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6B" w:rsidRDefault="00F3096B" w:rsidP="00F3096B">
      <w:pPr>
        <w:jc w:val="center"/>
        <w:rPr>
          <w:b/>
          <w:bCs/>
          <w:color w:val="FF0000"/>
          <w:sz w:val="36"/>
          <w:szCs w:val="36"/>
        </w:rPr>
      </w:pPr>
      <w:proofErr w:type="spellStart"/>
      <w:r w:rsidRPr="00F3096B">
        <w:rPr>
          <w:b/>
          <w:bCs/>
          <w:color w:val="FF0000"/>
          <w:sz w:val="36"/>
          <w:szCs w:val="36"/>
        </w:rPr>
        <w:t>Maria</w:t>
      </w:r>
      <w:proofErr w:type="spellEnd"/>
      <w:r w:rsidRPr="00F3096B">
        <w:rPr>
          <w:b/>
          <w:bCs/>
          <w:color w:val="FF0000"/>
          <w:sz w:val="36"/>
          <w:szCs w:val="36"/>
        </w:rPr>
        <w:t xml:space="preserve"> Montessori  1870 </w:t>
      </w:r>
      <w:r>
        <w:rPr>
          <w:b/>
          <w:bCs/>
          <w:color w:val="FF0000"/>
          <w:sz w:val="36"/>
          <w:szCs w:val="36"/>
        </w:rPr>
        <w:t>–</w:t>
      </w:r>
      <w:r w:rsidRPr="00F3096B">
        <w:rPr>
          <w:b/>
          <w:bCs/>
          <w:color w:val="FF0000"/>
          <w:sz w:val="36"/>
          <w:szCs w:val="36"/>
        </w:rPr>
        <w:t xml:space="preserve"> 1952</w:t>
      </w:r>
    </w:p>
    <w:p w:rsidR="00F3096B" w:rsidRDefault="00F3096B" w:rsidP="00F3096B">
      <w:pPr>
        <w:jc w:val="center"/>
        <w:rPr>
          <w:b/>
          <w:bCs/>
          <w:color w:val="FF0000"/>
          <w:sz w:val="36"/>
          <w:szCs w:val="36"/>
        </w:rPr>
      </w:pPr>
    </w:p>
    <w:p w:rsidR="00F3096B" w:rsidRDefault="00F3096B" w:rsidP="00F3096B">
      <w:pPr>
        <w:jc w:val="center"/>
        <w:rPr>
          <w:b/>
          <w:bCs/>
          <w:color w:val="0070C0"/>
          <w:sz w:val="32"/>
          <w:szCs w:val="32"/>
        </w:rPr>
      </w:pPr>
      <w:r w:rsidRPr="00F3096B">
        <w:rPr>
          <w:b/>
          <w:bCs/>
          <w:color w:val="0070C0"/>
          <w:sz w:val="32"/>
          <w:szCs w:val="32"/>
        </w:rPr>
        <w:t>Pedagoga del corazón</w:t>
      </w:r>
    </w:p>
    <w:p w:rsidR="00C54EA9" w:rsidRDefault="00C54EA9" w:rsidP="00F3096B">
      <w:pPr>
        <w:jc w:val="center"/>
        <w:rPr>
          <w:b/>
          <w:bCs/>
          <w:color w:val="0070C0"/>
          <w:sz w:val="32"/>
          <w:szCs w:val="32"/>
        </w:rPr>
      </w:pPr>
    </w:p>
    <w:p w:rsidR="00F3096B" w:rsidRPr="00F3096B" w:rsidRDefault="00F3096B" w:rsidP="00F3096B">
      <w:pPr>
        <w:jc w:val="center"/>
        <w:rPr>
          <w:b/>
          <w:bCs/>
        </w:rPr>
      </w:pPr>
      <w:proofErr w:type="spellStart"/>
      <w:r w:rsidRPr="00F3096B">
        <w:rPr>
          <w:b/>
          <w:bCs/>
        </w:rPr>
        <w:t>Wikipedia</w:t>
      </w:r>
      <w:proofErr w:type="spellEnd"/>
    </w:p>
    <w:p w:rsidR="00F3096B" w:rsidRPr="00F3096B" w:rsidRDefault="00F3096B" w:rsidP="00F3096B">
      <w:pPr>
        <w:jc w:val="both"/>
        <w:rPr>
          <w:b/>
          <w:bCs/>
        </w:rPr>
      </w:pPr>
    </w:p>
    <w:p w:rsidR="00F3096B" w:rsidRPr="00F3096B" w:rsidRDefault="00F3096B" w:rsidP="00F3096B">
      <w:pPr>
        <w:jc w:val="center"/>
        <w:rPr>
          <w:b/>
          <w:bCs/>
        </w:rPr>
      </w:pPr>
      <w:r w:rsidRPr="00F3096B">
        <w:rPr>
          <w:b/>
          <w:noProof/>
        </w:rPr>
        <w:drawing>
          <wp:inline distT="0" distB="0" distL="0" distR="0">
            <wp:extent cx="2095500" cy="2790825"/>
            <wp:effectExtent l="0" t="0" r="0" b="9525"/>
            <wp:docPr id="1" name="Imagen 1" descr="Maria Montessori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Montessori (portrait).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2790825"/>
                    </a:xfrm>
                    <a:prstGeom prst="rect">
                      <a:avLst/>
                    </a:prstGeom>
                    <a:noFill/>
                    <a:ln>
                      <a:noFill/>
                    </a:ln>
                  </pic:spPr>
                </pic:pic>
              </a:graphicData>
            </a:graphic>
          </wp:inline>
        </w:drawing>
      </w:r>
    </w:p>
    <w:p w:rsidR="00F3096B" w:rsidRPr="00F3096B" w:rsidRDefault="00F3096B" w:rsidP="00F3096B">
      <w:pPr>
        <w:jc w:val="both"/>
        <w:rPr>
          <w:b/>
          <w:bCs/>
        </w:rPr>
      </w:pPr>
    </w:p>
    <w:p w:rsidR="00F3096B" w:rsidRDefault="00F3096B" w:rsidP="00F3096B">
      <w:pPr>
        <w:jc w:val="both"/>
        <w:rPr>
          <w:b/>
        </w:rPr>
      </w:pPr>
      <w:r w:rsidRPr="00F3096B">
        <w:rPr>
          <w:b/>
        </w:rPr>
        <w:t xml:space="preserve"> (</w:t>
      </w:r>
      <w:proofErr w:type="spellStart"/>
      <w:r w:rsidR="00173DCA">
        <w:fldChar w:fldCharType="begin"/>
      </w:r>
      <w:r w:rsidR="00173DCA">
        <w:instrText>HYPERLINK "https://es.wikipedia.org/wiki/Chiaravalle" \o "Chiaravalle"</w:instrText>
      </w:r>
      <w:r w:rsidR="00173DCA">
        <w:fldChar w:fldCharType="separate"/>
      </w:r>
      <w:r w:rsidRPr="00F3096B">
        <w:rPr>
          <w:rStyle w:val="Hipervnculo"/>
          <w:b/>
          <w:color w:val="auto"/>
          <w:u w:val="none"/>
        </w:rPr>
        <w:t>Chiaravalle</w:t>
      </w:r>
      <w:proofErr w:type="spellEnd"/>
      <w:r w:rsidR="00173DCA">
        <w:fldChar w:fldCharType="end"/>
      </w:r>
      <w:r w:rsidRPr="00F3096B">
        <w:rPr>
          <w:b/>
        </w:rPr>
        <w:t xml:space="preserve">, </w:t>
      </w:r>
      <w:hyperlink r:id="rId9" w:tooltip="Provincia de Ancona" w:history="1">
        <w:r w:rsidRPr="00F3096B">
          <w:rPr>
            <w:rStyle w:val="Hipervnculo"/>
            <w:b/>
            <w:color w:val="auto"/>
            <w:u w:val="none"/>
          </w:rPr>
          <w:t>provincia de Ancona</w:t>
        </w:r>
      </w:hyperlink>
      <w:r w:rsidRPr="00F3096B">
        <w:rPr>
          <w:b/>
        </w:rPr>
        <w:t xml:space="preserve">, </w:t>
      </w:r>
      <w:hyperlink r:id="rId10" w:tooltip="Italia" w:history="1">
        <w:r w:rsidRPr="00F3096B">
          <w:rPr>
            <w:rStyle w:val="Hipervnculo"/>
            <w:b/>
            <w:color w:val="auto"/>
            <w:u w:val="none"/>
          </w:rPr>
          <w:t>Italia</w:t>
        </w:r>
      </w:hyperlink>
      <w:r w:rsidRPr="00F3096B">
        <w:rPr>
          <w:b/>
        </w:rPr>
        <w:t xml:space="preserve">, </w:t>
      </w:r>
      <w:hyperlink r:id="rId11" w:tooltip="31 de agosto" w:history="1">
        <w:r w:rsidRPr="00F3096B">
          <w:rPr>
            <w:rStyle w:val="Hipervnculo"/>
            <w:b/>
            <w:color w:val="auto"/>
            <w:u w:val="none"/>
          </w:rPr>
          <w:t>31 de agosto</w:t>
        </w:r>
      </w:hyperlink>
      <w:r w:rsidRPr="00F3096B">
        <w:rPr>
          <w:b/>
        </w:rPr>
        <w:t xml:space="preserve"> de </w:t>
      </w:r>
      <w:hyperlink r:id="rId12" w:tooltip="1870" w:history="1">
        <w:r w:rsidRPr="00F3096B">
          <w:rPr>
            <w:rStyle w:val="Hipervnculo"/>
            <w:b/>
            <w:color w:val="auto"/>
            <w:u w:val="none"/>
          </w:rPr>
          <w:t>1870</w:t>
        </w:r>
      </w:hyperlink>
      <w:r w:rsidRPr="00F3096B">
        <w:rPr>
          <w:b/>
        </w:rPr>
        <w:t>-</w:t>
      </w:r>
      <w:hyperlink r:id="rId13" w:tooltip="Noordwijk (Holanda Meridional)" w:history="1">
        <w:r w:rsidRPr="00F3096B">
          <w:rPr>
            <w:rStyle w:val="Hipervnculo"/>
            <w:b/>
            <w:color w:val="auto"/>
            <w:u w:val="none"/>
          </w:rPr>
          <w:t>Noordwijk</w:t>
        </w:r>
      </w:hyperlink>
      <w:r w:rsidRPr="00F3096B">
        <w:rPr>
          <w:b/>
        </w:rPr>
        <w:t xml:space="preserve">, </w:t>
      </w:r>
      <w:hyperlink r:id="rId14" w:tooltip="Países Bajos" w:history="1">
        <w:r w:rsidRPr="00F3096B">
          <w:rPr>
            <w:rStyle w:val="Hipervnculo"/>
            <w:b/>
            <w:color w:val="auto"/>
            <w:u w:val="none"/>
          </w:rPr>
          <w:t>Países Bajos</w:t>
        </w:r>
      </w:hyperlink>
      <w:r w:rsidRPr="00F3096B">
        <w:rPr>
          <w:b/>
        </w:rPr>
        <w:t xml:space="preserve">, </w:t>
      </w:r>
      <w:hyperlink r:id="rId15" w:tooltip="6 de mayo" w:history="1">
        <w:r w:rsidRPr="00F3096B">
          <w:rPr>
            <w:rStyle w:val="Hipervnculo"/>
            <w:b/>
            <w:color w:val="auto"/>
            <w:u w:val="none"/>
          </w:rPr>
          <w:t>6 de mayo</w:t>
        </w:r>
      </w:hyperlink>
      <w:r w:rsidRPr="00F3096B">
        <w:rPr>
          <w:b/>
        </w:rPr>
        <w:t xml:space="preserve"> de </w:t>
      </w:r>
      <w:hyperlink r:id="rId16" w:tooltip="1952" w:history="1">
        <w:r w:rsidRPr="00F3096B">
          <w:rPr>
            <w:rStyle w:val="Hipervnculo"/>
            <w:b/>
            <w:color w:val="auto"/>
            <w:u w:val="none"/>
          </w:rPr>
          <w:t>1952</w:t>
        </w:r>
      </w:hyperlink>
      <w:r w:rsidRPr="00F3096B">
        <w:rPr>
          <w:b/>
        </w:rPr>
        <w:t xml:space="preserve">), más conocida como </w:t>
      </w:r>
      <w:r w:rsidRPr="00F3096B">
        <w:rPr>
          <w:b/>
          <w:bCs/>
        </w:rPr>
        <w:t>María Montessori</w:t>
      </w:r>
      <w:r w:rsidRPr="00F3096B">
        <w:rPr>
          <w:b/>
        </w:rPr>
        <w:t xml:space="preserve">, fue la primera </w:t>
      </w:r>
      <w:hyperlink r:id="rId17" w:tooltip="Médico" w:history="1">
        <w:r w:rsidRPr="00F3096B">
          <w:rPr>
            <w:rStyle w:val="Hipervnculo"/>
            <w:b/>
            <w:color w:val="auto"/>
            <w:u w:val="none"/>
          </w:rPr>
          <w:t>mujer médica</w:t>
        </w:r>
      </w:hyperlink>
      <w:r w:rsidRPr="00F3096B">
        <w:rPr>
          <w:b/>
        </w:rPr>
        <w:t xml:space="preserve"> y </w:t>
      </w:r>
      <w:hyperlink r:id="rId18" w:tooltip="Educador" w:history="1">
        <w:r w:rsidRPr="00F3096B">
          <w:rPr>
            <w:rStyle w:val="Hipervnculo"/>
            <w:b/>
            <w:color w:val="auto"/>
            <w:u w:val="none"/>
          </w:rPr>
          <w:t>educadora</w:t>
        </w:r>
      </w:hyperlink>
      <w:r w:rsidRPr="00F3096B">
        <w:rPr>
          <w:b/>
        </w:rPr>
        <w:t xml:space="preserve"> italiana conocida por la </w:t>
      </w:r>
      <w:hyperlink r:id="rId19" w:tooltip="Método Montessori" w:history="1">
        <w:r w:rsidRPr="00F3096B">
          <w:rPr>
            <w:rStyle w:val="Hipervnculo"/>
            <w:b/>
            <w:color w:val="auto"/>
            <w:u w:val="none"/>
          </w:rPr>
          <w:t>filosofía de la educación que lleva su nombre</w:t>
        </w:r>
      </w:hyperlink>
      <w:r w:rsidRPr="00F3096B">
        <w:rPr>
          <w:b/>
        </w:rPr>
        <w:t xml:space="preserve"> y sus e</w:t>
      </w:r>
      <w:r w:rsidRPr="00F3096B">
        <w:rPr>
          <w:b/>
        </w:rPr>
        <w:t>s</w:t>
      </w:r>
      <w:r w:rsidRPr="00F3096B">
        <w:rPr>
          <w:b/>
        </w:rPr>
        <w:t xml:space="preserve">critos sobre </w:t>
      </w:r>
      <w:hyperlink r:id="rId20" w:tooltip="Pedagogía" w:history="1">
        <w:r w:rsidRPr="00F3096B">
          <w:rPr>
            <w:rStyle w:val="Hipervnculo"/>
            <w:b/>
            <w:color w:val="auto"/>
            <w:u w:val="none"/>
          </w:rPr>
          <w:t>pedagogía</w:t>
        </w:r>
      </w:hyperlink>
      <w:r w:rsidRPr="00F3096B">
        <w:rPr>
          <w:b/>
        </w:rPr>
        <w:t xml:space="preserve"> científica.</w:t>
      </w:r>
    </w:p>
    <w:p w:rsidR="00F3096B" w:rsidRDefault="00F3096B" w:rsidP="00F3096B">
      <w:pPr>
        <w:jc w:val="both"/>
        <w:rPr>
          <w:b/>
        </w:rPr>
      </w:pPr>
    </w:p>
    <w:p w:rsidR="00F3096B" w:rsidRDefault="00F3096B" w:rsidP="00F3096B">
      <w:pPr>
        <w:jc w:val="both"/>
        <w:rPr>
          <w:b/>
          <w:vertAlign w:val="superscript"/>
        </w:rPr>
      </w:pPr>
      <w:r w:rsidRPr="00F3096B">
        <w:rPr>
          <w:b/>
        </w:rPr>
        <w:t xml:space="preserve"> A una edad temprana, Montessori rompió las barreras y expectativas de género cuando se inscribió en clases en una escuela técnica para hombres, con la esperanza de convertirse en ingeniera. Pronto cambió de parecer y comenzó la escuela de medicina en la </w:t>
      </w:r>
      <w:hyperlink r:id="rId21" w:tooltip="Universidad de Roma La Sapienza" w:history="1">
        <w:r w:rsidRPr="00F3096B">
          <w:rPr>
            <w:rStyle w:val="Hipervnculo"/>
            <w:b/>
            <w:color w:val="auto"/>
            <w:u w:val="none"/>
          </w:rPr>
          <w:t>Univers</w:t>
        </w:r>
        <w:r w:rsidRPr="00F3096B">
          <w:rPr>
            <w:rStyle w:val="Hipervnculo"/>
            <w:b/>
            <w:color w:val="auto"/>
            <w:u w:val="none"/>
          </w:rPr>
          <w:t>i</w:t>
        </w:r>
        <w:r w:rsidRPr="00F3096B">
          <w:rPr>
            <w:rStyle w:val="Hipervnculo"/>
            <w:b/>
            <w:color w:val="auto"/>
            <w:u w:val="none"/>
          </w:rPr>
          <w:t xml:space="preserve">dad de Roma La </w:t>
        </w:r>
        <w:proofErr w:type="spellStart"/>
        <w:r w:rsidRPr="00F3096B">
          <w:rPr>
            <w:rStyle w:val="Hipervnculo"/>
            <w:b/>
            <w:color w:val="auto"/>
            <w:u w:val="none"/>
          </w:rPr>
          <w:t>Sapienza</w:t>
        </w:r>
        <w:proofErr w:type="spellEnd"/>
      </w:hyperlink>
      <w:r w:rsidRPr="00F3096B">
        <w:rPr>
          <w:b/>
        </w:rPr>
        <w:t>, donde se graduó, con honores, en 1896. Su método educativo se usa hoy en día en muchas escuelas públicas y privadas de todo el mundo.</w:t>
      </w:r>
    </w:p>
    <w:p w:rsidR="00F3096B" w:rsidRPr="00F3096B" w:rsidRDefault="00F3096B" w:rsidP="00F3096B">
      <w:pPr>
        <w:jc w:val="both"/>
        <w:rPr>
          <w:b/>
        </w:rPr>
      </w:pPr>
    </w:p>
    <w:p w:rsidR="00F3096B" w:rsidRPr="00F3096B" w:rsidRDefault="00F3096B" w:rsidP="00F3096B">
      <w:pPr>
        <w:widowControl/>
        <w:autoSpaceDE/>
        <w:autoSpaceDN/>
        <w:adjustRightInd/>
        <w:jc w:val="both"/>
        <w:rPr>
          <w:b/>
        </w:rPr>
      </w:pPr>
      <w:r w:rsidRPr="00F3096B">
        <w:rPr>
          <w:b/>
        </w:rPr>
        <w:t xml:space="preserve">Nació el </w:t>
      </w:r>
      <w:hyperlink r:id="rId22" w:tooltip="31 de agosto" w:history="1">
        <w:r w:rsidRPr="00F3096B">
          <w:rPr>
            <w:b/>
          </w:rPr>
          <w:t>31 de agosto</w:t>
        </w:r>
      </w:hyperlink>
      <w:r w:rsidRPr="00F3096B">
        <w:rPr>
          <w:b/>
        </w:rPr>
        <w:t xml:space="preserve"> de </w:t>
      </w:r>
      <w:hyperlink r:id="rId23" w:tooltip="1870" w:history="1">
        <w:r w:rsidRPr="00F3096B">
          <w:rPr>
            <w:b/>
          </w:rPr>
          <w:t>1870</w:t>
        </w:r>
      </w:hyperlink>
      <w:r w:rsidRPr="00F3096B">
        <w:rPr>
          <w:b/>
        </w:rPr>
        <w:t xml:space="preserve"> en </w:t>
      </w:r>
      <w:hyperlink r:id="rId24" w:tooltip="Chiaravalle" w:history="1">
        <w:proofErr w:type="spellStart"/>
        <w:r w:rsidRPr="00F3096B">
          <w:rPr>
            <w:b/>
          </w:rPr>
          <w:t>Chiaravalle</w:t>
        </w:r>
        <w:proofErr w:type="spellEnd"/>
      </w:hyperlink>
      <w:r w:rsidRPr="00F3096B">
        <w:rPr>
          <w:b/>
        </w:rPr>
        <w:t xml:space="preserve">, </w:t>
      </w:r>
      <w:hyperlink r:id="rId25" w:tooltip="Provincia de Ancona" w:history="1">
        <w:r w:rsidRPr="00F3096B">
          <w:rPr>
            <w:b/>
          </w:rPr>
          <w:t>provincia de Ancona</w:t>
        </w:r>
      </w:hyperlink>
      <w:r w:rsidRPr="00F3096B">
        <w:rPr>
          <w:b/>
        </w:rPr>
        <w:t xml:space="preserve">, Italia, en el seno de una familia burguesa católica. Sus padres </w:t>
      </w:r>
      <w:proofErr w:type="spellStart"/>
      <w:r w:rsidRPr="00F3096B">
        <w:rPr>
          <w:b/>
        </w:rPr>
        <w:t>Renilde</w:t>
      </w:r>
      <w:proofErr w:type="spellEnd"/>
      <w:r w:rsidRPr="00F3096B">
        <w:rPr>
          <w:b/>
        </w:rPr>
        <w:t xml:space="preserve"> </w:t>
      </w:r>
      <w:proofErr w:type="spellStart"/>
      <w:r w:rsidRPr="00F3096B">
        <w:rPr>
          <w:b/>
        </w:rPr>
        <w:t>Stoppani</w:t>
      </w:r>
      <w:proofErr w:type="spellEnd"/>
      <w:r w:rsidRPr="00F3096B">
        <w:rPr>
          <w:b/>
        </w:rPr>
        <w:t xml:space="preserve"> y </w:t>
      </w:r>
      <w:proofErr w:type="spellStart"/>
      <w:r w:rsidRPr="00F3096B">
        <w:rPr>
          <w:b/>
        </w:rPr>
        <w:t>Alessandro</w:t>
      </w:r>
      <w:proofErr w:type="spellEnd"/>
      <w:r w:rsidRPr="00F3096B">
        <w:rPr>
          <w:b/>
        </w:rPr>
        <w:t xml:space="preserve"> Montessori, militar de profesión y hombre muy estricto; sin embargo, en su familia se reconocía el derecho a cierta educación de la mujer. </w:t>
      </w:r>
    </w:p>
    <w:p w:rsidR="00F3096B" w:rsidRDefault="00F3096B" w:rsidP="00F3096B">
      <w:pPr>
        <w:widowControl/>
        <w:autoSpaceDE/>
        <w:autoSpaceDN/>
        <w:adjustRightInd/>
        <w:jc w:val="both"/>
        <w:rPr>
          <w:b/>
        </w:rPr>
      </w:pPr>
    </w:p>
    <w:p w:rsidR="00F3096B" w:rsidRDefault="00F3096B" w:rsidP="00F3096B">
      <w:pPr>
        <w:widowControl/>
        <w:autoSpaceDE/>
        <w:autoSpaceDN/>
        <w:adjustRightInd/>
        <w:jc w:val="both"/>
        <w:rPr>
          <w:b/>
        </w:rPr>
      </w:pPr>
      <w:r w:rsidRPr="00F3096B">
        <w:rPr>
          <w:b/>
        </w:rPr>
        <w:t xml:space="preserve">Estudió </w:t>
      </w:r>
      <w:hyperlink r:id="rId26" w:tooltip="Ingeniería" w:history="1">
        <w:r w:rsidRPr="00F3096B">
          <w:rPr>
            <w:b/>
          </w:rPr>
          <w:t>ingeniería</w:t>
        </w:r>
      </w:hyperlink>
      <w:r w:rsidRPr="00F3096B">
        <w:rPr>
          <w:b/>
        </w:rPr>
        <w:t xml:space="preserve"> a los 14 años, luego estudió </w:t>
      </w:r>
      <w:hyperlink r:id="rId27" w:tooltip="Biología" w:history="1">
        <w:r w:rsidRPr="00F3096B">
          <w:rPr>
            <w:b/>
          </w:rPr>
          <w:t>biología</w:t>
        </w:r>
      </w:hyperlink>
      <w:r w:rsidRPr="00F3096B">
        <w:rPr>
          <w:b/>
        </w:rPr>
        <w:t xml:space="preserve"> y por último fue aceptada en la F</w:t>
      </w:r>
      <w:r w:rsidRPr="00F3096B">
        <w:rPr>
          <w:b/>
        </w:rPr>
        <w:t>a</w:t>
      </w:r>
      <w:r w:rsidRPr="00F3096B">
        <w:rPr>
          <w:b/>
        </w:rPr>
        <w:t xml:space="preserve">cultad de Medicina de la </w:t>
      </w:r>
      <w:hyperlink r:id="rId28" w:tooltip="Universidad de Roma La Sapienza" w:history="1">
        <w:r w:rsidRPr="00F3096B">
          <w:rPr>
            <w:b/>
          </w:rPr>
          <w:t xml:space="preserve">Universidad de Roma "La </w:t>
        </w:r>
        <w:proofErr w:type="spellStart"/>
        <w:r w:rsidRPr="00F3096B">
          <w:rPr>
            <w:b/>
          </w:rPr>
          <w:t>Sapienza</w:t>
        </w:r>
        <w:proofErr w:type="spellEnd"/>
        <w:r w:rsidRPr="00F3096B">
          <w:rPr>
            <w:b/>
          </w:rPr>
          <w:t>"</w:t>
        </w:r>
      </w:hyperlink>
      <w:r w:rsidRPr="00F3096B">
        <w:rPr>
          <w:b/>
        </w:rPr>
        <w:t>. Su padre se opuso al princ</w:t>
      </w:r>
      <w:r w:rsidRPr="00F3096B">
        <w:rPr>
          <w:b/>
        </w:rPr>
        <w:t>i</w:t>
      </w:r>
      <w:r w:rsidRPr="00F3096B">
        <w:rPr>
          <w:b/>
        </w:rPr>
        <w:t>pio pero a pesar de ello terminó graduándose en 1896 como la primera mujer médica en Italia.</w:t>
      </w:r>
      <w:hyperlink r:id="rId29" w:anchor="cite_note-:0-3" w:history="1">
        <w:r w:rsidRPr="00F3096B">
          <w:rPr>
            <w:b/>
            <w:vertAlign w:val="superscript"/>
          </w:rPr>
          <w:t>3</w:t>
        </w:r>
      </w:hyperlink>
      <w:r w:rsidRPr="00F3096B">
        <w:rPr>
          <w:b/>
        </w:rPr>
        <w:t xml:space="preserve">​ Fue miembro de la Clínica Psiquiátrica Universitaria de Roma. Más tarde, estudió </w:t>
      </w:r>
      <w:hyperlink r:id="rId30" w:tooltip="Antropología" w:history="1">
        <w:r w:rsidRPr="00F3096B">
          <w:rPr>
            <w:b/>
          </w:rPr>
          <w:t>antropología</w:t>
        </w:r>
      </w:hyperlink>
      <w:r w:rsidRPr="00F3096B">
        <w:rPr>
          <w:b/>
        </w:rPr>
        <w:t xml:space="preserve"> y obtuvo un doctorado en </w:t>
      </w:r>
      <w:hyperlink r:id="rId31" w:tooltip="Filosofía" w:history="1">
        <w:r w:rsidRPr="00F3096B">
          <w:rPr>
            <w:b/>
          </w:rPr>
          <w:t>filosofía</w:t>
        </w:r>
      </w:hyperlink>
      <w:r w:rsidRPr="00F3096B">
        <w:rPr>
          <w:b/>
        </w:rPr>
        <w:t>, época en la que asistió a uno de los pr</w:t>
      </w:r>
      <w:r w:rsidRPr="00F3096B">
        <w:rPr>
          <w:b/>
        </w:rPr>
        <w:t>i</w:t>
      </w:r>
      <w:r w:rsidRPr="00F3096B">
        <w:rPr>
          <w:b/>
        </w:rPr>
        <w:t xml:space="preserve">meros cursos de psicología experimental. Es contemporánea de </w:t>
      </w:r>
      <w:hyperlink r:id="rId32" w:tooltip="Sigmund Freud" w:history="1">
        <w:r w:rsidRPr="00F3096B">
          <w:rPr>
            <w:b/>
          </w:rPr>
          <w:t>Freud</w:t>
        </w:r>
      </w:hyperlink>
      <w:r w:rsidRPr="00F3096B">
        <w:rPr>
          <w:b/>
        </w:rPr>
        <w:t xml:space="preserve"> y desarrolló su pr</w:t>
      </w:r>
      <w:r w:rsidRPr="00F3096B">
        <w:rPr>
          <w:b/>
        </w:rPr>
        <w:t>o</w:t>
      </w:r>
      <w:r w:rsidRPr="00F3096B">
        <w:rPr>
          <w:b/>
        </w:rPr>
        <w:t>pia clasificación de enfermedades mentales.</w:t>
      </w:r>
    </w:p>
    <w:p w:rsidR="00F3096B" w:rsidRPr="00F3096B" w:rsidRDefault="00F3096B" w:rsidP="00F3096B">
      <w:pPr>
        <w:widowControl/>
        <w:autoSpaceDE/>
        <w:autoSpaceDN/>
        <w:adjustRightInd/>
        <w:jc w:val="both"/>
        <w:rPr>
          <w:b/>
        </w:rPr>
      </w:pPr>
      <w:r w:rsidRPr="00F3096B">
        <w:rPr>
          <w:b/>
        </w:rPr>
        <w:t xml:space="preserve"> ​ </w:t>
      </w:r>
    </w:p>
    <w:p w:rsidR="00C54EA9" w:rsidRDefault="00F3096B" w:rsidP="00F3096B">
      <w:pPr>
        <w:widowControl/>
        <w:autoSpaceDE/>
        <w:autoSpaceDN/>
        <w:adjustRightInd/>
        <w:jc w:val="both"/>
        <w:rPr>
          <w:b/>
        </w:rPr>
      </w:pPr>
      <w:r w:rsidRPr="00F3096B">
        <w:rPr>
          <w:b/>
        </w:rPr>
        <w:t xml:space="preserve">Cuando se </w:t>
      </w:r>
      <w:hyperlink r:id="rId33" w:tooltip="Unificación de Italia" w:history="1">
        <w:r w:rsidRPr="00F3096B">
          <w:rPr>
            <w:b/>
          </w:rPr>
          <w:t>unificaron las provincias italianas</w:t>
        </w:r>
      </w:hyperlink>
      <w:r w:rsidRPr="00F3096B">
        <w:rPr>
          <w:b/>
        </w:rPr>
        <w:t xml:space="preserve"> y se independizó Italia, hubo un deterioro en la situación económica del país. En ese momento, se interesaba por las condiciones soci</w:t>
      </w:r>
      <w:r w:rsidRPr="00F3096B">
        <w:rPr>
          <w:b/>
        </w:rPr>
        <w:t>a</w:t>
      </w:r>
      <w:r w:rsidRPr="00F3096B">
        <w:rPr>
          <w:b/>
        </w:rPr>
        <w:t>les, especialmente de las mujeres. Participó en dos congresos internacionales para muj</w:t>
      </w:r>
      <w:r w:rsidRPr="00F3096B">
        <w:rPr>
          <w:b/>
        </w:rPr>
        <w:t>e</w:t>
      </w:r>
      <w:r w:rsidRPr="00F3096B">
        <w:rPr>
          <w:b/>
        </w:rPr>
        <w:t xml:space="preserve">res: uno celebrado en </w:t>
      </w:r>
      <w:hyperlink r:id="rId34" w:tooltip="Berlín" w:history="1">
        <w:r w:rsidRPr="00F3096B">
          <w:rPr>
            <w:b/>
          </w:rPr>
          <w:t>Berlín</w:t>
        </w:r>
      </w:hyperlink>
      <w:r w:rsidRPr="00F3096B">
        <w:rPr>
          <w:b/>
        </w:rPr>
        <w:t xml:space="preserve"> en 1896 y otro en </w:t>
      </w:r>
      <w:hyperlink r:id="rId35" w:tooltip="Londres" w:history="1">
        <w:r w:rsidRPr="00F3096B">
          <w:rPr>
            <w:b/>
          </w:rPr>
          <w:t>Londres</w:t>
        </w:r>
      </w:hyperlink>
      <w:r w:rsidRPr="00F3096B">
        <w:rPr>
          <w:b/>
        </w:rPr>
        <w:t xml:space="preserve"> en 1900. Habló de las mujeres y de los niños, enfatizando las repercusiones que las condiciones de vida tienen sobre la s</w:t>
      </w:r>
      <w:r w:rsidRPr="00F3096B">
        <w:rPr>
          <w:b/>
        </w:rPr>
        <w:t>o</w:t>
      </w:r>
      <w:r w:rsidRPr="00F3096B">
        <w:rPr>
          <w:b/>
        </w:rPr>
        <w:t>ciedad.</w:t>
      </w:r>
    </w:p>
    <w:p w:rsidR="00F3096B" w:rsidRPr="00F3096B" w:rsidRDefault="00C54EA9" w:rsidP="00F3096B">
      <w:pPr>
        <w:widowControl/>
        <w:autoSpaceDE/>
        <w:autoSpaceDN/>
        <w:adjustRightInd/>
        <w:jc w:val="both"/>
        <w:rPr>
          <w:b/>
        </w:rPr>
      </w:pPr>
      <w:r>
        <w:rPr>
          <w:b/>
        </w:rPr>
        <w:lastRenderedPageBreak/>
        <w:t xml:space="preserve">   </w:t>
      </w:r>
      <w:r w:rsidR="00F3096B" w:rsidRPr="00F3096B">
        <w:rPr>
          <w:b/>
        </w:rPr>
        <w:t xml:space="preserve"> En 1898, en un congreso en </w:t>
      </w:r>
      <w:hyperlink r:id="rId36" w:tooltip="Turín" w:history="1">
        <w:r w:rsidR="00F3096B" w:rsidRPr="00F3096B">
          <w:rPr>
            <w:b/>
          </w:rPr>
          <w:t>Turín</w:t>
        </w:r>
      </w:hyperlink>
      <w:r w:rsidR="00F3096B" w:rsidRPr="00F3096B">
        <w:rPr>
          <w:b/>
        </w:rPr>
        <w:t xml:space="preserve"> expuso la importancia de la educación y atención a niños con deficiencias mentales y planteó la relación entre el abandono infantil y el des</w:t>
      </w:r>
      <w:r w:rsidR="00F3096B" w:rsidRPr="00F3096B">
        <w:rPr>
          <w:b/>
        </w:rPr>
        <w:t>a</w:t>
      </w:r>
      <w:r w:rsidR="00F3096B" w:rsidRPr="00F3096B">
        <w:rPr>
          <w:b/>
        </w:rPr>
        <w:t xml:space="preserve">rrollo posterior de la delincuencia. ​ </w:t>
      </w:r>
    </w:p>
    <w:p w:rsidR="00C54EA9" w:rsidRDefault="00C54EA9" w:rsidP="00F3096B">
      <w:pPr>
        <w:widowControl/>
        <w:autoSpaceDE/>
        <w:autoSpaceDN/>
        <w:adjustRightInd/>
        <w:jc w:val="both"/>
        <w:rPr>
          <w:b/>
        </w:rPr>
      </w:pPr>
    </w:p>
    <w:p w:rsidR="00F3096B" w:rsidRDefault="00C54EA9" w:rsidP="00F3096B">
      <w:pPr>
        <w:widowControl/>
        <w:autoSpaceDE/>
        <w:autoSpaceDN/>
        <w:adjustRightInd/>
        <w:jc w:val="both"/>
        <w:rPr>
          <w:b/>
        </w:rPr>
      </w:pPr>
      <w:r>
        <w:rPr>
          <w:b/>
        </w:rPr>
        <w:t xml:space="preserve">  </w:t>
      </w:r>
      <w:r w:rsidR="00F3096B" w:rsidRPr="00F3096B">
        <w:rPr>
          <w:b/>
        </w:rPr>
        <w:t>Entre 1898 y 1900 trabajó con niños considerados perturbados mentalmente. Se dio cue</w:t>
      </w:r>
      <w:r w:rsidR="00F3096B" w:rsidRPr="00F3096B">
        <w:rPr>
          <w:b/>
        </w:rPr>
        <w:t>n</w:t>
      </w:r>
      <w:r w:rsidR="00F3096B" w:rsidRPr="00F3096B">
        <w:rPr>
          <w:b/>
        </w:rPr>
        <w:t>ta de que estos niños tenían potencialidades que, aunque estaban disminuidas, podían ser desarrolladas y que eran dignos de una vida mejor sin representar una carga para la soci</w:t>
      </w:r>
      <w:r w:rsidR="00F3096B" w:rsidRPr="00F3096B">
        <w:rPr>
          <w:b/>
        </w:rPr>
        <w:t>e</w:t>
      </w:r>
      <w:r w:rsidR="00F3096B" w:rsidRPr="00F3096B">
        <w:rPr>
          <w:b/>
        </w:rPr>
        <w:t>dad. En este momento decidió dedicarse a los niños durante el resto de su vida. Observó a los niños de una institución para niños «</w:t>
      </w:r>
      <w:proofErr w:type="spellStart"/>
      <w:r w:rsidR="00F3096B" w:rsidRPr="00F3096B">
        <w:rPr>
          <w:b/>
        </w:rPr>
        <w:t>ineducables</w:t>
      </w:r>
      <w:proofErr w:type="spellEnd"/>
      <w:r w:rsidR="00F3096B" w:rsidRPr="00F3096B">
        <w:rPr>
          <w:b/>
        </w:rPr>
        <w:t>» jugando con las migajas de la com</w:t>
      </w:r>
      <w:r w:rsidR="00F3096B" w:rsidRPr="00F3096B">
        <w:rPr>
          <w:b/>
        </w:rPr>
        <w:t>i</w:t>
      </w:r>
      <w:r w:rsidR="00F3096B" w:rsidRPr="00F3096B">
        <w:rPr>
          <w:b/>
        </w:rPr>
        <w:t>da, porque no había ningún objeto más en el sitio. Vio que no se las comían, sino que las manipulaban y se dio cuenta de que lo que les hacía falta eran objetos para tocar, que el ser humano tiene necesidad de actividad, de realidad, de cultivar su inteligencia y person</w:t>
      </w:r>
      <w:r w:rsidR="00F3096B" w:rsidRPr="00F3096B">
        <w:rPr>
          <w:b/>
        </w:rPr>
        <w:t>a</w:t>
      </w:r>
      <w:r w:rsidR="00F3096B" w:rsidRPr="00F3096B">
        <w:rPr>
          <w:b/>
        </w:rPr>
        <w:t>lidades.</w:t>
      </w:r>
    </w:p>
    <w:p w:rsidR="00F3096B" w:rsidRPr="00F3096B" w:rsidRDefault="00F3096B" w:rsidP="00F3096B">
      <w:pPr>
        <w:widowControl/>
        <w:autoSpaceDE/>
        <w:autoSpaceDN/>
        <w:adjustRightInd/>
        <w:jc w:val="both"/>
        <w:rPr>
          <w:b/>
        </w:rPr>
      </w:pPr>
      <w:r w:rsidRPr="00F3096B">
        <w:rPr>
          <w:b/>
        </w:rPr>
        <w:t xml:space="preserve"> ​ </w:t>
      </w:r>
    </w:p>
    <w:p w:rsidR="00F3096B" w:rsidRPr="00F3096B" w:rsidRDefault="00F3096B" w:rsidP="00F3096B">
      <w:pPr>
        <w:widowControl/>
        <w:autoSpaceDE/>
        <w:autoSpaceDN/>
        <w:adjustRightInd/>
        <w:jc w:val="both"/>
        <w:outlineLvl w:val="1"/>
        <w:rPr>
          <w:b/>
          <w:bCs/>
          <w:color w:val="0070C0"/>
        </w:rPr>
      </w:pPr>
      <w:r w:rsidRPr="00F3096B">
        <w:rPr>
          <w:b/>
          <w:bCs/>
          <w:color w:val="0070C0"/>
        </w:rPr>
        <w:t>Influencias recibidas</w:t>
      </w:r>
    </w:p>
    <w:p w:rsidR="00F3096B" w:rsidRDefault="00F3096B" w:rsidP="00F3096B">
      <w:pPr>
        <w:widowControl/>
        <w:autoSpaceDE/>
        <w:autoSpaceDN/>
        <w:adjustRightInd/>
        <w:jc w:val="both"/>
        <w:rPr>
          <w:b/>
        </w:rPr>
      </w:pPr>
    </w:p>
    <w:p w:rsidR="00F3096B" w:rsidRPr="00F3096B" w:rsidRDefault="00F3096B" w:rsidP="00F3096B">
      <w:pPr>
        <w:widowControl/>
        <w:autoSpaceDE/>
        <w:autoSpaceDN/>
        <w:adjustRightInd/>
        <w:jc w:val="both"/>
        <w:rPr>
          <w:b/>
        </w:rPr>
      </w:pPr>
      <w:r w:rsidRPr="00F3096B">
        <w:rPr>
          <w:b/>
        </w:rPr>
        <w:t xml:space="preserve">Mientras desarrollaba su labor pedagógica, Montessori descubrió los trabajos de dos médicos franceses, </w:t>
      </w:r>
      <w:hyperlink r:id="rId37" w:tooltip="Jean Itard" w:history="1">
        <w:r w:rsidRPr="00F3096B">
          <w:rPr>
            <w:b/>
          </w:rPr>
          <w:t xml:space="preserve">Jean </w:t>
        </w:r>
        <w:proofErr w:type="spellStart"/>
        <w:r w:rsidRPr="00F3096B">
          <w:rPr>
            <w:b/>
          </w:rPr>
          <w:t>Itard</w:t>
        </w:r>
        <w:proofErr w:type="spellEnd"/>
      </w:hyperlink>
      <w:r w:rsidRPr="00F3096B">
        <w:rPr>
          <w:b/>
        </w:rPr>
        <w:t xml:space="preserve"> (1774-1838) y </w:t>
      </w:r>
      <w:hyperlink r:id="rId38" w:tooltip="Eduardo Séguin" w:history="1">
        <w:r w:rsidRPr="00F3096B">
          <w:rPr>
            <w:b/>
          </w:rPr>
          <w:t xml:space="preserve">Eduardo </w:t>
        </w:r>
        <w:proofErr w:type="spellStart"/>
        <w:r w:rsidRPr="00F3096B">
          <w:rPr>
            <w:b/>
          </w:rPr>
          <w:t>Séguin</w:t>
        </w:r>
        <w:proofErr w:type="spellEnd"/>
      </w:hyperlink>
      <w:r w:rsidRPr="00F3096B">
        <w:rPr>
          <w:b/>
        </w:rPr>
        <w:t xml:space="preserve"> (1812-1880). El primero de e</w:t>
      </w:r>
      <w:r w:rsidRPr="00F3096B">
        <w:rPr>
          <w:b/>
        </w:rPr>
        <w:t>s</w:t>
      </w:r>
      <w:r w:rsidRPr="00F3096B">
        <w:rPr>
          <w:b/>
        </w:rPr>
        <w:t xml:space="preserve">tos es considerado el «padre» de la nueva pedagogía, que establece la importancia de la observación en los niños y entiende que a los niños no se les puede imponer nada y, el segundo creó ejercicios y materiales para ayudar al niño a desarrollar sus facultades, además de estudiar el caso del denominado </w:t>
      </w:r>
      <w:hyperlink r:id="rId39" w:tooltip="Víctor de Aveyron" w:history="1">
        <w:r w:rsidRPr="00F3096B">
          <w:rPr>
            <w:b/>
          </w:rPr>
          <w:t>niño salvaje de Aveyron</w:t>
        </w:r>
      </w:hyperlink>
      <w:r w:rsidRPr="00F3096B">
        <w:rPr>
          <w:b/>
        </w:rPr>
        <w:t xml:space="preserve">. Más tarde, conoció los trabajos del pedagogo suizo </w:t>
      </w:r>
      <w:hyperlink r:id="rId40" w:tooltip="Johann Heinrich Pestalozzi" w:history="1">
        <w:r w:rsidRPr="00F3096B">
          <w:rPr>
            <w:b/>
          </w:rPr>
          <w:t xml:space="preserve">Johann </w:t>
        </w:r>
        <w:proofErr w:type="spellStart"/>
        <w:r w:rsidRPr="00F3096B">
          <w:rPr>
            <w:b/>
          </w:rPr>
          <w:t>Heinrich</w:t>
        </w:r>
        <w:proofErr w:type="spellEnd"/>
        <w:r w:rsidRPr="00F3096B">
          <w:rPr>
            <w:b/>
          </w:rPr>
          <w:t xml:space="preserve"> </w:t>
        </w:r>
        <w:proofErr w:type="spellStart"/>
        <w:r w:rsidRPr="00F3096B">
          <w:rPr>
            <w:b/>
          </w:rPr>
          <w:t>Pestalozzi</w:t>
        </w:r>
        <w:proofErr w:type="spellEnd"/>
      </w:hyperlink>
      <w:r w:rsidRPr="00F3096B">
        <w:rPr>
          <w:b/>
        </w:rPr>
        <w:t xml:space="preserve"> (1746-1827). </w:t>
      </w:r>
      <w:proofErr w:type="spellStart"/>
      <w:r w:rsidRPr="00F3096B">
        <w:rPr>
          <w:b/>
        </w:rPr>
        <w:t>Pestalozzi</w:t>
      </w:r>
      <w:proofErr w:type="spellEnd"/>
      <w:r w:rsidRPr="00F3096B">
        <w:rPr>
          <w:b/>
        </w:rPr>
        <w:t xml:space="preserve"> hacía énfasis en la preparación del maestro, que primero debe lograr un cambio en su persona y debe tener amor a su trabajo. También debe haber amor entre el niño y el maestro. </w:t>
      </w:r>
    </w:p>
    <w:p w:rsidR="00F3096B" w:rsidRPr="00F3096B" w:rsidRDefault="00F3096B" w:rsidP="00F3096B">
      <w:pPr>
        <w:widowControl/>
        <w:autoSpaceDE/>
        <w:autoSpaceDN/>
        <w:adjustRightInd/>
        <w:jc w:val="both"/>
        <w:rPr>
          <w:b/>
        </w:rPr>
      </w:pPr>
    </w:p>
    <w:p w:rsidR="00F3096B" w:rsidRPr="00F3096B" w:rsidRDefault="00F3096B" w:rsidP="00F3096B">
      <w:pPr>
        <w:widowControl/>
        <w:autoSpaceDE/>
        <w:autoSpaceDN/>
        <w:adjustRightInd/>
        <w:jc w:val="both"/>
        <w:outlineLvl w:val="1"/>
        <w:rPr>
          <w:b/>
          <w:bCs/>
          <w:color w:val="0070C0"/>
        </w:rPr>
      </w:pPr>
      <w:r w:rsidRPr="00F3096B">
        <w:rPr>
          <w:b/>
          <w:bCs/>
          <w:color w:val="0070C0"/>
        </w:rPr>
        <w:t>Propuesta educativa</w:t>
      </w:r>
    </w:p>
    <w:p w:rsidR="00F3096B" w:rsidRPr="00F3096B" w:rsidRDefault="00F3096B" w:rsidP="00F3096B">
      <w:pPr>
        <w:widowControl/>
        <w:autoSpaceDE/>
        <w:autoSpaceDN/>
        <w:adjustRightInd/>
        <w:jc w:val="both"/>
        <w:outlineLvl w:val="1"/>
        <w:rPr>
          <w:b/>
          <w:bCs/>
        </w:rPr>
      </w:pPr>
    </w:p>
    <w:p w:rsidR="00F3096B" w:rsidRPr="00F3096B" w:rsidRDefault="00F3096B" w:rsidP="00F3096B">
      <w:pPr>
        <w:widowControl/>
        <w:autoSpaceDE/>
        <w:autoSpaceDN/>
        <w:adjustRightInd/>
        <w:jc w:val="both"/>
        <w:rPr>
          <w:b/>
        </w:rPr>
      </w:pPr>
      <w:r w:rsidRPr="00F3096B">
        <w:rPr>
          <w:b/>
        </w:rPr>
        <w:t xml:space="preserve">Entre otros puntos, Montessori dice que la educación se basa en un triángulo: </w:t>
      </w:r>
    </w:p>
    <w:p w:rsidR="00F3096B" w:rsidRPr="00F3096B" w:rsidRDefault="00F3096B" w:rsidP="00F3096B">
      <w:pPr>
        <w:widowControl/>
        <w:numPr>
          <w:ilvl w:val="0"/>
          <w:numId w:val="7"/>
        </w:numPr>
        <w:autoSpaceDE/>
        <w:autoSpaceDN/>
        <w:adjustRightInd/>
        <w:jc w:val="both"/>
        <w:rPr>
          <w:b/>
        </w:rPr>
      </w:pPr>
      <w:r w:rsidRPr="00F3096B">
        <w:rPr>
          <w:b/>
        </w:rPr>
        <w:t>Ambiente</w:t>
      </w:r>
    </w:p>
    <w:p w:rsidR="00F3096B" w:rsidRPr="00F3096B" w:rsidRDefault="00173DCA" w:rsidP="00F3096B">
      <w:pPr>
        <w:widowControl/>
        <w:numPr>
          <w:ilvl w:val="0"/>
          <w:numId w:val="7"/>
        </w:numPr>
        <w:autoSpaceDE/>
        <w:autoSpaceDN/>
        <w:adjustRightInd/>
        <w:jc w:val="both"/>
        <w:rPr>
          <w:b/>
        </w:rPr>
      </w:pPr>
      <w:hyperlink r:id="rId41" w:tooltip="Amor" w:history="1">
        <w:r w:rsidR="00F3096B" w:rsidRPr="00F3096B">
          <w:rPr>
            <w:b/>
          </w:rPr>
          <w:t>Amor</w:t>
        </w:r>
      </w:hyperlink>
    </w:p>
    <w:p w:rsidR="00F3096B" w:rsidRDefault="00173DCA" w:rsidP="00F3096B">
      <w:pPr>
        <w:widowControl/>
        <w:numPr>
          <w:ilvl w:val="0"/>
          <w:numId w:val="7"/>
        </w:numPr>
        <w:autoSpaceDE/>
        <w:autoSpaceDN/>
        <w:adjustRightInd/>
        <w:jc w:val="both"/>
        <w:rPr>
          <w:b/>
        </w:rPr>
      </w:pPr>
      <w:hyperlink r:id="rId42" w:tooltip="Relación Niño (aún no redactado)" w:history="1">
        <w:r w:rsidR="00F3096B" w:rsidRPr="00F3096B">
          <w:rPr>
            <w:b/>
          </w:rPr>
          <w:t>Relación Niño</w:t>
        </w:r>
      </w:hyperlink>
      <w:r w:rsidR="00F3096B" w:rsidRPr="00F3096B">
        <w:rPr>
          <w:b/>
        </w:rPr>
        <w:t>-Ambiente</w:t>
      </w:r>
    </w:p>
    <w:p w:rsidR="00F3096B" w:rsidRPr="00F3096B" w:rsidRDefault="00F3096B" w:rsidP="00F3096B">
      <w:pPr>
        <w:widowControl/>
        <w:autoSpaceDE/>
        <w:autoSpaceDN/>
        <w:adjustRightInd/>
        <w:ind w:left="720"/>
        <w:jc w:val="both"/>
        <w:rPr>
          <w:b/>
        </w:rPr>
      </w:pPr>
    </w:p>
    <w:p w:rsidR="00F3096B" w:rsidRDefault="00F3096B" w:rsidP="00F3096B">
      <w:pPr>
        <w:widowControl/>
        <w:autoSpaceDE/>
        <w:autoSpaceDN/>
        <w:adjustRightInd/>
        <w:jc w:val="both"/>
        <w:rPr>
          <w:b/>
        </w:rPr>
      </w:pPr>
      <w:r w:rsidRPr="00F3096B">
        <w:rPr>
          <w:b/>
        </w:rPr>
        <w:t>El amor se refiere al respeto, la libertad con responsabilidad, con límites y estructura. Val</w:t>
      </w:r>
      <w:r w:rsidRPr="00F3096B">
        <w:rPr>
          <w:b/>
        </w:rPr>
        <w:t>o</w:t>
      </w:r>
      <w:r w:rsidRPr="00F3096B">
        <w:rPr>
          <w:b/>
        </w:rPr>
        <w:t xml:space="preserve">rarlo, fe, confianza, paciencia. Conocer sus necesidades. Empatía. ​ </w:t>
      </w:r>
    </w:p>
    <w:p w:rsidR="00F3096B" w:rsidRPr="00F3096B" w:rsidRDefault="00F3096B" w:rsidP="00F3096B">
      <w:pPr>
        <w:widowControl/>
        <w:autoSpaceDE/>
        <w:autoSpaceDN/>
        <w:adjustRightInd/>
        <w:jc w:val="both"/>
        <w:rPr>
          <w:b/>
        </w:rPr>
      </w:pPr>
    </w:p>
    <w:p w:rsidR="00F3096B" w:rsidRDefault="00173DCA" w:rsidP="00F3096B">
      <w:pPr>
        <w:widowControl/>
        <w:autoSpaceDE/>
        <w:autoSpaceDN/>
        <w:adjustRightInd/>
        <w:jc w:val="both"/>
        <w:rPr>
          <w:b/>
        </w:rPr>
      </w:pPr>
      <w:hyperlink r:id="rId43" w:tooltip="Amor" w:history="1">
        <w:r w:rsidR="00F3096B" w:rsidRPr="00F3096B">
          <w:rPr>
            <w:b/>
          </w:rPr>
          <w:t>Amor</w:t>
        </w:r>
      </w:hyperlink>
      <w:r w:rsidR="00F3096B" w:rsidRPr="00F3096B">
        <w:rPr>
          <w:b/>
        </w:rPr>
        <w:t>: habilidad de darle al niño la posibilidad de despertar su espíritu para después pr</w:t>
      </w:r>
      <w:r w:rsidR="00F3096B" w:rsidRPr="00F3096B">
        <w:rPr>
          <w:b/>
        </w:rPr>
        <w:t>o</w:t>
      </w:r>
      <w:r w:rsidR="00F3096B" w:rsidRPr="00F3096B">
        <w:rPr>
          <w:b/>
        </w:rPr>
        <w:t>porcionarle los medios que correspondan a este despertar. No es un método pedagógico, es el descubrimiento del hombre. Descubrió que es el niño quien puede formar al hombre con sus mejores o peores características. «</w:t>
      </w:r>
      <w:r w:rsidR="00F3096B" w:rsidRPr="00F3096B">
        <w:rPr>
          <w:b/>
          <w:i/>
        </w:rPr>
        <w:t>El niño necesita ser reconocido, respetado y ayudado. El niño es el padre del hombre</w:t>
      </w:r>
      <w:r w:rsidR="00F3096B" w:rsidRPr="00F3096B">
        <w:rPr>
          <w:b/>
        </w:rPr>
        <w:t>». Descubrió cualidades que enaltecen al hombre en el niño, como carácter, fuerza moral y fuerza de la personalidad, presentes desde la primera infancia aunque deben ser desarrolladas. Se debe respetar el derecho del niño a protestar y opinar: ello conlleva las capacidades de observación, análisis y síntesis. Nec</w:t>
      </w:r>
      <w:r w:rsidR="00F3096B" w:rsidRPr="00F3096B">
        <w:rPr>
          <w:b/>
        </w:rPr>
        <w:t>e</w:t>
      </w:r>
      <w:r w:rsidR="00F3096B" w:rsidRPr="00F3096B">
        <w:rPr>
          <w:b/>
        </w:rPr>
        <w:t xml:space="preserve">sitamos facilitarles los medios para desarrollarlas. </w:t>
      </w:r>
    </w:p>
    <w:p w:rsidR="00F3096B" w:rsidRPr="00F3096B" w:rsidRDefault="00F3096B" w:rsidP="00F3096B">
      <w:pPr>
        <w:widowControl/>
        <w:autoSpaceDE/>
        <w:autoSpaceDN/>
        <w:adjustRightInd/>
        <w:jc w:val="both"/>
        <w:rPr>
          <w:b/>
        </w:rPr>
      </w:pPr>
    </w:p>
    <w:p w:rsidR="00F3096B" w:rsidRPr="00F3096B" w:rsidRDefault="00F3096B" w:rsidP="00F3096B">
      <w:pPr>
        <w:widowControl/>
        <w:autoSpaceDE/>
        <w:autoSpaceDN/>
        <w:adjustRightInd/>
        <w:jc w:val="both"/>
        <w:rPr>
          <w:b/>
        </w:rPr>
      </w:pPr>
      <w:r w:rsidRPr="00F3096B">
        <w:rPr>
          <w:b/>
        </w:rPr>
        <w:t xml:space="preserve">Utilizó en el hospital los materiales de </w:t>
      </w:r>
      <w:proofErr w:type="spellStart"/>
      <w:r w:rsidRPr="00F3096B">
        <w:rPr>
          <w:b/>
        </w:rPr>
        <w:t>Edouard</w:t>
      </w:r>
      <w:proofErr w:type="spellEnd"/>
      <w:r w:rsidRPr="00F3096B">
        <w:rPr>
          <w:b/>
        </w:rPr>
        <w:t xml:space="preserve"> </w:t>
      </w:r>
      <w:proofErr w:type="spellStart"/>
      <w:r w:rsidRPr="00F3096B">
        <w:rPr>
          <w:b/>
        </w:rPr>
        <w:t>Séguin</w:t>
      </w:r>
      <w:proofErr w:type="spellEnd"/>
      <w:r w:rsidRPr="00F3096B">
        <w:rPr>
          <w:b/>
        </w:rPr>
        <w:t>, y basándose en estos elaboró sus propios materiales. Tenía dos ayudantes sin ninguna preparación docente, sin prejuicios ni ideas preconcebidas. Son estos dos años la base de sus conocimientos. Logró que los n</w:t>
      </w:r>
      <w:r w:rsidRPr="00F3096B">
        <w:rPr>
          <w:b/>
        </w:rPr>
        <w:t>i</w:t>
      </w:r>
      <w:r w:rsidRPr="00F3096B">
        <w:rPr>
          <w:b/>
        </w:rPr>
        <w:t>ños realizaran el examen estatal: obtuvieron resultados similares a los de los niños norm</w:t>
      </w:r>
      <w:r w:rsidRPr="00F3096B">
        <w:rPr>
          <w:b/>
        </w:rPr>
        <w:t>a</w:t>
      </w:r>
      <w:r w:rsidRPr="00F3096B">
        <w:rPr>
          <w:b/>
        </w:rPr>
        <w:t xml:space="preserve">les. Llegó a la conclusión de que el niño normal está subdesarrollado. </w:t>
      </w:r>
    </w:p>
    <w:p w:rsidR="00F3096B" w:rsidRDefault="00F3096B" w:rsidP="00F3096B">
      <w:pPr>
        <w:widowControl/>
        <w:autoSpaceDE/>
        <w:autoSpaceDN/>
        <w:adjustRightInd/>
        <w:jc w:val="both"/>
        <w:rPr>
          <w:b/>
        </w:rPr>
      </w:pPr>
    </w:p>
    <w:p w:rsidR="00C54EA9" w:rsidRDefault="00F3096B" w:rsidP="00F3096B">
      <w:pPr>
        <w:widowControl/>
        <w:autoSpaceDE/>
        <w:autoSpaceDN/>
        <w:adjustRightInd/>
        <w:jc w:val="both"/>
        <w:rPr>
          <w:b/>
        </w:rPr>
      </w:pPr>
      <w:r w:rsidRPr="00F3096B">
        <w:rPr>
          <w:b/>
        </w:rPr>
        <w:t xml:space="preserve">Elaboró la </w:t>
      </w:r>
      <w:hyperlink r:id="rId44" w:tooltip="Pedagogía" w:history="1">
        <w:r w:rsidRPr="00F3096B">
          <w:rPr>
            <w:b/>
          </w:rPr>
          <w:t>Pedagogía</w:t>
        </w:r>
      </w:hyperlink>
      <w:r w:rsidRPr="00F3096B">
        <w:rPr>
          <w:b/>
        </w:rPr>
        <w:t xml:space="preserve"> científica: partiendo de la observación y del método científico, elab</w:t>
      </w:r>
      <w:r w:rsidRPr="00F3096B">
        <w:rPr>
          <w:b/>
        </w:rPr>
        <w:t>o</w:t>
      </w:r>
      <w:r w:rsidRPr="00F3096B">
        <w:rPr>
          <w:b/>
        </w:rPr>
        <w:t>raba sus materiales y su filosofía. Al mejorar la situación socioeconómica en Italia, se hicieron viviendas de interés social.</w:t>
      </w:r>
    </w:p>
    <w:p w:rsidR="00F3096B" w:rsidRDefault="00C54EA9" w:rsidP="00F3096B">
      <w:pPr>
        <w:widowControl/>
        <w:autoSpaceDE/>
        <w:autoSpaceDN/>
        <w:adjustRightInd/>
        <w:jc w:val="both"/>
        <w:rPr>
          <w:b/>
        </w:rPr>
      </w:pPr>
      <w:r>
        <w:rPr>
          <w:b/>
        </w:rPr>
        <w:lastRenderedPageBreak/>
        <w:t xml:space="preserve">   </w:t>
      </w:r>
      <w:r w:rsidR="00F3096B" w:rsidRPr="00F3096B">
        <w:rPr>
          <w:b/>
        </w:rPr>
        <w:t xml:space="preserve"> Los niños tres a seis años no iban a la escuela y los constructores se preocupaban po</w:t>
      </w:r>
      <w:r w:rsidR="00F3096B" w:rsidRPr="00F3096B">
        <w:rPr>
          <w:b/>
        </w:rPr>
        <w:t>r</w:t>
      </w:r>
      <w:r w:rsidR="00F3096B" w:rsidRPr="00F3096B">
        <w:rPr>
          <w:b/>
        </w:rPr>
        <w:t>que destruían las instalaciones; a raíz de esto el mini</w:t>
      </w:r>
      <w:r w:rsidR="00F3096B" w:rsidRPr="00F3096B">
        <w:rPr>
          <w:b/>
        </w:rPr>
        <w:t>s</w:t>
      </w:r>
      <w:r w:rsidR="00F3096B" w:rsidRPr="00F3096B">
        <w:rPr>
          <w:b/>
        </w:rPr>
        <w:t xml:space="preserve">tro de educación solicitó la ayuda de María Montessori para que tratara a estos niños. El </w:t>
      </w:r>
      <w:hyperlink r:id="rId45" w:tooltip="6 de enero" w:history="1">
        <w:r w:rsidR="00F3096B" w:rsidRPr="00F3096B">
          <w:rPr>
            <w:b/>
          </w:rPr>
          <w:t>6 de enero</w:t>
        </w:r>
      </w:hyperlink>
      <w:r w:rsidR="00F3096B" w:rsidRPr="00F3096B">
        <w:rPr>
          <w:b/>
        </w:rPr>
        <w:t xml:space="preserve"> de 1907 se inauguró la pr</w:t>
      </w:r>
      <w:r w:rsidR="00F3096B" w:rsidRPr="00F3096B">
        <w:rPr>
          <w:b/>
        </w:rPr>
        <w:t>i</w:t>
      </w:r>
      <w:r w:rsidR="00F3096B" w:rsidRPr="00F3096B">
        <w:rPr>
          <w:b/>
        </w:rPr>
        <w:t xml:space="preserve">mera Casa de Niños en San Lorenzo, en </w:t>
      </w:r>
      <w:hyperlink r:id="rId46" w:tooltip="Roma" w:history="1">
        <w:r w:rsidR="00F3096B" w:rsidRPr="00F3096B">
          <w:rPr>
            <w:b/>
          </w:rPr>
          <w:t>Roma</w:t>
        </w:r>
      </w:hyperlink>
      <w:r w:rsidR="00F3096B" w:rsidRPr="00F3096B">
        <w:rPr>
          <w:b/>
        </w:rPr>
        <w:t xml:space="preserve">. </w:t>
      </w:r>
    </w:p>
    <w:p w:rsidR="00C54EA9" w:rsidRDefault="00C54EA9" w:rsidP="00F3096B">
      <w:pPr>
        <w:widowControl/>
        <w:autoSpaceDE/>
        <w:autoSpaceDN/>
        <w:adjustRightInd/>
        <w:jc w:val="both"/>
        <w:rPr>
          <w:b/>
        </w:rPr>
      </w:pPr>
    </w:p>
    <w:p w:rsidR="00F3096B" w:rsidRDefault="00C54EA9" w:rsidP="00F3096B">
      <w:pPr>
        <w:widowControl/>
        <w:autoSpaceDE/>
        <w:autoSpaceDN/>
        <w:adjustRightInd/>
        <w:jc w:val="both"/>
        <w:rPr>
          <w:b/>
        </w:rPr>
      </w:pPr>
      <w:r>
        <w:rPr>
          <w:b/>
        </w:rPr>
        <w:t xml:space="preserve">   </w:t>
      </w:r>
      <w:r w:rsidR="00F3096B" w:rsidRPr="00F3096B">
        <w:rPr>
          <w:b/>
        </w:rPr>
        <w:t>Se empezó creando el área de vida práctica (higiene y modales) devolviéndole la dign</w:t>
      </w:r>
      <w:r w:rsidR="00F3096B" w:rsidRPr="00F3096B">
        <w:rPr>
          <w:b/>
        </w:rPr>
        <w:t>i</w:t>
      </w:r>
      <w:r w:rsidR="00F3096B" w:rsidRPr="00F3096B">
        <w:rPr>
          <w:b/>
        </w:rPr>
        <w:t>dad al niño. Los niños se concentraban y repetían el ejercicio, los juguetes no les atraían, eran para ratos de ocio. Rechazaban los premios y los castigos, los niños obtenían la sati</w:t>
      </w:r>
      <w:r w:rsidR="00F3096B" w:rsidRPr="00F3096B">
        <w:rPr>
          <w:b/>
        </w:rPr>
        <w:t>s</w:t>
      </w:r>
      <w:r w:rsidR="00F3096B" w:rsidRPr="00F3096B">
        <w:rPr>
          <w:b/>
        </w:rPr>
        <w:t>facción de realizar solos su trabajo. Poco a poco los niños rebeldes se normalizaron, se vo</w:t>
      </w:r>
      <w:r w:rsidR="00F3096B" w:rsidRPr="00F3096B">
        <w:rPr>
          <w:b/>
        </w:rPr>
        <w:t>l</w:t>
      </w:r>
      <w:r w:rsidR="00F3096B" w:rsidRPr="00F3096B">
        <w:rPr>
          <w:b/>
        </w:rPr>
        <w:t>vieron amables, respetuosos, aprendían con interés y entusiasmo. Eran 60 niños. En vez de imponerles reglas arbitrarias y llenarles la cabeza de datos, se les dejó libre su esp</w:t>
      </w:r>
      <w:r w:rsidR="00F3096B" w:rsidRPr="00F3096B">
        <w:rPr>
          <w:b/>
        </w:rPr>
        <w:t>í</w:t>
      </w:r>
      <w:r w:rsidR="00F3096B" w:rsidRPr="00F3096B">
        <w:rPr>
          <w:b/>
        </w:rPr>
        <w:t xml:space="preserve">ritu. </w:t>
      </w:r>
    </w:p>
    <w:p w:rsidR="00F3096B" w:rsidRDefault="00F3096B" w:rsidP="00F3096B">
      <w:pPr>
        <w:widowControl/>
        <w:autoSpaceDE/>
        <w:autoSpaceDN/>
        <w:adjustRightInd/>
        <w:jc w:val="both"/>
        <w:rPr>
          <w:b/>
        </w:rPr>
      </w:pPr>
    </w:p>
    <w:p w:rsidR="00F3096B" w:rsidRDefault="00F3096B" w:rsidP="00F3096B">
      <w:pPr>
        <w:widowControl/>
        <w:autoSpaceDE/>
        <w:autoSpaceDN/>
        <w:adjustRightInd/>
        <w:jc w:val="both"/>
        <w:rPr>
          <w:b/>
        </w:rPr>
      </w:pPr>
      <w:r w:rsidRPr="00F3096B">
        <w:rPr>
          <w:b/>
        </w:rPr>
        <w:t>Cuando a los cuatro y cinco años aprendían a leer y escribir como un proceso natural, el mundo se conmocionó. Así, San Lorenzo dejó de ser un centro de control de niños y se convirtió en un centro de investigación donde se desarrollaba al niño con dignidad, libe</w:t>
      </w:r>
      <w:r w:rsidRPr="00F3096B">
        <w:rPr>
          <w:b/>
        </w:rPr>
        <w:t>r</w:t>
      </w:r>
      <w:r w:rsidRPr="00F3096B">
        <w:rPr>
          <w:b/>
        </w:rPr>
        <w:t xml:space="preserve">tad e independencia. </w:t>
      </w:r>
    </w:p>
    <w:p w:rsidR="00F3096B" w:rsidRDefault="00F3096B" w:rsidP="00F3096B">
      <w:pPr>
        <w:widowControl/>
        <w:autoSpaceDE/>
        <w:autoSpaceDN/>
        <w:adjustRightInd/>
        <w:jc w:val="both"/>
        <w:rPr>
          <w:b/>
        </w:rPr>
      </w:pPr>
    </w:p>
    <w:p w:rsidR="00F3096B" w:rsidRDefault="00F3096B" w:rsidP="00F3096B">
      <w:pPr>
        <w:widowControl/>
        <w:autoSpaceDE/>
        <w:autoSpaceDN/>
        <w:adjustRightInd/>
        <w:jc w:val="both"/>
        <w:rPr>
          <w:b/>
        </w:rPr>
      </w:pPr>
      <w:r w:rsidRPr="00F3096B">
        <w:rPr>
          <w:b/>
        </w:rPr>
        <w:t>Tenían la libertad de ser activos y la responsabilidad de saber cómo usar esta libertad.</w:t>
      </w:r>
    </w:p>
    <w:p w:rsidR="00F3096B" w:rsidRPr="00F3096B" w:rsidRDefault="00F3096B" w:rsidP="00F3096B">
      <w:pPr>
        <w:widowControl/>
        <w:autoSpaceDE/>
        <w:autoSpaceDN/>
        <w:adjustRightInd/>
        <w:jc w:val="both"/>
        <w:rPr>
          <w:b/>
        </w:rPr>
      </w:pPr>
    </w:p>
    <w:p w:rsidR="00F3096B" w:rsidRPr="00F3096B" w:rsidRDefault="00173DCA" w:rsidP="00F3096B">
      <w:pPr>
        <w:widowControl/>
        <w:autoSpaceDE/>
        <w:autoSpaceDN/>
        <w:adjustRightInd/>
        <w:ind w:left="720"/>
        <w:jc w:val="both"/>
        <w:rPr>
          <w:b/>
        </w:rPr>
      </w:pPr>
      <w:hyperlink r:id="rId47" w:tooltip="1909" w:history="1">
        <w:r w:rsidR="00F3096B" w:rsidRPr="00F3096B">
          <w:rPr>
            <w:b/>
          </w:rPr>
          <w:t>1909</w:t>
        </w:r>
      </w:hyperlink>
      <w:r w:rsidR="00F3096B" w:rsidRPr="00F3096B">
        <w:rPr>
          <w:b/>
        </w:rPr>
        <w:t xml:space="preserve">: primer curso de guías Montessori. A este primer curso asistieron personas de todas las profesiones. Al terminar el curso, a petición de los Barones </w:t>
      </w:r>
      <w:proofErr w:type="spellStart"/>
      <w:r w:rsidR="00F3096B" w:rsidRPr="00F3096B">
        <w:rPr>
          <w:b/>
        </w:rPr>
        <w:t>Franchetti</w:t>
      </w:r>
      <w:proofErr w:type="spellEnd"/>
      <w:r w:rsidR="00F3096B" w:rsidRPr="00F3096B">
        <w:rPr>
          <w:b/>
        </w:rPr>
        <w:t>, e</w:t>
      </w:r>
      <w:r w:rsidR="00F3096B" w:rsidRPr="00F3096B">
        <w:rPr>
          <w:b/>
        </w:rPr>
        <w:t>s</w:t>
      </w:r>
      <w:r w:rsidR="00F3096B" w:rsidRPr="00F3096B">
        <w:rPr>
          <w:b/>
        </w:rPr>
        <w:t xml:space="preserve">cribe su primer libro </w:t>
      </w:r>
      <w:r w:rsidR="00F3096B" w:rsidRPr="00F3096B">
        <w:rPr>
          <w:b/>
          <w:i/>
          <w:iCs/>
        </w:rPr>
        <w:t>El método de la pedagogía científica</w:t>
      </w:r>
      <w:r w:rsidR="00F3096B" w:rsidRPr="00F3096B">
        <w:rPr>
          <w:b/>
        </w:rPr>
        <w:t xml:space="preserve">. </w:t>
      </w:r>
    </w:p>
    <w:p w:rsidR="00F3096B" w:rsidRDefault="00F3096B" w:rsidP="00F3096B">
      <w:pPr>
        <w:widowControl/>
        <w:autoSpaceDE/>
        <w:autoSpaceDN/>
        <w:adjustRightInd/>
        <w:ind w:left="720"/>
        <w:jc w:val="both"/>
        <w:rPr>
          <w:b/>
        </w:rPr>
      </w:pPr>
      <w:r w:rsidRPr="00F3096B">
        <w:rPr>
          <w:b/>
        </w:rPr>
        <w:t xml:space="preserve"> Ahí establece el desarrollo de los materiales y el fundamento de su método.</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48" w:tooltip="1912" w:history="1">
        <w:r w:rsidR="00F3096B" w:rsidRPr="00F3096B">
          <w:rPr>
            <w:b/>
          </w:rPr>
          <w:t>1912</w:t>
        </w:r>
      </w:hyperlink>
      <w:r w:rsidR="00F3096B" w:rsidRPr="00F3096B">
        <w:rPr>
          <w:b/>
        </w:rPr>
        <w:t xml:space="preserve">: </w:t>
      </w:r>
      <w:hyperlink r:id="rId49" w:tooltip="Alexander Graham Bell" w:history="1">
        <w:r w:rsidR="00F3096B" w:rsidRPr="00F3096B">
          <w:rPr>
            <w:b/>
          </w:rPr>
          <w:t>Alexander Graham Bell</w:t>
        </w:r>
      </w:hyperlink>
      <w:r w:rsidR="00F3096B" w:rsidRPr="00F3096B">
        <w:rPr>
          <w:b/>
        </w:rPr>
        <w:t xml:space="preserve"> y su hija invitan a Montessori a </w:t>
      </w:r>
      <w:hyperlink r:id="rId50" w:tooltip="Estados Unidos" w:history="1">
        <w:r w:rsidR="00F3096B" w:rsidRPr="00F3096B">
          <w:rPr>
            <w:b/>
          </w:rPr>
          <w:t>Estados Unidos</w:t>
        </w:r>
      </w:hyperlink>
      <w:r w:rsidR="00F3096B" w:rsidRPr="00F3096B">
        <w:rPr>
          <w:b/>
        </w:rPr>
        <w:t xml:space="preserve"> y abren la primera casa de los niños en ese país. Las escuelas en EE. UU. se multiplican y se forma la American Montessori </w:t>
      </w:r>
      <w:proofErr w:type="spellStart"/>
      <w:r w:rsidR="00F3096B" w:rsidRPr="00F3096B">
        <w:rPr>
          <w:b/>
        </w:rPr>
        <w:t>Association</w:t>
      </w:r>
      <w:proofErr w:type="spellEnd"/>
      <w:r w:rsidR="00F3096B" w:rsidRPr="00F3096B">
        <w:rPr>
          <w:b/>
        </w:rPr>
        <w:t xml:space="preserve"> que encabezaron Bell y Margaret Wilson, hija del presidente </w:t>
      </w:r>
      <w:hyperlink r:id="rId51" w:tooltip="Woodrow Wilson" w:history="1">
        <w:proofErr w:type="spellStart"/>
        <w:r w:rsidR="00F3096B" w:rsidRPr="00F3096B">
          <w:rPr>
            <w:b/>
          </w:rPr>
          <w:t>Woodrow</w:t>
        </w:r>
        <w:proofErr w:type="spellEnd"/>
        <w:r w:rsidR="00F3096B" w:rsidRPr="00F3096B">
          <w:rPr>
            <w:b/>
          </w:rPr>
          <w:t xml:space="preserve"> Wilson</w:t>
        </w:r>
      </w:hyperlink>
      <w:r w:rsidR="00F3096B" w:rsidRPr="00F3096B">
        <w:rPr>
          <w:b/>
        </w:rPr>
        <w:t xml:space="preserve">. Este auge del método Montessori en Estados Unidos termina de forma abrupta cuando </w:t>
      </w:r>
      <w:hyperlink r:id="rId52" w:tooltip="William Heard Kilpatrick" w:history="1">
        <w:r w:rsidR="00F3096B" w:rsidRPr="00F3096B">
          <w:rPr>
            <w:b/>
          </w:rPr>
          <w:t xml:space="preserve">William Heard </w:t>
        </w:r>
        <w:proofErr w:type="spellStart"/>
        <w:r w:rsidR="00F3096B" w:rsidRPr="00F3096B">
          <w:rPr>
            <w:b/>
          </w:rPr>
          <w:t>Kilpatrick</w:t>
        </w:r>
        <w:proofErr w:type="spellEnd"/>
      </w:hyperlink>
      <w:r w:rsidR="00F3096B" w:rsidRPr="00F3096B">
        <w:rPr>
          <w:b/>
        </w:rPr>
        <w:t xml:space="preserve"> en 1914 escribe el libro </w:t>
      </w:r>
      <w:proofErr w:type="spellStart"/>
      <w:r w:rsidR="00F3096B" w:rsidRPr="00F3096B">
        <w:rPr>
          <w:b/>
          <w:i/>
          <w:iCs/>
        </w:rPr>
        <w:t>The</w:t>
      </w:r>
      <w:proofErr w:type="spellEnd"/>
      <w:r w:rsidR="00F3096B" w:rsidRPr="00F3096B">
        <w:rPr>
          <w:b/>
          <w:i/>
          <w:iCs/>
        </w:rPr>
        <w:t xml:space="preserve"> Montessori </w:t>
      </w:r>
      <w:proofErr w:type="spellStart"/>
      <w:r w:rsidR="00F3096B" w:rsidRPr="00F3096B">
        <w:rPr>
          <w:b/>
          <w:i/>
          <w:iCs/>
        </w:rPr>
        <w:t>System</w:t>
      </w:r>
      <w:proofErr w:type="spellEnd"/>
      <w:r w:rsidR="00F3096B" w:rsidRPr="00F3096B">
        <w:rPr>
          <w:b/>
          <w:i/>
          <w:iCs/>
        </w:rPr>
        <w:t xml:space="preserve"> </w:t>
      </w:r>
      <w:proofErr w:type="spellStart"/>
      <w:r w:rsidR="00F3096B" w:rsidRPr="00F3096B">
        <w:rPr>
          <w:b/>
          <w:i/>
          <w:iCs/>
        </w:rPr>
        <w:t>Examined</w:t>
      </w:r>
      <w:proofErr w:type="spellEnd"/>
      <w:r w:rsidR="00F3096B" w:rsidRPr="00F3096B">
        <w:rPr>
          <w:b/>
        </w:rPr>
        <w:t xml:space="preserve"> en el que declaró la teoría Montessori como obsoleta y, con duras críticas, la extermina. </w:t>
      </w:r>
      <w:proofErr w:type="spellStart"/>
      <w:r w:rsidR="00F3096B" w:rsidRPr="00F3096B">
        <w:rPr>
          <w:b/>
        </w:rPr>
        <w:t>Kilpatrick</w:t>
      </w:r>
      <w:proofErr w:type="spellEnd"/>
      <w:r w:rsidR="00F3096B" w:rsidRPr="00F3096B">
        <w:rPr>
          <w:b/>
        </w:rPr>
        <w:t xml:space="preserve"> era un reconocido profesor de la </w:t>
      </w:r>
      <w:hyperlink r:id="rId53" w:tooltip="Universidad de Columbia" w:history="1">
        <w:r w:rsidR="00F3096B" w:rsidRPr="00F3096B">
          <w:rPr>
            <w:b/>
          </w:rPr>
          <w:t>Universidad de Columbia</w:t>
        </w:r>
      </w:hyperlink>
      <w:r w:rsidR="00F3096B" w:rsidRPr="00F3096B">
        <w:rPr>
          <w:b/>
        </w:rPr>
        <w:t xml:space="preserve"> y sus palabras tuvieron un profundo impacto en el pe</w:t>
      </w:r>
      <w:r w:rsidR="00F3096B" w:rsidRPr="00F3096B">
        <w:rPr>
          <w:b/>
        </w:rPr>
        <w:t>n</w:t>
      </w:r>
      <w:r w:rsidR="00F3096B" w:rsidRPr="00F3096B">
        <w:rPr>
          <w:b/>
        </w:rPr>
        <w:t xml:space="preserve">samiento de sus colegas. En este mismo año escribe </w:t>
      </w:r>
      <w:r w:rsidR="00F3096B" w:rsidRPr="00F3096B">
        <w:rPr>
          <w:b/>
          <w:i/>
          <w:iCs/>
        </w:rPr>
        <w:t>La Autoeducación en la Escu</w:t>
      </w:r>
      <w:r w:rsidR="00F3096B" w:rsidRPr="00F3096B">
        <w:rPr>
          <w:b/>
          <w:i/>
          <w:iCs/>
        </w:rPr>
        <w:t>e</w:t>
      </w:r>
      <w:r w:rsidR="00F3096B" w:rsidRPr="00F3096B">
        <w:rPr>
          <w:b/>
          <w:i/>
          <w:iCs/>
        </w:rPr>
        <w:t>la Primaria</w:t>
      </w:r>
      <w:r w:rsidR="00F3096B" w:rsidRPr="00F3096B">
        <w:rPr>
          <w:b/>
        </w:rPr>
        <w:t>.</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54" w:tooltip="1915" w:history="1">
        <w:r w:rsidR="00F3096B" w:rsidRPr="00F3096B">
          <w:rPr>
            <w:b/>
          </w:rPr>
          <w:t>1915</w:t>
        </w:r>
      </w:hyperlink>
      <w:r w:rsidR="00F3096B" w:rsidRPr="00F3096B">
        <w:rPr>
          <w:b/>
        </w:rPr>
        <w:t xml:space="preserve">: Conferencia Internacional en </w:t>
      </w:r>
      <w:hyperlink r:id="rId55" w:tooltip="Roma" w:history="1">
        <w:r w:rsidR="00F3096B" w:rsidRPr="00F3096B">
          <w:rPr>
            <w:b/>
          </w:rPr>
          <w:t>Roma</w:t>
        </w:r>
      </w:hyperlink>
      <w:r w:rsidR="00F3096B" w:rsidRPr="00F3096B">
        <w:rPr>
          <w:b/>
        </w:rPr>
        <w:t>, a la cual acude mucha gente impresionada por la edad a la que aprenden los niños de la Casa de los Niños a leer y escribir.</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56" w:tooltip="1926" w:history="1">
        <w:r w:rsidR="00F3096B" w:rsidRPr="00F3096B">
          <w:rPr>
            <w:b/>
          </w:rPr>
          <w:t>1926</w:t>
        </w:r>
      </w:hyperlink>
      <w:r w:rsidR="00F3096B" w:rsidRPr="00F3096B">
        <w:rPr>
          <w:b/>
        </w:rPr>
        <w:t xml:space="preserve">: se funda la Real Escuela del Método Montessori con el apoyo de </w:t>
      </w:r>
      <w:hyperlink r:id="rId57" w:tooltip="Benito Mussolini" w:history="1">
        <w:r w:rsidR="00F3096B" w:rsidRPr="00F3096B">
          <w:rPr>
            <w:b/>
          </w:rPr>
          <w:t>Benito Mu</w:t>
        </w:r>
        <w:r w:rsidR="00F3096B" w:rsidRPr="00F3096B">
          <w:rPr>
            <w:b/>
          </w:rPr>
          <w:t>s</w:t>
        </w:r>
        <w:r w:rsidR="00F3096B" w:rsidRPr="00F3096B">
          <w:rPr>
            <w:b/>
          </w:rPr>
          <w:t>solini</w:t>
        </w:r>
      </w:hyperlink>
      <w:r w:rsidR="00F3096B" w:rsidRPr="00F3096B">
        <w:rPr>
          <w:b/>
        </w:rPr>
        <w:t>. Las escuelas y los centros de entrenamiento se multiplican en Italia. Empi</w:t>
      </w:r>
      <w:r w:rsidR="00F3096B" w:rsidRPr="00F3096B">
        <w:rPr>
          <w:b/>
        </w:rPr>
        <w:t>e</w:t>
      </w:r>
      <w:r w:rsidR="00F3096B" w:rsidRPr="00F3096B">
        <w:rPr>
          <w:b/>
        </w:rPr>
        <w:t xml:space="preserve">zan a aparecer también en países como </w:t>
      </w:r>
      <w:hyperlink r:id="rId58" w:tooltip="Alemania" w:history="1">
        <w:r w:rsidR="00F3096B" w:rsidRPr="00F3096B">
          <w:rPr>
            <w:b/>
          </w:rPr>
          <w:t>Alemania</w:t>
        </w:r>
      </w:hyperlink>
      <w:r w:rsidR="00F3096B" w:rsidRPr="00F3096B">
        <w:rPr>
          <w:b/>
        </w:rPr>
        <w:t xml:space="preserve">. Más tarde, Montessori renuncia a la ayuda de Mussolini, quien quería adoctrinar a los niños para sus fines bélicos, lo cual es incompatible con la libertad fundamental en su filosofía. El </w:t>
      </w:r>
      <w:hyperlink r:id="rId59" w:tooltip="Duce" w:history="1">
        <w:r w:rsidR="00F3096B" w:rsidRPr="00F3096B">
          <w:rPr>
            <w:b/>
            <w:i/>
            <w:iCs/>
          </w:rPr>
          <w:t>Duce</w:t>
        </w:r>
      </w:hyperlink>
      <w:r w:rsidR="00F3096B" w:rsidRPr="00F3096B">
        <w:rPr>
          <w:b/>
        </w:rPr>
        <w:t xml:space="preserve"> manda c</w:t>
      </w:r>
      <w:r w:rsidR="00F3096B" w:rsidRPr="00F3096B">
        <w:rPr>
          <w:b/>
        </w:rPr>
        <w:t>e</w:t>
      </w:r>
      <w:r w:rsidR="00F3096B" w:rsidRPr="00F3096B">
        <w:rPr>
          <w:b/>
        </w:rPr>
        <w:t xml:space="preserve">rrar todas las escuelas, así como </w:t>
      </w:r>
      <w:hyperlink r:id="rId60" w:tooltip="Adolf Hitler" w:history="1">
        <w:r w:rsidR="00F3096B" w:rsidRPr="00F3096B">
          <w:rPr>
            <w:b/>
          </w:rPr>
          <w:t>Hitler</w:t>
        </w:r>
      </w:hyperlink>
      <w:r w:rsidR="00F3096B" w:rsidRPr="00F3096B">
        <w:rPr>
          <w:b/>
        </w:rPr>
        <w:t xml:space="preserve"> en Alemania. Abandona Italia y se va hacia </w:t>
      </w:r>
      <w:hyperlink r:id="rId61" w:tooltip="Barcelona" w:history="1">
        <w:r w:rsidR="00F3096B" w:rsidRPr="00F3096B">
          <w:rPr>
            <w:b/>
          </w:rPr>
          <w:t>Barcelona</w:t>
        </w:r>
      </w:hyperlink>
      <w:r w:rsidR="00F3096B" w:rsidRPr="00F3096B">
        <w:rPr>
          <w:b/>
        </w:rPr>
        <w:t xml:space="preserve"> a los 64 años, donde tiene que empezar desde el principio (1934).</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62" w:tooltip="1929" w:history="1">
        <w:r w:rsidR="00F3096B" w:rsidRPr="00F3096B">
          <w:rPr>
            <w:b/>
          </w:rPr>
          <w:t>1929</w:t>
        </w:r>
      </w:hyperlink>
      <w:r w:rsidR="00F3096B" w:rsidRPr="00F3096B">
        <w:rPr>
          <w:b/>
        </w:rPr>
        <w:t xml:space="preserve">: funda la AMI, que sería la encargada de salvaguardar los legados de la doctora Montessori. Su sede está en </w:t>
      </w:r>
      <w:hyperlink r:id="rId63" w:tooltip="Países Bajos" w:history="1">
        <w:r w:rsidR="00F3096B" w:rsidRPr="00F3096B">
          <w:rPr>
            <w:b/>
          </w:rPr>
          <w:t>Países Bajos</w:t>
        </w:r>
      </w:hyperlink>
      <w:r w:rsidR="00F3096B" w:rsidRPr="00F3096B">
        <w:rPr>
          <w:b/>
        </w:rPr>
        <w:t xml:space="preserve">. La continúa dirigiendo Mario Montessori, y luego le sucede su nieta </w:t>
      </w:r>
      <w:proofErr w:type="spellStart"/>
      <w:r w:rsidR="00F3096B" w:rsidRPr="00F3096B">
        <w:rPr>
          <w:b/>
        </w:rPr>
        <w:t>Renilde</w:t>
      </w:r>
      <w:proofErr w:type="spellEnd"/>
      <w:r w:rsidR="00F3096B" w:rsidRPr="00F3096B">
        <w:rPr>
          <w:b/>
        </w:rPr>
        <w:t xml:space="preserve"> Montessori. En 2007 el presidente es el belga André </w:t>
      </w:r>
      <w:proofErr w:type="spellStart"/>
      <w:r w:rsidR="00F3096B" w:rsidRPr="00F3096B">
        <w:rPr>
          <w:b/>
        </w:rPr>
        <w:t>Robertfroid</w:t>
      </w:r>
      <w:proofErr w:type="spellEnd"/>
      <w:r w:rsidR="00F3096B" w:rsidRPr="00F3096B">
        <w:rPr>
          <w:b/>
        </w:rPr>
        <w:t xml:space="preserve"> quien fue director de </w:t>
      </w:r>
      <w:hyperlink r:id="rId64" w:tooltip="UNICEF" w:history="1">
        <w:r w:rsidR="00F3096B" w:rsidRPr="00F3096B">
          <w:rPr>
            <w:b/>
          </w:rPr>
          <w:t>UNICEF</w:t>
        </w:r>
      </w:hyperlink>
      <w:r w:rsidR="00F3096B" w:rsidRPr="00F3096B">
        <w:rPr>
          <w:b/>
        </w:rPr>
        <w:t>.</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65" w:tooltip="1935" w:history="1">
        <w:r w:rsidR="00F3096B" w:rsidRPr="00F3096B">
          <w:rPr>
            <w:b/>
          </w:rPr>
          <w:t>1935</w:t>
        </w:r>
      </w:hyperlink>
      <w:r w:rsidR="00F3096B" w:rsidRPr="00F3096B">
        <w:rPr>
          <w:b/>
        </w:rPr>
        <w:t>: en Barcelona (España) desarrolla métodos para catequesis (</w:t>
      </w:r>
      <w:hyperlink r:id="rId66" w:tooltip="Religión" w:history="1">
        <w:r w:rsidR="00F3096B" w:rsidRPr="00F3096B">
          <w:rPr>
            <w:b/>
          </w:rPr>
          <w:t>religión</w:t>
        </w:r>
      </w:hyperlink>
      <w:r w:rsidR="00F3096B" w:rsidRPr="00F3096B">
        <w:rPr>
          <w:b/>
        </w:rPr>
        <w:t xml:space="preserve">). Se inicia la </w:t>
      </w:r>
      <w:hyperlink r:id="rId67" w:tooltip="Guerra civil española" w:history="1">
        <w:r w:rsidR="00F3096B" w:rsidRPr="00F3096B">
          <w:rPr>
            <w:b/>
          </w:rPr>
          <w:t>guerra civil española</w:t>
        </w:r>
      </w:hyperlink>
      <w:r w:rsidR="00F3096B" w:rsidRPr="00F3096B">
        <w:rPr>
          <w:b/>
        </w:rPr>
        <w:t>, huye de Barcelona y se instala en Holanda, donde vuelve a empezar su labor.</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68" w:tooltip="1938" w:history="1">
        <w:r w:rsidR="00F3096B" w:rsidRPr="00F3096B">
          <w:rPr>
            <w:b/>
          </w:rPr>
          <w:t>1938</w:t>
        </w:r>
      </w:hyperlink>
      <w:r w:rsidR="00F3096B" w:rsidRPr="00F3096B">
        <w:rPr>
          <w:b/>
        </w:rPr>
        <w:t xml:space="preserve">: publica su libro </w:t>
      </w:r>
      <w:r w:rsidR="00F3096B" w:rsidRPr="00F3096B">
        <w:rPr>
          <w:b/>
          <w:i/>
          <w:iCs/>
        </w:rPr>
        <w:t>El niño, el secreto de la infancia</w:t>
      </w:r>
      <w:r w:rsidR="00F3096B" w:rsidRPr="00F3096B">
        <w:rPr>
          <w:b/>
        </w:rPr>
        <w:t>.</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69" w:tooltip="1939" w:history="1">
        <w:r w:rsidR="00F3096B" w:rsidRPr="00F3096B">
          <w:rPr>
            <w:b/>
          </w:rPr>
          <w:t>1939</w:t>
        </w:r>
      </w:hyperlink>
      <w:r w:rsidR="00F3096B" w:rsidRPr="00F3096B">
        <w:rPr>
          <w:b/>
        </w:rPr>
        <w:t xml:space="preserve">: la </w:t>
      </w:r>
      <w:hyperlink r:id="rId70" w:tooltip="Teosofía" w:history="1">
        <w:r w:rsidR="00F3096B" w:rsidRPr="00F3096B">
          <w:rPr>
            <w:b/>
          </w:rPr>
          <w:t>Sociedad Teosófica de la India</w:t>
        </w:r>
      </w:hyperlink>
      <w:r w:rsidR="00F3096B" w:rsidRPr="00F3096B">
        <w:rPr>
          <w:b/>
        </w:rPr>
        <w:t xml:space="preserve"> la invita a la India, y se va con su hijo Mario. Al poco, estalla la </w:t>
      </w:r>
      <w:hyperlink r:id="rId71" w:tooltip="Segunda guerra mundial" w:history="1">
        <w:r w:rsidR="00F3096B" w:rsidRPr="00F3096B">
          <w:rPr>
            <w:b/>
          </w:rPr>
          <w:t>segunda guerra mundial</w:t>
        </w:r>
      </w:hyperlink>
      <w:r w:rsidR="00F3096B" w:rsidRPr="00F3096B">
        <w:rPr>
          <w:b/>
        </w:rPr>
        <w:t xml:space="preserve"> y se debe quedar ahí. En esa época los ingleses dominaban la </w:t>
      </w:r>
      <w:hyperlink r:id="rId72" w:tooltip="India" w:history="1">
        <w:r w:rsidR="00F3096B" w:rsidRPr="00F3096B">
          <w:rPr>
            <w:b/>
          </w:rPr>
          <w:t>India</w:t>
        </w:r>
      </w:hyperlink>
      <w:r w:rsidR="00F3096B" w:rsidRPr="00F3096B">
        <w:rPr>
          <w:b/>
        </w:rPr>
        <w:t xml:space="preserve"> y aunque le permitieron seguir trabajando, no la dejaron salir. Mandan a su hijo a un </w:t>
      </w:r>
      <w:hyperlink r:id="rId73" w:tooltip="Campo de concentración" w:history="1">
        <w:r w:rsidR="00F3096B" w:rsidRPr="00F3096B">
          <w:rPr>
            <w:b/>
          </w:rPr>
          <w:t>campo de concentración</w:t>
        </w:r>
      </w:hyperlink>
      <w:r w:rsidR="00F3096B" w:rsidRPr="00F3096B">
        <w:rPr>
          <w:b/>
        </w:rPr>
        <w:t xml:space="preserve"> (de trabajo) en India. Mientras, ella se dedica a trabajar con los niños de primaria y aplica su método del libro de 1912.</w:t>
      </w:r>
    </w:p>
    <w:p w:rsidR="008602EC" w:rsidRPr="00F3096B" w:rsidRDefault="008602EC" w:rsidP="00F3096B">
      <w:pPr>
        <w:widowControl/>
        <w:autoSpaceDE/>
        <w:autoSpaceDN/>
        <w:adjustRightInd/>
        <w:ind w:left="720"/>
        <w:jc w:val="both"/>
        <w:rPr>
          <w:b/>
        </w:rPr>
      </w:pPr>
    </w:p>
    <w:p w:rsidR="008602EC" w:rsidRDefault="00173DCA" w:rsidP="00F3096B">
      <w:pPr>
        <w:widowControl/>
        <w:autoSpaceDE/>
        <w:autoSpaceDN/>
        <w:adjustRightInd/>
        <w:ind w:left="720"/>
        <w:jc w:val="both"/>
        <w:rPr>
          <w:b/>
        </w:rPr>
      </w:pPr>
      <w:hyperlink r:id="rId74" w:tooltip="1939" w:history="1">
        <w:r w:rsidR="00F3096B" w:rsidRPr="00F3096B">
          <w:rPr>
            <w:b/>
          </w:rPr>
          <w:t>1939</w:t>
        </w:r>
      </w:hyperlink>
      <w:r w:rsidR="00F3096B" w:rsidRPr="00F3096B">
        <w:rPr>
          <w:b/>
        </w:rPr>
        <w:t>: cuando vive en la India, desarrolla el trabajo con los niños de taller e inicia la primaria Montessori. Expresó entonces que el adulto solo puede ofrecer al niño los medios necesarios y enseñarle a usarlos y que él debe desarrollarse por sí mismo. El desarrollo es personal y nadie lo puede hacer por otro. En esta época nace su i</w:t>
      </w:r>
      <w:r w:rsidR="00F3096B" w:rsidRPr="00F3096B">
        <w:rPr>
          <w:b/>
        </w:rPr>
        <w:t>n</w:t>
      </w:r>
      <w:r w:rsidR="00F3096B" w:rsidRPr="00F3096B">
        <w:rPr>
          <w:b/>
        </w:rPr>
        <w:t>terés por los niños de 0 a 3 años. Dice que la educación debe iniciarse desde el n</w:t>
      </w:r>
      <w:r w:rsidR="00F3096B" w:rsidRPr="00F3096B">
        <w:rPr>
          <w:b/>
        </w:rPr>
        <w:t>a</w:t>
      </w:r>
      <w:r w:rsidR="00F3096B" w:rsidRPr="00F3096B">
        <w:rPr>
          <w:b/>
        </w:rPr>
        <w:t xml:space="preserve">cimiento. Desarrolla las Comunidades Infantiles como propuesta para sustituir las guarderías. </w:t>
      </w:r>
    </w:p>
    <w:p w:rsidR="008602EC" w:rsidRDefault="008602EC" w:rsidP="00F3096B">
      <w:pPr>
        <w:widowControl/>
        <w:autoSpaceDE/>
        <w:autoSpaceDN/>
        <w:adjustRightInd/>
        <w:ind w:left="720"/>
        <w:jc w:val="both"/>
        <w:rPr>
          <w:b/>
        </w:rPr>
      </w:pPr>
    </w:p>
    <w:p w:rsidR="00F3096B" w:rsidRDefault="00F3096B" w:rsidP="00F3096B">
      <w:pPr>
        <w:widowControl/>
        <w:autoSpaceDE/>
        <w:autoSpaceDN/>
        <w:adjustRightInd/>
        <w:ind w:left="720"/>
        <w:jc w:val="both"/>
        <w:rPr>
          <w:b/>
        </w:rPr>
      </w:pPr>
      <w:r w:rsidRPr="00F3096B">
        <w:rPr>
          <w:b/>
        </w:rPr>
        <w:t xml:space="preserve">Al finalizar la guerra regresa a Holanda y reanuda la propagación de sus ideas. Se abren más escuelas Montessori, y se inicia el movimiento a nivel mundial. Recibe la </w:t>
      </w:r>
      <w:hyperlink r:id="rId75" w:tooltip="Legión de Honor" w:history="1">
        <w:r w:rsidRPr="00F3096B">
          <w:rPr>
            <w:b/>
          </w:rPr>
          <w:t>Legión de Honor</w:t>
        </w:r>
      </w:hyperlink>
      <w:r w:rsidRPr="00F3096B">
        <w:rPr>
          <w:b/>
        </w:rPr>
        <w:t xml:space="preserve"> de Francia por su destacada labor en el campo de la educación, así como la condecoración Honoris Causa de la Universidad de Ámsterdam y es pr</w:t>
      </w:r>
      <w:r w:rsidRPr="00F3096B">
        <w:rPr>
          <w:b/>
        </w:rPr>
        <w:t>o</w:t>
      </w:r>
      <w:r w:rsidRPr="00F3096B">
        <w:rPr>
          <w:b/>
        </w:rPr>
        <w:t xml:space="preserve">puesta tres veces para el </w:t>
      </w:r>
      <w:hyperlink r:id="rId76" w:tooltip="Nobel de la Paz" w:history="1">
        <w:r w:rsidRPr="00F3096B">
          <w:rPr>
            <w:b/>
          </w:rPr>
          <w:t>Nobel de la Paz</w:t>
        </w:r>
      </w:hyperlink>
      <w:r w:rsidRPr="00F3096B">
        <w:rPr>
          <w:b/>
        </w:rPr>
        <w:t>.</w:t>
      </w:r>
    </w:p>
    <w:p w:rsidR="008602EC" w:rsidRPr="00F3096B" w:rsidRDefault="008602EC" w:rsidP="00F3096B">
      <w:pPr>
        <w:widowControl/>
        <w:autoSpaceDE/>
        <w:autoSpaceDN/>
        <w:adjustRightInd/>
        <w:ind w:left="720"/>
        <w:jc w:val="both"/>
        <w:rPr>
          <w:b/>
        </w:rPr>
      </w:pPr>
    </w:p>
    <w:p w:rsidR="00F3096B" w:rsidRDefault="00173DCA" w:rsidP="00F3096B">
      <w:pPr>
        <w:widowControl/>
        <w:autoSpaceDE/>
        <w:autoSpaceDN/>
        <w:adjustRightInd/>
        <w:ind w:left="720"/>
        <w:jc w:val="both"/>
        <w:rPr>
          <w:b/>
        </w:rPr>
      </w:pPr>
      <w:hyperlink r:id="rId77" w:tooltip="1940" w:history="1">
        <w:r w:rsidR="00F3096B" w:rsidRPr="00F3096B">
          <w:rPr>
            <w:b/>
          </w:rPr>
          <w:t>1940</w:t>
        </w:r>
      </w:hyperlink>
      <w:r w:rsidR="00F3096B" w:rsidRPr="00F3096B">
        <w:rPr>
          <w:b/>
        </w:rPr>
        <w:t xml:space="preserve">: Realizó trabajos conjuntamente con </w:t>
      </w:r>
      <w:hyperlink r:id="rId78" w:tooltip="Rabindranath Tagore" w:history="1">
        <w:r w:rsidR="00F3096B" w:rsidRPr="00F3096B">
          <w:rPr>
            <w:b/>
          </w:rPr>
          <w:t>Rabindranath Tagore</w:t>
        </w:r>
      </w:hyperlink>
      <w:r w:rsidR="00F3096B" w:rsidRPr="00F3096B">
        <w:rPr>
          <w:b/>
        </w:rPr>
        <w:t>.​</w:t>
      </w:r>
    </w:p>
    <w:p w:rsidR="00F3096B" w:rsidRPr="00F3096B" w:rsidRDefault="00F3096B" w:rsidP="00F3096B">
      <w:pPr>
        <w:widowControl/>
        <w:autoSpaceDE/>
        <w:autoSpaceDN/>
        <w:adjustRightInd/>
        <w:ind w:left="720"/>
        <w:jc w:val="both"/>
        <w:rPr>
          <w:b/>
        </w:rPr>
      </w:pPr>
    </w:p>
    <w:p w:rsidR="008602EC" w:rsidRDefault="00C54EA9" w:rsidP="00F3096B">
      <w:pPr>
        <w:widowControl/>
        <w:autoSpaceDE/>
        <w:autoSpaceDN/>
        <w:adjustRightInd/>
        <w:jc w:val="both"/>
        <w:rPr>
          <w:b/>
          <w:vertAlign w:val="superscript"/>
        </w:rPr>
      </w:pPr>
      <w:r>
        <w:rPr>
          <w:b/>
        </w:rPr>
        <w:t xml:space="preserve">    </w:t>
      </w:r>
      <w:r w:rsidR="00F3096B" w:rsidRPr="00F3096B">
        <w:rPr>
          <w:b/>
        </w:rPr>
        <w:t>Por haber vivido tres guerras se cuestionaba sobre el futuro de la humanidad. Decía que la «salvación se encuentra en el niño». Vivió y trabajó para y por sus convicciones de que el niño era un ser diferente y que había que ayudarlo a desarrollarse. Toda su vida estudió, trabajó y difundió su filosofía.</w:t>
      </w:r>
    </w:p>
    <w:p w:rsidR="00F3096B" w:rsidRPr="00F3096B" w:rsidRDefault="00F3096B" w:rsidP="00F3096B">
      <w:pPr>
        <w:widowControl/>
        <w:autoSpaceDE/>
        <w:autoSpaceDN/>
        <w:adjustRightInd/>
        <w:jc w:val="both"/>
        <w:rPr>
          <w:b/>
        </w:rPr>
      </w:pPr>
    </w:p>
    <w:p w:rsidR="00F3096B" w:rsidRDefault="00C54EA9" w:rsidP="00F3096B">
      <w:pPr>
        <w:widowControl/>
        <w:autoSpaceDE/>
        <w:autoSpaceDN/>
        <w:adjustRightInd/>
        <w:jc w:val="both"/>
        <w:rPr>
          <w:b/>
        </w:rPr>
      </w:pPr>
      <w:r>
        <w:rPr>
          <w:b/>
        </w:rPr>
        <w:t xml:space="preserve">   </w:t>
      </w:r>
      <w:r w:rsidR="00F3096B" w:rsidRPr="00F3096B">
        <w:rPr>
          <w:b/>
        </w:rPr>
        <w:t xml:space="preserve">Vivió el resto de su vida en los </w:t>
      </w:r>
      <w:hyperlink r:id="rId79" w:tooltip="Países Bajos" w:history="1">
        <w:r w:rsidR="00F3096B" w:rsidRPr="00F3096B">
          <w:rPr>
            <w:b/>
          </w:rPr>
          <w:t>Países Bajos</w:t>
        </w:r>
      </w:hyperlink>
      <w:r w:rsidR="00F3096B" w:rsidRPr="00F3096B">
        <w:rPr>
          <w:b/>
        </w:rPr>
        <w:t xml:space="preserve">, donde se encuentra la sede central de la AMI, o </w:t>
      </w:r>
      <w:proofErr w:type="spellStart"/>
      <w:r w:rsidR="00F3096B" w:rsidRPr="00F3096B">
        <w:rPr>
          <w:b/>
        </w:rPr>
        <w:t>Association</w:t>
      </w:r>
      <w:proofErr w:type="spellEnd"/>
      <w:r w:rsidR="00F3096B" w:rsidRPr="00F3096B">
        <w:rPr>
          <w:b/>
        </w:rPr>
        <w:t xml:space="preserve"> Montessori International. Su hijo Mario encabezó esta sociedad hasta su muerte en </w:t>
      </w:r>
      <w:hyperlink r:id="rId80" w:tooltip="1982" w:history="1">
        <w:r w:rsidR="00F3096B" w:rsidRPr="00F3096B">
          <w:rPr>
            <w:b/>
          </w:rPr>
          <w:t>1982</w:t>
        </w:r>
      </w:hyperlink>
      <w:r w:rsidR="00F3096B" w:rsidRPr="00F3096B">
        <w:rPr>
          <w:b/>
        </w:rPr>
        <w:t xml:space="preserve">. </w:t>
      </w:r>
    </w:p>
    <w:p w:rsidR="008602EC" w:rsidRPr="00F3096B" w:rsidRDefault="008602EC" w:rsidP="00F3096B">
      <w:pPr>
        <w:widowControl/>
        <w:autoSpaceDE/>
        <w:autoSpaceDN/>
        <w:adjustRightInd/>
        <w:jc w:val="both"/>
        <w:rPr>
          <w:b/>
        </w:rPr>
      </w:pPr>
    </w:p>
    <w:p w:rsidR="00F3096B" w:rsidRDefault="00C54EA9" w:rsidP="00F3096B">
      <w:pPr>
        <w:widowControl/>
        <w:autoSpaceDE/>
        <w:autoSpaceDN/>
        <w:adjustRightInd/>
        <w:jc w:val="both"/>
        <w:rPr>
          <w:b/>
        </w:rPr>
      </w:pPr>
      <w:r>
        <w:rPr>
          <w:b/>
        </w:rPr>
        <w:t xml:space="preserve">   </w:t>
      </w:r>
      <w:r w:rsidR="00F3096B" w:rsidRPr="00F3096B">
        <w:rPr>
          <w:b/>
        </w:rPr>
        <w:t xml:space="preserve">María Montessori murió en </w:t>
      </w:r>
      <w:hyperlink r:id="rId81" w:tooltip="Noordwijk (Holanda Meridional)" w:history="1">
        <w:proofErr w:type="spellStart"/>
        <w:r w:rsidR="00F3096B" w:rsidRPr="00F3096B">
          <w:rPr>
            <w:b/>
          </w:rPr>
          <w:t>Noordwijk</w:t>
        </w:r>
        <w:proofErr w:type="spellEnd"/>
        <w:r w:rsidR="00F3096B" w:rsidRPr="00F3096B">
          <w:rPr>
            <w:b/>
          </w:rPr>
          <w:t xml:space="preserve"> </w:t>
        </w:r>
        <w:proofErr w:type="spellStart"/>
        <w:r w:rsidR="00F3096B" w:rsidRPr="00F3096B">
          <w:rPr>
            <w:b/>
          </w:rPr>
          <w:t>aan</w:t>
        </w:r>
        <w:proofErr w:type="spellEnd"/>
        <w:r w:rsidR="00F3096B" w:rsidRPr="00F3096B">
          <w:rPr>
            <w:b/>
          </w:rPr>
          <w:t xml:space="preserve"> </w:t>
        </w:r>
        <w:proofErr w:type="spellStart"/>
        <w:r w:rsidR="00F3096B" w:rsidRPr="00F3096B">
          <w:rPr>
            <w:b/>
          </w:rPr>
          <w:t>Zee</w:t>
        </w:r>
        <w:proofErr w:type="spellEnd"/>
      </w:hyperlink>
      <w:r w:rsidR="00F3096B" w:rsidRPr="00F3096B">
        <w:rPr>
          <w:b/>
        </w:rPr>
        <w:t xml:space="preserve"> en 1952, poco antes de una planeada visita a </w:t>
      </w:r>
      <w:hyperlink r:id="rId82" w:tooltip="África" w:history="1">
        <w:r w:rsidR="00F3096B" w:rsidRPr="00F3096B">
          <w:rPr>
            <w:b/>
          </w:rPr>
          <w:t>África</w:t>
        </w:r>
      </w:hyperlink>
      <w:r w:rsidR="00F3096B" w:rsidRPr="00F3096B">
        <w:rPr>
          <w:b/>
        </w:rPr>
        <w:t xml:space="preserve">, invitada por el presidente de </w:t>
      </w:r>
      <w:hyperlink r:id="rId83" w:tooltip="Ghana" w:history="1">
        <w:r w:rsidR="00F3096B" w:rsidRPr="00F3096B">
          <w:rPr>
            <w:b/>
          </w:rPr>
          <w:t>Ghana</w:t>
        </w:r>
      </w:hyperlink>
      <w:r w:rsidR="00F3096B" w:rsidRPr="00F3096B">
        <w:rPr>
          <w:b/>
        </w:rPr>
        <w:t xml:space="preserve">. </w:t>
      </w:r>
    </w:p>
    <w:p w:rsidR="008602EC" w:rsidRPr="008602EC" w:rsidRDefault="008602EC" w:rsidP="00F3096B">
      <w:pPr>
        <w:widowControl/>
        <w:autoSpaceDE/>
        <w:autoSpaceDN/>
        <w:adjustRightInd/>
        <w:jc w:val="both"/>
        <w:rPr>
          <w:b/>
          <w:color w:val="0070C0"/>
        </w:rPr>
      </w:pPr>
    </w:p>
    <w:p w:rsidR="00F3096B" w:rsidRPr="008602EC" w:rsidRDefault="00F3096B" w:rsidP="00F3096B">
      <w:pPr>
        <w:widowControl/>
        <w:autoSpaceDE/>
        <w:autoSpaceDN/>
        <w:adjustRightInd/>
        <w:jc w:val="both"/>
        <w:outlineLvl w:val="2"/>
        <w:rPr>
          <w:b/>
          <w:bCs/>
          <w:color w:val="0070C0"/>
        </w:rPr>
      </w:pPr>
      <w:r w:rsidRPr="008602EC">
        <w:rPr>
          <w:b/>
          <w:bCs/>
          <w:color w:val="0070C0"/>
        </w:rPr>
        <w:t>Método Montessori</w:t>
      </w:r>
    </w:p>
    <w:p w:rsidR="008602EC" w:rsidRPr="00F3096B" w:rsidRDefault="008602EC" w:rsidP="00F3096B">
      <w:pPr>
        <w:widowControl/>
        <w:autoSpaceDE/>
        <w:autoSpaceDN/>
        <w:adjustRightInd/>
        <w:jc w:val="both"/>
        <w:outlineLvl w:val="2"/>
        <w:rPr>
          <w:b/>
          <w:bCs/>
        </w:rPr>
      </w:pPr>
    </w:p>
    <w:p w:rsidR="00F3096B" w:rsidRDefault="00C54EA9" w:rsidP="00F3096B">
      <w:pPr>
        <w:widowControl/>
        <w:autoSpaceDE/>
        <w:autoSpaceDN/>
        <w:adjustRightInd/>
        <w:jc w:val="both"/>
        <w:rPr>
          <w:b/>
        </w:rPr>
      </w:pPr>
      <w:r>
        <w:rPr>
          <w:b/>
        </w:rPr>
        <w:t xml:space="preserve">   </w:t>
      </w:r>
      <w:r w:rsidR="00F3096B" w:rsidRPr="00F3096B">
        <w:rPr>
          <w:b/>
        </w:rPr>
        <w:t xml:space="preserve">El </w:t>
      </w:r>
      <w:hyperlink r:id="rId84" w:tooltip="Método Montessori" w:history="1">
        <w:r w:rsidR="00F3096B" w:rsidRPr="00F3096B">
          <w:rPr>
            <w:b/>
          </w:rPr>
          <w:t>Método Montessori</w:t>
        </w:r>
      </w:hyperlink>
      <w:r w:rsidR="00F3096B" w:rsidRPr="00F3096B">
        <w:rPr>
          <w:b/>
        </w:rPr>
        <w:t xml:space="preserve"> de educación, ha sido aplicado exitosamente con todo tipo de n</w:t>
      </w:r>
      <w:r w:rsidR="00F3096B" w:rsidRPr="00F3096B">
        <w:rPr>
          <w:b/>
        </w:rPr>
        <w:t>i</w:t>
      </w:r>
      <w:r w:rsidR="00F3096B" w:rsidRPr="00F3096B">
        <w:rPr>
          <w:b/>
        </w:rPr>
        <w:t xml:space="preserve">ños y es muy popular en muchas partes del mundo, a pesar de las críticas en los inicios de la década de los </w:t>
      </w:r>
      <w:hyperlink r:id="rId85" w:tooltip="Años 1930" w:history="1">
        <w:r w:rsidR="00F3096B" w:rsidRPr="00F3096B">
          <w:rPr>
            <w:b/>
          </w:rPr>
          <w:t>treinta</w:t>
        </w:r>
      </w:hyperlink>
      <w:r w:rsidR="00F3096B" w:rsidRPr="00F3096B">
        <w:rPr>
          <w:b/>
        </w:rPr>
        <w:t xml:space="preserve"> y </w:t>
      </w:r>
      <w:hyperlink r:id="rId86" w:tooltip="Años 1940" w:history="1">
        <w:r w:rsidR="00F3096B" w:rsidRPr="00F3096B">
          <w:rPr>
            <w:b/>
          </w:rPr>
          <w:t>cuarenta</w:t>
        </w:r>
      </w:hyperlink>
      <w:r w:rsidR="00F3096B" w:rsidRPr="00F3096B">
        <w:rPr>
          <w:b/>
        </w:rPr>
        <w:t xml:space="preserve"> del siglo XX.</w:t>
      </w:r>
    </w:p>
    <w:p w:rsidR="008602EC" w:rsidRPr="00F3096B" w:rsidRDefault="008602EC" w:rsidP="00F3096B">
      <w:pPr>
        <w:widowControl/>
        <w:autoSpaceDE/>
        <w:autoSpaceDN/>
        <w:adjustRightInd/>
        <w:jc w:val="both"/>
        <w:rPr>
          <w:b/>
        </w:rPr>
      </w:pPr>
    </w:p>
    <w:p w:rsidR="008602EC" w:rsidRDefault="00C54EA9" w:rsidP="00F3096B">
      <w:pPr>
        <w:widowControl/>
        <w:autoSpaceDE/>
        <w:autoSpaceDN/>
        <w:adjustRightInd/>
        <w:jc w:val="both"/>
        <w:rPr>
          <w:b/>
        </w:rPr>
      </w:pPr>
      <w:r>
        <w:rPr>
          <w:b/>
        </w:rPr>
        <w:t xml:space="preserve">   </w:t>
      </w:r>
      <w:r w:rsidR="00F3096B" w:rsidRPr="00F3096B">
        <w:rPr>
          <w:b/>
        </w:rPr>
        <w:t xml:space="preserve">En </w:t>
      </w:r>
      <w:hyperlink r:id="rId87" w:tooltip="1907" w:history="1">
        <w:r w:rsidR="00F3096B" w:rsidRPr="00F3096B">
          <w:rPr>
            <w:b/>
          </w:rPr>
          <w:t>1907</w:t>
        </w:r>
      </w:hyperlink>
      <w:r w:rsidR="00F3096B" w:rsidRPr="00F3096B">
        <w:rPr>
          <w:b/>
        </w:rPr>
        <w:t xml:space="preserve"> Montessori estableció la primera Casa de los Niños, </w:t>
      </w:r>
      <w:r w:rsidR="00F3096B" w:rsidRPr="00F3096B">
        <w:rPr>
          <w:b/>
          <w:i/>
          <w:iCs/>
        </w:rPr>
        <w:t xml:space="preserve">Casa </w:t>
      </w:r>
      <w:proofErr w:type="spellStart"/>
      <w:r w:rsidR="00F3096B" w:rsidRPr="00F3096B">
        <w:rPr>
          <w:b/>
          <w:i/>
          <w:iCs/>
        </w:rPr>
        <w:t>dei</w:t>
      </w:r>
      <w:proofErr w:type="spellEnd"/>
      <w:r w:rsidR="00F3096B" w:rsidRPr="00F3096B">
        <w:rPr>
          <w:b/>
          <w:i/>
          <w:iCs/>
        </w:rPr>
        <w:t xml:space="preserve"> </w:t>
      </w:r>
      <w:proofErr w:type="spellStart"/>
      <w:r w:rsidR="00F3096B" w:rsidRPr="00F3096B">
        <w:rPr>
          <w:b/>
          <w:i/>
          <w:iCs/>
        </w:rPr>
        <w:t>Bambini</w:t>
      </w:r>
      <w:proofErr w:type="spellEnd"/>
      <w:r w:rsidR="00F3096B" w:rsidRPr="00F3096B">
        <w:rPr>
          <w:b/>
        </w:rPr>
        <w:t xml:space="preserve">, en Roma. Ya por </w:t>
      </w:r>
      <w:hyperlink r:id="rId88" w:tooltip="1913" w:history="1">
        <w:r w:rsidR="00F3096B" w:rsidRPr="00F3096B">
          <w:rPr>
            <w:b/>
          </w:rPr>
          <w:t>1913</w:t>
        </w:r>
      </w:hyperlink>
      <w:r w:rsidR="00F3096B" w:rsidRPr="00F3096B">
        <w:rPr>
          <w:b/>
        </w:rPr>
        <w:t>, hubo un intenso interés por su método en EE. UU., interés que más tarde di</w:t>
      </w:r>
      <w:r w:rsidR="00F3096B" w:rsidRPr="00F3096B">
        <w:rPr>
          <w:b/>
        </w:rPr>
        <w:t>s</w:t>
      </w:r>
      <w:r w:rsidR="00F3096B" w:rsidRPr="00F3096B">
        <w:rPr>
          <w:b/>
        </w:rPr>
        <w:t xml:space="preserve">minuyó. </w:t>
      </w:r>
      <w:hyperlink r:id="rId89" w:tooltip="Nancy McCormick Rambusch (aún no redactado)" w:history="1">
        <w:r w:rsidR="00F3096B" w:rsidRPr="00F3096B">
          <w:rPr>
            <w:b/>
          </w:rPr>
          <w:t xml:space="preserve">Nancy </w:t>
        </w:r>
        <w:proofErr w:type="spellStart"/>
        <w:r w:rsidR="00F3096B" w:rsidRPr="00F3096B">
          <w:rPr>
            <w:b/>
          </w:rPr>
          <w:t>McCormick</w:t>
        </w:r>
        <w:proofErr w:type="spellEnd"/>
        <w:r w:rsidR="00F3096B" w:rsidRPr="00F3096B">
          <w:rPr>
            <w:b/>
          </w:rPr>
          <w:t xml:space="preserve"> </w:t>
        </w:r>
        <w:proofErr w:type="spellStart"/>
        <w:r w:rsidR="00F3096B" w:rsidRPr="00F3096B">
          <w:rPr>
            <w:b/>
          </w:rPr>
          <w:t>Rambusch</w:t>
        </w:r>
        <w:proofErr w:type="spellEnd"/>
      </w:hyperlink>
      <w:r w:rsidR="00F3096B" w:rsidRPr="00F3096B">
        <w:rPr>
          <w:b/>
        </w:rPr>
        <w:t xml:space="preserve"> revivió el método en EE. UU., estableciendo la S</w:t>
      </w:r>
      <w:r w:rsidR="00F3096B" w:rsidRPr="00F3096B">
        <w:rPr>
          <w:b/>
        </w:rPr>
        <w:t>o</w:t>
      </w:r>
      <w:r w:rsidR="00F3096B" w:rsidRPr="00F3096B">
        <w:rPr>
          <w:b/>
        </w:rPr>
        <w:t xml:space="preserve">ciedad Americana Montessori (American Montessori </w:t>
      </w:r>
      <w:proofErr w:type="spellStart"/>
      <w:r w:rsidR="00F3096B" w:rsidRPr="00F3096B">
        <w:rPr>
          <w:b/>
        </w:rPr>
        <w:t>Society</w:t>
      </w:r>
      <w:proofErr w:type="spellEnd"/>
      <w:r w:rsidR="00F3096B" w:rsidRPr="00F3096B">
        <w:rPr>
          <w:b/>
        </w:rPr>
        <w:t xml:space="preserve">) en </w:t>
      </w:r>
      <w:hyperlink r:id="rId90" w:tooltip="1960" w:history="1">
        <w:r w:rsidR="00F3096B" w:rsidRPr="00F3096B">
          <w:rPr>
            <w:b/>
          </w:rPr>
          <w:t>1960</w:t>
        </w:r>
      </w:hyperlink>
      <w:r w:rsidR="00F3096B" w:rsidRPr="00F3096B">
        <w:rPr>
          <w:b/>
        </w:rPr>
        <w:t>.</w:t>
      </w:r>
    </w:p>
    <w:p w:rsidR="00F3096B" w:rsidRPr="00F3096B" w:rsidRDefault="00F3096B" w:rsidP="00F3096B">
      <w:pPr>
        <w:widowControl/>
        <w:autoSpaceDE/>
        <w:autoSpaceDN/>
        <w:adjustRightInd/>
        <w:jc w:val="both"/>
        <w:rPr>
          <w:b/>
        </w:rPr>
      </w:pPr>
    </w:p>
    <w:p w:rsidR="00F3096B" w:rsidRPr="008602EC" w:rsidRDefault="00F3096B" w:rsidP="00F3096B">
      <w:pPr>
        <w:widowControl/>
        <w:autoSpaceDE/>
        <w:autoSpaceDN/>
        <w:adjustRightInd/>
        <w:jc w:val="both"/>
        <w:outlineLvl w:val="1"/>
        <w:rPr>
          <w:b/>
          <w:bCs/>
          <w:color w:val="0070C0"/>
        </w:rPr>
      </w:pPr>
      <w:r w:rsidRPr="008602EC">
        <w:rPr>
          <w:b/>
          <w:bCs/>
          <w:color w:val="0070C0"/>
        </w:rPr>
        <w:t>Principios básicos del método</w:t>
      </w:r>
    </w:p>
    <w:p w:rsidR="008602EC" w:rsidRPr="00F3096B" w:rsidRDefault="008602EC" w:rsidP="00F3096B">
      <w:pPr>
        <w:widowControl/>
        <w:autoSpaceDE/>
        <w:autoSpaceDN/>
        <w:adjustRightInd/>
        <w:jc w:val="both"/>
        <w:outlineLvl w:val="1"/>
        <w:rPr>
          <w:b/>
          <w:bCs/>
        </w:rPr>
      </w:pPr>
    </w:p>
    <w:p w:rsidR="00C54EA9" w:rsidRDefault="00C54EA9" w:rsidP="008602EC">
      <w:pPr>
        <w:widowControl/>
        <w:autoSpaceDE/>
        <w:autoSpaceDN/>
        <w:adjustRightInd/>
        <w:ind w:left="720"/>
        <w:jc w:val="both"/>
        <w:rPr>
          <w:b/>
        </w:rPr>
      </w:pPr>
      <w:r>
        <w:rPr>
          <w:b/>
        </w:rPr>
        <w:t xml:space="preserve">    </w:t>
      </w:r>
      <w:r w:rsidR="00F3096B" w:rsidRPr="00F3096B">
        <w:rPr>
          <w:b/>
        </w:rPr>
        <w:t>La mente absorbente de los niños: la mente del niño posee una capacidad marav</w:t>
      </w:r>
      <w:r w:rsidR="00F3096B" w:rsidRPr="00F3096B">
        <w:rPr>
          <w:b/>
        </w:rPr>
        <w:t>i</w:t>
      </w:r>
      <w:r w:rsidR="00F3096B" w:rsidRPr="00F3096B">
        <w:rPr>
          <w:b/>
        </w:rPr>
        <w:t>llosa y única, tiene la capacidad de absorber conocimientos. Lo aprenden todo i</w:t>
      </w:r>
      <w:r w:rsidR="00F3096B" w:rsidRPr="00F3096B">
        <w:rPr>
          <w:b/>
        </w:rPr>
        <w:t>n</w:t>
      </w:r>
      <w:r w:rsidR="00F3096B" w:rsidRPr="00F3096B">
        <w:rPr>
          <w:b/>
        </w:rPr>
        <w:t xml:space="preserve">conscientemente, pasando poco a poco del inconsciente a la consciencia. </w:t>
      </w:r>
    </w:p>
    <w:p w:rsidR="00F3096B" w:rsidRDefault="00C54EA9" w:rsidP="008602EC">
      <w:pPr>
        <w:widowControl/>
        <w:autoSpaceDE/>
        <w:autoSpaceDN/>
        <w:adjustRightInd/>
        <w:ind w:left="720"/>
        <w:jc w:val="both"/>
        <w:rPr>
          <w:b/>
        </w:rPr>
      </w:pPr>
      <w:r>
        <w:rPr>
          <w:b/>
        </w:rPr>
        <w:lastRenderedPageBreak/>
        <w:t xml:space="preserve">    </w:t>
      </w:r>
      <w:r w:rsidR="00F3096B" w:rsidRPr="00F3096B">
        <w:rPr>
          <w:b/>
        </w:rPr>
        <w:t>Se les compara con una esponja, con la diferencia que la esponja tiene una cap</w:t>
      </w:r>
      <w:r w:rsidR="00F3096B" w:rsidRPr="00F3096B">
        <w:rPr>
          <w:b/>
        </w:rPr>
        <w:t>a</w:t>
      </w:r>
      <w:r w:rsidR="00F3096B" w:rsidRPr="00F3096B">
        <w:rPr>
          <w:b/>
        </w:rPr>
        <w:t>cidad de abso</w:t>
      </w:r>
      <w:r w:rsidR="00F3096B" w:rsidRPr="00F3096B">
        <w:rPr>
          <w:b/>
        </w:rPr>
        <w:t>r</w:t>
      </w:r>
      <w:r w:rsidR="00F3096B" w:rsidRPr="00F3096B">
        <w:rPr>
          <w:b/>
        </w:rPr>
        <w:t>ción limitada, mientras que la mente del niño es infinita.</w:t>
      </w:r>
    </w:p>
    <w:p w:rsidR="008602EC" w:rsidRPr="00F3096B" w:rsidRDefault="008602EC" w:rsidP="008602EC">
      <w:pPr>
        <w:widowControl/>
        <w:autoSpaceDE/>
        <w:autoSpaceDN/>
        <w:adjustRightInd/>
        <w:ind w:left="720"/>
        <w:jc w:val="both"/>
        <w:rPr>
          <w:b/>
        </w:rPr>
      </w:pPr>
    </w:p>
    <w:p w:rsidR="008602EC" w:rsidRDefault="00C54EA9" w:rsidP="008602EC">
      <w:pPr>
        <w:widowControl/>
        <w:autoSpaceDE/>
        <w:autoSpaceDN/>
        <w:adjustRightInd/>
        <w:ind w:left="720"/>
        <w:jc w:val="both"/>
        <w:rPr>
          <w:b/>
        </w:rPr>
      </w:pPr>
      <w:r>
        <w:rPr>
          <w:b/>
        </w:rPr>
        <w:t xml:space="preserve">    </w:t>
      </w:r>
      <w:r w:rsidR="00F3096B" w:rsidRPr="00F3096B">
        <w:rPr>
          <w:b/>
        </w:rPr>
        <w:t>Los períodos sensibles: se refiere a los períodos en los cuales los niños pueden adquirir una habilidad con mucha facilidad. Se trata de sensibilidades que permiten a los niños ponerse en relación con el mundo externo de un modo excepcional. Estos momentos son pasajeros y se limitan a la adquisición de un determinado conoc</w:t>
      </w:r>
      <w:r w:rsidR="00F3096B" w:rsidRPr="00F3096B">
        <w:rPr>
          <w:b/>
        </w:rPr>
        <w:t>i</w:t>
      </w:r>
      <w:r w:rsidR="00F3096B" w:rsidRPr="00F3096B">
        <w:rPr>
          <w:b/>
        </w:rPr>
        <w:t xml:space="preserve">miento. </w:t>
      </w:r>
    </w:p>
    <w:p w:rsidR="008602EC" w:rsidRDefault="008602EC" w:rsidP="008602EC">
      <w:pPr>
        <w:widowControl/>
        <w:autoSpaceDE/>
        <w:autoSpaceDN/>
        <w:adjustRightInd/>
        <w:ind w:left="720"/>
        <w:jc w:val="both"/>
        <w:rPr>
          <w:b/>
        </w:rPr>
      </w:pPr>
    </w:p>
    <w:p w:rsidR="008602EC" w:rsidRDefault="008602EC" w:rsidP="008602EC">
      <w:pPr>
        <w:widowControl/>
        <w:autoSpaceDE/>
        <w:autoSpaceDN/>
        <w:adjustRightInd/>
        <w:ind w:left="720"/>
        <w:jc w:val="both"/>
        <w:rPr>
          <w:b/>
        </w:rPr>
      </w:pPr>
    </w:p>
    <w:p w:rsidR="00F3096B" w:rsidRPr="00F3096B" w:rsidRDefault="00F3096B" w:rsidP="008602EC">
      <w:pPr>
        <w:widowControl/>
        <w:autoSpaceDE/>
        <w:autoSpaceDN/>
        <w:adjustRightInd/>
        <w:ind w:left="720"/>
        <w:jc w:val="both"/>
        <w:rPr>
          <w:b/>
        </w:rPr>
      </w:pPr>
      <w:r w:rsidRPr="00F3096B">
        <w:rPr>
          <w:b/>
        </w:rPr>
        <w:t>Mar</w:t>
      </w:r>
      <w:r w:rsidR="008602EC">
        <w:rPr>
          <w:b/>
        </w:rPr>
        <w:t>í</w:t>
      </w:r>
      <w:bookmarkStart w:id="0" w:name="_GoBack"/>
      <w:bookmarkEnd w:id="0"/>
      <w:r w:rsidRPr="00F3096B">
        <w:rPr>
          <w:b/>
        </w:rPr>
        <w:t xml:space="preserve">a Montessori los describe así: </w:t>
      </w:r>
    </w:p>
    <w:p w:rsidR="00F3096B" w:rsidRPr="00F3096B" w:rsidRDefault="00C54EA9" w:rsidP="008602EC">
      <w:pPr>
        <w:widowControl/>
        <w:autoSpaceDE/>
        <w:autoSpaceDN/>
        <w:adjustRightInd/>
        <w:ind w:left="1440"/>
        <w:jc w:val="both"/>
        <w:rPr>
          <w:b/>
        </w:rPr>
      </w:pPr>
      <w:r>
        <w:rPr>
          <w:b/>
        </w:rPr>
        <w:t xml:space="preserve">   </w:t>
      </w:r>
      <w:r w:rsidR="00F3096B" w:rsidRPr="00F3096B">
        <w:rPr>
          <w:b/>
        </w:rPr>
        <w:t>el período sensible del lenguaje, que sitúa aproximadamente entre los 2 m</w:t>
      </w:r>
      <w:r w:rsidR="00F3096B" w:rsidRPr="00F3096B">
        <w:rPr>
          <w:b/>
        </w:rPr>
        <w:t>e</w:t>
      </w:r>
      <w:r w:rsidR="00F3096B" w:rsidRPr="00F3096B">
        <w:rPr>
          <w:b/>
        </w:rPr>
        <w:t>ses y los 6 años,</w:t>
      </w:r>
    </w:p>
    <w:p w:rsidR="00F3096B" w:rsidRPr="00F3096B" w:rsidRDefault="00C54EA9" w:rsidP="008602EC">
      <w:pPr>
        <w:widowControl/>
        <w:autoSpaceDE/>
        <w:autoSpaceDN/>
        <w:adjustRightInd/>
        <w:ind w:left="1440"/>
        <w:jc w:val="both"/>
        <w:rPr>
          <w:b/>
        </w:rPr>
      </w:pPr>
      <w:r>
        <w:rPr>
          <w:b/>
        </w:rPr>
        <w:t xml:space="preserve">   </w:t>
      </w:r>
      <w:r w:rsidR="00F3096B" w:rsidRPr="00F3096B">
        <w:rPr>
          <w:b/>
        </w:rPr>
        <w:t>el período sensible de la coordinación de movimientos (± desde los 18 m</w:t>
      </w:r>
      <w:r w:rsidR="00F3096B" w:rsidRPr="00F3096B">
        <w:rPr>
          <w:b/>
        </w:rPr>
        <w:t>e</w:t>
      </w:r>
      <w:r w:rsidR="00F3096B" w:rsidRPr="00F3096B">
        <w:rPr>
          <w:b/>
        </w:rPr>
        <w:t>ses hasta los 4 años),</w:t>
      </w:r>
    </w:p>
    <w:p w:rsidR="00F3096B" w:rsidRPr="00F3096B" w:rsidRDefault="00C54EA9" w:rsidP="008602EC">
      <w:pPr>
        <w:widowControl/>
        <w:autoSpaceDE/>
        <w:autoSpaceDN/>
        <w:adjustRightInd/>
        <w:ind w:left="1440"/>
        <w:jc w:val="both"/>
        <w:rPr>
          <w:b/>
        </w:rPr>
      </w:pPr>
      <w:r>
        <w:rPr>
          <w:b/>
        </w:rPr>
        <w:t xml:space="preserve">   </w:t>
      </w:r>
      <w:r w:rsidR="00F3096B" w:rsidRPr="00F3096B">
        <w:rPr>
          <w:b/>
        </w:rPr>
        <w:t>el período sensible del orden (± desde el nacimiento hasta los 6 años),</w:t>
      </w:r>
    </w:p>
    <w:p w:rsidR="00F3096B" w:rsidRPr="00F3096B" w:rsidRDefault="00C54EA9" w:rsidP="008602EC">
      <w:pPr>
        <w:widowControl/>
        <w:autoSpaceDE/>
        <w:autoSpaceDN/>
        <w:adjustRightInd/>
        <w:ind w:left="1440"/>
        <w:jc w:val="both"/>
        <w:rPr>
          <w:b/>
        </w:rPr>
      </w:pPr>
      <w:r>
        <w:rPr>
          <w:b/>
        </w:rPr>
        <w:t xml:space="preserve">   </w:t>
      </w:r>
      <w:r w:rsidR="00F3096B" w:rsidRPr="00F3096B">
        <w:rPr>
          <w:b/>
        </w:rPr>
        <w:t>el período sensible del aguzamiento de los sentidos (± desde los 18 meses hasta los 5 años),</w:t>
      </w:r>
    </w:p>
    <w:p w:rsidR="00F3096B" w:rsidRPr="00F3096B" w:rsidRDefault="00C54EA9" w:rsidP="008602EC">
      <w:pPr>
        <w:widowControl/>
        <w:autoSpaceDE/>
        <w:autoSpaceDN/>
        <w:adjustRightInd/>
        <w:ind w:left="1440"/>
        <w:jc w:val="both"/>
        <w:rPr>
          <w:b/>
        </w:rPr>
      </w:pPr>
      <w:r>
        <w:rPr>
          <w:b/>
        </w:rPr>
        <w:t xml:space="preserve">   </w:t>
      </w:r>
      <w:r w:rsidR="00F3096B" w:rsidRPr="00F3096B">
        <w:rPr>
          <w:b/>
        </w:rPr>
        <w:t>el período sensible del comportamiento social (± desde los 2 años y medio hasta los 6 años),</w:t>
      </w:r>
    </w:p>
    <w:p w:rsidR="00F3096B" w:rsidRDefault="00C54EA9" w:rsidP="008602EC">
      <w:pPr>
        <w:widowControl/>
        <w:autoSpaceDE/>
        <w:autoSpaceDN/>
        <w:adjustRightInd/>
        <w:ind w:left="1440"/>
        <w:jc w:val="both"/>
        <w:rPr>
          <w:b/>
        </w:rPr>
      </w:pPr>
      <w:r>
        <w:rPr>
          <w:b/>
        </w:rPr>
        <w:t xml:space="preserve">   </w:t>
      </w:r>
      <w:r w:rsidR="00F3096B" w:rsidRPr="00F3096B">
        <w:rPr>
          <w:b/>
        </w:rPr>
        <w:t>el período sensible de los pequeños objetos (un período muy corto en el transcurso del segundo año).</w:t>
      </w:r>
    </w:p>
    <w:p w:rsidR="008602EC" w:rsidRPr="00F3096B" w:rsidRDefault="008602EC" w:rsidP="008602EC">
      <w:pPr>
        <w:widowControl/>
        <w:autoSpaceDE/>
        <w:autoSpaceDN/>
        <w:adjustRightInd/>
        <w:ind w:left="1440"/>
        <w:jc w:val="both"/>
        <w:rPr>
          <w:b/>
        </w:rPr>
      </w:pPr>
    </w:p>
    <w:p w:rsidR="00F3096B" w:rsidRPr="00F3096B" w:rsidRDefault="00C54EA9" w:rsidP="008602EC">
      <w:pPr>
        <w:widowControl/>
        <w:autoSpaceDE/>
        <w:autoSpaceDN/>
        <w:adjustRightInd/>
        <w:ind w:left="720"/>
        <w:jc w:val="both"/>
        <w:rPr>
          <w:b/>
        </w:rPr>
      </w:pPr>
      <w:r>
        <w:rPr>
          <w:b/>
        </w:rPr>
        <w:t xml:space="preserve">   </w:t>
      </w:r>
      <w:r w:rsidR="00F3096B" w:rsidRPr="00F3096B">
        <w:rPr>
          <w:b/>
        </w:rPr>
        <w:t>La autonomía de los niños: un modo de motivar a los niños y despertar sus ganas de aprender</w:t>
      </w:r>
      <w:r w:rsidR="008602EC">
        <w:rPr>
          <w:b/>
        </w:rPr>
        <w:t xml:space="preserve"> se resume en la fórmula de Marí</w:t>
      </w:r>
      <w:r w:rsidR="00F3096B" w:rsidRPr="00F3096B">
        <w:rPr>
          <w:b/>
        </w:rPr>
        <w:t>a Montessori: «Ayúdame a hacerlo s</w:t>
      </w:r>
      <w:r w:rsidR="00F3096B" w:rsidRPr="00F3096B">
        <w:rPr>
          <w:b/>
        </w:rPr>
        <w:t>o</w:t>
      </w:r>
      <w:r w:rsidR="00F3096B" w:rsidRPr="00F3096B">
        <w:rPr>
          <w:b/>
        </w:rPr>
        <w:t>lo». El material se coloca a la altura del niño para que pueda tomarlo y guardarlo él solo. El adulto únicamente interviene cuando el niño le pide ayuda. De este modo, se fav</w:t>
      </w:r>
      <w:r w:rsidR="00F3096B" w:rsidRPr="00F3096B">
        <w:rPr>
          <w:b/>
        </w:rPr>
        <w:t>o</w:t>
      </w:r>
      <w:r w:rsidR="00F3096B" w:rsidRPr="00F3096B">
        <w:rPr>
          <w:b/>
        </w:rPr>
        <w:t>rece la autonomía desde los primeros años.​</w:t>
      </w:r>
    </w:p>
    <w:p w:rsidR="008602EC" w:rsidRDefault="008602EC" w:rsidP="008602EC">
      <w:pPr>
        <w:widowControl/>
        <w:autoSpaceDE/>
        <w:autoSpaceDN/>
        <w:adjustRightInd/>
        <w:ind w:left="720"/>
        <w:jc w:val="both"/>
        <w:rPr>
          <w:b/>
        </w:rPr>
      </w:pPr>
    </w:p>
    <w:p w:rsidR="00F3096B" w:rsidRPr="00F3096B" w:rsidRDefault="00C54EA9" w:rsidP="008602EC">
      <w:pPr>
        <w:widowControl/>
        <w:autoSpaceDE/>
        <w:autoSpaceDN/>
        <w:adjustRightInd/>
        <w:ind w:left="720"/>
        <w:jc w:val="both"/>
        <w:rPr>
          <w:b/>
        </w:rPr>
      </w:pPr>
      <w:r>
        <w:rPr>
          <w:b/>
        </w:rPr>
        <w:t xml:space="preserve">   </w:t>
      </w:r>
      <w:r w:rsidR="00F3096B" w:rsidRPr="00F3096B">
        <w:rPr>
          <w:b/>
        </w:rPr>
        <w:t>El ambiente preparado: se refiere a un ambiente que se ha organizado cuidados</w:t>
      </w:r>
      <w:r w:rsidR="00F3096B" w:rsidRPr="00F3096B">
        <w:rPr>
          <w:b/>
        </w:rPr>
        <w:t>a</w:t>
      </w:r>
      <w:r w:rsidR="00F3096B" w:rsidRPr="00F3096B">
        <w:rPr>
          <w:b/>
        </w:rPr>
        <w:t>mente para el niño, diseñado para fomentar un mejor aprendizaje y crecimiento. En él se desarrollan los aspectos sociales, emocionales e intelectuales y responden a la</w:t>
      </w:r>
      <w:r w:rsidR="008602EC">
        <w:rPr>
          <w:b/>
        </w:rPr>
        <w:t>s</w:t>
      </w:r>
      <w:r w:rsidR="00F3096B" w:rsidRPr="00F3096B">
        <w:rPr>
          <w:b/>
        </w:rPr>
        <w:t xml:space="preserve"> necesidades de orden y seguridad. El diseño de estos ambientes se basa en los principios de belleza y orden. Son espacios luminosos y cálidos, que incluyen le</w:t>
      </w:r>
      <w:r w:rsidR="00F3096B" w:rsidRPr="00F3096B">
        <w:rPr>
          <w:b/>
        </w:rPr>
        <w:t>n</w:t>
      </w:r>
      <w:r w:rsidR="00F3096B" w:rsidRPr="00F3096B">
        <w:rPr>
          <w:b/>
        </w:rPr>
        <w:t>guaje, plantas, arte, música y libros. El material didáctico específico de vida práctica, vida sensorial, lenguaje y matemáticas constituye un elemento esencial del ambiente preparado.</w:t>
      </w:r>
    </w:p>
    <w:p w:rsidR="008602EC" w:rsidRDefault="008602EC" w:rsidP="008602EC">
      <w:pPr>
        <w:widowControl/>
        <w:autoSpaceDE/>
        <w:autoSpaceDN/>
        <w:adjustRightInd/>
        <w:ind w:left="720"/>
        <w:jc w:val="both"/>
        <w:rPr>
          <w:b/>
        </w:rPr>
      </w:pPr>
    </w:p>
    <w:p w:rsidR="00F3096B" w:rsidRPr="00F3096B" w:rsidRDefault="00C54EA9" w:rsidP="008602EC">
      <w:pPr>
        <w:widowControl/>
        <w:autoSpaceDE/>
        <w:autoSpaceDN/>
        <w:adjustRightInd/>
        <w:ind w:left="720"/>
        <w:jc w:val="both"/>
        <w:rPr>
          <w:b/>
        </w:rPr>
      </w:pPr>
      <w:r>
        <w:rPr>
          <w:b/>
        </w:rPr>
        <w:t xml:space="preserve">   </w:t>
      </w:r>
      <w:r w:rsidR="00F3096B" w:rsidRPr="00F3096B">
        <w:rPr>
          <w:b/>
        </w:rPr>
        <w:t>El papel del adulto: el papel del adulto en la Filosofía Montessori es guiar al niño, darle a conocer un ambiente bueno y cómodo. Ser un observador, estar en continuo aprendizaje y desarrollo personal. El verdadero educador está al servicio del niño educando y debe cultivar en él la humildad, la responsabilidad y el amor.</w:t>
      </w:r>
    </w:p>
    <w:p w:rsidR="008602EC" w:rsidRDefault="008602EC" w:rsidP="008602EC">
      <w:pPr>
        <w:widowControl/>
        <w:autoSpaceDE/>
        <w:autoSpaceDN/>
        <w:adjustRightInd/>
        <w:ind w:left="720"/>
        <w:jc w:val="both"/>
        <w:rPr>
          <w:b/>
        </w:rPr>
      </w:pPr>
    </w:p>
    <w:p w:rsidR="00F3096B" w:rsidRPr="00F3096B" w:rsidRDefault="00C54EA9" w:rsidP="008602EC">
      <w:pPr>
        <w:widowControl/>
        <w:autoSpaceDE/>
        <w:autoSpaceDN/>
        <w:adjustRightInd/>
        <w:ind w:left="720"/>
        <w:jc w:val="both"/>
        <w:rPr>
          <w:b/>
        </w:rPr>
      </w:pPr>
      <w:r>
        <w:rPr>
          <w:b/>
        </w:rPr>
        <w:t xml:space="preserve">   </w:t>
      </w:r>
      <w:r w:rsidR="00F3096B" w:rsidRPr="00F3096B">
        <w:rPr>
          <w:b/>
        </w:rPr>
        <w:t>La autoeducación: se consigue creando un ambiente libre, unos materiales auto corregibles que los niños puedan identificar sus errores y aprender de ellos, tenie</w:t>
      </w:r>
      <w:r w:rsidR="00F3096B" w:rsidRPr="00F3096B">
        <w:rPr>
          <w:b/>
        </w:rPr>
        <w:t>n</w:t>
      </w:r>
      <w:r w:rsidR="00F3096B" w:rsidRPr="00F3096B">
        <w:rPr>
          <w:b/>
        </w:rPr>
        <w:t>do en cuenta los sentidos, ya que estos atraviesan</w:t>
      </w:r>
      <w:r w:rsidR="008602EC">
        <w:rPr>
          <w:b/>
        </w:rPr>
        <w:t xml:space="preserve"> diferentes periodos sensitivos</w:t>
      </w:r>
      <w:r w:rsidR="00F3096B" w:rsidRPr="00F3096B">
        <w:rPr>
          <w:b/>
        </w:rPr>
        <w:t>​</w:t>
      </w:r>
    </w:p>
    <w:p w:rsidR="008602EC" w:rsidRDefault="008602EC" w:rsidP="008602EC">
      <w:pPr>
        <w:widowControl/>
        <w:autoSpaceDE/>
        <w:autoSpaceDN/>
        <w:adjustRightInd/>
        <w:ind w:left="720"/>
        <w:jc w:val="both"/>
        <w:rPr>
          <w:b/>
        </w:rPr>
      </w:pPr>
    </w:p>
    <w:p w:rsidR="00F3096B" w:rsidRPr="00F3096B" w:rsidRDefault="00C54EA9" w:rsidP="008602EC">
      <w:pPr>
        <w:widowControl/>
        <w:autoSpaceDE/>
        <w:autoSpaceDN/>
        <w:adjustRightInd/>
        <w:ind w:left="720"/>
        <w:jc w:val="both"/>
        <w:rPr>
          <w:b/>
        </w:rPr>
      </w:pPr>
      <w:r>
        <w:rPr>
          <w:b/>
        </w:rPr>
        <w:t xml:space="preserve">   </w:t>
      </w:r>
      <w:r w:rsidR="00F3096B" w:rsidRPr="00F3096B">
        <w:rPr>
          <w:b/>
        </w:rPr>
        <w:t>La ayuda de padres: Montessori promueve que cuando el niño tiene una duda co</w:t>
      </w:r>
      <w:r w:rsidR="00F3096B" w:rsidRPr="00F3096B">
        <w:rPr>
          <w:b/>
        </w:rPr>
        <w:t>n</w:t>
      </w:r>
      <w:r w:rsidR="00F3096B" w:rsidRPr="00F3096B">
        <w:rPr>
          <w:b/>
        </w:rPr>
        <w:t>sulte primero a sus pares, luego a un compañero de mayor edad, luego un libro y si no entonces acuda al adulto. De esta manera el niño gana independencia y muchas veces logra resolver su problema sin acudir al adulto, ganando así independencia.</w:t>
      </w:r>
    </w:p>
    <w:p w:rsidR="008602EC" w:rsidRDefault="008602EC" w:rsidP="00F3096B">
      <w:pPr>
        <w:widowControl/>
        <w:autoSpaceDE/>
        <w:autoSpaceDN/>
        <w:adjustRightInd/>
        <w:jc w:val="both"/>
        <w:outlineLvl w:val="1"/>
        <w:rPr>
          <w:b/>
          <w:bCs/>
        </w:rPr>
      </w:pPr>
    </w:p>
    <w:p w:rsidR="00C54EA9" w:rsidRDefault="00C54EA9" w:rsidP="00F3096B">
      <w:pPr>
        <w:widowControl/>
        <w:autoSpaceDE/>
        <w:autoSpaceDN/>
        <w:adjustRightInd/>
        <w:jc w:val="both"/>
        <w:outlineLvl w:val="1"/>
        <w:rPr>
          <w:b/>
          <w:bCs/>
        </w:rPr>
      </w:pPr>
    </w:p>
    <w:p w:rsidR="00C54EA9" w:rsidRDefault="00C54EA9" w:rsidP="00F3096B">
      <w:pPr>
        <w:widowControl/>
        <w:autoSpaceDE/>
        <w:autoSpaceDN/>
        <w:adjustRightInd/>
        <w:jc w:val="both"/>
        <w:outlineLvl w:val="1"/>
        <w:rPr>
          <w:b/>
          <w:bCs/>
        </w:rPr>
      </w:pPr>
    </w:p>
    <w:p w:rsidR="00C54EA9" w:rsidRDefault="00C54EA9" w:rsidP="00F3096B">
      <w:pPr>
        <w:widowControl/>
        <w:autoSpaceDE/>
        <w:autoSpaceDN/>
        <w:adjustRightInd/>
        <w:jc w:val="both"/>
        <w:outlineLvl w:val="1"/>
        <w:rPr>
          <w:b/>
          <w:bCs/>
        </w:rPr>
      </w:pPr>
    </w:p>
    <w:p w:rsidR="00F3096B" w:rsidRPr="008602EC" w:rsidRDefault="00F3096B" w:rsidP="00F3096B">
      <w:pPr>
        <w:widowControl/>
        <w:autoSpaceDE/>
        <w:autoSpaceDN/>
        <w:adjustRightInd/>
        <w:jc w:val="both"/>
        <w:outlineLvl w:val="1"/>
        <w:rPr>
          <w:b/>
          <w:bCs/>
          <w:color w:val="0070C0"/>
        </w:rPr>
      </w:pPr>
      <w:r w:rsidRPr="008602EC">
        <w:rPr>
          <w:b/>
          <w:bCs/>
          <w:color w:val="0070C0"/>
        </w:rPr>
        <w:lastRenderedPageBreak/>
        <w:t>Obras</w:t>
      </w:r>
    </w:p>
    <w:p w:rsidR="008602EC" w:rsidRPr="008602EC" w:rsidRDefault="008602EC" w:rsidP="008602EC">
      <w:pPr>
        <w:widowControl/>
        <w:autoSpaceDE/>
        <w:autoSpaceDN/>
        <w:adjustRightInd/>
        <w:ind w:left="720"/>
        <w:jc w:val="both"/>
        <w:rPr>
          <w:b/>
        </w:rPr>
      </w:pPr>
    </w:p>
    <w:p w:rsidR="00F3096B" w:rsidRPr="00F3096B" w:rsidRDefault="00F3096B" w:rsidP="008602EC">
      <w:pPr>
        <w:widowControl/>
        <w:autoSpaceDE/>
        <w:autoSpaceDN/>
        <w:adjustRightInd/>
        <w:ind w:left="720"/>
        <w:jc w:val="both"/>
        <w:rPr>
          <w:b/>
        </w:rPr>
      </w:pPr>
      <w:r w:rsidRPr="00F3096B">
        <w:rPr>
          <w:b/>
          <w:i/>
          <w:iCs/>
        </w:rPr>
        <w:t>La casa de los niños</w:t>
      </w:r>
      <w:r w:rsidRPr="00F3096B">
        <w:rPr>
          <w:b/>
        </w:rPr>
        <w:t xml:space="preserve"> (1907)</w:t>
      </w:r>
    </w:p>
    <w:p w:rsidR="00F3096B" w:rsidRPr="00F3096B" w:rsidRDefault="00F3096B" w:rsidP="008602EC">
      <w:pPr>
        <w:widowControl/>
        <w:autoSpaceDE/>
        <w:autoSpaceDN/>
        <w:adjustRightInd/>
        <w:ind w:left="720"/>
        <w:jc w:val="both"/>
        <w:rPr>
          <w:b/>
        </w:rPr>
      </w:pPr>
      <w:r w:rsidRPr="00F3096B">
        <w:rPr>
          <w:b/>
          <w:i/>
          <w:iCs/>
        </w:rPr>
        <w:t>El método de la pedagogía Montessori</w:t>
      </w:r>
      <w:r w:rsidRPr="00F3096B">
        <w:rPr>
          <w:b/>
        </w:rPr>
        <w:t xml:space="preserve"> (</w:t>
      </w:r>
      <w:hyperlink r:id="rId91" w:tooltip="1909" w:history="1">
        <w:r w:rsidRPr="00F3096B">
          <w:rPr>
            <w:b/>
          </w:rPr>
          <w:t>1909</w:t>
        </w:r>
      </w:hyperlink>
      <w:r w:rsidR="008602EC">
        <w:rPr>
          <w:b/>
        </w:rPr>
        <w:t>)</w:t>
      </w:r>
      <w:r w:rsidRPr="00F3096B">
        <w:rPr>
          <w:b/>
        </w:rPr>
        <w:t>​</w:t>
      </w:r>
    </w:p>
    <w:p w:rsidR="00F3096B" w:rsidRPr="00F3096B" w:rsidRDefault="00F3096B" w:rsidP="008602EC">
      <w:pPr>
        <w:widowControl/>
        <w:autoSpaceDE/>
        <w:autoSpaceDN/>
        <w:adjustRightInd/>
        <w:ind w:left="1440"/>
        <w:jc w:val="both"/>
        <w:rPr>
          <w:b/>
        </w:rPr>
      </w:pPr>
    </w:p>
    <w:p w:rsidR="00F3096B" w:rsidRPr="00C54EA9" w:rsidRDefault="00F3096B" w:rsidP="008602EC">
      <w:pPr>
        <w:widowControl/>
        <w:autoSpaceDE/>
        <w:autoSpaceDN/>
        <w:adjustRightInd/>
        <w:ind w:left="1440"/>
        <w:jc w:val="both"/>
        <w:rPr>
          <w:b/>
          <w:lang w:val="en-US"/>
        </w:rPr>
      </w:pPr>
      <w:r w:rsidRPr="00C54EA9">
        <w:rPr>
          <w:b/>
          <w:lang w:val="en-US"/>
        </w:rPr>
        <w:t xml:space="preserve">(1912) ed. inglesa: </w:t>
      </w:r>
      <w:r w:rsidRPr="00C54EA9">
        <w:rPr>
          <w:b/>
          <w:i/>
          <w:iCs/>
          <w:lang w:val="en-US"/>
        </w:rPr>
        <w:t>The Montessori Method: Scientific Pedagogy as Applied to Child Education in the Children's Houses</w:t>
      </w:r>
    </w:p>
    <w:p w:rsidR="00F3096B" w:rsidRPr="00F3096B" w:rsidRDefault="00F3096B" w:rsidP="008602EC">
      <w:pPr>
        <w:widowControl/>
        <w:autoSpaceDE/>
        <w:autoSpaceDN/>
        <w:adjustRightInd/>
        <w:ind w:left="720"/>
        <w:jc w:val="both"/>
        <w:rPr>
          <w:b/>
        </w:rPr>
      </w:pPr>
      <w:r w:rsidRPr="00F3096B">
        <w:rPr>
          <w:b/>
          <w:i/>
          <w:iCs/>
        </w:rPr>
        <w:t>Antropología pedagógica</w:t>
      </w:r>
      <w:r w:rsidRPr="00F3096B">
        <w:rPr>
          <w:b/>
        </w:rPr>
        <w:t xml:space="preserve"> (</w:t>
      </w:r>
      <w:hyperlink r:id="rId92" w:tooltip="1913" w:history="1">
        <w:r w:rsidRPr="00F3096B">
          <w:rPr>
            <w:b/>
          </w:rPr>
          <w:t>1913</w:t>
        </w:r>
      </w:hyperlink>
      <w:r w:rsidRPr="00F3096B">
        <w:rPr>
          <w:b/>
        </w:rPr>
        <w:t>)</w:t>
      </w:r>
    </w:p>
    <w:p w:rsidR="00F3096B" w:rsidRPr="00F3096B" w:rsidRDefault="00F3096B" w:rsidP="008602EC">
      <w:pPr>
        <w:widowControl/>
        <w:autoSpaceDE/>
        <w:autoSpaceDN/>
        <w:adjustRightInd/>
        <w:ind w:left="720"/>
        <w:jc w:val="both"/>
        <w:rPr>
          <w:b/>
        </w:rPr>
      </w:pPr>
      <w:r w:rsidRPr="00F3096B">
        <w:rPr>
          <w:b/>
          <w:i/>
          <w:iCs/>
        </w:rPr>
        <w:t>El manual personal de la Dra. Montessori</w:t>
      </w:r>
      <w:r w:rsidRPr="00F3096B">
        <w:rPr>
          <w:b/>
        </w:rPr>
        <w:t xml:space="preserve"> (</w:t>
      </w:r>
      <w:hyperlink r:id="rId93" w:tooltip="1914" w:history="1">
        <w:r w:rsidRPr="00F3096B">
          <w:rPr>
            <w:b/>
          </w:rPr>
          <w:t>1914</w:t>
        </w:r>
      </w:hyperlink>
      <w:r w:rsidRPr="00F3096B">
        <w:rPr>
          <w:b/>
        </w:rPr>
        <w:t>).</w:t>
      </w:r>
    </w:p>
    <w:p w:rsidR="00F3096B" w:rsidRPr="00F3096B" w:rsidRDefault="00F3096B" w:rsidP="008602EC">
      <w:pPr>
        <w:widowControl/>
        <w:autoSpaceDE/>
        <w:autoSpaceDN/>
        <w:adjustRightInd/>
        <w:ind w:left="720"/>
        <w:jc w:val="both"/>
        <w:rPr>
          <w:b/>
        </w:rPr>
      </w:pPr>
      <w:r w:rsidRPr="00F3096B">
        <w:rPr>
          <w:b/>
          <w:i/>
          <w:iCs/>
        </w:rPr>
        <w:t>Manual práctico del método Montessori Ideas generales sobre el método</w:t>
      </w:r>
      <w:r w:rsidRPr="00F3096B">
        <w:rPr>
          <w:b/>
        </w:rPr>
        <w:t xml:space="preserve"> (</w:t>
      </w:r>
      <w:hyperlink r:id="rId94" w:tooltip="1915" w:history="1">
        <w:r w:rsidRPr="00F3096B">
          <w:rPr>
            <w:b/>
          </w:rPr>
          <w:t>1915</w:t>
        </w:r>
      </w:hyperlink>
      <w:r w:rsidRPr="00F3096B">
        <w:rPr>
          <w:b/>
        </w:rPr>
        <w:t xml:space="preserve">) </w:t>
      </w:r>
    </w:p>
    <w:p w:rsidR="00F3096B" w:rsidRPr="00F3096B" w:rsidRDefault="00F3096B" w:rsidP="008602EC">
      <w:pPr>
        <w:widowControl/>
        <w:autoSpaceDE/>
        <w:autoSpaceDN/>
        <w:adjustRightInd/>
        <w:ind w:left="1080"/>
        <w:jc w:val="both"/>
        <w:rPr>
          <w:b/>
        </w:rPr>
      </w:pPr>
      <w:r w:rsidRPr="00F3096B">
        <w:rPr>
          <w:b/>
        </w:rPr>
        <w:t xml:space="preserve">(1921) ed. italiana: </w:t>
      </w:r>
      <w:proofErr w:type="spellStart"/>
      <w:r w:rsidRPr="00F3096B">
        <w:rPr>
          <w:b/>
          <w:i/>
          <w:iCs/>
        </w:rPr>
        <w:t>Manuale</w:t>
      </w:r>
      <w:proofErr w:type="spellEnd"/>
      <w:r w:rsidRPr="00F3096B">
        <w:rPr>
          <w:b/>
          <w:i/>
          <w:iCs/>
        </w:rPr>
        <w:t xml:space="preserve"> di </w:t>
      </w:r>
      <w:proofErr w:type="spellStart"/>
      <w:r w:rsidRPr="00F3096B">
        <w:rPr>
          <w:b/>
          <w:i/>
          <w:iCs/>
        </w:rPr>
        <w:t>pedagogia</w:t>
      </w:r>
      <w:proofErr w:type="spellEnd"/>
      <w:r w:rsidRPr="00F3096B">
        <w:rPr>
          <w:b/>
          <w:i/>
          <w:iCs/>
        </w:rPr>
        <w:t xml:space="preserve"> </w:t>
      </w:r>
      <w:proofErr w:type="spellStart"/>
      <w:r w:rsidRPr="00F3096B">
        <w:rPr>
          <w:b/>
          <w:i/>
          <w:iCs/>
        </w:rPr>
        <w:t>scientifica</w:t>
      </w:r>
      <w:proofErr w:type="spellEnd"/>
    </w:p>
    <w:p w:rsidR="00F3096B" w:rsidRPr="00F3096B" w:rsidRDefault="00F3096B" w:rsidP="008602EC">
      <w:pPr>
        <w:widowControl/>
        <w:autoSpaceDE/>
        <w:autoSpaceDN/>
        <w:adjustRightInd/>
        <w:ind w:left="720"/>
        <w:jc w:val="both"/>
        <w:rPr>
          <w:b/>
        </w:rPr>
      </w:pPr>
      <w:r w:rsidRPr="00F3096B">
        <w:rPr>
          <w:b/>
          <w:i/>
          <w:iCs/>
        </w:rPr>
        <w:t>Método avanzado Montessori</w:t>
      </w:r>
      <w:r w:rsidRPr="00F3096B">
        <w:rPr>
          <w:b/>
        </w:rPr>
        <w:t xml:space="preserve"> (2 v. </w:t>
      </w:r>
      <w:hyperlink r:id="rId95" w:tooltip="1917" w:history="1">
        <w:r w:rsidRPr="00F3096B">
          <w:rPr>
            <w:b/>
          </w:rPr>
          <w:t>1917</w:t>
        </w:r>
      </w:hyperlink>
      <w:r w:rsidRPr="00F3096B">
        <w:rPr>
          <w:b/>
        </w:rPr>
        <w:t>)</w:t>
      </w:r>
    </w:p>
    <w:p w:rsidR="00F3096B" w:rsidRPr="00F3096B" w:rsidRDefault="00F3096B" w:rsidP="008602EC">
      <w:pPr>
        <w:widowControl/>
        <w:autoSpaceDE/>
        <w:autoSpaceDN/>
        <w:adjustRightInd/>
        <w:ind w:left="720"/>
        <w:jc w:val="both"/>
        <w:rPr>
          <w:b/>
        </w:rPr>
      </w:pPr>
      <w:r w:rsidRPr="00F3096B">
        <w:rPr>
          <w:b/>
          <w:i/>
          <w:iCs/>
        </w:rPr>
        <w:t>El niño en la Iglesia</w:t>
      </w:r>
      <w:r w:rsidRPr="00F3096B">
        <w:rPr>
          <w:b/>
        </w:rPr>
        <w:t xml:space="preserve"> (</w:t>
      </w:r>
      <w:hyperlink r:id="rId96" w:tooltip="1929" w:history="1">
        <w:r w:rsidRPr="00F3096B">
          <w:rPr>
            <w:b/>
          </w:rPr>
          <w:t>1929</w:t>
        </w:r>
      </w:hyperlink>
      <w:r w:rsidRPr="00F3096B">
        <w:rPr>
          <w:b/>
        </w:rPr>
        <w:t>)</w:t>
      </w:r>
    </w:p>
    <w:p w:rsidR="00F3096B" w:rsidRPr="00F3096B" w:rsidRDefault="00F3096B" w:rsidP="008602EC">
      <w:pPr>
        <w:widowControl/>
        <w:autoSpaceDE/>
        <w:autoSpaceDN/>
        <w:adjustRightInd/>
        <w:ind w:left="720"/>
        <w:jc w:val="both"/>
        <w:rPr>
          <w:b/>
        </w:rPr>
      </w:pPr>
      <w:r w:rsidRPr="00F3096B">
        <w:rPr>
          <w:b/>
          <w:i/>
          <w:iCs/>
        </w:rPr>
        <w:t>La misa explicada a los niños</w:t>
      </w:r>
      <w:r w:rsidRPr="00F3096B">
        <w:rPr>
          <w:b/>
        </w:rPr>
        <w:t xml:space="preserve"> (</w:t>
      </w:r>
      <w:hyperlink r:id="rId97" w:tooltip="1932" w:history="1">
        <w:r w:rsidRPr="00F3096B">
          <w:rPr>
            <w:b/>
          </w:rPr>
          <w:t>1932</w:t>
        </w:r>
      </w:hyperlink>
      <w:r w:rsidRPr="00F3096B">
        <w:rPr>
          <w:b/>
        </w:rPr>
        <w:t>)</w:t>
      </w:r>
    </w:p>
    <w:p w:rsidR="00F3096B" w:rsidRPr="00F3096B" w:rsidRDefault="00F3096B" w:rsidP="008602EC">
      <w:pPr>
        <w:widowControl/>
        <w:autoSpaceDE/>
        <w:autoSpaceDN/>
        <w:adjustRightInd/>
        <w:jc w:val="both"/>
        <w:rPr>
          <w:b/>
        </w:rPr>
      </w:pPr>
      <w:r w:rsidRPr="00F3096B">
        <w:rPr>
          <w:b/>
          <w:i/>
          <w:iCs/>
        </w:rPr>
        <w:t>Educación y paz</w:t>
      </w:r>
      <w:r w:rsidRPr="00F3096B">
        <w:rPr>
          <w:b/>
        </w:rPr>
        <w:t xml:space="preserve"> (</w:t>
      </w:r>
      <w:hyperlink r:id="rId98" w:tooltip="1934" w:history="1">
        <w:r w:rsidRPr="00F3096B">
          <w:rPr>
            <w:b/>
          </w:rPr>
          <w:t>1934</w:t>
        </w:r>
      </w:hyperlink>
      <w:r w:rsidRPr="00F3096B">
        <w:rPr>
          <w:b/>
        </w:rPr>
        <w:t>).</w:t>
      </w:r>
    </w:p>
    <w:p w:rsidR="00F3096B" w:rsidRPr="00F3096B" w:rsidRDefault="00F3096B" w:rsidP="008602EC">
      <w:pPr>
        <w:widowControl/>
        <w:autoSpaceDE/>
        <w:autoSpaceDN/>
        <w:adjustRightInd/>
        <w:jc w:val="both"/>
        <w:rPr>
          <w:b/>
        </w:rPr>
      </w:pPr>
      <w:proofErr w:type="spellStart"/>
      <w:r w:rsidRPr="00F3096B">
        <w:rPr>
          <w:b/>
          <w:i/>
          <w:iCs/>
        </w:rPr>
        <w:t>Psicogeometría</w:t>
      </w:r>
      <w:proofErr w:type="spellEnd"/>
      <w:r w:rsidRPr="00F3096B">
        <w:rPr>
          <w:b/>
        </w:rPr>
        <w:t xml:space="preserve"> (</w:t>
      </w:r>
      <w:hyperlink r:id="rId99" w:tooltip="1934" w:history="1">
        <w:r w:rsidRPr="00F3096B">
          <w:rPr>
            <w:b/>
          </w:rPr>
          <w:t>1934</w:t>
        </w:r>
      </w:hyperlink>
      <w:r w:rsidRPr="00F3096B">
        <w:rPr>
          <w:b/>
        </w:rPr>
        <w:t xml:space="preserve">) en castellano </w:t>
      </w:r>
    </w:p>
    <w:p w:rsidR="00F3096B" w:rsidRPr="00F3096B" w:rsidRDefault="00F3096B" w:rsidP="008602EC">
      <w:pPr>
        <w:widowControl/>
        <w:autoSpaceDE/>
        <w:autoSpaceDN/>
        <w:adjustRightInd/>
        <w:ind w:left="1440"/>
        <w:jc w:val="both"/>
        <w:rPr>
          <w:b/>
        </w:rPr>
      </w:pPr>
      <w:r w:rsidRPr="00F3096B">
        <w:rPr>
          <w:b/>
        </w:rPr>
        <w:t xml:space="preserve">(2011) ed. inglesa: </w:t>
      </w:r>
      <w:proofErr w:type="spellStart"/>
      <w:r w:rsidRPr="00F3096B">
        <w:rPr>
          <w:b/>
          <w:i/>
          <w:iCs/>
        </w:rPr>
        <w:t>Psycho</w:t>
      </w:r>
      <w:proofErr w:type="spellEnd"/>
      <w:r w:rsidRPr="00F3096B">
        <w:rPr>
          <w:b/>
          <w:i/>
          <w:iCs/>
        </w:rPr>
        <w:t xml:space="preserve"> </w:t>
      </w:r>
      <w:proofErr w:type="spellStart"/>
      <w:r w:rsidRPr="00F3096B">
        <w:rPr>
          <w:b/>
          <w:i/>
          <w:iCs/>
        </w:rPr>
        <w:t>Geometry</w:t>
      </w:r>
      <w:proofErr w:type="spellEnd"/>
    </w:p>
    <w:p w:rsidR="00F3096B" w:rsidRPr="00F3096B" w:rsidRDefault="00F3096B" w:rsidP="008602EC">
      <w:pPr>
        <w:widowControl/>
        <w:autoSpaceDE/>
        <w:autoSpaceDN/>
        <w:adjustRightInd/>
        <w:ind w:left="720"/>
        <w:jc w:val="both"/>
        <w:rPr>
          <w:b/>
        </w:rPr>
      </w:pPr>
      <w:r w:rsidRPr="00F3096B">
        <w:rPr>
          <w:b/>
          <w:i/>
          <w:iCs/>
        </w:rPr>
        <w:t>El secreto de la infancia</w:t>
      </w:r>
      <w:r w:rsidRPr="00F3096B">
        <w:rPr>
          <w:b/>
        </w:rPr>
        <w:t xml:space="preserve"> (</w:t>
      </w:r>
      <w:hyperlink r:id="rId100" w:tooltip="1936" w:history="1">
        <w:r w:rsidRPr="00F3096B">
          <w:rPr>
            <w:b/>
          </w:rPr>
          <w:t>1936</w:t>
        </w:r>
      </w:hyperlink>
      <w:r w:rsidRPr="00F3096B">
        <w:rPr>
          <w:b/>
        </w:rPr>
        <w:t>)</w:t>
      </w:r>
    </w:p>
    <w:p w:rsidR="00F3096B" w:rsidRPr="00C54EA9" w:rsidRDefault="00F3096B" w:rsidP="008602EC">
      <w:pPr>
        <w:widowControl/>
        <w:autoSpaceDE/>
        <w:autoSpaceDN/>
        <w:adjustRightInd/>
        <w:ind w:left="720"/>
        <w:jc w:val="both"/>
        <w:rPr>
          <w:b/>
          <w:lang w:val="en-US"/>
        </w:rPr>
      </w:pPr>
      <w:r w:rsidRPr="00C54EA9">
        <w:rPr>
          <w:b/>
          <w:lang w:val="en-US"/>
        </w:rPr>
        <w:t xml:space="preserve">(1947) </w:t>
      </w:r>
      <w:r w:rsidRPr="00C54EA9">
        <w:rPr>
          <w:b/>
          <w:i/>
          <w:iCs/>
          <w:lang w:val="en-US"/>
        </w:rPr>
        <w:t>Education for a New World</w:t>
      </w:r>
    </w:p>
    <w:p w:rsidR="00F3096B" w:rsidRPr="00C54EA9" w:rsidRDefault="00F3096B" w:rsidP="008602EC">
      <w:pPr>
        <w:widowControl/>
        <w:autoSpaceDE/>
        <w:autoSpaceDN/>
        <w:adjustRightInd/>
        <w:ind w:left="1440"/>
        <w:jc w:val="both"/>
        <w:rPr>
          <w:b/>
          <w:lang w:val="en-US"/>
        </w:rPr>
      </w:pPr>
      <w:r w:rsidRPr="00C54EA9">
        <w:rPr>
          <w:b/>
          <w:lang w:val="en-US"/>
        </w:rPr>
        <w:t xml:space="preserve">(1970) ed. italiana: </w:t>
      </w:r>
      <w:r w:rsidRPr="00C54EA9">
        <w:rPr>
          <w:b/>
          <w:i/>
          <w:iCs/>
          <w:lang w:val="en-US"/>
        </w:rPr>
        <w:t>Educazione per un mondo nuovo</w:t>
      </w:r>
    </w:p>
    <w:p w:rsidR="00F3096B" w:rsidRPr="00C54EA9" w:rsidRDefault="00F3096B" w:rsidP="008602EC">
      <w:pPr>
        <w:widowControl/>
        <w:autoSpaceDE/>
        <w:autoSpaceDN/>
        <w:adjustRightInd/>
        <w:ind w:left="720"/>
        <w:jc w:val="both"/>
        <w:rPr>
          <w:b/>
          <w:lang w:val="en-US"/>
        </w:rPr>
      </w:pPr>
      <w:r w:rsidRPr="00C54EA9">
        <w:rPr>
          <w:b/>
          <w:lang w:val="en-US"/>
        </w:rPr>
        <w:t xml:space="preserve">(1947) </w:t>
      </w:r>
      <w:r w:rsidRPr="00C54EA9">
        <w:rPr>
          <w:b/>
          <w:i/>
          <w:iCs/>
          <w:lang w:val="en-US"/>
        </w:rPr>
        <w:t>To Educate the Human Potential</w:t>
      </w:r>
    </w:p>
    <w:p w:rsidR="00F3096B" w:rsidRPr="00C54EA9" w:rsidRDefault="00F3096B" w:rsidP="008602EC">
      <w:pPr>
        <w:widowControl/>
        <w:autoSpaceDE/>
        <w:autoSpaceDN/>
        <w:adjustRightInd/>
        <w:ind w:left="1440"/>
        <w:jc w:val="both"/>
        <w:rPr>
          <w:b/>
          <w:lang w:val="en-US"/>
        </w:rPr>
      </w:pPr>
      <w:r w:rsidRPr="00C54EA9">
        <w:rPr>
          <w:b/>
          <w:lang w:val="en-US"/>
        </w:rPr>
        <w:t xml:space="preserve">(1970) ed. italiana: </w:t>
      </w:r>
      <w:r w:rsidRPr="00C54EA9">
        <w:rPr>
          <w:b/>
          <w:i/>
          <w:iCs/>
          <w:lang w:val="en-US"/>
        </w:rPr>
        <w:t>Come educare il potenziale umano</w:t>
      </w:r>
    </w:p>
    <w:p w:rsidR="00F3096B" w:rsidRPr="00F3096B" w:rsidRDefault="00F3096B" w:rsidP="008602EC">
      <w:pPr>
        <w:widowControl/>
        <w:autoSpaceDE/>
        <w:autoSpaceDN/>
        <w:adjustRightInd/>
        <w:ind w:left="720"/>
        <w:jc w:val="both"/>
        <w:rPr>
          <w:b/>
        </w:rPr>
      </w:pPr>
      <w:r w:rsidRPr="00F3096B">
        <w:rPr>
          <w:b/>
          <w:i/>
          <w:iCs/>
        </w:rPr>
        <w:t>Ideas generales sobre mi método</w:t>
      </w:r>
      <w:r w:rsidRPr="00F3096B">
        <w:rPr>
          <w:b/>
        </w:rPr>
        <w:t xml:space="preserve"> (1948, editorial Losada, Buenos Aires)</w:t>
      </w:r>
    </w:p>
    <w:p w:rsidR="00F3096B" w:rsidRPr="00985EEA" w:rsidRDefault="00F3096B" w:rsidP="00F3096B"/>
    <w:sectPr w:rsidR="00F3096B" w:rsidRPr="00985EEA" w:rsidSect="00E45B8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335" w:rsidRDefault="00EB7335" w:rsidP="00C84BD7">
      <w:r>
        <w:separator/>
      </w:r>
    </w:p>
  </w:endnote>
  <w:endnote w:type="continuationSeparator" w:id="1">
    <w:p w:rsidR="00EB7335" w:rsidRDefault="00EB7335" w:rsidP="00C8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335" w:rsidRDefault="00EB7335" w:rsidP="00C84BD7">
      <w:r>
        <w:separator/>
      </w:r>
    </w:p>
  </w:footnote>
  <w:footnote w:type="continuationSeparator" w:id="1">
    <w:p w:rsidR="00EB7335" w:rsidRDefault="00EB7335" w:rsidP="00C84B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676C6"/>
    <w:multiLevelType w:val="multilevel"/>
    <w:tmpl w:val="96FA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A6F4A"/>
    <w:multiLevelType w:val="multilevel"/>
    <w:tmpl w:val="4F6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627A4"/>
    <w:multiLevelType w:val="multilevel"/>
    <w:tmpl w:val="E47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16155"/>
    <w:multiLevelType w:val="multilevel"/>
    <w:tmpl w:val="9F2C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BC2728"/>
    <w:multiLevelType w:val="multilevel"/>
    <w:tmpl w:val="ACA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D287F"/>
    <w:multiLevelType w:val="multilevel"/>
    <w:tmpl w:val="7B2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613F4"/>
    <w:multiLevelType w:val="multilevel"/>
    <w:tmpl w:val="70C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50BEE"/>
    <w:multiLevelType w:val="multilevel"/>
    <w:tmpl w:val="B798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A0856"/>
    <w:multiLevelType w:val="multilevel"/>
    <w:tmpl w:val="EC2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BC0E85"/>
    <w:multiLevelType w:val="multilevel"/>
    <w:tmpl w:val="5C8C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3049F"/>
    <w:multiLevelType w:val="multilevel"/>
    <w:tmpl w:val="13D0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5B1458"/>
    <w:multiLevelType w:val="multilevel"/>
    <w:tmpl w:val="6F3A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61D09"/>
    <w:multiLevelType w:val="multilevel"/>
    <w:tmpl w:val="153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54404"/>
    <w:multiLevelType w:val="multilevel"/>
    <w:tmpl w:val="013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BD7D8C"/>
    <w:multiLevelType w:val="multilevel"/>
    <w:tmpl w:val="60DEA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F3C0E"/>
    <w:multiLevelType w:val="multilevel"/>
    <w:tmpl w:val="33D4A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3834B7"/>
    <w:multiLevelType w:val="multilevel"/>
    <w:tmpl w:val="2E2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B6300F"/>
    <w:multiLevelType w:val="multilevel"/>
    <w:tmpl w:val="D7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FB2921"/>
    <w:multiLevelType w:val="multilevel"/>
    <w:tmpl w:val="23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6D53DC"/>
    <w:multiLevelType w:val="multilevel"/>
    <w:tmpl w:val="DA12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2315B"/>
    <w:multiLevelType w:val="multilevel"/>
    <w:tmpl w:val="458A4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527C3D"/>
    <w:multiLevelType w:val="multilevel"/>
    <w:tmpl w:val="FD0E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677A64"/>
    <w:multiLevelType w:val="multilevel"/>
    <w:tmpl w:val="5A8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984FC7"/>
    <w:multiLevelType w:val="multilevel"/>
    <w:tmpl w:val="9A4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9E282D"/>
    <w:multiLevelType w:val="multilevel"/>
    <w:tmpl w:val="03C0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1255F"/>
    <w:multiLevelType w:val="multilevel"/>
    <w:tmpl w:val="CCAC7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D378FF"/>
    <w:multiLevelType w:val="multilevel"/>
    <w:tmpl w:val="2410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84EA7"/>
    <w:multiLevelType w:val="multilevel"/>
    <w:tmpl w:val="5BF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5A4D5B"/>
    <w:multiLevelType w:val="multilevel"/>
    <w:tmpl w:val="C912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994002"/>
    <w:multiLevelType w:val="multilevel"/>
    <w:tmpl w:val="C074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481B89"/>
    <w:multiLevelType w:val="multilevel"/>
    <w:tmpl w:val="3616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0C7DF5"/>
    <w:multiLevelType w:val="multilevel"/>
    <w:tmpl w:val="EF18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B507F2"/>
    <w:multiLevelType w:val="multilevel"/>
    <w:tmpl w:val="0E0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5F5FD5"/>
    <w:multiLevelType w:val="multilevel"/>
    <w:tmpl w:val="8B6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BF6769"/>
    <w:multiLevelType w:val="multilevel"/>
    <w:tmpl w:val="D642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AB224C"/>
    <w:multiLevelType w:val="multilevel"/>
    <w:tmpl w:val="CA4C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8"/>
  </w:num>
  <w:num w:numId="3">
    <w:abstractNumId w:val="13"/>
  </w:num>
  <w:num w:numId="4">
    <w:abstractNumId w:val="0"/>
  </w:num>
  <w:num w:numId="5">
    <w:abstractNumId w:val="6"/>
  </w:num>
  <w:num w:numId="6">
    <w:abstractNumId w:val="22"/>
  </w:num>
  <w:num w:numId="7">
    <w:abstractNumId w:val="16"/>
  </w:num>
  <w:num w:numId="8">
    <w:abstractNumId w:val="31"/>
  </w:num>
  <w:num w:numId="9">
    <w:abstractNumId w:val="5"/>
  </w:num>
  <w:num w:numId="10">
    <w:abstractNumId w:val="29"/>
  </w:num>
  <w:num w:numId="11">
    <w:abstractNumId w:val="35"/>
  </w:num>
  <w:num w:numId="12">
    <w:abstractNumId w:val="20"/>
  </w:num>
  <w:num w:numId="13">
    <w:abstractNumId w:val="1"/>
  </w:num>
  <w:num w:numId="14">
    <w:abstractNumId w:val="21"/>
  </w:num>
  <w:num w:numId="15">
    <w:abstractNumId w:val="19"/>
  </w:num>
  <w:num w:numId="16">
    <w:abstractNumId w:val="4"/>
  </w:num>
  <w:num w:numId="17">
    <w:abstractNumId w:val="30"/>
  </w:num>
  <w:num w:numId="18">
    <w:abstractNumId w:val="24"/>
  </w:num>
  <w:num w:numId="19">
    <w:abstractNumId w:val="32"/>
  </w:num>
  <w:num w:numId="20">
    <w:abstractNumId w:val="23"/>
  </w:num>
  <w:num w:numId="21">
    <w:abstractNumId w:val="7"/>
  </w:num>
  <w:num w:numId="22">
    <w:abstractNumId w:val="12"/>
  </w:num>
  <w:num w:numId="23">
    <w:abstractNumId w:val="27"/>
  </w:num>
  <w:num w:numId="24">
    <w:abstractNumId w:val="14"/>
  </w:num>
  <w:num w:numId="25">
    <w:abstractNumId w:val="2"/>
  </w:num>
  <w:num w:numId="26">
    <w:abstractNumId w:val="18"/>
  </w:num>
  <w:num w:numId="27">
    <w:abstractNumId w:val="11"/>
  </w:num>
  <w:num w:numId="28">
    <w:abstractNumId w:val="9"/>
  </w:num>
  <w:num w:numId="29">
    <w:abstractNumId w:val="3"/>
  </w:num>
  <w:num w:numId="30">
    <w:abstractNumId w:val="34"/>
  </w:num>
  <w:num w:numId="31">
    <w:abstractNumId w:val="17"/>
  </w:num>
  <w:num w:numId="32">
    <w:abstractNumId w:val="25"/>
  </w:num>
  <w:num w:numId="33">
    <w:abstractNumId w:val="28"/>
  </w:num>
  <w:num w:numId="34">
    <w:abstractNumId w:val="10"/>
  </w:num>
  <w:num w:numId="35">
    <w:abstractNumId w:val="1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D70"/>
    <w:rsid w:val="0001019B"/>
    <w:rsid w:val="000103EC"/>
    <w:rsid w:val="00012025"/>
    <w:rsid w:val="00016384"/>
    <w:rsid w:val="00021802"/>
    <w:rsid w:val="00025B01"/>
    <w:rsid w:val="0003530E"/>
    <w:rsid w:val="000367C0"/>
    <w:rsid w:val="00053CB1"/>
    <w:rsid w:val="00065C94"/>
    <w:rsid w:val="00072017"/>
    <w:rsid w:val="000824EF"/>
    <w:rsid w:val="00084B19"/>
    <w:rsid w:val="000C4F79"/>
    <w:rsid w:val="000D4988"/>
    <w:rsid w:val="000D6CA6"/>
    <w:rsid w:val="000E21C0"/>
    <w:rsid w:val="000E7D50"/>
    <w:rsid w:val="000F2048"/>
    <w:rsid w:val="000F4514"/>
    <w:rsid w:val="000F5CC1"/>
    <w:rsid w:val="001062E1"/>
    <w:rsid w:val="00107AA6"/>
    <w:rsid w:val="00121F4B"/>
    <w:rsid w:val="001308E0"/>
    <w:rsid w:val="00131759"/>
    <w:rsid w:val="00136170"/>
    <w:rsid w:val="00143E69"/>
    <w:rsid w:val="00151A2E"/>
    <w:rsid w:val="00151FA3"/>
    <w:rsid w:val="0015277B"/>
    <w:rsid w:val="0016415A"/>
    <w:rsid w:val="00166087"/>
    <w:rsid w:val="00173DCA"/>
    <w:rsid w:val="00182D28"/>
    <w:rsid w:val="00185853"/>
    <w:rsid w:val="00187680"/>
    <w:rsid w:val="00194A17"/>
    <w:rsid w:val="001A1E16"/>
    <w:rsid w:val="001A64FC"/>
    <w:rsid w:val="001B0794"/>
    <w:rsid w:val="001B65DE"/>
    <w:rsid w:val="001B7720"/>
    <w:rsid w:val="001C2369"/>
    <w:rsid w:val="001C3571"/>
    <w:rsid w:val="001C648D"/>
    <w:rsid w:val="001D1385"/>
    <w:rsid w:val="001D27D0"/>
    <w:rsid w:val="001D2B60"/>
    <w:rsid w:val="001D33A6"/>
    <w:rsid w:val="001D493F"/>
    <w:rsid w:val="001F076B"/>
    <w:rsid w:val="001F5B33"/>
    <w:rsid w:val="00200FDD"/>
    <w:rsid w:val="00204428"/>
    <w:rsid w:val="002045DD"/>
    <w:rsid w:val="0020686B"/>
    <w:rsid w:val="00207C57"/>
    <w:rsid w:val="00212A7F"/>
    <w:rsid w:val="00217883"/>
    <w:rsid w:val="00222F80"/>
    <w:rsid w:val="0022764C"/>
    <w:rsid w:val="00232BF1"/>
    <w:rsid w:val="0023300D"/>
    <w:rsid w:val="002348A9"/>
    <w:rsid w:val="00244701"/>
    <w:rsid w:val="00254660"/>
    <w:rsid w:val="00257D28"/>
    <w:rsid w:val="0026267F"/>
    <w:rsid w:val="002663B3"/>
    <w:rsid w:val="00273E1E"/>
    <w:rsid w:val="00275125"/>
    <w:rsid w:val="00275B8C"/>
    <w:rsid w:val="0028296F"/>
    <w:rsid w:val="00292C54"/>
    <w:rsid w:val="002978BC"/>
    <w:rsid w:val="002A1FB2"/>
    <w:rsid w:val="002A409C"/>
    <w:rsid w:val="002B105C"/>
    <w:rsid w:val="002B13B4"/>
    <w:rsid w:val="002B2A3F"/>
    <w:rsid w:val="002B4FBA"/>
    <w:rsid w:val="002D0ED6"/>
    <w:rsid w:val="002D58B4"/>
    <w:rsid w:val="002D5929"/>
    <w:rsid w:val="002D6987"/>
    <w:rsid w:val="002E1E49"/>
    <w:rsid w:val="002E3C95"/>
    <w:rsid w:val="002E520E"/>
    <w:rsid w:val="002E543C"/>
    <w:rsid w:val="002F02E8"/>
    <w:rsid w:val="002F63D1"/>
    <w:rsid w:val="002F696E"/>
    <w:rsid w:val="00302C51"/>
    <w:rsid w:val="003031C7"/>
    <w:rsid w:val="00304E65"/>
    <w:rsid w:val="00305ABA"/>
    <w:rsid w:val="00311F71"/>
    <w:rsid w:val="00312AE6"/>
    <w:rsid w:val="003142B8"/>
    <w:rsid w:val="00346709"/>
    <w:rsid w:val="00350441"/>
    <w:rsid w:val="00351674"/>
    <w:rsid w:val="003525E6"/>
    <w:rsid w:val="00352E47"/>
    <w:rsid w:val="00365A58"/>
    <w:rsid w:val="00381057"/>
    <w:rsid w:val="003823D0"/>
    <w:rsid w:val="00393055"/>
    <w:rsid w:val="00397FDC"/>
    <w:rsid w:val="003B00B3"/>
    <w:rsid w:val="003B124E"/>
    <w:rsid w:val="003B1330"/>
    <w:rsid w:val="003B721F"/>
    <w:rsid w:val="003C1A37"/>
    <w:rsid w:val="003C51D1"/>
    <w:rsid w:val="003C52AF"/>
    <w:rsid w:val="003C58D7"/>
    <w:rsid w:val="003C62F4"/>
    <w:rsid w:val="003E0DCA"/>
    <w:rsid w:val="003F207B"/>
    <w:rsid w:val="003F354D"/>
    <w:rsid w:val="003F672E"/>
    <w:rsid w:val="00402E96"/>
    <w:rsid w:val="0041104B"/>
    <w:rsid w:val="00415498"/>
    <w:rsid w:val="004154FE"/>
    <w:rsid w:val="00415A2B"/>
    <w:rsid w:val="00425A9F"/>
    <w:rsid w:val="00432B44"/>
    <w:rsid w:val="00444BCB"/>
    <w:rsid w:val="004472C7"/>
    <w:rsid w:val="004515C7"/>
    <w:rsid w:val="00451EF5"/>
    <w:rsid w:val="00453B03"/>
    <w:rsid w:val="00470D9F"/>
    <w:rsid w:val="004905EB"/>
    <w:rsid w:val="00493D6A"/>
    <w:rsid w:val="00495508"/>
    <w:rsid w:val="00496BFE"/>
    <w:rsid w:val="004A0931"/>
    <w:rsid w:val="004A1561"/>
    <w:rsid w:val="004A1935"/>
    <w:rsid w:val="004B1731"/>
    <w:rsid w:val="004B1EA4"/>
    <w:rsid w:val="004C1D41"/>
    <w:rsid w:val="004C364F"/>
    <w:rsid w:val="004C744E"/>
    <w:rsid w:val="004D2039"/>
    <w:rsid w:val="004E1424"/>
    <w:rsid w:val="004E7479"/>
    <w:rsid w:val="004F5C96"/>
    <w:rsid w:val="004F67A1"/>
    <w:rsid w:val="00504B6B"/>
    <w:rsid w:val="00517BCB"/>
    <w:rsid w:val="005216EB"/>
    <w:rsid w:val="00523CD6"/>
    <w:rsid w:val="00527301"/>
    <w:rsid w:val="00533E9D"/>
    <w:rsid w:val="00536AFC"/>
    <w:rsid w:val="005417E7"/>
    <w:rsid w:val="005421E8"/>
    <w:rsid w:val="005441F3"/>
    <w:rsid w:val="00547DBE"/>
    <w:rsid w:val="00551039"/>
    <w:rsid w:val="00553C26"/>
    <w:rsid w:val="00561DB5"/>
    <w:rsid w:val="00563845"/>
    <w:rsid w:val="00563C33"/>
    <w:rsid w:val="00571035"/>
    <w:rsid w:val="0057174D"/>
    <w:rsid w:val="005766AA"/>
    <w:rsid w:val="005824B8"/>
    <w:rsid w:val="00586A1F"/>
    <w:rsid w:val="00587A12"/>
    <w:rsid w:val="005944D4"/>
    <w:rsid w:val="005A1CA5"/>
    <w:rsid w:val="005A1F5F"/>
    <w:rsid w:val="005B1470"/>
    <w:rsid w:val="005B48B9"/>
    <w:rsid w:val="005C13D2"/>
    <w:rsid w:val="005C2CAB"/>
    <w:rsid w:val="005C5BE1"/>
    <w:rsid w:val="005D13B4"/>
    <w:rsid w:val="005E1126"/>
    <w:rsid w:val="005E1EF7"/>
    <w:rsid w:val="005E3163"/>
    <w:rsid w:val="005F002E"/>
    <w:rsid w:val="005F00E3"/>
    <w:rsid w:val="005F4F7A"/>
    <w:rsid w:val="00603E88"/>
    <w:rsid w:val="00604742"/>
    <w:rsid w:val="006113E5"/>
    <w:rsid w:val="00612385"/>
    <w:rsid w:val="0062125D"/>
    <w:rsid w:val="006300FF"/>
    <w:rsid w:val="006417DB"/>
    <w:rsid w:val="00642F7A"/>
    <w:rsid w:val="006569D3"/>
    <w:rsid w:val="00661722"/>
    <w:rsid w:val="00665971"/>
    <w:rsid w:val="00671485"/>
    <w:rsid w:val="00671510"/>
    <w:rsid w:val="00676D4D"/>
    <w:rsid w:val="00677143"/>
    <w:rsid w:val="006802CF"/>
    <w:rsid w:val="00694684"/>
    <w:rsid w:val="006A0F30"/>
    <w:rsid w:val="006A110E"/>
    <w:rsid w:val="006A7642"/>
    <w:rsid w:val="006B057E"/>
    <w:rsid w:val="006B6134"/>
    <w:rsid w:val="006B700D"/>
    <w:rsid w:val="006C0052"/>
    <w:rsid w:val="006C3B19"/>
    <w:rsid w:val="006C78C4"/>
    <w:rsid w:val="006D1E57"/>
    <w:rsid w:val="006D37BC"/>
    <w:rsid w:val="006D6561"/>
    <w:rsid w:val="006E0D1A"/>
    <w:rsid w:val="006E1DD5"/>
    <w:rsid w:val="006E3756"/>
    <w:rsid w:val="006F2B54"/>
    <w:rsid w:val="006F42C9"/>
    <w:rsid w:val="006F47CC"/>
    <w:rsid w:val="00705128"/>
    <w:rsid w:val="00710373"/>
    <w:rsid w:val="00714886"/>
    <w:rsid w:val="00714B2D"/>
    <w:rsid w:val="007150F9"/>
    <w:rsid w:val="00715890"/>
    <w:rsid w:val="00717DE1"/>
    <w:rsid w:val="007267DA"/>
    <w:rsid w:val="007300E0"/>
    <w:rsid w:val="00735486"/>
    <w:rsid w:val="00735BB2"/>
    <w:rsid w:val="00746F55"/>
    <w:rsid w:val="007563DA"/>
    <w:rsid w:val="007601B2"/>
    <w:rsid w:val="00765B53"/>
    <w:rsid w:val="00766066"/>
    <w:rsid w:val="00767B41"/>
    <w:rsid w:val="00770BCA"/>
    <w:rsid w:val="0077383F"/>
    <w:rsid w:val="007802B7"/>
    <w:rsid w:val="00780BA6"/>
    <w:rsid w:val="00792694"/>
    <w:rsid w:val="00794128"/>
    <w:rsid w:val="007B0A0A"/>
    <w:rsid w:val="007B415A"/>
    <w:rsid w:val="007B54C5"/>
    <w:rsid w:val="007C1904"/>
    <w:rsid w:val="007C2603"/>
    <w:rsid w:val="007C2F70"/>
    <w:rsid w:val="007C5650"/>
    <w:rsid w:val="007D3B1D"/>
    <w:rsid w:val="007E3C2D"/>
    <w:rsid w:val="00802A5C"/>
    <w:rsid w:val="00804EFA"/>
    <w:rsid w:val="00810681"/>
    <w:rsid w:val="00811DF0"/>
    <w:rsid w:val="008140CD"/>
    <w:rsid w:val="008322FB"/>
    <w:rsid w:val="00832BA5"/>
    <w:rsid w:val="00832F03"/>
    <w:rsid w:val="008438E6"/>
    <w:rsid w:val="008546E9"/>
    <w:rsid w:val="00856316"/>
    <w:rsid w:val="0085687A"/>
    <w:rsid w:val="008602EC"/>
    <w:rsid w:val="00863308"/>
    <w:rsid w:val="00864A6E"/>
    <w:rsid w:val="00865246"/>
    <w:rsid w:val="00870E75"/>
    <w:rsid w:val="008745FF"/>
    <w:rsid w:val="00875BF4"/>
    <w:rsid w:val="00877125"/>
    <w:rsid w:val="008814C2"/>
    <w:rsid w:val="0088171E"/>
    <w:rsid w:val="00882718"/>
    <w:rsid w:val="00891547"/>
    <w:rsid w:val="00894227"/>
    <w:rsid w:val="00897674"/>
    <w:rsid w:val="008B4516"/>
    <w:rsid w:val="008C0873"/>
    <w:rsid w:val="008C0B73"/>
    <w:rsid w:val="008C2C96"/>
    <w:rsid w:val="008C538B"/>
    <w:rsid w:val="008D3A88"/>
    <w:rsid w:val="008E69D8"/>
    <w:rsid w:val="008F272E"/>
    <w:rsid w:val="008F38EC"/>
    <w:rsid w:val="008F667A"/>
    <w:rsid w:val="0090109E"/>
    <w:rsid w:val="0090440D"/>
    <w:rsid w:val="00905CF4"/>
    <w:rsid w:val="00907741"/>
    <w:rsid w:val="00912D1B"/>
    <w:rsid w:val="009156A4"/>
    <w:rsid w:val="009244F3"/>
    <w:rsid w:val="00924A4B"/>
    <w:rsid w:val="00932F3D"/>
    <w:rsid w:val="00933A06"/>
    <w:rsid w:val="0093668A"/>
    <w:rsid w:val="0094729A"/>
    <w:rsid w:val="0095392A"/>
    <w:rsid w:val="00957E74"/>
    <w:rsid w:val="009668D5"/>
    <w:rsid w:val="009672FE"/>
    <w:rsid w:val="0097418F"/>
    <w:rsid w:val="00977BF9"/>
    <w:rsid w:val="00982498"/>
    <w:rsid w:val="00985EEA"/>
    <w:rsid w:val="00992F1C"/>
    <w:rsid w:val="009B7B26"/>
    <w:rsid w:val="009B7D31"/>
    <w:rsid w:val="009D12CD"/>
    <w:rsid w:val="009D14C7"/>
    <w:rsid w:val="009D2FF3"/>
    <w:rsid w:val="009E1986"/>
    <w:rsid w:val="009E19CE"/>
    <w:rsid w:val="009E19D3"/>
    <w:rsid w:val="009E3792"/>
    <w:rsid w:val="009E3A8C"/>
    <w:rsid w:val="009E4895"/>
    <w:rsid w:val="009F13FF"/>
    <w:rsid w:val="009F3D46"/>
    <w:rsid w:val="009F61EB"/>
    <w:rsid w:val="00A0663A"/>
    <w:rsid w:val="00A06EB1"/>
    <w:rsid w:val="00A14564"/>
    <w:rsid w:val="00A21552"/>
    <w:rsid w:val="00A24ECC"/>
    <w:rsid w:val="00A31A8E"/>
    <w:rsid w:val="00A33071"/>
    <w:rsid w:val="00A33716"/>
    <w:rsid w:val="00A35055"/>
    <w:rsid w:val="00A35EC1"/>
    <w:rsid w:val="00A366C0"/>
    <w:rsid w:val="00A4177A"/>
    <w:rsid w:val="00A50E8A"/>
    <w:rsid w:val="00A61777"/>
    <w:rsid w:val="00A62F5D"/>
    <w:rsid w:val="00A64DDD"/>
    <w:rsid w:val="00A67441"/>
    <w:rsid w:val="00A701AB"/>
    <w:rsid w:val="00A76AD1"/>
    <w:rsid w:val="00A83259"/>
    <w:rsid w:val="00A8442F"/>
    <w:rsid w:val="00A92197"/>
    <w:rsid w:val="00A94500"/>
    <w:rsid w:val="00AB1F12"/>
    <w:rsid w:val="00AC4584"/>
    <w:rsid w:val="00AC7057"/>
    <w:rsid w:val="00AD0648"/>
    <w:rsid w:val="00AD5BEA"/>
    <w:rsid w:val="00AD6E3E"/>
    <w:rsid w:val="00AE1375"/>
    <w:rsid w:val="00AE6075"/>
    <w:rsid w:val="00AE7193"/>
    <w:rsid w:val="00AF0275"/>
    <w:rsid w:val="00B00B5B"/>
    <w:rsid w:val="00B024C7"/>
    <w:rsid w:val="00B172A8"/>
    <w:rsid w:val="00B17B64"/>
    <w:rsid w:val="00B17C3D"/>
    <w:rsid w:val="00B22ABC"/>
    <w:rsid w:val="00B27561"/>
    <w:rsid w:val="00B32A5C"/>
    <w:rsid w:val="00B40689"/>
    <w:rsid w:val="00B44F54"/>
    <w:rsid w:val="00B51C08"/>
    <w:rsid w:val="00B51D13"/>
    <w:rsid w:val="00B521CD"/>
    <w:rsid w:val="00B62BFE"/>
    <w:rsid w:val="00B646A1"/>
    <w:rsid w:val="00B64821"/>
    <w:rsid w:val="00B66E95"/>
    <w:rsid w:val="00B67759"/>
    <w:rsid w:val="00B70A46"/>
    <w:rsid w:val="00B81AED"/>
    <w:rsid w:val="00B86387"/>
    <w:rsid w:val="00B86854"/>
    <w:rsid w:val="00B92370"/>
    <w:rsid w:val="00B926F8"/>
    <w:rsid w:val="00B955CA"/>
    <w:rsid w:val="00BA1F8B"/>
    <w:rsid w:val="00BA54B7"/>
    <w:rsid w:val="00BA5785"/>
    <w:rsid w:val="00BA5AD1"/>
    <w:rsid w:val="00BB26AA"/>
    <w:rsid w:val="00BB7A9F"/>
    <w:rsid w:val="00BB7C54"/>
    <w:rsid w:val="00BC274A"/>
    <w:rsid w:val="00BC4446"/>
    <w:rsid w:val="00BC4A86"/>
    <w:rsid w:val="00BF0A82"/>
    <w:rsid w:val="00BF2E15"/>
    <w:rsid w:val="00BF3EE0"/>
    <w:rsid w:val="00BF435D"/>
    <w:rsid w:val="00BF5840"/>
    <w:rsid w:val="00BF5ECC"/>
    <w:rsid w:val="00BF66F5"/>
    <w:rsid w:val="00C07869"/>
    <w:rsid w:val="00C157BE"/>
    <w:rsid w:val="00C17FDD"/>
    <w:rsid w:val="00C221B9"/>
    <w:rsid w:val="00C2334E"/>
    <w:rsid w:val="00C235F4"/>
    <w:rsid w:val="00C236E9"/>
    <w:rsid w:val="00C30B85"/>
    <w:rsid w:val="00C32991"/>
    <w:rsid w:val="00C32C0D"/>
    <w:rsid w:val="00C32DE8"/>
    <w:rsid w:val="00C4286E"/>
    <w:rsid w:val="00C43900"/>
    <w:rsid w:val="00C5044E"/>
    <w:rsid w:val="00C54EA9"/>
    <w:rsid w:val="00C561AD"/>
    <w:rsid w:val="00C56A00"/>
    <w:rsid w:val="00C617F7"/>
    <w:rsid w:val="00C63F8B"/>
    <w:rsid w:val="00C75F56"/>
    <w:rsid w:val="00C76082"/>
    <w:rsid w:val="00C8025A"/>
    <w:rsid w:val="00C83EE7"/>
    <w:rsid w:val="00C84BD7"/>
    <w:rsid w:val="00C85092"/>
    <w:rsid w:val="00C902A2"/>
    <w:rsid w:val="00C939EF"/>
    <w:rsid w:val="00C93C72"/>
    <w:rsid w:val="00C94558"/>
    <w:rsid w:val="00C9486F"/>
    <w:rsid w:val="00C949B2"/>
    <w:rsid w:val="00C94D01"/>
    <w:rsid w:val="00C958A3"/>
    <w:rsid w:val="00C97144"/>
    <w:rsid w:val="00CA15EC"/>
    <w:rsid w:val="00CA6358"/>
    <w:rsid w:val="00CB16B9"/>
    <w:rsid w:val="00CB2A49"/>
    <w:rsid w:val="00CC53B3"/>
    <w:rsid w:val="00CD2B05"/>
    <w:rsid w:val="00CE5AFD"/>
    <w:rsid w:val="00CF1A50"/>
    <w:rsid w:val="00CF2346"/>
    <w:rsid w:val="00D02493"/>
    <w:rsid w:val="00D034E7"/>
    <w:rsid w:val="00D07B22"/>
    <w:rsid w:val="00D17314"/>
    <w:rsid w:val="00D17682"/>
    <w:rsid w:val="00D179CB"/>
    <w:rsid w:val="00D23103"/>
    <w:rsid w:val="00D231E5"/>
    <w:rsid w:val="00D2327B"/>
    <w:rsid w:val="00D26931"/>
    <w:rsid w:val="00D31461"/>
    <w:rsid w:val="00D319C6"/>
    <w:rsid w:val="00D340A0"/>
    <w:rsid w:val="00D35E5C"/>
    <w:rsid w:val="00D37567"/>
    <w:rsid w:val="00D42E5A"/>
    <w:rsid w:val="00D50032"/>
    <w:rsid w:val="00D5034B"/>
    <w:rsid w:val="00D535DB"/>
    <w:rsid w:val="00D54FC8"/>
    <w:rsid w:val="00D60A6A"/>
    <w:rsid w:val="00D7352F"/>
    <w:rsid w:val="00D82287"/>
    <w:rsid w:val="00D9278E"/>
    <w:rsid w:val="00D933A8"/>
    <w:rsid w:val="00D939A4"/>
    <w:rsid w:val="00D94EDB"/>
    <w:rsid w:val="00D979E2"/>
    <w:rsid w:val="00DB1825"/>
    <w:rsid w:val="00DB25DC"/>
    <w:rsid w:val="00DB641B"/>
    <w:rsid w:val="00DB6C0D"/>
    <w:rsid w:val="00DC04BC"/>
    <w:rsid w:val="00DC07E1"/>
    <w:rsid w:val="00DD3175"/>
    <w:rsid w:val="00DD3D4F"/>
    <w:rsid w:val="00DD6058"/>
    <w:rsid w:val="00DD644E"/>
    <w:rsid w:val="00DE7CBD"/>
    <w:rsid w:val="00DE7FF3"/>
    <w:rsid w:val="00DF2E69"/>
    <w:rsid w:val="00DF3257"/>
    <w:rsid w:val="00DF435B"/>
    <w:rsid w:val="00E00558"/>
    <w:rsid w:val="00E026EE"/>
    <w:rsid w:val="00E04A11"/>
    <w:rsid w:val="00E04F47"/>
    <w:rsid w:val="00E1350D"/>
    <w:rsid w:val="00E14790"/>
    <w:rsid w:val="00E17614"/>
    <w:rsid w:val="00E20C5D"/>
    <w:rsid w:val="00E21B90"/>
    <w:rsid w:val="00E245B1"/>
    <w:rsid w:val="00E31790"/>
    <w:rsid w:val="00E352EB"/>
    <w:rsid w:val="00E3593A"/>
    <w:rsid w:val="00E3636E"/>
    <w:rsid w:val="00E4075D"/>
    <w:rsid w:val="00E44B84"/>
    <w:rsid w:val="00E45B83"/>
    <w:rsid w:val="00E54631"/>
    <w:rsid w:val="00E576D7"/>
    <w:rsid w:val="00E578D5"/>
    <w:rsid w:val="00E7015D"/>
    <w:rsid w:val="00E760FC"/>
    <w:rsid w:val="00E80274"/>
    <w:rsid w:val="00E821C4"/>
    <w:rsid w:val="00E84387"/>
    <w:rsid w:val="00E878F6"/>
    <w:rsid w:val="00E87BCA"/>
    <w:rsid w:val="00E925D2"/>
    <w:rsid w:val="00E97542"/>
    <w:rsid w:val="00EA0AE1"/>
    <w:rsid w:val="00EA3C14"/>
    <w:rsid w:val="00EA3DA3"/>
    <w:rsid w:val="00EA54F5"/>
    <w:rsid w:val="00EA5791"/>
    <w:rsid w:val="00EB4AF8"/>
    <w:rsid w:val="00EB7335"/>
    <w:rsid w:val="00ED0267"/>
    <w:rsid w:val="00ED0FFD"/>
    <w:rsid w:val="00ED3017"/>
    <w:rsid w:val="00ED7EF3"/>
    <w:rsid w:val="00EE3F66"/>
    <w:rsid w:val="00EE4CA6"/>
    <w:rsid w:val="00F01218"/>
    <w:rsid w:val="00F01852"/>
    <w:rsid w:val="00F02C73"/>
    <w:rsid w:val="00F0348B"/>
    <w:rsid w:val="00F2057D"/>
    <w:rsid w:val="00F214E9"/>
    <w:rsid w:val="00F23218"/>
    <w:rsid w:val="00F24740"/>
    <w:rsid w:val="00F278F5"/>
    <w:rsid w:val="00F3096B"/>
    <w:rsid w:val="00F33239"/>
    <w:rsid w:val="00F342ED"/>
    <w:rsid w:val="00F36164"/>
    <w:rsid w:val="00F36CCD"/>
    <w:rsid w:val="00F42AD6"/>
    <w:rsid w:val="00F47247"/>
    <w:rsid w:val="00F507A5"/>
    <w:rsid w:val="00F534E2"/>
    <w:rsid w:val="00F54EE9"/>
    <w:rsid w:val="00F550C3"/>
    <w:rsid w:val="00F62BAA"/>
    <w:rsid w:val="00F63A22"/>
    <w:rsid w:val="00F63FF4"/>
    <w:rsid w:val="00F653E6"/>
    <w:rsid w:val="00F832E6"/>
    <w:rsid w:val="00F84C51"/>
    <w:rsid w:val="00F86E5F"/>
    <w:rsid w:val="00F8704D"/>
    <w:rsid w:val="00F90CA2"/>
    <w:rsid w:val="00F93ECF"/>
    <w:rsid w:val="00F94FB3"/>
    <w:rsid w:val="00F95D96"/>
    <w:rsid w:val="00F96D83"/>
    <w:rsid w:val="00F96F6D"/>
    <w:rsid w:val="00F97003"/>
    <w:rsid w:val="00FA0378"/>
    <w:rsid w:val="00FA5FB0"/>
    <w:rsid w:val="00FB0772"/>
    <w:rsid w:val="00FB64ED"/>
    <w:rsid w:val="00FB6F15"/>
    <w:rsid w:val="00FB7F5B"/>
    <w:rsid w:val="00FC075E"/>
    <w:rsid w:val="00FC0D36"/>
    <w:rsid w:val="00FC1180"/>
    <w:rsid w:val="00FC2514"/>
    <w:rsid w:val="00FC2520"/>
    <w:rsid w:val="00FC39B1"/>
    <w:rsid w:val="00FC5423"/>
    <w:rsid w:val="00FC58B7"/>
    <w:rsid w:val="00FD20BD"/>
    <w:rsid w:val="00FD5C7B"/>
    <w:rsid w:val="00FE27AF"/>
    <w:rsid w:val="00FE3951"/>
    <w:rsid w:val="00FF08A0"/>
    <w:rsid w:val="00FF28C1"/>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csc-frame-frame1">
    <w:name w:val="csc-frame-frame1"/>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bodytext">
    <w:name w:val="bodytex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justify">
    <w:name w:val="align-justify"/>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right">
    <w:name w:val="align-right"/>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customStyle="1" w:styleId="align-center">
    <w:name w:val="align-center"/>
    <w:basedOn w:val="Normal"/>
    <w:rsid w:val="00E4075D"/>
    <w:pPr>
      <w:widowControl/>
      <w:autoSpaceDE/>
      <w:autoSpaceDN/>
      <w:adjustRightInd/>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005D70"/>
    <w:pPr>
      <w:widowControl/>
      <w:tabs>
        <w:tab w:val="left" w:pos="-720"/>
      </w:tabs>
      <w:suppressAutoHyphens/>
      <w:autoSpaceDE/>
      <w:autoSpaceDN/>
      <w:adjustRightInd/>
      <w:spacing w:line="240" w:lineRule="atLeast"/>
      <w:jc w:val="both"/>
    </w:pPr>
    <w:rPr>
      <w:b/>
      <w:bCs/>
      <w:i/>
      <w:iCs/>
      <w:spacing w:val="-3"/>
      <w:sz w:val="20"/>
      <w:lang w:val="es-ES_tradnl"/>
    </w:rPr>
  </w:style>
  <w:style w:type="character" w:customStyle="1" w:styleId="Textoindependiente2Car">
    <w:name w:val="Texto independiente 2 Car"/>
    <w:basedOn w:val="Fuentedeprrafopredeter"/>
    <w:link w:val="Textoindependiente2"/>
    <w:rsid w:val="00005D70"/>
    <w:rPr>
      <w:rFonts w:ascii="Arial" w:eastAsia="Times New Roman" w:hAnsi="Arial" w:cs="Arial"/>
      <w:b/>
      <w:bCs/>
      <w:i/>
      <w:iCs/>
      <w:spacing w:val="-3"/>
      <w:sz w:val="20"/>
      <w:szCs w:val="24"/>
      <w:lang w:val="es-ES_tradnl" w:eastAsia="es-ES"/>
    </w:rPr>
  </w:style>
  <w:style w:type="paragraph" w:styleId="Textoindependiente">
    <w:name w:val="Body Text"/>
    <w:basedOn w:val="Normal"/>
    <w:link w:val="TextoindependienteCar"/>
    <w:uiPriority w:val="99"/>
    <w:unhideWhenUsed/>
    <w:rsid w:val="00F342ED"/>
    <w:pPr>
      <w:spacing w:after="120"/>
    </w:pPr>
  </w:style>
  <w:style w:type="character" w:customStyle="1" w:styleId="TextoindependienteCar">
    <w:name w:val="Texto independiente Car"/>
    <w:basedOn w:val="Fuentedeprrafopredeter"/>
    <w:link w:val="Textoindependiente"/>
    <w:uiPriority w:val="99"/>
    <w:rsid w:val="00F342ED"/>
    <w:rPr>
      <w:rFonts w:ascii="Arial" w:eastAsia="Times New Roman" w:hAnsi="Arial" w:cs="Arial"/>
      <w:sz w:val="24"/>
      <w:szCs w:val="24"/>
      <w:lang w:eastAsia="es-ES"/>
    </w:rPr>
  </w:style>
  <w:style w:type="paragraph" w:styleId="Textoindependiente3">
    <w:name w:val="Body Text 3"/>
    <w:basedOn w:val="Normal"/>
    <w:link w:val="Textoindependiente3Car"/>
    <w:uiPriority w:val="99"/>
    <w:unhideWhenUsed/>
    <w:rsid w:val="00A33071"/>
    <w:pPr>
      <w:spacing w:after="120"/>
    </w:pPr>
    <w:rPr>
      <w:sz w:val="16"/>
      <w:szCs w:val="16"/>
    </w:rPr>
  </w:style>
  <w:style w:type="character" w:customStyle="1" w:styleId="Textoindependiente3Car">
    <w:name w:val="Texto independiente 3 Car"/>
    <w:basedOn w:val="Fuentedeprrafopredeter"/>
    <w:link w:val="Textoindependiente3"/>
    <w:uiPriority w:val="99"/>
    <w:rsid w:val="00A33071"/>
    <w:rPr>
      <w:rFonts w:ascii="Arial" w:eastAsia="Times New Roman" w:hAnsi="Arial" w:cs="Arial"/>
      <w:sz w:val="16"/>
      <w:szCs w:val="16"/>
      <w:lang w:eastAsia="es-ES"/>
    </w:rPr>
  </w:style>
  <w:style w:type="character" w:customStyle="1" w:styleId="ms-button-flexcontainer">
    <w:name w:val="ms-button-flexcontainer"/>
    <w:basedOn w:val="Fuentedeprrafopredeter"/>
    <w:rsid w:val="00E3593A"/>
  </w:style>
  <w:style w:type="paragraph" w:styleId="Prrafodelista">
    <w:name w:val="List Paragraph"/>
    <w:basedOn w:val="Normal"/>
    <w:uiPriority w:val="34"/>
    <w:qFormat/>
    <w:rsid w:val="00C84BD7"/>
    <w:pPr>
      <w:widowControl/>
      <w:autoSpaceDE/>
      <w:autoSpaceDN/>
      <w:adjustRightInd/>
      <w:spacing w:after="160" w:line="259" w:lineRule="auto"/>
      <w:ind w:left="720"/>
      <w:contextualSpacing/>
    </w:pPr>
    <w:rPr>
      <w:rFonts w:asciiTheme="minorHAnsi" w:eastAsiaTheme="minorEastAsia" w:hAnsiTheme="minorHAnsi" w:cstheme="minorBidi"/>
      <w:sz w:val="22"/>
      <w:szCs w:val="22"/>
    </w:rPr>
  </w:style>
  <w:style w:type="paragraph" w:customStyle="1" w:styleId="footnotedescription">
    <w:name w:val="footnote description"/>
    <w:next w:val="Normal"/>
    <w:link w:val="footnotedescriptionChar"/>
    <w:hidden/>
    <w:rsid w:val="00C84BD7"/>
    <w:pPr>
      <w:spacing w:after="0" w:line="259" w:lineRule="auto"/>
      <w:ind w:left="20"/>
    </w:pPr>
    <w:rPr>
      <w:rFonts w:ascii="Malgun Gothic" w:eastAsia="Malgun Gothic" w:hAnsi="Malgun Gothic" w:cs="Malgun Gothic"/>
      <w:color w:val="000000"/>
      <w:sz w:val="20"/>
      <w:lang w:eastAsia="es-ES"/>
    </w:rPr>
  </w:style>
  <w:style w:type="character" w:customStyle="1" w:styleId="footnotedescriptionChar">
    <w:name w:val="footnote description Char"/>
    <w:link w:val="footnotedescription"/>
    <w:rsid w:val="00C84BD7"/>
    <w:rPr>
      <w:rFonts w:ascii="Malgun Gothic" w:eastAsia="Malgun Gothic" w:hAnsi="Malgun Gothic" w:cs="Malgun Gothic"/>
      <w:color w:val="000000"/>
      <w:sz w:val="20"/>
      <w:lang w:eastAsia="es-ES"/>
    </w:rPr>
  </w:style>
  <w:style w:type="character" w:customStyle="1" w:styleId="footnotemark">
    <w:name w:val="footnote mark"/>
    <w:hidden/>
    <w:rsid w:val="00C84BD7"/>
    <w:rPr>
      <w:rFonts w:ascii="Malgun Gothic" w:eastAsia="Malgun Gothic" w:hAnsi="Malgun Gothic" w:cs="Malgun Gothic"/>
      <w:color w:val="000000"/>
      <w:sz w:val="20"/>
      <w:vertAlign w:val="superscript"/>
    </w:rPr>
  </w:style>
  <w:style w:type="paragraph" w:styleId="Textonotapie">
    <w:name w:val="footnote text"/>
    <w:basedOn w:val="Normal"/>
    <w:link w:val="TextonotapieCar"/>
    <w:uiPriority w:val="99"/>
    <w:semiHidden/>
    <w:unhideWhenUsed/>
    <w:rsid w:val="00346709"/>
    <w:rPr>
      <w:sz w:val="20"/>
      <w:szCs w:val="20"/>
    </w:rPr>
  </w:style>
  <w:style w:type="character" w:customStyle="1" w:styleId="TextonotapieCar">
    <w:name w:val="Texto nota pie Car"/>
    <w:basedOn w:val="Fuentedeprrafopredeter"/>
    <w:link w:val="Textonotapie"/>
    <w:uiPriority w:val="99"/>
    <w:semiHidden/>
    <w:rsid w:val="00346709"/>
    <w:rPr>
      <w:rFonts w:ascii="Arial" w:eastAsia="Times New Roman" w:hAnsi="Arial" w:cs="Arial"/>
      <w:sz w:val="20"/>
      <w:szCs w:val="20"/>
      <w:lang w:eastAsia="es-ES"/>
    </w:rPr>
  </w:style>
  <w:style w:type="character" w:styleId="Refdenotaalpie">
    <w:name w:val="footnote reference"/>
    <w:basedOn w:val="Fuentedeprrafopredeter"/>
    <w:uiPriority w:val="99"/>
    <w:semiHidden/>
    <w:unhideWhenUsed/>
    <w:rsid w:val="00346709"/>
    <w:rPr>
      <w:vertAlign w:val="superscript"/>
    </w:rPr>
  </w:style>
  <w:style w:type="numbering" w:customStyle="1" w:styleId="Sinlista1">
    <w:name w:val="Sin lista1"/>
    <w:next w:val="Sinlista"/>
    <w:uiPriority w:val="99"/>
    <w:semiHidden/>
    <w:unhideWhenUsed/>
    <w:rsid w:val="003C51D1"/>
  </w:style>
  <w:style w:type="paragraph" w:customStyle="1" w:styleId="msonormal0">
    <w:name w:val="msonormal"/>
    <w:basedOn w:val="Normal"/>
    <w:rsid w:val="003C51D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0900">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7377093">
      <w:bodyDiv w:val="1"/>
      <w:marLeft w:val="0"/>
      <w:marRight w:val="0"/>
      <w:marTop w:val="0"/>
      <w:marBottom w:val="0"/>
      <w:divBdr>
        <w:top w:val="none" w:sz="0" w:space="0" w:color="auto"/>
        <w:left w:val="none" w:sz="0" w:space="0" w:color="auto"/>
        <w:bottom w:val="none" w:sz="0" w:space="0" w:color="auto"/>
        <w:right w:val="none" w:sz="0" w:space="0" w:color="auto"/>
      </w:divBdr>
      <w:divsChild>
        <w:div w:id="1192956520">
          <w:marLeft w:val="0"/>
          <w:marRight w:val="0"/>
          <w:marTop w:val="0"/>
          <w:marBottom w:val="0"/>
          <w:divBdr>
            <w:top w:val="none" w:sz="0" w:space="0" w:color="auto"/>
            <w:left w:val="none" w:sz="0" w:space="0" w:color="auto"/>
            <w:bottom w:val="none" w:sz="0" w:space="0" w:color="auto"/>
            <w:right w:val="none" w:sz="0" w:space="0" w:color="auto"/>
          </w:divBdr>
          <w:divsChild>
            <w:div w:id="14239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6385">
      <w:bodyDiv w:val="1"/>
      <w:marLeft w:val="0"/>
      <w:marRight w:val="0"/>
      <w:marTop w:val="0"/>
      <w:marBottom w:val="0"/>
      <w:divBdr>
        <w:top w:val="none" w:sz="0" w:space="0" w:color="auto"/>
        <w:left w:val="none" w:sz="0" w:space="0" w:color="auto"/>
        <w:bottom w:val="none" w:sz="0" w:space="0" w:color="auto"/>
        <w:right w:val="none" w:sz="0" w:space="0" w:color="auto"/>
      </w:divBdr>
      <w:divsChild>
        <w:div w:id="2088186140">
          <w:marLeft w:val="0"/>
          <w:marRight w:val="0"/>
          <w:marTop w:val="0"/>
          <w:marBottom w:val="0"/>
          <w:divBdr>
            <w:top w:val="none" w:sz="0" w:space="0" w:color="auto"/>
            <w:left w:val="none" w:sz="0" w:space="0" w:color="auto"/>
            <w:bottom w:val="none" w:sz="0" w:space="0" w:color="auto"/>
            <w:right w:val="none" w:sz="0" w:space="0" w:color="auto"/>
          </w:divBdr>
          <w:divsChild>
            <w:div w:id="1156534628">
              <w:marLeft w:val="0"/>
              <w:marRight w:val="0"/>
              <w:marTop w:val="0"/>
              <w:marBottom w:val="0"/>
              <w:divBdr>
                <w:top w:val="none" w:sz="0" w:space="0" w:color="auto"/>
                <w:left w:val="none" w:sz="0" w:space="0" w:color="auto"/>
                <w:bottom w:val="none" w:sz="0" w:space="0" w:color="auto"/>
                <w:right w:val="none" w:sz="0" w:space="0" w:color="auto"/>
              </w:divBdr>
            </w:div>
          </w:divsChild>
        </w:div>
        <w:div w:id="1412001508">
          <w:marLeft w:val="0"/>
          <w:marRight w:val="0"/>
          <w:marTop w:val="0"/>
          <w:marBottom w:val="0"/>
          <w:divBdr>
            <w:top w:val="none" w:sz="0" w:space="0" w:color="auto"/>
            <w:left w:val="none" w:sz="0" w:space="0" w:color="auto"/>
            <w:bottom w:val="none" w:sz="0" w:space="0" w:color="auto"/>
            <w:right w:val="none" w:sz="0" w:space="0" w:color="auto"/>
          </w:divBdr>
          <w:divsChild>
            <w:div w:id="2141338880">
              <w:marLeft w:val="0"/>
              <w:marRight w:val="0"/>
              <w:marTop w:val="0"/>
              <w:marBottom w:val="0"/>
              <w:divBdr>
                <w:top w:val="none" w:sz="0" w:space="0" w:color="auto"/>
                <w:left w:val="none" w:sz="0" w:space="0" w:color="auto"/>
                <w:bottom w:val="none" w:sz="0" w:space="0" w:color="auto"/>
                <w:right w:val="none" w:sz="0" w:space="0" w:color="auto"/>
              </w:divBdr>
              <w:divsChild>
                <w:div w:id="6668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70841">
          <w:marLeft w:val="0"/>
          <w:marRight w:val="0"/>
          <w:marTop w:val="0"/>
          <w:marBottom w:val="0"/>
          <w:divBdr>
            <w:top w:val="none" w:sz="0" w:space="0" w:color="auto"/>
            <w:left w:val="none" w:sz="0" w:space="0" w:color="auto"/>
            <w:bottom w:val="none" w:sz="0" w:space="0" w:color="auto"/>
            <w:right w:val="none" w:sz="0" w:space="0" w:color="auto"/>
          </w:divBdr>
          <w:divsChild>
            <w:div w:id="1442610731">
              <w:marLeft w:val="0"/>
              <w:marRight w:val="0"/>
              <w:marTop w:val="0"/>
              <w:marBottom w:val="0"/>
              <w:divBdr>
                <w:top w:val="none" w:sz="0" w:space="0" w:color="auto"/>
                <w:left w:val="none" w:sz="0" w:space="0" w:color="auto"/>
                <w:bottom w:val="none" w:sz="0" w:space="0" w:color="auto"/>
                <w:right w:val="none" w:sz="0" w:space="0" w:color="auto"/>
              </w:divBdr>
            </w:div>
          </w:divsChild>
        </w:div>
        <w:div w:id="1414861234">
          <w:marLeft w:val="0"/>
          <w:marRight w:val="0"/>
          <w:marTop w:val="0"/>
          <w:marBottom w:val="0"/>
          <w:divBdr>
            <w:top w:val="none" w:sz="0" w:space="0" w:color="auto"/>
            <w:left w:val="none" w:sz="0" w:space="0" w:color="auto"/>
            <w:bottom w:val="none" w:sz="0" w:space="0" w:color="auto"/>
            <w:right w:val="none" w:sz="0" w:space="0" w:color="auto"/>
          </w:divBdr>
          <w:divsChild>
            <w:div w:id="1324047782">
              <w:marLeft w:val="0"/>
              <w:marRight w:val="0"/>
              <w:marTop w:val="0"/>
              <w:marBottom w:val="0"/>
              <w:divBdr>
                <w:top w:val="none" w:sz="0" w:space="0" w:color="auto"/>
                <w:left w:val="none" w:sz="0" w:space="0" w:color="auto"/>
                <w:bottom w:val="none" w:sz="0" w:space="0" w:color="auto"/>
                <w:right w:val="none" w:sz="0" w:space="0" w:color="auto"/>
              </w:divBdr>
              <w:divsChild>
                <w:div w:id="6029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432">
      <w:bodyDiv w:val="1"/>
      <w:marLeft w:val="0"/>
      <w:marRight w:val="0"/>
      <w:marTop w:val="0"/>
      <w:marBottom w:val="0"/>
      <w:divBdr>
        <w:top w:val="none" w:sz="0" w:space="0" w:color="auto"/>
        <w:left w:val="none" w:sz="0" w:space="0" w:color="auto"/>
        <w:bottom w:val="none" w:sz="0" w:space="0" w:color="auto"/>
        <w:right w:val="none" w:sz="0" w:space="0" w:color="auto"/>
      </w:divBdr>
      <w:divsChild>
        <w:div w:id="1331760634">
          <w:marLeft w:val="0"/>
          <w:marRight w:val="0"/>
          <w:marTop w:val="0"/>
          <w:marBottom w:val="0"/>
          <w:divBdr>
            <w:top w:val="none" w:sz="0" w:space="0" w:color="auto"/>
            <w:left w:val="none" w:sz="0" w:space="0" w:color="auto"/>
            <w:bottom w:val="none" w:sz="0" w:space="0" w:color="auto"/>
            <w:right w:val="none" w:sz="0" w:space="0" w:color="auto"/>
          </w:divBdr>
        </w:div>
        <w:div w:id="778716456">
          <w:marLeft w:val="0"/>
          <w:marRight w:val="0"/>
          <w:marTop w:val="0"/>
          <w:marBottom w:val="0"/>
          <w:divBdr>
            <w:top w:val="none" w:sz="0" w:space="0" w:color="auto"/>
            <w:left w:val="none" w:sz="0" w:space="0" w:color="auto"/>
            <w:bottom w:val="none" w:sz="0" w:space="0" w:color="auto"/>
            <w:right w:val="none" w:sz="0" w:space="0" w:color="auto"/>
          </w:divBdr>
        </w:div>
      </w:divsChild>
    </w:div>
    <w:div w:id="698431936">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816728714">
      <w:bodyDiv w:val="1"/>
      <w:marLeft w:val="0"/>
      <w:marRight w:val="0"/>
      <w:marTop w:val="0"/>
      <w:marBottom w:val="0"/>
      <w:divBdr>
        <w:top w:val="none" w:sz="0" w:space="0" w:color="auto"/>
        <w:left w:val="none" w:sz="0" w:space="0" w:color="auto"/>
        <w:bottom w:val="none" w:sz="0" w:space="0" w:color="auto"/>
        <w:right w:val="none" w:sz="0" w:space="0" w:color="auto"/>
      </w:divBdr>
      <w:divsChild>
        <w:div w:id="1569724599">
          <w:marLeft w:val="0"/>
          <w:marRight w:val="0"/>
          <w:marTop w:val="0"/>
          <w:marBottom w:val="0"/>
          <w:divBdr>
            <w:top w:val="none" w:sz="0" w:space="0" w:color="auto"/>
            <w:left w:val="none" w:sz="0" w:space="0" w:color="auto"/>
            <w:bottom w:val="none" w:sz="0" w:space="0" w:color="auto"/>
            <w:right w:val="none" w:sz="0" w:space="0" w:color="auto"/>
          </w:divBdr>
          <w:divsChild>
            <w:div w:id="54277477">
              <w:marLeft w:val="0"/>
              <w:marRight w:val="0"/>
              <w:marTop w:val="0"/>
              <w:marBottom w:val="0"/>
              <w:divBdr>
                <w:top w:val="none" w:sz="0" w:space="0" w:color="auto"/>
                <w:left w:val="none" w:sz="0" w:space="0" w:color="auto"/>
                <w:bottom w:val="none" w:sz="0" w:space="0" w:color="auto"/>
                <w:right w:val="none" w:sz="0" w:space="0" w:color="auto"/>
              </w:divBdr>
            </w:div>
          </w:divsChild>
        </w:div>
        <w:div w:id="556010735">
          <w:marLeft w:val="0"/>
          <w:marRight w:val="0"/>
          <w:marTop w:val="0"/>
          <w:marBottom w:val="0"/>
          <w:divBdr>
            <w:top w:val="none" w:sz="0" w:space="0" w:color="auto"/>
            <w:left w:val="none" w:sz="0" w:space="0" w:color="auto"/>
            <w:bottom w:val="none" w:sz="0" w:space="0" w:color="auto"/>
            <w:right w:val="none" w:sz="0" w:space="0" w:color="auto"/>
          </w:divBdr>
        </w:div>
      </w:divsChild>
    </w:div>
    <w:div w:id="823854782">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6080519">
      <w:bodyDiv w:val="1"/>
      <w:marLeft w:val="0"/>
      <w:marRight w:val="0"/>
      <w:marTop w:val="0"/>
      <w:marBottom w:val="0"/>
      <w:divBdr>
        <w:top w:val="none" w:sz="0" w:space="0" w:color="auto"/>
        <w:left w:val="none" w:sz="0" w:space="0" w:color="auto"/>
        <w:bottom w:val="none" w:sz="0" w:space="0" w:color="auto"/>
        <w:right w:val="none" w:sz="0" w:space="0" w:color="auto"/>
      </w:divBdr>
      <w:divsChild>
        <w:div w:id="750001693">
          <w:marLeft w:val="0"/>
          <w:marRight w:val="0"/>
          <w:marTop w:val="0"/>
          <w:marBottom w:val="0"/>
          <w:divBdr>
            <w:top w:val="none" w:sz="0" w:space="0" w:color="auto"/>
            <w:left w:val="none" w:sz="0" w:space="0" w:color="auto"/>
            <w:bottom w:val="none" w:sz="0" w:space="0" w:color="auto"/>
            <w:right w:val="none" w:sz="0" w:space="0" w:color="auto"/>
          </w:divBdr>
          <w:divsChild>
            <w:div w:id="16500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113112">
      <w:bodyDiv w:val="1"/>
      <w:marLeft w:val="0"/>
      <w:marRight w:val="0"/>
      <w:marTop w:val="0"/>
      <w:marBottom w:val="0"/>
      <w:divBdr>
        <w:top w:val="none" w:sz="0" w:space="0" w:color="auto"/>
        <w:left w:val="none" w:sz="0" w:space="0" w:color="auto"/>
        <w:bottom w:val="none" w:sz="0" w:space="0" w:color="auto"/>
        <w:right w:val="none" w:sz="0" w:space="0" w:color="auto"/>
      </w:divBdr>
      <w:divsChild>
        <w:div w:id="1420518611">
          <w:marLeft w:val="0"/>
          <w:marRight w:val="0"/>
          <w:marTop w:val="0"/>
          <w:marBottom w:val="0"/>
          <w:divBdr>
            <w:top w:val="none" w:sz="0" w:space="0" w:color="auto"/>
            <w:left w:val="none" w:sz="0" w:space="0" w:color="auto"/>
            <w:bottom w:val="none" w:sz="0" w:space="0" w:color="auto"/>
            <w:right w:val="none" w:sz="0" w:space="0" w:color="auto"/>
          </w:divBdr>
          <w:divsChild>
            <w:div w:id="916551225">
              <w:marLeft w:val="0"/>
              <w:marRight w:val="0"/>
              <w:marTop w:val="0"/>
              <w:marBottom w:val="0"/>
              <w:divBdr>
                <w:top w:val="none" w:sz="0" w:space="0" w:color="auto"/>
                <w:left w:val="none" w:sz="0" w:space="0" w:color="auto"/>
                <w:bottom w:val="none" w:sz="0" w:space="0" w:color="auto"/>
                <w:right w:val="none" w:sz="0" w:space="0" w:color="auto"/>
              </w:divBdr>
            </w:div>
          </w:divsChild>
        </w:div>
        <w:div w:id="623386678">
          <w:marLeft w:val="0"/>
          <w:marRight w:val="0"/>
          <w:marTop w:val="0"/>
          <w:marBottom w:val="0"/>
          <w:divBdr>
            <w:top w:val="none" w:sz="0" w:space="0" w:color="auto"/>
            <w:left w:val="none" w:sz="0" w:space="0" w:color="auto"/>
            <w:bottom w:val="none" w:sz="0" w:space="0" w:color="auto"/>
            <w:right w:val="none" w:sz="0" w:space="0" w:color="auto"/>
          </w:divBdr>
        </w:div>
        <w:div w:id="1381132927">
          <w:marLeft w:val="0"/>
          <w:marRight w:val="0"/>
          <w:marTop w:val="0"/>
          <w:marBottom w:val="0"/>
          <w:divBdr>
            <w:top w:val="none" w:sz="0" w:space="0" w:color="auto"/>
            <w:left w:val="none" w:sz="0" w:space="0" w:color="auto"/>
            <w:bottom w:val="none" w:sz="0" w:space="0" w:color="auto"/>
            <w:right w:val="none" w:sz="0" w:space="0" w:color="auto"/>
          </w:divBdr>
          <w:divsChild>
            <w:div w:id="1234968517">
              <w:marLeft w:val="0"/>
              <w:marRight w:val="0"/>
              <w:marTop w:val="0"/>
              <w:marBottom w:val="0"/>
              <w:divBdr>
                <w:top w:val="none" w:sz="0" w:space="0" w:color="auto"/>
                <w:left w:val="none" w:sz="0" w:space="0" w:color="auto"/>
                <w:bottom w:val="none" w:sz="0" w:space="0" w:color="auto"/>
                <w:right w:val="none" w:sz="0" w:space="0" w:color="auto"/>
              </w:divBdr>
            </w:div>
          </w:divsChild>
        </w:div>
        <w:div w:id="598175987">
          <w:marLeft w:val="0"/>
          <w:marRight w:val="0"/>
          <w:marTop w:val="0"/>
          <w:marBottom w:val="0"/>
          <w:divBdr>
            <w:top w:val="none" w:sz="0" w:space="0" w:color="auto"/>
            <w:left w:val="none" w:sz="0" w:space="0" w:color="auto"/>
            <w:bottom w:val="none" w:sz="0" w:space="0" w:color="auto"/>
            <w:right w:val="none" w:sz="0" w:space="0" w:color="auto"/>
          </w:divBdr>
          <w:divsChild>
            <w:div w:id="1893074532">
              <w:marLeft w:val="0"/>
              <w:marRight w:val="0"/>
              <w:marTop w:val="0"/>
              <w:marBottom w:val="0"/>
              <w:divBdr>
                <w:top w:val="none" w:sz="0" w:space="0" w:color="auto"/>
                <w:left w:val="none" w:sz="0" w:space="0" w:color="auto"/>
                <w:bottom w:val="none" w:sz="0" w:space="0" w:color="auto"/>
                <w:right w:val="none" w:sz="0" w:space="0" w:color="auto"/>
              </w:divBdr>
              <w:divsChild>
                <w:div w:id="7114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9014">
          <w:marLeft w:val="0"/>
          <w:marRight w:val="0"/>
          <w:marTop w:val="0"/>
          <w:marBottom w:val="0"/>
          <w:divBdr>
            <w:top w:val="none" w:sz="0" w:space="0" w:color="auto"/>
            <w:left w:val="none" w:sz="0" w:space="0" w:color="auto"/>
            <w:bottom w:val="none" w:sz="0" w:space="0" w:color="auto"/>
            <w:right w:val="none" w:sz="0" w:space="0" w:color="auto"/>
          </w:divBdr>
        </w:div>
        <w:div w:id="1173911609">
          <w:marLeft w:val="0"/>
          <w:marRight w:val="0"/>
          <w:marTop w:val="0"/>
          <w:marBottom w:val="0"/>
          <w:divBdr>
            <w:top w:val="none" w:sz="0" w:space="0" w:color="auto"/>
            <w:left w:val="none" w:sz="0" w:space="0" w:color="auto"/>
            <w:bottom w:val="none" w:sz="0" w:space="0" w:color="auto"/>
            <w:right w:val="none" w:sz="0" w:space="0" w:color="auto"/>
          </w:divBdr>
          <w:divsChild>
            <w:div w:id="463353348">
              <w:marLeft w:val="0"/>
              <w:marRight w:val="0"/>
              <w:marTop w:val="0"/>
              <w:marBottom w:val="0"/>
              <w:divBdr>
                <w:top w:val="none" w:sz="0" w:space="0" w:color="auto"/>
                <w:left w:val="none" w:sz="0" w:space="0" w:color="auto"/>
                <w:bottom w:val="none" w:sz="0" w:space="0" w:color="auto"/>
                <w:right w:val="none" w:sz="0" w:space="0" w:color="auto"/>
              </w:divBdr>
              <w:divsChild>
                <w:div w:id="19335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15198">
      <w:bodyDiv w:val="1"/>
      <w:marLeft w:val="0"/>
      <w:marRight w:val="0"/>
      <w:marTop w:val="0"/>
      <w:marBottom w:val="0"/>
      <w:divBdr>
        <w:top w:val="none" w:sz="0" w:space="0" w:color="auto"/>
        <w:left w:val="none" w:sz="0" w:space="0" w:color="auto"/>
        <w:bottom w:val="none" w:sz="0" w:space="0" w:color="auto"/>
        <w:right w:val="none" w:sz="0" w:space="0" w:color="auto"/>
      </w:divBdr>
      <w:divsChild>
        <w:div w:id="1099788681">
          <w:marLeft w:val="0"/>
          <w:marRight w:val="0"/>
          <w:marTop w:val="0"/>
          <w:marBottom w:val="0"/>
          <w:divBdr>
            <w:top w:val="none" w:sz="0" w:space="0" w:color="auto"/>
            <w:left w:val="none" w:sz="0" w:space="0" w:color="auto"/>
            <w:bottom w:val="none" w:sz="0" w:space="0" w:color="auto"/>
            <w:right w:val="none" w:sz="0" w:space="0" w:color="auto"/>
          </w:divBdr>
          <w:divsChild>
            <w:div w:id="1153447238">
              <w:marLeft w:val="0"/>
              <w:marRight w:val="0"/>
              <w:marTop w:val="0"/>
              <w:marBottom w:val="0"/>
              <w:divBdr>
                <w:top w:val="none" w:sz="0" w:space="0" w:color="auto"/>
                <w:left w:val="none" w:sz="0" w:space="0" w:color="auto"/>
                <w:bottom w:val="none" w:sz="0" w:space="0" w:color="auto"/>
                <w:right w:val="none" w:sz="0" w:space="0" w:color="auto"/>
              </w:divBdr>
            </w:div>
          </w:divsChild>
        </w:div>
        <w:div w:id="990334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980743">
              <w:marLeft w:val="0"/>
              <w:marRight w:val="0"/>
              <w:marTop w:val="0"/>
              <w:marBottom w:val="0"/>
              <w:divBdr>
                <w:top w:val="none" w:sz="0" w:space="0" w:color="auto"/>
                <w:left w:val="none" w:sz="0" w:space="0" w:color="auto"/>
                <w:bottom w:val="none" w:sz="0" w:space="0" w:color="auto"/>
                <w:right w:val="none" w:sz="0" w:space="0" w:color="auto"/>
              </w:divBdr>
              <w:divsChild>
                <w:div w:id="9552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9659">
          <w:marLeft w:val="0"/>
          <w:marRight w:val="0"/>
          <w:marTop w:val="0"/>
          <w:marBottom w:val="0"/>
          <w:divBdr>
            <w:top w:val="none" w:sz="0" w:space="0" w:color="auto"/>
            <w:left w:val="none" w:sz="0" w:space="0" w:color="auto"/>
            <w:bottom w:val="none" w:sz="0" w:space="0" w:color="auto"/>
            <w:right w:val="none" w:sz="0" w:space="0" w:color="auto"/>
          </w:divBdr>
          <w:divsChild>
            <w:div w:id="1905985082">
              <w:marLeft w:val="0"/>
              <w:marRight w:val="0"/>
              <w:marTop w:val="0"/>
              <w:marBottom w:val="0"/>
              <w:divBdr>
                <w:top w:val="none" w:sz="0" w:space="0" w:color="auto"/>
                <w:left w:val="none" w:sz="0" w:space="0" w:color="auto"/>
                <w:bottom w:val="none" w:sz="0" w:space="0" w:color="auto"/>
                <w:right w:val="none" w:sz="0" w:space="0" w:color="auto"/>
              </w:divBdr>
            </w:div>
          </w:divsChild>
        </w:div>
        <w:div w:id="2076509202">
          <w:marLeft w:val="0"/>
          <w:marRight w:val="0"/>
          <w:marTop w:val="0"/>
          <w:marBottom w:val="0"/>
          <w:divBdr>
            <w:top w:val="none" w:sz="0" w:space="0" w:color="auto"/>
            <w:left w:val="none" w:sz="0" w:space="0" w:color="auto"/>
            <w:bottom w:val="none" w:sz="0" w:space="0" w:color="auto"/>
            <w:right w:val="none" w:sz="0" w:space="0" w:color="auto"/>
          </w:divBdr>
          <w:divsChild>
            <w:div w:id="1779981618">
              <w:marLeft w:val="0"/>
              <w:marRight w:val="0"/>
              <w:marTop w:val="0"/>
              <w:marBottom w:val="0"/>
              <w:divBdr>
                <w:top w:val="none" w:sz="0" w:space="0" w:color="auto"/>
                <w:left w:val="none" w:sz="0" w:space="0" w:color="auto"/>
                <w:bottom w:val="none" w:sz="0" w:space="0" w:color="auto"/>
                <w:right w:val="none" w:sz="0" w:space="0" w:color="auto"/>
              </w:divBdr>
              <w:divsChild>
                <w:div w:id="1693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66">
          <w:marLeft w:val="0"/>
          <w:marRight w:val="0"/>
          <w:marTop w:val="0"/>
          <w:marBottom w:val="0"/>
          <w:divBdr>
            <w:top w:val="none" w:sz="0" w:space="0" w:color="auto"/>
            <w:left w:val="none" w:sz="0" w:space="0" w:color="auto"/>
            <w:bottom w:val="none" w:sz="0" w:space="0" w:color="auto"/>
            <w:right w:val="none" w:sz="0" w:space="0" w:color="auto"/>
          </w:divBdr>
        </w:div>
        <w:div w:id="1529025726">
          <w:marLeft w:val="0"/>
          <w:marRight w:val="0"/>
          <w:marTop w:val="0"/>
          <w:marBottom w:val="0"/>
          <w:divBdr>
            <w:top w:val="none" w:sz="0" w:space="0" w:color="auto"/>
            <w:left w:val="none" w:sz="0" w:space="0" w:color="auto"/>
            <w:bottom w:val="none" w:sz="0" w:space="0" w:color="auto"/>
            <w:right w:val="none" w:sz="0" w:space="0" w:color="auto"/>
          </w:divBdr>
          <w:divsChild>
            <w:div w:id="1756322775">
              <w:marLeft w:val="0"/>
              <w:marRight w:val="0"/>
              <w:marTop w:val="0"/>
              <w:marBottom w:val="0"/>
              <w:divBdr>
                <w:top w:val="none" w:sz="0" w:space="0" w:color="auto"/>
                <w:left w:val="none" w:sz="0" w:space="0" w:color="auto"/>
                <w:bottom w:val="none" w:sz="0" w:space="0" w:color="auto"/>
                <w:right w:val="none" w:sz="0" w:space="0" w:color="auto"/>
              </w:divBdr>
              <w:divsChild>
                <w:div w:id="74511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597">
      <w:bodyDiv w:val="1"/>
      <w:marLeft w:val="0"/>
      <w:marRight w:val="0"/>
      <w:marTop w:val="0"/>
      <w:marBottom w:val="0"/>
      <w:divBdr>
        <w:top w:val="none" w:sz="0" w:space="0" w:color="auto"/>
        <w:left w:val="none" w:sz="0" w:space="0" w:color="auto"/>
        <w:bottom w:val="none" w:sz="0" w:space="0" w:color="auto"/>
        <w:right w:val="none" w:sz="0" w:space="0" w:color="auto"/>
      </w:divBdr>
      <w:divsChild>
        <w:div w:id="1355889036">
          <w:marLeft w:val="0"/>
          <w:marRight w:val="0"/>
          <w:marTop w:val="0"/>
          <w:marBottom w:val="0"/>
          <w:divBdr>
            <w:top w:val="none" w:sz="0" w:space="0" w:color="auto"/>
            <w:left w:val="none" w:sz="0" w:space="0" w:color="auto"/>
            <w:bottom w:val="none" w:sz="0" w:space="0" w:color="auto"/>
            <w:right w:val="none" w:sz="0" w:space="0" w:color="auto"/>
          </w:divBdr>
          <w:divsChild>
            <w:div w:id="1248461359">
              <w:marLeft w:val="0"/>
              <w:marRight w:val="0"/>
              <w:marTop w:val="0"/>
              <w:marBottom w:val="0"/>
              <w:divBdr>
                <w:top w:val="none" w:sz="0" w:space="0" w:color="auto"/>
                <w:left w:val="none" w:sz="0" w:space="0" w:color="auto"/>
                <w:bottom w:val="none" w:sz="0" w:space="0" w:color="auto"/>
                <w:right w:val="none" w:sz="0" w:space="0" w:color="auto"/>
              </w:divBdr>
              <w:divsChild>
                <w:div w:id="1537548997">
                  <w:marLeft w:val="780"/>
                  <w:marRight w:val="0"/>
                  <w:marTop w:val="0"/>
                  <w:marBottom w:val="0"/>
                  <w:divBdr>
                    <w:top w:val="none" w:sz="0" w:space="0" w:color="auto"/>
                    <w:left w:val="none" w:sz="0" w:space="0" w:color="auto"/>
                    <w:bottom w:val="none" w:sz="0" w:space="0" w:color="auto"/>
                    <w:right w:val="none" w:sz="0" w:space="0" w:color="auto"/>
                  </w:divBdr>
                  <w:divsChild>
                    <w:div w:id="623148537">
                      <w:marLeft w:val="0"/>
                      <w:marRight w:val="0"/>
                      <w:marTop w:val="0"/>
                      <w:marBottom w:val="0"/>
                      <w:divBdr>
                        <w:top w:val="none" w:sz="0" w:space="0" w:color="auto"/>
                        <w:left w:val="none" w:sz="0" w:space="0" w:color="auto"/>
                        <w:bottom w:val="none" w:sz="0" w:space="0" w:color="auto"/>
                        <w:right w:val="none" w:sz="0" w:space="0" w:color="auto"/>
                      </w:divBdr>
                      <w:divsChild>
                        <w:div w:id="384917594">
                          <w:marLeft w:val="0"/>
                          <w:marRight w:val="0"/>
                          <w:marTop w:val="0"/>
                          <w:marBottom w:val="0"/>
                          <w:divBdr>
                            <w:top w:val="none" w:sz="0" w:space="0" w:color="auto"/>
                            <w:left w:val="none" w:sz="0" w:space="0" w:color="auto"/>
                            <w:bottom w:val="none" w:sz="0" w:space="0" w:color="auto"/>
                            <w:right w:val="none" w:sz="0" w:space="0" w:color="auto"/>
                          </w:divBdr>
                          <w:divsChild>
                            <w:div w:id="2115513327">
                              <w:marLeft w:val="0"/>
                              <w:marRight w:val="0"/>
                              <w:marTop w:val="0"/>
                              <w:marBottom w:val="0"/>
                              <w:divBdr>
                                <w:top w:val="none" w:sz="0" w:space="0" w:color="auto"/>
                                <w:left w:val="none" w:sz="0" w:space="0" w:color="auto"/>
                                <w:bottom w:val="none" w:sz="0" w:space="0" w:color="auto"/>
                                <w:right w:val="none" w:sz="0" w:space="0" w:color="auto"/>
                              </w:divBdr>
                            </w:div>
                          </w:divsChild>
                        </w:div>
                        <w:div w:id="1934900132">
                          <w:marLeft w:val="0"/>
                          <w:marRight w:val="0"/>
                          <w:marTop w:val="30"/>
                          <w:marBottom w:val="0"/>
                          <w:divBdr>
                            <w:top w:val="none" w:sz="0" w:space="0" w:color="auto"/>
                            <w:left w:val="none" w:sz="0" w:space="0" w:color="auto"/>
                            <w:bottom w:val="none" w:sz="0" w:space="0" w:color="auto"/>
                            <w:right w:val="none" w:sz="0" w:space="0" w:color="auto"/>
                          </w:divBdr>
                        </w:div>
                      </w:divsChild>
                    </w:div>
                    <w:div w:id="1089041972">
                      <w:marLeft w:val="0"/>
                      <w:marRight w:val="0"/>
                      <w:marTop w:val="0"/>
                      <w:marBottom w:val="0"/>
                      <w:divBdr>
                        <w:top w:val="none" w:sz="0" w:space="0" w:color="auto"/>
                        <w:left w:val="none" w:sz="0" w:space="0" w:color="auto"/>
                        <w:bottom w:val="none" w:sz="0" w:space="0" w:color="auto"/>
                        <w:right w:val="none" w:sz="0" w:space="0" w:color="auto"/>
                      </w:divBdr>
                      <w:divsChild>
                        <w:div w:id="1033383424">
                          <w:marLeft w:val="0"/>
                          <w:marRight w:val="0"/>
                          <w:marTop w:val="0"/>
                          <w:marBottom w:val="0"/>
                          <w:divBdr>
                            <w:top w:val="none" w:sz="0" w:space="0" w:color="auto"/>
                            <w:left w:val="none" w:sz="0" w:space="0" w:color="auto"/>
                            <w:bottom w:val="none" w:sz="0" w:space="0" w:color="auto"/>
                            <w:right w:val="none" w:sz="0" w:space="0" w:color="auto"/>
                          </w:divBdr>
                          <w:divsChild>
                            <w:div w:id="287903997">
                              <w:marLeft w:val="0"/>
                              <w:marRight w:val="0"/>
                              <w:marTop w:val="0"/>
                              <w:marBottom w:val="0"/>
                              <w:divBdr>
                                <w:top w:val="none" w:sz="0" w:space="0" w:color="auto"/>
                                <w:left w:val="none" w:sz="0" w:space="0" w:color="auto"/>
                                <w:bottom w:val="none" w:sz="0" w:space="0" w:color="auto"/>
                                <w:right w:val="none" w:sz="0" w:space="0" w:color="auto"/>
                              </w:divBdr>
                              <w:divsChild>
                                <w:div w:id="684985465">
                                  <w:marLeft w:val="0"/>
                                  <w:marRight w:val="0"/>
                                  <w:marTop w:val="0"/>
                                  <w:marBottom w:val="0"/>
                                  <w:divBdr>
                                    <w:top w:val="none" w:sz="0" w:space="0" w:color="auto"/>
                                    <w:left w:val="none" w:sz="0" w:space="0" w:color="auto"/>
                                    <w:bottom w:val="none" w:sz="0" w:space="0" w:color="auto"/>
                                    <w:right w:val="none" w:sz="0" w:space="0" w:color="auto"/>
                                  </w:divBdr>
                                  <w:divsChild>
                                    <w:div w:id="958295092">
                                      <w:marLeft w:val="0"/>
                                      <w:marRight w:val="0"/>
                                      <w:marTop w:val="0"/>
                                      <w:marBottom w:val="0"/>
                                      <w:divBdr>
                                        <w:top w:val="none" w:sz="0" w:space="0" w:color="auto"/>
                                        <w:left w:val="none" w:sz="0" w:space="0" w:color="auto"/>
                                        <w:bottom w:val="none" w:sz="0" w:space="0" w:color="auto"/>
                                        <w:right w:val="none" w:sz="0" w:space="0" w:color="auto"/>
                                      </w:divBdr>
                                      <w:divsChild>
                                        <w:div w:id="1861238516">
                                          <w:marLeft w:val="0"/>
                                          <w:marRight w:val="0"/>
                                          <w:marTop w:val="0"/>
                                          <w:marBottom w:val="0"/>
                                          <w:divBdr>
                                            <w:top w:val="none" w:sz="0" w:space="0" w:color="auto"/>
                                            <w:left w:val="none" w:sz="0" w:space="0" w:color="auto"/>
                                            <w:bottom w:val="none" w:sz="0" w:space="0" w:color="auto"/>
                                            <w:right w:val="none" w:sz="0" w:space="0" w:color="auto"/>
                                          </w:divBdr>
                                          <w:divsChild>
                                            <w:div w:id="323977182">
                                              <w:marLeft w:val="0"/>
                                              <w:marRight w:val="0"/>
                                              <w:marTop w:val="0"/>
                                              <w:marBottom w:val="0"/>
                                              <w:divBdr>
                                                <w:top w:val="none" w:sz="0" w:space="0" w:color="auto"/>
                                                <w:left w:val="none" w:sz="0" w:space="0" w:color="auto"/>
                                                <w:bottom w:val="none" w:sz="0" w:space="0" w:color="auto"/>
                                                <w:right w:val="none" w:sz="0" w:space="0" w:color="auto"/>
                                              </w:divBdr>
                                              <w:divsChild>
                                                <w:div w:id="2026517308">
                                                  <w:marLeft w:val="0"/>
                                                  <w:marRight w:val="0"/>
                                                  <w:marTop w:val="0"/>
                                                  <w:marBottom w:val="0"/>
                                                  <w:divBdr>
                                                    <w:top w:val="none" w:sz="0" w:space="0" w:color="auto"/>
                                                    <w:left w:val="none" w:sz="0" w:space="0" w:color="auto"/>
                                                    <w:bottom w:val="none" w:sz="0" w:space="0" w:color="auto"/>
                                                    <w:right w:val="none" w:sz="0" w:space="0" w:color="auto"/>
                                                  </w:divBdr>
                                                </w:div>
                                              </w:divsChild>
                                            </w:div>
                                            <w:div w:id="1666009727">
                                              <w:marLeft w:val="0"/>
                                              <w:marRight w:val="0"/>
                                              <w:marTop w:val="0"/>
                                              <w:marBottom w:val="0"/>
                                              <w:divBdr>
                                                <w:top w:val="none" w:sz="0" w:space="0" w:color="auto"/>
                                                <w:left w:val="none" w:sz="0" w:space="0" w:color="auto"/>
                                                <w:bottom w:val="none" w:sz="0" w:space="0" w:color="auto"/>
                                                <w:right w:val="none" w:sz="0" w:space="0" w:color="auto"/>
                                              </w:divBdr>
                                              <w:divsChild>
                                                <w:div w:id="76100878">
                                                  <w:marLeft w:val="0"/>
                                                  <w:marRight w:val="0"/>
                                                  <w:marTop w:val="0"/>
                                                  <w:marBottom w:val="0"/>
                                                  <w:divBdr>
                                                    <w:top w:val="none" w:sz="0" w:space="0" w:color="auto"/>
                                                    <w:left w:val="none" w:sz="0" w:space="0" w:color="auto"/>
                                                    <w:bottom w:val="none" w:sz="0" w:space="0" w:color="auto"/>
                                                    <w:right w:val="none" w:sz="0" w:space="0" w:color="auto"/>
                                                  </w:divBdr>
                                                </w:div>
                                              </w:divsChild>
                                            </w:div>
                                            <w:div w:id="578640001">
                                              <w:marLeft w:val="0"/>
                                              <w:marRight w:val="0"/>
                                              <w:marTop w:val="0"/>
                                              <w:marBottom w:val="0"/>
                                              <w:divBdr>
                                                <w:top w:val="none" w:sz="0" w:space="0" w:color="auto"/>
                                                <w:left w:val="none" w:sz="0" w:space="0" w:color="auto"/>
                                                <w:bottom w:val="none" w:sz="0" w:space="0" w:color="auto"/>
                                                <w:right w:val="none" w:sz="0" w:space="0" w:color="auto"/>
                                              </w:divBdr>
                                              <w:divsChild>
                                                <w:div w:id="113863898">
                                                  <w:marLeft w:val="0"/>
                                                  <w:marRight w:val="0"/>
                                                  <w:marTop w:val="0"/>
                                                  <w:marBottom w:val="0"/>
                                                  <w:divBdr>
                                                    <w:top w:val="none" w:sz="0" w:space="0" w:color="auto"/>
                                                    <w:left w:val="none" w:sz="0" w:space="0" w:color="auto"/>
                                                    <w:bottom w:val="none" w:sz="0" w:space="0" w:color="auto"/>
                                                    <w:right w:val="none" w:sz="0" w:space="0" w:color="auto"/>
                                                  </w:divBdr>
                                                </w:div>
                                              </w:divsChild>
                                            </w:div>
                                            <w:div w:id="1289777299">
                                              <w:marLeft w:val="0"/>
                                              <w:marRight w:val="0"/>
                                              <w:marTop w:val="0"/>
                                              <w:marBottom w:val="0"/>
                                              <w:divBdr>
                                                <w:top w:val="none" w:sz="0" w:space="0" w:color="auto"/>
                                                <w:left w:val="none" w:sz="0" w:space="0" w:color="auto"/>
                                                <w:bottom w:val="none" w:sz="0" w:space="0" w:color="auto"/>
                                                <w:right w:val="none" w:sz="0" w:space="0" w:color="auto"/>
                                              </w:divBdr>
                                              <w:divsChild>
                                                <w:div w:id="21111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457051">
                  <w:marLeft w:val="0"/>
                  <w:marRight w:val="0"/>
                  <w:marTop w:val="0"/>
                  <w:marBottom w:val="0"/>
                  <w:divBdr>
                    <w:top w:val="none" w:sz="0" w:space="0" w:color="auto"/>
                    <w:left w:val="none" w:sz="0" w:space="0" w:color="auto"/>
                    <w:bottom w:val="none" w:sz="0" w:space="0" w:color="auto"/>
                    <w:right w:val="none" w:sz="0" w:space="0" w:color="auto"/>
                  </w:divBdr>
                  <w:divsChild>
                    <w:div w:id="1772705630">
                      <w:marLeft w:val="0"/>
                      <w:marRight w:val="0"/>
                      <w:marTop w:val="0"/>
                      <w:marBottom w:val="0"/>
                      <w:divBdr>
                        <w:top w:val="none" w:sz="0" w:space="0" w:color="auto"/>
                        <w:left w:val="none" w:sz="0" w:space="0" w:color="auto"/>
                        <w:bottom w:val="none" w:sz="0" w:space="0" w:color="auto"/>
                        <w:right w:val="none" w:sz="0" w:space="0" w:color="auto"/>
                      </w:divBdr>
                      <w:divsChild>
                        <w:div w:id="6934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676">
          <w:marLeft w:val="0"/>
          <w:marRight w:val="0"/>
          <w:marTop w:val="0"/>
          <w:marBottom w:val="0"/>
          <w:divBdr>
            <w:top w:val="none" w:sz="0" w:space="0" w:color="auto"/>
            <w:left w:val="none" w:sz="0" w:space="0" w:color="auto"/>
            <w:bottom w:val="none" w:sz="0" w:space="0" w:color="auto"/>
            <w:right w:val="none" w:sz="0" w:space="0" w:color="auto"/>
          </w:divBdr>
          <w:divsChild>
            <w:div w:id="884605316">
              <w:marLeft w:val="780"/>
              <w:marRight w:val="240"/>
              <w:marTop w:val="180"/>
              <w:marBottom w:val="0"/>
              <w:divBdr>
                <w:top w:val="none" w:sz="0" w:space="0" w:color="auto"/>
                <w:left w:val="none" w:sz="0" w:space="0" w:color="auto"/>
                <w:bottom w:val="none" w:sz="0" w:space="0" w:color="auto"/>
                <w:right w:val="none" w:sz="0" w:space="0" w:color="auto"/>
              </w:divBdr>
              <w:divsChild>
                <w:div w:id="1630166831">
                  <w:marLeft w:val="0"/>
                  <w:marRight w:val="0"/>
                  <w:marTop w:val="0"/>
                  <w:marBottom w:val="0"/>
                  <w:divBdr>
                    <w:top w:val="none" w:sz="0" w:space="0" w:color="auto"/>
                    <w:left w:val="none" w:sz="0" w:space="0" w:color="auto"/>
                    <w:bottom w:val="none" w:sz="0" w:space="0" w:color="auto"/>
                    <w:right w:val="none" w:sz="0" w:space="0" w:color="auto"/>
                  </w:divBdr>
                  <w:divsChild>
                    <w:div w:id="1585064355">
                      <w:marLeft w:val="0"/>
                      <w:marRight w:val="0"/>
                      <w:marTop w:val="0"/>
                      <w:marBottom w:val="0"/>
                      <w:divBdr>
                        <w:top w:val="none" w:sz="0" w:space="0" w:color="auto"/>
                        <w:left w:val="none" w:sz="0" w:space="0" w:color="auto"/>
                        <w:bottom w:val="none" w:sz="0" w:space="0" w:color="auto"/>
                        <w:right w:val="none" w:sz="0" w:space="0" w:color="auto"/>
                      </w:divBdr>
                      <w:divsChild>
                        <w:div w:id="1912494756">
                          <w:marLeft w:val="0"/>
                          <w:marRight w:val="0"/>
                          <w:marTop w:val="0"/>
                          <w:marBottom w:val="0"/>
                          <w:divBdr>
                            <w:top w:val="none" w:sz="0" w:space="0" w:color="auto"/>
                            <w:left w:val="none" w:sz="0" w:space="0" w:color="auto"/>
                            <w:bottom w:val="none" w:sz="0" w:space="0" w:color="auto"/>
                            <w:right w:val="none" w:sz="0" w:space="0" w:color="auto"/>
                          </w:divBdr>
                          <w:divsChild>
                            <w:div w:id="1377972473">
                              <w:marLeft w:val="0"/>
                              <w:marRight w:val="0"/>
                              <w:marTop w:val="0"/>
                              <w:marBottom w:val="0"/>
                              <w:divBdr>
                                <w:top w:val="none" w:sz="0" w:space="0" w:color="auto"/>
                                <w:left w:val="none" w:sz="0" w:space="0" w:color="auto"/>
                                <w:bottom w:val="none" w:sz="0" w:space="0" w:color="auto"/>
                                <w:right w:val="none" w:sz="0" w:space="0" w:color="auto"/>
                              </w:divBdr>
                            </w:div>
                            <w:div w:id="1166673347">
                              <w:marLeft w:val="0"/>
                              <w:marRight w:val="0"/>
                              <w:marTop w:val="0"/>
                              <w:marBottom w:val="0"/>
                              <w:divBdr>
                                <w:top w:val="none" w:sz="0" w:space="0" w:color="auto"/>
                                <w:left w:val="none" w:sz="0" w:space="0" w:color="auto"/>
                                <w:bottom w:val="none" w:sz="0" w:space="0" w:color="auto"/>
                                <w:right w:val="none" w:sz="0" w:space="0" w:color="auto"/>
                              </w:divBdr>
                            </w:div>
                            <w:div w:id="554507341">
                              <w:marLeft w:val="0"/>
                              <w:marRight w:val="0"/>
                              <w:marTop w:val="0"/>
                              <w:marBottom w:val="0"/>
                              <w:divBdr>
                                <w:top w:val="none" w:sz="0" w:space="0" w:color="auto"/>
                                <w:left w:val="none" w:sz="0" w:space="0" w:color="auto"/>
                                <w:bottom w:val="none" w:sz="0" w:space="0" w:color="auto"/>
                                <w:right w:val="none" w:sz="0" w:space="0" w:color="auto"/>
                              </w:divBdr>
                            </w:div>
                            <w:div w:id="1023240169">
                              <w:marLeft w:val="0"/>
                              <w:marRight w:val="0"/>
                              <w:marTop w:val="0"/>
                              <w:marBottom w:val="0"/>
                              <w:divBdr>
                                <w:top w:val="none" w:sz="0" w:space="0" w:color="auto"/>
                                <w:left w:val="none" w:sz="0" w:space="0" w:color="auto"/>
                                <w:bottom w:val="none" w:sz="0" w:space="0" w:color="auto"/>
                                <w:right w:val="none" w:sz="0" w:space="0" w:color="auto"/>
                              </w:divBdr>
                            </w:div>
                            <w:div w:id="1865098758">
                              <w:marLeft w:val="0"/>
                              <w:marRight w:val="0"/>
                              <w:marTop w:val="0"/>
                              <w:marBottom w:val="0"/>
                              <w:divBdr>
                                <w:top w:val="none" w:sz="0" w:space="0" w:color="auto"/>
                                <w:left w:val="none" w:sz="0" w:space="0" w:color="auto"/>
                                <w:bottom w:val="none" w:sz="0" w:space="0" w:color="auto"/>
                                <w:right w:val="none" w:sz="0" w:space="0" w:color="auto"/>
                              </w:divBdr>
                            </w:div>
                            <w:div w:id="1208178736">
                              <w:marLeft w:val="0"/>
                              <w:marRight w:val="0"/>
                              <w:marTop w:val="0"/>
                              <w:marBottom w:val="0"/>
                              <w:divBdr>
                                <w:top w:val="none" w:sz="0" w:space="0" w:color="auto"/>
                                <w:left w:val="none" w:sz="0" w:space="0" w:color="auto"/>
                                <w:bottom w:val="none" w:sz="0" w:space="0" w:color="auto"/>
                                <w:right w:val="none" w:sz="0" w:space="0" w:color="auto"/>
                              </w:divBdr>
                            </w:div>
                            <w:div w:id="969092390">
                              <w:marLeft w:val="0"/>
                              <w:marRight w:val="0"/>
                              <w:marTop w:val="0"/>
                              <w:marBottom w:val="0"/>
                              <w:divBdr>
                                <w:top w:val="none" w:sz="0" w:space="0" w:color="auto"/>
                                <w:left w:val="none" w:sz="0" w:space="0" w:color="auto"/>
                                <w:bottom w:val="none" w:sz="0" w:space="0" w:color="auto"/>
                                <w:right w:val="none" w:sz="0" w:space="0" w:color="auto"/>
                              </w:divBdr>
                            </w:div>
                            <w:div w:id="837617961">
                              <w:marLeft w:val="0"/>
                              <w:marRight w:val="0"/>
                              <w:marTop w:val="0"/>
                              <w:marBottom w:val="0"/>
                              <w:divBdr>
                                <w:top w:val="none" w:sz="0" w:space="0" w:color="auto"/>
                                <w:left w:val="none" w:sz="0" w:space="0" w:color="auto"/>
                                <w:bottom w:val="none" w:sz="0" w:space="0" w:color="auto"/>
                                <w:right w:val="none" w:sz="0" w:space="0" w:color="auto"/>
                              </w:divBdr>
                            </w:div>
                            <w:div w:id="1897087182">
                              <w:marLeft w:val="0"/>
                              <w:marRight w:val="0"/>
                              <w:marTop w:val="0"/>
                              <w:marBottom w:val="0"/>
                              <w:divBdr>
                                <w:top w:val="none" w:sz="0" w:space="0" w:color="auto"/>
                                <w:left w:val="none" w:sz="0" w:space="0" w:color="auto"/>
                                <w:bottom w:val="none" w:sz="0" w:space="0" w:color="auto"/>
                                <w:right w:val="none" w:sz="0" w:space="0" w:color="auto"/>
                              </w:divBdr>
                            </w:div>
                            <w:div w:id="1053699044">
                              <w:marLeft w:val="0"/>
                              <w:marRight w:val="0"/>
                              <w:marTop w:val="0"/>
                              <w:marBottom w:val="0"/>
                              <w:divBdr>
                                <w:top w:val="none" w:sz="0" w:space="0" w:color="auto"/>
                                <w:left w:val="none" w:sz="0" w:space="0" w:color="auto"/>
                                <w:bottom w:val="none" w:sz="0" w:space="0" w:color="auto"/>
                                <w:right w:val="none" w:sz="0" w:space="0" w:color="auto"/>
                              </w:divBdr>
                            </w:div>
                            <w:div w:id="14382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07638226">
      <w:bodyDiv w:val="1"/>
      <w:marLeft w:val="0"/>
      <w:marRight w:val="0"/>
      <w:marTop w:val="0"/>
      <w:marBottom w:val="0"/>
      <w:divBdr>
        <w:top w:val="none" w:sz="0" w:space="0" w:color="auto"/>
        <w:left w:val="none" w:sz="0" w:space="0" w:color="auto"/>
        <w:bottom w:val="none" w:sz="0" w:space="0" w:color="auto"/>
        <w:right w:val="none" w:sz="0" w:space="0" w:color="auto"/>
      </w:divBdr>
    </w:div>
    <w:div w:id="1747921628">
      <w:bodyDiv w:val="1"/>
      <w:marLeft w:val="0"/>
      <w:marRight w:val="0"/>
      <w:marTop w:val="0"/>
      <w:marBottom w:val="0"/>
      <w:divBdr>
        <w:top w:val="none" w:sz="0" w:space="0" w:color="auto"/>
        <w:left w:val="none" w:sz="0" w:space="0" w:color="auto"/>
        <w:bottom w:val="none" w:sz="0" w:space="0" w:color="auto"/>
        <w:right w:val="none" w:sz="0" w:space="0" w:color="auto"/>
      </w:divBdr>
      <w:divsChild>
        <w:div w:id="1268659442">
          <w:marLeft w:val="0"/>
          <w:marRight w:val="0"/>
          <w:marTop w:val="0"/>
          <w:marBottom w:val="0"/>
          <w:divBdr>
            <w:top w:val="none" w:sz="0" w:space="0" w:color="auto"/>
            <w:left w:val="none" w:sz="0" w:space="0" w:color="auto"/>
            <w:bottom w:val="none" w:sz="0" w:space="0" w:color="auto"/>
            <w:right w:val="none" w:sz="0" w:space="0" w:color="auto"/>
          </w:divBdr>
          <w:divsChild>
            <w:div w:id="1203790516">
              <w:marLeft w:val="0"/>
              <w:marRight w:val="0"/>
              <w:marTop w:val="0"/>
              <w:marBottom w:val="0"/>
              <w:divBdr>
                <w:top w:val="none" w:sz="0" w:space="0" w:color="auto"/>
                <w:left w:val="none" w:sz="0" w:space="0" w:color="auto"/>
                <w:bottom w:val="none" w:sz="0" w:space="0" w:color="auto"/>
                <w:right w:val="none" w:sz="0" w:space="0" w:color="auto"/>
              </w:divBdr>
            </w:div>
          </w:divsChild>
        </w:div>
        <w:div w:id="210730598">
          <w:marLeft w:val="0"/>
          <w:marRight w:val="0"/>
          <w:marTop w:val="0"/>
          <w:marBottom w:val="0"/>
          <w:divBdr>
            <w:top w:val="none" w:sz="0" w:space="0" w:color="auto"/>
            <w:left w:val="none" w:sz="0" w:space="0" w:color="auto"/>
            <w:bottom w:val="none" w:sz="0" w:space="0" w:color="auto"/>
            <w:right w:val="none" w:sz="0" w:space="0" w:color="auto"/>
          </w:divBdr>
          <w:divsChild>
            <w:div w:id="1150173245">
              <w:marLeft w:val="0"/>
              <w:marRight w:val="0"/>
              <w:marTop w:val="0"/>
              <w:marBottom w:val="0"/>
              <w:divBdr>
                <w:top w:val="none" w:sz="0" w:space="0" w:color="auto"/>
                <w:left w:val="none" w:sz="0" w:space="0" w:color="auto"/>
                <w:bottom w:val="none" w:sz="0" w:space="0" w:color="auto"/>
                <w:right w:val="none" w:sz="0" w:space="0" w:color="auto"/>
              </w:divBdr>
              <w:divsChild>
                <w:div w:id="311523198">
                  <w:marLeft w:val="480"/>
                  <w:marRight w:val="0"/>
                  <w:marTop w:val="0"/>
                  <w:marBottom w:val="0"/>
                  <w:divBdr>
                    <w:top w:val="none" w:sz="0" w:space="0" w:color="auto"/>
                    <w:left w:val="none" w:sz="0" w:space="0" w:color="auto"/>
                    <w:bottom w:val="none" w:sz="0" w:space="0" w:color="auto"/>
                    <w:right w:val="none" w:sz="0" w:space="0" w:color="auto"/>
                  </w:divBdr>
                  <w:divsChild>
                    <w:div w:id="7900579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7256">
          <w:marLeft w:val="0"/>
          <w:marRight w:val="0"/>
          <w:marTop w:val="0"/>
          <w:marBottom w:val="0"/>
          <w:divBdr>
            <w:top w:val="none" w:sz="0" w:space="0" w:color="auto"/>
            <w:left w:val="none" w:sz="0" w:space="0" w:color="auto"/>
            <w:bottom w:val="none" w:sz="0" w:space="0" w:color="auto"/>
            <w:right w:val="none" w:sz="0" w:space="0" w:color="auto"/>
          </w:divBdr>
          <w:divsChild>
            <w:div w:id="1265724727">
              <w:marLeft w:val="0"/>
              <w:marRight w:val="0"/>
              <w:marTop w:val="0"/>
              <w:marBottom w:val="0"/>
              <w:divBdr>
                <w:top w:val="none" w:sz="0" w:space="0" w:color="auto"/>
                <w:left w:val="none" w:sz="0" w:space="0" w:color="auto"/>
                <w:bottom w:val="none" w:sz="0" w:space="0" w:color="auto"/>
                <w:right w:val="none" w:sz="0" w:space="0" w:color="auto"/>
              </w:divBdr>
            </w:div>
          </w:divsChild>
        </w:div>
        <w:div w:id="506556216">
          <w:marLeft w:val="0"/>
          <w:marRight w:val="0"/>
          <w:marTop w:val="0"/>
          <w:marBottom w:val="0"/>
          <w:divBdr>
            <w:top w:val="none" w:sz="0" w:space="0" w:color="auto"/>
            <w:left w:val="none" w:sz="0" w:space="0" w:color="auto"/>
            <w:bottom w:val="none" w:sz="0" w:space="0" w:color="auto"/>
            <w:right w:val="none" w:sz="0" w:space="0" w:color="auto"/>
          </w:divBdr>
          <w:divsChild>
            <w:div w:id="2083024451">
              <w:marLeft w:val="0"/>
              <w:marRight w:val="0"/>
              <w:marTop w:val="0"/>
              <w:marBottom w:val="0"/>
              <w:divBdr>
                <w:top w:val="none" w:sz="0" w:space="0" w:color="auto"/>
                <w:left w:val="none" w:sz="0" w:space="0" w:color="auto"/>
                <w:bottom w:val="none" w:sz="0" w:space="0" w:color="auto"/>
                <w:right w:val="none" w:sz="0" w:space="0" w:color="auto"/>
              </w:divBdr>
              <w:divsChild>
                <w:div w:id="167660813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24003925">
      <w:bodyDiv w:val="1"/>
      <w:marLeft w:val="0"/>
      <w:marRight w:val="0"/>
      <w:marTop w:val="0"/>
      <w:marBottom w:val="0"/>
      <w:divBdr>
        <w:top w:val="none" w:sz="0" w:space="0" w:color="auto"/>
        <w:left w:val="none" w:sz="0" w:space="0" w:color="auto"/>
        <w:bottom w:val="none" w:sz="0" w:space="0" w:color="auto"/>
        <w:right w:val="none" w:sz="0" w:space="0" w:color="auto"/>
      </w:divBdr>
      <w:divsChild>
        <w:div w:id="1789354427">
          <w:marLeft w:val="0"/>
          <w:marRight w:val="0"/>
          <w:marTop w:val="0"/>
          <w:marBottom w:val="0"/>
          <w:divBdr>
            <w:top w:val="none" w:sz="0" w:space="0" w:color="auto"/>
            <w:left w:val="none" w:sz="0" w:space="0" w:color="auto"/>
            <w:bottom w:val="none" w:sz="0" w:space="0" w:color="auto"/>
            <w:right w:val="none" w:sz="0" w:space="0" w:color="auto"/>
          </w:divBdr>
          <w:divsChild>
            <w:div w:id="1971129028">
              <w:marLeft w:val="0"/>
              <w:marRight w:val="0"/>
              <w:marTop w:val="0"/>
              <w:marBottom w:val="0"/>
              <w:divBdr>
                <w:top w:val="none" w:sz="0" w:space="0" w:color="auto"/>
                <w:left w:val="none" w:sz="0" w:space="0" w:color="auto"/>
                <w:bottom w:val="none" w:sz="0" w:space="0" w:color="auto"/>
                <w:right w:val="none" w:sz="0" w:space="0" w:color="auto"/>
              </w:divBdr>
            </w:div>
          </w:divsChild>
        </w:div>
        <w:div w:id="1445685486">
          <w:marLeft w:val="0"/>
          <w:marRight w:val="0"/>
          <w:marTop w:val="0"/>
          <w:marBottom w:val="0"/>
          <w:divBdr>
            <w:top w:val="none" w:sz="0" w:space="0" w:color="auto"/>
            <w:left w:val="none" w:sz="0" w:space="0" w:color="auto"/>
            <w:bottom w:val="none" w:sz="0" w:space="0" w:color="auto"/>
            <w:right w:val="none" w:sz="0" w:space="0" w:color="auto"/>
          </w:divBdr>
        </w:div>
        <w:div w:id="1809396072">
          <w:marLeft w:val="0"/>
          <w:marRight w:val="0"/>
          <w:marTop w:val="0"/>
          <w:marBottom w:val="0"/>
          <w:divBdr>
            <w:top w:val="none" w:sz="0" w:space="0" w:color="auto"/>
            <w:left w:val="none" w:sz="0" w:space="0" w:color="auto"/>
            <w:bottom w:val="none" w:sz="0" w:space="0" w:color="auto"/>
            <w:right w:val="none" w:sz="0" w:space="0" w:color="auto"/>
          </w:divBdr>
          <w:divsChild>
            <w:div w:id="73749075">
              <w:marLeft w:val="0"/>
              <w:marRight w:val="0"/>
              <w:marTop w:val="0"/>
              <w:marBottom w:val="0"/>
              <w:divBdr>
                <w:top w:val="none" w:sz="0" w:space="0" w:color="auto"/>
                <w:left w:val="none" w:sz="0" w:space="0" w:color="auto"/>
                <w:bottom w:val="none" w:sz="0" w:space="0" w:color="auto"/>
                <w:right w:val="none" w:sz="0" w:space="0" w:color="auto"/>
              </w:divBdr>
              <w:divsChild>
                <w:div w:id="6083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3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401217">
              <w:marLeft w:val="0"/>
              <w:marRight w:val="0"/>
              <w:marTop w:val="0"/>
              <w:marBottom w:val="0"/>
              <w:divBdr>
                <w:top w:val="none" w:sz="0" w:space="0" w:color="auto"/>
                <w:left w:val="none" w:sz="0" w:space="0" w:color="auto"/>
                <w:bottom w:val="none" w:sz="0" w:space="0" w:color="auto"/>
                <w:right w:val="none" w:sz="0" w:space="0" w:color="auto"/>
              </w:divBdr>
              <w:divsChild>
                <w:div w:id="18664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00841">
          <w:marLeft w:val="0"/>
          <w:marRight w:val="0"/>
          <w:marTop w:val="0"/>
          <w:marBottom w:val="0"/>
          <w:divBdr>
            <w:top w:val="none" w:sz="0" w:space="0" w:color="auto"/>
            <w:left w:val="none" w:sz="0" w:space="0" w:color="auto"/>
            <w:bottom w:val="none" w:sz="0" w:space="0" w:color="auto"/>
            <w:right w:val="none" w:sz="0" w:space="0" w:color="auto"/>
          </w:divBdr>
          <w:divsChild>
            <w:div w:id="1804422909">
              <w:marLeft w:val="0"/>
              <w:marRight w:val="0"/>
              <w:marTop w:val="0"/>
              <w:marBottom w:val="0"/>
              <w:divBdr>
                <w:top w:val="none" w:sz="0" w:space="0" w:color="auto"/>
                <w:left w:val="none" w:sz="0" w:space="0" w:color="auto"/>
                <w:bottom w:val="none" w:sz="0" w:space="0" w:color="auto"/>
                <w:right w:val="none" w:sz="0" w:space="0" w:color="auto"/>
              </w:divBdr>
            </w:div>
          </w:divsChild>
        </w:div>
        <w:div w:id="437407299">
          <w:marLeft w:val="0"/>
          <w:marRight w:val="0"/>
          <w:marTop w:val="0"/>
          <w:marBottom w:val="0"/>
          <w:divBdr>
            <w:top w:val="none" w:sz="0" w:space="0" w:color="auto"/>
            <w:left w:val="none" w:sz="0" w:space="0" w:color="auto"/>
            <w:bottom w:val="none" w:sz="0" w:space="0" w:color="auto"/>
            <w:right w:val="none" w:sz="0" w:space="0" w:color="auto"/>
          </w:divBdr>
          <w:divsChild>
            <w:div w:id="1002665736">
              <w:marLeft w:val="0"/>
              <w:marRight w:val="0"/>
              <w:marTop w:val="0"/>
              <w:marBottom w:val="0"/>
              <w:divBdr>
                <w:top w:val="none" w:sz="0" w:space="0" w:color="auto"/>
                <w:left w:val="none" w:sz="0" w:space="0" w:color="auto"/>
                <w:bottom w:val="none" w:sz="0" w:space="0" w:color="auto"/>
                <w:right w:val="none" w:sz="0" w:space="0" w:color="auto"/>
              </w:divBdr>
              <w:divsChild>
                <w:div w:id="154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875997330">
      <w:bodyDiv w:val="1"/>
      <w:marLeft w:val="0"/>
      <w:marRight w:val="0"/>
      <w:marTop w:val="0"/>
      <w:marBottom w:val="0"/>
      <w:divBdr>
        <w:top w:val="none" w:sz="0" w:space="0" w:color="auto"/>
        <w:left w:val="none" w:sz="0" w:space="0" w:color="auto"/>
        <w:bottom w:val="none" w:sz="0" w:space="0" w:color="auto"/>
        <w:right w:val="none" w:sz="0" w:space="0" w:color="auto"/>
      </w:divBdr>
      <w:divsChild>
        <w:div w:id="1973779812">
          <w:marLeft w:val="0"/>
          <w:marRight w:val="0"/>
          <w:marTop w:val="0"/>
          <w:marBottom w:val="0"/>
          <w:divBdr>
            <w:top w:val="none" w:sz="0" w:space="0" w:color="auto"/>
            <w:left w:val="none" w:sz="0" w:space="0" w:color="auto"/>
            <w:bottom w:val="none" w:sz="0" w:space="0" w:color="auto"/>
            <w:right w:val="none" w:sz="0" w:space="0" w:color="auto"/>
          </w:divBdr>
          <w:divsChild>
            <w:div w:id="1705667831">
              <w:marLeft w:val="0"/>
              <w:marRight w:val="0"/>
              <w:marTop w:val="0"/>
              <w:marBottom w:val="0"/>
              <w:divBdr>
                <w:top w:val="none" w:sz="0" w:space="0" w:color="auto"/>
                <w:left w:val="none" w:sz="0" w:space="0" w:color="auto"/>
                <w:bottom w:val="none" w:sz="0" w:space="0" w:color="auto"/>
                <w:right w:val="none" w:sz="0" w:space="0" w:color="auto"/>
              </w:divBdr>
              <w:divsChild>
                <w:div w:id="4988319">
                  <w:marLeft w:val="780"/>
                  <w:marRight w:val="0"/>
                  <w:marTop w:val="0"/>
                  <w:marBottom w:val="0"/>
                  <w:divBdr>
                    <w:top w:val="none" w:sz="0" w:space="0" w:color="auto"/>
                    <w:left w:val="none" w:sz="0" w:space="0" w:color="auto"/>
                    <w:bottom w:val="none" w:sz="0" w:space="0" w:color="auto"/>
                    <w:right w:val="none" w:sz="0" w:space="0" w:color="auto"/>
                  </w:divBdr>
                  <w:divsChild>
                    <w:div w:id="1850680146">
                      <w:marLeft w:val="0"/>
                      <w:marRight w:val="0"/>
                      <w:marTop w:val="0"/>
                      <w:marBottom w:val="0"/>
                      <w:divBdr>
                        <w:top w:val="none" w:sz="0" w:space="0" w:color="auto"/>
                        <w:left w:val="none" w:sz="0" w:space="0" w:color="auto"/>
                        <w:bottom w:val="none" w:sz="0" w:space="0" w:color="auto"/>
                        <w:right w:val="none" w:sz="0" w:space="0" w:color="auto"/>
                      </w:divBdr>
                      <w:divsChild>
                        <w:div w:id="389036465">
                          <w:marLeft w:val="0"/>
                          <w:marRight w:val="0"/>
                          <w:marTop w:val="0"/>
                          <w:marBottom w:val="0"/>
                          <w:divBdr>
                            <w:top w:val="none" w:sz="0" w:space="0" w:color="auto"/>
                            <w:left w:val="none" w:sz="0" w:space="0" w:color="auto"/>
                            <w:bottom w:val="none" w:sz="0" w:space="0" w:color="auto"/>
                            <w:right w:val="none" w:sz="0" w:space="0" w:color="auto"/>
                          </w:divBdr>
                          <w:divsChild>
                            <w:div w:id="240874932">
                              <w:marLeft w:val="0"/>
                              <w:marRight w:val="0"/>
                              <w:marTop w:val="0"/>
                              <w:marBottom w:val="0"/>
                              <w:divBdr>
                                <w:top w:val="none" w:sz="0" w:space="0" w:color="auto"/>
                                <w:left w:val="none" w:sz="0" w:space="0" w:color="auto"/>
                                <w:bottom w:val="none" w:sz="0" w:space="0" w:color="auto"/>
                                <w:right w:val="none" w:sz="0" w:space="0" w:color="auto"/>
                              </w:divBdr>
                            </w:div>
                          </w:divsChild>
                        </w:div>
                        <w:div w:id="1705793285">
                          <w:marLeft w:val="0"/>
                          <w:marRight w:val="0"/>
                          <w:marTop w:val="30"/>
                          <w:marBottom w:val="0"/>
                          <w:divBdr>
                            <w:top w:val="none" w:sz="0" w:space="0" w:color="auto"/>
                            <w:left w:val="none" w:sz="0" w:space="0" w:color="auto"/>
                            <w:bottom w:val="none" w:sz="0" w:space="0" w:color="auto"/>
                            <w:right w:val="none" w:sz="0" w:space="0" w:color="auto"/>
                          </w:divBdr>
                        </w:div>
                      </w:divsChild>
                    </w:div>
                    <w:div w:id="1757938481">
                      <w:marLeft w:val="0"/>
                      <w:marRight w:val="0"/>
                      <w:marTop w:val="0"/>
                      <w:marBottom w:val="0"/>
                      <w:divBdr>
                        <w:top w:val="none" w:sz="0" w:space="0" w:color="auto"/>
                        <w:left w:val="none" w:sz="0" w:space="0" w:color="auto"/>
                        <w:bottom w:val="none" w:sz="0" w:space="0" w:color="auto"/>
                        <w:right w:val="none" w:sz="0" w:space="0" w:color="auto"/>
                      </w:divBdr>
                      <w:divsChild>
                        <w:div w:id="262688099">
                          <w:marLeft w:val="0"/>
                          <w:marRight w:val="0"/>
                          <w:marTop w:val="0"/>
                          <w:marBottom w:val="0"/>
                          <w:divBdr>
                            <w:top w:val="none" w:sz="0" w:space="0" w:color="auto"/>
                            <w:left w:val="none" w:sz="0" w:space="0" w:color="auto"/>
                            <w:bottom w:val="none" w:sz="0" w:space="0" w:color="auto"/>
                            <w:right w:val="none" w:sz="0" w:space="0" w:color="auto"/>
                          </w:divBdr>
                          <w:divsChild>
                            <w:div w:id="989945292">
                              <w:marLeft w:val="0"/>
                              <w:marRight w:val="0"/>
                              <w:marTop w:val="0"/>
                              <w:marBottom w:val="0"/>
                              <w:divBdr>
                                <w:top w:val="none" w:sz="0" w:space="0" w:color="auto"/>
                                <w:left w:val="none" w:sz="0" w:space="0" w:color="auto"/>
                                <w:bottom w:val="none" w:sz="0" w:space="0" w:color="auto"/>
                                <w:right w:val="none" w:sz="0" w:space="0" w:color="auto"/>
                              </w:divBdr>
                              <w:divsChild>
                                <w:div w:id="977419683">
                                  <w:marLeft w:val="0"/>
                                  <w:marRight w:val="0"/>
                                  <w:marTop w:val="0"/>
                                  <w:marBottom w:val="0"/>
                                  <w:divBdr>
                                    <w:top w:val="none" w:sz="0" w:space="0" w:color="auto"/>
                                    <w:left w:val="none" w:sz="0" w:space="0" w:color="auto"/>
                                    <w:bottom w:val="none" w:sz="0" w:space="0" w:color="auto"/>
                                    <w:right w:val="none" w:sz="0" w:space="0" w:color="auto"/>
                                  </w:divBdr>
                                  <w:divsChild>
                                    <w:div w:id="1542785373">
                                      <w:marLeft w:val="0"/>
                                      <w:marRight w:val="0"/>
                                      <w:marTop w:val="0"/>
                                      <w:marBottom w:val="0"/>
                                      <w:divBdr>
                                        <w:top w:val="none" w:sz="0" w:space="0" w:color="auto"/>
                                        <w:left w:val="none" w:sz="0" w:space="0" w:color="auto"/>
                                        <w:bottom w:val="none" w:sz="0" w:space="0" w:color="auto"/>
                                        <w:right w:val="none" w:sz="0" w:space="0" w:color="auto"/>
                                      </w:divBdr>
                                      <w:divsChild>
                                        <w:div w:id="842863720">
                                          <w:marLeft w:val="0"/>
                                          <w:marRight w:val="0"/>
                                          <w:marTop w:val="0"/>
                                          <w:marBottom w:val="0"/>
                                          <w:divBdr>
                                            <w:top w:val="none" w:sz="0" w:space="0" w:color="auto"/>
                                            <w:left w:val="none" w:sz="0" w:space="0" w:color="auto"/>
                                            <w:bottom w:val="none" w:sz="0" w:space="0" w:color="auto"/>
                                            <w:right w:val="none" w:sz="0" w:space="0" w:color="auto"/>
                                          </w:divBdr>
                                          <w:divsChild>
                                            <w:div w:id="1879779510">
                                              <w:marLeft w:val="0"/>
                                              <w:marRight w:val="0"/>
                                              <w:marTop w:val="0"/>
                                              <w:marBottom w:val="0"/>
                                              <w:divBdr>
                                                <w:top w:val="none" w:sz="0" w:space="0" w:color="auto"/>
                                                <w:left w:val="none" w:sz="0" w:space="0" w:color="auto"/>
                                                <w:bottom w:val="none" w:sz="0" w:space="0" w:color="auto"/>
                                                <w:right w:val="none" w:sz="0" w:space="0" w:color="auto"/>
                                              </w:divBdr>
                                              <w:divsChild>
                                                <w:div w:id="537008856">
                                                  <w:marLeft w:val="0"/>
                                                  <w:marRight w:val="0"/>
                                                  <w:marTop w:val="0"/>
                                                  <w:marBottom w:val="0"/>
                                                  <w:divBdr>
                                                    <w:top w:val="none" w:sz="0" w:space="0" w:color="auto"/>
                                                    <w:left w:val="none" w:sz="0" w:space="0" w:color="auto"/>
                                                    <w:bottom w:val="none" w:sz="0" w:space="0" w:color="auto"/>
                                                    <w:right w:val="none" w:sz="0" w:space="0" w:color="auto"/>
                                                  </w:divBdr>
                                                </w:div>
                                              </w:divsChild>
                                            </w:div>
                                            <w:div w:id="1726365892">
                                              <w:marLeft w:val="0"/>
                                              <w:marRight w:val="0"/>
                                              <w:marTop w:val="0"/>
                                              <w:marBottom w:val="0"/>
                                              <w:divBdr>
                                                <w:top w:val="none" w:sz="0" w:space="0" w:color="auto"/>
                                                <w:left w:val="none" w:sz="0" w:space="0" w:color="auto"/>
                                                <w:bottom w:val="none" w:sz="0" w:space="0" w:color="auto"/>
                                                <w:right w:val="none" w:sz="0" w:space="0" w:color="auto"/>
                                              </w:divBdr>
                                              <w:divsChild>
                                                <w:div w:id="1864706767">
                                                  <w:marLeft w:val="0"/>
                                                  <w:marRight w:val="0"/>
                                                  <w:marTop w:val="0"/>
                                                  <w:marBottom w:val="0"/>
                                                  <w:divBdr>
                                                    <w:top w:val="none" w:sz="0" w:space="0" w:color="auto"/>
                                                    <w:left w:val="none" w:sz="0" w:space="0" w:color="auto"/>
                                                    <w:bottom w:val="none" w:sz="0" w:space="0" w:color="auto"/>
                                                    <w:right w:val="none" w:sz="0" w:space="0" w:color="auto"/>
                                                  </w:divBdr>
                                                </w:div>
                                              </w:divsChild>
                                            </w:div>
                                            <w:div w:id="649790717">
                                              <w:marLeft w:val="0"/>
                                              <w:marRight w:val="0"/>
                                              <w:marTop w:val="0"/>
                                              <w:marBottom w:val="0"/>
                                              <w:divBdr>
                                                <w:top w:val="none" w:sz="0" w:space="0" w:color="auto"/>
                                                <w:left w:val="none" w:sz="0" w:space="0" w:color="auto"/>
                                                <w:bottom w:val="none" w:sz="0" w:space="0" w:color="auto"/>
                                                <w:right w:val="none" w:sz="0" w:space="0" w:color="auto"/>
                                              </w:divBdr>
                                              <w:divsChild>
                                                <w:div w:id="1126311419">
                                                  <w:marLeft w:val="0"/>
                                                  <w:marRight w:val="0"/>
                                                  <w:marTop w:val="0"/>
                                                  <w:marBottom w:val="0"/>
                                                  <w:divBdr>
                                                    <w:top w:val="none" w:sz="0" w:space="0" w:color="auto"/>
                                                    <w:left w:val="none" w:sz="0" w:space="0" w:color="auto"/>
                                                    <w:bottom w:val="none" w:sz="0" w:space="0" w:color="auto"/>
                                                    <w:right w:val="none" w:sz="0" w:space="0" w:color="auto"/>
                                                  </w:divBdr>
                                                </w:div>
                                              </w:divsChild>
                                            </w:div>
                                            <w:div w:id="532811992">
                                              <w:marLeft w:val="0"/>
                                              <w:marRight w:val="0"/>
                                              <w:marTop w:val="0"/>
                                              <w:marBottom w:val="0"/>
                                              <w:divBdr>
                                                <w:top w:val="none" w:sz="0" w:space="0" w:color="auto"/>
                                                <w:left w:val="none" w:sz="0" w:space="0" w:color="auto"/>
                                                <w:bottom w:val="none" w:sz="0" w:space="0" w:color="auto"/>
                                                <w:right w:val="none" w:sz="0" w:space="0" w:color="auto"/>
                                              </w:divBdr>
                                              <w:divsChild>
                                                <w:div w:id="169850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91694">
                  <w:marLeft w:val="0"/>
                  <w:marRight w:val="0"/>
                  <w:marTop w:val="0"/>
                  <w:marBottom w:val="0"/>
                  <w:divBdr>
                    <w:top w:val="none" w:sz="0" w:space="0" w:color="auto"/>
                    <w:left w:val="none" w:sz="0" w:space="0" w:color="auto"/>
                    <w:bottom w:val="none" w:sz="0" w:space="0" w:color="auto"/>
                    <w:right w:val="none" w:sz="0" w:space="0" w:color="auto"/>
                  </w:divBdr>
                  <w:divsChild>
                    <w:div w:id="1509783197">
                      <w:marLeft w:val="0"/>
                      <w:marRight w:val="0"/>
                      <w:marTop w:val="0"/>
                      <w:marBottom w:val="0"/>
                      <w:divBdr>
                        <w:top w:val="none" w:sz="0" w:space="0" w:color="auto"/>
                        <w:left w:val="none" w:sz="0" w:space="0" w:color="auto"/>
                        <w:bottom w:val="none" w:sz="0" w:space="0" w:color="auto"/>
                        <w:right w:val="none" w:sz="0" w:space="0" w:color="auto"/>
                      </w:divBdr>
                      <w:divsChild>
                        <w:div w:id="45386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5897">
          <w:marLeft w:val="0"/>
          <w:marRight w:val="0"/>
          <w:marTop w:val="0"/>
          <w:marBottom w:val="0"/>
          <w:divBdr>
            <w:top w:val="none" w:sz="0" w:space="0" w:color="auto"/>
            <w:left w:val="none" w:sz="0" w:space="0" w:color="auto"/>
            <w:bottom w:val="none" w:sz="0" w:space="0" w:color="auto"/>
            <w:right w:val="none" w:sz="0" w:space="0" w:color="auto"/>
          </w:divBdr>
          <w:divsChild>
            <w:div w:id="450906735">
              <w:marLeft w:val="780"/>
              <w:marRight w:val="240"/>
              <w:marTop w:val="180"/>
              <w:marBottom w:val="0"/>
              <w:divBdr>
                <w:top w:val="none" w:sz="0" w:space="0" w:color="auto"/>
                <w:left w:val="none" w:sz="0" w:space="0" w:color="auto"/>
                <w:bottom w:val="none" w:sz="0" w:space="0" w:color="auto"/>
                <w:right w:val="none" w:sz="0" w:space="0" w:color="auto"/>
              </w:divBdr>
              <w:divsChild>
                <w:div w:id="1342857944">
                  <w:marLeft w:val="0"/>
                  <w:marRight w:val="0"/>
                  <w:marTop w:val="0"/>
                  <w:marBottom w:val="0"/>
                  <w:divBdr>
                    <w:top w:val="none" w:sz="0" w:space="0" w:color="auto"/>
                    <w:left w:val="none" w:sz="0" w:space="0" w:color="auto"/>
                    <w:bottom w:val="none" w:sz="0" w:space="0" w:color="auto"/>
                    <w:right w:val="none" w:sz="0" w:space="0" w:color="auto"/>
                  </w:divBdr>
                  <w:divsChild>
                    <w:div w:id="1839033127">
                      <w:marLeft w:val="0"/>
                      <w:marRight w:val="0"/>
                      <w:marTop w:val="0"/>
                      <w:marBottom w:val="0"/>
                      <w:divBdr>
                        <w:top w:val="none" w:sz="0" w:space="0" w:color="auto"/>
                        <w:left w:val="none" w:sz="0" w:space="0" w:color="auto"/>
                        <w:bottom w:val="none" w:sz="0" w:space="0" w:color="auto"/>
                        <w:right w:val="none" w:sz="0" w:space="0" w:color="auto"/>
                      </w:divBdr>
                      <w:divsChild>
                        <w:div w:id="2062898635">
                          <w:marLeft w:val="0"/>
                          <w:marRight w:val="0"/>
                          <w:marTop w:val="0"/>
                          <w:marBottom w:val="0"/>
                          <w:divBdr>
                            <w:top w:val="none" w:sz="0" w:space="0" w:color="auto"/>
                            <w:left w:val="none" w:sz="0" w:space="0" w:color="auto"/>
                            <w:bottom w:val="none" w:sz="0" w:space="0" w:color="auto"/>
                            <w:right w:val="none" w:sz="0" w:space="0" w:color="auto"/>
                          </w:divBdr>
                          <w:divsChild>
                            <w:div w:id="518659970">
                              <w:marLeft w:val="0"/>
                              <w:marRight w:val="0"/>
                              <w:marTop w:val="0"/>
                              <w:marBottom w:val="0"/>
                              <w:divBdr>
                                <w:top w:val="none" w:sz="0" w:space="0" w:color="auto"/>
                                <w:left w:val="none" w:sz="0" w:space="0" w:color="auto"/>
                                <w:bottom w:val="none" w:sz="0" w:space="0" w:color="auto"/>
                                <w:right w:val="none" w:sz="0" w:space="0" w:color="auto"/>
                              </w:divBdr>
                            </w:div>
                            <w:div w:id="1435200151">
                              <w:marLeft w:val="0"/>
                              <w:marRight w:val="0"/>
                              <w:marTop w:val="0"/>
                              <w:marBottom w:val="0"/>
                              <w:divBdr>
                                <w:top w:val="none" w:sz="0" w:space="0" w:color="auto"/>
                                <w:left w:val="none" w:sz="0" w:space="0" w:color="auto"/>
                                <w:bottom w:val="none" w:sz="0" w:space="0" w:color="auto"/>
                                <w:right w:val="none" w:sz="0" w:space="0" w:color="auto"/>
                              </w:divBdr>
                            </w:div>
                            <w:div w:id="1436024863">
                              <w:marLeft w:val="0"/>
                              <w:marRight w:val="0"/>
                              <w:marTop w:val="0"/>
                              <w:marBottom w:val="0"/>
                              <w:divBdr>
                                <w:top w:val="none" w:sz="0" w:space="0" w:color="auto"/>
                                <w:left w:val="none" w:sz="0" w:space="0" w:color="auto"/>
                                <w:bottom w:val="none" w:sz="0" w:space="0" w:color="auto"/>
                                <w:right w:val="none" w:sz="0" w:space="0" w:color="auto"/>
                              </w:divBdr>
                            </w:div>
                            <w:div w:id="637809179">
                              <w:marLeft w:val="0"/>
                              <w:marRight w:val="0"/>
                              <w:marTop w:val="0"/>
                              <w:marBottom w:val="0"/>
                              <w:divBdr>
                                <w:top w:val="none" w:sz="0" w:space="0" w:color="auto"/>
                                <w:left w:val="none" w:sz="0" w:space="0" w:color="auto"/>
                                <w:bottom w:val="none" w:sz="0" w:space="0" w:color="auto"/>
                                <w:right w:val="none" w:sz="0" w:space="0" w:color="auto"/>
                              </w:divBdr>
                            </w:div>
                            <w:div w:id="1032656763">
                              <w:marLeft w:val="0"/>
                              <w:marRight w:val="0"/>
                              <w:marTop w:val="0"/>
                              <w:marBottom w:val="0"/>
                              <w:divBdr>
                                <w:top w:val="none" w:sz="0" w:space="0" w:color="auto"/>
                                <w:left w:val="none" w:sz="0" w:space="0" w:color="auto"/>
                                <w:bottom w:val="none" w:sz="0" w:space="0" w:color="auto"/>
                                <w:right w:val="none" w:sz="0" w:space="0" w:color="auto"/>
                              </w:divBdr>
                            </w:div>
                            <w:div w:id="12548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03809">
      <w:bodyDiv w:val="1"/>
      <w:marLeft w:val="0"/>
      <w:marRight w:val="0"/>
      <w:marTop w:val="0"/>
      <w:marBottom w:val="0"/>
      <w:divBdr>
        <w:top w:val="none" w:sz="0" w:space="0" w:color="auto"/>
        <w:left w:val="none" w:sz="0" w:space="0" w:color="auto"/>
        <w:bottom w:val="none" w:sz="0" w:space="0" w:color="auto"/>
        <w:right w:val="none" w:sz="0" w:space="0" w:color="auto"/>
      </w:divBdr>
      <w:divsChild>
        <w:div w:id="473526794">
          <w:marLeft w:val="0"/>
          <w:marRight w:val="0"/>
          <w:marTop w:val="0"/>
          <w:marBottom w:val="0"/>
          <w:divBdr>
            <w:top w:val="none" w:sz="0" w:space="0" w:color="auto"/>
            <w:left w:val="none" w:sz="0" w:space="0" w:color="auto"/>
            <w:bottom w:val="none" w:sz="0" w:space="0" w:color="auto"/>
            <w:right w:val="none" w:sz="0" w:space="0" w:color="auto"/>
          </w:divBdr>
          <w:divsChild>
            <w:div w:id="216280091">
              <w:marLeft w:val="0"/>
              <w:marRight w:val="0"/>
              <w:marTop w:val="0"/>
              <w:marBottom w:val="0"/>
              <w:divBdr>
                <w:top w:val="none" w:sz="0" w:space="0" w:color="auto"/>
                <w:left w:val="none" w:sz="0" w:space="0" w:color="auto"/>
                <w:bottom w:val="none" w:sz="0" w:space="0" w:color="auto"/>
                <w:right w:val="none" w:sz="0" w:space="0" w:color="auto"/>
              </w:divBdr>
            </w:div>
          </w:divsChild>
        </w:div>
        <w:div w:id="178279118">
          <w:marLeft w:val="0"/>
          <w:marRight w:val="0"/>
          <w:marTop w:val="0"/>
          <w:marBottom w:val="0"/>
          <w:divBdr>
            <w:top w:val="none" w:sz="0" w:space="0" w:color="auto"/>
            <w:left w:val="none" w:sz="0" w:space="0" w:color="auto"/>
            <w:bottom w:val="none" w:sz="0" w:space="0" w:color="auto"/>
            <w:right w:val="none" w:sz="0" w:space="0" w:color="auto"/>
          </w:divBdr>
        </w:div>
        <w:div w:id="237179915">
          <w:marLeft w:val="0"/>
          <w:marRight w:val="0"/>
          <w:marTop w:val="0"/>
          <w:marBottom w:val="0"/>
          <w:divBdr>
            <w:top w:val="none" w:sz="0" w:space="0" w:color="auto"/>
            <w:left w:val="none" w:sz="0" w:space="0" w:color="auto"/>
            <w:bottom w:val="none" w:sz="0" w:space="0" w:color="auto"/>
            <w:right w:val="none" w:sz="0" w:space="0" w:color="auto"/>
          </w:divBdr>
          <w:divsChild>
            <w:div w:id="1424690981">
              <w:marLeft w:val="0"/>
              <w:marRight w:val="0"/>
              <w:marTop w:val="0"/>
              <w:marBottom w:val="0"/>
              <w:divBdr>
                <w:top w:val="none" w:sz="0" w:space="0" w:color="auto"/>
                <w:left w:val="none" w:sz="0" w:space="0" w:color="auto"/>
                <w:bottom w:val="none" w:sz="0" w:space="0" w:color="auto"/>
                <w:right w:val="none" w:sz="0" w:space="0" w:color="auto"/>
              </w:divBdr>
              <w:divsChild>
                <w:div w:id="9822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7069">
          <w:marLeft w:val="0"/>
          <w:marRight w:val="0"/>
          <w:marTop w:val="0"/>
          <w:marBottom w:val="0"/>
          <w:divBdr>
            <w:top w:val="none" w:sz="0" w:space="0" w:color="auto"/>
            <w:left w:val="none" w:sz="0" w:space="0" w:color="auto"/>
            <w:bottom w:val="none" w:sz="0" w:space="0" w:color="auto"/>
            <w:right w:val="none" w:sz="0" w:space="0" w:color="auto"/>
          </w:divBdr>
        </w:div>
        <w:div w:id="789785843">
          <w:marLeft w:val="0"/>
          <w:marRight w:val="0"/>
          <w:marTop w:val="0"/>
          <w:marBottom w:val="0"/>
          <w:divBdr>
            <w:top w:val="none" w:sz="0" w:space="0" w:color="auto"/>
            <w:left w:val="none" w:sz="0" w:space="0" w:color="auto"/>
            <w:bottom w:val="none" w:sz="0" w:space="0" w:color="auto"/>
            <w:right w:val="none" w:sz="0" w:space="0" w:color="auto"/>
          </w:divBdr>
          <w:divsChild>
            <w:div w:id="1137067224">
              <w:marLeft w:val="0"/>
              <w:marRight w:val="0"/>
              <w:marTop w:val="0"/>
              <w:marBottom w:val="0"/>
              <w:divBdr>
                <w:top w:val="none" w:sz="0" w:space="0" w:color="auto"/>
                <w:left w:val="none" w:sz="0" w:space="0" w:color="auto"/>
                <w:bottom w:val="none" w:sz="0" w:space="0" w:color="auto"/>
                <w:right w:val="none" w:sz="0" w:space="0" w:color="auto"/>
              </w:divBdr>
              <w:divsChild>
                <w:div w:id="190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42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58917">
              <w:marLeft w:val="0"/>
              <w:marRight w:val="0"/>
              <w:marTop w:val="0"/>
              <w:marBottom w:val="0"/>
              <w:divBdr>
                <w:top w:val="none" w:sz="0" w:space="0" w:color="auto"/>
                <w:left w:val="none" w:sz="0" w:space="0" w:color="auto"/>
                <w:bottom w:val="none" w:sz="0" w:space="0" w:color="auto"/>
                <w:right w:val="none" w:sz="0" w:space="0" w:color="auto"/>
              </w:divBdr>
              <w:divsChild>
                <w:div w:id="1820489086">
                  <w:marLeft w:val="0"/>
                  <w:marRight w:val="0"/>
                  <w:marTop w:val="0"/>
                  <w:marBottom w:val="0"/>
                  <w:divBdr>
                    <w:top w:val="none" w:sz="0" w:space="0" w:color="auto"/>
                    <w:left w:val="none" w:sz="0" w:space="0" w:color="auto"/>
                    <w:bottom w:val="none" w:sz="0" w:space="0" w:color="auto"/>
                    <w:right w:val="none" w:sz="0" w:space="0" w:color="auto"/>
                  </w:divBdr>
                </w:div>
              </w:divsChild>
            </w:div>
            <w:div w:id="352192612">
              <w:marLeft w:val="0"/>
              <w:marRight w:val="0"/>
              <w:marTop w:val="0"/>
              <w:marBottom w:val="0"/>
              <w:divBdr>
                <w:top w:val="none" w:sz="0" w:space="0" w:color="auto"/>
                <w:left w:val="none" w:sz="0" w:space="0" w:color="auto"/>
                <w:bottom w:val="none" w:sz="0" w:space="0" w:color="auto"/>
                <w:right w:val="none" w:sz="0" w:space="0" w:color="auto"/>
              </w:divBdr>
            </w:div>
          </w:divsChild>
        </w:div>
        <w:div w:id="379938629">
          <w:marLeft w:val="0"/>
          <w:marRight w:val="0"/>
          <w:marTop w:val="0"/>
          <w:marBottom w:val="0"/>
          <w:divBdr>
            <w:top w:val="none" w:sz="0" w:space="0" w:color="auto"/>
            <w:left w:val="none" w:sz="0" w:space="0" w:color="auto"/>
            <w:bottom w:val="none" w:sz="0" w:space="0" w:color="auto"/>
            <w:right w:val="none" w:sz="0" w:space="0" w:color="auto"/>
          </w:divBdr>
        </w:div>
        <w:div w:id="2121877325">
          <w:marLeft w:val="0"/>
          <w:marRight w:val="0"/>
          <w:marTop w:val="0"/>
          <w:marBottom w:val="0"/>
          <w:divBdr>
            <w:top w:val="none" w:sz="0" w:space="0" w:color="auto"/>
            <w:left w:val="none" w:sz="0" w:space="0" w:color="auto"/>
            <w:bottom w:val="none" w:sz="0" w:space="0" w:color="auto"/>
            <w:right w:val="none" w:sz="0" w:space="0" w:color="auto"/>
          </w:divBdr>
          <w:divsChild>
            <w:div w:id="459035150">
              <w:marLeft w:val="0"/>
              <w:marRight w:val="0"/>
              <w:marTop w:val="0"/>
              <w:marBottom w:val="0"/>
              <w:divBdr>
                <w:top w:val="none" w:sz="0" w:space="0" w:color="auto"/>
                <w:left w:val="none" w:sz="0" w:space="0" w:color="auto"/>
                <w:bottom w:val="none" w:sz="0" w:space="0" w:color="auto"/>
                <w:right w:val="none" w:sz="0" w:space="0" w:color="auto"/>
              </w:divBdr>
              <w:divsChild>
                <w:div w:id="14707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7118">
          <w:marLeft w:val="0"/>
          <w:marRight w:val="0"/>
          <w:marTop w:val="0"/>
          <w:marBottom w:val="0"/>
          <w:divBdr>
            <w:top w:val="none" w:sz="0" w:space="0" w:color="auto"/>
            <w:left w:val="none" w:sz="0" w:space="0" w:color="auto"/>
            <w:bottom w:val="none" w:sz="0" w:space="0" w:color="auto"/>
            <w:right w:val="none" w:sz="0" w:space="0" w:color="auto"/>
          </w:divBdr>
          <w:divsChild>
            <w:div w:id="1705444047">
              <w:marLeft w:val="0"/>
              <w:marRight w:val="0"/>
              <w:marTop w:val="0"/>
              <w:marBottom w:val="0"/>
              <w:divBdr>
                <w:top w:val="none" w:sz="0" w:space="0" w:color="auto"/>
                <w:left w:val="none" w:sz="0" w:space="0" w:color="auto"/>
                <w:bottom w:val="none" w:sz="0" w:space="0" w:color="auto"/>
                <w:right w:val="none" w:sz="0" w:space="0" w:color="auto"/>
              </w:divBdr>
            </w:div>
          </w:divsChild>
        </w:div>
        <w:div w:id="1445425100">
          <w:marLeft w:val="0"/>
          <w:marRight w:val="0"/>
          <w:marTop w:val="0"/>
          <w:marBottom w:val="0"/>
          <w:divBdr>
            <w:top w:val="none" w:sz="0" w:space="0" w:color="auto"/>
            <w:left w:val="none" w:sz="0" w:space="0" w:color="auto"/>
            <w:bottom w:val="none" w:sz="0" w:space="0" w:color="auto"/>
            <w:right w:val="none" w:sz="0" w:space="0" w:color="auto"/>
          </w:divBdr>
          <w:divsChild>
            <w:div w:id="1216434017">
              <w:marLeft w:val="0"/>
              <w:marRight w:val="0"/>
              <w:marTop w:val="0"/>
              <w:marBottom w:val="0"/>
              <w:divBdr>
                <w:top w:val="none" w:sz="0" w:space="0" w:color="auto"/>
                <w:left w:val="none" w:sz="0" w:space="0" w:color="auto"/>
                <w:bottom w:val="none" w:sz="0" w:space="0" w:color="auto"/>
                <w:right w:val="none" w:sz="0" w:space="0" w:color="auto"/>
              </w:divBdr>
              <w:divsChild>
                <w:div w:id="1704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8149">
          <w:marLeft w:val="0"/>
          <w:marRight w:val="0"/>
          <w:marTop w:val="0"/>
          <w:marBottom w:val="0"/>
          <w:divBdr>
            <w:top w:val="none" w:sz="0" w:space="0" w:color="auto"/>
            <w:left w:val="none" w:sz="0" w:space="0" w:color="auto"/>
            <w:bottom w:val="none" w:sz="0" w:space="0" w:color="auto"/>
            <w:right w:val="none" w:sz="0" w:space="0" w:color="auto"/>
          </w:divBdr>
          <w:divsChild>
            <w:div w:id="364403528">
              <w:marLeft w:val="0"/>
              <w:marRight w:val="0"/>
              <w:marTop w:val="0"/>
              <w:marBottom w:val="0"/>
              <w:divBdr>
                <w:top w:val="none" w:sz="0" w:space="0" w:color="auto"/>
                <w:left w:val="none" w:sz="0" w:space="0" w:color="auto"/>
                <w:bottom w:val="none" w:sz="0" w:space="0" w:color="auto"/>
                <w:right w:val="none" w:sz="0" w:space="0" w:color="auto"/>
              </w:divBdr>
            </w:div>
          </w:divsChild>
        </w:div>
        <w:div w:id="979454231">
          <w:marLeft w:val="0"/>
          <w:marRight w:val="0"/>
          <w:marTop w:val="0"/>
          <w:marBottom w:val="0"/>
          <w:divBdr>
            <w:top w:val="none" w:sz="0" w:space="0" w:color="auto"/>
            <w:left w:val="none" w:sz="0" w:space="0" w:color="auto"/>
            <w:bottom w:val="none" w:sz="0" w:space="0" w:color="auto"/>
            <w:right w:val="none" w:sz="0" w:space="0" w:color="auto"/>
          </w:divBdr>
          <w:divsChild>
            <w:div w:id="467935703">
              <w:marLeft w:val="0"/>
              <w:marRight w:val="0"/>
              <w:marTop w:val="0"/>
              <w:marBottom w:val="0"/>
              <w:divBdr>
                <w:top w:val="none" w:sz="0" w:space="0" w:color="auto"/>
                <w:left w:val="none" w:sz="0" w:space="0" w:color="auto"/>
                <w:bottom w:val="none" w:sz="0" w:space="0" w:color="auto"/>
                <w:right w:val="none" w:sz="0" w:space="0" w:color="auto"/>
              </w:divBdr>
              <w:divsChild>
                <w:div w:id="447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7739">
          <w:marLeft w:val="0"/>
          <w:marRight w:val="0"/>
          <w:marTop w:val="0"/>
          <w:marBottom w:val="0"/>
          <w:divBdr>
            <w:top w:val="none" w:sz="0" w:space="0" w:color="auto"/>
            <w:left w:val="none" w:sz="0" w:space="0" w:color="auto"/>
            <w:bottom w:val="none" w:sz="0" w:space="0" w:color="auto"/>
            <w:right w:val="none" w:sz="0" w:space="0" w:color="auto"/>
          </w:divBdr>
          <w:divsChild>
            <w:div w:id="672954508">
              <w:marLeft w:val="0"/>
              <w:marRight w:val="0"/>
              <w:marTop w:val="0"/>
              <w:marBottom w:val="0"/>
              <w:divBdr>
                <w:top w:val="none" w:sz="0" w:space="0" w:color="auto"/>
                <w:left w:val="none" w:sz="0" w:space="0" w:color="auto"/>
                <w:bottom w:val="none" w:sz="0" w:space="0" w:color="auto"/>
                <w:right w:val="none" w:sz="0" w:space="0" w:color="auto"/>
              </w:divBdr>
            </w:div>
          </w:divsChild>
        </w:div>
        <w:div w:id="2030060282">
          <w:marLeft w:val="0"/>
          <w:marRight w:val="0"/>
          <w:marTop w:val="0"/>
          <w:marBottom w:val="0"/>
          <w:divBdr>
            <w:top w:val="none" w:sz="0" w:space="0" w:color="auto"/>
            <w:left w:val="none" w:sz="0" w:space="0" w:color="auto"/>
            <w:bottom w:val="none" w:sz="0" w:space="0" w:color="auto"/>
            <w:right w:val="none" w:sz="0" w:space="0" w:color="auto"/>
          </w:divBdr>
          <w:divsChild>
            <w:div w:id="183981849">
              <w:marLeft w:val="0"/>
              <w:marRight w:val="0"/>
              <w:marTop w:val="0"/>
              <w:marBottom w:val="0"/>
              <w:divBdr>
                <w:top w:val="none" w:sz="0" w:space="0" w:color="auto"/>
                <w:left w:val="none" w:sz="0" w:space="0" w:color="auto"/>
                <w:bottom w:val="none" w:sz="0" w:space="0" w:color="auto"/>
                <w:right w:val="none" w:sz="0" w:space="0" w:color="auto"/>
              </w:divBdr>
              <w:divsChild>
                <w:div w:id="133506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58932">
      <w:bodyDiv w:val="1"/>
      <w:marLeft w:val="0"/>
      <w:marRight w:val="0"/>
      <w:marTop w:val="0"/>
      <w:marBottom w:val="0"/>
      <w:divBdr>
        <w:top w:val="none" w:sz="0" w:space="0" w:color="auto"/>
        <w:left w:val="none" w:sz="0" w:space="0" w:color="auto"/>
        <w:bottom w:val="none" w:sz="0" w:space="0" w:color="auto"/>
        <w:right w:val="none" w:sz="0" w:space="0" w:color="auto"/>
      </w:divBdr>
      <w:divsChild>
        <w:div w:id="439371991">
          <w:marLeft w:val="0"/>
          <w:marRight w:val="0"/>
          <w:marTop w:val="0"/>
          <w:marBottom w:val="0"/>
          <w:divBdr>
            <w:top w:val="none" w:sz="0" w:space="0" w:color="auto"/>
            <w:left w:val="none" w:sz="0" w:space="0" w:color="auto"/>
            <w:bottom w:val="none" w:sz="0" w:space="0" w:color="auto"/>
            <w:right w:val="none" w:sz="0" w:space="0" w:color="auto"/>
          </w:divBdr>
        </w:div>
      </w:divsChild>
    </w:div>
    <w:div w:id="1928347459">
      <w:bodyDiv w:val="1"/>
      <w:marLeft w:val="0"/>
      <w:marRight w:val="0"/>
      <w:marTop w:val="0"/>
      <w:marBottom w:val="0"/>
      <w:divBdr>
        <w:top w:val="none" w:sz="0" w:space="0" w:color="auto"/>
        <w:left w:val="none" w:sz="0" w:space="0" w:color="auto"/>
        <w:bottom w:val="none" w:sz="0" w:space="0" w:color="auto"/>
        <w:right w:val="none" w:sz="0" w:space="0" w:color="auto"/>
      </w:divBdr>
      <w:divsChild>
        <w:div w:id="121652824">
          <w:marLeft w:val="0"/>
          <w:marRight w:val="0"/>
          <w:marTop w:val="0"/>
          <w:marBottom w:val="0"/>
          <w:divBdr>
            <w:top w:val="none" w:sz="0" w:space="0" w:color="auto"/>
            <w:left w:val="none" w:sz="0" w:space="0" w:color="auto"/>
            <w:bottom w:val="none" w:sz="0" w:space="0" w:color="auto"/>
            <w:right w:val="none" w:sz="0" w:space="0" w:color="auto"/>
          </w:divBdr>
          <w:divsChild>
            <w:div w:id="1887522867">
              <w:marLeft w:val="0"/>
              <w:marRight w:val="0"/>
              <w:marTop w:val="0"/>
              <w:marBottom w:val="0"/>
              <w:divBdr>
                <w:top w:val="none" w:sz="0" w:space="0" w:color="auto"/>
                <w:left w:val="none" w:sz="0" w:space="0" w:color="auto"/>
                <w:bottom w:val="none" w:sz="0" w:space="0" w:color="auto"/>
                <w:right w:val="none" w:sz="0" w:space="0" w:color="auto"/>
              </w:divBdr>
            </w:div>
          </w:divsChild>
        </w:div>
        <w:div w:id="1192375710">
          <w:marLeft w:val="0"/>
          <w:marRight w:val="0"/>
          <w:marTop w:val="0"/>
          <w:marBottom w:val="0"/>
          <w:divBdr>
            <w:top w:val="none" w:sz="0" w:space="0" w:color="auto"/>
            <w:left w:val="none" w:sz="0" w:space="0" w:color="auto"/>
            <w:bottom w:val="none" w:sz="0" w:space="0" w:color="auto"/>
            <w:right w:val="none" w:sz="0" w:space="0" w:color="auto"/>
          </w:divBdr>
        </w:div>
        <w:div w:id="1067722525">
          <w:marLeft w:val="0"/>
          <w:marRight w:val="0"/>
          <w:marTop w:val="0"/>
          <w:marBottom w:val="0"/>
          <w:divBdr>
            <w:top w:val="none" w:sz="0" w:space="0" w:color="auto"/>
            <w:left w:val="none" w:sz="0" w:space="0" w:color="auto"/>
            <w:bottom w:val="none" w:sz="0" w:space="0" w:color="auto"/>
            <w:right w:val="none" w:sz="0" w:space="0" w:color="auto"/>
          </w:divBdr>
          <w:divsChild>
            <w:div w:id="1360277249">
              <w:marLeft w:val="0"/>
              <w:marRight w:val="0"/>
              <w:marTop w:val="0"/>
              <w:marBottom w:val="0"/>
              <w:divBdr>
                <w:top w:val="none" w:sz="0" w:space="0" w:color="auto"/>
                <w:left w:val="none" w:sz="0" w:space="0" w:color="auto"/>
                <w:bottom w:val="none" w:sz="0" w:space="0" w:color="auto"/>
                <w:right w:val="none" w:sz="0" w:space="0" w:color="auto"/>
              </w:divBdr>
              <w:divsChild>
                <w:div w:id="1374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73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14218">
              <w:marLeft w:val="0"/>
              <w:marRight w:val="0"/>
              <w:marTop w:val="0"/>
              <w:marBottom w:val="0"/>
              <w:divBdr>
                <w:top w:val="none" w:sz="0" w:space="0" w:color="auto"/>
                <w:left w:val="none" w:sz="0" w:space="0" w:color="auto"/>
                <w:bottom w:val="none" w:sz="0" w:space="0" w:color="auto"/>
                <w:right w:val="none" w:sz="0" w:space="0" w:color="auto"/>
              </w:divBdr>
              <w:divsChild>
                <w:div w:id="232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93220045">
      <w:bodyDiv w:val="1"/>
      <w:marLeft w:val="0"/>
      <w:marRight w:val="0"/>
      <w:marTop w:val="0"/>
      <w:marBottom w:val="0"/>
      <w:divBdr>
        <w:top w:val="none" w:sz="0" w:space="0" w:color="auto"/>
        <w:left w:val="none" w:sz="0" w:space="0" w:color="auto"/>
        <w:bottom w:val="none" w:sz="0" w:space="0" w:color="auto"/>
        <w:right w:val="none" w:sz="0" w:space="0" w:color="auto"/>
      </w:divBdr>
      <w:divsChild>
        <w:div w:id="1913394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234235">
              <w:marLeft w:val="0"/>
              <w:marRight w:val="0"/>
              <w:marTop w:val="0"/>
              <w:marBottom w:val="0"/>
              <w:divBdr>
                <w:top w:val="none" w:sz="0" w:space="0" w:color="auto"/>
                <w:left w:val="none" w:sz="0" w:space="0" w:color="auto"/>
                <w:bottom w:val="none" w:sz="0" w:space="0" w:color="auto"/>
                <w:right w:val="none" w:sz="0" w:space="0" w:color="auto"/>
              </w:divBdr>
              <w:divsChild>
                <w:div w:id="768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45">
          <w:marLeft w:val="0"/>
          <w:marRight w:val="0"/>
          <w:marTop w:val="0"/>
          <w:marBottom w:val="0"/>
          <w:divBdr>
            <w:top w:val="none" w:sz="0" w:space="0" w:color="auto"/>
            <w:left w:val="none" w:sz="0" w:space="0" w:color="auto"/>
            <w:bottom w:val="none" w:sz="0" w:space="0" w:color="auto"/>
            <w:right w:val="none" w:sz="0" w:space="0" w:color="auto"/>
          </w:divBdr>
        </w:div>
        <w:div w:id="1764299735">
          <w:marLeft w:val="0"/>
          <w:marRight w:val="0"/>
          <w:marTop w:val="0"/>
          <w:marBottom w:val="0"/>
          <w:divBdr>
            <w:top w:val="none" w:sz="0" w:space="0" w:color="auto"/>
            <w:left w:val="none" w:sz="0" w:space="0" w:color="auto"/>
            <w:bottom w:val="none" w:sz="0" w:space="0" w:color="auto"/>
            <w:right w:val="none" w:sz="0" w:space="0" w:color="auto"/>
          </w:divBdr>
          <w:divsChild>
            <w:div w:id="1759600596">
              <w:marLeft w:val="0"/>
              <w:marRight w:val="0"/>
              <w:marTop w:val="0"/>
              <w:marBottom w:val="0"/>
              <w:divBdr>
                <w:top w:val="none" w:sz="0" w:space="0" w:color="auto"/>
                <w:left w:val="none" w:sz="0" w:space="0" w:color="auto"/>
                <w:bottom w:val="none" w:sz="0" w:space="0" w:color="auto"/>
                <w:right w:val="none" w:sz="0" w:space="0" w:color="auto"/>
              </w:divBdr>
              <w:divsChild>
                <w:div w:id="2085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7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461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2102">
          <w:marLeft w:val="0"/>
          <w:marRight w:val="0"/>
          <w:marTop w:val="0"/>
          <w:marBottom w:val="0"/>
          <w:divBdr>
            <w:top w:val="none" w:sz="0" w:space="0" w:color="auto"/>
            <w:left w:val="none" w:sz="0" w:space="0" w:color="auto"/>
            <w:bottom w:val="none" w:sz="0" w:space="0" w:color="auto"/>
            <w:right w:val="none" w:sz="0" w:space="0" w:color="auto"/>
          </w:divBdr>
        </w:div>
        <w:div w:id="986739254">
          <w:marLeft w:val="0"/>
          <w:marRight w:val="0"/>
          <w:marTop w:val="0"/>
          <w:marBottom w:val="0"/>
          <w:divBdr>
            <w:top w:val="none" w:sz="0" w:space="0" w:color="auto"/>
            <w:left w:val="none" w:sz="0" w:space="0" w:color="auto"/>
            <w:bottom w:val="none" w:sz="0" w:space="0" w:color="auto"/>
            <w:right w:val="none" w:sz="0" w:space="0" w:color="auto"/>
          </w:divBdr>
          <w:divsChild>
            <w:div w:id="972322469">
              <w:marLeft w:val="0"/>
              <w:marRight w:val="0"/>
              <w:marTop w:val="0"/>
              <w:marBottom w:val="0"/>
              <w:divBdr>
                <w:top w:val="none" w:sz="0" w:space="0" w:color="auto"/>
                <w:left w:val="none" w:sz="0" w:space="0" w:color="auto"/>
                <w:bottom w:val="none" w:sz="0" w:space="0" w:color="auto"/>
                <w:right w:val="none" w:sz="0" w:space="0" w:color="auto"/>
              </w:divBdr>
              <w:divsChild>
                <w:div w:id="17745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7875">
          <w:marLeft w:val="0"/>
          <w:marRight w:val="0"/>
          <w:marTop w:val="0"/>
          <w:marBottom w:val="0"/>
          <w:divBdr>
            <w:top w:val="none" w:sz="0" w:space="0" w:color="auto"/>
            <w:left w:val="none" w:sz="0" w:space="0" w:color="auto"/>
            <w:bottom w:val="none" w:sz="0" w:space="0" w:color="auto"/>
            <w:right w:val="none" w:sz="0" w:space="0" w:color="auto"/>
          </w:divBdr>
        </w:div>
        <w:div w:id="145879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684616">
          <w:marLeft w:val="0"/>
          <w:marRight w:val="0"/>
          <w:marTop w:val="0"/>
          <w:marBottom w:val="0"/>
          <w:divBdr>
            <w:top w:val="none" w:sz="0" w:space="0" w:color="auto"/>
            <w:left w:val="none" w:sz="0" w:space="0" w:color="auto"/>
            <w:bottom w:val="none" w:sz="0" w:space="0" w:color="auto"/>
            <w:right w:val="none" w:sz="0" w:space="0" w:color="auto"/>
          </w:divBdr>
          <w:divsChild>
            <w:div w:id="1410732589">
              <w:marLeft w:val="0"/>
              <w:marRight w:val="0"/>
              <w:marTop w:val="0"/>
              <w:marBottom w:val="0"/>
              <w:divBdr>
                <w:top w:val="none" w:sz="0" w:space="0" w:color="auto"/>
                <w:left w:val="none" w:sz="0" w:space="0" w:color="auto"/>
                <w:bottom w:val="none" w:sz="0" w:space="0" w:color="auto"/>
                <w:right w:val="none" w:sz="0" w:space="0" w:color="auto"/>
              </w:divBdr>
            </w:div>
          </w:divsChild>
        </w:div>
        <w:div w:id="2012562310">
          <w:marLeft w:val="0"/>
          <w:marRight w:val="0"/>
          <w:marTop w:val="0"/>
          <w:marBottom w:val="0"/>
          <w:divBdr>
            <w:top w:val="none" w:sz="0" w:space="0" w:color="auto"/>
            <w:left w:val="none" w:sz="0" w:space="0" w:color="auto"/>
            <w:bottom w:val="none" w:sz="0" w:space="0" w:color="auto"/>
            <w:right w:val="none" w:sz="0" w:space="0" w:color="auto"/>
          </w:divBdr>
          <w:divsChild>
            <w:div w:id="346834702">
              <w:marLeft w:val="0"/>
              <w:marRight w:val="0"/>
              <w:marTop w:val="0"/>
              <w:marBottom w:val="0"/>
              <w:divBdr>
                <w:top w:val="none" w:sz="0" w:space="0" w:color="auto"/>
                <w:left w:val="none" w:sz="0" w:space="0" w:color="auto"/>
                <w:bottom w:val="none" w:sz="0" w:space="0" w:color="auto"/>
                <w:right w:val="none" w:sz="0" w:space="0" w:color="auto"/>
              </w:divBdr>
              <w:divsChild>
                <w:div w:id="15118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3613">
      <w:bodyDiv w:val="1"/>
      <w:marLeft w:val="0"/>
      <w:marRight w:val="0"/>
      <w:marTop w:val="0"/>
      <w:marBottom w:val="0"/>
      <w:divBdr>
        <w:top w:val="none" w:sz="0" w:space="0" w:color="auto"/>
        <w:left w:val="none" w:sz="0" w:space="0" w:color="auto"/>
        <w:bottom w:val="none" w:sz="0" w:space="0" w:color="auto"/>
        <w:right w:val="none" w:sz="0" w:space="0" w:color="auto"/>
      </w:divBdr>
      <w:divsChild>
        <w:div w:id="982538721">
          <w:marLeft w:val="0"/>
          <w:marRight w:val="0"/>
          <w:marTop w:val="0"/>
          <w:marBottom w:val="0"/>
          <w:divBdr>
            <w:top w:val="none" w:sz="0" w:space="0" w:color="auto"/>
            <w:left w:val="none" w:sz="0" w:space="0" w:color="auto"/>
            <w:bottom w:val="none" w:sz="0" w:space="0" w:color="auto"/>
            <w:right w:val="none" w:sz="0" w:space="0" w:color="auto"/>
          </w:divBdr>
          <w:divsChild>
            <w:div w:id="1807317111">
              <w:marLeft w:val="0"/>
              <w:marRight w:val="0"/>
              <w:marTop w:val="0"/>
              <w:marBottom w:val="0"/>
              <w:divBdr>
                <w:top w:val="none" w:sz="0" w:space="0" w:color="auto"/>
                <w:left w:val="none" w:sz="0" w:space="0" w:color="auto"/>
                <w:bottom w:val="none" w:sz="0" w:space="0" w:color="auto"/>
                <w:right w:val="none" w:sz="0" w:space="0" w:color="auto"/>
              </w:divBdr>
            </w:div>
          </w:divsChild>
        </w:div>
        <w:div w:id="908005799">
          <w:marLeft w:val="0"/>
          <w:marRight w:val="0"/>
          <w:marTop w:val="0"/>
          <w:marBottom w:val="0"/>
          <w:divBdr>
            <w:top w:val="none" w:sz="0" w:space="0" w:color="auto"/>
            <w:left w:val="none" w:sz="0" w:space="0" w:color="auto"/>
            <w:bottom w:val="none" w:sz="0" w:space="0" w:color="auto"/>
            <w:right w:val="none" w:sz="0" w:space="0" w:color="auto"/>
          </w:divBdr>
          <w:divsChild>
            <w:div w:id="1022973619">
              <w:marLeft w:val="0"/>
              <w:marRight w:val="0"/>
              <w:marTop w:val="0"/>
              <w:marBottom w:val="0"/>
              <w:divBdr>
                <w:top w:val="none" w:sz="0" w:space="0" w:color="auto"/>
                <w:left w:val="none" w:sz="0" w:space="0" w:color="auto"/>
                <w:bottom w:val="none" w:sz="0" w:space="0" w:color="auto"/>
                <w:right w:val="none" w:sz="0" w:space="0" w:color="auto"/>
              </w:divBdr>
            </w:div>
          </w:divsChild>
        </w:div>
        <w:div w:id="903756352">
          <w:marLeft w:val="0"/>
          <w:marRight w:val="0"/>
          <w:marTop w:val="0"/>
          <w:marBottom w:val="0"/>
          <w:divBdr>
            <w:top w:val="none" w:sz="0" w:space="0" w:color="auto"/>
            <w:left w:val="none" w:sz="0" w:space="0" w:color="auto"/>
            <w:bottom w:val="none" w:sz="0" w:space="0" w:color="auto"/>
            <w:right w:val="none" w:sz="0" w:space="0" w:color="auto"/>
          </w:divBdr>
          <w:divsChild>
            <w:div w:id="448554786">
              <w:marLeft w:val="0"/>
              <w:marRight w:val="0"/>
              <w:marTop w:val="0"/>
              <w:marBottom w:val="0"/>
              <w:divBdr>
                <w:top w:val="none" w:sz="0" w:space="0" w:color="auto"/>
                <w:left w:val="none" w:sz="0" w:space="0" w:color="auto"/>
                <w:bottom w:val="none" w:sz="0" w:space="0" w:color="auto"/>
                <w:right w:val="none" w:sz="0" w:space="0" w:color="auto"/>
              </w:divBdr>
              <w:divsChild>
                <w:div w:id="10915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9186">
          <w:marLeft w:val="0"/>
          <w:marRight w:val="0"/>
          <w:marTop w:val="0"/>
          <w:marBottom w:val="0"/>
          <w:divBdr>
            <w:top w:val="none" w:sz="0" w:space="0" w:color="auto"/>
            <w:left w:val="none" w:sz="0" w:space="0" w:color="auto"/>
            <w:bottom w:val="none" w:sz="0" w:space="0" w:color="auto"/>
            <w:right w:val="none" w:sz="0" w:space="0" w:color="auto"/>
          </w:divBdr>
          <w:divsChild>
            <w:div w:id="846288848">
              <w:marLeft w:val="0"/>
              <w:marRight w:val="0"/>
              <w:marTop w:val="0"/>
              <w:marBottom w:val="0"/>
              <w:divBdr>
                <w:top w:val="none" w:sz="0" w:space="0" w:color="auto"/>
                <w:left w:val="none" w:sz="0" w:space="0" w:color="auto"/>
                <w:bottom w:val="none" w:sz="0" w:space="0" w:color="auto"/>
                <w:right w:val="none" w:sz="0" w:space="0" w:color="auto"/>
              </w:divBdr>
            </w:div>
          </w:divsChild>
        </w:div>
        <w:div w:id="1694575045">
          <w:marLeft w:val="0"/>
          <w:marRight w:val="0"/>
          <w:marTop w:val="0"/>
          <w:marBottom w:val="0"/>
          <w:divBdr>
            <w:top w:val="none" w:sz="0" w:space="0" w:color="auto"/>
            <w:left w:val="none" w:sz="0" w:space="0" w:color="auto"/>
            <w:bottom w:val="none" w:sz="0" w:space="0" w:color="auto"/>
            <w:right w:val="none" w:sz="0" w:space="0" w:color="auto"/>
          </w:divBdr>
          <w:divsChild>
            <w:div w:id="664213241">
              <w:marLeft w:val="0"/>
              <w:marRight w:val="0"/>
              <w:marTop w:val="0"/>
              <w:marBottom w:val="0"/>
              <w:divBdr>
                <w:top w:val="none" w:sz="0" w:space="0" w:color="auto"/>
                <w:left w:val="none" w:sz="0" w:space="0" w:color="auto"/>
                <w:bottom w:val="none" w:sz="0" w:space="0" w:color="auto"/>
                <w:right w:val="none" w:sz="0" w:space="0" w:color="auto"/>
              </w:divBdr>
              <w:divsChild>
                <w:div w:id="335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Ingenier%C3%ADa" TargetMode="External"/><Relationship Id="rId21" Type="http://schemas.openxmlformats.org/officeDocument/2006/relationships/hyperlink" Target="https://es.wikipedia.org/wiki/Universidad_de_Roma_La_Sapienza" TargetMode="External"/><Relationship Id="rId34" Type="http://schemas.openxmlformats.org/officeDocument/2006/relationships/hyperlink" Target="https://es.wikipedia.org/wiki/Berl%C3%ADn" TargetMode="External"/><Relationship Id="rId42" Type="http://schemas.openxmlformats.org/officeDocument/2006/relationships/hyperlink" Target="https://es.wikipedia.org/w/index.php?title=Relaci%C3%B3n_Ni%C3%B1o&amp;action=edit&amp;redlink=1" TargetMode="External"/><Relationship Id="rId47" Type="http://schemas.openxmlformats.org/officeDocument/2006/relationships/hyperlink" Target="https://es.wikipedia.org/wiki/1909" TargetMode="External"/><Relationship Id="rId50" Type="http://schemas.openxmlformats.org/officeDocument/2006/relationships/hyperlink" Target="https://es.wikipedia.org/wiki/Estados_Unidos" TargetMode="External"/><Relationship Id="rId55" Type="http://schemas.openxmlformats.org/officeDocument/2006/relationships/hyperlink" Target="https://es.wikipedia.org/wiki/Roma" TargetMode="External"/><Relationship Id="rId63" Type="http://schemas.openxmlformats.org/officeDocument/2006/relationships/hyperlink" Target="https://es.wikipedia.org/wiki/Pa%C3%ADses_Bajos" TargetMode="External"/><Relationship Id="rId68" Type="http://schemas.openxmlformats.org/officeDocument/2006/relationships/hyperlink" Target="https://es.wikipedia.org/wiki/1938" TargetMode="External"/><Relationship Id="rId76" Type="http://schemas.openxmlformats.org/officeDocument/2006/relationships/hyperlink" Target="https://es.wikipedia.org/wiki/Nobel_de_la_Paz" TargetMode="External"/><Relationship Id="rId84" Type="http://schemas.openxmlformats.org/officeDocument/2006/relationships/hyperlink" Target="https://es.wikipedia.org/wiki/M%C3%A9todo_Montessori" TargetMode="External"/><Relationship Id="rId89" Type="http://schemas.openxmlformats.org/officeDocument/2006/relationships/hyperlink" Target="https://es.wikipedia.org/w/index.php?title=Nancy_McCormick_Rambusch&amp;action=edit&amp;redlink=1" TargetMode="External"/><Relationship Id="rId97" Type="http://schemas.openxmlformats.org/officeDocument/2006/relationships/hyperlink" Target="https://es.wikipedia.org/wiki/1932" TargetMode="External"/><Relationship Id="rId7" Type="http://schemas.openxmlformats.org/officeDocument/2006/relationships/endnotes" Target="endnotes.xml"/><Relationship Id="rId71" Type="http://schemas.openxmlformats.org/officeDocument/2006/relationships/hyperlink" Target="https://es.wikipedia.org/wiki/Segunda_guerra_mundial" TargetMode="External"/><Relationship Id="rId92" Type="http://schemas.openxmlformats.org/officeDocument/2006/relationships/hyperlink" Target="https://es.wikipedia.org/wiki/1913" TargetMode="External"/><Relationship Id="rId2" Type="http://schemas.openxmlformats.org/officeDocument/2006/relationships/numbering" Target="numbering.xml"/><Relationship Id="rId16" Type="http://schemas.openxmlformats.org/officeDocument/2006/relationships/hyperlink" Target="https://es.wikipedia.org/wiki/1952" TargetMode="External"/><Relationship Id="rId29" Type="http://schemas.openxmlformats.org/officeDocument/2006/relationships/hyperlink" Target="https://es.wikipedia.org/wiki/Maria_Montessori" TargetMode="External"/><Relationship Id="rId11" Type="http://schemas.openxmlformats.org/officeDocument/2006/relationships/hyperlink" Target="https://es.wikipedia.org/wiki/31_de_agosto" TargetMode="External"/><Relationship Id="rId24" Type="http://schemas.openxmlformats.org/officeDocument/2006/relationships/hyperlink" Target="https://es.wikipedia.org/wiki/Chiaravalle" TargetMode="External"/><Relationship Id="rId32" Type="http://schemas.openxmlformats.org/officeDocument/2006/relationships/hyperlink" Target="https://es.wikipedia.org/wiki/Sigmund_Freud" TargetMode="External"/><Relationship Id="rId37" Type="http://schemas.openxmlformats.org/officeDocument/2006/relationships/hyperlink" Target="https://es.wikipedia.org/wiki/Jean_Itard" TargetMode="External"/><Relationship Id="rId40" Type="http://schemas.openxmlformats.org/officeDocument/2006/relationships/hyperlink" Target="https://es.wikipedia.org/wiki/Johann_Heinrich_Pestalozzi" TargetMode="External"/><Relationship Id="rId45" Type="http://schemas.openxmlformats.org/officeDocument/2006/relationships/hyperlink" Target="https://es.wikipedia.org/wiki/6_de_enero" TargetMode="External"/><Relationship Id="rId53" Type="http://schemas.openxmlformats.org/officeDocument/2006/relationships/hyperlink" Target="https://es.wikipedia.org/wiki/Universidad_de_Columbia" TargetMode="External"/><Relationship Id="rId58" Type="http://schemas.openxmlformats.org/officeDocument/2006/relationships/hyperlink" Target="https://es.wikipedia.org/wiki/Alemania" TargetMode="External"/><Relationship Id="rId66" Type="http://schemas.openxmlformats.org/officeDocument/2006/relationships/hyperlink" Target="https://es.wikipedia.org/wiki/Religi%C3%B3n" TargetMode="External"/><Relationship Id="rId74" Type="http://schemas.openxmlformats.org/officeDocument/2006/relationships/hyperlink" Target="https://es.wikipedia.org/wiki/1939" TargetMode="External"/><Relationship Id="rId79" Type="http://schemas.openxmlformats.org/officeDocument/2006/relationships/hyperlink" Target="https://es.wikipedia.org/wiki/Pa%C3%ADses_Bajos" TargetMode="External"/><Relationship Id="rId87" Type="http://schemas.openxmlformats.org/officeDocument/2006/relationships/hyperlink" Target="https://es.wikipedia.org/wiki/1907"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s.wikipedia.org/wiki/Barcelona" TargetMode="External"/><Relationship Id="rId82" Type="http://schemas.openxmlformats.org/officeDocument/2006/relationships/hyperlink" Target="https://es.wikipedia.org/wiki/%C3%81frica" TargetMode="External"/><Relationship Id="rId90" Type="http://schemas.openxmlformats.org/officeDocument/2006/relationships/hyperlink" Target="https://es.wikipedia.org/wiki/1960" TargetMode="External"/><Relationship Id="rId95" Type="http://schemas.openxmlformats.org/officeDocument/2006/relationships/hyperlink" Target="https://es.wikipedia.org/wiki/1917" TargetMode="External"/><Relationship Id="rId19" Type="http://schemas.openxmlformats.org/officeDocument/2006/relationships/hyperlink" Target="https://es.wikipedia.org/wiki/M%C3%A9todo_Montessori" TargetMode="External"/><Relationship Id="rId14" Type="http://schemas.openxmlformats.org/officeDocument/2006/relationships/hyperlink" Target="https://es.wikipedia.org/wiki/Pa%C3%ADses_Bajos" TargetMode="External"/><Relationship Id="rId22" Type="http://schemas.openxmlformats.org/officeDocument/2006/relationships/hyperlink" Target="https://es.wikipedia.org/wiki/31_de_agosto" TargetMode="External"/><Relationship Id="rId27" Type="http://schemas.openxmlformats.org/officeDocument/2006/relationships/hyperlink" Target="https://es.wikipedia.org/wiki/Biolog%C3%ADa" TargetMode="External"/><Relationship Id="rId30" Type="http://schemas.openxmlformats.org/officeDocument/2006/relationships/hyperlink" Target="https://es.wikipedia.org/wiki/Antropolog%C3%ADa" TargetMode="External"/><Relationship Id="rId35" Type="http://schemas.openxmlformats.org/officeDocument/2006/relationships/hyperlink" Target="https://es.wikipedia.org/wiki/Londres" TargetMode="External"/><Relationship Id="rId43" Type="http://schemas.openxmlformats.org/officeDocument/2006/relationships/hyperlink" Target="https://es.wikipedia.org/wiki/Amor" TargetMode="External"/><Relationship Id="rId48" Type="http://schemas.openxmlformats.org/officeDocument/2006/relationships/hyperlink" Target="https://es.wikipedia.org/wiki/1912" TargetMode="External"/><Relationship Id="rId56" Type="http://schemas.openxmlformats.org/officeDocument/2006/relationships/hyperlink" Target="https://es.wikipedia.org/wiki/1926" TargetMode="External"/><Relationship Id="rId64" Type="http://schemas.openxmlformats.org/officeDocument/2006/relationships/hyperlink" Target="https://es.wikipedia.org/wiki/UNICEF" TargetMode="External"/><Relationship Id="rId69" Type="http://schemas.openxmlformats.org/officeDocument/2006/relationships/hyperlink" Target="https://es.wikipedia.org/wiki/1939" TargetMode="External"/><Relationship Id="rId77" Type="http://schemas.openxmlformats.org/officeDocument/2006/relationships/hyperlink" Target="https://es.wikipedia.org/wiki/1940" TargetMode="External"/><Relationship Id="rId100" Type="http://schemas.openxmlformats.org/officeDocument/2006/relationships/hyperlink" Target="https://es.wikipedia.org/wiki/1936" TargetMode="External"/><Relationship Id="rId8" Type="http://schemas.openxmlformats.org/officeDocument/2006/relationships/image" Target="media/image1.jpeg"/><Relationship Id="rId51" Type="http://schemas.openxmlformats.org/officeDocument/2006/relationships/hyperlink" Target="https://es.wikipedia.org/wiki/Woodrow_Wilson" TargetMode="External"/><Relationship Id="rId72" Type="http://schemas.openxmlformats.org/officeDocument/2006/relationships/hyperlink" Target="https://es.wikipedia.org/wiki/India" TargetMode="External"/><Relationship Id="rId80" Type="http://schemas.openxmlformats.org/officeDocument/2006/relationships/hyperlink" Target="https://es.wikipedia.org/wiki/1982" TargetMode="External"/><Relationship Id="rId85" Type="http://schemas.openxmlformats.org/officeDocument/2006/relationships/hyperlink" Target="https://es.wikipedia.org/wiki/A%C3%B1os_1930" TargetMode="External"/><Relationship Id="rId93" Type="http://schemas.openxmlformats.org/officeDocument/2006/relationships/hyperlink" Target="https://es.wikipedia.org/wiki/1914" TargetMode="External"/><Relationship Id="rId98" Type="http://schemas.openxmlformats.org/officeDocument/2006/relationships/hyperlink" Target="https://es.wikipedia.org/wiki/1934" TargetMode="External"/><Relationship Id="rId3" Type="http://schemas.openxmlformats.org/officeDocument/2006/relationships/styles" Target="styles.xml"/><Relationship Id="rId12" Type="http://schemas.openxmlformats.org/officeDocument/2006/relationships/hyperlink" Target="https://es.wikipedia.org/wiki/1870" TargetMode="External"/><Relationship Id="rId17" Type="http://schemas.openxmlformats.org/officeDocument/2006/relationships/hyperlink" Target="https://es.wikipedia.org/wiki/M%C3%A9dico" TargetMode="External"/><Relationship Id="rId25" Type="http://schemas.openxmlformats.org/officeDocument/2006/relationships/hyperlink" Target="https://es.wikipedia.org/wiki/Provincia_de_Ancona" TargetMode="External"/><Relationship Id="rId33" Type="http://schemas.openxmlformats.org/officeDocument/2006/relationships/hyperlink" Target="https://es.wikipedia.org/wiki/Unificaci%C3%B3n_de_Italia" TargetMode="External"/><Relationship Id="rId38" Type="http://schemas.openxmlformats.org/officeDocument/2006/relationships/hyperlink" Target="https://es.wikipedia.org/wiki/Eduardo_S%C3%A9guin" TargetMode="External"/><Relationship Id="rId46" Type="http://schemas.openxmlformats.org/officeDocument/2006/relationships/hyperlink" Target="https://es.wikipedia.org/wiki/Roma" TargetMode="External"/><Relationship Id="rId59" Type="http://schemas.openxmlformats.org/officeDocument/2006/relationships/hyperlink" Target="https://es.wikipedia.org/wiki/Duce" TargetMode="External"/><Relationship Id="rId67" Type="http://schemas.openxmlformats.org/officeDocument/2006/relationships/hyperlink" Target="https://es.wikipedia.org/wiki/Guerra_civil_espa%C3%B1ola" TargetMode="External"/><Relationship Id="rId20" Type="http://schemas.openxmlformats.org/officeDocument/2006/relationships/hyperlink" Target="https://es.wikipedia.org/wiki/Pedagog%C3%ADa" TargetMode="External"/><Relationship Id="rId41" Type="http://schemas.openxmlformats.org/officeDocument/2006/relationships/hyperlink" Target="https://es.wikipedia.org/wiki/Amor" TargetMode="External"/><Relationship Id="rId54" Type="http://schemas.openxmlformats.org/officeDocument/2006/relationships/hyperlink" Target="https://es.wikipedia.org/wiki/1915" TargetMode="External"/><Relationship Id="rId62" Type="http://schemas.openxmlformats.org/officeDocument/2006/relationships/hyperlink" Target="https://es.wikipedia.org/wiki/1929" TargetMode="External"/><Relationship Id="rId70" Type="http://schemas.openxmlformats.org/officeDocument/2006/relationships/hyperlink" Target="https://es.wikipedia.org/wiki/Teosof%C3%ADa" TargetMode="External"/><Relationship Id="rId75" Type="http://schemas.openxmlformats.org/officeDocument/2006/relationships/hyperlink" Target="https://es.wikipedia.org/wiki/Legi%C3%B3n_de_Honor" TargetMode="External"/><Relationship Id="rId83" Type="http://schemas.openxmlformats.org/officeDocument/2006/relationships/hyperlink" Target="https://es.wikipedia.org/wiki/Ghana" TargetMode="External"/><Relationship Id="rId88" Type="http://schemas.openxmlformats.org/officeDocument/2006/relationships/hyperlink" Target="https://es.wikipedia.org/wiki/1913" TargetMode="External"/><Relationship Id="rId91" Type="http://schemas.openxmlformats.org/officeDocument/2006/relationships/hyperlink" Target="https://es.wikipedia.org/wiki/1909" TargetMode="External"/><Relationship Id="rId96" Type="http://schemas.openxmlformats.org/officeDocument/2006/relationships/hyperlink" Target="https://es.wikipedia.org/wiki/19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6_de_mayo" TargetMode="External"/><Relationship Id="rId23" Type="http://schemas.openxmlformats.org/officeDocument/2006/relationships/hyperlink" Target="https://es.wikipedia.org/wiki/1870" TargetMode="External"/><Relationship Id="rId28" Type="http://schemas.openxmlformats.org/officeDocument/2006/relationships/hyperlink" Target="https://es.wikipedia.org/wiki/Universidad_de_Roma_La_Sapienza" TargetMode="External"/><Relationship Id="rId36" Type="http://schemas.openxmlformats.org/officeDocument/2006/relationships/hyperlink" Target="https://es.wikipedia.org/wiki/Tur%C3%ADn" TargetMode="External"/><Relationship Id="rId49" Type="http://schemas.openxmlformats.org/officeDocument/2006/relationships/hyperlink" Target="https://es.wikipedia.org/wiki/Alexander_Graham_Bell" TargetMode="External"/><Relationship Id="rId57" Type="http://schemas.openxmlformats.org/officeDocument/2006/relationships/hyperlink" Target="https://es.wikipedia.org/wiki/Benito_Mussolini" TargetMode="External"/><Relationship Id="rId10" Type="http://schemas.openxmlformats.org/officeDocument/2006/relationships/hyperlink" Target="https://es.wikipedia.org/wiki/Italia" TargetMode="External"/><Relationship Id="rId31" Type="http://schemas.openxmlformats.org/officeDocument/2006/relationships/hyperlink" Target="https://es.wikipedia.org/wiki/Filosof%C3%ADa" TargetMode="External"/><Relationship Id="rId44" Type="http://schemas.openxmlformats.org/officeDocument/2006/relationships/hyperlink" Target="https://es.wikipedia.org/wiki/Pedagog%C3%ADa" TargetMode="External"/><Relationship Id="rId52" Type="http://schemas.openxmlformats.org/officeDocument/2006/relationships/hyperlink" Target="https://es.wikipedia.org/wiki/William_Heard_Kilpatrick" TargetMode="External"/><Relationship Id="rId60" Type="http://schemas.openxmlformats.org/officeDocument/2006/relationships/hyperlink" Target="https://es.wikipedia.org/wiki/Adolf_Hitler" TargetMode="External"/><Relationship Id="rId65" Type="http://schemas.openxmlformats.org/officeDocument/2006/relationships/hyperlink" Target="https://es.wikipedia.org/wiki/1935" TargetMode="External"/><Relationship Id="rId73" Type="http://schemas.openxmlformats.org/officeDocument/2006/relationships/hyperlink" Target="https://es.wikipedia.org/wiki/Campo_de_concentraci%C3%B3n" TargetMode="External"/><Relationship Id="rId78" Type="http://schemas.openxmlformats.org/officeDocument/2006/relationships/hyperlink" Target="https://es.wikipedia.org/wiki/Rabindranath_Tagore" TargetMode="External"/><Relationship Id="rId81" Type="http://schemas.openxmlformats.org/officeDocument/2006/relationships/hyperlink" Target="https://es.wikipedia.org/wiki/Noordwijk_(Holanda_Meridional)" TargetMode="External"/><Relationship Id="rId86" Type="http://schemas.openxmlformats.org/officeDocument/2006/relationships/hyperlink" Target="https://es.wikipedia.org/wiki/A%C3%B1os_1940" TargetMode="External"/><Relationship Id="rId94" Type="http://schemas.openxmlformats.org/officeDocument/2006/relationships/hyperlink" Target="https://es.wikipedia.org/wiki/1915" TargetMode="External"/><Relationship Id="rId99" Type="http://schemas.openxmlformats.org/officeDocument/2006/relationships/hyperlink" Target="https://es.wikipedia.org/wiki/1934"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s.wikipedia.org/wiki/Provincia_de_Ancona" TargetMode="External"/><Relationship Id="rId13" Type="http://schemas.openxmlformats.org/officeDocument/2006/relationships/hyperlink" Target="https://es.wikipedia.org/wiki/Noordwijk_(Holanda_Meridional)" TargetMode="External"/><Relationship Id="rId18" Type="http://schemas.openxmlformats.org/officeDocument/2006/relationships/hyperlink" Target="https://es.wikipedia.org/wiki/Educador" TargetMode="External"/><Relationship Id="rId39" Type="http://schemas.openxmlformats.org/officeDocument/2006/relationships/hyperlink" Target="https://es.wikipedia.org/wiki/V%C3%ADctor_de_Aveyr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5902-B8B1-49EA-B43D-ADF82C38D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3518</Words>
  <Characters>19350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2020-09-14T04:57:00Z</cp:lastPrinted>
  <dcterms:created xsi:type="dcterms:W3CDTF">2021-01-22T16:54:00Z</dcterms:created>
  <dcterms:modified xsi:type="dcterms:W3CDTF">2021-01-22T16:54:00Z</dcterms:modified>
</cp:coreProperties>
</file>