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2C" w:rsidRPr="0013452C" w:rsidRDefault="0013452C" w:rsidP="0013452C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13452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Marie-</w:t>
      </w:r>
      <w:proofErr w:type="spellStart"/>
      <w:r w:rsidRPr="0013452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Thérèse</w:t>
      </w:r>
      <w:proofErr w:type="spellEnd"/>
      <w:r w:rsidRPr="0013452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13452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Rodet</w:t>
      </w:r>
      <w:proofErr w:type="spellEnd"/>
      <w:r w:rsidRPr="0013452C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, 1699- 1777</w:t>
      </w:r>
    </w:p>
    <w:p w:rsidR="0013452C" w:rsidRPr="0013452C" w:rsidRDefault="0013452C" w:rsidP="0013452C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13452C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Mujer interesante en los salones de Paris</w:t>
      </w:r>
    </w:p>
    <w:p w:rsidR="0013452C" w:rsidRDefault="0013452C" w:rsidP="0013452C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13452C"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762125" cy="2420697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545" t="31828" r="8995" b="4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2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2C" w:rsidRDefault="0013452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A0C65" w:rsidRPr="0013452C" w:rsidRDefault="0013452C" w:rsidP="0013452C">
      <w:pPr>
        <w:spacing w:after="0" w:line="240" w:lineRule="auto"/>
        <w:ind w:left="-851" w:right="-994"/>
        <w:jc w:val="both"/>
        <w:rPr>
          <w:rFonts w:ascii="Arial" w:hAnsi="Arial" w:cs="Arial"/>
          <w:b/>
          <w:noProof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T</w:t>
      </w:r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 xml:space="preserve">ambién conocida como Madame </w:t>
      </w:r>
      <w:proofErr w:type="spellStart"/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Geoffrin</w:t>
      </w:r>
      <w:proofErr w:type="spellEnd"/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, o simplemente </w:t>
      </w:r>
      <w:proofErr w:type="spellStart"/>
      <w:r w:rsidR="00EE4574" w:rsidRPr="0013452C">
        <w:rPr>
          <w:rFonts w:ascii="Arial" w:hAnsi="Arial" w:cs="Arial"/>
          <w:b/>
          <w:sz w:val="24"/>
          <w:szCs w:val="24"/>
        </w:rPr>
        <w:fldChar w:fldCharType="begin"/>
      </w:r>
      <w:r w:rsidRPr="0013452C">
        <w:rPr>
          <w:rFonts w:ascii="Arial" w:hAnsi="Arial" w:cs="Arial"/>
          <w:b/>
          <w:sz w:val="24"/>
          <w:szCs w:val="24"/>
        </w:rPr>
        <w:instrText xml:space="preserve"> HYPERLINK "https://es.wikipedia.org/wiki/Geoffrin" \o "Geoffrin" </w:instrText>
      </w:r>
      <w:r w:rsidR="00EE4574" w:rsidRPr="0013452C">
        <w:rPr>
          <w:rFonts w:ascii="Arial" w:hAnsi="Arial" w:cs="Arial"/>
          <w:b/>
          <w:sz w:val="24"/>
          <w:szCs w:val="24"/>
        </w:rPr>
        <w:fldChar w:fldCharType="separate"/>
      </w:r>
      <w:r w:rsidRPr="0013452C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Geoffrin</w:t>
      </w:r>
      <w:proofErr w:type="spellEnd"/>
      <w:r w:rsidR="00EE4574" w:rsidRPr="0013452C">
        <w:rPr>
          <w:rFonts w:ascii="Arial" w:hAnsi="Arial" w:cs="Arial"/>
          <w:b/>
          <w:sz w:val="24"/>
          <w:szCs w:val="24"/>
        </w:rPr>
        <w:fldChar w:fldCharType="end"/>
      </w:r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6" w:tooltip="París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París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7" w:tooltip="26 de junio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26 de junio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8" w:tooltip="1699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1699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– íd., </w:t>
      </w:r>
      <w:hyperlink r:id="rId9" w:tooltip="6 de octubre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6 de octubre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0" w:tooltip="1777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1777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), fue organizadora de un famoso </w:t>
      </w:r>
      <w:hyperlink r:id="rId11" w:tooltip="Salón literario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salón literario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o </w:t>
      </w:r>
      <w:proofErr w:type="spellStart"/>
      <w:r w:rsidRPr="0013452C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salonnière</w:t>
      </w:r>
      <w:proofErr w:type="spellEnd"/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> en París hacia mediados del </w:t>
      </w:r>
      <w:hyperlink r:id="rId12" w:tooltip="Siglo XVIII" w:history="1">
        <w:r w:rsidRPr="0013452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siglo XVIII</w:t>
        </w:r>
      </w:hyperlink>
      <w:r w:rsidRPr="0013452C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Casada a los 14 años, en </w:t>
      </w:r>
      <w:hyperlink r:id="rId13" w:tooltip="1714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1714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Monsieur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Geoffrin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48 años, frecuenta desde </w:t>
      </w:r>
      <w:hyperlink r:id="rId14" w:tooltip="1730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1730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el salón literario de la ex-monja </w:t>
      </w:r>
      <w:hyperlink r:id="rId15" w:tooltip="Claudine Guérin de Tencin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Tencin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(muerta en </w:t>
      </w:r>
      <w:hyperlink r:id="rId16" w:tooltip="1749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1749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), madre soltera del gran matemático y enciclopedista </w:t>
      </w:r>
      <w:hyperlink r:id="rId17" w:tooltip="Jean le Rond d'Alembert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Jean le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Rond</w:t>
        </w:r>
        <w:proofErr w:type="spellEnd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d'Alembert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, y al enviudar en </w:t>
      </w:r>
      <w:hyperlink r:id="rId18" w:tooltip="1740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1740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de su marido, de 84 años, vidriero de las todavía famosas fundiciones de cristal de </w:t>
      </w:r>
      <w:hyperlink r:id="rId19" w:tooltip="Saint Gobain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Saint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Gobain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funda un famoso salón literario en París.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Salón de la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Geoffrin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competirá duramente para atraer sabios, políticos, militares, nobles, filósofos y aristócratas con el de Marie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Vichy-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Chamrond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(1697–1780), mucho más conocida como </w:t>
      </w:r>
      <w:hyperlink r:id="rId20" w:tooltip="Madame du Deffand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du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Deffand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amiga platónica en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Sceaux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, en el Castillo de la Duquesa de Maine y con 33 años de edad, del viejo Presidente de la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"https://es.wikipedia.org/wiki/Acad%C3%A9mie_Fran%C3%A7aise" \o "Académie Française"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Académie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Française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1" w:tooltip="Jean François Hénault (aún no redactado)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Jean François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Hénault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(sillón 28 de la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Académie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Française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1723 y 1771), y también amiga del más bien joven entonces enciclopedista, filósofo e influyente educador de la cúspide social europea, incluida Rusia, </w:t>
      </w:r>
      <w:hyperlink r:id="rId22" w:tooltip="François Marie Arouet Voltaire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François Marie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Arouet</w:t>
        </w:r>
        <w:proofErr w:type="spellEnd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Voltaire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hyperlink r:id="rId23" w:tooltip="Madame du Deffand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du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Deffand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resulta ser la tía carnal por parte paterna de otra notable organizadora de un Salón literario parisino, </w:t>
      </w:r>
      <w:hyperlink r:id="rId24" w:tooltip="Jeanne Julie Eleonore de Lespinasse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Jeanne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Julie</w:t>
        </w:r>
        <w:proofErr w:type="spellEnd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Eleonore</w:t>
        </w:r>
        <w:proofErr w:type="spellEnd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Lespinasse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(1732–1776), quien primeramente protegida por Madame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Geoffrin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acaba «quitándole» al científico </w:t>
      </w:r>
      <w:hyperlink r:id="rId25" w:tooltip="Jean le Rond d'Alembert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Jean le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Rond</w:t>
        </w:r>
        <w:proofErr w:type="spellEnd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d'Alembert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Invitada a viajar a Viena por la Emperatriz de Austria para conocerse personalmente en 1767 y con 68 años de edad, aunque estaba previsto por el Canciller Imperial de la Emperatriz </w:t>
      </w:r>
      <w:hyperlink r:id="rId26" w:tooltip="María Teresa I de Austria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Teresa I de Austria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(1717–1780), la madre de la desgraciada Reina Consorte de Francia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"https://es.wikipedia.org/wiki/Maria_Antonieta" \o "Maria Antonieta"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Maria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Antonieta</w: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(1755–1793), el Príncipe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"https://es.wikipedia.org/wiki/Wenzel_Anton_Graf_Kaunitz" \o "Wenzel Anton Graf Kaunitz"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Wenzel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Anton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Graf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Kaunitz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(1711–1794), que se alojase con el príncipe ruso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"https://es.wikipedia.org/wiki/Galitzin" \o "Galitzin"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Galitzin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éste acaba mandándole </w: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café con leche y pasteles a una hostería vienesa en donde prefiere albergarse esta sorprendente mujer.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Asistente</w:t>
      </w:r>
      <w:r w:rsidR="00B90A7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s</w:t>
      </w:r>
      <w:r w:rsidRPr="0013452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al sal</w:t>
      </w:r>
      <w:r w:rsidR="00B90A7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ón </w:t>
      </w:r>
      <w:r w:rsidRPr="0013452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de </w:t>
      </w:r>
      <w:proofErr w:type="spellStart"/>
      <w:r w:rsidRPr="0013452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Geoffrin</w:t>
      </w:r>
      <w:proofErr w:type="spellEnd"/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 aquí un listado preliminar identificativo de asistentes y corresponsales epistolares de Madame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Geoffrin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7" w:tooltip="Catalina II de Rusia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Catalina II de Rusia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(1729–1796). Nacida como princesa alemana, su nombre fue Sofía Federica Augusta de </w:t>
      </w:r>
      <w:proofErr w:type="spellStart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Anhalt-Zerbst</w:t>
      </w:r>
      <w:proofErr w:type="spellEnd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, esposa en 1744 a los 15 años de edad del luego zar </w:t>
      </w:r>
      <w:hyperlink r:id="rId28" w:tooltip="Pedro III de Rusia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III de Rusia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nacido y educado en suelo germánico, asesinado en 1762 y hecha entonces Emperatriz única por el «Grupo de los </w:t>
      </w:r>
      <w:proofErr w:type="spellStart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Orlov</w:t>
      </w:r>
      <w:proofErr w:type="spellEnd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».</w:t>
      </w: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9" w:tooltip="Louis Antoine Caraccioli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Louis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Antoine</w:t>
        </w:r>
        <w:proofErr w:type="spellEnd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Caraccioli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(París, 1719 – ibídem, 29 de mayo de 1803).</w:t>
      </w: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fldChar w:fldCharType="begin"/>
      </w:r>
      <w:r w:rsidRPr="00B90A7D">
        <w:rPr>
          <w:lang w:val="en-US"/>
        </w:rPr>
        <w:instrText>HYPERLINK "https://es.wikipedia.org/wiki/Denis_Diderot" \o "Denis Diderot"</w:instrText>
      </w:r>
      <w:r>
        <w:fldChar w:fldCharType="separate"/>
      </w:r>
      <w:r w:rsidR="0013452C" w:rsidRPr="0013452C">
        <w:rPr>
          <w:rFonts w:ascii="Arial" w:eastAsia="Times New Roman" w:hAnsi="Arial" w:cs="Arial"/>
          <w:b/>
          <w:sz w:val="24"/>
          <w:szCs w:val="24"/>
          <w:lang w:val="en-US" w:eastAsia="es-ES"/>
        </w:rPr>
        <w:t>Denis Diderot</w:t>
      </w:r>
      <w:r>
        <w:fldChar w:fldCharType="end"/>
      </w:r>
      <w:r w:rsidR="0013452C" w:rsidRPr="0013452C">
        <w:rPr>
          <w:rFonts w:ascii="Arial" w:eastAsia="Times New Roman" w:hAnsi="Arial" w:cs="Arial"/>
          <w:b/>
          <w:sz w:val="24"/>
          <w:szCs w:val="24"/>
          <w:lang w:val="en-US" w:eastAsia="es-ES"/>
        </w:rPr>
        <w:t> (1713–1784).</w:t>
      </w:r>
    </w:p>
    <w:p w:rsidR="0013452C" w:rsidRPr="00B90A7D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hyperlink r:id="rId30" w:tooltip="Jean le Rond d'Alembert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>Jean le Rond d'Alembert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val="en-US" w:eastAsia="es-ES"/>
        </w:rPr>
        <w:t> (1717–1783).</w:t>
      </w:r>
    </w:p>
    <w:p w:rsidR="0013452C" w:rsidRPr="00B90A7D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1" w:tooltip="Bernard le Bovier de Fontenelle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Bernard le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Bovier</w:t>
        </w:r>
        <w:proofErr w:type="spellEnd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Fontenelle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(1657–1757).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2" w:tooltip="Benjamin Franklin" w:history="1"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Benjamin</w:t>
        </w:r>
        <w:proofErr w:type="spellEnd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Franklin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(1706–1790), político, científico e inventor estadounidense.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economista napolitano y editor de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"https://es.wikipedia.org/wiki/Vitruvio" \o "Vitruvio"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Vitruvio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para </w:t>
      </w:r>
      <w:hyperlink r:id="rId33" w:tooltip="Carlos VII de Nápoles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VII de Nápoles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, luego </w:t>
      </w:r>
      <w:hyperlink r:id="rId34" w:tooltip="Carlos III de España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III de España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"https://es.wikipedia.org/wiki/Ferdinando_Galiani" \o "Ferdinando Galiani"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Ferdinando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Galiani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(1728–1787).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historiador británico </w:t>
      </w:r>
      <w:hyperlink r:id="rId35" w:tooltip="Edward Gibbon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Edward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Gibbon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(1737–1794).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Barón danés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"https://es.wikipedia.org/w/index.php?title=Heinrich_von_Gleichen&amp;action=edit&amp;redlink=1" \o "Heinrich von Gleichen (aún no redactado)"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Heinrich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von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Gleichen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(1733–1807).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germano francófono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"https://es.wikipedia.org/wiki/Friedrich_Melchior,_Baron_von_Grimm" \o "Friedrich Melchior, Baron von Grimm"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Friedrich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Melchior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Baron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von Grimm</w: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(1723–1807).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Rey </w:t>
      </w:r>
      <w:hyperlink r:id="rId36" w:tooltip="Gustavo III de Suecia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Gustavo III de Suecia</w:t>
        </w:r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(1746–1792).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7" w:tooltip="Claude-Adrien Helvétius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Claude-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Adrien</w:t>
        </w:r>
        <w:proofErr w:type="spellEnd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Helvétius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(1715–1771).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filósofo escocés, historiador y economista </w:t>
      </w:r>
      <w:hyperlink r:id="rId38" w:tooltip="David Hume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David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Hume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(1711–1776).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filósofo y escritor </w:t>
      </w:r>
      <w:hyperlink r:id="rId39" w:tooltip="Jean-François Marmontel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Jean-François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Marmontel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(11 de julio de 1723 — funcionario público </w:t>
      </w: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en 1758 por presiones de </w:t>
      </w:r>
      <w:hyperlink r:id="rId40" w:tooltip="Madame de Pompadour" w:history="1"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de </w:t>
        </w:r>
        <w:proofErr w:type="spellStart"/>
        <w:r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Pompadour</w:t>
        </w:r>
        <w:proofErr w:type="spellEnd"/>
      </w:hyperlink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— Miembro de la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Académie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française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1763, su Secretario en 1783 — 31 de diciembre de 1799).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1" w:tooltip="Charles Louis de Secondat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Charles Louis de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Secondat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Barón de </w:t>
      </w:r>
      <w:proofErr w:type="spellStart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Montesquieu</w:t>
      </w:r>
      <w:proofErr w:type="spellEnd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(1689–1755).</w:t>
      </w: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2" w:tooltip="Madame Necker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Necker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3" w:tooltip="Estanislao II Poniatowski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Estanislao II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Poniatowski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(1732–1798), último rey de Polonia como nación independiente (1764–1795). Fue casi un títere de los zares de Rusia. Por parte materna era de la poderosa familia polaca de los 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"https://es.wikipedia.org/w/index.php?title=Czartoryskis&amp;action=edit&amp;redlink=1" \o "Czartoryskis (aún no redactado)" </w:instrTex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Czartoryskis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. Fue tío del Príncipe 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"https://es.wikipedia.org/wiki/J%C3%B3zef_Antoni_Poniatowski" \o "Józef Antoni Poniatowski" </w:instrText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Józef</w:t>
      </w:r>
      <w:proofErr w:type="spellEnd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Antoni </w:t>
      </w:r>
      <w:proofErr w:type="spellStart"/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Poniatowski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(1763–1813). Hecho Mariscal del Imperio Francés por </w:t>
      </w:r>
      <w:hyperlink r:id="rId44" w:tooltip="Napoleón Bonaparte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Napoleón Bonaparte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por la ayuda prestada al paso de tropas francesas en el río, volviendo del varapalo recibido en Rusia </w:t>
      </w:r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en la </w:t>
      </w:r>
      <w:hyperlink r:id="rId45" w:tooltip="Batalla de Borodino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Batalla de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Borodino</w:t>
        </w:r>
        <w:proofErr w:type="spellEnd"/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(7 de septiembre de 1812; 26 de agosto según el antiguo calendario ruso usado hasta 1918), y en la que se ha dado en llamar </w:t>
      </w:r>
      <w:hyperlink r:id="rId46" w:tooltip="Batalla de Leipzig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Batalla de Leipzig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(16 al 19 de octubre de 1813).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EE4574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7" w:tooltip="François Marie Arouet Voltaire" w:history="1"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François Marie </w:t>
        </w:r>
        <w:proofErr w:type="spellStart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>Arouet</w:t>
        </w:r>
        <w:proofErr w:type="spellEnd"/>
        <w:r w:rsidR="0013452C" w:rsidRPr="0013452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Voltaire</w:t>
        </w:r>
      </w:hyperlink>
      <w:r w:rsidR="0013452C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(1694–1778).</w:t>
      </w:r>
    </w:p>
    <w:p w:rsid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452C" w:rsidRPr="0013452C" w:rsidRDefault="0013452C" w:rsidP="0013452C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El político y Primer Ministro británico </w:t>
      </w:r>
      <w:proofErr w:type="spellStart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"https://es.wikipedia.org/wiki/Horace_Walpole" \o "Horace Walpole" </w:instrText>
      </w:r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Horace</w:t>
      </w:r>
      <w:proofErr w:type="spellEnd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Walpole</w:t>
      </w:r>
      <w:proofErr w:type="spellEnd"/>
      <w:r w:rsidR="00EE4574" w:rsidRPr="0013452C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3452C">
        <w:rPr>
          <w:rFonts w:ascii="Arial" w:eastAsia="Times New Roman" w:hAnsi="Arial" w:cs="Arial"/>
          <w:b/>
          <w:sz w:val="24"/>
          <w:szCs w:val="24"/>
          <w:lang w:eastAsia="es-ES"/>
        </w:rPr>
        <w:t> se cuenta entre sus huéspedes, y también algún que otro noble hispano.</w:t>
      </w:r>
    </w:p>
    <w:p w:rsidR="0013452C" w:rsidRDefault="0013452C" w:rsidP="0013452C">
      <w:pPr>
        <w:ind w:left="-851" w:right="-994"/>
      </w:pPr>
    </w:p>
    <w:sectPr w:rsidR="0013452C" w:rsidSect="00BA0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00B"/>
    <w:multiLevelType w:val="multilevel"/>
    <w:tmpl w:val="4E7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141A"/>
    <w:multiLevelType w:val="multilevel"/>
    <w:tmpl w:val="D77C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D1F26"/>
    <w:multiLevelType w:val="multilevel"/>
    <w:tmpl w:val="36D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4C8A"/>
    <w:multiLevelType w:val="multilevel"/>
    <w:tmpl w:val="0D6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1258F"/>
    <w:multiLevelType w:val="multilevel"/>
    <w:tmpl w:val="27E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D1C89"/>
    <w:multiLevelType w:val="multilevel"/>
    <w:tmpl w:val="CA8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E5E43"/>
    <w:multiLevelType w:val="multilevel"/>
    <w:tmpl w:val="06D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4252C"/>
    <w:multiLevelType w:val="multilevel"/>
    <w:tmpl w:val="5EC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A18C2"/>
    <w:multiLevelType w:val="multilevel"/>
    <w:tmpl w:val="E63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340DE"/>
    <w:multiLevelType w:val="multilevel"/>
    <w:tmpl w:val="974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A4CCA"/>
    <w:multiLevelType w:val="multilevel"/>
    <w:tmpl w:val="59A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30810"/>
    <w:multiLevelType w:val="multilevel"/>
    <w:tmpl w:val="16E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7268E"/>
    <w:multiLevelType w:val="multilevel"/>
    <w:tmpl w:val="830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25CFB"/>
    <w:multiLevelType w:val="multilevel"/>
    <w:tmpl w:val="B35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72D56"/>
    <w:multiLevelType w:val="multilevel"/>
    <w:tmpl w:val="E4C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75A6C"/>
    <w:multiLevelType w:val="multilevel"/>
    <w:tmpl w:val="4F6A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C7F4E"/>
    <w:multiLevelType w:val="multilevel"/>
    <w:tmpl w:val="4E8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24528"/>
    <w:multiLevelType w:val="multilevel"/>
    <w:tmpl w:val="995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C7D1F"/>
    <w:multiLevelType w:val="multilevel"/>
    <w:tmpl w:val="CB1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52C"/>
    <w:rsid w:val="0013452C"/>
    <w:rsid w:val="001D2FD9"/>
    <w:rsid w:val="00B90A7D"/>
    <w:rsid w:val="00BA083A"/>
    <w:rsid w:val="00BF4E73"/>
    <w:rsid w:val="00E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3A"/>
  </w:style>
  <w:style w:type="paragraph" w:styleId="Ttulo2">
    <w:name w:val="heading 2"/>
    <w:basedOn w:val="Normal"/>
    <w:link w:val="Ttulo2Car"/>
    <w:uiPriority w:val="9"/>
    <w:qFormat/>
    <w:rsid w:val="0013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45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52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345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3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13452C"/>
  </w:style>
  <w:style w:type="character" w:customStyle="1" w:styleId="mw-editsection">
    <w:name w:val="mw-editsection"/>
    <w:basedOn w:val="Fuentedeprrafopredeter"/>
    <w:rsid w:val="0013452C"/>
  </w:style>
  <w:style w:type="character" w:customStyle="1" w:styleId="mw-editsection-bracket">
    <w:name w:val="mw-editsection-bracket"/>
    <w:basedOn w:val="Fuentedeprrafopredeter"/>
    <w:rsid w:val="00134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75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714" TargetMode="External"/><Relationship Id="rId18" Type="http://schemas.openxmlformats.org/officeDocument/2006/relationships/hyperlink" Target="https://es.wikipedia.org/wiki/1740" TargetMode="External"/><Relationship Id="rId26" Type="http://schemas.openxmlformats.org/officeDocument/2006/relationships/hyperlink" Target="https://es.wikipedia.org/wiki/Mar%C3%ADa_Teresa_I_de_Austria" TargetMode="External"/><Relationship Id="rId39" Type="http://schemas.openxmlformats.org/officeDocument/2006/relationships/hyperlink" Target="https://es.wikipedia.org/wiki/Jean-Fran%C3%A7ois_Marmont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Jean_Fran%C3%A7ois_H%C3%A9nault&amp;action=edit&amp;redlink=1" TargetMode="External"/><Relationship Id="rId34" Type="http://schemas.openxmlformats.org/officeDocument/2006/relationships/hyperlink" Target="https://es.wikipedia.org/wiki/Carlos_III_de_Espa%C3%B1a" TargetMode="External"/><Relationship Id="rId42" Type="http://schemas.openxmlformats.org/officeDocument/2006/relationships/hyperlink" Target="https://es.wikipedia.org/wiki/Madame_Necker" TargetMode="External"/><Relationship Id="rId47" Type="http://schemas.openxmlformats.org/officeDocument/2006/relationships/hyperlink" Target="https://es.wikipedia.org/wiki/Fran%C3%A7ois_Marie_Arouet_Voltaire" TargetMode="External"/><Relationship Id="rId7" Type="http://schemas.openxmlformats.org/officeDocument/2006/relationships/hyperlink" Target="https://es.wikipedia.org/wiki/26_de_junio" TargetMode="External"/><Relationship Id="rId12" Type="http://schemas.openxmlformats.org/officeDocument/2006/relationships/hyperlink" Target="https://es.wikipedia.org/wiki/Siglo_XVIII" TargetMode="External"/><Relationship Id="rId17" Type="http://schemas.openxmlformats.org/officeDocument/2006/relationships/hyperlink" Target="https://es.wikipedia.org/wiki/Jean_le_Rond_d%27Alembert" TargetMode="External"/><Relationship Id="rId25" Type="http://schemas.openxmlformats.org/officeDocument/2006/relationships/hyperlink" Target="https://es.wikipedia.org/wiki/Jean_le_Rond_d%27Alembert" TargetMode="External"/><Relationship Id="rId33" Type="http://schemas.openxmlformats.org/officeDocument/2006/relationships/hyperlink" Target="https://es.wikipedia.org/wiki/Carlos_VII_de_N%C3%A1poles" TargetMode="External"/><Relationship Id="rId38" Type="http://schemas.openxmlformats.org/officeDocument/2006/relationships/hyperlink" Target="https://es.wikipedia.org/wiki/David_Hume" TargetMode="External"/><Relationship Id="rId46" Type="http://schemas.openxmlformats.org/officeDocument/2006/relationships/hyperlink" Target="https://es.wikipedia.org/wiki/Batalla_de_Leipz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749" TargetMode="External"/><Relationship Id="rId20" Type="http://schemas.openxmlformats.org/officeDocument/2006/relationships/hyperlink" Target="https://es.wikipedia.org/wiki/Madame_du_Deffand" TargetMode="External"/><Relationship Id="rId29" Type="http://schemas.openxmlformats.org/officeDocument/2006/relationships/hyperlink" Target="https://es.wikipedia.org/wiki/Louis_Antoine_Caraccioli" TargetMode="External"/><Relationship Id="rId41" Type="http://schemas.openxmlformats.org/officeDocument/2006/relationships/hyperlink" Target="https://es.wikipedia.org/wiki/Charles_Louis_de_Second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ar%C3%ADs" TargetMode="External"/><Relationship Id="rId11" Type="http://schemas.openxmlformats.org/officeDocument/2006/relationships/hyperlink" Target="https://es.wikipedia.org/wiki/Sal%C3%B3n_literario" TargetMode="External"/><Relationship Id="rId24" Type="http://schemas.openxmlformats.org/officeDocument/2006/relationships/hyperlink" Target="https://es.wikipedia.org/wiki/Jeanne_Julie_Eleonore_de_Lespinasse" TargetMode="External"/><Relationship Id="rId32" Type="http://schemas.openxmlformats.org/officeDocument/2006/relationships/hyperlink" Target="https://es.wikipedia.org/wiki/Benjamin_Franklin" TargetMode="External"/><Relationship Id="rId37" Type="http://schemas.openxmlformats.org/officeDocument/2006/relationships/hyperlink" Target="https://es.wikipedia.org/wiki/Claude-Adrien_Helv%C3%A9tius" TargetMode="External"/><Relationship Id="rId40" Type="http://schemas.openxmlformats.org/officeDocument/2006/relationships/hyperlink" Target="https://es.wikipedia.org/wiki/Madame_de_Pompadour" TargetMode="External"/><Relationship Id="rId45" Type="http://schemas.openxmlformats.org/officeDocument/2006/relationships/hyperlink" Target="https://es.wikipedia.org/wiki/Batalla_de_Borodin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Claudine_Gu%C3%A9rin_de_Tencin" TargetMode="External"/><Relationship Id="rId23" Type="http://schemas.openxmlformats.org/officeDocument/2006/relationships/hyperlink" Target="https://es.wikipedia.org/wiki/Madame_du_Deffand" TargetMode="External"/><Relationship Id="rId28" Type="http://schemas.openxmlformats.org/officeDocument/2006/relationships/hyperlink" Target="https://es.wikipedia.org/wiki/Pedro_III_de_Rusia" TargetMode="External"/><Relationship Id="rId36" Type="http://schemas.openxmlformats.org/officeDocument/2006/relationships/hyperlink" Target="https://es.wikipedia.org/wiki/Gustavo_III_de_Sueci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wikipedia.org/wiki/1777" TargetMode="External"/><Relationship Id="rId19" Type="http://schemas.openxmlformats.org/officeDocument/2006/relationships/hyperlink" Target="https://es.wikipedia.org/wiki/Saint_Gobain" TargetMode="External"/><Relationship Id="rId31" Type="http://schemas.openxmlformats.org/officeDocument/2006/relationships/hyperlink" Target="https://es.wikipedia.org/wiki/Bernard_le_Bovier_de_Fontenelle" TargetMode="External"/><Relationship Id="rId44" Type="http://schemas.openxmlformats.org/officeDocument/2006/relationships/hyperlink" Target="https://es.wikipedia.org/wiki/Napole%C3%B3n_Bonap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6_de_octubre" TargetMode="External"/><Relationship Id="rId14" Type="http://schemas.openxmlformats.org/officeDocument/2006/relationships/hyperlink" Target="https://es.wikipedia.org/wiki/1730" TargetMode="External"/><Relationship Id="rId22" Type="http://schemas.openxmlformats.org/officeDocument/2006/relationships/hyperlink" Target="https://es.wikipedia.org/wiki/Fran%C3%A7ois_Marie_Arouet_Voltaire" TargetMode="External"/><Relationship Id="rId27" Type="http://schemas.openxmlformats.org/officeDocument/2006/relationships/hyperlink" Target="https://es.wikipedia.org/wiki/Catalina_II_de_Rusia" TargetMode="External"/><Relationship Id="rId30" Type="http://schemas.openxmlformats.org/officeDocument/2006/relationships/hyperlink" Target="https://es.wikipedia.org/wiki/Jean_le_Rond_d%27Alembert" TargetMode="External"/><Relationship Id="rId35" Type="http://schemas.openxmlformats.org/officeDocument/2006/relationships/hyperlink" Target="https://es.wikipedia.org/wiki/Edward_Gibbon" TargetMode="External"/><Relationship Id="rId43" Type="http://schemas.openxmlformats.org/officeDocument/2006/relationships/hyperlink" Target="https://es.wikipedia.org/wiki/Estanislao_II_Poniatowsk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s.wikipedia.org/wiki/16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1445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2021-01-28T17:55:00Z</dcterms:created>
  <dcterms:modified xsi:type="dcterms:W3CDTF">2021-02-21T16:41:00Z</dcterms:modified>
</cp:coreProperties>
</file>