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1A0" w:rsidRPr="00F001A0" w:rsidRDefault="00F001A0" w:rsidP="00F001A0">
      <w:pPr>
        <w:jc w:val="center"/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</w:pPr>
      <w:proofErr w:type="spellStart"/>
      <w:proofErr w:type="gramStart"/>
      <w:r w:rsidRPr="00F001A0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>Yenne</w:t>
      </w:r>
      <w:r w:rsidR="0078482E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>n</w:t>
      </w:r>
      <w:r w:rsidRPr="00F001A0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>ga</w:t>
      </w:r>
      <w:proofErr w:type="spellEnd"/>
      <w:r w:rsidRPr="00F001A0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 xml:space="preserve"> .</w:t>
      </w:r>
      <w:proofErr w:type="gramEnd"/>
      <w:r w:rsidRPr="00F001A0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 xml:space="preserve"> s. XII</w:t>
      </w:r>
    </w:p>
    <w:p w:rsidR="00F001A0" w:rsidRDefault="00F001A0" w:rsidP="00F001A0">
      <w:pPr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eastAsia="es-ES"/>
        </w:rPr>
        <w:drawing>
          <wp:inline distT="0" distB="0" distL="0" distR="0">
            <wp:extent cx="1790700" cy="215422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610" t="19507" r="13933" b="4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5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0" w:rsidRPr="00F001A0" w:rsidRDefault="00F001A0" w:rsidP="00F001A0">
      <w:pPr>
        <w:spacing w:after="0" w:line="240" w:lineRule="auto"/>
        <w:ind w:left="-851" w:right="-994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</w:p>
    <w:p w:rsidR="00DA0C65" w:rsidRPr="00F001A0" w:rsidRDefault="00F001A0" w:rsidP="00F001A0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   </w:t>
      </w:r>
      <w:proofErr w:type="spellStart"/>
      <w:r w:rsidRPr="00F001A0">
        <w:rPr>
          <w:rFonts w:ascii="Arial" w:hAnsi="Arial" w:cs="Arial"/>
          <w:b/>
          <w:bCs/>
          <w:sz w:val="24"/>
          <w:szCs w:val="24"/>
          <w:shd w:val="clear" w:color="auto" w:fill="FFFFFF"/>
        </w:rPr>
        <w:t>Yennenga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 era una princesa legendaria, considerada la madre del pueblo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proofErr w:type="spellStart"/>
      <w:r w:rsidRPr="00F001A0">
        <w:rPr>
          <w:rFonts w:ascii="Arial" w:hAnsi="Arial" w:cs="Arial"/>
          <w:b/>
          <w:sz w:val="24"/>
          <w:szCs w:val="24"/>
        </w:rPr>
        <w:fldChar w:fldCharType="begin"/>
      </w:r>
      <w:r w:rsidRPr="00F001A0">
        <w:rPr>
          <w:rFonts w:ascii="Arial" w:hAnsi="Arial" w:cs="Arial"/>
          <w:b/>
          <w:sz w:val="24"/>
          <w:szCs w:val="24"/>
        </w:rPr>
        <w:instrText xml:space="preserve"> HYPERLINK "https://en.wikipedia.org/wiki/Mossi_people" \o "Gente Mossi" </w:instrText>
      </w:r>
      <w:r w:rsidRPr="00F001A0">
        <w:rPr>
          <w:rFonts w:ascii="Arial" w:hAnsi="Arial" w:cs="Arial"/>
          <w:b/>
          <w:sz w:val="24"/>
          <w:szCs w:val="24"/>
        </w:rPr>
        <w:fldChar w:fldCharType="separate"/>
      </w:r>
      <w:r w:rsidRPr="00F001A0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Mossi</w:t>
      </w:r>
      <w:proofErr w:type="spellEnd"/>
      <w:r w:rsidRPr="00F001A0">
        <w:rPr>
          <w:rFonts w:ascii="Arial" w:hAnsi="Arial" w:cs="Arial"/>
          <w:b/>
          <w:sz w:val="24"/>
          <w:szCs w:val="24"/>
        </w:rPr>
        <w:fldChar w:fldCharType="end"/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 de </w:t>
      </w:r>
      <w:hyperlink r:id="rId5" w:tooltip="Burkina Faso" w:history="1">
        <w:r w:rsidRPr="00F001A0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Burkina Faso</w:t>
        </w:r>
      </w:hyperlink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 xml:space="preserve"> . Ella era una famosa guerrera preciosa para su padre. Pero la princesa aspiraba a otro destino y decidió dejar el reino. En la carrera con su caballo, conoce a un joven cazador, </w:t>
      </w:r>
      <w:proofErr w:type="spellStart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Rialé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, con quien tuvo un hijo llamado </w:t>
      </w:r>
      <w:proofErr w:type="spellStart"/>
      <w:r w:rsidRPr="00F001A0">
        <w:rPr>
          <w:rFonts w:ascii="Arial" w:hAnsi="Arial" w:cs="Arial"/>
          <w:b/>
          <w:sz w:val="24"/>
          <w:szCs w:val="24"/>
        </w:rPr>
        <w:fldChar w:fldCharType="begin"/>
      </w:r>
      <w:r w:rsidRPr="00F001A0">
        <w:rPr>
          <w:rFonts w:ascii="Arial" w:hAnsi="Arial" w:cs="Arial"/>
          <w:b/>
          <w:sz w:val="24"/>
          <w:szCs w:val="24"/>
        </w:rPr>
        <w:instrText xml:space="preserve"> HYPERLINK "https://en.wikipedia.org/wiki/Ouedraogo" \o "Ouedraogo" </w:instrText>
      </w:r>
      <w:r w:rsidRPr="00F001A0">
        <w:rPr>
          <w:rFonts w:ascii="Arial" w:hAnsi="Arial" w:cs="Arial"/>
          <w:b/>
          <w:sz w:val="24"/>
          <w:szCs w:val="24"/>
        </w:rPr>
        <w:fldChar w:fldCharType="separate"/>
      </w:r>
      <w:r w:rsidRPr="00F001A0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Ouedraogo</w:t>
      </w:r>
      <w:proofErr w:type="spellEnd"/>
      <w:r w:rsidRPr="00F001A0">
        <w:rPr>
          <w:rFonts w:ascii="Arial" w:hAnsi="Arial" w:cs="Arial"/>
          <w:b/>
          <w:sz w:val="24"/>
          <w:szCs w:val="24"/>
        </w:rPr>
        <w:fldChar w:fldCharType="end"/>
      </w:r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 . </w:t>
      </w:r>
      <w:proofErr w:type="spellStart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Ouedraogo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es un apellido famoso en Burkina Faso y significa "caballo macho" en honor al caballo que lleva a la princesa a </w:t>
      </w:r>
      <w:proofErr w:type="spellStart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Rialé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. </w:t>
      </w:r>
      <w:proofErr w:type="spellStart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Yennenga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o su hijo </w:t>
      </w:r>
      <w:proofErr w:type="spellStart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Ouedraogo</w:t>
      </w:r>
      <w:proofErr w:type="spellEnd"/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 xml:space="preserve"> son considerados los fundadores de los </w:t>
      </w:r>
      <w:hyperlink r:id="rId6" w:tooltip="Reinos Mossi" w:history="1">
        <w:r w:rsidRPr="00F001A0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 xml:space="preserve">Reinos </w:t>
        </w:r>
        <w:proofErr w:type="spellStart"/>
        <w:r w:rsidRPr="00F001A0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Mossi</w:t>
        </w:r>
        <w:proofErr w:type="spellEnd"/>
      </w:hyperlink>
      <w:r w:rsidRPr="00F001A0">
        <w:rPr>
          <w:rFonts w:ascii="Arial" w:hAnsi="Arial" w:cs="Arial"/>
          <w:b/>
          <w:sz w:val="24"/>
          <w:szCs w:val="24"/>
          <w:shd w:val="clear" w:color="auto" w:fill="FFFFFF"/>
        </w:rPr>
        <w:t> . Existen diferentes versiones sobre la fuga de la princesa.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era una princesa de Burkina Faso, que vivió hace más de 900 años, hija del rey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Nedega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la reina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Napoko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.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Nedega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 un rey de principios del siglo XII del Reino de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"https://en.wikipedia.org/wiki/Dagbon_Kingdom" \o "Reino de Dagbon" </w:instrTex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Dagomba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en lo que ahora es el norte de </w:t>
      </w:r>
      <w:hyperlink r:id="rId7" w:tooltip="Ghana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Ghana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. 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vertAlign w:val="superscript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Era hermosa (su nombre,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, significa "la delgada" en referencia a su belleza </w:t>
      </w:r>
      <w:hyperlink r:id="rId8" w:anchor="cite_note-3" w:history="1">
        <w:r w:rsidRPr="00F001A0">
          <w:rPr>
            <w:rFonts w:ascii="Arial" w:eastAsia="Times New Roman" w:hAnsi="Arial" w:cs="Arial"/>
            <w:b/>
            <w:sz w:val="24"/>
            <w:szCs w:val="24"/>
            <w:vertAlign w:val="superscript"/>
            <w:lang w:eastAsia="es-ES"/>
          </w:rPr>
          <w:t>[3]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) y se convirtió en un ícono cultural, una mujer con un carácter fuerte y una mente independiente y una princesa querida que desde los 14 años , luchó en la batalla por su padre contra el vecino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"https://en.wikipedia.org/wiki/Malink%C3%A9" \o "Malinké" </w:instrTex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Malinkés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. Dotada con </w:t>
      </w:r>
      <w:hyperlink r:id="rId9" w:tooltip="Jabalina (arma)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jabalinas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, </w:t>
      </w:r>
      <w:hyperlink r:id="rId10" w:tooltip="Lanza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lanzas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y </w:t>
      </w:r>
      <w:hyperlink r:id="rId11" w:tooltip="Bow (weapon)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arcos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, era una excelente amazona y dominaba los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suyos.</w:t>
      </w:r>
      <w:hyperlink r:id="rId12" w:tooltip="Batallón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batallón</w:t>
        </w:r>
        <w:proofErr w:type="spellEnd"/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.</w:t>
      </w:r>
      <w:hyperlink r:id="rId13" w:anchor="cite_note-CAS-1" w:history="1">
        <w:r w:rsidRPr="00F001A0">
          <w:rPr>
            <w:rFonts w:ascii="Arial" w:eastAsia="Times New Roman" w:hAnsi="Arial" w:cs="Arial"/>
            <w:b/>
            <w:sz w:val="24"/>
            <w:szCs w:val="24"/>
            <w:vertAlign w:val="superscript"/>
            <w:lang w:eastAsia="es-ES"/>
          </w:rPr>
          <w:t>[</w:t>
        </w:r>
      </w:hyperlink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vertAlign w:val="superscript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vertAlign w:val="superscript"/>
          <w:lang w:eastAsia="es-ES"/>
        </w:rPr>
        <w:t xml:space="preserve"> 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era una luchadora tan importante que cuando llegó a la edad de casarse, su padre se negó a elegir un marido para ella o permitirle casarse. </w:t>
      </w:r>
      <w:hyperlink r:id="rId14" w:anchor="cite_note-BBC-2" w:history="1">
        <w:r w:rsidRPr="00F001A0">
          <w:rPr>
            <w:rFonts w:ascii="Arial" w:eastAsia="Times New Roman" w:hAnsi="Arial" w:cs="Arial"/>
            <w:b/>
            <w:sz w:val="24"/>
            <w:szCs w:val="24"/>
            <w:vertAlign w:val="superscript"/>
            <w:lang w:eastAsia="es-ES"/>
          </w:rPr>
          <w:t>[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Para expresar su infelicidad a su padre,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plantó un campo de trigo. Cuando la cosecha creció, dejó que se pudriera. Ella le explicó a su padre que así se sentía al no poder casarse.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Nede</w:t>
      </w:r>
      <w:r w:rsidR="0078482E">
        <w:rPr>
          <w:rFonts w:ascii="Arial" w:eastAsia="Times New Roman" w:hAnsi="Arial" w:cs="Arial"/>
          <w:b/>
          <w:sz w:val="24"/>
          <w:szCs w:val="24"/>
          <w:lang w:eastAsia="es-ES"/>
        </w:rPr>
        <w:t>n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no se dejó impresionar por este gesto y encerró a su hija. </w:t>
      </w:r>
    </w:p>
    <w:p w:rsidR="00F001A0" w:rsidRP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:rsidR="00F001A0" w:rsidRDefault="0078482E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Uno de los jinetes del rey ayudó a </w:t>
      </w:r>
      <w:proofErr w:type="spellStart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disfrazada de hombre, a escapar en su semental.  Atacada por </w:t>
      </w:r>
      <w:proofErr w:type="spellStart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Malinkés</w:t>
      </w:r>
      <w:proofErr w:type="spellEnd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su compañera fue asesinada y </w:t>
      </w:r>
      <w:proofErr w:type="spellStart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quedó sola.  Ella continuó cabalgando hacia el norte. Una noche, cuando estaba agotada por cruzar un río, el semental de </w:t>
      </w:r>
      <w:proofErr w:type="spellStart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 llevó a un bosque. Conoció y se hizo amiga de un cazador de </w:t>
      </w:r>
      <w:hyperlink r:id="rId15" w:tooltip="Elefante" w:history="1">
        <w:r w:rsidR="00F001A0"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elefantes</w:t>
        </w:r>
      </w:hyperlink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solitario llamado </w:t>
      </w:r>
      <w:proofErr w:type="spellStart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Riale</w:t>
      </w:r>
      <w:proofErr w:type="spellEnd"/>
      <w:r w:rsidR="00F001A0"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Cuando vio a través del disfraz de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, se enamoraron.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Riale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tuvieron un hijo al que llamaron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"https://en.wikipedia.org/wiki/Ouedraogo" \o "Ouedraogo" </w:instrTex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Ouedraogo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, que significa "semental" y ahora es un nombre común en Burkina Faso. 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Ouedraogo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fundó el</w:t>
      </w:r>
      <w:r w:rsidR="0078482E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16" w:tooltip="Reinos Mossi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Reino </w:t>
        </w:r>
        <w:proofErr w:type="spellStart"/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Mossi</w:t>
        </w:r>
        <w:proofErr w:type="spellEnd"/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. 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 xml:space="preserve"> 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es considerada por los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"https://en.wikipedia.org/wiki/Mossi_people" \o "Gente Mossi" </w:instrTex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Mossi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como la madre de su imperio y muchas estatuas de ella se pueden encontrar en la ciudad capital de Burkina Faso, 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begin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instrText xml:space="preserve"> HYPERLINK "https://en.wikipedia.org/wiki/Ouagadougou" \o "Uagadugú" </w:instrTex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separate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Ouagadougou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fldChar w:fldCharType="end"/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. 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Una estatua de un semental dorado, llamado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Étalon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, se otorga como primer premio en el </w:t>
      </w:r>
      <w:hyperlink r:id="rId17" w:tooltip="Festival Panafricano de Cine y Televisión de Uagadugú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Festival Panafricano de Cine y Televisión de </w:t>
        </w:r>
        <w:proofErr w:type="spellStart"/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Ouagadougou</w:t>
        </w:r>
        <w:proofErr w:type="spellEnd"/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FESPACO) bienal .</w:t>
      </w:r>
    </w:p>
    <w:p w:rsid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F001A0" w:rsidRPr="00F001A0" w:rsidRDefault="00F001A0" w:rsidP="00F001A0">
      <w:pPr>
        <w:shd w:val="clear" w:color="auto" w:fill="FFFFFF"/>
        <w:spacing w:after="0" w:line="240" w:lineRule="auto"/>
        <w:ind w:left="-851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 La </w:t>
      </w:r>
      <w:hyperlink r:id="rId18" w:tooltip="Selección de fútbol de Burkina Faso" w:history="1">
        <w:r w:rsidRPr="00F001A0">
          <w:rPr>
            <w:rFonts w:ascii="Arial" w:eastAsia="Times New Roman" w:hAnsi="Arial" w:cs="Arial"/>
            <w:b/>
            <w:sz w:val="24"/>
            <w:szCs w:val="24"/>
            <w:lang w:eastAsia="es-ES"/>
          </w:rPr>
          <w:t>selección nacional de fútbol</w:t>
        </w:r>
      </w:hyperlink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recibe el sobrenombre de "Les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Étalons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" ("los sementales") en referencia al semental de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.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D</w:t>
      </w:r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esde 2017, un proyecto de una nueva ciudad está en progreso cerca de Uagadugú y se llamará </w:t>
      </w:r>
      <w:proofErr w:type="spellStart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>Yennenga</w:t>
      </w:r>
      <w:proofErr w:type="spellEnd"/>
      <w:r w:rsidRPr="00F001A0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</w:p>
    <w:p w:rsidR="00F001A0" w:rsidRDefault="00F001A0" w:rsidP="00F001A0">
      <w:pPr>
        <w:spacing w:after="0"/>
        <w:ind w:left="-851" w:right="-994"/>
        <w:jc w:val="center"/>
        <w:rPr>
          <w:rFonts w:ascii="Arial" w:hAnsi="Arial" w:cs="Arial"/>
          <w:b/>
          <w:sz w:val="24"/>
          <w:szCs w:val="24"/>
        </w:rPr>
      </w:pPr>
    </w:p>
    <w:p w:rsidR="00F001A0" w:rsidRPr="00F001A0" w:rsidRDefault="00F001A0" w:rsidP="00F001A0">
      <w:pPr>
        <w:spacing w:after="0"/>
        <w:ind w:left="-851" w:right="-99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038350" cy="27432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5026" t="19302" r="7231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1A0" w:rsidRPr="00F001A0" w:rsidSect="001313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01A0"/>
    <w:rsid w:val="0013134B"/>
    <w:rsid w:val="001D2FD9"/>
    <w:rsid w:val="0078482E"/>
    <w:rsid w:val="00BF4E73"/>
    <w:rsid w:val="00F0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9EDDD"/>
  <w15:docId w15:val="{FA80FF6A-1F82-456D-AC5B-22BDDA4A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34B"/>
  </w:style>
  <w:style w:type="paragraph" w:styleId="Ttulo2">
    <w:name w:val="heading 2"/>
    <w:basedOn w:val="Normal"/>
    <w:link w:val="Ttulo2Car"/>
    <w:uiPriority w:val="9"/>
    <w:qFormat/>
    <w:rsid w:val="00F00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001A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F001A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mw-headline">
    <w:name w:val="mw-headline"/>
    <w:basedOn w:val="Fuentedeprrafopredeter"/>
    <w:rsid w:val="00F001A0"/>
  </w:style>
  <w:style w:type="character" w:customStyle="1" w:styleId="mw-editsection">
    <w:name w:val="mw-editsection"/>
    <w:basedOn w:val="Fuentedeprrafopredeter"/>
    <w:rsid w:val="00F001A0"/>
  </w:style>
  <w:style w:type="character" w:customStyle="1" w:styleId="mw-editsection-bracket">
    <w:name w:val="mw-editsection-bracket"/>
    <w:basedOn w:val="Fuentedeprrafopredeter"/>
    <w:rsid w:val="00F001A0"/>
  </w:style>
  <w:style w:type="paragraph" w:styleId="NormalWeb">
    <w:name w:val="Normal (Web)"/>
    <w:basedOn w:val="Normal"/>
    <w:uiPriority w:val="99"/>
    <w:semiHidden/>
    <w:unhideWhenUsed/>
    <w:rsid w:val="00F00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Yennenga" TargetMode="External"/><Relationship Id="rId13" Type="http://schemas.openxmlformats.org/officeDocument/2006/relationships/hyperlink" Target="https://en.wikipedia.org/wiki/Yennenga" TargetMode="External"/><Relationship Id="rId18" Type="http://schemas.openxmlformats.org/officeDocument/2006/relationships/hyperlink" Target="https://en.wikipedia.org/wiki/Burkina_Faso_national_football_tea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en.wikipedia.org/wiki/Ghana" TargetMode="External"/><Relationship Id="rId12" Type="http://schemas.openxmlformats.org/officeDocument/2006/relationships/hyperlink" Target="https://en.wikipedia.org/wiki/Battalion" TargetMode="External"/><Relationship Id="rId17" Type="http://schemas.openxmlformats.org/officeDocument/2006/relationships/hyperlink" Target="https://en.wikipedia.org/wiki/Panafrican_Film_and_Television_Festival_of_Ouagadougo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Mossi_Kingdom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Mossi_Kingdoms" TargetMode="External"/><Relationship Id="rId11" Type="http://schemas.openxmlformats.org/officeDocument/2006/relationships/hyperlink" Target="https://en.wikipedia.org/wiki/Bow_(weapon)" TargetMode="External"/><Relationship Id="rId5" Type="http://schemas.openxmlformats.org/officeDocument/2006/relationships/hyperlink" Target="https://en.wikipedia.org/wiki/Burkina_Faso" TargetMode="External"/><Relationship Id="rId15" Type="http://schemas.openxmlformats.org/officeDocument/2006/relationships/hyperlink" Target="https://en.wikipedia.org/wiki/Elephant" TargetMode="External"/><Relationship Id="rId10" Type="http://schemas.openxmlformats.org/officeDocument/2006/relationships/hyperlink" Target="https://en.wikipedia.org/wiki/Spear" TargetMode="External"/><Relationship Id="rId19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en.wikipedia.org/wiki/Javelin_(weapon)" TargetMode="External"/><Relationship Id="rId14" Type="http://schemas.openxmlformats.org/officeDocument/2006/relationships/hyperlink" Target="https://en.wikipedia.org/wiki/Yenneng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699</Words>
  <Characters>3847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jucaplpe</cp:lastModifiedBy>
  <cp:revision>2</cp:revision>
  <dcterms:created xsi:type="dcterms:W3CDTF">2021-02-01T06:53:00Z</dcterms:created>
  <dcterms:modified xsi:type="dcterms:W3CDTF">2021-02-09T11:18:00Z</dcterms:modified>
</cp:coreProperties>
</file>