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70" w:rsidRPr="00687933" w:rsidRDefault="00136270" w:rsidP="006A7642">
      <w:pPr>
        <w:rPr>
          <w:sz w:val="36"/>
          <w:szCs w:val="36"/>
        </w:rPr>
      </w:pPr>
    </w:p>
    <w:p w:rsidR="00136270" w:rsidRPr="00687933" w:rsidRDefault="00136270" w:rsidP="00136270">
      <w:pPr>
        <w:tabs>
          <w:tab w:val="center" w:pos="2007"/>
        </w:tabs>
        <w:jc w:val="center"/>
        <w:rPr>
          <w:b/>
          <w:color w:val="FF0000"/>
          <w:spacing w:val="-3"/>
          <w:sz w:val="36"/>
          <w:szCs w:val="36"/>
          <w:lang w:val="es-ES_tradnl"/>
        </w:rPr>
      </w:pPr>
      <w:r w:rsidRPr="00687933">
        <w:rPr>
          <w:b/>
          <w:color w:val="FF0000"/>
          <w:spacing w:val="-3"/>
          <w:sz w:val="36"/>
          <w:szCs w:val="36"/>
          <w:lang w:val="es-ES_tradnl"/>
        </w:rPr>
        <w:t xml:space="preserve">Andrés </w:t>
      </w:r>
      <w:proofErr w:type="spellStart"/>
      <w:r w:rsidRPr="00687933">
        <w:rPr>
          <w:b/>
          <w:color w:val="FF0000"/>
          <w:spacing w:val="-3"/>
          <w:sz w:val="36"/>
          <w:szCs w:val="36"/>
          <w:lang w:val="es-ES_tradnl"/>
        </w:rPr>
        <w:t>Manjón</w:t>
      </w:r>
      <w:proofErr w:type="spellEnd"/>
      <w:r w:rsidR="007C56E5">
        <w:rPr>
          <w:b/>
          <w:color w:val="FF0000"/>
          <w:spacing w:val="-3"/>
          <w:sz w:val="36"/>
          <w:szCs w:val="36"/>
          <w:lang w:val="es-ES_tradnl"/>
        </w:rPr>
        <w:t xml:space="preserve">  *</w:t>
      </w:r>
      <w:r w:rsidRPr="00687933">
        <w:rPr>
          <w:b/>
          <w:color w:val="FF0000"/>
          <w:spacing w:val="-3"/>
          <w:sz w:val="36"/>
          <w:szCs w:val="36"/>
          <w:lang w:val="es-ES_tradnl"/>
        </w:rPr>
        <w:t xml:space="preserve">  (1846-1923)</w:t>
      </w:r>
    </w:p>
    <w:p w:rsidR="00136270" w:rsidRDefault="00136270" w:rsidP="00136270">
      <w:pPr>
        <w:tabs>
          <w:tab w:val="left" w:pos="-720"/>
        </w:tabs>
        <w:jc w:val="both"/>
        <w:rPr>
          <w:rFonts w:ascii="Helvetica-Narrow" w:hAnsi="Helvetica-Narrow"/>
          <w:b/>
          <w:spacing w:val="-3"/>
          <w:lang w:val="es-ES_tradnl"/>
        </w:rPr>
      </w:pPr>
    </w:p>
    <w:p w:rsidR="00136270" w:rsidRPr="00687933" w:rsidRDefault="00136270" w:rsidP="00136270">
      <w:pPr>
        <w:tabs>
          <w:tab w:val="center" w:pos="2007"/>
        </w:tabs>
        <w:jc w:val="center"/>
        <w:rPr>
          <w:b/>
          <w:color w:val="0070C0"/>
          <w:spacing w:val="-3"/>
          <w:lang w:val="es-ES_tradnl"/>
        </w:rPr>
      </w:pPr>
      <w:r w:rsidRPr="00687933">
        <w:rPr>
          <w:b/>
          <w:color w:val="0070C0"/>
          <w:spacing w:val="-3"/>
          <w:lang w:val="es-ES_tradnl"/>
        </w:rPr>
        <w:t xml:space="preserve">Fundador de los </w:t>
      </w:r>
      <w:r w:rsidRPr="00687933">
        <w:rPr>
          <w:b/>
          <w:color w:val="0070C0"/>
          <w:spacing w:val="-3"/>
          <w:lang w:val="es-ES_tradnl"/>
        </w:rPr>
        <w:tab/>
        <w:t>Maestros de Escuelas del Avemaría en 1905</w:t>
      </w:r>
    </w:p>
    <w:p w:rsidR="00136270" w:rsidRPr="008B5EDB" w:rsidRDefault="00917A62" w:rsidP="00811005">
      <w:pPr>
        <w:tabs>
          <w:tab w:val="left" w:pos="-720"/>
        </w:tabs>
        <w:jc w:val="center"/>
        <w:rPr>
          <w:rFonts w:ascii="Helvetica-Narrow" w:hAnsi="Helvetica-Narrow"/>
          <w:b/>
          <w:color w:val="0070C0"/>
          <w:spacing w:val="-3"/>
          <w:sz w:val="28"/>
          <w:szCs w:val="28"/>
          <w:lang w:val="es-ES_tradnl"/>
        </w:rPr>
      </w:pPr>
      <w:r w:rsidRPr="00687933">
        <w:rPr>
          <w:b/>
          <w:color w:val="0070C0"/>
          <w:spacing w:val="-3"/>
          <w:lang w:val="es-ES_tradnl"/>
        </w:rPr>
        <w:t>( Diccionario de Pedagogí</w:t>
      </w:r>
      <w:r w:rsidR="00811005" w:rsidRPr="00687933">
        <w:rPr>
          <w:b/>
          <w:color w:val="0070C0"/>
          <w:spacing w:val="-3"/>
          <w:lang w:val="es-ES_tradnl"/>
        </w:rPr>
        <w:t>a religiosa</w:t>
      </w:r>
      <w:r w:rsidR="007C56E5">
        <w:rPr>
          <w:b/>
          <w:color w:val="0070C0"/>
          <w:spacing w:val="-3"/>
          <w:lang w:val="es-ES_tradnl"/>
        </w:rPr>
        <w:t xml:space="preserve"> y Catequesis</w:t>
      </w:r>
      <w:r w:rsidR="00811005" w:rsidRPr="008B5EDB">
        <w:rPr>
          <w:rFonts w:ascii="Helvetica-Narrow" w:hAnsi="Helvetica-Narrow"/>
          <w:b/>
          <w:color w:val="0070C0"/>
          <w:spacing w:val="-3"/>
          <w:sz w:val="28"/>
          <w:szCs w:val="28"/>
          <w:lang w:val="es-ES_tradnl"/>
        </w:rPr>
        <w:t>)</w:t>
      </w:r>
    </w:p>
    <w:p w:rsidR="00136270" w:rsidRDefault="00136270" w:rsidP="00136270">
      <w:pPr>
        <w:tabs>
          <w:tab w:val="left" w:pos="-720"/>
        </w:tabs>
        <w:jc w:val="both"/>
        <w:rPr>
          <w:rFonts w:ascii="Helvetica-Narrow" w:hAnsi="Helvetica-Narrow"/>
          <w:b/>
          <w:spacing w:val="-3"/>
          <w:lang w:val="es-ES_tradnl"/>
        </w:rPr>
      </w:pPr>
      <w:r>
        <w:rPr>
          <w:rFonts w:ascii="Helvetica-Narrow" w:hAnsi="Helvetica-Narrow"/>
          <w:b/>
          <w:noProof/>
          <w:spacing w:val="-3"/>
        </w:rPr>
        <w:drawing>
          <wp:anchor distT="0" distB="0" distL="114300" distR="114300" simplePos="0" relativeHeight="251658240" behindDoc="1" locked="0" layoutInCell="0" allowOverlap="1">
            <wp:simplePos x="0" y="0"/>
            <wp:positionH relativeFrom="column">
              <wp:posOffset>2657475</wp:posOffset>
            </wp:positionH>
            <wp:positionV relativeFrom="paragraph">
              <wp:posOffset>94615</wp:posOffset>
            </wp:positionV>
            <wp:extent cx="1619250" cy="1800225"/>
            <wp:effectExtent l="19050" t="0" r="0" b="0"/>
            <wp:wrapTight wrapText="bothSides">
              <wp:wrapPolygon edited="0">
                <wp:start x="-254" y="0"/>
                <wp:lineTo x="-254" y="21486"/>
                <wp:lineTo x="21600" y="21486"/>
                <wp:lineTo x="21600" y="0"/>
                <wp:lineTo x="-254" y="0"/>
              </wp:wrapPolygon>
            </wp:wrapTight>
            <wp:docPr id="2" name="Imagen 2" descr="PG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424"/>
                    <pic:cNvPicPr>
                      <a:picLocks noChangeAspect="1" noChangeArrowheads="1"/>
                    </pic:cNvPicPr>
                  </pic:nvPicPr>
                  <pic:blipFill>
                    <a:blip r:embed="rId6" cstate="print"/>
                    <a:srcRect/>
                    <a:stretch>
                      <a:fillRect/>
                    </a:stretch>
                  </pic:blipFill>
                  <pic:spPr bwMode="auto">
                    <a:xfrm>
                      <a:off x="0" y="0"/>
                      <a:ext cx="1619250" cy="1800225"/>
                    </a:xfrm>
                    <a:prstGeom prst="rect">
                      <a:avLst/>
                    </a:prstGeom>
                    <a:noFill/>
                    <a:ln w="9525">
                      <a:noFill/>
                      <a:miter lim="800000"/>
                      <a:headEnd/>
                      <a:tailEnd/>
                    </a:ln>
                  </pic:spPr>
                </pic:pic>
              </a:graphicData>
            </a:graphic>
          </wp:anchor>
        </w:drawing>
      </w:r>
    </w:p>
    <w:p w:rsidR="00136270" w:rsidRDefault="00136270" w:rsidP="00136270">
      <w:pPr>
        <w:tabs>
          <w:tab w:val="left" w:pos="-720"/>
        </w:tabs>
        <w:jc w:val="both"/>
        <w:rPr>
          <w:rFonts w:ascii="Helvetica-Normal" w:hAnsi="Helvetica-Normal"/>
          <w:i/>
          <w:spacing w:val="-2"/>
          <w:sz w:val="19"/>
          <w:lang w:val="es-ES_tradnl"/>
        </w:rPr>
      </w:pPr>
      <w:r>
        <w:rPr>
          <w:rFonts w:ascii="Helvetica-Normal" w:hAnsi="Helvetica-Normal"/>
          <w:i/>
          <w:spacing w:val="-2"/>
          <w:sz w:val="19"/>
          <w:lang w:val="es-ES_tradnl"/>
        </w:rPr>
        <w:t xml:space="preserve"> </w:t>
      </w: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r>
        <w:rPr>
          <w:rFonts w:ascii="Helvetica-Normal" w:hAnsi="Helvetica-Normal"/>
          <w:i/>
          <w:spacing w:val="-2"/>
          <w:sz w:val="19"/>
          <w:lang w:val="es-ES_tradnl"/>
        </w:rPr>
        <w:t xml:space="preserve">  </w:t>
      </w: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Default="00136270" w:rsidP="00136270">
      <w:pPr>
        <w:tabs>
          <w:tab w:val="left" w:pos="-720"/>
        </w:tabs>
        <w:jc w:val="both"/>
        <w:rPr>
          <w:rFonts w:ascii="Helvetica-Normal" w:hAnsi="Helvetica-Normal"/>
          <w:i/>
          <w:spacing w:val="-2"/>
          <w:sz w:val="19"/>
          <w:lang w:val="es-ES_tradnl"/>
        </w:rPr>
      </w:pPr>
    </w:p>
    <w:p w:rsidR="00136270" w:rsidRPr="00687933" w:rsidRDefault="008B5EDB" w:rsidP="00136270">
      <w:pPr>
        <w:tabs>
          <w:tab w:val="left" w:pos="-720"/>
        </w:tabs>
        <w:jc w:val="both"/>
        <w:rPr>
          <w:b/>
          <w:color w:val="FF0000"/>
          <w:spacing w:val="-2"/>
          <w:lang w:val="es-ES_tradnl"/>
        </w:rPr>
      </w:pPr>
      <w:r w:rsidRPr="00687933">
        <w:rPr>
          <w:b/>
          <w:color w:val="FF0000"/>
          <w:spacing w:val="-2"/>
          <w:lang w:val="es-ES_tradnl"/>
        </w:rPr>
        <w:t xml:space="preserve">     </w:t>
      </w:r>
      <w:proofErr w:type="spellStart"/>
      <w:r w:rsidRPr="00687933">
        <w:rPr>
          <w:b/>
          <w:color w:val="FF0000"/>
          <w:spacing w:val="-2"/>
          <w:lang w:val="es-ES_tradnl"/>
        </w:rPr>
        <w:t>Manjón</w:t>
      </w:r>
      <w:proofErr w:type="spellEnd"/>
      <w:r w:rsidRPr="00687933">
        <w:rPr>
          <w:b/>
          <w:color w:val="FF0000"/>
          <w:spacing w:val="-2"/>
          <w:lang w:val="es-ES_tradnl"/>
        </w:rPr>
        <w:t xml:space="preserve"> era un sacerdote bueno y piadoso .</w:t>
      </w:r>
      <w:r w:rsidR="002D503E" w:rsidRPr="00687933">
        <w:rPr>
          <w:b/>
          <w:color w:val="FF0000"/>
          <w:spacing w:val="-2"/>
          <w:lang w:val="es-ES_tradnl"/>
        </w:rPr>
        <w:t xml:space="preserve"> </w:t>
      </w:r>
      <w:r w:rsidRPr="00687933">
        <w:rPr>
          <w:b/>
          <w:color w:val="FF0000"/>
          <w:spacing w:val="-2"/>
          <w:lang w:val="es-ES_tradnl"/>
        </w:rPr>
        <w:t>Pero era catedrático de derecho muy famoso. Se enterneció con los niños aba</w:t>
      </w:r>
      <w:r w:rsidR="002D503E" w:rsidRPr="00687933">
        <w:rPr>
          <w:b/>
          <w:color w:val="FF0000"/>
          <w:spacing w:val="-2"/>
          <w:lang w:val="es-ES_tradnl"/>
        </w:rPr>
        <w:t>n</w:t>
      </w:r>
      <w:r w:rsidRPr="00687933">
        <w:rPr>
          <w:b/>
          <w:color w:val="FF0000"/>
          <w:spacing w:val="-2"/>
          <w:lang w:val="es-ES_tradnl"/>
        </w:rPr>
        <w:t xml:space="preserve">donados y se dedico a formar escuelas y catequesis al </w:t>
      </w:r>
      <w:r w:rsidR="002D503E" w:rsidRPr="00687933">
        <w:rPr>
          <w:b/>
          <w:color w:val="FF0000"/>
          <w:spacing w:val="-2"/>
          <w:lang w:val="es-ES_tradnl"/>
        </w:rPr>
        <w:t>a</w:t>
      </w:r>
      <w:r w:rsidRPr="00687933">
        <w:rPr>
          <w:b/>
          <w:color w:val="FF0000"/>
          <w:spacing w:val="-2"/>
          <w:lang w:val="es-ES_tradnl"/>
        </w:rPr>
        <w:t>ire libre en el Sacro Monte de Granada para enseñarles catecismo y darles pan y cultura. El c</w:t>
      </w:r>
      <w:r w:rsidRPr="00687933">
        <w:rPr>
          <w:b/>
          <w:color w:val="FF0000"/>
          <w:spacing w:val="-2"/>
          <w:lang w:val="es-ES_tradnl"/>
        </w:rPr>
        <w:t>a</w:t>
      </w:r>
      <w:r w:rsidRPr="00687933">
        <w:rPr>
          <w:b/>
          <w:color w:val="FF0000"/>
          <w:spacing w:val="-2"/>
          <w:lang w:val="es-ES_tradnl"/>
        </w:rPr>
        <w:t>tequista tiene en él un admirable  modelo de quien pone todos sus dones culturales al serv</w:t>
      </w:r>
      <w:r w:rsidRPr="00687933">
        <w:rPr>
          <w:b/>
          <w:color w:val="FF0000"/>
          <w:spacing w:val="-2"/>
          <w:lang w:val="es-ES_tradnl"/>
        </w:rPr>
        <w:t>i</w:t>
      </w:r>
      <w:r w:rsidRPr="00687933">
        <w:rPr>
          <w:b/>
          <w:color w:val="FF0000"/>
          <w:spacing w:val="-2"/>
          <w:lang w:val="es-ES_tradnl"/>
        </w:rPr>
        <w:t>cio de la educación cristiana. Leer sus c</w:t>
      </w:r>
      <w:r w:rsidR="00687933">
        <w:rPr>
          <w:b/>
          <w:color w:val="FF0000"/>
          <w:spacing w:val="-2"/>
          <w:lang w:val="es-ES_tradnl"/>
        </w:rPr>
        <w:t>atequesis, sus hojas del avemarí</w:t>
      </w:r>
      <w:r w:rsidRPr="00687933">
        <w:rPr>
          <w:b/>
          <w:color w:val="FF0000"/>
          <w:spacing w:val="-2"/>
          <w:lang w:val="es-ES_tradnl"/>
        </w:rPr>
        <w:t>a, todav</w:t>
      </w:r>
      <w:r w:rsidR="00687933">
        <w:rPr>
          <w:b/>
          <w:color w:val="FF0000"/>
          <w:spacing w:val="-2"/>
          <w:lang w:val="es-ES_tradnl"/>
        </w:rPr>
        <w:t>í</w:t>
      </w:r>
      <w:r w:rsidRPr="00687933">
        <w:rPr>
          <w:b/>
          <w:color w:val="FF0000"/>
          <w:spacing w:val="-2"/>
          <w:lang w:val="es-ES_tradnl"/>
        </w:rPr>
        <w:t>a hoy llena de paz, de ilusión y de alegría a lo</w:t>
      </w:r>
      <w:r w:rsidR="002D503E" w:rsidRPr="00687933">
        <w:rPr>
          <w:b/>
          <w:color w:val="FF0000"/>
          <w:spacing w:val="-2"/>
          <w:lang w:val="es-ES_tradnl"/>
        </w:rPr>
        <w:t>s</w:t>
      </w:r>
      <w:r w:rsidRPr="00687933">
        <w:rPr>
          <w:b/>
          <w:color w:val="FF0000"/>
          <w:spacing w:val="-2"/>
          <w:lang w:val="es-ES_tradnl"/>
        </w:rPr>
        <w:t xml:space="preserve"> que llegan a gozar esa lectura.</w:t>
      </w:r>
    </w:p>
    <w:p w:rsidR="00136270" w:rsidRDefault="00136270" w:rsidP="00136270">
      <w:pPr>
        <w:tabs>
          <w:tab w:val="left" w:pos="-720"/>
        </w:tabs>
        <w:ind w:left="426" w:firstLine="141"/>
        <w:jc w:val="both"/>
        <w:rPr>
          <w:b/>
          <w:spacing w:val="-2"/>
          <w:lang w:val="es-ES_tradnl"/>
        </w:rPr>
      </w:pPr>
    </w:p>
    <w:p w:rsidR="00136270" w:rsidRPr="00136270" w:rsidRDefault="00917A62" w:rsidP="008B5EDB">
      <w:pPr>
        <w:tabs>
          <w:tab w:val="left" w:pos="-720"/>
        </w:tabs>
        <w:ind w:firstLine="141"/>
        <w:jc w:val="both"/>
        <w:rPr>
          <w:b/>
          <w:spacing w:val="-2"/>
          <w:lang w:val="es-ES_tradnl"/>
        </w:rPr>
      </w:pPr>
      <w:r>
        <w:rPr>
          <w:b/>
          <w:spacing w:val="-2"/>
          <w:lang w:val="es-ES_tradnl"/>
        </w:rPr>
        <w:t xml:space="preserve">   </w:t>
      </w:r>
      <w:r w:rsidR="00136270" w:rsidRPr="00136270">
        <w:rPr>
          <w:b/>
          <w:spacing w:val="-2"/>
          <w:lang w:val="es-ES_tradnl"/>
        </w:rPr>
        <w:t>Hombre bueno, compasivo, abierto y senci</w:t>
      </w:r>
      <w:r w:rsidR="00136270" w:rsidRPr="00136270">
        <w:rPr>
          <w:b/>
          <w:spacing w:val="-2"/>
          <w:lang w:val="es-ES_tradnl"/>
        </w:rPr>
        <w:softHyphen/>
        <w:t>llo, también brilló por su erudición, por su pr</w:t>
      </w:r>
      <w:r w:rsidR="00136270" w:rsidRPr="00136270">
        <w:rPr>
          <w:b/>
          <w:spacing w:val="-2"/>
          <w:lang w:val="es-ES_tradnl"/>
        </w:rPr>
        <w:t>o</w:t>
      </w:r>
      <w:r w:rsidR="00136270" w:rsidRPr="00136270">
        <w:rPr>
          <w:b/>
          <w:spacing w:val="-2"/>
          <w:lang w:val="es-ES_tradnl"/>
        </w:rPr>
        <w:t>fundidad y por su impresionante capacidad de síntesis. Canónigo del Sacro Monte de Gr</w:t>
      </w:r>
      <w:r w:rsidR="00136270" w:rsidRPr="00136270">
        <w:rPr>
          <w:b/>
          <w:spacing w:val="-2"/>
          <w:lang w:val="es-ES_tradnl"/>
        </w:rPr>
        <w:t>a</w:t>
      </w:r>
      <w:r w:rsidR="00136270" w:rsidRPr="00136270">
        <w:rPr>
          <w:b/>
          <w:spacing w:val="-2"/>
          <w:lang w:val="es-ES_tradnl"/>
        </w:rPr>
        <w:t>nada y catedrático de Derecho, sintió pronto que una profunda vocación educadora bullía en su alma y a ella terminó sacrificando sus demás inquietudes y sus múltiples posibilidades de brillo humano. La educación de los niños abandonados de los alrededores de la ciudad fue su ilusión.</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Con ellos aprendió lo que vale el hombre y por ellos consagró su vida, iniciando su m</w:t>
      </w:r>
      <w:r w:rsidRPr="00136270">
        <w:rPr>
          <w:b/>
          <w:spacing w:val="-2"/>
          <w:lang w:val="es-ES_tradnl"/>
        </w:rPr>
        <w:t>o</w:t>
      </w:r>
      <w:r w:rsidRPr="00136270">
        <w:rPr>
          <w:b/>
          <w:spacing w:val="-2"/>
          <w:lang w:val="es-ES_tradnl"/>
        </w:rPr>
        <w:t>vimiento de escuelas populares, que se presentaron como vanguardia de las múltiples i</w:t>
      </w:r>
      <w:r w:rsidR="008B5EDB">
        <w:rPr>
          <w:b/>
          <w:spacing w:val="-2"/>
          <w:lang w:val="es-ES_tradnl"/>
        </w:rPr>
        <w:t>n</w:t>
      </w:r>
      <w:r w:rsidR="008B5EDB">
        <w:rPr>
          <w:b/>
          <w:spacing w:val="-2"/>
          <w:lang w:val="es-ES_tradnl"/>
        </w:rPr>
        <w:t>i</w:t>
      </w:r>
      <w:r w:rsidR="008B5EDB">
        <w:rPr>
          <w:b/>
          <w:spacing w:val="-2"/>
          <w:lang w:val="es-ES_tradnl"/>
        </w:rPr>
        <w:t>ciativas pedagógicas que se hi</w:t>
      </w:r>
      <w:r w:rsidRPr="00136270">
        <w:rPr>
          <w:b/>
          <w:spacing w:val="-2"/>
          <w:lang w:val="es-ES_tradnl"/>
        </w:rPr>
        <w:t>cieron célebres en los manuales de la ciencia humana.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El P. </w:t>
      </w:r>
      <w:proofErr w:type="spellStart"/>
      <w:r w:rsidRPr="00136270">
        <w:rPr>
          <w:b/>
          <w:spacing w:val="-2"/>
          <w:lang w:val="es-ES_tradnl"/>
        </w:rPr>
        <w:t>Manjón</w:t>
      </w:r>
      <w:proofErr w:type="spellEnd"/>
      <w:r w:rsidRPr="00136270">
        <w:rPr>
          <w:b/>
          <w:spacing w:val="-2"/>
          <w:lang w:val="es-ES_tradnl"/>
        </w:rPr>
        <w:t xml:space="preserve"> se alza en la historia de la Pedagogía como un auténtico genio lleno de intu</w:t>
      </w:r>
      <w:r w:rsidRPr="00136270">
        <w:rPr>
          <w:b/>
          <w:spacing w:val="-2"/>
          <w:lang w:val="es-ES_tradnl"/>
        </w:rPr>
        <w:t>i</w:t>
      </w:r>
      <w:r w:rsidRPr="00136270">
        <w:rPr>
          <w:b/>
          <w:spacing w:val="-2"/>
          <w:lang w:val="es-ES_tradnl"/>
        </w:rPr>
        <w:t>ciones, entusiasta y positivo, cordial en sus proyectos y dinámico en sus realizaciones. Es el Pedagogo con alma de maestro y es el científico con ideales de apóstol. Es el soñador que sabe partir del más eficaz de los realismos. Vive en el mundo de los escolares y en el libro de la vida absorbe sus magníficas intuiciones reflejadas en sus hojas volantes, en sus revi</w:t>
      </w:r>
      <w:r w:rsidRPr="00136270">
        <w:rPr>
          <w:b/>
          <w:spacing w:val="-2"/>
          <w:lang w:val="es-ES_tradnl"/>
        </w:rPr>
        <w:t>s</w:t>
      </w:r>
      <w:r w:rsidRPr="00136270">
        <w:rPr>
          <w:b/>
          <w:spacing w:val="-2"/>
          <w:lang w:val="es-ES_tradnl"/>
        </w:rPr>
        <w:t>tas y en sus libros.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Pero más allá de reflexiones, opiniones, apologías, teorías y proyecciones, tuvo el mérito de haber descubierto el gran secreto de la educación de todos los tiempos y que se convie</w:t>
      </w:r>
      <w:r w:rsidRPr="00136270">
        <w:rPr>
          <w:b/>
          <w:spacing w:val="-2"/>
          <w:lang w:val="es-ES_tradnl"/>
        </w:rPr>
        <w:t>r</w:t>
      </w:r>
      <w:r w:rsidRPr="00136270">
        <w:rPr>
          <w:b/>
          <w:spacing w:val="-2"/>
          <w:lang w:val="es-ES_tradnl"/>
        </w:rPr>
        <w:t>te en su gran principio y fundamento. Es el valor del maestro como figura central de todo proceso educador. Descubrió, afirmó y demostró que la educación es lo que es el maestro. La figura del educador fue su gran preocupación teórica y práctica. Sobre el maestro escr</w:t>
      </w:r>
      <w:r w:rsidRPr="00136270">
        <w:rPr>
          <w:b/>
          <w:spacing w:val="-2"/>
          <w:lang w:val="es-ES_tradnl"/>
        </w:rPr>
        <w:t>i</w:t>
      </w:r>
      <w:r w:rsidRPr="00136270">
        <w:rPr>
          <w:b/>
          <w:spacing w:val="-2"/>
          <w:lang w:val="es-ES_tradnl"/>
        </w:rPr>
        <w:t>bió y trabajó con verdadera actitud de genio, de sacerdote, de pedagogo y de evangelizador.</w:t>
      </w:r>
      <w:r w:rsidRPr="00136270">
        <w:rPr>
          <w:b/>
          <w:spacing w:val="-2"/>
          <w:lang w:val="es-ES_tradnl"/>
        </w:rPr>
        <w:tab/>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ind w:firstLine="141"/>
        <w:rPr>
          <w:b/>
          <w:color w:val="FF0000"/>
          <w:sz w:val="28"/>
          <w:szCs w:val="28"/>
          <w:lang w:val="es-ES_tradnl"/>
        </w:rPr>
      </w:pPr>
      <w:r w:rsidRPr="00136270">
        <w:rPr>
          <w:b/>
          <w:color w:val="FF0000"/>
          <w:sz w:val="28"/>
          <w:szCs w:val="28"/>
          <w:lang w:val="es-ES_tradnl"/>
        </w:rPr>
        <w:t>Itinerario biográfico</w:t>
      </w:r>
    </w:p>
    <w:p w:rsidR="00136270" w:rsidRPr="00136270" w:rsidRDefault="00136270" w:rsidP="008B5EDB">
      <w:pPr>
        <w:ind w:firstLine="141"/>
        <w:rPr>
          <w:b/>
          <w:lang w:val="es-ES_tradnl"/>
        </w:rPr>
      </w:pPr>
    </w:p>
    <w:p w:rsidR="00136270" w:rsidRPr="00136270" w:rsidRDefault="00136270" w:rsidP="008B5EDB">
      <w:pPr>
        <w:tabs>
          <w:tab w:val="left" w:pos="-720"/>
        </w:tabs>
        <w:ind w:firstLine="141"/>
        <w:jc w:val="both"/>
        <w:rPr>
          <w:b/>
          <w:spacing w:val="-2"/>
          <w:lang w:val="es-ES_tradnl"/>
        </w:rPr>
      </w:pPr>
      <w:r>
        <w:rPr>
          <w:b/>
          <w:spacing w:val="-2"/>
          <w:lang w:val="es-ES_tradnl"/>
        </w:rPr>
        <w:t xml:space="preserve">   1845. 30 de Noviembre </w:t>
      </w:r>
      <w:proofErr w:type="spellStart"/>
      <w:r w:rsidRPr="00136270">
        <w:rPr>
          <w:b/>
          <w:spacing w:val="-2"/>
          <w:lang w:val="es-ES_tradnl"/>
        </w:rPr>
        <w:t>Sar</w:t>
      </w:r>
      <w:r w:rsidRPr="00136270">
        <w:rPr>
          <w:b/>
          <w:spacing w:val="-2"/>
          <w:lang w:val="es-ES_tradnl"/>
        </w:rPr>
        <w:softHyphen/>
        <w:t>gentes</w:t>
      </w:r>
      <w:proofErr w:type="spellEnd"/>
      <w:r w:rsidRPr="00136270">
        <w:rPr>
          <w:b/>
          <w:spacing w:val="-2"/>
          <w:lang w:val="es-ES_tradnl"/>
        </w:rPr>
        <w:t xml:space="preserve"> de Lora, Burgos</w:t>
      </w:r>
      <w:r>
        <w:rPr>
          <w:b/>
          <w:spacing w:val="-2"/>
          <w:lang w:val="es-ES_tradnl"/>
        </w:rPr>
        <w:t xml:space="preserve">. Nace </w:t>
      </w:r>
      <w:r w:rsidRPr="00136270">
        <w:rPr>
          <w:b/>
          <w:spacing w:val="-2"/>
          <w:lang w:val="es-ES_tradnl"/>
        </w:rPr>
        <w:t>de padres agri</w:t>
      </w:r>
      <w:r w:rsidRPr="00136270">
        <w:rPr>
          <w:b/>
          <w:spacing w:val="-2"/>
          <w:lang w:val="es-ES_tradnl"/>
        </w:rPr>
        <w:softHyphen/>
        <w:t>cultores, mode</w:t>
      </w:r>
      <w:r w:rsidRPr="00136270">
        <w:rPr>
          <w:b/>
          <w:spacing w:val="-2"/>
          <w:lang w:val="es-ES_tradnl"/>
        </w:rPr>
        <w:t>s</w:t>
      </w:r>
      <w:r w:rsidRPr="00136270">
        <w:rPr>
          <w:b/>
          <w:spacing w:val="-2"/>
          <w:lang w:val="es-ES_tradnl"/>
        </w:rPr>
        <w:t>tos y profundamente cris</w:t>
      </w:r>
      <w:r w:rsidRPr="00136270">
        <w:rPr>
          <w:b/>
          <w:spacing w:val="-2"/>
          <w:lang w:val="es-ES_tradnl"/>
        </w:rPr>
        <w:softHyphen/>
        <w:t>tianos. Se inicia en la piedad y en los sacramentos en su parroquia y asiste a la pequeña escuela de su pequeño pueblo.</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1857. Sus padres le envían a Sedano, para que mejore los estudios. Está seis meses en Barrio </w:t>
      </w:r>
      <w:proofErr w:type="spellStart"/>
      <w:r w:rsidRPr="00136270">
        <w:rPr>
          <w:b/>
          <w:spacing w:val="-2"/>
          <w:lang w:val="es-ES_tradnl"/>
        </w:rPr>
        <w:t>Panizares</w:t>
      </w:r>
      <w:proofErr w:type="spellEnd"/>
      <w:r w:rsidRPr="00136270">
        <w:rPr>
          <w:b/>
          <w:spacing w:val="-2"/>
          <w:lang w:val="es-ES_tradnl"/>
        </w:rPr>
        <w:t xml:space="preserve"> y estudia latín en la </w:t>
      </w:r>
      <w:proofErr w:type="spellStart"/>
      <w:r w:rsidRPr="00136270">
        <w:rPr>
          <w:b/>
          <w:spacing w:val="-2"/>
          <w:lang w:val="es-ES_tradnl"/>
        </w:rPr>
        <w:t>preceptoría</w:t>
      </w:r>
      <w:proofErr w:type="spellEnd"/>
      <w:r w:rsidRPr="00136270">
        <w:rPr>
          <w:b/>
          <w:spacing w:val="-2"/>
          <w:lang w:val="es-ES_tradnl"/>
        </w:rPr>
        <w:t xml:space="preserve"> de </w:t>
      </w:r>
      <w:proofErr w:type="spellStart"/>
      <w:r w:rsidRPr="00136270">
        <w:rPr>
          <w:b/>
          <w:spacing w:val="-2"/>
          <w:lang w:val="es-ES_tradnl"/>
        </w:rPr>
        <w:t>Polientes</w:t>
      </w:r>
      <w:proofErr w:type="spellEnd"/>
      <w:r w:rsidRPr="00136270">
        <w:rPr>
          <w:b/>
          <w:spacing w:val="-2"/>
          <w:lang w:val="es-ES_tradnl"/>
        </w:rPr>
        <w:t>, ya en Santander, protegido por su tío sacerdote, que desea orientarle hacia el sacerdocio.</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1861. Estudia latín y humanidades en el Semi</w:t>
      </w:r>
      <w:r w:rsidRPr="00136270">
        <w:rPr>
          <w:b/>
          <w:spacing w:val="-2"/>
          <w:lang w:val="es-ES_tradnl"/>
        </w:rPr>
        <w:softHyphen/>
        <w:t>nario de Burgos. Da muestras de no</w:t>
      </w:r>
      <w:r w:rsidRPr="00136270">
        <w:rPr>
          <w:b/>
          <w:spacing w:val="-2"/>
          <w:lang w:val="es-ES_tradnl"/>
        </w:rPr>
        <w:softHyphen/>
        <w:t>table i</w:t>
      </w:r>
      <w:r w:rsidRPr="00136270">
        <w:rPr>
          <w:b/>
          <w:spacing w:val="-2"/>
          <w:lang w:val="es-ES_tradnl"/>
        </w:rPr>
        <w:t>n</w:t>
      </w:r>
      <w:r w:rsidRPr="00136270">
        <w:rPr>
          <w:b/>
          <w:spacing w:val="-2"/>
          <w:lang w:val="es-ES_tradnl"/>
        </w:rPr>
        <w:t>teli</w:t>
      </w:r>
      <w:r w:rsidRPr="00136270">
        <w:rPr>
          <w:b/>
          <w:spacing w:val="-2"/>
          <w:lang w:val="es-ES_tradnl"/>
        </w:rPr>
        <w:softHyphen/>
        <w:t>gencia.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1862. Se matricula en el curso de Filo</w:t>
      </w:r>
      <w:r w:rsidRPr="00136270">
        <w:rPr>
          <w:b/>
          <w:spacing w:val="-2"/>
          <w:lang w:val="es-ES_tradnl"/>
        </w:rPr>
        <w:softHyphen/>
        <w:t>sofía, en el Seminario de San Jeróni</w:t>
      </w:r>
      <w:r w:rsidRPr="00136270">
        <w:rPr>
          <w:b/>
          <w:spacing w:val="-2"/>
          <w:lang w:val="es-ES_tradnl"/>
        </w:rPr>
        <w:softHyphen/>
        <w:t>mo, en Burgos. En 1865 abandona el Semina</w:t>
      </w:r>
      <w:r w:rsidRPr="00136270">
        <w:rPr>
          <w:b/>
          <w:spacing w:val="-2"/>
          <w:lang w:val="es-ES_tradnl"/>
        </w:rPr>
        <w:softHyphen/>
        <w:t>rio, pero sigue cur</w:t>
      </w:r>
      <w:r w:rsidRPr="00136270">
        <w:rPr>
          <w:b/>
          <w:spacing w:val="-2"/>
          <w:lang w:val="es-ES_tradnl"/>
        </w:rPr>
        <w:softHyphen/>
        <w:t>sando como externo los estudios de Teolo</w:t>
      </w:r>
      <w:r w:rsidRPr="00136270">
        <w:rPr>
          <w:b/>
          <w:spacing w:val="-2"/>
          <w:lang w:val="es-ES_tradnl"/>
        </w:rPr>
        <w:t>g</w:t>
      </w:r>
      <w:r w:rsidRPr="00136270">
        <w:rPr>
          <w:b/>
          <w:spacing w:val="-2"/>
          <w:lang w:val="es-ES_tradnl"/>
        </w:rPr>
        <w:t>ía.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1868. 20 de Octubre. Obtiene el Bachi</w:t>
      </w:r>
      <w:r w:rsidRPr="00136270">
        <w:rPr>
          <w:b/>
          <w:spacing w:val="-2"/>
          <w:lang w:val="es-ES_tradnl"/>
        </w:rPr>
        <w:softHyphen/>
        <w:t>llerato en Artes en el Instituto de Burgos. Sigue estu</w:t>
      </w:r>
      <w:r w:rsidRPr="00136270">
        <w:rPr>
          <w:b/>
          <w:spacing w:val="-2"/>
          <w:lang w:val="es-ES_tradnl"/>
        </w:rPr>
        <w:softHyphen/>
        <w:t>dian</w:t>
      </w:r>
      <w:r w:rsidRPr="00136270">
        <w:rPr>
          <w:b/>
          <w:spacing w:val="-2"/>
          <w:lang w:val="es-ES_tradnl"/>
        </w:rPr>
        <w:softHyphen/>
        <w:t xml:space="preserve">do Moral y Teología en el Seminario. </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1869. Pasa a Valladolid para estudiar Derecho en la Universidad. Al mismo tiempo cursa Teología en el Seminario Vallisoletano. Participa en las actividades de la Juventud Católica, donde adquiere hermosa experiencia en el trato con los jóvenes. </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1872. 19 de Julio. Obtiene la Licencia</w:t>
      </w:r>
      <w:r w:rsidRPr="00136270">
        <w:rPr>
          <w:b/>
          <w:spacing w:val="-2"/>
          <w:lang w:val="es-ES_tradnl"/>
        </w:rPr>
        <w:softHyphen/>
        <w:t>tura en Derecho Civil. El 28 de Junio de 1873 aprueba el Doctorado, con la tesis "Los princi</w:t>
      </w:r>
      <w:r w:rsidRPr="00136270">
        <w:rPr>
          <w:b/>
          <w:spacing w:val="-2"/>
          <w:lang w:val="es-ES_tradnl"/>
        </w:rPr>
        <w:softHyphen/>
        <w:t>pios de la propiedad en los diversos siste</w:t>
      </w:r>
      <w:r w:rsidRPr="00136270">
        <w:rPr>
          <w:b/>
          <w:spacing w:val="-2"/>
          <w:lang w:val="es-ES_tradnl"/>
        </w:rPr>
        <w:softHyphen/>
        <w:t>mas". Es un trabajo magnífi</w:t>
      </w:r>
      <w:r w:rsidRPr="00136270">
        <w:rPr>
          <w:b/>
          <w:spacing w:val="-2"/>
          <w:lang w:val="es-ES_tradnl"/>
        </w:rPr>
        <w:softHyphen/>
        <w:t>co en su género.</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1873. Inicia el curso como Profesor Auxiliar en la Universidad de Salamanca. Explica D</w:t>
      </w:r>
      <w:r w:rsidRPr="00136270">
        <w:rPr>
          <w:b/>
          <w:spacing w:val="-2"/>
          <w:lang w:val="es-ES_tradnl"/>
        </w:rPr>
        <w:t>e</w:t>
      </w:r>
      <w:r w:rsidRPr="00136270">
        <w:rPr>
          <w:b/>
          <w:spacing w:val="-2"/>
          <w:lang w:val="es-ES_tradnl"/>
        </w:rPr>
        <w:t>recho Romano. Da clases parti</w:t>
      </w:r>
      <w:r w:rsidRPr="00136270">
        <w:rPr>
          <w:b/>
          <w:spacing w:val="-2"/>
          <w:lang w:val="es-ES_tradnl"/>
        </w:rPr>
        <w:softHyphen/>
        <w:t>culares también a grupos de estu</w:t>
      </w:r>
      <w:r w:rsidRPr="00136270">
        <w:rPr>
          <w:b/>
          <w:spacing w:val="-2"/>
          <w:lang w:val="es-ES_tradnl"/>
        </w:rPr>
        <w:softHyphen/>
        <w:t>diantes, con el fin de mejorar su situación econó</w:t>
      </w:r>
      <w:r w:rsidRPr="00136270">
        <w:rPr>
          <w:b/>
          <w:spacing w:val="-2"/>
          <w:lang w:val="es-ES_tradnl"/>
        </w:rPr>
        <w:softHyphen/>
        <w:t>mica.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1879. 29 de Abril. Obtiene por concurso la Cátedra de Derecho Romano, en San</w:t>
      </w:r>
      <w:r w:rsidRPr="00136270">
        <w:rPr>
          <w:b/>
          <w:spacing w:val="-2"/>
          <w:lang w:val="es-ES_tradnl"/>
        </w:rPr>
        <w:softHyphen/>
        <w:t>tiago de Com</w:t>
      </w:r>
      <w:r w:rsidRPr="00136270">
        <w:rPr>
          <w:b/>
          <w:spacing w:val="-2"/>
          <w:lang w:val="es-ES_tradnl"/>
        </w:rPr>
        <w:softHyphen/>
        <w:t>postela. Comienza su activi</w:t>
      </w:r>
      <w:r w:rsidRPr="00136270">
        <w:rPr>
          <w:b/>
          <w:spacing w:val="-2"/>
          <w:lang w:val="es-ES_tradnl"/>
        </w:rPr>
        <w:softHyphen/>
        <w:t>dad como cate</w:t>
      </w:r>
      <w:r w:rsidRPr="00136270">
        <w:rPr>
          <w:b/>
          <w:spacing w:val="-2"/>
          <w:lang w:val="es-ES_tradnl"/>
        </w:rPr>
        <w:softHyphen/>
        <w:t>drático con notable éxito docente.</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1880. 28 de Mayo. Gana la Cáte</w:t>
      </w:r>
      <w:r w:rsidRPr="00136270">
        <w:rPr>
          <w:b/>
          <w:spacing w:val="-2"/>
          <w:lang w:val="es-ES_tradnl"/>
        </w:rPr>
        <w:softHyphen/>
        <w:t>dra de Dere</w:t>
      </w:r>
      <w:r w:rsidRPr="00136270">
        <w:rPr>
          <w:b/>
          <w:spacing w:val="-2"/>
          <w:lang w:val="es-ES_tradnl"/>
        </w:rPr>
        <w:softHyphen/>
        <w:t>cho Canónico de la Universidad de Grana</w:t>
      </w:r>
      <w:r w:rsidRPr="00136270">
        <w:rPr>
          <w:b/>
          <w:spacing w:val="-2"/>
          <w:lang w:val="es-ES_tradnl"/>
        </w:rPr>
        <w:softHyphen/>
        <w:t>da. Se multiplican sus actividades con los Uni</w:t>
      </w:r>
      <w:r w:rsidRPr="00136270">
        <w:rPr>
          <w:b/>
          <w:spacing w:val="-2"/>
          <w:lang w:val="es-ES_tradnl"/>
        </w:rPr>
        <w:softHyphen/>
        <w:t>versitarios Católicos y sus primeras publica</w:t>
      </w:r>
      <w:r w:rsidRPr="00136270">
        <w:rPr>
          <w:b/>
          <w:spacing w:val="-2"/>
          <w:lang w:val="es-ES_tradnl"/>
        </w:rPr>
        <w:softHyphen/>
        <w:t>ciones profesio</w:t>
      </w:r>
      <w:r w:rsidRPr="00136270">
        <w:rPr>
          <w:b/>
          <w:spacing w:val="-2"/>
          <w:lang w:val="es-ES_tradnl"/>
        </w:rPr>
        <w:softHyphen/>
        <w:t>nales y periodísticas, de signo pedagógico.</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1885. 23 de Noviembre. Pasa como Pro</w:t>
      </w:r>
      <w:r w:rsidRPr="00136270">
        <w:rPr>
          <w:b/>
          <w:spacing w:val="-2"/>
          <w:lang w:val="es-ES_tradnl"/>
        </w:rPr>
        <w:softHyphen/>
        <w:t>fesor de Derecho Canónico a la Facul</w:t>
      </w:r>
      <w:r w:rsidRPr="00136270">
        <w:rPr>
          <w:b/>
          <w:spacing w:val="-2"/>
          <w:lang w:val="es-ES_tradnl"/>
        </w:rPr>
        <w:softHyphen/>
        <w:t>tad del Sacro Monte. Es presidente de la Juventud Católica. Renacen sus afanes de orientarse al sacerd</w:t>
      </w:r>
      <w:r w:rsidRPr="00136270">
        <w:rPr>
          <w:b/>
          <w:spacing w:val="-2"/>
          <w:lang w:val="es-ES_tradnl"/>
        </w:rPr>
        <w:t>o</w:t>
      </w:r>
      <w:r w:rsidRPr="00136270">
        <w:rPr>
          <w:b/>
          <w:spacing w:val="-2"/>
          <w:lang w:val="es-ES_tradnl"/>
        </w:rPr>
        <w:t>cio y dedicarse más al apostolado. Recibe la tonsura y las Ordenes Menores.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1886. 19 de Julio. Se ordena de sacer</w:t>
      </w:r>
      <w:r w:rsidRPr="00136270">
        <w:rPr>
          <w:b/>
          <w:spacing w:val="-2"/>
          <w:lang w:val="es-ES_tradnl"/>
        </w:rPr>
        <w:softHyphen/>
        <w:t>dote. Obtiene una canonjía en la Abadía del Sacro Monte.</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1888. Ayuda a los marginados de las cuevas cercanas al Sacro Monte, en Gra</w:t>
      </w:r>
      <w:r w:rsidRPr="00136270">
        <w:rPr>
          <w:b/>
          <w:spacing w:val="-2"/>
          <w:lang w:val="es-ES_tradnl"/>
        </w:rPr>
        <w:softHyphen/>
        <w:t>nada. En ese ambiente conoce y ayuda a la maes</w:t>
      </w:r>
      <w:r w:rsidRPr="00136270">
        <w:rPr>
          <w:b/>
          <w:spacing w:val="-2"/>
          <w:lang w:val="es-ES_tradnl"/>
        </w:rPr>
        <w:softHyphen/>
        <w:t>tra Migas. En Octubre de 1889 funda la pri</w:t>
      </w:r>
      <w:r w:rsidRPr="00136270">
        <w:rPr>
          <w:b/>
          <w:spacing w:val="-2"/>
          <w:lang w:val="es-ES_tradnl"/>
        </w:rPr>
        <w:softHyphen/>
        <w:t>mera escuela del Ave</w:t>
      </w:r>
      <w:r w:rsidRPr="00136270">
        <w:rPr>
          <w:b/>
          <w:spacing w:val="-2"/>
          <w:lang w:val="es-ES_tradnl"/>
        </w:rPr>
        <w:softHyphen/>
        <w:t>maría, que al año siguiente cuenta con más de 200 escola</w:t>
      </w:r>
      <w:r w:rsidRPr="00136270">
        <w:rPr>
          <w:b/>
          <w:spacing w:val="-2"/>
          <w:lang w:val="es-ES_tradnl"/>
        </w:rPr>
        <w:softHyphen/>
        <w:t>res.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1893. Funda la escuela del Avemaría de </w:t>
      </w:r>
      <w:proofErr w:type="spellStart"/>
      <w:r w:rsidRPr="00136270">
        <w:rPr>
          <w:b/>
          <w:spacing w:val="-2"/>
          <w:lang w:val="es-ES_tradnl"/>
        </w:rPr>
        <w:t>Sar</w:t>
      </w:r>
      <w:r w:rsidRPr="00136270">
        <w:rPr>
          <w:b/>
          <w:spacing w:val="-2"/>
          <w:lang w:val="es-ES_tradnl"/>
        </w:rPr>
        <w:softHyphen/>
        <w:t>gen</w:t>
      </w:r>
      <w:r w:rsidRPr="00136270">
        <w:rPr>
          <w:b/>
          <w:spacing w:val="-2"/>
          <w:lang w:val="es-ES_tradnl"/>
        </w:rPr>
        <w:softHyphen/>
        <w:t>tes</w:t>
      </w:r>
      <w:proofErr w:type="spellEnd"/>
      <w:r w:rsidR="007C56E5">
        <w:rPr>
          <w:b/>
          <w:spacing w:val="-2"/>
          <w:lang w:val="es-ES_tradnl"/>
        </w:rPr>
        <w:t xml:space="preserve"> de la Lora</w:t>
      </w:r>
      <w:r w:rsidRPr="00136270">
        <w:rPr>
          <w:b/>
          <w:spacing w:val="-2"/>
          <w:lang w:val="es-ES_tradnl"/>
        </w:rPr>
        <w:t>. Multiplica sus escritos y p</w:t>
      </w:r>
      <w:r w:rsidRPr="00136270">
        <w:rPr>
          <w:b/>
          <w:spacing w:val="-2"/>
          <w:lang w:val="es-ES_tradnl"/>
        </w:rPr>
        <w:t>u</w:t>
      </w:r>
      <w:r w:rsidRPr="00136270">
        <w:rPr>
          <w:b/>
          <w:spacing w:val="-2"/>
          <w:lang w:val="es-ES_tradnl"/>
        </w:rPr>
        <w:t>bli</w:t>
      </w:r>
      <w:r w:rsidRPr="00136270">
        <w:rPr>
          <w:b/>
          <w:spacing w:val="-2"/>
          <w:lang w:val="es-ES_tradnl"/>
        </w:rPr>
        <w:softHyphen/>
        <w:t>caciones.</w:t>
      </w: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1896. Es nombrado Caballero de la Or</w:t>
      </w:r>
      <w:r w:rsidRPr="00136270">
        <w:rPr>
          <w:b/>
          <w:spacing w:val="-2"/>
          <w:lang w:val="es-ES_tradnl"/>
        </w:rPr>
        <w:softHyphen/>
        <w:t>den de Carlos III.</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1898. 25 de Febrero, fallece su madre. Partici</w:t>
      </w:r>
      <w:r w:rsidRPr="00136270">
        <w:rPr>
          <w:b/>
          <w:spacing w:val="-2"/>
          <w:lang w:val="es-ES_tradnl"/>
        </w:rPr>
        <w:softHyphen/>
        <w:t>pa en diversos encuentros y con</w:t>
      </w:r>
      <w:r w:rsidRPr="00136270">
        <w:rPr>
          <w:b/>
          <w:spacing w:val="-2"/>
          <w:lang w:val="es-ES_tradnl"/>
        </w:rPr>
        <w:softHyphen/>
        <w:t>gresos. Es nombra</w:t>
      </w:r>
      <w:r w:rsidRPr="00136270">
        <w:rPr>
          <w:b/>
          <w:spacing w:val="-2"/>
          <w:lang w:val="es-ES_tradnl"/>
        </w:rPr>
        <w:softHyphen/>
        <w:t>do Académico de Be</w:t>
      </w:r>
      <w:r w:rsidRPr="00136270">
        <w:rPr>
          <w:b/>
          <w:spacing w:val="-2"/>
          <w:lang w:val="es-ES_tradnl"/>
        </w:rPr>
        <w:softHyphen/>
        <w:t xml:space="preserve">llas Artes. Siguen </w:t>
      </w:r>
      <w:proofErr w:type="spellStart"/>
      <w:r w:rsidRPr="00136270">
        <w:rPr>
          <w:b/>
          <w:spacing w:val="-2"/>
          <w:lang w:val="es-ES_tradnl"/>
        </w:rPr>
        <w:t>abriéndo</w:t>
      </w:r>
      <w:r w:rsidRPr="00136270">
        <w:rPr>
          <w:b/>
          <w:spacing w:val="-2"/>
          <w:lang w:val="es-ES_tradnl"/>
        </w:rPr>
        <w:softHyphen/>
        <w:t>se</w:t>
      </w:r>
      <w:proofErr w:type="spellEnd"/>
      <w:r w:rsidRPr="00136270">
        <w:rPr>
          <w:b/>
          <w:spacing w:val="-2"/>
          <w:lang w:val="es-ES_tradnl"/>
        </w:rPr>
        <w:t xml:space="preserve"> nuevas escuelas del Avemaría: </w:t>
      </w:r>
      <w:proofErr w:type="spellStart"/>
      <w:r w:rsidRPr="00136270">
        <w:rPr>
          <w:b/>
          <w:spacing w:val="-2"/>
          <w:lang w:val="es-ES_tradnl"/>
        </w:rPr>
        <w:t>Zujaira</w:t>
      </w:r>
      <w:proofErr w:type="spellEnd"/>
      <w:r w:rsidRPr="00136270">
        <w:rPr>
          <w:b/>
          <w:spacing w:val="-2"/>
          <w:lang w:val="es-ES_tradnl"/>
        </w:rPr>
        <w:t>, El Triun</w:t>
      </w:r>
      <w:r w:rsidRPr="00136270">
        <w:rPr>
          <w:b/>
          <w:spacing w:val="-2"/>
          <w:lang w:val="es-ES_tradnl"/>
        </w:rPr>
        <w:softHyphen/>
        <w:t>fo, La Quinta, La Asquerosa.</w:t>
      </w:r>
    </w:p>
    <w:p w:rsidR="00136270" w:rsidRPr="00136270" w:rsidRDefault="00136270" w:rsidP="008B5EDB">
      <w:pPr>
        <w:tabs>
          <w:tab w:val="left" w:pos="-720"/>
        </w:tabs>
        <w:ind w:firstLine="141"/>
        <w:jc w:val="both"/>
        <w:rPr>
          <w:b/>
          <w:spacing w:val="-2"/>
          <w:lang w:val="es-ES_tradnl"/>
        </w:rPr>
      </w:pPr>
    </w:p>
    <w:p w:rsidR="008B5EDB" w:rsidRDefault="00136270" w:rsidP="008B5EDB">
      <w:pPr>
        <w:tabs>
          <w:tab w:val="left" w:pos="-720"/>
        </w:tabs>
        <w:ind w:firstLine="141"/>
        <w:jc w:val="both"/>
        <w:rPr>
          <w:b/>
          <w:spacing w:val="-2"/>
          <w:lang w:val="es-ES_tradnl"/>
        </w:rPr>
      </w:pPr>
      <w:r w:rsidRPr="00136270">
        <w:rPr>
          <w:b/>
          <w:spacing w:val="-2"/>
          <w:lang w:val="es-ES_tradnl"/>
        </w:rPr>
        <w:t xml:space="preserve">  1902. Es nombrado Consejero de Ins</w:t>
      </w:r>
      <w:r w:rsidRPr="00136270">
        <w:rPr>
          <w:b/>
          <w:spacing w:val="-2"/>
          <w:lang w:val="es-ES_tradnl"/>
        </w:rPr>
        <w:softHyphen/>
        <w:t>trucción Pública. El 7 de Junio es conde</w:t>
      </w:r>
      <w:r w:rsidRPr="00136270">
        <w:rPr>
          <w:b/>
          <w:spacing w:val="-2"/>
          <w:lang w:val="es-ES_tradnl"/>
        </w:rPr>
        <w:softHyphen/>
        <w:t>corado con la Gran Cruz de Alfonso XII. Constituye la Socie</w:t>
      </w:r>
      <w:r w:rsidRPr="00136270">
        <w:rPr>
          <w:b/>
          <w:spacing w:val="-2"/>
          <w:lang w:val="es-ES_tradnl"/>
        </w:rPr>
        <w:softHyphen/>
        <w:t>dad Escolar del Ave</w:t>
      </w:r>
      <w:r w:rsidRPr="00136270">
        <w:rPr>
          <w:b/>
          <w:spacing w:val="-2"/>
          <w:lang w:val="es-ES_tradnl"/>
        </w:rPr>
        <w:softHyphen/>
        <w:t xml:space="preserve">maría. El 24 de Julio de </w:t>
      </w:r>
      <w:r w:rsidR="008B5EDB">
        <w:rPr>
          <w:b/>
          <w:spacing w:val="-2"/>
          <w:lang w:val="es-ES_tradnl"/>
        </w:rPr>
        <w:t xml:space="preserve">    </w:t>
      </w:r>
    </w:p>
    <w:p w:rsidR="00136270" w:rsidRPr="00136270" w:rsidRDefault="008B5EDB" w:rsidP="008B5EDB">
      <w:pPr>
        <w:tabs>
          <w:tab w:val="left" w:pos="-720"/>
        </w:tabs>
        <w:ind w:firstLine="141"/>
        <w:jc w:val="both"/>
        <w:rPr>
          <w:b/>
          <w:spacing w:val="-2"/>
          <w:lang w:val="es-ES_tradnl"/>
        </w:rPr>
      </w:pPr>
      <w:r>
        <w:rPr>
          <w:b/>
          <w:spacing w:val="-2"/>
          <w:lang w:val="es-ES_tradnl"/>
        </w:rPr>
        <w:lastRenderedPageBreak/>
        <w:t xml:space="preserve">  </w:t>
      </w:r>
      <w:r w:rsidR="00136270" w:rsidRPr="00136270">
        <w:rPr>
          <w:b/>
          <w:spacing w:val="-2"/>
          <w:lang w:val="es-ES_tradnl"/>
        </w:rPr>
        <w:t>1903 recibe la visita de los Reyes a sus escue</w:t>
      </w:r>
      <w:r w:rsidR="00136270" w:rsidRPr="00136270">
        <w:rPr>
          <w:b/>
          <w:spacing w:val="-2"/>
          <w:lang w:val="es-ES_tradnl"/>
        </w:rPr>
        <w:softHyphen/>
        <w:t>las.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1905. Funda el Seminario de Maestros del Avemaría. También se abren otras escuelas. S</w:t>
      </w:r>
      <w:r w:rsidRPr="00136270">
        <w:rPr>
          <w:b/>
          <w:spacing w:val="-2"/>
          <w:lang w:val="es-ES_tradnl"/>
        </w:rPr>
        <w:t>i</w:t>
      </w:r>
      <w:r w:rsidRPr="00136270">
        <w:rPr>
          <w:b/>
          <w:spacing w:val="-2"/>
          <w:lang w:val="es-ES_tradnl"/>
        </w:rPr>
        <w:t>guen sus publicaciones abun</w:t>
      </w:r>
      <w:r w:rsidRPr="00136270">
        <w:rPr>
          <w:b/>
          <w:spacing w:val="-2"/>
          <w:lang w:val="es-ES_tradnl"/>
        </w:rPr>
        <w:softHyphen/>
        <w:t>dantes y pedagó</w:t>
      </w:r>
      <w:r w:rsidRPr="00136270">
        <w:rPr>
          <w:b/>
          <w:spacing w:val="-2"/>
          <w:lang w:val="es-ES_tradnl"/>
        </w:rPr>
        <w:softHyphen/>
        <w:t>gicas, sobre todo las Hojas del Avemaría, de</w:t>
      </w:r>
      <w:r w:rsidRPr="00136270">
        <w:rPr>
          <w:b/>
          <w:spacing w:val="-2"/>
          <w:lang w:val="es-ES_tradnl"/>
        </w:rPr>
        <w:t>s</w:t>
      </w:r>
      <w:r w:rsidRPr="00136270">
        <w:rPr>
          <w:b/>
          <w:spacing w:val="-2"/>
          <w:lang w:val="es-ES_tradnl"/>
        </w:rPr>
        <w:t>ti</w:t>
      </w:r>
      <w:r w:rsidRPr="00136270">
        <w:rPr>
          <w:b/>
          <w:spacing w:val="-2"/>
          <w:lang w:val="es-ES_tradnl"/>
        </w:rPr>
        <w:softHyphen/>
        <w:t>nadas a sus maestros y a todos los educadores.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1910. Es nombrado hijo predilecto de Burgos. Escribe artículos en defensa de la libertad de enseñanza. En 1913 partici</w:t>
      </w:r>
      <w:r w:rsidRPr="00136270">
        <w:rPr>
          <w:b/>
          <w:spacing w:val="-2"/>
          <w:lang w:val="es-ES_tradnl"/>
        </w:rPr>
        <w:softHyphen/>
        <w:t>pa en el Primer Congreso Catequístico nacional, con el tema "El catecismo como asignatura céntrica".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1917. 26 de Noviembre. Visita las es</w:t>
      </w:r>
      <w:r w:rsidRPr="00136270">
        <w:rPr>
          <w:b/>
          <w:spacing w:val="-2"/>
          <w:lang w:val="es-ES_tradnl"/>
        </w:rPr>
        <w:softHyphen/>
        <w:t>cuelas del Avemaría el Señor Rafael Andrade, Ministro de Ins</w:t>
      </w:r>
      <w:r w:rsidRPr="00136270">
        <w:rPr>
          <w:b/>
          <w:spacing w:val="-2"/>
          <w:lang w:val="es-ES_tradnl"/>
        </w:rPr>
        <w:softHyphen/>
        <w:t>trucción Públi</w:t>
      </w:r>
      <w:r w:rsidRPr="00136270">
        <w:rPr>
          <w:b/>
          <w:spacing w:val="-2"/>
          <w:lang w:val="es-ES_tradnl"/>
        </w:rPr>
        <w:softHyphen/>
        <w:t>ca.</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1918. 20 de Septiembre. Se jubila de su Cáte</w:t>
      </w:r>
      <w:r w:rsidRPr="00136270">
        <w:rPr>
          <w:b/>
          <w:spacing w:val="-2"/>
          <w:lang w:val="es-ES_tradnl"/>
        </w:rPr>
        <w:softHyphen/>
        <w:t>dra de Derecho. Sigue publicando con fecu</w:t>
      </w:r>
      <w:r w:rsidRPr="00136270">
        <w:rPr>
          <w:b/>
          <w:spacing w:val="-2"/>
          <w:lang w:val="es-ES_tradnl"/>
        </w:rPr>
        <w:t>n</w:t>
      </w:r>
      <w:r w:rsidRPr="00136270">
        <w:rPr>
          <w:b/>
          <w:spacing w:val="-2"/>
          <w:lang w:val="es-ES_tradnl"/>
        </w:rPr>
        <w:t>di</w:t>
      </w:r>
      <w:r w:rsidRPr="00136270">
        <w:rPr>
          <w:b/>
          <w:spacing w:val="-2"/>
          <w:lang w:val="es-ES_tradnl"/>
        </w:rPr>
        <w:softHyphen/>
        <w:t>dad Hojas del Avemaría y diversos libros.</w:t>
      </w:r>
    </w:p>
    <w:p w:rsidR="00136270" w:rsidRPr="00136270" w:rsidRDefault="00136270" w:rsidP="008B5EDB">
      <w:pPr>
        <w:tabs>
          <w:tab w:val="left" w:pos="-720"/>
        </w:tabs>
        <w:ind w:firstLine="141"/>
        <w:jc w:val="both"/>
        <w:rPr>
          <w:b/>
          <w:spacing w:val="-2"/>
          <w:lang w:val="es-ES_tradnl"/>
        </w:rPr>
      </w:pPr>
    </w:p>
    <w:p w:rsidR="00136270" w:rsidRPr="00136270" w:rsidRDefault="00136270" w:rsidP="008B5EDB">
      <w:pPr>
        <w:tabs>
          <w:tab w:val="left" w:pos="-720"/>
        </w:tabs>
        <w:ind w:firstLine="141"/>
        <w:jc w:val="both"/>
        <w:rPr>
          <w:b/>
          <w:spacing w:val="-2"/>
          <w:lang w:val="es-ES_tradnl"/>
        </w:rPr>
      </w:pPr>
      <w:r w:rsidRPr="00136270">
        <w:rPr>
          <w:b/>
          <w:spacing w:val="-2"/>
          <w:lang w:val="es-ES_tradnl"/>
        </w:rPr>
        <w:t xml:space="preserve">  1923. 10 de Julio. Fallece en su ciudad adopti</w:t>
      </w:r>
      <w:r w:rsidRPr="00136270">
        <w:rPr>
          <w:b/>
          <w:spacing w:val="-2"/>
          <w:lang w:val="es-ES_tradnl"/>
        </w:rPr>
        <w:softHyphen/>
        <w:t>va de Granada muy pobremente.</w:t>
      </w:r>
    </w:p>
    <w:p w:rsidR="00136270" w:rsidRDefault="00136270" w:rsidP="008B5EDB">
      <w:pPr>
        <w:tabs>
          <w:tab w:val="left" w:pos="-720"/>
        </w:tabs>
        <w:ind w:firstLine="141"/>
        <w:jc w:val="both"/>
        <w:rPr>
          <w:b/>
          <w:spacing w:val="-2"/>
          <w:lang w:val="es-ES_tradnl"/>
        </w:rPr>
      </w:pPr>
    </w:p>
    <w:p w:rsidR="00136270" w:rsidRPr="008B5EDB" w:rsidRDefault="00136270" w:rsidP="008B5EDB">
      <w:pPr>
        <w:tabs>
          <w:tab w:val="left" w:pos="-720"/>
        </w:tabs>
        <w:ind w:firstLine="141"/>
        <w:jc w:val="both"/>
        <w:rPr>
          <w:b/>
          <w:color w:val="0070C0"/>
          <w:spacing w:val="-2"/>
          <w:lang w:val="es-ES_tradnl"/>
        </w:rPr>
      </w:pPr>
      <w:r w:rsidRPr="00136270">
        <w:rPr>
          <w:b/>
          <w:color w:val="FF0000"/>
          <w:spacing w:val="-2"/>
          <w:sz w:val="28"/>
          <w:szCs w:val="28"/>
          <w:lang w:val="es-ES_tradnl"/>
        </w:rPr>
        <w:t xml:space="preserve">  Sus escritos</w:t>
      </w:r>
      <w:r w:rsidR="002D503E">
        <w:rPr>
          <w:b/>
          <w:color w:val="FF0000"/>
          <w:spacing w:val="-2"/>
          <w:sz w:val="28"/>
          <w:szCs w:val="28"/>
          <w:lang w:val="es-ES_tradnl"/>
        </w:rPr>
        <w:t xml:space="preserve">  </w:t>
      </w:r>
      <w:r w:rsidRPr="00136270">
        <w:rPr>
          <w:b/>
          <w:spacing w:val="-2"/>
          <w:lang w:val="es-ES_tradnl"/>
        </w:rPr>
        <w:t xml:space="preserve"> </w:t>
      </w:r>
      <w:r w:rsidRPr="008B5EDB">
        <w:rPr>
          <w:b/>
          <w:color w:val="0070C0"/>
          <w:spacing w:val="-2"/>
          <w:lang w:val="es-ES_tradnl"/>
        </w:rPr>
        <w:t>Principales Escritos educativos</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Cosas de antaño escritas hogaño.        1883.</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Memoria de las Escuelas del    Sacro Monte. 1891.</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Pensamiento de la colonia escolar titulada Escuela del</w:t>
      </w:r>
      <w:r w:rsidR="00917A62">
        <w:rPr>
          <w:b/>
          <w:i/>
          <w:spacing w:val="-2"/>
          <w:lang w:val="es-ES_tradnl"/>
        </w:rPr>
        <w:t xml:space="preserve"> </w:t>
      </w:r>
      <w:r w:rsidRPr="00136270">
        <w:rPr>
          <w:b/>
          <w:i/>
          <w:spacing w:val="-2"/>
          <w:lang w:val="es-ES_tradnl"/>
        </w:rPr>
        <w:t>Camino Sacro Monte. 1895.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Condiciones de una buena educación  y cuáles nos faltan. 1897.</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Memorial del Avemaría de </w:t>
      </w:r>
      <w:proofErr w:type="spellStart"/>
      <w:r w:rsidRPr="00136270">
        <w:rPr>
          <w:b/>
          <w:i/>
          <w:spacing w:val="-2"/>
          <w:lang w:val="es-ES_tradnl"/>
        </w:rPr>
        <w:t>Sargentes</w:t>
      </w:r>
      <w:proofErr w:type="spellEnd"/>
      <w:r w:rsidRPr="00136270">
        <w:rPr>
          <w:b/>
          <w:i/>
          <w:spacing w:val="-2"/>
          <w:lang w:val="es-ES_tradnl"/>
        </w:rPr>
        <w:t>.   1898.</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Pensamientos del Avemaría.   Entre 1900-1902.</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La soberanía de la Iglesia. 1903.</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circunstanciales del Avemaría.   1905.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w:t>
      </w:r>
      <w:proofErr w:type="spellStart"/>
      <w:r w:rsidRPr="00136270">
        <w:rPr>
          <w:b/>
          <w:i/>
          <w:spacing w:val="-2"/>
          <w:lang w:val="es-ES_tradnl"/>
        </w:rPr>
        <w:t>coeducadoras</w:t>
      </w:r>
      <w:proofErr w:type="spellEnd"/>
      <w:r w:rsidRPr="00136270">
        <w:rPr>
          <w:b/>
          <w:i/>
          <w:spacing w:val="-2"/>
          <w:lang w:val="es-ES_tradnl"/>
        </w:rPr>
        <w:t xml:space="preserve"> del Avemaría.    1906.</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Educar es completar hombres. 1907.</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problema social y   la acción del Clero. 1908.</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Ley, instrucción, reglamento   y presupuesto del Avemaría. 1908.</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catequísticas y pedagógicas    del Ave María. 1909.</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Las escuelas laicas. 1910.</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catecismo como asignatura   céntri</w:t>
      </w:r>
      <w:r w:rsidRPr="00136270">
        <w:rPr>
          <w:b/>
          <w:i/>
          <w:spacing w:val="-2"/>
          <w:lang w:val="es-ES_tradnl"/>
        </w:rPr>
        <w:softHyphen/>
        <w:t>ca. 1915.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catequista: hojas meramente   catequísti</w:t>
      </w:r>
      <w:r w:rsidRPr="00136270">
        <w:rPr>
          <w:b/>
          <w:i/>
          <w:spacing w:val="-2"/>
          <w:lang w:val="es-ES_tradnl"/>
        </w:rPr>
        <w:softHyphen/>
        <w:t>cas. 1915.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maestro mirando hacia dentro.  1915.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históricas del Avemaría. 1915.</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maestro ideal. 1916.</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paterno escolares o el libro de   los padres contrastados. 1916.</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Hojas evangélicas del Avemaría. 1920</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  El gitano et ultra.  Hojas de educación social. 1921.</w:t>
      </w:r>
    </w:p>
    <w:p w:rsidR="00136270" w:rsidRDefault="00136270" w:rsidP="008B5EDB">
      <w:pPr>
        <w:ind w:firstLine="141"/>
        <w:rPr>
          <w:b/>
          <w:i/>
          <w:spacing w:val="-2"/>
          <w:lang w:val="es-ES_tradnl"/>
        </w:rPr>
      </w:pPr>
      <w:r w:rsidRPr="00136270">
        <w:rPr>
          <w:b/>
          <w:i/>
          <w:spacing w:val="-2"/>
          <w:lang w:val="es-ES_tradnl"/>
        </w:rPr>
        <w:t xml:space="preserve">  -  El maestro mirando hacia fuera 1923</w:t>
      </w:r>
    </w:p>
    <w:p w:rsidR="0077119A" w:rsidRPr="00136270" w:rsidRDefault="0077119A" w:rsidP="008B5EDB">
      <w:pPr>
        <w:ind w:firstLine="141"/>
        <w:rPr>
          <w:b/>
          <w:i/>
          <w:spacing w:val="-2"/>
          <w:lang w:val="es-ES_tradnl"/>
        </w:rPr>
      </w:pPr>
    </w:p>
    <w:p w:rsidR="00136270" w:rsidRDefault="00136270" w:rsidP="008B5EDB">
      <w:pPr>
        <w:tabs>
          <w:tab w:val="left" w:pos="-720"/>
        </w:tabs>
        <w:ind w:firstLine="141"/>
        <w:jc w:val="both"/>
        <w:rPr>
          <w:b/>
          <w:spacing w:val="-2"/>
          <w:lang w:val="es-ES_tradnl"/>
        </w:rPr>
      </w:pPr>
    </w:p>
    <w:p w:rsidR="00136270" w:rsidRPr="00136270" w:rsidRDefault="00136270" w:rsidP="008B5EDB">
      <w:pPr>
        <w:ind w:firstLine="141"/>
        <w:rPr>
          <w:b/>
          <w:color w:val="FF0000"/>
          <w:spacing w:val="-2"/>
          <w:sz w:val="28"/>
          <w:szCs w:val="28"/>
          <w:lang w:val="es-ES_tradnl"/>
        </w:rPr>
      </w:pPr>
      <w:r w:rsidRPr="00136270">
        <w:rPr>
          <w:b/>
          <w:color w:val="FF0000"/>
          <w:spacing w:val="-2"/>
          <w:sz w:val="28"/>
          <w:szCs w:val="28"/>
          <w:lang w:val="es-ES_tradnl"/>
        </w:rPr>
        <w:t>Su pensamiento educador</w:t>
      </w:r>
    </w:p>
    <w:p w:rsidR="00136270" w:rsidRDefault="00136270" w:rsidP="008B5EDB">
      <w:pPr>
        <w:tabs>
          <w:tab w:val="left" w:pos="-720"/>
          <w:tab w:val="left" w:pos="0"/>
        </w:tabs>
        <w:ind w:firstLine="141"/>
        <w:jc w:val="both"/>
        <w:rPr>
          <w:b/>
          <w:i/>
          <w:spacing w:val="-2"/>
          <w:lang w:val="es-ES_tradnl"/>
        </w:rPr>
      </w:pPr>
    </w:p>
    <w:p w:rsidR="00136270" w:rsidRPr="00136270" w:rsidRDefault="00136270" w:rsidP="008B5EDB">
      <w:pPr>
        <w:tabs>
          <w:tab w:val="left" w:pos="-720"/>
          <w:tab w:val="left" w:pos="0"/>
        </w:tabs>
        <w:ind w:firstLine="141"/>
        <w:jc w:val="both"/>
        <w:rPr>
          <w:b/>
          <w:spacing w:val="-2"/>
          <w:lang w:val="es-ES_tradnl"/>
        </w:rPr>
      </w:pPr>
      <w:r w:rsidRPr="00917A62">
        <w:rPr>
          <w:b/>
          <w:color w:val="0070C0"/>
          <w:spacing w:val="-2"/>
          <w:lang w:val="es-ES_tradnl"/>
        </w:rPr>
        <w:t xml:space="preserve">    La educación es el gran don de los hom</w:t>
      </w:r>
      <w:r w:rsidRPr="00917A62">
        <w:rPr>
          <w:b/>
          <w:color w:val="0070C0"/>
          <w:spacing w:val="-2"/>
          <w:lang w:val="es-ES_tradnl"/>
        </w:rPr>
        <w:softHyphen/>
        <w:t>bres. Hay que hacer lo posible para que to</w:t>
      </w:r>
      <w:r w:rsidRPr="00917A62">
        <w:rPr>
          <w:b/>
          <w:color w:val="0070C0"/>
          <w:spacing w:val="-2"/>
          <w:lang w:val="es-ES_tradnl"/>
        </w:rPr>
        <w:softHyphen/>
        <w:t>dos la reciban de forma sufi</w:t>
      </w:r>
      <w:r w:rsidRPr="00917A62">
        <w:rPr>
          <w:b/>
          <w:color w:val="0070C0"/>
          <w:spacing w:val="-2"/>
          <w:lang w:val="es-ES_tradnl"/>
        </w:rPr>
        <w:softHyphen/>
        <w:t>ciente, pues de ella depen</w:t>
      </w:r>
      <w:r w:rsidRPr="00917A62">
        <w:rPr>
          <w:b/>
          <w:color w:val="0070C0"/>
          <w:spacing w:val="-2"/>
          <w:lang w:val="es-ES_tradnl"/>
        </w:rPr>
        <w:softHyphen/>
        <w:t>de el porvenir de las personas y de las socie</w:t>
      </w:r>
      <w:r w:rsidRPr="00917A62">
        <w:rPr>
          <w:b/>
          <w:color w:val="0070C0"/>
          <w:spacing w:val="-2"/>
          <w:lang w:val="es-ES_tradnl"/>
        </w:rPr>
        <w:softHyphen/>
        <w:t xml:space="preserve">dades. Educar, según </w:t>
      </w:r>
      <w:proofErr w:type="spellStart"/>
      <w:r w:rsidRPr="00917A62">
        <w:rPr>
          <w:b/>
          <w:color w:val="0070C0"/>
          <w:spacing w:val="-2"/>
          <w:lang w:val="es-ES_tradnl"/>
        </w:rPr>
        <w:t>Manjón</w:t>
      </w:r>
      <w:proofErr w:type="spellEnd"/>
      <w:r w:rsidRPr="00917A62">
        <w:rPr>
          <w:b/>
          <w:color w:val="0070C0"/>
          <w:spacing w:val="-2"/>
          <w:lang w:val="es-ES_tradnl"/>
        </w:rPr>
        <w:t>, es fácil, aun</w:t>
      </w:r>
      <w:r w:rsidRPr="00917A62">
        <w:rPr>
          <w:b/>
          <w:color w:val="0070C0"/>
          <w:spacing w:val="-2"/>
          <w:lang w:val="es-ES_tradnl"/>
        </w:rPr>
        <w:softHyphen/>
        <w:t>que sea com</w:t>
      </w:r>
      <w:r w:rsidRPr="00917A62">
        <w:rPr>
          <w:b/>
          <w:color w:val="0070C0"/>
          <w:spacing w:val="-2"/>
          <w:lang w:val="es-ES_tradnl"/>
        </w:rPr>
        <w:softHyphen/>
        <w:t>plejo. Se pre</w:t>
      </w:r>
      <w:r w:rsidRPr="00917A62">
        <w:rPr>
          <w:b/>
          <w:color w:val="0070C0"/>
          <w:spacing w:val="-2"/>
          <w:lang w:val="es-ES_tradnl"/>
        </w:rPr>
        <w:softHyphen/>
        <w:t>cisa tener idea clara de lo que re</w:t>
      </w:r>
      <w:r w:rsidRPr="00917A62">
        <w:rPr>
          <w:b/>
          <w:color w:val="0070C0"/>
          <w:spacing w:val="-2"/>
          <w:lang w:val="es-ES_tradnl"/>
        </w:rPr>
        <w:softHyphen/>
        <w:t>presenta de dignidad la afir</w:t>
      </w:r>
      <w:r w:rsidRPr="00917A62">
        <w:rPr>
          <w:b/>
          <w:color w:val="0070C0"/>
          <w:spacing w:val="-2"/>
          <w:lang w:val="es-ES_tradnl"/>
        </w:rPr>
        <w:softHyphen/>
        <w:t>mación del hom</w:t>
      </w:r>
      <w:r w:rsidRPr="00917A62">
        <w:rPr>
          <w:b/>
          <w:color w:val="0070C0"/>
          <w:spacing w:val="-2"/>
          <w:lang w:val="es-ES_tradnl"/>
        </w:rPr>
        <w:softHyphen/>
        <w:t>bre</w:t>
      </w:r>
      <w:r w:rsidRPr="00136270">
        <w:rPr>
          <w:b/>
          <w:spacing w:val="-2"/>
          <w:lang w:val="es-ES_tradnl"/>
        </w:rPr>
        <w:t>.</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1. "Educación es el desarrollo de las facultades físicas, intelectua</w:t>
      </w:r>
      <w:r w:rsidRPr="00136270">
        <w:rPr>
          <w:b/>
          <w:i/>
          <w:spacing w:val="-2"/>
          <w:lang w:val="es-ES_tradnl"/>
        </w:rPr>
        <w:softHyphen/>
        <w:t xml:space="preserve">les y morales de los educandos con la mira de hacerlos capaces de realizar su destino temporal y eterno."        (El </w:t>
      </w:r>
      <w:proofErr w:type="spellStart"/>
      <w:r w:rsidRPr="00136270">
        <w:rPr>
          <w:b/>
          <w:i/>
          <w:spacing w:val="-2"/>
          <w:lang w:val="es-ES_tradnl"/>
        </w:rPr>
        <w:t>maest</w:t>
      </w:r>
      <w:proofErr w:type="spellEnd"/>
      <w:r w:rsidRPr="00136270">
        <w:rPr>
          <w:b/>
          <w:i/>
          <w:spacing w:val="-2"/>
          <w:lang w:val="es-ES_tradnl"/>
        </w:rPr>
        <w:t xml:space="preserve">. </w:t>
      </w:r>
      <w:proofErr w:type="spellStart"/>
      <w:r w:rsidRPr="00136270">
        <w:rPr>
          <w:b/>
          <w:i/>
          <w:spacing w:val="-2"/>
          <w:lang w:val="es-ES_tradnl"/>
        </w:rPr>
        <w:t>mir</w:t>
      </w:r>
      <w:proofErr w:type="spellEnd"/>
      <w:r w:rsidRPr="00136270">
        <w:rPr>
          <w:b/>
          <w:i/>
          <w:spacing w:val="-2"/>
          <w:lang w:val="es-ES_tradnl"/>
        </w:rPr>
        <w:t>. h. dentro II, 34)</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2. "Educar es algo más que dar de co</w:t>
      </w:r>
      <w:r w:rsidRPr="00136270">
        <w:rPr>
          <w:b/>
          <w:i/>
          <w:spacing w:val="-2"/>
          <w:lang w:val="es-ES_tradnl"/>
        </w:rPr>
        <w:softHyphen/>
        <w:t>mer. Es formar niños y hombres; es obra que pide tiempo, armonía en el desarrollo físico y moral, desenvolvimien</w:t>
      </w:r>
      <w:r w:rsidRPr="00136270">
        <w:rPr>
          <w:b/>
          <w:i/>
          <w:spacing w:val="-2"/>
          <w:lang w:val="es-ES_tradnl"/>
        </w:rPr>
        <w:softHyphen/>
        <w:t>to paulatino y metódico para la adquisi</w:t>
      </w:r>
      <w:r w:rsidRPr="00136270">
        <w:rPr>
          <w:b/>
          <w:i/>
          <w:spacing w:val="-2"/>
          <w:lang w:val="es-ES_tradnl"/>
        </w:rPr>
        <w:softHyphen/>
        <w:t>ción de fuerzas, hábitos y conocimientos.  Educar es inspi</w:t>
      </w:r>
      <w:r w:rsidRPr="00136270">
        <w:rPr>
          <w:b/>
          <w:i/>
          <w:spacing w:val="-2"/>
          <w:lang w:val="es-ES_tradnl"/>
        </w:rPr>
        <w:softHyphen/>
        <w:t>rar amor al estudio al mismo tiempo... que la alegría del vivir".       (Hojas paterno-escolares 27. 2)</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3. "La educación exige cabeza y el concurso de varios en la misma obra. Exige cabeza p</w:t>
      </w:r>
      <w:r w:rsidRPr="00136270">
        <w:rPr>
          <w:b/>
          <w:i/>
          <w:spacing w:val="-2"/>
          <w:lang w:val="es-ES_tradnl"/>
        </w:rPr>
        <w:t>a</w:t>
      </w:r>
      <w:r w:rsidRPr="00136270">
        <w:rPr>
          <w:b/>
          <w:i/>
          <w:spacing w:val="-2"/>
          <w:lang w:val="es-ES_tradnl"/>
        </w:rPr>
        <w:t>ra que sea acertada la ordenación y sin coordina</w:t>
      </w:r>
      <w:r w:rsidRPr="00136270">
        <w:rPr>
          <w:b/>
          <w:i/>
          <w:spacing w:val="-2"/>
          <w:lang w:val="es-ES_tradnl"/>
        </w:rPr>
        <w:softHyphen/>
        <w:t>ción no habrá educación."         (Hojas pat. escola</w:t>
      </w:r>
      <w:r w:rsidRPr="00136270">
        <w:rPr>
          <w:b/>
          <w:i/>
          <w:spacing w:val="-2"/>
          <w:lang w:val="es-ES_tradnl"/>
        </w:rPr>
        <w:softHyphen/>
        <w:t>res 3. 3)</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4. "La educación del hombre, en cuanto hom</w:t>
      </w:r>
      <w:r w:rsidRPr="00136270">
        <w:rPr>
          <w:b/>
          <w:i/>
          <w:spacing w:val="-2"/>
          <w:lang w:val="es-ES_tradnl"/>
        </w:rPr>
        <w:softHyphen/>
        <w:t>bre y para ser tal, debe ser continua, gradual, entera, activa, intelectual, moral, religiosa, estética, social, nacional, tradi</w:t>
      </w:r>
      <w:r w:rsidRPr="00136270">
        <w:rPr>
          <w:b/>
          <w:i/>
          <w:spacing w:val="-2"/>
          <w:lang w:val="es-ES_tradnl"/>
        </w:rPr>
        <w:softHyphen/>
        <w:t>cional, progresiva, armónica y convergen</w:t>
      </w:r>
      <w:r w:rsidRPr="00136270">
        <w:rPr>
          <w:b/>
          <w:i/>
          <w:spacing w:val="-2"/>
          <w:lang w:val="es-ES_tradnl"/>
        </w:rPr>
        <w:softHyphen/>
        <w:t>te hacia un objetivo, que es el bien tem</w:t>
      </w:r>
      <w:r w:rsidRPr="00136270">
        <w:rPr>
          <w:b/>
          <w:i/>
          <w:spacing w:val="-2"/>
          <w:lang w:val="es-ES_tradnl"/>
        </w:rPr>
        <w:softHyphen/>
        <w:t xml:space="preserve">poral y eterno del hombre."            (Hojas </w:t>
      </w:r>
      <w:proofErr w:type="spellStart"/>
      <w:r w:rsidRPr="00136270">
        <w:rPr>
          <w:b/>
          <w:i/>
          <w:spacing w:val="-2"/>
          <w:lang w:val="es-ES_tradnl"/>
        </w:rPr>
        <w:t>coedu</w:t>
      </w:r>
      <w:r w:rsidRPr="00136270">
        <w:rPr>
          <w:b/>
          <w:i/>
          <w:spacing w:val="-2"/>
          <w:lang w:val="es-ES_tradnl"/>
        </w:rPr>
        <w:softHyphen/>
        <w:t>cadoras</w:t>
      </w:r>
      <w:proofErr w:type="spellEnd"/>
      <w:r w:rsidRPr="00136270">
        <w:rPr>
          <w:b/>
          <w:i/>
          <w:spacing w:val="-2"/>
          <w:lang w:val="es-ES_tradnl"/>
        </w:rPr>
        <w:t xml:space="preserve"> 1906 H. 14)</w:t>
      </w:r>
    </w:p>
    <w:p w:rsidR="00136270" w:rsidRPr="00136270" w:rsidRDefault="00136270" w:rsidP="008B5EDB">
      <w:pPr>
        <w:tabs>
          <w:tab w:val="left" w:pos="-720"/>
        </w:tabs>
        <w:ind w:firstLine="141"/>
        <w:jc w:val="both"/>
        <w:rPr>
          <w:b/>
          <w:i/>
          <w:spacing w:val="-2"/>
          <w:lang w:val="es-ES_tradnl"/>
        </w:rPr>
      </w:pPr>
    </w:p>
    <w:p w:rsidR="00136270" w:rsidRPr="00136270" w:rsidRDefault="00136270" w:rsidP="0077119A">
      <w:pPr>
        <w:tabs>
          <w:tab w:val="left" w:pos="-720"/>
        </w:tabs>
        <w:ind w:firstLine="141"/>
        <w:jc w:val="both"/>
        <w:rPr>
          <w:b/>
          <w:i/>
          <w:spacing w:val="-2"/>
          <w:lang w:val="es-ES_tradnl"/>
        </w:rPr>
      </w:pPr>
      <w:r w:rsidRPr="00136270">
        <w:rPr>
          <w:b/>
          <w:i/>
          <w:spacing w:val="-2"/>
          <w:lang w:val="es-ES_tradnl"/>
        </w:rPr>
        <w:t xml:space="preserve">  5. "El hombre educador de niños es un hombre culto y bueno que educa ense</w:t>
      </w:r>
      <w:r w:rsidRPr="00136270">
        <w:rPr>
          <w:b/>
          <w:i/>
          <w:spacing w:val="-2"/>
          <w:lang w:val="es-ES_tradnl"/>
        </w:rPr>
        <w:softHyphen/>
        <w:t>ñando. D</w:t>
      </w:r>
      <w:r w:rsidRPr="00136270">
        <w:rPr>
          <w:b/>
          <w:i/>
          <w:spacing w:val="-2"/>
          <w:lang w:val="es-ES_tradnl"/>
        </w:rPr>
        <w:t>e</w:t>
      </w:r>
      <w:r w:rsidRPr="00136270">
        <w:rPr>
          <w:b/>
          <w:i/>
          <w:spacing w:val="-2"/>
          <w:lang w:val="es-ES_tradnl"/>
        </w:rPr>
        <w:t>sarrolla las facultades de los niños que educa y les transmite conoci</w:t>
      </w:r>
      <w:r w:rsidRPr="00136270">
        <w:rPr>
          <w:b/>
          <w:i/>
          <w:spacing w:val="-2"/>
          <w:lang w:val="es-ES_tradnl"/>
        </w:rPr>
        <w:softHyphen/>
        <w:t>mientos. Desarrolla y perfeccio</w:t>
      </w:r>
      <w:r w:rsidRPr="00136270">
        <w:rPr>
          <w:b/>
          <w:i/>
          <w:spacing w:val="-2"/>
          <w:lang w:val="es-ES_tradnl"/>
        </w:rPr>
        <w:softHyphen/>
        <w:t>na al edu</w:t>
      </w:r>
      <w:r w:rsidRPr="00136270">
        <w:rPr>
          <w:b/>
          <w:i/>
          <w:spacing w:val="-2"/>
          <w:lang w:val="es-ES_tradnl"/>
        </w:rPr>
        <w:softHyphen/>
        <w:t>cando en relación con su destino tempo</w:t>
      </w:r>
      <w:r w:rsidRPr="00136270">
        <w:rPr>
          <w:b/>
          <w:i/>
          <w:spacing w:val="-2"/>
          <w:lang w:val="es-ES_tradnl"/>
        </w:rPr>
        <w:softHyphen/>
        <w:t>ral y eterno, tal como lo exige la naturale</w:t>
      </w:r>
      <w:r w:rsidRPr="00136270">
        <w:rPr>
          <w:b/>
          <w:i/>
          <w:spacing w:val="-2"/>
          <w:lang w:val="es-ES_tradnl"/>
        </w:rPr>
        <w:softHyphen/>
        <w:t>za del educando y lo quiere la voluntad de Dios."</w:t>
      </w:r>
      <w:r w:rsidR="0077119A">
        <w:rPr>
          <w:b/>
          <w:i/>
          <w:spacing w:val="-2"/>
          <w:lang w:val="es-ES_tradnl"/>
        </w:rPr>
        <w:t xml:space="preserve"> </w:t>
      </w:r>
      <w:r w:rsidR="0077119A" w:rsidRPr="00136270">
        <w:rPr>
          <w:b/>
          <w:i/>
          <w:spacing w:val="-2"/>
          <w:lang w:val="es-ES_tradnl"/>
        </w:rPr>
        <w:t xml:space="preserve"> </w:t>
      </w:r>
      <w:r w:rsidRPr="00136270">
        <w:rPr>
          <w:b/>
          <w:i/>
          <w:spacing w:val="-2"/>
          <w:lang w:val="es-ES_tradnl"/>
        </w:rPr>
        <w:t xml:space="preserve">(El </w:t>
      </w:r>
      <w:proofErr w:type="spellStart"/>
      <w:r w:rsidRPr="00136270">
        <w:rPr>
          <w:b/>
          <w:i/>
          <w:spacing w:val="-2"/>
          <w:lang w:val="es-ES_tradnl"/>
        </w:rPr>
        <w:t>maest</w:t>
      </w:r>
      <w:proofErr w:type="spellEnd"/>
      <w:r w:rsidRPr="00136270">
        <w:rPr>
          <w:b/>
          <w:i/>
          <w:spacing w:val="-2"/>
          <w:lang w:val="es-ES_tradnl"/>
        </w:rPr>
        <w:t xml:space="preserve">. </w:t>
      </w:r>
      <w:proofErr w:type="spellStart"/>
      <w:r w:rsidRPr="00136270">
        <w:rPr>
          <w:b/>
          <w:i/>
          <w:spacing w:val="-2"/>
          <w:lang w:val="es-ES_tradnl"/>
        </w:rPr>
        <w:t>mir</w:t>
      </w:r>
      <w:proofErr w:type="spellEnd"/>
      <w:r w:rsidRPr="00136270">
        <w:rPr>
          <w:b/>
          <w:i/>
          <w:spacing w:val="-2"/>
          <w:lang w:val="es-ES_tradnl"/>
        </w:rPr>
        <w:t xml:space="preserve">. </w:t>
      </w:r>
      <w:proofErr w:type="spellStart"/>
      <w:r w:rsidRPr="00136270">
        <w:rPr>
          <w:b/>
          <w:i/>
          <w:spacing w:val="-2"/>
          <w:lang w:val="es-ES_tradnl"/>
        </w:rPr>
        <w:t>hac</w:t>
      </w:r>
      <w:proofErr w:type="spellEnd"/>
      <w:r w:rsidRPr="00136270">
        <w:rPr>
          <w:b/>
          <w:i/>
          <w:spacing w:val="-2"/>
          <w:lang w:val="es-ES_tradnl"/>
        </w:rPr>
        <w:t>. den</w:t>
      </w:r>
      <w:r w:rsidRPr="00136270">
        <w:rPr>
          <w:b/>
          <w:i/>
          <w:spacing w:val="-2"/>
          <w:lang w:val="es-ES_tradnl"/>
        </w:rPr>
        <w:softHyphen/>
        <w:t>tro. I. 3)</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6. "Dos cosas son necesarias al maes</w:t>
      </w:r>
      <w:r w:rsidRPr="00136270">
        <w:rPr>
          <w:b/>
          <w:i/>
          <w:spacing w:val="-2"/>
          <w:lang w:val="es-ES_tradnl"/>
        </w:rPr>
        <w:softHyphen/>
        <w:t>tro: la prudencia y la sencillez. La pruden</w:t>
      </w:r>
      <w:r w:rsidRPr="00136270">
        <w:rPr>
          <w:b/>
          <w:i/>
          <w:spacing w:val="-2"/>
          <w:lang w:val="es-ES_tradnl"/>
        </w:rPr>
        <w:softHyphen/>
        <w:t>cia es la emperatriz de las virtudes mora</w:t>
      </w:r>
      <w:r w:rsidRPr="00136270">
        <w:rPr>
          <w:b/>
          <w:i/>
          <w:spacing w:val="-2"/>
          <w:lang w:val="es-ES_tradnl"/>
        </w:rPr>
        <w:softHyphen/>
        <w:t>les; la sencillez es el encanto de la niñez prolongada a través de los años y de los desengaños de la vida... Y la razón y la fe son las luces que ayudan al maes</w:t>
      </w:r>
      <w:r w:rsidRPr="00136270">
        <w:rPr>
          <w:b/>
          <w:i/>
          <w:spacing w:val="-2"/>
          <w:lang w:val="es-ES_tradnl"/>
        </w:rPr>
        <w:softHyphen/>
        <w:t>tro pruden</w:t>
      </w:r>
      <w:r w:rsidRPr="00136270">
        <w:rPr>
          <w:b/>
          <w:i/>
          <w:spacing w:val="-2"/>
          <w:lang w:val="es-ES_tradnl"/>
        </w:rPr>
        <w:softHyphen/>
        <w:t>te. Como hombre de razón, obser</w:t>
      </w:r>
      <w:r w:rsidRPr="00136270">
        <w:rPr>
          <w:b/>
          <w:i/>
          <w:spacing w:val="-2"/>
          <w:lang w:val="es-ES_tradnl"/>
        </w:rPr>
        <w:softHyphen/>
        <w:t>va, estu</w:t>
      </w:r>
      <w:r w:rsidRPr="00136270">
        <w:rPr>
          <w:b/>
          <w:i/>
          <w:spacing w:val="-2"/>
          <w:lang w:val="es-ES_tradnl"/>
        </w:rPr>
        <w:softHyphen/>
        <w:t>dia, consulta, juzga y obra según lo que la ciencia y la experiencia enseña. Como hombre de fe, ora y lo or</w:t>
      </w:r>
      <w:r w:rsidRPr="00136270">
        <w:rPr>
          <w:b/>
          <w:i/>
          <w:spacing w:val="-2"/>
          <w:lang w:val="es-ES_tradnl"/>
        </w:rPr>
        <w:softHyphen/>
        <w:t>dena todo a Dios y a los hombres."</w:t>
      </w:r>
      <w:r>
        <w:rPr>
          <w:b/>
          <w:i/>
          <w:spacing w:val="-2"/>
          <w:lang w:val="es-ES_tradnl"/>
        </w:rPr>
        <w:t xml:space="preserve"> </w:t>
      </w:r>
      <w:r w:rsidRPr="00136270">
        <w:rPr>
          <w:b/>
          <w:i/>
          <w:spacing w:val="-2"/>
          <w:lang w:val="es-ES_tradnl"/>
        </w:rPr>
        <w:t xml:space="preserve">   (El maestro mirando hacia dentro. I. 10)</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7. "Hacer hombres cabales de cuerpo y alma es la obra más grande que puede tomar s</w:t>
      </w:r>
      <w:r w:rsidRPr="00136270">
        <w:rPr>
          <w:b/>
          <w:i/>
          <w:spacing w:val="-2"/>
          <w:lang w:val="es-ES_tradnl"/>
        </w:rPr>
        <w:t>o</w:t>
      </w:r>
      <w:r w:rsidRPr="00136270">
        <w:rPr>
          <w:b/>
          <w:i/>
          <w:spacing w:val="-2"/>
          <w:lang w:val="es-ES_tradnl"/>
        </w:rPr>
        <w:t>bre sí el hombre.</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Es la obra tan difícil y compleja que exige las coopera</w:t>
      </w:r>
      <w:r w:rsidRPr="00136270">
        <w:rPr>
          <w:b/>
          <w:i/>
          <w:spacing w:val="-2"/>
          <w:lang w:val="es-ES_tradnl"/>
        </w:rPr>
        <w:softHyphen/>
        <w:t>ciones de muchos hom</w:t>
      </w:r>
      <w:r w:rsidRPr="00136270">
        <w:rPr>
          <w:b/>
          <w:i/>
          <w:spacing w:val="-2"/>
          <w:lang w:val="es-ES_tradnl"/>
        </w:rPr>
        <w:softHyphen/>
        <w:t>bres; es tan subli</w:t>
      </w:r>
      <w:r w:rsidRPr="00136270">
        <w:rPr>
          <w:b/>
          <w:i/>
          <w:spacing w:val="-2"/>
          <w:lang w:val="es-ES_tradnl"/>
        </w:rPr>
        <w:softHyphen/>
        <w:t>me y santa, que Dios ha querido para realizarla hacerlos sus coad</w:t>
      </w:r>
      <w:r w:rsidRPr="00136270">
        <w:rPr>
          <w:b/>
          <w:i/>
          <w:spacing w:val="-2"/>
          <w:lang w:val="es-ES_tradnl"/>
        </w:rPr>
        <w:softHyphen/>
        <w:t>jutores. Sois coadju</w:t>
      </w:r>
      <w:r w:rsidRPr="00136270">
        <w:rPr>
          <w:b/>
          <w:i/>
          <w:spacing w:val="-2"/>
          <w:lang w:val="es-ES_tradnl"/>
        </w:rPr>
        <w:softHyphen/>
        <w:t>tores de Dios para la educación, por la educa</w:t>
      </w:r>
      <w:r w:rsidRPr="00136270">
        <w:rPr>
          <w:b/>
          <w:i/>
          <w:spacing w:val="-2"/>
          <w:lang w:val="es-ES_tradnl"/>
        </w:rPr>
        <w:softHyphen/>
        <w:t>ción y en la edu</w:t>
      </w:r>
      <w:r w:rsidRPr="00136270">
        <w:rPr>
          <w:b/>
          <w:i/>
          <w:spacing w:val="-2"/>
          <w:lang w:val="es-ES_tradnl"/>
        </w:rPr>
        <w:softHyphen/>
        <w:t>cación del niño y del joven."          (Hojas paterno-escolares 2. 4)</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8. "Maestro, no abandones la lectura ni el estudio. No abandones los detalles ni la experi</w:t>
      </w:r>
      <w:r w:rsidRPr="00136270">
        <w:rPr>
          <w:b/>
          <w:i/>
          <w:spacing w:val="-2"/>
          <w:lang w:val="es-ES_tradnl"/>
        </w:rPr>
        <w:softHyphen/>
        <w:t>mentación.</w:t>
      </w:r>
    </w:p>
    <w:p w:rsidR="00136270" w:rsidRDefault="00136270" w:rsidP="008B5EDB">
      <w:pPr>
        <w:tabs>
          <w:tab w:val="left" w:pos="-720"/>
        </w:tabs>
        <w:ind w:firstLine="141"/>
        <w:jc w:val="both"/>
        <w:rPr>
          <w:b/>
          <w:i/>
          <w:spacing w:val="-2"/>
          <w:lang w:val="es-ES_tradnl"/>
        </w:rPr>
      </w:pPr>
      <w:r w:rsidRPr="00136270">
        <w:rPr>
          <w:b/>
          <w:i/>
          <w:spacing w:val="-2"/>
          <w:lang w:val="es-ES_tradnl"/>
        </w:rPr>
        <w:t xml:space="preserve">   Si has de ser forma</w:t>
      </w:r>
      <w:r w:rsidRPr="00136270">
        <w:rPr>
          <w:b/>
          <w:i/>
          <w:spacing w:val="-2"/>
          <w:lang w:val="es-ES_tradnl"/>
        </w:rPr>
        <w:softHyphen/>
        <w:t>dor de almas, no descuides la tuya, pues ella es el eje, el modelo, el impulsor."    (El maestro mirando hacia dentro I. 4</w:t>
      </w:r>
      <w:r w:rsidR="002D503E">
        <w:rPr>
          <w:b/>
          <w:i/>
          <w:spacing w:val="-2"/>
          <w:lang w:val="es-ES_tradnl"/>
        </w:rPr>
        <w:t>)</w:t>
      </w:r>
    </w:p>
    <w:p w:rsidR="002D503E" w:rsidRPr="00136270" w:rsidRDefault="002D503E" w:rsidP="008B5EDB">
      <w:pPr>
        <w:tabs>
          <w:tab w:val="left" w:pos="-720"/>
        </w:tabs>
        <w:ind w:firstLine="141"/>
        <w:jc w:val="both"/>
        <w:rPr>
          <w:b/>
          <w:i/>
          <w:spacing w:val="-2"/>
          <w:lang w:val="es-ES_tradnl"/>
        </w:rPr>
      </w:pPr>
    </w:p>
    <w:p w:rsidR="00136270" w:rsidRPr="00136270" w:rsidRDefault="00136270" w:rsidP="008B5EDB">
      <w:pPr>
        <w:ind w:firstLine="141"/>
        <w:rPr>
          <w:b/>
          <w:i/>
          <w:spacing w:val="-2"/>
          <w:lang w:val="es-ES_tradnl"/>
        </w:rPr>
      </w:pPr>
    </w:p>
    <w:p w:rsidR="00136270" w:rsidRPr="00917A62" w:rsidRDefault="00136270" w:rsidP="008B5EDB">
      <w:pPr>
        <w:tabs>
          <w:tab w:val="left" w:pos="-720"/>
          <w:tab w:val="left" w:pos="0"/>
        </w:tabs>
        <w:ind w:firstLine="141"/>
        <w:jc w:val="both"/>
        <w:rPr>
          <w:b/>
          <w:i/>
          <w:color w:val="0070C0"/>
          <w:spacing w:val="-2"/>
          <w:lang w:val="es-ES_tradnl"/>
        </w:rPr>
      </w:pPr>
      <w:r w:rsidRPr="00917A62">
        <w:rPr>
          <w:b/>
          <w:color w:val="0070C0"/>
          <w:spacing w:val="-2"/>
          <w:lang w:val="es-ES_tradnl"/>
        </w:rPr>
        <w:t>El carácter de la educa</w:t>
      </w:r>
      <w:r w:rsidRPr="00917A62">
        <w:rPr>
          <w:b/>
          <w:color w:val="0070C0"/>
          <w:spacing w:val="-2"/>
          <w:lang w:val="es-ES_tradnl"/>
        </w:rPr>
        <w:softHyphen/>
        <w:t>ción conve</w:t>
      </w:r>
      <w:r w:rsidRPr="00917A62">
        <w:rPr>
          <w:b/>
          <w:color w:val="0070C0"/>
          <w:spacing w:val="-2"/>
          <w:lang w:val="es-ES_tradnl"/>
        </w:rPr>
        <w:softHyphen/>
        <w:t>niente está en el Maestro. No hay pe</w:t>
      </w:r>
      <w:r w:rsidRPr="00917A62">
        <w:rPr>
          <w:b/>
          <w:color w:val="0070C0"/>
          <w:spacing w:val="-2"/>
          <w:lang w:val="es-ES_tradnl"/>
        </w:rPr>
        <w:softHyphen/>
        <w:t>da</w:t>
      </w:r>
      <w:r w:rsidRPr="00917A62">
        <w:rPr>
          <w:b/>
          <w:color w:val="0070C0"/>
          <w:spacing w:val="-2"/>
          <w:lang w:val="es-ES_tradnl"/>
        </w:rPr>
        <w:softHyphen/>
        <w:t>gogo po</w:t>
      </w:r>
      <w:r w:rsidRPr="00917A62">
        <w:rPr>
          <w:b/>
          <w:color w:val="0070C0"/>
          <w:spacing w:val="-2"/>
          <w:lang w:val="es-ES_tradnl"/>
        </w:rPr>
        <w:softHyphen/>
        <w:t>sible, si no se pone la aten</w:t>
      </w:r>
      <w:r w:rsidRPr="00917A62">
        <w:rPr>
          <w:b/>
          <w:color w:val="0070C0"/>
          <w:spacing w:val="-2"/>
          <w:lang w:val="es-ES_tradnl"/>
        </w:rPr>
        <w:softHyphen/>
        <w:t>ción máxima en la oportuna educa</w:t>
      </w:r>
      <w:r w:rsidRPr="00917A62">
        <w:rPr>
          <w:b/>
          <w:color w:val="0070C0"/>
          <w:spacing w:val="-2"/>
          <w:lang w:val="es-ES_tradnl"/>
        </w:rPr>
        <w:softHyphen/>
        <w:t>ción de los educadores. Hacer grande al maestro es hacer segura la educa</w:t>
      </w:r>
      <w:r w:rsidRPr="00917A62">
        <w:rPr>
          <w:b/>
          <w:color w:val="0070C0"/>
          <w:spacing w:val="-2"/>
          <w:lang w:val="es-ES_tradnl"/>
        </w:rPr>
        <w:softHyphen/>
        <w:t>ción. Se precisa, voca</w:t>
      </w:r>
      <w:r w:rsidRPr="00917A62">
        <w:rPr>
          <w:b/>
          <w:color w:val="0070C0"/>
          <w:spacing w:val="-2"/>
          <w:lang w:val="es-ES_tradnl"/>
        </w:rPr>
        <w:softHyphen/>
        <w:t>ción, preparación, entre</w:t>
      </w:r>
      <w:r w:rsidRPr="00917A62">
        <w:rPr>
          <w:b/>
          <w:color w:val="0070C0"/>
          <w:spacing w:val="-2"/>
          <w:lang w:val="es-ES_tradnl"/>
        </w:rPr>
        <w:softHyphen/>
        <w:t>ga generosa, colabora</w:t>
      </w:r>
      <w:r w:rsidRPr="00917A62">
        <w:rPr>
          <w:b/>
          <w:color w:val="0070C0"/>
          <w:spacing w:val="-2"/>
          <w:lang w:val="es-ES_tradnl"/>
        </w:rPr>
        <w:softHyphen/>
        <w:t>ción, revi</w:t>
      </w:r>
      <w:r w:rsidRPr="00917A62">
        <w:rPr>
          <w:b/>
          <w:color w:val="0070C0"/>
          <w:spacing w:val="-2"/>
          <w:lang w:val="es-ES_tradnl"/>
        </w:rPr>
        <w:softHyphen/>
        <w:t>sión, son las fuerzas del edu</w:t>
      </w:r>
      <w:r w:rsidRPr="00917A62">
        <w:rPr>
          <w:b/>
          <w:color w:val="0070C0"/>
          <w:spacing w:val="-2"/>
          <w:lang w:val="es-ES_tradnl"/>
        </w:rPr>
        <w:softHyphen/>
        <w:t>ca</w:t>
      </w:r>
      <w:r w:rsidRPr="00917A62">
        <w:rPr>
          <w:b/>
          <w:color w:val="0070C0"/>
          <w:spacing w:val="-2"/>
          <w:lang w:val="es-ES_tradnl"/>
        </w:rPr>
        <w:softHyphen/>
        <w:t>dor, sobre todo del edu</w:t>
      </w:r>
      <w:r w:rsidRPr="00917A62">
        <w:rPr>
          <w:b/>
          <w:color w:val="0070C0"/>
          <w:spacing w:val="-2"/>
          <w:lang w:val="es-ES_tradnl"/>
        </w:rPr>
        <w:softHyphen/>
        <w:t>ca</w:t>
      </w:r>
      <w:r w:rsidRPr="00917A62">
        <w:rPr>
          <w:b/>
          <w:color w:val="0070C0"/>
          <w:spacing w:val="-2"/>
          <w:lang w:val="es-ES_tradnl"/>
        </w:rPr>
        <w:softHyphen/>
        <w:t>dor cristiano</w:t>
      </w:r>
      <w:r w:rsidRPr="00917A62">
        <w:rPr>
          <w:b/>
          <w:i/>
          <w:color w:val="0070C0"/>
          <w:spacing w:val="-2"/>
          <w:lang w:val="es-ES_tradnl"/>
        </w:rPr>
        <w:t>.</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1. "El secreto de la educación está en el alma del educador; y quien no se conoce a sí, desco</w:t>
      </w:r>
      <w:r w:rsidRPr="00136270">
        <w:rPr>
          <w:b/>
          <w:i/>
          <w:spacing w:val="-2"/>
          <w:lang w:val="es-ES_tradnl"/>
        </w:rPr>
        <w:softHyphen/>
        <w:t>noce a los demás y no es más que un ineduca</w:t>
      </w:r>
      <w:r w:rsidRPr="00136270">
        <w:rPr>
          <w:b/>
          <w:i/>
          <w:spacing w:val="-2"/>
          <w:lang w:val="es-ES_tradnl"/>
        </w:rPr>
        <w:softHyphen/>
        <w:t>do que pretende educar a los otros. Conócete a ti primero y po</w:t>
      </w:r>
      <w:r w:rsidRPr="00136270">
        <w:rPr>
          <w:b/>
          <w:i/>
          <w:spacing w:val="-2"/>
          <w:lang w:val="es-ES_tradnl"/>
        </w:rPr>
        <w:softHyphen/>
        <w:t>drás guiar a otros después con eficacia."</w:t>
      </w:r>
    </w:p>
    <w:p w:rsidR="00136270" w:rsidRPr="00136270" w:rsidRDefault="00136270" w:rsidP="008B5EDB">
      <w:pPr>
        <w:tabs>
          <w:tab w:val="left" w:pos="-720"/>
        </w:tabs>
        <w:ind w:firstLine="141"/>
        <w:jc w:val="right"/>
        <w:rPr>
          <w:b/>
          <w:i/>
          <w:spacing w:val="-2"/>
          <w:lang w:val="es-ES_tradnl"/>
        </w:rPr>
      </w:pPr>
      <w:r w:rsidRPr="00136270">
        <w:rPr>
          <w:b/>
          <w:i/>
          <w:spacing w:val="-2"/>
          <w:lang w:val="es-ES_tradnl"/>
        </w:rPr>
        <w:t xml:space="preserve">    (El maestro mirando hacia afuera I. 13)</w:t>
      </w:r>
    </w:p>
    <w:p w:rsidR="00136270" w:rsidRPr="00136270" w:rsidRDefault="00136270" w:rsidP="008B5EDB">
      <w:pPr>
        <w:tabs>
          <w:tab w:val="left" w:pos="-720"/>
        </w:tabs>
        <w:ind w:firstLine="141"/>
        <w:jc w:val="both"/>
        <w:rPr>
          <w:b/>
          <w:i/>
          <w:spacing w:val="-2"/>
          <w:lang w:val="es-ES_tradnl"/>
        </w:rPr>
      </w:pPr>
    </w:p>
    <w:p w:rsidR="00136270" w:rsidRDefault="00136270" w:rsidP="008B5EDB">
      <w:pPr>
        <w:tabs>
          <w:tab w:val="left" w:pos="-720"/>
        </w:tabs>
        <w:ind w:firstLine="141"/>
        <w:jc w:val="both"/>
        <w:rPr>
          <w:b/>
          <w:i/>
          <w:spacing w:val="-2"/>
          <w:lang w:val="es-ES_tradnl"/>
        </w:rPr>
      </w:pPr>
      <w:r w:rsidRPr="00136270">
        <w:rPr>
          <w:b/>
          <w:i/>
          <w:spacing w:val="-2"/>
          <w:lang w:val="es-ES_tradnl"/>
        </w:rPr>
        <w:t xml:space="preserve">  2. "Maestro modelo, estima tu misión pensado que eres de los escogidos. El mundo de la fe, de la honradez, del amor a la humanidad, te encomienda a sus hijos, que son el mayor tesoro."       (El maestro ideal. 6)</w:t>
      </w:r>
    </w:p>
    <w:p w:rsidR="00FA4705" w:rsidRPr="00136270" w:rsidRDefault="00FA4705"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lastRenderedPageBreak/>
        <w:t xml:space="preserve">  3. "El maestro con vocación vive para la ense</w:t>
      </w:r>
      <w:r w:rsidRPr="00136270">
        <w:rPr>
          <w:b/>
          <w:i/>
          <w:spacing w:val="-2"/>
          <w:lang w:val="es-ES_tradnl"/>
        </w:rPr>
        <w:softHyphen/>
        <w:t>ñanza y es en todo maestro: en el pensar y hablar, en el querer, vestir, andar y comer; en el estudiar y rezar; y dice que le falta tiempo para todo, no porque haya otra cosa que enseñar y educar, sino porque, para hacer esto bien, le parece poco toda la vida."  (El maestro mirando hacia afuera I. 13)</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4. "La formación de los maestros exige mucho cuidado. Un maestro no se impro</w:t>
      </w:r>
      <w:r w:rsidRPr="00136270">
        <w:rPr>
          <w:b/>
          <w:i/>
          <w:spacing w:val="-2"/>
          <w:lang w:val="es-ES_tradnl"/>
        </w:rPr>
        <w:softHyphen/>
        <w:t>visa. El arte de enseñar exige noviciado y el de educar mucho más, pues es de valor incalculable."  (El maestro miran</w:t>
      </w:r>
      <w:r w:rsidRPr="00136270">
        <w:rPr>
          <w:b/>
          <w:i/>
          <w:spacing w:val="-2"/>
          <w:lang w:val="es-ES_tradnl"/>
        </w:rPr>
        <w:softHyphen/>
        <w:t>do hacia dentro II. 64)</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5. "Sin vocación o llamamiento al magis</w:t>
      </w:r>
      <w:r w:rsidRPr="00136270">
        <w:rPr>
          <w:b/>
          <w:i/>
          <w:spacing w:val="-2"/>
          <w:lang w:val="es-ES_tradnl"/>
        </w:rPr>
        <w:softHyphen/>
        <w:t>terio, nadie se meta a maestro, porque le pesará, lo hará mal, le acompañará el disgusto y la desga</w:t>
      </w:r>
      <w:r w:rsidRPr="00136270">
        <w:rPr>
          <w:b/>
          <w:i/>
          <w:spacing w:val="-2"/>
          <w:lang w:val="es-ES_tradnl"/>
        </w:rPr>
        <w:softHyphen/>
        <w:t>na para la enseñanza y probablemente el remor</w:t>
      </w:r>
      <w:r w:rsidRPr="00136270">
        <w:rPr>
          <w:b/>
          <w:i/>
          <w:spacing w:val="-2"/>
          <w:lang w:val="es-ES_tradnl"/>
        </w:rPr>
        <w:softHyphen/>
        <w:t>dimiento tempo</w:t>
      </w:r>
      <w:r w:rsidRPr="00136270">
        <w:rPr>
          <w:b/>
          <w:i/>
          <w:spacing w:val="-2"/>
          <w:lang w:val="es-ES_tradnl"/>
        </w:rPr>
        <w:softHyphen/>
        <w:t>ral y eterno, que es como ser desgra</w:t>
      </w:r>
      <w:r w:rsidRPr="00136270">
        <w:rPr>
          <w:b/>
          <w:i/>
          <w:spacing w:val="-2"/>
          <w:lang w:val="es-ES_tradnl"/>
        </w:rPr>
        <w:softHyphen/>
        <w:t>ciado temporal y eterno, es decir, desgra</w:t>
      </w:r>
      <w:r w:rsidRPr="00136270">
        <w:rPr>
          <w:b/>
          <w:i/>
          <w:spacing w:val="-2"/>
          <w:lang w:val="es-ES_tradnl"/>
        </w:rPr>
        <w:softHyphen/>
        <w:t>ciado en vida y muerte."    (El maestro mirando hacia dentro I. 7)</w:t>
      </w:r>
    </w:p>
    <w:p w:rsidR="00136270" w:rsidRPr="00136270" w:rsidRDefault="00136270" w:rsidP="008B5EDB">
      <w:pPr>
        <w:tabs>
          <w:tab w:val="left" w:pos="-720"/>
        </w:tabs>
        <w:ind w:firstLine="141"/>
        <w:jc w:val="both"/>
        <w:rPr>
          <w:b/>
          <w:i/>
          <w:spacing w:val="-2"/>
          <w:lang w:val="es-ES_tradnl"/>
        </w:rPr>
      </w:pPr>
    </w:p>
    <w:p w:rsidR="00136270" w:rsidRPr="00917A62" w:rsidRDefault="00136270" w:rsidP="008B5EDB">
      <w:pPr>
        <w:pStyle w:val="Textoindependiente"/>
        <w:ind w:firstLine="141"/>
        <w:rPr>
          <w:rFonts w:ascii="Arial" w:hAnsi="Arial" w:cs="Arial"/>
          <w:b/>
          <w:i w:val="0"/>
          <w:color w:val="0070C0"/>
          <w:sz w:val="24"/>
          <w:szCs w:val="24"/>
        </w:rPr>
      </w:pPr>
      <w:r w:rsidRPr="00917A62">
        <w:rPr>
          <w:rFonts w:ascii="Arial" w:hAnsi="Arial" w:cs="Arial"/>
          <w:b/>
          <w:color w:val="0070C0"/>
          <w:sz w:val="24"/>
          <w:szCs w:val="24"/>
        </w:rPr>
        <w:t xml:space="preserve">  6. "El maestro que espera, también cree, con</w:t>
      </w:r>
      <w:r w:rsidRPr="00917A62">
        <w:rPr>
          <w:rFonts w:ascii="Arial" w:hAnsi="Arial" w:cs="Arial"/>
          <w:b/>
          <w:color w:val="0070C0"/>
          <w:sz w:val="24"/>
          <w:szCs w:val="24"/>
        </w:rPr>
        <w:softHyphen/>
        <w:t>fía, ama, trabaja, goza, vence todos los obstácu</w:t>
      </w:r>
      <w:r w:rsidRPr="00917A62">
        <w:rPr>
          <w:rFonts w:ascii="Arial" w:hAnsi="Arial" w:cs="Arial"/>
          <w:b/>
          <w:color w:val="0070C0"/>
          <w:sz w:val="24"/>
          <w:szCs w:val="24"/>
        </w:rPr>
        <w:softHyphen/>
        <w:t>los. Puede ser combati</w:t>
      </w:r>
      <w:r w:rsidRPr="00917A62">
        <w:rPr>
          <w:rFonts w:ascii="Arial" w:hAnsi="Arial" w:cs="Arial"/>
          <w:b/>
          <w:color w:val="0070C0"/>
          <w:sz w:val="24"/>
          <w:szCs w:val="24"/>
        </w:rPr>
        <w:softHyphen/>
        <w:t>do pero no vencido. Es animoso, intrépi</w:t>
      </w:r>
      <w:r w:rsidRPr="00917A62">
        <w:rPr>
          <w:rFonts w:ascii="Arial" w:hAnsi="Arial" w:cs="Arial"/>
          <w:b/>
          <w:color w:val="0070C0"/>
          <w:sz w:val="24"/>
          <w:szCs w:val="24"/>
        </w:rPr>
        <w:softHyphen/>
        <w:t>do, valien</w:t>
      </w:r>
      <w:r w:rsidRPr="00917A62">
        <w:rPr>
          <w:rFonts w:ascii="Arial" w:hAnsi="Arial" w:cs="Arial"/>
          <w:b/>
          <w:color w:val="0070C0"/>
          <w:sz w:val="24"/>
          <w:szCs w:val="24"/>
        </w:rPr>
        <w:softHyphen/>
        <w:t>te. Si qu</w:t>
      </w:r>
      <w:r w:rsidRPr="00917A62">
        <w:rPr>
          <w:rFonts w:ascii="Arial" w:hAnsi="Arial" w:cs="Arial"/>
          <w:b/>
          <w:color w:val="0070C0"/>
          <w:sz w:val="24"/>
          <w:szCs w:val="24"/>
        </w:rPr>
        <w:t>e</w:t>
      </w:r>
      <w:r w:rsidRPr="00917A62">
        <w:rPr>
          <w:rFonts w:ascii="Arial" w:hAnsi="Arial" w:cs="Arial"/>
          <w:b/>
          <w:color w:val="0070C0"/>
          <w:sz w:val="24"/>
          <w:szCs w:val="24"/>
        </w:rPr>
        <w:t>remos pueblo vigoroso y firme, eduquemos a la juventud en la esperan</w:t>
      </w:r>
      <w:r w:rsidRPr="00917A62">
        <w:rPr>
          <w:rFonts w:ascii="Arial" w:hAnsi="Arial" w:cs="Arial"/>
          <w:b/>
          <w:color w:val="0070C0"/>
          <w:sz w:val="24"/>
          <w:szCs w:val="24"/>
        </w:rPr>
        <w:softHyphen/>
        <w:t xml:space="preserve">za, no sólo humana, sino también divina."      </w:t>
      </w:r>
      <w:r w:rsidRPr="00917A62">
        <w:rPr>
          <w:rFonts w:ascii="Arial" w:hAnsi="Arial" w:cs="Arial"/>
          <w:b/>
          <w:i w:val="0"/>
          <w:color w:val="0070C0"/>
          <w:sz w:val="24"/>
          <w:szCs w:val="24"/>
        </w:rPr>
        <w:t xml:space="preserve"> (El maestro ideal 194)</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7. "En pedagogía, para subir, hay que ba</w:t>
      </w:r>
      <w:r w:rsidRPr="00136270">
        <w:rPr>
          <w:b/>
          <w:i/>
          <w:spacing w:val="-2"/>
          <w:lang w:val="es-ES_tradnl"/>
        </w:rPr>
        <w:softHyphen/>
        <w:t>jar y ascender por grados.   Pero es muy difícil aproxi</w:t>
      </w:r>
      <w:r w:rsidRPr="00136270">
        <w:rPr>
          <w:b/>
          <w:i/>
          <w:spacing w:val="-2"/>
          <w:lang w:val="es-ES_tradnl"/>
        </w:rPr>
        <w:softHyphen/>
        <w:t>mar y lograr que se entiendan todos los que en ella actúan. Esta dificultad debe ser prevista y resuelta por el maestro que tiene algo de peda</w:t>
      </w:r>
      <w:r w:rsidRPr="00136270">
        <w:rPr>
          <w:b/>
          <w:i/>
          <w:spacing w:val="-2"/>
          <w:lang w:val="es-ES_tradnl"/>
        </w:rPr>
        <w:softHyphen/>
        <w:t>gogo."</w:t>
      </w:r>
    </w:p>
    <w:p w:rsidR="00136270" w:rsidRPr="00136270" w:rsidRDefault="00136270" w:rsidP="008B5EDB">
      <w:pPr>
        <w:tabs>
          <w:tab w:val="left" w:pos="-720"/>
        </w:tabs>
        <w:ind w:firstLine="141"/>
        <w:jc w:val="right"/>
        <w:rPr>
          <w:b/>
          <w:i/>
          <w:spacing w:val="-2"/>
          <w:lang w:val="es-ES_tradnl"/>
        </w:rPr>
      </w:pPr>
      <w:r w:rsidRPr="00136270">
        <w:rPr>
          <w:b/>
          <w:i/>
          <w:spacing w:val="-2"/>
          <w:lang w:val="es-ES_tradnl"/>
        </w:rPr>
        <w:t xml:space="preserve">  (El maes</w:t>
      </w:r>
      <w:r w:rsidRPr="00136270">
        <w:rPr>
          <w:b/>
          <w:i/>
          <w:spacing w:val="-2"/>
          <w:lang w:val="es-ES_tradnl"/>
        </w:rPr>
        <w:softHyphen/>
        <w:t>tro mirando hacia dentro. 3. 23)</w:t>
      </w:r>
    </w:p>
    <w:p w:rsidR="00136270" w:rsidRPr="00136270" w:rsidRDefault="00136270" w:rsidP="008B5EDB">
      <w:pPr>
        <w:tabs>
          <w:tab w:val="left" w:pos="-720"/>
        </w:tabs>
        <w:ind w:firstLine="141"/>
        <w:jc w:val="both"/>
        <w:rPr>
          <w:b/>
          <w:i/>
          <w:spacing w:val="-2"/>
          <w:lang w:val="es-ES_tradnl"/>
        </w:rPr>
      </w:pP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8. "La educación exige otro hombre que esté a su lado largo tiempo para </w:t>
      </w:r>
      <w:proofErr w:type="spellStart"/>
      <w:r w:rsidRPr="00136270">
        <w:rPr>
          <w:b/>
          <w:i/>
          <w:spacing w:val="-2"/>
          <w:lang w:val="es-ES_tradnl"/>
        </w:rPr>
        <w:t>orientar</w:t>
      </w:r>
      <w:r w:rsidRPr="00136270">
        <w:rPr>
          <w:b/>
          <w:i/>
          <w:spacing w:val="-2"/>
          <w:lang w:val="es-ES_tradnl"/>
        </w:rPr>
        <w:softHyphen/>
        <w:t>le</w:t>
      </w:r>
      <w:proofErr w:type="spellEnd"/>
      <w:r w:rsidRPr="00136270">
        <w:rPr>
          <w:b/>
          <w:i/>
          <w:spacing w:val="-2"/>
          <w:lang w:val="es-ES_tradnl"/>
        </w:rPr>
        <w:t>, in</w:t>
      </w:r>
      <w:r w:rsidRPr="00136270">
        <w:rPr>
          <w:b/>
          <w:i/>
          <w:spacing w:val="-2"/>
          <w:lang w:val="es-ES_tradnl"/>
        </w:rPr>
        <w:t>s</w:t>
      </w:r>
      <w:r w:rsidRPr="00136270">
        <w:rPr>
          <w:b/>
          <w:i/>
          <w:spacing w:val="-2"/>
          <w:lang w:val="es-ES_tradnl"/>
        </w:rPr>
        <w:t>truirle, habituarle, disciplinarle y hacerle dueño de sus facultades y desti</w:t>
      </w:r>
      <w:r w:rsidRPr="00136270">
        <w:rPr>
          <w:b/>
          <w:i/>
          <w:spacing w:val="-2"/>
          <w:lang w:val="es-ES_tradnl"/>
        </w:rPr>
        <w:softHyphen/>
        <w:t>nos.</w:t>
      </w:r>
    </w:p>
    <w:p w:rsidR="00136270" w:rsidRPr="00136270" w:rsidRDefault="00136270" w:rsidP="008B5EDB">
      <w:pPr>
        <w:tabs>
          <w:tab w:val="left" w:pos="-720"/>
        </w:tabs>
        <w:ind w:firstLine="141"/>
        <w:jc w:val="both"/>
        <w:rPr>
          <w:b/>
          <w:i/>
          <w:spacing w:val="-2"/>
          <w:lang w:val="es-ES_tradnl"/>
        </w:rPr>
      </w:pPr>
      <w:r w:rsidRPr="00136270">
        <w:rPr>
          <w:b/>
          <w:i/>
          <w:spacing w:val="-2"/>
          <w:lang w:val="es-ES_tradnl"/>
        </w:rPr>
        <w:t xml:space="preserve">   En definitiva, la educación exige un hombre con ideas rectas, con buena voluntad y con constancia en cumplir con el deber."   (El maestro mirando hacia fuera I, 31)</w:t>
      </w:r>
    </w:p>
    <w:p w:rsidR="00136270" w:rsidRPr="00136270" w:rsidRDefault="00136270" w:rsidP="008B5EDB">
      <w:pPr>
        <w:tabs>
          <w:tab w:val="left" w:pos="-720"/>
        </w:tabs>
        <w:ind w:firstLine="141"/>
        <w:jc w:val="both"/>
        <w:rPr>
          <w:b/>
          <w:i/>
          <w:spacing w:val="-2"/>
          <w:lang w:val="es-ES_tradnl"/>
        </w:rPr>
      </w:pPr>
    </w:p>
    <w:p w:rsidR="00136270" w:rsidRDefault="00136270" w:rsidP="008B5EDB">
      <w:pPr>
        <w:tabs>
          <w:tab w:val="left" w:pos="-720"/>
        </w:tabs>
        <w:ind w:firstLine="141"/>
        <w:jc w:val="both"/>
        <w:rPr>
          <w:b/>
          <w:i/>
          <w:spacing w:val="-2"/>
          <w:lang w:val="es-ES_tradnl"/>
        </w:rPr>
      </w:pPr>
      <w:r w:rsidRPr="00136270">
        <w:rPr>
          <w:b/>
          <w:i/>
          <w:spacing w:val="-2"/>
          <w:lang w:val="es-ES_tradnl"/>
        </w:rPr>
        <w:t xml:space="preserve">   9. "Saber, valer y tener, dependen de enseñar, educar y trabajar y todo lo que sea hacer hom</w:t>
      </w:r>
      <w:r w:rsidRPr="00136270">
        <w:rPr>
          <w:b/>
          <w:i/>
          <w:spacing w:val="-2"/>
          <w:lang w:val="es-ES_tradnl"/>
        </w:rPr>
        <w:softHyphen/>
        <w:t>bres inteligentes, honra</w:t>
      </w:r>
      <w:r w:rsidRPr="00136270">
        <w:rPr>
          <w:b/>
          <w:i/>
          <w:spacing w:val="-2"/>
          <w:lang w:val="es-ES_tradnl"/>
        </w:rPr>
        <w:softHyphen/>
        <w:t>dos, laboriosos, es labrar la dicha de los individuos y de los pue</w:t>
      </w:r>
      <w:r w:rsidRPr="00136270">
        <w:rPr>
          <w:b/>
          <w:i/>
          <w:spacing w:val="-2"/>
          <w:lang w:val="es-ES_tradnl"/>
        </w:rPr>
        <w:softHyphen/>
        <w:t>blos."        (</w:t>
      </w:r>
      <w:proofErr w:type="spellStart"/>
      <w:r w:rsidRPr="00136270">
        <w:rPr>
          <w:b/>
          <w:i/>
          <w:spacing w:val="-2"/>
          <w:lang w:val="es-ES_tradnl"/>
        </w:rPr>
        <w:t>Pensam</w:t>
      </w:r>
      <w:proofErr w:type="spellEnd"/>
      <w:r w:rsidRPr="00136270">
        <w:rPr>
          <w:b/>
          <w:i/>
          <w:spacing w:val="-2"/>
          <w:lang w:val="es-ES_tradnl"/>
        </w:rPr>
        <w:t>. del Avemaría 1900 34</w:t>
      </w:r>
    </w:p>
    <w:p w:rsidR="00FA4705" w:rsidRDefault="00FA4705" w:rsidP="008B5EDB">
      <w:pPr>
        <w:tabs>
          <w:tab w:val="left" w:pos="-720"/>
        </w:tabs>
        <w:ind w:firstLine="141"/>
        <w:jc w:val="both"/>
        <w:rPr>
          <w:b/>
          <w:i/>
          <w:spacing w:val="-2"/>
          <w:lang w:val="es-ES_tradnl"/>
        </w:rPr>
      </w:pPr>
    </w:p>
    <w:p w:rsidR="00FA4705" w:rsidRPr="00136270" w:rsidRDefault="00FA4705" w:rsidP="0077119A">
      <w:pPr>
        <w:tabs>
          <w:tab w:val="left" w:pos="-720"/>
        </w:tabs>
        <w:ind w:firstLine="141"/>
        <w:jc w:val="center"/>
        <w:rPr>
          <w:b/>
          <w:lang w:val="es-ES_tradnl"/>
        </w:rPr>
      </w:pPr>
      <w:r>
        <w:rPr>
          <w:b/>
          <w:noProof/>
        </w:rPr>
        <w:drawing>
          <wp:inline distT="0" distB="0" distL="0" distR="0">
            <wp:extent cx="1774385" cy="25241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5192" t="29851" r="54281" b="13619"/>
                    <a:stretch>
                      <a:fillRect/>
                    </a:stretch>
                  </pic:blipFill>
                  <pic:spPr bwMode="auto">
                    <a:xfrm>
                      <a:off x="0" y="0"/>
                      <a:ext cx="1774385" cy="2524125"/>
                    </a:xfrm>
                    <a:prstGeom prst="rect">
                      <a:avLst/>
                    </a:prstGeom>
                    <a:noFill/>
                    <a:ln w="9525">
                      <a:noFill/>
                      <a:miter lim="800000"/>
                      <a:headEnd/>
                      <a:tailEnd/>
                    </a:ln>
                  </pic:spPr>
                </pic:pic>
              </a:graphicData>
            </a:graphic>
          </wp:inline>
        </w:drawing>
      </w:r>
      <w:r>
        <w:rPr>
          <w:b/>
          <w:noProof/>
        </w:rPr>
        <w:drawing>
          <wp:inline distT="0" distB="0" distL="0" distR="0">
            <wp:extent cx="3619500" cy="252178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160" t="34701" r="42385" b="17724"/>
                    <a:stretch>
                      <a:fillRect/>
                    </a:stretch>
                  </pic:blipFill>
                  <pic:spPr bwMode="auto">
                    <a:xfrm>
                      <a:off x="0" y="0"/>
                      <a:ext cx="3619500" cy="2521783"/>
                    </a:xfrm>
                    <a:prstGeom prst="rect">
                      <a:avLst/>
                    </a:prstGeom>
                    <a:noFill/>
                    <a:ln w="9525">
                      <a:noFill/>
                      <a:miter lim="800000"/>
                      <a:headEnd/>
                      <a:tailEnd/>
                    </a:ln>
                  </pic:spPr>
                </pic:pic>
              </a:graphicData>
            </a:graphic>
          </wp:inline>
        </w:drawing>
      </w:r>
    </w:p>
    <w:sectPr w:rsidR="00FA4705" w:rsidRPr="00136270"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Normal">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362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2171"/>
    <w:rsid w:val="00244701"/>
    <w:rsid w:val="00252446"/>
    <w:rsid w:val="00257D28"/>
    <w:rsid w:val="00275B8C"/>
    <w:rsid w:val="0028296F"/>
    <w:rsid w:val="00292C54"/>
    <w:rsid w:val="002A1FB2"/>
    <w:rsid w:val="002D0ED6"/>
    <w:rsid w:val="002D503E"/>
    <w:rsid w:val="002D58B4"/>
    <w:rsid w:val="002D5929"/>
    <w:rsid w:val="002E3C95"/>
    <w:rsid w:val="002E543C"/>
    <w:rsid w:val="002F02E8"/>
    <w:rsid w:val="002F63D1"/>
    <w:rsid w:val="002F696E"/>
    <w:rsid w:val="00302C51"/>
    <w:rsid w:val="00305ABA"/>
    <w:rsid w:val="00311F71"/>
    <w:rsid w:val="00312AE6"/>
    <w:rsid w:val="00334866"/>
    <w:rsid w:val="00351674"/>
    <w:rsid w:val="003525E6"/>
    <w:rsid w:val="00365A58"/>
    <w:rsid w:val="00381057"/>
    <w:rsid w:val="003823D0"/>
    <w:rsid w:val="00397FDC"/>
    <w:rsid w:val="003B00B3"/>
    <w:rsid w:val="003B1330"/>
    <w:rsid w:val="003B603F"/>
    <w:rsid w:val="003B721F"/>
    <w:rsid w:val="003C62F4"/>
    <w:rsid w:val="003D43A0"/>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16D0"/>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87933"/>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56A01"/>
    <w:rsid w:val="00765B53"/>
    <w:rsid w:val="00766066"/>
    <w:rsid w:val="0077119A"/>
    <w:rsid w:val="007802B7"/>
    <w:rsid w:val="00780BA6"/>
    <w:rsid w:val="007B4D3C"/>
    <w:rsid w:val="007C2603"/>
    <w:rsid w:val="007C2F70"/>
    <w:rsid w:val="007C5650"/>
    <w:rsid w:val="007C56E5"/>
    <w:rsid w:val="007D3B1D"/>
    <w:rsid w:val="007E3C2D"/>
    <w:rsid w:val="00804EFA"/>
    <w:rsid w:val="00811005"/>
    <w:rsid w:val="00811DF0"/>
    <w:rsid w:val="008140CD"/>
    <w:rsid w:val="008438E6"/>
    <w:rsid w:val="008546E9"/>
    <w:rsid w:val="0085687A"/>
    <w:rsid w:val="00864A6E"/>
    <w:rsid w:val="008745FF"/>
    <w:rsid w:val="00875BF4"/>
    <w:rsid w:val="00877125"/>
    <w:rsid w:val="008814C2"/>
    <w:rsid w:val="0088171E"/>
    <w:rsid w:val="00882718"/>
    <w:rsid w:val="00891547"/>
    <w:rsid w:val="008B5EDB"/>
    <w:rsid w:val="008C0873"/>
    <w:rsid w:val="008C2C96"/>
    <w:rsid w:val="008D3A88"/>
    <w:rsid w:val="008F38EC"/>
    <w:rsid w:val="00905CF4"/>
    <w:rsid w:val="00907741"/>
    <w:rsid w:val="00912D1B"/>
    <w:rsid w:val="00917A62"/>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4991"/>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7352F"/>
    <w:rsid w:val="00D8121C"/>
    <w:rsid w:val="00D82287"/>
    <w:rsid w:val="00D933A8"/>
    <w:rsid w:val="00D94EDB"/>
    <w:rsid w:val="00D979E2"/>
    <w:rsid w:val="00DB1825"/>
    <w:rsid w:val="00DB4BD2"/>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29AE"/>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4705"/>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paragraph" w:styleId="Textoindependiente">
    <w:name w:val="Body Text"/>
    <w:basedOn w:val="Normal"/>
    <w:link w:val="TextoindependienteCar"/>
    <w:semiHidden/>
    <w:rsid w:val="00136270"/>
    <w:pPr>
      <w:tabs>
        <w:tab w:val="left" w:pos="-720"/>
      </w:tabs>
      <w:autoSpaceDE/>
      <w:autoSpaceDN/>
      <w:adjustRightInd/>
      <w:jc w:val="both"/>
    </w:pPr>
    <w:rPr>
      <w:rFonts w:ascii="Helvetica" w:hAnsi="Helvetica" w:cs="Times New Roman"/>
      <w:i/>
      <w:snapToGrid w:val="0"/>
      <w:spacing w:val="-2"/>
      <w:sz w:val="18"/>
      <w:szCs w:val="20"/>
      <w:lang w:val="es-ES_tradnl"/>
    </w:rPr>
  </w:style>
  <w:style w:type="character" w:customStyle="1" w:styleId="TextoindependienteCar">
    <w:name w:val="Texto independiente Car"/>
    <w:basedOn w:val="Fuentedeprrafopredeter"/>
    <w:link w:val="Textoindependiente"/>
    <w:semiHidden/>
    <w:rsid w:val="00136270"/>
    <w:rPr>
      <w:rFonts w:ascii="Helvetica" w:eastAsia="Times New Roman" w:hAnsi="Helvetica" w:cs="Times New Roman"/>
      <w:i/>
      <w:snapToGrid w:val="0"/>
      <w:spacing w:val="-2"/>
      <w:sz w:val="1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2121</Words>
  <Characters>11667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2019-08-05T07:05:00Z</dcterms:created>
  <dcterms:modified xsi:type="dcterms:W3CDTF">2019-08-05T07:05:00Z</dcterms:modified>
</cp:coreProperties>
</file>