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E08" w:rsidRDefault="00021607" w:rsidP="00083E58">
      <w:pPr>
        <w:jc w:val="center"/>
        <w:rPr>
          <w:b/>
          <w:color w:val="FF0000"/>
          <w:sz w:val="36"/>
          <w:szCs w:val="36"/>
        </w:rPr>
      </w:pPr>
      <w:r w:rsidRPr="00E07D43">
        <w:rPr>
          <w:b/>
          <w:color w:val="FF0000"/>
          <w:sz w:val="36"/>
          <w:szCs w:val="36"/>
        </w:rPr>
        <w:t xml:space="preserve">Fray Faustino </w:t>
      </w:r>
      <w:proofErr w:type="spellStart"/>
      <w:r w:rsidRPr="00E07D43">
        <w:rPr>
          <w:b/>
          <w:color w:val="FF0000"/>
          <w:sz w:val="36"/>
          <w:szCs w:val="36"/>
        </w:rPr>
        <w:t>C</w:t>
      </w:r>
      <w:r w:rsidR="00770FF3">
        <w:rPr>
          <w:b/>
          <w:color w:val="FF0000"/>
          <w:sz w:val="36"/>
          <w:szCs w:val="36"/>
        </w:rPr>
        <w:t>l</w:t>
      </w:r>
      <w:r w:rsidRPr="00E07D43">
        <w:rPr>
          <w:b/>
          <w:color w:val="FF0000"/>
          <w:sz w:val="36"/>
          <w:szCs w:val="36"/>
        </w:rPr>
        <w:t>iquet</w:t>
      </w:r>
      <w:proofErr w:type="spellEnd"/>
      <w:r w:rsidR="00700E28" w:rsidRPr="00E07D43">
        <w:rPr>
          <w:b/>
          <w:color w:val="FF0000"/>
          <w:sz w:val="36"/>
          <w:szCs w:val="36"/>
        </w:rPr>
        <w:t xml:space="preserve"> OSB</w:t>
      </w:r>
      <w:r w:rsidR="00E07D43" w:rsidRPr="00E07D43">
        <w:rPr>
          <w:b/>
          <w:color w:val="FF0000"/>
          <w:sz w:val="36"/>
          <w:szCs w:val="36"/>
        </w:rPr>
        <w:t xml:space="preserve"> 1</w:t>
      </w:r>
      <w:r w:rsidR="007B6545">
        <w:rPr>
          <w:b/>
          <w:color w:val="FF0000"/>
          <w:sz w:val="36"/>
          <w:szCs w:val="36"/>
        </w:rPr>
        <w:t>7</w:t>
      </w:r>
      <w:r w:rsidR="00083E58">
        <w:rPr>
          <w:b/>
          <w:color w:val="FF0000"/>
          <w:sz w:val="36"/>
          <w:szCs w:val="36"/>
        </w:rPr>
        <w:t>09</w:t>
      </w:r>
      <w:r w:rsidR="00E07D43" w:rsidRPr="00E07D43">
        <w:rPr>
          <w:b/>
          <w:color w:val="FF0000"/>
          <w:sz w:val="36"/>
          <w:szCs w:val="36"/>
        </w:rPr>
        <w:t>-</w:t>
      </w:r>
      <w:r w:rsidR="001F55CA">
        <w:rPr>
          <w:b/>
          <w:color w:val="FF0000"/>
          <w:sz w:val="36"/>
          <w:szCs w:val="36"/>
        </w:rPr>
        <w:t>1791</w:t>
      </w:r>
    </w:p>
    <w:p w:rsidR="00B16A58" w:rsidRDefault="00B16A58" w:rsidP="00083E58">
      <w:pPr>
        <w:jc w:val="center"/>
        <w:rPr>
          <w:b/>
          <w:color w:val="FF0000"/>
          <w:sz w:val="36"/>
          <w:szCs w:val="36"/>
        </w:rPr>
      </w:pPr>
    </w:p>
    <w:p w:rsidR="00B16A58" w:rsidRDefault="00B16A58" w:rsidP="00083E58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916942" cy="2647950"/>
            <wp:effectExtent l="19050" t="0" r="7108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951" t="21642" r="56860" b="52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27" cy="265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819275" cy="264795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482" t="32463" r="56144" b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E58" w:rsidRDefault="00083E58" w:rsidP="00083E58">
      <w:pPr>
        <w:jc w:val="center"/>
        <w:rPr>
          <w:szCs w:val="20"/>
        </w:rPr>
      </w:pPr>
    </w:p>
    <w:p w:rsidR="001F55CA" w:rsidRDefault="00770FF3" w:rsidP="00770FF3">
      <w:pPr>
        <w:jc w:val="both"/>
        <w:rPr>
          <w:szCs w:val="20"/>
        </w:rPr>
      </w:pPr>
      <w:r w:rsidRPr="00770FF3">
        <w:rPr>
          <w:b/>
          <w:color w:val="FF0000"/>
          <w:szCs w:val="20"/>
        </w:rPr>
        <w:t xml:space="preserve">  </w:t>
      </w:r>
      <w:r w:rsidR="00EA7884">
        <w:rPr>
          <w:b/>
          <w:color w:val="FF0000"/>
          <w:szCs w:val="20"/>
        </w:rPr>
        <w:t xml:space="preserve">   </w:t>
      </w:r>
      <w:r w:rsidRPr="00770FF3">
        <w:rPr>
          <w:b/>
          <w:color w:val="FF0000"/>
          <w:szCs w:val="20"/>
        </w:rPr>
        <w:t xml:space="preserve">El catequista debe cultivar también la modestia y la </w:t>
      </w:r>
      <w:r>
        <w:rPr>
          <w:b/>
          <w:color w:val="FF0000"/>
          <w:szCs w:val="20"/>
        </w:rPr>
        <w:t xml:space="preserve"> humildad, que le lleven a la </w:t>
      </w:r>
      <w:r w:rsidRPr="00770FF3">
        <w:rPr>
          <w:b/>
          <w:color w:val="FF0000"/>
          <w:szCs w:val="20"/>
        </w:rPr>
        <w:t>libertad de corregirse y de desdecir</w:t>
      </w:r>
      <w:r>
        <w:rPr>
          <w:b/>
          <w:color w:val="FF0000"/>
          <w:szCs w:val="20"/>
        </w:rPr>
        <w:t>se a sí</w:t>
      </w:r>
      <w:r w:rsidRPr="00770FF3">
        <w:rPr>
          <w:b/>
          <w:color w:val="FF0000"/>
          <w:szCs w:val="20"/>
        </w:rPr>
        <w:t xml:space="preserve"> mismo si llega a e</w:t>
      </w:r>
      <w:r>
        <w:rPr>
          <w:b/>
          <w:color w:val="FF0000"/>
          <w:szCs w:val="20"/>
        </w:rPr>
        <w:t>ntender</w:t>
      </w:r>
      <w:r w:rsidRPr="00770FF3">
        <w:rPr>
          <w:b/>
          <w:color w:val="FF0000"/>
          <w:szCs w:val="20"/>
        </w:rPr>
        <w:t xml:space="preserve"> que se ha e</w:t>
      </w:r>
      <w:r>
        <w:rPr>
          <w:b/>
          <w:color w:val="FF0000"/>
          <w:szCs w:val="20"/>
        </w:rPr>
        <w:t>qu</w:t>
      </w:r>
      <w:r w:rsidRPr="00770FF3">
        <w:rPr>
          <w:b/>
          <w:color w:val="FF0000"/>
          <w:szCs w:val="20"/>
        </w:rPr>
        <w:t>ivocado  en a</w:t>
      </w:r>
      <w:r w:rsidRPr="00770FF3">
        <w:rPr>
          <w:b/>
          <w:color w:val="FF0000"/>
          <w:szCs w:val="20"/>
        </w:rPr>
        <w:t>l</w:t>
      </w:r>
      <w:r w:rsidRPr="00770FF3">
        <w:rPr>
          <w:b/>
          <w:color w:val="FF0000"/>
          <w:szCs w:val="20"/>
        </w:rPr>
        <w:t>guna opinión o enseñanza.  E</w:t>
      </w:r>
      <w:r>
        <w:rPr>
          <w:b/>
          <w:color w:val="FF0000"/>
          <w:szCs w:val="20"/>
        </w:rPr>
        <w:t>l</w:t>
      </w:r>
      <w:r w:rsidRPr="00770FF3">
        <w:rPr>
          <w:b/>
          <w:color w:val="FF0000"/>
          <w:szCs w:val="20"/>
        </w:rPr>
        <w:t xml:space="preserve"> agustino </w:t>
      </w:r>
      <w:r>
        <w:rPr>
          <w:b/>
          <w:color w:val="FF0000"/>
          <w:szCs w:val="20"/>
        </w:rPr>
        <w:t xml:space="preserve">Fray Faustino </w:t>
      </w:r>
      <w:r w:rsidRPr="00770FF3">
        <w:rPr>
          <w:b/>
          <w:color w:val="FF0000"/>
          <w:szCs w:val="20"/>
        </w:rPr>
        <w:t>pu</w:t>
      </w:r>
      <w:r>
        <w:rPr>
          <w:b/>
          <w:color w:val="FF0000"/>
          <w:szCs w:val="20"/>
        </w:rPr>
        <w:t>e</w:t>
      </w:r>
      <w:r w:rsidRPr="00770FF3">
        <w:rPr>
          <w:b/>
          <w:color w:val="FF0000"/>
          <w:szCs w:val="20"/>
        </w:rPr>
        <w:t>de servir de modelo de humildad y de modestia cuando se retract</w:t>
      </w:r>
      <w:r>
        <w:rPr>
          <w:b/>
          <w:color w:val="FF0000"/>
          <w:szCs w:val="20"/>
        </w:rPr>
        <w:t>ó</w:t>
      </w:r>
      <w:r w:rsidRPr="00770FF3">
        <w:rPr>
          <w:b/>
          <w:color w:val="FF0000"/>
          <w:szCs w:val="20"/>
        </w:rPr>
        <w:t xml:space="preserve"> de lo def</w:t>
      </w:r>
      <w:r>
        <w:rPr>
          <w:b/>
          <w:color w:val="FF0000"/>
          <w:szCs w:val="20"/>
        </w:rPr>
        <w:t>e</w:t>
      </w:r>
      <w:r w:rsidRPr="00770FF3">
        <w:rPr>
          <w:b/>
          <w:color w:val="FF0000"/>
          <w:szCs w:val="20"/>
        </w:rPr>
        <w:t>ndido en un libro que quiso ser medio cateci</w:t>
      </w:r>
      <w:r w:rsidRPr="00770FF3">
        <w:rPr>
          <w:b/>
          <w:color w:val="FF0000"/>
          <w:szCs w:val="20"/>
        </w:rPr>
        <w:t>s</w:t>
      </w:r>
      <w:r w:rsidRPr="00770FF3">
        <w:rPr>
          <w:b/>
          <w:color w:val="FF0000"/>
          <w:szCs w:val="20"/>
        </w:rPr>
        <w:t xml:space="preserve">mo </w:t>
      </w:r>
      <w:r>
        <w:rPr>
          <w:b/>
          <w:color w:val="FF0000"/>
          <w:szCs w:val="20"/>
        </w:rPr>
        <w:t>y</w:t>
      </w:r>
      <w:r w:rsidRPr="00770FF3">
        <w:rPr>
          <w:b/>
          <w:color w:val="FF0000"/>
          <w:szCs w:val="20"/>
        </w:rPr>
        <w:t xml:space="preserve"> medio manual elemental de teolo</w:t>
      </w:r>
      <w:r>
        <w:rPr>
          <w:b/>
          <w:color w:val="FF0000"/>
          <w:szCs w:val="20"/>
        </w:rPr>
        <w:t>gí</w:t>
      </w:r>
      <w:r w:rsidRPr="00770FF3">
        <w:rPr>
          <w:b/>
          <w:color w:val="FF0000"/>
          <w:szCs w:val="20"/>
        </w:rPr>
        <w:t>a moral</w:t>
      </w:r>
      <w:r>
        <w:rPr>
          <w:szCs w:val="20"/>
        </w:rPr>
        <w:t>.</w:t>
      </w:r>
    </w:p>
    <w:p w:rsidR="001F55CA" w:rsidRDefault="001F55CA" w:rsidP="00637951">
      <w:pPr>
        <w:rPr>
          <w:szCs w:val="20"/>
        </w:rPr>
      </w:pPr>
    </w:p>
    <w:p w:rsidR="00021607" w:rsidRDefault="00021607" w:rsidP="00021607">
      <w:pPr>
        <w:rPr>
          <w:rFonts w:eastAsiaTheme="minorHAnsi"/>
          <w:b/>
          <w:lang w:eastAsia="en-US"/>
        </w:rPr>
      </w:pPr>
    </w:p>
    <w:p w:rsidR="00770FF3" w:rsidRDefault="00770FF3" w:rsidP="000A567C">
      <w:pPr>
        <w:jc w:val="both"/>
        <w:rPr>
          <w:b/>
        </w:rPr>
      </w:pPr>
      <w:r>
        <w:rPr>
          <w:b/>
        </w:rPr>
        <w:t xml:space="preserve">    </w:t>
      </w:r>
      <w:r w:rsidR="00E07D43" w:rsidRPr="00E07D43">
        <w:rPr>
          <w:b/>
        </w:rPr>
        <w:t xml:space="preserve"> Fr. </w:t>
      </w:r>
      <w:proofErr w:type="spellStart"/>
      <w:r w:rsidR="00E07D43" w:rsidRPr="00E07D43">
        <w:rPr>
          <w:b/>
        </w:rPr>
        <w:t>Jose</w:t>
      </w:r>
      <w:proofErr w:type="spellEnd"/>
      <w:r w:rsidR="00E07D43" w:rsidRPr="00E07D43">
        <w:rPr>
          <w:b/>
        </w:rPr>
        <w:t xml:space="preserve"> Faustino </w:t>
      </w:r>
      <w:proofErr w:type="spellStart"/>
      <w:r w:rsidR="00E07D43" w:rsidRPr="00E07D43">
        <w:rPr>
          <w:b/>
        </w:rPr>
        <w:t>Cliquet</w:t>
      </w:r>
      <w:proofErr w:type="spellEnd"/>
      <w:r w:rsidR="00E07D43" w:rsidRPr="00E07D43">
        <w:rPr>
          <w:b/>
        </w:rPr>
        <w:t>, Matritense, de</w:t>
      </w:r>
      <w:r w:rsidR="001F55CA">
        <w:rPr>
          <w:b/>
        </w:rPr>
        <w:t xml:space="preserve"> </w:t>
      </w:r>
      <w:r w:rsidR="00E07D43" w:rsidRPr="00E07D43">
        <w:rPr>
          <w:b/>
        </w:rPr>
        <w:t>l</w:t>
      </w:r>
      <w:r w:rsidR="001F55CA">
        <w:rPr>
          <w:b/>
        </w:rPr>
        <w:t>a</w:t>
      </w:r>
      <w:r w:rsidR="00E07D43" w:rsidRPr="00E07D43">
        <w:rPr>
          <w:b/>
        </w:rPr>
        <w:t xml:space="preserve"> Orden de N. P. S. Agustín, Doctor en Sagrada Teología, y Maestro de Cathedra de la Provincia de Castilla, </w:t>
      </w:r>
      <w:r>
        <w:rPr>
          <w:b/>
        </w:rPr>
        <w:t>publicó entre sus obras un te</w:t>
      </w:r>
      <w:r>
        <w:rPr>
          <w:b/>
        </w:rPr>
        <w:t>x</w:t>
      </w:r>
      <w:r>
        <w:rPr>
          <w:b/>
        </w:rPr>
        <w:t xml:space="preserve">to interesante, entendiendo con cierta amplitud de conciencia que se podía obrar siempre actuado con criterio de que todo lo probable es posible realizarlo en la </w:t>
      </w:r>
      <w:proofErr w:type="spellStart"/>
      <w:r>
        <w:rPr>
          <w:b/>
        </w:rPr>
        <w:t>vfida</w:t>
      </w:r>
      <w:proofErr w:type="spellEnd"/>
      <w:r>
        <w:rPr>
          <w:b/>
        </w:rPr>
        <w:t>.</w:t>
      </w:r>
    </w:p>
    <w:p w:rsidR="00770FF3" w:rsidRDefault="00770FF3" w:rsidP="000A567C">
      <w:pPr>
        <w:jc w:val="both"/>
        <w:rPr>
          <w:b/>
        </w:rPr>
      </w:pPr>
    </w:p>
    <w:p w:rsidR="00E07D43" w:rsidRDefault="00770FF3" w:rsidP="000A567C">
      <w:pPr>
        <w:jc w:val="both"/>
        <w:rPr>
          <w:b/>
        </w:rPr>
      </w:pPr>
      <w:r>
        <w:rPr>
          <w:b/>
        </w:rPr>
        <w:t xml:space="preserve">   Era tiempos en que en las escuela teol</w:t>
      </w:r>
      <w:r w:rsidR="00083E58">
        <w:rPr>
          <w:b/>
        </w:rPr>
        <w:t>ó</w:t>
      </w:r>
      <w:r>
        <w:rPr>
          <w:b/>
        </w:rPr>
        <w:t>gicas se defend</w:t>
      </w:r>
      <w:r w:rsidR="00083E58">
        <w:rPr>
          <w:b/>
        </w:rPr>
        <w:t>ía con</w:t>
      </w:r>
      <w:r>
        <w:rPr>
          <w:b/>
        </w:rPr>
        <w:t xml:space="preserve"> actitudes morales unas veces rigoristas : hay que obrar siempre con seguridad (t</w:t>
      </w:r>
      <w:r w:rsidR="00083E58">
        <w:rPr>
          <w:b/>
        </w:rPr>
        <w:t>u</w:t>
      </w:r>
      <w:r>
        <w:rPr>
          <w:b/>
        </w:rPr>
        <w:t>ciorismo) y otr</w:t>
      </w:r>
      <w:r w:rsidR="00083E58">
        <w:rPr>
          <w:b/>
        </w:rPr>
        <w:t xml:space="preserve">as, </w:t>
      </w:r>
      <w:r>
        <w:rPr>
          <w:b/>
        </w:rPr>
        <w:t>defendi</w:t>
      </w:r>
      <w:r w:rsidR="000A567C">
        <w:rPr>
          <w:b/>
        </w:rPr>
        <w:t>e</w:t>
      </w:r>
      <w:r w:rsidR="00083E58">
        <w:rPr>
          <w:b/>
        </w:rPr>
        <w:t>ndo</w:t>
      </w:r>
      <w:r>
        <w:rPr>
          <w:b/>
        </w:rPr>
        <w:t xml:space="preserve"> la laxitud e</w:t>
      </w:r>
      <w:r w:rsidR="00C14874">
        <w:rPr>
          <w:b/>
        </w:rPr>
        <w:t>n las decisiones ( liberalismo). El libro se edit</w:t>
      </w:r>
      <w:r w:rsidR="00083E58">
        <w:rPr>
          <w:b/>
        </w:rPr>
        <w:t>ó</w:t>
      </w:r>
      <w:r w:rsidR="00C14874">
        <w:rPr>
          <w:b/>
        </w:rPr>
        <w:t xml:space="preserve"> </w:t>
      </w:r>
      <w:r w:rsidR="001F55CA">
        <w:rPr>
          <w:b/>
        </w:rPr>
        <w:t>c</w:t>
      </w:r>
      <w:r w:rsidR="00E07D43" w:rsidRPr="00E07D43">
        <w:rPr>
          <w:b/>
        </w:rPr>
        <w:t xml:space="preserve">on </w:t>
      </w:r>
      <w:r w:rsidR="00C14874">
        <w:rPr>
          <w:b/>
        </w:rPr>
        <w:t>algunas</w:t>
      </w:r>
      <w:r w:rsidR="00E07D43" w:rsidRPr="00E07D43">
        <w:rPr>
          <w:b/>
        </w:rPr>
        <w:t xml:space="preserve"> a</w:t>
      </w:r>
      <w:r w:rsidR="00C14874">
        <w:rPr>
          <w:b/>
        </w:rPr>
        <w:t xml:space="preserve">ñadiduras </w:t>
      </w:r>
      <w:r w:rsidR="00E07D43" w:rsidRPr="00E07D43">
        <w:rPr>
          <w:b/>
        </w:rPr>
        <w:t xml:space="preserve"> y corre</w:t>
      </w:r>
      <w:r w:rsidR="00E07D43" w:rsidRPr="00E07D43">
        <w:rPr>
          <w:b/>
        </w:rPr>
        <w:t>c</w:t>
      </w:r>
      <w:r w:rsidR="00E07D43" w:rsidRPr="00E07D43">
        <w:rPr>
          <w:b/>
        </w:rPr>
        <w:t xml:space="preserve">ciones </w:t>
      </w:r>
      <w:r w:rsidR="00C14874">
        <w:rPr>
          <w:b/>
        </w:rPr>
        <w:t xml:space="preserve">que le exigió </w:t>
      </w:r>
      <w:r w:rsidR="00E07D43" w:rsidRPr="00E07D43">
        <w:rPr>
          <w:b/>
        </w:rPr>
        <w:t xml:space="preserve"> el P. M. Fr. Francisco </w:t>
      </w:r>
      <w:proofErr w:type="spellStart"/>
      <w:r w:rsidR="00E07D43" w:rsidRPr="00E07D43">
        <w:rPr>
          <w:b/>
        </w:rPr>
        <w:t>Belza</w:t>
      </w:r>
      <w:proofErr w:type="spellEnd"/>
      <w:r w:rsidR="00E07D43" w:rsidRPr="00E07D43">
        <w:rPr>
          <w:b/>
        </w:rPr>
        <w:t>, también Agustiniano, Rector del Colegio de Doña María de Aragón de esta Corte. Madrid, Imprenta de la viuda de Marín</w:t>
      </w:r>
    </w:p>
    <w:p w:rsidR="001F55CA" w:rsidRDefault="001F55CA" w:rsidP="000A567C">
      <w:pPr>
        <w:jc w:val="both"/>
        <w:rPr>
          <w:b/>
        </w:rPr>
      </w:pPr>
    </w:p>
    <w:p w:rsidR="00C14874" w:rsidRDefault="00C14874" w:rsidP="000A567C">
      <w:pPr>
        <w:jc w:val="both"/>
        <w:rPr>
          <w:b/>
        </w:rPr>
      </w:pPr>
      <w:r>
        <w:rPr>
          <w:b/>
        </w:rPr>
        <w:t xml:space="preserve">     </w:t>
      </w:r>
      <w:r w:rsidR="001F55CA">
        <w:rPr>
          <w:b/>
        </w:rPr>
        <w:t>Era 1784 cuando se hacía est</w:t>
      </w:r>
      <w:r>
        <w:rPr>
          <w:b/>
        </w:rPr>
        <w:t>a</w:t>
      </w:r>
      <w:r w:rsidR="001F55CA">
        <w:rPr>
          <w:b/>
        </w:rPr>
        <w:t xml:space="preserve"> </w:t>
      </w:r>
      <w:r>
        <w:rPr>
          <w:b/>
        </w:rPr>
        <w:t xml:space="preserve"> publicación y s</w:t>
      </w:r>
      <w:r w:rsidR="001F55CA">
        <w:rPr>
          <w:b/>
        </w:rPr>
        <w:t xml:space="preserve">e </w:t>
      </w:r>
      <w:r>
        <w:rPr>
          <w:b/>
        </w:rPr>
        <w:t>tomo este libro como ajeno a la moral católi</w:t>
      </w:r>
      <w:r w:rsidR="000A567C">
        <w:rPr>
          <w:b/>
        </w:rPr>
        <w:t>c</w:t>
      </w:r>
      <w:r>
        <w:rPr>
          <w:b/>
        </w:rPr>
        <w:t>a, aunque no era más que una obra de</w:t>
      </w:r>
      <w:r w:rsidR="001F55CA">
        <w:rPr>
          <w:b/>
        </w:rPr>
        <w:t xml:space="preserve"> teología y </w:t>
      </w:r>
      <w:r>
        <w:rPr>
          <w:b/>
        </w:rPr>
        <w:t>d</w:t>
      </w:r>
      <w:r w:rsidR="001F55CA">
        <w:rPr>
          <w:b/>
        </w:rPr>
        <w:t xml:space="preserve">e  moral el modo </w:t>
      </w:r>
      <w:r>
        <w:rPr>
          <w:b/>
        </w:rPr>
        <w:t xml:space="preserve">que expresaba como </w:t>
      </w:r>
      <w:r w:rsidR="001F55CA">
        <w:rPr>
          <w:b/>
        </w:rPr>
        <w:t xml:space="preserve">pensaba </w:t>
      </w:r>
      <w:r>
        <w:rPr>
          <w:b/>
        </w:rPr>
        <w:t>un doctor en teología.</w:t>
      </w:r>
    </w:p>
    <w:p w:rsidR="00C14874" w:rsidRDefault="00C14874" w:rsidP="000A567C">
      <w:pPr>
        <w:jc w:val="both"/>
        <w:rPr>
          <w:b/>
        </w:rPr>
      </w:pPr>
    </w:p>
    <w:p w:rsidR="001F55CA" w:rsidRDefault="00C14874" w:rsidP="000A567C">
      <w:pPr>
        <w:jc w:val="both"/>
        <w:rPr>
          <w:rFonts w:eastAsiaTheme="minorHAnsi"/>
          <w:b/>
          <w:lang w:eastAsia="en-US"/>
        </w:rPr>
      </w:pPr>
      <w:r>
        <w:rPr>
          <w:b/>
        </w:rPr>
        <w:t xml:space="preserve">   E</w:t>
      </w:r>
      <w:r w:rsidR="000A567C">
        <w:rPr>
          <w:b/>
        </w:rPr>
        <w:t>ran</w:t>
      </w:r>
      <w:r>
        <w:rPr>
          <w:b/>
        </w:rPr>
        <w:t xml:space="preserve"> tiempos en que</w:t>
      </w:r>
      <w:r w:rsidR="001F55CA">
        <w:rPr>
          <w:b/>
        </w:rPr>
        <w:t xml:space="preserve"> discutía</w:t>
      </w:r>
      <w:r>
        <w:rPr>
          <w:b/>
        </w:rPr>
        <w:t xml:space="preserve"> entre </w:t>
      </w:r>
      <w:proofErr w:type="spellStart"/>
      <w:r>
        <w:rPr>
          <w:b/>
        </w:rPr>
        <w:t>le</w:t>
      </w:r>
      <w:proofErr w:type="spellEnd"/>
      <w:r w:rsidR="001F55CA">
        <w:rPr>
          <w:b/>
        </w:rPr>
        <w:t xml:space="preserve"> posibilismo y </w:t>
      </w:r>
      <w:proofErr w:type="spellStart"/>
      <w:r w:rsidR="001F55CA">
        <w:rPr>
          <w:b/>
        </w:rPr>
        <w:t>pr</w:t>
      </w:r>
      <w:r>
        <w:rPr>
          <w:b/>
        </w:rPr>
        <w:t>o</w:t>
      </w:r>
      <w:r w:rsidR="001F55CA">
        <w:rPr>
          <w:b/>
        </w:rPr>
        <w:t>ba</w:t>
      </w:r>
      <w:r>
        <w:rPr>
          <w:b/>
        </w:rPr>
        <w:t>bil</w:t>
      </w:r>
      <w:r w:rsidR="001F55CA">
        <w:rPr>
          <w:b/>
        </w:rPr>
        <w:t>ior</w:t>
      </w:r>
      <w:r>
        <w:rPr>
          <w:b/>
        </w:rPr>
        <w:t>is</w:t>
      </w:r>
      <w:r w:rsidR="001F55CA">
        <w:rPr>
          <w:b/>
        </w:rPr>
        <w:t>mo</w:t>
      </w:r>
      <w:proofErr w:type="spellEnd"/>
      <w:r w:rsidR="001F55CA">
        <w:rPr>
          <w:b/>
        </w:rPr>
        <w:t xml:space="preserve"> en moral,  discusión que afectaba a los te</w:t>
      </w:r>
      <w:r w:rsidR="000A567C">
        <w:rPr>
          <w:b/>
        </w:rPr>
        <w:t>ó</w:t>
      </w:r>
      <w:r w:rsidR="001F55CA">
        <w:rPr>
          <w:b/>
        </w:rPr>
        <w:t>logo</w:t>
      </w:r>
      <w:r>
        <w:rPr>
          <w:b/>
        </w:rPr>
        <w:t>s</w:t>
      </w:r>
      <w:r w:rsidR="001F55CA">
        <w:rPr>
          <w:b/>
        </w:rPr>
        <w:t xml:space="preserve"> y sociólogo</w:t>
      </w:r>
      <w:r>
        <w:rPr>
          <w:b/>
        </w:rPr>
        <w:t>s</w:t>
      </w:r>
      <w:r w:rsidR="001F55CA">
        <w:rPr>
          <w:b/>
        </w:rPr>
        <w:t>, porque los artistas y c</w:t>
      </w:r>
      <w:r>
        <w:rPr>
          <w:b/>
        </w:rPr>
        <w:t>i</w:t>
      </w:r>
      <w:r w:rsidR="001F55CA">
        <w:rPr>
          <w:b/>
        </w:rPr>
        <w:t>ent</w:t>
      </w:r>
      <w:r>
        <w:rPr>
          <w:b/>
        </w:rPr>
        <w:t>í</w:t>
      </w:r>
      <w:r w:rsidR="001F55CA">
        <w:rPr>
          <w:b/>
        </w:rPr>
        <w:t>ficos avanzaban por otro</w:t>
      </w:r>
      <w:r>
        <w:rPr>
          <w:b/>
        </w:rPr>
        <w:t>s</w:t>
      </w:r>
      <w:r w:rsidR="001F55CA">
        <w:rPr>
          <w:b/>
        </w:rPr>
        <w:t xml:space="preserve"> camino</w:t>
      </w:r>
      <w:r>
        <w:rPr>
          <w:b/>
        </w:rPr>
        <w:t>s</w:t>
      </w:r>
      <w:r w:rsidR="001F55CA">
        <w:rPr>
          <w:b/>
        </w:rPr>
        <w:t xml:space="preserve">, el del manierismo y </w:t>
      </w:r>
      <w:r>
        <w:rPr>
          <w:b/>
        </w:rPr>
        <w:t>sobre todo del</w:t>
      </w:r>
      <w:r w:rsidR="007B6545">
        <w:rPr>
          <w:b/>
        </w:rPr>
        <w:t xml:space="preserve"> romanticismo</w:t>
      </w:r>
    </w:p>
    <w:p w:rsidR="00E07D43" w:rsidRDefault="00E07D43" w:rsidP="000A567C">
      <w:pPr>
        <w:jc w:val="both"/>
        <w:rPr>
          <w:rFonts w:eastAsiaTheme="minorHAnsi"/>
          <w:b/>
          <w:lang w:eastAsia="en-US"/>
        </w:rPr>
      </w:pPr>
    </w:p>
    <w:p w:rsidR="00264E08" w:rsidRDefault="00C14874" w:rsidP="000A567C">
      <w:pPr>
        <w:jc w:val="both"/>
        <w:rPr>
          <w:rFonts w:eastAsiaTheme="minorHAnsi"/>
          <w:b/>
          <w:i/>
          <w:iCs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1F55CA">
        <w:rPr>
          <w:rFonts w:eastAsiaTheme="minorHAnsi"/>
          <w:b/>
          <w:lang w:eastAsia="en-US"/>
        </w:rPr>
        <w:t xml:space="preserve"> De esta obra se decía que </w:t>
      </w:r>
      <w:r w:rsidR="001F55CA" w:rsidRPr="00E07D43">
        <w:rPr>
          <w:rFonts w:eastAsiaTheme="minorHAnsi"/>
          <w:b/>
          <w:lang w:eastAsia="en-US"/>
        </w:rPr>
        <w:t>F</w:t>
      </w:r>
      <w:r w:rsidR="00083E58">
        <w:rPr>
          <w:rFonts w:eastAsiaTheme="minorHAnsi"/>
          <w:b/>
          <w:lang w:eastAsia="en-US"/>
        </w:rPr>
        <w:t>austino</w:t>
      </w:r>
      <w:r w:rsidR="001F55CA" w:rsidRPr="00E07D43">
        <w:rPr>
          <w:rFonts w:eastAsiaTheme="minorHAnsi"/>
          <w:b/>
          <w:lang w:eastAsia="en-US"/>
        </w:rPr>
        <w:t xml:space="preserve"> </w:t>
      </w:r>
      <w:proofErr w:type="spellStart"/>
      <w:r w:rsidR="001F55CA" w:rsidRPr="00E07D43">
        <w:rPr>
          <w:rFonts w:eastAsiaTheme="minorHAnsi"/>
          <w:b/>
          <w:lang w:eastAsia="en-US"/>
        </w:rPr>
        <w:t>C</w:t>
      </w:r>
      <w:r w:rsidR="00083E58">
        <w:rPr>
          <w:rFonts w:eastAsiaTheme="minorHAnsi"/>
          <w:b/>
          <w:lang w:eastAsia="en-US"/>
        </w:rPr>
        <w:t>liquet</w:t>
      </w:r>
      <w:proofErr w:type="spellEnd"/>
      <w:r w:rsidR="001F55CA">
        <w:rPr>
          <w:rFonts w:eastAsiaTheme="minorHAnsi"/>
          <w:b/>
          <w:lang w:eastAsia="en-US"/>
        </w:rPr>
        <w:t xml:space="preserve"> ha</w:t>
      </w:r>
      <w:r>
        <w:rPr>
          <w:rFonts w:eastAsiaTheme="minorHAnsi"/>
          <w:b/>
          <w:lang w:eastAsia="en-US"/>
        </w:rPr>
        <w:t>bía</w:t>
      </w:r>
      <w:r w:rsidR="001F55CA">
        <w:rPr>
          <w:rFonts w:eastAsiaTheme="minorHAnsi"/>
          <w:b/>
          <w:lang w:eastAsia="en-US"/>
        </w:rPr>
        <w:t xml:space="preserve"> logrado en</w:t>
      </w:r>
      <w:r>
        <w:rPr>
          <w:rFonts w:eastAsiaTheme="minorHAnsi"/>
          <w:b/>
          <w:lang w:eastAsia="en-US"/>
        </w:rPr>
        <w:t xml:space="preserve"> su libro "</w:t>
      </w:r>
      <w:r w:rsidR="001F55CA" w:rsidRPr="00E07D43">
        <w:rPr>
          <w:rFonts w:eastAsiaTheme="minorHAnsi"/>
          <w:b/>
          <w:i/>
          <w:iCs/>
          <w:lang w:eastAsia="en-US"/>
        </w:rPr>
        <w:t>La flor del moral, esto es, lo más florido, y selecto que se</w:t>
      </w:r>
      <w:r w:rsidR="001F55CA">
        <w:rPr>
          <w:rFonts w:eastAsiaTheme="minorHAnsi"/>
          <w:b/>
          <w:i/>
          <w:iCs/>
          <w:lang w:eastAsia="en-US"/>
        </w:rPr>
        <w:t xml:space="preserve"> </w:t>
      </w:r>
      <w:r w:rsidR="001F55CA" w:rsidRPr="00E07D43">
        <w:rPr>
          <w:rFonts w:eastAsiaTheme="minorHAnsi"/>
          <w:b/>
          <w:i/>
          <w:iCs/>
          <w:lang w:eastAsia="en-US"/>
        </w:rPr>
        <w:t>halla en el jardín ameno y dilatado campo de la te</w:t>
      </w:r>
      <w:r w:rsidR="001F55CA" w:rsidRPr="00E07D43">
        <w:rPr>
          <w:rFonts w:eastAsiaTheme="minorHAnsi"/>
          <w:b/>
          <w:i/>
          <w:iCs/>
          <w:lang w:eastAsia="en-US"/>
        </w:rPr>
        <w:t>o</w:t>
      </w:r>
      <w:r w:rsidR="001F55CA" w:rsidRPr="00E07D43">
        <w:rPr>
          <w:rFonts w:eastAsiaTheme="minorHAnsi"/>
          <w:b/>
          <w:i/>
          <w:iCs/>
          <w:lang w:eastAsia="en-US"/>
        </w:rPr>
        <w:t>logía mora</w:t>
      </w:r>
      <w:r>
        <w:rPr>
          <w:rFonts w:eastAsiaTheme="minorHAnsi"/>
          <w:b/>
          <w:i/>
          <w:iCs/>
          <w:lang w:eastAsia="en-US"/>
        </w:rPr>
        <w:t>" y que s</w:t>
      </w:r>
      <w:r w:rsidR="001F55CA" w:rsidRPr="00E07D43">
        <w:rPr>
          <w:rFonts w:eastAsiaTheme="minorHAnsi"/>
          <w:b/>
          <w:i/>
          <w:iCs/>
          <w:lang w:eastAsia="en-US"/>
        </w:rPr>
        <w:t>u Autor el M. R. P.</w:t>
      </w:r>
      <w:r w:rsidR="001F55CA">
        <w:rPr>
          <w:rFonts w:eastAsiaTheme="minorHAnsi"/>
          <w:b/>
          <w:i/>
          <w:iCs/>
          <w:lang w:eastAsia="en-US"/>
        </w:rPr>
        <w:t xml:space="preserve"> </w:t>
      </w:r>
      <w:proofErr w:type="spellStart"/>
      <w:r w:rsidR="001F55CA">
        <w:rPr>
          <w:rFonts w:eastAsiaTheme="minorHAnsi"/>
          <w:b/>
          <w:i/>
          <w:iCs/>
          <w:lang w:eastAsia="en-US"/>
        </w:rPr>
        <w:t>f</w:t>
      </w:r>
      <w:r w:rsidR="001F55CA" w:rsidRPr="00E07D43">
        <w:rPr>
          <w:rFonts w:eastAsiaTheme="minorHAnsi"/>
          <w:b/>
          <w:i/>
          <w:iCs/>
          <w:lang w:eastAsia="en-US"/>
        </w:rPr>
        <w:t>r.</w:t>
      </w:r>
      <w:proofErr w:type="spellEnd"/>
      <w:r w:rsidR="001F55CA" w:rsidRPr="00E07D43">
        <w:rPr>
          <w:rFonts w:eastAsiaTheme="minorHAnsi"/>
          <w:b/>
          <w:i/>
          <w:iCs/>
          <w:lang w:eastAsia="en-US"/>
        </w:rPr>
        <w:t xml:space="preserve"> Joseph Faustino </w:t>
      </w:r>
      <w:proofErr w:type="spellStart"/>
      <w:r w:rsidR="001F55CA" w:rsidRPr="00E07D43">
        <w:rPr>
          <w:rFonts w:eastAsiaTheme="minorHAnsi"/>
          <w:b/>
          <w:i/>
          <w:iCs/>
          <w:lang w:eastAsia="en-US"/>
        </w:rPr>
        <w:t>Cliquet</w:t>
      </w:r>
      <w:proofErr w:type="spellEnd"/>
      <w:r w:rsidR="001F55CA" w:rsidRPr="00E07D43">
        <w:rPr>
          <w:rFonts w:eastAsiaTheme="minorHAnsi"/>
          <w:b/>
          <w:i/>
          <w:iCs/>
          <w:lang w:eastAsia="en-US"/>
        </w:rPr>
        <w:t>, Matritense, del Orden de N. P. S. Agustín, Doctor en</w:t>
      </w:r>
      <w:r w:rsidR="001F55CA">
        <w:rPr>
          <w:rFonts w:eastAsiaTheme="minorHAnsi"/>
          <w:b/>
          <w:i/>
          <w:iCs/>
          <w:lang w:eastAsia="en-US"/>
        </w:rPr>
        <w:t xml:space="preserve"> </w:t>
      </w:r>
      <w:r w:rsidR="001F55CA" w:rsidRPr="00E07D43">
        <w:rPr>
          <w:rFonts w:eastAsiaTheme="minorHAnsi"/>
          <w:b/>
          <w:i/>
          <w:iCs/>
          <w:lang w:eastAsia="en-US"/>
        </w:rPr>
        <w:t>Sagrada Teología, y Maestro de Cátedra, y Número de la Pr</w:t>
      </w:r>
      <w:r w:rsidR="001F55CA" w:rsidRPr="00E07D43">
        <w:rPr>
          <w:rFonts w:eastAsiaTheme="minorHAnsi"/>
          <w:b/>
          <w:i/>
          <w:iCs/>
          <w:lang w:eastAsia="en-US"/>
        </w:rPr>
        <w:t>o</w:t>
      </w:r>
      <w:r w:rsidR="001F55CA" w:rsidRPr="00E07D43">
        <w:rPr>
          <w:rFonts w:eastAsiaTheme="minorHAnsi"/>
          <w:b/>
          <w:i/>
          <w:iCs/>
          <w:lang w:eastAsia="en-US"/>
        </w:rPr>
        <w:t>vincia de Castilla</w:t>
      </w:r>
      <w:r>
        <w:rPr>
          <w:rFonts w:eastAsiaTheme="minorHAnsi"/>
          <w:b/>
          <w:i/>
          <w:iCs/>
          <w:lang w:eastAsia="en-US"/>
        </w:rPr>
        <w:t xml:space="preserve"> había abierto un camino nuevo en la moral</w:t>
      </w:r>
    </w:p>
    <w:p w:rsidR="007B6545" w:rsidRPr="00E07D43" w:rsidRDefault="007B6545" w:rsidP="00021607">
      <w:pPr>
        <w:rPr>
          <w:rFonts w:eastAsiaTheme="minorHAnsi"/>
          <w:b/>
          <w:lang w:eastAsia="en-US"/>
        </w:rPr>
      </w:pPr>
    </w:p>
    <w:p w:rsidR="00C14874" w:rsidRPr="00C14874" w:rsidRDefault="00C14874" w:rsidP="00C14874">
      <w:pPr>
        <w:widowControl/>
        <w:jc w:val="both"/>
        <w:rPr>
          <w:rFonts w:eastAsiaTheme="minorHAnsi"/>
          <w:b/>
          <w:iCs/>
          <w:lang w:eastAsia="en-US"/>
        </w:rPr>
      </w:pPr>
      <w:r>
        <w:rPr>
          <w:rFonts w:eastAsiaTheme="minorHAnsi"/>
          <w:b/>
          <w:i/>
          <w:iCs/>
          <w:lang w:eastAsia="en-US"/>
        </w:rPr>
        <w:t xml:space="preserve">   </w:t>
      </w:r>
      <w:r w:rsidR="00083E58">
        <w:rPr>
          <w:rFonts w:eastAsiaTheme="minorHAnsi"/>
          <w:b/>
          <w:iCs/>
          <w:lang w:eastAsia="en-US"/>
        </w:rPr>
        <w:t>La crítica fue muy du</w:t>
      </w:r>
      <w:r w:rsidRPr="00C14874">
        <w:rPr>
          <w:rFonts w:eastAsiaTheme="minorHAnsi"/>
          <w:b/>
          <w:iCs/>
          <w:lang w:eastAsia="en-US"/>
        </w:rPr>
        <w:t>ra, sobre todo por los jesuitas y dominicos: lo</w:t>
      </w:r>
      <w:r w:rsidR="00083E58">
        <w:rPr>
          <w:rFonts w:eastAsiaTheme="minorHAnsi"/>
          <w:b/>
          <w:iCs/>
          <w:lang w:eastAsia="en-US"/>
        </w:rPr>
        <w:t>s</w:t>
      </w:r>
      <w:r w:rsidRPr="00C14874">
        <w:rPr>
          <w:rFonts w:eastAsiaTheme="minorHAnsi"/>
          <w:b/>
          <w:iCs/>
          <w:lang w:eastAsia="en-US"/>
        </w:rPr>
        <w:t xml:space="preserve"> unos por reclamar li</w:t>
      </w:r>
      <w:r w:rsidR="00083E58">
        <w:rPr>
          <w:rFonts w:eastAsiaTheme="minorHAnsi"/>
          <w:b/>
          <w:iCs/>
          <w:lang w:eastAsia="en-US"/>
        </w:rPr>
        <w:t>bertad, pues eran ex</w:t>
      </w:r>
      <w:r w:rsidRPr="00C14874">
        <w:rPr>
          <w:rFonts w:eastAsiaTheme="minorHAnsi"/>
          <w:b/>
          <w:iCs/>
          <w:lang w:eastAsia="en-US"/>
        </w:rPr>
        <w:t>p</w:t>
      </w:r>
      <w:r w:rsidR="00083E58">
        <w:rPr>
          <w:rFonts w:eastAsiaTheme="minorHAnsi"/>
          <w:b/>
          <w:iCs/>
          <w:lang w:eastAsia="en-US"/>
        </w:rPr>
        <w:t>u</w:t>
      </w:r>
      <w:r w:rsidRPr="00C14874">
        <w:rPr>
          <w:rFonts w:eastAsiaTheme="minorHAnsi"/>
          <w:b/>
          <w:iCs/>
          <w:lang w:eastAsia="en-US"/>
        </w:rPr>
        <w:t>lsado</w:t>
      </w:r>
      <w:r w:rsidR="00083E58">
        <w:rPr>
          <w:rFonts w:eastAsiaTheme="minorHAnsi"/>
          <w:b/>
          <w:iCs/>
          <w:lang w:eastAsia="en-US"/>
        </w:rPr>
        <w:t>s por la Monarquía</w:t>
      </w:r>
      <w:r w:rsidRPr="00C14874">
        <w:rPr>
          <w:rFonts w:eastAsiaTheme="minorHAnsi"/>
          <w:b/>
          <w:iCs/>
          <w:lang w:eastAsia="en-US"/>
        </w:rPr>
        <w:t xml:space="preserve"> de España y de sus colonias. Los otros por apartarse del rigo</w:t>
      </w:r>
      <w:r w:rsidR="00083E58">
        <w:rPr>
          <w:rFonts w:eastAsiaTheme="minorHAnsi"/>
          <w:b/>
          <w:iCs/>
          <w:lang w:eastAsia="en-US"/>
        </w:rPr>
        <w:t>r</w:t>
      </w:r>
      <w:r w:rsidRPr="00C14874">
        <w:rPr>
          <w:rFonts w:eastAsiaTheme="minorHAnsi"/>
          <w:b/>
          <w:iCs/>
          <w:lang w:eastAsia="en-US"/>
        </w:rPr>
        <w:t xml:space="preserve"> doctrina</w:t>
      </w:r>
      <w:r w:rsidR="00083E58">
        <w:rPr>
          <w:rFonts w:eastAsiaTheme="minorHAnsi"/>
          <w:b/>
          <w:iCs/>
          <w:lang w:eastAsia="en-US"/>
        </w:rPr>
        <w:t>l del a Suma T</w:t>
      </w:r>
      <w:r w:rsidRPr="00C14874">
        <w:rPr>
          <w:rFonts w:eastAsiaTheme="minorHAnsi"/>
          <w:b/>
          <w:iCs/>
          <w:lang w:eastAsia="en-US"/>
        </w:rPr>
        <w:t>eol</w:t>
      </w:r>
      <w:r w:rsidR="00083E58">
        <w:rPr>
          <w:rFonts w:eastAsiaTheme="minorHAnsi"/>
          <w:b/>
          <w:iCs/>
          <w:lang w:eastAsia="en-US"/>
        </w:rPr>
        <w:t>ó</w:t>
      </w:r>
      <w:r w:rsidRPr="00C14874">
        <w:rPr>
          <w:rFonts w:eastAsiaTheme="minorHAnsi"/>
          <w:b/>
          <w:iCs/>
          <w:lang w:eastAsia="en-US"/>
        </w:rPr>
        <w:t>gica de Sto</w:t>
      </w:r>
      <w:r w:rsidR="005539EA">
        <w:rPr>
          <w:rFonts w:eastAsiaTheme="minorHAnsi"/>
          <w:b/>
          <w:iCs/>
          <w:lang w:eastAsia="en-US"/>
        </w:rPr>
        <w:t>.</w:t>
      </w:r>
      <w:r w:rsidRPr="00C14874">
        <w:rPr>
          <w:rFonts w:eastAsiaTheme="minorHAnsi"/>
          <w:b/>
          <w:iCs/>
          <w:lang w:eastAsia="en-US"/>
        </w:rPr>
        <w:t xml:space="preserve"> Tomás.</w:t>
      </w:r>
    </w:p>
    <w:p w:rsidR="00C14874" w:rsidRPr="00C14874" w:rsidRDefault="00C14874" w:rsidP="00C14874">
      <w:pPr>
        <w:widowControl/>
        <w:jc w:val="both"/>
        <w:rPr>
          <w:rFonts w:eastAsiaTheme="minorHAnsi"/>
          <w:b/>
          <w:iCs/>
          <w:lang w:eastAsia="en-US"/>
        </w:rPr>
      </w:pPr>
    </w:p>
    <w:p w:rsidR="00C14874" w:rsidRPr="00C14874" w:rsidRDefault="00083E58" w:rsidP="00EA7884">
      <w:pPr>
        <w:widowControl/>
        <w:jc w:val="both"/>
        <w:rPr>
          <w:rFonts w:eastAsiaTheme="minorHAnsi"/>
          <w:b/>
          <w:iCs/>
          <w:lang w:eastAsia="en-US"/>
        </w:rPr>
      </w:pPr>
      <w:r>
        <w:rPr>
          <w:rFonts w:eastAsiaTheme="minorHAnsi"/>
          <w:b/>
          <w:iCs/>
          <w:lang w:eastAsia="en-US"/>
        </w:rPr>
        <w:lastRenderedPageBreak/>
        <w:t xml:space="preserve">  Fray F</w:t>
      </w:r>
      <w:r w:rsidR="00C14874" w:rsidRPr="00C14874">
        <w:rPr>
          <w:rFonts w:eastAsiaTheme="minorHAnsi"/>
          <w:b/>
          <w:iCs/>
          <w:lang w:eastAsia="en-US"/>
        </w:rPr>
        <w:t xml:space="preserve">austino </w:t>
      </w:r>
      <w:proofErr w:type="spellStart"/>
      <w:r w:rsidR="00C14874" w:rsidRPr="00C14874">
        <w:rPr>
          <w:rFonts w:eastAsiaTheme="minorHAnsi"/>
          <w:b/>
          <w:iCs/>
          <w:lang w:eastAsia="en-US"/>
        </w:rPr>
        <w:t>Cliquet</w:t>
      </w:r>
      <w:proofErr w:type="spellEnd"/>
      <w:r w:rsidR="00C14874" w:rsidRPr="00C14874">
        <w:rPr>
          <w:rFonts w:eastAsiaTheme="minorHAnsi"/>
          <w:b/>
          <w:iCs/>
          <w:lang w:eastAsia="en-US"/>
        </w:rPr>
        <w:t xml:space="preserve"> en otra obra q</w:t>
      </w:r>
      <w:r>
        <w:rPr>
          <w:rFonts w:eastAsiaTheme="minorHAnsi"/>
          <w:b/>
          <w:iCs/>
          <w:lang w:eastAsia="en-US"/>
        </w:rPr>
        <w:t>u</w:t>
      </w:r>
      <w:r w:rsidR="00C14874" w:rsidRPr="00C14874">
        <w:rPr>
          <w:rFonts w:eastAsiaTheme="minorHAnsi"/>
          <w:b/>
          <w:iCs/>
          <w:lang w:eastAsia="en-US"/>
        </w:rPr>
        <w:t xml:space="preserve">e publico se retractaba de su </w:t>
      </w:r>
      <w:proofErr w:type="spellStart"/>
      <w:r w:rsidR="00C14874" w:rsidRPr="00C14874">
        <w:rPr>
          <w:rFonts w:eastAsiaTheme="minorHAnsi"/>
          <w:b/>
          <w:iCs/>
          <w:lang w:eastAsia="en-US"/>
        </w:rPr>
        <w:t>su</w:t>
      </w:r>
      <w:proofErr w:type="spellEnd"/>
      <w:r w:rsidR="00C14874" w:rsidRPr="00C14874">
        <w:rPr>
          <w:rFonts w:eastAsiaTheme="minorHAnsi"/>
          <w:b/>
          <w:iCs/>
          <w:lang w:eastAsia="en-US"/>
        </w:rPr>
        <w:t xml:space="preserve"> escrito discutido, más </w:t>
      </w:r>
      <w:r>
        <w:rPr>
          <w:rFonts w:eastAsiaTheme="minorHAnsi"/>
          <w:b/>
          <w:iCs/>
          <w:lang w:eastAsia="en-US"/>
        </w:rPr>
        <w:t>q</w:t>
      </w:r>
      <w:r w:rsidR="004B7E17">
        <w:rPr>
          <w:rFonts w:eastAsiaTheme="minorHAnsi"/>
          <w:b/>
          <w:iCs/>
          <w:lang w:eastAsia="en-US"/>
        </w:rPr>
        <w:t>ue discutible, y decí</w:t>
      </w:r>
      <w:r w:rsidR="00C14874" w:rsidRPr="00C14874">
        <w:rPr>
          <w:rFonts w:eastAsiaTheme="minorHAnsi"/>
          <w:b/>
          <w:iCs/>
          <w:lang w:eastAsia="en-US"/>
        </w:rPr>
        <w:t>a</w:t>
      </w:r>
      <w:r>
        <w:rPr>
          <w:rFonts w:eastAsiaTheme="minorHAnsi"/>
          <w:b/>
          <w:iCs/>
          <w:lang w:eastAsia="en-US"/>
        </w:rPr>
        <w:t xml:space="preserve"> </w:t>
      </w:r>
      <w:r w:rsidR="00C14874" w:rsidRPr="00C14874">
        <w:rPr>
          <w:rFonts w:eastAsiaTheme="minorHAnsi"/>
          <w:b/>
          <w:iCs/>
          <w:lang w:eastAsia="en-US"/>
        </w:rPr>
        <w:t>que se retractaba no por error, sino porque había diferencias en cada cuesti</w:t>
      </w:r>
      <w:r>
        <w:rPr>
          <w:rFonts w:eastAsiaTheme="minorHAnsi"/>
          <w:b/>
          <w:iCs/>
          <w:lang w:eastAsia="en-US"/>
        </w:rPr>
        <w:t>ón,</w:t>
      </w:r>
      <w:r w:rsidR="00C14874" w:rsidRPr="00C14874">
        <w:rPr>
          <w:rFonts w:eastAsiaTheme="minorHAnsi"/>
          <w:b/>
          <w:iCs/>
          <w:lang w:eastAsia="en-US"/>
        </w:rPr>
        <w:t xml:space="preserve"> lo que era más conven</w:t>
      </w:r>
      <w:r>
        <w:rPr>
          <w:rFonts w:eastAsiaTheme="minorHAnsi"/>
          <w:b/>
          <w:iCs/>
          <w:lang w:eastAsia="en-US"/>
        </w:rPr>
        <w:t>i</w:t>
      </w:r>
      <w:r w:rsidR="00C14874" w:rsidRPr="00C14874">
        <w:rPr>
          <w:rFonts w:eastAsiaTheme="minorHAnsi"/>
          <w:b/>
          <w:iCs/>
          <w:lang w:eastAsia="en-US"/>
        </w:rPr>
        <w:t>ente para la conciencia, pues no es lo mismo m</w:t>
      </w:r>
      <w:r w:rsidR="00C14874" w:rsidRPr="00C14874">
        <w:rPr>
          <w:rFonts w:eastAsiaTheme="minorHAnsi"/>
          <w:b/>
          <w:iCs/>
          <w:lang w:eastAsia="en-US"/>
        </w:rPr>
        <w:t>a</w:t>
      </w:r>
      <w:r w:rsidR="00C14874" w:rsidRPr="00C14874">
        <w:rPr>
          <w:rFonts w:eastAsiaTheme="minorHAnsi"/>
          <w:b/>
          <w:iCs/>
          <w:lang w:eastAsia="en-US"/>
        </w:rPr>
        <w:t>t</w:t>
      </w:r>
      <w:r>
        <w:rPr>
          <w:rFonts w:eastAsiaTheme="minorHAnsi"/>
          <w:b/>
          <w:iCs/>
          <w:lang w:eastAsia="en-US"/>
        </w:rPr>
        <w:t>a</w:t>
      </w:r>
      <w:r w:rsidR="00C14874" w:rsidRPr="00C14874">
        <w:rPr>
          <w:rFonts w:eastAsiaTheme="minorHAnsi"/>
          <w:b/>
          <w:iCs/>
          <w:lang w:eastAsia="en-US"/>
        </w:rPr>
        <w:t>r en la guerra que robar frutas en un huerto.</w:t>
      </w:r>
    </w:p>
    <w:p w:rsidR="00C14874" w:rsidRPr="00B16A58" w:rsidRDefault="00C14874" w:rsidP="00EA7884">
      <w:pPr>
        <w:widowControl/>
        <w:jc w:val="both"/>
        <w:rPr>
          <w:rFonts w:eastAsiaTheme="minorHAnsi"/>
          <w:b/>
          <w:i/>
          <w:iCs/>
          <w:color w:val="002060"/>
          <w:lang w:eastAsia="en-US"/>
        </w:rPr>
      </w:pPr>
    </w:p>
    <w:p w:rsidR="00E07D43" w:rsidRPr="00B16A58" w:rsidRDefault="001F55CA" w:rsidP="00EA7884">
      <w:pPr>
        <w:widowControl/>
        <w:jc w:val="both"/>
        <w:rPr>
          <w:rFonts w:eastAsiaTheme="minorHAnsi"/>
          <w:b/>
          <w:i/>
          <w:color w:val="0070C0"/>
          <w:lang w:eastAsia="en-US"/>
        </w:rPr>
      </w:pPr>
      <w:r w:rsidRPr="00B16A58">
        <w:rPr>
          <w:rFonts w:eastAsiaTheme="minorHAnsi"/>
          <w:b/>
          <w:color w:val="0070C0"/>
          <w:lang w:eastAsia="en-US"/>
        </w:rPr>
        <w:t xml:space="preserve">   </w:t>
      </w:r>
      <w:r w:rsidR="00C14874" w:rsidRPr="00B16A58">
        <w:rPr>
          <w:rFonts w:eastAsiaTheme="minorHAnsi"/>
          <w:b/>
          <w:color w:val="0070C0"/>
          <w:lang w:eastAsia="en-US"/>
        </w:rPr>
        <w:t xml:space="preserve">  S</w:t>
      </w:r>
      <w:r w:rsidRPr="00B16A58">
        <w:rPr>
          <w:rFonts w:eastAsiaTheme="minorHAnsi"/>
          <w:b/>
          <w:color w:val="0070C0"/>
          <w:lang w:eastAsia="en-US"/>
        </w:rPr>
        <w:t>e reproduc</w:t>
      </w:r>
      <w:r w:rsidR="00C14874" w:rsidRPr="00B16A58">
        <w:rPr>
          <w:rFonts w:eastAsiaTheme="minorHAnsi"/>
          <w:b/>
          <w:color w:val="0070C0"/>
          <w:lang w:eastAsia="en-US"/>
        </w:rPr>
        <w:t>ía</w:t>
      </w:r>
      <w:r w:rsidRPr="00B16A58">
        <w:rPr>
          <w:rFonts w:eastAsiaTheme="minorHAnsi"/>
          <w:b/>
          <w:color w:val="0070C0"/>
          <w:lang w:eastAsia="en-US"/>
        </w:rPr>
        <w:t xml:space="preserve"> una retractación del autor </w:t>
      </w:r>
      <w:r w:rsidR="00C14874" w:rsidRPr="00B16A58">
        <w:rPr>
          <w:rFonts w:eastAsiaTheme="minorHAnsi"/>
          <w:b/>
          <w:color w:val="0070C0"/>
          <w:lang w:eastAsia="en-US"/>
        </w:rPr>
        <w:t>respecto de</w:t>
      </w:r>
      <w:r w:rsidRPr="00B16A58">
        <w:rPr>
          <w:rFonts w:eastAsiaTheme="minorHAnsi"/>
          <w:b/>
          <w:color w:val="0070C0"/>
          <w:lang w:eastAsia="en-US"/>
        </w:rPr>
        <w:t xml:space="preserve"> 1757, cuando con 84 años escribía:  “</w:t>
      </w:r>
      <w:r w:rsidRPr="00B16A58">
        <w:rPr>
          <w:rFonts w:eastAsiaTheme="minorHAnsi"/>
          <w:b/>
          <w:i/>
          <w:color w:val="0070C0"/>
          <w:lang w:eastAsia="en-US"/>
        </w:rPr>
        <w:t>para descargo de mi conciencia, me retracto de la opinión que defiendo en el tomo s</w:t>
      </w:r>
      <w:r w:rsidRPr="00B16A58">
        <w:rPr>
          <w:rFonts w:eastAsiaTheme="minorHAnsi"/>
          <w:b/>
          <w:i/>
          <w:color w:val="0070C0"/>
          <w:lang w:eastAsia="en-US"/>
        </w:rPr>
        <w:t>e</w:t>
      </w:r>
      <w:r w:rsidRPr="00B16A58">
        <w:rPr>
          <w:rFonts w:eastAsiaTheme="minorHAnsi"/>
          <w:b/>
          <w:i/>
          <w:color w:val="0070C0"/>
          <w:lang w:eastAsia="en-US"/>
        </w:rPr>
        <w:t>gundo de mi Flor del Moral, y en el Compendio tratado XVIII de Conciencia. ... Esta es, “que se puede seguir la opinión probable, y menos segura, dejando la más probable y la más segura”, y digo, que no puede lícitamente seguirse: y que esta mi retractación debe co</w:t>
      </w:r>
      <w:r w:rsidRPr="00B16A58">
        <w:rPr>
          <w:rFonts w:eastAsiaTheme="minorHAnsi"/>
          <w:b/>
          <w:i/>
          <w:color w:val="0070C0"/>
          <w:lang w:eastAsia="en-US"/>
        </w:rPr>
        <w:t>n</w:t>
      </w:r>
      <w:r w:rsidRPr="00B16A58">
        <w:rPr>
          <w:rFonts w:eastAsiaTheme="minorHAnsi"/>
          <w:b/>
          <w:i/>
          <w:color w:val="0070C0"/>
          <w:lang w:eastAsia="en-US"/>
        </w:rPr>
        <w:t>traerse a todas las materias particulares en que defiendo las opiniones probables y menos seguras</w:t>
      </w:r>
      <w:r w:rsidR="00EA7884" w:rsidRPr="00B16A58">
        <w:rPr>
          <w:rFonts w:eastAsiaTheme="minorHAnsi"/>
          <w:b/>
          <w:i/>
          <w:color w:val="0070C0"/>
          <w:lang w:eastAsia="en-US"/>
        </w:rPr>
        <w:t>"</w:t>
      </w:r>
    </w:p>
    <w:p w:rsidR="007B6545" w:rsidRDefault="007B6545" w:rsidP="00EA7884">
      <w:pPr>
        <w:widowControl/>
        <w:jc w:val="both"/>
        <w:rPr>
          <w:rFonts w:eastAsiaTheme="minorHAnsi"/>
          <w:b/>
          <w:lang w:eastAsia="en-US"/>
        </w:rPr>
      </w:pPr>
    </w:p>
    <w:p w:rsidR="007B6545" w:rsidRPr="00B16A58" w:rsidRDefault="00EA7884" w:rsidP="00EA7884">
      <w:pPr>
        <w:widowControl/>
        <w:jc w:val="both"/>
        <w:rPr>
          <w:rFonts w:eastAsiaTheme="minorHAnsi"/>
          <w:b/>
          <w:i/>
          <w:color w:val="0070C0"/>
          <w:lang w:eastAsia="en-US"/>
        </w:rPr>
      </w:pPr>
      <w:r>
        <w:rPr>
          <w:rFonts w:eastAsiaTheme="minorHAnsi"/>
          <w:b/>
          <w:lang w:eastAsia="en-US"/>
        </w:rPr>
        <w:t xml:space="preserve">     </w:t>
      </w:r>
      <w:r w:rsidR="007B6545" w:rsidRPr="00B16A58">
        <w:rPr>
          <w:rFonts w:eastAsiaTheme="minorHAnsi"/>
          <w:b/>
          <w:color w:val="0070C0"/>
          <w:lang w:eastAsia="en-US"/>
        </w:rPr>
        <w:t xml:space="preserve">Pero las excusas de </w:t>
      </w:r>
      <w:proofErr w:type="spellStart"/>
      <w:r w:rsidR="007B6545" w:rsidRPr="00B16A58">
        <w:rPr>
          <w:rFonts w:eastAsiaTheme="minorHAnsi"/>
          <w:b/>
          <w:color w:val="0070C0"/>
          <w:lang w:eastAsia="en-US"/>
        </w:rPr>
        <w:t>Cliquet</w:t>
      </w:r>
      <w:proofErr w:type="spellEnd"/>
      <w:r w:rsidR="007B6545" w:rsidRPr="00B16A58">
        <w:rPr>
          <w:rFonts w:eastAsiaTheme="minorHAnsi"/>
          <w:b/>
          <w:color w:val="0070C0"/>
          <w:lang w:eastAsia="en-US"/>
        </w:rPr>
        <w:t xml:space="preserve"> no bastaron, ya que al parecer sus primeras correcciones fueron insuficientes, y el Provincial de Castilla Fr. Manuel del Pozo, en medio de loas al “</w:t>
      </w:r>
      <w:r w:rsidR="007B6545" w:rsidRPr="00B16A58">
        <w:rPr>
          <w:rFonts w:eastAsiaTheme="minorHAnsi"/>
          <w:b/>
          <w:i/>
          <w:color w:val="0070C0"/>
          <w:lang w:eastAsia="en-US"/>
        </w:rPr>
        <w:t>especialísimo bienhechor” Carlos III, también se sintió obligado a atacar el probabilismo y el tiranicidio en la dedicatoria del libro, y a disculpar a “los pocos autores de la orden que se dejaron arrebatar del falso embeleso</w:t>
      </w:r>
      <w:r w:rsidR="007B6545" w:rsidRPr="00B16A58">
        <w:rPr>
          <w:rFonts w:eastAsiaTheme="minorHAnsi"/>
          <w:b/>
          <w:color w:val="0070C0"/>
          <w:lang w:eastAsia="en-US"/>
        </w:rPr>
        <w:t xml:space="preserve">” de aquellas doctrinas; y el P. </w:t>
      </w:r>
      <w:proofErr w:type="spellStart"/>
      <w:r w:rsidR="007B6545" w:rsidRPr="00B16A58">
        <w:rPr>
          <w:rFonts w:eastAsiaTheme="minorHAnsi"/>
          <w:b/>
          <w:color w:val="0070C0"/>
          <w:lang w:eastAsia="en-US"/>
        </w:rPr>
        <w:t>Belza</w:t>
      </w:r>
      <w:proofErr w:type="spellEnd"/>
      <w:r w:rsidR="007B6545" w:rsidRPr="00B16A58">
        <w:rPr>
          <w:rFonts w:eastAsiaTheme="minorHAnsi"/>
          <w:b/>
          <w:color w:val="0070C0"/>
          <w:lang w:eastAsia="en-US"/>
        </w:rPr>
        <w:t xml:space="preserve">, prologuista y revisor, anotó que en el pasado </w:t>
      </w:r>
      <w:proofErr w:type="spellStart"/>
      <w:r w:rsidR="007B6545" w:rsidRPr="00B16A58">
        <w:rPr>
          <w:rFonts w:eastAsiaTheme="minorHAnsi"/>
          <w:b/>
          <w:color w:val="0070C0"/>
          <w:lang w:eastAsia="en-US"/>
        </w:rPr>
        <w:t>Cliquet</w:t>
      </w:r>
      <w:proofErr w:type="spellEnd"/>
      <w:r w:rsidR="007B6545" w:rsidRPr="00B16A58">
        <w:rPr>
          <w:rFonts w:eastAsiaTheme="minorHAnsi"/>
          <w:b/>
          <w:color w:val="0070C0"/>
          <w:lang w:eastAsia="en-US"/>
        </w:rPr>
        <w:t xml:space="preserve"> siguió a los probabilistas “</w:t>
      </w:r>
      <w:r w:rsidR="007B6545" w:rsidRPr="00B16A58">
        <w:rPr>
          <w:rFonts w:eastAsiaTheme="minorHAnsi"/>
          <w:b/>
          <w:i/>
          <w:color w:val="0070C0"/>
          <w:lang w:eastAsia="en-US"/>
        </w:rPr>
        <w:t>con sanísima intención”, porque “dominaban en su tiempo gran parte del orbe literario”.</w:t>
      </w:r>
    </w:p>
    <w:p w:rsidR="00264E08" w:rsidRPr="00B16A58" w:rsidRDefault="00264E08" w:rsidP="00EA7884">
      <w:pPr>
        <w:ind w:right="685"/>
        <w:jc w:val="both"/>
        <w:rPr>
          <w:color w:val="0070C0"/>
        </w:rPr>
      </w:pPr>
    </w:p>
    <w:p w:rsidR="007B6545" w:rsidRPr="00B16A58" w:rsidRDefault="001F55CA" w:rsidP="00EA7884">
      <w:pPr>
        <w:widowControl/>
        <w:jc w:val="both"/>
        <w:rPr>
          <w:rFonts w:eastAsiaTheme="minorHAnsi"/>
          <w:b/>
          <w:color w:val="0070C0"/>
          <w:lang w:eastAsia="en-US"/>
        </w:rPr>
      </w:pPr>
      <w:r w:rsidRPr="00B16A58">
        <w:rPr>
          <w:rFonts w:eastAsiaTheme="minorHAnsi"/>
          <w:b/>
          <w:color w:val="0070C0"/>
          <w:lang w:eastAsia="en-US"/>
        </w:rPr>
        <w:t xml:space="preserve">    </w:t>
      </w:r>
      <w:r w:rsidR="00E07D43" w:rsidRPr="00B16A58">
        <w:rPr>
          <w:rFonts w:eastAsiaTheme="minorHAnsi"/>
          <w:b/>
          <w:color w:val="0070C0"/>
          <w:lang w:eastAsia="en-US"/>
        </w:rPr>
        <w:t xml:space="preserve">La comparación de las ediciones arroja más luz sobre el asunto. En 1757, en el </w:t>
      </w:r>
      <w:r w:rsidR="007B6545" w:rsidRPr="00B16A58">
        <w:rPr>
          <w:rFonts w:eastAsiaTheme="minorHAnsi"/>
          <w:b/>
          <w:color w:val="0070C0"/>
          <w:lang w:eastAsia="en-US"/>
        </w:rPr>
        <w:t>"T</w:t>
      </w:r>
      <w:r w:rsidR="00E07D43" w:rsidRPr="00B16A58">
        <w:rPr>
          <w:rFonts w:eastAsiaTheme="minorHAnsi"/>
          <w:b/>
          <w:color w:val="0070C0"/>
          <w:lang w:eastAsia="en-US"/>
        </w:rPr>
        <w:t>ratado de la conciencia</w:t>
      </w:r>
      <w:r w:rsidR="007B6545" w:rsidRPr="00B16A58">
        <w:rPr>
          <w:rFonts w:eastAsiaTheme="minorHAnsi"/>
          <w:b/>
          <w:color w:val="0070C0"/>
          <w:lang w:eastAsia="en-US"/>
        </w:rPr>
        <w:t>"</w:t>
      </w:r>
      <w:r w:rsidR="00E07D43" w:rsidRPr="00B16A58">
        <w:rPr>
          <w:rFonts w:eastAsiaTheme="minorHAnsi"/>
          <w:b/>
          <w:color w:val="0070C0"/>
          <w:lang w:eastAsia="en-US"/>
        </w:rPr>
        <w:t xml:space="preserve">, </w:t>
      </w:r>
      <w:proofErr w:type="spellStart"/>
      <w:r w:rsidR="00E07D43" w:rsidRPr="00B16A58">
        <w:rPr>
          <w:rFonts w:eastAsiaTheme="minorHAnsi"/>
          <w:b/>
          <w:color w:val="0070C0"/>
          <w:lang w:eastAsia="en-US"/>
        </w:rPr>
        <w:t>Cliquet</w:t>
      </w:r>
      <w:proofErr w:type="spellEnd"/>
      <w:r w:rsidR="00E07D43" w:rsidRPr="00B16A58">
        <w:rPr>
          <w:rFonts w:eastAsiaTheme="minorHAnsi"/>
          <w:b/>
          <w:color w:val="0070C0"/>
          <w:lang w:eastAsia="en-US"/>
        </w:rPr>
        <w:t xml:space="preserve"> apoyaba sus opiniones en escritores probabilistas, la mayoría jesuítica</w:t>
      </w:r>
      <w:r w:rsidR="00EA7884" w:rsidRPr="00B16A58">
        <w:rPr>
          <w:rFonts w:eastAsiaTheme="minorHAnsi"/>
          <w:b/>
          <w:color w:val="0070C0"/>
          <w:lang w:eastAsia="en-US"/>
        </w:rPr>
        <w:t xml:space="preserve"> y  e</w:t>
      </w:r>
      <w:r w:rsidR="007B6545" w:rsidRPr="00B16A58">
        <w:rPr>
          <w:rFonts w:eastAsiaTheme="minorHAnsi"/>
          <w:b/>
          <w:color w:val="0070C0"/>
          <w:lang w:eastAsia="en-US"/>
        </w:rPr>
        <w:t>n 1796 se publicaba ya la decima edición de</w:t>
      </w:r>
      <w:r w:rsidR="00EA7884" w:rsidRPr="00B16A58">
        <w:rPr>
          <w:rFonts w:eastAsiaTheme="minorHAnsi"/>
          <w:b/>
          <w:color w:val="0070C0"/>
          <w:lang w:eastAsia="en-US"/>
        </w:rPr>
        <w:t>l</w:t>
      </w:r>
      <w:r w:rsidR="007B6545" w:rsidRPr="00B16A58">
        <w:rPr>
          <w:rFonts w:eastAsiaTheme="minorHAnsi"/>
          <w:b/>
          <w:color w:val="0070C0"/>
          <w:lang w:eastAsia="en-US"/>
        </w:rPr>
        <w:t xml:space="preserve"> a obra, lo cual indica su perm</w:t>
      </w:r>
      <w:r w:rsidR="007B6545" w:rsidRPr="00B16A58">
        <w:rPr>
          <w:rFonts w:eastAsiaTheme="minorHAnsi"/>
          <w:b/>
          <w:color w:val="0070C0"/>
          <w:lang w:eastAsia="en-US"/>
        </w:rPr>
        <w:t>a</w:t>
      </w:r>
      <w:r w:rsidR="007B6545" w:rsidRPr="00B16A58">
        <w:rPr>
          <w:rFonts w:eastAsiaTheme="minorHAnsi"/>
          <w:b/>
          <w:color w:val="0070C0"/>
          <w:lang w:eastAsia="en-US"/>
        </w:rPr>
        <w:t>nencia y el interés que refl</w:t>
      </w:r>
      <w:r w:rsidR="00EA7884" w:rsidRPr="00B16A58">
        <w:rPr>
          <w:rFonts w:eastAsiaTheme="minorHAnsi"/>
          <w:b/>
          <w:color w:val="0070C0"/>
          <w:lang w:eastAsia="en-US"/>
        </w:rPr>
        <w:t>ejaba</w:t>
      </w:r>
      <w:r w:rsidR="007B6545" w:rsidRPr="00B16A58">
        <w:rPr>
          <w:rFonts w:eastAsiaTheme="minorHAnsi"/>
          <w:b/>
          <w:color w:val="0070C0"/>
          <w:lang w:eastAsia="en-US"/>
        </w:rPr>
        <w:t xml:space="preserve"> el que despu</w:t>
      </w:r>
      <w:r w:rsidR="00EA7884" w:rsidRPr="00B16A58">
        <w:rPr>
          <w:rFonts w:eastAsiaTheme="minorHAnsi"/>
          <w:b/>
          <w:color w:val="0070C0"/>
          <w:lang w:eastAsia="en-US"/>
        </w:rPr>
        <w:t>é</w:t>
      </w:r>
      <w:r w:rsidR="007B6545" w:rsidRPr="00B16A58">
        <w:rPr>
          <w:rFonts w:eastAsiaTheme="minorHAnsi"/>
          <w:b/>
          <w:color w:val="0070C0"/>
          <w:lang w:eastAsia="en-US"/>
        </w:rPr>
        <w:t>s de</w:t>
      </w:r>
      <w:r w:rsidR="00EA7884" w:rsidRPr="00B16A58">
        <w:rPr>
          <w:rFonts w:eastAsiaTheme="minorHAnsi"/>
          <w:b/>
          <w:color w:val="0070C0"/>
          <w:lang w:eastAsia="en-US"/>
        </w:rPr>
        <w:t xml:space="preserve"> l</w:t>
      </w:r>
      <w:r w:rsidR="007B6545" w:rsidRPr="00B16A58">
        <w:rPr>
          <w:rFonts w:eastAsiaTheme="minorHAnsi"/>
          <w:b/>
          <w:color w:val="0070C0"/>
          <w:lang w:eastAsia="en-US"/>
        </w:rPr>
        <w:t>a muert</w:t>
      </w:r>
      <w:r w:rsidR="00EA7884" w:rsidRPr="00B16A58">
        <w:rPr>
          <w:rFonts w:eastAsiaTheme="minorHAnsi"/>
          <w:b/>
          <w:color w:val="0070C0"/>
          <w:lang w:eastAsia="en-US"/>
        </w:rPr>
        <w:t>e del autor se seguía</w:t>
      </w:r>
      <w:r w:rsidR="007B6545" w:rsidRPr="00B16A58">
        <w:rPr>
          <w:rFonts w:eastAsiaTheme="minorHAnsi"/>
          <w:b/>
          <w:color w:val="0070C0"/>
          <w:lang w:eastAsia="en-US"/>
        </w:rPr>
        <w:t xml:space="preserve">n </w:t>
      </w:r>
      <w:r w:rsidR="00EA7884" w:rsidRPr="00B16A58">
        <w:rPr>
          <w:rFonts w:eastAsiaTheme="minorHAnsi"/>
          <w:b/>
          <w:color w:val="0070C0"/>
          <w:lang w:eastAsia="en-US"/>
        </w:rPr>
        <w:t xml:space="preserve"> edit</w:t>
      </w:r>
      <w:r w:rsidR="005539EA">
        <w:rPr>
          <w:rFonts w:eastAsiaTheme="minorHAnsi"/>
          <w:b/>
          <w:color w:val="0070C0"/>
          <w:lang w:eastAsia="en-US"/>
        </w:rPr>
        <w:t>a</w:t>
      </w:r>
      <w:r w:rsidR="00EA7884" w:rsidRPr="00B16A58">
        <w:rPr>
          <w:rFonts w:eastAsiaTheme="minorHAnsi"/>
          <w:b/>
          <w:color w:val="0070C0"/>
          <w:lang w:eastAsia="en-US"/>
        </w:rPr>
        <w:t xml:space="preserve">ndo y apreciando </w:t>
      </w:r>
      <w:r w:rsidR="007B6545" w:rsidRPr="00B16A58">
        <w:rPr>
          <w:rFonts w:eastAsiaTheme="minorHAnsi"/>
          <w:b/>
          <w:color w:val="0070C0"/>
          <w:lang w:eastAsia="en-US"/>
        </w:rPr>
        <w:t>una obra que había sido polémica</w:t>
      </w:r>
      <w:r w:rsidR="00EA7884" w:rsidRPr="00B16A58">
        <w:rPr>
          <w:rFonts w:eastAsiaTheme="minorHAnsi"/>
          <w:b/>
          <w:color w:val="0070C0"/>
          <w:lang w:eastAsia="en-US"/>
        </w:rPr>
        <w:t>.</w:t>
      </w:r>
    </w:p>
    <w:p w:rsidR="007B6545" w:rsidRDefault="007B6545" w:rsidP="00E07D43">
      <w:pPr>
        <w:widowControl/>
        <w:rPr>
          <w:rFonts w:eastAsiaTheme="minorHAnsi"/>
          <w:b/>
          <w:lang w:eastAsia="en-US"/>
        </w:rPr>
      </w:pPr>
    </w:p>
    <w:p w:rsidR="00EA7884" w:rsidRPr="00EA7884" w:rsidRDefault="00EA7884" w:rsidP="00E07D43">
      <w:pPr>
        <w:widowControl/>
        <w:rPr>
          <w:rFonts w:eastAsiaTheme="minorHAnsi"/>
          <w:b/>
          <w:color w:val="FF0000"/>
          <w:lang w:eastAsia="en-US"/>
        </w:rPr>
      </w:pPr>
      <w:r w:rsidRPr="00EA7884">
        <w:rPr>
          <w:rFonts w:eastAsiaTheme="minorHAnsi"/>
          <w:b/>
          <w:color w:val="FF0000"/>
          <w:lang w:eastAsia="en-US"/>
        </w:rPr>
        <w:t xml:space="preserve">  ¿Catecismo o manual de moral?</w:t>
      </w:r>
    </w:p>
    <w:p w:rsidR="00E07D43" w:rsidRPr="00E07D43" w:rsidRDefault="001F55CA" w:rsidP="00EA7884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  <w:bCs/>
          <w:kern w:val="36"/>
        </w:rPr>
      </w:pPr>
      <w:r>
        <w:rPr>
          <w:b/>
          <w:bCs/>
          <w:kern w:val="36"/>
        </w:rPr>
        <w:t xml:space="preserve"> </w:t>
      </w:r>
      <w:r w:rsidR="00E07D43" w:rsidRPr="00E07D43">
        <w:rPr>
          <w:b/>
          <w:bCs/>
          <w:kern w:val="36"/>
        </w:rPr>
        <w:t xml:space="preserve"> </w:t>
      </w:r>
      <w:r w:rsidR="00EA7884">
        <w:rPr>
          <w:b/>
          <w:bCs/>
          <w:kern w:val="36"/>
        </w:rPr>
        <w:t xml:space="preserve">  La</w:t>
      </w:r>
      <w:r>
        <w:rPr>
          <w:b/>
          <w:bCs/>
          <w:kern w:val="36"/>
        </w:rPr>
        <w:t xml:space="preserve"> obra "</w:t>
      </w:r>
      <w:r w:rsidR="00E07D43" w:rsidRPr="00E07D43">
        <w:rPr>
          <w:b/>
          <w:bCs/>
          <w:kern w:val="36"/>
        </w:rPr>
        <w:t>Flor del Mora</w:t>
      </w:r>
      <w:r>
        <w:rPr>
          <w:b/>
          <w:bCs/>
          <w:kern w:val="36"/>
        </w:rPr>
        <w:t>l o</w:t>
      </w:r>
      <w:r w:rsidR="00E07D43" w:rsidRPr="00E07D43">
        <w:rPr>
          <w:b/>
          <w:bCs/>
          <w:kern w:val="36"/>
        </w:rPr>
        <w:t xml:space="preserve"> </w:t>
      </w:r>
      <w:r>
        <w:rPr>
          <w:b/>
          <w:bCs/>
          <w:kern w:val="36"/>
        </w:rPr>
        <w:t xml:space="preserve"> Explicació</w:t>
      </w:r>
      <w:r w:rsidR="00E07D43" w:rsidRPr="00E07D43">
        <w:rPr>
          <w:b/>
          <w:bCs/>
          <w:kern w:val="36"/>
        </w:rPr>
        <w:t xml:space="preserve">n de La Doctrina </w:t>
      </w:r>
      <w:proofErr w:type="spellStart"/>
      <w:r w:rsidR="00E07D43" w:rsidRPr="00E07D43">
        <w:rPr>
          <w:b/>
          <w:bCs/>
          <w:kern w:val="36"/>
        </w:rPr>
        <w:t>Christiana</w:t>
      </w:r>
      <w:proofErr w:type="spellEnd"/>
      <w:r w:rsidR="00E07D43" w:rsidRPr="00E07D43">
        <w:rPr>
          <w:b/>
          <w:bCs/>
          <w:kern w:val="36"/>
        </w:rPr>
        <w:t xml:space="preserve"> </w:t>
      </w:r>
      <w:r>
        <w:rPr>
          <w:b/>
          <w:bCs/>
          <w:kern w:val="36"/>
        </w:rPr>
        <w:t>" es un r</w:t>
      </w:r>
      <w:r w:rsidR="007B6545">
        <w:rPr>
          <w:b/>
          <w:bCs/>
          <w:kern w:val="36"/>
        </w:rPr>
        <w:t>e</w:t>
      </w:r>
      <w:r>
        <w:rPr>
          <w:b/>
          <w:bCs/>
          <w:kern w:val="36"/>
        </w:rPr>
        <w:t>paso de los fundamental de la Doctrina cristiana</w:t>
      </w:r>
      <w:r w:rsidR="00E07D43" w:rsidRPr="00E07D43">
        <w:rPr>
          <w:b/>
          <w:bCs/>
          <w:kern w:val="36"/>
        </w:rPr>
        <w:t xml:space="preserve"> </w:t>
      </w:r>
      <w:r w:rsidR="007B6545">
        <w:rPr>
          <w:b/>
          <w:bCs/>
          <w:kern w:val="36"/>
        </w:rPr>
        <w:t>p</w:t>
      </w:r>
      <w:r w:rsidR="00EA7884">
        <w:rPr>
          <w:b/>
          <w:bCs/>
          <w:kern w:val="36"/>
        </w:rPr>
        <w:t>e</w:t>
      </w:r>
      <w:r w:rsidR="007B6545">
        <w:rPr>
          <w:b/>
          <w:bCs/>
          <w:kern w:val="36"/>
        </w:rPr>
        <w:t>ro resaltado lo moral y la conciencia, dejando en segundo lugar la doctrina dogmática y las virtudes tradicionales llamadas teologales y cardinales por los tomistas</w:t>
      </w:r>
      <w:r w:rsidR="004B7E17">
        <w:rPr>
          <w:b/>
          <w:bCs/>
          <w:kern w:val="36"/>
        </w:rPr>
        <w:t>.</w:t>
      </w:r>
    </w:p>
    <w:p w:rsidR="00EA7884" w:rsidRDefault="001F55CA" w:rsidP="00EA7884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lang w:eastAsia="en-US"/>
        </w:rPr>
        <w:t xml:space="preserve">   </w:t>
      </w:r>
      <w:r w:rsidR="00EA7884">
        <w:rPr>
          <w:rFonts w:eastAsiaTheme="minorHAnsi"/>
          <w:b/>
          <w:lang w:eastAsia="en-US"/>
        </w:rPr>
        <w:t xml:space="preserve"> La</w:t>
      </w:r>
      <w:r w:rsidR="00770FF3" w:rsidRPr="00770FF3">
        <w:rPr>
          <w:rFonts w:eastAsiaTheme="minorHAnsi"/>
          <w:b/>
          <w:lang w:eastAsia="en-US"/>
        </w:rPr>
        <w:t xml:space="preserve"> </w:t>
      </w:r>
      <w:proofErr w:type="spellStart"/>
      <w:r w:rsidR="00770FF3" w:rsidRPr="00770FF3">
        <w:rPr>
          <w:rFonts w:eastAsiaTheme="minorHAnsi"/>
          <w:b/>
          <w:i/>
          <w:iCs/>
          <w:lang w:eastAsia="en-US"/>
        </w:rPr>
        <w:t>La</w:t>
      </w:r>
      <w:proofErr w:type="spellEnd"/>
      <w:r w:rsidR="00770FF3" w:rsidRPr="00770FF3">
        <w:rPr>
          <w:rFonts w:eastAsiaTheme="minorHAnsi"/>
          <w:b/>
          <w:i/>
          <w:iCs/>
          <w:lang w:eastAsia="en-US"/>
        </w:rPr>
        <w:t xml:space="preserve"> flor del moral </w:t>
      </w:r>
      <w:r w:rsidR="00770FF3" w:rsidRPr="00770FF3">
        <w:rPr>
          <w:rFonts w:eastAsiaTheme="minorHAnsi"/>
          <w:b/>
          <w:lang w:eastAsia="en-US"/>
        </w:rPr>
        <w:t>de</w:t>
      </w:r>
      <w:r w:rsidR="00EA7884">
        <w:rPr>
          <w:rFonts w:eastAsiaTheme="minorHAnsi"/>
          <w:b/>
          <w:lang w:eastAsia="en-US"/>
        </w:rPr>
        <w:t xml:space="preserve"> Fray</w:t>
      </w:r>
      <w:r w:rsidR="00770FF3" w:rsidRPr="00770FF3">
        <w:rPr>
          <w:rFonts w:eastAsiaTheme="minorHAnsi"/>
          <w:b/>
          <w:lang w:eastAsia="en-US"/>
        </w:rPr>
        <w:t xml:space="preserve"> Faustino </w:t>
      </w:r>
      <w:proofErr w:type="spellStart"/>
      <w:r w:rsidR="00770FF3" w:rsidRPr="00770FF3">
        <w:rPr>
          <w:rFonts w:eastAsiaTheme="minorHAnsi"/>
          <w:b/>
          <w:lang w:eastAsia="en-US"/>
        </w:rPr>
        <w:t>Cliquet</w:t>
      </w:r>
      <w:proofErr w:type="spellEnd"/>
      <w:r w:rsidR="00EA7884">
        <w:rPr>
          <w:rFonts w:eastAsiaTheme="minorHAnsi"/>
          <w:b/>
          <w:lang w:eastAsia="en-US"/>
        </w:rPr>
        <w:t xml:space="preserve"> resulto un libro muy conocido y para m</w:t>
      </w:r>
      <w:r w:rsidR="00EA7884">
        <w:rPr>
          <w:rFonts w:eastAsiaTheme="minorHAnsi"/>
          <w:b/>
          <w:lang w:eastAsia="en-US"/>
        </w:rPr>
        <w:t>u</w:t>
      </w:r>
      <w:r w:rsidR="00EA7884">
        <w:rPr>
          <w:rFonts w:eastAsiaTheme="minorHAnsi"/>
          <w:b/>
          <w:lang w:eastAsia="en-US"/>
        </w:rPr>
        <w:t>chos un catecismo muy apreciado</w:t>
      </w:r>
      <w:r w:rsidR="00770FF3" w:rsidRPr="00770FF3">
        <w:rPr>
          <w:rFonts w:eastAsiaTheme="minorHAnsi"/>
          <w:b/>
          <w:lang w:eastAsia="en-US"/>
        </w:rPr>
        <w:t>. Todas las ediciones posteriores a 1757, en la que el a</w:t>
      </w:r>
      <w:r w:rsidR="00770FF3" w:rsidRPr="00770FF3">
        <w:rPr>
          <w:rFonts w:eastAsiaTheme="minorHAnsi"/>
          <w:b/>
          <w:lang w:eastAsia="en-US"/>
        </w:rPr>
        <w:t>u</w:t>
      </w:r>
      <w:r w:rsidR="00770FF3" w:rsidRPr="00770FF3">
        <w:rPr>
          <w:rFonts w:eastAsiaTheme="minorHAnsi"/>
          <w:b/>
          <w:lang w:eastAsia="en-US"/>
        </w:rPr>
        <w:t xml:space="preserve">tor escribió una retractación, abundan en disculpas y aclaraciones. </w:t>
      </w:r>
      <w:proofErr w:type="spellStart"/>
      <w:r w:rsidR="00770FF3" w:rsidRPr="00770FF3">
        <w:rPr>
          <w:rFonts w:eastAsiaTheme="minorHAnsi"/>
          <w:b/>
          <w:lang w:eastAsia="en-US"/>
        </w:rPr>
        <w:t>Cliquet</w:t>
      </w:r>
      <w:proofErr w:type="spellEnd"/>
      <w:r w:rsidR="00770FF3" w:rsidRPr="00770FF3">
        <w:rPr>
          <w:rFonts w:eastAsiaTheme="minorHAnsi"/>
          <w:b/>
          <w:lang w:eastAsia="en-US"/>
        </w:rPr>
        <w:t xml:space="preserve"> escribió en 1757, al final de su vida, que «</w:t>
      </w:r>
      <w:proofErr w:type="spellStart"/>
      <w:r w:rsidR="00770FF3" w:rsidRPr="00EA7884">
        <w:rPr>
          <w:rFonts w:eastAsiaTheme="minorHAnsi"/>
          <w:b/>
          <w:i/>
          <w:lang w:eastAsia="en-US"/>
        </w:rPr>
        <w:t>assi</w:t>
      </w:r>
      <w:proofErr w:type="spellEnd"/>
      <w:r w:rsidR="00770FF3" w:rsidRPr="00EA7884">
        <w:rPr>
          <w:rFonts w:eastAsiaTheme="minorHAnsi"/>
          <w:b/>
          <w:i/>
          <w:lang w:eastAsia="en-US"/>
        </w:rPr>
        <w:t xml:space="preserve"> padece mi </w:t>
      </w:r>
      <w:proofErr w:type="spellStart"/>
      <w:r w:rsidR="00770FF3" w:rsidRPr="00EA7884">
        <w:rPr>
          <w:rFonts w:eastAsiaTheme="minorHAnsi"/>
          <w:b/>
          <w:i/>
          <w:lang w:eastAsia="en-US"/>
        </w:rPr>
        <w:t>animo</w:t>
      </w:r>
      <w:proofErr w:type="spellEnd"/>
      <w:r w:rsidR="00770FF3" w:rsidRPr="00EA7884">
        <w:rPr>
          <w:rFonts w:eastAsiaTheme="minorHAnsi"/>
          <w:b/>
          <w:i/>
          <w:lang w:eastAsia="en-US"/>
        </w:rPr>
        <w:t xml:space="preserve"> una grande </w:t>
      </w:r>
      <w:proofErr w:type="spellStart"/>
      <w:r w:rsidR="00770FF3" w:rsidRPr="00EA7884">
        <w:rPr>
          <w:rFonts w:eastAsiaTheme="minorHAnsi"/>
          <w:b/>
          <w:i/>
          <w:lang w:eastAsia="en-US"/>
        </w:rPr>
        <w:t>agitacion</w:t>
      </w:r>
      <w:proofErr w:type="spellEnd"/>
      <w:r w:rsidR="00770FF3" w:rsidRPr="00EA7884">
        <w:rPr>
          <w:rFonts w:eastAsiaTheme="minorHAnsi"/>
          <w:b/>
          <w:i/>
          <w:lang w:eastAsia="en-US"/>
        </w:rPr>
        <w:t xml:space="preserve">, por </w:t>
      </w:r>
      <w:proofErr w:type="spellStart"/>
      <w:r w:rsidR="00770FF3" w:rsidRPr="00EA7884">
        <w:rPr>
          <w:rFonts w:eastAsiaTheme="minorHAnsi"/>
          <w:b/>
          <w:i/>
          <w:lang w:eastAsia="en-US"/>
        </w:rPr>
        <w:t>haver</w:t>
      </w:r>
      <w:proofErr w:type="spellEnd"/>
      <w:r w:rsidR="00770FF3" w:rsidRPr="00EA7884">
        <w:rPr>
          <w:rFonts w:eastAsiaTheme="minorHAnsi"/>
          <w:b/>
          <w:i/>
          <w:lang w:eastAsia="en-US"/>
        </w:rPr>
        <w:t xml:space="preserve"> dado a la estampa</w:t>
      </w:r>
      <w:r w:rsidR="00EA7884" w:rsidRPr="00EA7884">
        <w:rPr>
          <w:rFonts w:eastAsiaTheme="minorHAnsi"/>
          <w:b/>
          <w:i/>
          <w:lang w:eastAsia="en-US"/>
        </w:rPr>
        <w:t xml:space="preserve"> </w:t>
      </w:r>
      <w:r w:rsidR="00770FF3" w:rsidRPr="00EA7884">
        <w:rPr>
          <w:rFonts w:eastAsiaTheme="minorHAnsi"/>
          <w:b/>
          <w:i/>
          <w:lang w:eastAsia="en-US"/>
        </w:rPr>
        <w:t xml:space="preserve">algunas opiniones morales, que aunque </w:t>
      </w:r>
      <w:r w:rsidR="00EA7884">
        <w:rPr>
          <w:rFonts w:eastAsiaTheme="minorHAnsi"/>
          <w:b/>
          <w:i/>
          <w:lang w:eastAsia="en-US"/>
        </w:rPr>
        <w:t>sean sólo</w:t>
      </w:r>
      <w:r w:rsidR="00770FF3" w:rsidRPr="00EA7884">
        <w:rPr>
          <w:rFonts w:eastAsiaTheme="minorHAnsi"/>
          <w:b/>
          <w:i/>
          <w:lang w:eastAsia="en-US"/>
        </w:rPr>
        <w:t xml:space="preserve"> probables, como no son las </w:t>
      </w:r>
      <w:proofErr w:type="spellStart"/>
      <w:r w:rsidR="00770FF3" w:rsidRPr="00EA7884">
        <w:rPr>
          <w:rFonts w:eastAsiaTheme="minorHAnsi"/>
          <w:b/>
          <w:i/>
          <w:lang w:eastAsia="en-US"/>
        </w:rPr>
        <w:t>mas</w:t>
      </w:r>
      <w:proofErr w:type="spellEnd"/>
      <w:r w:rsidR="00770FF3" w:rsidRPr="00EA7884">
        <w:rPr>
          <w:rFonts w:eastAsiaTheme="minorHAnsi"/>
          <w:b/>
          <w:i/>
          <w:lang w:eastAsia="en-US"/>
        </w:rPr>
        <w:t xml:space="preserve"> seguras, pueden ser perjudiciales en los tiempos presentes… siguiendo al mismo Cardenal [se refiere a Aguirre] para descargo de mi conciencia, me retr</w:t>
      </w:r>
      <w:r w:rsidR="00083E58">
        <w:rPr>
          <w:rFonts w:eastAsiaTheme="minorHAnsi"/>
          <w:b/>
          <w:i/>
          <w:lang w:eastAsia="en-US"/>
        </w:rPr>
        <w:t>a</w:t>
      </w:r>
      <w:r w:rsidR="00EA7884">
        <w:rPr>
          <w:rFonts w:eastAsiaTheme="minorHAnsi"/>
          <w:b/>
          <w:i/>
          <w:lang w:eastAsia="en-US"/>
        </w:rPr>
        <w:t>c</w:t>
      </w:r>
      <w:r w:rsidR="00770FF3" w:rsidRPr="00EA7884">
        <w:rPr>
          <w:rFonts w:eastAsiaTheme="minorHAnsi"/>
          <w:b/>
          <w:i/>
          <w:lang w:eastAsia="en-US"/>
        </w:rPr>
        <w:t>to de la opinión</w:t>
      </w:r>
      <w:r w:rsidR="00EA7884">
        <w:rPr>
          <w:rFonts w:eastAsiaTheme="minorHAnsi"/>
          <w:b/>
          <w:i/>
          <w:lang w:eastAsia="en-US"/>
        </w:rPr>
        <w:t xml:space="preserve"> </w:t>
      </w:r>
      <w:r w:rsidR="00770FF3" w:rsidRPr="00EA7884">
        <w:rPr>
          <w:rFonts w:eastAsiaTheme="minorHAnsi"/>
          <w:b/>
          <w:i/>
          <w:lang w:eastAsia="en-US"/>
        </w:rPr>
        <w:t>que defiendo en el tomo segundo de mi Flor del moral, y en el</w:t>
      </w:r>
      <w:r w:rsidR="00EA7884">
        <w:rPr>
          <w:rFonts w:eastAsiaTheme="minorHAnsi"/>
          <w:b/>
          <w:i/>
          <w:lang w:eastAsia="en-US"/>
        </w:rPr>
        <w:t xml:space="preserve"> </w:t>
      </w:r>
      <w:r w:rsidR="00770FF3" w:rsidRPr="00EA7884">
        <w:rPr>
          <w:rFonts w:eastAsiaTheme="minorHAnsi"/>
          <w:b/>
          <w:i/>
          <w:lang w:eastAsia="en-US"/>
        </w:rPr>
        <w:t>compendio tratado XVIII de Concienc</w:t>
      </w:r>
      <w:r w:rsidR="00EA7884">
        <w:rPr>
          <w:rFonts w:eastAsiaTheme="minorHAnsi"/>
          <w:b/>
          <w:i/>
          <w:lang w:eastAsia="en-US"/>
        </w:rPr>
        <w:t>ia</w:t>
      </w:r>
      <w:r w:rsidR="00770FF3" w:rsidRPr="00EA7884">
        <w:rPr>
          <w:rFonts w:eastAsiaTheme="minorHAnsi"/>
          <w:b/>
          <w:i/>
          <w:lang w:eastAsia="en-US"/>
        </w:rPr>
        <w:t xml:space="preserve">. ... esta es, ‘que se puede seguir la opinión probable, y menos segura, dejando la </w:t>
      </w:r>
      <w:proofErr w:type="spellStart"/>
      <w:r w:rsidR="00770FF3" w:rsidRPr="00EA7884">
        <w:rPr>
          <w:rFonts w:eastAsiaTheme="minorHAnsi"/>
          <w:b/>
          <w:i/>
          <w:lang w:eastAsia="en-US"/>
        </w:rPr>
        <w:t>mas</w:t>
      </w:r>
      <w:proofErr w:type="spellEnd"/>
      <w:r w:rsidR="00770FF3" w:rsidRPr="00EA7884">
        <w:rPr>
          <w:rFonts w:eastAsiaTheme="minorHAnsi"/>
          <w:b/>
          <w:i/>
          <w:lang w:eastAsia="en-US"/>
        </w:rPr>
        <w:t xml:space="preserve"> probable y la m</w:t>
      </w:r>
      <w:r w:rsidR="00083E58">
        <w:rPr>
          <w:rFonts w:eastAsiaTheme="minorHAnsi"/>
          <w:b/>
          <w:i/>
          <w:lang w:eastAsia="en-US"/>
        </w:rPr>
        <w:t>á</w:t>
      </w:r>
      <w:r w:rsidR="00770FF3" w:rsidRPr="00EA7884">
        <w:rPr>
          <w:rFonts w:eastAsiaTheme="minorHAnsi"/>
          <w:b/>
          <w:i/>
          <w:lang w:eastAsia="en-US"/>
        </w:rPr>
        <w:t>s segura’ y digo, que no puede l</w:t>
      </w:r>
      <w:r w:rsidR="00083E58">
        <w:rPr>
          <w:rFonts w:eastAsiaTheme="minorHAnsi"/>
          <w:b/>
          <w:i/>
          <w:lang w:eastAsia="en-US"/>
        </w:rPr>
        <w:t>í</w:t>
      </w:r>
      <w:r w:rsidR="00770FF3" w:rsidRPr="00EA7884">
        <w:rPr>
          <w:rFonts w:eastAsiaTheme="minorHAnsi"/>
          <w:b/>
          <w:i/>
          <w:lang w:eastAsia="en-US"/>
        </w:rPr>
        <w:t>citamente seguirse..</w:t>
      </w:r>
    </w:p>
    <w:p w:rsidR="00770FF3" w:rsidRPr="00EA7884" w:rsidRDefault="00770FF3" w:rsidP="00EA7884">
      <w:pPr>
        <w:widowControl/>
        <w:jc w:val="both"/>
        <w:rPr>
          <w:rFonts w:eastAsiaTheme="minorHAnsi"/>
          <w:b/>
          <w:i/>
          <w:lang w:eastAsia="en-US"/>
        </w:rPr>
      </w:pPr>
      <w:r w:rsidRPr="00EA7884">
        <w:rPr>
          <w:rFonts w:eastAsiaTheme="minorHAnsi"/>
          <w:b/>
          <w:i/>
          <w:lang w:eastAsia="en-US"/>
        </w:rPr>
        <w:t>.</w:t>
      </w:r>
    </w:p>
    <w:p w:rsidR="00E07D43" w:rsidRPr="00770FF3" w:rsidRDefault="00EA7884" w:rsidP="00EA7884">
      <w:pPr>
        <w:widowControl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    </w:t>
      </w:r>
      <w:r w:rsidR="00770FF3" w:rsidRPr="00770FF3">
        <w:rPr>
          <w:rFonts w:eastAsiaTheme="minorHAnsi"/>
          <w:b/>
          <w:lang w:eastAsia="en-US"/>
        </w:rPr>
        <w:t xml:space="preserve"> Luego de esta disculpa, ya no nos sorprenderá que en el tomo II de la obra, en el </w:t>
      </w:r>
      <w:r w:rsidR="00770FF3" w:rsidRPr="00770FF3">
        <w:rPr>
          <w:rFonts w:eastAsiaTheme="minorHAnsi"/>
          <w:b/>
          <w:i/>
          <w:iCs/>
          <w:lang w:eastAsia="en-US"/>
        </w:rPr>
        <w:t>tratado de la conciencia</w:t>
      </w:r>
      <w:r w:rsidR="00770FF3" w:rsidRPr="00770FF3">
        <w:rPr>
          <w:rFonts w:eastAsiaTheme="minorHAnsi"/>
          <w:b/>
          <w:lang w:eastAsia="en-US"/>
        </w:rPr>
        <w:t>, justifique su cambio de opinión y trate de «monstruo» al probabilismo, o presente una controversia entre «un probabilista y un cristiano</w:t>
      </w:r>
      <w:r>
        <w:rPr>
          <w:rFonts w:eastAsiaTheme="minorHAnsi"/>
          <w:b/>
          <w:lang w:eastAsia="en-US"/>
        </w:rPr>
        <w:t xml:space="preserve"> rigorista.</w:t>
      </w:r>
    </w:p>
    <w:p w:rsidR="00E07D43" w:rsidRPr="00E07D43" w:rsidRDefault="00E07D43" w:rsidP="00E07D43">
      <w:pPr>
        <w:rPr>
          <w:rFonts w:eastAsiaTheme="minorHAnsi"/>
          <w:b/>
          <w:lang w:eastAsia="en-US"/>
        </w:rPr>
      </w:pPr>
    </w:p>
    <w:p w:rsidR="00264E08" w:rsidRPr="00E07D43" w:rsidRDefault="00264E08" w:rsidP="00EA7884">
      <w:pPr>
        <w:ind w:right="685"/>
        <w:jc w:val="center"/>
      </w:pPr>
      <w:r w:rsidRPr="00E07D43">
        <w:rPr>
          <w:noProof/>
        </w:rPr>
        <w:lastRenderedPageBreak/>
        <w:drawing>
          <wp:inline distT="0" distB="0" distL="0" distR="0">
            <wp:extent cx="2639060" cy="3581249"/>
            <wp:effectExtent l="1905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251" t="37155" r="55959" b="4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358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884">
        <w:rPr>
          <w:noProof/>
        </w:rPr>
        <w:drawing>
          <wp:inline distT="0" distB="0" distL="0" distR="0">
            <wp:extent cx="2646727" cy="3495675"/>
            <wp:effectExtent l="19050" t="0" r="1223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925" t="27425" r="71479" b="5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98" cy="350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08" w:rsidRPr="00E07D43" w:rsidRDefault="00264E08" w:rsidP="00264E08">
      <w:pPr>
        <w:ind w:right="685"/>
      </w:pPr>
    </w:p>
    <w:p w:rsidR="00264E08" w:rsidRPr="00E07D43" w:rsidRDefault="00264E08" w:rsidP="00264E08">
      <w:pPr>
        <w:ind w:right="685"/>
      </w:pPr>
    </w:p>
    <w:sectPr w:rsidR="00264E08" w:rsidRPr="00E07D43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9D6" w:rsidRDefault="001769D6" w:rsidP="005661D3">
      <w:r>
        <w:separator/>
      </w:r>
    </w:p>
  </w:endnote>
  <w:endnote w:type="continuationSeparator" w:id="1">
    <w:p w:rsidR="001769D6" w:rsidRDefault="001769D6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9D6" w:rsidRDefault="001769D6" w:rsidP="005661D3">
      <w:r>
        <w:separator/>
      </w:r>
    </w:p>
  </w:footnote>
  <w:footnote w:type="continuationSeparator" w:id="1">
    <w:p w:rsidR="001769D6" w:rsidRDefault="001769D6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1607"/>
    <w:rsid w:val="00025B01"/>
    <w:rsid w:val="00027F2F"/>
    <w:rsid w:val="00031756"/>
    <w:rsid w:val="0003530E"/>
    <w:rsid w:val="000367C0"/>
    <w:rsid w:val="00055B95"/>
    <w:rsid w:val="00056A7D"/>
    <w:rsid w:val="00066ADA"/>
    <w:rsid w:val="000824EF"/>
    <w:rsid w:val="00083E58"/>
    <w:rsid w:val="000913F2"/>
    <w:rsid w:val="00097A1B"/>
    <w:rsid w:val="000A5651"/>
    <w:rsid w:val="000A567C"/>
    <w:rsid w:val="000B4517"/>
    <w:rsid w:val="000D5630"/>
    <w:rsid w:val="000E2D55"/>
    <w:rsid w:val="000E3C85"/>
    <w:rsid w:val="001031B4"/>
    <w:rsid w:val="0012649F"/>
    <w:rsid w:val="00143460"/>
    <w:rsid w:val="00151A2E"/>
    <w:rsid w:val="001622EA"/>
    <w:rsid w:val="0016415A"/>
    <w:rsid w:val="00175E97"/>
    <w:rsid w:val="001768D4"/>
    <w:rsid w:val="001769D6"/>
    <w:rsid w:val="001B015F"/>
    <w:rsid w:val="001B7720"/>
    <w:rsid w:val="001C2369"/>
    <w:rsid w:val="001D1959"/>
    <w:rsid w:val="001D2B60"/>
    <w:rsid w:val="001D33A6"/>
    <w:rsid w:val="001D5D58"/>
    <w:rsid w:val="001F55CA"/>
    <w:rsid w:val="001F6F42"/>
    <w:rsid w:val="00204428"/>
    <w:rsid w:val="002045DD"/>
    <w:rsid w:val="002348A9"/>
    <w:rsid w:val="00246A6D"/>
    <w:rsid w:val="00257D28"/>
    <w:rsid w:val="0026022D"/>
    <w:rsid w:val="00264E08"/>
    <w:rsid w:val="00275B8C"/>
    <w:rsid w:val="002841B4"/>
    <w:rsid w:val="002D58B4"/>
    <w:rsid w:val="002D5929"/>
    <w:rsid w:val="002E50D8"/>
    <w:rsid w:val="002F135D"/>
    <w:rsid w:val="002F63D1"/>
    <w:rsid w:val="00302868"/>
    <w:rsid w:val="00312AE6"/>
    <w:rsid w:val="00312D5E"/>
    <w:rsid w:val="00316CDC"/>
    <w:rsid w:val="00326E69"/>
    <w:rsid w:val="0035020A"/>
    <w:rsid w:val="00352CB8"/>
    <w:rsid w:val="00367B70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B7E17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539EA"/>
    <w:rsid w:val="00553FD6"/>
    <w:rsid w:val="00561783"/>
    <w:rsid w:val="00561DB5"/>
    <w:rsid w:val="00563845"/>
    <w:rsid w:val="00563C33"/>
    <w:rsid w:val="005661D3"/>
    <w:rsid w:val="00567D19"/>
    <w:rsid w:val="00571035"/>
    <w:rsid w:val="0057174D"/>
    <w:rsid w:val="0058075C"/>
    <w:rsid w:val="005824B8"/>
    <w:rsid w:val="00586A1F"/>
    <w:rsid w:val="00587A12"/>
    <w:rsid w:val="005C2CAB"/>
    <w:rsid w:val="005D0AA7"/>
    <w:rsid w:val="005D4BF2"/>
    <w:rsid w:val="005F510A"/>
    <w:rsid w:val="0062125D"/>
    <w:rsid w:val="0062732D"/>
    <w:rsid w:val="006300FF"/>
    <w:rsid w:val="00637951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E5EF5"/>
    <w:rsid w:val="006F42C9"/>
    <w:rsid w:val="006F6965"/>
    <w:rsid w:val="00700E28"/>
    <w:rsid w:val="00705128"/>
    <w:rsid w:val="00714886"/>
    <w:rsid w:val="00715890"/>
    <w:rsid w:val="007200A8"/>
    <w:rsid w:val="00720E5B"/>
    <w:rsid w:val="00740B5C"/>
    <w:rsid w:val="007438AC"/>
    <w:rsid w:val="007563DA"/>
    <w:rsid w:val="00770FF3"/>
    <w:rsid w:val="007877A9"/>
    <w:rsid w:val="007B128A"/>
    <w:rsid w:val="007B6545"/>
    <w:rsid w:val="007E2B8D"/>
    <w:rsid w:val="007E3C2D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218E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64DDD"/>
    <w:rsid w:val="00A66A78"/>
    <w:rsid w:val="00A701AB"/>
    <w:rsid w:val="00A72A72"/>
    <w:rsid w:val="00A732AA"/>
    <w:rsid w:val="00A83259"/>
    <w:rsid w:val="00A92197"/>
    <w:rsid w:val="00A94500"/>
    <w:rsid w:val="00AB023A"/>
    <w:rsid w:val="00AC3B5F"/>
    <w:rsid w:val="00AC4584"/>
    <w:rsid w:val="00AE1375"/>
    <w:rsid w:val="00B000DE"/>
    <w:rsid w:val="00B0063F"/>
    <w:rsid w:val="00B15FA1"/>
    <w:rsid w:val="00B16A58"/>
    <w:rsid w:val="00B21D8F"/>
    <w:rsid w:val="00B44F54"/>
    <w:rsid w:val="00B521CD"/>
    <w:rsid w:val="00B5444D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C14874"/>
    <w:rsid w:val="00C17D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3F6D"/>
    <w:rsid w:val="00DD6058"/>
    <w:rsid w:val="00E04A11"/>
    <w:rsid w:val="00E070A8"/>
    <w:rsid w:val="00E07D43"/>
    <w:rsid w:val="00E20C5D"/>
    <w:rsid w:val="00E245B1"/>
    <w:rsid w:val="00E352EB"/>
    <w:rsid w:val="00E43E6F"/>
    <w:rsid w:val="00E44B84"/>
    <w:rsid w:val="00E54631"/>
    <w:rsid w:val="00E578D5"/>
    <w:rsid w:val="00E7015D"/>
    <w:rsid w:val="00E80274"/>
    <w:rsid w:val="00E96A16"/>
    <w:rsid w:val="00EA0AE1"/>
    <w:rsid w:val="00EA54F5"/>
    <w:rsid w:val="00EA7884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884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2019-07-28T17:03:00Z</dcterms:created>
  <dcterms:modified xsi:type="dcterms:W3CDTF">2019-07-28T17:03:00Z</dcterms:modified>
</cp:coreProperties>
</file>