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C63" w:rsidRDefault="006C1C63" w:rsidP="0025469E">
      <w:pPr>
        <w:jc w:val="center"/>
        <w:rPr>
          <w:color w:val="FF0000"/>
          <w:sz w:val="32"/>
          <w:szCs w:val="32"/>
        </w:rPr>
      </w:pPr>
    </w:p>
    <w:p w:rsidR="00130743" w:rsidRPr="00E01811" w:rsidRDefault="00955013" w:rsidP="0025469E">
      <w:pPr>
        <w:jc w:val="center"/>
        <w:rPr>
          <w:b/>
          <w:color w:val="FF0000"/>
          <w:sz w:val="36"/>
          <w:szCs w:val="36"/>
        </w:rPr>
      </w:pPr>
      <w:r w:rsidRPr="00E01811">
        <w:rPr>
          <w:b/>
          <w:color w:val="FF0000"/>
          <w:sz w:val="36"/>
          <w:szCs w:val="36"/>
        </w:rPr>
        <w:t xml:space="preserve">  Catequ</w:t>
      </w:r>
      <w:r w:rsidR="00A772A8" w:rsidRPr="00E01811">
        <w:rPr>
          <w:b/>
          <w:color w:val="FF0000"/>
          <w:sz w:val="36"/>
          <w:szCs w:val="36"/>
        </w:rPr>
        <w:t>e</w:t>
      </w:r>
      <w:r w:rsidRPr="00E01811">
        <w:rPr>
          <w:b/>
          <w:color w:val="FF0000"/>
          <w:sz w:val="36"/>
          <w:szCs w:val="36"/>
        </w:rPr>
        <w:t>si</w:t>
      </w:r>
      <w:r w:rsidR="00A772A8" w:rsidRPr="00E01811">
        <w:rPr>
          <w:b/>
          <w:color w:val="FF0000"/>
          <w:sz w:val="36"/>
          <w:szCs w:val="36"/>
        </w:rPr>
        <w:t>s</w:t>
      </w:r>
      <w:r w:rsidRPr="00E01811">
        <w:rPr>
          <w:b/>
          <w:color w:val="FF0000"/>
          <w:sz w:val="36"/>
          <w:szCs w:val="36"/>
        </w:rPr>
        <w:t xml:space="preserve"> tridentina</w:t>
      </w:r>
      <w:r w:rsidR="008100FB">
        <w:rPr>
          <w:b/>
          <w:color w:val="FF0000"/>
          <w:sz w:val="36"/>
          <w:szCs w:val="36"/>
        </w:rPr>
        <w:t xml:space="preserve">  *  </w:t>
      </w:r>
      <w:r w:rsidRPr="00E01811">
        <w:rPr>
          <w:b/>
          <w:color w:val="FF0000"/>
          <w:sz w:val="36"/>
          <w:szCs w:val="36"/>
        </w:rPr>
        <w:t xml:space="preserve"> Siglo XVI </w:t>
      </w:r>
      <w:r w:rsidR="00E01811" w:rsidRPr="00E01811">
        <w:rPr>
          <w:b/>
          <w:color w:val="FF0000"/>
          <w:sz w:val="36"/>
          <w:szCs w:val="36"/>
        </w:rPr>
        <w:t xml:space="preserve"> </w:t>
      </w:r>
    </w:p>
    <w:p w:rsidR="00FD7CC7" w:rsidRDefault="00FD7CC7" w:rsidP="0025469E">
      <w:pPr>
        <w:jc w:val="center"/>
        <w:rPr>
          <w:color w:val="FF0000"/>
          <w:sz w:val="32"/>
          <w:szCs w:val="32"/>
        </w:rPr>
      </w:pPr>
    </w:p>
    <w:p w:rsidR="00E01811" w:rsidRPr="008100FB" w:rsidRDefault="00E01811" w:rsidP="00E01811">
      <w:pPr>
        <w:widowControl/>
        <w:autoSpaceDE/>
        <w:autoSpaceDN/>
        <w:adjustRightInd/>
        <w:spacing w:before="100" w:beforeAutospacing="1" w:after="100" w:afterAutospacing="1"/>
        <w:ind w:right="118"/>
        <w:jc w:val="both"/>
        <w:rPr>
          <w:b/>
        </w:rPr>
      </w:pPr>
      <w:r w:rsidRPr="008100FB">
        <w:rPr>
          <w:b/>
        </w:rPr>
        <w:t xml:space="preserve">         </w:t>
      </w:r>
      <w:r w:rsidR="000D643B" w:rsidRPr="008100FB">
        <w:rPr>
          <w:b/>
        </w:rPr>
        <w:t xml:space="preserve">Martín </w:t>
      </w:r>
      <w:proofErr w:type="spellStart"/>
      <w:r w:rsidR="000D643B" w:rsidRPr="008100FB">
        <w:rPr>
          <w:b/>
        </w:rPr>
        <w:t>Lut</w:t>
      </w:r>
      <w:r w:rsidR="000D643B" w:rsidRPr="008100FB">
        <w:rPr>
          <w:b/>
        </w:rPr>
        <w:softHyphen/>
        <w:t>ro</w:t>
      </w:r>
      <w:proofErr w:type="spellEnd"/>
      <w:r w:rsidR="000D643B" w:rsidRPr="008100FB">
        <w:rPr>
          <w:b/>
        </w:rPr>
        <w:t xml:space="preserve"> y Juan Calvino aparecieron en el momento en que todo esta</w:t>
      </w:r>
      <w:r w:rsidR="000D643B" w:rsidRPr="008100FB">
        <w:rPr>
          <w:b/>
        </w:rPr>
        <w:softHyphen/>
        <w:t>ba prepar</w:t>
      </w:r>
      <w:r w:rsidR="000D643B" w:rsidRPr="008100FB">
        <w:rPr>
          <w:b/>
        </w:rPr>
        <w:t>a</w:t>
      </w:r>
      <w:r w:rsidR="000D643B" w:rsidRPr="008100FB">
        <w:rPr>
          <w:b/>
        </w:rPr>
        <w:t>do para la ruptura con la tradición y con la autoridad. Reivindicaron que la única autori</w:t>
      </w:r>
      <w:r w:rsidR="000D643B" w:rsidRPr="008100FB">
        <w:rPr>
          <w:b/>
        </w:rPr>
        <w:softHyphen/>
        <w:t>dad religiosa debía ser la conciencia. Negaron que una autoridad distante y corrompida pudi</w:t>
      </w:r>
      <w:r w:rsidR="000D643B" w:rsidRPr="008100FB">
        <w:rPr>
          <w:b/>
        </w:rPr>
        <w:t>e</w:t>
      </w:r>
      <w:r w:rsidR="000D643B" w:rsidRPr="008100FB">
        <w:rPr>
          <w:b/>
        </w:rPr>
        <w:t>ra imponer consignas al espíritu libre. Y se desencadenó la revolución.</w:t>
      </w:r>
    </w:p>
    <w:p w:rsidR="00E01811" w:rsidRPr="008100FB" w:rsidRDefault="000D643B" w:rsidP="00E01811">
      <w:pPr>
        <w:widowControl/>
        <w:autoSpaceDE/>
        <w:autoSpaceDN/>
        <w:adjustRightInd/>
        <w:spacing w:before="100" w:beforeAutospacing="1" w:after="100" w:afterAutospacing="1"/>
        <w:ind w:right="118"/>
        <w:jc w:val="both"/>
        <w:rPr>
          <w:b/>
        </w:rPr>
      </w:pPr>
      <w:r w:rsidRPr="008100FB">
        <w:rPr>
          <w:b/>
        </w:rPr>
        <w:t>   En 1517 en Alemania Lutero publicó sus 95 Tesis, que iban contra la teoría y la práctica de las indulgencias papales. Los delegados pontificios, el Nuncio en Alemania, no logr</w:t>
      </w:r>
      <w:r w:rsidRPr="008100FB">
        <w:rPr>
          <w:b/>
        </w:rPr>
        <w:t>a</w:t>
      </w:r>
      <w:r w:rsidRPr="008100FB">
        <w:rPr>
          <w:b/>
        </w:rPr>
        <w:t>ron que el monje rebelde se retractara y se sometiera a la autoridad de la Iglesia. La rad</w:t>
      </w:r>
      <w:r w:rsidRPr="008100FB">
        <w:rPr>
          <w:b/>
        </w:rPr>
        <w:t>i</w:t>
      </w:r>
      <w:r w:rsidRPr="008100FB">
        <w:rPr>
          <w:b/>
        </w:rPr>
        <w:t>calización se fue apoderando del espíritu de quienes con Lutero se adentraron por un c</w:t>
      </w:r>
      <w:r w:rsidRPr="008100FB">
        <w:rPr>
          <w:b/>
        </w:rPr>
        <w:t>a</w:t>
      </w:r>
      <w:r w:rsidRPr="008100FB">
        <w:rPr>
          <w:b/>
        </w:rPr>
        <w:t>mino sin retorno.</w:t>
      </w:r>
    </w:p>
    <w:p w:rsidR="00E01811" w:rsidRPr="008100FB" w:rsidRDefault="000D643B" w:rsidP="00E01811">
      <w:pPr>
        <w:widowControl/>
        <w:autoSpaceDE/>
        <w:autoSpaceDN/>
        <w:adjustRightInd/>
        <w:spacing w:before="100" w:beforeAutospacing="1" w:after="100" w:afterAutospacing="1"/>
        <w:ind w:right="118"/>
        <w:jc w:val="both"/>
        <w:rPr>
          <w:b/>
        </w:rPr>
      </w:pPr>
      <w:r w:rsidRPr="008100FB">
        <w:rPr>
          <w:b/>
        </w:rPr>
        <w:t>   Se empezó por la disciplina y se terminó por el dogma y por los sacramen</w:t>
      </w:r>
      <w:r w:rsidRPr="008100FB">
        <w:rPr>
          <w:b/>
        </w:rPr>
        <w:softHyphen/>
        <w:t>tos, reempl</w:t>
      </w:r>
      <w:r w:rsidRPr="008100FB">
        <w:rPr>
          <w:b/>
        </w:rPr>
        <w:t>a</w:t>
      </w:r>
      <w:r w:rsidRPr="008100FB">
        <w:rPr>
          <w:b/>
        </w:rPr>
        <w:t>zando la sumisión a la autoridad del Papa por el libre examen de la Biblia. Lucero cometió la insolencia de quemar públi</w:t>
      </w:r>
      <w:r w:rsidRPr="008100FB">
        <w:rPr>
          <w:b/>
        </w:rPr>
        <w:softHyphen/>
        <w:t>camente la Bula "</w:t>
      </w:r>
      <w:proofErr w:type="spellStart"/>
      <w:r w:rsidRPr="008100FB">
        <w:rPr>
          <w:b/>
        </w:rPr>
        <w:t>Exurge</w:t>
      </w:r>
      <w:proofErr w:type="spellEnd"/>
      <w:r w:rsidRPr="008100FB">
        <w:rPr>
          <w:b/>
        </w:rPr>
        <w:t xml:space="preserve"> Domine", que anatematizaba los errores.</w:t>
      </w:r>
    </w:p>
    <w:p w:rsidR="00E01811" w:rsidRPr="008100FB" w:rsidRDefault="000D643B" w:rsidP="00E01811">
      <w:pPr>
        <w:widowControl/>
        <w:autoSpaceDE/>
        <w:autoSpaceDN/>
        <w:adjustRightInd/>
        <w:spacing w:before="100" w:beforeAutospacing="1" w:after="100" w:afterAutospacing="1"/>
        <w:ind w:right="118"/>
        <w:jc w:val="both"/>
        <w:rPr>
          <w:b/>
        </w:rPr>
      </w:pPr>
      <w:r w:rsidRPr="008100FB">
        <w:rPr>
          <w:b/>
        </w:rPr>
        <w:t xml:space="preserve">   Fue excomulgado y así comenzó la separación de las iglesias alemanas del norte. En un intento por frenar las revueltas, el emperador Carlos V convocó a los príncipes alemanes y eclesiásticos en 1521 en </w:t>
      </w:r>
      <w:proofErr w:type="spellStart"/>
      <w:r w:rsidRPr="008100FB">
        <w:rPr>
          <w:b/>
        </w:rPr>
        <w:t>Worms</w:t>
      </w:r>
      <w:proofErr w:type="spellEnd"/>
      <w:r w:rsidRPr="008100FB">
        <w:rPr>
          <w:b/>
        </w:rPr>
        <w:t>. Instaron a Lutero a retractarse y, al negarse, fue co</w:t>
      </w:r>
      <w:r w:rsidRPr="008100FB">
        <w:rPr>
          <w:b/>
        </w:rPr>
        <w:t>n</w:t>
      </w:r>
      <w:r w:rsidRPr="008100FB">
        <w:rPr>
          <w:b/>
        </w:rPr>
        <w:t>dena</w:t>
      </w:r>
      <w:r w:rsidRPr="008100FB">
        <w:rPr>
          <w:b/>
        </w:rPr>
        <w:softHyphen/>
        <w:t>do. Durante un año permaneció escondido por el príncipe Federico de Sajonia. E</w:t>
      </w:r>
      <w:r w:rsidRPr="008100FB">
        <w:rPr>
          <w:b/>
        </w:rPr>
        <w:t>s</w:t>
      </w:r>
      <w:r w:rsidRPr="008100FB">
        <w:rPr>
          <w:b/>
        </w:rPr>
        <w:t xml:space="preserve">cribió varios </w:t>
      </w:r>
      <w:proofErr w:type="spellStart"/>
      <w:r w:rsidRPr="008100FB">
        <w:rPr>
          <w:b/>
        </w:rPr>
        <w:t>pamfletos</w:t>
      </w:r>
      <w:proofErr w:type="spellEnd"/>
      <w:r w:rsidRPr="008100FB">
        <w:rPr>
          <w:b/>
        </w:rPr>
        <w:t xml:space="preserve"> y tradujo el Nuevo Testamento del griego al alemán.</w:t>
      </w:r>
    </w:p>
    <w:p w:rsidR="008D2D36" w:rsidRPr="00850964" w:rsidRDefault="000D643B" w:rsidP="00E01811">
      <w:pPr>
        <w:widowControl/>
        <w:autoSpaceDE/>
        <w:autoSpaceDN/>
        <w:adjustRightInd/>
        <w:spacing w:before="100" w:beforeAutospacing="1" w:after="100" w:afterAutospacing="1"/>
        <w:ind w:right="118"/>
        <w:jc w:val="both"/>
        <w:rPr>
          <w:b/>
          <w:i/>
        </w:rPr>
      </w:pPr>
      <w:r w:rsidRPr="00850964">
        <w:rPr>
          <w:b/>
          <w:i/>
        </w:rPr>
        <w:t xml:space="preserve">   En 1522 Lutero regresó a su casa en </w:t>
      </w:r>
      <w:proofErr w:type="spellStart"/>
      <w:r w:rsidRPr="00850964">
        <w:rPr>
          <w:b/>
          <w:i/>
        </w:rPr>
        <w:t>Wittenberg</w:t>
      </w:r>
      <w:proofErr w:type="spellEnd"/>
      <w:r w:rsidRPr="00850964">
        <w:rPr>
          <w:b/>
          <w:i/>
        </w:rPr>
        <w:t xml:space="preserve">. La reforma progresó: unos príncipes la apoyaban </w:t>
      </w:r>
      <w:r w:rsidR="00E01811" w:rsidRPr="00850964">
        <w:rPr>
          <w:b/>
          <w:i/>
        </w:rPr>
        <w:t>en espera de apoderarse de tierras, edificios y recursos de los monasterios y catedrales. O</w:t>
      </w:r>
      <w:r w:rsidRPr="00850964">
        <w:rPr>
          <w:b/>
          <w:i/>
        </w:rPr>
        <w:t>tros la condenaban. Los que la defendían se apoderaban de los bienes de iglesias y monaste</w:t>
      </w:r>
      <w:r w:rsidRPr="00850964">
        <w:rPr>
          <w:b/>
          <w:i/>
        </w:rPr>
        <w:softHyphen/>
        <w:t>rios y los que la condenaban reclamaban medidas urgentes para ataja</w:t>
      </w:r>
      <w:r w:rsidRPr="00850964">
        <w:rPr>
          <w:b/>
          <w:i/>
        </w:rPr>
        <w:t>r</w:t>
      </w:r>
      <w:r w:rsidRPr="00850964">
        <w:rPr>
          <w:b/>
          <w:i/>
        </w:rPr>
        <w:t>la. El Emperador, varios príncipes y el alto clero, apoyaron a la Iglesia católica. Pero los principies usurpadores, el bajo clero y muchos campesinos y comerciantes se pusieron contra Roma. Las Guerras Campesinas (1524-1526) fueron el primer resultado de las dis</w:t>
      </w:r>
      <w:r w:rsidRPr="00850964">
        <w:rPr>
          <w:b/>
          <w:i/>
        </w:rPr>
        <w:t>i</w:t>
      </w:r>
      <w:r w:rsidRPr="00850964">
        <w:rPr>
          <w:b/>
          <w:i/>
        </w:rPr>
        <w:t>dencias, al pensar los campesinos que eran libres y queda</w:t>
      </w:r>
      <w:r w:rsidRPr="00850964">
        <w:rPr>
          <w:b/>
          <w:i/>
        </w:rPr>
        <w:softHyphen/>
        <w:t>ban exentos de impuestos.</w:t>
      </w:r>
    </w:p>
    <w:p w:rsidR="008D2D36" w:rsidRPr="00850964" w:rsidRDefault="00E01811" w:rsidP="00E01811">
      <w:pPr>
        <w:ind w:right="118"/>
        <w:jc w:val="both"/>
        <w:rPr>
          <w:b/>
          <w:i/>
        </w:rPr>
      </w:pPr>
      <w:r w:rsidRPr="00850964">
        <w:rPr>
          <w:b/>
          <w:i/>
        </w:rPr>
        <w:t xml:space="preserve">    </w:t>
      </w:r>
      <w:r w:rsidR="008D2D36" w:rsidRPr="00850964">
        <w:rPr>
          <w:b/>
          <w:i/>
        </w:rPr>
        <w:t>Se denominará protestantes a los seguidores de la Reforma luterana, unos más adictos al promotor Lutero y otros  pronto independientes del mismo. Se les llamó así por prote</w:t>
      </w:r>
      <w:r w:rsidR="008D2D36" w:rsidRPr="00850964">
        <w:rPr>
          <w:b/>
          <w:i/>
        </w:rPr>
        <w:t>s</w:t>
      </w:r>
      <w:r w:rsidR="008D2D36" w:rsidRPr="00850964">
        <w:rPr>
          <w:b/>
          <w:i/>
        </w:rPr>
        <w:t xml:space="preserve">tar en la Dieta de </w:t>
      </w:r>
      <w:proofErr w:type="spellStart"/>
      <w:r w:rsidR="008D2D36" w:rsidRPr="00850964">
        <w:rPr>
          <w:b/>
          <w:i/>
        </w:rPr>
        <w:t>Spira</w:t>
      </w:r>
      <w:proofErr w:type="spellEnd"/>
      <w:r w:rsidR="008D2D36" w:rsidRPr="00850964">
        <w:rPr>
          <w:b/>
          <w:i/>
        </w:rPr>
        <w:t>, iniciada el 15 de Marzo de 1528, cuando no se atendió sus deseos de independencia religiosa. A pesar de la liberalidad con que fueron concedidas las d</w:t>
      </w:r>
      <w:r w:rsidR="008D2D36" w:rsidRPr="00850964">
        <w:rPr>
          <w:b/>
          <w:i/>
        </w:rPr>
        <w:t>e</w:t>
      </w:r>
      <w:r w:rsidR="008D2D36" w:rsidRPr="00850964">
        <w:rPr>
          <w:b/>
          <w:i/>
        </w:rPr>
        <w:t xml:space="preserve">mandas previamente formuladas, los dirigentes políticos capitaneados por el príncipe de Sajonia, Jorge de Brandeburgo, protestaron y firmaron una reclamación al Emperador y al Concilio el 25 de Abril de 1529. </w:t>
      </w:r>
    </w:p>
    <w:p w:rsidR="008D2D36" w:rsidRPr="00850964" w:rsidRDefault="008D2D36" w:rsidP="008100FB">
      <w:pPr>
        <w:ind w:right="118"/>
        <w:jc w:val="both"/>
        <w:rPr>
          <w:b/>
          <w:i/>
        </w:rPr>
      </w:pPr>
      <w:r w:rsidRPr="00850964">
        <w:rPr>
          <w:b/>
          <w:i/>
        </w:rPr>
        <w:br/>
        <w:t>    Propiamente se inició allí la división de Alemania y de la cristiandad. Se les denominó protestantes a los que siguieron la reforma luterana y como contrapartidas se extendió entre ellos el nombre de "papistas", o esclavos del Papa, asignado por ellos a los catól</w:t>
      </w:r>
      <w:r w:rsidRPr="00850964">
        <w:rPr>
          <w:b/>
          <w:i/>
        </w:rPr>
        <w:t>i</w:t>
      </w:r>
      <w:r w:rsidRPr="00850964">
        <w:rPr>
          <w:b/>
          <w:i/>
        </w:rPr>
        <w:t>cos. </w:t>
      </w:r>
    </w:p>
    <w:p w:rsidR="00E01811" w:rsidRDefault="000D643B" w:rsidP="008100FB">
      <w:pPr>
        <w:widowControl/>
        <w:autoSpaceDE/>
        <w:autoSpaceDN/>
        <w:adjustRightInd/>
        <w:spacing w:before="100" w:beforeAutospacing="1" w:after="100" w:afterAutospacing="1"/>
        <w:ind w:right="118"/>
        <w:jc w:val="both"/>
        <w:rPr>
          <w:b/>
        </w:rPr>
      </w:pPr>
      <w:r w:rsidRPr="00850964">
        <w:rPr>
          <w:b/>
          <w:i/>
        </w:rPr>
        <w:t>   Lutero desaprobó la rebeldía campesi</w:t>
      </w:r>
      <w:r w:rsidRPr="00850964">
        <w:rPr>
          <w:b/>
          <w:i/>
        </w:rPr>
        <w:softHyphen/>
        <w:t>na, aunque al principio la había apoyado. La r</w:t>
      </w:r>
      <w:r w:rsidRPr="00850964">
        <w:rPr>
          <w:b/>
          <w:i/>
        </w:rPr>
        <w:t>e</w:t>
      </w:r>
      <w:r w:rsidRPr="00850964">
        <w:rPr>
          <w:b/>
          <w:i/>
        </w:rPr>
        <w:t>vuelta social fue ahogada en sangre y grandes matanzas de campesinos indefensos di</w:t>
      </w:r>
      <w:r w:rsidRPr="00850964">
        <w:rPr>
          <w:b/>
          <w:i/>
        </w:rPr>
        <w:t>e</w:t>
      </w:r>
      <w:r w:rsidRPr="00850964">
        <w:rPr>
          <w:b/>
          <w:i/>
        </w:rPr>
        <w:t>ron lugar a que los señores victoriosos se apoderaran de nuevas tierras. Lutero lo just</w:t>
      </w:r>
      <w:r w:rsidRPr="00850964">
        <w:rPr>
          <w:b/>
          <w:i/>
        </w:rPr>
        <w:t>i</w:t>
      </w:r>
      <w:r w:rsidRPr="00850964">
        <w:rPr>
          <w:b/>
          <w:i/>
        </w:rPr>
        <w:t xml:space="preserve">ficó en otro panfleto </w:t>
      </w:r>
      <w:r w:rsidRPr="00850964">
        <w:rPr>
          <w:b/>
          <w:i/>
          <w:iCs/>
        </w:rPr>
        <w:t>"Contra las</w:t>
      </w:r>
      <w:r w:rsidRPr="001C55A8">
        <w:rPr>
          <w:b/>
          <w:i/>
          <w:iCs/>
        </w:rPr>
        <w:t xml:space="preserve"> hordas de campesinos asesinos y ladrones</w:t>
      </w:r>
      <w:r w:rsidRPr="001C55A8">
        <w:rPr>
          <w:b/>
        </w:rPr>
        <w:t>" (1525).</w:t>
      </w:r>
    </w:p>
    <w:p w:rsidR="000D643B" w:rsidRDefault="000D643B" w:rsidP="00E01811">
      <w:pPr>
        <w:widowControl/>
        <w:autoSpaceDE/>
        <w:autoSpaceDN/>
        <w:adjustRightInd/>
        <w:spacing w:before="100" w:beforeAutospacing="1" w:after="100" w:afterAutospacing="1"/>
        <w:ind w:right="118"/>
        <w:jc w:val="both"/>
        <w:rPr>
          <w:b/>
        </w:rPr>
      </w:pPr>
      <w:r w:rsidRPr="001C55A8">
        <w:rPr>
          <w:b/>
        </w:rPr>
        <w:lastRenderedPageBreak/>
        <w:br/>
        <w:t xml:space="preserve">   En 1526 se logró algún acuerdo. El Emperador concedió que los Estados reglamentasen en sus tierras la situación religiosa. En la Dieta de </w:t>
      </w:r>
      <w:proofErr w:type="spellStart"/>
      <w:r w:rsidRPr="001C55A8">
        <w:rPr>
          <w:b/>
        </w:rPr>
        <w:t>Spira</w:t>
      </w:r>
      <w:proofErr w:type="spellEnd"/>
      <w:r w:rsidRPr="001C55A8">
        <w:rPr>
          <w:b/>
        </w:rPr>
        <w:t xml:space="preserve"> de 1529, el grupo católico logró revocar tal concesión y los luteranos elevaron al Emperador enérgica protesta. Se les llamó entonces "protestantes", calificativo que pasaría a la historia.</w:t>
      </w:r>
    </w:p>
    <w:p w:rsidR="00FD7CC7" w:rsidRDefault="00E01811" w:rsidP="0025469E">
      <w:pPr>
        <w:jc w:val="center"/>
        <w:rPr>
          <w:b/>
          <w:color w:val="FF0000"/>
        </w:rPr>
      </w:pPr>
      <w:proofErr w:type="spellStart"/>
      <w:r w:rsidRPr="00B344C1">
        <w:rPr>
          <w:b/>
          <w:color w:val="FF0000"/>
        </w:rPr>
        <w:t>Lsa</w:t>
      </w:r>
      <w:proofErr w:type="spellEnd"/>
      <w:r w:rsidRPr="00B344C1">
        <w:rPr>
          <w:b/>
          <w:color w:val="FF0000"/>
        </w:rPr>
        <w:t xml:space="preserve"> Europa de entonces </w:t>
      </w:r>
    </w:p>
    <w:p w:rsidR="005C0433" w:rsidRPr="00B344C1" w:rsidRDefault="005C0433" w:rsidP="0025469E">
      <w:pPr>
        <w:jc w:val="center"/>
        <w:rPr>
          <w:b/>
          <w:color w:val="FF0000"/>
        </w:rPr>
      </w:pPr>
    </w:p>
    <w:p w:rsidR="00FD7CC7" w:rsidRDefault="00FD7CC7" w:rsidP="0025469E">
      <w:pPr>
        <w:jc w:val="center"/>
        <w:rPr>
          <w:color w:val="FF0000"/>
          <w:sz w:val="32"/>
          <w:szCs w:val="32"/>
        </w:rPr>
      </w:pPr>
      <w:r>
        <w:rPr>
          <w:noProof/>
          <w:color w:val="FF0000"/>
          <w:sz w:val="32"/>
          <w:szCs w:val="32"/>
        </w:rPr>
        <w:drawing>
          <wp:inline distT="0" distB="0" distL="0" distR="0">
            <wp:extent cx="6424255" cy="45339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4221" t="28675" r="13434" b="15608"/>
                    <a:stretch>
                      <a:fillRect/>
                    </a:stretch>
                  </pic:blipFill>
                  <pic:spPr bwMode="auto">
                    <a:xfrm>
                      <a:off x="0" y="0"/>
                      <a:ext cx="6424055" cy="4533759"/>
                    </a:xfrm>
                    <a:prstGeom prst="rect">
                      <a:avLst/>
                    </a:prstGeom>
                    <a:noFill/>
                    <a:ln w="9525">
                      <a:noFill/>
                      <a:miter lim="800000"/>
                      <a:headEnd/>
                      <a:tailEnd/>
                    </a:ln>
                  </pic:spPr>
                </pic:pic>
              </a:graphicData>
            </a:graphic>
          </wp:inline>
        </w:drawing>
      </w:r>
    </w:p>
    <w:p w:rsidR="001F17E7" w:rsidRDefault="001F17E7" w:rsidP="0025469E">
      <w:pPr>
        <w:jc w:val="center"/>
        <w:rPr>
          <w:color w:val="FF0000"/>
          <w:sz w:val="32"/>
          <w:szCs w:val="32"/>
        </w:rPr>
      </w:pPr>
    </w:p>
    <w:p w:rsidR="00B344C1" w:rsidRPr="00BA638A" w:rsidRDefault="00B344C1" w:rsidP="005C0433">
      <w:pPr>
        <w:spacing w:before="100" w:beforeAutospacing="1" w:after="100" w:afterAutospacing="1"/>
        <w:ind w:right="-166"/>
        <w:jc w:val="center"/>
        <w:outlineLvl w:val="2"/>
        <w:rPr>
          <w:b/>
          <w:bCs/>
          <w:color w:val="FF0000"/>
          <w:sz w:val="36"/>
          <w:szCs w:val="36"/>
        </w:rPr>
      </w:pPr>
      <w:r w:rsidRPr="00BA638A">
        <w:rPr>
          <w:b/>
          <w:bCs/>
          <w:color w:val="FF0000"/>
          <w:sz w:val="36"/>
          <w:szCs w:val="36"/>
        </w:rPr>
        <w:t>El Catecismo de Lutero</w:t>
      </w:r>
    </w:p>
    <w:p w:rsidR="00B344C1" w:rsidRPr="00850964" w:rsidRDefault="00B344C1" w:rsidP="005C0433">
      <w:pPr>
        <w:spacing w:before="100" w:beforeAutospacing="1" w:after="100" w:afterAutospacing="1"/>
        <w:ind w:right="-166"/>
        <w:outlineLvl w:val="2"/>
        <w:rPr>
          <w:b/>
          <w:bCs/>
        </w:rPr>
      </w:pPr>
      <w:r w:rsidRPr="00850964">
        <w:rPr>
          <w:b/>
          <w:bCs/>
        </w:rPr>
        <w:t xml:space="preserve">      El año 1529, se le </w:t>
      </w:r>
      <w:proofErr w:type="spellStart"/>
      <w:r w:rsidRPr="00850964">
        <w:rPr>
          <w:b/>
          <w:bCs/>
        </w:rPr>
        <w:t>ocurrio</w:t>
      </w:r>
      <w:proofErr w:type="spellEnd"/>
      <w:r w:rsidRPr="00850964">
        <w:rPr>
          <w:b/>
          <w:bCs/>
        </w:rPr>
        <w:t xml:space="preserve"> a Martin Lutero, después de sus viajes y múltiples sermones , preparar un pequeño catecismo y un gran catecismo. Comenzó por el grande.</w:t>
      </w:r>
    </w:p>
    <w:p w:rsidR="00B344C1" w:rsidRPr="00850964" w:rsidRDefault="00B344C1" w:rsidP="00C61100">
      <w:pPr>
        <w:ind w:right="-166"/>
        <w:jc w:val="both"/>
        <w:outlineLvl w:val="2"/>
        <w:rPr>
          <w:b/>
        </w:rPr>
      </w:pPr>
      <w:r w:rsidRPr="00850964">
        <w:rPr>
          <w:b/>
        </w:rPr>
        <w:t xml:space="preserve">   Mientras Lutero trabajaba en 1529 en su Catecismo Mayor, se le ocurrió la idea de publicar un </w:t>
      </w:r>
      <w:hyperlink r:id="rId9" w:history="1">
        <w:r w:rsidRPr="00850964">
          <w:rPr>
            <w:rStyle w:val="Hipervnculo"/>
            <w:b/>
            <w:color w:val="auto"/>
            <w:u w:val="none"/>
          </w:rPr>
          <w:t>Catecismo Menor</w:t>
        </w:r>
      </w:hyperlink>
      <w:r w:rsidRPr="00850964">
        <w:rPr>
          <w:b/>
        </w:rPr>
        <w:t>, como epítome del primero, publicándolo primero en dos series en fo</w:t>
      </w:r>
      <w:r w:rsidRPr="00850964">
        <w:rPr>
          <w:b/>
        </w:rPr>
        <w:t>r</w:t>
      </w:r>
      <w:r w:rsidRPr="00850964">
        <w:rPr>
          <w:b/>
        </w:rPr>
        <w:t xml:space="preserve">ma de tablas, según una extendida costumbre del tiempo. Las razones para su elaboración y publicación las da él mismo tras una gira de visitación por diversas </w:t>
      </w:r>
      <w:hyperlink r:id="rId10" w:history="1">
        <w:r w:rsidRPr="00850964">
          <w:rPr>
            <w:rStyle w:val="Hipervnculo"/>
            <w:b/>
            <w:color w:val="auto"/>
            <w:u w:val="none"/>
          </w:rPr>
          <w:t>parroquias</w:t>
        </w:r>
      </w:hyperlink>
      <w:r w:rsidRPr="00850964">
        <w:rPr>
          <w:b/>
        </w:rPr>
        <w:t xml:space="preserve">: que la gente sencilla lo aprenda y que rechace todo lo que </w:t>
      </w:r>
      <w:proofErr w:type="spellStart"/>
      <w:r w:rsidRPr="00850964">
        <w:rPr>
          <w:b/>
        </w:rPr>
        <w:t>alli</w:t>
      </w:r>
      <w:proofErr w:type="spellEnd"/>
      <w:r w:rsidRPr="00850964">
        <w:rPr>
          <w:b/>
        </w:rPr>
        <w:t xml:space="preserve"> no queda explicado.</w:t>
      </w:r>
    </w:p>
    <w:p w:rsidR="00B344C1" w:rsidRDefault="00B344C1" w:rsidP="00C61100">
      <w:pPr>
        <w:ind w:right="-166"/>
        <w:jc w:val="both"/>
        <w:outlineLvl w:val="2"/>
        <w:rPr>
          <w:b/>
        </w:rPr>
      </w:pPr>
      <w:r w:rsidRPr="00850964">
        <w:rPr>
          <w:b/>
        </w:rPr>
        <w:t xml:space="preserve">  El éxito que tuvo su</w:t>
      </w:r>
      <w:r w:rsidR="00C61100">
        <w:rPr>
          <w:b/>
        </w:rPr>
        <w:t xml:space="preserve"> </w:t>
      </w:r>
      <w:proofErr w:type="spellStart"/>
      <w:r w:rsidRPr="00850964">
        <w:rPr>
          <w:b/>
        </w:rPr>
        <w:t>publicacion</w:t>
      </w:r>
      <w:proofErr w:type="spellEnd"/>
      <w:r w:rsidRPr="00850964">
        <w:rPr>
          <w:b/>
        </w:rPr>
        <w:t xml:space="preserve"> explica la reacción de los católicos, de los papistas según él, en hacer también todos catecismos que explicarán para aprenderla, la verdadera doctrina de los cat</w:t>
      </w:r>
      <w:r w:rsidR="00850964">
        <w:rPr>
          <w:b/>
        </w:rPr>
        <w:t>ó</w:t>
      </w:r>
      <w:r w:rsidRPr="00850964">
        <w:rPr>
          <w:b/>
        </w:rPr>
        <w:t>licos</w:t>
      </w:r>
      <w:r w:rsidR="00C61100">
        <w:rPr>
          <w:b/>
        </w:rPr>
        <w:t>.</w:t>
      </w:r>
    </w:p>
    <w:p w:rsidR="00C61100" w:rsidRPr="007723A1" w:rsidRDefault="00C61100" w:rsidP="00C61100">
      <w:pPr>
        <w:spacing w:before="100" w:beforeAutospacing="1" w:after="100" w:afterAutospacing="1"/>
        <w:ind w:right="-166"/>
        <w:outlineLvl w:val="2"/>
        <w:rPr>
          <w:rFonts w:ascii="Times New Roman" w:hAnsi="Times New Roman" w:cs="Times New Roman"/>
          <w:b/>
          <w:bCs/>
          <w:color w:val="FF0000"/>
          <w:sz w:val="27"/>
          <w:szCs w:val="27"/>
        </w:rPr>
      </w:pPr>
      <w:r w:rsidRPr="007723A1">
        <w:rPr>
          <w:rFonts w:ascii="Times New Roman" w:hAnsi="Times New Roman" w:cs="Times New Roman"/>
          <w:b/>
          <w:bCs/>
          <w:color w:val="FF0000"/>
          <w:sz w:val="27"/>
          <w:szCs w:val="27"/>
        </w:rPr>
        <w:t>Lo divulgó con este prefacio que explica sus intenciones</w:t>
      </w:r>
    </w:p>
    <w:p w:rsidR="00C61100" w:rsidRPr="00850964" w:rsidRDefault="00C61100" w:rsidP="00C61100">
      <w:pPr>
        <w:spacing w:before="100" w:beforeAutospacing="1" w:after="100" w:afterAutospacing="1"/>
        <w:ind w:right="-166"/>
        <w:jc w:val="both"/>
        <w:outlineLvl w:val="2"/>
        <w:rPr>
          <w:b/>
          <w:bCs/>
        </w:rPr>
      </w:pPr>
      <w:r w:rsidRPr="005A2E02">
        <w:rPr>
          <w:b/>
        </w:rPr>
        <w:t xml:space="preserve">   Martín Lutero, a todos los pastores y predicadores fieles y piadosos. ¡Que la gracia, la m</w:t>
      </w:r>
      <w:r w:rsidRPr="005A2E02">
        <w:rPr>
          <w:b/>
        </w:rPr>
        <w:t>i</w:t>
      </w:r>
      <w:r w:rsidRPr="005A2E02">
        <w:rPr>
          <w:b/>
        </w:rPr>
        <w:t>sericordia y la paz les sean dadas en Jesucristo, nuestro Señor</w:t>
      </w:r>
      <w:r>
        <w:rPr>
          <w:b/>
        </w:rPr>
        <w:t>!</w:t>
      </w:r>
    </w:p>
    <w:p w:rsidR="00B344C1" w:rsidRDefault="00B344C1" w:rsidP="005C0433">
      <w:pPr>
        <w:spacing w:before="100" w:beforeAutospacing="1" w:after="100" w:afterAutospacing="1"/>
        <w:ind w:right="-166"/>
        <w:jc w:val="center"/>
        <w:outlineLvl w:val="2"/>
        <w:rPr>
          <w:rFonts w:ascii="Times New Roman" w:hAnsi="Times New Roman" w:cs="Times New Roman"/>
          <w:b/>
          <w:bCs/>
          <w:sz w:val="27"/>
          <w:szCs w:val="27"/>
        </w:rPr>
      </w:pPr>
      <w:r>
        <w:rPr>
          <w:rFonts w:ascii="Times New Roman" w:hAnsi="Times New Roman" w:cs="Times New Roman"/>
          <w:b/>
          <w:bCs/>
          <w:noProof/>
          <w:sz w:val="27"/>
          <w:szCs w:val="27"/>
        </w:rPr>
        <w:lastRenderedPageBreak/>
        <w:drawing>
          <wp:inline distT="0" distB="0" distL="0" distR="0">
            <wp:extent cx="2068440" cy="2628900"/>
            <wp:effectExtent l="19050" t="0" r="801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3227" t="22248" r="54145" b="18578"/>
                    <a:stretch>
                      <a:fillRect/>
                    </a:stretch>
                  </pic:blipFill>
                  <pic:spPr bwMode="auto">
                    <a:xfrm>
                      <a:off x="0" y="0"/>
                      <a:ext cx="2070474" cy="2631485"/>
                    </a:xfrm>
                    <a:prstGeom prst="rect">
                      <a:avLst/>
                    </a:prstGeom>
                    <a:noFill/>
                    <a:ln w="9525">
                      <a:noFill/>
                      <a:miter lim="800000"/>
                      <a:headEnd/>
                      <a:tailEnd/>
                    </a:ln>
                  </pic:spPr>
                </pic:pic>
              </a:graphicData>
            </a:graphic>
          </wp:inline>
        </w:drawing>
      </w:r>
      <w:r>
        <w:rPr>
          <w:rFonts w:ascii="Times New Roman" w:hAnsi="Times New Roman" w:cs="Times New Roman"/>
          <w:b/>
          <w:bCs/>
          <w:noProof/>
          <w:sz w:val="27"/>
          <w:szCs w:val="27"/>
        </w:rPr>
        <w:drawing>
          <wp:inline distT="0" distB="0" distL="0" distR="0">
            <wp:extent cx="1987011" cy="2590800"/>
            <wp:effectExtent l="1905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10406" t="35321" r="57672" b="10550"/>
                    <a:stretch>
                      <a:fillRect/>
                    </a:stretch>
                  </pic:blipFill>
                  <pic:spPr bwMode="auto">
                    <a:xfrm>
                      <a:off x="0" y="0"/>
                      <a:ext cx="1989496" cy="2594040"/>
                    </a:xfrm>
                    <a:prstGeom prst="rect">
                      <a:avLst/>
                    </a:prstGeom>
                    <a:noFill/>
                    <a:ln w="9525">
                      <a:noFill/>
                      <a:miter lim="800000"/>
                      <a:headEnd/>
                      <a:tailEnd/>
                    </a:ln>
                  </pic:spPr>
                </pic:pic>
              </a:graphicData>
            </a:graphic>
          </wp:inline>
        </w:drawing>
      </w:r>
    </w:p>
    <w:p w:rsidR="00B344C1" w:rsidRPr="005A2E02" w:rsidRDefault="00850964" w:rsidP="005C0433">
      <w:pPr>
        <w:spacing w:before="100" w:beforeAutospacing="1" w:after="100" w:afterAutospacing="1"/>
        <w:ind w:right="-166"/>
        <w:jc w:val="both"/>
        <w:rPr>
          <w:b/>
        </w:rPr>
      </w:pPr>
      <w:r>
        <w:rPr>
          <w:b/>
        </w:rPr>
        <w:t xml:space="preserve">      </w:t>
      </w:r>
      <w:r w:rsidR="00B344C1" w:rsidRPr="005A2E02">
        <w:rPr>
          <w:b/>
        </w:rPr>
        <w:t>Me ha obligado e impulsado a presentar este catecismo o doctrina cristiana en esta fo</w:t>
      </w:r>
      <w:r w:rsidR="00B344C1" w:rsidRPr="005A2E02">
        <w:rPr>
          <w:b/>
        </w:rPr>
        <w:t>r</w:t>
      </w:r>
      <w:r w:rsidR="00B344C1" w:rsidRPr="005A2E02">
        <w:rPr>
          <w:b/>
        </w:rPr>
        <w:t>ma breve, sencilla y simple, el hecho de que haya experimentado .la lamentable y miserable necesidad recientemente en mi cargo de visitador. ¡Dios mío! ¡Cuántas miserias no he visto! El hombre común no sabe absolutamente nada de la doctrina cristiana, especialmente en las aldeas, y desgraciadamente muchos pastores carecen de habilidad y son incapaces de e</w:t>
      </w:r>
      <w:r w:rsidR="00B344C1" w:rsidRPr="005A2E02">
        <w:rPr>
          <w:b/>
        </w:rPr>
        <w:t>n</w:t>
      </w:r>
      <w:r w:rsidR="00B344C1" w:rsidRPr="005A2E02">
        <w:rPr>
          <w:b/>
        </w:rPr>
        <w:t>señar. No obstante, todos quieren llamarse cristianos, están bautizados y gozan de los sa</w:t>
      </w:r>
      <w:r w:rsidR="00B344C1" w:rsidRPr="005A2E02">
        <w:rPr>
          <w:b/>
        </w:rPr>
        <w:t>n</w:t>
      </w:r>
      <w:r w:rsidR="00B344C1" w:rsidRPr="005A2E02">
        <w:rPr>
          <w:b/>
        </w:rPr>
        <w:t>tos Sacramentos, pero no saben el Padrenuestro, ni el Credo o los Diez Mandamientos, v</w:t>
      </w:r>
      <w:r w:rsidR="00B344C1" w:rsidRPr="005A2E02">
        <w:rPr>
          <w:b/>
        </w:rPr>
        <w:t>i</w:t>
      </w:r>
      <w:r w:rsidR="00B344C1" w:rsidRPr="005A2E02">
        <w:rPr>
          <w:b/>
        </w:rPr>
        <w:t>ven como las bestias y los puercos irracionales. Ahora que el evangelio ha llegado, lo único que han aprendido bien es abusar magistralmente de todas las libertades. ¡Oh, vosotros obispos, cómo asumiréis la responsabilidad ante Cristo de haber abandonado tan vergonz</w:t>
      </w:r>
      <w:r w:rsidR="00B344C1" w:rsidRPr="005A2E02">
        <w:rPr>
          <w:b/>
        </w:rPr>
        <w:t>o</w:t>
      </w:r>
      <w:r w:rsidR="00B344C1" w:rsidRPr="005A2E02">
        <w:rPr>
          <w:b/>
        </w:rPr>
        <w:t>samente al pueblo y de no haber cumplido siquiera un momento las funciones de</w:t>
      </w:r>
      <w:r w:rsidR="00C61100">
        <w:rPr>
          <w:b/>
        </w:rPr>
        <w:t>l</w:t>
      </w:r>
      <w:r w:rsidR="00B344C1" w:rsidRPr="005A2E02">
        <w:rPr>
          <w:b/>
        </w:rPr>
        <w:t xml:space="preserve"> cargo! </w:t>
      </w:r>
    </w:p>
    <w:p w:rsidR="00B344C1" w:rsidRPr="005A2E02" w:rsidRDefault="00850964" w:rsidP="005C0433">
      <w:pPr>
        <w:spacing w:before="100" w:beforeAutospacing="1" w:after="100" w:afterAutospacing="1"/>
        <w:ind w:right="-166"/>
        <w:jc w:val="both"/>
        <w:rPr>
          <w:b/>
        </w:rPr>
      </w:pPr>
      <w:r>
        <w:rPr>
          <w:b/>
        </w:rPr>
        <w:t xml:space="preserve">    </w:t>
      </w:r>
      <w:r w:rsidR="00B344C1" w:rsidRPr="005A2E02">
        <w:rPr>
          <w:b/>
        </w:rPr>
        <w:t>¡Que la desgracia no os alcance! Prohibís una de las especies e imponéis vuestras leyes humanas, pero no preguntáis si se sabe el Padrenuestro, el Credo, los Diez Mandamientos o alguna palabra de Dios. ¡Ay de vosotros eternamente! Por ello os suplico, por el amor de Dios, mis queridos señores y hermanos, párrocos o predicadores, que toméis de corazón vuestras funciones, que os apiadéis de vuestro pueblo que os ha sido encomendado y que nos ayudéis a llevar el catecismo a la gente, especialmente a los jóvenes. Quienes no pu</w:t>
      </w:r>
      <w:r w:rsidR="00B344C1" w:rsidRPr="005A2E02">
        <w:rPr>
          <w:b/>
        </w:rPr>
        <w:t>e</w:t>
      </w:r>
      <w:r w:rsidR="00B344C1" w:rsidRPr="005A2E02">
        <w:rPr>
          <w:b/>
        </w:rPr>
        <w:t>dan hacerlo mejor, recurran a estas tablas y fórmulas y las enseñen al pueblo palabra por palabra, de la manera siguiente:</w:t>
      </w:r>
    </w:p>
    <w:p w:rsidR="008100FB" w:rsidRDefault="00850964" w:rsidP="005C0433">
      <w:pPr>
        <w:spacing w:before="100" w:beforeAutospacing="1" w:after="100" w:afterAutospacing="1"/>
        <w:ind w:right="-166"/>
        <w:jc w:val="both"/>
        <w:rPr>
          <w:b/>
        </w:rPr>
      </w:pPr>
      <w:r>
        <w:rPr>
          <w:b/>
        </w:rPr>
        <w:t xml:space="preserve">     </w:t>
      </w:r>
      <w:r w:rsidR="00B344C1" w:rsidRPr="005A2E02">
        <w:rPr>
          <w:b/>
        </w:rPr>
        <w:t>En primer término, que el predicador cuide y evite ante todo [usar] textos o redacciones diversos o distintos de los Diez Mandamientos, el Padrenuestro, el Credo, los Sacramentos, etcétera, sino que adopte una forma única, a la cual se atenga y la practique siempre, tanto un año como el siguiente. Pues a la gente joven y sencilla se la debe enseñar con textos y fórmulas siempre iguales y determinados, porque de lo contrario pueden confundirse fáci</w:t>
      </w:r>
      <w:r w:rsidR="00B344C1" w:rsidRPr="005A2E02">
        <w:rPr>
          <w:b/>
        </w:rPr>
        <w:t>l</w:t>
      </w:r>
      <w:r w:rsidR="00B344C1" w:rsidRPr="005A2E02">
        <w:rPr>
          <w:b/>
        </w:rPr>
        <w:t>mente. En efecto, si hoy se enseña de esta manera y el próximo año de otra, como si se qu</w:t>
      </w:r>
      <w:r w:rsidR="00B344C1" w:rsidRPr="005A2E02">
        <w:rPr>
          <w:b/>
        </w:rPr>
        <w:t>i</w:t>
      </w:r>
      <w:r w:rsidR="00B344C1" w:rsidRPr="005A2E02">
        <w:rPr>
          <w:b/>
        </w:rPr>
        <w:t xml:space="preserve">siera mejorar los textos, se pierde con ello todo esfuerzo y trabajo. Esto fue visto también por los queridos Padres que emplearon todos de una misma manera el Padrenuestro, el Credo y los Diez Mandamientos. </w:t>
      </w:r>
    </w:p>
    <w:p w:rsidR="00B344C1" w:rsidRPr="005A2E02" w:rsidRDefault="008100FB" w:rsidP="005C0433">
      <w:pPr>
        <w:spacing w:before="100" w:beforeAutospacing="1" w:after="100" w:afterAutospacing="1"/>
        <w:ind w:right="-166"/>
        <w:jc w:val="both"/>
        <w:rPr>
          <w:b/>
        </w:rPr>
      </w:pPr>
      <w:r>
        <w:rPr>
          <w:b/>
        </w:rPr>
        <w:t xml:space="preserve">   </w:t>
      </w:r>
      <w:r w:rsidR="00B344C1" w:rsidRPr="005A2E02">
        <w:rPr>
          <w:b/>
        </w:rPr>
        <w:t>Por eso, también debemos enseñar a la gente joven y senc</w:t>
      </w:r>
      <w:r w:rsidR="00B344C1" w:rsidRPr="005A2E02">
        <w:rPr>
          <w:b/>
        </w:rPr>
        <w:t>i</w:t>
      </w:r>
      <w:r w:rsidR="00B344C1" w:rsidRPr="005A2E02">
        <w:rPr>
          <w:b/>
        </w:rPr>
        <w:t>lla tales partes, de manera que no desplacemos una sola sílaba o enseñemos o presentemos de modo distinto de un año a otro. Por ello elige la forma que quieras y consérvala siempre. Pero, cuando prediques ante los doctos e instruidos, entonces puedes mostrar tu ciencia y presentar entonces tales pa</w:t>
      </w:r>
      <w:r w:rsidR="00B344C1" w:rsidRPr="005A2E02">
        <w:rPr>
          <w:b/>
        </w:rPr>
        <w:t>r</w:t>
      </w:r>
      <w:r w:rsidR="00B344C1" w:rsidRPr="005A2E02">
        <w:rPr>
          <w:b/>
        </w:rPr>
        <w:t>tes en forma polifacética y tratarlos tan magistralmente como puedas. Pero, con la gente j</w:t>
      </w:r>
      <w:r w:rsidR="00B344C1" w:rsidRPr="005A2E02">
        <w:rPr>
          <w:b/>
        </w:rPr>
        <w:t>o</w:t>
      </w:r>
      <w:r w:rsidR="00B344C1" w:rsidRPr="005A2E02">
        <w:rPr>
          <w:b/>
        </w:rPr>
        <w:t>ven atente a una fórmula y manera determinadas y siempre iguales y enséñales primerame</w:t>
      </w:r>
      <w:r w:rsidR="00B344C1" w:rsidRPr="005A2E02">
        <w:rPr>
          <w:b/>
        </w:rPr>
        <w:t>n</w:t>
      </w:r>
      <w:r w:rsidR="00B344C1" w:rsidRPr="005A2E02">
        <w:rPr>
          <w:b/>
        </w:rPr>
        <w:t>te estos puntos, a saber, los Diez Mandamientos, el Credo, el Padrenuestro, etcétera, palabra por palabra según el texto, hasta que lo puedan repetir y aprender de memoria.</w:t>
      </w:r>
    </w:p>
    <w:p w:rsidR="008100FB" w:rsidRDefault="00850964" w:rsidP="005C0433">
      <w:pPr>
        <w:spacing w:before="100" w:beforeAutospacing="1" w:after="100" w:afterAutospacing="1"/>
        <w:ind w:right="-166"/>
        <w:jc w:val="both"/>
        <w:rPr>
          <w:b/>
        </w:rPr>
      </w:pPr>
      <w:r>
        <w:rPr>
          <w:b/>
        </w:rPr>
        <w:lastRenderedPageBreak/>
        <w:t xml:space="preserve">     </w:t>
      </w:r>
      <w:r w:rsidR="00B344C1" w:rsidRPr="005A2E02">
        <w:rPr>
          <w:b/>
        </w:rPr>
        <w:t>En cuanto a los que no quieren aprender estas partes, hay que decirles que reniegan de Cristo y que no son cristianos; no deben ser aceptados para recibir el Sacramento o ser p</w:t>
      </w:r>
      <w:r w:rsidR="00B344C1" w:rsidRPr="005A2E02">
        <w:rPr>
          <w:b/>
        </w:rPr>
        <w:t>a</w:t>
      </w:r>
      <w:r w:rsidR="00B344C1" w:rsidRPr="005A2E02">
        <w:rPr>
          <w:b/>
        </w:rPr>
        <w:t>drinos en el bautismo de un niño, ni usar ninguno de los derechos de la libertad cristiana, sino que deben ser entregados simplemente al papa y sus oficiales y también al diablo mi</w:t>
      </w:r>
      <w:r w:rsidR="00B344C1" w:rsidRPr="005A2E02">
        <w:rPr>
          <w:b/>
        </w:rPr>
        <w:t>s</w:t>
      </w:r>
      <w:r w:rsidR="00B344C1" w:rsidRPr="005A2E02">
        <w:rPr>
          <w:b/>
        </w:rPr>
        <w:t xml:space="preserve">mo. Además, los padres y los amos deben negarles la comida y la bebida e indicarles que el príncipe expulsará a semejante gente mala, etcétera. </w:t>
      </w:r>
    </w:p>
    <w:p w:rsidR="00B344C1" w:rsidRPr="005A2E02" w:rsidRDefault="008100FB" w:rsidP="005C0433">
      <w:pPr>
        <w:spacing w:before="100" w:beforeAutospacing="1" w:after="100" w:afterAutospacing="1"/>
        <w:ind w:right="-166"/>
        <w:jc w:val="both"/>
        <w:rPr>
          <w:b/>
        </w:rPr>
      </w:pPr>
      <w:r>
        <w:rPr>
          <w:b/>
        </w:rPr>
        <w:t xml:space="preserve">    </w:t>
      </w:r>
      <w:r w:rsidR="00B344C1" w:rsidRPr="005A2E02">
        <w:rPr>
          <w:b/>
        </w:rPr>
        <w:t>Pues, aunque no se puede ni se debe obligar a nadie a creer, no obstante, se tiene que mantener y dirigir a la gente común para que sepa qué es justo e injusto entre aquellos con los que habitan se alimenta y vive. Quien quisiera habitar en una ciudad debe conocer y o</w:t>
      </w:r>
      <w:r w:rsidR="00B344C1" w:rsidRPr="005A2E02">
        <w:rPr>
          <w:b/>
        </w:rPr>
        <w:t>b</w:t>
      </w:r>
      <w:r w:rsidR="00B344C1" w:rsidRPr="005A2E02">
        <w:rPr>
          <w:b/>
        </w:rPr>
        <w:t>servar sus leyes, de las cuales quiere g</w:t>
      </w:r>
      <w:r w:rsidR="00B344C1" w:rsidRPr="005A2E02">
        <w:rPr>
          <w:b/>
        </w:rPr>
        <w:t>o</w:t>
      </w:r>
      <w:r w:rsidR="00B344C1" w:rsidRPr="005A2E02">
        <w:rPr>
          <w:b/>
        </w:rPr>
        <w:t>zar, independientemente de que crea o que sea en su corazón un malvado o un perverso.</w:t>
      </w:r>
    </w:p>
    <w:p w:rsidR="00B344C1" w:rsidRPr="005A2E02" w:rsidRDefault="00850964" w:rsidP="005C0433">
      <w:pPr>
        <w:spacing w:before="100" w:beforeAutospacing="1" w:after="100" w:afterAutospacing="1"/>
        <w:ind w:right="-166"/>
        <w:jc w:val="both"/>
        <w:rPr>
          <w:b/>
        </w:rPr>
      </w:pPr>
      <w:r>
        <w:rPr>
          <w:b/>
        </w:rPr>
        <w:t xml:space="preserve">    </w:t>
      </w:r>
      <w:r w:rsidR="00B344C1" w:rsidRPr="005A2E02">
        <w:rPr>
          <w:b/>
        </w:rPr>
        <w:t>En segundo lugar, cuando .ya conocen el texto, hay que enseñarles también el sentido, de modo que sepan lo que significa; y recurre entonces a la explicación colocada en las tablas o cualquier otra explicación breve que tú escojas; permanece en ello y no cambies ni siqui</w:t>
      </w:r>
      <w:r w:rsidR="00B344C1" w:rsidRPr="005A2E02">
        <w:rPr>
          <w:b/>
        </w:rPr>
        <w:t>e</w:t>
      </w:r>
      <w:r w:rsidR="00B344C1" w:rsidRPr="005A2E02">
        <w:rPr>
          <w:b/>
        </w:rPr>
        <w:t>ra una sílaba, tal como te acaba de decir el texto. Tómate el tiempo necesario para ello, pues no es preciso que expliques todos los puntos a la vez, sino que uno después del otro. Cua</w:t>
      </w:r>
      <w:r w:rsidR="00B344C1" w:rsidRPr="005A2E02">
        <w:rPr>
          <w:b/>
        </w:rPr>
        <w:t>n</w:t>
      </w:r>
      <w:r w:rsidR="00B344C1" w:rsidRPr="005A2E02">
        <w:rPr>
          <w:b/>
        </w:rPr>
        <w:t>do hayan entendido bien el primer mandamiento, toma después el segundo y así de seguido; de lo contrario, serán abrumados, de modo que no podrán retener ninguno bien.</w:t>
      </w:r>
    </w:p>
    <w:p w:rsidR="00B344C1" w:rsidRPr="005A2E02" w:rsidRDefault="00850964" w:rsidP="005C0433">
      <w:pPr>
        <w:spacing w:before="100" w:beforeAutospacing="1" w:after="100" w:afterAutospacing="1"/>
        <w:ind w:right="-166"/>
        <w:jc w:val="both"/>
        <w:rPr>
          <w:b/>
        </w:rPr>
      </w:pPr>
      <w:r>
        <w:rPr>
          <w:b/>
        </w:rPr>
        <w:t xml:space="preserve">     </w:t>
      </w:r>
      <w:r w:rsidR="00B344C1" w:rsidRPr="005A2E02">
        <w:rPr>
          <w:b/>
        </w:rPr>
        <w:t>En tercer lugar, cuando les hubieras enseñado este breve catecismo, entonces recurre al Catecismo Mayor, exponiéndolo de una manera más rica y extensa. De la misma manera e</w:t>
      </w:r>
      <w:r w:rsidR="00B344C1" w:rsidRPr="005A2E02">
        <w:rPr>
          <w:b/>
        </w:rPr>
        <w:t>x</w:t>
      </w:r>
      <w:r w:rsidR="00B344C1" w:rsidRPr="005A2E02">
        <w:rPr>
          <w:b/>
        </w:rPr>
        <w:t>pone cada mandamiento, cada petición, cada parte con sus diversas otras utilidades, vent</w:t>
      </w:r>
      <w:r w:rsidR="00B344C1" w:rsidRPr="005A2E02">
        <w:rPr>
          <w:b/>
        </w:rPr>
        <w:t>a</w:t>
      </w:r>
      <w:r w:rsidR="00B344C1" w:rsidRPr="005A2E02">
        <w:rPr>
          <w:b/>
        </w:rPr>
        <w:t>jas, peligros y daños, tal como lo encontrarás en tantos pequeños tratados sobre el tema. En especial debes tratar más intensamente el mandamiento y las partes de las cuales tiene más necesidad tu pueblo. Por ejemplo, el séptimo mandamiento sobre el hurto debes tratarlo c</w:t>
      </w:r>
      <w:r w:rsidR="00B344C1" w:rsidRPr="005A2E02">
        <w:rPr>
          <w:b/>
        </w:rPr>
        <w:t>o</w:t>
      </w:r>
      <w:r w:rsidR="00B344C1" w:rsidRPr="005A2E02">
        <w:rPr>
          <w:b/>
        </w:rPr>
        <w:t>ta insistencia entre los artesanos, los comerciantes y también entre los campesinos y si</w:t>
      </w:r>
      <w:r w:rsidR="00B344C1" w:rsidRPr="005A2E02">
        <w:rPr>
          <w:b/>
        </w:rPr>
        <w:t>r</w:t>
      </w:r>
      <w:r w:rsidR="00B344C1" w:rsidRPr="005A2E02">
        <w:rPr>
          <w:b/>
        </w:rPr>
        <w:t>vientes en general, porque entre tales gentes hay toda clase de infidelidades y hurtos en gran cantidad. Del mismo modo, el cuarto mandamiento [lo debes tratar] entre los niños y el hombre común, de tal forma que sean tranquilos, fieles, obedientes, pacientes, citando siempre muchos ejemplos de la Escritura [donde se vea] que Dios castiga o bendice a tales personas.</w:t>
      </w:r>
    </w:p>
    <w:p w:rsidR="00B344C1" w:rsidRPr="005A2E02" w:rsidRDefault="00850964" w:rsidP="005C0433">
      <w:pPr>
        <w:spacing w:before="100" w:beforeAutospacing="1" w:after="100" w:afterAutospacing="1"/>
        <w:ind w:right="-166"/>
        <w:jc w:val="both"/>
        <w:rPr>
          <w:b/>
        </w:rPr>
      </w:pPr>
      <w:r>
        <w:rPr>
          <w:b/>
        </w:rPr>
        <w:t xml:space="preserve">     </w:t>
      </w:r>
      <w:r w:rsidR="00B344C1" w:rsidRPr="005A2E02">
        <w:rPr>
          <w:b/>
        </w:rPr>
        <w:t>Ante todo insiste también en lo mismo con las autoridades y padres, de manera que g</w:t>
      </w:r>
      <w:r w:rsidR="00B344C1" w:rsidRPr="005A2E02">
        <w:rPr>
          <w:b/>
        </w:rPr>
        <w:t>o</w:t>
      </w:r>
      <w:r w:rsidR="00B344C1" w:rsidRPr="005A2E02">
        <w:rPr>
          <w:b/>
        </w:rPr>
        <w:t>biernen bien, envíen a los niños a la escuela, indicando que están obligados a hacerlo, c</w:t>
      </w:r>
      <w:r w:rsidR="00B344C1" w:rsidRPr="005A2E02">
        <w:rPr>
          <w:b/>
        </w:rPr>
        <w:t>o</w:t>
      </w:r>
      <w:r w:rsidR="00B344C1" w:rsidRPr="005A2E02">
        <w:rPr>
          <w:b/>
        </w:rPr>
        <w:t>metiendo de lo contrario un pecado maldito, puesto que derriban y asolan con ello [es decir, al no hacerlo] tanto el reino de Dios como el del mundo, como los peores enemigos tanto de Dios como de los hombres. Expón bien qué espantosos daños ocasionan cuando no coop</w:t>
      </w:r>
      <w:r w:rsidR="00B344C1" w:rsidRPr="005A2E02">
        <w:rPr>
          <w:b/>
        </w:rPr>
        <w:t>e</w:t>
      </w:r>
      <w:r w:rsidR="00B344C1" w:rsidRPr="005A2E02">
        <w:rPr>
          <w:b/>
        </w:rPr>
        <w:t>ran a educar a los hijos para llegar a ser pastores, predicadores, escribientes, etc., de moda que Dios los castigará por ello horriblemente. Porque aquí es necesario predicar, ya que los padres y las autoridades pecan ahora en este punto de un modo indecible; el diablo pers</w:t>
      </w:r>
      <w:r w:rsidR="00B344C1" w:rsidRPr="005A2E02">
        <w:rPr>
          <w:b/>
        </w:rPr>
        <w:t>i</w:t>
      </w:r>
      <w:r w:rsidR="00B344C1" w:rsidRPr="005A2E02">
        <w:rPr>
          <w:b/>
        </w:rPr>
        <w:t>gue aquí un fin cruel.</w:t>
      </w:r>
    </w:p>
    <w:p w:rsidR="00B344C1" w:rsidRPr="005A2E02" w:rsidRDefault="00850964" w:rsidP="005C0433">
      <w:pPr>
        <w:spacing w:before="100" w:beforeAutospacing="1" w:after="100" w:afterAutospacing="1"/>
        <w:ind w:right="-166"/>
        <w:jc w:val="both"/>
        <w:rPr>
          <w:b/>
        </w:rPr>
      </w:pPr>
      <w:r>
        <w:rPr>
          <w:b/>
        </w:rPr>
        <w:t xml:space="preserve">    </w:t>
      </w:r>
      <w:r w:rsidR="00B344C1" w:rsidRPr="005A2E02">
        <w:rPr>
          <w:b/>
        </w:rPr>
        <w:t>Finalmente, ya que la tiranía del papa está abolida [la gente no quiere ir más al Sacrame</w:t>
      </w:r>
      <w:r w:rsidR="00B344C1" w:rsidRPr="005A2E02">
        <w:rPr>
          <w:b/>
        </w:rPr>
        <w:t>n</w:t>
      </w:r>
      <w:r w:rsidR="00B344C1" w:rsidRPr="005A2E02">
        <w:rPr>
          <w:b/>
        </w:rPr>
        <w:t>to y lo desprecian. Aquí es necesario, insistir, pero de tal manera que [se entienda que] n</w:t>
      </w:r>
      <w:r w:rsidR="00B344C1" w:rsidRPr="005A2E02">
        <w:rPr>
          <w:b/>
        </w:rPr>
        <w:t>o</w:t>
      </w:r>
      <w:r w:rsidR="00B344C1" w:rsidRPr="005A2E02">
        <w:rPr>
          <w:b/>
        </w:rPr>
        <w:t>sotros no debemos obligar a nadie a la fe o al Sacramento, ni determinar tampoco leyes, tiempos o lugares. Pero debemos predicar, de un modo tal que ellos mismos se vean impu</w:t>
      </w:r>
      <w:r w:rsidR="00B344C1" w:rsidRPr="005A2E02">
        <w:rPr>
          <w:b/>
        </w:rPr>
        <w:t>l</w:t>
      </w:r>
      <w:r w:rsidR="00B344C1" w:rsidRPr="005A2E02">
        <w:rPr>
          <w:b/>
        </w:rPr>
        <w:t>sados sin nuestra ley y que sean ellos mismos precisamente los que nos obliguen a nos</w:t>
      </w:r>
      <w:r w:rsidR="00B344C1" w:rsidRPr="005A2E02">
        <w:rPr>
          <w:b/>
        </w:rPr>
        <w:t>o</w:t>
      </w:r>
      <w:r w:rsidR="00B344C1" w:rsidRPr="005A2E02">
        <w:rPr>
          <w:b/>
        </w:rPr>
        <w:t>tros, pastores, a administrar el Sacramento. Lo cual se logra al decirles: quien no busca o anhela el Sacramento unas cuatro veces como mínimo al año, debe temerse que desprecie el Sacramento y no sea cristiano, de la misma forma que no es cristiano el que no cree o e</w:t>
      </w:r>
      <w:r w:rsidR="00B344C1" w:rsidRPr="005A2E02">
        <w:rPr>
          <w:b/>
        </w:rPr>
        <w:t>s</w:t>
      </w:r>
      <w:r w:rsidR="00B344C1" w:rsidRPr="005A2E02">
        <w:rPr>
          <w:b/>
        </w:rPr>
        <w:t>cucha el evangelio, pues Cristo no dijo «dejad esto» o «despreciad esto», sino «haced esto todas las veces que bebiereis», etcétera. Él quiere verdaderamente que se haga y que no se abandone y se desprecie del todo. «HACED esto», dice Él.</w:t>
      </w:r>
    </w:p>
    <w:p w:rsidR="00B344C1" w:rsidRPr="005A2E02" w:rsidRDefault="00850964" w:rsidP="005C0433">
      <w:pPr>
        <w:spacing w:before="100" w:beforeAutospacing="1" w:after="100" w:afterAutospacing="1"/>
        <w:ind w:right="-166"/>
        <w:jc w:val="both"/>
        <w:rPr>
          <w:b/>
        </w:rPr>
      </w:pPr>
      <w:r>
        <w:rPr>
          <w:b/>
        </w:rPr>
        <w:lastRenderedPageBreak/>
        <w:t xml:space="preserve">    </w:t>
      </w:r>
      <w:r w:rsidR="00B344C1" w:rsidRPr="005A2E02">
        <w:rPr>
          <w:b/>
        </w:rPr>
        <w:t>Quien no estima altamente el Sacramento, esto es un signo de que [para Él] no existe p</w:t>
      </w:r>
      <w:r w:rsidR="00B344C1" w:rsidRPr="005A2E02">
        <w:rPr>
          <w:b/>
        </w:rPr>
        <w:t>e</w:t>
      </w:r>
      <w:r w:rsidR="00B344C1" w:rsidRPr="005A2E02">
        <w:rPr>
          <w:b/>
        </w:rPr>
        <w:t>cado, carne, demonio, mundo, muerte, peligro, infierno, esto es, no cree en ninguna de estas cosas, aunque esté hundido en ellas hasta las orejas y sea doblemente del diablo. Invers</w:t>
      </w:r>
      <w:r w:rsidR="00B344C1" w:rsidRPr="005A2E02">
        <w:rPr>
          <w:b/>
        </w:rPr>
        <w:t>a</w:t>
      </w:r>
      <w:r w:rsidR="00B344C1" w:rsidRPr="005A2E02">
        <w:rPr>
          <w:b/>
        </w:rPr>
        <w:t>mente no tiene necesidad de la gracia, de la vida, del paraíso, del Reino del Cielo, de Cristo, de Dios, ni de bien alguno. En efecto, si creyese que tendría tanto mal en él y que necesitase tantos bienes, entonces no dejaría así el Sacramento, en el que se remedia tanto mal y se dan tantos bienes. No habría necesidad tampoco de obligarlo a acudir al Sacramento con ninguna ley, sino que él mismo se apresuraría y correría obligándose a sí mismo y comp</w:t>
      </w:r>
      <w:r w:rsidR="00B344C1" w:rsidRPr="005A2E02">
        <w:rPr>
          <w:b/>
        </w:rPr>
        <w:t>e</w:t>
      </w:r>
      <w:r w:rsidR="00B344C1" w:rsidRPr="005A2E02">
        <w:rPr>
          <w:b/>
        </w:rPr>
        <w:t>liéndote</w:t>
      </w:r>
      <w:r w:rsidR="00B344C1">
        <w:rPr>
          <w:b/>
        </w:rPr>
        <w:t xml:space="preserve"> </w:t>
      </w:r>
      <w:r w:rsidR="00B344C1" w:rsidRPr="005A2E02">
        <w:rPr>
          <w:b/>
        </w:rPr>
        <w:t>a que debas administrarle el Sacramento.</w:t>
      </w:r>
    </w:p>
    <w:p w:rsidR="00B344C1" w:rsidRPr="005A2E02" w:rsidRDefault="00850964" w:rsidP="005C0433">
      <w:pPr>
        <w:spacing w:before="100" w:beforeAutospacing="1" w:after="100" w:afterAutospacing="1"/>
        <w:ind w:right="-166"/>
        <w:jc w:val="both"/>
        <w:rPr>
          <w:b/>
        </w:rPr>
      </w:pPr>
      <w:r>
        <w:rPr>
          <w:b/>
        </w:rPr>
        <w:t xml:space="preserve">     </w:t>
      </w:r>
      <w:r w:rsidR="00B344C1" w:rsidRPr="005A2E02">
        <w:rPr>
          <w:b/>
        </w:rPr>
        <w:t>Por eso no debes establecer aquí las leyes como el papa; explica solamente la utilidad y el perjuicio, la necesidad y las ventajas, los peligros y lo saludable</w:t>
      </w:r>
      <w:bookmarkStart w:id="0" w:name="_ftnref16"/>
      <w:r w:rsidR="0026466A" w:rsidRPr="005A2E02">
        <w:rPr>
          <w:b/>
        </w:rPr>
        <w:fldChar w:fldCharType="begin"/>
      </w:r>
      <w:r w:rsidR="00B344C1" w:rsidRPr="005A2E02">
        <w:rPr>
          <w:b/>
        </w:rPr>
        <w:instrText xml:space="preserve"> HYPERLINK "https://www.iglesialuterana.cl/doctrina-luterana/martin-lutero/catecismo-menor/" \l "_ftn16" </w:instrText>
      </w:r>
      <w:r w:rsidR="0026466A" w:rsidRPr="005A2E02">
        <w:rPr>
          <w:b/>
        </w:rPr>
        <w:fldChar w:fldCharType="end"/>
      </w:r>
      <w:bookmarkEnd w:id="0"/>
      <w:r w:rsidR="00B344C1">
        <w:rPr>
          <w:b/>
        </w:rPr>
        <w:t xml:space="preserve"> </w:t>
      </w:r>
      <w:r w:rsidR="00B344C1" w:rsidRPr="005A2E02">
        <w:rPr>
          <w:b/>
        </w:rPr>
        <w:t>que hay en este Sacr</w:t>
      </w:r>
      <w:r w:rsidR="00B344C1" w:rsidRPr="005A2E02">
        <w:rPr>
          <w:b/>
        </w:rPr>
        <w:t>a</w:t>
      </w:r>
      <w:r w:rsidR="00B344C1" w:rsidRPr="005A2E02">
        <w:rPr>
          <w:b/>
        </w:rPr>
        <w:t>mento, y así vendrán por si mismos sin que los obligues. Pero, si no vienen, abandónalos a su suerte y diles que pertenecen al diablo, puesto que no sienten ni estiman su gran neces</w:t>
      </w:r>
      <w:r w:rsidR="00B344C1" w:rsidRPr="005A2E02">
        <w:rPr>
          <w:b/>
        </w:rPr>
        <w:t>i</w:t>
      </w:r>
      <w:r w:rsidR="00B344C1" w:rsidRPr="005A2E02">
        <w:rPr>
          <w:b/>
        </w:rPr>
        <w:t>dad y la asistencia bondadosa de Dios. Si no actúas así o estableces una ley y un veneno, es tu culpa que desprecien el Sacramento. ¿Cómo no han de ser negligentes, cuando tú due</w:t>
      </w:r>
      <w:r w:rsidR="00B344C1" w:rsidRPr="005A2E02">
        <w:rPr>
          <w:b/>
        </w:rPr>
        <w:t>r</w:t>
      </w:r>
      <w:r w:rsidR="00B344C1" w:rsidRPr="005A2E02">
        <w:rPr>
          <w:b/>
        </w:rPr>
        <w:t>mes o callas? ¡Reparad bien en esto, pastores y predicadores!</w:t>
      </w:r>
    </w:p>
    <w:p w:rsidR="00B344C1" w:rsidRDefault="00850964" w:rsidP="005C0433">
      <w:pPr>
        <w:spacing w:before="100" w:beforeAutospacing="1" w:after="100" w:afterAutospacing="1"/>
        <w:ind w:right="-166"/>
        <w:jc w:val="both"/>
        <w:rPr>
          <w:b/>
        </w:rPr>
      </w:pPr>
      <w:r>
        <w:rPr>
          <w:b/>
        </w:rPr>
        <w:t xml:space="preserve">     </w:t>
      </w:r>
      <w:r w:rsidR="00B344C1" w:rsidRPr="005A2E02">
        <w:rPr>
          <w:b/>
        </w:rPr>
        <w:t>Nuestra función ha llegado a ser una cosa distinta de lo que fue bajo el papado; es ahora algo serio y saludable. Por eso implica muchas fatigas y trabajo, peligros y tentaciones y, además, poca retribución y agradecimiento en el mundo. Sin embargo, Cristo mismo quiere ser nuestra retribución, siempre que trabajemos fielmente. ¡Que el Padre de todas las gr</w:t>
      </w:r>
      <w:r w:rsidR="00B344C1" w:rsidRPr="005A2E02">
        <w:rPr>
          <w:b/>
        </w:rPr>
        <w:t>a</w:t>
      </w:r>
      <w:r w:rsidR="00B344C1" w:rsidRPr="005A2E02">
        <w:rPr>
          <w:b/>
        </w:rPr>
        <w:t>cias nos socorra! ¡Que sea alabado y glorificado por los siglos de los siglos, por Cristo, nuestro Señor! Amén.</w:t>
      </w:r>
    </w:p>
    <w:p w:rsidR="00B344C1" w:rsidRPr="00BA638A" w:rsidRDefault="00C61100" w:rsidP="00C61100">
      <w:pPr>
        <w:ind w:right="-166"/>
        <w:jc w:val="both"/>
        <w:rPr>
          <w:b/>
          <w:color w:val="FF0000"/>
        </w:rPr>
      </w:pPr>
      <w:r>
        <w:rPr>
          <w:b/>
          <w:color w:val="FF0000"/>
        </w:rPr>
        <w:t>El Catecismo Menor comienza así</w:t>
      </w:r>
    </w:p>
    <w:p w:rsidR="00B344C1" w:rsidRPr="00BA638A" w:rsidRDefault="00B344C1" w:rsidP="00C61100">
      <w:pPr>
        <w:ind w:right="-166"/>
        <w:jc w:val="center"/>
        <w:rPr>
          <w:rFonts w:ascii="Times New Roman" w:hAnsi="Times New Roman" w:cs="Times New Roman"/>
        </w:rPr>
      </w:pPr>
    </w:p>
    <w:p w:rsidR="00B344C1" w:rsidRPr="00BA638A" w:rsidRDefault="00B344C1" w:rsidP="00C61100">
      <w:pPr>
        <w:ind w:right="-166" w:firstLine="284"/>
        <w:jc w:val="both"/>
        <w:rPr>
          <w:rFonts w:ascii="Times New Roman" w:hAnsi="Times New Roman" w:cs="Times New Roman"/>
        </w:rPr>
      </w:pPr>
      <w:r w:rsidRPr="00BA638A">
        <w:rPr>
          <w:rFonts w:ascii="Helvetica" w:hAnsi="Helvetica" w:cs="Times New Roman"/>
          <w:b/>
          <w:bCs/>
          <w:color w:val="0070C0"/>
        </w:rPr>
        <w:t>Los Diez Mandamientos</w:t>
      </w:r>
      <w:r w:rsidR="00850964">
        <w:rPr>
          <w:rFonts w:ascii="Helvetica" w:hAnsi="Helvetica" w:cs="Times New Roman"/>
          <w:b/>
          <w:bCs/>
          <w:color w:val="000000"/>
        </w:rPr>
        <w:t xml:space="preserve">   </w:t>
      </w:r>
      <w:r w:rsidRPr="00BA638A">
        <w:rPr>
          <w:rFonts w:ascii="Helvetica" w:hAnsi="Helvetica" w:cs="Times New Roman"/>
          <w:b/>
          <w:bCs/>
          <w:color w:val="000000"/>
        </w:rPr>
        <w:t xml:space="preserve">Como un jefe de familia debe enseñarlos en forma muy sencilla a los de su casa. </w:t>
      </w:r>
    </w:p>
    <w:p w:rsidR="00B344C1" w:rsidRPr="00BA638A" w:rsidRDefault="00B344C1" w:rsidP="005C0433">
      <w:pPr>
        <w:ind w:right="-166" w:firstLine="284"/>
        <w:jc w:val="both"/>
        <w:rPr>
          <w:rFonts w:ascii="Times New Roman" w:hAnsi="Times New Roman" w:cs="Times New Roman"/>
        </w:rPr>
      </w:pPr>
    </w:p>
    <w:p w:rsidR="00B344C1" w:rsidRPr="00850964" w:rsidRDefault="00B344C1" w:rsidP="005C0433">
      <w:pPr>
        <w:ind w:right="-166" w:firstLine="284"/>
        <w:jc w:val="both"/>
        <w:rPr>
          <w:rFonts w:ascii="Times New Roman" w:hAnsi="Times New Roman" w:cs="Times New Roman"/>
        </w:rPr>
      </w:pPr>
      <w:r w:rsidRPr="00850964">
        <w:rPr>
          <w:rFonts w:ascii="Helvetica" w:hAnsi="Helvetica" w:cs="Times New Roman"/>
          <w:b/>
          <w:bCs/>
          <w:color w:val="0070C0"/>
        </w:rPr>
        <w:t xml:space="preserve">El Primer Mandamiento </w:t>
      </w:r>
      <w:r w:rsidR="00850964">
        <w:rPr>
          <w:rFonts w:ascii="Helvetica" w:hAnsi="Helvetica" w:cs="Times New Roman"/>
          <w:b/>
          <w:bCs/>
          <w:color w:val="0070C0"/>
        </w:rPr>
        <w:t xml:space="preserve">  </w:t>
      </w:r>
      <w:r w:rsidRPr="00850964">
        <w:rPr>
          <w:rFonts w:ascii="Helvetica" w:hAnsi="Helvetica" w:cs="Times New Roman"/>
          <w:b/>
          <w:bCs/>
          <w:color w:val="0070C0"/>
        </w:rPr>
        <w:t xml:space="preserve"> </w:t>
      </w:r>
      <w:r w:rsidRPr="00850964">
        <w:rPr>
          <w:rFonts w:ascii="Helvetica" w:hAnsi="Helvetica" w:cs="Times New Roman"/>
          <w:b/>
          <w:bCs/>
        </w:rPr>
        <w:t xml:space="preserve">No tendrás dioses ajenos. </w:t>
      </w:r>
    </w:p>
    <w:p w:rsidR="00B344C1" w:rsidRDefault="00B344C1" w:rsidP="005C0433">
      <w:pPr>
        <w:ind w:right="-166" w:firstLine="284"/>
        <w:jc w:val="both"/>
        <w:rPr>
          <w:rFonts w:ascii="Helvetica" w:hAnsi="Helvetica" w:cs="Times New Roman"/>
          <w:b/>
          <w:bCs/>
          <w:color w:val="000000"/>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70C0"/>
        </w:rPr>
        <w:t>¿Qué quiere decir esto</w:t>
      </w:r>
      <w:r w:rsidRPr="00BA638A">
        <w:rPr>
          <w:rFonts w:ascii="Helvetica" w:hAnsi="Helvetica" w:cs="Times New Roman"/>
          <w:b/>
          <w:bCs/>
          <w:color w:val="000000"/>
        </w:rPr>
        <w:t xml:space="preserve">? </w:t>
      </w:r>
      <w:r w:rsidR="00C61100">
        <w:rPr>
          <w:rFonts w:ascii="Helvetica" w:hAnsi="Helvetica" w:cs="Times New Roman"/>
          <w:b/>
          <w:bCs/>
          <w:color w:val="000000"/>
        </w:rPr>
        <w:t xml:space="preserve"> </w:t>
      </w:r>
      <w:proofErr w:type="spellStart"/>
      <w:r w:rsidRPr="00BA638A">
        <w:rPr>
          <w:rFonts w:ascii="Helvetica" w:hAnsi="Helvetica" w:cs="Times New Roman"/>
          <w:b/>
          <w:bCs/>
          <w:color w:val="000000"/>
        </w:rPr>
        <w:t>Mas</w:t>
      </w:r>
      <w:proofErr w:type="spellEnd"/>
      <w:r w:rsidRPr="00BA638A">
        <w:rPr>
          <w:rFonts w:ascii="Helvetica" w:hAnsi="Helvetica" w:cs="Times New Roman"/>
          <w:b/>
          <w:bCs/>
          <w:color w:val="000000"/>
        </w:rPr>
        <w:t xml:space="preserve"> que a todas las cosas debemos temer y amar a Dios y co</w:t>
      </w:r>
      <w:r w:rsidRPr="00BA638A">
        <w:rPr>
          <w:rFonts w:ascii="Helvetica" w:hAnsi="Helvetica" w:cs="Times New Roman"/>
          <w:b/>
          <w:bCs/>
          <w:color w:val="000000"/>
        </w:rPr>
        <w:t>n</w:t>
      </w:r>
      <w:r w:rsidRPr="00BA638A">
        <w:rPr>
          <w:rFonts w:ascii="Helvetica" w:hAnsi="Helvetica" w:cs="Times New Roman"/>
          <w:b/>
          <w:bCs/>
          <w:color w:val="000000"/>
        </w:rPr>
        <w:t xml:space="preserve">fiar en El. </w:t>
      </w:r>
    </w:p>
    <w:p w:rsidR="00B344C1" w:rsidRPr="00BA638A" w:rsidRDefault="00B344C1" w:rsidP="005C0433">
      <w:pPr>
        <w:ind w:right="-166" w:firstLine="284"/>
        <w:jc w:val="both"/>
        <w:rPr>
          <w:rFonts w:ascii="Times New Roman" w:hAnsi="Times New Roman" w:cs="Times New Roman"/>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70C0"/>
        </w:rPr>
        <w:t xml:space="preserve">El Segundo Mandamiento </w:t>
      </w:r>
      <w:r w:rsidR="00C61100">
        <w:rPr>
          <w:rFonts w:ascii="Helvetica" w:hAnsi="Helvetica" w:cs="Times New Roman"/>
          <w:b/>
          <w:bCs/>
          <w:color w:val="0070C0"/>
        </w:rPr>
        <w:t xml:space="preserve"> </w:t>
      </w:r>
      <w:r w:rsidRPr="00BA638A">
        <w:rPr>
          <w:rFonts w:ascii="Helvetica" w:hAnsi="Helvetica" w:cs="Times New Roman"/>
          <w:b/>
          <w:bCs/>
          <w:color w:val="000000"/>
        </w:rPr>
        <w:t xml:space="preserve">No usarás el nombre de tu Dios en vano. </w:t>
      </w:r>
    </w:p>
    <w:p w:rsidR="00B344C1" w:rsidRPr="00BA638A" w:rsidRDefault="00B344C1" w:rsidP="005C0433">
      <w:pPr>
        <w:ind w:right="-166" w:firstLine="284"/>
        <w:jc w:val="both"/>
        <w:rPr>
          <w:rFonts w:ascii="Times New Roman" w:hAnsi="Times New Roman" w:cs="Times New Roman"/>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0000"/>
        </w:rPr>
        <w:t>¿</w:t>
      </w:r>
      <w:r w:rsidRPr="00BA638A">
        <w:rPr>
          <w:rFonts w:ascii="Helvetica" w:hAnsi="Helvetica" w:cs="Times New Roman"/>
          <w:b/>
          <w:bCs/>
          <w:color w:val="0070C0"/>
        </w:rPr>
        <w:t>Qué quiere decir esto?</w:t>
      </w:r>
      <w:r w:rsidRPr="00BA638A">
        <w:rPr>
          <w:rFonts w:ascii="Helvetica" w:hAnsi="Helvetica" w:cs="Times New Roman"/>
          <w:b/>
          <w:bCs/>
          <w:color w:val="000000"/>
        </w:rPr>
        <w:t xml:space="preserve"> </w:t>
      </w:r>
      <w:r w:rsidR="00C61100">
        <w:rPr>
          <w:rFonts w:ascii="Helvetica" w:hAnsi="Helvetica" w:cs="Times New Roman"/>
          <w:b/>
          <w:bCs/>
          <w:color w:val="000000"/>
        </w:rPr>
        <w:t xml:space="preserve"> </w:t>
      </w:r>
      <w:r w:rsidRPr="00BA638A">
        <w:rPr>
          <w:rFonts w:ascii="Helvetica" w:hAnsi="Helvetica" w:cs="Times New Roman"/>
          <w:b/>
          <w:bCs/>
          <w:color w:val="000000"/>
        </w:rPr>
        <w:t>Debemos temer y amar a Dios de modo que no usemos su no</w:t>
      </w:r>
      <w:r w:rsidRPr="00BA638A">
        <w:rPr>
          <w:rFonts w:ascii="Helvetica" w:hAnsi="Helvetica" w:cs="Times New Roman"/>
          <w:b/>
          <w:bCs/>
          <w:color w:val="000000"/>
        </w:rPr>
        <w:t>m</w:t>
      </w:r>
      <w:r w:rsidRPr="00BA638A">
        <w:rPr>
          <w:rFonts w:ascii="Helvetica" w:hAnsi="Helvetica" w:cs="Times New Roman"/>
          <w:b/>
          <w:bCs/>
          <w:color w:val="000000"/>
        </w:rPr>
        <w:t xml:space="preserve">bre para maldecir, jurar, hechizar, mentir o engañar, sino que lo invoquemos en todas las necesidades, lo adoremos, alabemos y le demos gracias. </w:t>
      </w:r>
    </w:p>
    <w:p w:rsidR="00B344C1" w:rsidRPr="00BA638A" w:rsidRDefault="00B344C1" w:rsidP="005C0433">
      <w:pPr>
        <w:ind w:right="-166" w:firstLine="284"/>
        <w:jc w:val="both"/>
        <w:rPr>
          <w:rFonts w:ascii="Times New Roman" w:hAnsi="Times New Roman" w:cs="Times New Roman"/>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70C0"/>
        </w:rPr>
        <w:t xml:space="preserve">El Tercer Mandamiento </w:t>
      </w:r>
      <w:r w:rsidR="00C61100">
        <w:rPr>
          <w:rFonts w:ascii="Helvetica" w:hAnsi="Helvetica" w:cs="Times New Roman"/>
          <w:b/>
          <w:bCs/>
          <w:color w:val="0070C0"/>
        </w:rPr>
        <w:t xml:space="preserve"> </w:t>
      </w:r>
      <w:r w:rsidRPr="00BA638A">
        <w:rPr>
          <w:rFonts w:ascii="Helvetica" w:hAnsi="Helvetica" w:cs="Times New Roman"/>
          <w:b/>
          <w:bCs/>
          <w:color w:val="000000"/>
        </w:rPr>
        <w:t xml:space="preserve">Santificarás el día de reposo. </w:t>
      </w:r>
    </w:p>
    <w:p w:rsidR="00B344C1" w:rsidRPr="00BA638A" w:rsidRDefault="00B344C1" w:rsidP="005C0433">
      <w:pPr>
        <w:ind w:right="-166" w:firstLine="284"/>
        <w:jc w:val="both"/>
        <w:rPr>
          <w:rFonts w:ascii="Times New Roman" w:hAnsi="Times New Roman" w:cs="Times New Roman"/>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70C0"/>
        </w:rPr>
        <w:t xml:space="preserve">¿Qué quiere decir esto? </w:t>
      </w:r>
      <w:r w:rsidR="00C61100">
        <w:rPr>
          <w:rFonts w:ascii="Helvetica" w:hAnsi="Helvetica" w:cs="Times New Roman"/>
          <w:b/>
          <w:bCs/>
          <w:color w:val="0070C0"/>
        </w:rPr>
        <w:t xml:space="preserve"> </w:t>
      </w:r>
      <w:r w:rsidRPr="00BA638A">
        <w:rPr>
          <w:rFonts w:ascii="Helvetica" w:hAnsi="Helvetica" w:cs="Times New Roman"/>
          <w:b/>
          <w:bCs/>
          <w:color w:val="000000"/>
        </w:rPr>
        <w:t xml:space="preserve">Debemos temer y amar a Dios de modo que no despreciemos la predicación y su palabra, sino que la consideremos santa, la oigamos y aprendamos con gusto. </w:t>
      </w:r>
    </w:p>
    <w:p w:rsidR="00B344C1" w:rsidRPr="00BA638A" w:rsidRDefault="00B344C1" w:rsidP="005C0433">
      <w:pPr>
        <w:ind w:right="-166" w:firstLine="284"/>
        <w:jc w:val="both"/>
        <w:rPr>
          <w:rFonts w:ascii="Times New Roman" w:hAnsi="Times New Roman" w:cs="Times New Roman"/>
          <w:color w:val="0070C0"/>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70C0"/>
        </w:rPr>
        <w:t xml:space="preserve">El Cuarto Mandamiento. </w:t>
      </w:r>
      <w:r w:rsidR="00C61100">
        <w:rPr>
          <w:rFonts w:ascii="Helvetica" w:hAnsi="Helvetica" w:cs="Times New Roman"/>
          <w:b/>
          <w:bCs/>
          <w:color w:val="0070C0"/>
        </w:rPr>
        <w:t xml:space="preserve"> </w:t>
      </w:r>
      <w:r w:rsidRPr="00BA638A">
        <w:rPr>
          <w:rFonts w:ascii="Helvetica" w:hAnsi="Helvetica" w:cs="Times New Roman"/>
          <w:b/>
          <w:bCs/>
          <w:color w:val="000000"/>
        </w:rPr>
        <w:t xml:space="preserve">Honrarás a tu padre y a tu madre. </w:t>
      </w:r>
    </w:p>
    <w:p w:rsidR="00B344C1" w:rsidRPr="00BA638A" w:rsidRDefault="00B344C1" w:rsidP="005C0433">
      <w:pPr>
        <w:ind w:right="-166" w:firstLine="284"/>
        <w:jc w:val="both"/>
        <w:rPr>
          <w:rFonts w:ascii="Times New Roman" w:hAnsi="Times New Roman" w:cs="Times New Roman"/>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0000"/>
        </w:rPr>
        <w:t>¿</w:t>
      </w:r>
      <w:r w:rsidRPr="00C61100">
        <w:rPr>
          <w:rFonts w:ascii="Helvetica" w:hAnsi="Helvetica" w:cs="Times New Roman"/>
          <w:b/>
          <w:bCs/>
          <w:color w:val="0070C0"/>
        </w:rPr>
        <w:t>Qué quiere decir esto?</w:t>
      </w:r>
      <w:r w:rsidRPr="00BA638A">
        <w:rPr>
          <w:rFonts w:ascii="Helvetica" w:hAnsi="Helvetica" w:cs="Times New Roman"/>
          <w:b/>
          <w:bCs/>
          <w:color w:val="000000"/>
        </w:rPr>
        <w:t xml:space="preserve"> </w:t>
      </w:r>
      <w:r w:rsidR="00C61100">
        <w:rPr>
          <w:rFonts w:ascii="Helvetica" w:hAnsi="Helvetica" w:cs="Times New Roman"/>
          <w:b/>
          <w:bCs/>
          <w:color w:val="000000"/>
        </w:rPr>
        <w:t xml:space="preserve"> </w:t>
      </w:r>
      <w:r w:rsidRPr="00BA638A">
        <w:rPr>
          <w:rFonts w:ascii="Helvetica" w:hAnsi="Helvetica" w:cs="Times New Roman"/>
          <w:b/>
          <w:bCs/>
          <w:color w:val="000000"/>
        </w:rPr>
        <w:t>Debemos temer y amar a Dios de modo que no despreciemos ni irritemos a nuestros padres y superiores, sino que los honremos, les sirvamos, obedezc</w:t>
      </w:r>
      <w:r w:rsidRPr="00BA638A">
        <w:rPr>
          <w:rFonts w:ascii="Helvetica" w:hAnsi="Helvetica" w:cs="Times New Roman"/>
          <w:b/>
          <w:bCs/>
          <w:color w:val="000000"/>
        </w:rPr>
        <w:t>a</w:t>
      </w:r>
      <w:r w:rsidRPr="00BA638A">
        <w:rPr>
          <w:rFonts w:ascii="Helvetica" w:hAnsi="Helvetica" w:cs="Times New Roman"/>
          <w:b/>
          <w:bCs/>
          <w:color w:val="000000"/>
        </w:rPr>
        <w:t xml:space="preserve">mos , los amemos y tengamos en alta estima. </w:t>
      </w:r>
    </w:p>
    <w:p w:rsidR="00B344C1" w:rsidRPr="00BA638A" w:rsidRDefault="00B344C1" w:rsidP="005C0433">
      <w:pPr>
        <w:ind w:right="-166" w:firstLine="284"/>
        <w:jc w:val="both"/>
        <w:rPr>
          <w:rFonts w:ascii="Times New Roman" w:hAnsi="Times New Roman" w:cs="Times New Roman"/>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0000"/>
        </w:rPr>
        <w:t xml:space="preserve">El </w:t>
      </w:r>
      <w:r w:rsidRPr="00BA638A">
        <w:rPr>
          <w:rFonts w:ascii="Helvetica" w:hAnsi="Helvetica" w:cs="Times New Roman"/>
          <w:b/>
          <w:bCs/>
          <w:color w:val="0070C0"/>
        </w:rPr>
        <w:t xml:space="preserve">Quinto Mandamiento </w:t>
      </w:r>
      <w:r w:rsidR="00C61100">
        <w:rPr>
          <w:rFonts w:ascii="Helvetica" w:hAnsi="Helvetica" w:cs="Times New Roman"/>
          <w:b/>
          <w:bCs/>
          <w:color w:val="0070C0"/>
        </w:rPr>
        <w:t xml:space="preserve"> </w:t>
      </w:r>
      <w:r w:rsidRPr="00BA638A">
        <w:rPr>
          <w:rFonts w:ascii="Helvetica" w:hAnsi="Helvetica" w:cs="Times New Roman"/>
          <w:b/>
          <w:bCs/>
          <w:color w:val="000000"/>
        </w:rPr>
        <w:t xml:space="preserve">No matarás. </w:t>
      </w:r>
    </w:p>
    <w:p w:rsidR="00B344C1" w:rsidRPr="00BA638A" w:rsidRDefault="00B344C1" w:rsidP="005C0433">
      <w:pPr>
        <w:ind w:right="-166" w:firstLine="284"/>
        <w:jc w:val="both"/>
        <w:rPr>
          <w:rFonts w:ascii="Times New Roman" w:hAnsi="Times New Roman" w:cs="Times New Roman"/>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0000"/>
        </w:rPr>
        <w:lastRenderedPageBreak/>
        <w:t>¿</w:t>
      </w:r>
      <w:r w:rsidRPr="00BA638A">
        <w:rPr>
          <w:rFonts w:ascii="Helvetica" w:hAnsi="Helvetica" w:cs="Times New Roman"/>
          <w:b/>
          <w:bCs/>
          <w:color w:val="0070C0"/>
        </w:rPr>
        <w:t>Qué quiere decir esto</w:t>
      </w:r>
      <w:r w:rsidRPr="00BA638A">
        <w:rPr>
          <w:rFonts w:ascii="Helvetica" w:hAnsi="Helvetica" w:cs="Times New Roman"/>
          <w:b/>
          <w:bCs/>
          <w:color w:val="000000"/>
        </w:rPr>
        <w:t xml:space="preserve">? </w:t>
      </w:r>
      <w:r w:rsidR="00C61100">
        <w:rPr>
          <w:rFonts w:ascii="Helvetica" w:hAnsi="Helvetica" w:cs="Times New Roman"/>
          <w:b/>
          <w:bCs/>
          <w:color w:val="000000"/>
        </w:rPr>
        <w:t xml:space="preserve"> </w:t>
      </w:r>
      <w:r w:rsidRPr="00BA638A">
        <w:rPr>
          <w:rFonts w:ascii="Helvetica" w:hAnsi="Helvetica" w:cs="Times New Roman"/>
          <w:b/>
          <w:bCs/>
          <w:color w:val="000000"/>
        </w:rPr>
        <w:t>Debemos temer y amar a Dios de modo que no hagamos daño o mal alguno a nuestro prójimo en su cuerpo y vida, sino que le ayudemos y hagamos prosp</w:t>
      </w:r>
      <w:r w:rsidRPr="00BA638A">
        <w:rPr>
          <w:rFonts w:ascii="Helvetica" w:hAnsi="Helvetica" w:cs="Times New Roman"/>
          <w:b/>
          <w:bCs/>
          <w:color w:val="000000"/>
        </w:rPr>
        <w:t>e</w:t>
      </w:r>
      <w:r w:rsidRPr="00BA638A">
        <w:rPr>
          <w:rFonts w:ascii="Helvetica" w:hAnsi="Helvetica" w:cs="Times New Roman"/>
          <w:b/>
          <w:bCs/>
          <w:color w:val="000000"/>
        </w:rPr>
        <w:t xml:space="preserve">rar en todas las necesidades de su vida. </w:t>
      </w:r>
    </w:p>
    <w:p w:rsidR="00B344C1" w:rsidRPr="00BA638A" w:rsidRDefault="00B344C1" w:rsidP="005C0433">
      <w:pPr>
        <w:ind w:right="-166" w:firstLine="284"/>
        <w:jc w:val="both"/>
        <w:rPr>
          <w:rFonts w:ascii="Times New Roman" w:hAnsi="Times New Roman" w:cs="Times New Roman"/>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70C0"/>
        </w:rPr>
        <w:t xml:space="preserve">El Sexto Mandamiento </w:t>
      </w:r>
      <w:r w:rsidR="00C61100">
        <w:rPr>
          <w:rFonts w:ascii="Helvetica" w:hAnsi="Helvetica" w:cs="Times New Roman"/>
          <w:b/>
          <w:bCs/>
          <w:color w:val="0070C0"/>
        </w:rPr>
        <w:t xml:space="preserve"> </w:t>
      </w:r>
      <w:r w:rsidRPr="00BA638A">
        <w:rPr>
          <w:rFonts w:ascii="Helvetica" w:hAnsi="Helvetica" w:cs="Times New Roman"/>
          <w:b/>
          <w:bCs/>
          <w:color w:val="000000"/>
        </w:rPr>
        <w:t xml:space="preserve">No cometerás adulterio </w:t>
      </w:r>
    </w:p>
    <w:p w:rsidR="00B344C1" w:rsidRPr="00BA638A" w:rsidRDefault="00B344C1" w:rsidP="005C0433">
      <w:pPr>
        <w:ind w:right="-166" w:firstLine="284"/>
        <w:jc w:val="both"/>
        <w:rPr>
          <w:rFonts w:ascii="Times New Roman" w:hAnsi="Times New Roman" w:cs="Times New Roman"/>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0000"/>
        </w:rPr>
        <w:t xml:space="preserve">¿Qué quiere decir esto? </w:t>
      </w:r>
      <w:r w:rsidR="00C61100">
        <w:rPr>
          <w:rFonts w:ascii="Helvetica" w:hAnsi="Helvetica" w:cs="Times New Roman"/>
          <w:b/>
          <w:bCs/>
          <w:color w:val="000000"/>
        </w:rPr>
        <w:t xml:space="preserve"> </w:t>
      </w:r>
      <w:r w:rsidRPr="00BA638A">
        <w:rPr>
          <w:rFonts w:ascii="Helvetica" w:hAnsi="Helvetica" w:cs="Times New Roman"/>
          <w:b/>
          <w:bCs/>
          <w:color w:val="000000"/>
        </w:rPr>
        <w:t xml:space="preserve">Debemos temer y amar a Dios de modo que llevemos una vida casta y decente en palabras y obras, y que cada uno ame y honre a su cónyuge. </w:t>
      </w:r>
    </w:p>
    <w:p w:rsidR="00B344C1" w:rsidRPr="00BA638A" w:rsidRDefault="00B344C1" w:rsidP="005C0433">
      <w:pPr>
        <w:ind w:right="-166" w:firstLine="284"/>
        <w:jc w:val="both"/>
        <w:rPr>
          <w:rFonts w:ascii="Times New Roman" w:hAnsi="Times New Roman" w:cs="Times New Roman"/>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70C0"/>
        </w:rPr>
        <w:t xml:space="preserve">El Séptimo Mandamiento </w:t>
      </w:r>
      <w:r w:rsidR="00C61100">
        <w:rPr>
          <w:rFonts w:ascii="Helvetica" w:hAnsi="Helvetica" w:cs="Times New Roman"/>
          <w:b/>
          <w:bCs/>
          <w:color w:val="0070C0"/>
        </w:rPr>
        <w:t xml:space="preserve"> </w:t>
      </w:r>
      <w:r w:rsidRPr="00BA638A">
        <w:rPr>
          <w:rFonts w:ascii="Helvetica" w:hAnsi="Helvetica" w:cs="Times New Roman"/>
          <w:b/>
          <w:bCs/>
          <w:color w:val="000000"/>
        </w:rPr>
        <w:t xml:space="preserve">No hurtarás. </w:t>
      </w:r>
    </w:p>
    <w:p w:rsidR="00B344C1" w:rsidRPr="00BA638A" w:rsidRDefault="00B344C1" w:rsidP="005C0433">
      <w:pPr>
        <w:ind w:right="-166" w:firstLine="284"/>
        <w:jc w:val="both"/>
        <w:rPr>
          <w:rFonts w:ascii="Times New Roman" w:hAnsi="Times New Roman" w:cs="Times New Roman"/>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0000"/>
        </w:rPr>
        <w:t>¿</w:t>
      </w:r>
      <w:r w:rsidRPr="00BA638A">
        <w:rPr>
          <w:rFonts w:ascii="Helvetica" w:hAnsi="Helvetica" w:cs="Times New Roman"/>
          <w:b/>
          <w:bCs/>
          <w:color w:val="0070C0"/>
        </w:rPr>
        <w:t>Qué quiere decir esto?</w:t>
      </w:r>
      <w:r w:rsidRPr="00BA638A">
        <w:rPr>
          <w:rFonts w:ascii="Helvetica" w:hAnsi="Helvetica" w:cs="Times New Roman"/>
          <w:b/>
          <w:bCs/>
          <w:color w:val="000000"/>
        </w:rPr>
        <w:t xml:space="preserve"> </w:t>
      </w:r>
      <w:r w:rsidR="00C61100">
        <w:rPr>
          <w:rFonts w:ascii="Helvetica" w:hAnsi="Helvetica" w:cs="Times New Roman"/>
          <w:b/>
          <w:bCs/>
          <w:color w:val="000000"/>
        </w:rPr>
        <w:t xml:space="preserve"> </w:t>
      </w:r>
      <w:r w:rsidRPr="00BA638A">
        <w:rPr>
          <w:rFonts w:ascii="Helvetica" w:hAnsi="Helvetica" w:cs="Times New Roman"/>
          <w:b/>
          <w:bCs/>
          <w:color w:val="000000"/>
        </w:rPr>
        <w:t>Debemos temer y amar a Dios de modo que no quitemos el din</w:t>
      </w:r>
      <w:r w:rsidRPr="00BA638A">
        <w:rPr>
          <w:rFonts w:ascii="Helvetica" w:hAnsi="Helvetica" w:cs="Times New Roman"/>
          <w:b/>
          <w:bCs/>
          <w:color w:val="000000"/>
        </w:rPr>
        <w:t>e</w:t>
      </w:r>
      <w:r w:rsidRPr="00BA638A">
        <w:rPr>
          <w:rFonts w:ascii="Helvetica" w:hAnsi="Helvetica" w:cs="Times New Roman"/>
          <w:b/>
          <w:bCs/>
          <w:color w:val="000000"/>
        </w:rPr>
        <w:t xml:space="preserve">ro o los bienes de nuestro prójimo, ni nos apoderemos de ellos con mercaderías o negocios falsos, sino que le ayudemos a mejorar y conservar sus bienes y medios de vida. </w:t>
      </w:r>
    </w:p>
    <w:p w:rsidR="00B344C1" w:rsidRPr="00BA638A" w:rsidRDefault="00B344C1" w:rsidP="005C0433">
      <w:pPr>
        <w:ind w:right="-166" w:firstLine="284"/>
        <w:jc w:val="both"/>
        <w:rPr>
          <w:rFonts w:ascii="Times New Roman" w:hAnsi="Times New Roman" w:cs="Times New Roman"/>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70C0"/>
        </w:rPr>
        <w:t xml:space="preserve">El Octavo Mandamiento. </w:t>
      </w:r>
      <w:r w:rsidR="00C61100">
        <w:rPr>
          <w:rFonts w:ascii="Helvetica" w:hAnsi="Helvetica" w:cs="Times New Roman"/>
          <w:b/>
          <w:bCs/>
          <w:color w:val="0070C0"/>
        </w:rPr>
        <w:t xml:space="preserve"> </w:t>
      </w:r>
      <w:r w:rsidRPr="00BA638A">
        <w:rPr>
          <w:rFonts w:ascii="Helvetica" w:hAnsi="Helvetica" w:cs="Times New Roman"/>
          <w:b/>
          <w:bCs/>
          <w:color w:val="000000"/>
        </w:rPr>
        <w:t xml:space="preserve">No darás falso testimonio contra tu prójimo. </w:t>
      </w:r>
    </w:p>
    <w:p w:rsidR="00B344C1" w:rsidRPr="00BA638A" w:rsidRDefault="00B344C1" w:rsidP="005C0433">
      <w:pPr>
        <w:ind w:right="-166" w:firstLine="284"/>
        <w:jc w:val="both"/>
        <w:rPr>
          <w:rFonts w:ascii="Times New Roman" w:hAnsi="Times New Roman" w:cs="Times New Roman"/>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70C0"/>
        </w:rPr>
        <w:t xml:space="preserve">¿Qué quiere decir esto? </w:t>
      </w:r>
      <w:r w:rsidR="00C61100">
        <w:rPr>
          <w:rFonts w:ascii="Helvetica" w:hAnsi="Helvetica" w:cs="Times New Roman"/>
          <w:b/>
          <w:bCs/>
          <w:color w:val="0070C0"/>
        </w:rPr>
        <w:t xml:space="preserve"> </w:t>
      </w:r>
      <w:r w:rsidRPr="00BA638A">
        <w:rPr>
          <w:rFonts w:ascii="Helvetica" w:hAnsi="Helvetica" w:cs="Times New Roman"/>
          <w:b/>
          <w:bCs/>
          <w:color w:val="000000"/>
        </w:rPr>
        <w:t xml:space="preserve">Debemos temer y amar a Dios de modo que con mala intención, ni traicionemos, ni calumniemos, ni difamemos a nuestro prójimo, sino que lo disculpemos, hablemos bien de él e interpretemos todo en el mejor sentido. </w:t>
      </w:r>
    </w:p>
    <w:p w:rsidR="00B344C1" w:rsidRPr="00BA638A" w:rsidRDefault="00B344C1" w:rsidP="005C0433">
      <w:pPr>
        <w:ind w:right="-166" w:firstLine="284"/>
        <w:jc w:val="both"/>
        <w:rPr>
          <w:rFonts w:ascii="Times New Roman" w:hAnsi="Times New Roman" w:cs="Times New Roman"/>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70C0"/>
        </w:rPr>
        <w:t xml:space="preserve">El Noveno Mandamiento </w:t>
      </w:r>
      <w:r w:rsidR="00C61100">
        <w:rPr>
          <w:rFonts w:ascii="Helvetica" w:hAnsi="Helvetica" w:cs="Times New Roman"/>
          <w:b/>
          <w:bCs/>
          <w:color w:val="0070C0"/>
        </w:rPr>
        <w:t xml:space="preserve"> </w:t>
      </w:r>
      <w:r w:rsidRPr="00BA638A">
        <w:rPr>
          <w:rFonts w:ascii="Helvetica" w:hAnsi="Helvetica" w:cs="Times New Roman"/>
          <w:b/>
          <w:bCs/>
          <w:color w:val="000000"/>
        </w:rPr>
        <w:t xml:space="preserve">No codiciarás la casa de tu prójimo. </w:t>
      </w:r>
    </w:p>
    <w:p w:rsidR="00B344C1" w:rsidRPr="00BA638A" w:rsidRDefault="00B344C1" w:rsidP="005C0433">
      <w:pPr>
        <w:ind w:right="-166" w:firstLine="284"/>
        <w:jc w:val="both"/>
        <w:rPr>
          <w:rFonts w:ascii="Times New Roman" w:hAnsi="Times New Roman" w:cs="Times New Roman"/>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70C0"/>
        </w:rPr>
        <w:t xml:space="preserve">¿Qué quiere decir esto? </w:t>
      </w:r>
      <w:r w:rsidR="00C61100">
        <w:rPr>
          <w:rFonts w:ascii="Helvetica" w:hAnsi="Helvetica" w:cs="Times New Roman"/>
          <w:b/>
          <w:bCs/>
          <w:color w:val="0070C0"/>
        </w:rPr>
        <w:t xml:space="preserve"> </w:t>
      </w:r>
      <w:r w:rsidRPr="00BA638A">
        <w:rPr>
          <w:rFonts w:ascii="Helvetica" w:hAnsi="Helvetica" w:cs="Times New Roman"/>
          <w:b/>
          <w:bCs/>
          <w:color w:val="000000"/>
        </w:rPr>
        <w:t>Debemos temer y amar a Dios de modo que no tratemos de o</w:t>
      </w:r>
      <w:r w:rsidRPr="00BA638A">
        <w:rPr>
          <w:rFonts w:ascii="Helvetica" w:hAnsi="Helvetica" w:cs="Times New Roman"/>
          <w:b/>
          <w:bCs/>
          <w:color w:val="000000"/>
        </w:rPr>
        <w:t>b</w:t>
      </w:r>
      <w:r w:rsidRPr="00BA638A">
        <w:rPr>
          <w:rFonts w:ascii="Helvetica" w:hAnsi="Helvetica" w:cs="Times New Roman"/>
          <w:b/>
          <w:bCs/>
          <w:color w:val="000000"/>
        </w:rPr>
        <w:t xml:space="preserve">tener con astucia la herencia o la casa de nuestro prójimo, ni nos apoderemos de ellas con apariencia de derecho, sino que le ayudemos y cooperemos con él en la conservación de lo que le pertenece. </w:t>
      </w:r>
    </w:p>
    <w:p w:rsidR="00B344C1" w:rsidRPr="00BA638A" w:rsidRDefault="00B344C1" w:rsidP="005C0433">
      <w:pPr>
        <w:ind w:right="-166" w:firstLine="284"/>
        <w:jc w:val="both"/>
        <w:rPr>
          <w:rFonts w:ascii="Times New Roman" w:hAnsi="Times New Roman" w:cs="Times New Roman"/>
          <w:color w:val="0070C0"/>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70C0"/>
        </w:rPr>
        <w:t xml:space="preserve">El Décimo Mandamiento </w:t>
      </w:r>
      <w:r w:rsidR="00C61100">
        <w:rPr>
          <w:rFonts w:ascii="Helvetica" w:hAnsi="Helvetica" w:cs="Times New Roman"/>
          <w:b/>
          <w:bCs/>
          <w:color w:val="0070C0"/>
        </w:rPr>
        <w:t xml:space="preserve"> </w:t>
      </w:r>
      <w:r w:rsidRPr="00BA638A">
        <w:rPr>
          <w:rFonts w:ascii="Helvetica" w:hAnsi="Helvetica" w:cs="Times New Roman"/>
          <w:b/>
          <w:bCs/>
          <w:color w:val="000000"/>
        </w:rPr>
        <w:t>No codiciarás la mujer de tu prójimo, ni su siervo, criada, gan</w:t>
      </w:r>
      <w:r w:rsidRPr="00BA638A">
        <w:rPr>
          <w:rFonts w:ascii="Helvetica" w:hAnsi="Helvetica" w:cs="Times New Roman"/>
          <w:b/>
          <w:bCs/>
          <w:color w:val="000000"/>
        </w:rPr>
        <w:t>a</w:t>
      </w:r>
      <w:r w:rsidRPr="00BA638A">
        <w:rPr>
          <w:rFonts w:ascii="Helvetica" w:hAnsi="Helvetica" w:cs="Times New Roman"/>
          <w:b/>
          <w:bCs/>
          <w:color w:val="000000"/>
        </w:rPr>
        <w:t xml:space="preserve">do ni cosa alguna de su pertenencia. </w:t>
      </w:r>
    </w:p>
    <w:p w:rsidR="00B344C1" w:rsidRPr="00BA638A" w:rsidRDefault="00B344C1" w:rsidP="005C0433">
      <w:pPr>
        <w:ind w:right="-166" w:firstLine="284"/>
        <w:jc w:val="both"/>
        <w:rPr>
          <w:rFonts w:ascii="Times New Roman" w:hAnsi="Times New Roman" w:cs="Times New Roman"/>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0000"/>
        </w:rPr>
        <w:t>¿</w:t>
      </w:r>
      <w:r w:rsidRPr="00BA638A">
        <w:rPr>
          <w:rFonts w:ascii="Helvetica" w:hAnsi="Helvetica" w:cs="Times New Roman"/>
          <w:b/>
          <w:bCs/>
          <w:color w:val="0070C0"/>
        </w:rPr>
        <w:t>Qué quiere decir esto?</w:t>
      </w:r>
      <w:r w:rsidRPr="00BA638A">
        <w:rPr>
          <w:rFonts w:ascii="Helvetica" w:hAnsi="Helvetica" w:cs="Times New Roman"/>
          <w:b/>
          <w:bCs/>
          <w:color w:val="000000"/>
        </w:rPr>
        <w:t xml:space="preserve"> </w:t>
      </w:r>
      <w:r w:rsidR="00C61100">
        <w:rPr>
          <w:rFonts w:ascii="Helvetica" w:hAnsi="Helvetica" w:cs="Times New Roman"/>
          <w:b/>
          <w:bCs/>
          <w:color w:val="000000"/>
        </w:rPr>
        <w:t xml:space="preserve"> </w:t>
      </w:r>
      <w:r w:rsidRPr="00BA638A">
        <w:rPr>
          <w:rFonts w:ascii="Helvetica" w:hAnsi="Helvetica" w:cs="Times New Roman"/>
          <w:b/>
          <w:bCs/>
          <w:color w:val="000000"/>
        </w:rPr>
        <w:t>Debemos temer y amar a Dios de modo que no le arrebatemos al prójimo su mujer, sus criados o sus animales, ni los alejemos, ni hagamos que lo aband</w:t>
      </w:r>
      <w:r w:rsidRPr="00BA638A">
        <w:rPr>
          <w:rFonts w:ascii="Helvetica" w:hAnsi="Helvetica" w:cs="Times New Roman"/>
          <w:b/>
          <w:bCs/>
          <w:color w:val="000000"/>
        </w:rPr>
        <w:t>o</w:t>
      </w:r>
      <w:r w:rsidRPr="00BA638A">
        <w:rPr>
          <w:rFonts w:ascii="Helvetica" w:hAnsi="Helvetica" w:cs="Times New Roman"/>
          <w:b/>
          <w:bCs/>
          <w:color w:val="000000"/>
        </w:rPr>
        <w:t xml:space="preserve">nen, sino que los instemos a que permanezcan con él y cumplan con sus obligaciones. </w:t>
      </w:r>
    </w:p>
    <w:p w:rsidR="00B344C1" w:rsidRPr="00BA638A" w:rsidRDefault="00B344C1" w:rsidP="005C0433">
      <w:pPr>
        <w:ind w:right="-166" w:firstLine="284"/>
        <w:jc w:val="both"/>
        <w:rPr>
          <w:rFonts w:ascii="Times New Roman" w:hAnsi="Times New Roman" w:cs="Times New Roman"/>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70C0"/>
        </w:rPr>
        <w:t>¿Qué dice Dios de todos estos mandamientos en conjunto</w:t>
      </w:r>
      <w:r w:rsidRPr="00BA638A">
        <w:rPr>
          <w:rFonts w:ascii="Helvetica" w:hAnsi="Helvetica" w:cs="Times New Roman"/>
          <w:b/>
          <w:bCs/>
          <w:color w:val="000000"/>
        </w:rPr>
        <w:t xml:space="preserve">? </w:t>
      </w:r>
      <w:r w:rsidR="00C61100">
        <w:rPr>
          <w:rFonts w:ascii="Helvetica" w:hAnsi="Helvetica" w:cs="Times New Roman"/>
          <w:b/>
          <w:bCs/>
          <w:color w:val="000000"/>
        </w:rPr>
        <w:t xml:space="preserve"> </w:t>
      </w:r>
      <w:r w:rsidRPr="00BA638A">
        <w:rPr>
          <w:rFonts w:ascii="Helvetica" w:hAnsi="Helvetica" w:cs="Times New Roman"/>
          <w:b/>
          <w:bCs/>
          <w:color w:val="000000"/>
        </w:rPr>
        <w:t>Dice así: “Yo, el Señor tu Dios, soy un Dios celoso que visito el pecado de los padres en los hijos hasta la tercera y cuarta generación de los que me aborrecen. Pero a los que me aman y guardan mis mand</w:t>
      </w:r>
      <w:r w:rsidRPr="00BA638A">
        <w:rPr>
          <w:rFonts w:ascii="Helvetica" w:hAnsi="Helvetica" w:cs="Times New Roman"/>
          <w:b/>
          <w:bCs/>
          <w:color w:val="000000"/>
        </w:rPr>
        <w:t>a</w:t>
      </w:r>
      <w:r w:rsidRPr="00BA638A">
        <w:rPr>
          <w:rFonts w:ascii="Helvetica" w:hAnsi="Helvetica" w:cs="Times New Roman"/>
          <w:b/>
          <w:bCs/>
          <w:color w:val="000000"/>
        </w:rPr>
        <w:t xml:space="preserve">mientos, les hago misericordia </w:t>
      </w:r>
      <w:r>
        <w:rPr>
          <w:rFonts w:ascii="Helvetica" w:hAnsi="Helvetica" w:cs="Times New Roman"/>
          <w:b/>
          <w:bCs/>
          <w:color w:val="000000"/>
        </w:rPr>
        <w:t>en</w:t>
      </w:r>
      <w:r w:rsidRPr="00BA638A">
        <w:rPr>
          <w:rFonts w:ascii="Helvetica" w:hAnsi="Helvetica" w:cs="Times New Roman"/>
          <w:b/>
          <w:bCs/>
          <w:color w:val="000000"/>
        </w:rPr>
        <w:t xml:space="preserve"> millares de generaciones.” </w:t>
      </w:r>
    </w:p>
    <w:p w:rsidR="00B344C1" w:rsidRPr="00BA638A" w:rsidRDefault="00B344C1" w:rsidP="005C0433">
      <w:pPr>
        <w:ind w:right="-166" w:firstLine="284"/>
        <w:jc w:val="both"/>
        <w:rPr>
          <w:rFonts w:ascii="Times New Roman" w:hAnsi="Times New Roman" w:cs="Times New Roman"/>
          <w:color w:val="0070C0"/>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70C0"/>
        </w:rPr>
        <w:t xml:space="preserve">¿Qué quiere decir esto? </w:t>
      </w:r>
      <w:r w:rsidR="00C61100">
        <w:rPr>
          <w:rFonts w:ascii="Helvetica" w:hAnsi="Helvetica" w:cs="Times New Roman"/>
          <w:b/>
          <w:bCs/>
          <w:color w:val="0070C0"/>
        </w:rPr>
        <w:t xml:space="preserve"> </w:t>
      </w:r>
      <w:r w:rsidRPr="00BA638A">
        <w:rPr>
          <w:rFonts w:ascii="Helvetica" w:hAnsi="Helvetica" w:cs="Times New Roman"/>
          <w:b/>
          <w:bCs/>
          <w:color w:val="000000"/>
        </w:rPr>
        <w:t>Dios amenaza con castigar a todos los que traspasan estos mandamientos. Por tanto, debemos temer su ira y no actuar en contra de dichos mand</w:t>
      </w:r>
      <w:r w:rsidRPr="00BA638A">
        <w:rPr>
          <w:rFonts w:ascii="Helvetica" w:hAnsi="Helvetica" w:cs="Times New Roman"/>
          <w:b/>
          <w:bCs/>
          <w:color w:val="000000"/>
        </w:rPr>
        <w:t>a</w:t>
      </w:r>
      <w:r w:rsidRPr="00BA638A">
        <w:rPr>
          <w:rFonts w:ascii="Helvetica" w:hAnsi="Helvetica" w:cs="Times New Roman"/>
          <w:b/>
          <w:bCs/>
          <w:color w:val="000000"/>
        </w:rPr>
        <w:t xml:space="preserve">mientos. En cambio, él promete gracia y todo género de bienes a todos los que los cumplen. Por tanto, debemos amarlo y confiar en él y actuar gustosos conforme a sus mandamientos. </w:t>
      </w:r>
    </w:p>
    <w:p w:rsidR="00B344C1" w:rsidRPr="00BA638A" w:rsidRDefault="00B344C1" w:rsidP="005C0433">
      <w:pPr>
        <w:ind w:right="-166" w:firstLine="284"/>
        <w:jc w:val="both"/>
        <w:rPr>
          <w:rFonts w:ascii="Times New Roman" w:hAnsi="Times New Roman" w:cs="Times New Roman"/>
        </w:rPr>
      </w:pPr>
    </w:p>
    <w:p w:rsidR="00B344C1" w:rsidRDefault="00B344C1" w:rsidP="005C0433">
      <w:pPr>
        <w:ind w:right="-166" w:firstLine="284"/>
        <w:jc w:val="both"/>
        <w:rPr>
          <w:rFonts w:ascii="Helvetica" w:hAnsi="Helvetica" w:cs="Times New Roman"/>
          <w:b/>
          <w:bCs/>
          <w:color w:val="000000"/>
        </w:rPr>
      </w:pPr>
      <w:r w:rsidRPr="00BA638A">
        <w:rPr>
          <w:rFonts w:ascii="Helvetica" w:hAnsi="Helvetica" w:cs="Times New Roman"/>
          <w:b/>
          <w:bCs/>
          <w:color w:val="0070C0"/>
        </w:rPr>
        <w:t xml:space="preserve">El Credo. </w:t>
      </w:r>
      <w:r w:rsidRPr="00BA638A">
        <w:rPr>
          <w:rFonts w:ascii="Helvetica" w:hAnsi="Helvetica" w:cs="Times New Roman"/>
          <w:b/>
          <w:bCs/>
          <w:color w:val="000000"/>
        </w:rPr>
        <w:t xml:space="preserve">Como un jefe de familia debe enseñarlo en forma muy sencilla a los de su casa. </w:t>
      </w:r>
    </w:p>
    <w:p w:rsidR="00850964" w:rsidRPr="00BA638A" w:rsidRDefault="00850964" w:rsidP="005C0433">
      <w:pPr>
        <w:ind w:right="-166" w:firstLine="284"/>
        <w:jc w:val="both"/>
        <w:rPr>
          <w:rFonts w:ascii="Times New Roman" w:hAnsi="Times New Roman" w:cs="Times New Roman"/>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70C0"/>
        </w:rPr>
        <w:t xml:space="preserve">Artículo Primero: La Creación </w:t>
      </w:r>
      <w:r w:rsidR="00C61100">
        <w:rPr>
          <w:rFonts w:ascii="Helvetica" w:hAnsi="Helvetica" w:cs="Times New Roman"/>
          <w:b/>
          <w:bCs/>
          <w:color w:val="0070C0"/>
        </w:rPr>
        <w:t xml:space="preserve"> </w:t>
      </w:r>
      <w:r w:rsidRPr="00BA638A">
        <w:rPr>
          <w:rFonts w:ascii="Helvetica" w:hAnsi="Helvetica" w:cs="Times New Roman"/>
          <w:b/>
          <w:bCs/>
          <w:color w:val="000000"/>
        </w:rPr>
        <w:t xml:space="preserve">Creo en Dios Padre todopoderoso, Creador del cielo y de la tierra. </w:t>
      </w:r>
    </w:p>
    <w:p w:rsidR="00B344C1" w:rsidRPr="00BA638A" w:rsidRDefault="00B344C1" w:rsidP="005C0433">
      <w:pPr>
        <w:ind w:right="-166" w:firstLine="284"/>
        <w:jc w:val="both"/>
        <w:rPr>
          <w:rFonts w:ascii="Times New Roman" w:hAnsi="Times New Roman" w:cs="Times New Roman"/>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0000"/>
        </w:rPr>
        <w:t>¿</w:t>
      </w:r>
      <w:r w:rsidRPr="00850964">
        <w:rPr>
          <w:rFonts w:ascii="Helvetica" w:hAnsi="Helvetica" w:cs="Times New Roman"/>
          <w:b/>
          <w:bCs/>
          <w:color w:val="0070C0"/>
        </w:rPr>
        <w:t>Qué quiere decir esto?</w:t>
      </w:r>
      <w:r w:rsidRPr="00BA638A">
        <w:rPr>
          <w:rFonts w:ascii="Helvetica" w:hAnsi="Helvetica" w:cs="Times New Roman"/>
          <w:b/>
          <w:bCs/>
          <w:color w:val="000000"/>
        </w:rPr>
        <w:t xml:space="preserve"> </w:t>
      </w:r>
      <w:r w:rsidR="00C61100">
        <w:rPr>
          <w:rFonts w:ascii="Helvetica" w:hAnsi="Helvetica" w:cs="Times New Roman"/>
          <w:b/>
          <w:bCs/>
          <w:color w:val="000000"/>
        </w:rPr>
        <w:t xml:space="preserve"> </w:t>
      </w:r>
      <w:r w:rsidRPr="00BA638A">
        <w:rPr>
          <w:rFonts w:ascii="Helvetica" w:hAnsi="Helvetica" w:cs="Times New Roman"/>
          <w:b/>
          <w:bCs/>
          <w:color w:val="000000"/>
        </w:rPr>
        <w:t xml:space="preserve">Creo que Dios me ha creado y también a todas las criaturas; que me ha dado cuerpo y alma, ojos, oídos y todos los miembros, la razón y todos los sentidos y aún los sostiene, y además vestido y calzado, comida y bebida, casa y hogar, esposa e hijos, campos, ganado y todos los bienes; que me provee abundantemente y a diario de todo lo que necesito para sustentar este cuerpo y vida, me protege contra todo peligro y me guarda </w:t>
      </w:r>
      <w:r w:rsidRPr="00BA638A">
        <w:rPr>
          <w:rFonts w:ascii="Helvetica" w:hAnsi="Helvetica" w:cs="Times New Roman"/>
          <w:b/>
          <w:bCs/>
          <w:color w:val="000000"/>
        </w:rPr>
        <w:lastRenderedPageBreak/>
        <w:t xml:space="preserve">y preserva de todo mal; y todo esto por pura bondad y misericordia paternal y divina, sin que yo en manera alguna lo merezca ni sea digno de ello. Por todo esto debo darle gracias, ensalzarlo, servirle y obedecerle. Esto es con toda certeza la verdad. </w:t>
      </w:r>
    </w:p>
    <w:p w:rsidR="00B344C1" w:rsidRPr="00BA638A" w:rsidRDefault="00B344C1" w:rsidP="005C0433">
      <w:pPr>
        <w:ind w:right="-166" w:firstLine="284"/>
        <w:jc w:val="both"/>
        <w:rPr>
          <w:rFonts w:ascii="Times New Roman" w:hAnsi="Times New Roman" w:cs="Times New Roman"/>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70C0"/>
        </w:rPr>
        <w:t xml:space="preserve">Articulo Segundo: La Redención </w:t>
      </w:r>
      <w:r w:rsidR="00C61100">
        <w:rPr>
          <w:rFonts w:ascii="Helvetica" w:hAnsi="Helvetica" w:cs="Times New Roman"/>
          <w:b/>
          <w:bCs/>
          <w:color w:val="0070C0"/>
        </w:rPr>
        <w:t xml:space="preserve"> </w:t>
      </w:r>
      <w:r w:rsidRPr="00BA638A">
        <w:rPr>
          <w:rFonts w:ascii="Helvetica" w:hAnsi="Helvetica" w:cs="Times New Roman"/>
          <w:b/>
          <w:bCs/>
          <w:color w:val="000000"/>
        </w:rPr>
        <w:t xml:space="preserve">Y en Jesucristo, su único Hijo, Nuestro Señor, que fue concebido por obra del Espíritu Santo, nació de la virgen María, padeció bajo el poder de Poncio </w:t>
      </w:r>
      <w:proofErr w:type="spellStart"/>
      <w:r w:rsidRPr="00BA638A">
        <w:rPr>
          <w:rFonts w:ascii="Helvetica" w:hAnsi="Helvetica" w:cs="Times New Roman"/>
          <w:b/>
          <w:bCs/>
          <w:color w:val="000000"/>
        </w:rPr>
        <w:t>Pilato</w:t>
      </w:r>
      <w:proofErr w:type="spellEnd"/>
      <w:r w:rsidRPr="00BA638A">
        <w:rPr>
          <w:rFonts w:ascii="Helvetica" w:hAnsi="Helvetica" w:cs="Times New Roman"/>
          <w:b/>
          <w:bCs/>
          <w:color w:val="000000"/>
        </w:rPr>
        <w:t xml:space="preserve">, fue crucificado, muerto y sepultado, descendió a los infiernos, al tercer día resucitó de entre los muertos, subió a los cielos y está sentado a la diestra de Dios Padre todopoderoso, desde donde vendrá para juzgar a los vivos y a los muertos. </w:t>
      </w:r>
    </w:p>
    <w:p w:rsidR="00B344C1" w:rsidRPr="00BA638A" w:rsidRDefault="00B344C1" w:rsidP="005C0433">
      <w:pPr>
        <w:ind w:right="-166" w:firstLine="284"/>
        <w:jc w:val="both"/>
        <w:rPr>
          <w:rFonts w:ascii="Times New Roman" w:hAnsi="Times New Roman" w:cs="Times New Roman"/>
        </w:rPr>
      </w:pPr>
    </w:p>
    <w:p w:rsidR="00B344C1" w:rsidRDefault="00B344C1" w:rsidP="005C0433">
      <w:pPr>
        <w:ind w:right="-166" w:firstLine="284"/>
        <w:jc w:val="both"/>
        <w:rPr>
          <w:rFonts w:ascii="Helvetica" w:hAnsi="Helvetica" w:cs="Times New Roman"/>
          <w:b/>
          <w:bCs/>
          <w:color w:val="000000"/>
        </w:rPr>
      </w:pPr>
      <w:r w:rsidRPr="00BA638A">
        <w:rPr>
          <w:rFonts w:ascii="Helvetica" w:hAnsi="Helvetica" w:cs="Times New Roman"/>
          <w:b/>
          <w:bCs/>
          <w:color w:val="000000"/>
        </w:rPr>
        <w:t>¿</w:t>
      </w:r>
      <w:r w:rsidRPr="00BA638A">
        <w:rPr>
          <w:rFonts w:ascii="Helvetica" w:hAnsi="Helvetica" w:cs="Times New Roman"/>
          <w:b/>
          <w:bCs/>
          <w:color w:val="0070C0"/>
        </w:rPr>
        <w:t xml:space="preserve">Qué quiere decir esto? </w:t>
      </w:r>
      <w:r w:rsidR="00C61100">
        <w:rPr>
          <w:rFonts w:ascii="Helvetica" w:hAnsi="Helvetica" w:cs="Times New Roman"/>
          <w:b/>
          <w:bCs/>
          <w:color w:val="0070C0"/>
        </w:rPr>
        <w:t xml:space="preserve"> </w:t>
      </w:r>
      <w:r w:rsidRPr="00BA638A">
        <w:rPr>
          <w:rFonts w:ascii="Helvetica" w:hAnsi="Helvetica" w:cs="Times New Roman"/>
          <w:b/>
          <w:bCs/>
          <w:color w:val="000000"/>
        </w:rPr>
        <w:t>Creo que Jesucristo, verdadero Dios engendrado del Padre en la eternidad, y también verdadero hombre nacido de la virgen María, es mi Señor, que me ha redimido a mí, hombre perdido y condenado, y me ha rescatado y conquistado de todos los pecados, de la muerte y de la potestad del diablo, no con oro o plata, sino con su santa y preciosa sangre y con su inocente pasión y muerte; y todo esto lo hizo para que yo fuese suyo y viviese bajo él en su reino, y le sirviese en justicia, inocencia y bienaventuranza ete</w:t>
      </w:r>
      <w:r w:rsidRPr="00BA638A">
        <w:rPr>
          <w:rFonts w:ascii="Helvetica" w:hAnsi="Helvetica" w:cs="Times New Roman"/>
          <w:b/>
          <w:bCs/>
          <w:color w:val="000000"/>
        </w:rPr>
        <w:t>r</w:t>
      </w:r>
      <w:r w:rsidRPr="00BA638A">
        <w:rPr>
          <w:rFonts w:ascii="Helvetica" w:hAnsi="Helvetica" w:cs="Times New Roman"/>
          <w:b/>
          <w:bCs/>
          <w:color w:val="000000"/>
        </w:rPr>
        <w:t xml:space="preserve">nas, así como él resucitó de la muerte y vive y reina eternamente. Esto es ciertamente la verdad. </w:t>
      </w:r>
    </w:p>
    <w:p w:rsidR="00850964" w:rsidRPr="00BA638A" w:rsidRDefault="00850964" w:rsidP="005C0433">
      <w:pPr>
        <w:ind w:right="-166" w:firstLine="284"/>
        <w:jc w:val="both"/>
        <w:rPr>
          <w:rFonts w:ascii="Times New Roman" w:hAnsi="Times New Roman" w:cs="Times New Roman"/>
        </w:rPr>
      </w:pPr>
    </w:p>
    <w:p w:rsidR="00B344C1" w:rsidRPr="00BA638A" w:rsidRDefault="00B344C1" w:rsidP="005C0433">
      <w:pPr>
        <w:ind w:right="-166" w:firstLine="284"/>
        <w:jc w:val="both"/>
        <w:rPr>
          <w:rFonts w:ascii="Times New Roman" w:hAnsi="Times New Roman" w:cs="Times New Roman"/>
        </w:rPr>
      </w:pPr>
      <w:r w:rsidRPr="00BA638A">
        <w:rPr>
          <w:rFonts w:ascii="Helvetica" w:hAnsi="Helvetica" w:cs="Times New Roman"/>
          <w:b/>
          <w:bCs/>
          <w:color w:val="0070C0"/>
        </w:rPr>
        <w:t xml:space="preserve">Artículo Tercero: La Santificación </w:t>
      </w:r>
      <w:r w:rsidR="00C61100">
        <w:rPr>
          <w:rFonts w:ascii="Helvetica" w:hAnsi="Helvetica" w:cs="Times New Roman"/>
          <w:b/>
          <w:bCs/>
          <w:color w:val="0070C0"/>
        </w:rPr>
        <w:t xml:space="preserve"> </w:t>
      </w:r>
      <w:r w:rsidRPr="00BA638A">
        <w:rPr>
          <w:rFonts w:ascii="Helvetica" w:hAnsi="Helvetica" w:cs="Times New Roman"/>
          <w:b/>
          <w:bCs/>
          <w:color w:val="000000"/>
        </w:rPr>
        <w:t>Creo en el Espíritu Santo, una santa iglesia cristiana, la comunión de los santos, el perdón de los pecados, la resurrección de la carne y la vida pe</w:t>
      </w:r>
      <w:r w:rsidRPr="00BA638A">
        <w:rPr>
          <w:rFonts w:ascii="Helvetica" w:hAnsi="Helvetica" w:cs="Times New Roman"/>
          <w:b/>
          <w:bCs/>
          <w:color w:val="000000"/>
        </w:rPr>
        <w:t>r</w:t>
      </w:r>
      <w:r w:rsidRPr="00BA638A">
        <w:rPr>
          <w:rFonts w:ascii="Helvetica" w:hAnsi="Helvetica" w:cs="Times New Roman"/>
          <w:b/>
          <w:bCs/>
          <w:color w:val="000000"/>
        </w:rPr>
        <w:t xml:space="preserve">durable. Amén. </w:t>
      </w:r>
    </w:p>
    <w:p w:rsidR="00B344C1" w:rsidRPr="00BA638A" w:rsidRDefault="00B344C1" w:rsidP="005C0433">
      <w:pPr>
        <w:ind w:right="-166" w:firstLine="284"/>
        <w:jc w:val="both"/>
        <w:rPr>
          <w:rFonts w:ascii="Times New Roman" w:hAnsi="Times New Roman" w:cs="Times New Roman"/>
        </w:rPr>
      </w:pPr>
    </w:p>
    <w:p w:rsidR="00B344C1" w:rsidRDefault="00B344C1" w:rsidP="005C0433">
      <w:pPr>
        <w:ind w:right="-166" w:firstLine="284"/>
        <w:jc w:val="both"/>
        <w:rPr>
          <w:rFonts w:ascii="Helvetica" w:hAnsi="Helvetica" w:cs="Times New Roman"/>
          <w:b/>
          <w:bCs/>
          <w:color w:val="000000"/>
        </w:rPr>
      </w:pPr>
      <w:r w:rsidRPr="00BA638A">
        <w:rPr>
          <w:rFonts w:ascii="Helvetica" w:hAnsi="Helvetica" w:cs="Times New Roman"/>
          <w:b/>
          <w:bCs/>
          <w:color w:val="0070C0"/>
        </w:rPr>
        <w:t xml:space="preserve">¿Qué quiere decir esto? </w:t>
      </w:r>
      <w:r w:rsidR="00C61100">
        <w:rPr>
          <w:rFonts w:ascii="Helvetica" w:hAnsi="Helvetica" w:cs="Times New Roman"/>
          <w:b/>
          <w:bCs/>
          <w:color w:val="0070C0"/>
        </w:rPr>
        <w:t xml:space="preserve"> </w:t>
      </w:r>
      <w:r w:rsidRPr="00BA638A">
        <w:rPr>
          <w:rFonts w:ascii="Helvetica" w:hAnsi="Helvetica" w:cs="Times New Roman"/>
          <w:b/>
          <w:bCs/>
          <w:color w:val="000000"/>
        </w:rPr>
        <w:t>Creo que ni por mi propia razón, ni por mis propias fuerzas soy capaz de creer en Jesucristo, mi Señor, o venir a Él; sino que el Espíritu Santo me ha llam</w:t>
      </w:r>
      <w:r w:rsidRPr="00BA638A">
        <w:rPr>
          <w:rFonts w:ascii="Helvetica" w:hAnsi="Helvetica" w:cs="Times New Roman"/>
          <w:b/>
          <w:bCs/>
          <w:color w:val="000000"/>
        </w:rPr>
        <w:t>a</w:t>
      </w:r>
      <w:r w:rsidRPr="00BA638A">
        <w:rPr>
          <w:rFonts w:ascii="Helvetica" w:hAnsi="Helvetica" w:cs="Times New Roman"/>
          <w:b/>
          <w:bCs/>
          <w:color w:val="000000"/>
        </w:rPr>
        <w:t>do por medio del Evangelio, me ha iluminado con sus dones, y me ha santificado y conse</w:t>
      </w:r>
      <w:r w:rsidRPr="00BA638A">
        <w:rPr>
          <w:rFonts w:ascii="Helvetica" w:hAnsi="Helvetica" w:cs="Times New Roman"/>
          <w:b/>
          <w:bCs/>
          <w:color w:val="000000"/>
        </w:rPr>
        <w:t>r</w:t>
      </w:r>
      <w:r w:rsidRPr="00BA638A">
        <w:rPr>
          <w:rFonts w:ascii="Helvetica" w:hAnsi="Helvetica" w:cs="Times New Roman"/>
          <w:b/>
          <w:bCs/>
          <w:color w:val="000000"/>
        </w:rPr>
        <w:t>vado en la verdadera fe, del mismo modo como él llama, congrega, ilumina y santifica a toda la cristiandad en la tierra, y la conserva unida a Jesucristo en la verdadera y única fe: En e</w:t>
      </w:r>
      <w:r w:rsidRPr="00BA638A">
        <w:rPr>
          <w:rFonts w:ascii="Helvetica" w:hAnsi="Helvetica" w:cs="Times New Roman"/>
          <w:b/>
          <w:bCs/>
          <w:color w:val="000000"/>
        </w:rPr>
        <w:t>s</w:t>
      </w:r>
      <w:r w:rsidRPr="00BA638A">
        <w:rPr>
          <w:rFonts w:ascii="Helvetica" w:hAnsi="Helvetica" w:cs="Times New Roman"/>
          <w:b/>
          <w:bCs/>
          <w:color w:val="000000"/>
        </w:rPr>
        <w:t>ta cristiandad él me perdona todos los pecados a mí y a todos los creyentes, diaria y abu</w:t>
      </w:r>
      <w:r w:rsidRPr="00BA638A">
        <w:rPr>
          <w:rFonts w:ascii="Helvetica" w:hAnsi="Helvetica" w:cs="Times New Roman"/>
          <w:b/>
          <w:bCs/>
          <w:color w:val="000000"/>
        </w:rPr>
        <w:t>n</w:t>
      </w:r>
      <w:r w:rsidRPr="00BA638A">
        <w:rPr>
          <w:rFonts w:ascii="Helvetica" w:hAnsi="Helvetica" w:cs="Times New Roman"/>
          <w:b/>
          <w:bCs/>
          <w:color w:val="000000"/>
        </w:rPr>
        <w:t>dantemente, y en el postrer día me resucitará a mí y a todos los muertos y me dará en Cristo, juntamente con todos los creyentes, la vida eterna. Esto es ciertamente la verdad.</w:t>
      </w:r>
    </w:p>
    <w:p w:rsidR="00AE1330" w:rsidRPr="00AE1330" w:rsidRDefault="00AE1330" w:rsidP="00AE1330">
      <w:pPr>
        <w:pStyle w:val="estilo2"/>
        <w:rPr>
          <w:rFonts w:ascii="Arial" w:hAnsi="Arial" w:cs="Arial"/>
          <w:b/>
          <w:color w:val="FF0000"/>
          <w:sz w:val="32"/>
          <w:szCs w:val="32"/>
        </w:rPr>
      </w:pPr>
      <w:r w:rsidRPr="00AE1330">
        <w:rPr>
          <w:rStyle w:val="Textoennegrita"/>
          <w:rFonts w:ascii="Arial" w:hAnsi="Arial" w:cs="Arial"/>
          <w:color w:val="FF0000"/>
          <w:sz w:val="32"/>
          <w:szCs w:val="32"/>
        </w:rPr>
        <w:t>Catecismo Romano</w:t>
      </w:r>
    </w:p>
    <w:p w:rsidR="00AE1330" w:rsidRDefault="00AE1330" w:rsidP="00C61100">
      <w:pPr>
        <w:pStyle w:val="estilo2"/>
        <w:jc w:val="both"/>
        <w:rPr>
          <w:rFonts w:ascii="Arial" w:hAnsi="Arial" w:cs="Arial"/>
          <w:b/>
        </w:rPr>
      </w:pPr>
      <w:r w:rsidRPr="00AE1330">
        <w:rPr>
          <w:rFonts w:ascii="Arial" w:hAnsi="Arial" w:cs="Arial"/>
          <w:b/>
        </w:rPr>
        <w:t>   El Concilio de Trento abordó la cuestión del Catecismo en diversas Congregaciones y grupos, debi</w:t>
      </w:r>
      <w:r w:rsidRPr="00AE1330">
        <w:rPr>
          <w:rFonts w:ascii="Arial" w:hAnsi="Arial" w:cs="Arial"/>
          <w:b/>
        </w:rPr>
        <w:softHyphen/>
        <w:t>do al eco suscita</w:t>
      </w:r>
      <w:r w:rsidRPr="00AE1330">
        <w:rPr>
          <w:rFonts w:ascii="Arial" w:hAnsi="Arial" w:cs="Arial"/>
          <w:b/>
        </w:rPr>
        <w:softHyphen/>
        <w:t>do por los catecis</w:t>
      </w:r>
      <w:r w:rsidRPr="00AE1330">
        <w:rPr>
          <w:rFonts w:ascii="Arial" w:hAnsi="Arial" w:cs="Arial"/>
          <w:b/>
        </w:rPr>
        <w:softHyphen/>
        <w:t>mos lute</w:t>
      </w:r>
      <w:r w:rsidRPr="00AE1330">
        <w:rPr>
          <w:rFonts w:ascii="Arial" w:hAnsi="Arial" w:cs="Arial"/>
          <w:b/>
        </w:rPr>
        <w:softHyphen/>
        <w:t>ranos. Se trató por primera vez en la sesión del 5 de Abril de 1546 y luego cuatro veces más.   El Concilio se inclinó por reda</w:t>
      </w:r>
      <w:r w:rsidRPr="00AE1330">
        <w:rPr>
          <w:rFonts w:ascii="Arial" w:hAnsi="Arial" w:cs="Arial"/>
          <w:b/>
        </w:rPr>
        <w:t>c</w:t>
      </w:r>
      <w:r w:rsidRPr="00AE1330">
        <w:rPr>
          <w:rFonts w:ascii="Arial" w:hAnsi="Arial" w:cs="Arial"/>
          <w:b/>
        </w:rPr>
        <w:t xml:space="preserve">tar un catecismo único. Aunque el delegado romano </w:t>
      </w:r>
      <w:proofErr w:type="spellStart"/>
      <w:r w:rsidRPr="00AE1330">
        <w:rPr>
          <w:rFonts w:ascii="Arial" w:hAnsi="Arial" w:cs="Arial"/>
          <w:b/>
        </w:rPr>
        <w:t>Muzio</w:t>
      </w:r>
      <w:proofErr w:type="spellEnd"/>
      <w:r w:rsidRPr="00AE1330">
        <w:rPr>
          <w:rFonts w:ascii="Arial" w:hAnsi="Arial" w:cs="Arial"/>
          <w:b/>
        </w:rPr>
        <w:t xml:space="preserve"> </w:t>
      </w:r>
      <w:proofErr w:type="spellStart"/>
      <w:r w:rsidRPr="00AE1330">
        <w:rPr>
          <w:rFonts w:ascii="Arial" w:hAnsi="Arial" w:cs="Arial"/>
          <w:b/>
        </w:rPr>
        <w:t>Calini</w:t>
      </w:r>
      <w:proofErr w:type="spellEnd"/>
      <w:r w:rsidRPr="00AE1330">
        <w:rPr>
          <w:rFonts w:ascii="Arial" w:hAnsi="Arial" w:cs="Arial"/>
          <w:b/>
        </w:rPr>
        <w:t xml:space="preserve"> hizo lo posible por reda</w:t>
      </w:r>
      <w:r w:rsidRPr="00AE1330">
        <w:rPr>
          <w:rFonts w:ascii="Arial" w:hAnsi="Arial" w:cs="Arial"/>
          <w:b/>
        </w:rPr>
        <w:t>c</w:t>
      </w:r>
      <w:r w:rsidRPr="00AE1330">
        <w:rPr>
          <w:rFonts w:ascii="Arial" w:hAnsi="Arial" w:cs="Arial"/>
          <w:b/>
        </w:rPr>
        <w:t>tarlo antes de terminar, la preci</w:t>
      </w:r>
      <w:r w:rsidRPr="00AE1330">
        <w:rPr>
          <w:rFonts w:ascii="Arial" w:hAnsi="Arial" w:cs="Arial"/>
          <w:b/>
        </w:rPr>
        <w:softHyphen/>
        <w:t>pita</w:t>
      </w:r>
      <w:r w:rsidRPr="00AE1330">
        <w:rPr>
          <w:rFonts w:ascii="Arial" w:hAnsi="Arial" w:cs="Arial"/>
          <w:b/>
        </w:rPr>
        <w:softHyphen/>
        <w:t>ción de la clausura forzó a los Padres a formular un voto el 4 de Diciembre de 1562 pidiendo al Roma</w:t>
      </w:r>
      <w:r w:rsidRPr="00AE1330">
        <w:rPr>
          <w:rFonts w:ascii="Arial" w:hAnsi="Arial" w:cs="Arial"/>
          <w:b/>
        </w:rPr>
        <w:softHyphen/>
        <w:t>no Pontífice, a la sazón Pío IV, ese cometido.</w:t>
      </w:r>
    </w:p>
    <w:p w:rsidR="00AE1330" w:rsidRDefault="00AE1330" w:rsidP="00C61100">
      <w:pPr>
        <w:pStyle w:val="estilo2"/>
        <w:jc w:val="both"/>
        <w:rPr>
          <w:rFonts w:ascii="Arial" w:hAnsi="Arial" w:cs="Arial"/>
          <w:b/>
        </w:rPr>
      </w:pPr>
      <w:r w:rsidRPr="00AE1330">
        <w:rPr>
          <w:rFonts w:ascii="Arial" w:hAnsi="Arial" w:cs="Arial"/>
          <w:b/>
        </w:rPr>
        <w:t xml:space="preserve">   La comisión creada por el Papa (Mucio </w:t>
      </w:r>
      <w:proofErr w:type="spellStart"/>
      <w:r w:rsidRPr="00AE1330">
        <w:rPr>
          <w:rFonts w:ascii="Arial" w:hAnsi="Arial" w:cs="Arial"/>
          <w:b/>
        </w:rPr>
        <w:t>Calino</w:t>
      </w:r>
      <w:proofErr w:type="spellEnd"/>
      <w:r w:rsidRPr="00AE1330">
        <w:rPr>
          <w:rFonts w:ascii="Arial" w:hAnsi="Arial" w:cs="Arial"/>
          <w:b/>
        </w:rPr>
        <w:t xml:space="preserve">, </w:t>
      </w:r>
      <w:proofErr w:type="spellStart"/>
      <w:r w:rsidRPr="00AE1330">
        <w:rPr>
          <w:rFonts w:ascii="Arial" w:hAnsi="Arial" w:cs="Arial"/>
          <w:b/>
        </w:rPr>
        <w:t>Lenonardo</w:t>
      </w:r>
      <w:proofErr w:type="spellEnd"/>
      <w:r w:rsidRPr="00AE1330">
        <w:rPr>
          <w:rFonts w:ascii="Arial" w:hAnsi="Arial" w:cs="Arial"/>
          <w:b/>
        </w:rPr>
        <w:t xml:space="preserve"> Marino, Egidio </w:t>
      </w:r>
      <w:proofErr w:type="spellStart"/>
      <w:r w:rsidRPr="00AE1330">
        <w:rPr>
          <w:rFonts w:ascii="Arial" w:hAnsi="Arial" w:cs="Arial"/>
          <w:b/>
        </w:rPr>
        <w:t>Foscarari</w:t>
      </w:r>
      <w:proofErr w:type="spellEnd"/>
      <w:r w:rsidRPr="00AE1330">
        <w:rPr>
          <w:rFonts w:ascii="Arial" w:hAnsi="Arial" w:cs="Arial"/>
          <w:b/>
        </w:rPr>
        <w:t xml:space="preserve">, Francisco Forcito y Julio </w:t>
      </w:r>
      <w:proofErr w:type="spellStart"/>
      <w:r w:rsidRPr="00AE1330">
        <w:rPr>
          <w:rFonts w:ascii="Arial" w:hAnsi="Arial" w:cs="Arial"/>
          <w:b/>
        </w:rPr>
        <w:t>Pogiani</w:t>
      </w:r>
      <w:proofErr w:type="spellEnd"/>
      <w:r w:rsidRPr="00AE1330">
        <w:rPr>
          <w:rFonts w:ascii="Arial" w:hAnsi="Arial" w:cs="Arial"/>
          <w:b/>
        </w:rPr>
        <w:t xml:space="preserve">) estuvo alentada por la autoridad de San Carlos </w:t>
      </w:r>
      <w:proofErr w:type="spellStart"/>
      <w:r w:rsidRPr="00AE1330">
        <w:rPr>
          <w:rFonts w:ascii="Arial" w:hAnsi="Arial" w:cs="Arial"/>
          <w:b/>
        </w:rPr>
        <w:t>Borr</w:t>
      </w:r>
      <w:r w:rsidRPr="00AE1330">
        <w:rPr>
          <w:rFonts w:ascii="Arial" w:hAnsi="Arial" w:cs="Arial"/>
          <w:b/>
        </w:rPr>
        <w:t>o</w:t>
      </w:r>
      <w:r w:rsidRPr="00AE1330">
        <w:rPr>
          <w:rFonts w:ascii="Arial" w:hAnsi="Arial" w:cs="Arial"/>
          <w:b/>
        </w:rPr>
        <w:t>meo</w:t>
      </w:r>
      <w:proofErr w:type="spellEnd"/>
      <w:r w:rsidRPr="00AE1330">
        <w:rPr>
          <w:rFonts w:ascii="Arial" w:hAnsi="Arial" w:cs="Arial"/>
          <w:b/>
        </w:rPr>
        <w:t>, Arzobispo de Milán.</w:t>
      </w:r>
      <w:r>
        <w:rPr>
          <w:rFonts w:ascii="Arial" w:hAnsi="Arial" w:cs="Arial"/>
          <w:b/>
        </w:rPr>
        <w:t xml:space="preserve"> </w:t>
      </w:r>
      <w:r w:rsidRPr="00AE1330">
        <w:rPr>
          <w:rFonts w:ascii="Arial" w:hAnsi="Arial" w:cs="Arial"/>
          <w:b/>
        </w:rPr>
        <w:t>   Pronto se puso a trabajar el texto y dos años después terminó el trabajo, seguida de cerca por el nuevo Papa Pío V, que confió al Carde</w:t>
      </w:r>
      <w:r w:rsidRPr="00AE1330">
        <w:rPr>
          <w:rFonts w:ascii="Arial" w:hAnsi="Arial" w:cs="Arial"/>
          <w:b/>
        </w:rPr>
        <w:softHyphen/>
        <w:t>nal Gui</w:t>
      </w:r>
      <w:r w:rsidRPr="00AE1330">
        <w:rPr>
          <w:rFonts w:ascii="Arial" w:hAnsi="Arial" w:cs="Arial"/>
          <w:b/>
        </w:rPr>
        <w:softHyphen/>
        <w:t xml:space="preserve">llermo </w:t>
      </w:r>
      <w:proofErr w:type="spellStart"/>
      <w:r w:rsidRPr="00AE1330">
        <w:rPr>
          <w:rFonts w:ascii="Arial" w:hAnsi="Arial" w:cs="Arial"/>
          <w:b/>
        </w:rPr>
        <w:t>Si</w:t>
      </w:r>
      <w:r w:rsidRPr="00AE1330">
        <w:rPr>
          <w:rFonts w:ascii="Arial" w:hAnsi="Arial" w:cs="Arial"/>
          <w:b/>
        </w:rPr>
        <w:t>r</w:t>
      </w:r>
      <w:r w:rsidRPr="00AE1330">
        <w:rPr>
          <w:rFonts w:ascii="Arial" w:hAnsi="Arial" w:cs="Arial"/>
          <w:b/>
        </w:rPr>
        <w:t>leto</w:t>
      </w:r>
      <w:proofErr w:type="spellEnd"/>
      <w:r w:rsidRPr="00AE1330">
        <w:rPr>
          <w:rFonts w:ascii="Arial" w:hAnsi="Arial" w:cs="Arial"/>
          <w:b/>
        </w:rPr>
        <w:t xml:space="preserve"> la culminación de la obra.</w:t>
      </w:r>
    </w:p>
    <w:p w:rsidR="00AE1330" w:rsidRPr="00AE1330" w:rsidRDefault="00AE1330" w:rsidP="00C61100">
      <w:pPr>
        <w:pStyle w:val="estilo2"/>
        <w:jc w:val="both"/>
        <w:rPr>
          <w:rFonts w:ascii="Arial" w:hAnsi="Arial" w:cs="Arial"/>
          <w:b/>
        </w:rPr>
      </w:pPr>
      <w:r w:rsidRPr="00AE1330">
        <w:rPr>
          <w:rFonts w:ascii="Arial" w:hAnsi="Arial" w:cs="Arial"/>
          <w:b/>
        </w:rPr>
        <w:t>   El texto fue aprobado por el Papa en Enero de 1566 y salió de imprenta en Julio del mi</w:t>
      </w:r>
      <w:r w:rsidRPr="00AE1330">
        <w:rPr>
          <w:rFonts w:ascii="Arial" w:hAnsi="Arial" w:cs="Arial"/>
          <w:b/>
        </w:rPr>
        <w:t>s</w:t>
      </w:r>
      <w:r w:rsidRPr="00AE1330">
        <w:rPr>
          <w:rFonts w:ascii="Arial" w:hAnsi="Arial" w:cs="Arial"/>
          <w:b/>
        </w:rPr>
        <w:t xml:space="preserve">mo año. El catecismo se tradujo a lenguajes vulgares, siendo la italiana la primera lengua que lo conoció por deseo pontificio. Se le denominó pronto como </w:t>
      </w:r>
      <w:r w:rsidRPr="00AE1330">
        <w:rPr>
          <w:rStyle w:val="nfasis"/>
          <w:rFonts w:ascii="Arial" w:hAnsi="Arial" w:cs="Arial"/>
          <w:b/>
        </w:rPr>
        <w:t>"Catecismo del Concilio de Trento"</w:t>
      </w:r>
      <w:r w:rsidRPr="00AE1330">
        <w:rPr>
          <w:rFonts w:ascii="Arial" w:hAnsi="Arial" w:cs="Arial"/>
          <w:b/>
        </w:rPr>
        <w:t>, y en otros lugares Catecismo Romano o de Pío V.</w:t>
      </w:r>
    </w:p>
    <w:p w:rsidR="008100FB" w:rsidRDefault="00064A9E" w:rsidP="00AE1330">
      <w:pPr>
        <w:pStyle w:val="estilo2"/>
        <w:jc w:val="both"/>
        <w:rPr>
          <w:rFonts w:ascii="Arial" w:hAnsi="Arial" w:cs="Arial"/>
          <w:b/>
        </w:rPr>
      </w:pPr>
      <w:r>
        <w:rPr>
          <w:rFonts w:ascii="Arial" w:hAnsi="Arial" w:cs="Arial"/>
          <w:b/>
        </w:rPr>
        <w:t xml:space="preserve">  </w:t>
      </w:r>
      <w:r w:rsidR="00AE1330" w:rsidRPr="00AE1330">
        <w:rPr>
          <w:rFonts w:ascii="Arial" w:hAnsi="Arial" w:cs="Arial"/>
          <w:b/>
        </w:rPr>
        <w:t>   Su planteamiento fue claramente doc</w:t>
      </w:r>
      <w:r w:rsidR="00AE1330" w:rsidRPr="00AE1330">
        <w:rPr>
          <w:rFonts w:ascii="Arial" w:hAnsi="Arial" w:cs="Arial"/>
          <w:b/>
        </w:rPr>
        <w:softHyphen/>
        <w:t>tri</w:t>
      </w:r>
      <w:r w:rsidR="00AE1330" w:rsidRPr="00AE1330">
        <w:rPr>
          <w:rFonts w:ascii="Arial" w:hAnsi="Arial" w:cs="Arial"/>
          <w:b/>
        </w:rPr>
        <w:softHyphen/>
        <w:t>nal. No es un texto popular, sino para la form</w:t>
      </w:r>
      <w:r w:rsidR="00AE1330" w:rsidRPr="00AE1330">
        <w:rPr>
          <w:rFonts w:ascii="Arial" w:hAnsi="Arial" w:cs="Arial"/>
          <w:b/>
        </w:rPr>
        <w:t>a</w:t>
      </w:r>
      <w:r w:rsidR="00AE1330" w:rsidRPr="00AE1330">
        <w:rPr>
          <w:rFonts w:ascii="Arial" w:hAnsi="Arial" w:cs="Arial"/>
          <w:b/>
        </w:rPr>
        <w:t>ción pastoral y base para la predicación. Su estructura respondió a la usual en el momento y a las in</w:t>
      </w:r>
      <w:r w:rsidR="00AE1330" w:rsidRPr="00AE1330">
        <w:rPr>
          <w:rFonts w:ascii="Arial" w:hAnsi="Arial" w:cs="Arial"/>
          <w:b/>
        </w:rPr>
        <w:softHyphen/>
        <w:t>flue</w:t>
      </w:r>
      <w:r w:rsidR="00AE1330" w:rsidRPr="00AE1330">
        <w:rPr>
          <w:rFonts w:ascii="Arial" w:hAnsi="Arial" w:cs="Arial"/>
          <w:b/>
        </w:rPr>
        <w:softHyphen/>
        <w:t xml:space="preserve">ncias de otros catecismos como el de </w:t>
      </w:r>
      <w:proofErr w:type="spellStart"/>
      <w:r w:rsidR="00AE1330" w:rsidRPr="00AE1330">
        <w:rPr>
          <w:rFonts w:ascii="Arial" w:hAnsi="Arial" w:cs="Arial"/>
          <w:b/>
        </w:rPr>
        <w:t>Canisio</w:t>
      </w:r>
      <w:proofErr w:type="spellEnd"/>
      <w:r w:rsidR="00AE1330" w:rsidRPr="00AE1330">
        <w:rPr>
          <w:rFonts w:ascii="Arial" w:hAnsi="Arial" w:cs="Arial"/>
          <w:b/>
        </w:rPr>
        <w:t xml:space="preserve"> y el de Bartolomé C</w:t>
      </w:r>
      <w:r w:rsidR="00AE1330" w:rsidRPr="00AE1330">
        <w:rPr>
          <w:rFonts w:ascii="Arial" w:hAnsi="Arial" w:cs="Arial"/>
          <w:b/>
        </w:rPr>
        <w:t>a</w:t>
      </w:r>
      <w:r w:rsidR="00AE1330" w:rsidRPr="00AE1330">
        <w:rPr>
          <w:rFonts w:ascii="Arial" w:hAnsi="Arial" w:cs="Arial"/>
          <w:b/>
        </w:rPr>
        <w:t xml:space="preserve">rranza. </w:t>
      </w:r>
    </w:p>
    <w:p w:rsidR="00AE1330" w:rsidRDefault="008100FB" w:rsidP="00AE1330">
      <w:pPr>
        <w:pStyle w:val="estilo2"/>
        <w:jc w:val="both"/>
        <w:rPr>
          <w:rFonts w:ascii="Arial" w:hAnsi="Arial" w:cs="Arial"/>
          <w:b/>
        </w:rPr>
      </w:pPr>
      <w:r>
        <w:rPr>
          <w:rFonts w:ascii="Arial" w:hAnsi="Arial" w:cs="Arial"/>
          <w:b/>
        </w:rPr>
        <w:lastRenderedPageBreak/>
        <w:t xml:space="preserve">   </w:t>
      </w:r>
      <w:r w:rsidR="00AE1330" w:rsidRPr="00AE1330">
        <w:rPr>
          <w:rFonts w:ascii="Arial" w:hAnsi="Arial" w:cs="Arial"/>
          <w:b/>
        </w:rPr>
        <w:t>Su esquema doctrinal: Credo, Mandamientos, Oración y Padre nuestro, Sacramen</w:t>
      </w:r>
      <w:r w:rsidR="00AE1330" w:rsidRPr="00AE1330">
        <w:rPr>
          <w:rFonts w:ascii="Arial" w:hAnsi="Arial" w:cs="Arial"/>
          <w:b/>
        </w:rPr>
        <w:softHyphen/>
        <w:t>tos. Respondía a la idea apologética que había dominado todo el Concilio e impregnaba el a</w:t>
      </w:r>
      <w:r w:rsidR="00AE1330" w:rsidRPr="00AE1330">
        <w:rPr>
          <w:rFonts w:ascii="Arial" w:hAnsi="Arial" w:cs="Arial"/>
          <w:b/>
        </w:rPr>
        <w:t>m</w:t>
      </w:r>
      <w:r w:rsidR="00AE1330" w:rsidRPr="00AE1330">
        <w:rPr>
          <w:rFonts w:ascii="Arial" w:hAnsi="Arial" w:cs="Arial"/>
          <w:b/>
        </w:rPr>
        <w:t>bie</w:t>
      </w:r>
      <w:r w:rsidR="00AE1330" w:rsidRPr="00AE1330">
        <w:rPr>
          <w:rFonts w:ascii="Arial" w:hAnsi="Arial" w:cs="Arial"/>
          <w:b/>
        </w:rPr>
        <w:t>n</w:t>
      </w:r>
      <w:r w:rsidR="00AE1330" w:rsidRPr="00AE1330">
        <w:rPr>
          <w:rFonts w:ascii="Arial" w:hAnsi="Arial" w:cs="Arial"/>
          <w:b/>
        </w:rPr>
        <w:t>te romano.</w:t>
      </w:r>
    </w:p>
    <w:p w:rsidR="00AE1330" w:rsidRPr="005C0433" w:rsidRDefault="00AE1330" w:rsidP="00AE1330">
      <w:pPr>
        <w:rPr>
          <w:b/>
          <w:color w:val="FF0000"/>
          <w:sz w:val="32"/>
          <w:szCs w:val="32"/>
        </w:rPr>
      </w:pPr>
      <w:r w:rsidRPr="005C0433">
        <w:rPr>
          <w:b/>
          <w:color w:val="FF0000"/>
          <w:sz w:val="32"/>
          <w:szCs w:val="32"/>
        </w:rPr>
        <w:t xml:space="preserve">La ola de los catecismos </w:t>
      </w:r>
    </w:p>
    <w:p w:rsidR="00AE1330" w:rsidRDefault="00AE1330" w:rsidP="00AE1330">
      <w:pPr>
        <w:jc w:val="both"/>
        <w:rPr>
          <w:color w:val="FF0000"/>
          <w:sz w:val="32"/>
          <w:szCs w:val="32"/>
        </w:rPr>
      </w:pPr>
    </w:p>
    <w:p w:rsidR="00AE1330" w:rsidRDefault="00C61100" w:rsidP="00AE1330">
      <w:pPr>
        <w:jc w:val="both"/>
        <w:rPr>
          <w:b/>
        </w:rPr>
      </w:pPr>
      <w:r>
        <w:rPr>
          <w:b/>
        </w:rPr>
        <w:t xml:space="preserve"> Pronto surgie</w:t>
      </w:r>
      <w:r w:rsidR="00AE1330">
        <w:rPr>
          <w:b/>
        </w:rPr>
        <w:t xml:space="preserve">ron diversos catecismos </w:t>
      </w:r>
      <w:proofErr w:type="spellStart"/>
      <w:r>
        <w:rPr>
          <w:b/>
        </w:rPr>
        <w:t>a</w:t>
      </w:r>
      <w:r w:rsidR="00AE1330">
        <w:rPr>
          <w:b/>
        </w:rPr>
        <w:t>tnto</w:t>
      </w:r>
      <w:proofErr w:type="spellEnd"/>
      <w:r w:rsidR="00AE1330">
        <w:rPr>
          <w:b/>
        </w:rPr>
        <w:t xml:space="preserve"> en los </w:t>
      </w:r>
      <w:proofErr w:type="spellStart"/>
      <w:r w:rsidR="00AE1330">
        <w:rPr>
          <w:b/>
        </w:rPr>
        <w:t>paises</w:t>
      </w:r>
      <w:proofErr w:type="spellEnd"/>
      <w:r w:rsidR="00AE1330">
        <w:rPr>
          <w:b/>
        </w:rPr>
        <w:t xml:space="preserve"> de </w:t>
      </w:r>
      <w:proofErr w:type="spellStart"/>
      <w:r w:rsidR="00AE1330">
        <w:rPr>
          <w:b/>
        </w:rPr>
        <w:t>Eu</w:t>
      </w:r>
      <w:r>
        <w:rPr>
          <w:b/>
        </w:rPr>
        <w:t>irpa</w:t>
      </w:r>
      <w:proofErr w:type="spellEnd"/>
      <w:r w:rsidR="00AE1330">
        <w:rPr>
          <w:b/>
        </w:rPr>
        <w:t xml:space="preserve"> como en la colonias americanas. Los tres inmediatos  más significativos</w:t>
      </w:r>
      <w:r>
        <w:rPr>
          <w:b/>
        </w:rPr>
        <w:t>,</w:t>
      </w:r>
      <w:r w:rsidR="00AE1330">
        <w:rPr>
          <w:b/>
        </w:rPr>
        <w:t xml:space="preserve"> ecos de Trento</w:t>
      </w:r>
      <w:r>
        <w:rPr>
          <w:b/>
        </w:rPr>
        <w:t>,</w:t>
      </w:r>
      <w:r w:rsidR="00AE1330">
        <w:rPr>
          <w:b/>
        </w:rPr>
        <w:t xml:space="preserve"> son:</w:t>
      </w:r>
    </w:p>
    <w:p w:rsidR="00AE1330" w:rsidRDefault="00AE1330" w:rsidP="00AE1330">
      <w:pPr>
        <w:jc w:val="both"/>
        <w:rPr>
          <w:b/>
        </w:rPr>
      </w:pPr>
    </w:p>
    <w:p w:rsidR="00AE1330" w:rsidRPr="00B344C1" w:rsidRDefault="00AE1330" w:rsidP="00AE1330">
      <w:pPr>
        <w:jc w:val="both"/>
        <w:rPr>
          <w:b/>
        </w:rPr>
      </w:pPr>
      <w:r w:rsidRPr="00B344C1">
        <w:rPr>
          <w:b/>
        </w:rPr>
        <w:t xml:space="preserve">1555. Pedro </w:t>
      </w:r>
      <w:proofErr w:type="spellStart"/>
      <w:r w:rsidRPr="00B344C1">
        <w:rPr>
          <w:b/>
        </w:rPr>
        <w:t>Canisio</w:t>
      </w:r>
      <w:proofErr w:type="spellEnd"/>
      <w:r w:rsidRPr="00B344C1">
        <w:rPr>
          <w:b/>
        </w:rPr>
        <w:t xml:space="preserve"> publica "Catecismo mayor para sacerdotes. En 1556 saca el Catecismo menor para niños e </w:t>
      </w:r>
      <w:proofErr w:type="spellStart"/>
      <w:r w:rsidRPr="00B344C1">
        <w:rPr>
          <w:b/>
        </w:rPr>
        <w:t>ignorantsds</w:t>
      </w:r>
      <w:proofErr w:type="spellEnd"/>
      <w:r w:rsidRPr="00B344C1">
        <w:rPr>
          <w:b/>
        </w:rPr>
        <w:t>. En 1558 edita un catecismo medios para los colegios y jóvenes que saben leer.</w:t>
      </w:r>
    </w:p>
    <w:p w:rsidR="00AE1330" w:rsidRDefault="00AE1330" w:rsidP="00AE1330">
      <w:pPr>
        <w:rPr>
          <w:b/>
        </w:rPr>
      </w:pPr>
    </w:p>
    <w:p w:rsidR="00AE1330" w:rsidRDefault="00AE1330" w:rsidP="00AE1330">
      <w:pPr>
        <w:jc w:val="both"/>
        <w:rPr>
          <w:b/>
        </w:rPr>
      </w:pPr>
      <w:r>
        <w:rPr>
          <w:b/>
        </w:rPr>
        <w:t xml:space="preserve">1566  Se lleva a cabo la </w:t>
      </w:r>
      <w:proofErr w:type="spellStart"/>
      <w:r>
        <w:rPr>
          <w:b/>
        </w:rPr>
        <w:t>publicacion</w:t>
      </w:r>
      <w:proofErr w:type="spellEnd"/>
      <w:r>
        <w:rPr>
          <w:b/>
        </w:rPr>
        <w:t xml:space="preserve"> del Catecismo romano, llamado de Pio V, pero que sale con el </w:t>
      </w:r>
      <w:proofErr w:type="spellStart"/>
      <w:r>
        <w:rPr>
          <w:b/>
        </w:rPr>
        <w:t>titulo</w:t>
      </w:r>
      <w:proofErr w:type="spellEnd"/>
      <w:r>
        <w:rPr>
          <w:b/>
        </w:rPr>
        <w:t xml:space="preserve"> de </w:t>
      </w:r>
      <w:proofErr w:type="spellStart"/>
      <w:r>
        <w:rPr>
          <w:b/>
        </w:rPr>
        <w:t>Catechismus</w:t>
      </w:r>
      <w:proofErr w:type="spellEnd"/>
      <w:r>
        <w:rPr>
          <w:b/>
        </w:rPr>
        <w:t xml:space="preserve"> ad </w:t>
      </w:r>
      <w:proofErr w:type="spellStart"/>
      <w:r>
        <w:rPr>
          <w:b/>
        </w:rPr>
        <w:t>parrocos</w:t>
      </w:r>
      <w:proofErr w:type="spellEnd"/>
      <w:r>
        <w:rPr>
          <w:b/>
        </w:rPr>
        <w:t xml:space="preserve">. Sigue el esquema de fe, </w:t>
      </w:r>
      <w:proofErr w:type="spellStart"/>
      <w:r>
        <w:rPr>
          <w:b/>
        </w:rPr>
        <w:t>credo.sacramentos</w:t>
      </w:r>
      <w:proofErr w:type="spellEnd"/>
      <w:r>
        <w:rPr>
          <w:b/>
        </w:rPr>
        <w:t>, m</w:t>
      </w:r>
      <w:r>
        <w:rPr>
          <w:b/>
        </w:rPr>
        <w:t>o</w:t>
      </w:r>
      <w:r>
        <w:rPr>
          <w:b/>
        </w:rPr>
        <w:t xml:space="preserve">ral y </w:t>
      </w:r>
      <w:proofErr w:type="spellStart"/>
      <w:r>
        <w:rPr>
          <w:b/>
        </w:rPr>
        <w:t>oracion</w:t>
      </w:r>
      <w:proofErr w:type="spellEnd"/>
      <w:r>
        <w:rPr>
          <w:b/>
        </w:rPr>
        <w:t xml:space="preserve">. Unos años antes, en 1560 se organiza en roma la </w:t>
      </w:r>
      <w:proofErr w:type="spellStart"/>
      <w:r>
        <w:rPr>
          <w:b/>
        </w:rPr>
        <w:t>Cofradia</w:t>
      </w:r>
      <w:proofErr w:type="spellEnd"/>
      <w:r>
        <w:rPr>
          <w:b/>
        </w:rPr>
        <w:t xml:space="preserve"> de la </w:t>
      </w:r>
      <w:proofErr w:type="spellStart"/>
      <w:r>
        <w:rPr>
          <w:b/>
        </w:rPr>
        <w:t>Docgtrina</w:t>
      </w:r>
      <w:proofErr w:type="spellEnd"/>
      <w:r>
        <w:rPr>
          <w:b/>
        </w:rPr>
        <w:t xml:space="preserve"> cristiana</w:t>
      </w:r>
    </w:p>
    <w:p w:rsidR="00AE1330" w:rsidRDefault="00AE1330" w:rsidP="00AE1330">
      <w:pPr>
        <w:jc w:val="both"/>
        <w:rPr>
          <w:b/>
        </w:rPr>
      </w:pPr>
    </w:p>
    <w:p w:rsidR="00AE1330" w:rsidRPr="00B344C1" w:rsidRDefault="00AE1330" w:rsidP="00AE1330">
      <w:pPr>
        <w:jc w:val="both"/>
        <w:rPr>
          <w:b/>
        </w:rPr>
      </w:pPr>
      <w:r>
        <w:rPr>
          <w:b/>
        </w:rPr>
        <w:t xml:space="preserve">   En 1598 aparece el Catecismo de San </w:t>
      </w:r>
      <w:proofErr w:type="spellStart"/>
      <w:r>
        <w:rPr>
          <w:b/>
        </w:rPr>
        <w:t>Robeto</w:t>
      </w:r>
      <w:proofErr w:type="spellEnd"/>
      <w:r>
        <w:rPr>
          <w:b/>
        </w:rPr>
        <w:t xml:space="preserve"> </w:t>
      </w:r>
      <w:proofErr w:type="spellStart"/>
      <w:r>
        <w:rPr>
          <w:b/>
        </w:rPr>
        <w:t>Belarmino</w:t>
      </w:r>
      <w:proofErr w:type="spellEnd"/>
      <w:r>
        <w:rPr>
          <w:b/>
        </w:rPr>
        <w:t xml:space="preserve">, preparado a </w:t>
      </w:r>
      <w:proofErr w:type="spellStart"/>
      <w:r>
        <w:rPr>
          <w:b/>
        </w:rPr>
        <w:t>peticion</w:t>
      </w:r>
      <w:proofErr w:type="spellEnd"/>
      <w:r>
        <w:rPr>
          <w:b/>
        </w:rPr>
        <w:t xml:space="preserve"> de Cl</w:t>
      </w:r>
      <w:r>
        <w:rPr>
          <w:b/>
        </w:rPr>
        <w:t>e</w:t>
      </w:r>
      <w:r>
        <w:rPr>
          <w:b/>
        </w:rPr>
        <w:t>mente VIII y que pretende seguir las indicacion</w:t>
      </w:r>
      <w:r w:rsidR="008100FB">
        <w:rPr>
          <w:b/>
        </w:rPr>
        <w:t>e</w:t>
      </w:r>
      <w:r>
        <w:rPr>
          <w:b/>
        </w:rPr>
        <w:t>s conciliares de Trento</w:t>
      </w:r>
      <w:r w:rsidRPr="00AE1330">
        <w:rPr>
          <w:b/>
        </w:rPr>
        <w:t xml:space="preserve">- El jesuita Roberto </w:t>
      </w:r>
      <w:proofErr w:type="spellStart"/>
      <w:r w:rsidRPr="00AE1330">
        <w:rPr>
          <w:b/>
        </w:rPr>
        <w:t>Belarmino</w:t>
      </w:r>
      <w:proofErr w:type="spellEnd"/>
      <w:r w:rsidRPr="00AE1330">
        <w:rPr>
          <w:b/>
        </w:rPr>
        <w:t xml:space="preserve"> tituló "</w:t>
      </w:r>
      <w:proofErr w:type="spellStart"/>
      <w:r w:rsidRPr="00AE1330">
        <w:rPr>
          <w:rStyle w:val="nfasis"/>
          <w:b/>
        </w:rPr>
        <w:t>Dottrina</w:t>
      </w:r>
      <w:proofErr w:type="spellEnd"/>
      <w:r w:rsidRPr="00AE1330">
        <w:rPr>
          <w:rStyle w:val="nfasis"/>
          <w:b/>
        </w:rPr>
        <w:t xml:space="preserve"> cristiana breve da </w:t>
      </w:r>
      <w:proofErr w:type="spellStart"/>
      <w:r w:rsidRPr="00AE1330">
        <w:rPr>
          <w:rStyle w:val="nfasis"/>
          <w:b/>
        </w:rPr>
        <w:t>impararsi</w:t>
      </w:r>
      <w:proofErr w:type="spellEnd"/>
      <w:r w:rsidRPr="00AE1330">
        <w:rPr>
          <w:rStyle w:val="nfasis"/>
          <w:b/>
        </w:rPr>
        <w:t xml:space="preserve"> a mente en Roma</w:t>
      </w:r>
      <w:r w:rsidRPr="00AE1330">
        <w:rPr>
          <w:b/>
        </w:rPr>
        <w:t>", la que editó en 1597, destinada a los niños y gente sencilla de Roma, de donde era gobernador ecle</w:t>
      </w:r>
      <w:r w:rsidRPr="00AE1330">
        <w:rPr>
          <w:b/>
        </w:rPr>
        <w:softHyphen/>
        <w:t xml:space="preserve">siástico y Cardenal. El mismo </w:t>
      </w:r>
      <w:proofErr w:type="spellStart"/>
      <w:r w:rsidRPr="00AE1330">
        <w:rPr>
          <w:b/>
        </w:rPr>
        <w:t>Belarmino</w:t>
      </w:r>
      <w:proofErr w:type="spellEnd"/>
      <w:r w:rsidRPr="00AE1330">
        <w:rPr>
          <w:b/>
        </w:rPr>
        <w:t xml:space="preserve"> en 1598 redactó una nueva versión más amplia, titulada "</w:t>
      </w:r>
      <w:proofErr w:type="spellStart"/>
      <w:r w:rsidRPr="00AE1330">
        <w:rPr>
          <w:rStyle w:val="nfasis"/>
          <w:b/>
        </w:rPr>
        <w:t>Dichiarazoione</w:t>
      </w:r>
      <w:proofErr w:type="spellEnd"/>
      <w:r w:rsidRPr="00AE1330">
        <w:rPr>
          <w:rStyle w:val="nfasis"/>
          <w:b/>
        </w:rPr>
        <w:t xml:space="preserve"> </w:t>
      </w:r>
      <w:proofErr w:type="spellStart"/>
      <w:r w:rsidRPr="00AE1330">
        <w:rPr>
          <w:rStyle w:val="nfasis"/>
          <w:b/>
        </w:rPr>
        <w:t>piu</w:t>
      </w:r>
      <w:proofErr w:type="spellEnd"/>
      <w:r w:rsidRPr="00AE1330">
        <w:rPr>
          <w:rStyle w:val="nfasis"/>
          <w:b/>
        </w:rPr>
        <w:t xml:space="preserve"> copiosa</w:t>
      </w:r>
      <w:r w:rsidRPr="00AE1330">
        <w:rPr>
          <w:b/>
        </w:rPr>
        <w:t>", para los catequistas y maestros. En 1604 elaboró otro texto más culto y dirigido a los predicadores de la fe; llevó por título "</w:t>
      </w:r>
      <w:proofErr w:type="spellStart"/>
      <w:r w:rsidRPr="00AE1330">
        <w:rPr>
          <w:rStyle w:val="nfasis"/>
          <w:b/>
        </w:rPr>
        <w:t>Dichiarazione</w:t>
      </w:r>
      <w:proofErr w:type="spellEnd"/>
      <w:r w:rsidRPr="00AE1330">
        <w:rPr>
          <w:rStyle w:val="nfasis"/>
          <w:b/>
        </w:rPr>
        <w:t xml:space="preserve"> del </w:t>
      </w:r>
      <w:proofErr w:type="spellStart"/>
      <w:r w:rsidRPr="00AE1330">
        <w:rPr>
          <w:rStyle w:val="nfasis"/>
          <w:b/>
        </w:rPr>
        <w:t>Simbolo</w:t>
      </w:r>
      <w:proofErr w:type="spellEnd"/>
      <w:r w:rsidRPr="00AE1330">
        <w:rPr>
          <w:rStyle w:val="nfasis"/>
          <w:b/>
        </w:rPr>
        <w:t>"</w:t>
      </w:r>
      <w:r w:rsidRPr="00AE1330">
        <w:rPr>
          <w:b/>
        </w:rPr>
        <w:t>.</w:t>
      </w:r>
    </w:p>
    <w:p w:rsidR="00AE1330" w:rsidRPr="00C61100" w:rsidRDefault="00AE1330" w:rsidP="00AE1330">
      <w:pPr>
        <w:pStyle w:val="estilo2"/>
        <w:rPr>
          <w:rFonts w:ascii="Arial" w:hAnsi="Arial" w:cs="Arial"/>
          <w:b/>
          <w:color w:val="FF0000"/>
        </w:rPr>
      </w:pPr>
      <w:r>
        <w:rPr>
          <w:rStyle w:val="Textoennegrita"/>
          <w:rFonts w:ascii="Arial" w:hAnsi="Arial" w:cs="Arial"/>
        </w:rPr>
        <w:t xml:space="preserve">   </w:t>
      </w:r>
      <w:r w:rsidRPr="00C61100">
        <w:rPr>
          <w:rStyle w:val="Textoennegrita"/>
          <w:rFonts w:ascii="Arial" w:hAnsi="Arial" w:cs="Arial"/>
          <w:color w:val="FF0000"/>
        </w:rPr>
        <w:t>Después de Trento los más significati</w:t>
      </w:r>
      <w:r w:rsidR="00064A9E" w:rsidRPr="00C61100">
        <w:rPr>
          <w:rStyle w:val="Textoennegrita"/>
          <w:rFonts w:ascii="Arial" w:hAnsi="Arial" w:cs="Arial"/>
          <w:color w:val="FF0000"/>
        </w:rPr>
        <w:t>v</w:t>
      </w:r>
      <w:r w:rsidRPr="00C61100">
        <w:rPr>
          <w:rStyle w:val="Textoennegrita"/>
          <w:rFonts w:ascii="Arial" w:hAnsi="Arial" w:cs="Arial"/>
          <w:color w:val="FF0000"/>
        </w:rPr>
        <w:t xml:space="preserve">os </w:t>
      </w:r>
      <w:r w:rsidR="00064A9E" w:rsidRPr="00C61100">
        <w:rPr>
          <w:rStyle w:val="Textoennegrita"/>
          <w:rFonts w:ascii="Arial" w:hAnsi="Arial" w:cs="Arial"/>
          <w:color w:val="FF0000"/>
        </w:rPr>
        <w:t>fueron</w:t>
      </w:r>
    </w:p>
    <w:p w:rsidR="00AE1330" w:rsidRDefault="00AE1330" w:rsidP="00AE1330">
      <w:pPr>
        <w:pStyle w:val="estilo2"/>
        <w:rPr>
          <w:rFonts w:ascii="Arial" w:hAnsi="Arial" w:cs="Arial"/>
          <w:b/>
        </w:rPr>
      </w:pPr>
      <w:r w:rsidRPr="00AE1330">
        <w:rPr>
          <w:rFonts w:ascii="Arial" w:hAnsi="Arial" w:cs="Arial"/>
          <w:b/>
        </w:rPr>
        <w:t xml:space="preserve">  - En 1576 Gaspar </w:t>
      </w:r>
      <w:proofErr w:type="spellStart"/>
      <w:r w:rsidRPr="00AE1330">
        <w:rPr>
          <w:rFonts w:ascii="Arial" w:hAnsi="Arial" w:cs="Arial"/>
          <w:b/>
        </w:rPr>
        <w:t>Astete</w:t>
      </w:r>
      <w:proofErr w:type="spellEnd"/>
      <w:r w:rsidRPr="00AE1330">
        <w:rPr>
          <w:rFonts w:ascii="Arial" w:hAnsi="Arial" w:cs="Arial"/>
          <w:b/>
        </w:rPr>
        <w:t xml:space="preserve"> escribió y en fecha desconocida publicó en Burgos la "</w:t>
      </w:r>
      <w:r w:rsidRPr="00AE1330">
        <w:rPr>
          <w:rStyle w:val="nfasis"/>
          <w:rFonts w:ascii="Arial" w:hAnsi="Arial" w:cs="Arial"/>
          <w:b/>
        </w:rPr>
        <w:t>Doctrina cristiana y docu</w:t>
      </w:r>
      <w:r w:rsidRPr="00AE1330">
        <w:rPr>
          <w:rStyle w:val="nfasis"/>
          <w:rFonts w:ascii="Arial" w:hAnsi="Arial" w:cs="Arial"/>
          <w:b/>
        </w:rPr>
        <w:softHyphen/>
        <w:t>men</w:t>
      </w:r>
      <w:r w:rsidRPr="00AE1330">
        <w:rPr>
          <w:rStyle w:val="nfasis"/>
          <w:rFonts w:ascii="Arial" w:hAnsi="Arial" w:cs="Arial"/>
          <w:b/>
        </w:rPr>
        <w:softHyphen/>
        <w:t>tos de crianza</w:t>
      </w:r>
      <w:r w:rsidRPr="00AE1330">
        <w:rPr>
          <w:rFonts w:ascii="Arial" w:hAnsi="Arial" w:cs="Arial"/>
          <w:b/>
        </w:rPr>
        <w:t>". Su edición cono</w:t>
      </w:r>
      <w:r w:rsidRPr="00AE1330">
        <w:rPr>
          <w:rFonts w:ascii="Arial" w:hAnsi="Arial" w:cs="Arial"/>
          <w:b/>
        </w:rPr>
        <w:softHyphen/>
        <w:t>ci</w:t>
      </w:r>
      <w:r w:rsidRPr="00AE1330">
        <w:rPr>
          <w:rFonts w:ascii="Arial" w:hAnsi="Arial" w:cs="Arial"/>
          <w:b/>
        </w:rPr>
        <w:softHyphen/>
        <w:t>da sólo es de 1599. Pero es segura la edición anterior.</w:t>
      </w:r>
    </w:p>
    <w:p w:rsidR="00AE1330" w:rsidRDefault="00AE1330" w:rsidP="00AE1330">
      <w:pPr>
        <w:pStyle w:val="estilo2"/>
        <w:rPr>
          <w:rFonts w:ascii="Arial" w:hAnsi="Arial" w:cs="Arial"/>
          <w:b/>
        </w:rPr>
      </w:pPr>
      <w:r w:rsidRPr="00AE1330">
        <w:rPr>
          <w:rFonts w:ascii="Arial" w:hAnsi="Arial" w:cs="Arial"/>
          <w:b/>
        </w:rPr>
        <w:t xml:space="preserve">  - En 1591 se publicó el de Jerónimo de </w:t>
      </w:r>
      <w:proofErr w:type="spellStart"/>
      <w:r w:rsidRPr="00AE1330">
        <w:rPr>
          <w:rFonts w:ascii="Arial" w:hAnsi="Arial" w:cs="Arial"/>
          <w:b/>
        </w:rPr>
        <w:t>Ri</w:t>
      </w:r>
      <w:r w:rsidRPr="00AE1330">
        <w:rPr>
          <w:rFonts w:ascii="Arial" w:hAnsi="Arial" w:cs="Arial"/>
          <w:b/>
        </w:rPr>
        <w:softHyphen/>
        <w:t>palda</w:t>
      </w:r>
      <w:proofErr w:type="spellEnd"/>
      <w:r w:rsidRPr="00AE1330">
        <w:rPr>
          <w:rFonts w:ascii="Arial" w:hAnsi="Arial" w:cs="Arial"/>
          <w:b/>
        </w:rPr>
        <w:t xml:space="preserve"> también en Burgos, "</w:t>
      </w:r>
      <w:r w:rsidRPr="00AE1330">
        <w:rPr>
          <w:rStyle w:val="nfasis"/>
          <w:rFonts w:ascii="Arial" w:hAnsi="Arial" w:cs="Arial"/>
          <w:b/>
        </w:rPr>
        <w:t>Doctri</w:t>
      </w:r>
      <w:r w:rsidRPr="00AE1330">
        <w:rPr>
          <w:rStyle w:val="nfasis"/>
          <w:rFonts w:ascii="Arial" w:hAnsi="Arial" w:cs="Arial"/>
          <w:b/>
        </w:rPr>
        <w:softHyphen/>
        <w:t>na cristiana con una explicación breve</w:t>
      </w:r>
      <w:r w:rsidRPr="00AE1330">
        <w:rPr>
          <w:rFonts w:ascii="Arial" w:hAnsi="Arial" w:cs="Arial"/>
          <w:b/>
        </w:rPr>
        <w:t>."</w:t>
      </w:r>
      <w:r w:rsidRPr="00AE1330">
        <w:rPr>
          <w:rFonts w:ascii="Arial" w:hAnsi="Arial" w:cs="Arial"/>
          <w:b/>
        </w:rPr>
        <w:br/>
        <w:t> </w:t>
      </w:r>
      <w:r w:rsidRPr="00AE1330">
        <w:rPr>
          <w:rFonts w:ascii="Arial" w:hAnsi="Arial" w:cs="Arial"/>
          <w:b/>
        </w:rPr>
        <w:br/>
        <w:t xml:space="preserve">   -  Los otros catecismos de estos años </w:t>
      </w:r>
      <w:proofErr w:type="spellStart"/>
      <w:r w:rsidRPr="00AE1330">
        <w:rPr>
          <w:rFonts w:ascii="Arial" w:hAnsi="Arial" w:cs="Arial"/>
          <w:b/>
        </w:rPr>
        <w:t>postridentinos</w:t>
      </w:r>
      <w:proofErr w:type="spellEnd"/>
      <w:r w:rsidRPr="00AE1330">
        <w:rPr>
          <w:rFonts w:ascii="Arial" w:hAnsi="Arial" w:cs="Arial"/>
          <w:b/>
        </w:rPr>
        <w:t xml:space="preserve"> se multiplicaron con profusión. A</w:t>
      </w:r>
      <w:r w:rsidRPr="00AE1330">
        <w:rPr>
          <w:rFonts w:ascii="Arial" w:hAnsi="Arial" w:cs="Arial"/>
          <w:b/>
        </w:rPr>
        <w:t>l</w:t>
      </w:r>
      <w:r w:rsidRPr="00AE1330">
        <w:rPr>
          <w:rFonts w:ascii="Arial" w:hAnsi="Arial" w:cs="Arial"/>
          <w:b/>
        </w:rPr>
        <w:t>gunas muestras interesantes, entre muchas más, pueden ser:</w:t>
      </w:r>
    </w:p>
    <w:p w:rsidR="00AE1330" w:rsidRDefault="00AE1330" w:rsidP="00AE1330">
      <w:pPr>
        <w:pStyle w:val="estilo2"/>
      </w:pPr>
      <w:r w:rsidRPr="00AE1330">
        <w:rPr>
          <w:rFonts w:ascii="Arial" w:hAnsi="Arial" w:cs="Arial"/>
          <w:b/>
        </w:rPr>
        <w:t xml:space="preserve">       +  La </w:t>
      </w:r>
      <w:r w:rsidRPr="00AE1330">
        <w:rPr>
          <w:rStyle w:val="nfasis"/>
          <w:rFonts w:ascii="Arial" w:hAnsi="Arial" w:cs="Arial"/>
          <w:b/>
        </w:rPr>
        <w:t>"Doctrina cristiana</w:t>
      </w:r>
      <w:r w:rsidRPr="00AE1330">
        <w:rPr>
          <w:rFonts w:ascii="Arial" w:hAnsi="Arial" w:cs="Arial"/>
          <w:b/>
        </w:rPr>
        <w:t>" de Juan Polanco, publicado en Venecia en 1570.</w:t>
      </w:r>
      <w:r w:rsidRPr="00AE1330">
        <w:rPr>
          <w:rFonts w:ascii="Arial" w:hAnsi="Arial" w:cs="Arial"/>
          <w:b/>
        </w:rPr>
        <w:br/>
        <w:t>       +  El anónimo "</w:t>
      </w:r>
      <w:r w:rsidRPr="00AE1330">
        <w:rPr>
          <w:rStyle w:val="nfasis"/>
          <w:rFonts w:ascii="Arial" w:hAnsi="Arial" w:cs="Arial"/>
          <w:b/>
        </w:rPr>
        <w:t>Catecismo breve para enseñar a los niños</w:t>
      </w:r>
      <w:r w:rsidRPr="00AE1330">
        <w:rPr>
          <w:rFonts w:ascii="Arial" w:hAnsi="Arial" w:cs="Arial"/>
          <w:b/>
        </w:rPr>
        <w:t>", impreso en Alcalá en 1580</w:t>
      </w:r>
      <w:r w:rsidRPr="00AE1330">
        <w:rPr>
          <w:rFonts w:ascii="Arial" w:hAnsi="Arial" w:cs="Arial"/>
          <w:b/>
        </w:rPr>
        <w:br/>
        <w:t>       + La "</w:t>
      </w:r>
      <w:r w:rsidRPr="00AE1330">
        <w:rPr>
          <w:rStyle w:val="nfasis"/>
          <w:rFonts w:ascii="Arial" w:hAnsi="Arial" w:cs="Arial"/>
          <w:b/>
        </w:rPr>
        <w:t>Doctrina cristiana breve para enseñar en pocos días por preguntas a modo de diálogo"</w:t>
      </w:r>
      <w:r w:rsidRPr="00AE1330">
        <w:rPr>
          <w:rFonts w:ascii="Arial" w:hAnsi="Arial" w:cs="Arial"/>
          <w:b/>
        </w:rPr>
        <w:t>, de Diego de Ledesma, aparecido en Roma en 1571.</w:t>
      </w:r>
      <w:r w:rsidRPr="00AE1330">
        <w:rPr>
          <w:rFonts w:ascii="Arial" w:hAnsi="Arial" w:cs="Arial"/>
          <w:b/>
        </w:rPr>
        <w:br/>
        <w:t>       +  El "</w:t>
      </w:r>
      <w:r w:rsidRPr="00AE1330">
        <w:rPr>
          <w:rStyle w:val="nfasis"/>
          <w:rFonts w:ascii="Arial" w:hAnsi="Arial" w:cs="Arial"/>
          <w:b/>
        </w:rPr>
        <w:t>Catecismo de los misterios de la fe con una explicación del símbolo de los Apó</w:t>
      </w:r>
      <w:r w:rsidRPr="00AE1330">
        <w:rPr>
          <w:rStyle w:val="nfasis"/>
          <w:rFonts w:ascii="Arial" w:hAnsi="Arial" w:cs="Arial"/>
          <w:b/>
        </w:rPr>
        <w:t>s</w:t>
      </w:r>
      <w:r w:rsidRPr="00AE1330">
        <w:rPr>
          <w:rStyle w:val="nfasis"/>
          <w:rFonts w:ascii="Arial" w:hAnsi="Arial" w:cs="Arial"/>
          <w:b/>
        </w:rPr>
        <w:t>toles</w:t>
      </w:r>
      <w:r w:rsidRPr="00AE1330">
        <w:rPr>
          <w:rFonts w:ascii="Arial" w:hAnsi="Arial" w:cs="Arial"/>
          <w:b/>
        </w:rPr>
        <w:t>", de Antonio de Acevedo, en Barcelona en 1589</w:t>
      </w:r>
      <w:r>
        <w:t>.</w:t>
      </w:r>
    </w:p>
    <w:p w:rsidR="001F17E7" w:rsidRDefault="00AE1330" w:rsidP="00C61100">
      <w:pPr>
        <w:rPr>
          <w:b/>
          <w:color w:val="FF0000"/>
        </w:rPr>
      </w:pPr>
      <w:r w:rsidRPr="00C61100">
        <w:rPr>
          <w:b/>
          <w:color w:val="FF0000"/>
        </w:rPr>
        <w:t>Y primer mapa de Amé</w:t>
      </w:r>
      <w:r w:rsidR="00827827" w:rsidRPr="00C61100">
        <w:rPr>
          <w:b/>
          <w:color w:val="FF0000"/>
        </w:rPr>
        <w:t>rica</w:t>
      </w:r>
    </w:p>
    <w:p w:rsidR="00C61100" w:rsidRDefault="00C61100" w:rsidP="00C61100">
      <w:pPr>
        <w:rPr>
          <w:b/>
          <w:color w:val="FF0000"/>
        </w:rPr>
      </w:pPr>
    </w:p>
    <w:p w:rsidR="00C61100" w:rsidRPr="00C61100" w:rsidRDefault="00C61100" w:rsidP="00C61100">
      <w:pPr>
        <w:jc w:val="both"/>
        <w:rPr>
          <w:b/>
          <w:color w:val="FF0000"/>
        </w:rPr>
      </w:pPr>
      <w:r>
        <w:rPr>
          <w:b/>
        </w:rPr>
        <w:t xml:space="preserve">    Sobre América abundan las consid</w:t>
      </w:r>
      <w:r w:rsidRPr="00827827">
        <w:rPr>
          <w:b/>
        </w:rPr>
        <w:t xml:space="preserve">eraciones </w:t>
      </w:r>
      <w:r>
        <w:rPr>
          <w:b/>
        </w:rPr>
        <w:t>sobre la cristianizac</w:t>
      </w:r>
      <w:r w:rsidR="00734D88">
        <w:rPr>
          <w:b/>
        </w:rPr>
        <w:t>i</w:t>
      </w:r>
      <w:r>
        <w:rPr>
          <w:b/>
        </w:rPr>
        <w:t>ó</w:t>
      </w:r>
      <w:r w:rsidR="00734D88">
        <w:rPr>
          <w:b/>
        </w:rPr>
        <w:t>n</w:t>
      </w:r>
      <w:r>
        <w:rPr>
          <w:b/>
        </w:rPr>
        <w:t xml:space="preserve"> del continente. </w:t>
      </w:r>
      <w:r w:rsidRPr="00827827">
        <w:rPr>
          <w:b/>
        </w:rPr>
        <w:t>E</w:t>
      </w:r>
      <w:r w:rsidRPr="00827827">
        <w:rPr>
          <w:b/>
        </w:rPr>
        <w:t>s</w:t>
      </w:r>
      <w:r w:rsidRPr="00827827">
        <w:rPr>
          <w:b/>
        </w:rPr>
        <w:t>paña y Portugal dirigen sus ojos y sus hombre hacia el Oc</w:t>
      </w:r>
      <w:r>
        <w:rPr>
          <w:b/>
        </w:rPr>
        <w:t>cid</w:t>
      </w:r>
      <w:r w:rsidRPr="00827827">
        <w:rPr>
          <w:b/>
        </w:rPr>
        <w:t>ente y van d</w:t>
      </w:r>
      <w:r>
        <w:rPr>
          <w:b/>
        </w:rPr>
        <w:t>e</w:t>
      </w:r>
      <w:r w:rsidRPr="00827827">
        <w:rPr>
          <w:b/>
        </w:rPr>
        <w:t>scubriendo las grandeza de todo tipo: geo</w:t>
      </w:r>
      <w:r>
        <w:rPr>
          <w:b/>
        </w:rPr>
        <w:t>g</w:t>
      </w:r>
      <w:r w:rsidRPr="00827827">
        <w:rPr>
          <w:b/>
        </w:rPr>
        <w:t>ráficas, culturales, sociales de los inmensos  territorio desc</w:t>
      </w:r>
      <w:r w:rsidRPr="00827827">
        <w:rPr>
          <w:b/>
        </w:rPr>
        <w:t>u</w:t>
      </w:r>
      <w:r w:rsidRPr="00827827">
        <w:rPr>
          <w:b/>
        </w:rPr>
        <w:t>biertos. Los pa</w:t>
      </w:r>
      <w:r>
        <w:rPr>
          <w:b/>
        </w:rPr>
        <w:t>í</w:t>
      </w:r>
      <w:r w:rsidRPr="00827827">
        <w:rPr>
          <w:b/>
        </w:rPr>
        <w:t>ses del resto de Eu</w:t>
      </w:r>
      <w:r>
        <w:rPr>
          <w:b/>
        </w:rPr>
        <w:t>ro</w:t>
      </w:r>
      <w:r w:rsidRPr="00827827">
        <w:rPr>
          <w:b/>
        </w:rPr>
        <w:t>pa se dirigen m</w:t>
      </w:r>
      <w:r>
        <w:rPr>
          <w:b/>
        </w:rPr>
        <w:t>á</w:t>
      </w:r>
      <w:r w:rsidRPr="00827827">
        <w:rPr>
          <w:b/>
        </w:rPr>
        <w:t xml:space="preserve">s hacia </w:t>
      </w:r>
      <w:proofErr w:type="spellStart"/>
      <w:r w:rsidRPr="00827827">
        <w:rPr>
          <w:b/>
        </w:rPr>
        <w:t>Africa</w:t>
      </w:r>
      <w:proofErr w:type="spellEnd"/>
      <w:r w:rsidRPr="00827827">
        <w:rPr>
          <w:b/>
        </w:rPr>
        <w:t>, y dando la vuelta por debajo del conti</w:t>
      </w:r>
      <w:r>
        <w:rPr>
          <w:b/>
        </w:rPr>
        <w:t>n</w:t>
      </w:r>
      <w:r w:rsidRPr="00827827">
        <w:rPr>
          <w:b/>
        </w:rPr>
        <w:t>e</w:t>
      </w:r>
      <w:r>
        <w:rPr>
          <w:b/>
        </w:rPr>
        <w:t>n</w:t>
      </w:r>
      <w:r w:rsidRPr="00827827">
        <w:rPr>
          <w:b/>
        </w:rPr>
        <w:t>te</w:t>
      </w:r>
      <w:r w:rsidR="00734D88">
        <w:rPr>
          <w:b/>
        </w:rPr>
        <w:t xml:space="preserve"> africano</w:t>
      </w:r>
      <w:r w:rsidRPr="00827827">
        <w:rPr>
          <w:b/>
        </w:rPr>
        <w:t>, van descubriendo la in</w:t>
      </w:r>
      <w:r>
        <w:rPr>
          <w:b/>
        </w:rPr>
        <w:t>me</w:t>
      </w:r>
      <w:r w:rsidRPr="00827827">
        <w:rPr>
          <w:b/>
        </w:rPr>
        <w:t>nsidad de Asi</w:t>
      </w:r>
      <w:r>
        <w:rPr>
          <w:b/>
        </w:rPr>
        <w:t>a</w:t>
      </w:r>
      <w:r w:rsidRPr="00827827">
        <w:rPr>
          <w:b/>
        </w:rPr>
        <w:t>, comple</w:t>
      </w:r>
      <w:r w:rsidR="00734D88">
        <w:rPr>
          <w:b/>
        </w:rPr>
        <w:t>tando lo que se conocí</w:t>
      </w:r>
      <w:r>
        <w:rPr>
          <w:b/>
        </w:rPr>
        <w:t>a</w:t>
      </w:r>
      <w:r w:rsidRPr="00827827">
        <w:rPr>
          <w:b/>
        </w:rPr>
        <w:t xml:space="preserve"> desde </w:t>
      </w:r>
      <w:proofErr w:type="spellStart"/>
      <w:r w:rsidRPr="00827827">
        <w:rPr>
          <w:b/>
        </w:rPr>
        <w:t>hacia</w:t>
      </w:r>
      <w:proofErr w:type="spellEnd"/>
      <w:r w:rsidRPr="00827827">
        <w:rPr>
          <w:b/>
        </w:rPr>
        <w:t xml:space="preserve"> 1500 años, cuando Alejando Magno en el siglo III a C </w:t>
      </w:r>
      <w:r>
        <w:rPr>
          <w:b/>
        </w:rPr>
        <w:t>quedó</w:t>
      </w:r>
      <w:r w:rsidRPr="00827827">
        <w:rPr>
          <w:b/>
        </w:rPr>
        <w:t xml:space="preserve"> con sus t</w:t>
      </w:r>
      <w:r>
        <w:rPr>
          <w:b/>
        </w:rPr>
        <w:t>r</w:t>
      </w:r>
      <w:r w:rsidRPr="00827827">
        <w:rPr>
          <w:b/>
        </w:rPr>
        <w:t>opas en la fr</w:t>
      </w:r>
      <w:r>
        <w:rPr>
          <w:b/>
        </w:rPr>
        <w:t>ontera d</w:t>
      </w:r>
      <w:r w:rsidRPr="00827827">
        <w:rPr>
          <w:b/>
        </w:rPr>
        <w:t>e India</w:t>
      </w:r>
      <w:r w:rsidR="00734D88">
        <w:rPr>
          <w:b/>
        </w:rPr>
        <w:t>.</w:t>
      </w:r>
      <w:r w:rsidRPr="00827827">
        <w:rPr>
          <w:b/>
        </w:rPr>
        <w:t xml:space="preserve"> </w:t>
      </w:r>
    </w:p>
    <w:p w:rsidR="001F17E7" w:rsidRDefault="00827827" w:rsidP="0025469E">
      <w:pPr>
        <w:jc w:val="center"/>
        <w:rPr>
          <w:color w:val="FF0000"/>
          <w:sz w:val="32"/>
          <w:szCs w:val="32"/>
        </w:rPr>
      </w:pPr>
      <w:r>
        <w:rPr>
          <w:noProof/>
          <w:color w:val="FF0000"/>
          <w:sz w:val="32"/>
          <w:szCs w:val="32"/>
        </w:rPr>
        <w:lastRenderedPageBreak/>
        <w:drawing>
          <wp:inline distT="0" distB="0" distL="0" distR="0">
            <wp:extent cx="4381500" cy="2492229"/>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7055" t="30597" r="36079" b="34702"/>
                    <a:stretch>
                      <a:fillRect/>
                    </a:stretch>
                  </pic:blipFill>
                  <pic:spPr bwMode="auto">
                    <a:xfrm>
                      <a:off x="0" y="0"/>
                      <a:ext cx="4381500" cy="2492229"/>
                    </a:xfrm>
                    <a:prstGeom prst="rect">
                      <a:avLst/>
                    </a:prstGeom>
                    <a:noFill/>
                    <a:ln w="9525">
                      <a:noFill/>
                      <a:miter lim="800000"/>
                      <a:headEnd/>
                      <a:tailEnd/>
                    </a:ln>
                  </pic:spPr>
                </pic:pic>
              </a:graphicData>
            </a:graphic>
          </wp:inline>
        </w:drawing>
      </w:r>
      <w:r w:rsidR="00064A9E">
        <w:rPr>
          <w:noProof/>
        </w:rPr>
        <w:drawing>
          <wp:inline distT="0" distB="0" distL="0" distR="0">
            <wp:extent cx="1657045" cy="2495550"/>
            <wp:effectExtent l="19050" t="0" r="305" b="0"/>
            <wp:docPr id="4" name="Imagen 3" descr="http://catequesis.lasalle.es/C/zplantilla_clip_image001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C/zplantilla_clip_image001_0000.jpg"/>
                    <pic:cNvPicPr>
                      <a:picLocks noChangeAspect="1" noChangeArrowheads="1"/>
                    </pic:cNvPicPr>
                  </pic:nvPicPr>
                  <pic:blipFill>
                    <a:blip r:embed="rId14"/>
                    <a:srcRect/>
                    <a:stretch>
                      <a:fillRect/>
                    </a:stretch>
                  </pic:blipFill>
                  <pic:spPr bwMode="auto">
                    <a:xfrm>
                      <a:off x="0" y="0"/>
                      <a:ext cx="1657045" cy="2495550"/>
                    </a:xfrm>
                    <a:prstGeom prst="rect">
                      <a:avLst/>
                    </a:prstGeom>
                    <a:noFill/>
                    <a:ln w="9525">
                      <a:noFill/>
                      <a:miter lim="800000"/>
                      <a:headEnd/>
                      <a:tailEnd/>
                    </a:ln>
                  </pic:spPr>
                </pic:pic>
              </a:graphicData>
            </a:graphic>
          </wp:inline>
        </w:drawing>
      </w:r>
    </w:p>
    <w:p w:rsidR="001F17E7" w:rsidRDefault="001F17E7" w:rsidP="0025469E">
      <w:pPr>
        <w:jc w:val="center"/>
        <w:rPr>
          <w:color w:val="FF0000"/>
          <w:sz w:val="32"/>
          <w:szCs w:val="32"/>
        </w:rPr>
      </w:pPr>
    </w:p>
    <w:p w:rsidR="00C61100" w:rsidRDefault="00665DF0" w:rsidP="00C61100">
      <w:pPr>
        <w:jc w:val="both"/>
        <w:rPr>
          <w:b/>
        </w:rPr>
      </w:pPr>
      <w:r>
        <w:rPr>
          <w:b/>
        </w:rPr>
        <w:t xml:space="preserve">  </w:t>
      </w:r>
      <w:r w:rsidR="00064A9E">
        <w:rPr>
          <w:b/>
        </w:rPr>
        <w:t xml:space="preserve"> </w:t>
      </w:r>
      <w:r w:rsidR="00C61100">
        <w:rPr>
          <w:b/>
        </w:rPr>
        <w:t xml:space="preserve">   </w:t>
      </w:r>
      <w:r w:rsidR="00C61100" w:rsidRPr="00C61100">
        <w:rPr>
          <w:b/>
        </w:rPr>
        <w:t>El peso de los recuerdos catequísticos históricos, como fueron los grandes cateci</w:t>
      </w:r>
      <w:r w:rsidR="00C61100" w:rsidRPr="00C61100">
        <w:rPr>
          <w:b/>
        </w:rPr>
        <w:t>s</w:t>
      </w:r>
      <w:r w:rsidR="00C61100" w:rsidRPr="00C61100">
        <w:rPr>
          <w:b/>
        </w:rPr>
        <w:t>mos  de los tiempos coloniales que todavía hoy impresiona a los estudiosos, no fue suf</w:t>
      </w:r>
      <w:r w:rsidR="00C61100" w:rsidRPr="00C61100">
        <w:rPr>
          <w:b/>
        </w:rPr>
        <w:t>i</w:t>
      </w:r>
      <w:r w:rsidR="00C61100" w:rsidRPr="00C61100">
        <w:rPr>
          <w:b/>
        </w:rPr>
        <w:t>ciente para mantener ninguna simpatía aglutinante y unificadora, habida cuenta de la di</w:t>
      </w:r>
      <w:r w:rsidR="00C61100" w:rsidRPr="00C61100">
        <w:rPr>
          <w:b/>
        </w:rPr>
        <w:t>s</w:t>
      </w:r>
      <w:r w:rsidR="00C61100" w:rsidRPr="00C61100">
        <w:rPr>
          <w:b/>
        </w:rPr>
        <w:t>gregación que se dio en  los tiempos de las independencias nacionales y la inestabilidad política que en muchos ambientes presidió todo el siglo XIX y el XX</w:t>
      </w:r>
    </w:p>
    <w:p w:rsidR="00C61100" w:rsidRDefault="00C61100" w:rsidP="00C61100">
      <w:pPr>
        <w:jc w:val="both"/>
        <w:rPr>
          <w:b/>
        </w:rPr>
      </w:pPr>
      <w:r w:rsidRPr="00C61100">
        <w:rPr>
          <w:b/>
        </w:rPr>
        <w:br/>
        <w:t>   Los Catecismos Pictográficos producidos en la Nueva España por los Franciscanos y Dominicos para convertir a los nativos, de los que se conocen unos 25 como el de  Fray Pedro de Gante realizado entre los años 1525 y 1528, marcaron la pauta para la cristianiz</w:t>
      </w:r>
      <w:r w:rsidRPr="00C61100">
        <w:rPr>
          <w:b/>
        </w:rPr>
        <w:t>a</w:t>
      </w:r>
      <w:r w:rsidRPr="00C61100">
        <w:rPr>
          <w:b/>
        </w:rPr>
        <w:t>ción de los pueblos indígenas. Pero los siglos posteriores y la formación de poblaciones multirraciales, nativas, emigrantes y mestizas, fueron cambiando los catecismos en uso. Abrieron  las puertas a los traídos de la metrópoli y alentaron la redacción y producción de muchos autónomos en los diversos paíse</w:t>
      </w:r>
      <w:r>
        <w:rPr>
          <w:b/>
        </w:rPr>
        <w:t>s.</w:t>
      </w:r>
    </w:p>
    <w:p w:rsidR="00C61100" w:rsidRPr="00C61100" w:rsidRDefault="00C61100" w:rsidP="00C61100">
      <w:pPr>
        <w:jc w:val="both"/>
        <w:rPr>
          <w:b/>
        </w:rPr>
      </w:pPr>
    </w:p>
    <w:p w:rsidR="008100FB" w:rsidRDefault="00064A9E" w:rsidP="00AE1330">
      <w:pPr>
        <w:jc w:val="both"/>
        <w:rPr>
          <w:b/>
        </w:rPr>
      </w:pPr>
      <w:r w:rsidRPr="00064A9E">
        <w:rPr>
          <w:b/>
        </w:rPr>
        <w:t xml:space="preserve">   El valor del cate</w:t>
      </w:r>
      <w:r>
        <w:rPr>
          <w:b/>
        </w:rPr>
        <w:t xml:space="preserve">cismo en las </w:t>
      </w:r>
      <w:proofErr w:type="spellStart"/>
      <w:r>
        <w:rPr>
          <w:b/>
        </w:rPr>
        <w:t>transformacion</w:t>
      </w:r>
      <w:proofErr w:type="spellEnd"/>
      <w:r>
        <w:rPr>
          <w:b/>
        </w:rPr>
        <w:t xml:space="preserve"> de Amé</w:t>
      </w:r>
      <w:r w:rsidRPr="00064A9E">
        <w:rPr>
          <w:b/>
        </w:rPr>
        <w:t xml:space="preserve">rica fue recordada por el  Papa Juan Pablo II en sus intervenciones con motivo de su presencia en las conmemoraciones del V Centenario de la cristianización de América. </w:t>
      </w:r>
    </w:p>
    <w:p w:rsidR="008100FB" w:rsidRDefault="008100FB" w:rsidP="00AE1330">
      <w:pPr>
        <w:jc w:val="both"/>
        <w:rPr>
          <w:b/>
        </w:rPr>
      </w:pPr>
    </w:p>
    <w:p w:rsidR="00064A9E" w:rsidRDefault="008100FB" w:rsidP="00AE1330">
      <w:pPr>
        <w:jc w:val="both"/>
        <w:rPr>
          <w:rStyle w:val="nfasis"/>
          <w:b/>
        </w:rPr>
      </w:pPr>
      <w:r>
        <w:rPr>
          <w:b/>
        </w:rPr>
        <w:t xml:space="preserve">   </w:t>
      </w:r>
      <w:r w:rsidR="00064A9E" w:rsidRPr="00064A9E">
        <w:rPr>
          <w:b/>
        </w:rPr>
        <w:t xml:space="preserve">Decía </w:t>
      </w:r>
      <w:proofErr w:type="spellStart"/>
      <w:r w:rsidR="00064A9E" w:rsidRPr="00064A9E">
        <w:rPr>
          <w:b/>
        </w:rPr>
        <w:t>asi</w:t>
      </w:r>
      <w:proofErr w:type="spellEnd"/>
      <w:r w:rsidR="00064A9E" w:rsidRPr="00064A9E">
        <w:rPr>
          <w:b/>
        </w:rPr>
        <w:t xml:space="preserve"> :: “</w:t>
      </w:r>
      <w:r w:rsidR="00064A9E" w:rsidRPr="00064A9E">
        <w:rPr>
          <w:rStyle w:val="nfasis"/>
          <w:b/>
        </w:rPr>
        <w:t>Testimonio parcial de esa activ</w:t>
      </w:r>
      <w:r w:rsidR="00064A9E" w:rsidRPr="00064A9E">
        <w:rPr>
          <w:rStyle w:val="nfasis"/>
          <w:b/>
        </w:rPr>
        <w:t>i</w:t>
      </w:r>
      <w:r w:rsidR="00064A9E" w:rsidRPr="00064A9E">
        <w:rPr>
          <w:rStyle w:val="nfasis"/>
          <w:b/>
        </w:rPr>
        <w:t>dad son -en el sólo periodo de 1524 a 1572- las 109 obras de bibliografía indígena que se conservan, además de otras muchas perdidas o no impresas: se trata de vocabularios, sermones, catecismos, libros de piedad y de otro tipo. Son valiosísimos aportes culturales de los misioneros, que testimonian su dominio de numerosas lenguas indígenas, sus c</w:t>
      </w:r>
      <w:r w:rsidR="00064A9E" w:rsidRPr="00064A9E">
        <w:rPr>
          <w:rStyle w:val="nfasis"/>
          <w:b/>
        </w:rPr>
        <w:t>o</w:t>
      </w:r>
      <w:r w:rsidR="00064A9E" w:rsidRPr="00064A9E">
        <w:rPr>
          <w:rStyle w:val="nfasis"/>
          <w:b/>
        </w:rPr>
        <w:t>nocimientos etnológicos e históricos, botánicos y geográficos, biológicos y astronómicos, adquiridos en función de su misión. Testimonio también de que, después del choque in</w:t>
      </w:r>
      <w:r w:rsidR="00064A9E" w:rsidRPr="00064A9E">
        <w:rPr>
          <w:rStyle w:val="nfasis"/>
          <w:b/>
        </w:rPr>
        <w:t>i</w:t>
      </w:r>
      <w:r w:rsidR="00064A9E" w:rsidRPr="00064A9E">
        <w:rPr>
          <w:rStyle w:val="nfasis"/>
          <w:b/>
        </w:rPr>
        <w:t>cial de culturas, la evangelización supo asumir e inspirar las culturas indígenas”. (Puerto Rico. 1993)</w:t>
      </w:r>
    </w:p>
    <w:p w:rsidR="00734D88" w:rsidRDefault="00734D88" w:rsidP="00AE1330">
      <w:pPr>
        <w:jc w:val="both"/>
        <w:rPr>
          <w:b/>
        </w:rPr>
      </w:pPr>
    </w:p>
    <w:p w:rsidR="00D97158" w:rsidRPr="00D97158" w:rsidRDefault="00D97158" w:rsidP="00AE1330">
      <w:pPr>
        <w:jc w:val="both"/>
        <w:rPr>
          <w:b/>
        </w:rPr>
      </w:pPr>
      <w:r w:rsidRPr="00D97158">
        <w:rPr>
          <w:b/>
          <w:i/>
          <w:iCs/>
        </w:rPr>
        <w:t xml:space="preserve">  </w:t>
      </w:r>
      <w:r w:rsidRPr="00D97158">
        <w:rPr>
          <w:b/>
          <w:iCs/>
        </w:rPr>
        <w:t xml:space="preserve">Los primeros catecismo en América se debieron a los franciscano en la Nueva España. Se puede citar entre </w:t>
      </w:r>
      <w:r w:rsidRPr="00D97158">
        <w:rPr>
          <w:b/>
        </w:rPr>
        <w:t xml:space="preserve">otros </w:t>
      </w:r>
      <w:proofErr w:type="spellStart"/>
      <w:r w:rsidRPr="00D97158">
        <w:rPr>
          <w:b/>
        </w:rPr>
        <w:t>ecritos</w:t>
      </w:r>
      <w:proofErr w:type="spellEnd"/>
      <w:r w:rsidRPr="00D97158">
        <w:rPr>
          <w:b/>
        </w:rPr>
        <w:t xml:space="preserve">  el </w:t>
      </w:r>
      <w:r w:rsidRPr="00D97158">
        <w:rPr>
          <w:b/>
          <w:iCs/>
        </w:rPr>
        <w:t xml:space="preserve">Códice franciscano </w:t>
      </w:r>
      <w:r w:rsidRPr="00D97158">
        <w:rPr>
          <w:b/>
        </w:rPr>
        <w:t>(1570), las Juntas eclesiásticas, e</w:t>
      </w:r>
      <w:r w:rsidRPr="00D97158">
        <w:rPr>
          <w:b/>
        </w:rPr>
        <w:t>s</w:t>
      </w:r>
      <w:r w:rsidRPr="00D97158">
        <w:rPr>
          <w:b/>
        </w:rPr>
        <w:t xml:space="preserve">pecialmente </w:t>
      </w:r>
      <w:r w:rsidRPr="00D97158">
        <w:rPr>
          <w:b/>
          <w:iCs/>
        </w:rPr>
        <w:t xml:space="preserve">las </w:t>
      </w:r>
      <w:r w:rsidRPr="00D97158">
        <w:rPr>
          <w:b/>
        </w:rPr>
        <w:t xml:space="preserve">de 1539 </w:t>
      </w:r>
      <w:r w:rsidRPr="00D97158">
        <w:rPr>
          <w:b/>
          <w:iCs/>
        </w:rPr>
        <w:t xml:space="preserve">y 1546, </w:t>
      </w:r>
      <w:r w:rsidRPr="00D97158">
        <w:rPr>
          <w:b/>
        </w:rPr>
        <w:t xml:space="preserve">los concilios provinciales </w:t>
      </w:r>
      <w:r w:rsidRPr="00D97158">
        <w:rPr>
          <w:b/>
          <w:iCs/>
        </w:rPr>
        <w:t>mexicanos, es</w:t>
      </w:r>
      <w:r w:rsidRPr="00D97158">
        <w:rPr>
          <w:b/>
        </w:rPr>
        <w:t xml:space="preserve">pecialmente el I (1555) </w:t>
      </w:r>
      <w:r w:rsidRPr="00D97158">
        <w:rPr>
          <w:b/>
          <w:iCs/>
        </w:rPr>
        <w:t xml:space="preserve">y </w:t>
      </w:r>
      <w:r w:rsidRPr="00D97158">
        <w:rPr>
          <w:b/>
        </w:rPr>
        <w:t xml:space="preserve">el III (1585), los </w:t>
      </w:r>
      <w:r w:rsidRPr="00D97158">
        <w:rPr>
          <w:b/>
          <w:iCs/>
        </w:rPr>
        <w:t xml:space="preserve">Coloquios y doctrina cristiana, </w:t>
      </w:r>
      <w:r w:rsidRPr="00D97158">
        <w:rPr>
          <w:b/>
        </w:rPr>
        <w:t xml:space="preserve">publicados por </w:t>
      </w:r>
      <w:r w:rsidRPr="00D97158">
        <w:rPr>
          <w:b/>
          <w:iCs/>
        </w:rPr>
        <w:t xml:space="preserve">fray </w:t>
      </w:r>
      <w:r w:rsidRPr="00D97158">
        <w:rPr>
          <w:b/>
        </w:rPr>
        <w:t xml:space="preserve">Bernardino de </w:t>
      </w:r>
      <w:r w:rsidRPr="00D97158">
        <w:rPr>
          <w:b/>
          <w:iCs/>
        </w:rPr>
        <w:t xml:space="preserve">Sahagún </w:t>
      </w:r>
      <w:r w:rsidRPr="00D97158">
        <w:rPr>
          <w:b/>
        </w:rPr>
        <w:t xml:space="preserve">(1524-1564), la </w:t>
      </w:r>
      <w:r w:rsidRPr="00D97158">
        <w:rPr>
          <w:b/>
          <w:iCs/>
        </w:rPr>
        <w:t xml:space="preserve">Historia eclesiástica indiana </w:t>
      </w:r>
      <w:r w:rsidRPr="00D97158">
        <w:rPr>
          <w:b/>
        </w:rPr>
        <w:t xml:space="preserve">(1596) </w:t>
      </w:r>
      <w:r w:rsidRPr="00D97158">
        <w:rPr>
          <w:b/>
          <w:iCs/>
        </w:rPr>
        <w:t xml:space="preserve">y </w:t>
      </w:r>
      <w:r w:rsidRPr="00D97158">
        <w:rPr>
          <w:b/>
        </w:rPr>
        <w:t xml:space="preserve">las </w:t>
      </w:r>
      <w:r w:rsidRPr="00D97158">
        <w:rPr>
          <w:b/>
          <w:iCs/>
        </w:rPr>
        <w:t xml:space="preserve">Cartas, </w:t>
      </w:r>
      <w:r w:rsidRPr="00D97158">
        <w:rPr>
          <w:b/>
        </w:rPr>
        <w:t xml:space="preserve">de </w:t>
      </w:r>
      <w:r w:rsidRPr="00D97158">
        <w:rPr>
          <w:b/>
          <w:iCs/>
        </w:rPr>
        <w:t xml:space="preserve">fray Jerónimo </w:t>
      </w:r>
      <w:r w:rsidRPr="00D97158">
        <w:rPr>
          <w:b/>
        </w:rPr>
        <w:t xml:space="preserve">de </w:t>
      </w:r>
      <w:proofErr w:type="spellStart"/>
      <w:r w:rsidRPr="00D97158">
        <w:rPr>
          <w:b/>
        </w:rPr>
        <w:t>Mendieta</w:t>
      </w:r>
      <w:proofErr w:type="spellEnd"/>
      <w:r w:rsidRPr="00D97158">
        <w:rPr>
          <w:b/>
        </w:rPr>
        <w:t xml:space="preserve">, la </w:t>
      </w:r>
      <w:r w:rsidRPr="00D97158">
        <w:rPr>
          <w:b/>
          <w:iCs/>
        </w:rPr>
        <w:t xml:space="preserve">Historia de los indios de Nueva España, </w:t>
      </w:r>
      <w:r w:rsidRPr="00D97158">
        <w:rPr>
          <w:b/>
        </w:rPr>
        <w:t xml:space="preserve">de </w:t>
      </w:r>
      <w:r w:rsidRPr="00D97158">
        <w:rPr>
          <w:b/>
          <w:iCs/>
        </w:rPr>
        <w:t xml:space="preserve">fray </w:t>
      </w:r>
      <w:r w:rsidRPr="00D97158">
        <w:rPr>
          <w:b/>
        </w:rPr>
        <w:t>Toribio de Benavente (</w:t>
      </w:r>
      <w:proofErr w:type="spellStart"/>
      <w:r w:rsidRPr="00D97158">
        <w:rPr>
          <w:b/>
        </w:rPr>
        <w:t>M</w:t>
      </w:r>
      <w:r w:rsidRPr="00D97158">
        <w:rPr>
          <w:b/>
        </w:rPr>
        <w:t>o</w:t>
      </w:r>
      <w:r w:rsidRPr="00D97158">
        <w:rPr>
          <w:b/>
        </w:rPr>
        <w:t>tolinía</w:t>
      </w:r>
      <w:proofErr w:type="spellEnd"/>
      <w:r w:rsidRPr="00D97158">
        <w:rPr>
          <w:b/>
        </w:rPr>
        <w:t xml:space="preserve">) (1541?), el </w:t>
      </w:r>
      <w:proofErr w:type="spellStart"/>
      <w:r w:rsidRPr="00D97158">
        <w:rPr>
          <w:b/>
          <w:iCs/>
        </w:rPr>
        <w:t>Itinerarium</w:t>
      </w:r>
      <w:proofErr w:type="spellEnd"/>
      <w:r w:rsidRPr="00D97158">
        <w:rPr>
          <w:b/>
          <w:iCs/>
        </w:rPr>
        <w:t xml:space="preserve"> </w:t>
      </w:r>
      <w:proofErr w:type="spellStart"/>
      <w:r w:rsidRPr="00D97158">
        <w:rPr>
          <w:b/>
          <w:iCs/>
        </w:rPr>
        <w:t>catholicum</w:t>
      </w:r>
      <w:proofErr w:type="spellEnd"/>
      <w:r w:rsidRPr="00D97158">
        <w:rPr>
          <w:b/>
          <w:iCs/>
        </w:rPr>
        <w:t xml:space="preserve">, </w:t>
      </w:r>
      <w:r w:rsidRPr="00D97158">
        <w:rPr>
          <w:b/>
        </w:rPr>
        <w:t xml:space="preserve">de </w:t>
      </w:r>
      <w:r w:rsidRPr="00D97158">
        <w:rPr>
          <w:b/>
          <w:iCs/>
        </w:rPr>
        <w:t xml:space="preserve">fray </w:t>
      </w:r>
      <w:r w:rsidRPr="00D97158">
        <w:rPr>
          <w:b/>
        </w:rPr>
        <w:t xml:space="preserve">Juan </w:t>
      </w:r>
      <w:proofErr w:type="spellStart"/>
      <w:r w:rsidRPr="00D97158">
        <w:rPr>
          <w:b/>
        </w:rPr>
        <w:t>Focher</w:t>
      </w:r>
      <w:proofErr w:type="spellEnd"/>
      <w:r w:rsidRPr="00D97158">
        <w:rPr>
          <w:b/>
        </w:rPr>
        <w:t xml:space="preserve"> (1574), la </w:t>
      </w:r>
      <w:proofErr w:type="spellStart"/>
      <w:r w:rsidRPr="00D97158">
        <w:rPr>
          <w:b/>
          <w:iCs/>
        </w:rPr>
        <w:t>Rhetorica</w:t>
      </w:r>
      <w:proofErr w:type="spellEnd"/>
      <w:r w:rsidRPr="00D97158">
        <w:rPr>
          <w:b/>
          <w:iCs/>
        </w:rPr>
        <w:t xml:space="preserve"> </w:t>
      </w:r>
      <w:proofErr w:type="spellStart"/>
      <w:r w:rsidRPr="00D97158">
        <w:rPr>
          <w:b/>
          <w:iCs/>
        </w:rPr>
        <w:t>christi</w:t>
      </w:r>
      <w:r w:rsidRPr="00D97158">
        <w:rPr>
          <w:b/>
          <w:iCs/>
        </w:rPr>
        <w:t>a</w:t>
      </w:r>
      <w:r w:rsidRPr="00D97158">
        <w:rPr>
          <w:b/>
          <w:iCs/>
        </w:rPr>
        <w:t>na</w:t>
      </w:r>
      <w:proofErr w:type="spellEnd"/>
      <w:r w:rsidRPr="00D97158">
        <w:rPr>
          <w:b/>
          <w:iCs/>
        </w:rPr>
        <w:t xml:space="preserve">, de fray Diego </w:t>
      </w:r>
      <w:r w:rsidRPr="00D97158">
        <w:rPr>
          <w:b/>
        </w:rPr>
        <w:t xml:space="preserve">Valdés </w:t>
      </w:r>
      <w:r w:rsidRPr="00D97158">
        <w:rPr>
          <w:b/>
          <w:iCs/>
        </w:rPr>
        <w:t>(1579). fueron n</w:t>
      </w:r>
      <w:r w:rsidRPr="00D97158">
        <w:rPr>
          <w:b/>
        </w:rPr>
        <w:t>umerosos los catecismos, cartillas doctrinas, co</w:t>
      </w:r>
      <w:r w:rsidRPr="00D97158">
        <w:rPr>
          <w:b/>
        </w:rPr>
        <w:t>n</w:t>
      </w:r>
      <w:r w:rsidRPr="00D97158">
        <w:rPr>
          <w:b/>
        </w:rPr>
        <w:t xml:space="preserve">fesionarios, sermonarios, etc. Para Sudamérica </w:t>
      </w:r>
      <w:r w:rsidRPr="00D97158">
        <w:rPr>
          <w:b/>
          <w:iCs/>
        </w:rPr>
        <w:t>c</w:t>
      </w:r>
      <w:r w:rsidRPr="00D97158">
        <w:rPr>
          <w:b/>
        </w:rPr>
        <w:t xml:space="preserve">onviene destacar la </w:t>
      </w:r>
      <w:r w:rsidRPr="00D97158">
        <w:rPr>
          <w:b/>
          <w:iCs/>
        </w:rPr>
        <w:t xml:space="preserve">Instrucción sobre la doctrina dada por el arzobispo de Los Reyes D. Fr. Jerónimo de Loaiza </w:t>
      </w:r>
      <w:r w:rsidRPr="00D97158">
        <w:rPr>
          <w:b/>
        </w:rPr>
        <w:t>(1545-1549), los tres primeros concilios provinciales de Lima, especialmente el III (1582-1583), con sus instr</w:t>
      </w:r>
      <w:r w:rsidRPr="00D97158">
        <w:rPr>
          <w:b/>
        </w:rPr>
        <w:t>u</w:t>
      </w:r>
      <w:r w:rsidRPr="00D97158">
        <w:rPr>
          <w:b/>
        </w:rPr>
        <w:t xml:space="preserve">mentos pastorales, y el </w:t>
      </w:r>
      <w:r w:rsidRPr="00D97158">
        <w:rPr>
          <w:b/>
          <w:iCs/>
        </w:rPr>
        <w:t xml:space="preserve">De </w:t>
      </w:r>
      <w:proofErr w:type="spellStart"/>
      <w:r w:rsidRPr="00D97158">
        <w:rPr>
          <w:b/>
          <w:iCs/>
        </w:rPr>
        <w:t>procuranda</w:t>
      </w:r>
      <w:proofErr w:type="spellEnd"/>
      <w:r w:rsidRPr="00D97158">
        <w:rPr>
          <w:b/>
          <w:iCs/>
        </w:rPr>
        <w:t xml:space="preserve"> </w:t>
      </w:r>
      <w:proofErr w:type="spellStart"/>
      <w:r w:rsidRPr="00D97158">
        <w:rPr>
          <w:b/>
          <w:iCs/>
        </w:rPr>
        <w:t>indiorum</w:t>
      </w:r>
      <w:proofErr w:type="spellEnd"/>
      <w:r w:rsidRPr="00D97158">
        <w:rPr>
          <w:b/>
          <w:iCs/>
        </w:rPr>
        <w:t xml:space="preserve"> salute, </w:t>
      </w:r>
      <w:r w:rsidRPr="00D97158">
        <w:rPr>
          <w:b/>
        </w:rPr>
        <w:t xml:space="preserve">del jesuita José de </w:t>
      </w:r>
      <w:r w:rsidRPr="00D97158">
        <w:rPr>
          <w:b/>
          <w:iCs/>
        </w:rPr>
        <w:t xml:space="preserve">Acosta </w:t>
      </w:r>
      <w:r w:rsidRPr="00D97158">
        <w:rPr>
          <w:b/>
        </w:rPr>
        <w:t>(1576</w:t>
      </w:r>
    </w:p>
    <w:p w:rsidR="00D97158" w:rsidRPr="00064A9E" w:rsidRDefault="00D97158" w:rsidP="00AE1330">
      <w:pPr>
        <w:jc w:val="both"/>
        <w:rPr>
          <w:b/>
        </w:rPr>
      </w:pPr>
    </w:p>
    <w:p w:rsidR="00064A9E" w:rsidRDefault="00D25B55" w:rsidP="00AE1330">
      <w:pPr>
        <w:jc w:val="both"/>
        <w:rPr>
          <w:b/>
          <w:color w:val="FF0000"/>
          <w:sz w:val="32"/>
          <w:szCs w:val="32"/>
        </w:rPr>
      </w:pPr>
      <w:r>
        <w:rPr>
          <w:b/>
          <w:color w:val="FF0000"/>
          <w:sz w:val="32"/>
          <w:szCs w:val="32"/>
        </w:rPr>
        <w:lastRenderedPageBreak/>
        <w:t xml:space="preserve">   Las figuras catequí</w:t>
      </w:r>
      <w:r w:rsidR="00064A9E" w:rsidRPr="00D97158">
        <w:rPr>
          <w:b/>
          <w:color w:val="FF0000"/>
          <w:sz w:val="32"/>
          <w:szCs w:val="32"/>
        </w:rPr>
        <w:t>stic</w:t>
      </w:r>
      <w:r>
        <w:rPr>
          <w:b/>
          <w:color w:val="FF0000"/>
          <w:sz w:val="32"/>
          <w:szCs w:val="32"/>
        </w:rPr>
        <w:t>a</w:t>
      </w:r>
      <w:r w:rsidR="00064A9E" w:rsidRPr="00D97158">
        <w:rPr>
          <w:b/>
          <w:color w:val="FF0000"/>
          <w:sz w:val="32"/>
          <w:szCs w:val="32"/>
        </w:rPr>
        <w:t>s del siglo XVI</w:t>
      </w:r>
    </w:p>
    <w:p w:rsidR="00D25B55" w:rsidRDefault="00D25B55" w:rsidP="00AE1330">
      <w:pPr>
        <w:jc w:val="both"/>
        <w:rPr>
          <w:b/>
          <w:color w:val="FF0000"/>
          <w:sz w:val="32"/>
          <w:szCs w:val="32"/>
        </w:rPr>
      </w:pPr>
    </w:p>
    <w:p w:rsidR="00D25B55" w:rsidRDefault="00D25B55" w:rsidP="00AE1330">
      <w:pPr>
        <w:jc w:val="both"/>
        <w:rPr>
          <w:b/>
          <w:color w:val="FF0000"/>
          <w:sz w:val="32"/>
          <w:szCs w:val="32"/>
        </w:rPr>
      </w:pPr>
      <w:r>
        <w:rPr>
          <w:b/>
          <w:color w:val="FF0000"/>
          <w:sz w:val="32"/>
          <w:szCs w:val="32"/>
        </w:rPr>
        <w:t xml:space="preserve">   Recordamos que:</w:t>
      </w:r>
    </w:p>
    <w:p w:rsidR="00D25B55" w:rsidRPr="008100FB" w:rsidRDefault="00D25B55" w:rsidP="00AE1330">
      <w:pPr>
        <w:jc w:val="both"/>
        <w:rPr>
          <w:b/>
          <w:color w:val="FF0000"/>
          <w:sz w:val="20"/>
          <w:szCs w:val="20"/>
        </w:rPr>
      </w:pPr>
    </w:p>
    <w:p w:rsidR="00D25B55" w:rsidRDefault="00D25B55" w:rsidP="00D25B55">
      <w:pPr>
        <w:rPr>
          <w:b/>
          <w:color w:val="7030A0"/>
        </w:rPr>
      </w:pPr>
      <w:r>
        <w:rPr>
          <w:b/>
          <w:color w:val="7030A0"/>
        </w:rPr>
        <w:t xml:space="preserve">    dos primeros números: Carpeta 03, dentro de la totalidad 01 a la 12</w:t>
      </w:r>
    </w:p>
    <w:p w:rsidR="00D25B55" w:rsidRDefault="00D25B55" w:rsidP="00D25B55">
      <w:pPr>
        <w:rPr>
          <w:b/>
          <w:color w:val="7030A0"/>
        </w:rPr>
      </w:pPr>
      <w:r>
        <w:rPr>
          <w:b/>
          <w:color w:val="7030A0"/>
        </w:rPr>
        <w:t xml:space="preserve">    dos segundos números: número de orden dentro de la carpeta 02</w:t>
      </w:r>
    </w:p>
    <w:p w:rsidR="00D25B55" w:rsidRDefault="00D25B55" w:rsidP="00D25B55">
      <w:pPr>
        <w:rPr>
          <w:b/>
          <w:color w:val="7030A0"/>
        </w:rPr>
      </w:pPr>
      <w:r>
        <w:rPr>
          <w:b/>
          <w:color w:val="7030A0"/>
        </w:rPr>
        <w:t xml:space="preserve">    dos letras que implicar una clasificación por su identidad o significado</w:t>
      </w:r>
      <w:r w:rsidR="008100FB">
        <w:rPr>
          <w:b/>
          <w:color w:val="7030A0"/>
        </w:rPr>
        <w:t xml:space="preserve"> </w:t>
      </w:r>
      <w:r>
        <w:rPr>
          <w:b/>
          <w:color w:val="7030A0"/>
        </w:rPr>
        <w:t>de</w:t>
      </w:r>
    </w:p>
    <w:p w:rsidR="00D25B55" w:rsidRDefault="00D25B55" w:rsidP="00D25B55">
      <w:pPr>
        <w:rPr>
          <w:b/>
          <w:color w:val="7030A0"/>
        </w:rPr>
      </w:pPr>
    </w:p>
    <w:p w:rsidR="00D25B55" w:rsidRDefault="00D25B55" w:rsidP="00D25B55">
      <w:pPr>
        <w:tabs>
          <w:tab w:val="left" w:pos="-720"/>
        </w:tabs>
        <w:jc w:val="center"/>
        <w:rPr>
          <w:b/>
          <w:color w:val="0070C0"/>
          <w:spacing w:val="-2"/>
        </w:rPr>
      </w:pPr>
      <w:r>
        <w:rPr>
          <w:b/>
          <w:color w:val="FF0000"/>
          <w:spacing w:val="-2"/>
        </w:rPr>
        <w:t xml:space="preserve">01ca </w:t>
      </w:r>
      <w:r>
        <w:rPr>
          <w:b/>
          <w:color w:val="0070C0"/>
          <w:spacing w:val="-2"/>
        </w:rPr>
        <w:t xml:space="preserve">catequistas y pastorales </w:t>
      </w:r>
      <w:r>
        <w:rPr>
          <w:b/>
          <w:color w:val="FF0000"/>
          <w:spacing w:val="-2"/>
        </w:rPr>
        <w:t xml:space="preserve">02es </w:t>
      </w:r>
      <w:r>
        <w:rPr>
          <w:b/>
          <w:color w:val="0070C0"/>
          <w:spacing w:val="-2"/>
        </w:rPr>
        <w:t>escolares y pedagogos</w:t>
      </w:r>
    </w:p>
    <w:p w:rsidR="00D25B55" w:rsidRDefault="00D25B55" w:rsidP="00D25B55">
      <w:pPr>
        <w:tabs>
          <w:tab w:val="left" w:pos="-720"/>
        </w:tabs>
        <w:jc w:val="center"/>
        <w:rPr>
          <w:b/>
          <w:color w:val="0070C0"/>
          <w:spacing w:val="-2"/>
        </w:rPr>
      </w:pPr>
      <w:r>
        <w:rPr>
          <w:b/>
          <w:color w:val="FF0000"/>
          <w:spacing w:val="-2"/>
        </w:rPr>
        <w:t xml:space="preserve">03sa </w:t>
      </w:r>
      <w:r>
        <w:rPr>
          <w:b/>
          <w:color w:val="0070C0"/>
          <w:spacing w:val="-2"/>
        </w:rPr>
        <w:t xml:space="preserve">sacerdotes y obispos </w:t>
      </w:r>
      <w:r>
        <w:rPr>
          <w:b/>
          <w:color w:val="FF0000"/>
          <w:spacing w:val="-2"/>
        </w:rPr>
        <w:t xml:space="preserve">04fu </w:t>
      </w:r>
      <w:r>
        <w:rPr>
          <w:b/>
          <w:color w:val="0070C0"/>
          <w:spacing w:val="-2"/>
        </w:rPr>
        <w:t>fundadores/as significativos</w:t>
      </w:r>
    </w:p>
    <w:p w:rsidR="00D25B55" w:rsidRDefault="00D25B55" w:rsidP="00D25B55">
      <w:pPr>
        <w:tabs>
          <w:tab w:val="left" w:pos="-720"/>
        </w:tabs>
        <w:jc w:val="center"/>
        <w:rPr>
          <w:b/>
          <w:color w:val="0070C0"/>
          <w:spacing w:val="-2"/>
        </w:rPr>
      </w:pPr>
      <w:r>
        <w:rPr>
          <w:b/>
          <w:color w:val="FF0000"/>
          <w:spacing w:val="-2"/>
        </w:rPr>
        <w:t xml:space="preserve">05mu </w:t>
      </w:r>
      <w:r>
        <w:rPr>
          <w:b/>
          <w:color w:val="0070C0"/>
          <w:spacing w:val="-2"/>
        </w:rPr>
        <w:t>mujeres y religiosas varias</w:t>
      </w:r>
    </w:p>
    <w:p w:rsidR="00D25B55" w:rsidRDefault="00D25B55" w:rsidP="00D25B55">
      <w:pPr>
        <w:tabs>
          <w:tab w:val="left" w:pos="-720"/>
        </w:tabs>
        <w:jc w:val="center"/>
        <w:rPr>
          <w:b/>
          <w:color w:val="0070C0"/>
          <w:spacing w:val="-2"/>
        </w:rPr>
      </w:pPr>
      <w:r>
        <w:rPr>
          <w:b/>
          <w:color w:val="FF0000"/>
          <w:spacing w:val="-2"/>
        </w:rPr>
        <w:t>06mi</w:t>
      </w:r>
      <w:r>
        <w:rPr>
          <w:b/>
          <w:color w:val="0070C0"/>
          <w:spacing w:val="-2"/>
        </w:rPr>
        <w:t>misioneros/as</w:t>
      </w:r>
      <w:r>
        <w:rPr>
          <w:b/>
          <w:color w:val="FF0000"/>
          <w:spacing w:val="-2"/>
        </w:rPr>
        <w:t>07do</w:t>
      </w:r>
      <w:r>
        <w:rPr>
          <w:b/>
          <w:color w:val="0070C0"/>
          <w:spacing w:val="-2"/>
        </w:rPr>
        <w:t>doctores y padres</w:t>
      </w:r>
    </w:p>
    <w:p w:rsidR="00D25B55" w:rsidRDefault="00D25B55" w:rsidP="00D25B55">
      <w:pPr>
        <w:tabs>
          <w:tab w:val="left" w:pos="-720"/>
        </w:tabs>
        <w:jc w:val="center"/>
        <w:rPr>
          <w:b/>
          <w:color w:val="0070C0"/>
          <w:spacing w:val="-2"/>
        </w:rPr>
      </w:pPr>
      <w:r>
        <w:rPr>
          <w:b/>
          <w:color w:val="FF0000"/>
          <w:spacing w:val="-2"/>
        </w:rPr>
        <w:t>08pe</w:t>
      </w:r>
      <w:r>
        <w:rPr>
          <w:b/>
          <w:color w:val="0070C0"/>
          <w:spacing w:val="-2"/>
        </w:rPr>
        <w:t>pensadores y escritores</w:t>
      </w:r>
      <w:r>
        <w:rPr>
          <w:b/>
          <w:color w:val="FF0000"/>
          <w:spacing w:val="-2"/>
        </w:rPr>
        <w:t>09la</w:t>
      </w:r>
      <w:r>
        <w:rPr>
          <w:b/>
          <w:color w:val="0070C0"/>
          <w:spacing w:val="-2"/>
        </w:rPr>
        <w:t>laicos y seglares cultos</w:t>
      </w:r>
    </w:p>
    <w:p w:rsidR="00D25B55" w:rsidRDefault="00D25B55" w:rsidP="00D25B55">
      <w:pPr>
        <w:jc w:val="center"/>
        <w:rPr>
          <w:b/>
          <w:color w:val="0070C0"/>
          <w:spacing w:val="-2"/>
        </w:rPr>
      </w:pPr>
      <w:r>
        <w:rPr>
          <w:b/>
          <w:color w:val="FF0000"/>
          <w:spacing w:val="-2"/>
        </w:rPr>
        <w:t>10ot  o</w:t>
      </w:r>
      <w:r>
        <w:rPr>
          <w:b/>
          <w:color w:val="0070C0"/>
          <w:spacing w:val="-2"/>
        </w:rPr>
        <w:t>tros no clasificados</w:t>
      </w:r>
    </w:p>
    <w:p w:rsidR="00D25B55" w:rsidRDefault="00D25B55" w:rsidP="00D25B55">
      <w:pPr>
        <w:tabs>
          <w:tab w:val="left" w:pos="1530"/>
        </w:tabs>
        <w:jc w:val="center"/>
        <w:rPr>
          <w:b/>
          <w:color w:val="0070C0"/>
          <w:spacing w:val="-2"/>
        </w:rPr>
      </w:pPr>
    </w:p>
    <w:p w:rsidR="00D25B55" w:rsidRDefault="00D25B55" w:rsidP="00D25B55">
      <w:pPr>
        <w:jc w:val="both"/>
        <w:rPr>
          <w:b/>
          <w:color w:val="7030A0"/>
          <w:szCs w:val="22"/>
        </w:rPr>
      </w:pPr>
      <w:r>
        <w:rPr>
          <w:b/>
          <w:color w:val="7030A0"/>
          <w:spacing w:val="-2"/>
        </w:rPr>
        <w:t xml:space="preserve">     Siguen 4 números: año de su muerte: Para situar a cada figura en su siglo.</w:t>
      </w:r>
    </w:p>
    <w:p w:rsidR="00D25B55" w:rsidRPr="00D97158" w:rsidRDefault="00D25B55" w:rsidP="00AE1330">
      <w:pPr>
        <w:jc w:val="both"/>
        <w:rPr>
          <w:b/>
          <w:color w:val="FF0000"/>
          <w:sz w:val="32"/>
          <w:szCs w:val="32"/>
        </w:rPr>
      </w:pPr>
    </w:p>
    <w:p w:rsidR="00691402" w:rsidRDefault="00691402" w:rsidP="00955013">
      <w:pPr>
        <w:tabs>
          <w:tab w:val="right" w:leader="dot" w:pos="6804"/>
        </w:tabs>
        <w:jc w:val="both"/>
        <w:rPr>
          <w:b/>
          <w:color w:val="FF0000"/>
          <w:spacing w:val="-2"/>
          <w:lang w:val="es-ES_tradnl"/>
        </w:rPr>
      </w:pPr>
      <w:bookmarkStart w:id="1" w:name="_GoBack"/>
      <w:bookmarkEnd w:id="1"/>
    </w:p>
    <w:tbl>
      <w:tblPr>
        <w:tblStyle w:val="Tablaconcuadrcula"/>
        <w:tblW w:w="0" w:type="auto"/>
        <w:tblLook w:val="04A0"/>
      </w:tblPr>
      <w:tblGrid>
        <w:gridCol w:w="5778"/>
        <w:gridCol w:w="4828"/>
      </w:tblGrid>
      <w:tr w:rsidR="001F17E7" w:rsidTr="00B11E4E">
        <w:tc>
          <w:tcPr>
            <w:tcW w:w="5778" w:type="dxa"/>
          </w:tcPr>
          <w:p w:rsidR="00BE6C3C" w:rsidRPr="00071630" w:rsidRDefault="00BE6C3C" w:rsidP="001F17E7">
            <w:pPr>
              <w:tabs>
                <w:tab w:val="left" w:pos="-720"/>
              </w:tabs>
              <w:jc w:val="both"/>
              <w:rPr>
                <w:b/>
                <w:color w:val="FF0000"/>
                <w:spacing w:val="-3"/>
                <w:lang w:val="es-ES_tradnl"/>
              </w:rPr>
            </w:pPr>
          </w:p>
          <w:p w:rsidR="00032CF4" w:rsidRDefault="00032CF4" w:rsidP="00032CF4">
            <w:pPr>
              <w:tabs>
                <w:tab w:val="left" w:pos="-720"/>
              </w:tabs>
              <w:jc w:val="center"/>
              <w:rPr>
                <w:b/>
                <w:color w:val="00B050"/>
                <w:spacing w:val="-2"/>
                <w:sz w:val="32"/>
                <w:szCs w:val="32"/>
                <w:lang w:val="es-ES_tradnl"/>
              </w:rPr>
            </w:pPr>
            <w:r w:rsidRPr="00032CF4">
              <w:rPr>
                <w:b/>
                <w:color w:val="00B050"/>
                <w:spacing w:val="-2"/>
                <w:sz w:val="32"/>
                <w:szCs w:val="32"/>
                <w:lang w:val="es-ES_tradnl"/>
              </w:rPr>
              <w:t>Carpeta  06  A</w:t>
            </w:r>
          </w:p>
          <w:p w:rsidR="00D25B55" w:rsidRPr="00032CF4" w:rsidRDefault="00D25B55" w:rsidP="00032CF4">
            <w:pPr>
              <w:tabs>
                <w:tab w:val="left" w:pos="-720"/>
              </w:tabs>
              <w:jc w:val="center"/>
              <w:rPr>
                <w:b/>
                <w:color w:val="00B050"/>
                <w:spacing w:val="-2"/>
                <w:sz w:val="32"/>
                <w:szCs w:val="32"/>
                <w:lang w:val="es-ES_tradnl"/>
              </w:rPr>
            </w:pPr>
          </w:p>
          <w:p w:rsidR="00FC6874" w:rsidRPr="00850964" w:rsidRDefault="00B11E4E" w:rsidP="001F17E7">
            <w:pPr>
              <w:tabs>
                <w:tab w:val="left" w:pos="-720"/>
              </w:tabs>
              <w:jc w:val="both"/>
              <w:rPr>
                <w:b/>
                <w:spacing w:val="-2"/>
                <w:lang w:val="es-ES_tradnl"/>
              </w:rPr>
            </w:pPr>
            <w:r>
              <w:rPr>
                <w:b/>
                <w:spacing w:val="-2"/>
                <w:lang w:val="es-ES_tradnl"/>
              </w:rPr>
              <w:t>06</w:t>
            </w:r>
            <w:r w:rsidR="00032CF4" w:rsidRPr="00850964">
              <w:rPr>
                <w:b/>
                <w:spacing w:val="-2"/>
                <w:lang w:val="es-ES_tradnl"/>
              </w:rPr>
              <w:t>01</w:t>
            </w:r>
            <w:r w:rsidR="007D6E22" w:rsidRPr="00850964">
              <w:rPr>
                <w:b/>
                <w:spacing w:val="-2"/>
                <w:lang w:val="es-ES_tradnl"/>
              </w:rPr>
              <w:t>c</w:t>
            </w:r>
            <w:r w:rsidR="00E64BF1" w:rsidRPr="00850964">
              <w:rPr>
                <w:b/>
                <w:spacing w:val="-2"/>
                <w:lang w:val="es-ES_tradnl"/>
              </w:rPr>
              <w:t>a1543 F</w:t>
            </w:r>
            <w:r w:rsidR="00FC6874" w:rsidRPr="00850964">
              <w:rPr>
                <w:b/>
                <w:spacing w:val="-2"/>
                <w:lang w:val="es-ES_tradnl"/>
              </w:rPr>
              <w:t>ray  Jacobo de Testera 1470-1543</w:t>
            </w:r>
          </w:p>
          <w:p w:rsidR="00FC6874" w:rsidRPr="00850964" w:rsidRDefault="00B11E4E" w:rsidP="001F17E7">
            <w:pPr>
              <w:tabs>
                <w:tab w:val="left" w:pos="-720"/>
              </w:tabs>
              <w:jc w:val="both"/>
              <w:rPr>
                <w:b/>
                <w:spacing w:val="-2"/>
                <w:lang w:val="es-ES_tradnl"/>
              </w:rPr>
            </w:pPr>
            <w:r>
              <w:rPr>
                <w:b/>
                <w:spacing w:val="-2"/>
                <w:lang w:val="es-ES_tradnl"/>
              </w:rPr>
              <w:t>06</w:t>
            </w:r>
            <w:r w:rsidR="00032CF4" w:rsidRPr="00850964">
              <w:rPr>
                <w:b/>
                <w:spacing w:val="-2"/>
                <w:lang w:val="es-ES_tradnl"/>
              </w:rPr>
              <w:t>02</w:t>
            </w:r>
            <w:r w:rsidR="00FC6874" w:rsidRPr="00850964">
              <w:rPr>
                <w:b/>
                <w:spacing w:val="-2"/>
                <w:lang w:val="es-ES_tradnl"/>
              </w:rPr>
              <w:t>ca1580  Diego de Ledesma   1519- 1580</w:t>
            </w:r>
          </w:p>
          <w:p w:rsidR="00FC6874" w:rsidRPr="00850964" w:rsidRDefault="00B11E4E" w:rsidP="001F17E7">
            <w:pPr>
              <w:rPr>
                <w:b/>
              </w:rPr>
            </w:pPr>
            <w:r>
              <w:rPr>
                <w:b/>
              </w:rPr>
              <w:t>06</w:t>
            </w:r>
            <w:r w:rsidR="00032CF4" w:rsidRPr="00850964">
              <w:rPr>
                <w:b/>
              </w:rPr>
              <w:t>03</w:t>
            </w:r>
            <w:r w:rsidR="00FC6874" w:rsidRPr="00850964">
              <w:rPr>
                <w:b/>
              </w:rPr>
              <w:t xml:space="preserve">ca1597 San Pedro </w:t>
            </w:r>
            <w:proofErr w:type="spellStart"/>
            <w:r w:rsidR="00FC6874" w:rsidRPr="00850964">
              <w:rPr>
                <w:b/>
              </w:rPr>
              <w:t>Canisio</w:t>
            </w:r>
            <w:proofErr w:type="spellEnd"/>
            <w:r w:rsidR="00FC6874" w:rsidRPr="00850964">
              <w:rPr>
                <w:b/>
              </w:rPr>
              <w:t xml:space="preserve">  1521- 1597</w:t>
            </w:r>
          </w:p>
          <w:p w:rsidR="00FC6874" w:rsidRPr="00850964" w:rsidRDefault="00B11E4E" w:rsidP="001F17E7">
            <w:pPr>
              <w:tabs>
                <w:tab w:val="left" w:pos="-720"/>
              </w:tabs>
              <w:jc w:val="both"/>
              <w:rPr>
                <w:b/>
                <w:spacing w:val="-2"/>
                <w:lang w:val="es-ES_tradnl"/>
              </w:rPr>
            </w:pPr>
            <w:r>
              <w:rPr>
                <w:b/>
                <w:spacing w:val="-2"/>
                <w:lang w:val="es-ES_tradnl"/>
              </w:rPr>
              <w:t>06</w:t>
            </w:r>
            <w:r w:rsidR="00032CF4" w:rsidRPr="00850964">
              <w:rPr>
                <w:b/>
                <w:spacing w:val="-2"/>
                <w:lang w:val="es-ES_tradnl"/>
              </w:rPr>
              <w:t>04</w:t>
            </w:r>
            <w:r w:rsidR="00FC6874" w:rsidRPr="00850964">
              <w:rPr>
                <w:b/>
                <w:spacing w:val="-2"/>
                <w:lang w:val="es-ES_tradnl"/>
              </w:rPr>
              <w:t>ca1601 Francisco Reynoso 1534-1601</w:t>
            </w:r>
          </w:p>
          <w:p w:rsidR="00FC6874" w:rsidRPr="00850964" w:rsidRDefault="00B11E4E" w:rsidP="00FC6874">
            <w:pPr>
              <w:tabs>
                <w:tab w:val="left" w:pos="-720"/>
              </w:tabs>
              <w:jc w:val="both"/>
              <w:rPr>
                <w:b/>
                <w:spacing w:val="-2"/>
                <w:lang w:val="es-ES_tradnl"/>
              </w:rPr>
            </w:pPr>
            <w:r>
              <w:rPr>
                <w:b/>
                <w:spacing w:val="-2"/>
                <w:lang w:val="es-ES_tradnl"/>
              </w:rPr>
              <w:t>06</w:t>
            </w:r>
            <w:r w:rsidR="00032CF4" w:rsidRPr="00850964">
              <w:rPr>
                <w:b/>
                <w:spacing w:val="-2"/>
                <w:lang w:val="es-ES_tradnl"/>
              </w:rPr>
              <w:t>05</w:t>
            </w:r>
            <w:r w:rsidR="00FC6874" w:rsidRPr="00850964">
              <w:rPr>
                <w:b/>
                <w:spacing w:val="-2"/>
                <w:lang w:val="es-ES_tradnl"/>
              </w:rPr>
              <w:t xml:space="preserve">ca1601 Gaspar </w:t>
            </w:r>
            <w:proofErr w:type="spellStart"/>
            <w:r w:rsidR="00FC6874" w:rsidRPr="00850964">
              <w:rPr>
                <w:b/>
                <w:spacing w:val="-2"/>
                <w:lang w:val="es-ES_tradnl"/>
              </w:rPr>
              <w:t>Astete</w:t>
            </w:r>
            <w:proofErr w:type="spellEnd"/>
            <w:r w:rsidR="00FC6874" w:rsidRPr="00850964">
              <w:rPr>
                <w:b/>
                <w:spacing w:val="-2"/>
                <w:lang w:val="es-ES_tradnl"/>
              </w:rPr>
              <w:t xml:space="preserve"> c 1537-1601</w:t>
            </w:r>
          </w:p>
          <w:p w:rsidR="00FC6874" w:rsidRPr="00850964" w:rsidRDefault="00B11E4E" w:rsidP="001F17E7">
            <w:pPr>
              <w:tabs>
                <w:tab w:val="left" w:pos="-720"/>
              </w:tabs>
              <w:jc w:val="both"/>
              <w:rPr>
                <w:b/>
                <w:spacing w:val="-2"/>
                <w:lang w:val="es-ES_tradnl"/>
              </w:rPr>
            </w:pPr>
            <w:r>
              <w:rPr>
                <w:b/>
                <w:spacing w:val="-2"/>
                <w:lang w:val="es-ES_tradnl"/>
              </w:rPr>
              <w:t>06</w:t>
            </w:r>
            <w:r w:rsidR="00032CF4" w:rsidRPr="00850964">
              <w:rPr>
                <w:b/>
                <w:spacing w:val="-2"/>
                <w:lang w:val="es-ES_tradnl"/>
              </w:rPr>
              <w:t>06</w:t>
            </w:r>
            <w:r w:rsidR="00FC6874" w:rsidRPr="00850964">
              <w:rPr>
                <w:b/>
                <w:spacing w:val="-2"/>
                <w:lang w:val="es-ES_tradnl"/>
              </w:rPr>
              <w:t>ca1602 Juan de La Plaza 1527-1602</w:t>
            </w:r>
          </w:p>
          <w:p w:rsidR="00FC6874" w:rsidRPr="00850964" w:rsidRDefault="00B11E4E" w:rsidP="001F17E7">
            <w:pPr>
              <w:tabs>
                <w:tab w:val="left" w:pos="-720"/>
              </w:tabs>
              <w:jc w:val="both"/>
              <w:rPr>
                <w:b/>
                <w:spacing w:val="-2"/>
                <w:lang w:val="es-ES_tradnl"/>
              </w:rPr>
            </w:pPr>
            <w:r>
              <w:rPr>
                <w:b/>
                <w:spacing w:val="-2"/>
                <w:lang w:val="es-ES_tradnl"/>
              </w:rPr>
              <w:t>06</w:t>
            </w:r>
            <w:r w:rsidR="00032CF4" w:rsidRPr="00850964">
              <w:rPr>
                <w:b/>
                <w:spacing w:val="-2"/>
                <w:lang w:val="es-ES_tradnl"/>
              </w:rPr>
              <w:t>07</w:t>
            </w:r>
            <w:r w:rsidR="00FC6874" w:rsidRPr="00850964">
              <w:rPr>
                <w:b/>
                <w:spacing w:val="-2"/>
                <w:lang w:val="es-ES_tradnl"/>
              </w:rPr>
              <w:t xml:space="preserve">ca1608 Juan Bautista Acebedo 1555- 1608) </w:t>
            </w:r>
          </w:p>
          <w:p w:rsidR="00FC6874" w:rsidRPr="00850964" w:rsidRDefault="00B11E4E" w:rsidP="001F17E7">
            <w:pPr>
              <w:tabs>
                <w:tab w:val="left" w:pos="-720"/>
              </w:tabs>
              <w:jc w:val="both"/>
              <w:rPr>
                <w:b/>
                <w:spacing w:val="-2"/>
                <w:lang w:val="es-ES_tradnl"/>
              </w:rPr>
            </w:pPr>
            <w:r>
              <w:rPr>
                <w:b/>
                <w:spacing w:val="-2"/>
                <w:lang w:val="es-ES_tradnl"/>
              </w:rPr>
              <w:t>0606</w:t>
            </w:r>
            <w:r w:rsidR="00032CF4" w:rsidRPr="00850964">
              <w:rPr>
                <w:b/>
                <w:spacing w:val="-2"/>
                <w:lang w:val="es-ES_tradnl"/>
              </w:rPr>
              <w:t>8</w:t>
            </w:r>
            <w:r w:rsidR="00FC6874" w:rsidRPr="00850964">
              <w:rPr>
                <w:b/>
                <w:spacing w:val="-2"/>
                <w:lang w:val="es-ES_tradnl"/>
              </w:rPr>
              <w:t xml:space="preserve">ca1618 Jerónimo M. </w:t>
            </w:r>
            <w:proofErr w:type="spellStart"/>
            <w:r w:rsidR="00FC6874" w:rsidRPr="00850964">
              <w:rPr>
                <w:b/>
                <w:spacing w:val="-2"/>
                <w:lang w:val="es-ES_tradnl"/>
              </w:rPr>
              <w:t>Ripalda</w:t>
            </w:r>
            <w:proofErr w:type="spellEnd"/>
            <w:r w:rsidR="00FC6874" w:rsidRPr="00850964">
              <w:rPr>
                <w:b/>
                <w:spacing w:val="-2"/>
                <w:lang w:val="es-ES_tradnl"/>
              </w:rPr>
              <w:t xml:space="preserve"> 1535-1618</w:t>
            </w:r>
          </w:p>
          <w:p w:rsidR="00FC6874" w:rsidRPr="00850964" w:rsidRDefault="00B11E4E" w:rsidP="001F17E7">
            <w:pPr>
              <w:tabs>
                <w:tab w:val="left" w:pos="-720"/>
              </w:tabs>
              <w:jc w:val="both"/>
              <w:rPr>
                <w:b/>
                <w:spacing w:val="-2"/>
                <w:lang w:val="es-ES_tradnl"/>
              </w:rPr>
            </w:pPr>
            <w:r>
              <w:rPr>
                <w:b/>
                <w:spacing w:val="-2"/>
                <w:lang w:val="es-ES_tradnl"/>
              </w:rPr>
              <w:t>06</w:t>
            </w:r>
            <w:r w:rsidR="00032CF4" w:rsidRPr="00850964">
              <w:rPr>
                <w:b/>
                <w:spacing w:val="-2"/>
                <w:lang w:val="es-ES_tradnl"/>
              </w:rPr>
              <w:t>09</w:t>
            </w:r>
            <w:r w:rsidR="00FC6874" w:rsidRPr="00850964">
              <w:rPr>
                <w:b/>
                <w:spacing w:val="-2"/>
                <w:lang w:val="es-ES_tradnl"/>
              </w:rPr>
              <w:t>ca1626 Francisco Gamarra 1558-1626</w:t>
            </w:r>
          </w:p>
          <w:p w:rsidR="00FC6874" w:rsidRPr="00850964" w:rsidRDefault="00B11E4E" w:rsidP="001F17E7">
            <w:pPr>
              <w:tabs>
                <w:tab w:val="left" w:pos="-720"/>
              </w:tabs>
              <w:jc w:val="both"/>
              <w:rPr>
                <w:b/>
                <w:spacing w:val="-2"/>
                <w:lang w:val="es-ES_tradnl"/>
              </w:rPr>
            </w:pPr>
            <w:r>
              <w:rPr>
                <w:b/>
                <w:spacing w:val="-2"/>
                <w:lang w:val="es-ES_tradnl"/>
              </w:rPr>
              <w:t>06</w:t>
            </w:r>
            <w:r w:rsidR="00032CF4" w:rsidRPr="00850964">
              <w:rPr>
                <w:b/>
                <w:spacing w:val="-2"/>
                <w:lang w:val="es-ES_tradnl"/>
              </w:rPr>
              <w:t>10</w:t>
            </w:r>
            <w:r w:rsidR="00FC6874" w:rsidRPr="00850964">
              <w:rPr>
                <w:b/>
                <w:spacing w:val="-2"/>
                <w:lang w:val="es-ES_tradnl"/>
              </w:rPr>
              <w:t>ca1573  Bartolomé Carranza 1503-1573</w:t>
            </w:r>
          </w:p>
          <w:p w:rsidR="000D7B4E" w:rsidRDefault="000D7B4E" w:rsidP="001F17E7">
            <w:pPr>
              <w:tabs>
                <w:tab w:val="left" w:pos="-720"/>
              </w:tabs>
              <w:jc w:val="both"/>
              <w:rPr>
                <w:b/>
                <w:spacing w:val="-2"/>
                <w:lang w:val="es-ES_tradnl"/>
              </w:rPr>
            </w:pPr>
          </w:p>
          <w:p w:rsidR="00D25B55" w:rsidRPr="00850964" w:rsidRDefault="00D25B55" w:rsidP="001F17E7">
            <w:pPr>
              <w:tabs>
                <w:tab w:val="left" w:pos="-720"/>
              </w:tabs>
              <w:jc w:val="both"/>
              <w:rPr>
                <w:b/>
                <w:spacing w:val="-2"/>
                <w:lang w:val="es-ES_tradnl"/>
              </w:rPr>
            </w:pPr>
          </w:p>
          <w:p w:rsidR="00FC6874" w:rsidRPr="00850964" w:rsidRDefault="00B11E4E" w:rsidP="001F17E7">
            <w:pPr>
              <w:tabs>
                <w:tab w:val="left" w:pos="-720"/>
              </w:tabs>
              <w:jc w:val="both"/>
              <w:rPr>
                <w:b/>
                <w:spacing w:val="-3"/>
                <w:lang w:val="es-ES_tradnl"/>
              </w:rPr>
            </w:pPr>
            <w:r>
              <w:rPr>
                <w:b/>
                <w:spacing w:val="-3"/>
                <w:lang w:val="es-ES_tradnl"/>
              </w:rPr>
              <w:t>06</w:t>
            </w:r>
            <w:r w:rsidR="00032CF4" w:rsidRPr="00850964">
              <w:rPr>
                <w:b/>
                <w:spacing w:val="-3"/>
                <w:lang w:val="es-ES_tradnl"/>
              </w:rPr>
              <w:t>11</w:t>
            </w:r>
            <w:r w:rsidR="00FC6874" w:rsidRPr="00850964">
              <w:rPr>
                <w:b/>
                <w:spacing w:val="-3"/>
                <w:lang w:val="es-ES_tradnl"/>
              </w:rPr>
              <w:t>do1541 Francisco de Vitoria 1483-1541</w:t>
            </w:r>
          </w:p>
          <w:p w:rsidR="00FC6874" w:rsidRPr="00850964" w:rsidRDefault="00B11E4E" w:rsidP="001F17E7">
            <w:pPr>
              <w:tabs>
                <w:tab w:val="left" w:pos="-720"/>
              </w:tabs>
              <w:jc w:val="both"/>
              <w:rPr>
                <w:b/>
                <w:spacing w:val="-2"/>
                <w:lang w:val="es-ES_tradnl"/>
              </w:rPr>
            </w:pPr>
            <w:r>
              <w:rPr>
                <w:b/>
                <w:spacing w:val="-2"/>
                <w:lang w:val="es-ES_tradnl"/>
              </w:rPr>
              <w:t>06</w:t>
            </w:r>
            <w:r w:rsidR="00032CF4" w:rsidRPr="00850964">
              <w:rPr>
                <w:b/>
                <w:spacing w:val="-2"/>
                <w:lang w:val="es-ES_tradnl"/>
              </w:rPr>
              <w:t>12</w:t>
            </w:r>
            <w:r w:rsidR="00FC6874" w:rsidRPr="00850964">
              <w:rPr>
                <w:b/>
                <w:spacing w:val="-2"/>
                <w:lang w:val="es-ES_tradnl"/>
              </w:rPr>
              <w:t>do1560 Domingo Soto 1495-1560</w:t>
            </w:r>
          </w:p>
          <w:p w:rsidR="006F55EF" w:rsidRPr="00850964" w:rsidRDefault="00B11E4E" w:rsidP="006F55EF">
            <w:pPr>
              <w:tabs>
                <w:tab w:val="left" w:pos="-720"/>
              </w:tabs>
              <w:jc w:val="both"/>
              <w:rPr>
                <w:b/>
                <w:spacing w:val="-3"/>
                <w:lang w:val="es-ES_tradnl"/>
              </w:rPr>
            </w:pPr>
            <w:r>
              <w:rPr>
                <w:b/>
                <w:spacing w:val="-2"/>
                <w:lang w:val="es-ES_tradnl"/>
              </w:rPr>
              <w:t>06</w:t>
            </w:r>
            <w:r w:rsidR="00032CF4" w:rsidRPr="00850964">
              <w:rPr>
                <w:b/>
                <w:spacing w:val="-2"/>
                <w:lang w:val="es-ES_tradnl"/>
              </w:rPr>
              <w:t>13</w:t>
            </w:r>
            <w:r w:rsidR="006F55EF" w:rsidRPr="00850964">
              <w:rPr>
                <w:b/>
                <w:spacing w:val="-2"/>
                <w:lang w:val="es-ES_tradnl"/>
              </w:rPr>
              <w:t>do</w:t>
            </w:r>
            <w:r w:rsidR="006F55EF" w:rsidRPr="00850964">
              <w:rPr>
                <w:b/>
                <w:spacing w:val="-3"/>
                <w:lang w:val="es-ES_tradnl"/>
              </w:rPr>
              <w:t xml:space="preserve">1617 Francisco Suárez 1548-1617 </w:t>
            </w:r>
          </w:p>
          <w:p w:rsidR="00665DF0" w:rsidRPr="00850964" w:rsidRDefault="00B11E4E" w:rsidP="00665DF0">
            <w:pPr>
              <w:tabs>
                <w:tab w:val="left" w:pos="-720"/>
              </w:tabs>
              <w:jc w:val="both"/>
              <w:rPr>
                <w:b/>
                <w:spacing w:val="-2"/>
                <w:lang w:val="es-ES_tradnl"/>
              </w:rPr>
            </w:pPr>
            <w:r>
              <w:rPr>
                <w:b/>
                <w:spacing w:val="-2"/>
                <w:lang w:val="es-ES_tradnl"/>
              </w:rPr>
              <w:t>06</w:t>
            </w:r>
            <w:r w:rsidR="00032CF4" w:rsidRPr="00850964">
              <w:rPr>
                <w:b/>
                <w:spacing w:val="-2"/>
                <w:lang w:val="es-ES_tradnl"/>
              </w:rPr>
              <w:t>4</w:t>
            </w:r>
            <w:r w:rsidR="00665DF0" w:rsidRPr="00850964">
              <w:rPr>
                <w:b/>
                <w:spacing w:val="-2"/>
                <w:lang w:val="es-ES_tradnl"/>
              </w:rPr>
              <w:t>do1635 Lope de  Vega 1562-1635</w:t>
            </w:r>
          </w:p>
          <w:p w:rsidR="00FC6874" w:rsidRDefault="00FC6874" w:rsidP="001F17E7">
            <w:pPr>
              <w:tabs>
                <w:tab w:val="right" w:leader="dot" w:pos="6804"/>
              </w:tabs>
              <w:jc w:val="both"/>
              <w:rPr>
                <w:b/>
                <w:spacing w:val="-2"/>
                <w:lang w:val="es-ES_tradnl"/>
              </w:rPr>
            </w:pPr>
          </w:p>
          <w:p w:rsidR="00D25B55" w:rsidRPr="00850964" w:rsidRDefault="00D25B55" w:rsidP="001F17E7">
            <w:pPr>
              <w:tabs>
                <w:tab w:val="right" w:leader="dot" w:pos="6804"/>
              </w:tabs>
              <w:jc w:val="both"/>
              <w:rPr>
                <w:b/>
                <w:spacing w:val="-2"/>
                <w:lang w:val="es-ES_tradnl"/>
              </w:rPr>
            </w:pPr>
          </w:p>
          <w:p w:rsidR="00FC6874" w:rsidRPr="00850964" w:rsidRDefault="00B11E4E" w:rsidP="001F17E7">
            <w:pPr>
              <w:tabs>
                <w:tab w:val="right" w:leader="dot" w:pos="6804"/>
              </w:tabs>
              <w:jc w:val="both"/>
              <w:rPr>
                <w:b/>
                <w:spacing w:val="-2"/>
                <w:lang w:val="es-ES_tradnl"/>
              </w:rPr>
            </w:pPr>
            <w:r>
              <w:rPr>
                <w:b/>
                <w:spacing w:val="-2"/>
                <w:lang w:val="es-ES_tradnl"/>
              </w:rPr>
              <w:t>06</w:t>
            </w:r>
            <w:r w:rsidR="00032CF4" w:rsidRPr="00850964">
              <w:rPr>
                <w:b/>
                <w:spacing w:val="-2"/>
                <w:lang w:val="es-ES_tradnl"/>
              </w:rPr>
              <w:t>15</w:t>
            </w:r>
            <w:r w:rsidR="00FC6874" w:rsidRPr="00850964">
              <w:rPr>
                <w:b/>
                <w:spacing w:val="-2"/>
                <w:lang w:val="es-ES_tradnl"/>
              </w:rPr>
              <w:t>es1540 Luis Vives 1492-1540</w:t>
            </w:r>
          </w:p>
          <w:p w:rsidR="00FC6874" w:rsidRPr="00850964" w:rsidRDefault="00B11E4E" w:rsidP="001F17E7">
            <w:pPr>
              <w:tabs>
                <w:tab w:val="left" w:pos="-720"/>
              </w:tabs>
              <w:jc w:val="both"/>
              <w:rPr>
                <w:b/>
                <w:spacing w:val="-2"/>
                <w:lang w:val="es-ES_tradnl"/>
              </w:rPr>
            </w:pPr>
            <w:r>
              <w:rPr>
                <w:b/>
                <w:spacing w:val="-2"/>
                <w:lang w:val="es-ES_tradnl"/>
              </w:rPr>
              <w:t>06</w:t>
            </w:r>
            <w:r w:rsidR="00032CF4" w:rsidRPr="00850964">
              <w:rPr>
                <w:b/>
                <w:spacing w:val="-2"/>
                <w:lang w:val="es-ES_tradnl"/>
              </w:rPr>
              <w:t>16</w:t>
            </w:r>
            <w:r w:rsidR="00FC6874" w:rsidRPr="00850964">
              <w:rPr>
                <w:b/>
                <w:spacing w:val="-2"/>
                <w:lang w:val="es-ES_tradnl"/>
              </w:rPr>
              <w:t>es1566 Honorato Juan1507-1566</w:t>
            </w:r>
          </w:p>
          <w:p w:rsidR="00665DF0" w:rsidRPr="00850964" w:rsidRDefault="00B11E4E" w:rsidP="001F17E7">
            <w:pPr>
              <w:tabs>
                <w:tab w:val="left" w:pos="-720"/>
              </w:tabs>
              <w:jc w:val="both"/>
              <w:rPr>
                <w:b/>
                <w:spacing w:val="-2"/>
                <w:lang w:val="es-ES_tradnl"/>
              </w:rPr>
            </w:pPr>
            <w:r>
              <w:rPr>
                <w:b/>
                <w:spacing w:val="-2"/>
                <w:lang w:val="es-ES_tradnl"/>
              </w:rPr>
              <w:t>06</w:t>
            </w:r>
            <w:r w:rsidR="00032CF4" w:rsidRPr="00850964">
              <w:rPr>
                <w:b/>
                <w:spacing w:val="-2"/>
                <w:lang w:val="es-ES_tradnl"/>
              </w:rPr>
              <w:t>17</w:t>
            </w:r>
            <w:r w:rsidR="00665DF0" w:rsidRPr="00850964">
              <w:rPr>
                <w:b/>
                <w:spacing w:val="-2"/>
                <w:lang w:val="es-ES_tradnl"/>
              </w:rPr>
              <w:t xml:space="preserve">es1595 San Felipe de </w:t>
            </w:r>
            <w:proofErr w:type="spellStart"/>
            <w:r w:rsidR="00665DF0" w:rsidRPr="00850964">
              <w:rPr>
                <w:b/>
                <w:spacing w:val="-2"/>
                <w:lang w:val="es-ES_tradnl"/>
              </w:rPr>
              <w:t>Neri</w:t>
            </w:r>
            <w:proofErr w:type="spellEnd"/>
            <w:r w:rsidR="00665DF0" w:rsidRPr="00850964">
              <w:rPr>
                <w:b/>
                <w:spacing w:val="-2"/>
                <w:lang w:val="es-ES_tradnl"/>
              </w:rPr>
              <w:t xml:space="preserve"> (1515-1595</w:t>
            </w:r>
          </w:p>
          <w:p w:rsidR="00FC6874" w:rsidRPr="00850964" w:rsidRDefault="00B11E4E" w:rsidP="001F17E7">
            <w:pPr>
              <w:tabs>
                <w:tab w:val="left" w:pos="-720"/>
              </w:tabs>
              <w:jc w:val="both"/>
              <w:rPr>
                <w:b/>
                <w:spacing w:val="-2"/>
                <w:lang w:val="es-ES_tradnl"/>
              </w:rPr>
            </w:pPr>
            <w:r>
              <w:rPr>
                <w:b/>
                <w:spacing w:val="-2"/>
                <w:lang w:val="es-ES_tradnl"/>
              </w:rPr>
              <w:t>06</w:t>
            </w:r>
            <w:r w:rsidR="00032CF4" w:rsidRPr="00850964">
              <w:rPr>
                <w:b/>
                <w:spacing w:val="-2"/>
                <w:lang w:val="es-ES_tradnl"/>
              </w:rPr>
              <w:t>18</w:t>
            </w:r>
            <w:r w:rsidR="00FC6874" w:rsidRPr="00850964">
              <w:rPr>
                <w:b/>
                <w:spacing w:val="-2"/>
                <w:lang w:val="es-ES_tradnl"/>
              </w:rPr>
              <w:t xml:space="preserve">es1607 César de Bus1544-1607 </w:t>
            </w:r>
          </w:p>
          <w:p w:rsidR="00FC6874" w:rsidRPr="00850964" w:rsidRDefault="00B11E4E" w:rsidP="001F17E7">
            <w:pPr>
              <w:rPr>
                <w:b/>
                <w:spacing w:val="-2"/>
                <w:lang w:val="es-ES_tradnl"/>
              </w:rPr>
            </w:pPr>
            <w:r>
              <w:rPr>
                <w:b/>
                <w:spacing w:val="-2"/>
                <w:lang w:val="es-ES_tradnl"/>
              </w:rPr>
              <w:t>06</w:t>
            </w:r>
            <w:r w:rsidR="00032CF4" w:rsidRPr="00850964">
              <w:rPr>
                <w:b/>
                <w:spacing w:val="-2"/>
                <w:lang w:val="es-ES_tradnl"/>
              </w:rPr>
              <w:t>19</w:t>
            </w:r>
            <w:r w:rsidR="00FC6874" w:rsidRPr="00850964">
              <w:rPr>
                <w:b/>
                <w:spacing w:val="-2"/>
                <w:lang w:val="es-ES_tradnl"/>
              </w:rPr>
              <w:t xml:space="preserve">es1633 Carlos </w:t>
            </w:r>
            <w:proofErr w:type="spellStart"/>
            <w:r w:rsidR="00FC6874" w:rsidRPr="00850964">
              <w:rPr>
                <w:b/>
                <w:spacing w:val="-2"/>
                <w:lang w:val="es-ES_tradnl"/>
              </w:rPr>
              <w:t>Carafa</w:t>
            </w:r>
            <w:proofErr w:type="spellEnd"/>
            <w:r w:rsidR="00FC6874" w:rsidRPr="00850964">
              <w:rPr>
                <w:b/>
                <w:spacing w:val="-2"/>
                <w:lang w:val="es-ES_tradnl"/>
              </w:rPr>
              <w:t xml:space="preserve"> 1561-1633</w:t>
            </w:r>
          </w:p>
          <w:p w:rsidR="00FC6874" w:rsidRDefault="00FC6874" w:rsidP="001F17E7">
            <w:pPr>
              <w:tabs>
                <w:tab w:val="left" w:pos="-720"/>
              </w:tabs>
              <w:jc w:val="both"/>
              <w:rPr>
                <w:b/>
                <w:spacing w:val="-2"/>
                <w:lang w:val="es-ES_tradnl"/>
              </w:rPr>
            </w:pPr>
          </w:p>
          <w:p w:rsidR="00D25B55" w:rsidRPr="00850964" w:rsidRDefault="00D25B55" w:rsidP="001F17E7">
            <w:pPr>
              <w:tabs>
                <w:tab w:val="left" w:pos="-720"/>
              </w:tabs>
              <w:jc w:val="both"/>
              <w:rPr>
                <w:b/>
                <w:spacing w:val="-2"/>
                <w:lang w:val="es-ES_tradnl"/>
              </w:rPr>
            </w:pPr>
          </w:p>
          <w:p w:rsidR="00FC6874" w:rsidRPr="00850964" w:rsidRDefault="00B11E4E" w:rsidP="00FC6874">
            <w:pPr>
              <w:tabs>
                <w:tab w:val="right" w:leader="dot" w:pos="6804"/>
              </w:tabs>
              <w:jc w:val="both"/>
              <w:rPr>
                <w:b/>
                <w:spacing w:val="-2"/>
                <w:lang w:val="es-ES_tradnl"/>
              </w:rPr>
            </w:pPr>
            <w:r>
              <w:rPr>
                <w:b/>
                <w:spacing w:val="-2"/>
                <w:lang w:val="es-ES_tradnl"/>
              </w:rPr>
              <w:t>06</w:t>
            </w:r>
            <w:r w:rsidR="00032CF4" w:rsidRPr="00850964">
              <w:rPr>
                <w:b/>
                <w:spacing w:val="-2"/>
                <w:lang w:val="es-ES_tradnl"/>
              </w:rPr>
              <w:t>20</w:t>
            </w:r>
            <w:r w:rsidR="00FC6874" w:rsidRPr="00850964">
              <w:rPr>
                <w:b/>
                <w:spacing w:val="-2"/>
                <w:lang w:val="es-ES_tradnl"/>
              </w:rPr>
              <w:t xml:space="preserve">fu1539 San Antonio Mª </w:t>
            </w:r>
            <w:proofErr w:type="spellStart"/>
            <w:r w:rsidR="00FC6874" w:rsidRPr="00850964">
              <w:rPr>
                <w:b/>
                <w:spacing w:val="-2"/>
                <w:lang w:val="es-ES_tradnl"/>
              </w:rPr>
              <w:t>Zaccaria</w:t>
            </w:r>
            <w:proofErr w:type="spellEnd"/>
            <w:r w:rsidR="00FC6874" w:rsidRPr="00850964">
              <w:rPr>
                <w:b/>
                <w:spacing w:val="-2"/>
                <w:lang w:val="es-ES_tradnl"/>
              </w:rPr>
              <w:t xml:space="preserve"> (1502-1539) </w:t>
            </w:r>
          </w:p>
          <w:p w:rsidR="00FC6874" w:rsidRPr="00850964" w:rsidRDefault="00B11E4E" w:rsidP="001F17E7">
            <w:pPr>
              <w:tabs>
                <w:tab w:val="left" w:pos="-720"/>
              </w:tabs>
              <w:jc w:val="both"/>
              <w:rPr>
                <w:b/>
                <w:spacing w:val="-2"/>
                <w:lang w:val="es-ES_tradnl"/>
              </w:rPr>
            </w:pPr>
            <w:r>
              <w:rPr>
                <w:b/>
                <w:spacing w:val="-2"/>
                <w:lang w:val="es-ES_tradnl"/>
              </w:rPr>
              <w:t>06</w:t>
            </w:r>
            <w:r w:rsidR="00032CF4" w:rsidRPr="00850964">
              <w:rPr>
                <w:b/>
                <w:spacing w:val="-2"/>
                <w:lang w:val="es-ES_tradnl"/>
              </w:rPr>
              <w:t>21</w:t>
            </w:r>
            <w:r w:rsidR="00FC6874" w:rsidRPr="00850964">
              <w:rPr>
                <w:b/>
                <w:spacing w:val="-2"/>
                <w:lang w:val="es-ES_tradnl"/>
              </w:rPr>
              <w:t>fu1516 San Ignacio de Loyola (1491-1516)</w:t>
            </w:r>
          </w:p>
          <w:p w:rsidR="00FC6874" w:rsidRPr="00850964" w:rsidRDefault="00B11E4E" w:rsidP="001F17E7">
            <w:pPr>
              <w:tabs>
                <w:tab w:val="right" w:leader="dot" w:pos="6804"/>
              </w:tabs>
              <w:jc w:val="both"/>
              <w:rPr>
                <w:b/>
                <w:spacing w:val="-2"/>
                <w:lang w:val="es-ES_tradnl"/>
              </w:rPr>
            </w:pPr>
            <w:r>
              <w:rPr>
                <w:b/>
                <w:spacing w:val="-2"/>
                <w:lang w:val="es-ES_tradnl"/>
              </w:rPr>
              <w:t>06</w:t>
            </w:r>
            <w:r w:rsidR="00032CF4" w:rsidRPr="00850964">
              <w:rPr>
                <w:b/>
                <w:spacing w:val="-2"/>
                <w:lang w:val="es-ES_tradnl"/>
              </w:rPr>
              <w:t>22</w:t>
            </w:r>
            <w:r w:rsidR="00FC6874" w:rsidRPr="00850964">
              <w:rPr>
                <w:b/>
                <w:spacing w:val="-2"/>
                <w:lang w:val="es-ES_tradnl"/>
              </w:rPr>
              <w:t xml:space="preserve">fu1537 San Jerónimo </w:t>
            </w:r>
            <w:proofErr w:type="spellStart"/>
            <w:r w:rsidR="00FC6874" w:rsidRPr="00850964">
              <w:rPr>
                <w:b/>
                <w:spacing w:val="-2"/>
                <w:lang w:val="es-ES_tradnl"/>
              </w:rPr>
              <w:t>Emiliani</w:t>
            </w:r>
            <w:proofErr w:type="spellEnd"/>
            <w:r w:rsidR="00FC6874" w:rsidRPr="00850964">
              <w:rPr>
                <w:b/>
                <w:spacing w:val="-2"/>
                <w:lang w:val="es-ES_tradnl"/>
              </w:rPr>
              <w:t xml:space="preserve"> (1486-1537)</w:t>
            </w:r>
          </w:p>
          <w:p w:rsidR="00FC6874" w:rsidRPr="00850964" w:rsidRDefault="00B11E4E" w:rsidP="001F17E7">
            <w:pPr>
              <w:tabs>
                <w:tab w:val="left" w:pos="-720"/>
              </w:tabs>
              <w:jc w:val="both"/>
              <w:rPr>
                <w:b/>
                <w:spacing w:val="-2"/>
                <w:lang w:val="es-ES_tradnl"/>
              </w:rPr>
            </w:pPr>
            <w:r>
              <w:rPr>
                <w:b/>
                <w:spacing w:val="-2"/>
                <w:lang w:val="es-ES_tradnl"/>
              </w:rPr>
              <w:t>06</w:t>
            </w:r>
            <w:r w:rsidR="00032CF4" w:rsidRPr="00850964">
              <w:rPr>
                <w:b/>
                <w:spacing w:val="-2"/>
                <w:lang w:val="es-ES_tradnl"/>
              </w:rPr>
              <w:t>23</w:t>
            </w:r>
            <w:r w:rsidR="00FC6874" w:rsidRPr="00850964">
              <w:rPr>
                <w:b/>
                <w:spacing w:val="-2"/>
                <w:lang w:val="es-ES_tradnl"/>
              </w:rPr>
              <w:t xml:space="preserve">fu1584 Camilo de </w:t>
            </w:r>
            <w:proofErr w:type="spellStart"/>
            <w:r w:rsidR="00FC6874" w:rsidRPr="00850964">
              <w:rPr>
                <w:b/>
                <w:spacing w:val="-2"/>
                <w:lang w:val="es-ES_tradnl"/>
              </w:rPr>
              <w:t>Lelis</w:t>
            </w:r>
            <w:proofErr w:type="spellEnd"/>
            <w:r w:rsidR="00FC6874" w:rsidRPr="00850964">
              <w:rPr>
                <w:b/>
                <w:spacing w:val="-2"/>
                <w:lang w:val="es-ES_tradnl"/>
              </w:rPr>
              <w:t>, San 1538-1584</w:t>
            </w:r>
          </w:p>
          <w:p w:rsidR="00FC6874" w:rsidRPr="00850964" w:rsidRDefault="00B11E4E" w:rsidP="001F17E7">
            <w:pPr>
              <w:tabs>
                <w:tab w:val="left" w:pos="-720"/>
              </w:tabs>
              <w:jc w:val="both"/>
              <w:rPr>
                <w:b/>
                <w:spacing w:val="-2"/>
                <w:lang w:val="es-ES_tradnl"/>
              </w:rPr>
            </w:pPr>
            <w:r>
              <w:rPr>
                <w:b/>
                <w:spacing w:val="-2"/>
                <w:lang w:val="es-ES_tradnl"/>
              </w:rPr>
              <w:t>06</w:t>
            </w:r>
            <w:r w:rsidR="00032CF4" w:rsidRPr="00850964">
              <w:rPr>
                <w:b/>
                <w:spacing w:val="-2"/>
                <w:lang w:val="es-ES_tradnl"/>
              </w:rPr>
              <w:t>24</w:t>
            </w:r>
            <w:r w:rsidR="00FC6874" w:rsidRPr="00850964">
              <w:rPr>
                <w:b/>
                <w:spacing w:val="-2"/>
                <w:lang w:val="es-ES_tradnl"/>
              </w:rPr>
              <w:t>fu1591 San Juan de la Cruz 1542-1591</w:t>
            </w:r>
          </w:p>
          <w:p w:rsidR="001F17E7" w:rsidRDefault="001F17E7" w:rsidP="00032CF4">
            <w:pPr>
              <w:tabs>
                <w:tab w:val="right" w:leader="dot" w:pos="6804"/>
              </w:tabs>
              <w:jc w:val="both"/>
              <w:rPr>
                <w:b/>
                <w:i/>
                <w:color w:val="FF0000"/>
                <w:spacing w:val="-2"/>
                <w:lang w:val="es-ES_tradnl"/>
              </w:rPr>
            </w:pPr>
          </w:p>
        </w:tc>
        <w:tc>
          <w:tcPr>
            <w:tcW w:w="4828" w:type="dxa"/>
          </w:tcPr>
          <w:p w:rsidR="00AE1DD8" w:rsidRDefault="00AE1DD8" w:rsidP="006F55EF">
            <w:pPr>
              <w:tabs>
                <w:tab w:val="left" w:pos="-720"/>
              </w:tabs>
              <w:jc w:val="both"/>
              <w:rPr>
                <w:b/>
                <w:i/>
                <w:color w:val="FF0000"/>
                <w:spacing w:val="-2"/>
                <w:lang w:val="es-ES_tradnl"/>
              </w:rPr>
            </w:pPr>
          </w:p>
          <w:p w:rsidR="007D6E22" w:rsidRDefault="007D6E22" w:rsidP="006F55EF">
            <w:pPr>
              <w:tabs>
                <w:tab w:val="left" w:pos="-720"/>
              </w:tabs>
              <w:jc w:val="both"/>
              <w:rPr>
                <w:b/>
                <w:i/>
                <w:color w:val="FF0000"/>
                <w:spacing w:val="-2"/>
                <w:lang w:val="es-ES_tradnl"/>
              </w:rPr>
            </w:pPr>
            <w:r>
              <w:rPr>
                <w:b/>
                <w:i/>
                <w:color w:val="FF0000"/>
                <w:spacing w:val="-2"/>
                <w:lang w:val="es-ES_tradnl"/>
              </w:rPr>
              <w:t xml:space="preserve"> </w:t>
            </w:r>
            <w:r w:rsidR="00367267" w:rsidRPr="00367267">
              <w:rPr>
                <w:b/>
                <w:i/>
                <w:noProof/>
                <w:color w:val="FF0000"/>
                <w:spacing w:val="-2"/>
              </w:rPr>
              <w:drawing>
                <wp:inline distT="0" distB="0" distL="0" distR="0">
                  <wp:extent cx="2407627" cy="5314950"/>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30241" t="15485" r="51844" b="33018"/>
                          <a:stretch>
                            <a:fillRect/>
                          </a:stretch>
                        </pic:blipFill>
                        <pic:spPr bwMode="auto">
                          <a:xfrm>
                            <a:off x="0" y="0"/>
                            <a:ext cx="2407627" cy="5314950"/>
                          </a:xfrm>
                          <a:prstGeom prst="rect">
                            <a:avLst/>
                          </a:prstGeom>
                          <a:noFill/>
                          <a:ln w="9525">
                            <a:noFill/>
                            <a:miter lim="800000"/>
                            <a:headEnd/>
                            <a:tailEnd/>
                          </a:ln>
                        </pic:spPr>
                      </pic:pic>
                    </a:graphicData>
                  </a:graphic>
                </wp:inline>
              </w:drawing>
            </w:r>
          </w:p>
          <w:p w:rsidR="00367267" w:rsidRDefault="00367267" w:rsidP="00367267">
            <w:pPr>
              <w:tabs>
                <w:tab w:val="left" w:pos="-720"/>
              </w:tabs>
              <w:jc w:val="both"/>
              <w:rPr>
                <w:b/>
                <w:i/>
                <w:color w:val="FF0000"/>
                <w:spacing w:val="-2"/>
                <w:lang w:val="es-ES_tradnl"/>
              </w:rPr>
            </w:pPr>
            <w:r>
              <w:rPr>
                <w:b/>
                <w:i/>
                <w:color w:val="FF0000"/>
                <w:spacing w:val="-2"/>
                <w:lang w:val="es-ES_tradnl"/>
              </w:rPr>
              <w:t xml:space="preserve">  </w:t>
            </w:r>
          </w:p>
        </w:tc>
      </w:tr>
    </w:tbl>
    <w:p w:rsidR="00850964" w:rsidRDefault="00850964" w:rsidP="00955013">
      <w:pPr>
        <w:tabs>
          <w:tab w:val="left" w:pos="-720"/>
        </w:tabs>
        <w:jc w:val="both"/>
        <w:rPr>
          <w:b/>
          <w:i/>
          <w:color w:val="FF0000"/>
          <w:spacing w:val="-2"/>
          <w:sz w:val="22"/>
          <w:szCs w:val="22"/>
          <w:lang w:val="es-ES_tradnl"/>
        </w:rPr>
      </w:pPr>
    </w:p>
    <w:p w:rsidR="00D25B55" w:rsidRDefault="00D25B55" w:rsidP="00955013">
      <w:pPr>
        <w:tabs>
          <w:tab w:val="left" w:pos="-720"/>
        </w:tabs>
        <w:jc w:val="both"/>
        <w:rPr>
          <w:b/>
          <w:i/>
          <w:color w:val="FF0000"/>
          <w:spacing w:val="-2"/>
          <w:sz w:val="22"/>
          <w:szCs w:val="22"/>
          <w:lang w:val="es-ES_tradnl"/>
        </w:rPr>
      </w:pPr>
    </w:p>
    <w:p w:rsidR="00D25B55" w:rsidRDefault="00D25B55" w:rsidP="00955013">
      <w:pPr>
        <w:tabs>
          <w:tab w:val="left" w:pos="-720"/>
        </w:tabs>
        <w:jc w:val="both"/>
        <w:rPr>
          <w:b/>
          <w:i/>
          <w:color w:val="FF0000"/>
          <w:spacing w:val="-2"/>
          <w:sz w:val="22"/>
          <w:szCs w:val="22"/>
          <w:lang w:val="es-ES_tradnl"/>
        </w:rPr>
      </w:pPr>
    </w:p>
    <w:p w:rsidR="00D25B55" w:rsidRDefault="00D25B55" w:rsidP="00955013">
      <w:pPr>
        <w:tabs>
          <w:tab w:val="left" w:pos="-720"/>
        </w:tabs>
        <w:jc w:val="both"/>
        <w:rPr>
          <w:b/>
          <w:i/>
          <w:color w:val="FF0000"/>
          <w:spacing w:val="-2"/>
          <w:sz w:val="22"/>
          <w:szCs w:val="22"/>
          <w:lang w:val="es-ES_tradnl"/>
        </w:rPr>
      </w:pPr>
    </w:p>
    <w:p w:rsidR="00D25B55" w:rsidRDefault="00D25B55" w:rsidP="00955013">
      <w:pPr>
        <w:tabs>
          <w:tab w:val="left" w:pos="-720"/>
        </w:tabs>
        <w:jc w:val="both"/>
        <w:rPr>
          <w:b/>
          <w:i/>
          <w:color w:val="FF0000"/>
          <w:spacing w:val="-2"/>
          <w:sz w:val="22"/>
          <w:szCs w:val="22"/>
          <w:lang w:val="es-ES_tradnl"/>
        </w:rPr>
      </w:pPr>
    </w:p>
    <w:tbl>
      <w:tblPr>
        <w:tblStyle w:val="Tablaconcuadrcula"/>
        <w:tblW w:w="0" w:type="auto"/>
        <w:tblLook w:val="04A0"/>
      </w:tblPr>
      <w:tblGrid>
        <w:gridCol w:w="6204"/>
        <w:gridCol w:w="4446"/>
      </w:tblGrid>
      <w:tr w:rsidR="00D25B55" w:rsidTr="00D25B55">
        <w:tc>
          <w:tcPr>
            <w:tcW w:w="6204" w:type="dxa"/>
          </w:tcPr>
          <w:p w:rsidR="00D25B55" w:rsidRDefault="00D25B55" w:rsidP="00955013">
            <w:pPr>
              <w:tabs>
                <w:tab w:val="left" w:pos="-720"/>
              </w:tabs>
              <w:jc w:val="both"/>
              <w:rPr>
                <w:b/>
                <w:i/>
                <w:color w:val="FF0000"/>
                <w:spacing w:val="-2"/>
                <w:lang w:val="es-ES_tradnl"/>
              </w:rPr>
            </w:pPr>
          </w:p>
          <w:p w:rsidR="00D25B55" w:rsidRDefault="00D25B55" w:rsidP="00D25B55">
            <w:pPr>
              <w:tabs>
                <w:tab w:val="left" w:pos="-720"/>
              </w:tabs>
              <w:jc w:val="center"/>
              <w:rPr>
                <w:b/>
                <w:color w:val="00B050"/>
                <w:spacing w:val="-2"/>
                <w:sz w:val="28"/>
                <w:szCs w:val="28"/>
                <w:lang w:val="es-ES_tradnl"/>
              </w:rPr>
            </w:pPr>
          </w:p>
          <w:p w:rsidR="00D25B55" w:rsidRDefault="00D25B55" w:rsidP="00D25B55">
            <w:pPr>
              <w:tabs>
                <w:tab w:val="left" w:pos="-720"/>
              </w:tabs>
              <w:jc w:val="center"/>
              <w:rPr>
                <w:b/>
                <w:color w:val="00B050"/>
                <w:spacing w:val="-2"/>
                <w:sz w:val="28"/>
                <w:szCs w:val="28"/>
                <w:lang w:val="es-ES_tradnl"/>
              </w:rPr>
            </w:pPr>
          </w:p>
          <w:p w:rsidR="00D25B55" w:rsidRDefault="00D25B55" w:rsidP="00D25B55">
            <w:pPr>
              <w:tabs>
                <w:tab w:val="left" w:pos="-720"/>
              </w:tabs>
              <w:jc w:val="center"/>
              <w:rPr>
                <w:b/>
                <w:color w:val="00B050"/>
                <w:spacing w:val="-2"/>
                <w:sz w:val="28"/>
                <w:szCs w:val="28"/>
                <w:lang w:val="es-ES_tradnl"/>
              </w:rPr>
            </w:pPr>
            <w:r w:rsidRPr="00850964">
              <w:rPr>
                <w:b/>
                <w:color w:val="00B050"/>
                <w:spacing w:val="-2"/>
                <w:sz w:val="28"/>
                <w:szCs w:val="28"/>
                <w:lang w:val="es-ES_tradnl"/>
              </w:rPr>
              <w:t>Carpeta 06 B</w:t>
            </w:r>
          </w:p>
          <w:p w:rsidR="00D25B55" w:rsidRPr="00850964" w:rsidRDefault="00D25B55" w:rsidP="00D25B55">
            <w:pPr>
              <w:tabs>
                <w:tab w:val="left" w:pos="-720"/>
              </w:tabs>
              <w:jc w:val="center"/>
              <w:rPr>
                <w:b/>
                <w:color w:val="00B050"/>
                <w:spacing w:val="-2"/>
                <w:sz w:val="28"/>
                <w:szCs w:val="28"/>
                <w:lang w:val="es-ES_tradnl"/>
              </w:rPr>
            </w:pPr>
          </w:p>
          <w:p w:rsidR="00D25B55" w:rsidRPr="00D25B55" w:rsidRDefault="00D25B55" w:rsidP="00D25B55">
            <w:pPr>
              <w:tabs>
                <w:tab w:val="left" w:pos="-720"/>
              </w:tabs>
              <w:jc w:val="both"/>
              <w:rPr>
                <w:b/>
                <w:spacing w:val="-2"/>
                <w:sz w:val="24"/>
                <w:szCs w:val="24"/>
                <w:lang w:val="es-ES_tradnl"/>
              </w:rPr>
            </w:pPr>
            <w:r w:rsidRPr="00D25B55">
              <w:rPr>
                <w:b/>
                <w:spacing w:val="-2"/>
                <w:sz w:val="24"/>
                <w:szCs w:val="24"/>
                <w:lang w:val="es-ES_tradnl"/>
              </w:rPr>
              <w:t>0625mi1540 José de Acosta  1540-1600</w:t>
            </w:r>
          </w:p>
          <w:p w:rsidR="00D25B55" w:rsidRPr="00D25B55" w:rsidRDefault="00D25B55" w:rsidP="00D25B55">
            <w:pPr>
              <w:tabs>
                <w:tab w:val="left" w:pos="-720"/>
              </w:tabs>
              <w:jc w:val="both"/>
              <w:rPr>
                <w:b/>
                <w:spacing w:val="-3"/>
                <w:sz w:val="24"/>
                <w:szCs w:val="24"/>
                <w:lang w:val="es-ES_tradnl"/>
              </w:rPr>
            </w:pPr>
            <w:r w:rsidRPr="00D25B55">
              <w:rPr>
                <w:b/>
                <w:spacing w:val="-3"/>
                <w:sz w:val="24"/>
                <w:szCs w:val="24"/>
                <w:lang w:val="es-ES_tradnl"/>
              </w:rPr>
              <w:t>0626mi1562 San Francisco Javier  1506-1562</w:t>
            </w:r>
          </w:p>
          <w:p w:rsidR="00D25B55" w:rsidRPr="00D25B55" w:rsidRDefault="00D25B55" w:rsidP="00D25B55">
            <w:pPr>
              <w:tabs>
                <w:tab w:val="left" w:pos="-720"/>
              </w:tabs>
              <w:jc w:val="both"/>
              <w:rPr>
                <w:b/>
                <w:spacing w:val="-2"/>
                <w:sz w:val="24"/>
                <w:szCs w:val="24"/>
                <w:lang w:val="es-ES_tradnl"/>
              </w:rPr>
            </w:pPr>
            <w:r w:rsidRPr="00D25B55">
              <w:rPr>
                <w:b/>
                <w:spacing w:val="-2"/>
                <w:sz w:val="24"/>
                <w:szCs w:val="24"/>
                <w:lang w:val="es-ES_tradnl"/>
              </w:rPr>
              <w:t>0627mi1566 Bartolomé de las Casas 1484-1566</w:t>
            </w:r>
          </w:p>
          <w:p w:rsidR="00D25B55" w:rsidRPr="00D25B55" w:rsidRDefault="00D25B55" w:rsidP="00D25B55">
            <w:pPr>
              <w:tabs>
                <w:tab w:val="left" w:pos="-720"/>
              </w:tabs>
              <w:jc w:val="both"/>
              <w:rPr>
                <w:b/>
                <w:spacing w:val="-3"/>
                <w:sz w:val="24"/>
                <w:szCs w:val="24"/>
                <w:lang w:val="es-ES_tradnl"/>
              </w:rPr>
            </w:pPr>
            <w:r w:rsidRPr="00D25B55">
              <w:rPr>
                <w:b/>
                <w:spacing w:val="-3"/>
                <w:sz w:val="24"/>
                <w:szCs w:val="24"/>
                <w:lang w:val="es-ES_tradnl"/>
              </w:rPr>
              <w:t>0628mi1571 Andrés del Olmo 1485-1571</w:t>
            </w:r>
          </w:p>
          <w:p w:rsidR="00D25B55" w:rsidRPr="00D25B55" w:rsidRDefault="00D25B55" w:rsidP="00D25B55">
            <w:pPr>
              <w:tabs>
                <w:tab w:val="left" w:pos="-720"/>
              </w:tabs>
              <w:jc w:val="both"/>
              <w:rPr>
                <w:b/>
                <w:spacing w:val="-2"/>
                <w:sz w:val="24"/>
                <w:szCs w:val="24"/>
                <w:lang w:val="es-ES_tradnl"/>
              </w:rPr>
            </w:pPr>
            <w:r w:rsidRPr="00D25B55">
              <w:rPr>
                <w:b/>
                <w:spacing w:val="-2"/>
                <w:sz w:val="24"/>
                <w:szCs w:val="24"/>
                <w:lang w:val="es-ES_tradnl"/>
              </w:rPr>
              <w:t>0629mi1590 Bernardino de Sahagún 1499-1590</w:t>
            </w:r>
          </w:p>
          <w:p w:rsidR="00D25B55" w:rsidRPr="00D25B55" w:rsidRDefault="00D25B55" w:rsidP="00D25B55">
            <w:pPr>
              <w:tabs>
                <w:tab w:val="left" w:pos="-720"/>
              </w:tabs>
              <w:jc w:val="both"/>
              <w:rPr>
                <w:b/>
                <w:spacing w:val="-2"/>
                <w:sz w:val="24"/>
                <w:szCs w:val="24"/>
                <w:lang w:val="es-ES_tradnl"/>
              </w:rPr>
            </w:pPr>
            <w:r w:rsidRPr="00D25B55">
              <w:rPr>
                <w:b/>
                <w:spacing w:val="-2"/>
                <w:sz w:val="24"/>
                <w:szCs w:val="24"/>
                <w:lang w:val="es-ES_tradnl"/>
              </w:rPr>
              <w:t>0630mi1590 Fray Luis Zapata 1515 - 1590</w:t>
            </w:r>
          </w:p>
          <w:p w:rsidR="00D25B55" w:rsidRPr="00D25B55" w:rsidRDefault="00D25B55" w:rsidP="00D25B55">
            <w:pPr>
              <w:tabs>
                <w:tab w:val="left" w:pos="-720"/>
              </w:tabs>
              <w:jc w:val="both"/>
              <w:rPr>
                <w:b/>
                <w:spacing w:val="-2"/>
                <w:sz w:val="24"/>
                <w:szCs w:val="24"/>
                <w:lang w:val="es-ES_tradnl"/>
              </w:rPr>
            </w:pPr>
            <w:r w:rsidRPr="00D25B55">
              <w:rPr>
                <w:b/>
                <w:spacing w:val="-2"/>
                <w:sz w:val="24"/>
                <w:szCs w:val="24"/>
                <w:lang w:val="es-ES_tradnl"/>
              </w:rPr>
              <w:t xml:space="preserve">0631mi1601 </w:t>
            </w:r>
            <w:proofErr w:type="spellStart"/>
            <w:r w:rsidRPr="00D25B55">
              <w:rPr>
                <w:b/>
                <w:spacing w:val="-2"/>
                <w:sz w:val="24"/>
                <w:szCs w:val="24"/>
                <w:lang w:val="es-ES_tradnl"/>
              </w:rPr>
              <w:t>Fernan</w:t>
            </w:r>
            <w:proofErr w:type="spellEnd"/>
            <w:r w:rsidRPr="00D25B55">
              <w:rPr>
                <w:b/>
                <w:spacing w:val="-2"/>
                <w:sz w:val="24"/>
                <w:szCs w:val="24"/>
                <w:lang w:val="es-ES_tradnl"/>
              </w:rPr>
              <w:t xml:space="preserve"> Gonzalez2534-1601</w:t>
            </w:r>
          </w:p>
          <w:p w:rsidR="00D25B55" w:rsidRPr="00D25B55" w:rsidRDefault="00D25B55" w:rsidP="00D25B55">
            <w:pPr>
              <w:tabs>
                <w:tab w:val="left" w:pos="-720"/>
              </w:tabs>
              <w:jc w:val="both"/>
              <w:rPr>
                <w:b/>
                <w:spacing w:val="-2"/>
                <w:sz w:val="24"/>
                <w:szCs w:val="24"/>
                <w:lang w:val="es-ES_tradnl"/>
              </w:rPr>
            </w:pPr>
            <w:r w:rsidRPr="00D25B55">
              <w:rPr>
                <w:b/>
                <w:spacing w:val="-2"/>
                <w:sz w:val="24"/>
                <w:szCs w:val="24"/>
                <w:lang w:val="es-ES_tradnl"/>
              </w:rPr>
              <w:t>0632mi1617 Fray Juan González 1545 - 1617</w:t>
            </w:r>
          </w:p>
          <w:p w:rsidR="00D25B55" w:rsidRDefault="00D25B55" w:rsidP="00D25B55">
            <w:pPr>
              <w:tabs>
                <w:tab w:val="left" w:pos="-720"/>
              </w:tabs>
              <w:jc w:val="both"/>
              <w:rPr>
                <w:b/>
                <w:spacing w:val="-2"/>
                <w:sz w:val="24"/>
                <w:szCs w:val="24"/>
                <w:lang w:val="es-ES_tradnl"/>
              </w:rPr>
            </w:pPr>
          </w:p>
          <w:p w:rsidR="00D25B55" w:rsidRPr="00D25B55" w:rsidRDefault="00D25B55" w:rsidP="00D25B55">
            <w:pPr>
              <w:tabs>
                <w:tab w:val="left" w:pos="-720"/>
              </w:tabs>
              <w:jc w:val="both"/>
              <w:rPr>
                <w:b/>
                <w:spacing w:val="-2"/>
                <w:sz w:val="24"/>
                <w:szCs w:val="24"/>
                <w:lang w:val="es-ES_tradnl"/>
              </w:rPr>
            </w:pPr>
          </w:p>
          <w:p w:rsidR="00D25B55" w:rsidRPr="00D25B55" w:rsidRDefault="00D25B55" w:rsidP="00D25B55">
            <w:pPr>
              <w:tabs>
                <w:tab w:val="right" w:leader="dot" w:pos="6804"/>
              </w:tabs>
              <w:jc w:val="both"/>
              <w:rPr>
                <w:b/>
                <w:spacing w:val="-2"/>
                <w:sz w:val="24"/>
                <w:szCs w:val="24"/>
                <w:lang w:val="es-ES_tradnl"/>
              </w:rPr>
            </w:pPr>
            <w:r w:rsidRPr="00D25B55">
              <w:rPr>
                <w:b/>
                <w:spacing w:val="-2"/>
                <w:sz w:val="24"/>
                <w:szCs w:val="24"/>
                <w:lang w:val="es-ES_tradnl"/>
              </w:rPr>
              <w:t xml:space="preserve">0633mu1540 Santa </w:t>
            </w:r>
            <w:proofErr w:type="spellStart"/>
            <w:r w:rsidRPr="00D25B55">
              <w:rPr>
                <w:b/>
                <w:spacing w:val="-2"/>
                <w:sz w:val="24"/>
                <w:szCs w:val="24"/>
                <w:lang w:val="es-ES_tradnl"/>
              </w:rPr>
              <w:t>Angela</w:t>
            </w:r>
            <w:proofErr w:type="spellEnd"/>
            <w:r w:rsidRPr="00D25B55">
              <w:rPr>
                <w:b/>
                <w:spacing w:val="-2"/>
                <w:sz w:val="24"/>
                <w:szCs w:val="24"/>
                <w:lang w:val="es-ES_tradnl"/>
              </w:rPr>
              <w:t xml:space="preserve"> de </w:t>
            </w:r>
            <w:proofErr w:type="spellStart"/>
            <w:r w:rsidRPr="00D25B55">
              <w:rPr>
                <w:b/>
                <w:spacing w:val="-2"/>
                <w:sz w:val="24"/>
                <w:szCs w:val="24"/>
                <w:lang w:val="es-ES_tradnl"/>
              </w:rPr>
              <w:t>Mérici</w:t>
            </w:r>
            <w:proofErr w:type="spellEnd"/>
            <w:r w:rsidRPr="00D25B55">
              <w:rPr>
                <w:b/>
                <w:spacing w:val="-2"/>
                <w:sz w:val="24"/>
                <w:szCs w:val="24"/>
                <w:lang w:val="es-ES_tradnl"/>
              </w:rPr>
              <w:t xml:space="preserve"> (1470-1540) </w:t>
            </w:r>
          </w:p>
          <w:p w:rsidR="00D25B55" w:rsidRPr="00D25B55" w:rsidRDefault="00D25B55" w:rsidP="00D25B55">
            <w:pPr>
              <w:tabs>
                <w:tab w:val="right" w:leader="dot" w:pos="6804"/>
              </w:tabs>
              <w:jc w:val="both"/>
              <w:rPr>
                <w:b/>
                <w:spacing w:val="-2"/>
                <w:sz w:val="24"/>
                <w:szCs w:val="24"/>
                <w:lang w:val="es-ES_tradnl"/>
              </w:rPr>
            </w:pPr>
            <w:r w:rsidRPr="00D25B55">
              <w:rPr>
                <w:b/>
                <w:spacing w:val="-2"/>
                <w:sz w:val="24"/>
                <w:szCs w:val="24"/>
                <w:lang w:val="es-ES_tradnl"/>
              </w:rPr>
              <w:t xml:space="preserve">0634mu1582 Santa Teresa de Jesús (1515-1582) </w:t>
            </w:r>
          </w:p>
          <w:p w:rsidR="00D25B55" w:rsidRPr="00D25B55" w:rsidRDefault="00D25B55" w:rsidP="00D25B55">
            <w:pPr>
              <w:tabs>
                <w:tab w:val="left" w:pos="-720"/>
              </w:tabs>
              <w:jc w:val="both"/>
              <w:rPr>
                <w:b/>
                <w:spacing w:val="-2"/>
                <w:sz w:val="24"/>
                <w:szCs w:val="24"/>
                <w:lang w:val="es-ES_tradnl"/>
              </w:rPr>
            </w:pPr>
            <w:r w:rsidRPr="00D25B55">
              <w:rPr>
                <w:b/>
                <w:spacing w:val="-2"/>
                <w:sz w:val="24"/>
                <w:szCs w:val="24"/>
                <w:lang w:val="es-ES_tradnl"/>
              </w:rPr>
              <w:t xml:space="preserve">0635mu1616 </w:t>
            </w:r>
            <w:proofErr w:type="spellStart"/>
            <w:r w:rsidRPr="00D25B55">
              <w:rPr>
                <w:b/>
                <w:spacing w:val="-2"/>
                <w:sz w:val="24"/>
                <w:szCs w:val="24"/>
                <w:lang w:val="es-ES_tradnl"/>
              </w:rPr>
              <w:t>Ursula</w:t>
            </w:r>
            <w:proofErr w:type="spellEnd"/>
            <w:r w:rsidRPr="00D25B55">
              <w:rPr>
                <w:b/>
                <w:spacing w:val="-2"/>
                <w:sz w:val="24"/>
                <w:szCs w:val="24"/>
                <w:lang w:val="es-ES_tradnl"/>
              </w:rPr>
              <w:t xml:space="preserve"> </w:t>
            </w:r>
            <w:proofErr w:type="spellStart"/>
            <w:r w:rsidRPr="00D25B55">
              <w:rPr>
                <w:b/>
                <w:spacing w:val="-2"/>
                <w:sz w:val="24"/>
                <w:szCs w:val="24"/>
                <w:lang w:val="es-ES_tradnl"/>
              </w:rPr>
              <w:t>Benincasa</w:t>
            </w:r>
            <w:proofErr w:type="spellEnd"/>
            <w:r w:rsidRPr="00D25B55">
              <w:rPr>
                <w:b/>
                <w:spacing w:val="-2"/>
                <w:sz w:val="24"/>
                <w:szCs w:val="24"/>
                <w:lang w:val="es-ES_tradnl"/>
              </w:rPr>
              <w:t xml:space="preserve"> (1550-1616) </w:t>
            </w:r>
          </w:p>
          <w:p w:rsidR="00D25B55" w:rsidRDefault="00D25B55" w:rsidP="00D25B55">
            <w:pPr>
              <w:tabs>
                <w:tab w:val="left" w:pos="-720"/>
              </w:tabs>
              <w:jc w:val="both"/>
              <w:rPr>
                <w:b/>
                <w:spacing w:val="-2"/>
                <w:sz w:val="24"/>
                <w:szCs w:val="24"/>
                <w:lang w:val="es-ES_tradnl"/>
              </w:rPr>
            </w:pPr>
          </w:p>
          <w:p w:rsidR="00D25B55" w:rsidRPr="00D25B55" w:rsidRDefault="00D25B55" w:rsidP="00D25B55">
            <w:pPr>
              <w:tabs>
                <w:tab w:val="left" w:pos="-720"/>
              </w:tabs>
              <w:jc w:val="both"/>
              <w:rPr>
                <w:b/>
                <w:spacing w:val="-2"/>
                <w:sz w:val="24"/>
                <w:szCs w:val="24"/>
                <w:lang w:val="es-ES_tradnl"/>
              </w:rPr>
            </w:pPr>
          </w:p>
          <w:p w:rsidR="00D25B55" w:rsidRPr="00D25B55" w:rsidRDefault="00D25B55" w:rsidP="00D25B55">
            <w:pPr>
              <w:tabs>
                <w:tab w:val="left" w:pos="-720"/>
              </w:tabs>
              <w:jc w:val="both"/>
              <w:rPr>
                <w:b/>
                <w:spacing w:val="-2"/>
                <w:sz w:val="24"/>
                <w:szCs w:val="24"/>
                <w:lang w:val="es-ES_tradnl"/>
              </w:rPr>
            </w:pPr>
            <w:r w:rsidRPr="00D25B55">
              <w:rPr>
                <w:b/>
                <w:spacing w:val="-2"/>
                <w:sz w:val="24"/>
                <w:szCs w:val="24"/>
                <w:lang w:val="es-ES_tradnl"/>
              </w:rPr>
              <w:t>0636pe1535Tomás Moro1476-1535</w:t>
            </w:r>
          </w:p>
          <w:p w:rsidR="00D25B55" w:rsidRPr="00D25B55" w:rsidRDefault="00D25B55" w:rsidP="00D25B55">
            <w:pPr>
              <w:tabs>
                <w:tab w:val="left" w:pos="-720"/>
              </w:tabs>
              <w:jc w:val="both"/>
              <w:rPr>
                <w:b/>
                <w:spacing w:val="-3"/>
                <w:sz w:val="24"/>
                <w:szCs w:val="24"/>
                <w:lang w:val="es-ES_tradnl"/>
              </w:rPr>
            </w:pPr>
            <w:r w:rsidRPr="00D25B55">
              <w:rPr>
                <w:b/>
                <w:spacing w:val="-3"/>
                <w:sz w:val="24"/>
                <w:szCs w:val="24"/>
                <w:lang w:val="es-ES_tradnl"/>
              </w:rPr>
              <w:t>0637pe1582 Fray Luis de León 1527-1582</w:t>
            </w:r>
          </w:p>
          <w:p w:rsidR="00D25B55" w:rsidRPr="00D25B55" w:rsidRDefault="00D25B55" w:rsidP="00D25B55">
            <w:pPr>
              <w:tabs>
                <w:tab w:val="left" w:pos="-720"/>
              </w:tabs>
              <w:jc w:val="both"/>
              <w:rPr>
                <w:b/>
                <w:spacing w:val="-2"/>
                <w:sz w:val="24"/>
                <w:szCs w:val="24"/>
                <w:lang w:val="es-ES_tradnl"/>
              </w:rPr>
            </w:pPr>
            <w:r w:rsidRPr="00D25B55">
              <w:rPr>
                <w:b/>
                <w:spacing w:val="-2"/>
                <w:sz w:val="24"/>
                <w:szCs w:val="24"/>
                <w:lang w:val="es-ES_tradnl"/>
              </w:rPr>
              <w:t>0638</w:t>
            </w:r>
            <w:r>
              <w:rPr>
                <w:b/>
                <w:spacing w:val="-2"/>
                <w:sz w:val="24"/>
                <w:szCs w:val="24"/>
                <w:lang w:val="es-ES_tradnl"/>
              </w:rPr>
              <w:t>pe</w:t>
            </w:r>
            <w:r w:rsidRPr="00D25B55">
              <w:rPr>
                <w:b/>
                <w:spacing w:val="-2"/>
                <w:sz w:val="24"/>
                <w:szCs w:val="24"/>
                <w:lang w:val="es-ES_tradnl"/>
              </w:rPr>
              <w:t>1536 Garcilaso del a Vega 1498-1536</w:t>
            </w:r>
          </w:p>
          <w:p w:rsidR="00D25B55" w:rsidRDefault="00D25B55" w:rsidP="00D25B55">
            <w:pPr>
              <w:tabs>
                <w:tab w:val="left" w:pos="-720"/>
              </w:tabs>
              <w:jc w:val="both"/>
              <w:rPr>
                <w:b/>
                <w:spacing w:val="-3"/>
                <w:sz w:val="24"/>
                <w:szCs w:val="24"/>
                <w:lang w:val="es-ES_tradnl"/>
              </w:rPr>
            </w:pPr>
          </w:p>
          <w:p w:rsidR="00D25B55" w:rsidRPr="00D25B55" w:rsidRDefault="00D25B55" w:rsidP="00D25B55">
            <w:pPr>
              <w:tabs>
                <w:tab w:val="left" w:pos="-720"/>
              </w:tabs>
              <w:jc w:val="both"/>
              <w:rPr>
                <w:b/>
                <w:spacing w:val="-3"/>
                <w:sz w:val="24"/>
                <w:szCs w:val="24"/>
                <w:lang w:val="es-ES_tradnl"/>
              </w:rPr>
            </w:pPr>
          </w:p>
          <w:p w:rsidR="00D25B55" w:rsidRPr="00D25B55" w:rsidRDefault="00D25B55" w:rsidP="00D25B55">
            <w:pPr>
              <w:tabs>
                <w:tab w:val="right" w:leader="dot" w:pos="6804"/>
              </w:tabs>
              <w:jc w:val="both"/>
              <w:rPr>
                <w:b/>
                <w:spacing w:val="-2"/>
                <w:sz w:val="24"/>
                <w:szCs w:val="24"/>
                <w:lang w:val="es-ES_tradnl"/>
              </w:rPr>
            </w:pPr>
            <w:r w:rsidRPr="00D25B55">
              <w:rPr>
                <w:b/>
                <w:spacing w:val="-2"/>
                <w:sz w:val="24"/>
                <w:szCs w:val="24"/>
                <w:lang w:val="es-ES_tradnl"/>
              </w:rPr>
              <w:t xml:space="preserve">0639sa1547 San Cayetano de </w:t>
            </w:r>
            <w:proofErr w:type="spellStart"/>
            <w:r w:rsidRPr="00D25B55">
              <w:rPr>
                <w:b/>
                <w:spacing w:val="-2"/>
                <w:sz w:val="24"/>
                <w:szCs w:val="24"/>
                <w:lang w:val="es-ES_tradnl"/>
              </w:rPr>
              <w:t>Thiene</w:t>
            </w:r>
            <w:proofErr w:type="spellEnd"/>
            <w:r w:rsidRPr="00D25B55">
              <w:rPr>
                <w:b/>
                <w:spacing w:val="-2"/>
                <w:sz w:val="24"/>
                <w:szCs w:val="24"/>
                <w:lang w:val="es-ES_tradnl"/>
              </w:rPr>
              <w:t xml:space="preserve"> (1480-1547)</w:t>
            </w:r>
          </w:p>
          <w:p w:rsidR="00D25B55" w:rsidRPr="00D25B55" w:rsidRDefault="00D25B55" w:rsidP="00D25B55">
            <w:pPr>
              <w:tabs>
                <w:tab w:val="left" w:pos="-720"/>
              </w:tabs>
              <w:jc w:val="both"/>
              <w:rPr>
                <w:b/>
                <w:spacing w:val="-2"/>
                <w:sz w:val="24"/>
                <w:szCs w:val="24"/>
                <w:lang w:val="es-ES_tradnl"/>
              </w:rPr>
            </w:pPr>
            <w:r w:rsidRPr="00D25B55">
              <w:rPr>
                <w:b/>
                <w:spacing w:val="-2"/>
                <w:sz w:val="24"/>
                <w:szCs w:val="24"/>
                <w:lang w:val="es-ES_tradnl"/>
              </w:rPr>
              <w:t>0640sa1555 Pedro de Acuña Avellaneda 1505-1555</w:t>
            </w:r>
          </w:p>
          <w:p w:rsidR="00D25B55" w:rsidRPr="00D25B55" w:rsidRDefault="00D25B55" w:rsidP="00D25B55">
            <w:pPr>
              <w:tabs>
                <w:tab w:val="left" w:pos="-720"/>
              </w:tabs>
              <w:jc w:val="both"/>
              <w:rPr>
                <w:b/>
                <w:spacing w:val="-2"/>
                <w:sz w:val="24"/>
                <w:szCs w:val="24"/>
                <w:lang w:val="es-ES_tradnl"/>
              </w:rPr>
            </w:pPr>
            <w:r w:rsidRPr="00D25B55">
              <w:rPr>
                <w:b/>
                <w:spacing w:val="-2"/>
                <w:sz w:val="24"/>
                <w:szCs w:val="24"/>
                <w:lang w:val="es-ES_tradnl"/>
              </w:rPr>
              <w:t>0641sa1569 Toribio de Benavente  1482-1569</w:t>
            </w:r>
          </w:p>
          <w:p w:rsidR="00D25B55" w:rsidRPr="00D25B55" w:rsidRDefault="00D25B55" w:rsidP="00D25B55">
            <w:pPr>
              <w:tabs>
                <w:tab w:val="right" w:leader="dot" w:pos="6804"/>
              </w:tabs>
              <w:jc w:val="both"/>
              <w:rPr>
                <w:b/>
                <w:spacing w:val="-2"/>
                <w:sz w:val="24"/>
                <w:szCs w:val="24"/>
                <w:lang w:val="es-ES_tradnl"/>
              </w:rPr>
            </w:pPr>
            <w:r w:rsidRPr="00D25B55">
              <w:rPr>
                <w:b/>
                <w:spacing w:val="-2"/>
                <w:sz w:val="24"/>
                <w:szCs w:val="24"/>
                <w:lang w:val="es-ES_tradnl"/>
              </w:rPr>
              <w:t xml:space="preserve">0642sa1584 San Carlos </w:t>
            </w:r>
            <w:proofErr w:type="spellStart"/>
            <w:r w:rsidRPr="00D25B55">
              <w:rPr>
                <w:b/>
                <w:spacing w:val="-2"/>
                <w:sz w:val="24"/>
                <w:szCs w:val="24"/>
                <w:lang w:val="es-ES_tradnl"/>
              </w:rPr>
              <w:t>Borromeo</w:t>
            </w:r>
            <w:proofErr w:type="spellEnd"/>
            <w:r w:rsidRPr="00D25B55">
              <w:rPr>
                <w:b/>
                <w:spacing w:val="-2"/>
                <w:sz w:val="24"/>
                <w:szCs w:val="24"/>
                <w:lang w:val="es-ES_tradnl"/>
              </w:rPr>
              <w:t xml:space="preserve"> 1538-1584</w:t>
            </w:r>
          </w:p>
          <w:p w:rsidR="00D25B55" w:rsidRPr="00D25B55" w:rsidRDefault="00D25B55" w:rsidP="00D25B55">
            <w:pPr>
              <w:tabs>
                <w:tab w:val="left" w:pos="-720"/>
              </w:tabs>
              <w:jc w:val="both"/>
              <w:rPr>
                <w:b/>
                <w:spacing w:val="-3"/>
                <w:sz w:val="24"/>
                <w:szCs w:val="24"/>
                <w:lang w:val="es-ES_tradnl"/>
              </w:rPr>
            </w:pPr>
            <w:r w:rsidRPr="00D25B55">
              <w:rPr>
                <w:b/>
                <w:spacing w:val="-3"/>
                <w:sz w:val="24"/>
                <w:szCs w:val="24"/>
                <w:lang w:val="es-ES_tradnl"/>
              </w:rPr>
              <w:t xml:space="preserve">0643sa1586 </w:t>
            </w:r>
            <w:proofErr w:type="spellStart"/>
            <w:r w:rsidRPr="00D25B55">
              <w:rPr>
                <w:b/>
                <w:spacing w:val="-3"/>
                <w:sz w:val="24"/>
                <w:szCs w:val="24"/>
                <w:lang w:val="es-ES_tradnl"/>
              </w:rPr>
              <w:t>Alvaro</w:t>
            </w:r>
            <w:proofErr w:type="spellEnd"/>
            <w:r w:rsidRPr="00D25B55">
              <w:rPr>
                <w:b/>
                <w:spacing w:val="-3"/>
                <w:sz w:val="24"/>
                <w:szCs w:val="24"/>
                <w:lang w:val="es-ES_tradnl"/>
              </w:rPr>
              <w:t xml:space="preserve"> de Mendoza    x  -1586</w:t>
            </w:r>
          </w:p>
          <w:p w:rsidR="00D25B55" w:rsidRPr="00D25B55" w:rsidRDefault="00D25B55" w:rsidP="00D25B55">
            <w:pPr>
              <w:tabs>
                <w:tab w:val="left" w:pos="-720"/>
              </w:tabs>
              <w:jc w:val="both"/>
              <w:rPr>
                <w:b/>
                <w:spacing w:val="-3"/>
                <w:sz w:val="24"/>
                <w:szCs w:val="24"/>
                <w:lang w:val="es-ES_tradnl"/>
              </w:rPr>
            </w:pPr>
            <w:r w:rsidRPr="00D25B55">
              <w:rPr>
                <w:b/>
                <w:spacing w:val="-3"/>
                <w:sz w:val="24"/>
                <w:szCs w:val="24"/>
                <w:lang w:val="es-ES_tradnl"/>
              </w:rPr>
              <w:t xml:space="preserve">0644sa1606 Santo Toribio de </w:t>
            </w:r>
            <w:proofErr w:type="spellStart"/>
            <w:r w:rsidRPr="00D25B55">
              <w:rPr>
                <w:b/>
                <w:spacing w:val="-3"/>
                <w:sz w:val="24"/>
                <w:szCs w:val="24"/>
                <w:lang w:val="es-ES_tradnl"/>
              </w:rPr>
              <w:t>Mogrovejo</w:t>
            </w:r>
            <w:proofErr w:type="spellEnd"/>
            <w:r w:rsidRPr="00D25B55">
              <w:rPr>
                <w:b/>
                <w:spacing w:val="-3"/>
                <w:sz w:val="24"/>
                <w:szCs w:val="24"/>
                <w:lang w:val="es-ES_tradnl"/>
              </w:rPr>
              <w:t xml:space="preserve"> 1538 -1606</w:t>
            </w:r>
          </w:p>
          <w:p w:rsidR="00D25B55" w:rsidRPr="00D25B55" w:rsidRDefault="00D25B55" w:rsidP="00D25B55">
            <w:pPr>
              <w:tabs>
                <w:tab w:val="left" w:pos="-720"/>
              </w:tabs>
              <w:jc w:val="both"/>
              <w:rPr>
                <w:b/>
                <w:i/>
                <w:color w:val="FF0000"/>
                <w:spacing w:val="-2"/>
                <w:sz w:val="24"/>
                <w:szCs w:val="24"/>
                <w:lang w:val="es-ES_tradnl"/>
              </w:rPr>
            </w:pPr>
            <w:r w:rsidRPr="00D25B55">
              <w:rPr>
                <w:b/>
                <w:spacing w:val="-2"/>
                <w:sz w:val="24"/>
                <w:szCs w:val="24"/>
                <w:lang w:val="es-ES_tradnl"/>
              </w:rPr>
              <w:t xml:space="preserve">0645sa1621 San Roberto </w:t>
            </w:r>
            <w:proofErr w:type="spellStart"/>
            <w:r w:rsidRPr="00D25B55">
              <w:rPr>
                <w:b/>
                <w:spacing w:val="-2"/>
                <w:sz w:val="24"/>
                <w:szCs w:val="24"/>
                <w:lang w:val="es-ES_tradnl"/>
              </w:rPr>
              <w:t>Belarmino</w:t>
            </w:r>
            <w:proofErr w:type="spellEnd"/>
            <w:r w:rsidRPr="00D25B55">
              <w:rPr>
                <w:b/>
                <w:spacing w:val="-2"/>
                <w:sz w:val="24"/>
                <w:szCs w:val="24"/>
                <w:lang w:val="es-ES_tradnl"/>
              </w:rPr>
              <w:t xml:space="preserve"> 1542-1621</w:t>
            </w:r>
          </w:p>
          <w:p w:rsidR="00D25B55" w:rsidRDefault="00D25B55" w:rsidP="00955013">
            <w:pPr>
              <w:tabs>
                <w:tab w:val="left" w:pos="-720"/>
              </w:tabs>
              <w:jc w:val="both"/>
              <w:rPr>
                <w:b/>
                <w:i/>
                <w:color w:val="FF0000"/>
                <w:spacing w:val="-2"/>
                <w:lang w:val="es-ES_tradnl"/>
              </w:rPr>
            </w:pPr>
          </w:p>
          <w:p w:rsidR="00D25B55" w:rsidRDefault="00D25B55" w:rsidP="00955013">
            <w:pPr>
              <w:tabs>
                <w:tab w:val="left" w:pos="-720"/>
              </w:tabs>
              <w:jc w:val="both"/>
              <w:rPr>
                <w:b/>
                <w:i/>
                <w:color w:val="FF0000"/>
                <w:spacing w:val="-2"/>
                <w:lang w:val="es-ES_tradnl"/>
              </w:rPr>
            </w:pPr>
          </w:p>
        </w:tc>
        <w:tc>
          <w:tcPr>
            <w:tcW w:w="4402" w:type="dxa"/>
          </w:tcPr>
          <w:p w:rsidR="00D25B55" w:rsidRDefault="00D25B55" w:rsidP="00955013">
            <w:pPr>
              <w:tabs>
                <w:tab w:val="left" w:pos="-720"/>
              </w:tabs>
              <w:jc w:val="both"/>
              <w:rPr>
                <w:b/>
                <w:i/>
                <w:color w:val="FF0000"/>
                <w:spacing w:val="-2"/>
                <w:lang w:val="es-ES_tradnl"/>
              </w:rPr>
            </w:pPr>
          </w:p>
          <w:p w:rsidR="00D25B55" w:rsidRDefault="00D25B55" w:rsidP="00955013">
            <w:pPr>
              <w:tabs>
                <w:tab w:val="left" w:pos="-720"/>
              </w:tabs>
              <w:jc w:val="both"/>
              <w:rPr>
                <w:b/>
                <w:i/>
                <w:color w:val="FF0000"/>
                <w:spacing w:val="-2"/>
                <w:lang w:val="es-ES_tradnl"/>
              </w:rPr>
            </w:pPr>
          </w:p>
          <w:p w:rsidR="00D25B55" w:rsidRDefault="00D25B55" w:rsidP="00955013">
            <w:pPr>
              <w:tabs>
                <w:tab w:val="left" w:pos="-720"/>
              </w:tabs>
              <w:jc w:val="both"/>
              <w:rPr>
                <w:b/>
                <w:i/>
                <w:color w:val="FF0000"/>
                <w:spacing w:val="-2"/>
                <w:lang w:val="es-ES_tradnl"/>
              </w:rPr>
            </w:pPr>
          </w:p>
          <w:p w:rsidR="00D25B55" w:rsidRDefault="00D25B55" w:rsidP="00955013">
            <w:pPr>
              <w:tabs>
                <w:tab w:val="left" w:pos="-720"/>
              </w:tabs>
              <w:jc w:val="both"/>
              <w:rPr>
                <w:b/>
                <w:i/>
                <w:color w:val="FF0000"/>
                <w:spacing w:val="-2"/>
                <w:lang w:val="es-ES_tradnl"/>
              </w:rPr>
            </w:pPr>
            <w:r w:rsidRPr="00D25B55">
              <w:rPr>
                <w:b/>
                <w:i/>
                <w:noProof/>
                <w:color w:val="FF0000"/>
                <w:spacing w:val="-2"/>
              </w:rPr>
              <w:drawing>
                <wp:inline distT="0" distB="0" distL="0" distR="0">
                  <wp:extent cx="2490811" cy="2314575"/>
                  <wp:effectExtent l="19050" t="0" r="4739"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30241" t="67150" r="51844" b="11194"/>
                          <a:stretch>
                            <a:fillRect/>
                          </a:stretch>
                        </pic:blipFill>
                        <pic:spPr bwMode="auto">
                          <a:xfrm>
                            <a:off x="0" y="0"/>
                            <a:ext cx="2490811" cy="2314575"/>
                          </a:xfrm>
                          <a:prstGeom prst="rect">
                            <a:avLst/>
                          </a:prstGeom>
                          <a:noFill/>
                          <a:ln w="9525">
                            <a:noFill/>
                            <a:miter lim="800000"/>
                            <a:headEnd/>
                            <a:tailEnd/>
                          </a:ln>
                        </pic:spPr>
                      </pic:pic>
                    </a:graphicData>
                  </a:graphic>
                </wp:inline>
              </w:drawing>
            </w:r>
          </w:p>
          <w:p w:rsidR="00D25B55" w:rsidRDefault="00D25B55" w:rsidP="00955013">
            <w:pPr>
              <w:tabs>
                <w:tab w:val="left" w:pos="-720"/>
              </w:tabs>
              <w:jc w:val="both"/>
              <w:rPr>
                <w:b/>
                <w:i/>
                <w:color w:val="FF0000"/>
                <w:spacing w:val="-2"/>
                <w:lang w:val="es-ES_tradnl"/>
              </w:rPr>
            </w:pPr>
          </w:p>
          <w:p w:rsidR="00D25B55" w:rsidRDefault="00D25B55" w:rsidP="00955013">
            <w:pPr>
              <w:tabs>
                <w:tab w:val="left" w:pos="-720"/>
              </w:tabs>
              <w:jc w:val="both"/>
              <w:rPr>
                <w:b/>
                <w:i/>
                <w:color w:val="FF0000"/>
                <w:spacing w:val="-2"/>
                <w:lang w:val="es-ES_tradnl"/>
              </w:rPr>
            </w:pPr>
            <w:r w:rsidRPr="00D25B55">
              <w:rPr>
                <w:b/>
                <w:i/>
                <w:noProof/>
                <w:color w:val="FF0000"/>
                <w:spacing w:val="-2"/>
              </w:rPr>
              <w:drawing>
                <wp:inline distT="0" distB="0" distL="0" distR="0">
                  <wp:extent cx="2661090" cy="2826119"/>
                  <wp:effectExtent l="19050" t="0" r="591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30528" t="62687" r="50984" b="11754"/>
                          <a:stretch>
                            <a:fillRect/>
                          </a:stretch>
                        </pic:blipFill>
                        <pic:spPr bwMode="auto">
                          <a:xfrm>
                            <a:off x="0" y="0"/>
                            <a:ext cx="2661090" cy="2826119"/>
                          </a:xfrm>
                          <a:prstGeom prst="rect">
                            <a:avLst/>
                          </a:prstGeom>
                          <a:noFill/>
                          <a:ln w="9525">
                            <a:noFill/>
                            <a:miter lim="800000"/>
                            <a:headEnd/>
                            <a:tailEnd/>
                          </a:ln>
                        </pic:spPr>
                      </pic:pic>
                    </a:graphicData>
                  </a:graphic>
                </wp:inline>
              </w:drawing>
            </w:r>
          </w:p>
        </w:tc>
      </w:tr>
    </w:tbl>
    <w:p w:rsidR="001F17E7" w:rsidRDefault="001F17E7" w:rsidP="00955013">
      <w:pPr>
        <w:tabs>
          <w:tab w:val="left" w:pos="-720"/>
        </w:tabs>
        <w:jc w:val="both"/>
        <w:rPr>
          <w:b/>
          <w:i/>
          <w:color w:val="FF0000"/>
          <w:spacing w:val="-2"/>
          <w:sz w:val="22"/>
          <w:szCs w:val="22"/>
          <w:lang w:val="es-ES_tradnl"/>
        </w:rPr>
      </w:pPr>
    </w:p>
    <w:p w:rsidR="001F17E7" w:rsidRDefault="001F17E7" w:rsidP="00955013">
      <w:pPr>
        <w:tabs>
          <w:tab w:val="left" w:pos="-720"/>
        </w:tabs>
        <w:jc w:val="both"/>
        <w:rPr>
          <w:b/>
          <w:i/>
          <w:color w:val="FF0000"/>
          <w:spacing w:val="-2"/>
          <w:sz w:val="22"/>
          <w:szCs w:val="22"/>
          <w:lang w:val="es-ES_tradnl"/>
        </w:rPr>
      </w:pPr>
    </w:p>
    <w:p w:rsidR="004873A5" w:rsidRPr="00D25B55" w:rsidRDefault="00D25B55" w:rsidP="00955013">
      <w:pPr>
        <w:tabs>
          <w:tab w:val="left" w:pos="-720"/>
        </w:tabs>
        <w:jc w:val="both"/>
        <w:rPr>
          <w:b/>
          <w:i/>
          <w:color w:val="FF0000"/>
          <w:spacing w:val="-2"/>
          <w:sz w:val="28"/>
          <w:szCs w:val="28"/>
          <w:lang w:val="es-ES_tradnl"/>
        </w:rPr>
      </w:pPr>
      <w:r>
        <w:rPr>
          <w:b/>
          <w:i/>
          <w:color w:val="FF0000"/>
          <w:spacing w:val="-2"/>
          <w:sz w:val="22"/>
          <w:szCs w:val="22"/>
          <w:lang w:val="es-ES_tradnl"/>
        </w:rPr>
        <w:t xml:space="preserve"> </w:t>
      </w:r>
      <w:r w:rsidRPr="00D25B55">
        <w:rPr>
          <w:b/>
          <w:i/>
          <w:color w:val="FF0000"/>
          <w:spacing w:val="-2"/>
          <w:sz w:val="28"/>
          <w:szCs w:val="28"/>
          <w:lang w:val="es-ES_tradnl"/>
        </w:rPr>
        <w:t xml:space="preserve">Figuras </w:t>
      </w:r>
      <w:proofErr w:type="spellStart"/>
      <w:r w:rsidR="004873A5" w:rsidRPr="00D25B55">
        <w:rPr>
          <w:b/>
          <w:i/>
          <w:color w:val="FF0000"/>
          <w:spacing w:val="-2"/>
          <w:sz w:val="28"/>
          <w:szCs w:val="28"/>
          <w:lang w:val="es-ES_tradnl"/>
        </w:rPr>
        <w:t>COMPLEMENTARI</w:t>
      </w:r>
      <w:r w:rsidRPr="00D25B55">
        <w:rPr>
          <w:b/>
          <w:i/>
          <w:color w:val="FF0000"/>
          <w:spacing w:val="-2"/>
          <w:sz w:val="28"/>
          <w:szCs w:val="28"/>
          <w:lang w:val="es-ES_tradnl"/>
        </w:rPr>
        <w:t>as</w:t>
      </w:r>
      <w:proofErr w:type="spellEnd"/>
      <w:r w:rsidRPr="00D25B55">
        <w:rPr>
          <w:b/>
          <w:i/>
          <w:color w:val="FF0000"/>
          <w:spacing w:val="-2"/>
          <w:sz w:val="28"/>
          <w:szCs w:val="28"/>
          <w:lang w:val="es-ES_tradnl"/>
        </w:rPr>
        <w:t xml:space="preserve"> en reserva. Son </w:t>
      </w:r>
      <w:r>
        <w:rPr>
          <w:b/>
          <w:i/>
          <w:color w:val="FF0000"/>
          <w:spacing w:val="-2"/>
          <w:sz w:val="28"/>
          <w:szCs w:val="28"/>
          <w:lang w:val="es-ES_tradnl"/>
        </w:rPr>
        <w:t>20</w:t>
      </w:r>
    </w:p>
    <w:p w:rsidR="004873A5" w:rsidRPr="00B6732B" w:rsidRDefault="004873A5" w:rsidP="00955013">
      <w:pPr>
        <w:tabs>
          <w:tab w:val="left" w:pos="-720"/>
        </w:tabs>
        <w:jc w:val="both"/>
        <w:rPr>
          <w:b/>
          <w:i/>
          <w:spacing w:val="-2"/>
          <w:sz w:val="22"/>
          <w:szCs w:val="22"/>
          <w:lang w:val="es-ES_tradnl"/>
        </w:rPr>
      </w:pPr>
    </w:p>
    <w:p w:rsidR="00A75EE3" w:rsidRPr="00D25B55" w:rsidRDefault="00B11E4E" w:rsidP="00F02672">
      <w:pPr>
        <w:tabs>
          <w:tab w:val="left" w:pos="-720"/>
        </w:tabs>
        <w:jc w:val="both"/>
        <w:rPr>
          <w:b/>
          <w:spacing w:val="-2"/>
          <w:lang w:val="es-ES_tradnl"/>
        </w:rPr>
      </w:pPr>
      <w:r w:rsidRPr="00D25B55">
        <w:rPr>
          <w:b/>
          <w:spacing w:val="-2"/>
          <w:lang w:val="es-ES_tradnl"/>
        </w:rPr>
        <w:t>06xx</w:t>
      </w:r>
      <w:r w:rsidR="00A75EE3" w:rsidRPr="00D25B55">
        <w:rPr>
          <w:b/>
          <w:spacing w:val="-2"/>
          <w:lang w:val="es-ES_tradnl"/>
        </w:rPr>
        <w:t xml:space="preserve">1507 San Francisco de Paula. san 1416-1507  </w:t>
      </w:r>
    </w:p>
    <w:p w:rsidR="00A75EE3" w:rsidRPr="00D25B55" w:rsidRDefault="00B11E4E" w:rsidP="00F02672">
      <w:pPr>
        <w:tabs>
          <w:tab w:val="left" w:pos="-720"/>
        </w:tabs>
        <w:jc w:val="both"/>
        <w:rPr>
          <w:b/>
          <w:spacing w:val="-2"/>
          <w:lang w:val="es-ES_tradnl"/>
        </w:rPr>
      </w:pPr>
      <w:r w:rsidRPr="00D25B55">
        <w:rPr>
          <w:rFonts w:ascii="Helvetica" w:hAnsi="Helvetica"/>
          <w:b/>
          <w:spacing w:val="-2"/>
          <w:lang w:val="es-ES_tradnl"/>
        </w:rPr>
        <w:t>06xx</w:t>
      </w:r>
      <w:r w:rsidR="00A75EE3" w:rsidRPr="00D25B55">
        <w:rPr>
          <w:rFonts w:ascii="Helvetica" w:hAnsi="Helvetica"/>
          <w:b/>
          <w:spacing w:val="-2"/>
          <w:lang w:val="es-ES_tradnl"/>
        </w:rPr>
        <w:t xml:space="preserve">1507 </w:t>
      </w:r>
      <w:proofErr w:type="spellStart"/>
      <w:r w:rsidR="00A75EE3" w:rsidRPr="00D25B55">
        <w:rPr>
          <w:rFonts w:ascii="Helvetica" w:hAnsi="Helvetica"/>
          <w:b/>
          <w:spacing w:val="-2"/>
          <w:lang w:val="es-ES_tradnl"/>
        </w:rPr>
        <w:t>Sta</w:t>
      </w:r>
      <w:proofErr w:type="spellEnd"/>
      <w:r w:rsidR="00A75EE3" w:rsidRPr="00D25B55">
        <w:rPr>
          <w:rFonts w:ascii="Helvetica" w:hAnsi="Helvetica"/>
          <w:b/>
          <w:spacing w:val="-2"/>
          <w:lang w:val="es-ES_tradnl"/>
        </w:rPr>
        <w:t xml:space="preserve"> Catalina de </w:t>
      </w:r>
      <w:proofErr w:type="spellStart"/>
      <w:r w:rsidR="00A75EE3" w:rsidRPr="00D25B55">
        <w:rPr>
          <w:rFonts w:ascii="Helvetica" w:hAnsi="Helvetica"/>
          <w:b/>
          <w:spacing w:val="-2"/>
          <w:lang w:val="es-ES_tradnl"/>
        </w:rPr>
        <w:t>RicciI</w:t>
      </w:r>
      <w:proofErr w:type="spellEnd"/>
      <w:r w:rsidR="00A75EE3" w:rsidRPr="00D25B55">
        <w:rPr>
          <w:rFonts w:ascii="Helvetica" w:hAnsi="Helvetica"/>
          <w:b/>
          <w:spacing w:val="-2"/>
          <w:lang w:val="es-ES_tradnl"/>
        </w:rPr>
        <w:t xml:space="preserve"> 1522-159</w:t>
      </w:r>
      <w:r w:rsidR="00A75EE3" w:rsidRPr="00D25B55">
        <w:rPr>
          <w:b/>
          <w:spacing w:val="-2"/>
          <w:lang w:val="es-ES_tradnl"/>
        </w:rPr>
        <w:t xml:space="preserve">1507 </w:t>
      </w:r>
    </w:p>
    <w:p w:rsidR="00A75EE3" w:rsidRPr="00D25B55" w:rsidRDefault="00B11E4E" w:rsidP="00616C9D">
      <w:pPr>
        <w:tabs>
          <w:tab w:val="right" w:leader="dot" w:pos="6804"/>
        </w:tabs>
        <w:jc w:val="both"/>
        <w:rPr>
          <w:rFonts w:ascii="Helvetica" w:hAnsi="Helvetica"/>
          <w:b/>
          <w:spacing w:val="-2"/>
          <w:lang w:val="es-ES_tradnl"/>
        </w:rPr>
      </w:pPr>
      <w:r w:rsidRPr="00D25B55">
        <w:rPr>
          <w:rFonts w:ascii="Helvetica" w:hAnsi="Helvetica"/>
          <w:b/>
          <w:spacing w:val="-2"/>
          <w:lang w:val="es-ES_tradnl"/>
        </w:rPr>
        <w:t>06xx</w:t>
      </w:r>
      <w:r w:rsidR="00A75EE3" w:rsidRPr="00D25B55">
        <w:rPr>
          <w:rFonts w:ascii="Helvetica" w:hAnsi="Helvetica"/>
          <w:b/>
          <w:spacing w:val="-2"/>
          <w:lang w:val="es-ES_tradnl"/>
        </w:rPr>
        <w:t>1535 Juan Fisher 1564-1535</w:t>
      </w:r>
    </w:p>
    <w:p w:rsidR="00A75EE3" w:rsidRPr="00D25B55" w:rsidRDefault="00B11E4E" w:rsidP="00616C9D">
      <w:pPr>
        <w:tabs>
          <w:tab w:val="right" w:leader="dot" w:pos="6804"/>
        </w:tabs>
        <w:jc w:val="both"/>
        <w:rPr>
          <w:rFonts w:ascii="Helvetica" w:hAnsi="Helvetica"/>
          <w:b/>
          <w:spacing w:val="-2"/>
          <w:lang w:val="es-ES_tradnl"/>
        </w:rPr>
      </w:pPr>
      <w:r w:rsidRPr="00D25B55">
        <w:rPr>
          <w:rFonts w:ascii="Helvetica" w:hAnsi="Helvetica"/>
          <w:b/>
          <w:spacing w:val="-2"/>
          <w:lang w:val="es-ES_tradnl"/>
        </w:rPr>
        <w:t>06xx</w:t>
      </w:r>
      <w:r w:rsidR="00A75EE3" w:rsidRPr="00D25B55">
        <w:rPr>
          <w:rFonts w:ascii="Helvetica" w:hAnsi="Helvetica"/>
          <w:b/>
          <w:spacing w:val="-2"/>
          <w:lang w:val="es-ES_tradnl"/>
        </w:rPr>
        <w:t>1550 S Juan de Dios 1495-1550</w:t>
      </w:r>
    </w:p>
    <w:p w:rsidR="00A75EE3" w:rsidRPr="00D25B55" w:rsidRDefault="00B11E4E" w:rsidP="00955013">
      <w:pPr>
        <w:tabs>
          <w:tab w:val="left" w:pos="-720"/>
        </w:tabs>
        <w:jc w:val="both"/>
        <w:rPr>
          <w:b/>
          <w:spacing w:val="-2"/>
          <w:lang w:val="es-ES_tradnl"/>
        </w:rPr>
      </w:pPr>
      <w:r w:rsidRPr="00D25B55">
        <w:rPr>
          <w:b/>
          <w:spacing w:val="-2"/>
          <w:lang w:val="es-ES_tradnl"/>
        </w:rPr>
        <w:t>06xx</w:t>
      </w:r>
      <w:r w:rsidR="00A75EE3" w:rsidRPr="00D25B55">
        <w:rPr>
          <w:b/>
          <w:spacing w:val="-2"/>
          <w:lang w:val="es-ES_tradnl"/>
        </w:rPr>
        <w:t xml:space="preserve">1562 </w:t>
      </w:r>
      <w:r w:rsidR="00723D27" w:rsidRPr="00D25B55">
        <w:rPr>
          <w:b/>
          <w:spacing w:val="-2"/>
          <w:lang w:val="es-ES_tradnl"/>
        </w:rPr>
        <w:t xml:space="preserve"> </w:t>
      </w:r>
      <w:r w:rsidR="00A75EE3" w:rsidRPr="00D25B55">
        <w:rPr>
          <w:b/>
          <w:spacing w:val="-2"/>
          <w:lang w:val="es-ES_tradnl"/>
        </w:rPr>
        <w:t xml:space="preserve">San Pedro de Alcántara, San 1499-1562  </w:t>
      </w:r>
    </w:p>
    <w:p w:rsidR="00A75EE3" w:rsidRPr="00D25B55" w:rsidRDefault="00B11E4E" w:rsidP="00616C9D">
      <w:pPr>
        <w:tabs>
          <w:tab w:val="right" w:leader="dot" w:pos="6804"/>
        </w:tabs>
        <w:jc w:val="both"/>
        <w:rPr>
          <w:rFonts w:ascii="Helvetica" w:hAnsi="Helvetica"/>
          <w:b/>
          <w:spacing w:val="-2"/>
          <w:lang w:val="es-ES_tradnl"/>
        </w:rPr>
      </w:pPr>
      <w:r w:rsidRPr="00D25B55">
        <w:rPr>
          <w:rFonts w:ascii="Helvetica" w:hAnsi="Helvetica"/>
          <w:b/>
          <w:spacing w:val="-2"/>
          <w:lang w:val="es-ES_tradnl"/>
        </w:rPr>
        <w:t>06xx</w:t>
      </w:r>
      <w:r w:rsidR="00A75EE3" w:rsidRPr="00D25B55">
        <w:rPr>
          <w:rFonts w:ascii="Helvetica" w:hAnsi="Helvetica"/>
          <w:b/>
          <w:spacing w:val="-2"/>
          <w:lang w:val="es-ES_tradnl"/>
        </w:rPr>
        <w:t xml:space="preserve">1568 San Estanislao de </w:t>
      </w:r>
      <w:proofErr w:type="spellStart"/>
      <w:r w:rsidR="00A75EE3" w:rsidRPr="00D25B55">
        <w:rPr>
          <w:rFonts w:ascii="Helvetica" w:hAnsi="Helvetica"/>
          <w:b/>
          <w:spacing w:val="-2"/>
          <w:lang w:val="es-ES_tradnl"/>
        </w:rPr>
        <w:t>Kotska</w:t>
      </w:r>
      <w:proofErr w:type="spellEnd"/>
      <w:r w:rsidR="00A75EE3" w:rsidRPr="00D25B55">
        <w:rPr>
          <w:rFonts w:ascii="Helvetica" w:hAnsi="Helvetica"/>
          <w:b/>
          <w:spacing w:val="-2"/>
          <w:lang w:val="es-ES_tradnl"/>
        </w:rPr>
        <w:t xml:space="preserve"> 1550-1568</w:t>
      </w:r>
    </w:p>
    <w:p w:rsidR="00A75EE3" w:rsidRPr="00D25B55" w:rsidRDefault="00B11E4E" w:rsidP="00A772A8">
      <w:pPr>
        <w:tabs>
          <w:tab w:val="left" w:pos="-720"/>
        </w:tabs>
        <w:jc w:val="both"/>
        <w:rPr>
          <w:b/>
          <w:spacing w:val="-2"/>
          <w:lang w:val="es-ES_tradnl"/>
        </w:rPr>
      </w:pPr>
      <w:r w:rsidRPr="00D25B55">
        <w:rPr>
          <w:b/>
        </w:rPr>
        <w:t>06xx</w:t>
      </w:r>
      <w:r w:rsidR="00A75EE3" w:rsidRPr="00D25B55">
        <w:rPr>
          <w:b/>
        </w:rPr>
        <w:t xml:space="preserve">1572 San </w:t>
      </w:r>
      <w:hyperlink r:id="rId17" w:tooltip="Pío V" w:history="1">
        <w:r w:rsidR="00A75EE3" w:rsidRPr="00D25B55">
          <w:rPr>
            <w:rStyle w:val="Hipervnculo"/>
            <w:b/>
            <w:color w:val="auto"/>
            <w:u w:val="none"/>
          </w:rPr>
          <w:t>Pío V</w:t>
        </w:r>
      </w:hyperlink>
      <w:r w:rsidR="00A75EE3" w:rsidRPr="00D25B55">
        <w:t xml:space="preserve"> </w:t>
      </w:r>
      <w:r w:rsidR="00A75EE3" w:rsidRPr="00D25B55">
        <w:rPr>
          <w:b/>
        </w:rPr>
        <w:t>1504-1572.</w:t>
      </w:r>
    </w:p>
    <w:p w:rsidR="00A75EE3" w:rsidRPr="00D25B55" w:rsidRDefault="00B11E4E" w:rsidP="00616C9D">
      <w:pPr>
        <w:tabs>
          <w:tab w:val="right" w:leader="dot" w:pos="6804"/>
        </w:tabs>
        <w:jc w:val="both"/>
        <w:rPr>
          <w:rFonts w:ascii="Helvetica" w:hAnsi="Helvetica"/>
          <w:b/>
          <w:spacing w:val="-2"/>
          <w:lang w:val="es-ES_tradnl"/>
        </w:rPr>
      </w:pPr>
      <w:r w:rsidRPr="00D25B55">
        <w:rPr>
          <w:rFonts w:ascii="Helvetica" w:hAnsi="Helvetica"/>
          <w:b/>
          <w:spacing w:val="-2"/>
          <w:lang w:val="es-ES_tradnl"/>
        </w:rPr>
        <w:t>06xx</w:t>
      </w:r>
      <w:r w:rsidR="00A75EE3" w:rsidRPr="00D25B55">
        <w:rPr>
          <w:rFonts w:ascii="Helvetica" w:hAnsi="Helvetica"/>
          <w:b/>
          <w:spacing w:val="-2"/>
          <w:lang w:val="es-ES_tradnl"/>
        </w:rPr>
        <w:t>1575 S.</w:t>
      </w:r>
      <w:r w:rsidR="00723D27" w:rsidRPr="00D25B55">
        <w:rPr>
          <w:rFonts w:ascii="Helvetica" w:hAnsi="Helvetica"/>
          <w:b/>
          <w:spacing w:val="-2"/>
          <w:lang w:val="es-ES_tradnl"/>
        </w:rPr>
        <w:t xml:space="preserve"> </w:t>
      </w:r>
      <w:r w:rsidR="00A75EE3" w:rsidRPr="00D25B55">
        <w:rPr>
          <w:rFonts w:ascii="Helvetica" w:hAnsi="Helvetica"/>
          <w:b/>
          <w:spacing w:val="-2"/>
          <w:lang w:val="es-ES_tradnl"/>
        </w:rPr>
        <w:t xml:space="preserve">Félix de </w:t>
      </w:r>
      <w:proofErr w:type="spellStart"/>
      <w:r w:rsidR="00A75EE3" w:rsidRPr="00D25B55">
        <w:rPr>
          <w:rFonts w:ascii="Helvetica" w:hAnsi="Helvetica"/>
          <w:b/>
          <w:spacing w:val="-2"/>
          <w:lang w:val="es-ES_tradnl"/>
        </w:rPr>
        <w:t>Cantalicio</w:t>
      </w:r>
      <w:proofErr w:type="spellEnd"/>
      <w:r w:rsidR="00A75EE3" w:rsidRPr="00D25B55">
        <w:rPr>
          <w:rFonts w:ascii="Helvetica" w:hAnsi="Helvetica"/>
          <w:b/>
          <w:spacing w:val="-2"/>
          <w:lang w:val="es-ES_tradnl"/>
        </w:rPr>
        <w:t xml:space="preserve"> 1513-1575</w:t>
      </w:r>
    </w:p>
    <w:p w:rsidR="00A75EE3" w:rsidRPr="00D25B55" w:rsidRDefault="00B11E4E" w:rsidP="00616C9D">
      <w:pPr>
        <w:tabs>
          <w:tab w:val="right" w:leader="dot" w:pos="6804"/>
        </w:tabs>
        <w:jc w:val="both"/>
        <w:rPr>
          <w:rFonts w:ascii="Helvetica" w:hAnsi="Helvetica"/>
          <w:b/>
          <w:spacing w:val="-2"/>
          <w:lang w:val="es-ES_tradnl"/>
        </w:rPr>
      </w:pPr>
      <w:r w:rsidRPr="00D25B55">
        <w:rPr>
          <w:rFonts w:ascii="Helvetica" w:hAnsi="Helvetica"/>
          <w:b/>
          <w:spacing w:val="-2"/>
          <w:lang w:val="es-ES_tradnl"/>
        </w:rPr>
        <w:t>06xx</w:t>
      </w:r>
      <w:r w:rsidR="00A75EE3" w:rsidRPr="00D25B55">
        <w:rPr>
          <w:rFonts w:ascii="Helvetica" w:hAnsi="Helvetica"/>
          <w:b/>
          <w:spacing w:val="-2"/>
          <w:lang w:val="es-ES_tradnl"/>
        </w:rPr>
        <w:t>1581 Alejandro Brian SJ 1556-1581</w:t>
      </w:r>
    </w:p>
    <w:p w:rsidR="00A75EE3" w:rsidRPr="00D25B55" w:rsidRDefault="00B11E4E" w:rsidP="00616C9D">
      <w:pPr>
        <w:tabs>
          <w:tab w:val="right" w:leader="dot" w:pos="6804"/>
        </w:tabs>
        <w:jc w:val="both"/>
        <w:rPr>
          <w:rFonts w:ascii="Helvetica" w:hAnsi="Helvetica"/>
          <w:b/>
          <w:spacing w:val="-2"/>
          <w:lang w:val="es-ES_tradnl"/>
        </w:rPr>
      </w:pPr>
      <w:r w:rsidRPr="00D25B55">
        <w:rPr>
          <w:rFonts w:ascii="Helvetica" w:hAnsi="Helvetica"/>
          <w:b/>
          <w:spacing w:val="-2"/>
          <w:lang w:val="es-ES_tradnl"/>
        </w:rPr>
        <w:t>06xx</w:t>
      </w:r>
      <w:r w:rsidR="00A75EE3" w:rsidRPr="00D25B55">
        <w:rPr>
          <w:rFonts w:ascii="Helvetica" w:hAnsi="Helvetica"/>
          <w:b/>
          <w:spacing w:val="-2"/>
          <w:lang w:val="es-ES_tradnl"/>
        </w:rPr>
        <w:t xml:space="preserve">1583 San </w:t>
      </w:r>
      <w:proofErr w:type="spellStart"/>
      <w:r w:rsidR="00A75EE3" w:rsidRPr="00D25B55">
        <w:rPr>
          <w:rFonts w:ascii="Helvetica" w:hAnsi="Helvetica"/>
          <w:b/>
          <w:spacing w:val="-2"/>
          <w:lang w:val="es-ES_tradnl"/>
        </w:rPr>
        <w:t>Trifon</w:t>
      </w:r>
      <w:proofErr w:type="spellEnd"/>
      <w:r w:rsidR="00A75EE3" w:rsidRPr="00D25B55">
        <w:rPr>
          <w:rFonts w:ascii="Helvetica" w:hAnsi="Helvetica"/>
          <w:b/>
          <w:spacing w:val="-2"/>
          <w:lang w:val="es-ES_tradnl"/>
        </w:rPr>
        <w:t xml:space="preserve"> de </w:t>
      </w:r>
      <w:proofErr w:type="spellStart"/>
      <w:r w:rsidR="00A75EE3" w:rsidRPr="00D25B55">
        <w:rPr>
          <w:rFonts w:ascii="Helvetica" w:hAnsi="Helvetica"/>
          <w:b/>
          <w:spacing w:val="-2"/>
          <w:lang w:val="es-ES_tradnl"/>
        </w:rPr>
        <w:t>Prechenga</w:t>
      </w:r>
      <w:proofErr w:type="spellEnd"/>
      <w:r w:rsidR="00A75EE3" w:rsidRPr="00D25B55">
        <w:rPr>
          <w:rFonts w:ascii="Helvetica" w:hAnsi="Helvetica"/>
          <w:b/>
          <w:spacing w:val="-2"/>
          <w:lang w:val="es-ES_tradnl"/>
        </w:rPr>
        <w:t xml:space="preserve"> 1495-1583</w:t>
      </w:r>
    </w:p>
    <w:p w:rsidR="00A75EE3" w:rsidRPr="00D25B55" w:rsidRDefault="00B11E4E" w:rsidP="00616C9D">
      <w:pPr>
        <w:tabs>
          <w:tab w:val="right" w:leader="dot" w:pos="6804"/>
        </w:tabs>
        <w:jc w:val="both"/>
        <w:rPr>
          <w:b/>
          <w:lang w:val="es-ES_tradnl"/>
        </w:rPr>
      </w:pPr>
      <w:r w:rsidRPr="00D25B55">
        <w:rPr>
          <w:b/>
          <w:lang w:val="es-ES_tradnl"/>
        </w:rPr>
        <w:t>06xx</w:t>
      </w:r>
      <w:r w:rsidR="00A75EE3" w:rsidRPr="00D25B55">
        <w:rPr>
          <w:b/>
          <w:lang w:val="es-ES_tradnl"/>
        </w:rPr>
        <w:t xml:space="preserve">1587 San </w:t>
      </w:r>
      <w:proofErr w:type="spellStart"/>
      <w:r w:rsidR="00A75EE3" w:rsidRPr="00D25B55">
        <w:rPr>
          <w:b/>
          <w:lang w:val="es-ES_tradnl"/>
        </w:rPr>
        <w:t>Felix</w:t>
      </w:r>
      <w:proofErr w:type="spellEnd"/>
      <w:r w:rsidR="00A75EE3" w:rsidRPr="00D25B55">
        <w:rPr>
          <w:b/>
          <w:lang w:val="es-ES_tradnl"/>
        </w:rPr>
        <w:t xml:space="preserve"> de </w:t>
      </w:r>
      <w:proofErr w:type="spellStart"/>
      <w:r w:rsidR="00A75EE3" w:rsidRPr="00D25B55">
        <w:rPr>
          <w:b/>
          <w:lang w:val="es-ES_tradnl"/>
        </w:rPr>
        <w:t>Cantalicio</w:t>
      </w:r>
      <w:proofErr w:type="spellEnd"/>
      <w:r w:rsidR="00A75EE3" w:rsidRPr="00D25B55">
        <w:rPr>
          <w:b/>
          <w:lang w:val="es-ES_tradnl"/>
        </w:rPr>
        <w:t xml:space="preserve"> 1515-1587</w:t>
      </w:r>
    </w:p>
    <w:p w:rsidR="00A75EE3" w:rsidRPr="00D25B55" w:rsidRDefault="00B11E4E" w:rsidP="00616C9D">
      <w:pPr>
        <w:tabs>
          <w:tab w:val="right" w:leader="dot" w:pos="6804"/>
        </w:tabs>
        <w:jc w:val="both"/>
        <w:rPr>
          <w:b/>
          <w:lang w:val="es-ES_tradnl"/>
        </w:rPr>
      </w:pPr>
      <w:r w:rsidRPr="00D25B55">
        <w:rPr>
          <w:b/>
          <w:lang w:val="es-ES_tradnl"/>
        </w:rPr>
        <w:t>06xx</w:t>
      </w:r>
      <w:r w:rsidR="00723D27" w:rsidRPr="00D25B55">
        <w:rPr>
          <w:b/>
          <w:lang w:val="es-ES_tradnl"/>
        </w:rPr>
        <w:t>1587 San R</w:t>
      </w:r>
      <w:r w:rsidR="00A75EE3" w:rsidRPr="00D25B55">
        <w:rPr>
          <w:b/>
          <w:lang w:val="es-ES_tradnl"/>
        </w:rPr>
        <w:t xml:space="preserve">icardo </w:t>
      </w:r>
      <w:proofErr w:type="spellStart"/>
      <w:r w:rsidR="00A75EE3" w:rsidRPr="00D25B55">
        <w:rPr>
          <w:b/>
          <w:lang w:val="es-ES_tradnl"/>
        </w:rPr>
        <w:t>Gwyn</w:t>
      </w:r>
      <w:proofErr w:type="spellEnd"/>
      <w:r w:rsidR="00A75EE3" w:rsidRPr="00D25B55">
        <w:rPr>
          <w:b/>
          <w:lang w:val="es-ES_tradnl"/>
        </w:rPr>
        <w:t xml:space="preserve"> 1534-1587</w:t>
      </w:r>
    </w:p>
    <w:p w:rsidR="00A75EE3" w:rsidRPr="00D25B55" w:rsidRDefault="00B11E4E" w:rsidP="00616C9D">
      <w:pPr>
        <w:tabs>
          <w:tab w:val="right" w:leader="dot" w:pos="6804"/>
        </w:tabs>
        <w:jc w:val="both"/>
        <w:rPr>
          <w:b/>
          <w:lang w:val="es-ES_tradnl"/>
        </w:rPr>
      </w:pPr>
      <w:r w:rsidRPr="00D25B55">
        <w:rPr>
          <w:b/>
          <w:lang w:val="es-ES_tradnl"/>
        </w:rPr>
        <w:t>06xx</w:t>
      </w:r>
      <w:r w:rsidR="00A75EE3" w:rsidRPr="00D25B55">
        <w:rPr>
          <w:b/>
          <w:lang w:val="es-ES_tradnl"/>
        </w:rPr>
        <w:t xml:space="preserve">1590 Sata Catalina di </w:t>
      </w:r>
      <w:proofErr w:type="spellStart"/>
      <w:r w:rsidR="00A75EE3" w:rsidRPr="00D25B55">
        <w:rPr>
          <w:b/>
          <w:lang w:val="es-ES_tradnl"/>
        </w:rPr>
        <w:t>Ricci</w:t>
      </w:r>
      <w:proofErr w:type="spellEnd"/>
      <w:r w:rsidR="00A75EE3" w:rsidRPr="00D25B55">
        <w:rPr>
          <w:b/>
          <w:lang w:val="es-ES_tradnl"/>
        </w:rPr>
        <w:t xml:space="preserve"> 1522-1590</w:t>
      </w:r>
    </w:p>
    <w:p w:rsidR="00A75EE3" w:rsidRPr="00D25B55" w:rsidRDefault="00B11E4E" w:rsidP="00616C9D">
      <w:pPr>
        <w:tabs>
          <w:tab w:val="right" w:leader="dot" w:pos="6804"/>
        </w:tabs>
        <w:jc w:val="both"/>
        <w:rPr>
          <w:rFonts w:ascii="Helvetica" w:hAnsi="Helvetica"/>
          <w:b/>
          <w:spacing w:val="-2"/>
          <w:lang w:val="es-ES_tradnl"/>
        </w:rPr>
      </w:pPr>
      <w:r w:rsidRPr="00D25B55">
        <w:rPr>
          <w:rFonts w:ascii="Helvetica" w:hAnsi="Helvetica"/>
          <w:b/>
          <w:spacing w:val="-2"/>
          <w:lang w:val="es-ES_tradnl"/>
        </w:rPr>
        <w:t>06xx</w:t>
      </w:r>
      <w:r w:rsidR="00A75EE3" w:rsidRPr="00D25B55">
        <w:rPr>
          <w:rFonts w:ascii="Helvetica" w:hAnsi="Helvetica"/>
          <w:b/>
          <w:spacing w:val="-2"/>
          <w:lang w:val="es-ES_tradnl"/>
        </w:rPr>
        <w:t>1591 San Luis Gonzaga 1568-1591</w:t>
      </w:r>
    </w:p>
    <w:p w:rsidR="00A75EE3" w:rsidRPr="00D25B55" w:rsidRDefault="00B11E4E" w:rsidP="00616C9D">
      <w:pPr>
        <w:tabs>
          <w:tab w:val="right" w:leader="dot" w:pos="6804"/>
        </w:tabs>
        <w:jc w:val="both"/>
        <w:rPr>
          <w:rFonts w:ascii="Helvetica" w:hAnsi="Helvetica"/>
          <w:b/>
          <w:spacing w:val="-2"/>
          <w:lang w:val="es-ES_tradnl"/>
        </w:rPr>
      </w:pPr>
      <w:r w:rsidRPr="00D25B55">
        <w:rPr>
          <w:rFonts w:ascii="Helvetica" w:hAnsi="Helvetica"/>
          <w:b/>
          <w:spacing w:val="-2"/>
          <w:lang w:val="es-ES_tradnl"/>
        </w:rPr>
        <w:t>06xx</w:t>
      </w:r>
      <w:r w:rsidR="00A75EE3" w:rsidRPr="00D25B55">
        <w:rPr>
          <w:rFonts w:ascii="Helvetica" w:hAnsi="Helvetica"/>
          <w:b/>
          <w:spacing w:val="-2"/>
          <w:lang w:val="es-ES_tradnl"/>
        </w:rPr>
        <w:t xml:space="preserve">1597 San Pablo </w:t>
      </w:r>
      <w:proofErr w:type="spellStart"/>
      <w:r w:rsidR="00A75EE3" w:rsidRPr="00D25B55">
        <w:rPr>
          <w:rFonts w:ascii="Helvetica" w:hAnsi="Helvetica"/>
          <w:b/>
          <w:spacing w:val="-2"/>
          <w:lang w:val="es-ES_tradnl"/>
        </w:rPr>
        <w:t>Miki</w:t>
      </w:r>
      <w:proofErr w:type="spellEnd"/>
      <w:r w:rsidR="00A75EE3" w:rsidRPr="00D25B55">
        <w:rPr>
          <w:rFonts w:ascii="Helvetica" w:hAnsi="Helvetica"/>
          <w:b/>
          <w:spacing w:val="-2"/>
          <w:lang w:val="es-ES_tradnl"/>
        </w:rPr>
        <w:t xml:space="preserve"> 1556-1597</w:t>
      </w:r>
    </w:p>
    <w:p w:rsidR="00A75EE3" w:rsidRPr="00D25B55" w:rsidRDefault="00B11E4E" w:rsidP="00616C9D">
      <w:pPr>
        <w:tabs>
          <w:tab w:val="right" w:leader="dot" w:pos="6804"/>
        </w:tabs>
        <w:jc w:val="both"/>
        <w:rPr>
          <w:b/>
          <w:lang w:val="es-ES_tradnl"/>
        </w:rPr>
      </w:pPr>
      <w:r w:rsidRPr="00D25B55">
        <w:rPr>
          <w:b/>
          <w:lang w:val="es-ES_tradnl"/>
        </w:rPr>
        <w:t>06xx</w:t>
      </w:r>
      <w:r w:rsidR="00A75EE3" w:rsidRPr="00D25B55">
        <w:rPr>
          <w:b/>
          <w:lang w:val="es-ES_tradnl"/>
        </w:rPr>
        <w:t xml:space="preserve">1604 San Serafín e </w:t>
      </w:r>
      <w:proofErr w:type="spellStart"/>
      <w:r w:rsidR="00A75EE3" w:rsidRPr="00D25B55">
        <w:rPr>
          <w:b/>
          <w:lang w:val="es-ES_tradnl"/>
        </w:rPr>
        <w:t>Montegranario</w:t>
      </w:r>
      <w:proofErr w:type="spellEnd"/>
      <w:r w:rsidR="00A75EE3" w:rsidRPr="00D25B55">
        <w:rPr>
          <w:b/>
          <w:lang w:val="es-ES_tradnl"/>
        </w:rPr>
        <w:t xml:space="preserve"> 1540-1604</w:t>
      </w:r>
    </w:p>
    <w:p w:rsidR="00A75EE3" w:rsidRPr="00D25B55" w:rsidRDefault="00B11E4E" w:rsidP="00A772A8">
      <w:pPr>
        <w:tabs>
          <w:tab w:val="left" w:pos="-720"/>
        </w:tabs>
        <w:jc w:val="both"/>
        <w:rPr>
          <w:b/>
          <w:spacing w:val="-2"/>
          <w:lang w:val="es-ES_tradnl"/>
        </w:rPr>
      </w:pPr>
      <w:r w:rsidRPr="00D25B55">
        <w:rPr>
          <w:b/>
          <w:spacing w:val="-2"/>
          <w:lang w:val="es-ES_tradnl"/>
        </w:rPr>
        <w:lastRenderedPageBreak/>
        <w:t>06xx</w:t>
      </w:r>
      <w:r w:rsidR="00A75EE3" w:rsidRPr="00D25B55">
        <w:rPr>
          <w:b/>
          <w:spacing w:val="-2"/>
          <w:lang w:val="es-ES_tradnl"/>
        </w:rPr>
        <w:t xml:space="preserve">1608 Santa </w:t>
      </w:r>
      <w:proofErr w:type="spellStart"/>
      <w:r w:rsidR="00A75EE3" w:rsidRPr="00D25B55">
        <w:rPr>
          <w:b/>
          <w:spacing w:val="-2"/>
          <w:lang w:val="es-ES_tradnl"/>
        </w:rPr>
        <w:t>Angela</w:t>
      </w:r>
      <w:proofErr w:type="spellEnd"/>
      <w:r w:rsidR="00A75EE3" w:rsidRPr="00D25B55">
        <w:rPr>
          <w:b/>
          <w:spacing w:val="-2"/>
          <w:lang w:val="es-ES_tradnl"/>
        </w:rPr>
        <w:t xml:space="preserve"> Serafina Prat 1543-1608  </w:t>
      </w:r>
    </w:p>
    <w:p w:rsidR="00A75EE3" w:rsidRPr="00D25B55" w:rsidRDefault="00B11E4E" w:rsidP="00616C9D">
      <w:pPr>
        <w:tabs>
          <w:tab w:val="right" w:leader="dot" w:pos="6804"/>
        </w:tabs>
        <w:jc w:val="both"/>
        <w:rPr>
          <w:rFonts w:ascii="Helvetica" w:hAnsi="Helvetica"/>
          <w:b/>
          <w:spacing w:val="-2"/>
          <w:lang w:val="es-ES_tradnl"/>
        </w:rPr>
      </w:pPr>
      <w:r w:rsidRPr="00D25B55">
        <w:rPr>
          <w:rFonts w:ascii="Helvetica" w:hAnsi="Helvetica"/>
          <w:b/>
          <w:spacing w:val="-2"/>
          <w:lang w:val="es-ES_tradnl"/>
        </w:rPr>
        <w:t>06xx</w:t>
      </w:r>
      <w:r w:rsidR="00A75EE3" w:rsidRPr="00D25B55">
        <w:rPr>
          <w:rFonts w:ascii="Helvetica" w:hAnsi="Helvetica"/>
          <w:b/>
          <w:spacing w:val="-2"/>
          <w:lang w:val="es-ES_tradnl"/>
        </w:rPr>
        <w:t>1617 Santa Rosa de Lima 1556-1617</w:t>
      </w:r>
    </w:p>
    <w:p w:rsidR="00A75EE3" w:rsidRPr="00D25B55" w:rsidRDefault="00B11E4E" w:rsidP="00A51607">
      <w:pPr>
        <w:tabs>
          <w:tab w:val="left" w:pos="-720"/>
        </w:tabs>
        <w:jc w:val="both"/>
        <w:rPr>
          <w:b/>
          <w:spacing w:val="-2"/>
          <w:lang w:val="es-ES_tradnl"/>
        </w:rPr>
      </w:pPr>
      <w:r w:rsidRPr="00D25B55">
        <w:rPr>
          <w:b/>
          <w:spacing w:val="-2"/>
          <w:lang w:val="es-ES_tradnl"/>
        </w:rPr>
        <w:t>06xx</w:t>
      </w:r>
      <w:r w:rsidR="00A75EE3" w:rsidRPr="00D25B55">
        <w:rPr>
          <w:b/>
          <w:spacing w:val="-2"/>
          <w:lang w:val="es-ES_tradnl"/>
        </w:rPr>
        <w:t>1628 Francisco de Pareja x - 1628</w:t>
      </w:r>
    </w:p>
    <w:p w:rsidR="00A75EE3" w:rsidRPr="00D25B55" w:rsidRDefault="00B11E4E" w:rsidP="00616C9D">
      <w:pPr>
        <w:tabs>
          <w:tab w:val="right" w:leader="dot" w:pos="6804"/>
        </w:tabs>
        <w:jc w:val="both"/>
        <w:rPr>
          <w:rFonts w:ascii="Helvetica" w:hAnsi="Helvetica"/>
          <w:b/>
          <w:spacing w:val="-2"/>
          <w:lang w:val="es-ES_tradnl"/>
        </w:rPr>
      </w:pPr>
      <w:r w:rsidRPr="00D25B55">
        <w:rPr>
          <w:rFonts w:ascii="Helvetica" w:hAnsi="Helvetica"/>
          <w:b/>
          <w:spacing w:val="-2"/>
          <w:lang w:val="es-ES_tradnl"/>
        </w:rPr>
        <w:t>06xx</w:t>
      </w:r>
      <w:r w:rsidR="00A75EE3" w:rsidRPr="00D25B55">
        <w:rPr>
          <w:rFonts w:ascii="Helvetica" w:hAnsi="Helvetica"/>
          <w:b/>
          <w:spacing w:val="-2"/>
          <w:lang w:val="es-ES_tradnl"/>
        </w:rPr>
        <w:t>1639 San Martín de Porres 1579-1639</w:t>
      </w:r>
    </w:p>
    <w:p w:rsidR="00A75EE3" w:rsidRDefault="00A75EE3" w:rsidP="00616C9D">
      <w:pPr>
        <w:tabs>
          <w:tab w:val="right" w:leader="dot" w:pos="6804"/>
        </w:tabs>
        <w:jc w:val="both"/>
        <w:rPr>
          <w:rFonts w:ascii="Helvetica" w:hAnsi="Helvetica"/>
          <w:b/>
          <w:spacing w:val="-2"/>
          <w:lang w:val="es-ES_tradnl"/>
        </w:rPr>
      </w:pPr>
    </w:p>
    <w:p w:rsidR="00570CDD" w:rsidRDefault="00570CDD" w:rsidP="00616C9D">
      <w:pPr>
        <w:tabs>
          <w:tab w:val="right" w:leader="dot" w:pos="6804"/>
        </w:tabs>
        <w:jc w:val="both"/>
        <w:rPr>
          <w:szCs w:val="22"/>
          <w:lang w:val="es-ES_tradnl"/>
        </w:rPr>
      </w:pPr>
    </w:p>
    <w:p w:rsidR="00570CDD" w:rsidRDefault="00570CDD" w:rsidP="00B6550B">
      <w:pPr>
        <w:tabs>
          <w:tab w:val="right" w:leader="dot" w:pos="6804"/>
        </w:tabs>
        <w:jc w:val="center"/>
        <w:rPr>
          <w:szCs w:val="22"/>
          <w:lang w:val="es-ES_tradnl"/>
        </w:rPr>
      </w:pPr>
      <w:r>
        <w:rPr>
          <w:noProof/>
          <w:szCs w:val="22"/>
        </w:rPr>
        <w:drawing>
          <wp:inline distT="0" distB="0" distL="0" distR="0">
            <wp:extent cx="4427816" cy="3028950"/>
            <wp:effectExtent l="19050" t="0" r="0" b="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l="7166" t="34515" r="37942" b="16604"/>
                    <a:stretch>
                      <a:fillRect/>
                    </a:stretch>
                  </pic:blipFill>
                  <pic:spPr bwMode="auto">
                    <a:xfrm>
                      <a:off x="0" y="0"/>
                      <a:ext cx="4427816" cy="3028950"/>
                    </a:xfrm>
                    <a:prstGeom prst="rect">
                      <a:avLst/>
                    </a:prstGeom>
                    <a:noFill/>
                    <a:ln w="9525">
                      <a:noFill/>
                      <a:miter lim="800000"/>
                      <a:headEnd/>
                      <a:tailEnd/>
                    </a:ln>
                  </pic:spPr>
                </pic:pic>
              </a:graphicData>
            </a:graphic>
          </wp:inline>
        </w:drawing>
      </w:r>
    </w:p>
    <w:p w:rsidR="00B6550B" w:rsidRPr="00B6550B" w:rsidRDefault="00B6550B" w:rsidP="00B6550B">
      <w:pPr>
        <w:tabs>
          <w:tab w:val="right" w:leader="dot" w:pos="6804"/>
        </w:tabs>
        <w:jc w:val="center"/>
        <w:rPr>
          <w:b/>
          <w:color w:val="0070C0"/>
          <w:szCs w:val="22"/>
          <w:lang w:val="es-ES_tradnl"/>
        </w:rPr>
      </w:pPr>
      <w:r>
        <w:rPr>
          <w:b/>
          <w:color w:val="0070C0"/>
          <w:szCs w:val="22"/>
          <w:lang w:val="es-ES_tradnl"/>
        </w:rPr>
        <w:t>Probable primer catecismo de Amé</w:t>
      </w:r>
      <w:r w:rsidRPr="00B6550B">
        <w:rPr>
          <w:b/>
          <w:color w:val="0070C0"/>
          <w:szCs w:val="22"/>
          <w:lang w:val="es-ES_tradnl"/>
        </w:rPr>
        <w:t>rica</w:t>
      </w:r>
    </w:p>
    <w:p w:rsidR="00B6550B" w:rsidRPr="00B6550B" w:rsidRDefault="00B6550B" w:rsidP="00B6550B">
      <w:pPr>
        <w:tabs>
          <w:tab w:val="right" w:leader="dot" w:pos="6804"/>
        </w:tabs>
        <w:jc w:val="center"/>
        <w:rPr>
          <w:b/>
          <w:color w:val="0070C0"/>
          <w:szCs w:val="22"/>
          <w:lang w:val="es-ES_tradnl"/>
        </w:rPr>
      </w:pPr>
      <w:r w:rsidRPr="00B6550B">
        <w:rPr>
          <w:b/>
          <w:color w:val="0070C0"/>
          <w:szCs w:val="22"/>
          <w:lang w:val="es-ES_tradnl"/>
        </w:rPr>
        <w:t>Pedro de Gante. 1520</w:t>
      </w:r>
    </w:p>
    <w:sectPr w:rsidR="00B6550B" w:rsidRPr="00B6550B" w:rsidSect="00055B9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1100" w:rsidRDefault="00C61100" w:rsidP="005661D3">
      <w:r>
        <w:separator/>
      </w:r>
    </w:p>
  </w:endnote>
  <w:endnote w:type="continuationSeparator" w:id="1">
    <w:p w:rsidR="00C61100" w:rsidRDefault="00C61100"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1100" w:rsidRDefault="00C61100" w:rsidP="005661D3">
      <w:r>
        <w:separator/>
      </w:r>
    </w:p>
  </w:footnote>
  <w:footnote w:type="continuationSeparator" w:id="1">
    <w:p w:rsidR="00C61100" w:rsidRDefault="00C61100"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EF509C"/>
    <w:multiLevelType w:val="multilevel"/>
    <w:tmpl w:val="918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2"/>
  </w:num>
  <w:num w:numId="4">
    <w:abstractNumId w:val="1"/>
  </w:num>
  <w:num w:numId="5">
    <w:abstractNumId w:val="0"/>
  </w:num>
  <w:num w:numId="6">
    <w:abstractNumId w:val="3"/>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2F1"/>
    <w:rsid w:val="00005730"/>
    <w:rsid w:val="000103EC"/>
    <w:rsid w:val="00010C35"/>
    <w:rsid w:val="00012025"/>
    <w:rsid w:val="000210AD"/>
    <w:rsid w:val="000235E6"/>
    <w:rsid w:val="000246D5"/>
    <w:rsid w:val="00024715"/>
    <w:rsid w:val="00025B01"/>
    <w:rsid w:val="00032CF4"/>
    <w:rsid w:val="0003530E"/>
    <w:rsid w:val="000367C0"/>
    <w:rsid w:val="00036F91"/>
    <w:rsid w:val="00055B95"/>
    <w:rsid w:val="00056A7D"/>
    <w:rsid w:val="00064A9E"/>
    <w:rsid w:val="00066ADA"/>
    <w:rsid w:val="00071630"/>
    <w:rsid w:val="00076020"/>
    <w:rsid w:val="000824EF"/>
    <w:rsid w:val="00091AE9"/>
    <w:rsid w:val="00097A1B"/>
    <w:rsid w:val="000A5651"/>
    <w:rsid w:val="000A7438"/>
    <w:rsid w:val="000B4517"/>
    <w:rsid w:val="000C0340"/>
    <w:rsid w:val="000D5630"/>
    <w:rsid w:val="000D643B"/>
    <w:rsid w:val="000D7B4E"/>
    <w:rsid w:val="000E2D55"/>
    <w:rsid w:val="00117D6D"/>
    <w:rsid w:val="0012649F"/>
    <w:rsid w:val="00130743"/>
    <w:rsid w:val="001368CE"/>
    <w:rsid w:val="00143460"/>
    <w:rsid w:val="00151A2E"/>
    <w:rsid w:val="001619AF"/>
    <w:rsid w:val="001622EA"/>
    <w:rsid w:val="0016415A"/>
    <w:rsid w:val="00175E97"/>
    <w:rsid w:val="001768D4"/>
    <w:rsid w:val="00184D6F"/>
    <w:rsid w:val="001B015F"/>
    <w:rsid w:val="001B044A"/>
    <w:rsid w:val="001B495C"/>
    <w:rsid w:val="001B7720"/>
    <w:rsid w:val="001C0B1C"/>
    <w:rsid w:val="001C2369"/>
    <w:rsid w:val="001C4057"/>
    <w:rsid w:val="001D1959"/>
    <w:rsid w:val="001D2B60"/>
    <w:rsid w:val="001D33A6"/>
    <w:rsid w:val="001D5D58"/>
    <w:rsid w:val="001F17E7"/>
    <w:rsid w:val="001F6F42"/>
    <w:rsid w:val="00204428"/>
    <w:rsid w:val="002045DD"/>
    <w:rsid w:val="002348A9"/>
    <w:rsid w:val="00241F00"/>
    <w:rsid w:val="00246A6D"/>
    <w:rsid w:val="0025469E"/>
    <w:rsid w:val="00257D28"/>
    <w:rsid w:val="0026022D"/>
    <w:rsid w:val="0026466A"/>
    <w:rsid w:val="00267B87"/>
    <w:rsid w:val="00275B8C"/>
    <w:rsid w:val="002841B4"/>
    <w:rsid w:val="002B26C5"/>
    <w:rsid w:val="002B455C"/>
    <w:rsid w:val="002C2851"/>
    <w:rsid w:val="002C3756"/>
    <w:rsid w:val="002D58B4"/>
    <w:rsid w:val="002D5929"/>
    <w:rsid w:val="002E06F6"/>
    <w:rsid w:val="002F63D1"/>
    <w:rsid w:val="003014BF"/>
    <w:rsid w:val="00312AE6"/>
    <w:rsid w:val="00315BD2"/>
    <w:rsid w:val="00326E69"/>
    <w:rsid w:val="00331755"/>
    <w:rsid w:val="00337DFD"/>
    <w:rsid w:val="00352CB8"/>
    <w:rsid w:val="00357E2C"/>
    <w:rsid w:val="00367267"/>
    <w:rsid w:val="00367B70"/>
    <w:rsid w:val="003823D0"/>
    <w:rsid w:val="00397FDC"/>
    <w:rsid w:val="003B1330"/>
    <w:rsid w:val="003B1580"/>
    <w:rsid w:val="003C7725"/>
    <w:rsid w:val="003D6355"/>
    <w:rsid w:val="003D73F1"/>
    <w:rsid w:val="003E4359"/>
    <w:rsid w:val="003F64F8"/>
    <w:rsid w:val="00415498"/>
    <w:rsid w:val="004154FE"/>
    <w:rsid w:val="00425A9F"/>
    <w:rsid w:val="00444BCB"/>
    <w:rsid w:val="004515C7"/>
    <w:rsid w:val="00453B03"/>
    <w:rsid w:val="0045633D"/>
    <w:rsid w:val="00466E9C"/>
    <w:rsid w:val="00467297"/>
    <w:rsid w:val="00470D9F"/>
    <w:rsid w:val="0047694B"/>
    <w:rsid w:val="004845C4"/>
    <w:rsid w:val="0048569E"/>
    <w:rsid w:val="00486EDE"/>
    <w:rsid w:val="004873A5"/>
    <w:rsid w:val="00487E33"/>
    <w:rsid w:val="004A0931"/>
    <w:rsid w:val="004A1561"/>
    <w:rsid w:val="004A1935"/>
    <w:rsid w:val="004B4C09"/>
    <w:rsid w:val="004C1D41"/>
    <w:rsid w:val="004D4F36"/>
    <w:rsid w:val="004E1424"/>
    <w:rsid w:val="004E2146"/>
    <w:rsid w:val="004F6D9D"/>
    <w:rsid w:val="00517BCB"/>
    <w:rsid w:val="00523808"/>
    <w:rsid w:val="00523CD6"/>
    <w:rsid w:val="005252B1"/>
    <w:rsid w:val="00527189"/>
    <w:rsid w:val="00527301"/>
    <w:rsid w:val="005314EB"/>
    <w:rsid w:val="00533E9D"/>
    <w:rsid w:val="00536A43"/>
    <w:rsid w:val="005441F3"/>
    <w:rsid w:val="00547DBE"/>
    <w:rsid w:val="00547DCF"/>
    <w:rsid w:val="00550188"/>
    <w:rsid w:val="00551CE1"/>
    <w:rsid w:val="00561783"/>
    <w:rsid w:val="00561DB5"/>
    <w:rsid w:val="00563845"/>
    <w:rsid w:val="00563C33"/>
    <w:rsid w:val="005661D3"/>
    <w:rsid w:val="00570CDD"/>
    <w:rsid w:val="00571035"/>
    <w:rsid w:val="0057174D"/>
    <w:rsid w:val="0058075C"/>
    <w:rsid w:val="005824B8"/>
    <w:rsid w:val="00586A1F"/>
    <w:rsid w:val="00587A12"/>
    <w:rsid w:val="005B0CBF"/>
    <w:rsid w:val="005C0433"/>
    <w:rsid w:val="005C2CAB"/>
    <w:rsid w:val="005C6AA3"/>
    <w:rsid w:val="005D1BD2"/>
    <w:rsid w:val="005F510A"/>
    <w:rsid w:val="00616C9D"/>
    <w:rsid w:val="0062125D"/>
    <w:rsid w:val="00626A76"/>
    <w:rsid w:val="0062732D"/>
    <w:rsid w:val="006300FF"/>
    <w:rsid w:val="006317F4"/>
    <w:rsid w:val="006417DB"/>
    <w:rsid w:val="00642F7A"/>
    <w:rsid w:val="006569D3"/>
    <w:rsid w:val="00665DF0"/>
    <w:rsid w:val="00670477"/>
    <w:rsid w:val="00671510"/>
    <w:rsid w:val="00676168"/>
    <w:rsid w:val="00691402"/>
    <w:rsid w:val="006A110E"/>
    <w:rsid w:val="006B057E"/>
    <w:rsid w:val="006B6793"/>
    <w:rsid w:val="006C12CA"/>
    <w:rsid w:val="006C1C63"/>
    <w:rsid w:val="006C52F4"/>
    <w:rsid w:val="006C57E9"/>
    <w:rsid w:val="006E5EF5"/>
    <w:rsid w:val="006F10A0"/>
    <w:rsid w:val="006F1BB3"/>
    <w:rsid w:val="006F42C9"/>
    <w:rsid w:val="006F55EF"/>
    <w:rsid w:val="00702A88"/>
    <w:rsid w:val="00705128"/>
    <w:rsid w:val="00705DB3"/>
    <w:rsid w:val="00714886"/>
    <w:rsid w:val="00715890"/>
    <w:rsid w:val="007200A8"/>
    <w:rsid w:val="00720E5B"/>
    <w:rsid w:val="00723D27"/>
    <w:rsid w:val="00734D88"/>
    <w:rsid w:val="00740B5C"/>
    <w:rsid w:val="007418D3"/>
    <w:rsid w:val="007438AC"/>
    <w:rsid w:val="007563DA"/>
    <w:rsid w:val="007877A9"/>
    <w:rsid w:val="007901D8"/>
    <w:rsid w:val="007A0DDB"/>
    <w:rsid w:val="007B128A"/>
    <w:rsid w:val="007B61A2"/>
    <w:rsid w:val="007D6E22"/>
    <w:rsid w:val="007E3C2D"/>
    <w:rsid w:val="007F4DEC"/>
    <w:rsid w:val="00804CDD"/>
    <w:rsid w:val="008100FB"/>
    <w:rsid w:val="00811DF0"/>
    <w:rsid w:val="00827827"/>
    <w:rsid w:val="00835BE8"/>
    <w:rsid w:val="008438E6"/>
    <w:rsid w:val="00850964"/>
    <w:rsid w:val="008563AA"/>
    <w:rsid w:val="00863230"/>
    <w:rsid w:val="008649E8"/>
    <w:rsid w:val="00864A6E"/>
    <w:rsid w:val="00870EED"/>
    <w:rsid w:val="008745FF"/>
    <w:rsid w:val="00875BF4"/>
    <w:rsid w:val="00891547"/>
    <w:rsid w:val="008B3D28"/>
    <w:rsid w:val="008B59A1"/>
    <w:rsid w:val="008B7BD4"/>
    <w:rsid w:val="008C0873"/>
    <w:rsid w:val="008C2C96"/>
    <w:rsid w:val="008D2D36"/>
    <w:rsid w:val="008D3A88"/>
    <w:rsid w:val="008E57D9"/>
    <w:rsid w:val="008F38EC"/>
    <w:rsid w:val="008F44B4"/>
    <w:rsid w:val="00901ED2"/>
    <w:rsid w:val="00903DA5"/>
    <w:rsid w:val="00912D1B"/>
    <w:rsid w:val="0094001B"/>
    <w:rsid w:val="0094729A"/>
    <w:rsid w:val="00955013"/>
    <w:rsid w:val="00957E74"/>
    <w:rsid w:val="0097418F"/>
    <w:rsid w:val="00977BF9"/>
    <w:rsid w:val="00991C4E"/>
    <w:rsid w:val="00997D40"/>
    <w:rsid w:val="009A5297"/>
    <w:rsid w:val="009B3D88"/>
    <w:rsid w:val="009B4971"/>
    <w:rsid w:val="009C3C03"/>
    <w:rsid w:val="009C4F6E"/>
    <w:rsid w:val="009D14C7"/>
    <w:rsid w:val="009D2EBB"/>
    <w:rsid w:val="009D3510"/>
    <w:rsid w:val="009D37BB"/>
    <w:rsid w:val="009E0A1F"/>
    <w:rsid w:val="009E19CE"/>
    <w:rsid w:val="009E19D3"/>
    <w:rsid w:val="009E37BC"/>
    <w:rsid w:val="009E3A8C"/>
    <w:rsid w:val="009E702D"/>
    <w:rsid w:val="009E7A4D"/>
    <w:rsid w:val="009F61EB"/>
    <w:rsid w:val="00A0269E"/>
    <w:rsid w:val="00A06839"/>
    <w:rsid w:val="00A06EB1"/>
    <w:rsid w:val="00A31A8E"/>
    <w:rsid w:val="00A3384E"/>
    <w:rsid w:val="00A51607"/>
    <w:rsid w:val="00A64DDD"/>
    <w:rsid w:val="00A66A78"/>
    <w:rsid w:val="00A701AB"/>
    <w:rsid w:val="00A75EE3"/>
    <w:rsid w:val="00A772A8"/>
    <w:rsid w:val="00A83259"/>
    <w:rsid w:val="00A92197"/>
    <w:rsid w:val="00A94500"/>
    <w:rsid w:val="00A94ED7"/>
    <w:rsid w:val="00AB023A"/>
    <w:rsid w:val="00AB4666"/>
    <w:rsid w:val="00AC3B5F"/>
    <w:rsid w:val="00AC4584"/>
    <w:rsid w:val="00AE1330"/>
    <w:rsid w:val="00AE1375"/>
    <w:rsid w:val="00AE1DD8"/>
    <w:rsid w:val="00AE5015"/>
    <w:rsid w:val="00B000DE"/>
    <w:rsid w:val="00B11E4E"/>
    <w:rsid w:val="00B15FA1"/>
    <w:rsid w:val="00B21D8F"/>
    <w:rsid w:val="00B344C1"/>
    <w:rsid w:val="00B44F54"/>
    <w:rsid w:val="00B47351"/>
    <w:rsid w:val="00B521CD"/>
    <w:rsid w:val="00B62BFE"/>
    <w:rsid w:val="00B646A1"/>
    <w:rsid w:val="00B6550B"/>
    <w:rsid w:val="00B6672C"/>
    <w:rsid w:val="00B6732B"/>
    <w:rsid w:val="00B81AED"/>
    <w:rsid w:val="00B846B1"/>
    <w:rsid w:val="00B86854"/>
    <w:rsid w:val="00B92370"/>
    <w:rsid w:val="00B96490"/>
    <w:rsid w:val="00BB26AA"/>
    <w:rsid w:val="00BC4A86"/>
    <w:rsid w:val="00BC7828"/>
    <w:rsid w:val="00BE6C3C"/>
    <w:rsid w:val="00C050C5"/>
    <w:rsid w:val="00C17FDD"/>
    <w:rsid w:val="00C21178"/>
    <w:rsid w:val="00C2334E"/>
    <w:rsid w:val="00C235F4"/>
    <w:rsid w:val="00C30B85"/>
    <w:rsid w:val="00C32C0D"/>
    <w:rsid w:val="00C407B3"/>
    <w:rsid w:val="00C45CE2"/>
    <w:rsid w:val="00C46BA8"/>
    <w:rsid w:val="00C5044E"/>
    <w:rsid w:val="00C61100"/>
    <w:rsid w:val="00C75C74"/>
    <w:rsid w:val="00C75F56"/>
    <w:rsid w:val="00C76082"/>
    <w:rsid w:val="00C84B97"/>
    <w:rsid w:val="00C873C9"/>
    <w:rsid w:val="00C9486F"/>
    <w:rsid w:val="00C97144"/>
    <w:rsid w:val="00CB2A49"/>
    <w:rsid w:val="00CC37D6"/>
    <w:rsid w:val="00CC3BA7"/>
    <w:rsid w:val="00CE2CA2"/>
    <w:rsid w:val="00D12F2D"/>
    <w:rsid w:val="00D13FF8"/>
    <w:rsid w:val="00D1679F"/>
    <w:rsid w:val="00D23103"/>
    <w:rsid w:val="00D25B55"/>
    <w:rsid w:val="00D26931"/>
    <w:rsid w:val="00D31461"/>
    <w:rsid w:val="00D319C6"/>
    <w:rsid w:val="00D362D1"/>
    <w:rsid w:val="00D4248A"/>
    <w:rsid w:val="00D42E5A"/>
    <w:rsid w:val="00D45B70"/>
    <w:rsid w:val="00D7138D"/>
    <w:rsid w:val="00D7352F"/>
    <w:rsid w:val="00D82287"/>
    <w:rsid w:val="00D933A8"/>
    <w:rsid w:val="00D94640"/>
    <w:rsid w:val="00D94EDB"/>
    <w:rsid w:val="00D97158"/>
    <w:rsid w:val="00DB073B"/>
    <w:rsid w:val="00DC07E1"/>
    <w:rsid w:val="00DC3A9B"/>
    <w:rsid w:val="00DC4BA7"/>
    <w:rsid w:val="00DD2D76"/>
    <w:rsid w:val="00DD3D4F"/>
    <w:rsid w:val="00DD6058"/>
    <w:rsid w:val="00E01811"/>
    <w:rsid w:val="00E04A11"/>
    <w:rsid w:val="00E070A8"/>
    <w:rsid w:val="00E20C5D"/>
    <w:rsid w:val="00E245B1"/>
    <w:rsid w:val="00E352EB"/>
    <w:rsid w:val="00E44B84"/>
    <w:rsid w:val="00E47FAF"/>
    <w:rsid w:val="00E522C3"/>
    <w:rsid w:val="00E54631"/>
    <w:rsid w:val="00E578D5"/>
    <w:rsid w:val="00E57CC4"/>
    <w:rsid w:val="00E64BF1"/>
    <w:rsid w:val="00E7015D"/>
    <w:rsid w:val="00E80274"/>
    <w:rsid w:val="00E93505"/>
    <w:rsid w:val="00E95E11"/>
    <w:rsid w:val="00EA0AE1"/>
    <w:rsid w:val="00EA54F5"/>
    <w:rsid w:val="00EB129E"/>
    <w:rsid w:val="00EB29E5"/>
    <w:rsid w:val="00ED0267"/>
    <w:rsid w:val="00ED2FD2"/>
    <w:rsid w:val="00ED3017"/>
    <w:rsid w:val="00EE08C2"/>
    <w:rsid w:val="00EE23CC"/>
    <w:rsid w:val="00EE4CA6"/>
    <w:rsid w:val="00EE55E5"/>
    <w:rsid w:val="00EF082E"/>
    <w:rsid w:val="00EF2782"/>
    <w:rsid w:val="00F02672"/>
    <w:rsid w:val="00F0348B"/>
    <w:rsid w:val="00F07B3A"/>
    <w:rsid w:val="00F11805"/>
    <w:rsid w:val="00F1574B"/>
    <w:rsid w:val="00F167C4"/>
    <w:rsid w:val="00F171F2"/>
    <w:rsid w:val="00F214E9"/>
    <w:rsid w:val="00F278F5"/>
    <w:rsid w:val="00F3470C"/>
    <w:rsid w:val="00F36164"/>
    <w:rsid w:val="00F42AD6"/>
    <w:rsid w:val="00F54EE9"/>
    <w:rsid w:val="00F677CF"/>
    <w:rsid w:val="00F71C2A"/>
    <w:rsid w:val="00F739C1"/>
    <w:rsid w:val="00F80A78"/>
    <w:rsid w:val="00F832E6"/>
    <w:rsid w:val="00F84C51"/>
    <w:rsid w:val="00F8704D"/>
    <w:rsid w:val="00F91A1E"/>
    <w:rsid w:val="00F96D83"/>
    <w:rsid w:val="00F96F6D"/>
    <w:rsid w:val="00FA29E2"/>
    <w:rsid w:val="00FA7567"/>
    <w:rsid w:val="00FB0388"/>
    <w:rsid w:val="00FB0772"/>
    <w:rsid w:val="00FB64ED"/>
    <w:rsid w:val="00FC01F9"/>
    <w:rsid w:val="00FC075E"/>
    <w:rsid w:val="00FC0D36"/>
    <w:rsid w:val="00FC1180"/>
    <w:rsid w:val="00FC5423"/>
    <w:rsid w:val="00FC6874"/>
    <w:rsid w:val="00FD2F63"/>
    <w:rsid w:val="00FD432C"/>
    <w:rsid w:val="00FD5C7B"/>
    <w:rsid w:val="00FD6D19"/>
    <w:rsid w:val="00FD7CC7"/>
    <w:rsid w:val="00FE2520"/>
    <w:rsid w:val="00FE27AF"/>
    <w:rsid w:val="00FE3951"/>
    <w:rsid w:val="00FF352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customStyle="1" w:styleId="apartado">
    <w:name w:val="apartado"/>
    <w:basedOn w:val="Normal"/>
    <w:rsid w:val="00055B95"/>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68980">
      <w:bodyDiv w:val="1"/>
      <w:marLeft w:val="0"/>
      <w:marRight w:val="0"/>
      <w:marTop w:val="0"/>
      <w:marBottom w:val="0"/>
      <w:divBdr>
        <w:top w:val="none" w:sz="0" w:space="0" w:color="auto"/>
        <w:left w:val="none" w:sz="0" w:space="0" w:color="auto"/>
        <w:bottom w:val="none" w:sz="0" w:space="0" w:color="auto"/>
        <w:right w:val="none" w:sz="0" w:space="0" w:color="auto"/>
      </w:divBdr>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65109064">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771800">
      <w:bodyDiv w:val="1"/>
      <w:marLeft w:val="0"/>
      <w:marRight w:val="0"/>
      <w:marTop w:val="0"/>
      <w:marBottom w:val="0"/>
      <w:divBdr>
        <w:top w:val="none" w:sz="0" w:space="0" w:color="auto"/>
        <w:left w:val="none" w:sz="0" w:space="0" w:color="auto"/>
        <w:bottom w:val="none" w:sz="0" w:space="0" w:color="auto"/>
        <w:right w:val="none" w:sz="0" w:space="0" w:color="auto"/>
      </w:divBdr>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67217">
      <w:bodyDiv w:val="1"/>
      <w:marLeft w:val="0"/>
      <w:marRight w:val="0"/>
      <w:marTop w:val="0"/>
      <w:marBottom w:val="0"/>
      <w:divBdr>
        <w:top w:val="none" w:sz="0" w:space="0" w:color="auto"/>
        <w:left w:val="none" w:sz="0" w:space="0" w:color="auto"/>
        <w:bottom w:val="none" w:sz="0" w:space="0" w:color="auto"/>
        <w:right w:val="none" w:sz="0" w:space="0" w:color="auto"/>
      </w:divBdr>
      <w:divsChild>
        <w:div w:id="1933076872">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8479383">
      <w:bodyDiv w:val="1"/>
      <w:marLeft w:val="0"/>
      <w:marRight w:val="0"/>
      <w:marTop w:val="0"/>
      <w:marBottom w:val="0"/>
      <w:divBdr>
        <w:top w:val="none" w:sz="0" w:space="0" w:color="auto"/>
        <w:left w:val="none" w:sz="0" w:space="0" w:color="auto"/>
        <w:bottom w:val="none" w:sz="0" w:space="0" w:color="auto"/>
        <w:right w:val="none" w:sz="0" w:space="0" w:color="auto"/>
      </w:divBdr>
    </w:div>
    <w:div w:id="1471243499">
      <w:bodyDiv w:val="1"/>
      <w:marLeft w:val="0"/>
      <w:marRight w:val="0"/>
      <w:marTop w:val="0"/>
      <w:marBottom w:val="0"/>
      <w:divBdr>
        <w:top w:val="none" w:sz="0" w:space="0" w:color="auto"/>
        <w:left w:val="none" w:sz="0" w:space="0" w:color="auto"/>
        <w:bottom w:val="none" w:sz="0" w:space="0" w:color="auto"/>
        <w:right w:val="none" w:sz="0" w:space="0" w:color="auto"/>
      </w:divBdr>
    </w:div>
    <w:div w:id="1513371490">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99987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P%C3%ADo_V"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iglesiapueblonuevo.es/index.php?codigo=enc_parroqui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glesiapueblonuevo.es/index.php?codigo=historiap176"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AE0FC-00A2-46A4-A156-850C9805A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4894</Words>
  <Characters>26923</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2019-01-15T14:28:00Z</cp:lastPrinted>
  <dcterms:created xsi:type="dcterms:W3CDTF">2019-07-26T20:26:00Z</dcterms:created>
  <dcterms:modified xsi:type="dcterms:W3CDTF">2019-07-26T20:26:00Z</dcterms:modified>
</cp:coreProperties>
</file>