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FB6" w:rsidRDefault="006F5545" w:rsidP="00875FB6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0</w:t>
      </w:r>
      <w:r w:rsidR="00393831">
        <w:rPr>
          <w:b/>
          <w:color w:val="FF0000"/>
          <w:sz w:val="36"/>
          <w:szCs w:val="36"/>
        </w:rPr>
        <w:t>5</w:t>
      </w:r>
      <w:r>
        <w:rPr>
          <w:b/>
          <w:color w:val="FF0000"/>
          <w:sz w:val="36"/>
          <w:szCs w:val="36"/>
        </w:rPr>
        <w:t xml:space="preserve">  Tiempo Humanista y de Renacimiento  S. XIV y XV</w:t>
      </w:r>
    </w:p>
    <w:p w:rsidR="006F5545" w:rsidRPr="006F5545" w:rsidRDefault="006F5545" w:rsidP="00875FB6">
      <w:pPr>
        <w:rPr>
          <w:b/>
          <w:color w:val="7030A0"/>
        </w:rPr>
      </w:pPr>
    </w:p>
    <w:p w:rsidR="00274068" w:rsidRPr="00575EB9" w:rsidRDefault="006F5545" w:rsidP="00575EB9">
      <w:pPr>
        <w:ind w:right="-567"/>
        <w:jc w:val="both"/>
        <w:rPr>
          <w:b/>
        </w:rPr>
      </w:pPr>
      <w:r w:rsidRPr="00575EB9">
        <w:rPr>
          <w:b/>
        </w:rPr>
        <w:t xml:space="preserve"> Nueva situación </w:t>
      </w:r>
      <w:proofErr w:type="spellStart"/>
      <w:r w:rsidRPr="00575EB9">
        <w:rPr>
          <w:b/>
        </w:rPr>
        <w:t>quese</w:t>
      </w:r>
      <w:proofErr w:type="spellEnd"/>
      <w:r w:rsidRPr="00575EB9">
        <w:rPr>
          <w:b/>
        </w:rPr>
        <w:t xml:space="preserve"> apoya en las artes </w:t>
      </w:r>
      <w:r w:rsidR="00274068" w:rsidRPr="00575EB9">
        <w:rPr>
          <w:b/>
        </w:rPr>
        <w:t>de todo tipo y en el movimiento de renovación cultural, literaria y art</w:t>
      </w:r>
      <w:r w:rsidR="00575EB9" w:rsidRPr="00575EB9">
        <w:rPr>
          <w:b/>
        </w:rPr>
        <w:t>í</w:t>
      </w:r>
      <w:r w:rsidR="00274068" w:rsidRPr="00575EB9">
        <w:rPr>
          <w:b/>
        </w:rPr>
        <w:t>stica, que se produce en todos los pa</w:t>
      </w:r>
      <w:r w:rsidR="00575EB9" w:rsidRPr="00575EB9">
        <w:rPr>
          <w:b/>
        </w:rPr>
        <w:t>í</w:t>
      </w:r>
      <w:r w:rsidR="00274068" w:rsidRPr="00575EB9">
        <w:rPr>
          <w:b/>
        </w:rPr>
        <w:t xml:space="preserve">ses de Occidente. Surgen muchas </w:t>
      </w:r>
      <w:r w:rsidRPr="00575EB9">
        <w:rPr>
          <w:b/>
        </w:rPr>
        <w:t xml:space="preserve"> ciudades</w:t>
      </w:r>
      <w:r w:rsidR="00274068" w:rsidRPr="00575EB9">
        <w:rPr>
          <w:b/>
        </w:rPr>
        <w:t xml:space="preserve"> y con ellas cofrad</w:t>
      </w:r>
      <w:r w:rsidR="00575EB9" w:rsidRPr="00575EB9">
        <w:rPr>
          <w:b/>
        </w:rPr>
        <w:t>ías,</w:t>
      </w:r>
      <w:r w:rsidR="00274068" w:rsidRPr="00575EB9">
        <w:rPr>
          <w:b/>
        </w:rPr>
        <w:t xml:space="preserve"> artistas, conventos y </w:t>
      </w:r>
      <w:r w:rsidR="00575EB9" w:rsidRPr="00575EB9">
        <w:rPr>
          <w:b/>
        </w:rPr>
        <w:t xml:space="preserve">talleres de </w:t>
      </w:r>
      <w:r w:rsidR="00274068" w:rsidRPr="00575EB9">
        <w:rPr>
          <w:b/>
        </w:rPr>
        <w:t>artesanos,</w:t>
      </w:r>
      <w:r w:rsidRPr="00575EB9">
        <w:rPr>
          <w:b/>
        </w:rPr>
        <w:t xml:space="preserve"> de cuyas obras se llenan los templos y </w:t>
      </w:r>
      <w:proofErr w:type="spellStart"/>
      <w:r w:rsidRPr="00575EB9">
        <w:rPr>
          <w:b/>
        </w:rPr>
        <w:t>losconventos</w:t>
      </w:r>
      <w:proofErr w:type="spellEnd"/>
      <w:r w:rsidRPr="00575EB9">
        <w:rPr>
          <w:b/>
        </w:rPr>
        <w:t xml:space="preserve">. Se debilita el orden social feudal y se </w:t>
      </w:r>
      <w:r w:rsidR="00575EB9" w:rsidRPr="00575EB9">
        <w:rPr>
          <w:b/>
        </w:rPr>
        <w:t xml:space="preserve">fortalece </w:t>
      </w:r>
      <w:r w:rsidRPr="00575EB9">
        <w:rPr>
          <w:b/>
        </w:rPr>
        <w:t>el de las villas</w:t>
      </w:r>
      <w:r w:rsidR="00575EB9" w:rsidRPr="00575EB9">
        <w:rPr>
          <w:b/>
        </w:rPr>
        <w:t>,</w:t>
      </w:r>
      <w:r w:rsidRPr="00575EB9">
        <w:rPr>
          <w:b/>
        </w:rPr>
        <w:t xml:space="preserve"> burgos, aldeas y castillos</w:t>
      </w:r>
      <w:r w:rsidR="00575EB9" w:rsidRPr="00575EB9">
        <w:rPr>
          <w:b/>
        </w:rPr>
        <w:t xml:space="preserve"> urbanos</w:t>
      </w:r>
      <w:r w:rsidR="000037D6">
        <w:rPr>
          <w:b/>
        </w:rPr>
        <w:t>,</w:t>
      </w:r>
      <w:r w:rsidR="00575EB9" w:rsidRPr="00575EB9">
        <w:rPr>
          <w:b/>
        </w:rPr>
        <w:t xml:space="preserve"> que son </w:t>
      </w:r>
      <w:r w:rsidR="000037D6">
        <w:rPr>
          <w:b/>
        </w:rPr>
        <w:t xml:space="preserve">ya </w:t>
      </w:r>
      <w:r w:rsidR="00575EB9" w:rsidRPr="00575EB9">
        <w:rPr>
          <w:b/>
        </w:rPr>
        <w:t>palacios.</w:t>
      </w:r>
    </w:p>
    <w:p w:rsidR="00274068" w:rsidRPr="00575EB9" w:rsidRDefault="00274068" w:rsidP="00575EB9">
      <w:pPr>
        <w:ind w:right="-567"/>
        <w:jc w:val="both"/>
        <w:rPr>
          <w:b/>
        </w:rPr>
      </w:pPr>
    </w:p>
    <w:p w:rsidR="006F5545" w:rsidRDefault="00274068" w:rsidP="00575EB9">
      <w:pPr>
        <w:ind w:right="-567"/>
        <w:jc w:val="both"/>
        <w:rPr>
          <w:b/>
        </w:rPr>
      </w:pPr>
      <w:r w:rsidRPr="00575EB9">
        <w:rPr>
          <w:b/>
        </w:rPr>
        <w:t xml:space="preserve">Se afianzan e incrementan </w:t>
      </w:r>
      <w:r w:rsidR="006F5545" w:rsidRPr="00575EB9">
        <w:rPr>
          <w:b/>
        </w:rPr>
        <w:t xml:space="preserve"> las </w:t>
      </w:r>
      <w:r w:rsidR="000037D6">
        <w:rPr>
          <w:b/>
        </w:rPr>
        <w:t>Ó</w:t>
      </w:r>
      <w:r w:rsidR="006F5545" w:rsidRPr="00575EB9">
        <w:rPr>
          <w:b/>
        </w:rPr>
        <w:t>rdenes mendicantes, cuyos miembros tienen que vivir del culto, de la predicación y de sus trabajos de catedráticos y de escritores.</w:t>
      </w:r>
    </w:p>
    <w:p w:rsidR="000037D6" w:rsidRPr="00575EB9" w:rsidRDefault="000037D6" w:rsidP="00575EB9">
      <w:pPr>
        <w:ind w:right="-567"/>
        <w:jc w:val="both"/>
        <w:rPr>
          <w:b/>
        </w:rPr>
      </w:pPr>
    </w:p>
    <w:p w:rsidR="00575EB9" w:rsidRPr="00575EB9" w:rsidRDefault="00575EB9" w:rsidP="00575EB9">
      <w:pPr>
        <w:ind w:right="-567"/>
        <w:jc w:val="both"/>
        <w:rPr>
          <w:b/>
        </w:rPr>
      </w:pPr>
      <w:r w:rsidRPr="00575EB9">
        <w:rPr>
          <w:b/>
        </w:rPr>
        <w:t xml:space="preserve">   En toda Europa se renuevas la vida</w:t>
      </w:r>
    </w:p>
    <w:p w:rsidR="00052242" w:rsidRDefault="00052242" w:rsidP="00274068">
      <w:pPr>
        <w:ind w:right="-567"/>
        <w:rPr>
          <w:b/>
          <w:color w:val="7030A0"/>
        </w:rPr>
      </w:pPr>
    </w:p>
    <w:p w:rsidR="00052242" w:rsidRDefault="00052242" w:rsidP="00575EB9">
      <w:pPr>
        <w:ind w:right="-567"/>
        <w:jc w:val="center"/>
        <w:rPr>
          <w:b/>
          <w:color w:val="7030A0"/>
        </w:rPr>
      </w:pPr>
      <w:r>
        <w:rPr>
          <w:b/>
          <w:noProof/>
          <w:color w:val="7030A0"/>
        </w:rPr>
        <w:drawing>
          <wp:inline distT="0" distB="0" distL="0" distR="0">
            <wp:extent cx="5467350" cy="339046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483" t="54656" r="36858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230" cy="339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7D7" w:rsidRDefault="006F57D7" w:rsidP="00274068">
      <w:pPr>
        <w:ind w:right="-567"/>
        <w:rPr>
          <w:b/>
          <w:color w:val="7030A0"/>
        </w:rPr>
      </w:pPr>
    </w:p>
    <w:p w:rsidR="00274068" w:rsidRPr="00274068" w:rsidRDefault="00274068" w:rsidP="00274068">
      <w:pPr>
        <w:ind w:right="-567"/>
        <w:jc w:val="both"/>
        <w:rPr>
          <w:b/>
          <w:color w:val="FF0000"/>
        </w:rPr>
      </w:pPr>
      <w:r w:rsidRPr="00274068">
        <w:rPr>
          <w:b/>
          <w:color w:val="FF0000"/>
        </w:rPr>
        <w:t xml:space="preserve">El </w:t>
      </w:r>
      <w:r w:rsidR="00575EB9">
        <w:rPr>
          <w:b/>
          <w:color w:val="FF0000"/>
        </w:rPr>
        <w:t xml:space="preserve">nuevo </w:t>
      </w:r>
      <w:r w:rsidRPr="00274068">
        <w:rPr>
          <w:b/>
          <w:color w:val="FF0000"/>
        </w:rPr>
        <w:t>concepto de humanismo.</w:t>
      </w:r>
    </w:p>
    <w:p w:rsidR="00274068" w:rsidRDefault="00274068" w:rsidP="00274068">
      <w:pPr>
        <w:ind w:right="-567"/>
        <w:jc w:val="both"/>
        <w:rPr>
          <w:b/>
          <w:color w:val="7030A0"/>
        </w:rPr>
      </w:pPr>
    </w:p>
    <w:p w:rsidR="00274068" w:rsidRDefault="00274068" w:rsidP="00274068">
      <w:pPr>
        <w:ind w:right="-567"/>
        <w:jc w:val="both"/>
        <w:rPr>
          <w:b/>
        </w:rPr>
      </w:pPr>
      <w:r>
        <w:rPr>
          <w:b/>
        </w:rPr>
        <w:t xml:space="preserve"> Es concepto</w:t>
      </w:r>
      <w:r w:rsidRPr="00274068">
        <w:rPr>
          <w:b/>
        </w:rPr>
        <w:t xml:space="preserve">  difuso</w:t>
      </w:r>
      <w:r w:rsidR="000037D6">
        <w:rPr>
          <w:b/>
        </w:rPr>
        <w:t>,</w:t>
      </w:r>
      <w:r w:rsidRPr="00274068">
        <w:rPr>
          <w:b/>
        </w:rPr>
        <w:t xml:space="preserve"> que lo mismo designa el período renacentista, es decir el siglo XV y XVI, que define un sistema social o filosófico que da la preferencia al estudio del ho</w:t>
      </w:r>
      <w:r w:rsidRPr="00274068">
        <w:rPr>
          <w:b/>
        </w:rPr>
        <w:t>m</w:t>
      </w:r>
      <w:r w:rsidRPr="00274068">
        <w:rPr>
          <w:b/>
        </w:rPr>
        <w:t>bre y de las ciencias huma</w:t>
      </w:r>
      <w:r w:rsidRPr="00274068">
        <w:rPr>
          <w:b/>
        </w:rPr>
        <w:softHyphen/>
        <w:t xml:space="preserve">nas como otros centros del saber.    En este segundo sentido, hablar de humanismo es superar el discurso medieval teocéntrico y preferir una visión vitalista y personalista de la reflexión filosófica. Algunas corrientes filosóficas </w:t>
      </w:r>
      <w:r w:rsidR="00575EB9">
        <w:rPr>
          <w:b/>
        </w:rPr>
        <w:t>nuevas se van apartando de la escolástica teológica y se orientan a la filosofía social</w:t>
      </w:r>
    </w:p>
    <w:p w:rsidR="00274068" w:rsidRDefault="00274068" w:rsidP="00274068">
      <w:pPr>
        <w:ind w:right="-567"/>
        <w:jc w:val="both"/>
        <w:rPr>
          <w:b/>
        </w:rPr>
      </w:pPr>
      <w:r w:rsidRPr="00274068">
        <w:rPr>
          <w:b/>
        </w:rPr>
        <w:br/>
        <w:t>     El humanismo en general alude a la visión preferente del hombre como</w:t>
      </w:r>
      <w:r w:rsidR="00575EB9">
        <w:rPr>
          <w:b/>
        </w:rPr>
        <w:t xml:space="preserve"> persona y como </w:t>
      </w:r>
      <w:r w:rsidRPr="00274068">
        <w:rPr>
          <w:b/>
        </w:rPr>
        <w:t xml:space="preserve"> refe</w:t>
      </w:r>
      <w:r w:rsidRPr="00274068">
        <w:rPr>
          <w:b/>
        </w:rPr>
        <w:softHyphen/>
        <w:t xml:space="preserve">rencia del saber científico y del reflexionar filosófico. Y trata de </w:t>
      </w:r>
      <w:r w:rsidR="000037D6">
        <w:rPr>
          <w:b/>
        </w:rPr>
        <w:t>alejarse de otros cientos de "i</w:t>
      </w:r>
      <w:r w:rsidRPr="00274068">
        <w:rPr>
          <w:b/>
        </w:rPr>
        <w:t>smos" que siguen otras preferencias: tecnicismo, materialismo, espir</w:t>
      </w:r>
      <w:r w:rsidRPr="00274068">
        <w:rPr>
          <w:b/>
        </w:rPr>
        <w:t>i</w:t>
      </w:r>
      <w:r w:rsidRPr="00274068">
        <w:rPr>
          <w:b/>
        </w:rPr>
        <w:t>tua</w:t>
      </w:r>
      <w:r w:rsidRPr="00274068">
        <w:rPr>
          <w:b/>
        </w:rPr>
        <w:softHyphen/>
        <w:t>lismo, pragmatismo, moralismo, socialismo, liberalismo.  Supuesta esa definición ambigua, podemos suponer que el humanismo es más un estilo de pensamiento que un sistema orgánico de premisas y consecuencias, del mismo modo que aludir al concepto hombre es aludir a un terreno ambiguo que afecta al niño y al adulto, al negro y al bla</w:t>
      </w:r>
      <w:r w:rsidRPr="00274068">
        <w:rPr>
          <w:b/>
        </w:rPr>
        <w:t>n</w:t>
      </w:r>
      <w:r w:rsidRPr="00274068">
        <w:rPr>
          <w:b/>
        </w:rPr>
        <w:t>co, al santo y al criminal.</w:t>
      </w:r>
    </w:p>
    <w:p w:rsidR="006F57D7" w:rsidRPr="00274068" w:rsidRDefault="00274068" w:rsidP="00274068">
      <w:pPr>
        <w:ind w:right="-567"/>
        <w:jc w:val="both"/>
        <w:rPr>
          <w:b/>
          <w:color w:val="7030A0"/>
        </w:rPr>
      </w:pPr>
      <w:r w:rsidRPr="00274068">
        <w:rPr>
          <w:b/>
        </w:rPr>
        <w:br/>
        <w:t>    Por lo demás, también se emplea la expresión de humanismo cristiano, cuando se alude una visión general o particular del hombre desde la perspectiva de la revelación de Cristo.</w:t>
      </w:r>
    </w:p>
    <w:p w:rsidR="00274068" w:rsidRDefault="00274068" w:rsidP="00274068">
      <w:pPr>
        <w:ind w:right="-567"/>
        <w:jc w:val="both"/>
        <w:rPr>
          <w:b/>
          <w:color w:val="7030A0"/>
        </w:rPr>
      </w:pPr>
    </w:p>
    <w:p w:rsidR="00274068" w:rsidRPr="00274068" w:rsidRDefault="00575EB9" w:rsidP="00274068">
      <w:pPr>
        <w:ind w:right="-567"/>
        <w:jc w:val="both"/>
        <w:rPr>
          <w:b/>
          <w:color w:val="FF0000"/>
        </w:rPr>
      </w:pPr>
      <w:r>
        <w:rPr>
          <w:b/>
          <w:color w:val="FF0000"/>
        </w:rPr>
        <w:t xml:space="preserve"> Idea de </w:t>
      </w:r>
      <w:r w:rsidR="00274068" w:rsidRPr="00274068">
        <w:rPr>
          <w:b/>
          <w:color w:val="FF0000"/>
        </w:rPr>
        <w:t>Renacimiento</w:t>
      </w:r>
    </w:p>
    <w:p w:rsidR="00274068" w:rsidRDefault="00274068" w:rsidP="00274068">
      <w:pPr>
        <w:ind w:right="-567"/>
        <w:jc w:val="both"/>
        <w:rPr>
          <w:b/>
          <w:color w:val="7030A0"/>
        </w:rPr>
      </w:pPr>
    </w:p>
    <w:p w:rsidR="00274068" w:rsidRDefault="00274068" w:rsidP="00274068">
      <w:pPr>
        <w:ind w:right="-567"/>
        <w:jc w:val="both"/>
        <w:rPr>
          <w:b/>
        </w:rPr>
      </w:pPr>
      <w:r w:rsidRPr="00274068">
        <w:rPr>
          <w:b/>
        </w:rPr>
        <w:t>  Tiempo o período entre el siglo XIV y el XV en el que se pone de moda en arte, en liter</w:t>
      </w:r>
      <w:r w:rsidRPr="00274068">
        <w:rPr>
          <w:b/>
        </w:rPr>
        <w:t>a</w:t>
      </w:r>
      <w:r w:rsidRPr="00274068">
        <w:rPr>
          <w:b/>
        </w:rPr>
        <w:t xml:space="preserve">tura, </w:t>
      </w:r>
      <w:r w:rsidR="000037D6">
        <w:rPr>
          <w:b/>
        </w:rPr>
        <w:t>la música y la poesí</w:t>
      </w:r>
      <w:r w:rsidR="00575EB9">
        <w:rPr>
          <w:b/>
        </w:rPr>
        <w:t>a, con los ojos puestos en los tiempos griegos y romanos, en donde la belleza y el derecho eran las razones de ser.  Se vive un</w:t>
      </w:r>
      <w:r w:rsidRPr="00274068">
        <w:rPr>
          <w:b/>
        </w:rPr>
        <w:t>a vuelta a los tiempos antiguos. El desarrollo de los nacionalismos y la ruptura de la idea de cristiandad, que se había mantenido coherente ante el empuje musulmán,</w:t>
      </w:r>
      <w:r w:rsidR="00575EB9">
        <w:rPr>
          <w:b/>
        </w:rPr>
        <w:t xml:space="preserve"> da paso a</w:t>
      </w:r>
      <w:r w:rsidRPr="00274068">
        <w:rPr>
          <w:b/>
        </w:rPr>
        <w:t xml:space="preserve"> la individualidad, la subjetividad. Así se desencadenó el afán de aventura con los viajes y descubrimientos geográficos. Y se incrementó la cultura con el uso de la imprenta.</w:t>
      </w:r>
    </w:p>
    <w:p w:rsidR="00274068" w:rsidRPr="00274068" w:rsidRDefault="00274068" w:rsidP="00274068">
      <w:pPr>
        <w:ind w:right="-567"/>
        <w:jc w:val="both"/>
        <w:rPr>
          <w:b/>
          <w:color w:val="7030A0"/>
        </w:rPr>
      </w:pPr>
      <w:r w:rsidRPr="00274068">
        <w:rPr>
          <w:b/>
        </w:rPr>
        <w:br/>
        <w:t>   Así surgió una mayor sensibilidad artística y el afán de ostentación, de modo que el arte dejó de ser preferentemente religioso y se volvió profano. La literatura incremento los temas antropocéntrico</w:t>
      </w:r>
      <w:r w:rsidR="000037D6">
        <w:rPr>
          <w:b/>
        </w:rPr>
        <w:t>s</w:t>
      </w:r>
      <w:r w:rsidRPr="00274068">
        <w:rPr>
          <w:b/>
        </w:rPr>
        <w:t xml:space="preserve"> y abandonó los religiosos.  En ámbitos filosóficos se prefiere hablar en este período de "humanismo" y se reserva el término e </w:t>
      </w:r>
      <w:r w:rsidR="00575EB9">
        <w:rPr>
          <w:b/>
        </w:rPr>
        <w:t>"</w:t>
      </w:r>
      <w:r w:rsidRPr="00274068">
        <w:rPr>
          <w:b/>
        </w:rPr>
        <w:t>renacimiento</w:t>
      </w:r>
      <w:r w:rsidR="00575EB9">
        <w:rPr>
          <w:b/>
        </w:rPr>
        <w:t>"</w:t>
      </w:r>
      <w:r w:rsidRPr="00274068">
        <w:rPr>
          <w:b/>
        </w:rPr>
        <w:t xml:space="preserve"> para las expresiones artísticas.</w:t>
      </w:r>
    </w:p>
    <w:p w:rsidR="00274068" w:rsidRDefault="00274068" w:rsidP="00875FB6">
      <w:pPr>
        <w:rPr>
          <w:b/>
          <w:color w:val="7030A0"/>
        </w:rPr>
      </w:pPr>
    </w:p>
    <w:p w:rsidR="009B421F" w:rsidRPr="001C55A8" w:rsidRDefault="001C55A8" w:rsidP="00D86625">
      <w:pPr>
        <w:ind w:right="-567"/>
        <w:rPr>
          <w:b/>
        </w:rPr>
      </w:pPr>
      <w:r w:rsidRPr="001C55A8">
        <w:rPr>
          <w:b/>
        </w:rPr>
        <w:t xml:space="preserve">  Un</w:t>
      </w:r>
      <w:r>
        <w:rPr>
          <w:b/>
        </w:rPr>
        <w:t>o de los hechos sig</w:t>
      </w:r>
      <w:r w:rsidR="00575EB9">
        <w:rPr>
          <w:b/>
        </w:rPr>
        <w:t>n</w:t>
      </w:r>
      <w:r w:rsidRPr="001C55A8">
        <w:rPr>
          <w:b/>
        </w:rPr>
        <w:t xml:space="preserve">ificativos de estos dos siglos fueron las convulsiones religiosas iniciadas en </w:t>
      </w:r>
      <w:proofErr w:type="spellStart"/>
      <w:r w:rsidRPr="001C55A8">
        <w:rPr>
          <w:b/>
        </w:rPr>
        <w:t>e</w:t>
      </w:r>
      <w:r w:rsidR="00575EB9">
        <w:rPr>
          <w:b/>
        </w:rPr>
        <w:t>lsur</w:t>
      </w:r>
      <w:proofErr w:type="spellEnd"/>
      <w:r w:rsidR="00575EB9">
        <w:rPr>
          <w:b/>
        </w:rPr>
        <w:t xml:space="preserve"> de Europa </w:t>
      </w:r>
      <w:r w:rsidR="00D86625">
        <w:rPr>
          <w:b/>
        </w:rPr>
        <w:t xml:space="preserve">(valdenses, albigenses, cátaros...) y </w:t>
      </w:r>
      <w:r w:rsidR="00575EB9">
        <w:rPr>
          <w:b/>
        </w:rPr>
        <w:t xml:space="preserve">con diversas herejías </w:t>
      </w:r>
      <w:r w:rsidR="00D86625">
        <w:rPr>
          <w:b/>
        </w:rPr>
        <w:t xml:space="preserve">en el </w:t>
      </w:r>
      <w:r w:rsidRPr="001C55A8">
        <w:rPr>
          <w:b/>
        </w:rPr>
        <w:t>Norte de Europa, al romperse la unid</w:t>
      </w:r>
      <w:r>
        <w:rPr>
          <w:b/>
        </w:rPr>
        <w:t>a</w:t>
      </w:r>
      <w:r w:rsidR="00575EB9">
        <w:rPr>
          <w:b/>
        </w:rPr>
        <w:t>d cristiana por le revolució</w:t>
      </w:r>
      <w:r w:rsidRPr="001C55A8">
        <w:rPr>
          <w:b/>
        </w:rPr>
        <w:t>n protestante</w:t>
      </w:r>
      <w:r w:rsidR="00D86625">
        <w:rPr>
          <w:b/>
        </w:rPr>
        <w:t xml:space="preserve"> que surgirán al final del XV y crecerán  ya en el XVI. </w:t>
      </w:r>
    </w:p>
    <w:p w:rsidR="00D86625" w:rsidRDefault="00D86625" w:rsidP="001C55A8">
      <w:pPr>
        <w:widowControl/>
        <w:autoSpaceDE/>
        <w:autoSpaceDN/>
        <w:adjustRightInd/>
        <w:spacing w:before="100" w:beforeAutospacing="1" w:after="100" w:afterAutospacing="1"/>
        <w:ind w:right="-567"/>
        <w:rPr>
          <w:b/>
        </w:rPr>
      </w:pPr>
      <w:r>
        <w:rPr>
          <w:b/>
        </w:rPr>
        <w:t xml:space="preserve">  Esas reacciones religiosas buscan la independencia de la autoridad, a la que consid</w:t>
      </w:r>
      <w:r>
        <w:rPr>
          <w:b/>
        </w:rPr>
        <w:t>e</w:t>
      </w:r>
      <w:r>
        <w:rPr>
          <w:b/>
        </w:rPr>
        <w:t>ran un tanto corrompida por los señores de los castillos e incluso por los Obispados, por la riqueza de muchos monasterios y por la secularizaci</w:t>
      </w:r>
      <w:r w:rsidR="00665DAA">
        <w:rPr>
          <w:b/>
        </w:rPr>
        <w:t>ó</w:t>
      </w:r>
      <w:r>
        <w:rPr>
          <w:b/>
        </w:rPr>
        <w:t>n de la curia pontificia de Roma y con frecue</w:t>
      </w:r>
      <w:r w:rsidR="00665DAA">
        <w:rPr>
          <w:b/>
        </w:rPr>
        <w:t>n</w:t>
      </w:r>
      <w:r>
        <w:rPr>
          <w:b/>
        </w:rPr>
        <w:t>cia por los cabildos de las catedrales.</w:t>
      </w:r>
    </w:p>
    <w:p w:rsidR="001C55A8" w:rsidRPr="001C55A8" w:rsidRDefault="00D86625" w:rsidP="001C55A8">
      <w:pPr>
        <w:widowControl/>
        <w:autoSpaceDE/>
        <w:autoSpaceDN/>
        <w:adjustRightInd/>
        <w:spacing w:before="100" w:beforeAutospacing="1" w:after="100" w:afterAutospacing="1"/>
        <w:ind w:right="-567"/>
        <w:rPr>
          <w:b/>
        </w:rPr>
      </w:pPr>
      <w:r>
        <w:rPr>
          <w:b/>
        </w:rPr>
        <w:t xml:space="preserve">   En l fondo de los movimientos religiosos brilla </w:t>
      </w:r>
      <w:r w:rsidR="001C55A8" w:rsidRPr="001C55A8">
        <w:rPr>
          <w:b/>
        </w:rPr>
        <w:t>el individualismo y el liberalismo pr</w:t>
      </w:r>
      <w:r w:rsidR="001C55A8" w:rsidRPr="001C55A8">
        <w:rPr>
          <w:b/>
        </w:rPr>
        <w:t>o</w:t>
      </w:r>
      <w:r w:rsidR="001C55A8" w:rsidRPr="001C55A8">
        <w:rPr>
          <w:b/>
        </w:rPr>
        <w:t>movidos por los humanistas del siglo XV y el tono crítico que adoptaron ante la autor</w:t>
      </w:r>
      <w:r w:rsidR="001C55A8" w:rsidRPr="001C55A8">
        <w:rPr>
          <w:b/>
        </w:rPr>
        <w:t>i</w:t>
      </w:r>
      <w:r w:rsidR="001C55A8" w:rsidRPr="001C55A8">
        <w:rPr>
          <w:b/>
        </w:rPr>
        <w:t xml:space="preserve">dad religiosa. </w:t>
      </w:r>
      <w:proofErr w:type="spellStart"/>
      <w:r w:rsidR="001C55A8" w:rsidRPr="001C55A8">
        <w:rPr>
          <w:b/>
        </w:rPr>
        <w:t>Y</w:t>
      </w:r>
      <w:r w:rsidR="000037D6">
        <w:rPr>
          <w:b/>
        </w:rPr>
        <w:t>ello</w:t>
      </w:r>
      <w:proofErr w:type="spellEnd"/>
      <w:r w:rsidR="001C55A8" w:rsidRPr="001C55A8">
        <w:rPr>
          <w:b/>
        </w:rPr>
        <w:t xml:space="preserve"> condujo a convulsiones bélicas que tiñeron de sangre a Europa ent</w:t>
      </w:r>
      <w:r w:rsidR="001C55A8" w:rsidRPr="001C55A8">
        <w:rPr>
          <w:b/>
        </w:rPr>
        <w:t>e</w:t>
      </w:r>
      <w:r w:rsidR="001C55A8" w:rsidRPr="001C55A8">
        <w:rPr>
          <w:b/>
        </w:rPr>
        <w:t>ra</w:t>
      </w:r>
      <w:r>
        <w:rPr>
          <w:b/>
        </w:rPr>
        <w:t xml:space="preserve"> en guerras hoy incomprensibles</w:t>
      </w:r>
      <w:r w:rsidR="001C55A8" w:rsidRPr="001C55A8">
        <w:rPr>
          <w:b/>
        </w:rPr>
        <w:t>.</w:t>
      </w:r>
    </w:p>
    <w:p w:rsidR="001C55A8" w:rsidRDefault="001C55A8" w:rsidP="001C55A8">
      <w:pPr>
        <w:widowControl/>
        <w:autoSpaceDE/>
        <w:autoSpaceDN/>
        <w:adjustRightInd/>
        <w:spacing w:before="100" w:beforeAutospacing="1" w:after="100" w:afterAutospacing="1"/>
        <w:ind w:right="-567"/>
        <w:jc w:val="both"/>
        <w:rPr>
          <w:b/>
        </w:rPr>
      </w:pPr>
      <w:r w:rsidRPr="001C55A8">
        <w:rPr>
          <w:b/>
        </w:rPr>
        <w:t>   Desde que el Sacro Imperio Romano Germánico adquirió con Otón I el Grande</w:t>
      </w:r>
      <w:r w:rsidR="00D86625">
        <w:rPr>
          <w:b/>
        </w:rPr>
        <w:t xml:space="preserve"> der</w:t>
      </w:r>
      <w:r w:rsidR="00D86625">
        <w:rPr>
          <w:b/>
        </w:rPr>
        <w:t>e</w:t>
      </w:r>
      <w:r w:rsidR="00D86625">
        <w:rPr>
          <w:b/>
        </w:rPr>
        <w:t>chos sobre las autoridades religiosas y se fue a una guerra por motivos del as "invest</w:t>
      </w:r>
      <w:r w:rsidR="00D86625">
        <w:rPr>
          <w:b/>
        </w:rPr>
        <w:t>i</w:t>
      </w:r>
      <w:r w:rsidR="00D86625">
        <w:rPr>
          <w:b/>
        </w:rPr>
        <w:t>duras" la religiosidad de la Escolástica entró en crisis</w:t>
      </w:r>
      <w:r w:rsidR="000037D6">
        <w:rPr>
          <w:b/>
        </w:rPr>
        <w:t>.</w:t>
      </w:r>
      <w:r w:rsidR="0043474D">
        <w:rPr>
          <w:b/>
        </w:rPr>
        <w:t xml:space="preserve"> </w:t>
      </w:r>
      <w:r w:rsidR="000037D6">
        <w:rPr>
          <w:b/>
        </w:rPr>
        <w:t>Se disputó</w:t>
      </w:r>
      <w:r w:rsidR="0043474D">
        <w:rPr>
          <w:b/>
        </w:rPr>
        <w:t xml:space="preserve"> </w:t>
      </w:r>
      <w:r w:rsidRPr="001C55A8">
        <w:rPr>
          <w:b/>
        </w:rPr>
        <w:t>al Papado la hegemo</w:t>
      </w:r>
      <w:r w:rsidR="000037D6">
        <w:rPr>
          <w:b/>
        </w:rPr>
        <w:t>n</w:t>
      </w:r>
      <w:r w:rsidR="000037D6">
        <w:rPr>
          <w:b/>
        </w:rPr>
        <w:t>í</w:t>
      </w:r>
      <w:r w:rsidRPr="001C55A8">
        <w:rPr>
          <w:b/>
        </w:rPr>
        <w:t>a moral y social en Europa. Los conflictos políticos pronto se hicieron religiosos. La g</w:t>
      </w:r>
      <w:r w:rsidRPr="001C55A8">
        <w:rPr>
          <w:b/>
        </w:rPr>
        <w:t>o</w:t>
      </w:r>
      <w:r w:rsidRPr="001C55A8">
        <w:rPr>
          <w:b/>
        </w:rPr>
        <w:t>ta que desbordó el vaso de las tensiones estuvo en la petición de limosnas para con</w:t>
      </w:r>
      <w:r w:rsidRPr="001C55A8">
        <w:rPr>
          <w:b/>
        </w:rPr>
        <w:t>s</w:t>
      </w:r>
      <w:r w:rsidRPr="001C55A8">
        <w:rPr>
          <w:b/>
        </w:rPr>
        <w:t>truir el edificio del Vaticano y la oferta de bienes espirituales, indulgencias, exenciones, a cambio de la colaboración. Lutero, que había visitado de joven Roma, no pudo digerir el boato de la corte pontificia.</w:t>
      </w:r>
    </w:p>
    <w:p w:rsidR="001C55A8" w:rsidRDefault="001C55A8" w:rsidP="001C55A8">
      <w:pPr>
        <w:widowControl/>
        <w:autoSpaceDE/>
        <w:autoSpaceDN/>
        <w:adjustRightInd/>
        <w:spacing w:before="100" w:beforeAutospacing="1" w:after="100" w:afterAutospacing="1"/>
        <w:ind w:right="-567"/>
        <w:jc w:val="both"/>
        <w:rPr>
          <w:b/>
        </w:rPr>
      </w:pPr>
      <w:r w:rsidRPr="001C55A8">
        <w:rPr>
          <w:b/>
        </w:rPr>
        <w:t>   Las demás regiones: Suiza y Ginebra, Inglaterra, parte de Francia, entraron sin casi advertirlo en una dinámica de ruptura y de rebelión</w:t>
      </w:r>
      <w:r w:rsidR="00CA6A94">
        <w:rPr>
          <w:b/>
        </w:rPr>
        <w:t xml:space="preserve">. En el </w:t>
      </w:r>
      <w:r w:rsidRPr="001C55A8">
        <w:rPr>
          <w:b/>
        </w:rPr>
        <w:t xml:space="preserve">siglo XIV figuras como </w:t>
      </w:r>
      <w:proofErr w:type="spellStart"/>
      <w:r w:rsidRPr="001C55A8">
        <w:rPr>
          <w:b/>
        </w:rPr>
        <w:t>Occam</w:t>
      </w:r>
      <w:proofErr w:type="spellEnd"/>
      <w:r w:rsidRPr="001C55A8">
        <w:rPr>
          <w:b/>
        </w:rPr>
        <w:t xml:space="preserve">, o iluminados como John </w:t>
      </w:r>
      <w:proofErr w:type="spellStart"/>
      <w:r w:rsidRPr="001C55A8">
        <w:rPr>
          <w:b/>
        </w:rPr>
        <w:t>Wycliff</w:t>
      </w:r>
      <w:proofErr w:type="spellEnd"/>
      <w:r w:rsidRPr="001C55A8">
        <w:rPr>
          <w:b/>
        </w:rPr>
        <w:t>,</w:t>
      </w:r>
      <w:r w:rsidR="000037D6">
        <w:rPr>
          <w:b/>
        </w:rPr>
        <w:t xml:space="preserve"> o </w:t>
      </w:r>
      <w:proofErr w:type="spellStart"/>
      <w:r w:rsidR="000037D6">
        <w:rPr>
          <w:b/>
        </w:rPr>
        <w:t>Wiccleff</w:t>
      </w:r>
      <w:proofErr w:type="spellEnd"/>
      <w:r w:rsidR="000037D6">
        <w:rPr>
          <w:b/>
        </w:rPr>
        <w:t>,</w:t>
      </w:r>
      <w:r w:rsidRPr="001C55A8">
        <w:rPr>
          <w:b/>
        </w:rPr>
        <w:t xml:space="preserve"> habían atacado al papado y rechazado la venta de indulgencias. Se repudiaron las peregrinaciones, la veneración de los santos,</w:t>
      </w:r>
      <w:r w:rsidR="0043474D">
        <w:rPr>
          <w:b/>
        </w:rPr>
        <w:t xml:space="preserve"> los gestos de simonía. </w:t>
      </w:r>
      <w:proofErr w:type="spellStart"/>
      <w:r w:rsidR="0043474D">
        <w:rPr>
          <w:b/>
        </w:rPr>
        <w:t>Wicclef</w:t>
      </w:r>
      <w:proofErr w:type="spellEnd"/>
      <w:r w:rsidRPr="001C55A8">
        <w:rPr>
          <w:b/>
        </w:rPr>
        <w:t xml:space="preserve"> tradujo la Biblia al inglés y predicó en lengua popular, no en latín. Sus enseñanzas cautivaron a Juan </w:t>
      </w:r>
      <w:proofErr w:type="spellStart"/>
      <w:r w:rsidRPr="001C55A8">
        <w:rPr>
          <w:b/>
        </w:rPr>
        <w:t>Hus</w:t>
      </w:r>
      <w:proofErr w:type="spellEnd"/>
      <w:r w:rsidRPr="001C55A8">
        <w:rPr>
          <w:b/>
        </w:rPr>
        <w:t>, que fue ejecutado por hereje en 1415. Estallaron movimientos y contiendas sangrientas y se fomentó un nacionalismo b</w:t>
      </w:r>
      <w:r w:rsidRPr="001C55A8">
        <w:rPr>
          <w:b/>
        </w:rPr>
        <w:t>o</w:t>
      </w:r>
      <w:r w:rsidRPr="001C55A8">
        <w:rPr>
          <w:b/>
        </w:rPr>
        <w:t>hemio, que ya no se extinguiría en su dimensión religiosa.</w:t>
      </w:r>
    </w:p>
    <w:p w:rsidR="00CA6A94" w:rsidRDefault="001C55A8" w:rsidP="00CA6A94">
      <w:pPr>
        <w:widowControl/>
        <w:autoSpaceDE/>
        <w:autoSpaceDN/>
        <w:adjustRightInd/>
        <w:ind w:right="-567"/>
        <w:jc w:val="both"/>
        <w:rPr>
          <w:b/>
        </w:rPr>
      </w:pPr>
      <w:r w:rsidRPr="001C55A8">
        <w:rPr>
          <w:b/>
        </w:rPr>
        <w:t>   A la efervescencia religiosa se añadió la acumulación de pose</w:t>
      </w:r>
      <w:r w:rsidRPr="001C55A8">
        <w:rPr>
          <w:b/>
        </w:rPr>
        <w:softHyphen/>
        <w:t>siones por la jerarquía de la Iglesia: catedrales, templos, monasterios, sobre todo rentas, ofrendas y posesiones materiales, provocando la envidia de los señores y príncipes y la sorpresa de los ind</w:t>
      </w:r>
      <w:r w:rsidRPr="001C55A8">
        <w:rPr>
          <w:b/>
        </w:rPr>
        <w:t>i</w:t>
      </w:r>
      <w:r w:rsidRPr="001C55A8">
        <w:rPr>
          <w:b/>
        </w:rPr>
        <w:t xml:space="preserve">gentes.   Y por si todo ello no bastara, los Papas dejaron Roma y vivieron durante 70 años en la cómoda ciudad de </w:t>
      </w:r>
      <w:proofErr w:type="spellStart"/>
      <w:r w:rsidRPr="001C55A8">
        <w:rPr>
          <w:b/>
        </w:rPr>
        <w:t>Avignon</w:t>
      </w:r>
      <w:proofErr w:type="spellEnd"/>
      <w:r w:rsidRPr="001C55A8">
        <w:rPr>
          <w:b/>
        </w:rPr>
        <w:t xml:space="preserve">, </w:t>
      </w:r>
      <w:r w:rsidR="00CA6A94">
        <w:rPr>
          <w:b/>
        </w:rPr>
        <w:t>bajo la protección de Francia</w:t>
      </w:r>
    </w:p>
    <w:p w:rsidR="001C55A8" w:rsidRDefault="001C55A8" w:rsidP="00CA6A94">
      <w:pPr>
        <w:widowControl/>
        <w:autoSpaceDE/>
        <w:autoSpaceDN/>
        <w:adjustRightInd/>
        <w:ind w:right="-567"/>
        <w:jc w:val="both"/>
        <w:rPr>
          <w:b/>
        </w:rPr>
      </w:pPr>
      <w:r w:rsidRPr="001C55A8">
        <w:rPr>
          <w:b/>
        </w:rPr>
        <w:lastRenderedPageBreak/>
        <w:t xml:space="preserve"> El cisma de Occidente, que llegó a contar</w:t>
      </w:r>
      <w:r w:rsidR="00CA6A94">
        <w:rPr>
          <w:b/>
        </w:rPr>
        <w:t xml:space="preserve"> hasta con</w:t>
      </w:r>
      <w:r w:rsidRPr="001C55A8">
        <w:rPr>
          <w:b/>
        </w:rPr>
        <w:t xml:space="preserve"> tres pontífices rivalizando por la autentici</w:t>
      </w:r>
      <w:r w:rsidRPr="001C55A8">
        <w:rPr>
          <w:b/>
        </w:rPr>
        <w:softHyphen/>
        <w:t>dad y la dignidad papal, terminó por crear una situación insostenible.</w:t>
      </w:r>
    </w:p>
    <w:p w:rsidR="00CA6A94" w:rsidRDefault="00CA6A94" w:rsidP="00CA6A94">
      <w:pPr>
        <w:widowControl/>
        <w:autoSpaceDE/>
        <w:autoSpaceDN/>
        <w:adjustRightInd/>
        <w:ind w:right="-567"/>
        <w:jc w:val="both"/>
        <w:rPr>
          <w:b/>
        </w:rPr>
      </w:pPr>
    </w:p>
    <w:p w:rsidR="001C55A8" w:rsidRDefault="001C55A8" w:rsidP="00CA6A94">
      <w:pPr>
        <w:widowControl/>
        <w:autoSpaceDE/>
        <w:autoSpaceDN/>
        <w:adjustRightInd/>
        <w:ind w:right="-567"/>
        <w:jc w:val="both"/>
        <w:rPr>
          <w:b/>
        </w:rPr>
      </w:pPr>
      <w:r w:rsidRPr="001C55A8">
        <w:rPr>
          <w:b/>
        </w:rPr>
        <w:t>   El Concilio de Constanza (1414-1418) no logró suavizar las tensiones ni extinguir el cisma. La invención y difusión de la imprenta en 1455 contribuyó a la masiva extensión de las ideas. Y los grandes intelectuales que hoy llamamos humanistas: Erasmo de Ro</w:t>
      </w:r>
      <w:r w:rsidRPr="001C55A8">
        <w:rPr>
          <w:b/>
        </w:rPr>
        <w:t>t</w:t>
      </w:r>
      <w:r w:rsidRPr="001C55A8">
        <w:rPr>
          <w:b/>
        </w:rPr>
        <w:t xml:space="preserve">terdam y Luis Vives en los Países Bajos, John </w:t>
      </w:r>
      <w:proofErr w:type="spellStart"/>
      <w:r w:rsidRPr="001C55A8">
        <w:rPr>
          <w:b/>
        </w:rPr>
        <w:t>Colet</w:t>
      </w:r>
      <w:proofErr w:type="spellEnd"/>
      <w:r w:rsidRPr="001C55A8">
        <w:rPr>
          <w:b/>
        </w:rPr>
        <w:t xml:space="preserve"> y Tomás Moro en Inglaterra, Johann </w:t>
      </w:r>
      <w:proofErr w:type="spellStart"/>
      <w:r w:rsidRPr="001C55A8">
        <w:rPr>
          <w:b/>
        </w:rPr>
        <w:t>Reuchlin</w:t>
      </w:r>
      <w:proofErr w:type="spellEnd"/>
      <w:r w:rsidRPr="001C55A8">
        <w:rPr>
          <w:b/>
        </w:rPr>
        <w:t xml:space="preserve"> en Alemania, Jacques </w:t>
      </w:r>
      <w:proofErr w:type="spellStart"/>
      <w:r w:rsidRPr="001C55A8">
        <w:rPr>
          <w:b/>
        </w:rPr>
        <w:t>Lefèvre</w:t>
      </w:r>
      <w:proofErr w:type="spellEnd"/>
      <w:r w:rsidRPr="001C55A8">
        <w:rPr>
          <w:b/>
        </w:rPr>
        <w:t xml:space="preserve"> en Francia, trataron de dar su interpretación crítica a las creencias y prácticas piadosas de los creyentes sencillos.</w:t>
      </w:r>
    </w:p>
    <w:p w:rsidR="00CA6A94" w:rsidRPr="001C55A8" w:rsidRDefault="00CA6A94" w:rsidP="00CA6A94">
      <w:pPr>
        <w:widowControl/>
        <w:autoSpaceDE/>
        <w:autoSpaceDN/>
        <w:adjustRightInd/>
        <w:ind w:right="-567"/>
        <w:jc w:val="both"/>
        <w:rPr>
          <w:b/>
        </w:rPr>
      </w:pPr>
    </w:p>
    <w:p w:rsidR="00CA6A94" w:rsidRDefault="001C55A8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  <w:r w:rsidRPr="001C55A8">
        <w:rPr>
          <w:rFonts w:ascii="Arial" w:hAnsi="Arial" w:cs="Arial"/>
          <w:b/>
        </w:rPr>
        <w:t>   </w:t>
      </w:r>
      <w:r w:rsidR="00CA6A94">
        <w:rPr>
          <w:rFonts w:ascii="Arial" w:hAnsi="Arial" w:cs="Arial"/>
          <w:b/>
        </w:rPr>
        <w:t>S</w:t>
      </w:r>
      <w:r w:rsidR="00044CA7" w:rsidRPr="00044CA7">
        <w:rPr>
          <w:rFonts w:ascii="Arial" w:hAnsi="Arial" w:cs="Arial"/>
          <w:b/>
        </w:rPr>
        <w:t xml:space="preserve">e denomina </w:t>
      </w:r>
      <w:r w:rsidR="00CA6A94">
        <w:rPr>
          <w:rFonts w:ascii="Arial" w:hAnsi="Arial" w:cs="Arial"/>
          <w:b/>
        </w:rPr>
        <w:t xml:space="preserve">por lo tanto con la expresión "humanismo" </w:t>
      </w:r>
      <w:r w:rsidR="000037D6">
        <w:rPr>
          <w:rFonts w:ascii="Arial" w:hAnsi="Arial" w:cs="Arial"/>
          <w:b/>
        </w:rPr>
        <w:t xml:space="preserve">a </w:t>
      </w:r>
      <w:r w:rsidR="00044CA7" w:rsidRPr="00044CA7">
        <w:rPr>
          <w:rFonts w:ascii="Arial" w:hAnsi="Arial" w:cs="Arial"/>
          <w:b/>
        </w:rPr>
        <w:t>las modalidades</w:t>
      </w:r>
      <w:r w:rsidR="000037D6">
        <w:rPr>
          <w:rFonts w:ascii="Arial" w:hAnsi="Arial" w:cs="Arial"/>
          <w:b/>
        </w:rPr>
        <w:t>,</w:t>
      </w:r>
      <w:r w:rsidR="00044CA7" w:rsidRPr="00044CA7">
        <w:rPr>
          <w:rFonts w:ascii="Arial" w:hAnsi="Arial" w:cs="Arial"/>
          <w:b/>
        </w:rPr>
        <w:t xml:space="preserve"> más pe</w:t>
      </w:r>
      <w:r w:rsidR="00044CA7" w:rsidRPr="00044CA7">
        <w:rPr>
          <w:rFonts w:ascii="Arial" w:hAnsi="Arial" w:cs="Arial"/>
          <w:b/>
        </w:rPr>
        <w:t>r</w:t>
      </w:r>
      <w:r w:rsidR="00044CA7" w:rsidRPr="00044CA7">
        <w:rPr>
          <w:rFonts w:ascii="Arial" w:hAnsi="Arial" w:cs="Arial"/>
          <w:b/>
        </w:rPr>
        <w:t>sonales que corporativas</w:t>
      </w:r>
      <w:r w:rsidR="000037D6">
        <w:rPr>
          <w:rFonts w:ascii="Arial" w:hAnsi="Arial" w:cs="Arial"/>
          <w:b/>
        </w:rPr>
        <w:t>,</w:t>
      </w:r>
      <w:r w:rsidR="00044CA7" w:rsidRPr="00044CA7">
        <w:rPr>
          <w:rFonts w:ascii="Arial" w:hAnsi="Arial" w:cs="Arial"/>
          <w:b/>
        </w:rPr>
        <w:t xml:space="preserve"> que, como resultado de las pro</w:t>
      </w:r>
      <w:r w:rsidR="00044CA7" w:rsidRPr="00044CA7">
        <w:rPr>
          <w:rFonts w:ascii="Arial" w:hAnsi="Arial" w:cs="Arial"/>
          <w:b/>
        </w:rPr>
        <w:softHyphen/>
        <w:t>pensiones intimistas y el nac</w:t>
      </w:r>
      <w:r w:rsidR="00044CA7" w:rsidRPr="00044CA7">
        <w:rPr>
          <w:rFonts w:ascii="Arial" w:hAnsi="Arial" w:cs="Arial"/>
          <w:b/>
        </w:rPr>
        <w:t>i</w:t>
      </w:r>
      <w:r w:rsidR="00044CA7" w:rsidRPr="00044CA7">
        <w:rPr>
          <w:rFonts w:ascii="Arial" w:hAnsi="Arial" w:cs="Arial"/>
          <w:b/>
        </w:rPr>
        <w:t xml:space="preserve">miento de la cultura </w:t>
      </w:r>
      <w:r w:rsidR="00CA6A94">
        <w:rPr>
          <w:rFonts w:ascii="Arial" w:hAnsi="Arial" w:cs="Arial"/>
          <w:b/>
        </w:rPr>
        <w:t>literaria</w:t>
      </w:r>
      <w:r w:rsidR="00044CA7" w:rsidRPr="00044CA7">
        <w:rPr>
          <w:rFonts w:ascii="Arial" w:hAnsi="Arial" w:cs="Arial"/>
          <w:b/>
        </w:rPr>
        <w:t xml:space="preserve"> de los siglos XIV y XV, se extendieron por Europa en la Edad moderna.</w:t>
      </w:r>
      <w:r w:rsidR="00CA6A94">
        <w:rPr>
          <w:rFonts w:ascii="Arial" w:hAnsi="Arial" w:cs="Arial"/>
          <w:b/>
        </w:rPr>
        <w:t xml:space="preserve"> En los cristiano</w:t>
      </w:r>
      <w:r w:rsidR="000037D6">
        <w:rPr>
          <w:rFonts w:ascii="Arial" w:hAnsi="Arial" w:cs="Arial"/>
          <w:b/>
        </w:rPr>
        <w:t>s</w:t>
      </w:r>
      <w:r w:rsidR="00CA6A94">
        <w:rPr>
          <w:rFonts w:ascii="Arial" w:hAnsi="Arial" w:cs="Arial"/>
          <w:b/>
        </w:rPr>
        <w:t xml:space="preserve"> surgi</w:t>
      </w:r>
      <w:r w:rsidR="000037D6">
        <w:rPr>
          <w:rFonts w:ascii="Arial" w:hAnsi="Arial" w:cs="Arial"/>
          <w:b/>
        </w:rPr>
        <w:t>ó</w:t>
      </w:r>
      <w:r w:rsidR="00CA6A94">
        <w:rPr>
          <w:rFonts w:ascii="Arial" w:hAnsi="Arial" w:cs="Arial"/>
          <w:b/>
        </w:rPr>
        <w:t xml:space="preserve"> la idea de "</w:t>
      </w:r>
      <w:proofErr w:type="spellStart"/>
      <w:r w:rsidR="00CA6A94">
        <w:rPr>
          <w:rFonts w:ascii="Arial" w:hAnsi="Arial" w:cs="Arial"/>
          <w:b/>
        </w:rPr>
        <w:t>devotio</w:t>
      </w:r>
      <w:proofErr w:type="spellEnd"/>
      <w:r w:rsidR="00CA6A94">
        <w:rPr>
          <w:rFonts w:ascii="Arial" w:hAnsi="Arial" w:cs="Arial"/>
          <w:b/>
        </w:rPr>
        <w:t xml:space="preserve"> moderna", de un</w:t>
      </w:r>
      <w:r w:rsidR="000037D6">
        <w:rPr>
          <w:rFonts w:ascii="Arial" w:hAnsi="Arial" w:cs="Arial"/>
          <w:b/>
        </w:rPr>
        <w:t>a</w:t>
      </w:r>
      <w:r w:rsidR="00CA6A94">
        <w:rPr>
          <w:rFonts w:ascii="Arial" w:hAnsi="Arial" w:cs="Arial"/>
          <w:b/>
        </w:rPr>
        <w:t xml:space="preserve"> nueva forma de expresar la religiosidad, la devoción.</w:t>
      </w:r>
    </w:p>
    <w:p w:rsidR="00CA6A94" w:rsidRDefault="00CA6A94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</w:p>
    <w:p w:rsidR="00CA6A94" w:rsidRDefault="00044CA7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  <w:r w:rsidRPr="00044CA7">
        <w:rPr>
          <w:rFonts w:ascii="Arial" w:hAnsi="Arial" w:cs="Arial"/>
          <w:b/>
        </w:rPr>
        <w:t>   Esta devoción "actualizada", caracteri</w:t>
      </w:r>
      <w:r w:rsidRPr="00044CA7">
        <w:rPr>
          <w:rFonts w:ascii="Arial" w:hAnsi="Arial" w:cs="Arial"/>
          <w:b/>
        </w:rPr>
        <w:softHyphen/>
        <w:t>zada por la mayor sensibilidad e intimi</w:t>
      </w:r>
      <w:r w:rsidRPr="00044CA7">
        <w:rPr>
          <w:rFonts w:ascii="Arial" w:hAnsi="Arial" w:cs="Arial"/>
          <w:b/>
        </w:rPr>
        <w:softHyphen/>
        <w:t>dad, el gusto por la plegaria personal, el cultivo de la meditación, el amor a Jesu</w:t>
      </w:r>
      <w:r w:rsidRPr="00044CA7">
        <w:rPr>
          <w:rFonts w:ascii="Arial" w:hAnsi="Arial" w:cs="Arial"/>
          <w:b/>
        </w:rPr>
        <w:softHyphen/>
        <w:t>cristo, encue</w:t>
      </w:r>
      <w:r w:rsidRPr="00044CA7">
        <w:rPr>
          <w:rFonts w:ascii="Arial" w:hAnsi="Arial" w:cs="Arial"/>
          <w:b/>
        </w:rPr>
        <w:t>n</w:t>
      </w:r>
      <w:r w:rsidRPr="00044CA7">
        <w:rPr>
          <w:rFonts w:ascii="Arial" w:hAnsi="Arial" w:cs="Arial"/>
          <w:b/>
        </w:rPr>
        <w:t>tra en los humanistas (E</w:t>
      </w:r>
      <w:r w:rsidRPr="00044CA7">
        <w:rPr>
          <w:rFonts w:ascii="Arial" w:hAnsi="Arial" w:cs="Arial"/>
          <w:b/>
        </w:rPr>
        <w:softHyphen/>
        <w:t>rasmo, Luis Vives, Tomas Moro) su</w:t>
      </w:r>
      <w:r w:rsidR="000037D6">
        <w:rPr>
          <w:rFonts w:ascii="Arial" w:hAnsi="Arial" w:cs="Arial"/>
          <w:b/>
        </w:rPr>
        <w:t>s</w:t>
      </w:r>
      <w:r w:rsidRPr="00044CA7">
        <w:rPr>
          <w:rFonts w:ascii="Arial" w:hAnsi="Arial" w:cs="Arial"/>
          <w:b/>
        </w:rPr>
        <w:t xml:space="preserve"> mejores defensores y en el libro de "</w:t>
      </w:r>
      <w:r w:rsidRPr="00044CA7">
        <w:rPr>
          <w:rFonts w:ascii="Arial" w:hAnsi="Arial" w:cs="Arial"/>
          <w:b/>
          <w:i/>
          <w:iCs/>
        </w:rPr>
        <w:t>La imitación de Cristo</w:t>
      </w:r>
      <w:r w:rsidRPr="00044CA7">
        <w:rPr>
          <w:rFonts w:ascii="Arial" w:hAnsi="Arial" w:cs="Arial"/>
          <w:b/>
        </w:rPr>
        <w:t xml:space="preserve">", del canónigo de la Orden de </w:t>
      </w:r>
      <w:proofErr w:type="spellStart"/>
      <w:r w:rsidRPr="00044CA7">
        <w:rPr>
          <w:rFonts w:ascii="Arial" w:hAnsi="Arial" w:cs="Arial"/>
          <w:b/>
        </w:rPr>
        <w:t>Windesheim</w:t>
      </w:r>
      <w:proofErr w:type="spellEnd"/>
      <w:r w:rsidRPr="00044CA7">
        <w:rPr>
          <w:rFonts w:ascii="Arial" w:hAnsi="Arial" w:cs="Arial"/>
          <w:b/>
        </w:rPr>
        <w:t xml:space="preserve"> Tomás de Kem</w:t>
      </w:r>
      <w:r w:rsidRPr="00044CA7">
        <w:rPr>
          <w:rFonts w:ascii="Arial" w:hAnsi="Arial" w:cs="Arial"/>
          <w:b/>
        </w:rPr>
        <w:softHyphen/>
        <w:t>pis (1480-1571), su más expresiva mani</w:t>
      </w:r>
      <w:r w:rsidRPr="00044CA7">
        <w:rPr>
          <w:rFonts w:ascii="Arial" w:hAnsi="Arial" w:cs="Arial"/>
          <w:b/>
        </w:rPr>
        <w:softHyphen/>
        <w:t>festación escrita. Este libro, el Kempis, fue durante siglos guía espiritual de vida cristiana en el conjunto de la Iglesia.</w:t>
      </w:r>
    </w:p>
    <w:p w:rsidR="00CA6A94" w:rsidRDefault="00CA6A94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</w:p>
    <w:p w:rsidR="00CA6A94" w:rsidRDefault="00CA6A94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  <w:r w:rsidRPr="00044CA7">
        <w:rPr>
          <w:rFonts w:ascii="Arial" w:hAnsi="Arial" w:cs="Arial"/>
          <w:b/>
        </w:rPr>
        <w:t> Pedagógicamente el movimiento estuvo sostenido y promovido por los centros educat</w:t>
      </w:r>
      <w:r w:rsidRPr="00044CA7">
        <w:rPr>
          <w:rFonts w:ascii="Arial" w:hAnsi="Arial" w:cs="Arial"/>
          <w:b/>
        </w:rPr>
        <w:t>i</w:t>
      </w:r>
      <w:r w:rsidRPr="00044CA7">
        <w:rPr>
          <w:rFonts w:ascii="Arial" w:hAnsi="Arial" w:cs="Arial"/>
          <w:b/>
        </w:rPr>
        <w:t>vos y la predicación de los Hermanos de la vida común, o jeronimianos, fundados por el holan</w:t>
      </w:r>
      <w:r w:rsidRPr="00044CA7">
        <w:rPr>
          <w:rFonts w:ascii="Arial" w:hAnsi="Arial" w:cs="Arial"/>
          <w:b/>
        </w:rPr>
        <w:softHyphen/>
        <w:t xml:space="preserve">dés Gerardo </w:t>
      </w:r>
      <w:proofErr w:type="spellStart"/>
      <w:r w:rsidRPr="00044CA7">
        <w:rPr>
          <w:rFonts w:ascii="Arial" w:hAnsi="Arial" w:cs="Arial"/>
          <w:b/>
        </w:rPr>
        <w:t>Groot</w:t>
      </w:r>
      <w:proofErr w:type="spellEnd"/>
      <w:r w:rsidRPr="00044CA7">
        <w:rPr>
          <w:rFonts w:ascii="Arial" w:hAnsi="Arial" w:cs="Arial"/>
          <w:b/>
        </w:rPr>
        <w:t xml:space="preserve"> (1340-1384) y la pléyade de ascetas y escritores espiritua</w:t>
      </w:r>
      <w:r>
        <w:rPr>
          <w:rFonts w:ascii="Arial" w:hAnsi="Arial" w:cs="Arial"/>
          <w:b/>
        </w:rPr>
        <w:t>l</w:t>
      </w:r>
      <w:r w:rsidRPr="00044CA7">
        <w:rPr>
          <w:rFonts w:ascii="Arial" w:hAnsi="Arial" w:cs="Arial"/>
          <w:b/>
        </w:rPr>
        <w:softHyphen/>
        <w:t>es del nuevo estilo que del movimiento nacieron</w:t>
      </w:r>
    </w:p>
    <w:p w:rsidR="00CA6A94" w:rsidRDefault="00CA6A94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</w:p>
    <w:p w:rsidR="00CA6A94" w:rsidRDefault="00044CA7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  <w:r w:rsidRPr="00044CA7">
        <w:rPr>
          <w:rFonts w:ascii="Arial" w:hAnsi="Arial" w:cs="Arial"/>
          <w:b/>
        </w:rPr>
        <w:t>    En determinadas instituciones religio</w:t>
      </w:r>
      <w:r w:rsidRPr="00044CA7">
        <w:rPr>
          <w:rFonts w:ascii="Arial" w:hAnsi="Arial" w:cs="Arial"/>
          <w:b/>
        </w:rPr>
        <w:softHyphen/>
        <w:t>sas, como en la Compañía de Jesús, el pequeño libro guía de los "</w:t>
      </w:r>
      <w:r w:rsidRPr="00044CA7">
        <w:rPr>
          <w:rFonts w:ascii="Arial" w:hAnsi="Arial" w:cs="Arial"/>
          <w:b/>
          <w:i/>
          <w:iCs/>
        </w:rPr>
        <w:t>Ejercicios espirituales</w:t>
      </w:r>
      <w:r w:rsidRPr="00044CA7">
        <w:rPr>
          <w:rFonts w:ascii="Arial" w:hAnsi="Arial" w:cs="Arial"/>
          <w:b/>
        </w:rPr>
        <w:t>" de S. Ignacio de Loyola refleja una espiritual</w:t>
      </w:r>
      <w:r w:rsidRPr="00044CA7">
        <w:rPr>
          <w:rFonts w:ascii="Arial" w:hAnsi="Arial" w:cs="Arial"/>
          <w:b/>
        </w:rPr>
        <w:t>i</w:t>
      </w:r>
      <w:r w:rsidRPr="00044CA7">
        <w:rPr>
          <w:rFonts w:ascii="Arial" w:hAnsi="Arial" w:cs="Arial"/>
          <w:b/>
        </w:rPr>
        <w:t>dad intimista similar con sus concepciones militaristas de la vida religiosa personal.</w:t>
      </w:r>
      <w:r w:rsidRPr="00044CA7">
        <w:rPr>
          <w:rFonts w:ascii="Arial" w:hAnsi="Arial" w:cs="Arial"/>
          <w:b/>
        </w:rPr>
        <w:br/>
      </w:r>
    </w:p>
    <w:p w:rsidR="00CA6A94" w:rsidRDefault="00044CA7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  <w:r w:rsidRPr="00044CA7">
        <w:rPr>
          <w:rFonts w:ascii="Arial" w:hAnsi="Arial" w:cs="Arial"/>
          <w:b/>
        </w:rPr>
        <w:t xml:space="preserve">   Con todo, el estilo de la </w:t>
      </w:r>
      <w:proofErr w:type="spellStart"/>
      <w:r w:rsidRPr="00044CA7">
        <w:rPr>
          <w:rFonts w:ascii="Arial" w:hAnsi="Arial" w:cs="Arial"/>
          <w:b/>
        </w:rPr>
        <w:t>devotio</w:t>
      </w:r>
      <w:proofErr w:type="spellEnd"/>
      <w:r w:rsidRPr="00044CA7">
        <w:rPr>
          <w:rFonts w:ascii="Arial" w:hAnsi="Arial" w:cs="Arial"/>
          <w:b/>
        </w:rPr>
        <w:t xml:space="preserve"> moderna era respuesta a las nuevas formas de ente</w:t>
      </w:r>
      <w:r w:rsidRPr="00044CA7">
        <w:rPr>
          <w:rFonts w:ascii="Arial" w:hAnsi="Arial" w:cs="Arial"/>
          <w:b/>
        </w:rPr>
        <w:t>n</w:t>
      </w:r>
      <w:r w:rsidRPr="00044CA7">
        <w:rPr>
          <w:rFonts w:ascii="Arial" w:hAnsi="Arial" w:cs="Arial"/>
          <w:b/>
        </w:rPr>
        <w:t>der la vida espiritual, propia del alma personal y fruto de la conciencia individual, re</w:t>
      </w:r>
      <w:r w:rsidRPr="00044CA7">
        <w:rPr>
          <w:rFonts w:ascii="Arial" w:hAnsi="Arial" w:cs="Arial"/>
          <w:b/>
        </w:rPr>
        <w:t>s</w:t>
      </w:r>
      <w:r w:rsidRPr="00044CA7">
        <w:rPr>
          <w:rFonts w:ascii="Arial" w:hAnsi="Arial" w:cs="Arial"/>
          <w:b/>
        </w:rPr>
        <w:t>ponsable sola ante Dios de los que en ella acontece. Para ello había que cultivas la int</w:t>
      </w:r>
      <w:r w:rsidRPr="00044CA7">
        <w:rPr>
          <w:rFonts w:ascii="Arial" w:hAnsi="Arial" w:cs="Arial"/>
          <w:b/>
        </w:rPr>
        <w:t>i</w:t>
      </w:r>
      <w:r w:rsidRPr="00044CA7">
        <w:rPr>
          <w:rFonts w:ascii="Arial" w:hAnsi="Arial" w:cs="Arial"/>
          <w:b/>
        </w:rPr>
        <w:t>midad, la meditación en soledad, el sentimiento religioso, la asce</w:t>
      </w:r>
      <w:r w:rsidRPr="00044CA7">
        <w:rPr>
          <w:rFonts w:ascii="Arial" w:hAnsi="Arial" w:cs="Arial"/>
          <w:b/>
        </w:rPr>
        <w:softHyphen/>
        <w:t xml:space="preserve">sis en secreto. </w:t>
      </w:r>
    </w:p>
    <w:p w:rsidR="00A57FF4" w:rsidRDefault="00A57FF4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</w:p>
    <w:p w:rsidR="00CA6A94" w:rsidRDefault="00044CA7" w:rsidP="00A57FF4">
      <w:pPr>
        <w:pStyle w:val="estilo2"/>
        <w:spacing w:before="0" w:beforeAutospacing="0" w:after="0" w:afterAutospacing="0"/>
        <w:ind w:right="-567"/>
        <w:jc w:val="center"/>
        <w:rPr>
          <w:rFonts w:ascii="Arial" w:hAnsi="Arial" w:cs="Arial"/>
          <w:b/>
        </w:rPr>
      </w:pPr>
      <w:r w:rsidRPr="00044CA7">
        <w:rPr>
          <w:rFonts w:ascii="Arial" w:hAnsi="Arial" w:cs="Arial"/>
          <w:b/>
        </w:rPr>
        <w:br/>
      </w:r>
      <w:r w:rsidR="00A57FF4">
        <w:rPr>
          <w:b/>
          <w:noProof/>
        </w:rPr>
        <w:drawing>
          <wp:inline distT="0" distB="0" distL="0" distR="0">
            <wp:extent cx="5124450" cy="2661317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644" t="36235" r="41058" b="25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6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FF4" w:rsidRDefault="00044CA7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  <w:r w:rsidRPr="00044CA7">
        <w:rPr>
          <w:rFonts w:ascii="Arial" w:hAnsi="Arial" w:cs="Arial"/>
          <w:b/>
        </w:rPr>
        <w:t xml:space="preserve">   </w:t>
      </w:r>
    </w:p>
    <w:p w:rsidR="00CA6A94" w:rsidRDefault="00044CA7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  <w:r w:rsidRPr="00044CA7">
        <w:rPr>
          <w:rFonts w:ascii="Arial" w:hAnsi="Arial" w:cs="Arial"/>
          <w:b/>
        </w:rPr>
        <w:lastRenderedPageBreak/>
        <w:t>El individualis</w:t>
      </w:r>
      <w:r w:rsidRPr="00044CA7">
        <w:rPr>
          <w:rFonts w:ascii="Arial" w:hAnsi="Arial" w:cs="Arial"/>
          <w:b/>
        </w:rPr>
        <w:softHyphen/>
        <w:t>mo y el riesgo de subje</w:t>
      </w:r>
      <w:r w:rsidRPr="00044CA7">
        <w:rPr>
          <w:rFonts w:ascii="Arial" w:hAnsi="Arial" w:cs="Arial"/>
          <w:b/>
        </w:rPr>
        <w:softHyphen/>
        <w:t>ti</w:t>
      </w:r>
      <w:r w:rsidRPr="00044CA7">
        <w:rPr>
          <w:rFonts w:ascii="Arial" w:hAnsi="Arial" w:cs="Arial"/>
          <w:b/>
        </w:rPr>
        <w:softHyphen/>
        <w:t>vismo abrieron las puertas a los principios del l</w:t>
      </w:r>
      <w:r w:rsidRPr="00044CA7">
        <w:rPr>
          <w:rFonts w:ascii="Arial" w:hAnsi="Arial" w:cs="Arial"/>
          <w:b/>
        </w:rPr>
        <w:t>i</w:t>
      </w:r>
      <w:r w:rsidRPr="00044CA7">
        <w:rPr>
          <w:rFonts w:ascii="Arial" w:hAnsi="Arial" w:cs="Arial"/>
          <w:b/>
        </w:rPr>
        <w:t>bre examen y a la ruptura con las jerarquías. Ello explicaría lo abonado que estaba el t</w:t>
      </w:r>
      <w:r w:rsidRPr="00044CA7">
        <w:rPr>
          <w:rFonts w:ascii="Arial" w:hAnsi="Arial" w:cs="Arial"/>
          <w:b/>
        </w:rPr>
        <w:t>e</w:t>
      </w:r>
      <w:r w:rsidRPr="00044CA7">
        <w:rPr>
          <w:rFonts w:ascii="Arial" w:hAnsi="Arial" w:cs="Arial"/>
          <w:b/>
        </w:rPr>
        <w:t>rreno eclesiástico para la revolución religiosa de Lutero, el cual también tuvo que ver en sus años jóve</w:t>
      </w:r>
      <w:r w:rsidRPr="00044CA7">
        <w:rPr>
          <w:rFonts w:ascii="Arial" w:hAnsi="Arial" w:cs="Arial"/>
          <w:b/>
        </w:rPr>
        <w:softHyphen/>
        <w:t>nes con el movimiento.</w:t>
      </w:r>
    </w:p>
    <w:p w:rsidR="00CA6A94" w:rsidRDefault="00CA6A94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</w:rPr>
      </w:pPr>
    </w:p>
    <w:p w:rsidR="00CA6A94" w:rsidRPr="00A57FF4" w:rsidRDefault="00A57FF4" w:rsidP="00CA6A94">
      <w:pPr>
        <w:pStyle w:val="estilo2"/>
        <w:spacing w:before="0" w:beforeAutospacing="0" w:after="0" w:afterAutospacing="0"/>
        <w:ind w:right="-567"/>
        <w:jc w:val="both"/>
        <w:rPr>
          <w:rFonts w:ascii="Arial" w:hAnsi="Arial" w:cs="Arial"/>
          <w:b/>
          <w:color w:val="FF0000"/>
        </w:rPr>
      </w:pPr>
      <w:r w:rsidRPr="00A57FF4">
        <w:rPr>
          <w:rFonts w:ascii="Arial" w:hAnsi="Arial" w:cs="Arial"/>
          <w:b/>
          <w:color w:val="FF0000"/>
        </w:rPr>
        <w:t>La</w:t>
      </w:r>
      <w:r w:rsidR="000037D6">
        <w:rPr>
          <w:rFonts w:ascii="Arial" w:hAnsi="Arial" w:cs="Arial"/>
          <w:b/>
          <w:color w:val="FF0000"/>
        </w:rPr>
        <w:t>s</w:t>
      </w:r>
      <w:r w:rsidRPr="00A57FF4">
        <w:rPr>
          <w:rFonts w:ascii="Arial" w:hAnsi="Arial" w:cs="Arial"/>
          <w:b/>
          <w:color w:val="FF0000"/>
        </w:rPr>
        <w:t xml:space="preserve"> figuras significativas, los que trabaja</w:t>
      </w:r>
      <w:r w:rsidR="000037D6">
        <w:rPr>
          <w:rFonts w:ascii="Arial" w:hAnsi="Arial" w:cs="Arial"/>
          <w:b/>
          <w:color w:val="FF0000"/>
        </w:rPr>
        <w:t>n</w:t>
      </w:r>
      <w:r w:rsidRPr="00A57FF4">
        <w:rPr>
          <w:rFonts w:ascii="Arial" w:hAnsi="Arial" w:cs="Arial"/>
          <w:b/>
          <w:color w:val="FF0000"/>
        </w:rPr>
        <w:t xml:space="preserve"> para educar la fe en este tiempo</w:t>
      </w:r>
      <w:r w:rsidR="000037D6">
        <w:rPr>
          <w:rFonts w:ascii="Arial" w:hAnsi="Arial" w:cs="Arial"/>
          <w:b/>
          <w:color w:val="FF0000"/>
        </w:rPr>
        <w:t>:</w:t>
      </w:r>
    </w:p>
    <w:p w:rsidR="006F57D7" w:rsidRDefault="00044CA7" w:rsidP="00A57FF4">
      <w:pPr>
        <w:pStyle w:val="estilo2"/>
        <w:spacing w:before="0" w:beforeAutospacing="0" w:after="0" w:afterAutospacing="0"/>
        <w:ind w:right="-567"/>
        <w:jc w:val="both"/>
        <w:rPr>
          <w:b/>
          <w:color w:val="7030A0"/>
        </w:rPr>
      </w:pPr>
      <w:r w:rsidRPr="00044CA7">
        <w:rPr>
          <w:rFonts w:ascii="Arial" w:hAnsi="Arial" w:cs="Arial"/>
          <w:b/>
        </w:rPr>
        <w:t>.</w:t>
      </w:r>
    </w:p>
    <w:tbl>
      <w:tblPr>
        <w:tblStyle w:val="Tablaconcuadrcula"/>
        <w:tblW w:w="10173" w:type="dxa"/>
        <w:tblLook w:val="04A0"/>
      </w:tblPr>
      <w:tblGrid>
        <w:gridCol w:w="4644"/>
        <w:gridCol w:w="5529"/>
      </w:tblGrid>
      <w:tr w:rsidR="006F57D7" w:rsidTr="00A30188">
        <w:tc>
          <w:tcPr>
            <w:tcW w:w="4644" w:type="dxa"/>
          </w:tcPr>
          <w:p w:rsidR="006F57D7" w:rsidRDefault="006F57D7" w:rsidP="00875FB6">
            <w:pPr>
              <w:rPr>
                <w:b/>
                <w:color w:val="7030A0"/>
              </w:rPr>
            </w:pPr>
          </w:p>
          <w:p w:rsidR="006F57D7" w:rsidRDefault="00F8438C" w:rsidP="00875FB6">
            <w:pPr>
              <w:rPr>
                <w:b/>
                <w:color w:val="7030A0"/>
              </w:rPr>
            </w:pPr>
            <w:r w:rsidRPr="00F8438C">
              <w:rPr>
                <w:b/>
                <w:color w:val="7030A0"/>
              </w:rPr>
              <w:drawing>
                <wp:inline distT="0" distB="0" distL="0" distR="0">
                  <wp:extent cx="2138523" cy="6733699"/>
                  <wp:effectExtent l="19050" t="0" r="0" b="0"/>
                  <wp:docPr id="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30327" t="12146" r="50855" b="10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848" cy="6737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E92472" w:rsidRPr="001D6CE9" w:rsidRDefault="00E92472" w:rsidP="006F57D7">
            <w:pPr>
              <w:rPr>
                <w:b/>
                <w:color w:val="FF0000"/>
              </w:rPr>
            </w:pPr>
          </w:p>
          <w:p w:rsidR="00A73901" w:rsidRPr="00D46843" w:rsidRDefault="00A57FF4" w:rsidP="00FF6995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01</w:t>
            </w:r>
            <w:r w:rsidR="00A73901" w:rsidRPr="00D46843">
              <w:rPr>
                <w:b/>
                <w:szCs w:val="18"/>
              </w:rPr>
              <w:t>ca1327Gonzalo de Hinojosa (x-1327)</w:t>
            </w:r>
          </w:p>
          <w:p w:rsidR="00A73901" w:rsidRPr="00D46843" w:rsidRDefault="00A57FF4" w:rsidP="006F57D7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02</w:t>
            </w:r>
            <w:r w:rsidR="00300988">
              <w:rPr>
                <w:b/>
                <w:szCs w:val="18"/>
              </w:rPr>
              <w:t>c</w:t>
            </w:r>
            <w:r w:rsidR="00A73901" w:rsidRPr="00D46843">
              <w:rPr>
                <w:b/>
                <w:szCs w:val="18"/>
              </w:rPr>
              <w:t xml:space="preserve">a1359  Pedro de Cuellar (x - 1350) </w:t>
            </w:r>
          </w:p>
          <w:p w:rsidR="00A73901" w:rsidRPr="00D46843" w:rsidRDefault="00A57FF4" w:rsidP="006F57D7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03</w:t>
            </w:r>
            <w:r w:rsidR="00300988">
              <w:rPr>
                <w:b/>
                <w:szCs w:val="18"/>
              </w:rPr>
              <w:t>c</w:t>
            </w:r>
            <w:r w:rsidR="00A73901" w:rsidRPr="00D46843">
              <w:rPr>
                <w:b/>
                <w:szCs w:val="18"/>
              </w:rPr>
              <w:t>a1432Clemente S</w:t>
            </w:r>
            <w:r w:rsidR="00665DAA">
              <w:rPr>
                <w:b/>
                <w:szCs w:val="18"/>
              </w:rPr>
              <w:t>á</w:t>
            </w:r>
            <w:r w:rsidR="00A73901" w:rsidRPr="00D46843">
              <w:rPr>
                <w:b/>
                <w:szCs w:val="18"/>
              </w:rPr>
              <w:t>nchez 1392-1432</w:t>
            </w:r>
          </w:p>
          <w:p w:rsidR="00A73901" w:rsidRPr="00D46843" w:rsidRDefault="00A57FF4" w:rsidP="006F57D7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04</w:t>
            </w:r>
            <w:r w:rsidR="00300988">
              <w:rPr>
                <w:b/>
                <w:szCs w:val="18"/>
              </w:rPr>
              <w:t>c</w:t>
            </w:r>
            <w:r w:rsidR="00A73901" w:rsidRPr="00D46843">
              <w:rPr>
                <w:b/>
                <w:szCs w:val="18"/>
              </w:rPr>
              <w:t>a1435  Pablo de Santa María 1353-1435</w:t>
            </w:r>
          </w:p>
          <w:p w:rsidR="00A73901" w:rsidRPr="00D46843" w:rsidRDefault="00A57FF4" w:rsidP="006F57D7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05</w:t>
            </w:r>
            <w:r w:rsidR="00300988">
              <w:rPr>
                <w:b/>
                <w:szCs w:val="18"/>
              </w:rPr>
              <w:t>c</w:t>
            </w:r>
            <w:r w:rsidR="00A73901" w:rsidRPr="00D46843">
              <w:rPr>
                <w:b/>
                <w:szCs w:val="18"/>
              </w:rPr>
              <w:t>a1454 Alfonso de Cartagena (x – 1454)</w:t>
            </w:r>
          </w:p>
          <w:p w:rsidR="00A73901" w:rsidRPr="00D46843" w:rsidRDefault="00A73901" w:rsidP="006F57D7">
            <w:pPr>
              <w:rPr>
                <w:b/>
                <w:szCs w:val="18"/>
              </w:rPr>
            </w:pPr>
          </w:p>
          <w:p w:rsidR="00A73901" w:rsidRPr="00D46843" w:rsidRDefault="00A57FF4" w:rsidP="00A73901">
            <w:pPr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06</w:t>
            </w:r>
            <w:r w:rsidR="00A73901" w:rsidRPr="00D46843">
              <w:rPr>
                <w:b/>
              </w:rPr>
              <w:t>fu1451 Tomás de Kempis 1390-1451</w:t>
            </w:r>
          </w:p>
          <w:p w:rsidR="00A73901" w:rsidRPr="00D46843" w:rsidRDefault="00A57FF4" w:rsidP="00A73901">
            <w:pPr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07</w:t>
            </w:r>
            <w:r w:rsidR="00A73901" w:rsidRPr="00D46843">
              <w:rPr>
                <w:b/>
              </w:rPr>
              <w:t xml:space="preserve">fu1341 </w:t>
            </w:r>
            <w:proofErr w:type="spellStart"/>
            <w:r w:rsidR="00A73901" w:rsidRPr="00D46843">
              <w:rPr>
                <w:b/>
              </w:rPr>
              <w:t>Sta</w:t>
            </w:r>
            <w:r w:rsidR="000037D6">
              <w:rPr>
                <w:b/>
              </w:rPr>
              <w:t>.</w:t>
            </w:r>
            <w:hyperlink r:id="rId11" w:tooltip="Juliana Falconieri" w:history="1">
              <w:r w:rsidR="00A73901" w:rsidRPr="00D46843">
                <w:rPr>
                  <w:rStyle w:val="Hipervnculo"/>
                  <w:b/>
                  <w:color w:val="auto"/>
                  <w:u w:val="none"/>
                </w:rPr>
                <w:t>Juliana</w:t>
              </w:r>
              <w:proofErr w:type="spellEnd"/>
              <w:r w:rsidR="00A73901" w:rsidRPr="00D46843">
                <w:rPr>
                  <w:rStyle w:val="Hipervnculo"/>
                  <w:b/>
                  <w:color w:val="auto"/>
                  <w:u w:val="none"/>
                </w:rPr>
                <w:t xml:space="preserve"> </w:t>
              </w:r>
              <w:proofErr w:type="spellStart"/>
              <w:r w:rsidR="00A73901" w:rsidRPr="00D46843">
                <w:rPr>
                  <w:rStyle w:val="Hipervnculo"/>
                  <w:b/>
                  <w:color w:val="auto"/>
                  <w:u w:val="none"/>
                </w:rPr>
                <w:t>Falconieri</w:t>
              </w:r>
              <w:proofErr w:type="spellEnd"/>
            </w:hyperlink>
            <w:r w:rsidR="00A73901" w:rsidRPr="00D46843">
              <w:rPr>
                <w:b/>
              </w:rPr>
              <w:t xml:space="preserve"> 1237-1341</w:t>
            </w:r>
          </w:p>
          <w:p w:rsidR="00A73901" w:rsidRPr="00D46843" w:rsidRDefault="00A57FF4" w:rsidP="006F57D7">
            <w:pPr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08</w:t>
            </w:r>
            <w:r w:rsidR="00A73901" w:rsidRPr="00D46843">
              <w:rPr>
                <w:b/>
              </w:rPr>
              <w:t xml:space="preserve">fu1384  Gerardo </w:t>
            </w:r>
            <w:proofErr w:type="spellStart"/>
            <w:r w:rsidR="00A73901" w:rsidRPr="00D46843">
              <w:rPr>
                <w:b/>
              </w:rPr>
              <w:t>Groot</w:t>
            </w:r>
            <w:proofErr w:type="spellEnd"/>
            <w:r w:rsidR="00A73901" w:rsidRPr="00D46843">
              <w:rPr>
                <w:b/>
              </w:rPr>
              <w:t xml:space="preserve"> 1340-1384 </w:t>
            </w:r>
          </w:p>
          <w:p w:rsidR="00A73901" w:rsidRPr="00D46843" w:rsidRDefault="00A57FF4" w:rsidP="006F57D7">
            <w:pPr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09</w:t>
            </w:r>
            <w:r w:rsidR="00A73901" w:rsidRPr="00D46843">
              <w:rPr>
                <w:b/>
              </w:rPr>
              <w:t>fu1440 Francisca Romana 1385-1440</w:t>
            </w:r>
          </w:p>
          <w:p w:rsidR="00A73901" w:rsidRPr="00D46843" w:rsidRDefault="00A57FF4" w:rsidP="006F57D7">
            <w:pPr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10</w:t>
            </w:r>
            <w:r w:rsidR="00A73901" w:rsidRPr="00D46843">
              <w:rPr>
                <w:b/>
              </w:rPr>
              <w:t>fu14</w:t>
            </w:r>
            <w:r w:rsidR="00BC3833">
              <w:rPr>
                <w:b/>
              </w:rPr>
              <w:t>63</w:t>
            </w:r>
            <w:r w:rsidR="00A73901" w:rsidRPr="00D46843">
              <w:rPr>
                <w:b/>
              </w:rPr>
              <w:t xml:space="preserve"> Santa</w:t>
            </w:r>
            <w:r w:rsidR="00BC3833">
              <w:rPr>
                <w:b/>
              </w:rPr>
              <w:t xml:space="preserve"> Catalina de Bolonia</w:t>
            </w:r>
            <w:r w:rsidR="00A73901" w:rsidRPr="00D46843">
              <w:rPr>
                <w:b/>
              </w:rPr>
              <w:t xml:space="preserve"> 1</w:t>
            </w:r>
            <w:r w:rsidR="00BC3833">
              <w:rPr>
                <w:b/>
              </w:rPr>
              <w:t>4</w:t>
            </w:r>
            <w:r w:rsidR="00A73901" w:rsidRPr="00D46843">
              <w:rPr>
                <w:b/>
              </w:rPr>
              <w:t>1</w:t>
            </w:r>
            <w:r w:rsidR="00BC3833">
              <w:rPr>
                <w:b/>
              </w:rPr>
              <w:t>5</w:t>
            </w:r>
            <w:r w:rsidR="00A73901" w:rsidRPr="00D46843">
              <w:rPr>
                <w:b/>
              </w:rPr>
              <w:t>-14</w:t>
            </w:r>
            <w:r w:rsidR="00BC3833">
              <w:rPr>
                <w:b/>
              </w:rPr>
              <w:t>63</w:t>
            </w:r>
          </w:p>
          <w:p w:rsidR="00A73901" w:rsidRPr="00D46843" w:rsidRDefault="00A57FF4" w:rsidP="006F57D7">
            <w:pPr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11</w:t>
            </w:r>
            <w:r w:rsidR="00A73901" w:rsidRPr="00D46843">
              <w:rPr>
                <w:b/>
              </w:rPr>
              <w:t>fu1492 Santa Beatriz de Silva 1424-1492</w:t>
            </w:r>
          </w:p>
          <w:p w:rsidR="00A73901" w:rsidRPr="00D46843" w:rsidRDefault="00A73901" w:rsidP="006F57D7">
            <w:pPr>
              <w:rPr>
                <w:b/>
              </w:rPr>
            </w:pPr>
          </w:p>
          <w:p w:rsidR="00854099" w:rsidRDefault="00A57FF4" w:rsidP="006F57D7">
            <w:pPr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12</w:t>
            </w:r>
            <w:r w:rsidR="00854099" w:rsidRPr="00D46843">
              <w:rPr>
                <w:b/>
              </w:rPr>
              <w:t>d</w:t>
            </w:r>
            <w:r w:rsidR="00300988">
              <w:rPr>
                <w:b/>
              </w:rPr>
              <w:t>o1459</w:t>
            </w:r>
            <w:r w:rsidR="00854099" w:rsidRPr="00D46843">
              <w:rPr>
                <w:b/>
              </w:rPr>
              <w:t xml:space="preserve"> S</w:t>
            </w:r>
            <w:r w:rsidR="00041498">
              <w:rPr>
                <w:b/>
              </w:rPr>
              <w:t>a</w:t>
            </w:r>
            <w:r w:rsidR="00854099" w:rsidRPr="00D46843">
              <w:rPr>
                <w:b/>
              </w:rPr>
              <w:t xml:space="preserve">n Antonino </w:t>
            </w:r>
            <w:proofErr w:type="spellStart"/>
            <w:r w:rsidR="00854099" w:rsidRPr="00D46843">
              <w:rPr>
                <w:b/>
              </w:rPr>
              <w:t>Perozzi</w:t>
            </w:r>
            <w:proofErr w:type="spellEnd"/>
            <w:r w:rsidR="00300988">
              <w:rPr>
                <w:b/>
              </w:rPr>
              <w:t xml:space="preserve"> 1389-1459</w:t>
            </w:r>
          </w:p>
          <w:p w:rsidR="00300988" w:rsidRPr="002259C0" w:rsidRDefault="00300988" w:rsidP="006F57D7">
            <w:pPr>
              <w:rPr>
                <w:b/>
              </w:rPr>
            </w:pPr>
          </w:p>
          <w:p w:rsidR="00A73901" w:rsidRPr="002259C0" w:rsidRDefault="00A57FF4" w:rsidP="006F57D7">
            <w:pPr>
              <w:rPr>
                <w:b/>
              </w:rPr>
            </w:pPr>
            <w:r w:rsidRPr="002259C0"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 w:rsidRPr="002259C0">
              <w:rPr>
                <w:b/>
              </w:rPr>
              <w:t>13</w:t>
            </w:r>
            <w:r w:rsidR="00300988" w:rsidRPr="002259C0">
              <w:rPr>
                <w:b/>
              </w:rPr>
              <w:t>l</w:t>
            </w:r>
            <w:r w:rsidR="00A73901" w:rsidRPr="002259C0">
              <w:rPr>
                <w:b/>
              </w:rPr>
              <w:t>a</w:t>
            </w:r>
            <w:r w:rsidR="00300988" w:rsidRPr="002259C0">
              <w:rPr>
                <w:b/>
              </w:rPr>
              <w:t xml:space="preserve">1348  </w:t>
            </w:r>
            <w:proofErr w:type="spellStart"/>
            <w:r w:rsidR="00300988" w:rsidRPr="002259C0">
              <w:rPr>
                <w:b/>
              </w:rPr>
              <w:t>DonJ</w:t>
            </w:r>
            <w:r w:rsidR="00A73901" w:rsidRPr="002259C0">
              <w:rPr>
                <w:b/>
              </w:rPr>
              <w:t>uan</w:t>
            </w:r>
            <w:proofErr w:type="spellEnd"/>
            <w:r w:rsidR="00A73901" w:rsidRPr="002259C0">
              <w:rPr>
                <w:b/>
              </w:rPr>
              <w:t xml:space="preserve"> Manuel</w:t>
            </w:r>
            <w:r w:rsidR="00300988" w:rsidRPr="002259C0">
              <w:rPr>
                <w:b/>
              </w:rPr>
              <w:t xml:space="preserve"> 1282-1348</w:t>
            </w:r>
          </w:p>
          <w:p w:rsidR="00A73901" w:rsidRPr="002259C0" w:rsidRDefault="00A57FF4" w:rsidP="006F57D7">
            <w:pPr>
              <w:rPr>
                <w:b/>
                <w:szCs w:val="18"/>
              </w:rPr>
            </w:pPr>
            <w:r w:rsidRPr="002259C0"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 w:rsidRPr="002259C0">
              <w:rPr>
                <w:b/>
                <w:szCs w:val="18"/>
              </w:rPr>
              <w:t>14l</w:t>
            </w:r>
            <w:r w:rsidR="00A73901" w:rsidRPr="002259C0">
              <w:rPr>
                <w:b/>
                <w:szCs w:val="18"/>
              </w:rPr>
              <w:t>a1374  Petrarca 1303-1374</w:t>
            </w:r>
          </w:p>
          <w:p w:rsidR="00A73901" w:rsidRPr="002259C0" w:rsidRDefault="00A57FF4" w:rsidP="006F57D7">
            <w:pPr>
              <w:rPr>
                <w:b/>
              </w:rPr>
            </w:pPr>
            <w:r w:rsidRPr="002259C0"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 w:rsidRPr="002259C0">
              <w:rPr>
                <w:b/>
              </w:rPr>
              <w:t>15</w:t>
            </w:r>
            <w:r w:rsidR="00357C08" w:rsidRPr="002259C0">
              <w:rPr>
                <w:b/>
              </w:rPr>
              <w:t>l</w:t>
            </w:r>
            <w:r w:rsidR="00A73901" w:rsidRPr="002259C0">
              <w:rPr>
                <w:b/>
              </w:rPr>
              <w:t>a1479Jorge Manrique 1440-1479</w:t>
            </w:r>
          </w:p>
          <w:p w:rsidR="00A73901" w:rsidRPr="002259C0" w:rsidRDefault="00A57FF4" w:rsidP="006F57D7">
            <w:pPr>
              <w:rPr>
                <w:b/>
                <w:szCs w:val="18"/>
              </w:rPr>
            </w:pPr>
            <w:r w:rsidRPr="002259C0"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 w:rsidRPr="002259C0">
              <w:rPr>
                <w:b/>
                <w:szCs w:val="18"/>
              </w:rPr>
              <w:t>16</w:t>
            </w:r>
            <w:r w:rsidR="00357C08" w:rsidRPr="002259C0">
              <w:rPr>
                <w:b/>
                <w:szCs w:val="18"/>
              </w:rPr>
              <w:t>l</w:t>
            </w:r>
            <w:r w:rsidR="00A73901" w:rsidRPr="002259C0">
              <w:rPr>
                <w:b/>
                <w:szCs w:val="18"/>
              </w:rPr>
              <w:t>a1494 Pico de la Mirándola 1463-1494</w:t>
            </w:r>
          </w:p>
          <w:p w:rsidR="00A73901" w:rsidRPr="002259C0" w:rsidRDefault="00A57FF4" w:rsidP="006F57D7">
            <w:pPr>
              <w:rPr>
                <w:b/>
                <w:szCs w:val="18"/>
              </w:rPr>
            </w:pPr>
            <w:r w:rsidRPr="002259C0"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 w:rsidRPr="002259C0">
              <w:rPr>
                <w:b/>
                <w:szCs w:val="18"/>
              </w:rPr>
              <w:t>17</w:t>
            </w:r>
            <w:r w:rsidR="00A73901" w:rsidRPr="002259C0">
              <w:rPr>
                <w:b/>
                <w:szCs w:val="18"/>
              </w:rPr>
              <w:t>la1534 Beatriz Galindo 1465-1534</w:t>
            </w:r>
          </w:p>
          <w:p w:rsidR="00A73901" w:rsidRPr="002259C0" w:rsidRDefault="00A73901" w:rsidP="006F57D7">
            <w:pPr>
              <w:rPr>
                <w:b/>
                <w:szCs w:val="18"/>
              </w:rPr>
            </w:pPr>
          </w:p>
          <w:p w:rsidR="00A73901" w:rsidRPr="002259C0" w:rsidRDefault="00A30188" w:rsidP="006F57D7">
            <w:pPr>
              <w:rPr>
                <w:b/>
              </w:rPr>
            </w:pPr>
            <w:r w:rsidRPr="002259C0"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 w:rsidR="002259C0" w:rsidRPr="002259C0">
              <w:rPr>
                <w:b/>
              </w:rPr>
              <w:t>18</w:t>
            </w:r>
            <w:r w:rsidR="00A73901" w:rsidRPr="002259C0">
              <w:rPr>
                <w:b/>
              </w:rPr>
              <w:t xml:space="preserve">mu1320 </w:t>
            </w:r>
            <w:proofErr w:type="spellStart"/>
            <w:r w:rsidR="00A73901" w:rsidRPr="002259C0">
              <w:rPr>
                <w:b/>
              </w:rPr>
              <w:t>Sta</w:t>
            </w:r>
            <w:r w:rsidR="000037D6">
              <w:rPr>
                <w:b/>
              </w:rPr>
              <w:t>.</w:t>
            </w:r>
            <w:hyperlink r:id="rId12" w:tooltip="Isabel de Hungría (1260 - 1320)" w:history="1">
              <w:r w:rsidR="00A73901" w:rsidRPr="002259C0">
                <w:rPr>
                  <w:rStyle w:val="Hipervnculo"/>
                  <w:b/>
                  <w:color w:val="auto"/>
                  <w:u w:val="none"/>
                </w:rPr>
                <w:t>Isabel</w:t>
              </w:r>
              <w:proofErr w:type="spellEnd"/>
              <w:r w:rsidR="00A73901" w:rsidRPr="002259C0">
                <w:rPr>
                  <w:rStyle w:val="Hipervnculo"/>
                  <w:b/>
                  <w:color w:val="auto"/>
                  <w:u w:val="none"/>
                </w:rPr>
                <w:t xml:space="preserve">  </w:t>
              </w:r>
              <w:r w:rsidRPr="002259C0">
                <w:rPr>
                  <w:rStyle w:val="Hipervnculo"/>
                  <w:b/>
                  <w:color w:val="auto"/>
                  <w:u w:val="none"/>
                </w:rPr>
                <w:t xml:space="preserve">de </w:t>
              </w:r>
              <w:r w:rsidR="00A73901" w:rsidRPr="002259C0">
                <w:rPr>
                  <w:rStyle w:val="Hipervnculo"/>
                  <w:b/>
                  <w:color w:val="auto"/>
                  <w:u w:val="none"/>
                </w:rPr>
                <w:t>Hungría (1260 - 1320)</w:t>
              </w:r>
            </w:hyperlink>
          </w:p>
          <w:p w:rsidR="00A73901" w:rsidRPr="002259C0" w:rsidRDefault="00A30188" w:rsidP="006F57D7">
            <w:pPr>
              <w:rPr>
                <w:b/>
              </w:rPr>
            </w:pPr>
            <w:r w:rsidRPr="002259C0"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 w:rsidR="002259C0" w:rsidRPr="002259C0">
              <w:rPr>
                <w:b/>
              </w:rPr>
              <w:t>19</w:t>
            </w:r>
            <w:r w:rsidR="00A73901" w:rsidRPr="002259C0">
              <w:rPr>
                <w:b/>
              </w:rPr>
              <w:t>mu1336 Sta</w:t>
            </w:r>
            <w:r w:rsidR="000037D6">
              <w:rPr>
                <w:b/>
              </w:rPr>
              <w:t>.</w:t>
            </w:r>
            <w:r w:rsidR="00A73901" w:rsidRPr="002259C0">
              <w:rPr>
                <w:b/>
              </w:rPr>
              <w:t xml:space="preserve">  I</w:t>
            </w:r>
            <w:hyperlink r:id="rId13" w:tooltip="Isabel de Portugal (santa)" w:history="1">
              <w:r w:rsidR="00A73901" w:rsidRPr="002259C0">
                <w:rPr>
                  <w:rStyle w:val="Hipervnculo"/>
                  <w:b/>
                  <w:color w:val="auto"/>
                  <w:u w:val="none"/>
                </w:rPr>
                <w:t xml:space="preserve">sabel de Portugal </w:t>
              </w:r>
            </w:hyperlink>
            <w:r w:rsidR="00A73901" w:rsidRPr="002259C0">
              <w:rPr>
                <w:b/>
              </w:rPr>
              <w:t xml:space="preserve"> 1231-1336</w:t>
            </w:r>
          </w:p>
          <w:p w:rsidR="00A73901" w:rsidRPr="002259C0" w:rsidRDefault="00A30188" w:rsidP="006F57D7">
            <w:pPr>
              <w:rPr>
                <w:b/>
              </w:rPr>
            </w:pPr>
            <w:r w:rsidRPr="002259C0"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 w:rsidRPr="002259C0">
              <w:rPr>
                <w:b/>
              </w:rPr>
              <w:t>2</w:t>
            </w:r>
            <w:r w:rsidR="002259C0" w:rsidRPr="002259C0">
              <w:rPr>
                <w:b/>
              </w:rPr>
              <w:t>0</w:t>
            </w:r>
            <w:r w:rsidR="00A73901" w:rsidRPr="002259C0">
              <w:rPr>
                <w:b/>
              </w:rPr>
              <w:t>mu1373Sta</w:t>
            </w:r>
            <w:r w:rsidR="000037D6">
              <w:rPr>
                <w:b/>
              </w:rPr>
              <w:t>.</w:t>
            </w:r>
            <w:r w:rsidR="00A73901" w:rsidRPr="002259C0">
              <w:rPr>
                <w:b/>
              </w:rPr>
              <w:t xml:space="preserve"> Br</w:t>
            </w:r>
            <w:r w:rsidR="000037D6">
              <w:rPr>
                <w:b/>
              </w:rPr>
              <w:t>í</w:t>
            </w:r>
            <w:r w:rsidR="00A73901" w:rsidRPr="002259C0">
              <w:rPr>
                <w:b/>
              </w:rPr>
              <w:t>gida de Suecia 1303-1373</w:t>
            </w:r>
          </w:p>
          <w:p w:rsidR="00A73901" w:rsidRPr="002259C0" w:rsidRDefault="00A30188" w:rsidP="006F57D7">
            <w:pPr>
              <w:widowControl/>
              <w:autoSpaceDE/>
              <w:autoSpaceDN/>
              <w:adjustRightInd/>
              <w:rPr>
                <w:b/>
              </w:rPr>
            </w:pPr>
            <w:r w:rsidRPr="002259C0"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 w:rsidRPr="002259C0">
              <w:rPr>
                <w:b/>
              </w:rPr>
              <w:t>2</w:t>
            </w:r>
            <w:r w:rsidR="002259C0" w:rsidRPr="002259C0">
              <w:rPr>
                <w:b/>
              </w:rPr>
              <w:t>1</w:t>
            </w:r>
            <w:r w:rsidR="00A73901" w:rsidRPr="002259C0">
              <w:rPr>
                <w:b/>
              </w:rPr>
              <w:t xml:space="preserve">mu1381 </w:t>
            </w:r>
            <w:hyperlink r:id="rId14" w:tooltip="Catalina de Siena" w:history="1">
              <w:r w:rsidR="00A73901" w:rsidRPr="002259C0">
                <w:rPr>
                  <w:rStyle w:val="Hipervnculo"/>
                  <w:b/>
                  <w:color w:val="auto"/>
                  <w:u w:val="none"/>
                </w:rPr>
                <w:t>Catalina de Siena</w:t>
              </w:r>
            </w:hyperlink>
            <w:r w:rsidR="00A73901" w:rsidRPr="002259C0">
              <w:rPr>
                <w:b/>
              </w:rPr>
              <w:t xml:space="preserve"> 1331-1381</w:t>
            </w:r>
          </w:p>
          <w:p w:rsidR="00A73901" w:rsidRPr="002259C0" w:rsidRDefault="00A30188" w:rsidP="006F57D7">
            <w:pPr>
              <w:pStyle w:val="Ttulo3"/>
              <w:spacing w:before="0" w:beforeAutospacing="0" w:after="0" w:afterAutospacing="0"/>
              <w:outlineLvl w:val="2"/>
              <w:rPr>
                <w:rFonts w:ascii="Arial" w:hAnsi="Arial" w:cs="Arial"/>
                <w:sz w:val="24"/>
                <w:szCs w:val="24"/>
              </w:rPr>
            </w:pPr>
            <w:r w:rsidRPr="002259C0">
              <w:rPr>
                <w:rFonts w:ascii="Arial" w:hAnsi="Arial" w:cs="Arial"/>
                <w:sz w:val="22"/>
                <w:szCs w:val="22"/>
              </w:rPr>
              <w:t>0</w:t>
            </w:r>
            <w:r w:rsidR="00393831">
              <w:rPr>
                <w:rFonts w:ascii="Arial" w:hAnsi="Arial" w:cs="Arial"/>
                <w:sz w:val="22"/>
                <w:szCs w:val="22"/>
              </w:rPr>
              <w:t>5</w:t>
            </w:r>
            <w:r w:rsidRPr="002259C0">
              <w:rPr>
                <w:rFonts w:ascii="Arial" w:hAnsi="Arial" w:cs="Arial"/>
                <w:sz w:val="22"/>
                <w:szCs w:val="22"/>
              </w:rPr>
              <w:t>2</w:t>
            </w:r>
            <w:r w:rsidR="002259C0" w:rsidRPr="002259C0">
              <w:rPr>
                <w:rFonts w:ascii="Arial" w:hAnsi="Arial" w:cs="Arial"/>
                <w:sz w:val="22"/>
                <w:szCs w:val="22"/>
              </w:rPr>
              <w:t>2</w:t>
            </w:r>
            <w:r w:rsidR="00A73901" w:rsidRPr="002259C0">
              <w:rPr>
                <w:rFonts w:ascii="Arial" w:hAnsi="Arial" w:cs="Arial"/>
                <w:sz w:val="24"/>
                <w:szCs w:val="24"/>
              </w:rPr>
              <w:t>mu1457 Santa Rita de Casia 1381-1457</w:t>
            </w:r>
          </w:p>
          <w:p w:rsidR="00A73901" w:rsidRPr="002259C0" w:rsidRDefault="00A30188" w:rsidP="006F57D7">
            <w:pPr>
              <w:widowControl/>
              <w:autoSpaceDE/>
              <w:autoSpaceDN/>
              <w:adjustRightInd/>
              <w:rPr>
                <w:b/>
              </w:rPr>
            </w:pPr>
            <w:r w:rsidRPr="002259C0"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 w:rsidRPr="002259C0">
              <w:rPr>
                <w:b/>
              </w:rPr>
              <w:t>2</w:t>
            </w:r>
            <w:r w:rsidR="002259C0" w:rsidRPr="002259C0">
              <w:rPr>
                <w:b/>
              </w:rPr>
              <w:t>3</w:t>
            </w:r>
            <w:r w:rsidR="00A73901" w:rsidRPr="002259C0">
              <w:rPr>
                <w:b/>
              </w:rPr>
              <w:t xml:space="preserve">mu1461 Santa </w:t>
            </w:r>
            <w:hyperlink r:id="rId15" w:tooltip="Catalina de Suecia (santa)" w:history="1">
              <w:r w:rsidR="00A73901" w:rsidRPr="002259C0">
                <w:rPr>
                  <w:rStyle w:val="Hipervnculo"/>
                  <w:b/>
                  <w:color w:val="auto"/>
                  <w:u w:val="none"/>
                </w:rPr>
                <w:t xml:space="preserve">Catalina de Suecia </w:t>
              </w:r>
            </w:hyperlink>
            <w:r w:rsidR="00A73901" w:rsidRPr="002259C0">
              <w:rPr>
                <w:b/>
              </w:rPr>
              <w:t xml:space="preserve"> 1347-1461</w:t>
            </w:r>
          </w:p>
          <w:p w:rsidR="00A73901" w:rsidRPr="002259C0" w:rsidRDefault="00A73901" w:rsidP="006F57D7">
            <w:pPr>
              <w:widowControl/>
              <w:autoSpaceDE/>
              <w:autoSpaceDN/>
              <w:adjustRightInd/>
              <w:rPr>
                <w:b/>
              </w:rPr>
            </w:pPr>
          </w:p>
          <w:p w:rsidR="00A73901" w:rsidRPr="002259C0" w:rsidRDefault="00A30188" w:rsidP="006F57D7">
            <w:pPr>
              <w:rPr>
                <w:b/>
                <w:szCs w:val="18"/>
              </w:rPr>
            </w:pPr>
            <w:r w:rsidRPr="002259C0"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 w:rsidRPr="002259C0">
              <w:rPr>
                <w:b/>
                <w:szCs w:val="18"/>
              </w:rPr>
              <w:t>2</w:t>
            </w:r>
            <w:r w:rsidR="002259C0" w:rsidRPr="002259C0">
              <w:rPr>
                <w:b/>
                <w:szCs w:val="18"/>
              </w:rPr>
              <w:t>4</w:t>
            </w:r>
            <w:r w:rsidR="00A73901" w:rsidRPr="002259C0">
              <w:rPr>
                <w:b/>
                <w:szCs w:val="18"/>
              </w:rPr>
              <w:t>Pe1252 San Fernando de Castilla 1199-1252</w:t>
            </w:r>
          </w:p>
          <w:p w:rsidR="00A73901" w:rsidRPr="002259C0" w:rsidRDefault="00A30188" w:rsidP="006F57D7">
            <w:pPr>
              <w:rPr>
                <w:b/>
              </w:rPr>
            </w:pPr>
            <w:r w:rsidRPr="002259C0">
              <w:rPr>
                <w:rStyle w:val="Textoennegrita"/>
              </w:rPr>
              <w:t>0</w:t>
            </w:r>
            <w:r w:rsidR="00393831">
              <w:rPr>
                <w:rStyle w:val="Textoennegrita"/>
              </w:rPr>
              <w:t>5</w:t>
            </w:r>
            <w:r w:rsidRPr="002259C0">
              <w:rPr>
                <w:rStyle w:val="Textoennegrita"/>
              </w:rPr>
              <w:t>2</w:t>
            </w:r>
            <w:r w:rsidR="002259C0" w:rsidRPr="002259C0">
              <w:rPr>
                <w:rStyle w:val="Textoennegrita"/>
              </w:rPr>
              <w:t>5</w:t>
            </w:r>
            <w:r w:rsidR="00A73901" w:rsidRPr="002259C0">
              <w:rPr>
                <w:rStyle w:val="Textoennegrita"/>
              </w:rPr>
              <w:t xml:space="preserve">Pe1464 Nicolás de Cusa </w:t>
            </w:r>
            <w:r w:rsidR="00A73901" w:rsidRPr="002259C0">
              <w:rPr>
                <w:b/>
              </w:rPr>
              <w:t>(1401-1464)</w:t>
            </w:r>
          </w:p>
          <w:p w:rsidR="00A73901" w:rsidRPr="002259C0" w:rsidRDefault="00A30188" w:rsidP="006F57D7">
            <w:pPr>
              <w:rPr>
                <w:b/>
                <w:szCs w:val="18"/>
              </w:rPr>
            </w:pPr>
            <w:r w:rsidRPr="002259C0"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 w:rsidRPr="002259C0">
              <w:rPr>
                <w:b/>
                <w:szCs w:val="18"/>
              </w:rPr>
              <w:t>2</w:t>
            </w:r>
            <w:r w:rsidR="002259C0" w:rsidRPr="002259C0">
              <w:rPr>
                <w:b/>
                <w:szCs w:val="18"/>
              </w:rPr>
              <w:t>6</w:t>
            </w:r>
            <w:r w:rsidR="00A73901" w:rsidRPr="002259C0">
              <w:rPr>
                <w:b/>
                <w:szCs w:val="18"/>
              </w:rPr>
              <w:t>Pe1517  Jiménez de Cisneros 1436-1517</w:t>
            </w:r>
          </w:p>
          <w:p w:rsidR="00A73901" w:rsidRPr="002259C0" w:rsidRDefault="00A30188" w:rsidP="006F57D7">
            <w:pPr>
              <w:widowControl/>
              <w:autoSpaceDE/>
              <w:autoSpaceDN/>
              <w:adjustRightInd/>
              <w:rPr>
                <w:b/>
              </w:rPr>
            </w:pPr>
            <w:r w:rsidRPr="002259C0"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 w:rsidRPr="002259C0">
              <w:rPr>
                <w:b/>
              </w:rPr>
              <w:t>2</w:t>
            </w:r>
            <w:r w:rsidR="002259C0" w:rsidRPr="002259C0">
              <w:rPr>
                <w:b/>
              </w:rPr>
              <w:t>7</w:t>
            </w:r>
            <w:r w:rsidR="00A73901" w:rsidRPr="002259C0">
              <w:rPr>
                <w:b/>
              </w:rPr>
              <w:t xml:space="preserve">pe1582  </w:t>
            </w:r>
            <w:hyperlink r:id="rId16" w:tooltip="Guillermo de Ockham" w:history="1">
              <w:r w:rsidR="00A73901" w:rsidRPr="002259C0">
                <w:rPr>
                  <w:rStyle w:val="Hipervnculo"/>
                  <w:b/>
                  <w:color w:val="auto"/>
                  <w:u w:val="none"/>
                </w:rPr>
                <w:t xml:space="preserve">Guillermo de </w:t>
              </w:r>
              <w:proofErr w:type="spellStart"/>
              <w:r w:rsidR="00A73901" w:rsidRPr="002259C0">
                <w:rPr>
                  <w:rStyle w:val="Hipervnculo"/>
                  <w:b/>
                  <w:color w:val="auto"/>
                  <w:u w:val="none"/>
                </w:rPr>
                <w:t>Ockham</w:t>
              </w:r>
              <w:proofErr w:type="spellEnd"/>
            </w:hyperlink>
            <w:r w:rsidR="00A73901" w:rsidRPr="002259C0">
              <w:rPr>
                <w:b/>
              </w:rPr>
              <w:t xml:space="preserve"> (1280-1349).</w:t>
            </w:r>
          </w:p>
          <w:p w:rsidR="00A73901" w:rsidRDefault="00DC0D95" w:rsidP="006F57D7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28pe1231 San Antonio de Padua 1191-1231</w:t>
            </w:r>
          </w:p>
          <w:p w:rsidR="00730DEC" w:rsidRDefault="00730DEC" w:rsidP="006F57D7">
            <w:pPr>
              <w:widowControl/>
              <w:autoSpaceDE/>
              <w:autoSpaceDN/>
              <w:adjustRightInd/>
              <w:rPr>
                <w:b/>
              </w:rPr>
            </w:pPr>
          </w:p>
          <w:p w:rsidR="00D46843" w:rsidRDefault="00DC0D95" w:rsidP="006F57D7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29</w:t>
            </w:r>
            <w:r w:rsidR="00EF3D7D">
              <w:rPr>
                <w:b/>
              </w:rPr>
              <w:t>ot1475  El niño simón de Trento</w:t>
            </w:r>
            <w:r w:rsidR="0043474D">
              <w:rPr>
                <w:b/>
              </w:rPr>
              <w:t xml:space="preserve"> 1473-1475</w:t>
            </w:r>
          </w:p>
          <w:p w:rsidR="00EF721C" w:rsidRPr="00D46843" w:rsidRDefault="00EF721C" w:rsidP="006F57D7">
            <w:pPr>
              <w:widowControl/>
              <w:autoSpaceDE/>
              <w:autoSpaceDN/>
              <w:adjustRightInd/>
              <w:rPr>
                <w:b/>
              </w:rPr>
            </w:pPr>
          </w:p>
          <w:p w:rsidR="00A73901" w:rsidRPr="00D46843" w:rsidRDefault="00A30188" w:rsidP="006F57D7">
            <w:pPr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3</w:t>
            </w:r>
            <w:r w:rsidR="002259C0">
              <w:rPr>
                <w:b/>
              </w:rPr>
              <w:t>0</w:t>
            </w:r>
            <w:r w:rsidR="00A73901" w:rsidRPr="00D46843">
              <w:rPr>
                <w:b/>
              </w:rPr>
              <w:t xml:space="preserve">sa1393 San </w:t>
            </w:r>
            <w:hyperlink r:id="rId17" w:tooltip="Juan Nepomuceno" w:history="1">
              <w:r w:rsidR="00A73901" w:rsidRPr="00D46843">
                <w:rPr>
                  <w:rStyle w:val="Hipervnculo"/>
                  <w:b/>
                  <w:color w:val="auto"/>
                  <w:u w:val="none"/>
                </w:rPr>
                <w:t>Juan Nepomuceno</w:t>
              </w:r>
            </w:hyperlink>
            <w:r w:rsidR="00A73901" w:rsidRPr="00D46843">
              <w:rPr>
                <w:b/>
              </w:rPr>
              <w:t xml:space="preserve"> 1340-1393 </w:t>
            </w:r>
          </w:p>
          <w:p w:rsidR="00A73901" w:rsidRPr="00D46843" w:rsidRDefault="00A30188" w:rsidP="006F57D7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3</w:t>
            </w:r>
            <w:r w:rsidR="002259C0">
              <w:rPr>
                <w:b/>
              </w:rPr>
              <w:t>1</w:t>
            </w:r>
            <w:r w:rsidR="00A73901" w:rsidRPr="00D46843">
              <w:rPr>
                <w:b/>
              </w:rPr>
              <w:t>sa1419 San Vicente Ferrer  1350-1419</w:t>
            </w:r>
          </w:p>
          <w:p w:rsidR="00A73901" w:rsidRPr="00D46843" w:rsidRDefault="00A30188" w:rsidP="006F57D7">
            <w:pPr>
              <w:widowControl/>
              <w:autoSpaceDE/>
              <w:autoSpaceDN/>
              <w:adjustRightInd/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3</w:t>
            </w:r>
            <w:r w:rsidR="002259C0">
              <w:rPr>
                <w:b/>
              </w:rPr>
              <w:t>2</w:t>
            </w:r>
            <w:r w:rsidR="00A73901" w:rsidRPr="00D46843">
              <w:rPr>
                <w:b/>
              </w:rPr>
              <w:t xml:space="preserve">sa1444 San </w:t>
            </w:r>
            <w:hyperlink r:id="rId18" w:tooltip="Bernardino de Siena" w:history="1">
              <w:r w:rsidR="00A73901" w:rsidRPr="00D46843">
                <w:rPr>
                  <w:rStyle w:val="Hipervnculo"/>
                  <w:b/>
                  <w:color w:val="auto"/>
                  <w:u w:val="none"/>
                </w:rPr>
                <w:t>Bernardino de Siena</w:t>
              </w:r>
            </w:hyperlink>
            <w:r w:rsidR="00A73901" w:rsidRPr="00D46843">
              <w:rPr>
                <w:b/>
              </w:rPr>
              <w:t xml:space="preserve"> 1380-1444</w:t>
            </w:r>
          </w:p>
          <w:p w:rsidR="00A73901" w:rsidRPr="00D46843" w:rsidRDefault="00A30188" w:rsidP="006F57D7">
            <w:pPr>
              <w:rPr>
                <w:b/>
              </w:rPr>
            </w:pPr>
            <w:r>
              <w:rPr>
                <w:b/>
              </w:rPr>
              <w:t>0</w:t>
            </w:r>
            <w:r w:rsidR="00393831">
              <w:rPr>
                <w:b/>
              </w:rPr>
              <w:t>5</w:t>
            </w:r>
            <w:r>
              <w:rPr>
                <w:b/>
              </w:rPr>
              <w:t>3</w:t>
            </w:r>
            <w:r w:rsidR="002259C0">
              <w:rPr>
                <w:b/>
              </w:rPr>
              <w:t>3</w:t>
            </w:r>
            <w:r w:rsidR="00A73901" w:rsidRPr="00D46843">
              <w:rPr>
                <w:b/>
              </w:rPr>
              <w:t xml:space="preserve">sa1456 San </w:t>
            </w:r>
            <w:hyperlink r:id="rId19" w:tooltip="Juan Capistrano" w:history="1">
              <w:r w:rsidR="00A73901" w:rsidRPr="00D46843">
                <w:rPr>
                  <w:rStyle w:val="Hipervnculo"/>
                  <w:b/>
                  <w:color w:val="auto"/>
                  <w:u w:val="none"/>
                </w:rPr>
                <w:t xml:space="preserve">Juan </w:t>
              </w:r>
              <w:proofErr w:type="spellStart"/>
              <w:r w:rsidR="00A73901" w:rsidRPr="00D46843">
                <w:rPr>
                  <w:rStyle w:val="Hipervnculo"/>
                  <w:b/>
                  <w:color w:val="auto"/>
                  <w:u w:val="none"/>
                </w:rPr>
                <w:t>Capistrano</w:t>
              </w:r>
              <w:proofErr w:type="spellEnd"/>
            </w:hyperlink>
            <w:r w:rsidR="00A73901" w:rsidRPr="00D46843">
              <w:rPr>
                <w:b/>
              </w:rPr>
              <w:t xml:space="preserve"> 1386-1456</w:t>
            </w:r>
          </w:p>
          <w:p w:rsidR="00A73901" w:rsidRPr="00D46843" w:rsidRDefault="00A30188" w:rsidP="006F57D7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3</w:t>
            </w:r>
            <w:r w:rsidR="002259C0">
              <w:rPr>
                <w:b/>
                <w:szCs w:val="18"/>
              </w:rPr>
              <w:t>4</w:t>
            </w:r>
            <w:r w:rsidR="00A73901" w:rsidRPr="00D46843">
              <w:rPr>
                <w:b/>
                <w:szCs w:val="18"/>
              </w:rPr>
              <w:t>sa1507 Hernando de Talavera 1428-1507</w:t>
            </w:r>
          </w:p>
          <w:p w:rsidR="00A73901" w:rsidRPr="00D46843" w:rsidRDefault="00A30188" w:rsidP="006F57D7">
            <w:pPr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  <w:r w:rsidR="00393831">
              <w:rPr>
                <w:b/>
                <w:szCs w:val="18"/>
              </w:rPr>
              <w:t>5</w:t>
            </w:r>
            <w:r>
              <w:rPr>
                <w:b/>
                <w:szCs w:val="18"/>
              </w:rPr>
              <w:t>3</w:t>
            </w:r>
            <w:r w:rsidR="002259C0">
              <w:rPr>
                <w:b/>
                <w:szCs w:val="18"/>
              </w:rPr>
              <w:t>5</w:t>
            </w:r>
            <w:r w:rsidR="00A73901" w:rsidRPr="00D46843">
              <w:rPr>
                <w:b/>
                <w:szCs w:val="18"/>
              </w:rPr>
              <w:t>sa1507 San Francisco de Paula  1416-1507</w:t>
            </w:r>
          </w:p>
          <w:p w:rsidR="00FF6995" w:rsidRDefault="00FF6995" w:rsidP="00A73901">
            <w:pPr>
              <w:rPr>
                <w:b/>
                <w:color w:val="7030A0"/>
              </w:rPr>
            </w:pPr>
          </w:p>
        </w:tc>
      </w:tr>
    </w:tbl>
    <w:p w:rsidR="006F57D7" w:rsidRPr="006F5545" w:rsidRDefault="006F57D7" w:rsidP="00875FB6">
      <w:pPr>
        <w:rPr>
          <w:b/>
          <w:color w:val="7030A0"/>
        </w:rPr>
      </w:pPr>
    </w:p>
    <w:p w:rsidR="00875FB6" w:rsidRDefault="00875FB6" w:rsidP="00875FB6">
      <w:pPr>
        <w:rPr>
          <w:szCs w:val="18"/>
        </w:rPr>
      </w:pPr>
    </w:p>
    <w:p w:rsidR="00844E53" w:rsidRDefault="00844E53" w:rsidP="00875FB6">
      <w:pPr>
        <w:rPr>
          <w:b/>
          <w:color w:val="0070C0"/>
          <w:szCs w:val="18"/>
        </w:rPr>
      </w:pPr>
    </w:p>
    <w:p w:rsidR="00844E53" w:rsidRDefault="00844E53" w:rsidP="00875FB6">
      <w:pPr>
        <w:rPr>
          <w:b/>
          <w:color w:val="0070C0"/>
          <w:szCs w:val="18"/>
        </w:rPr>
      </w:pPr>
    </w:p>
    <w:p w:rsidR="00844E53" w:rsidRDefault="00844E53" w:rsidP="00875FB6">
      <w:pPr>
        <w:rPr>
          <w:b/>
          <w:color w:val="0070C0"/>
          <w:szCs w:val="18"/>
        </w:rPr>
      </w:pPr>
    </w:p>
    <w:p w:rsidR="00DD7CA5" w:rsidRDefault="00DD7CA5" w:rsidP="00875FB6">
      <w:pPr>
        <w:rPr>
          <w:b/>
          <w:color w:val="0070C0"/>
          <w:szCs w:val="18"/>
        </w:rPr>
      </w:pPr>
    </w:p>
    <w:p w:rsidR="00DC0D95" w:rsidRDefault="00DC0D95" w:rsidP="00875FB6">
      <w:pPr>
        <w:rPr>
          <w:b/>
          <w:color w:val="0070C0"/>
          <w:szCs w:val="18"/>
        </w:rPr>
      </w:pPr>
    </w:p>
    <w:p w:rsidR="00DC0D95" w:rsidRDefault="00DC0D95" w:rsidP="00875FB6">
      <w:pPr>
        <w:rPr>
          <w:b/>
          <w:color w:val="0070C0"/>
          <w:szCs w:val="18"/>
        </w:rPr>
      </w:pPr>
    </w:p>
    <w:p w:rsidR="00844E53" w:rsidRDefault="00844E53" w:rsidP="00875FB6">
      <w:pPr>
        <w:rPr>
          <w:b/>
          <w:color w:val="0070C0"/>
          <w:szCs w:val="18"/>
        </w:rPr>
      </w:pPr>
    </w:p>
    <w:p w:rsidR="00EF3D7D" w:rsidRDefault="00EF3D7D" w:rsidP="00875FB6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Res</w:t>
      </w:r>
      <w:r w:rsidR="002259C0">
        <w:rPr>
          <w:b/>
          <w:color w:val="FF0000"/>
          <w:sz w:val="28"/>
          <w:szCs w:val="28"/>
        </w:rPr>
        <w:t xml:space="preserve">erva </w:t>
      </w:r>
      <w:r>
        <w:rPr>
          <w:b/>
          <w:color w:val="FF0000"/>
          <w:sz w:val="28"/>
          <w:szCs w:val="28"/>
        </w:rPr>
        <w:t xml:space="preserve">de </w:t>
      </w:r>
      <w:r w:rsidR="00BA553B">
        <w:rPr>
          <w:b/>
          <w:color w:val="FF0000"/>
          <w:sz w:val="28"/>
          <w:szCs w:val="28"/>
        </w:rPr>
        <w:t>22</w:t>
      </w:r>
      <w:r w:rsidR="0043474D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figuras en </w:t>
      </w:r>
      <w:r w:rsidR="002259C0">
        <w:rPr>
          <w:b/>
          <w:color w:val="FF0000"/>
          <w:sz w:val="28"/>
          <w:szCs w:val="28"/>
        </w:rPr>
        <w:t xml:space="preserve">el </w:t>
      </w:r>
      <w:r w:rsidR="00875FB6" w:rsidRPr="004D5A78">
        <w:rPr>
          <w:b/>
          <w:color w:val="FF0000"/>
          <w:sz w:val="28"/>
          <w:szCs w:val="28"/>
        </w:rPr>
        <w:t xml:space="preserve">Humanismo y Renacimiento </w:t>
      </w:r>
    </w:p>
    <w:p w:rsidR="002259C0" w:rsidRDefault="00875FB6" w:rsidP="00875FB6">
      <w:pPr>
        <w:rPr>
          <w:b/>
          <w:szCs w:val="18"/>
        </w:rPr>
      </w:pPr>
      <w:r>
        <w:rPr>
          <w:b/>
          <w:szCs w:val="18"/>
        </w:rPr>
        <w:t xml:space="preserve">Siglos XIV   y XV </w:t>
      </w:r>
    </w:p>
    <w:p w:rsidR="00E12563" w:rsidRDefault="00E12563" w:rsidP="00875FB6">
      <w:pPr>
        <w:rPr>
          <w:b/>
          <w:szCs w:val="18"/>
        </w:rPr>
      </w:pPr>
    </w:p>
    <w:p w:rsidR="008554D3" w:rsidRPr="002259C0" w:rsidRDefault="008554D3" w:rsidP="00875FB6">
      <w:pPr>
        <w:rPr>
          <w:b/>
          <w:color w:val="002060"/>
          <w:szCs w:val="18"/>
        </w:rPr>
      </w:pPr>
      <w:r w:rsidRPr="002259C0">
        <w:rPr>
          <w:b/>
          <w:color w:val="002060"/>
          <w:szCs w:val="18"/>
        </w:rPr>
        <w:t>Complementos son</w:t>
      </w:r>
    </w:p>
    <w:p w:rsidR="000B2BED" w:rsidRDefault="000B2BED" w:rsidP="00875FB6">
      <w:pPr>
        <w:rPr>
          <w:b/>
          <w:szCs w:val="18"/>
        </w:rPr>
      </w:pPr>
    </w:p>
    <w:p w:rsidR="002259C0" w:rsidRPr="002259C0" w:rsidRDefault="002259C0" w:rsidP="00875FB6">
      <w:pPr>
        <w:rPr>
          <w:b/>
          <w:color w:val="7030A0"/>
          <w:szCs w:val="18"/>
        </w:rPr>
      </w:pPr>
      <w:r w:rsidRPr="002259C0">
        <w:rPr>
          <w:b/>
          <w:color w:val="7030A0"/>
          <w:szCs w:val="18"/>
        </w:rPr>
        <w:t xml:space="preserve"> </w:t>
      </w:r>
      <w:proofErr w:type="spellStart"/>
      <w:r w:rsidRPr="002259C0">
        <w:rPr>
          <w:b/>
          <w:color w:val="7030A0"/>
          <w:szCs w:val="18"/>
        </w:rPr>
        <w:t>Fellecidos</w:t>
      </w:r>
      <w:proofErr w:type="spellEnd"/>
      <w:r w:rsidRPr="002259C0">
        <w:rPr>
          <w:b/>
          <w:color w:val="7030A0"/>
          <w:szCs w:val="18"/>
        </w:rPr>
        <w:t xml:space="preserve"> en el s. XIV</w:t>
      </w:r>
    </w:p>
    <w:p w:rsidR="002259C0" w:rsidRPr="00DE6F6A" w:rsidRDefault="002259C0" w:rsidP="00875FB6">
      <w:pPr>
        <w:rPr>
          <w:b/>
          <w:szCs w:val="18"/>
        </w:rPr>
      </w:pPr>
    </w:p>
    <w:p w:rsidR="00210DA6" w:rsidRDefault="00210DA6" w:rsidP="00875FB6">
      <w:pPr>
        <w:rPr>
          <w:b/>
          <w:szCs w:val="18"/>
        </w:rPr>
      </w:pPr>
      <w:r>
        <w:rPr>
          <w:b/>
          <w:szCs w:val="18"/>
        </w:rPr>
        <w:t xml:space="preserve">05xx1305 Santa </w:t>
      </w:r>
      <w:proofErr w:type="spellStart"/>
      <w:r>
        <w:rPr>
          <w:b/>
          <w:szCs w:val="18"/>
        </w:rPr>
        <w:t>Angela</w:t>
      </w:r>
      <w:proofErr w:type="spellEnd"/>
      <w:r>
        <w:rPr>
          <w:b/>
          <w:szCs w:val="18"/>
        </w:rPr>
        <w:t xml:space="preserve"> de </w:t>
      </w:r>
      <w:proofErr w:type="spellStart"/>
      <w:r>
        <w:rPr>
          <w:b/>
          <w:szCs w:val="18"/>
        </w:rPr>
        <w:t>Foligno</w:t>
      </w:r>
      <w:proofErr w:type="spellEnd"/>
      <w:r>
        <w:rPr>
          <w:b/>
          <w:szCs w:val="18"/>
        </w:rPr>
        <w:t xml:space="preserve"> 1248-1305</w:t>
      </w:r>
    </w:p>
    <w:p w:rsidR="00210DA6" w:rsidRPr="00DE6F6A" w:rsidRDefault="00210DA6" w:rsidP="00875FB6">
      <w:pPr>
        <w:rPr>
          <w:b/>
          <w:szCs w:val="18"/>
        </w:rPr>
      </w:pPr>
      <w:r>
        <w:rPr>
          <w:b/>
          <w:szCs w:val="18"/>
        </w:rPr>
        <w:t xml:space="preserve">05xx1317 Santa Inés de </w:t>
      </w:r>
      <w:proofErr w:type="spellStart"/>
      <w:r>
        <w:rPr>
          <w:b/>
          <w:szCs w:val="18"/>
        </w:rPr>
        <w:t>Montepulciano</w:t>
      </w:r>
      <w:proofErr w:type="spellEnd"/>
      <w:r>
        <w:rPr>
          <w:b/>
          <w:szCs w:val="18"/>
        </w:rPr>
        <w:t xml:space="preserve"> 1268-1317</w:t>
      </w:r>
    </w:p>
    <w:p w:rsidR="00210DA6" w:rsidRPr="00DE6F6A" w:rsidRDefault="00210DA6" w:rsidP="00875FB6">
      <w:pPr>
        <w:rPr>
          <w:b/>
          <w:szCs w:val="18"/>
          <w:lang w:val="es-ES_tradnl"/>
        </w:rPr>
      </w:pPr>
      <w:r w:rsidRPr="00DE6F6A">
        <w:rPr>
          <w:b/>
          <w:szCs w:val="18"/>
          <w:lang w:val="es-ES_tradnl"/>
        </w:rPr>
        <w:t>0</w:t>
      </w:r>
      <w:r>
        <w:rPr>
          <w:b/>
          <w:szCs w:val="18"/>
          <w:lang w:val="es-ES_tradnl"/>
        </w:rPr>
        <w:t>5</w:t>
      </w:r>
      <w:r w:rsidRPr="00DE6F6A">
        <w:rPr>
          <w:b/>
          <w:szCs w:val="18"/>
          <w:lang w:val="es-ES_tradnl"/>
        </w:rPr>
        <w:t xml:space="preserve">xx1319 </w:t>
      </w:r>
      <w:proofErr w:type="spellStart"/>
      <w:r w:rsidRPr="00DE6F6A">
        <w:rPr>
          <w:b/>
          <w:szCs w:val="18"/>
          <w:lang w:val="es-ES_tradnl"/>
        </w:rPr>
        <w:t>Haakon</w:t>
      </w:r>
      <w:proofErr w:type="spellEnd"/>
      <w:r w:rsidRPr="00DE6F6A">
        <w:rPr>
          <w:b/>
          <w:szCs w:val="18"/>
          <w:lang w:val="es-ES_tradnl"/>
        </w:rPr>
        <w:t xml:space="preserve"> de Noruega 1270-1319</w:t>
      </w:r>
    </w:p>
    <w:p w:rsidR="00210DA6" w:rsidRPr="00DE6F6A" w:rsidRDefault="00210DA6" w:rsidP="00875FB6">
      <w:pPr>
        <w:rPr>
          <w:b/>
          <w:szCs w:val="18"/>
          <w:lang w:val="es-ES_tradnl"/>
        </w:rPr>
      </w:pPr>
      <w:r w:rsidRPr="00DE6F6A">
        <w:rPr>
          <w:b/>
          <w:szCs w:val="18"/>
          <w:lang w:val="es-ES_tradnl"/>
        </w:rPr>
        <w:t>0</w:t>
      </w:r>
      <w:r>
        <w:rPr>
          <w:b/>
          <w:szCs w:val="18"/>
          <w:lang w:val="es-ES_tradnl"/>
        </w:rPr>
        <w:t>5</w:t>
      </w:r>
      <w:r w:rsidRPr="00DE6F6A">
        <w:rPr>
          <w:b/>
          <w:szCs w:val="18"/>
          <w:lang w:val="es-ES_tradnl"/>
        </w:rPr>
        <w:t xml:space="preserve">xx1341 Santa Juliana </w:t>
      </w:r>
      <w:proofErr w:type="spellStart"/>
      <w:r w:rsidRPr="00DE6F6A">
        <w:rPr>
          <w:b/>
          <w:szCs w:val="18"/>
          <w:lang w:val="es-ES_tradnl"/>
        </w:rPr>
        <w:t>Falconieri</w:t>
      </w:r>
      <w:proofErr w:type="spellEnd"/>
      <w:r w:rsidRPr="00DE6F6A">
        <w:rPr>
          <w:b/>
          <w:szCs w:val="18"/>
          <w:lang w:val="es-ES_tradnl"/>
        </w:rPr>
        <w:t xml:space="preserve"> 1270-1341</w:t>
      </w:r>
    </w:p>
    <w:p w:rsidR="00210DA6" w:rsidRPr="00DE6F6A" w:rsidRDefault="00210DA6" w:rsidP="00875FB6">
      <w:pPr>
        <w:rPr>
          <w:b/>
          <w:szCs w:val="18"/>
        </w:rPr>
      </w:pPr>
      <w:r w:rsidRPr="00DE6F6A">
        <w:rPr>
          <w:b/>
          <w:szCs w:val="18"/>
        </w:rPr>
        <w:t>0</w:t>
      </w:r>
      <w:r>
        <w:rPr>
          <w:b/>
          <w:szCs w:val="18"/>
        </w:rPr>
        <w:t>5</w:t>
      </w:r>
      <w:r w:rsidRPr="00DE6F6A">
        <w:rPr>
          <w:b/>
          <w:szCs w:val="18"/>
        </w:rPr>
        <w:t xml:space="preserve">xx1348 San Bernardo </w:t>
      </w:r>
      <w:proofErr w:type="spellStart"/>
      <w:r w:rsidRPr="00DE6F6A">
        <w:rPr>
          <w:b/>
          <w:szCs w:val="18"/>
        </w:rPr>
        <w:t>Tolomei</w:t>
      </w:r>
      <w:proofErr w:type="spellEnd"/>
      <w:r w:rsidRPr="00DE6F6A">
        <w:rPr>
          <w:b/>
          <w:szCs w:val="18"/>
        </w:rPr>
        <w:t xml:space="preserve"> 1272-1348</w:t>
      </w:r>
    </w:p>
    <w:p w:rsidR="00210DA6" w:rsidRPr="00DE6F6A" w:rsidRDefault="00210DA6" w:rsidP="00875FB6">
      <w:pPr>
        <w:rPr>
          <w:b/>
          <w:szCs w:val="18"/>
        </w:rPr>
      </w:pPr>
      <w:r w:rsidRPr="00DE6F6A">
        <w:rPr>
          <w:b/>
          <w:szCs w:val="18"/>
        </w:rPr>
        <w:t>0</w:t>
      </w:r>
      <w:r>
        <w:rPr>
          <w:b/>
          <w:szCs w:val="18"/>
        </w:rPr>
        <w:t>5</w:t>
      </w:r>
      <w:r w:rsidRPr="00DE6F6A">
        <w:rPr>
          <w:b/>
          <w:szCs w:val="18"/>
        </w:rPr>
        <w:t>xx1350 San Roque 1295-1350</w:t>
      </w:r>
    </w:p>
    <w:p w:rsidR="00210DA6" w:rsidRPr="00DE6F6A" w:rsidRDefault="00210DA6" w:rsidP="00875FB6">
      <w:pPr>
        <w:rPr>
          <w:b/>
          <w:szCs w:val="18"/>
        </w:rPr>
      </w:pPr>
      <w:r w:rsidRPr="00DE6F6A">
        <w:rPr>
          <w:b/>
          <w:szCs w:val="18"/>
        </w:rPr>
        <w:t>0</w:t>
      </w:r>
      <w:r>
        <w:rPr>
          <w:b/>
          <w:szCs w:val="18"/>
        </w:rPr>
        <w:t>5</w:t>
      </w:r>
      <w:r w:rsidRPr="00DE6F6A">
        <w:rPr>
          <w:b/>
          <w:szCs w:val="18"/>
        </w:rPr>
        <w:t>xx1359 San Gregorio d</w:t>
      </w:r>
      <w:r w:rsidR="00A7721E">
        <w:rPr>
          <w:b/>
          <w:szCs w:val="18"/>
        </w:rPr>
        <w:t>e Palamó</w:t>
      </w:r>
      <w:r w:rsidRPr="00DE6F6A">
        <w:rPr>
          <w:b/>
          <w:szCs w:val="18"/>
        </w:rPr>
        <w:t>s 1296-1359</w:t>
      </w:r>
    </w:p>
    <w:p w:rsidR="00210DA6" w:rsidRPr="00DE6F6A" w:rsidRDefault="00210DA6" w:rsidP="00875FB6">
      <w:pPr>
        <w:rPr>
          <w:b/>
          <w:szCs w:val="18"/>
        </w:rPr>
      </w:pPr>
      <w:r w:rsidRPr="00DE6F6A">
        <w:rPr>
          <w:b/>
          <w:szCs w:val="18"/>
        </w:rPr>
        <w:t>0</w:t>
      </w:r>
      <w:r>
        <w:rPr>
          <w:b/>
          <w:szCs w:val="18"/>
        </w:rPr>
        <w:t>5</w:t>
      </w:r>
      <w:r w:rsidRPr="00DE6F6A">
        <w:rPr>
          <w:b/>
          <w:szCs w:val="18"/>
        </w:rPr>
        <w:t>xx1363 Sata Catalina de Bolonia 1413-1463</w:t>
      </w:r>
    </w:p>
    <w:p w:rsidR="00210DA6" w:rsidRDefault="00210DA6" w:rsidP="00875FB6">
      <w:pPr>
        <w:rPr>
          <w:b/>
          <w:szCs w:val="18"/>
        </w:rPr>
      </w:pPr>
      <w:r>
        <w:rPr>
          <w:b/>
          <w:szCs w:val="18"/>
        </w:rPr>
        <w:t>05xx1374 San Andr</w:t>
      </w:r>
      <w:r w:rsidR="00A7721E">
        <w:rPr>
          <w:b/>
          <w:szCs w:val="18"/>
        </w:rPr>
        <w:t>é</w:t>
      </w:r>
      <w:r>
        <w:rPr>
          <w:b/>
          <w:szCs w:val="18"/>
        </w:rPr>
        <w:t xml:space="preserve">s </w:t>
      </w:r>
      <w:proofErr w:type="spellStart"/>
      <w:r>
        <w:rPr>
          <w:b/>
          <w:szCs w:val="18"/>
        </w:rPr>
        <w:t>Corsino</w:t>
      </w:r>
      <w:proofErr w:type="spellEnd"/>
      <w:r>
        <w:rPr>
          <w:b/>
          <w:szCs w:val="18"/>
        </w:rPr>
        <w:t xml:space="preserve"> 1302-1374</w:t>
      </w:r>
    </w:p>
    <w:p w:rsidR="00210DA6" w:rsidRPr="00DE6F6A" w:rsidRDefault="00210DA6" w:rsidP="00875FB6">
      <w:pPr>
        <w:rPr>
          <w:b/>
          <w:szCs w:val="18"/>
          <w:lang w:val="es-ES_tradnl"/>
        </w:rPr>
      </w:pPr>
      <w:r w:rsidRPr="00DE6F6A">
        <w:rPr>
          <w:b/>
          <w:szCs w:val="18"/>
          <w:lang w:val="es-ES_tradnl"/>
        </w:rPr>
        <w:t>0</w:t>
      </w:r>
      <w:r>
        <w:rPr>
          <w:b/>
          <w:szCs w:val="18"/>
          <w:lang w:val="es-ES_tradnl"/>
        </w:rPr>
        <w:t>5</w:t>
      </w:r>
      <w:r w:rsidRPr="00DE6F6A">
        <w:rPr>
          <w:b/>
          <w:szCs w:val="18"/>
          <w:lang w:val="es-ES_tradnl"/>
        </w:rPr>
        <w:t>xx1379 San Roque 12956-1379</w:t>
      </w:r>
    </w:p>
    <w:p w:rsidR="00210DA6" w:rsidRDefault="00210DA6" w:rsidP="00875FB6">
      <w:pPr>
        <w:rPr>
          <w:b/>
          <w:szCs w:val="18"/>
        </w:rPr>
      </w:pPr>
      <w:r w:rsidRPr="00DE6F6A">
        <w:rPr>
          <w:b/>
          <w:szCs w:val="18"/>
        </w:rPr>
        <w:t>0</w:t>
      </w:r>
      <w:r>
        <w:rPr>
          <w:b/>
          <w:szCs w:val="18"/>
        </w:rPr>
        <w:t>5</w:t>
      </w:r>
      <w:r w:rsidRPr="00DE6F6A">
        <w:rPr>
          <w:b/>
          <w:szCs w:val="18"/>
        </w:rPr>
        <w:t>xx1399 Santa Eduvigis de Hungr</w:t>
      </w:r>
      <w:r w:rsidR="00A7721E">
        <w:rPr>
          <w:b/>
          <w:szCs w:val="18"/>
        </w:rPr>
        <w:t>í</w:t>
      </w:r>
      <w:r w:rsidRPr="00DE6F6A">
        <w:rPr>
          <w:b/>
          <w:szCs w:val="18"/>
        </w:rPr>
        <w:t xml:space="preserve">a 1374-1399 </w:t>
      </w:r>
    </w:p>
    <w:p w:rsidR="002259C0" w:rsidRPr="00DE6F6A" w:rsidRDefault="002259C0" w:rsidP="00875FB6">
      <w:pPr>
        <w:rPr>
          <w:b/>
          <w:szCs w:val="18"/>
        </w:rPr>
      </w:pPr>
    </w:p>
    <w:p w:rsidR="002259C0" w:rsidRPr="00DE6F6A" w:rsidRDefault="002259C0" w:rsidP="00875FB6">
      <w:pPr>
        <w:rPr>
          <w:b/>
          <w:color w:val="7030A0"/>
          <w:szCs w:val="18"/>
        </w:rPr>
      </w:pPr>
      <w:r w:rsidRPr="00DE6F6A">
        <w:rPr>
          <w:b/>
          <w:szCs w:val="18"/>
        </w:rPr>
        <w:t xml:space="preserve"> </w:t>
      </w:r>
      <w:proofErr w:type="spellStart"/>
      <w:r w:rsidRPr="00DE6F6A">
        <w:rPr>
          <w:b/>
          <w:szCs w:val="18"/>
        </w:rPr>
        <w:t>Felleidos</w:t>
      </w:r>
      <w:proofErr w:type="spellEnd"/>
      <w:r w:rsidRPr="00DE6F6A">
        <w:rPr>
          <w:b/>
          <w:szCs w:val="18"/>
        </w:rPr>
        <w:t xml:space="preserve"> en el s. XV</w:t>
      </w:r>
    </w:p>
    <w:p w:rsidR="002259C0" w:rsidRPr="00DE6F6A" w:rsidRDefault="002259C0" w:rsidP="00875FB6">
      <w:pPr>
        <w:rPr>
          <w:b/>
          <w:color w:val="7030A0"/>
          <w:szCs w:val="18"/>
        </w:rPr>
      </w:pPr>
    </w:p>
    <w:p w:rsidR="000B2BED" w:rsidRPr="00DE6F6A" w:rsidRDefault="002259C0" w:rsidP="00875FB6">
      <w:pPr>
        <w:rPr>
          <w:b/>
          <w:szCs w:val="18"/>
        </w:rPr>
      </w:pPr>
      <w:r w:rsidRPr="00DE6F6A">
        <w:rPr>
          <w:b/>
          <w:szCs w:val="18"/>
        </w:rPr>
        <w:t>0</w:t>
      </w:r>
      <w:r w:rsidR="00393831">
        <w:rPr>
          <w:b/>
          <w:szCs w:val="18"/>
        </w:rPr>
        <w:t>5</w:t>
      </w:r>
      <w:r w:rsidRPr="00DE6F6A">
        <w:rPr>
          <w:b/>
          <w:szCs w:val="18"/>
        </w:rPr>
        <w:t>xx</w:t>
      </w:r>
      <w:r w:rsidR="000B2BED" w:rsidRPr="00DE6F6A">
        <w:rPr>
          <w:b/>
          <w:szCs w:val="18"/>
        </w:rPr>
        <w:t xml:space="preserve">1406 </w:t>
      </w:r>
      <w:r w:rsidR="00BA553B">
        <w:rPr>
          <w:b/>
          <w:szCs w:val="18"/>
        </w:rPr>
        <w:t xml:space="preserve"> </w:t>
      </w:r>
      <w:r w:rsidR="000B2BED" w:rsidRPr="00DE6F6A">
        <w:rPr>
          <w:b/>
          <w:szCs w:val="18"/>
        </w:rPr>
        <w:t>San Cipriano de Kiev 1380-1406</w:t>
      </w:r>
    </w:p>
    <w:p w:rsidR="000B2BED" w:rsidRPr="00DE6F6A" w:rsidRDefault="002259C0" w:rsidP="00CE475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DE6F6A">
        <w:rPr>
          <w:b/>
          <w:spacing w:val="-2"/>
          <w:lang w:val="es-ES_tradnl"/>
        </w:rPr>
        <w:t>0</w:t>
      </w:r>
      <w:r w:rsidR="00393831">
        <w:rPr>
          <w:b/>
          <w:spacing w:val="-2"/>
          <w:lang w:val="es-ES_tradnl"/>
        </w:rPr>
        <w:t>5</w:t>
      </w:r>
      <w:r w:rsidRPr="00DE6F6A">
        <w:rPr>
          <w:b/>
          <w:spacing w:val="-2"/>
          <w:lang w:val="es-ES_tradnl"/>
        </w:rPr>
        <w:t>xx</w:t>
      </w:r>
      <w:r w:rsidR="000B2BED" w:rsidRPr="00DE6F6A">
        <w:rPr>
          <w:b/>
          <w:spacing w:val="-2"/>
          <w:lang w:val="es-ES_tradnl"/>
        </w:rPr>
        <w:t xml:space="preserve">1430 </w:t>
      </w:r>
      <w:r w:rsidR="00BA553B">
        <w:rPr>
          <w:b/>
          <w:spacing w:val="-2"/>
          <w:lang w:val="es-ES_tradnl"/>
        </w:rPr>
        <w:t xml:space="preserve"> </w:t>
      </w:r>
      <w:r w:rsidR="000B2BED" w:rsidRPr="00DE6F6A">
        <w:rPr>
          <w:b/>
          <w:spacing w:val="-2"/>
          <w:lang w:val="es-ES_tradnl"/>
        </w:rPr>
        <w:t xml:space="preserve">Andrés </w:t>
      </w:r>
      <w:proofErr w:type="spellStart"/>
      <w:r w:rsidR="000B2BED" w:rsidRPr="00DE6F6A">
        <w:rPr>
          <w:b/>
          <w:spacing w:val="-2"/>
          <w:lang w:val="es-ES_tradnl"/>
        </w:rPr>
        <w:t>Rubilov</w:t>
      </w:r>
      <w:proofErr w:type="spellEnd"/>
      <w:r w:rsidR="000B2BED" w:rsidRPr="00DE6F6A">
        <w:rPr>
          <w:b/>
          <w:spacing w:val="-2"/>
          <w:lang w:val="es-ES_tradnl"/>
        </w:rPr>
        <w:t xml:space="preserve"> 1360-1430</w:t>
      </w:r>
    </w:p>
    <w:p w:rsidR="000B2BED" w:rsidRPr="00DE6F6A" w:rsidRDefault="002259C0" w:rsidP="00875FB6">
      <w:pPr>
        <w:rPr>
          <w:b/>
          <w:szCs w:val="18"/>
        </w:rPr>
      </w:pPr>
      <w:r w:rsidRPr="00DE6F6A">
        <w:rPr>
          <w:b/>
          <w:szCs w:val="18"/>
        </w:rPr>
        <w:t>0</w:t>
      </w:r>
      <w:r w:rsidR="00393831">
        <w:rPr>
          <w:b/>
          <w:szCs w:val="18"/>
        </w:rPr>
        <w:t>5</w:t>
      </w:r>
      <w:r w:rsidRPr="00DE6F6A">
        <w:rPr>
          <w:b/>
          <w:szCs w:val="18"/>
        </w:rPr>
        <w:t>xx</w:t>
      </w:r>
      <w:r w:rsidR="000B2BED" w:rsidRPr="00DE6F6A">
        <w:rPr>
          <w:b/>
          <w:szCs w:val="18"/>
        </w:rPr>
        <w:t xml:space="preserve">1431 </w:t>
      </w:r>
      <w:proofErr w:type="spellStart"/>
      <w:r w:rsidR="000B2BED" w:rsidRPr="00DE6F6A">
        <w:rPr>
          <w:b/>
          <w:szCs w:val="18"/>
        </w:rPr>
        <w:t>Sta</w:t>
      </w:r>
      <w:proofErr w:type="spellEnd"/>
      <w:r w:rsidR="000B2BED" w:rsidRPr="00DE6F6A">
        <w:rPr>
          <w:b/>
          <w:szCs w:val="18"/>
        </w:rPr>
        <w:t xml:space="preserve"> Juana de Arco 1412-1431</w:t>
      </w:r>
    </w:p>
    <w:p w:rsidR="000B2BED" w:rsidRPr="00DE6F6A" w:rsidRDefault="002259C0" w:rsidP="00875FB6">
      <w:pPr>
        <w:rPr>
          <w:b/>
          <w:szCs w:val="18"/>
          <w:lang w:val="es-ES_tradnl"/>
        </w:rPr>
      </w:pPr>
      <w:r w:rsidRPr="00DE6F6A">
        <w:rPr>
          <w:b/>
          <w:szCs w:val="18"/>
          <w:lang w:val="es-ES_tradnl"/>
        </w:rPr>
        <w:t>0</w:t>
      </w:r>
      <w:r w:rsidR="00393831">
        <w:rPr>
          <w:b/>
          <w:szCs w:val="18"/>
          <w:lang w:val="es-ES_tradnl"/>
        </w:rPr>
        <w:t>5</w:t>
      </w:r>
      <w:r w:rsidRPr="00DE6F6A">
        <w:rPr>
          <w:b/>
          <w:szCs w:val="18"/>
          <w:lang w:val="es-ES_tradnl"/>
        </w:rPr>
        <w:t>xx</w:t>
      </w:r>
      <w:r w:rsidR="000B2BED" w:rsidRPr="00DE6F6A">
        <w:rPr>
          <w:b/>
          <w:szCs w:val="18"/>
          <w:lang w:val="es-ES_tradnl"/>
        </w:rPr>
        <w:t xml:space="preserve">1439 Ambrosio </w:t>
      </w:r>
      <w:proofErr w:type="spellStart"/>
      <w:r w:rsidR="000B2BED" w:rsidRPr="00DE6F6A">
        <w:rPr>
          <w:b/>
          <w:szCs w:val="18"/>
          <w:lang w:val="es-ES_tradnl"/>
        </w:rPr>
        <w:t>Transversano</w:t>
      </w:r>
      <w:proofErr w:type="spellEnd"/>
      <w:r w:rsidR="000B2BED" w:rsidRPr="00DE6F6A">
        <w:rPr>
          <w:b/>
          <w:szCs w:val="18"/>
          <w:lang w:val="es-ES_tradnl"/>
        </w:rPr>
        <w:t xml:space="preserve"> 1386-1439</w:t>
      </w:r>
    </w:p>
    <w:p w:rsidR="000B2BED" w:rsidRPr="00DE6F6A" w:rsidRDefault="002259C0" w:rsidP="00875FB6">
      <w:pPr>
        <w:rPr>
          <w:b/>
          <w:szCs w:val="18"/>
        </w:rPr>
      </w:pPr>
      <w:r w:rsidRPr="00DE6F6A">
        <w:rPr>
          <w:b/>
          <w:szCs w:val="18"/>
        </w:rPr>
        <w:t>0</w:t>
      </w:r>
      <w:r w:rsidR="00393831">
        <w:rPr>
          <w:b/>
          <w:szCs w:val="18"/>
        </w:rPr>
        <w:t>5</w:t>
      </w:r>
      <w:r w:rsidRPr="00DE6F6A">
        <w:rPr>
          <w:b/>
          <w:szCs w:val="18"/>
        </w:rPr>
        <w:t>xx</w:t>
      </w:r>
      <w:r w:rsidR="000B2BED" w:rsidRPr="00DE6F6A">
        <w:rPr>
          <w:b/>
          <w:szCs w:val="18"/>
        </w:rPr>
        <w:t xml:space="preserve">1447 Coleta </w:t>
      </w:r>
      <w:proofErr w:type="spellStart"/>
      <w:r w:rsidR="000B2BED" w:rsidRPr="00DE6F6A">
        <w:rPr>
          <w:b/>
          <w:szCs w:val="18"/>
        </w:rPr>
        <w:t>Bylet</w:t>
      </w:r>
      <w:proofErr w:type="spellEnd"/>
      <w:r w:rsidR="000B2BED" w:rsidRPr="00DE6F6A">
        <w:rPr>
          <w:b/>
          <w:szCs w:val="18"/>
        </w:rPr>
        <w:t xml:space="preserve"> 1381-1447</w:t>
      </w:r>
    </w:p>
    <w:p w:rsidR="000B2BED" w:rsidRPr="00DE6F6A" w:rsidRDefault="002259C0" w:rsidP="00052242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DE6F6A">
        <w:rPr>
          <w:b/>
          <w:spacing w:val="-2"/>
          <w:lang w:val="es-ES_tradnl"/>
        </w:rPr>
        <w:t>0</w:t>
      </w:r>
      <w:r w:rsidR="00393831">
        <w:rPr>
          <w:b/>
          <w:spacing w:val="-2"/>
          <w:lang w:val="es-ES_tradnl"/>
        </w:rPr>
        <w:t>5</w:t>
      </w:r>
      <w:r w:rsidRPr="00DE6F6A">
        <w:rPr>
          <w:b/>
          <w:spacing w:val="-2"/>
          <w:lang w:val="es-ES_tradnl"/>
        </w:rPr>
        <w:t>xx</w:t>
      </w:r>
      <w:r w:rsidR="000B2BED" w:rsidRPr="00DE6F6A">
        <w:rPr>
          <w:b/>
          <w:spacing w:val="-2"/>
          <w:lang w:val="es-ES_tradnl"/>
        </w:rPr>
        <w:t xml:space="preserve">1447 </w:t>
      </w:r>
      <w:proofErr w:type="spellStart"/>
      <w:r w:rsidR="000B2BED" w:rsidRPr="00DE6F6A">
        <w:rPr>
          <w:b/>
          <w:spacing w:val="-2"/>
          <w:lang w:val="es-ES_tradnl"/>
        </w:rPr>
        <w:t>Nicoleta</w:t>
      </w:r>
      <w:proofErr w:type="spellEnd"/>
      <w:r w:rsidR="000B2BED" w:rsidRPr="00DE6F6A">
        <w:rPr>
          <w:b/>
          <w:spacing w:val="-2"/>
          <w:lang w:val="es-ES_tradnl"/>
        </w:rPr>
        <w:t xml:space="preserve"> </w:t>
      </w:r>
      <w:proofErr w:type="spellStart"/>
      <w:r w:rsidR="000B2BED" w:rsidRPr="00DE6F6A">
        <w:rPr>
          <w:b/>
          <w:spacing w:val="-2"/>
          <w:lang w:val="es-ES_tradnl"/>
        </w:rPr>
        <w:t>Boylet</w:t>
      </w:r>
      <w:proofErr w:type="spellEnd"/>
      <w:r w:rsidR="000B2BED" w:rsidRPr="00DE6F6A">
        <w:rPr>
          <w:b/>
          <w:spacing w:val="-2"/>
          <w:lang w:val="es-ES_tradnl"/>
        </w:rPr>
        <w:t>, Santa 1381-1447</w:t>
      </w:r>
    </w:p>
    <w:p w:rsidR="000B2BED" w:rsidRPr="00DE6F6A" w:rsidRDefault="002259C0" w:rsidP="00830AD4">
      <w:pPr>
        <w:rPr>
          <w:b/>
          <w:color w:val="FF0000"/>
          <w:szCs w:val="18"/>
        </w:rPr>
      </w:pPr>
      <w:r w:rsidRPr="00DE6F6A">
        <w:rPr>
          <w:rStyle w:val="Textoennegrita"/>
        </w:rPr>
        <w:t>0</w:t>
      </w:r>
      <w:r w:rsidR="00393831">
        <w:rPr>
          <w:rStyle w:val="Textoennegrita"/>
        </w:rPr>
        <w:t>5</w:t>
      </w:r>
      <w:r w:rsidRPr="00DE6F6A">
        <w:rPr>
          <w:rStyle w:val="Textoennegrita"/>
        </w:rPr>
        <w:t>xx</w:t>
      </w:r>
      <w:r w:rsidR="000B2BED" w:rsidRPr="00DE6F6A">
        <w:rPr>
          <w:rStyle w:val="Textoennegrita"/>
        </w:rPr>
        <w:t xml:space="preserve">1459 </w:t>
      </w:r>
      <w:proofErr w:type="spellStart"/>
      <w:r w:rsidR="000B2BED" w:rsidRPr="00DE6F6A">
        <w:rPr>
          <w:rStyle w:val="Textoennegrita"/>
        </w:rPr>
        <w:t>Giannozzo</w:t>
      </w:r>
      <w:proofErr w:type="spellEnd"/>
      <w:r w:rsidR="000B2BED" w:rsidRPr="00DE6F6A">
        <w:rPr>
          <w:rStyle w:val="Textoennegrita"/>
        </w:rPr>
        <w:t xml:space="preserve"> </w:t>
      </w:r>
      <w:proofErr w:type="spellStart"/>
      <w:r w:rsidR="000B2BED" w:rsidRPr="00DE6F6A">
        <w:rPr>
          <w:rStyle w:val="Textoennegrita"/>
        </w:rPr>
        <w:t>Maneti</w:t>
      </w:r>
      <w:proofErr w:type="spellEnd"/>
      <w:r w:rsidR="000B2BED" w:rsidRPr="00DE6F6A">
        <w:rPr>
          <w:rStyle w:val="Textoennegrita"/>
        </w:rPr>
        <w:t xml:space="preserve"> </w:t>
      </w:r>
      <w:r w:rsidR="000B2BED" w:rsidRPr="00DE6F6A">
        <w:rPr>
          <w:b/>
        </w:rPr>
        <w:t>(1396-1459</w:t>
      </w:r>
      <w:bookmarkStart w:id="0" w:name="_GoBack"/>
      <w:bookmarkEnd w:id="0"/>
    </w:p>
    <w:p w:rsidR="000B2BED" w:rsidRPr="00DE6F6A" w:rsidRDefault="002259C0" w:rsidP="00830AD4">
      <w:pPr>
        <w:rPr>
          <w:b/>
          <w:szCs w:val="18"/>
        </w:rPr>
      </w:pPr>
      <w:r w:rsidRPr="00DE6F6A">
        <w:rPr>
          <w:rStyle w:val="Textoennegrita"/>
        </w:rPr>
        <w:t>0</w:t>
      </w:r>
      <w:r w:rsidR="00393831">
        <w:rPr>
          <w:rStyle w:val="Textoennegrita"/>
        </w:rPr>
        <w:t>5</w:t>
      </w:r>
      <w:r w:rsidRPr="00DE6F6A">
        <w:rPr>
          <w:rStyle w:val="Textoennegrita"/>
        </w:rPr>
        <w:t>xx</w:t>
      </w:r>
      <w:r w:rsidR="000B2BED" w:rsidRPr="00DE6F6A">
        <w:rPr>
          <w:rStyle w:val="Textoennegrita"/>
        </w:rPr>
        <w:t xml:space="preserve">1459 </w:t>
      </w:r>
      <w:proofErr w:type="spellStart"/>
      <w:r w:rsidR="000B2BED" w:rsidRPr="00DE6F6A">
        <w:rPr>
          <w:rStyle w:val="Textoennegrita"/>
        </w:rPr>
        <w:t>Poggio</w:t>
      </w:r>
      <w:proofErr w:type="spellEnd"/>
      <w:r w:rsidR="000B2BED" w:rsidRPr="00DE6F6A">
        <w:rPr>
          <w:rStyle w:val="Textoennegrita"/>
        </w:rPr>
        <w:t xml:space="preserve"> </w:t>
      </w:r>
      <w:proofErr w:type="spellStart"/>
      <w:r w:rsidR="000B2BED" w:rsidRPr="00DE6F6A">
        <w:rPr>
          <w:rStyle w:val="Textoennegrita"/>
        </w:rPr>
        <w:t>Bracciolini</w:t>
      </w:r>
      <w:proofErr w:type="spellEnd"/>
      <w:r w:rsidR="000B2BED" w:rsidRPr="00DE6F6A">
        <w:t xml:space="preserve"> (</w:t>
      </w:r>
      <w:r w:rsidR="000B2BED" w:rsidRPr="00DE6F6A">
        <w:rPr>
          <w:b/>
        </w:rPr>
        <w:t>1380-1459)</w:t>
      </w:r>
    </w:p>
    <w:p w:rsidR="000B2BED" w:rsidRPr="00DE6F6A" w:rsidRDefault="002259C0" w:rsidP="00CE475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DE6F6A">
        <w:rPr>
          <w:b/>
          <w:szCs w:val="18"/>
        </w:rPr>
        <w:t>0</w:t>
      </w:r>
      <w:r w:rsidR="00393831">
        <w:rPr>
          <w:b/>
          <w:szCs w:val="18"/>
        </w:rPr>
        <w:t>5</w:t>
      </w:r>
      <w:r w:rsidRPr="00DE6F6A">
        <w:rPr>
          <w:b/>
          <w:szCs w:val="18"/>
        </w:rPr>
        <w:t>xx</w:t>
      </w:r>
      <w:r w:rsidR="00BA553B">
        <w:rPr>
          <w:b/>
          <w:szCs w:val="18"/>
        </w:rPr>
        <w:t>1461</w:t>
      </w:r>
      <w:r w:rsidR="000B2BED" w:rsidRPr="00DE6F6A">
        <w:rPr>
          <w:b/>
          <w:szCs w:val="18"/>
        </w:rPr>
        <w:t>San Jonás de Moscú 1390-1461</w:t>
      </w:r>
      <w:r w:rsidR="000B2BED" w:rsidRPr="00DE6F6A">
        <w:rPr>
          <w:b/>
          <w:spacing w:val="-2"/>
          <w:lang w:val="es-ES_tradnl"/>
        </w:rPr>
        <w:t xml:space="preserve"> </w:t>
      </w:r>
    </w:p>
    <w:p w:rsidR="000B2BED" w:rsidRPr="00DE6F6A" w:rsidRDefault="002259C0" w:rsidP="00875FB6">
      <w:pPr>
        <w:rPr>
          <w:b/>
          <w:szCs w:val="18"/>
        </w:rPr>
      </w:pPr>
      <w:r w:rsidRPr="00DE6F6A">
        <w:rPr>
          <w:b/>
          <w:szCs w:val="18"/>
        </w:rPr>
        <w:t>0</w:t>
      </w:r>
      <w:r w:rsidR="00393831">
        <w:rPr>
          <w:b/>
          <w:szCs w:val="18"/>
        </w:rPr>
        <w:t>5</w:t>
      </w:r>
      <w:r w:rsidRPr="00DE6F6A">
        <w:rPr>
          <w:b/>
          <w:szCs w:val="18"/>
        </w:rPr>
        <w:t>xx</w:t>
      </w:r>
      <w:r w:rsidR="000B2BED" w:rsidRPr="00DE6F6A">
        <w:rPr>
          <w:b/>
          <w:szCs w:val="18"/>
        </w:rPr>
        <w:t>1463 Santa Catalina de Bolonia 1413-1463</w:t>
      </w:r>
    </w:p>
    <w:p w:rsidR="000B2BED" w:rsidRPr="00DE6F6A" w:rsidRDefault="002259C0" w:rsidP="00CE475D">
      <w:pPr>
        <w:tabs>
          <w:tab w:val="left" w:pos="-720"/>
        </w:tabs>
        <w:jc w:val="both"/>
        <w:rPr>
          <w:b/>
          <w:spacing w:val="-2"/>
          <w:lang w:val="es-ES_tradnl"/>
        </w:rPr>
      </w:pPr>
      <w:r w:rsidRPr="00DE6F6A">
        <w:rPr>
          <w:b/>
          <w:spacing w:val="-2"/>
          <w:lang w:val="es-ES_tradnl"/>
        </w:rPr>
        <w:t>0</w:t>
      </w:r>
      <w:r w:rsidR="00393831">
        <w:rPr>
          <w:b/>
          <w:spacing w:val="-2"/>
          <w:lang w:val="es-ES_tradnl"/>
        </w:rPr>
        <w:t>5</w:t>
      </w:r>
      <w:r w:rsidRPr="00DE6F6A">
        <w:rPr>
          <w:b/>
          <w:spacing w:val="-2"/>
          <w:lang w:val="es-ES_tradnl"/>
        </w:rPr>
        <w:t>xx</w:t>
      </w:r>
      <w:r w:rsidR="000B2BED" w:rsidRPr="00DE6F6A">
        <w:rPr>
          <w:b/>
          <w:spacing w:val="-2"/>
          <w:lang w:val="es-ES_tradnl"/>
        </w:rPr>
        <w:t xml:space="preserve">1485 </w:t>
      </w:r>
      <w:proofErr w:type="spellStart"/>
      <w:r w:rsidR="000B2BED" w:rsidRPr="00DE6F6A">
        <w:rPr>
          <w:b/>
          <w:spacing w:val="-2"/>
          <w:lang w:val="es-ES_tradnl"/>
        </w:rPr>
        <w:t>Eustoquia</w:t>
      </w:r>
      <w:proofErr w:type="spellEnd"/>
      <w:r w:rsidR="000B2BED" w:rsidRPr="00DE6F6A">
        <w:rPr>
          <w:b/>
          <w:spacing w:val="-2"/>
          <w:lang w:val="es-ES_tradnl"/>
        </w:rPr>
        <w:t xml:space="preserve"> </w:t>
      </w:r>
      <w:proofErr w:type="spellStart"/>
      <w:r w:rsidR="000B2BED" w:rsidRPr="00DE6F6A">
        <w:rPr>
          <w:b/>
          <w:spacing w:val="-2"/>
          <w:lang w:val="es-ES_tradnl"/>
        </w:rPr>
        <w:t>Calafato</w:t>
      </w:r>
      <w:proofErr w:type="spellEnd"/>
      <w:r w:rsidR="000B2BED" w:rsidRPr="00DE6F6A">
        <w:rPr>
          <w:b/>
          <w:spacing w:val="-2"/>
          <w:lang w:val="es-ES_tradnl"/>
        </w:rPr>
        <w:t xml:space="preserve"> 1434-1485</w:t>
      </w:r>
    </w:p>
    <w:p w:rsidR="00CE475D" w:rsidRDefault="00CE475D" w:rsidP="00875FB6">
      <w:pPr>
        <w:rPr>
          <w:b/>
          <w:szCs w:val="18"/>
        </w:rPr>
      </w:pPr>
    </w:p>
    <w:p w:rsidR="0045335E" w:rsidRPr="00052242" w:rsidRDefault="0045335E" w:rsidP="00875FB6">
      <w:pPr>
        <w:rPr>
          <w:b/>
          <w:szCs w:val="18"/>
          <w:lang w:val="es-ES_tradnl"/>
        </w:rPr>
      </w:pPr>
    </w:p>
    <w:sectPr w:rsidR="0045335E" w:rsidRPr="00052242" w:rsidSect="00B7391A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117" w:rsidRDefault="003B5117" w:rsidP="005661D3">
      <w:r>
        <w:separator/>
      </w:r>
    </w:p>
  </w:endnote>
  <w:endnote w:type="continuationSeparator" w:id="1">
    <w:p w:rsidR="003B5117" w:rsidRDefault="003B5117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117" w:rsidRDefault="003B5117" w:rsidP="005661D3">
      <w:r>
        <w:separator/>
      </w:r>
    </w:p>
  </w:footnote>
  <w:footnote w:type="continuationSeparator" w:id="1">
    <w:p w:rsidR="003B5117" w:rsidRDefault="003B5117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37D6"/>
    <w:rsid w:val="00005730"/>
    <w:rsid w:val="000066F3"/>
    <w:rsid w:val="000103EC"/>
    <w:rsid w:val="00010C35"/>
    <w:rsid w:val="00012025"/>
    <w:rsid w:val="000210AD"/>
    <w:rsid w:val="00025B01"/>
    <w:rsid w:val="0003530E"/>
    <w:rsid w:val="000367C0"/>
    <w:rsid w:val="00041498"/>
    <w:rsid w:val="00044CA7"/>
    <w:rsid w:val="00052242"/>
    <w:rsid w:val="00056A7D"/>
    <w:rsid w:val="00066ADA"/>
    <w:rsid w:val="00072E52"/>
    <w:rsid w:val="000824EF"/>
    <w:rsid w:val="000831FA"/>
    <w:rsid w:val="00097A1B"/>
    <w:rsid w:val="000B2BED"/>
    <w:rsid w:val="000C2F44"/>
    <w:rsid w:val="000D5630"/>
    <w:rsid w:val="00114B79"/>
    <w:rsid w:val="0012649F"/>
    <w:rsid w:val="0013338B"/>
    <w:rsid w:val="0014145D"/>
    <w:rsid w:val="00151A2E"/>
    <w:rsid w:val="00155401"/>
    <w:rsid w:val="001622EA"/>
    <w:rsid w:val="0016415A"/>
    <w:rsid w:val="00175E97"/>
    <w:rsid w:val="001840AF"/>
    <w:rsid w:val="001861A6"/>
    <w:rsid w:val="001A698D"/>
    <w:rsid w:val="001B015F"/>
    <w:rsid w:val="001B7333"/>
    <w:rsid w:val="001B7720"/>
    <w:rsid w:val="001C2369"/>
    <w:rsid w:val="001C55A8"/>
    <w:rsid w:val="001D1959"/>
    <w:rsid w:val="001D2B60"/>
    <w:rsid w:val="001D33A6"/>
    <w:rsid w:val="001D5D58"/>
    <w:rsid w:val="001D6CE9"/>
    <w:rsid w:val="001F6F42"/>
    <w:rsid w:val="00204428"/>
    <w:rsid w:val="002045DD"/>
    <w:rsid w:val="00210DA6"/>
    <w:rsid w:val="002259C0"/>
    <w:rsid w:val="002348A9"/>
    <w:rsid w:val="00246A6D"/>
    <w:rsid w:val="00257D28"/>
    <w:rsid w:val="0026022D"/>
    <w:rsid w:val="00274068"/>
    <w:rsid w:val="00275B8C"/>
    <w:rsid w:val="00286A8E"/>
    <w:rsid w:val="002C0549"/>
    <w:rsid w:val="002D58B4"/>
    <w:rsid w:val="002D5929"/>
    <w:rsid w:val="002E44E3"/>
    <w:rsid w:val="002F63D1"/>
    <w:rsid w:val="00300988"/>
    <w:rsid w:val="00312AE6"/>
    <w:rsid w:val="00326E69"/>
    <w:rsid w:val="0034550E"/>
    <w:rsid w:val="00352CB8"/>
    <w:rsid w:val="00357C08"/>
    <w:rsid w:val="003823D0"/>
    <w:rsid w:val="00393831"/>
    <w:rsid w:val="00395E02"/>
    <w:rsid w:val="00397FDC"/>
    <w:rsid w:val="003B1330"/>
    <w:rsid w:val="003B1580"/>
    <w:rsid w:val="003B2F17"/>
    <w:rsid w:val="003B5117"/>
    <w:rsid w:val="003F7711"/>
    <w:rsid w:val="00415498"/>
    <w:rsid w:val="004154FE"/>
    <w:rsid w:val="00425A9F"/>
    <w:rsid w:val="0043474D"/>
    <w:rsid w:val="00444BCB"/>
    <w:rsid w:val="004515C7"/>
    <w:rsid w:val="0045335E"/>
    <w:rsid w:val="00453B03"/>
    <w:rsid w:val="0045633D"/>
    <w:rsid w:val="004604C5"/>
    <w:rsid w:val="004671DB"/>
    <w:rsid w:val="00467297"/>
    <w:rsid w:val="00467746"/>
    <w:rsid w:val="00470D9F"/>
    <w:rsid w:val="0048569E"/>
    <w:rsid w:val="00493E6F"/>
    <w:rsid w:val="004A0931"/>
    <w:rsid w:val="004A1561"/>
    <w:rsid w:val="004A1935"/>
    <w:rsid w:val="004B787D"/>
    <w:rsid w:val="004C1D41"/>
    <w:rsid w:val="004E1424"/>
    <w:rsid w:val="004F0877"/>
    <w:rsid w:val="004F3ED8"/>
    <w:rsid w:val="005047AA"/>
    <w:rsid w:val="00517BCB"/>
    <w:rsid w:val="00523CD6"/>
    <w:rsid w:val="00527301"/>
    <w:rsid w:val="00533E9D"/>
    <w:rsid w:val="00533F64"/>
    <w:rsid w:val="00536A43"/>
    <w:rsid w:val="005441F3"/>
    <w:rsid w:val="00547B2A"/>
    <w:rsid w:val="00547DBE"/>
    <w:rsid w:val="00561DB5"/>
    <w:rsid w:val="00563845"/>
    <w:rsid w:val="00563931"/>
    <w:rsid w:val="00563C33"/>
    <w:rsid w:val="005661D3"/>
    <w:rsid w:val="00571035"/>
    <w:rsid w:val="0057174D"/>
    <w:rsid w:val="00575EB9"/>
    <w:rsid w:val="0058075C"/>
    <w:rsid w:val="005824B8"/>
    <w:rsid w:val="00586A1F"/>
    <w:rsid w:val="00587A12"/>
    <w:rsid w:val="0059421D"/>
    <w:rsid w:val="005A5460"/>
    <w:rsid w:val="005C2CAB"/>
    <w:rsid w:val="005F39B6"/>
    <w:rsid w:val="005F510A"/>
    <w:rsid w:val="005F68EA"/>
    <w:rsid w:val="00617F89"/>
    <w:rsid w:val="0062125D"/>
    <w:rsid w:val="0062732D"/>
    <w:rsid w:val="006300FF"/>
    <w:rsid w:val="006417DB"/>
    <w:rsid w:val="00642F7A"/>
    <w:rsid w:val="006569D3"/>
    <w:rsid w:val="00665DAA"/>
    <w:rsid w:val="00670477"/>
    <w:rsid w:val="00671510"/>
    <w:rsid w:val="0067643C"/>
    <w:rsid w:val="006A110E"/>
    <w:rsid w:val="006B057E"/>
    <w:rsid w:val="006C3018"/>
    <w:rsid w:val="006C52F4"/>
    <w:rsid w:val="006F42C9"/>
    <w:rsid w:val="006F5545"/>
    <w:rsid w:val="006F57D7"/>
    <w:rsid w:val="006F58F5"/>
    <w:rsid w:val="007009EC"/>
    <w:rsid w:val="00705128"/>
    <w:rsid w:val="00714886"/>
    <w:rsid w:val="00715890"/>
    <w:rsid w:val="007200A8"/>
    <w:rsid w:val="00730DEC"/>
    <w:rsid w:val="00740B5C"/>
    <w:rsid w:val="007438AC"/>
    <w:rsid w:val="007539CF"/>
    <w:rsid w:val="007563DA"/>
    <w:rsid w:val="007877A9"/>
    <w:rsid w:val="00795E43"/>
    <w:rsid w:val="007B3507"/>
    <w:rsid w:val="007E3C2D"/>
    <w:rsid w:val="00804CDD"/>
    <w:rsid w:val="00811DF0"/>
    <w:rsid w:val="00830AD4"/>
    <w:rsid w:val="00835BE8"/>
    <w:rsid w:val="008438E6"/>
    <w:rsid w:val="00844E53"/>
    <w:rsid w:val="00854099"/>
    <w:rsid w:val="008554D3"/>
    <w:rsid w:val="008563AA"/>
    <w:rsid w:val="00856B7F"/>
    <w:rsid w:val="00864A6E"/>
    <w:rsid w:val="00870EED"/>
    <w:rsid w:val="008745FF"/>
    <w:rsid w:val="00875BF4"/>
    <w:rsid w:val="00875FB6"/>
    <w:rsid w:val="008818CD"/>
    <w:rsid w:val="00891547"/>
    <w:rsid w:val="00892011"/>
    <w:rsid w:val="008B7BD4"/>
    <w:rsid w:val="008C0873"/>
    <w:rsid w:val="008C2C96"/>
    <w:rsid w:val="008D3874"/>
    <w:rsid w:val="008D3A88"/>
    <w:rsid w:val="008D5865"/>
    <w:rsid w:val="008F103B"/>
    <w:rsid w:val="008F38EC"/>
    <w:rsid w:val="008F44B4"/>
    <w:rsid w:val="00901ED2"/>
    <w:rsid w:val="00912D1B"/>
    <w:rsid w:val="00927E37"/>
    <w:rsid w:val="0094001B"/>
    <w:rsid w:val="0094729A"/>
    <w:rsid w:val="00957E74"/>
    <w:rsid w:val="0097418F"/>
    <w:rsid w:val="00977BF9"/>
    <w:rsid w:val="00982B06"/>
    <w:rsid w:val="0099513A"/>
    <w:rsid w:val="009A2E41"/>
    <w:rsid w:val="009A5297"/>
    <w:rsid w:val="009B3D88"/>
    <w:rsid w:val="009B421F"/>
    <w:rsid w:val="009C3C03"/>
    <w:rsid w:val="009C4F6E"/>
    <w:rsid w:val="009D14C7"/>
    <w:rsid w:val="009D1F54"/>
    <w:rsid w:val="009D2EBB"/>
    <w:rsid w:val="009E19CE"/>
    <w:rsid w:val="009E19D3"/>
    <w:rsid w:val="009E37BC"/>
    <w:rsid w:val="009E3A8C"/>
    <w:rsid w:val="009E3D19"/>
    <w:rsid w:val="009E702D"/>
    <w:rsid w:val="009E7A4D"/>
    <w:rsid w:val="009F61EB"/>
    <w:rsid w:val="00A04F6A"/>
    <w:rsid w:val="00A06EB1"/>
    <w:rsid w:val="00A10ECA"/>
    <w:rsid w:val="00A30188"/>
    <w:rsid w:val="00A31A8E"/>
    <w:rsid w:val="00A3384E"/>
    <w:rsid w:val="00A57FF4"/>
    <w:rsid w:val="00A6297F"/>
    <w:rsid w:val="00A64DDD"/>
    <w:rsid w:val="00A701AB"/>
    <w:rsid w:val="00A73901"/>
    <w:rsid w:val="00A75BF6"/>
    <w:rsid w:val="00A7721E"/>
    <w:rsid w:val="00A81B9E"/>
    <w:rsid w:val="00A83259"/>
    <w:rsid w:val="00A92197"/>
    <w:rsid w:val="00A94500"/>
    <w:rsid w:val="00AB3DC5"/>
    <w:rsid w:val="00AC3B5F"/>
    <w:rsid w:val="00AC4584"/>
    <w:rsid w:val="00AE1375"/>
    <w:rsid w:val="00B000DE"/>
    <w:rsid w:val="00B10483"/>
    <w:rsid w:val="00B155ED"/>
    <w:rsid w:val="00B15FA1"/>
    <w:rsid w:val="00B21D8F"/>
    <w:rsid w:val="00B44F54"/>
    <w:rsid w:val="00B521CD"/>
    <w:rsid w:val="00B62BFE"/>
    <w:rsid w:val="00B646A1"/>
    <w:rsid w:val="00B7391A"/>
    <w:rsid w:val="00B81AED"/>
    <w:rsid w:val="00B86854"/>
    <w:rsid w:val="00B92370"/>
    <w:rsid w:val="00BA553B"/>
    <w:rsid w:val="00BB26AA"/>
    <w:rsid w:val="00BB6144"/>
    <w:rsid w:val="00BC3833"/>
    <w:rsid w:val="00BC4A86"/>
    <w:rsid w:val="00BC7828"/>
    <w:rsid w:val="00C17FDD"/>
    <w:rsid w:val="00C20449"/>
    <w:rsid w:val="00C2334E"/>
    <w:rsid w:val="00C235F4"/>
    <w:rsid w:val="00C30B85"/>
    <w:rsid w:val="00C32C0D"/>
    <w:rsid w:val="00C45CE2"/>
    <w:rsid w:val="00C5044E"/>
    <w:rsid w:val="00C63883"/>
    <w:rsid w:val="00C75F56"/>
    <w:rsid w:val="00C76082"/>
    <w:rsid w:val="00C84B97"/>
    <w:rsid w:val="00C84C90"/>
    <w:rsid w:val="00C92380"/>
    <w:rsid w:val="00C9486F"/>
    <w:rsid w:val="00C97144"/>
    <w:rsid w:val="00CA4A75"/>
    <w:rsid w:val="00CA6A94"/>
    <w:rsid w:val="00CB2A49"/>
    <w:rsid w:val="00CC73B3"/>
    <w:rsid w:val="00CE1CE0"/>
    <w:rsid w:val="00CE475D"/>
    <w:rsid w:val="00D12F2D"/>
    <w:rsid w:val="00D23103"/>
    <w:rsid w:val="00D26931"/>
    <w:rsid w:val="00D31461"/>
    <w:rsid w:val="00D319C6"/>
    <w:rsid w:val="00D326DA"/>
    <w:rsid w:val="00D362D1"/>
    <w:rsid w:val="00D4248A"/>
    <w:rsid w:val="00D42E5A"/>
    <w:rsid w:val="00D46843"/>
    <w:rsid w:val="00D52850"/>
    <w:rsid w:val="00D56E45"/>
    <w:rsid w:val="00D64323"/>
    <w:rsid w:val="00D7138D"/>
    <w:rsid w:val="00D7352F"/>
    <w:rsid w:val="00D75F55"/>
    <w:rsid w:val="00D82287"/>
    <w:rsid w:val="00D86625"/>
    <w:rsid w:val="00D933A8"/>
    <w:rsid w:val="00D94EDB"/>
    <w:rsid w:val="00DC07E1"/>
    <w:rsid w:val="00DC0D95"/>
    <w:rsid w:val="00DD3A75"/>
    <w:rsid w:val="00DD3D4F"/>
    <w:rsid w:val="00DD6058"/>
    <w:rsid w:val="00DD7CA5"/>
    <w:rsid w:val="00DE6F6A"/>
    <w:rsid w:val="00E04A11"/>
    <w:rsid w:val="00E070A8"/>
    <w:rsid w:val="00E12563"/>
    <w:rsid w:val="00E20C5D"/>
    <w:rsid w:val="00E245B1"/>
    <w:rsid w:val="00E352EB"/>
    <w:rsid w:val="00E44B84"/>
    <w:rsid w:val="00E54631"/>
    <w:rsid w:val="00E578D5"/>
    <w:rsid w:val="00E7015D"/>
    <w:rsid w:val="00E74352"/>
    <w:rsid w:val="00E80274"/>
    <w:rsid w:val="00E92472"/>
    <w:rsid w:val="00EA0AE1"/>
    <w:rsid w:val="00EA54F5"/>
    <w:rsid w:val="00EB129E"/>
    <w:rsid w:val="00EB1C89"/>
    <w:rsid w:val="00ED0267"/>
    <w:rsid w:val="00ED3017"/>
    <w:rsid w:val="00EE08C2"/>
    <w:rsid w:val="00EE23CC"/>
    <w:rsid w:val="00EE4CA6"/>
    <w:rsid w:val="00EF2782"/>
    <w:rsid w:val="00EF3D7D"/>
    <w:rsid w:val="00EF721C"/>
    <w:rsid w:val="00F0117F"/>
    <w:rsid w:val="00F0348B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23AD"/>
    <w:rsid w:val="00F832E6"/>
    <w:rsid w:val="00F8438C"/>
    <w:rsid w:val="00F84C51"/>
    <w:rsid w:val="00F8704D"/>
    <w:rsid w:val="00F96D83"/>
    <w:rsid w:val="00F96F6D"/>
    <w:rsid w:val="00FA29E2"/>
    <w:rsid w:val="00FA7567"/>
    <w:rsid w:val="00FB0388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E3DE1"/>
    <w:rsid w:val="00FF3520"/>
    <w:rsid w:val="00FF69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tulo1">
    <w:name w:val="Subtítulo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s.wikipedia.org/wiki/Isabel_de_Portugal_(santa)" TargetMode="External"/><Relationship Id="rId18" Type="http://schemas.openxmlformats.org/officeDocument/2006/relationships/hyperlink" Target="https://es.wikipedia.org/wiki/Bernardino_de_Siena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es.wikipedia.org/wiki/Isabel_de_Hungr%C3%ADa_(1260_-_1320)" TargetMode="External"/><Relationship Id="rId17" Type="http://schemas.openxmlformats.org/officeDocument/2006/relationships/hyperlink" Target="https://es.wikipedia.org/wiki/Juan_Nepomucen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Guillermo_de_Ockha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s.wikipedia.org/wiki/Juliana_Falconier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Catalina_de_Suecia_(santa)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es.wikipedia.org/wiki/Juan_Capistran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s.wikipedia.org/wiki/Catalina_de_Sien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D0E9A-9B2E-42EF-856A-BE6842222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1839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2019-01-06T22:15:00Z</cp:lastPrinted>
  <dcterms:created xsi:type="dcterms:W3CDTF">2019-08-04T14:26:00Z</dcterms:created>
  <dcterms:modified xsi:type="dcterms:W3CDTF">2019-08-04T14:26:00Z</dcterms:modified>
</cp:coreProperties>
</file>