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4DA" w:rsidRDefault="005A3B98" w:rsidP="00D304DA">
      <w:pPr>
        <w:jc w:val="center"/>
        <w:rPr>
          <w:b/>
          <w:color w:val="FF0000"/>
          <w:sz w:val="36"/>
          <w:szCs w:val="36"/>
        </w:rPr>
      </w:pPr>
      <w:r w:rsidRPr="0044101C">
        <w:rPr>
          <w:b/>
          <w:color w:val="FF0000"/>
          <w:sz w:val="36"/>
          <w:szCs w:val="36"/>
        </w:rPr>
        <w:t xml:space="preserve">Etapa </w:t>
      </w:r>
      <w:r w:rsidR="00FF31EF">
        <w:rPr>
          <w:b/>
          <w:color w:val="FF0000"/>
          <w:sz w:val="36"/>
          <w:szCs w:val="36"/>
        </w:rPr>
        <w:t>de los bárbaros</w:t>
      </w:r>
      <w:r w:rsidR="000255E2">
        <w:rPr>
          <w:b/>
          <w:color w:val="FF0000"/>
          <w:sz w:val="36"/>
          <w:szCs w:val="36"/>
        </w:rPr>
        <w:t xml:space="preserve">*  </w:t>
      </w:r>
      <w:r w:rsidR="00D304DA">
        <w:rPr>
          <w:b/>
          <w:color w:val="FF0000"/>
          <w:sz w:val="36"/>
          <w:szCs w:val="36"/>
        </w:rPr>
        <w:t>siglos VI al XI</w:t>
      </w:r>
    </w:p>
    <w:p w:rsidR="00D304DA" w:rsidRDefault="006E4C8B" w:rsidP="00D304DA">
      <w:pPr>
        <w:jc w:val="center"/>
        <w:rPr>
          <w:b/>
          <w:color w:val="0070C0"/>
          <w:sz w:val="28"/>
          <w:szCs w:val="28"/>
        </w:rPr>
      </w:pPr>
      <w:r w:rsidRPr="006E4C8B">
        <w:rPr>
          <w:b/>
          <w:color w:val="0070C0"/>
          <w:sz w:val="28"/>
          <w:szCs w:val="28"/>
        </w:rPr>
        <w:t>Nuevos tiempos y nuevos pueblos</w:t>
      </w:r>
    </w:p>
    <w:p w:rsidR="006E4C8B" w:rsidRPr="006E4C8B" w:rsidRDefault="006E4C8B" w:rsidP="00D304DA">
      <w:pPr>
        <w:jc w:val="center"/>
        <w:rPr>
          <w:b/>
          <w:color w:val="0070C0"/>
          <w:sz w:val="28"/>
          <w:szCs w:val="28"/>
        </w:rPr>
      </w:pPr>
    </w:p>
    <w:p w:rsidR="005F270D" w:rsidRPr="000255E2" w:rsidRDefault="00FF31EF" w:rsidP="00155DE4">
      <w:pPr>
        <w:jc w:val="both"/>
        <w:rPr>
          <w:b/>
          <w:color w:val="000000" w:themeColor="text1"/>
          <w:szCs w:val="22"/>
        </w:rPr>
      </w:pPr>
      <w:r w:rsidRPr="00155DE4">
        <w:rPr>
          <w:b/>
          <w:szCs w:val="22"/>
        </w:rPr>
        <w:t xml:space="preserve"> </w:t>
      </w:r>
      <w:r w:rsidR="002E1556">
        <w:rPr>
          <w:b/>
          <w:szCs w:val="22"/>
        </w:rPr>
        <w:t xml:space="preserve">  </w:t>
      </w:r>
      <w:r w:rsidRPr="00155DE4">
        <w:rPr>
          <w:b/>
          <w:szCs w:val="22"/>
        </w:rPr>
        <w:t xml:space="preserve"> B</w:t>
      </w:r>
      <w:r w:rsidR="008717BD" w:rsidRPr="00155DE4">
        <w:rPr>
          <w:b/>
          <w:szCs w:val="22"/>
        </w:rPr>
        <w:t>á</w:t>
      </w:r>
      <w:r w:rsidRPr="00155DE4">
        <w:rPr>
          <w:b/>
          <w:szCs w:val="22"/>
        </w:rPr>
        <w:t xml:space="preserve">rbaros </w:t>
      </w:r>
      <w:r w:rsidR="000255E2">
        <w:rPr>
          <w:b/>
          <w:szCs w:val="22"/>
        </w:rPr>
        <w:t>se llamaron a los</w:t>
      </w:r>
      <w:r w:rsidRPr="00155DE4">
        <w:rPr>
          <w:b/>
          <w:szCs w:val="22"/>
        </w:rPr>
        <w:t xml:space="preserve"> pueblos que no habla</w:t>
      </w:r>
      <w:r w:rsidR="000255E2">
        <w:rPr>
          <w:b/>
          <w:szCs w:val="22"/>
        </w:rPr>
        <w:t>ban</w:t>
      </w:r>
      <w:r w:rsidRPr="00155DE4">
        <w:rPr>
          <w:b/>
          <w:szCs w:val="22"/>
        </w:rPr>
        <w:t xml:space="preserve"> latín, aunque con el tie</w:t>
      </w:r>
      <w:r w:rsidR="008717BD" w:rsidRPr="00155DE4">
        <w:rPr>
          <w:b/>
          <w:szCs w:val="22"/>
        </w:rPr>
        <w:t>m</w:t>
      </w:r>
      <w:r w:rsidRPr="00155DE4">
        <w:rPr>
          <w:b/>
          <w:szCs w:val="22"/>
        </w:rPr>
        <w:t>po pasar</w:t>
      </w:r>
      <w:r w:rsidR="008717BD" w:rsidRPr="00155DE4">
        <w:rPr>
          <w:b/>
          <w:szCs w:val="22"/>
        </w:rPr>
        <w:t>á</w:t>
      </w:r>
      <w:r w:rsidRPr="00155DE4">
        <w:rPr>
          <w:b/>
          <w:szCs w:val="22"/>
        </w:rPr>
        <w:t xml:space="preserve"> el t</w:t>
      </w:r>
      <w:r w:rsidR="008717BD" w:rsidRPr="00155DE4">
        <w:rPr>
          <w:b/>
          <w:szCs w:val="22"/>
        </w:rPr>
        <w:t>érm</w:t>
      </w:r>
      <w:r w:rsidRPr="00155DE4">
        <w:rPr>
          <w:b/>
          <w:szCs w:val="22"/>
        </w:rPr>
        <w:t xml:space="preserve">ino a asociarse a </w:t>
      </w:r>
      <w:r w:rsidR="00546B8F" w:rsidRPr="00155DE4">
        <w:rPr>
          <w:b/>
          <w:szCs w:val="22"/>
        </w:rPr>
        <w:t>ideas de</w:t>
      </w:r>
      <w:r w:rsidRPr="00155DE4">
        <w:rPr>
          <w:b/>
          <w:szCs w:val="22"/>
        </w:rPr>
        <w:t xml:space="preserve"> violencia y</w:t>
      </w:r>
      <w:r w:rsidR="00546B8F" w:rsidRPr="00155DE4">
        <w:rPr>
          <w:b/>
          <w:szCs w:val="22"/>
        </w:rPr>
        <w:t xml:space="preserve"> de</w:t>
      </w:r>
      <w:r w:rsidRPr="00155DE4">
        <w:rPr>
          <w:b/>
          <w:szCs w:val="22"/>
        </w:rPr>
        <w:t xml:space="preserve">  dest</w:t>
      </w:r>
      <w:r w:rsidR="00D304DA" w:rsidRPr="00155DE4">
        <w:rPr>
          <w:b/>
          <w:szCs w:val="22"/>
        </w:rPr>
        <w:t>r</w:t>
      </w:r>
      <w:r w:rsidR="008717BD" w:rsidRPr="00155DE4">
        <w:rPr>
          <w:b/>
          <w:szCs w:val="22"/>
        </w:rPr>
        <w:t>u</w:t>
      </w:r>
      <w:r w:rsidR="00634220">
        <w:rPr>
          <w:b/>
          <w:szCs w:val="22"/>
        </w:rPr>
        <w:t>c</w:t>
      </w:r>
      <w:r w:rsidR="00546B8F" w:rsidRPr="00155DE4">
        <w:rPr>
          <w:b/>
          <w:szCs w:val="22"/>
        </w:rPr>
        <w:t>c</w:t>
      </w:r>
      <w:r w:rsidR="008717BD" w:rsidRPr="00155DE4">
        <w:rPr>
          <w:b/>
          <w:szCs w:val="22"/>
        </w:rPr>
        <w:t xml:space="preserve">ión. </w:t>
      </w:r>
      <w:r w:rsidR="005F270D" w:rsidRPr="00155DE4">
        <w:rPr>
          <w:b/>
          <w:szCs w:val="22"/>
        </w:rPr>
        <w:t>La prim</w:t>
      </w:r>
      <w:r w:rsidR="00546B8F" w:rsidRPr="00155DE4">
        <w:rPr>
          <w:b/>
          <w:szCs w:val="22"/>
        </w:rPr>
        <w:t>e</w:t>
      </w:r>
      <w:r w:rsidR="005F270D" w:rsidRPr="00155DE4">
        <w:rPr>
          <w:b/>
          <w:szCs w:val="22"/>
        </w:rPr>
        <w:t>ras invasiones de los hunos, los vándalos, los alanos,  fueron destructoras. Las segunda</w:t>
      </w:r>
      <w:r w:rsidR="00546B8F" w:rsidRPr="00155DE4">
        <w:rPr>
          <w:b/>
          <w:szCs w:val="22"/>
        </w:rPr>
        <w:t>s</w:t>
      </w:r>
      <w:r w:rsidR="005F270D" w:rsidRPr="00155DE4">
        <w:rPr>
          <w:b/>
          <w:szCs w:val="22"/>
        </w:rPr>
        <w:t xml:space="preserve"> como los ostrogodos, los visigodos</w:t>
      </w:r>
      <w:r w:rsidR="000255E2">
        <w:rPr>
          <w:b/>
          <w:szCs w:val="22"/>
        </w:rPr>
        <w:t xml:space="preserve">, los lombardos, los </w:t>
      </w:r>
      <w:proofErr w:type="spellStart"/>
      <w:r w:rsidR="000255E2">
        <w:rPr>
          <w:b/>
          <w:szCs w:val="22"/>
        </w:rPr>
        <w:t>angos</w:t>
      </w:r>
      <w:proofErr w:type="spellEnd"/>
      <w:r w:rsidR="000255E2">
        <w:rPr>
          <w:b/>
          <w:szCs w:val="22"/>
        </w:rPr>
        <w:t xml:space="preserve"> o sajones y</w:t>
      </w:r>
      <w:r w:rsidR="005F270D" w:rsidRPr="00155DE4">
        <w:rPr>
          <w:b/>
          <w:szCs w:val="22"/>
        </w:rPr>
        <w:t xml:space="preserve"> los francos fueron constructoras</w:t>
      </w:r>
      <w:r w:rsidR="00546B8F" w:rsidRPr="00155DE4">
        <w:rPr>
          <w:b/>
          <w:szCs w:val="22"/>
        </w:rPr>
        <w:t>.</w:t>
      </w:r>
      <w:r w:rsidR="000255E2">
        <w:rPr>
          <w:b/>
          <w:szCs w:val="22"/>
        </w:rPr>
        <w:t xml:space="preserve"> El término b</w:t>
      </w:r>
      <w:r w:rsidR="000255E2" w:rsidRPr="000255E2">
        <w:rPr>
          <w:b/>
          <w:bCs/>
        </w:rPr>
        <w:t>árbaro</w:t>
      </w:r>
      <w:r w:rsidR="000255E2" w:rsidRPr="000255E2">
        <w:rPr>
          <w:b/>
          <w:color w:val="000000" w:themeColor="text1"/>
        </w:rPr>
        <w:t xml:space="preserve">s un </w:t>
      </w:r>
      <w:hyperlink r:id="rId8" w:anchor="Autónimos_que_sustituyen_a_exónimos_peyorativos" w:tooltip="Autónimo" w:history="1">
        <w:proofErr w:type="spellStart"/>
        <w:r w:rsidR="000255E2" w:rsidRPr="000255E2">
          <w:rPr>
            <w:b/>
            <w:color w:val="000000" w:themeColor="text1"/>
          </w:rPr>
          <w:t>exónimo</w:t>
        </w:r>
        <w:proofErr w:type="spellEnd"/>
        <w:r w:rsidR="000255E2" w:rsidRPr="000255E2">
          <w:rPr>
            <w:b/>
            <w:color w:val="000000" w:themeColor="text1"/>
          </w:rPr>
          <w:t xml:space="preserve"> peyorativo</w:t>
        </w:r>
      </w:hyperlink>
      <w:r w:rsidR="000255E2" w:rsidRPr="000255E2">
        <w:rPr>
          <w:b/>
          <w:color w:val="000000" w:themeColor="text1"/>
        </w:rPr>
        <w:t xml:space="preserve"> que procede del </w:t>
      </w:r>
      <w:hyperlink r:id="rId9" w:tooltip="Idioma griego" w:history="1">
        <w:r w:rsidR="000255E2" w:rsidRPr="000255E2">
          <w:rPr>
            <w:b/>
            <w:color w:val="000000" w:themeColor="text1"/>
          </w:rPr>
          <w:t>griego</w:t>
        </w:r>
      </w:hyperlink>
      <w:r w:rsidR="000255E2" w:rsidRPr="000255E2">
        <w:rPr>
          <w:b/>
          <w:color w:val="000000" w:themeColor="text1"/>
        </w:rPr>
        <w:t xml:space="preserve"> (</w:t>
      </w:r>
      <w:proofErr w:type="spellStart"/>
      <w:r w:rsidR="000255E2" w:rsidRPr="000255E2">
        <w:rPr>
          <w:b/>
          <w:color w:val="000000" w:themeColor="text1"/>
        </w:rPr>
        <w:t>βάρβαρος</w:t>
      </w:r>
      <w:proofErr w:type="spellEnd"/>
      <w:r w:rsidR="000255E2" w:rsidRPr="000255E2">
        <w:rPr>
          <w:b/>
          <w:color w:val="000000" w:themeColor="text1"/>
        </w:rPr>
        <w:t>) ​ y su tradu</w:t>
      </w:r>
      <w:r w:rsidR="000255E2" w:rsidRPr="000255E2">
        <w:rPr>
          <w:b/>
          <w:color w:val="000000" w:themeColor="text1"/>
        </w:rPr>
        <w:t>c</w:t>
      </w:r>
      <w:r w:rsidR="000255E2" w:rsidRPr="000255E2">
        <w:rPr>
          <w:b/>
          <w:color w:val="000000" w:themeColor="text1"/>
        </w:rPr>
        <w:t>ción literal es "el que balbucea". Se aplicaba a tribus nómadas que se mantenían en la pa</w:t>
      </w:r>
      <w:r w:rsidR="000255E2" w:rsidRPr="000255E2">
        <w:rPr>
          <w:b/>
          <w:color w:val="000000" w:themeColor="text1"/>
        </w:rPr>
        <w:t>r</w:t>
      </w:r>
      <w:r w:rsidR="000255E2" w:rsidRPr="000255E2">
        <w:rPr>
          <w:b/>
          <w:color w:val="000000" w:themeColor="text1"/>
        </w:rPr>
        <w:t>te norte de Europa, los que estaban a las afueras del Imperio Romano y ante de la influe</w:t>
      </w:r>
      <w:r w:rsidR="000255E2" w:rsidRPr="000255E2">
        <w:rPr>
          <w:b/>
          <w:color w:val="000000" w:themeColor="text1"/>
        </w:rPr>
        <w:t>n</w:t>
      </w:r>
      <w:r w:rsidR="000255E2" w:rsidRPr="000255E2">
        <w:rPr>
          <w:b/>
          <w:color w:val="000000" w:themeColor="text1"/>
        </w:rPr>
        <w:t>cia griega</w:t>
      </w:r>
    </w:p>
    <w:p w:rsidR="005F270D" w:rsidRPr="000255E2" w:rsidRDefault="005F270D" w:rsidP="00155DE4">
      <w:pPr>
        <w:jc w:val="both"/>
        <w:rPr>
          <w:b/>
          <w:color w:val="000000" w:themeColor="text1"/>
          <w:szCs w:val="22"/>
        </w:rPr>
      </w:pPr>
    </w:p>
    <w:p w:rsidR="00546B8F" w:rsidRPr="00155DE4" w:rsidRDefault="002E1556" w:rsidP="00155DE4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8717BD" w:rsidRPr="00155DE4">
        <w:rPr>
          <w:b/>
          <w:szCs w:val="22"/>
        </w:rPr>
        <w:t>E</w:t>
      </w:r>
      <w:r w:rsidR="00FF31EF" w:rsidRPr="00155DE4">
        <w:rPr>
          <w:b/>
          <w:szCs w:val="22"/>
        </w:rPr>
        <w:t>l Imperio romano en Occidente se destruy</w:t>
      </w:r>
      <w:r w:rsidR="00546B8F" w:rsidRPr="00155DE4">
        <w:rPr>
          <w:b/>
          <w:szCs w:val="22"/>
        </w:rPr>
        <w:t>ó</w:t>
      </w:r>
      <w:r w:rsidR="000255E2">
        <w:rPr>
          <w:b/>
          <w:szCs w:val="22"/>
        </w:rPr>
        <w:t>, o se superó,</w:t>
      </w:r>
      <w:r w:rsidR="00FF31EF" w:rsidRPr="00155DE4">
        <w:rPr>
          <w:b/>
          <w:szCs w:val="22"/>
        </w:rPr>
        <w:t xml:space="preserve"> por los nuevos pueblos. Y e</w:t>
      </w:r>
      <w:r w:rsidR="00546B8F" w:rsidRPr="00155DE4">
        <w:rPr>
          <w:b/>
          <w:szCs w:val="22"/>
        </w:rPr>
        <w:t xml:space="preserve">l pueblo romano de </w:t>
      </w:r>
      <w:r w:rsidR="00FF31EF" w:rsidRPr="00155DE4">
        <w:rPr>
          <w:b/>
          <w:szCs w:val="22"/>
        </w:rPr>
        <w:t xml:space="preserve"> Orient</w:t>
      </w:r>
      <w:r w:rsidR="005F270D" w:rsidRPr="00155DE4">
        <w:rPr>
          <w:b/>
          <w:szCs w:val="22"/>
        </w:rPr>
        <w:t>e</w:t>
      </w:r>
      <w:r>
        <w:rPr>
          <w:b/>
          <w:szCs w:val="22"/>
        </w:rPr>
        <w:t xml:space="preserve"> </w:t>
      </w:r>
      <w:r w:rsidR="00546B8F" w:rsidRPr="00155DE4">
        <w:rPr>
          <w:b/>
          <w:szCs w:val="22"/>
        </w:rPr>
        <w:t>duró casi otro milenio por la solidez de su monarquía  y la pr</w:t>
      </w:r>
      <w:r w:rsidR="00546B8F" w:rsidRPr="00155DE4">
        <w:rPr>
          <w:b/>
          <w:szCs w:val="22"/>
        </w:rPr>
        <w:t>e</w:t>
      </w:r>
      <w:r w:rsidR="00546B8F" w:rsidRPr="00155DE4">
        <w:rPr>
          <w:b/>
          <w:szCs w:val="22"/>
        </w:rPr>
        <w:t>sión en el siglo XV de la cultura islámica que unas veces lo atacó y en ocasiones lo defe</w:t>
      </w:r>
      <w:r w:rsidR="00546B8F" w:rsidRPr="00155DE4">
        <w:rPr>
          <w:b/>
          <w:szCs w:val="22"/>
        </w:rPr>
        <w:t>n</w:t>
      </w:r>
      <w:r w:rsidR="00546B8F" w:rsidRPr="00155DE4">
        <w:rPr>
          <w:b/>
          <w:szCs w:val="22"/>
        </w:rPr>
        <w:t>dió de los pueblos del norte.</w:t>
      </w:r>
    </w:p>
    <w:p w:rsidR="00546B8F" w:rsidRPr="00155DE4" w:rsidRDefault="00546B8F" w:rsidP="00155DE4">
      <w:pPr>
        <w:jc w:val="both"/>
        <w:rPr>
          <w:b/>
          <w:szCs w:val="22"/>
        </w:rPr>
      </w:pPr>
    </w:p>
    <w:p w:rsidR="004C4C3F" w:rsidRPr="00155DE4" w:rsidRDefault="00546B8F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 xml:space="preserve">    E</w:t>
      </w:r>
      <w:r w:rsidR="00FF31EF" w:rsidRPr="00155DE4">
        <w:rPr>
          <w:b/>
          <w:szCs w:val="22"/>
        </w:rPr>
        <w:t xml:space="preserve">se </w:t>
      </w:r>
      <w:r w:rsidRPr="00155DE4">
        <w:rPr>
          <w:b/>
          <w:szCs w:val="22"/>
        </w:rPr>
        <w:t xml:space="preserve">imperio, también cristiano, se </w:t>
      </w:r>
      <w:r w:rsidR="00FF31EF" w:rsidRPr="00155DE4">
        <w:rPr>
          <w:b/>
          <w:szCs w:val="22"/>
        </w:rPr>
        <w:t>centr</w:t>
      </w:r>
      <w:r w:rsidRPr="00155DE4">
        <w:rPr>
          <w:b/>
          <w:szCs w:val="22"/>
        </w:rPr>
        <w:t>ó</w:t>
      </w:r>
      <w:r w:rsidR="005F270D" w:rsidRPr="00155DE4">
        <w:rPr>
          <w:b/>
          <w:szCs w:val="22"/>
        </w:rPr>
        <w:t xml:space="preserve"> en </w:t>
      </w:r>
      <w:r w:rsidRPr="00155DE4">
        <w:rPr>
          <w:b/>
          <w:szCs w:val="22"/>
        </w:rPr>
        <w:t>Constantinopla</w:t>
      </w:r>
      <w:r w:rsidR="005F270D" w:rsidRPr="00155DE4">
        <w:rPr>
          <w:b/>
          <w:szCs w:val="22"/>
        </w:rPr>
        <w:t xml:space="preserve"> (la ciudad de </w:t>
      </w:r>
      <w:r w:rsidRPr="00155DE4">
        <w:rPr>
          <w:b/>
          <w:szCs w:val="22"/>
        </w:rPr>
        <w:t xml:space="preserve">Constantino) </w:t>
      </w:r>
      <w:r w:rsidR="005F270D" w:rsidRPr="00155DE4">
        <w:rPr>
          <w:b/>
          <w:szCs w:val="22"/>
        </w:rPr>
        <w:t xml:space="preserve"> y </w:t>
      </w:r>
      <w:r w:rsidRPr="00155DE4">
        <w:rPr>
          <w:b/>
          <w:szCs w:val="22"/>
        </w:rPr>
        <w:t xml:space="preserve"> resistió con su lengua, s</w:t>
      </w:r>
      <w:r w:rsidR="004C4C3F" w:rsidRPr="00155DE4">
        <w:rPr>
          <w:b/>
          <w:szCs w:val="22"/>
        </w:rPr>
        <w:t>u arte y su cultura</w:t>
      </w:r>
      <w:r w:rsidR="000255E2">
        <w:rPr>
          <w:b/>
          <w:szCs w:val="22"/>
        </w:rPr>
        <w:t>,</w:t>
      </w:r>
      <w:r w:rsidR="004C4C3F" w:rsidRPr="00155DE4">
        <w:rPr>
          <w:b/>
          <w:szCs w:val="22"/>
        </w:rPr>
        <w:t xml:space="preserve"> mientras </w:t>
      </w:r>
      <w:r w:rsidRPr="00155DE4">
        <w:rPr>
          <w:b/>
          <w:szCs w:val="22"/>
        </w:rPr>
        <w:t>el Occ</w:t>
      </w:r>
      <w:r w:rsidR="004C4C3F" w:rsidRPr="00155DE4">
        <w:rPr>
          <w:b/>
          <w:szCs w:val="22"/>
        </w:rPr>
        <w:t>i</w:t>
      </w:r>
      <w:r w:rsidRPr="00155DE4">
        <w:rPr>
          <w:b/>
          <w:szCs w:val="22"/>
        </w:rPr>
        <w:t xml:space="preserve">dente cambiaba de signo </w:t>
      </w:r>
      <w:r w:rsidR="004C4C3F" w:rsidRPr="00155DE4">
        <w:rPr>
          <w:b/>
          <w:szCs w:val="22"/>
        </w:rPr>
        <w:t>c</w:t>
      </w:r>
      <w:r w:rsidRPr="00155DE4">
        <w:rPr>
          <w:b/>
          <w:szCs w:val="22"/>
        </w:rPr>
        <w:t>on diversos pueblo advenedizos</w:t>
      </w:r>
      <w:r w:rsidR="00DB3173">
        <w:rPr>
          <w:b/>
          <w:szCs w:val="22"/>
        </w:rPr>
        <w:t xml:space="preserve"> y el idioma latino se iba diluyendo en diversas lenguas “románicas ( Hasta 17 0 19)</w:t>
      </w:r>
      <w:r w:rsidRPr="00155DE4">
        <w:rPr>
          <w:b/>
          <w:szCs w:val="22"/>
        </w:rPr>
        <w:t>.</w:t>
      </w:r>
      <w:r w:rsidR="004C4C3F" w:rsidRPr="00155DE4">
        <w:rPr>
          <w:b/>
          <w:szCs w:val="22"/>
        </w:rPr>
        <w:t xml:space="preserve"> Pero también el Oriente terminó islamizado y su capital term</w:t>
      </w:r>
      <w:r w:rsidR="004C4C3F" w:rsidRPr="00155DE4">
        <w:rPr>
          <w:b/>
          <w:szCs w:val="22"/>
        </w:rPr>
        <w:t>i</w:t>
      </w:r>
      <w:r w:rsidR="004C4C3F" w:rsidRPr="00155DE4">
        <w:rPr>
          <w:b/>
          <w:szCs w:val="22"/>
        </w:rPr>
        <w:t xml:space="preserve">no con el nombre islámico de </w:t>
      </w:r>
      <w:r w:rsidRPr="00155DE4">
        <w:rPr>
          <w:b/>
          <w:szCs w:val="22"/>
        </w:rPr>
        <w:t>Bizancio</w:t>
      </w:r>
      <w:r w:rsidR="004C4C3F" w:rsidRPr="00155DE4">
        <w:rPr>
          <w:b/>
          <w:szCs w:val="22"/>
        </w:rPr>
        <w:t>.</w:t>
      </w:r>
    </w:p>
    <w:p w:rsidR="004C4C3F" w:rsidRDefault="004C4C3F" w:rsidP="00D304DA">
      <w:pPr>
        <w:rPr>
          <w:b/>
          <w:color w:val="7030A0"/>
          <w:szCs w:val="22"/>
        </w:rPr>
      </w:pPr>
    </w:p>
    <w:p w:rsidR="00AC7CE8" w:rsidRDefault="00AC7CE8" w:rsidP="005A3B98">
      <w:pPr>
        <w:rPr>
          <w:b/>
          <w:color w:val="7030A0"/>
          <w:szCs w:val="22"/>
        </w:rPr>
      </w:pPr>
    </w:p>
    <w:p w:rsidR="00AC7CE8" w:rsidRDefault="00064615" w:rsidP="00AC7CE8">
      <w:pPr>
        <w:jc w:val="center"/>
        <w:rPr>
          <w:b/>
          <w:color w:val="7030A0"/>
          <w:szCs w:val="22"/>
        </w:rPr>
      </w:pPr>
      <w:r>
        <w:rPr>
          <w:b/>
          <w:noProof/>
          <w:color w:val="7030A0"/>
          <w:szCs w:val="22"/>
        </w:rPr>
        <w:drawing>
          <wp:inline distT="0" distB="0" distL="0" distR="0">
            <wp:extent cx="4012750" cy="2786443"/>
            <wp:effectExtent l="19050" t="0" r="680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9" t="12687" r="8274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05" cy="279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E5" w:rsidRDefault="009152E5" w:rsidP="005A3B98">
      <w:pPr>
        <w:rPr>
          <w:b/>
          <w:color w:val="7030A0"/>
          <w:szCs w:val="22"/>
        </w:rPr>
      </w:pPr>
    </w:p>
    <w:p w:rsidR="004C4C3F" w:rsidRDefault="004C4C3F" w:rsidP="004C4C3F">
      <w:pPr>
        <w:rPr>
          <w:b/>
          <w:color w:val="7030A0"/>
          <w:szCs w:val="22"/>
        </w:rPr>
      </w:pPr>
    </w:p>
    <w:p w:rsidR="00534042" w:rsidRPr="00155DE4" w:rsidRDefault="002E1556" w:rsidP="00155DE4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4C4C3F" w:rsidRPr="00155DE4">
        <w:rPr>
          <w:b/>
          <w:szCs w:val="22"/>
        </w:rPr>
        <w:t>El cristianismo siguió creciendo, tratando de superar excrecencias del pasado, como pasó con al arrianismo que los godos, los visigodo</w:t>
      </w:r>
      <w:r w:rsidR="00534042" w:rsidRPr="00155DE4">
        <w:rPr>
          <w:b/>
          <w:szCs w:val="22"/>
        </w:rPr>
        <w:t>s</w:t>
      </w:r>
      <w:r w:rsidR="004C4C3F" w:rsidRPr="00155DE4">
        <w:rPr>
          <w:b/>
          <w:szCs w:val="22"/>
        </w:rPr>
        <w:t xml:space="preserve"> y los ostrogodos hallaron </w:t>
      </w:r>
      <w:r w:rsidR="00534042" w:rsidRPr="00155DE4">
        <w:rPr>
          <w:b/>
          <w:szCs w:val="22"/>
        </w:rPr>
        <w:t>y aceptaron pr</w:t>
      </w:r>
      <w:r w:rsidR="00534042" w:rsidRPr="00155DE4">
        <w:rPr>
          <w:b/>
          <w:szCs w:val="22"/>
        </w:rPr>
        <w:t>o</w:t>
      </w:r>
      <w:r w:rsidR="00534042" w:rsidRPr="00155DE4">
        <w:rPr>
          <w:b/>
          <w:szCs w:val="22"/>
        </w:rPr>
        <w:t xml:space="preserve">cesos de instalación en las tierras conquistadas y que luego </w:t>
      </w:r>
      <w:r w:rsidR="004C4C3F" w:rsidRPr="00155DE4">
        <w:rPr>
          <w:b/>
          <w:szCs w:val="22"/>
        </w:rPr>
        <w:t xml:space="preserve"> trataron de defender.</w:t>
      </w:r>
    </w:p>
    <w:p w:rsidR="00534042" w:rsidRPr="00155DE4" w:rsidRDefault="00534042" w:rsidP="00155DE4">
      <w:pPr>
        <w:jc w:val="both"/>
        <w:rPr>
          <w:b/>
          <w:szCs w:val="22"/>
        </w:rPr>
      </w:pPr>
    </w:p>
    <w:p w:rsidR="00534042" w:rsidRPr="00155DE4" w:rsidRDefault="00534042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 xml:space="preserve">   Ni el mundo sajón, ni el germano, ni el franco, ni el hispano, ni el italiano o el de los d</w:t>
      </w:r>
      <w:r w:rsidRPr="00155DE4">
        <w:rPr>
          <w:b/>
          <w:szCs w:val="22"/>
        </w:rPr>
        <w:t>i</w:t>
      </w:r>
      <w:r w:rsidRPr="00155DE4">
        <w:rPr>
          <w:b/>
          <w:szCs w:val="22"/>
        </w:rPr>
        <w:t>versos países de la Europa oriental se podría entender, tanto en sus idiomas como en sus costumbres, sin entender lo que los pueblos advenedizos todavía hoy representan</w:t>
      </w:r>
    </w:p>
    <w:p w:rsidR="00534042" w:rsidRPr="00155DE4" w:rsidRDefault="00534042" w:rsidP="00155DE4">
      <w:pPr>
        <w:jc w:val="both"/>
        <w:rPr>
          <w:b/>
          <w:szCs w:val="22"/>
        </w:rPr>
      </w:pPr>
    </w:p>
    <w:p w:rsidR="004C4C3F" w:rsidRPr="00155DE4" w:rsidRDefault="002E1556" w:rsidP="00155DE4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4C4C3F" w:rsidRPr="00155DE4">
        <w:rPr>
          <w:b/>
          <w:szCs w:val="22"/>
        </w:rPr>
        <w:t xml:space="preserve"> Pero s</w:t>
      </w:r>
      <w:r w:rsidR="00534042" w:rsidRPr="00155DE4">
        <w:rPr>
          <w:b/>
          <w:szCs w:val="22"/>
        </w:rPr>
        <w:t>ó</w:t>
      </w:r>
      <w:r w:rsidR="004C4C3F" w:rsidRPr="00155DE4">
        <w:rPr>
          <w:b/>
          <w:szCs w:val="22"/>
        </w:rPr>
        <w:t xml:space="preserve">lo se mantuvo </w:t>
      </w:r>
      <w:r w:rsidR="00534042" w:rsidRPr="00155DE4">
        <w:rPr>
          <w:b/>
          <w:szCs w:val="22"/>
        </w:rPr>
        <w:t xml:space="preserve">fuerte el cristianismo limpio </w:t>
      </w:r>
      <w:r w:rsidR="004C4C3F" w:rsidRPr="00155DE4">
        <w:rPr>
          <w:b/>
          <w:szCs w:val="22"/>
        </w:rPr>
        <w:t>en el Occidente cuando los pueblos se volvieron católicos, por influencia de la autoridad del Obispo de Roma.  En el Oriente fue perdiendo terreno a medida que el islamismo se fue imponiendo en los decrecientes g</w:t>
      </w:r>
      <w:r w:rsidR="004C4C3F" w:rsidRPr="00155DE4">
        <w:rPr>
          <w:b/>
          <w:szCs w:val="22"/>
        </w:rPr>
        <w:t>o</w:t>
      </w:r>
      <w:r w:rsidR="004C4C3F" w:rsidRPr="00155DE4">
        <w:rPr>
          <w:b/>
          <w:szCs w:val="22"/>
        </w:rPr>
        <w:t>bierno</w:t>
      </w:r>
      <w:r w:rsidR="005331B6" w:rsidRPr="00155DE4">
        <w:rPr>
          <w:b/>
          <w:szCs w:val="22"/>
        </w:rPr>
        <w:t>s derrotad</w:t>
      </w:r>
      <w:r w:rsidR="004C4C3F" w:rsidRPr="00155DE4">
        <w:rPr>
          <w:b/>
          <w:szCs w:val="22"/>
        </w:rPr>
        <w:t>o por los invasores de la Media luna.</w:t>
      </w:r>
      <w:r w:rsidR="00525053" w:rsidRPr="00155DE4">
        <w:rPr>
          <w:b/>
          <w:szCs w:val="22"/>
        </w:rPr>
        <w:t xml:space="preserve"> Constantinopla cay</w:t>
      </w:r>
      <w:r w:rsidR="00534042" w:rsidRPr="00155DE4">
        <w:rPr>
          <w:b/>
          <w:szCs w:val="22"/>
        </w:rPr>
        <w:t>ó</w:t>
      </w:r>
      <w:r w:rsidR="00525053" w:rsidRPr="00155DE4">
        <w:rPr>
          <w:b/>
          <w:szCs w:val="22"/>
        </w:rPr>
        <w:t xml:space="preserve"> en</w:t>
      </w:r>
      <w:r w:rsidR="00534042" w:rsidRPr="00155DE4">
        <w:rPr>
          <w:b/>
          <w:szCs w:val="22"/>
        </w:rPr>
        <w:t xml:space="preserve"> manos m</w:t>
      </w:r>
      <w:r w:rsidR="00534042" w:rsidRPr="00155DE4">
        <w:rPr>
          <w:b/>
          <w:szCs w:val="22"/>
        </w:rPr>
        <w:t>a</w:t>
      </w:r>
      <w:r w:rsidR="00534042" w:rsidRPr="00155DE4">
        <w:rPr>
          <w:b/>
          <w:szCs w:val="22"/>
        </w:rPr>
        <w:t xml:space="preserve">hometanas en </w:t>
      </w:r>
      <w:r w:rsidR="00525053" w:rsidRPr="00155DE4">
        <w:rPr>
          <w:b/>
          <w:szCs w:val="22"/>
        </w:rPr>
        <w:t>1453</w:t>
      </w:r>
      <w:r w:rsidR="00534042" w:rsidRPr="00155DE4">
        <w:rPr>
          <w:b/>
          <w:szCs w:val="22"/>
        </w:rPr>
        <w:t xml:space="preserve"> y fue denominada en adelante Bizancio</w:t>
      </w:r>
    </w:p>
    <w:p w:rsidR="004C4C3F" w:rsidRPr="00155DE4" w:rsidRDefault="004C4C3F" w:rsidP="00155DE4">
      <w:pPr>
        <w:jc w:val="both"/>
        <w:rPr>
          <w:b/>
          <w:szCs w:val="22"/>
        </w:rPr>
      </w:pPr>
    </w:p>
    <w:p w:rsidR="00534042" w:rsidRPr="00155DE4" w:rsidRDefault="005331B6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 xml:space="preserve">   E</w:t>
      </w:r>
      <w:r w:rsidR="004C4C3F" w:rsidRPr="00155DE4">
        <w:rPr>
          <w:b/>
          <w:szCs w:val="22"/>
        </w:rPr>
        <w:t>n</w:t>
      </w:r>
      <w:r w:rsidR="00DB3173">
        <w:rPr>
          <w:b/>
          <w:szCs w:val="22"/>
        </w:rPr>
        <w:t xml:space="preserve"> el </w:t>
      </w:r>
      <w:r w:rsidR="004C4C3F" w:rsidRPr="00155DE4">
        <w:rPr>
          <w:b/>
          <w:szCs w:val="22"/>
        </w:rPr>
        <w:t xml:space="preserve"> Norte de </w:t>
      </w:r>
      <w:proofErr w:type="spellStart"/>
      <w:r w:rsidR="004C4C3F" w:rsidRPr="00155DE4">
        <w:rPr>
          <w:b/>
          <w:szCs w:val="22"/>
        </w:rPr>
        <w:t>Africa</w:t>
      </w:r>
      <w:proofErr w:type="spellEnd"/>
      <w:r w:rsidR="00534042" w:rsidRPr="00155DE4">
        <w:rPr>
          <w:b/>
          <w:szCs w:val="22"/>
        </w:rPr>
        <w:t xml:space="preserve"> desaparecieron las florecientes cristian</w:t>
      </w:r>
      <w:r w:rsidR="004E474A">
        <w:rPr>
          <w:b/>
          <w:szCs w:val="22"/>
        </w:rPr>
        <w:t>d</w:t>
      </w:r>
      <w:r w:rsidR="00534042" w:rsidRPr="00155DE4">
        <w:rPr>
          <w:b/>
          <w:szCs w:val="22"/>
        </w:rPr>
        <w:t>ades que había brillado. E</w:t>
      </w:r>
      <w:r w:rsidR="004C4C3F" w:rsidRPr="00155DE4">
        <w:rPr>
          <w:b/>
          <w:szCs w:val="22"/>
        </w:rPr>
        <w:t>n el Medio Oriente</w:t>
      </w:r>
      <w:r w:rsidR="00534042" w:rsidRPr="00155DE4">
        <w:rPr>
          <w:b/>
          <w:szCs w:val="22"/>
        </w:rPr>
        <w:t xml:space="preserve"> se perdieron para los cristianos los territori</w:t>
      </w:r>
      <w:r w:rsidR="004E474A">
        <w:rPr>
          <w:b/>
          <w:szCs w:val="22"/>
        </w:rPr>
        <w:t>os</w:t>
      </w:r>
      <w:r w:rsidR="00534042" w:rsidRPr="00155DE4">
        <w:rPr>
          <w:b/>
          <w:szCs w:val="22"/>
        </w:rPr>
        <w:t xml:space="preserve"> en los que había vivido Jesús. Las cruzadas del siglo XI Y XII fueron un intento de recuperar</w:t>
      </w:r>
      <w:r w:rsidR="004E474A">
        <w:rPr>
          <w:b/>
          <w:szCs w:val="22"/>
        </w:rPr>
        <w:t xml:space="preserve"> el país de Jesús, pero no se logró</w:t>
      </w:r>
      <w:r w:rsidR="00534042" w:rsidRPr="00155DE4">
        <w:rPr>
          <w:b/>
          <w:szCs w:val="22"/>
        </w:rPr>
        <w:t xml:space="preserve"> de forma duradera. E</w:t>
      </w:r>
      <w:r w:rsidRPr="00155DE4">
        <w:rPr>
          <w:b/>
          <w:szCs w:val="22"/>
        </w:rPr>
        <w:t xml:space="preserve">n las estepas y desiertos de Arabia y </w:t>
      </w:r>
      <w:r w:rsidR="00534042" w:rsidRPr="00155DE4">
        <w:rPr>
          <w:b/>
          <w:szCs w:val="22"/>
        </w:rPr>
        <w:t xml:space="preserve">de </w:t>
      </w:r>
      <w:r w:rsidRPr="00155DE4">
        <w:rPr>
          <w:b/>
          <w:szCs w:val="22"/>
        </w:rPr>
        <w:t>Asia Menor qu</w:t>
      </w:r>
      <w:r w:rsidRPr="00155DE4">
        <w:rPr>
          <w:b/>
          <w:szCs w:val="22"/>
        </w:rPr>
        <w:t>e</w:t>
      </w:r>
      <w:r w:rsidRPr="00155DE4">
        <w:rPr>
          <w:b/>
          <w:szCs w:val="22"/>
        </w:rPr>
        <w:t>daron grupos cristianos testimoniales,</w:t>
      </w:r>
      <w:r w:rsidR="00DB3173">
        <w:rPr>
          <w:b/>
          <w:szCs w:val="22"/>
        </w:rPr>
        <w:t xml:space="preserve"> cuyos testigos todavía hoy perduran en zonas</w:t>
      </w:r>
      <w:r w:rsidR="002E1556">
        <w:rPr>
          <w:b/>
          <w:szCs w:val="22"/>
        </w:rPr>
        <w:t xml:space="preserve"> </w:t>
      </w:r>
      <w:r w:rsidR="00DB3173">
        <w:rPr>
          <w:b/>
          <w:szCs w:val="22"/>
        </w:rPr>
        <w:t>isl</w:t>
      </w:r>
      <w:r w:rsidR="00DB3173">
        <w:rPr>
          <w:b/>
          <w:szCs w:val="22"/>
        </w:rPr>
        <w:t>a</w:t>
      </w:r>
      <w:r w:rsidR="00DB3173">
        <w:rPr>
          <w:b/>
          <w:szCs w:val="22"/>
        </w:rPr>
        <w:t xml:space="preserve">mizadas, </w:t>
      </w:r>
      <w:r w:rsidRPr="00155DE4">
        <w:rPr>
          <w:b/>
          <w:szCs w:val="22"/>
        </w:rPr>
        <w:t>pero la vida se volvió islámica</w:t>
      </w:r>
      <w:r w:rsidR="00534042" w:rsidRPr="00155DE4">
        <w:rPr>
          <w:b/>
          <w:szCs w:val="22"/>
        </w:rPr>
        <w:t xml:space="preserve"> en general y lo sigue siendo hasta nuestros días</w:t>
      </w:r>
      <w:r w:rsidR="004E474A">
        <w:rPr>
          <w:b/>
          <w:szCs w:val="22"/>
        </w:rPr>
        <w:t>, si buen quedan restos de las primitivas cristiandades</w:t>
      </w:r>
      <w:r w:rsidR="00DB3173">
        <w:rPr>
          <w:b/>
          <w:szCs w:val="22"/>
        </w:rPr>
        <w:t xml:space="preserve"> que todavía sobreviven</w:t>
      </w:r>
      <w:r w:rsidR="004E474A">
        <w:rPr>
          <w:b/>
          <w:szCs w:val="22"/>
        </w:rPr>
        <w:t>.</w:t>
      </w:r>
    </w:p>
    <w:p w:rsidR="00534042" w:rsidRPr="00155DE4" w:rsidRDefault="00534042" w:rsidP="00155DE4">
      <w:pPr>
        <w:jc w:val="both"/>
        <w:rPr>
          <w:b/>
          <w:szCs w:val="22"/>
        </w:rPr>
      </w:pPr>
    </w:p>
    <w:p w:rsidR="00EA1CF0" w:rsidRPr="00155DE4" w:rsidRDefault="002E1556" w:rsidP="00155DE4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5331B6" w:rsidRPr="00155DE4">
        <w:rPr>
          <w:b/>
          <w:szCs w:val="22"/>
        </w:rPr>
        <w:t xml:space="preserve"> El proceso </w:t>
      </w:r>
      <w:proofErr w:type="spellStart"/>
      <w:r w:rsidR="00EA1CF0" w:rsidRPr="00155DE4">
        <w:rPr>
          <w:b/>
          <w:szCs w:val="22"/>
        </w:rPr>
        <w:t>islamizador</w:t>
      </w:r>
      <w:proofErr w:type="spellEnd"/>
      <w:r w:rsidR="00EA1CF0" w:rsidRPr="00155DE4">
        <w:rPr>
          <w:b/>
          <w:szCs w:val="22"/>
        </w:rPr>
        <w:t xml:space="preserve"> cambió </w:t>
      </w:r>
      <w:r w:rsidR="005331B6" w:rsidRPr="00155DE4">
        <w:rPr>
          <w:b/>
          <w:szCs w:val="22"/>
        </w:rPr>
        <w:t xml:space="preserve">de signo en la península </w:t>
      </w:r>
      <w:r w:rsidR="00525053" w:rsidRPr="00155DE4">
        <w:rPr>
          <w:b/>
          <w:szCs w:val="22"/>
        </w:rPr>
        <w:t>ibérica, d</w:t>
      </w:r>
      <w:r w:rsidR="005331B6" w:rsidRPr="00155DE4">
        <w:rPr>
          <w:b/>
          <w:szCs w:val="22"/>
        </w:rPr>
        <w:t xml:space="preserve">onde llegó el islam hasta </w:t>
      </w:r>
      <w:r w:rsidR="004E474A">
        <w:rPr>
          <w:b/>
          <w:szCs w:val="22"/>
        </w:rPr>
        <w:t xml:space="preserve">los </w:t>
      </w:r>
      <w:r w:rsidR="005331B6" w:rsidRPr="00155DE4">
        <w:rPr>
          <w:b/>
          <w:szCs w:val="22"/>
        </w:rPr>
        <w:t>P</w:t>
      </w:r>
      <w:r w:rsidR="00525053" w:rsidRPr="00155DE4">
        <w:rPr>
          <w:b/>
          <w:szCs w:val="22"/>
        </w:rPr>
        <w:t>iri</w:t>
      </w:r>
      <w:r w:rsidR="005331B6" w:rsidRPr="00155DE4">
        <w:rPr>
          <w:b/>
          <w:szCs w:val="22"/>
        </w:rPr>
        <w:t>neo</w:t>
      </w:r>
      <w:r w:rsidR="004E474A">
        <w:rPr>
          <w:b/>
          <w:szCs w:val="22"/>
        </w:rPr>
        <w:t>s y el sur de Francia</w:t>
      </w:r>
      <w:r w:rsidR="005331B6" w:rsidRPr="00155DE4">
        <w:rPr>
          <w:b/>
          <w:szCs w:val="22"/>
        </w:rPr>
        <w:t>, pero tuvo que ir retrocediendo a lo largo de ochos siglos (711 a 1492)</w:t>
      </w:r>
      <w:r w:rsidR="004E474A">
        <w:rPr>
          <w:b/>
          <w:szCs w:val="22"/>
        </w:rPr>
        <w:t xml:space="preserve"> de guerras interminables</w:t>
      </w:r>
      <w:r>
        <w:rPr>
          <w:b/>
          <w:szCs w:val="22"/>
        </w:rPr>
        <w:t xml:space="preserve"> </w:t>
      </w:r>
      <w:r w:rsidR="004E474A">
        <w:rPr>
          <w:b/>
          <w:szCs w:val="22"/>
        </w:rPr>
        <w:t xml:space="preserve">y con el tiempo mitificadas con </w:t>
      </w:r>
      <w:r w:rsidR="00DB3173">
        <w:rPr>
          <w:b/>
          <w:szCs w:val="22"/>
        </w:rPr>
        <w:t xml:space="preserve">el </w:t>
      </w:r>
      <w:r w:rsidR="004E474A">
        <w:rPr>
          <w:b/>
          <w:szCs w:val="22"/>
        </w:rPr>
        <w:t>término de “reco</w:t>
      </w:r>
      <w:r w:rsidR="004E474A">
        <w:rPr>
          <w:b/>
          <w:szCs w:val="22"/>
        </w:rPr>
        <w:t>n</w:t>
      </w:r>
      <w:r w:rsidR="004E474A">
        <w:rPr>
          <w:b/>
          <w:szCs w:val="22"/>
        </w:rPr>
        <w:t>quista”</w:t>
      </w:r>
      <w:r w:rsidR="00DB3173">
        <w:rPr>
          <w:b/>
          <w:szCs w:val="22"/>
        </w:rPr>
        <w:t xml:space="preserve">.  </w:t>
      </w:r>
      <w:r w:rsidR="005331B6" w:rsidRPr="00155DE4">
        <w:rPr>
          <w:b/>
          <w:szCs w:val="22"/>
        </w:rPr>
        <w:t>En Oriente Europe</w:t>
      </w:r>
      <w:r w:rsidR="00525053" w:rsidRPr="00155DE4">
        <w:rPr>
          <w:b/>
          <w:szCs w:val="22"/>
        </w:rPr>
        <w:t>o</w:t>
      </w:r>
      <w:r w:rsidR="005331B6" w:rsidRPr="00155DE4">
        <w:rPr>
          <w:b/>
          <w:szCs w:val="22"/>
        </w:rPr>
        <w:t xml:space="preserve"> fue la batalla de </w:t>
      </w:r>
      <w:proofErr w:type="spellStart"/>
      <w:r w:rsidR="005331B6" w:rsidRPr="00155DE4">
        <w:rPr>
          <w:b/>
          <w:szCs w:val="22"/>
        </w:rPr>
        <w:t>Bud</w:t>
      </w:r>
      <w:r w:rsidR="00534042" w:rsidRPr="00155DE4">
        <w:rPr>
          <w:b/>
          <w:szCs w:val="22"/>
        </w:rPr>
        <w:t>a</w:t>
      </w:r>
      <w:r>
        <w:rPr>
          <w:b/>
          <w:szCs w:val="22"/>
        </w:rPr>
        <w:t>pé</w:t>
      </w:r>
      <w:r w:rsidR="005331B6" w:rsidRPr="00155DE4">
        <w:rPr>
          <w:b/>
          <w:szCs w:val="22"/>
        </w:rPr>
        <w:t>s</w:t>
      </w:r>
      <w:proofErr w:type="spellEnd"/>
      <w:r w:rsidR="00525053" w:rsidRPr="00155DE4">
        <w:rPr>
          <w:b/>
          <w:szCs w:val="22"/>
        </w:rPr>
        <w:t xml:space="preserve"> y la derrota</w:t>
      </w:r>
      <w:r>
        <w:rPr>
          <w:b/>
          <w:szCs w:val="22"/>
        </w:rPr>
        <w:t xml:space="preserve"> </w:t>
      </w:r>
      <w:r w:rsidR="00EA1CF0" w:rsidRPr="00155DE4">
        <w:rPr>
          <w:b/>
          <w:szCs w:val="22"/>
        </w:rPr>
        <w:t xml:space="preserve">islámica </w:t>
      </w:r>
      <w:r w:rsidR="00B22077" w:rsidRPr="00155DE4">
        <w:rPr>
          <w:b/>
          <w:szCs w:val="22"/>
        </w:rPr>
        <w:t xml:space="preserve">de 1529 </w:t>
      </w:r>
      <w:r w:rsidR="00DB3173">
        <w:rPr>
          <w:b/>
          <w:szCs w:val="22"/>
        </w:rPr>
        <w:t xml:space="preserve"> y</w:t>
      </w:r>
      <w:r w:rsidR="00EA1CF0" w:rsidRPr="00155DE4">
        <w:rPr>
          <w:b/>
          <w:szCs w:val="22"/>
        </w:rPr>
        <w:t xml:space="preserve"> la de Viena en 1685 </w:t>
      </w:r>
      <w:r w:rsidR="00DB3173">
        <w:rPr>
          <w:b/>
          <w:szCs w:val="22"/>
        </w:rPr>
        <w:t xml:space="preserve">fueron las </w:t>
      </w:r>
      <w:r w:rsidR="00EA1CF0" w:rsidRPr="00155DE4">
        <w:rPr>
          <w:b/>
          <w:szCs w:val="22"/>
        </w:rPr>
        <w:t xml:space="preserve">que frenaron </w:t>
      </w:r>
      <w:r w:rsidR="004E474A">
        <w:rPr>
          <w:b/>
          <w:szCs w:val="22"/>
        </w:rPr>
        <w:t>definitivamente la</w:t>
      </w:r>
      <w:r w:rsidR="00EA1CF0" w:rsidRPr="00155DE4">
        <w:rPr>
          <w:b/>
          <w:szCs w:val="22"/>
        </w:rPr>
        <w:t xml:space="preserve"> expansión de la Media l</w:t>
      </w:r>
      <w:r w:rsidR="00EA1CF0" w:rsidRPr="00155DE4">
        <w:rPr>
          <w:b/>
          <w:szCs w:val="22"/>
        </w:rPr>
        <w:t>u</w:t>
      </w:r>
      <w:r w:rsidR="00EA1CF0" w:rsidRPr="00155DE4">
        <w:rPr>
          <w:b/>
          <w:szCs w:val="22"/>
        </w:rPr>
        <w:t xml:space="preserve">na. Y fue la guerra naval y la victoria de Lepanto de </w:t>
      </w:r>
      <w:r w:rsidR="00525053" w:rsidRPr="00155DE4">
        <w:rPr>
          <w:b/>
          <w:szCs w:val="22"/>
        </w:rPr>
        <w:t>1571</w:t>
      </w:r>
      <w:r w:rsidR="00EA1CF0" w:rsidRPr="00155DE4">
        <w:rPr>
          <w:b/>
          <w:szCs w:val="22"/>
        </w:rPr>
        <w:t>la que fr</w:t>
      </w:r>
      <w:r w:rsidR="004E474A">
        <w:rPr>
          <w:b/>
          <w:szCs w:val="22"/>
        </w:rPr>
        <w:t>enó</w:t>
      </w:r>
      <w:r w:rsidR="00EA1CF0" w:rsidRPr="00155DE4">
        <w:rPr>
          <w:b/>
          <w:szCs w:val="22"/>
        </w:rPr>
        <w:t xml:space="preserve"> la temida expansión en Occ</w:t>
      </w:r>
      <w:r w:rsidR="00EA1CF0" w:rsidRPr="00155DE4">
        <w:rPr>
          <w:b/>
          <w:szCs w:val="22"/>
        </w:rPr>
        <w:t>i</w:t>
      </w:r>
      <w:r w:rsidR="00EA1CF0" w:rsidRPr="00155DE4">
        <w:rPr>
          <w:b/>
          <w:szCs w:val="22"/>
        </w:rPr>
        <w:t>dente</w:t>
      </w:r>
      <w:r w:rsidR="00DB3173">
        <w:rPr>
          <w:b/>
          <w:szCs w:val="22"/>
        </w:rPr>
        <w:t>, a pesar de que quedó latente la nostalgia del Andaluz en la península ibérica y las sectores islámicas de las naciones del Oriente europeo</w:t>
      </w:r>
      <w:r w:rsidR="00EA1CF0" w:rsidRPr="00155DE4">
        <w:rPr>
          <w:b/>
          <w:szCs w:val="22"/>
        </w:rPr>
        <w:t>.</w:t>
      </w:r>
    </w:p>
    <w:p w:rsidR="00EA1CF0" w:rsidRPr="00155DE4" w:rsidRDefault="00EA1CF0" w:rsidP="00155DE4">
      <w:pPr>
        <w:jc w:val="both"/>
        <w:rPr>
          <w:b/>
          <w:szCs w:val="22"/>
        </w:rPr>
      </w:pPr>
    </w:p>
    <w:p w:rsidR="005331B6" w:rsidRPr="00155DE4" w:rsidRDefault="002E1556" w:rsidP="00155DE4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22077" w:rsidRPr="00155DE4">
        <w:rPr>
          <w:b/>
          <w:szCs w:val="22"/>
        </w:rPr>
        <w:t>El Imperio turco</w:t>
      </w:r>
      <w:r w:rsidR="00DB3173">
        <w:rPr>
          <w:b/>
          <w:szCs w:val="22"/>
        </w:rPr>
        <w:t>, islámico,</w:t>
      </w:r>
      <w:r w:rsidR="00B22077" w:rsidRPr="00155DE4">
        <w:rPr>
          <w:b/>
          <w:szCs w:val="22"/>
        </w:rPr>
        <w:t xml:space="preserve"> fue progresivamente debilitándo</w:t>
      </w:r>
      <w:r w:rsidR="00534042" w:rsidRPr="00155DE4">
        <w:rPr>
          <w:b/>
          <w:szCs w:val="22"/>
        </w:rPr>
        <w:t>se hasta su desaparición en la pri</w:t>
      </w:r>
      <w:r w:rsidR="00B22077" w:rsidRPr="00155DE4">
        <w:rPr>
          <w:b/>
          <w:szCs w:val="22"/>
        </w:rPr>
        <w:t>mera gu</w:t>
      </w:r>
      <w:r w:rsidR="00534042" w:rsidRPr="00155DE4">
        <w:rPr>
          <w:b/>
          <w:szCs w:val="22"/>
        </w:rPr>
        <w:t>e</w:t>
      </w:r>
      <w:r w:rsidR="00B22077" w:rsidRPr="00155DE4">
        <w:rPr>
          <w:b/>
          <w:szCs w:val="22"/>
        </w:rPr>
        <w:t>rra mundial (1914-1919)</w:t>
      </w:r>
      <w:r w:rsidR="00676E00">
        <w:rPr>
          <w:b/>
          <w:szCs w:val="22"/>
        </w:rPr>
        <w:t>, circunstancia en la</w:t>
      </w:r>
      <w:r w:rsidR="004E474A">
        <w:rPr>
          <w:b/>
          <w:szCs w:val="22"/>
        </w:rPr>
        <w:t xml:space="preserve"> que Francia e Inglaterra lograron el dominio</w:t>
      </w:r>
      <w:r w:rsidR="00676E00">
        <w:rPr>
          <w:b/>
          <w:szCs w:val="22"/>
        </w:rPr>
        <w:t>, no la transformación,</w:t>
      </w:r>
      <w:r w:rsidR="004E474A">
        <w:rPr>
          <w:b/>
          <w:szCs w:val="22"/>
        </w:rPr>
        <w:t xml:space="preserve"> de los vastos territorios del Medio Oriente</w:t>
      </w:r>
    </w:p>
    <w:p w:rsidR="005331B6" w:rsidRDefault="005331B6" w:rsidP="004C4C3F">
      <w:pPr>
        <w:rPr>
          <w:b/>
          <w:color w:val="7030A0"/>
          <w:szCs w:val="22"/>
        </w:rPr>
      </w:pPr>
    </w:p>
    <w:p w:rsidR="005331B6" w:rsidRDefault="005331B6" w:rsidP="00534042">
      <w:pPr>
        <w:jc w:val="center"/>
        <w:rPr>
          <w:b/>
          <w:color w:val="7030A0"/>
          <w:szCs w:val="22"/>
        </w:rPr>
      </w:pPr>
      <w:r>
        <w:rPr>
          <w:noProof/>
        </w:rPr>
        <w:drawing>
          <wp:inline distT="0" distB="0" distL="0" distR="0">
            <wp:extent cx="5030441" cy="3544584"/>
            <wp:effectExtent l="19050" t="0" r="0" b="0"/>
            <wp:docPr id="2" name="Imagen 2" descr="https://upload.wikimedia.org/wikipedia/commons/thumb/a/a1/ImperioOtomanoSimplificado.svg/1024px-ImperioOtomanoSimplificad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1/ImperioOtomanoSimplificado.svg/1024px-ImperioOtomanoSimplificado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26" cy="35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B6" w:rsidRDefault="005331B6" w:rsidP="004C4C3F">
      <w:pPr>
        <w:rPr>
          <w:b/>
          <w:color w:val="7030A0"/>
          <w:szCs w:val="22"/>
        </w:rPr>
      </w:pPr>
    </w:p>
    <w:p w:rsidR="00676E00" w:rsidRDefault="00EA1CF0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>Estudiar la Europa que resultó</w:t>
      </w:r>
      <w:r w:rsidR="00534042" w:rsidRPr="00155DE4">
        <w:rPr>
          <w:b/>
          <w:szCs w:val="22"/>
        </w:rPr>
        <w:t xml:space="preserve"> de las i</w:t>
      </w:r>
      <w:r w:rsidRPr="00155DE4">
        <w:rPr>
          <w:b/>
          <w:szCs w:val="22"/>
        </w:rPr>
        <w:t>n</w:t>
      </w:r>
      <w:r w:rsidR="00534042" w:rsidRPr="00155DE4">
        <w:rPr>
          <w:b/>
          <w:szCs w:val="22"/>
        </w:rPr>
        <w:t>vasiones bárbaras y de l</w:t>
      </w:r>
      <w:r w:rsidRPr="00155DE4">
        <w:rPr>
          <w:b/>
          <w:szCs w:val="22"/>
        </w:rPr>
        <w:t>a</w:t>
      </w:r>
      <w:r w:rsidR="00534042" w:rsidRPr="00155DE4">
        <w:rPr>
          <w:b/>
          <w:szCs w:val="22"/>
        </w:rPr>
        <w:t>s guerras defensivas ante la expa</w:t>
      </w:r>
      <w:r w:rsidRPr="00155DE4">
        <w:rPr>
          <w:b/>
          <w:szCs w:val="22"/>
        </w:rPr>
        <w:t>n</w:t>
      </w:r>
      <w:r w:rsidR="00534042" w:rsidRPr="00155DE4">
        <w:rPr>
          <w:b/>
          <w:szCs w:val="22"/>
        </w:rPr>
        <w:t xml:space="preserve">sión islámica es lo que </w:t>
      </w:r>
      <w:r w:rsidRPr="00155DE4">
        <w:rPr>
          <w:b/>
          <w:szCs w:val="22"/>
        </w:rPr>
        <w:t xml:space="preserve">nos </w:t>
      </w:r>
      <w:r w:rsidR="00F7149A" w:rsidRPr="00155DE4">
        <w:rPr>
          <w:b/>
          <w:szCs w:val="22"/>
        </w:rPr>
        <w:t>permite</w:t>
      </w:r>
      <w:r w:rsidR="00534042" w:rsidRPr="00155DE4">
        <w:rPr>
          <w:b/>
          <w:szCs w:val="22"/>
        </w:rPr>
        <w:t xml:space="preserve"> entender mejor la realidad </w:t>
      </w:r>
      <w:r w:rsidR="004E474A">
        <w:rPr>
          <w:b/>
          <w:szCs w:val="22"/>
        </w:rPr>
        <w:t>e</w:t>
      </w:r>
      <w:r w:rsidR="00534042" w:rsidRPr="00155DE4">
        <w:rPr>
          <w:b/>
          <w:szCs w:val="22"/>
        </w:rPr>
        <w:t xml:space="preserve">uropea </w:t>
      </w:r>
      <w:r w:rsidR="00F7149A" w:rsidRPr="00155DE4">
        <w:rPr>
          <w:b/>
          <w:szCs w:val="22"/>
        </w:rPr>
        <w:t xml:space="preserve">actual </w:t>
      </w:r>
      <w:r w:rsidR="00534042" w:rsidRPr="00155DE4">
        <w:rPr>
          <w:b/>
          <w:szCs w:val="22"/>
        </w:rPr>
        <w:t>y la proyección mundial que siguió a su organización.</w:t>
      </w:r>
    </w:p>
    <w:p w:rsidR="00534042" w:rsidRPr="00155DE4" w:rsidRDefault="00534042" w:rsidP="00155DE4">
      <w:pPr>
        <w:jc w:val="both"/>
        <w:rPr>
          <w:b/>
          <w:szCs w:val="22"/>
        </w:rPr>
      </w:pPr>
    </w:p>
    <w:p w:rsidR="00F7149A" w:rsidRPr="00155DE4" w:rsidRDefault="00AC7CE8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 xml:space="preserve">  Los catequistas deben a</w:t>
      </w:r>
      <w:r w:rsidR="00F7149A" w:rsidRPr="00155DE4">
        <w:rPr>
          <w:b/>
          <w:szCs w:val="22"/>
        </w:rPr>
        <w:t>p</w:t>
      </w:r>
      <w:r w:rsidRPr="00155DE4">
        <w:rPr>
          <w:b/>
          <w:szCs w:val="22"/>
        </w:rPr>
        <w:t xml:space="preserve">render </w:t>
      </w:r>
      <w:r w:rsidR="00F7149A" w:rsidRPr="00155DE4">
        <w:rPr>
          <w:b/>
          <w:szCs w:val="22"/>
        </w:rPr>
        <w:t>de las realidades que existen en todos los tiempos. Y</w:t>
      </w:r>
      <w:r w:rsidR="004E474A">
        <w:rPr>
          <w:b/>
          <w:szCs w:val="22"/>
        </w:rPr>
        <w:t xml:space="preserve"> d</w:t>
      </w:r>
      <w:r w:rsidR="004E474A">
        <w:rPr>
          <w:b/>
          <w:szCs w:val="22"/>
        </w:rPr>
        <w:t>e</w:t>
      </w:r>
      <w:r w:rsidR="00676E00">
        <w:rPr>
          <w:b/>
          <w:szCs w:val="22"/>
        </w:rPr>
        <w:t>ben</w:t>
      </w:r>
      <w:r w:rsidR="00F7149A" w:rsidRPr="00155DE4">
        <w:rPr>
          <w:b/>
          <w:szCs w:val="22"/>
        </w:rPr>
        <w:t xml:space="preserve"> sabe</w:t>
      </w:r>
      <w:r w:rsidR="004E474A">
        <w:rPr>
          <w:b/>
          <w:szCs w:val="22"/>
        </w:rPr>
        <w:t>r</w:t>
      </w:r>
      <w:r w:rsidR="00F7149A" w:rsidRPr="00155DE4">
        <w:rPr>
          <w:b/>
          <w:szCs w:val="22"/>
        </w:rPr>
        <w:t xml:space="preserve"> que desp</w:t>
      </w:r>
      <w:r w:rsidR="004E474A">
        <w:rPr>
          <w:b/>
          <w:szCs w:val="22"/>
        </w:rPr>
        <w:t>u</w:t>
      </w:r>
      <w:r w:rsidR="00F7149A" w:rsidRPr="00155DE4">
        <w:rPr>
          <w:b/>
          <w:szCs w:val="22"/>
        </w:rPr>
        <w:t>és de una crisis, de una invasió</w:t>
      </w:r>
      <w:r w:rsidRPr="00155DE4">
        <w:rPr>
          <w:b/>
          <w:szCs w:val="22"/>
        </w:rPr>
        <w:t xml:space="preserve">n, </w:t>
      </w:r>
      <w:r w:rsidR="00F7149A" w:rsidRPr="00155DE4">
        <w:rPr>
          <w:b/>
          <w:szCs w:val="22"/>
        </w:rPr>
        <w:t xml:space="preserve">o de un tiempo de guerras, </w:t>
      </w:r>
      <w:r w:rsidRPr="00155DE4">
        <w:rPr>
          <w:b/>
          <w:szCs w:val="22"/>
        </w:rPr>
        <w:t>la His</w:t>
      </w:r>
      <w:r w:rsidR="00F7149A" w:rsidRPr="00155DE4">
        <w:rPr>
          <w:b/>
          <w:szCs w:val="22"/>
        </w:rPr>
        <w:t>t</w:t>
      </w:r>
      <w:r w:rsidR="00F7149A" w:rsidRPr="00155DE4">
        <w:rPr>
          <w:b/>
          <w:szCs w:val="22"/>
        </w:rPr>
        <w:t>o</w:t>
      </w:r>
      <w:r w:rsidR="00F7149A" w:rsidRPr="00155DE4">
        <w:rPr>
          <w:b/>
          <w:szCs w:val="22"/>
        </w:rPr>
        <w:t>ria no se destruye, sino que sigue siendo “maestra de la vida” según Cicerón</w:t>
      </w:r>
      <w:r w:rsidR="00676E00">
        <w:rPr>
          <w:b/>
          <w:szCs w:val="22"/>
        </w:rPr>
        <w:t xml:space="preserve"> o sigue sie</w:t>
      </w:r>
      <w:r w:rsidR="00676E00">
        <w:rPr>
          <w:b/>
          <w:szCs w:val="22"/>
        </w:rPr>
        <w:t>n</w:t>
      </w:r>
      <w:r w:rsidR="00676E00">
        <w:rPr>
          <w:b/>
          <w:szCs w:val="22"/>
        </w:rPr>
        <w:t xml:space="preserve">do el mundo los que la Providencia decide, según S. Agustín en su obra “De </w:t>
      </w:r>
      <w:proofErr w:type="spellStart"/>
      <w:r w:rsidR="00676E00">
        <w:rPr>
          <w:b/>
          <w:szCs w:val="22"/>
        </w:rPr>
        <w:t>civitate</w:t>
      </w:r>
      <w:proofErr w:type="spellEnd"/>
      <w:r w:rsidR="00676E00">
        <w:rPr>
          <w:b/>
          <w:szCs w:val="22"/>
        </w:rPr>
        <w:t xml:space="preserve"> Dei”.</w:t>
      </w:r>
    </w:p>
    <w:p w:rsidR="00F7149A" w:rsidRPr="00155DE4" w:rsidRDefault="00F7149A" w:rsidP="00155DE4">
      <w:pPr>
        <w:jc w:val="both"/>
        <w:rPr>
          <w:b/>
          <w:szCs w:val="22"/>
        </w:rPr>
      </w:pPr>
    </w:p>
    <w:p w:rsidR="00F7149A" w:rsidRPr="00155DE4" w:rsidRDefault="00F7149A" w:rsidP="00155DE4">
      <w:pPr>
        <w:jc w:val="both"/>
        <w:rPr>
          <w:b/>
          <w:szCs w:val="22"/>
        </w:rPr>
      </w:pPr>
      <w:r w:rsidRPr="00155DE4">
        <w:rPr>
          <w:b/>
          <w:szCs w:val="22"/>
        </w:rPr>
        <w:t xml:space="preserve">    Estudiar esas figuras de estos siglos medievales nos resultará agradable, pues fueron las que dieron a la catequesis un admirable sentido de “confirmación” y de “conversión”</w:t>
      </w:r>
    </w:p>
    <w:p w:rsidR="00F7149A" w:rsidRDefault="00F7149A" w:rsidP="005A3B98">
      <w:pPr>
        <w:rPr>
          <w:b/>
          <w:color w:val="7030A0"/>
          <w:szCs w:val="22"/>
        </w:rPr>
      </w:pPr>
    </w:p>
    <w:p w:rsidR="00525053" w:rsidRDefault="00F7149A" w:rsidP="005A3B98">
      <w:pPr>
        <w:rPr>
          <w:b/>
          <w:color w:val="7030A0"/>
          <w:szCs w:val="22"/>
        </w:rPr>
      </w:pPr>
      <w:r>
        <w:rPr>
          <w:b/>
          <w:color w:val="7030A0"/>
          <w:szCs w:val="22"/>
        </w:rPr>
        <w:lastRenderedPageBreak/>
        <w:t xml:space="preserve"> ¿Qué figuras podemos analizar? Vemos las siguientes y recordamos el significado de lo que nos permite localizarlas bien</w:t>
      </w:r>
      <w:r w:rsidR="002E1556">
        <w:rPr>
          <w:b/>
          <w:color w:val="7030A0"/>
          <w:szCs w:val="22"/>
        </w:rPr>
        <w:t>.</w:t>
      </w:r>
    </w:p>
    <w:tbl>
      <w:tblPr>
        <w:tblStyle w:val="Tablaconcuadrcula"/>
        <w:tblW w:w="0" w:type="auto"/>
        <w:tblLook w:val="04A0"/>
      </w:tblPr>
      <w:tblGrid>
        <w:gridCol w:w="4786"/>
        <w:gridCol w:w="5820"/>
      </w:tblGrid>
      <w:tr w:rsidR="00473703" w:rsidTr="003509EC">
        <w:tc>
          <w:tcPr>
            <w:tcW w:w="4786" w:type="dxa"/>
          </w:tcPr>
          <w:p w:rsidR="00473703" w:rsidRDefault="00473703" w:rsidP="005A3B98">
            <w:pPr>
              <w:rPr>
                <w:b/>
                <w:color w:val="7030A0"/>
              </w:rPr>
            </w:pPr>
          </w:p>
          <w:p w:rsidR="00412860" w:rsidRDefault="002E1556" w:rsidP="005A3B98">
            <w:pPr>
              <w:rPr>
                <w:b/>
                <w:color w:val="7030A0"/>
              </w:rPr>
            </w:pPr>
            <w:r w:rsidRPr="002E1556">
              <w:rPr>
                <w:b/>
                <w:color w:val="7030A0"/>
              </w:rPr>
              <w:drawing>
                <wp:inline distT="0" distB="0" distL="0" distR="0">
                  <wp:extent cx="2240975" cy="6698750"/>
                  <wp:effectExtent l="19050" t="0" r="6925" b="0"/>
                  <wp:docPr id="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829" t="11871" r="52824" b="20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502" cy="671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</w:tcPr>
          <w:p w:rsidR="00E6213C" w:rsidRDefault="00E6213C" w:rsidP="00473703">
            <w:pPr>
              <w:rPr>
                <w:b/>
              </w:rPr>
            </w:pPr>
          </w:p>
          <w:p w:rsidR="00F534B6" w:rsidRDefault="00F534B6" w:rsidP="00473703">
            <w:pPr>
              <w:rPr>
                <w:b/>
              </w:rPr>
            </w:pPr>
            <w:r>
              <w:rPr>
                <w:b/>
              </w:rPr>
              <w:t>0301</w:t>
            </w:r>
            <w:r w:rsidRPr="00E6213C">
              <w:rPr>
                <w:b/>
              </w:rPr>
              <w:t>do0</w:t>
            </w:r>
            <w:r>
              <w:rPr>
                <w:b/>
              </w:rPr>
              <w:t>574</w:t>
            </w:r>
            <w:r w:rsidRPr="00E6213C">
              <w:rPr>
                <w:b/>
              </w:rPr>
              <w:t xml:space="preserve"> San </w:t>
            </w:r>
            <w:r w:rsidR="00634220">
              <w:rPr>
                <w:b/>
              </w:rPr>
              <w:t>Millá</w:t>
            </w:r>
            <w:r>
              <w:rPr>
                <w:b/>
              </w:rPr>
              <w:t>n de la Cogolla  473-574</w:t>
            </w:r>
          </w:p>
          <w:p w:rsidR="00F534B6" w:rsidRPr="00E6213C" w:rsidRDefault="00F534B6" w:rsidP="00473703">
            <w:pPr>
              <w:rPr>
                <w:b/>
              </w:rPr>
            </w:pPr>
            <w:r>
              <w:rPr>
                <w:b/>
              </w:rPr>
              <w:t>0302</w:t>
            </w:r>
            <w:r w:rsidRPr="00E6213C">
              <w:rPr>
                <w:b/>
              </w:rPr>
              <w:t xml:space="preserve">do0735 San </w:t>
            </w:r>
            <w:proofErr w:type="spellStart"/>
            <w:r w:rsidRPr="00E6213C">
              <w:rPr>
                <w:b/>
              </w:rPr>
              <w:t>Beda</w:t>
            </w:r>
            <w:proofErr w:type="spellEnd"/>
            <w:r w:rsidRPr="00E6213C">
              <w:rPr>
                <w:b/>
              </w:rPr>
              <w:t xml:space="preserve"> Venerable 672-735</w:t>
            </w:r>
          </w:p>
          <w:p w:rsidR="00F534B6" w:rsidRPr="00E6213C" w:rsidRDefault="00F534B6" w:rsidP="00473703">
            <w:pPr>
              <w:rPr>
                <w:b/>
              </w:rPr>
            </w:pPr>
            <w:r>
              <w:rPr>
                <w:b/>
              </w:rPr>
              <w:t>0303</w:t>
            </w:r>
            <w:r w:rsidRPr="00E6213C">
              <w:rPr>
                <w:b/>
              </w:rPr>
              <w:t xml:space="preserve">do0804 </w:t>
            </w:r>
            <w:proofErr w:type="spellStart"/>
            <w:r w:rsidRPr="00E6213C">
              <w:rPr>
                <w:b/>
              </w:rPr>
              <w:t>Alcuino</w:t>
            </w:r>
            <w:proofErr w:type="spellEnd"/>
            <w:r w:rsidRPr="00E6213C">
              <w:rPr>
                <w:b/>
              </w:rPr>
              <w:t xml:space="preserve"> de York 735-804</w:t>
            </w:r>
          </w:p>
          <w:p w:rsidR="00E6213C" w:rsidRDefault="00E6213C" w:rsidP="00473703">
            <w:pPr>
              <w:rPr>
                <w:b/>
              </w:rPr>
            </w:pPr>
          </w:p>
          <w:p w:rsidR="002E1556" w:rsidRPr="00E6213C" w:rsidRDefault="002E1556" w:rsidP="00473703">
            <w:pPr>
              <w:rPr>
                <w:b/>
              </w:rPr>
            </w:pP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0304</w:t>
            </w:r>
            <w:r w:rsidR="00F7149A">
              <w:rPr>
                <w:b/>
              </w:rPr>
              <w:t>f</w:t>
            </w:r>
            <w:r w:rsidR="00E6213C" w:rsidRPr="00E6213C">
              <w:rPr>
                <w:b/>
              </w:rPr>
              <w:t>u0547 San Benito 480-547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0305</w:t>
            </w:r>
            <w:r w:rsidR="00F7149A">
              <w:rPr>
                <w:b/>
              </w:rPr>
              <w:t>f</w:t>
            </w:r>
            <w:r w:rsidR="00E6213C" w:rsidRPr="00E6213C">
              <w:rPr>
                <w:b/>
              </w:rPr>
              <w:t>u0942 San Od</w:t>
            </w:r>
            <w:r w:rsidR="00634220">
              <w:rPr>
                <w:b/>
              </w:rPr>
              <w:t>ó</w:t>
            </w:r>
            <w:r w:rsidR="00E6213C" w:rsidRPr="00E6213C">
              <w:rPr>
                <w:b/>
              </w:rPr>
              <w:t>n de Cluny 879-942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0306</w:t>
            </w:r>
            <w:r w:rsidR="00F7149A">
              <w:rPr>
                <w:b/>
              </w:rPr>
              <w:t>f</w:t>
            </w:r>
            <w:r w:rsidR="00E6213C" w:rsidRPr="00E6213C">
              <w:rPr>
                <w:b/>
              </w:rPr>
              <w:t xml:space="preserve">u1111 San Roberto de </w:t>
            </w:r>
            <w:proofErr w:type="spellStart"/>
            <w:r w:rsidR="00E6213C" w:rsidRPr="00E6213C">
              <w:rPr>
                <w:b/>
              </w:rPr>
              <w:t>Molesmes</w:t>
            </w:r>
            <w:proofErr w:type="spellEnd"/>
            <w:r w:rsidR="00E6213C" w:rsidRPr="00E6213C">
              <w:rPr>
                <w:b/>
              </w:rPr>
              <w:t xml:space="preserve"> 1028-1111</w:t>
            </w:r>
          </w:p>
          <w:p w:rsidR="00E6213C" w:rsidRDefault="003509EC" w:rsidP="00473703">
            <w:pPr>
              <w:rPr>
                <w:b/>
              </w:rPr>
            </w:pPr>
            <w:r>
              <w:rPr>
                <w:b/>
              </w:rPr>
              <w:t>0307</w:t>
            </w:r>
            <w:r w:rsidR="00F7149A">
              <w:rPr>
                <w:b/>
              </w:rPr>
              <w:t>f</w:t>
            </w:r>
            <w:r w:rsidR="00E6213C" w:rsidRPr="00E6213C">
              <w:rPr>
                <w:b/>
              </w:rPr>
              <w:t xml:space="preserve">u1134 San Esteban </w:t>
            </w:r>
            <w:proofErr w:type="spellStart"/>
            <w:r w:rsidR="00E6213C" w:rsidRPr="00E6213C">
              <w:rPr>
                <w:b/>
              </w:rPr>
              <w:t>Harding</w:t>
            </w:r>
            <w:proofErr w:type="spellEnd"/>
            <w:r w:rsidR="00E6213C" w:rsidRPr="00E6213C">
              <w:rPr>
                <w:b/>
              </w:rPr>
              <w:t xml:space="preserve">  x </w:t>
            </w:r>
            <w:r w:rsidR="00E6213C">
              <w:rPr>
                <w:b/>
              </w:rPr>
              <w:t>–</w:t>
            </w:r>
            <w:r w:rsidR="00E6213C" w:rsidRPr="00E6213C">
              <w:rPr>
                <w:b/>
              </w:rPr>
              <w:t xml:space="preserve"> 1134</w:t>
            </w:r>
          </w:p>
          <w:p w:rsidR="00E6213C" w:rsidRDefault="00E6213C" w:rsidP="00473703">
            <w:pPr>
              <w:rPr>
                <w:b/>
              </w:rPr>
            </w:pPr>
          </w:p>
          <w:p w:rsidR="002E1556" w:rsidRPr="00E6213C" w:rsidRDefault="002E1556" w:rsidP="00473703">
            <w:pPr>
              <w:rPr>
                <w:b/>
              </w:rPr>
            </w:pPr>
          </w:p>
          <w:p w:rsidR="00E6213C" w:rsidRDefault="003509EC" w:rsidP="00473703">
            <w:pPr>
              <w:rPr>
                <w:b/>
              </w:rPr>
            </w:pPr>
            <w:r>
              <w:rPr>
                <w:b/>
              </w:rPr>
              <w:t>0308</w:t>
            </w:r>
            <w:r w:rsidR="00E6213C" w:rsidRPr="00E6213C">
              <w:rPr>
                <w:b/>
              </w:rPr>
              <w:t>la0610 Venancio Fortunato 536-610</w:t>
            </w:r>
          </w:p>
          <w:p w:rsidR="00E6213C" w:rsidRPr="00E6213C" w:rsidRDefault="00E6213C" w:rsidP="00473703">
            <w:pPr>
              <w:rPr>
                <w:b/>
              </w:rPr>
            </w:pP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0309</w:t>
            </w:r>
            <w:r w:rsidR="00E6213C" w:rsidRPr="00E6213C">
              <w:rPr>
                <w:b/>
              </w:rPr>
              <w:t>mi0604 San Agustín de Cantorbery 534-604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0310</w:t>
            </w:r>
            <w:r w:rsidR="00E6213C" w:rsidRPr="00E6213C">
              <w:rPr>
                <w:b/>
              </w:rPr>
              <w:t xml:space="preserve">mi0754 San Bonifacio 672-754 </w:t>
            </w:r>
          </w:p>
          <w:p w:rsidR="00E6213C" w:rsidRDefault="003509EC" w:rsidP="00473703">
            <w:pPr>
              <w:rPr>
                <w:b/>
              </w:rPr>
            </w:pPr>
            <w:r>
              <w:rPr>
                <w:b/>
              </w:rPr>
              <w:t>0311</w:t>
            </w:r>
            <w:r w:rsidR="00E6213C" w:rsidRPr="00E6213C">
              <w:rPr>
                <w:b/>
              </w:rPr>
              <w:t xml:space="preserve">mi0885 </w:t>
            </w:r>
            <w:proofErr w:type="spellStart"/>
            <w:r w:rsidR="006F278A">
              <w:rPr>
                <w:b/>
              </w:rPr>
              <w:t>Metodio</w:t>
            </w:r>
            <w:proofErr w:type="spellEnd"/>
            <w:r w:rsidR="006F278A">
              <w:rPr>
                <w:b/>
              </w:rPr>
              <w:t xml:space="preserve"> 815-885</w:t>
            </w:r>
            <w:r w:rsidR="00E6213C" w:rsidRPr="00E6213C">
              <w:rPr>
                <w:b/>
              </w:rPr>
              <w:t xml:space="preserve"> y Cirilo  827-895</w:t>
            </w:r>
          </w:p>
          <w:p w:rsidR="00E6213C" w:rsidRDefault="00E6213C" w:rsidP="003509EC">
            <w:pPr>
              <w:rPr>
                <w:b/>
              </w:rPr>
            </w:pPr>
          </w:p>
          <w:p w:rsidR="002E1556" w:rsidRPr="00E6213C" w:rsidRDefault="002E1556" w:rsidP="003509EC">
            <w:pPr>
              <w:rPr>
                <w:b/>
              </w:rPr>
            </w:pPr>
          </w:p>
          <w:p w:rsidR="00E6213C" w:rsidRPr="00E6213C" w:rsidRDefault="003509EC" w:rsidP="003509EC">
            <w:pPr>
              <w:rPr>
                <w:b/>
              </w:rPr>
            </w:pPr>
            <w:r>
              <w:rPr>
                <w:b/>
              </w:rPr>
              <w:t>0312m</w:t>
            </w:r>
            <w:r w:rsidR="00E6213C" w:rsidRPr="00E6213C">
              <w:rPr>
                <w:b/>
              </w:rPr>
              <w:t>u0547 Santa Escolástica 480-547</w:t>
            </w:r>
          </w:p>
          <w:p w:rsidR="00E6213C" w:rsidRDefault="003509EC" w:rsidP="003509EC">
            <w:pPr>
              <w:rPr>
                <w:b/>
              </w:rPr>
            </w:pPr>
            <w:r>
              <w:rPr>
                <w:b/>
              </w:rPr>
              <w:t>0313</w:t>
            </w:r>
            <w:r w:rsidR="00E6213C" w:rsidRPr="00E6213C">
              <w:rPr>
                <w:b/>
              </w:rPr>
              <w:t>mu0653 Santa Irene De Portugal 635-653</w:t>
            </w:r>
          </w:p>
          <w:p w:rsidR="002E1556" w:rsidRDefault="002E1556" w:rsidP="003509EC">
            <w:pPr>
              <w:rPr>
                <w:b/>
              </w:rPr>
            </w:pPr>
          </w:p>
          <w:p w:rsidR="00F7149A" w:rsidRDefault="00F7149A" w:rsidP="003509EC">
            <w:pPr>
              <w:rPr>
                <w:b/>
              </w:rPr>
            </w:pPr>
          </w:p>
          <w:p w:rsidR="00E6213C" w:rsidRPr="00E6213C" w:rsidRDefault="003509EC" w:rsidP="003509EC">
            <w:pPr>
              <w:rPr>
                <w:b/>
              </w:rPr>
            </w:pPr>
            <w:r>
              <w:rPr>
                <w:b/>
              </w:rPr>
              <w:t>03</w:t>
            </w:r>
            <w:r w:rsidR="00AF4CBA">
              <w:rPr>
                <w:b/>
              </w:rPr>
              <w:t>1</w:t>
            </w:r>
            <w:r>
              <w:rPr>
                <w:b/>
              </w:rPr>
              <w:t>4</w:t>
            </w:r>
            <w:r w:rsidR="00E6213C" w:rsidRPr="00E6213C">
              <w:rPr>
                <w:b/>
              </w:rPr>
              <w:t xml:space="preserve">pe0856 </w:t>
            </w:r>
            <w:proofErr w:type="spellStart"/>
            <w:r w:rsidR="00E6213C" w:rsidRPr="00E6213C">
              <w:rPr>
                <w:b/>
              </w:rPr>
              <w:t>Rabano</w:t>
            </w:r>
            <w:proofErr w:type="spellEnd"/>
            <w:r w:rsidR="00E6213C" w:rsidRPr="00E6213C">
              <w:rPr>
                <w:b/>
              </w:rPr>
              <w:t xml:space="preserve"> Mauro 784-856 +</w:t>
            </w:r>
          </w:p>
          <w:p w:rsidR="00E6213C" w:rsidRDefault="003509EC" w:rsidP="003509EC">
            <w:pPr>
              <w:rPr>
                <w:b/>
              </w:rPr>
            </w:pPr>
            <w:r>
              <w:rPr>
                <w:b/>
              </w:rPr>
              <w:t>0315</w:t>
            </w:r>
            <w:r w:rsidR="00E6213C" w:rsidRPr="00E6213C">
              <w:rPr>
                <w:b/>
              </w:rPr>
              <w:t xml:space="preserve">pe0877 Juan </w:t>
            </w:r>
            <w:proofErr w:type="spellStart"/>
            <w:r w:rsidR="00E6213C" w:rsidRPr="00E6213C">
              <w:rPr>
                <w:b/>
              </w:rPr>
              <w:t>Scoto</w:t>
            </w:r>
            <w:proofErr w:type="spellEnd"/>
            <w:r w:rsidR="00E6213C" w:rsidRPr="00E6213C">
              <w:rPr>
                <w:b/>
              </w:rPr>
              <w:t xml:space="preserve"> </w:t>
            </w:r>
            <w:proofErr w:type="spellStart"/>
            <w:r w:rsidR="00E6213C" w:rsidRPr="00E6213C">
              <w:rPr>
                <w:b/>
              </w:rPr>
              <w:t>Erigena</w:t>
            </w:r>
            <w:proofErr w:type="spellEnd"/>
            <w:r w:rsidR="00E6213C" w:rsidRPr="00E6213C">
              <w:rPr>
                <w:b/>
              </w:rPr>
              <w:t xml:space="preserve"> 810-877</w:t>
            </w:r>
          </w:p>
          <w:p w:rsidR="00E6213C" w:rsidRDefault="003509EC" w:rsidP="003509EC">
            <w:pPr>
              <w:rPr>
                <w:b/>
              </w:rPr>
            </w:pPr>
            <w:r>
              <w:rPr>
                <w:b/>
              </w:rPr>
              <w:t>0316</w:t>
            </w:r>
            <w:r w:rsidR="00E6213C">
              <w:rPr>
                <w:b/>
              </w:rPr>
              <w:t>pe</w:t>
            </w:r>
            <w:r w:rsidR="00E6213C" w:rsidRPr="00E6213C">
              <w:rPr>
                <w:b/>
              </w:rPr>
              <w:t>1073 Santo Domingo  de Silos1000-1073</w:t>
            </w:r>
          </w:p>
          <w:p w:rsidR="002E1556" w:rsidRPr="00E6213C" w:rsidRDefault="002E1556" w:rsidP="003509EC">
            <w:pPr>
              <w:rPr>
                <w:b/>
              </w:rPr>
            </w:pPr>
          </w:p>
          <w:p w:rsidR="00E6213C" w:rsidRPr="00E6213C" w:rsidRDefault="003509EC" w:rsidP="003509EC">
            <w:pPr>
              <w:spacing w:before="240"/>
              <w:rPr>
                <w:b/>
              </w:rPr>
            </w:pPr>
            <w:r>
              <w:rPr>
                <w:b/>
              </w:rPr>
              <w:t>0317</w:t>
            </w:r>
            <w:r w:rsidR="00E6213C" w:rsidRPr="00E6213C">
              <w:rPr>
                <w:b/>
              </w:rPr>
              <w:t>sa0533 San Fulgencio 468-533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0318</w:t>
            </w:r>
            <w:r w:rsidR="00E6213C" w:rsidRPr="00E6213C">
              <w:rPr>
                <w:b/>
              </w:rPr>
              <w:t>sa0533 San Remigio 447-533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0319</w:t>
            </w:r>
            <w:r w:rsidR="00E6213C" w:rsidRPr="00E6213C">
              <w:rPr>
                <w:b/>
              </w:rPr>
              <w:t>sa0594 San Gregorio de Tours 538-594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0320</w:t>
            </w:r>
            <w:r w:rsidR="00E6213C" w:rsidRPr="00E6213C">
              <w:rPr>
                <w:b/>
              </w:rPr>
              <w:t>sa0596 San Leandro de Sevilla 534--596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0321</w:t>
            </w:r>
            <w:r w:rsidR="00E6213C" w:rsidRPr="00E6213C">
              <w:rPr>
                <w:b/>
              </w:rPr>
              <w:t>sa0604 San León Magno +540-604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0322</w:t>
            </w:r>
            <w:r w:rsidR="00E6213C" w:rsidRPr="00E6213C">
              <w:rPr>
                <w:b/>
              </w:rPr>
              <w:t>sa0636 San Isidoro de Sevilla 599-636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0323</w:t>
            </w:r>
            <w:r w:rsidR="00E6213C" w:rsidRPr="00E6213C">
              <w:rPr>
                <w:b/>
              </w:rPr>
              <w:t>sa0640 Gregorio Magno Papa 560 - 640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0324</w:t>
            </w:r>
            <w:r w:rsidR="00E6213C" w:rsidRPr="00E6213C">
              <w:rPr>
                <w:b/>
              </w:rPr>
              <w:t>sa0651 San Braulio de Zaragoza 590-651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0325</w:t>
            </w:r>
            <w:r w:rsidR="00E6213C" w:rsidRPr="00E6213C">
              <w:rPr>
                <w:b/>
              </w:rPr>
              <w:t>sa0667 San Ildefonso de Toledo 607-667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0326</w:t>
            </w:r>
            <w:r w:rsidR="00E6213C" w:rsidRPr="00E6213C">
              <w:rPr>
                <w:b/>
              </w:rPr>
              <w:t>sa0859 San Eulogio de Córdoba  800-859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0327</w:t>
            </w:r>
            <w:r w:rsidR="00E6213C" w:rsidRPr="00E6213C">
              <w:rPr>
                <w:b/>
              </w:rPr>
              <w:t>sa0987 San Adalberto de Praga 956-987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0328</w:t>
            </w:r>
            <w:r w:rsidR="00E6213C" w:rsidRPr="00E6213C">
              <w:rPr>
                <w:b/>
              </w:rPr>
              <w:t>sa1071 San Pedro Dami</w:t>
            </w:r>
            <w:r w:rsidR="00E6213C">
              <w:rPr>
                <w:b/>
              </w:rPr>
              <w:t>á</w:t>
            </w:r>
            <w:r w:rsidR="00E6213C" w:rsidRPr="00E6213C">
              <w:rPr>
                <w:b/>
              </w:rPr>
              <w:t>n 1007-1071</w:t>
            </w:r>
          </w:p>
          <w:p w:rsidR="00E6213C" w:rsidRPr="00E6213C" w:rsidRDefault="003509EC" w:rsidP="00473703">
            <w:pPr>
              <w:rPr>
                <w:b/>
              </w:rPr>
            </w:pPr>
            <w:r>
              <w:rPr>
                <w:b/>
              </w:rPr>
              <w:t>0329</w:t>
            </w:r>
            <w:r w:rsidR="00E6213C" w:rsidRPr="00E6213C">
              <w:rPr>
                <w:b/>
              </w:rPr>
              <w:t>sa1085 Gregorio VII Papa 1020-1085</w:t>
            </w:r>
          </w:p>
          <w:p w:rsidR="007E2CC9" w:rsidRPr="00412860" w:rsidRDefault="003509EC" w:rsidP="00473703">
            <w:pPr>
              <w:rPr>
                <w:b/>
                <w:color w:val="FF0000"/>
              </w:rPr>
            </w:pPr>
            <w:r>
              <w:rPr>
                <w:b/>
              </w:rPr>
              <w:t>0330</w:t>
            </w:r>
            <w:r w:rsidR="00E6213C" w:rsidRPr="00E6213C">
              <w:rPr>
                <w:b/>
              </w:rPr>
              <w:t>sa1109 San Anselmo 1033-1109</w:t>
            </w:r>
          </w:p>
          <w:p w:rsidR="00473703" w:rsidRDefault="00473703" w:rsidP="005A3B98">
            <w:pPr>
              <w:rPr>
                <w:b/>
                <w:color w:val="7030A0"/>
              </w:rPr>
            </w:pPr>
          </w:p>
        </w:tc>
      </w:tr>
    </w:tbl>
    <w:p w:rsidR="00473703" w:rsidRDefault="00473703" w:rsidP="005A3B98">
      <w:pPr>
        <w:rPr>
          <w:b/>
          <w:color w:val="7030A0"/>
          <w:szCs w:val="22"/>
        </w:rPr>
      </w:pPr>
    </w:p>
    <w:p w:rsidR="00FF2C6D" w:rsidRDefault="00FF2C6D" w:rsidP="005A6379">
      <w:pPr>
        <w:rPr>
          <w:b/>
        </w:rPr>
      </w:pPr>
      <w:r>
        <w:rPr>
          <w:b/>
        </w:rPr>
        <w:t xml:space="preserve">  Recordemos que para buscar el archivo de una de las 400 figuras que cuentan con él en este CD hay que mirar la clave que tienen en la</w:t>
      </w:r>
      <w:r w:rsidR="00817EBE">
        <w:rPr>
          <w:b/>
        </w:rPr>
        <w:t xml:space="preserve"> lista de cada carpeta y en el í</w:t>
      </w:r>
      <w:r>
        <w:rPr>
          <w:b/>
        </w:rPr>
        <w:t>ndice global</w:t>
      </w:r>
    </w:p>
    <w:p w:rsidR="00FF2C6D" w:rsidRPr="002E1556" w:rsidRDefault="00FF2C6D" w:rsidP="005A6379">
      <w:pPr>
        <w:rPr>
          <w:b/>
          <w:color w:val="7030A0"/>
        </w:rPr>
      </w:pPr>
      <w:r w:rsidRPr="00FF2C6D">
        <w:rPr>
          <w:b/>
          <w:color w:val="7030A0"/>
        </w:rPr>
        <w:t xml:space="preserve">    </w:t>
      </w:r>
      <w:r w:rsidR="008541C2">
        <w:rPr>
          <w:b/>
          <w:color w:val="7030A0"/>
        </w:rPr>
        <w:t xml:space="preserve">1º </w:t>
      </w:r>
      <w:r w:rsidRPr="002E1556">
        <w:rPr>
          <w:b/>
          <w:color w:val="7030A0"/>
        </w:rPr>
        <w:t>dos primero</w:t>
      </w:r>
      <w:r w:rsidR="00817EBE" w:rsidRPr="002E1556">
        <w:rPr>
          <w:b/>
          <w:color w:val="7030A0"/>
        </w:rPr>
        <w:t>s</w:t>
      </w:r>
      <w:r w:rsidRPr="002E1556">
        <w:rPr>
          <w:b/>
          <w:color w:val="7030A0"/>
        </w:rPr>
        <w:t xml:space="preserve"> números: Carpeta </w:t>
      </w:r>
      <w:r w:rsidR="00817EBE" w:rsidRPr="002E1556">
        <w:rPr>
          <w:b/>
          <w:color w:val="7030A0"/>
        </w:rPr>
        <w:t xml:space="preserve">03, dentro </w:t>
      </w:r>
      <w:r w:rsidRPr="002E1556">
        <w:rPr>
          <w:b/>
          <w:color w:val="7030A0"/>
        </w:rPr>
        <w:t>de la</w:t>
      </w:r>
      <w:r w:rsidR="00817EBE" w:rsidRPr="002E1556">
        <w:rPr>
          <w:b/>
          <w:color w:val="7030A0"/>
        </w:rPr>
        <w:t xml:space="preserve"> totalidad</w:t>
      </w:r>
      <w:r w:rsidRPr="002E1556">
        <w:rPr>
          <w:b/>
          <w:color w:val="7030A0"/>
        </w:rPr>
        <w:t xml:space="preserve"> 01 a la 12</w:t>
      </w:r>
    </w:p>
    <w:p w:rsidR="00FF2C6D" w:rsidRPr="002E1556" w:rsidRDefault="00FF2C6D" w:rsidP="005A6379">
      <w:pPr>
        <w:rPr>
          <w:b/>
          <w:color w:val="7030A0"/>
        </w:rPr>
      </w:pPr>
      <w:r w:rsidRPr="002E1556">
        <w:rPr>
          <w:b/>
          <w:color w:val="7030A0"/>
        </w:rPr>
        <w:t xml:space="preserve">    </w:t>
      </w:r>
      <w:r w:rsidR="008541C2">
        <w:rPr>
          <w:b/>
          <w:color w:val="7030A0"/>
        </w:rPr>
        <w:t xml:space="preserve">2º </w:t>
      </w:r>
      <w:r w:rsidRPr="002E1556">
        <w:rPr>
          <w:b/>
          <w:color w:val="7030A0"/>
        </w:rPr>
        <w:t>dos segundos números: número de orden dentro de la carpeta</w:t>
      </w:r>
      <w:r w:rsidR="00817EBE" w:rsidRPr="002E1556">
        <w:rPr>
          <w:b/>
          <w:color w:val="7030A0"/>
        </w:rPr>
        <w:t xml:space="preserve"> 02</w:t>
      </w:r>
    </w:p>
    <w:p w:rsidR="00FF2C6D" w:rsidRPr="002E1556" w:rsidRDefault="00FF2C6D" w:rsidP="005A6379">
      <w:pPr>
        <w:rPr>
          <w:b/>
          <w:color w:val="7030A0"/>
        </w:rPr>
      </w:pPr>
      <w:r w:rsidRPr="002E1556">
        <w:rPr>
          <w:b/>
          <w:color w:val="7030A0"/>
        </w:rPr>
        <w:t xml:space="preserve">    </w:t>
      </w:r>
      <w:r w:rsidR="008541C2">
        <w:rPr>
          <w:b/>
          <w:color w:val="7030A0"/>
        </w:rPr>
        <w:t xml:space="preserve">3º </w:t>
      </w:r>
      <w:r w:rsidRPr="002E1556">
        <w:rPr>
          <w:b/>
          <w:color w:val="7030A0"/>
        </w:rPr>
        <w:t>dos letras que implicar una clasificació</w:t>
      </w:r>
      <w:r w:rsidR="00817EBE" w:rsidRPr="002E1556">
        <w:rPr>
          <w:b/>
          <w:color w:val="7030A0"/>
        </w:rPr>
        <w:t>n por su i</w:t>
      </w:r>
      <w:r w:rsidRPr="002E1556">
        <w:rPr>
          <w:b/>
          <w:color w:val="7030A0"/>
        </w:rPr>
        <w:t>dentidad</w:t>
      </w:r>
      <w:r w:rsidR="00817EBE" w:rsidRPr="002E1556">
        <w:rPr>
          <w:b/>
          <w:color w:val="7030A0"/>
        </w:rPr>
        <w:t xml:space="preserve"> o significado</w:t>
      </w:r>
    </w:p>
    <w:p w:rsidR="00FF2C6D" w:rsidRPr="002E1556" w:rsidRDefault="00FF2C6D" w:rsidP="00FF2C6D">
      <w:pPr>
        <w:tabs>
          <w:tab w:val="left" w:pos="-720"/>
        </w:tabs>
        <w:jc w:val="center"/>
        <w:rPr>
          <w:b/>
          <w:color w:val="0070C0"/>
          <w:spacing w:val="-2"/>
        </w:rPr>
      </w:pPr>
      <w:proofErr w:type="spellStart"/>
      <w:r w:rsidRPr="002E1556">
        <w:rPr>
          <w:b/>
          <w:color w:val="FF0000"/>
          <w:spacing w:val="-2"/>
        </w:rPr>
        <w:t>ca</w:t>
      </w:r>
      <w:proofErr w:type="spellEnd"/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catequistas y pastorales</w:t>
      </w:r>
      <w:r w:rsidR="002E1556">
        <w:rPr>
          <w:b/>
          <w:color w:val="0070C0"/>
          <w:spacing w:val="-2"/>
        </w:rPr>
        <w:t xml:space="preserve"> </w:t>
      </w:r>
      <w:r w:rsidRPr="002E1556">
        <w:rPr>
          <w:b/>
          <w:color w:val="FF0000"/>
          <w:spacing w:val="-2"/>
        </w:rPr>
        <w:t>es</w:t>
      </w:r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escolares y pedagogos</w:t>
      </w:r>
    </w:p>
    <w:p w:rsidR="00FF2C6D" w:rsidRPr="002E1556" w:rsidRDefault="00FF2C6D" w:rsidP="00FF2C6D">
      <w:pPr>
        <w:tabs>
          <w:tab w:val="left" w:pos="-720"/>
        </w:tabs>
        <w:jc w:val="center"/>
        <w:rPr>
          <w:b/>
          <w:color w:val="0070C0"/>
          <w:spacing w:val="-2"/>
        </w:rPr>
      </w:pPr>
      <w:proofErr w:type="spellStart"/>
      <w:r w:rsidRPr="002E1556">
        <w:rPr>
          <w:b/>
          <w:color w:val="FF0000"/>
          <w:spacing w:val="-2"/>
        </w:rPr>
        <w:t>sa</w:t>
      </w:r>
      <w:proofErr w:type="spellEnd"/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sacerdotes y obispos</w:t>
      </w:r>
      <w:r w:rsidR="002E1556">
        <w:rPr>
          <w:b/>
          <w:color w:val="0070C0"/>
          <w:spacing w:val="-2"/>
        </w:rPr>
        <w:t xml:space="preserve"> // </w:t>
      </w:r>
      <w:r w:rsidRPr="002E1556">
        <w:rPr>
          <w:b/>
          <w:color w:val="FF0000"/>
          <w:spacing w:val="-2"/>
        </w:rPr>
        <w:t>fu</w:t>
      </w:r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 xml:space="preserve">fundadores/as </w:t>
      </w:r>
      <w:proofErr w:type="spellStart"/>
      <w:r w:rsidRPr="002E1556">
        <w:rPr>
          <w:b/>
          <w:color w:val="0070C0"/>
          <w:spacing w:val="-2"/>
        </w:rPr>
        <w:t>significacativos</w:t>
      </w:r>
      <w:proofErr w:type="spellEnd"/>
    </w:p>
    <w:p w:rsidR="00FF2C6D" w:rsidRPr="002E1556" w:rsidRDefault="00FF2C6D" w:rsidP="00FF2C6D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2E1556">
        <w:rPr>
          <w:b/>
          <w:color w:val="FF0000"/>
          <w:spacing w:val="-2"/>
        </w:rPr>
        <w:t>mu</w:t>
      </w:r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mujeres y religiosas varias</w:t>
      </w:r>
    </w:p>
    <w:p w:rsidR="00FF2C6D" w:rsidRPr="002E1556" w:rsidRDefault="00FF2C6D" w:rsidP="00FF2C6D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2E1556">
        <w:rPr>
          <w:b/>
          <w:color w:val="FF0000"/>
          <w:spacing w:val="-2"/>
        </w:rPr>
        <w:t>mi</w:t>
      </w:r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misioneros/as</w:t>
      </w:r>
      <w:r w:rsidR="002E1556">
        <w:rPr>
          <w:b/>
          <w:color w:val="0070C0"/>
          <w:spacing w:val="-2"/>
        </w:rPr>
        <w:t xml:space="preserve"> /7 </w:t>
      </w:r>
      <w:r w:rsidRPr="002E1556">
        <w:rPr>
          <w:b/>
          <w:color w:val="FF0000"/>
          <w:spacing w:val="-2"/>
        </w:rPr>
        <w:t>do</w:t>
      </w:r>
      <w:r w:rsidR="002E1556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 xml:space="preserve">doctores y </w:t>
      </w:r>
      <w:r w:rsidR="008541C2">
        <w:rPr>
          <w:b/>
          <w:color w:val="0070C0"/>
          <w:spacing w:val="-2"/>
        </w:rPr>
        <w:t>sabios diversos</w:t>
      </w:r>
    </w:p>
    <w:p w:rsidR="00FF2C6D" w:rsidRPr="002E1556" w:rsidRDefault="00FF2C6D" w:rsidP="00FF2C6D">
      <w:pPr>
        <w:tabs>
          <w:tab w:val="left" w:pos="-720"/>
        </w:tabs>
        <w:jc w:val="center"/>
        <w:rPr>
          <w:b/>
          <w:color w:val="0070C0"/>
          <w:spacing w:val="-2"/>
        </w:rPr>
      </w:pPr>
      <w:r w:rsidRPr="002E1556">
        <w:rPr>
          <w:b/>
          <w:color w:val="FF0000"/>
          <w:spacing w:val="-2"/>
        </w:rPr>
        <w:t>pe</w:t>
      </w:r>
      <w:r w:rsidR="008541C2">
        <w:rPr>
          <w:b/>
          <w:color w:val="FF0000"/>
          <w:spacing w:val="-2"/>
        </w:rPr>
        <w:t xml:space="preserve"> </w:t>
      </w:r>
      <w:r w:rsidRPr="002E1556">
        <w:rPr>
          <w:b/>
          <w:color w:val="0070C0"/>
          <w:spacing w:val="-2"/>
        </w:rPr>
        <w:t>pensadores y escritores</w:t>
      </w:r>
      <w:r w:rsidR="008541C2">
        <w:rPr>
          <w:b/>
          <w:color w:val="0070C0"/>
          <w:spacing w:val="-2"/>
        </w:rPr>
        <w:t xml:space="preserve"> // </w:t>
      </w:r>
      <w:proofErr w:type="spellStart"/>
      <w:r w:rsidRPr="002E1556">
        <w:rPr>
          <w:b/>
          <w:color w:val="FF0000"/>
          <w:spacing w:val="-2"/>
        </w:rPr>
        <w:t>la</w:t>
      </w:r>
      <w:r w:rsidRPr="002E1556">
        <w:rPr>
          <w:b/>
          <w:color w:val="0070C0"/>
          <w:spacing w:val="-2"/>
        </w:rPr>
        <w:t>laicos</w:t>
      </w:r>
      <w:proofErr w:type="spellEnd"/>
      <w:r w:rsidRPr="002E1556">
        <w:rPr>
          <w:b/>
          <w:color w:val="0070C0"/>
          <w:spacing w:val="-2"/>
        </w:rPr>
        <w:t xml:space="preserve"> y seglares cultos</w:t>
      </w:r>
    </w:p>
    <w:p w:rsidR="00FF2C6D" w:rsidRPr="002E1556" w:rsidRDefault="00FF2C6D" w:rsidP="003D1465">
      <w:pPr>
        <w:jc w:val="center"/>
        <w:rPr>
          <w:b/>
          <w:color w:val="0070C0"/>
          <w:spacing w:val="-2"/>
        </w:rPr>
      </w:pPr>
      <w:proofErr w:type="spellStart"/>
      <w:r w:rsidRPr="002E1556">
        <w:rPr>
          <w:b/>
          <w:color w:val="FF0000"/>
          <w:spacing w:val="-2"/>
        </w:rPr>
        <w:t>ot</w:t>
      </w:r>
      <w:proofErr w:type="spellEnd"/>
      <w:r w:rsidRPr="002E1556">
        <w:rPr>
          <w:b/>
          <w:color w:val="FF0000"/>
          <w:spacing w:val="-2"/>
        </w:rPr>
        <w:t xml:space="preserve"> </w:t>
      </w:r>
      <w:r w:rsidR="008541C2">
        <w:rPr>
          <w:b/>
          <w:color w:val="FF0000"/>
          <w:spacing w:val="-2"/>
        </w:rPr>
        <w:t xml:space="preserve"> </w:t>
      </w:r>
      <w:r w:rsidR="00634220" w:rsidRPr="002E1556">
        <w:rPr>
          <w:b/>
          <w:color w:val="0070C0"/>
          <w:spacing w:val="-2"/>
        </w:rPr>
        <w:t>ot</w:t>
      </w:r>
      <w:r w:rsidRPr="002E1556">
        <w:rPr>
          <w:b/>
          <w:color w:val="0070C0"/>
          <w:spacing w:val="-2"/>
        </w:rPr>
        <w:t>ros no clasificados</w:t>
      </w:r>
    </w:p>
    <w:p w:rsidR="00FF2C6D" w:rsidRPr="002E1556" w:rsidRDefault="00FF2C6D" w:rsidP="003D1465">
      <w:pPr>
        <w:tabs>
          <w:tab w:val="left" w:pos="1530"/>
        </w:tabs>
        <w:jc w:val="center"/>
        <w:rPr>
          <w:b/>
          <w:color w:val="0070C0"/>
          <w:spacing w:val="-2"/>
        </w:rPr>
      </w:pPr>
    </w:p>
    <w:p w:rsidR="00FF2C6D" w:rsidRPr="002E1556" w:rsidRDefault="008541C2" w:rsidP="00FF2C6D">
      <w:pPr>
        <w:jc w:val="both"/>
        <w:rPr>
          <w:b/>
          <w:color w:val="7030A0"/>
        </w:rPr>
      </w:pPr>
      <w:r>
        <w:rPr>
          <w:b/>
          <w:color w:val="7030A0"/>
          <w:spacing w:val="-2"/>
        </w:rPr>
        <w:t xml:space="preserve">  4º </w:t>
      </w:r>
      <w:r w:rsidR="00FF2C6D" w:rsidRPr="002E1556">
        <w:rPr>
          <w:b/>
          <w:color w:val="7030A0"/>
          <w:spacing w:val="-2"/>
        </w:rPr>
        <w:t>Siguen 4 números: año de su muerte: Pa</w:t>
      </w:r>
      <w:r w:rsidR="00817EBE" w:rsidRPr="002E1556">
        <w:rPr>
          <w:b/>
          <w:color w:val="7030A0"/>
          <w:spacing w:val="-2"/>
        </w:rPr>
        <w:t>ra</w:t>
      </w:r>
      <w:r w:rsidR="00FF2C6D" w:rsidRPr="002E1556">
        <w:rPr>
          <w:b/>
          <w:color w:val="7030A0"/>
          <w:spacing w:val="-2"/>
        </w:rPr>
        <w:t xml:space="preserve"> situar a cada figura en su siglo.</w:t>
      </w:r>
    </w:p>
    <w:p w:rsidR="00FF2C6D" w:rsidRPr="002E1556" w:rsidRDefault="00FF2C6D" w:rsidP="005A6379">
      <w:pPr>
        <w:rPr>
          <w:b/>
        </w:rPr>
      </w:pPr>
    </w:p>
    <w:p w:rsidR="00F12C48" w:rsidRPr="00F12C48" w:rsidRDefault="00817EBE" w:rsidP="005A6379">
      <w:pPr>
        <w:rPr>
          <w:b/>
          <w:color w:val="FF0000"/>
        </w:rPr>
      </w:pPr>
      <w:r>
        <w:rPr>
          <w:b/>
          <w:color w:val="FF0000"/>
        </w:rPr>
        <w:t>Complementaria</w:t>
      </w:r>
      <w:r w:rsidR="00F12C48" w:rsidRPr="00F12C48">
        <w:rPr>
          <w:b/>
          <w:color w:val="FF0000"/>
        </w:rPr>
        <w:t>s</w:t>
      </w:r>
      <w:r w:rsidR="002E1556">
        <w:rPr>
          <w:b/>
          <w:color w:val="FF0000"/>
        </w:rPr>
        <w:t xml:space="preserve">  </w:t>
      </w:r>
      <w:r w:rsidR="00676E00">
        <w:rPr>
          <w:b/>
          <w:color w:val="FF0000"/>
        </w:rPr>
        <w:t xml:space="preserve">o figuras en reserva </w:t>
      </w:r>
      <w:r w:rsidR="007E2CC9">
        <w:rPr>
          <w:b/>
          <w:color w:val="FF0000"/>
        </w:rPr>
        <w:t xml:space="preserve"> son 2</w:t>
      </w:r>
      <w:r w:rsidR="002E1556">
        <w:rPr>
          <w:b/>
          <w:color w:val="FF0000"/>
        </w:rPr>
        <w:t>5</w:t>
      </w:r>
      <w:r>
        <w:rPr>
          <w:b/>
          <w:color w:val="FF0000"/>
        </w:rPr>
        <w:t xml:space="preserve"> figuras</w:t>
      </w:r>
    </w:p>
    <w:p w:rsidR="003E55D7" w:rsidRDefault="003E55D7" w:rsidP="005A6379">
      <w:pPr>
        <w:rPr>
          <w:b/>
          <w:szCs w:val="22"/>
        </w:rPr>
      </w:pPr>
    </w:p>
    <w:p w:rsidR="006825EA" w:rsidRPr="00817EBE" w:rsidRDefault="006825EA" w:rsidP="005A6379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</w:t>
      </w:r>
      <w:r w:rsidR="00817EBE" w:rsidRPr="00817EBE">
        <w:rPr>
          <w:b/>
          <w:color w:val="7030A0"/>
          <w:szCs w:val="22"/>
        </w:rPr>
        <w:t>s</w:t>
      </w:r>
      <w:r w:rsidRPr="00817EBE">
        <w:rPr>
          <w:b/>
          <w:color w:val="7030A0"/>
          <w:szCs w:val="22"/>
        </w:rPr>
        <w:t xml:space="preserve"> s. VI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533 San Germ</w:t>
      </w:r>
      <w:r w:rsidR="00676E00">
        <w:rPr>
          <w:b/>
          <w:szCs w:val="22"/>
        </w:rPr>
        <w:t>á</w:t>
      </w:r>
      <w:r>
        <w:rPr>
          <w:b/>
          <w:szCs w:val="22"/>
        </w:rPr>
        <w:t>n 496-533</w:t>
      </w:r>
    </w:p>
    <w:p w:rsidR="003509EC" w:rsidRDefault="003509EC" w:rsidP="004A3DBB">
      <w:pPr>
        <w:rPr>
          <w:b/>
          <w:szCs w:val="22"/>
        </w:rPr>
      </w:pPr>
      <w:r>
        <w:rPr>
          <w:b/>
        </w:rPr>
        <w:t>0</w:t>
      </w:r>
      <w:r w:rsidR="006825EA">
        <w:rPr>
          <w:b/>
        </w:rPr>
        <w:t>3xx0</w:t>
      </w:r>
      <w:r>
        <w:rPr>
          <w:b/>
        </w:rPr>
        <w:t>546 San Laureano de Sevilla x - 546)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549 San Albino 468-549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6825EA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</w:t>
      </w:r>
      <w:r w:rsidR="002E1556">
        <w:rPr>
          <w:b/>
          <w:color w:val="7030A0"/>
          <w:szCs w:val="22"/>
        </w:rPr>
        <w:t xml:space="preserve"> </w:t>
      </w:r>
      <w:r w:rsidRPr="00817EBE">
        <w:rPr>
          <w:b/>
          <w:color w:val="7030A0"/>
          <w:szCs w:val="22"/>
        </w:rPr>
        <w:t>VII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612 Santa Berta de Kent (539-612)</w:t>
      </w:r>
    </w:p>
    <w:p w:rsidR="003509EC" w:rsidRDefault="003509EC" w:rsidP="005A6379">
      <w:pPr>
        <w:rPr>
          <w:b/>
        </w:rPr>
      </w:pPr>
      <w:r>
        <w:rPr>
          <w:b/>
        </w:rPr>
        <w:t>0</w:t>
      </w:r>
      <w:r w:rsidR="006825EA">
        <w:rPr>
          <w:b/>
        </w:rPr>
        <w:t>3xx0</w:t>
      </w:r>
      <w:r>
        <w:rPr>
          <w:b/>
        </w:rPr>
        <w:t>660 San Eligio 588-660</w:t>
      </w:r>
    </w:p>
    <w:p w:rsidR="003509EC" w:rsidRDefault="003509EC" w:rsidP="005A6379">
      <w:pPr>
        <w:rPr>
          <w:b/>
        </w:rPr>
      </w:pPr>
      <w:r>
        <w:rPr>
          <w:b/>
        </w:rPr>
        <w:t>0</w:t>
      </w:r>
      <w:r w:rsidR="006825EA">
        <w:rPr>
          <w:b/>
        </w:rPr>
        <w:t>3xx0</w:t>
      </w:r>
      <w:r>
        <w:rPr>
          <w:b/>
        </w:rPr>
        <w:t>662 S. Máximo confesor 580-662</w:t>
      </w:r>
    </w:p>
    <w:p w:rsidR="003509EC" w:rsidRDefault="003509EC" w:rsidP="005A6379">
      <w:pPr>
        <w:rPr>
          <w:b/>
        </w:rPr>
      </w:pPr>
      <w:r>
        <w:rPr>
          <w:b/>
        </w:rPr>
        <w:t>0</w:t>
      </w:r>
      <w:r w:rsidR="006825EA">
        <w:rPr>
          <w:b/>
        </w:rPr>
        <w:t>3xx0</w:t>
      </w:r>
      <w:r>
        <w:rPr>
          <w:b/>
        </w:rPr>
        <w:t>677 San Gil Abad 600-677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3xx06</w:t>
      </w:r>
      <w:r>
        <w:rPr>
          <w:b/>
          <w:szCs w:val="22"/>
        </w:rPr>
        <w:t>90 Teodoro de Tarso 602-690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699 San Andrés de Creta 650-699'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6825EA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s. VIII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 xml:space="preserve">707 San </w:t>
      </w:r>
      <w:proofErr w:type="spellStart"/>
      <w:r>
        <w:rPr>
          <w:b/>
          <w:szCs w:val="22"/>
        </w:rPr>
        <w:t>Simporto</w:t>
      </w:r>
      <w:proofErr w:type="spellEnd"/>
      <w:r>
        <w:rPr>
          <w:b/>
          <w:szCs w:val="22"/>
        </w:rPr>
        <w:t xml:space="preserve"> (x- 707)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726 S. Andrés de Creta 650 - 726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 xml:space="preserve">728  </w:t>
      </w:r>
      <w:r w:rsidR="00817EBE">
        <w:rPr>
          <w:b/>
          <w:szCs w:val="22"/>
        </w:rPr>
        <w:t xml:space="preserve">Sto. </w:t>
      </w:r>
      <w:r>
        <w:rPr>
          <w:b/>
          <w:szCs w:val="22"/>
        </w:rPr>
        <w:t xml:space="preserve">Beato de </w:t>
      </w:r>
      <w:proofErr w:type="spellStart"/>
      <w:r>
        <w:rPr>
          <w:b/>
          <w:szCs w:val="22"/>
        </w:rPr>
        <w:t>Liebana</w:t>
      </w:r>
      <w:proofErr w:type="spellEnd"/>
      <w:r>
        <w:rPr>
          <w:b/>
          <w:szCs w:val="22"/>
        </w:rPr>
        <w:t xml:space="preserve"> 701 - 728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730 San Hugo de Ruan (x - 730)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 xml:space="preserve">798 Beato de </w:t>
      </w:r>
      <w:proofErr w:type="spellStart"/>
      <w:r>
        <w:rPr>
          <w:b/>
          <w:szCs w:val="22"/>
        </w:rPr>
        <w:t>Liebana</w:t>
      </w:r>
      <w:proofErr w:type="spellEnd"/>
      <w:r>
        <w:rPr>
          <w:b/>
          <w:szCs w:val="22"/>
        </w:rPr>
        <w:t xml:space="preserve"> VIII 701-798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6825EA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siglo IX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838 San Federico 790-838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817EBE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</w:t>
      </w:r>
      <w:r w:rsidR="006825EA" w:rsidRPr="00817EBE">
        <w:rPr>
          <w:b/>
          <w:color w:val="7030A0"/>
          <w:szCs w:val="22"/>
        </w:rPr>
        <w:t>. X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969 Sta</w:t>
      </w:r>
      <w:r w:rsidR="00634220">
        <w:rPr>
          <w:b/>
          <w:szCs w:val="22"/>
        </w:rPr>
        <w:t>.</w:t>
      </w:r>
      <w:bookmarkStart w:id="0" w:name="_GoBack"/>
      <w:bookmarkEnd w:id="0"/>
      <w:r>
        <w:rPr>
          <w:b/>
          <w:szCs w:val="22"/>
        </w:rPr>
        <w:t xml:space="preserve"> Olga de Kiev 903-969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984 S. Eduardo mártir 962-984</w:t>
      </w:r>
    </w:p>
    <w:p w:rsidR="003509EC" w:rsidRDefault="003509EC" w:rsidP="004A3DBB">
      <w:pPr>
        <w:rPr>
          <w:b/>
          <w:szCs w:val="22"/>
        </w:rPr>
      </w:pPr>
      <w:r>
        <w:rPr>
          <w:b/>
          <w:szCs w:val="22"/>
        </w:rPr>
        <w:t>0</w:t>
      </w:r>
      <w:r w:rsidR="006825EA">
        <w:rPr>
          <w:b/>
          <w:szCs w:val="22"/>
        </w:rPr>
        <w:t>3xx0</w:t>
      </w:r>
      <w:r>
        <w:rPr>
          <w:b/>
          <w:szCs w:val="22"/>
        </w:rPr>
        <w:t>984 Santa Edith 961-984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6825EA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s. XI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03xx1</w:t>
      </w:r>
      <w:r w:rsidR="003509EC">
        <w:rPr>
          <w:b/>
          <w:szCs w:val="22"/>
        </w:rPr>
        <w:t>015 San Vladimiro 980-1015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03xx10</w:t>
      </w:r>
      <w:r w:rsidR="003509EC">
        <w:rPr>
          <w:b/>
          <w:szCs w:val="22"/>
        </w:rPr>
        <w:t>38 San Esteban de Hungr</w:t>
      </w:r>
      <w:r w:rsidR="00817EBE">
        <w:rPr>
          <w:b/>
          <w:szCs w:val="22"/>
        </w:rPr>
        <w:t>í</w:t>
      </w:r>
      <w:r w:rsidR="003509EC">
        <w:rPr>
          <w:b/>
          <w:szCs w:val="22"/>
        </w:rPr>
        <w:t>a 1000-1038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</w:t>
      </w:r>
      <w:r w:rsidR="003509EC">
        <w:rPr>
          <w:b/>
          <w:szCs w:val="22"/>
        </w:rPr>
        <w:t>1042 San Simeón 949-1042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</w:t>
      </w:r>
      <w:r w:rsidR="003509EC">
        <w:rPr>
          <w:b/>
          <w:szCs w:val="22"/>
        </w:rPr>
        <w:t>1077 San Teodosio de Kiev 1029-1074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</w:t>
      </w:r>
      <w:r w:rsidR="003509EC">
        <w:rPr>
          <w:b/>
          <w:szCs w:val="22"/>
        </w:rPr>
        <w:t>1093 Santa Margarita 1045-1093</w:t>
      </w:r>
    </w:p>
    <w:p w:rsidR="006825EA" w:rsidRDefault="006825EA" w:rsidP="004A3DBB">
      <w:pPr>
        <w:rPr>
          <w:b/>
          <w:szCs w:val="22"/>
        </w:rPr>
      </w:pPr>
    </w:p>
    <w:p w:rsidR="006825EA" w:rsidRPr="00817EBE" w:rsidRDefault="006825EA" w:rsidP="004A3DBB">
      <w:pPr>
        <w:rPr>
          <w:b/>
          <w:color w:val="7030A0"/>
          <w:szCs w:val="22"/>
        </w:rPr>
      </w:pPr>
      <w:r w:rsidRPr="00817EBE">
        <w:rPr>
          <w:b/>
          <w:color w:val="7030A0"/>
          <w:szCs w:val="22"/>
        </w:rPr>
        <w:t>Fallecidos s. XII</w:t>
      </w:r>
    </w:p>
    <w:p w:rsidR="006825EA" w:rsidRDefault="006825EA" w:rsidP="004A3DBB">
      <w:pPr>
        <w:rPr>
          <w:b/>
          <w:szCs w:val="22"/>
        </w:rPr>
      </w:pPr>
    </w:p>
    <w:p w:rsidR="003509EC" w:rsidRPr="00110EB2" w:rsidRDefault="006825EA" w:rsidP="007E2CC9">
      <w:pPr>
        <w:rPr>
          <w:b/>
        </w:rPr>
      </w:pPr>
      <w:r>
        <w:rPr>
          <w:b/>
        </w:rPr>
        <w:t>03xx</w:t>
      </w:r>
      <w:r w:rsidR="003509EC">
        <w:rPr>
          <w:b/>
        </w:rPr>
        <w:t>1101 San Bruno 1030-1101</w:t>
      </w:r>
    </w:p>
    <w:p w:rsidR="003509EC" w:rsidRDefault="006825EA" w:rsidP="004A3DBB">
      <w:pPr>
        <w:rPr>
          <w:b/>
          <w:szCs w:val="22"/>
        </w:rPr>
      </w:pPr>
      <w:r>
        <w:rPr>
          <w:b/>
          <w:szCs w:val="22"/>
        </w:rPr>
        <w:t>03xx</w:t>
      </w:r>
      <w:r w:rsidR="003509EC">
        <w:rPr>
          <w:b/>
          <w:szCs w:val="22"/>
        </w:rPr>
        <w:t xml:space="preserve">1102 </w:t>
      </w:r>
      <w:r>
        <w:rPr>
          <w:b/>
          <w:szCs w:val="22"/>
        </w:rPr>
        <w:t>S</w:t>
      </w:r>
      <w:r w:rsidR="003509EC">
        <w:rPr>
          <w:b/>
          <w:szCs w:val="22"/>
        </w:rPr>
        <w:t xml:space="preserve">an </w:t>
      </w:r>
      <w:proofErr w:type="spellStart"/>
      <w:r w:rsidR="003509EC">
        <w:rPr>
          <w:b/>
          <w:szCs w:val="22"/>
        </w:rPr>
        <w:t>Lesmes</w:t>
      </w:r>
      <w:proofErr w:type="spellEnd"/>
      <w:r w:rsidR="003509EC">
        <w:rPr>
          <w:b/>
          <w:szCs w:val="22"/>
        </w:rPr>
        <w:t xml:space="preserve"> 1035-1102</w:t>
      </w:r>
    </w:p>
    <w:p w:rsidR="007E2CC9" w:rsidRDefault="007E2CC9" w:rsidP="005A6379">
      <w:pPr>
        <w:rPr>
          <w:b/>
        </w:rPr>
      </w:pPr>
    </w:p>
    <w:p w:rsidR="008D4B59" w:rsidRDefault="008D4B59" w:rsidP="005A6379">
      <w:pPr>
        <w:rPr>
          <w:b/>
        </w:rPr>
      </w:pPr>
    </w:p>
    <w:p w:rsidR="008D4B59" w:rsidRDefault="008D4B59" w:rsidP="005A6379">
      <w:pPr>
        <w:rPr>
          <w:b/>
        </w:rPr>
      </w:pPr>
    </w:p>
    <w:p w:rsidR="008D4B59" w:rsidRDefault="008D4B59" w:rsidP="0062224C">
      <w:pPr>
        <w:tabs>
          <w:tab w:val="right" w:leader="dot" w:pos="6804"/>
        </w:tabs>
        <w:jc w:val="both"/>
        <w:rPr>
          <w:rFonts w:ascii="Helvetica" w:hAnsi="Helvetica"/>
          <w:i/>
          <w:spacing w:val="-2"/>
          <w:sz w:val="20"/>
          <w:lang w:val="es-ES_tradnl"/>
        </w:rPr>
      </w:pPr>
    </w:p>
    <w:p w:rsidR="005A6379" w:rsidRDefault="005A6379" w:rsidP="00D304DA">
      <w:pPr>
        <w:rPr>
          <w:b/>
        </w:rPr>
      </w:pPr>
    </w:p>
    <w:sectPr w:rsidR="005A6379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153" w:rsidRDefault="00A67153" w:rsidP="005661D3">
      <w:r>
        <w:separator/>
      </w:r>
    </w:p>
  </w:endnote>
  <w:endnote w:type="continuationSeparator" w:id="1">
    <w:p w:rsidR="00A67153" w:rsidRDefault="00A6715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153" w:rsidRDefault="00A67153" w:rsidP="005661D3">
      <w:r>
        <w:separator/>
      </w:r>
    </w:p>
  </w:footnote>
  <w:footnote w:type="continuationSeparator" w:id="1">
    <w:p w:rsidR="00A67153" w:rsidRDefault="00A6715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103EC"/>
    <w:rsid w:val="00010C35"/>
    <w:rsid w:val="00012025"/>
    <w:rsid w:val="00015D36"/>
    <w:rsid w:val="000210AD"/>
    <w:rsid w:val="000255E2"/>
    <w:rsid w:val="00025B01"/>
    <w:rsid w:val="0003530E"/>
    <w:rsid w:val="000360F1"/>
    <w:rsid w:val="000367C0"/>
    <w:rsid w:val="00055B95"/>
    <w:rsid w:val="00056A7D"/>
    <w:rsid w:val="00064615"/>
    <w:rsid w:val="00066ADA"/>
    <w:rsid w:val="0007193C"/>
    <w:rsid w:val="000824EF"/>
    <w:rsid w:val="00097A1B"/>
    <w:rsid w:val="000A5651"/>
    <w:rsid w:val="000B4517"/>
    <w:rsid w:val="000C1E61"/>
    <w:rsid w:val="000D5630"/>
    <w:rsid w:val="000E2D55"/>
    <w:rsid w:val="000E31F4"/>
    <w:rsid w:val="000E4DA7"/>
    <w:rsid w:val="000F6347"/>
    <w:rsid w:val="00107FAC"/>
    <w:rsid w:val="00110EB2"/>
    <w:rsid w:val="0012649F"/>
    <w:rsid w:val="00140D29"/>
    <w:rsid w:val="00143460"/>
    <w:rsid w:val="00146146"/>
    <w:rsid w:val="00151A2E"/>
    <w:rsid w:val="00155DE4"/>
    <w:rsid w:val="001622EA"/>
    <w:rsid w:val="0016415A"/>
    <w:rsid w:val="00175E97"/>
    <w:rsid w:val="001768D4"/>
    <w:rsid w:val="00182891"/>
    <w:rsid w:val="00187B1B"/>
    <w:rsid w:val="001B015F"/>
    <w:rsid w:val="001B0B80"/>
    <w:rsid w:val="001B7720"/>
    <w:rsid w:val="001C2369"/>
    <w:rsid w:val="001D1959"/>
    <w:rsid w:val="001D2B60"/>
    <w:rsid w:val="001D33A6"/>
    <w:rsid w:val="001D5D58"/>
    <w:rsid w:val="001D7368"/>
    <w:rsid w:val="001E488C"/>
    <w:rsid w:val="001F287C"/>
    <w:rsid w:val="001F6F42"/>
    <w:rsid w:val="00204428"/>
    <w:rsid w:val="002045DD"/>
    <w:rsid w:val="00233155"/>
    <w:rsid w:val="002348A9"/>
    <w:rsid w:val="00246A6D"/>
    <w:rsid w:val="00257D28"/>
    <w:rsid w:val="0026022D"/>
    <w:rsid w:val="00275B8C"/>
    <w:rsid w:val="002841B4"/>
    <w:rsid w:val="00285124"/>
    <w:rsid w:val="002909E3"/>
    <w:rsid w:val="002D58B4"/>
    <w:rsid w:val="002D5929"/>
    <w:rsid w:val="002E1556"/>
    <w:rsid w:val="002F63D1"/>
    <w:rsid w:val="003001ED"/>
    <w:rsid w:val="00302878"/>
    <w:rsid w:val="00312AE6"/>
    <w:rsid w:val="00326E69"/>
    <w:rsid w:val="003369E5"/>
    <w:rsid w:val="00343375"/>
    <w:rsid w:val="003509EC"/>
    <w:rsid w:val="00352CB8"/>
    <w:rsid w:val="00356891"/>
    <w:rsid w:val="00367B70"/>
    <w:rsid w:val="003823D0"/>
    <w:rsid w:val="003949CD"/>
    <w:rsid w:val="00397FDC"/>
    <w:rsid w:val="003B1330"/>
    <w:rsid w:val="003B1580"/>
    <w:rsid w:val="003B7313"/>
    <w:rsid w:val="003D1465"/>
    <w:rsid w:val="003D6355"/>
    <w:rsid w:val="003E55D7"/>
    <w:rsid w:val="003F5063"/>
    <w:rsid w:val="0040028A"/>
    <w:rsid w:val="00412860"/>
    <w:rsid w:val="00415498"/>
    <w:rsid w:val="004154FE"/>
    <w:rsid w:val="00425A9F"/>
    <w:rsid w:val="00427670"/>
    <w:rsid w:val="00430052"/>
    <w:rsid w:val="0044101C"/>
    <w:rsid w:val="00444BCB"/>
    <w:rsid w:val="004515C7"/>
    <w:rsid w:val="00453B03"/>
    <w:rsid w:val="0045633D"/>
    <w:rsid w:val="00466E9C"/>
    <w:rsid w:val="00467297"/>
    <w:rsid w:val="0047038F"/>
    <w:rsid w:val="00470D9F"/>
    <w:rsid w:val="00473703"/>
    <w:rsid w:val="0048569E"/>
    <w:rsid w:val="004A0931"/>
    <w:rsid w:val="004A1561"/>
    <w:rsid w:val="004A1935"/>
    <w:rsid w:val="004A2FEE"/>
    <w:rsid w:val="004A3DBB"/>
    <w:rsid w:val="004C1D41"/>
    <w:rsid w:val="004C4C3F"/>
    <w:rsid w:val="004D4F36"/>
    <w:rsid w:val="004E1424"/>
    <w:rsid w:val="004E2146"/>
    <w:rsid w:val="004E474A"/>
    <w:rsid w:val="004F37E1"/>
    <w:rsid w:val="00510E54"/>
    <w:rsid w:val="00517BCB"/>
    <w:rsid w:val="00523CD6"/>
    <w:rsid w:val="00525053"/>
    <w:rsid w:val="00527301"/>
    <w:rsid w:val="005314EB"/>
    <w:rsid w:val="005331B6"/>
    <w:rsid w:val="00533E9D"/>
    <w:rsid w:val="00534042"/>
    <w:rsid w:val="00536A43"/>
    <w:rsid w:val="005441F3"/>
    <w:rsid w:val="00546B8F"/>
    <w:rsid w:val="00547DBE"/>
    <w:rsid w:val="0055215C"/>
    <w:rsid w:val="00561783"/>
    <w:rsid w:val="00561DB5"/>
    <w:rsid w:val="00563845"/>
    <w:rsid w:val="00563C33"/>
    <w:rsid w:val="005661D3"/>
    <w:rsid w:val="00566A2D"/>
    <w:rsid w:val="00571035"/>
    <w:rsid w:val="0057174D"/>
    <w:rsid w:val="00571E32"/>
    <w:rsid w:val="0057338E"/>
    <w:rsid w:val="0058075C"/>
    <w:rsid w:val="005824B8"/>
    <w:rsid w:val="00586A1F"/>
    <w:rsid w:val="00587A12"/>
    <w:rsid w:val="005A3B98"/>
    <w:rsid w:val="005A6379"/>
    <w:rsid w:val="005C2CAB"/>
    <w:rsid w:val="005E373D"/>
    <w:rsid w:val="005F270D"/>
    <w:rsid w:val="005F510A"/>
    <w:rsid w:val="0062125D"/>
    <w:rsid w:val="0062224C"/>
    <w:rsid w:val="0062732D"/>
    <w:rsid w:val="006300FF"/>
    <w:rsid w:val="00634220"/>
    <w:rsid w:val="006417DB"/>
    <w:rsid w:val="00642F7A"/>
    <w:rsid w:val="006569D3"/>
    <w:rsid w:val="00662243"/>
    <w:rsid w:val="00670477"/>
    <w:rsid w:val="00671510"/>
    <w:rsid w:val="00676E00"/>
    <w:rsid w:val="006825EA"/>
    <w:rsid w:val="006967AE"/>
    <w:rsid w:val="006A110E"/>
    <w:rsid w:val="006B057E"/>
    <w:rsid w:val="006B2AC7"/>
    <w:rsid w:val="006B6793"/>
    <w:rsid w:val="006C52F4"/>
    <w:rsid w:val="006D18C3"/>
    <w:rsid w:val="006D1E86"/>
    <w:rsid w:val="006E4C8B"/>
    <w:rsid w:val="006E5EF5"/>
    <w:rsid w:val="006F278A"/>
    <w:rsid w:val="006F42C9"/>
    <w:rsid w:val="00705128"/>
    <w:rsid w:val="00714886"/>
    <w:rsid w:val="00715890"/>
    <w:rsid w:val="007200A8"/>
    <w:rsid w:val="00720E5B"/>
    <w:rsid w:val="00740B5C"/>
    <w:rsid w:val="00741479"/>
    <w:rsid w:val="007438AC"/>
    <w:rsid w:val="007563DA"/>
    <w:rsid w:val="00757F03"/>
    <w:rsid w:val="00761CE7"/>
    <w:rsid w:val="007641B2"/>
    <w:rsid w:val="00770BE7"/>
    <w:rsid w:val="007877A9"/>
    <w:rsid w:val="007932F1"/>
    <w:rsid w:val="00796088"/>
    <w:rsid w:val="007B128A"/>
    <w:rsid w:val="007B578B"/>
    <w:rsid w:val="007E2CC9"/>
    <w:rsid w:val="007E3C2D"/>
    <w:rsid w:val="00800C0C"/>
    <w:rsid w:val="00804CDD"/>
    <w:rsid w:val="008067AC"/>
    <w:rsid w:val="00811DF0"/>
    <w:rsid w:val="008135F3"/>
    <w:rsid w:val="00817EBE"/>
    <w:rsid w:val="00835BE8"/>
    <w:rsid w:val="008411F4"/>
    <w:rsid w:val="008438E6"/>
    <w:rsid w:val="008541C2"/>
    <w:rsid w:val="008563AA"/>
    <w:rsid w:val="00864A6E"/>
    <w:rsid w:val="00870EED"/>
    <w:rsid w:val="008717BD"/>
    <w:rsid w:val="008745FF"/>
    <w:rsid w:val="00875BF4"/>
    <w:rsid w:val="008778BC"/>
    <w:rsid w:val="00880D3D"/>
    <w:rsid w:val="00891547"/>
    <w:rsid w:val="008B27C1"/>
    <w:rsid w:val="008B3D28"/>
    <w:rsid w:val="008B7BD4"/>
    <w:rsid w:val="008C0873"/>
    <w:rsid w:val="008C2C96"/>
    <w:rsid w:val="008D3A88"/>
    <w:rsid w:val="008D4B59"/>
    <w:rsid w:val="008E65AB"/>
    <w:rsid w:val="008F38EC"/>
    <w:rsid w:val="008F44B4"/>
    <w:rsid w:val="00901ED2"/>
    <w:rsid w:val="00903DA5"/>
    <w:rsid w:val="009106C5"/>
    <w:rsid w:val="00912D1B"/>
    <w:rsid w:val="009152E5"/>
    <w:rsid w:val="00916362"/>
    <w:rsid w:val="009174E3"/>
    <w:rsid w:val="0094001B"/>
    <w:rsid w:val="0094729A"/>
    <w:rsid w:val="009539BE"/>
    <w:rsid w:val="00957E74"/>
    <w:rsid w:val="00970D69"/>
    <w:rsid w:val="00971BA3"/>
    <w:rsid w:val="0097418F"/>
    <w:rsid w:val="00977BF9"/>
    <w:rsid w:val="009910A1"/>
    <w:rsid w:val="009A5297"/>
    <w:rsid w:val="009B3D88"/>
    <w:rsid w:val="009B4F0B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082F"/>
    <w:rsid w:val="009F0CC6"/>
    <w:rsid w:val="009F3E10"/>
    <w:rsid w:val="009F61EB"/>
    <w:rsid w:val="00A01F51"/>
    <w:rsid w:val="00A06839"/>
    <w:rsid w:val="00A06EB1"/>
    <w:rsid w:val="00A12B57"/>
    <w:rsid w:val="00A31A8E"/>
    <w:rsid w:val="00A3384E"/>
    <w:rsid w:val="00A64DDD"/>
    <w:rsid w:val="00A66A78"/>
    <w:rsid w:val="00A67153"/>
    <w:rsid w:val="00A701AB"/>
    <w:rsid w:val="00A82057"/>
    <w:rsid w:val="00A83259"/>
    <w:rsid w:val="00A92197"/>
    <w:rsid w:val="00A94500"/>
    <w:rsid w:val="00AB023A"/>
    <w:rsid w:val="00AC3B5F"/>
    <w:rsid w:val="00AC4584"/>
    <w:rsid w:val="00AC7CE8"/>
    <w:rsid w:val="00AD560E"/>
    <w:rsid w:val="00AE1375"/>
    <w:rsid w:val="00AF4CBA"/>
    <w:rsid w:val="00B000DE"/>
    <w:rsid w:val="00B00B3C"/>
    <w:rsid w:val="00B10EDC"/>
    <w:rsid w:val="00B15FA1"/>
    <w:rsid w:val="00B21D8F"/>
    <w:rsid w:val="00B22077"/>
    <w:rsid w:val="00B44F54"/>
    <w:rsid w:val="00B521CD"/>
    <w:rsid w:val="00B62BFE"/>
    <w:rsid w:val="00B646A1"/>
    <w:rsid w:val="00B67BBC"/>
    <w:rsid w:val="00B81AED"/>
    <w:rsid w:val="00B83BBF"/>
    <w:rsid w:val="00B86854"/>
    <w:rsid w:val="00B92370"/>
    <w:rsid w:val="00BB26AA"/>
    <w:rsid w:val="00BC4A86"/>
    <w:rsid w:val="00BC7828"/>
    <w:rsid w:val="00BF5716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CE1334"/>
    <w:rsid w:val="00D10D35"/>
    <w:rsid w:val="00D12F2D"/>
    <w:rsid w:val="00D13FF8"/>
    <w:rsid w:val="00D23103"/>
    <w:rsid w:val="00D26931"/>
    <w:rsid w:val="00D304DA"/>
    <w:rsid w:val="00D31461"/>
    <w:rsid w:val="00D319C6"/>
    <w:rsid w:val="00D362D1"/>
    <w:rsid w:val="00D4248A"/>
    <w:rsid w:val="00D42E5A"/>
    <w:rsid w:val="00D52B81"/>
    <w:rsid w:val="00D53DE6"/>
    <w:rsid w:val="00D7138D"/>
    <w:rsid w:val="00D7352F"/>
    <w:rsid w:val="00D7523E"/>
    <w:rsid w:val="00D82287"/>
    <w:rsid w:val="00D933A8"/>
    <w:rsid w:val="00D94EDB"/>
    <w:rsid w:val="00DB3173"/>
    <w:rsid w:val="00DC07E1"/>
    <w:rsid w:val="00DD3D4F"/>
    <w:rsid w:val="00DD6058"/>
    <w:rsid w:val="00DE7BBC"/>
    <w:rsid w:val="00E04A11"/>
    <w:rsid w:val="00E070A8"/>
    <w:rsid w:val="00E135B8"/>
    <w:rsid w:val="00E20C5D"/>
    <w:rsid w:val="00E245B1"/>
    <w:rsid w:val="00E30E3D"/>
    <w:rsid w:val="00E352EB"/>
    <w:rsid w:val="00E44B84"/>
    <w:rsid w:val="00E54631"/>
    <w:rsid w:val="00E55927"/>
    <w:rsid w:val="00E578D5"/>
    <w:rsid w:val="00E6213C"/>
    <w:rsid w:val="00E626EB"/>
    <w:rsid w:val="00E7015D"/>
    <w:rsid w:val="00E73C34"/>
    <w:rsid w:val="00E80274"/>
    <w:rsid w:val="00EA0AE1"/>
    <w:rsid w:val="00EA1CF0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2C48"/>
    <w:rsid w:val="00F15036"/>
    <w:rsid w:val="00F167C4"/>
    <w:rsid w:val="00F214E9"/>
    <w:rsid w:val="00F278F5"/>
    <w:rsid w:val="00F3470C"/>
    <w:rsid w:val="00F36164"/>
    <w:rsid w:val="00F42AD6"/>
    <w:rsid w:val="00F47F51"/>
    <w:rsid w:val="00F534B6"/>
    <w:rsid w:val="00F537A8"/>
    <w:rsid w:val="00F54EE9"/>
    <w:rsid w:val="00F7149A"/>
    <w:rsid w:val="00F80A78"/>
    <w:rsid w:val="00F832E6"/>
    <w:rsid w:val="00F84C51"/>
    <w:rsid w:val="00F8614E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2C6D"/>
    <w:rsid w:val="00FF31EF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Aut%C3%B3nim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grieg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988C9-9183-435F-B5E5-2E8E163E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1235</Words>
  <Characters>6798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2019-08-01T17:09:00Z</dcterms:created>
  <dcterms:modified xsi:type="dcterms:W3CDTF">2019-08-01T17:09:00Z</dcterms:modified>
</cp:coreProperties>
</file>