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3B" w:rsidRPr="00F26000" w:rsidRDefault="004D602F" w:rsidP="00F26000">
      <w:pPr>
        <w:jc w:val="center"/>
        <w:rPr>
          <w:rFonts w:ascii="Arial" w:hAnsi="Arial" w:cs="Arial"/>
          <w:b/>
          <w:color w:val="FF0000"/>
          <w:sz w:val="44"/>
          <w:szCs w:val="44"/>
        </w:rPr>
      </w:pPr>
      <w:r>
        <w:rPr>
          <w:rFonts w:ascii="Arial" w:hAnsi="Arial" w:cs="Arial"/>
          <w:b/>
          <w:color w:val="FF0000"/>
          <w:sz w:val="44"/>
          <w:szCs w:val="44"/>
        </w:rPr>
        <w:t>C</w:t>
      </w:r>
      <w:r w:rsidR="00F26000">
        <w:rPr>
          <w:rFonts w:ascii="Arial" w:hAnsi="Arial" w:cs="Arial"/>
          <w:b/>
          <w:color w:val="FF0000"/>
          <w:sz w:val="44"/>
          <w:szCs w:val="44"/>
        </w:rPr>
        <w:t xml:space="preserve">arta </w:t>
      </w:r>
      <w:r w:rsidR="0051754C">
        <w:rPr>
          <w:rFonts w:ascii="Arial" w:hAnsi="Arial" w:cs="Arial"/>
          <w:b/>
          <w:color w:val="FF0000"/>
          <w:sz w:val="44"/>
          <w:szCs w:val="44"/>
        </w:rPr>
        <w:t>de Bernabé</w:t>
      </w:r>
    </w:p>
    <w:p w:rsidR="00F26000" w:rsidRPr="004D602F" w:rsidRDefault="00563D5B" w:rsidP="00F26000">
      <w:pPr>
        <w:jc w:val="center"/>
        <w:rPr>
          <w:rFonts w:ascii="Arial" w:hAnsi="Arial" w:cs="Arial"/>
          <w:b/>
          <w:color w:val="0070C0"/>
          <w:sz w:val="28"/>
          <w:szCs w:val="28"/>
        </w:rPr>
      </w:pPr>
      <w:r w:rsidRPr="004D602F">
        <w:rPr>
          <w:rFonts w:ascii="Arial" w:hAnsi="Arial" w:cs="Arial"/>
          <w:b/>
          <w:color w:val="0070C0"/>
          <w:sz w:val="28"/>
          <w:szCs w:val="28"/>
        </w:rPr>
        <w:t xml:space="preserve">Si </w:t>
      </w:r>
      <w:r w:rsidR="00F26000" w:rsidRPr="004D602F">
        <w:rPr>
          <w:rFonts w:ascii="Arial" w:hAnsi="Arial" w:cs="Arial"/>
          <w:b/>
          <w:color w:val="0070C0"/>
          <w:sz w:val="28"/>
          <w:szCs w:val="28"/>
        </w:rPr>
        <w:t xml:space="preserve">es </w:t>
      </w:r>
      <w:r w:rsidRPr="004D602F">
        <w:rPr>
          <w:rFonts w:ascii="Arial" w:hAnsi="Arial" w:cs="Arial"/>
          <w:b/>
          <w:color w:val="0070C0"/>
          <w:sz w:val="28"/>
          <w:szCs w:val="28"/>
        </w:rPr>
        <w:t>original</w:t>
      </w:r>
      <w:r w:rsidR="00F26000" w:rsidRPr="004D602F">
        <w:rPr>
          <w:rFonts w:ascii="Arial" w:hAnsi="Arial" w:cs="Arial"/>
          <w:b/>
          <w:color w:val="0070C0"/>
          <w:sz w:val="28"/>
          <w:szCs w:val="28"/>
        </w:rPr>
        <w:t>, h</w:t>
      </w:r>
      <w:r w:rsidRPr="004D602F">
        <w:rPr>
          <w:rFonts w:ascii="Arial" w:hAnsi="Arial" w:cs="Arial"/>
          <w:b/>
          <w:color w:val="0070C0"/>
          <w:sz w:val="28"/>
          <w:szCs w:val="28"/>
        </w:rPr>
        <w:t xml:space="preserve">acia el 65 </w:t>
      </w:r>
      <w:r w:rsidR="00A921BD" w:rsidRPr="004D602F">
        <w:rPr>
          <w:rFonts w:ascii="Arial" w:hAnsi="Arial" w:cs="Arial"/>
          <w:b/>
          <w:color w:val="0070C0"/>
          <w:sz w:val="28"/>
          <w:szCs w:val="28"/>
        </w:rPr>
        <w:t>–</w:t>
      </w:r>
      <w:r w:rsidRPr="004D602F">
        <w:rPr>
          <w:rFonts w:ascii="Arial" w:hAnsi="Arial" w:cs="Arial"/>
          <w:b/>
          <w:color w:val="0070C0"/>
          <w:sz w:val="28"/>
          <w:szCs w:val="28"/>
        </w:rPr>
        <w:t xml:space="preserve"> 75</w:t>
      </w:r>
      <w:r w:rsidR="00F26000" w:rsidRPr="004D602F">
        <w:rPr>
          <w:rFonts w:ascii="Arial" w:hAnsi="Arial" w:cs="Arial"/>
          <w:b/>
          <w:color w:val="0070C0"/>
          <w:sz w:val="28"/>
          <w:szCs w:val="28"/>
        </w:rPr>
        <w:t xml:space="preserve"> </w:t>
      </w:r>
    </w:p>
    <w:p w:rsidR="004D602F" w:rsidRDefault="00F26000" w:rsidP="004D602F">
      <w:pPr>
        <w:jc w:val="center"/>
        <w:rPr>
          <w:rFonts w:ascii="Arial" w:hAnsi="Arial" w:cs="Arial"/>
          <w:b/>
          <w:color w:val="0070C0"/>
          <w:sz w:val="28"/>
          <w:szCs w:val="28"/>
        </w:rPr>
      </w:pPr>
      <w:r w:rsidRPr="004D602F">
        <w:rPr>
          <w:rFonts w:ascii="Arial" w:hAnsi="Arial" w:cs="Arial"/>
          <w:b/>
          <w:color w:val="0070C0"/>
          <w:sz w:val="28"/>
          <w:szCs w:val="28"/>
        </w:rPr>
        <w:t>y muy probable</w:t>
      </w:r>
      <w:r w:rsidR="004D602F">
        <w:rPr>
          <w:rFonts w:ascii="Arial" w:hAnsi="Arial" w:cs="Arial"/>
          <w:b/>
          <w:color w:val="0070C0"/>
          <w:sz w:val="28"/>
          <w:szCs w:val="28"/>
        </w:rPr>
        <w:t xml:space="preserve">mente </w:t>
      </w:r>
      <w:r w:rsidRPr="004D602F">
        <w:rPr>
          <w:rFonts w:ascii="Arial" w:hAnsi="Arial" w:cs="Arial"/>
          <w:b/>
          <w:color w:val="0070C0"/>
          <w:sz w:val="28"/>
          <w:szCs w:val="28"/>
        </w:rPr>
        <w:t xml:space="preserve"> hacia el 130</w:t>
      </w:r>
      <w:r w:rsidR="004D602F" w:rsidRPr="004D602F">
        <w:rPr>
          <w:rFonts w:ascii="Arial" w:hAnsi="Arial" w:cs="Arial"/>
          <w:b/>
          <w:color w:val="0070C0"/>
          <w:sz w:val="28"/>
          <w:szCs w:val="28"/>
        </w:rPr>
        <w:t xml:space="preserve"> s</w:t>
      </w:r>
      <w:r w:rsidR="009A2425">
        <w:rPr>
          <w:rFonts w:ascii="Arial" w:hAnsi="Arial" w:cs="Arial"/>
          <w:b/>
          <w:color w:val="0070C0"/>
          <w:sz w:val="28"/>
          <w:szCs w:val="28"/>
        </w:rPr>
        <w:t>i</w:t>
      </w:r>
      <w:r w:rsidR="004D602F" w:rsidRPr="004D602F">
        <w:rPr>
          <w:rFonts w:ascii="Arial" w:hAnsi="Arial" w:cs="Arial"/>
          <w:b/>
          <w:color w:val="0070C0"/>
          <w:sz w:val="28"/>
          <w:szCs w:val="28"/>
        </w:rPr>
        <w:t xml:space="preserve"> es solo atribuida</w:t>
      </w:r>
    </w:p>
    <w:p w:rsidR="00A921BD" w:rsidRDefault="00A921BD" w:rsidP="004D602F">
      <w:pPr>
        <w:jc w:val="center"/>
        <w:rPr>
          <w:rFonts w:ascii="Arial" w:hAnsi="Arial" w:cs="Arial"/>
          <w:b/>
        </w:rPr>
      </w:pPr>
      <w:r>
        <w:rPr>
          <w:rFonts w:ascii="Arial" w:hAnsi="Arial" w:cs="Arial"/>
          <w:b/>
          <w:noProof/>
          <w:lang w:eastAsia="es-ES"/>
        </w:rPr>
        <w:drawing>
          <wp:inline distT="0" distB="0" distL="0" distR="0">
            <wp:extent cx="4191000" cy="246062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9741" t="41009" r="45919" b="10095"/>
                    <a:stretch>
                      <a:fillRect/>
                    </a:stretch>
                  </pic:blipFill>
                  <pic:spPr bwMode="auto">
                    <a:xfrm>
                      <a:off x="0" y="0"/>
                      <a:ext cx="4194050" cy="2462415"/>
                    </a:xfrm>
                    <a:prstGeom prst="rect">
                      <a:avLst/>
                    </a:prstGeom>
                    <a:noFill/>
                    <a:ln w="9525">
                      <a:noFill/>
                      <a:miter lim="800000"/>
                      <a:headEnd/>
                      <a:tailEnd/>
                    </a:ln>
                  </pic:spPr>
                </pic:pic>
              </a:graphicData>
            </a:graphic>
          </wp:inline>
        </w:drawing>
      </w:r>
    </w:p>
    <w:p w:rsidR="00A921BD" w:rsidRPr="009A2425" w:rsidRDefault="009A2425" w:rsidP="009A2425">
      <w:pPr>
        <w:spacing w:after="0"/>
        <w:ind w:left="-851" w:right="-852"/>
        <w:jc w:val="both"/>
        <w:rPr>
          <w:rFonts w:ascii="Arial" w:hAnsi="Arial" w:cs="Arial"/>
          <w:b/>
          <w:color w:val="FF0000"/>
          <w:sz w:val="24"/>
          <w:szCs w:val="24"/>
        </w:rPr>
      </w:pPr>
      <w:r>
        <w:rPr>
          <w:rFonts w:ascii="Arial" w:hAnsi="Arial" w:cs="Arial"/>
          <w:b/>
          <w:color w:val="FF0000"/>
          <w:sz w:val="24"/>
          <w:szCs w:val="24"/>
        </w:rPr>
        <w:t xml:space="preserve">    </w:t>
      </w:r>
      <w:r w:rsidRPr="009A2425">
        <w:rPr>
          <w:rFonts w:ascii="Arial" w:hAnsi="Arial" w:cs="Arial"/>
          <w:b/>
          <w:color w:val="FF0000"/>
          <w:sz w:val="24"/>
          <w:szCs w:val="24"/>
        </w:rPr>
        <w:t xml:space="preserve">El entusiasmo es contagioso. El catequista tiene siempre que sentirse entusiasta. Puede </w:t>
      </w:r>
      <w:r>
        <w:rPr>
          <w:rFonts w:ascii="Arial" w:hAnsi="Arial" w:cs="Arial"/>
          <w:b/>
          <w:color w:val="FF0000"/>
          <w:sz w:val="24"/>
          <w:szCs w:val="24"/>
        </w:rPr>
        <w:t>a</w:t>
      </w:r>
      <w:r w:rsidRPr="009A2425">
        <w:rPr>
          <w:rFonts w:ascii="Arial" w:hAnsi="Arial" w:cs="Arial"/>
          <w:b/>
          <w:color w:val="FF0000"/>
          <w:sz w:val="24"/>
          <w:szCs w:val="24"/>
        </w:rPr>
        <w:t>pren</w:t>
      </w:r>
      <w:r w:rsidR="00D6172D">
        <w:rPr>
          <w:rFonts w:ascii="Arial" w:hAnsi="Arial" w:cs="Arial"/>
          <w:b/>
          <w:color w:val="FF0000"/>
          <w:sz w:val="24"/>
          <w:szCs w:val="24"/>
        </w:rPr>
        <w:t>d</w:t>
      </w:r>
      <w:r w:rsidRPr="009A2425">
        <w:rPr>
          <w:rFonts w:ascii="Arial" w:hAnsi="Arial" w:cs="Arial"/>
          <w:b/>
          <w:color w:val="FF0000"/>
          <w:sz w:val="24"/>
          <w:szCs w:val="24"/>
        </w:rPr>
        <w:t>er en la carta de este cristiano</w:t>
      </w:r>
      <w:r w:rsidR="00D6172D">
        <w:rPr>
          <w:rFonts w:ascii="Arial" w:hAnsi="Arial" w:cs="Arial"/>
          <w:b/>
          <w:color w:val="FF0000"/>
          <w:sz w:val="24"/>
          <w:szCs w:val="24"/>
        </w:rPr>
        <w:t>,</w:t>
      </w:r>
      <w:r w:rsidRPr="009A2425">
        <w:rPr>
          <w:rFonts w:ascii="Arial" w:hAnsi="Arial" w:cs="Arial"/>
          <w:b/>
          <w:color w:val="FF0000"/>
          <w:sz w:val="24"/>
          <w:szCs w:val="24"/>
        </w:rPr>
        <w:t xml:space="preserve"> compañero de S. Pablo, </w:t>
      </w:r>
      <w:r>
        <w:rPr>
          <w:rFonts w:ascii="Arial" w:hAnsi="Arial" w:cs="Arial"/>
          <w:b/>
          <w:color w:val="FF0000"/>
          <w:sz w:val="24"/>
          <w:szCs w:val="24"/>
        </w:rPr>
        <w:t xml:space="preserve">Bernabé, </w:t>
      </w:r>
      <w:r w:rsidRPr="009A2425">
        <w:rPr>
          <w:rFonts w:ascii="Arial" w:hAnsi="Arial" w:cs="Arial"/>
          <w:b/>
          <w:color w:val="FF0000"/>
          <w:sz w:val="24"/>
          <w:szCs w:val="24"/>
        </w:rPr>
        <w:t xml:space="preserve">si la carta es suya, </w:t>
      </w:r>
      <w:r>
        <w:rPr>
          <w:rFonts w:ascii="Arial" w:hAnsi="Arial" w:cs="Arial"/>
          <w:b/>
          <w:color w:val="FF0000"/>
          <w:sz w:val="24"/>
          <w:szCs w:val="24"/>
        </w:rPr>
        <w:t>y si no también,</w:t>
      </w:r>
      <w:r w:rsidR="00D6172D">
        <w:rPr>
          <w:rFonts w:ascii="Arial" w:hAnsi="Arial" w:cs="Arial"/>
          <w:b/>
          <w:color w:val="FF0000"/>
          <w:sz w:val="24"/>
          <w:szCs w:val="24"/>
        </w:rPr>
        <w:t xml:space="preserve"> que es importante</w:t>
      </w:r>
      <w:r w:rsidRPr="009A2425">
        <w:rPr>
          <w:rFonts w:ascii="Arial" w:hAnsi="Arial" w:cs="Arial"/>
          <w:b/>
          <w:color w:val="FF0000"/>
          <w:sz w:val="24"/>
          <w:szCs w:val="24"/>
        </w:rPr>
        <w:t xml:space="preserve"> servir de modelo, de forma que las dificultades y los</w:t>
      </w:r>
      <w:r>
        <w:rPr>
          <w:rFonts w:ascii="Arial" w:hAnsi="Arial" w:cs="Arial"/>
          <w:b/>
          <w:color w:val="FF0000"/>
          <w:sz w:val="24"/>
          <w:szCs w:val="24"/>
        </w:rPr>
        <w:t xml:space="preserve"> </w:t>
      </w:r>
      <w:r w:rsidRPr="009A2425">
        <w:rPr>
          <w:rFonts w:ascii="Arial" w:hAnsi="Arial" w:cs="Arial"/>
          <w:b/>
          <w:color w:val="FF0000"/>
          <w:sz w:val="24"/>
          <w:szCs w:val="24"/>
        </w:rPr>
        <w:t>esfuerzos se hagan siempre más llevadero</w:t>
      </w:r>
      <w:r>
        <w:rPr>
          <w:rFonts w:ascii="Arial" w:hAnsi="Arial" w:cs="Arial"/>
          <w:b/>
          <w:color w:val="FF0000"/>
          <w:sz w:val="24"/>
          <w:szCs w:val="24"/>
        </w:rPr>
        <w:t>s con alegrí</w:t>
      </w:r>
      <w:r w:rsidRPr="009A2425">
        <w:rPr>
          <w:rFonts w:ascii="Arial" w:hAnsi="Arial" w:cs="Arial"/>
          <w:b/>
          <w:color w:val="FF0000"/>
          <w:sz w:val="24"/>
          <w:szCs w:val="24"/>
        </w:rPr>
        <w:t xml:space="preserve">a </w:t>
      </w:r>
      <w:r>
        <w:rPr>
          <w:rFonts w:ascii="Arial" w:hAnsi="Arial" w:cs="Arial"/>
          <w:b/>
          <w:color w:val="FF0000"/>
          <w:sz w:val="24"/>
          <w:szCs w:val="24"/>
        </w:rPr>
        <w:t xml:space="preserve">y no </w:t>
      </w:r>
      <w:r w:rsidRPr="009A2425">
        <w:rPr>
          <w:rFonts w:ascii="Arial" w:hAnsi="Arial" w:cs="Arial"/>
          <w:b/>
          <w:color w:val="FF0000"/>
          <w:sz w:val="24"/>
          <w:szCs w:val="24"/>
        </w:rPr>
        <w:t xml:space="preserve"> sembrando el camino de lamentos</w:t>
      </w:r>
      <w:r>
        <w:rPr>
          <w:rFonts w:ascii="Arial" w:hAnsi="Arial" w:cs="Arial"/>
          <w:b/>
          <w:color w:val="FF0000"/>
          <w:sz w:val="24"/>
          <w:szCs w:val="24"/>
        </w:rPr>
        <w:t>, escusas y pretextos</w:t>
      </w:r>
      <w:r w:rsidRPr="009A2425">
        <w:rPr>
          <w:rFonts w:ascii="Arial" w:hAnsi="Arial" w:cs="Arial"/>
          <w:b/>
          <w:color w:val="FF0000"/>
          <w:sz w:val="24"/>
          <w:szCs w:val="24"/>
        </w:rPr>
        <w:t>.</w:t>
      </w:r>
    </w:p>
    <w:p w:rsidR="009A2425" w:rsidRDefault="009A2425" w:rsidP="00A921BD">
      <w:pPr>
        <w:spacing w:after="0"/>
        <w:rPr>
          <w:rFonts w:ascii="Arial" w:hAnsi="Arial" w:cs="Arial"/>
          <w:b/>
        </w:rPr>
      </w:pPr>
    </w:p>
    <w:p w:rsidR="00F26000" w:rsidRPr="004D602F" w:rsidRDefault="00F26000" w:rsidP="00A921BD">
      <w:pPr>
        <w:spacing w:line="240" w:lineRule="auto"/>
        <w:ind w:left="-851" w:right="-851" w:firstLine="425"/>
        <w:jc w:val="both"/>
        <w:rPr>
          <w:rFonts w:ascii="Arial" w:hAnsi="Arial" w:cs="Arial"/>
          <w:b/>
          <w:sz w:val="24"/>
          <w:szCs w:val="24"/>
        </w:rPr>
      </w:pPr>
      <w:r w:rsidRPr="004D602F">
        <w:rPr>
          <w:rFonts w:ascii="Arial" w:hAnsi="Arial" w:cs="Arial"/>
          <w:b/>
          <w:sz w:val="24"/>
          <w:szCs w:val="24"/>
        </w:rPr>
        <w:t xml:space="preserve"> </w:t>
      </w:r>
      <w:r w:rsidR="009924D8" w:rsidRPr="004D602F">
        <w:rPr>
          <w:rFonts w:ascii="Arial" w:hAnsi="Arial" w:cs="Arial"/>
          <w:b/>
          <w:sz w:val="24"/>
          <w:szCs w:val="24"/>
        </w:rPr>
        <w:t xml:space="preserve">Este documento del </w:t>
      </w:r>
      <w:r w:rsidR="009A2425">
        <w:rPr>
          <w:rFonts w:ascii="Arial" w:hAnsi="Arial" w:cs="Arial"/>
          <w:b/>
          <w:sz w:val="24"/>
          <w:szCs w:val="24"/>
        </w:rPr>
        <w:t xml:space="preserve">final </w:t>
      </w:r>
      <w:r w:rsidR="009924D8" w:rsidRPr="004D602F">
        <w:rPr>
          <w:rFonts w:ascii="Arial" w:hAnsi="Arial" w:cs="Arial"/>
          <w:b/>
          <w:sz w:val="24"/>
          <w:szCs w:val="24"/>
        </w:rPr>
        <w:t>del</w:t>
      </w:r>
      <w:r w:rsidR="00A921BD" w:rsidRPr="004D602F">
        <w:rPr>
          <w:rFonts w:ascii="Arial" w:hAnsi="Arial" w:cs="Arial"/>
          <w:b/>
          <w:sz w:val="24"/>
          <w:szCs w:val="24"/>
        </w:rPr>
        <w:t xml:space="preserve"> </w:t>
      </w:r>
      <w:r w:rsidR="009A2425">
        <w:rPr>
          <w:rFonts w:ascii="Arial" w:hAnsi="Arial" w:cs="Arial"/>
          <w:b/>
          <w:sz w:val="24"/>
          <w:szCs w:val="24"/>
        </w:rPr>
        <w:t xml:space="preserve">siglo I , o acaso del comienzo </w:t>
      </w:r>
      <w:r w:rsidR="00A921BD" w:rsidRPr="004D602F">
        <w:rPr>
          <w:rFonts w:ascii="Arial" w:hAnsi="Arial" w:cs="Arial"/>
          <w:b/>
          <w:sz w:val="24"/>
          <w:szCs w:val="24"/>
        </w:rPr>
        <w:t>siglo II</w:t>
      </w:r>
      <w:r w:rsidRPr="004D602F">
        <w:rPr>
          <w:rFonts w:ascii="Arial" w:hAnsi="Arial" w:cs="Arial"/>
          <w:b/>
          <w:sz w:val="24"/>
          <w:szCs w:val="24"/>
        </w:rPr>
        <w:t xml:space="preserve"> (¿120 o 130)</w:t>
      </w:r>
      <w:r w:rsidR="00A921BD" w:rsidRPr="004D602F">
        <w:rPr>
          <w:rFonts w:ascii="Arial" w:hAnsi="Arial" w:cs="Arial"/>
          <w:b/>
          <w:sz w:val="24"/>
          <w:szCs w:val="24"/>
        </w:rPr>
        <w:t xml:space="preserve">  recoge una exposición ordenada y clara de la doctri</w:t>
      </w:r>
      <w:r w:rsidR="00A921BD" w:rsidRPr="004D602F">
        <w:rPr>
          <w:rFonts w:ascii="Arial" w:hAnsi="Arial" w:cs="Arial"/>
          <w:b/>
          <w:sz w:val="24"/>
          <w:szCs w:val="24"/>
        </w:rPr>
        <w:softHyphen/>
        <w:t>na cristiana. Las enseñanzas religiosas están organizadas en dos partes: Los 17 primero capítulos o partes son dogmáticos y exhortativos en referencia a la fe. Y los últimos, 18 a 21, resultan más mo</w:t>
      </w:r>
      <w:r w:rsidR="00A921BD" w:rsidRPr="004D602F">
        <w:rPr>
          <w:rFonts w:ascii="Arial" w:hAnsi="Arial" w:cs="Arial"/>
          <w:b/>
          <w:sz w:val="24"/>
          <w:szCs w:val="24"/>
        </w:rPr>
        <w:softHyphen/>
        <w:t>rales, espirituales y litúrgicos.</w:t>
      </w:r>
    </w:p>
    <w:p w:rsidR="00042664" w:rsidRPr="004D602F" w:rsidRDefault="00042664" w:rsidP="00A921BD">
      <w:pPr>
        <w:spacing w:line="240" w:lineRule="auto"/>
        <w:ind w:left="-851" w:right="-851" w:firstLine="425"/>
        <w:jc w:val="both"/>
        <w:rPr>
          <w:rFonts w:ascii="Arial" w:hAnsi="Arial" w:cs="Arial"/>
          <w:b/>
          <w:sz w:val="24"/>
          <w:szCs w:val="24"/>
        </w:rPr>
      </w:pPr>
      <w:r w:rsidRPr="004D602F">
        <w:rPr>
          <w:rFonts w:ascii="Arial" w:hAnsi="Arial" w:cs="Arial"/>
          <w:b/>
          <w:sz w:val="24"/>
          <w:szCs w:val="24"/>
        </w:rPr>
        <w:t>El documento va dirigido a cristianos que vienen del judaísmo y siguen adictos a la ley de Moisés. El autor insiste en que hay que romper con el viejo estilo y abrirse al nuevo. No valen ya las normas de Moisés, ahora hay que poner la mirada en el sacrificio de Cristo. Es lo que anunciaron los profetas y l</w:t>
      </w:r>
      <w:r w:rsidR="009A2425">
        <w:rPr>
          <w:rFonts w:ascii="Arial" w:hAnsi="Arial" w:cs="Arial"/>
          <w:b/>
          <w:sz w:val="24"/>
          <w:szCs w:val="24"/>
        </w:rPr>
        <w:t xml:space="preserve">o que ahora </w:t>
      </w:r>
      <w:r w:rsidRPr="004D602F">
        <w:rPr>
          <w:rFonts w:ascii="Arial" w:hAnsi="Arial" w:cs="Arial"/>
          <w:b/>
          <w:sz w:val="24"/>
          <w:szCs w:val="24"/>
        </w:rPr>
        <w:t xml:space="preserve"> conviene entender y cumplir</w:t>
      </w:r>
    </w:p>
    <w:p w:rsidR="00042664" w:rsidRPr="004D602F" w:rsidRDefault="00F26000" w:rsidP="00A921BD">
      <w:pPr>
        <w:spacing w:line="240" w:lineRule="auto"/>
        <w:ind w:left="-851" w:right="-851" w:firstLine="425"/>
        <w:jc w:val="both"/>
        <w:rPr>
          <w:rFonts w:ascii="Arial" w:hAnsi="Arial" w:cs="Arial"/>
          <w:b/>
          <w:sz w:val="24"/>
          <w:szCs w:val="24"/>
        </w:rPr>
      </w:pPr>
      <w:r w:rsidRPr="004D602F">
        <w:rPr>
          <w:rFonts w:ascii="Arial" w:hAnsi="Arial" w:cs="Arial"/>
          <w:b/>
          <w:sz w:val="24"/>
          <w:szCs w:val="24"/>
        </w:rPr>
        <w:t xml:space="preserve">Hay determinadas afirmaciones un tanto </w:t>
      </w:r>
      <w:r w:rsidR="00A921BD" w:rsidRPr="004D602F">
        <w:rPr>
          <w:rFonts w:ascii="Arial" w:hAnsi="Arial" w:cs="Arial"/>
          <w:b/>
          <w:sz w:val="24"/>
          <w:szCs w:val="24"/>
        </w:rPr>
        <w:t>fantasios</w:t>
      </w:r>
      <w:r w:rsidRPr="004D602F">
        <w:rPr>
          <w:rFonts w:ascii="Arial" w:hAnsi="Arial" w:cs="Arial"/>
          <w:b/>
          <w:sz w:val="24"/>
          <w:szCs w:val="24"/>
        </w:rPr>
        <w:t>as</w:t>
      </w:r>
      <w:r w:rsidR="00A921BD" w:rsidRPr="004D602F">
        <w:rPr>
          <w:rFonts w:ascii="Arial" w:hAnsi="Arial" w:cs="Arial"/>
          <w:b/>
          <w:sz w:val="24"/>
          <w:szCs w:val="24"/>
        </w:rPr>
        <w:t xml:space="preserve"> y alegóric</w:t>
      </w:r>
      <w:r w:rsidRPr="004D602F">
        <w:rPr>
          <w:rFonts w:ascii="Arial" w:hAnsi="Arial" w:cs="Arial"/>
          <w:b/>
          <w:sz w:val="24"/>
          <w:szCs w:val="24"/>
        </w:rPr>
        <w:t>as sin llegar a las exageraciones del gnosticismo</w:t>
      </w:r>
      <w:r w:rsidR="009A2425">
        <w:rPr>
          <w:rFonts w:ascii="Arial" w:hAnsi="Arial" w:cs="Arial"/>
          <w:b/>
          <w:sz w:val="24"/>
          <w:szCs w:val="24"/>
        </w:rPr>
        <w:t>,</w:t>
      </w:r>
      <w:r w:rsidRPr="004D602F">
        <w:rPr>
          <w:rFonts w:ascii="Arial" w:hAnsi="Arial" w:cs="Arial"/>
          <w:b/>
          <w:sz w:val="24"/>
          <w:szCs w:val="24"/>
        </w:rPr>
        <w:t xml:space="preserve"> que ya comenza</w:t>
      </w:r>
      <w:r w:rsidR="00042664" w:rsidRPr="004D602F">
        <w:rPr>
          <w:rFonts w:ascii="Arial" w:hAnsi="Arial" w:cs="Arial"/>
          <w:b/>
          <w:sz w:val="24"/>
          <w:szCs w:val="24"/>
        </w:rPr>
        <w:t xml:space="preserve">ba </w:t>
      </w:r>
      <w:r w:rsidRPr="004D602F">
        <w:rPr>
          <w:rFonts w:ascii="Arial" w:hAnsi="Arial" w:cs="Arial"/>
          <w:b/>
          <w:sz w:val="24"/>
          <w:szCs w:val="24"/>
        </w:rPr>
        <w:t>a desarrollar</w:t>
      </w:r>
      <w:r w:rsidR="00042664" w:rsidRPr="004D602F">
        <w:rPr>
          <w:rFonts w:ascii="Arial" w:hAnsi="Arial" w:cs="Arial"/>
          <w:b/>
          <w:sz w:val="24"/>
          <w:szCs w:val="24"/>
        </w:rPr>
        <w:t>se</w:t>
      </w:r>
      <w:r w:rsidRPr="004D602F">
        <w:rPr>
          <w:rFonts w:ascii="Arial" w:hAnsi="Arial" w:cs="Arial"/>
          <w:b/>
          <w:sz w:val="24"/>
          <w:szCs w:val="24"/>
        </w:rPr>
        <w:t xml:space="preserve"> y a influir en determinados núcleos cristianos</w:t>
      </w:r>
      <w:r w:rsidR="00042664" w:rsidRPr="004D602F">
        <w:rPr>
          <w:rFonts w:ascii="Arial" w:hAnsi="Arial" w:cs="Arial"/>
          <w:b/>
          <w:sz w:val="24"/>
          <w:szCs w:val="24"/>
        </w:rPr>
        <w:t xml:space="preserve"> en esos comienzos del siglo II.</w:t>
      </w:r>
      <w:r w:rsidRPr="004D602F">
        <w:rPr>
          <w:rFonts w:ascii="Arial" w:hAnsi="Arial" w:cs="Arial"/>
          <w:b/>
          <w:sz w:val="24"/>
          <w:szCs w:val="24"/>
        </w:rPr>
        <w:t xml:space="preserve"> </w:t>
      </w:r>
      <w:r w:rsidR="009A2425">
        <w:rPr>
          <w:rFonts w:ascii="Arial" w:hAnsi="Arial" w:cs="Arial"/>
          <w:b/>
          <w:sz w:val="24"/>
          <w:szCs w:val="24"/>
        </w:rPr>
        <w:t>La carta aprovecha a</w:t>
      </w:r>
      <w:r w:rsidRPr="004D602F">
        <w:rPr>
          <w:rFonts w:ascii="Arial" w:hAnsi="Arial" w:cs="Arial"/>
          <w:b/>
          <w:sz w:val="24"/>
          <w:szCs w:val="24"/>
        </w:rPr>
        <w:t xml:space="preserve">lgunas </w:t>
      </w:r>
      <w:r w:rsidR="00A921BD" w:rsidRPr="004D602F">
        <w:rPr>
          <w:rFonts w:ascii="Arial" w:hAnsi="Arial" w:cs="Arial"/>
          <w:b/>
          <w:sz w:val="24"/>
          <w:szCs w:val="24"/>
        </w:rPr>
        <w:t>simbologías</w:t>
      </w:r>
      <w:r w:rsidRPr="004D602F">
        <w:rPr>
          <w:rFonts w:ascii="Arial" w:hAnsi="Arial" w:cs="Arial"/>
          <w:b/>
          <w:sz w:val="24"/>
          <w:szCs w:val="24"/>
        </w:rPr>
        <w:t xml:space="preserve"> y hasta alude </w:t>
      </w:r>
      <w:r w:rsidR="00A921BD" w:rsidRPr="004D602F">
        <w:rPr>
          <w:rFonts w:ascii="Arial" w:hAnsi="Arial" w:cs="Arial"/>
          <w:b/>
          <w:sz w:val="24"/>
          <w:szCs w:val="24"/>
        </w:rPr>
        <w:t xml:space="preserve">con desconfianza </w:t>
      </w:r>
      <w:r w:rsidRPr="004D602F">
        <w:rPr>
          <w:rFonts w:ascii="Arial" w:hAnsi="Arial" w:cs="Arial"/>
          <w:b/>
          <w:sz w:val="24"/>
          <w:szCs w:val="24"/>
        </w:rPr>
        <w:t>a</w:t>
      </w:r>
      <w:r w:rsidR="00A921BD" w:rsidRPr="004D602F">
        <w:rPr>
          <w:rFonts w:ascii="Arial" w:hAnsi="Arial" w:cs="Arial"/>
          <w:b/>
          <w:sz w:val="24"/>
          <w:szCs w:val="24"/>
        </w:rPr>
        <w:t>l Antiguo Testamento</w:t>
      </w:r>
      <w:r w:rsidR="00042664" w:rsidRPr="004D602F">
        <w:rPr>
          <w:rFonts w:ascii="Arial" w:hAnsi="Arial" w:cs="Arial"/>
          <w:b/>
          <w:sz w:val="24"/>
          <w:szCs w:val="24"/>
        </w:rPr>
        <w:t>, ya superado por el Nuevo</w:t>
      </w:r>
      <w:r w:rsidRPr="004D602F">
        <w:rPr>
          <w:rFonts w:ascii="Arial" w:hAnsi="Arial" w:cs="Arial"/>
          <w:b/>
          <w:sz w:val="24"/>
          <w:szCs w:val="24"/>
        </w:rPr>
        <w:t>.</w:t>
      </w:r>
      <w:r w:rsidR="009A2425">
        <w:rPr>
          <w:rFonts w:ascii="Arial" w:hAnsi="Arial" w:cs="Arial"/>
          <w:b/>
          <w:sz w:val="24"/>
          <w:szCs w:val="24"/>
        </w:rPr>
        <w:t xml:space="preserve"> R</w:t>
      </w:r>
      <w:r w:rsidRPr="004D602F">
        <w:rPr>
          <w:rFonts w:ascii="Arial" w:hAnsi="Arial" w:cs="Arial"/>
          <w:b/>
          <w:sz w:val="24"/>
          <w:szCs w:val="24"/>
        </w:rPr>
        <w:t xml:space="preserve">efleja una clara </w:t>
      </w:r>
      <w:r w:rsidR="00042664" w:rsidRPr="004D602F">
        <w:rPr>
          <w:rFonts w:ascii="Arial" w:hAnsi="Arial" w:cs="Arial"/>
          <w:b/>
          <w:sz w:val="24"/>
          <w:szCs w:val="24"/>
        </w:rPr>
        <w:t xml:space="preserve">valoración de los </w:t>
      </w:r>
      <w:r w:rsidR="00A921BD" w:rsidRPr="004D602F">
        <w:rPr>
          <w:rFonts w:ascii="Arial" w:hAnsi="Arial" w:cs="Arial"/>
          <w:b/>
          <w:sz w:val="24"/>
          <w:szCs w:val="24"/>
        </w:rPr>
        <w:t>judíos</w:t>
      </w:r>
      <w:r w:rsidR="00042664" w:rsidRPr="004D602F">
        <w:rPr>
          <w:rFonts w:ascii="Arial" w:hAnsi="Arial" w:cs="Arial"/>
          <w:b/>
          <w:sz w:val="24"/>
          <w:szCs w:val="24"/>
        </w:rPr>
        <w:t xml:space="preserve"> cuyas prácticas ya no son propias de cristianos. Y sale al paso de los vicios de los paganos, pues entiende el autor que los cristianos no son judíos, pero tampoco son gentiles</w:t>
      </w:r>
    </w:p>
    <w:p w:rsidR="009A2425" w:rsidRDefault="00A921BD" w:rsidP="00042664">
      <w:pPr>
        <w:spacing w:line="240" w:lineRule="auto"/>
        <w:ind w:left="-851" w:right="-851" w:firstLine="425"/>
        <w:jc w:val="both"/>
        <w:rPr>
          <w:rFonts w:ascii="Arial" w:hAnsi="Arial" w:cs="Arial"/>
          <w:b/>
          <w:sz w:val="24"/>
          <w:szCs w:val="24"/>
        </w:rPr>
      </w:pPr>
      <w:r w:rsidRPr="004D602F">
        <w:rPr>
          <w:rFonts w:ascii="Arial" w:hAnsi="Arial" w:cs="Arial"/>
          <w:b/>
          <w:sz w:val="24"/>
          <w:szCs w:val="24"/>
        </w:rPr>
        <w:t xml:space="preserve"> La atribución a Bernabé, el compañero de Pablo, fue </w:t>
      </w:r>
      <w:r w:rsidR="0051754C" w:rsidRPr="004D602F">
        <w:rPr>
          <w:rFonts w:ascii="Arial" w:hAnsi="Arial" w:cs="Arial"/>
          <w:b/>
          <w:sz w:val="24"/>
          <w:szCs w:val="24"/>
        </w:rPr>
        <w:t>ya antigua</w:t>
      </w:r>
      <w:r w:rsidRPr="004D602F">
        <w:rPr>
          <w:rFonts w:ascii="Arial" w:hAnsi="Arial" w:cs="Arial"/>
          <w:b/>
          <w:sz w:val="24"/>
          <w:szCs w:val="24"/>
        </w:rPr>
        <w:t>. Pero la crítica del contenido descarta tal atribución, impen</w:t>
      </w:r>
      <w:r w:rsidRPr="004D602F">
        <w:rPr>
          <w:rFonts w:ascii="Arial" w:hAnsi="Arial" w:cs="Arial"/>
          <w:b/>
          <w:sz w:val="24"/>
          <w:szCs w:val="24"/>
        </w:rPr>
        <w:softHyphen/>
        <w:t xml:space="preserve">sable en un compañero de Pablo. </w:t>
      </w:r>
    </w:p>
    <w:p w:rsidR="00042664" w:rsidRPr="004D602F" w:rsidRDefault="009A2425" w:rsidP="00042664">
      <w:pPr>
        <w:spacing w:line="240" w:lineRule="auto"/>
        <w:ind w:left="-851" w:right="-851" w:firstLine="425"/>
        <w:jc w:val="both"/>
        <w:rPr>
          <w:rFonts w:ascii="Arial" w:hAnsi="Arial" w:cs="Arial"/>
          <w:b/>
          <w:sz w:val="24"/>
          <w:szCs w:val="24"/>
        </w:rPr>
      </w:pPr>
      <w:r>
        <w:rPr>
          <w:rFonts w:ascii="Arial" w:hAnsi="Arial" w:cs="Arial"/>
          <w:b/>
          <w:sz w:val="24"/>
          <w:szCs w:val="24"/>
        </w:rPr>
        <w:lastRenderedPageBreak/>
        <w:t xml:space="preserve">  </w:t>
      </w:r>
      <w:r w:rsidR="00F26000" w:rsidRPr="004D602F">
        <w:rPr>
          <w:rFonts w:ascii="Arial" w:hAnsi="Arial" w:cs="Arial"/>
          <w:b/>
          <w:sz w:val="24"/>
          <w:szCs w:val="24"/>
        </w:rPr>
        <w:t>Y si fuera cierto que Bernab</w:t>
      </w:r>
      <w:r w:rsidR="0051754C" w:rsidRPr="004D602F">
        <w:rPr>
          <w:rFonts w:ascii="Arial" w:hAnsi="Arial" w:cs="Arial"/>
          <w:b/>
          <w:sz w:val="24"/>
          <w:szCs w:val="24"/>
        </w:rPr>
        <w:t>é</w:t>
      </w:r>
      <w:r w:rsidR="00F26000" w:rsidRPr="004D602F">
        <w:rPr>
          <w:rFonts w:ascii="Arial" w:hAnsi="Arial" w:cs="Arial"/>
          <w:b/>
          <w:sz w:val="24"/>
          <w:szCs w:val="24"/>
        </w:rPr>
        <w:t xml:space="preserve"> fue el autor de la Epístolas a los Hebreos, del grupo </w:t>
      </w:r>
      <w:r w:rsidR="00A75C80" w:rsidRPr="004D602F">
        <w:rPr>
          <w:rFonts w:ascii="Arial" w:hAnsi="Arial" w:cs="Arial"/>
          <w:b/>
          <w:sz w:val="24"/>
          <w:szCs w:val="24"/>
        </w:rPr>
        <w:t>d</w:t>
      </w:r>
      <w:r w:rsidR="00F26000" w:rsidRPr="004D602F">
        <w:rPr>
          <w:rFonts w:ascii="Arial" w:hAnsi="Arial" w:cs="Arial"/>
          <w:b/>
          <w:sz w:val="24"/>
          <w:szCs w:val="24"/>
        </w:rPr>
        <w:t>e las paulinas, además resulta</w:t>
      </w:r>
      <w:r>
        <w:rPr>
          <w:rFonts w:ascii="Arial" w:hAnsi="Arial" w:cs="Arial"/>
          <w:b/>
          <w:sz w:val="24"/>
          <w:szCs w:val="24"/>
        </w:rPr>
        <w:t>ría</w:t>
      </w:r>
      <w:r w:rsidR="00F26000" w:rsidRPr="004D602F">
        <w:rPr>
          <w:rFonts w:ascii="Arial" w:hAnsi="Arial" w:cs="Arial"/>
          <w:b/>
          <w:sz w:val="24"/>
          <w:szCs w:val="24"/>
        </w:rPr>
        <w:t xml:space="preserve"> contradictoria en algunos datos y afirmaciones</w:t>
      </w:r>
      <w:r w:rsidR="0051754C" w:rsidRPr="004D602F">
        <w:rPr>
          <w:rFonts w:ascii="Arial" w:hAnsi="Arial" w:cs="Arial"/>
          <w:b/>
          <w:sz w:val="24"/>
          <w:szCs w:val="24"/>
        </w:rPr>
        <w:t>.</w:t>
      </w:r>
      <w:r w:rsidR="00F26000" w:rsidRPr="004D602F">
        <w:rPr>
          <w:rFonts w:ascii="Arial" w:hAnsi="Arial" w:cs="Arial"/>
          <w:b/>
          <w:sz w:val="24"/>
          <w:szCs w:val="24"/>
        </w:rPr>
        <w:t xml:space="preserve"> </w:t>
      </w:r>
    </w:p>
    <w:p w:rsidR="00A921BD" w:rsidRPr="004D602F" w:rsidRDefault="00A921BD" w:rsidP="00042664">
      <w:pPr>
        <w:spacing w:line="240" w:lineRule="auto"/>
        <w:ind w:left="-851" w:right="-851" w:firstLine="425"/>
        <w:jc w:val="both"/>
        <w:rPr>
          <w:rFonts w:ascii="Arial" w:hAnsi="Arial" w:cs="Arial"/>
          <w:b/>
          <w:sz w:val="24"/>
          <w:szCs w:val="24"/>
        </w:rPr>
      </w:pPr>
      <w:r w:rsidRPr="004D602F">
        <w:rPr>
          <w:rFonts w:ascii="Arial" w:hAnsi="Arial" w:cs="Arial"/>
          <w:b/>
          <w:sz w:val="24"/>
          <w:szCs w:val="24"/>
        </w:rPr>
        <w:t> Fue muy usada en los primero</w:t>
      </w:r>
      <w:r w:rsidR="00A75C80" w:rsidRPr="004D602F">
        <w:rPr>
          <w:rFonts w:ascii="Arial" w:hAnsi="Arial" w:cs="Arial"/>
          <w:b/>
          <w:sz w:val="24"/>
          <w:szCs w:val="24"/>
        </w:rPr>
        <w:t>s</w:t>
      </w:r>
      <w:r w:rsidRPr="004D602F">
        <w:rPr>
          <w:rFonts w:ascii="Arial" w:hAnsi="Arial" w:cs="Arial"/>
          <w:b/>
          <w:sz w:val="24"/>
          <w:szCs w:val="24"/>
        </w:rPr>
        <w:t xml:space="preserve"> tiempos</w:t>
      </w:r>
      <w:r w:rsidR="0013345A" w:rsidRPr="004D602F">
        <w:rPr>
          <w:rFonts w:ascii="Arial" w:hAnsi="Arial" w:cs="Arial"/>
          <w:b/>
          <w:sz w:val="24"/>
          <w:szCs w:val="24"/>
        </w:rPr>
        <w:t>. En algunas comunidades fue co</w:t>
      </w:r>
      <w:r w:rsidRPr="004D602F">
        <w:rPr>
          <w:rFonts w:ascii="Arial" w:hAnsi="Arial" w:cs="Arial"/>
          <w:b/>
          <w:sz w:val="24"/>
          <w:szCs w:val="24"/>
        </w:rPr>
        <w:t>nsiderada como inspirada</w:t>
      </w:r>
      <w:r w:rsidR="0013345A" w:rsidRPr="004D602F">
        <w:rPr>
          <w:rFonts w:ascii="Arial" w:hAnsi="Arial" w:cs="Arial"/>
          <w:b/>
          <w:sz w:val="24"/>
          <w:szCs w:val="24"/>
        </w:rPr>
        <w:t xml:space="preserve">, como demuestra el que se halle contenida en </w:t>
      </w:r>
      <w:r w:rsidRPr="004D602F">
        <w:rPr>
          <w:rFonts w:ascii="Arial" w:hAnsi="Arial" w:cs="Arial"/>
          <w:b/>
          <w:sz w:val="24"/>
          <w:szCs w:val="24"/>
        </w:rPr>
        <w:t xml:space="preserve"> el Códice </w:t>
      </w:r>
      <w:proofErr w:type="spellStart"/>
      <w:r w:rsidRPr="004D602F">
        <w:rPr>
          <w:rFonts w:ascii="Arial" w:hAnsi="Arial" w:cs="Arial"/>
          <w:b/>
          <w:sz w:val="24"/>
          <w:szCs w:val="24"/>
        </w:rPr>
        <w:t>Sina</w:t>
      </w:r>
      <w:r w:rsidR="00D6172D">
        <w:rPr>
          <w:rFonts w:ascii="Arial" w:hAnsi="Arial" w:cs="Arial"/>
          <w:b/>
          <w:sz w:val="24"/>
          <w:szCs w:val="24"/>
        </w:rPr>
        <w:t>í</w:t>
      </w:r>
      <w:r w:rsidRPr="004D602F">
        <w:rPr>
          <w:rFonts w:ascii="Arial" w:hAnsi="Arial" w:cs="Arial"/>
          <w:b/>
          <w:sz w:val="24"/>
          <w:szCs w:val="24"/>
        </w:rPr>
        <w:t>tico</w:t>
      </w:r>
      <w:proofErr w:type="spellEnd"/>
      <w:r w:rsidRPr="004D602F">
        <w:rPr>
          <w:rFonts w:ascii="Arial" w:hAnsi="Arial" w:cs="Arial"/>
          <w:b/>
          <w:sz w:val="24"/>
          <w:szCs w:val="24"/>
        </w:rPr>
        <w:t xml:space="preserve"> y </w:t>
      </w:r>
      <w:r w:rsidR="0013345A" w:rsidRPr="004D602F">
        <w:rPr>
          <w:rFonts w:ascii="Arial" w:hAnsi="Arial" w:cs="Arial"/>
          <w:b/>
          <w:sz w:val="24"/>
          <w:szCs w:val="24"/>
        </w:rPr>
        <w:t xml:space="preserve">que sea </w:t>
      </w:r>
      <w:r w:rsidRPr="004D602F">
        <w:rPr>
          <w:rFonts w:ascii="Arial" w:hAnsi="Arial" w:cs="Arial"/>
          <w:b/>
          <w:sz w:val="24"/>
          <w:szCs w:val="24"/>
        </w:rPr>
        <w:t>citada</w:t>
      </w:r>
      <w:r w:rsidR="0013345A" w:rsidRPr="004D602F">
        <w:rPr>
          <w:rFonts w:ascii="Arial" w:hAnsi="Arial" w:cs="Arial"/>
          <w:b/>
          <w:sz w:val="24"/>
          <w:szCs w:val="24"/>
        </w:rPr>
        <w:t>, no alabada</w:t>
      </w:r>
      <w:r w:rsidR="00A75C80" w:rsidRPr="004D602F">
        <w:rPr>
          <w:rFonts w:ascii="Arial" w:hAnsi="Arial" w:cs="Arial"/>
          <w:b/>
          <w:sz w:val="24"/>
          <w:szCs w:val="24"/>
        </w:rPr>
        <w:t>,</w:t>
      </w:r>
      <w:r w:rsidRPr="004D602F">
        <w:rPr>
          <w:rFonts w:ascii="Arial" w:hAnsi="Arial" w:cs="Arial"/>
          <w:b/>
          <w:sz w:val="24"/>
          <w:szCs w:val="24"/>
        </w:rPr>
        <w:t xml:space="preserve"> por Orígenes.</w:t>
      </w:r>
    </w:p>
    <w:p w:rsidR="0013345A" w:rsidRPr="004D602F" w:rsidRDefault="0013345A" w:rsidP="0051754C">
      <w:pPr>
        <w:spacing w:after="0" w:line="240" w:lineRule="auto"/>
        <w:ind w:left="-851" w:right="-994" w:firstLine="284"/>
        <w:jc w:val="both"/>
        <w:rPr>
          <w:rFonts w:ascii="Arial" w:hAnsi="Arial" w:cs="Arial"/>
          <w:b/>
          <w:sz w:val="24"/>
          <w:szCs w:val="24"/>
        </w:rPr>
      </w:pPr>
      <w:r w:rsidRPr="004D602F">
        <w:rPr>
          <w:rFonts w:ascii="Arial" w:hAnsi="Arial" w:cs="Arial"/>
          <w:b/>
          <w:sz w:val="24"/>
          <w:szCs w:val="24"/>
        </w:rPr>
        <w:t xml:space="preserve"> </w:t>
      </w:r>
      <w:r w:rsidR="00A921BD" w:rsidRPr="004D602F">
        <w:rPr>
          <w:rFonts w:ascii="Arial" w:hAnsi="Arial" w:cs="Arial"/>
          <w:b/>
          <w:sz w:val="24"/>
          <w:szCs w:val="24"/>
        </w:rPr>
        <w:t xml:space="preserve">En el siglo III ya se había traducido al latín y existen </w:t>
      </w:r>
      <w:r w:rsidRPr="004D602F">
        <w:rPr>
          <w:rFonts w:ascii="Arial" w:hAnsi="Arial" w:cs="Arial"/>
          <w:b/>
          <w:sz w:val="24"/>
          <w:szCs w:val="24"/>
        </w:rPr>
        <w:t>frecuentes</w:t>
      </w:r>
      <w:r w:rsidR="00A921BD" w:rsidRPr="004D602F">
        <w:rPr>
          <w:rFonts w:ascii="Arial" w:hAnsi="Arial" w:cs="Arial"/>
          <w:b/>
          <w:sz w:val="24"/>
          <w:szCs w:val="24"/>
        </w:rPr>
        <w:t xml:space="preserve"> </w:t>
      </w:r>
      <w:r w:rsidR="00A75C80" w:rsidRPr="004D602F">
        <w:rPr>
          <w:rFonts w:ascii="Arial" w:hAnsi="Arial" w:cs="Arial"/>
          <w:b/>
          <w:sz w:val="24"/>
          <w:szCs w:val="24"/>
        </w:rPr>
        <w:t xml:space="preserve">citas </w:t>
      </w:r>
      <w:r w:rsidRPr="004D602F">
        <w:rPr>
          <w:rFonts w:ascii="Arial" w:hAnsi="Arial" w:cs="Arial"/>
          <w:b/>
          <w:sz w:val="24"/>
          <w:szCs w:val="24"/>
        </w:rPr>
        <w:t>de sus textos en autores occid</w:t>
      </w:r>
      <w:r w:rsidR="0051754C" w:rsidRPr="004D602F">
        <w:rPr>
          <w:rFonts w:ascii="Arial" w:hAnsi="Arial" w:cs="Arial"/>
          <w:b/>
          <w:sz w:val="24"/>
          <w:szCs w:val="24"/>
        </w:rPr>
        <w:t xml:space="preserve">entales a partir de este siglo… </w:t>
      </w:r>
      <w:r w:rsidRPr="004D602F">
        <w:rPr>
          <w:rFonts w:ascii="Arial" w:hAnsi="Arial" w:cs="Arial"/>
          <w:b/>
          <w:sz w:val="24"/>
          <w:szCs w:val="24"/>
        </w:rPr>
        <w:t>Se aprovechaban so</w:t>
      </w:r>
      <w:r w:rsidR="0051754C" w:rsidRPr="004D602F">
        <w:rPr>
          <w:rFonts w:ascii="Arial" w:hAnsi="Arial" w:cs="Arial"/>
          <w:b/>
          <w:sz w:val="24"/>
          <w:szCs w:val="24"/>
        </w:rPr>
        <w:t>b</w:t>
      </w:r>
      <w:r w:rsidRPr="004D602F">
        <w:rPr>
          <w:rFonts w:ascii="Arial" w:hAnsi="Arial" w:cs="Arial"/>
          <w:b/>
          <w:sz w:val="24"/>
          <w:szCs w:val="24"/>
        </w:rPr>
        <w:t>re todo sus sentencias en las homilías y s</w:t>
      </w:r>
      <w:r w:rsidR="00A75C80" w:rsidRPr="004D602F">
        <w:rPr>
          <w:rFonts w:ascii="Arial" w:hAnsi="Arial" w:cs="Arial"/>
          <w:b/>
          <w:sz w:val="24"/>
          <w:szCs w:val="24"/>
        </w:rPr>
        <w:t>e</w:t>
      </w:r>
      <w:r w:rsidRPr="004D602F">
        <w:rPr>
          <w:rFonts w:ascii="Arial" w:hAnsi="Arial" w:cs="Arial"/>
          <w:b/>
          <w:sz w:val="24"/>
          <w:szCs w:val="24"/>
        </w:rPr>
        <w:t xml:space="preserve"> imitaba su tono exhortativo</w:t>
      </w:r>
      <w:r w:rsidR="0051754C" w:rsidRPr="004D602F">
        <w:rPr>
          <w:rFonts w:ascii="Arial" w:hAnsi="Arial" w:cs="Arial"/>
          <w:b/>
          <w:sz w:val="24"/>
          <w:szCs w:val="24"/>
        </w:rPr>
        <w:t>.</w:t>
      </w:r>
    </w:p>
    <w:p w:rsidR="0051754C" w:rsidRPr="004D602F" w:rsidRDefault="0051754C" w:rsidP="0051754C">
      <w:pPr>
        <w:spacing w:after="0" w:line="240" w:lineRule="auto"/>
        <w:ind w:left="-851" w:right="-994" w:firstLine="284"/>
        <w:jc w:val="both"/>
        <w:rPr>
          <w:rFonts w:ascii="Arial" w:hAnsi="Arial" w:cs="Arial"/>
          <w:b/>
          <w:sz w:val="24"/>
          <w:szCs w:val="24"/>
        </w:rPr>
      </w:pPr>
    </w:p>
    <w:p w:rsidR="00A921BD" w:rsidRPr="004D602F" w:rsidRDefault="00A921BD" w:rsidP="0051754C">
      <w:pPr>
        <w:spacing w:after="0" w:line="240" w:lineRule="auto"/>
        <w:ind w:left="-851" w:right="-994" w:firstLine="284"/>
        <w:jc w:val="both"/>
        <w:rPr>
          <w:rFonts w:ascii="Arial" w:hAnsi="Arial" w:cs="Arial"/>
          <w:b/>
          <w:sz w:val="24"/>
          <w:szCs w:val="24"/>
        </w:rPr>
      </w:pPr>
      <w:r w:rsidRPr="004D602F">
        <w:rPr>
          <w:rFonts w:ascii="Arial" w:hAnsi="Arial" w:cs="Arial"/>
          <w:b/>
          <w:sz w:val="24"/>
          <w:szCs w:val="24"/>
        </w:rPr>
        <w:t xml:space="preserve"> No cabe duda de que empleaba con frecuencia </w:t>
      </w:r>
      <w:r w:rsidR="0078528C" w:rsidRPr="004D602F">
        <w:rPr>
          <w:rFonts w:ascii="Arial" w:hAnsi="Arial" w:cs="Arial"/>
          <w:b/>
          <w:sz w:val="24"/>
          <w:szCs w:val="24"/>
        </w:rPr>
        <w:t>una cierta pr</w:t>
      </w:r>
      <w:r w:rsidR="00042664" w:rsidRPr="004D602F">
        <w:rPr>
          <w:rFonts w:ascii="Arial" w:hAnsi="Arial" w:cs="Arial"/>
          <w:b/>
          <w:sz w:val="24"/>
          <w:szCs w:val="24"/>
        </w:rPr>
        <w:t>op</w:t>
      </w:r>
      <w:r w:rsidR="0078528C" w:rsidRPr="004D602F">
        <w:rPr>
          <w:rFonts w:ascii="Arial" w:hAnsi="Arial" w:cs="Arial"/>
          <w:b/>
          <w:sz w:val="24"/>
          <w:szCs w:val="24"/>
        </w:rPr>
        <w:t xml:space="preserve">ensión a </w:t>
      </w:r>
      <w:r w:rsidRPr="004D602F">
        <w:rPr>
          <w:rFonts w:ascii="Arial" w:hAnsi="Arial" w:cs="Arial"/>
          <w:b/>
          <w:sz w:val="24"/>
          <w:szCs w:val="24"/>
        </w:rPr>
        <w:t xml:space="preserve">la tarea </w:t>
      </w:r>
      <w:proofErr w:type="spellStart"/>
      <w:r w:rsidRPr="004D602F">
        <w:rPr>
          <w:rFonts w:ascii="Arial" w:hAnsi="Arial" w:cs="Arial"/>
          <w:b/>
          <w:sz w:val="24"/>
          <w:szCs w:val="24"/>
        </w:rPr>
        <w:t>homilética</w:t>
      </w:r>
      <w:proofErr w:type="spellEnd"/>
      <w:r w:rsidRPr="004D602F">
        <w:rPr>
          <w:rFonts w:ascii="Arial" w:hAnsi="Arial" w:cs="Arial"/>
          <w:b/>
          <w:sz w:val="24"/>
          <w:szCs w:val="24"/>
        </w:rPr>
        <w:t>, de la cual era inspirador por el tono exhor</w:t>
      </w:r>
      <w:r w:rsidRPr="004D602F">
        <w:rPr>
          <w:rFonts w:ascii="Arial" w:hAnsi="Arial" w:cs="Arial"/>
          <w:b/>
          <w:sz w:val="24"/>
          <w:szCs w:val="24"/>
        </w:rPr>
        <w:softHyphen/>
        <w:t>tativo que domina toda la Epístola. De hecho</w:t>
      </w:r>
      <w:r w:rsidR="0078528C" w:rsidRPr="004D602F">
        <w:rPr>
          <w:rFonts w:ascii="Arial" w:hAnsi="Arial" w:cs="Arial"/>
          <w:b/>
          <w:sz w:val="24"/>
          <w:szCs w:val="24"/>
        </w:rPr>
        <w:t xml:space="preserve"> fue unos de los primero eva</w:t>
      </w:r>
      <w:r w:rsidR="00055A8B" w:rsidRPr="004D602F">
        <w:rPr>
          <w:rFonts w:ascii="Arial" w:hAnsi="Arial" w:cs="Arial"/>
          <w:b/>
          <w:sz w:val="24"/>
          <w:szCs w:val="24"/>
        </w:rPr>
        <w:t>n</w:t>
      </w:r>
      <w:r w:rsidR="0078528C" w:rsidRPr="004D602F">
        <w:rPr>
          <w:rFonts w:ascii="Arial" w:hAnsi="Arial" w:cs="Arial"/>
          <w:b/>
          <w:sz w:val="24"/>
          <w:szCs w:val="24"/>
        </w:rPr>
        <w:t>gelizadores culto y cautivador por su sabiduría, de modo que no solo predicaba al pueblo sencillo, sino que argumentaba para los más cultos entre la gente.</w:t>
      </w:r>
    </w:p>
    <w:p w:rsidR="00042664" w:rsidRPr="004D602F" w:rsidRDefault="00042664" w:rsidP="0051754C">
      <w:pPr>
        <w:spacing w:after="0" w:line="240" w:lineRule="auto"/>
        <w:ind w:left="-851" w:right="-994" w:firstLine="284"/>
        <w:jc w:val="both"/>
        <w:rPr>
          <w:rFonts w:ascii="Arial" w:hAnsi="Arial" w:cs="Arial"/>
          <w:sz w:val="24"/>
          <w:szCs w:val="24"/>
        </w:rPr>
      </w:pPr>
    </w:p>
    <w:p w:rsidR="00C22CB1" w:rsidRPr="004D602F" w:rsidRDefault="00C22CB1" w:rsidP="00C22CB1">
      <w:pPr>
        <w:ind w:left="-851" w:right="-994" w:firstLine="284"/>
        <w:jc w:val="center"/>
        <w:rPr>
          <w:rFonts w:ascii="Arial" w:hAnsi="Arial" w:cs="Arial"/>
          <w:b/>
          <w:color w:val="FF0000"/>
          <w:sz w:val="24"/>
          <w:szCs w:val="24"/>
        </w:rPr>
      </w:pPr>
      <w:r w:rsidRPr="004D602F">
        <w:rPr>
          <w:rFonts w:ascii="Arial" w:hAnsi="Arial" w:cs="Arial"/>
          <w:b/>
          <w:noProof/>
          <w:color w:val="FF0000"/>
          <w:sz w:val="24"/>
          <w:szCs w:val="24"/>
          <w:lang w:eastAsia="es-ES"/>
        </w:rPr>
        <w:drawing>
          <wp:inline distT="0" distB="0" distL="0" distR="0">
            <wp:extent cx="2752022" cy="26098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6878" t="30734" r="45326" b="10321"/>
                    <a:stretch>
                      <a:fillRect/>
                    </a:stretch>
                  </pic:blipFill>
                  <pic:spPr bwMode="auto">
                    <a:xfrm>
                      <a:off x="0" y="0"/>
                      <a:ext cx="2757434" cy="2614982"/>
                    </a:xfrm>
                    <a:prstGeom prst="rect">
                      <a:avLst/>
                    </a:prstGeom>
                    <a:noFill/>
                    <a:ln w="9525">
                      <a:noFill/>
                      <a:miter lim="800000"/>
                      <a:headEnd/>
                      <a:tailEnd/>
                    </a:ln>
                  </pic:spPr>
                </pic:pic>
              </a:graphicData>
            </a:graphic>
          </wp:inline>
        </w:drawing>
      </w:r>
    </w:p>
    <w:p w:rsidR="00B81AF9" w:rsidRDefault="00B81AF9" w:rsidP="00B81AF9">
      <w:pPr>
        <w:ind w:left="-851" w:right="-994" w:firstLine="284"/>
        <w:rPr>
          <w:rFonts w:ascii="Arial" w:eastAsia="Times New Roman" w:hAnsi="Arial" w:cs="Arial"/>
          <w:b/>
          <w:color w:val="FF0000"/>
          <w:sz w:val="24"/>
          <w:szCs w:val="24"/>
          <w:lang w:eastAsia="es-ES"/>
        </w:rPr>
      </w:pPr>
      <w:r>
        <w:rPr>
          <w:rFonts w:ascii="Arial" w:hAnsi="Arial" w:cs="Arial"/>
          <w:b/>
          <w:color w:val="FF0000"/>
          <w:sz w:val="24"/>
          <w:szCs w:val="24"/>
        </w:rPr>
        <w:t>Características de l</w:t>
      </w:r>
      <w:r w:rsidR="0078528C" w:rsidRPr="004D602F">
        <w:rPr>
          <w:rFonts w:ascii="Arial" w:hAnsi="Arial" w:cs="Arial"/>
          <w:b/>
          <w:color w:val="FF0000"/>
          <w:sz w:val="24"/>
          <w:szCs w:val="24"/>
        </w:rPr>
        <w:t xml:space="preserve">a </w:t>
      </w:r>
      <w:r w:rsidR="00563D5B" w:rsidRPr="004D602F">
        <w:rPr>
          <w:rFonts w:ascii="Arial" w:eastAsia="Times New Roman" w:hAnsi="Arial" w:cs="Arial"/>
          <w:b/>
          <w:color w:val="FF0000"/>
          <w:sz w:val="24"/>
          <w:szCs w:val="24"/>
          <w:lang w:eastAsia="es-ES"/>
        </w:rPr>
        <w:t xml:space="preserve"> </w:t>
      </w:r>
      <w:r w:rsidR="00563D5B" w:rsidRPr="004D602F">
        <w:rPr>
          <w:rFonts w:ascii="Arial" w:eastAsia="Times New Roman" w:hAnsi="Arial" w:cs="Arial"/>
          <w:b/>
          <w:bCs/>
          <w:iCs/>
          <w:color w:val="FF0000"/>
          <w:sz w:val="24"/>
          <w:szCs w:val="24"/>
          <w:lang w:eastAsia="es-ES"/>
        </w:rPr>
        <w:t>Epístola de Bernabé</w:t>
      </w:r>
      <w:r w:rsidR="00563D5B" w:rsidRPr="004D602F">
        <w:rPr>
          <w:rFonts w:ascii="Arial" w:eastAsia="Times New Roman" w:hAnsi="Arial" w:cs="Arial"/>
          <w:b/>
          <w:color w:val="FF0000"/>
          <w:sz w:val="24"/>
          <w:szCs w:val="24"/>
          <w:lang w:eastAsia="es-ES"/>
        </w:rPr>
        <w:t xml:space="preserve"> </w:t>
      </w:r>
    </w:p>
    <w:p w:rsidR="00042664" w:rsidRPr="004D602F" w:rsidRDefault="00B81AF9" w:rsidP="00B81AF9">
      <w:pPr>
        <w:ind w:left="-851" w:right="-994" w:firstLine="284"/>
        <w:rPr>
          <w:rFonts w:ascii="Arial" w:eastAsia="Times New Roman" w:hAnsi="Arial" w:cs="Arial"/>
          <w:b/>
          <w:sz w:val="24"/>
          <w:szCs w:val="24"/>
          <w:lang w:eastAsia="es-ES"/>
        </w:rPr>
      </w:pPr>
      <w:r>
        <w:rPr>
          <w:rFonts w:ascii="Arial" w:eastAsia="Times New Roman" w:hAnsi="Arial" w:cs="Arial"/>
          <w:b/>
          <w:color w:val="FF0000"/>
          <w:sz w:val="24"/>
          <w:szCs w:val="24"/>
          <w:lang w:eastAsia="es-ES"/>
        </w:rPr>
        <w:t xml:space="preserve"> </w:t>
      </w:r>
      <w:r>
        <w:rPr>
          <w:rFonts w:ascii="Arial" w:eastAsia="Times New Roman" w:hAnsi="Arial" w:cs="Arial"/>
          <w:b/>
          <w:sz w:val="24"/>
          <w:szCs w:val="24"/>
          <w:lang w:eastAsia="es-ES"/>
        </w:rPr>
        <w:t xml:space="preserve"> Es</w:t>
      </w:r>
      <w:r w:rsidR="00563D5B" w:rsidRPr="004D602F">
        <w:rPr>
          <w:rFonts w:ascii="Arial" w:eastAsia="Times New Roman" w:hAnsi="Arial" w:cs="Arial"/>
          <w:b/>
          <w:sz w:val="24"/>
          <w:szCs w:val="24"/>
          <w:lang w:eastAsia="es-ES"/>
        </w:rPr>
        <w:t xml:space="preserve"> un tratado </w:t>
      </w:r>
      <w:hyperlink r:id="rId7" w:tooltip="Cristianismo" w:history="1">
        <w:r w:rsidR="00563D5B" w:rsidRPr="004D602F">
          <w:rPr>
            <w:rFonts w:ascii="Arial" w:eastAsia="Times New Roman" w:hAnsi="Arial" w:cs="Arial"/>
            <w:b/>
            <w:sz w:val="24"/>
            <w:szCs w:val="24"/>
            <w:lang w:eastAsia="es-ES"/>
          </w:rPr>
          <w:t>cristiano</w:t>
        </w:r>
      </w:hyperlink>
      <w:r w:rsidR="00563D5B" w:rsidRPr="004D602F">
        <w:rPr>
          <w:rFonts w:ascii="Arial" w:eastAsia="Times New Roman" w:hAnsi="Arial" w:cs="Arial"/>
          <w:b/>
          <w:sz w:val="24"/>
          <w:szCs w:val="24"/>
          <w:lang w:eastAsia="es-ES"/>
        </w:rPr>
        <w:t xml:space="preserve"> de 22 capítulos, escrito en </w:t>
      </w:r>
      <w:hyperlink r:id="rId8" w:tooltip="Idioma griego" w:history="1">
        <w:r w:rsidR="00563D5B" w:rsidRPr="004D602F">
          <w:rPr>
            <w:rFonts w:ascii="Arial" w:eastAsia="Times New Roman" w:hAnsi="Arial" w:cs="Arial"/>
            <w:b/>
            <w:sz w:val="24"/>
            <w:szCs w:val="24"/>
            <w:lang w:eastAsia="es-ES"/>
          </w:rPr>
          <w:t>griego</w:t>
        </w:r>
      </w:hyperlink>
      <w:r w:rsidR="00563D5B" w:rsidRPr="004D602F">
        <w:rPr>
          <w:rFonts w:ascii="Arial" w:eastAsia="Times New Roman" w:hAnsi="Arial" w:cs="Arial"/>
          <w:b/>
          <w:sz w:val="24"/>
          <w:szCs w:val="24"/>
          <w:lang w:eastAsia="es-ES"/>
        </w:rPr>
        <w:t xml:space="preserve">, con algunas características de </w:t>
      </w:r>
      <w:hyperlink r:id="rId9" w:tooltip="Epístola" w:history="1">
        <w:r w:rsidR="00563D5B" w:rsidRPr="004D602F">
          <w:rPr>
            <w:rFonts w:ascii="Arial" w:eastAsia="Times New Roman" w:hAnsi="Arial" w:cs="Arial"/>
            <w:b/>
            <w:sz w:val="24"/>
            <w:szCs w:val="24"/>
            <w:lang w:eastAsia="es-ES"/>
          </w:rPr>
          <w:t>epístola</w:t>
        </w:r>
      </w:hyperlink>
      <w:r w:rsidR="0078528C" w:rsidRPr="004D602F">
        <w:rPr>
          <w:rFonts w:ascii="Arial" w:hAnsi="Arial" w:cs="Arial"/>
          <w:b/>
          <w:sz w:val="24"/>
          <w:szCs w:val="24"/>
        </w:rPr>
        <w:t>, pero más con tono, y acaso disertación, de</w:t>
      </w:r>
      <w:r w:rsidR="0051754C" w:rsidRPr="004D602F">
        <w:rPr>
          <w:rFonts w:ascii="Arial" w:hAnsi="Arial" w:cs="Arial"/>
          <w:b/>
          <w:sz w:val="24"/>
          <w:szCs w:val="24"/>
        </w:rPr>
        <w:t>l</w:t>
      </w:r>
      <w:r w:rsidR="0078528C" w:rsidRPr="004D602F">
        <w:rPr>
          <w:rFonts w:ascii="Arial" w:hAnsi="Arial" w:cs="Arial"/>
          <w:b/>
          <w:sz w:val="24"/>
          <w:szCs w:val="24"/>
        </w:rPr>
        <w:t xml:space="preserve"> razonar y ar</w:t>
      </w:r>
      <w:r w:rsidR="0051754C" w:rsidRPr="004D602F">
        <w:rPr>
          <w:rFonts w:ascii="Arial" w:hAnsi="Arial" w:cs="Arial"/>
          <w:b/>
          <w:sz w:val="24"/>
          <w:szCs w:val="24"/>
        </w:rPr>
        <w:t>gu</w:t>
      </w:r>
      <w:r w:rsidR="0078528C" w:rsidRPr="004D602F">
        <w:rPr>
          <w:rFonts w:ascii="Arial" w:hAnsi="Arial" w:cs="Arial"/>
          <w:b/>
          <w:sz w:val="24"/>
          <w:szCs w:val="24"/>
        </w:rPr>
        <w:t>mentación el valor del pensamiento cristiano</w:t>
      </w:r>
      <w:r w:rsidR="00563D5B" w:rsidRPr="004D602F">
        <w:rPr>
          <w:rFonts w:ascii="Arial" w:eastAsia="Times New Roman" w:hAnsi="Arial" w:cs="Arial"/>
          <w:b/>
          <w:sz w:val="24"/>
          <w:szCs w:val="24"/>
          <w:lang w:eastAsia="es-ES"/>
        </w:rPr>
        <w:t xml:space="preserve">. Ha sido preservado en el </w:t>
      </w:r>
      <w:hyperlink r:id="rId10" w:tooltip="Codex Sinaiticus" w:history="1">
        <w:proofErr w:type="spellStart"/>
        <w:r w:rsidR="00563D5B" w:rsidRPr="004D602F">
          <w:rPr>
            <w:rFonts w:ascii="Arial" w:eastAsia="Times New Roman" w:hAnsi="Arial" w:cs="Arial"/>
            <w:b/>
            <w:iCs/>
            <w:sz w:val="24"/>
            <w:szCs w:val="24"/>
            <w:lang w:eastAsia="es-ES"/>
          </w:rPr>
          <w:t>Codex</w:t>
        </w:r>
        <w:proofErr w:type="spellEnd"/>
        <w:r w:rsidR="00563D5B" w:rsidRPr="004D602F">
          <w:rPr>
            <w:rFonts w:ascii="Arial" w:eastAsia="Times New Roman" w:hAnsi="Arial" w:cs="Arial"/>
            <w:b/>
            <w:iCs/>
            <w:sz w:val="24"/>
            <w:szCs w:val="24"/>
            <w:lang w:eastAsia="es-ES"/>
          </w:rPr>
          <w:t xml:space="preserve"> </w:t>
        </w:r>
        <w:proofErr w:type="spellStart"/>
        <w:r w:rsidR="00563D5B" w:rsidRPr="004D602F">
          <w:rPr>
            <w:rFonts w:ascii="Arial" w:eastAsia="Times New Roman" w:hAnsi="Arial" w:cs="Arial"/>
            <w:b/>
            <w:iCs/>
            <w:sz w:val="24"/>
            <w:szCs w:val="24"/>
            <w:lang w:eastAsia="es-ES"/>
          </w:rPr>
          <w:t>Sinaiticus</w:t>
        </w:r>
        <w:proofErr w:type="spellEnd"/>
      </w:hyperlink>
      <w:r w:rsidR="00563D5B" w:rsidRPr="004D602F">
        <w:rPr>
          <w:rFonts w:ascii="Arial" w:eastAsia="Times New Roman" w:hAnsi="Arial" w:cs="Arial"/>
          <w:b/>
          <w:sz w:val="24"/>
          <w:szCs w:val="24"/>
          <w:lang w:eastAsia="es-ES"/>
        </w:rPr>
        <w:t xml:space="preserve"> del </w:t>
      </w:r>
      <w:hyperlink r:id="rId11" w:tooltip="Siglo IV" w:history="1">
        <w:r w:rsidR="00563D5B" w:rsidRPr="004D602F">
          <w:rPr>
            <w:rFonts w:ascii="Arial" w:eastAsia="Times New Roman" w:hAnsi="Arial" w:cs="Arial"/>
            <w:b/>
            <w:sz w:val="24"/>
            <w:szCs w:val="24"/>
            <w:lang w:eastAsia="es-ES"/>
          </w:rPr>
          <w:t>siglo IV</w:t>
        </w:r>
      </w:hyperlink>
      <w:r w:rsidR="00563D5B" w:rsidRPr="004D602F">
        <w:rPr>
          <w:rFonts w:ascii="Arial" w:eastAsia="Times New Roman" w:hAnsi="Arial" w:cs="Arial"/>
          <w:b/>
          <w:sz w:val="24"/>
          <w:szCs w:val="24"/>
          <w:lang w:eastAsia="es-ES"/>
        </w:rPr>
        <w:t xml:space="preserve">, donde aparece al final del </w:t>
      </w:r>
      <w:hyperlink r:id="rId12" w:tooltip="Nuevo Testamento" w:history="1">
        <w:r w:rsidR="00563D5B" w:rsidRPr="004D602F">
          <w:rPr>
            <w:rFonts w:ascii="Arial" w:eastAsia="Times New Roman" w:hAnsi="Arial" w:cs="Arial"/>
            <w:b/>
            <w:sz w:val="24"/>
            <w:szCs w:val="24"/>
            <w:lang w:eastAsia="es-ES"/>
          </w:rPr>
          <w:t>Nuevo Testamento</w:t>
        </w:r>
      </w:hyperlink>
      <w:r w:rsidR="00563D5B" w:rsidRPr="004D602F">
        <w:rPr>
          <w:rFonts w:ascii="Arial" w:eastAsia="Times New Roman" w:hAnsi="Arial" w:cs="Arial"/>
          <w:b/>
          <w:sz w:val="24"/>
          <w:szCs w:val="24"/>
          <w:lang w:eastAsia="es-ES"/>
        </w:rPr>
        <w:t xml:space="preserve">. </w:t>
      </w:r>
    </w:p>
    <w:p w:rsidR="00563D5B" w:rsidRPr="004D602F" w:rsidRDefault="00042664" w:rsidP="00042664">
      <w:pPr>
        <w:spacing w:line="240" w:lineRule="auto"/>
        <w:ind w:left="-851" w:right="-992" w:firstLine="284"/>
        <w:jc w:val="both"/>
        <w:rPr>
          <w:rFonts w:ascii="Arial" w:hAnsi="Arial" w:cs="Arial"/>
          <w:b/>
          <w:sz w:val="24"/>
          <w:szCs w:val="24"/>
        </w:rPr>
      </w:pPr>
      <w:r w:rsidRPr="004D602F">
        <w:rPr>
          <w:rFonts w:ascii="Arial" w:eastAsia="Times New Roman" w:hAnsi="Arial" w:cs="Arial"/>
          <w:b/>
          <w:sz w:val="24"/>
          <w:szCs w:val="24"/>
          <w:lang w:eastAsia="es-ES"/>
        </w:rPr>
        <w:t xml:space="preserve">  </w:t>
      </w:r>
      <w:r w:rsidR="00563D5B" w:rsidRPr="004D602F">
        <w:rPr>
          <w:rFonts w:ascii="Arial" w:eastAsia="Times New Roman" w:hAnsi="Arial" w:cs="Arial"/>
          <w:b/>
          <w:sz w:val="24"/>
          <w:szCs w:val="24"/>
          <w:lang w:eastAsia="es-ES"/>
        </w:rPr>
        <w:t xml:space="preserve">Tradicionalmente es atribuida a </w:t>
      </w:r>
      <w:hyperlink r:id="rId13" w:tooltip="Bernabé" w:history="1">
        <w:r w:rsidR="00563D5B" w:rsidRPr="004D602F">
          <w:rPr>
            <w:rFonts w:ascii="Arial" w:eastAsia="Times New Roman" w:hAnsi="Arial" w:cs="Arial"/>
            <w:b/>
            <w:sz w:val="24"/>
            <w:szCs w:val="24"/>
            <w:lang w:eastAsia="es-ES"/>
          </w:rPr>
          <w:t>Bernabé</w:t>
        </w:r>
      </w:hyperlink>
      <w:r w:rsidR="00563D5B" w:rsidRPr="004D602F">
        <w:rPr>
          <w:rFonts w:ascii="Arial" w:eastAsia="Times New Roman" w:hAnsi="Arial" w:cs="Arial"/>
          <w:b/>
          <w:sz w:val="24"/>
          <w:szCs w:val="24"/>
          <w:lang w:eastAsia="es-ES"/>
        </w:rPr>
        <w:t xml:space="preserve">, colaborador y compañero de </w:t>
      </w:r>
      <w:hyperlink r:id="rId14" w:tooltip="Pablo de Tarso" w:history="1">
        <w:r w:rsidR="00563D5B" w:rsidRPr="004D602F">
          <w:rPr>
            <w:rFonts w:ascii="Arial" w:eastAsia="Times New Roman" w:hAnsi="Arial" w:cs="Arial"/>
            <w:b/>
            <w:sz w:val="24"/>
            <w:szCs w:val="24"/>
            <w:lang w:eastAsia="es-ES"/>
          </w:rPr>
          <w:t>Pablo de Tarso</w:t>
        </w:r>
      </w:hyperlink>
      <w:r w:rsidR="00563D5B" w:rsidRPr="004D602F">
        <w:rPr>
          <w:rFonts w:ascii="Arial" w:eastAsia="Times New Roman" w:hAnsi="Arial" w:cs="Arial"/>
          <w:b/>
          <w:sz w:val="24"/>
          <w:szCs w:val="24"/>
          <w:lang w:eastAsia="es-ES"/>
        </w:rPr>
        <w:t xml:space="preserve">, mencionado en el libro de </w:t>
      </w:r>
      <w:hyperlink r:id="rId15" w:tooltip="Hechos de los Apóstoles" w:history="1">
        <w:r w:rsidR="00563D5B" w:rsidRPr="004D602F">
          <w:rPr>
            <w:rFonts w:ascii="Arial" w:eastAsia="Times New Roman" w:hAnsi="Arial" w:cs="Arial"/>
            <w:b/>
            <w:sz w:val="24"/>
            <w:szCs w:val="24"/>
            <w:lang w:eastAsia="es-ES"/>
          </w:rPr>
          <w:t>Hechos de los Apóstoles</w:t>
        </w:r>
      </w:hyperlink>
      <w:r w:rsidR="00A75C80" w:rsidRPr="004D602F">
        <w:rPr>
          <w:rFonts w:ascii="Arial" w:hAnsi="Arial" w:cs="Arial"/>
          <w:sz w:val="24"/>
          <w:szCs w:val="24"/>
        </w:rPr>
        <w:t>.</w:t>
      </w:r>
      <w:r w:rsidR="00563D5B" w:rsidRPr="004D602F">
        <w:rPr>
          <w:rFonts w:ascii="Arial" w:eastAsia="Times New Roman" w:hAnsi="Arial" w:cs="Arial"/>
          <w:b/>
          <w:sz w:val="24"/>
          <w:szCs w:val="24"/>
          <w:lang w:eastAsia="es-ES"/>
        </w:rPr>
        <w:t xml:space="preserve"> </w:t>
      </w:r>
      <w:r w:rsidR="0078528C" w:rsidRPr="004D602F">
        <w:rPr>
          <w:rFonts w:ascii="Arial" w:eastAsia="Times New Roman" w:hAnsi="Arial" w:cs="Arial"/>
          <w:b/>
          <w:sz w:val="24"/>
          <w:szCs w:val="24"/>
          <w:lang w:eastAsia="es-ES"/>
        </w:rPr>
        <w:t>T</w:t>
      </w:r>
      <w:r w:rsidR="00563D5B" w:rsidRPr="004D602F">
        <w:rPr>
          <w:rFonts w:ascii="Arial" w:eastAsia="Times New Roman" w:hAnsi="Arial" w:cs="Arial"/>
          <w:b/>
          <w:sz w:val="24"/>
          <w:szCs w:val="24"/>
          <w:lang w:eastAsia="es-ES"/>
        </w:rPr>
        <w:t xml:space="preserve">ambién ha sido </w:t>
      </w:r>
      <w:r w:rsidR="00A75C80" w:rsidRPr="004D602F">
        <w:rPr>
          <w:rFonts w:ascii="Arial" w:eastAsia="Times New Roman" w:hAnsi="Arial" w:cs="Arial"/>
          <w:b/>
          <w:sz w:val="24"/>
          <w:szCs w:val="24"/>
          <w:lang w:eastAsia="es-ES"/>
        </w:rPr>
        <w:t xml:space="preserve">atribuida </w:t>
      </w:r>
      <w:r w:rsidR="00563D5B" w:rsidRPr="004D602F">
        <w:rPr>
          <w:rFonts w:ascii="Arial" w:eastAsia="Times New Roman" w:hAnsi="Arial" w:cs="Arial"/>
          <w:b/>
          <w:sz w:val="24"/>
          <w:szCs w:val="24"/>
          <w:lang w:eastAsia="es-ES"/>
        </w:rPr>
        <w:t xml:space="preserve">a otro cristiano notable, </w:t>
      </w:r>
      <w:proofErr w:type="spellStart"/>
      <w:r w:rsidR="00563D5B" w:rsidRPr="004D602F">
        <w:rPr>
          <w:rFonts w:ascii="Arial" w:eastAsia="Times New Roman" w:hAnsi="Arial" w:cs="Arial"/>
          <w:b/>
          <w:sz w:val="24"/>
          <w:szCs w:val="24"/>
          <w:lang w:eastAsia="es-ES"/>
        </w:rPr>
        <w:t>Barnabé</w:t>
      </w:r>
      <w:proofErr w:type="spellEnd"/>
      <w:r w:rsidR="00563D5B" w:rsidRPr="004D602F">
        <w:rPr>
          <w:rFonts w:ascii="Arial" w:eastAsia="Times New Roman" w:hAnsi="Arial" w:cs="Arial"/>
          <w:b/>
          <w:sz w:val="24"/>
          <w:szCs w:val="24"/>
          <w:lang w:eastAsia="es-ES"/>
        </w:rPr>
        <w:t xml:space="preserve"> de Alejandría</w:t>
      </w:r>
      <w:r w:rsidR="0078528C" w:rsidRPr="004D602F">
        <w:rPr>
          <w:rFonts w:ascii="Arial" w:eastAsia="Times New Roman" w:hAnsi="Arial" w:cs="Arial"/>
          <w:b/>
          <w:sz w:val="24"/>
          <w:szCs w:val="24"/>
          <w:lang w:eastAsia="es-ES"/>
        </w:rPr>
        <w:t xml:space="preserve">, del cual poco se sabe. </w:t>
      </w:r>
      <w:r w:rsidR="00563D5B" w:rsidRPr="004D602F">
        <w:rPr>
          <w:rFonts w:ascii="Arial" w:hAnsi="Arial" w:cs="Arial"/>
          <w:b/>
          <w:sz w:val="24"/>
          <w:szCs w:val="24"/>
        </w:rPr>
        <w:t xml:space="preserve"> </w:t>
      </w:r>
      <w:hyperlink r:id="rId16" w:tooltip="Bernabé (apóstol)" w:history="1">
        <w:r w:rsidR="00563D5B" w:rsidRPr="004D602F">
          <w:rPr>
            <w:rStyle w:val="Hipervnculo"/>
            <w:rFonts w:ascii="Arial" w:hAnsi="Arial" w:cs="Arial"/>
            <w:b/>
            <w:color w:val="auto"/>
            <w:sz w:val="24"/>
            <w:szCs w:val="24"/>
            <w:u w:val="none"/>
          </w:rPr>
          <w:t>Bernabé</w:t>
        </w:r>
      </w:hyperlink>
      <w:r w:rsidR="00A75C80" w:rsidRPr="004D602F">
        <w:rPr>
          <w:rFonts w:ascii="Arial" w:hAnsi="Arial" w:cs="Arial"/>
          <w:b/>
          <w:sz w:val="24"/>
          <w:szCs w:val="24"/>
        </w:rPr>
        <w:t xml:space="preserve">, compañero de Pablo, </w:t>
      </w:r>
      <w:r w:rsidR="00563D5B" w:rsidRPr="004D602F">
        <w:rPr>
          <w:rFonts w:ascii="Arial" w:hAnsi="Arial" w:cs="Arial"/>
          <w:b/>
          <w:sz w:val="24"/>
          <w:szCs w:val="24"/>
        </w:rPr>
        <w:t xml:space="preserve">fue uno de los primeros </w:t>
      </w:r>
      <w:hyperlink r:id="rId17" w:tooltip="Apóstol" w:history="1">
        <w:r w:rsidR="00563D5B" w:rsidRPr="004D602F">
          <w:rPr>
            <w:rStyle w:val="Hipervnculo"/>
            <w:rFonts w:ascii="Arial" w:hAnsi="Arial" w:cs="Arial"/>
            <w:b/>
            <w:color w:val="auto"/>
            <w:sz w:val="24"/>
            <w:szCs w:val="24"/>
            <w:u w:val="none"/>
          </w:rPr>
          <w:t>apóstoles</w:t>
        </w:r>
      </w:hyperlink>
      <w:r w:rsidR="00563D5B" w:rsidRPr="004D602F">
        <w:rPr>
          <w:rFonts w:ascii="Arial" w:hAnsi="Arial" w:cs="Arial"/>
          <w:b/>
          <w:sz w:val="24"/>
          <w:szCs w:val="24"/>
        </w:rPr>
        <w:t xml:space="preserve"> del </w:t>
      </w:r>
      <w:hyperlink r:id="rId18" w:tooltip="Cristianismo" w:history="1">
        <w:r w:rsidR="00563D5B" w:rsidRPr="004D602F">
          <w:rPr>
            <w:rStyle w:val="Hipervnculo"/>
            <w:rFonts w:ascii="Arial" w:hAnsi="Arial" w:cs="Arial"/>
            <w:b/>
            <w:color w:val="auto"/>
            <w:sz w:val="24"/>
            <w:szCs w:val="24"/>
            <w:u w:val="none"/>
          </w:rPr>
          <w:t>cristianismo</w:t>
        </w:r>
      </w:hyperlink>
      <w:r w:rsidR="00563D5B" w:rsidRPr="004D602F">
        <w:rPr>
          <w:rFonts w:ascii="Arial" w:hAnsi="Arial" w:cs="Arial"/>
          <w:b/>
          <w:sz w:val="24"/>
          <w:szCs w:val="24"/>
        </w:rPr>
        <w:t xml:space="preserve">, siendo </w:t>
      </w:r>
      <w:r w:rsidR="0051754C" w:rsidRPr="004D602F">
        <w:rPr>
          <w:rFonts w:ascii="Arial" w:hAnsi="Arial" w:cs="Arial"/>
          <w:b/>
          <w:sz w:val="24"/>
          <w:szCs w:val="24"/>
        </w:rPr>
        <w:t xml:space="preserve">probablemente </w:t>
      </w:r>
      <w:r w:rsidR="00563D5B" w:rsidRPr="004D602F">
        <w:rPr>
          <w:rFonts w:ascii="Arial" w:hAnsi="Arial" w:cs="Arial"/>
          <w:b/>
          <w:sz w:val="24"/>
          <w:szCs w:val="24"/>
        </w:rPr>
        <w:t xml:space="preserve">discípulo de </w:t>
      </w:r>
      <w:hyperlink r:id="rId19" w:tooltip="Jesucristo" w:history="1">
        <w:r w:rsidR="00563D5B" w:rsidRPr="004D602F">
          <w:rPr>
            <w:rStyle w:val="Hipervnculo"/>
            <w:rFonts w:ascii="Arial" w:hAnsi="Arial" w:cs="Arial"/>
            <w:b/>
            <w:color w:val="auto"/>
            <w:sz w:val="24"/>
            <w:szCs w:val="24"/>
            <w:u w:val="none"/>
          </w:rPr>
          <w:t>Jesucristo</w:t>
        </w:r>
      </w:hyperlink>
      <w:r w:rsidR="00D6172D">
        <w:t>,</w:t>
      </w:r>
      <w:r w:rsidR="00D6172D" w:rsidRPr="00D6172D">
        <w:rPr>
          <w:rFonts w:ascii="Arial" w:hAnsi="Arial" w:cs="Arial"/>
          <w:b/>
          <w:sz w:val="24"/>
          <w:szCs w:val="24"/>
        </w:rPr>
        <w:t xml:space="preserve"> Tal vez nació en</w:t>
      </w:r>
      <w:r w:rsidR="00563D5B" w:rsidRPr="00D6172D">
        <w:rPr>
          <w:rFonts w:ascii="Arial" w:hAnsi="Arial" w:cs="Arial"/>
          <w:b/>
          <w:sz w:val="24"/>
          <w:szCs w:val="24"/>
        </w:rPr>
        <w:t xml:space="preserve"> </w:t>
      </w:r>
      <w:hyperlink r:id="rId20" w:tooltip="Chipre" w:history="1">
        <w:r w:rsidR="00563D5B" w:rsidRPr="004D602F">
          <w:rPr>
            <w:rStyle w:val="Hipervnculo"/>
            <w:rFonts w:ascii="Arial" w:hAnsi="Arial" w:cs="Arial"/>
            <w:b/>
            <w:color w:val="auto"/>
            <w:sz w:val="24"/>
            <w:szCs w:val="24"/>
            <w:u w:val="none"/>
          </w:rPr>
          <w:t>Chipre</w:t>
        </w:r>
      </w:hyperlink>
      <w:r w:rsidR="00563D5B" w:rsidRPr="004D602F">
        <w:rPr>
          <w:rFonts w:ascii="Arial" w:hAnsi="Arial" w:cs="Arial"/>
          <w:b/>
          <w:sz w:val="24"/>
          <w:szCs w:val="24"/>
        </w:rPr>
        <w:t xml:space="preserve">, fue </w:t>
      </w:r>
      <w:hyperlink r:id="rId21" w:tooltip="Judío" w:history="1">
        <w:r w:rsidR="00563D5B" w:rsidRPr="004D602F">
          <w:rPr>
            <w:rStyle w:val="Hipervnculo"/>
            <w:rFonts w:ascii="Arial" w:hAnsi="Arial" w:cs="Arial"/>
            <w:b/>
            <w:color w:val="auto"/>
            <w:sz w:val="24"/>
            <w:szCs w:val="24"/>
            <w:u w:val="none"/>
          </w:rPr>
          <w:t>judío</w:t>
        </w:r>
      </w:hyperlink>
      <w:r w:rsidR="00563D5B" w:rsidRPr="004D602F">
        <w:rPr>
          <w:rFonts w:ascii="Arial" w:hAnsi="Arial" w:cs="Arial"/>
          <w:b/>
          <w:sz w:val="24"/>
          <w:szCs w:val="24"/>
        </w:rPr>
        <w:t xml:space="preserve"> de origen</w:t>
      </w:r>
      <w:r w:rsidR="0051754C" w:rsidRPr="004D602F">
        <w:rPr>
          <w:rFonts w:ascii="Arial" w:hAnsi="Arial" w:cs="Arial"/>
          <w:b/>
          <w:sz w:val="24"/>
          <w:szCs w:val="24"/>
        </w:rPr>
        <w:t>,</w:t>
      </w:r>
      <w:r w:rsidR="00563D5B" w:rsidRPr="004D602F">
        <w:rPr>
          <w:rFonts w:ascii="Arial" w:hAnsi="Arial" w:cs="Arial"/>
          <w:b/>
          <w:sz w:val="24"/>
          <w:szCs w:val="24"/>
        </w:rPr>
        <w:t xml:space="preserve"> que pertenecía a la </w:t>
      </w:r>
      <w:hyperlink r:id="rId22" w:tooltip="Tribu de Leví" w:history="1">
        <w:r w:rsidR="00563D5B" w:rsidRPr="004D602F">
          <w:rPr>
            <w:rStyle w:val="Hipervnculo"/>
            <w:rFonts w:ascii="Arial" w:hAnsi="Arial" w:cs="Arial"/>
            <w:b/>
            <w:color w:val="auto"/>
            <w:sz w:val="24"/>
            <w:szCs w:val="24"/>
            <w:u w:val="none"/>
          </w:rPr>
          <w:t xml:space="preserve">tribu de </w:t>
        </w:r>
        <w:proofErr w:type="spellStart"/>
        <w:r w:rsidR="00563D5B" w:rsidRPr="004D602F">
          <w:rPr>
            <w:rStyle w:val="Hipervnculo"/>
            <w:rFonts w:ascii="Arial" w:hAnsi="Arial" w:cs="Arial"/>
            <w:b/>
            <w:color w:val="auto"/>
            <w:sz w:val="24"/>
            <w:szCs w:val="24"/>
            <w:u w:val="none"/>
          </w:rPr>
          <w:t>Leví</w:t>
        </w:r>
        <w:proofErr w:type="spellEnd"/>
      </w:hyperlink>
      <w:r w:rsidR="00563D5B" w:rsidRPr="004D602F">
        <w:rPr>
          <w:rFonts w:ascii="Arial" w:hAnsi="Arial" w:cs="Arial"/>
          <w:b/>
          <w:sz w:val="24"/>
          <w:szCs w:val="24"/>
        </w:rPr>
        <w:t xml:space="preserve">. </w:t>
      </w:r>
    </w:p>
    <w:p w:rsidR="0078528C" w:rsidRPr="004D602F" w:rsidRDefault="0051754C" w:rsidP="0078528C">
      <w:pPr>
        <w:spacing w:before="100" w:beforeAutospacing="1" w:after="100" w:afterAutospacing="1" w:line="240" w:lineRule="auto"/>
        <w:ind w:left="-851" w:right="-992" w:firstLine="284"/>
        <w:jc w:val="both"/>
        <w:rPr>
          <w:rFonts w:ascii="Arial" w:hAnsi="Arial" w:cs="Arial"/>
          <w:b/>
          <w:sz w:val="24"/>
          <w:szCs w:val="24"/>
        </w:rPr>
      </w:pPr>
      <w:r w:rsidRPr="004D602F">
        <w:rPr>
          <w:rFonts w:ascii="Arial" w:hAnsi="Arial" w:cs="Arial"/>
          <w:b/>
          <w:sz w:val="24"/>
          <w:szCs w:val="24"/>
        </w:rPr>
        <w:t>Ademá</w:t>
      </w:r>
      <w:r w:rsidR="0078528C" w:rsidRPr="004D602F">
        <w:rPr>
          <w:rFonts w:ascii="Arial" w:hAnsi="Arial" w:cs="Arial"/>
          <w:b/>
          <w:sz w:val="24"/>
          <w:szCs w:val="24"/>
        </w:rPr>
        <w:t>s de la Ep</w:t>
      </w:r>
      <w:r w:rsidRPr="004D602F">
        <w:rPr>
          <w:rFonts w:ascii="Arial" w:hAnsi="Arial" w:cs="Arial"/>
          <w:b/>
          <w:sz w:val="24"/>
          <w:szCs w:val="24"/>
        </w:rPr>
        <w:t>í</w:t>
      </w:r>
      <w:r w:rsidR="0078528C" w:rsidRPr="004D602F">
        <w:rPr>
          <w:rFonts w:ascii="Arial" w:hAnsi="Arial" w:cs="Arial"/>
          <w:b/>
          <w:sz w:val="24"/>
          <w:szCs w:val="24"/>
        </w:rPr>
        <w:t xml:space="preserve">stola a los Hebreros, que se le atribuyó tardíamente a S. Pablo, también se </w:t>
      </w:r>
      <w:r w:rsidRPr="004D602F">
        <w:rPr>
          <w:rFonts w:ascii="Arial" w:hAnsi="Arial" w:cs="Arial"/>
          <w:b/>
          <w:sz w:val="24"/>
          <w:szCs w:val="24"/>
        </w:rPr>
        <w:t xml:space="preserve">le </w:t>
      </w:r>
      <w:r w:rsidR="0078528C" w:rsidRPr="004D602F">
        <w:rPr>
          <w:rFonts w:ascii="Arial" w:hAnsi="Arial" w:cs="Arial"/>
          <w:b/>
          <w:sz w:val="24"/>
          <w:szCs w:val="24"/>
        </w:rPr>
        <w:t>atribuy</w:t>
      </w:r>
      <w:r w:rsidRPr="004D602F">
        <w:rPr>
          <w:rFonts w:ascii="Arial" w:hAnsi="Arial" w:cs="Arial"/>
          <w:b/>
          <w:sz w:val="24"/>
          <w:szCs w:val="24"/>
        </w:rPr>
        <w:t>e</w:t>
      </w:r>
      <w:r w:rsidR="0078528C" w:rsidRPr="004D602F">
        <w:rPr>
          <w:rFonts w:ascii="Arial" w:hAnsi="Arial" w:cs="Arial"/>
          <w:b/>
          <w:sz w:val="24"/>
          <w:szCs w:val="24"/>
        </w:rPr>
        <w:t xml:space="preserve"> una carta interesante, que en algún </w:t>
      </w:r>
      <w:r w:rsidRPr="004D602F">
        <w:rPr>
          <w:rFonts w:ascii="Arial" w:hAnsi="Arial" w:cs="Arial"/>
          <w:b/>
          <w:sz w:val="24"/>
          <w:szCs w:val="24"/>
        </w:rPr>
        <w:t>tiempo</w:t>
      </w:r>
      <w:r w:rsidR="0078528C" w:rsidRPr="004D602F">
        <w:rPr>
          <w:rFonts w:ascii="Arial" w:hAnsi="Arial" w:cs="Arial"/>
          <w:b/>
          <w:sz w:val="24"/>
          <w:szCs w:val="24"/>
        </w:rPr>
        <w:t xml:space="preserve"> se </w:t>
      </w:r>
      <w:r w:rsidRPr="004D602F">
        <w:rPr>
          <w:rFonts w:ascii="Arial" w:hAnsi="Arial" w:cs="Arial"/>
          <w:b/>
          <w:sz w:val="24"/>
          <w:szCs w:val="24"/>
        </w:rPr>
        <w:t xml:space="preserve"> consideró</w:t>
      </w:r>
      <w:r w:rsidR="0078528C" w:rsidRPr="004D602F">
        <w:rPr>
          <w:rFonts w:ascii="Arial" w:hAnsi="Arial" w:cs="Arial"/>
          <w:b/>
          <w:sz w:val="24"/>
          <w:szCs w:val="24"/>
        </w:rPr>
        <w:t xml:space="preserve"> inspirada por </w:t>
      </w:r>
      <w:r w:rsidRPr="004D602F">
        <w:rPr>
          <w:rFonts w:ascii="Arial" w:hAnsi="Arial" w:cs="Arial"/>
          <w:b/>
          <w:sz w:val="24"/>
          <w:szCs w:val="24"/>
        </w:rPr>
        <w:t>D</w:t>
      </w:r>
      <w:r w:rsidR="0078528C" w:rsidRPr="004D602F">
        <w:rPr>
          <w:rFonts w:ascii="Arial" w:hAnsi="Arial" w:cs="Arial"/>
          <w:b/>
          <w:sz w:val="24"/>
          <w:szCs w:val="24"/>
        </w:rPr>
        <w:t>ios y asociada o integrada en los li</w:t>
      </w:r>
      <w:r w:rsidRPr="004D602F">
        <w:rPr>
          <w:rFonts w:ascii="Arial" w:hAnsi="Arial" w:cs="Arial"/>
          <w:b/>
          <w:sz w:val="24"/>
          <w:szCs w:val="24"/>
        </w:rPr>
        <w:t>b</w:t>
      </w:r>
      <w:r w:rsidR="0078528C" w:rsidRPr="004D602F">
        <w:rPr>
          <w:rFonts w:ascii="Arial" w:hAnsi="Arial" w:cs="Arial"/>
          <w:b/>
          <w:sz w:val="24"/>
          <w:szCs w:val="24"/>
        </w:rPr>
        <w:t xml:space="preserve">ros de la </w:t>
      </w:r>
      <w:proofErr w:type="spellStart"/>
      <w:r w:rsidR="0078528C" w:rsidRPr="004D602F">
        <w:rPr>
          <w:rFonts w:ascii="Arial" w:hAnsi="Arial" w:cs="Arial"/>
          <w:b/>
          <w:sz w:val="24"/>
          <w:szCs w:val="24"/>
        </w:rPr>
        <w:t>Sda</w:t>
      </w:r>
      <w:proofErr w:type="spellEnd"/>
      <w:r w:rsidR="00A75C80" w:rsidRPr="004D602F">
        <w:rPr>
          <w:rFonts w:ascii="Arial" w:hAnsi="Arial" w:cs="Arial"/>
          <w:b/>
          <w:sz w:val="24"/>
          <w:szCs w:val="24"/>
        </w:rPr>
        <w:t xml:space="preserve">. </w:t>
      </w:r>
      <w:r w:rsidR="0078528C" w:rsidRPr="004D602F">
        <w:rPr>
          <w:rFonts w:ascii="Arial" w:hAnsi="Arial" w:cs="Arial"/>
          <w:b/>
          <w:sz w:val="24"/>
          <w:szCs w:val="24"/>
        </w:rPr>
        <w:t>Escritura.</w:t>
      </w:r>
    </w:p>
    <w:p w:rsidR="00563D5B" w:rsidRPr="004D602F" w:rsidRDefault="00563D5B" w:rsidP="0013345A">
      <w:pPr>
        <w:spacing w:before="100" w:beforeAutospacing="1" w:after="100" w:afterAutospacing="1" w:line="240" w:lineRule="auto"/>
        <w:ind w:left="-851" w:right="-994" w:firstLine="284"/>
        <w:outlineLvl w:val="1"/>
        <w:rPr>
          <w:rFonts w:ascii="Arial" w:eastAsia="Times New Roman" w:hAnsi="Arial" w:cs="Arial"/>
          <w:b/>
          <w:bCs/>
          <w:color w:val="FF0000"/>
          <w:sz w:val="24"/>
          <w:szCs w:val="24"/>
          <w:lang w:eastAsia="es-ES"/>
        </w:rPr>
      </w:pPr>
      <w:r w:rsidRPr="004D602F">
        <w:rPr>
          <w:rFonts w:ascii="Arial" w:eastAsia="Times New Roman" w:hAnsi="Arial" w:cs="Arial"/>
          <w:b/>
          <w:bCs/>
          <w:color w:val="FF0000"/>
          <w:sz w:val="24"/>
          <w:szCs w:val="24"/>
          <w:lang w:eastAsia="es-ES"/>
        </w:rPr>
        <w:lastRenderedPageBreak/>
        <w:t>Contenido</w:t>
      </w:r>
      <w:r w:rsidR="0078528C" w:rsidRPr="004D602F">
        <w:rPr>
          <w:rFonts w:ascii="Arial" w:eastAsia="Times New Roman" w:hAnsi="Arial" w:cs="Arial"/>
          <w:b/>
          <w:bCs/>
          <w:color w:val="FF0000"/>
          <w:sz w:val="24"/>
          <w:szCs w:val="24"/>
          <w:lang w:eastAsia="es-ES"/>
        </w:rPr>
        <w:t xml:space="preserve"> de la carta</w:t>
      </w:r>
    </w:p>
    <w:p w:rsidR="004B6F21" w:rsidRPr="004D602F" w:rsidRDefault="0078528C" w:rsidP="0051754C">
      <w:pPr>
        <w:spacing w:before="100" w:beforeAutospacing="1" w:after="100" w:afterAutospacing="1" w:line="240" w:lineRule="auto"/>
        <w:ind w:left="-851" w:right="-994" w:firstLine="284"/>
        <w:jc w:val="both"/>
        <w:outlineLvl w:val="1"/>
        <w:rPr>
          <w:rFonts w:ascii="Arial" w:eastAsia="Times New Roman" w:hAnsi="Arial" w:cs="Arial"/>
          <w:b/>
          <w:bCs/>
          <w:sz w:val="24"/>
          <w:szCs w:val="24"/>
          <w:lang w:eastAsia="es-ES"/>
        </w:rPr>
      </w:pPr>
      <w:r w:rsidRPr="004D602F">
        <w:rPr>
          <w:rFonts w:ascii="Arial" w:eastAsia="Times New Roman" w:hAnsi="Arial" w:cs="Arial"/>
          <w:b/>
          <w:bCs/>
          <w:sz w:val="24"/>
          <w:szCs w:val="24"/>
          <w:lang w:eastAsia="es-ES"/>
        </w:rPr>
        <w:t xml:space="preserve">La parte más especulativa trata del valor de la Ley </w:t>
      </w:r>
      <w:r w:rsidR="004B6F21" w:rsidRPr="004D602F">
        <w:rPr>
          <w:rFonts w:ascii="Arial" w:eastAsia="Times New Roman" w:hAnsi="Arial" w:cs="Arial"/>
          <w:b/>
          <w:bCs/>
          <w:sz w:val="24"/>
          <w:szCs w:val="24"/>
          <w:lang w:eastAsia="es-ES"/>
        </w:rPr>
        <w:t xml:space="preserve">antigua </w:t>
      </w:r>
      <w:r w:rsidRPr="004D602F">
        <w:rPr>
          <w:rFonts w:ascii="Arial" w:eastAsia="Times New Roman" w:hAnsi="Arial" w:cs="Arial"/>
          <w:b/>
          <w:bCs/>
          <w:sz w:val="24"/>
          <w:szCs w:val="24"/>
          <w:lang w:eastAsia="es-ES"/>
        </w:rPr>
        <w:t xml:space="preserve">y del Antiguo Testamento. </w:t>
      </w:r>
      <w:r w:rsidR="004B6F21" w:rsidRPr="004D602F">
        <w:rPr>
          <w:rFonts w:ascii="Arial" w:eastAsia="Times New Roman" w:hAnsi="Arial" w:cs="Arial"/>
          <w:b/>
          <w:bCs/>
          <w:sz w:val="24"/>
          <w:szCs w:val="24"/>
          <w:lang w:eastAsia="es-ES"/>
        </w:rPr>
        <w:t xml:space="preserve"> Y la segunda</w:t>
      </w:r>
      <w:r w:rsidR="0051754C" w:rsidRPr="004D602F">
        <w:rPr>
          <w:rFonts w:ascii="Arial" w:eastAsia="Times New Roman" w:hAnsi="Arial" w:cs="Arial"/>
          <w:b/>
          <w:bCs/>
          <w:sz w:val="24"/>
          <w:szCs w:val="24"/>
          <w:lang w:eastAsia="es-ES"/>
        </w:rPr>
        <w:t>,</w:t>
      </w:r>
      <w:r w:rsidR="004B6F21" w:rsidRPr="004D602F">
        <w:rPr>
          <w:rFonts w:ascii="Arial" w:eastAsia="Times New Roman" w:hAnsi="Arial" w:cs="Arial"/>
          <w:b/>
          <w:bCs/>
          <w:sz w:val="24"/>
          <w:szCs w:val="24"/>
          <w:lang w:eastAsia="es-ES"/>
        </w:rPr>
        <w:t xml:space="preserve"> menos ampli</w:t>
      </w:r>
      <w:r w:rsidR="0051754C" w:rsidRPr="004D602F">
        <w:rPr>
          <w:rFonts w:ascii="Arial" w:eastAsia="Times New Roman" w:hAnsi="Arial" w:cs="Arial"/>
          <w:b/>
          <w:bCs/>
          <w:sz w:val="24"/>
          <w:szCs w:val="24"/>
          <w:lang w:eastAsia="es-ES"/>
        </w:rPr>
        <w:t>a,</w:t>
      </w:r>
      <w:r w:rsidR="004B6F21" w:rsidRPr="004D602F">
        <w:rPr>
          <w:rFonts w:ascii="Arial" w:eastAsia="Times New Roman" w:hAnsi="Arial" w:cs="Arial"/>
          <w:b/>
          <w:bCs/>
          <w:sz w:val="24"/>
          <w:szCs w:val="24"/>
          <w:lang w:eastAsia="es-ES"/>
        </w:rPr>
        <w:t xml:space="preserve"> se detiene en cons</w:t>
      </w:r>
      <w:r w:rsidR="0051754C" w:rsidRPr="004D602F">
        <w:rPr>
          <w:rFonts w:ascii="Arial" w:eastAsia="Times New Roman" w:hAnsi="Arial" w:cs="Arial"/>
          <w:b/>
          <w:bCs/>
          <w:sz w:val="24"/>
          <w:szCs w:val="24"/>
          <w:lang w:eastAsia="es-ES"/>
        </w:rPr>
        <w:t>i</w:t>
      </w:r>
      <w:r w:rsidR="004B6F21" w:rsidRPr="004D602F">
        <w:rPr>
          <w:rFonts w:ascii="Arial" w:eastAsia="Times New Roman" w:hAnsi="Arial" w:cs="Arial"/>
          <w:b/>
          <w:bCs/>
          <w:sz w:val="24"/>
          <w:szCs w:val="24"/>
          <w:lang w:eastAsia="es-ES"/>
        </w:rPr>
        <w:t>deraciones más morales y ascéticas</w:t>
      </w:r>
      <w:r w:rsidR="00B81AF9">
        <w:rPr>
          <w:rFonts w:ascii="Arial" w:eastAsia="Times New Roman" w:hAnsi="Arial" w:cs="Arial"/>
          <w:b/>
          <w:bCs/>
          <w:sz w:val="24"/>
          <w:szCs w:val="24"/>
          <w:lang w:eastAsia="es-ES"/>
        </w:rPr>
        <w:t xml:space="preserve">. </w:t>
      </w:r>
      <w:r w:rsidR="004B6F21" w:rsidRPr="004D602F">
        <w:rPr>
          <w:rFonts w:ascii="Arial" w:eastAsia="Times New Roman" w:hAnsi="Arial" w:cs="Arial"/>
          <w:b/>
          <w:bCs/>
          <w:sz w:val="24"/>
          <w:szCs w:val="24"/>
          <w:lang w:eastAsia="es-ES"/>
        </w:rPr>
        <w:t>Ins</w:t>
      </w:r>
      <w:r w:rsidR="0051754C" w:rsidRPr="004D602F">
        <w:rPr>
          <w:rFonts w:ascii="Arial" w:eastAsia="Times New Roman" w:hAnsi="Arial" w:cs="Arial"/>
          <w:b/>
          <w:bCs/>
          <w:sz w:val="24"/>
          <w:szCs w:val="24"/>
          <w:lang w:eastAsia="es-ES"/>
        </w:rPr>
        <w:t>i</w:t>
      </w:r>
      <w:r w:rsidR="004B6F21" w:rsidRPr="004D602F">
        <w:rPr>
          <w:rFonts w:ascii="Arial" w:eastAsia="Times New Roman" w:hAnsi="Arial" w:cs="Arial"/>
          <w:b/>
          <w:bCs/>
          <w:sz w:val="24"/>
          <w:szCs w:val="24"/>
          <w:lang w:eastAsia="es-ES"/>
        </w:rPr>
        <w:t>ste e</w:t>
      </w:r>
      <w:r w:rsidR="0051754C" w:rsidRPr="004D602F">
        <w:rPr>
          <w:rFonts w:ascii="Arial" w:eastAsia="Times New Roman" w:hAnsi="Arial" w:cs="Arial"/>
          <w:b/>
          <w:bCs/>
          <w:sz w:val="24"/>
          <w:szCs w:val="24"/>
          <w:lang w:eastAsia="es-ES"/>
        </w:rPr>
        <w:t>n l</w:t>
      </w:r>
      <w:r w:rsidR="004B6F21" w:rsidRPr="004D602F">
        <w:rPr>
          <w:rFonts w:ascii="Arial" w:eastAsia="Times New Roman" w:hAnsi="Arial" w:cs="Arial"/>
          <w:b/>
          <w:bCs/>
          <w:sz w:val="24"/>
          <w:szCs w:val="24"/>
          <w:lang w:eastAsia="es-ES"/>
        </w:rPr>
        <w:t xml:space="preserve">a validez del </w:t>
      </w:r>
      <w:r w:rsidR="0051754C" w:rsidRPr="004D602F">
        <w:rPr>
          <w:rFonts w:ascii="Arial" w:eastAsia="Times New Roman" w:hAnsi="Arial" w:cs="Arial"/>
          <w:b/>
          <w:bCs/>
          <w:sz w:val="24"/>
          <w:szCs w:val="24"/>
          <w:lang w:eastAsia="es-ES"/>
        </w:rPr>
        <w:t>A</w:t>
      </w:r>
      <w:r w:rsidR="004B6F21" w:rsidRPr="004D602F">
        <w:rPr>
          <w:rFonts w:ascii="Arial" w:eastAsia="Times New Roman" w:hAnsi="Arial" w:cs="Arial"/>
          <w:b/>
          <w:bCs/>
          <w:sz w:val="24"/>
          <w:szCs w:val="24"/>
          <w:lang w:eastAsia="es-ES"/>
        </w:rPr>
        <w:t xml:space="preserve">ntiguo Testamento, porque hay </w:t>
      </w:r>
      <w:r w:rsidR="0051754C" w:rsidRPr="004D602F">
        <w:rPr>
          <w:rFonts w:ascii="Arial" w:eastAsia="Times New Roman" w:hAnsi="Arial" w:cs="Arial"/>
          <w:b/>
          <w:bCs/>
          <w:sz w:val="24"/>
          <w:szCs w:val="24"/>
          <w:lang w:eastAsia="es-ES"/>
        </w:rPr>
        <w:t xml:space="preserve">que </w:t>
      </w:r>
      <w:r w:rsidR="004B6F21" w:rsidRPr="004D602F">
        <w:rPr>
          <w:rFonts w:ascii="Arial" w:eastAsia="Times New Roman" w:hAnsi="Arial" w:cs="Arial"/>
          <w:b/>
          <w:bCs/>
          <w:sz w:val="24"/>
          <w:szCs w:val="24"/>
          <w:lang w:eastAsia="es-ES"/>
        </w:rPr>
        <w:t>entenderlo en forma  alegórica y hay que saber sacar enseñanzas de todas sus figuras y cons</w:t>
      </w:r>
      <w:r w:rsidR="0051754C" w:rsidRPr="004D602F">
        <w:rPr>
          <w:rFonts w:ascii="Arial" w:eastAsia="Times New Roman" w:hAnsi="Arial" w:cs="Arial"/>
          <w:b/>
          <w:bCs/>
          <w:sz w:val="24"/>
          <w:szCs w:val="24"/>
          <w:lang w:eastAsia="es-ES"/>
        </w:rPr>
        <w:t>i</w:t>
      </w:r>
      <w:r w:rsidR="004B6F21" w:rsidRPr="004D602F">
        <w:rPr>
          <w:rFonts w:ascii="Arial" w:eastAsia="Times New Roman" w:hAnsi="Arial" w:cs="Arial"/>
          <w:b/>
          <w:bCs/>
          <w:sz w:val="24"/>
          <w:szCs w:val="24"/>
          <w:lang w:eastAsia="es-ES"/>
        </w:rPr>
        <w:t>deraciones</w:t>
      </w:r>
      <w:r w:rsidR="0051754C" w:rsidRPr="004D602F">
        <w:rPr>
          <w:rFonts w:ascii="Arial" w:eastAsia="Times New Roman" w:hAnsi="Arial" w:cs="Arial"/>
          <w:b/>
          <w:bCs/>
          <w:sz w:val="24"/>
          <w:szCs w:val="24"/>
          <w:lang w:eastAsia="es-ES"/>
        </w:rPr>
        <w:t>.</w:t>
      </w:r>
    </w:p>
    <w:p w:rsidR="00AF2F0A" w:rsidRPr="004D602F" w:rsidRDefault="004B6F21" w:rsidP="0051754C">
      <w:pPr>
        <w:spacing w:before="100" w:beforeAutospacing="1" w:after="100" w:afterAutospacing="1" w:line="240" w:lineRule="auto"/>
        <w:ind w:left="-851" w:right="-994" w:firstLine="284"/>
        <w:jc w:val="both"/>
        <w:rPr>
          <w:rFonts w:ascii="Arial" w:eastAsia="Times New Roman" w:hAnsi="Arial" w:cs="Arial"/>
          <w:b/>
          <w:sz w:val="24"/>
          <w:szCs w:val="24"/>
          <w:lang w:eastAsia="es-ES"/>
        </w:rPr>
      </w:pPr>
      <w:r w:rsidRPr="004D602F">
        <w:rPr>
          <w:rFonts w:ascii="Arial" w:eastAsia="Times New Roman" w:hAnsi="Arial" w:cs="Arial"/>
          <w:b/>
          <w:sz w:val="24"/>
          <w:szCs w:val="24"/>
          <w:lang w:eastAsia="es-ES"/>
        </w:rPr>
        <w:t xml:space="preserve"> Sos</w:t>
      </w:r>
      <w:r w:rsidR="0051754C" w:rsidRPr="004D602F">
        <w:rPr>
          <w:rFonts w:ascii="Arial" w:eastAsia="Times New Roman" w:hAnsi="Arial" w:cs="Arial"/>
          <w:b/>
          <w:sz w:val="24"/>
          <w:szCs w:val="24"/>
          <w:lang w:eastAsia="es-ES"/>
        </w:rPr>
        <w:t>p</w:t>
      </w:r>
      <w:r w:rsidRPr="004D602F">
        <w:rPr>
          <w:rFonts w:ascii="Arial" w:eastAsia="Times New Roman" w:hAnsi="Arial" w:cs="Arial"/>
          <w:b/>
          <w:sz w:val="24"/>
          <w:szCs w:val="24"/>
          <w:lang w:eastAsia="es-ES"/>
        </w:rPr>
        <w:t xml:space="preserve">echa que  </w:t>
      </w:r>
      <w:r w:rsidR="00563D5B" w:rsidRPr="004D602F">
        <w:rPr>
          <w:rFonts w:ascii="Arial" w:eastAsia="Times New Roman" w:hAnsi="Arial" w:cs="Arial"/>
          <w:b/>
          <w:sz w:val="24"/>
          <w:szCs w:val="24"/>
          <w:lang w:eastAsia="es-ES"/>
        </w:rPr>
        <w:t xml:space="preserve">el </w:t>
      </w:r>
      <w:hyperlink r:id="rId23" w:tooltip="Judaísmo" w:history="1">
        <w:r w:rsidR="00563D5B" w:rsidRPr="004D602F">
          <w:rPr>
            <w:rFonts w:ascii="Arial" w:eastAsia="Times New Roman" w:hAnsi="Arial" w:cs="Arial"/>
            <w:b/>
            <w:sz w:val="24"/>
            <w:szCs w:val="24"/>
            <w:lang w:eastAsia="es-ES"/>
          </w:rPr>
          <w:t>judaísmo</w:t>
        </w:r>
      </w:hyperlink>
      <w:r w:rsidR="00563D5B" w:rsidRPr="004D602F">
        <w:rPr>
          <w:rFonts w:ascii="Arial" w:eastAsia="Times New Roman" w:hAnsi="Arial" w:cs="Arial"/>
          <w:b/>
          <w:sz w:val="24"/>
          <w:szCs w:val="24"/>
          <w:lang w:eastAsia="es-ES"/>
        </w:rPr>
        <w:t xml:space="preserve"> se equivocó al interpretar literalmente la Ley. Por ejemplo, dice que Dios no quiere sacrificios, sino la ofrenda de un corazón arrepentido; no le interesa que nos abstengamos de la carne de animales impuros, sino que renunciemos a los pecados simbolizado</w:t>
      </w:r>
      <w:r w:rsidR="0051754C" w:rsidRPr="004D602F">
        <w:rPr>
          <w:rFonts w:ascii="Arial" w:eastAsia="Times New Roman" w:hAnsi="Arial" w:cs="Arial"/>
          <w:b/>
          <w:sz w:val="24"/>
          <w:szCs w:val="24"/>
          <w:lang w:eastAsia="es-ES"/>
        </w:rPr>
        <w:t>s por aquellos animales</w:t>
      </w:r>
      <w:r w:rsidR="00563D5B" w:rsidRPr="004D602F">
        <w:rPr>
          <w:rFonts w:ascii="Arial" w:eastAsia="Times New Roman" w:hAnsi="Arial" w:cs="Arial"/>
          <w:b/>
          <w:sz w:val="24"/>
          <w:szCs w:val="24"/>
          <w:lang w:eastAsia="es-ES"/>
        </w:rPr>
        <w:t>, alegando</w:t>
      </w:r>
      <w:r w:rsidR="0051754C" w:rsidRPr="004D602F">
        <w:rPr>
          <w:rFonts w:ascii="Arial" w:eastAsia="Times New Roman" w:hAnsi="Arial" w:cs="Arial"/>
          <w:b/>
          <w:sz w:val="24"/>
          <w:szCs w:val="24"/>
          <w:lang w:eastAsia="es-ES"/>
        </w:rPr>
        <w:t xml:space="preserve"> que lo hecho por Dios es bueno, </w:t>
      </w:r>
      <w:r w:rsidR="00AF2F0A" w:rsidRPr="004D602F">
        <w:rPr>
          <w:rFonts w:ascii="Arial" w:eastAsia="Times New Roman" w:hAnsi="Arial" w:cs="Arial"/>
          <w:b/>
          <w:sz w:val="24"/>
          <w:szCs w:val="24"/>
          <w:lang w:eastAsia="es-ES"/>
        </w:rPr>
        <w:t>aunque el animal sea sucio.</w:t>
      </w:r>
    </w:p>
    <w:p w:rsidR="00563D5B" w:rsidRPr="004D602F" w:rsidRDefault="00563D5B" w:rsidP="001847A3">
      <w:pPr>
        <w:spacing w:before="100" w:beforeAutospacing="1" w:after="100" w:afterAutospacing="1" w:line="240" w:lineRule="auto"/>
        <w:ind w:left="-851" w:right="-994" w:firstLine="284"/>
        <w:jc w:val="both"/>
        <w:rPr>
          <w:rFonts w:ascii="Arial" w:eastAsia="Times New Roman" w:hAnsi="Arial" w:cs="Arial"/>
          <w:b/>
          <w:sz w:val="24"/>
          <w:szCs w:val="24"/>
          <w:lang w:eastAsia="es-ES"/>
        </w:rPr>
      </w:pPr>
      <w:r w:rsidRPr="004D602F">
        <w:rPr>
          <w:rFonts w:ascii="Arial" w:eastAsia="Times New Roman" w:hAnsi="Arial" w:cs="Arial"/>
          <w:b/>
          <w:sz w:val="24"/>
          <w:szCs w:val="24"/>
          <w:lang w:eastAsia="es-ES"/>
        </w:rPr>
        <w:t xml:space="preserve">Expone la doctrina de la preexistencia del Hijo de Dios, que se encarnó en </w:t>
      </w:r>
      <w:hyperlink r:id="rId24" w:tooltip="Jesucristo" w:history="1">
        <w:r w:rsidRPr="004D602F">
          <w:rPr>
            <w:rFonts w:ascii="Arial" w:eastAsia="Times New Roman" w:hAnsi="Arial" w:cs="Arial"/>
            <w:b/>
            <w:sz w:val="24"/>
            <w:szCs w:val="24"/>
            <w:lang w:eastAsia="es-ES"/>
          </w:rPr>
          <w:t>Jesucristo</w:t>
        </w:r>
      </w:hyperlink>
      <w:r w:rsidR="00A75C80" w:rsidRPr="004D602F">
        <w:rPr>
          <w:rFonts w:ascii="Arial" w:hAnsi="Arial" w:cs="Arial"/>
          <w:sz w:val="24"/>
          <w:szCs w:val="24"/>
        </w:rPr>
        <w:t>,</w:t>
      </w:r>
      <w:r w:rsidRPr="004D602F">
        <w:rPr>
          <w:rFonts w:ascii="Arial" w:eastAsia="Times New Roman" w:hAnsi="Arial" w:cs="Arial"/>
          <w:b/>
          <w:sz w:val="24"/>
          <w:szCs w:val="24"/>
          <w:lang w:eastAsia="es-ES"/>
        </w:rPr>
        <w:t xml:space="preserve"> y la importancia del </w:t>
      </w:r>
      <w:hyperlink r:id="rId25" w:tooltip="Bautismo" w:history="1">
        <w:r w:rsidRPr="004D602F">
          <w:rPr>
            <w:rFonts w:ascii="Arial" w:eastAsia="Times New Roman" w:hAnsi="Arial" w:cs="Arial"/>
            <w:b/>
            <w:sz w:val="24"/>
            <w:szCs w:val="24"/>
            <w:lang w:eastAsia="es-ES"/>
          </w:rPr>
          <w:t>Bautismo</w:t>
        </w:r>
      </w:hyperlink>
      <w:r w:rsidRPr="004D602F">
        <w:rPr>
          <w:rFonts w:ascii="Arial" w:eastAsia="Times New Roman" w:hAnsi="Arial" w:cs="Arial"/>
          <w:b/>
          <w:sz w:val="24"/>
          <w:szCs w:val="24"/>
          <w:lang w:eastAsia="es-ES"/>
        </w:rPr>
        <w:t xml:space="preserve"> como símbolo de que quien lo recibe es adoptado como hijo de Dios y transformado en templo del </w:t>
      </w:r>
      <w:hyperlink r:id="rId26" w:tooltip="Espíritu Santo" w:history="1">
        <w:r w:rsidRPr="004D602F">
          <w:rPr>
            <w:rFonts w:ascii="Arial" w:eastAsia="Times New Roman" w:hAnsi="Arial" w:cs="Arial"/>
            <w:b/>
            <w:sz w:val="24"/>
            <w:szCs w:val="24"/>
            <w:lang w:eastAsia="es-ES"/>
          </w:rPr>
          <w:t>Espíritu Santo</w:t>
        </w:r>
      </w:hyperlink>
      <w:r w:rsidRPr="004D602F">
        <w:rPr>
          <w:rFonts w:ascii="Arial" w:eastAsia="Times New Roman" w:hAnsi="Arial" w:cs="Arial"/>
          <w:b/>
          <w:sz w:val="24"/>
          <w:szCs w:val="24"/>
          <w:lang w:eastAsia="es-ES"/>
        </w:rPr>
        <w:t>.</w:t>
      </w:r>
    </w:p>
    <w:p w:rsidR="00563D5B" w:rsidRPr="004D602F" w:rsidRDefault="00563D5B" w:rsidP="001847A3">
      <w:pPr>
        <w:spacing w:before="100" w:beforeAutospacing="1" w:after="100" w:afterAutospacing="1" w:line="240" w:lineRule="auto"/>
        <w:ind w:left="-851" w:right="-994" w:firstLine="284"/>
        <w:jc w:val="both"/>
        <w:rPr>
          <w:rFonts w:ascii="Arial" w:eastAsia="Times New Roman" w:hAnsi="Arial" w:cs="Arial"/>
          <w:b/>
          <w:sz w:val="24"/>
          <w:szCs w:val="24"/>
          <w:lang w:eastAsia="es-ES"/>
        </w:rPr>
      </w:pPr>
      <w:r w:rsidRPr="004D602F">
        <w:rPr>
          <w:rFonts w:ascii="Arial" w:eastAsia="Times New Roman" w:hAnsi="Arial" w:cs="Arial"/>
          <w:b/>
          <w:sz w:val="24"/>
          <w:szCs w:val="24"/>
          <w:lang w:eastAsia="es-ES"/>
        </w:rPr>
        <w:t xml:space="preserve">La segunda sección, denominada los </w:t>
      </w:r>
      <w:r w:rsidRPr="004D602F">
        <w:rPr>
          <w:rFonts w:ascii="Arial" w:eastAsia="Times New Roman" w:hAnsi="Arial" w:cs="Arial"/>
          <w:b/>
          <w:i/>
          <w:iCs/>
          <w:sz w:val="24"/>
          <w:szCs w:val="24"/>
          <w:lang w:eastAsia="es-ES"/>
        </w:rPr>
        <w:t>Dos Caminos</w:t>
      </w:r>
      <w:r w:rsidRPr="004D602F">
        <w:rPr>
          <w:rFonts w:ascii="Arial" w:eastAsia="Times New Roman" w:hAnsi="Arial" w:cs="Arial"/>
          <w:b/>
          <w:sz w:val="24"/>
          <w:szCs w:val="24"/>
          <w:lang w:eastAsia="es-ES"/>
        </w:rPr>
        <w:t xml:space="preserve">, es práctica, pues se refiere a la vida cristina, la </w:t>
      </w:r>
      <w:hyperlink r:id="rId27" w:tooltip="Ética" w:history="1">
        <w:r w:rsidRPr="004D602F">
          <w:rPr>
            <w:rFonts w:ascii="Arial" w:eastAsia="Times New Roman" w:hAnsi="Arial" w:cs="Arial"/>
            <w:b/>
            <w:sz w:val="24"/>
            <w:szCs w:val="24"/>
            <w:lang w:eastAsia="es-ES"/>
          </w:rPr>
          <w:t>ética</w:t>
        </w:r>
      </w:hyperlink>
      <w:r w:rsidRPr="004D602F">
        <w:rPr>
          <w:rFonts w:ascii="Arial" w:eastAsia="Times New Roman" w:hAnsi="Arial" w:cs="Arial"/>
          <w:b/>
          <w:sz w:val="24"/>
          <w:szCs w:val="24"/>
          <w:lang w:eastAsia="es-ES"/>
        </w:rPr>
        <w:t xml:space="preserve"> y la </w:t>
      </w:r>
      <w:hyperlink r:id="rId28" w:tooltip="Moral" w:history="1">
        <w:r w:rsidRPr="004D602F">
          <w:rPr>
            <w:rFonts w:ascii="Arial" w:eastAsia="Times New Roman" w:hAnsi="Arial" w:cs="Arial"/>
            <w:b/>
            <w:sz w:val="24"/>
            <w:szCs w:val="24"/>
            <w:lang w:eastAsia="es-ES"/>
          </w:rPr>
          <w:t>moral</w:t>
        </w:r>
      </w:hyperlink>
      <w:r w:rsidRPr="004D602F">
        <w:rPr>
          <w:rFonts w:ascii="Arial" w:eastAsia="Times New Roman" w:hAnsi="Arial" w:cs="Arial"/>
          <w:b/>
          <w:sz w:val="24"/>
          <w:szCs w:val="24"/>
          <w:lang w:eastAsia="es-ES"/>
        </w:rPr>
        <w:t>. A</w:t>
      </w:r>
      <w:r w:rsidR="00A75C80" w:rsidRPr="004D602F">
        <w:rPr>
          <w:rFonts w:ascii="Arial" w:eastAsia="Times New Roman" w:hAnsi="Arial" w:cs="Arial"/>
          <w:b/>
          <w:sz w:val="24"/>
          <w:szCs w:val="24"/>
          <w:lang w:eastAsia="es-ES"/>
        </w:rPr>
        <w:t xml:space="preserve">l igual que </w:t>
      </w:r>
      <w:r w:rsidRPr="004D602F">
        <w:rPr>
          <w:rFonts w:ascii="Arial" w:eastAsia="Times New Roman" w:hAnsi="Arial" w:cs="Arial"/>
          <w:b/>
          <w:sz w:val="24"/>
          <w:szCs w:val="24"/>
          <w:lang w:eastAsia="es-ES"/>
        </w:rPr>
        <w:t xml:space="preserve">la </w:t>
      </w:r>
      <w:hyperlink r:id="rId29" w:tooltip="Didaché" w:history="1">
        <w:proofErr w:type="spellStart"/>
        <w:r w:rsidRPr="004D602F">
          <w:rPr>
            <w:rFonts w:ascii="Arial" w:eastAsia="Times New Roman" w:hAnsi="Arial" w:cs="Arial"/>
            <w:b/>
            <w:i/>
            <w:iCs/>
            <w:sz w:val="24"/>
            <w:szCs w:val="24"/>
            <w:lang w:eastAsia="es-ES"/>
          </w:rPr>
          <w:t>Didaché</w:t>
        </w:r>
        <w:proofErr w:type="spellEnd"/>
      </w:hyperlink>
      <w:r w:rsidRPr="004D602F">
        <w:rPr>
          <w:rFonts w:ascii="Arial" w:eastAsia="Times New Roman" w:hAnsi="Arial" w:cs="Arial"/>
          <w:b/>
          <w:sz w:val="24"/>
          <w:szCs w:val="24"/>
          <w:lang w:eastAsia="es-ES"/>
        </w:rPr>
        <w:t>, expone que el ser humano puede seguir un camino de luz y vida que se propone señalar o un camino de tinieblas y muerte que propone evitar.</w:t>
      </w:r>
    </w:p>
    <w:p w:rsidR="001847A3" w:rsidRPr="004D602F" w:rsidRDefault="001847A3" w:rsidP="001847A3">
      <w:pPr>
        <w:spacing w:line="240" w:lineRule="auto"/>
        <w:ind w:left="-851" w:right="-992"/>
        <w:jc w:val="both"/>
        <w:rPr>
          <w:rFonts w:ascii="Arial" w:eastAsia="Times New Roman" w:hAnsi="Arial" w:cs="Arial"/>
          <w:b/>
          <w:sz w:val="24"/>
          <w:szCs w:val="24"/>
          <w:lang w:eastAsia="es-ES"/>
        </w:rPr>
      </w:pPr>
      <w:r w:rsidRPr="004D602F">
        <w:rPr>
          <w:rFonts w:ascii="Arial" w:eastAsia="Times New Roman" w:hAnsi="Arial" w:cs="Arial"/>
          <w:b/>
          <w:sz w:val="24"/>
          <w:szCs w:val="24"/>
          <w:lang w:eastAsia="es-ES"/>
        </w:rPr>
        <w:t xml:space="preserve">    </w:t>
      </w:r>
      <w:r w:rsidR="00563D5B" w:rsidRPr="004D602F">
        <w:rPr>
          <w:rFonts w:ascii="Arial" w:eastAsia="Times New Roman" w:hAnsi="Arial" w:cs="Arial"/>
          <w:b/>
          <w:sz w:val="24"/>
          <w:szCs w:val="24"/>
          <w:lang w:eastAsia="es-ES"/>
        </w:rPr>
        <w:t xml:space="preserve">Son conocidas las citas de la Epístola de Bernabé en los escritos de </w:t>
      </w:r>
      <w:hyperlink r:id="rId30" w:tooltip="Clemente de Alejandría" w:history="1">
        <w:r w:rsidR="00563D5B" w:rsidRPr="004D602F">
          <w:rPr>
            <w:rFonts w:ascii="Arial" w:eastAsia="Times New Roman" w:hAnsi="Arial" w:cs="Arial"/>
            <w:b/>
            <w:sz w:val="24"/>
            <w:szCs w:val="24"/>
            <w:lang w:eastAsia="es-ES"/>
          </w:rPr>
          <w:t>Clemente de Alejandría</w:t>
        </w:r>
      </w:hyperlink>
      <w:r w:rsidR="00563D5B" w:rsidRPr="004D602F">
        <w:rPr>
          <w:rFonts w:ascii="Arial" w:eastAsia="Times New Roman" w:hAnsi="Arial" w:cs="Arial"/>
          <w:b/>
          <w:sz w:val="24"/>
          <w:szCs w:val="24"/>
          <w:lang w:eastAsia="es-ES"/>
        </w:rPr>
        <w:t xml:space="preserve">. También es citada por </w:t>
      </w:r>
      <w:hyperlink r:id="rId31" w:tooltip="Orígenes" w:history="1">
        <w:r w:rsidR="00563D5B" w:rsidRPr="004D602F">
          <w:rPr>
            <w:rFonts w:ascii="Arial" w:eastAsia="Times New Roman" w:hAnsi="Arial" w:cs="Arial"/>
            <w:b/>
            <w:sz w:val="24"/>
            <w:szCs w:val="24"/>
            <w:lang w:eastAsia="es-ES"/>
          </w:rPr>
          <w:t>Orígenes</w:t>
        </w:r>
      </w:hyperlink>
      <w:r w:rsidR="00563D5B" w:rsidRPr="004D602F">
        <w:rPr>
          <w:rFonts w:ascii="Arial" w:eastAsia="Times New Roman" w:hAnsi="Arial" w:cs="Arial"/>
          <w:b/>
          <w:sz w:val="24"/>
          <w:szCs w:val="24"/>
          <w:lang w:eastAsia="es-ES"/>
        </w:rPr>
        <w:t xml:space="preserve">. </w:t>
      </w:r>
      <w:hyperlink r:id="rId32" w:tooltip="Eusebio de Cesarea" w:history="1">
        <w:r w:rsidR="00563D5B" w:rsidRPr="004D602F">
          <w:rPr>
            <w:rFonts w:ascii="Arial" w:eastAsia="Times New Roman" w:hAnsi="Arial" w:cs="Arial"/>
            <w:b/>
            <w:sz w:val="24"/>
            <w:szCs w:val="24"/>
            <w:lang w:eastAsia="es-ES"/>
          </w:rPr>
          <w:t xml:space="preserve">Eusebio de </w:t>
        </w:r>
        <w:proofErr w:type="spellStart"/>
        <w:r w:rsidR="00563D5B" w:rsidRPr="004D602F">
          <w:rPr>
            <w:rFonts w:ascii="Arial" w:eastAsia="Times New Roman" w:hAnsi="Arial" w:cs="Arial"/>
            <w:b/>
            <w:sz w:val="24"/>
            <w:szCs w:val="24"/>
            <w:lang w:eastAsia="es-ES"/>
          </w:rPr>
          <w:t>Cesarea</w:t>
        </w:r>
        <w:proofErr w:type="spellEnd"/>
      </w:hyperlink>
      <w:r w:rsidR="00563D5B" w:rsidRPr="004D602F">
        <w:rPr>
          <w:rFonts w:ascii="Arial" w:eastAsia="Times New Roman" w:hAnsi="Arial" w:cs="Arial"/>
          <w:b/>
          <w:sz w:val="24"/>
          <w:szCs w:val="24"/>
          <w:lang w:eastAsia="es-ES"/>
        </w:rPr>
        <w:t xml:space="preserve"> la considera un texto controvertido, mientras que </w:t>
      </w:r>
      <w:hyperlink r:id="rId33" w:tooltip="Jerónimo de Estridón" w:history="1">
        <w:r w:rsidR="00563D5B" w:rsidRPr="004D602F">
          <w:rPr>
            <w:rFonts w:ascii="Arial" w:eastAsia="Times New Roman" w:hAnsi="Arial" w:cs="Arial"/>
            <w:b/>
            <w:sz w:val="24"/>
            <w:szCs w:val="24"/>
            <w:lang w:eastAsia="es-ES"/>
          </w:rPr>
          <w:t xml:space="preserve">Jerónimo de </w:t>
        </w:r>
        <w:proofErr w:type="spellStart"/>
        <w:r w:rsidR="00563D5B" w:rsidRPr="004D602F">
          <w:rPr>
            <w:rFonts w:ascii="Arial" w:eastAsia="Times New Roman" w:hAnsi="Arial" w:cs="Arial"/>
            <w:b/>
            <w:sz w:val="24"/>
            <w:szCs w:val="24"/>
            <w:lang w:eastAsia="es-ES"/>
          </w:rPr>
          <w:t>Estridón</w:t>
        </w:r>
        <w:proofErr w:type="spellEnd"/>
      </w:hyperlink>
      <w:r w:rsidR="00563D5B" w:rsidRPr="004D602F">
        <w:rPr>
          <w:rFonts w:ascii="Arial" w:eastAsia="Times New Roman" w:hAnsi="Arial" w:cs="Arial"/>
          <w:b/>
          <w:sz w:val="24"/>
          <w:szCs w:val="24"/>
          <w:lang w:eastAsia="es-ES"/>
        </w:rPr>
        <w:t xml:space="preserve"> la clasificaba como un </w:t>
      </w:r>
      <w:hyperlink r:id="rId34" w:tooltip="Texto apócrifo" w:history="1">
        <w:r w:rsidR="00563D5B" w:rsidRPr="004D602F">
          <w:rPr>
            <w:rFonts w:ascii="Arial" w:eastAsia="Times New Roman" w:hAnsi="Arial" w:cs="Arial"/>
            <w:b/>
            <w:sz w:val="24"/>
            <w:szCs w:val="24"/>
            <w:lang w:eastAsia="es-ES"/>
          </w:rPr>
          <w:t>texto apócrifo</w:t>
        </w:r>
      </w:hyperlink>
      <w:r w:rsidR="00563D5B" w:rsidRPr="004D602F">
        <w:rPr>
          <w:rFonts w:ascii="Arial" w:eastAsia="Times New Roman" w:hAnsi="Arial" w:cs="Arial"/>
          <w:b/>
          <w:sz w:val="24"/>
          <w:szCs w:val="24"/>
          <w:lang w:eastAsia="es-ES"/>
        </w:rPr>
        <w:t xml:space="preserve">. </w:t>
      </w:r>
    </w:p>
    <w:p w:rsidR="001847A3" w:rsidRPr="004D602F" w:rsidRDefault="001847A3" w:rsidP="001847A3">
      <w:pPr>
        <w:spacing w:line="240" w:lineRule="auto"/>
        <w:ind w:left="-851" w:right="-992"/>
        <w:jc w:val="both"/>
        <w:rPr>
          <w:rFonts w:ascii="Arial" w:eastAsia="Times New Roman" w:hAnsi="Arial" w:cs="Arial"/>
          <w:b/>
          <w:sz w:val="24"/>
          <w:szCs w:val="24"/>
          <w:lang w:eastAsia="es-ES"/>
        </w:rPr>
      </w:pPr>
      <w:r w:rsidRPr="004D602F">
        <w:rPr>
          <w:rFonts w:ascii="Arial" w:eastAsia="Times New Roman" w:hAnsi="Arial" w:cs="Arial"/>
          <w:b/>
          <w:sz w:val="24"/>
          <w:szCs w:val="24"/>
          <w:lang w:eastAsia="es-ES"/>
        </w:rPr>
        <w:t xml:space="preserve">    </w:t>
      </w:r>
      <w:r w:rsidR="00563D5B" w:rsidRPr="004D602F">
        <w:rPr>
          <w:rFonts w:ascii="Arial" w:eastAsia="Times New Roman" w:hAnsi="Arial" w:cs="Arial"/>
          <w:b/>
          <w:sz w:val="24"/>
          <w:szCs w:val="24"/>
          <w:lang w:eastAsia="es-ES"/>
        </w:rPr>
        <w:t xml:space="preserve">Bajo forma de </w:t>
      </w:r>
      <w:r w:rsidR="00563D5B" w:rsidRPr="004D602F">
        <w:rPr>
          <w:rFonts w:ascii="Arial" w:eastAsia="Times New Roman" w:hAnsi="Arial" w:cs="Arial"/>
          <w:b/>
          <w:iCs/>
          <w:sz w:val="24"/>
          <w:szCs w:val="24"/>
          <w:lang w:eastAsia="es-ES"/>
        </w:rPr>
        <w:t>epístola</w:t>
      </w:r>
      <w:r w:rsidR="00563D5B" w:rsidRPr="004D602F">
        <w:rPr>
          <w:rFonts w:ascii="Arial" w:eastAsia="Times New Roman" w:hAnsi="Arial" w:cs="Arial"/>
          <w:b/>
          <w:sz w:val="24"/>
          <w:szCs w:val="24"/>
          <w:lang w:eastAsia="es-ES"/>
        </w:rPr>
        <w:t xml:space="preserve"> </w:t>
      </w:r>
      <w:r w:rsidRPr="004D602F">
        <w:rPr>
          <w:rFonts w:ascii="Arial" w:eastAsia="Times New Roman" w:hAnsi="Arial" w:cs="Arial"/>
          <w:b/>
          <w:sz w:val="24"/>
          <w:szCs w:val="24"/>
          <w:lang w:eastAsia="es-ES"/>
        </w:rPr>
        <w:t>con</w:t>
      </w:r>
      <w:r w:rsidR="00563D5B" w:rsidRPr="004D602F">
        <w:rPr>
          <w:rFonts w:ascii="Arial" w:eastAsia="Times New Roman" w:hAnsi="Arial" w:cs="Arial"/>
          <w:b/>
          <w:sz w:val="24"/>
          <w:szCs w:val="24"/>
          <w:lang w:eastAsia="es-ES"/>
        </w:rPr>
        <w:t xml:space="preserve"> 850 líneas, </w:t>
      </w:r>
      <w:r w:rsidRPr="004D602F">
        <w:rPr>
          <w:rFonts w:ascii="Arial" w:eastAsia="Times New Roman" w:hAnsi="Arial" w:cs="Arial"/>
          <w:b/>
          <w:sz w:val="24"/>
          <w:szCs w:val="24"/>
          <w:lang w:eastAsia="es-ES"/>
        </w:rPr>
        <w:t>se incluyó</w:t>
      </w:r>
      <w:r w:rsidR="00563D5B" w:rsidRPr="004D602F">
        <w:rPr>
          <w:rFonts w:ascii="Arial" w:eastAsia="Times New Roman" w:hAnsi="Arial" w:cs="Arial"/>
          <w:b/>
          <w:sz w:val="24"/>
          <w:szCs w:val="24"/>
          <w:lang w:eastAsia="es-ES"/>
        </w:rPr>
        <w:t xml:space="preserve"> el </w:t>
      </w:r>
      <w:hyperlink r:id="rId35" w:history="1">
        <w:proofErr w:type="spellStart"/>
        <w:r w:rsidR="00563D5B" w:rsidRPr="004D602F">
          <w:rPr>
            <w:rFonts w:ascii="Arial" w:eastAsia="Times New Roman" w:hAnsi="Arial" w:cs="Arial"/>
            <w:b/>
            <w:iCs/>
            <w:sz w:val="24"/>
            <w:szCs w:val="24"/>
            <w:lang w:eastAsia="es-ES"/>
          </w:rPr>
          <w:t>Codex</w:t>
        </w:r>
        <w:proofErr w:type="spellEnd"/>
        <w:r w:rsidR="00563D5B" w:rsidRPr="004D602F">
          <w:rPr>
            <w:rFonts w:ascii="Arial" w:eastAsia="Times New Roman" w:hAnsi="Arial" w:cs="Arial"/>
            <w:b/>
            <w:iCs/>
            <w:sz w:val="24"/>
            <w:szCs w:val="24"/>
            <w:lang w:eastAsia="es-ES"/>
          </w:rPr>
          <w:t xml:space="preserve"> </w:t>
        </w:r>
        <w:proofErr w:type="spellStart"/>
        <w:r w:rsidR="00563D5B" w:rsidRPr="004D602F">
          <w:rPr>
            <w:rFonts w:ascii="Arial" w:eastAsia="Times New Roman" w:hAnsi="Arial" w:cs="Arial"/>
            <w:b/>
            <w:iCs/>
            <w:sz w:val="24"/>
            <w:szCs w:val="24"/>
            <w:lang w:eastAsia="es-ES"/>
          </w:rPr>
          <w:t>Claromontanus</w:t>
        </w:r>
        <w:proofErr w:type="spellEnd"/>
      </w:hyperlink>
      <w:r w:rsidR="00563D5B" w:rsidRPr="004D602F">
        <w:rPr>
          <w:rFonts w:ascii="Arial" w:eastAsia="Times New Roman" w:hAnsi="Arial" w:cs="Arial"/>
          <w:b/>
          <w:sz w:val="24"/>
          <w:szCs w:val="24"/>
          <w:lang w:eastAsia="es-ES"/>
        </w:rPr>
        <w:t xml:space="preserve"> del </w:t>
      </w:r>
      <w:hyperlink r:id="rId36" w:tooltip="Siglo VI" w:history="1">
        <w:r w:rsidR="00563D5B" w:rsidRPr="004D602F">
          <w:rPr>
            <w:rFonts w:ascii="Arial" w:eastAsia="Times New Roman" w:hAnsi="Arial" w:cs="Arial"/>
            <w:b/>
            <w:sz w:val="24"/>
            <w:szCs w:val="24"/>
            <w:lang w:eastAsia="es-ES"/>
          </w:rPr>
          <w:t>siglo VI</w:t>
        </w:r>
      </w:hyperlink>
      <w:r w:rsidR="00563D5B" w:rsidRPr="004D602F">
        <w:rPr>
          <w:rFonts w:ascii="Arial" w:eastAsia="Times New Roman" w:hAnsi="Arial" w:cs="Arial"/>
          <w:b/>
          <w:sz w:val="24"/>
          <w:szCs w:val="24"/>
          <w:lang w:eastAsia="es-ES"/>
        </w:rPr>
        <w:t xml:space="preserve">, en la lista de obras canónicas. Aunque en Occidente no se aceptó posteriormente como canónica, por un tiempo se le conservó como apéndice después de la </w:t>
      </w:r>
      <w:hyperlink r:id="rId37" w:tooltip="Epístola de Santiago" w:history="1">
        <w:r w:rsidR="00563D5B" w:rsidRPr="004D602F">
          <w:rPr>
            <w:rFonts w:ascii="Arial" w:eastAsia="Times New Roman" w:hAnsi="Arial" w:cs="Arial"/>
            <w:b/>
            <w:sz w:val="24"/>
            <w:szCs w:val="24"/>
            <w:lang w:eastAsia="es-ES"/>
          </w:rPr>
          <w:t>Epístola de Santiago</w:t>
        </w:r>
      </w:hyperlink>
      <w:r w:rsidR="00563D5B" w:rsidRPr="004D602F">
        <w:rPr>
          <w:rFonts w:ascii="Arial" w:eastAsia="Times New Roman" w:hAnsi="Arial" w:cs="Arial"/>
          <w:b/>
          <w:sz w:val="24"/>
          <w:szCs w:val="24"/>
          <w:lang w:eastAsia="es-ES"/>
        </w:rPr>
        <w:t xml:space="preserve">. </w:t>
      </w:r>
    </w:p>
    <w:p w:rsidR="001847A3" w:rsidRPr="004D602F" w:rsidRDefault="00323A95" w:rsidP="0097104C">
      <w:pPr>
        <w:spacing w:line="240" w:lineRule="auto"/>
        <w:ind w:left="-851" w:right="-992"/>
        <w:jc w:val="center"/>
        <w:rPr>
          <w:rFonts w:ascii="Arial" w:hAnsi="Arial" w:cs="Arial"/>
          <w:sz w:val="24"/>
          <w:szCs w:val="24"/>
        </w:rPr>
      </w:pPr>
      <w:r w:rsidRPr="004D602F">
        <w:rPr>
          <w:rFonts w:ascii="Arial" w:hAnsi="Arial" w:cs="Arial"/>
          <w:noProof/>
          <w:sz w:val="24"/>
          <w:szCs w:val="24"/>
          <w:lang w:eastAsia="es-ES"/>
        </w:rPr>
        <w:drawing>
          <wp:inline distT="0" distB="0" distL="0" distR="0">
            <wp:extent cx="1499787" cy="2238375"/>
            <wp:effectExtent l="19050" t="0" r="5163" b="0"/>
            <wp:docPr id="6" name="Imagen 6" descr="Resultado de imagen de carta apocrifa de bern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arta apocrifa de bernabe"/>
                    <pic:cNvPicPr>
                      <a:picLocks noChangeAspect="1" noChangeArrowheads="1"/>
                    </pic:cNvPicPr>
                  </pic:nvPicPr>
                  <pic:blipFill>
                    <a:blip r:embed="rId38"/>
                    <a:srcRect/>
                    <a:stretch>
                      <a:fillRect/>
                    </a:stretch>
                  </pic:blipFill>
                  <pic:spPr bwMode="auto">
                    <a:xfrm>
                      <a:off x="0" y="0"/>
                      <a:ext cx="1499787" cy="2238375"/>
                    </a:xfrm>
                    <a:prstGeom prst="rect">
                      <a:avLst/>
                    </a:prstGeom>
                    <a:noFill/>
                    <a:ln w="9525">
                      <a:noFill/>
                      <a:miter lim="800000"/>
                      <a:headEnd/>
                      <a:tailEnd/>
                    </a:ln>
                  </pic:spPr>
                </pic:pic>
              </a:graphicData>
            </a:graphic>
          </wp:inline>
        </w:drawing>
      </w:r>
      <w:r w:rsidRPr="004D602F">
        <w:rPr>
          <w:rFonts w:ascii="Arial" w:hAnsi="Arial" w:cs="Arial"/>
          <w:noProof/>
          <w:sz w:val="24"/>
          <w:szCs w:val="24"/>
          <w:lang w:eastAsia="es-ES"/>
        </w:rPr>
        <w:drawing>
          <wp:inline distT="0" distB="0" distL="0" distR="0">
            <wp:extent cx="2851647" cy="2352280"/>
            <wp:effectExtent l="19050" t="0" r="5853"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l="13051" t="38761" r="48677" b="20184"/>
                    <a:stretch>
                      <a:fillRect/>
                    </a:stretch>
                  </pic:blipFill>
                  <pic:spPr bwMode="auto">
                    <a:xfrm>
                      <a:off x="0" y="0"/>
                      <a:ext cx="2852045" cy="2352609"/>
                    </a:xfrm>
                    <a:prstGeom prst="rect">
                      <a:avLst/>
                    </a:prstGeom>
                    <a:noFill/>
                    <a:ln w="9525">
                      <a:noFill/>
                      <a:miter lim="800000"/>
                      <a:headEnd/>
                      <a:tailEnd/>
                    </a:ln>
                  </pic:spPr>
                </pic:pic>
              </a:graphicData>
            </a:graphic>
          </wp:inline>
        </w:drawing>
      </w:r>
    </w:p>
    <w:p w:rsidR="00563D5B" w:rsidRPr="00E0405D" w:rsidRDefault="00323A95" w:rsidP="001847A3">
      <w:pPr>
        <w:pStyle w:val="NormalWeb"/>
        <w:ind w:left="-851" w:right="-994"/>
        <w:jc w:val="both"/>
        <w:rPr>
          <w:rStyle w:val="Textoennegrita"/>
          <w:rFonts w:ascii="Arial" w:hAnsi="Arial" w:cs="Arial"/>
          <w:iCs/>
          <w:color w:val="FF0000"/>
          <w:sz w:val="32"/>
          <w:szCs w:val="32"/>
        </w:rPr>
      </w:pPr>
      <w:r w:rsidRPr="00E0405D">
        <w:rPr>
          <w:rStyle w:val="Textoennegrita"/>
          <w:rFonts w:ascii="Arial" w:hAnsi="Arial" w:cs="Arial"/>
          <w:iCs/>
          <w:color w:val="FF0000"/>
          <w:sz w:val="32"/>
          <w:szCs w:val="32"/>
        </w:rPr>
        <w:t xml:space="preserve">  </w:t>
      </w:r>
      <w:r w:rsidR="00E0405D" w:rsidRPr="00E0405D">
        <w:rPr>
          <w:rStyle w:val="Textoennegrita"/>
          <w:rFonts w:ascii="Arial" w:hAnsi="Arial" w:cs="Arial"/>
          <w:iCs/>
          <w:color w:val="FF0000"/>
          <w:sz w:val="32"/>
          <w:szCs w:val="32"/>
        </w:rPr>
        <w:t>Lo que dice la carta y modo de decirlo.</w:t>
      </w:r>
    </w:p>
    <w:p w:rsidR="001847A3" w:rsidRPr="000960B4" w:rsidRDefault="0097104C" w:rsidP="001847A3">
      <w:pPr>
        <w:pStyle w:val="NormalWeb"/>
        <w:ind w:left="-851" w:right="-994"/>
        <w:jc w:val="both"/>
        <w:rPr>
          <w:rStyle w:val="Textoennegrita"/>
          <w:rFonts w:ascii="Arial" w:hAnsi="Arial" w:cs="Arial"/>
          <w:iCs/>
          <w:color w:val="0070C0"/>
        </w:rPr>
      </w:pPr>
      <w:r w:rsidRPr="004D602F">
        <w:rPr>
          <w:rStyle w:val="Textoennegrita"/>
          <w:rFonts w:ascii="Arial" w:hAnsi="Arial" w:cs="Arial"/>
          <w:iCs/>
        </w:rPr>
        <w:t xml:space="preserve">   </w:t>
      </w:r>
      <w:r w:rsidRPr="000960B4">
        <w:rPr>
          <w:rStyle w:val="Textoennegrita"/>
          <w:rFonts w:ascii="Arial" w:hAnsi="Arial" w:cs="Arial"/>
          <w:iCs/>
          <w:color w:val="0070C0"/>
        </w:rPr>
        <w:t>Deseo de qu</w:t>
      </w:r>
      <w:r w:rsidR="001847A3" w:rsidRPr="000960B4">
        <w:rPr>
          <w:rStyle w:val="Textoennegrita"/>
          <w:rFonts w:ascii="Arial" w:hAnsi="Arial" w:cs="Arial"/>
          <w:iCs/>
          <w:color w:val="0070C0"/>
        </w:rPr>
        <w:t>e los cristianos sigan con fidelidad los caminos de Dios. Hay necesidad de recordar a veces lo que debemos hacer y algunos tienen que distinguir entre el camino del bien y los errores en los que podemos caer</w:t>
      </w:r>
      <w:r w:rsidR="009924D8" w:rsidRPr="000960B4">
        <w:rPr>
          <w:rStyle w:val="Textoennegrita"/>
          <w:rFonts w:ascii="Arial" w:hAnsi="Arial" w:cs="Arial"/>
          <w:iCs/>
          <w:color w:val="0070C0"/>
        </w:rPr>
        <w:t>.</w:t>
      </w:r>
    </w:p>
    <w:p w:rsidR="00563D5B" w:rsidRPr="000960B4" w:rsidRDefault="001847A3" w:rsidP="001847A3">
      <w:pPr>
        <w:pStyle w:val="NormalWeb"/>
        <w:spacing w:before="0" w:beforeAutospacing="0" w:after="0" w:afterAutospacing="0"/>
        <w:ind w:left="-851" w:right="-994"/>
        <w:jc w:val="both"/>
        <w:rPr>
          <w:rFonts w:ascii="Arial" w:hAnsi="Arial" w:cs="Arial"/>
          <w:b/>
          <w:i/>
          <w:color w:val="0070C0"/>
        </w:rPr>
      </w:pPr>
      <w:r w:rsidRPr="000960B4">
        <w:rPr>
          <w:rFonts w:ascii="Arial" w:hAnsi="Arial" w:cs="Arial"/>
          <w:b/>
          <w:i/>
          <w:color w:val="0070C0"/>
        </w:rPr>
        <w:lastRenderedPageBreak/>
        <w:t xml:space="preserve">     Salud en la paz, hijos e hijas, en el nombre del Señor que nos ha amado.</w:t>
      </w:r>
      <w:r w:rsidR="004D602F" w:rsidRPr="000960B4">
        <w:rPr>
          <w:rFonts w:ascii="Arial" w:hAnsi="Arial" w:cs="Arial"/>
          <w:b/>
          <w:i/>
          <w:color w:val="0070C0"/>
        </w:rPr>
        <w:t xml:space="preserve"> </w:t>
      </w:r>
      <w:r w:rsidR="00563D5B" w:rsidRPr="000960B4">
        <w:rPr>
          <w:rFonts w:ascii="Arial" w:hAnsi="Arial" w:cs="Arial"/>
          <w:b/>
          <w:i/>
          <w:color w:val="0070C0"/>
        </w:rPr>
        <w:t xml:space="preserve">Como sean tan grandes y ricas las justificaciones de Dios para con vosotros, yo me regocijo, sobre toda otra cosa y por todo extremo, en vuestros </w:t>
      </w:r>
      <w:r w:rsidRPr="000960B4">
        <w:rPr>
          <w:rFonts w:ascii="Arial" w:hAnsi="Arial" w:cs="Arial"/>
          <w:b/>
          <w:i/>
          <w:color w:val="0070C0"/>
        </w:rPr>
        <w:t>bien</w:t>
      </w:r>
      <w:r w:rsidR="00563D5B" w:rsidRPr="000960B4">
        <w:rPr>
          <w:rFonts w:ascii="Arial" w:hAnsi="Arial" w:cs="Arial"/>
          <w:b/>
          <w:i/>
          <w:color w:val="0070C0"/>
        </w:rPr>
        <w:t>a</w:t>
      </w:r>
      <w:r w:rsidRPr="000960B4">
        <w:rPr>
          <w:rFonts w:ascii="Arial" w:hAnsi="Arial" w:cs="Arial"/>
          <w:b/>
          <w:i/>
          <w:color w:val="0070C0"/>
        </w:rPr>
        <w:t>v</w:t>
      </w:r>
      <w:r w:rsidR="00563D5B" w:rsidRPr="000960B4">
        <w:rPr>
          <w:rFonts w:ascii="Arial" w:hAnsi="Arial" w:cs="Arial"/>
          <w:b/>
          <w:i/>
          <w:color w:val="0070C0"/>
        </w:rPr>
        <w:t>enturados y gloriosos espíritus, pues de Él habéis recibido la semilla plantada en vuestras almas, el don de la gracia espiritual.</w:t>
      </w:r>
    </w:p>
    <w:p w:rsidR="001847A3" w:rsidRPr="000960B4" w:rsidRDefault="001847A3" w:rsidP="001847A3">
      <w:pPr>
        <w:pStyle w:val="NormalWeb"/>
        <w:spacing w:before="0" w:beforeAutospacing="0" w:after="0" w:afterAutospacing="0"/>
        <w:ind w:left="-851" w:right="-994"/>
        <w:jc w:val="both"/>
        <w:rPr>
          <w:rFonts w:ascii="Arial" w:hAnsi="Arial" w:cs="Arial"/>
          <w:b/>
          <w:i/>
          <w:iCs/>
          <w:color w:val="0070C0"/>
        </w:rPr>
      </w:pPr>
    </w:p>
    <w:p w:rsidR="00563D5B" w:rsidRPr="000960B4" w:rsidRDefault="001847A3" w:rsidP="001847A3">
      <w:pPr>
        <w:pStyle w:val="NormalWeb"/>
        <w:spacing w:before="0" w:beforeAutospacing="0" w:after="0" w:afterAutospacing="0"/>
        <w:ind w:left="-851" w:right="-994"/>
        <w:jc w:val="both"/>
        <w:rPr>
          <w:rFonts w:ascii="Arial" w:hAnsi="Arial" w:cs="Arial"/>
          <w:b/>
          <w:i/>
          <w:color w:val="0070C0"/>
        </w:rPr>
      </w:pPr>
      <w:r w:rsidRPr="000960B4">
        <w:rPr>
          <w:rFonts w:ascii="Arial" w:hAnsi="Arial" w:cs="Arial"/>
          <w:b/>
          <w:i/>
          <w:color w:val="0070C0"/>
        </w:rPr>
        <w:t xml:space="preserve"> </w:t>
      </w:r>
      <w:r w:rsidR="00E0405D" w:rsidRPr="000960B4">
        <w:rPr>
          <w:rFonts w:ascii="Arial" w:hAnsi="Arial" w:cs="Arial"/>
          <w:b/>
          <w:i/>
          <w:color w:val="0070C0"/>
        </w:rPr>
        <w:t xml:space="preserve">    </w:t>
      </w:r>
      <w:r w:rsidR="00563D5B" w:rsidRPr="000960B4">
        <w:rPr>
          <w:rFonts w:ascii="Arial" w:hAnsi="Arial" w:cs="Arial"/>
          <w:b/>
          <w:i/>
          <w:color w:val="0070C0"/>
        </w:rPr>
        <w:t xml:space="preserve"> Por lo cual, aun me congratulo más a mi mismo con la esperanza de salvarme, pues verdaderamente contemplo entre vosotros cómo el Señor, que es rico en caridad, ha derramado su Espíritu sobre vosotros. Hasta tal punto me conmovió, estando entre vosotros, vuestra vista tan anhelada.</w:t>
      </w:r>
    </w:p>
    <w:p w:rsidR="001847A3" w:rsidRPr="000960B4" w:rsidRDefault="001847A3" w:rsidP="001847A3">
      <w:pPr>
        <w:pStyle w:val="NormalWeb"/>
        <w:spacing w:before="0" w:beforeAutospacing="0" w:after="0" w:afterAutospacing="0"/>
        <w:ind w:left="-851" w:right="-994"/>
        <w:jc w:val="both"/>
        <w:rPr>
          <w:rFonts w:ascii="Arial" w:hAnsi="Arial" w:cs="Arial"/>
          <w:b/>
          <w:i/>
          <w:color w:val="0070C0"/>
        </w:rPr>
      </w:pPr>
    </w:p>
    <w:p w:rsidR="00563D5B" w:rsidRPr="000960B4" w:rsidRDefault="00563D5B" w:rsidP="001847A3">
      <w:pPr>
        <w:pStyle w:val="NormalWeb"/>
        <w:spacing w:before="0" w:beforeAutospacing="0" w:after="0" w:afterAutospacing="0"/>
        <w:ind w:left="-851" w:right="-994" w:firstLine="283"/>
        <w:jc w:val="both"/>
        <w:rPr>
          <w:rFonts w:ascii="Arial" w:hAnsi="Arial" w:cs="Arial"/>
          <w:b/>
          <w:i/>
          <w:color w:val="0070C0"/>
        </w:rPr>
      </w:pPr>
      <w:r w:rsidRPr="000960B4">
        <w:rPr>
          <w:rFonts w:ascii="Arial" w:hAnsi="Arial" w:cs="Arial"/>
          <w:b/>
          <w:i/>
          <w:color w:val="0070C0"/>
        </w:rPr>
        <w:t xml:space="preserve"> Como quiera, pues, que estoy convencido y siento íntimamente que, habiéndoos muchas veces dirigido mi palabra, sé que anduvo conmigo el Señor en el camino de la justicia, y me veo también yo de todo punto forzado a amaros más que a mi propia vida, pues gran. de es la fe y la caridad que habita en vosotros </w:t>
      </w:r>
      <w:r w:rsidRPr="000960B4">
        <w:rPr>
          <w:rFonts w:ascii="Arial" w:hAnsi="Arial" w:cs="Arial"/>
          <w:b/>
          <w:i/>
          <w:iCs/>
          <w:color w:val="0070C0"/>
        </w:rPr>
        <w:t>por la esperanza de su vida</w:t>
      </w:r>
      <w:r w:rsidR="00CB65AC" w:rsidRPr="000960B4">
        <w:rPr>
          <w:rFonts w:ascii="Arial" w:hAnsi="Arial" w:cs="Arial"/>
          <w:b/>
          <w:i/>
          <w:iCs/>
          <w:color w:val="0070C0"/>
        </w:rPr>
        <w:t xml:space="preserve">...  </w:t>
      </w:r>
      <w:r w:rsidR="00323A95" w:rsidRPr="000960B4">
        <w:rPr>
          <w:rFonts w:ascii="Arial" w:hAnsi="Arial" w:cs="Arial"/>
          <w:b/>
          <w:i/>
          <w:color w:val="0070C0"/>
        </w:rPr>
        <w:t xml:space="preserve">    (</w:t>
      </w:r>
      <w:r w:rsidR="00323A95" w:rsidRPr="000960B4">
        <w:rPr>
          <w:rFonts w:ascii="Arial" w:hAnsi="Arial" w:cs="Arial"/>
          <w:b/>
          <w:color w:val="0070C0"/>
        </w:rPr>
        <w:t>Carta Bern. 1-5)</w:t>
      </w:r>
    </w:p>
    <w:p w:rsidR="00563D5B" w:rsidRPr="004D602F" w:rsidRDefault="00B81AF9" w:rsidP="001847A3">
      <w:pPr>
        <w:pStyle w:val="NormalWeb"/>
        <w:ind w:left="-1134" w:right="-994" w:firstLine="283"/>
        <w:jc w:val="both"/>
        <w:rPr>
          <w:rStyle w:val="Textoennegrita"/>
          <w:rFonts w:ascii="Arial" w:hAnsi="Arial" w:cs="Arial"/>
          <w:iCs/>
          <w:color w:val="FF0000"/>
        </w:rPr>
      </w:pPr>
      <w:r>
        <w:rPr>
          <w:rStyle w:val="Textoennegrita"/>
          <w:rFonts w:ascii="Arial" w:hAnsi="Arial" w:cs="Arial"/>
          <w:iCs/>
          <w:color w:val="FF0000"/>
        </w:rPr>
        <w:t>Tiempos difíciles:</w:t>
      </w:r>
      <w:r w:rsidR="00563D5B" w:rsidRPr="004D602F">
        <w:rPr>
          <w:rStyle w:val="Textoennegrita"/>
          <w:rFonts w:ascii="Arial" w:hAnsi="Arial" w:cs="Arial"/>
          <w:iCs/>
          <w:color w:val="FF0000"/>
        </w:rPr>
        <w:t xml:space="preserve"> </w:t>
      </w:r>
      <w:r>
        <w:rPr>
          <w:rStyle w:val="Textoennegrita"/>
          <w:rFonts w:ascii="Arial" w:hAnsi="Arial" w:cs="Arial"/>
          <w:iCs/>
          <w:color w:val="FF0000"/>
        </w:rPr>
        <w:t>Hay que s</w:t>
      </w:r>
      <w:r w:rsidR="00CB65AC" w:rsidRPr="004D602F">
        <w:rPr>
          <w:rStyle w:val="Textoennegrita"/>
          <w:rFonts w:ascii="Arial" w:hAnsi="Arial" w:cs="Arial"/>
          <w:iCs/>
          <w:color w:val="FF0000"/>
        </w:rPr>
        <w:t>uperar</w:t>
      </w:r>
      <w:r w:rsidR="00563D5B" w:rsidRPr="004D602F">
        <w:rPr>
          <w:rStyle w:val="Textoennegrita"/>
          <w:rFonts w:ascii="Arial" w:hAnsi="Arial" w:cs="Arial"/>
          <w:iCs/>
          <w:color w:val="FF0000"/>
        </w:rPr>
        <w:t xml:space="preserve"> los sacrificios judíos</w:t>
      </w:r>
    </w:p>
    <w:p w:rsidR="009924D8" w:rsidRPr="004D602F" w:rsidRDefault="009924D8" w:rsidP="001847A3">
      <w:pPr>
        <w:pStyle w:val="NormalWeb"/>
        <w:ind w:left="-1134" w:right="-994" w:firstLine="283"/>
        <w:jc w:val="both"/>
        <w:rPr>
          <w:rFonts w:ascii="Arial" w:hAnsi="Arial" w:cs="Arial"/>
          <w:b/>
          <w:iCs/>
        </w:rPr>
      </w:pPr>
      <w:r w:rsidRPr="004D602F">
        <w:rPr>
          <w:rStyle w:val="Textoennegrita"/>
          <w:rFonts w:ascii="Arial" w:hAnsi="Arial" w:cs="Arial"/>
          <w:iCs/>
          <w:color w:val="C00000"/>
        </w:rPr>
        <w:t xml:space="preserve">  </w:t>
      </w:r>
      <w:r w:rsidRPr="004D602F">
        <w:rPr>
          <w:rStyle w:val="Textoennegrita"/>
          <w:rFonts w:ascii="Arial" w:hAnsi="Arial" w:cs="Arial"/>
          <w:iCs/>
        </w:rPr>
        <w:t>Bernabé era judío, pero comprendía que los tiempos de los judíos había</w:t>
      </w:r>
      <w:r w:rsidR="00E0405D">
        <w:rPr>
          <w:rStyle w:val="Textoennegrita"/>
          <w:rFonts w:ascii="Arial" w:hAnsi="Arial" w:cs="Arial"/>
          <w:iCs/>
        </w:rPr>
        <w:t>n</w:t>
      </w:r>
      <w:r w:rsidRPr="004D602F">
        <w:rPr>
          <w:rStyle w:val="Textoennegrita"/>
          <w:rFonts w:ascii="Arial" w:hAnsi="Arial" w:cs="Arial"/>
          <w:iCs/>
        </w:rPr>
        <w:t xml:space="preserve"> pasado. El que escribió la carta se pone en su lugar y </w:t>
      </w:r>
      <w:r w:rsidR="00CB65AC" w:rsidRPr="004D602F">
        <w:rPr>
          <w:rStyle w:val="Textoennegrita"/>
          <w:rFonts w:ascii="Arial" w:hAnsi="Arial" w:cs="Arial"/>
          <w:iCs/>
        </w:rPr>
        <w:t xml:space="preserve">promueve </w:t>
      </w:r>
      <w:r w:rsidRPr="004D602F">
        <w:rPr>
          <w:rStyle w:val="Textoennegrita"/>
          <w:rFonts w:ascii="Arial" w:hAnsi="Arial" w:cs="Arial"/>
          <w:iCs/>
        </w:rPr>
        <w:t xml:space="preserve">su </w:t>
      </w:r>
      <w:r w:rsidR="00CB65AC" w:rsidRPr="004D602F">
        <w:rPr>
          <w:rStyle w:val="Textoennegrita"/>
          <w:rFonts w:ascii="Arial" w:hAnsi="Arial" w:cs="Arial"/>
          <w:iCs/>
        </w:rPr>
        <w:t>plan</w:t>
      </w:r>
      <w:r w:rsidRPr="004D602F">
        <w:rPr>
          <w:rStyle w:val="Textoennegrita"/>
          <w:rFonts w:ascii="Arial" w:hAnsi="Arial" w:cs="Arial"/>
          <w:iCs/>
        </w:rPr>
        <w:t xml:space="preserve"> renovador. Su plan de superación del judaísmo es claro y contundente. </w:t>
      </w:r>
      <w:r w:rsidR="00CB65AC" w:rsidRPr="004D602F">
        <w:rPr>
          <w:rStyle w:val="Textoennegrita"/>
          <w:rFonts w:ascii="Arial" w:hAnsi="Arial" w:cs="Arial"/>
          <w:iCs/>
        </w:rPr>
        <w:t xml:space="preserve">Han llegado los tiempos de Jesús. </w:t>
      </w:r>
      <w:r w:rsidRPr="004D602F">
        <w:rPr>
          <w:rStyle w:val="Textoennegrita"/>
          <w:rFonts w:ascii="Arial" w:hAnsi="Arial" w:cs="Arial"/>
          <w:iCs/>
        </w:rPr>
        <w:t>Por eso insiste en el valor de la ofrenda cristiana, que es el deber de los tiempos nuevos. He aqu</w:t>
      </w:r>
      <w:r w:rsidR="0097104C" w:rsidRPr="004D602F">
        <w:rPr>
          <w:rStyle w:val="Textoennegrita"/>
          <w:rFonts w:ascii="Arial" w:hAnsi="Arial" w:cs="Arial"/>
          <w:iCs/>
        </w:rPr>
        <w:t>í</w:t>
      </w:r>
      <w:r w:rsidRPr="004D602F">
        <w:rPr>
          <w:rStyle w:val="Textoennegrita"/>
          <w:rFonts w:ascii="Arial" w:hAnsi="Arial" w:cs="Arial"/>
          <w:iCs/>
        </w:rPr>
        <w:t xml:space="preserve"> sus propuestas a los destinatarios</w:t>
      </w:r>
    </w:p>
    <w:p w:rsidR="00563D5B" w:rsidRPr="004D602F" w:rsidRDefault="00563D5B" w:rsidP="001847A3">
      <w:pPr>
        <w:pStyle w:val="NormalWeb"/>
        <w:ind w:left="-1134" w:right="-994" w:firstLine="283"/>
        <w:jc w:val="both"/>
        <w:rPr>
          <w:rFonts w:ascii="Arial" w:hAnsi="Arial" w:cs="Arial"/>
          <w:b/>
          <w:i/>
        </w:rPr>
      </w:pPr>
      <w:r w:rsidRPr="004D602F">
        <w:rPr>
          <w:rFonts w:ascii="Arial" w:hAnsi="Arial" w:cs="Arial"/>
          <w:b/>
          <w:i/>
        </w:rPr>
        <w:t xml:space="preserve">Como quiera, pues, que los días son malos y el poder está en manos del </w:t>
      </w:r>
      <w:r w:rsidR="009924D8" w:rsidRPr="004D602F">
        <w:rPr>
          <w:rFonts w:ascii="Arial" w:hAnsi="Arial" w:cs="Arial"/>
          <w:b/>
          <w:i/>
        </w:rPr>
        <w:t>Poderoso</w:t>
      </w:r>
      <w:r w:rsidRPr="004D602F">
        <w:rPr>
          <w:rFonts w:ascii="Arial" w:hAnsi="Arial" w:cs="Arial"/>
          <w:b/>
          <w:i/>
        </w:rPr>
        <w:t xml:space="preserve"> mismo, deber nuestro es, atendiendo a nosotros mismos, inquirir las justificaciones del Señor. Ahora bien, auxiliares de nuestra fe son el temor</w:t>
      </w:r>
      <w:r w:rsidRPr="004D602F">
        <w:rPr>
          <w:rFonts w:ascii="Arial" w:hAnsi="Arial" w:cs="Arial"/>
          <w:b/>
          <w:bCs/>
          <w:i/>
        </w:rPr>
        <w:t xml:space="preserve"> </w:t>
      </w:r>
      <w:r w:rsidRPr="004D602F">
        <w:rPr>
          <w:rFonts w:ascii="Arial" w:hAnsi="Arial" w:cs="Arial"/>
          <w:b/>
          <w:i/>
        </w:rPr>
        <w:t>y la paciencia, y aliados nuestros la largueza de alma y la continencia.</w:t>
      </w:r>
    </w:p>
    <w:p w:rsidR="00563D5B" w:rsidRPr="004D602F" w:rsidRDefault="0097104C" w:rsidP="001847A3">
      <w:pPr>
        <w:pStyle w:val="NormalWeb"/>
        <w:ind w:left="-1134" w:right="-994" w:firstLine="283"/>
        <w:jc w:val="both"/>
        <w:rPr>
          <w:rFonts w:ascii="Arial" w:hAnsi="Arial" w:cs="Arial"/>
          <w:b/>
        </w:rPr>
      </w:pPr>
      <w:r w:rsidRPr="004D602F">
        <w:rPr>
          <w:rFonts w:ascii="Arial" w:hAnsi="Arial" w:cs="Arial"/>
          <w:b/>
          <w:i/>
          <w:color w:val="800000"/>
        </w:rPr>
        <w:t xml:space="preserve"> </w:t>
      </w:r>
      <w:r w:rsidR="00563D5B" w:rsidRPr="004D602F">
        <w:rPr>
          <w:rFonts w:ascii="Arial" w:hAnsi="Arial" w:cs="Arial"/>
          <w:b/>
          <w:i/>
          <w:color w:val="800000"/>
        </w:rPr>
        <w:t xml:space="preserve"> </w:t>
      </w:r>
      <w:r w:rsidR="00563D5B" w:rsidRPr="004D602F">
        <w:rPr>
          <w:rFonts w:ascii="Arial" w:hAnsi="Arial" w:cs="Arial"/>
          <w:b/>
          <w:i/>
        </w:rPr>
        <w:t xml:space="preserve">Como estas virtudes estén firmes en todo lo </w:t>
      </w:r>
      <w:r w:rsidR="00A75C80" w:rsidRPr="004D602F">
        <w:rPr>
          <w:rFonts w:ascii="Arial" w:hAnsi="Arial" w:cs="Arial"/>
          <w:b/>
          <w:i/>
        </w:rPr>
        <w:t xml:space="preserve">que </w:t>
      </w:r>
      <w:r w:rsidR="00563D5B" w:rsidRPr="004D602F">
        <w:rPr>
          <w:rFonts w:ascii="Arial" w:hAnsi="Arial" w:cs="Arial"/>
          <w:b/>
          <w:i/>
        </w:rPr>
        <w:t xml:space="preserve">atañe al Señor santamente, </w:t>
      </w:r>
      <w:proofErr w:type="spellStart"/>
      <w:r w:rsidR="00563D5B" w:rsidRPr="004D602F">
        <w:rPr>
          <w:rFonts w:ascii="Arial" w:hAnsi="Arial" w:cs="Arial"/>
          <w:b/>
          <w:i/>
        </w:rPr>
        <w:t>regocíjanse</w:t>
      </w:r>
      <w:proofErr w:type="spellEnd"/>
      <w:r w:rsidR="00563D5B" w:rsidRPr="004D602F">
        <w:rPr>
          <w:rFonts w:ascii="Arial" w:hAnsi="Arial" w:cs="Arial"/>
          <w:b/>
          <w:i/>
        </w:rPr>
        <w:t xml:space="preserve"> con ellas</w:t>
      </w:r>
      <w:r w:rsidR="00563D5B" w:rsidRPr="004D602F">
        <w:rPr>
          <w:rFonts w:ascii="Arial" w:hAnsi="Arial" w:cs="Arial"/>
          <w:b/>
          <w:bCs/>
          <w:i/>
        </w:rPr>
        <w:t xml:space="preserve"> </w:t>
      </w:r>
      <w:r w:rsidR="00563D5B" w:rsidRPr="004D602F">
        <w:rPr>
          <w:rFonts w:ascii="Arial" w:hAnsi="Arial" w:cs="Arial"/>
          <w:b/>
          <w:i/>
        </w:rPr>
        <w:t>la sabiduría,</w:t>
      </w:r>
      <w:r w:rsidR="00563D5B" w:rsidRPr="004D602F">
        <w:rPr>
          <w:rFonts w:ascii="Arial" w:hAnsi="Arial" w:cs="Arial"/>
          <w:b/>
          <w:bCs/>
          <w:i/>
        </w:rPr>
        <w:t xml:space="preserve"> </w:t>
      </w:r>
      <w:r w:rsidR="00563D5B" w:rsidRPr="004D602F">
        <w:rPr>
          <w:rFonts w:ascii="Arial" w:hAnsi="Arial" w:cs="Arial"/>
          <w:b/>
          <w:i/>
        </w:rPr>
        <w:t>la inteligencia, la ciencia y el conocimiento.</w:t>
      </w:r>
      <w:r w:rsidR="00CB65AC" w:rsidRPr="004D602F">
        <w:rPr>
          <w:rFonts w:ascii="Arial" w:hAnsi="Arial" w:cs="Arial"/>
          <w:b/>
          <w:i/>
        </w:rPr>
        <w:t xml:space="preserve"> E</w:t>
      </w:r>
      <w:r w:rsidR="00563D5B" w:rsidRPr="004D602F">
        <w:rPr>
          <w:rFonts w:ascii="Arial" w:hAnsi="Arial" w:cs="Arial"/>
          <w:b/>
          <w:i/>
        </w:rPr>
        <w:t>l Señor, por medio de todos sus profetas, nos ha manifestado que no tiene necesidad ni de sacrificios ni de holocaustos ni de ofrendas</w:t>
      </w:r>
      <w:r w:rsidR="00CB65AC" w:rsidRPr="004D602F">
        <w:rPr>
          <w:rFonts w:ascii="Arial" w:hAnsi="Arial" w:cs="Arial"/>
          <w:b/>
          <w:i/>
        </w:rPr>
        <w:t>. Dice en</w:t>
      </w:r>
      <w:r w:rsidR="00563D5B" w:rsidRPr="004D602F">
        <w:rPr>
          <w:rFonts w:ascii="Arial" w:hAnsi="Arial" w:cs="Arial"/>
          <w:b/>
          <w:i/>
        </w:rPr>
        <w:t xml:space="preserve"> una ocasión:</w:t>
      </w:r>
      <w:r w:rsidR="00563D5B" w:rsidRPr="004D602F">
        <w:rPr>
          <w:rFonts w:ascii="Arial" w:hAnsi="Arial" w:cs="Arial"/>
          <w:b/>
          <w:color w:val="800000"/>
        </w:rPr>
        <w:t xml:space="preserve"> </w:t>
      </w:r>
      <w:r w:rsidR="00563D5B" w:rsidRPr="004D602F">
        <w:rPr>
          <w:rFonts w:ascii="Arial" w:hAnsi="Arial" w:cs="Arial"/>
          <w:b/>
          <w:i/>
          <w:iCs/>
        </w:rPr>
        <w:t xml:space="preserve">¿Qué se me da a </w:t>
      </w:r>
      <w:proofErr w:type="spellStart"/>
      <w:r w:rsidR="00563D5B" w:rsidRPr="004D602F">
        <w:rPr>
          <w:rFonts w:ascii="Arial" w:hAnsi="Arial" w:cs="Arial"/>
          <w:b/>
          <w:i/>
          <w:iCs/>
        </w:rPr>
        <w:t>mi</w:t>
      </w:r>
      <w:proofErr w:type="spellEnd"/>
      <w:r w:rsidR="00563D5B" w:rsidRPr="004D602F">
        <w:rPr>
          <w:rFonts w:ascii="Arial" w:hAnsi="Arial" w:cs="Arial"/>
          <w:b/>
          <w:i/>
          <w:iCs/>
        </w:rPr>
        <w:t xml:space="preserve"> de la muchedumbre de vuestros sacrificios?—dice </w:t>
      </w:r>
      <w:r w:rsidR="00563D5B" w:rsidRPr="004D602F">
        <w:rPr>
          <w:rFonts w:ascii="Arial" w:hAnsi="Arial" w:cs="Arial"/>
          <w:b/>
        </w:rPr>
        <w:t xml:space="preserve">el Señor—. </w:t>
      </w:r>
      <w:r w:rsidR="00563D5B" w:rsidRPr="004D602F">
        <w:rPr>
          <w:rFonts w:ascii="Arial" w:hAnsi="Arial" w:cs="Arial"/>
          <w:b/>
          <w:i/>
          <w:iCs/>
        </w:rPr>
        <w:t>Harto estoy de vuestros holocaustos y no quiero el sebo de vuestros corderos ni la sangre de los toros y machos cabríos, ni aun cuando vengáis a ser vistos de mí. Porque ¿quién requirió todo eso de vuestras manos? No quiero que volváis a pisar mi atrio. Si me trajereis la flor de la harina, es cosa vana; vuestro incienso es para mí abominación; vuestros novilunios y vuestros sábados no los soporto.</w:t>
      </w:r>
    </w:p>
    <w:p w:rsidR="00563D5B" w:rsidRPr="004D602F" w:rsidRDefault="0097104C" w:rsidP="001847A3">
      <w:pPr>
        <w:pStyle w:val="NormalWeb"/>
        <w:ind w:left="-1134" w:right="-994" w:firstLine="283"/>
        <w:jc w:val="both"/>
        <w:rPr>
          <w:rFonts w:ascii="Arial" w:hAnsi="Arial" w:cs="Arial"/>
          <w:b/>
          <w:i/>
        </w:rPr>
      </w:pPr>
      <w:r w:rsidRPr="004D602F">
        <w:rPr>
          <w:rFonts w:ascii="Arial" w:hAnsi="Arial" w:cs="Arial"/>
          <w:b/>
          <w:i/>
        </w:rPr>
        <w:t xml:space="preserve">   </w:t>
      </w:r>
      <w:r w:rsidR="00CB65AC" w:rsidRPr="004D602F">
        <w:rPr>
          <w:rFonts w:ascii="Arial" w:hAnsi="Arial" w:cs="Arial"/>
          <w:b/>
          <w:i/>
        </w:rPr>
        <w:t>Porque</w:t>
      </w:r>
      <w:r w:rsidR="00563D5B" w:rsidRPr="004D602F">
        <w:rPr>
          <w:rFonts w:ascii="Arial" w:hAnsi="Arial" w:cs="Arial"/>
          <w:b/>
          <w:i/>
        </w:rPr>
        <w:t xml:space="preserve"> todo eso</w:t>
      </w:r>
      <w:r w:rsidR="00563D5B" w:rsidRPr="004D602F">
        <w:rPr>
          <w:rFonts w:ascii="Arial" w:hAnsi="Arial" w:cs="Arial"/>
          <w:b/>
          <w:bCs/>
          <w:i/>
        </w:rPr>
        <w:t xml:space="preserve"> </w:t>
      </w:r>
      <w:r w:rsidR="00563D5B" w:rsidRPr="004D602F">
        <w:rPr>
          <w:rFonts w:ascii="Arial" w:hAnsi="Arial" w:cs="Arial"/>
          <w:b/>
          <w:i/>
        </w:rPr>
        <w:t>lo invalidó el Señor, a fin de que</w:t>
      </w:r>
      <w:r w:rsidR="00563D5B" w:rsidRPr="004D602F">
        <w:rPr>
          <w:rFonts w:ascii="Arial" w:hAnsi="Arial" w:cs="Arial"/>
          <w:b/>
          <w:bCs/>
          <w:i/>
        </w:rPr>
        <w:t xml:space="preserve"> </w:t>
      </w:r>
      <w:r w:rsidR="00563D5B" w:rsidRPr="004D602F">
        <w:rPr>
          <w:rFonts w:ascii="Arial" w:hAnsi="Arial" w:cs="Arial"/>
          <w:b/>
          <w:i/>
        </w:rPr>
        <w:t>la nueva ley de nuestro Señor Jesucristo, que no</w:t>
      </w:r>
      <w:r w:rsidR="00563D5B" w:rsidRPr="004D602F">
        <w:rPr>
          <w:rFonts w:ascii="Arial" w:hAnsi="Arial" w:cs="Arial"/>
          <w:b/>
          <w:bCs/>
          <w:i/>
        </w:rPr>
        <w:t xml:space="preserve"> </w:t>
      </w:r>
      <w:r w:rsidR="00563D5B" w:rsidRPr="004D602F">
        <w:rPr>
          <w:rFonts w:ascii="Arial" w:hAnsi="Arial" w:cs="Arial"/>
          <w:b/>
          <w:i/>
        </w:rPr>
        <w:t>está sometida al yugo de la necesidad, tenga una ofrenda no hecha por mano de hombre.</w:t>
      </w:r>
      <w:r w:rsidR="00563D5B" w:rsidRPr="004D602F">
        <w:rPr>
          <w:rFonts w:ascii="Arial" w:hAnsi="Arial" w:cs="Arial"/>
          <w:b/>
          <w:i/>
          <w:iCs/>
        </w:rPr>
        <w:t xml:space="preserve"> </w:t>
      </w:r>
      <w:r w:rsidR="00563D5B" w:rsidRPr="004D602F">
        <w:rPr>
          <w:rFonts w:ascii="Arial" w:hAnsi="Arial" w:cs="Arial"/>
          <w:b/>
          <w:i/>
        </w:rPr>
        <w:t xml:space="preserve">Y así dice de nuevo a ellos: </w:t>
      </w:r>
      <w:r w:rsidR="00563D5B" w:rsidRPr="004D602F">
        <w:rPr>
          <w:rFonts w:ascii="Arial" w:hAnsi="Arial" w:cs="Arial"/>
          <w:b/>
          <w:i/>
          <w:iCs/>
        </w:rPr>
        <w:t>¿Acaso fui yo quien mandé a vuestros padres, cuando salían de la tierra de Egipto, que me ofrecieran holocaustos y sacrificios?</w:t>
      </w:r>
      <w:r w:rsidR="00563D5B" w:rsidRPr="004D602F">
        <w:rPr>
          <w:rFonts w:ascii="Arial" w:hAnsi="Arial" w:cs="Arial"/>
          <w:b/>
          <w:i/>
          <w:iCs/>
          <w:color w:val="800000"/>
        </w:rPr>
        <w:t>.</w:t>
      </w:r>
      <w:r w:rsidR="00563D5B" w:rsidRPr="004D602F">
        <w:rPr>
          <w:rFonts w:ascii="Arial" w:hAnsi="Arial" w:cs="Arial"/>
          <w:b/>
          <w:i/>
        </w:rPr>
        <w:t xml:space="preserve"> </w:t>
      </w:r>
      <w:r w:rsidR="00563D5B" w:rsidRPr="004D602F">
        <w:rPr>
          <w:rFonts w:ascii="Arial" w:hAnsi="Arial" w:cs="Arial"/>
          <w:b/>
          <w:i/>
          <w:iCs/>
        </w:rPr>
        <w:t>¿</w:t>
      </w:r>
      <w:r w:rsidR="00A75C80" w:rsidRPr="004D602F">
        <w:rPr>
          <w:rFonts w:ascii="Arial" w:hAnsi="Arial" w:cs="Arial"/>
          <w:b/>
          <w:i/>
          <w:iCs/>
        </w:rPr>
        <w:t>O</w:t>
      </w:r>
      <w:r w:rsidR="00563D5B" w:rsidRPr="004D602F">
        <w:rPr>
          <w:rFonts w:ascii="Arial" w:hAnsi="Arial" w:cs="Arial"/>
          <w:b/>
          <w:i/>
          <w:iCs/>
        </w:rPr>
        <w:t xml:space="preserve"> no fu</w:t>
      </w:r>
      <w:r w:rsidR="00A75C80" w:rsidRPr="004D602F">
        <w:rPr>
          <w:rFonts w:ascii="Arial" w:hAnsi="Arial" w:cs="Arial"/>
          <w:b/>
          <w:i/>
          <w:iCs/>
        </w:rPr>
        <w:t>e</w:t>
      </w:r>
      <w:r w:rsidR="00563D5B" w:rsidRPr="004D602F">
        <w:rPr>
          <w:rFonts w:ascii="Arial" w:hAnsi="Arial" w:cs="Arial"/>
          <w:b/>
          <w:i/>
          <w:iCs/>
        </w:rPr>
        <w:t xml:space="preserve"> más bien esto lo que les mandé, a saber: que ninguno de vosotros guarde en su corazón rencor contra su hermano y que no amarais el falso juramento?</w:t>
      </w:r>
    </w:p>
    <w:p w:rsidR="00B81AF9" w:rsidRDefault="0097104C" w:rsidP="001847A3">
      <w:pPr>
        <w:pStyle w:val="NormalWeb"/>
        <w:ind w:left="-1134" w:right="-994" w:firstLine="283"/>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Debemos, por tanto, comprender, no cayendo en la insensatez, la sentencia de la bondad de nuestro Padre, porque con nosotros habla, no queriendo que nosotros, andando extraviados al modo de aquéllos, busquemos todavía cómo acercarnos a Él. </w:t>
      </w:r>
    </w:p>
    <w:p w:rsidR="00563D5B" w:rsidRPr="004D602F" w:rsidRDefault="00B81AF9" w:rsidP="001847A3">
      <w:pPr>
        <w:pStyle w:val="NormalWeb"/>
        <w:ind w:left="-1134" w:right="-994" w:firstLine="283"/>
        <w:jc w:val="both"/>
        <w:rPr>
          <w:rFonts w:ascii="Arial" w:hAnsi="Arial" w:cs="Arial"/>
          <w:b/>
          <w:i/>
        </w:rPr>
      </w:pPr>
      <w:r>
        <w:rPr>
          <w:rFonts w:ascii="Arial" w:hAnsi="Arial" w:cs="Arial"/>
          <w:b/>
          <w:i/>
        </w:rPr>
        <w:lastRenderedPageBreak/>
        <w:t xml:space="preserve">   </w:t>
      </w:r>
      <w:r w:rsidR="00563D5B" w:rsidRPr="004D602F">
        <w:rPr>
          <w:rFonts w:ascii="Arial" w:hAnsi="Arial" w:cs="Arial"/>
          <w:b/>
          <w:i/>
        </w:rPr>
        <w:t xml:space="preserve">bien, a nos otros nos dice de esta manera: </w:t>
      </w:r>
      <w:r w:rsidR="00563D5B" w:rsidRPr="004D602F">
        <w:rPr>
          <w:rFonts w:ascii="Arial" w:hAnsi="Arial" w:cs="Arial"/>
          <w:b/>
          <w:i/>
          <w:iCs/>
        </w:rPr>
        <w:t>Sacrificio para Dios es un corazón contrito; olor de suavidad al Señor, un corazón que glorifica al que le ha plasmado.</w:t>
      </w:r>
    </w:p>
    <w:p w:rsidR="00563D5B" w:rsidRPr="004D602F" w:rsidRDefault="00563D5B" w:rsidP="001847A3">
      <w:pPr>
        <w:pStyle w:val="NormalWeb"/>
        <w:ind w:left="-1134" w:right="-994" w:firstLine="283"/>
        <w:jc w:val="both"/>
        <w:rPr>
          <w:rFonts w:ascii="Arial" w:hAnsi="Arial" w:cs="Arial"/>
          <w:b/>
        </w:rPr>
      </w:pPr>
      <w:r w:rsidRPr="004D602F">
        <w:rPr>
          <w:rFonts w:ascii="Arial" w:hAnsi="Arial" w:cs="Arial"/>
          <w:b/>
          <w:i/>
        </w:rPr>
        <w:t>Debemos, por ende, hermanos, andar con toda diligencia en lo que atañe a nuestra salvación, no sea que el maligno, logrando infiltrársenos por el error, nos arroje, como la piedra de una honda, lejos de nuestra vida</w:t>
      </w:r>
      <w:r w:rsidRPr="004D602F">
        <w:rPr>
          <w:rFonts w:ascii="Arial" w:hAnsi="Arial" w:cs="Arial"/>
          <w:b/>
        </w:rPr>
        <w:t>.</w:t>
      </w:r>
      <w:r w:rsidR="009924D8" w:rsidRPr="004D602F">
        <w:rPr>
          <w:rFonts w:ascii="Arial" w:hAnsi="Arial" w:cs="Arial"/>
          <w:b/>
        </w:rPr>
        <w:t xml:space="preserve"> ( Bernabé 2)</w:t>
      </w:r>
    </w:p>
    <w:p w:rsidR="00563D5B" w:rsidRPr="004D602F" w:rsidRDefault="00563D5B" w:rsidP="001847A3">
      <w:pPr>
        <w:pStyle w:val="NormalWeb"/>
        <w:ind w:left="-1134" w:right="-994" w:firstLine="283"/>
        <w:jc w:val="both"/>
        <w:rPr>
          <w:rStyle w:val="Textoennegrita"/>
          <w:rFonts w:ascii="Arial" w:hAnsi="Arial" w:cs="Arial"/>
          <w:i/>
          <w:iCs/>
          <w:color w:val="FF0000"/>
        </w:rPr>
      </w:pPr>
      <w:r w:rsidRPr="004D602F">
        <w:rPr>
          <w:rStyle w:val="Textoennegrita"/>
          <w:rFonts w:ascii="Arial" w:hAnsi="Arial" w:cs="Arial"/>
          <w:i/>
          <w:iCs/>
          <w:color w:val="FF0000"/>
        </w:rPr>
        <w:t>Huyamos de toda maldad, porque se acerca el fin de los tiempos</w:t>
      </w:r>
    </w:p>
    <w:p w:rsidR="00CB65AC" w:rsidRPr="004D602F" w:rsidRDefault="00CB65AC" w:rsidP="001847A3">
      <w:pPr>
        <w:pStyle w:val="NormalWeb"/>
        <w:ind w:left="-1134" w:right="-994" w:firstLine="283"/>
        <w:jc w:val="both"/>
        <w:rPr>
          <w:rFonts w:ascii="Arial" w:hAnsi="Arial" w:cs="Arial"/>
          <w:b/>
          <w:iCs/>
        </w:rPr>
      </w:pPr>
      <w:r w:rsidRPr="004D602F">
        <w:rPr>
          <w:rStyle w:val="Textoennegrita"/>
          <w:rFonts w:ascii="Arial" w:hAnsi="Arial" w:cs="Arial"/>
          <w:iCs/>
        </w:rPr>
        <w:t>En este documento se recoge el pensamiento de las cartas de  S. Pablo: el tiempo está cerca. Hay que vivir con limpieza. A la hora que menos penséis vendrá el ladrón, vendrá el señor a tomar las almas que le pertenecen. Pero no engañarse con los tiempos. P</w:t>
      </w:r>
      <w:r w:rsidR="004D602F">
        <w:rPr>
          <w:rStyle w:val="Textoennegrita"/>
          <w:rFonts w:ascii="Arial" w:hAnsi="Arial" w:cs="Arial"/>
          <w:iCs/>
        </w:rPr>
        <w:t>ara Dios mil años son como el dí</w:t>
      </w:r>
      <w:r w:rsidRPr="004D602F">
        <w:rPr>
          <w:rStyle w:val="Textoennegrita"/>
          <w:rFonts w:ascii="Arial" w:hAnsi="Arial" w:cs="Arial"/>
          <w:iCs/>
        </w:rPr>
        <w:t>a de ayer que ya paso</w:t>
      </w:r>
    </w:p>
    <w:p w:rsidR="00CB65AC" w:rsidRPr="004D602F" w:rsidRDefault="00CB65AC" w:rsidP="001847A3">
      <w:pPr>
        <w:pStyle w:val="NormalWeb"/>
        <w:ind w:left="-1134" w:right="-994" w:firstLine="283"/>
        <w:jc w:val="both"/>
        <w:rPr>
          <w:rFonts w:ascii="Arial" w:hAnsi="Arial" w:cs="Arial"/>
          <w:b/>
          <w:i/>
        </w:rPr>
      </w:pPr>
      <w:r w:rsidRPr="004D602F">
        <w:rPr>
          <w:rFonts w:ascii="Arial" w:hAnsi="Arial" w:cs="Arial"/>
          <w:b/>
          <w:i/>
        </w:rPr>
        <w:t xml:space="preserve"> Es </w:t>
      </w:r>
      <w:r w:rsidR="00563D5B" w:rsidRPr="004D602F">
        <w:rPr>
          <w:rFonts w:ascii="Arial" w:hAnsi="Arial" w:cs="Arial"/>
          <w:b/>
          <w:i/>
        </w:rPr>
        <w:t xml:space="preserve"> preciso que, escudriñando muy despacio lo presente, inquiramos las cosas que pueden salvarnos. Huyamos, por ende, de modo absoluto de todas las obras d</w:t>
      </w:r>
      <w:r w:rsidRPr="004D602F">
        <w:rPr>
          <w:rFonts w:ascii="Arial" w:hAnsi="Arial" w:cs="Arial"/>
          <w:b/>
          <w:i/>
        </w:rPr>
        <w:t>e</w:t>
      </w:r>
      <w:r w:rsidR="00563D5B" w:rsidRPr="004D602F">
        <w:rPr>
          <w:rFonts w:ascii="Arial" w:hAnsi="Arial" w:cs="Arial"/>
          <w:b/>
          <w:i/>
        </w:rPr>
        <w:t xml:space="preserve"> la iniquidad, a fin de que jamás las obras de la iniquidad se apoderen de nosotros y aborrezcamos el extravío del tiempo presente, a fin de ser amados en el por venir. </w:t>
      </w:r>
    </w:p>
    <w:p w:rsidR="00CB65AC" w:rsidRPr="004D602F" w:rsidRDefault="00563D5B" w:rsidP="001847A3">
      <w:pPr>
        <w:pStyle w:val="NormalWeb"/>
        <w:ind w:left="-1134" w:right="-994" w:firstLine="283"/>
        <w:jc w:val="both"/>
        <w:rPr>
          <w:rFonts w:ascii="Arial" w:hAnsi="Arial" w:cs="Arial"/>
          <w:b/>
          <w:i/>
        </w:rPr>
      </w:pPr>
      <w:r w:rsidRPr="004D602F">
        <w:rPr>
          <w:rFonts w:ascii="Arial" w:hAnsi="Arial" w:cs="Arial"/>
          <w:b/>
          <w:i/>
          <w:color w:val="800000"/>
        </w:rPr>
        <w:t xml:space="preserve"> </w:t>
      </w:r>
      <w:r w:rsidRPr="004D602F">
        <w:rPr>
          <w:rFonts w:ascii="Arial" w:hAnsi="Arial" w:cs="Arial"/>
          <w:b/>
          <w:i/>
        </w:rPr>
        <w:t xml:space="preserve">No demos suelta a nuestra propia alma, de suerte que tenga poder para correr juntamente con los pecadores y los malvados, no sea que nos asemejemos a ellos.  El escándalo consumado está cerca, aquel del que está escrito, corno dice </w:t>
      </w:r>
      <w:proofErr w:type="spellStart"/>
      <w:r w:rsidRPr="004D602F">
        <w:rPr>
          <w:rFonts w:ascii="Arial" w:hAnsi="Arial" w:cs="Arial"/>
          <w:b/>
          <w:i/>
        </w:rPr>
        <w:t>Henoch</w:t>
      </w:r>
      <w:proofErr w:type="spellEnd"/>
      <w:r w:rsidRPr="004D602F">
        <w:rPr>
          <w:rFonts w:ascii="Arial" w:hAnsi="Arial" w:cs="Arial"/>
          <w:b/>
          <w:i/>
        </w:rPr>
        <w:t xml:space="preserve">; pues el Dueño abrevió los tiempos y los días, a </w:t>
      </w:r>
      <w:r w:rsidRPr="004D602F">
        <w:rPr>
          <w:rFonts w:ascii="Arial" w:hAnsi="Arial" w:cs="Arial"/>
          <w:b/>
          <w:i/>
          <w:iCs/>
        </w:rPr>
        <w:t xml:space="preserve">fin </w:t>
      </w:r>
      <w:r w:rsidRPr="004D602F">
        <w:rPr>
          <w:rFonts w:ascii="Arial" w:hAnsi="Arial" w:cs="Arial"/>
          <w:b/>
          <w:i/>
        </w:rPr>
        <w:t>de que se apresure su Amado y venga a su heredad.</w:t>
      </w:r>
    </w:p>
    <w:p w:rsidR="00563D5B" w:rsidRPr="004D602F" w:rsidRDefault="00563D5B" w:rsidP="00CB65AC">
      <w:pPr>
        <w:pStyle w:val="NormalWeb"/>
        <w:ind w:left="-1134" w:right="-994" w:firstLine="283"/>
        <w:jc w:val="both"/>
        <w:rPr>
          <w:rFonts w:ascii="Arial" w:hAnsi="Arial" w:cs="Arial"/>
          <w:b/>
        </w:rPr>
      </w:pPr>
      <w:r w:rsidRPr="004D602F">
        <w:rPr>
          <w:rFonts w:ascii="Arial" w:hAnsi="Arial" w:cs="Arial"/>
          <w:b/>
          <w:i/>
        </w:rPr>
        <w:t xml:space="preserve"> Además, el profeta dice así: </w:t>
      </w:r>
      <w:r w:rsidRPr="004D602F">
        <w:rPr>
          <w:rFonts w:ascii="Arial" w:hAnsi="Arial" w:cs="Arial"/>
          <w:b/>
          <w:i/>
          <w:iCs/>
        </w:rPr>
        <w:t xml:space="preserve">Diez reinos reinarán sobre la tierra y tras ellos se levantará un rey pequeño que humillará de un golpe a tres reyes.  </w:t>
      </w:r>
      <w:r w:rsidRPr="004D602F">
        <w:rPr>
          <w:rFonts w:ascii="Arial" w:hAnsi="Arial" w:cs="Arial"/>
          <w:b/>
          <w:i/>
        </w:rPr>
        <w:t xml:space="preserve">Igualmente, Daniel dice sobre lo mismo: Y </w:t>
      </w:r>
      <w:r w:rsidRPr="004D602F">
        <w:rPr>
          <w:rFonts w:ascii="Arial" w:hAnsi="Arial" w:cs="Arial"/>
          <w:b/>
          <w:i/>
          <w:iCs/>
        </w:rPr>
        <w:t>vi la cuarta bestia, mala y fuerte, y más fiera que todas las otras bestias de la tierra, y cómo de ella brotaban diez cuernos y de ellos un cuerno pequeño, como un retoño, y cómo éste humilló de un golpe a tres de los cuernos mayores.</w:t>
      </w:r>
      <w:r w:rsidRPr="004D602F">
        <w:rPr>
          <w:rFonts w:ascii="Arial" w:hAnsi="Arial" w:cs="Arial"/>
          <w:b/>
          <w:i/>
          <w:iCs/>
          <w:color w:val="800000"/>
        </w:rPr>
        <w:t>.</w:t>
      </w:r>
      <w:r w:rsidRPr="004D602F">
        <w:rPr>
          <w:rFonts w:ascii="Arial" w:hAnsi="Arial" w:cs="Arial"/>
          <w:b/>
          <w:i/>
        </w:rPr>
        <w:t xml:space="preserve"> Ahora bien, obligación nuestra es comprender.</w:t>
      </w:r>
      <w:r w:rsidR="00CB65AC" w:rsidRPr="004D602F">
        <w:rPr>
          <w:rFonts w:ascii="Arial" w:hAnsi="Arial" w:cs="Arial"/>
          <w:b/>
          <w:i/>
        </w:rPr>
        <w:t xml:space="preserve">    </w:t>
      </w:r>
      <w:r w:rsidR="00CB65AC" w:rsidRPr="004D602F">
        <w:rPr>
          <w:rFonts w:ascii="Arial" w:hAnsi="Arial" w:cs="Arial"/>
          <w:b/>
        </w:rPr>
        <w:t xml:space="preserve"> (Bern. 4)</w:t>
      </w:r>
    </w:p>
    <w:p w:rsidR="004D2508" w:rsidRPr="004D602F" w:rsidRDefault="00A75C80" w:rsidP="00CB65AC">
      <w:pPr>
        <w:pStyle w:val="NormalWeb"/>
        <w:spacing w:before="0" w:beforeAutospacing="0" w:after="0" w:afterAutospacing="0"/>
        <w:ind w:left="-1134" w:right="-994" w:firstLine="141"/>
        <w:jc w:val="both"/>
        <w:rPr>
          <w:rStyle w:val="Textoennegrita"/>
          <w:rFonts w:ascii="Arial" w:hAnsi="Arial" w:cs="Arial"/>
          <w:iCs/>
          <w:color w:val="FF0000"/>
        </w:rPr>
      </w:pPr>
      <w:r w:rsidRPr="004D602F">
        <w:rPr>
          <w:rStyle w:val="Textoennegrita"/>
          <w:rFonts w:ascii="Arial" w:hAnsi="Arial" w:cs="Arial"/>
          <w:iCs/>
          <w:color w:val="FF0000"/>
        </w:rPr>
        <w:t xml:space="preserve">  </w:t>
      </w:r>
      <w:r w:rsidR="00563D5B" w:rsidRPr="004D602F">
        <w:rPr>
          <w:rStyle w:val="Textoennegrita"/>
          <w:rFonts w:ascii="Arial" w:hAnsi="Arial" w:cs="Arial"/>
          <w:iCs/>
          <w:color w:val="FF0000"/>
        </w:rPr>
        <w:t>No basta la Alianza</w:t>
      </w:r>
      <w:r w:rsidR="00E0405D">
        <w:rPr>
          <w:rStyle w:val="Textoennegrita"/>
          <w:rFonts w:ascii="Arial" w:hAnsi="Arial" w:cs="Arial"/>
          <w:iCs/>
          <w:color w:val="FF0000"/>
        </w:rPr>
        <w:t xml:space="preserve"> ant</w:t>
      </w:r>
      <w:r w:rsidR="00B81AF9">
        <w:rPr>
          <w:rStyle w:val="Textoennegrita"/>
          <w:rFonts w:ascii="Arial" w:hAnsi="Arial" w:cs="Arial"/>
          <w:iCs/>
          <w:color w:val="FF0000"/>
        </w:rPr>
        <w:t>i</w:t>
      </w:r>
      <w:r w:rsidR="00E0405D">
        <w:rPr>
          <w:rStyle w:val="Textoennegrita"/>
          <w:rFonts w:ascii="Arial" w:hAnsi="Arial" w:cs="Arial"/>
          <w:iCs/>
          <w:color w:val="FF0000"/>
        </w:rPr>
        <w:t>gua.</w:t>
      </w:r>
      <w:r w:rsidR="00563D5B" w:rsidRPr="004D602F">
        <w:rPr>
          <w:rStyle w:val="Textoennegrita"/>
          <w:rFonts w:ascii="Arial" w:hAnsi="Arial" w:cs="Arial"/>
          <w:iCs/>
          <w:color w:val="FF0000"/>
        </w:rPr>
        <w:t xml:space="preserve"> La </w:t>
      </w:r>
      <w:r w:rsidR="00055A8B" w:rsidRPr="004D602F">
        <w:rPr>
          <w:rStyle w:val="Textoennegrita"/>
          <w:rFonts w:ascii="Arial" w:hAnsi="Arial" w:cs="Arial"/>
          <w:iCs/>
          <w:color w:val="FF0000"/>
        </w:rPr>
        <w:t>conversió</w:t>
      </w:r>
      <w:r w:rsidR="00B81AF9">
        <w:rPr>
          <w:rStyle w:val="Textoennegrita"/>
          <w:rFonts w:ascii="Arial" w:hAnsi="Arial" w:cs="Arial"/>
          <w:iCs/>
          <w:color w:val="FF0000"/>
        </w:rPr>
        <w:t>n es</w:t>
      </w:r>
      <w:r w:rsidR="004D2508" w:rsidRPr="004D602F">
        <w:rPr>
          <w:rStyle w:val="Textoennegrita"/>
          <w:rFonts w:ascii="Arial" w:hAnsi="Arial" w:cs="Arial"/>
          <w:iCs/>
          <w:color w:val="FF0000"/>
        </w:rPr>
        <w:t xml:space="preserve"> cosa</w:t>
      </w:r>
      <w:r w:rsidR="004D602F">
        <w:rPr>
          <w:rStyle w:val="Textoennegrita"/>
          <w:rFonts w:ascii="Arial" w:hAnsi="Arial" w:cs="Arial"/>
          <w:iCs/>
          <w:color w:val="FF0000"/>
        </w:rPr>
        <w:t xml:space="preserve"> mejor</w:t>
      </w:r>
    </w:p>
    <w:p w:rsidR="004D2508" w:rsidRPr="004D602F" w:rsidRDefault="004D2508" w:rsidP="00CB65AC">
      <w:pPr>
        <w:pStyle w:val="NormalWeb"/>
        <w:spacing w:before="0" w:beforeAutospacing="0" w:after="0" w:afterAutospacing="0"/>
        <w:ind w:left="-1134" w:right="-994" w:firstLine="141"/>
        <w:jc w:val="both"/>
        <w:rPr>
          <w:rStyle w:val="Textoennegrita"/>
          <w:rFonts w:ascii="Arial" w:hAnsi="Arial" w:cs="Arial"/>
          <w:iCs/>
          <w:color w:val="FF0000"/>
        </w:rPr>
      </w:pPr>
    </w:p>
    <w:p w:rsidR="004D2508" w:rsidRPr="004D602F" w:rsidRDefault="004D2508" w:rsidP="00CB65AC">
      <w:pPr>
        <w:pStyle w:val="NormalWeb"/>
        <w:spacing w:before="0" w:beforeAutospacing="0" w:after="0" w:afterAutospacing="0"/>
        <w:ind w:left="-1134" w:right="-994" w:firstLine="141"/>
        <w:jc w:val="both"/>
        <w:rPr>
          <w:rFonts w:ascii="Arial" w:hAnsi="Arial" w:cs="Arial"/>
          <w:b/>
          <w:iCs/>
        </w:rPr>
      </w:pPr>
      <w:r w:rsidRPr="004D602F">
        <w:rPr>
          <w:rStyle w:val="Textoennegrita"/>
          <w:rFonts w:ascii="Arial" w:hAnsi="Arial" w:cs="Arial"/>
          <w:iCs/>
        </w:rPr>
        <w:t xml:space="preserve">   El estar prepardos es una cons</w:t>
      </w:r>
      <w:r w:rsidR="009A20A1" w:rsidRPr="004D602F">
        <w:rPr>
          <w:rStyle w:val="Textoennegrita"/>
          <w:rFonts w:ascii="Arial" w:hAnsi="Arial" w:cs="Arial"/>
          <w:iCs/>
        </w:rPr>
        <w:t>t</w:t>
      </w:r>
      <w:r w:rsidRPr="004D602F">
        <w:rPr>
          <w:rStyle w:val="Textoennegrita"/>
          <w:rFonts w:ascii="Arial" w:hAnsi="Arial" w:cs="Arial"/>
          <w:iCs/>
        </w:rPr>
        <w:t>ante de quienes quieren dirigirse a las comunidades cristianas en estos primero</w:t>
      </w:r>
      <w:r w:rsidR="004D602F">
        <w:rPr>
          <w:rStyle w:val="Textoennegrita"/>
          <w:rFonts w:ascii="Arial" w:hAnsi="Arial" w:cs="Arial"/>
          <w:iCs/>
        </w:rPr>
        <w:t>s</w:t>
      </w:r>
      <w:r w:rsidRPr="004D602F">
        <w:rPr>
          <w:rStyle w:val="Textoennegrita"/>
          <w:rFonts w:ascii="Arial" w:hAnsi="Arial" w:cs="Arial"/>
          <w:iCs/>
        </w:rPr>
        <w:t xml:space="preserve"> tiempo</w:t>
      </w:r>
      <w:r w:rsidR="004D602F">
        <w:rPr>
          <w:rStyle w:val="Textoennegrita"/>
          <w:rFonts w:ascii="Arial" w:hAnsi="Arial" w:cs="Arial"/>
          <w:iCs/>
        </w:rPr>
        <w:t>s</w:t>
      </w:r>
      <w:r w:rsidRPr="004D602F">
        <w:rPr>
          <w:rStyle w:val="Textoennegrita"/>
          <w:rFonts w:ascii="Arial" w:hAnsi="Arial" w:cs="Arial"/>
          <w:iCs/>
        </w:rPr>
        <w:t xml:space="preserve"> de la Iglesia. El Señor vendrá para persona con su muerte, para la Iglesia cuando el Señor decida, momento que permanece misterioso pero ayuda a caminar por la senda del bien</w:t>
      </w:r>
    </w:p>
    <w:p w:rsidR="00563D5B" w:rsidRPr="004D602F" w:rsidRDefault="004D2508" w:rsidP="0087714F">
      <w:pPr>
        <w:pStyle w:val="NormalWeb"/>
        <w:ind w:left="-1134" w:right="-994" w:firstLine="141"/>
        <w:jc w:val="both"/>
        <w:rPr>
          <w:rFonts w:ascii="Arial" w:hAnsi="Arial" w:cs="Arial"/>
          <w:b/>
          <w:i/>
        </w:rPr>
      </w:pPr>
      <w:r w:rsidRPr="004D602F">
        <w:rPr>
          <w:rFonts w:ascii="Arial" w:hAnsi="Arial" w:cs="Arial"/>
          <w:b/>
          <w:bCs/>
          <w:i/>
          <w:color w:val="800000"/>
        </w:rPr>
        <w:t xml:space="preserve">   </w:t>
      </w:r>
      <w:r w:rsidR="00563D5B" w:rsidRPr="004D602F">
        <w:rPr>
          <w:rFonts w:ascii="Arial" w:hAnsi="Arial" w:cs="Arial"/>
          <w:b/>
          <w:bCs/>
          <w:i/>
          <w:color w:val="800000"/>
        </w:rPr>
        <w:t xml:space="preserve"> </w:t>
      </w:r>
      <w:r w:rsidR="00563D5B" w:rsidRPr="004D602F">
        <w:rPr>
          <w:rFonts w:ascii="Arial" w:hAnsi="Arial" w:cs="Arial"/>
          <w:b/>
          <w:i/>
        </w:rPr>
        <w:t>Huyamos de toda vanidad; odiemos absolutamente las obras del mal camino. No viváis solitarios, replegados en vosotros mismos, como si ya estuvierais justificados, sino, reuniéndoos en un mismo lugar, inquirid juntos lo que a todos en común conviene.</w:t>
      </w:r>
    </w:p>
    <w:p w:rsidR="004D2508" w:rsidRPr="004D602F" w:rsidRDefault="004D2508" w:rsidP="0087714F">
      <w:pPr>
        <w:pStyle w:val="NormalWeb"/>
        <w:ind w:left="-1134" w:right="-994" w:firstLine="141"/>
        <w:jc w:val="both"/>
        <w:rPr>
          <w:rFonts w:ascii="Arial" w:hAnsi="Arial" w:cs="Arial"/>
          <w:b/>
          <w:i/>
        </w:rPr>
      </w:pPr>
      <w:r w:rsidRPr="004D602F">
        <w:rPr>
          <w:rFonts w:ascii="Arial" w:hAnsi="Arial" w:cs="Arial"/>
          <w:b/>
          <w:i/>
          <w:iCs/>
          <w:color w:val="800000"/>
        </w:rPr>
        <w:t xml:space="preserve"> </w:t>
      </w:r>
      <w:r w:rsidR="00563D5B" w:rsidRPr="004D602F">
        <w:rPr>
          <w:rFonts w:ascii="Arial" w:hAnsi="Arial" w:cs="Arial"/>
          <w:b/>
          <w:i/>
          <w:iCs/>
          <w:color w:val="800000"/>
        </w:rPr>
        <w:t xml:space="preserve"> </w:t>
      </w:r>
      <w:r w:rsidR="00563D5B" w:rsidRPr="004D602F">
        <w:rPr>
          <w:rFonts w:ascii="Arial" w:hAnsi="Arial" w:cs="Arial"/>
          <w:b/>
          <w:i/>
        </w:rPr>
        <w:t xml:space="preserve">Porque dice la Escritura: </w:t>
      </w:r>
      <w:r w:rsidR="00563D5B" w:rsidRPr="004D602F">
        <w:rPr>
          <w:rFonts w:ascii="Arial" w:hAnsi="Arial" w:cs="Arial"/>
          <w:b/>
          <w:i/>
          <w:iCs/>
        </w:rPr>
        <w:t>¡Ay de los prudentes para s</w:t>
      </w:r>
      <w:r w:rsidR="007136ED" w:rsidRPr="004D602F">
        <w:rPr>
          <w:rFonts w:ascii="Arial" w:hAnsi="Arial" w:cs="Arial"/>
          <w:b/>
          <w:i/>
          <w:iCs/>
        </w:rPr>
        <w:t>í</w:t>
      </w:r>
      <w:r w:rsidR="00563D5B" w:rsidRPr="004D602F">
        <w:rPr>
          <w:rFonts w:ascii="Arial" w:hAnsi="Arial" w:cs="Arial"/>
          <w:b/>
          <w:i/>
          <w:iCs/>
        </w:rPr>
        <w:t xml:space="preserve"> mismos y de los sabios ante sí mismos. </w:t>
      </w:r>
      <w:r w:rsidR="00563D5B" w:rsidRPr="004D602F">
        <w:rPr>
          <w:rFonts w:ascii="Arial" w:hAnsi="Arial" w:cs="Arial"/>
          <w:b/>
          <w:i/>
        </w:rPr>
        <w:t xml:space="preserve">Hagámonos espirituales, hagámonos templo perfecto para Dios. </w:t>
      </w:r>
    </w:p>
    <w:p w:rsidR="00563D5B" w:rsidRPr="004D602F" w:rsidRDefault="004D2508"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En cuanto esté en nuestra mano, </w:t>
      </w:r>
      <w:r w:rsidR="00563D5B" w:rsidRPr="004D602F">
        <w:rPr>
          <w:rFonts w:ascii="Arial" w:hAnsi="Arial" w:cs="Arial"/>
          <w:b/>
          <w:i/>
          <w:iCs/>
        </w:rPr>
        <w:t xml:space="preserve">meditemos el temor de Dios </w:t>
      </w:r>
      <w:r w:rsidR="00563D5B" w:rsidRPr="004D602F">
        <w:rPr>
          <w:rFonts w:ascii="Arial" w:hAnsi="Arial" w:cs="Arial"/>
          <w:b/>
          <w:i/>
        </w:rPr>
        <w:t>y luchemos por guardar sus mandamientos, a fin de regocijarnos en sus justificaciones.</w:t>
      </w:r>
    </w:p>
    <w:p w:rsidR="00563D5B" w:rsidRPr="004D602F" w:rsidRDefault="004D2508" w:rsidP="0087714F">
      <w:pPr>
        <w:pStyle w:val="NormalWeb"/>
        <w:ind w:left="-1134" w:right="-994" w:firstLine="141"/>
        <w:jc w:val="both"/>
        <w:rPr>
          <w:rFonts w:ascii="Arial" w:hAnsi="Arial" w:cs="Arial"/>
          <w:b/>
        </w:rPr>
      </w:pPr>
      <w:r w:rsidRPr="004D602F">
        <w:rPr>
          <w:rFonts w:ascii="Arial" w:hAnsi="Arial" w:cs="Arial"/>
          <w:b/>
          <w:i/>
        </w:rPr>
        <w:lastRenderedPageBreak/>
        <w:t xml:space="preserve">   </w:t>
      </w:r>
      <w:r w:rsidR="00563D5B" w:rsidRPr="004D602F">
        <w:rPr>
          <w:rFonts w:ascii="Arial" w:hAnsi="Arial" w:cs="Arial"/>
          <w:b/>
          <w:i/>
        </w:rPr>
        <w:t>El</w:t>
      </w:r>
      <w:r w:rsidR="00563D5B" w:rsidRPr="004D602F">
        <w:rPr>
          <w:rFonts w:ascii="Arial" w:hAnsi="Arial" w:cs="Arial"/>
          <w:b/>
          <w:bCs/>
          <w:i/>
        </w:rPr>
        <w:t xml:space="preserve"> </w:t>
      </w:r>
      <w:r w:rsidR="00563D5B" w:rsidRPr="004D602F">
        <w:rPr>
          <w:rFonts w:ascii="Arial" w:hAnsi="Arial" w:cs="Arial"/>
          <w:b/>
          <w:i/>
        </w:rPr>
        <w:t xml:space="preserve">Señor </w:t>
      </w:r>
      <w:r w:rsidR="00563D5B" w:rsidRPr="004D602F">
        <w:rPr>
          <w:rFonts w:ascii="Arial" w:hAnsi="Arial" w:cs="Arial"/>
          <w:b/>
          <w:i/>
          <w:iCs/>
        </w:rPr>
        <w:t xml:space="preserve">juzgará al mundo sin acepción de personas: </w:t>
      </w:r>
      <w:r w:rsidR="00563D5B" w:rsidRPr="004D602F">
        <w:rPr>
          <w:rFonts w:ascii="Arial" w:hAnsi="Arial" w:cs="Arial"/>
          <w:b/>
          <w:i/>
        </w:rPr>
        <w:t>Cada uno recibirá conforme obró. Si el hombre fu</w:t>
      </w:r>
      <w:r w:rsidR="00E0405D">
        <w:rPr>
          <w:rFonts w:ascii="Arial" w:hAnsi="Arial" w:cs="Arial"/>
          <w:b/>
          <w:i/>
        </w:rPr>
        <w:t>e</w:t>
      </w:r>
      <w:r w:rsidR="00563D5B" w:rsidRPr="004D602F">
        <w:rPr>
          <w:rFonts w:ascii="Arial" w:hAnsi="Arial" w:cs="Arial"/>
          <w:b/>
          <w:i/>
        </w:rPr>
        <w:t xml:space="preserve"> bueno, su justicia marchará delante de él; si fuere malvado, la paga de su maldad irá también delante de él. </w:t>
      </w:r>
      <w:r w:rsidR="00563D5B" w:rsidRPr="004D602F">
        <w:rPr>
          <w:rFonts w:ascii="Arial" w:hAnsi="Arial" w:cs="Arial"/>
          <w:b/>
          <w:i/>
          <w:iCs/>
        </w:rPr>
        <w:t>13.</w:t>
      </w:r>
      <w:r w:rsidR="00563D5B" w:rsidRPr="004D602F">
        <w:rPr>
          <w:rFonts w:ascii="Arial" w:hAnsi="Arial" w:cs="Arial"/>
          <w:b/>
          <w:i/>
        </w:rPr>
        <w:t xml:space="preserve"> Recordémoslo, no sea que, echándonos a descansar como llamados, nos durmamos en nuestros pecados, y el príncipe malo, tomando poder sobre nosotros, nos empuje lejos del reino del Señor.</w:t>
      </w:r>
      <w:r w:rsidRPr="004D602F">
        <w:rPr>
          <w:rFonts w:ascii="Arial" w:hAnsi="Arial" w:cs="Arial"/>
          <w:b/>
          <w:i/>
        </w:rPr>
        <w:t xml:space="preserve"> </w:t>
      </w:r>
      <w:r w:rsidR="004D602F">
        <w:rPr>
          <w:rFonts w:ascii="Arial" w:hAnsi="Arial" w:cs="Arial"/>
          <w:b/>
        </w:rPr>
        <w:t>(</w:t>
      </w:r>
      <w:r w:rsidRPr="004D602F">
        <w:rPr>
          <w:rFonts w:ascii="Arial" w:hAnsi="Arial" w:cs="Arial"/>
          <w:b/>
        </w:rPr>
        <w:t>Bern 4)</w:t>
      </w:r>
    </w:p>
    <w:p w:rsidR="004D2508" w:rsidRPr="004D602F" w:rsidRDefault="004D2508" w:rsidP="004D602F">
      <w:pPr>
        <w:pStyle w:val="NormalWeb"/>
        <w:ind w:left="-1134" w:right="-994" w:firstLine="141"/>
        <w:jc w:val="center"/>
        <w:rPr>
          <w:rFonts w:ascii="Arial" w:hAnsi="Arial" w:cs="Arial"/>
          <w:b/>
        </w:rPr>
      </w:pPr>
      <w:r w:rsidRPr="004D602F">
        <w:rPr>
          <w:rFonts w:ascii="Arial" w:hAnsi="Arial" w:cs="Arial"/>
          <w:b/>
          <w:noProof/>
        </w:rPr>
        <w:drawing>
          <wp:inline distT="0" distB="0" distL="0" distR="0">
            <wp:extent cx="2120653" cy="16002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l="5997" t="37156" r="45855" b="15596"/>
                    <a:stretch>
                      <a:fillRect/>
                    </a:stretch>
                  </pic:blipFill>
                  <pic:spPr bwMode="auto">
                    <a:xfrm>
                      <a:off x="0" y="0"/>
                      <a:ext cx="2120653" cy="1600200"/>
                    </a:xfrm>
                    <a:prstGeom prst="rect">
                      <a:avLst/>
                    </a:prstGeom>
                    <a:noFill/>
                    <a:ln w="9525">
                      <a:noFill/>
                      <a:miter lim="800000"/>
                      <a:headEnd/>
                      <a:tailEnd/>
                    </a:ln>
                  </pic:spPr>
                </pic:pic>
              </a:graphicData>
            </a:graphic>
          </wp:inline>
        </w:drawing>
      </w:r>
      <w:r w:rsidRPr="004D602F">
        <w:rPr>
          <w:rFonts w:ascii="Arial" w:hAnsi="Arial" w:cs="Arial"/>
          <w:b/>
          <w:noProof/>
        </w:rPr>
        <w:drawing>
          <wp:inline distT="0" distB="0" distL="0" distR="0">
            <wp:extent cx="2171700" cy="1647039"/>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l="1764" t="31881" r="40564" b="11238"/>
                    <a:stretch>
                      <a:fillRect/>
                    </a:stretch>
                  </pic:blipFill>
                  <pic:spPr bwMode="auto">
                    <a:xfrm>
                      <a:off x="0" y="0"/>
                      <a:ext cx="2171700" cy="1647039"/>
                    </a:xfrm>
                    <a:prstGeom prst="rect">
                      <a:avLst/>
                    </a:prstGeom>
                    <a:noFill/>
                    <a:ln w="9525">
                      <a:noFill/>
                      <a:miter lim="800000"/>
                      <a:headEnd/>
                      <a:tailEnd/>
                    </a:ln>
                  </pic:spPr>
                </pic:pic>
              </a:graphicData>
            </a:graphic>
          </wp:inline>
        </w:drawing>
      </w:r>
    </w:p>
    <w:p w:rsidR="00563D5B" w:rsidRPr="004D602F" w:rsidRDefault="00563D5B" w:rsidP="0087714F">
      <w:pPr>
        <w:pStyle w:val="NormalWeb"/>
        <w:ind w:left="-1134" w:right="-994" w:firstLine="141"/>
        <w:jc w:val="both"/>
        <w:rPr>
          <w:rStyle w:val="Textoennegrita"/>
          <w:rFonts w:ascii="Arial" w:hAnsi="Arial" w:cs="Arial"/>
          <w:iCs/>
          <w:color w:val="FF0000"/>
        </w:rPr>
      </w:pPr>
      <w:r w:rsidRPr="004D602F">
        <w:rPr>
          <w:rStyle w:val="Textoennegrita"/>
          <w:rFonts w:ascii="Arial" w:hAnsi="Arial" w:cs="Arial"/>
          <w:iCs/>
          <w:color w:val="FF0000"/>
        </w:rPr>
        <w:t>La Gracia de la Redención</w:t>
      </w:r>
    </w:p>
    <w:p w:rsidR="004D2508" w:rsidRPr="004D602F" w:rsidRDefault="004D2508" w:rsidP="0087714F">
      <w:pPr>
        <w:pStyle w:val="NormalWeb"/>
        <w:ind w:left="-1134" w:right="-994" w:firstLine="141"/>
        <w:jc w:val="both"/>
        <w:rPr>
          <w:rStyle w:val="Textoennegrita"/>
          <w:rFonts w:ascii="Arial" w:hAnsi="Arial" w:cs="Arial"/>
          <w:iCs/>
        </w:rPr>
      </w:pPr>
      <w:r w:rsidRPr="004D602F">
        <w:rPr>
          <w:rStyle w:val="Textoennegrita"/>
          <w:rFonts w:ascii="Arial" w:hAnsi="Arial" w:cs="Arial"/>
          <w:iCs/>
        </w:rPr>
        <w:t xml:space="preserve">Vuelve la atención del autor de la carta a los grandes valores de los cristiano: la cruz, la fe, la esperanza, la conciencia del que </w:t>
      </w:r>
      <w:proofErr w:type="spellStart"/>
      <w:r w:rsidRPr="004D602F">
        <w:rPr>
          <w:rStyle w:val="Textoennegrita"/>
          <w:rFonts w:ascii="Arial" w:hAnsi="Arial" w:cs="Arial"/>
          <w:iCs/>
        </w:rPr>
        <w:t>sabeque</w:t>
      </w:r>
      <w:proofErr w:type="spellEnd"/>
      <w:r w:rsidRPr="004D602F">
        <w:rPr>
          <w:rStyle w:val="Textoennegrita"/>
          <w:rFonts w:ascii="Arial" w:hAnsi="Arial" w:cs="Arial"/>
          <w:iCs/>
        </w:rPr>
        <w:t xml:space="preserve"> camina hacia dios en virtud de su amor a Cristo y a los </w:t>
      </w:r>
      <w:proofErr w:type="spellStart"/>
      <w:r w:rsidRPr="004D602F">
        <w:rPr>
          <w:rStyle w:val="Textoennegrita"/>
          <w:rFonts w:ascii="Arial" w:hAnsi="Arial" w:cs="Arial"/>
          <w:iCs/>
        </w:rPr>
        <w:t>herkanos</w:t>
      </w:r>
      <w:proofErr w:type="spellEnd"/>
      <w:r w:rsidRPr="004D602F">
        <w:rPr>
          <w:rStyle w:val="Textoennegrita"/>
          <w:rFonts w:ascii="Arial" w:hAnsi="Arial" w:cs="Arial"/>
          <w:iCs/>
        </w:rPr>
        <w:t xml:space="preserve"> pro Cristo.</w:t>
      </w:r>
    </w:p>
    <w:p w:rsidR="004D2508" w:rsidRPr="004D602F" w:rsidRDefault="004D2508" w:rsidP="0087714F">
      <w:pPr>
        <w:pStyle w:val="NormalWeb"/>
        <w:ind w:left="-1134" w:right="-994" w:firstLine="141"/>
        <w:jc w:val="both"/>
        <w:rPr>
          <w:rFonts w:ascii="Arial" w:hAnsi="Arial" w:cs="Arial"/>
          <w:b/>
          <w:iCs/>
        </w:rPr>
      </w:pPr>
      <w:r w:rsidRPr="004D602F">
        <w:rPr>
          <w:rStyle w:val="Textoennegrita"/>
          <w:rFonts w:ascii="Arial" w:hAnsi="Arial" w:cs="Arial"/>
          <w:iCs/>
        </w:rPr>
        <w:t xml:space="preserve">  La muerte y resurrección de Jesús es el </w:t>
      </w:r>
      <w:proofErr w:type="spellStart"/>
      <w:r w:rsidRPr="004D602F">
        <w:rPr>
          <w:rStyle w:val="Textoennegrita"/>
          <w:rFonts w:ascii="Arial" w:hAnsi="Arial" w:cs="Arial"/>
          <w:iCs/>
        </w:rPr>
        <w:t>manantaldela</w:t>
      </w:r>
      <w:proofErr w:type="spellEnd"/>
      <w:r w:rsidRPr="004D602F">
        <w:rPr>
          <w:rStyle w:val="Textoennegrita"/>
          <w:rFonts w:ascii="Arial" w:hAnsi="Arial" w:cs="Arial"/>
          <w:iCs/>
        </w:rPr>
        <w:t xml:space="preserve"> fortaleza y la invitación a la </w:t>
      </w:r>
      <w:proofErr w:type="spellStart"/>
      <w:r w:rsidRPr="004D602F">
        <w:rPr>
          <w:rStyle w:val="Textoennegrita"/>
          <w:rFonts w:ascii="Arial" w:hAnsi="Arial" w:cs="Arial"/>
          <w:iCs/>
        </w:rPr>
        <w:t>vonversión</w:t>
      </w:r>
      <w:proofErr w:type="spellEnd"/>
      <w:r w:rsidRPr="004D602F">
        <w:rPr>
          <w:rStyle w:val="Textoennegrita"/>
          <w:rFonts w:ascii="Arial" w:hAnsi="Arial" w:cs="Arial"/>
          <w:iCs/>
        </w:rPr>
        <w:t xml:space="preserve"> y hacia la salvación </w:t>
      </w:r>
    </w:p>
    <w:p w:rsidR="00563D5B" w:rsidRPr="004D602F" w:rsidRDefault="004D2508" w:rsidP="0087714F">
      <w:pPr>
        <w:pStyle w:val="NormalWeb"/>
        <w:ind w:left="-1134" w:right="-994" w:firstLine="141"/>
        <w:jc w:val="both"/>
        <w:rPr>
          <w:rFonts w:ascii="Arial" w:hAnsi="Arial" w:cs="Arial"/>
          <w:b/>
          <w:i/>
        </w:rPr>
      </w:pPr>
      <w:r w:rsidRPr="004D602F">
        <w:rPr>
          <w:rStyle w:val="nfasis"/>
          <w:rFonts w:ascii="Arial" w:hAnsi="Arial" w:cs="Arial"/>
          <w:b/>
          <w:color w:val="800000"/>
        </w:rPr>
        <w:t xml:space="preserve">  </w:t>
      </w:r>
      <w:r w:rsidR="00563D5B" w:rsidRPr="004D602F">
        <w:rPr>
          <w:rStyle w:val="nfasis"/>
          <w:rFonts w:ascii="Arial" w:hAnsi="Arial" w:cs="Arial"/>
          <w:b/>
          <w:color w:val="800000"/>
        </w:rPr>
        <w:t xml:space="preserve">. </w:t>
      </w:r>
      <w:r w:rsidR="00563D5B" w:rsidRPr="004D602F">
        <w:rPr>
          <w:rFonts w:ascii="Arial" w:hAnsi="Arial" w:cs="Arial"/>
          <w:b/>
          <w:i/>
        </w:rPr>
        <w:t xml:space="preserve">Porque el Señor soportó entregar su carne a la destrucción, a fin de que fuéramos nosotros purificados por la remisión de nuestros pecados, lo que se nos concede por la aspersión de su sangre. </w:t>
      </w:r>
      <w:r w:rsidR="00563D5B" w:rsidRPr="004D602F">
        <w:rPr>
          <w:rFonts w:ascii="Arial" w:hAnsi="Arial" w:cs="Arial"/>
          <w:b/>
          <w:i/>
          <w:iCs/>
          <w:color w:val="800000"/>
        </w:rPr>
        <w:t>2.</w:t>
      </w:r>
      <w:r w:rsidR="00563D5B" w:rsidRPr="004D602F">
        <w:rPr>
          <w:rFonts w:ascii="Arial" w:hAnsi="Arial" w:cs="Arial"/>
          <w:b/>
          <w:i/>
        </w:rPr>
        <w:t xml:space="preserve"> Acerca de esto, efectivamente, está escrito, parte que se refiere a Israel, parte a nosotros, y dice así: </w:t>
      </w:r>
      <w:proofErr w:type="spellStart"/>
      <w:r w:rsidR="00563D5B" w:rsidRPr="004D602F">
        <w:rPr>
          <w:rFonts w:ascii="Arial" w:hAnsi="Arial" w:cs="Arial"/>
          <w:b/>
          <w:i/>
          <w:iCs/>
        </w:rPr>
        <w:t>Fué</w:t>
      </w:r>
      <w:proofErr w:type="spellEnd"/>
      <w:r w:rsidR="00563D5B" w:rsidRPr="004D602F">
        <w:rPr>
          <w:rFonts w:ascii="Arial" w:hAnsi="Arial" w:cs="Arial"/>
          <w:b/>
          <w:i/>
          <w:iCs/>
        </w:rPr>
        <w:t xml:space="preserve"> herido por nuestras iniquidades y debilitado por nuestros pecados: Con su llaga fuimos nosotros sanados. </w:t>
      </w:r>
      <w:proofErr w:type="spellStart"/>
      <w:r w:rsidR="00563D5B" w:rsidRPr="004D602F">
        <w:rPr>
          <w:rFonts w:ascii="Arial" w:hAnsi="Arial" w:cs="Arial"/>
          <w:b/>
          <w:i/>
          <w:iCs/>
        </w:rPr>
        <w:t>Fué</w:t>
      </w:r>
      <w:proofErr w:type="spellEnd"/>
      <w:r w:rsidR="00563D5B" w:rsidRPr="004D602F">
        <w:rPr>
          <w:rFonts w:ascii="Arial" w:hAnsi="Arial" w:cs="Arial"/>
          <w:b/>
          <w:i/>
          <w:iCs/>
        </w:rPr>
        <w:t xml:space="preserve"> conducido como oveja al matadero y como cordero estuvo mudo delante del que le trasquila.</w:t>
      </w:r>
    </w:p>
    <w:p w:rsidR="004D2508" w:rsidRPr="004D602F" w:rsidRDefault="004D2508" w:rsidP="0087714F">
      <w:pPr>
        <w:pStyle w:val="NormalWeb"/>
        <w:ind w:left="-1134" w:right="-994" w:firstLine="141"/>
        <w:jc w:val="both"/>
        <w:rPr>
          <w:rFonts w:ascii="Arial" w:hAnsi="Arial" w:cs="Arial"/>
          <w:b/>
          <w:i/>
          <w:color w:val="800000"/>
        </w:rPr>
      </w:pPr>
      <w:r w:rsidRPr="004D602F">
        <w:rPr>
          <w:rFonts w:ascii="Arial" w:hAnsi="Arial" w:cs="Arial"/>
          <w:b/>
          <w:i/>
        </w:rPr>
        <w:t xml:space="preserve">  </w:t>
      </w:r>
      <w:r w:rsidR="00563D5B" w:rsidRPr="004D602F">
        <w:rPr>
          <w:rFonts w:ascii="Arial" w:hAnsi="Arial" w:cs="Arial"/>
          <w:b/>
          <w:i/>
        </w:rPr>
        <w:t xml:space="preserve">Por tanto, tenemos deber de dar sobremanera </w:t>
      </w:r>
      <w:r w:rsidR="007136ED" w:rsidRPr="004D602F">
        <w:rPr>
          <w:rFonts w:ascii="Arial" w:hAnsi="Arial" w:cs="Arial"/>
          <w:b/>
          <w:i/>
        </w:rPr>
        <w:t>gracias al Señor, porque nos dio</w:t>
      </w:r>
      <w:r w:rsidR="00563D5B" w:rsidRPr="004D602F">
        <w:rPr>
          <w:rFonts w:ascii="Arial" w:hAnsi="Arial" w:cs="Arial"/>
          <w:b/>
          <w:i/>
        </w:rPr>
        <w:t xml:space="preserve"> a conocer lo pasado, nos instruyó acerca de lo presente y no estamos sin inteligencia para lo por venir.</w:t>
      </w:r>
      <w:r w:rsidR="00563D5B" w:rsidRPr="004D602F">
        <w:rPr>
          <w:rFonts w:ascii="Arial" w:hAnsi="Arial" w:cs="Arial"/>
          <w:b/>
          <w:i/>
          <w:color w:val="800000"/>
        </w:rPr>
        <w:t xml:space="preserve"> </w:t>
      </w:r>
    </w:p>
    <w:p w:rsidR="00563D5B" w:rsidRPr="004D602F" w:rsidRDefault="004D2508"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Y así dice la Escritura: </w:t>
      </w:r>
      <w:r w:rsidR="00563D5B" w:rsidRPr="004D602F">
        <w:rPr>
          <w:rFonts w:ascii="Arial" w:hAnsi="Arial" w:cs="Arial"/>
          <w:b/>
          <w:i/>
          <w:iCs/>
        </w:rPr>
        <w:t xml:space="preserve">No se tienden injustamente las redes a los volátiles. </w:t>
      </w:r>
      <w:r w:rsidR="00563D5B" w:rsidRPr="004D602F">
        <w:rPr>
          <w:rFonts w:ascii="Arial" w:hAnsi="Arial" w:cs="Arial"/>
          <w:b/>
          <w:i/>
        </w:rPr>
        <w:t xml:space="preserve">Lo cual quiere decir que con razón se perderá el hombre que, teniendo conocimiento del camino de la justicia, se precipita a </w:t>
      </w:r>
      <w:proofErr w:type="spellStart"/>
      <w:r w:rsidR="00563D5B" w:rsidRPr="004D602F">
        <w:rPr>
          <w:rFonts w:ascii="Arial" w:hAnsi="Arial" w:cs="Arial"/>
          <w:b/>
          <w:i/>
        </w:rPr>
        <w:t>si</w:t>
      </w:r>
      <w:proofErr w:type="spellEnd"/>
      <w:r w:rsidR="00563D5B" w:rsidRPr="004D602F">
        <w:rPr>
          <w:rFonts w:ascii="Arial" w:hAnsi="Arial" w:cs="Arial"/>
          <w:b/>
          <w:i/>
        </w:rPr>
        <w:t xml:space="preserve"> mismo por el </w:t>
      </w:r>
      <w:proofErr w:type="spellStart"/>
      <w:r w:rsidR="00563D5B" w:rsidRPr="004D602F">
        <w:rPr>
          <w:rFonts w:ascii="Arial" w:hAnsi="Arial" w:cs="Arial"/>
          <w:b/>
          <w:i/>
        </w:rPr>
        <w:t>caniino</w:t>
      </w:r>
      <w:proofErr w:type="spellEnd"/>
      <w:r w:rsidR="00563D5B" w:rsidRPr="004D602F">
        <w:rPr>
          <w:rFonts w:ascii="Arial" w:hAnsi="Arial" w:cs="Arial"/>
          <w:b/>
          <w:i/>
        </w:rPr>
        <w:t xml:space="preserve"> de las tinieblas.</w:t>
      </w:r>
    </w:p>
    <w:p w:rsidR="004D2508" w:rsidRPr="004D602F" w:rsidRDefault="004D2508"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Consideremos, otrosí, este punto, hermanos míos: Si es cierto que el Señor se dignó padecer por nuestra alma, siendo como es Señor de todo el universo, a quien dijo Dios desde la constitución del mundo: </w:t>
      </w:r>
      <w:r w:rsidR="00563D5B" w:rsidRPr="004D602F">
        <w:rPr>
          <w:rFonts w:ascii="Arial" w:hAnsi="Arial" w:cs="Arial"/>
          <w:b/>
          <w:i/>
          <w:iCs/>
        </w:rPr>
        <w:t xml:space="preserve">Hagamos al hombre a imagen y semejanza nuestra, </w:t>
      </w:r>
      <w:r w:rsidR="00563D5B" w:rsidRPr="004D602F">
        <w:rPr>
          <w:rFonts w:ascii="Arial" w:hAnsi="Arial" w:cs="Arial"/>
          <w:b/>
          <w:i/>
        </w:rPr>
        <w:t xml:space="preserve">¿cómo, digo, se dignó padecer bajo la mano de los hombres? Aprendedlo. </w:t>
      </w:r>
    </w:p>
    <w:p w:rsidR="004D2508" w:rsidRPr="004D602F" w:rsidRDefault="004D2508"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Los profetas, teniendo como tenían de Él la gracia, con miras a Él profetizaron. Ahora bien, Él, para destruir la muerte y mostrar la resurrección, toda vez que tenía que manifestarse en carne,  sufrió primero para cumplir la promesa a los padres, y luego, a par que se preparaba Él mismo para </w:t>
      </w:r>
      <w:proofErr w:type="spellStart"/>
      <w:r w:rsidR="00563D5B" w:rsidRPr="004D602F">
        <w:rPr>
          <w:rFonts w:ascii="Arial" w:hAnsi="Arial" w:cs="Arial"/>
          <w:b/>
          <w:i/>
        </w:rPr>
        <w:t>si</w:t>
      </w:r>
      <w:proofErr w:type="spellEnd"/>
      <w:r w:rsidR="00563D5B" w:rsidRPr="004D602F">
        <w:rPr>
          <w:rFonts w:ascii="Arial" w:hAnsi="Arial" w:cs="Arial"/>
          <w:b/>
          <w:i/>
        </w:rPr>
        <w:t xml:space="preserve"> un pueblo nuevo, para demostrar, estando sobre la tierra, que después de hacer Él mismo la resurrección, juzgará.</w:t>
      </w:r>
    </w:p>
    <w:p w:rsidR="004D2508" w:rsidRPr="004D602F" w:rsidRDefault="004D2508" w:rsidP="0087714F">
      <w:pPr>
        <w:pStyle w:val="NormalWeb"/>
        <w:ind w:left="-1134" w:right="-994" w:firstLine="141"/>
        <w:jc w:val="both"/>
        <w:rPr>
          <w:rFonts w:ascii="Arial" w:hAnsi="Arial" w:cs="Arial"/>
          <w:b/>
          <w:i/>
          <w:color w:val="800000"/>
        </w:rPr>
      </w:pPr>
      <w:r w:rsidRPr="004D602F">
        <w:rPr>
          <w:rFonts w:ascii="Arial" w:hAnsi="Arial" w:cs="Arial"/>
          <w:b/>
          <w:i/>
        </w:rPr>
        <w:lastRenderedPageBreak/>
        <w:t xml:space="preserve">  </w:t>
      </w:r>
      <w:r w:rsidR="00563D5B" w:rsidRPr="004D602F">
        <w:rPr>
          <w:rFonts w:ascii="Arial" w:hAnsi="Arial" w:cs="Arial"/>
          <w:b/>
          <w:i/>
        </w:rPr>
        <w:t xml:space="preserve"> Por fin, predicó, enseñando a Israel y haciendo tan grandes prodigios y señales, con lo que le mostró su excesivo amor.</w:t>
      </w:r>
      <w:r w:rsidR="00563D5B" w:rsidRPr="004D602F">
        <w:rPr>
          <w:rFonts w:ascii="Arial" w:hAnsi="Arial" w:cs="Arial"/>
          <w:b/>
          <w:i/>
          <w:color w:val="800000"/>
        </w:rPr>
        <w:t xml:space="preserve"> </w:t>
      </w:r>
      <w:r w:rsidR="00563D5B" w:rsidRPr="004D602F">
        <w:rPr>
          <w:rFonts w:ascii="Arial" w:hAnsi="Arial" w:cs="Arial"/>
          <w:b/>
          <w:i/>
        </w:rPr>
        <w:t>Y cuando se escogió a sus</w:t>
      </w:r>
      <w:r w:rsidRPr="004D602F">
        <w:rPr>
          <w:rFonts w:ascii="Arial" w:hAnsi="Arial" w:cs="Arial"/>
          <w:b/>
          <w:i/>
        </w:rPr>
        <w:t xml:space="preserve"> propios Apóstoles, los que habí</w:t>
      </w:r>
      <w:r w:rsidR="00563D5B" w:rsidRPr="004D602F">
        <w:rPr>
          <w:rFonts w:ascii="Arial" w:hAnsi="Arial" w:cs="Arial"/>
          <w:b/>
          <w:i/>
        </w:rPr>
        <w:t xml:space="preserve">an de predicar su Evangelio, hombres ellos injustos respecto a la ley sobre todo pecado—a fin de mostrar </w:t>
      </w:r>
      <w:r w:rsidR="00563D5B" w:rsidRPr="004D602F">
        <w:rPr>
          <w:rFonts w:ascii="Arial" w:hAnsi="Arial" w:cs="Arial"/>
          <w:b/>
          <w:i/>
          <w:iCs/>
        </w:rPr>
        <w:t xml:space="preserve">que no vino a llamar a los justos, sino a los pecadores—, </w:t>
      </w:r>
      <w:r w:rsidR="00563D5B" w:rsidRPr="004D602F">
        <w:rPr>
          <w:rFonts w:ascii="Arial" w:hAnsi="Arial" w:cs="Arial"/>
          <w:b/>
          <w:i/>
        </w:rPr>
        <w:t xml:space="preserve">entonces </w:t>
      </w:r>
      <w:proofErr w:type="spellStart"/>
      <w:r w:rsidR="00563D5B" w:rsidRPr="004D602F">
        <w:rPr>
          <w:rFonts w:ascii="Arial" w:hAnsi="Arial" w:cs="Arial"/>
          <w:b/>
          <w:i/>
        </w:rPr>
        <w:t>fué</w:t>
      </w:r>
      <w:proofErr w:type="spellEnd"/>
      <w:r w:rsidR="00563D5B" w:rsidRPr="004D602F">
        <w:rPr>
          <w:rFonts w:ascii="Arial" w:hAnsi="Arial" w:cs="Arial"/>
          <w:b/>
          <w:i/>
        </w:rPr>
        <w:t xml:space="preserve"> cuando puso de manifiesto que era Hijo de Dios.</w:t>
      </w:r>
      <w:r w:rsidR="00563D5B" w:rsidRPr="004D602F">
        <w:rPr>
          <w:rFonts w:ascii="Arial" w:hAnsi="Arial" w:cs="Arial"/>
          <w:b/>
          <w:i/>
          <w:color w:val="800000"/>
        </w:rPr>
        <w:t xml:space="preserve"> </w:t>
      </w:r>
    </w:p>
    <w:p w:rsidR="004D2508" w:rsidRPr="004D602F" w:rsidRDefault="004D2508" w:rsidP="0087714F">
      <w:pPr>
        <w:pStyle w:val="NormalWeb"/>
        <w:ind w:left="-1134" w:right="-994" w:firstLine="141"/>
        <w:jc w:val="both"/>
        <w:rPr>
          <w:rFonts w:ascii="Arial" w:hAnsi="Arial" w:cs="Arial"/>
          <w:b/>
          <w:i/>
        </w:rPr>
      </w:pPr>
      <w:r w:rsidRPr="004D602F">
        <w:rPr>
          <w:rFonts w:ascii="Arial" w:hAnsi="Arial" w:cs="Arial"/>
          <w:b/>
          <w:bCs/>
          <w:i/>
        </w:rPr>
        <w:t xml:space="preserve"> </w:t>
      </w:r>
      <w:r w:rsidR="00563D5B" w:rsidRPr="004D602F">
        <w:rPr>
          <w:rFonts w:ascii="Arial" w:hAnsi="Arial" w:cs="Arial"/>
          <w:b/>
          <w:bCs/>
          <w:i/>
        </w:rPr>
        <w:t xml:space="preserve"> </w:t>
      </w:r>
      <w:r w:rsidR="00563D5B" w:rsidRPr="004D602F">
        <w:rPr>
          <w:rFonts w:ascii="Arial" w:hAnsi="Arial" w:cs="Arial"/>
          <w:b/>
          <w:i/>
        </w:rPr>
        <w:t xml:space="preserve">Porque de no haber venido en carne, tampoco hubieran los hombres podido salvarse mirándole a Él. como quiera que mirando al sol, que al cabo está destinado a no ser, como obra que es de sus manos, no son capaces de fijar los ojos en sus rayos. </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rPr>
        <w:t xml:space="preserve"> En conclusión, el Hijo de Dios vino en carne a fin de que llegara a su colmo la consumación de los pecados de quienes persiguieron de muerte a sus profetas. </w:t>
      </w:r>
      <w:r w:rsidRPr="004D602F">
        <w:rPr>
          <w:rFonts w:ascii="Arial" w:hAnsi="Arial" w:cs="Arial"/>
          <w:b/>
          <w:i/>
          <w:iCs/>
          <w:color w:val="800000"/>
        </w:rPr>
        <w:t>.</w:t>
      </w:r>
      <w:r w:rsidRPr="004D602F">
        <w:rPr>
          <w:rFonts w:ascii="Arial" w:hAnsi="Arial" w:cs="Arial"/>
          <w:b/>
          <w:i/>
        </w:rPr>
        <w:t xml:space="preserve"> Luego para ese fin sufrió. Dice Dios, en efecto, que la haga de su carne procede de ellos: </w:t>
      </w:r>
      <w:r w:rsidRPr="004D602F">
        <w:rPr>
          <w:rFonts w:ascii="Arial" w:hAnsi="Arial" w:cs="Arial"/>
          <w:b/>
          <w:i/>
          <w:iCs/>
        </w:rPr>
        <w:t>Cuando hirieren a su propio pastor, entonces perecerán las ovejas del rebaño.</w:t>
      </w:r>
      <w:r w:rsidR="004D2508" w:rsidRPr="004D602F">
        <w:rPr>
          <w:rFonts w:ascii="Arial" w:hAnsi="Arial" w:cs="Arial"/>
          <w:b/>
          <w:i/>
          <w:iCs/>
        </w:rPr>
        <w:t xml:space="preserve">  (Bern   5)</w:t>
      </w:r>
    </w:p>
    <w:p w:rsidR="00563D5B" w:rsidRPr="004D602F" w:rsidRDefault="00925C99" w:rsidP="0087714F">
      <w:pPr>
        <w:pStyle w:val="NormalWeb"/>
        <w:ind w:left="-1134" w:right="-994" w:firstLine="141"/>
        <w:jc w:val="both"/>
        <w:rPr>
          <w:rStyle w:val="Textoennegrita"/>
          <w:rFonts w:ascii="Arial" w:hAnsi="Arial" w:cs="Arial"/>
          <w:iCs/>
          <w:color w:val="FF0000"/>
        </w:rPr>
      </w:pPr>
      <w:r w:rsidRPr="004D602F">
        <w:rPr>
          <w:rStyle w:val="Textoennegrita"/>
          <w:rFonts w:ascii="Arial" w:hAnsi="Arial" w:cs="Arial"/>
          <w:iCs/>
          <w:color w:val="FF0000"/>
        </w:rPr>
        <w:t xml:space="preserve">  </w:t>
      </w:r>
      <w:r w:rsidR="005B302A" w:rsidRPr="004D602F">
        <w:rPr>
          <w:rStyle w:val="Textoennegrita"/>
          <w:rFonts w:ascii="Arial" w:hAnsi="Arial" w:cs="Arial"/>
          <w:iCs/>
          <w:color w:val="FF0000"/>
        </w:rPr>
        <w:t>Los sí</w:t>
      </w:r>
      <w:r w:rsidR="0087714F" w:rsidRPr="004D602F">
        <w:rPr>
          <w:rStyle w:val="Textoennegrita"/>
          <w:rFonts w:ascii="Arial" w:hAnsi="Arial" w:cs="Arial"/>
          <w:iCs/>
          <w:color w:val="FF0000"/>
        </w:rPr>
        <w:t>mbolos del bautis</w:t>
      </w:r>
      <w:r w:rsidR="00563D5B" w:rsidRPr="004D602F">
        <w:rPr>
          <w:rStyle w:val="Textoennegrita"/>
          <w:rFonts w:ascii="Arial" w:hAnsi="Arial" w:cs="Arial"/>
          <w:iCs/>
          <w:color w:val="FF0000"/>
        </w:rPr>
        <w:t xml:space="preserve">mo y </w:t>
      </w:r>
      <w:r w:rsidR="005B302A" w:rsidRPr="004D602F">
        <w:rPr>
          <w:rStyle w:val="Textoennegrita"/>
          <w:rFonts w:ascii="Arial" w:hAnsi="Arial" w:cs="Arial"/>
          <w:iCs/>
          <w:color w:val="FF0000"/>
        </w:rPr>
        <w:t xml:space="preserve">de </w:t>
      </w:r>
      <w:r w:rsidR="00563D5B" w:rsidRPr="004D602F">
        <w:rPr>
          <w:rStyle w:val="Textoennegrita"/>
          <w:rFonts w:ascii="Arial" w:hAnsi="Arial" w:cs="Arial"/>
          <w:iCs/>
          <w:color w:val="FF0000"/>
        </w:rPr>
        <w:t>la cruz</w:t>
      </w:r>
    </w:p>
    <w:p w:rsidR="00925C99" w:rsidRPr="000960B4" w:rsidRDefault="00925C99" w:rsidP="0087714F">
      <w:pPr>
        <w:pStyle w:val="NormalWeb"/>
        <w:ind w:left="-1134" w:right="-994" w:firstLine="141"/>
        <w:jc w:val="both"/>
        <w:rPr>
          <w:rStyle w:val="Textoennegrita"/>
          <w:rFonts w:ascii="Arial" w:hAnsi="Arial" w:cs="Arial"/>
          <w:iCs/>
          <w:color w:val="0070C0"/>
        </w:rPr>
      </w:pPr>
      <w:r w:rsidRPr="004D602F">
        <w:rPr>
          <w:rStyle w:val="Textoennegrita"/>
          <w:rFonts w:ascii="Arial" w:hAnsi="Arial" w:cs="Arial"/>
          <w:iCs/>
          <w:color w:val="FF0000"/>
        </w:rPr>
        <w:t xml:space="preserve">  </w:t>
      </w:r>
      <w:r w:rsidR="005B302A" w:rsidRPr="000960B4">
        <w:rPr>
          <w:rStyle w:val="Textoennegrita"/>
          <w:rFonts w:ascii="Arial" w:hAnsi="Arial" w:cs="Arial"/>
          <w:iCs/>
          <w:color w:val="0070C0"/>
        </w:rPr>
        <w:t>Son los q</w:t>
      </w:r>
      <w:r w:rsidRPr="000960B4">
        <w:rPr>
          <w:rStyle w:val="Textoennegrita"/>
          <w:rFonts w:ascii="Arial" w:hAnsi="Arial" w:cs="Arial"/>
          <w:iCs/>
          <w:color w:val="0070C0"/>
        </w:rPr>
        <w:t>ue acreditan la identidad de los seguidores de Jes</w:t>
      </w:r>
      <w:r w:rsidR="005B302A" w:rsidRPr="000960B4">
        <w:rPr>
          <w:rStyle w:val="Textoennegrita"/>
          <w:rFonts w:ascii="Arial" w:hAnsi="Arial" w:cs="Arial"/>
          <w:iCs/>
          <w:color w:val="0070C0"/>
        </w:rPr>
        <w:t>ú</w:t>
      </w:r>
      <w:r w:rsidRPr="000960B4">
        <w:rPr>
          <w:rStyle w:val="Textoennegrita"/>
          <w:rFonts w:ascii="Arial" w:hAnsi="Arial" w:cs="Arial"/>
          <w:iCs/>
          <w:color w:val="0070C0"/>
        </w:rPr>
        <w:t xml:space="preserve">s. Han pasado los tiempos de la circuncisión y de la </w:t>
      </w:r>
      <w:r w:rsidR="009A20A1" w:rsidRPr="000960B4">
        <w:rPr>
          <w:rStyle w:val="Textoennegrita"/>
          <w:rFonts w:ascii="Arial" w:hAnsi="Arial" w:cs="Arial"/>
          <w:iCs/>
          <w:color w:val="0070C0"/>
        </w:rPr>
        <w:t>Ley de Moisé</w:t>
      </w:r>
      <w:r w:rsidRPr="000960B4">
        <w:rPr>
          <w:rStyle w:val="Textoennegrita"/>
          <w:rFonts w:ascii="Arial" w:hAnsi="Arial" w:cs="Arial"/>
          <w:iCs/>
          <w:color w:val="0070C0"/>
        </w:rPr>
        <w:t>s. Han comenzando lo</w:t>
      </w:r>
      <w:r w:rsidR="009A20A1" w:rsidRPr="000960B4">
        <w:rPr>
          <w:rStyle w:val="Textoennegrita"/>
          <w:rFonts w:ascii="Arial" w:hAnsi="Arial" w:cs="Arial"/>
          <w:iCs/>
          <w:color w:val="0070C0"/>
        </w:rPr>
        <w:t xml:space="preserve">s </w:t>
      </w:r>
      <w:r w:rsidRPr="000960B4">
        <w:rPr>
          <w:rStyle w:val="Textoennegrita"/>
          <w:rFonts w:ascii="Arial" w:hAnsi="Arial" w:cs="Arial"/>
          <w:iCs/>
          <w:color w:val="0070C0"/>
        </w:rPr>
        <w:t xml:space="preserve">tiempos </w:t>
      </w:r>
      <w:r w:rsidR="009A20A1" w:rsidRPr="000960B4">
        <w:rPr>
          <w:rStyle w:val="Textoennegrita"/>
          <w:rFonts w:ascii="Arial" w:hAnsi="Arial" w:cs="Arial"/>
          <w:iCs/>
          <w:color w:val="0070C0"/>
        </w:rPr>
        <w:t>d</w:t>
      </w:r>
      <w:r w:rsidRPr="000960B4">
        <w:rPr>
          <w:rStyle w:val="Textoennegrita"/>
          <w:rFonts w:ascii="Arial" w:hAnsi="Arial" w:cs="Arial"/>
          <w:iCs/>
          <w:color w:val="0070C0"/>
        </w:rPr>
        <w:t>e la libertad</w:t>
      </w:r>
    </w:p>
    <w:p w:rsidR="00925C99" w:rsidRPr="000960B4" w:rsidRDefault="00925C99" w:rsidP="0087714F">
      <w:pPr>
        <w:pStyle w:val="NormalWeb"/>
        <w:ind w:left="-1134" w:right="-994" w:firstLine="141"/>
        <w:jc w:val="both"/>
        <w:rPr>
          <w:rFonts w:ascii="Arial" w:hAnsi="Arial" w:cs="Arial"/>
          <w:b/>
          <w:iCs/>
          <w:color w:val="0070C0"/>
        </w:rPr>
      </w:pPr>
      <w:r w:rsidRPr="000960B4">
        <w:rPr>
          <w:rStyle w:val="Textoennegrita"/>
          <w:rFonts w:ascii="Arial" w:hAnsi="Arial" w:cs="Arial"/>
          <w:iCs/>
          <w:color w:val="0070C0"/>
        </w:rPr>
        <w:t xml:space="preserve">  Ello sign</w:t>
      </w:r>
      <w:r w:rsidR="009A20A1" w:rsidRPr="000960B4">
        <w:rPr>
          <w:rStyle w:val="Textoennegrita"/>
          <w:rFonts w:ascii="Arial" w:hAnsi="Arial" w:cs="Arial"/>
          <w:iCs/>
          <w:color w:val="0070C0"/>
        </w:rPr>
        <w:t>i</w:t>
      </w:r>
      <w:r w:rsidRPr="000960B4">
        <w:rPr>
          <w:rStyle w:val="Textoennegrita"/>
          <w:rFonts w:ascii="Arial" w:hAnsi="Arial" w:cs="Arial"/>
          <w:iCs/>
          <w:color w:val="0070C0"/>
        </w:rPr>
        <w:t xml:space="preserve">fica </w:t>
      </w:r>
      <w:r w:rsidR="009A20A1" w:rsidRPr="000960B4">
        <w:rPr>
          <w:rStyle w:val="Textoennegrita"/>
          <w:rFonts w:ascii="Arial" w:hAnsi="Arial" w:cs="Arial"/>
          <w:iCs/>
          <w:color w:val="0070C0"/>
        </w:rPr>
        <w:t>que el esf</w:t>
      </w:r>
      <w:r w:rsidRPr="000960B4">
        <w:rPr>
          <w:rStyle w:val="Textoennegrita"/>
          <w:rFonts w:ascii="Arial" w:hAnsi="Arial" w:cs="Arial"/>
          <w:iCs/>
          <w:color w:val="0070C0"/>
        </w:rPr>
        <w:t>u</w:t>
      </w:r>
      <w:r w:rsidR="009A20A1" w:rsidRPr="000960B4">
        <w:rPr>
          <w:rStyle w:val="Textoennegrita"/>
          <w:rFonts w:ascii="Arial" w:hAnsi="Arial" w:cs="Arial"/>
          <w:iCs/>
          <w:color w:val="0070C0"/>
        </w:rPr>
        <w:t>e</w:t>
      </w:r>
      <w:r w:rsidRPr="000960B4">
        <w:rPr>
          <w:rStyle w:val="Textoennegrita"/>
          <w:rFonts w:ascii="Arial" w:hAnsi="Arial" w:cs="Arial"/>
          <w:iCs/>
          <w:color w:val="0070C0"/>
        </w:rPr>
        <w:t xml:space="preserve">rzo no disminuye, sino que se orienta hacia el Señor Jesús, Hijo de </w:t>
      </w:r>
      <w:r w:rsidR="009A20A1" w:rsidRPr="000960B4">
        <w:rPr>
          <w:rStyle w:val="Textoennegrita"/>
          <w:rFonts w:ascii="Arial" w:hAnsi="Arial" w:cs="Arial"/>
          <w:iCs/>
          <w:color w:val="0070C0"/>
        </w:rPr>
        <w:t>D</w:t>
      </w:r>
      <w:r w:rsidRPr="000960B4">
        <w:rPr>
          <w:rStyle w:val="Textoennegrita"/>
          <w:rFonts w:ascii="Arial" w:hAnsi="Arial" w:cs="Arial"/>
          <w:iCs/>
          <w:color w:val="0070C0"/>
        </w:rPr>
        <w:t xml:space="preserve">ios que vino para salvar y abrir </w:t>
      </w:r>
      <w:r w:rsidR="009A20A1" w:rsidRPr="000960B4">
        <w:rPr>
          <w:rStyle w:val="Textoennegrita"/>
          <w:rFonts w:ascii="Arial" w:hAnsi="Arial" w:cs="Arial"/>
          <w:iCs/>
          <w:color w:val="0070C0"/>
        </w:rPr>
        <w:t>e</w:t>
      </w:r>
      <w:r w:rsidRPr="000960B4">
        <w:rPr>
          <w:rStyle w:val="Textoennegrita"/>
          <w:rFonts w:ascii="Arial" w:hAnsi="Arial" w:cs="Arial"/>
          <w:iCs/>
          <w:color w:val="0070C0"/>
        </w:rPr>
        <w:t>l camino del amor</w:t>
      </w:r>
    </w:p>
    <w:p w:rsidR="00925C99" w:rsidRPr="000960B4" w:rsidRDefault="00925C99" w:rsidP="0087714F">
      <w:pPr>
        <w:pStyle w:val="NormalWeb"/>
        <w:ind w:left="-1134" w:right="-994" w:firstLine="141"/>
        <w:jc w:val="both"/>
        <w:rPr>
          <w:rFonts w:ascii="Arial" w:hAnsi="Arial" w:cs="Arial"/>
          <w:b/>
          <w:i/>
          <w:color w:val="0070C0"/>
        </w:rPr>
      </w:pPr>
      <w:r w:rsidRPr="000960B4">
        <w:rPr>
          <w:rFonts w:ascii="Arial" w:hAnsi="Arial" w:cs="Arial"/>
          <w:b/>
          <w:i/>
          <w:iCs/>
          <w:color w:val="0070C0"/>
        </w:rPr>
        <w:t xml:space="preserve">   </w:t>
      </w:r>
      <w:r w:rsidR="00563D5B" w:rsidRPr="000960B4">
        <w:rPr>
          <w:rFonts w:ascii="Arial" w:hAnsi="Arial" w:cs="Arial"/>
          <w:b/>
          <w:i/>
          <w:color w:val="0070C0"/>
        </w:rPr>
        <w:t>Daos cuenta cómo definió en uno el agua y la cruz. Pues lo que dice es esto: Bienaventurados quienes, habiendo puesto su confianza en la cruz, bajaron al agua; porque su recompensa dice que será en el tiempo debido.</w:t>
      </w:r>
      <w:r w:rsidRPr="000960B4">
        <w:rPr>
          <w:rFonts w:ascii="Arial" w:hAnsi="Arial" w:cs="Arial"/>
          <w:b/>
          <w:i/>
          <w:color w:val="0070C0"/>
        </w:rPr>
        <w:t xml:space="preserve"> </w:t>
      </w:r>
      <w:r w:rsidR="00563D5B" w:rsidRPr="000960B4">
        <w:rPr>
          <w:rFonts w:ascii="Arial" w:hAnsi="Arial" w:cs="Arial"/>
          <w:b/>
          <w:i/>
          <w:color w:val="0070C0"/>
        </w:rPr>
        <w:t xml:space="preserve"> Entonces—dice—daré la paga. Lo que luego añade sobre que las </w:t>
      </w:r>
      <w:r w:rsidR="00563D5B" w:rsidRPr="000960B4">
        <w:rPr>
          <w:rFonts w:ascii="Arial" w:hAnsi="Arial" w:cs="Arial"/>
          <w:b/>
          <w:i/>
          <w:iCs/>
          <w:color w:val="0070C0"/>
        </w:rPr>
        <w:t xml:space="preserve">hojas no caerán </w:t>
      </w:r>
      <w:r w:rsidR="00563D5B" w:rsidRPr="000960B4">
        <w:rPr>
          <w:rFonts w:ascii="Arial" w:hAnsi="Arial" w:cs="Arial"/>
          <w:b/>
          <w:i/>
          <w:color w:val="0070C0"/>
        </w:rPr>
        <w:t>significa que toda palabra que saliere de vuestra boca en fe y caridad, será para conversión y esperanza de muchos.</w:t>
      </w:r>
    </w:p>
    <w:p w:rsidR="00925C99" w:rsidRPr="000960B4" w:rsidRDefault="00925C99" w:rsidP="0087714F">
      <w:pPr>
        <w:pStyle w:val="NormalWeb"/>
        <w:ind w:left="-1134" w:right="-994" w:firstLine="141"/>
        <w:jc w:val="both"/>
        <w:rPr>
          <w:rFonts w:ascii="Arial" w:hAnsi="Arial" w:cs="Arial"/>
          <w:b/>
          <w:i/>
          <w:color w:val="0070C0"/>
        </w:rPr>
      </w:pPr>
      <w:r w:rsidRPr="000960B4">
        <w:rPr>
          <w:rFonts w:ascii="Arial" w:hAnsi="Arial" w:cs="Arial"/>
          <w:b/>
          <w:i/>
          <w:color w:val="0070C0"/>
        </w:rPr>
        <w:t xml:space="preserve">   </w:t>
      </w:r>
      <w:r w:rsidR="00563D5B" w:rsidRPr="000960B4">
        <w:rPr>
          <w:rFonts w:ascii="Arial" w:hAnsi="Arial" w:cs="Arial"/>
          <w:b/>
          <w:i/>
          <w:iCs/>
          <w:color w:val="0070C0"/>
        </w:rPr>
        <w:t xml:space="preserve"> </w:t>
      </w:r>
      <w:r w:rsidR="00563D5B" w:rsidRPr="000960B4">
        <w:rPr>
          <w:rFonts w:ascii="Arial" w:hAnsi="Arial" w:cs="Arial"/>
          <w:b/>
          <w:i/>
          <w:color w:val="0070C0"/>
        </w:rPr>
        <w:t xml:space="preserve">Además, otro profeta dice: </w:t>
      </w:r>
      <w:r w:rsidR="00563D5B" w:rsidRPr="000960B4">
        <w:rPr>
          <w:rFonts w:ascii="Arial" w:hAnsi="Arial" w:cs="Arial"/>
          <w:b/>
          <w:i/>
          <w:iCs/>
          <w:color w:val="0070C0"/>
        </w:rPr>
        <w:t xml:space="preserve">Y era la tierra de Israel celebrada sobre toda otra tierra. </w:t>
      </w:r>
      <w:r w:rsidR="00563D5B" w:rsidRPr="000960B4">
        <w:rPr>
          <w:rFonts w:ascii="Arial" w:hAnsi="Arial" w:cs="Arial"/>
          <w:b/>
          <w:i/>
          <w:color w:val="0070C0"/>
        </w:rPr>
        <w:t xml:space="preserve">Lo que quiere decir: </w:t>
      </w:r>
      <w:r w:rsidR="00563D5B" w:rsidRPr="000960B4">
        <w:rPr>
          <w:rFonts w:ascii="Arial" w:hAnsi="Arial" w:cs="Arial"/>
          <w:b/>
          <w:i/>
          <w:iCs/>
          <w:color w:val="0070C0"/>
        </w:rPr>
        <w:t>El Señor glorifica el vaso de su Espíritu. 10.</w:t>
      </w:r>
      <w:r w:rsidR="00563D5B" w:rsidRPr="000960B4">
        <w:rPr>
          <w:rFonts w:ascii="Arial" w:hAnsi="Arial" w:cs="Arial"/>
          <w:b/>
          <w:bCs/>
          <w:i/>
          <w:color w:val="0070C0"/>
        </w:rPr>
        <w:t xml:space="preserve"> </w:t>
      </w:r>
      <w:r w:rsidR="00563D5B" w:rsidRPr="000960B4">
        <w:rPr>
          <w:rFonts w:ascii="Arial" w:hAnsi="Arial" w:cs="Arial"/>
          <w:b/>
          <w:i/>
          <w:color w:val="0070C0"/>
        </w:rPr>
        <w:t>¿Qué dice seguidamente</w:t>
      </w:r>
      <w:r w:rsidR="0087714F" w:rsidRPr="000960B4">
        <w:rPr>
          <w:rFonts w:ascii="Arial" w:hAnsi="Arial" w:cs="Arial"/>
          <w:b/>
          <w:i/>
          <w:color w:val="0070C0"/>
        </w:rPr>
        <w:t xml:space="preserve"> </w:t>
      </w:r>
    </w:p>
    <w:p w:rsidR="00925C99" w:rsidRPr="000960B4" w:rsidRDefault="00925C99" w:rsidP="0087714F">
      <w:pPr>
        <w:pStyle w:val="NormalWeb"/>
        <w:ind w:left="-1134" w:right="-994" w:firstLine="141"/>
        <w:jc w:val="both"/>
        <w:rPr>
          <w:rFonts w:ascii="Arial" w:hAnsi="Arial" w:cs="Arial"/>
          <w:b/>
          <w:i/>
          <w:color w:val="0070C0"/>
        </w:rPr>
      </w:pPr>
      <w:r w:rsidRPr="000960B4">
        <w:rPr>
          <w:rFonts w:ascii="Arial" w:hAnsi="Arial" w:cs="Arial"/>
          <w:b/>
          <w:i/>
          <w:color w:val="0070C0"/>
        </w:rPr>
        <w:t xml:space="preserve">   </w:t>
      </w:r>
      <w:r w:rsidR="0087714F" w:rsidRPr="000960B4">
        <w:rPr>
          <w:rFonts w:ascii="Arial" w:hAnsi="Arial" w:cs="Arial"/>
          <w:b/>
          <w:i/>
          <w:color w:val="0070C0"/>
        </w:rPr>
        <w:t xml:space="preserve">Mas inquiramos si tuvo el Señor interés en manifestarnos anticipadamente algo acerca del agua y de la cruz. Ahora bien, acerca del agua se dice contra Israel cómo no habían de aceptar el bautismo, que trae la remisión de los pecados, sino que se construirían otros lavatorios para sí mismos. </w:t>
      </w:r>
    </w:p>
    <w:p w:rsidR="0087714F" w:rsidRPr="000960B4" w:rsidRDefault="00925C99" w:rsidP="0087714F">
      <w:pPr>
        <w:pStyle w:val="NormalWeb"/>
        <w:ind w:left="-1134" w:right="-994" w:firstLine="141"/>
        <w:jc w:val="both"/>
        <w:rPr>
          <w:rFonts w:ascii="Arial" w:hAnsi="Arial" w:cs="Arial"/>
          <w:b/>
          <w:i/>
          <w:color w:val="0070C0"/>
        </w:rPr>
      </w:pPr>
      <w:r w:rsidRPr="000960B4">
        <w:rPr>
          <w:rFonts w:ascii="Arial" w:hAnsi="Arial" w:cs="Arial"/>
          <w:b/>
          <w:i/>
          <w:color w:val="0070C0"/>
        </w:rPr>
        <w:t xml:space="preserve">  </w:t>
      </w:r>
      <w:r w:rsidR="0087714F" w:rsidRPr="000960B4">
        <w:rPr>
          <w:rFonts w:ascii="Arial" w:hAnsi="Arial" w:cs="Arial"/>
          <w:b/>
          <w:i/>
          <w:color w:val="0070C0"/>
        </w:rPr>
        <w:t xml:space="preserve">Dice, en efecto, el profeta: </w:t>
      </w:r>
      <w:r w:rsidR="0087714F" w:rsidRPr="000960B4">
        <w:rPr>
          <w:rFonts w:ascii="Arial" w:hAnsi="Arial" w:cs="Arial"/>
          <w:b/>
          <w:i/>
          <w:iCs/>
          <w:color w:val="0070C0"/>
        </w:rPr>
        <w:t xml:space="preserve">Pásmate, oh cielo, y </w:t>
      </w:r>
      <w:r w:rsidRPr="000960B4">
        <w:rPr>
          <w:rFonts w:ascii="Arial" w:hAnsi="Arial" w:cs="Arial"/>
          <w:b/>
          <w:i/>
          <w:iCs/>
          <w:color w:val="0070C0"/>
        </w:rPr>
        <w:t>avergüénzate</w:t>
      </w:r>
      <w:r w:rsidR="0087714F" w:rsidRPr="000960B4">
        <w:rPr>
          <w:rFonts w:ascii="Arial" w:hAnsi="Arial" w:cs="Arial"/>
          <w:b/>
          <w:i/>
          <w:iCs/>
          <w:color w:val="0070C0"/>
        </w:rPr>
        <w:t xml:space="preserve"> </w:t>
      </w:r>
      <w:r w:rsidRPr="000960B4">
        <w:rPr>
          <w:rFonts w:ascii="Arial" w:hAnsi="Arial" w:cs="Arial"/>
          <w:b/>
          <w:i/>
          <w:iCs/>
          <w:color w:val="0070C0"/>
        </w:rPr>
        <w:t xml:space="preserve">sobre </w:t>
      </w:r>
      <w:r w:rsidR="0087714F" w:rsidRPr="000960B4">
        <w:rPr>
          <w:rFonts w:ascii="Arial" w:hAnsi="Arial" w:cs="Arial"/>
          <w:b/>
          <w:i/>
          <w:iCs/>
          <w:color w:val="0070C0"/>
        </w:rPr>
        <w:t xml:space="preserve">la tierra: Dos males ha hecho mi pueblo: A </w:t>
      </w:r>
      <w:proofErr w:type="spellStart"/>
      <w:r w:rsidR="0087714F" w:rsidRPr="000960B4">
        <w:rPr>
          <w:rFonts w:ascii="Arial" w:hAnsi="Arial" w:cs="Arial"/>
          <w:b/>
          <w:i/>
          <w:iCs/>
          <w:color w:val="0070C0"/>
        </w:rPr>
        <w:t>mi</w:t>
      </w:r>
      <w:proofErr w:type="spellEnd"/>
      <w:r w:rsidR="0087714F" w:rsidRPr="000960B4">
        <w:rPr>
          <w:rFonts w:ascii="Arial" w:hAnsi="Arial" w:cs="Arial"/>
          <w:b/>
          <w:i/>
          <w:iCs/>
          <w:color w:val="0070C0"/>
        </w:rPr>
        <w:t xml:space="preserve"> me abandonaron, fuente de vida, y para sí se cavaron pozo de muerte.</w:t>
      </w:r>
      <w:r w:rsidR="0087714F" w:rsidRPr="000960B4">
        <w:rPr>
          <w:rFonts w:ascii="Arial" w:hAnsi="Arial" w:cs="Arial"/>
          <w:b/>
          <w:bCs/>
          <w:i/>
          <w:iCs/>
          <w:color w:val="0070C0"/>
        </w:rPr>
        <w:t>.</w:t>
      </w:r>
      <w:r w:rsidR="0087714F" w:rsidRPr="000960B4">
        <w:rPr>
          <w:rFonts w:ascii="Arial" w:hAnsi="Arial" w:cs="Arial"/>
          <w:b/>
          <w:bCs/>
          <w:i/>
          <w:color w:val="0070C0"/>
        </w:rPr>
        <w:t xml:space="preserve"> </w:t>
      </w:r>
      <w:r w:rsidR="0087714F" w:rsidRPr="000960B4">
        <w:rPr>
          <w:rFonts w:ascii="Arial" w:hAnsi="Arial" w:cs="Arial"/>
          <w:b/>
          <w:i/>
          <w:iCs/>
          <w:color w:val="0070C0"/>
        </w:rPr>
        <w:t>¿Acaso es una roca desierta mi monte santo de Sinaí? Porque seréis como los polluelos de un ave, que se echan a volar cuando se les quita el nido.</w:t>
      </w:r>
    </w:p>
    <w:p w:rsidR="00925C99" w:rsidRPr="000960B4" w:rsidRDefault="00925C99" w:rsidP="0087714F">
      <w:pPr>
        <w:pStyle w:val="NormalWeb"/>
        <w:ind w:left="-1134" w:right="-994" w:firstLine="141"/>
        <w:jc w:val="both"/>
        <w:rPr>
          <w:rFonts w:ascii="Arial" w:hAnsi="Arial" w:cs="Arial"/>
          <w:b/>
          <w:i/>
          <w:iCs/>
          <w:color w:val="0070C0"/>
        </w:rPr>
      </w:pPr>
      <w:r w:rsidRPr="000960B4">
        <w:rPr>
          <w:rFonts w:ascii="Arial" w:hAnsi="Arial" w:cs="Arial"/>
          <w:b/>
          <w:i/>
          <w:color w:val="0070C0"/>
        </w:rPr>
        <w:t xml:space="preserve">   </w:t>
      </w:r>
      <w:r w:rsidR="0087714F" w:rsidRPr="000960B4">
        <w:rPr>
          <w:rFonts w:ascii="Arial" w:hAnsi="Arial" w:cs="Arial"/>
          <w:b/>
          <w:i/>
          <w:color w:val="0070C0"/>
        </w:rPr>
        <w:t xml:space="preserve">Y otra vez dice el profeta: </w:t>
      </w:r>
      <w:r w:rsidR="0087714F" w:rsidRPr="000960B4">
        <w:rPr>
          <w:rFonts w:ascii="Arial" w:hAnsi="Arial" w:cs="Arial"/>
          <w:b/>
          <w:i/>
          <w:iCs/>
          <w:color w:val="0070C0"/>
        </w:rPr>
        <w:t>Yo mandaré delante d</w:t>
      </w:r>
      <w:r w:rsidRPr="000960B4">
        <w:rPr>
          <w:rFonts w:ascii="Arial" w:hAnsi="Arial" w:cs="Arial"/>
          <w:b/>
          <w:i/>
          <w:iCs/>
          <w:color w:val="0070C0"/>
        </w:rPr>
        <w:t>e</w:t>
      </w:r>
      <w:r w:rsidR="0087714F" w:rsidRPr="000960B4">
        <w:rPr>
          <w:rFonts w:ascii="Arial" w:hAnsi="Arial" w:cs="Arial"/>
          <w:b/>
          <w:i/>
          <w:iCs/>
          <w:color w:val="0070C0"/>
        </w:rPr>
        <w:t xml:space="preserve"> ti, y allanaré las montañas, y haré pedazos las puertas de bronce y añicos los cerrojos de hierro, y te daré tesoros</w:t>
      </w:r>
      <w:r w:rsidR="007136ED" w:rsidRPr="000960B4">
        <w:rPr>
          <w:rFonts w:ascii="Arial" w:hAnsi="Arial" w:cs="Arial"/>
          <w:b/>
          <w:i/>
          <w:iCs/>
          <w:color w:val="0070C0"/>
        </w:rPr>
        <w:t xml:space="preserve"> </w:t>
      </w:r>
      <w:r w:rsidR="0087714F" w:rsidRPr="000960B4">
        <w:rPr>
          <w:rFonts w:ascii="Arial" w:hAnsi="Arial" w:cs="Arial"/>
          <w:b/>
          <w:i/>
          <w:iCs/>
          <w:color w:val="0070C0"/>
        </w:rPr>
        <w:t xml:space="preserve"> sombríos, escondidos, invisibles, para que sepas que yo soy el Señor. </w:t>
      </w:r>
    </w:p>
    <w:p w:rsidR="00B81AF9" w:rsidRPr="000960B4" w:rsidRDefault="00925C99" w:rsidP="0087714F">
      <w:pPr>
        <w:pStyle w:val="NormalWeb"/>
        <w:ind w:left="-1134" w:right="-994" w:firstLine="141"/>
        <w:jc w:val="both"/>
        <w:rPr>
          <w:rFonts w:ascii="Arial" w:hAnsi="Arial" w:cs="Arial"/>
          <w:b/>
          <w:i/>
          <w:iCs/>
          <w:color w:val="0070C0"/>
        </w:rPr>
      </w:pPr>
      <w:r w:rsidRPr="000960B4">
        <w:rPr>
          <w:rFonts w:ascii="Arial" w:hAnsi="Arial" w:cs="Arial"/>
          <w:b/>
          <w:i/>
          <w:iCs/>
          <w:color w:val="0070C0"/>
        </w:rPr>
        <w:t xml:space="preserve">  </w:t>
      </w:r>
      <w:r w:rsidR="0087714F" w:rsidRPr="000960B4">
        <w:rPr>
          <w:rFonts w:ascii="Arial" w:hAnsi="Arial" w:cs="Arial"/>
          <w:b/>
          <w:i/>
          <w:color w:val="0070C0"/>
        </w:rPr>
        <w:t>Y</w:t>
      </w:r>
      <w:r w:rsidRPr="000960B4">
        <w:rPr>
          <w:rFonts w:ascii="Arial" w:hAnsi="Arial" w:cs="Arial"/>
          <w:b/>
          <w:i/>
          <w:color w:val="0070C0"/>
        </w:rPr>
        <w:t xml:space="preserve"> se añade</w:t>
      </w:r>
      <w:r w:rsidR="0087714F" w:rsidRPr="000960B4">
        <w:rPr>
          <w:rFonts w:ascii="Arial" w:hAnsi="Arial" w:cs="Arial"/>
          <w:b/>
          <w:bCs/>
          <w:i/>
          <w:color w:val="0070C0"/>
        </w:rPr>
        <w:t xml:space="preserve"> </w:t>
      </w:r>
      <w:r w:rsidR="0087714F" w:rsidRPr="000960B4">
        <w:rPr>
          <w:rFonts w:ascii="Arial" w:hAnsi="Arial" w:cs="Arial"/>
          <w:b/>
          <w:i/>
          <w:iCs/>
          <w:color w:val="0070C0"/>
        </w:rPr>
        <w:t xml:space="preserve">Habitará en la cueva elevada de la peña fuerte. </w:t>
      </w:r>
      <w:r w:rsidR="0087714F" w:rsidRPr="000960B4">
        <w:rPr>
          <w:rFonts w:ascii="Arial" w:hAnsi="Arial" w:cs="Arial"/>
          <w:b/>
          <w:i/>
          <w:color w:val="0070C0"/>
        </w:rPr>
        <w:t xml:space="preserve"> Y:</w:t>
      </w:r>
      <w:r w:rsidR="0087714F" w:rsidRPr="000960B4">
        <w:rPr>
          <w:rFonts w:ascii="Arial" w:hAnsi="Arial" w:cs="Arial"/>
          <w:b/>
          <w:bCs/>
          <w:i/>
          <w:color w:val="0070C0"/>
        </w:rPr>
        <w:t xml:space="preserve"> </w:t>
      </w:r>
      <w:r w:rsidR="0087714F" w:rsidRPr="000960B4">
        <w:rPr>
          <w:rFonts w:ascii="Arial" w:hAnsi="Arial" w:cs="Arial"/>
          <w:b/>
          <w:i/>
          <w:iCs/>
          <w:color w:val="0070C0"/>
        </w:rPr>
        <w:t>El agua suya, fiel; veréis al rey con gloria y vuestra alma meditará el temor del Señor.</w:t>
      </w:r>
      <w:r w:rsidRPr="000960B4">
        <w:rPr>
          <w:rFonts w:ascii="Arial" w:hAnsi="Arial" w:cs="Arial"/>
          <w:b/>
          <w:i/>
          <w:iCs/>
          <w:color w:val="0070C0"/>
        </w:rPr>
        <w:t xml:space="preserve">  </w:t>
      </w:r>
      <w:r w:rsidR="0087714F" w:rsidRPr="000960B4">
        <w:rPr>
          <w:rFonts w:ascii="Arial" w:hAnsi="Arial" w:cs="Arial"/>
          <w:b/>
          <w:i/>
          <w:iCs/>
          <w:color w:val="0070C0"/>
        </w:rPr>
        <w:t xml:space="preserve"> </w:t>
      </w:r>
      <w:r w:rsidR="0087714F" w:rsidRPr="000960B4">
        <w:rPr>
          <w:rFonts w:ascii="Arial" w:hAnsi="Arial" w:cs="Arial"/>
          <w:b/>
          <w:i/>
          <w:color w:val="0070C0"/>
        </w:rPr>
        <w:t xml:space="preserve">Y de nuevo dice en otro profeta: </w:t>
      </w:r>
      <w:r w:rsidR="0087714F" w:rsidRPr="000960B4">
        <w:rPr>
          <w:rFonts w:ascii="Arial" w:hAnsi="Arial" w:cs="Arial"/>
          <w:b/>
          <w:i/>
          <w:iCs/>
          <w:color w:val="0070C0"/>
        </w:rPr>
        <w:t>El que esto hiciere, será como árbol plantado a par de la corriente de las aguas</w:t>
      </w:r>
      <w:r w:rsidR="0087714F" w:rsidRPr="004D602F">
        <w:rPr>
          <w:rFonts w:ascii="Arial" w:hAnsi="Arial" w:cs="Arial"/>
          <w:b/>
          <w:i/>
          <w:iCs/>
        </w:rPr>
        <w:t xml:space="preserve">, </w:t>
      </w:r>
      <w:r w:rsidR="0087714F" w:rsidRPr="000960B4">
        <w:rPr>
          <w:rFonts w:ascii="Arial" w:hAnsi="Arial" w:cs="Arial"/>
          <w:b/>
          <w:i/>
          <w:iCs/>
          <w:color w:val="0070C0"/>
        </w:rPr>
        <w:t xml:space="preserve">que dará su fruto a debido tiempo, y su hoja no caerá, y todo cuanto hiciere prosperará. </w:t>
      </w:r>
    </w:p>
    <w:p w:rsidR="00925C99" w:rsidRPr="004D602F" w:rsidRDefault="00B81AF9" w:rsidP="0087714F">
      <w:pPr>
        <w:pStyle w:val="NormalWeb"/>
        <w:ind w:left="-1134" w:right="-994" w:firstLine="141"/>
        <w:jc w:val="both"/>
        <w:rPr>
          <w:rFonts w:ascii="Arial" w:hAnsi="Arial" w:cs="Arial"/>
          <w:b/>
          <w:i/>
          <w:iCs/>
        </w:rPr>
      </w:pPr>
      <w:r>
        <w:rPr>
          <w:rFonts w:ascii="Arial" w:hAnsi="Arial" w:cs="Arial"/>
          <w:b/>
          <w:i/>
          <w:iCs/>
        </w:rPr>
        <w:lastRenderedPageBreak/>
        <w:t xml:space="preserve">   </w:t>
      </w:r>
      <w:r w:rsidR="0087714F" w:rsidRPr="004D602F">
        <w:rPr>
          <w:rFonts w:ascii="Arial" w:hAnsi="Arial" w:cs="Arial"/>
          <w:b/>
          <w:i/>
          <w:iCs/>
        </w:rPr>
        <w:t>No así los impíos, no así, sino como el tamo, que esparce el viento</w:t>
      </w:r>
      <w:r w:rsidR="00563D5B" w:rsidRPr="004D602F">
        <w:rPr>
          <w:rFonts w:ascii="Arial" w:hAnsi="Arial" w:cs="Arial"/>
          <w:b/>
          <w:i/>
        </w:rPr>
        <w:t xml:space="preserve">? </w:t>
      </w:r>
      <w:r w:rsidR="00563D5B" w:rsidRPr="004D602F">
        <w:rPr>
          <w:rFonts w:ascii="Arial" w:hAnsi="Arial" w:cs="Arial"/>
          <w:b/>
          <w:i/>
          <w:iCs/>
        </w:rPr>
        <w:t xml:space="preserve">Y el río fluía por la derecha y brotaban de él hermosos árboles; y quien comiere de ellos vivirá para siempre. </w:t>
      </w:r>
    </w:p>
    <w:p w:rsidR="00563D5B" w:rsidRPr="004D602F" w:rsidRDefault="00925C99"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Esto quiere decir que nosotros bajamos al agua rebosando pecados y suciedad, y subimos llevando fruto en nuestro corazón, es decir, con el temor y la esperanza de Jesús en nuestro espíritu. </w:t>
      </w:r>
      <w:r w:rsidR="00563D5B" w:rsidRPr="004D602F">
        <w:rPr>
          <w:rFonts w:ascii="Arial" w:hAnsi="Arial" w:cs="Arial"/>
          <w:b/>
          <w:i/>
          <w:iCs/>
        </w:rPr>
        <w:t xml:space="preserve">Y el que comiere de ellos, vivirá para siempre, </w:t>
      </w:r>
      <w:r w:rsidR="00563D5B" w:rsidRPr="004D602F">
        <w:rPr>
          <w:rFonts w:ascii="Arial" w:hAnsi="Arial" w:cs="Arial"/>
          <w:b/>
          <w:i/>
        </w:rPr>
        <w:t>quiere decir: quien escuchare, cuando se le hablan estas cosas, y las creyere, vivirá eternamente.</w:t>
      </w:r>
      <w:r w:rsidRPr="004D602F">
        <w:rPr>
          <w:rFonts w:ascii="Arial" w:hAnsi="Arial" w:cs="Arial"/>
          <w:b/>
          <w:i/>
        </w:rPr>
        <w:t xml:space="preserve">  ( Bern 11)</w:t>
      </w:r>
    </w:p>
    <w:p w:rsidR="00563D5B" w:rsidRPr="004D602F" w:rsidRDefault="00563D5B" w:rsidP="0087714F">
      <w:pPr>
        <w:pStyle w:val="NormalWeb"/>
        <w:ind w:left="-1134" w:right="-994" w:firstLine="141"/>
        <w:jc w:val="both"/>
        <w:rPr>
          <w:rStyle w:val="Textoennegrita"/>
          <w:rFonts w:ascii="Arial" w:hAnsi="Arial" w:cs="Arial"/>
          <w:iCs/>
          <w:color w:val="FF0000"/>
        </w:rPr>
      </w:pPr>
      <w:r w:rsidRPr="004D602F">
        <w:rPr>
          <w:rStyle w:val="Textoennegrita"/>
          <w:rFonts w:ascii="Arial" w:hAnsi="Arial" w:cs="Arial"/>
          <w:iCs/>
          <w:color w:val="FF0000"/>
        </w:rPr>
        <w:t>La nueva alianza por la redención de Jesús</w:t>
      </w:r>
    </w:p>
    <w:p w:rsidR="00925C99" w:rsidRPr="004D602F" w:rsidRDefault="00925C99" w:rsidP="0087714F">
      <w:pPr>
        <w:pStyle w:val="NormalWeb"/>
        <w:ind w:left="-1134" w:right="-994" w:firstLine="141"/>
        <w:jc w:val="both"/>
        <w:rPr>
          <w:rFonts w:ascii="Arial" w:hAnsi="Arial" w:cs="Arial"/>
          <w:b/>
          <w:iCs/>
        </w:rPr>
      </w:pPr>
      <w:r w:rsidRPr="004D602F">
        <w:rPr>
          <w:rStyle w:val="Textoennegrita"/>
          <w:rFonts w:ascii="Arial" w:hAnsi="Arial" w:cs="Arial"/>
          <w:iCs/>
        </w:rPr>
        <w:t xml:space="preserve">  A esto queremos llegar: a entender y valorar el misterio del sacrificio cruento de Jesús. Es el secreto central de lo</w:t>
      </w:r>
      <w:r w:rsidR="007136ED" w:rsidRPr="004D602F">
        <w:rPr>
          <w:rStyle w:val="Textoennegrita"/>
          <w:rFonts w:ascii="Arial" w:hAnsi="Arial" w:cs="Arial"/>
          <w:iCs/>
        </w:rPr>
        <w:t xml:space="preserve">s </w:t>
      </w:r>
      <w:r w:rsidRPr="004D602F">
        <w:rPr>
          <w:rStyle w:val="Textoennegrita"/>
          <w:rFonts w:ascii="Arial" w:hAnsi="Arial" w:cs="Arial"/>
          <w:iCs/>
        </w:rPr>
        <w:t>cristianos. El Hijo de dios se hizo hombre para</w:t>
      </w:r>
      <w:r w:rsidR="007136ED" w:rsidRPr="004D602F">
        <w:rPr>
          <w:rStyle w:val="Textoennegrita"/>
          <w:rFonts w:ascii="Arial" w:hAnsi="Arial" w:cs="Arial"/>
          <w:iCs/>
        </w:rPr>
        <w:t xml:space="preserve"> </w:t>
      </w:r>
      <w:r w:rsidRPr="004D602F">
        <w:rPr>
          <w:rStyle w:val="Textoennegrita"/>
          <w:rFonts w:ascii="Arial" w:hAnsi="Arial" w:cs="Arial"/>
          <w:iCs/>
        </w:rPr>
        <w:t>salvarnos del pecado y restituir nuestra amistad con dios. El misterio d la cruz desconcierta, pero ex</w:t>
      </w:r>
      <w:r w:rsidR="007136ED" w:rsidRPr="004D602F">
        <w:rPr>
          <w:rStyle w:val="Textoennegrita"/>
          <w:rFonts w:ascii="Arial" w:hAnsi="Arial" w:cs="Arial"/>
          <w:iCs/>
        </w:rPr>
        <w:t>i</w:t>
      </w:r>
      <w:r w:rsidRPr="004D602F">
        <w:rPr>
          <w:rStyle w:val="Textoennegrita"/>
          <w:rFonts w:ascii="Arial" w:hAnsi="Arial" w:cs="Arial"/>
          <w:iCs/>
        </w:rPr>
        <w:t>ge la</w:t>
      </w:r>
      <w:r w:rsidR="007136ED" w:rsidRPr="004D602F">
        <w:rPr>
          <w:rStyle w:val="Textoennegrita"/>
          <w:rFonts w:ascii="Arial" w:hAnsi="Arial" w:cs="Arial"/>
          <w:iCs/>
        </w:rPr>
        <w:t xml:space="preserve"> </w:t>
      </w:r>
      <w:r w:rsidRPr="004D602F">
        <w:rPr>
          <w:rStyle w:val="Textoennegrita"/>
          <w:rFonts w:ascii="Arial" w:hAnsi="Arial" w:cs="Arial"/>
          <w:iCs/>
        </w:rPr>
        <w:t xml:space="preserve">fe . </w:t>
      </w:r>
      <w:r w:rsidR="007136ED" w:rsidRPr="004D602F">
        <w:rPr>
          <w:rStyle w:val="Textoennegrita"/>
          <w:rFonts w:ascii="Arial" w:hAnsi="Arial" w:cs="Arial"/>
          <w:iCs/>
        </w:rPr>
        <w:t>E</w:t>
      </w:r>
      <w:r w:rsidRPr="004D602F">
        <w:rPr>
          <w:rStyle w:val="Textoennegrita"/>
          <w:rFonts w:ascii="Arial" w:hAnsi="Arial" w:cs="Arial"/>
          <w:iCs/>
        </w:rPr>
        <w:t>l cristiano lo es por la fe y de la fe en la cruz brotará el amor</w:t>
      </w:r>
    </w:p>
    <w:p w:rsidR="00D07D0B" w:rsidRPr="004D602F" w:rsidRDefault="00D07D0B"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Muy bien! Mas inquiramos si les di</w:t>
      </w:r>
      <w:r w:rsidR="007136ED" w:rsidRPr="004D602F">
        <w:rPr>
          <w:rFonts w:ascii="Arial" w:hAnsi="Arial" w:cs="Arial"/>
          <w:b/>
          <w:i/>
        </w:rPr>
        <w:t>o</w:t>
      </w:r>
      <w:r w:rsidR="00563D5B" w:rsidRPr="004D602F">
        <w:rPr>
          <w:rFonts w:ascii="Arial" w:hAnsi="Arial" w:cs="Arial"/>
          <w:b/>
          <w:i/>
        </w:rPr>
        <w:t xml:space="preserve"> la Alianza que juró a sus padres dar</w:t>
      </w:r>
      <w:r w:rsidR="007136ED" w:rsidRPr="004D602F">
        <w:rPr>
          <w:rFonts w:ascii="Arial" w:hAnsi="Arial" w:cs="Arial"/>
          <w:b/>
          <w:i/>
        </w:rPr>
        <w:t>í</w:t>
      </w:r>
      <w:r w:rsidR="00563D5B" w:rsidRPr="004D602F">
        <w:rPr>
          <w:rFonts w:ascii="Arial" w:hAnsi="Arial" w:cs="Arial"/>
          <w:b/>
          <w:i/>
        </w:rPr>
        <w:t xml:space="preserve">a al pueblo. </w:t>
      </w:r>
      <w:r w:rsidR="007136ED" w:rsidRPr="004D602F">
        <w:rPr>
          <w:rFonts w:ascii="Arial" w:hAnsi="Arial" w:cs="Arial"/>
          <w:b/>
          <w:i/>
        </w:rPr>
        <w:t>Se la d</w:t>
      </w:r>
      <w:r w:rsidR="00563D5B" w:rsidRPr="004D602F">
        <w:rPr>
          <w:rFonts w:ascii="Arial" w:hAnsi="Arial" w:cs="Arial"/>
          <w:b/>
          <w:i/>
        </w:rPr>
        <w:t>i</w:t>
      </w:r>
      <w:r w:rsidR="007136ED" w:rsidRPr="004D602F">
        <w:rPr>
          <w:rFonts w:ascii="Arial" w:hAnsi="Arial" w:cs="Arial"/>
          <w:b/>
          <w:i/>
        </w:rPr>
        <w:t>o</w:t>
      </w:r>
      <w:r w:rsidR="00563D5B" w:rsidRPr="004D602F">
        <w:rPr>
          <w:rFonts w:ascii="Arial" w:hAnsi="Arial" w:cs="Arial"/>
          <w:b/>
          <w:i/>
        </w:rPr>
        <w:t xml:space="preserve"> ciertamente; mas ellos, por sus pecados, no se hicieron dignos</w:t>
      </w:r>
      <w:r w:rsidR="00563D5B" w:rsidRPr="004D602F">
        <w:rPr>
          <w:rFonts w:ascii="Arial" w:hAnsi="Arial" w:cs="Arial"/>
          <w:b/>
          <w:bCs/>
          <w:i/>
        </w:rPr>
        <w:t xml:space="preserve"> </w:t>
      </w:r>
      <w:r w:rsidR="00563D5B" w:rsidRPr="004D602F">
        <w:rPr>
          <w:rFonts w:ascii="Arial" w:hAnsi="Arial" w:cs="Arial"/>
          <w:b/>
          <w:i/>
        </w:rPr>
        <w:t xml:space="preserve">de recibirla. </w:t>
      </w:r>
    </w:p>
    <w:p w:rsidR="00D07D0B" w:rsidRPr="004D602F" w:rsidRDefault="00D07D0B"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Dice, efectivamente, el profeta: </w:t>
      </w:r>
      <w:r w:rsidR="00563D5B" w:rsidRPr="004D602F">
        <w:rPr>
          <w:rFonts w:ascii="Arial" w:hAnsi="Arial" w:cs="Arial"/>
          <w:b/>
          <w:i/>
          <w:iCs/>
        </w:rPr>
        <w:t>Y</w:t>
      </w:r>
      <w:r w:rsidR="00563D5B" w:rsidRPr="004D602F">
        <w:rPr>
          <w:rFonts w:ascii="Arial" w:hAnsi="Arial" w:cs="Arial"/>
          <w:b/>
          <w:i/>
        </w:rPr>
        <w:t> </w:t>
      </w:r>
      <w:r w:rsidR="00563D5B" w:rsidRPr="004D602F">
        <w:rPr>
          <w:rFonts w:ascii="Arial" w:hAnsi="Arial" w:cs="Arial"/>
          <w:b/>
          <w:i/>
          <w:iCs/>
        </w:rPr>
        <w:t xml:space="preserve">estuvo Moisés ayunando en el monte Sinaí durante cuarenta días y cuarenta noches para recibir la Alianza del Señor. Y recibió Moisés de parte del Señor las dos tablas escritas por el dedo de la mano del Señor en espíritu. </w:t>
      </w:r>
      <w:r w:rsidR="00563D5B" w:rsidRPr="004D602F">
        <w:rPr>
          <w:rFonts w:ascii="Arial" w:hAnsi="Arial" w:cs="Arial"/>
          <w:b/>
          <w:i/>
        </w:rPr>
        <w:t xml:space="preserve">Y tomándolas Moisés, estaba para bajárselas al pueblo. </w:t>
      </w:r>
    </w:p>
    <w:p w:rsidR="00563D5B" w:rsidRPr="004D602F" w:rsidRDefault="00D07D0B" w:rsidP="0087714F">
      <w:pPr>
        <w:pStyle w:val="NormalWeb"/>
        <w:ind w:left="-1134" w:right="-994" w:firstLine="141"/>
        <w:jc w:val="both"/>
        <w:rPr>
          <w:rFonts w:ascii="Arial" w:hAnsi="Arial" w:cs="Arial"/>
          <w:b/>
          <w:i/>
          <w:iCs/>
        </w:rPr>
      </w:pPr>
      <w:r w:rsidRPr="004D602F">
        <w:rPr>
          <w:rFonts w:ascii="Arial" w:hAnsi="Arial" w:cs="Arial"/>
          <w:b/>
          <w:i/>
        </w:rPr>
        <w:t xml:space="preserve">   </w:t>
      </w:r>
      <w:r w:rsidR="00563D5B" w:rsidRPr="004D602F">
        <w:rPr>
          <w:rFonts w:ascii="Arial" w:hAnsi="Arial" w:cs="Arial"/>
          <w:b/>
          <w:i/>
        </w:rPr>
        <w:t xml:space="preserve">Y dijo el Señor a Moisés: </w:t>
      </w:r>
      <w:r w:rsidR="00563D5B" w:rsidRPr="004D602F">
        <w:rPr>
          <w:rFonts w:ascii="Arial" w:hAnsi="Arial" w:cs="Arial"/>
          <w:b/>
          <w:i/>
          <w:iCs/>
        </w:rPr>
        <w:t>Moisés, Moisés, baja a toda prisa, pues ha prevaricado tu pueblo, que sacaste de la tierra de Egipto. Y entendió Moisés que se hab</w:t>
      </w:r>
      <w:r w:rsidRPr="004D602F">
        <w:rPr>
          <w:rFonts w:ascii="Arial" w:hAnsi="Arial" w:cs="Arial"/>
          <w:b/>
          <w:i/>
          <w:iCs/>
        </w:rPr>
        <w:t>í</w:t>
      </w:r>
      <w:r w:rsidR="00563D5B" w:rsidRPr="004D602F">
        <w:rPr>
          <w:rFonts w:ascii="Arial" w:hAnsi="Arial" w:cs="Arial"/>
          <w:b/>
          <w:i/>
          <w:iCs/>
        </w:rPr>
        <w:t>a otra vez fabricado imágenes de fundición y arrojó de sus manos las tablas, y se hicieron pedazos las tablas del Testamento del Señor.</w:t>
      </w:r>
    </w:p>
    <w:p w:rsidR="00925C99" w:rsidRPr="004D602F" w:rsidRDefault="00925C99" w:rsidP="004D602F">
      <w:pPr>
        <w:pStyle w:val="NormalWeb"/>
        <w:ind w:left="-1134" w:right="-994" w:firstLine="141"/>
        <w:jc w:val="center"/>
        <w:rPr>
          <w:rFonts w:ascii="Arial" w:hAnsi="Arial" w:cs="Arial"/>
          <w:b/>
          <w:i/>
        </w:rPr>
      </w:pPr>
      <w:r w:rsidRPr="004D602F">
        <w:rPr>
          <w:rFonts w:ascii="Arial" w:hAnsi="Arial" w:cs="Arial"/>
          <w:noProof/>
        </w:rPr>
        <w:drawing>
          <wp:inline distT="0" distB="0" distL="0" distR="0">
            <wp:extent cx="2647950" cy="2190907"/>
            <wp:effectExtent l="19050" t="0" r="0" b="0"/>
            <wp:docPr id="4" name="Imagen 11" descr="Resultado de imagen de camino hacia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camino hacia Dios"/>
                    <pic:cNvPicPr>
                      <a:picLocks noChangeAspect="1" noChangeArrowheads="1"/>
                    </pic:cNvPicPr>
                  </pic:nvPicPr>
                  <pic:blipFill>
                    <a:blip r:embed="rId42"/>
                    <a:srcRect/>
                    <a:stretch>
                      <a:fillRect/>
                    </a:stretch>
                  </pic:blipFill>
                  <pic:spPr bwMode="auto">
                    <a:xfrm>
                      <a:off x="0" y="0"/>
                      <a:ext cx="2647950" cy="2190907"/>
                    </a:xfrm>
                    <a:prstGeom prst="rect">
                      <a:avLst/>
                    </a:prstGeom>
                    <a:noFill/>
                    <a:ln w="9525">
                      <a:noFill/>
                      <a:miter lim="800000"/>
                      <a:headEnd/>
                      <a:tailEnd/>
                    </a:ln>
                  </pic:spPr>
                </pic:pic>
              </a:graphicData>
            </a:graphic>
          </wp:inline>
        </w:drawing>
      </w:r>
      <w:r w:rsidRPr="004D602F">
        <w:rPr>
          <w:rFonts w:ascii="Arial" w:hAnsi="Arial" w:cs="Arial"/>
          <w:b/>
          <w:i/>
          <w:noProof/>
        </w:rPr>
        <w:drawing>
          <wp:inline distT="0" distB="0" distL="0" distR="0">
            <wp:extent cx="2171178" cy="2141838"/>
            <wp:effectExtent l="19050" t="0" r="522"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18166" t="44037" r="55732" b="22477"/>
                    <a:stretch>
                      <a:fillRect/>
                    </a:stretch>
                  </pic:blipFill>
                  <pic:spPr bwMode="auto">
                    <a:xfrm>
                      <a:off x="0" y="0"/>
                      <a:ext cx="2172150" cy="2142797"/>
                    </a:xfrm>
                    <a:prstGeom prst="rect">
                      <a:avLst/>
                    </a:prstGeom>
                    <a:noFill/>
                    <a:ln w="9525">
                      <a:noFill/>
                      <a:miter lim="800000"/>
                      <a:headEnd/>
                      <a:tailEnd/>
                    </a:ln>
                  </pic:spPr>
                </pic:pic>
              </a:graphicData>
            </a:graphic>
          </wp:inline>
        </w:drawing>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rPr>
        <w:t xml:space="preserve"> Moisés, pues, recibió la Alianza; mas ellos no se hicieron dignos. Ahora bien ¿cómo la recibimos nosotros? Aprendedlo: Moisés la recibió como siervo que era; mas a nosotros nos la di</w:t>
      </w:r>
      <w:r w:rsidR="005B302A" w:rsidRPr="004D602F">
        <w:rPr>
          <w:rFonts w:ascii="Arial" w:hAnsi="Arial" w:cs="Arial"/>
          <w:b/>
          <w:i/>
        </w:rPr>
        <w:t>o</w:t>
      </w:r>
      <w:r w:rsidRPr="004D602F">
        <w:rPr>
          <w:rFonts w:ascii="Arial" w:hAnsi="Arial" w:cs="Arial"/>
          <w:b/>
          <w:i/>
        </w:rPr>
        <w:t xml:space="preserve"> el Señor en persona para hacernos, habiendo sufrido por nosotros, pueblo de su herencia. </w:t>
      </w:r>
      <w:r w:rsidRPr="004D602F">
        <w:rPr>
          <w:rFonts w:ascii="Arial" w:hAnsi="Arial" w:cs="Arial"/>
          <w:b/>
          <w:i/>
          <w:iCs/>
          <w:color w:val="800000"/>
        </w:rPr>
        <w:t xml:space="preserve"> </w:t>
      </w:r>
      <w:r w:rsidR="007136ED" w:rsidRPr="004D602F">
        <w:rPr>
          <w:rFonts w:ascii="Arial" w:hAnsi="Arial" w:cs="Arial"/>
          <w:b/>
          <w:i/>
          <w:iCs/>
        </w:rPr>
        <w:t>Se m</w:t>
      </w:r>
      <w:r w:rsidRPr="004D602F">
        <w:rPr>
          <w:rFonts w:ascii="Arial" w:hAnsi="Arial" w:cs="Arial"/>
          <w:b/>
          <w:i/>
        </w:rPr>
        <w:t>anifest</w:t>
      </w:r>
      <w:r w:rsidR="007136ED" w:rsidRPr="004D602F">
        <w:rPr>
          <w:rFonts w:ascii="Arial" w:hAnsi="Arial" w:cs="Arial"/>
          <w:b/>
          <w:i/>
        </w:rPr>
        <w:t>ó</w:t>
      </w:r>
      <w:r w:rsidRPr="004D602F">
        <w:rPr>
          <w:rFonts w:ascii="Arial" w:hAnsi="Arial" w:cs="Arial"/>
          <w:b/>
          <w:i/>
        </w:rPr>
        <w:t>, por una parte, para que aquellos llegasen al colmo de sus pecados, y nosotros, por otra, recibiéramos la Alianza por medio del Señor Jesús, que la hereda; de Jesús, digo, que fu</w:t>
      </w:r>
      <w:r w:rsidR="00055A8B" w:rsidRPr="004D602F">
        <w:rPr>
          <w:rFonts w:ascii="Arial" w:hAnsi="Arial" w:cs="Arial"/>
          <w:b/>
          <w:i/>
        </w:rPr>
        <w:t>e</w:t>
      </w:r>
      <w:r w:rsidRPr="004D602F">
        <w:rPr>
          <w:rFonts w:ascii="Arial" w:hAnsi="Arial" w:cs="Arial"/>
          <w:b/>
          <w:i/>
        </w:rPr>
        <w:t xml:space="preserve"> aparejado para que, apareciendo Él en persona y redimido que hubiera de las tinieblas nuestros corazones, consumidos que estaban por la muerte y entregados al extravío de la iniquidad, estableciera una Alianza entre nosotros por su palabra.</w:t>
      </w:r>
    </w:p>
    <w:p w:rsidR="00563D5B" w:rsidRPr="004D602F" w:rsidRDefault="00D07D0B" w:rsidP="0087714F">
      <w:pPr>
        <w:pStyle w:val="NormalWeb"/>
        <w:ind w:left="-1134" w:right="-994" w:firstLine="141"/>
        <w:jc w:val="both"/>
        <w:rPr>
          <w:rFonts w:ascii="Arial" w:hAnsi="Arial" w:cs="Arial"/>
          <w:b/>
          <w:i/>
        </w:rPr>
      </w:pPr>
      <w:r w:rsidRPr="004D602F">
        <w:rPr>
          <w:rFonts w:ascii="Arial" w:hAnsi="Arial" w:cs="Arial"/>
          <w:b/>
          <w:i/>
          <w:color w:val="800000"/>
        </w:rPr>
        <w:lastRenderedPageBreak/>
        <w:t xml:space="preserve">  </w:t>
      </w:r>
      <w:r w:rsidR="00563D5B" w:rsidRPr="004D602F">
        <w:rPr>
          <w:rFonts w:ascii="Arial" w:hAnsi="Arial" w:cs="Arial"/>
          <w:b/>
          <w:i/>
          <w:color w:val="800000"/>
        </w:rPr>
        <w:t xml:space="preserve"> </w:t>
      </w:r>
      <w:r w:rsidR="00563D5B" w:rsidRPr="004D602F">
        <w:rPr>
          <w:rFonts w:ascii="Arial" w:hAnsi="Arial" w:cs="Arial"/>
          <w:b/>
          <w:i/>
        </w:rPr>
        <w:t>En efecto, escrito está cómo el Padre le pone mandamiento de que, redimido que nos hubiere a nosotros de las tinieblas, se prepare para sí un pueblo santo.</w:t>
      </w:r>
      <w:r w:rsidR="00563D5B" w:rsidRPr="004D602F">
        <w:rPr>
          <w:rFonts w:ascii="Arial" w:hAnsi="Arial" w:cs="Arial"/>
          <w:b/>
          <w:i/>
          <w:color w:val="800000"/>
        </w:rPr>
        <w:t xml:space="preserve"> </w:t>
      </w:r>
      <w:r w:rsidR="00563D5B" w:rsidRPr="004D602F">
        <w:rPr>
          <w:rFonts w:ascii="Arial" w:hAnsi="Arial" w:cs="Arial"/>
          <w:b/>
          <w:i/>
          <w:iCs/>
          <w:color w:val="800000"/>
        </w:rPr>
        <w:t>7.</w:t>
      </w:r>
      <w:r w:rsidR="00563D5B" w:rsidRPr="004D602F">
        <w:rPr>
          <w:rFonts w:ascii="Arial" w:hAnsi="Arial" w:cs="Arial"/>
          <w:b/>
          <w:i/>
          <w:color w:val="800000"/>
        </w:rPr>
        <w:t xml:space="preserve"> </w:t>
      </w:r>
      <w:r w:rsidR="00563D5B" w:rsidRPr="004D602F">
        <w:rPr>
          <w:rFonts w:ascii="Arial" w:hAnsi="Arial" w:cs="Arial"/>
          <w:b/>
          <w:i/>
        </w:rPr>
        <w:t xml:space="preserve">Dice, pues, el profeta: </w:t>
      </w:r>
      <w:r w:rsidR="00563D5B" w:rsidRPr="004D602F">
        <w:rPr>
          <w:rFonts w:ascii="Arial" w:hAnsi="Arial" w:cs="Arial"/>
          <w:b/>
          <w:i/>
          <w:iCs/>
        </w:rPr>
        <w:t xml:space="preserve">Yo, el Señor Dios tuyo, te llamé en justicia y te tomaré de tu mano y te fortaleceré; y te di para Alianza de un linaje y por luz de las naciones, para abrir los ojos de los ciegos y sacar de sus cadenas a los trabados y de la casa de la custodia a los que se sientan entre tinieblas. </w:t>
      </w:r>
      <w:r w:rsidR="00563D5B" w:rsidRPr="004D602F">
        <w:rPr>
          <w:rFonts w:ascii="Arial" w:hAnsi="Arial" w:cs="Arial"/>
          <w:b/>
          <w:i/>
        </w:rPr>
        <w:t>Conozcamos, pues, de dónde fui</w:t>
      </w:r>
      <w:r w:rsidRPr="004D602F">
        <w:rPr>
          <w:rFonts w:ascii="Arial" w:hAnsi="Arial" w:cs="Arial"/>
          <w:b/>
          <w:i/>
        </w:rPr>
        <w:t>m</w:t>
      </w:r>
      <w:r w:rsidR="00563D5B" w:rsidRPr="004D602F">
        <w:rPr>
          <w:rFonts w:ascii="Arial" w:hAnsi="Arial" w:cs="Arial"/>
          <w:b/>
          <w:i/>
        </w:rPr>
        <w:t>os rescatados.</w:t>
      </w:r>
    </w:p>
    <w:p w:rsidR="00563D5B" w:rsidRPr="004D602F" w:rsidRDefault="00D07D0B" w:rsidP="0087714F">
      <w:pPr>
        <w:pStyle w:val="NormalWeb"/>
        <w:ind w:left="-1134" w:right="-994" w:firstLine="141"/>
        <w:jc w:val="both"/>
        <w:rPr>
          <w:rFonts w:ascii="Arial" w:hAnsi="Arial" w:cs="Arial"/>
          <w:b/>
          <w:i/>
        </w:rPr>
      </w:pPr>
      <w:r w:rsidRPr="004D602F">
        <w:rPr>
          <w:rFonts w:ascii="Arial" w:hAnsi="Arial" w:cs="Arial"/>
          <w:b/>
          <w:i/>
          <w:color w:val="800000"/>
        </w:rPr>
        <w:t xml:space="preserve"> </w:t>
      </w:r>
      <w:r w:rsidR="00563D5B" w:rsidRPr="004D602F">
        <w:rPr>
          <w:rFonts w:ascii="Arial" w:hAnsi="Arial" w:cs="Arial"/>
          <w:b/>
          <w:i/>
          <w:color w:val="800000"/>
        </w:rPr>
        <w:t xml:space="preserve"> </w:t>
      </w:r>
      <w:r w:rsidR="00563D5B" w:rsidRPr="004D602F">
        <w:rPr>
          <w:rFonts w:ascii="Arial" w:hAnsi="Arial" w:cs="Arial"/>
          <w:b/>
          <w:i/>
        </w:rPr>
        <w:t xml:space="preserve">Otra vez dice el profeta: </w:t>
      </w:r>
      <w:r w:rsidR="00563D5B" w:rsidRPr="004D602F">
        <w:rPr>
          <w:rFonts w:ascii="Arial" w:hAnsi="Arial" w:cs="Arial"/>
          <w:b/>
          <w:i/>
          <w:iCs/>
        </w:rPr>
        <w:t>Mira que te he puesto por luz de las naciones, para que tú seas salvación hasta los confines de la tierra. Así dice el Señor, el Dios que te ha rescatado.</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rPr>
      </w:pPr>
      <w:r w:rsidRPr="004D602F">
        <w:rPr>
          <w:rFonts w:ascii="Arial" w:hAnsi="Arial" w:cs="Arial"/>
          <w:b/>
          <w:i/>
        </w:rPr>
        <w:t>Y de nuevo dice el profeta:</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rPr>
      </w:pPr>
      <w:r w:rsidRPr="004D602F">
        <w:rPr>
          <w:rFonts w:ascii="Arial" w:hAnsi="Arial" w:cs="Arial"/>
          <w:b/>
          <w:i/>
          <w:iCs/>
        </w:rPr>
        <w:t xml:space="preserve">El Espíritu del Señor sobre mí, </w:t>
      </w:r>
      <w:r w:rsidRPr="004D602F">
        <w:rPr>
          <w:rFonts w:ascii="Arial" w:hAnsi="Arial" w:cs="Arial"/>
          <w:b/>
          <w:i/>
        </w:rPr>
        <w:t>/</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rPr>
      </w:pPr>
      <w:r w:rsidRPr="004D602F">
        <w:rPr>
          <w:rFonts w:ascii="Arial" w:hAnsi="Arial" w:cs="Arial"/>
          <w:b/>
          <w:i/>
          <w:iCs/>
        </w:rPr>
        <w:t xml:space="preserve">por lo cual me ha ungido, </w:t>
      </w:r>
      <w:r w:rsidRPr="004D602F">
        <w:rPr>
          <w:rFonts w:ascii="Arial" w:hAnsi="Arial" w:cs="Arial"/>
          <w:b/>
          <w:i/>
        </w:rPr>
        <w:t>/</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rPr>
      </w:pPr>
      <w:r w:rsidRPr="004D602F">
        <w:rPr>
          <w:rFonts w:ascii="Arial" w:hAnsi="Arial" w:cs="Arial"/>
          <w:b/>
          <w:i/>
          <w:iCs/>
        </w:rPr>
        <w:t xml:space="preserve">para llevar a los humildes la buena noticia de la gracia; </w:t>
      </w:r>
      <w:r w:rsidRPr="004D602F">
        <w:rPr>
          <w:rFonts w:ascii="Arial" w:hAnsi="Arial" w:cs="Arial"/>
          <w:b/>
          <w:i/>
        </w:rPr>
        <w:t>/</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iCs/>
        </w:rPr>
      </w:pPr>
      <w:r w:rsidRPr="004D602F">
        <w:rPr>
          <w:rFonts w:ascii="Arial" w:hAnsi="Arial" w:cs="Arial"/>
          <w:b/>
          <w:i/>
          <w:iCs/>
        </w:rPr>
        <w:t>me ha enviado a sanar a los triturados fe corazón, /</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iCs/>
        </w:rPr>
      </w:pPr>
      <w:r w:rsidRPr="004D602F">
        <w:rPr>
          <w:rFonts w:ascii="Arial" w:hAnsi="Arial" w:cs="Arial"/>
          <w:b/>
          <w:i/>
          <w:iCs/>
        </w:rPr>
        <w:t>a pregonar a los cautivos la libertad /</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iCs/>
        </w:rPr>
      </w:pPr>
      <w:r w:rsidRPr="004D602F">
        <w:rPr>
          <w:rFonts w:ascii="Arial" w:hAnsi="Arial" w:cs="Arial"/>
          <w:b/>
          <w:i/>
          <w:iCs/>
        </w:rPr>
        <w:t>y a los ciegos la recuperación de la vista, /</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iCs/>
        </w:rPr>
      </w:pPr>
      <w:r w:rsidRPr="004D602F">
        <w:rPr>
          <w:rFonts w:ascii="Arial" w:hAnsi="Arial" w:cs="Arial"/>
          <w:b/>
          <w:i/>
          <w:iCs/>
        </w:rPr>
        <w:t>a proclamar el año del Señor aceptable, /</w:t>
      </w:r>
    </w:p>
    <w:p w:rsidR="00D07D0B" w:rsidRPr="004D602F" w:rsidRDefault="00563D5B" w:rsidP="00D07D0B">
      <w:pPr>
        <w:pStyle w:val="NormalWeb"/>
        <w:spacing w:before="0" w:beforeAutospacing="0" w:after="0" w:afterAutospacing="0"/>
        <w:ind w:left="-1134" w:right="-994" w:firstLine="141"/>
        <w:jc w:val="center"/>
        <w:rPr>
          <w:rFonts w:ascii="Arial" w:hAnsi="Arial" w:cs="Arial"/>
          <w:b/>
          <w:i/>
          <w:iCs/>
        </w:rPr>
      </w:pPr>
      <w:r w:rsidRPr="004D602F">
        <w:rPr>
          <w:rFonts w:ascii="Arial" w:hAnsi="Arial" w:cs="Arial"/>
          <w:b/>
          <w:i/>
          <w:iCs/>
        </w:rPr>
        <w:t>el día fe la recompensa, /</w:t>
      </w:r>
    </w:p>
    <w:p w:rsidR="00563D5B" w:rsidRPr="004D602F" w:rsidRDefault="00563D5B" w:rsidP="00D07D0B">
      <w:pPr>
        <w:pStyle w:val="NormalWeb"/>
        <w:spacing w:before="0" w:beforeAutospacing="0" w:after="0" w:afterAutospacing="0"/>
        <w:ind w:left="-1134" w:right="-994" w:firstLine="141"/>
        <w:jc w:val="center"/>
        <w:rPr>
          <w:rFonts w:ascii="Arial" w:hAnsi="Arial" w:cs="Arial"/>
          <w:b/>
          <w:i/>
        </w:rPr>
      </w:pPr>
      <w:r w:rsidRPr="004D602F">
        <w:rPr>
          <w:rFonts w:ascii="Arial" w:hAnsi="Arial" w:cs="Arial"/>
          <w:b/>
          <w:i/>
          <w:iCs/>
        </w:rPr>
        <w:t>a consolar a todos los que están tristes.</w:t>
      </w:r>
    </w:p>
    <w:p w:rsidR="00563D5B" w:rsidRPr="004D602F" w:rsidRDefault="00563D5B" w:rsidP="0087714F">
      <w:pPr>
        <w:pStyle w:val="NormalWeb"/>
        <w:ind w:left="-1134" w:right="-994" w:firstLine="141"/>
        <w:jc w:val="both"/>
        <w:rPr>
          <w:rStyle w:val="Textoennegrita"/>
          <w:rFonts w:ascii="Arial" w:hAnsi="Arial" w:cs="Arial"/>
          <w:iCs/>
          <w:color w:val="FF0000"/>
        </w:rPr>
      </w:pPr>
      <w:r w:rsidRPr="004D602F">
        <w:rPr>
          <w:rStyle w:val="Textoennegrita"/>
          <w:rFonts w:ascii="Arial" w:hAnsi="Arial" w:cs="Arial"/>
          <w:iCs/>
          <w:color w:val="FF0000"/>
        </w:rPr>
        <w:t>Los dos caminos</w:t>
      </w:r>
      <w:r w:rsidR="0087714F" w:rsidRPr="004D602F">
        <w:rPr>
          <w:rStyle w:val="Textoennegrita"/>
          <w:rFonts w:ascii="Arial" w:hAnsi="Arial" w:cs="Arial"/>
          <w:iCs/>
          <w:color w:val="FF0000"/>
        </w:rPr>
        <w:t xml:space="preserve"> </w:t>
      </w:r>
      <w:r w:rsidR="00E0405D">
        <w:rPr>
          <w:rStyle w:val="Textoennegrita"/>
          <w:rFonts w:ascii="Arial" w:hAnsi="Arial" w:cs="Arial"/>
          <w:iCs/>
          <w:color w:val="FF0000"/>
        </w:rPr>
        <w:t xml:space="preserve">, </w:t>
      </w:r>
      <w:r w:rsidR="0087714F" w:rsidRPr="004D602F">
        <w:rPr>
          <w:rStyle w:val="Textoennegrita"/>
          <w:rFonts w:ascii="Arial" w:hAnsi="Arial" w:cs="Arial"/>
          <w:iCs/>
          <w:color w:val="FF0000"/>
        </w:rPr>
        <w:t>en resumen</w:t>
      </w:r>
      <w:r w:rsidR="00E0405D">
        <w:rPr>
          <w:rStyle w:val="Textoennegrita"/>
          <w:rFonts w:ascii="Arial" w:hAnsi="Arial" w:cs="Arial"/>
          <w:iCs/>
          <w:color w:val="FF0000"/>
        </w:rPr>
        <w:t>, son así</w:t>
      </w:r>
    </w:p>
    <w:p w:rsidR="005B302A" w:rsidRPr="004D602F" w:rsidRDefault="005B302A" w:rsidP="0087714F">
      <w:pPr>
        <w:pStyle w:val="NormalWeb"/>
        <w:ind w:left="-1134" w:right="-994" w:firstLine="141"/>
        <w:jc w:val="both"/>
        <w:rPr>
          <w:rFonts w:ascii="Arial" w:hAnsi="Arial" w:cs="Arial"/>
          <w:b/>
        </w:rPr>
      </w:pPr>
      <w:r w:rsidRPr="004D602F">
        <w:rPr>
          <w:rStyle w:val="Textoennegrita"/>
          <w:rFonts w:ascii="Arial" w:hAnsi="Arial" w:cs="Arial"/>
          <w:iCs/>
          <w:color w:val="FF0000"/>
        </w:rPr>
        <w:t xml:space="preserve">  </w:t>
      </w:r>
      <w:r w:rsidRPr="004D602F">
        <w:rPr>
          <w:rStyle w:val="Textoennegrita"/>
          <w:rFonts w:ascii="Arial" w:hAnsi="Arial" w:cs="Arial"/>
          <w:iCs/>
        </w:rPr>
        <w:t>Debemos caminar por el bien camino. Es el que Cristo nos ha señalado y ya no es suficiente el que nos ofrece la ley de Mois.es. Cristo nos pide valentía para romper con el pasado y caminar con alegría por el Nuevo, que es el camino del amor a Dios y al prójimo.</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Pues pasemos también a otro género de conocimiento y doctrina. Dos caminos hay de doctrina y de potestad, el camino de la luz y el camino de las tinieblas. Ahora bien, grande es la diferencia que hay entre los dos caminos. Porque sobre el uno están apostados los ángeles de Dios, portadores de luz; sobre el otro, los ángeles de Satanás.</w:t>
      </w:r>
      <w:r w:rsidR="00563D5B" w:rsidRPr="004D602F">
        <w:rPr>
          <w:rFonts w:ascii="Arial" w:hAnsi="Arial" w:cs="Arial"/>
          <w:b/>
          <w:i/>
          <w:iCs/>
        </w:rPr>
        <w:t xml:space="preserve"> </w:t>
      </w:r>
      <w:r w:rsidR="00563D5B" w:rsidRPr="004D602F">
        <w:rPr>
          <w:rFonts w:ascii="Arial" w:hAnsi="Arial" w:cs="Arial"/>
          <w:b/>
          <w:i/>
        </w:rPr>
        <w:t>Y el uno es Señor desde los siglos y hasta los siglos; el otro es el príncipe del presente siglo de la iniquidad.</w:t>
      </w:r>
    </w:p>
    <w:p w:rsidR="005B302A" w:rsidRPr="004D602F" w:rsidRDefault="005B302A" w:rsidP="0087714F">
      <w:pPr>
        <w:pStyle w:val="NormalWeb"/>
        <w:ind w:left="-1134" w:right="-994" w:firstLine="141"/>
        <w:jc w:val="both"/>
        <w:rPr>
          <w:rFonts w:ascii="Arial" w:hAnsi="Arial" w:cs="Arial"/>
          <w:b/>
          <w:i/>
        </w:rPr>
      </w:pPr>
      <w:r w:rsidRPr="004D602F">
        <w:rPr>
          <w:rStyle w:val="nfasis"/>
          <w:rFonts w:ascii="Arial" w:hAnsi="Arial" w:cs="Arial"/>
          <w:b/>
          <w:i w:val="0"/>
          <w:color w:val="800000"/>
        </w:rPr>
        <w:t xml:space="preserve">  </w:t>
      </w:r>
      <w:r w:rsidR="00563D5B" w:rsidRPr="004D602F">
        <w:rPr>
          <w:rFonts w:ascii="Arial" w:hAnsi="Arial" w:cs="Arial"/>
          <w:b/>
          <w:i/>
        </w:rPr>
        <w:t xml:space="preserve">Ahora bien, el camino de la luz es como sigue: Si alguno quiere andar su camino hacia el lugar determinado, apresúrese por medio de sus obras. Ahora bien, el conocimiento que nos ha sido dado para caminar en él es el siguiente: </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rPr>
        <w:t xml:space="preserve"> Amarás a Aquel que te creó, temerás al que te formó, glorificarás al que te redimió de la muerte. Serás sencillo de corazón y rico de espíritu. No te juntarás con los que andan por el camino de la muerte, aborrecerás todo lo que no es agradable a Dios, odiarás toda hipocresía, no abandonarás los mandamientos del Señor.</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iCs/>
          <w:color w:val="800000"/>
        </w:rPr>
        <w:t xml:space="preserve"> </w:t>
      </w:r>
      <w:r w:rsidRPr="004D602F">
        <w:rPr>
          <w:rFonts w:ascii="Arial" w:hAnsi="Arial" w:cs="Arial"/>
          <w:b/>
          <w:i/>
        </w:rPr>
        <w:t>No te exaltarás a ti mismo, sino que serás humilde en todo. No te arrogarás a ti mismo la gloria. No tomarás mal consejo contra tu prójimo. No consentirás a tu alma la temeridad.</w:t>
      </w:r>
      <w:r w:rsidRPr="004D602F">
        <w:rPr>
          <w:rFonts w:ascii="Arial" w:hAnsi="Arial" w:cs="Arial"/>
          <w:b/>
          <w:i/>
          <w:color w:val="800000"/>
        </w:rPr>
        <w:t xml:space="preserve"> </w:t>
      </w:r>
      <w:r w:rsidRPr="004D602F">
        <w:rPr>
          <w:rFonts w:ascii="Arial" w:hAnsi="Arial" w:cs="Arial"/>
          <w:b/>
          <w:i/>
        </w:rPr>
        <w:t>No fornicarás, no cometerás adulterio, no corromper</w:t>
      </w:r>
      <w:r w:rsidR="007136ED" w:rsidRPr="004D602F">
        <w:rPr>
          <w:rFonts w:ascii="Arial" w:hAnsi="Arial" w:cs="Arial"/>
          <w:b/>
          <w:i/>
        </w:rPr>
        <w:t>á</w:t>
      </w:r>
      <w:r w:rsidRPr="004D602F">
        <w:rPr>
          <w:rFonts w:ascii="Arial" w:hAnsi="Arial" w:cs="Arial"/>
          <w:b/>
          <w:i/>
        </w:rPr>
        <w:t>s a los jóvenes. Cuando hables la Palabra de Dios, que no salga de tu boca c</w:t>
      </w:r>
      <w:r w:rsidR="007136ED" w:rsidRPr="004D602F">
        <w:rPr>
          <w:rFonts w:ascii="Arial" w:hAnsi="Arial" w:cs="Arial"/>
          <w:b/>
          <w:i/>
        </w:rPr>
        <w:t>o</w:t>
      </w:r>
      <w:r w:rsidRPr="004D602F">
        <w:rPr>
          <w:rFonts w:ascii="Arial" w:hAnsi="Arial" w:cs="Arial"/>
          <w:b/>
          <w:i/>
        </w:rPr>
        <w:t>n la impureza de algunos. No mirarás la persona para reprender a cualquiera de su pecado. Serás manso, serás tranquilo, serás temeroso de las palabras que has oído. No le guardarás rencor a tu hermano.</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color w:val="800000"/>
        </w:rPr>
        <w:lastRenderedPageBreak/>
        <w:t xml:space="preserve"> </w:t>
      </w:r>
      <w:r w:rsidR="00563D5B" w:rsidRPr="004D602F">
        <w:rPr>
          <w:rFonts w:ascii="Arial" w:hAnsi="Arial" w:cs="Arial"/>
          <w:b/>
          <w:i/>
          <w:color w:val="800000"/>
        </w:rPr>
        <w:t xml:space="preserve"> </w:t>
      </w:r>
      <w:r w:rsidR="00563D5B" w:rsidRPr="004D602F">
        <w:rPr>
          <w:rFonts w:ascii="Arial" w:hAnsi="Arial" w:cs="Arial"/>
          <w:b/>
          <w:i/>
        </w:rPr>
        <w:t xml:space="preserve">No vacilarás sobre si será o no será. </w:t>
      </w:r>
      <w:r w:rsidR="00563D5B" w:rsidRPr="004D602F">
        <w:rPr>
          <w:rFonts w:ascii="Arial" w:hAnsi="Arial" w:cs="Arial"/>
          <w:b/>
          <w:i/>
          <w:iCs/>
        </w:rPr>
        <w:t xml:space="preserve">No tomes en vano el nombre de Dios. </w:t>
      </w:r>
      <w:r w:rsidR="00563D5B" w:rsidRPr="004D602F">
        <w:rPr>
          <w:rFonts w:ascii="Arial" w:hAnsi="Arial" w:cs="Arial"/>
          <w:b/>
          <w:i/>
        </w:rPr>
        <w:t>Amarás a tu prójimo más que a tu propia vida. No matarás a tu hijo en el seno de la madre ni, una vez nacido, le quitarás la vida. No levantes tu mano de tu hijo o de tu hija, sino que, desde su juventud, les enseñarás el temor del Señor.</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No serás codicioso de los bienes de tu prójimo, no serás avaro. Tampoco te juntarás de buena gana con los altivos, sino que tu trato será con los humildes y justos. Los acontecimientos que te sucedieren los aceptarás como bienes, sabiendo que sin la disposición de Dios nada sucede.</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No serás doble ni de intención ni de lengua. Te someterás a tus amos, como a imagen de Dios, con reverencia y temor. No mandes con acritud a tu esclavo o a tu esclava, que esperan en el mismo Dios que tú, no sea que dejen de temer al que es Dios de unos y otros; porque no vino Él a llamar conforme a la persona, sino aquellos para quienes preparó su espíritu.</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color w:val="800000"/>
        </w:rPr>
        <w:t xml:space="preserve"> </w:t>
      </w:r>
      <w:r w:rsidRPr="004D602F">
        <w:rPr>
          <w:rFonts w:ascii="Arial" w:hAnsi="Arial" w:cs="Arial"/>
          <w:b/>
          <w:i/>
        </w:rPr>
        <w:t>Comunicarás en todas las cosas con tu prójimo, y no dirás que las cosas son tuyas propias, pues si en lo imperecedero sois partícipes en común, ¡cuánto más en lo perecedero! No serás precipitado en el hablar, pues red de muerte es la boca. En cuanto puedas, guardarás la castidad de tu alma.</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color w:val="800000"/>
        </w:rPr>
        <w:t xml:space="preserve"> </w:t>
      </w:r>
      <w:r w:rsidRPr="004D602F">
        <w:rPr>
          <w:rFonts w:ascii="Arial" w:hAnsi="Arial" w:cs="Arial"/>
          <w:b/>
          <w:i/>
        </w:rPr>
        <w:t xml:space="preserve">No seas de los que extienden la mano para recibir y la encogen para dar. Amarás </w:t>
      </w:r>
      <w:r w:rsidRPr="004D602F">
        <w:rPr>
          <w:rFonts w:ascii="Arial" w:hAnsi="Arial" w:cs="Arial"/>
          <w:b/>
          <w:i/>
          <w:iCs/>
        </w:rPr>
        <w:t xml:space="preserve">como a la niña de tus ojos </w:t>
      </w:r>
      <w:r w:rsidRPr="004D602F">
        <w:rPr>
          <w:rFonts w:ascii="Arial" w:hAnsi="Arial" w:cs="Arial"/>
          <w:b/>
          <w:i/>
        </w:rPr>
        <w:t>a todo el que te habla del Señor.</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bCs/>
          <w:i/>
          <w:color w:val="800000"/>
        </w:rPr>
        <w:t xml:space="preserve"> </w:t>
      </w:r>
      <w:r w:rsidR="00563D5B" w:rsidRPr="004D602F">
        <w:rPr>
          <w:rFonts w:ascii="Arial" w:hAnsi="Arial" w:cs="Arial"/>
          <w:b/>
          <w:bCs/>
          <w:i/>
          <w:color w:val="800000"/>
        </w:rPr>
        <w:t xml:space="preserve"> </w:t>
      </w:r>
      <w:r w:rsidR="00563D5B" w:rsidRPr="004D602F">
        <w:rPr>
          <w:rFonts w:ascii="Arial" w:hAnsi="Arial" w:cs="Arial"/>
          <w:b/>
          <w:i/>
        </w:rPr>
        <w:t>Te acordarás, de noche y día, del día del juicio, y buscarás cada día las personas de los santos. Ya en el ministerio de la palabra, y caminando para consolar y meditando para salvar un alma por la palabra, ya ocupado en oficio manual, trabajarás para rescate de tus pecados.</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No vacilarás en dar, ni cuando des murmurarás, sino que conocerás quien es el buen pagador de tu galardón. Guardarás lo que recibiste, </w:t>
      </w:r>
      <w:r w:rsidR="00563D5B" w:rsidRPr="004D602F">
        <w:rPr>
          <w:rFonts w:ascii="Arial" w:hAnsi="Arial" w:cs="Arial"/>
          <w:b/>
          <w:i/>
          <w:iCs/>
        </w:rPr>
        <w:t xml:space="preserve">sin añadir ni quitar cosa. </w:t>
      </w:r>
      <w:r w:rsidR="00563D5B" w:rsidRPr="004D602F">
        <w:rPr>
          <w:rFonts w:ascii="Arial" w:hAnsi="Arial" w:cs="Arial"/>
          <w:b/>
          <w:i/>
        </w:rPr>
        <w:t>Aborrecerás hasta el cabo al malvado. Juzgarás con justicia.</w:t>
      </w:r>
    </w:p>
    <w:p w:rsidR="00563D5B" w:rsidRPr="004D602F" w:rsidRDefault="005B302A" w:rsidP="0087714F">
      <w:pPr>
        <w:pStyle w:val="NormalWeb"/>
        <w:ind w:left="-1134" w:right="-994" w:firstLine="141"/>
        <w:jc w:val="both"/>
        <w:rPr>
          <w:rFonts w:ascii="Arial" w:hAnsi="Arial" w:cs="Arial"/>
          <w:b/>
          <w:i/>
        </w:rPr>
      </w:pPr>
      <w:r w:rsidRPr="004D602F">
        <w:rPr>
          <w:rFonts w:ascii="Arial" w:hAnsi="Arial" w:cs="Arial"/>
          <w:b/>
          <w:i/>
        </w:rPr>
        <w:t xml:space="preserve"> </w:t>
      </w:r>
      <w:r w:rsidR="00563D5B" w:rsidRPr="004D602F">
        <w:rPr>
          <w:rFonts w:ascii="Arial" w:hAnsi="Arial" w:cs="Arial"/>
          <w:b/>
          <w:i/>
        </w:rPr>
        <w:t xml:space="preserve"> No formarás bandos, sino que guardarás la paz, tratando (le reconciliar a los que luchan. Confesarás tus pecados. No te acercarás a la oración con conciencia mala.</w:t>
      </w:r>
    </w:p>
    <w:p w:rsidR="00563D5B" w:rsidRPr="004D602F" w:rsidRDefault="00563D5B" w:rsidP="0087714F">
      <w:pPr>
        <w:pStyle w:val="NormalWeb"/>
        <w:ind w:left="-1134" w:right="-994" w:firstLine="141"/>
        <w:jc w:val="both"/>
        <w:rPr>
          <w:rFonts w:ascii="Arial" w:hAnsi="Arial" w:cs="Arial"/>
          <w:b/>
          <w:i/>
        </w:rPr>
      </w:pPr>
      <w:r w:rsidRPr="004D602F">
        <w:rPr>
          <w:rFonts w:ascii="Arial" w:hAnsi="Arial" w:cs="Arial"/>
          <w:b/>
          <w:i/>
        </w:rPr>
        <w:t>Este es el camino de la luz.</w:t>
      </w:r>
      <w:r w:rsidR="005B302A" w:rsidRPr="004D602F">
        <w:rPr>
          <w:rFonts w:ascii="Arial" w:hAnsi="Arial" w:cs="Arial"/>
          <w:b/>
          <w:i/>
        </w:rPr>
        <w:t>. M</w:t>
      </w:r>
      <w:r w:rsidRPr="004D602F">
        <w:rPr>
          <w:rFonts w:ascii="Arial" w:hAnsi="Arial" w:cs="Arial"/>
          <w:b/>
          <w:i/>
        </w:rPr>
        <w:t>e</w:t>
      </w:r>
      <w:r w:rsidRPr="004D602F">
        <w:rPr>
          <w:rFonts w:ascii="Arial" w:hAnsi="Arial" w:cs="Arial"/>
          <w:b/>
          <w:i/>
          <w:color w:val="7030A0"/>
        </w:rPr>
        <w:t xml:space="preserve"> </w:t>
      </w:r>
      <w:r w:rsidRPr="004D602F">
        <w:rPr>
          <w:rFonts w:ascii="Arial" w:hAnsi="Arial" w:cs="Arial"/>
          <w:b/>
          <w:i/>
        </w:rPr>
        <w:t>apresuré a escribiros sobre lo que yo alcanzaba, a fin de alegraros</w:t>
      </w:r>
      <w:r w:rsidRPr="004D602F">
        <w:rPr>
          <w:rFonts w:ascii="Arial" w:hAnsi="Arial" w:cs="Arial"/>
          <w:b/>
          <w:i/>
          <w:color w:val="7030A0"/>
        </w:rPr>
        <w:t>.</w:t>
      </w:r>
      <w:r w:rsidR="005B302A" w:rsidRPr="004D602F">
        <w:rPr>
          <w:rFonts w:ascii="Arial" w:hAnsi="Arial" w:cs="Arial"/>
          <w:b/>
          <w:i/>
          <w:color w:val="7030A0"/>
        </w:rPr>
        <w:t xml:space="preserve"> </w:t>
      </w:r>
      <w:r w:rsidRPr="004D602F">
        <w:rPr>
          <w:rFonts w:ascii="Arial" w:hAnsi="Arial" w:cs="Arial"/>
          <w:b/>
          <w:i/>
        </w:rPr>
        <w:t>Salud, hijos de amor y paz.</w:t>
      </w:r>
      <w:r w:rsidR="005B302A" w:rsidRPr="004D602F">
        <w:rPr>
          <w:rFonts w:ascii="Arial" w:hAnsi="Arial" w:cs="Arial"/>
          <w:b/>
          <w:i/>
        </w:rPr>
        <w:t xml:space="preserve"> </w:t>
      </w:r>
      <w:r w:rsidRPr="004D602F">
        <w:rPr>
          <w:rFonts w:ascii="Arial" w:hAnsi="Arial" w:cs="Arial"/>
          <w:b/>
          <w:i/>
        </w:rPr>
        <w:t>El Señor de la gloria y de toda gracia sea con vuestros espíritus. Amén.</w:t>
      </w:r>
      <w:r w:rsidR="005B302A" w:rsidRPr="004D602F">
        <w:rPr>
          <w:rFonts w:ascii="Arial" w:hAnsi="Arial" w:cs="Arial"/>
          <w:b/>
          <w:i/>
        </w:rPr>
        <w:t xml:space="preserve"> (Bern 18 y 19)</w:t>
      </w:r>
    </w:p>
    <w:p w:rsidR="00563D5B" w:rsidRPr="0087714F" w:rsidRDefault="00563D5B" w:rsidP="005B302A">
      <w:pPr>
        <w:ind w:left="-1134" w:right="-994" w:firstLine="141"/>
        <w:jc w:val="center"/>
        <w:rPr>
          <w:rFonts w:ascii="Arial" w:hAnsi="Arial" w:cs="Arial"/>
          <w:b/>
          <w:sz w:val="28"/>
          <w:szCs w:val="28"/>
        </w:rPr>
      </w:pPr>
    </w:p>
    <w:sectPr w:rsidR="00563D5B" w:rsidRPr="0087714F" w:rsidSect="00F756C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838DA"/>
    <w:multiLevelType w:val="multilevel"/>
    <w:tmpl w:val="6256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63D5B"/>
    <w:rsid w:val="00030FBA"/>
    <w:rsid w:val="00042664"/>
    <w:rsid w:val="00055A8B"/>
    <w:rsid w:val="000960B4"/>
    <w:rsid w:val="0013345A"/>
    <w:rsid w:val="001847A3"/>
    <w:rsid w:val="001E18ED"/>
    <w:rsid w:val="00323A95"/>
    <w:rsid w:val="0035291C"/>
    <w:rsid w:val="003D35CF"/>
    <w:rsid w:val="004B6F21"/>
    <w:rsid w:val="004D2508"/>
    <w:rsid w:val="004D602F"/>
    <w:rsid w:val="0051754C"/>
    <w:rsid w:val="00543631"/>
    <w:rsid w:val="00563D5B"/>
    <w:rsid w:val="005B302A"/>
    <w:rsid w:val="0062064A"/>
    <w:rsid w:val="007136ED"/>
    <w:rsid w:val="0078528C"/>
    <w:rsid w:val="00792E0D"/>
    <w:rsid w:val="00796FBD"/>
    <w:rsid w:val="0087714F"/>
    <w:rsid w:val="00925C99"/>
    <w:rsid w:val="00930B0D"/>
    <w:rsid w:val="009622BB"/>
    <w:rsid w:val="0097104C"/>
    <w:rsid w:val="009924D8"/>
    <w:rsid w:val="009A20A1"/>
    <w:rsid w:val="009A2425"/>
    <w:rsid w:val="00A45866"/>
    <w:rsid w:val="00A75C80"/>
    <w:rsid w:val="00A800CB"/>
    <w:rsid w:val="00A921BD"/>
    <w:rsid w:val="00AA0FC4"/>
    <w:rsid w:val="00AF2F0A"/>
    <w:rsid w:val="00B81AF9"/>
    <w:rsid w:val="00C22CB1"/>
    <w:rsid w:val="00C44DFC"/>
    <w:rsid w:val="00C83E67"/>
    <w:rsid w:val="00CB65AC"/>
    <w:rsid w:val="00D07D0B"/>
    <w:rsid w:val="00D23874"/>
    <w:rsid w:val="00D6172D"/>
    <w:rsid w:val="00D9078E"/>
    <w:rsid w:val="00E0405D"/>
    <w:rsid w:val="00E30CA6"/>
    <w:rsid w:val="00F26000"/>
    <w:rsid w:val="00F756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6C6"/>
  </w:style>
  <w:style w:type="paragraph" w:styleId="Ttulo2">
    <w:name w:val="heading 2"/>
    <w:basedOn w:val="Normal"/>
    <w:link w:val="Ttulo2Car"/>
    <w:uiPriority w:val="9"/>
    <w:qFormat/>
    <w:rsid w:val="00563D5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63D5B"/>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563D5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563D5B"/>
    <w:rPr>
      <w:color w:val="0000FF"/>
      <w:u w:val="single"/>
    </w:rPr>
  </w:style>
  <w:style w:type="character" w:customStyle="1" w:styleId="tocnumber">
    <w:name w:val="tocnumber"/>
    <w:basedOn w:val="Fuentedeprrafopredeter"/>
    <w:rsid w:val="00563D5B"/>
  </w:style>
  <w:style w:type="character" w:customStyle="1" w:styleId="toctext">
    <w:name w:val="toctext"/>
    <w:basedOn w:val="Fuentedeprrafopredeter"/>
    <w:rsid w:val="00563D5B"/>
  </w:style>
  <w:style w:type="character" w:customStyle="1" w:styleId="mw-headline">
    <w:name w:val="mw-headline"/>
    <w:basedOn w:val="Fuentedeprrafopredeter"/>
    <w:rsid w:val="00563D5B"/>
  </w:style>
  <w:style w:type="character" w:styleId="Textoennegrita">
    <w:name w:val="Strong"/>
    <w:basedOn w:val="Fuentedeprrafopredeter"/>
    <w:uiPriority w:val="22"/>
    <w:qFormat/>
    <w:rsid w:val="00563D5B"/>
    <w:rPr>
      <w:b/>
      <w:bCs/>
    </w:rPr>
  </w:style>
  <w:style w:type="character" w:styleId="nfasis">
    <w:name w:val="Emphasis"/>
    <w:basedOn w:val="Fuentedeprrafopredeter"/>
    <w:uiPriority w:val="20"/>
    <w:qFormat/>
    <w:rsid w:val="00563D5B"/>
    <w:rPr>
      <w:i/>
      <w:iCs/>
    </w:rPr>
  </w:style>
  <w:style w:type="paragraph" w:styleId="Textodeglobo">
    <w:name w:val="Balloon Text"/>
    <w:basedOn w:val="Normal"/>
    <w:link w:val="TextodegloboCar"/>
    <w:uiPriority w:val="99"/>
    <w:semiHidden/>
    <w:unhideWhenUsed/>
    <w:rsid w:val="00A92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1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3470763">
      <w:bodyDiv w:val="1"/>
      <w:marLeft w:val="0"/>
      <w:marRight w:val="0"/>
      <w:marTop w:val="0"/>
      <w:marBottom w:val="0"/>
      <w:divBdr>
        <w:top w:val="none" w:sz="0" w:space="0" w:color="auto"/>
        <w:left w:val="none" w:sz="0" w:space="0" w:color="auto"/>
        <w:bottom w:val="none" w:sz="0" w:space="0" w:color="auto"/>
        <w:right w:val="none" w:sz="0" w:space="0" w:color="auto"/>
      </w:divBdr>
      <w:divsChild>
        <w:div w:id="1576669102">
          <w:marLeft w:val="0"/>
          <w:marRight w:val="0"/>
          <w:marTop w:val="0"/>
          <w:marBottom w:val="0"/>
          <w:divBdr>
            <w:top w:val="none" w:sz="0" w:space="0" w:color="auto"/>
            <w:left w:val="none" w:sz="0" w:space="0" w:color="auto"/>
            <w:bottom w:val="none" w:sz="0" w:space="0" w:color="auto"/>
            <w:right w:val="none" w:sz="0" w:space="0" w:color="auto"/>
          </w:divBdr>
          <w:divsChild>
            <w:div w:id="842165695">
              <w:marLeft w:val="0"/>
              <w:marRight w:val="0"/>
              <w:marTop w:val="0"/>
              <w:marBottom w:val="0"/>
              <w:divBdr>
                <w:top w:val="none" w:sz="0" w:space="0" w:color="auto"/>
                <w:left w:val="none" w:sz="0" w:space="0" w:color="auto"/>
                <w:bottom w:val="none" w:sz="0" w:space="0" w:color="auto"/>
                <w:right w:val="none" w:sz="0" w:space="0" w:color="auto"/>
              </w:divBdr>
            </w:div>
          </w:divsChild>
        </w:div>
        <w:div w:id="1192182303">
          <w:marLeft w:val="0"/>
          <w:marRight w:val="0"/>
          <w:marTop w:val="0"/>
          <w:marBottom w:val="0"/>
          <w:divBdr>
            <w:top w:val="none" w:sz="0" w:space="0" w:color="auto"/>
            <w:left w:val="none" w:sz="0" w:space="0" w:color="auto"/>
            <w:bottom w:val="none" w:sz="0" w:space="0" w:color="auto"/>
            <w:right w:val="none" w:sz="0" w:space="0" w:color="auto"/>
          </w:divBdr>
        </w:div>
      </w:divsChild>
    </w:div>
    <w:div w:id="1389301480">
      <w:bodyDiv w:val="1"/>
      <w:marLeft w:val="0"/>
      <w:marRight w:val="0"/>
      <w:marTop w:val="0"/>
      <w:marBottom w:val="0"/>
      <w:divBdr>
        <w:top w:val="none" w:sz="0" w:space="0" w:color="auto"/>
        <w:left w:val="none" w:sz="0" w:space="0" w:color="auto"/>
        <w:bottom w:val="none" w:sz="0" w:space="0" w:color="auto"/>
        <w:right w:val="none" w:sz="0" w:space="0" w:color="auto"/>
      </w:divBdr>
    </w:div>
    <w:div w:id="206709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dioma_griego" TargetMode="External"/><Relationship Id="rId13" Type="http://schemas.openxmlformats.org/officeDocument/2006/relationships/hyperlink" Target="https://es.wikipedia.org/wiki/Bernab%C3%A9" TargetMode="External"/><Relationship Id="rId18" Type="http://schemas.openxmlformats.org/officeDocument/2006/relationships/hyperlink" Target="https://es.wikipedia.org/wiki/Cristianismo" TargetMode="External"/><Relationship Id="rId26" Type="http://schemas.openxmlformats.org/officeDocument/2006/relationships/hyperlink" Target="https://es.wikipedia.org/wiki/Esp%C3%ADritu_Santo"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s.wikipedia.org/wiki/Jud%C3%ADo" TargetMode="External"/><Relationship Id="rId34" Type="http://schemas.openxmlformats.org/officeDocument/2006/relationships/hyperlink" Target="https://es.wikipedia.org/wiki/Texto_ap%C3%B3crifo" TargetMode="External"/><Relationship Id="rId42" Type="http://schemas.openxmlformats.org/officeDocument/2006/relationships/image" Target="media/image7.jpeg"/><Relationship Id="rId7" Type="http://schemas.openxmlformats.org/officeDocument/2006/relationships/hyperlink" Target="https://es.wikipedia.org/wiki/Cristianismo" TargetMode="External"/><Relationship Id="rId12" Type="http://schemas.openxmlformats.org/officeDocument/2006/relationships/hyperlink" Target="https://es.wikipedia.org/wiki/Nuevo_Testamento" TargetMode="External"/><Relationship Id="rId17" Type="http://schemas.openxmlformats.org/officeDocument/2006/relationships/hyperlink" Target="https://es.wikipedia.org/wiki/Ap%C3%B3stol" TargetMode="External"/><Relationship Id="rId25" Type="http://schemas.openxmlformats.org/officeDocument/2006/relationships/hyperlink" Target="https://es.wikipedia.org/wiki/Bautismo" TargetMode="External"/><Relationship Id="rId33" Type="http://schemas.openxmlformats.org/officeDocument/2006/relationships/hyperlink" Target="https://es.wikipedia.org/wiki/Jer%C3%B3nimo_de_Estrid%C3%B3n" TargetMode="Externa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s.wikipedia.org/wiki/Bernab%C3%A9_(ap%C3%B3stol)" TargetMode="External"/><Relationship Id="rId20" Type="http://schemas.openxmlformats.org/officeDocument/2006/relationships/hyperlink" Target="https://es.wikipedia.org/wiki/Chipre" TargetMode="External"/><Relationship Id="rId29" Type="http://schemas.openxmlformats.org/officeDocument/2006/relationships/hyperlink" Target="https://es.wikipedia.org/wiki/Didach%C3%A9"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s.wikipedia.org/wiki/Siglo_IV" TargetMode="External"/><Relationship Id="rId24" Type="http://schemas.openxmlformats.org/officeDocument/2006/relationships/hyperlink" Target="https://es.wikipedia.org/wiki/Jesucristo" TargetMode="External"/><Relationship Id="rId32" Type="http://schemas.openxmlformats.org/officeDocument/2006/relationships/hyperlink" Target="https://es.wikipedia.org/wiki/Eusebio_de_Cesarea" TargetMode="External"/><Relationship Id="rId37" Type="http://schemas.openxmlformats.org/officeDocument/2006/relationships/hyperlink" Target="https://es.wikipedia.org/wiki/Ep%C3%ADstola_de_Santiago"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s.wikipedia.org/wiki/Hechos_de_los_Ap%C3%B3stoles" TargetMode="External"/><Relationship Id="rId23" Type="http://schemas.openxmlformats.org/officeDocument/2006/relationships/hyperlink" Target="https://es.wikipedia.org/wiki/Juda%C3%ADsmo" TargetMode="External"/><Relationship Id="rId28" Type="http://schemas.openxmlformats.org/officeDocument/2006/relationships/hyperlink" Target="https://es.wikipedia.org/wiki/Moral" TargetMode="External"/><Relationship Id="rId36" Type="http://schemas.openxmlformats.org/officeDocument/2006/relationships/hyperlink" Target="https://es.wikipedia.org/wiki/Siglo_VI" TargetMode="External"/><Relationship Id="rId10" Type="http://schemas.openxmlformats.org/officeDocument/2006/relationships/hyperlink" Target="https://es.wikipedia.org/wiki/Codex_Sinaiticus" TargetMode="External"/><Relationship Id="rId19" Type="http://schemas.openxmlformats.org/officeDocument/2006/relationships/hyperlink" Target="https://es.wikipedia.org/wiki/Jesucristo" TargetMode="External"/><Relationship Id="rId31" Type="http://schemas.openxmlformats.org/officeDocument/2006/relationships/hyperlink" Target="https://es.wikipedia.org/wiki/Or%C3%ADgen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Ep%C3%ADstola" TargetMode="External"/><Relationship Id="rId14" Type="http://schemas.openxmlformats.org/officeDocument/2006/relationships/hyperlink" Target="https://es.wikipedia.org/wiki/Pablo_de_Tarso" TargetMode="External"/><Relationship Id="rId22" Type="http://schemas.openxmlformats.org/officeDocument/2006/relationships/hyperlink" Target="https://es.wikipedia.org/wiki/Tribu_de_Lev%C3%AD" TargetMode="External"/><Relationship Id="rId27" Type="http://schemas.openxmlformats.org/officeDocument/2006/relationships/hyperlink" Target="https://es.wikipedia.org/wiki/%C3%89tica" TargetMode="External"/><Relationship Id="rId30" Type="http://schemas.openxmlformats.org/officeDocument/2006/relationships/hyperlink" Target="https://es.wikipedia.org/wiki/Clemente_de_Alejandr%C3%ADa" TargetMode="External"/><Relationship Id="rId35" Type="http://schemas.openxmlformats.org/officeDocument/2006/relationships/hyperlink" Target="http://www.ntcanon.org/codex_Claromontanus.shtml" TargetMode="External"/><Relationship Id="rId43"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4277</Words>
  <Characters>23524</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2019-08-02T16:39:00Z</dcterms:created>
  <dcterms:modified xsi:type="dcterms:W3CDTF">2019-08-02T16:39:00Z</dcterms:modified>
</cp:coreProperties>
</file>