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F7B" w:rsidRDefault="003C3F7B" w:rsidP="003C3F7B">
      <w:pPr>
        <w:rPr>
          <w:szCs w:val="36"/>
        </w:rPr>
      </w:pPr>
    </w:p>
    <w:p w:rsidR="003C3F7B" w:rsidRPr="001D798B" w:rsidRDefault="003C3F7B" w:rsidP="00F044A3">
      <w:pPr>
        <w:jc w:val="center"/>
        <w:rPr>
          <w:b/>
          <w:color w:val="FF0000"/>
          <w:sz w:val="36"/>
          <w:szCs w:val="36"/>
        </w:rPr>
      </w:pPr>
      <w:r w:rsidRPr="001D798B">
        <w:rPr>
          <w:b/>
          <w:color w:val="FF0000"/>
          <w:sz w:val="36"/>
          <w:szCs w:val="36"/>
        </w:rPr>
        <w:t>Santa Irene</w:t>
      </w:r>
      <w:r w:rsidR="002A6B20">
        <w:rPr>
          <w:b/>
          <w:color w:val="FF0000"/>
          <w:sz w:val="36"/>
          <w:szCs w:val="36"/>
        </w:rPr>
        <w:t xml:space="preserve"> de Portugal</w:t>
      </w:r>
    </w:p>
    <w:p w:rsidR="003C3F7B" w:rsidRPr="00AF0BC9" w:rsidRDefault="00AF0BC9" w:rsidP="00AF0BC9">
      <w:pPr>
        <w:jc w:val="center"/>
        <w:rPr>
          <w:b/>
          <w:color w:val="0070C0"/>
          <w:szCs w:val="36"/>
        </w:rPr>
      </w:pPr>
      <w:r w:rsidRPr="00AF0BC9">
        <w:rPr>
          <w:b/>
          <w:color w:val="0070C0"/>
          <w:szCs w:val="36"/>
        </w:rPr>
        <w:t>(</w:t>
      </w:r>
      <w:proofErr w:type="spellStart"/>
      <w:r w:rsidRPr="00AF0BC9">
        <w:rPr>
          <w:b/>
          <w:color w:val="0070C0"/>
          <w:szCs w:val="36"/>
        </w:rPr>
        <w:t>Wikipedia</w:t>
      </w:r>
      <w:proofErr w:type="spellEnd"/>
      <w:r w:rsidRPr="00AF0BC9">
        <w:rPr>
          <w:b/>
          <w:color w:val="0070C0"/>
          <w:szCs w:val="36"/>
        </w:rPr>
        <w:t>)</w:t>
      </w:r>
    </w:p>
    <w:p w:rsidR="00F044A3" w:rsidRDefault="003C3F7B" w:rsidP="00F044A3">
      <w:pPr>
        <w:tabs>
          <w:tab w:val="left" w:pos="8025"/>
        </w:tabs>
        <w:jc w:val="center"/>
        <w:rPr>
          <w:szCs w:val="36"/>
        </w:rPr>
      </w:pPr>
      <w:r>
        <w:rPr>
          <w:noProof/>
          <w:szCs w:val="36"/>
        </w:rPr>
        <w:drawing>
          <wp:inline distT="0" distB="0" distL="0" distR="0">
            <wp:extent cx="1955968" cy="2657475"/>
            <wp:effectExtent l="19050" t="0" r="6182"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18489" t="25187" r="47544" b="14739"/>
                    <a:stretch>
                      <a:fillRect/>
                    </a:stretch>
                  </pic:blipFill>
                  <pic:spPr bwMode="auto">
                    <a:xfrm>
                      <a:off x="0" y="0"/>
                      <a:ext cx="1955968" cy="2657475"/>
                    </a:xfrm>
                    <a:prstGeom prst="rect">
                      <a:avLst/>
                    </a:prstGeom>
                    <a:noFill/>
                    <a:ln w="9525">
                      <a:noFill/>
                      <a:miter lim="800000"/>
                      <a:headEnd/>
                      <a:tailEnd/>
                    </a:ln>
                  </pic:spPr>
                </pic:pic>
              </a:graphicData>
            </a:graphic>
          </wp:inline>
        </w:drawing>
      </w:r>
      <w:r w:rsidR="00F044A3">
        <w:rPr>
          <w:noProof/>
          <w:szCs w:val="36"/>
        </w:rPr>
        <w:drawing>
          <wp:inline distT="0" distB="0" distL="0" distR="0">
            <wp:extent cx="1856733" cy="2777298"/>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10749" t="47015" r="72196" b="19776"/>
                    <a:stretch>
                      <a:fillRect/>
                    </a:stretch>
                  </pic:blipFill>
                  <pic:spPr bwMode="auto">
                    <a:xfrm>
                      <a:off x="0" y="0"/>
                      <a:ext cx="1857663" cy="2778689"/>
                    </a:xfrm>
                    <a:prstGeom prst="rect">
                      <a:avLst/>
                    </a:prstGeom>
                    <a:noFill/>
                    <a:ln w="9525">
                      <a:noFill/>
                      <a:miter lim="800000"/>
                      <a:headEnd/>
                      <a:tailEnd/>
                    </a:ln>
                  </pic:spPr>
                </pic:pic>
              </a:graphicData>
            </a:graphic>
          </wp:inline>
        </w:drawing>
      </w:r>
      <w:r w:rsidR="00F044A3" w:rsidRPr="00F044A3">
        <w:rPr>
          <w:noProof/>
          <w:szCs w:val="36"/>
        </w:rPr>
        <w:drawing>
          <wp:inline distT="0" distB="0" distL="0" distR="0">
            <wp:extent cx="2069971" cy="2647950"/>
            <wp:effectExtent l="19050" t="0" r="6479"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19635" t="39925" r="58294" b="23321"/>
                    <a:stretch>
                      <a:fillRect/>
                    </a:stretch>
                  </pic:blipFill>
                  <pic:spPr bwMode="auto">
                    <a:xfrm>
                      <a:off x="0" y="0"/>
                      <a:ext cx="2072706" cy="2651449"/>
                    </a:xfrm>
                    <a:prstGeom prst="rect">
                      <a:avLst/>
                    </a:prstGeom>
                    <a:noFill/>
                    <a:ln w="9525">
                      <a:noFill/>
                      <a:miter lim="800000"/>
                      <a:headEnd/>
                      <a:tailEnd/>
                    </a:ln>
                  </pic:spPr>
                </pic:pic>
              </a:graphicData>
            </a:graphic>
          </wp:inline>
        </w:drawing>
      </w:r>
    </w:p>
    <w:p w:rsidR="00F044A3" w:rsidRDefault="00F044A3" w:rsidP="00F044A3">
      <w:pPr>
        <w:tabs>
          <w:tab w:val="left" w:pos="8025"/>
        </w:tabs>
        <w:rPr>
          <w:szCs w:val="36"/>
        </w:rPr>
      </w:pPr>
    </w:p>
    <w:p w:rsidR="00F044A3" w:rsidRPr="003C3F7B" w:rsidRDefault="00F044A3" w:rsidP="001D798B">
      <w:pPr>
        <w:tabs>
          <w:tab w:val="left" w:pos="465"/>
          <w:tab w:val="left" w:pos="1410"/>
          <w:tab w:val="left" w:pos="8025"/>
        </w:tabs>
        <w:jc w:val="both"/>
        <w:rPr>
          <w:szCs w:val="36"/>
        </w:rPr>
      </w:pPr>
    </w:p>
    <w:p w:rsidR="003C3F7B" w:rsidRDefault="00F044A3" w:rsidP="001D798B">
      <w:pPr>
        <w:tabs>
          <w:tab w:val="left" w:pos="2415"/>
        </w:tabs>
        <w:jc w:val="both"/>
        <w:rPr>
          <w:szCs w:val="36"/>
        </w:rPr>
      </w:pPr>
      <w:r>
        <w:rPr>
          <w:rStyle w:val="Textoennegrita"/>
        </w:rPr>
        <w:t xml:space="preserve">    Entre las diversas </w:t>
      </w:r>
      <w:proofErr w:type="spellStart"/>
      <w:r>
        <w:rPr>
          <w:rStyle w:val="Textoennegrita"/>
        </w:rPr>
        <w:t>Irene</w:t>
      </w:r>
      <w:r w:rsidR="002A6B20">
        <w:rPr>
          <w:rStyle w:val="Textoennegrita"/>
        </w:rPr>
        <w:t>s</w:t>
      </w:r>
      <w:proofErr w:type="spellEnd"/>
      <w:r>
        <w:rPr>
          <w:rStyle w:val="Textoennegrita"/>
        </w:rPr>
        <w:t xml:space="preserve"> que el martirologio de los tiemp</w:t>
      </w:r>
      <w:r w:rsidR="001D798B">
        <w:rPr>
          <w:rStyle w:val="Textoennegrita"/>
        </w:rPr>
        <w:t>o</w:t>
      </w:r>
      <w:r>
        <w:rPr>
          <w:rStyle w:val="Textoennegrita"/>
        </w:rPr>
        <w:t xml:space="preserve">s </w:t>
      </w:r>
      <w:r w:rsidR="001D798B">
        <w:rPr>
          <w:rStyle w:val="Textoennegrita"/>
        </w:rPr>
        <w:t xml:space="preserve">visigodos </w:t>
      </w:r>
      <w:r>
        <w:rPr>
          <w:rStyle w:val="Textoennegrita"/>
        </w:rPr>
        <w:t>aporta, resalta la figura del siglo V</w:t>
      </w:r>
      <w:r w:rsidR="001D798B">
        <w:rPr>
          <w:rStyle w:val="Textoennegrita"/>
        </w:rPr>
        <w:t>I</w:t>
      </w:r>
      <w:r w:rsidR="002A6B20">
        <w:rPr>
          <w:rStyle w:val="Textoennegrita"/>
        </w:rPr>
        <w:t xml:space="preserve"> ( probable fecha de su martirio el 653) </w:t>
      </w:r>
      <w:proofErr w:type="spellStart"/>
      <w:r w:rsidR="002A6B20">
        <w:rPr>
          <w:rStyle w:val="Textoennegrita"/>
        </w:rPr>
        <w:t>llamda</w:t>
      </w:r>
      <w:proofErr w:type="spellEnd"/>
      <w:r w:rsidR="002A6B20">
        <w:rPr>
          <w:rStyle w:val="Textoennegrita"/>
        </w:rPr>
        <w:t xml:space="preserve"> Inés, Se</w:t>
      </w:r>
      <w:r w:rsidR="001D798B">
        <w:rPr>
          <w:rStyle w:val="Textoennegrita"/>
        </w:rPr>
        <w:t xml:space="preserve"> venera, como h</w:t>
      </w:r>
      <w:r>
        <w:rPr>
          <w:rStyle w:val="Textoennegrita"/>
        </w:rPr>
        <w:t>i</w:t>
      </w:r>
      <w:r>
        <w:rPr>
          <w:rStyle w:val="Textoennegrita"/>
        </w:rPr>
        <w:t>s</w:t>
      </w:r>
      <w:r>
        <w:rPr>
          <w:rStyle w:val="Textoennegrita"/>
        </w:rPr>
        <w:t>toria o leyenda</w:t>
      </w:r>
      <w:r w:rsidR="001D798B">
        <w:rPr>
          <w:rStyle w:val="Textoennegrita"/>
        </w:rPr>
        <w:t xml:space="preserve">, a </w:t>
      </w:r>
      <w:r>
        <w:rPr>
          <w:rStyle w:val="Textoennegrita"/>
        </w:rPr>
        <w:t>una</w:t>
      </w:r>
      <w:r w:rsidR="003C3F7B">
        <w:rPr>
          <w:rStyle w:val="Textoennegrita"/>
        </w:rPr>
        <w:t xml:space="preserve"> joven muy bella </w:t>
      </w:r>
      <w:r>
        <w:rPr>
          <w:rStyle w:val="Textoennegrita"/>
        </w:rPr>
        <w:t>que consagr</w:t>
      </w:r>
      <w:r w:rsidR="001D798B">
        <w:rPr>
          <w:rStyle w:val="Textoennegrita"/>
        </w:rPr>
        <w:t>ó</w:t>
      </w:r>
      <w:r>
        <w:rPr>
          <w:rStyle w:val="Textoennegrita"/>
        </w:rPr>
        <w:t xml:space="preserve"> su virgin</w:t>
      </w:r>
      <w:r w:rsidR="001D798B">
        <w:rPr>
          <w:rStyle w:val="Textoennegrita"/>
        </w:rPr>
        <w:t>i</w:t>
      </w:r>
      <w:r>
        <w:rPr>
          <w:rStyle w:val="Textoennegrita"/>
        </w:rPr>
        <w:t>dad a Dios</w:t>
      </w:r>
      <w:r w:rsidR="001D798B">
        <w:rPr>
          <w:rStyle w:val="Textoennegrita"/>
        </w:rPr>
        <w:t xml:space="preserve">. </w:t>
      </w:r>
      <w:r w:rsidR="003C3F7B">
        <w:rPr>
          <w:rStyle w:val="Textoennegrita"/>
        </w:rPr>
        <w:t>Sin org</w:t>
      </w:r>
      <w:r w:rsidR="003C3F7B">
        <w:rPr>
          <w:rStyle w:val="Textoennegrita"/>
        </w:rPr>
        <w:t>u</w:t>
      </w:r>
      <w:r w:rsidR="003C3F7B">
        <w:rPr>
          <w:rStyle w:val="Textoennegrita"/>
        </w:rPr>
        <w:t>llo por los d</w:t>
      </w:r>
      <w:r w:rsidR="003C3F7B">
        <w:rPr>
          <w:rStyle w:val="Textoennegrita"/>
        </w:rPr>
        <w:t>o</w:t>
      </w:r>
      <w:r w:rsidR="003C3F7B">
        <w:rPr>
          <w:rStyle w:val="Textoennegrita"/>
        </w:rPr>
        <w:t>nes físicos que Dios le había concedido, se dedicó a darle gracias por ellos y a vivir una intimidad muy estrecha con el Señor</w:t>
      </w:r>
      <w:r w:rsidR="002A6B20">
        <w:rPr>
          <w:rStyle w:val="Textoennegrita"/>
        </w:rPr>
        <w:t xml:space="preserve"> hasta dar su vida por conservar ese del ci</w:t>
      </w:r>
      <w:r w:rsidR="002A6B20">
        <w:rPr>
          <w:rStyle w:val="Textoennegrita"/>
        </w:rPr>
        <w:t>e</w:t>
      </w:r>
      <w:r w:rsidR="002A6B20">
        <w:rPr>
          <w:rStyle w:val="Textoennegrita"/>
        </w:rPr>
        <w:t>lo</w:t>
      </w:r>
      <w:r w:rsidR="003C3F7B">
        <w:rPr>
          <w:rStyle w:val="Textoennegrita"/>
        </w:rPr>
        <w:t xml:space="preserve">. </w:t>
      </w:r>
    </w:p>
    <w:p w:rsidR="003C3F7B" w:rsidRPr="001D798B" w:rsidRDefault="003C3F7B" w:rsidP="001D798B">
      <w:pPr>
        <w:tabs>
          <w:tab w:val="left" w:pos="1695"/>
        </w:tabs>
        <w:jc w:val="both"/>
        <w:rPr>
          <w:b/>
          <w:szCs w:val="36"/>
        </w:rPr>
      </w:pPr>
    </w:p>
    <w:p w:rsidR="00940973" w:rsidRPr="001D798B" w:rsidRDefault="003C3F7B" w:rsidP="001D798B">
      <w:pPr>
        <w:tabs>
          <w:tab w:val="left" w:pos="1695"/>
        </w:tabs>
        <w:jc w:val="both"/>
        <w:rPr>
          <w:b/>
        </w:rPr>
      </w:pPr>
      <w:r w:rsidRPr="001D798B">
        <w:rPr>
          <w:b/>
          <w:szCs w:val="36"/>
        </w:rPr>
        <w:t xml:space="preserve">   </w:t>
      </w:r>
      <w:r w:rsidRPr="001D798B">
        <w:rPr>
          <w:b/>
        </w:rPr>
        <w:t xml:space="preserve">Irene era </w:t>
      </w:r>
      <w:r w:rsidR="001D798B">
        <w:rPr>
          <w:b/>
        </w:rPr>
        <w:t>de</w:t>
      </w:r>
      <w:r w:rsidRPr="001D798B">
        <w:rPr>
          <w:b/>
        </w:rPr>
        <w:t xml:space="preserve"> noble</w:t>
      </w:r>
      <w:r w:rsidR="001D798B">
        <w:rPr>
          <w:b/>
        </w:rPr>
        <w:t xml:space="preserve"> fam</w:t>
      </w:r>
      <w:r w:rsidR="00AF0BC9">
        <w:rPr>
          <w:b/>
        </w:rPr>
        <w:t>i</w:t>
      </w:r>
      <w:r w:rsidR="001D798B">
        <w:rPr>
          <w:b/>
        </w:rPr>
        <w:t>lia</w:t>
      </w:r>
      <w:r w:rsidRPr="001D798B">
        <w:rPr>
          <w:b/>
        </w:rPr>
        <w:t xml:space="preserve"> de </w:t>
      </w:r>
      <w:proofErr w:type="spellStart"/>
      <w:r w:rsidRPr="001D798B">
        <w:rPr>
          <w:b/>
        </w:rPr>
        <w:t>Nebancia</w:t>
      </w:r>
      <w:proofErr w:type="spellEnd"/>
      <w:r w:rsidRPr="001D798B">
        <w:rPr>
          <w:b/>
        </w:rPr>
        <w:t xml:space="preserve">, </w:t>
      </w:r>
      <w:r w:rsidR="00AF0BC9">
        <w:rPr>
          <w:b/>
        </w:rPr>
        <w:t xml:space="preserve">en </w:t>
      </w:r>
      <w:r w:rsidRPr="001D798B">
        <w:rPr>
          <w:b/>
        </w:rPr>
        <w:t>Portugal. Era tan bella como piadosa y un j</w:t>
      </w:r>
      <w:r w:rsidRPr="001D798B">
        <w:rPr>
          <w:b/>
        </w:rPr>
        <w:t>o</w:t>
      </w:r>
      <w:r w:rsidRPr="001D798B">
        <w:rPr>
          <w:b/>
        </w:rPr>
        <w:t>ven se prendó de ella al verla en la iglesia. La pidió en matrimonio y fue rechazado, e</w:t>
      </w:r>
      <w:r w:rsidRPr="001D798B">
        <w:rPr>
          <w:b/>
        </w:rPr>
        <w:t>x</w:t>
      </w:r>
      <w:r w:rsidRPr="001D798B">
        <w:rPr>
          <w:b/>
        </w:rPr>
        <w:t>plicándole Irene que había hecho voto de virginidad y que</w:t>
      </w:r>
      <w:r w:rsidR="001D798B">
        <w:rPr>
          <w:b/>
        </w:rPr>
        <w:t>,</w:t>
      </w:r>
      <w:r w:rsidRPr="001D798B">
        <w:rPr>
          <w:b/>
        </w:rPr>
        <w:t xml:space="preserve"> si seguía siendo buen cristiano, se verían en el paraíso. El joven lo aceptó, pero poco tiempo después, un maestro de Irene que intentó seducirla y fue arrojado de su casa, para vengarse, corrió a contar al joven que Irene pronto sería madre. Este, loco de rabia, la mató al salir de la iglesia y arrojó su cuerpo al río</w:t>
      </w:r>
      <w:r w:rsidR="001D798B">
        <w:rPr>
          <w:b/>
        </w:rPr>
        <w:t>.</w:t>
      </w:r>
    </w:p>
    <w:p w:rsidR="003C3F7B" w:rsidRPr="001D798B" w:rsidRDefault="003C3F7B" w:rsidP="001D798B">
      <w:pPr>
        <w:tabs>
          <w:tab w:val="left" w:pos="1695"/>
        </w:tabs>
        <w:jc w:val="both"/>
        <w:rPr>
          <w:b/>
        </w:rPr>
      </w:pPr>
    </w:p>
    <w:p w:rsidR="003C3F7B" w:rsidRPr="001D798B" w:rsidRDefault="001D798B" w:rsidP="001D798B">
      <w:pPr>
        <w:tabs>
          <w:tab w:val="left" w:pos="1695"/>
        </w:tabs>
        <w:jc w:val="both"/>
        <w:rPr>
          <w:b/>
        </w:rPr>
      </w:pPr>
      <w:r>
        <w:rPr>
          <w:b/>
        </w:rPr>
        <w:t xml:space="preserve">    </w:t>
      </w:r>
      <w:r w:rsidR="003C3F7B" w:rsidRPr="001D798B">
        <w:rPr>
          <w:b/>
        </w:rPr>
        <w:t xml:space="preserve">La encontraron en la orilla del río Tajo, frente a la villa de </w:t>
      </w:r>
      <w:proofErr w:type="spellStart"/>
      <w:r w:rsidR="003C3F7B" w:rsidRPr="001D798B">
        <w:rPr>
          <w:b/>
        </w:rPr>
        <w:t>Scalabis</w:t>
      </w:r>
      <w:proofErr w:type="spellEnd"/>
      <w:r w:rsidR="00AF0BC9">
        <w:rPr>
          <w:b/>
        </w:rPr>
        <w:t>,</w:t>
      </w:r>
      <w:r w:rsidR="003C3F7B" w:rsidRPr="001D798B">
        <w:rPr>
          <w:b/>
        </w:rPr>
        <w:t xml:space="preserve"> que desde entonces se llama </w:t>
      </w:r>
      <w:proofErr w:type="spellStart"/>
      <w:r w:rsidR="003C3F7B" w:rsidRPr="001D798B">
        <w:rPr>
          <w:b/>
        </w:rPr>
        <w:t>Santarem</w:t>
      </w:r>
      <w:proofErr w:type="spellEnd"/>
      <w:r w:rsidR="003C3F7B" w:rsidRPr="001D798B">
        <w:rPr>
          <w:b/>
        </w:rPr>
        <w:t xml:space="preserve"> (Santa </w:t>
      </w:r>
      <w:proofErr w:type="spellStart"/>
      <w:r w:rsidR="003C3F7B" w:rsidRPr="001D798B">
        <w:rPr>
          <w:b/>
        </w:rPr>
        <w:t>Iria</w:t>
      </w:r>
      <w:proofErr w:type="spellEnd"/>
      <w:r w:rsidR="003C3F7B" w:rsidRPr="001D798B">
        <w:rPr>
          <w:b/>
        </w:rPr>
        <w:t xml:space="preserve"> o Irene). Esta santa es muy querida en Portugal y en España</w:t>
      </w:r>
      <w:r w:rsidR="00AF0BC9">
        <w:rPr>
          <w:b/>
        </w:rPr>
        <w:t xml:space="preserve">. </w:t>
      </w:r>
    </w:p>
    <w:p w:rsidR="00AF0BC9" w:rsidRDefault="00AF0BC9" w:rsidP="001D798B">
      <w:pPr>
        <w:tabs>
          <w:tab w:val="left" w:pos="1695"/>
        </w:tabs>
        <w:jc w:val="both"/>
        <w:rPr>
          <w:b/>
        </w:rPr>
      </w:pPr>
    </w:p>
    <w:p w:rsidR="001D798B" w:rsidRDefault="00AF0BC9" w:rsidP="001D798B">
      <w:pPr>
        <w:tabs>
          <w:tab w:val="left" w:pos="1695"/>
        </w:tabs>
        <w:jc w:val="both"/>
        <w:rPr>
          <w:b/>
        </w:rPr>
      </w:pPr>
      <w:r>
        <w:rPr>
          <w:b/>
        </w:rPr>
        <w:t xml:space="preserve">   </w:t>
      </w:r>
      <w:r w:rsidR="002A6B20">
        <w:rPr>
          <w:b/>
        </w:rPr>
        <w:t xml:space="preserve">Los comentario de los escritores piadosos incrementan los datos de la </w:t>
      </w:r>
      <w:proofErr w:type="spellStart"/>
      <w:r w:rsidR="002A6B20">
        <w:rPr>
          <w:b/>
        </w:rPr>
        <w:t>mártir.A</w:t>
      </w:r>
      <w:r>
        <w:rPr>
          <w:b/>
        </w:rPr>
        <w:t>ume</w:t>
      </w:r>
      <w:r>
        <w:rPr>
          <w:b/>
        </w:rPr>
        <w:t>n</w:t>
      </w:r>
      <w:r>
        <w:rPr>
          <w:b/>
        </w:rPr>
        <w:t>tan</w:t>
      </w:r>
      <w:proofErr w:type="spellEnd"/>
      <w:r>
        <w:rPr>
          <w:b/>
        </w:rPr>
        <w:t xml:space="preserve"> los </w:t>
      </w:r>
      <w:r w:rsidR="002A6B20">
        <w:rPr>
          <w:b/>
        </w:rPr>
        <w:t xml:space="preserve">pormenores </w:t>
      </w:r>
      <w:r>
        <w:rPr>
          <w:b/>
        </w:rPr>
        <w:t xml:space="preserve">escasos que sobre esta santa virgen existían. </w:t>
      </w:r>
      <w:r w:rsidR="003C3F7B" w:rsidRPr="001D798B">
        <w:rPr>
          <w:b/>
        </w:rPr>
        <w:t xml:space="preserve">Santa Irene nació en un pueblo llamado </w:t>
      </w:r>
      <w:proofErr w:type="spellStart"/>
      <w:r w:rsidR="003C3F7B" w:rsidRPr="001D798B">
        <w:rPr>
          <w:b/>
        </w:rPr>
        <w:t>Nabancia</w:t>
      </w:r>
      <w:proofErr w:type="spellEnd"/>
      <w:r w:rsidR="003C3F7B" w:rsidRPr="001D798B">
        <w:rPr>
          <w:b/>
        </w:rPr>
        <w:t xml:space="preserve"> en Portugal. Sus padres fueron </w:t>
      </w:r>
      <w:proofErr w:type="spellStart"/>
      <w:r w:rsidR="003C3F7B" w:rsidRPr="001D798B">
        <w:rPr>
          <w:b/>
        </w:rPr>
        <w:t>Hermigio</w:t>
      </w:r>
      <w:proofErr w:type="spellEnd"/>
      <w:r w:rsidR="003C3F7B" w:rsidRPr="001D798B">
        <w:rPr>
          <w:b/>
        </w:rPr>
        <w:t xml:space="preserve"> y Eugenia y se esmer</w:t>
      </w:r>
      <w:r w:rsidR="003C3F7B" w:rsidRPr="001D798B">
        <w:rPr>
          <w:b/>
        </w:rPr>
        <w:t>a</w:t>
      </w:r>
      <w:r w:rsidR="003C3F7B" w:rsidRPr="001D798B">
        <w:rPr>
          <w:b/>
        </w:rPr>
        <w:t>ron en dar a la niña una educación cristiana.</w:t>
      </w:r>
      <w:r w:rsidR="001D798B">
        <w:rPr>
          <w:b/>
        </w:rPr>
        <w:t xml:space="preserve"> Los datos reales, o inventados, aportan más elementos de admiración por esta figura venerada. </w:t>
      </w:r>
      <w:r w:rsidR="003C3F7B" w:rsidRPr="001D798B">
        <w:rPr>
          <w:b/>
        </w:rPr>
        <w:t xml:space="preserve">Un tío suyo llamado </w:t>
      </w:r>
      <w:proofErr w:type="spellStart"/>
      <w:r w:rsidR="003C3F7B" w:rsidRPr="001D798B">
        <w:rPr>
          <w:b/>
        </w:rPr>
        <w:t>Selio</w:t>
      </w:r>
      <w:proofErr w:type="spellEnd"/>
      <w:r w:rsidR="003C3F7B" w:rsidRPr="001D798B">
        <w:rPr>
          <w:b/>
        </w:rPr>
        <w:t>, abad del monasterio de Santa María</w:t>
      </w:r>
      <w:r w:rsidR="001D798B">
        <w:rPr>
          <w:b/>
        </w:rPr>
        <w:t>,</w:t>
      </w:r>
      <w:r w:rsidR="003C3F7B" w:rsidRPr="001D798B">
        <w:rPr>
          <w:b/>
        </w:rPr>
        <w:t xml:space="preserve"> resolvió contribuir eficazmente al cultivo de aquella noble </w:t>
      </w:r>
      <w:r w:rsidR="001D798B">
        <w:rPr>
          <w:b/>
        </w:rPr>
        <w:t>j</w:t>
      </w:r>
      <w:r w:rsidR="001D798B">
        <w:rPr>
          <w:b/>
        </w:rPr>
        <w:t>o</w:t>
      </w:r>
      <w:r w:rsidR="001D798B">
        <w:rPr>
          <w:b/>
        </w:rPr>
        <w:t>venc</w:t>
      </w:r>
      <w:r w:rsidR="001D798B">
        <w:rPr>
          <w:b/>
        </w:rPr>
        <w:t>i</w:t>
      </w:r>
      <w:r w:rsidR="001D798B">
        <w:rPr>
          <w:b/>
        </w:rPr>
        <w:t>ta</w:t>
      </w:r>
      <w:r w:rsidR="003C3F7B" w:rsidRPr="001D798B">
        <w:rPr>
          <w:b/>
        </w:rPr>
        <w:t>. Con esta mira encargó a Remigio, monje del mismo monasterio, que educara a la niña. Irene se educaba juntamente con Julia y Casta, tías suyas, y con otras jóv</w:t>
      </w:r>
      <w:r w:rsidR="003C3F7B" w:rsidRPr="001D798B">
        <w:rPr>
          <w:b/>
        </w:rPr>
        <w:t>e</w:t>
      </w:r>
      <w:r w:rsidR="003C3F7B" w:rsidRPr="001D798B">
        <w:rPr>
          <w:b/>
        </w:rPr>
        <w:t>nes, las cuales vivían en gran recogimiento, dedicadas al servicio de Dios, con total separación de los t</w:t>
      </w:r>
      <w:r w:rsidR="003C3F7B" w:rsidRPr="001D798B">
        <w:rPr>
          <w:b/>
        </w:rPr>
        <w:t>u</w:t>
      </w:r>
      <w:r w:rsidR="003C3F7B" w:rsidRPr="001D798B">
        <w:rPr>
          <w:b/>
        </w:rPr>
        <w:t xml:space="preserve">multos del </w:t>
      </w:r>
      <w:r w:rsidR="001D798B">
        <w:rPr>
          <w:b/>
        </w:rPr>
        <w:t>mundo</w:t>
      </w:r>
      <w:r w:rsidR="003C3F7B" w:rsidRPr="001D798B">
        <w:rPr>
          <w:b/>
        </w:rPr>
        <w:t>.</w:t>
      </w:r>
    </w:p>
    <w:p w:rsidR="006D6F7E" w:rsidRDefault="003C3F7B" w:rsidP="001D798B">
      <w:pPr>
        <w:tabs>
          <w:tab w:val="left" w:pos="1695"/>
        </w:tabs>
        <w:jc w:val="both"/>
        <w:rPr>
          <w:b/>
        </w:rPr>
      </w:pPr>
      <w:r w:rsidRPr="001D798B">
        <w:rPr>
          <w:b/>
        </w:rPr>
        <w:br/>
      </w:r>
      <w:r w:rsidR="001D798B">
        <w:rPr>
          <w:b/>
        </w:rPr>
        <w:t xml:space="preserve">    </w:t>
      </w:r>
      <w:r w:rsidRPr="001D798B">
        <w:rPr>
          <w:b/>
        </w:rPr>
        <w:t xml:space="preserve">Irene frecuentaba mucho los sacramentos. Un día la vio </w:t>
      </w:r>
      <w:proofErr w:type="spellStart"/>
      <w:r w:rsidRPr="001D798B">
        <w:rPr>
          <w:b/>
        </w:rPr>
        <w:t>Britaldo</w:t>
      </w:r>
      <w:proofErr w:type="spellEnd"/>
      <w:r w:rsidRPr="001D798B">
        <w:rPr>
          <w:b/>
        </w:rPr>
        <w:t xml:space="preserve">, hijo de </w:t>
      </w:r>
      <w:proofErr w:type="spellStart"/>
      <w:r w:rsidRPr="001D798B">
        <w:rPr>
          <w:b/>
        </w:rPr>
        <w:t>Castinaldo</w:t>
      </w:r>
      <w:proofErr w:type="spellEnd"/>
      <w:r w:rsidRPr="001D798B">
        <w:rPr>
          <w:b/>
        </w:rPr>
        <w:t>, s</w:t>
      </w:r>
      <w:r w:rsidRPr="001D798B">
        <w:rPr>
          <w:b/>
        </w:rPr>
        <w:t>e</w:t>
      </w:r>
      <w:r w:rsidRPr="001D798B">
        <w:rPr>
          <w:b/>
        </w:rPr>
        <w:t>ñor del pueblo, quien quedó tan ciegamente enamorado de ella, que no pudiendo lograrla por esposa</w:t>
      </w:r>
      <w:r w:rsidR="001D798B">
        <w:rPr>
          <w:b/>
        </w:rPr>
        <w:t>,</w:t>
      </w:r>
      <w:r w:rsidRPr="001D798B">
        <w:rPr>
          <w:b/>
        </w:rPr>
        <w:t xml:space="preserve"> porque Irene tenía consagrada su virginidad a Jesús, cayó en una profunda melancolía y profunda tristeza, que lo pusieron en inminente riesgo de perder la vida.</w:t>
      </w:r>
      <w:r w:rsidRPr="001D798B">
        <w:rPr>
          <w:b/>
        </w:rPr>
        <w:br/>
      </w:r>
      <w:r w:rsidR="006D6F7E">
        <w:rPr>
          <w:b/>
        </w:rPr>
        <w:t xml:space="preserve">   </w:t>
      </w:r>
      <w:r w:rsidRPr="001D798B">
        <w:rPr>
          <w:b/>
        </w:rPr>
        <w:t xml:space="preserve">Tuvo Irene revelación de la enfermedad que padecía </w:t>
      </w:r>
      <w:proofErr w:type="spellStart"/>
      <w:r w:rsidRPr="001D798B">
        <w:rPr>
          <w:b/>
        </w:rPr>
        <w:t>Britaldo</w:t>
      </w:r>
      <w:proofErr w:type="spellEnd"/>
      <w:r w:rsidR="006D6F7E">
        <w:rPr>
          <w:b/>
        </w:rPr>
        <w:t>;</w:t>
      </w:r>
      <w:r w:rsidRPr="001D798B">
        <w:rPr>
          <w:b/>
        </w:rPr>
        <w:t xml:space="preserve"> y</w:t>
      </w:r>
      <w:r w:rsidR="006D6F7E">
        <w:rPr>
          <w:b/>
        </w:rPr>
        <w:t>,</w:t>
      </w:r>
      <w:r w:rsidRPr="001D798B">
        <w:rPr>
          <w:b/>
        </w:rPr>
        <w:t xml:space="preserve"> movida de caridad</w:t>
      </w:r>
      <w:r w:rsidR="006D6F7E">
        <w:rPr>
          <w:b/>
        </w:rPr>
        <w:t>,</w:t>
      </w:r>
      <w:r w:rsidRPr="001D798B">
        <w:rPr>
          <w:b/>
        </w:rPr>
        <w:t xml:space="preserve"> d</w:t>
      </w:r>
      <w:r w:rsidRPr="001D798B">
        <w:rPr>
          <w:b/>
        </w:rPr>
        <w:t>e</w:t>
      </w:r>
      <w:r w:rsidRPr="001D798B">
        <w:rPr>
          <w:b/>
        </w:rPr>
        <w:t>terminó visitarle a fin de curar al joven poseído de una pasión que exponía su salvación.</w:t>
      </w:r>
    </w:p>
    <w:p w:rsidR="006D6F7E" w:rsidRDefault="006D6F7E" w:rsidP="001D798B">
      <w:pPr>
        <w:tabs>
          <w:tab w:val="left" w:pos="1695"/>
        </w:tabs>
        <w:jc w:val="both"/>
        <w:rPr>
          <w:b/>
        </w:rPr>
      </w:pPr>
    </w:p>
    <w:p w:rsidR="006D6F7E" w:rsidRDefault="003C3F7B" w:rsidP="001D798B">
      <w:pPr>
        <w:tabs>
          <w:tab w:val="left" w:pos="1695"/>
        </w:tabs>
        <w:jc w:val="both"/>
        <w:rPr>
          <w:b/>
        </w:rPr>
      </w:pPr>
      <w:r w:rsidRPr="001D798B">
        <w:rPr>
          <w:b/>
        </w:rPr>
        <w:t xml:space="preserve"> </w:t>
      </w:r>
      <w:r w:rsidR="00A9573B">
        <w:rPr>
          <w:b/>
        </w:rPr>
        <w:t xml:space="preserve">   </w:t>
      </w:r>
      <w:r w:rsidRPr="001D798B">
        <w:rPr>
          <w:b/>
        </w:rPr>
        <w:t xml:space="preserve">Acompañada de algunas personas honestas, pasó a casa del enfermo, y le habló Irene con tanta energía sobre las prerrogativas y excelencias de su castidad y de los grandes favores con que Dios premia esta virtud tan agradable a sus divinos ojos, que serenado </w:t>
      </w:r>
      <w:proofErr w:type="spellStart"/>
      <w:r w:rsidRPr="001D798B">
        <w:rPr>
          <w:b/>
        </w:rPr>
        <w:t>Britaldo</w:t>
      </w:r>
      <w:proofErr w:type="spellEnd"/>
      <w:r w:rsidRPr="001D798B">
        <w:rPr>
          <w:b/>
        </w:rPr>
        <w:t xml:space="preserve"> enteramente</w:t>
      </w:r>
      <w:r w:rsidR="002A6B20">
        <w:rPr>
          <w:b/>
        </w:rPr>
        <w:t xml:space="preserve"> persuadido e ilustrado</w:t>
      </w:r>
      <w:r w:rsidRPr="001D798B">
        <w:rPr>
          <w:b/>
        </w:rPr>
        <w:t>, lo dejó consolado.</w:t>
      </w:r>
    </w:p>
    <w:p w:rsidR="006D6F7E" w:rsidRPr="00AF0BC9" w:rsidRDefault="003C3F7B" w:rsidP="001D798B">
      <w:pPr>
        <w:tabs>
          <w:tab w:val="left" w:pos="1695"/>
        </w:tabs>
        <w:jc w:val="both"/>
        <w:rPr>
          <w:b/>
          <w:color w:val="0070C0"/>
        </w:rPr>
      </w:pPr>
      <w:r w:rsidRPr="001D798B">
        <w:rPr>
          <w:b/>
        </w:rPr>
        <w:br/>
      </w:r>
      <w:r w:rsidR="006D6F7E">
        <w:rPr>
          <w:b/>
        </w:rPr>
        <w:t xml:space="preserve">   </w:t>
      </w:r>
      <w:r w:rsidRPr="00AF0BC9">
        <w:rPr>
          <w:b/>
          <w:color w:val="0070C0"/>
        </w:rPr>
        <w:t>Volvió Irene a su retiro llena de alegría por el feliz éxito de una expedición tan peligrosa. El demonio valiéndose de la familiaridad que tenía Irene con Remigio, comenzó a hacer al monje tal cruel guerra, levantando en el corazón de Remigio una tempestad de tentaciones deshonestas que</w:t>
      </w:r>
      <w:r w:rsidR="00AF0BC9" w:rsidRPr="00AF0BC9">
        <w:rPr>
          <w:b/>
          <w:color w:val="0070C0"/>
        </w:rPr>
        <w:t>,</w:t>
      </w:r>
      <w:r w:rsidRPr="00AF0BC9">
        <w:rPr>
          <w:b/>
          <w:color w:val="0070C0"/>
        </w:rPr>
        <w:t xml:space="preserve"> rendido al fin a los violentos ataques del tentador, vino a manifestar su pasión a Irene. Irene reprendió al religioso quien resolvió vengarse de la inocente virgen, dándole a beber artificiosamente una bebida que le hinchó el vientre en términos que p</w:t>
      </w:r>
      <w:r w:rsidRPr="00AF0BC9">
        <w:rPr>
          <w:b/>
          <w:color w:val="0070C0"/>
        </w:rPr>
        <w:t>a</w:t>
      </w:r>
      <w:r w:rsidRPr="00AF0BC9">
        <w:rPr>
          <w:b/>
          <w:color w:val="0070C0"/>
        </w:rPr>
        <w:t>recía estar embarazada.</w:t>
      </w:r>
    </w:p>
    <w:p w:rsidR="006D6F7E" w:rsidRPr="00AF0BC9" w:rsidRDefault="006D6F7E" w:rsidP="001D798B">
      <w:pPr>
        <w:tabs>
          <w:tab w:val="left" w:pos="1695"/>
        </w:tabs>
        <w:jc w:val="both"/>
        <w:rPr>
          <w:b/>
          <w:color w:val="0070C0"/>
        </w:rPr>
      </w:pPr>
    </w:p>
    <w:p w:rsidR="006D6F7E" w:rsidRPr="00AF0BC9" w:rsidRDefault="006D6F7E" w:rsidP="001D798B">
      <w:pPr>
        <w:tabs>
          <w:tab w:val="left" w:pos="1695"/>
        </w:tabs>
        <w:jc w:val="both"/>
        <w:rPr>
          <w:b/>
          <w:color w:val="0070C0"/>
        </w:rPr>
      </w:pPr>
      <w:r w:rsidRPr="00AF0BC9">
        <w:rPr>
          <w:b/>
          <w:color w:val="0070C0"/>
        </w:rPr>
        <w:t xml:space="preserve">   </w:t>
      </w:r>
      <w:r w:rsidR="003C3F7B" w:rsidRPr="00AF0BC9">
        <w:rPr>
          <w:b/>
          <w:color w:val="0070C0"/>
        </w:rPr>
        <w:t xml:space="preserve">Se divulgó la noticia por todo el pueblo; lo supo </w:t>
      </w:r>
      <w:proofErr w:type="spellStart"/>
      <w:r w:rsidR="003C3F7B" w:rsidRPr="00AF0BC9">
        <w:rPr>
          <w:b/>
          <w:color w:val="0070C0"/>
        </w:rPr>
        <w:t>Britaldo</w:t>
      </w:r>
      <w:proofErr w:type="spellEnd"/>
      <w:r w:rsidR="003C3F7B" w:rsidRPr="00AF0BC9">
        <w:rPr>
          <w:b/>
          <w:color w:val="0070C0"/>
        </w:rPr>
        <w:t xml:space="preserve"> y</w:t>
      </w:r>
      <w:r w:rsidRPr="00AF0BC9">
        <w:rPr>
          <w:b/>
          <w:color w:val="0070C0"/>
        </w:rPr>
        <w:t>,</w:t>
      </w:r>
      <w:r w:rsidR="003C3F7B" w:rsidRPr="00AF0BC9">
        <w:rPr>
          <w:b/>
          <w:color w:val="0070C0"/>
        </w:rPr>
        <w:t xml:space="preserve"> encendido en descompas</w:t>
      </w:r>
      <w:r w:rsidR="003C3F7B" w:rsidRPr="00AF0BC9">
        <w:rPr>
          <w:b/>
          <w:color w:val="0070C0"/>
        </w:rPr>
        <w:t>a</w:t>
      </w:r>
      <w:r w:rsidR="003C3F7B" w:rsidRPr="00AF0BC9">
        <w:rPr>
          <w:b/>
          <w:color w:val="0070C0"/>
        </w:rPr>
        <w:t>dos celos</w:t>
      </w:r>
      <w:r w:rsidRPr="00AF0BC9">
        <w:rPr>
          <w:b/>
          <w:color w:val="0070C0"/>
        </w:rPr>
        <w:t>,</w:t>
      </w:r>
      <w:r w:rsidR="003C3F7B" w:rsidRPr="00AF0BC9">
        <w:rPr>
          <w:b/>
          <w:color w:val="0070C0"/>
        </w:rPr>
        <w:t xml:space="preserve"> envió a un soldado a dar muerte a Irene. Salió una noche la </w:t>
      </w:r>
      <w:r w:rsidR="00AF0BC9" w:rsidRPr="00AF0BC9">
        <w:rPr>
          <w:b/>
          <w:color w:val="0070C0"/>
        </w:rPr>
        <w:t>s</w:t>
      </w:r>
      <w:r w:rsidR="003C3F7B" w:rsidRPr="00AF0BC9">
        <w:rPr>
          <w:b/>
          <w:color w:val="0070C0"/>
        </w:rPr>
        <w:t xml:space="preserve">anta a desahogar sus penas a la ribera del río </w:t>
      </w:r>
      <w:proofErr w:type="spellStart"/>
      <w:r w:rsidR="003C3F7B" w:rsidRPr="00AF0BC9">
        <w:rPr>
          <w:b/>
          <w:color w:val="0070C0"/>
        </w:rPr>
        <w:t>Naban</w:t>
      </w:r>
      <w:proofErr w:type="spellEnd"/>
      <w:r w:rsidR="003C3F7B" w:rsidRPr="00AF0BC9">
        <w:rPr>
          <w:b/>
          <w:color w:val="0070C0"/>
        </w:rPr>
        <w:t>, cercano al pueblo y</w:t>
      </w:r>
      <w:r w:rsidRPr="00AF0BC9">
        <w:rPr>
          <w:b/>
          <w:color w:val="0070C0"/>
        </w:rPr>
        <w:t>,</w:t>
      </w:r>
      <w:r w:rsidR="003C3F7B" w:rsidRPr="00AF0BC9">
        <w:rPr>
          <w:b/>
          <w:color w:val="0070C0"/>
        </w:rPr>
        <w:t xml:space="preserve"> cuando estaba de rodillas en la </w:t>
      </w:r>
      <w:r w:rsidR="003D0680">
        <w:rPr>
          <w:b/>
          <w:color w:val="0070C0"/>
        </w:rPr>
        <w:t>oración</w:t>
      </w:r>
      <w:r w:rsidR="003C3F7B" w:rsidRPr="00AF0BC9">
        <w:rPr>
          <w:b/>
          <w:color w:val="0070C0"/>
        </w:rPr>
        <w:t>, el asesino le atravesó la garganta con una espada y arrojó al río el cuerpo</w:t>
      </w:r>
      <w:r w:rsidR="003D0680">
        <w:rPr>
          <w:b/>
          <w:color w:val="0070C0"/>
        </w:rPr>
        <w:t>.</w:t>
      </w:r>
    </w:p>
    <w:p w:rsidR="006D6F7E" w:rsidRPr="00AF0BC9" w:rsidRDefault="006D6F7E" w:rsidP="001D798B">
      <w:pPr>
        <w:tabs>
          <w:tab w:val="left" w:pos="1695"/>
        </w:tabs>
        <w:jc w:val="both"/>
        <w:rPr>
          <w:b/>
          <w:color w:val="0070C0"/>
        </w:rPr>
      </w:pPr>
      <w:r w:rsidRPr="00AF0BC9">
        <w:rPr>
          <w:b/>
          <w:color w:val="0070C0"/>
        </w:rPr>
        <w:t xml:space="preserve">   </w:t>
      </w:r>
      <w:r w:rsidR="003D0680">
        <w:rPr>
          <w:b/>
          <w:color w:val="0070C0"/>
        </w:rPr>
        <w:t xml:space="preserve"> Gran</w:t>
      </w:r>
      <w:r w:rsidR="003C3F7B" w:rsidRPr="00AF0BC9">
        <w:rPr>
          <w:b/>
          <w:color w:val="0070C0"/>
        </w:rPr>
        <w:t xml:space="preserve"> sentimiento caus</w:t>
      </w:r>
      <w:r w:rsidR="003D0680">
        <w:rPr>
          <w:b/>
          <w:color w:val="0070C0"/>
        </w:rPr>
        <w:t>ó su ausencia</w:t>
      </w:r>
      <w:r w:rsidR="003C3F7B" w:rsidRPr="00AF0BC9">
        <w:rPr>
          <w:b/>
          <w:color w:val="0070C0"/>
        </w:rPr>
        <w:t xml:space="preserve"> en sus tías Julia y Casta. Estaban inconsol</w:t>
      </w:r>
      <w:r w:rsidR="003C3F7B" w:rsidRPr="00AF0BC9">
        <w:rPr>
          <w:b/>
          <w:color w:val="0070C0"/>
        </w:rPr>
        <w:t>a</w:t>
      </w:r>
      <w:r w:rsidR="003C3F7B" w:rsidRPr="00AF0BC9">
        <w:rPr>
          <w:b/>
          <w:color w:val="0070C0"/>
        </w:rPr>
        <w:t>bles temiendo algún rumbo desastr</w:t>
      </w:r>
      <w:r w:rsidR="003D0680">
        <w:rPr>
          <w:b/>
          <w:color w:val="0070C0"/>
        </w:rPr>
        <w:t>oso</w:t>
      </w:r>
      <w:r w:rsidR="003C3F7B" w:rsidRPr="00AF0BC9">
        <w:rPr>
          <w:b/>
          <w:color w:val="0070C0"/>
        </w:rPr>
        <w:t xml:space="preserve"> en la sobrina, estimulada de la dolo</w:t>
      </w:r>
      <w:r w:rsidR="003D0680">
        <w:rPr>
          <w:b/>
          <w:color w:val="0070C0"/>
        </w:rPr>
        <w:t>rosa pena que la afligía</w:t>
      </w:r>
      <w:r w:rsidR="003C3F7B" w:rsidRPr="00AF0BC9">
        <w:rPr>
          <w:b/>
          <w:color w:val="0070C0"/>
        </w:rPr>
        <w:t xml:space="preserve">; pero aquel Señor que permitió el atentado por sus juicios impenetrables, </w:t>
      </w:r>
      <w:r w:rsidR="003D0680">
        <w:rPr>
          <w:b/>
          <w:color w:val="0070C0"/>
        </w:rPr>
        <w:t>quiso que pronto se descubriera el martirial destino de la joven</w:t>
      </w:r>
      <w:r w:rsidR="003C3F7B" w:rsidRPr="00AF0BC9">
        <w:rPr>
          <w:b/>
          <w:color w:val="0070C0"/>
        </w:rPr>
        <w:t xml:space="preserve"> </w:t>
      </w:r>
      <w:r w:rsidR="003D0680">
        <w:rPr>
          <w:b/>
          <w:color w:val="0070C0"/>
        </w:rPr>
        <w:t>y quedara patente</w:t>
      </w:r>
      <w:r w:rsidR="003C3F7B" w:rsidRPr="00AF0BC9">
        <w:rPr>
          <w:b/>
          <w:color w:val="0070C0"/>
        </w:rPr>
        <w:t xml:space="preserve"> </w:t>
      </w:r>
      <w:r w:rsidR="003D0680">
        <w:rPr>
          <w:b/>
          <w:color w:val="0070C0"/>
        </w:rPr>
        <w:t>su</w:t>
      </w:r>
      <w:r w:rsidR="003C3F7B" w:rsidRPr="00AF0BC9">
        <w:rPr>
          <w:b/>
          <w:color w:val="0070C0"/>
        </w:rPr>
        <w:t xml:space="preserve"> inocencia</w:t>
      </w:r>
    </w:p>
    <w:p w:rsidR="006D6F7E" w:rsidRPr="00AF0BC9" w:rsidRDefault="003C3F7B" w:rsidP="001D798B">
      <w:pPr>
        <w:tabs>
          <w:tab w:val="left" w:pos="1695"/>
        </w:tabs>
        <w:jc w:val="both"/>
        <w:rPr>
          <w:b/>
          <w:color w:val="0070C0"/>
        </w:rPr>
      </w:pPr>
      <w:r w:rsidRPr="00AF0BC9">
        <w:rPr>
          <w:b/>
          <w:color w:val="0070C0"/>
        </w:rPr>
        <w:br/>
      </w:r>
      <w:r w:rsidR="006D6F7E" w:rsidRPr="00AF0BC9">
        <w:rPr>
          <w:b/>
          <w:color w:val="0070C0"/>
        </w:rPr>
        <w:t xml:space="preserve">   </w:t>
      </w:r>
      <w:r w:rsidRPr="00AF0BC9">
        <w:rPr>
          <w:b/>
          <w:color w:val="0070C0"/>
        </w:rPr>
        <w:t>Se hallaba en oración su tío el abad penetrado del mismo sentimiento y</w:t>
      </w:r>
      <w:r w:rsidR="006D6F7E" w:rsidRPr="00AF0BC9">
        <w:rPr>
          <w:b/>
          <w:color w:val="0070C0"/>
        </w:rPr>
        <w:t>,</w:t>
      </w:r>
      <w:r w:rsidRPr="00AF0BC9">
        <w:rPr>
          <w:b/>
          <w:color w:val="0070C0"/>
        </w:rPr>
        <w:t xml:space="preserve"> habiéndole rev</w:t>
      </w:r>
      <w:r w:rsidRPr="00AF0BC9">
        <w:rPr>
          <w:b/>
          <w:color w:val="0070C0"/>
        </w:rPr>
        <w:t>e</w:t>
      </w:r>
      <w:r w:rsidRPr="00AF0BC9">
        <w:rPr>
          <w:b/>
          <w:color w:val="0070C0"/>
        </w:rPr>
        <w:t>lado Dios el suceso,  convo</w:t>
      </w:r>
      <w:r w:rsidR="006D6F7E" w:rsidRPr="00AF0BC9">
        <w:rPr>
          <w:b/>
          <w:color w:val="0070C0"/>
        </w:rPr>
        <w:t>c</w:t>
      </w:r>
      <w:r w:rsidRPr="00AF0BC9">
        <w:rPr>
          <w:b/>
          <w:color w:val="0070C0"/>
        </w:rPr>
        <w:t>ó</w:t>
      </w:r>
      <w:r w:rsidR="003D0680">
        <w:rPr>
          <w:b/>
          <w:color w:val="0070C0"/>
        </w:rPr>
        <w:t xml:space="preserve"> al pueblo</w:t>
      </w:r>
      <w:r w:rsidRPr="00AF0BC9">
        <w:rPr>
          <w:b/>
          <w:color w:val="0070C0"/>
        </w:rPr>
        <w:t xml:space="preserve"> y</w:t>
      </w:r>
      <w:r w:rsidR="003D0680">
        <w:rPr>
          <w:b/>
          <w:color w:val="0070C0"/>
        </w:rPr>
        <w:t xml:space="preserve"> le</w:t>
      </w:r>
      <w:r w:rsidRPr="00AF0BC9">
        <w:rPr>
          <w:b/>
          <w:color w:val="0070C0"/>
        </w:rPr>
        <w:t xml:space="preserve"> condujo en solemne procesión al lugar del homicidio. Las corrientes del río </w:t>
      </w:r>
      <w:proofErr w:type="spellStart"/>
      <w:r w:rsidRPr="00AF0BC9">
        <w:rPr>
          <w:b/>
          <w:color w:val="0070C0"/>
        </w:rPr>
        <w:t>Nab</w:t>
      </w:r>
      <w:r w:rsidR="006D6F7E" w:rsidRPr="00AF0BC9">
        <w:rPr>
          <w:b/>
          <w:color w:val="0070C0"/>
        </w:rPr>
        <w:t>á</w:t>
      </w:r>
      <w:r w:rsidRPr="00AF0BC9">
        <w:rPr>
          <w:b/>
          <w:color w:val="0070C0"/>
        </w:rPr>
        <w:t>n</w:t>
      </w:r>
      <w:proofErr w:type="spellEnd"/>
      <w:r w:rsidRPr="00AF0BC9">
        <w:rPr>
          <w:b/>
          <w:color w:val="0070C0"/>
        </w:rPr>
        <w:t xml:space="preserve"> habían llevado el cadáver al río Tajo</w:t>
      </w:r>
      <w:r w:rsidR="003D0680">
        <w:rPr>
          <w:b/>
          <w:color w:val="0070C0"/>
        </w:rPr>
        <w:t>. Llegó</w:t>
      </w:r>
      <w:r w:rsidRPr="00AF0BC9">
        <w:rPr>
          <w:b/>
          <w:color w:val="0070C0"/>
        </w:rPr>
        <w:t xml:space="preserve"> a él la procesión</w:t>
      </w:r>
      <w:r w:rsidR="003D0680">
        <w:rPr>
          <w:b/>
          <w:color w:val="0070C0"/>
        </w:rPr>
        <w:t xml:space="preserve"> y</w:t>
      </w:r>
      <w:r w:rsidRPr="00AF0BC9">
        <w:rPr>
          <w:b/>
          <w:color w:val="0070C0"/>
        </w:rPr>
        <w:t xml:space="preserve"> vieron con admiración todos los concurrente</w:t>
      </w:r>
      <w:r w:rsidR="006D6F7E" w:rsidRPr="00AF0BC9">
        <w:rPr>
          <w:b/>
          <w:color w:val="0070C0"/>
        </w:rPr>
        <w:t>s</w:t>
      </w:r>
      <w:r w:rsidRPr="00AF0BC9">
        <w:rPr>
          <w:b/>
          <w:color w:val="0070C0"/>
        </w:rPr>
        <w:t xml:space="preserve"> que</w:t>
      </w:r>
      <w:r w:rsidR="006D6F7E" w:rsidRPr="00AF0BC9">
        <w:rPr>
          <w:b/>
          <w:color w:val="0070C0"/>
        </w:rPr>
        <w:t>,</w:t>
      </w:r>
      <w:r w:rsidRPr="00AF0BC9">
        <w:rPr>
          <w:b/>
          <w:color w:val="0070C0"/>
        </w:rPr>
        <w:t xml:space="preserve"> retir</w:t>
      </w:r>
      <w:r w:rsidRPr="00AF0BC9">
        <w:rPr>
          <w:b/>
          <w:color w:val="0070C0"/>
        </w:rPr>
        <w:t>a</w:t>
      </w:r>
      <w:r w:rsidRPr="00AF0BC9">
        <w:rPr>
          <w:b/>
          <w:color w:val="0070C0"/>
        </w:rPr>
        <w:t>das las aguas de su  corriente, hab</w:t>
      </w:r>
      <w:r w:rsidR="006D6F7E" w:rsidRPr="00AF0BC9">
        <w:rPr>
          <w:b/>
          <w:color w:val="0070C0"/>
        </w:rPr>
        <w:t>í</w:t>
      </w:r>
      <w:r w:rsidRPr="00AF0BC9">
        <w:rPr>
          <w:b/>
          <w:color w:val="0070C0"/>
        </w:rPr>
        <w:t xml:space="preserve">an dejado en </w:t>
      </w:r>
      <w:r w:rsidR="003D0680">
        <w:rPr>
          <w:b/>
          <w:color w:val="0070C0"/>
        </w:rPr>
        <w:t xml:space="preserve">lugar </w:t>
      </w:r>
      <w:r w:rsidRPr="00AF0BC9">
        <w:rPr>
          <w:b/>
          <w:color w:val="0070C0"/>
        </w:rPr>
        <w:t>seco el cuerpo de la Santa</w:t>
      </w:r>
      <w:r w:rsidR="003D0680">
        <w:rPr>
          <w:b/>
          <w:color w:val="0070C0"/>
        </w:rPr>
        <w:t xml:space="preserve"> junto a un</w:t>
      </w:r>
      <w:r w:rsidRPr="00AF0BC9">
        <w:rPr>
          <w:b/>
          <w:color w:val="0070C0"/>
        </w:rPr>
        <w:t xml:space="preserve"> sobre un sepu</w:t>
      </w:r>
      <w:r w:rsidRPr="00AF0BC9">
        <w:rPr>
          <w:b/>
          <w:color w:val="0070C0"/>
        </w:rPr>
        <w:t>l</w:t>
      </w:r>
      <w:r w:rsidRPr="00AF0BC9">
        <w:rPr>
          <w:b/>
          <w:color w:val="0070C0"/>
        </w:rPr>
        <w:t>cro, labrado por ministerio de los Ángeles</w:t>
      </w:r>
      <w:r w:rsidR="003D0680">
        <w:rPr>
          <w:b/>
          <w:color w:val="0070C0"/>
        </w:rPr>
        <w:t>.</w:t>
      </w:r>
    </w:p>
    <w:p w:rsidR="0014398E" w:rsidRDefault="003C3F7B" w:rsidP="001D798B">
      <w:pPr>
        <w:tabs>
          <w:tab w:val="left" w:pos="1695"/>
        </w:tabs>
        <w:jc w:val="both"/>
        <w:rPr>
          <w:b/>
        </w:rPr>
      </w:pPr>
      <w:r w:rsidRPr="001D798B">
        <w:rPr>
          <w:b/>
        </w:rPr>
        <w:br/>
      </w:r>
      <w:r w:rsidR="003D0680">
        <w:rPr>
          <w:b/>
        </w:rPr>
        <w:t xml:space="preserve"> </w:t>
      </w:r>
      <w:r w:rsidR="006D6F7E">
        <w:rPr>
          <w:b/>
        </w:rPr>
        <w:t xml:space="preserve">   </w:t>
      </w:r>
      <w:r w:rsidRPr="001D798B">
        <w:rPr>
          <w:b/>
        </w:rPr>
        <w:t>Quiso el abad con toda la comitiva extraer el cadáver de aquel lugar; pero</w:t>
      </w:r>
      <w:r w:rsidR="006D6F7E">
        <w:rPr>
          <w:b/>
        </w:rPr>
        <w:t>,</w:t>
      </w:r>
      <w:r w:rsidRPr="001D798B">
        <w:rPr>
          <w:b/>
        </w:rPr>
        <w:t xml:space="preserve"> no pudiendo conseguirlo a pesar de las más eficaces diligencias, quedaron todos convencidos de que era voluntad de Dios que allí permaneciese, confirmándose más en este concepto con el nuevo prodigio que ocurrió luego que se retiraron, que fue volver las aguas del Tajo a su  corriente</w:t>
      </w:r>
      <w:r w:rsidR="0014398E">
        <w:rPr>
          <w:b/>
        </w:rPr>
        <w:t xml:space="preserve"> cubriendo el sepulcro que se había preparado</w:t>
      </w:r>
      <w:r w:rsidR="006D6F7E">
        <w:rPr>
          <w:b/>
        </w:rPr>
        <w:t>.</w:t>
      </w:r>
    </w:p>
    <w:p w:rsidR="0014398E" w:rsidRDefault="0014398E" w:rsidP="001D798B">
      <w:pPr>
        <w:tabs>
          <w:tab w:val="left" w:pos="1695"/>
        </w:tabs>
        <w:jc w:val="both"/>
        <w:rPr>
          <w:b/>
        </w:rPr>
      </w:pPr>
    </w:p>
    <w:p w:rsidR="006D6F7E" w:rsidRDefault="0014398E" w:rsidP="001D798B">
      <w:pPr>
        <w:tabs>
          <w:tab w:val="left" w:pos="1695"/>
        </w:tabs>
        <w:jc w:val="both"/>
        <w:rPr>
          <w:b/>
        </w:rPr>
      </w:pPr>
      <w:r>
        <w:rPr>
          <w:b/>
        </w:rPr>
        <w:t xml:space="preserve">    </w:t>
      </w:r>
      <w:r w:rsidR="006D6F7E">
        <w:rPr>
          <w:b/>
        </w:rPr>
        <w:t xml:space="preserve"> Las aguas c</w:t>
      </w:r>
      <w:r w:rsidR="003C3F7B" w:rsidRPr="001D798B">
        <w:rPr>
          <w:b/>
        </w:rPr>
        <w:t>ubrie</w:t>
      </w:r>
      <w:r w:rsidR="006D6F7E">
        <w:rPr>
          <w:b/>
        </w:rPr>
        <w:t>ron</w:t>
      </w:r>
      <w:r w:rsidR="003C3F7B" w:rsidRPr="001D798B">
        <w:rPr>
          <w:b/>
        </w:rPr>
        <w:t xml:space="preserve"> con su cristalina pureza la infame </w:t>
      </w:r>
      <w:r w:rsidR="006D6F7E">
        <w:rPr>
          <w:b/>
        </w:rPr>
        <w:t>acción</w:t>
      </w:r>
      <w:r w:rsidR="003C3F7B" w:rsidRPr="001D798B">
        <w:rPr>
          <w:b/>
        </w:rPr>
        <w:t xml:space="preserve"> </w:t>
      </w:r>
      <w:r>
        <w:rPr>
          <w:b/>
        </w:rPr>
        <w:t xml:space="preserve">de los asesinos de </w:t>
      </w:r>
      <w:r w:rsidR="003C3F7B" w:rsidRPr="001D798B">
        <w:rPr>
          <w:b/>
        </w:rPr>
        <w:t>la ca</w:t>
      </w:r>
      <w:r w:rsidR="003C3F7B" w:rsidRPr="001D798B">
        <w:rPr>
          <w:b/>
        </w:rPr>
        <w:t>s</w:t>
      </w:r>
      <w:r w:rsidR="003C3F7B" w:rsidRPr="001D798B">
        <w:rPr>
          <w:b/>
        </w:rPr>
        <w:t>ta esposa de Jesucristo</w:t>
      </w:r>
      <w:r w:rsidR="006D6F7E">
        <w:rPr>
          <w:b/>
        </w:rPr>
        <w:t xml:space="preserve">. Quiso Dios </w:t>
      </w:r>
      <w:r w:rsidR="003C3F7B" w:rsidRPr="001D798B">
        <w:rPr>
          <w:b/>
        </w:rPr>
        <w:t xml:space="preserve">que </w:t>
      </w:r>
      <w:r w:rsidR="006D6F7E">
        <w:rPr>
          <w:b/>
        </w:rPr>
        <w:t>quedara evidente</w:t>
      </w:r>
      <w:r w:rsidR="003C3F7B" w:rsidRPr="001D798B">
        <w:rPr>
          <w:b/>
        </w:rPr>
        <w:t xml:space="preserve"> la santidad de su fidelísima sierva con la referida maravilla y con otros muchos milagros que obró </w:t>
      </w:r>
      <w:r w:rsidR="006D6F7E">
        <w:rPr>
          <w:b/>
        </w:rPr>
        <w:t xml:space="preserve">después </w:t>
      </w:r>
      <w:r w:rsidR="003C3F7B" w:rsidRPr="001D798B">
        <w:rPr>
          <w:b/>
        </w:rPr>
        <w:t>al contacto de algunas reliquias que el abad trajo a su monasterio</w:t>
      </w:r>
      <w:r w:rsidR="006D6F7E">
        <w:rPr>
          <w:b/>
        </w:rPr>
        <w:t>. To</w:t>
      </w:r>
      <w:r w:rsidR="003C3F7B" w:rsidRPr="001D798B">
        <w:rPr>
          <w:b/>
        </w:rPr>
        <w:t xml:space="preserve">mando el pueblo de </w:t>
      </w:r>
      <w:proofErr w:type="spellStart"/>
      <w:r w:rsidR="003C3F7B" w:rsidRPr="001D798B">
        <w:rPr>
          <w:b/>
        </w:rPr>
        <w:t>Scalabiz</w:t>
      </w:r>
      <w:proofErr w:type="spellEnd"/>
      <w:r w:rsidR="003C3F7B" w:rsidRPr="001D798B">
        <w:rPr>
          <w:b/>
        </w:rPr>
        <w:t xml:space="preserve">, en cuya jurisdicción estaba el sepulcro, el nombre de Santa Irene, </w:t>
      </w:r>
      <w:r w:rsidR="006D6F7E">
        <w:rPr>
          <w:b/>
        </w:rPr>
        <w:t xml:space="preserve">la palabra </w:t>
      </w:r>
      <w:r w:rsidR="003C3F7B" w:rsidRPr="001D798B">
        <w:rPr>
          <w:b/>
        </w:rPr>
        <w:t>abreviad</w:t>
      </w:r>
      <w:r w:rsidR="006D6F7E">
        <w:rPr>
          <w:b/>
        </w:rPr>
        <w:t>a</w:t>
      </w:r>
      <w:r w:rsidR="003C3F7B" w:rsidRPr="001D798B">
        <w:rPr>
          <w:b/>
        </w:rPr>
        <w:t xml:space="preserve"> </w:t>
      </w:r>
      <w:r w:rsidR="006D6F7E">
        <w:rPr>
          <w:b/>
        </w:rPr>
        <w:t>de</w:t>
      </w:r>
      <w:r w:rsidR="006D6F7E">
        <w:rPr>
          <w:b/>
        </w:rPr>
        <w:t>s</w:t>
      </w:r>
      <w:r w:rsidR="006D6F7E">
        <w:rPr>
          <w:b/>
        </w:rPr>
        <w:t>pués terminó en el nombre</w:t>
      </w:r>
      <w:r w:rsidR="003C3F7B" w:rsidRPr="001D798B">
        <w:rPr>
          <w:b/>
        </w:rPr>
        <w:t xml:space="preserve"> </w:t>
      </w:r>
      <w:proofErr w:type="spellStart"/>
      <w:r w:rsidR="003C3F7B" w:rsidRPr="001D798B">
        <w:rPr>
          <w:b/>
        </w:rPr>
        <w:t>Santaren</w:t>
      </w:r>
      <w:proofErr w:type="spellEnd"/>
      <w:r w:rsidR="006D6F7E">
        <w:rPr>
          <w:b/>
        </w:rPr>
        <w:t xml:space="preserve"> que hoy se usa</w:t>
      </w:r>
      <w:r w:rsidR="003C3F7B" w:rsidRPr="001D798B">
        <w:rPr>
          <w:b/>
        </w:rPr>
        <w:t>.</w:t>
      </w:r>
    </w:p>
    <w:p w:rsidR="003C3F7B" w:rsidRPr="001D798B" w:rsidRDefault="003D0680" w:rsidP="001D798B">
      <w:pPr>
        <w:tabs>
          <w:tab w:val="left" w:pos="1695"/>
        </w:tabs>
        <w:jc w:val="both"/>
        <w:rPr>
          <w:b/>
        </w:rPr>
      </w:pPr>
      <w:r>
        <w:rPr>
          <w:b/>
          <w:noProof/>
        </w:rPr>
        <w:drawing>
          <wp:anchor distT="0" distB="0" distL="114300" distR="114300" simplePos="0" relativeHeight="251658240" behindDoc="0" locked="0" layoutInCell="1" allowOverlap="1">
            <wp:simplePos x="0" y="0"/>
            <wp:positionH relativeFrom="column">
              <wp:posOffset>2867025</wp:posOffset>
            </wp:positionH>
            <wp:positionV relativeFrom="paragraph">
              <wp:posOffset>569595</wp:posOffset>
            </wp:positionV>
            <wp:extent cx="1504950" cy="1514475"/>
            <wp:effectExtent l="1905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23504" t="47761" r="61877" b="29478"/>
                    <a:stretch>
                      <a:fillRect/>
                    </a:stretch>
                  </pic:blipFill>
                  <pic:spPr bwMode="auto">
                    <a:xfrm>
                      <a:off x="0" y="0"/>
                      <a:ext cx="1504950" cy="1514475"/>
                    </a:xfrm>
                    <a:prstGeom prst="rect">
                      <a:avLst/>
                    </a:prstGeom>
                    <a:noFill/>
                    <a:ln w="9525">
                      <a:noFill/>
                      <a:miter lim="800000"/>
                      <a:headEnd/>
                      <a:tailEnd/>
                    </a:ln>
                  </pic:spPr>
                </pic:pic>
              </a:graphicData>
            </a:graphic>
          </wp:anchor>
        </w:drawing>
      </w:r>
      <w:r w:rsidR="006D6F7E">
        <w:rPr>
          <w:b/>
        </w:rPr>
        <w:t xml:space="preserve">    </w:t>
      </w:r>
      <w:r w:rsidR="003C3F7B" w:rsidRPr="001D798B">
        <w:rPr>
          <w:b/>
        </w:rPr>
        <w:t xml:space="preserve">Del monje </w:t>
      </w:r>
      <w:proofErr w:type="spellStart"/>
      <w:r w:rsidR="003C3F7B" w:rsidRPr="001D798B">
        <w:rPr>
          <w:b/>
        </w:rPr>
        <w:t>Reimigio</w:t>
      </w:r>
      <w:proofErr w:type="spellEnd"/>
      <w:r w:rsidR="003C3F7B" w:rsidRPr="001D798B">
        <w:rPr>
          <w:b/>
        </w:rPr>
        <w:t xml:space="preserve"> y del soldado que asesinó a la Santa virgen dicen los Breviarios que en Roma hicieron digna penitencia de sus pecados. Fijan este suceso el año 653, en que reinaba </w:t>
      </w:r>
      <w:proofErr w:type="spellStart"/>
      <w:r w:rsidR="003C3F7B" w:rsidRPr="001D798B">
        <w:rPr>
          <w:b/>
        </w:rPr>
        <w:t>Recesvinto</w:t>
      </w:r>
      <w:proofErr w:type="spellEnd"/>
      <w:r w:rsidR="003C3F7B" w:rsidRPr="001D798B">
        <w:rPr>
          <w:b/>
        </w:rPr>
        <w:t xml:space="preserve"> en España.</w:t>
      </w:r>
    </w:p>
    <w:sectPr w:rsidR="003C3F7B" w:rsidRPr="001D798B" w:rsidSect="003525E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3"/>
  </w:num>
  <w:num w:numId="3">
    <w:abstractNumId w:val="13"/>
  </w:num>
  <w:num w:numId="4">
    <w:abstractNumId w:val="11"/>
  </w:num>
  <w:num w:numId="5">
    <w:abstractNumId w:val="9"/>
  </w:num>
  <w:num w:numId="6">
    <w:abstractNumId w:val="15"/>
  </w:num>
  <w:num w:numId="7">
    <w:abstractNumId w:val="14"/>
  </w:num>
  <w:num w:numId="8">
    <w:abstractNumId w:val="1"/>
  </w:num>
  <w:num w:numId="9">
    <w:abstractNumId w:val="7"/>
  </w:num>
  <w:num w:numId="10">
    <w:abstractNumId w:val="2"/>
  </w:num>
  <w:num w:numId="11">
    <w:abstractNumId w:val="17"/>
  </w:num>
  <w:num w:numId="12">
    <w:abstractNumId w:val="0"/>
  </w:num>
  <w:num w:numId="13">
    <w:abstractNumId w:val="20"/>
  </w:num>
  <w:num w:numId="14">
    <w:abstractNumId w:val="22"/>
  </w:num>
  <w:num w:numId="15">
    <w:abstractNumId w:val="16"/>
  </w:num>
  <w:num w:numId="16">
    <w:abstractNumId w:val="3"/>
  </w:num>
  <w:num w:numId="17">
    <w:abstractNumId w:val="12"/>
  </w:num>
  <w:num w:numId="18">
    <w:abstractNumId w:val="21"/>
  </w:num>
  <w:num w:numId="19">
    <w:abstractNumId w:val="10"/>
  </w:num>
  <w:num w:numId="20">
    <w:abstractNumId w:val="8"/>
  </w:num>
  <w:num w:numId="21">
    <w:abstractNumId w:val="6"/>
  </w:num>
  <w:num w:numId="22">
    <w:abstractNumId w:val="4"/>
  </w:num>
  <w:num w:numId="23">
    <w:abstractNumId w:val="19"/>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0F3E"/>
    <w:rsid w:val="000103EC"/>
    <w:rsid w:val="00012025"/>
    <w:rsid w:val="00025B01"/>
    <w:rsid w:val="0003530E"/>
    <w:rsid w:val="000367C0"/>
    <w:rsid w:val="00053CB1"/>
    <w:rsid w:val="000824EF"/>
    <w:rsid w:val="00084B19"/>
    <w:rsid w:val="000E21C0"/>
    <w:rsid w:val="000E28FF"/>
    <w:rsid w:val="00131759"/>
    <w:rsid w:val="00136170"/>
    <w:rsid w:val="0014398E"/>
    <w:rsid w:val="00143E69"/>
    <w:rsid w:val="00151A2E"/>
    <w:rsid w:val="00151FA3"/>
    <w:rsid w:val="0016415A"/>
    <w:rsid w:val="00187680"/>
    <w:rsid w:val="00194A17"/>
    <w:rsid w:val="001A1E16"/>
    <w:rsid w:val="001B0794"/>
    <w:rsid w:val="001B7720"/>
    <w:rsid w:val="001C2369"/>
    <w:rsid w:val="001C648D"/>
    <w:rsid w:val="001D2B60"/>
    <w:rsid w:val="001D33A6"/>
    <w:rsid w:val="001D798B"/>
    <w:rsid w:val="001F5B33"/>
    <w:rsid w:val="00204428"/>
    <w:rsid w:val="002045DD"/>
    <w:rsid w:val="0020686B"/>
    <w:rsid w:val="00207C57"/>
    <w:rsid w:val="0023300D"/>
    <w:rsid w:val="002348A9"/>
    <w:rsid w:val="00244701"/>
    <w:rsid w:val="00257D28"/>
    <w:rsid w:val="00275B8C"/>
    <w:rsid w:val="0028296F"/>
    <w:rsid w:val="00292C54"/>
    <w:rsid w:val="002A1FB2"/>
    <w:rsid w:val="002A6B20"/>
    <w:rsid w:val="002D0ED6"/>
    <w:rsid w:val="002D58B4"/>
    <w:rsid w:val="002D5929"/>
    <w:rsid w:val="002E3C95"/>
    <w:rsid w:val="002E543C"/>
    <w:rsid w:val="002F02E8"/>
    <w:rsid w:val="002F63D1"/>
    <w:rsid w:val="002F696E"/>
    <w:rsid w:val="00302C51"/>
    <w:rsid w:val="00311F71"/>
    <w:rsid w:val="00312AE6"/>
    <w:rsid w:val="00351674"/>
    <w:rsid w:val="003525E6"/>
    <w:rsid w:val="00365A58"/>
    <w:rsid w:val="00381057"/>
    <w:rsid w:val="003823D0"/>
    <w:rsid w:val="00397FDC"/>
    <w:rsid w:val="003B00B3"/>
    <w:rsid w:val="003B1330"/>
    <w:rsid w:val="003B721F"/>
    <w:rsid w:val="003C3F7B"/>
    <w:rsid w:val="003C62F4"/>
    <w:rsid w:val="003D0680"/>
    <w:rsid w:val="003F207B"/>
    <w:rsid w:val="003F672E"/>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17E7"/>
    <w:rsid w:val="005441F3"/>
    <w:rsid w:val="00547DBE"/>
    <w:rsid w:val="00553C26"/>
    <w:rsid w:val="00561DB5"/>
    <w:rsid w:val="00563845"/>
    <w:rsid w:val="00563C33"/>
    <w:rsid w:val="00571035"/>
    <w:rsid w:val="0057174D"/>
    <w:rsid w:val="005766AA"/>
    <w:rsid w:val="005824B8"/>
    <w:rsid w:val="00586A1F"/>
    <w:rsid w:val="00587A12"/>
    <w:rsid w:val="005944D4"/>
    <w:rsid w:val="005A1F5F"/>
    <w:rsid w:val="005C2CAB"/>
    <w:rsid w:val="005E1EF7"/>
    <w:rsid w:val="005F4F7A"/>
    <w:rsid w:val="00603E88"/>
    <w:rsid w:val="00604742"/>
    <w:rsid w:val="006113E5"/>
    <w:rsid w:val="0062125D"/>
    <w:rsid w:val="006300FF"/>
    <w:rsid w:val="006417DB"/>
    <w:rsid w:val="00642F7A"/>
    <w:rsid w:val="006569D3"/>
    <w:rsid w:val="00665971"/>
    <w:rsid w:val="00671510"/>
    <w:rsid w:val="00694684"/>
    <w:rsid w:val="006A0F30"/>
    <w:rsid w:val="006A110E"/>
    <w:rsid w:val="006B057E"/>
    <w:rsid w:val="006B6134"/>
    <w:rsid w:val="006B700D"/>
    <w:rsid w:val="006C2380"/>
    <w:rsid w:val="006D1E57"/>
    <w:rsid w:val="006D37BC"/>
    <w:rsid w:val="006D6F7E"/>
    <w:rsid w:val="006E0D1A"/>
    <w:rsid w:val="006F2B54"/>
    <w:rsid w:val="006F42C9"/>
    <w:rsid w:val="006F47CC"/>
    <w:rsid w:val="00705128"/>
    <w:rsid w:val="00710373"/>
    <w:rsid w:val="00714886"/>
    <w:rsid w:val="00715890"/>
    <w:rsid w:val="007300E0"/>
    <w:rsid w:val="00735486"/>
    <w:rsid w:val="007563DA"/>
    <w:rsid w:val="00765B53"/>
    <w:rsid w:val="00766066"/>
    <w:rsid w:val="007A5545"/>
    <w:rsid w:val="007C2603"/>
    <w:rsid w:val="007C2F70"/>
    <w:rsid w:val="007C4D5A"/>
    <w:rsid w:val="007C5650"/>
    <w:rsid w:val="007D3B1D"/>
    <w:rsid w:val="007E3C2D"/>
    <w:rsid w:val="00811DF0"/>
    <w:rsid w:val="008140CD"/>
    <w:rsid w:val="008438E6"/>
    <w:rsid w:val="00864A6E"/>
    <w:rsid w:val="008745FF"/>
    <w:rsid w:val="00875BF4"/>
    <w:rsid w:val="00877125"/>
    <w:rsid w:val="00877492"/>
    <w:rsid w:val="008814C2"/>
    <w:rsid w:val="0088171E"/>
    <w:rsid w:val="00882718"/>
    <w:rsid w:val="00891547"/>
    <w:rsid w:val="008C0873"/>
    <w:rsid w:val="008C2C96"/>
    <w:rsid w:val="008D3A88"/>
    <w:rsid w:val="008F38EC"/>
    <w:rsid w:val="00907741"/>
    <w:rsid w:val="00912D1B"/>
    <w:rsid w:val="00932F3D"/>
    <w:rsid w:val="00940973"/>
    <w:rsid w:val="0094729A"/>
    <w:rsid w:val="00957E74"/>
    <w:rsid w:val="009672FE"/>
    <w:rsid w:val="0097418F"/>
    <w:rsid w:val="00977BF9"/>
    <w:rsid w:val="009A14E4"/>
    <w:rsid w:val="009B7B26"/>
    <w:rsid w:val="009B7D31"/>
    <w:rsid w:val="009D14C7"/>
    <w:rsid w:val="009E19CE"/>
    <w:rsid w:val="009E19D3"/>
    <w:rsid w:val="009E3A8C"/>
    <w:rsid w:val="009F61EB"/>
    <w:rsid w:val="00A06EB1"/>
    <w:rsid w:val="00A21552"/>
    <w:rsid w:val="00A31A8E"/>
    <w:rsid w:val="00A33716"/>
    <w:rsid w:val="00A50E8A"/>
    <w:rsid w:val="00A61777"/>
    <w:rsid w:val="00A64DDD"/>
    <w:rsid w:val="00A701AB"/>
    <w:rsid w:val="00A76AD1"/>
    <w:rsid w:val="00A83259"/>
    <w:rsid w:val="00A92197"/>
    <w:rsid w:val="00A94500"/>
    <w:rsid w:val="00A9573B"/>
    <w:rsid w:val="00AC4584"/>
    <w:rsid w:val="00AC7057"/>
    <w:rsid w:val="00AD6E3E"/>
    <w:rsid w:val="00AE1375"/>
    <w:rsid w:val="00AF0BC9"/>
    <w:rsid w:val="00B22ABC"/>
    <w:rsid w:val="00B44F54"/>
    <w:rsid w:val="00B51D13"/>
    <w:rsid w:val="00B521CD"/>
    <w:rsid w:val="00B62BFE"/>
    <w:rsid w:val="00B646A1"/>
    <w:rsid w:val="00B66E95"/>
    <w:rsid w:val="00B67759"/>
    <w:rsid w:val="00B70A46"/>
    <w:rsid w:val="00B81AED"/>
    <w:rsid w:val="00B86854"/>
    <w:rsid w:val="00B87A04"/>
    <w:rsid w:val="00B92370"/>
    <w:rsid w:val="00B926F8"/>
    <w:rsid w:val="00BA1F8B"/>
    <w:rsid w:val="00BA5785"/>
    <w:rsid w:val="00BB26AA"/>
    <w:rsid w:val="00BC4A86"/>
    <w:rsid w:val="00BF0A82"/>
    <w:rsid w:val="00BF2E15"/>
    <w:rsid w:val="00BF5840"/>
    <w:rsid w:val="00C07869"/>
    <w:rsid w:val="00C157BE"/>
    <w:rsid w:val="00C17FDD"/>
    <w:rsid w:val="00C221B9"/>
    <w:rsid w:val="00C2334E"/>
    <w:rsid w:val="00C235F4"/>
    <w:rsid w:val="00C236E9"/>
    <w:rsid w:val="00C30B85"/>
    <w:rsid w:val="00C32C0D"/>
    <w:rsid w:val="00C32DE8"/>
    <w:rsid w:val="00C4286E"/>
    <w:rsid w:val="00C5044E"/>
    <w:rsid w:val="00C561AD"/>
    <w:rsid w:val="00C56A00"/>
    <w:rsid w:val="00C75F56"/>
    <w:rsid w:val="00C76082"/>
    <w:rsid w:val="00C8025A"/>
    <w:rsid w:val="00C83EE7"/>
    <w:rsid w:val="00C939EF"/>
    <w:rsid w:val="00C93C72"/>
    <w:rsid w:val="00C9486F"/>
    <w:rsid w:val="00C94D01"/>
    <w:rsid w:val="00C958A3"/>
    <w:rsid w:val="00C97144"/>
    <w:rsid w:val="00CB2A49"/>
    <w:rsid w:val="00CC53B3"/>
    <w:rsid w:val="00CD2B05"/>
    <w:rsid w:val="00CE5AFD"/>
    <w:rsid w:val="00CF1A50"/>
    <w:rsid w:val="00CF2346"/>
    <w:rsid w:val="00D17682"/>
    <w:rsid w:val="00D23103"/>
    <w:rsid w:val="00D26931"/>
    <w:rsid w:val="00D31461"/>
    <w:rsid w:val="00D319C6"/>
    <w:rsid w:val="00D37567"/>
    <w:rsid w:val="00D42E5A"/>
    <w:rsid w:val="00D54FC8"/>
    <w:rsid w:val="00D7352F"/>
    <w:rsid w:val="00D82287"/>
    <w:rsid w:val="00D933A8"/>
    <w:rsid w:val="00D94EDB"/>
    <w:rsid w:val="00D979E2"/>
    <w:rsid w:val="00DC04BC"/>
    <w:rsid w:val="00DC07E1"/>
    <w:rsid w:val="00DD3175"/>
    <w:rsid w:val="00DD3D4F"/>
    <w:rsid w:val="00DD6058"/>
    <w:rsid w:val="00DE7CBD"/>
    <w:rsid w:val="00E04A11"/>
    <w:rsid w:val="00E04F47"/>
    <w:rsid w:val="00E20C5D"/>
    <w:rsid w:val="00E245B1"/>
    <w:rsid w:val="00E352EB"/>
    <w:rsid w:val="00E3636E"/>
    <w:rsid w:val="00E44B84"/>
    <w:rsid w:val="00E54631"/>
    <w:rsid w:val="00E578D5"/>
    <w:rsid w:val="00E7015D"/>
    <w:rsid w:val="00E760FC"/>
    <w:rsid w:val="00E80274"/>
    <w:rsid w:val="00E821C4"/>
    <w:rsid w:val="00E87BCA"/>
    <w:rsid w:val="00E97542"/>
    <w:rsid w:val="00EA0AE1"/>
    <w:rsid w:val="00EA3DA3"/>
    <w:rsid w:val="00EA54F5"/>
    <w:rsid w:val="00ED0267"/>
    <w:rsid w:val="00ED0FFD"/>
    <w:rsid w:val="00ED3017"/>
    <w:rsid w:val="00EE3F66"/>
    <w:rsid w:val="00EE4CA6"/>
    <w:rsid w:val="00F0348B"/>
    <w:rsid w:val="00F044A3"/>
    <w:rsid w:val="00F2057D"/>
    <w:rsid w:val="00F214E9"/>
    <w:rsid w:val="00F278F5"/>
    <w:rsid w:val="00F36164"/>
    <w:rsid w:val="00F42AD6"/>
    <w:rsid w:val="00F507A5"/>
    <w:rsid w:val="00F54EE9"/>
    <w:rsid w:val="00F653E6"/>
    <w:rsid w:val="00F832E6"/>
    <w:rsid w:val="00F84C51"/>
    <w:rsid w:val="00F8704D"/>
    <w:rsid w:val="00F94FB3"/>
    <w:rsid w:val="00F96D83"/>
    <w:rsid w:val="00F96F6D"/>
    <w:rsid w:val="00F97003"/>
    <w:rsid w:val="00FA5FB0"/>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893</Words>
  <Characters>4916</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2019-03-02T16:30:00Z</dcterms:created>
  <dcterms:modified xsi:type="dcterms:W3CDTF">2019-03-02T16:30:00Z</dcterms:modified>
</cp:coreProperties>
</file>