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EBA" w:rsidRPr="00111623" w:rsidRDefault="002A0EBA" w:rsidP="00111623">
      <w:pPr>
        <w:jc w:val="center"/>
        <w:rPr>
          <w:color w:val="FF0000"/>
          <w:sz w:val="36"/>
          <w:szCs w:val="36"/>
        </w:rPr>
      </w:pPr>
      <w:r w:rsidRPr="00111623">
        <w:rPr>
          <w:b/>
          <w:bCs/>
          <w:color w:val="FF0000"/>
          <w:sz w:val="36"/>
          <w:szCs w:val="36"/>
        </w:rPr>
        <w:t xml:space="preserve">Henry Graham </w:t>
      </w:r>
      <w:proofErr w:type="spellStart"/>
      <w:r w:rsidRPr="00111623">
        <w:rPr>
          <w:b/>
          <w:bCs/>
          <w:color w:val="FF0000"/>
          <w:sz w:val="36"/>
          <w:szCs w:val="36"/>
        </w:rPr>
        <w:t>Greene</w:t>
      </w:r>
      <w:proofErr w:type="spellEnd"/>
    </w:p>
    <w:p w:rsidR="002A0EBA" w:rsidRDefault="008C16FF" w:rsidP="008C16FF">
      <w:pPr>
        <w:jc w:val="center"/>
      </w:pPr>
      <w:r w:rsidRPr="008C16FF">
        <w:rPr>
          <w:color w:val="0070C0"/>
        </w:rPr>
        <w:t>(</w:t>
      </w:r>
      <w:proofErr w:type="spellStart"/>
      <w:r w:rsidRPr="008C16FF">
        <w:rPr>
          <w:b/>
          <w:color w:val="0070C0"/>
        </w:rPr>
        <w:t>Wikipedia</w:t>
      </w:r>
      <w:proofErr w:type="spellEnd"/>
      <w:r w:rsidRPr="008C16FF">
        <w:rPr>
          <w:b/>
        </w:rPr>
        <w:t>)</w:t>
      </w:r>
    </w:p>
    <w:p w:rsidR="002A0EBA" w:rsidRPr="008C16FF" w:rsidRDefault="002A0EBA" w:rsidP="002A0EBA"/>
    <w:p w:rsidR="002A0EBA" w:rsidRDefault="002A0EBA" w:rsidP="002A0EBA">
      <w:pPr>
        <w:jc w:val="center"/>
      </w:pPr>
      <w:r>
        <w:rPr>
          <w:noProof/>
        </w:rPr>
        <w:drawing>
          <wp:inline distT="0" distB="0" distL="0" distR="0">
            <wp:extent cx="1972445" cy="2486025"/>
            <wp:effectExtent l="19050" t="0" r="875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951" t="17351" r="33069" b="20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EBA" w:rsidRDefault="002A0EBA" w:rsidP="002A0EBA"/>
    <w:p w:rsidR="002A0EBA" w:rsidRPr="00CF3800" w:rsidRDefault="00CF3800" w:rsidP="00DF593D">
      <w:pPr>
        <w:jc w:val="both"/>
        <w:rPr>
          <w:b/>
        </w:rPr>
      </w:pPr>
      <w:r>
        <w:rPr>
          <w:b/>
        </w:rPr>
        <w:t xml:space="preserve">    </w:t>
      </w:r>
      <w:r w:rsidR="002A0EBA" w:rsidRPr="00CF3800">
        <w:rPr>
          <w:b/>
        </w:rPr>
        <w:t>(</w:t>
      </w:r>
      <w:proofErr w:type="spellStart"/>
      <w:r w:rsidR="00052681" w:rsidRPr="00CF3800">
        <w:rPr>
          <w:b/>
        </w:rPr>
        <w:fldChar w:fldCharType="begin"/>
      </w:r>
      <w:r w:rsidR="002A0EBA" w:rsidRPr="00CF3800">
        <w:rPr>
          <w:b/>
        </w:rPr>
        <w:instrText xml:space="preserve"> HYPERLINK "https://es.wikipedia.org/wiki/Berkhamsted" \o "Berkhamsted" </w:instrText>
      </w:r>
      <w:r w:rsidR="00052681" w:rsidRPr="00CF3800">
        <w:rPr>
          <w:b/>
        </w:rPr>
        <w:fldChar w:fldCharType="separate"/>
      </w:r>
      <w:r w:rsidR="002A0EBA" w:rsidRPr="00CF3800">
        <w:rPr>
          <w:rStyle w:val="Hipervnculo"/>
          <w:b/>
          <w:color w:val="auto"/>
          <w:u w:val="none"/>
        </w:rPr>
        <w:t>Berkhamsted</w:t>
      </w:r>
      <w:proofErr w:type="spellEnd"/>
      <w:r w:rsidR="00052681" w:rsidRPr="00CF3800">
        <w:rPr>
          <w:b/>
        </w:rPr>
        <w:fldChar w:fldCharType="end"/>
      </w:r>
      <w:r w:rsidR="002A0EBA" w:rsidRPr="00CF3800">
        <w:rPr>
          <w:b/>
        </w:rPr>
        <w:t xml:space="preserve">, </w:t>
      </w:r>
      <w:hyperlink r:id="rId7" w:tooltip="Hertfordshire" w:history="1">
        <w:r w:rsidR="002A0EBA" w:rsidRPr="00CF3800">
          <w:rPr>
            <w:rStyle w:val="Hipervnculo"/>
            <w:b/>
            <w:color w:val="auto"/>
            <w:u w:val="none"/>
          </w:rPr>
          <w:t>Hertfordshire</w:t>
        </w:r>
      </w:hyperlink>
      <w:r w:rsidR="002A0EBA" w:rsidRPr="00CF3800">
        <w:rPr>
          <w:b/>
        </w:rPr>
        <w:t xml:space="preserve">, </w:t>
      </w:r>
      <w:hyperlink r:id="rId8" w:tooltip="2 de octubre" w:history="1">
        <w:r w:rsidR="002A0EBA" w:rsidRPr="00CF3800">
          <w:rPr>
            <w:rStyle w:val="Hipervnculo"/>
            <w:b/>
            <w:color w:val="auto"/>
            <w:u w:val="none"/>
          </w:rPr>
          <w:t>2 de octubre</w:t>
        </w:r>
      </w:hyperlink>
      <w:r w:rsidR="002A0EBA" w:rsidRPr="00CF3800">
        <w:rPr>
          <w:b/>
        </w:rPr>
        <w:t xml:space="preserve"> de </w:t>
      </w:r>
      <w:hyperlink r:id="rId9" w:tooltip="1904" w:history="1">
        <w:r w:rsidR="002A0EBA" w:rsidRPr="00CF3800">
          <w:rPr>
            <w:rStyle w:val="Hipervnculo"/>
            <w:b/>
            <w:color w:val="auto"/>
            <w:u w:val="none"/>
          </w:rPr>
          <w:t>1904</w:t>
        </w:r>
      </w:hyperlink>
      <w:r w:rsidR="002A0EBA" w:rsidRPr="00CF3800">
        <w:rPr>
          <w:b/>
        </w:rPr>
        <w:t xml:space="preserve"> – </w:t>
      </w:r>
      <w:hyperlink r:id="rId10" w:tooltip="Vevey" w:history="1">
        <w:proofErr w:type="spellStart"/>
        <w:r w:rsidR="002A0EBA" w:rsidRPr="00CF3800">
          <w:rPr>
            <w:rStyle w:val="Hipervnculo"/>
            <w:b/>
            <w:color w:val="auto"/>
            <w:u w:val="none"/>
          </w:rPr>
          <w:t>Vevey</w:t>
        </w:r>
        <w:proofErr w:type="spellEnd"/>
      </w:hyperlink>
      <w:r w:rsidR="002A0EBA" w:rsidRPr="00CF3800">
        <w:rPr>
          <w:b/>
        </w:rPr>
        <w:t xml:space="preserve">, </w:t>
      </w:r>
      <w:hyperlink r:id="rId11" w:tooltip="Suiza" w:history="1">
        <w:r w:rsidR="002A0EBA" w:rsidRPr="00CF3800">
          <w:rPr>
            <w:rStyle w:val="Hipervnculo"/>
            <w:b/>
            <w:color w:val="auto"/>
            <w:u w:val="none"/>
          </w:rPr>
          <w:t>Suiza</w:t>
        </w:r>
      </w:hyperlink>
      <w:r w:rsidR="002A0EBA" w:rsidRPr="00CF3800">
        <w:rPr>
          <w:b/>
        </w:rPr>
        <w:t xml:space="preserve">, </w:t>
      </w:r>
      <w:hyperlink r:id="rId12" w:tooltip="3 de abril" w:history="1">
        <w:r w:rsidR="002A0EBA" w:rsidRPr="00CF3800">
          <w:rPr>
            <w:rStyle w:val="Hipervnculo"/>
            <w:b/>
            <w:color w:val="auto"/>
            <w:u w:val="none"/>
          </w:rPr>
          <w:t>3 de abril</w:t>
        </w:r>
      </w:hyperlink>
      <w:r w:rsidR="002A0EBA" w:rsidRPr="00CF3800">
        <w:rPr>
          <w:b/>
        </w:rPr>
        <w:t xml:space="preserve"> de </w:t>
      </w:r>
      <w:hyperlink r:id="rId13" w:tooltip="1991" w:history="1">
        <w:r w:rsidR="002A0EBA" w:rsidRPr="00CF3800">
          <w:rPr>
            <w:rStyle w:val="Hipervnculo"/>
            <w:b/>
            <w:color w:val="auto"/>
            <w:u w:val="none"/>
          </w:rPr>
          <w:t>1991</w:t>
        </w:r>
      </w:hyperlink>
      <w:r w:rsidR="002A0EBA" w:rsidRPr="00CF3800">
        <w:rPr>
          <w:b/>
        </w:rPr>
        <w:t xml:space="preserve">) fue un </w:t>
      </w:r>
      <w:hyperlink r:id="rId14" w:tooltip="Escritor" w:history="1">
        <w:r w:rsidR="002A0EBA" w:rsidRPr="00CF3800">
          <w:rPr>
            <w:rStyle w:val="Hipervnculo"/>
            <w:b/>
            <w:color w:val="auto"/>
            <w:u w:val="none"/>
          </w:rPr>
          <w:t>escritor</w:t>
        </w:r>
      </w:hyperlink>
      <w:r w:rsidR="002A0EBA" w:rsidRPr="00CF3800">
        <w:rPr>
          <w:b/>
        </w:rPr>
        <w:t xml:space="preserve">, </w:t>
      </w:r>
      <w:hyperlink r:id="rId15" w:tooltip="Guionista" w:history="1">
        <w:r w:rsidR="002A0EBA" w:rsidRPr="00CF3800">
          <w:rPr>
            <w:rStyle w:val="Hipervnculo"/>
            <w:b/>
            <w:color w:val="auto"/>
            <w:u w:val="none"/>
          </w:rPr>
          <w:t>guionista</w:t>
        </w:r>
      </w:hyperlink>
      <w:r w:rsidR="002A0EBA" w:rsidRPr="00CF3800">
        <w:rPr>
          <w:b/>
        </w:rPr>
        <w:t xml:space="preserve"> y </w:t>
      </w:r>
      <w:hyperlink r:id="rId16" w:tooltip="Crítico literario" w:history="1">
        <w:r w:rsidR="002A0EBA" w:rsidRPr="00CF3800">
          <w:rPr>
            <w:rStyle w:val="Hipervnculo"/>
            <w:b/>
            <w:color w:val="auto"/>
            <w:u w:val="none"/>
          </w:rPr>
          <w:t>crítico</w:t>
        </w:r>
      </w:hyperlink>
      <w:r w:rsidR="002A0EBA" w:rsidRPr="00CF3800">
        <w:rPr>
          <w:b/>
        </w:rPr>
        <w:t xml:space="preserve"> </w:t>
      </w:r>
      <w:hyperlink r:id="rId17" w:tooltip="Reino Unido" w:history="1">
        <w:r w:rsidR="002A0EBA" w:rsidRPr="00CF3800">
          <w:rPr>
            <w:rStyle w:val="Hipervnculo"/>
            <w:b/>
            <w:color w:val="auto"/>
            <w:u w:val="none"/>
          </w:rPr>
          <w:t>británico</w:t>
        </w:r>
      </w:hyperlink>
      <w:r w:rsidR="002A0EBA" w:rsidRPr="00CF3800">
        <w:rPr>
          <w:b/>
        </w:rPr>
        <w:t>, cuya obra explora la confusión del hombre m</w:t>
      </w:r>
      <w:r w:rsidR="002A0EBA" w:rsidRPr="00CF3800">
        <w:rPr>
          <w:b/>
        </w:rPr>
        <w:t>o</w:t>
      </w:r>
      <w:r w:rsidR="002A0EBA" w:rsidRPr="00CF3800">
        <w:rPr>
          <w:b/>
        </w:rPr>
        <w:t xml:space="preserve">derno y trata asuntos política o moralmente ambiguos en un trasfondo contemporáneo. Fue galardonado con la </w:t>
      </w:r>
      <w:hyperlink r:id="rId18" w:tooltip="Orden de Mérito del Reino Unido" w:history="1">
        <w:r w:rsidR="002A0EBA" w:rsidRPr="00CF3800">
          <w:rPr>
            <w:rStyle w:val="Hipervnculo"/>
            <w:b/>
            <w:color w:val="auto"/>
            <w:u w:val="none"/>
          </w:rPr>
          <w:t>Orden de Mérito del Reino Unid</w:t>
        </w:r>
      </w:hyperlink>
      <w:r w:rsidR="002A0EBA" w:rsidRPr="00CF3800">
        <w:rPr>
          <w:b/>
        </w:rPr>
        <w:t>o</w:t>
      </w:r>
    </w:p>
    <w:p w:rsidR="002A0EBA" w:rsidRPr="00CF3800" w:rsidRDefault="00CF3800" w:rsidP="00DF593D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Style w:val="mw-headline"/>
          <w:rFonts w:ascii="Arial" w:hAnsi="Arial" w:cs="Arial"/>
          <w:sz w:val="24"/>
          <w:szCs w:val="24"/>
        </w:rPr>
        <w:t xml:space="preserve">    </w:t>
      </w:r>
      <w:r w:rsidRPr="00CF3800">
        <w:rPr>
          <w:rStyle w:val="mw-headline"/>
          <w:rFonts w:ascii="Arial" w:hAnsi="Arial" w:cs="Arial"/>
          <w:color w:val="FF0000"/>
          <w:sz w:val="24"/>
          <w:szCs w:val="24"/>
        </w:rPr>
        <w:t>I</w:t>
      </w:r>
      <w:r w:rsidR="002A0EBA" w:rsidRPr="00CF3800">
        <w:rPr>
          <w:rStyle w:val="mw-headline"/>
          <w:rFonts w:ascii="Arial" w:hAnsi="Arial" w:cs="Arial"/>
          <w:color w:val="FF0000"/>
          <w:sz w:val="24"/>
          <w:szCs w:val="24"/>
        </w:rPr>
        <w:t>nfancia y juventud</w:t>
      </w:r>
    </w:p>
    <w:p w:rsidR="002A0EBA" w:rsidRPr="00CF3800" w:rsidRDefault="00CF3800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proofErr w:type="spellStart"/>
      <w:r w:rsidR="002A0EBA" w:rsidRPr="00CF3800">
        <w:rPr>
          <w:rFonts w:ascii="Arial" w:hAnsi="Arial" w:cs="Arial"/>
          <w:b/>
        </w:rPr>
        <w:t>Greene</w:t>
      </w:r>
      <w:proofErr w:type="spellEnd"/>
      <w:r w:rsidR="002A0EBA" w:rsidRPr="00CF3800">
        <w:rPr>
          <w:rFonts w:ascii="Arial" w:hAnsi="Arial" w:cs="Arial"/>
          <w:b/>
        </w:rPr>
        <w:t xml:space="preserve"> nació en </w:t>
      </w:r>
      <w:hyperlink r:id="rId19" w:tooltip="Berkhamsted" w:history="1">
        <w:proofErr w:type="spellStart"/>
        <w:r w:rsidR="002A0EBA" w:rsidRPr="00CF3800">
          <w:rPr>
            <w:rStyle w:val="Hipervnculo"/>
            <w:rFonts w:ascii="Arial" w:hAnsi="Arial" w:cs="Arial"/>
            <w:b/>
            <w:color w:val="auto"/>
            <w:u w:val="none"/>
          </w:rPr>
          <w:t>Berkhamsted</w:t>
        </w:r>
        <w:proofErr w:type="spellEnd"/>
      </w:hyperlink>
      <w:r w:rsidR="002A0EBA" w:rsidRPr="00CF3800">
        <w:rPr>
          <w:rFonts w:ascii="Arial" w:hAnsi="Arial" w:cs="Arial"/>
          <w:b/>
        </w:rPr>
        <w:t xml:space="preserve">, </w:t>
      </w:r>
      <w:hyperlink r:id="rId20" w:tooltip="Hertfordshire" w:history="1">
        <w:r w:rsidR="002A0EBA" w:rsidRPr="00CF3800">
          <w:rPr>
            <w:rStyle w:val="Hipervnculo"/>
            <w:rFonts w:ascii="Arial" w:hAnsi="Arial" w:cs="Arial"/>
            <w:b/>
            <w:color w:val="auto"/>
            <w:u w:val="none"/>
          </w:rPr>
          <w:t>Hertfordshire</w:t>
        </w:r>
      </w:hyperlink>
      <w:r w:rsidR="002A0EBA" w:rsidRPr="00CF3800">
        <w:rPr>
          <w:rFonts w:ascii="Arial" w:hAnsi="Arial" w:cs="Arial"/>
          <w:b/>
        </w:rPr>
        <w:t xml:space="preserve">, el cuarto de seis hijos. Su hermano menor </w:t>
      </w:r>
      <w:proofErr w:type="spellStart"/>
      <w:r w:rsidR="002A0EBA" w:rsidRPr="00CF3800">
        <w:rPr>
          <w:rFonts w:ascii="Arial" w:hAnsi="Arial" w:cs="Arial"/>
          <w:b/>
        </w:rPr>
        <w:t>Hugh</w:t>
      </w:r>
      <w:proofErr w:type="spellEnd"/>
      <w:r w:rsidR="002A0EBA" w:rsidRPr="00CF3800">
        <w:rPr>
          <w:rFonts w:ascii="Arial" w:hAnsi="Arial" w:cs="Arial"/>
          <w:b/>
        </w:rPr>
        <w:t xml:space="preserve"> fue Director General de la </w:t>
      </w:r>
      <w:hyperlink r:id="rId21" w:tooltip="British Broadcasting Corporation" w:history="1">
        <w:r w:rsidR="002A0EBA" w:rsidRPr="00CF3800">
          <w:rPr>
            <w:rStyle w:val="Hipervnculo"/>
            <w:rFonts w:ascii="Arial" w:hAnsi="Arial" w:cs="Arial"/>
            <w:b/>
            <w:color w:val="auto"/>
            <w:u w:val="none"/>
          </w:rPr>
          <w:t>BBC</w:t>
        </w:r>
      </w:hyperlink>
      <w:r w:rsidR="002A0EBA" w:rsidRPr="00CF3800">
        <w:rPr>
          <w:rFonts w:ascii="Arial" w:hAnsi="Arial" w:cs="Arial"/>
          <w:b/>
        </w:rPr>
        <w:t xml:space="preserve">, y su hermano mayor Raymond un eminente doctor y montañista. Sus padres, Charles Henry </w:t>
      </w:r>
      <w:proofErr w:type="spellStart"/>
      <w:r w:rsidR="002A0EBA" w:rsidRPr="00CF3800">
        <w:rPr>
          <w:rFonts w:ascii="Arial" w:hAnsi="Arial" w:cs="Arial"/>
          <w:b/>
        </w:rPr>
        <w:t>Greene</w:t>
      </w:r>
      <w:proofErr w:type="spellEnd"/>
      <w:r w:rsidR="002A0EBA" w:rsidRPr="00CF3800">
        <w:rPr>
          <w:rFonts w:ascii="Arial" w:hAnsi="Arial" w:cs="Arial"/>
          <w:b/>
        </w:rPr>
        <w:t xml:space="preserve"> y Marion Raymond </w:t>
      </w:r>
      <w:proofErr w:type="spellStart"/>
      <w:r w:rsidR="002A0EBA" w:rsidRPr="00CF3800">
        <w:rPr>
          <w:rFonts w:ascii="Arial" w:hAnsi="Arial" w:cs="Arial"/>
          <w:b/>
        </w:rPr>
        <w:t>Greene</w:t>
      </w:r>
      <w:proofErr w:type="spellEnd"/>
      <w:r w:rsidR="002A0EBA" w:rsidRPr="00CF3800">
        <w:rPr>
          <w:rFonts w:ascii="Arial" w:hAnsi="Arial" w:cs="Arial"/>
          <w:b/>
        </w:rPr>
        <w:t xml:space="preserve">, eran primos hermanos y miembros de una gran e influyente familia a la que pertenecían los dueños de la licorería </w:t>
      </w:r>
      <w:proofErr w:type="spellStart"/>
      <w:r w:rsidR="002A0EBA" w:rsidRPr="00CF3800">
        <w:rPr>
          <w:rFonts w:ascii="Arial" w:hAnsi="Arial" w:cs="Arial"/>
          <w:b/>
        </w:rPr>
        <w:t>Greene</w:t>
      </w:r>
      <w:proofErr w:type="spellEnd"/>
      <w:r w:rsidR="002A0EBA" w:rsidRPr="00CF3800">
        <w:rPr>
          <w:rFonts w:ascii="Arial" w:hAnsi="Arial" w:cs="Arial"/>
          <w:b/>
        </w:rPr>
        <w:t xml:space="preserve"> King y varios banqueros y hombres de negocios. Charles </w:t>
      </w:r>
      <w:proofErr w:type="spellStart"/>
      <w:r w:rsidR="002A0EBA" w:rsidRPr="00CF3800">
        <w:rPr>
          <w:rFonts w:ascii="Arial" w:hAnsi="Arial" w:cs="Arial"/>
          <w:b/>
        </w:rPr>
        <w:t>Greene</w:t>
      </w:r>
      <w:proofErr w:type="spellEnd"/>
      <w:r w:rsidR="002A0EBA" w:rsidRPr="00CF3800">
        <w:rPr>
          <w:rFonts w:ascii="Arial" w:hAnsi="Arial" w:cs="Arial"/>
          <w:b/>
        </w:rPr>
        <w:t xml:space="preserve"> era subdirector del colegio de </w:t>
      </w:r>
      <w:proofErr w:type="spellStart"/>
      <w:r w:rsidR="002A0EBA" w:rsidRPr="00CF3800">
        <w:rPr>
          <w:rFonts w:ascii="Arial" w:hAnsi="Arial" w:cs="Arial"/>
          <w:b/>
        </w:rPr>
        <w:t>Berkhamsted</w:t>
      </w:r>
      <w:proofErr w:type="spellEnd"/>
      <w:r w:rsidR="002A0EBA" w:rsidRPr="00CF3800">
        <w:rPr>
          <w:rFonts w:ascii="Arial" w:hAnsi="Arial" w:cs="Arial"/>
          <w:b/>
        </w:rPr>
        <w:t xml:space="preserve">, cuyo director era el Dr. Thomas </w:t>
      </w:r>
      <w:proofErr w:type="spellStart"/>
      <w:r w:rsidR="002A0EBA" w:rsidRPr="00CF3800">
        <w:rPr>
          <w:rFonts w:ascii="Arial" w:hAnsi="Arial" w:cs="Arial"/>
          <w:b/>
        </w:rPr>
        <w:t>Fry</w:t>
      </w:r>
      <w:proofErr w:type="spellEnd"/>
      <w:r w:rsidR="002A0EBA" w:rsidRPr="00CF3800">
        <w:rPr>
          <w:rFonts w:ascii="Arial" w:hAnsi="Arial" w:cs="Arial"/>
          <w:b/>
        </w:rPr>
        <w:t xml:space="preserve"> (casado con una prima de Charles). </w:t>
      </w:r>
    </w:p>
    <w:p w:rsidR="00DF593D" w:rsidRPr="00CF3800" w:rsidRDefault="00CF3800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="002A0EBA" w:rsidRPr="00CF3800">
        <w:rPr>
          <w:rFonts w:ascii="Arial" w:hAnsi="Arial" w:cs="Arial"/>
          <w:b/>
        </w:rPr>
        <w:t xml:space="preserve">En </w:t>
      </w:r>
      <w:hyperlink r:id="rId22" w:tooltip="1910" w:history="1">
        <w:r w:rsidR="002A0EBA" w:rsidRPr="00CF3800">
          <w:rPr>
            <w:rStyle w:val="Hipervnculo"/>
            <w:rFonts w:ascii="Arial" w:hAnsi="Arial" w:cs="Arial"/>
            <w:b/>
            <w:color w:val="auto"/>
            <w:u w:val="none"/>
          </w:rPr>
          <w:t>1910</w:t>
        </w:r>
      </w:hyperlink>
      <w:r w:rsidR="002A0EBA" w:rsidRPr="00CF3800">
        <w:rPr>
          <w:rFonts w:ascii="Arial" w:hAnsi="Arial" w:cs="Arial"/>
          <w:b/>
        </w:rPr>
        <w:t xml:space="preserve"> Charles </w:t>
      </w:r>
      <w:proofErr w:type="spellStart"/>
      <w:r w:rsidR="002A0EBA" w:rsidRPr="00CF3800">
        <w:rPr>
          <w:rFonts w:ascii="Arial" w:hAnsi="Arial" w:cs="Arial"/>
          <w:b/>
        </w:rPr>
        <w:t>Greene</w:t>
      </w:r>
      <w:proofErr w:type="spellEnd"/>
      <w:r w:rsidR="002A0EBA" w:rsidRPr="00CF3800">
        <w:rPr>
          <w:rFonts w:ascii="Arial" w:hAnsi="Arial" w:cs="Arial"/>
          <w:b/>
        </w:rPr>
        <w:t xml:space="preserve"> sucedió al Dr. </w:t>
      </w:r>
      <w:proofErr w:type="spellStart"/>
      <w:r w:rsidR="002A0EBA" w:rsidRPr="00CF3800">
        <w:rPr>
          <w:rFonts w:ascii="Arial" w:hAnsi="Arial" w:cs="Arial"/>
          <w:b/>
        </w:rPr>
        <w:t>Fry</w:t>
      </w:r>
      <w:proofErr w:type="spellEnd"/>
      <w:r w:rsidR="002A0EBA" w:rsidRPr="00CF3800">
        <w:rPr>
          <w:rFonts w:ascii="Arial" w:hAnsi="Arial" w:cs="Arial"/>
          <w:b/>
        </w:rPr>
        <w:t xml:space="preserve"> como director, y Graham asistió al colegio como interno. Maltratado y profundamente infeliz en el internado, </w:t>
      </w:r>
      <w:proofErr w:type="spellStart"/>
      <w:r w:rsidR="002A0EBA" w:rsidRPr="00CF3800">
        <w:rPr>
          <w:rFonts w:ascii="Arial" w:hAnsi="Arial" w:cs="Arial"/>
          <w:b/>
        </w:rPr>
        <w:t>Greene</w:t>
      </w:r>
      <w:proofErr w:type="spellEnd"/>
      <w:r w:rsidR="002A0EBA" w:rsidRPr="00CF3800">
        <w:rPr>
          <w:rFonts w:ascii="Arial" w:hAnsi="Arial" w:cs="Arial"/>
          <w:b/>
        </w:rPr>
        <w:t xml:space="preserve"> realizó varios i</w:t>
      </w:r>
      <w:r w:rsidR="002A0EBA" w:rsidRPr="00CF3800">
        <w:rPr>
          <w:rFonts w:ascii="Arial" w:hAnsi="Arial" w:cs="Arial"/>
          <w:b/>
        </w:rPr>
        <w:t>n</w:t>
      </w:r>
      <w:r w:rsidR="002A0EBA" w:rsidRPr="00CF3800">
        <w:rPr>
          <w:rFonts w:ascii="Arial" w:hAnsi="Arial" w:cs="Arial"/>
          <w:b/>
        </w:rPr>
        <w:t xml:space="preserve">tentos de suicidio (algunos de ellos, según </w:t>
      </w:r>
      <w:r w:rsidR="00DF593D" w:rsidRPr="00CF3800">
        <w:rPr>
          <w:rFonts w:ascii="Arial" w:hAnsi="Arial" w:cs="Arial"/>
          <w:b/>
        </w:rPr>
        <w:t>regresó al colegio pero no al internado, vivie</w:t>
      </w:r>
      <w:r w:rsidR="00DF593D" w:rsidRPr="00CF3800">
        <w:rPr>
          <w:rFonts w:ascii="Arial" w:hAnsi="Arial" w:cs="Arial"/>
          <w:b/>
        </w:rPr>
        <w:t>n</w:t>
      </w:r>
      <w:r w:rsidR="00DF593D" w:rsidRPr="00CF3800">
        <w:rPr>
          <w:rFonts w:ascii="Arial" w:hAnsi="Arial" w:cs="Arial"/>
          <w:b/>
        </w:rPr>
        <w:t xml:space="preserve">do con su familia. Entre sus compañeros de colegio estaban </w:t>
      </w:r>
      <w:proofErr w:type="spellStart"/>
      <w:r w:rsidR="00DF593D" w:rsidRPr="00CF3800">
        <w:rPr>
          <w:rFonts w:ascii="Arial" w:hAnsi="Arial" w:cs="Arial"/>
          <w:b/>
        </w:rPr>
        <w:t>Claud</w:t>
      </w:r>
      <w:proofErr w:type="spellEnd"/>
      <w:r w:rsidR="00DF593D" w:rsidRPr="00CF3800">
        <w:rPr>
          <w:rFonts w:ascii="Arial" w:hAnsi="Arial" w:cs="Arial"/>
          <w:b/>
        </w:rPr>
        <w:t xml:space="preserve"> </w:t>
      </w:r>
      <w:proofErr w:type="spellStart"/>
      <w:r w:rsidR="00DF593D" w:rsidRPr="00CF3800">
        <w:rPr>
          <w:rFonts w:ascii="Arial" w:hAnsi="Arial" w:cs="Arial"/>
          <w:b/>
        </w:rPr>
        <w:t>Cockburn</w:t>
      </w:r>
      <w:proofErr w:type="spellEnd"/>
      <w:r w:rsidR="00DF593D" w:rsidRPr="00CF3800">
        <w:rPr>
          <w:rFonts w:ascii="Arial" w:hAnsi="Arial" w:cs="Arial"/>
          <w:b/>
        </w:rPr>
        <w:t xml:space="preserve"> y Peter </w:t>
      </w:r>
      <w:proofErr w:type="spellStart"/>
      <w:r w:rsidR="00DF593D" w:rsidRPr="00CF3800">
        <w:rPr>
          <w:rFonts w:ascii="Arial" w:hAnsi="Arial" w:cs="Arial"/>
          <w:b/>
        </w:rPr>
        <w:t>Quennell</w:t>
      </w:r>
      <w:proofErr w:type="spellEnd"/>
      <w:r w:rsidR="00DF593D" w:rsidRPr="00CF3800">
        <w:rPr>
          <w:rFonts w:ascii="Arial" w:hAnsi="Arial" w:cs="Arial"/>
          <w:b/>
        </w:rPr>
        <w:t xml:space="preserve">. 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F3800">
        <w:rPr>
          <w:rFonts w:ascii="Arial" w:hAnsi="Arial" w:cs="Arial"/>
          <w:b/>
        </w:rPr>
        <w:t xml:space="preserve">Militó unas semanas, a los 19 años, en 1922, en el </w:t>
      </w:r>
      <w:hyperlink r:id="rId23" w:tooltip="Partido Comunista de Gran Bretaña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Partido Comunista de la Gran Bretaña</w:t>
        </w:r>
      </w:hyperlink>
      <w:r w:rsidRPr="00CF3800">
        <w:rPr>
          <w:rFonts w:ascii="Arial" w:hAnsi="Arial" w:cs="Arial"/>
          <w:b/>
        </w:rPr>
        <w:t>, lo que le costó restricciones de entrada en EEUU hasta la elección de Kennedy.</w:t>
      </w:r>
      <w:hyperlink r:id="rId24" w:anchor="cite_note-1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1</w:t>
        </w:r>
      </w:hyperlink>
      <w:r w:rsidRPr="00CF3800">
        <w:rPr>
          <w:rFonts w:ascii="Arial" w:hAnsi="Arial" w:cs="Arial"/>
          <w:b/>
        </w:rPr>
        <w:t xml:space="preserve">​ Fue al </w:t>
      </w:r>
      <w:proofErr w:type="spellStart"/>
      <w:r w:rsidRPr="00CF3800">
        <w:rPr>
          <w:rFonts w:ascii="Arial" w:hAnsi="Arial" w:cs="Arial"/>
          <w:b/>
        </w:rPr>
        <w:t>B</w:t>
      </w:r>
      <w:r w:rsidRPr="00CF3800">
        <w:rPr>
          <w:rFonts w:ascii="Arial" w:hAnsi="Arial" w:cs="Arial"/>
          <w:b/>
        </w:rPr>
        <w:t>a</w:t>
      </w:r>
      <w:r w:rsidRPr="00CF3800">
        <w:rPr>
          <w:rFonts w:ascii="Arial" w:hAnsi="Arial" w:cs="Arial"/>
          <w:b/>
        </w:rPr>
        <w:t>lliol</w:t>
      </w:r>
      <w:proofErr w:type="spellEnd"/>
      <w:r w:rsidRPr="00CF3800">
        <w:rPr>
          <w:rFonts w:ascii="Arial" w:hAnsi="Arial" w:cs="Arial"/>
          <w:b/>
        </w:rPr>
        <w:t xml:space="preserve"> </w:t>
      </w:r>
      <w:proofErr w:type="spellStart"/>
      <w:r w:rsidRPr="00CF3800">
        <w:rPr>
          <w:rFonts w:ascii="Arial" w:hAnsi="Arial" w:cs="Arial"/>
          <w:b/>
        </w:rPr>
        <w:t>College</w:t>
      </w:r>
      <w:proofErr w:type="spellEnd"/>
      <w:r w:rsidRPr="00CF3800">
        <w:rPr>
          <w:rFonts w:ascii="Arial" w:hAnsi="Arial" w:cs="Arial"/>
          <w:b/>
        </w:rPr>
        <w:t xml:space="preserve"> en </w:t>
      </w:r>
      <w:hyperlink r:id="rId25" w:tooltip="Oxford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Oxford</w:t>
        </w:r>
      </w:hyperlink>
      <w:r w:rsidRPr="00CF3800">
        <w:rPr>
          <w:rFonts w:ascii="Arial" w:hAnsi="Arial" w:cs="Arial"/>
          <w:b/>
        </w:rPr>
        <w:t xml:space="preserve">. De él dijo su compañero </w:t>
      </w:r>
      <w:hyperlink r:id="rId26" w:tooltip="Evelyn Waugh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 xml:space="preserve">Evelyn </w:t>
        </w:r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Waugh</w:t>
        </w:r>
        <w:proofErr w:type="spellEnd"/>
      </w:hyperlink>
      <w:r w:rsidRPr="00CF3800">
        <w:rPr>
          <w:rFonts w:ascii="Arial" w:hAnsi="Arial" w:cs="Arial"/>
          <w:b/>
        </w:rPr>
        <w:t xml:space="preserve">: "A Graham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le p</w:t>
      </w:r>
      <w:r w:rsidRPr="00CF3800">
        <w:rPr>
          <w:rFonts w:ascii="Arial" w:hAnsi="Arial" w:cs="Arial"/>
          <w:b/>
        </w:rPr>
        <w:t>a</w:t>
      </w:r>
      <w:r w:rsidRPr="00CF3800">
        <w:rPr>
          <w:rFonts w:ascii="Arial" w:hAnsi="Arial" w:cs="Arial"/>
          <w:b/>
        </w:rPr>
        <w:t>recíamos infantiles y fatuos. Nunca participó en nuestras juergas juveniles".​ Su primer tr</w:t>
      </w:r>
      <w:r w:rsidRPr="00CF3800">
        <w:rPr>
          <w:rFonts w:ascii="Arial" w:hAnsi="Arial" w:cs="Arial"/>
          <w:b/>
        </w:rPr>
        <w:t>a</w:t>
      </w:r>
      <w:r w:rsidRPr="00CF3800">
        <w:rPr>
          <w:rFonts w:ascii="Arial" w:hAnsi="Arial" w:cs="Arial"/>
          <w:b/>
        </w:rPr>
        <w:t xml:space="preserve">bajo, un volumen de poesía titulado </w:t>
      </w:r>
      <w:proofErr w:type="spellStart"/>
      <w:r w:rsidRPr="00CF3800">
        <w:rPr>
          <w:rFonts w:ascii="Arial" w:hAnsi="Arial" w:cs="Arial"/>
          <w:b/>
          <w:i/>
          <w:iCs/>
        </w:rPr>
        <w:t>Babbling</w:t>
      </w:r>
      <w:proofErr w:type="spellEnd"/>
      <w:r w:rsidRPr="00CF3800">
        <w:rPr>
          <w:rFonts w:ascii="Arial" w:hAnsi="Arial" w:cs="Arial"/>
          <w:b/>
          <w:i/>
          <w:iCs/>
        </w:rPr>
        <w:t xml:space="preserve"> </w:t>
      </w:r>
      <w:proofErr w:type="spellStart"/>
      <w:r w:rsidRPr="00CF3800">
        <w:rPr>
          <w:rFonts w:ascii="Arial" w:hAnsi="Arial" w:cs="Arial"/>
          <w:b/>
          <w:i/>
          <w:iCs/>
        </w:rPr>
        <w:t>April</w:t>
      </w:r>
      <w:proofErr w:type="spellEnd"/>
      <w:r w:rsidRPr="00CF3800">
        <w:rPr>
          <w:rFonts w:ascii="Arial" w:hAnsi="Arial" w:cs="Arial"/>
          <w:b/>
        </w:rPr>
        <w:t xml:space="preserve"> se publicó en 1925, siendo aún est</w:t>
      </w:r>
      <w:r w:rsidRPr="00CF3800">
        <w:rPr>
          <w:rFonts w:ascii="Arial" w:hAnsi="Arial" w:cs="Arial"/>
          <w:b/>
        </w:rPr>
        <w:t>u</w:t>
      </w:r>
      <w:r w:rsidRPr="00CF3800">
        <w:rPr>
          <w:rFonts w:ascii="Arial" w:hAnsi="Arial" w:cs="Arial"/>
          <w:b/>
        </w:rPr>
        <w:t xml:space="preserve">diante. No fue muy bien acogido por la crítica. </w:t>
      </w:r>
    </w:p>
    <w:p w:rsidR="00DF593D" w:rsidRPr="00CF3800" w:rsidRDefault="00DF593D" w:rsidP="00DF593D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 w:rsidRPr="00CF3800">
        <w:rPr>
          <w:rStyle w:val="mw-headline"/>
          <w:rFonts w:ascii="Arial" w:hAnsi="Arial" w:cs="Arial"/>
          <w:color w:val="FF0000"/>
          <w:sz w:val="24"/>
          <w:szCs w:val="24"/>
        </w:rPr>
        <w:t>Primeros trabajos</w:t>
      </w:r>
    </w:p>
    <w:p w:rsidR="00DF593D" w:rsidRDefault="00DF593D" w:rsidP="002C0CA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F3800">
        <w:rPr>
          <w:rFonts w:ascii="Arial" w:hAnsi="Arial" w:cs="Arial"/>
          <w:b/>
        </w:rPr>
        <w:t xml:space="preserve">Después de licenciarse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trabajó como periodista, primero en </w:t>
      </w:r>
      <w:proofErr w:type="spellStart"/>
      <w:r w:rsidRPr="00CF3800">
        <w:rPr>
          <w:rFonts w:ascii="Arial" w:hAnsi="Arial" w:cs="Arial"/>
          <w:b/>
        </w:rPr>
        <w:t>Nottingham</w:t>
      </w:r>
      <w:proofErr w:type="spellEnd"/>
      <w:r w:rsidRPr="00CF3800">
        <w:rPr>
          <w:rFonts w:ascii="Arial" w:hAnsi="Arial" w:cs="Arial"/>
          <w:b/>
        </w:rPr>
        <w:t xml:space="preserve"> y luego como subeditor en </w:t>
      </w:r>
      <w:hyperlink r:id="rId27" w:tooltip="The Times" w:history="1"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The</w:t>
        </w:r>
        <w:proofErr w:type="spellEnd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 xml:space="preserve"> Times</w:t>
        </w:r>
      </w:hyperlink>
      <w:r w:rsidRPr="00CF3800">
        <w:rPr>
          <w:rFonts w:ascii="Arial" w:hAnsi="Arial" w:cs="Arial"/>
          <w:b/>
        </w:rPr>
        <w:t xml:space="preserve">. Estando en </w:t>
      </w:r>
      <w:proofErr w:type="spellStart"/>
      <w:r w:rsidRPr="00CF3800">
        <w:rPr>
          <w:rFonts w:ascii="Arial" w:hAnsi="Arial" w:cs="Arial"/>
          <w:b/>
        </w:rPr>
        <w:t>Nottingham</w:t>
      </w:r>
      <w:proofErr w:type="spellEnd"/>
      <w:r w:rsidRPr="00CF3800">
        <w:rPr>
          <w:rFonts w:ascii="Arial" w:hAnsi="Arial" w:cs="Arial"/>
          <w:b/>
        </w:rPr>
        <w:t xml:space="preserve"> comenzó una correspondencia con </w:t>
      </w:r>
      <w:hyperlink r:id="rId28" w:tooltip="Vivien Greene" w:history="1"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Vivien</w:t>
        </w:r>
        <w:proofErr w:type="spellEnd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Dayrell-Browning</w:t>
        </w:r>
        <w:proofErr w:type="spellEnd"/>
      </w:hyperlink>
      <w:r w:rsidRPr="00CF3800">
        <w:rPr>
          <w:rFonts w:ascii="Arial" w:hAnsi="Arial" w:cs="Arial"/>
          <w:b/>
        </w:rPr>
        <w:t xml:space="preserve">, una mujer católica (por conversión) que había escrito a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para corregirlo en una cuestión de doctrina católica.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se convirtió al catolicismo en 1926, y la pareja contrajo matrimonio al año siguiente.</w:t>
      </w:r>
    </w:p>
    <w:p w:rsidR="00DF593D" w:rsidRPr="00CF3800" w:rsidRDefault="00DF593D" w:rsidP="002C0CA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F3800">
        <w:rPr>
          <w:rFonts w:ascii="Arial" w:hAnsi="Arial" w:cs="Arial"/>
          <w:b/>
        </w:rPr>
        <w:t xml:space="preserve"> Tuvieron dos hijos, Lucy (nacida en 1933) y Francis (nacido en 1936 y muerto en 1987) En 1948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dejó a </w:t>
      </w:r>
      <w:proofErr w:type="spellStart"/>
      <w:r w:rsidRPr="00CF3800">
        <w:rPr>
          <w:rFonts w:ascii="Arial" w:hAnsi="Arial" w:cs="Arial"/>
          <w:b/>
        </w:rPr>
        <w:t>Vivien</w:t>
      </w:r>
      <w:proofErr w:type="spellEnd"/>
      <w:r w:rsidRPr="00CF3800">
        <w:rPr>
          <w:rFonts w:ascii="Arial" w:hAnsi="Arial" w:cs="Arial"/>
          <w:b/>
        </w:rPr>
        <w:t xml:space="preserve"> por Catherine </w:t>
      </w:r>
      <w:proofErr w:type="spellStart"/>
      <w:r w:rsidRPr="00CF3800">
        <w:rPr>
          <w:rFonts w:ascii="Arial" w:hAnsi="Arial" w:cs="Arial"/>
          <w:b/>
        </w:rPr>
        <w:t>Walston</w:t>
      </w:r>
      <w:proofErr w:type="spellEnd"/>
      <w:r w:rsidRPr="00CF3800">
        <w:rPr>
          <w:rFonts w:ascii="Arial" w:hAnsi="Arial" w:cs="Arial"/>
          <w:b/>
        </w:rPr>
        <w:t xml:space="preserve">, pero siguieron casados. </w:t>
      </w:r>
    </w:p>
    <w:p w:rsidR="00DF593D" w:rsidRPr="00CF3800" w:rsidRDefault="00DF593D" w:rsidP="00DF593D">
      <w:pPr>
        <w:pStyle w:val="Ttulo3"/>
        <w:jc w:val="both"/>
        <w:rPr>
          <w:rFonts w:ascii="Arial" w:hAnsi="Arial" w:cs="Arial"/>
          <w:color w:val="FF0000"/>
          <w:sz w:val="24"/>
          <w:szCs w:val="24"/>
        </w:rPr>
      </w:pPr>
      <w:r w:rsidRPr="00CF3800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Novelas y otros trabajos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publicó su primera novela en </w:t>
      </w:r>
      <w:hyperlink r:id="rId29" w:tooltip="1929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1929</w:t>
        </w:r>
      </w:hyperlink>
      <w:r w:rsidRPr="00CF3800">
        <w:rPr>
          <w:rFonts w:ascii="Arial" w:hAnsi="Arial" w:cs="Arial"/>
          <w:b/>
        </w:rPr>
        <w:t xml:space="preserve">, titulada </w:t>
      </w:r>
      <w:proofErr w:type="spellStart"/>
      <w:r w:rsidRPr="00CF3800">
        <w:rPr>
          <w:rFonts w:ascii="Arial" w:hAnsi="Arial" w:cs="Arial"/>
          <w:b/>
          <w:i/>
          <w:iCs/>
        </w:rPr>
        <w:t>The</w:t>
      </w:r>
      <w:proofErr w:type="spellEnd"/>
      <w:r w:rsidRPr="00CF3800">
        <w:rPr>
          <w:rFonts w:ascii="Arial" w:hAnsi="Arial" w:cs="Arial"/>
          <w:b/>
          <w:i/>
          <w:iCs/>
        </w:rPr>
        <w:t xml:space="preserve"> </w:t>
      </w:r>
      <w:proofErr w:type="spellStart"/>
      <w:r w:rsidRPr="00CF3800">
        <w:rPr>
          <w:rFonts w:ascii="Arial" w:hAnsi="Arial" w:cs="Arial"/>
          <w:b/>
          <w:i/>
          <w:iCs/>
        </w:rPr>
        <w:t>Man</w:t>
      </w:r>
      <w:proofErr w:type="spellEnd"/>
      <w:r w:rsidRPr="00CF3800">
        <w:rPr>
          <w:rFonts w:ascii="Arial" w:hAnsi="Arial" w:cs="Arial"/>
          <w:b/>
          <w:i/>
          <w:iCs/>
        </w:rPr>
        <w:t xml:space="preserve"> </w:t>
      </w:r>
      <w:proofErr w:type="spellStart"/>
      <w:r w:rsidRPr="00CF3800">
        <w:rPr>
          <w:rFonts w:ascii="Arial" w:hAnsi="Arial" w:cs="Arial"/>
          <w:b/>
          <w:i/>
          <w:iCs/>
        </w:rPr>
        <w:t>Within</w:t>
      </w:r>
      <w:proofErr w:type="spellEnd"/>
      <w:r w:rsidRPr="00CF3800">
        <w:rPr>
          <w:rFonts w:ascii="Arial" w:hAnsi="Arial" w:cs="Arial"/>
          <w:b/>
        </w:rPr>
        <w:t xml:space="preserve"> (</w:t>
      </w:r>
      <w:r w:rsidRPr="00CF3800">
        <w:rPr>
          <w:rFonts w:ascii="Arial" w:hAnsi="Arial" w:cs="Arial"/>
          <w:b/>
          <w:i/>
          <w:iCs/>
        </w:rPr>
        <w:t>Historia de una c</w:t>
      </w:r>
      <w:r w:rsidRPr="00CF3800">
        <w:rPr>
          <w:rFonts w:ascii="Arial" w:hAnsi="Arial" w:cs="Arial"/>
          <w:b/>
          <w:i/>
          <w:iCs/>
        </w:rPr>
        <w:t>o</w:t>
      </w:r>
      <w:r w:rsidRPr="00CF3800">
        <w:rPr>
          <w:rFonts w:ascii="Arial" w:hAnsi="Arial" w:cs="Arial"/>
          <w:b/>
          <w:i/>
          <w:iCs/>
        </w:rPr>
        <w:t>bardía</w:t>
      </w:r>
      <w:r w:rsidRPr="00CF3800">
        <w:rPr>
          <w:rFonts w:ascii="Arial" w:hAnsi="Arial" w:cs="Arial"/>
          <w:b/>
        </w:rPr>
        <w:t xml:space="preserve">), y su acogida logró que pudiera dejar su trabajo en </w:t>
      </w:r>
      <w:hyperlink r:id="rId30" w:tooltip="The Times" w:history="1">
        <w:proofErr w:type="spellStart"/>
        <w:r w:rsidRPr="00CF380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The</w:t>
        </w:r>
        <w:proofErr w:type="spellEnd"/>
        <w:r w:rsidRPr="00CF380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 xml:space="preserve"> Times</w:t>
        </w:r>
      </w:hyperlink>
      <w:r w:rsidRPr="00CF3800">
        <w:rPr>
          <w:rFonts w:ascii="Arial" w:hAnsi="Arial" w:cs="Arial"/>
          <w:b/>
        </w:rPr>
        <w:t xml:space="preserve"> para dedicarse por completo a la literatura. Sin embargo los dos siguientes libros no tuvieron éxito (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luego los repudió), y su primer éxito auténtico fue con </w:t>
      </w:r>
      <w:proofErr w:type="spellStart"/>
      <w:r w:rsidRPr="00CF3800">
        <w:rPr>
          <w:rFonts w:ascii="Arial" w:hAnsi="Arial" w:cs="Arial"/>
          <w:b/>
          <w:i/>
          <w:iCs/>
        </w:rPr>
        <w:t>Stamboul</w:t>
      </w:r>
      <w:proofErr w:type="spellEnd"/>
      <w:r w:rsidRPr="00CF3800">
        <w:rPr>
          <w:rFonts w:ascii="Arial" w:hAnsi="Arial" w:cs="Arial"/>
          <w:b/>
          <w:i/>
          <w:iCs/>
        </w:rPr>
        <w:t xml:space="preserve"> Train</w:t>
      </w:r>
      <w:r w:rsidRPr="00CF3800">
        <w:rPr>
          <w:rFonts w:ascii="Arial" w:hAnsi="Arial" w:cs="Arial"/>
          <w:b/>
        </w:rPr>
        <w:t xml:space="preserve"> ("El tren de Esta</w:t>
      </w:r>
      <w:r w:rsidRPr="00CF3800">
        <w:rPr>
          <w:rFonts w:ascii="Arial" w:hAnsi="Arial" w:cs="Arial"/>
          <w:b/>
        </w:rPr>
        <w:t>m</w:t>
      </w:r>
      <w:r w:rsidRPr="00CF3800">
        <w:rPr>
          <w:rFonts w:ascii="Arial" w:hAnsi="Arial" w:cs="Arial"/>
          <w:b/>
        </w:rPr>
        <w:t>bul") en 1932. Como muchos de sus libros este fue adaptado para el cine (</w:t>
      </w:r>
      <w:proofErr w:type="spellStart"/>
      <w:r w:rsidRPr="00CF3800">
        <w:rPr>
          <w:rFonts w:ascii="Arial" w:hAnsi="Arial" w:cs="Arial"/>
          <w:b/>
        </w:rPr>
        <w:t>Orient</w:t>
      </w:r>
      <w:proofErr w:type="spellEnd"/>
      <w:r w:rsidRPr="00CF3800">
        <w:rPr>
          <w:rFonts w:ascii="Arial" w:hAnsi="Arial" w:cs="Arial"/>
          <w:b/>
        </w:rPr>
        <w:t xml:space="preserve"> Express, 1934). 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completaba sus ingresos como novelista con los que obtenía como periodista independiente. Escribía críticas de libros y películas en </w:t>
      </w:r>
      <w:proofErr w:type="spellStart"/>
      <w:r w:rsidRPr="00CF3800">
        <w:rPr>
          <w:rFonts w:ascii="Arial" w:hAnsi="Arial" w:cs="Arial"/>
          <w:b/>
          <w:i/>
          <w:iCs/>
        </w:rPr>
        <w:t>The</w:t>
      </w:r>
      <w:proofErr w:type="spellEnd"/>
      <w:r w:rsidRPr="00CF3800">
        <w:rPr>
          <w:rFonts w:ascii="Arial" w:hAnsi="Arial" w:cs="Arial"/>
          <w:b/>
          <w:i/>
          <w:iCs/>
        </w:rPr>
        <w:t xml:space="preserve"> </w:t>
      </w:r>
      <w:proofErr w:type="spellStart"/>
      <w:r w:rsidRPr="00CF3800">
        <w:rPr>
          <w:rFonts w:ascii="Arial" w:hAnsi="Arial" w:cs="Arial"/>
          <w:b/>
          <w:i/>
          <w:iCs/>
        </w:rPr>
        <w:t>Spectator</w:t>
      </w:r>
      <w:proofErr w:type="spellEnd"/>
      <w:r w:rsidRPr="00CF3800">
        <w:rPr>
          <w:rFonts w:ascii="Arial" w:hAnsi="Arial" w:cs="Arial"/>
          <w:b/>
        </w:rPr>
        <w:t xml:space="preserve"> y </w:t>
      </w:r>
      <w:proofErr w:type="spellStart"/>
      <w:r w:rsidRPr="00CF3800">
        <w:rPr>
          <w:rFonts w:ascii="Arial" w:hAnsi="Arial" w:cs="Arial"/>
          <w:b/>
        </w:rPr>
        <w:t>co</w:t>
      </w:r>
      <w:proofErr w:type="spellEnd"/>
      <w:r w:rsidRPr="00CF3800">
        <w:rPr>
          <w:rFonts w:ascii="Arial" w:hAnsi="Arial" w:cs="Arial"/>
          <w:b/>
        </w:rPr>
        <w:t>-editaba la revi</w:t>
      </w:r>
      <w:r w:rsidRPr="00CF3800">
        <w:rPr>
          <w:rFonts w:ascii="Arial" w:hAnsi="Arial" w:cs="Arial"/>
          <w:b/>
        </w:rPr>
        <w:t>s</w:t>
      </w:r>
      <w:r w:rsidRPr="00CF3800">
        <w:rPr>
          <w:rFonts w:ascii="Arial" w:hAnsi="Arial" w:cs="Arial"/>
          <w:b/>
        </w:rPr>
        <w:t xml:space="preserve">ta </w:t>
      </w:r>
      <w:proofErr w:type="spellStart"/>
      <w:r w:rsidRPr="00CF3800">
        <w:rPr>
          <w:rFonts w:ascii="Arial" w:hAnsi="Arial" w:cs="Arial"/>
          <w:b/>
          <w:i/>
          <w:iCs/>
        </w:rPr>
        <w:t>Night</w:t>
      </w:r>
      <w:proofErr w:type="spellEnd"/>
      <w:r w:rsidRPr="00CF3800">
        <w:rPr>
          <w:rFonts w:ascii="Arial" w:hAnsi="Arial" w:cs="Arial"/>
          <w:b/>
          <w:i/>
          <w:iCs/>
        </w:rPr>
        <w:t xml:space="preserve"> and </w:t>
      </w:r>
      <w:proofErr w:type="spellStart"/>
      <w:r w:rsidRPr="00CF3800">
        <w:rPr>
          <w:rFonts w:ascii="Arial" w:hAnsi="Arial" w:cs="Arial"/>
          <w:b/>
          <w:i/>
          <w:iCs/>
        </w:rPr>
        <w:t>Day</w:t>
      </w:r>
      <w:proofErr w:type="spellEnd"/>
      <w:r w:rsidRPr="00CF3800">
        <w:rPr>
          <w:rFonts w:ascii="Arial" w:hAnsi="Arial" w:cs="Arial"/>
          <w:b/>
        </w:rPr>
        <w:t xml:space="preserve">, la cual cerró en 1937 poco después de su crítica a la película </w:t>
      </w:r>
      <w:proofErr w:type="spellStart"/>
      <w:r w:rsidRPr="00CF3800">
        <w:rPr>
          <w:rFonts w:ascii="Arial" w:hAnsi="Arial" w:cs="Arial"/>
          <w:b/>
          <w:i/>
          <w:iCs/>
        </w:rPr>
        <w:t>Wee</w:t>
      </w:r>
      <w:proofErr w:type="spellEnd"/>
      <w:r w:rsidRPr="00CF3800">
        <w:rPr>
          <w:rFonts w:ascii="Arial" w:hAnsi="Arial" w:cs="Arial"/>
          <w:b/>
          <w:i/>
          <w:iCs/>
        </w:rPr>
        <w:t xml:space="preserve"> </w:t>
      </w:r>
      <w:proofErr w:type="spellStart"/>
      <w:r w:rsidRPr="00CF3800">
        <w:rPr>
          <w:rFonts w:ascii="Arial" w:hAnsi="Arial" w:cs="Arial"/>
          <w:b/>
          <w:i/>
          <w:iCs/>
        </w:rPr>
        <w:t>Willie</w:t>
      </w:r>
      <w:proofErr w:type="spellEnd"/>
      <w:r w:rsidRPr="00CF3800">
        <w:rPr>
          <w:rFonts w:ascii="Arial" w:hAnsi="Arial" w:cs="Arial"/>
          <w:b/>
          <w:i/>
          <w:iCs/>
        </w:rPr>
        <w:t xml:space="preserve"> </w:t>
      </w:r>
      <w:proofErr w:type="spellStart"/>
      <w:r w:rsidRPr="00CF3800">
        <w:rPr>
          <w:rFonts w:ascii="Arial" w:hAnsi="Arial" w:cs="Arial"/>
          <w:b/>
          <w:i/>
          <w:iCs/>
        </w:rPr>
        <w:t>Winkie</w:t>
      </w:r>
      <w:proofErr w:type="spellEnd"/>
      <w:r w:rsidRPr="00CF3800">
        <w:rPr>
          <w:rFonts w:ascii="Arial" w:hAnsi="Arial" w:cs="Arial"/>
          <w:b/>
        </w:rPr>
        <w:t xml:space="preserve">. Hubo una demanda contra el periódico por difamación, y el periódico perdió. En la película actuaba </w:t>
      </w:r>
      <w:hyperlink r:id="rId31" w:tooltip="Shirley Temple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Shirley Temple</w:t>
        </w:r>
      </w:hyperlink>
      <w:r w:rsidRPr="00CF3800">
        <w:rPr>
          <w:rFonts w:ascii="Arial" w:hAnsi="Arial" w:cs="Arial"/>
          <w:b/>
        </w:rPr>
        <w:t xml:space="preserve">, con 9 años de edad. La crítica de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alegaba que Temple exhibía "una cierta coquetería que pretendía atraer a las personas de mediana edad". Hoy en día se la considera como la primera crítica a la </w:t>
      </w:r>
      <w:proofErr w:type="spellStart"/>
      <w:r w:rsidRPr="00CF3800">
        <w:rPr>
          <w:rFonts w:ascii="Arial" w:hAnsi="Arial" w:cs="Arial"/>
          <w:b/>
        </w:rPr>
        <w:t>sexualización</w:t>
      </w:r>
      <w:proofErr w:type="spellEnd"/>
      <w:r w:rsidRPr="00CF3800">
        <w:rPr>
          <w:rFonts w:ascii="Arial" w:hAnsi="Arial" w:cs="Arial"/>
          <w:b/>
        </w:rPr>
        <w:t xml:space="preserve"> de los niños en la industria del espectáculo. 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F3800">
        <w:rPr>
          <w:rFonts w:ascii="Arial" w:hAnsi="Arial" w:cs="Arial"/>
          <w:b/>
        </w:rPr>
        <w:t xml:space="preserve">Al principio sus obras se dividieron en dos géneros: novelas de misterio e intriga, tales como </w:t>
      </w:r>
      <w:r w:rsidRPr="00CF3800">
        <w:rPr>
          <w:rFonts w:ascii="Arial" w:hAnsi="Arial" w:cs="Arial"/>
          <w:b/>
          <w:i/>
          <w:iCs/>
        </w:rPr>
        <w:t>Brighton, parque de atracciones</w:t>
      </w:r>
      <w:r w:rsidRPr="00CF3800">
        <w:rPr>
          <w:rFonts w:ascii="Arial" w:hAnsi="Arial" w:cs="Arial"/>
          <w:b/>
        </w:rPr>
        <w:t>, que él mismo llamó como novelas de "entreten</w:t>
      </w:r>
      <w:r w:rsidRPr="00CF3800">
        <w:rPr>
          <w:rFonts w:ascii="Arial" w:hAnsi="Arial" w:cs="Arial"/>
          <w:b/>
        </w:rPr>
        <w:t>i</w:t>
      </w:r>
      <w:r w:rsidRPr="00CF3800">
        <w:rPr>
          <w:rFonts w:ascii="Arial" w:hAnsi="Arial" w:cs="Arial"/>
          <w:b/>
        </w:rPr>
        <w:t>miento" (aunque sus argumentos también tenían un lado filosófico), y las novelas liter</w:t>
      </w:r>
      <w:r w:rsidRPr="00CF3800">
        <w:rPr>
          <w:rFonts w:ascii="Arial" w:hAnsi="Arial" w:cs="Arial"/>
          <w:b/>
        </w:rPr>
        <w:t>a</w:t>
      </w:r>
      <w:r w:rsidRPr="00CF3800">
        <w:rPr>
          <w:rFonts w:ascii="Arial" w:hAnsi="Arial" w:cs="Arial"/>
          <w:b/>
        </w:rPr>
        <w:t xml:space="preserve">rias, como </w:t>
      </w:r>
      <w:hyperlink r:id="rId32" w:tooltip="El poder y la gloria" w:history="1">
        <w:r w:rsidRPr="00CF380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poder y la gloria</w:t>
        </w:r>
      </w:hyperlink>
      <w:r w:rsidRPr="00CF3800">
        <w:rPr>
          <w:rFonts w:ascii="Arial" w:hAnsi="Arial" w:cs="Arial"/>
          <w:b/>
        </w:rPr>
        <w:t xml:space="preserve">, sobre las que se basaba su reputación. 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F3800">
        <w:rPr>
          <w:rFonts w:ascii="Arial" w:hAnsi="Arial" w:cs="Arial"/>
          <w:b/>
        </w:rPr>
        <w:t xml:space="preserve">Al continuar en su carrera, tanto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como sus lectores descubrieron que las nov</w:t>
      </w:r>
      <w:r w:rsidRPr="00CF3800">
        <w:rPr>
          <w:rFonts w:ascii="Arial" w:hAnsi="Arial" w:cs="Arial"/>
          <w:b/>
        </w:rPr>
        <w:t>e</w:t>
      </w:r>
      <w:r w:rsidRPr="00CF3800">
        <w:rPr>
          <w:rFonts w:ascii="Arial" w:hAnsi="Arial" w:cs="Arial"/>
          <w:b/>
        </w:rPr>
        <w:t>las de "entretenimiento" tenían tanto nivel literario como sus novelas literarias, y las últ</w:t>
      </w:r>
      <w:r w:rsidRPr="00CF3800">
        <w:rPr>
          <w:rFonts w:ascii="Arial" w:hAnsi="Arial" w:cs="Arial"/>
          <w:b/>
        </w:rPr>
        <w:t>i</w:t>
      </w:r>
      <w:r w:rsidRPr="00CF3800">
        <w:rPr>
          <w:rFonts w:ascii="Arial" w:hAnsi="Arial" w:cs="Arial"/>
          <w:b/>
        </w:rPr>
        <w:t xml:space="preserve">mas obras de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, tales como </w:t>
      </w:r>
      <w:hyperlink r:id="rId33" w:tooltip="Los comediantes" w:history="1">
        <w:r w:rsidRPr="00CF380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Los comediantes</w:t>
        </w:r>
      </w:hyperlink>
      <w:r w:rsidRPr="00CF3800">
        <w:rPr>
          <w:rFonts w:ascii="Arial" w:hAnsi="Arial" w:cs="Arial"/>
          <w:b/>
        </w:rPr>
        <w:t xml:space="preserve">, </w:t>
      </w:r>
      <w:hyperlink r:id="rId34" w:tooltip="Nuestro hombre en La Habana" w:history="1">
        <w:r w:rsidRPr="00CF380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Nuestro hombre en La Habana</w:t>
        </w:r>
      </w:hyperlink>
      <w:r w:rsidRPr="00CF3800">
        <w:rPr>
          <w:rFonts w:ascii="Arial" w:hAnsi="Arial" w:cs="Arial"/>
          <w:b/>
        </w:rPr>
        <w:t xml:space="preserve">, </w:t>
      </w:r>
      <w:hyperlink r:id="rId35" w:tooltip="The Quiet American" w:history="1">
        <w:r w:rsidRPr="00CF380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americano impasible</w:t>
        </w:r>
      </w:hyperlink>
      <w:r w:rsidRPr="00CF3800">
        <w:rPr>
          <w:rFonts w:ascii="Arial" w:hAnsi="Arial" w:cs="Arial"/>
          <w:b/>
        </w:rPr>
        <w:t xml:space="preserve">, </w:t>
      </w:r>
      <w:hyperlink r:id="rId36" w:tooltip="El Factor Humano (Novela de Graham Greene)" w:history="1">
        <w:r w:rsidRPr="00CF3800">
          <w:rPr>
            <w:rStyle w:val="Hipervnculo"/>
            <w:rFonts w:ascii="Arial" w:hAnsi="Arial" w:cs="Arial"/>
            <w:b/>
            <w:i/>
            <w:iCs/>
            <w:color w:val="auto"/>
            <w:u w:val="none"/>
          </w:rPr>
          <w:t>El factor humano</w:t>
        </w:r>
      </w:hyperlink>
      <w:r w:rsidRPr="00CF3800">
        <w:rPr>
          <w:rFonts w:ascii="Arial" w:hAnsi="Arial" w:cs="Arial"/>
          <w:b/>
        </w:rPr>
        <w:t xml:space="preserve">, combinaban estos tipos literarios, además de una notable comprensión interior de sus personajes. 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también escribió muchas novelas cortas y obras de teatro, que también, en gen</w:t>
      </w:r>
      <w:r w:rsidRPr="00CF3800">
        <w:rPr>
          <w:rFonts w:ascii="Arial" w:hAnsi="Arial" w:cs="Arial"/>
          <w:b/>
        </w:rPr>
        <w:t>e</w:t>
      </w:r>
      <w:r w:rsidRPr="00CF3800">
        <w:rPr>
          <w:rFonts w:ascii="Arial" w:hAnsi="Arial" w:cs="Arial"/>
          <w:b/>
        </w:rPr>
        <w:t>ral, fueron bien recibidas, aunque siempre se consideró a sí mismo como un novelista. E</w:t>
      </w:r>
      <w:r w:rsidRPr="00CF3800">
        <w:rPr>
          <w:rFonts w:ascii="Arial" w:hAnsi="Arial" w:cs="Arial"/>
          <w:b/>
        </w:rPr>
        <w:t>s</w:t>
      </w:r>
      <w:r w:rsidRPr="00CF3800">
        <w:rPr>
          <w:rFonts w:ascii="Arial" w:hAnsi="Arial" w:cs="Arial"/>
          <w:b/>
        </w:rPr>
        <w:t xml:space="preserve">cribió también cuatro obras para niños. 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F3800">
        <w:rPr>
          <w:rFonts w:ascii="Arial" w:hAnsi="Arial" w:cs="Arial"/>
          <w:b/>
        </w:rPr>
        <w:t xml:space="preserve">La larga y premiada carrera de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dio en sus seguidores la esperanza de que fuera galardonado con el </w:t>
      </w:r>
      <w:hyperlink r:id="rId37" w:tooltip="Premio Nobel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Premio Nobel</w:t>
        </w:r>
      </w:hyperlink>
      <w:r w:rsidRPr="00CF3800">
        <w:rPr>
          <w:rFonts w:ascii="Arial" w:hAnsi="Arial" w:cs="Arial"/>
          <w:b/>
        </w:rPr>
        <w:t xml:space="preserve"> de Literatura. Sin embargo, aunque al parecer fue seri</w:t>
      </w:r>
      <w:r w:rsidRPr="00CF3800">
        <w:rPr>
          <w:rFonts w:ascii="Arial" w:hAnsi="Arial" w:cs="Arial"/>
          <w:b/>
        </w:rPr>
        <w:t>a</w:t>
      </w:r>
      <w:r w:rsidRPr="00CF3800">
        <w:rPr>
          <w:rFonts w:ascii="Arial" w:hAnsi="Arial" w:cs="Arial"/>
          <w:b/>
        </w:rPr>
        <w:t xml:space="preserve">mente considerado en 1974,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nunca recibió el premio. Su gran popularidad pudo haber jugado en su contra entre los catedráticos y los temas religiosos de sus novelas p</w:t>
      </w:r>
      <w:r w:rsidRPr="00CF3800">
        <w:rPr>
          <w:rFonts w:ascii="Arial" w:hAnsi="Arial" w:cs="Arial"/>
          <w:b/>
        </w:rPr>
        <w:t>u</w:t>
      </w:r>
      <w:r w:rsidRPr="00CF3800">
        <w:rPr>
          <w:rFonts w:ascii="Arial" w:hAnsi="Arial" w:cs="Arial"/>
          <w:b/>
        </w:rPr>
        <w:t xml:space="preserve">dieron alienar a algunos miembros del jurado. </w:t>
      </w:r>
    </w:p>
    <w:p w:rsidR="00DF593D" w:rsidRPr="00CF3800" w:rsidRDefault="00DF593D" w:rsidP="00DF593D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CF3800">
        <w:rPr>
          <w:rStyle w:val="mw-headline"/>
          <w:rFonts w:ascii="Arial" w:hAnsi="Arial" w:cs="Arial"/>
          <w:color w:val="FF0000"/>
          <w:sz w:val="24"/>
          <w:szCs w:val="24"/>
        </w:rPr>
        <w:t>Viajes y espionaje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F3800">
        <w:rPr>
          <w:rFonts w:ascii="Arial" w:hAnsi="Arial" w:cs="Arial"/>
          <w:b/>
        </w:rPr>
        <w:t xml:space="preserve">A lo largo de su vida,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viajó lejos de Inglaterra, a lo que él llamó los lugares salv</w:t>
      </w:r>
      <w:r w:rsidRPr="00CF3800">
        <w:rPr>
          <w:rFonts w:ascii="Arial" w:hAnsi="Arial" w:cs="Arial"/>
          <w:b/>
        </w:rPr>
        <w:t>a</w:t>
      </w:r>
      <w:r w:rsidRPr="00CF3800">
        <w:rPr>
          <w:rFonts w:ascii="Arial" w:hAnsi="Arial" w:cs="Arial"/>
          <w:b/>
        </w:rPr>
        <w:t xml:space="preserve">jes y remotos del mundo. Los viajes lo llevaron a ser reclutado en el </w:t>
      </w:r>
      <w:hyperlink r:id="rId38" w:tooltip="MI6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MI6</w:t>
        </w:r>
      </w:hyperlink>
      <w:r w:rsidRPr="00CF3800">
        <w:rPr>
          <w:rFonts w:ascii="Arial" w:hAnsi="Arial" w:cs="Arial"/>
          <w:b/>
        </w:rPr>
        <w:t xml:space="preserve"> por su hermana, Elisabeth, que trabajaba para la agencia. En consecuencia, fue enviado a </w:t>
      </w:r>
      <w:hyperlink r:id="rId39" w:tooltip="Sierra Leona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Sierra Leona</w:t>
        </w:r>
      </w:hyperlink>
      <w:r w:rsidRPr="00CF3800">
        <w:rPr>
          <w:rFonts w:ascii="Arial" w:hAnsi="Arial" w:cs="Arial"/>
          <w:b/>
        </w:rPr>
        <w:t xml:space="preserve"> d</w:t>
      </w:r>
      <w:r w:rsidRPr="00CF3800">
        <w:rPr>
          <w:rFonts w:ascii="Arial" w:hAnsi="Arial" w:cs="Arial"/>
          <w:b/>
        </w:rPr>
        <w:t>u</w:t>
      </w:r>
      <w:r w:rsidRPr="00CF3800">
        <w:rPr>
          <w:rFonts w:ascii="Arial" w:hAnsi="Arial" w:cs="Arial"/>
          <w:b/>
        </w:rPr>
        <w:t xml:space="preserve">rante la </w:t>
      </w:r>
      <w:hyperlink r:id="rId40" w:tooltip="Segunda Guerra Mundial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Segunda Guerra Mundial</w:t>
        </w:r>
      </w:hyperlink>
      <w:r w:rsidRPr="00CF3800">
        <w:rPr>
          <w:rFonts w:ascii="Arial" w:hAnsi="Arial" w:cs="Arial"/>
          <w:b/>
        </w:rPr>
        <w:t xml:space="preserve">. ​ </w:t>
      </w:r>
      <w:hyperlink r:id="rId41" w:tooltip="Kim Philby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 xml:space="preserve">Kim </w:t>
        </w:r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Philby</w:t>
        </w:r>
        <w:proofErr w:type="spellEnd"/>
      </w:hyperlink>
      <w:r w:rsidRPr="00CF3800">
        <w:rPr>
          <w:rFonts w:ascii="Arial" w:hAnsi="Arial" w:cs="Arial"/>
          <w:b/>
        </w:rPr>
        <w:t>, que más tarde sería descubierto como age</w:t>
      </w:r>
      <w:r w:rsidRPr="00CF3800">
        <w:rPr>
          <w:rFonts w:ascii="Arial" w:hAnsi="Arial" w:cs="Arial"/>
          <w:b/>
        </w:rPr>
        <w:t>n</w:t>
      </w:r>
      <w:r w:rsidRPr="00CF3800">
        <w:rPr>
          <w:rFonts w:ascii="Arial" w:hAnsi="Arial" w:cs="Arial"/>
          <w:b/>
        </w:rPr>
        <w:t xml:space="preserve">te soviético, fue el supervisor y amigo de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en el MI6.</w:t>
      </w:r>
      <w:r w:rsidR="002C0CA6" w:rsidRPr="00CF3800">
        <w:rPr>
          <w:rFonts w:ascii="Arial" w:hAnsi="Arial" w:cs="Arial"/>
          <w:b/>
        </w:rPr>
        <w:t xml:space="preserve"> </w:t>
      </w:r>
      <w:r w:rsidRPr="00CF3800">
        <w:rPr>
          <w:rFonts w:ascii="Arial" w:hAnsi="Arial" w:cs="Arial"/>
          <w:b/>
        </w:rPr>
        <w:t xml:space="preserve">​ Más tarde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escribió una introducción a las memorias de </w:t>
      </w:r>
      <w:proofErr w:type="spellStart"/>
      <w:r w:rsidRPr="00CF3800">
        <w:rPr>
          <w:rFonts w:ascii="Arial" w:hAnsi="Arial" w:cs="Arial"/>
          <w:b/>
        </w:rPr>
        <w:t>Philby</w:t>
      </w:r>
      <w:proofErr w:type="spellEnd"/>
      <w:r w:rsidRPr="00CF3800">
        <w:rPr>
          <w:rFonts w:ascii="Arial" w:hAnsi="Arial" w:cs="Arial"/>
          <w:b/>
        </w:rPr>
        <w:t xml:space="preserve"> de 1968, </w:t>
      </w:r>
      <w:r w:rsidRPr="00CF3800">
        <w:rPr>
          <w:rFonts w:ascii="Arial" w:hAnsi="Arial" w:cs="Arial"/>
          <w:b/>
          <w:i/>
          <w:iCs/>
        </w:rPr>
        <w:t xml:space="preserve">My </w:t>
      </w:r>
      <w:proofErr w:type="spellStart"/>
      <w:r w:rsidRPr="00CF3800">
        <w:rPr>
          <w:rFonts w:ascii="Arial" w:hAnsi="Arial" w:cs="Arial"/>
          <w:b/>
          <w:i/>
          <w:iCs/>
        </w:rPr>
        <w:t>Silent</w:t>
      </w:r>
      <w:proofErr w:type="spellEnd"/>
      <w:r w:rsidRPr="00CF3800">
        <w:rPr>
          <w:rFonts w:ascii="Arial" w:hAnsi="Arial" w:cs="Arial"/>
          <w:b/>
          <w:i/>
          <w:iCs/>
        </w:rPr>
        <w:t xml:space="preserve"> </w:t>
      </w:r>
      <w:proofErr w:type="spellStart"/>
      <w:r w:rsidRPr="00CF3800">
        <w:rPr>
          <w:rFonts w:ascii="Arial" w:hAnsi="Arial" w:cs="Arial"/>
          <w:b/>
          <w:i/>
          <w:iCs/>
        </w:rPr>
        <w:t>War</w:t>
      </w:r>
      <w:proofErr w:type="spellEnd"/>
      <w:r w:rsidRPr="00CF3800">
        <w:rPr>
          <w:rFonts w:ascii="Arial" w:hAnsi="Arial" w:cs="Arial"/>
          <w:b/>
        </w:rPr>
        <w:t xml:space="preserve">.​ Como novelista,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t</w:t>
      </w:r>
      <w:r w:rsidRPr="00CF3800">
        <w:rPr>
          <w:rFonts w:ascii="Arial" w:hAnsi="Arial" w:cs="Arial"/>
          <w:b/>
        </w:rPr>
        <w:t>e</w:t>
      </w:r>
      <w:r w:rsidRPr="00CF3800">
        <w:rPr>
          <w:rFonts w:ascii="Arial" w:hAnsi="Arial" w:cs="Arial"/>
          <w:b/>
        </w:rPr>
        <w:t xml:space="preserve">jió los personajes que conoció y los lugares donde vivió en la redacción de sus novelas. 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primero salió de Europa a los 30 años en 1935 en un viaje a </w:t>
      </w:r>
      <w:hyperlink r:id="rId42" w:tooltip="Liberia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Liberia</w:t>
        </w:r>
      </w:hyperlink>
      <w:r w:rsidRPr="00CF3800">
        <w:rPr>
          <w:rFonts w:ascii="Arial" w:hAnsi="Arial" w:cs="Arial"/>
          <w:b/>
        </w:rPr>
        <w:t xml:space="preserve"> que produjo el libro de viajes </w:t>
      </w:r>
      <w:r w:rsidRPr="00CF3800">
        <w:rPr>
          <w:rFonts w:ascii="Arial" w:hAnsi="Arial" w:cs="Arial"/>
          <w:b/>
          <w:i/>
          <w:iCs/>
        </w:rPr>
        <w:t>Viaje sin mapas</w:t>
      </w:r>
      <w:r w:rsidRPr="00CF3800">
        <w:rPr>
          <w:rFonts w:ascii="Arial" w:hAnsi="Arial" w:cs="Arial"/>
          <w:b/>
        </w:rPr>
        <w:t xml:space="preserve">.​ </w:t>
      </w:r>
    </w:p>
    <w:p w:rsidR="00DF593D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F3800">
        <w:rPr>
          <w:rFonts w:ascii="Arial" w:hAnsi="Arial" w:cs="Arial"/>
          <w:b/>
        </w:rPr>
        <w:t>Su viaje a México en 1938 para ver los efectos de la campaña del gobierno de seculariz</w:t>
      </w:r>
      <w:r w:rsidRPr="00CF3800">
        <w:rPr>
          <w:rFonts w:ascii="Arial" w:hAnsi="Arial" w:cs="Arial"/>
          <w:b/>
        </w:rPr>
        <w:t>a</w:t>
      </w:r>
      <w:r w:rsidRPr="00CF3800">
        <w:rPr>
          <w:rFonts w:ascii="Arial" w:hAnsi="Arial" w:cs="Arial"/>
          <w:b/>
        </w:rPr>
        <w:t xml:space="preserve">ción forzada anticatólica fue pagado por la editorial </w:t>
      </w:r>
      <w:proofErr w:type="spellStart"/>
      <w:r w:rsidRPr="00CF3800">
        <w:rPr>
          <w:rFonts w:ascii="Arial" w:hAnsi="Arial" w:cs="Arial"/>
          <w:b/>
        </w:rPr>
        <w:t>Longman</w:t>
      </w:r>
      <w:proofErr w:type="spellEnd"/>
      <w:r w:rsidRPr="00CF3800">
        <w:rPr>
          <w:rFonts w:ascii="Arial" w:hAnsi="Arial" w:cs="Arial"/>
          <w:b/>
        </w:rPr>
        <w:t>, gracias a su amistad con Tom Burns, surgiendo de esta experiencia la crónica de viaje "</w:t>
      </w:r>
      <w:r w:rsidRPr="00CF3800">
        <w:rPr>
          <w:rFonts w:ascii="Arial" w:hAnsi="Arial" w:cs="Arial"/>
          <w:b/>
          <w:i/>
          <w:iCs/>
        </w:rPr>
        <w:t>Caminos sin ley</w:t>
      </w:r>
      <w:r w:rsidRPr="00CF3800">
        <w:rPr>
          <w:rFonts w:ascii="Arial" w:hAnsi="Arial" w:cs="Arial"/>
          <w:b/>
        </w:rPr>
        <w:t xml:space="preserve">" (1938), </w:t>
      </w:r>
      <w:r w:rsidRPr="00CF3800">
        <w:rPr>
          <w:rFonts w:ascii="Arial" w:hAnsi="Arial" w:cs="Arial"/>
          <w:b/>
        </w:rPr>
        <w:lastRenderedPageBreak/>
        <w:t xml:space="preserve">donde retrata un México convulsionado por los acontecimientos relativos a la expropiación petrolera. Con esto y otros acontecimientos revolucionarios empezó a gestarse en él los preparativos de su siguiente novela. Posteriormente viajó al estado de </w:t>
      </w:r>
      <w:hyperlink r:id="rId43" w:tooltip="Tabasco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Tabasco</w:t>
        </w:r>
      </w:hyperlink>
      <w:r w:rsidRPr="00CF3800">
        <w:rPr>
          <w:rFonts w:ascii="Arial" w:hAnsi="Arial" w:cs="Arial"/>
          <w:b/>
        </w:rPr>
        <w:t xml:space="preserve">, que en esa época, solo tres años antes, había estado bajo la influencia política de </w:t>
      </w:r>
      <w:hyperlink r:id="rId44" w:tooltip="Tomás Garrido Canabal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 xml:space="preserve">Tomás Garrido </w:t>
        </w:r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C</w:t>
        </w:r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nabal</w:t>
        </w:r>
        <w:proofErr w:type="spellEnd"/>
      </w:hyperlink>
      <w:r w:rsidRPr="00CF3800">
        <w:rPr>
          <w:rFonts w:ascii="Arial" w:hAnsi="Arial" w:cs="Arial"/>
          <w:b/>
        </w:rPr>
        <w:t>, de tendencias socialistas.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F3800">
        <w:rPr>
          <w:rFonts w:ascii="Arial" w:hAnsi="Arial" w:cs="Arial"/>
          <w:b/>
        </w:rPr>
        <w:t xml:space="preserve"> </w:t>
      </w:r>
      <w:r w:rsidRPr="008C16FF">
        <w:rPr>
          <w:rFonts w:ascii="Arial" w:hAnsi="Arial" w:cs="Arial"/>
          <w:b/>
          <w:color w:val="0070C0"/>
        </w:rPr>
        <w:t>Llegó a Frontera después de 41 horas de viaje desde el puerto de Veracruz, encontrá</w:t>
      </w:r>
      <w:r w:rsidRPr="008C16FF">
        <w:rPr>
          <w:rFonts w:ascii="Arial" w:hAnsi="Arial" w:cs="Arial"/>
          <w:b/>
          <w:color w:val="0070C0"/>
        </w:rPr>
        <w:t>n</w:t>
      </w:r>
      <w:r w:rsidRPr="008C16FF">
        <w:rPr>
          <w:rFonts w:ascii="Arial" w:hAnsi="Arial" w:cs="Arial"/>
          <w:b/>
          <w:color w:val="0070C0"/>
        </w:rPr>
        <w:t xml:space="preserve">dose con un estado pantanoso, húmedo y caluroso, donde las iglesias y los sacerdotes habían sido diezmados por el gobierno y la gente moría víctima del </w:t>
      </w:r>
      <w:hyperlink r:id="rId45" w:tooltip="Paludismo" w:history="1">
        <w:r w:rsidRPr="008C16FF">
          <w:rPr>
            <w:rStyle w:val="Hipervnculo"/>
            <w:rFonts w:ascii="Arial" w:hAnsi="Arial" w:cs="Arial"/>
            <w:b/>
            <w:color w:val="0070C0"/>
            <w:u w:val="none"/>
          </w:rPr>
          <w:t>paludismo</w:t>
        </w:r>
      </w:hyperlink>
      <w:r w:rsidRPr="008C16FF">
        <w:rPr>
          <w:rFonts w:ascii="Arial" w:hAnsi="Arial" w:cs="Arial"/>
          <w:b/>
          <w:color w:val="0070C0"/>
        </w:rPr>
        <w:t xml:space="preserve">. Ese viaje produjo dos libros, el citado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The</w:t>
      </w:r>
      <w:proofErr w:type="spellEnd"/>
      <w:r w:rsidRPr="008C16FF">
        <w:rPr>
          <w:rFonts w:ascii="Arial" w:hAnsi="Arial" w:cs="Arial"/>
          <w:b/>
          <w:i/>
          <w:iCs/>
          <w:color w:val="0070C0"/>
        </w:rPr>
        <w:t xml:space="preserve">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Lawless</w:t>
      </w:r>
      <w:proofErr w:type="spellEnd"/>
      <w:r w:rsidRPr="008C16FF">
        <w:rPr>
          <w:rFonts w:ascii="Arial" w:hAnsi="Arial" w:cs="Arial"/>
          <w:b/>
          <w:i/>
          <w:iCs/>
          <w:color w:val="0070C0"/>
        </w:rPr>
        <w:t xml:space="preserve">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Roads</w:t>
      </w:r>
      <w:proofErr w:type="spellEnd"/>
      <w:r w:rsidRPr="008C16FF">
        <w:rPr>
          <w:rFonts w:ascii="Arial" w:hAnsi="Arial" w:cs="Arial"/>
          <w:b/>
          <w:color w:val="0070C0"/>
        </w:rPr>
        <w:t xml:space="preserve"> (publicado como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Another</w:t>
      </w:r>
      <w:proofErr w:type="spellEnd"/>
      <w:r w:rsidRPr="008C16FF">
        <w:rPr>
          <w:rFonts w:ascii="Arial" w:hAnsi="Arial" w:cs="Arial"/>
          <w:b/>
          <w:i/>
          <w:iCs/>
          <w:color w:val="0070C0"/>
        </w:rPr>
        <w:t xml:space="preserve">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Mexico</w:t>
      </w:r>
      <w:proofErr w:type="spellEnd"/>
      <w:r w:rsidRPr="008C16FF">
        <w:rPr>
          <w:rFonts w:ascii="Arial" w:hAnsi="Arial" w:cs="Arial"/>
          <w:b/>
          <w:color w:val="0070C0"/>
        </w:rPr>
        <w:t xml:space="preserve"> en U.S.A.) y la novela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The</w:t>
      </w:r>
      <w:proofErr w:type="spellEnd"/>
      <w:r w:rsidRPr="008C16FF">
        <w:rPr>
          <w:rFonts w:ascii="Arial" w:hAnsi="Arial" w:cs="Arial"/>
          <w:b/>
          <w:i/>
          <w:iCs/>
          <w:color w:val="0070C0"/>
        </w:rPr>
        <w:t xml:space="preserve">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Power</w:t>
      </w:r>
      <w:proofErr w:type="spellEnd"/>
      <w:r w:rsidRPr="008C16FF">
        <w:rPr>
          <w:rFonts w:ascii="Arial" w:hAnsi="Arial" w:cs="Arial"/>
          <w:b/>
          <w:i/>
          <w:iCs/>
          <w:color w:val="0070C0"/>
        </w:rPr>
        <w:t xml:space="preserve"> and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the</w:t>
      </w:r>
      <w:proofErr w:type="spellEnd"/>
      <w:r w:rsidRPr="008C16FF">
        <w:rPr>
          <w:rFonts w:ascii="Arial" w:hAnsi="Arial" w:cs="Arial"/>
          <w:b/>
          <w:i/>
          <w:iCs/>
          <w:color w:val="0070C0"/>
        </w:rPr>
        <w:t xml:space="preserve">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Glory</w:t>
      </w:r>
      <w:proofErr w:type="spellEnd"/>
      <w:r w:rsidRPr="008C16FF">
        <w:rPr>
          <w:rFonts w:ascii="Arial" w:hAnsi="Arial" w:cs="Arial"/>
          <w:b/>
          <w:color w:val="0070C0"/>
        </w:rPr>
        <w:t xml:space="preserve">. En 1953, el Santo Oficio informó a </w:t>
      </w:r>
      <w:proofErr w:type="spellStart"/>
      <w:r w:rsidRPr="008C16FF">
        <w:rPr>
          <w:rFonts w:ascii="Arial" w:hAnsi="Arial" w:cs="Arial"/>
          <w:b/>
          <w:color w:val="0070C0"/>
        </w:rPr>
        <w:t>Greene</w:t>
      </w:r>
      <w:proofErr w:type="spellEnd"/>
      <w:r w:rsidRPr="008C16FF">
        <w:rPr>
          <w:rFonts w:ascii="Arial" w:hAnsi="Arial" w:cs="Arial"/>
          <w:b/>
          <w:color w:val="0070C0"/>
        </w:rPr>
        <w:t xml:space="preserve"> que </w:t>
      </w:r>
      <w:hyperlink r:id="rId46" w:tooltip="El poder y la gloria" w:history="1">
        <w:r w:rsidRPr="008C16FF">
          <w:rPr>
            <w:rStyle w:val="Hipervnculo"/>
            <w:rFonts w:ascii="Arial" w:hAnsi="Arial" w:cs="Arial"/>
            <w:b/>
            <w:i/>
            <w:iCs/>
            <w:color w:val="0070C0"/>
            <w:u w:val="none"/>
          </w:rPr>
          <w:t>El Poder y la Gloria</w:t>
        </w:r>
      </w:hyperlink>
      <w:r w:rsidRPr="008C16FF">
        <w:rPr>
          <w:rFonts w:ascii="Arial" w:hAnsi="Arial" w:cs="Arial"/>
          <w:b/>
          <w:color w:val="0070C0"/>
        </w:rPr>
        <w:t xml:space="preserve"> dañaba la reputación del sacerdocio; pero más tarde, en una audiencia privada con </w:t>
      </w:r>
      <w:proofErr w:type="spellStart"/>
      <w:r w:rsidRPr="008C16FF">
        <w:rPr>
          <w:rFonts w:ascii="Arial" w:hAnsi="Arial" w:cs="Arial"/>
          <w:b/>
          <w:color w:val="0070C0"/>
        </w:rPr>
        <w:t>Greene</w:t>
      </w:r>
      <w:proofErr w:type="spellEnd"/>
      <w:r w:rsidRPr="008C16FF">
        <w:rPr>
          <w:rFonts w:ascii="Arial" w:hAnsi="Arial" w:cs="Arial"/>
          <w:b/>
          <w:color w:val="0070C0"/>
        </w:rPr>
        <w:t>, el Papa Pablo VI le dijo que, aunque algunas partes de sus novelas ofenderían a algunos católicos, debería ignorar las críticas</w:t>
      </w:r>
      <w:r w:rsidRPr="00CF3800">
        <w:rPr>
          <w:rFonts w:ascii="Arial" w:hAnsi="Arial" w:cs="Arial"/>
          <w:b/>
        </w:rPr>
        <w:t xml:space="preserve">. ​ 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viajó por primera vez a Haití en 1954, ​ donde </w:t>
      </w:r>
      <w:proofErr w:type="spellStart"/>
      <w:r w:rsidRPr="00CF3800">
        <w:rPr>
          <w:rFonts w:ascii="Arial" w:hAnsi="Arial" w:cs="Arial"/>
          <w:b/>
        </w:rPr>
        <w:t>situa</w:t>
      </w:r>
      <w:proofErr w:type="spellEnd"/>
      <w:r w:rsidRPr="00CF3800">
        <w:rPr>
          <w:rFonts w:ascii="Arial" w:hAnsi="Arial" w:cs="Arial"/>
          <w:b/>
        </w:rPr>
        <w:t xml:space="preserve"> </w:t>
      </w:r>
      <w:proofErr w:type="spellStart"/>
      <w:r w:rsidRPr="00CF3800">
        <w:rPr>
          <w:rFonts w:ascii="Arial" w:hAnsi="Arial" w:cs="Arial"/>
          <w:b/>
          <w:i/>
          <w:iCs/>
        </w:rPr>
        <w:t>The</w:t>
      </w:r>
      <w:proofErr w:type="spellEnd"/>
      <w:r w:rsidRPr="00CF3800">
        <w:rPr>
          <w:rFonts w:ascii="Arial" w:hAnsi="Arial" w:cs="Arial"/>
          <w:b/>
          <w:i/>
          <w:iCs/>
        </w:rPr>
        <w:t xml:space="preserve"> </w:t>
      </w:r>
      <w:proofErr w:type="spellStart"/>
      <w:r w:rsidRPr="00CF3800">
        <w:rPr>
          <w:rFonts w:ascii="Arial" w:hAnsi="Arial" w:cs="Arial"/>
          <w:b/>
          <w:i/>
          <w:iCs/>
        </w:rPr>
        <w:t>Comedians</w:t>
      </w:r>
      <w:proofErr w:type="spellEnd"/>
      <w:r w:rsidRPr="00CF3800">
        <w:rPr>
          <w:rFonts w:ascii="Arial" w:hAnsi="Arial" w:cs="Arial"/>
          <w:b/>
        </w:rPr>
        <w:t xml:space="preserve"> (1966),​ que estaba bajo el gobierno del dictador </w:t>
      </w:r>
      <w:hyperlink r:id="rId47" w:tooltip="François Duvalier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 xml:space="preserve">François </w:t>
        </w:r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Duvalier</w:t>
        </w:r>
        <w:proofErr w:type="spellEnd"/>
      </w:hyperlink>
      <w:r w:rsidRPr="00CF3800">
        <w:rPr>
          <w:rFonts w:ascii="Arial" w:hAnsi="Arial" w:cs="Arial"/>
          <w:b/>
        </w:rPr>
        <w:t xml:space="preserve">, conocido como "Papa </w:t>
      </w:r>
      <w:proofErr w:type="spellStart"/>
      <w:r w:rsidRPr="00CF3800">
        <w:rPr>
          <w:rFonts w:ascii="Arial" w:hAnsi="Arial" w:cs="Arial"/>
          <w:b/>
        </w:rPr>
        <w:t>Doc</w:t>
      </w:r>
      <w:proofErr w:type="spellEnd"/>
      <w:r w:rsidRPr="00CF3800">
        <w:rPr>
          <w:rFonts w:ascii="Arial" w:hAnsi="Arial" w:cs="Arial"/>
          <w:b/>
        </w:rPr>
        <w:t xml:space="preserve">", que solía alojarse en el </w:t>
      </w:r>
      <w:hyperlink r:id="rId48" w:tooltip="Hotel Oloffson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 xml:space="preserve">Hotel </w:t>
        </w:r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Oloffson</w:t>
        </w:r>
        <w:proofErr w:type="spellEnd"/>
      </w:hyperlink>
      <w:r w:rsidRPr="00CF3800">
        <w:rPr>
          <w:rFonts w:ascii="Arial" w:hAnsi="Arial" w:cs="Arial"/>
          <w:b/>
        </w:rPr>
        <w:t xml:space="preserve"> en </w:t>
      </w:r>
      <w:hyperlink r:id="rId49" w:tooltip="Puerto Príncipe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 xml:space="preserve">Port- </w:t>
        </w:r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au</w:t>
        </w:r>
        <w:proofErr w:type="spellEnd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-Prince</w:t>
        </w:r>
      </w:hyperlink>
      <w:r w:rsidRPr="00CF3800">
        <w:rPr>
          <w:rFonts w:ascii="Arial" w:hAnsi="Arial" w:cs="Arial"/>
          <w:b/>
        </w:rPr>
        <w:t xml:space="preserve">. ​ Y, a fines de la década de los 50, como inspiración para su novela </w:t>
      </w:r>
      <w:r w:rsidRPr="00CF3800">
        <w:rPr>
          <w:rFonts w:ascii="Arial" w:hAnsi="Arial" w:cs="Arial"/>
          <w:b/>
          <w:i/>
          <w:iCs/>
        </w:rPr>
        <w:t>Un caso agotado</w:t>
      </w:r>
      <w:r w:rsidRPr="00CF3800">
        <w:rPr>
          <w:rFonts w:ascii="Arial" w:hAnsi="Arial" w:cs="Arial"/>
          <w:b/>
        </w:rPr>
        <w:t xml:space="preserve"> (1960),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pasó un tiempo viajando por África visitando varias colonias de leprosos en la cuenca del Congo y en lo que ento</w:t>
      </w:r>
      <w:r w:rsidRPr="00CF3800">
        <w:rPr>
          <w:rFonts w:ascii="Arial" w:hAnsi="Arial" w:cs="Arial"/>
          <w:b/>
        </w:rPr>
        <w:t>n</w:t>
      </w:r>
      <w:r w:rsidRPr="00CF3800">
        <w:rPr>
          <w:rFonts w:ascii="Arial" w:hAnsi="Arial" w:cs="Arial"/>
          <w:b/>
        </w:rPr>
        <w:t>ces era el Camerún británico.</w:t>
      </w:r>
      <w:r w:rsidR="002C0CA6" w:rsidRPr="00CF3800">
        <w:rPr>
          <w:rFonts w:ascii="Arial" w:hAnsi="Arial" w:cs="Arial"/>
          <w:b/>
        </w:rPr>
        <w:t xml:space="preserve"> </w:t>
      </w:r>
      <w:r w:rsidRPr="00CF3800">
        <w:rPr>
          <w:rFonts w:ascii="Arial" w:hAnsi="Arial" w:cs="Arial"/>
          <w:b/>
        </w:rPr>
        <w:t xml:space="preserve">​ Durante este viaje a finales de febrero y principios de marzo de 1959, se encontró varias veces con </w:t>
      </w:r>
      <w:hyperlink r:id="rId50" w:tooltip="Andrée de Jongh" w:history="1"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Andrée</w:t>
        </w:r>
        <w:proofErr w:type="spellEnd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 xml:space="preserve"> de </w:t>
        </w:r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Jongh</w:t>
        </w:r>
        <w:proofErr w:type="spellEnd"/>
      </w:hyperlink>
      <w:r w:rsidRPr="00CF3800">
        <w:rPr>
          <w:rFonts w:ascii="Arial" w:hAnsi="Arial" w:cs="Arial"/>
          <w:b/>
        </w:rPr>
        <w:t xml:space="preserve">, una luchadora de la resistencia belga responsable de establecer una ruta de escape para aviadores derribados desde Bélgica a los Pirineos. </w:t>
      </w:r>
    </w:p>
    <w:p w:rsidR="008C16FF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F3800">
        <w:rPr>
          <w:rFonts w:ascii="Arial" w:hAnsi="Arial" w:cs="Arial"/>
          <w:b/>
        </w:rPr>
        <w:t xml:space="preserve">En 1957, pocos meses después de que </w:t>
      </w:r>
      <w:hyperlink r:id="rId51" w:tooltip="Fidel Castro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Fidel Castro</w:t>
        </w:r>
      </w:hyperlink>
      <w:r w:rsidRPr="00CF3800">
        <w:rPr>
          <w:rFonts w:ascii="Arial" w:hAnsi="Arial" w:cs="Arial"/>
          <w:b/>
        </w:rPr>
        <w:t xml:space="preserve"> comenzara su asalto revolucionario al régimen de Batista en Cuba,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desempeñó un pequeño papel ayudando a los rev</w:t>
      </w:r>
      <w:r w:rsidRPr="00CF3800">
        <w:rPr>
          <w:rFonts w:ascii="Arial" w:hAnsi="Arial" w:cs="Arial"/>
          <w:b/>
        </w:rPr>
        <w:t>o</w:t>
      </w:r>
      <w:r w:rsidRPr="00CF3800">
        <w:rPr>
          <w:rFonts w:ascii="Arial" w:hAnsi="Arial" w:cs="Arial"/>
          <w:b/>
        </w:rPr>
        <w:t xml:space="preserve">lucionarios, como mensajero secreto que transportaba ropa abrigada para los rebeldes de Castro que se escondían en las colinas durante el invierno cubano.​ Se decía que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estaba fascinado con los líderes fuertes, lo que podría haber explicado su interés en Ca</w:t>
      </w:r>
      <w:r w:rsidRPr="00CF3800">
        <w:rPr>
          <w:rFonts w:ascii="Arial" w:hAnsi="Arial" w:cs="Arial"/>
          <w:b/>
        </w:rPr>
        <w:t>s</w:t>
      </w:r>
      <w:r w:rsidRPr="00CF3800">
        <w:rPr>
          <w:rFonts w:ascii="Arial" w:hAnsi="Arial" w:cs="Arial"/>
          <w:b/>
        </w:rPr>
        <w:t>tro, a quien más tarde conocería.</w:t>
      </w:r>
    </w:p>
    <w:p w:rsidR="00DF593D" w:rsidRPr="00CF3800" w:rsidRDefault="008C16FF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  <w:r w:rsidR="00DF593D" w:rsidRPr="00CF3800">
        <w:rPr>
          <w:rFonts w:ascii="Arial" w:hAnsi="Arial" w:cs="Arial"/>
          <w:b/>
        </w:rPr>
        <w:t xml:space="preserve"> Después de una visita, Castro le dio a </w:t>
      </w:r>
      <w:proofErr w:type="spellStart"/>
      <w:r w:rsidR="00DF593D" w:rsidRPr="00CF3800">
        <w:rPr>
          <w:rFonts w:ascii="Arial" w:hAnsi="Arial" w:cs="Arial"/>
          <w:b/>
        </w:rPr>
        <w:t>Greene</w:t>
      </w:r>
      <w:proofErr w:type="spellEnd"/>
      <w:r w:rsidR="00DF593D" w:rsidRPr="00CF3800">
        <w:rPr>
          <w:rFonts w:ascii="Arial" w:hAnsi="Arial" w:cs="Arial"/>
          <w:b/>
        </w:rPr>
        <w:t xml:space="preserve"> una pintura que había hecho, que colgaba en la sala de la casa francesa donde el autor pasó los últimos años de su vida. Más tarde, </w:t>
      </w:r>
      <w:proofErr w:type="spellStart"/>
      <w:r w:rsidR="00DF593D" w:rsidRPr="00CF3800">
        <w:rPr>
          <w:rFonts w:ascii="Arial" w:hAnsi="Arial" w:cs="Arial"/>
          <w:b/>
        </w:rPr>
        <w:t>Greene</w:t>
      </w:r>
      <w:proofErr w:type="spellEnd"/>
      <w:r w:rsidR="00DF593D" w:rsidRPr="00CF3800">
        <w:rPr>
          <w:rFonts w:ascii="Arial" w:hAnsi="Arial" w:cs="Arial"/>
          <w:b/>
        </w:rPr>
        <w:t xml:space="preserve"> expresó sus dudas sobre la Cuba de Castro, diciéndole a un entrevistador francés en 1983: "Lo admiro por su coraje y su eficacia, pero cuestiono su autoritarismo", y agregó: "Todas las revoluciones exitosas, aunque idealistas, probablemente se traicionen a sí mismas en el tiempo."​ </w:t>
      </w:r>
    </w:p>
    <w:p w:rsidR="00DF593D" w:rsidRPr="00CF3800" w:rsidRDefault="00DF593D" w:rsidP="00DF593D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CF3800">
        <w:rPr>
          <w:rStyle w:val="mw-headline"/>
          <w:rFonts w:ascii="Arial" w:hAnsi="Arial" w:cs="Arial"/>
          <w:color w:val="FF0000"/>
          <w:sz w:val="24"/>
          <w:szCs w:val="24"/>
        </w:rPr>
        <w:t>Sus últimos años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se mudó a </w:t>
      </w:r>
      <w:hyperlink r:id="rId52" w:tooltip="Antibes" w:history="1"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Antibes</w:t>
        </w:r>
        <w:proofErr w:type="spellEnd"/>
      </w:hyperlink>
      <w:r w:rsidRPr="00CF3800">
        <w:rPr>
          <w:rFonts w:ascii="Arial" w:hAnsi="Arial" w:cs="Arial"/>
          <w:b/>
        </w:rPr>
        <w:t xml:space="preserve"> en 1966 para estar cerca de </w:t>
      </w:r>
      <w:hyperlink r:id="rId53" w:tooltip="Yvonne Cloetta (aún no redactado)" w:history="1"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Yvonne</w:t>
        </w:r>
        <w:proofErr w:type="spellEnd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Cloetta</w:t>
        </w:r>
        <w:proofErr w:type="spellEnd"/>
      </w:hyperlink>
      <w:r w:rsidRPr="00CF3800">
        <w:rPr>
          <w:rFonts w:ascii="Arial" w:hAnsi="Arial" w:cs="Arial"/>
          <w:b/>
        </w:rPr>
        <w:t>, a quien había c</w:t>
      </w:r>
      <w:r w:rsidRPr="00CF3800">
        <w:rPr>
          <w:rFonts w:ascii="Arial" w:hAnsi="Arial" w:cs="Arial"/>
          <w:b/>
        </w:rPr>
        <w:t>o</w:t>
      </w:r>
      <w:r w:rsidRPr="00CF3800">
        <w:rPr>
          <w:rFonts w:ascii="Arial" w:hAnsi="Arial" w:cs="Arial"/>
          <w:b/>
        </w:rPr>
        <w:t>nocido años atrás, y con quien mantuvo una relación hasta su muerte. En 1981 fue gala</w:t>
      </w:r>
      <w:r w:rsidRPr="00CF3800">
        <w:rPr>
          <w:rFonts w:ascii="Arial" w:hAnsi="Arial" w:cs="Arial"/>
          <w:b/>
        </w:rPr>
        <w:t>r</w:t>
      </w:r>
      <w:r w:rsidRPr="00CF3800">
        <w:rPr>
          <w:rFonts w:ascii="Arial" w:hAnsi="Arial" w:cs="Arial"/>
          <w:b/>
        </w:rPr>
        <w:t>donado con el Premio "</w:t>
      </w:r>
      <w:proofErr w:type="spellStart"/>
      <w:r w:rsidRPr="00CF3800">
        <w:rPr>
          <w:rFonts w:ascii="Arial" w:hAnsi="Arial" w:cs="Arial"/>
          <w:b/>
        </w:rPr>
        <w:t>Jerusalem</w:t>
      </w:r>
      <w:proofErr w:type="spellEnd"/>
      <w:r w:rsidRPr="00CF3800">
        <w:rPr>
          <w:rFonts w:ascii="Arial" w:hAnsi="Arial" w:cs="Arial"/>
          <w:b/>
        </w:rPr>
        <w:t xml:space="preserve"> </w:t>
      </w:r>
      <w:proofErr w:type="spellStart"/>
      <w:r w:rsidRPr="00CF3800">
        <w:rPr>
          <w:rFonts w:ascii="Arial" w:hAnsi="Arial" w:cs="Arial"/>
          <w:b/>
        </w:rPr>
        <w:t>Prize</w:t>
      </w:r>
      <w:proofErr w:type="spellEnd"/>
      <w:r w:rsidRPr="00CF3800">
        <w:rPr>
          <w:rFonts w:ascii="Arial" w:hAnsi="Arial" w:cs="Arial"/>
          <w:b/>
        </w:rPr>
        <w:t>", otorgado a escritores preocupados por "la libe</w:t>
      </w:r>
      <w:r w:rsidRPr="00CF3800">
        <w:rPr>
          <w:rFonts w:ascii="Arial" w:hAnsi="Arial" w:cs="Arial"/>
          <w:b/>
        </w:rPr>
        <w:t>r</w:t>
      </w:r>
      <w:r w:rsidRPr="00CF3800">
        <w:rPr>
          <w:rFonts w:ascii="Arial" w:hAnsi="Arial" w:cs="Arial"/>
          <w:b/>
        </w:rPr>
        <w:t xml:space="preserve">tad de los individuos en la sociedad". Uno de sus trabajo finales, </w:t>
      </w:r>
      <w:proofErr w:type="spellStart"/>
      <w:r w:rsidRPr="00CF3800">
        <w:rPr>
          <w:rFonts w:ascii="Arial" w:hAnsi="Arial" w:cs="Arial"/>
          <w:b/>
          <w:i/>
          <w:iCs/>
        </w:rPr>
        <w:t>J'Accuse</w:t>
      </w:r>
      <w:proofErr w:type="spellEnd"/>
      <w:r w:rsidRPr="00CF3800">
        <w:rPr>
          <w:rFonts w:ascii="Arial" w:hAnsi="Arial" w:cs="Arial"/>
          <w:b/>
          <w:i/>
          <w:iCs/>
        </w:rPr>
        <w:t xml:space="preserve"> — </w:t>
      </w:r>
      <w:proofErr w:type="spellStart"/>
      <w:r w:rsidRPr="00CF3800">
        <w:rPr>
          <w:rFonts w:ascii="Arial" w:hAnsi="Arial" w:cs="Arial"/>
          <w:b/>
          <w:i/>
          <w:iCs/>
        </w:rPr>
        <w:t>The</w:t>
      </w:r>
      <w:proofErr w:type="spellEnd"/>
      <w:r w:rsidRPr="00CF3800">
        <w:rPr>
          <w:rFonts w:ascii="Arial" w:hAnsi="Arial" w:cs="Arial"/>
          <w:b/>
          <w:i/>
          <w:iCs/>
        </w:rPr>
        <w:t xml:space="preserve"> </w:t>
      </w:r>
      <w:proofErr w:type="spellStart"/>
      <w:r w:rsidRPr="00CF3800">
        <w:rPr>
          <w:rFonts w:ascii="Arial" w:hAnsi="Arial" w:cs="Arial"/>
          <w:b/>
          <w:i/>
          <w:iCs/>
        </w:rPr>
        <w:t>Dark</w:t>
      </w:r>
      <w:proofErr w:type="spellEnd"/>
      <w:r w:rsidRPr="00CF3800">
        <w:rPr>
          <w:rFonts w:ascii="Arial" w:hAnsi="Arial" w:cs="Arial"/>
          <w:b/>
          <w:i/>
          <w:iCs/>
        </w:rPr>
        <w:t xml:space="preserve"> </w:t>
      </w:r>
      <w:proofErr w:type="spellStart"/>
      <w:r w:rsidRPr="00CF3800">
        <w:rPr>
          <w:rFonts w:ascii="Arial" w:hAnsi="Arial" w:cs="Arial"/>
          <w:b/>
          <w:i/>
          <w:iCs/>
        </w:rPr>
        <w:t>S</w:t>
      </w:r>
      <w:r w:rsidRPr="00CF3800">
        <w:rPr>
          <w:rFonts w:ascii="Arial" w:hAnsi="Arial" w:cs="Arial"/>
          <w:b/>
          <w:i/>
          <w:iCs/>
        </w:rPr>
        <w:t>i</w:t>
      </w:r>
      <w:r w:rsidRPr="00CF3800">
        <w:rPr>
          <w:rFonts w:ascii="Arial" w:hAnsi="Arial" w:cs="Arial"/>
          <w:b/>
          <w:i/>
          <w:iCs/>
        </w:rPr>
        <w:t>de</w:t>
      </w:r>
      <w:proofErr w:type="spellEnd"/>
      <w:r w:rsidRPr="00CF3800">
        <w:rPr>
          <w:rFonts w:ascii="Arial" w:hAnsi="Arial" w:cs="Arial"/>
          <w:b/>
          <w:i/>
          <w:iCs/>
        </w:rPr>
        <w:t xml:space="preserve"> of </w:t>
      </w:r>
      <w:proofErr w:type="spellStart"/>
      <w:r w:rsidRPr="00CF3800">
        <w:rPr>
          <w:rFonts w:ascii="Arial" w:hAnsi="Arial" w:cs="Arial"/>
          <w:b/>
          <w:i/>
          <w:iCs/>
        </w:rPr>
        <w:t>Nice</w:t>
      </w:r>
      <w:proofErr w:type="spellEnd"/>
      <w:r w:rsidRPr="00CF3800">
        <w:rPr>
          <w:rFonts w:ascii="Arial" w:hAnsi="Arial" w:cs="Arial"/>
          <w:b/>
        </w:rPr>
        <w:t xml:space="preserve"> (1982), trata sobre un asunto legal en el cual él y su familia se vieron envueltos cerca de </w:t>
      </w:r>
      <w:hyperlink r:id="rId54" w:tooltip="Niza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Niza</w:t>
        </w:r>
      </w:hyperlink>
      <w:r w:rsidRPr="00CF3800">
        <w:rPr>
          <w:rFonts w:ascii="Arial" w:hAnsi="Arial" w:cs="Arial"/>
          <w:b/>
        </w:rPr>
        <w:t xml:space="preserve">. </w:t>
      </w:r>
    </w:p>
    <w:p w:rsidR="008C16FF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F3800">
        <w:rPr>
          <w:rFonts w:ascii="Arial" w:hAnsi="Arial" w:cs="Arial"/>
          <w:b/>
        </w:rPr>
        <w:t>En el libro manifestó que el crimen organizado estaba floreciendo en Niza y que el g</w:t>
      </w:r>
      <w:r w:rsidRPr="00CF3800">
        <w:rPr>
          <w:rFonts w:ascii="Arial" w:hAnsi="Arial" w:cs="Arial"/>
          <w:b/>
        </w:rPr>
        <w:t>o</w:t>
      </w:r>
      <w:r w:rsidRPr="00CF3800">
        <w:rPr>
          <w:rFonts w:ascii="Arial" w:hAnsi="Arial" w:cs="Arial"/>
          <w:b/>
        </w:rPr>
        <w:t>bierno protegía la corrupción tanto policial como jurídica. Esto produjo una demanda por difamación, la cual perdió</w:t>
      </w:r>
      <w:r>
        <w:rPr>
          <w:rFonts w:ascii="Arial" w:hAnsi="Arial" w:cs="Arial"/>
          <w:b/>
        </w:rPr>
        <w:t xml:space="preserve">. </w:t>
      </w:r>
      <w:r w:rsidRPr="00CF3800">
        <w:rPr>
          <w:rFonts w:ascii="Arial" w:hAnsi="Arial" w:cs="Arial"/>
          <w:b/>
        </w:rPr>
        <w:t xml:space="preserve"> </w:t>
      </w:r>
    </w:p>
    <w:p w:rsidR="00DF593D" w:rsidRPr="00CF3800" w:rsidRDefault="008C16FF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="00DF593D" w:rsidRPr="00CF3800">
        <w:rPr>
          <w:rFonts w:ascii="Arial" w:hAnsi="Arial" w:cs="Arial"/>
          <w:b/>
        </w:rPr>
        <w:t xml:space="preserve">Fue reivindicado después de su muerte, sin embargo, cuando en 1994 el ex alcalde de Niza, </w:t>
      </w:r>
      <w:hyperlink r:id="rId55" w:tooltip="Jacques Médecin (aún no redactado)" w:history="1">
        <w:r w:rsidR="00DF593D" w:rsidRPr="00CF3800">
          <w:rPr>
            <w:rStyle w:val="Hipervnculo"/>
            <w:rFonts w:ascii="Arial" w:hAnsi="Arial" w:cs="Arial"/>
            <w:b/>
            <w:color w:val="auto"/>
            <w:u w:val="none"/>
          </w:rPr>
          <w:t xml:space="preserve">Jacques </w:t>
        </w:r>
        <w:proofErr w:type="spellStart"/>
        <w:r w:rsidR="00DF593D" w:rsidRPr="00CF3800">
          <w:rPr>
            <w:rStyle w:val="Hipervnculo"/>
            <w:rFonts w:ascii="Arial" w:hAnsi="Arial" w:cs="Arial"/>
            <w:b/>
            <w:color w:val="auto"/>
            <w:u w:val="none"/>
          </w:rPr>
          <w:t>Médecin</w:t>
        </w:r>
        <w:proofErr w:type="spellEnd"/>
      </w:hyperlink>
      <w:r w:rsidR="00DF593D" w:rsidRPr="00CF3800">
        <w:rPr>
          <w:rFonts w:ascii="Arial" w:hAnsi="Arial" w:cs="Arial"/>
          <w:b/>
        </w:rPr>
        <w:t xml:space="preserve"> fue condenado por varios crímenes de corrupción y de delitos as</w:t>
      </w:r>
      <w:r w:rsidR="00DF593D" w:rsidRPr="00CF3800">
        <w:rPr>
          <w:rFonts w:ascii="Arial" w:hAnsi="Arial" w:cs="Arial"/>
          <w:b/>
        </w:rPr>
        <w:t>o</w:t>
      </w:r>
      <w:r w:rsidR="00DF593D" w:rsidRPr="00CF3800">
        <w:rPr>
          <w:rFonts w:ascii="Arial" w:hAnsi="Arial" w:cs="Arial"/>
          <w:b/>
        </w:rPr>
        <w:t xml:space="preserve">ciados, terminando en prisión. </w:t>
      </w:r>
    </w:p>
    <w:p w:rsidR="00DF593D" w:rsidRPr="00DF593D" w:rsidRDefault="00DF593D" w:rsidP="00DF593D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DF593D">
        <w:rPr>
          <w:rStyle w:val="mw-headline"/>
          <w:rFonts w:ascii="Arial" w:hAnsi="Arial" w:cs="Arial"/>
          <w:color w:val="FF0000"/>
          <w:sz w:val="24"/>
          <w:szCs w:val="24"/>
        </w:rPr>
        <w:lastRenderedPageBreak/>
        <w:t>Sus últimos años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se mudó a </w:t>
      </w:r>
      <w:hyperlink r:id="rId56" w:tooltip="Antibes" w:history="1"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Antibes</w:t>
        </w:r>
        <w:proofErr w:type="spellEnd"/>
      </w:hyperlink>
      <w:r w:rsidRPr="00CF3800">
        <w:rPr>
          <w:rFonts w:ascii="Arial" w:hAnsi="Arial" w:cs="Arial"/>
          <w:b/>
        </w:rPr>
        <w:t xml:space="preserve"> en 1966 para estar cerca de </w:t>
      </w:r>
      <w:hyperlink r:id="rId57" w:tooltip="Yvonne Cloetta (aún no redactado)" w:history="1"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Yvonne</w:t>
        </w:r>
        <w:proofErr w:type="spellEnd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Cloetta</w:t>
        </w:r>
        <w:proofErr w:type="spellEnd"/>
      </w:hyperlink>
      <w:r w:rsidRPr="00CF3800">
        <w:rPr>
          <w:rFonts w:ascii="Arial" w:hAnsi="Arial" w:cs="Arial"/>
          <w:b/>
        </w:rPr>
        <w:t>, a quien había conocido años atrás, y con quien mantuvo una relación hasta su muerte. En 1981 fue g</w:t>
      </w:r>
      <w:r w:rsidRPr="00CF3800">
        <w:rPr>
          <w:rFonts w:ascii="Arial" w:hAnsi="Arial" w:cs="Arial"/>
          <w:b/>
        </w:rPr>
        <w:t>a</w:t>
      </w:r>
      <w:r w:rsidRPr="00CF3800">
        <w:rPr>
          <w:rFonts w:ascii="Arial" w:hAnsi="Arial" w:cs="Arial"/>
          <w:b/>
        </w:rPr>
        <w:t>lardonado con el Premio "</w:t>
      </w:r>
      <w:proofErr w:type="spellStart"/>
      <w:r w:rsidRPr="00CF3800">
        <w:rPr>
          <w:rFonts w:ascii="Arial" w:hAnsi="Arial" w:cs="Arial"/>
          <w:b/>
        </w:rPr>
        <w:t>Jerusalem</w:t>
      </w:r>
      <w:proofErr w:type="spellEnd"/>
      <w:r w:rsidRPr="00CF3800">
        <w:rPr>
          <w:rFonts w:ascii="Arial" w:hAnsi="Arial" w:cs="Arial"/>
          <w:b/>
        </w:rPr>
        <w:t xml:space="preserve"> </w:t>
      </w:r>
      <w:proofErr w:type="spellStart"/>
      <w:r w:rsidRPr="00CF3800">
        <w:rPr>
          <w:rFonts w:ascii="Arial" w:hAnsi="Arial" w:cs="Arial"/>
          <w:b/>
        </w:rPr>
        <w:t>Prize</w:t>
      </w:r>
      <w:proofErr w:type="spellEnd"/>
      <w:r w:rsidRPr="00CF3800">
        <w:rPr>
          <w:rFonts w:ascii="Arial" w:hAnsi="Arial" w:cs="Arial"/>
          <w:b/>
        </w:rPr>
        <w:t>", otorgado a escritores preocupados por "la l</w:t>
      </w:r>
      <w:r w:rsidRPr="00CF3800">
        <w:rPr>
          <w:rFonts w:ascii="Arial" w:hAnsi="Arial" w:cs="Arial"/>
          <w:b/>
        </w:rPr>
        <w:t>i</w:t>
      </w:r>
      <w:r w:rsidRPr="00CF3800">
        <w:rPr>
          <w:rFonts w:ascii="Arial" w:hAnsi="Arial" w:cs="Arial"/>
          <w:b/>
        </w:rPr>
        <w:t xml:space="preserve">bertad de los individuos en la sociedad". Uno de sus trabajo finales, </w:t>
      </w:r>
      <w:proofErr w:type="spellStart"/>
      <w:r w:rsidRPr="00CF3800">
        <w:rPr>
          <w:rFonts w:ascii="Arial" w:hAnsi="Arial" w:cs="Arial"/>
          <w:b/>
          <w:i/>
          <w:iCs/>
        </w:rPr>
        <w:t>J'Accuse</w:t>
      </w:r>
      <w:proofErr w:type="spellEnd"/>
      <w:r w:rsidRPr="00CF3800">
        <w:rPr>
          <w:rFonts w:ascii="Arial" w:hAnsi="Arial" w:cs="Arial"/>
          <w:b/>
          <w:i/>
          <w:iCs/>
        </w:rPr>
        <w:t xml:space="preserve"> — </w:t>
      </w:r>
      <w:proofErr w:type="spellStart"/>
      <w:r w:rsidRPr="00CF3800">
        <w:rPr>
          <w:rFonts w:ascii="Arial" w:hAnsi="Arial" w:cs="Arial"/>
          <w:b/>
          <w:i/>
          <w:iCs/>
        </w:rPr>
        <w:t>The</w:t>
      </w:r>
      <w:proofErr w:type="spellEnd"/>
      <w:r w:rsidRPr="00CF3800">
        <w:rPr>
          <w:rFonts w:ascii="Arial" w:hAnsi="Arial" w:cs="Arial"/>
          <w:b/>
          <w:i/>
          <w:iCs/>
        </w:rPr>
        <w:t xml:space="preserve"> </w:t>
      </w:r>
      <w:proofErr w:type="spellStart"/>
      <w:r w:rsidRPr="00CF3800">
        <w:rPr>
          <w:rFonts w:ascii="Arial" w:hAnsi="Arial" w:cs="Arial"/>
          <w:b/>
          <w:i/>
          <w:iCs/>
        </w:rPr>
        <w:t>Dark</w:t>
      </w:r>
      <w:proofErr w:type="spellEnd"/>
      <w:r w:rsidRPr="00CF3800">
        <w:rPr>
          <w:rFonts w:ascii="Arial" w:hAnsi="Arial" w:cs="Arial"/>
          <w:b/>
          <w:i/>
          <w:iCs/>
        </w:rPr>
        <w:t xml:space="preserve"> </w:t>
      </w:r>
      <w:proofErr w:type="spellStart"/>
      <w:r w:rsidRPr="00CF3800">
        <w:rPr>
          <w:rFonts w:ascii="Arial" w:hAnsi="Arial" w:cs="Arial"/>
          <w:b/>
          <w:i/>
          <w:iCs/>
        </w:rPr>
        <w:t>Side</w:t>
      </w:r>
      <w:proofErr w:type="spellEnd"/>
      <w:r w:rsidRPr="00CF3800">
        <w:rPr>
          <w:rFonts w:ascii="Arial" w:hAnsi="Arial" w:cs="Arial"/>
          <w:b/>
          <w:i/>
          <w:iCs/>
        </w:rPr>
        <w:t xml:space="preserve"> of </w:t>
      </w:r>
      <w:proofErr w:type="spellStart"/>
      <w:r w:rsidRPr="00CF3800">
        <w:rPr>
          <w:rFonts w:ascii="Arial" w:hAnsi="Arial" w:cs="Arial"/>
          <w:b/>
          <w:i/>
          <w:iCs/>
        </w:rPr>
        <w:t>Nice</w:t>
      </w:r>
      <w:proofErr w:type="spellEnd"/>
      <w:r w:rsidRPr="00CF3800">
        <w:rPr>
          <w:rFonts w:ascii="Arial" w:hAnsi="Arial" w:cs="Arial"/>
          <w:b/>
        </w:rPr>
        <w:t xml:space="preserve"> (1982), trata sobre un asunto legal en el cual él y su familia se vieron envueltos cerca de </w:t>
      </w:r>
      <w:hyperlink r:id="rId58" w:tooltip="Niza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Niza</w:t>
        </w:r>
      </w:hyperlink>
      <w:r w:rsidRPr="00CF3800">
        <w:rPr>
          <w:rFonts w:ascii="Arial" w:hAnsi="Arial" w:cs="Arial"/>
          <w:b/>
        </w:rPr>
        <w:t xml:space="preserve">. 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 w:rsidRPr="008C16FF">
        <w:rPr>
          <w:rFonts w:ascii="Arial" w:hAnsi="Arial" w:cs="Arial"/>
          <w:b/>
          <w:color w:val="0070C0"/>
        </w:rPr>
        <w:t xml:space="preserve">    En el libro manifestó que el crimen organizado estaba floreciendo en Niza y que el g</w:t>
      </w:r>
      <w:r w:rsidRPr="008C16FF">
        <w:rPr>
          <w:rFonts w:ascii="Arial" w:hAnsi="Arial" w:cs="Arial"/>
          <w:b/>
          <w:color w:val="0070C0"/>
        </w:rPr>
        <w:t>o</w:t>
      </w:r>
      <w:r w:rsidRPr="008C16FF">
        <w:rPr>
          <w:rFonts w:ascii="Arial" w:hAnsi="Arial" w:cs="Arial"/>
          <w:b/>
          <w:color w:val="0070C0"/>
        </w:rPr>
        <w:t>bierno protegía la corrupción tanto policial como jurídica. Esto produjo una demanda por difamación, la cual perdió</w:t>
      </w:r>
      <w:hyperlink r:id="rId59" w:history="1"/>
      <w:r w:rsidRPr="008C16FF">
        <w:rPr>
          <w:rFonts w:ascii="Arial" w:hAnsi="Arial" w:cs="Arial"/>
          <w:b/>
          <w:color w:val="0070C0"/>
        </w:rPr>
        <w:t xml:space="preserve">. Fue reivindicado después de su muerte, sin embargo, cuando en 1994 el ex alcalde de Niza, </w:t>
      </w:r>
      <w:hyperlink r:id="rId60" w:tooltip="Jacques Médecin (aún no redactado)" w:history="1">
        <w:r w:rsidRPr="008C16FF">
          <w:rPr>
            <w:rStyle w:val="Hipervnculo"/>
            <w:rFonts w:ascii="Arial" w:hAnsi="Arial" w:cs="Arial"/>
            <w:b/>
            <w:color w:val="0070C0"/>
            <w:u w:val="none"/>
          </w:rPr>
          <w:t xml:space="preserve">Jacques </w:t>
        </w:r>
        <w:proofErr w:type="spellStart"/>
        <w:r w:rsidRPr="008C16FF">
          <w:rPr>
            <w:rStyle w:val="Hipervnculo"/>
            <w:rFonts w:ascii="Arial" w:hAnsi="Arial" w:cs="Arial"/>
            <w:b/>
            <w:color w:val="0070C0"/>
            <w:u w:val="none"/>
          </w:rPr>
          <w:t>Médecin</w:t>
        </w:r>
        <w:proofErr w:type="spellEnd"/>
      </w:hyperlink>
      <w:r w:rsidRPr="008C16FF">
        <w:rPr>
          <w:rFonts w:ascii="Arial" w:hAnsi="Arial" w:cs="Arial"/>
          <w:b/>
          <w:color w:val="0070C0"/>
        </w:rPr>
        <w:t xml:space="preserve"> fue condenado por varios crímenes de c</w:t>
      </w:r>
      <w:r w:rsidRPr="008C16FF">
        <w:rPr>
          <w:rFonts w:ascii="Arial" w:hAnsi="Arial" w:cs="Arial"/>
          <w:b/>
          <w:color w:val="0070C0"/>
        </w:rPr>
        <w:t>o</w:t>
      </w:r>
      <w:r w:rsidRPr="008C16FF">
        <w:rPr>
          <w:rFonts w:ascii="Arial" w:hAnsi="Arial" w:cs="Arial"/>
          <w:b/>
          <w:color w:val="0070C0"/>
        </w:rPr>
        <w:t>rrupción y de delitos asociados, terminando en prisión</w:t>
      </w:r>
      <w:r w:rsidRPr="00CF3800">
        <w:rPr>
          <w:rFonts w:ascii="Arial" w:hAnsi="Arial" w:cs="Arial"/>
          <w:b/>
        </w:rPr>
        <w:t xml:space="preserve">. </w:t>
      </w:r>
    </w:p>
    <w:p w:rsidR="00DF593D" w:rsidRPr="00DF593D" w:rsidRDefault="00DF593D" w:rsidP="00DF593D">
      <w:pPr>
        <w:pStyle w:val="Ttulo2"/>
        <w:jc w:val="both"/>
        <w:rPr>
          <w:rFonts w:ascii="Arial" w:hAnsi="Arial" w:cs="Arial"/>
          <w:color w:val="FF0000"/>
          <w:sz w:val="24"/>
          <w:szCs w:val="24"/>
        </w:rPr>
      </w:pPr>
      <w:r w:rsidRPr="00DF593D">
        <w:rPr>
          <w:rStyle w:val="mw-headline"/>
          <w:rFonts w:ascii="Arial" w:hAnsi="Arial" w:cs="Arial"/>
          <w:color w:val="FF0000"/>
          <w:sz w:val="24"/>
          <w:szCs w:val="24"/>
        </w:rPr>
        <w:t>Balance</w:t>
      </w:r>
    </w:p>
    <w:p w:rsidR="00DF593D" w:rsidRPr="008C16FF" w:rsidRDefault="00DF593D" w:rsidP="00DF593D">
      <w:pPr>
        <w:pStyle w:val="NormalWeb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</w:rPr>
        <w:t xml:space="preserve">    </w:t>
      </w:r>
      <w:proofErr w:type="spellStart"/>
      <w:r w:rsidRPr="008C16FF">
        <w:rPr>
          <w:rFonts w:ascii="Arial" w:hAnsi="Arial" w:cs="Arial"/>
          <w:b/>
          <w:color w:val="0070C0"/>
        </w:rPr>
        <w:t>Greene</w:t>
      </w:r>
      <w:proofErr w:type="spellEnd"/>
      <w:r w:rsidRPr="008C16FF">
        <w:rPr>
          <w:rFonts w:ascii="Arial" w:hAnsi="Arial" w:cs="Arial"/>
          <w:b/>
          <w:color w:val="0070C0"/>
        </w:rPr>
        <w:t xml:space="preserve"> consiguió tanto los elogios de la </w:t>
      </w:r>
      <w:hyperlink r:id="rId61" w:tooltip="Crítica" w:history="1">
        <w:r w:rsidRPr="008C16FF">
          <w:rPr>
            <w:rStyle w:val="Hipervnculo"/>
            <w:rFonts w:ascii="Arial" w:hAnsi="Arial" w:cs="Arial"/>
            <w:b/>
            <w:color w:val="0070C0"/>
            <w:u w:val="none"/>
          </w:rPr>
          <w:t>crítica</w:t>
        </w:r>
      </w:hyperlink>
      <w:r w:rsidRPr="008C16FF">
        <w:rPr>
          <w:rFonts w:ascii="Arial" w:hAnsi="Arial" w:cs="Arial"/>
          <w:b/>
          <w:color w:val="0070C0"/>
        </w:rPr>
        <w:t xml:space="preserve"> como los del </w:t>
      </w:r>
      <w:hyperlink r:id="rId62" w:tooltip="Espectador" w:history="1">
        <w:r w:rsidRPr="008C16FF">
          <w:rPr>
            <w:rStyle w:val="Hipervnculo"/>
            <w:rFonts w:ascii="Arial" w:hAnsi="Arial" w:cs="Arial"/>
            <w:b/>
            <w:color w:val="0070C0"/>
            <w:u w:val="none"/>
          </w:rPr>
          <w:t>público</w:t>
        </w:r>
      </w:hyperlink>
      <w:r w:rsidRPr="008C16FF">
        <w:rPr>
          <w:rFonts w:ascii="Arial" w:hAnsi="Arial" w:cs="Arial"/>
          <w:b/>
          <w:color w:val="0070C0"/>
        </w:rPr>
        <w:t xml:space="preserve">. Estaba en contra de que lo llamaran un "novelista </w:t>
      </w:r>
      <w:hyperlink r:id="rId63" w:tooltip="Católico" w:history="1">
        <w:r w:rsidRPr="008C16FF">
          <w:rPr>
            <w:rStyle w:val="Hipervnculo"/>
            <w:rFonts w:ascii="Arial" w:hAnsi="Arial" w:cs="Arial"/>
            <w:b/>
            <w:color w:val="0070C0"/>
            <w:u w:val="none"/>
          </w:rPr>
          <w:t>católico</w:t>
        </w:r>
      </w:hyperlink>
      <w:r w:rsidRPr="008C16FF">
        <w:rPr>
          <w:rFonts w:ascii="Arial" w:hAnsi="Arial" w:cs="Arial"/>
          <w:b/>
          <w:color w:val="0070C0"/>
        </w:rPr>
        <w:t>" ("no sé por qué me ponen la etiqueta de escritor católico: soy simplemente un católico que es también escritor", señaló en 1981 a la hija de un amigo íntimo</w:t>
      </w:r>
      <w:hyperlink r:id="rId64" w:anchor="cite_note-14" w:history="1">
        <w:r w:rsidRPr="008C16FF">
          <w:rPr>
            <w:rStyle w:val="Hipervnculo"/>
            <w:rFonts w:ascii="Arial" w:hAnsi="Arial" w:cs="Arial"/>
            <w:b/>
            <w:color w:val="0070C0"/>
            <w:u w:val="none"/>
            <w:vertAlign w:val="superscript"/>
          </w:rPr>
          <w:t>14</w:t>
        </w:r>
      </w:hyperlink>
      <w:r w:rsidRPr="008C16FF">
        <w:rPr>
          <w:rFonts w:ascii="Arial" w:hAnsi="Arial" w:cs="Arial"/>
          <w:b/>
          <w:color w:val="0070C0"/>
        </w:rPr>
        <w:t xml:space="preserve">​); tampoco que le llamasen 'escritor político'. Con todo en la mayoría de sus </w:t>
      </w:r>
      <w:hyperlink r:id="rId65" w:tooltip="Novela" w:history="1">
        <w:r w:rsidRPr="008C16FF">
          <w:rPr>
            <w:rStyle w:val="Hipervnculo"/>
            <w:rFonts w:ascii="Arial" w:hAnsi="Arial" w:cs="Arial"/>
            <w:b/>
            <w:color w:val="0070C0"/>
            <w:u w:val="none"/>
          </w:rPr>
          <w:t>novelas</w:t>
        </w:r>
      </w:hyperlink>
      <w:r w:rsidRPr="008C16FF">
        <w:rPr>
          <w:rFonts w:ascii="Arial" w:hAnsi="Arial" w:cs="Arial"/>
          <w:b/>
          <w:color w:val="0070C0"/>
        </w:rPr>
        <w:t xml:space="preserve">, y gran parte de sus obras </w:t>
      </w:r>
      <w:proofErr w:type="spellStart"/>
      <w:r w:rsidRPr="008C16FF">
        <w:rPr>
          <w:rFonts w:ascii="Arial" w:hAnsi="Arial" w:cs="Arial"/>
          <w:b/>
          <w:color w:val="0070C0"/>
        </w:rPr>
        <w:t>iniciales</w:t>
      </w:r>
      <w:proofErr w:type="spellEnd"/>
      <w:r w:rsidRPr="008C16FF">
        <w:rPr>
          <w:rFonts w:ascii="Arial" w:hAnsi="Arial" w:cs="Arial"/>
          <w:b/>
          <w:color w:val="0070C0"/>
        </w:rPr>
        <w:t xml:space="preserve"> más relevantes (p. e. </w:t>
      </w:r>
      <w:r w:rsidRPr="008C16FF">
        <w:rPr>
          <w:rFonts w:ascii="Arial" w:hAnsi="Arial" w:cs="Arial"/>
          <w:b/>
          <w:i/>
          <w:iCs/>
          <w:color w:val="0070C0"/>
        </w:rPr>
        <w:t>Brighton Rock</w:t>
      </w:r>
      <w:r w:rsidRPr="008C16FF">
        <w:rPr>
          <w:rFonts w:ascii="Arial" w:hAnsi="Arial" w:cs="Arial"/>
          <w:b/>
          <w:color w:val="0070C0"/>
        </w:rPr>
        <w:t xml:space="preserve">,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The</w:t>
      </w:r>
      <w:proofErr w:type="spellEnd"/>
      <w:r w:rsidRPr="008C16FF">
        <w:rPr>
          <w:rFonts w:ascii="Arial" w:hAnsi="Arial" w:cs="Arial"/>
          <w:b/>
          <w:i/>
          <w:iCs/>
          <w:color w:val="0070C0"/>
        </w:rPr>
        <w:t xml:space="preserve">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Heart</w:t>
      </w:r>
      <w:proofErr w:type="spellEnd"/>
      <w:r w:rsidRPr="008C16FF">
        <w:rPr>
          <w:rFonts w:ascii="Arial" w:hAnsi="Arial" w:cs="Arial"/>
          <w:b/>
          <w:i/>
          <w:iCs/>
          <w:color w:val="0070C0"/>
        </w:rPr>
        <w:t xml:space="preserve"> of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the</w:t>
      </w:r>
      <w:proofErr w:type="spellEnd"/>
      <w:r w:rsidRPr="008C16FF">
        <w:rPr>
          <w:rFonts w:ascii="Arial" w:hAnsi="Arial" w:cs="Arial"/>
          <w:b/>
          <w:i/>
          <w:iCs/>
          <w:color w:val="0070C0"/>
        </w:rPr>
        <w:t xml:space="preserve">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Matter</w:t>
      </w:r>
      <w:proofErr w:type="spellEnd"/>
      <w:r w:rsidRPr="008C16FF">
        <w:rPr>
          <w:rFonts w:ascii="Arial" w:hAnsi="Arial" w:cs="Arial"/>
          <w:b/>
          <w:color w:val="0070C0"/>
        </w:rPr>
        <w:t xml:space="preserve"> y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The</w:t>
      </w:r>
      <w:proofErr w:type="spellEnd"/>
      <w:r w:rsidRPr="008C16FF">
        <w:rPr>
          <w:rFonts w:ascii="Arial" w:hAnsi="Arial" w:cs="Arial"/>
          <w:b/>
          <w:i/>
          <w:iCs/>
          <w:color w:val="0070C0"/>
        </w:rPr>
        <w:t xml:space="preserve">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Power</w:t>
      </w:r>
      <w:proofErr w:type="spellEnd"/>
      <w:r w:rsidRPr="008C16FF">
        <w:rPr>
          <w:rFonts w:ascii="Arial" w:hAnsi="Arial" w:cs="Arial"/>
          <w:b/>
          <w:i/>
          <w:iCs/>
          <w:color w:val="0070C0"/>
        </w:rPr>
        <w:t xml:space="preserve"> and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the</w:t>
      </w:r>
      <w:proofErr w:type="spellEnd"/>
      <w:r w:rsidRPr="008C16FF">
        <w:rPr>
          <w:rFonts w:ascii="Arial" w:hAnsi="Arial" w:cs="Arial"/>
          <w:b/>
          <w:i/>
          <w:iCs/>
          <w:color w:val="0070C0"/>
        </w:rPr>
        <w:t xml:space="preserve"> </w:t>
      </w:r>
      <w:proofErr w:type="spellStart"/>
      <w:r w:rsidRPr="008C16FF">
        <w:rPr>
          <w:rFonts w:ascii="Arial" w:hAnsi="Arial" w:cs="Arial"/>
          <w:b/>
          <w:i/>
          <w:iCs/>
          <w:color w:val="0070C0"/>
        </w:rPr>
        <w:t>Glory</w:t>
      </w:r>
      <w:proofErr w:type="spellEnd"/>
      <w:r w:rsidRPr="008C16FF">
        <w:rPr>
          <w:rFonts w:ascii="Arial" w:hAnsi="Arial" w:cs="Arial"/>
          <w:b/>
          <w:color w:val="0070C0"/>
        </w:rPr>
        <w:t>), son explícitamente católicas las preocup</w:t>
      </w:r>
      <w:r w:rsidRPr="008C16FF">
        <w:rPr>
          <w:rFonts w:ascii="Arial" w:hAnsi="Arial" w:cs="Arial"/>
          <w:b/>
          <w:color w:val="0070C0"/>
        </w:rPr>
        <w:t>a</w:t>
      </w:r>
      <w:r w:rsidRPr="008C16FF">
        <w:rPr>
          <w:rFonts w:ascii="Arial" w:hAnsi="Arial" w:cs="Arial"/>
          <w:b/>
          <w:color w:val="0070C0"/>
        </w:rPr>
        <w:t xml:space="preserve">ciones e intereses de algunos de sus personajes, a veces portavoces del autor. </w:t>
      </w:r>
    </w:p>
    <w:p w:rsidR="00DF593D" w:rsidRPr="008C16FF" w:rsidRDefault="00DF593D" w:rsidP="00DF593D">
      <w:pPr>
        <w:pStyle w:val="NormalWeb"/>
        <w:jc w:val="both"/>
        <w:rPr>
          <w:rFonts w:ascii="Arial" w:hAnsi="Arial" w:cs="Arial"/>
          <w:b/>
          <w:color w:val="0070C0"/>
        </w:rPr>
      </w:pPr>
      <w:r w:rsidRPr="008C16FF">
        <w:rPr>
          <w:rFonts w:ascii="Arial" w:hAnsi="Arial" w:cs="Arial"/>
          <w:b/>
          <w:color w:val="0070C0"/>
        </w:rPr>
        <w:t xml:space="preserve">   Así que, aunque rechace esa denominación, siguiendo a </w:t>
      </w:r>
      <w:proofErr w:type="spellStart"/>
      <w:r w:rsidRPr="008C16FF">
        <w:rPr>
          <w:rFonts w:ascii="Arial" w:hAnsi="Arial" w:cs="Arial"/>
          <w:b/>
          <w:color w:val="0070C0"/>
        </w:rPr>
        <w:t>Newman</w:t>
      </w:r>
      <w:proofErr w:type="spellEnd"/>
      <w:r w:rsidRPr="008C16FF">
        <w:rPr>
          <w:rFonts w:ascii="Arial" w:hAnsi="Arial" w:cs="Arial"/>
          <w:b/>
          <w:color w:val="0070C0"/>
        </w:rPr>
        <w:t xml:space="preserve"> —"no puede existir una literatura cristiana"—, desde 1937 no le parece inexacto decir que ha empleado personajes católicos;</w:t>
      </w:r>
      <w:r w:rsidR="008C16FF" w:rsidRPr="008C16FF">
        <w:rPr>
          <w:rFonts w:ascii="Arial" w:hAnsi="Arial" w:cs="Arial"/>
          <w:b/>
          <w:color w:val="0070C0"/>
        </w:rPr>
        <w:t xml:space="preserve"> </w:t>
      </w:r>
      <w:r w:rsidRPr="008C16FF">
        <w:rPr>
          <w:rFonts w:ascii="Arial" w:hAnsi="Arial" w:cs="Arial"/>
          <w:b/>
          <w:color w:val="0070C0"/>
        </w:rPr>
        <w:t>​ y del mismo modo que estuvo cerca de las preocupaciones políticas más pr</w:t>
      </w:r>
      <w:r w:rsidRPr="008C16FF">
        <w:rPr>
          <w:rFonts w:ascii="Arial" w:hAnsi="Arial" w:cs="Arial"/>
          <w:b/>
          <w:color w:val="0070C0"/>
        </w:rPr>
        <w:t>o</w:t>
      </w:r>
      <w:r w:rsidRPr="008C16FF">
        <w:rPr>
          <w:rFonts w:ascii="Arial" w:hAnsi="Arial" w:cs="Arial"/>
          <w:b/>
          <w:color w:val="0070C0"/>
        </w:rPr>
        <w:t>gresistas desde la Segunda Guerra, sin entrar ciegamente en la defensa de sus promot</w:t>
      </w:r>
      <w:r w:rsidRPr="008C16FF">
        <w:rPr>
          <w:rFonts w:ascii="Arial" w:hAnsi="Arial" w:cs="Arial"/>
          <w:b/>
          <w:color w:val="0070C0"/>
        </w:rPr>
        <w:t>o</w:t>
      </w:r>
      <w:r w:rsidRPr="008C16FF">
        <w:rPr>
          <w:rFonts w:ascii="Arial" w:hAnsi="Arial" w:cs="Arial"/>
          <w:b/>
          <w:color w:val="0070C0"/>
        </w:rPr>
        <w:t xml:space="preserve">res. En su caso: "la persecución que el socialismo llevaba a cabo contra la religión en México, por un lado, y el ataque del general Franco contra la República española, por el otro, vincularon inextricablemente la religión con la vida contemporánea".​ Ahí se reconoce irónicamente como 'agente doble'. Y muchas de sus novelas se desarrollan en momentos de gran efervescencia o crisis política, sea en </w:t>
      </w:r>
      <w:proofErr w:type="spellStart"/>
      <w:r w:rsidRPr="008C16FF">
        <w:rPr>
          <w:rFonts w:ascii="Arial" w:hAnsi="Arial" w:cs="Arial"/>
          <w:b/>
          <w:color w:val="0070C0"/>
        </w:rPr>
        <w:t>Vietman</w:t>
      </w:r>
      <w:proofErr w:type="spellEnd"/>
      <w:r w:rsidRPr="008C16FF">
        <w:rPr>
          <w:rFonts w:ascii="Arial" w:hAnsi="Arial" w:cs="Arial"/>
          <w:b/>
          <w:color w:val="0070C0"/>
        </w:rPr>
        <w:t>, en Cuba o en ciertos países afric</w:t>
      </w:r>
      <w:r w:rsidRPr="008C16FF">
        <w:rPr>
          <w:rFonts w:ascii="Arial" w:hAnsi="Arial" w:cs="Arial"/>
          <w:b/>
          <w:color w:val="0070C0"/>
        </w:rPr>
        <w:t>a</w:t>
      </w:r>
      <w:r w:rsidRPr="008C16FF">
        <w:rPr>
          <w:rFonts w:ascii="Arial" w:hAnsi="Arial" w:cs="Arial"/>
          <w:b/>
          <w:color w:val="0070C0"/>
        </w:rPr>
        <w:t xml:space="preserve">nos, incluyendo además la Guerra Civil española: </w:t>
      </w:r>
      <w:r w:rsidRPr="008C16FF">
        <w:rPr>
          <w:rFonts w:ascii="Arial" w:hAnsi="Arial" w:cs="Arial"/>
          <w:b/>
          <w:i/>
          <w:iCs/>
          <w:color w:val="0070C0"/>
        </w:rPr>
        <w:t>El agente confidencial</w:t>
      </w:r>
      <w:r w:rsidRPr="008C16FF">
        <w:rPr>
          <w:rFonts w:ascii="Arial" w:hAnsi="Arial" w:cs="Arial"/>
          <w:b/>
          <w:color w:val="0070C0"/>
        </w:rPr>
        <w:t xml:space="preserve">. </w:t>
      </w:r>
    </w:p>
    <w:p w:rsidR="00DF593D" w:rsidRPr="00CF3800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F3800">
        <w:rPr>
          <w:rFonts w:ascii="Arial" w:hAnsi="Arial" w:cs="Arial"/>
          <w:b/>
        </w:rPr>
        <w:t xml:space="preserve">En la entrevista de </w:t>
      </w:r>
      <w:proofErr w:type="spellStart"/>
      <w:r w:rsidRPr="00CF3800">
        <w:rPr>
          <w:rFonts w:ascii="Arial" w:hAnsi="Arial" w:cs="Arial"/>
          <w:b/>
        </w:rPr>
        <w:t>Yvonne</w:t>
      </w:r>
      <w:proofErr w:type="spellEnd"/>
      <w:r w:rsidRPr="00CF3800">
        <w:rPr>
          <w:rFonts w:ascii="Arial" w:hAnsi="Arial" w:cs="Arial"/>
          <w:b/>
        </w:rPr>
        <w:t xml:space="preserve"> </w:t>
      </w:r>
      <w:proofErr w:type="spellStart"/>
      <w:r w:rsidRPr="00CF3800">
        <w:rPr>
          <w:rFonts w:ascii="Arial" w:hAnsi="Arial" w:cs="Arial"/>
          <w:b/>
        </w:rPr>
        <w:t>Cloetta</w:t>
      </w:r>
      <w:proofErr w:type="spellEnd"/>
      <w:r w:rsidRPr="00CF3800">
        <w:rPr>
          <w:rFonts w:ascii="Arial" w:hAnsi="Arial" w:cs="Arial"/>
          <w:b/>
        </w:rPr>
        <w:t>, publicada por Marie-</w:t>
      </w:r>
      <w:proofErr w:type="spellStart"/>
      <w:r w:rsidRPr="00CF3800">
        <w:rPr>
          <w:rFonts w:ascii="Arial" w:hAnsi="Arial" w:cs="Arial"/>
          <w:b/>
        </w:rPr>
        <w:t>Francoise</w:t>
      </w:r>
      <w:proofErr w:type="spellEnd"/>
      <w:r w:rsidRPr="00CF3800">
        <w:rPr>
          <w:rFonts w:ascii="Arial" w:hAnsi="Arial" w:cs="Arial"/>
          <w:b/>
        </w:rPr>
        <w:t xml:space="preserve"> </w:t>
      </w:r>
      <w:proofErr w:type="spellStart"/>
      <w:r w:rsidRPr="00CF3800">
        <w:rPr>
          <w:rFonts w:ascii="Arial" w:hAnsi="Arial" w:cs="Arial"/>
          <w:b/>
        </w:rPr>
        <w:t>Allain</w:t>
      </w:r>
      <w:proofErr w:type="spellEnd"/>
      <w:r w:rsidRPr="00CF3800">
        <w:rPr>
          <w:rFonts w:ascii="Arial" w:hAnsi="Arial" w:cs="Arial"/>
          <w:b/>
        </w:rPr>
        <w:t xml:space="preserve">, si bien declara su simpatía por el comunismo, admite su fracaso y su distancia en la realidad de las ideas teóricas proclamadas por sus seguidores​ </w:t>
      </w:r>
      <w:r w:rsidR="008C16FF">
        <w:rPr>
          <w:rFonts w:ascii="Arial" w:hAnsi="Arial" w:cs="Arial"/>
          <w:b/>
        </w:rPr>
        <w:t>.</w:t>
      </w:r>
    </w:p>
    <w:p w:rsidR="002C0CA6" w:rsidRDefault="00DF593D" w:rsidP="00DF593D">
      <w:pPr>
        <w:pStyle w:val="NormalWeb"/>
        <w:jc w:val="both"/>
        <w:rPr>
          <w:rFonts w:ascii="Arial" w:hAnsi="Arial" w:cs="Arial"/>
          <w:b/>
          <w:color w:val="0070C0"/>
        </w:rPr>
      </w:pPr>
      <w:r w:rsidRPr="002C0CA6">
        <w:rPr>
          <w:rFonts w:ascii="Arial" w:hAnsi="Arial" w:cs="Arial"/>
          <w:b/>
          <w:color w:val="0070C0"/>
        </w:rPr>
        <w:t xml:space="preserve">   Durante el último año de su vida, Graham </w:t>
      </w:r>
      <w:proofErr w:type="spellStart"/>
      <w:r w:rsidRPr="002C0CA6">
        <w:rPr>
          <w:rFonts w:ascii="Arial" w:hAnsi="Arial" w:cs="Arial"/>
          <w:b/>
          <w:color w:val="0070C0"/>
        </w:rPr>
        <w:t>Greene</w:t>
      </w:r>
      <w:proofErr w:type="spellEnd"/>
      <w:r w:rsidRPr="002C0CA6">
        <w:rPr>
          <w:rFonts w:ascii="Arial" w:hAnsi="Arial" w:cs="Arial"/>
          <w:b/>
          <w:color w:val="0070C0"/>
        </w:rPr>
        <w:t xml:space="preserve"> vivió en </w:t>
      </w:r>
      <w:hyperlink r:id="rId66" w:tooltip="Vevey" w:history="1">
        <w:proofErr w:type="spellStart"/>
        <w:r w:rsidRPr="002C0CA6">
          <w:rPr>
            <w:rStyle w:val="Hipervnculo"/>
            <w:rFonts w:ascii="Arial" w:hAnsi="Arial" w:cs="Arial"/>
            <w:b/>
            <w:color w:val="0070C0"/>
            <w:u w:val="none"/>
          </w:rPr>
          <w:t>Vevey</w:t>
        </w:r>
        <w:proofErr w:type="spellEnd"/>
      </w:hyperlink>
      <w:r w:rsidRPr="002C0CA6">
        <w:rPr>
          <w:rFonts w:ascii="Arial" w:hAnsi="Arial" w:cs="Arial"/>
          <w:b/>
          <w:color w:val="0070C0"/>
        </w:rPr>
        <w:t xml:space="preserve">, un pueblo a orillas del </w:t>
      </w:r>
      <w:hyperlink r:id="rId67" w:tooltip="Lago Lemán" w:history="1">
        <w:r w:rsidRPr="002C0CA6">
          <w:rPr>
            <w:rStyle w:val="Hipervnculo"/>
            <w:rFonts w:ascii="Arial" w:hAnsi="Arial" w:cs="Arial"/>
            <w:b/>
            <w:color w:val="0070C0"/>
            <w:u w:val="none"/>
          </w:rPr>
          <w:t xml:space="preserve">Lago </w:t>
        </w:r>
        <w:proofErr w:type="spellStart"/>
        <w:r w:rsidRPr="002C0CA6">
          <w:rPr>
            <w:rStyle w:val="Hipervnculo"/>
            <w:rFonts w:ascii="Arial" w:hAnsi="Arial" w:cs="Arial"/>
            <w:b/>
            <w:color w:val="0070C0"/>
            <w:u w:val="none"/>
          </w:rPr>
          <w:t>Lemán</w:t>
        </w:r>
        <w:proofErr w:type="spellEnd"/>
      </w:hyperlink>
      <w:r w:rsidRPr="002C0CA6">
        <w:rPr>
          <w:rFonts w:ascii="Arial" w:hAnsi="Arial" w:cs="Arial"/>
          <w:b/>
          <w:color w:val="0070C0"/>
        </w:rPr>
        <w:t xml:space="preserve"> en </w:t>
      </w:r>
      <w:hyperlink r:id="rId68" w:tooltip="Suiza" w:history="1">
        <w:r w:rsidRPr="002C0CA6">
          <w:rPr>
            <w:rStyle w:val="Hipervnculo"/>
            <w:rFonts w:ascii="Arial" w:hAnsi="Arial" w:cs="Arial"/>
            <w:b/>
            <w:color w:val="0070C0"/>
            <w:u w:val="none"/>
          </w:rPr>
          <w:t>Suiza</w:t>
        </w:r>
      </w:hyperlink>
      <w:r w:rsidRPr="002C0CA6">
        <w:rPr>
          <w:rFonts w:ascii="Arial" w:hAnsi="Arial" w:cs="Arial"/>
          <w:b/>
          <w:color w:val="0070C0"/>
        </w:rPr>
        <w:t xml:space="preserve">. </w:t>
      </w:r>
      <w:r w:rsidR="002C0CA6">
        <w:rPr>
          <w:rFonts w:ascii="Arial" w:hAnsi="Arial" w:cs="Arial"/>
          <w:b/>
          <w:color w:val="0070C0"/>
        </w:rPr>
        <w:t xml:space="preserve">De manera progresiva fue reconsiderando los errores de su vida y se fue acercando a una vida de nuevo cristiano. No se sabe cómo ni </w:t>
      </w:r>
      <w:proofErr w:type="spellStart"/>
      <w:r w:rsidR="002C0CA6">
        <w:rPr>
          <w:rFonts w:ascii="Arial" w:hAnsi="Arial" w:cs="Arial"/>
          <w:b/>
          <w:color w:val="0070C0"/>
        </w:rPr>
        <w:t>cuando</w:t>
      </w:r>
      <w:proofErr w:type="spellEnd"/>
      <w:r w:rsidR="002C0CA6">
        <w:rPr>
          <w:rFonts w:ascii="Arial" w:hAnsi="Arial" w:cs="Arial"/>
          <w:b/>
          <w:color w:val="0070C0"/>
        </w:rPr>
        <w:t xml:space="preserve"> pero su act</w:t>
      </w:r>
      <w:r w:rsidR="002C0CA6">
        <w:rPr>
          <w:rFonts w:ascii="Arial" w:hAnsi="Arial" w:cs="Arial"/>
          <w:b/>
          <w:color w:val="0070C0"/>
        </w:rPr>
        <w:t>i</w:t>
      </w:r>
      <w:r w:rsidR="002C0CA6">
        <w:rPr>
          <w:rFonts w:ascii="Arial" w:hAnsi="Arial" w:cs="Arial"/>
          <w:b/>
          <w:color w:val="0070C0"/>
        </w:rPr>
        <w:t xml:space="preserve">tud cristiana se fue haciendo cada vez más transparente. </w:t>
      </w:r>
    </w:p>
    <w:p w:rsidR="00DF593D" w:rsidRPr="002C0CA6" w:rsidRDefault="002C0CA6" w:rsidP="00DF593D">
      <w:pPr>
        <w:pStyle w:val="NormalWeb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</w:t>
      </w:r>
      <w:r w:rsidR="00DF593D" w:rsidRPr="002C0CA6">
        <w:rPr>
          <w:rFonts w:ascii="Arial" w:hAnsi="Arial" w:cs="Arial"/>
          <w:b/>
          <w:color w:val="0070C0"/>
        </w:rPr>
        <w:t xml:space="preserve">Había dejado de ir a </w:t>
      </w:r>
      <w:hyperlink r:id="rId69" w:tooltip="Misa" w:history="1">
        <w:r w:rsidR="00DF593D" w:rsidRPr="002C0CA6">
          <w:rPr>
            <w:rStyle w:val="Hipervnculo"/>
            <w:rFonts w:ascii="Arial" w:hAnsi="Arial" w:cs="Arial"/>
            <w:b/>
            <w:color w:val="0070C0"/>
            <w:u w:val="none"/>
          </w:rPr>
          <w:t>misa</w:t>
        </w:r>
      </w:hyperlink>
      <w:r w:rsidR="00DF593D" w:rsidRPr="002C0CA6">
        <w:rPr>
          <w:rFonts w:ascii="Arial" w:hAnsi="Arial" w:cs="Arial"/>
          <w:b/>
          <w:color w:val="0070C0"/>
        </w:rPr>
        <w:t xml:space="preserve"> y de </w:t>
      </w:r>
      <w:hyperlink r:id="rId70" w:tooltip="Sacramento de la penitencia" w:history="1">
        <w:r w:rsidR="00DF593D" w:rsidRPr="002C0CA6">
          <w:rPr>
            <w:rStyle w:val="Hipervnculo"/>
            <w:rFonts w:ascii="Arial" w:hAnsi="Arial" w:cs="Arial"/>
            <w:b/>
            <w:color w:val="0070C0"/>
            <w:u w:val="none"/>
          </w:rPr>
          <w:t>confesarse</w:t>
        </w:r>
      </w:hyperlink>
      <w:r w:rsidR="00DF593D" w:rsidRPr="002C0CA6">
        <w:rPr>
          <w:rFonts w:ascii="Arial" w:hAnsi="Arial" w:cs="Arial"/>
          <w:b/>
          <w:color w:val="0070C0"/>
        </w:rPr>
        <w:t xml:space="preserve"> en algún momento de los años 50, pero al p</w:t>
      </w:r>
      <w:r w:rsidR="00DF593D" w:rsidRPr="002C0CA6">
        <w:rPr>
          <w:rFonts w:ascii="Arial" w:hAnsi="Arial" w:cs="Arial"/>
          <w:b/>
          <w:color w:val="0070C0"/>
        </w:rPr>
        <w:t>a</w:t>
      </w:r>
      <w:r w:rsidR="00DF593D" w:rsidRPr="002C0CA6">
        <w:rPr>
          <w:rFonts w:ascii="Arial" w:hAnsi="Arial" w:cs="Arial"/>
          <w:b/>
          <w:color w:val="0070C0"/>
        </w:rPr>
        <w:t xml:space="preserve">recer en los últimos años de su vida </w:t>
      </w:r>
      <w:proofErr w:type="spellStart"/>
      <w:r w:rsidR="00DF593D" w:rsidRPr="002C0CA6">
        <w:rPr>
          <w:rFonts w:ascii="Arial" w:hAnsi="Arial" w:cs="Arial"/>
          <w:b/>
          <w:color w:val="0070C0"/>
        </w:rPr>
        <w:t>Greene</w:t>
      </w:r>
      <w:proofErr w:type="spellEnd"/>
      <w:r w:rsidR="00DF593D" w:rsidRPr="002C0CA6">
        <w:rPr>
          <w:rFonts w:ascii="Arial" w:hAnsi="Arial" w:cs="Arial"/>
          <w:b/>
          <w:color w:val="0070C0"/>
        </w:rPr>
        <w:t xml:space="preserve"> recibía los </w:t>
      </w:r>
      <w:hyperlink r:id="rId71" w:tooltip="Sacramentos" w:history="1">
        <w:r w:rsidR="00DF593D" w:rsidRPr="002C0CA6">
          <w:rPr>
            <w:rStyle w:val="Hipervnculo"/>
            <w:rFonts w:ascii="Arial" w:hAnsi="Arial" w:cs="Arial"/>
            <w:b/>
            <w:color w:val="0070C0"/>
            <w:u w:val="none"/>
          </w:rPr>
          <w:t>sacramentos</w:t>
        </w:r>
      </w:hyperlink>
      <w:r w:rsidR="00DF593D" w:rsidRPr="002C0CA6">
        <w:rPr>
          <w:rFonts w:ascii="Arial" w:hAnsi="Arial" w:cs="Arial"/>
          <w:b/>
          <w:color w:val="0070C0"/>
        </w:rPr>
        <w:t xml:space="preserve"> administrados por un </w:t>
      </w:r>
      <w:hyperlink r:id="rId72" w:tooltip="Sacerdote" w:history="1">
        <w:r w:rsidR="00DF593D" w:rsidRPr="002C0CA6">
          <w:rPr>
            <w:rStyle w:val="Hipervnculo"/>
            <w:rFonts w:ascii="Arial" w:hAnsi="Arial" w:cs="Arial"/>
            <w:b/>
            <w:color w:val="0070C0"/>
            <w:u w:val="none"/>
          </w:rPr>
          <w:t>sacerdote</w:t>
        </w:r>
      </w:hyperlink>
      <w:r w:rsidR="00DF593D" w:rsidRPr="002C0CA6">
        <w:rPr>
          <w:rFonts w:ascii="Arial" w:hAnsi="Arial" w:cs="Arial"/>
          <w:b/>
          <w:color w:val="0070C0"/>
        </w:rPr>
        <w:t xml:space="preserve"> español del que se hizo amigo, el padre Leopoldo Durán. Cuando murió a la edad de 86 años en 1991, fue enterrado en un cementerio cerca de </w:t>
      </w:r>
      <w:hyperlink r:id="rId73" w:tooltip="Corsier-sur-Vevey" w:history="1">
        <w:proofErr w:type="spellStart"/>
        <w:r w:rsidR="00DF593D" w:rsidRPr="002C0CA6">
          <w:rPr>
            <w:rStyle w:val="Hipervnculo"/>
            <w:rFonts w:ascii="Arial" w:hAnsi="Arial" w:cs="Arial"/>
            <w:b/>
            <w:color w:val="0070C0"/>
            <w:u w:val="none"/>
          </w:rPr>
          <w:t>Corsier</w:t>
        </w:r>
        <w:proofErr w:type="spellEnd"/>
        <w:r w:rsidR="00DF593D" w:rsidRPr="002C0CA6">
          <w:rPr>
            <w:rStyle w:val="Hipervnculo"/>
            <w:rFonts w:ascii="Arial" w:hAnsi="Arial" w:cs="Arial"/>
            <w:b/>
            <w:color w:val="0070C0"/>
            <w:u w:val="none"/>
          </w:rPr>
          <w:t>-sur-</w:t>
        </w:r>
        <w:proofErr w:type="spellStart"/>
        <w:r w:rsidR="00DF593D" w:rsidRPr="002C0CA6">
          <w:rPr>
            <w:rStyle w:val="Hipervnculo"/>
            <w:rFonts w:ascii="Arial" w:hAnsi="Arial" w:cs="Arial"/>
            <w:b/>
            <w:color w:val="0070C0"/>
            <w:u w:val="none"/>
          </w:rPr>
          <w:t>Vevey</w:t>
        </w:r>
        <w:proofErr w:type="spellEnd"/>
      </w:hyperlink>
      <w:r w:rsidR="00DF593D" w:rsidRPr="002C0CA6">
        <w:rPr>
          <w:rFonts w:ascii="Arial" w:hAnsi="Arial" w:cs="Arial"/>
          <w:b/>
          <w:color w:val="0070C0"/>
        </w:rPr>
        <w:t xml:space="preserve">. </w:t>
      </w:r>
    </w:p>
    <w:p w:rsidR="002C0CA6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r w:rsidRPr="00CF3800">
        <w:rPr>
          <w:rFonts w:ascii="Arial" w:hAnsi="Arial" w:cs="Arial"/>
          <w:b/>
        </w:rPr>
        <w:t xml:space="preserve">En octubre de 2004 se publicó el tercer y último volumen de </w:t>
      </w:r>
      <w:proofErr w:type="spellStart"/>
      <w:r w:rsidRPr="00CF3800">
        <w:rPr>
          <w:rFonts w:ascii="Arial" w:hAnsi="Arial" w:cs="Arial"/>
          <w:b/>
          <w:i/>
          <w:iCs/>
        </w:rPr>
        <w:t>The</w:t>
      </w:r>
      <w:proofErr w:type="spellEnd"/>
      <w:r w:rsidRPr="00CF3800">
        <w:rPr>
          <w:rFonts w:ascii="Arial" w:hAnsi="Arial" w:cs="Arial"/>
          <w:b/>
          <w:i/>
          <w:iCs/>
        </w:rPr>
        <w:t xml:space="preserve"> </w:t>
      </w:r>
      <w:proofErr w:type="spellStart"/>
      <w:r w:rsidRPr="00CF3800">
        <w:rPr>
          <w:rFonts w:ascii="Arial" w:hAnsi="Arial" w:cs="Arial"/>
          <w:b/>
          <w:i/>
          <w:iCs/>
        </w:rPr>
        <w:t>Life</w:t>
      </w:r>
      <w:proofErr w:type="spellEnd"/>
      <w:r w:rsidRPr="00CF3800">
        <w:rPr>
          <w:rFonts w:ascii="Arial" w:hAnsi="Arial" w:cs="Arial"/>
          <w:b/>
          <w:i/>
          <w:iCs/>
        </w:rPr>
        <w:t xml:space="preserve"> of Graham </w:t>
      </w:r>
      <w:proofErr w:type="spellStart"/>
      <w:r w:rsidRPr="00CF3800">
        <w:rPr>
          <w:rFonts w:ascii="Arial" w:hAnsi="Arial" w:cs="Arial"/>
          <w:b/>
          <w:i/>
          <w:iCs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(La vida de Graham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) por </w:t>
      </w:r>
      <w:hyperlink r:id="rId74" w:tooltip="Norman Sherry (aún no redactado)" w:history="1">
        <w:r w:rsidRPr="00CF3800">
          <w:rPr>
            <w:rStyle w:val="Hipervnculo"/>
            <w:rFonts w:ascii="Arial" w:hAnsi="Arial" w:cs="Arial"/>
            <w:b/>
            <w:color w:val="auto"/>
            <w:u w:val="none"/>
          </w:rPr>
          <w:t>Norman Sherry</w:t>
        </w:r>
      </w:hyperlink>
      <w:r w:rsidRPr="00CF3800">
        <w:rPr>
          <w:rFonts w:ascii="Arial" w:hAnsi="Arial" w:cs="Arial"/>
          <w:b/>
        </w:rPr>
        <w:t>, su biógrafo oficial. La obra de Sherry r</w:t>
      </w:r>
      <w:r w:rsidRPr="00CF3800">
        <w:rPr>
          <w:rFonts w:ascii="Arial" w:hAnsi="Arial" w:cs="Arial"/>
          <w:b/>
        </w:rPr>
        <w:t>e</w:t>
      </w:r>
      <w:r w:rsidRPr="00CF3800">
        <w:rPr>
          <w:rFonts w:ascii="Arial" w:hAnsi="Arial" w:cs="Arial"/>
          <w:b/>
        </w:rPr>
        <w:t xml:space="preserve">vela que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continuó enviando informes a los servicios de espionaje británicos hasta el final de sus días. Esto ha llevado a algunos académicos a formularse la siguiente pr</w:t>
      </w:r>
      <w:r w:rsidRPr="00CF3800">
        <w:rPr>
          <w:rFonts w:ascii="Arial" w:hAnsi="Arial" w:cs="Arial"/>
          <w:b/>
        </w:rPr>
        <w:t>e</w:t>
      </w:r>
      <w:r w:rsidRPr="00CF3800">
        <w:rPr>
          <w:rFonts w:ascii="Arial" w:hAnsi="Arial" w:cs="Arial"/>
          <w:b/>
        </w:rPr>
        <w:t xml:space="preserve">gunta, "¿Fue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un novelista  espía, o fue su carrera literaria la pantalla perfecta?" </w:t>
      </w:r>
    </w:p>
    <w:p w:rsidR="002C0CA6" w:rsidRDefault="002C0CA6" w:rsidP="00DF593D">
      <w:pPr>
        <w:pStyle w:val="NormalWeb"/>
        <w:jc w:val="both"/>
        <w:rPr>
          <w:rFonts w:ascii="Arial" w:hAnsi="Arial" w:cs="Arial"/>
          <w:b/>
        </w:rPr>
      </w:pPr>
    </w:p>
    <w:p w:rsidR="00DF593D" w:rsidRPr="00DF593D" w:rsidRDefault="00DF593D" w:rsidP="00DF593D">
      <w:pPr>
        <w:pStyle w:val="NormalWeb"/>
        <w:jc w:val="both"/>
        <w:rPr>
          <w:rFonts w:ascii="Arial" w:hAnsi="Arial" w:cs="Arial"/>
          <w:b/>
          <w:color w:val="FF0000"/>
        </w:rPr>
      </w:pPr>
      <w:r w:rsidRPr="00DF593D">
        <w:rPr>
          <w:rFonts w:ascii="Arial" w:hAnsi="Arial" w:cs="Arial"/>
          <w:b/>
          <w:color w:val="FF0000"/>
        </w:rPr>
        <w:t xml:space="preserve">El escritor Manuel </w:t>
      </w:r>
      <w:proofErr w:type="spellStart"/>
      <w:r w:rsidRPr="00DF593D">
        <w:rPr>
          <w:rFonts w:ascii="Arial" w:hAnsi="Arial" w:cs="Arial"/>
          <w:b/>
          <w:color w:val="FF0000"/>
        </w:rPr>
        <w:t>Vicent</w:t>
      </w:r>
      <w:proofErr w:type="spellEnd"/>
      <w:r w:rsidRPr="00DF593D">
        <w:rPr>
          <w:rFonts w:ascii="Arial" w:hAnsi="Arial" w:cs="Arial"/>
          <w:b/>
          <w:color w:val="FF0000"/>
        </w:rPr>
        <w:t xml:space="preserve"> dice de su obras: </w:t>
      </w:r>
    </w:p>
    <w:p w:rsidR="00DF593D" w:rsidRPr="002C0CA6" w:rsidRDefault="00DF593D" w:rsidP="00DF593D">
      <w:pPr>
        <w:pStyle w:val="NormalWeb"/>
        <w:jc w:val="both"/>
        <w:rPr>
          <w:rFonts w:ascii="Arial" w:hAnsi="Arial" w:cs="Arial"/>
          <w:b/>
          <w:color w:val="0070C0"/>
        </w:rPr>
      </w:pPr>
      <w:r w:rsidRPr="002C0CA6">
        <w:rPr>
          <w:rFonts w:ascii="Arial" w:hAnsi="Arial" w:cs="Arial"/>
          <w:b/>
          <w:color w:val="0070C0"/>
        </w:rPr>
        <w:t xml:space="preserve">     "Siempre el doble juego, entre la vida y la muerte, la política y la religión, el amor y el odio, el sufrimiento y la compasión, la inocencia y la presencia del mal desarrollados en ambientes cargados de calor húmedo y de lujuria pegajosa que llevan al protagonista hacia un destino trágico de tener que apurar el cáliz del perdedor. </w:t>
      </w:r>
    </w:p>
    <w:p w:rsidR="00CC23DF" w:rsidRDefault="00DF593D" w:rsidP="00DF593D">
      <w:pPr>
        <w:pStyle w:val="NormalWeb"/>
        <w:jc w:val="both"/>
        <w:rPr>
          <w:rFonts w:ascii="Arial" w:hAnsi="Arial" w:cs="Arial"/>
          <w:b/>
          <w:color w:val="0070C0"/>
        </w:rPr>
      </w:pPr>
      <w:r w:rsidRPr="002C0CA6">
        <w:rPr>
          <w:rFonts w:ascii="Arial" w:hAnsi="Arial" w:cs="Arial"/>
          <w:b/>
          <w:color w:val="0070C0"/>
        </w:rPr>
        <w:t xml:space="preserve">    Graham </w:t>
      </w:r>
      <w:proofErr w:type="spellStart"/>
      <w:r w:rsidRPr="002C0CA6">
        <w:rPr>
          <w:rFonts w:ascii="Arial" w:hAnsi="Arial" w:cs="Arial"/>
          <w:b/>
          <w:color w:val="0070C0"/>
        </w:rPr>
        <w:t>Greene</w:t>
      </w:r>
      <w:proofErr w:type="spellEnd"/>
      <w:r w:rsidRPr="002C0CA6">
        <w:rPr>
          <w:rFonts w:ascii="Arial" w:hAnsi="Arial" w:cs="Arial"/>
          <w:b/>
          <w:color w:val="0070C0"/>
        </w:rPr>
        <w:t xml:space="preserve">, como buen católico, </w:t>
      </w:r>
      <w:r w:rsidR="002C0CA6">
        <w:rPr>
          <w:rFonts w:ascii="Arial" w:hAnsi="Arial" w:cs="Arial"/>
          <w:b/>
          <w:color w:val="0070C0"/>
        </w:rPr>
        <w:t xml:space="preserve">se declaraba creyente, pero </w:t>
      </w:r>
      <w:r w:rsidRPr="002C0CA6">
        <w:rPr>
          <w:rFonts w:ascii="Arial" w:hAnsi="Arial" w:cs="Arial"/>
          <w:b/>
          <w:color w:val="0070C0"/>
        </w:rPr>
        <w:t xml:space="preserve">se excitaba en los prostíbulos más espesos. A uno de ellos, en París, llevó a su nueva amante </w:t>
      </w:r>
      <w:proofErr w:type="spellStart"/>
      <w:r w:rsidRPr="002C0CA6">
        <w:rPr>
          <w:rFonts w:ascii="Arial" w:hAnsi="Arial" w:cs="Arial"/>
          <w:b/>
          <w:color w:val="0070C0"/>
        </w:rPr>
        <w:t>Yvonne</w:t>
      </w:r>
      <w:proofErr w:type="spellEnd"/>
      <w:r w:rsidRPr="002C0CA6">
        <w:rPr>
          <w:rFonts w:ascii="Arial" w:hAnsi="Arial" w:cs="Arial"/>
          <w:b/>
          <w:color w:val="0070C0"/>
        </w:rPr>
        <w:t>. La dejó en la barra frente a una copa y él se adentró en el laberinto</w:t>
      </w:r>
      <w:r w:rsidR="002C0CA6">
        <w:rPr>
          <w:rFonts w:ascii="Arial" w:hAnsi="Arial" w:cs="Arial"/>
          <w:b/>
          <w:color w:val="0070C0"/>
        </w:rPr>
        <w:t>,</w:t>
      </w:r>
      <w:r w:rsidRPr="002C0CA6">
        <w:rPr>
          <w:rFonts w:ascii="Arial" w:hAnsi="Arial" w:cs="Arial"/>
          <w:b/>
          <w:color w:val="0070C0"/>
        </w:rPr>
        <w:t xml:space="preserve"> abrazado a una prostituta. Su amante </w:t>
      </w:r>
      <w:r w:rsidR="002C0CA6">
        <w:rPr>
          <w:rFonts w:ascii="Arial" w:hAnsi="Arial" w:cs="Arial"/>
          <w:b/>
          <w:color w:val="0070C0"/>
        </w:rPr>
        <w:t xml:space="preserve">de esa vez </w:t>
      </w:r>
      <w:r w:rsidRPr="002C0CA6">
        <w:rPr>
          <w:rFonts w:ascii="Arial" w:hAnsi="Arial" w:cs="Arial"/>
          <w:b/>
          <w:color w:val="0070C0"/>
        </w:rPr>
        <w:t>era una mujer casada a la que había</w:t>
      </w:r>
      <w:r w:rsidR="00CC23DF">
        <w:rPr>
          <w:rFonts w:ascii="Arial" w:hAnsi="Arial" w:cs="Arial"/>
          <w:b/>
          <w:color w:val="0070C0"/>
        </w:rPr>
        <w:t>n</w:t>
      </w:r>
      <w:r w:rsidRPr="002C0CA6">
        <w:rPr>
          <w:rFonts w:ascii="Arial" w:hAnsi="Arial" w:cs="Arial"/>
          <w:b/>
          <w:color w:val="0070C0"/>
        </w:rPr>
        <w:t xml:space="preserve"> rescatado de un marido ejec</w:t>
      </w:r>
      <w:r w:rsidRPr="002C0CA6">
        <w:rPr>
          <w:rFonts w:ascii="Arial" w:hAnsi="Arial" w:cs="Arial"/>
          <w:b/>
          <w:color w:val="0070C0"/>
        </w:rPr>
        <w:t>u</w:t>
      </w:r>
      <w:r w:rsidRPr="002C0CA6">
        <w:rPr>
          <w:rFonts w:ascii="Arial" w:hAnsi="Arial" w:cs="Arial"/>
          <w:b/>
          <w:color w:val="0070C0"/>
        </w:rPr>
        <w:t>tivo en la selva del Camerún</w:t>
      </w:r>
      <w:r w:rsidR="00CC23DF">
        <w:rPr>
          <w:rFonts w:ascii="Arial" w:hAnsi="Arial" w:cs="Arial"/>
          <w:b/>
          <w:color w:val="0070C0"/>
        </w:rPr>
        <w:t>. Era</w:t>
      </w:r>
      <w:r w:rsidRPr="002C0CA6">
        <w:rPr>
          <w:rFonts w:ascii="Arial" w:hAnsi="Arial" w:cs="Arial"/>
          <w:b/>
          <w:color w:val="0070C0"/>
        </w:rPr>
        <w:t xml:space="preserve"> una francesa ordenada,  pero después de aquella avent</w:t>
      </w:r>
      <w:r w:rsidRPr="002C0CA6">
        <w:rPr>
          <w:rFonts w:ascii="Arial" w:hAnsi="Arial" w:cs="Arial"/>
          <w:b/>
          <w:color w:val="0070C0"/>
        </w:rPr>
        <w:t>u</w:t>
      </w:r>
      <w:r w:rsidRPr="002C0CA6">
        <w:rPr>
          <w:rFonts w:ascii="Arial" w:hAnsi="Arial" w:cs="Arial"/>
          <w:b/>
          <w:color w:val="0070C0"/>
        </w:rPr>
        <w:t xml:space="preserve">ra comenzó a pensar </w:t>
      </w:r>
      <w:r w:rsidR="00CC23DF">
        <w:rPr>
          <w:rFonts w:ascii="Arial" w:hAnsi="Arial" w:cs="Arial"/>
          <w:b/>
          <w:color w:val="0070C0"/>
        </w:rPr>
        <w:t xml:space="preserve">en cambiar. Y eso le hizo ver a Graham sus miserias y </w:t>
      </w:r>
      <w:r w:rsidRPr="002C0CA6">
        <w:rPr>
          <w:rFonts w:ascii="Arial" w:hAnsi="Arial" w:cs="Arial"/>
          <w:b/>
          <w:color w:val="0070C0"/>
        </w:rPr>
        <w:t xml:space="preserve">que </w:t>
      </w:r>
      <w:r w:rsidR="00CC23DF">
        <w:rPr>
          <w:rFonts w:ascii="Arial" w:hAnsi="Arial" w:cs="Arial"/>
          <w:b/>
          <w:color w:val="0070C0"/>
        </w:rPr>
        <w:t>su</w:t>
      </w:r>
      <w:r w:rsidRPr="002C0CA6">
        <w:rPr>
          <w:rFonts w:ascii="Arial" w:hAnsi="Arial" w:cs="Arial"/>
          <w:b/>
          <w:color w:val="0070C0"/>
        </w:rPr>
        <w:t xml:space="preserve"> alma era más oscura de lo que aparentaba su diseño de apacible burgués. </w:t>
      </w:r>
    </w:p>
    <w:p w:rsidR="00DF593D" w:rsidRPr="002C0CA6" w:rsidRDefault="00CC23DF" w:rsidP="00DF593D">
      <w:pPr>
        <w:pStyle w:val="NormalWeb"/>
        <w:jc w:val="both"/>
        <w:rPr>
          <w:rFonts w:ascii="Arial" w:hAnsi="Arial" w:cs="Arial"/>
          <w:b/>
          <w:color w:val="0070C0"/>
        </w:rPr>
      </w:pPr>
      <w:r>
        <w:rPr>
          <w:rFonts w:ascii="Arial" w:hAnsi="Arial" w:cs="Arial"/>
          <w:b/>
          <w:color w:val="0070C0"/>
        </w:rPr>
        <w:t xml:space="preserve">   Desde entonces su actitud cambió</w:t>
      </w:r>
      <w:r w:rsidR="00DF593D" w:rsidRPr="002C0CA6">
        <w:rPr>
          <w:rFonts w:ascii="Arial" w:hAnsi="Arial" w:cs="Arial"/>
          <w:b/>
          <w:color w:val="0070C0"/>
        </w:rPr>
        <w:t xml:space="preserve">. </w:t>
      </w:r>
    </w:p>
    <w:p w:rsidR="00CC23DF" w:rsidRDefault="00DF593D" w:rsidP="00DF593D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CF3800">
        <w:rPr>
          <w:rFonts w:ascii="Arial" w:hAnsi="Arial" w:cs="Arial"/>
          <w:b/>
        </w:rPr>
        <w:t xml:space="preserve">La mayor parte de sus novelas fueron llevadas al cine, pero sólo dos, </w:t>
      </w:r>
      <w:r w:rsidRPr="00CF3800">
        <w:rPr>
          <w:rFonts w:ascii="Arial" w:hAnsi="Arial" w:cs="Arial"/>
          <w:b/>
          <w:i/>
          <w:iCs/>
        </w:rPr>
        <w:t>El tercer hombre</w:t>
      </w:r>
      <w:r w:rsidRPr="00CF3800">
        <w:rPr>
          <w:rFonts w:ascii="Arial" w:hAnsi="Arial" w:cs="Arial"/>
          <w:b/>
        </w:rPr>
        <w:t xml:space="preserve"> y </w:t>
      </w:r>
      <w:r w:rsidRPr="00CF3800">
        <w:rPr>
          <w:rFonts w:ascii="Arial" w:hAnsi="Arial" w:cs="Arial"/>
          <w:b/>
          <w:i/>
          <w:iCs/>
        </w:rPr>
        <w:t>El americano impasible,</w:t>
      </w:r>
      <w:r w:rsidRPr="00CF3800">
        <w:rPr>
          <w:rFonts w:ascii="Arial" w:hAnsi="Arial" w:cs="Arial"/>
          <w:b/>
        </w:rPr>
        <w:t xml:space="preserve"> pertenecen a la imaginación colectiva. Los sótanos de Viena div</w:t>
      </w:r>
      <w:r w:rsidRPr="00CF3800">
        <w:rPr>
          <w:rFonts w:ascii="Arial" w:hAnsi="Arial" w:cs="Arial"/>
          <w:b/>
        </w:rPr>
        <w:t>i</w:t>
      </w:r>
      <w:r w:rsidRPr="00CF3800">
        <w:rPr>
          <w:rFonts w:ascii="Arial" w:hAnsi="Arial" w:cs="Arial"/>
          <w:b/>
        </w:rPr>
        <w:t xml:space="preserve">dida en la posguerra mundial y el Vietnam a punto de ser abandonado por los colonialistas franceses están ya unidos para siempre al poderío de Graham </w:t>
      </w:r>
      <w:proofErr w:type="spellStart"/>
      <w:r w:rsidRPr="00CF3800">
        <w:rPr>
          <w:rFonts w:ascii="Arial" w:hAnsi="Arial" w:cs="Arial"/>
          <w:b/>
        </w:rPr>
        <w:t>Greene</w:t>
      </w:r>
      <w:proofErr w:type="spellEnd"/>
      <w:r w:rsidRPr="00CF3800">
        <w:rPr>
          <w:rFonts w:ascii="Arial" w:hAnsi="Arial" w:cs="Arial"/>
          <w:b/>
        </w:rPr>
        <w:t xml:space="preserve"> de contar historias duras, sin adjetivos, aparentemente ligeras</w:t>
      </w:r>
      <w:r w:rsidR="00CC23DF">
        <w:rPr>
          <w:rFonts w:ascii="Arial" w:hAnsi="Arial" w:cs="Arial"/>
          <w:b/>
        </w:rPr>
        <w:t xml:space="preserve">. </w:t>
      </w:r>
    </w:p>
    <w:p w:rsidR="002A0EBA" w:rsidRPr="00DF593D" w:rsidRDefault="00DF593D" w:rsidP="002A0EBA">
      <w:pPr>
        <w:pStyle w:val="NormalWeb"/>
        <w:rPr>
          <w:rFonts w:ascii="Arial" w:hAnsi="Arial" w:cs="Arial"/>
          <w:b/>
          <w:color w:val="FF0000"/>
        </w:rPr>
      </w:pPr>
      <w:r w:rsidRPr="00DF593D">
        <w:rPr>
          <w:rFonts w:ascii="Arial" w:hAnsi="Arial" w:cs="Arial"/>
          <w:b/>
          <w:bCs/>
          <w:color w:val="FF0000"/>
        </w:rPr>
        <w:t>No</w:t>
      </w:r>
      <w:r w:rsidR="002A0EBA" w:rsidRPr="00DF593D">
        <w:rPr>
          <w:rFonts w:ascii="Arial" w:hAnsi="Arial" w:cs="Arial"/>
          <w:b/>
          <w:bCs/>
          <w:color w:val="FF0000"/>
        </w:rPr>
        <w:t>velas</w:t>
      </w:r>
      <w:r w:rsidR="002A0EBA" w:rsidRPr="00DF593D">
        <w:rPr>
          <w:rFonts w:ascii="Arial" w:hAnsi="Arial" w:cs="Arial"/>
          <w:b/>
          <w:color w:val="FF0000"/>
        </w:rPr>
        <w:t xml:space="preserve">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60"/>
        <w:gridCol w:w="6"/>
      </w:tblGrid>
      <w:tr w:rsidR="002A0EBA" w:rsidRPr="00CF3800" w:rsidTr="002A0EBA">
        <w:trPr>
          <w:tblCellSpacing w:w="0" w:type="dxa"/>
        </w:trPr>
        <w:tc>
          <w:tcPr>
            <w:tcW w:w="0" w:type="auto"/>
            <w:shd w:val="clear" w:color="auto" w:fill="auto"/>
            <w:hideMark/>
          </w:tcPr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</w:rPr>
            </w:pPr>
            <w:hyperlink r:id="rId75" w:tooltip="1929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1929</w:t>
              </w:r>
            </w:hyperlink>
            <w:r w:rsidR="002A0EBA" w:rsidRPr="00CF3800">
              <w:rPr>
                <w:b/>
              </w:rPr>
              <w:t xml:space="preserve"> </w:t>
            </w:r>
            <w:r w:rsidR="002A0EBA" w:rsidRPr="00CF3800">
              <w:rPr>
                <w:b/>
                <w:i/>
                <w:iCs/>
              </w:rPr>
              <w:t>El otro hombre</w:t>
            </w:r>
            <w:r w:rsidR="002A0EBA" w:rsidRPr="00CF3800">
              <w:rPr>
                <w:b/>
              </w:rPr>
              <w:t xml:space="preserve"> o </w:t>
            </w:r>
            <w:r w:rsidR="002A0EBA" w:rsidRPr="00CF3800">
              <w:rPr>
                <w:b/>
                <w:i/>
                <w:iCs/>
              </w:rPr>
              <w:t>Historia de una cobardía</w:t>
            </w:r>
            <w:r w:rsidR="002A0EBA" w:rsidRPr="00CF3800">
              <w:rPr>
                <w:b/>
              </w:rPr>
              <w:t xml:space="preserve"> (</w:t>
            </w:r>
            <w:proofErr w:type="spellStart"/>
            <w:r w:rsidR="002A0EBA" w:rsidRPr="00CF3800">
              <w:rPr>
                <w:b/>
                <w:i/>
                <w:iCs/>
              </w:rPr>
              <w:t>The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Man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Within</w:t>
            </w:r>
            <w:proofErr w:type="spellEnd"/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  <w:lang w:val="en-US"/>
              </w:rPr>
            </w:pPr>
            <w:r>
              <w:fldChar w:fldCharType="begin"/>
            </w:r>
            <w:r w:rsidRPr="007764E2">
              <w:rPr>
                <w:lang w:val="en-US"/>
              </w:rPr>
              <w:instrText>HYPERLINK "https://es.wikipedia.org/wiki/1930" \o "1930"</w:instrText>
            </w:r>
            <w:r>
              <w:fldChar w:fldCharType="separate"/>
            </w:r>
            <w:r w:rsidR="002A0EBA" w:rsidRPr="00CF3800">
              <w:rPr>
                <w:rStyle w:val="Hipervnculo"/>
                <w:b/>
                <w:color w:val="auto"/>
                <w:u w:val="none"/>
                <w:lang w:val="en-US"/>
              </w:rPr>
              <w:t>1930</w:t>
            </w:r>
            <w:r>
              <w:fldChar w:fldCharType="end"/>
            </w:r>
            <w:r w:rsidR="002A0EBA" w:rsidRPr="00CF3800">
              <w:rPr>
                <w:b/>
                <w:lang w:val="en-US"/>
              </w:rPr>
              <w:t xml:space="preserve"> </w:t>
            </w:r>
            <w:r w:rsidR="002A0EBA" w:rsidRPr="00CF3800">
              <w:rPr>
                <w:b/>
                <w:i/>
                <w:iCs/>
                <w:lang w:val="en-US"/>
              </w:rPr>
              <w:t>The Name of Action</w:t>
            </w:r>
            <w:r w:rsidR="002A0EBA" w:rsidRPr="00CF3800">
              <w:rPr>
                <w:b/>
                <w:lang w:val="en-US"/>
              </w:rPr>
              <w:t xml:space="preserve"> (luego, repudiada)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  <w:lang w:val="en-US"/>
              </w:rPr>
            </w:pPr>
            <w:r>
              <w:fldChar w:fldCharType="begin"/>
            </w:r>
            <w:r w:rsidRPr="007764E2">
              <w:rPr>
                <w:lang w:val="en-US"/>
              </w:rPr>
              <w:instrText>HYPERLINK "https://es.wikipedia.org/wiki/1932" \o "1932"</w:instrText>
            </w:r>
            <w:r>
              <w:fldChar w:fldCharType="separate"/>
            </w:r>
            <w:r w:rsidR="002A0EBA" w:rsidRPr="00CF3800">
              <w:rPr>
                <w:rStyle w:val="Hipervnculo"/>
                <w:b/>
                <w:color w:val="auto"/>
                <w:u w:val="none"/>
                <w:lang w:val="en-US"/>
              </w:rPr>
              <w:t>1932</w:t>
            </w:r>
            <w:r>
              <w:fldChar w:fldCharType="end"/>
            </w:r>
            <w:r w:rsidR="002A0EBA" w:rsidRPr="00CF3800">
              <w:rPr>
                <w:b/>
                <w:lang w:val="en-US"/>
              </w:rPr>
              <w:t xml:space="preserve"> </w:t>
            </w:r>
            <w:r w:rsidR="002A0EBA" w:rsidRPr="00CF3800">
              <w:rPr>
                <w:b/>
                <w:i/>
                <w:iCs/>
                <w:lang w:val="en-US"/>
              </w:rPr>
              <w:t>Rumour at Nightfall</w:t>
            </w:r>
            <w:r w:rsidR="002A0EBA" w:rsidRPr="00CF3800">
              <w:rPr>
                <w:b/>
                <w:lang w:val="en-US"/>
              </w:rPr>
              <w:t xml:space="preserve"> (luego, repudiada)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</w:rPr>
            </w:pPr>
            <w:hyperlink r:id="rId76" w:tooltip="1932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1932</w:t>
              </w:r>
            </w:hyperlink>
            <w:r w:rsidR="002A0EBA" w:rsidRPr="00CF3800">
              <w:rPr>
                <w:b/>
              </w:rPr>
              <w:t xml:space="preserve"> </w:t>
            </w:r>
            <w:r w:rsidR="002A0EBA" w:rsidRPr="00CF3800">
              <w:rPr>
                <w:b/>
                <w:i/>
                <w:iCs/>
              </w:rPr>
              <w:t>El tren de Estambul</w:t>
            </w:r>
            <w:r w:rsidR="002A0EBA" w:rsidRPr="00CF3800">
              <w:rPr>
                <w:b/>
              </w:rPr>
              <w:t xml:space="preserve"> (</w:t>
            </w:r>
            <w:proofErr w:type="spellStart"/>
            <w:r w:rsidR="002A0EBA" w:rsidRPr="00CF3800">
              <w:rPr>
                <w:b/>
                <w:i/>
                <w:iCs/>
              </w:rPr>
              <w:t>Stamboul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Train</w:t>
            </w:r>
            <w:r w:rsidR="002A0EBA" w:rsidRPr="00CF3800">
              <w:rPr>
                <w:b/>
              </w:rPr>
              <w:t xml:space="preserve"> u </w:t>
            </w:r>
            <w:proofErr w:type="spellStart"/>
            <w:r w:rsidR="002A0EBA" w:rsidRPr="00CF3800">
              <w:rPr>
                <w:b/>
                <w:i/>
                <w:iCs/>
              </w:rPr>
              <w:t>Orient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Express</w:t>
            </w:r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</w:rPr>
            </w:pPr>
            <w:hyperlink r:id="rId77" w:tooltip="1934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1934</w:t>
              </w:r>
            </w:hyperlink>
            <w:r w:rsidR="002A0EBA" w:rsidRPr="00CF3800">
              <w:rPr>
                <w:b/>
              </w:rPr>
              <w:t xml:space="preserve"> </w:t>
            </w:r>
            <w:r w:rsidR="002A0EBA" w:rsidRPr="00CF3800">
              <w:rPr>
                <w:b/>
                <w:i/>
                <w:iCs/>
              </w:rPr>
              <w:t>Campo de Batalla</w:t>
            </w:r>
            <w:r w:rsidR="002A0EBA" w:rsidRPr="00CF3800">
              <w:rPr>
                <w:b/>
              </w:rPr>
              <w:t xml:space="preserve"> (</w:t>
            </w:r>
            <w:proofErr w:type="spellStart"/>
            <w:r w:rsidR="002A0EBA" w:rsidRPr="00CF3800">
              <w:rPr>
                <w:b/>
                <w:i/>
                <w:iCs/>
              </w:rPr>
              <w:t>It's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a </w:t>
            </w:r>
            <w:proofErr w:type="spellStart"/>
            <w:r w:rsidR="002A0EBA" w:rsidRPr="00CF3800">
              <w:rPr>
                <w:b/>
                <w:i/>
                <w:iCs/>
              </w:rPr>
              <w:t>Battlefield</w:t>
            </w:r>
            <w:proofErr w:type="spellEnd"/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</w:rPr>
            </w:pPr>
            <w:hyperlink r:id="rId78" w:tooltip="1935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1935</w:t>
              </w:r>
            </w:hyperlink>
            <w:r w:rsidR="002A0EBA" w:rsidRPr="00CF3800">
              <w:rPr>
                <w:b/>
              </w:rPr>
              <w:t xml:space="preserve"> </w:t>
            </w:r>
            <w:r w:rsidR="002A0EBA" w:rsidRPr="00CF3800">
              <w:rPr>
                <w:b/>
                <w:i/>
                <w:iCs/>
              </w:rPr>
              <w:t>Inglaterra y yo</w:t>
            </w:r>
            <w:r w:rsidR="002A0EBA" w:rsidRPr="00CF3800">
              <w:rPr>
                <w:b/>
              </w:rPr>
              <w:t xml:space="preserve"> (</w:t>
            </w:r>
            <w:proofErr w:type="spellStart"/>
            <w:r w:rsidR="002A0EBA" w:rsidRPr="00CF3800">
              <w:rPr>
                <w:b/>
                <w:i/>
                <w:iCs/>
              </w:rPr>
              <w:t>England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Made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Me</w:t>
            </w:r>
            <w:r w:rsidR="002A0EBA" w:rsidRPr="00CF3800">
              <w:rPr>
                <w:b/>
              </w:rPr>
              <w:t xml:space="preserve"> o '</w:t>
            </w:r>
            <w:proofErr w:type="spellStart"/>
            <w:r w:rsidR="002A0EBA" w:rsidRPr="00CF3800">
              <w:rPr>
                <w:b/>
              </w:rPr>
              <w:t>The</w:t>
            </w:r>
            <w:proofErr w:type="spellEnd"/>
            <w:r w:rsidR="002A0EBA" w:rsidRPr="00CF3800">
              <w:rPr>
                <w:b/>
              </w:rPr>
              <w:t xml:space="preserve"> </w:t>
            </w:r>
            <w:proofErr w:type="spellStart"/>
            <w:r w:rsidR="002A0EBA" w:rsidRPr="00CF3800">
              <w:rPr>
                <w:b/>
              </w:rPr>
              <w:t>Shipwrecked</w:t>
            </w:r>
            <w:proofErr w:type="spellEnd"/>
            <w:r w:rsidR="002A0EBA" w:rsidRPr="00CF3800">
              <w:rPr>
                <w:b/>
                <w:i/>
                <w:iCs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</w:rPr>
            </w:pPr>
            <w:hyperlink r:id="rId79" w:tooltip="1936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1936</w:t>
              </w:r>
            </w:hyperlink>
            <w:r w:rsidR="002A0EBA" w:rsidRPr="00CF3800">
              <w:rPr>
                <w:b/>
              </w:rPr>
              <w:t xml:space="preserve"> </w:t>
            </w:r>
            <w:r w:rsidR="002A0EBA" w:rsidRPr="00CF3800">
              <w:rPr>
                <w:b/>
                <w:i/>
                <w:iCs/>
              </w:rPr>
              <w:t>Una pistola en venta</w:t>
            </w:r>
            <w:r w:rsidR="002A0EBA" w:rsidRPr="00CF3800">
              <w:rPr>
                <w:b/>
              </w:rPr>
              <w:t xml:space="preserve"> (</w:t>
            </w:r>
            <w:r w:rsidR="002A0EBA" w:rsidRPr="00CF3800">
              <w:rPr>
                <w:b/>
                <w:i/>
                <w:iCs/>
              </w:rPr>
              <w:t xml:space="preserve">A </w:t>
            </w:r>
            <w:proofErr w:type="spellStart"/>
            <w:r w:rsidR="002A0EBA" w:rsidRPr="00CF3800">
              <w:rPr>
                <w:b/>
                <w:i/>
                <w:iCs/>
              </w:rPr>
              <w:t>Gun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for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Sale</w:t>
            </w:r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  <w:lang w:val="en-US"/>
              </w:rPr>
            </w:pPr>
            <w:r>
              <w:fldChar w:fldCharType="begin"/>
            </w:r>
            <w:r w:rsidRPr="007764E2">
              <w:rPr>
                <w:lang w:val="en-US"/>
              </w:rPr>
              <w:instrText>HYPERLINK "https://es.wikipedia.org/wiki/1936" \o "1936"</w:instrText>
            </w:r>
            <w:r>
              <w:fldChar w:fldCharType="separate"/>
            </w:r>
            <w:r w:rsidR="002A0EBA" w:rsidRPr="00CF3800">
              <w:rPr>
                <w:rStyle w:val="Hipervnculo"/>
                <w:b/>
                <w:color w:val="auto"/>
                <w:u w:val="none"/>
                <w:lang w:val="en-US"/>
              </w:rPr>
              <w:t>1936</w:t>
            </w:r>
            <w:r>
              <w:fldChar w:fldCharType="end"/>
            </w:r>
            <w:r w:rsidR="002A0EBA" w:rsidRPr="00CF3800">
              <w:rPr>
                <w:b/>
                <w:lang w:val="en-US"/>
              </w:rPr>
              <w:t xml:space="preserve"> </w:t>
            </w:r>
            <w:r w:rsidR="002A0EBA" w:rsidRPr="00CF3800">
              <w:rPr>
                <w:b/>
                <w:i/>
                <w:iCs/>
                <w:lang w:val="en-US"/>
              </w:rPr>
              <w:t>Viaje sin mapas (</w:t>
            </w:r>
            <w:r w:rsidR="002A0EBA" w:rsidRPr="00CF3800">
              <w:rPr>
                <w:b/>
                <w:lang w:val="en-US"/>
              </w:rPr>
              <w:t>Journey Without Maps</w:t>
            </w:r>
            <w:r w:rsidR="002A0EBA" w:rsidRPr="00CF3800">
              <w:rPr>
                <w:b/>
                <w:i/>
                <w:iCs/>
                <w:lang w:val="en-US"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  <w:lang w:val="en-US"/>
              </w:rPr>
            </w:pPr>
            <w:r>
              <w:fldChar w:fldCharType="begin"/>
            </w:r>
            <w:r w:rsidRPr="007764E2">
              <w:rPr>
                <w:lang w:val="en-US"/>
              </w:rPr>
              <w:instrText>HYPERLINK "https://es.wikipedia.org/wiki/1938" \o "1938"</w:instrText>
            </w:r>
            <w:r>
              <w:fldChar w:fldCharType="separate"/>
            </w:r>
            <w:r w:rsidR="002A0EBA" w:rsidRPr="00CF3800">
              <w:rPr>
                <w:rStyle w:val="Hipervnculo"/>
                <w:b/>
                <w:color w:val="auto"/>
                <w:u w:val="none"/>
                <w:lang w:val="en-US"/>
              </w:rPr>
              <w:t>1938</w:t>
            </w:r>
            <w:r>
              <w:fldChar w:fldCharType="end"/>
            </w:r>
            <w:r w:rsidR="002A0EBA" w:rsidRPr="00CF3800">
              <w:rPr>
                <w:b/>
                <w:lang w:val="en-US"/>
              </w:rPr>
              <w:t xml:space="preserve"> </w:t>
            </w:r>
            <w:r>
              <w:fldChar w:fldCharType="begin"/>
            </w:r>
            <w:r w:rsidRPr="007764E2">
              <w:rPr>
                <w:lang w:val="en-US"/>
              </w:rPr>
              <w:instrText>HYPERLINK "https://es.wikipedia.org/wiki/Brighton_rock_(novela)" \o "Brighton rock (novela)"</w:instrText>
            </w:r>
            <w:r>
              <w:fldChar w:fldCharType="separate"/>
            </w:r>
            <w:r w:rsidR="002A0EBA" w:rsidRPr="00CF3800">
              <w:rPr>
                <w:rStyle w:val="Hipervnculo"/>
                <w:b/>
                <w:i/>
                <w:iCs/>
                <w:color w:val="auto"/>
                <w:u w:val="none"/>
                <w:lang w:val="en-US"/>
              </w:rPr>
              <w:t>Brighton rock (novela)</w:t>
            </w:r>
            <w:r>
              <w:fldChar w:fldCharType="end"/>
            </w:r>
            <w:r w:rsidR="002A0EBA" w:rsidRPr="00CF3800">
              <w:rPr>
                <w:b/>
                <w:lang w:val="en-US"/>
              </w:rPr>
              <w:t xml:space="preserve"> (</w:t>
            </w:r>
            <w:r w:rsidR="002A0EBA" w:rsidRPr="00CF3800">
              <w:rPr>
                <w:b/>
                <w:i/>
                <w:iCs/>
                <w:lang w:val="en-US"/>
              </w:rPr>
              <w:t>Brighton Rock</w:t>
            </w:r>
            <w:r w:rsidR="002A0EBA" w:rsidRPr="00CF3800">
              <w:rPr>
                <w:b/>
                <w:lang w:val="en-US"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</w:rPr>
            </w:pPr>
            <w:hyperlink r:id="rId80" w:tooltip="1939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1939</w:t>
              </w:r>
            </w:hyperlink>
            <w:r w:rsidR="002A0EBA" w:rsidRPr="00CF3800">
              <w:rPr>
                <w:b/>
              </w:rPr>
              <w:t xml:space="preserve"> </w:t>
            </w:r>
            <w:r w:rsidR="002A0EBA" w:rsidRPr="00CF3800">
              <w:rPr>
                <w:b/>
                <w:i/>
                <w:iCs/>
              </w:rPr>
              <w:t>Los caminos sin ley (</w:t>
            </w:r>
            <w:proofErr w:type="spellStart"/>
            <w:r w:rsidR="002A0EBA" w:rsidRPr="00CF3800">
              <w:rPr>
                <w:b/>
                <w:i/>
                <w:iCs/>
              </w:rPr>
              <w:t>The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Lawless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Roads</w:t>
            </w:r>
            <w:proofErr w:type="spellEnd"/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</w:rPr>
            </w:pPr>
            <w:hyperlink r:id="rId81" w:tooltip="1939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1939</w:t>
              </w:r>
            </w:hyperlink>
            <w:r w:rsidR="002A0EBA" w:rsidRPr="00CF3800">
              <w:rPr>
                <w:b/>
              </w:rPr>
              <w:t xml:space="preserve"> </w:t>
            </w:r>
            <w:hyperlink r:id="rId82" w:tooltip="El agente confidencial" w:history="1">
              <w:r w:rsidR="002A0EBA" w:rsidRPr="00CF3800">
                <w:rPr>
                  <w:rStyle w:val="Hipervnculo"/>
                  <w:b/>
                  <w:i/>
                  <w:iCs/>
                  <w:color w:val="auto"/>
                  <w:u w:val="none"/>
                </w:rPr>
                <w:t>El agente confidencial</w:t>
              </w:r>
            </w:hyperlink>
            <w:r w:rsidR="002A0EBA" w:rsidRPr="00CF3800">
              <w:rPr>
                <w:b/>
              </w:rPr>
              <w:t xml:space="preserve"> (</w:t>
            </w:r>
            <w:proofErr w:type="spellStart"/>
            <w:r w:rsidR="002A0EBA" w:rsidRPr="00CF3800">
              <w:rPr>
                <w:b/>
                <w:i/>
                <w:iCs/>
              </w:rPr>
              <w:t>The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Confidential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Agent</w:t>
            </w:r>
            <w:proofErr w:type="spellEnd"/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  <w:lang w:val="en-US"/>
              </w:rPr>
            </w:pPr>
            <w:r>
              <w:fldChar w:fldCharType="begin"/>
            </w:r>
            <w:r w:rsidRPr="007764E2">
              <w:rPr>
                <w:lang w:val="en-US"/>
              </w:rPr>
              <w:instrText>HYPERLINK "https://es.wikipedia.org/wiki/1940" \o "1940"</w:instrText>
            </w:r>
            <w:r>
              <w:fldChar w:fldCharType="separate"/>
            </w:r>
            <w:r w:rsidR="002A0EBA" w:rsidRPr="00CF3800">
              <w:rPr>
                <w:rStyle w:val="Hipervnculo"/>
                <w:b/>
                <w:color w:val="auto"/>
                <w:u w:val="none"/>
                <w:lang w:val="en-US"/>
              </w:rPr>
              <w:t>1940</w:t>
            </w:r>
            <w:r>
              <w:fldChar w:fldCharType="end"/>
            </w:r>
            <w:r w:rsidR="002A0EBA" w:rsidRPr="00CF3800">
              <w:rPr>
                <w:b/>
                <w:lang w:val="en-US"/>
              </w:rPr>
              <w:t xml:space="preserve"> </w:t>
            </w:r>
            <w:r>
              <w:fldChar w:fldCharType="begin"/>
            </w:r>
            <w:r w:rsidRPr="007764E2">
              <w:rPr>
                <w:lang w:val="en-US"/>
              </w:rPr>
              <w:instrText>HYPERLINK "https://es.wikipedia.org/wiki/El_poder_y_la_gloria" \o "El poder y la gloria"</w:instrText>
            </w:r>
            <w:r>
              <w:fldChar w:fldCharType="separate"/>
            </w:r>
            <w:r w:rsidR="002A0EBA" w:rsidRPr="00CF3800">
              <w:rPr>
                <w:rStyle w:val="Hipervnculo"/>
                <w:b/>
                <w:i/>
                <w:iCs/>
                <w:color w:val="auto"/>
                <w:u w:val="none"/>
                <w:lang w:val="en-US"/>
              </w:rPr>
              <w:t>El poder y la gloria</w:t>
            </w:r>
            <w:r>
              <w:fldChar w:fldCharType="end"/>
            </w:r>
            <w:r w:rsidR="002A0EBA" w:rsidRPr="00CF3800">
              <w:rPr>
                <w:b/>
                <w:lang w:val="en-US"/>
              </w:rPr>
              <w:t xml:space="preserve"> (</w:t>
            </w:r>
            <w:r w:rsidR="002A0EBA" w:rsidRPr="00CF3800">
              <w:rPr>
                <w:b/>
                <w:i/>
                <w:iCs/>
                <w:lang w:val="en-US"/>
              </w:rPr>
              <w:t>The Power and the Glory</w:t>
            </w:r>
            <w:r w:rsidR="002A0EBA" w:rsidRPr="00CF3800">
              <w:rPr>
                <w:b/>
                <w:lang w:val="en-US"/>
              </w:rPr>
              <w:t xml:space="preserve">, o </w:t>
            </w:r>
            <w:r w:rsidR="002A0EBA" w:rsidRPr="00CF3800">
              <w:rPr>
                <w:b/>
                <w:i/>
                <w:iCs/>
                <w:lang w:val="en-US"/>
              </w:rPr>
              <w:t>The Labyrinthine Ways</w:t>
            </w:r>
            <w:r w:rsidR="002A0EBA" w:rsidRPr="00CF3800">
              <w:rPr>
                <w:b/>
                <w:lang w:val="en-US"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</w:rPr>
            </w:pPr>
            <w:hyperlink r:id="rId83" w:tooltip="1943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1943</w:t>
              </w:r>
            </w:hyperlink>
            <w:r w:rsidR="002A0EBA" w:rsidRPr="00CF3800">
              <w:rPr>
                <w:b/>
              </w:rPr>
              <w:t xml:space="preserve"> </w:t>
            </w:r>
            <w:r w:rsidR="002A0EBA" w:rsidRPr="00CF3800">
              <w:rPr>
                <w:b/>
                <w:i/>
                <w:iCs/>
              </w:rPr>
              <w:t>El ministerio del miedo</w:t>
            </w:r>
            <w:r w:rsidR="002A0EBA" w:rsidRPr="00CF3800">
              <w:rPr>
                <w:b/>
              </w:rPr>
              <w:t xml:space="preserve"> (</w:t>
            </w:r>
            <w:proofErr w:type="spellStart"/>
            <w:r w:rsidR="002A0EBA" w:rsidRPr="00CF3800">
              <w:rPr>
                <w:b/>
                <w:i/>
                <w:iCs/>
              </w:rPr>
              <w:t>The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Ministry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of </w:t>
            </w:r>
            <w:proofErr w:type="spellStart"/>
            <w:r w:rsidR="002A0EBA" w:rsidRPr="00CF3800">
              <w:rPr>
                <w:b/>
                <w:i/>
                <w:iCs/>
              </w:rPr>
              <w:t>Fear</w:t>
            </w:r>
            <w:proofErr w:type="spellEnd"/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  <w:lang w:val="en-US"/>
              </w:rPr>
            </w:pPr>
            <w:r>
              <w:fldChar w:fldCharType="begin"/>
            </w:r>
            <w:r w:rsidRPr="007764E2">
              <w:rPr>
                <w:lang w:val="en-US"/>
              </w:rPr>
              <w:instrText>HYPERLINK "https://es.wikipedia.org/wiki/1948" \o "1948"</w:instrText>
            </w:r>
            <w:r>
              <w:fldChar w:fldCharType="separate"/>
            </w:r>
            <w:r w:rsidR="002A0EBA" w:rsidRPr="00CF3800">
              <w:rPr>
                <w:rStyle w:val="Hipervnculo"/>
                <w:b/>
                <w:color w:val="auto"/>
                <w:u w:val="none"/>
                <w:lang w:val="en-US"/>
              </w:rPr>
              <w:t>1948</w:t>
            </w:r>
            <w:r>
              <w:fldChar w:fldCharType="end"/>
            </w:r>
            <w:r w:rsidR="002A0EBA" w:rsidRPr="00CF3800">
              <w:rPr>
                <w:b/>
                <w:lang w:val="en-US"/>
              </w:rPr>
              <w:t xml:space="preserve"> </w:t>
            </w:r>
            <w:r w:rsidR="002A0EBA" w:rsidRPr="00CF3800">
              <w:rPr>
                <w:b/>
                <w:i/>
                <w:iCs/>
                <w:lang w:val="en-US"/>
              </w:rPr>
              <w:t>El revés de la trama</w:t>
            </w:r>
            <w:r w:rsidR="002A0EBA" w:rsidRPr="00CF3800">
              <w:rPr>
                <w:b/>
                <w:lang w:val="en-US"/>
              </w:rPr>
              <w:t xml:space="preserve"> (</w:t>
            </w:r>
            <w:r w:rsidR="002A0EBA" w:rsidRPr="00CF3800">
              <w:rPr>
                <w:b/>
                <w:i/>
                <w:iCs/>
                <w:lang w:val="en-US"/>
              </w:rPr>
              <w:t>The Heart of the Matter</w:t>
            </w:r>
            <w:r w:rsidR="002A0EBA" w:rsidRPr="00CF3800">
              <w:rPr>
                <w:b/>
                <w:lang w:val="en-US"/>
              </w:rPr>
              <w:t>)</w:t>
            </w:r>
          </w:p>
          <w:p w:rsidR="00DF593D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  <w:lang w:val="en-US"/>
              </w:rPr>
            </w:pPr>
            <w:r>
              <w:fldChar w:fldCharType="begin"/>
            </w:r>
            <w:r w:rsidRPr="007764E2">
              <w:rPr>
                <w:lang w:val="en-US"/>
              </w:rPr>
              <w:instrText>HYPERLINK "https://es.wikipedia.org/wiki/1950" \o "1950"</w:instrText>
            </w:r>
            <w:r>
              <w:fldChar w:fldCharType="separate"/>
            </w:r>
            <w:r w:rsidR="002A0EBA" w:rsidRPr="00CF3800">
              <w:rPr>
                <w:rStyle w:val="Hipervnculo"/>
                <w:b/>
                <w:color w:val="auto"/>
                <w:u w:val="none"/>
                <w:lang w:val="en-US"/>
              </w:rPr>
              <w:t>1950</w:t>
            </w:r>
            <w:r>
              <w:fldChar w:fldCharType="end"/>
            </w:r>
            <w:r w:rsidR="002A0EBA" w:rsidRPr="00CF3800">
              <w:rPr>
                <w:b/>
                <w:lang w:val="en-US"/>
              </w:rPr>
              <w:t xml:space="preserve"> </w:t>
            </w:r>
            <w:r>
              <w:fldChar w:fldCharType="begin"/>
            </w:r>
            <w:r w:rsidRPr="007764E2">
              <w:rPr>
                <w:lang w:val="en-US"/>
              </w:rPr>
              <w:instrText>HYPERLINK "https://es.wikipedia.org/wiki/El_tercer_hombre" \o "El tercer hombre"</w:instrText>
            </w:r>
            <w:r>
              <w:fldChar w:fldCharType="separate"/>
            </w:r>
            <w:r w:rsidR="002A0EBA" w:rsidRPr="00CF3800">
              <w:rPr>
                <w:rStyle w:val="Hipervnculo"/>
                <w:b/>
                <w:i/>
                <w:iCs/>
                <w:color w:val="auto"/>
                <w:u w:val="none"/>
                <w:lang w:val="en-US"/>
              </w:rPr>
              <w:t>El tercer hombre</w:t>
            </w:r>
            <w:r>
              <w:fldChar w:fldCharType="end"/>
            </w:r>
            <w:r w:rsidR="002A0EBA" w:rsidRPr="00CF3800">
              <w:rPr>
                <w:b/>
                <w:lang w:val="en-US"/>
              </w:rPr>
              <w:t xml:space="preserve"> (</w:t>
            </w:r>
            <w:r w:rsidR="002A0EBA" w:rsidRPr="00CF3800">
              <w:rPr>
                <w:b/>
                <w:i/>
                <w:iCs/>
                <w:lang w:val="en-US"/>
              </w:rPr>
              <w:t>The Third Man</w:t>
            </w:r>
            <w:r w:rsidR="002A0EBA" w:rsidRPr="00CF3800">
              <w:rPr>
                <w:b/>
                <w:lang w:val="en-US"/>
              </w:rPr>
              <w:t xml:space="preserve">) </w:t>
            </w:r>
            <w:r>
              <w:fldChar w:fldCharType="begin"/>
            </w:r>
            <w:r w:rsidRPr="007764E2">
              <w:rPr>
                <w:lang w:val="en-US"/>
              </w:rPr>
              <w:instrText>HYPERLINK "https://es.wikipedia.org/wiki/1951" \o "1951"</w:instrText>
            </w:r>
            <w:r>
              <w:fldChar w:fldCharType="separate"/>
            </w:r>
            <w:r w:rsidR="002A0EBA" w:rsidRPr="00CF3800">
              <w:rPr>
                <w:rStyle w:val="Hipervnculo"/>
                <w:b/>
                <w:color w:val="auto"/>
                <w:u w:val="none"/>
                <w:lang w:val="en-US"/>
              </w:rPr>
              <w:t>1951</w:t>
            </w:r>
            <w:r>
              <w:fldChar w:fldCharType="end"/>
            </w:r>
            <w:r w:rsidR="002A0EBA" w:rsidRPr="00CF3800">
              <w:rPr>
                <w:b/>
                <w:lang w:val="en-US"/>
              </w:rPr>
              <w:t xml:space="preserve"> </w:t>
            </w:r>
          </w:p>
          <w:p w:rsidR="002A0EBA" w:rsidRPr="00CC23DF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</w:rPr>
            </w:pPr>
            <w:hyperlink r:id="rId84" w:tooltip="1955" w:history="1">
              <w:r w:rsidR="002A0EBA" w:rsidRPr="00CC23DF">
                <w:rPr>
                  <w:rStyle w:val="Hipervnculo"/>
                  <w:b/>
                  <w:color w:val="auto"/>
                  <w:u w:val="none"/>
                </w:rPr>
                <w:t>1955</w:t>
              </w:r>
            </w:hyperlink>
            <w:r w:rsidR="002A0EBA" w:rsidRPr="00CC23DF">
              <w:rPr>
                <w:b/>
              </w:rPr>
              <w:t xml:space="preserve"> </w:t>
            </w:r>
            <w:hyperlink r:id="rId85" w:tooltip="El estadounidense impasible (aún no redactado)" w:history="1">
              <w:r w:rsidR="002A0EBA" w:rsidRPr="00CC23DF">
                <w:rPr>
                  <w:rStyle w:val="Hipervnculo"/>
                  <w:b/>
                  <w:i/>
                  <w:iCs/>
                  <w:color w:val="auto"/>
                  <w:u w:val="none"/>
                </w:rPr>
                <w:t>El estadounidense impasible</w:t>
              </w:r>
            </w:hyperlink>
            <w:r w:rsidR="002A0EBA" w:rsidRPr="00CC23DF">
              <w:rPr>
                <w:b/>
              </w:rPr>
              <w:t xml:space="preserve"> (</w:t>
            </w:r>
            <w:proofErr w:type="spellStart"/>
            <w:r w:rsidR="002A0EBA" w:rsidRPr="00CC23DF">
              <w:rPr>
                <w:b/>
                <w:i/>
                <w:iCs/>
              </w:rPr>
              <w:t>The</w:t>
            </w:r>
            <w:proofErr w:type="spellEnd"/>
            <w:r w:rsidR="002A0EBA" w:rsidRPr="00CC23DF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C23DF">
              <w:rPr>
                <w:b/>
                <w:i/>
                <w:iCs/>
              </w:rPr>
              <w:t>quiet</w:t>
            </w:r>
            <w:proofErr w:type="spellEnd"/>
            <w:r w:rsidR="002A0EBA" w:rsidRPr="00CC23DF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C23DF">
              <w:rPr>
                <w:b/>
                <w:i/>
                <w:iCs/>
              </w:rPr>
              <w:t>american</w:t>
            </w:r>
            <w:proofErr w:type="spellEnd"/>
            <w:r w:rsidR="002A0EBA" w:rsidRPr="00CC23DF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</w:rPr>
            </w:pPr>
            <w:hyperlink r:id="rId86" w:tooltip="1955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1955</w:t>
              </w:r>
            </w:hyperlink>
            <w:r w:rsidR="002A0EBA" w:rsidRPr="00CF3800">
              <w:rPr>
                <w:b/>
              </w:rPr>
              <w:t xml:space="preserve"> </w:t>
            </w:r>
            <w:r w:rsidR="002A0EBA" w:rsidRPr="00CF3800">
              <w:rPr>
                <w:b/>
                <w:i/>
                <w:iCs/>
              </w:rPr>
              <w:t>El perdedor gana</w:t>
            </w:r>
            <w:r w:rsidR="002A0EBA" w:rsidRPr="00CF3800">
              <w:rPr>
                <w:b/>
              </w:rPr>
              <w:t xml:space="preserve"> (</w:t>
            </w:r>
            <w:proofErr w:type="spellStart"/>
            <w:r w:rsidR="002A0EBA" w:rsidRPr="00CF3800">
              <w:rPr>
                <w:b/>
                <w:i/>
                <w:iCs/>
              </w:rPr>
              <w:t>Loser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Takes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All</w:t>
            </w:r>
            <w:proofErr w:type="spellEnd"/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</w:rPr>
            </w:pPr>
            <w:hyperlink r:id="rId87" w:tooltip="1956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1956</w:t>
              </w:r>
            </w:hyperlink>
            <w:r w:rsidR="002A0EBA" w:rsidRPr="00CF3800">
              <w:rPr>
                <w:b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The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Potting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Shed</w:t>
            </w:r>
            <w:proofErr w:type="spellEnd"/>
          </w:p>
          <w:p w:rsidR="002A0EBA" w:rsidRPr="00CF3800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</w:rPr>
            </w:pPr>
            <w:hyperlink r:id="rId88" w:tooltip="1957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1957</w:t>
              </w:r>
            </w:hyperlink>
            <w:r w:rsidR="002A0EBA" w:rsidRPr="00CF3800">
              <w:rPr>
                <w:b/>
              </w:rPr>
              <w:t xml:space="preserve"> </w:t>
            </w:r>
            <w:r w:rsidR="002A0EBA" w:rsidRPr="00CF3800">
              <w:rPr>
                <w:b/>
                <w:i/>
                <w:iCs/>
              </w:rPr>
              <w:t>El libro de cabecera del espía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</w:rPr>
            </w:pPr>
            <w:hyperlink r:id="rId89" w:tooltip="1958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1958</w:t>
              </w:r>
            </w:hyperlink>
            <w:r w:rsidR="002A0EBA" w:rsidRPr="00CF3800">
              <w:rPr>
                <w:b/>
              </w:rPr>
              <w:t xml:space="preserve"> </w:t>
            </w:r>
            <w:hyperlink r:id="rId90" w:tooltip="Nuestro hombre en La Habana" w:history="1">
              <w:r w:rsidR="002A0EBA" w:rsidRPr="00CF3800">
                <w:rPr>
                  <w:rStyle w:val="Hipervnculo"/>
                  <w:b/>
                  <w:i/>
                  <w:iCs/>
                  <w:color w:val="auto"/>
                  <w:u w:val="none"/>
                </w:rPr>
                <w:t>Nuestro hombre en La Habana</w:t>
              </w:r>
            </w:hyperlink>
            <w:r w:rsidR="002A0EBA" w:rsidRPr="00CF3800">
              <w:rPr>
                <w:b/>
              </w:rPr>
              <w:t xml:space="preserve"> (</w:t>
            </w:r>
            <w:proofErr w:type="spellStart"/>
            <w:r w:rsidR="002A0EBA" w:rsidRPr="00CF3800">
              <w:rPr>
                <w:b/>
                <w:i/>
                <w:iCs/>
              </w:rPr>
              <w:t>Our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Man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in </w:t>
            </w:r>
            <w:proofErr w:type="spellStart"/>
            <w:r w:rsidR="002A0EBA" w:rsidRPr="00CF3800">
              <w:rPr>
                <w:b/>
                <w:i/>
                <w:iCs/>
              </w:rPr>
              <w:t>Havana</w:t>
            </w:r>
            <w:proofErr w:type="spellEnd"/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</w:rPr>
            </w:pPr>
            <w:hyperlink r:id="rId91" w:tooltip="1961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1961</w:t>
              </w:r>
            </w:hyperlink>
            <w:r w:rsidR="002A0EBA" w:rsidRPr="00CF3800">
              <w:rPr>
                <w:b/>
              </w:rPr>
              <w:t xml:space="preserve"> </w:t>
            </w:r>
            <w:r w:rsidR="002A0EBA" w:rsidRPr="00CF3800">
              <w:rPr>
                <w:b/>
                <w:i/>
                <w:iCs/>
              </w:rPr>
              <w:t>Un caso acabado</w:t>
            </w:r>
            <w:r w:rsidR="002A0EBA" w:rsidRPr="00CF3800">
              <w:rPr>
                <w:b/>
              </w:rPr>
              <w:t xml:space="preserve"> (</w:t>
            </w:r>
            <w:r w:rsidR="002A0EBA" w:rsidRPr="00CF3800">
              <w:rPr>
                <w:b/>
                <w:i/>
                <w:iCs/>
              </w:rPr>
              <w:t xml:space="preserve">A </w:t>
            </w:r>
            <w:proofErr w:type="spellStart"/>
            <w:r w:rsidR="002A0EBA" w:rsidRPr="00CF3800">
              <w:rPr>
                <w:b/>
                <w:i/>
                <w:iCs/>
              </w:rPr>
              <w:t>Burn-Out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Case</w:t>
            </w:r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</w:rPr>
            </w:pPr>
            <w:hyperlink r:id="rId92" w:tooltip="1967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1967</w:t>
              </w:r>
            </w:hyperlink>
            <w:r w:rsidR="002A0EBA" w:rsidRPr="00CF3800">
              <w:rPr>
                <w:b/>
              </w:rPr>
              <w:t xml:space="preserve"> </w:t>
            </w:r>
            <w:r w:rsidR="002A0EBA" w:rsidRPr="00CF3800">
              <w:rPr>
                <w:b/>
                <w:i/>
                <w:iCs/>
              </w:rPr>
              <w:t>Los comediantes</w:t>
            </w:r>
            <w:r w:rsidR="002A0EBA" w:rsidRPr="00CF3800">
              <w:rPr>
                <w:b/>
              </w:rPr>
              <w:t xml:space="preserve"> (</w:t>
            </w:r>
            <w:proofErr w:type="spellStart"/>
            <w:r w:rsidR="002A0EBA" w:rsidRPr="00CF3800">
              <w:rPr>
                <w:b/>
                <w:i/>
                <w:iCs/>
              </w:rPr>
              <w:t>The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Comedians</w:t>
            </w:r>
            <w:proofErr w:type="spellEnd"/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</w:rPr>
            </w:pPr>
            <w:hyperlink r:id="rId93" w:tooltip="1969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1969</w:t>
              </w:r>
            </w:hyperlink>
            <w:r w:rsidR="002A0EBA" w:rsidRPr="00CF3800">
              <w:rPr>
                <w:b/>
              </w:rPr>
              <w:t xml:space="preserve"> </w:t>
            </w:r>
            <w:hyperlink r:id="rId94" w:tooltip="Viajes con mi tía" w:history="1">
              <w:r w:rsidR="002A0EBA" w:rsidRPr="00CF3800">
                <w:rPr>
                  <w:rStyle w:val="Hipervnculo"/>
                  <w:b/>
                  <w:i/>
                  <w:iCs/>
                  <w:color w:val="auto"/>
                  <w:u w:val="none"/>
                </w:rPr>
                <w:t>Viajes con mi tía</w:t>
              </w:r>
            </w:hyperlink>
            <w:r w:rsidR="002A0EBA" w:rsidRPr="00CF3800">
              <w:rPr>
                <w:b/>
              </w:rPr>
              <w:t xml:space="preserve"> (</w:t>
            </w:r>
            <w:proofErr w:type="spellStart"/>
            <w:r w:rsidR="002A0EBA" w:rsidRPr="00CF3800">
              <w:rPr>
                <w:b/>
                <w:i/>
                <w:iCs/>
              </w:rPr>
              <w:t>Travels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with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My </w:t>
            </w:r>
            <w:proofErr w:type="spellStart"/>
            <w:r w:rsidR="002A0EBA" w:rsidRPr="00CF3800">
              <w:rPr>
                <w:b/>
                <w:i/>
                <w:iCs/>
              </w:rPr>
              <w:t>Aunt</w:t>
            </w:r>
            <w:proofErr w:type="spellEnd"/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</w:rPr>
            </w:pPr>
            <w:hyperlink r:id="rId95" w:tooltip="1973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1973</w:t>
              </w:r>
            </w:hyperlink>
            <w:r w:rsidR="002A0EBA" w:rsidRPr="00CF3800">
              <w:rPr>
                <w:b/>
              </w:rPr>
              <w:t xml:space="preserve"> </w:t>
            </w:r>
            <w:hyperlink r:id="rId96" w:tooltip="El Cónsul Honorario" w:history="1">
              <w:r w:rsidR="002A0EBA" w:rsidRPr="00CF3800">
                <w:rPr>
                  <w:rStyle w:val="Hipervnculo"/>
                  <w:b/>
                  <w:i/>
                  <w:iCs/>
                  <w:color w:val="auto"/>
                  <w:u w:val="none"/>
                </w:rPr>
                <w:t>El Cónsul Honorario</w:t>
              </w:r>
            </w:hyperlink>
            <w:r w:rsidR="002A0EBA" w:rsidRPr="00CF3800">
              <w:rPr>
                <w:b/>
              </w:rPr>
              <w:t xml:space="preserve"> (</w:t>
            </w:r>
            <w:proofErr w:type="spellStart"/>
            <w:r w:rsidR="002A0EBA" w:rsidRPr="00CF3800">
              <w:rPr>
                <w:b/>
                <w:i/>
                <w:iCs/>
              </w:rPr>
              <w:t>The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Honorary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Consul</w:t>
            </w:r>
            <w:proofErr w:type="spellEnd"/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</w:rPr>
            </w:pPr>
            <w:hyperlink r:id="rId97" w:tooltip="1978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1978</w:t>
              </w:r>
            </w:hyperlink>
            <w:r w:rsidR="002A0EBA" w:rsidRPr="00CF3800">
              <w:rPr>
                <w:b/>
              </w:rPr>
              <w:t xml:space="preserve"> </w:t>
            </w:r>
            <w:hyperlink r:id="rId98" w:tooltip="El factor humano (novela)" w:history="1">
              <w:r w:rsidR="002A0EBA" w:rsidRPr="00CF3800">
                <w:rPr>
                  <w:rStyle w:val="Hipervnculo"/>
                  <w:b/>
                  <w:i/>
                  <w:iCs/>
                  <w:color w:val="auto"/>
                  <w:u w:val="none"/>
                </w:rPr>
                <w:t>El factor humano</w:t>
              </w:r>
            </w:hyperlink>
            <w:r w:rsidR="002A0EBA" w:rsidRPr="00CF3800">
              <w:rPr>
                <w:b/>
              </w:rPr>
              <w:t xml:space="preserve"> (</w:t>
            </w:r>
            <w:proofErr w:type="spellStart"/>
            <w:r w:rsidR="002A0EBA" w:rsidRPr="00CF3800">
              <w:rPr>
                <w:b/>
                <w:i/>
                <w:iCs/>
              </w:rPr>
              <w:t>The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Human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Factor</w:t>
            </w:r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  <w:lang w:val="en-US"/>
              </w:rPr>
            </w:pPr>
            <w:r>
              <w:fldChar w:fldCharType="begin"/>
            </w:r>
            <w:r w:rsidRPr="007764E2">
              <w:rPr>
                <w:lang w:val="en-US"/>
              </w:rPr>
              <w:instrText>HYPERLINK "https://es.wikipedia.org/wiki/1980" \o "1980"</w:instrText>
            </w:r>
            <w:r>
              <w:fldChar w:fldCharType="separate"/>
            </w:r>
            <w:r w:rsidR="002A0EBA" w:rsidRPr="00CF3800">
              <w:rPr>
                <w:rStyle w:val="Hipervnculo"/>
                <w:b/>
                <w:color w:val="auto"/>
                <w:u w:val="none"/>
                <w:lang w:val="en-US"/>
              </w:rPr>
              <w:t>1980</w:t>
            </w:r>
            <w:r>
              <w:fldChar w:fldCharType="end"/>
            </w:r>
            <w:r w:rsidR="002A0EBA" w:rsidRPr="00CF3800">
              <w:rPr>
                <w:b/>
                <w:lang w:val="en-US"/>
              </w:rPr>
              <w:t xml:space="preserve"> </w:t>
            </w:r>
            <w:r w:rsidR="002A0EBA" w:rsidRPr="00CF3800">
              <w:rPr>
                <w:b/>
                <w:i/>
                <w:iCs/>
                <w:lang w:val="en-US"/>
              </w:rPr>
              <w:t>El Dr. Fischer de Ginebra</w:t>
            </w:r>
            <w:r w:rsidR="002A0EBA" w:rsidRPr="00CF3800">
              <w:rPr>
                <w:b/>
                <w:lang w:val="en-US"/>
              </w:rPr>
              <w:t xml:space="preserve"> (</w:t>
            </w:r>
            <w:r w:rsidR="002A0EBA" w:rsidRPr="00CF3800">
              <w:rPr>
                <w:b/>
                <w:i/>
                <w:iCs/>
                <w:lang w:val="en-US"/>
              </w:rPr>
              <w:t>Doctor Fischer of Geneva</w:t>
            </w:r>
            <w:r w:rsidR="002A0EBA" w:rsidRPr="00CF3800">
              <w:rPr>
                <w:b/>
                <w:lang w:val="en-US"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</w:rPr>
            </w:pPr>
            <w:hyperlink r:id="rId99" w:tooltip="1982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1982</w:t>
              </w:r>
            </w:hyperlink>
            <w:r w:rsidR="002A0EBA" w:rsidRPr="00CF3800">
              <w:rPr>
                <w:b/>
              </w:rPr>
              <w:t xml:space="preserve"> </w:t>
            </w:r>
            <w:r w:rsidR="002A0EBA" w:rsidRPr="00CF3800">
              <w:rPr>
                <w:b/>
                <w:i/>
                <w:iCs/>
              </w:rPr>
              <w:t>Monseñor Quijote</w:t>
            </w:r>
            <w:r w:rsidR="002A0EBA" w:rsidRPr="00CF3800">
              <w:rPr>
                <w:b/>
              </w:rPr>
              <w:t xml:space="preserve"> (</w:t>
            </w:r>
            <w:proofErr w:type="spellStart"/>
            <w:r w:rsidR="002A0EBA" w:rsidRPr="00CF3800">
              <w:rPr>
                <w:b/>
                <w:i/>
                <w:iCs/>
              </w:rPr>
              <w:t>Monsignor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Quixote</w:t>
            </w:r>
            <w:proofErr w:type="spellEnd"/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</w:rPr>
            </w:pPr>
            <w:hyperlink r:id="rId100" w:tooltip="1985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1985</w:t>
              </w:r>
            </w:hyperlink>
            <w:r w:rsidR="002A0EBA" w:rsidRPr="00CF3800">
              <w:rPr>
                <w:b/>
              </w:rPr>
              <w:t xml:space="preserve"> </w:t>
            </w:r>
            <w:hyperlink r:id="rId101" w:tooltip="El décimo hombre" w:history="1">
              <w:r w:rsidR="002A0EBA" w:rsidRPr="00CF3800">
                <w:rPr>
                  <w:rStyle w:val="Hipervnculo"/>
                  <w:b/>
                  <w:i/>
                  <w:iCs/>
                  <w:color w:val="auto"/>
                  <w:u w:val="none"/>
                </w:rPr>
                <w:t>El décimo hombre</w:t>
              </w:r>
            </w:hyperlink>
            <w:r w:rsidR="002A0EBA" w:rsidRPr="00CF3800">
              <w:rPr>
                <w:b/>
              </w:rPr>
              <w:t xml:space="preserve"> (</w:t>
            </w:r>
            <w:proofErr w:type="spellStart"/>
            <w:r w:rsidR="002A0EBA" w:rsidRPr="00CF3800">
              <w:rPr>
                <w:b/>
                <w:i/>
                <w:iCs/>
              </w:rPr>
              <w:t>The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Tenth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Man</w:t>
            </w:r>
            <w:proofErr w:type="spellEnd"/>
            <w:r w:rsidR="002A0EBA" w:rsidRPr="00CF3800">
              <w:rPr>
                <w:b/>
              </w:rPr>
              <w:t>)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</w:rPr>
            </w:pPr>
            <w:hyperlink r:id="rId102" w:tooltip="1988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1988</w:t>
              </w:r>
            </w:hyperlink>
            <w:r w:rsidR="002A0EBA" w:rsidRPr="00CF3800">
              <w:rPr>
                <w:b/>
              </w:rPr>
              <w:t xml:space="preserve"> </w:t>
            </w:r>
            <w:r w:rsidR="002A0EBA" w:rsidRPr="00CF3800">
              <w:rPr>
                <w:b/>
                <w:i/>
                <w:iCs/>
              </w:rPr>
              <w:t>El capitán y el enemigo</w:t>
            </w:r>
          </w:p>
          <w:p w:rsidR="002A0EBA" w:rsidRPr="00CF3800" w:rsidRDefault="00052681" w:rsidP="00DF593D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b/>
              </w:rPr>
            </w:pPr>
            <w:hyperlink r:id="rId103" w:tooltip="1993" w:history="1">
              <w:r w:rsidR="002A0EBA" w:rsidRPr="00CF3800">
                <w:rPr>
                  <w:rStyle w:val="Hipervnculo"/>
                  <w:b/>
                  <w:color w:val="auto"/>
                  <w:u w:val="none"/>
                </w:rPr>
                <w:t>1993</w:t>
              </w:r>
            </w:hyperlink>
            <w:r w:rsidR="002A0EBA" w:rsidRPr="00CF3800">
              <w:rPr>
                <w:b/>
              </w:rPr>
              <w:t xml:space="preserve"> </w:t>
            </w:r>
            <w:r w:rsidR="002A0EBA" w:rsidRPr="00CF3800">
              <w:rPr>
                <w:b/>
                <w:i/>
                <w:iCs/>
              </w:rPr>
              <w:t>En tierra de nadie</w:t>
            </w:r>
            <w:r w:rsidR="002A0EBA" w:rsidRPr="00CF3800">
              <w:rPr>
                <w:b/>
              </w:rPr>
              <w:t xml:space="preserve"> (</w:t>
            </w:r>
            <w:r w:rsidR="002A0EBA" w:rsidRPr="00CF3800">
              <w:rPr>
                <w:b/>
                <w:i/>
                <w:iCs/>
              </w:rPr>
              <w:t xml:space="preserve">No </w:t>
            </w:r>
            <w:proofErr w:type="spellStart"/>
            <w:r w:rsidR="002A0EBA" w:rsidRPr="00CF3800">
              <w:rPr>
                <w:b/>
                <w:i/>
                <w:iCs/>
              </w:rPr>
              <w:t>man's</w:t>
            </w:r>
            <w:proofErr w:type="spellEnd"/>
            <w:r w:rsidR="002A0EBA" w:rsidRPr="00CF3800">
              <w:rPr>
                <w:b/>
                <w:i/>
                <w:iCs/>
              </w:rPr>
              <w:t xml:space="preserve"> </w:t>
            </w:r>
            <w:proofErr w:type="spellStart"/>
            <w:r w:rsidR="002A0EBA" w:rsidRPr="00CF3800">
              <w:rPr>
                <w:b/>
                <w:i/>
                <w:iCs/>
              </w:rPr>
              <w:t>Land</w:t>
            </w:r>
            <w:proofErr w:type="spellEnd"/>
            <w:r w:rsidR="002A0EBA" w:rsidRPr="00CF3800">
              <w:rPr>
                <w:b/>
              </w:rPr>
              <w:t>), texto recuperado</w:t>
            </w:r>
          </w:p>
          <w:p w:rsidR="002A0EBA" w:rsidRPr="00CF3800" w:rsidRDefault="002A0EBA" w:rsidP="00DF593D">
            <w:pPr>
              <w:widowControl/>
              <w:autoSpaceDE/>
              <w:autoSpaceDN/>
              <w:adjustRightInd/>
              <w:ind w:left="720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2A0EBA" w:rsidRPr="00CF3800" w:rsidRDefault="002A0EBA" w:rsidP="00DF593D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rPr>
                <w:b/>
              </w:rPr>
            </w:pPr>
          </w:p>
        </w:tc>
      </w:tr>
    </w:tbl>
    <w:p w:rsidR="002A0EBA" w:rsidRPr="00CF3800" w:rsidRDefault="002A0EBA" w:rsidP="00DF593D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CF3800">
        <w:rPr>
          <w:rFonts w:ascii="Arial" w:hAnsi="Arial" w:cs="Arial"/>
          <w:b/>
          <w:bCs/>
        </w:rPr>
        <w:lastRenderedPageBreak/>
        <w:t>Cuentos</w:t>
      </w:r>
      <w:r w:rsidRPr="00CF3800">
        <w:rPr>
          <w:rFonts w:ascii="Arial" w:hAnsi="Arial" w:cs="Arial"/>
          <w:b/>
        </w:rPr>
        <w:t xml:space="preserve"> </w:t>
      </w:r>
    </w:p>
    <w:p w:rsidR="002A0EBA" w:rsidRPr="00CF3800" w:rsidRDefault="00052681" w:rsidP="00DF593D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104" w:tooltip="1948" w:history="1">
        <w:r w:rsidR="002A0EBA" w:rsidRPr="00CF3800">
          <w:rPr>
            <w:rStyle w:val="Hipervnculo"/>
            <w:b/>
            <w:color w:val="auto"/>
            <w:u w:val="none"/>
          </w:rPr>
          <w:t>1948</w:t>
        </w:r>
      </w:hyperlink>
      <w:r w:rsidR="002A0EBA" w:rsidRPr="00CF3800">
        <w:rPr>
          <w:b/>
        </w:rPr>
        <w:t xml:space="preserve"> </w:t>
      </w:r>
      <w:r w:rsidR="002A0EBA" w:rsidRPr="00CF3800">
        <w:rPr>
          <w:b/>
          <w:i/>
          <w:iCs/>
        </w:rPr>
        <w:t>El espía</w:t>
      </w:r>
    </w:p>
    <w:p w:rsidR="002A0EBA" w:rsidRPr="00CF3800" w:rsidRDefault="00052681" w:rsidP="002A0EBA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rPr>
          <w:b/>
          <w:lang w:val="en-US"/>
        </w:rPr>
      </w:pPr>
      <w:r>
        <w:fldChar w:fldCharType="begin"/>
      </w:r>
      <w:r w:rsidRPr="007764E2">
        <w:rPr>
          <w:lang w:val="en-US"/>
        </w:rPr>
        <w:instrText>HYPERLINK "https://es.wikipedia.org/wiki/1954" \o "1954"</w:instrText>
      </w:r>
      <w:r>
        <w:fldChar w:fldCharType="separate"/>
      </w:r>
      <w:r w:rsidR="002A0EBA" w:rsidRPr="00CF3800">
        <w:rPr>
          <w:rStyle w:val="Hipervnculo"/>
          <w:b/>
          <w:color w:val="auto"/>
          <w:u w:val="none"/>
          <w:lang w:val="en-US"/>
        </w:rPr>
        <w:t>1954</w:t>
      </w:r>
      <w:r>
        <w:fldChar w:fldCharType="end"/>
      </w:r>
      <w:r w:rsidR="002A0EBA" w:rsidRPr="00CF3800">
        <w:rPr>
          <w:b/>
          <w:lang w:val="en-US"/>
        </w:rPr>
        <w:t xml:space="preserve"> </w:t>
      </w:r>
      <w:r w:rsidR="002A0EBA" w:rsidRPr="00CF3800">
        <w:rPr>
          <w:b/>
          <w:i/>
          <w:iCs/>
          <w:lang w:val="en-US"/>
        </w:rPr>
        <w:t>Veintiún cuentos</w:t>
      </w:r>
      <w:r w:rsidR="002A0EBA" w:rsidRPr="00CF3800">
        <w:rPr>
          <w:b/>
          <w:lang w:val="en-US"/>
        </w:rPr>
        <w:t xml:space="preserve"> (</w:t>
      </w:r>
      <w:r w:rsidR="002A0EBA" w:rsidRPr="00CF3800">
        <w:rPr>
          <w:b/>
          <w:i/>
          <w:iCs/>
          <w:lang w:val="en-US"/>
        </w:rPr>
        <w:t>Twenty-One Stories</w:t>
      </w:r>
      <w:r w:rsidR="002A0EBA" w:rsidRPr="00CF3800">
        <w:rPr>
          <w:b/>
          <w:lang w:val="en-US"/>
        </w:rPr>
        <w:t>)</w:t>
      </w:r>
    </w:p>
    <w:p w:rsidR="002A0EBA" w:rsidRPr="00CF3800" w:rsidRDefault="00052681" w:rsidP="002A0EBA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105" w:tooltip="1967" w:history="1">
        <w:r w:rsidR="002A0EBA" w:rsidRPr="00CF3800">
          <w:rPr>
            <w:rStyle w:val="Hipervnculo"/>
            <w:b/>
            <w:color w:val="auto"/>
            <w:u w:val="none"/>
          </w:rPr>
          <w:t>1967</w:t>
        </w:r>
      </w:hyperlink>
      <w:r w:rsidR="002A0EBA" w:rsidRPr="00CF3800">
        <w:rPr>
          <w:b/>
        </w:rPr>
        <w:t xml:space="preserve"> </w:t>
      </w:r>
      <w:r w:rsidR="002A0EBA" w:rsidRPr="00CF3800">
        <w:rPr>
          <w:b/>
          <w:i/>
          <w:iCs/>
        </w:rPr>
        <w:t>¿Puede Ud. prestarme a su marido?</w:t>
      </w:r>
      <w:r w:rsidR="002A0EBA" w:rsidRPr="00CF3800">
        <w:rPr>
          <w:b/>
        </w:rPr>
        <w:t xml:space="preserve"> (</w:t>
      </w:r>
      <w:proofErr w:type="spellStart"/>
      <w:r w:rsidR="002A0EBA" w:rsidRPr="00CF3800">
        <w:rPr>
          <w:b/>
          <w:i/>
          <w:iCs/>
        </w:rPr>
        <w:t>May</w:t>
      </w:r>
      <w:proofErr w:type="spellEnd"/>
      <w:r w:rsidR="002A0EBA" w:rsidRPr="00CF3800">
        <w:rPr>
          <w:b/>
          <w:i/>
          <w:iCs/>
        </w:rPr>
        <w:t xml:space="preserve"> </w:t>
      </w:r>
      <w:proofErr w:type="spellStart"/>
      <w:r w:rsidR="002A0EBA" w:rsidRPr="00CF3800">
        <w:rPr>
          <w:b/>
          <w:i/>
          <w:iCs/>
        </w:rPr>
        <w:t>we</w:t>
      </w:r>
      <w:proofErr w:type="spellEnd"/>
      <w:r w:rsidR="002A0EBA" w:rsidRPr="00CF3800">
        <w:rPr>
          <w:b/>
          <w:i/>
          <w:iCs/>
        </w:rPr>
        <w:t xml:space="preserve"> </w:t>
      </w:r>
      <w:proofErr w:type="spellStart"/>
      <w:r w:rsidR="002A0EBA" w:rsidRPr="00CF3800">
        <w:rPr>
          <w:b/>
          <w:i/>
          <w:iCs/>
        </w:rPr>
        <w:t>Borrow</w:t>
      </w:r>
      <w:proofErr w:type="spellEnd"/>
      <w:r w:rsidR="002A0EBA" w:rsidRPr="00CF3800">
        <w:rPr>
          <w:b/>
          <w:i/>
          <w:iCs/>
        </w:rPr>
        <w:t xml:space="preserve"> </w:t>
      </w:r>
      <w:proofErr w:type="spellStart"/>
      <w:r w:rsidR="002A0EBA" w:rsidRPr="00CF3800">
        <w:rPr>
          <w:b/>
          <w:i/>
          <w:iCs/>
        </w:rPr>
        <w:t>your</w:t>
      </w:r>
      <w:proofErr w:type="spellEnd"/>
      <w:r w:rsidR="002A0EBA" w:rsidRPr="00CF3800">
        <w:rPr>
          <w:b/>
          <w:i/>
          <w:iCs/>
        </w:rPr>
        <w:t xml:space="preserve"> </w:t>
      </w:r>
      <w:proofErr w:type="spellStart"/>
      <w:r w:rsidR="002A0EBA" w:rsidRPr="00CF3800">
        <w:rPr>
          <w:b/>
          <w:i/>
          <w:iCs/>
        </w:rPr>
        <w:t>Husband</w:t>
      </w:r>
      <w:proofErr w:type="spellEnd"/>
      <w:r w:rsidR="002A0EBA" w:rsidRPr="00CF3800">
        <w:rPr>
          <w:b/>
          <w:i/>
          <w:iCs/>
        </w:rPr>
        <w:t>?</w:t>
      </w:r>
      <w:r w:rsidR="002A0EBA" w:rsidRPr="00CF3800">
        <w:rPr>
          <w:b/>
        </w:rPr>
        <w:t>)</w:t>
      </w:r>
    </w:p>
    <w:p w:rsidR="002A0EBA" w:rsidRPr="00CF3800" w:rsidRDefault="00052681" w:rsidP="002A0EBA">
      <w:pPr>
        <w:widowControl/>
        <w:numPr>
          <w:ilvl w:val="0"/>
          <w:numId w:val="32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106" w:tooltip="1991" w:history="1">
        <w:r w:rsidR="002A0EBA" w:rsidRPr="00CF3800">
          <w:rPr>
            <w:rStyle w:val="Hipervnculo"/>
            <w:b/>
            <w:color w:val="auto"/>
            <w:u w:val="none"/>
          </w:rPr>
          <w:t>1991</w:t>
        </w:r>
      </w:hyperlink>
      <w:r w:rsidR="002A0EBA" w:rsidRPr="00CF3800">
        <w:rPr>
          <w:b/>
        </w:rPr>
        <w:t xml:space="preserve"> </w:t>
      </w:r>
      <w:r w:rsidR="002A0EBA" w:rsidRPr="00CF3800">
        <w:rPr>
          <w:b/>
          <w:i/>
          <w:iCs/>
        </w:rPr>
        <w:t>La última palabra</w:t>
      </w:r>
      <w:r w:rsidR="002A0EBA" w:rsidRPr="00CF3800">
        <w:rPr>
          <w:b/>
        </w:rPr>
        <w:t xml:space="preserve"> (</w:t>
      </w:r>
      <w:proofErr w:type="spellStart"/>
      <w:r w:rsidR="002A0EBA" w:rsidRPr="00CF3800">
        <w:rPr>
          <w:b/>
          <w:i/>
          <w:iCs/>
        </w:rPr>
        <w:t>The</w:t>
      </w:r>
      <w:proofErr w:type="spellEnd"/>
      <w:r w:rsidR="002A0EBA" w:rsidRPr="00CF3800">
        <w:rPr>
          <w:b/>
          <w:i/>
          <w:iCs/>
        </w:rPr>
        <w:t xml:space="preserve"> </w:t>
      </w:r>
      <w:proofErr w:type="spellStart"/>
      <w:r w:rsidR="002A0EBA" w:rsidRPr="00CF3800">
        <w:rPr>
          <w:b/>
          <w:i/>
          <w:iCs/>
        </w:rPr>
        <w:t>Last</w:t>
      </w:r>
      <w:proofErr w:type="spellEnd"/>
      <w:r w:rsidR="002A0EBA" w:rsidRPr="00CF3800">
        <w:rPr>
          <w:b/>
          <w:i/>
          <w:iCs/>
        </w:rPr>
        <w:t xml:space="preserve"> Word</w:t>
      </w:r>
      <w:r w:rsidR="002A0EBA" w:rsidRPr="00CF3800">
        <w:rPr>
          <w:b/>
        </w:rPr>
        <w:t>), última publicación</w:t>
      </w:r>
    </w:p>
    <w:p w:rsidR="002A0EBA" w:rsidRPr="00CF3800" w:rsidRDefault="002A0EBA" w:rsidP="002A0EBA">
      <w:pPr>
        <w:pStyle w:val="Ttulo3"/>
        <w:rPr>
          <w:rFonts w:ascii="Arial" w:hAnsi="Arial" w:cs="Arial"/>
          <w:sz w:val="24"/>
          <w:szCs w:val="24"/>
        </w:rPr>
      </w:pPr>
      <w:r w:rsidRPr="00CF3800">
        <w:rPr>
          <w:rStyle w:val="mw-headline"/>
          <w:rFonts w:ascii="Arial" w:hAnsi="Arial" w:cs="Arial"/>
          <w:sz w:val="24"/>
          <w:szCs w:val="24"/>
        </w:rPr>
        <w:t>Autobiografía</w:t>
      </w:r>
    </w:p>
    <w:p w:rsidR="002A0EBA" w:rsidRPr="00CF3800" w:rsidRDefault="00052681" w:rsidP="002A0EBA">
      <w:pPr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107" w:tooltip="1971" w:history="1">
        <w:r w:rsidR="002A0EBA" w:rsidRPr="00CF3800">
          <w:rPr>
            <w:rStyle w:val="Hipervnculo"/>
            <w:b/>
            <w:color w:val="auto"/>
            <w:u w:val="none"/>
          </w:rPr>
          <w:t>1971</w:t>
        </w:r>
      </w:hyperlink>
      <w:r w:rsidR="002A0EBA" w:rsidRPr="00CF3800">
        <w:rPr>
          <w:b/>
        </w:rPr>
        <w:t xml:space="preserve"> </w:t>
      </w:r>
      <w:r w:rsidR="002A0EBA" w:rsidRPr="00CF3800">
        <w:rPr>
          <w:b/>
          <w:i/>
          <w:iCs/>
        </w:rPr>
        <w:t>Una especie de vida</w:t>
      </w:r>
      <w:r w:rsidR="002A0EBA" w:rsidRPr="00CF3800">
        <w:rPr>
          <w:b/>
        </w:rPr>
        <w:t xml:space="preserve"> (</w:t>
      </w:r>
      <w:hyperlink r:id="rId108" w:tooltip="Autobiografía" w:history="1">
        <w:r w:rsidR="002A0EBA" w:rsidRPr="00CF3800">
          <w:rPr>
            <w:rStyle w:val="Hipervnculo"/>
            <w:b/>
            <w:color w:val="auto"/>
            <w:u w:val="none"/>
          </w:rPr>
          <w:t>autobiografía</w:t>
        </w:r>
      </w:hyperlink>
      <w:r w:rsidR="002A0EBA" w:rsidRPr="00CF3800">
        <w:rPr>
          <w:b/>
        </w:rPr>
        <w:t>)</w:t>
      </w:r>
    </w:p>
    <w:p w:rsidR="002A0EBA" w:rsidRPr="00CF3800" w:rsidRDefault="00052681" w:rsidP="002A0EBA">
      <w:pPr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109" w:tooltip="1980" w:history="1">
        <w:r w:rsidR="002A0EBA" w:rsidRPr="00CF3800">
          <w:rPr>
            <w:rStyle w:val="Hipervnculo"/>
            <w:b/>
            <w:color w:val="auto"/>
            <w:u w:val="none"/>
          </w:rPr>
          <w:t>1980</w:t>
        </w:r>
      </w:hyperlink>
      <w:r w:rsidR="002A0EBA" w:rsidRPr="00CF3800">
        <w:rPr>
          <w:b/>
        </w:rPr>
        <w:t xml:space="preserve"> </w:t>
      </w:r>
      <w:r w:rsidR="002A0EBA" w:rsidRPr="00CF3800">
        <w:rPr>
          <w:b/>
          <w:i/>
          <w:iCs/>
        </w:rPr>
        <w:t>Vías de escape</w:t>
      </w:r>
      <w:r w:rsidR="002A0EBA" w:rsidRPr="00CF3800">
        <w:rPr>
          <w:b/>
        </w:rPr>
        <w:t xml:space="preserve"> (autobiografía)</w:t>
      </w:r>
    </w:p>
    <w:p w:rsidR="002A0EBA" w:rsidRPr="00CF3800" w:rsidRDefault="00052681" w:rsidP="002A0EBA">
      <w:pPr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rPr>
          <w:b/>
          <w:lang w:val="en-US"/>
        </w:rPr>
      </w:pPr>
      <w:r>
        <w:fldChar w:fldCharType="begin"/>
      </w:r>
      <w:r w:rsidRPr="007764E2">
        <w:rPr>
          <w:lang w:val="en-US"/>
        </w:rPr>
        <w:instrText>HYPERLINK "https://es.wikipedia.org/wiki/1992" \o "1992"</w:instrText>
      </w:r>
      <w:r>
        <w:fldChar w:fldCharType="separate"/>
      </w:r>
      <w:r w:rsidR="002A0EBA" w:rsidRPr="00CF3800">
        <w:rPr>
          <w:rStyle w:val="Hipervnculo"/>
          <w:b/>
          <w:color w:val="auto"/>
          <w:u w:val="none"/>
          <w:lang w:val="en-US"/>
        </w:rPr>
        <w:t>1992</w:t>
      </w:r>
      <w:r>
        <w:fldChar w:fldCharType="end"/>
      </w:r>
      <w:r w:rsidR="002A0EBA" w:rsidRPr="00CF3800">
        <w:rPr>
          <w:b/>
          <w:lang w:val="en-US"/>
        </w:rPr>
        <w:t xml:space="preserve"> </w:t>
      </w:r>
      <w:r w:rsidR="002A0EBA" w:rsidRPr="00CF3800">
        <w:rPr>
          <w:b/>
          <w:i/>
          <w:iCs/>
          <w:lang w:val="en-US"/>
        </w:rPr>
        <w:t>A World of My Own</w:t>
      </w:r>
      <w:r w:rsidR="002A0EBA" w:rsidRPr="00CF3800">
        <w:rPr>
          <w:b/>
          <w:lang w:val="en-US"/>
        </w:rPr>
        <w:t xml:space="preserve"> (póstuma)</w:t>
      </w:r>
    </w:p>
    <w:p w:rsidR="002A0EBA" w:rsidRPr="00CF3800" w:rsidRDefault="00052681" w:rsidP="002A0EBA">
      <w:pPr>
        <w:widowControl/>
        <w:numPr>
          <w:ilvl w:val="0"/>
          <w:numId w:val="33"/>
        </w:numPr>
        <w:autoSpaceDE/>
        <w:autoSpaceDN/>
        <w:adjustRightInd/>
        <w:spacing w:before="100" w:beforeAutospacing="1" w:after="100" w:afterAutospacing="1"/>
        <w:rPr>
          <w:b/>
          <w:lang w:val="en-US"/>
        </w:rPr>
      </w:pPr>
      <w:r>
        <w:fldChar w:fldCharType="begin"/>
      </w:r>
      <w:r w:rsidRPr="007764E2">
        <w:rPr>
          <w:lang w:val="en-US"/>
        </w:rPr>
        <w:instrText>HYPERLINK "https://es.wikipedia.org/wiki/1984" \o "1984"</w:instrText>
      </w:r>
      <w:r>
        <w:fldChar w:fldCharType="separate"/>
      </w:r>
      <w:r w:rsidR="002A0EBA" w:rsidRPr="00CF3800">
        <w:rPr>
          <w:rStyle w:val="Hipervnculo"/>
          <w:b/>
          <w:color w:val="auto"/>
          <w:u w:val="none"/>
          <w:lang w:val="en-US"/>
        </w:rPr>
        <w:t>1984</w:t>
      </w:r>
      <w:r>
        <w:fldChar w:fldCharType="end"/>
      </w:r>
      <w:r w:rsidR="002A0EBA" w:rsidRPr="00CF3800">
        <w:rPr>
          <w:b/>
          <w:lang w:val="en-US"/>
        </w:rPr>
        <w:t xml:space="preserve"> </w:t>
      </w:r>
      <w:r w:rsidR="002A0EBA" w:rsidRPr="00CF3800">
        <w:rPr>
          <w:b/>
          <w:i/>
          <w:iCs/>
          <w:lang w:val="en-US"/>
        </w:rPr>
        <w:t>Getting to Know the General</w:t>
      </w:r>
      <w:r w:rsidR="002A0EBA" w:rsidRPr="00CF3800">
        <w:rPr>
          <w:b/>
          <w:lang w:val="en-US"/>
        </w:rPr>
        <w:t xml:space="preserve"> (Historia de un enredo)</w:t>
      </w:r>
    </w:p>
    <w:p w:rsidR="002A0EBA" w:rsidRPr="00CF3800" w:rsidRDefault="002A0EBA" w:rsidP="002A0EBA">
      <w:pPr>
        <w:pStyle w:val="Ttulo3"/>
        <w:rPr>
          <w:rFonts w:ascii="Arial" w:hAnsi="Arial" w:cs="Arial"/>
          <w:sz w:val="24"/>
          <w:szCs w:val="24"/>
        </w:rPr>
      </w:pPr>
      <w:r w:rsidRPr="00CF3800">
        <w:rPr>
          <w:rStyle w:val="mw-headline"/>
          <w:rFonts w:ascii="Arial" w:hAnsi="Arial" w:cs="Arial"/>
          <w:sz w:val="24"/>
          <w:szCs w:val="24"/>
        </w:rPr>
        <w:t>Entrevista</w:t>
      </w:r>
    </w:p>
    <w:p w:rsidR="002A0EBA" w:rsidRPr="00CF3800" w:rsidRDefault="002A0EBA" w:rsidP="002A0EBA">
      <w:pPr>
        <w:widowControl/>
        <w:numPr>
          <w:ilvl w:val="0"/>
          <w:numId w:val="34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CF3800">
        <w:rPr>
          <w:b/>
          <w:i/>
          <w:iCs/>
        </w:rPr>
        <w:t>L'autre</w:t>
      </w:r>
      <w:proofErr w:type="spellEnd"/>
      <w:r w:rsidRPr="00CF3800">
        <w:rPr>
          <w:b/>
          <w:i/>
          <w:iCs/>
        </w:rPr>
        <w:t xml:space="preserve"> et son </w:t>
      </w:r>
      <w:proofErr w:type="spellStart"/>
      <w:r w:rsidRPr="00CF3800">
        <w:rPr>
          <w:b/>
          <w:i/>
          <w:iCs/>
        </w:rPr>
        <w:t>double</w:t>
      </w:r>
      <w:proofErr w:type="spellEnd"/>
      <w:r w:rsidRPr="00CF3800">
        <w:rPr>
          <w:b/>
          <w:i/>
          <w:iCs/>
        </w:rPr>
        <w:t xml:space="preserve"> (El otro y su doble)</w:t>
      </w:r>
      <w:r w:rsidRPr="00CF3800">
        <w:rPr>
          <w:b/>
        </w:rPr>
        <w:t xml:space="preserve">, </w:t>
      </w:r>
      <w:proofErr w:type="spellStart"/>
      <w:r w:rsidRPr="00CF3800">
        <w:rPr>
          <w:b/>
        </w:rPr>
        <w:t>Belfont</w:t>
      </w:r>
      <w:proofErr w:type="spellEnd"/>
      <w:r w:rsidRPr="00CF3800">
        <w:rPr>
          <w:b/>
        </w:rPr>
        <w:t>, 1981 (</w:t>
      </w:r>
      <w:proofErr w:type="spellStart"/>
      <w:r w:rsidRPr="00CF3800">
        <w:rPr>
          <w:b/>
        </w:rPr>
        <w:t>Caralt</w:t>
      </w:r>
      <w:proofErr w:type="spellEnd"/>
      <w:r w:rsidRPr="00CF3800">
        <w:rPr>
          <w:b/>
        </w:rPr>
        <w:t>, 1982), conversaci</w:t>
      </w:r>
      <w:r w:rsidRPr="00CF3800">
        <w:rPr>
          <w:b/>
        </w:rPr>
        <w:t>o</w:t>
      </w:r>
      <w:r w:rsidRPr="00CF3800">
        <w:rPr>
          <w:b/>
        </w:rPr>
        <w:t xml:space="preserve">nes con M.-F. </w:t>
      </w:r>
      <w:proofErr w:type="spellStart"/>
      <w:r w:rsidRPr="00CF3800">
        <w:rPr>
          <w:b/>
        </w:rPr>
        <w:t>Allain</w:t>
      </w:r>
      <w:proofErr w:type="spellEnd"/>
      <w:r w:rsidRPr="00CF3800">
        <w:rPr>
          <w:b/>
        </w:rPr>
        <w:t>.</w:t>
      </w:r>
    </w:p>
    <w:p w:rsidR="002A0EBA" w:rsidRPr="00CF3800" w:rsidRDefault="002A0EBA" w:rsidP="002A0EBA">
      <w:pPr>
        <w:pStyle w:val="Ttulo3"/>
        <w:rPr>
          <w:rFonts w:ascii="Arial" w:hAnsi="Arial" w:cs="Arial"/>
          <w:sz w:val="24"/>
          <w:szCs w:val="24"/>
        </w:rPr>
      </w:pPr>
      <w:r w:rsidRPr="00CF3800">
        <w:rPr>
          <w:rStyle w:val="mw-headline"/>
          <w:rFonts w:ascii="Arial" w:hAnsi="Arial" w:cs="Arial"/>
          <w:sz w:val="24"/>
          <w:szCs w:val="24"/>
        </w:rPr>
        <w:t>Obras para niños</w:t>
      </w:r>
    </w:p>
    <w:p w:rsidR="002A0EBA" w:rsidRPr="00CF3800" w:rsidRDefault="002A0EBA" w:rsidP="002A0EBA">
      <w:pPr>
        <w:widowControl/>
        <w:numPr>
          <w:ilvl w:val="0"/>
          <w:numId w:val="35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CF3800">
        <w:rPr>
          <w:b/>
          <w:i/>
          <w:iCs/>
        </w:rPr>
        <w:t>The</w:t>
      </w:r>
      <w:proofErr w:type="spellEnd"/>
      <w:r w:rsidRPr="00CF3800">
        <w:rPr>
          <w:b/>
          <w:i/>
          <w:iCs/>
        </w:rPr>
        <w:t xml:space="preserve"> Little Train</w:t>
      </w:r>
      <w:r w:rsidRPr="00CF3800">
        <w:rPr>
          <w:b/>
        </w:rPr>
        <w:t>, 1946</w:t>
      </w:r>
    </w:p>
    <w:p w:rsidR="002A0EBA" w:rsidRPr="00CF3800" w:rsidRDefault="002A0EBA" w:rsidP="002A0EBA">
      <w:pPr>
        <w:widowControl/>
        <w:numPr>
          <w:ilvl w:val="0"/>
          <w:numId w:val="35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CF3800">
        <w:rPr>
          <w:b/>
          <w:i/>
          <w:iCs/>
        </w:rPr>
        <w:t>The</w:t>
      </w:r>
      <w:proofErr w:type="spellEnd"/>
      <w:r w:rsidRPr="00CF3800">
        <w:rPr>
          <w:b/>
          <w:i/>
          <w:iCs/>
        </w:rPr>
        <w:t xml:space="preserve"> Little </w:t>
      </w:r>
      <w:proofErr w:type="spellStart"/>
      <w:r w:rsidRPr="00CF3800">
        <w:rPr>
          <w:b/>
          <w:i/>
          <w:iCs/>
        </w:rPr>
        <w:t>Fire</w:t>
      </w:r>
      <w:proofErr w:type="spellEnd"/>
      <w:r w:rsidRPr="00CF3800">
        <w:rPr>
          <w:b/>
          <w:i/>
          <w:iCs/>
        </w:rPr>
        <w:t xml:space="preserve"> </w:t>
      </w:r>
      <w:proofErr w:type="spellStart"/>
      <w:r w:rsidRPr="00CF3800">
        <w:rPr>
          <w:b/>
          <w:i/>
          <w:iCs/>
        </w:rPr>
        <w:t>Engine</w:t>
      </w:r>
      <w:proofErr w:type="spellEnd"/>
      <w:r w:rsidRPr="00CF3800">
        <w:rPr>
          <w:b/>
        </w:rPr>
        <w:t>, 1950</w:t>
      </w:r>
    </w:p>
    <w:p w:rsidR="002A0EBA" w:rsidRPr="00CF3800" w:rsidRDefault="002A0EBA" w:rsidP="002A0EBA">
      <w:pPr>
        <w:widowControl/>
        <w:numPr>
          <w:ilvl w:val="0"/>
          <w:numId w:val="35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CF3800">
        <w:rPr>
          <w:b/>
          <w:i/>
          <w:iCs/>
        </w:rPr>
        <w:t>The</w:t>
      </w:r>
      <w:proofErr w:type="spellEnd"/>
      <w:r w:rsidRPr="00CF3800">
        <w:rPr>
          <w:b/>
          <w:i/>
          <w:iCs/>
        </w:rPr>
        <w:t xml:space="preserve"> Little </w:t>
      </w:r>
      <w:proofErr w:type="spellStart"/>
      <w:r w:rsidRPr="00CF3800">
        <w:rPr>
          <w:b/>
          <w:i/>
          <w:iCs/>
        </w:rPr>
        <w:t>Horse</w:t>
      </w:r>
      <w:proofErr w:type="spellEnd"/>
      <w:r w:rsidRPr="00CF3800">
        <w:rPr>
          <w:b/>
          <w:i/>
          <w:iCs/>
        </w:rPr>
        <w:t xml:space="preserve"> Bus</w:t>
      </w:r>
      <w:r w:rsidRPr="00CF3800">
        <w:rPr>
          <w:b/>
        </w:rPr>
        <w:t>, 1952</w:t>
      </w:r>
    </w:p>
    <w:p w:rsidR="002A0EBA" w:rsidRPr="00CF3800" w:rsidRDefault="002A0EBA" w:rsidP="002A0EBA">
      <w:pPr>
        <w:widowControl/>
        <w:numPr>
          <w:ilvl w:val="0"/>
          <w:numId w:val="35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CF3800">
        <w:rPr>
          <w:b/>
          <w:i/>
          <w:iCs/>
        </w:rPr>
        <w:t>The</w:t>
      </w:r>
      <w:proofErr w:type="spellEnd"/>
      <w:r w:rsidRPr="00CF3800">
        <w:rPr>
          <w:b/>
          <w:i/>
          <w:iCs/>
        </w:rPr>
        <w:t xml:space="preserve"> Little </w:t>
      </w:r>
      <w:proofErr w:type="spellStart"/>
      <w:r w:rsidRPr="00CF3800">
        <w:rPr>
          <w:b/>
          <w:i/>
          <w:iCs/>
        </w:rPr>
        <w:t>Steamroller</w:t>
      </w:r>
      <w:proofErr w:type="spellEnd"/>
      <w:r w:rsidRPr="00CF3800">
        <w:rPr>
          <w:b/>
        </w:rPr>
        <w:t>, 1955</w:t>
      </w:r>
    </w:p>
    <w:p w:rsidR="002A0EBA" w:rsidRPr="00CF3800" w:rsidRDefault="002A0EBA" w:rsidP="002A0EBA">
      <w:pPr>
        <w:pStyle w:val="Ttulo3"/>
        <w:rPr>
          <w:rFonts w:ascii="Arial" w:hAnsi="Arial" w:cs="Arial"/>
          <w:sz w:val="24"/>
          <w:szCs w:val="24"/>
        </w:rPr>
      </w:pPr>
      <w:r w:rsidRPr="00CF3800">
        <w:rPr>
          <w:rStyle w:val="mw-headline"/>
          <w:rFonts w:ascii="Arial" w:hAnsi="Arial" w:cs="Arial"/>
          <w:sz w:val="24"/>
          <w:szCs w:val="24"/>
        </w:rPr>
        <w:t>Teatro</w:t>
      </w:r>
    </w:p>
    <w:p w:rsidR="002A0EBA" w:rsidRPr="00CF3800" w:rsidRDefault="002A0EBA" w:rsidP="002A0EBA">
      <w:pPr>
        <w:widowControl/>
        <w:numPr>
          <w:ilvl w:val="0"/>
          <w:numId w:val="36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CF3800">
        <w:rPr>
          <w:b/>
          <w:i/>
          <w:iCs/>
        </w:rPr>
        <w:t>The</w:t>
      </w:r>
      <w:proofErr w:type="spellEnd"/>
      <w:r w:rsidRPr="00CF3800">
        <w:rPr>
          <w:b/>
          <w:i/>
          <w:iCs/>
        </w:rPr>
        <w:t xml:space="preserve"> living </w:t>
      </w:r>
      <w:proofErr w:type="spellStart"/>
      <w:r w:rsidRPr="00CF3800">
        <w:rPr>
          <w:b/>
          <w:i/>
          <w:iCs/>
        </w:rPr>
        <w:t>room</w:t>
      </w:r>
      <w:proofErr w:type="spellEnd"/>
      <w:r w:rsidRPr="00CF3800">
        <w:rPr>
          <w:b/>
        </w:rPr>
        <w:t>, 1953</w:t>
      </w:r>
    </w:p>
    <w:p w:rsidR="002A0EBA" w:rsidRPr="00CF3800" w:rsidRDefault="002A0EBA" w:rsidP="002A0EBA">
      <w:pPr>
        <w:widowControl/>
        <w:numPr>
          <w:ilvl w:val="0"/>
          <w:numId w:val="36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CF3800">
        <w:rPr>
          <w:b/>
          <w:i/>
          <w:iCs/>
        </w:rPr>
        <w:t>The</w:t>
      </w:r>
      <w:proofErr w:type="spellEnd"/>
      <w:r w:rsidRPr="00CF3800">
        <w:rPr>
          <w:b/>
          <w:i/>
          <w:iCs/>
        </w:rPr>
        <w:t xml:space="preserve"> </w:t>
      </w:r>
      <w:proofErr w:type="spellStart"/>
      <w:r w:rsidRPr="00CF3800">
        <w:rPr>
          <w:b/>
          <w:i/>
          <w:iCs/>
        </w:rPr>
        <w:t>potting</w:t>
      </w:r>
      <w:proofErr w:type="spellEnd"/>
      <w:r w:rsidRPr="00CF3800">
        <w:rPr>
          <w:b/>
          <w:i/>
          <w:iCs/>
        </w:rPr>
        <w:t xml:space="preserve"> </w:t>
      </w:r>
      <w:proofErr w:type="spellStart"/>
      <w:r w:rsidRPr="00CF3800">
        <w:rPr>
          <w:b/>
          <w:i/>
          <w:iCs/>
        </w:rPr>
        <w:t>shed</w:t>
      </w:r>
      <w:proofErr w:type="spellEnd"/>
      <w:r w:rsidRPr="00CF3800">
        <w:rPr>
          <w:b/>
        </w:rPr>
        <w:t>, 1957</w:t>
      </w:r>
    </w:p>
    <w:p w:rsidR="002A0EBA" w:rsidRPr="00CF3800" w:rsidRDefault="002A0EBA" w:rsidP="002A0EBA">
      <w:pPr>
        <w:widowControl/>
        <w:numPr>
          <w:ilvl w:val="0"/>
          <w:numId w:val="36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CF3800">
        <w:rPr>
          <w:b/>
          <w:i/>
          <w:iCs/>
        </w:rPr>
        <w:t>The</w:t>
      </w:r>
      <w:proofErr w:type="spellEnd"/>
      <w:r w:rsidRPr="00CF3800">
        <w:rPr>
          <w:b/>
          <w:i/>
          <w:iCs/>
        </w:rPr>
        <w:t xml:space="preserve"> </w:t>
      </w:r>
      <w:proofErr w:type="spellStart"/>
      <w:r w:rsidRPr="00CF3800">
        <w:rPr>
          <w:b/>
          <w:i/>
          <w:iCs/>
        </w:rPr>
        <w:t>complaisant</w:t>
      </w:r>
      <w:proofErr w:type="spellEnd"/>
      <w:r w:rsidRPr="00CF3800">
        <w:rPr>
          <w:b/>
          <w:i/>
          <w:iCs/>
        </w:rPr>
        <w:t xml:space="preserve"> </w:t>
      </w:r>
      <w:proofErr w:type="spellStart"/>
      <w:r w:rsidRPr="00CF3800">
        <w:rPr>
          <w:b/>
          <w:i/>
          <w:iCs/>
        </w:rPr>
        <w:t>lover</w:t>
      </w:r>
      <w:proofErr w:type="spellEnd"/>
      <w:r w:rsidRPr="00CF3800">
        <w:rPr>
          <w:b/>
        </w:rPr>
        <w:t>, 1959</w:t>
      </w:r>
    </w:p>
    <w:p w:rsidR="002A0EBA" w:rsidRPr="00CF3800" w:rsidRDefault="002A0EBA" w:rsidP="002A0EBA">
      <w:pPr>
        <w:widowControl/>
        <w:numPr>
          <w:ilvl w:val="0"/>
          <w:numId w:val="36"/>
        </w:numPr>
        <w:autoSpaceDE/>
        <w:autoSpaceDN/>
        <w:adjustRightInd/>
        <w:spacing w:before="100" w:beforeAutospacing="1" w:after="100" w:afterAutospacing="1"/>
        <w:rPr>
          <w:b/>
        </w:rPr>
      </w:pPr>
      <w:proofErr w:type="spellStart"/>
      <w:r w:rsidRPr="00CF3800">
        <w:rPr>
          <w:b/>
          <w:i/>
          <w:iCs/>
        </w:rPr>
        <w:t>Carving</w:t>
      </w:r>
      <w:proofErr w:type="spellEnd"/>
      <w:r w:rsidRPr="00CF3800">
        <w:rPr>
          <w:b/>
          <w:i/>
          <w:iCs/>
        </w:rPr>
        <w:t xml:space="preserve"> a </w:t>
      </w:r>
      <w:proofErr w:type="spellStart"/>
      <w:r w:rsidRPr="00CF3800">
        <w:rPr>
          <w:b/>
          <w:i/>
          <w:iCs/>
        </w:rPr>
        <w:t>statue</w:t>
      </w:r>
      <w:proofErr w:type="spellEnd"/>
      <w:r w:rsidRPr="00CF3800">
        <w:rPr>
          <w:b/>
        </w:rPr>
        <w:t>, 1964</w:t>
      </w:r>
    </w:p>
    <w:p w:rsidR="002A0EBA" w:rsidRDefault="002A0EBA" w:rsidP="002A0EBA">
      <w:pPr>
        <w:widowControl/>
        <w:numPr>
          <w:ilvl w:val="0"/>
          <w:numId w:val="36"/>
        </w:numPr>
        <w:autoSpaceDE/>
        <w:autoSpaceDN/>
        <w:adjustRightInd/>
        <w:spacing w:before="100" w:beforeAutospacing="1" w:after="100" w:afterAutospacing="1"/>
        <w:rPr>
          <w:b/>
          <w:lang w:val="en-US"/>
        </w:rPr>
      </w:pPr>
      <w:r w:rsidRPr="00CF3800">
        <w:rPr>
          <w:b/>
          <w:i/>
          <w:iCs/>
          <w:lang w:val="en-US"/>
        </w:rPr>
        <w:t>The return of A. Rafles</w:t>
      </w:r>
      <w:r w:rsidRPr="00CF3800">
        <w:rPr>
          <w:b/>
          <w:lang w:val="en-US"/>
        </w:rPr>
        <w:t>, 1975</w:t>
      </w:r>
    </w:p>
    <w:p w:rsidR="00DF593D" w:rsidRPr="00CF3800" w:rsidRDefault="00DF593D" w:rsidP="00DF593D">
      <w:pPr>
        <w:widowControl/>
        <w:autoSpaceDE/>
        <w:autoSpaceDN/>
        <w:adjustRightInd/>
        <w:spacing w:before="100" w:beforeAutospacing="1" w:after="100" w:afterAutospacing="1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3158218" cy="2009775"/>
            <wp:effectExtent l="19050" t="0" r="4082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 l="17342" t="40298" r="54281" b="36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18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3076575" cy="1778367"/>
            <wp:effectExtent l="19050" t="0" r="9525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 l="69367" t="22575" r="5838" b="5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77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3DF" w:rsidRDefault="00CC23DF" w:rsidP="00CF3800">
      <w:pPr>
        <w:jc w:val="center"/>
        <w:rPr>
          <w:b/>
          <w:color w:val="FF0000"/>
          <w:sz w:val="36"/>
          <w:szCs w:val="36"/>
        </w:rPr>
      </w:pPr>
    </w:p>
    <w:p w:rsidR="00CC23DF" w:rsidRDefault="00CC23DF" w:rsidP="00CF3800">
      <w:pPr>
        <w:jc w:val="center"/>
        <w:rPr>
          <w:b/>
          <w:color w:val="FF0000"/>
          <w:sz w:val="36"/>
          <w:szCs w:val="36"/>
        </w:rPr>
      </w:pPr>
    </w:p>
    <w:p w:rsidR="00CC23DF" w:rsidRDefault="00CC23DF" w:rsidP="00CF3800">
      <w:pPr>
        <w:jc w:val="center"/>
        <w:rPr>
          <w:b/>
          <w:color w:val="FF0000"/>
          <w:sz w:val="36"/>
          <w:szCs w:val="36"/>
        </w:rPr>
      </w:pPr>
    </w:p>
    <w:p w:rsidR="00CC23DF" w:rsidRDefault="00CC23DF" w:rsidP="00CF3800">
      <w:pPr>
        <w:jc w:val="center"/>
        <w:rPr>
          <w:b/>
          <w:color w:val="FF0000"/>
          <w:sz w:val="36"/>
          <w:szCs w:val="36"/>
        </w:rPr>
      </w:pPr>
    </w:p>
    <w:p w:rsidR="00CC23DF" w:rsidRDefault="00CC23DF" w:rsidP="00CF3800">
      <w:pPr>
        <w:jc w:val="center"/>
        <w:rPr>
          <w:b/>
          <w:color w:val="FF0000"/>
          <w:sz w:val="36"/>
          <w:szCs w:val="36"/>
        </w:rPr>
      </w:pPr>
    </w:p>
    <w:p w:rsidR="002A0EBA" w:rsidRPr="00CF3800" w:rsidRDefault="00CF3800" w:rsidP="008C16FF">
      <w:pPr>
        <w:jc w:val="center"/>
        <w:rPr>
          <w:szCs w:val="36"/>
        </w:rPr>
      </w:pPr>
      <w:r w:rsidRPr="00111623">
        <w:rPr>
          <w:b/>
          <w:color w:val="FF0000"/>
          <w:sz w:val="36"/>
          <w:szCs w:val="36"/>
        </w:rPr>
        <w:t>E</w:t>
      </w:r>
      <w:r w:rsidR="008C16FF">
        <w:rPr>
          <w:b/>
          <w:color w:val="FF0000"/>
          <w:sz w:val="36"/>
          <w:szCs w:val="36"/>
        </w:rPr>
        <w:t>l poder y la gloria comienza así</w:t>
      </w:r>
    </w:p>
    <w:p w:rsid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 </w:t>
      </w:r>
      <w:r w:rsidR="002A0EBA" w:rsidRPr="00CF3800">
        <w:rPr>
          <w:rFonts w:eastAsiaTheme="minorHAnsi"/>
          <w:b/>
          <w:i/>
          <w:lang w:eastAsia="en-US"/>
        </w:rPr>
        <w:t>No diré yo que fuera de los primeros en darme cuenta de lo que sucedía, y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aún ahora sigo sin saber si alguien ha comprendido de verdad lo que pasó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el día de Santa Lucía, que es trece y eso siempre da mala espina.</w:t>
      </w:r>
      <w:r>
        <w:rPr>
          <w:rFonts w:eastAsiaTheme="minorHAnsi"/>
          <w:b/>
          <w:i/>
          <w:lang w:eastAsia="en-US"/>
        </w:rPr>
        <w:t xml:space="preserve"> </w:t>
      </w:r>
    </w:p>
    <w:p w:rsid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</w:t>
      </w:r>
      <w:r w:rsidR="00CC23DF">
        <w:rPr>
          <w:rFonts w:eastAsiaTheme="minorHAnsi"/>
          <w:b/>
          <w:i/>
          <w:lang w:eastAsia="en-US"/>
        </w:rPr>
        <w:t xml:space="preserve">   </w:t>
      </w:r>
      <w:r w:rsidR="002A0EBA" w:rsidRPr="00CF3800">
        <w:rPr>
          <w:rFonts w:eastAsiaTheme="minorHAnsi"/>
          <w:b/>
          <w:i/>
          <w:lang w:eastAsia="en-US"/>
        </w:rPr>
        <w:t>Después, claro, han salido los de siempre, los que hablaron con pilotos de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platillos v</w:t>
      </w:r>
      <w:r w:rsidR="002A0EBA" w:rsidRPr="00CF3800">
        <w:rPr>
          <w:rFonts w:eastAsiaTheme="minorHAnsi"/>
          <w:b/>
          <w:i/>
          <w:lang w:eastAsia="en-US"/>
        </w:rPr>
        <w:t>o</w:t>
      </w:r>
      <w:r w:rsidR="002A0EBA" w:rsidRPr="00CF3800">
        <w:rPr>
          <w:rFonts w:eastAsiaTheme="minorHAnsi"/>
          <w:b/>
          <w:i/>
          <w:lang w:eastAsia="en-US"/>
        </w:rPr>
        <w:t>lantes, los que han encontrado el aviso en la Biblia y los que lo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leyeron en la Cábala. A otros les llegó la explicación a través de un velador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 xml:space="preserve">tambaleante, como enseña </w:t>
      </w:r>
      <w:proofErr w:type="spellStart"/>
      <w:r w:rsidR="002A0EBA" w:rsidRPr="00CF3800">
        <w:rPr>
          <w:rFonts w:eastAsiaTheme="minorHAnsi"/>
          <w:b/>
          <w:i/>
          <w:lang w:eastAsia="en-US"/>
        </w:rPr>
        <w:t>Kardec</w:t>
      </w:r>
      <w:proofErr w:type="spellEnd"/>
      <w:r w:rsidR="002A0EBA" w:rsidRPr="00CF3800">
        <w:rPr>
          <w:rFonts w:eastAsiaTheme="minorHAnsi"/>
          <w:b/>
          <w:i/>
          <w:lang w:eastAsia="en-US"/>
        </w:rPr>
        <w:t>, y a un gitano se le apareció una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Señora en lo alto de un algarrobo, vaya usted a saber, porque la tropa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 xml:space="preserve">parapsicológica y pseudocientífica insiste en que fue un </w:t>
      </w:r>
      <w:proofErr w:type="spellStart"/>
      <w:r w:rsidR="002A0EBA" w:rsidRPr="00CF3800">
        <w:rPr>
          <w:rFonts w:eastAsiaTheme="minorHAnsi"/>
          <w:b/>
          <w:i/>
          <w:lang w:eastAsia="en-US"/>
        </w:rPr>
        <w:t>poltergeist</w:t>
      </w:r>
      <w:proofErr w:type="spellEnd"/>
      <w:r w:rsidR="002A0EBA" w:rsidRPr="00CF3800">
        <w:rPr>
          <w:rFonts w:eastAsiaTheme="minorHAnsi"/>
          <w:b/>
          <w:i/>
          <w:lang w:eastAsia="en-US"/>
        </w:rPr>
        <w:t>, un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espíritu burlón.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</w:t>
      </w:r>
      <w:r w:rsidR="002A0EBA" w:rsidRPr="00CF3800">
        <w:rPr>
          <w:rFonts w:eastAsiaTheme="minorHAnsi"/>
          <w:b/>
          <w:i/>
          <w:lang w:eastAsia="en-US"/>
        </w:rPr>
        <w:t>Duendes quizá y, quizá, un castigo bien merecido pero, ciertamente, yo no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fui de los pr</w:t>
      </w:r>
      <w:r w:rsidR="002A0EBA" w:rsidRPr="00CF3800">
        <w:rPr>
          <w:rFonts w:eastAsiaTheme="minorHAnsi"/>
          <w:b/>
          <w:i/>
          <w:lang w:eastAsia="en-US"/>
        </w:rPr>
        <w:t>i</w:t>
      </w:r>
      <w:r w:rsidR="002A0EBA" w:rsidRPr="00CF3800">
        <w:rPr>
          <w:rFonts w:eastAsiaTheme="minorHAnsi"/>
          <w:b/>
          <w:i/>
          <w:lang w:eastAsia="en-US"/>
        </w:rPr>
        <w:t>meros en darme cuenta, porque doy clases en la Escuela de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Formación Profesional y, e</w:t>
      </w:r>
      <w:r w:rsidR="002A0EBA" w:rsidRPr="00CF3800">
        <w:rPr>
          <w:rFonts w:eastAsiaTheme="minorHAnsi"/>
          <w:b/>
          <w:i/>
          <w:lang w:eastAsia="en-US"/>
        </w:rPr>
        <w:t>n</w:t>
      </w:r>
      <w:r w:rsidR="002A0EBA" w:rsidRPr="00CF3800">
        <w:rPr>
          <w:rFonts w:eastAsiaTheme="minorHAnsi"/>
          <w:b/>
          <w:i/>
          <w:lang w:eastAsia="en-US"/>
        </w:rPr>
        <w:t>cima, escribo versos con la ilusión de que me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den la flor natural en los juegos florales de la ciudad, o ciudadela para ser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exactos, pueblo engordado con la papilla del turismo y el pienso de las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inmobiliarias.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Pr="00CF3800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</w:t>
      </w:r>
      <w:r w:rsidR="002A0EBA" w:rsidRPr="00CF3800">
        <w:rPr>
          <w:rFonts w:eastAsiaTheme="minorHAnsi"/>
          <w:b/>
          <w:i/>
          <w:lang w:eastAsia="en-US"/>
        </w:rPr>
        <w:t>Según todas las versiones, a las ocho y cuarto de la mañana el Jefe de la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policía munic</w:t>
      </w:r>
      <w:r w:rsidR="002A0EBA" w:rsidRPr="00CF3800">
        <w:rPr>
          <w:rFonts w:eastAsiaTheme="minorHAnsi"/>
          <w:b/>
          <w:i/>
          <w:lang w:eastAsia="en-US"/>
        </w:rPr>
        <w:t>i</w:t>
      </w:r>
      <w:r w:rsidR="002A0EBA" w:rsidRPr="00CF3800">
        <w:rPr>
          <w:rFonts w:eastAsiaTheme="minorHAnsi"/>
          <w:b/>
          <w:i/>
          <w:lang w:eastAsia="en-US"/>
        </w:rPr>
        <w:t>pal envió a su mujer a buscar al médico, y allá fue la pobre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señora, gorda y preocupadís</w:t>
      </w:r>
      <w:r w:rsidR="002A0EBA" w:rsidRPr="00CF3800">
        <w:rPr>
          <w:rFonts w:eastAsiaTheme="minorHAnsi"/>
          <w:b/>
          <w:i/>
          <w:lang w:eastAsia="en-US"/>
        </w:rPr>
        <w:t>i</w:t>
      </w:r>
      <w:r w:rsidR="002A0EBA" w:rsidRPr="00CF3800">
        <w:rPr>
          <w:rFonts w:eastAsiaTheme="minorHAnsi"/>
          <w:b/>
          <w:i/>
          <w:lang w:eastAsia="en-US"/>
        </w:rPr>
        <w:t>ma, y se estuvo gimiendo y cacareando hasta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que el médico la acompañó:</w:t>
      </w:r>
    </w:p>
    <w:p w:rsid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 </w:t>
      </w:r>
      <w:r w:rsidR="002A0EBA" w:rsidRPr="00CF3800">
        <w:rPr>
          <w:rFonts w:eastAsiaTheme="minorHAnsi"/>
          <w:b/>
          <w:i/>
          <w:lang w:eastAsia="en-US"/>
        </w:rPr>
        <w:t>El Jefe estaba negro. No negro de ira, ni de rabia, frustración o cualquier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otra cosa de las que ennegrecen. Simplemente negro. Negro como en el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 xml:space="preserve">Congo o en </w:t>
      </w:r>
      <w:proofErr w:type="spellStart"/>
      <w:r w:rsidR="002A0EBA" w:rsidRPr="00CF3800">
        <w:rPr>
          <w:rFonts w:eastAsiaTheme="minorHAnsi"/>
          <w:b/>
          <w:i/>
          <w:lang w:eastAsia="en-US"/>
        </w:rPr>
        <w:t>Biafra</w:t>
      </w:r>
      <w:proofErr w:type="spellEnd"/>
      <w:r w:rsidR="002A0EBA" w:rsidRPr="00CF3800">
        <w:rPr>
          <w:rFonts w:eastAsiaTheme="minorHAnsi"/>
          <w:b/>
          <w:i/>
          <w:lang w:eastAsia="en-US"/>
        </w:rPr>
        <w:t>, para que me entiendan. Negro por fuera, como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embetunado, puro charol, y, seguramente, pálido del susto por dentro.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Fuera lo que fuera, le había sucedido por la noche, en la cama, que</w:t>
      </w:r>
    </w:p>
    <w:p w:rsidR="002A0EBA" w:rsidRDefault="002A0EBA" w:rsidP="00CF3800">
      <w:pPr>
        <w:widowControl/>
        <w:jc w:val="both"/>
        <w:rPr>
          <w:rFonts w:eastAsiaTheme="minorHAnsi"/>
          <w:b/>
          <w:i/>
          <w:lang w:eastAsia="en-US"/>
        </w:rPr>
      </w:pPr>
      <w:r w:rsidRPr="00CF3800">
        <w:rPr>
          <w:rFonts w:eastAsiaTheme="minorHAnsi"/>
          <w:b/>
          <w:i/>
          <w:lang w:eastAsia="en-US"/>
        </w:rPr>
        <w:t>también tiene sus riesgos; un mal sueño, un soplo de magia, un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aojamiento bien colocado, una faena de padre y muy señor mío. Pensaba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la mujer por que el camino si sería cosa del hígado, que si pone amarillos</w:t>
      </w:r>
      <w:r w:rsidR="00DF593D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bien puede poner negros.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2A0EBA" w:rsidP="00CF3800">
      <w:pPr>
        <w:widowControl/>
        <w:jc w:val="both"/>
        <w:rPr>
          <w:rFonts w:eastAsiaTheme="minorHAnsi"/>
          <w:b/>
          <w:i/>
          <w:lang w:eastAsia="en-US"/>
        </w:rPr>
      </w:pPr>
      <w:r w:rsidRPr="00CF3800">
        <w:rPr>
          <w:rFonts w:eastAsiaTheme="minorHAnsi"/>
          <w:b/>
          <w:i/>
          <w:lang w:eastAsia="en-US"/>
        </w:rPr>
        <w:t>— ¿Qué comió ayer? ¿Qué bebió? ¿Tiene lámparas solares para ponerse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moreno? ¿Algún antepasado africado, cubano o, al menos, portugués?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¿Usa cosméticos? ¿Come zan</w:t>
      </w:r>
      <w:r w:rsidRPr="00CF3800">
        <w:rPr>
          <w:rFonts w:eastAsiaTheme="minorHAnsi"/>
          <w:b/>
          <w:i/>
          <w:lang w:eastAsia="en-US"/>
        </w:rPr>
        <w:t>a</w:t>
      </w:r>
      <w:r w:rsidRPr="00CF3800">
        <w:rPr>
          <w:rFonts w:eastAsiaTheme="minorHAnsi"/>
          <w:b/>
          <w:i/>
          <w:lang w:eastAsia="en-US"/>
        </w:rPr>
        <w:t>horias? ¿Ha intentado lavarse? — el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médico preguntaba, quizá, para cubrir el expediente, quizá de buena fe,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porque uno en su humildad sabe que hay enfermedades que no figuran en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sus libros, y libros que no se estudiaron en su momento.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 </w:t>
      </w:r>
      <w:r w:rsidR="002A0EBA" w:rsidRPr="00CF3800">
        <w:rPr>
          <w:rFonts w:eastAsiaTheme="minorHAnsi"/>
          <w:b/>
          <w:i/>
          <w:lang w:eastAsia="en-US"/>
        </w:rPr>
        <w:t>El Jefe llevaba una vida saludable, respirando, eso sí, mucho humazo de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los tubos de escape, mucha carbonilla, lo que podía ser una pista. No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tenía sin embargo,  fiebre. No to</w:t>
      </w:r>
      <w:r w:rsidR="002A0EBA" w:rsidRPr="00CF3800">
        <w:rPr>
          <w:rFonts w:eastAsiaTheme="minorHAnsi"/>
          <w:b/>
          <w:i/>
          <w:lang w:eastAsia="en-US"/>
        </w:rPr>
        <w:t>s</w:t>
      </w:r>
      <w:r w:rsidR="002A0EBA" w:rsidRPr="00CF3800">
        <w:rPr>
          <w:rFonts w:eastAsiaTheme="minorHAnsi"/>
          <w:b/>
          <w:i/>
          <w:lang w:eastAsia="en-US"/>
        </w:rPr>
        <w:t>ía ni le dolía parte alguna, de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manera que aquello, en opinión del médico, necesitaría algo más que la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habitual penicilina.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8C16FF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  </w:t>
      </w:r>
      <w:r w:rsidR="002A0EBA" w:rsidRPr="00CF3800">
        <w:rPr>
          <w:rFonts w:eastAsiaTheme="minorHAnsi"/>
          <w:b/>
          <w:i/>
          <w:lang w:eastAsia="en-US"/>
        </w:rPr>
        <w:t>Aún estaban en éstas cuando un chavalín llegó corriendo porque su padre,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encerrado en el cuarto de baño, pegaba gritos mezclados con palabras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gordísimas y se negaba a s</w:t>
      </w:r>
      <w:r w:rsidR="002A0EBA" w:rsidRPr="00CF3800">
        <w:rPr>
          <w:rFonts w:eastAsiaTheme="minorHAnsi"/>
          <w:b/>
          <w:i/>
          <w:lang w:eastAsia="en-US"/>
        </w:rPr>
        <w:t>a</w:t>
      </w:r>
      <w:r w:rsidR="002A0EBA" w:rsidRPr="00CF3800">
        <w:rPr>
          <w:rFonts w:eastAsiaTheme="minorHAnsi"/>
          <w:b/>
          <w:i/>
          <w:lang w:eastAsia="en-US"/>
        </w:rPr>
        <w:t>lir. Por los ruidos se suponían que había roto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los cristales o el espejo; decía mamá que c</w:t>
      </w:r>
      <w:r w:rsidR="002A0EBA" w:rsidRPr="00CF3800">
        <w:rPr>
          <w:rFonts w:eastAsiaTheme="minorHAnsi"/>
          <w:b/>
          <w:i/>
          <w:lang w:eastAsia="en-US"/>
        </w:rPr>
        <w:t>o</w:t>
      </w:r>
      <w:r w:rsidR="002A0EBA" w:rsidRPr="00CF3800">
        <w:rPr>
          <w:rFonts w:eastAsiaTheme="minorHAnsi"/>
          <w:b/>
          <w:i/>
          <w:lang w:eastAsia="en-US"/>
        </w:rPr>
        <w:t>rriera el médico no se fuera 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cortar las venas o a tragarse las perfumadas sales de baño a causa de esa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cosa americana: la locura transitoria.</w:t>
      </w:r>
      <w:r w:rsidR="00CF3800">
        <w:rPr>
          <w:rFonts w:eastAsiaTheme="minorHAnsi"/>
          <w:b/>
          <w:i/>
          <w:lang w:eastAsia="en-US"/>
        </w:rPr>
        <w:t xml:space="preserve"> </w:t>
      </w:r>
    </w:p>
    <w:p w:rsidR="008C16FF" w:rsidRDefault="008C16FF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Pr="00CF3800" w:rsidRDefault="008C16F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 </w:t>
      </w:r>
      <w:r w:rsidR="002A0EBA" w:rsidRPr="00CF3800">
        <w:rPr>
          <w:rFonts w:eastAsiaTheme="minorHAnsi"/>
          <w:b/>
          <w:i/>
          <w:lang w:eastAsia="en-US"/>
        </w:rPr>
        <w:t>Él era el presidente del club de fútbol y cuando el entrenador — amigo de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la casa, y el portero de la finca echaron la puerta abajo, el médico supo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que de locura nada: era otro negro nerviosísimo, con el pelo revuelto y</w:t>
      </w:r>
    </w:p>
    <w:p w:rsidR="002A0EBA" w:rsidRDefault="002A0EBA" w:rsidP="00CF3800">
      <w:pPr>
        <w:widowControl/>
        <w:jc w:val="both"/>
        <w:rPr>
          <w:rFonts w:eastAsiaTheme="minorHAnsi"/>
          <w:b/>
          <w:i/>
          <w:lang w:eastAsia="en-US"/>
        </w:rPr>
      </w:pPr>
      <w:r w:rsidRPr="00CF3800">
        <w:rPr>
          <w:rFonts w:eastAsiaTheme="minorHAnsi"/>
          <w:b/>
          <w:i/>
          <w:lang w:eastAsia="en-US"/>
        </w:rPr>
        <w:t>erosiones en la cara de frotársela con el estropajo metálico que pilló en el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fondo del arm</w:t>
      </w:r>
      <w:r w:rsidRPr="00CF3800">
        <w:rPr>
          <w:rFonts w:eastAsiaTheme="minorHAnsi"/>
          <w:b/>
          <w:i/>
          <w:lang w:eastAsia="en-US"/>
        </w:rPr>
        <w:t>a</w:t>
      </w:r>
      <w:r w:rsidRPr="00CF3800">
        <w:rPr>
          <w:rFonts w:eastAsiaTheme="minorHAnsi"/>
          <w:b/>
          <w:i/>
          <w:lang w:eastAsia="en-US"/>
        </w:rPr>
        <w:t>rio de los potingues.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2A0EBA" w:rsidP="00CF3800">
      <w:pPr>
        <w:widowControl/>
        <w:jc w:val="both"/>
        <w:rPr>
          <w:rFonts w:eastAsiaTheme="minorHAnsi"/>
          <w:b/>
          <w:i/>
          <w:lang w:eastAsia="en-US"/>
        </w:rPr>
      </w:pPr>
      <w:r w:rsidRPr="00CF3800">
        <w:rPr>
          <w:rFonts w:eastAsiaTheme="minorHAnsi"/>
          <w:b/>
          <w:i/>
          <w:lang w:eastAsia="en-US"/>
        </w:rPr>
        <w:lastRenderedPageBreak/>
        <w:t>— Reposo y mucha tila. Estos supositorios cada seis horas. Una lavativa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ahora mismo, a ver si hay suerte. Nada de fritos. Ni soñar en los asados.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Fuera alcohol y tabaco y, por si las moscas, no tocarle, no besarle, hervir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las ropas y dejarle, para mejor, a solas con el t</w:t>
      </w:r>
      <w:r w:rsidRPr="00CF3800">
        <w:rPr>
          <w:rFonts w:eastAsiaTheme="minorHAnsi"/>
          <w:b/>
          <w:i/>
          <w:lang w:eastAsia="en-US"/>
        </w:rPr>
        <w:t>e</w:t>
      </w:r>
      <w:r w:rsidRPr="00CF3800">
        <w:rPr>
          <w:rFonts w:eastAsiaTheme="minorHAnsi"/>
          <w:b/>
          <w:i/>
          <w:lang w:eastAsia="en-US"/>
        </w:rPr>
        <w:t>levisor y el Marca.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 </w:t>
      </w:r>
      <w:r w:rsidR="002A0EBA" w:rsidRPr="00CF3800">
        <w:rPr>
          <w:rFonts w:eastAsiaTheme="minorHAnsi"/>
          <w:b/>
          <w:i/>
          <w:lang w:eastAsia="en-US"/>
        </w:rPr>
        <w:t>Despertar y, al ir a afeitarse, verse todo negro no es poco trauma; algo así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como un g</w:t>
      </w:r>
      <w:r w:rsidR="002A0EBA" w:rsidRPr="00CF3800">
        <w:rPr>
          <w:rFonts w:eastAsiaTheme="minorHAnsi"/>
          <w:b/>
          <w:i/>
          <w:lang w:eastAsia="en-US"/>
        </w:rPr>
        <w:t>a</w:t>
      </w:r>
      <w:r w:rsidR="002A0EBA" w:rsidRPr="00CF3800">
        <w:rPr>
          <w:rFonts w:eastAsiaTheme="minorHAnsi"/>
          <w:b/>
          <w:i/>
          <w:lang w:eastAsia="en-US"/>
        </w:rPr>
        <w:t xml:space="preserve">rrotazo bien aplicado o el </w:t>
      </w:r>
      <w:proofErr w:type="spellStart"/>
      <w:r w:rsidR="002A0EBA" w:rsidRPr="00CF3800">
        <w:rPr>
          <w:rFonts w:eastAsiaTheme="minorHAnsi"/>
          <w:b/>
          <w:i/>
          <w:lang w:eastAsia="en-US"/>
        </w:rPr>
        <w:t>penalty</w:t>
      </w:r>
      <w:proofErr w:type="spellEnd"/>
      <w:r w:rsidR="002A0EBA" w:rsidRPr="00CF3800">
        <w:rPr>
          <w:rFonts w:eastAsiaTheme="minorHAnsi"/>
          <w:b/>
          <w:i/>
          <w:lang w:eastAsia="en-US"/>
        </w:rPr>
        <w:t xml:space="preserve"> que un árbitro vendido toca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en el último minuto. Pero n</w:t>
      </w:r>
      <w:r w:rsidR="002A0EBA" w:rsidRPr="00CF3800">
        <w:rPr>
          <w:rFonts w:eastAsiaTheme="minorHAnsi"/>
          <w:b/>
          <w:i/>
          <w:lang w:eastAsia="en-US"/>
        </w:rPr>
        <w:t>e</w:t>
      </w:r>
      <w:r w:rsidR="002A0EBA" w:rsidRPr="00CF3800">
        <w:rPr>
          <w:rFonts w:eastAsiaTheme="minorHAnsi"/>
          <w:b/>
          <w:i/>
          <w:lang w:eastAsia="en-US"/>
        </w:rPr>
        <w:t>gro estaba y la ciencia no podía hacer otra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cosa que extenderle la baja laboral o atizarle un calmante que le pusiera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suave como un guante.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CF3800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 </w:t>
      </w:r>
      <w:r w:rsidR="002A0EBA" w:rsidRPr="00CF3800">
        <w:rPr>
          <w:rFonts w:eastAsiaTheme="minorHAnsi"/>
          <w:b/>
          <w:i/>
          <w:lang w:eastAsia="en-US"/>
        </w:rPr>
        <w:t>A medida que avanzó la mañana se supieron otros casos de Negrura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Súbita (o galopa</w:t>
      </w:r>
      <w:r w:rsidR="002A0EBA" w:rsidRPr="00CF3800">
        <w:rPr>
          <w:rFonts w:eastAsiaTheme="minorHAnsi"/>
          <w:b/>
          <w:i/>
          <w:lang w:eastAsia="en-US"/>
        </w:rPr>
        <w:t>n</w:t>
      </w:r>
      <w:r w:rsidR="002A0EBA" w:rsidRPr="00CF3800">
        <w:rPr>
          <w:rFonts w:eastAsiaTheme="minorHAnsi"/>
          <w:b/>
          <w:i/>
          <w:lang w:eastAsia="en-US"/>
        </w:rPr>
        <w:t>te). Curiosamente la padecieron personas bastante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conocidas que, salvo en un caso, pr</w:t>
      </w:r>
      <w:r w:rsidR="002A0EBA" w:rsidRPr="00CF3800">
        <w:rPr>
          <w:rFonts w:eastAsiaTheme="minorHAnsi"/>
          <w:b/>
          <w:i/>
          <w:lang w:eastAsia="en-US"/>
        </w:rPr>
        <w:t>e</w:t>
      </w:r>
      <w:r w:rsidR="002A0EBA" w:rsidRPr="00CF3800">
        <w:rPr>
          <w:rFonts w:eastAsiaTheme="minorHAnsi"/>
          <w:b/>
          <w:i/>
          <w:lang w:eastAsia="en-US"/>
        </w:rPr>
        <w:t>ferían quedarse en casa,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"ilocalizables" que se dice en prensa cuando alguien se ha e</w:t>
      </w:r>
      <w:r w:rsidR="002A0EBA" w:rsidRPr="00CF3800">
        <w:rPr>
          <w:rFonts w:eastAsiaTheme="minorHAnsi"/>
          <w:b/>
          <w:i/>
          <w:lang w:eastAsia="en-US"/>
        </w:rPr>
        <w:t>s</w:t>
      </w:r>
      <w:r w:rsidR="002A0EBA" w:rsidRPr="00CF3800">
        <w:rPr>
          <w:rFonts w:eastAsiaTheme="minorHAnsi"/>
          <w:b/>
          <w:i/>
          <w:lang w:eastAsia="en-US"/>
        </w:rPr>
        <w:t>condido.</w:t>
      </w:r>
      <w:r w:rsidR="00CF3800">
        <w:rPr>
          <w:rFonts w:eastAsiaTheme="minorHAnsi"/>
          <w:b/>
          <w:i/>
          <w:lang w:eastAsia="en-US"/>
        </w:rPr>
        <w:t xml:space="preserve"> </w:t>
      </w:r>
    </w:p>
    <w:p w:rsid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</w:t>
      </w:r>
      <w:r w:rsidR="002A0EBA" w:rsidRPr="00CF3800">
        <w:rPr>
          <w:rFonts w:eastAsiaTheme="minorHAnsi"/>
          <w:b/>
          <w:i/>
          <w:lang w:eastAsia="en-US"/>
        </w:rPr>
        <w:t>El único que salió a la calle lo hizo para llamar la atención, para que le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preguntaran y le invitaran a copas, y de este modo lo pasó tan ricamente,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contando sin parar sus opiniones al respecto y burlándose de los que se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ocultaban. Era, con mucho, un tipo malcarado, feo, cínico y algo navajero,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pendenciero, bebedor de mal vino y proxeneta de profesión, 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ind</w:t>
      </w:r>
      <w:r w:rsidR="002A0EBA" w:rsidRPr="00CF3800">
        <w:rPr>
          <w:rFonts w:eastAsiaTheme="minorHAnsi"/>
          <w:b/>
          <w:i/>
          <w:lang w:eastAsia="en-US"/>
        </w:rPr>
        <w:t>u</w:t>
      </w:r>
      <w:r w:rsidR="002A0EBA" w:rsidRPr="00CF3800">
        <w:rPr>
          <w:rFonts w:eastAsiaTheme="minorHAnsi"/>
          <w:b/>
          <w:i/>
          <w:lang w:eastAsia="en-US"/>
        </w:rPr>
        <w:t>dablemente había salido ganando con la negritud, en tanto que le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disimulaba el rostro pat</w:t>
      </w:r>
      <w:r w:rsidR="002A0EBA" w:rsidRPr="00CF3800">
        <w:rPr>
          <w:rFonts w:eastAsiaTheme="minorHAnsi"/>
          <w:b/>
          <w:i/>
          <w:lang w:eastAsia="en-US"/>
        </w:rPr>
        <w:t>i</w:t>
      </w:r>
      <w:r w:rsidR="002A0EBA" w:rsidRPr="00CF3800">
        <w:rPr>
          <w:rFonts w:eastAsiaTheme="minorHAnsi"/>
          <w:b/>
          <w:i/>
          <w:lang w:eastAsia="en-US"/>
        </w:rPr>
        <w:t>bulario, los ojos torvos, la expresión crispada a la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vez que le favorecía en sus actividades, mayormente nocturnas,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noctámbulas y nocherniegas.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 </w:t>
      </w:r>
      <w:r w:rsidR="002A0EBA" w:rsidRPr="00CF3800">
        <w:rPr>
          <w:rFonts w:eastAsiaTheme="minorHAnsi"/>
          <w:b/>
          <w:i/>
          <w:lang w:eastAsia="en-US"/>
        </w:rPr>
        <w:t>Cuando no dormía hasta el crepúsculo, que era de higos a brevas, pasaba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fumándose medios toscanos y mirando con regocijo a la gente de bien,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cada vez más escasa, a señ</w:t>
      </w:r>
      <w:r w:rsidR="002A0EBA" w:rsidRPr="00CF3800">
        <w:rPr>
          <w:rFonts w:eastAsiaTheme="minorHAnsi"/>
          <w:b/>
          <w:i/>
          <w:lang w:eastAsia="en-US"/>
        </w:rPr>
        <w:t>o</w:t>
      </w:r>
      <w:r w:rsidR="002A0EBA" w:rsidRPr="00CF3800">
        <w:rPr>
          <w:rFonts w:eastAsiaTheme="minorHAnsi"/>
          <w:b/>
          <w:i/>
          <w:lang w:eastAsia="en-US"/>
        </w:rPr>
        <w:t>rones y empleadillos, a buenos obreros y 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malos funcionarios, que le esquivaban con t</w:t>
      </w:r>
      <w:r w:rsidR="002A0EBA" w:rsidRPr="00CF3800">
        <w:rPr>
          <w:rFonts w:eastAsiaTheme="minorHAnsi"/>
          <w:b/>
          <w:i/>
          <w:lang w:eastAsia="en-US"/>
        </w:rPr>
        <w:t>i</w:t>
      </w:r>
      <w:r w:rsidR="002A0EBA" w:rsidRPr="00CF3800">
        <w:rPr>
          <w:rFonts w:eastAsiaTheme="minorHAnsi"/>
          <w:b/>
          <w:i/>
          <w:lang w:eastAsia="en-US"/>
        </w:rPr>
        <w:t>midez, porque el tipejo sabía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muchas cosillas, errores varios, patinazos, costumbres am</w:t>
      </w:r>
      <w:r w:rsidR="002A0EBA" w:rsidRPr="00CF3800">
        <w:rPr>
          <w:rFonts w:eastAsiaTheme="minorHAnsi"/>
          <w:b/>
          <w:i/>
          <w:lang w:eastAsia="en-US"/>
        </w:rPr>
        <w:t>o</w:t>
      </w:r>
      <w:r w:rsidR="002A0EBA" w:rsidRPr="00CF3800">
        <w:rPr>
          <w:rFonts w:eastAsiaTheme="minorHAnsi"/>
          <w:b/>
          <w:i/>
          <w:lang w:eastAsia="en-US"/>
        </w:rPr>
        <w:t>rosas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ligeramente raras, perversiones como la copa de un pino y divertidos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gatillazos.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</w:t>
      </w:r>
      <w:r w:rsidR="002A0EBA" w:rsidRPr="00CF3800">
        <w:rPr>
          <w:rFonts w:eastAsiaTheme="minorHAnsi"/>
          <w:b/>
          <w:i/>
          <w:lang w:eastAsia="en-US"/>
        </w:rPr>
        <w:t>Dueño de paja de dos burdeles y protector de un tercero, sabía, también,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los nombres de los accionistas, la procedencia de los dineros que se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invertían en prostitución y drogas, lo que le convertía en hombre peligroso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y, por lo tanto, con poder.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CF3800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Otro</w:t>
      </w:r>
      <w:r w:rsidR="002A0EBA" w:rsidRPr="00CF3800">
        <w:rPr>
          <w:rFonts w:eastAsiaTheme="minorHAnsi"/>
          <w:b/>
          <w:i/>
          <w:lang w:eastAsia="en-US"/>
        </w:rPr>
        <w:t xml:space="preserve"> que, sin necesidad de exhibirse aceptó tranquilamente la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transformación, fue un c</w:t>
      </w:r>
      <w:r w:rsidR="002A0EBA" w:rsidRPr="00CF3800">
        <w:rPr>
          <w:rFonts w:eastAsiaTheme="minorHAnsi"/>
          <w:b/>
          <w:i/>
          <w:lang w:eastAsia="en-US"/>
        </w:rPr>
        <w:t>e</w:t>
      </w:r>
      <w:r w:rsidR="002A0EBA" w:rsidRPr="00CF3800">
        <w:rPr>
          <w:rFonts w:eastAsiaTheme="minorHAnsi"/>
          <w:b/>
          <w:i/>
          <w:lang w:eastAsia="en-US"/>
        </w:rPr>
        <w:t>lador de la clínica de la Seguridad Social, un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 xml:space="preserve">delgaducho </w:t>
      </w:r>
      <w:proofErr w:type="spellStart"/>
      <w:r w:rsidR="002A0EBA" w:rsidRPr="00CF3800">
        <w:rPr>
          <w:rFonts w:eastAsiaTheme="minorHAnsi"/>
          <w:b/>
          <w:i/>
          <w:lang w:eastAsia="en-US"/>
        </w:rPr>
        <w:t>gafudo</w:t>
      </w:r>
      <w:proofErr w:type="spellEnd"/>
      <w:r w:rsidR="002A0EBA" w:rsidRPr="00CF3800">
        <w:rPr>
          <w:rFonts w:eastAsiaTheme="minorHAnsi"/>
          <w:b/>
          <w:i/>
          <w:lang w:eastAsia="en-US"/>
        </w:rPr>
        <w:t xml:space="preserve"> de mentón escurrido y huesuda frente que solía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arreglar muchísimos problemas. El enfermo que contaba con su ayuda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solía salvar la piel; él conseguía habitaciones soleadas a los amigos y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pasillos a los enemigos, números unos en la visita o listas de espera, y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cosas por el estilo que se le so</w:t>
      </w:r>
      <w:r w:rsidR="002A0EBA" w:rsidRPr="00CF3800">
        <w:rPr>
          <w:rFonts w:eastAsiaTheme="minorHAnsi"/>
          <w:b/>
          <w:i/>
          <w:lang w:eastAsia="en-US"/>
        </w:rPr>
        <w:t>l</w:t>
      </w:r>
      <w:r w:rsidR="002A0EBA" w:rsidRPr="00CF3800">
        <w:rPr>
          <w:rFonts w:eastAsiaTheme="minorHAnsi"/>
          <w:b/>
          <w:i/>
          <w:lang w:eastAsia="en-US"/>
        </w:rPr>
        <w:t>ían pagar con largueza o con maldiciones.</w:t>
      </w:r>
      <w:r w:rsidR="00CF3800">
        <w:rPr>
          <w:rFonts w:eastAsiaTheme="minorHAnsi"/>
          <w:b/>
          <w:i/>
          <w:lang w:eastAsia="en-US"/>
        </w:rPr>
        <w:t xml:space="preserve"> </w:t>
      </w:r>
    </w:p>
    <w:p w:rsid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</w:t>
      </w:r>
      <w:r w:rsidR="002A0EBA" w:rsidRPr="00CF3800">
        <w:rPr>
          <w:rFonts w:eastAsiaTheme="minorHAnsi"/>
          <w:b/>
          <w:i/>
          <w:lang w:eastAsia="en-US"/>
        </w:rPr>
        <w:t>Era, además, animal sindical — dicho sea con el debido respeto —,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especie de gozne e</w:t>
      </w:r>
      <w:r w:rsidR="002A0EBA" w:rsidRPr="00CF3800">
        <w:rPr>
          <w:rFonts w:eastAsiaTheme="minorHAnsi"/>
          <w:b/>
          <w:i/>
          <w:lang w:eastAsia="en-US"/>
        </w:rPr>
        <w:t>n</w:t>
      </w:r>
      <w:r w:rsidR="002A0EBA" w:rsidRPr="00CF3800">
        <w:rPr>
          <w:rFonts w:eastAsiaTheme="minorHAnsi"/>
          <w:b/>
          <w:i/>
          <w:lang w:eastAsia="en-US"/>
        </w:rPr>
        <w:t>tre el trabajo y la holganza; estricto vigilante de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humanos derechos y, en consecuencia, humanitario de pago. Siempre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pudo al director, y eso que se trataba de un urólogo aco</w:t>
      </w:r>
      <w:r w:rsidR="002A0EBA" w:rsidRPr="00CF3800">
        <w:rPr>
          <w:rFonts w:eastAsiaTheme="minorHAnsi"/>
          <w:b/>
          <w:i/>
          <w:lang w:eastAsia="en-US"/>
        </w:rPr>
        <w:t>s</w:t>
      </w:r>
      <w:r w:rsidR="002A0EBA" w:rsidRPr="00CF3800">
        <w:rPr>
          <w:rFonts w:eastAsiaTheme="minorHAnsi"/>
          <w:b/>
          <w:i/>
          <w:lang w:eastAsia="en-US"/>
        </w:rPr>
        <w:t>tumbrado a las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cosas más feas, pero ciertamente, sin recepción ni telefonista, sin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camill</w:t>
      </w:r>
      <w:r w:rsidR="002A0EBA" w:rsidRPr="00CF3800">
        <w:rPr>
          <w:rFonts w:eastAsiaTheme="minorHAnsi"/>
          <w:b/>
          <w:i/>
          <w:lang w:eastAsia="en-US"/>
        </w:rPr>
        <w:t>e</w:t>
      </w:r>
      <w:r w:rsidR="002A0EBA" w:rsidRPr="00CF3800">
        <w:rPr>
          <w:rFonts w:eastAsiaTheme="minorHAnsi"/>
          <w:b/>
          <w:i/>
          <w:lang w:eastAsia="en-US"/>
        </w:rPr>
        <w:t xml:space="preserve">ros y </w:t>
      </w:r>
      <w:proofErr w:type="spellStart"/>
      <w:r w:rsidR="002A0EBA" w:rsidRPr="00CF3800">
        <w:rPr>
          <w:rFonts w:eastAsiaTheme="minorHAnsi"/>
          <w:b/>
          <w:i/>
          <w:lang w:eastAsia="en-US"/>
        </w:rPr>
        <w:t>limpiaorinales</w:t>
      </w:r>
      <w:proofErr w:type="spellEnd"/>
      <w:r w:rsidR="002A0EBA" w:rsidRPr="00CF3800">
        <w:rPr>
          <w:rFonts w:eastAsiaTheme="minorHAnsi"/>
          <w:b/>
          <w:i/>
          <w:lang w:eastAsia="en-US"/>
        </w:rPr>
        <w:t>, un hospital bonísimo tampoco anda y, por eso,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consciente de su d</w:t>
      </w:r>
      <w:r w:rsidR="002A0EBA" w:rsidRPr="00CF3800">
        <w:rPr>
          <w:rFonts w:eastAsiaTheme="minorHAnsi"/>
          <w:b/>
          <w:i/>
          <w:lang w:eastAsia="en-US"/>
        </w:rPr>
        <w:t>e</w:t>
      </w:r>
      <w:r w:rsidR="002A0EBA" w:rsidRPr="00CF3800">
        <w:rPr>
          <w:rFonts w:eastAsiaTheme="minorHAnsi"/>
          <w:b/>
          <w:i/>
          <w:lang w:eastAsia="en-US"/>
        </w:rPr>
        <w:t>ber, a las nueve, negro con tonalidad de cacao, aquel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hombre estaba en el mostrador de la entrada.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Pr="00CF3800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</w:t>
      </w:r>
      <w:r w:rsidR="002A0EBA" w:rsidRPr="00CF3800">
        <w:rPr>
          <w:rFonts w:eastAsiaTheme="minorHAnsi"/>
          <w:b/>
          <w:i/>
          <w:lang w:eastAsia="en-US"/>
        </w:rPr>
        <w:t>No sonreía, pero tampoco lo hizo mientras estuvo en plena forma. Y, como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no todos los que acudían al hospital estaban al tanto de la enfermedad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extraña, le tomaban por extranj</w:t>
      </w:r>
      <w:r w:rsidR="002A0EBA" w:rsidRPr="00CF3800">
        <w:rPr>
          <w:rFonts w:eastAsiaTheme="minorHAnsi"/>
          <w:b/>
          <w:i/>
          <w:lang w:eastAsia="en-US"/>
        </w:rPr>
        <w:t>e</w:t>
      </w:r>
      <w:r w:rsidR="002A0EBA" w:rsidRPr="00CF3800">
        <w:rPr>
          <w:rFonts w:eastAsiaTheme="minorHAnsi"/>
          <w:b/>
          <w:i/>
          <w:lang w:eastAsia="en-US"/>
        </w:rPr>
        <w:t>ro, hablándole unos con infinitivos, "yo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venir ver médico riñones", y otros, más suspicaces todavía, por señas.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Al mediodía se podía recoger ya una variada información, teniendo en</w:t>
      </w:r>
    </w:p>
    <w:p w:rsidR="002A0EBA" w:rsidRDefault="002A0EBA" w:rsidP="00CF3800">
      <w:pPr>
        <w:widowControl/>
        <w:jc w:val="both"/>
        <w:rPr>
          <w:rFonts w:eastAsiaTheme="minorHAnsi"/>
          <w:b/>
          <w:i/>
          <w:lang w:eastAsia="en-US"/>
        </w:rPr>
      </w:pPr>
      <w:r w:rsidRPr="00CF3800">
        <w:rPr>
          <w:rFonts w:eastAsiaTheme="minorHAnsi"/>
          <w:b/>
          <w:i/>
          <w:lang w:eastAsia="en-US"/>
        </w:rPr>
        <w:t>cuenta que la ciudad es pequeña, que los afectados eran en su mayoría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casados y que los médicos españoles no prestan el juramento hipocrático.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Lo fundamental, el color subido, algo más que tostado, torrefacto como un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buen café, seguía siendo el principal misterio.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CF3800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</w:t>
      </w:r>
      <w:r w:rsidR="002A0EBA" w:rsidRPr="00CF3800">
        <w:rPr>
          <w:rFonts w:eastAsiaTheme="minorHAnsi"/>
          <w:b/>
          <w:i/>
          <w:lang w:eastAsia="en-US"/>
        </w:rPr>
        <w:t>El populacho — o plebe — andaba ya barajando hipótesis de trabajo 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base de embrujos varios, mal de ojo, extraterrestres y castigo divino. Una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zona turística — y en esto quiero ser ecuánime — se merece el divino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castigo tanto como Sodoma en su tiempo, y algo más que Gomorra, que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iba de dama de compañía en aquel asunto del fuego del cielo.</w:t>
      </w:r>
    </w:p>
    <w:p w:rsid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 xml:space="preserve"> Una zona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turística se merec</w:t>
      </w:r>
      <w:r w:rsidR="00CC23DF">
        <w:rPr>
          <w:rFonts w:eastAsiaTheme="minorHAnsi"/>
          <w:b/>
          <w:i/>
          <w:lang w:eastAsia="en-US"/>
        </w:rPr>
        <w:t>e</w:t>
      </w:r>
      <w:r w:rsidR="002A0EBA" w:rsidRPr="00CF3800">
        <w:rPr>
          <w:rFonts w:eastAsiaTheme="minorHAnsi"/>
          <w:b/>
          <w:i/>
          <w:lang w:eastAsia="en-US"/>
        </w:rPr>
        <w:t xml:space="preserve"> también que la gente se vuelva negra a causa de tanto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</w:t>
      </w:r>
      <w:r w:rsidR="002A0EBA" w:rsidRPr="00CF3800">
        <w:rPr>
          <w:rFonts w:eastAsiaTheme="minorHAnsi"/>
          <w:b/>
          <w:i/>
          <w:lang w:eastAsia="en-US"/>
        </w:rPr>
        <w:t>o</w:t>
      </w:r>
      <w:r w:rsidR="002A0EBA" w:rsidRPr="00CF3800">
        <w:rPr>
          <w:rFonts w:eastAsiaTheme="minorHAnsi"/>
          <w:b/>
          <w:i/>
          <w:lang w:eastAsia="en-US"/>
        </w:rPr>
        <w:t>merciar con el sol, pero no creo que Dios, en su infinita sabiduría,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embetunada a unos y respetara a los otros. Muchos de los afectados no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eran ni siquiera primogénitos y esa es cosa que se mira mucho en los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castigos bíblicos.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</w:t>
      </w:r>
      <w:r w:rsidR="002A0EBA" w:rsidRPr="00CF3800">
        <w:rPr>
          <w:rFonts w:eastAsiaTheme="minorHAnsi"/>
          <w:b/>
          <w:i/>
          <w:lang w:eastAsia="en-US"/>
        </w:rPr>
        <w:t>Otra versión iba muy bien colocada en el índice de aceptación y vencía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indiscutiblemente en los aledaños del mercado: aquella podía ser una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 xml:space="preserve">segunda colza desnaturalizada, la </w:t>
      </w:r>
      <w:proofErr w:type="spellStart"/>
      <w:r w:rsidR="002A0EBA" w:rsidRPr="00CF3800">
        <w:rPr>
          <w:rFonts w:eastAsiaTheme="minorHAnsi"/>
          <w:b/>
          <w:i/>
          <w:lang w:eastAsia="en-US"/>
        </w:rPr>
        <w:t>m</w:t>
      </w:r>
      <w:r w:rsidR="002A0EBA" w:rsidRPr="00CF3800">
        <w:rPr>
          <w:rFonts w:eastAsiaTheme="minorHAnsi"/>
          <w:b/>
          <w:i/>
          <w:lang w:eastAsia="en-US"/>
        </w:rPr>
        <w:t>o</w:t>
      </w:r>
      <w:r w:rsidR="002A0EBA" w:rsidRPr="00CF3800">
        <w:rPr>
          <w:rFonts w:eastAsiaTheme="minorHAnsi"/>
          <w:b/>
          <w:i/>
          <w:lang w:eastAsia="en-US"/>
        </w:rPr>
        <w:t>renez</w:t>
      </w:r>
      <w:proofErr w:type="spellEnd"/>
      <w:r w:rsidR="002A0EBA" w:rsidRPr="00CF3800">
        <w:rPr>
          <w:rFonts w:eastAsiaTheme="minorHAnsi"/>
          <w:b/>
          <w:i/>
          <w:lang w:eastAsia="en-US"/>
        </w:rPr>
        <w:t xml:space="preserve"> atípica, la luna nueva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epidérmica, alguna contaminación africana llegada a través de plátanos,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chirimoyas, cafés, cacaos y ñames convenientemente desnaturalizados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también. Además: ¿se había comprobado alguna vez si los negros lo eran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a causa de un microbio? La cosa tenía sus visos, de modo que sus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partidarios crecían.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CF3800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</w:t>
      </w:r>
      <w:r w:rsidR="002A0EBA" w:rsidRPr="00CF3800">
        <w:rPr>
          <w:rFonts w:eastAsiaTheme="minorHAnsi"/>
          <w:b/>
          <w:i/>
          <w:lang w:eastAsia="en-US"/>
        </w:rPr>
        <w:t>Los médicos, como siempre, no sabían nada. Hablaban de análisis de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marcha, de envíos de muestras a lejanísimos laboratorios oficiales, de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medidas precautorias y de cauta rese</w:t>
      </w:r>
      <w:r w:rsidR="002A0EBA" w:rsidRPr="00CF3800">
        <w:rPr>
          <w:rFonts w:eastAsiaTheme="minorHAnsi"/>
          <w:b/>
          <w:i/>
          <w:lang w:eastAsia="en-US"/>
        </w:rPr>
        <w:t>r</w:t>
      </w:r>
      <w:r w:rsidR="002A0EBA" w:rsidRPr="00CF3800">
        <w:rPr>
          <w:rFonts w:eastAsiaTheme="minorHAnsi"/>
          <w:b/>
          <w:i/>
          <w:lang w:eastAsia="en-US"/>
        </w:rPr>
        <w:t>va, pues nadie debía temer ya que,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seis horas después de controlado el primer caso aún no se había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producido ninguna defunción, y ya se sabe que lo que no mata, engorda.</w:t>
      </w:r>
    </w:p>
    <w:p w:rsid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</w:t>
      </w:r>
      <w:r w:rsidR="00CC23DF">
        <w:rPr>
          <w:rFonts w:eastAsiaTheme="minorHAnsi"/>
          <w:b/>
          <w:i/>
          <w:lang w:eastAsia="en-US"/>
        </w:rPr>
        <w:t xml:space="preserve">  </w:t>
      </w:r>
      <w:r w:rsidR="002A0EBA" w:rsidRPr="00CF3800">
        <w:rPr>
          <w:rFonts w:eastAsiaTheme="minorHAnsi"/>
          <w:b/>
          <w:i/>
          <w:lang w:eastAsia="en-US"/>
        </w:rPr>
        <w:t>La lista de los enfermos era reducida y heterogénea; variada e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interclasista, y, si se me apura, hasta variopinta. Como Don Juan, recorría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toda la escala social, con el Jefe de los municipales, el presidente de los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futboleros, el accionista de las suripantas y el recepci</w:t>
      </w:r>
      <w:r w:rsidR="002A0EBA" w:rsidRPr="00CF3800">
        <w:rPr>
          <w:rFonts w:eastAsiaTheme="minorHAnsi"/>
          <w:b/>
          <w:i/>
          <w:lang w:eastAsia="en-US"/>
        </w:rPr>
        <w:t>o</w:t>
      </w:r>
      <w:r w:rsidR="002A0EBA" w:rsidRPr="00CF3800">
        <w:rPr>
          <w:rFonts w:eastAsiaTheme="minorHAnsi"/>
          <w:b/>
          <w:i/>
          <w:lang w:eastAsia="en-US"/>
        </w:rPr>
        <w:t>nista sanitario.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</w:t>
      </w:r>
      <w:r w:rsidR="002A0EBA" w:rsidRPr="00CF3800">
        <w:rPr>
          <w:rFonts w:eastAsiaTheme="minorHAnsi"/>
          <w:b/>
          <w:i/>
          <w:lang w:eastAsia="en-US"/>
        </w:rPr>
        <w:t xml:space="preserve">También habían fichado por la negritud el arcipreste y </w:t>
      </w:r>
      <w:proofErr w:type="spellStart"/>
      <w:r w:rsidR="002A0EBA" w:rsidRPr="00CF3800">
        <w:rPr>
          <w:rFonts w:eastAsiaTheme="minorHAnsi"/>
          <w:b/>
          <w:i/>
          <w:lang w:eastAsia="en-US"/>
        </w:rPr>
        <w:t>archijefe</w:t>
      </w:r>
      <w:proofErr w:type="spellEnd"/>
      <w:r w:rsidR="002A0EBA" w:rsidRPr="00CF3800">
        <w:rPr>
          <w:rFonts w:eastAsiaTheme="minorHAnsi"/>
          <w:b/>
          <w:i/>
          <w:lang w:eastAsia="en-US"/>
        </w:rPr>
        <w:t xml:space="preserve"> de los</w:t>
      </w:r>
      <w:r w:rsidR="00CF3800">
        <w:rPr>
          <w:rFonts w:eastAsiaTheme="minorHAnsi"/>
          <w:b/>
          <w:i/>
          <w:lang w:eastAsia="en-US"/>
        </w:rPr>
        <w:t xml:space="preserve"> </w:t>
      </w:r>
      <w:proofErr w:type="spellStart"/>
      <w:r w:rsidR="002A0EBA" w:rsidRPr="00CF3800">
        <w:rPr>
          <w:rFonts w:eastAsiaTheme="minorHAnsi"/>
          <w:b/>
          <w:i/>
          <w:lang w:eastAsia="en-US"/>
        </w:rPr>
        <w:t>Boys</w:t>
      </w:r>
      <w:proofErr w:type="spellEnd"/>
      <w:r w:rsidR="002A0EBA" w:rsidRPr="00CF3800">
        <w:rPr>
          <w:rFonts w:eastAsiaTheme="minorHAnsi"/>
          <w:b/>
          <w:i/>
          <w:lang w:eastAsia="en-US"/>
        </w:rPr>
        <w:t xml:space="preserve"> Scouts, el Juez de primera instancia, un bedel del Ayuntamiento, una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señora prestamista, el Disc-Jockey de una discoteca, pinchadiscos y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venas, el pachá local del partido de la mayoría municipal y un periodista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deportivo, gran forofo y mentiroso avieso que escribía cortísimas crónicas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en mi periódico, pues yo soy de los privilegiados que no han perdido el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plurie</w:t>
      </w:r>
      <w:r w:rsidR="002A0EBA" w:rsidRPr="00CF3800">
        <w:rPr>
          <w:rFonts w:eastAsiaTheme="minorHAnsi"/>
          <w:b/>
          <w:i/>
          <w:lang w:eastAsia="en-US"/>
        </w:rPr>
        <w:t>m</w:t>
      </w:r>
      <w:r w:rsidR="002A0EBA" w:rsidRPr="00CF3800">
        <w:rPr>
          <w:rFonts w:eastAsiaTheme="minorHAnsi"/>
          <w:b/>
          <w:i/>
          <w:lang w:eastAsia="en-US"/>
        </w:rPr>
        <w:t>pleo.</w:t>
      </w:r>
    </w:p>
    <w:p w:rsidR="00CC23DF" w:rsidRPr="00CF3800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</w:t>
      </w:r>
      <w:r w:rsidR="002A0EBA" w:rsidRPr="00CF3800">
        <w:rPr>
          <w:rFonts w:eastAsiaTheme="minorHAnsi"/>
          <w:b/>
          <w:i/>
          <w:lang w:eastAsia="en-US"/>
        </w:rPr>
        <w:t>Con estos datos, como perro de raza que era, hice una bonita muestra, y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el director me azuzó: ¡Entra! Así fue como decidí desenredar la madeja y,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caso de no dar con la solución antes de las doce de la noche, a las doce y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media le echaría la culpa al armamentismo, al monóxido de carbono o al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agua con burbujas, que la gente traga lo que le echen si va en letra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impresa y con lenguaje homologado, normalizado, estandarizado y hortera.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8C16FF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</w:t>
      </w:r>
      <w:r w:rsidR="002A0EBA" w:rsidRPr="00CF3800">
        <w:rPr>
          <w:rFonts w:eastAsiaTheme="minorHAnsi"/>
          <w:b/>
          <w:i/>
          <w:lang w:eastAsia="en-US"/>
        </w:rPr>
        <w:t>No es por presumir, pero entre el primer plato y el segundo vi la luz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mientras rascaba con el dedo el vaho fresco de la copa de vino blanco. No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en vano sabía ya entonces que en E</w:t>
      </w:r>
      <w:r w:rsidR="002A0EBA" w:rsidRPr="00CF3800">
        <w:rPr>
          <w:rFonts w:eastAsiaTheme="minorHAnsi"/>
          <w:b/>
          <w:i/>
          <w:lang w:eastAsia="en-US"/>
        </w:rPr>
        <w:t>s</w:t>
      </w:r>
      <w:r w:rsidR="002A0EBA" w:rsidRPr="00CF3800">
        <w:rPr>
          <w:rFonts w:eastAsiaTheme="minorHAnsi"/>
          <w:b/>
          <w:i/>
          <w:lang w:eastAsia="en-US"/>
        </w:rPr>
        <w:t>paña nada escapa al ámbito de la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política, mientras que la política escapa siempre del ámbito de la razón.</w:t>
      </w:r>
    </w:p>
    <w:p w:rsidR="008C16FF" w:rsidRDefault="008C16FF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Pr="00CF3800" w:rsidRDefault="008C16F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Así las cosas, ¿no era cierto que el Jefe de la Policía municipal y el</w:t>
      </w:r>
    </w:p>
    <w:p w:rsidR="002A0EBA" w:rsidRDefault="002A0EBA" w:rsidP="00CF3800">
      <w:pPr>
        <w:widowControl/>
        <w:jc w:val="both"/>
        <w:rPr>
          <w:rFonts w:eastAsiaTheme="minorHAnsi"/>
          <w:b/>
          <w:i/>
          <w:lang w:eastAsia="en-US"/>
        </w:rPr>
      </w:pPr>
      <w:r w:rsidRPr="00CF3800">
        <w:rPr>
          <w:rFonts w:eastAsiaTheme="minorHAnsi"/>
          <w:b/>
          <w:i/>
          <w:lang w:eastAsia="en-US"/>
        </w:rPr>
        <w:t>macarra y el juez y el celador y el arcipreste y el presidente del club de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fútbol, y el periodi</w:t>
      </w:r>
      <w:r w:rsidRPr="00CF3800">
        <w:rPr>
          <w:rFonts w:eastAsiaTheme="minorHAnsi"/>
          <w:b/>
          <w:i/>
          <w:lang w:eastAsia="en-US"/>
        </w:rPr>
        <w:t>s</w:t>
      </w:r>
      <w:r w:rsidRPr="00CF3800">
        <w:rPr>
          <w:rFonts w:eastAsiaTheme="minorHAnsi"/>
          <w:b/>
          <w:i/>
          <w:lang w:eastAsia="en-US"/>
        </w:rPr>
        <w:t>ta deportivo y el pinchadiscos, eran personas con un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poder determinado?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</w:t>
      </w:r>
      <w:r w:rsidR="002A0EBA" w:rsidRPr="00CF3800">
        <w:rPr>
          <w:rFonts w:eastAsiaTheme="minorHAnsi"/>
          <w:b/>
          <w:i/>
          <w:lang w:eastAsia="en-US"/>
        </w:rPr>
        <w:t>Otra cosa no tenían en común: ni la fe ni las ideas ni la complexión, ni la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querencia. De</w:t>
      </w:r>
      <w:r w:rsidR="002A0EBA" w:rsidRPr="00CF3800">
        <w:rPr>
          <w:rFonts w:eastAsiaTheme="minorHAnsi"/>
          <w:b/>
          <w:i/>
          <w:lang w:eastAsia="en-US"/>
        </w:rPr>
        <w:t>s</w:t>
      </w:r>
      <w:r w:rsidR="002A0EBA" w:rsidRPr="00CF3800">
        <w:rPr>
          <w:rFonts w:eastAsiaTheme="minorHAnsi"/>
          <w:b/>
          <w:i/>
          <w:lang w:eastAsia="en-US"/>
        </w:rPr>
        <w:t>cartado lo razonable, quedaba lo que siempre queda en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España: el poder; ese algo especial que da fuerza sobre los demás, y, el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trece de diciembre, Santa Lucía, los hombres poder</w:t>
      </w:r>
      <w:r w:rsidR="002A0EBA" w:rsidRPr="00CF3800">
        <w:rPr>
          <w:rFonts w:eastAsiaTheme="minorHAnsi"/>
          <w:b/>
          <w:i/>
          <w:lang w:eastAsia="en-US"/>
        </w:rPr>
        <w:t>o</w:t>
      </w:r>
      <w:r w:rsidR="002A0EBA" w:rsidRPr="00CF3800">
        <w:rPr>
          <w:rFonts w:eastAsiaTheme="minorHAnsi"/>
          <w:b/>
          <w:i/>
          <w:lang w:eastAsia="en-US"/>
        </w:rPr>
        <w:t>sos de mi ciudad se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habían vuelto negros.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2A0EBA" w:rsidP="00CF3800">
      <w:pPr>
        <w:widowControl/>
        <w:jc w:val="both"/>
        <w:rPr>
          <w:rFonts w:eastAsiaTheme="minorHAnsi"/>
          <w:b/>
          <w:i/>
          <w:lang w:eastAsia="en-US"/>
        </w:rPr>
      </w:pPr>
      <w:r w:rsidRPr="00CF3800">
        <w:rPr>
          <w:rFonts w:eastAsiaTheme="minorHAnsi"/>
          <w:b/>
          <w:i/>
          <w:lang w:eastAsia="en-US"/>
        </w:rPr>
        <w:lastRenderedPageBreak/>
        <w:t>¿Por qué? Supuse en seguida que si la gente aceptaba mi explicación,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que la aceptaría una vez acostumbrada a los discursos parlamentarios,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también creería que los poderosos se volvían negro porque el poder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quema a las personas, las consume. "Carbón animal", au</w:t>
      </w:r>
      <w:r w:rsidRPr="00CF3800">
        <w:rPr>
          <w:rFonts w:eastAsiaTheme="minorHAnsi"/>
          <w:b/>
          <w:i/>
          <w:lang w:eastAsia="en-US"/>
        </w:rPr>
        <w:t>n</w:t>
      </w:r>
      <w:r w:rsidRPr="00CF3800">
        <w:rPr>
          <w:rFonts w:eastAsiaTheme="minorHAnsi"/>
          <w:b/>
          <w:i/>
          <w:lang w:eastAsia="en-US"/>
        </w:rPr>
        <w:t>que no fuera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una comparación afortunada.</w:t>
      </w:r>
    </w:p>
    <w:p w:rsid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</w:t>
      </w:r>
      <w:r w:rsidR="00CC23DF">
        <w:rPr>
          <w:rFonts w:eastAsiaTheme="minorHAnsi"/>
          <w:b/>
          <w:i/>
          <w:lang w:eastAsia="en-US"/>
        </w:rPr>
        <w:t xml:space="preserve">  </w:t>
      </w:r>
      <w:r w:rsidR="002A0EBA" w:rsidRPr="00CF3800">
        <w:rPr>
          <w:rFonts w:eastAsiaTheme="minorHAnsi"/>
          <w:b/>
          <w:i/>
          <w:lang w:eastAsia="en-US"/>
        </w:rPr>
        <w:t>Pero el trabajar en un periódico de provincias da cierta experiencia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psicológica, cierto amargo realismo y mucha cautela, porque las noticias,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todas sin excepción, tienen su coz. En este aspecto no hay noticia buena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por la misma razón que nunca llueve a gusto de t</w:t>
      </w:r>
      <w:r w:rsidR="002A0EBA" w:rsidRPr="00CF3800">
        <w:rPr>
          <w:rFonts w:eastAsiaTheme="minorHAnsi"/>
          <w:b/>
          <w:i/>
          <w:lang w:eastAsia="en-US"/>
        </w:rPr>
        <w:t>o</w:t>
      </w:r>
      <w:r w:rsidR="002A0EBA" w:rsidRPr="00CF3800">
        <w:rPr>
          <w:rFonts w:eastAsiaTheme="minorHAnsi"/>
          <w:b/>
          <w:i/>
          <w:lang w:eastAsia="en-US"/>
        </w:rPr>
        <w:t>dos. Por ejemplo: si yo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planteaba así mi teoría, ¿qué diría el director de mi periódico, que se creía</w:t>
      </w:r>
      <w:r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padre de Maquiavelo, pariente de Churchill y primo carnal de Don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Pr="00CF3800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</w:t>
      </w:r>
      <w:r w:rsidR="002A0EBA" w:rsidRPr="00CF3800">
        <w:rPr>
          <w:rFonts w:eastAsiaTheme="minorHAnsi"/>
          <w:b/>
          <w:i/>
          <w:lang w:eastAsia="en-US"/>
        </w:rPr>
        <w:t>Torcuato? Él estaba como siempre, sonrosado como una gamba fresca, y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no dejaría de preocuparle que el negro fuera el redactor deportivo. Ergo: ni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él ni sus ideas conformaban opinión alguna, ni movían más que a los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 xml:space="preserve">chavales que vendían el </w:t>
      </w:r>
      <w:proofErr w:type="spellStart"/>
      <w:r w:rsidR="002A0EBA" w:rsidRPr="00CF3800">
        <w:rPr>
          <w:rFonts w:eastAsiaTheme="minorHAnsi"/>
          <w:b/>
          <w:i/>
          <w:lang w:eastAsia="en-US"/>
        </w:rPr>
        <w:t>papelín</w:t>
      </w:r>
      <w:proofErr w:type="spellEnd"/>
      <w:r w:rsidR="002A0EBA" w:rsidRPr="00CF3800">
        <w:rPr>
          <w:rFonts w:eastAsiaTheme="minorHAnsi"/>
          <w:b/>
          <w:i/>
          <w:lang w:eastAsia="en-US"/>
        </w:rPr>
        <w:t xml:space="preserve"> en los semáforos, en los nueve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semáforos de nuestra urbe.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¿Y cómo encajaría el vecindario el hecho incue</w:t>
      </w:r>
      <w:r w:rsidR="002A0EBA" w:rsidRPr="00CF3800">
        <w:rPr>
          <w:rFonts w:eastAsiaTheme="minorHAnsi"/>
          <w:b/>
          <w:i/>
          <w:lang w:eastAsia="en-US"/>
        </w:rPr>
        <w:t>s</w:t>
      </w:r>
      <w:r w:rsidR="002A0EBA" w:rsidRPr="00CF3800">
        <w:rPr>
          <w:rFonts w:eastAsiaTheme="minorHAnsi"/>
          <w:b/>
          <w:i/>
          <w:lang w:eastAsia="en-US"/>
        </w:rPr>
        <w:t>tionable de que el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proxeneta fuera más poderoso que, pongo por caso, el director de una</w:t>
      </w:r>
    </w:p>
    <w:p w:rsidR="002A0EBA" w:rsidRDefault="002A0EBA" w:rsidP="00CF3800">
      <w:pPr>
        <w:widowControl/>
        <w:jc w:val="both"/>
        <w:rPr>
          <w:rFonts w:eastAsiaTheme="minorHAnsi"/>
          <w:b/>
          <w:i/>
          <w:lang w:eastAsia="en-US"/>
        </w:rPr>
      </w:pPr>
      <w:r w:rsidRPr="00CF3800">
        <w:rPr>
          <w:rFonts w:eastAsiaTheme="minorHAnsi"/>
          <w:b/>
          <w:i/>
          <w:lang w:eastAsia="en-US"/>
        </w:rPr>
        <w:t>sucursal bancaria, y que el celador pesara más que el director del hospital?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</w:t>
      </w:r>
      <w:r w:rsidR="002A0EBA" w:rsidRPr="00CF3800">
        <w:rPr>
          <w:rFonts w:eastAsiaTheme="minorHAnsi"/>
          <w:b/>
          <w:i/>
          <w:lang w:eastAsia="en-US"/>
        </w:rPr>
        <w:t>Estaba seguro de que algunos afectados seguían cuidadosamente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escondidos y, también, que si publicaba mi teoría, al día siguiente se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echarían orgullosamente a la calle, que la presunción pesa lo suyo. Y, tras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ellos, la cuadrilla de trepas y snobs, bien teñidos con betún o con tapones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quemados y, en dos días, hasta las mujeres más rubias y bellas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par</w:t>
      </w:r>
      <w:r w:rsidR="002A0EBA" w:rsidRPr="00CF3800">
        <w:rPr>
          <w:rFonts w:eastAsiaTheme="minorHAnsi"/>
          <w:b/>
          <w:i/>
          <w:lang w:eastAsia="en-US"/>
        </w:rPr>
        <w:t>e</w:t>
      </w:r>
      <w:r w:rsidR="002A0EBA" w:rsidRPr="00CF3800">
        <w:rPr>
          <w:rFonts w:eastAsiaTheme="minorHAnsi"/>
          <w:b/>
          <w:i/>
          <w:lang w:eastAsia="en-US"/>
        </w:rPr>
        <w:t>cerían desenfrenadas hotentotes.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Pr="00CF3800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</w:t>
      </w:r>
      <w:r w:rsidR="002A0EBA" w:rsidRPr="00CF3800">
        <w:rPr>
          <w:rFonts w:eastAsiaTheme="minorHAnsi"/>
          <w:b/>
          <w:i/>
          <w:lang w:eastAsia="en-US"/>
        </w:rPr>
        <w:t>¿Qué duda cabe que pensar tiene sus riesgos? Pero, ¿puede alguien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demostrar que no pensar te dé el éxito, salvo en un par de bien conocidas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profesiones? Si algún designio oculto ennegrecía la piel de los poderosos,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no hacía otra cosa que señalarlos ante los d</w:t>
      </w:r>
      <w:r w:rsidR="002A0EBA" w:rsidRPr="00CF3800">
        <w:rPr>
          <w:rFonts w:eastAsiaTheme="minorHAnsi"/>
          <w:b/>
          <w:i/>
          <w:lang w:eastAsia="en-US"/>
        </w:rPr>
        <w:t>e</w:t>
      </w:r>
      <w:r w:rsidR="002A0EBA" w:rsidRPr="00CF3800">
        <w:rPr>
          <w:rFonts w:eastAsiaTheme="minorHAnsi"/>
          <w:b/>
          <w:i/>
          <w:lang w:eastAsia="en-US"/>
        </w:rPr>
        <w:t>más. En la Edad Media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tenían caballo y coraza, fuerza, siervos y algún castillo. En la edad</w:t>
      </w:r>
    </w:p>
    <w:p w:rsidR="002A0EBA" w:rsidRDefault="002A0EBA" w:rsidP="00CF3800">
      <w:pPr>
        <w:widowControl/>
        <w:jc w:val="both"/>
        <w:rPr>
          <w:rFonts w:eastAsiaTheme="minorHAnsi"/>
          <w:b/>
          <w:i/>
          <w:lang w:eastAsia="en-US"/>
        </w:rPr>
      </w:pPr>
      <w:r w:rsidRPr="00CF3800">
        <w:rPr>
          <w:rFonts w:eastAsiaTheme="minorHAnsi"/>
          <w:b/>
          <w:i/>
          <w:lang w:eastAsia="en-US"/>
        </w:rPr>
        <w:t>Moderna, artistas paniaguados, palacios renacentistas, banqueros judíos y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emplumados chambergos. Incluso en este siglo, desde las ropas a la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gordura, de las chisteras a la c</w:t>
      </w:r>
      <w:r w:rsidRPr="00CF3800">
        <w:rPr>
          <w:rFonts w:eastAsiaTheme="minorHAnsi"/>
          <w:b/>
          <w:i/>
          <w:lang w:eastAsia="en-US"/>
        </w:rPr>
        <w:t>a</w:t>
      </w:r>
      <w:r w:rsidRPr="00CF3800">
        <w:rPr>
          <w:rFonts w:eastAsiaTheme="minorHAnsi"/>
          <w:b/>
          <w:i/>
          <w:lang w:eastAsia="en-US"/>
        </w:rPr>
        <w:t>dena áurea del reloj, el monóculo y el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automóvil, les sirvieron de bandera, pero el cons</w:t>
      </w:r>
      <w:r w:rsidRPr="00CF3800">
        <w:rPr>
          <w:rFonts w:eastAsiaTheme="minorHAnsi"/>
          <w:b/>
          <w:i/>
          <w:lang w:eastAsia="en-US"/>
        </w:rPr>
        <w:t>u</w:t>
      </w:r>
      <w:r w:rsidRPr="00CF3800">
        <w:rPr>
          <w:rFonts w:eastAsiaTheme="minorHAnsi"/>
          <w:b/>
          <w:i/>
          <w:lang w:eastAsia="en-US"/>
        </w:rPr>
        <w:t>mismo en masa había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hecho muy anónimos a los poderosos y los plazos habían facilitado a los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humildes y mequetrefes el disfraz.</w:t>
      </w:r>
    </w:p>
    <w:p w:rsidR="00CF3800" w:rsidRPr="00CF3800" w:rsidRDefault="00CF3800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2A0EBA" w:rsidRPr="00CF3800" w:rsidRDefault="00CC23DF" w:rsidP="00CF3800">
      <w:pPr>
        <w:widowControl/>
        <w:jc w:val="both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lang w:eastAsia="en-US"/>
        </w:rPr>
        <w:t xml:space="preserve">   </w:t>
      </w:r>
      <w:r w:rsidR="002A0EBA" w:rsidRPr="00CF3800">
        <w:rPr>
          <w:rFonts w:eastAsiaTheme="minorHAnsi"/>
          <w:b/>
          <w:i/>
          <w:lang w:eastAsia="en-US"/>
        </w:rPr>
        <w:t>Una ley no escrita de la naturaleza, física, química o magnética, venía a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corregir el desb</w:t>
      </w:r>
      <w:r w:rsidR="002A0EBA" w:rsidRPr="00CF3800">
        <w:rPr>
          <w:rFonts w:eastAsiaTheme="minorHAnsi"/>
          <w:b/>
          <w:i/>
          <w:lang w:eastAsia="en-US"/>
        </w:rPr>
        <w:t>a</w:t>
      </w:r>
      <w:r w:rsidR="002A0EBA" w:rsidRPr="00CF3800">
        <w:rPr>
          <w:rFonts w:eastAsiaTheme="minorHAnsi"/>
          <w:b/>
          <w:i/>
          <w:lang w:eastAsia="en-US"/>
        </w:rPr>
        <w:t>rajuste: los poderosos eran negros carboneros y los otros,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montón y rebaño, blancos, m</w:t>
      </w:r>
      <w:r w:rsidR="002A0EBA" w:rsidRPr="00CF3800">
        <w:rPr>
          <w:rFonts w:eastAsiaTheme="minorHAnsi"/>
          <w:b/>
          <w:i/>
          <w:lang w:eastAsia="en-US"/>
        </w:rPr>
        <w:t>a</w:t>
      </w:r>
      <w:r w:rsidR="002A0EBA" w:rsidRPr="00CF3800">
        <w:rPr>
          <w:rFonts w:eastAsiaTheme="minorHAnsi"/>
          <w:b/>
          <w:i/>
          <w:lang w:eastAsia="en-US"/>
        </w:rPr>
        <w:t>yoría vulgar.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="002A0EBA" w:rsidRPr="00CF3800">
        <w:rPr>
          <w:rFonts w:eastAsiaTheme="minorHAnsi"/>
          <w:b/>
          <w:i/>
          <w:lang w:eastAsia="en-US"/>
        </w:rPr>
        <w:t>Con todo y un suplemento de cautela y tacto, le expliqué al director de mi</w:t>
      </w:r>
    </w:p>
    <w:p w:rsidR="00CF3800" w:rsidRDefault="002A0EBA" w:rsidP="00CF3800">
      <w:pPr>
        <w:widowControl/>
        <w:jc w:val="both"/>
        <w:rPr>
          <w:rFonts w:eastAsiaTheme="minorHAnsi"/>
          <w:b/>
          <w:i/>
          <w:lang w:eastAsia="en-US"/>
        </w:rPr>
      </w:pPr>
      <w:r w:rsidRPr="00CF3800">
        <w:rPr>
          <w:rFonts w:eastAsiaTheme="minorHAnsi"/>
          <w:b/>
          <w:i/>
          <w:lang w:eastAsia="en-US"/>
        </w:rPr>
        <w:t>periódico la hipótesis. Aún vejado, encontró la cosa razonable y pareció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dispuesto a publ</w:t>
      </w:r>
      <w:r w:rsidRPr="00CF3800">
        <w:rPr>
          <w:rFonts w:eastAsiaTheme="minorHAnsi"/>
          <w:b/>
          <w:i/>
          <w:lang w:eastAsia="en-US"/>
        </w:rPr>
        <w:t>i</w:t>
      </w:r>
      <w:r w:rsidRPr="00CF3800">
        <w:rPr>
          <w:rFonts w:eastAsiaTheme="minorHAnsi"/>
          <w:b/>
          <w:i/>
          <w:lang w:eastAsia="en-US"/>
        </w:rPr>
        <w:t>carlo en primera página sin tomar represalias contra el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>negro redactor deportivo ni correr a comprarse una caja de betún con</w:t>
      </w:r>
      <w:r w:rsidR="00CF3800">
        <w:rPr>
          <w:rFonts w:eastAsiaTheme="minorHAnsi"/>
          <w:b/>
          <w:i/>
          <w:lang w:eastAsia="en-US"/>
        </w:rPr>
        <w:t xml:space="preserve"> </w:t>
      </w:r>
      <w:r w:rsidRPr="00CF3800">
        <w:rPr>
          <w:rFonts w:eastAsiaTheme="minorHAnsi"/>
          <w:b/>
          <w:i/>
          <w:lang w:eastAsia="en-US"/>
        </w:rPr>
        <w:t xml:space="preserve">silicona. </w:t>
      </w:r>
    </w:p>
    <w:p w:rsidR="00B673ED" w:rsidRDefault="00B673ED" w:rsidP="00CF3800">
      <w:pPr>
        <w:widowControl/>
        <w:jc w:val="both"/>
        <w:rPr>
          <w:rFonts w:eastAsiaTheme="minorHAnsi"/>
          <w:b/>
          <w:i/>
          <w:lang w:eastAsia="en-US"/>
        </w:rPr>
      </w:pPr>
    </w:p>
    <w:p w:rsidR="00DF593D" w:rsidRDefault="00DF593D" w:rsidP="00B673ED">
      <w:pPr>
        <w:widowControl/>
        <w:jc w:val="center"/>
        <w:rPr>
          <w:rFonts w:eastAsiaTheme="minorHAnsi"/>
          <w:b/>
          <w:i/>
          <w:lang w:eastAsia="en-US"/>
        </w:rPr>
      </w:pPr>
      <w:r>
        <w:rPr>
          <w:rFonts w:eastAsiaTheme="minorHAnsi"/>
          <w:b/>
          <w:i/>
          <w:noProof/>
        </w:rPr>
        <w:drawing>
          <wp:inline distT="0" distB="0" distL="0" distR="0">
            <wp:extent cx="3117215" cy="990600"/>
            <wp:effectExtent l="19050" t="0" r="6985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 l="50306" t="46082" r="2826" b="34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593D">
        <w:rPr>
          <w:rFonts w:eastAsiaTheme="minorHAnsi"/>
          <w:b/>
          <w:i/>
          <w:noProof/>
        </w:rPr>
        <w:drawing>
          <wp:inline distT="0" distB="0" distL="0" distR="0">
            <wp:extent cx="3117215" cy="1038225"/>
            <wp:effectExtent l="19050" t="0" r="6985" b="0"/>
            <wp:docPr id="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 l="50306" t="71387" r="2826" b="8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93D" w:rsidSect="003525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048D"/>
    <w:multiLevelType w:val="multilevel"/>
    <w:tmpl w:val="A0B26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584E6F"/>
    <w:multiLevelType w:val="multilevel"/>
    <w:tmpl w:val="6242D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5766A4"/>
    <w:multiLevelType w:val="multilevel"/>
    <w:tmpl w:val="F3ACA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CD5485"/>
    <w:multiLevelType w:val="multilevel"/>
    <w:tmpl w:val="53C2B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0B0A65"/>
    <w:multiLevelType w:val="multilevel"/>
    <w:tmpl w:val="E28C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6C3249"/>
    <w:multiLevelType w:val="multilevel"/>
    <w:tmpl w:val="C1E6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77346D"/>
    <w:multiLevelType w:val="multilevel"/>
    <w:tmpl w:val="C9EE3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6C475C"/>
    <w:multiLevelType w:val="multilevel"/>
    <w:tmpl w:val="BA223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1275E39"/>
    <w:multiLevelType w:val="multilevel"/>
    <w:tmpl w:val="0AE8A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2A4BA9"/>
    <w:multiLevelType w:val="multilevel"/>
    <w:tmpl w:val="C5A83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296EAE"/>
    <w:multiLevelType w:val="multilevel"/>
    <w:tmpl w:val="90EE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A565E5"/>
    <w:multiLevelType w:val="multilevel"/>
    <w:tmpl w:val="AA167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35"/>
  </w:num>
  <w:num w:numId="3">
    <w:abstractNumId w:val="16"/>
  </w:num>
  <w:num w:numId="4">
    <w:abstractNumId w:val="14"/>
  </w:num>
  <w:num w:numId="5">
    <w:abstractNumId w:val="12"/>
  </w:num>
  <w:num w:numId="6">
    <w:abstractNumId w:val="23"/>
  </w:num>
  <w:num w:numId="7">
    <w:abstractNumId w:val="17"/>
  </w:num>
  <w:num w:numId="8">
    <w:abstractNumId w:val="2"/>
  </w:num>
  <w:num w:numId="9">
    <w:abstractNumId w:val="10"/>
  </w:num>
  <w:num w:numId="10">
    <w:abstractNumId w:val="3"/>
  </w:num>
  <w:num w:numId="11">
    <w:abstractNumId w:val="27"/>
  </w:num>
  <w:num w:numId="12">
    <w:abstractNumId w:val="1"/>
  </w:num>
  <w:num w:numId="13">
    <w:abstractNumId w:val="32"/>
  </w:num>
  <w:num w:numId="14">
    <w:abstractNumId w:val="34"/>
  </w:num>
  <w:num w:numId="15">
    <w:abstractNumId w:val="25"/>
  </w:num>
  <w:num w:numId="16">
    <w:abstractNumId w:val="4"/>
  </w:num>
  <w:num w:numId="17">
    <w:abstractNumId w:val="15"/>
  </w:num>
  <w:num w:numId="18">
    <w:abstractNumId w:val="33"/>
  </w:num>
  <w:num w:numId="19">
    <w:abstractNumId w:val="13"/>
  </w:num>
  <w:num w:numId="20">
    <w:abstractNumId w:val="11"/>
  </w:num>
  <w:num w:numId="21">
    <w:abstractNumId w:val="8"/>
  </w:num>
  <w:num w:numId="22">
    <w:abstractNumId w:val="5"/>
  </w:num>
  <w:num w:numId="23">
    <w:abstractNumId w:val="30"/>
  </w:num>
  <w:num w:numId="24">
    <w:abstractNumId w:val="6"/>
  </w:num>
  <w:num w:numId="25">
    <w:abstractNumId w:val="20"/>
  </w:num>
  <w:num w:numId="26">
    <w:abstractNumId w:val="26"/>
  </w:num>
  <w:num w:numId="27">
    <w:abstractNumId w:val="24"/>
  </w:num>
  <w:num w:numId="28">
    <w:abstractNumId w:val="31"/>
  </w:num>
  <w:num w:numId="29">
    <w:abstractNumId w:val="18"/>
  </w:num>
  <w:num w:numId="30">
    <w:abstractNumId w:val="21"/>
  </w:num>
  <w:num w:numId="31">
    <w:abstractNumId w:val="7"/>
  </w:num>
  <w:num w:numId="32">
    <w:abstractNumId w:val="22"/>
  </w:num>
  <w:num w:numId="33">
    <w:abstractNumId w:val="28"/>
  </w:num>
  <w:num w:numId="34">
    <w:abstractNumId w:val="0"/>
  </w:num>
  <w:num w:numId="35">
    <w:abstractNumId w:val="9"/>
  </w:num>
  <w:num w:numId="3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5B01"/>
    <w:rsid w:val="0003530E"/>
    <w:rsid w:val="000367C0"/>
    <w:rsid w:val="00052681"/>
    <w:rsid w:val="00053CB1"/>
    <w:rsid w:val="000824EF"/>
    <w:rsid w:val="00084B19"/>
    <w:rsid w:val="000D4988"/>
    <w:rsid w:val="000E21C0"/>
    <w:rsid w:val="00111623"/>
    <w:rsid w:val="00131759"/>
    <w:rsid w:val="00136170"/>
    <w:rsid w:val="00143E69"/>
    <w:rsid w:val="00151A2E"/>
    <w:rsid w:val="00151FA3"/>
    <w:rsid w:val="0016415A"/>
    <w:rsid w:val="00187680"/>
    <w:rsid w:val="00194A17"/>
    <w:rsid w:val="001A1E16"/>
    <w:rsid w:val="001B0794"/>
    <w:rsid w:val="001B7720"/>
    <w:rsid w:val="001C2369"/>
    <w:rsid w:val="001C648D"/>
    <w:rsid w:val="001D2B60"/>
    <w:rsid w:val="001D33A6"/>
    <w:rsid w:val="001D493F"/>
    <w:rsid w:val="001F5B33"/>
    <w:rsid w:val="00204428"/>
    <w:rsid w:val="002045DD"/>
    <w:rsid w:val="0020686B"/>
    <w:rsid w:val="00207C57"/>
    <w:rsid w:val="0022764C"/>
    <w:rsid w:val="0023300D"/>
    <w:rsid w:val="002348A9"/>
    <w:rsid w:val="00244701"/>
    <w:rsid w:val="00257D28"/>
    <w:rsid w:val="00275B8C"/>
    <w:rsid w:val="0028296F"/>
    <w:rsid w:val="0028567C"/>
    <w:rsid w:val="00292C54"/>
    <w:rsid w:val="002A0EBA"/>
    <w:rsid w:val="002A1FB2"/>
    <w:rsid w:val="002C0CA6"/>
    <w:rsid w:val="002D0ED6"/>
    <w:rsid w:val="002D58B4"/>
    <w:rsid w:val="002D5929"/>
    <w:rsid w:val="002E3C95"/>
    <w:rsid w:val="002E543C"/>
    <w:rsid w:val="002F02E8"/>
    <w:rsid w:val="002F63D1"/>
    <w:rsid w:val="002F696E"/>
    <w:rsid w:val="00302C51"/>
    <w:rsid w:val="00305ABA"/>
    <w:rsid w:val="00311F71"/>
    <w:rsid w:val="00312AE6"/>
    <w:rsid w:val="00337AB7"/>
    <w:rsid w:val="00351674"/>
    <w:rsid w:val="003525E6"/>
    <w:rsid w:val="00365A58"/>
    <w:rsid w:val="00381057"/>
    <w:rsid w:val="003823D0"/>
    <w:rsid w:val="00397FDC"/>
    <w:rsid w:val="003B00B3"/>
    <w:rsid w:val="003B1330"/>
    <w:rsid w:val="003B721F"/>
    <w:rsid w:val="003C62F4"/>
    <w:rsid w:val="003E0DCA"/>
    <w:rsid w:val="003F207B"/>
    <w:rsid w:val="003F672E"/>
    <w:rsid w:val="00402E96"/>
    <w:rsid w:val="0041104B"/>
    <w:rsid w:val="00415498"/>
    <w:rsid w:val="004154FE"/>
    <w:rsid w:val="00425A9F"/>
    <w:rsid w:val="00432B44"/>
    <w:rsid w:val="00444BCB"/>
    <w:rsid w:val="004515C7"/>
    <w:rsid w:val="00451EF5"/>
    <w:rsid w:val="00453B03"/>
    <w:rsid w:val="00470D9F"/>
    <w:rsid w:val="004905EB"/>
    <w:rsid w:val="004A0931"/>
    <w:rsid w:val="004A1561"/>
    <w:rsid w:val="004A1935"/>
    <w:rsid w:val="004B1731"/>
    <w:rsid w:val="004C1D41"/>
    <w:rsid w:val="004C364F"/>
    <w:rsid w:val="004E1424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3C26"/>
    <w:rsid w:val="00561DB5"/>
    <w:rsid w:val="00563845"/>
    <w:rsid w:val="00563C33"/>
    <w:rsid w:val="00571035"/>
    <w:rsid w:val="0057174D"/>
    <w:rsid w:val="005766AA"/>
    <w:rsid w:val="005824B8"/>
    <w:rsid w:val="00586A1F"/>
    <w:rsid w:val="00587A12"/>
    <w:rsid w:val="005944D4"/>
    <w:rsid w:val="005A1F5F"/>
    <w:rsid w:val="005C2CAB"/>
    <w:rsid w:val="005E1EF7"/>
    <w:rsid w:val="005E4F84"/>
    <w:rsid w:val="005F4F7A"/>
    <w:rsid w:val="00603E88"/>
    <w:rsid w:val="00604742"/>
    <w:rsid w:val="006113E5"/>
    <w:rsid w:val="0062125D"/>
    <w:rsid w:val="006300FF"/>
    <w:rsid w:val="006417DB"/>
    <w:rsid w:val="00642F7A"/>
    <w:rsid w:val="006569D3"/>
    <w:rsid w:val="00661722"/>
    <w:rsid w:val="00665971"/>
    <w:rsid w:val="00671510"/>
    <w:rsid w:val="00694684"/>
    <w:rsid w:val="006A0F30"/>
    <w:rsid w:val="006A110E"/>
    <w:rsid w:val="006B057E"/>
    <w:rsid w:val="006B6134"/>
    <w:rsid w:val="006B700D"/>
    <w:rsid w:val="006C0052"/>
    <w:rsid w:val="006C3B19"/>
    <w:rsid w:val="006D1E57"/>
    <w:rsid w:val="006D37BC"/>
    <w:rsid w:val="006E0D1A"/>
    <w:rsid w:val="006F2B54"/>
    <w:rsid w:val="006F42C9"/>
    <w:rsid w:val="006F47CC"/>
    <w:rsid w:val="00705128"/>
    <w:rsid w:val="00710373"/>
    <w:rsid w:val="00714886"/>
    <w:rsid w:val="00715890"/>
    <w:rsid w:val="007300E0"/>
    <w:rsid w:val="00735486"/>
    <w:rsid w:val="007563DA"/>
    <w:rsid w:val="00765B53"/>
    <w:rsid w:val="00766066"/>
    <w:rsid w:val="007764E2"/>
    <w:rsid w:val="007802B7"/>
    <w:rsid w:val="007C2603"/>
    <w:rsid w:val="007C2F70"/>
    <w:rsid w:val="007C5650"/>
    <w:rsid w:val="007D3B1D"/>
    <w:rsid w:val="007E3C2D"/>
    <w:rsid w:val="00811DF0"/>
    <w:rsid w:val="008140CD"/>
    <w:rsid w:val="008438E6"/>
    <w:rsid w:val="008546E9"/>
    <w:rsid w:val="0085687A"/>
    <w:rsid w:val="00864A6E"/>
    <w:rsid w:val="008745FF"/>
    <w:rsid w:val="00875BF4"/>
    <w:rsid w:val="00877125"/>
    <w:rsid w:val="008814C2"/>
    <w:rsid w:val="0088171E"/>
    <w:rsid w:val="00882718"/>
    <w:rsid w:val="00891547"/>
    <w:rsid w:val="008C0873"/>
    <w:rsid w:val="008C16FF"/>
    <w:rsid w:val="008C2C96"/>
    <w:rsid w:val="008D3A88"/>
    <w:rsid w:val="008F38EC"/>
    <w:rsid w:val="00907741"/>
    <w:rsid w:val="00912D1B"/>
    <w:rsid w:val="00932F3D"/>
    <w:rsid w:val="0094729A"/>
    <w:rsid w:val="00957E74"/>
    <w:rsid w:val="009672FE"/>
    <w:rsid w:val="0097418F"/>
    <w:rsid w:val="00977BF9"/>
    <w:rsid w:val="009B7B26"/>
    <w:rsid w:val="009B7D31"/>
    <w:rsid w:val="009D14C7"/>
    <w:rsid w:val="009E19CE"/>
    <w:rsid w:val="009E19D3"/>
    <w:rsid w:val="009E3A8C"/>
    <w:rsid w:val="009F61EB"/>
    <w:rsid w:val="00A06EB1"/>
    <w:rsid w:val="00A21552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C4584"/>
    <w:rsid w:val="00AC7057"/>
    <w:rsid w:val="00AD6E3E"/>
    <w:rsid w:val="00AE1375"/>
    <w:rsid w:val="00B17B64"/>
    <w:rsid w:val="00B22ABC"/>
    <w:rsid w:val="00B3153F"/>
    <w:rsid w:val="00B44F54"/>
    <w:rsid w:val="00B51D13"/>
    <w:rsid w:val="00B521CD"/>
    <w:rsid w:val="00B62BFE"/>
    <w:rsid w:val="00B646A1"/>
    <w:rsid w:val="00B66E95"/>
    <w:rsid w:val="00B673ED"/>
    <w:rsid w:val="00B67759"/>
    <w:rsid w:val="00B70A46"/>
    <w:rsid w:val="00B81AED"/>
    <w:rsid w:val="00B86854"/>
    <w:rsid w:val="00B92370"/>
    <w:rsid w:val="00B926F8"/>
    <w:rsid w:val="00BA1F8B"/>
    <w:rsid w:val="00BA5785"/>
    <w:rsid w:val="00BB26AA"/>
    <w:rsid w:val="00BC4A86"/>
    <w:rsid w:val="00BF0A82"/>
    <w:rsid w:val="00BF2E15"/>
    <w:rsid w:val="00BF5840"/>
    <w:rsid w:val="00BF66F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286E"/>
    <w:rsid w:val="00C5044E"/>
    <w:rsid w:val="00C561AD"/>
    <w:rsid w:val="00C56A00"/>
    <w:rsid w:val="00C63F8B"/>
    <w:rsid w:val="00C75F56"/>
    <w:rsid w:val="00C76082"/>
    <w:rsid w:val="00C8025A"/>
    <w:rsid w:val="00C83EE7"/>
    <w:rsid w:val="00C85092"/>
    <w:rsid w:val="00C902A2"/>
    <w:rsid w:val="00C939EF"/>
    <w:rsid w:val="00C93C72"/>
    <w:rsid w:val="00C9486F"/>
    <w:rsid w:val="00C949B2"/>
    <w:rsid w:val="00C94D01"/>
    <w:rsid w:val="00C958A3"/>
    <w:rsid w:val="00C97144"/>
    <w:rsid w:val="00CB16B9"/>
    <w:rsid w:val="00CB2A49"/>
    <w:rsid w:val="00CC23DF"/>
    <w:rsid w:val="00CC53B3"/>
    <w:rsid w:val="00CD2B05"/>
    <w:rsid w:val="00CE5AFD"/>
    <w:rsid w:val="00CF1A50"/>
    <w:rsid w:val="00CF2346"/>
    <w:rsid w:val="00CF3800"/>
    <w:rsid w:val="00D07B22"/>
    <w:rsid w:val="00D17682"/>
    <w:rsid w:val="00D23103"/>
    <w:rsid w:val="00D26931"/>
    <w:rsid w:val="00D31461"/>
    <w:rsid w:val="00D319C6"/>
    <w:rsid w:val="00D37567"/>
    <w:rsid w:val="00D42E5A"/>
    <w:rsid w:val="00D535DB"/>
    <w:rsid w:val="00D54FC8"/>
    <w:rsid w:val="00D7352F"/>
    <w:rsid w:val="00D82287"/>
    <w:rsid w:val="00D933A8"/>
    <w:rsid w:val="00D94EDB"/>
    <w:rsid w:val="00D979E2"/>
    <w:rsid w:val="00DB1825"/>
    <w:rsid w:val="00DC04BC"/>
    <w:rsid w:val="00DC07E1"/>
    <w:rsid w:val="00DD3175"/>
    <w:rsid w:val="00DD3D4F"/>
    <w:rsid w:val="00DD6058"/>
    <w:rsid w:val="00DD644E"/>
    <w:rsid w:val="00DE7CBD"/>
    <w:rsid w:val="00DF593D"/>
    <w:rsid w:val="00E04A11"/>
    <w:rsid w:val="00E04F47"/>
    <w:rsid w:val="00E14790"/>
    <w:rsid w:val="00E20C5D"/>
    <w:rsid w:val="00E245B1"/>
    <w:rsid w:val="00E352EB"/>
    <w:rsid w:val="00E3636E"/>
    <w:rsid w:val="00E44B84"/>
    <w:rsid w:val="00E54631"/>
    <w:rsid w:val="00E578D5"/>
    <w:rsid w:val="00E7015D"/>
    <w:rsid w:val="00E760FC"/>
    <w:rsid w:val="00E80274"/>
    <w:rsid w:val="00E821C4"/>
    <w:rsid w:val="00E87BCA"/>
    <w:rsid w:val="00E97542"/>
    <w:rsid w:val="00EA0AE1"/>
    <w:rsid w:val="00EA3DA3"/>
    <w:rsid w:val="00EA54F5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7247"/>
    <w:rsid w:val="00F507A5"/>
    <w:rsid w:val="00F54EE9"/>
    <w:rsid w:val="00F653E6"/>
    <w:rsid w:val="00F832E6"/>
    <w:rsid w:val="00F84C51"/>
    <w:rsid w:val="00F8704D"/>
    <w:rsid w:val="00F94FB3"/>
    <w:rsid w:val="00F96D83"/>
    <w:rsid w:val="00F96F6D"/>
    <w:rsid w:val="00F97003"/>
    <w:rsid w:val="00FA5FB0"/>
    <w:rsid w:val="00FB0772"/>
    <w:rsid w:val="00FB64ED"/>
    <w:rsid w:val="00FC075E"/>
    <w:rsid w:val="00FC0D36"/>
    <w:rsid w:val="00FC1180"/>
    <w:rsid w:val="00FC2514"/>
    <w:rsid w:val="00FC2520"/>
    <w:rsid w:val="00FC39B1"/>
    <w:rsid w:val="00FC5423"/>
    <w:rsid w:val="00FD20BD"/>
    <w:rsid w:val="00FD5C7B"/>
    <w:rsid w:val="00FE27AF"/>
    <w:rsid w:val="00FE3951"/>
    <w:rsid w:val="00FF08A0"/>
    <w:rsid w:val="00FF3520"/>
    <w:rsid w:val="00FF4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estilo3">
    <w:name w:val="estilo3"/>
    <w:basedOn w:val="Normal"/>
    <w:rsid w:val="003525E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3525E6"/>
  </w:style>
  <w:style w:type="character" w:customStyle="1" w:styleId="lrzxr">
    <w:name w:val="lrzxr"/>
    <w:basedOn w:val="Fuentedeprrafopredeter"/>
    <w:rsid w:val="00CB16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66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6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2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4217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0993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8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s.wikipedia.org/wiki/Evelyn_Waugh" TargetMode="External"/><Relationship Id="rId21" Type="http://schemas.openxmlformats.org/officeDocument/2006/relationships/hyperlink" Target="https://es.wikipedia.org/wiki/British_Broadcasting_Corporation" TargetMode="External"/><Relationship Id="rId42" Type="http://schemas.openxmlformats.org/officeDocument/2006/relationships/hyperlink" Target="https://es.wikipedia.org/wiki/Liberia" TargetMode="External"/><Relationship Id="rId47" Type="http://schemas.openxmlformats.org/officeDocument/2006/relationships/hyperlink" Target="https://es.wikipedia.org/wiki/Fran%C3%A7ois_Duvalier" TargetMode="External"/><Relationship Id="rId63" Type="http://schemas.openxmlformats.org/officeDocument/2006/relationships/hyperlink" Target="https://es.wikipedia.org/wiki/Cat%C3%B3lico" TargetMode="External"/><Relationship Id="rId68" Type="http://schemas.openxmlformats.org/officeDocument/2006/relationships/hyperlink" Target="https://es.wikipedia.org/wiki/Suiza" TargetMode="External"/><Relationship Id="rId84" Type="http://schemas.openxmlformats.org/officeDocument/2006/relationships/hyperlink" Target="https://es.wikipedia.org/wiki/1955" TargetMode="External"/><Relationship Id="rId89" Type="http://schemas.openxmlformats.org/officeDocument/2006/relationships/hyperlink" Target="https://es.wikipedia.org/wiki/1958" TargetMode="External"/><Relationship Id="rId1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Cr%C3%ADtico_literario" TargetMode="External"/><Relationship Id="rId29" Type="http://schemas.openxmlformats.org/officeDocument/2006/relationships/hyperlink" Target="https://es.wikipedia.org/wiki/1929" TargetMode="External"/><Relationship Id="rId107" Type="http://schemas.openxmlformats.org/officeDocument/2006/relationships/hyperlink" Target="https://es.wikipedia.org/wiki/1971" TargetMode="External"/><Relationship Id="rId11" Type="http://schemas.openxmlformats.org/officeDocument/2006/relationships/hyperlink" Target="https://es.wikipedia.org/wiki/Suiza" TargetMode="External"/><Relationship Id="rId24" Type="http://schemas.openxmlformats.org/officeDocument/2006/relationships/hyperlink" Target="https://es.wikipedia.org/wiki/Graham_Greene" TargetMode="External"/><Relationship Id="rId32" Type="http://schemas.openxmlformats.org/officeDocument/2006/relationships/hyperlink" Target="https://es.wikipedia.org/wiki/El_poder_y_la_gloria" TargetMode="External"/><Relationship Id="rId37" Type="http://schemas.openxmlformats.org/officeDocument/2006/relationships/hyperlink" Target="https://es.wikipedia.org/wiki/Premio_Nobel" TargetMode="External"/><Relationship Id="rId40" Type="http://schemas.openxmlformats.org/officeDocument/2006/relationships/hyperlink" Target="https://es.wikipedia.org/wiki/Segunda_Guerra_Mundial" TargetMode="External"/><Relationship Id="rId45" Type="http://schemas.openxmlformats.org/officeDocument/2006/relationships/hyperlink" Target="https://es.wikipedia.org/wiki/Paludismo" TargetMode="External"/><Relationship Id="rId53" Type="http://schemas.openxmlformats.org/officeDocument/2006/relationships/hyperlink" Target="https://es.wikipedia.org/w/index.php?title=Yvonne_Cloetta&amp;action=edit&amp;redlink=1" TargetMode="External"/><Relationship Id="rId58" Type="http://schemas.openxmlformats.org/officeDocument/2006/relationships/hyperlink" Target="https://es.wikipedia.org/wiki/Niza" TargetMode="External"/><Relationship Id="rId66" Type="http://schemas.openxmlformats.org/officeDocument/2006/relationships/hyperlink" Target="https://es.wikipedia.org/wiki/Vevey" TargetMode="External"/><Relationship Id="rId74" Type="http://schemas.openxmlformats.org/officeDocument/2006/relationships/hyperlink" Target="https://es.wikipedia.org/w/index.php?title=Norman_Sherry&amp;action=edit&amp;redlink=1" TargetMode="External"/><Relationship Id="rId79" Type="http://schemas.openxmlformats.org/officeDocument/2006/relationships/hyperlink" Target="https://es.wikipedia.org/wiki/1936" TargetMode="External"/><Relationship Id="rId87" Type="http://schemas.openxmlformats.org/officeDocument/2006/relationships/hyperlink" Target="https://es.wikipedia.org/wiki/1956" TargetMode="External"/><Relationship Id="rId102" Type="http://schemas.openxmlformats.org/officeDocument/2006/relationships/hyperlink" Target="https://es.wikipedia.org/wiki/1988" TargetMode="External"/><Relationship Id="rId110" Type="http://schemas.openxmlformats.org/officeDocument/2006/relationships/image" Target="media/image2.png"/><Relationship Id="rId5" Type="http://schemas.openxmlformats.org/officeDocument/2006/relationships/webSettings" Target="webSettings.xml"/><Relationship Id="rId61" Type="http://schemas.openxmlformats.org/officeDocument/2006/relationships/hyperlink" Target="https://es.wikipedia.org/wiki/Cr%C3%ADtica" TargetMode="External"/><Relationship Id="rId82" Type="http://schemas.openxmlformats.org/officeDocument/2006/relationships/hyperlink" Target="https://es.wikipedia.org/wiki/El_agente_confidencial" TargetMode="External"/><Relationship Id="rId90" Type="http://schemas.openxmlformats.org/officeDocument/2006/relationships/hyperlink" Target="https://es.wikipedia.org/wiki/Nuestro_hombre_en_La_Habana" TargetMode="External"/><Relationship Id="rId95" Type="http://schemas.openxmlformats.org/officeDocument/2006/relationships/hyperlink" Target="https://es.wikipedia.org/wiki/1973" TargetMode="External"/><Relationship Id="rId19" Type="http://schemas.openxmlformats.org/officeDocument/2006/relationships/hyperlink" Target="https://es.wikipedia.org/wiki/Berkhamsted" TargetMode="External"/><Relationship Id="rId14" Type="http://schemas.openxmlformats.org/officeDocument/2006/relationships/hyperlink" Target="https://es.wikipedia.org/wiki/Escritor" TargetMode="External"/><Relationship Id="rId22" Type="http://schemas.openxmlformats.org/officeDocument/2006/relationships/hyperlink" Target="https://es.wikipedia.org/wiki/1910" TargetMode="External"/><Relationship Id="rId27" Type="http://schemas.openxmlformats.org/officeDocument/2006/relationships/hyperlink" Target="https://es.wikipedia.org/wiki/The_Times" TargetMode="External"/><Relationship Id="rId30" Type="http://schemas.openxmlformats.org/officeDocument/2006/relationships/hyperlink" Target="https://es.wikipedia.org/wiki/The_Times" TargetMode="External"/><Relationship Id="rId35" Type="http://schemas.openxmlformats.org/officeDocument/2006/relationships/hyperlink" Target="https://es.wikipedia.org/wiki/The_Quiet_American" TargetMode="External"/><Relationship Id="rId43" Type="http://schemas.openxmlformats.org/officeDocument/2006/relationships/hyperlink" Target="https://es.wikipedia.org/wiki/Tabasco" TargetMode="External"/><Relationship Id="rId48" Type="http://schemas.openxmlformats.org/officeDocument/2006/relationships/hyperlink" Target="https://es.wikipedia.org/wiki/Hotel_Oloffson" TargetMode="External"/><Relationship Id="rId56" Type="http://schemas.openxmlformats.org/officeDocument/2006/relationships/hyperlink" Target="https://es.wikipedia.org/wiki/Antibes" TargetMode="External"/><Relationship Id="rId64" Type="http://schemas.openxmlformats.org/officeDocument/2006/relationships/hyperlink" Target="https://es.wikipedia.org/wiki/Graham_Greene" TargetMode="External"/><Relationship Id="rId69" Type="http://schemas.openxmlformats.org/officeDocument/2006/relationships/hyperlink" Target="https://es.wikipedia.org/wiki/Misa" TargetMode="External"/><Relationship Id="rId77" Type="http://schemas.openxmlformats.org/officeDocument/2006/relationships/hyperlink" Target="https://es.wikipedia.org/wiki/1934" TargetMode="External"/><Relationship Id="rId100" Type="http://schemas.openxmlformats.org/officeDocument/2006/relationships/hyperlink" Target="https://es.wikipedia.org/wiki/1985" TargetMode="External"/><Relationship Id="rId105" Type="http://schemas.openxmlformats.org/officeDocument/2006/relationships/hyperlink" Target="https://es.wikipedia.org/wiki/1967" TargetMode="External"/><Relationship Id="rId113" Type="http://schemas.openxmlformats.org/officeDocument/2006/relationships/fontTable" Target="fontTable.xml"/><Relationship Id="rId8" Type="http://schemas.openxmlformats.org/officeDocument/2006/relationships/hyperlink" Target="https://es.wikipedia.org/wiki/2_de_octubre" TargetMode="External"/><Relationship Id="rId51" Type="http://schemas.openxmlformats.org/officeDocument/2006/relationships/hyperlink" Target="https://es.wikipedia.org/wiki/Fidel_Castro" TargetMode="External"/><Relationship Id="rId72" Type="http://schemas.openxmlformats.org/officeDocument/2006/relationships/hyperlink" Target="https://es.wikipedia.org/wiki/Sacerdote" TargetMode="External"/><Relationship Id="rId80" Type="http://schemas.openxmlformats.org/officeDocument/2006/relationships/hyperlink" Target="https://es.wikipedia.org/wiki/1939" TargetMode="External"/><Relationship Id="rId85" Type="http://schemas.openxmlformats.org/officeDocument/2006/relationships/hyperlink" Target="https://es.wikipedia.org/w/index.php?title=El_estadounidense_impasible&amp;action=edit&amp;redlink=1" TargetMode="External"/><Relationship Id="rId93" Type="http://schemas.openxmlformats.org/officeDocument/2006/relationships/hyperlink" Target="https://es.wikipedia.org/wiki/1969" TargetMode="External"/><Relationship Id="rId98" Type="http://schemas.openxmlformats.org/officeDocument/2006/relationships/hyperlink" Target="https://es.wikipedia.org/wiki/El_factor_humano_(novela)" TargetMode="External"/><Relationship Id="rId3" Type="http://schemas.openxmlformats.org/officeDocument/2006/relationships/styles" Target="styles.xml"/><Relationship Id="rId12" Type="http://schemas.openxmlformats.org/officeDocument/2006/relationships/hyperlink" Target="https://es.wikipedia.org/wiki/3_de_abril" TargetMode="External"/><Relationship Id="rId17" Type="http://schemas.openxmlformats.org/officeDocument/2006/relationships/hyperlink" Target="https://es.wikipedia.org/wiki/Reino_Unido" TargetMode="External"/><Relationship Id="rId25" Type="http://schemas.openxmlformats.org/officeDocument/2006/relationships/hyperlink" Target="https://es.wikipedia.org/wiki/Oxford" TargetMode="External"/><Relationship Id="rId33" Type="http://schemas.openxmlformats.org/officeDocument/2006/relationships/hyperlink" Target="https://es.wikipedia.org/wiki/Los_comediantes" TargetMode="External"/><Relationship Id="rId38" Type="http://schemas.openxmlformats.org/officeDocument/2006/relationships/hyperlink" Target="https://es.wikipedia.org/wiki/MI6" TargetMode="External"/><Relationship Id="rId46" Type="http://schemas.openxmlformats.org/officeDocument/2006/relationships/hyperlink" Target="https://es.wikipedia.org/wiki/El_poder_y_la_gloria" TargetMode="External"/><Relationship Id="rId59" Type="http://schemas.openxmlformats.org/officeDocument/2006/relationships/hyperlink" Target="http://www.nytimes.com/books/00/02/20/specials/greene-riviera.html" TargetMode="External"/><Relationship Id="rId67" Type="http://schemas.openxmlformats.org/officeDocument/2006/relationships/hyperlink" Target="https://es.wikipedia.org/wiki/Lago_Lem%C3%A1n" TargetMode="External"/><Relationship Id="rId103" Type="http://schemas.openxmlformats.org/officeDocument/2006/relationships/hyperlink" Target="https://es.wikipedia.org/wiki/1993" TargetMode="External"/><Relationship Id="rId108" Type="http://schemas.openxmlformats.org/officeDocument/2006/relationships/hyperlink" Target="https://es.wikipedia.org/wiki/Autobiograf%C3%ADa" TargetMode="External"/><Relationship Id="rId20" Type="http://schemas.openxmlformats.org/officeDocument/2006/relationships/hyperlink" Target="https://es.wikipedia.org/wiki/Hertfordshire" TargetMode="External"/><Relationship Id="rId41" Type="http://schemas.openxmlformats.org/officeDocument/2006/relationships/hyperlink" Target="https://es.wikipedia.org/wiki/Kim_Philby" TargetMode="External"/><Relationship Id="rId54" Type="http://schemas.openxmlformats.org/officeDocument/2006/relationships/hyperlink" Target="https://es.wikipedia.org/wiki/Niza" TargetMode="External"/><Relationship Id="rId62" Type="http://schemas.openxmlformats.org/officeDocument/2006/relationships/hyperlink" Target="https://es.wikipedia.org/wiki/Espectador" TargetMode="External"/><Relationship Id="rId70" Type="http://schemas.openxmlformats.org/officeDocument/2006/relationships/hyperlink" Target="https://es.wikipedia.org/wiki/Sacramento_de_la_penitencia" TargetMode="External"/><Relationship Id="rId75" Type="http://schemas.openxmlformats.org/officeDocument/2006/relationships/hyperlink" Target="https://es.wikipedia.org/wiki/1929" TargetMode="External"/><Relationship Id="rId83" Type="http://schemas.openxmlformats.org/officeDocument/2006/relationships/hyperlink" Target="https://es.wikipedia.org/wiki/1943" TargetMode="External"/><Relationship Id="rId88" Type="http://schemas.openxmlformats.org/officeDocument/2006/relationships/hyperlink" Target="https://es.wikipedia.org/wiki/1957" TargetMode="External"/><Relationship Id="rId91" Type="http://schemas.openxmlformats.org/officeDocument/2006/relationships/hyperlink" Target="https://es.wikipedia.org/wiki/1961" TargetMode="External"/><Relationship Id="rId96" Type="http://schemas.openxmlformats.org/officeDocument/2006/relationships/hyperlink" Target="https://es.wikipedia.org/wiki/El_C%C3%B3nsul_Honorario" TargetMode="External"/><Relationship Id="rId111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es.wikipedia.org/wiki/Guionista" TargetMode="External"/><Relationship Id="rId23" Type="http://schemas.openxmlformats.org/officeDocument/2006/relationships/hyperlink" Target="https://es.wikipedia.org/wiki/Partido_Comunista_de_Gran_Breta%C3%B1a" TargetMode="External"/><Relationship Id="rId28" Type="http://schemas.openxmlformats.org/officeDocument/2006/relationships/hyperlink" Target="https://es.wikipedia.org/wiki/Vivien_Greene" TargetMode="External"/><Relationship Id="rId36" Type="http://schemas.openxmlformats.org/officeDocument/2006/relationships/hyperlink" Target="https://es.wikipedia.org/wiki/El_Factor_Humano_(Novela_de_Graham_Greene)" TargetMode="External"/><Relationship Id="rId49" Type="http://schemas.openxmlformats.org/officeDocument/2006/relationships/hyperlink" Target="https://es.wikipedia.org/wiki/Puerto_Pr%C3%ADncipe" TargetMode="External"/><Relationship Id="rId57" Type="http://schemas.openxmlformats.org/officeDocument/2006/relationships/hyperlink" Target="https://es.wikipedia.org/w/index.php?title=Yvonne_Cloetta&amp;action=edit&amp;redlink=1" TargetMode="External"/><Relationship Id="rId106" Type="http://schemas.openxmlformats.org/officeDocument/2006/relationships/hyperlink" Target="https://es.wikipedia.org/wiki/1991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es.wikipedia.org/wiki/Vevey" TargetMode="External"/><Relationship Id="rId31" Type="http://schemas.openxmlformats.org/officeDocument/2006/relationships/hyperlink" Target="https://es.wikipedia.org/wiki/Shirley_Temple" TargetMode="External"/><Relationship Id="rId44" Type="http://schemas.openxmlformats.org/officeDocument/2006/relationships/hyperlink" Target="https://es.wikipedia.org/wiki/Tom%C3%A1s_Garrido_Canabal" TargetMode="External"/><Relationship Id="rId52" Type="http://schemas.openxmlformats.org/officeDocument/2006/relationships/hyperlink" Target="https://es.wikipedia.org/wiki/Antibes" TargetMode="External"/><Relationship Id="rId60" Type="http://schemas.openxmlformats.org/officeDocument/2006/relationships/hyperlink" Target="https://es.wikipedia.org/w/index.php?title=Jacques_M%C3%A9decin&amp;action=edit&amp;redlink=1" TargetMode="External"/><Relationship Id="rId65" Type="http://schemas.openxmlformats.org/officeDocument/2006/relationships/hyperlink" Target="https://es.wikipedia.org/wiki/Novela" TargetMode="External"/><Relationship Id="rId73" Type="http://schemas.openxmlformats.org/officeDocument/2006/relationships/hyperlink" Target="https://es.wikipedia.org/wiki/Corsier-sur-Vevey" TargetMode="External"/><Relationship Id="rId78" Type="http://schemas.openxmlformats.org/officeDocument/2006/relationships/hyperlink" Target="https://es.wikipedia.org/wiki/1935" TargetMode="External"/><Relationship Id="rId81" Type="http://schemas.openxmlformats.org/officeDocument/2006/relationships/hyperlink" Target="https://es.wikipedia.org/wiki/1939" TargetMode="External"/><Relationship Id="rId86" Type="http://schemas.openxmlformats.org/officeDocument/2006/relationships/hyperlink" Target="https://es.wikipedia.org/wiki/1955" TargetMode="External"/><Relationship Id="rId94" Type="http://schemas.openxmlformats.org/officeDocument/2006/relationships/hyperlink" Target="https://es.wikipedia.org/wiki/Viajes_con_mi_t%C3%ADa" TargetMode="External"/><Relationship Id="rId99" Type="http://schemas.openxmlformats.org/officeDocument/2006/relationships/hyperlink" Target="https://es.wikipedia.org/wiki/1982" TargetMode="External"/><Relationship Id="rId101" Type="http://schemas.openxmlformats.org/officeDocument/2006/relationships/hyperlink" Target="https://es.wikipedia.org/wiki/El_d%C3%A9cimo_hombr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.org/wiki/1904" TargetMode="External"/><Relationship Id="rId13" Type="http://schemas.openxmlformats.org/officeDocument/2006/relationships/hyperlink" Target="https://es.wikipedia.org/wiki/1991" TargetMode="External"/><Relationship Id="rId18" Type="http://schemas.openxmlformats.org/officeDocument/2006/relationships/hyperlink" Target="https://es.wikipedia.org/wiki/Orden_de_M%C3%A9rito_del_Reino_Unido" TargetMode="External"/><Relationship Id="rId39" Type="http://schemas.openxmlformats.org/officeDocument/2006/relationships/hyperlink" Target="https://es.wikipedia.org/wiki/Sierra_Leona" TargetMode="External"/><Relationship Id="rId109" Type="http://schemas.openxmlformats.org/officeDocument/2006/relationships/hyperlink" Target="https://es.wikipedia.org/wiki/1980" TargetMode="External"/><Relationship Id="rId34" Type="http://schemas.openxmlformats.org/officeDocument/2006/relationships/hyperlink" Target="https://es.wikipedia.org/wiki/Nuestro_hombre_en_La_Habana" TargetMode="External"/><Relationship Id="rId50" Type="http://schemas.openxmlformats.org/officeDocument/2006/relationships/hyperlink" Target="https://es.wikipedia.org/wiki/Andr%C3%A9e_de_Jongh" TargetMode="External"/><Relationship Id="rId55" Type="http://schemas.openxmlformats.org/officeDocument/2006/relationships/hyperlink" Target="https://es.wikipedia.org/w/index.php?title=Jacques_M%C3%A9decin&amp;action=edit&amp;redlink=1" TargetMode="External"/><Relationship Id="rId76" Type="http://schemas.openxmlformats.org/officeDocument/2006/relationships/hyperlink" Target="https://es.wikipedia.org/wiki/1932" TargetMode="External"/><Relationship Id="rId97" Type="http://schemas.openxmlformats.org/officeDocument/2006/relationships/hyperlink" Target="https://es.wikipedia.org/wiki/1978" TargetMode="External"/><Relationship Id="rId104" Type="http://schemas.openxmlformats.org/officeDocument/2006/relationships/hyperlink" Target="https://es.wikipedia.org/wiki/1948" TargetMode="External"/><Relationship Id="rId7" Type="http://schemas.openxmlformats.org/officeDocument/2006/relationships/hyperlink" Target="https://es.wikipedia.org/wiki/Hertfordshire" TargetMode="External"/><Relationship Id="rId71" Type="http://schemas.openxmlformats.org/officeDocument/2006/relationships/hyperlink" Target="https://es.wikipedia.org/wiki/Sacramentos" TargetMode="External"/><Relationship Id="rId92" Type="http://schemas.openxmlformats.org/officeDocument/2006/relationships/hyperlink" Target="https://es.wikipedia.org/wiki/1967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6075</Words>
  <Characters>33418</Characters>
  <Application>Microsoft Office Word</Application>
  <DocSecurity>0</DocSecurity>
  <Lines>278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2019-02-28T15:35:00Z</dcterms:created>
  <dcterms:modified xsi:type="dcterms:W3CDTF">2019-02-28T15:35:00Z</dcterms:modified>
</cp:coreProperties>
</file>