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DB" w:rsidRPr="00C3370C" w:rsidRDefault="005E21DB" w:rsidP="00CA4C9D">
      <w:pPr>
        <w:shd w:val="clear" w:color="auto" w:fill="FFFFFF"/>
        <w:jc w:val="both"/>
        <w:rPr>
          <w:b/>
          <w:sz w:val="22"/>
          <w:szCs w:val="22"/>
        </w:rPr>
      </w:pPr>
    </w:p>
    <w:p w:rsidR="00C3370C" w:rsidRDefault="005E21DB" w:rsidP="00C3370C">
      <w:pPr>
        <w:shd w:val="clear" w:color="auto" w:fill="FFFFFF"/>
        <w:jc w:val="center"/>
        <w:rPr>
          <w:b/>
          <w:color w:val="FF0000"/>
          <w:sz w:val="36"/>
          <w:szCs w:val="36"/>
          <w:lang w:val="en-US"/>
        </w:rPr>
      </w:pPr>
      <w:r w:rsidRPr="00274805">
        <w:rPr>
          <w:b/>
          <w:color w:val="FF0000"/>
          <w:sz w:val="36"/>
          <w:szCs w:val="36"/>
          <w:lang w:val="en-US"/>
        </w:rPr>
        <w:t xml:space="preserve">Karl R. Popper </w:t>
      </w:r>
      <w:r w:rsidR="00274805" w:rsidRPr="00274805">
        <w:rPr>
          <w:b/>
          <w:color w:val="FF0000"/>
          <w:sz w:val="36"/>
          <w:szCs w:val="36"/>
          <w:lang w:val="en-US"/>
        </w:rPr>
        <w:t xml:space="preserve">y Thomas Kuhn </w:t>
      </w:r>
    </w:p>
    <w:p w:rsidR="00FC3318" w:rsidRPr="00FC3318" w:rsidRDefault="00FC3318" w:rsidP="00C3370C">
      <w:pPr>
        <w:shd w:val="clear" w:color="auto" w:fill="FFFFFF"/>
        <w:jc w:val="center"/>
        <w:rPr>
          <w:b/>
          <w:color w:val="0070C0"/>
          <w:sz w:val="28"/>
          <w:szCs w:val="28"/>
          <w:lang w:val="en-US"/>
        </w:rPr>
      </w:pPr>
    </w:p>
    <w:p w:rsidR="00FC3318" w:rsidRDefault="00FC3318" w:rsidP="00FC3318">
      <w:pPr>
        <w:shd w:val="clear" w:color="auto" w:fill="FFFFFF"/>
        <w:jc w:val="center"/>
        <w:rPr>
          <w:b/>
          <w:color w:val="0070C0"/>
          <w:sz w:val="28"/>
          <w:szCs w:val="28"/>
          <w:lang w:val="en-US"/>
        </w:rPr>
      </w:pPr>
      <w:r w:rsidRPr="00FC3318">
        <w:rPr>
          <w:b/>
          <w:color w:val="0070C0"/>
          <w:sz w:val="28"/>
          <w:szCs w:val="28"/>
          <w:lang w:val="en-US"/>
        </w:rPr>
        <w:t>(Wikipedia)</w:t>
      </w:r>
    </w:p>
    <w:p w:rsidR="00FC3318" w:rsidRPr="00FC3318" w:rsidRDefault="00FC3318" w:rsidP="00FC3318">
      <w:pPr>
        <w:shd w:val="clear" w:color="auto" w:fill="FFFFFF"/>
        <w:jc w:val="center"/>
        <w:rPr>
          <w:b/>
          <w:color w:val="0070C0"/>
          <w:sz w:val="28"/>
          <w:szCs w:val="28"/>
          <w:lang w:val="en-US"/>
        </w:rPr>
      </w:pPr>
    </w:p>
    <w:p w:rsidR="00CA4C9D" w:rsidRDefault="00FC3318" w:rsidP="00FC3318">
      <w:pPr>
        <w:shd w:val="clear" w:color="auto" w:fill="FFFFFF"/>
        <w:jc w:val="center"/>
      </w:pPr>
      <w:r w:rsidRPr="00C3370C">
        <w:rPr>
          <w:noProof/>
        </w:rPr>
        <w:t xml:space="preserve"> </w:t>
      </w:r>
      <w:r w:rsidR="00CA4C9D" w:rsidRPr="00C3370C">
        <w:rPr>
          <w:noProof/>
        </w:rPr>
        <w:drawing>
          <wp:inline distT="0" distB="0" distL="0" distR="0">
            <wp:extent cx="1826895" cy="2363230"/>
            <wp:effectExtent l="1905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77680" t="31903" r="6698" b="41791"/>
                    <a:stretch>
                      <a:fillRect/>
                    </a:stretch>
                  </pic:blipFill>
                  <pic:spPr bwMode="auto">
                    <a:xfrm>
                      <a:off x="0" y="0"/>
                      <a:ext cx="1829823" cy="2367017"/>
                    </a:xfrm>
                    <a:prstGeom prst="rect">
                      <a:avLst/>
                    </a:prstGeom>
                    <a:noFill/>
                    <a:ln w="9525">
                      <a:noFill/>
                      <a:miter lim="800000"/>
                      <a:headEnd/>
                      <a:tailEnd/>
                    </a:ln>
                  </pic:spPr>
                </pic:pic>
              </a:graphicData>
            </a:graphic>
          </wp:inline>
        </w:drawing>
      </w:r>
    </w:p>
    <w:p w:rsidR="00C3370C" w:rsidRPr="00C3370C" w:rsidRDefault="00C3370C" w:rsidP="00CA4C9D">
      <w:pPr>
        <w:jc w:val="center"/>
      </w:pPr>
    </w:p>
    <w:p w:rsidR="00CE0A56" w:rsidRPr="00C3370C" w:rsidRDefault="00C3370C" w:rsidP="00CA4C9D">
      <w:pPr>
        <w:shd w:val="clear" w:color="auto" w:fill="FFFFFF"/>
        <w:jc w:val="both"/>
        <w:rPr>
          <w:b/>
          <w:sz w:val="22"/>
          <w:szCs w:val="22"/>
        </w:rPr>
      </w:pPr>
      <w:r>
        <w:rPr>
          <w:b/>
          <w:sz w:val="22"/>
          <w:szCs w:val="22"/>
        </w:rPr>
        <w:t xml:space="preserve">       F</w:t>
      </w:r>
      <w:r w:rsidRPr="00C3370C">
        <w:rPr>
          <w:b/>
          <w:sz w:val="22"/>
          <w:szCs w:val="22"/>
        </w:rPr>
        <w:t>ue un pensador austriaco, nacionalizado británico, al que se le recuerda por sus teorías sobre la “</w:t>
      </w:r>
      <w:proofErr w:type="spellStart"/>
      <w:r w:rsidRPr="00C3370C">
        <w:rPr>
          <w:b/>
          <w:sz w:val="22"/>
          <w:szCs w:val="22"/>
        </w:rPr>
        <w:t>Falsabilidad</w:t>
      </w:r>
      <w:proofErr w:type="spellEnd"/>
      <w:r w:rsidRPr="00C3370C">
        <w:rPr>
          <w:b/>
          <w:sz w:val="22"/>
          <w:szCs w:val="22"/>
        </w:rPr>
        <w:t xml:space="preserve"> de las proposiciones científicas”. </w:t>
      </w:r>
      <w:r w:rsidR="00CA4C9D" w:rsidRPr="00C3370C">
        <w:rPr>
          <w:b/>
          <w:bCs/>
        </w:rPr>
        <w:t xml:space="preserve">Karl </w:t>
      </w:r>
      <w:proofErr w:type="spellStart"/>
      <w:r w:rsidR="00CA4C9D" w:rsidRPr="00C3370C">
        <w:rPr>
          <w:b/>
          <w:bCs/>
        </w:rPr>
        <w:t>Raimund</w:t>
      </w:r>
      <w:proofErr w:type="spellEnd"/>
      <w:r w:rsidR="00CA4C9D" w:rsidRPr="00C3370C">
        <w:rPr>
          <w:b/>
          <w:bCs/>
        </w:rPr>
        <w:t xml:space="preserve"> </w:t>
      </w:r>
      <w:proofErr w:type="spellStart"/>
      <w:r w:rsidR="00CA4C9D" w:rsidRPr="00C3370C">
        <w:rPr>
          <w:b/>
          <w:bCs/>
        </w:rPr>
        <w:t>Popper</w:t>
      </w:r>
      <w:proofErr w:type="spellEnd"/>
      <w:r w:rsidR="00CA4C9D" w:rsidRPr="00C3370C">
        <w:rPr>
          <w:b/>
        </w:rPr>
        <w:t xml:space="preserve"> (</w:t>
      </w:r>
      <w:hyperlink r:id="rId9" w:tooltip="Viena" w:history="1">
        <w:r w:rsidR="00CA4C9D" w:rsidRPr="00C3370C">
          <w:rPr>
            <w:rStyle w:val="Hipervnculo"/>
            <w:b/>
            <w:color w:val="auto"/>
            <w:u w:val="none"/>
          </w:rPr>
          <w:t>Viena</w:t>
        </w:r>
      </w:hyperlink>
      <w:r w:rsidR="00CA4C9D" w:rsidRPr="00C3370C">
        <w:rPr>
          <w:b/>
        </w:rPr>
        <w:t xml:space="preserve">, </w:t>
      </w:r>
      <w:hyperlink r:id="rId10" w:tooltip="28 de julio" w:history="1">
        <w:r w:rsidR="00CA4C9D" w:rsidRPr="00C3370C">
          <w:rPr>
            <w:rStyle w:val="Hipervnculo"/>
            <w:b/>
            <w:color w:val="auto"/>
            <w:u w:val="none"/>
          </w:rPr>
          <w:t>28 de julio</w:t>
        </w:r>
      </w:hyperlink>
      <w:r w:rsidR="00CA4C9D" w:rsidRPr="00C3370C">
        <w:rPr>
          <w:b/>
        </w:rPr>
        <w:t xml:space="preserve"> de </w:t>
      </w:r>
      <w:hyperlink r:id="rId11" w:tooltip="1902" w:history="1">
        <w:r w:rsidR="00CA4C9D" w:rsidRPr="00C3370C">
          <w:rPr>
            <w:rStyle w:val="Hipervnculo"/>
            <w:b/>
            <w:color w:val="auto"/>
            <w:u w:val="none"/>
          </w:rPr>
          <w:t>1902</w:t>
        </w:r>
      </w:hyperlink>
      <w:r w:rsidR="00CA4C9D" w:rsidRPr="00C3370C">
        <w:rPr>
          <w:b/>
        </w:rPr>
        <w:t>-</w:t>
      </w:r>
      <w:hyperlink r:id="rId12" w:tooltip="Londres" w:history="1">
        <w:r w:rsidR="00CA4C9D" w:rsidRPr="00C3370C">
          <w:rPr>
            <w:rStyle w:val="Hipervnculo"/>
            <w:b/>
            <w:color w:val="auto"/>
            <w:u w:val="none"/>
          </w:rPr>
          <w:t>Londres</w:t>
        </w:r>
      </w:hyperlink>
      <w:r w:rsidR="00CA4C9D" w:rsidRPr="00C3370C">
        <w:rPr>
          <w:b/>
        </w:rPr>
        <w:t xml:space="preserve">, </w:t>
      </w:r>
      <w:hyperlink r:id="rId13" w:tooltip="17 de septiembre" w:history="1">
        <w:r w:rsidR="00CA4C9D" w:rsidRPr="00C3370C">
          <w:rPr>
            <w:rStyle w:val="Hipervnculo"/>
            <w:b/>
            <w:color w:val="auto"/>
            <w:u w:val="none"/>
          </w:rPr>
          <w:t>17 de septiembre</w:t>
        </w:r>
      </w:hyperlink>
      <w:r w:rsidR="00CA4C9D" w:rsidRPr="00C3370C">
        <w:rPr>
          <w:b/>
        </w:rPr>
        <w:t xml:space="preserve"> de </w:t>
      </w:r>
      <w:hyperlink r:id="rId14" w:tooltip="1994" w:history="1">
        <w:r w:rsidR="00CA4C9D" w:rsidRPr="00C3370C">
          <w:rPr>
            <w:rStyle w:val="Hipervnculo"/>
            <w:b/>
            <w:color w:val="auto"/>
            <w:u w:val="none"/>
          </w:rPr>
          <w:t>1994</w:t>
        </w:r>
      </w:hyperlink>
      <w:r w:rsidR="00CA4C9D" w:rsidRPr="00C3370C">
        <w:rPr>
          <w:b/>
        </w:rPr>
        <w:t xml:space="preserve">) fue un </w:t>
      </w:r>
      <w:hyperlink r:id="rId15" w:tooltip="Filósofo" w:history="1">
        <w:r w:rsidR="00CA4C9D" w:rsidRPr="00C3370C">
          <w:rPr>
            <w:rStyle w:val="Hipervnculo"/>
            <w:b/>
            <w:color w:val="auto"/>
            <w:u w:val="none"/>
          </w:rPr>
          <w:t>filósofo</w:t>
        </w:r>
      </w:hyperlink>
      <w:r w:rsidR="00CA4C9D" w:rsidRPr="00C3370C">
        <w:rPr>
          <w:b/>
        </w:rPr>
        <w:t xml:space="preserve"> y profesor, nacido en </w:t>
      </w:r>
      <w:hyperlink r:id="rId16" w:tooltip="Austria" w:history="1">
        <w:r w:rsidR="00CA4C9D" w:rsidRPr="00C3370C">
          <w:rPr>
            <w:rStyle w:val="Hipervnculo"/>
            <w:b/>
            <w:color w:val="auto"/>
            <w:u w:val="none"/>
          </w:rPr>
          <w:t>Austria</w:t>
        </w:r>
      </w:hyperlink>
      <w:r w:rsidR="00CA4C9D" w:rsidRPr="00C3370C">
        <w:rPr>
          <w:b/>
        </w:rPr>
        <w:t xml:space="preserve">, aunque más tarde se convirtió en ciudadano </w:t>
      </w:r>
      <w:hyperlink r:id="rId17" w:tooltip="Reino Unido" w:history="1">
        <w:r w:rsidR="00CA4C9D" w:rsidRPr="00C3370C">
          <w:rPr>
            <w:rStyle w:val="Hipervnculo"/>
            <w:b/>
            <w:color w:val="auto"/>
            <w:u w:val="none"/>
          </w:rPr>
          <w:t>británico</w:t>
        </w:r>
      </w:hyperlink>
      <w:r w:rsidR="00CA4C9D" w:rsidRPr="00C3370C">
        <w:rPr>
          <w:b/>
        </w:rPr>
        <w:t>.</w:t>
      </w:r>
    </w:p>
    <w:p w:rsidR="005E21DB" w:rsidRPr="00C3370C" w:rsidRDefault="007C4F6B" w:rsidP="007C4F6B">
      <w:pPr>
        <w:shd w:val="clear" w:color="auto" w:fill="FFFFFF"/>
        <w:tabs>
          <w:tab w:val="left" w:pos="3075"/>
        </w:tabs>
        <w:jc w:val="both"/>
        <w:rPr>
          <w:b/>
          <w:sz w:val="22"/>
          <w:szCs w:val="22"/>
        </w:rPr>
      </w:pPr>
      <w:r>
        <w:rPr>
          <w:b/>
          <w:sz w:val="22"/>
          <w:szCs w:val="22"/>
        </w:rPr>
        <w:tab/>
      </w: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Cursó sus estudios en Viena. De joven estuvo afiliado al partido socialista y luego al comunista, pero pronto se desengañó de la política. Presentó en 1928 su tesis doctoral m</w:t>
      </w:r>
      <w:r w:rsidRPr="00C3370C">
        <w:rPr>
          <w:rFonts w:ascii="Arial" w:hAnsi="Arial" w:cs="Arial"/>
          <w:b/>
        </w:rPr>
        <w:t>a</w:t>
      </w:r>
      <w:r w:rsidRPr="00C3370C">
        <w:rPr>
          <w:rFonts w:ascii="Arial" w:hAnsi="Arial" w:cs="Arial"/>
          <w:b/>
        </w:rPr>
        <w:t xml:space="preserve">temática, dirigida por el psicólogo y lingüista </w:t>
      </w:r>
      <w:hyperlink r:id="rId18" w:tooltip="Karl Bühler" w:history="1">
        <w:r w:rsidRPr="00C3370C">
          <w:rPr>
            <w:rStyle w:val="Hipervnculo"/>
            <w:rFonts w:ascii="Arial" w:hAnsi="Arial" w:cs="Arial"/>
            <w:b/>
            <w:color w:val="auto"/>
            <w:u w:val="none"/>
          </w:rPr>
          <w:t>Karl Bühler</w:t>
        </w:r>
      </w:hyperlink>
      <w:r w:rsidRPr="00C3370C">
        <w:rPr>
          <w:rFonts w:ascii="Arial" w:hAnsi="Arial" w:cs="Arial"/>
          <w:b/>
        </w:rPr>
        <w:t xml:space="preserve">  (1879-1963) Se dedicó a la d</w:t>
      </w:r>
      <w:r w:rsidRPr="00C3370C">
        <w:rPr>
          <w:rFonts w:ascii="Arial" w:hAnsi="Arial" w:cs="Arial"/>
          <w:b/>
        </w:rPr>
        <w:t>o</w:t>
      </w:r>
      <w:r w:rsidRPr="00C3370C">
        <w:rPr>
          <w:rFonts w:ascii="Arial" w:hAnsi="Arial" w:cs="Arial"/>
          <w:b/>
        </w:rPr>
        <w:t xml:space="preserve">cencia universitaria. </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Se relacionó estrechamente con el Círculo de Viena, aunque disentía de algunos de sus planteamientos. En su contexto </w:t>
      </w:r>
      <w:proofErr w:type="spellStart"/>
      <w:r w:rsidRPr="00C3370C">
        <w:rPr>
          <w:rFonts w:ascii="Arial" w:hAnsi="Arial" w:cs="Arial"/>
          <w:b/>
        </w:rPr>
        <w:t>public</w:t>
      </w:r>
      <w:proofErr w:type="spellEnd"/>
      <w:r w:rsidRPr="00C3370C">
        <w:rPr>
          <w:rFonts w:ascii="Arial" w:hAnsi="Arial" w:cs="Arial"/>
          <w:b/>
        </w:rPr>
        <w:t xml:space="preserve"> “La lógica de la investigación científica”. La obra fue recibida con interés, pues reflejaba las discusiones del Círculo, lo que llevó a muchos a calificar equivocadamente a </w:t>
      </w:r>
      <w:proofErr w:type="spellStart"/>
      <w:r w:rsidRPr="00C3370C">
        <w:rPr>
          <w:rFonts w:ascii="Arial" w:hAnsi="Arial" w:cs="Arial"/>
          <w:b/>
        </w:rPr>
        <w:t>Popper</w:t>
      </w:r>
      <w:proofErr w:type="spellEnd"/>
      <w:r w:rsidRPr="00C3370C">
        <w:rPr>
          <w:rFonts w:ascii="Arial" w:hAnsi="Arial" w:cs="Arial"/>
          <w:b/>
        </w:rPr>
        <w:t xml:space="preserve"> como positivista.</w:t>
      </w:r>
    </w:p>
    <w:p w:rsidR="005E21DB" w:rsidRPr="00C3370C" w:rsidRDefault="005E21DB" w:rsidP="00CA4C9D">
      <w:pPr>
        <w:shd w:val="clear" w:color="auto" w:fill="FFFFFF"/>
        <w:jc w:val="both"/>
        <w:rPr>
          <w:b/>
        </w:rPr>
      </w:pPr>
    </w:p>
    <w:p w:rsidR="005E21DB" w:rsidRPr="00C3370C" w:rsidRDefault="005E21DB" w:rsidP="00CA4C9D">
      <w:pPr>
        <w:shd w:val="clear" w:color="auto" w:fill="FFFFFF"/>
        <w:jc w:val="both"/>
        <w:rPr>
          <w:b/>
        </w:rPr>
      </w:pPr>
      <w:r w:rsidRPr="00C3370C">
        <w:rPr>
          <w:b/>
        </w:rPr>
        <w:t xml:space="preserve">   En ella venía a decir dos cosas</w:t>
      </w:r>
    </w:p>
    <w:p w:rsidR="005E21DB" w:rsidRPr="00C3370C" w:rsidRDefault="005E21DB" w:rsidP="00CA4C9D">
      <w:pPr>
        <w:pStyle w:val="Sangra2detindependiente"/>
        <w:spacing w:before="0" w:beforeAutospacing="0" w:after="0" w:afterAutospacing="0"/>
        <w:ind w:left="708"/>
        <w:jc w:val="both"/>
        <w:rPr>
          <w:rFonts w:ascii="Arial" w:hAnsi="Arial" w:cs="Arial"/>
          <w:b/>
        </w:rPr>
      </w:pPr>
    </w:p>
    <w:p w:rsidR="005E21DB" w:rsidRPr="00C3370C" w:rsidRDefault="005E21DB" w:rsidP="00CA4C9D">
      <w:pPr>
        <w:pStyle w:val="Sangra2detindependiente"/>
        <w:spacing w:before="0" w:beforeAutospacing="0" w:after="0" w:afterAutospacing="0"/>
        <w:ind w:left="708"/>
        <w:jc w:val="both"/>
        <w:rPr>
          <w:rFonts w:ascii="Arial" w:hAnsi="Arial" w:cs="Arial"/>
          <w:b/>
        </w:rPr>
      </w:pPr>
      <w:r w:rsidRPr="00C3370C">
        <w:rPr>
          <w:rFonts w:ascii="Arial" w:hAnsi="Arial" w:cs="Arial"/>
          <w:b/>
        </w:rPr>
        <w:t xml:space="preserve">    a)  Es dogmático dividir las proposiciones en significantes y no-significantes (m</w:t>
      </w:r>
      <w:r w:rsidRPr="00C3370C">
        <w:rPr>
          <w:rFonts w:ascii="Arial" w:hAnsi="Arial" w:cs="Arial"/>
          <w:b/>
        </w:rPr>
        <w:t>e</w:t>
      </w:r>
      <w:r w:rsidRPr="00C3370C">
        <w:rPr>
          <w:rFonts w:ascii="Arial" w:hAnsi="Arial" w:cs="Arial"/>
          <w:b/>
        </w:rPr>
        <w:t>tafísicas); se trata más bien de señalar una línea de demarcación (anticipar una pr</w:t>
      </w:r>
      <w:r w:rsidRPr="00C3370C">
        <w:rPr>
          <w:rFonts w:ascii="Arial" w:hAnsi="Arial" w:cs="Arial"/>
          <w:b/>
        </w:rPr>
        <w:t>o</w:t>
      </w:r>
      <w:r w:rsidRPr="00C3370C">
        <w:rPr>
          <w:rFonts w:ascii="Arial" w:hAnsi="Arial" w:cs="Arial"/>
          <w:b/>
        </w:rPr>
        <w:t>posición) para distinguir lo que es verdad en cada una de ellas.</w:t>
      </w:r>
    </w:p>
    <w:p w:rsidR="005E21DB" w:rsidRPr="00C3370C" w:rsidRDefault="005E21DB" w:rsidP="00CA4C9D">
      <w:pPr>
        <w:pStyle w:val="Sangra2detindependiente"/>
        <w:spacing w:before="0" w:beforeAutospacing="0" w:after="0" w:afterAutospacing="0"/>
        <w:ind w:left="708"/>
        <w:jc w:val="both"/>
        <w:rPr>
          <w:rFonts w:ascii="Arial" w:hAnsi="Arial" w:cs="Arial"/>
          <w:b/>
        </w:rPr>
      </w:pPr>
    </w:p>
    <w:p w:rsidR="005E21DB" w:rsidRPr="00C3370C" w:rsidRDefault="005E21DB" w:rsidP="00CA4C9D">
      <w:pPr>
        <w:pStyle w:val="Sangra2detindependiente"/>
        <w:spacing w:before="0" w:beforeAutospacing="0" w:after="0" w:afterAutospacing="0"/>
        <w:ind w:left="708"/>
        <w:jc w:val="both"/>
        <w:rPr>
          <w:rFonts w:ascii="Arial" w:hAnsi="Arial" w:cs="Arial"/>
          <w:b/>
        </w:rPr>
      </w:pPr>
      <w:r w:rsidRPr="00C3370C">
        <w:rPr>
          <w:rFonts w:ascii="Arial" w:hAnsi="Arial" w:cs="Arial"/>
          <w:b/>
        </w:rPr>
        <w:t xml:space="preserve">    b) La experiencia no hay que entenderla como un mundo de datos, sino como un ‘método’ de someter a prueba o a control los distintos sistemas teoréticos lógic</w:t>
      </w:r>
      <w:r w:rsidRPr="00C3370C">
        <w:rPr>
          <w:rFonts w:ascii="Arial" w:hAnsi="Arial" w:cs="Arial"/>
          <w:b/>
        </w:rPr>
        <w:t>a</w:t>
      </w:r>
      <w:r w:rsidRPr="00C3370C">
        <w:rPr>
          <w:rFonts w:ascii="Arial" w:hAnsi="Arial" w:cs="Arial"/>
          <w:b/>
        </w:rPr>
        <w:t>mente posibles (“</w:t>
      </w:r>
      <w:r w:rsidRPr="00C3370C">
        <w:rPr>
          <w:rFonts w:ascii="Arial" w:hAnsi="Arial" w:cs="Arial"/>
          <w:b/>
          <w:i/>
          <w:iCs/>
        </w:rPr>
        <w:t>Una teoría es falsificable si la clase de sus falsificadores potenci</w:t>
      </w:r>
      <w:r w:rsidRPr="00C3370C">
        <w:rPr>
          <w:rFonts w:ascii="Arial" w:hAnsi="Arial" w:cs="Arial"/>
          <w:b/>
          <w:i/>
          <w:iCs/>
        </w:rPr>
        <w:t>a</w:t>
      </w:r>
      <w:r w:rsidRPr="00C3370C">
        <w:rPr>
          <w:rFonts w:ascii="Arial" w:hAnsi="Arial" w:cs="Arial"/>
          <w:b/>
          <w:i/>
          <w:iCs/>
        </w:rPr>
        <w:t>les no es vacía</w:t>
      </w:r>
      <w:r w:rsidRPr="00C3370C">
        <w:rPr>
          <w:rFonts w:ascii="Arial" w:hAnsi="Arial" w:cs="Arial"/>
          <w:b/>
        </w:rPr>
        <w:t>”)</w:t>
      </w:r>
    </w:p>
    <w:p w:rsidR="005E21DB" w:rsidRPr="00C3370C" w:rsidRDefault="005E21DB" w:rsidP="00CA4C9D">
      <w:pPr>
        <w:pStyle w:val="Sangra2detindependiente"/>
        <w:spacing w:before="0" w:beforeAutospacing="0" w:after="0" w:afterAutospacing="0"/>
        <w:ind w:left="708"/>
        <w:jc w:val="both"/>
        <w:rPr>
          <w:rFonts w:ascii="Arial" w:hAnsi="Arial" w:cs="Arial"/>
          <w:b/>
        </w:rPr>
      </w:pPr>
    </w:p>
    <w:p w:rsidR="00FC3318"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Al llegar el nazismo al poder, tuvo que emigrar a Nueva Zelanda, pues no le recibieron en Inglaterra ni en Estados Unidos. Trabajó en el </w:t>
      </w:r>
      <w:r w:rsidRPr="00C3370C">
        <w:rPr>
          <w:rFonts w:ascii="Arial" w:hAnsi="Arial" w:cs="Arial"/>
          <w:b/>
          <w:i/>
          <w:iCs/>
        </w:rPr>
        <w:t xml:space="preserve">Canterbury </w:t>
      </w:r>
      <w:proofErr w:type="spellStart"/>
      <w:r w:rsidRPr="00C3370C">
        <w:rPr>
          <w:rFonts w:ascii="Arial" w:hAnsi="Arial" w:cs="Arial"/>
          <w:b/>
          <w:i/>
          <w:iCs/>
        </w:rPr>
        <w:t>College</w:t>
      </w:r>
      <w:proofErr w:type="spellEnd"/>
      <w:r w:rsidRPr="00C3370C">
        <w:rPr>
          <w:rFonts w:ascii="Arial" w:hAnsi="Arial" w:cs="Arial"/>
          <w:b/>
        </w:rPr>
        <w:t xml:space="preserve"> en </w:t>
      </w:r>
      <w:hyperlink r:id="rId19" w:tooltip="Christchurch" w:history="1">
        <w:proofErr w:type="spellStart"/>
        <w:r w:rsidRPr="00C3370C">
          <w:rPr>
            <w:rStyle w:val="Hipervnculo"/>
            <w:rFonts w:ascii="Arial" w:hAnsi="Arial" w:cs="Arial"/>
            <w:b/>
            <w:color w:val="auto"/>
            <w:u w:val="none"/>
          </w:rPr>
          <w:t>Christchurch</w:t>
        </w:r>
        <w:proofErr w:type="spellEnd"/>
      </w:hyperlink>
      <w:r w:rsidRPr="00C3370C">
        <w:rPr>
          <w:rFonts w:ascii="Arial" w:hAnsi="Arial" w:cs="Arial"/>
          <w:b/>
        </w:rPr>
        <w:t xml:space="preserve">, pero </w:t>
      </w:r>
      <w:proofErr w:type="spellStart"/>
      <w:r w:rsidRPr="00C3370C">
        <w:rPr>
          <w:rFonts w:ascii="Arial" w:hAnsi="Arial" w:cs="Arial"/>
          <w:b/>
        </w:rPr>
        <w:t>Popper</w:t>
      </w:r>
      <w:proofErr w:type="spellEnd"/>
      <w:r w:rsidRPr="00C3370C">
        <w:rPr>
          <w:rFonts w:ascii="Arial" w:hAnsi="Arial" w:cs="Arial"/>
          <w:b/>
        </w:rPr>
        <w:t xml:space="preserve"> vivió aislado y desconectado ante un mundo que se precipitaba al torbellino de la </w:t>
      </w:r>
      <w:hyperlink r:id="rId20" w:tooltip="Segunda Guerra Mundial" w:history="1">
        <w:r w:rsidRPr="00C3370C">
          <w:rPr>
            <w:rStyle w:val="Hipervnculo"/>
            <w:rFonts w:ascii="Arial" w:hAnsi="Arial" w:cs="Arial"/>
            <w:b/>
            <w:color w:val="auto"/>
            <w:u w:val="none"/>
          </w:rPr>
          <w:t>Segunda Guerra</w:t>
        </w:r>
      </w:hyperlink>
      <w:r w:rsidRPr="00C3370C">
        <w:rPr>
          <w:rStyle w:val="Hipervnculo"/>
          <w:rFonts w:ascii="Arial" w:hAnsi="Arial" w:cs="Arial"/>
          <w:b/>
          <w:color w:val="auto"/>
          <w:u w:val="none"/>
        </w:rPr>
        <w:t xml:space="preserve"> Mundial</w:t>
      </w:r>
      <w:r w:rsidRPr="00C3370C">
        <w:rPr>
          <w:rFonts w:ascii="Arial" w:hAnsi="Arial" w:cs="Arial"/>
          <w:b/>
        </w:rPr>
        <w:t>.</w:t>
      </w:r>
    </w:p>
    <w:p w:rsidR="00FC3318" w:rsidRDefault="00FC3318" w:rsidP="00CA4C9D">
      <w:pPr>
        <w:pStyle w:val="NormalWeb"/>
        <w:spacing w:before="0" w:beforeAutospacing="0" w:after="0" w:afterAutospacing="0"/>
        <w:jc w:val="both"/>
        <w:rPr>
          <w:rFonts w:ascii="Arial" w:hAnsi="Arial" w:cs="Arial"/>
          <w:b/>
        </w:rPr>
      </w:pPr>
    </w:p>
    <w:p w:rsidR="00C3370C" w:rsidRDefault="00FC3318" w:rsidP="00CA4C9D">
      <w:pPr>
        <w:pStyle w:val="NormalWeb"/>
        <w:spacing w:before="0" w:beforeAutospacing="0" w:after="0" w:afterAutospacing="0"/>
        <w:jc w:val="both"/>
        <w:rPr>
          <w:rFonts w:ascii="Arial" w:hAnsi="Arial" w:cs="Arial"/>
          <w:b/>
        </w:rPr>
      </w:pPr>
      <w:r>
        <w:rPr>
          <w:rFonts w:ascii="Arial" w:hAnsi="Arial" w:cs="Arial"/>
          <w:b/>
        </w:rPr>
        <w:t xml:space="preserve">   </w:t>
      </w:r>
      <w:r w:rsidR="005E21DB" w:rsidRPr="00C3370C">
        <w:rPr>
          <w:rFonts w:ascii="Arial" w:hAnsi="Arial" w:cs="Arial"/>
          <w:b/>
        </w:rPr>
        <w:t xml:space="preserve"> En este entorno redactó su obra “</w:t>
      </w:r>
      <w:hyperlink r:id="rId21" w:tooltip="La sociedad abierta y sus enemigos" w:history="1">
        <w:r w:rsidR="005E21DB" w:rsidRPr="00C3370C">
          <w:rPr>
            <w:rStyle w:val="Hipervnculo"/>
            <w:rFonts w:ascii="Arial" w:hAnsi="Arial" w:cs="Arial"/>
            <w:b/>
            <w:i/>
            <w:iCs/>
            <w:color w:val="auto"/>
            <w:u w:val="none"/>
          </w:rPr>
          <w:t>La sociedad abierta y sus enemigos</w:t>
        </w:r>
      </w:hyperlink>
      <w:r w:rsidR="005E21DB" w:rsidRPr="00C3370C">
        <w:rPr>
          <w:rFonts w:ascii="Arial" w:hAnsi="Arial" w:cs="Arial"/>
          <w:b/>
          <w:i/>
          <w:iCs/>
        </w:rPr>
        <w:t>”.</w:t>
      </w:r>
      <w:r w:rsidR="005E21DB" w:rsidRPr="00C3370C">
        <w:rPr>
          <w:rFonts w:ascii="Arial" w:hAnsi="Arial" w:cs="Arial"/>
          <w:b/>
        </w:rPr>
        <w:t xml:space="preserve"> Al terminar la Guerra regresó a Inglaterra e ingresó como profesor de </w:t>
      </w:r>
      <w:hyperlink r:id="rId22" w:tooltip="Filosofía" w:history="1">
        <w:r w:rsidR="005E21DB" w:rsidRPr="00C3370C">
          <w:rPr>
            <w:rStyle w:val="Hipervnculo"/>
            <w:rFonts w:ascii="Arial" w:hAnsi="Arial" w:cs="Arial"/>
            <w:b/>
            <w:color w:val="auto"/>
            <w:u w:val="none"/>
          </w:rPr>
          <w:t>filosofía</w:t>
        </w:r>
      </w:hyperlink>
      <w:r w:rsidR="005E21DB" w:rsidRPr="00C3370C">
        <w:rPr>
          <w:rFonts w:ascii="Arial" w:hAnsi="Arial" w:cs="Arial"/>
          <w:b/>
        </w:rPr>
        <w:t xml:space="preserve"> en la </w:t>
      </w:r>
      <w:hyperlink r:id="rId23" w:tooltip="London School of Economics and Political Science" w:history="1">
        <w:r w:rsidR="005E21DB" w:rsidRPr="00C3370C">
          <w:rPr>
            <w:rStyle w:val="Hipervnculo"/>
            <w:rFonts w:ascii="Arial" w:hAnsi="Arial" w:cs="Arial"/>
            <w:b/>
            <w:i/>
            <w:iCs/>
            <w:color w:val="auto"/>
            <w:u w:val="none"/>
          </w:rPr>
          <w:t xml:space="preserve">London </w:t>
        </w:r>
        <w:proofErr w:type="spellStart"/>
        <w:r w:rsidR="005E21DB" w:rsidRPr="00C3370C">
          <w:rPr>
            <w:rStyle w:val="Hipervnculo"/>
            <w:rFonts w:ascii="Arial" w:hAnsi="Arial" w:cs="Arial"/>
            <w:b/>
            <w:i/>
            <w:iCs/>
            <w:color w:val="auto"/>
            <w:u w:val="none"/>
          </w:rPr>
          <w:t>School</w:t>
        </w:r>
        <w:proofErr w:type="spellEnd"/>
      </w:hyperlink>
      <w:r w:rsidR="005E21DB" w:rsidRPr="00C3370C">
        <w:rPr>
          <w:rStyle w:val="Hipervnculo"/>
          <w:rFonts w:ascii="Arial" w:hAnsi="Arial" w:cs="Arial"/>
          <w:b/>
          <w:i/>
          <w:iCs/>
          <w:color w:val="auto"/>
          <w:u w:val="none"/>
        </w:rPr>
        <w:t xml:space="preserve"> of </w:t>
      </w:r>
      <w:proofErr w:type="spellStart"/>
      <w:r w:rsidR="005E21DB" w:rsidRPr="00C3370C">
        <w:rPr>
          <w:rStyle w:val="Hipervnculo"/>
          <w:rFonts w:ascii="Arial" w:hAnsi="Arial" w:cs="Arial"/>
          <w:b/>
          <w:i/>
          <w:iCs/>
          <w:color w:val="auto"/>
          <w:u w:val="none"/>
        </w:rPr>
        <w:t>Economics</w:t>
      </w:r>
      <w:proofErr w:type="spellEnd"/>
      <w:r w:rsidR="005E21DB" w:rsidRPr="00C3370C">
        <w:rPr>
          <w:rStyle w:val="Hipervnculo"/>
          <w:rFonts w:ascii="Arial" w:hAnsi="Arial" w:cs="Arial"/>
          <w:b/>
          <w:i/>
          <w:iCs/>
          <w:color w:val="auto"/>
          <w:u w:val="none"/>
        </w:rPr>
        <w:t xml:space="preserve"> and </w:t>
      </w:r>
      <w:proofErr w:type="spellStart"/>
      <w:r w:rsidR="005E21DB" w:rsidRPr="00C3370C">
        <w:rPr>
          <w:rStyle w:val="Hipervnculo"/>
          <w:rFonts w:ascii="Arial" w:hAnsi="Arial" w:cs="Arial"/>
          <w:b/>
          <w:i/>
          <w:iCs/>
          <w:color w:val="auto"/>
          <w:u w:val="none"/>
        </w:rPr>
        <w:t>Political</w:t>
      </w:r>
      <w:proofErr w:type="spellEnd"/>
      <w:r w:rsidR="005E21DB" w:rsidRPr="00C3370C">
        <w:rPr>
          <w:rStyle w:val="Hipervnculo"/>
          <w:rFonts w:ascii="Arial" w:hAnsi="Arial" w:cs="Arial"/>
          <w:b/>
          <w:i/>
          <w:iCs/>
          <w:color w:val="auto"/>
          <w:u w:val="none"/>
        </w:rPr>
        <w:t xml:space="preserve"> </w:t>
      </w:r>
      <w:proofErr w:type="spellStart"/>
      <w:r w:rsidR="005E21DB" w:rsidRPr="00C3370C">
        <w:rPr>
          <w:rStyle w:val="Hipervnculo"/>
          <w:rFonts w:ascii="Arial" w:hAnsi="Arial" w:cs="Arial"/>
          <w:b/>
          <w:i/>
          <w:iCs/>
          <w:color w:val="auto"/>
          <w:u w:val="none"/>
        </w:rPr>
        <w:t>Science</w:t>
      </w:r>
      <w:proofErr w:type="spellEnd"/>
      <w:r w:rsidR="005E21DB" w:rsidRPr="00C3370C">
        <w:rPr>
          <w:rFonts w:ascii="Arial" w:hAnsi="Arial" w:cs="Arial"/>
          <w:b/>
        </w:rPr>
        <w:t xml:space="preserve">. </w:t>
      </w:r>
    </w:p>
    <w:p w:rsid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p>
    <w:p w:rsidR="005E21DB" w:rsidRPr="00C3370C" w:rsidRDefault="00C3370C" w:rsidP="00CA4C9D">
      <w:pPr>
        <w:pStyle w:val="NormalWeb"/>
        <w:spacing w:before="0" w:beforeAutospacing="0" w:after="0" w:afterAutospacing="0"/>
        <w:jc w:val="both"/>
        <w:rPr>
          <w:rFonts w:ascii="Arial" w:hAnsi="Arial" w:cs="Arial"/>
          <w:b/>
          <w:color w:val="FF0000"/>
        </w:rPr>
      </w:pPr>
      <w:r w:rsidRPr="00C3370C">
        <w:rPr>
          <w:rFonts w:ascii="Arial" w:hAnsi="Arial" w:cs="Arial"/>
          <w:b/>
          <w:color w:val="FF0000"/>
        </w:rPr>
        <w:lastRenderedPageBreak/>
        <w:t xml:space="preserve">   </w:t>
      </w:r>
      <w:r w:rsidR="005E21DB" w:rsidRPr="00C3370C">
        <w:rPr>
          <w:rFonts w:ascii="Arial" w:hAnsi="Arial" w:cs="Arial"/>
          <w:b/>
          <w:color w:val="FF0000"/>
        </w:rPr>
        <w:t xml:space="preserve"> Allí quedó durante casi veinte años</w:t>
      </w:r>
    </w:p>
    <w:p w:rsidR="005E21DB" w:rsidRPr="00C3370C" w:rsidRDefault="005E21DB" w:rsidP="00CA4C9D">
      <w:pPr>
        <w:pStyle w:val="NormalWeb"/>
        <w:spacing w:before="0" w:beforeAutospacing="0" w:after="0" w:afterAutospacing="0"/>
        <w:jc w:val="both"/>
        <w:rPr>
          <w:rFonts w:ascii="Arial" w:hAnsi="Arial" w:cs="Arial"/>
          <w:b/>
        </w:rPr>
      </w:pPr>
    </w:p>
    <w:p w:rsidR="005E21DB"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En </w:t>
      </w:r>
      <w:hyperlink r:id="rId24" w:tooltip="1969" w:history="1">
        <w:r w:rsidRPr="00C3370C">
          <w:rPr>
            <w:rStyle w:val="Hipervnculo"/>
            <w:rFonts w:ascii="Arial" w:hAnsi="Arial" w:cs="Arial"/>
            <w:b/>
            <w:color w:val="auto"/>
            <w:u w:val="none"/>
          </w:rPr>
          <w:t>1969</w:t>
        </w:r>
      </w:hyperlink>
      <w:r w:rsidRPr="00C3370C">
        <w:rPr>
          <w:rFonts w:ascii="Arial" w:hAnsi="Arial" w:cs="Arial"/>
          <w:b/>
        </w:rPr>
        <w:t xml:space="preserve"> se retiró de la vida académica activa, pasando a la categoría de profesor emér</w:t>
      </w:r>
      <w:r w:rsidRPr="00C3370C">
        <w:rPr>
          <w:rFonts w:ascii="Arial" w:hAnsi="Arial" w:cs="Arial"/>
          <w:b/>
        </w:rPr>
        <w:t>i</w:t>
      </w:r>
      <w:r w:rsidRPr="00C3370C">
        <w:rPr>
          <w:rFonts w:ascii="Arial" w:hAnsi="Arial" w:cs="Arial"/>
          <w:b/>
        </w:rPr>
        <w:t>to, a pesar de lo cual continuó publicando hasta su muerte, que sucedió en Londres.</w:t>
      </w:r>
    </w:p>
    <w:p w:rsidR="00C3370C" w:rsidRPr="00C3370C" w:rsidRDefault="00C3370C"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Fue objeto de múltiples condecoraciones y reconocimientos en Inglaterra y en Nort</w:t>
      </w:r>
      <w:r w:rsidRPr="00C3370C">
        <w:rPr>
          <w:rFonts w:ascii="Arial" w:hAnsi="Arial" w:cs="Arial"/>
          <w:b/>
        </w:rPr>
        <w:t>e</w:t>
      </w:r>
      <w:r w:rsidRPr="00C3370C">
        <w:rPr>
          <w:rFonts w:ascii="Arial" w:hAnsi="Arial" w:cs="Arial"/>
          <w:b/>
        </w:rPr>
        <w:t>américa, ambas naciones que no quisieron recibirle cuando huyó de Alemania. También perteneció a diversas organizaciones, que se gloriaron de tenerlo entre sus miembros</w:t>
      </w:r>
      <w:r w:rsidR="00274805">
        <w:rPr>
          <w:rFonts w:ascii="Arial" w:hAnsi="Arial" w:cs="Arial"/>
          <w:b/>
        </w:rPr>
        <w:t>.</w:t>
      </w:r>
    </w:p>
    <w:p w:rsidR="00CA4C9D" w:rsidRPr="00C3370C" w:rsidRDefault="00CA4C9D" w:rsidP="00CA4C9D">
      <w:pPr>
        <w:pStyle w:val="NormalWeb"/>
        <w:spacing w:before="0" w:beforeAutospacing="0" w:after="0" w:afterAutospacing="0"/>
        <w:jc w:val="both"/>
        <w:rPr>
          <w:rFonts w:ascii="Arial" w:hAnsi="Arial" w:cs="Arial"/>
          <w:b/>
        </w:rPr>
      </w:pPr>
    </w:p>
    <w:p w:rsidR="007C4F6B" w:rsidRPr="007C4F6B" w:rsidRDefault="00C3370C" w:rsidP="00CA4C9D">
      <w:pPr>
        <w:pStyle w:val="NormalWeb"/>
        <w:spacing w:before="0" w:beforeAutospacing="0" w:after="0" w:afterAutospacing="0"/>
        <w:jc w:val="both"/>
        <w:rPr>
          <w:rFonts w:ascii="Arial" w:hAnsi="Arial" w:cs="Arial"/>
          <w:b/>
          <w:color w:val="FF0000"/>
        </w:rPr>
      </w:pPr>
      <w:r w:rsidRPr="007C4F6B">
        <w:rPr>
          <w:rFonts w:ascii="Arial" w:hAnsi="Arial" w:cs="Arial"/>
          <w:b/>
          <w:color w:val="FF0000"/>
        </w:rPr>
        <w:t xml:space="preserve"> </w:t>
      </w:r>
      <w:r w:rsidR="007C4F6B" w:rsidRPr="007C4F6B">
        <w:rPr>
          <w:rFonts w:ascii="Arial" w:hAnsi="Arial" w:cs="Arial"/>
          <w:b/>
          <w:color w:val="FF0000"/>
        </w:rPr>
        <w:t xml:space="preserve"> Biografía </w:t>
      </w:r>
    </w:p>
    <w:p w:rsidR="007C4F6B" w:rsidRDefault="007C4F6B"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Karl </w:t>
      </w:r>
      <w:proofErr w:type="spellStart"/>
      <w:r w:rsidR="00CA4C9D" w:rsidRPr="00C3370C">
        <w:rPr>
          <w:rFonts w:ascii="Arial" w:hAnsi="Arial" w:cs="Arial"/>
          <w:b/>
        </w:rPr>
        <w:t>Popper</w:t>
      </w:r>
      <w:proofErr w:type="spellEnd"/>
      <w:r w:rsidR="00CA4C9D" w:rsidRPr="00C3370C">
        <w:rPr>
          <w:rFonts w:ascii="Arial" w:hAnsi="Arial" w:cs="Arial"/>
          <w:b/>
        </w:rPr>
        <w:t xml:space="preserve">, nacido en Viena, fue hijo del abogado </w:t>
      </w:r>
      <w:proofErr w:type="spellStart"/>
      <w:r w:rsidR="00CA4C9D" w:rsidRPr="00C3370C">
        <w:rPr>
          <w:rFonts w:ascii="Arial" w:hAnsi="Arial" w:cs="Arial"/>
          <w:b/>
        </w:rPr>
        <w:t>Simon</w:t>
      </w:r>
      <w:proofErr w:type="spellEnd"/>
      <w:r w:rsidR="00CA4C9D" w:rsidRPr="00C3370C">
        <w:rPr>
          <w:rFonts w:ascii="Arial" w:hAnsi="Arial" w:cs="Arial"/>
          <w:b/>
        </w:rPr>
        <w:t xml:space="preserve"> </w:t>
      </w:r>
      <w:proofErr w:type="spellStart"/>
      <w:r w:rsidR="00CA4C9D" w:rsidRPr="00C3370C">
        <w:rPr>
          <w:rFonts w:ascii="Arial" w:hAnsi="Arial" w:cs="Arial"/>
          <w:b/>
        </w:rPr>
        <w:t>Siegmund</w:t>
      </w:r>
      <w:proofErr w:type="spellEnd"/>
      <w:r w:rsidR="00CA4C9D" w:rsidRPr="00C3370C">
        <w:rPr>
          <w:rFonts w:ascii="Arial" w:hAnsi="Arial" w:cs="Arial"/>
          <w:b/>
        </w:rPr>
        <w:t xml:space="preserve"> Carl </w:t>
      </w:r>
      <w:proofErr w:type="spellStart"/>
      <w:r w:rsidR="00CA4C9D" w:rsidRPr="00C3370C">
        <w:rPr>
          <w:rFonts w:ascii="Arial" w:hAnsi="Arial" w:cs="Arial"/>
          <w:b/>
        </w:rPr>
        <w:t>Popper</w:t>
      </w:r>
      <w:proofErr w:type="spellEnd"/>
      <w:r w:rsidR="00CA4C9D" w:rsidRPr="00C3370C">
        <w:rPr>
          <w:rFonts w:ascii="Arial" w:hAnsi="Arial" w:cs="Arial"/>
          <w:b/>
        </w:rPr>
        <w:t xml:space="preserve"> y de su esposa Jenny </w:t>
      </w:r>
      <w:proofErr w:type="spellStart"/>
      <w:r w:rsidR="00CA4C9D" w:rsidRPr="00C3370C">
        <w:rPr>
          <w:rFonts w:ascii="Arial" w:hAnsi="Arial" w:cs="Arial"/>
          <w:b/>
        </w:rPr>
        <w:t>Schiff</w:t>
      </w:r>
      <w:proofErr w:type="spellEnd"/>
      <w:r w:rsidR="00CA4C9D" w:rsidRPr="00C3370C">
        <w:rPr>
          <w:rFonts w:ascii="Arial" w:hAnsi="Arial" w:cs="Arial"/>
          <w:b/>
        </w:rPr>
        <w:t xml:space="preserve">, descendientes de </w:t>
      </w:r>
      <w:hyperlink r:id="rId25" w:tooltip="Judaísmo" w:history="1">
        <w:r w:rsidR="00CA4C9D" w:rsidRPr="00C3370C">
          <w:rPr>
            <w:rStyle w:val="Hipervnculo"/>
            <w:rFonts w:ascii="Arial" w:hAnsi="Arial" w:cs="Arial"/>
            <w:b/>
            <w:color w:val="auto"/>
            <w:u w:val="none"/>
          </w:rPr>
          <w:t>judíos</w:t>
        </w:r>
      </w:hyperlink>
      <w:r w:rsidR="00CA4C9D" w:rsidRPr="00C3370C">
        <w:rPr>
          <w:rFonts w:ascii="Arial" w:hAnsi="Arial" w:cs="Arial"/>
          <w:b/>
        </w:rPr>
        <w:t xml:space="preserve">. La familia de </w:t>
      </w:r>
      <w:proofErr w:type="spellStart"/>
      <w:r w:rsidR="00CA4C9D" w:rsidRPr="00C3370C">
        <w:rPr>
          <w:rFonts w:ascii="Arial" w:hAnsi="Arial" w:cs="Arial"/>
          <w:b/>
        </w:rPr>
        <w:t>Popper</w:t>
      </w:r>
      <w:proofErr w:type="spellEnd"/>
      <w:r w:rsidR="00CA4C9D" w:rsidRPr="00C3370C">
        <w:rPr>
          <w:rFonts w:ascii="Arial" w:hAnsi="Arial" w:cs="Arial"/>
          <w:b/>
        </w:rPr>
        <w:t xml:space="preserve"> se había convertido del judaísmo al luteranismo antes de que él naciera en 1902. </w:t>
      </w:r>
      <w:proofErr w:type="spellStart"/>
      <w:r w:rsidR="00CA4C9D" w:rsidRPr="00C3370C">
        <w:rPr>
          <w:rFonts w:ascii="Arial" w:hAnsi="Arial" w:cs="Arial"/>
          <w:b/>
        </w:rPr>
        <w:t>Popper</w:t>
      </w:r>
      <w:proofErr w:type="spellEnd"/>
      <w:r w:rsidR="00CA4C9D" w:rsidRPr="00C3370C">
        <w:rPr>
          <w:rFonts w:ascii="Arial" w:hAnsi="Arial" w:cs="Arial"/>
          <w:b/>
        </w:rPr>
        <w:t xml:space="preserve"> mismo se caracterizaba como agnóstico.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De la familia </w:t>
      </w:r>
      <w:proofErr w:type="spellStart"/>
      <w:r w:rsidR="00CA4C9D" w:rsidRPr="00C3370C">
        <w:rPr>
          <w:rFonts w:ascii="Arial" w:hAnsi="Arial" w:cs="Arial"/>
          <w:b/>
        </w:rPr>
        <w:t>Schiff</w:t>
      </w:r>
      <w:proofErr w:type="spellEnd"/>
      <w:r w:rsidR="00CA4C9D" w:rsidRPr="00C3370C">
        <w:rPr>
          <w:rFonts w:ascii="Arial" w:hAnsi="Arial" w:cs="Arial"/>
          <w:b/>
        </w:rPr>
        <w:t xml:space="preserve"> provenían varias personalidades significativas de los siglos XIX y XX tales como el director de orquesta </w:t>
      </w:r>
      <w:hyperlink r:id="rId26" w:tooltip="Bruno Walter" w:history="1">
        <w:r w:rsidR="00CA4C9D" w:rsidRPr="00C3370C">
          <w:rPr>
            <w:rStyle w:val="Hipervnculo"/>
            <w:rFonts w:ascii="Arial" w:hAnsi="Arial" w:cs="Arial"/>
            <w:b/>
            <w:color w:val="auto"/>
            <w:u w:val="none"/>
          </w:rPr>
          <w:t>Bruno Walter</w:t>
        </w:r>
      </w:hyperlink>
      <w:r w:rsidR="00CA4C9D" w:rsidRPr="00C3370C">
        <w:rPr>
          <w:rFonts w:ascii="Arial" w:hAnsi="Arial" w:cs="Arial"/>
          <w:b/>
        </w:rPr>
        <w:t xml:space="preserve">.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Su abuelo paterno tenía una formidable biblioteca en la que él, desde niño, contraería la pasión de la lectura. Nunca se consoló de haber tenido que venderla cuando se desplom</w:t>
      </w:r>
      <w:r w:rsidR="00CA4C9D" w:rsidRPr="00C3370C">
        <w:rPr>
          <w:rFonts w:ascii="Arial" w:hAnsi="Arial" w:cs="Arial"/>
          <w:b/>
        </w:rPr>
        <w:t>a</w:t>
      </w:r>
      <w:r w:rsidR="00CA4C9D" w:rsidRPr="00C3370C">
        <w:rPr>
          <w:rFonts w:ascii="Arial" w:hAnsi="Arial" w:cs="Arial"/>
          <w:b/>
        </w:rPr>
        <w:t xml:space="preserve">ron las finanzas de su familia que, durante su infancia, había sido muy próspera.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En la </w:t>
      </w:r>
      <w:hyperlink r:id="rId27" w:tooltip="Viena" w:history="1">
        <w:r w:rsidR="00CA4C9D" w:rsidRPr="00C3370C">
          <w:rPr>
            <w:rStyle w:val="Hipervnculo"/>
            <w:rFonts w:ascii="Arial" w:hAnsi="Arial" w:cs="Arial"/>
            <w:b/>
            <w:color w:val="auto"/>
            <w:u w:val="none"/>
          </w:rPr>
          <w:t>Viena</w:t>
        </w:r>
      </w:hyperlink>
      <w:r w:rsidR="00CA4C9D" w:rsidRPr="00C3370C">
        <w:rPr>
          <w:rFonts w:ascii="Arial" w:hAnsi="Arial" w:cs="Arial"/>
          <w:b/>
        </w:rPr>
        <w:t xml:space="preserve"> multicultural de principios del siglo XX, que vio nacer a Karl </w:t>
      </w:r>
      <w:proofErr w:type="spellStart"/>
      <w:r w:rsidR="00CA4C9D" w:rsidRPr="00C3370C">
        <w:rPr>
          <w:rFonts w:ascii="Arial" w:hAnsi="Arial" w:cs="Arial"/>
          <w:b/>
        </w:rPr>
        <w:t>Raimund</w:t>
      </w:r>
      <w:proofErr w:type="spellEnd"/>
      <w:r w:rsidR="00CA4C9D" w:rsidRPr="00C3370C">
        <w:rPr>
          <w:rFonts w:ascii="Arial" w:hAnsi="Arial" w:cs="Arial"/>
          <w:b/>
        </w:rPr>
        <w:t xml:space="preserve"> </w:t>
      </w:r>
      <w:proofErr w:type="spellStart"/>
      <w:r w:rsidR="00CA4C9D" w:rsidRPr="00C3370C">
        <w:rPr>
          <w:rFonts w:ascii="Arial" w:hAnsi="Arial" w:cs="Arial"/>
          <w:b/>
        </w:rPr>
        <w:t>Po</w:t>
      </w:r>
      <w:r w:rsidR="00CA4C9D" w:rsidRPr="00C3370C">
        <w:rPr>
          <w:rFonts w:ascii="Arial" w:hAnsi="Arial" w:cs="Arial"/>
          <w:b/>
        </w:rPr>
        <w:t>p</w:t>
      </w:r>
      <w:r w:rsidR="00CA4C9D" w:rsidRPr="00C3370C">
        <w:rPr>
          <w:rFonts w:ascii="Arial" w:hAnsi="Arial" w:cs="Arial"/>
          <w:b/>
        </w:rPr>
        <w:t>per</w:t>
      </w:r>
      <w:proofErr w:type="spellEnd"/>
      <w:r w:rsidR="00CA4C9D" w:rsidRPr="00C3370C">
        <w:rPr>
          <w:rFonts w:ascii="Arial" w:hAnsi="Arial" w:cs="Arial"/>
          <w:b/>
        </w:rPr>
        <w:t xml:space="preserve">, la situación de los </w:t>
      </w:r>
      <w:hyperlink r:id="rId28" w:tooltip="Pueblo judío" w:history="1">
        <w:r w:rsidR="00CA4C9D" w:rsidRPr="00C3370C">
          <w:rPr>
            <w:rStyle w:val="Hipervnculo"/>
            <w:rFonts w:ascii="Arial" w:hAnsi="Arial" w:cs="Arial"/>
            <w:b/>
            <w:color w:val="auto"/>
            <w:u w:val="none"/>
          </w:rPr>
          <w:t>judíos</w:t>
        </w:r>
      </w:hyperlink>
      <w:r w:rsidR="00CA4C9D" w:rsidRPr="00C3370C">
        <w:rPr>
          <w:rFonts w:ascii="Arial" w:hAnsi="Arial" w:cs="Arial"/>
          <w:b/>
        </w:rPr>
        <w:t xml:space="preserve"> era compleja. Por un lado, pertenecían a las capas medias y altas de la sociedad, y ocupaban con frecuencia posiciones destacadas en la economía y la política, pero, por otra parte, eran habituales las manifestaciones de antisemitismo.</w:t>
      </w:r>
      <w:r w:rsidR="00CA4C9D" w:rsidRPr="00C3370C">
        <w:rPr>
          <w:rFonts w:ascii="Arial" w:hAnsi="Arial" w:cs="Arial"/>
          <w:b/>
          <w:vertAlign w:val="superscript"/>
        </w:rPr>
        <w:t>[</w:t>
      </w:r>
      <w:r w:rsidR="00CA4C9D" w:rsidRPr="00C3370C">
        <w:rPr>
          <w:rFonts w:ascii="Arial" w:hAnsi="Arial" w:cs="Arial"/>
          <w:b/>
        </w:rPr>
        <w:t xml:space="preserve"> </w:t>
      </w:r>
      <w:proofErr w:type="spellStart"/>
      <w:r w:rsidR="00CA4C9D" w:rsidRPr="00C3370C">
        <w:rPr>
          <w:rFonts w:ascii="Arial" w:hAnsi="Arial" w:cs="Arial"/>
          <w:b/>
        </w:rPr>
        <w:t>Po</w:t>
      </w:r>
      <w:r w:rsidR="00CA4C9D" w:rsidRPr="00C3370C">
        <w:rPr>
          <w:rFonts w:ascii="Arial" w:hAnsi="Arial" w:cs="Arial"/>
          <w:b/>
        </w:rPr>
        <w:t>p</w:t>
      </w:r>
      <w:r w:rsidR="00CA4C9D" w:rsidRPr="00C3370C">
        <w:rPr>
          <w:rFonts w:ascii="Arial" w:hAnsi="Arial" w:cs="Arial"/>
          <w:b/>
        </w:rPr>
        <w:t>per</w:t>
      </w:r>
      <w:proofErr w:type="spellEnd"/>
      <w:r w:rsidR="00CA4C9D" w:rsidRPr="00C3370C">
        <w:rPr>
          <w:rFonts w:ascii="Arial" w:hAnsi="Arial" w:cs="Arial"/>
          <w:b/>
        </w:rPr>
        <w:t xml:space="preserve"> se destacó pronto por un precoz rechazo a toda forma de </w:t>
      </w:r>
      <w:hyperlink r:id="rId29" w:tooltip="Nacionalismo" w:history="1">
        <w:r w:rsidR="00CA4C9D" w:rsidRPr="00C3370C">
          <w:rPr>
            <w:rStyle w:val="Hipervnculo"/>
            <w:rFonts w:ascii="Arial" w:hAnsi="Arial" w:cs="Arial"/>
            <w:b/>
            <w:color w:val="auto"/>
            <w:u w:val="none"/>
          </w:rPr>
          <w:t>nacionalismo</w:t>
        </w:r>
      </w:hyperlink>
      <w:r w:rsidR="00CA4C9D" w:rsidRPr="00C3370C">
        <w:rPr>
          <w:rFonts w:ascii="Arial" w:hAnsi="Arial" w:cs="Arial"/>
          <w:b/>
        </w:rPr>
        <w:t xml:space="preserve"> —la regresión a la tribu— lo que lo llevó a oponerse al </w:t>
      </w:r>
      <w:hyperlink r:id="rId30" w:tooltip="Sionismo" w:history="1">
        <w:r w:rsidR="00CA4C9D" w:rsidRPr="00C3370C">
          <w:rPr>
            <w:rStyle w:val="Hipervnculo"/>
            <w:rFonts w:ascii="Arial" w:hAnsi="Arial" w:cs="Arial"/>
            <w:b/>
            <w:color w:val="auto"/>
            <w:u w:val="none"/>
          </w:rPr>
          <w:t>sionismo</w:t>
        </w:r>
      </w:hyperlink>
      <w:r w:rsidR="00CA4C9D" w:rsidRPr="00C3370C">
        <w:rPr>
          <w:rFonts w:ascii="Arial" w:hAnsi="Arial" w:cs="Arial"/>
          <w:b/>
        </w:rPr>
        <w:t xml:space="preserve"> y siempre pensó que la creación del Est</w:t>
      </w:r>
      <w:r w:rsidR="00CA4C9D" w:rsidRPr="00C3370C">
        <w:rPr>
          <w:rFonts w:ascii="Arial" w:hAnsi="Arial" w:cs="Arial"/>
          <w:b/>
        </w:rPr>
        <w:t>a</w:t>
      </w:r>
      <w:r w:rsidR="00CA4C9D" w:rsidRPr="00C3370C">
        <w:rPr>
          <w:rFonts w:ascii="Arial" w:hAnsi="Arial" w:cs="Arial"/>
          <w:b/>
        </w:rPr>
        <w:t xml:space="preserve">do de Israel fue “un trágico error”.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En el borrador de su </w:t>
      </w:r>
      <w:r w:rsidR="00CA4C9D" w:rsidRPr="00C3370C">
        <w:rPr>
          <w:rFonts w:ascii="Arial" w:hAnsi="Arial" w:cs="Arial"/>
          <w:b/>
          <w:i/>
          <w:iCs/>
        </w:rPr>
        <w:t>Autobiografía</w:t>
      </w:r>
      <w:r w:rsidR="00CA4C9D" w:rsidRPr="00C3370C">
        <w:rPr>
          <w:rFonts w:ascii="Arial" w:hAnsi="Arial" w:cs="Arial"/>
          <w:b/>
        </w:rPr>
        <w:t xml:space="preserve"> escribió que: "</w:t>
      </w:r>
      <w:r w:rsidR="00CA4C9D" w:rsidRPr="00C3370C">
        <w:rPr>
          <w:rFonts w:ascii="Arial" w:hAnsi="Arial" w:cs="Arial"/>
          <w:b/>
          <w:i/>
        </w:rPr>
        <w:t>Inicialmente me opuse al sionismo porque yo estaba contra toda forma de nacionalismo. Pero nunca creí que los sionistas se volvieran racistas. Esto me hace sentir vergüenza de mi origen, pues me siento respons</w:t>
      </w:r>
      <w:r w:rsidR="00CA4C9D" w:rsidRPr="00C3370C">
        <w:rPr>
          <w:rFonts w:ascii="Arial" w:hAnsi="Arial" w:cs="Arial"/>
          <w:b/>
          <w:i/>
        </w:rPr>
        <w:t>a</w:t>
      </w:r>
      <w:r w:rsidR="00CA4C9D" w:rsidRPr="00C3370C">
        <w:rPr>
          <w:rFonts w:ascii="Arial" w:hAnsi="Arial" w:cs="Arial"/>
          <w:b/>
          <w:i/>
        </w:rPr>
        <w:t xml:space="preserve">ble de las acciones de los nacionalistas israelíes". Pensaba entonces que los judíos debían integrarse a las sociedades en las que vivían, como había hecho su familia, porque la idea del "pueblo elegido" le parecía peligrosa. Presagiaba, según él, las visiones modernas de la "clase elegida" del </w:t>
      </w:r>
      <w:hyperlink r:id="rId31" w:tooltip="Marxismo" w:history="1">
        <w:r w:rsidR="00CA4C9D" w:rsidRPr="00C3370C">
          <w:rPr>
            <w:rStyle w:val="Hipervnculo"/>
            <w:rFonts w:ascii="Arial" w:hAnsi="Arial" w:cs="Arial"/>
            <w:b/>
            <w:i/>
            <w:color w:val="auto"/>
            <w:u w:val="none"/>
          </w:rPr>
          <w:t>marxismo</w:t>
        </w:r>
      </w:hyperlink>
      <w:r w:rsidR="00CA4C9D" w:rsidRPr="00C3370C">
        <w:rPr>
          <w:rFonts w:ascii="Arial" w:hAnsi="Arial" w:cs="Arial"/>
          <w:b/>
          <w:i/>
        </w:rPr>
        <w:t xml:space="preserve"> o de la "raza elegida" del </w:t>
      </w:r>
      <w:hyperlink r:id="rId32" w:tooltip="Nazismo" w:history="1">
        <w:r w:rsidR="00CA4C9D" w:rsidRPr="00C3370C">
          <w:rPr>
            <w:rStyle w:val="Hipervnculo"/>
            <w:rFonts w:ascii="Arial" w:hAnsi="Arial" w:cs="Arial"/>
            <w:b/>
            <w:i/>
            <w:color w:val="auto"/>
            <w:u w:val="none"/>
          </w:rPr>
          <w:t>nazismo</w:t>
        </w:r>
      </w:hyperlink>
      <w:r>
        <w:rPr>
          <w:rFonts w:ascii="Arial" w:hAnsi="Arial" w:cs="Arial"/>
          <w:b/>
          <w:i/>
        </w:rPr>
        <w:t>"</w:t>
      </w:r>
      <w:r w:rsidR="00CA4C9D" w:rsidRPr="00C3370C">
        <w:rPr>
          <w:rFonts w:ascii="Arial" w:hAnsi="Arial" w:cs="Arial"/>
          <w:b/>
        </w:rPr>
        <w:t xml:space="preserve">. </w:t>
      </w:r>
    </w:p>
    <w:p w:rsidR="00C3370C" w:rsidRPr="00C3370C" w:rsidRDefault="00C3370C" w:rsidP="00CA4C9D">
      <w:pPr>
        <w:pStyle w:val="NormalWeb"/>
        <w:spacing w:before="0" w:beforeAutospacing="0" w:after="0" w:afterAutospacing="0"/>
        <w:jc w:val="both"/>
        <w:rPr>
          <w:rFonts w:ascii="Arial" w:hAnsi="Arial" w:cs="Arial"/>
          <w:b/>
        </w:rPr>
      </w:pPr>
    </w:p>
    <w:p w:rsidR="00CA4C9D" w:rsidRP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Cuando Karl </w:t>
      </w:r>
      <w:proofErr w:type="spellStart"/>
      <w:r w:rsidR="00CA4C9D" w:rsidRPr="00C3370C">
        <w:rPr>
          <w:rFonts w:ascii="Arial" w:hAnsi="Arial" w:cs="Arial"/>
          <w:b/>
        </w:rPr>
        <w:t>Popper</w:t>
      </w:r>
      <w:proofErr w:type="spellEnd"/>
      <w:r w:rsidR="00CA4C9D" w:rsidRPr="00C3370C">
        <w:rPr>
          <w:rFonts w:ascii="Arial" w:hAnsi="Arial" w:cs="Arial"/>
          <w:b/>
        </w:rPr>
        <w:t xml:space="preserve"> comenzó sus estudios universitarios, en la década del 1920, la e</w:t>
      </w:r>
      <w:r w:rsidR="00CA4C9D" w:rsidRPr="00C3370C">
        <w:rPr>
          <w:rFonts w:ascii="Arial" w:hAnsi="Arial" w:cs="Arial"/>
          <w:b/>
        </w:rPr>
        <w:t>s</w:t>
      </w:r>
      <w:r w:rsidR="00CA4C9D" w:rsidRPr="00C3370C">
        <w:rPr>
          <w:rFonts w:ascii="Arial" w:hAnsi="Arial" w:cs="Arial"/>
          <w:b/>
        </w:rPr>
        <w:t>cena política estaba dominada efímeramente por la izquierda política en Viena: florecía e</w:t>
      </w:r>
      <w:r w:rsidR="00CA4C9D" w:rsidRPr="00C3370C">
        <w:rPr>
          <w:rFonts w:ascii="Arial" w:hAnsi="Arial" w:cs="Arial"/>
          <w:b/>
        </w:rPr>
        <w:t>n</w:t>
      </w:r>
      <w:r w:rsidR="00CA4C9D" w:rsidRPr="00C3370C">
        <w:rPr>
          <w:rFonts w:ascii="Arial" w:hAnsi="Arial" w:cs="Arial"/>
          <w:b/>
        </w:rPr>
        <w:t xml:space="preserve">tonces la llamada </w:t>
      </w:r>
      <w:hyperlink r:id="rId33" w:tooltip="Viena Roja (aún no redactado)" w:history="1">
        <w:r w:rsidR="00CA4C9D" w:rsidRPr="00C3370C">
          <w:rPr>
            <w:rStyle w:val="Hipervnculo"/>
            <w:rFonts w:ascii="Arial" w:hAnsi="Arial" w:cs="Arial"/>
            <w:b/>
            <w:color w:val="auto"/>
            <w:u w:val="none"/>
          </w:rPr>
          <w:t>Viena Roja</w:t>
        </w:r>
      </w:hyperlink>
      <w:r w:rsidR="00CA4C9D" w:rsidRPr="00C3370C">
        <w:rPr>
          <w:rFonts w:ascii="Arial" w:hAnsi="Arial" w:cs="Arial"/>
          <w:b/>
        </w:rPr>
        <w:t xml:space="preserve">. También </w:t>
      </w:r>
      <w:proofErr w:type="spellStart"/>
      <w:r w:rsidR="00CA4C9D" w:rsidRPr="00C3370C">
        <w:rPr>
          <w:rFonts w:ascii="Arial" w:hAnsi="Arial" w:cs="Arial"/>
          <w:b/>
        </w:rPr>
        <w:t>Popper</w:t>
      </w:r>
      <w:proofErr w:type="spellEnd"/>
      <w:r w:rsidR="00CA4C9D" w:rsidRPr="00C3370C">
        <w:rPr>
          <w:rFonts w:ascii="Arial" w:hAnsi="Arial" w:cs="Arial"/>
          <w:b/>
        </w:rPr>
        <w:t xml:space="preserve">, interesado principalmente en la pedagogía política, se implicó en este movimiento, e ingresó en las juventudes socialistas. </w:t>
      </w:r>
    </w:p>
    <w:p w:rsidR="00C3370C" w:rsidRDefault="00C3370C" w:rsidP="00CA4C9D">
      <w:pPr>
        <w:pStyle w:val="NormalWeb"/>
        <w:spacing w:before="0" w:beforeAutospacing="0" w:after="0" w:afterAutospacing="0"/>
        <w:jc w:val="both"/>
        <w:rPr>
          <w:rFonts w:ascii="Arial" w:hAnsi="Arial" w:cs="Arial"/>
          <w:b/>
        </w:rPr>
      </w:pPr>
    </w:p>
    <w:p w:rsidR="00CA4C9D" w:rsidRP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Tras presentar en 1928 una tesis doctoral fuertemente matemática dirigida por el psic</w:t>
      </w:r>
      <w:r w:rsidR="00CA4C9D" w:rsidRPr="00C3370C">
        <w:rPr>
          <w:rFonts w:ascii="Arial" w:hAnsi="Arial" w:cs="Arial"/>
          <w:b/>
        </w:rPr>
        <w:t>ó</w:t>
      </w:r>
      <w:r w:rsidR="00CA4C9D" w:rsidRPr="00C3370C">
        <w:rPr>
          <w:rFonts w:ascii="Arial" w:hAnsi="Arial" w:cs="Arial"/>
          <w:b/>
        </w:rPr>
        <w:t xml:space="preserve">logo y lingüista </w:t>
      </w:r>
      <w:hyperlink r:id="rId34" w:tooltip="Karl Bühler" w:history="1">
        <w:r w:rsidR="00CA4C9D" w:rsidRPr="00C3370C">
          <w:rPr>
            <w:rStyle w:val="Hipervnculo"/>
            <w:rFonts w:ascii="Arial" w:hAnsi="Arial" w:cs="Arial"/>
            <w:b/>
            <w:color w:val="auto"/>
            <w:u w:val="none"/>
          </w:rPr>
          <w:t>Karl Bühler</w:t>
        </w:r>
      </w:hyperlink>
      <w:r w:rsidR="00CA4C9D" w:rsidRPr="00C3370C">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adquirió en 1929 la capacitación para dar lecciones universitarias de matemáticas y física. En estos años tomó contacto con el llamado </w:t>
      </w:r>
      <w:hyperlink r:id="rId35" w:tooltip="Círculo de Viena" w:history="1">
        <w:r w:rsidR="00CA4C9D" w:rsidRPr="00C3370C">
          <w:rPr>
            <w:rStyle w:val="Hipervnculo"/>
            <w:rFonts w:ascii="Arial" w:hAnsi="Arial" w:cs="Arial"/>
            <w:b/>
            <w:color w:val="auto"/>
            <w:u w:val="none"/>
          </w:rPr>
          <w:t>Círculo de Viena</w:t>
        </w:r>
      </w:hyperlink>
      <w:r w:rsidR="00CA4C9D" w:rsidRPr="00C3370C">
        <w:rPr>
          <w:rFonts w:ascii="Arial" w:hAnsi="Arial" w:cs="Arial"/>
          <w:b/>
        </w:rPr>
        <w:t xml:space="preserve">. No obstante su cercanía con este, </w:t>
      </w:r>
      <w:proofErr w:type="spellStart"/>
      <w:r w:rsidR="00CA4C9D" w:rsidRPr="00C3370C">
        <w:rPr>
          <w:rFonts w:ascii="Arial" w:hAnsi="Arial" w:cs="Arial"/>
          <w:b/>
        </w:rPr>
        <w:t>Popper</w:t>
      </w:r>
      <w:proofErr w:type="spellEnd"/>
      <w:r w:rsidR="00CA4C9D" w:rsidRPr="00C3370C">
        <w:rPr>
          <w:rFonts w:ascii="Arial" w:hAnsi="Arial" w:cs="Arial"/>
          <w:b/>
        </w:rPr>
        <w:t xml:space="preserve"> cuestionó siempre algunos de los po</w:t>
      </w:r>
      <w:r w:rsidR="00CA4C9D" w:rsidRPr="00C3370C">
        <w:rPr>
          <w:rFonts w:ascii="Arial" w:hAnsi="Arial" w:cs="Arial"/>
          <w:b/>
        </w:rPr>
        <w:t>s</w:t>
      </w:r>
      <w:r w:rsidR="00CA4C9D" w:rsidRPr="00C3370C">
        <w:rPr>
          <w:rFonts w:ascii="Arial" w:hAnsi="Arial" w:cs="Arial"/>
          <w:b/>
        </w:rPr>
        <w:t xml:space="preserve">tulados más significativos de este grupo pensador, lo que dificultó su integración en él. </w:t>
      </w:r>
    </w:p>
    <w:p w:rsidR="00C3370C" w:rsidRDefault="00C3370C" w:rsidP="00CA4C9D">
      <w:pPr>
        <w:pStyle w:val="NormalWeb"/>
        <w:spacing w:before="0" w:beforeAutospacing="0" w:after="0" w:afterAutospacing="0"/>
        <w:jc w:val="both"/>
        <w:rPr>
          <w:rFonts w:ascii="Arial" w:hAnsi="Arial" w:cs="Arial"/>
          <w:b/>
        </w:rPr>
      </w:pPr>
    </w:p>
    <w:p w:rsidR="00FC3318"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En cualquier caso, el Círculo se vio influido por la fundamentada crítica de </w:t>
      </w:r>
      <w:proofErr w:type="spellStart"/>
      <w:r w:rsidR="00CA4C9D" w:rsidRPr="00C3370C">
        <w:rPr>
          <w:rFonts w:ascii="Arial" w:hAnsi="Arial" w:cs="Arial"/>
          <w:b/>
        </w:rPr>
        <w:t>Popper</w:t>
      </w:r>
      <w:proofErr w:type="spellEnd"/>
      <w:r w:rsidR="00CA4C9D" w:rsidRPr="00C3370C">
        <w:rPr>
          <w:rFonts w:ascii="Arial" w:hAnsi="Arial" w:cs="Arial"/>
          <w:b/>
        </w:rPr>
        <w:t xml:space="preserve"> y, de hecho, </w:t>
      </w:r>
      <w:hyperlink r:id="rId36" w:tooltip="La lógica de la investigación científica" w:history="1">
        <w:r w:rsidR="00CA4C9D" w:rsidRPr="00C3370C">
          <w:rPr>
            <w:rStyle w:val="Hipervnculo"/>
            <w:rFonts w:ascii="Arial" w:hAnsi="Arial" w:cs="Arial"/>
            <w:b/>
            <w:i/>
            <w:iCs/>
            <w:color w:val="auto"/>
            <w:u w:val="none"/>
          </w:rPr>
          <w:t>La lógica de la investigación científica</w:t>
        </w:r>
      </w:hyperlink>
      <w:r w:rsidR="00CA4C9D" w:rsidRPr="00C3370C">
        <w:rPr>
          <w:rFonts w:ascii="Arial" w:hAnsi="Arial" w:cs="Arial"/>
          <w:b/>
        </w:rPr>
        <w:t xml:space="preserve"> (en </w:t>
      </w:r>
      <w:hyperlink r:id="rId37" w:tooltip="Idioma alemán" w:history="1">
        <w:r w:rsidR="00CA4C9D" w:rsidRPr="00C3370C">
          <w:rPr>
            <w:rStyle w:val="Hipervnculo"/>
            <w:rFonts w:ascii="Arial" w:hAnsi="Arial" w:cs="Arial"/>
            <w:b/>
            <w:color w:val="auto"/>
            <w:u w:val="none"/>
          </w:rPr>
          <w:t>alemán</w:t>
        </w:r>
      </w:hyperlink>
      <w:r w:rsidR="00CA4C9D" w:rsidRPr="00C3370C">
        <w:rPr>
          <w:rFonts w:ascii="Arial" w:hAnsi="Arial" w:cs="Arial"/>
          <w:b/>
        </w:rPr>
        <w:t xml:space="preserve"> </w:t>
      </w:r>
      <w:proofErr w:type="spellStart"/>
      <w:r w:rsidR="00CA4C9D" w:rsidRPr="00C3370C">
        <w:rPr>
          <w:rFonts w:ascii="Arial" w:hAnsi="Arial" w:cs="Arial"/>
          <w:b/>
          <w:i/>
          <w:iCs/>
        </w:rPr>
        <w:t>Logik</w:t>
      </w:r>
      <w:proofErr w:type="spellEnd"/>
      <w:r w:rsidR="00CA4C9D" w:rsidRPr="00C3370C">
        <w:rPr>
          <w:rFonts w:ascii="Arial" w:hAnsi="Arial" w:cs="Arial"/>
          <w:b/>
          <w:i/>
          <w:iCs/>
        </w:rPr>
        <w:t xml:space="preserve"> </w:t>
      </w:r>
      <w:proofErr w:type="spellStart"/>
      <w:r w:rsidR="00CA4C9D" w:rsidRPr="00C3370C">
        <w:rPr>
          <w:rFonts w:ascii="Arial" w:hAnsi="Arial" w:cs="Arial"/>
          <w:b/>
          <w:i/>
          <w:iCs/>
        </w:rPr>
        <w:t>der</w:t>
      </w:r>
      <w:proofErr w:type="spellEnd"/>
      <w:r w:rsidR="00CA4C9D" w:rsidRPr="00C3370C">
        <w:rPr>
          <w:rFonts w:ascii="Arial" w:hAnsi="Arial" w:cs="Arial"/>
          <w:b/>
          <w:i/>
          <w:iCs/>
        </w:rPr>
        <w:t xml:space="preserve"> </w:t>
      </w:r>
      <w:proofErr w:type="spellStart"/>
      <w:r w:rsidR="00CA4C9D" w:rsidRPr="00C3370C">
        <w:rPr>
          <w:rFonts w:ascii="Arial" w:hAnsi="Arial" w:cs="Arial"/>
          <w:b/>
          <w:i/>
          <w:iCs/>
        </w:rPr>
        <w:t>Forschung</w:t>
      </w:r>
      <w:proofErr w:type="spellEnd"/>
      <w:r w:rsidR="00CA4C9D" w:rsidRPr="00C3370C">
        <w:rPr>
          <w:rFonts w:ascii="Arial" w:hAnsi="Arial" w:cs="Arial"/>
          <w:b/>
        </w:rPr>
        <w:t xml:space="preserve">), principal contribución de </w:t>
      </w:r>
      <w:proofErr w:type="spellStart"/>
      <w:r w:rsidR="00CA4C9D" w:rsidRPr="00C3370C">
        <w:rPr>
          <w:rFonts w:ascii="Arial" w:hAnsi="Arial" w:cs="Arial"/>
          <w:b/>
        </w:rPr>
        <w:t>Popper</w:t>
      </w:r>
      <w:proofErr w:type="spellEnd"/>
      <w:r w:rsidR="00CA4C9D" w:rsidRPr="00C3370C">
        <w:rPr>
          <w:rFonts w:ascii="Arial" w:hAnsi="Arial" w:cs="Arial"/>
          <w:b/>
        </w:rPr>
        <w:t xml:space="preserve"> a la teoría de la ciencia, apareció por primera vez en una serie de publicaciones del propio círculo vienés, a pesar de que contenía una moderada crítica al </w:t>
      </w:r>
      <w:hyperlink r:id="rId38" w:tooltip="Positivismo" w:history="1">
        <w:r w:rsidR="00CA4C9D" w:rsidRPr="00C3370C">
          <w:rPr>
            <w:rStyle w:val="Hipervnculo"/>
            <w:rFonts w:ascii="Arial" w:hAnsi="Arial" w:cs="Arial"/>
            <w:b/>
            <w:color w:val="auto"/>
            <w:u w:val="none"/>
          </w:rPr>
          <w:t>positivismo</w:t>
        </w:r>
      </w:hyperlink>
      <w:r w:rsidR="00CA4C9D" w:rsidRPr="00C3370C">
        <w:rPr>
          <w:rFonts w:ascii="Arial" w:hAnsi="Arial" w:cs="Arial"/>
          <w:b/>
        </w:rPr>
        <w:t xml:space="preserve"> de esta comunidad de filósofos.</w:t>
      </w:r>
    </w:p>
    <w:p w:rsidR="00CA4C9D" w:rsidRDefault="00FC3318" w:rsidP="00CA4C9D">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CA4C9D" w:rsidRPr="00C3370C">
        <w:rPr>
          <w:rFonts w:ascii="Arial" w:hAnsi="Arial" w:cs="Arial"/>
          <w:b/>
        </w:rPr>
        <w:t xml:space="preserve"> La obra fue recibida como fruto de las discusiones del círculo, lo que llevó a muchos a calificar equivocadamente a </w:t>
      </w:r>
      <w:proofErr w:type="spellStart"/>
      <w:r w:rsidR="00CA4C9D" w:rsidRPr="00C3370C">
        <w:rPr>
          <w:rFonts w:ascii="Arial" w:hAnsi="Arial" w:cs="Arial"/>
          <w:b/>
        </w:rPr>
        <w:t>Popper</w:t>
      </w:r>
      <w:proofErr w:type="spellEnd"/>
      <w:r w:rsidR="00CA4C9D" w:rsidRPr="00C3370C">
        <w:rPr>
          <w:rFonts w:ascii="Arial" w:hAnsi="Arial" w:cs="Arial"/>
          <w:b/>
        </w:rPr>
        <w:t xml:space="preserve"> como positivista. </w:t>
      </w:r>
    </w:p>
    <w:p w:rsidR="007C4F6B" w:rsidRPr="00C3370C" w:rsidRDefault="007C4F6B" w:rsidP="00CA4C9D">
      <w:pPr>
        <w:pStyle w:val="NormalWeb"/>
        <w:spacing w:before="0" w:beforeAutospacing="0" w:after="0" w:afterAutospacing="0"/>
        <w:jc w:val="both"/>
        <w:rPr>
          <w:rFonts w:ascii="Arial" w:hAnsi="Arial" w:cs="Arial"/>
          <w:b/>
        </w:rPr>
      </w:pPr>
    </w:p>
    <w:p w:rsidR="00CA4C9D" w:rsidRP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El ascenso del </w:t>
      </w:r>
      <w:hyperlink r:id="rId39" w:tooltip="Nacionalsocialismo" w:history="1">
        <w:r w:rsidR="00CA4C9D" w:rsidRPr="00C3370C">
          <w:rPr>
            <w:rStyle w:val="Hipervnculo"/>
            <w:rFonts w:ascii="Arial" w:hAnsi="Arial" w:cs="Arial"/>
            <w:b/>
            <w:color w:val="auto"/>
            <w:u w:val="none"/>
          </w:rPr>
          <w:t>nacionalsocialismo</w:t>
        </w:r>
      </w:hyperlink>
      <w:r w:rsidR="00CA4C9D" w:rsidRPr="00C3370C">
        <w:rPr>
          <w:rFonts w:ascii="Arial" w:hAnsi="Arial" w:cs="Arial"/>
          <w:b/>
        </w:rPr>
        <w:t xml:space="preserve"> en </w:t>
      </w:r>
      <w:hyperlink r:id="rId40" w:tooltip="Austria" w:history="1">
        <w:r w:rsidR="00CA4C9D" w:rsidRPr="00C3370C">
          <w:rPr>
            <w:rStyle w:val="Hipervnculo"/>
            <w:rFonts w:ascii="Arial" w:hAnsi="Arial" w:cs="Arial"/>
            <w:b/>
            <w:color w:val="auto"/>
            <w:u w:val="none"/>
          </w:rPr>
          <w:t>Austria</w:t>
        </w:r>
      </w:hyperlink>
      <w:r w:rsidR="00CA4C9D" w:rsidRPr="00C3370C">
        <w:rPr>
          <w:rFonts w:ascii="Arial" w:hAnsi="Arial" w:cs="Arial"/>
          <w:b/>
        </w:rPr>
        <w:t xml:space="preserve"> llevó finalmente a la disolución del Círculo de Viena. En 1936 su fundador </w:t>
      </w:r>
      <w:hyperlink r:id="rId41" w:tooltip="Moritz Schlick" w:history="1">
        <w:proofErr w:type="spellStart"/>
        <w:r w:rsidR="00CA4C9D" w:rsidRPr="00C3370C">
          <w:rPr>
            <w:rStyle w:val="Hipervnculo"/>
            <w:rFonts w:ascii="Arial" w:hAnsi="Arial" w:cs="Arial"/>
            <w:b/>
            <w:color w:val="auto"/>
            <w:u w:val="none"/>
          </w:rPr>
          <w:t>Moritz</w:t>
        </w:r>
        <w:proofErr w:type="spellEnd"/>
        <w:r w:rsidR="00CA4C9D" w:rsidRPr="00C3370C">
          <w:rPr>
            <w:rStyle w:val="Hipervnculo"/>
            <w:rFonts w:ascii="Arial" w:hAnsi="Arial" w:cs="Arial"/>
            <w:b/>
            <w:color w:val="auto"/>
            <w:u w:val="none"/>
          </w:rPr>
          <w:t xml:space="preserve"> </w:t>
        </w:r>
        <w:proofErr w:type="spellStart"/>
        <w:r w:rsidR="00CA4C9D" w:rsidRPr="00C3370C">
          <w:rPr>
            <w:rStyle w:val="Hipervnculo"/>
            <w:rFonts w:ascii="Arial" w:hAnsi="Arial" w:cs="Arial"/>
            <w:b/>
            <w:color w:val="auto"/>
            <w:u w:val="none"/>
          </w:rPr>
          <w:t>Schlick</w:t>
        </w:r>
        <w:proofErr w:type="spellEnd"/>
      </w:hyperlink>
      <w:r w:rsidR="00CA4C9D" w:rsidRPr="00C3370C">
        <w:rPr>
          <w:rFonts w:ascii="Arial" w:hAnsi="Arial" w:cs="Arial"/>
          <w:b/>
        </w:rPr>
        <w:t xml:space="preserve"> fue asesinado por un estudiante. En 1937, tras la toma del poder por los partidarios de </w:t>
      </w:r>
      <w:hyperlink r:id="rId42" w:tooltip="Adolf Hitler" w:history="1">
        <w:r w:rsidR="00CA4C9D" w:rsidRPr="00C3370C">
          <w:rPr>
            <w:rStyle w:val="Hipervnculo"/>
            <w:rFonts w:ascii="Arial" w:hAnsi="Arial" w:cs="Arial"/>
            <w:b/>
            <w:color w:val="auto"/>
            <w:u w:val="none"/>
          </w:rPr>
          <w:t>Hitler</w:t>
        </w:r>
      </w:hyperlink>
      <w:r w:rsidR="00CA4C9D" w:rsidRPr="00C3370C">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ante la amenazante situación política se exilió en </w:t>
      </w:r>
      <w:hyperlink r:id="rId43" w:tooltip="Nueva Zelanda" w:history="1">
        <w:r w:rsidR="00CA4C9D" w:rsidRPr="00C3370C">
          <w:rPr>
            <w:rStyle w:val="Hipervnculo"/>
            <w:rFonts w:ascii="Arial" w:hAnsi="Arial" w:cs="Arial"/>
            <w:b/>
            <w:color w:val="auto"/>
            <w:u w:val="none"/>
          </w:rPr>
          <w:t>Nueva Zelanda</w:t>
        </w:r>
      </w:hyperlink>
      <w:r w:rsidR="00CA4C9D" w:rsidRPr="00C3370C">
        <w:rPr>
          <w:rFonts w:ascii="Arial" w:hAnsi="Arial" w:cs="Arial"/>
          <w:b/>
        </w:rPr>
        <w:t xml:space="preserve">, tras intentar en vano emigrar varias veces a </w:t>
      </w:r>
      <w:hyperlink r:id="rId44" w:tooltip="Estados Unidos" w:history="1">
        <w:r w:rsidR="00CA4C9D" w:rsidRPr="00C3370C">
          <w:rPr>
            <w:rStyle w:val="Hipervnculo"/>
            <w:rFonts w:ascii="Arial" w:hAnsi="Arial" w:cs="Arial"/>
            <w:b/>
            <w:color w:val="auto"/>
            <w:u w:val="none"/>
          </w:rPr>
          <w:t>Estados Unidos</w:t>
        </w:r>
      </w:hyperlink>
      <w:r w:rsidR="00CA4C9D" w:rsidRPr="00C3370C">
        <w:rPr>
          <w:rFonts w:ascii="Arial" w:hAnsi="Arial" w:cs="Arial"/>
          <w:b/>
        </w:rPr>
        <w:t xml:space="preserve"> y </w:t>
      </w:r>
      <w:hyperlink r:id="rId45" w:tooltip="Reino Unido" w:history="1">
        <w:r w:rsidR="00CA4C9D" w:rsidRPr="00C3370C">
          <w:rPr>
            <w:rStyle w:val="Hipervnculo"/>
            <w:rFonts w:ascii="Arial" w:hAnsi="Arial" w:cs="Arial"/>
            <w:b/>
            <w:color w:val="auto"/>
            <w:u w:val="none"/>
          </w:rPr>
          <w:t>Reino Unido</w:t>
        </w:r>
      </w:hyperlink>
      <w:r w:rsidR="00CA4C9D" w:rsidRPr="00C3370C">
        <w:rPr>
          <w:rFonts w:ascii="Arial" w:hAnsi="Arial" w:cs="Arial"/>
          <w:b/>
        </w:rPr>
        <w:t xml:space="preserve">. </w:t>
      </w:r>
    </w:p>
    <w:p w:rsidR="00CA4C9D" w:rsidRPr="00C3370C" w:rsidRDefault="00CA4C9D" w:rsidP="00CA4C9D">
      <w:pPr>
        <w:jc w:val="both"/>
        <w:rPr>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En el </w:t>
      </w:r>
      <w:r w:rsidR="00CA4C9D" w:rsidRPr="00C3370C">
        <w:rPr>
          <w:rFonts w:ascii="Arial" w:hAnsi="Arial" w:cs="Arial"/>
          <w:b/>
          <w:i/>
          <w:iCs/>
        </w:rPr>
        <w:t xml:space="preserve">Canterbury </w:t>
      </w:r>
      <w:proofErr w:type="spellStart"/>
      <w:r w:rsidR="00CA4C9D" w:rsidRPr="00C3370C">
        <w:rPr>
          <w:rFonts w:ascii="Arial" w:hAnsi="Arial" w:cs="Arial"/>
          <w:b/>
          <w:i/>
          <w:iCs/>
        </w:rPr>
        <w:t>College</w:t>
      </w:r>
      <w:proofErr w:type="spellEnd"/>
      <w:r w:rsidR="00CA4C9D" w:rsidRPr="00C3370C">
        <w:rPr>
          <w:rFonts w:ascii="Arial" w:hAnsi="Arial" w:cs="Arial"/>
          <w:b/>
        </w:rPr>
        <w:t xml:space="preserve"> en </w:t>
      </w:r>
      <w:hyperlink r:id="rId46" w:tooltip="Christchurch" w:history="1">
        <w:proofErr w:type="spellStart"/>
        <w:r w:rsidR="00CA4C9D" w:rsidRPr="00C3370C">
          <w:rPr>
            <w:rStyle w:val="Hipervnculo"/>
            <w:rFonts w:ascii="Arial" w:hAnsi="Arial" w:cs="Arial"/>
            <w:b/>
            <w:color w:val="auto"/>
            <w:u w:val="none"/>
          </w:rPr>
          <w:t>Christchurch</w:t>
        </w:r>
        <w:proofErr w:type="spellEnd"/>
      </w:hyperlink>
      <w:r w:rsidR="00CA4C9D" w:rsidRPr="00C3370C">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vivió aislado y hasta cierto punto de</w:t>
      </w:r>
      <w:r w:rsidR="00CA4C9D" w:rsidRPr="00C3370C">
        <w:rPr>
          <w:rFonts w:ascii="Arial" w:hAnsi="Arial" w:cs="Arial"/>
          <w:b/>
        </w:rPr>
        <w:t>s</w:t>
      </w:r>
      <w:r w:rsidR="00CA4C9D" w:rsidRPr="00C3370C">
        <w:rPr>
          <w:rFonts w:ascii="Arial" w:hAnsi="Arial" w:cs="Arial"/>
          <w:b/>
        </w:rPr>
        <w:t xml:space="preserve">conectado de un mundo que se precipitaba entonces en el torbellino de la </w:t>
      </w:r>
      <w:hyperlink r:id="rId47" w:tooltip="Segunda Guerra Mundial" w:history="1">
        <w:r w:rsidR="00CA4C9D" w:rsidRPr="00C3370C">
          <w:rPr>
            <w:rStyle w:val="Hipervnculo"/>
            <w:rFonts w:ascii="Arial" w:hAnsi="Arial" w:cs="Arial"/>
            <w:b/>
            <w:color w:val="auto"/>
            <w:u w:val="none"/>
          </w:rPr>
          <w:t>Segunda Guerra Mundial</w:t>
        </w:r>
      </w:hyperlink>
      <w:r w:rsidR="00CA4C9D" w:rsidRPr="00C3370C">
        <w:rPr>
          <w:rFonts w:ascii="Arial" w:hAnsi="Arial" w:cs="Arial"/>
          <w:b/>
        </w:rPr>
        <w:t xml:space="preserve">. En este entorno </w:t>
      </w:r>
      <w:proofErr w:type="spellStart"/>
      <w:r w:rsidR="00CA4C9D" w:rsidRPr="00C3370C">
        <w:rPr>
          <w:rFonts w:ascii="Arial" w:hAnsi="Arial" w:cs="Arial"/>
          <w:b/>
        </w:rPr>
        <w:t>Popper</w:t>
      </w:r>
      <w:proofErr w:type="spellEnd"/>
      <w:r w:rsidR="00CA4C9D" w:rsidRPr="00C3370C">
        <w:rPr>
          <w:rFonts w:ascii="Arial" w:hAnsi="Arial" w:cs="Arial"/>
          <w:b/>
        </w:rPr>
        <w:t xml:space="preserve"> redactó </w:t>
      </w:r>
      <w:hyperlink r:id="rId48" w:tooltip="La sociedad abierta y sus enemigos" w:history="1">
        <w:r w:rsidR="00CA4C9D" w:rsidRPr="00C3370C">
          <w:rPr>
            <w:rStyle w:val="Hipervnculo"/>
            <w:rFonts w:ascii="Arial" w:hAnsi="Arial" w:cs="Arial"/>
            <w:b/>
            <w:i/>
            <w:iCs/>
            <w:color w:val="auto"/>
            <w:u w:val="none"/>
          </w:rPr>
          <w:t>La sociedad abierta y sus enemigos</w:t>
        </w:r>
      </w:hyperlink>
      <w:r w:rsidR="00CA4C9D" w:rsidRPr="00C3370C">
        <w:rPr>
          <w:rFonts w:ascii="Arial" w:hAnsi="Arial" w:cs="Arial"/>
          <w:b/>
        </w:rPr>
        <w:t xml:space="preserve"> (en </w:t>
      </w:r>
      <w:hyperlink r:id="rId49" w:tooltip="Idioma alemán" w:history="1">
        <w:r w:rsidR="00CA4C9D" w:rsidRPr="00C3370C">
          <w:rPr>
            <w:rStyle w:val="Hipervnculo"/>
            <w:rFonts w:ascii="Arial" w:hAnsi="Arial" w:cs="Arial"/>
            <w:b/>
            <w:color w:val="auto"/>
            <w:u w:val="none"/>
          </w:rPr>
          <w:t>alemán</w:t>
        </w:r>
      </w:hyperlink>
      <w:r w:rsidR="00CA4C9D" w:rsidRPr="00C3370C">
        <w:rPr>
          <w:rFonts w:ascii="Arial" w:hAnsi="Arial" w:cs="Arial"/>
          <w:b/>
        </w:rPr>
        <w:t xml:space="preserve"> </w:t>
      </w:r>
      <w:r w:rsidR="00CA4C9D" w:rsidRPr="00C3370C">
        <w:rPr>
          <w:rFonts w:ascii="Arial" w:hAnsi="Arial" w:cs="Arial"/>
          <w:b/>
          <w:i/>
          <w:iCs/>
        </w:rPr>
        <w:t xml:space="preserve">Die </w:t>
      </w:r>
      <w:proofErr w:type="spellStart"/>
      <w:r w:rsidR="00CA4C9D" w:rsidRPr="00C3370C">
        <w:rPr>
          <w:rFonts w:ascii="Arial" w:hAnsi="Arial" w:cs="Arial"/>
          <w:b/>
          <w:i/>
          <w:iCs/>
        </w:rPr>
        <w:t>offene</w:t>
      </w:r>
      <w:proofErr w:type="spellEnd"/>
      <w:r w:rsidR="00CA4C9D" w:rsidRPr="00C3370C">
        <w:rPr>
          <w:rFonts w:ascii="Arial" w:hAnsi="Arial" w:cs="Arial"/>
          <w:b/>
          <w:i/>
          <w:iCs/>
        </w:rPr>
        <w:t xml:space="preserve"> </w:t>
      </w:r>
      <w:proofErr w:type="spellStart"/>
      <w:r w:rsidR="00CA4C9D" w:rsidRPr="00C3370C">
        <w:rPr>
          <w:rFonts w:ascii="Arial" w:hAnsi="Arial" w:cs="Arial"/>
          <w:b/>
          <w:i/>
          <w:iCs/>
        </w:rPr>
        <w:t>Gesellschaft</w:t>
      </w:r>
      <w:proofErr w:type="spellEnd"/>
      <w:r w:rsidR="00CA4C9D" w:rsidRPr="00C3370C">
        <w:rPr>
          <w:rFonts w:ascii="Arial" w:hAnsi="Arial" w:cs="Arial"/>
          <w:b/>
          <w:i/>
          <w:iCs/>
        </w:rPr>
        <w:t xml:space="preserve"> </w:t>
      </w:r>
      <w:proofErr w:type="spellStart"/>
      <w:r w:rsidR="00CA4C9D" w:rsidRPr="00C3370C">
        <w:rPr>
          <w:rFonts w:ascii="Arial" w:hAnsi="Arial" w:cs="Arial"/>
          <w:b/>
          <w:i/>
          <w:iCs/>
        </w:rPr>
        <w:t>und</w:t>
      </w:r>
      <w:proofErr w:type="spellEnd"/>
      <w:r w:rsidR="00CA4C9D" w:rsidRPr="00C3370C">
        <w:rPr>
          <w:rFonts w:ascii="Arial" w:hAnsi="Arial" w:cs="Arial"/>
          <w:b/>
          <w:i/>
          <w:iCs/>
        </w:rPr>
        <w:t xml:space="preserve"> </w:t>
      </w:r>
      <w:proofErr w:type="spellStart"/>
      <w:r w:rsidR="00CA4C9D" w:rsidRPr="00C3370C">
        <w:rPr>
          <w:rFonts w:ascii="Arial" w:hAnsi="Arial" w:cs="Arial"/>
          <w:b/>
          <w:i/>
          <w:iCs/>
        </w:rPr>
        <w:t>ihre</w:t>
      </w:r>
      <w:proofErr w:type="spellEnd"/>
      <w:r w:rsidR="00CA4C9D" w:rsidRPr="00C3370C">
        <w:rPr>
          <w:rFonts w:ascii="Arial" w:hAnsi="Arial" w:cs="Arial"/>
          <w:b/>
          <w:i/>
          <w:iCs/>
        </w:rPr>
        <w:t xml:space="preserve"> </w:t>
      </w:r>
      <w:proofErr w:type="spellStart"/>
      <w:r w:rsidR="00CA4C9D" w:rsidRPr="00C3370C">
        <w:rPr>
          <w:rFonts w:ascii="Arial" w:hAnsi="Arial" w:cs="Arial"/>
          <w:b/>
          <w:i/>
          <w:iCs/>
        </w:rPr>
        <w:t>Feinde</w:t>
      </w:r>
      <w:proofErr w:type="spellEnd"/>
      <w:r w:rsidR="00CA4C9D" w:rsidRPr="00C3370C">
        <w:rPr>
          <w:rFonts w:ascii="Arial" w:hAnsi="Arial" w:cs="Arial"/>
          <w:b/>
        </w:rPr>
        <w:t>). También de aquella época data su amistad y c</w:t>
      </w:r>
      <w:r w:rsidR="00CA4C9D" w:rsidRPr="00C3370C">
        <w:rPr>
          <w:rFonts w:ascii="Arial" w:hAnsi="Arial" w:cs="Arial"/>
          <w:b/>
        </w:rPr>
        <w:t>o</w:t>
      </w:r>
      <w:r w:rsidR="00CA4C9D" w:rsidRPr="00C3370C">
        <w:rPr>
          <w:rFonts w:ascii="Arial" w:hAnsi="Arial" w:cs="Arial"/>
          <w:b/>
        </w:rPr>
        <w:t xml:space="preserve">laboración con el neurobiólogo </w:t>
      </w:r>
      <w:hyperlink r:id="rId50" w:tooltip="John C. Eccles" w:history="1">
        <w:r w:rsidR="00CA4C9D" w:rsidRPr="00C3370C">
          <w:rPr>
            <w:rStyle w:val="Hipervnculo"/>
            <w:rFonts w:ascii="Arial" w:hAnsi="Arial" w:cs="Arial"/>
            <w:b/>
            <w:color w:val="auto"/>
            <w:u w:val="none"/>
          </w:rPr>
          <w:t xml:space="preserve">John C. </w:t>
        </w:r>
        <w:proofErr w:type="spellStart"/>
        <w:r w:rsidR="00CA4C9D" w:rsidRPr="00C3370C">
          <w:rPr>
            <w:rStyle w:val="Hipervnculo"/>
            <w:rFonts w:ascii="Arial" w:hAnsi="Arial" w:cs="Arial"/>
            <w:b/>
            <w:color w:val="auto"/>
            <w:u w:val="none"/>
          </w:rPr>
          <w:t>Eccles</w:t>
        </w:r>
        <w:proofErr w:type="spellEnd"/>
      </w:hyperlink>
      <w:r w:rsidR="007C4F6B">
        <w:t xml:space="preserve">. </w:t>
      </w:r>
      <w:r w:rsidR="007C4F6B" w:rsidRPr="007C4F6B">
        <w:rPr>
          <w:rFonts w:ascii="Arial" w:hAnsi="Arial" w:cs="Arial"/>
          <w:b/>
        </w:rPr>
        <w:t>Con él</w:t>
      </w:r>
      <w:r w:rsidR="007C4F6B">
        <w:t xml:space="preserve"> </w:t>
      </w:r>
      <w:r w:rsidR="00CA4C9D" w:rsidRPr="00C3370C">
        <w:rPr>
          <w:rFonts w:ascii="Arial" w:hAnsi="Arial" w:cs="Arial"/>
          <w:b/>
        </w:rPr>
        <w:t xml:space="preserve"> escribi</w:t>
      </w:r>
      <w:r w:rsidR="007C4F6B">
        <w:rPr>
          <w:rFonts w:ascii="Arial" w:hAnsi="Arial" w:cs="Arial"/>
          <w:b/>
        </w:rPr>
        <w:t>ó</w:t>
      </w:r>
      <w:r w:rsidR="00CA4C9D" w:rsidRPr="00C3370C">
        <w:rPr>
          <w:rFonts w:ascii="Arial" w:hAnsi="Arial" w:cs="Arial"/>
          <w:b/>
        </w:rPr>
        <w:t xml:space="preserve"> </w:t>
      </w:r>
      <w:hyperlink r:id="rId51" w:tooltip="El Yo y el cerebro (aún no redactado)" w:history="1">
        <w:r w:rsidR="00CA4C9D" w:rsidRPr="00C3370C">
          <w:rPr>
            <w:rStyle w:val="Hipervnculo"/>
            <w:rFonts w:ascii="Arial" w:hAnsi="Arial" w:cs="Arial"/>
            <w:b/>
            <w:i/>
            <w:iCs/>
            <w:color w:val="auto"/>
            <w:u w:val="none"/>
          </w:rPr>
          <w:t>El Yo y el cerebro</w:t>
        </w:r>
      </w:hyperlink>
      <w:r w:rsidR="00CA4C9D" w:rsidRPr="00C3370C">
        <w:rPr>
          <w:rFonts w:ascii="Arial" w:hAnsi="Arial" w:cs="Arial"/>
          <w:b/>
        </w:rPr>
        <w:t xml:space="preserve"> en 1977.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Tras la guerra, en 1946, </w:t>
      </w:r>
      <w:proofErr w:type="spellStart"/>
      <w:r w:rsidR="00CA4C9D" w:rsidRPr="00C3370C">
        <w:rPr>
          <w:rFonts w:ascii="Arial" w:hAnsi="Arial" w:cs="Arial"/>
          <w:b/>
        </w:rPr>
        <w:t>Popper</w:t>
      </w:r>
      <w:proofErr w:type="spellEnd"/>
      <w:r w:rsidR="00CA4C9D" w:rsidRPr="00C3370C">
        <w:rPr>
          <w:rFonts w:ascii="Arial" w:hAnsi="Arial" w:cs="Arial"/>
          <w:b/>
        </w:rPr>
        <w:t xml:space="preserve"> ingresó como profesor de </w:t>
      </w:r>
      <w:hyperlink r:id="rId52" w:tooltip="Filosofía" w:history="1">
        <w:r w:rsidR="00CA4C9D" w:rsidRPr="00C3370C">
          <w:rPr>
            <w:rStyle w:val="Hipervnculo"/>
            <w:rFonts w:ascii="Arial" w:hAnsi="Arial" w:cs="Arial"/>
            <w:b/>
            <w:color w:val="auto"/>
            <w:u w:val="none"/>
          </w:rPr>
          <w:t>filosofía</w:t>
        </w:r>
      </w:hyperlink>
      <w:r w:rsidR="00CA4C9D" w:rsidRPr="00C3370C">
        <w:rPr>
          <w:rFonts w:ascii="Arial" w:hAnsi="Arial" w:cs="Arial"/>
          <w:b/>
        </w:rPr>
        <w:t xml:space="preserve"> en la </w:t>
      </w:r>
      <w:hyperlink r:id="rId53" w:tooltip="London School of Economics and Political Science" w:history="1">
        <w:r w:rsidR="00CA4C9D" w:rsidRPr="00C3370C">
          <w:rPr>
            <w:rStyle w:val="Hipervnculo"/>
            <w:rFonts w:ascii="Arial" w:hAnsi="Arial" w:cs="Arial"/>
            <w:b/>
            <w:i/>
            <w:iCs/>
            <w:color w:val="auto"/>
            <w:u w:val="none"/>
          </w:rPr>
          <w:t xml:space="preserve">London </w:t>
        </w:r>
        <w:proofErr w:type="spellStart"/>
        <w:r w:rsidR="00CA4C9D" w:rsidRPr="00C3370C">
          <w:rPr>
            <w:rStyle w:val="Hipervnculo"/>
            <w:rFonts w:ascii="Arial" w:hAnsi="Arial" w:cs="Arial"/>
            <w:b/>
            <w:i/>
            <w:iCs/>
            <w:color w:val="auto"/>
            <w:u w:val="none"/>
          </w:rPr>
          <w:t>School</w:t>
        </w:r>
        <w:proofErr w:type="spellEnd"/>
        <w:r w:rsidR="00CA4C9D" w:rsidRPr="00C3370C">
          <w:rPr>
            <w:rStyle w:val="Hipervnculo"/>
            <w:rFonts w:ascii="Arial" w:hAnsi="Arial" w:cs="Arial"/>
            <w:b/>
            <w:i/>
            <w:iCs/>
            <w:color w:val="auto"/>
            <w:u w:val="none"/>
          </w:rPr>
          <w:t xml:space="preserve"> of </w:t>
        </w:r>
        <w:proofErr w:type="spellStart"/>
        <w:r w:rsidR="00CA4C9D" w:rsidRPr="00C3370C">
          <w:rPr>
            <w:rStyle w:val="Hipervnculo"/>
            <w:rFonts w:ascii="Arial" w:hAnsi="Arial" w:cs="Arial"/>
            <w:b/>
            <w:i/>
            <w:iCs/>
            <w:color w:val="auto"/>
            <w:u w:val="none"/>
          </w:rPr>
          <w:t>Economics</w:t>
        </w:r>
        <w:proofErr w:type="spellEnd"/>
        <w:r w:rsidR="00CA4C9D" w:rsidRPr="00C3370C">
          <w:rPr>
            <w:rStyle w:val="Hipervnculo"/>
            <w:rFonts w:ascii="Arial" w:hAnsi="Arial" w:cs="Arial"/>
            <w:b/>
            <w:i/>
            <w:iCs/>
            <w:color w:val="auto"/>
            <w:u w:val="none"/>
          </w:rPr>
          <w:t xml:space="preserve"> and </w:t>
        </w:r>
        <w:proofErr w:type="spellStart"/>
        <w:r w:rsidR="00CA4C9D" w:rsidRPr="00C3370C">
          <w:rPr>
            <w:rStyle w:val="Hipervnculo"/>
            <w:rFonts w:ascii="Arial" w:hAnsi="Arial" w:cs="Arial"/>
            <w:b/>
            <w:i/>
            <w:iCs/>
            <w:color w:val="auto"/>
            <w:u w:val="none"/>
          </w:rPr>
          <w:t>Political</w:t>
        </w:r>
        <w:proofErr w:type="spellEnd"/>
        <w:r w:rsidR="00CA4C9D" w:rsidRPr="00C3370C">
          <w:rPr>
            <w:rStyle w:val="Hipervnculo"/>
            <w:rFonts w:ascii="Arial" w:hAnsi="Arial" w:cs="Arial"/>
            <w:b/>
            <w:i/>
            <w:iCs/>
            <w:color w:val="auto"/>
            <w:u w:val="none"/>
          </w:rPr>
          <w:t xml:space="preserve"> </w:t>
        </w:r>
        <w:proofErr w:type="spellStart"/>
        <w:r w:rsidR="00CA4C9D" w:rsidRPr="00C3370C">
          <w:rPr>
            <w:rStyle w:val="Hipervnculo"/>
            <w:rFonts w:ascii="Arial" w:hAnsi="Arial" w:cs="Arial"/>
            <w:b/>
            <w:i/>
            <w:iCs/>
            <w:color w:val="auto"/>
            <w:u w:val="none"/>
          </w:rPr>
          <w:t>Science</w:t>
        </w:r>
        <w:proofErr w:type="spellEnd"/>
      </w:hyperlink>
      <w:r w:rsidR="00CA4C9D" w:rsidRPr="00C3370C">
        <w:rPr>
          <w:rFonts w:ascii="Arial" w:hAnsi="Arial" w:cs="Arial"/>
          <w:b/>
        </w:rPr>
        <w:t xml:space="preserve">. El sociólogo y economista liberal </w:t>
      </w:r>
      <w:hyperlink r:id="rId54" w:tooltip="Friedrich Hayek" w:history="1">
        <w:proofErr w:type="spellStart"/>
        <w:r w:rsidR="00CA4C9D" w:rsidRPr="00C3370C">
          <w:rPr>
            <w:rStyle w:val="Hipervnculo"/>
            <w:rFonts w:ascii="Arial" w:hAnsi="Arial" w:cs="Arial"/>
            <w:b/>
            <w:color w:val="auto"/>
            <w:u w:val="none"/>
          </w:rPr>
          <w:t>Friedrich</w:t>
        </w:r>
        <w:proofErr w:type="spellEnd"/>
        <w:r w:rsidR="00CA4C9D" w:rsidRPr="00C3370C">
          <w:rPr>
            <w:rStyle w:val="Hipervnculo"/>
            <w:rFonts w:ascii="Arial" w:hAnsi="Arial" w:cs="Arial"/>
            <w:b/>
            <w:color w:val="auto"/>
            <w:u w:val="none"/>
          </w:rPr>
          <w:t xml:space="preserve"> </w:t>
        </w:r>
        <w:proofErr w:type="spellStart"/>
        <w:r w:rsidR="00CA4C9D" w:rsidRPr="00C3370C">
          <w:rPr>
            <w:rStyle w:val="Hipervnculo"/>
            <w:rFonts w:ascii="Arial" w:hAnsi="Arial" w:cs="Arial"/>
            <w:b/>
            <w:color w:val="auto"/>
            <w:u w:val="none"/>
          </w:rPr>
          <w:t>August</w:t>
        </w:r>
        <w:proofErr w:type="spellEnd"/>
        <w:r w:rsidR="00CA4C9D" w:rsidRPr="00C3370C">
          <w:rPr>
            <w:rStyle w:val="Hipervnculo"/>
            <w:rFonts w:ascii="Arial" w:hAnsi="Arial" w:cs="Arial"/>
            <w:b/>
            <w:color w:val="auto"/>
            <w:u w:val="none"/>
          </w:rPr>
          <w:t xml:space="preserve"> von </w:t>
        </w:r>
        <w:proofErr w:type="spellStart"/>
        <w:r w:rsidR="00CA4C9D" w:rsidRPr="00C3370C">
          <w:rPr>
            <w:rStyle w:val="Hipervnculo"/>
            <w:rFonts w:ascii="Arial" w:hAnsi="Arial" w:cs="Arial"/>
            <w:b/>
            <w:color w:val="auto"/>
            <w:u w:val="none"/>
          </w:rPr>
          <w:t>Hayek</w:t>
        </w:r>
        <w:proofErr w:type="spellEnd"/>
      </w:hyperlink>
      <w:r w:rsidR="00CA4C9D" w:rsidRPr="00C3370C">
        <w:rPr>
          <w:rFonts w:ascii="Arial" w:hAnsi="Arial" w:cs="Arial"/>
          <w:b/>
        </w:rPr>
        <w:t xml:space="preserve"> fue uno de los principales valedores de </w:t>
      </w:r>
      <w:proofErr w:type="spellStart"/>
      <w:r w:rsidR="00CA4C9D" w:rsidRPr="00C3370C">
        <w:rPr>
          <w:rFonts w:ascii="Arial" w:hAnsi="Arial" w:cs="Arial"/>
          <w:b/>
        </w:rPr>
        <w:t>Popper</w:t>
      </w:r>
      <w:proofErr w:type="spellEnd"/>
      <w:r w:rsidR="00CA4C9D" w:rsidRPr="00C3370C">
        <w:rPr>
          <w:rFonts w:ascii="Arial" w:hAnsi="Arial" w:cs="Arial"/>
          <w:b/>
        </w:rPr>
        <w:t xml:space="preserve"> para la concesión de esa plaza. Sin embargo, la relación entre ambos pensadores es aún controvertida.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A pesar de que ambos mantenían posiciones metodológicas parecidas y de que </w:t>
      </w:r>
      <w:proofErr w:type="spellStart"/>
      <w:r w:rsidR="00CA4C9D" w:rsidRPr="00C3370C">
        <w:rPr>
          <w:rFonts w:ascii="Arial" w:hAnsi="Arial" w:cs="Arial"/>
          <w:b/>
        </w:rPr>
        <w:t>Popper</w:t>
      </w:r>
      <w:proofErr w:type="spellEnd"/>
      <w:r w:rsidR="00CA4C9D" w:rsidRPr="00C3370C">
        <w:rPr>
          <w:rFonts w:ascii="Arial" w:hAnsi="Arial" w:cs="Arial"/>
          <w:b/>
        </w:rPr>
        <w:t xml:space="preserve"> hizo suyos algunos conceptos fundamentales de las obras de </w:t>
      </w:r>
      <w:proofErr w:type="spellStart"/>
      <w:r w:rsidR="00CA4C9D" w:rsidRPr="00C3370C">
        <w:rPr>
          <w:rFonts w:ascii="Arial" w:hAnsi="Arial" w:cs="Arial"/>
          <w:b/>
        </w:rPr>
        <w:t>Hayek</w:t>
      </w:r>
      <w:proofErr w:type="spellEnd"/>
      <w:r w:rsidR="00CA4C9D" w:rsidRPr="00C3370C">
        <w:rPr>
          <w:rFonts w:ascii="Arial" w:hAnsi="Arial" w:cs="Arial"/>
          <w:b/>
        </w:rPr>
        <w:t xml:space="preserve">, tales como el </w:t>
      </w:r>
      <w:hyperlink r:id="rId55" w:tooltip="Principio del orden espontáneo (aún no redactado)" w:history="1">
        <w:r w:rsidR="00CA4C9D" w:rsidRPr="00C3370C">
          <w:rPr>
            <w:rStyle w:val="Hipervnculo"/>
            <w:rFonts w:ascii="Arial" w:hAnsi="Arial" w:cs="Arial"/>
            <w:b/>
            <w:color w:val="auto"/>
            <w:u w:val="none"/>
          </w:rPr>
          <w:t>princ</w:t>
        </w:r>
        <w:r w:rsidR="00CA4C9D" w:rsidRPr="00C3370C">
          <w:rPr>
            <w:rStyle w:val="Hipervnculo"/>
            <w:rFonts w:ascii="Arial" w:hAnsi="Arial" w:cs="Arial"/>
            <w:b/>
            <w:color w:val="auto"/>
            <w:u w:val="none"/>
          </w:rPr>
          <w:t>i</w:t>
        </w:r>
        <w:r w:rsidR="00CA4C9D" w:rsidRPr="00C3370C">
          <w:rPr>
            <w:rStyle w:val="Hipervnculo"/>
            <w:rFonts w:ascii="Arial" w:hAnsi="Arial" w:cs="Arial"/>
            <w:b/>
            <w:color w:val="auto"/>
            <w:u w:val="none"/>
          </w:rPr>
          <w:t>pio del orden espontáneo</w:t>
        </w:r>
      </w:hyperlink>
      <w:r w:rsidR="00CA4C9D" w:rsidRPr="00C3370C">
        <w:rPr>
          <w:rFonts w:ascii="Arial" w:hAnsi="Arial" w:cs="Arial"/>
          <w:b/>
        </w:rPr>
        <w:t xml:space="preserve">, lo cierto es que </w:t>
      </w:r>
      <w:proofErr w:type="spellStart"/>
      <w:r w:rsidR="00CA4C9D" w:rsidRPr="00C3370C">
        <w:rPr>
          <w:rFonts w:ascii="Arial" w:hAnsi="Arial" w:cs="Arial"/>
          <w:b/>
        </w:rPr>
        <w:t>Popper</w:t>
      </w:r>
      <w:proofErr w:type="spellEnd"/>
      <w:r w:rsidR="00CA4C9D" w:rsidRPr="00C3370C">
        <w:rPr>
          <w:rFonts w:ascii="Arial" w:hAnsi="Arial" w:cs="Arial"/>
          <w:b/>
        </w:rPr>
        <w:t xml:space="preserve"> desconfiaba de los mecanismos puros del </w:t>
      </w:r>
      <w:hyperlink r:id="rId56" w:tooltip="Libre mercado" w:history="1">
        <w:r w:rsidR="00CA4C9D" w:rsidRPr="00C3370C">
          <w:rPr>
            <w:rStyle w:val="Hipervnculo"/>
            <w:rFonts w:ascii="Arial" w:hAnsi="Arial" w:cs="Arial"/>
            <w:b/>
            <w:color w:val="auto"/>
            <w:u w:val="none"/>
          </w:rPr>
          <w:t>libre mercado</w:t>
        </w:r>
      </w:hyperlink>
      <w:r w:rsidR="00CA4C9D" w:rsidRPr="00C3370C">
        <w:rPr>
          <w:rFonts w:ascii="Arial" w:hAnsi="Arial" w:cs="Arial"/>
          <w:b/>
        </w:rPr>
        <w:t xml:space="preserve"> que abanderaba </w:t>
      </w:r>
      <w:proofErr w:type="spellStart"/>
      <w:r w:rsidR="00CA4C9D" w:rsidRPr="00C3370C">
        <w:rPr>
          <w:rFonts w:ascii="Arial" w:hAnsi="Arial" w:cs="Arial"/>
          <w:b/>
        </w:rPr>
        <w:t>Hayek</w:t>
      </w:r>
      <w:proofErr w:type="spellEnd"/>
      <w:r w:rsidR="00CA4C9D" w:rsidRPr="00C3370C">
        <w:rPr>
          <w:rFonts w:ascii="Arial" w:hAnsi="Arial" w:cs="Arial"/>
          <w:b/>
        </w:rPr>
        <w:t xml:space="preserve">, y predicaba más bien cierto </w:t>
      </w:r>
      <w:hyperlink r:id="rId57" w:tooltip="Intervencionismo" w:history="1">
        <w:r w:rsidR="00CA4C9D" w:rsidRPr="00C3370C">
          <w:rPr>
            <w:rStyle w:val="Hipervnculo"/>
            <w:rFonts w:ascii="Arial" w:hAnsi="Arial" w:cs="Arial"/>
            <w:b/>
            <w:color w:val="auto"/>
            <w:u w:val="none"/>
          </w:rPr>
          <w:t>intervencionismo</w:t>
        </w:r>
      </w:hyperlink>
      <w:r w:rsidR="00CA4C9D" w:rsidRPr="00C3370C">
        <w:rPr>
          <w:rFonts w:ascii="Arial" w:hAnsi="Arial" w:cs="Arial"/>
          <w:b/>
        </w:rPr>
        <w:t xml:space="preserve"> del Estado pero que no desembocara, en cualquier caso, en el control o en la propiedad est</w:t>
      </w:r>
      <w:r w:rsidR="00CA4C9D" w:rsidRPr="00C3370C">
        <w:rPr>
          <w:rFonts w:ascii="Arial" w:hAnsi="Arial" w:cs="Arial"/>
          <w:b/>
        </w:rPr>
        <w:t>a</w:t>
      </w:r>
      <w:r w:rsidR="00CA4C9D" w:rsidRPr="00C3370C">
        <w:rPr>
          <w:rFonts w:ascii="Arial" w:hAnsi="Arial" w:cs="Arial"/>
          <w:b/>
        </w:rPr>
        <w:t xml:space="preserve">tal.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En 1969 se retiró de la vida académica activa y pasó a la categoría de profesor emérito, a pesar de lo cual continuó publicando hasta su muerte, el </w:t>
      </w:r>
      <w:hyperlink r:id="rId58" w:tooltip="17 de septiembre" w:history="1">
        <w:r w:rsidR="00CA4C9D" w:rsidRPr="00C3370C">
          <w:rPr>
            <w:rStyle w:val="Hipervnculo"/>
            <w:rFonts w:ascii="Arial" w:hAnsi="Arial" w:cs="Arial"/>
            <w:b/>
            <w:color w:val="auto"/>
            <w:u w:val="none"/>
          </w:rPr>
          <w:t>17 de septiembre</w:t>
        </w:r>
      </w:hyperlink>
      <w:r w:rsidR="00CA4C9D" w:rsidRPr="00C3370C">
        <w:rPr>
          <w:rFonts w:ascii="Arial" w:hAnsi="Arial" w:cs="Arial"/>
          <w:b/>
        </w:rPr>
        <w:t xml:space="preserve"> de </w:t>
      </w:r>
      <w:hyperlink r:id="rId59" w:tooltip="1994" w:history="1">
        <w:r w:rsidR="00CA4C9D" w:rsidRPr="00C3370C">
          <w:rPr>
            <w:rStyle w:val="Hipervnculo"/>
            <w:rFonts w:ascii="Arial" w:hAnsi="Arial" w:cs="Arial"/>
            <w:b/>
            <w:color w:val="auto"/>
            <w:u w:val="none"/>
          </w:rPr>
          <w:t>1994</w:t>
        </w:r>
      </w:hyperlink>
      <w:r w:rsidR="00CA4C9D" w:rsidRPr="00C3370C">
        <w:rPr>
          <w:rFonts w:ascii="Arial" w:hAnsi="Arial" w:cs="Arial"/>
          <w:b/>
        </w:rPr>
        <w:t xml:space="preserve"> en </w:t>
      </w:r>
      <w:hyperlink r:id="rId60" w:tooltip="East Croydon (aún no redactado)" w:history="1">
        <w:r w:rsidR="00CA4C9D" w:rsidRPr="00C3370C">
          <w:rPr>
            <w:rStyle w:val="Hipervnculo"/>
            <w:rFonts w:ascii="Arial" w:hAnsi="Arial" w:cs="Arial"/>
            <w:b/>
            <w:color w:val="auto"/>
            <w:u w:val="none"/>
          </w:rPr>
          <w:t xml:space="preserve">East </w:t>
        </w:r>
        <w:proofErr w:type="spellStart"/>
        <w:r w:rsidR="00CA4C9D" w:rsidRPr="00C3370C">
          <w:rPr>
            <w:rStyle w:val="Hipervnculo"/>
            <w:rFonts w:ascii="Arial" w:hAnsi="Arial" w:cs="Arial"/>
            <w:b/>
            <w:color w:val="auto"/>
            <w:u w:val="none"/>
          </w:rPr>
          <w:t>Croydon</w:t>
        </w:r>
        <w:proofErr w:type="spellEnd"/>
      </w:hyperlink>
      <w:r w:rsidR="00CA4C9D" w:rsidRPr="00C3370C">
        <w:rPr>
          <w:rFonts w:ascii="Arial" w:hAnsi="Arial" w:cs="Arial"/>
          <w:b/>
        </w:rPr>
        <w:t xml:space="preserve"> (</w:t>
      </w:r>
      <w:hyperlink r:id="rId61" w:tooltip="Londres" w:history="1">
        <w:r w:rsidR="00CA4C9D" w:rsidRPr="00C3370C">
          <w:rPr>
            <w:rStyle w:val="Hipervnculo"/>
            <w:rFonts w:ascii="Arial" w:hAnsi="Arial" w:cs="Arial"/>
            <w:b/>
            <w:color w:val="auto"/>
            <w:u w:val="none"/>
          </w:rPr>
          <w:t>Londres</w:t>
        </w:r>
      </w:hyperlink>
      <w:r w:rsidR="00CA4C9D" w:rsidRPr="00C3370C">
        <w:rPr>
          <w:rFonts w:ascii="Arial" w:hAnsi="Arial" w:cs="Arial"/>
          <w:b/>
        </w:rPr>
        <w:t xml:space="preserve">). </w:t>
      </w:r>
    </w:p>
    <w:p w:rsidR="00C3370C" w:rsidRPr="00C3370C" w:rsidRDefault="00C3370C" w:rsidP="00CA4C9D">
      <w:pPr>
        <w:pStyle w:val="NormalWeb"/>
        <w:spacing w:before="0" w:beforeAutospacing="0" w:after="0" w:afterAutospacing="0"/>
        <w:jc w:val="both"/>
        <w:rPr>
          <w:rFonts w:ascii="Arial" w:hAnsi="Arial" w:cs="Arial"/>
          <w:b/>
        </w:rPr>
      </w:pPr>
    </w:p>
    <w:p w:rsidR="00CA4C9D" w:rsidRP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Los logros filosóficos de Karl </w:t>
      </w:r>
      <w:proofErr w:type="spellStart"/>
      <w:r w:rsidR="00CA4C9D" w:rsidRPr="00C3370C">
        <w:rPr>
          <w:rFonts w:ascii="Arial" w:hAnsi="Arial" w:cs="Arial"/>
          <w:b/>
        </w:rPr>
        <w:t>Popper</w:t>
      </w:r>
      <w:proofErr w:type="spellEnd"/>
      <w:r w:rsidR="00CA4C9D" w:rsidRPr="00C3370C">
        <w:rPr>
          <w:rFonts w:ascii="Arial" w:hAnsi="Arial" w:cs="Arial"/>
          <w:b/>
        </w:rPr>
        <w:t xml:space="preserve"> le valieron numerosos reconocimientos, tales c</w:t>
      </w:r>
      <w:r w:rsidR="00CA4C9D" w:rsidRPr="00C3370C">
        <w:rPr>
          <w:rFonts w:ascii="Arial" w:hAnsi="Arial" w:cs="Arial"/>
          <w:b/>
        </w:rPr>
        <w:t>o</w:t>
      </w:r>
      <w:r w:rsidR="00CA4C9D" w:rsidRPr="00C3370C">
        <w:rPr>
          <w:rFonts w:ascii="Arial" w:hAnsi="Arial" w:cs="Arial"/>
          <w:b/>
        </w:rPr>
        <w:t xml:space="preserve">mo ser nombrado </w:t>
      </w:r>
      <w:hyperlink r:id="rId62" w:tooltip="Caballero" w:history="1">
        <w:r w:rsidR="00CA4C9D" w:rsidRPr="00C3370C">
          <w:rPr>
            <w:rStyle w:val="Hipervnculo"/>
            <w:rFonts w:ascii="Arial" w:hAnsi="Arial" w:cs="Arial"/>
            <w:b/>
            <w:color w:val="auto"/>
            <w:u w:val="none"/>
          </w:rPr>
          <w:t>caballero</w:t>
        </w:r>
      </w:hyperlink>
      <w:r w:rsidR="00CA4C9D" w:rsidRPr="00C3370C">
        <w:rPr>
          <w:rFonts w:ascii="Arial" w:hAnsi="Arial" w:cs="Arial"/>
          <w:b/>
        </w:rPr>
        <w:t xml:space="preserve"> por la reina </w:t>
      </w:r>
      <w:hyperlink r:id="rId63" w:tooltip="Isabel II de Inglaterra" w:history="1">
        <w:r w:rsidR="00CA4C9D" w:rsidRPr="00C3370C">
          <w:rPr>
            <w:rStyle w:val="Hipervnculo"/>
            <w:rFonts w:ascii="Arial" w:hAnsi="Arial" w:cs="Arial"/>
            <w:b/>
            <w:color w:val="auto"/>
            <w:u w:val="none"/>
          </w:rPr>
          <w:t>Isabel II del Reino Unido</w:t>
        </w:r>
      </w:hyperlink>
      <w:r w:rsidR="00CA4C9D" w:rsidRPr="00C3370C">
        <w:rPr>
          <w:rFonts w:ascii="Arial" w:hAnsi="Arial" w:cs="Arial"/>
          <w:b/>
        </w:rPr>
        <w:t xml:space="preserve"> en 1969. Recibió la insi</w:t>
      </w:r>
      <w:r w:rsidR="00CA4C9D" w:rsidRPr="00C3370C">
        <w:rPr>
          <w:rFonts w:ascii="Arial" w:hAnsi="Arial" w:cs="Arial"/>
          <w:b/>
        </w:rPr>
        <w:t>g</w:t>
      </w:r>
      <w:r w:rsidR="00CA4C9D" w:rsidRPr="00C3370C">
        <w:rPr>
          <w:rFonts w:ascii="Arial" w:hAnsi="Arial" w:cs="Arial"/>
          <w:b/>
        </w:rPr>
        <w:t>nia de Compañero de Honor (</w:t>
      </w:r>
      <w:proofErr w:type="spellStart"/>
      <w:r w:rsidR="00CA4C9D" w:rsidRPr="00C3370C">
        <w:rPr>
          <w:rFonts w:ascii="Arial" w:hAnsi="Arial" w:cs="Arial"/>
          <w:b/>
        </w:rPr>
        <w:t>Companion</w:t>
      </w:r>
      <w:proofErr w:type="spellEnd"/>
      <w:r w:rsidR="00CA4C9D" w:rsidRPr="00C3370C">
        <w:rPr>
          <w:rFonts w:ascii="Arial" w:hAnsi="Arial" w:cs="Arial"/>
          <w:b/>
        </w:rPr>
        <w:t xml:space="preserve"> of </w:t>
      </w:r>
      <w:proofErr w:type="spellStart"/>
      <w:r w:rsidR="00CA4C9D" w:rsidRPr="00C3370C">
        <w:rPr>
          <w:rFonts w:ascii="Arial" w:hAnsi="Arial" w:cs="Arial"/>
          <w:b/>
        </w:rPr>
        <w:t>Honour</w:t>
      </w:r>
      <w:proofErr w:type="spellEnd"/>
      <w:r w:rsidR="00CA4C9D" w:rsidRPr="00C3370C">
        <w:rPr>
          <w:rFonts w:ascii="Arial" w:hAnsi="Arial" w:cs="Arial"/>
          <w:b/>
        </w:rPr>
        <w:t xml:space="preserve">) en 1982, el </w:t>
      </w:r>
      <w:hyperlink r:id="rId64" w:tooltip="Premio Lippincott (aún no redactado)" w:history="1">
        <w:r w:rsidR="00CA4C9D" w:rsidRPr="00C3370C">
          <w:rPr>
            <w:rStyle w:val="Hipervnculo"/>
            <w:rFonts w:ascii="Arial" w:hAnsi="Arial" w:cs="Arial"/>
            <w:b/>
            <w:color w:val="auto"/>
            <w:u w:val="none"/>
          </w:rPr>
          <w:t xml:space="preserve">premio </w:t>
        </w:r>
        <w:proofErr w:type="spellStart"/>
        <w:r w:rsidR="00CA4C9D" w:rsidRPr="00C3370C">
          <w:rPr>
            <w:rStyle w:val="Hipervnculo"/>
            <w:rFonts w:ascii="Arial" w:hAnsi="Arial" w:cs="Arial"/>
            <w:b/>
            <w:color w:val="auto"/>
            <w:u w:val="none"/>
          </w:rPr>
          <w:t>Lippincott</w:t>
        </w:r>
        <w:proofErr w:type="spellEnd"/>
      </w:hyperlink>
      <w:r w:rsidR="00CA4C9D" w:rsidRPr="00C3370C">
        <w:rPr>
          <w:rFonts w:ascii="Arial" w:hAnsi="Arial" w:cs="Arial"/>
          <w:b/>
        </w:rPr>
        <w:t xml:space="preserve"> de la Asociación Norteamericana de Ciencias Políticas y el </w:t>
      </w:r>
      <w:hyperlink r:id="rId65" w:tooltip="Premio Sonning" w:history="1">
        <w:r w:rsidR="00CA4C9D" w:rsidRPr="00C3370C">
          <w:rPr>
            <w:rStyle w:val="Hipervnculo"/>
            <w:rFonts w:ascii="Arial" w:hAnsi="Arial" w:cs="Arial"/>
            <w:b/>
            <w:color w:val="auto"/>
            <w:u w:val="none"/>
          </w:rPr>
          <w:t xml:space="preserve">premio </w:t>
        </w:r>
        <w:proofErr w:type="spellStart"/>
        <w:r w:rsidR="00CA4C9D" w:rsidRPr="00C3370C">
          <w:rPr>
            <w:rStyle w:val="Hipervnculo"/>
            <w:rFonts w:ascii="Arial" w:hAnsi="Arial" w:cs="Arial"/>
            <w:b/>
            <w:color w:val="auto"/>
            <w:u w:val="none"/>
          </w:rPr>
          <w:t>Sonning</w:t>
        </w:r>
        <w:proofErr w:type="spellEnd"/>
      </w:hyperlink>
      <w:r w:rsidR="00CA4C9D" w:rsidRPr="00C3370C">
        <w:rPr>
          <w:rFonts w:ascii="Arial" w:hAnsi="Arial" w:cs="Arial"/>
          <w:b/>
        </w:rPr>
        <w:t xml:space="preserve">. Fue miembro de la </w:t>
      </w:r>
      <w:hyperlink r:id="rId66" w:tooltip="Sociedad Mont Pelerin" w:history="1">
        <w:r w:rsidR="00CA4C9D" w:rsidRPr="00C3370C">
          <w:rPr>
            <w:rStyle w:val="Hipervnculo"/>
            <w:rFonts w:ascii="Arial" w:hAnsi="Arial" w:cs="Arial"/>
            <w:b/>
            <w:color w:val="auto"/>
            <w:u w:val="none"/>
          </w:rPr>
          <w:t xml:space="preserve">Sociedad </w:t>
        </w:r>
        <w:proofErr w:type="spellStart"/>
        <w:r w:rsidR="00CA4C9D" w:rsidRPr="00C3370C">
          <w:rPr>
            <w:rStyle w:val="Hipervnculo"/>
            <w:rFonts w:ascii="Arial" w:hAnsi="Arial" w:cs="Arial"/>
            <w:b/>
            <w:color w:val="auto"/>
            <w:u w:val="none"/>
          </w:rPr>
          <w:t>Mont</w:t>
        </w:r>
        <w:proofErr w:type="spellEnd"/>
        <w:r w:rsidR="00CA4C9D" w:rsidRPr="00C3370C">
          <w:rPr>
            <w:rStyle w:val="Hipervnculo"/>
            <w:rFonts w:ascii="Arial" w:hAnsi="Arial" w:cs="Arial"/>
            <w:b/>
            <w:color w:val="auto"/>
            <w:u w:val="none"/>
          </w:rPr>
          <w:t xml:space="preserve"> </w:t>
        </w:r>
        <w:proofErr w:type="spellStart"/>
        <w:r w:rsidR="00CA4C9D" w:rsidRPr="00C3370C">
          <w:rPr>
            <w:rStyle w:val="Hipervnculo"/>
            <w:rFonts w:ascii="Arial" w:hAnsi="Arial" w:cs="Arial"/>
            <w:b/>
            <w:color w:val="auto"/>
            <w:u w:val="none"/>
          </w:rPr>
          <w:t>Pelerin</w:t>
        </w:r>
        <w:proofErr w:type="spellEnd"/>
      </w:hyperlink>
      <w:r w:rsidR="00CA4C9D" w:rsidRPr="00C3370C">
        <w:rPr>
          <w:rFonts w:ascii="Arial" w:hAnsi="Arial" w:cs="Arial"/>
          <w:b/>
        </w:rPr>
        <w:t xml:space="preserve">, una comunidad de estudios fundada por </w:t>
      </w:r>
      <w:proofErr w:type="spellStart"/>
      <w:r w:rsidR="00CA4C9D" w:rsidRPr="00C3370C">
        <w:rPr>
          <w:rFonts w:ascii="Arial" w:hAnsi="Arial" w:cs="Arial"/>
          <w:b/>
        </w:rPr>
        <w:t>Hayek</w:t>
      </w:r>
      <w:proofErr w:type="spellEnd"/>
      <w:r w:rsidR="00CA4C9D" w:rsidRPr="00C3370C">
        <w:rPr>
          <w:rFonts w:ascii="Arial" w:hAnsi="Arial" w:cs="Arial"/>
          <w:b/>
        </w:rPr>
        <w:t xml:space="preserve"> para promover una </w:t>
      </w:r>
      <w:hyperlink r:id="rId67" w:tooltip="Agenda política" w:history="1">
        <w:r w:rsidR="00CA4C9D" w:rsidRPr="00C3370C">
          <w:rPr>
            <w:rStyle w:val="Hipervnculo"/>
            <w:rFonts w:ascii="Arial" w:hAnsi="Arial" w:cs="Arial"/>
            <w:b/>
            <w:color w:val="auto"/>
            <w:u w:val="none"/>
          </w:rPr>
          <w:t>agenda política</w:t>
        </w:r>
      </w:hyperlink>
      <w:r w:rsidR="00CA4C9D" w:rsidRPr="00C3370C">
        <w:rPr>
          <w:rFonts w:ascii="Arial" w:hAnsi="Arial" w:cs="Arial"/>
          <w:b/>
        </w:rPr>
        <w:t xml:space="preserve"> liberal, así como de la </w:t>
      </w:r>
      <w:hyperlink r:id="rId68" w:tooltip="Royal Society" w:history="1">
        <w:r w:rsidR="00CA4C9D" w:rsidRPr="00C3370C">
          <w:rPr>
            <w:rStyle w:val="Hipervnculo"/>
            <w:rFonts w:ascii="Arial" w:hAnsi="Arial" w:cs="Arial"/>
            <w:b/>
            <w:color w:val="auto"/>
            <w:u w:val="none"/>
          </w:rPr>
          <w:t xml:space="preserve">Royal </w:t>
        </w:r>
        <w:proofErr w:type="spellStart"/>
        <w:r w:rsidR="00CA4C9D" w:rsidRPr="00C3370C">
          <w:rPr>
            <w:rStyle w:val="Hipervnculo"/>
            <w:rFonts w:ascii="Arial" w:hAnsi="Arial" w:cs="Arial"/>
            <w:b/>
            <w:color w:val="auto"/>
            <w:u w:val="none"/>
          </w:rPr>
          <w:t>Society</w:t>
        </w:r>
        <w:proofErr w:type="spellEnd"/>
      </w:hyperlink>
      <w:r w:rsidR="00CA4C9D" w:rsidRPr="00C3370C">
        <w:rPr>
          <w:rFonts w:ascii="Arial" w:hAnsi="Arial" w:cs="Arial"/>
          <w:b/>
        </w:rPr>
        <w:t xml:space="preserve"> de </w:t>
      </w:r>
      <w:hyperlink r:id="rId69" w:tooltip="Londres" w:history="1">
        <w:r w:rsidR="00CA4C9D" w:rsidRPr="00C3370C">
          <w:rPr>
            <w:rStyle w:val="Hipervnculo"/>
            <w:rFonts w:ascii="Arial" w:hAnsi="Arial" w:cs="Arial"/>
            <w:b/>
            <w:color w:val="auto"/>
            <w:u w:val="none"/>
          </w:rPr>
          <w:t>Londres</w:t>
        </w:r>
      </w:hyperlink>
      <w:r w:rsidR="00CA4C9D" w:rsidRPr="00C3370C">
        <w:rPr>
          <w:rFonts w:ascii="Arial" w:hAnsi="Arial" w:cs="Arial"/>
          <w:b/>
        </w:rPr>
        <w:t xml:space="preserve">, con el rango de miembro, y de la </w:t>
      </w:r>
      <w:hyperlink r:id="rId70" w:tooltip="Academia Internacional de la Ciencia (aún no redactado)" w:history="1">
        <w:r w:rsidR="00CA4C9D" w:rsidRPr="00C3370C">
          <w:rPr>
            <w:rStyle w:val="Hipervnculo"/>
            <w:rFonts w:ascii="Arial" w:hAnsi="Arial" w:cs="Arial"/>
            <w:b/>
            <w:color w:val="auto"/>
            <w:u w:val="none"/>
          </w:rPr>
          <w:t>Academia Internacional de la Ciencia</w:t>
        </w:r>
      </w:hyperlink>
      <w:r w:rsidR="00CA4C9D" w:rsidRPr="00C3370C">
        <w:rPr>
          <w:rFonts w:ascii="Arial" w:hAnsi="Arial" w:cs="Arial"/>
          <w:b/>
        </w:rPr>
        <w:t xml:space="preserve">. Entre otras, cultivó la amistad del canciller alemán </w:t>
      </w:r>
      <w:hyperlink r:id="rId71" w:tooltip="Helmut Schmidt" w:history="1">
        <w:r w:rsidR="00CA4C9D" w:rsidRPr="00C3370C">
          <w:rPr>
            <w:rStyle w:val="Hipervnculo"/>
            <w:rFonts w:ascii="Arial" w:hAnsi="Arial" w:cs="Arial"/>
            <w:b/>
            <w:color w:val="auto"/>
            <w:u w:val="none"/>
          </w:rPr>
          <w:t>Helmut Schmidt</w:t>
        </w:r>
      </w:hyperlink>
      <w:r w:rsidR="00CA4C9D" w:rsidRPr="00C3370C">
        <w:rPr>
          <w:rFonts w:ascii="Arial" w:hAnsi="Arial" w:cs="Arial"/>
          <w:b/>
        </w:rPr>
        <w:t xml:space="preserve">. Algunos conocidos discípulos de </w:t>
      </w:r>
      <w:proofErr w:type="spellStart"/>
      <w:r w:rsidR="00CA4C9D" w:rsidRPr="00C3370C">
        <w:rPr>
          <w:rFonts w:ascii="Arial" w:hAnsi="Arial" w:cs="Arial"/>
          <w:b/>
        </w:rPr>
        <w:t>Popper</w:t>
      </w:r>
      <w:proofErr w:type="spellEnd"/>
      <w:r w:rsidR="00CA4C9D" w:rsidRPr="00C3370C">
        <w:rPr>
          <w:rFonts w:ascii="Arial" w:hAnsi="Arial" w:cs="Arial"/>
          <w:b/>
        </w:rPr>
        <w:t xml:space="preserve"> fueron </w:t>
      </w:r>
      <w:hyperlink r:id="rId72" w:tooltip="Hans Albert" w:history="1">
        <w:r w:rsidR="00CA4C9D" w:rsidRPr="00C3370C">
          <w:rPr>
            <w:rStyle w:val="Hipervnculo"/>
            <w:rFonts w:ascii="Arial" w:hAnsi="Arial" w:cs="Arial"/>
            <w:b/>
            <w:color w:val="auto"/>
            <w:u w:val="none"/>
          </w:rPr>
          <w:t>Hans Albert</w:t>
        </w:r>
      </w:hyperlink>
      <w:r w:rsidR="00CA4C9D" w:rsidRPr="00C3370C">
        <w:rPr>
          <w:rFonts w:ascii="Arial" w:hAnsi="Arial" w:cs="Arial"/>
          <w:b/>
        </w:rPr>
        <w:t xml:space="preserve">, </w:t>
      </w:r>
      <w:hyperlink r:id="rId73" w:tooltip="Imre Lakatos" w:history="1">
        <w:proofErr w:type="spellStart"/>
        <w:r w:rsidR="00CA4C9D" w:rsidRPr="00C3370C">
          <w:rPr>
            <w:rStyle w:val="Hipervnculo"/>
            <w:rFonts w:ascii="Arial" w:hAnsi="Arial" w:cs="Arial"/>
            <w:b/>
            <w:color w:val="auto"/>
            <w:u w:val="none"/>
          </w:rPr>
          <w:t>Imre</w:t>
        </w:r>
        <w:proofErr w:type="spellEnd"/>
        <w:r w:rsidR="00CA4C9D" w:rsidRPr="00C3370C">
          <w:rPr>
            <w:rStyle w:val="Hipervnculo"/>
            <w:rFonts w:ascii="Arial" w:hAnsi="Arial" w:cs="Arial"/>
            <w:b/>
            <w:color w:val="auto"/>
            <w:u w:val="none"/>
          </w:rPr>
          <w:t xml:space="preserve"> </w:t>
        </w:r>
        <w:proofErr w:type="spellStart"/>
        <w:r w:rsidR="00CA4C9D" w:rsidRPr="00C3370C">
          <w:rPr>
            <w:rStyle w:val="Hipervnculo"/>
            <w:rFonts w:ascii="Arial" w:hAnsi="Arial" w:cs="Arial"/>
            <w:b/>
            <w:color w:val="auto"/>
            <w:u w:val="none"/>
          </w:rPr>
          <w:t>Lakatos</w:t>
        </w:r>
        <w:proofErr w:type="spellEnd"/>
      </w:hyperlink>
      <w:r w:rsidR="00CA4C9D" w:rsidRPr="00C3370C">
        <w:rPr>
          <w:rFonts w:ascii="Arial" w:hAnsi="Arial" w:cs="Arial"/>
          <w:b/>
        </w:rPr>
        <w:t xml:space="preserve">, y </w:t>
      </w:r>
      <w:hyperlink r:id="rId74" w:tooltip="Paul Feyerabend" w:history="1">
        <w:r w:rsidR="00CA4C9D" w:rsidRPr="00C3370C">
          <w:rPr>
            <w:rStyle w:val="Hipervnculo"/>
            <w:rFonts w:ascii="Arial" w:hAnsi="Arial" w:cs="Arial"/>
            <w:b/>
            <w:color w:val="auto"/>
            <w:u w:val="none"/>
          </w:rPr>
          <w:t>Paul Feyerabend</w:t>
        </w:r>
      </w:hyperlink>
      <w:r w:rsidR="00CA4C9D" w:rsidRPr="00C3370C">
        <w:rPr>
          <w:rFonts w:ascii="Arial" w:hAnsi="Arial" w:cs="Arial"/>
          <w:b/>
        </w:rPr>
        <w:t xml:space="preserve">. </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jc w:val="both"/>
        <w:rPr>
          <w:rStyle w:val="CitaHTML"/>
          <w:b/>
          <w:i w:val="0"/>
        </w:rPr>
      </w:pPr>
      <w:r w:rsidRPr="00C3370C">
        <w:rPr>
          <w:b/>
        </w:rPr>
        <w:t xml:space="preserve">   Entre sus numerosas obras resaltan algunas:</w:t>
      </w:r>
      <w:r w:rsidRPr="00C3370C">
        <w:rPr>
          <w:rStyle w:val="CitaHTML"/>
          <w:b/>
          <w:i w:val="0"/>
          <w:iCs w:val="0"/>
        </w:rPr>
        <w:t xml:space="preserve"> “</w:t>
      </w:r>
      <w:hyperlink r:id="rId75" w:tooltip="La sociedad abierta y sus enemigos" w:history="1">
        <w:r w:rsidRPr="00C3370C">
          <w:rPr>
            <w:rStyle w:val="Hipervnculo"/>
            <w:b/>
            <w:iCs/>
            <w:color w:val="auto"/>
            <w:u w:val="none"/>
          </w:rPr>
          <w:t>La sociedad abierta y sus enemigos</w:t>
        </w:r>
      </w:hyperlink>
      <w:r w:rsidRPr="00C3370C">
        <w:rPr>
          <w:rStyle w:val="CitaHTML"/>
          <w:b/>
          <w:iCs w:val="0"/>
        </w:rPr>
        <w:t>”</w:t>
      </w:r>
      <w:r w:rsidRPr="00C3370C">
        <w:rPr>
          <w:rStyle w:val="CitaHTML"/>
          <w:b/>
          <w:i w:val="0"/>
          <w:iCs w:val="0"/>
        </w:rPr>
        <w:t>, “C</w:t>
      </w:r>
      <w:r w:rsidRPr="00C3370C">
        <w:rPr>
          <w:rStyle w:val="CitaHTML"/>
          <w:b/>
          <w:i w:val="0"/>
        </w:rPr>
        <w:t>onocimiento objetivo: un enfoque evolucionista”, “El mito del marco común: en defensa de la ciencia y la racionalidad”</w:t>
      </w:r>
      <w:r w:rsidRPr="00C3370C">
        <w:rPr>
          <w:rStyle w:val="CitaHTML"/>
          <w:b/>
          <w:i w:val="0"/>
          <w:iCs w:val="0"/>
        </w:rPr>
        <w:t>, “</w:t>
      </w:r>
      <w:r w:rsidRPr="00C3370C">
        <w:rPr>
          <w:rStyle w:val="CitaHTML"/>
          <w:b/>
          <w:i w:val="0"/>
        </w:rPr>
        <w:t xml:space="preserve">Sociedad abierta, universo abierto: conversación con Franz </w:t>
      </w:r>
      <w:proofErr w:type="spellStart"/>
      <w:r w:rsidRPr="00C3370C">
        <w:rPr>
          <w:rStyle w:val="CitaHTML"/>
          <w:b/>
          <w:i w:val="0"/>
        </w:rPr>
        <w:t>Kreuzer</w:t>
      </w:r>
      <w:proofErr w:type="spellEnd"/>
      <w:r w:rsidRPr="00C3370C">
        <w:rPr>
          <w:rStyle w:val="CitaHTML"/>
          <w:b/>
          <w:i w:val="0"/>
          <w:iCs w:val="0"/>
        </w:rPr>
        <w:t>). “</w:t>
      </w:r>
      <w:r w:rsidRPr="00C3370C">
        <w:rPr>
          <w:rStyle w:val="CitaHTML"/>
          <w:b/>
          <w:i w:val="0"/>
        </w:rPr>
        <w:t>Búsqueda sin término: una autobiografía intelectual</w:t>
      </w:r>
      <w:r w:rsidRPr="00C3370C">
        <w:rPr>
          <w:rStyle w:val="CitaHTML"/>
          <w:b/>
          <w:i w:val="0"/>
          <w:iCs w:val="0"/>
        </w:rPr>
        <w:t>.”, “L</w:t>
      </w:r>
      <w:r w:rsidRPr="00C3370C">
        <w:rPr>
          <w:rStyle w:val="CitaHTML"/>
          <w:b/>
          <w:i w:val="0"/>
        </w:rPr>
        <w:t>a miseria del hi</w:t>
      </w:r>
      <w:r w:rsidRPr="00C3370C">
        <w:rPr>
          <w:rStyle w:val="CitaHTML"/>
          <w:b/>
          <w:i w:val="0"/>
        </w:rPr>
        <w:t>s</w:t>
      </w:r>
      <w:r w:rsidRPr="00C3370C">
        <w:rPr>
          <w:rStyle w:val="CitaHTML"/>
          <w:b/>
          <w:i w:val="0"/>
        </w:rPr>
        <w:t>toricismo”</w:t>
      </w:r>
    </w:p>
    <w:p w:rsidR="005E21DB" w:rsidRPr="00C3370C" w:rsidRDefault="005E21DB" w:rsidP="00CA4C9D">
      <w:pPr>
        <w:pStyle w:val="NormalWeb"/>
        <w:spacing w:before="0" w:beforeAutospacing="0" w:after="0" w:afterAutospacing="0"/>
        <w:jc w:val="both"/>
        <w:rPr>
          <w:rFonts w:ascii="Arial" w:hAnsi="Arial" w:cs="Arial"/>
          <w:b/>
        </w:rPr>
      </w:pPr>
    </w:p>
    <w:p w:rsidR="005E21DB"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Sus críticas sobre la sociedad dividida se orientaron pronto a pedir que los científicos se acercaran a la ciencia como un modo de servir al hombre. Pero desconfiaba de los int</w:t>
      </w:r>
      <w:r w:rsidRPr="00C3370C">
        <w:rPr>
          <w:rFonts w:ascii="Arial" w:hAnsi="Arial" w:cs="Arial"/>
          <w:b/>
        </w:rPr>
        <w:t>e</w:t>
      </w:r>
      <w:r w:rsidRPr="00C3370C">
        <w:rPr>
          <w:rFonts w:ascii="Arial" w:hAnsi="Arial" w:cs="Arial"/>
          <w:b/>
        </w:rPr>
        <w:t>lectuales, ya que ellos que no quieren aprender en la vida, sino explicarla. Son los jóvenes, con su capacidad de asimilación, los que se mantienen a la escucha. Ellos pueden ente</w:t>
      </w:r>
      <w:r w:rsidRPr="00C3370C">
        <w:rPr>
          <w:rFonts w:ascii="Arial" w:hAnsi="Arial" w:cs="Arial"/>
          <w:b/>
        </w:rPr>
        <w:t>n</w:t>
      </w:r>
      <w:r w:rsidRPr="00C3370C">
        <w:rPr>
          <w:rFonts w:ascii="Arial" w:hAnsi="Arial" w:cs="Arial"/>
          <w:b/>
        </w:rPr>
        <w:t>der la Historia mejor que los intelectuales. Los jóvenes miran en ellas los cambios. Los i</w:t>
      </w:r>
      <w:r w:rsidRPr="00C3370C">
        <w:rPr>
          <w:rFonts w:ascii="Arial" w:hAnsi="Arial" w:cs="Arial"/>
          <w:b/>
        </w:rPr>
        <w:t>n</w:t>
      </w:r>
      <w:r w:rsidRPr="00C3370C">
        <w:rPr>
          <w:rFonts w:ascii="Arial" w:hAnsi="Arial" w:cs="Arial"/>
          <w:b/>
        </w:rPr>
        <w:t xml:space="preserve">telectuales tienen ideas preconcebidas y se interesan por ella para emitir teorías, no para sacar enseñanzas. </w:t>
      </w:r>
    </w:p>
    <w:p w:rsidR="00FC3318" w:rsidRPr="00C3370C" w:rsidRDefault="00FC3318"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lastRenderedPageBreak/>
        <w:t xml:space="preserve">    Cuando habla de “aprendizaje histórico” </w:t>
      </w:r>
      <w:proofErr w:type="spellStart"/>
      <w:r w:rsidRPr="00C3370C">
        <w:rPr>
          <w:rFonts w:ascii="Arial" w:hAnsi="Arial" w:cs="Arial"/>
          <w:b/>
        </w:rPr>
        <w:t>Popper</w:t>
      </w:r>
      <w:proofErr w:type="spellEnd"/>
      <w:r w:rsidRPr="00C3370C">
        <w:rPr>
          <w:rFonts w:ascii="Arial" w:hAnsi="Arial" w:cs="Arial"/>
          <w:b/>
        </w:rPr>
        <w:t xml:space="preserve"> entiende una cosa porque mira la Hist</w:t>
      </w:r>
      <w:r w:rsidRPr="00C3370C">
        <w:rPr>
          <w:rFonts w:ascii="Arial" w:hAnsi="Arial" w:cs="Arial"/>
          <w:b/>
        </w:rPr>
        <w:t>o</w:t>
      </w:r>
      <w:r w:rsidRPr="00C3370C">
        <w:rPr>
          <w:rFonts w:ascii="Arial" w:hAnsi="Arial" w:cs="Arial"/>
          <w:b/>
        </w:rPr>
        <w:t>ria como una página del futuro. Sus lectores entienden otra, porque la miran como archivo de recuerdos.</w:t>
      </w:r>
    </w:p>
    <w:p w:rsidR="005E21DB" w:rsidRPr="00C3370C" w:rsidRDefault="005E21DB" w:rsidP="00CA4C9D">
      <w:pPr>
        <w:pStyle w:val="NormalWeb"/>
        <w:spacing w:before="0" w:beforeAutospacing="0" w:after="0" w:afterAutospacing="0"/>
        <w:jc w:val="both"/>
        <w:rPr>
          <w:rFonts w:ascii="Arial" w:hAnsi="Arial" w:cs="Arial"/>
          <w:b/>
        </w:rPr>
      </w:pPr>
    </w:p>
    <w:p w:rsidR="007C4F6B"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Por eso daba tanta importancia a la juventud. Los jóvenes habrán de ser protagonistas de la nueva cultura, en la que la ciencia se ponga al servicio del investigador y no sea éste el que se pone al servicio de ella.</w:t>
      </w:r>
      <w:r w:rsidR="00CE0A56" w:rsidRPr="00C3370C">
        <w:rPr>
          <w:rFonts w:ascii="Arial" w:hAnsi="Arial" w:cs="Arial"/>
          <w:b/>
        </w:rPr>
        <w:t xml:space="preserve">  Eso supone una actitud nueva, Y por eso resaltó la i</w:t>
      </w:r>
      <w:r w:rsidR="00CE0A56" w:rsidRPr="00C3370C">
        <w:rPr>
          <w:rFonts w:ascii="Arial" w:hAnsi="Arial" w:cs="Arial"/>
          <w:b/>
        </w:rPr>
        <w:t>m</w:t>
      </w:r>
      <w:r w:rsidR="00CE0A56" w:rsidRPr="00C3370C">
        <w:rPr>
          <w:rFonts w:ascii="Arial" w:hAnsi="Arial" w:cs="Arial"/>
          <w:b/>
        </w:rPr>
        <w:t>portancia que tendrá siempre el comienzo</w:t>
      </w:r>
      <w:r w:rsidR="0091778F">
        <w:rPr>
          <w:rFonts w:ascii="Arial" w:hAnsi="Arial" w:cs="Arial"/>
          <w:b/>
        </w:rPr>
        <w:t xml:space="preserve"> d</w:t>
      </w:r>
      <w:r w:rsidR="00CE0A56" w:rsidRPr="00C3370C">
        <w:rPr>
          <w:rFonts w:ascii="Arial" w:hAnsi="Arial" w:cs="Arial"/>
          <w:b/>
        </w:rPr>
        <w:t>e la vida consciente. Aprender no es mirar lo que otros hacen e imitar lo bueno o evitar lo malo. Ante todo es adquirir energía para con</w:t>
      </w:r>
      <w:r w:rsidR="00CE0A56" w:rsidRPr="00C3370C">
        <w:rPr>
          <w:rFonts w:ascii="Arial" w:hAnsi="Arial" w:cs="Arial"/>
          <w:b/>
        </w:rPr>
        <w:t>s</w:t>
      </w:r>
      <w:r w:rsidR="00CE0A56" w:rsidRPr="00C3370C">
        <w:rPr>
          <w:rFonts w:ascii="Arial" w:hAnsi="Arial" w:cs="Arial"/>
          <w:b/>
        </w:rPr>
        <w:t xml:space="preserve">truir el futuro. La historia no es el pasado. </w:t>
      </w:r>
    </w:p>
    <w:p w:rsidR="0091778F" w:rsidRDefault="0091778F" w:rsidP="00CA4C9D">
      <w:pPr>
        <w:pStyle w:val="NormalWeb"/>
        <w:spacing w:before="0" w:beforeAutospacing="0" w:after="0" w:afterAutospacing="0"/>
        <w:jc w:val="both"/>
        <w:rPr>
          <w:rFonts w:ascii="Arial" w:hAnsi="Arial" w:cs="Arial"/>
          <w:b/>
        </w:rPr>
      </w:pPr>
    </w:p>
    <w:p w:rsidR="005E21DB" w:rsidRPr="00C3370C" w:rsidRDefault="007C4F6B" w:rsidP="00CA4C9D">
      <w:pPr>
        <w:pStyle w:val="NormalWeb"/>
        <w:spacing w:before="0" w:beforeAutospacing="0" w:after="0" w:afterAutospacing="0"/>
        <w:jc w:val="both"/>
        <w:rPr>
          <w:rFonts w:ascii="Arial" w:hAnsi="Arial" w:cs="Arial"/>
          <w:b/>
        </w:rPr>
      </w:pPr>
      <w:r>
        <w:rPr>
          <w:rFonts w:ascii="Arial" w:hAnsi="Arial" w:cs="Arial"/>
          <w:b/>
        </w:rPr>
        <w:t xml:space="preserve">   </w:t>
      </w:r>
      <w:r w:rsidR="00CE0A56" w:rsidRPr="00C3370C">
        <w:rPr>
          <w:rFonts w:ascii="Arial" w:hAnsi="Arial" w:cs="Arial"/>
          <w:b/>
        </w:rPr>
        <w:t>La historia es el porvenir, porque en los hechos que acontecieron está la energía latente, en el presente se halla la energía en ebullición, en el futuro la energía está explosionada, como una onda expansiva. ¿No enseñan eso las galaxias o lo átomos?</w:t>
      </w:r>
    </w:p>
    <w:p w:rsidR="00CA4C9D" w:rsidRPr="00C3370C" w:rsidRDefault="00CA4C9D" w:rsidP="00CA4C9D">
      <w:pPr>
        <w:pStyle w:val="NormalWeb"/>
        <w:spacing w:before="0" w:beforeAutospacing="0" w:after="0" w:afterAutospacing="0"/>
        <w:jc w:val="both"/>
        <w:rPr>
          <w:rFonts w:ascii="Arial" w:hAnsi="Arial" w:cs="Arial"/>
          <w:b/>
        </w:rPr>
      </w:pPr>
    </w:p>
    <w:p w:rsidR="00CA4C9D" w:rsidRPr="00C3370C" w:rsidRDefault="00CA4C9D" w:rsidP="00CA4C9D">
      <w:pPr>
        <w:pStyle w:val="Ttulo3"/>
        <w:spacing w:before="0" w:beforeAutospacing="0" w:after="0" w:afterAutospacing="0"/>
        <w:jc w:val="both"/>
        <w:rPr>
          <w:rStyle w:val="mw-headline"/>
          <w:rFonts w:ascii="Arial" w:hAnsi="Arial" w:cs="Arial"/>
          <w:color w:val="FF0000"/>
          <w:sz w:val="24"/>
          <w:szCs w:val="24"/>
        </w:rPr>
      </w:pPr>
      <w:r w:rsidRPr="00C3370C">
        <w:rPr>
          <w:rStyle w:val="mw-headline"/>
          <w:rFonts w:ascii="Arial" w:hAnsi="Arial" w:cs="Arial"/>
          <w:color w:val="FF0000"/>
          <w:sz w:val="24"/>
          <w:szCs w:val="24"/>
        </w:rPr>
        <w:t>Epistemología</w:t>
      </w:r>
    </w:p>
    <w:p w:rsidR="00C3370C" w:rsidRPr="00C3370C" w:rsidRDefault="00C3370C" w:rsidP="00CA4C9D">
      <w:pPr>
        <w:pStyle w:val="Ttulo3"/>
        <w:spacing w:before="0" w:beforeAutospacing="0" w:after="0" w:afterAutospacing="0"/>
        <w:jc w:val="both"/>
        <w:rPr>
          <w:rFonts w:ascii="Arial" w:hAnsi="Arial" w:cs="Arial"/>
          <w:sz w:val="24"/>
          <w:szCs w:val="24"/>
        </w:rPr>
      </w:pPr>
    </w:p>
    <w:p w:rsidR="00CA4C9D" w:rsidRPr="00C3370C" w:rsidRDefault="00CA4C9D" w:rsidP="00CA4C9D">
      <w:pPr>
        <w:pStyle w:val="NormalWeb"/>
        <w:spacing w:before="0" w:beforeAutospacing="0" w:after="0" w:afterAutospacing="0"/>
        <w:jc w:val="both"/>
        <w:rPr>
          <w:rFonts w:ascii="Arial" w:hAnsi="Arial" w:cs="Arial"/>
          <w:b/>
          <w:i/>
        </w:rPr>
      </w:pPr>
      <w:r w:rsidRPr="00C3370C">
        <w:rPr>
          <w:rFonts w:ascii="Arial" w:hAnsi="Arial" w:cs="Arial"/>
          <w:b/>
        </w:rPr>
        <w:t>"</w:t>
      </w:r>
      <w:r w:rsidRPr="00C3370C">
        <w:rPr>
          <w:rFonts w:ascii="Arial" w:hAnsi="Arial" w:cs="Arial"/>
          <w:b/>
          <w:i/>
        </w:rPr>
        <w:t>Creo, sin embargo, que al menos existe un problema filosófico por el que se interesan t</w:t>
      </w:r>
      <w:r w:rsidRPr="00C3370C">
        <w:rPr>
          <w:rFonts w:ascii="Arial" w:hAnsi="Arial" w:cs="Arial"/>
          <w:b/>
          <w:i/>
        </w:rPr>
        <w:t>o</w:t>
      </w:r>
      <w:r w:rsidRPr="00C3370C">
        <w:rPr>
          <w:rFonts w:ascii="Arial" w:hAnsi="Arial" w:cs="Arial"/>
          <w:b/>
          <w:i/>
        </w:rPr>
        <w:t xml:space="preserve">dos los hombres que reflexionan: es el de la cosmología, </w:t>
      </w:r>
      <w:r w:rsidRPr="00C3370C">
        <w:rPr>
          <w:rFonts w:ascii="Arial" w:hAnsi="Arial" w:cs="Arial"/>
          <w:b/>
          <w:i/>
          <w:iCs/>
        </w:rPr>
        <w:t>el problema de entender el mu</w:t>
      </w:r>
      <w:r w:rsidRPr="00C3370C">
        <w:rPr>
          <w:rFonts w:ascii="Arial" w:hAnsi="Arial" w:cs="Arial"/>
          <w:b/>
          <w:i/>
          <w:iCs/>
        </w:rPr>
        <w:t>n</w:t>
      </w:r>
      <w:r w:rsidRPr="00C3370C">
        <w:rPr>
          <w:rFonts w:ascii="Arial" w:hAnsi="Arial" w:cs="Arial"/>
          <w:b/>
          <w:i/>
          <w:iCs/>
        </w:rPr>
        <w:t>do... incluidos nosotros y nuestro conocimiento como parte de él</w:t>
      </w:r>
      <w:r w:rsidRPr="00C3370C">
        <w:rPr>
          <w:rFonts w:ascii="Arial" w:hAnsi="Arial" w:cs="Arial"/>
          <w:b/>
          <w:i/>
        </w:rPr>
        <w:t>. Creo que toda ciencia es cosmología, y, en mi caso, el único interés de la filosofía, no menos que el de la ciencia, reside en los aportes que ha hecho a aquella; en todo caso, tanto la filosofía como la cie</w:t>
      </w:r>
      <w:r w:rsidRPr="00C3370C">
        <w:rPr>
          <w:rFonts w:ascii="Arial" w:hAnsi="Arial" w:cs="Arial"/>
          <w:b/>
          <w:i/>
        </w:rPr>
        <w:t>n</w:t>
      </w:r>
      <w:r w:rsidRPr="00C3370C">
        <w:rPr>
          <w:rFonts w:ascii="Arial" w:hAnsi="Arial" w:cs="Arial"/>
          <w:b/>
          <w:i/>
        </w:rPr>
        <w:t>cia perderían todo su atractivo para mí si abandonasen tal empresa."</w:t>
      </w:r>
    </w:p>
    <w:p w:rsid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expuso su visión sobre la </w:t>
      </w:r>
      <w:hyperlink r:id="rId76" w:tooltip="Filosofía de la ciencia" w:history="1">
        <w:r w:rsidR="00CA4C9D" w:rsidRPr="00C3370C">
          <w:rPr>
            <w:rStyle w:val="Hipervnculo"/>
            <w:rFonts w:ascii="Arial" w:hAnsi="Arial" w:cs="Arial"/>
            <w:b/>
            <w:color w:val="auto"/>
            <w:u w:val="none"/>
          </w:rPr>
          <w:t>filosofía de la ciencia</w:t>
        </w:r>
      </w:hyperlink>
      <w:r w:rsidR="00CA4C9D" w:rsidRPr="00C3370C">
        <w:rPr>
          <w:rFonts w:ascii="Arial" w:hAnsi="Arial" w:cs="Arial"/>
          <w:b/>
        </w:rPr>
        <w:t xml:space="preserve"> en su obra, ahora clásica, </w:t>
      </w:r>
      <w:hyperlink r:id="rId77" w:tooltip="La lógica de la investigación científica" w:history="1">
        <w:r w:rsidR="00CA4C9D" w:rsidRPr="00C3370C">
          <w:rPr>
            <w:rStyle w:val="Hipervnculo"/>
            <w:rFonts w:ascii="Arial" w:hAnsi="Arial" w:cs="Arial"/>
            <w:b/>
            <w:i/>
            <w:iCs/>
            <w:color w:val="auto"/>
            <w:u w:val="none"/>
          </w:rPr>
          <w:t>La lógica de la investigación científica</w:t>
        </w:r>
      </w:hyperlink>
      <w:r w:rsidR="00CA4C9D" w:rsidRPr="00C3370C">
        <w:rPr>
          <w:rFonts w:ascii="Arial" w:hAnsi="Arial" w:cs="Arial"/>
          <w:b/>
        </w:rPr>
        <w:t>, cuya primera edición se publicó en alemán (</w:t>
      </w:r>
      <w:proofErr w:type="spellStart"/>
      <w:r w:rsidR="00CA4C9D" w:rsidRPr="00C3370C">
        <w:rPr>
          <w:rFonts w:ascii="Arial" w:hAnsi="Arial" w:cs="Arial"/>
          <w:b/>
          <w:i/>
          <w:iCs/>
        </w:rPr>
        <w:t>Logik</w:t>
      </w:r>
      <w:proofErr w:type="spellEnd"/>
      <w:r w:rsidR="00CA4C9D" w:rsidRPr="00C3370C">
        <w:rPr>
          <w:rFonts w:ascii="Arial" w:hAnsi="Arial" w:cs="Arial"/>
          <w:b/>
          <w:i/>
          <w:iCs/>
        </w:rPr>
        <w:t xml:space="preserve"> </w:t>
      </w:r>
      <w:proofErr w:type="spellStart"/>
      <w:r w:rsidR="00CA4C9D" w:rsidRPr="00C3370C">
        <w:rPr>
          <w:rFonts w:ascii="Arial" w:hAnsi="Arial" w:cs="Arial"/>
          <w:b/>
          <w:i/>
          <w:iCs/>
        </w:rPr>
        <w:t>der</w:t>
      </w:r>
      <w:proofErr w:type="spellEnd"/>
      <w:r w:rsidR="00CA4C9D" w:rsidRPr="00C3370C">
        <w:rPr>
          <w:rFonts w:ascii="Arial" w:hAnsi="Arial" w:cs="Arial"/>
          <w:b/>
          <w:i/>
          <w:iCs/>
        </w:rPr>
        <w:t xml:space="preserve"> </w:t>
      </w:r>
      <w:proofErr w:type="spellStart"/>
      <w:r w:rsidR="00CA4C9D" w:rsidRPr="00C3370C">
        <w:rPr>
          <w:rFonts w:ascii="Arial" w:hAnsi="Arial" w:cs="Arial"/>
          <w:b/>
          <w:i/>
          <w:iCs/>
        </w:rPr>
        <w:t>Forschung</w:t>
      </w:r>
      <w:proofErr w:type="spellEnd"/>
      <w:r w:rsidR="00CA4C9D" w:rsidRPr="00C3370C">
        <w:rPr>
          <w:rFonts w:ascii="Arial" w:hAnsi="Arial" w:cs="Arial"/>
          <w:b/>
        </w:rPr>
        <w:t xml:space="preserve">) en </w:t>
      </w:r>
      <w:hyperlink r:id="rId78" w:tooltip="1934" w:history="1">
        <w:r w:rsidR="00CA4C9D" w:rsidRPr="00C3370C">
          <w:rPr>
            <w:rStyle w:val="Hipervnculo"/>
            <w:rFonts w:ascii="Arial" w:hAnsi="Arial" w:cs="Arial"/>
            <w:b/>
            <w:color w:val="auto"/>
            <w:u w:val="none"/>
          </w:rPr>
          <w:t>1934</w:t>
        </w:r>
      </w:hyperlink>
      <w:r w:rsidR="00CA4C9D" w:rsidRPr="00C3370C">
        <w:rPr>
          <w:rFonts w:ascii="Arial" w:hAnsi="Arial" w:cs="Arial"/>
          <w:b/>
        </w:rPr>
        <w:t xml:space="preserve">. En ella el filósofo austríaco aborda el problema de los límites entre la ciencia y la metafísica, y se propone la búsqueda de un llamado </w:t>
      </w:r>
      <w:hyperlink r:id="rId79" w:tooltip="Criterio de demarcación" w:history="1">
        <w:r w:rsidR="00CA4C9D" w:rsidRPr="00C3370C">
          <w:rPr>
            <w:rStyle w:val="Hipervnculo"/>
            <w:rFonts w:ascii="Arial" w:hAnsi="Arial" w:cs="Arial"/>
            <w:b/>
            <w:i/>
            <w:iCs/>
            <w:color w:val="auto"/>
            <w:u w:val="none"/>
          </w:rPr>
          <w:t>criterio de demarcación</w:t>
        </w:r>
      </w:hyperlink>
      <w:r w:rsidR="00CA4C9D" w:rsidRPr="00C3370C">
        <w:rPr>
          <w:rFonts w:ascii="Arial" w:hAnsi="Arial" w:cs="Arial"/>
          <w:b/>
        </w:rPr>
        <w:t xml:space="preserve"> entre las mismas que permita, de forma tan objetiva como sea posible, es decir, a partir de criterios (epistémicos, metodológicos, reglas y normas) bajo los cuales se evalúe la teoría y así, distinguir las proposiciones científicas de aquellas que no lo son. </w:t>
      </w:r>
    </w:p>
    <w:p w:rsidR="00C3370C" w:rsidRPr="00C3370C" w:rsidRDefault="00C3370C" w:rsidP="00CA4C9D">
      <w:pPr>
        <w:pStyle w:val="NormalWeb"/>
        <w:spacing w:before="0" w:beforeAutospacing="0" w:after="0" w:afterAutospacing="0"/>
        <w:jc w:val="both"/>
        <w:rPr>
          <w:rFonts w:ascii="Arial" w:hAnsi="Arial" w:cs="Arial"/>
          <w:b/>
        </w:rPr>
      </w:pPr>
    </w:p>
    <w:p w:rsidR="00FC3318"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Es importante señalar que el </w:t>
      </w:r>
      <w:hyperlink r:id="rId80" w:tooltip="Criterio de demarcación" w:history="1">
        <w:r w:rsidR="00CA4C9D" w:rsidRPr="00C3370C">
          <w:rPr>
            <w:rStyle w:val="Hipervnculo"/>
            <w:rFonts w:ascii="Arial" w:hAnsi="Arial" w:cs="Arial"/>
            <w:b/>
            <w:color w:val="auto"/>
            <w:u w:val="none"/>
          </w:rPr>
          <w:t>criterio de demarcación</w:t>
        </w:r>
      </w:hyperlink>
      <w:r w:rsidR="00CA4C9D" w:rsidRPr="00C3370C">
        <w:rPr>
          <w:rFonts w:ascii="Arial" w:hAnsi="Arial" w:cs="Arial"/>
          <w:b/>
        </w:rPr>
        <w:t xml:space="preserve"> no decide sobre la veracidad o fa</w:t>
      </w:r>
      <w:r w:rsidR="00CA4C9D" w:rsidRPr="00C3370C">
        <w:rPr>
          <w:rFonts w:ascii="Arial" w:hAnsi="Arial" w:cs="Arial"/>
          <w:b/>
        </w:rPr>
        <w:t>l</w:t>
      </w:r>
      <w:r w:rsidR="00CA4C9D" w:rsidRPr="00C3370C">
        <w:rPr>
          <w:rFonts w:ascii="Arial" w:hAnsi="Arial" w:cs="Arial"/>
          <w:b/>
        </w:rPr>
        <w:t>sedad de una afirmación, sino sólo sobre si tal afirmación ha de ser estudiada y discutida dentro de la ciencia o, por el contrario, se sitúa en el campo más especulativo de la metaf</w:t>
      </w:r>
      <w:r w:rsidR="00CA4C9D" w:rsidRPr="00C3370C">
        <w:rPr>
          <w:rFonts w:ascii="Arial" w:hAnsi="Arial" w:cs="Arial"/>
          <w:b/>
        </w:rPr>
        <w:t>í</w:t>
      </w:r>
      <w:r w:rsidR="00CA4C9D" w:rsidRPr="00C3370C">
        <w:rPr>
          <w:rFonts w:ascii="Arial" w:hAnsi="Arial" w:cs="Arial"/>
          <w:b/>
        </w:rPr>
        <w:t xml:space="preserve">sica. </w:t>
      </w:r>
    </w:p>
    <w:p w:rsidR="00CA4C9D" w:rsidRPr="00C3370C" w:rsidRDefault="00FC3318"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Para </w:t>
      </w:r>
      <w:proofErr w:type="spellStart"/>
      <w:r w:rsidR="00CA4C9D" w:rsidRPr="00C3370C">
        <w:rPr>
          <w:rFonts w:ascii="Arial" w:hAnsi="Arial" w:cs="Arial"/>
          <w:b/>
        </w:rPr>
        <w:t>Popper</w:t>
      </w:r>
      <w:proofErr w:type="spellEnd"/>
      <w:r w:rsidR="00CA4C9D" w:rsidRPr="00C3370C">
        <w:rPr>
          <w:rFonts w:ascii="Arial" w:hAnsi="Arial" w:cs="Arial"/>
          <w:b/>
        </w:rPr>
        <w:t xml:space="preserve"> una proposición es científica si puede ser </w:t>
      </w:r>
      <w:hyperlink r:id="rId81" w:tooltip="Refutación" w:history="1">
        <w:r w:rsidR="00CA4C9D" w:rsidRPr="00C3370C">
          <w:rPr>
            <w:rStyle w:val="Hipervnculo"/>
            <w:rFonts w:ascii="Arial" w:hAnsi="Arial" w:cs="Arial"/>
            <w:b/>
            <w:color w:val="auto"/>
            <w:u w:val="none"/>
          </w:rPr>
          <w:t>refutable</w:t>
        </w:r>
      </w:hyperlink>
      <w:r w:rsidR="00CA4C9D" w:rsidRPr="00C3370C">
        <w:rPr>
          <w:rFonts w:ascii="Arial" w:hAnsi="Arial" w:cs="Arial"/>
          <w:b/>
        </w:rPr>
        <w:t>, es decir, susceptible de que en algún momento se puedan plantear ensayos o pruebas para refutarla, independie</w:t>
      </w:r>
      <w:r w:rsidR="00CA4C9D" w:rsidRPr="00C3370C">
        <w:rPr>
          <w:rFonts w:ascii="Arial" w:hAnsi="Arial" w:cs="Arial"/>
          <w:b/>
        </w:rPr>
        <w:t>n</w:t>
      </w:r>
      <w:r w:rsidR="00CA4C9D" w:rsidRPr="00C3370C">
        <w:rPr>
          <w:rFonts w:ascii="Arial" w:hAnsi="Arial" w:cs="Arial"/>
          <w:b/>
        </w:rPr>
        <w:t>temente de que salgan airosas o no de dichos ensayos. Esto último a partir del Método Científico que también se hace valer de la conjetura y la coyuntura. Sin embargo, cabe s</w:t>
      </w:r>
      <w:r w:rsidR="00CA4C9D" w:rsidRPr="00C3370C">
        <w:rPr>
          <w:rFonts w:ascii="Arial" w:hAnsi="Arial" w:cs="Arial"/>
          <w:b/>
        </w:rPr>
        <w:t>e</w:t>
      </w:r>
      <w:r w:rsidR="00CA4C9D" w:rsidRPr="00C3370C">
        <w:rPr>
          <w:rFonts w:ascii="Arial" w:hAnsi="Arial" w:cs="Arial"/>
          <w:b/>
        </w:rPr>
        <w:t>ñalar que la demarcación científica también incluye el criterio de verdad (explícita e implíc</w:t>
      </w:r>
      <w:r w:rsidR="00CA4C9D" w:rsidRPr="00C3370C">
        <w:rPr>
          <w:rFonts w:ascii="Arial" w:hAnsi="Arial" w:cs="Arial"/>
          <w:b/>
        </w:rPr>
        <w:t>i</w:t>
      </w:r>
      <w:r w:rsidR="00CA4C9D" w:rsidRPr="00C3370C">
        <w:rPr>
          <w:rFonts w:ascii="Arial" w:hAnsi="Arial" w:cs="Arial"/>
          <w:b/>
        </w:rPr>
        <w:t xml:space="preserve">tamente), al igual que el Inductivo Lógico, puesto que el objetivo de la ciencia es la verdad, la verosimilitud... </w:t>
      </w:r>
    </w:p>
    <w:p w:rsidR="00C3370C" w:rsidRDefault="00C3370C" w:rsidP="00CA4C9D">
      <w:pPr>
        <w:pStyle w:val="NormalWeb"/>
        <w:spacing w:before="0" w:beforeAutospacing="0" w:after="0" w:afterAutospacing="0"/>
        <w:jc w:val="both"/>
        <w:rPr>
          <w:rFonts w:ascii="Arial" w:hAnsi="Arial" w:cs="Arial"/>
          <w:b/>
        </w:rPr>
      </w:pPr>
    </w:p>
    <w:p w:rsidR="00274805"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En este punto </w:t>
      </w:r>
      <w:proofErr w:type="spellStart"/>
      <w:r w:rsidR="00CA4C9D" w:rsidRPr="00C3370C">
        <w:rPr>
          <w:rFonts w:ascii="Arial" w:hAnsi="Arial" w:cs="Arial"/>
          <w:b/>
        </w:rPr>
        <w:t>Popper</w:t>
      </w:r>
      <w:proofErr w:type="spellEnd"/>
      <w:r w:rsidR="00CA4C9D" w:rsidRPr="00C3370C">
        <w:rPr>
          <w:rFonts w:ascii="Arial" w:hAnsi="Arial" w:cs="Arial"/>
          <w:b/>
        </w:rPr>
        <w:t xml:space="preserve"> discrepa intencionadamente del programa </w:t>
      </w:r>
      <w:hyperlink r:id="rId82" w:tooltip="Positivismo" w:history="1">
        <w:r w:rsidR="00CA4C9D" w:rsidRPr="00C3370C">
          <w:rPr>
            <w:rStyle w:val="Hipervnculo"/>
            <w:rFonts w:ascii="Arial" w:hAnsi="Arial" w:cs="Arial"/>
            <w:b/>
            <w:color w:val="auto"/>
            <w:u w:val="none"/>
          </w:rPr>
          <w:t>positivista</w:t>
        </w:r>
      </w:hyperlink>
      <w:r w:rsidR="00CA4C9D" w:rsidRPr="00C3370C">
        <w:rPr>
          <w:rFonts w:ascii="Arial" w:hAnsi="Arial" w:cs="Arial"/>
          <w:b/>
        </w:rPr>
        <w:t>, que est</w:t>
      </w:r>
      <w:r w:rsidR="00CA4C9D" w:rsidRPr="00C3370C">
        <w:rPr>
          <w:rFonts w:ascii="Arial" w:hAnsi="Arial" w:cs="Arial"/>
          <w:b/>
        </w:rPr>
        <w:t>a</w:t>
      </w:r>
      <w:r w:rsidR="00CA4C9D" w:rsidRPr="00C3370C">
        <w:rPr>
          <w:rFonts w:ascii="Arial" w:hAnsi="Arial" w:cs="Arial"/>
          <w:b/>
        </w:rPr>
        <w:t xml:space="preserve">blecía una distinción entre proposiciones contrastables (positivas), tales como </w:t>
      </w:r>
      <w:r w:rsidR="00CA4C9D" w:rsidRPr="00C3370C">
        <w:rPr>
          <w:rFonts w:ascii="Arial" w:hAnsi="Arial" w:cs="Arial"/>
          <w:b/>
          <w:i/>
          <w:iCs/>
        </w:rPr>
        <w:t>Hoy llueve</w:t>
      </w:r>
      <w:r w:rsidR="00CA4C9D" w:rsidRPr="00C3370C">
        <w:rPr>
          <w:rFonts w:ascii="Arial" w:hAnsi="Arial" w:cs="Arial"/>
          <w:b/>
        </w:rPr>
        <w:t xml:space="preserve"> y aquellas que, según los positivistas, no son más que abusos del lenguaje y carecen de sentido, por ejemplo </w:t>
      </w:r>
      <w:r w:rsidR="00CA4C9D" w:rsidRPr="00C3370C">
        <w:rPr>
          <w:rFonts w:ascii="Arial" w:hAnsi="Arial" w:cs="Arial"/>
          <w:b/>
          <w:i/>
          <w:iCs/>
        </w:rPr>
        <w:t>Dios existe</w:t>
      </w:r>
      <w:r w:rsidR="00CA4C9D" w:rsidRPr="00C3370C">
        <w:rPr>
          <w:rFonts w:ascii="Arial" w:hAnsi="Arial" w:cs="Arial"/>
          <w:b/>
        </w:rPr>
        <w:t>.</w:t>
      </w:r>
    </w:p>
    <w:p w:rsidR="00274805" w:rsidRDefault="00274805" w:rsidP="00CA4C9D">
      <w:pPr>
        <w:pStyle w:val="NormalWeb"/>
        <w:spacing w:before="0" w:beforeAutospacing="0" w:after="0" w:afterAutospacing="0"/>
        <w:jc w:val="both"/>
        <w:rPr>
          <w:rFonts w:ascii="Arial" w:hAnsi="Arial" w:cs="Arial"/>
          <w:b/>
        </w:rPr>
      </w:pPr>
    </w:p>
    <w:p w:rsidR="00C3370C" w:rsidRDefault="00274805"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 Para </w:t>
      </w:r>
      <w:proofErr w:type="spellStart"/>
      <w:r w:rsidR="00CA4C9D" w:rsidRPr="00C3370C">
        <w:rPr>
          <w:rFonts w:ascii="Arial" w:hAnsi="Arial" w:cs="Arial"/>
          <w:b/>
        </w:rPr>
        <w:t>Popper</w:t>
      </w:r>
      <w:proofErr w:type="spellEnd"/>
      <w:r w:rsidR="00CA4C9D" w:rsidRPr="00C3370C">
        <w:rPr>
          <w:rFonts w:ascii="Arial" w:hAnsi="Arial" w:cs="Arial"/>
          <w:b/>
        </w:rPr>
        <w:t>, este último tipo de proposiciones sí tiene sentido y resulta legítimo discutir sobre ellas, pero han de ser distinguidas y separadas de la ciencia. Su criterio de demarc</w:t>
      </w:r>
      <w:r w:rsidR="00CA4C9D" w:rsidRPr="00C3370C">
        <w:rPr>
          <w:rFonts w:ascii="Arial" w:hAnsi="Arial" w:cs="Arial"/>
          <w:b/>
        </w:rPr>
        <w:t>a</w:t>
      </w:r>
      <w:r w:rsidR="00CA4C9D" w:rsidRPr="00C3370C">
        <w:rPr>
          <w:rFonts w:ascii="Arial" w:hAnsi="Arial" w:cs="Arial"/>
          <w:b/>
        </w:rPr>
        <w:t xml:space="preserve">ción le trajo sin querer un conflicto con </w:t>
      </w:r>
      <w:hyperlink r:id="rId83" w:tooltip="Ludwig Wittgenstein" w:history="1">
        <w:r w:rsidR="00CA4C9D" w:rsidRPr="00C3370C">
          <w:rPr>
            <w:rStyle w:val="Hipervnculo"/>
            <w:rFonts w:ascii="Arial" w:hAnsi="Arial" w:cs="Arial"/>
            <w:b/>
            <w:color w:val="auto"/>
            <w:u w:val="none"/>
          </w:rPr>
          <w:t>Ludwig Wittgenstein</w:t>
        </w:r>
      </w:hyperlink>
      <w:r w:rsidR="00CA4C9D" w:rsidRPr="00C3370C">
        <w:rPr>
          <w:rFonts w:ascii="Arial" w:hAnsi="Arial" w:cs="Arial"/>
          <w:b/>
        </w:rPr>
        <w:t>, el cual también sostenía que era preciso distinguir entre proposiciones con sentido y las que no lo tienen. El criterio de distinción, para Wittgenstein, era el del "significado": solamente las proposiciones científ</w:t>
      </w:r>
      <w:r w:rsidR="00CA4C9D" w:rsidRPr="00C3370C">
        <w:rPr>
          <w:rFonts w:ascii="Arial" w:hAnsi="Arial" w:cs="Arial"/>
          <w:b/>
        </w:rPr>
        <w:t>i</w:t>
      </w:r>
      <w:r w:rsidR="00CA4C9D" w:rsidRPr="00C3370C">
        <w:rPr>
          <w:rFonts w:ascii="Arial" w:hAnsi="Arial" w:cs="Arial"/>
          <w:b/>
        </w:rPr>
        <w:t xml:space="preserve">cas tenían significado, mientras que las que no lo tenían eran pura </w:t>
      </w:r>
      <w:hyperlink r:id="rId84" w:tooltip="Metafísica" w:history="1">
        <w:r w:rsidR="00CA4C9D" w:rsidRPr="00C3370C">
          <w:rPr>
            <w:rStyle w:val="Hipervnculo"/>
            <w:rFonts w:ascii="Arial" w:hAnsi="Arial" w:cs="Arial"/>
            <w:b/>
            <w:color w:val="auto"/>
            <w:u w:val="none"/>
          </w:rPr>
          <w:t>metafísica</w:t>
        </w:r>
      </w:hyperlink>
    </w:p>
    <w:p w:rsidR="00CA4C9D" w:rsidRPr="00C3370C" w:rsidRDefault="00CA4C9D" w:rsidP="00CA4C9D">
      <w:pPr>
        <w:pStyle w:val="NormalWeb"/>
        <w:spacing w:before="0" w:beforeAutospacing="0" w:after="0" w:afterAutospacing="0"/>
        <w:jc w:val="both"/>
        <w:rPr>
          <w:rFonts w:ascii="Arial" w:hAnsi="Arial" w:cs="Arial"/>
          <w:b/>
        </w:rPr>
      </w:pPr>
      <w:r w:rsidRPr="00C3370C">
        <w:rPr>
          <w:rFonts w:ascii="Arial" w:hAnsi="Arial" w:cs="Arial"/>
          <w:b/>
        </w:rPr>
        <w:lastRenderedPageBreak/>
        <w:t xml:space="preserve"> </w:t>
      </w:r>
    </w:p>
    <w:p w:rsidR="00274805"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Era tarea de la filosofía desenmascarar los sinsentidos de muchas proposiciones aut</w:t>
      </w:r>
      <w:r w:rsidR="00CA4C9D" w:rsidRPr="00C3370C">
        <w:rPr>
          <w:rFonts w:ascii="Arial" w:hAnsi="Arial" w:cs="Arial"/>
          <w:b/>
        </w:rPr>
        <w:t>o</w:t>
      </w:r>
      <w:r w:rsidR="00CA4C9D" w:rsidRPr="00C3370C">
        <w:rPr>
          <w:rFonts w:ascii="Arial" w:hAnsi="Arial" w:cs="Arial"/>
          <w:b/>
        </w:rPr>
        <w:t xml:space="preserve">denominadas científicas, a través de la aclaración del significado de las proposiciones. A </w:t>
      </w:r>
      <w:proofErr w:type="spellStart"/>
      <w:r w:rsidR="00CA4C9D" w:rsidRPr="00C3370C">
        <w:rPr>
          <w:rFonts w:ascii="Arial" w:hAnsi="Arial" w:cs="Arial"/>
          <w:b/>
        </w:rPr>
        <w:t>Popper</w:t>
      </w:r>
      <w:proofErr w:type="spellEnd"/>
      <w:r w:rsidR="00CA4C9D" w:rsidRPr="00C3370C">
        <w:rPr>
          <w:rFonts w:ascii="Arial" w:hAnsi="Arial" w:cs="Arial"/>
          <w:b/>
        </w:rPr>
        <w:t xml:space="preserve"> se le encuadró en dicha escuela cuando formuló su idea de la demarcación, pero él mismo se encargó de aclarar que no estaba de acuerdo con dicho planteamiento, y que su tesis no era ningún criterio de </w:t>
      </w:r>
      <w:hyperlink r:id="rId85" w:tooltip="Significación" w:history="1">
        <w:r w:rsidR="00CA4C9D" w:rsidRPr="00C3370C">
          <w:rPr>
            <w:rStyle w:val="Hipervnculo"/>
            <w:rFonts w:ascii="Arial" w:hAnsi="Arial" w:cs="Arial"/>
            <w:b/>
            <w:color w:val="auto"/>
            <w:u w:val="none"/>
          </w:rPr>
          <w:t>significación</w:t>
        </w:r>
      </w:hyperlink>
      <w:r w:rsidR="00CA4C9D" w:rsidRPr="00C3370C">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siempre huyó de cualquier intento por aclarar significados antes de plantear teorías).</w:t>
      </w:r>
    </w:p>
    <w:p w:rsidR="00274805" w:rsidRDefault="00274805" w:rsidP="00CA4C9D">
      <w:pPr>
        <w:pStyle w:val="NormalWeb"/>
        <w:spacing w:before="0" w:beforeAutospacing="0" w:after="0" w:afterAutospacing="0"/>
        <w:jc w:val="both"/>
        <w:rPr>
          <w:rFonts w:ascii="Arial" w:hAnsi="Arial" w:cs="Arial"/>
          <w:b/>
        </w:rPr>
      </w:pPr>
    </w:p>
    <w:p w:rsidR="00CA4C9D" w:rsidRDefault="00274805"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 Es más, </w:t>
      </w:r>
      <w:proofErr w:type="spellStart"/>
      <w:r w:rsidR="00CA4C9D" w:rsidRPr="00C3370C">
        <w:rPr>
          <w:rFonts w:ascii="Arial" w:hAnsi="Arial" w:cs="Arial"/>
          <w:b/>
        </w:rPr>
        <w:t>Popper</w:t>
      </w:r>
      <w:proofErr w:type="spellEnd"/>
      <w:r w:rsidR="00CA4C9D" w:rsidRPr="00C3370C">
        <w:rPr>
          <w:rFonts w:ascii="Arial" w:hAnsi="Arial" w:cs="Arial"/>
          <w:b/>
        </w:rPr>
        <w:t xml:space="preserve"> planteó que muchas proposiciones que para </w:t>
      </w:r>
      <w:proofErr w:type="spellStart"/>
      <w:r w:rsidR="00CA4C9D" w:rsidRPr="00C3370C">
        <w:rPr>
          <w:rFonts w:ascii="Arial" w:hAnsi="Arial" w:cs="Arial"/>
          <w:b/>
        </w:rPr>
        <w:t>Wittgestein</w:t>
      </w:r>
      <w:proofErr w:type="spellEnd"/>
      <w:r w:rsidR="00CA4C9D" w:rsidRPr="00C3370C">
        <w:rPr>
          <w:rFonts w:ascii="Arial" w:hAnsi="Arial" w:cs="Arial"/>
          <w:b/>
        </w:rPr>
        <w:t xml:space="preserve"> tenían signif</w:t>
      </w:r>
      <w:r w:rsidR="00CA4C9D" w:rsidRPr="00C3370C">
        <w:rPr>
          <w:rFonts w:ascii="Arial" w:hAnsi="Arial" w:cs="Arial"/>
          <w:b/>
        </w:rPr>
        <w:t>i</w:t>
      </w:r>
      <w:r w:rsidR="00CA4C9D" w:rsidRPr="00C3370C">
        <w:rPr>
          <w:rFonts w:ascii="Arial" w:hAnsi="Arial" w:cs="Arial"/>
          <w:b/>
        </w:rPr>
        <w:t xml:space="preserve">cado no podían calificarse como ciencia como, por ejemplo, el </w:t>
      </w:r>
      <w:hyperlink r:id="rId86" w:tooltip="Psicoanálisis" w:history="1">
        <w:r w:rsidR="00CA4C9D" w:rsidRPr="00C3370C">
          <w:rPr>
            <w:rStyle w:val="Hipervnculo"/>
            <w:rFonts w:ascii="Arial" w:hAnsi="Arial" w:cs="Arial"/>
            <w:b/>
            <w:color w:val="auto"/>
            <w:u w:val="none"/>
          </w:rPr>
          <w:t>psicoanálisis</w:t>
        </w:r>
      </w:hyperlink>
      <w:r w:rsidR="00CA4C9D" w:rsidRPr="00C3370C">
        <w:rPr>
          <w:rFonts w:ascii="Arial" w:hAnsi="Arial" w:cs="Arial"/>
          <w:b/>
        </w:rPr>
        <w:t xml:space="preserve"> o el </w:t>
      </w:r>
      <w:hyperlink r:id="rId87" w:tooltip="Marxismo" w:history="1">
        <w:r w:rsidR="00CA4C9D" w:rsidRPr="00C3370C">
          <w:rPr>
            <w:rStyle w:val="Hipervnculo"/>
            <w:rFonts w:ascii="Arial" w:hAnsi="Arial" w:cs="Arial"/>
            <w:b/>
            <w:color w:val="auto"/>
            <w:u w:val="none"/>
          </w:rPr>
          <w:t>marxismo</w:t>
        </w:r>
      </w:hyperlink>
      <w:r w:rsidR="00CA4C9D" w:rsidRPr="00C3370C">
        <w:rPr>
          <w:rFonts w:ascii="Arial" w:hAnsi="Arial" w:cs="Arial"/>
          <w:b/>
        </w:rPr>
        <w:t xml:space="preserve">, ya que ante cualquier crítica se defendían con hipótesis </w:t>
      </w:r>
      <w:r w:rsidR="00CA4C9D" w:rsidRPr="00C3370C">
        <w:rPr>
          <w:rFonts w:ascii="Arial" w:hAnsi="Arial" w:cs="Arial"/>
          <w:b/>
          <w:i/>
          <w:iCs/>
        </w:rPr>
        <w:t>ad hoc</w:t>
      </w:r>
      <w:r w:rsidR="00CA4C9D" w:rsidRPr="00C3370C">
        <w:rPr>
          <w:rFonts w:ascii="Arial" w:hAnsi="Arial" w:cs="Arial"/>
          <w:b/>
        </w:rPr>
        <w:t xml:space="preserve"> que impedían cualquier </w:t>
      </w:r>
      <w:hyperlink r:id="rId88" w:tooltip="Refutación" w:history="1">
        <w:r w:rsidR="00CA4C9D" w:rsidRPr="00C3370C">
          <w:rPr>
            <w:rStyle w:val="Hipervnculo"/>
            <w:rFonts w:ascii="Arial" w:hAnsi="Arial" w:cs="Arial"/>
            <w:b/>
            <w:color w:val="auto"/>
            <w:u w:val="none"/>
          </w:rPr>
          <w:t>r</w:t>
        </w:r>
        <w:r w:rsidR="00CA4C9D" w:rsidRPr="00C3370C">
          <w:rPr>
            <w:rStyle w:val="Hipervnculo"/>
            <w:rFonts w:ascii="Arial" w:hAnsi="Arial" w:cs="Arial"/>
            <w:b/>
            <w:color w:val="auto"/>
            <w:u w:val="none"/>
          </w:rPr>
          <w:t>e</w:t>
        </w:r>
        <w:r w:rsidR="00CA4C9D" w:rsidRPr="00C3370C">
          <w:rPr>
            <w:rStyle w:val="Hipervnculo"/>
            <w:rFonts w:ascii="Arial" w:hAnsi="Arial" w:cs="Arial"/>
            <w:b/>
            <w:color w:val="auto"/>
            <w:u w:val="none"/>
          </w:rPr>
          <w:t>futación</w:t>
        </w:r>
      </w:hyperlink>
      <w:r w:rsidR="00CA4C9D" w:rsidRPr="00C3370C">
        <w:rPr>
          <w:rFonts w:ascii="Arial" w:hAnsi="Arial" w:cs="Arial"/>
          <w:b/>
        </w:rPr>
        <w:t xml:space="preserve">.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Lo cierto es que </w:t>
      </w:r>
      <w:proofErr w:type="spellStart"/>
      <w:r w:rsidR="00CA4C9D" w:rsidRPr="00C3370C">
        <w:rPr>
          <w:rFonts w:ascii="Arial" w:hAnsi="Arial" w:cs="Arial"/>
          <w:b/>
        </w:rPr>
        <w:t>Popper</w:t>
      </w:r>
      <w:proofErr w:type="spellEnd"/>
      <w:r w:rsidR="00CA4C9D" w:rsidRPr="00C3370C">
        <w:rPr>
          <w:rFonts w:ascii="Arial" w:hAnsi="Arial" w:cs="Arial"/>
          <w:b/>
        </w:rPr>
        <w:t xml:space="preserve"> era consciente del enorme progreso en el conocimiento científ</w:t>
      </w:r>
      <w:r w:rsidR="00CA4C9D" w:rsidRPr="00C3370C">
        <w:rPr>
          <w:rFonts w:ascii="Arial" w:hAnsi="Arial" w:cs="Arial"/>
          <w:b/>
        </w:rPr>
        <w:t>i</w:t>
      </w:r>
      <w:r w:rsidR="00CA4C9D" w:rsidRPr="00C3370C">
        <w:rPr>
          <w:rFonts w:ascii="Arial" w:hAnsi="Arial" w:cs="Arial"/>
          <w:b/>
        </w:rPr>
        <w:t xml:space="preserve">co que se experimentó en los siglos que le precedieron, en tanto que problemas como la </w:t>
      </w:r>
      <w:hyperlink r:id="rId89" w:tooltip="Existencia de Dios" w:history="1">
        <w:r w:rsidR="00CA4C9D" w:rsidRPr="00C3370C">
          <w:rPr>
            <w:rStyle w:val="Hipervnculo"/>
            <w:rFonts w:ascii="Arial" w:hAnsi="Arial" w:cs="Arial"/>
            <w:b/>
            <w:color w:val="auto"/>
            <w:u w:val="none"/>
          </w:rPr>
          <w:t>existencia de Dios</w:t>
        </w:r>
      </w:hyperlink>
      <w:r w:rsidR="00CA4C9D" w:rsidRPr="00C3370C">
        <w:rPr>
          <w:rFonts w:ascii="Arial" w:hAnsi="Arial" w:cs="Arial"/>
          <w:b/>
        </w:rPr>
        <w:t xml:space="preserve"> o el </w:t>
      </w:r>
      <w:hyperlink r:id="rId90" w:tooltip="Origen de la ley moral (aún no redactado)" w:history="1">
        <w:r w:rsidR="00CA4C9D" w:rsidRPr="00C3370C">
          <w:rPr>
            <w:rStyle w:val="Hipervnculo"/>
            <w:rFonts w:ascii="Arial" w:hAnsi="Arial" w:cs="Arial"/>
            <w:b/>
            <w:color w:val="auto"/>
            <w:u w:val="none"/>
          </w:rPr>
          <w:t>origen de la ley moral</w:t>
        </w:r>
      </w:hyperlink>
      <w:r w:rsidR="00CA4C9D" w:rsidRPr="00C3370C">
        <w:rPr>
          <w:rFonts w:ascii="Arial" w:hAnsi="Arial" w:cs="Arial"/>
          <w:b/>
        </w:rPr>
        <w:t xml:space="preserve"> parecían resistirse sin remedio, puesto que no mostraban grandes avances desde la </w:t>
      </w:r>
      <w:hyperlink r:id="rId91" w:tooltip="Grecia" w:history="1">
        <w:r w:rsidR="00CA4C9D" w:rsidRPr="00C3370C">
          <w:rPr>
            <w:rStyle w:val="Hipervnculo"/>
            <w:rFonts w:ascii="Arial" w:hAnsi="Arial" w:cs="Arial"/>
            <w:b/>
            <w:color w:val="auto"/>
            <w:u w:val="none"/>
          </w:rPr>
          <w:t>Grecia</w:t>
        </w:r>
      </w:hyperlink>
      <w:r w:rsidR="00CA4C9D" w:rsidRPr="00C3370C">
        <w:rPr>
          <w:rFonts w:ascii="Arial" w:hAnsi="Arial" w:cs="Arial"/>
          <w:b/>
        </w:rPr>
        <w:t xml:space="preserve"> clásica. Por ello, la búsqueda de un </w:t>
      </w:r>
      <w:hyperlink r:id="rId92" w:tooltip="Criterio de demarcación" w:history="1">
        <w:r w:rsidR="00CA4C9D" w:rsidRPr="00C3370C">
          <w:rPr>
            <w:rStyle w:val="Hipervnculo"/>
            <w:rFonts w:ascii="Arial" w:hAnsi="Arial" w:cs="Arial"/>
            <w:b/>
            <w:color w:val="auto"/>
            <w:u w:val="none"/>
          </w:rPr>
          <w:t>criterio de demarcación</w:t>
        </w:r>
      </w:hyperlink>
      <w:r w:rsidR="00CA4C9D" w:rsidRPr="00C3370C">
        <w:rPr>
          <w:rFonts w:ascii="Arial" w:hAnsi="Arial" w:cs="Arial"/>
          <w:b/>
        </w:rPr>
        <w:t xml:space="preserve"> aparece ligada a la pregunta de ¿qué propiedad distintiva del conocimie</w:t>
      </w:r>
      <w:r w:rsidR="00CA4C9D" w:rsidRPr="00C3370C">
        <w:rPr>
          <w:rFonts w:ascii="Arial" w:hAnsi="Arial" w:cs="Arial"/>
          <w:b/>
        </w:rPr>
        <w:t>n</w:t>
      </w:r>
      <w:r w:rsidR="00CA4C9D" w:rsidRPr="00C3370C">
        <w:rPr>
          <w:rFonts w:ascii="Arial" w:hAnsi="Arial" w:cs="Arial"/>
          <w:b/>
        </w:rPr>
        <w:t xml:space="preserve">to científico ha hecho posible el avance en nuestro entendimiento de la naturaleza? </w:t>
      </w:r>
    </w:p>
    <w:p w:rsidR="00C3370C" w:rsidRPr="00C3370C" w:rsidRDefault="00C3370C" w:rsidP="00CA4C9D">
      <w:pPr>
        <w:pStyle w:val="NormalWeb"/>
        <w:spacing w:before="0" w:beforeAutospacing="0" w:after="0" w:afterAutospacing="0"/>
        <w:jc w:val="both"/>
        <w:rPr>
          <w:rFonts w:ascii="Arial" w:hAnsi="Arial" w:cs="Arial"/>
          <w:b/>
        </w:rPr>
      </w:pPr>
    </w:p>
    <w:p w:rsidR="00CA4C9D" w:rsidRP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Algunos filósofos de la época habían buscado respuesta en el </w:t>
      </w:r>
      <w:hyperlink r:id="rId93" w:tooltip="Inductivismo" w:history="1">
        <w:proofErr w:type="spellStart"/>
        <w:r w:rsidR="00CA4C9D" w:rsidRPr="00C3370C">
          <w:rPr>
            <w:rStyle w:val="Hipervnculo"/>
            <w:rFonts w:ascii="Arial" w:hAnsi="Arial" w:cs="Arial"/>
            <w:b/>
            <w:color w:val="auto"/>
            <w:u w:val="none"/>
          </w:rPr>
          <w:t>inductivismo</w:t>
        </w:r>
        <w:proofErr w:type="spellEnd"/>
      </w:hyperlink>
      <w:r w:rsidR="00CA4C9D" w:rsidRPr="00C3370C">
        <w:rPr>
          <w:rFonts w:ascii="Arial" w:hAnsi="Arial" w:cs="Arial"/>
          <w:b/>
        </w:rPr>
        <w:t>, según el cual cuando una ley física resulta repetidamente confirmada por nuestra experiencia, p</w:t>
      </w:r>
      <w:r w:rsidR="00CA4C9D" w:rsidRPr="00C3370C">
        <w:rPr>
          <w:rFonts w:ascii="Arial" w:hAnsi="Arial" w:cs="Arial"/>
          <w:b/>
        </w:rPr>
        <w:t>o</w:t>
      </w:r>
      <w:r w:rsidR="00CA4C9D" w:rsidRPr="00C3370C">
        <w:rPr>
          <w:rFonts w:ascii="Arial" w:hAnsi="Arial" w:cs="Arial"/>
          <w:b/>
        </w:rPr>
        <w:t xml:space="preserve">demos darla por cierta o, al menos, asignarle una gran probabilidad. Ya que se trata de una forma en que los positivistas comprueban. Pero tal razonamiento, como ya fue notado por </w:t>
      </w:r>
      <w:hyperlink r:id="rId94" w:tooltip="David Hume" w:history="1">
        <w:r w:rsidR="00CA4C9D" w:rsidRPr="00C3370C">
          <w:rPr>
            <w:rStyle w:val="Hipervnculo"/>
            <w:rFonts w:ascii="Arial" w:hAnsi="Arial" w:cs="Arial"/>
            <w:b/>
            <w:color w:val="auto"/>
            <w:u w:val="none"/>
          </w:rPr>
          <w:t xml:space="preserve">David </w:t>
        </w:r>
        <w:proofErr w:type="spellStart"/>
        <w:r w:rsidR="00CA4C9D" w:rsidRPr="00C3370C">
          <w:rPr>
            <w:rStyle w:val="Hipervnculo"/>
            <w:rFonts w:ascii="Arial" w:hAnsi="Arial" w:cs="Arial"/>
            <w:b/>
            <w:color w:val="auto"/>
            <w:u w:val="none"/>
          </w:rPr>
          <w:t>Hume</w:t>
        </w:r>
        <w:proofErr w:type="spellEnd"/>
      </w:hyperlink>
      <w:r w:rsidR="00CA4C9D" w:rsidRPr="00C3370C">
        <w:rPr>
          <w:rFonts w:ascii="Arial" w:hAnsi="Arial" w:cs="Arial"/>
          <w:b/>
        </w:rPr>
        <w:t xml:space="preserve">, no puede sostenerse en criterios estrictamente </w:t>
      </w:r>
      <w:hyperlink r:id="rId95" w:tooltip="Lógica" w:history="1">
        <w:r w:rsidR="00CA4C9D" w:rsidRPr="00C3370C">
          <w:rPr>
            <w:rStyle w:val="Hipervnculo"/>
            <w:rFonts w:ascii="Arial" w:hAnsi="Arial" w:cs="Arial"/>
            <w:b/>
            <w:color w:val="auto"/>
            <w:u w:val="none"/>
          </w:rPr>
          <w:t>lógicos</w:t>
        </w:r>
      </w:hyperlink>
      <w:r w:rsidR="00CA4C9D" w:rsidRPr="00C3370C">
        <w:rPr>
          <w:rFonts w:ascii="Arial" w:hAnsi="Arial" w:cs="Arial"/>
          <w:b/>
        </w:rPr>
        <w:t>, puesto que éstos no permiten extraer (inducir) una ley general (universal) a partir de un conjunto finito de o</w:t>
      </w:r>
      <w:r w:rsidR="00CA4C9D" w:rsidRPr="00C3370C">
        <w:rPr>
          <w:rFonts w:ascii="Arial" w:hAnsi="Arial" w:cs="Arial"/>
          <w:b/>
        </w:rPr>
        <w:t>b</w:t>
      </w:r>
      <w:r w:rsidR="00CA4C9D" w:rsidRPr="00C3370C">
        <w:rPr>
          <w:rFonts w:ascii="Arial" w:hAnsi="Arial" w:cs="Arial"/>
          <w:b/>
        </w:rPr>
        <w:t>servaciones particulares. En ese aspecto se dice que el científico se enfrenta a cosas fin</w:t>
      </w:r>
      <w:r w:rsidR="00CA4C9D" w:rsidRPr="00C3370C">
        <w:rPr>
          <w:rFonts w:ascii="Arial" w:hAnsi="Arial" w:cs="Arial"/>
          <w:b/>
        </w:rPr>
        <w:t>i</w:t>
      </w:r>
      <w:r w:rsidR="00CA4C9D" w:rsidRPr="00C3370C">
        <w:rPr>
          <w:rFonts w:ascii="Arial" w:hAnsi="Arial" w:cs="Arial"/>
          <w:b/>
        </w:rPr>
        <w:t xml:space="preserve">tas. </w:t>
      </w:r>
    </w:p>
    <w:p w:rsid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supera la crítica de </w:t>
      </w:r>
      <w:proofErr w:type="spellStart"/>
      <w:r w:rsidR="00CA4C9D" w:rsidRPr="00C3370C">
        <w:rPr>
          <w:rFonts w:ascii="Arial" w:hAnsi="Arial" w:cs="Arial"/>
          <w:b/>
        </w:rPr>
        <w:t>Hume</w:t>
      </w:r>
      <w:proofErr w:type="spellEnd"/>
      <w:r w:rsidR="00CA4C9D" w:rsidRPr="00C3370C">
        <w:rPr>
          <w:rFonts w:ascii="Arial" w:hAnsi="Arial" w:cs="Arial"/>
          <w:b/>
        </w:rPr>
        <w:t xml:space="preserve"> abandonando por completo el </w:t>
      </w:r>
      <w:hyperlink r:id="rId96" w:tooltip="Inductivismo" w:history="1">
        <w:proofErr w:type="spellStart"/>
        <w:r w:rsidR="00CA4C9D" w:rsidRPr="00C3370C">
          <w:rPr>
            <w:rStyle w:val="Hipervnculo"/>
            <w:rFonts w:ascii="Arial" w:hAnsi="Arial" w:cs="Arial"/>
            <w:b/>
            <w:color w:val="auto"/>
            <w:u w:val="none"/>
          </w:rPr>
          <w:t>inductivismo</w:t>
        </w:r>
        <w:proofErr w:type="spellEnd"/>
      </w:hyperlink>
      <w:r w:rsidR="00CA4C9D" w:rsidRPr="00C3370C">
        <w:rPr>
          <w:rFonts w:ascii="Arial" w:hAnsi="Arial" w:cs="Arial"/>
          <w:b/>
        </w:rPr>
        <w:t xml:space="preserve"> y sost</w:t>
      </w:r>
      <w:r w:rsidR="00CA4C9D" w:rsidRPr="00C3370C">
        <w:rPr>
          <w:rFonts w:ascii="Arial" w:hAnsi="Arial" w:cs="Arial"/>
          <w:b/>
        </w:rPr>
        <w:t>e</w:t>
      </w:r>
      <w:r w:rsidR="00CA4C9D" w:rsidRPr="00C3370C">
        <w:rPr>
          <w:rFonts w:ascii="Arial" w:hAnsi="Arial" w:cs="Arial"/>
          <w:b/>
        </w:rPr>
        <w:t>niendo que lo primero son las teorías, y que sólo a la luz de ellas nos fijamos en los hechos. Nunca las experiencias sensibles anteceden a las teorías (cuya base empírica co</w:t>
      </w:r>
      <w:r w:rsidR="00CA4C9D" w:rsidRPr="00C3370C">
        <w:rPr>
          <w:rFonts w:ascii="Arial" w:hAnsi="Arial" w:cs="Arial"/>
          <w:b/>
        </w:rPr>
        <w:t>n</w:t>
      </w:r>
      <w:r w:rsidR="00CA4C9D" w:rsidRPr="00C3370C">
        <w:rPr>
          <w:rFonts w:ascii="Arial" w:hAnsi="Arial" w:cs="Arial"/>
          <w:b/>
        </w:rPr>
        <w:t xml:space="preserve">tiene elementos físicos para comprobar), por lo que no hay necesidad de responder cómo de las experiencias particulares pasamos a las teorías al hacernos suponer de una manera </w:t>
      </w:r>
      <w:proofErr w:type="spellStart"/>
      <w:r w:rsidR="00CA4C9D" w:rsidRPr="00C3370C">
        <w:rPr>
          <w:rFonts w:ascii="Arial" w:hAnsi="Arial" w:cs="Arial"/>
          <w:b/>
        </w:rPr>
        <w:t>falsacionista</w:t>
      </w:r>
      <w:proofErr w:type="spellEnd"/>
      <w:r w:rsidR="00CA4C9D" w:rsidRPr="00C3370C">
        <w:rPr>
          <w:rFonts w:ascii="Arial" w:hAnsi="Arial" w:cs="Arial"/>
          <w:b/>
        </w:rPr>
        <w:t xml:space="preserve">. Con ello, </w:t>
      </w:r>
      <w:proofErr w:type="spellStart"/>
      <w:r w:rsidR="00CA4C9D" w:rsidRPr="00C3370C">
        <w:rPr>
          <w:rFonts w:ascii="Arial" w:hAnsi="Arial" w:cs="Arial"/>
          <w:b/>
        </w:rPr>
        <w:t>Popper</w:t>
      </w:r>
      <w:proofErr w:type="spellEnd"/>
      <w:r w:rsidR="00CA4C9D" w:rsidRPr="00C3370C">
        <w:rPr>
          <w:rFonts w:ascii="Arial" w:hAnsi="Arial" w:cs="Arial"/>
          <w:b/>
        </w:rPr>
        <w:t xml:space="preserve"> supera la polémica entre </w:t>
      </w:r>
      <w:hyperlink r:id="rId97" w:tooltip="Empirismo" w:history="1">
        <w:r w:rsidR="00CA4C9D" w:rsidRPr="00C3370C">
          <w:rPr>
            <w:rStyle w:val="Hipervnculo"/>
            <w:rFonts w:ascii="Arial" w:hAnsi="Arial" w:cs="Arial"/>
            <w:b/>
            <w:color w:val="auto"/>
            <w:u w:val="none"/>
          </w:rPr>
          <w:t>empirismo</w:t>
        </w:r>
      </w:hyperlink>
      <w:r w:rsidR="00CA4C9D" w:rsidRPr="00C3370C">
        <w:rPr>
          <w:rFonts w:ascii="Arial" w:hAnsi="Arial" w:cs="Arial"/>
          <w:b/>
        </w:rPr>
        <w:t xml:space="preserve"> y </w:t>
      </w:r>
      <w:hyperlink r:id="rId98" w:tooltip="Racionalismo" w:history="1">
        <w:r w:rsidR="00CA4C9D" w:rsidRPr="00C3370C">
          <w:rPr>
            <w:rStyle w:val="Hipervnculo"/>
            <w:rFonts w:ascii="Arial" w:hAnsi="Arial" w:cs="Arial"/>
            <w:b/>
            <w:color w:val="auto"/>
            <w:u w:val="none"/>
          </w:rPr>
          <w:t>racionalismo</w:t>
        </w:r>
      </w:hyperlink>
      <w:r w:rsidR="00CA4C9D" w:rsidRPr="00C3370C">
        <w:rPr>
          <w:rFonts w:ascii="Arial" w:hAnsi="Arial" w:cs="Arial"/>
          <w:b/>
        </w:rPr>
        <w:t>, sost</w:t>
      </w:r>
      <w:r w:rsidR="00CA4C9D" w:rsidRPr="00C3370C">
        <w:rPr>
          <w:rFonts w:ascii="Arial" w:hAnsi="Arial" w:cs="Arial"/>
          <w:b/>
        </w:rPr>
        <w:t>e</w:t>
      </w:r>
      <w:r w:rsidR="00CA4C9D" w:rsidRPr="00C3370C">
        <w:rPr>
          <w:rFonts w:ascii="Arial" w:hAnsi="Arial" w:cs="Arial"/>
          <w:b/>
        </w:rPr>
        <w:t>niendo que las teorías anteceden a los hechos, pero que las teorías necesitan de la exp</w:t>
      </w:r>
      <w:r w:rsidR="00CA4C9D" w:rsidRPr="00C3370C">
        <w:rPr>
          <w:rFonts w:ascii="Arial" w:hAnsi="Arial" w:cs="Arial"/>
          <w:b/>
        </w:rPr>
        <w:t>e</w:t>
      </w:r>
      <w:r w:rsidR="00CA4C9D" w:rsidRPr="00C3370C">
        <w:rPr>
          <w:rFonts w:ascii="Arial" w:hAnsi="Arial" w:cs="Arial"/>
          <w:b/>
        </w:rPr>
        <w:t xml:space="preserve">riencia (en su caso, de las refutaciones) para distinguir qué teorías son aptas de las que no. </w:t>
      </w:r>
    </w:p>
    <w:p w:rsidR="00C3370C" w:rsidRDefault="00C3370C" w:rsidP="00CA4C9D">
      <w:pPr>
        <w:pStyle w:val="NormalWeb"/>
        <w:spacing w:before="0" w:beforeAutospacing="0" w:after="0" w:afterAutospacing="0"/>
        <w:jc w:val="both"/>
        <w:rPr>
          <w:rFonts w:ascii="Arial" w:hAnsi="Arial" w:cs="Arial"/>
          <w:b/>
        </w:rPr>
      </w:pPr>
    </w:p>
    <w:p w:rsidR="00CA4C9D" w:rsidRPr="00C3370C" w:rsidRDefault="00CA4C9D" w:rsidP="00CA4C9D">
      <w:pPr>
        <w:pStyle w:val="Ttulo4"/>
        <w:spacing w:before="0" w:beforeAutospacing="0" w:after="0" w:afterAutospacing="0"/>
        <w:jc w:val="both"/>
        <w:rPr>
          <w:rStyle w:val="mw-headline"/>
          <w:rFonts w:ascii="Arial" w:hAnsi="Arial" w:cs="Arial"/>
          <w:color w:val="FF0000"/>
        </w:rPr>
      </w:pPr>
      <w:proofErr w:type="spellStart"/>
      <w:r w:rsidRPr="00C3370C">
        <w:rPr>
          <w:rStyle w:val="mw-headline"/>
          <w:rFonts w:ascii="Arial" w:hAnsi="Arial" w:cs="Arial"/>
          <w:color w:val="FF0000"/>
        </w:rPr>
        <w:t>Falsacionismo</w:t>
      </w:r>
      <w:proofErr w:type="spellEnd"/>
    </w:p>
    <w:p w:rsidR="00C3370C" w:rsidRPr="00C3370C" w:rsidRDefault="00C3370C" w:rsidP="00CA4C9D">
      <w:pPr>
        <w:pStyle w:val="Ttulo4"/>
        <w:spacing w:before="0" w:beforeAutospacing="0" w:after="0" w:afterAutospacing="0"/>
        <w:jc w:val="both"/>
        <w:rPr>
          <w:rFonts w:ascii="Arial" w:hAnsi="Arial" w:cs="Arial"/>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La salida a este dilema, propuesta en </w:t>
      </w:r>
      <w:r w:rsidR="00CA4C9D" w:rsidRPr="00C3370C">
        <w:rPr>
          <w:rFonts w:ascii="Arial" w:hAnsi="Arial" w:cs="Arial"/>
          <w:b/>
          <w:i/>
          <w:iCs/>
        </w:rPr>
        <w:t>La lógica de la investigación científica</w:t>
      </w:r>
      <w:r w:rsidR="00CA4C9D" w:rsidRPr="00C3370C">
        <w:rPr>
          <w:rFonts w:ascii="Arial" w:hAnsi="Arial" w:cs="Arial"/>
          <w:b/>
        </w:rPr>
        <w:t xml:space="preserve">, es que el conocimiento científico no avanza </w:t>
      </w:r>
      <w:r w:rsidR="00CA4C9D" w:rsidRPr="00C3370C">
        <w:rPr>
          <w:rFonts w:ascii="Arial" w:hAnsi="Arial" w:cs="Arial"/>
          <w:b/>
          <w:bCs/>
        </w:rPr>
        <w:t>confirmando</w:t>
      </w:r>
      <w:r w:rsidR="00CA4C9D" w:rsidRPr="00C3370C">
        <w:rPr>
          <w:rFonts w:ascii="Arial" w:hAnsi="Arial" w:cs="Arial"/>
          <w:b/>
        </w:rPr>
        <w:t xml:space="preserve"> nuevas leyes, sino </w:t>
      </w:r>
      <w:r w:rsidR="00CA4C9D" w:rsidRPr="00C3370C">
        <w:rPr>
          <w:rFonts w:ascii="Arial" w:hAnsi="Arial" w:cs="Arial"/>
          <w:b/>
          <w:bCs/>
        </w:rPr>
        <w:t>descartando</w:t>
      </w:r>
      <w:r w:rsidR="00CA4C9D" w:rsidRPr="00C3370C">
        <w:rPr>
          <w:rFonts w:ascii="Arial" w:hAnsi="Arial" w:cs="Arial"/>
          <w:b/>
        </w:rPr>
        <w:t xml:space="preserve"> leyes que contradicen la experiencia. A este descarte </w:t>
      </w:r>
      <w:proofErr w:type="spellStart"/>
      <w:r w:rsidR="00CA4C9D" w:rsidRPr="00C3370C">
        <w:rPr>
          <w:rFonts w:ascii="Arial" w:hAnsi="Arial" w:cs="Arial"/>
          <w:b/>
        </w:rPr>
        <w:t>Popper</w:t>
      </w:r>
      <w:proofErr w:type="spellEnd"/>
      <w:r w:rsidR="00CA4C9D" w:rsidRPr="00C3370C">
        <w:rPr>
          <w:rFonts w:ascii="Arial" w:hAnsi="Arial" w:cs="Arial"/>
          <w:b/>
        </w:rPr>
        <w:t xml:space="preserve"> lo llama </w:t>
      </w:r>
      <w:hyperlink r:id="rId99" w:tooltip="Falsacionismo" w:history="1">
        <w:proofErr w:type="spellStart"/>
        <w:r w:rsidR="00CA4C9D" w:rsidRPr="00C3370C">
          <w:rPr>
            <w:rStyle w:val="Hipervnculo"/>
            <w:rFonts w:ascii="Arial" w:hAnsi="Arial" w:cs="Arial"/>
            <w:b/>
            <w:i/>
            <w:iCs/>
            <w:color w:val="auto"/>
            <w:u w:val="none"/>
          </w:rPr>
          <w:t>falsación</w:t>
        </w:r>
        <w:proofErr w:type="spellEnd"/>
      </w:hyperlink>
      <w:r w:rsidR="00CA4C9D" w:rsidRPr="00C3370C">
        <w:rPr>
          <w:rFonts w:ascii="Arial" w:hAnsi="Arial" w:cs="Arial"/>
          <w:b/>
        </w:rPr>
        <w:t xml:space="preserve">. De acuerdo con esta nueva interpretación, la labor del científico consiste principalmente en criticar (acto al que </w:t>
      </w:r>
      <w:proofErr w:type="spellStart"/>
      <w:r w:rsidR="00CA4C9D" w:rsidRPr="00C3370C">
        <w:rPr>
          <w:rFonts w:ascii="Arial" w:hAnsi="Arial" w:cs="Arial"/>
          <w:b/>
        </w:rPr>
        <w:t>Popper</w:t>
      </w:r>
      <w:proofErr w:type="spellEnd"/>
      <w:r w:rsidR="00CA4C9D" w:rsidRPr="00C3370C">
        <w:rPr>
          <w:rFonts w:ascii="Arial" w:hAnsi="Arial" w:cs="Arial"/>
          <w:b/>
        </w:rPr>
        <w:t xml:space="preserve"> siempre concedió la mayor importancia) leyes y principios de la naturaleza para reducir así el número de las teorías compatibles con las observaciones experimentales de las que se dispone. </w:t>
      </w:r>
    </w:p>
    <w:p w:rsidR="00C3370C" w:rsidRPr="00C3370C" w:rsidRDefault="00C3370C" w:rsidP="00CA4C9D">
      <w:pPr>
        <w:pStyle w:val="NormalWeb"/>
        <w:spacing w:before="0" w:beforeAutospacing="0" w:after="0" w:afterAutospacing="0"/>
        <w:jc w:val="both"/>
        <w:rPr>
          <w:rFonts w:ascii="Arial" w:hAnsi="Arial" w:cs="Arial"/>
          <w:b/>
        </w:rPr>
      </w:pPr>
    </w:p>
    <w:p w:rsidR="00FC3318"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El </w:t>
      </w:r>
      <w:hyperlink r:id="rId100" w:tooltip="Criterio de demarcación" w:history="1">
        <w:r w:rsidR="00CA4C9D" w:rsidRPr="00C3370C">
          <w:rPr>
            <w:rStyle w:val="Hipervnculo"/>
            <w:rFonts w:ascii="Arial" w:hAnsi="Arial" w:cs="Arial"/>
            <w:b/>
            <w:color w:val="auto"/>
            <w:u w:val="none"/>
          </w:rPr>
          <w:t>criterio de demarcación</w:t>
        </w:r>
      </w:hyperlink>
      <w:r w:rsidR="00CA4C9D" w:rsidRPr="00C3370C">
        <w:rPr>
          <w:rFonts w:ascii="Arial" w:hAnsi="Arial" w:cs="Arial"/>
          <w:b/>
        </w:rPr>
        <w:t xml:space="preserve"> puede definirse entonces como la capacidad de una propos</w:t>
      </w:r>
      <w:r w:rsidR="00CA4C9D" w:rsidRPr="00C3370C">
        <w:rPr>
          <w:rFonts w:ascii="Arial" w:hAnsi="Arial" w:cs="Arial"/>
          <w:b/>
        </w:rPr>
        <w:t>i</w:t>
      </w:r>
      <w:r w:rsidR="00CA4C9D" w:rsidRPr="00C3370C">
        <w:rPr>
          <w:rFonts w:ascii="Arial" w:hAnsi="Arial" w:cs="Arial"/>
          <w:b/>
        </w:rPr>
        <w:t xml:space="preserve">ción de ser </w:t>
      </w:r>
      <w:hyperlink r:id="rId101" w:tooltip="Refutación" w:history="1">
        <w:r w:rsidR="00CA4C9D" w:rsidRPr="00C3370C">
          <w:rPr>
            <w:rStyle w:val="Hipervnculo"/>
            <w:rFonts w:ascii="Arial" w:hAnsi="Arial" w:cs="Arial"/>
            <w:b/>
            <w:color w:val="auto"/>
            <w:u w:val="none"/>
          </w:rPr>
          <w:t>refutada</w:t>
        </w:r>
      </w:hyperlink>
      <w:r w:rsidR="00CA4C9D" w:rsidRPr="00C3370C">
        <w:rPr>
          <w:rFonts w:ascii="Arial" w:hAnsi="Arial" w:cs="Arial"/>
          <w:b/>
        </w:rPr>
        <w:t xml:space="preserve"> o </w:t>
      </w:r>
      <w:r w:rsidR="00CA4C9D" w:rsidRPr="00C3370C">
        <w:rPr>
          <w:rFonts w:ascii="Arial" w:hAnsi="Arial" w:cs="Arial"/>
          <w:b/>
          <w:i/>
          <w:iCs/>
        </w:rPr>
        <w:t>falsada</w:t>
      </w:r>
      <w:r w:rsidR="00CA4C9D" w:rsidRPr="00C3370C">
        <w:rPr>
          <w:rFonts w:ascii="Arial" w:hAnsi="Arial" w:cs="Arial"/>
          <w:b/>
        </w:rPr>
        <w:t xml:space="preserve">. Solo se admitirán como </w:t>
      </w:r>
      <w:hyperlink r:id="rId102" w:tooltip="Proposiciones científicas (aún no redactado)" w:history="1">
        <w:r w:rsidR="00CA4C9D" w:rsidRPr="00C3370C">
          <w:rPr>
            <w:rStyle w:val="Hipervnculo"/>
            <w:rFonts w:ascii="Arial" w:hAnsi="Arial" w:cs="Arial"/>
            <w:b/>
            <w:color w:val="auto"/>
            <w:u w:val="none"/>
          </w:rPr>
          <w:t>proposiciones científicas</w:t>
        </w:r>
      </w:hyperlink>
      <w:r w:rsidR="00CA4C9D" w:rsidRPr="00C3370C">
        <w:rPr>
          <w:rFonts w:ascii="Arial" w:hAnsi="Arial" w:cs="Arial"/>
          <w:b/>
        </w:rPr>
        <w:t xml:space="preserve"> aquellas para las que sea conceptualmente posible un experimento o una observación que las co</w:t>
      </w:r>
      <w:r w:rsidR="00CA4C9D" w:rsidRPr="00C3370C">
        <w:rPr>
          <w:rFonts w:ascii="Arial" w:hAnsi="Arial" w:cs="Arial"/>
          <w:b/>
        </w:rPr>
        <w:t>n</w:t>
      </w:r>
      <w:r w:rsidR="00CA4C9D" w:rsidRPr="00C3370C">
        <w:rPr>
          <w:rFonts w:ascii="Arial" w:hAnsi="Arial" w:cs="Arial"/>
          <w:b/>
        </w:rPr>
        <w:t xml:space="preserve">tradiga. Así, dentro de la ciencia quedan por ejemplo la </w:t>
      </w:r>
      <w:hyperlink r:id="rId103" w:tooltip="Teoría de la relatividad" w:history="1">
        <w:r w:rsidR="00CA4C9D" w:rsidRPr="00C3370C">
          <w:rPr>
            <w:rStyle w:val="Hipervnculo"/>
            <w:rFonts w:ascii="Arial" w:hAnsi="Arial" w:cs="Arial"/>
            <w:b/>
            <w:color w:val="auto"/>
            <w:u w:val="none"/>
          </w:rPr>
          <w:t>teoría de la relatividad</w:t>
        </w:r>
      </w:hyperlink>
      <w:r w:rsidR="00CA4C9D" w:rsidRPr="00C3370C">
        <w:rPr>
          <w:rFonts w:ascii="Arial" w:hAnsi="Arial" w:cs="Arial"/>
          <w:b/>
        </w:rPr>
        <w:t xml:space="preserve"> y la </w:t>
      </w:r>
      <w:hyperlink r:id="rId104" w:tooltip="Mecánica cuántica" w:history="1">
        <w:r w:rsidR="00CA4C9D" w:rsidRPr="00C3370C">
          <w:rPr>
            <w:rStyle w:val="Hipervnculo"/>
            <w:rFonts w:ascii="Arial" w:hAnsi="Arial" w:cs="Arial"/>
            <w:b/>
            <w:color w:val="auto"/>
            <w:u w:val="none"/>
          </w:rPr>
          <w:t>mecán</w:t>
        </w:r>
        <w:r w:rsidR="00CA4C9D" w:rsidRPr="00C3370C">
          <w:rPr>
            <w:rStyle w:val="Hipervnculo"/>
            <w:rFonts w:ascii="Arial" w:hAnsi="Arial" w:cs="Arial"/>
            <w:b/>
            <w:color w:val="auto"/>
            <w:u w:val="none"/>
          </w:rPr>
          <w:t>i</w:t>
        </w:r>
        <w:r w:rsidR="00CA4C9D" w:rsidRPr="00C3370C">
          <w:rPr>
            <w:rStyle w:val="Hipervnculo"/>
            <w:rFonts w:ascii="Arial" w:hAnsi="Arial" w:cs="Arial"/>
            <w:b/>
            <w:color w:val="auto"/>
            <w:u w:val="none"/>
          </w:rPr>
          <w:t>ca cuántica</w:t>
        </w:r>
      </w:hyperlink>
      <w:r w:rsidR="00CA4C9D" w:rsidRPr="00C3370C">
        <w:rPr>
          <w:rFonts w:ascii="Arial" w:hAnsi="Arial" w:cs="Arial"/>
          <w:b/>
        </w:rPr>
        <w:t xml:space="preserve">, y fuera de ella, el </w:t>
      </w:r>
      <w:hyperlink r:id="rId105" w:tooltip="Marxismo" w:history="1">
        <w:r w:rsidR="00CA4C9D" w:rsidRPr="00C3370C">
          <w:rPr>
            <w:rStyle w:val="Hipervnculo"/>
            <w:rFonts w:ascii="Arial" w:hAnsi="Arial" w:cs="Arial"/>
            <w:b/>
            <w:color w:val="auto"/>
            <w:u w:val="none"/>
          </w:rPr>
          <w:t>marxismo</w:t>
        </w:r>
      </w:hyperlink>
      <w:r w:rsidR="00CA4C9D" w:rsidRPr="00C3370C">
        <w:rPr>
          <w:rFonts w:ascii="Arial" w:hAnsi="Arial" w:cs="Arial"/>
          <w:b/>
        </w:rPr>
        <w:t xml:space="preserve"> o el </w:t>
      </w:r>
      <w:hyperlink r:id="rId106" w:tooltip="Psicoanálisis" w:history="1">
        <w:r w:rsidR="00CA4C9D" w:rsidRPr="00C3370C">
          <w:rPr>
            <w:rStyle w:val="Hipervnculo"/>
            <w:rFonts w:ascii="Arial" w:hAnsi="Arial" w:cs="Arial"/>
            <w:b/>
            <w:color w:val="auto"/>
            <w:u w:val="none"/>
          </w:rPr>
          <w:t>psicoanálisis</w:t>
        </w:r>
      </w:hyperlink>
      <w:r w:rsidR="00CA4C9D" w:rsidRPr="00C3370C">
        <w:rPr>
          <w:rFonts w:ascii="Arial" w:hAnsi="Arial" w:cs="Arial"/>
          <w:b/>
        </w:rPr>
        <w:t xml:space="preserve">. </w:t>
      </w:r>
    </w:p>
    <w:p w:rsidR="00FC3318" w:rsidRDefault="00FC3318" w:rsidP="00CA4C9D">
      <w:pPr>
        <w:pStyle w:val="NormalWeb"/>
        <w:spacing w:before="0" w:beforeAutospacing="0" w:after="0" w:afterAutospacing="0"/>
        <w:jc w:val="both"/>
        <w:rPr>
          <w:rFonts w:ascii="Arial" w:hAnsi="Arial" w:cs="Arial"/>
          <w:b/>
        </w:rPr>
      </w:pPr>
    </w:p>
    <w:p w:rsidR="00CA4C9D" w:rsidRPr="00C3370C" w:rsidRDefault="00FC3318" w:rsidP="00CA4C9D">
      <w:pPr>
        <w:pStyle w:val="NormalWeb"/>
        <w:spacing w:before="0" w:beforeAutospacing="0" w:after="0" w:afterAutospacing="0"/>
        <w:jc w:val="both"/>
        <w:rPr>
          <w:rFonts w:ascii="Arial" w:hAnsi="Arial" w:cs="Arial"/>
          <w:b/>
          <w:i/>
        </w:rPr>
      </w:pPr>
      <w:r>
        <w:rPr>
          <w:rFonts w:ascii="Arial" w:hAnsi="Arial" w:cs="Arial"/>
          <w:b/>
        </w:rPr>
        <w:lastRenderedPageBreak/>
        <w:t xml:space="preserve">     </w:t>
      </w:r>
      <w:r w:rsidR="00CA4C9D" w:rsidRPr="00C3370C">
        <w:rPr>
          <w:rFonts w:ascii="Arial" w:hAnsi="Arial" w:cs="Arial"/>
          <w:b/>
        </w:rPr>
        <w:t xml:space="preserve">En este sentido, resulta extremadamente revelador el pensamiento que </w:t>
      </w:r>
      <w:proofErr w:type="spellStart"/>
      <w:r w:rsidR="00CA4C9D" w:rsidRPr="00C3370C">
        <w:rPr>
          <w:rFonts w:ascii="Arial" w:hAnsi="Arial" w:cs="Arial"/>
          <w:b/>
        </w:rPr>
        <w:t>Popper</w:t>
      </w:r>
      <w:proofErr w:type="spellEnd"/>
      <w:r w:rsidR="00CA4C9D" w:rsidRPr="00C3370C">
        <w:rPr>
          <w:rFonts w:ascii="Arial" w:hAnsi="Arial" w:cs="Arial"/>
          <w:b/>
        </w:rPr>
        <w:t xml:space="preserve"> escribió en las primeras páginas de su autobiografía </w:t>
      </w:r>
      <w:r w:rsidR="00CA4C9D" w:rsidRPr="00C3370C">
        <w:rPr>
          <w:rFonts w:ascii="Arial" w:hAnsi="Arial" w:cs="Arial"/>
          <w:b/>
          <w:i/>
          <w:iCs/>
        </w:rPr>
        <w:t>Búsqueda sin término</w:t>
      </w:r>
      <w:r w:rsidR="00CA4C9D" w:rsidRPr="00C3370C">
        <w:rPr>
          <w:rFonts w:ascii="Arial" w:hAnsi="Arial" w:cs="Arial"/>
          <w:b/>
        </w:rPr>
        <w:t xml:space="preserve">: </w:t>
      </w:r>
      <w:r w:rsidR="0091778F">
        <w:rPr>
          <w:rFonts w:ascii="Arial" w:hAnsi="Arial" w:cs="Arial"/>
          <w:b/>
        </w:rPr>
        <w:t xml:space="preserve"> </w:t>
      </w:r>
      <w:r w:rsidR="00CA4C9D" w:rsidRPr="00C3370C">
        <w:rPr>
          <w:rFonts w:ascii="Arial" w:hAnsi="Arial" w:cs="Arial"/>
          <w:b/>
        </w:rPr>
        <w:t>...</w:t>
      </w:r>
      <w:r w:rsidR="00CA4C9D" w:rsidRPr="00C3370C">
        <w:rPr>
          <w:rFonts w:ascii="Arial" w:hAnsi="Arial" w:cs="Arial"/>
          <w:b/>
          <w:i/>
        </w:rPr>
        <w:t>Porque fue mi mae</w:t>
      </w:r>
      <w:r w:rsidR="00CA4C9D" w:rsidRPr="00C3370C">
        <w:rPr>
          <w:rFonts w:ascii="Arial" w:hAnsi="Arial" w:cs="Arial"/>
          <w:b/>
          <w:i/>
        </w:rPr>
        <w:t>s</w:t>
      </w:r>
      <w:r w:rsidR="00CA4C9D" w:rsidRPr="00C3370C">
        <w:rPr>
          <w:rFonts w:ascii="Arial" w:hAnsi="Arial" w:cs="Arial"/>
          <w:b/>
          <w:i/>
        </w:rPr>
        <w:t>tro quien me enseñó no solamente cuan poco sabía, sino también que cualquiera que fu</w:t>
      </w:r>
      <w:r w:rsidR="00CA4C9D" w:rsidRPr="00C3370C">
        <w:rPr>
          <w:rFonts w:ascii="Arial" w:hAnsi="Arial" w:cs="Arial"/>
          <w:b/>
          <w:i/>
        </w:rPr>
        <w:t>e</w:t>
      </w:r>
      <w:r w:rsidR="00CA4C9D" w:rsidRPr="00C3370C">
        <w:rPr>
          <w:rFonts w:ascii="Arial" w:hAnsi="Arial" w:cs="Arial"/>
          <w:b/>
          <w:i/>
        </w:rPr>
        <w:t>se el tipo de sabiduría a la que yo pudiese aspirar jamás, no podría consistir en otra cosa que en percatarme más plenamente de la infinitud de mi ignorancia.</w:t>
      </w:r>
    </w:p>
    <w:p w:rsidR="00CA4C9D" w:rsidRDefault="0091778F" w:rsidP="00CA4C9D">
      <w:pPr>
        <w:pStyle w:val="NormalWeb"/>
        <w:spacing w:before="0" w:beforeAutospacing="0" w:after="0" w:afterAutospacing="0"/>
        <w:jc w:val="both"/>
        <w:rPr>
          <w:rFonts w:ascii="Arial" w:hAnsi="Arial" w:cs="Arial"/>
          <w:b/>
        </w:rPr>
      </w:pPr>
      <w:r>
        <w:rPr>
          <w:rFonts w:ascii="Arial" w:hAnsi="Arial" w:cs="Arial"/>
          <w:b/>
          <w:i/>
        </w:rPr>
        <w:t xml:space="preserve">    </w:t>
      </w:r>
      <w:r w:rsidR="00CA4C9D" w:rsidRPr="00C3370C">
        <w:rPr>
          <w:rFonts w:ascii="Arial" w:hAnsi="Arial" w:cs="Arial"/>
          <w:b/>
          <w:i/>
        </w:rPr>
        <w:t xml:space="preserve">Sin embargo, la tesis de </w:t>
      </w:r>
      <w:hyperlink r:id="rId107" w:tooltip="Willard van Orman Quine" w:history="1">
        <w:r w:rsidR="00CA4C9D" w:rsidRPr="00C3370C">
          <w:rPr>
            <w:rStyle w:val="Hipervnculo"/>
            <w:rFonts w:ascii="Arial" w:hAnsi="Arial" w:cs="Arial"/>
            <w:b/>
            <w:i/>
            <w:color w:val="auto"/>
            <w:u w:val="none"/>
          </w:rPr>
          <w:t>Quine</w:t>
        </w:r>
      </w:hyperlink>
      <w:r w:rsidR="00CA4C9D" w:rsidRPr="00C3370C">
        <w:rPr>
          <w:rFonts w:ascii="Arial" w:hAnsi="Arial" w:cs="Arial"/>
          <w:b/>
          <w:i/>
        </w:rPr>
        <w:t>-</w:t>
      </w:r>
      <w:proofErr w:type="spellStart"/>
      <w:r w:rsidR="00CC53A2">
        <w:fldChar w:fldCharType="begin"/>
      </w:r>
      <w:r w:rsidR="00CC53A2">
        <w:instrText>HYPERLINK "https://es.wikipedia.org/wiki/Pierre_Duhem" \o "Pierre Duhem"</w:instrText>
      </w:r>
      <w:r w:rsidR="00CC53A2">
        <w:fldChar w:fldCharType="separate"/>
      </w:r>
      <w:r w:rsidR="00CA4C9D" w:rsidRPr="00C3370C">
        <w:rPr>
          <w:rStyle w:val="Hipervnculo"/>
          <w:rFonts w:ascii="Arial" w:hAnsi="Arial" w:cs="Arial"/>
          <w:b/>
          <w:i/>
          <w:color w:val="auto"/>
          <w:u w:val="none"/>
        </w:rPr>
        <w:t>Duhem</w:t>
      </w:r>
      <w:proofErr w:type="spellEnd"/>
      <w:r w:rsidR="00CC53A2">
        <w:fldChar w:fldCharType="end"/>
      </w:r>
      <w:r w:rsidR="00CA4C9D" w:rsidRPr="00C3370C">
        <w:rPr>
          <w:rFonts w:ascii="Arial" w:hAnsi="Arial" w:cs="Arial"/>
          <w:b/>
          <w:i/>
        </w:rPr>
        <w:t xml:space="preserve">,​ también llamada </w:t>
      </w:r>
      <w:hyperlink r:id="rId108" w:tooltip="Holismo confirmacional" w:history="1">
        <w:proofErr w:type="spellStart"/>
        <w:r w:rsidR="00CA4C9D" w:rsidRPr="00C3370C">
          <w:rPr>
            <w:rStyle w:val="Hipervnculo"/>
            <w:rFonts w:ascii="Arial" w:hAnsi="Arial" w:cs="Arial"/>
            <w:b/>
            <w:i/>
            <w:color w:val="auto"/>
            <w:u w:val="none"/>
          </w:rPr>
          <w:t>holismo</w:t>
        </w:r>
        <w:proofErr w:type="spellEnd"/>
        <w:r w:rsidR="00CA4C9D" w:rsidRPr="00C3370C">
          <w:rPr>
            <w:rStyle w:val="Hipervnculo"/>
            <w:rFonts w:ascii="Arial" w:hAnsi="Arial" w:cs="Arial"/>
            <w:b/>
            <w:i/>
            <w:color w:val="auto"/>
            <w:u w:val="none"/>
          </w:rPr>
          <w:t xml:space="preserve"> </w:t>
        </w:r>
        <w:proofErr w:type="spellStart"/>
        <w:r w:rsidR="00CA4C9D" w:rsidRPr="00C3370C">
          <w:rPr>
            <w:rStyle w:val="Hipervnculo"/>
            <w:rFonts w:ascii="Arial" w:hAnsi="Arial" w:cs="Arial"/>
            <w:b/>
            <w:i/>
            <w:color w:val="auto"/>
            <w:u w:val="none"/>
          </w:rPr>
          <w:t>confirmacional</w:t>
        </w:r>
        <w:proofErr w:type="spellEnd"/>
      </w:hyperlink>
      <w:r w:rsidR="00CA4C9D" w:rsidRPr="00C3370C">
        <w:rPr>
          <w:rFonts w:ascii="Arial" w:hAnsi="Arial" w:cs="Arial"/>
          <w:b/>
          <w:i/>
        </w:rPr>
        <w:t xml:space="preserve"> u </w:t>
      </w:r>
      <w:proofErr w:type="spellStart"/>
      <w:r w:rsidR="00CA4C9D" w:rsidRPr="00C3370C">
        <w:rPr>
          <w:rFonts w:ascii="Arial" w:hAnsi="Arial" w:cs="Arial"/>
          <w:b/>
          <w:i/>
        </w:rPr>
        <w:t>holismo</w:t>
      </w:r>
      <w:proofErr w:type="spellEnd"/>
      <w:r w:rsidR="00CA4C9D" w:rsidRPr="00C3370C">
        <w:rPr>
          <w:rFonts w:ascii="Arial" w:hAnsi="Arial" w:cs="Arial"/>
          <w:b/>
          <w:i/>
        </w:rPr>
        <w:t xml:space="preserve"> epistemológico, argumenta que </w:t>
      </w:r>
      <w:r w:rsidR="00CA4C9D" w:rsidRPr="00C3370C">
        <w:rPr>
          <w:rFonts w:ascii="Arial" w:hAnsi="Arial" w:cs="Arial"/>
          <w:b/>
          <w:bCs/>
          <w:i/>
        </w:rPr>
        <w:t xml:space="preserve">no es posible </w:t>
      </w:r>
      <w:r w:rsidR="00CA4C9D" w:rsidRPr="00C3370C">
        <w:rPr>
          <w:rFonts w:ascii="Arial" w:hAnsi="Arial" w:cs="Arial"/>
          <w:b/>
          <w:bCs/>
          <w:i/>
          <w:iCs/>
        </w:rPr>
        <w:t>probar</w:t>
      </w:r>
      <w:r w:rsidR="00CA4C9D" w:rsidRPr="00C3370C">
        <w:rPr>
          <w:rFonts w:ascii="Arial" w:hAnsi="Arial" w:cs="Arial"/>
          <w:b/>
          <w:bCs/>
          <w:i/>
        </w:rPr>
        <w:t xml:space="preserve"> que un enunciado ha sido falsado</w:t>
      </w:r>
      <w:r w:rsidR="00CA4C9D" w:rsidRPr="00C3370C">
        <w:rPr>
          <w:rFonts w:ascii="Arial" w:hAnsi="Arial" w:cs="Arial"/>
          <w:b/>
        </w:rPr>
        <w:t xml:space="preserve">. </w:t>
      </w:r>
    </w:p>
    <w:p w:rsidR="00FC3318" w:rsidRPr="00C3370C" w:rsidRDefault="00FC3318" w:rsidP="00CA4C9D">
      <w:pPr>
        <w:pStyle w:val="NormalWeb"/>
        <w:spacing w:before="0" w:beforeAutospacing="0" w:after="0" w:afterAutospacing="0"/>
        <w:jc w:val="both"/>
        <w:rPr>
          <w:rFonts w:ascii="Arial" w:hAnsi="Arial" w:cs="Arial"/>
          <w:b/>
        </w:rPr>
      </w:pPr>
    </w:p>
    <w:p w:rsidR="00274805"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Hay dos aspectos del </w:t>
      </w:r>
      <w:proofErr w:type="spellStart"/>
      <w:r w:rsidR="00CA4C9D" w:rsidRPr="00C3370C">
        <w:rPr>
          <w:rFonts w:ascii="Arial" w:hAnsi="Arial" w:cs="Arial"/>
          <w:b/>
        </w:rPr>
        <w:t>holismo</w:t>
      </w:r>
      <w:proofErr w:type="spellEnd"/>
      <w:r w:rsidR="00CA4C9D" w:rsidRPr="00C3370C">
        <w:rPr>
          <w:rFonts w:ascii="Arial" w:hAnsi="Arial" w:cs="Arial"/>
          <w:b/>
        </w:rPr>
        <w:t xml:space="preserve"> </w:t>
      </w:r>
      <w:proofErr w:type="spellStart"/>
      <w:r w:rsidR="00CA4C9D" w:rsidRPr="00C3370C">
        <w:rPr>
          <w:rFonts w:ascii="Arial" w:hAnsi="Arial" w:cs="Arial"/>
          <w:b/>
        </w:rPr>
        <w:t>confirmacional</w:t>
      </w:r>
      <w:proofErr w:type="spellEnd"/>
      <w:r w:rsidR="00CA4C9D" w:rsidRPr="00C3370C">
        <w:rPr>
          <w:rFonts w:ascii="Arial" w:hAnsi="Arial" w:cs="Arial"/>
          <w:b/>
        </w:rPr>
        <w:t xml:space="preserve">. El primero es que </w:t>
      </w:r>
      <w:r w:rsidR="00CA4C9D" w:rsidRPr="00C3370C">
        <w:rPr>
          <w:rFonts w:ascii="Arial" w:hAnsi="Arial" w:cs="Arial"/>
          <w:b/>
          <w:bCs/>
          <w:i/>
          <w:iCs/>
        </w:rPr>
        <w:t>las observaciones d</w:t>
      </w:r>
      <w:r w:rsidR="00CA4C9D" w:rsidRPr="00C3370C">
        <w:rPr>
          <w:rFonts w:ascii="Arial" w:hAnsi="Arial" w:cs="Arial"/>
          <w:b/>
          <w:bCs/>
          <w:i/>
          <w:iCs/>
        </w:rPr>
        <w:t>e</w:t>
      </w:r>
      <w:r w:rsidR="00CA4C9D" w:rsidRPr="00C3370C">
        <w:rPr>
          <w:rFonts w:ascii="Arial" w:hAnsi="Arial" w:cs="Arial"/>
          <w:b/>
          <w:bCs/>
          <w:i/>
          <w:iCs/>
        </w:rPr>
        <w:t>penden de la teoría</w:t>
      </w:r>
      <w:r w:rsidR="00CA4C9D" w:rsidRPr="00C3370C">
        <w:rPr>
          <w:rFonts w:ascii="Arial" w:hAnsi="Arial" w:cs="Arial"/>
          <w:b/>
        </w:rPr>
        <w:t xml:space="preserve">. Antes de aceptar las observaciones del telescopio se debe mirar la óptica del telescopio, el modo en que está montado, con el fin de asegurar que el </w:t>
      </w:r>
      <w:hyperlink r:id="rId109" w:tooltip="Telescopio" w:history="1">
        <w:r w:rsidR="00CA4C9D" w:rsidRPr="00C3370C">
          <w:rPr>
            <w:rStyle w:val="Hipervnculo"/>
            <w:rFonts w:ascii="Arial" w:hAnsi="Arial" w:cs="Arial"/>
            <w:b/>
            <w:color w:val="auto"/>
            <w:u w:val="none"/>
          </w:rPr>
          <w:t>telesc</w:t>
        </w:r>
        <w:r w:rsidR="00CA4C9D" w:rsidRPr="00C3370C">
          <w:rPr>
            <w:rStyle w:val="Hipervnculo"/>
            <w:rFonts w:ascii="Arial" w:hAnsi="Arial" w:cs="Arial"/>
            <w:b/>
            <w:color w:val="auto"/>
            <w:u w:val="none"/>
          </w:rPr>
          <w:t>o</w:t>
        </w:r>
        <w:r w:rsidR="00CA4C9D" w:rsidRPr="00C3370C">
          <w:rPr>
            <w:rStyle w:val="Hipervnculo"/>
            <w:rFonts w:ascii="Arial" w:hAnsi="Arial" w:cs="Arial"/>
            <w:b/>
            <w:color w:val="auto"/>
            <w:u w:val="none"/>
          </w:rPr>
          <w:t>pio</w:t>
        </w:r>
      </w:hyperlink>
      <w:r w:rsidR="00CA4C9D" w:rsidRPr="00C3370C">
        <w:rPr>
          <w:rFonts w:ascii="Arial" w:hAnsi="Arial" w:cs="Arial"/>
          <w:b/>
        </w:rPr>
        <w:t xml:space="preserve"> esté apuntando en la dirección correcta y que la </w:t>
      </w:r>
      <w:hyperlink r:id="rId110" w:tooltip="Luz" w:history="1">
        <w:r w:rsidR="00CA4C9D" w:rsidRPr="00C3370C">
          <w:rPr>
            <w:rStyle w:val="Hipervnculo"/>
            <w:rFonts w:ascii="Arial" w:hAnsi="Arial" w:cs="Arial"/>
            <w:b/>
            <w:color w:val="auto"/>
            <w:u w:val="none"/>
          </w:rPr>
          <w:t>luz</w:t>
        </w:r>
      </w:hyperlink>
      <w:r w:rsidR="00CA4C9D" w:rsidRPr="00C3370C">
        <w:rPr>
          <w:rFonts w:ascii="Arial" w:hAnsi="Arial" w:cs="Arial"/>
          <w:b/>
        </w:rPr>
        <w:t xml:space="preserve"> viaje a través del </w:t>
      </w:r>
      <w:hyperlink r:id="rId111" w:tooltip="Espacio exterior" w:history="1">
        <w:r w:rsidR="00CA4C9D" w:rsidRPr="00C3370C">
          <w:rPr>
            <w:rStyle w:val="Hipervnculo"/>
            <w:rFonts w:ascii="Arial" w:hAnsi="Arial" w:cs="Arial"/>
            <w:b/>
            <w:color w:val="auto"/>
            <w:u w:val="none"/>
          </w:rPr>
          <w:t>espacio</w:t>
        </w:r>
      </w:hyperlink>
      <w:r w:rsidR="00CA4C9D" w:rsidRPr="00C3370C">
        <w:rPr>
          <w:rFonts w:ascii="Arial" w:hAnsi="Arial" w:cs="Arial"/>
          <w:b/>
        </w:rPr>
        <w:t xml:space="preserve"> en línea recta (que a veces no es tal, como </w:t>
      </w:r>
      <w:hyperlink r:id="rId112" w:tooltip="Albert Einstein" w:history="1">
        <w:r w:rsidR="00CA4C9D" w:rsidRPr="00C3370C">
          <w:rPr>
            <w:rStyle w:val="Hipervnculo"/>
            <w:rFonts w:ascii="Arial" w:hAnsi="Arial" w:cs="Arial"/>
            <w:b/>
            <w:color w:val="auto"/>
            <w:u w:val="none"/>
          </w:rPr>
          <w:t>Einstein</w:t>
        </w:r>
      </w:hyperlink>
      <w:r w:rsidR="00CA4C9D" w:rsidRPr="00C3370C">
        <w:rPr>
          <w:rFonts w:ascii="Arial" w:hAnsi="Arial" w:cs="Arial"/>
          <w:b/>
        </w:rPr>
        <w:t xml:space="preserve"> demostró).</w:t>
      </w:r>
    </w:p>
    <w:p w:rsidR="00FC3318" w:rsidRDefault="00FC3318" w:rsidP="00CA4C9D">
      <w:pPr>
        <w:pStyle w:val="NormalWeb"/>
        <w:spacing w:before="0" w:beforeAutospacing="0" w:after="0" w:afterAutospacing="0"/>
        <w:jc w:val="both"/>
        <w:rPr>
          <w:rFonts w:ascii="Arial" w:hAnsi="Arial" w:cs="Arial"/>
          <w:b/>
        </w:rPr>
      </w:pPr>
    </w:p>
    <w:p w:rsidR="00CA4C9D" w:rsidRDefault="00274805"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 El segundo es que </w:t>
      </w:r>
      <w:r w:rsidR="00CA4C9D" w:rsidRPr="00C3370C">
        <w:rPr>
          <w:rFonts w:ascii="Arial" w:hAnsi="Arial" w:cs="Arial"/>
          <w:b/>
          <w:bCs/>
          <w:i/>
          <w:iCs/>
        </w:rPr>
        <w:t>la evidencia por sí sola es insuficiente para determinar qué teoría es correcta</w:t>
      </w:r>
      <w:r w:rsidR="00CA4C9D" w:rsidRPr="00C3370C">
        <w:rPr>
          <w:rFonts w:ascii="Arial" w:hAnsi="Arial" w:cs="Arial"/>
          <w:b/>
        </w:rPr>
        <w:t xml:space="preserve">. Cada una de las alternativas mencionadas </w:t>
      </w:r>
      <w:r w:rsidR="00CA4C9D" w:rsidRPr="00C3370C">
        <w:rPr>
          <w:rFonts w:ascii="Arial" w:hAnsi="Arial" w:cs="Arial"/>
          <w:b/>
          <w:i/>
          <w:iCs/>
        </w:rPr>
        <w:t>podría</w:t>
      </w:r>
      <w:r w:rsidR="00CA4C9D" w:rsidRPr="00C3370C">
        <w:rPr>
          <w:rFonts w:ascii="Arial" w:hAnsi="Arial" w:cs="Arial"/>
          <w:b/>
        </w:rPr>
        <w:t xml:space="preserve"> haber sido correcta, pero solo una de ellas fue finalmente aceptada.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Que las teorías solo puedan ser probadas por su relación con otras teorías, implica que siempre se puede declarar que los resultados de las pruebas que parecen refutar una teo</w:t>
      </w:r>
      <w:r w:rsidR="00CA4C9D" w:rsidRPr="00C3370C">
        <w:rPr>
          <w:rFonts w:ascii="Arial" w:hAnsi="Arial" w:cs="Arial"/>
          <w:b/>
        </w:rPr>
        <w:t>r</w:t>
      </w:r>
      <w:r w:rsidR="00CA4C9D" w:rsidRPr="00C3370C">
        <w:rPr>
          <w:rFonts w:ascii="Arial" w:hAnsi="Arial" w:cs="Arial"/>
          <w:b/>
        </w:rPr>
        <w:t>ía científica no la refutan en absoluto. En lugar de eso, se puede sostener que esos resu</w:t>
      </w:r>
      <w:r w:rsidR="00CA4C9D" w:rsidRPr="00C3370C">
        <w:rPr>
          <w:rFonts w:ascii="Arial" w:hAnsi="Arial" w:cs="Arial"/>
          <w:b/>
        </w:rPr>
        <w:t>l</w:t>
      </w:r>
      <w:r w:rsidR="00CA4C9D" w:rsidRPr="00C3370C">
        <w:rPr>
          <w:rFonts w:ascii="Arial" w:hAnsi="Arial" w:cs="Arial"/>
          <w:b/>
        </w:rPr>
        <w:t xml:space="preserve">tados chocan con las predicciones porque alguna otra teoría es falsa o desconocida. Quizá el equipo de pruebas esté desalineado o quizá haya </w:t>
      </w:r>
      <w:hyperlink r:id="rId113" w:tooltip="Materia oscura" w:history="1">
        <w:r w:rsidR="00CA4C9D" w:rsidRPr="00C3370C">
          <w:rPr>
            <w:rStyle w:val="Hipervnculo"/>
            <w:rFonts w:ascii="Arial" w:hAnsi="Arial" w:cs="Arial"/>
            <w:b/>
            <w:color w:val="auto"/>
            <w:u w:val="none"/>
          </w:rPr>
          <w:t>materia oscura</w:t>
        </w:r>
      </w:hyperlink>
      <w:r w:rsidR="00CA4C9D" w:rsidRPr="00C3370C">
        <w:rPr>
          <w:rFonts w:ascii="Arial" w:hAnsi="Arial" w:cs="Arial"/>
          <w:b/>
        </w:rPr>
        <w:t xml:space="preserve"> en el universo que sea la causante de los extraños movimientos de algunas galaxias.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El hecho de que no sea posible determinar qué teoría es refutada por datos inesperados significa que los científicos deben </w:t>
      </w:r>
      <w:hyperlink r:id="rId114" w:tooltip="Consenso científico" w:history="1">
        <w:r w:rsidR="00CA4C9D" w:rsidRPr="00C3370C">
          <w:rPr>
            <w:rStyle w:val="Hipervnculo"/>
            <w:rFonts w:ascii="Arial" w:hAnsi="Arial" w:cs="Arial"/>
            <w:b/>
            <w:color w:val="auto"/>
            <w:u w:val="none"/>
          </w:rPr>
          <w:t>consensuar</w:t>
        </w:r>
      </w:hyperlink>
      <w:r w:rsidR="00CA4C9D" w:rsidRPr="00C3370C">
        <w:rPr>
          <w:rFonts w:ascii="Arial" w:hAnsi="Arial" w:cs="Arial"/>
          <w:b/>
        </w:rPr>
        <w:t xml:space="preserve"> qué teorías aceptar y cuáles rechazar. </w:t>
      </w:r>
      <w:r w:rsidR="00CA4C9D" w:rsidRPr="00C3370C">
        <w:rPr>
          <w:rFonts w:ascii="Arial" w:hAnsi="Arial" w:cs="Arial"/>
          <w:b/>
          <w:bCs/>
        </w:rPr>
        <w:t xml:space="preserve">La </w:t>
      </w:r>
      <w:hyperlink r:id="rId115" w:tooltip="Lógica" w:history="1">
        <w:r w:rsidR="00CA4C9D" w:rsidRPr="00C3370C">
          <w:rPr>
            <w:rStyle w:val="Hipervnculo"/>
            <w:rFonts w:ascii="Arial" w:hAnsi="Arial" w:cs="Arial"/>
            <w:b/>
            <w:bCs/>
            <w:color w:val="auto"/>
            <w:u w:val="none"/>
          </w:rPr>
          <w:t>lógica</w:t>
        </w:r>
      </w:hyperlink>
      <w:r w:rsidR="00CA4C9D" w:rsidRPr="00C3370C">
        <w:rPr>
          <w:rFonts w:ascii="Arial" w:hAnsi="Arial" w:cs="Arial"/>
          <w:b/>
          <w:bCs/>
        </w:rPr>
        <w:t xml:space="preserve"> por sí sola no sirve</w:t>
      </w:r>
      <w:r w:rsidR="00CA4C9D" w:rsidRPr="00C3370C">
        <w:rPr>
          <w:rFonts w:ascii="Arial" w:hAnsi="Arial" w:cs="Arial"/>
          <w:b/>
        </w:rPr>
        <w:t xml:space="preserve"> de guía en estas decisiones.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Para </w:t>
      </w:r>
      <w:proofErr w:type="spellStart"/>
      <w:r w:rsidR="00CA4C9D" w:rsidRPr="00C3370C">
        <w:rPr>
          <w:rFonts w:ascii="Arial" w:hAnsi="Arial" w:cs="Arial"/>
          <w:b/>
        </w:rPr>
        <w:t>Popper</w:t>
      </w:r>
      <w:proofErr w:type="spellEnd"/>
      <w:r w:rsidR="00CA4C9D" w:rsidRPr="00C3370C">
        <w:rPr>
          <w:rFonts w:ascii="Arial" w:hAnsi="Arial" w:cs="Arial"/>
          <w:b/>
        </w:rPr>
        <w:t xml:space="preserve">, tanto el </w:t>
      </w:r>
      <w:hyperlink r:id="rId116" w:tooltip="Psicoanálisis" w:history="1">
        <w:r w:rsidR="00CA4C9D" w:rsidRPr="00C3370C">
          <w:rPr>
            <w:rStyle w:val="Hipervnculo"/>
            <w:rFonts w:ascii="Arial" w:hAnsi="Arial" w:cs="Arial"/>
            <w:b/>
            <w:color w:val="auto"/>
            <w:u w:val="none"/>
          </w:rPr>
          <w:t>psicoanálisis</w:t>
        </w:r>
      </w:hyperlink>
      <w:r w:rsidR="00CA4C9D" w:rsidRPr="00C3370C">
        <w:rPr>
          <w:rFonts w:ascii="Arial" w:hAnsi="Arial" w:cs="Arial"/>
          <w:b/>
        </w:rPr>
        <w:t xml:space="preserve"> como la teoría de la historia de </w:t>
      </w:r>
      <w:hyperlink r:id="rId117" w:tooltip="Karl Marx" w:history="1">
        <w:r w:rsidR="00CA4C9D" w:rsidRPr="00C3370C">
          <w:rPr>
            <w:rStyle w:val="Hipervnculo"/>
            <w:rFonts w:ascii="Arial" w:hAnsi="Arial" w:cs="Arial"/>
            <w:b/>
            <w:color w:val="auto"/>
            <w:u w:val="none"/>
          </w:rPr>
          <w:t>Karl Marx</w:t>
        </w:r>
      </w:hyperlink>
      <w:r w:rsidR="00CA4C9D" w:rsidRPr="00C3370C">
        <w:rPr>
          <w:rFonts w:ascii="Arial" w:hAnsi="Arial" w:cs="Arial"/>
          <w:b/>
        </w:rPr>
        <w:t xml:space="preserve"> no eran científicas. </w:t>
      </w:r>
      <w:hyperlink r:id="rId118" w:tooltip="Karl Marx" w:history="1">
        <w:r w:rsidR="00CA4C9D" w:rsidRPr="00C3370C">
          <w:rPr>
            <w:rStyle w:val="Hipervnculo"/>
            <w:rFonts w:ascii="Arial" w:hAnsi="Arial" w:cs="Arial"/>
            <w:b/>
            <w:color w:val="auto"/>
            <w:u w:val="none"/>
          </w:rPr>
          <w:t>Karl Marx</w:t>
        </w:r>
      </w:hyperlink>
      <w:r w:rsidR="00CA4C9D" w:rsidRPr="00C3370C">
        <w:rPr>
          <w:rFonts w:ascii="Arial" w:hAnsi="Arial" w:cs="Arial"/>
          <w:b/>
        </w:rPr>
        <w:t xml:space="preserve"> argumentaba que las sociedades industrializadas darían lugar al </w:t>
      </w:r>
      <w:hyperlink r:id="rId119" w:tooltip="Socialismo" w:history="1">
        <w:r w:rsidR="00CA4C9D" w:rsidRPr="00C3370C">
          <w:rPr>
            <w:rStyle w:val="Hipervnculo"/>
            <w:rFonts w:ascii="Arial" w:hAnsi="Arial" w:cs="Arial"/>
            <w:b/>
            <w:color w:val="auto"/>
            <w:u w:val="none"/>
          </w:rPr>
          <w:t>s</w:t>
        </w:r>
        <w:r w:rsidR="00CA4C9D" w:rsidRPr="00C3370C">
          <w:rPr>
            <w:rStyle w:val="Hipervnculo"/>
            <w:rFonts w:ascii="Arial" w:hAnsi="Arial" w:cs="Arial"/>
            <w:b/>
            <w:color w:val="auto"/>
            <w:u w:val="none"/>
          </w:rPr>
          <w:t>o</w:t>
        </w:r>
        <w:r w:rsidR="00CA4C9D" w:rsidRPr="00C3370C">
          <w:rPr>
            <w:rStyle w:val="Hipervnculo"/>
            <w:rFonts w:ascii="Arial" w:hAnsi="Arial" w:cs="Arial"/>
            <w:b/>
            <w:color w:val="auto"/>
            <w:u w:val="none"/>
          </w:rPr>
          <w:t>cialismo</w:t>
        </w:r>
      </w:hyperlink>
      <w:r w:rsidR="00CA4C9D" w:rsidRPr="00C3370C">
        <w:rPr>
          <w:rFonts w:ascii="Arial" w:hAnsi="Arial" w:cs="Arial"/>
          <w:b/>
        </w:rPr>
        <w:t xml:space="preserve">, y en último término, al </w:t>
      </w:r>
      <w:hyperlink r:id="rId120" w:tooltip="Comunismo" w:history="1">
        <w:r w:rsidR="00CA4C9D" w:rsidRPr="00C3370C">
          <w:rPr>
            <w:rStyle w:val="Hipervnculo"/>
            <w:rFonts w:ascii="Arial" w:hAnsi="Arial" w:cs="Arial"/>
            <w:b/>
            <w:color w:val="auto"/>
            <w:u w:val="none"/>
          </w:rPr>
          <w:t>comunismo</w:t>
        </w:r>
      </w:hyperlink>
      <w:r w:rsidR="00CA4C9D" w:rsidRPr="00C3370C">
        <w:rPr>
          <w:rFonts w:ascii="Arial" w:hAnsi="Arial" w:cs="Arial"/>
          <w:b/>
        </w:rPr>
        <w:t>. Pero cuando esto no ocurría, en lugar de a</w:t>
      </w:r>
      <w:r w:rsidR="00CA4C9D" w:rsidRPr="00C3370C">
        <w:rPr>
          <w:rFonts w:ascii="Arial" w:hAnsi="Arial" w:cs="Arial"/>
          <w:b/>
        </w:rPr>
        <w:t>d</w:t>
      </w:r>
      <w:r w:rsidR="00CA4C9D" w:rsidRPr="00C3370C">
        <w:rPr>
          <w:rFonts w:ascii="Arial" w:hAnsi="Arial" w:cs="Arial"/>
          <w:b/>
        </w:rPr>
        <w:t xml:space="preserve">mitir que la teoría de </w:t>
      </w:r>
      <w:hyperlink r:id="rId121" w:tooltip="Karl Marx" w:history="1">
        <w:r w:rsidR="00CA4C9D" w:rsidRPr="00C3370C">
          <w:rPr>
            <w:rStyle w:val="Hipervnculo"/>
            <w:rFonts w:ascii="Arial" w:hAnsi="Arial" w:cs="Arial"/>
            <w:b/>
            <w:color w:val="auto"/>
            <w:u w:val="none"/>
          </w:rPr>
          <w:t>Marx</w:t>
        </w:r>
      </w:hyperlink>
      <w:r w:rsidR="00CA4C9D" w:rsidRPr="00C3370C">
        <w:rPr>
          <w:rFonts w:ascii="Arial" w:hAnsi="Arial" w:cs="Arial"/>
          <w:b/>
        </w:rPr>
        <w:t xml:space="preserve"> era incorrecta, los marxistas se inventarían una explanación </w:t>
      </w:r>
      <w:hyperlink r:id="rId122" w:tooltip="Ad hoc" w:history="1">
        <w:r w:rsidR="00CA4C9D" w:rsidRPr="00C3370C">
          <w:rPr>
            <w:rStyle w:val="Hipervnculo"/>
            <w:rFonts w:ascii="Arial" w:hAnsi="Arial" w:cs="Arial"/>
            <w:b/>
            <w:i/>
            <w:iCs/>
            <w:color w:val="auto"/>
            <w:u w:val="none"/>
          </w:rPr>
          <w:t>ad hoc</w:t>
        </w:r>
      </w:hyperlink>
      <w:r w:rsidR="00CA4C9D" w:rsidRPr="00C3370C">
        <w:rPr>
          <w:rFonts w:ascii="Arial" w:hAnsi="Arial" w:cs="Arial"/>
          <w:b/>
        </w:rPr>
        <w:t xml:space="preserve"> para demostrar que lo sucedido era perfectamente consistente con la teoría. </w:t>
      </w:r>
    </w:p>
    <w:p w:rsidR="00C3370C" w:rsidRPr="00C3370C" w:rsidRDefault="00C3370C" w:rsidP="00CA4C9D">
      <w:pPr>
        <w:pStyle w:val="NormalWeb"/>
        <w:spacing w:before="0" w:beforeAutospacing="0" w:after="0" w:afterAutospacing="0"/>
        <w:jc w:val="both"/>
        <w:rPr>
          <w:rFonts w:ascii="Arial" w:hAnsi="Arial" w:cs="Arial"/>
          <w:b/>
        </w:rPr>
      </w:pPr>
    </w:p>
    <w:p w:rsidR="00CA4C9D" w:rsidRPr="00C3370C" w:rsidRDefault="00CA4C9D" w:rsidP="00CA4C9D">
      <w:pPr>
        <w:pStyle w:val="NormalWeb"/>
        <w:spacing w:before="0" w:beforeAutospacing="0" w:after="0" w:afterAutospacing="0"/>
        <w:jc w:val="both"/>
        <w:rPr>
          <w:rFonts w:ascii="Arial" w:hAnsi="Arial" w:cs="Arial"/>
          <w:b/>
        </w:rPr>
      </w:pPr>
      <w:r w:rsidRPr="00C3370C">
        <w:rPr>
          <w:rFonts w:ascii="Arial" w:hAnsi="Arial" w:cs="Arial"/>
          <w:b/>
        </w:rPr>
        <w:t xml:space="preserve">Por ejemplo, podrían argumentar que el inevitable progreso del comunismo se había visto temporalmente ralentizado por las mejoras del estado de bienestar, lo cual </w:t>
      </w:r>
      <w:r w:rsidRPr="00C3370C">
        <w:rPr>
          <w:rFonts w:ascii="Arial" w:hAnsi="Arial" w:cs="Arial"/>
          <w:b/>
          <w:i/>
          <w:iCs/>
        </w:rPr>
        <w:t>ablandecía</w:t>
      </w:r>
      <w:r w:rsidRPr="00C3370C">
        <w:rPr>
          <w:rFonts w:ascii="Arial" w:hAnsi="Arial" w:cs="Arial"/>
          <w:b/>
        </w:rPr>
        <w:t xml:space="preserve"> al proletariado y debilitaba su entusiasmo revolucionario. Así, la teoría se podría compatibil</w:t>
      </w:r>
      <w:r w:rsidRPr="00C3370C">
        <w:rPr>
          <w:rFonts w:ascii="Arial" w:hAnsi="Arial" w:cs="Arial"/>
          <w:b/>
        </w:rPr>
        <w:t>i</w:t>
      </w:r>
      <w:r w:rsidRPr="00C3370C">
        <w:rPr>
          <w:rFonts w:ascii="Arial" w:hAnsi="Arial" w:cs="Arial"/>
          <w:b/>
        </w:rPr>
        <w:t xml:space="preserve">zar con cualquier sucesión de acontecimientos, igual que ocurría con el </w:t>
      </w:r>
      <w:hyperlink r:id="rId123" w:tooltip="Psicoanálisis" w:history="1">
        <w:r w:rsidRPr="00C3370C">
          <w:rPr>
            <w:rStyle w:val="Hipervnculo"/>
            <w:rFonts w:ascii="Arial" w:hAnsi="Arial" w:cs="Arial"/>
            <w:b/>
            <w:color w:val="auto"/>
            <w:u w:val="none"/>
          </w:rPr>
          <w:t>psicoanálisis</w:t>
        </w:r>
      </w:hyperlink>
      <w:r w:rsidRPr="00C3370C">
        <w:rPr>
          <w:rFonts w:ascii="Arial" w:hAnsi="Arial" w:cs="Arial"/>
          <w:b/>
        </w:rPr>
        <w:t>, m</w:t>
      </w:r>
      <w:r w:rsidRPr="00C3370C">
        <w:rPr>
          <w:rFonts w:ascii="Arial" w:hAnsi="Arial" w:cs="Arial"/>
          <w:b/>
        </w:rPr>
        <w:t>o</w:t>
      </w:r>
      <w:r w:rsidRPr="00C3370C">
        <w:rPr>
          <w:rFonts w:ascii="Arial" w:hAnsi="Arial" w:cs="Arial"/>
          <w:b/>
        </w:rPr>
        <w:t>tivo por el cual no las consideraba científicas.</w:t>
      </w:r>
      <w:hyperlink r:id="rId124" w:anchor="cite_note-6" w:history="1">
        <w:r w:rsidRPr="00C3370C">
          <w:rPr>
            <w:rStyle w:val="Hipervnculo"/>
            <w:rFonts w:ascii="Arial" w:hAnsi="Arial" w:cs="Arial"/>
            <w:b/>
            <w:color w:val="auto"/>
            <w:u w:val="none"/>
            <w:vertAlign w:val="superscript"/>
          </w:rPr>
          <w:t>6</w:t>
        </w:r>
      </w:hyperlink>
      <w:r w:rsidRPr="00C3370C">
        <w:rPr>
          <w:rFonts w:ascii="Arial" w:hAnsi="Arial" w:cs="Arial"/>
          <w:b/>
        </w:rPr>
        <w:t xml:space="preserve">​ </w:t>
      </w:r>
    </w:p>
    <w:p w:rsidR="00C3370C" w:rsidRDefault="00C3370C" w:rsidP="00CA4C9D">
      <w:pPr>
        <w:pStyle w:val="NormalWeb"/>
        <w:spacing w:before="0" w:beforeAutospacing="0" w:after="0" w:afterAutospacing="0"/>
        <w:jc w:val="both"/>
        <w:rPr>
          <w:rFonts w:ascii="Arial" w:hAnsi="Arial" w:cs="Arial"/>
          <w:b/>
        </w:rPr>
      </w:pPr>
    </w:p>
    <w:p w:rsid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Así pues, en realidad, y según, entre otros filósofos de la ciencia, </w:t>
      </w:r>
      <w:hyperlink r:id="rId125" w:tooltip="Thomas Kuhn" w:history="1">
        <w:r w:rsidR="00CA4C9D" w:rsidRPr="00C3370C">
          <w:rPr>
            <w:rStyle w:val="Hipervnculo"/>
            <w:rFonts w:ascii="Arial" w:hAnsi="Arial" w:cs="Arial"/>
            <w:b/>
            <w:color w:val="auto"/>
            <w:u w:val="none"/>
          </w:rPr>
          <w:t xml:space="preserve">Thomas </w:t>
        </w:r>
        <w:proofErr w:type="spellStart"/>
        <w:r w:rsidR="00CA4C9D" w:rsidRPr="00C3370C">
          <w:rPr>
            <w:rStyle w:val="Hipervnculo"/>
            <w:rFonts w:ascii="Arial" w:hAnsi="Arial" w:cs="Arial"/>
            <w:b/>
            <w:color w:val="auto"/>
            <w:u w:val="none"/>
          </w:rPr>
          <w:t>Kuhn</w:t>
        </w:r>
        <w:proofErr w:type="spellEnd"/>
      </w:hyperlink>
      <w:r w:rsidR="00CA4C9D" w:rsidRPr="00C3370C">
        <w:rPr>
          <w:rFonts w:ascii="Arial" w:hAnsi="Arial" w:cs="Arial"/>
          <w:b/>
        </w:rPr>
        <w:t xml:space="preserve">, la </w:t>
      </w:r>
      <w:proofErr w:type="spellStart"/>
      <w:r w:rsidR="00CA4C9D" w:rsidRPr="00C3370C">
        <w:rPr>
          <w:rFonts w:ascii="Arial" w:hAnsi="Arial" w:cs="Arial"/>
          <w:b/>
          <w:i/>
          <w:iCs/>
        </w:rPr>
        <w:t>fals</w:t>
      </w:r>
      <w:r w:rsidR="00CA4C9D" w:rsidRPr="00C3370C">
        <w:rPr>
          <w:rFonts w:ascii="Arial" w:hAnsi="Arial" w:cs="Arial"/>
          <w:b/>
          <w:i/>
          <w:iCs/>
        </w:rPr>
        <w:t>a</w:t>
      </w:r>
      <w:r w:rsidR="00CA4C9D" w:rsidRPr="00C3370C">
        <w:rPr>
          <w:rFonts w:ascii="Arial" w:hAnsi="Arial" w:cs="Arial"/>
          <w:b/>
          <w:i/>
          <w:iCs/>
        </w:rPr>
        <w:t>ción</w:t>
      </w:r>
      <w:proofErr w:type="spellEnd"/>
      <w:r w:rsidR="00CA4C9D" w:rsidRPr="00C3370C">
        <w:rPr>
          <w:rFonts w:ascii="Arial" w:hAnsi="Arial" w:cs="Arial"/>
          <w:b/>
        </w:rPr>
        <w:t xml:space="preserve"> ocurriría cuando la </w:t>
      </w:r>
      <w:hyperlink r:id="rId126" w:tooltip="Consenso científico" w:history="1">
        <w:r w:rsidR="00CA4C9D" w:rsidRPr="00C3370C">
          <w:rPr>
            <w:rStyle w:val="Hipervnculo"/>
            <w:rFonts w:ascii="Arial" w:hAnsi="Arial" w:cs="Arial"/>
            <w:b/>
            <w:color w:val="auto"/>
            <w:u w:val="none"/>
          </w:rPr>
          <w:t>comunidad científica</w:t>
        </w:r>
      </w:hyperlink>
      <w:r w:rsidR="00CA4C9D" w:rsidRPr="00C3370C">
        <w:rPr>
          <w:rFonts w:ascii="Arial" w:hAnsi="Arial" w:cs="Arial"/>
          <w:b/>
        </w:rPr>
        <w:t xml:space="preserve"> se pone </w:t>
      </w:r>
      <w:r w:rsidR="00CA4C9D" w:rsidRPr="00C3370C">
        <w:rPr>
          <w:rFonts w:ascii="Arial" w:hAnsi="Arial" w:cs="Arial"/>
          <w:b/>
          <w:i/>
          <w:iCs/>
        </w:rPr>
        <w:t>de acuerdo</w:t>
      </w:r>
      <w:r w:rsidR="00CA4C9D" w:rsidRPr="00C3370C">
        <w:rPr>
          <w:rFonts w:ascii="Arial" w:hAnsi="Arial" w:cs="Arial"/>
          <w:b/>
        </w:rPr>
        <w:t xml:space="preserve">, </w:t>
      </w:r>
      <w:hyperlink r:id="rId127" w:tooltip="Consenso científico" w:history="1">
        <w:proofErr w:type="spellStart"/>
        <w:r w:rsidR="00CA4C9D" w:rsidRPr="00C3370C">
          <w:rPr>
            <w:rStyle w:val="Hipervnculo"/>
            <w:rFonts w:ascii="Arial" w:hAnsi="Arial" w:cs="Arial"/>
            <w:b/>
            <w:color w:val="auto"/>
            <w:u w:val="none"/>
          </w:rPr>
          <w:t>consensúa</w:t>
        </w:r>
        <w:proofErr w:type="spellEnd"/>
      </w:hyperlink>
      <w:r w:rsidR="00CA4C9D" w:rsidRPr="00C3370C">
        <w:rPr>
          <w:rFonts w:ascii="Arial" w:hAnsi="Arial" w:cs="Arial"/>
          <w:b/>
        </w:rPr>
        <w:t xml:space="preserve"> en que ha sido falsado, es decir, correspondería a una </w:t>
      </w:r>
      <w:r w:rsidR="00CA4C9D" w:rsidRPr="00C3370C">
        <w:rPr>
          <w:rFonts w:ascii="Arial" w:hAnsi="Arial" w:cs="Arial"/>
          <w:b/>
          <w:bCs/>
          <w:i/>
          <w:iCs/>
        </w:rPr>
        <w:t>moda</w:t>
      </w:r>
      <w:r w:rsidR="00CA4C9D" w:rsidRPr="00C3370C">
        <w:rPr>
          <w:rFonts w:ascii="Arial" w:hAnsi="Arial" w:cs="Arial"/>
          <w:b/>
        </w:rPr>
        <w:t>​ más o menos pasajera, modas éstas e</w:t>
      </w:r>
      <w:r w:rsidR="00CA4C9D" w:rsidRPr="00C3370C">
        <w:rPr>
          <w:rFonts w:ascii="Arial" w:hAnsi="Arial" w:cs="Arial"/>
          <w:b/>
        </w:rPr>
        <w:t>s</w:t>
      </w:r>
      <w:r w:rsidR="00CA4C9D" w:rsidRPr="00C3370C">
        <w:rPr>
          <w:rFonts w:ascii="Arial" w:hAnsi="Arial" w:cs="Arial"/>
          <w:b/>
        </w:rPr>
        <w:t xml:space="preserve">tudiadas por la </w:t>
      </w:r>
      <w:hyperlink r:id="rId128" w:tooltip="Sociología de la ciencia" w:history="1">
        <w:r w:rsidR="00CA4C9D" w:rsidRPr="00C3370C">
          <w:rPr>
            <w:rStyle w:val="Hipervnculo"/>
            <w:rFonts w:ascii="Arial" w:hAnsi="Arial" w:cs="Arial"/>
            <w:b/>
            <w:color w:val="auto"/>
            <w:u w:val="none"/>
          </w:rPr>
          <w:t>Sociología de la ciencia</w:t>
        </w:r>
      </w:hyperlink>
      <w:r w:rsidR="00CA4C9D" w:rsidRPr="00C3370C">
        <w:rPr>
          <w:rFonts w:ascii="Arial" w:hAnsi="Arial" w:cs="Arial"/>
          <w:b/>
        </w:rPr>
        <w:t xml:space="preserve">. El filósofo francés </w:t>
      </w:r>
      <w:hyperlink r:id="rId129" w:tooltip="Gaston Bachelard" w:history="1">
        <w:proofErr w:type="spellStart"/>
        <w:r w:rsidR="00CA4C9D" w:rsidRPr="00C3370C">
          <w:rPr>
            <w:rStyle w:val="Hipervnculo"/>
            <w:rFonts w:ascii="Arial" w:hAnsi="Arial" w:cs="Arial"/>
            <w:b/>
            <w:color w:val="auto"/>
            <w:u w:val="none"/>
          </w:rPr>
          <w:t>Gaston</w:t>
        </w:r>
        <w:proofErr w:type="spellEnd"/>
        <w:r w:rsidR="00CA4C9D" w:rsidRPr="00C3370C">
          <w:rPr>
            <w:rStyle w:val="Hipervnculo"/>
            <w:rFonts w:ascii="Arial" w:hAnsi="Arial" w:cs="Arial"/>
            <w:b/>
            <w:color w:val="auto"/>
            <w:u w:val="none"/>
          </w:rPr>
          <w:t xml:space="preserve"> </w:t>
        </w:r>
        <w:proofErr w:type="spellStart"/>
        <w:r w:rsidR="00CA4C9D" w:rsidRPr="00C3370C">
          <w:rPr>
            <w:rStyle w:val="Hipervnculo"/>
            <w:rFonts w:ascii="Arial" w:hAnsi="Arial" w:cs="Arial"/>
            <w:b/>
            <w:color w:val="auto"/>
            <w:u w:val="none"/>
          </w:rPr>
          <w:t>Bachelard</w:t>
        </w:r>
        <w:proofErr w:type="spellEnd"/>
      </w:hyperlink>
      <w:r w:rsidR="00CA4C9D" w:rsidRPr="00C3370C">
        <w:rPr>
          <w:rFonts w:ascii="Arial" w:hAnsi="Arial" w:cs="Arial"/>
          <w:b/>
        </w:rPr>
        <w:t xml:space="preserve"> consider</w:t>
      </w:r>
      <w:r w:rsidR="00CA4C9D" w:rsidRPr="00C3370C">
        <w:rPr>
          <w:rFonts w:ascii="Arial" w:hAnsi="Arial" w:cs="Arial"/>
          <w:b/>
        </w:rPr>
        <w:t>a</w:t>
      </w:r>
      <w:r w:rsidR="00CA4C9D" w:rsidRPr="00C3370C">
        <w:rPr>
          <w:rFonts w:ascii="Arial" w:hAnsi="Arial" w:cs="Arial"/>
          <w:b/>
        </w:rPr>
        <w:t xml:space="preserve">ba que la ciencia progresaba a través de la superación de </w:t>
      </w:r>
      <w:r w:rsidR="00CA4C9D" w:rsidRPr="00C3370C">
        <w:rPr>
          <w:rFonts w:ascii="Arial" w:hAnsi="Arial" w:cs="Arial"/>
          <w:b/>
          <w:bCs/>
        </w:rPr>
        <w:t>obstáculos epistemológicos</w:t>
      </w:r>
      <w:r w:rsidR="00CA4C9D" w:rsidRPr="00C3370C">
        <w:rPr>
          <w:rFonts w:ascii="Arial" w:hAnsi="Arial" w:cs="Arial"/>
          <w:b/>
        </w:rPr>
        <w:t xml:space="preserve">. Según </w:t>
      </w:r>
      <w:hyperlink r:id="rId130" w:tooltip="Gaston Bachelard" w:history="1">
        <w:proofErr w:type="spellStart"/>
        <w:r w:rsidR="00CA4C9D" w:rsidRPr="00C3370C">
          <w:rPr>
            <w:rStyle w:val="Hipervnculo"/>
            <w:rFonts w:ascii="Arial" w:hAnsi="Arial" w:cs="Arial"/>
            <w:b/>
            <w:color w:val="auto"/>
            <w:u w:val="none"/>
          </w:rPr>
          <w:t>Bachelard</w:t>
        </w:r>
        <w:proofErr w:type="spellEnd"/>
      </w:hyperlink>
      <w:r w:rsidR="00CA4C9D" w:rsidRPr="00C3370C">
        <w:rPr>
          <w:rFonts w:ascii="Arial" w:hAnsi="Arial" w:cs="Arial"/>
          <w:b/>
        </w:rPr>
        <w:t>, la epistemología no es una filosofía general cuyo objetivo sea justificar el raz</w:t>
      </w:r>
      <w:r w:rsidR="00CA4C9D" w:rsidRPr="00C3370C">
        <w:rPr>
          <w:rFonts w:ascii="Arial" w:hAnsi="Arial" w:cs="Arial"/>
          <w:b/>
        </w:rPr>
        <w:t>o</w:t>
      </w:r>
      <w:r w:rsidR="00CA4C9D" w:rsidRPr="00C3370C">
        <w:rPr>
          <w:rFonts w:ascii="Arial" w:hAnsi="Arial" w:cs="Arial"/>
          <w:b/>
        </w:rPr>
        <w:t xml:space="preserve">namiento científico, sino que produce </w:t>
      </w:r>
      <w:r w:rsidR="00CA4C9D" w:rsidRPr="00C3370C">
        <w:rPr>
          <w:rFonts w:ascii="Arial" w:hAnsi="Arial" w:cs="Arial"/>
          <w:b/>
          <w:i/>
          <w:iCs/>
        </w:rPr>
        <w:t>historias de la ciencia</w:t>
      </w:r>
      <w:r w:rsidR="00CA4C9D" w:rsidRPr="00C3370C">
        <w:rPr>
          <w:rFonts w:ascii="Arial" w:hAnsi="Arial" w:cs="Arial"/>
          <w:b/>
        </w:rPr>
        <w:t>. En este sentido, se c</w:t>
      </w:r>
      <w:r w:rsidR="00CA4C9D" w:rsidRPr="00C3370C">
        <w:rPr>
          <w:rFonts w:ascii="Arial" w:hAnsi="Arial" w:cs="Arial"/>
          <w:b/>
        </w:rPr>
        <w:t>o</w:t>
      </w:r>
      <w:r w:rsidR="00CA4C9D" w:rsidRPr="00C3370C">
        <w:rPr>
          <w:rFonts w:ascii="Arial" w:hAnsi="Arial" w:cs="Arial"/>
          <w:b/>
        </w:rPr>
        <w:t>noce "</w:t>
      </w:r>
      <w:r w:rsidR="00CA4C9D" w:rsidRPr="00C3370C">
        <w:rPr>
          <w:rFonts w:ascii="Arial" w:hAnsi="Arial" w:cs="Arial"/>
          <w:b/>
          <w:i/>
          <w:iCs/>
        </w:rPr>
        <w:t>en contra de conocimiento anterior, destruyendo conocimientos mal adquiridos o supe</w:t>
      </w:r>
      <w:r w:rsidR="00CA4C9D" w:rsidRPr="00C3370C">
        <w:rPr>
          <w:rFonts w:ascii="Arial" w:hAnsi="Arial" w:cs="Arial"/>
          <w:b/>
          <w:i/>
          <w:iCs/>
        </w:rPr>
        <w:t>r</w:t>
      </w:r>
      <w:r w:rsidR="00CA4C9D" w:rsidRPr="00C3370C">
        <w:rPr>
          <w:rFonts w:ascii="Arial" w:hAnsi="Arial" w:cs="Arial"/>
          <w:b/>
          <w:i/>
          <w:iCs/>
        </w:rPr>
        <w:t>ando aquello que, en el espíritu mismo, obstaculiza la espiritualización.</w:t>
      </w:r>
      <w:r w:rsidR="00CA4C9D" w:rsidRPr="00C3370C">
        <w:rPr>
          <w:rFonts w:ascii="Arial" w:hAnsi="Arial" w:cs="Arial"/>
          <w:b/>
        </w:rPr>
        <w:t>"</w:t>
      </w:r>
    </w:p>
    <w:p w:rsidR="00CA4C9D" w:rsidRPr="00C3370C" w:rsidRDefault="00CA4C9D" w:rsidP="00CA4C9D">
      <w:pPr>
        <w:pStyle w:val="NormalWeb"/>
        <w:spacing w:before="0" w:beforeAutospacing="0" w:after="0" w:afterAutospacing="0"/>
        <w:jc w:val="both"/>
        <w:rPr>
          <w:rFonts w:ascii="Arial" w:hAnsi="Arial" w:cs="Arial"/>
          <w:b/>
        </w:rPr>
      </w:pPr>
      <w:r w:rsidRPr="00C3370C">
        <w:rPr>
          <w:rFonts w:ascii="Arial" w:hAnsi="Arial" w:cs="Arial"/>
          <w:b/>
        </w:rPr>
        <w:t xml:space="preserve"> </w:t>
      </w: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Según </w:t>
      </w:r>
      <w:hyperlink r:id="rId131" w:tooltip="Gaston Bachelard" w:history="1">
        <w:proofErr w:type="spellStart"/>
        <w:r w:rsidR="00CA4C9D" w:rsidRPr="00C3370C">
          <w:rPr>
            <w:rStyle w:val="Hipervnculo"/>
            <w:rFonts w:ascii="Arial" w:hAnsi="Arial" w:cs="Arial"/>
            <w:b/>
            <w:color w:val="auto"/>
            <w:u w:val="none"/>
          </w:rPr>
          <w:t>Bachelard</w:t>
        </w:r>
        <w:proofErr w:type="spellEnd"/>
      </w:hyperlink>
      <w:r w:rsidR="00CA4C9D" w:rsidRPr="00C3370C">
        <w:rPr>
          <w:rFonts w:ascii="Arial" w:hAnsi="Arial" w:cs="Arial"/>
          <w:b/>
        </w:rPr>
        <w:t xml:space="preserve">, la </w:t>
      </w:r>
      <w:hyperlink r:id="rId132" w:tooltip="Ciencia" w:history="1">
        <w:r w:rsidR="00CA4C9D" w:rsidRPr="00C3370C">
          <w:rPr>
            <w:rStyle w:val="Hipervnculo"/>
            <w:rFonts w:ascii="Arial" w:hAnsi="Arial" w:cs="Arial"/>
            <w:b/>
            <w:color w:val="auto"/>
            <w:u w:val="none"/>
          </w:rPr>
          <w:t>ciencia</w:t>
        </w:r>
      </w:hyperlink>
      <w:r w:rsidR="00CA4C9D" w:rsidRPr="00C3370C">
        <w:rPr>
          <w:rFonts w:ascii="Arial" w:hAnsi="Arial" w:cs="Arial"/>
          <w:b/>
        </w:rPr>
        <w:t xml:space="preserve"> no puede producir </w:t>
      </w:r>
      <w:hyperlink r:id="rId133" w:tooltip="Verdad" w:history="1">
        <w:r w:rsidR="00CA4C9D" w:rsidRPr="00C3370C">
          <w:rPr>
            <w:rStyle w:val="Hipervnculo"/>
            <w:rFonts w:ascii="Arial" w:hAnsi="Arial" w:cs="Arial"/>
            <w:b/>
            <w:color w:val="auto"/>
            <w:u w:val="none"/>
          </w:rPr>
          <w:t>verdad</w:t>
        </w:r>
      </w:hyperlink>
      <w:r w:rsidR="00CA4C9D" w:rsidRPr="00C3370C">
        <w:rPr>
          <w:rFonts w:ascii="Arial" w:hAnsi="Arial" w:cs="Arial"/>
          <w:b/>
        </w:rPr>
        <w:t>. Lo que debe hacer es buscar m</w:t>
      </w:r>
      <w:r w:rsidR="00CA4C9D" w:rsidRPr="00C3370C">
        <w:rPr>
          <w:rFonts w:ascii="Arial" w:hAnsi="Arial" w:cs="Arial"/>
          <w:b/>
        </w:rPr>
        <w:t>e</w:t>
      </w:r>
      <w:r w:rsidR="00CA4C9D" w:rsidRPr="00C3370C">
        <w:rPr>
          <w:rFonts w:ascii="Arial" w:hAnsi="Arial" w:cs="Arial"/>
          <w:b/>
        </w:rPr>
        <w:t xml:space="preserve">jores maneras de preguntar. Para ejemplificarlo, utiliza una metáfora: </w:t>
      </w:r>
      <w:r w:rsidR="00CA4C9D" w:rsidRPr="00C3370C">
        <w:rPr>
          <w:rFonts w:ascii="Arial" w:hAnsi="Arial" w:cs="Arial"/>
          <w:b/>
          <w:i/>
          <w:iCs/>
        </w:rPr>
        <w:t>"el conocimiento de lo real es una luz que siempre proyecta alguna sombra"</w:t>
      </w:r>
      <w:r w:rsidR="00CA4C9D" w:rsidRPr="00C3370C">
        <w:rPr>
          <w:rFonts w:ascii="Arial" w:hAnsi="Arial" w:cs="Arial"/>
          <w:b/>
        </w:rPr>
        <w:t xml:space="preserve">. </w:t>
      </w:r>
    </w:p>
    <w:p w:rsidR="00C3370C" w:rsidRPr="00C3370C" w:rsidRDefault="00C3370C" w:rsidP="00CA4C9D">
      <w:pPr>
        <w:pStyle w:val="NormalWeb"/>
        <w:spacing w:before="0" w:beforeAutospacing="0" w:after="0" w:afterAutospacing="0"/>
        <w:jc w:val="both"/>
        <w:rPr>
          <w:rFonts w:ascii="Arial" w:hAnsi="Arial" w:cs="Arial"/>
          <w:b/>
        </w:rPr>
      </w:pPr>
    </w:p>
    <w:p w:rsid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Cada superación de algún obstáculo epistemológico conlleva necesariamente otro obstáculo más complejo, contrariamente a lo supuesto por </w:t>
      </w:r>
      <w:proofErr w:type="spellStart"/>
      <w:r w:rsidR="00CA4C9D" w:rsidRPr="00C3370C">
        <w:rPr>
          <w:rFonts w:ascii="Arial" w:hAnsi="Arial" w:cs="Arial"/>
          <w:b/>
        </w:rPr>
        <w:t>Popper</w:t>
      </w:r>
      <w:proofErr w:type="spellEnd"/>
      <w:r w:rsidR="00CA4C9D" w:rsidRPr="00C3370C">
        <w:rPr>
          <w:rFonts w:ascii="Arial" w:hAnsi="Arial" w:cs="Arial"/>
          <w:b/>
        </w:rPr>
        <w:t xml:space="preserve">, quien posteriormente abandonó el simple </w:t>
      </w:r>
      <w:proofErr w:type="spellStart"/>
      <w:r w:rsidR="00CA4C9D" w:rsidRPr="00C3370C">
        <w:rPr>
          <w:rFonts w:ascii="Arial" w:hAnsi="Arial" w:cs="Arial"/>
          <w:b/>
        </w:rPr>
        <w:t>falsacionismo</w:t>
      </w:r>
      <w:proofErr w:type="spellEnd"/>
      <w:r w:rsidR="00CA4C9D" w:rsidRPr="00C3370C">
        <w:rPr>
          <w:rFonts w:ascii="Arial" w:hAnsi="Arial" w:cs="Arial"/>
          <w:b/>
        </w:rPr>
        <w:t xml:space="preserve"> como una </w:t>
      </w:r>
      <w:r w:rsidR="00CA4C9D" w:rsidRPr="00C3370C">
        <w:rPr>
          <w:rFonts w:ascii="Arial" w:hAnsi="Arial" w:cs="Arial"/>
          <w:b/>
          <w:i/>
          <w:iCs/>
        </w:rPr>
        <w:t>lógica de la ciencia</w:t>
      </w:r>
      <w:r w:rsidR="00CA4C9D" w:rsidRPr="00C3370C">
        <w:rPr>
          <w:rFonts w:ascii="Arial" w:hAnsi="Arial" w:cs="Arial"/>
          <w:b/>
        </w:rPr>
        <w:t>, puesto que se dio cuenta de que cualquier teoría lo suficientemente rica puede eludir ser falsada recurriendo a háb</w:t>
      </w:r>
      <w:r w:rsidR="00CA4C9D" w:rsidRPr="00C3370C">
        <w:rPr>
          <w:rFonts w:ascii="Arial" w:hAnsi="Arial" w:cs="Arial"/>
          <w:b/>
        </w:rPr>
        <w:t>i</w:t>
      </w:r>
      <w:r w:rsidR="00CA4C9D" w:rsidRPr="00C3370C">
        <w:rPr>
          <w:rFonts w:ascii="Arial" w:hAnsi="Arial" w:cs="Arial"/>
          <w:b/>
        </w:rPr>
        <w:t>les movimientos de prestidigitación lógica,</w:t>
      </w:r>
      <w:r w:rsidRPr="00C3370C">
        <w:rPr>
          <w:rFonts w:ascii="Arial" w:hAnsi="Arial" w:cs="Arial"/>
          <w:b/>
        </w:rPr>
        <w:t xml:space="preserve"> </w:t>
      </w:r>
      <w:r w:rsidR="00CA4C9D" w:rsidRPr="00C3370C">
        <w:rPr>
          <w:rFonts w:ascii="Arial" w:hAnsi="Arial" w:cs="Arial"/>
          <w:b/>
        </w:rPr>
        <w:t>​ y finalmente admitió que las continuas modif</w:t>
      </w:r>
      <w:r w:rsidR="00CA4C9D" w:rsidRPr="00C3370C">
        <w:rPr>
          <w:rFonts w:ascii="Arial" w:hAnsi="Arial" w:cs="Arial"/>
          <w:b/>
        </w:rPr>
        <w:t>i</w:t>
      </w:r>
      <w:r w:rsidR="00CA4C9D" w:rsidRPr="00C3370C">
        <w:rPr>
          <w:rFonts w:ascii="Arial" w:hAnsi="Arial" w:cs="Arial"/>
          <w:b/>
        </w:rPr>
        <w:t xml:space="preserve">caciones </w:t>
      </w:r>
      <w:hyperlink r:id="rId134" w:tooltip="Ad hoc" w:history="1">
        <w:r w:rsidR="00CA4C9D" w:rsidRPr="00C3370C">
          <w:rPr>
            <w:rStyle w:val="Hipervnculo"/>
            <w:rFonts w:ascii="Arial" w:hAnsi="Arial" w:cs="Arial"/>
            <w:b/>
            <w:i/>
            <w:iCs/>
            <w:color w:val="auto"/>
            <w:u w:val="none"/>
          </w:rPr>
          <w:t>ad hoc</w:t>
        </w:r>
      </w:hyperlink>
      <w:r w:rsidR="00CA4C9D" w:rsidRPr="00C3370C">
        <w:rPr>
          <w:rFonts w:ascii="Arial" w:hAnsi="Arial" w:cs="Arial"/>
          <w:b/>
        </w:rPr>
        <w:t xml:space="preserve"> de una </w:t>
      </w:r>
      <w:hyperlink r:id="rId135" w:tooltip="Teoría" w:history="1">
        <w:r w:rsidR="00CA4C9D" w:rsidRPr="00C3370C">
          <w:rPr>
            <w:rStyle w:val="Hipervnculo"/>
            <w:rFonts w:ascii="Arial" w:hAnsi="Arial" w:cs="Arial"/>
            <w:b/>
            <w:color w:val="auto"/>
            <w:u w:val="none"/>
          </w:rPr>
          <w:t>teoría</w:t>
        </w:r>
      </w:hyperlink>
      <w:r w:rsidR="00CA4C9D" w:rsidRPr="00C3370C">
        <w:rPr>
          <w:rFonts w:ascii="Arial" w:hAnsi="Arial" w:cs="Arial"/>
          <w:b/>
        </w:rPr>
        <w:t xml:space="preserve"> le permitirían evitar ser falsada.</w:t>
      </w:r>
    </w:p>
    <w:p w:rsidR="00CA4C9D" w:rsidRPr="00C3370C" w:rsidRDefault="00C3370C" w:rsidP="00CA4C9D">
      <w:pPr>
        <w:pStyle w:val="NormalWeb"/>
        <w:spacing w:before="0" w:beforeAutospacing="0" w:after="0" w:afterAutospacing="0"/>
        <w:jc w:val="both"/>
        <w:rPr>
          <w:rFonts w:ascii="Arial" w:hAnsi="Arial" w:cs="Arial"/>
          <w:b/>
        </w:rPr>
      </w:pPr>
      <w:r w:rsidRPr="00C3370C">
        <w:rPr>
          <w:rFonts w:ascii="Arial" w:hAnsi="Arial" w:cs="Arial"/>
          <w:b/>
        </w:rPr>
        <w:t xml:space="preserve"> </w:t>
      </w:r>
      <w:r w:rsidR="00CA4C9D" w:rsidRPr="00C3370C">
        <w:rPr>
          <w:rFonts w:ascii="Arial" w:hAnsi="Arial" w:cs="Arial"/>
          <w:b/>
        </w:rPr>
        <w:t xml:space="preserve">​ </w:t>
      </w:r>
    </w:p>
    <w:p w:rsidR="00C3370C"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Así pues, el </w:t>
      </w:r>
      <w:hyperlink r:id="rId136" w:tooltip="Falsacionismo" w:history="1">
        <w:proofErr w:type="spellStart"/>
        <w:r w:rsidR="00CA4C9D" w:rsidRPr="00C3370C">
          <w:rPr>
            <w:rStyle w:val="Hipervnculo"/>
            <w:rFonts w:ascii="Arial" w:hAnsi="Arial" w:cs="Arial"/>
            <w:b/>
            <w:color w:val="auto"/>
            <w:u w:val="none"/>
          </w:rPr>
          <w:t>falsacionismo</w:t>
        </w:r>
        <w:proofErr w:type="spellEnd"/>
      </w:hyperlink>
      <w:r w:rsidR="00CA4C9D" w:rsidRPr="00C3370C">
        <w:rPr>
          <w:rFonts w:ascii="Arial" w:hAnsi="Arial" w:cs="Arial"/>
          <w:b/>
        </w:rPr>
        <w:t>, en todas y cada una de sus múltiples formas, es una idea i</w:t>
      </w:r>
      <w:r w:rsidR="00CA4C9D" w:rsidRPr="00C3370C">
        <w:rPr>
          <w:rFonts w:ascii="Arial" w:hAnsi="Arial" w:cs="Arial"/>
          <w:b/>
        </w:rPr>
        <w:t>n</w:t>
      </w:r>
      <w:r w:rsidR="00CA4C9D" w:rsidRPr="00C3370C">
        <w:rPr>
          <w:rFonts w:ascii="Arial" w:hAnsi="Arial" w:cs="Arial"/>
          <w:b/>
        </w:rPr>
        <w:t xml:space="preserve">teresante, pero </w:t>
      </w:r>
      <w:r w:rsidR="00CA4C9D" w:rsidRPr="00C3370C">
        <w:rPr>
          <w:rFonts w:ascii="Arial" w:hAnsi="Arial" w:cs="Arial"/>
          <w:b/>
          <w:bCs/>
          <w:i/>
          <w:iCs/>
        </w:rPr>
        <w:t>insuficiente como para caracterizar qué es lo que es ciencia o para resolver el problema de demarcación</w:t>
      </w:r>
      <w:r w:rsidR="00CA4C9D" w:rsidRPr="00C3370C">
        <w:rPr>
          <w:rFonts w:ascii="Arial" w:hAnsi="Arial" w:cs="Arial"/>
          <w:b/>
        </w:rPr>
        <w:t xml:space="preserve">. Sufre de una serie de dificultades </w:t>
      </w:r>
      <w:hyperlink r:id="rId137" w:tooltip="Lógica" w:history="1">
        <w:r w:rsidR="00CA4C9D" w:rsidRPr="00C3370C">
          <w:rPr>
            <w:rStyle w:val="Hipervnculo"/>
            <w:rFonts w:ascii="Arial" w:hAnsi="Arial" w:cs="Arial"/>
            <w:b/>
            <w:color w:val="auto"/>
            <w:u w:val="none"/>
          </w:rPr>
          <w:t>lógicas</w:t>
        </w:r>
      </w:hyperlink>
      <w:r w:rsidR="00CA4C9D" w:rsidRPr="00C3370C">
        <w:rPr>
          <w:rFonts w:ascii="Arial" w:hAnsi="Arial" w:cs="Arial"/>
          <w:b/>
        </w:rPr>
        <w:t xml:space="preserve"> y </w:t>
      </w:r>
      <w:hyperlink r:id="rId138" w:tooltip="Epistemología" w:history="1">
        <w:r w:rsidR="00CA4C9D" w:rsidRPr="00C3370C">
          <w:rPr>
            <w:rStyle w:val="Hipervnculo"/>
            <w:rFonts w:ascii="Arial" w:hAnsi="Arial" w:cs="Arial"/>
            <w:b/>
            <w:color w:val="auto"/>
            <w:u w:val="none"/>
          </w:rPr>
          <w:t>epistemológicas</w:t>
        </w:r>
      </w:hyperlink>
      <w:r w:rsidR="00CA4C9D" w:rsidRPr="00C3370C">
        <w:rPr>
          <w:rFonts w:ascii="Arial" w:hAnsi="Arial" w:cs="Arial"/>
          <w:b/>
        </w:rPr>
        <w:t xml:space="preserve"> que deberían hacernos detener si lo que buscamos es obtener una respuesta en cuanto a qué es buena ciencia y qué no.</w:t>
      </w:r>
    </w:p>
    <w:p w:rsidR="00274805" w:rsidRDefault="00274805" w:rsidP="00CA4C9D">
      <w:pPr>
        <w:pStyle w:val="NormalWeb"/>
        <w:spacing w:before="0" w:beforeAutospacing="0" w:after="0" w:afterAutospacing="0"/>
        <w:jc w:val="both"/>
        <w:rPr>
          <w:rFonts w:ascii="Arial" w:hAnsi="Arial" w:cs="Arial"/>
          <w:b/>
        </w:rPr>
      </w:pPr>
    </w:p>
    <w:p w:rsidR="00CA4C9D" w:rsidRPr="00C3370C" w:rsidRDefault="00CA4C9D" w:rsidP="00FC3318">
      <w:pPr>
        <w:pStyle w:val="NormalWeb"/>
        <w:spacing w:before="0" w:beforeAutospacing="0" w:after="0" w:afterAutospacing="0"/>
        <w:jc w:val="both"/>
        <w:rPr>
          <w:rStyle w:val="mw-headline"/>
          <w:rFonts w:ascii="Arial" w:hAnsi="Arial" w:cs="Arial"/>
          <w:color w:val="FF0000"/>
        </w:rPr>
      </w:pPr>
      <w:r w:rsidRPr="00C3370C">
        <w:rPr>
          <w:rFonts w:ascii="Arial" w:hAnsi="Arial" w:cs="Arial"/>
          <w:b/>
        </w:rPr>
        <w:t xml:space="preserve"> </w:t>
      </w:r>
      <w:r w:rsidRPr="00C3370C">
        <w:rPr>
          <w:rStyle w:val="mw-headline"/>
          <w:rFonts w:ascii="Arial" w:hAnsi="Arial" w:cs="Arial"/>
          <w:color w:val="FF0000"/>
        </w:rPr>
        <w:t>Racionalismo crítico</w:t>
      </w:r>
    </w:p>
    <w:p w:rsidR="00C3370C" w:rsidRPr="00C3370C" w:rsidRDefault="00C3370C" w:rsidP="00CA4C9D">
      <w:pPr>
        <w:pStyle w:val="Ttulo4"/>
        <w:spacing w:before="0" w:beforeAutospacing="0" w:after="0" w:afterAutospacing="0"/>
        <w:jc w:val="both"/>
        <w:rPr>
          <w:rFonts w:ascii="Arial" w:hAnsi="Arial" w:cs="Arial"/>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En el sistema de </w:t>
      </w:r>
      <w:proofErr w:type="spellStart"/>
      <w:r w:rsidR="00CA4C9D" w:rsidRPr="00C3370C">
        <w:rPr>
          <w:rFonts w:ascii="Arial" w:hAnsi="Arial" w:cs="Arial"/>
          <w:b/>
        </w:rPr>
        <w:t>Popper</w:t>
      </w:r>
      <w:proofErr w:type="spellEnd"/>
      <w:r w:rsidR="00CA4C9D" w:rsidRPr="00C3370C">
        <w:rPr>
          <w:rFonts w:ascii="Arial" w:hAnsi="Arial" w:cs="Arial"/>
          <w:b/>
        </w:rPr>
        <w:t xml:space="preserve"> se combina la racionalidad con la extrema importancia que la crítica tiene en el desarrollo de nuestro conocimiento. Por eso, tal sistema fue bautizado como </w:t>
      </w:r>
      <w:hyperlink r:id="rId139" w:tooltip="Racionalismo crítico" w:history="1">
        <w:r w:rsidR="00CA4C9D" w:rsidRPr="00C3370C">
          <w:rPr>
            <w:rStyle w:val="Hipervnculo"/>
            <w:rFonts w:ascii="Arial" w:hAnsi="Arial" w:cs="Arial"/>
            <w:b/>
            <w:color w:val="auto"/>
            <w:u w:val="none"/>
          </w:rPr>
          <w:t>racionalismo crítico</w:t>
        </w:r>
      </w:hyperlink>
      <w:r w:rsidR="00CA4C9D" w:rsidRPr="00C3370C">
        <w:rPr>
          <w:rFonts w:ascii="Arial" w:hAnsi="Arial" w:cs="Arial"/>
          <w:b/>
        </w:rPr>
        <w:t xml:space="preserve">. </w:t>
      </w:r>
    </w:p>
    <w:p w:rsidR="00C3370C" w:rsidRPr="00C3370C" w:rsidRDefault="00C3370C" w:rsidP="00CA4C9D">
      <w:pPr>
        <w:pStyle w:val="NormalWeb"/>
        <w:spacing w:before="0" w:beforeAutospacing="0" w:after="0" w:afterAutospacing="0"/>
        <w:jc w:val="both"/>
        <w:rPr>
          <w:rFonts w:ascii="Arial" w:hAnsi="Arial" w:cs="Arial"/>
          <w:b/>
        </w:rPr>
      </w:pPr>
    </w:p>
    <w:p w:rsidR="00CA4C9D"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Las ideas de </w:t>
      </w:r>
      <w:proofErr w:type="spellStart"/>
      <w:r w:rsidR="00CA4C9D" w:rsidRPr="00C3370C">
        <w:rPr>
          <w:rFonts w:ascii="Arial" w:hAnsi="Arial" w:cs="Arial"/>
          <w:b/>
        </w:rPr>
        <w:t>Popper</w:t>
      </w:r>
      <w:proofErr w:type="spellEnd"/>
      <w:r w:rsidR="00CA4C9D" w:rsidRPr="00C3370C">
        <w:rPr>
          <w:rFonts w:ascii="Arial" w:hAnsi="Arial" w:cs="Arial"/>
          <w:b/>
        </w:rPr>
        <w:t xml:space="preserve"> sobre el conocimiento científico pueden considerarse como la base que sustenta el resto de sus contribuciones a la filosofía. Además han gozado de enorme popularidad desde que fueron publicadas por primera vez y, al menos entre la comunidad científica, el concepto de </w:t>
      </w:r>
      <w:proofErr w:type="spellStart"/>
      <w:r w:rsidR="00CA4C9D" w:rsidRPr="00C3370C">
        <w:rPr>
          <w:rFonts w:ascii="Arial" w:hAnsi="Arial" w:cs="Arial"/>
          <w:b/>
        </w:rPr>
        <w:t>falsabilidad</w:t>
      </w:r>
      <w:proofErr w:type="spellEnd"/>
      <w:r w:rsidR="00CA4C9D" w:rsidRPr="00C3370C">
        <w:rPr>
          <w:rFonts w:ascii="Arial" w:hAnsi="Arial" w:cs="Arial"/>
          <w:b/>
        </w:rPr>
        <w:t xml:space="preserve"> ha enraizado fuertemente y es comúnmente aceptado como criterio válido para juzgar la respetabilidad de una teoría. Consciente de ello, y de las críticas que suscitaron sus teorías, </w:t>
      </w:r>
      <w:proofErr w:type="spellStart"/>
      <w:r w:rsidR="00CA4C9D" w:rsidRPr="00C3370C">
        <w:rPr>
          <w:rFonts w:ascii="Arial" w:hAnsi="Arial" w:cs="Arial"/>
          <w:b/>
        </w:rPr>
        <w:t>Popper</w:t>
      </w:r>
      <w:proofErr w:type="spellEnd"/>
      <w:r w:rsidR="00CA4C9D" w:rsidRPr="00C3370C">
        <w:rPr>
          <w:rFonts w:ascii="Arial" w:hAnsi="Arial" w:cs="Arial"/>
          <w:b/>
        </w:rPr>
        <w:t xml:space="preserve"> amplió y matizó su trabajo originario en suces</w:t>
      </w:r>
      <w:r w:rsidR="00CA4C9D" w:rsidRPr="00C3370C">
        <w:rPr>
          <w:rFonts w:ascii="Arial" w:hAnsi="Arial" w:cs="Arial"/>
          <w:b/>
        </w:rPr>
        <w:t>i</w:t>
      </w:r>
      <w:r w:rsidR="00CA4C9D" w:rsidRPr="00C3370C">
        <w:rPr>
          <w:rFonts w:ascii="Arial" w:hAnsi="Arial" w:cs="Arial"/>
          <w:b/>
        </w:rPr>
        <w:t xml:space="preserve">vas ediciones y </w:t>
      </w:r>
      <w:proofErr w:type="spellStart"/>
      <w:r w:rsidR="00CA4C9D" w:rsidRPr="00C3370C">
        <w:rPr>
          <w:rFonts w:ascii="Arial" w:hAnsi="Arial" w:cs="Arial"/>
          <w:b/>
        </w:rPr>
        <w:t>postscripta</w:t>
      </w:r>
      <w:proofErr w:type="spellEnd"/>
      <w:r w:rsidR="00CA4C9D" w:rsidRPr="00C3370C">
        <w:rPr>
          <w:rFonts w:ascii="Arial" w:hAnsi="Arial" w:cs="Arial"/>
          <w:b/>
        </w:rPr>
        <w:t xml:space="preserve">. </w:t>
      </w:r>
    </w:p>
    <w:p w:rsidR="00C3370C" w:rsidRPr="00C3370C" w:rsidRDefault="00C3370C" w:rsidP="00CA4C9D">
      <w:pPr>
        <w:pStyle w:val="NormalWeb"/>
        <w:spacing w:before="0" w:beforeAutospacing="0" w:after="0" w:afterAutospacing="0"/>
        <w:jc w:val="both"/>
        <w:rPr>
          <w:rFonts w:ascii="Arial" w:hAnsi="Arial" w:cs="Arial"/>
          <w:b/>
        </w:rPr>
      </w:pPr>
    </w:p>
    <w:p w:rsidR="00CA4C9D" w:rsidRPr="00C3370C" w:rsidRDefault="00CA4C9D" w:rsidP="00CA4C9D">
      <w:pPr>
        <w:pStyle w:val="NormalWeb"/>
        <w:spacing w:before="0" w:beforeAutospacing="0" w:after="0" w:afterAutospacing="0"/>
        <w:jc w:val="both"/>
        <w:rPr>
          <w:rFonts w:ascii="Arial" w:hAnsi="Arial" w:cs="Arial"/>
          <w:b/>
        </w:rPr>
      </w:pPr>
      <w:r w:rsidRPr="00C3370C">
        <w:rPr>
          <w:rFonts w:ascii="Arial" w:hAnsi="Arial" w:cs="Arial"/>
          <w:b/>
          <w:i/>
        </w:rPr>
        <w:t xml:space="preserve">...Acepto la tesis de que sólo debemos llamar «real» a un estado de cosas si (y solo si) el enunciado que lo describe es verdadero. Pero sería un grave error concluir de esto que la </w:t>
      </w:r>
      <w:proofErr w:type="spellStart"/>
      <w:r w:rsidRPr="00C3370C">
        <w:rPr>
          <w:rFonts w:ascii="Arial" w:hAnsi="Arial" w:cs="Arial"/>
          <w:b/>
          <w:i/>
        </w:rPr>
        <w:t>incerteza</w:t>
      </w:r>
      <w:proofErr w:type="spellEnd"/>
      <w:r w:rsidRPr="00C3370C">
        <w:rPr>
          <w:rFonts w:ascii="Arial" w:hAnsi="Arial" w:cs="Arial"/>
          <w:b/>
          <w:i/>
        </w:rPr>
        <w:t xml:space="preserve"> de una teoría, es decir, su carácter hipotético o conjetural, disminuye de algún modo su aspiración implícita a describir algo real. En segundo lugar, si es falso, entonces contradice a un estado de cosas real. Además, si ponemos a prueba nuestra conjetura y logramos </w:t>
      </w:r>
      <w:hyperlink r:id="rId140" w:tooltip="Refutación" w:history="1">
        <w:r w:rsidRPr="00C3370C">
          <w:rPr>
            <w:rStyle w:val="Hipervnculo"/>
            <w:rFonts w:ascii="Arial" w:hAnsi="Arial" w:cs="Arial"/>
            <w:b/>
            <w:i/>
            <w:color w:val="auto"/>
            <w:u w:val="none"/>
          </w:rPr>
          <w:t>refutarla</w:t>
        </w:r>
      </w:hyperlink>
      <w:r w:rsidRPr="00C3370C">
        <w:rPr>
          <w:rFonts w:ascii="Arial" w:hAnsi="Arial" w:cs="Arial"/>
          <w:b/>
          <w:i/>
        </w:rPr>
        <w:t xml:space="preserve">, vemos muy claramente que había una realidad, algo con lo cual podía entrar en conflicto. Nuestras </w:t>
      </w:r>
      <w:hyperlink r:id="rId141" w:tooltip="Refutación" w:history="1">
        <w:r w:rsidRPr="00C3370C">
          <w:rPr>
            <w:rStyle w:val="Hipervnculo"/>
            <w:rFonts w:ascii="Arial" w:hAnsi="Arial" w:cs="Arial"/>
            <w:b/>
            <w:i/>
            <w:color w:val="auto"/>
            <w:u w:val="none"/>
          </w:rPr>
          <w:t>refutaciones</w:t>
        </w:r>
      </w:hyperlink>
      <w:r w:rsidRPr="00C3370C">
        <w:rPr>
          <w:rFonts w:ascii="Arial" w:hAnsi="Arial" w:cs="Arial"/>
          <w:b/>
          <w:i/>
        </w:rPr>
        <w:t>, por ende, nos indican los puntos en los que hemos tocado la realidad, por decir así</w:t>
      </w:r>
      <w:r w:rsidRPr="00C3370C">
        <w:rPr>
          <w:rFonts w:ascii="Arial" w:hAnsi="Arial" w:cs="Arial"/>
          <w:b/>
        </w:rPr>
        <w:t>. (</w:t>
      </w:r>
      <w:r w:rsidRPr="00C3370C">
        <w:rPr>
          <w:rFonts w:ascii="Arial" w:hAnsi="Arial" w:cs="Arial"/>
          <w:b/>
          <w:i/>
          <w:iCs/>
        </w:rPr>
        <w:t>Conjeturas y refutaciones</w:t>
      </w:r>
      <w:r w:rsidRPr="00C3370C">
        <w:rPr>
          <w:rFonts w:ascii="Arial" w:hAnsi="Arial" w:cs="Arial"/>
          <w:b/>
        </w:rPr>
        <w:t>, Ed</w:t>
      </w:r>
      <w:r w:rsidR="0091778F">
        <w:rPr>
          <w:rFonts w:ascii="Arial" w:hAnsi="Arial" w:cs="Arial"/>
          <w:b/>
        </w:rPr>
        <w:t>.</w:t>
      </w:r>
      <w:r w:rsidRPr="00C3370C">
        <w:rPr>
          <w:rFonts w:ascii="Arial" w:hAnsi="Arial" w:cs="Arial"/>
          <w:b/>
        </w:rPr>
        <w:t xml:space="preserve"> </w:t>
      </w:r>
      <w:proofErr w:type="spellStart"/>
      <w:r w:rsidRPr="00C3370C">
        <w:rPr>
          <w:rFonts w:ascii="Arial" w:hAnsi="Arial" w:cs="Arial"/>
          <w:b/>
        </w:rPr>
        <w:t>Paidós</w:t>
      </w:r>
      <w:proofErr w:type="spellEnd"/>
      <w:r w:rsidRPr="00C3370C">
        <w:rPr>
          <w:rFonts w:ascii="Arial" w:hAnsi="Arial" w:cs="Arial"/>
          <w:b/>
        </w:rPr>
        <w:t xml:space="preserve">, </w:t>
      </w:r>
      <w:proofErr w:type="spellStart"/>
      <w:r w:rsidRPr="00C3370C">
        <w:rPr>
          <w:rFonts w:ascii="Arial" w:hAnsi="Arial" w:cs="Arial"/>
          <w:b/>
        </w:rPr>
        <w:t>P</w:t>
      </w:r>
      <w:r w:rsidR="0091778F">
        <w:rPr>
          <w:rFonts w:ascii="Arial" w:hAnsi="Arial" w:cs="Arial"/>
          <w:b/>
        </w:rPr>
        <w:t>g</w:t>
      </w:r>
      <w:proofErr w:type="spellEnd"/>
      <w:r w:rsidRPr="00C3370C">
        <w:rPr>
          <w:rFonts w:ascii="Arial" w:hAnsi="Arial" w:cs="Arial"/>
          <w:b/>
        </w:rPr>
        <w:t xml:space="preserve"> 152)</w:t>
      </w:r>
    </w:p>
    <w:p w:rsidR="00C3370C" w:rsidRDefault="00C3370C" w:rsidP="00CA4C9D">
      <w:pPr>
        <w:pStyle w:val="NormalWeb"/>
        <w:spacing w:before="0" w:beforeAutospacing="0" w:after="0" w:afterAutospacing="0"/>
        <w:jc w:val="both"/>
        <w:rPr>
          <w:rFonts w:ascii="Arial" w:hAnsi="Arial" w:cs="Arial"/>
          <w:b/>
        </w:rPr>
      </w:pPr>
    </w:p>
    <w:p w:rsidR="007C4F6B" w:rsidRDefault="00C3370C" w:rsidP="00CA4C9D">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hace mención en este escrito que para cada conjetura existe, ha existido y sie</w:t>
      </w:r>
      <w:r w:rsidR="00CA4C9D" w:rsidRPr="00C3370C">
        <w:rPr>
          <w:rFonts w:ascii="Arial" w:hAnsi="Arial" w:cs="Arial"/>
          <w:b/>
        </w:rPr>
        <w:t>m</w:t>
      </w:r>
      <w:r w:rsidR="00CA4C9D" w:rsidRPr="00C3370C">
        <w:rPr>
          <w:rFonts w:ascii="Arial" w:hAnsi="Arial" w:cs="Arial"/>
          <w:b/>
        </w:rPr>
        <w:t xml:space="preserve">pre existirá una refutación, lo que significa que si algo tiene la posibilidad de ser falso, puede ser cierto. Sin embargo, cuando algo no puede ser falso, es tan utópico que nunca podría ser verdadero, ya que para que exista la posibilidad de que sea real, necesita su contraparte de ser falso, ya que para que exista algo real debe existir su lado irreal. Y es mediante su dilema del </w:t>
      </w:r>
      <w:proofErr w:type="spellStart"/>
      <w:r w:rsidR="00CA4C9D" w:rsidRPr="00C3370C">
        <w:rPr>
          <w:rFonts w:ascii="Arial" w:hAnsi="Arial" w:cs="Arial"/>
          <w:b/>
        </w:rPr>
        <w:t>falsacionismo</w:t>
      </w:r>
      <w:proofErr w:type="spellEnd"/>
      <w:r w:rsidR="00CA4C9D" w:rsidRPr="00C3370C">
        <w:rPr>
          <w:rFonts w:ascii="Arial" w:hAnsi="Arial" w:cs="Arial"/>
          <w:b/>
        </w:rPr>
        <w:t xml:space="preserve"> como </w:t>
      </w:r>
      <w:proofErr w:type="spellStart"/>
      <w:r w:rsidR="00CA4C9D" w:rsidRPr="00C3370C">
        <w:rPr>
          <w:rFonts w:ascii="Arial" w:hAnsi="Arial" w:cs="Arial"/>
          <w:b/>
        </w:rPr>
        <w:t>Popper</w:t>
      </w:r>
      <w:proofErr w:type="spellEnd"/>
      <w:r w:rsidR="00CA4C9D" w:rsidRPr="00C3370C">
        <w:rPr>
          <w:rFonts w:ascii="Arial" w:hAnsi="Arial" w:cs="Arial"/>
          <w:b/>
        </w:rPr>
        <w:t xml:space="preserve"> logra explicar que para que exista ciencia deben existir modelos científicos que expliquen sucesos o verdades y que sean totalmente aplicables a la realidad para que funcionen en la mayoría de los casos.</w:t>
      </w:r>
    </w:p>
    <w:p w:rsidR="007C4F6B" w:rsidRDefault="007C4F6B" w:rsidP="00CA4C9D">
      <w:pPr>
        <w:pStyle w:val="NormalWeb"/>
        <w:spacing w:before="0" w:beforeAutospacing="0" w:after="0" w:afterAutospacing="0"/>
        <w:jc w:val="both"/>
        <w:rPr>
          <w:rFonts w:ascii="Arial" w:hAnsi="Arial" w:cs="Arial"/>
          <w:b/>
        </w:rPr>
      </w:pPr>
    </w:p>
    <w:p w:rsidR="00CA4C9D" w:rsidRDefault="007C4F6B"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3370C">
        <w:rPr>
          <w:rFonts w:ascii="Arial" w:hAnsi="Arial" w:cs="Arial"/>
          <w:b/>
        </w:rPr>
        <w:t xml:space="preserve"> Y por esto deja fuera a todas las ciencias sociales, ya que estas no están metódicamente explicadas por modelos: simplemente se basan en la observación de patrones y fundame</w:t>
      </w:r>
      <w:r w:rsidR="00CA4C9D" w:rsidRPr="00C3370C">
        <w:rPr>
          <w:rFonts w:ascii="Arial" w:hAnsi="Arial" w:cs="Arial"/>
          <w:b/>
        </w:rPr>
        <w:t>n</w:t>
      </w:r>
      <w:r w:rsidR="00CA4C9D" w:rsidRPr="00C3370C">
        <w:rPr>
          <w:rFonts w:ascii="Arial" w:hAnsi="Arial" w:cs="Arial"/>
          <w:b/>
        </w:rPr>
        <w:t xml:space="preserve">tos. </w:t>
      </w:r>
    </w:p>
    <w:p w:rsidR="00C3370C" w:rsidRPr="00C3370C" w:rsidRDefault="00C3370C" w:rsidP="00CA4C9D">
      <w:pPr>
        <w:pStyle w:val="NormalWeb"/>
        <w:spacing w:before="0" w:beforeAutospacing="0" w:after="0" w:afterAutospacing="0"/>
        <w:jc w:val="both"/>
        <w:rPr>
          <w:rFonts w:ascii="Arial" w:hAnsi="Arial" w:cs="Arial"/>
          <w:b/>
        </w:rPr>
      </w:pPr>
    </w:p>
    <w:p w:rsidR="00FC3318" w:rsidRDefault="00CA4C9D" w:rsidP="00CA4C9D">
      <w:pPr>
        <w:pStyle w:val="NormalWeb"/>
        <w:spacing w:before="0" w:beforeAutospacing="0" w:after="0" w:afterAutospacing="0"/>
        <w:jc w:val="both"/>
        <w:rPr>
          <w:rFonts w:ascii="Arial" w:hAnsi="Arial" w:cs="Arial"/>
          <w:b/>
        </w:rPr>
      </w:pPr>
      <w:r w:rsidRPr="00C3370C">
        <w:rPr>
          <w:rFonts w:ascii="Arial" w:hAnsi="Arial" w:cs="Arial"/>
          <w:b/>
        </w:rPr>
        <w:t xml:space="preserve">En cuanto a su idea del conocimiento, para </w:t>
      </w:r>
      <w:proofErr w:type="spellStart"/>
      <w:r w:rsidRPr="00C3370C">
        <w:rPr>
          <w:rFonts w:ascii="Arial" w:hAnsi="Arial" w:cs="Arial"/>
          <w:b/>
        </w:rPr>
        <w:t>Popper</w:t>
      </w:r>
      <w:proofErr w:type="spellEnd"/>
      <w:r w:rsidRPr="00C3370C">
        <w:rPr>
          <w:rFonts w:ascii="Arial" w:hAnsi="Arial" w:cs="Arial"/>
          <w:b/>
        </w:rPr>
        <w:t xml:space="preserve"> cuanto más específico y complejo sea el modelo científico, más apegado a la realidad estará, sin olvidar nunca que para que exi</w:t>
      </w:r>
      <w:r w:rsidRPr="00C3370C">
        <w:rPr>
          <w:rFonts w:ascii="Arial" w:hAnsi="Arial" w:cs="Arial"/>
          <w:b/>
        </w:rPr>
        <w:t>s</w:t>
      </w:r>
      <w:r w:rsidRPr="00C3370C">
        <w:rPr>
          <w:rFonts w:ascii="Arial" w:hAnsi="Arial" w:cs="Arial"/>
          <w:b/>
        </w:rPr>
        <w:t>tan modelos y teorías verdaderas, siempre tendrán que existir sus contrapartes y más teo</w:t>
      </w:r>
      <w:r w:rsidRPr="00C3370C">
        <w:rPr>
          <w:rFonts w:ascii="Arial" w:hAnsi="Arial" w:cs="Arial"/>
          <w:b/>
        </w:rPr>
        <w:t>r</w:t>
      </w:r>
      <w:r w:rsidRPr="00C3370C">
        <w:rPr>
          <w:rFonts w:ascii="Arial" w:hAnsi="Arial" w:cs="Arial"/>
          <w:b/>
        </w:rPr>
        <w:t>ías que las invaliden, que son igualmente verdaderas.</w:t>
      </w:r>
    </w:p>
    <w:p w:rsidR="0091778F" w:rsidRDefault="0091778F" w:rsidP="00CA4C9D">
      <w:pPr>
        <w:pStyle w:val="NormalWeb"/>
        <w:spacing w:before="0" w:beforeAutospacing="0" w:after="0" w:afterAutospacing="0"/>
        <w:jc w:val="both"/>
        <w:rPr>
          <w:rFonts w:ascii="Arial" w:hAnsi="Arial" w:cs="Arial"/>
          <w:b/>
        </w:rPr>
      </w:pPr>
    </w:p>
    <w:p w:rsidR="007C4F6B" w:rsidRDefault="00FC3318" w:rsidP="00CA4C9D">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CA4C9D" w:rsidRPr="00C3370C">
        <w:rPr>
          <w:rFonts w:ascii="Arial" w:hAnsi="Arial" w:cs="Arial"/>
          <w:b/>
        </w:rPr>
        <w:t xml:space="preserve"> Ello significa que solo se puede generar una verdad, (o lo que se define como conoc</w:t>
      </w:r>
      <w:r w:rsidR="00CA4C9D" w:rsidRPr="00C3370C">
        <w:rPr>
          <w:rFonts w:ascii="Arial" w:hAnsi="Arial" w:cs="Arial"/>
          <w:b/>
        </w:rPr>
        <w:t>i</w:t>
      </w:r>
      <w:r w:rsidR="00CA4C9D" w:rsidRPr="00C3370C">
        <w:rPr>
          <w:rFonts w:ascii="Arial" w:hAnsi="Arial" w:cs="Arial"/>
          <w:b/>
        </w:rPr>
        <w:t>miento) a partir de modelos científicos o hipótesis perfectas, pero como la creación de e</w:t>
      </w:r>
      <w:r w:rsidR="00CA4C9D" w:rsidRPr="00C3370C">
        <w:rPr>
          <w:rFonts w:ascii="Arial" w:hAnsi="Arial" w:cs="Arial"/>
          <w:b/>
        </w:rPr>
        <w:t>s</w:t>
      </w:r>
      <w:r w:rsidR="00CA4C9D" w:rsidRPr="00C3370C">
        <w:rPr>
          <w:rFonts w:ascii="Arial" w:hAnsi="Arial" w:cs="Arial"/>
          <w:b/>
        </w:rPr>
        <w:t xml:space="preserve">tas es algo utópico, </w:t>
      </w:r>
      <w:proofErr w:type="spellStart"/>
      <w:r w:rsidR="00CA4C9D" w:rsidRPr="00C3370C">
        <w:rPr>
          <w:rFonts w:ascii="Arial" w:hAnsi="Arial" w:cs="Arial"/>
          <w:b/>
        </w:rPr>
        <w:t>Popper</w:t>
      </w:r>
      <w:proofErr w:type="spellEnd"/>
      <w:r w:rsidR="00CA4C9D" w:rsidRPr="00C3370C">
        <w:rPr>
          <w:rFonts w:ascii="Arial" w:hAnsi="Arial" w:cs="Arial"/>
          <w:b/>
        </w:rPr>
        <w:t xml:space="preserve"> se conforma con que el modelo sea lo suficiente aproximado para que funcione en la mayoría de los escenarios</w:t>
      </w:r>
      <w:r w:rsidR="00C3370C">
        <w:rPr>
          <w:rFonts w:ascii="Arial" w:hAnsi="Arial" w:cs="Arial"/>
          <w:b/>
        </w:rPr>
        <w:t>.</w:t>
      </w:r>
    </w:p>
    <w:p w:rsidR="007C4F6B" w:rsidRDefault="007C4F6B" w:rsidP="00CA4C9D">
      <w:pPr>
        <w:pStyle w:val="NormalWeb"/>
        <w:spacing w:before="0" w:beforeAutospacing="0" w:after="0" w:afterAutospacing="0"/>
        <w:jc w:val="both"/>
        <w:rPr>
          <w:rFonts w:ascii="Arial" w:hAnsi="Arial" w:cs="Arial"/>
          <w:b/>
        </w:rPr>
      </w:pPr>
    </w:p>
    <w:p w:rsidR="00CA4C9D" w:rsidRPr="00C3370C" w:rsidRDefault="007C4F6B" w:rsidP="00CA4C9D">
      <w:pPr>
        <w:pStyle w:val="NormalWeb"/>
        <w:spacing w:before="0" w:beforeAutospacing="0" w:after="0" w:afterAutospacing="0"/>
        <w:jc w:val="both"/>
        <w:rPr>
          <w:rFonts w:ascii="Arial" w:hAnsi="Arial" w:cs="Arial"/>
          <w:b/>
        </w:rPr>
      </w:pPr>
      <w:r>
        <w:rPr>
          <w:rFonts w:ascii="Arial" w:hAnsi="Arial" w:cs="Arial"/>
          <w:b/>
        </w:rPr>
        <w:t xml:space="preserve">  </w:t>
      </w:r>
      <w:r w:rsidR="00C3370C">
        <w:rPr>
          <w:rFonts w:ascii="Arial" w:hAnsi="Arial" w:cs="Arial"/>
          <w:b/>
        </w:rPr>
        <w:t xml:space="preserve">  </w:t>
      </w:r>
      <w:proofErr w:type="spellStart"/>
      <w:r w:rsidR="00CA4C9D" w:rsidRPr="00C3370C">
        <w:rPr>
          <w:rFonts w:ascii="Arial" w:hAnsi="Arial" w:cs="Arial"/>
          <w:b/>
        </w:rPr>
        <w:t>Popper</w:t>
      </w:r>
      <w:proofErr w:type="spellEnd"/>
      <w:r w:rsidR="00CA4C9D" w:rsidRPr="00C3370C">
        <w:rPr>
          <w:rFonts w:ascii="Arial" w:hAnsi="Arial" w:cs="Arial"/>
          <w:b/>
        </w:rPr>
        <w:t xml:space="preserve"> expresa así que todo el tiempo estamos elaborando teorías e hipótesis de acue</w:t>
      </w:r>
      <w:r w:rsidR="00CA4C9D" w:rsidRPr="00C3370C">
        <w:rPr>
          <w:rFonts w:ascii="Arial" w:hAnsi="Arial" w:cs="Arial"/>
          <w:b/>
        </w:rPr>
        <w:t>r</w:t>
      </w:r>
      <w:r w:rsidR="00CA4C9D" w:rsidRPr="00C3370C">
        <w:rPr>
          <w:rFonts w:ascii="Arial" w:hAnsi="Arial" w:cs="Arial"/>
          <w:b/>
        </w:rPr>
        <w:t xml:space="preserve">do con nuestras expectativas, y la mayor parte del tiempo las estamos experimentando, a las cuales las llama conjeturas. Al momento en que una teoría puede ser contrastable, aunque no se pueda verificar, es </w:t>
      </w:r>
      <w:proofErr w:type="spellStart"/>
      <w:r w:rsidR="00CA4C9D" w:rsidRPr="00C3370C">
        <w:rPr>
          <w:rFonts w:ascii="Arial" w:hAnsi="Arial" w:cs="Arial"/>
          <w:b/>
        </w:rPr>
        <w:t>falsable</w:t>
      </w:r>
      <w:proofErr w:type="spellEnd"/>
      <w:r w:rsidR="00CA4C9D" w:rsidRPr="00C3370C">
        <w:rPr>
          <w:rFonts w:ascii="Arial" w:hAnsi="Arial" w:cs="Arial"/>
          <w:b/>
        </w:rPr>
        <w:t xml:space="preserve">. </w:t>
      </w:r>
      <w:r>
        <w:rPr>
          <w:rFonts w:ascii="Arial" w:hAnsi="Arial" w:cs="Arial"/>
          <w:b/>
        </w:rPr>
        <w:t xml:space="preserve">  </w:t>
      </w:r>
      <w:r w:rsidR="00CA4C9D" w:rsidRPr="00C3370C">
        <w:rPr>
          <w:rFonts w:ascii="Arial" w:hAnsi="Arial" w:cs="Arial"/>
          <w:b/>
        </w:rPr>
        <w:t xml:space="preserve">Cuando se generaliza algo y puede haber una excepción, una </w:t>
      </w:r>
      <w:hyperlink r:id="rId142" w:tooltip="Refutación" w:history="1">
        <w:r w:rsidR="00CA4C9D" w:rsidRPr="00C3370C">
          <w:rPr>
            <w:rStyle w:val="Hipervnculo"/>
            <w:rFonts w:ascii="Arial" w:hAnsi="Arial" w:cs="Arial"/>
            <w:b/>
            <w:color w:val="auto"/>
            <w:u w:val="none"/>
          </w:rPr>
          <w:t>refutación</w:t>
        </w:r>
      </w:hyperlink>
      <w:r w:rsidR="00CA4C9D" w:rsidRPr="00C3370C">
        <w:rPr>
          <w:rFonts w:ascii="Arial" w:hAnsi="Arial" w:cs="Arial"/>
          <w:b/>
        </w:rPr>
        <w:t>, se convierte en teoría científica. Así él confirma que no se trata de verificar infinitamente una teoría, sino de encontrar algo que la convierta en falsa; haciéndolo lógico y no metodológico. Con esta idea el crecimiento del conocimiento cient</w:t>
      </w:r>
      <w:r w:rsidR="00CA4C9D" w:rsidRPr="00C3370C">
        <w:rPr>
          <w:rFonts w:ascii="Arial" w:hAnsi="Arial" w:cs="Arial"/>
          <w:b/>
        </w:rPr>
        <w:t>í</w:t>
      </w:r>
      <w:r w:rsidR="00CA4C9D" w:rsidRPr="00C3370C">
        <w:rPr>
          <w:rFonts w:ascii="Arial" w:hAnsi="Arial" w:cs="Arial"/>
          <w:b/>
        </w:rPr>
        <w:t xml:space="preserve">fico se encarga de eliminar teorías y crear una división entre la ciencia y la metafísica, por medio de conjeturas, que se ponen a prueba y refutan principalmente por científicos. </w:t>
      </w:r>
    </w:p>
    <w:p w:rsidR="00CA4C9D" w:rsidRDefault="00CA4C9D" w:rsidP="005E21DB">
      <w:pPr>
        <w:pStyle w:val="NormalWeb"/>
        <w:spacing w:before="0" w:beforeAutospacing="0" w:after="0" w:afterAutospacing="0"/>
        <w:jc w:val="both"/>
        <w:rPr>
          <w:rFonts w:ascii="Arial" w:hAnsi="Arial" w:cs="Arial"/>
          <w:b/>
          <w:color w:val="008000"/>
        </w:rPr>
      </w:pPr>
    </w:p>
    <w:p w:rsidR="00CA4C9D" w:rsidRPr="00CA4C9D" w:rsidRDefault="00274805" w:rsidP="00CA4C9D">
      <w:pPr>
        <w:pStyle w:val="Ttulo1"/>
        <w:jc w:val="center"/>
        <w:rPr>
          <w:rFonts w:ascii="Arial Black" w:hAnsi="Arial Black"/>
          <w:color w:val="FF0000"/>
          <w:sz w:val="36"/>
          <w:szCs w:val="36"/>
        </w:rPr>
      </w:pPr>
      <w:r>
        <w:rPr>
          <w:rFonts w:ascii="Arial Black" w:hAnsi="Arial Black"/>
          <w:color w:val="FF0000"/>
          <w:sz w:val="36"/>
          <w:szCs w:val="36"/>
        </w:rPr>
        <w:t>T</w:t>
      </w:r>
      <w:r w:rsidR="00CA4C9D" w:rsidRPr="00CA4C9D">
        <w:rPr>
          <w:rFonts w:ascii="Arial Black" w:hAnsi="Arial Black"/>
          <w:color w:val="FF0000"/>
          <w:sz w:val="36"/>
          <w:szCs w:val="36"/>
        </w:rPr>
        <w:t xml:space="preserve">homas S. </w:t>
      </w:r>
      <w:proofErr w:type="spellStart"/>
      <w:r w:rsidR="00CA4C9D" w:rsidRPr="00CA4C9D">
        <w:rPr>
          <w:rFonts w:ascii="Arial Black" w:hAnsi="Arial Black"/>
          <w:color w:val="FF0000"/>
          <w:sz w:val="36"/>
          <w:szCs w:val="36"/>
        </w:rPr>
        <w:t>Kuhn</w:t>
      </w:r>
      <w:proofErr w:type="spellEnd"/>
    </w:p>
    <w:p w:rsidR="00CA4C9D" w:rsidRDefault="00CA4C9D" w:rsidP="00CA4C9D">
      <w:pPr>
        <w:pStyle w:val="Ttulo1"/>
        <w:jc w:val="center"/>
      </w:pPr>
      <w:r w:rsidRPr="00CA4C9D">
        <w:rPr>
          <w:noProof/>
        </w:rPr>
        <w:drawing>
          <wp:inline distT="0" distB="0" distL="0" distR="0">
            <wp:extent cx="2001555" cy="2476500"/>
            <wp:effectExtent l="19050" t="0" r="0" b="0"/>
            <wp:docPr id="2" name="Imagen 14" descr="Thomas&#10; Samuel Ku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omas&#10; Samuel Kuhn"/>
                    <pic:cNvPicPr>
                      <a:picLocks noChangeAspect="1" noChangeArrowheads="1"/>
                    </pic:cNvPicPr>
                  </pic:nvPicPr>
                  <pic:blipFill>
                    <a:blip r:embed="rId143"/>
                    <a:srcRect/>
                    <a:stretch>
                      <a:fillRect/>
                    </a:stretch>
                  </pic:blipFill>
                  <pic:spPr bwMode="auto">
                    <a:xfrm>
                      <a:off x="0" y="0"/>
                      <a:ext cx="2001555" cy="2476500"/>
                    </a:xfrm>
                    <a:prstGeom prst="rect">
                      <a:avLst/>
                    </a:prstGeom>
                    <a:noFill/>
                    <a:ln w="9525">
                      <a:noFill/>
                      <a:miter lim="800000"/>
                      <a:headEnd/>
                      <a:tailEnd/>
                    </a:ln>
                  </pic:spPr>
                </pic:pic>
              </a:graphicData>
            </a:graphic>
          </wp:inline>
        </w:drawing>
      </w:r>
      <w:r>
        <w:rPr>
          <w:b w:val="0"/>
          <w:bCs w:val="0"/>
          <w:noProof/>
        </w:rPr>
        <w:drawing>
          <wp:inline distT="0" distB="0" distL="0" distR="0">
            <wp:extent cx="1953296" cy="2476500"/>
            <wp:effectExtent l="19050" t="0" r="8854"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4"/>
                    <a:srcRect l="28951" t="16418" r="30919" b="17351"/>
                    <a:stretch>
                      <a:fillRect/>
                    </a:stretch>
                  </pic:blipFill>
                  <pic:spPr bwMode="auto">
                    <a:xfrm>
                      <a:off x="0" y="0"/>
                      <a:ext cx="1953296" cy="2476500"/>
                    </a:xfrm>
                    <a:prstGeom prst="rect">
                      <a:avLst/>
                    </a:prstGeom>
                    <a:noFill/>
                    <a:ln w="9525">
                      <a:noFill/>
                      <a:miter lim="800000"/>
                      <a:headEnd/>
                      <a:tailEnd/>
                    </a:ln>
                  </pic:spPr>
                </pic:pic>
              </a:graphicData>
            </a:graphic>
          </wp:inline>
        </w:drawing>
      </w:r>
    </w:p>
    <w:p w:rsidR="00CA4C9D" w:rsidRDefault="00CA4C9D" w:rsidP="00CA4C9D">
      <w:pPr>
        <w:pStyle w:val="NormalWeb"/>
        <w:spacing w:before="0" w:beforeAutospacing="0" w:after="0" w:afterAutospacing="0"/>
        <w:jc w:val="both"/>
        <w:rPr>
          <w:rFonts w:ascii="Arial" w:hAnsi="Arial" w:cs="Arial"/>
          <w:b/>
        </w:rPr>
      </w:pPr>
      <w:r>
        <w:rPr>
          <w:rFonts w:ascii="Arial" w:hAnsi="Arial" w:cs="Arial"/>
          <w:b/>
          <w:bCs/>
        </w:rPr>
        <w:t xml:space="preserve">     </w:t>
      </w:r>
      <w:r w:rsidRPr="00CA4C9D">
        <w:rPr>
          <w:rFonts w:ascii="Arial" w:hAnsi="Arial" w:cs="Arial"/>
          <w:b/>
          <w:bCs/>
        </w:rPr>
        <w:t xml:space="preserve">Thomas Samuel </w:t>
      </w:r>
      <w:proofErr w:type="spellStart"/>
      <w:r w:rsidRPr="00CA4C9D">
        <w:rPr>
          <w:rFonts w:ascii="Arial" w:hAnsi="Arial" w:cs="Arial"/>
          <w:b/>
          <w:bCs/>
        </w:rPr>
        <w:t>Kuhn</w:t>
      </w:r>
      <w:proofErr w:type="spellEnd"/>
      <w:r w:rsidRPr="00CA4C9D">
        <w:rPr>
          <w:rFonts w:ascii="Arial" w:hAnsi="Arial" w:cs="Arial"/>
          <w:b/>
        </w:rPr>
        <w:t xml:space="preserve"> (</w:t>
      </w:r>
      <w:hyperlink r:id="rId145" w:tooltip="Cincinnati" w:history="1">
        <w:r w:rsidRPr="00CA4C9D">
          <w:rPr>
            <w:rStyle w:val="Hipervnculo"/>
            <w:rFonts w:ascii="Arial" w:hAnsi="Arial" w:cs="Arial"/>
            <w:b/>
            <w:color w:val="auto"/>
            <w:u w:val="none"/>
          </w:rPr>
          <w:t>Cincinnati</w:t>
        </w:r>
      </w:hyperlink>
      <w:r w:rsidRPr="00CA4C9D">
        <w:rPr>
          <w:rFonts w:ascii="Arial" w:hAnsi="Arial" w:cs="Arial"/>
          <w:b/>
        </w:rPr>
        <w:t xml:space="preserve">, </w:t>
      </w:r>
      <w:hyperlink r:id="rId146" w:tooltip="18 de julio" w:history="1">
        <w:r w:rsidRPr="00CA4C9D">
          <w:rPr>
            <w:rStyle w:val="Hipervnculo"/>
            <w:rFonts w:ascii="Arial" w:hAnsi="Arial" w:cs="Arial"/>
            <w:b/>
            <w:color w:val="auto"/>
            <w:u w:val="none"/>
          </w:rPr>
          <w:t>18 de julio</w:t>
        </w:r>
      </w:hyperlink>
      <w:r w:rsidRPr="00CA4C9D">
        <w:rPr>
          <w:rFonts w:ascii="Arial" w:hAnsi="Arial" w:cs="Arial"/>
          <w:b/>
        </w:rPr>
        <w:t xml:space="preserve"> de </w:t>
      </w:r>
      <w:hyperlink r:id="rId147" w:tooltip="1922" w:history="1">
        <w:r w:rsidRPr="00CA4C9D">
          <w:rPr>
            <w:rStyle w:val="Hipervnculo"/>
            <w:rFonts w:ascii="Arial" w:hAnsi="Arial" w:cs="Arial"/>
            <w:b/>
            <w:color w:val="auto"/>
            <w:u w:val="none"/>
          </w:rPr>
          <w:t>1922</w:t>
        </w:r>
      </w:hyperlink>
      <w:r w:rsidRPr="00CA4C9D">
        <w:rPr>
          <w:rFonts w:ascii="Arial" w:hAnsi="Arial" w:cs="Arial"/>
          <w:b/>
        </w:rPr>
        <w:t xml:space="preserve"> - </w:t>
      </w:r>
      <w:hyperlink r:id="rId148" w:tooltip="Cambridge (Massachusetts)" w:history="1">
        <w:r w:rsidRPr="00CA4C9D">
          <w:rPr>
            <w:rStyle w:val="Hipervnculo"/>
            <w:rFonts w:ascii="Arial" w:hAnsi="Arial" w:cs="Arial"/>
            <w:b/>
            <w:color w:val="auto"/>
            <w:u w:val="none"/>
          </w:rPr>
          <w:t>Cambridge</w:t>
        </w:r>
      </w:hyperlink>
      <w:r w:rsidRPr="00CA4C9D">
        <w:rPr>
          <w:rFonts w:ascii="Arial" w:hAnsi="Arial" w:cs="Arial"/>
          <w:b/>
        </w:rPr>
        <w:t xml:space="preserve">, </w:t>
      </w:r>
      <w:hyperlink r:id="rId149" w:tooltip="17 de junio" w:history="1">
        <w:r w:rsidRPr="00CA4C9D">
          <w:rPr>
            <w:rStyle w:val="Hipervnculo"/>
            <w:rFonts w:ascii="Arial" w:hAnsi="Arial" w:cs="Arial"/>
            <w:b/>
            <w:color w:val="auto"/>
            <w:u w:val="none"/>
          </w:rPr>
          <w:t>17 de junio</w:t>
        </w:r>
      </w:hyperlink>
      <w:r w:rsidRPr="00CA4C9D">
        <w:rPr>
          <w:rFonts w:ascii="Arial" w:hAnsi="Arial" w:cs="Arial"/>
          <w:b/>
        </w:rPr>
        <w:t xml:space="preserve"> de </w:t>
      </w:r>
      <w:hyperlink r:id="rId150" w:tooltip="1996" w:history="1">
        <w:r w:rsidRPr="00CA4C9D">
          <w:rPr>
            <w:rStyle w:val="Hipervnculo"/>
            <w:rFonts w:ascii="Arial" w:hAnsi="Arial" w:cs="Arial"/>
            <w:b/>
            <w:color w:val="auto"/>
            <w:u w:val="none"/>
          </w:rPr>
          <w:t>1996</w:t>
        </w:r>
      </w:hyperlink>
      <w:r w:rsidRPr="00CA4C9D">
        <w:rPr>
          <w:rFonts w:ascii="Arial" w:hAnsi="Arial" w:cs="Arial"/>
          <w:b/>
        </w:rPr>
        <w:t xml:space="preserve">) fue un </w:t>
      </w:r>
      <w:hyperlink r:id="rId151" w:tooltip="Físico" w:history="1">
        <w:r w:rsidRPr="00CA4C9D">
          <w:rPr>
            <w:rStyle w:val="Hipervnculo"/>
            <w:rFonts w:ascii="Arial" w:hAnsi="Arial" w:cs="Arial"/>
            <w:b/>
            <w:color w:val="auto"/>
            <w:u w:val="none"/>
          </w:rPr>
          <w:t>físico</w:t>
        </w:r>
      </w:hyperlink>
      <w:r w:rsidRPr="00CA4C9D">
        <w:rPr>
          <w:rFonts w:ascii="Arial" w:hAnsi="Arial" w:cs="Arial"/>
          <w:b/>
        </w:rPr>
        <w:t xml:space="preserve">, </w:t>
      </w:r>
      <w:hyperlink r:id="rId152" w:tooltip="Filósofo de la ciencia" w:history="1">
        <w:r w:rsidRPr="00CA4C9D">
          <w:rPr>
            <w:rStyle w:val="Hipervnculo"/>
            <w:rFonts w:ascii="Arial" w:hAnsi="Arial" w:cs="Arial"/>
            <w:b/>
            <w:color w:val="auto"/>
            <w:u w:val="none"/>
          </w:rPr>
          <w:t>filósofo de la ciencia</w:t>
        </w:r>
      </w:hyperlink>
      <w:r w:rsidRPr="00CA4C9D">
        <w:rPr>
          <w:rFonts w:ascii="Arial" w:hAnsi="Arial" w:cs="Arial"/>
          <w:b/>
        </w:rPr>
        <w:t xml:space="preserve"> e </w:t>
      </w:r>
      <w:hyperlink r:id="rId153" w:tooltip="Historiador" w:history="1">
        <w:r w:rsidRPr="00CA4C9D">
          <w:rPr>
            <w:rStyle w:val="Hipervnculo"/>
            <w:rFonts w:ascii="Arial" w:hAnsi="Arial" w:cs="Arial"/>
            <w:b/>
            <w:color w:val="auto"/>
            <w:u w:val="none"/>
          </w:rPr>
          <w:t>historiador</w:t>
        </w:r>
      </w:hyperlink>
      <w:r w:rsidRPr="00CA4C9D">
        <w:rPr>
          <w:rFonts w:ascii="Arial" w:hAnsi="Arial" w:cs="Arial"/>
          <w:b/>
        </w:rPr>
        <w:t xml:space="preserve"> </w:t>
      </w:r>
      <w:hyperlink r:id="rId154" w:tooltip="Nacionalidad estadounidense" w:history="1">
        <w:r w:rsidRPr="00CA4C9D">
          <w:rPr>
            <w:rStyle w:val="Hipervnculo"/>
            <w:rFonts w:ascii="Arial" w:hAnsi="Arial" w:cs="Arial"/>
            <w:b/>
            <w:color w:val="auto"/>
            <w:u w:val="none"/>
          </w:rPr>
          <w:t>estadounidense</w:t>
        </w:r>
      </w:hyperlink>
      <w:r w:rsidRPr="00CA4C9D">
        <w:rPr>
          <w:rFonts w:ascii="Arial" w:hAnsi="Arial" w:cs="Arial"/>
          <w:b/>
        </w:rPr>
        <w:t>, conocido por su contr</w:t>
      </w:r>
      <w:r w:rsidRPr="00CA4C9D">
        <w:rPr>
          <w:rFonts w:ascii="Arial" w:hAnsi="Arial" w:cs="Arial"/>
          <w:b/>
        </w:rPr>
        <w:t>i</w:t>
      </w:r>
      <w:r w:rsidRPr="00CA4C9D">
        <w:rPr>
          <w:rFonts w:ascii="Arial" w:hAnsi="Arial" w:cs="Arial"/>
          <w:b/>
        </w:rPr>
        <w:t xml:space="preserve">bución al cambio de orientación de la filosofía y la sociología científica en la década de 1960. </w:t>
      </w:r>
    </w:p>
    <w:p w:rsidR="00CA4C9D" w:rsidRPr="00CA4C9D" w:rsidRDefault="00CA4C9D" w:rsidP="00CA4C9D">
      <w:pPr>
        <w:pStyle w:val="NormalWeb"/>
        <w:spacing w:before="0" w:beforeAutospacing="0" w:after="0" w:afterAutospacing="0"/>
        <w:jc w:val="both"/>
        <w:rPr>
          <w:rFonts w:ascii="Arial" w:hAnsi="Arial" w:cs="Arial"/>
          <w:b/>
        </w:rPr>
      </w:pPr>
    </w:p>
    <w:p w:rsidR="00CA4C9D" w:rsidRDefault="00CA4C9D" w:rsidP="00CA4C9D">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CA4C9D">
        <w:rPr>
          <w:rFonts w:ascii="Arial" w:hAnsi="Arial" w:cs="Arial"/>
          <w:b/>
        </w:rPr>
        <w:t>Kuhn</w:t>
      </w:r>
      <w:proofErr w:type="spellEnd"/>
      <w:r w:rsidRPr="00CA4C9D">
        <w:rPr>
          <w:rFonts w:ascii="Arial" w:hAnsi="Arial" w:cs="Arial"/>
          <w:b/>
        </w:rPr>
        <w:t xml:space="preserve"> se doctoró en </w:t>
      </w:r>
      <w:hyperlink r:id="rId155" w:tooltip="Física" w:history="1">
        <w:r w:rsidRPr="00CA4C9D">
          <w:rPr>
            <w:rStyle w:val="Hipervnculo"/>
            <w:rFonts w:ascii="Arial" w:hAnsi="Arial" w:cs="Arial"/>
            <w:b/>
            <w:color w:val="auto"/>
            <w:u w:val="none"/>
          </w:rPr>
          <w:t>física</w:t>
        </w:r>
      </w:hyperlink>
      <w:r w:rsidRPr="00CA4C9D">
        <w:rPr>
          <w:rFonts w:ascii="Arial" w:hAnsi="Arial" w:cs="Arial"/>
          <w:b/>
        </w:rPr>
        <w:t xml:space="preserve">, en la </w:t>
      </w:r>
      <w:hyperlink r:id="rId156" w:tooltip="Universidad Harvard" w:history="1">
        <w:r w:rsidRPr="00CA4C9D">
          <w:rPr>
            <w:rStyle w:val="Hipervnculo"/>
            <w:rFonts w:ascii="Arial" w:hAnsi="Arial" w:cs="Arial"/>
            <w:b/>
            <w:color w:val="auto"/>
            <w:u w:val="none"/>
          </w:rPr>
          <w:t>Universidad Harvard</w:t>
        </w:r>
      </w:hyperlink>
      <w:r w:rsidRPr="00CA4C9D">
        <w:rPr>
          <w:rFonts w:ascii="Arial" w:hAnsi="Arial" w:cs="Arial"/>
          <w:b/>
        </w:rPr>
        <w:t xml:space="preserve"> en </w:t>
      </w:r>
      <w:hyperlink r:id="rId157" w:tooltip="1949" w:history="1">
        <w:r w:rsidRPr="00CA4C9D">
          <w:rPr>
            <w:rStyle w:val="Hipervnculo"/>
            <w:rFonts w:ascii="Arial" w:hAnsi="Arial" w:cs="Arial"/>
            <w:b/>
            <w:color w:val="auto"/>
            <w:u w:val="none"/>
          </w:rPr>
          <w:t>1949</w:t>
        </w:r>
      </w:hyperlink>
      <w:r w:rsidRPr="00CA4C9D">
        <w:rPr>
          <w:rFonts w:ascii="Arial" w:hAnsi="Arial" w:cs="Arial"/>
          <w:b/>
        </w:rPr>
        <w:t xml:space="preserve"> y tuvo a su cargo un curso académico sobre la Historia de la Ciencia en dicha universidad de </w:t>
      </w:r>
      <w:hyperlink r:id="rId158" w:tooltip="1948" w:history="1">
        <w:r w:rsidRPr="00CA4C9D">
          <w:rPr>
            <w:rStyle w:val="Hipervnculo"/>
            <w:rFonts w:ascii="Arial" w:hAnsi="Arial" w:cs="Arial"/>
            <w:b/>
            <w:color w:val="auto"/>
            <w:u w:val="none"/>
          </w:rPr>
          <w:t>1948</w:t>
        </w:r>
      </w:hyperlink>
      <w:r w:rsidRPr="00CA4C9D">
        <w:rPr>
          <w:rFonts w:ascii="Arial" w:hAnsi="Arial" w:cs="Arial"/>
          <w:b/>
        </w:rPr>
        <w:t xml:space="preserve"> a </w:t>
      </w:r>
      <w:hyperlink r:id="rId159" w:tooltip="1956" w:history="1">
        <w:r w:rsidRPr="00CA4C9D">
          <w:rPr>
            <w:rStyle w:val="Hipervnculo"/>
            <w:rFonts w:ascii="Arial" w:hAnsi="Arial" w:cs="Arial"/>
            <w:b/>
            <w:color w:val="auto"/>
            <w:u w:val="none"/>
          </w:rPr>
          <w:t>1956</w:t>
        </w:r>
      </w:hyperlink>
      <w:r w:rsidRPr="00CA4C9D">
        <w:rPr>
          <w:rFonts w:ascii="Arial" w:hAnsi="Arial" w:cs="Arial"/>
          <w:b/>
        </w:rPr>
        <w:t xml:space="preserve">. Luego de dejar el puesto, </w:t>
      </w:r>
      <w:proofErr w:type="spellStart"/>
      <w:r w:rsidRPr="00CA4C9D">
        <w:rPr>
          <w:rFonts w:ascii="Arial" w:hAnsi="Arial" w:cs="Arial"/>
          <w:b/>
        </w:rPr>
        <w:t>Kuhn</w:t>
      </w:r>
      <w:proofErr w:type="spellEnd"/>
      <w:r w:rsidRPr="00CA4C9D">
        <w:rPr>
          <w:rFonts w:ascii="Arial" w:hAnsi="Arial" w:cs="Arial"/>
          <w:b/>
        </w:rPr>
        <w:t xml:space="preserve"> dio clases en la </w:t>
      </w:r>
      <w:hyperlink r:id="rId160" w:tooltip="Universidad de California, Berkeley" w:history="1">
        <w:r w:rsidRPr="00CA4C9D">
          <w:rPr>
            <w:rStyle w:val="Hipervnculo"/>
            <w:rFonts w:ascii="Arial" w:hAnsi="Arial" w:cs="Arial"/>
            <w:b/>
            <w:color w:val="auto"/>
            <w:u w:val="none"/>
          </w:rPr>
          <w:t>Universidad de California, Berkeley</w:t>
        </w:r>
      </w:hyperlink>
      <w:r w:rsidRPr="00CA4C9D">
        <w:rPr>
          <w:rFonts w:ascii="Arial" w:hAnsi="Arial" w:cs="Arial"/>
          <w:b/>
        </w:rPr>
        <w:t xml:space="preserve"> hasta </w:t>
      </w:r>
      <w:hyperlink r:id="rId161" w:tooltip="1964" w:history="1">
        <w:r w:rsidRPr="00CA4C9D">
          <w:rPr>
            <w:rStyle w:val="Hipervnculo"/>
            <w:rFonts w:ascii="Arial" w:hAnsi="Arial" w:cs="Arial"/>
            <w:b/>
            <w:color w:val="auto"/>
            <w:u w:val="none"/>
          </w:rPr>
          <w:t>1964</w:t>
        </w:r>
      </w:hyperlink>
      <w:r w:rsidRPr="00CA4C9D">
        <w:rPr>
          <w:rFonts w:ascii="Arial" w:hAnsi="Arial" w:cs="Arial"/>
          <w:b/>
        </w:rPr>
        <w:t xml:space="preserve">, en la </w:t>
      </w:r>
      <w:hyperlink r:id="rId162" w:tooltip="Universidad de Princeton" w:history="1">
        <w:r w:rsidRPr="00CA4C9D">
          <w:rPr>
            <w:rStyle w:val="Hipervnculo"/>
            <w:rFonts w:ascii="Arial" w:hAnsi="Arial" w:cs="Arial"/>
            <w:b/>
            <w:color w:val="auto"/>
            <w:u w:val="none"/>
          </w:rPr>
          <w:t>Universidad de Princeton</w:t>
        </w:r>
      </w:hyperlink>
      <w:r w:rsidRPr="00CA4C9D">
        <w:rPr>
          <w:rFonts w:ascii="Arial" w:hAnsi="Arial" w:cs="Arial"/>
          <w:b/>
        </w:rPr>
        <w:t xml:space="preserve"> hasta </w:t>
      </w:r>
      <w:hyperlink r:id="rId163" w:tooltip="1979" w:history="1">
        <w:r w:rsidRPr="00CA4C9D">
          <w:rPr>
            <w:rStyle w:val="Hipervnculo"/>
            <w:rFonts w:ascii="Arial" w:hAnsi="Arial" w:cs="Arial"/>
            <w:b/>
            <w:color w:val="auto"/>
            <w:u w:val="none"/>
          </w:rPr>
          <w:t>1979</w:t>
        </w:r>
      </w:hyperlink>
      <w:r w:rsidRPr="00CA4C9D">
        <w:rPr>
          <w:rFonts w:ascii="Arial" w:hAnsi="Arial" w:cs="Arial"/>
          <w:b/>
        </w:rPr>
        <w:t xml:space="preserve"> y en el </w:t>
      </w:r>
      <w:hyperlink r:id="rId164" w:tooltip="Instituto Tecnológico de Massachusetts" w:history="1">
        <w:r w:rsidRPr="00CA4C9D">
          <w:rPr>
            <w:rStyle w:val="Hipervnculo"/>
            <w:rFonts w:ascii="Arial" w:hAnsi="Arial" w:cs="Arial"/>
            <w:b/>
            <w:color w:val="auto"/>
            <w:u w:val="none"/>
          </w:rPr>
          <w:t>Instituto Tecnológico de Massachusetts</w:t>
        </w:r>
      </w:hyperlink>
      <w:r w:rsidRPr="00CA4C9D">
        <w:rPr>
          <w:rFonts w:ascii="Arial" w:hAnsi="Arial" w:cs="Arial"/>
          <w:b/>
        </w:rPr>
        <w:t xml:space="preserve"> hasta </w:t>
      </w:r>
      <w:hyperlink r:id="rId165" w:tooltip="1991" w:history="1">
        <w:r w:rsidRPr="00CA4C9D">
          <w:rPr>
            <w:rStyle w:val="Hipervnculo"/>
            <w:rFonts w:ascii="Arial" w:hAnsi="Arial" w:cs="Arial"/>
            <w:b/>
            <w:color w:val="auto"/>
            <w:u w:val="none"/>
          </w:rPr>
          <w:t>1991</w:t>
        </w:r>
      </w:hyperlink>
      <w:r w:rsidRPr="00CA4C9D">
        <w:rPr>
          <w:rFonts w:ascii="Arial" w:hAnsi="Arial" w:cs="Arial"/>
          <w:b/>
        </w:rPr>
        <w:t xml:space="preserve">. </w:t>
      </w:r>
    </w:p>
    <w:p w:rsidR="00CA4C9D" w:rsidRPr="00CA4C9D" w:rsidRDefault="00CA4C9D" w:rsidP="00CA4C9D">
      <w:pPr>
        <w:pStyle w:val="NormalWeb"/>
        <w:spacing w:before="0" w:beforeAutospacing="0" w:after="0" w:afterAutospacing="0"/>
        <w:jc w:val="both"/>
        <w:rPr>
          <w:rFonts w:ascii="Arial" w:hAnsi="Arial" w:cs="Arial"/>
          <w:b/>
        </w:rPr>
      </w:pPr>
    </w:p>
    <w:p w:rsidR="00FC3318" w:rsidRDefault="00CA4C9D" w:rsidP="00CA4C9D">
      <w:pPr>
        <w:pStyle w:val="NormalWeb"/>
        <w:spacing w:before="0" w:beforeAutospacing="0" w:after="0" w:afterAutospacing="0"/>
        <w:jc w:val="both"/>
        <w:rPr>
          <w:rFonts w:ascii="Arial" w:hAnsi="Arial" w:cs="Arial"/>
          <w:b/>
        </w:rPr>
      </w:pPr>
      <w:r>
        <w:rPr>
          <w:rFonts w:ascii="Arial" w:hAnsi="Arial" w:cs="Arial"/>
          <w:b/>
        </w:rPr>
        <w:t xml:space="preserve">      </w:t>
      </w:r>
      <w:r w:rsidRPr="00CA4C9D">
        <w:rPr>
          <w:rFonts w:ascii="Arial" w:hAnsi="Arial" w:cs="Arial"/>
          <w:b/>
        </w:rPr>
        <w:t xml:space="preserve">En 1962, </w:t>
      </w:r>
      <w:proofErr w:type="spellStart"/>
      <w:r w:rsidRPr="00CA4C9D">
        <w:rPr>
          <w:rFonts w:ascii="Arial" w:hAnsi="Arial" w:cs="Arial"/>
          <w:b/>
        </w:rPr>
        <w:t>Kuhn</w:t>
      </w:r>
      <w:proofErr w:type="spellEnd"/>
      <w:r w:rsidRPr="00CA4C9D">
        <w:rPr>
          <w:rFonts w:ascii="Arial" w:hAnsi="Arial" w:cs="Arial"/>
          <w:b/>
        </w:rPr>
        <w:t xml:space="preserve"> publicó </w:t>
      </w:r>
      <w:proofErr w:type="spellStart"/>
      <w:r w:rsidRPr="00CA4C9D">
        <w:rPr>
          <w:rFonts w:ascii="Arial" w:hAnsi="Arial" w:cs="Arial"/>
          <w:b/>
          <w:i/>
          <w:iCs/>
        </w:rPr>
        <w:t>The</w:t>
      </w:r>
      <w:proofErr w:type="spellEnd"/>
      <w:r w:rsidRPr="00CA4C9D">
        <w:rPr>
          <w:rFonts w:ascii="Arial" w:hAnsi="Arial" w:cs="Arial"/>
          <w:b/>
          <w:i/>
          <w:iCs/>
        </w:rPr>
        <w:t xml:space="preserve"> </w:t>
      </w:r>
      <w:proofErr w:type="spellStart"/>
      <w:r w:rsidRPr="00CA4C9D">
        <w:rPr>
          <w:rFonts w:ascii="Arial" w:hAnsi="Arial" w:cs="Arial"/>
          <w:b/>
          <w:i/>
          <w:iCs/>
        </w:rPr>
        <w:t>Structure</w:t>
      </w:r>
      <w:proofErr w:type="spellEnd"/>
      <w:r w:rsidRPr="00CA4C9D">
        <w:rPr>
          <w:rFonts w:ascii="Arial" w:hAnsi="Arial" w:cs="Arial"/>
          <w:b/>
          <w:i/>
          <w:iCs/>
        </w:rPr>
        <w:t xml:space="preserve"> of </w:t>
      </w:r>
      <w:proofErr w:type="spellStart"/>
      <w:r w:rsidRPr="00CA4C9D">
        <w:rPr>
          <w:rFonts w:ascii="Arial" w:hAnsi="Arial" w:cs="Arial"/>
          <w:b/>
          <w:i/>
          <w:iCs/>
        </w:rPr>
        <w:t>Scientific</w:t>
      </w:r>
      <w:proofErr w:type="spellEnd"/>
      <w:r w:rsidRPr="00CA4C9D">
        <w:rPr>
          <w:rFonts w:ascii="Arial" w:hAnsi="Arial" w:cs="Arial"/>
          <w:b/>
          <w:i/>
          <w:iCs/>
        </w:rPr>
        <w:t xml:space="preserve"> </w:t>
      </w:r>
      <w:proofErr w:type="spellStart"/>
      <w:r w:rsidRPr="00CA4C9D">
        <w:rPr>
          <w:rFonts w:ascii="Arial" w:hAnsi="Arial" w:cs="Arial"/>
          <w:b/>
          <w:i/>
          <w:iCs/>
        </w:rPr>
        <w:t>Revolutions</w:t>
      </w:r>
      <w:proofErr w:type="spellEnd"/>
      <w:r w:rsidRPr="00CA4C9D">
        <w:rPr>
          <w:rFonts w:ascii="Arial" w:hAnsi="Arial" w:cs="Arial"/>
          <w:b/>
        </w:rPr>
        <w:t xml:space="preserve"> (</w:t>
      </w:r>
      <w:hyperlink r:id="rId166" w:tooltip="La estructura de las revoluciones científicas" w:history="1">
        <w:r w:rsidRPr="00CA4C9D">
          <w:rPr>
            <w:rStyle w:val="Hipervnculo"/>
            <w:rFonts w:ascii="Arial" w:hAnsi="Arial" w:cs="Arial"/>
            <w:b/>
            <w:i/>
            <w:iCs/>
            <w:color w:val="auto"/>
            <w:u w:val="none"/>
          </w:rPr>
          <w:t>La estructura de las r</w:t>
        </w:r>
        <w:r w:rsidRPr="00CA4C9D">
          <w:rPr>
            <w:rStyle w:val="Hipervnculo"/>
            <w:rFonts w:ascii="Arial" w:hAnsi="Arial" w:cs="Arial"/>
            <w:b/>
            <w:i/>
            <w:iCs/>
            <w:color w:val="auto"/>
            <w:u w:val="none"/>
          </w:rPr>
          <w:t>e</w:t>
        </w:r>
        <w:r w:rsidRPr="00CA4C9D">
          <w:rPr>
            <w:rStyle w:val="Hipervnculo"/>
            <w:rFonts w:ascii="Arial" w:hAnsi="Arial" w:cs="Arial"/>
            <w:b/>
            <w:i/>
            <w:iCs/>
            <w:color w:val="auto"/>
            <w:u w:val="none"/>
          </w:rPr>
          <w:t>voluciones científicas</w:t>
        </w:r>
      </w:hyperlink>
      <w:r w:rsidRPr="00CA4C9D">
        <w:rPr>
          <w:rFonts w:ascii="Arial" w:hAnsi="Arial" w:cs="Arial"/>
          <w:b/>
        </w:rPr>
        <w:t>), obra en la que expuso la evolución de las ciencias naturales bás</w:t>
      </w:r>
      <w:r w:rsidRPr="00CA4C9D">
        <w:rPr>
          <w:rFonts w:ascii="Arial" w:hAnsi="Arial" w:cs="Arial"/>
          <w:b/>
        </w:rPr>
        <w:t>i</w:t>
      </w:r>
      <w:r w:rsidRPr="00CA4C9D">
        <w:rPr>
          <w:rFonts w:ascii="Arial" w:hAnsi="Arial" w:cs="Arial"/>
          <w:b/>
        </w:rPr>
        <w:t>cas de un modo que se diferenciaba de forma sustancial de la visión más generalizada e</w:t>
      </w:r>
      <w:r w:rsidRPr="00CA4C9D">
        <w:rPr>
          <w:rFonts w:ascii="Arial" w:hAnsi="Arial" w:cs="Arial"/>
          <w:b/>
        </w:rPr>
        <w:t>n</w:t>
      </w:r>
      <w:r w:rsidRPr="00CA4C9D">
        <w:rPr>
          <w:rFonts w:ascii="Arial" w:hAnsi="Arial" w:cs="Arial"/>
          <w:b/>
        </w:rPr>
        <w:t xml:space="preserve">tonces. Según </w:t>
      </w:r>
      <w:proofErr w:type="spellStart"/>
      <w:r w:rsidRPr="00CA4C9D">
        <w:rPr>
          <w:rFonts w:ascii="Arial" w:hAnsi="Arial" w:cs="Arial"/>
          <w:b/>
        </w:rPr>
        <w:t>Kuhn</w:t>
      </w:r>
      <w:proofErr w:type="spellEnd"/>
      <w:r w:rsidRPr="00CA4C9D">
        <w:rPr>
          <w:rFonts w:ascii="Arial" w:hAnsi="Arial" w:cs="Arial"/>
          <w:b/>
        </w:rPr>
        <w:t>, las ciencias no progresan siguiendo un proceso uniforme por la apl</w:t>
      </w:r>
      <w:r w:rsidRPr="00CA4C9D">
        <w:rPr>
          <w:rFonts w:ascii="Arial" w:hAnsi="Arial" w:cs="Arial"/>
          <w:b/>
        </w:rPr>
        <w:t>i</w:t>
      </w:r>
      <w:r w:rsidRPr="00CA4C9D">
        <w:rPr>
          <w:rFonts w:ascii="Arial" w:hAnsi="Arial" w:cs="Arial"/>
          <w:b/>
        </w:rPr>
        <w:t xml:space="preserve">cación de un hipotético método científico. </w:t>
      </w:r>
    </w:p>
    <w:p w:rsidR="00FC3318" w:rsidRDefault="00FC3318" w:rsidP="00CA4C9D">
      <w:pPr>
        <w:pStyle w:val="NormalWeb"/>
        <w:spacing w:before="0" w:beforeAutospacing="0" w:after="0" w:afterAutospacing="0"/>
        <w:jc w:val="both"/>
        <w:rPr>
          <w:rFonts w:ascii="Arial" w:hAnsi="Arial" w:cs="Arial"/>
          <w:b/>
        </w:rPr>
      </w:pPr>
    </w:p>
    <w:p w:rsidR="00CA4C9D" w:rsidRDefault="00FC3318"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A4C9D">
        <w:rPr>
          <w:rFonts w:ascii="Arial" w:hAnsi="Arial" w:cs="Arial"/>
          <w:b/>
        </w:rPr>
        <w:t>Se verifican, en cambio, dos fases diferentes de desarrollo científico. En un primer m</w:t>
      </w:r>
      <w:r w:rsidR="00CA4C9D" w:rsidRPr="00CA4C9D">
        <w:rPr>
          <w:rFonts w:ascii="Arial" w:hAnsi="Arial" w:cs="Arial"/>
          <w:b/>
        </w:rPr>
        <w:t>o</w:t>
      </w:r>
      <w:r w:rsidR="00CA4C9D" w:rsidRPr="00CA4C9D">
        <w:rPr>
          <w:rFonts w:ascii="Arial" w:hAnsi="Arial" w:cs="Arial"/>
          <w:b/>
        </w:rPr>
        <w:t>mento, hay un amplio consenso en la comunidad científica sobre cómo explotar los ava</w:t>
      </w:r>
      <w:r w:rsidR="00CA4C9D" w:rsidRPr="00CA4C9D">
        <w:rPr>
          <w:rFonts w:ascii="Arial" w:hAnsi="Arial" w:cs="Arial"/>
          <w:b/>
        </w:rPr>
        <w:t>n</w:t>
      </w:r>
      <w:r w:rsidR="00CA4C9D" w:rsidRPr="00CA4C9D">
        <w:rPr>
          <w:rFonts w:ascii="Arial" w:hAnsi="Arial" w:cs="Arial"/>
          <w:b/>
        </w:rPr>
        <w:t xml:space="preserve">ces conseguidos en el pasado ante los problemas existentes, creándose así soluciones universales que </w:t>
      </w:r>
      <w:proofErr w:type="spellStart"/>
      <w:r w:rsidR="00CA4C9D" w:rsidRPr="00CA4C9D">
        <w:rPr>
          <w:rFonts w:ascii="Arial" w:hAnsi="Arial" w:cs="Arial"/>
          <w:b/>
        </w:rPr>
        <w:t>Kuhn</w:t>
      </w:r>
      <w:proofErr w:type="spellEnd"/>
      <w:r w:rsidR="00CA4C9D" w:rsidRPr="00CA4C9D">
        <w:rPr>
          <w:rFonts w:ascii="Arial" w:hAnsi="Arial" w:cs="Arial"/>
          <w:b/>
        </w:rPr>
        <w:t xml:space="preserve"> llamaba «</w:t>
      </w:r>
      <w:hyperlink r:id="rId167" w:tooltip="Paradigma" w:history="1">
        <w:r w:rsidR="00CA4C9D" w:rsidRPr="00CA4C9D">
          <w:rPr>
            <w:rStyle w:val="Hipervnculo"/>
            <w:rFonts w:ascii="Arial" w:hAnsi="Arial" w:cs="Arial"/>
            <w:b/>
            <w:color w:val="auto"/>
            <w:u w:val="none"/>
          </w:rPr>
          <w:t>paradigma</w:t>
        </w:r>
      </w:hyperlink>
      <w:r w:rsidR="00CA4C9D" w:rsidRPr="00CA4C9D">
        <w:rPr>
          <w:rFonts w:ascii="Arial" w:hAnsi="Arial" w:cs="Arial"/>
          <w:b/>
        </w:rPr>
        <w:t>».</w:t>
      </w:r>
    </w:p>
    <w:p w:rsidR="00CA4C9D" w:rsidRPr="00CA4C9D" w:rsidRDefault="00CA4C9D" w:rsidP="00CA4C9D">
      <w:pPr>
        <w:pStyle w:val="NormalWeb"/>
        <w:spacing w:before="0" w:beforeAutospacing="0" w:after="0" w:afterAutospacing="0"/>
        <w:jc w:val="both"/>
        <w:rPr>
          <w:rFonts w:ascii="Arial" w:hAnsi="Arial" w:cs="Arial"/>
          <w:b/>
        </w:rPr>
      </w:pPr>
      <w:r w:rsidRPr="00CA4C9D">
        <w:rPr>
          <w:rFonts w:ascii="Arial" w:hAnsi="Arial" w:cs="Arial"/>
          <w:b/>
        </w:rPr>
        <w:lastRenderedPageBreak/>
        <w:t xml:space="preserve"> </w:t>
      </w:r>
    </w:p>
    <w:p w:rsidR="00CA4C9D" w:rsidRDefault="00CA4C9D" w:rsidP="00CA4C9D">
      <w:pPr>
        <w:pStyle w:val="NormalWeb"/>
        <w:spacing w:before="0" w:beforeAutospacing="0" w:after="0" w:afterAutospacing="0"/>
        <w:jc w:val="both"/>
        <w:rPr>
          <w:rFonts w:ascii="Arial" w:hAnsi="Arial" w:cs="Arial"/>
          <w:b/>
        </w:rPr>
      </w:pPr>
      <w:r>
        <w:rPr>
          <w:rFonts w:ascii="Arial" w:hAnsi="Arial" w:cs="Arial"/>
          <w:b/>
        </w:rPr>
        <w:t xml:space="preserve">   </w:t>
      </w:r>
      <w:r w:rsidRPr="00CA4C9D">
        <w:rPr>
          <w:rFonts w:ascii="Arial" w:hAnsi="Arial" w:cs="Arial"/>
          <w:b/>
        </w:rPr>
        <w:t>El término «paradigma» designa todos los compromisos compartidos por una comun</w:t>
      </w:r>
      <w:r w:rsidRPr="00CA4C9D">
        <w:rPr>
          <w:rFonts w:ascii="Arial" w:hAnsi="Arial" w:cs="Arial"/>
          <w:b/>
        </w:rPr>
        <w:t>i</w:t>
      </w:r>
      <w:r w:rsidRPr="00CA4C9D">
        <w:rPr>
          <w:rFonts w:ascii="Arial" w:hAnsi="Arial" w:cs="Arial"/>
          <w:b/>
        </w:rPr>
        <w:t>dad de científicos. Por un lado, los teóricos, ontológicos, y de creencias y, por otro, los que hacen referencia a la aplicación de la teoría y a los modelos de soluciones de probl</w:t>
      </w:r>
      <w:r w:rsidRPr="00CA4C9D">
        <w:rPr>
          <w:rFonts w:ascii="Arial" w:hAnsi="Arial" w:cs="Arial"/>
          <w:b/>
        </w:rPr>
        <w:t>e</w:t>
      </w:r>
      <w:r w:rsidRPr="00CA4C9D">
        <w:rPr>
          <w:rFonts w:ascii="Arial" w:hAnsi="Arial" w:cs="Arial"/>
          <w:b/>
        </w:rPr>
        <w:t xml:space="preserve">mas. Los paradigmas son, por tanto, algo más que un conjunto de axiomas (para aclarar su noción de paradigma </w:t>
      </w:r>
      <w:proofErr w:type="spellStart"/>
      <w:r w:rsidRPr="00CA4C9D">
        <w:rPr>
          <w:rFonts w:ascii="Arial" w:hAnsi="Arial" w:cs="Arial"/>
          <w:b/>
        </w:rPr>
        <w:t>Kuhn</w:t>
      </w:r>
      <w:proofErr w:type="spellEnd"/>
      <w:r w:rsidRPr="00CA4C9D">
        <w:rPr>
          <w:rFonts w:ascii="Arial" w:hAnsi="Arial" w:cs="Arial"/>
          <w:b/>
        </w:rPr>
        <w:t xml:space="preserve"> invoca a la noción </w:t>
      </w:r>
      <w:hyperlink r:id="rId168" w:tooltip="Ludwig Wittgenstein" w:history="1">
        <w:proofErr w:type="spellStart"/>
        <w:r w:rsidRPr="00CA4C9D">
          <w:rPr>
            <w:rStyle w:val="Hipervnculo"/>
            <w:rFonts w:ascii="Arial" w:hAnsi="Arial" w:cs="Arial"/>
            <w:b/>
            <w:color w:val="auto"/>
            <w:u w:val="none"/>
          </w:rPr>
          <w:t>wittgensteiniana</w:t>
        </w:r>
        <w:proofErr w:type="spellEnd"/>
      </w:hyperlink>
      <w:r w:rsidRPr="00CA4C9D">
        <w:rPr>
          <w:rFonts w:ascii="Arial" w:hAnsi="Arial" w:cs="Arial"/>
          <w:b/>
        </w:rPr>
        <w:t xml:space="preserve"> de los «</w:t>
      </w:r>
      <w:hyperlink r:id="rId169" w:tooltip="Dominio de discurso" w:history="1">
        <w:r w:rsidRPr="00CA4C9D">
          <w:rPr>
            <w:rStyle w:val="Hipervnculo"/>
            <w:rFonts w:ascii="Arial" w:hAnsi="Arial" w:cs="Arial"/>
            <w:b/>
            <w:color w:val="auto"/>
            <w:u w:val="none"/>
          </w:rPr>
          <w:t>universos de di</w:t>
        </w:r>
        <w:r w:rsidRPr="00CA4C9D">
          <w:rPr>
            <w:rStyle w:val="Hipervnculo"/>
            <w:rFonts w:ascii="Arial" w:hAnsi="Arial" w:cs="Arial"/>
            <w:b/>
            <w:color w:val="auto"/>
            <w:u w:val="none"/>
          </w:rPr>
          <w:t>s</w:t>
        </w:r>
        <w:r w:rsidRPr="00CA4C9D">
          <w:rPr>
            <w:rStyle w:val="Hipervnculo"/>
            <w:rFonts w:ascii="Arial" w:hAnsi="Arial" w:cs="Arial"/>
            <w:b/>
            <w:color w:val="auto"/>
            <w:u w:val="none"/>
          </w:rPr>
          <w:t>curso</w:t>
        </w:r>
      </w:hyperlink>
      <w:r w:rsidRPr="00CA4C9D">
        <w:rPr>
          <w:rFonts w:ascii="Arial" w:hAnsi="Arial" w:cs="Arial"/>
          <w:b/>
        </w:rPr>
        <w:t xml:space="preserve">»). Tuvo algunas diferencias con </w:t>
      </w:r>
      <w:hyperlink r:id="rId170" w:tooltip="Herbert Blumer" w:history="1">
        <w:r w:rsidRPr="00CA4C9D">
          <w:rPr>
            <w:rStyle w:val="Hipervnculo"/>
            <w:rFonts w:ascii="Arial" w:hAnsi="Arial" w:cs="Arial"/>
            <w:b/>
            <w:color w:val="auto"/>
            <w:u w:val="none"/>
          </w:rPr>
          <w:t xml:space="preserve">Herbert </w:t>
        </w:r>
        <w:proofErr w:type="spellStart"/>
        <w:r w:rsidRPr="00CA4C9D">
          <w:rPr>
            <w:rStyle w:val="Hipervnculo"/>
            <w:rFonts w:ascii="Arial" w:hAnsi="Arial" w:cs="Arial"/>
            <w:b/>
            <w:color w:val="auto"/>
            <w:u w:val="none"/>
          </w:rPr>
          <w:t>Blumer</w:t>
        </w:r>
        <w:proofErr w:type="spellEnd"/>
      </w:hyperlink>
      <w:r w:rsidRPr="00CA4C9D">
        <w:rPr>
          <w:rFonts w:ascii="Arial" w:hAnsi="Arial" w:cs="Arial"/>
          <w:b/>
        </w:rPr>
        <w:t xml:space="preserve"> principalmente por cuestión de ciencia y metodologías. </w:t>
      </w:r>
      <w:proofErr w:type="spellStart"/>
      <w:r w:rsidRPr="00CA4C9D">
        <w:rPr>
          <w:rFonts w:ascii="Arial" w:hAnsi="Arial" w:cs="Arial"/>
          <w:b/>
        </w:rPr>
        <w:t>Kuhn</w:t>
      </w:r>
      <w:proofErr w:type="spellEnd"/>
      <w:r w:rsidRPr="00CA4C9D">
        <w:rPr>
          <w:rFonts w:ascii="Arial" w:hAnsi="Arial" w:cs="Arial"/>
          <w:b/>
        </w:rPr>
        <w:t xml:space="preserve"> acepta el enfoque del </w:t>
      </w:r>
      <w:proofErr w:type="spellStart"/>
      <w:r w:rsidRPr="00CA4C9D">
        <w:rPr>
          <w:rFonts w:ascii="Arial" w:hAnsi="Arial" w:cs="Arial"/>
          <w:b/>
        </w:rPr>
        <w:t>interaccionismo</w:t>
      </w:r>
      <w:proofErr w:type="spellEnd"/>
      <w:r w:rsidRPr="00CA4C9D">
        <w:rPr>
          <w:rFonts w:ascii="Arial" w:hAnsi="Arial" w:cs="Arial"/>
          <w:b/>
        </w:rPr>
        <w:t xml:space="preserve"> simbólico sobre act</w:t>
      </w:r>
      <w:r w:rsidRPr="00CA4C9D">
        <w:rPr>
          <w:rFonts w:ascii="Arial" w:hAnsi="Arial" w:cs="Arial"/>
          <w:b/>
        </w:rPr>
        <w:t>o</w:t>
      </w:r>
      <w:r w:rsidRPr="00CA4C9D">
        <w:rPr>
          <w:rFonts w:ascii="Arial" w:hAnsi="Arial" w:cs="Arial"/>
          <w:b/>
        </w:rPr>
        <w:t xml:space="preserve">res y sus pensamientos al igual que sus acciones. </w:t>
      </w:r>
    </w:p>
    <w:p w:rsidR="00CA4C9D" w:rsidRPr="00CA4C9D" w:rsidRDefault="00CA4C9D" w:rsidP="00CA4C9D">
      <w:pPr>
        <w:pStyle w:val="NormalWeb"/>
        <w:spacing w:before="0" w:beforeAutospacing="0" w:after="0" w:afterAutospacing="0"/>
        <w:jc w:val="both"/>
        <w:rPr>
          <w:rFonts w:ascii="Arial" w:hAnsi="Arial" w:cs="Arial"/>
          <w:b/>
        </w:rPr>
      </w:pPr>
    </w:p>
    <w:p w:rsidR="00274805" w:rsidRDefault="00CA4C9D" w:rsidP="00CA4C9D">
      <w:pPr>
        <w:pStyle w:val="NormalWeb"/>
        <w:spacing w:before="0" w:beforeAutospacing="0" w:after="0" w:afterAutospacing="0"/>
        <w:jc w:val="both"/>
        <w:rPr>
          <w:rFonts w:ascii="Arial" w:hAnsi="Arial" w:cs="Arial"/>
          <w:b/>
        </w:rPr>
      </w:pPr>
      <w:r>
        <w:rPr>
          <w:rFonts w:ascii="Arial" w:hAnsi="Arial" w:cs="Arial"/>
          <w:b/>
        </w:rPr>
        <w:t xml:space="preserve">    </w:t>
      </w:r>
      <w:r w:rsidRPr="00CA4C9D">
        <w:rPr>
          <w:rFonts w:ascii="Arial" w:hAnsi="Arial" w:cs="Arial"/>
          <w:b/>
        </w:rPr>
        <w:t>La última etapa de su pensamiento está teñida por un marcado darwinismo. Abandona casi por completo el discurso acerca de los paradigmas, y restringe el concepto de revol</w:t>
      </w:r>
      <w:r w:rsidRPr="00CA4C9D">
        <w:rPr>
          <w:rFonts w:ascii="Arial" w:hAnsi="Arial" w:cs="Arial"/>
          <w:b/>
        </w:rPr>
        <w:t>u</w:t>
      </w:r>
      <w:r w:rsidRPr="00CA4C9D">
        <w:rPr>
          <w:rFonts w:ascii="Arial" w:hAnsi="Arial" w:cs="Arial"/>
          <w:b/>
        </w:rPr>
        <w:t xml:space="preserve">ción científica al de un proceso de especiación y especialización por el cual una disciplina científica va acotando los márgenes de su objeto de estudio, alejándose de los horizontes de otras especialidades. </w:t>
      </w:r>
    </w:p>
    <w:p w:rsidR="00274805" w:rsidRDefault="00274805" w:rsidP="00CA4C9D">
      <w:pPr>
        <w:pStyle w:val="NormalWeb"/>
        <w:spacing w:before="0" w:beforeAutospacing="0" w:after="0" w:afterAutospacing="0"/>
        <w:jc w:val="both"/>
        <w:rPr>
          <w:rFonts w:ascii="Arial" w:hAnsi="Arial" w:cs="Arial"/>
          <w:b/>
        </w:rPr>
      </w:pPr>
    </w:p>
    <w:p w:rsidR="00CA4C9D" w:rsidRPr="00CA4C9D" w:rsidRDefault="00274805" w:rsidP="00CA4C9D">
      <w:pPr>
        <w:pStyle w:val="NormalWeb"/>
        <w:spacing w:before="0" w:beforeAutospacing="0" w:after="0" w:afterAutospacing="0"/>
        <w:jc w:val="both"/>
        <w:rPr>
          <w:rFonts w:ascii="Arial" w:hAnsi="Arial" w:cs="Arial"/>
          <w:b/>
        </w:rPr>
      </w:pPr>
      <w:r>
        <w:rPr>
          <w:rFonts w:ascii="Arial" w:hAnsi="Arial" w:cs="Arial"/>
          <w:b/>
        </w:rPr>
        <w:t xml:space="preserve">    </w:t>
      </w:r>
      <w:r w:rsidR="00CA4C9D" w:rsidRPr="00CA4C9D">
        <w:rPr>
          <w:rFonts w:ascii="Arial" w:hAnsi="Arial" w:cs="Arial"/>
          <w:b/>
        </w:rPr>
        <w:t xml:space="preserve">En este último sentido, como una forma de </w:t>
      </w:r>
      <w:hyperlink r:id="rId171" w:tooltip="Holismo" w:history="1">
        <w:proofErr w:type="spellStart"/>
        <w:r w:rsidR="00CA4C9D" w:rsidRPr="00CA4C9D">
          <w:rPr>
            <w:rStyle w:val="Hipervnculo"/>
            <w:rFonts w:ascii="Arial" w:hAnsi="Arial" w:cs="Arial"/>
            <w:b/>
            <w:color w:val="auto"/>
            <w:u w:val="none"/>
          </w:rPr>
          <w:t>holismo</w:t>
        </w:r>
        <w:proofErr w:type="spellEnd"/>
      </w:hyperlink>
      <w:r w:rsidR="00CA4C9D" w:rsidRPr="00CA4C9D">
        <w:rPr>
          <w:rFonts w:ascii="Arial" w:hAnsi="Arial" w:cs="Arial"/>
          <w:b/>
        </w:rPr>
        <w:t xml:space="preserve"> restringido que afecta las distintas ramas del desarrollo científico, reaparece el concepto de inconmensurabilidad teórica, el único que </w:t>
      </w:r>
      <w:proofErr w:type="spellStart"/>
      <w:r w:rsidR="00CA4C9D" w:rsidRPr="00CA4C9D">
        <w:rPr>
          <w:rFonts w:ascii="Arial" w:hAnsi="Arial" w:cs="Arial"/>
          <w:b/>
        </w:rPr>
        <w:t>Kuhn</w:t>
      </w:r>
      <w:proofErr w:type="spellEnd"/>
      <w:r w:rsidR="00CA4C9D" w:rsidRPr="00CA4C9D">
        <w:rPr>
          <w:rFonts w:ascii="Arial" w:hAnsi="Arial" w:cs="Arial"/>
          <w:b/>
        </w:rPr>
        <w:t xml:space="preserve"> parece haber mantenido incólume hasta el final de sus días. </w:t>
      </w:r>
    </w:p>
    <w:p w:rsidR="005E21DB" w:rsidRPr="00CA4C9D" w:rsidRDefault="005E21DB" w:rsidP="00CA4C9D">
      <w:pPr>
        <w:pStyle w:val="NormalWeb"/>
        <w:spacing w:before="0" w:beforeAutospacing="0" w:after="0" w:afterAutospacing="0"/>
        <w:jc w:val="both"/>
        <w:rPr>
          <w:rFonts w:ascii="Arial" w:hAnsi="Arial" w:cs="Arial"/>
          <w:b/>
        </w:rPr>
      </w:pPr>
      <w:r w:rsidRPr="00CA4C9D">
        <w:rPr>
          <w:rFonts w:ascii="Arial" w:hAnsi="Arial" w:cs="Arial"/>
          <w:b/>
        </w:rPr>
        <w:t xml:space="preserve">    Es lo que empezó diciendo en la primera gran obra “</w:t>
      </w:r>
      <w:hyperlink r:id="rId172" w:tooltip="La lógica de la investigación científica" w:history="1">
        <w:r w:rsidRPr="00CA4C9D">
          <w:rPr>
            <w:rStyle w:val="Hipervnculo"/>
            <w:rFonts w:ascii="Arial" w:hAnsi="Arial" w:cs="Arial"/>
            <w:b/>
            <w:iCs/>
            <w:color w:val="auto"/>
            <w:u w:val="none"/>
          </w:rPr>
          <w:t>La lógica de la investigación cient</w:t>
        </w:r>
        <w:r w:rsidRPr="00CA4C9D">
          <w:rPr>
            <w:rStyle w:val="Hipervnculo"/>
            <w:rFonts w:ascii="Arial" w:hAnsi="Arial" w:cs="Arial"/>
            <w:b/>
            <w:iCs/>
            <w:color w:val="auto"/>
            <w:u w:val="none"/>
          </w:rPr>
          <w:t>í</w:t>
        </w:r>
        <w:r w:rsidRPr="00CA4C9D">
          <w:rPr>
            <w:rStyle w:val="Hipervnculo"/>
            <w:rFonts w:ascii="Arial" w:hAnsi="Arial" w:cs="Arial"/>
            <w:b/>
            <w:iCs/>
            <w:color w:val="auto"/>
            <w:u w:val="none"/>
          </w:rPr>
          <w:t>fica</w:t>
        </w:r>
      </w:hyperlink>
      <w:r w:rsidRPr="00CA4C9D">
        <w:rPr>
          <w:rFonts w:ascii="Arial" w:hAnsi="Arial" w:cs="Arial"/>
          <w:b/>
        </w:rPr>
        <w:t>”. Demarcación, significación, refutación, verificación, transformación, recuperación, fueron los criterios científicos con los que intentó dar vida a la historia y dar muerte a los postulados gratuitos. Aprendiendo bien desde los primeros años de vida, se cumpliría el ideal de su último libro publicado: “En defensa de un mundo mejor”.</w:t>
      </w:r>
    </w:p>
    <w:p w:rsidR="005E21DB" w:rsidRPr="00C3370C" w:rsidRDefault="005E21DB" w:rsidP="007C4F6B">
      <w:pPr>
        <w:shd w:val="clear" w:color="auto" w:fill="FFFFFF"/>
        <w:jc w:val="both"/>
        <w:rPr>
          <w:b/>
        </w:rPr>
      </w:pPr>
      <w:r w:rsidRPr="00CA4C9D">
        <w:rPr>
          <w:b/>
        </w:rPr>
        <w:t xml:space="preserve">   </w:t>
      </w: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Thomas </w:t>
      </w:r>
      <w:proofErr w:type="spellStart"/>
      <w:r w:rsidRPr="00C3370C">
        <w:rPr>
          <w:rFonts w:ascii="Arial" w:hAnsi="Arial" w:cs="Arial"/>
          <w:b/>
        </w:rPr>
        <w:t>Kuhn</w:t>
      </w:r>
      <w:proofErr w:type="spellEnd"/>
      <w:r w:rsidRPr="00C3370C">
        <w:rPr>
          <w:rFonts w:ascii="Arial" w:hAnsi="Arial" w:cs="Arial"/>
          <w:b/>
        </w:rPr>
        <w:t xml:space="preserve"> se ocupó de cuestiones acerca de filosofía de la ciencia: ¿Cómo se lleva a cabo la actividad científica? ¿Existe un mismo patrón en dicha actividad que se pueda aplicar a lo largo de las distintas épocas históricas? ¿A qué se debe el aparente éxito en la obtención de conocimientos de la ciencia? Dicho conocimiento, por otra parte, ¿es acum</w:t>
      </w:r>
      <w:r w:rsidRPr="00C3370C">
        <w:rPr>
          <w:rFonts w:ascii="Arial" w:hAnsi="Arial" w:cs="Arial"/>
          <w:b/>
        </w:rPr>
        <w:t>u</w:t>
      </w:r>
      <w:r w:rsidRPr="00C3370C">
        <w:rPr>
          <w:rFonts w:ascii="Arial" w:hAnsi="Arial" w:cs="Arial"/>
          <w:b/>
        </w:rPr>
        <w:t>lativo a lo largo de la historia?</w:t>
      </w:r>
    </w:p>
    <w:p w:rsidR="005E21DB" w:rsidRPr="00C3370C" w:rsidRDefault="005E21DB" w:rsidP="00CA4C9D">
      <w:pPr>
        <w:pStyle w:val="NormalWeb"/>
        <w:spacing w:before="0" w:beforeAutospacing="0" w:after="0" w:afterAutospacing="0"/>
        <w:jc w:val="both"/>
        <w:rPr>
          <w:b/>
        </w:rPr>
      </w:pPr>
      <w:r w:rsidRPr="00C3370C">
        <w:rPr>
          <w:b/>
        </w:rPr>
        <w:t xml:space="preserve"> </w:t>
      </w: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Las respuestas que </w:t>
      </w:r>
      <w:proofErr w:type="spellStart"/>
      <w:r w:rsidRPr="00C3370C">
        <w:rPr>
          <w:rFonts w:ascii="Arial" w:hAnsi="Arial" w:cs="Arial"/>
          <w:b/>
        </w:rPr>
        <w:t>Kuhn</w:t>
      </w:r>
      <w:proofErr w:type="spellEnd"/>
      <w:r w:rsidRPr="00C3370C">
        <w:rPr>
          <w:rFonts w:ascii="Arial" w:hAnsi="Arial" w:cs="Arial"/>
          <w:b/>
        </w:rPr>
        <w:t xml:space="preserve"> da a esas cuestiones se plasmaron en su obra "La estructura de las revoluciones científicas". Supusieron un cambio entre muchos  científicos, que vi</w:t>
      </w:r>
      <w:r w:rsidRPr="00C3370C">
        <w:rPr>
          <w:rFonts w:ascii="Arial" w:hAnsi="Arial" w:cs="Arial"/>
          <w:b/>
        </w:rPr>
        <w:t>e</w:t>
      </w:r>
      <w:r w:rsidRPr="00C3370C">
        <w:rPr>
          <w:rFonts w:ascii="Arial" w:hAnsi="Arial" w:cs="Arial"/>
          <w:b/>
        </w:rPr>
        <w:t>ron en sus respuestas el anuncio de que un mundo nuevo nacía y era urgente formar a los hombres para lo que se viene encima.</w:t>
      </w:r>
    </w:p>
    <w:p w:rsidR="00CA4C9D" w:rsidRPr="00C3370C" w:rsidRDefault="00CA4C9D" w:rsidP="00CA4C9D">
      <w:pPr>
        <w:pStyle w:val="NormalWeb"/>
        <w:spacing w:before="0" w:beforeAutospacing="0" w:after="0" w:afterAutospacing="0"/>
        <w:jc w:val="both"/>
        <w:rPr>
          <w:rFonts w:ascii="Arial" w:hAnsi="Arial" w:cs="Arial"/>
          <w:b/>
        </w:rPr>
      </w:pPr>
    </w:p>
    <w:p w:rsidR="00CA4C9D" w:rsidRPr="00CA4C9D" w:rsidRDefault="00FC3318" w:rsidP="00CA4C9D">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CA4C9D" w:rsidRPr="00C3370C">
        <w:rPr>
          <w:rFonts w:ascii="Arial" w:hAnsi="Arial" w:cs="Arial"/>
          <w:b/>
        </w:rPr>
        <w:t>Kuhn</w:t>
      </w:r>
      <w:proofErr w:type="spellEnd"/>
      <w:r w:rsidR="00CA4C9D" w:rsidRPr="00C3370C">
        <w:rPr>
          <w:rFonts w:ascii="Arial" w:hAnsi="Arial" w:cs="Arial"/>
          <w:b/>
        </w:rPr>
        <w:t xml:space="preserve"> demostró que la ciencia se desarrolla</w:t>
      </w:r>
      <w:r w:rsidR="00CA4C9D" w:rsidRPr="00CA4C9D">
        <w:rPr>
          <w:rFonts w:ascii="Arial" w:hAnsi="Arial" w:cs="Arial"/>
          <w:b/>
        </w:rPr>
        <w:t xml:space="preserve"> siguiendo determinadas fases: </w:t>
      </w:r>
    </w:p>
    <w:p w:rsidR="00CA4C9D" w:rsidRPr="00CA4C9D" w:rsidRDefault="00CA4C9D" w:rsidP="0091778F">
      <w:pPr>
        <w:widowControl/>
        <w:autoSpaceDE/>
        <w:autoSpaceDN/>
        <w:adjustRightInd/>
        <w:ind w:left="720"/>
        <w:jc w:val="both"/>
        <w:rPr>
          <w:b/>
        </w:rPr>
      </w:pPr>
      <w:r w:rsidRPr="00CA4C9D">
        <w:rPr>
          <w:b/>
        </w:rPr>
        <w:t>1. Establecimiento de un paradigma</w:t>
      </w:r>
    </w:p>
    <w:p w:rsidR="00CA4C9D" w:rsidRPr="00CA4C9D" w:rsidRDefault="00CA4C9D" w:rsidP="0091778F">
      <w:pPr>
        <w:widowControl/>
        <w:autoSpaceDE/>
        <w:autoSpaceDN/>
        <w:adjustRightInd/>
        <w:ind w:left="720"/>
        <w:jc w:val="both"/>
        <w:rPr>
          <w:b/>
        </w:rPr>
      </w:pPr>
      <w:r w:rsidRPr="00CA4C9D">
        <w:rPr>
          <w:b/>
        </w:rPr>
        <w:t>2. Ciencia normal. Exposiciones, muestras</w:t>
      </w:r>
    </w:p>
    <w:p w:rsidR="00CA4C9D" w:rsidRPr="00CA4C9D" w:rsidRDefault="00CA4C9D" w:rsidP="0091778F">
      <w:pPr>
        <w:widowControl/>
        <w:autoSpaceDE/>
        <w:autoSpaceDN/>
        <w:adjustRightInd/>
        <w:ind w:left="720"/>
        <w:jc w:val="both"/>
        <w:rPr>
          <w:b/>
        </w:rPr>
      </w:pPr>
      <w:r w:rsidRPr="00CA4C9D">
        <w:rPr>
          <w:b/>
        </w:rPr>
        <w:t>3. Crisis. Desconciertos, dudas, vacilaciones</w:t>
      </w:r>
    </w:p>
    <w:p w:rsidR="00CA4C9D" w:rsidRPr="00CA4C9D" w:rsidRDefault="00CA4C9D" w:rsidP="0091778F">
      <w:pPr>
        <w:widowControl/>
        <w:autoSpaceDE/>
        <w:autoSpaceDN/>
        <w:adjustRightInd/>
        <w:ind w:left="720"/>
        <w:jc w:val="both"/>
        <w:rPr>
          <w:b/>
        </w:rPr>
      </w:pPr>
      <w:r w:rsidRPr="00CA4C9D">
        <w:rPr>
          <w:b/>
        </w:rPr>
        <w:t>4. Revolución científica. Desafío, nuevos caminos</w:t>
      </w:r>
    </w:p>
    <w:p w:rsidR="00CA4C9D" w:rsidRPr="00CA4C9D" w:rsidRDefault="00CA4C9D" w:rsidP="00CA4C9D">
      <w:pPr>
        <w:pStyle w:val="NormalWeb"/>
        <w:spacing w:before="0" w:beforeAutospacing="0" w:after="0" w:afterAutospacing="0"/>
        <w:jc w:val="both"/>
        <w:rPr>
          <w:rFonts w:ascii="Arial" w:hAnsi="Arial" w:cs="Arial"/>
          <w:b/>
          <w:sz w:val="22"/>
          <w:szCs w:val="22"/>
        </w:rPr>
      </w:pPr>
      <w:r w:rsidRPr="00CA4C9D">
        <w:rPr>
          <w:rFonts w:ascii="Arial" w:hAnsi="Arial" w:cs="Arial"/>
          <w:b/>
        </w:rPr>
        <w:t xml:space="preserve">           5. Establecimiento de un nuevo paradigma. Sorpresas Nueva vida</w:t>
      </w:r>
    </w:p>
    <w:p w:rsidR="005E21DB" w:rsidRPr="00CA4C9D" w:rsidRDefault="005E21DB" w:rsidP="00CA4C9D">
      <w:pPr>
        <w:pStyle w:val="NormalWeb"/>
        <w:spacing w:before="0" w:beforeAutospacing="0" w:after="0" w:afterAutospacing="0"/>
        <w:jc w:val="both"/>
        <w:rPr>
          <w:rFonts w:ascii="Arial" w:hAnsi="Arial" w:cs="Arial"/>
          <w:b/>
          <w:sz w:val="22"/>
          <w:szCs w:val="22"/>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En esta concepción, la noción de "paradigma" resulta fundamental. </w:t>
      </w:r>
      <w:proofErr w:type="spellStart"/>
      <w:r w:rsidRPr="00C3370C">
        <w:rPr>
          <w:rFonts w:ascii="Arial" w:hAnsi="Arial" w:cs="Arial"/>
          <w:b/>
        </w:rPr>
        <w:t>Kuhn</w:t>
      </w:r>
      <w:proofErr w:type="spellEnd"/>
      <w:r w:rsidRPr="00C3370C">
        <w:rPr>
          <w:rFonts w:ascii="Arial" w:hAnsi="Arial" w:cs="Arial"/>
          <w:b/>
        </w:rPr>
        <w:t xml:space="preserve"> define par</w:t>
      </w:r>
      <w:r w:rsidRPr="00C3370C">
        <w:rPr>
          <w:rFonts w:ascii="Arial" w:hAnsi="Arial" w:cs="Arial"/>
          <w:b/>
        </w:rPr>
        <w:t>a</w:t>
      </w:r>
      <w:r w:rsidRPr="00C3370C">
        <w:rPr>
          <w:rFonts w:ascii="Arial" w:hAnsi="Arial" w:cs="Arial"/>
          <w:b/>
        </w:rPr>
        <w:t>digma de la siguiente manera: "Considero a los paradigmas como realizaciones científicas universalmente reconocidas que, durante cierto tiempo, proporcionan modelos de probl</w:t>
      </w:r>
      <w:r w:rsidRPr="00C3370C">
        <w:rPr>
          <w:rFonts w:ascii="Arial" w:hAnsi="Arial" w:cs="Arial"/>
          <w:b/>
        </w:rPr>
        <w:t>e</w:t>
      </w:r>
      <w:r w:rsidRPr="00C3370C">
        <w:rPr>
          <w:rFonts w:ascii="Arial" w:hAnsi="Arial" w:cs="Arial"/>
          <w:b/>
        </w:rPr>
        <w:t xml:space="preserve">mas y soluciones a una comunidad científica." </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Si se presenta un nuevo mundo en la marcha histórica de la humanidad, surge el inte</w:t>
      </w:r>
      <w:r w:rsidRPr="00C3370C">
        <w:rPr>
          <w:rFonts w:ascii="Arial" w:hAnsi="Arial" w:cs="Arial"/>
          <w:b/>
        </w:rPr>
        <w:t>r</w:t>
      </w:r>
      <w:r w:rsidRPr="00C3370C">
        <w:rPr>
          <w:rFonts w:ascii="Arial" w:hAnsi="Arial" w:cs="Arial"/>
          <w:b/>
        </w:rPr>
        <w:t>rogante de lo que corresponde hacer a los científicos que hoy existen.   Sus grandes inte</w:t>
      </w:r>
      <w:r w:rsidRPr="00C3370C">
        <w:rPr>
          <w:rFonts w:ascii="Arial" w:hAnsi="Arial" w:cs="Arial"/>
          <w:b/>
        </w:rPr>
        <w:t>r</w:t>
      </w:r>
      <w:r w:rsidRPr="00C3370C">
        <w:rPr>
          <w:rFonts w:ascii="Arial" w:hAnsi="Arial" w:cs="Arial"/>
          <w:b/>
        </w:rPr>
        <w:t>rogantes los ofrece él ¿Transmitir a los hombres actuales el paradigma de la ciencia ant</w:t>
      </w:r>
      <w:r w:rsidRPr="00C3370C">
        <w:rPr>
          <w:rFonts w:ascii="Arial" w:hAnsi="Arial" w:cs="Arial"/>
          <w:b/>
        </w:rPr>
        <w:t>i</w:t>
      </w:r>
      <w:r w:rsidRPr="00C3370C">
        <w:rPr>
          <w:rFonts w:ascii="Arial" w:hAnsi="Arial" w:cs="Arial"/>
          <w:b/>
        </w:rPr>
        <w:t>gua? ¿Inventarse otro paradigma para pasar por eruditos? ¿Resignarse a que cada uno siga su camino y aspirar a que los hombres nuevos que llegan, los estudiantes, inicien un nuevo camino no contaminado?  ¿Qué tienen que aprender y emprender esos hombres nuevos que llegan?</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w:t>
      </w:r>
      <w:proofErr w:type="spellStart"/>
      <w:r w:rsidRPr="00C3370C">
        <w:rPr>
          <w:rFonts w:ascii="Arial" w:hAnsi="Arial" w:cs="Arial"/>
          <w:b/>
        </w:rPr>
        <w:t>Kuhn</w:t>
      </w:r>
      <w:proofErr w:type="spellEnd"/>
      <w:r w:rsidRPr="00C3370C">
        <w:rPr>
          <w:rFonts w:ascii="Arial" w:hAnsi="Arial" w:cs="Arial"/>
          <w:b/>
        </w:rPr>
        <w:t xml:space="preserve"> se aleja de lo fácil. Y prefiere advertir a la generación que viene de que se precisa otras cosas y hay que formarse para ello con sentido de acomodación, pero con deseo de ser protagonistas del progreso. Los científicos han dedicado mucho tiempo estudiar lo que se hizo. Ahora hay que entregarse a preparar lo que se hará. </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Esta lacra de mirar más al pasado que al futuro de la ciencia ataca a la mayor parte  de los científicos, porque aunque los nombres que nos han llegado hasta nosotros han sido los de científicos revolucionarios que han roto con las concepciones de su tiempo (como Galileo o Einstein), la mayor parte de científicos realizan trabajos rutinarios de comprob</w:t>
      </w:r>
      <w:r w:rsidRPr="00C3370C">
        <w:rPr>
          <w:rFonts w:ascii="Arial" w:hAnsi="Arial" w:cs="Arial"/>
          <w:b/>
        </w:rPr>
        <w:t>a</w:t>
      </w:r>
      <w:r w:rsidRPr="00C3370C">
        <w:rPr>
          <w:rFonts w:ascii="Arial" w:hAnsi="Arial" w:cs="Arial"/>
          <w:b/>
        </w:rPr>
        <w:t>ción para mostrar o poner a prueba la solidez del paradigma en el que se basan.</w:t>
      </w: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w:t>
      </w:r>
    </w:p>
    <w:p w:rsidR="00274805"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En tiempos de crisis los paradigmas se multiplican. Los mesías proliferan. Pero los p</w:t>
      </w:r>
      <w:r w:rsidRPr="00C3370C">
        <w:rPr>
          <w:rFonts w:ascii="Arial" w:hAnsi="Arial" w:cs="Arial"/>
          <w:b/>
        </w:rPr>
        <w:t>a</w:t>
      </w:r>
      <w:r w:rsidRPr="00C3370C">
        <w:rPr>
          <w:rFonts w:ascii="Arial" w:hAnsi="Arial" w:cs="Arial"/>
          <w:b/>
        </w:rPr>
        <w:t xml:space="preserve">radigmas no son  buenos por nuevos, sino por eficaces. </w:t>
      </w:r>
    </w:p>
    <w:p w:rsidR="005E21DB" w:rsidRPr="00C3370C" w:rsidRDefault="00274805" w:rsidP="00CA4C9D">
      <w:pPr>
        <w:pStyle w:val="NormalWeb"/>
        <w:spacing w:before="0" w:beforeAutospacing="0" w:after="0" w:afterAutospacing="0"/>
        <w:jc w:val="both"/>
        <w:rPr>
          <w:rFonts w:ascii="Arial" w:hAnsi="Arial" w:cs="Arial"/>
          <w:b/>
        </w:rPr>
      </w:pPr>
      <w:r>
        <w:rPr>
          <w:rFonts w:ascii="Arial" w:hAnsi="Arial" w:cs="Arial"/>
          <w:b/>
        </w:rPr>
        <w:t xml:space="preserve">    </w:t>
      </w:r>
      <w:r w:rsidR="005E21DB" w:rsidRPr="00C3370C">
        <w:rPr>
          <w:rFonts w:ascii="Arial" w:hAnsi="Arial" w:cs="Arial"/>
          <w:b/>
        </w:rPr>
        <w:t>En un principio son tentativos y provisionales, con vistas a resolver la o las cuestiones inmediatas más problemáticas. Estos nuevos paradigmas compiten entre sí y cada uno trata de imponerse como el enfoque más adecuado.</w:t>
      </w:r>
    </w:p>
    <w:p w:rsidR="005E21DB" w:rsidRPr="00C3370C" w:rsidRDefault="005E21DB" w:rsidP="00CA4C9D">
      <w:pPr>
        <w:pStyle w:val="Ttulo3"/>
        <w:spacing w:before="0" w:beforeAutospacing="0" w:after="0" w:afterAutospacing="0"/>
        <w:jc w:val="both"/>
        <w:rPr>
          <w:sz w:val="24"/>
          <w:szCs w:val="24"/>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Pero llega un momento en que se produce una revolución científica cuando uno de los nuevos paradigmas sustituye al paradigma tradicional (como sucedió con la visión del mundo copernicano, que derrocó a la concepción aristotélica o con la teoría de la relativ</w:t>
      </w:r>
      <w:r w:rsidRPr="00C3370C">
        <w:rPr>
          <w:rFonts w:ascii="Arial" w:hAnsi="Arial" w:cs="Arial"/>
          <w:b/>
        </w:rPr>
        <w:t>i</w:t>
      </w:r>
      <w:r w:rsidRPr="00C3370C">
        <w:rPr>
          <w:rFonts w:ascii="Arial" w:hAnsi="Arial" w:cs="Arial"/>
          <w:b/>
        </w:rPr>
        <w:t xml:space="preserve">dad de Albert Einstein, que sustituyó a la visión newtoniana de la realidad. </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Sus palabras son  "Las revoluciones científicas se consideran aquí como aquellos epis</w:t>
      </w:r>
      <w:r w:rsidRPr="00C3370C">
        <w:rPr>
          <w:rFonts w:ascii="Arial" w:hAnsi="Arial" w:cs="Arial"/>
          <w:b/>
        </w:rPr>
        <w:t>o</w:t>
      </w:r>
      <w:r w:rsidRPr="00C3370C">
        <w:rPr>
          <w:rFonts w:ascii="Arial" w:hAnsi="Arial" w:cs="Arial"/>
          <w:b/>
        </w:rPr>
        <w:t>dios de desarrollo no acumulativo en que un antiguo paradigma es reemplazado, compl</w:t>
      </w:r>
      <w:r w:rsidRPr="00C3370C">
        <w:rPr>
          <w:rFonts w:ascii="Arial" w:hAnsi="Arial" w:cs="Arial"/>
          <w:b/>
        </w:rPr>
        <w:t>e</w:t>
      </w:r>
      <w:r w:rsidRPr="00C3370C">
        <w:rPr>
          <w:rFonts w:ascii="Arial" w:hAnsi="Arial" w:cs="Arial"/>
          <w:b/>
        </w:rPr>
        <w:t xml:space="preserve">tamente o en parte, por otro nuevo e incompatible."  Tras la revolución el ciclo comienza de nuevo y el paradigma que ha sido instaurado da pie a un nuevo proceso de ciencia formal. </w:t>
      </w:r>
    </w:p>
    <w:p w:rsidR="005E21DB" w:rsidRPr="00C3370C" w:rsidRDefault="005E21DB" w:rsidP="00CA4C9D">
      <w:pPr>
        <w:pStyle w:val="Ttulo3"/>
        <w:spacing w:before="0" w:beforeAutospacing="0" w:after="0" w:afterAutospacing="0"/>
        <w:jc w:val="both"/>
        <w:rPr>
          <w:sz w:val="24"/>
          <w:szCs w:val="24"/>
        </w:rPr>
      </w:pPr>
      <w:r w:rsidRPr="00C3370C">
        <w:rPr>
          <w:sz w:val="24"/>
          <w:szCs w:val="24"/>
        </w:rPr>
        <w:t xml:space="preserve"> </w:t>
      </w: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w:t>
      </w:r>
      <w:proofErr w:type="spellStart"/>
      <w:r w:rsidRPr="00C3370C">
        <w:rPr>
          <w:rFonts w:ascii="Arial" w:hAnsi="Arial" w:cs="Arial"/>
          <w:b/>
        </w:rPr>
        <w:t>Kuhn</w:t>
      </w:r>
      <w:proofErr w:type="spellEnd"/>
      <w:r w:rsidRPr="00C3370C">
        <w:rPr>
          <w:rFonts w:ascii="Arial" w:hAnsi="Arial" w:cs="Arial"/>
          <w:b/>
        </w:rPr>
        <w:t xml:space="preserve"> muestra que la ciencia no es solamente un contraste y neutral entre las teorías y la realidad, sino que hay diálogo, debate, y también tensiones y luchas entre los defensores de los distintos paradigmas. Los científicos no son seres absolutamente racionales. Cua</w:t>
      </w:r>
      <w:r w:rsidRPr="00C3370C">
        <w:rPr>
          <w:rFonts w:ascii="Arial" w:hAnsi="Arial" w:cs="Arial"/>
          <w:b/>
        </w:rPr>
        <w:t>n</w:t>
      </w:r>
      <w:r w:rsidRPr="00C3370C">
        <w:rPr>
          <w:rFonts w:ascii="Arial" w:hAnsi="Arial" w:cs="Arial"/>
          <w:b/>
        </w:rPr>
        <w:t>do los experimentos parecen mostrar que una teoría determinada es falsa, algunos científ</w:t>
      </w:r>
      <w:r w:rsidRPr="00C3370C">
        <w:rPr>
          <w:rFonts w:ascii="Arial" w:hAnsi="Arial" w:cs="Arial"/>
          <w:b/>
        </w:rPr>
        <w:t>i</w:t>
      </w:r>
      <w:r w:rsidRPr="00C3370C">
        <w:rPr>
          <w:rFonts w:ascii="Arial" w:hAnsi="Arial" w:cs="Arial"/>
          <w:b/>
        </w:rPr>
        <w:t>cos continúan usándola.</w:t>
      </w: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w:t>
      </w: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Si hay una posible aplicación práctica de la teoría o existen intereses de algún tipo, esto influye en la actividad científica, así como la existencia de colectividades o grupos sociales a favor o en contra de una teoría concreta, o la existencia de problemas éticos.</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¿C</w:t>
      </w:r>
      <w:r w:rsidR="0091778F">
        <w:rPr>
          <w:rFonts w:ascii="Arial" w:hAnsi="Arial" w:cs="Arial"/>
          <w:b/>
        </w:rPr>
        <w:t>ó</w:t>
      </w:r>
      <w:r w:rsidR="009C7759">
        <w:rPr>
          <w:rFonts w:ascii="Arial" w:hAnsi="Arial" w:cs="Arial"/>
          <w:b/>
        </w:rPr>
        <w:t>mo</w:t>
      </w:r>
      <w:r w:rsidRPr="00C3370C">
        <w:rPr>
          <w:rFonts w:ascii="Arial" w:hAnsi="Arial" w:cs="Arial"/>
          <w:b/>
        </w:rPr>
        <w:t xml:space="preserve"> hemos de entender entonces el progreso en la ciencia? La respuesta de </w:t>
      </w:r>
      <w:proofErr w:type="spellStart"/>
      <w:r w:rsidRPr="00C3370C">
        <w:rPr>
          <w:rFonts w:ascii="Arial" w:hAnsi="Arial" w:cs="Arial"/>
          <w:b/>
        </w:rPr>
        <w:t>Kuhn</w:t>
      </w:r>
      <w:proofErr w:type="spellEnd"/>
      <w:r w:rsidRPr="00C3370C">
        <w:rPr>
          <w:rFonts w:ascii="Arial" w:hAnsi="Arial" w:cs="Arial"/>
          <w:b/>
        </w:rPr>
        <w:t xml:space="preserve"> es que el progreso, estrictamente hablando, sólo se produce en las fases de ciencia normal. Al</w:t>
      </w:r>
      <w:r w:rsidRPr="00C3370C">
        <w:rPr>
          <w:b/>
        </w:rPr>
        <w:t xml:space="preserve"> </w:t>
      </w:r>
      <w:r w:rsidRPr="00C3370C">
        <w:rPr>
          <w:rFonts w:ascii="Arial" w:hAnsi="Arial" w:cs="Arial"/>
          <w:b/>
        </w:rPr>
        <w:t xml:space="preserve">decir de </w:t>
      </w:r>
      <w:proofErr w:type="spellStart"/>
      <w:r w:rsidRPr="00C3370C">
        <w:rPr>
          <w:rFonts w:ascii="Arial" w:hAnsi="Arial" w:cs="Arial"/>
          <w:b/>
        </w:rPr>
        <w:t>Kuhn</w:t>
      </w:r>
      <w:proofErr w:type="spellEnd"/>
      <w:r w:rsidRPr="00C3370C">
        <w:rPr>
          <w:rFonts w:ascii="Arial" w:hAnsi="Arial" w:cs="Arial"/>
          <w:b/>
        </w:rPr>
        <w:t>, un paradigma entraña un determinado marco conceptual a través del cual se ve el mundo y en el cual se le describe, y un determinado conjunto de técnicas exper</w:t>
      </w:r>
      <w:r w:rsidRPr="00C3370C">
        <w:rPr>
          <w:rFonts w:ascii="Arial" w:hAnsi="Arial" w:cs="Arial"/>
          <w:b/>
        </w:rPr>
        <w:t>i</w:t>
      </w:r>
      <w:r w:rsidRPr="00C3370C">
        <w:rPr>
          <w:rFonts w:ascii="Arial" w:hAnsi="Arial" w:cs="Arial"/>
          <w:b/>
        </w:rPr>
        <w:t xml:space="preserve">mentales y teóricas para hacer que el paradigma se compagine con la </w:t>
      </w:r>
      <w:hyperlink r:id="rId173" w:history="1">
        <w:r w:rsidRPr="00C3370C">
          <w:rPr>
            <w:rStyle w:val="Hipervnculo"/>
            <w:rFonts w:ascii="Arial" w:hAnsi="Arial" w:cs="Arial"/>
            <w:b/>
            <w:color w:val="auto"/>
            <w:u w:val="none"/>
          </w:rPr>
          <w:t>naturaleza</w:t>
        </w:r>
      </w:hyperlink>
      <w:r w:rsidRPr="00C3370C">
        <w:rPr>
          <w:rFonts w:ascii="Arial" w:hAnsi="Arial" w:cs="Arial"/>
          <w:b/>
        </w:rPr>
        <w:t xml:space="preserve">. Pero no hay razón para esperar que un paradigma sea perfecto. Por lo tanto, </w:t>
      </w:r>
      <w:hyperlink r:id="rId174" w:history="1">
        <w:r w:rsidRPr="00C3370C">
          <w:rPr>
            <w:rStyle w:val="Hipervnculo"/>
            <w:rFonts w:ascii="Arial" w:hAnsi="Arial" w:cs="Arial"/>
            <w:b/>
            <w:color w:val="auto"/>
            <w:u w:val="none"/>
          </w:rPr>
          <w:t>la ciencia</w:t>
        </w:r>
      </w:hyperlink>
      <w:r w:rsidRPr="00C3370C">
        <w:rPr>
          <w:rFonts w:ascii="Arial" w:hAnsi="Arial" w:cs="Arial"/>
          <w:b/>
        </w:rPr>
        <w:t xml:space="preserve"> debe cont</w:t>
      </w:r>
      <w:r w:rsidRPr="00C3370C">
        <w:rPr>
          <w:rFonts w:ascii="Arial" w:hAnsi="Arial" w:cs="Arial"/>
          <w:b/>
        </w:rPr>
        <w:t>e</w:t>
      </w:r>
      <w:r w:rsidRPr="00C3370C">
        <w:rPr>
          <w:rFonts w:ascii="Arial" w:hAnsi="Arial" w:cs="Arial"/>
          <w:b/>
        </w:rPr>
        <w:t xml:space="preserve">ner dentro de </w:t>
      </w:r>
      <w:proofErr w:type="spellStart"/>
      <w:r w:rsidRPr="00C3370C">
        <w:rPr>
          <w:rFonts w:ascii="Arial" w:hAnsi="Arial" w:cs="Arial"/>
          <w:b/>
        </w:rPr>
        <w:t>si</w:t>
      </w:r>
      <w:proofErr w:type="spellEnd"/>
      <w:r w:rsidRPr="00C3370C">
        <w:rPr>
          <w:rFonts w:ascii="Arial" w:hAnsi="Arial" w:cs="Arial"/>
          <w:b/>
        </w:rPr>
        <w:t xml:space="preserve"> la manera de pasar de un paradigma a otro mejor. Esta es la función que cumplen las revoluciones. </w:t>
      </w:r>
    </w:p>
    <w:p w:rsidR="005E21DB" w:rsidRPr="00C3370C" w:rsidRDefault="005E21DB" w:rsidP="00CA4C9D">
      <w:pPr>
        <w:pStyle w:val="NormalWeb"/>
        <w:spacing w:before="0" w:beforeAutospacing="0" w:after="0" w:afterAutospacing="0"/>
        <w:jc w:val="both"/>
        <w:rPr>
          <w:rFonts w:ascii="Arial" w:hAnsi="Arial" w:cs="Arial"/>
          <w:b/>
        </w:rPr>
      </w:pPr>
    </w:p>
    <w:p w:rsidR="005E21DB" w:rsidRPr="00C3370C" w:rsidRDefault="005E21DB" w:rsidP="00CA4C9D">
      <w:pPr>
        <w:pStyle w:val="NormalWeb"/>
        <w:spacing w:before="0" w:beforeAutospacing="0" w:after="0" w:afterAutospacing="0"/>
        <w:jc w:val="both"/>
        <w:rPr>
          <w:rFonts w:ascii="Arial" w:hAnsi="Arial" w:cs="Arial"/>
          <w:b/>
        </w:rPr>
      </w:pPr>
      <w:r w:rsidRPr="00C3370C">
        <w:rPr>
          <w:rFonts w:ascii="Arial" w:hAnsi="Arial" w:cs="Arial"/>
          <w:b/>
        </w:rPr>
        <w:t xml:space="preserve">     Cuando se desarrolla una </w:t>
      </w:r>
      <w:hyperlink r:id="rId175" w:anchor="QUEES" w:history="1">
        <w:r w:rsidRPr="00C3370C">
          <w:rPr>
            <w:rStyle w:val="Hipervnculo"/>
            <w:rFonts w:ascii="Arial" w:hAnsi="Arial" w:cs="Arial"/>
            <w:b/>
            <w:color w:val="auto"/>
            <w:u w:val="none"/>
          </w:rPr>
          <w:t>crisis</w:t>
        </w:r>
      </w:hyperlink>
      <w:r w:rsidRPr="00C3370C">
        <w:rPr>
          <w:rFonts w:ascii="Arial" w:hAnsi="Arial" w:cs="Arial"/>
          <w:b/>
        </w:rPr>
        <w:t>, el paso revolucionario de reemplazar todo el paradigma por otro resulta esencial para el progreso efectivo de la ciencia.</w:t>
      </w:r>
    </w:p>
    <w:p w:rsidR="00CA4C9D" w:rsidRPr="00C3370C" w:rsidRDefault="00CA4C9D" w:rsidP="00CA4C9D">
      <w:pPr>
        <w:pStyle w:val="NormalWeb"/>
        <w:spacing w:before="0" w:beforeAutospacing="0" w:after="0" w:afterAutospacing="0"/>
        <w:jc w:val="both"/>
        <w:rPr>
          <w:rFonts w:ascii="Arial" w:hAnsi="Arial" w:cs="Arial"/>
          <w:b/>
        </w:rPr>
      </w:pPr>
    </w:p>
    <w:p w:rsidR="005E21DB" w:rsidRPr="00C3370C" w:rsidRDefault="00CA4C9D" w:rsidP="00CA4C9D">
      <w:pPr>
        <w:pStyle w:val="NormalWeb"/>
        <w:spacing w:before="0" w:beforeAutospacing="0" w:after="0" w:afterAutospacing="0"/>
        <w:jc w:val="both"/>
        <w:rPr>
          <w:rFonts w:ascii="Arial" w:hAnsi="Arial" w:cs="Arial"/>
          <w:b/>
        </w:rPr>
      </w:pPr>
      <w:r w:rsidRPr="00C3370C">
        <w:rPr>
          <w:rFonts w:ascii="Arial" w:hAnsi="Arial" w:cs="Arial"/>
          <w:b/>
        </w:rPr>
        <w:t xml:space="preserve">     Para </w:t>
      </w:r>
      <w:proofErr w:type="spellStart"/>
      <w:r w:rsidRPr="00C3370C">
        <w:rPr>
          <w:rFonts w:ascii="Arial" w:hAnsi="Arial" w:cs="Arial"/>
          <w:b/>
        </w:rPr>
        <w:t>Kuhn</w:t>
      </w:r>
      <w:proofErr w:type="spellEnd"/>
      <w:r w:rsidRPr="00C3370C">
        <w:rPr>
          <w:rFonts w:ascii="Arial" w:hAnsi="Arial" w:cs="Arial"/>
          <w:b/>
        </w:rPr>
        <w:t xml:space="preserve"> los </w:t>
      </w:r>
      <w:hyperlink r:id="rId176" w:anchor="queson" w:history="1">
        <w:r w:rsidRPr="00C3370C">
          <w:rPr>
            <w:rStyle w:val="Hipervnculo"/>
            <w:rFonts w:ascii="Arial" w:hAnsi="Arial" w:cs="Arial"/>
            <w:b/>
            <w:color w:val="auto"/>
            <w:u w:val="none"/>
          </w:rPr>
          <w:t>paradigmas</w:t>
        </w:r>
      </w:hyperlink>
      <w:r w:rsidRPr="00C3370C">
        <w:rPr>
          <w:rFonts w:ascii="Arial" w:hAnsi="Arial" w:cs="Arial"/>
          <w:b/>
        </w:rPr>
        <w:t xml:space="preserve"> desempeñan un papel importante guiando la observación y la experimentación. Es precisamente porque los paradigmas tienen una influencia persu</w:t>
      </w:r>
      <w:r w:rsidRPr="00C3370C">
        <w:rPr>
          <w:rFonts w:ascii="Arial" w:hAnsi="Arial" w:cs="Arial"/>
          <w:b/>
        </w:rPr>
        <w:t>a</w:t>
      </w:r>
      <w:r w:rsidRPr="00C3370C">
        <w:rPr>
          <w:rFonts w:ascii="Arial" w:hAnsi="Arial" w:cs="Arial"/>
          <w:b/>
        </w:rPr>
        <w:t>siva sobre la ciencia que en ellos se practica por lo que su reemplazo por otro debe ser revolucionario</w:t>
      </w:r>
      <w:r w:rsidR="00FC3318">
        <w:rPr>
          <w:rFonts w:ascii="Arial" w:hAnsi="Arial" w:cs="Arial"/>
          <w:b/>
        </w:rPr>
        <w:t>.</w:t>
      </w:r>
    </w:p>
    <w:p w:rsidR="005E21DB" w:rsidRPr="00C3370C" w:rsidRDefault="005E21DB" w:rsidP="00CA4C9D">
      <w:pPr>
        <w:shd w:val="clear" w:color="auto" w:fill="FFFFFF"/>
        <w:jc w:val="both"/>
        <w:rPr>
          <w:b/>
        </w:rPr>
      </w:pPr>
    </w:p>
    <w:p w:rsidR="005E21DB" w:rsidRPr="00C3370C" w:rsidRDefault="005E21DB" w:rsidP="00CA4C9D">
      <w:pPr>
        <w:jc w:val="both"/>
        <w:rPr>
          <w:b/>
          <w:iCs/>
        </w:rPr>
      </w:pPr>
      <w:r w:rsidRPr="00C3370C">
        <w:rPr>
          <w:b/>
          <w:iCs/>
        </w:rPr>
        <w:lastRenderedPageBreak/>
        <w:t xml:space="preserve">    Las obras de </w:t>
      </w:r>
      <w:proofErr w:type="spellStart"/>
      <w:r w:rsidRPr="00C3370C">
        <w:rPr>
          <w:b/>
          <w:iCs/>
        </w:rPr>
        <w:t>Khun</w:t>
      </w:r>
      <w:proofErr w:type="spellEnd"/>
      <w:r w:rsidRPr="00C3370C">
        <w:rPr>
          <w:b/>
          <w:iCs/>
        </w:rPr>
        <w:t xml:space="preserve"> son siempre eruditas y llenas de referencias al pasado. Entre ellas deben ser resaltadas “La revolución copernicana</w:t>
      </w:r>
      <w:r w:rsidRPr="00C3370C">
        <w:rPr>
          <w:b/>
        </w:rPr>
        <w:t xml:space="preserve"> “, “La estructura de las revoluciones científicas: Segundos pensamientos sobre paradigmas”, “L</w:t>
      </w:r>
      <w:r w:rsidRPr="00C3370C">
        <w:rPr>
          <w:b/>
          <w:iCs/>
        </w:rPr>
        <w:t>a tensión esencial”, “La teoría del cuerpo negro y la discontinuidad cuántica”</w:t>
      </w:r>
    </w:p>
    <w:p w:rsidR="005E21DB" w:rsidRPr="00C3370C" w:rsidRDefault="005E21DB" w:rsidP="00CA4C9D">
      <w:pPr>
        <w:jc w:val="both"/>
        <w:rPr>
          <w:b/>
          <w:iCs/>
        </w:rPr>
      </w:pPr>
    </w:p>
    <w:p w:rsidR="003A5D09" w:rsidRPr="00C3370C" w:rsidRDefault="005E21DB" w:rsidP="00CA4C9D">
      <w:pPr>
        <w:jc w:val="both"/>
        <w:rPr>
          <w:b/>
        </w:rPr>
      </w:pPr>
      <w:r w:rsidRPr="00C3370C">
        <w:rPr>
          <w:b/>
          <w:iCs/>
        </w:rPr>
        <w:t xml:space="preserve">   En sus obras apenas si se plantea </w:t>
      </w:r>
      <w:proofErr w:type="spellStart"/>
      <w:r w:rsidRPr="00C3370C">
        <w:rPr>
          <w:b/>
          <w:iCs/>
        </w:rPr>
        <w:t>Khun</w:t>
      </w:r>
      <w:proofErr w:type="spellEnd"/>
      <w:r w:rsidRPr="00C3370C">
        <w:rPr>
          <w:b/>
          <w:iCs/>
        </w:rPr>
        <w:t xml:space="preserve"> la solución a un nuevo camino que poner en funcionamiento como ha hecho </w:t>
      </w:r>
      <w:proofErr w:type="spellStart"/>
      <w:r w:rsidRPr="00C3370C">
        <w:rPr>
          <w:b/>
          <w:iCs/>
        </w:rPr>
        <w:t>Popper</w:t>
      </w:r>
      <w:proofErr w:type="spellEnd"/>
      <w:r w:rsidRPr="00C3370C">
        <w:rPr>
          <w:b/>
          <w:iCs/>
        </w:rPr>
        <w:t>. Pero se advierte su confianza en que los hombres siempre salen a delante y que las nuevas generaciones hallarán caminos nuevos. Lo que deberán aprender esas generaciones nuevas es que la historia no se repite y que la vida que late en los hechos del pasado es su propia vida y ellos deben a prender a convertir la historia en presente, ellos que sólo tienen futuro.</w:t>
      </w:r>
    </w:p>
    <w:sectPr w:rsidR="003A5D09" w:rsidRPr="00C3370C" w:rsidSect="003525E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F6B" w:rsidRDefault="007C4F6B" w:rsidP="007C4F6B">
      <w:r>
        <w:separator/>
      </w:r>
    </w:p>
  </w:endnote>
  <w:endnote w:type="continuationSeparator" w:id="1">
    <w:p w:rsidR="007C4F6B" w:rsidRDefault="007C4F6B" w:rsidP="007C4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F6B" w:rsidRDefault="007C4F6B" w:rsidP="007C4F6B">
      <w:r>
        <w:separator/>
      </w:r>
    </w:p>
  </w:footnote>
  <w:footnote w:type="continuationSeparator" w:id="1">
    <w:p w:rsidR="007C4F6B" w:rsidRDefault="007C4F6B" w:rsidP="007C4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4E1"/>
    <w:multiLevelType w:val="multilevel"/>
    <w:tmpl w:val="BBCE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D1221"/>
    <w:multiLevelType w:val="hybridMultilevel"/>
    <w:tmpl w:val="8EC49926"/>
    <w:lvl w:ilvl="0" w:tplc="D43A65B6">
      <w:start w:val="8"/>
      <w:numFmt w:val="bullet"/>
      <w:lvlText w:val="-"/>
      <w:lvlJc w:val="left"/>
      <w:pPr>
        <w:tabs>
          <w:tab w:val="num" w:pos="540"/>
        </w:tabs>
        <w:ind w:left="540" w:hanging="360"/>
      </w:pPr>
      <w:rPr>
        <w:rFonts w:ascii="Arial" w:eastAsia="Times New Roman" w:hAnsi="Arial" w:cs="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C6159"/>
    <w:multiLevelType w:val="multilevel"/>
    <w:tmpl w:val="C4A6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23CD7"/>
    <w:multiLevelType w:val="multilevel"/>
    <w:tmpl w:val="8BA2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B2286"/>
    <w:multiLevelType w:val="multilevel"/>
    <w:tmpl w:val="4C2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0D0704"/>
    <w:multiLevelType w:val="multilevel"/>
    <w:tmpl w:val="8642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B40985"/>
    <w:multiLevelType w:val="multilevel"/>
    <w:tmpl w:val="ECEE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16"/>
  </w:num>
  <w:num w:numId="4">
    <w:abstractNumId w:val="14"/>
  </w:num>
  <w:num w:numId="5">
    <w:abstractNumId w:val="12"/>
  </w:num>
  <w:num w:numId="6">
    <w:abstractNumId w:val="19"/>
  </w:num>
  <w:num w:numId="7">
    <w:abstractNumId w:val="17"/>
  </w:num>
  <w:num w:numId="8">
    <w:abstractNumId w:val="2"/>
  </w:num>
  <w:num w:numId="9">
    <w:abstractNumId w:val="10"/>
  </w:num>
  <w:num w:numId="10">
    <w:abstractNumId w:val="3"/>
  </w:num>
  <w:num w:numId="11">
    <w:abstractNumId w:val="22"/>
  </w:num>
  <w:num w:numId="12">
    <w:abstractNumId w:val="1"/>
  </w:num>
  <w:num w:numId="13">
    <w:abstractNumId w:val="27"/>
  </w:num>
  <w:num w:numId="14">
    <w:abstractNumId w:val="30"/>
  </w:num>
  <w:num w:numId="15">
    <w:abstractNumId w:val="20"/>
  </w:num>
  <w:num w:numId="16">
    <w:abstractNumId w:val="4"/>
  </w:num>
  <w:num w:numId="17">
    <w:abstractNumId w:val="15"/>
  </w:num>
  <w:num w:numId="18">
    <w:abstractNumId w:val="28"/>
  </w:num>
  <w:num w:numId="19">
    <w:abstractNumId w:val="13"/>
  </w:num>
  <w:num w:numId="20">
    <w:abstractNumId w:val="11"/>
  </w:num>
  <w:num w:numId="21">
    <w:abstractNumId w:val="8"/>
  </w:num>
  <w:num w:numId="22">
    <w:abstractNumId w:val="5"/>
  </w:num>
  <w:num w:numId="23">
    <w:abstractNumId w:val="26"/>
  </w:num>
  <w:num w:numId="24">
    <w:abstractNumId w:val="6"/>
  </w:num>
  <w:num w:numId="25">
    <w:abstractNumId w:val="23"/>
  </w:num>
  <w:num w:numId="26">
    <w:abstractNumId w:val="7"/>
  </w:num>
  <w:num w:numId="27">
    <w:abstractNumId w:val="21"/>
  </w:num>
  <w:num w:numId="28">
    <w:abstractNumId w:val="24"/>
  </w:num>
  <w:num w:numId="29">
    <w:abstractNumId w:val="29"/>
  </w:num>
  <w:num w:numId="30">
    <w:abstractNumId w:val="0"/>
  </w:num>
  <w:num w:numId="31">
    <w:abstractNumId w:val="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2025"/>
    <w:rsid w:val="00025B01"/>
    <w:rsid w:val="0003530E"/>
    <w:rsid w:val="000367C0"/>
    <w:rsid w:val="00053CB1"/>
    <w:rsid w:val="000824EF"/>
    <w:rsid w:val="00084B19"/>
    <w:rsid w:val="000D4988"/>
    <w:rsid w:val="000E21C0"/>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4805"/>
    <w:rsid w:val="00275B8C"/>
    <w:rsid w:val="00281E59"/>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A5D09"/>
    <w:rsid w:val="003B00B3"/>
    <w:rsid w:val="003B1330"/>
    <w:rsid w:val="003B721F"/>
    <w:rsid w:val="003C62F4"/>
    <w:rsid w:val="003E0DCA"/>
    <w:rsid w:val="003F207B"/>
    <w:rsid w:val="003F672E"/>
    <w:rsid w:val="0040215A"/>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E21DB"/>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D4456"/>
    <w:rsid w:val="006E0D1A"/>
    <w:rsid w:val="006E3756"/>
    <w:rsid w:val="006F2B54"/>
    <w:rsid w:val="006F42C9"/>
    <w:rsid w:val="006F47CC"/>
    <w:rsid w:val="00705128"/>
    <w:rsid w:val="00710373"/>
    <w:rsid w:val="00714886"/>
    <w:rsid w:val="00715890"/>
    <w:rsid w:val="007300E0"/>
    <w:rsid w:val="00735486"/>
    <w:rsid w:val="007563DA"/>
    <w:rsid w:val="00765304"/>
    <w:rsid w:val="00765B53"/>
    <w:rsid w:val="00766066"/>
    <w:rsid w:val="007802B7"/>
    <w:rsid w:val="00780BA6"/>
    <w:rsid w:val="007C2603"/>
    <w:rsid w:val="007C2F70"/>
    <w:rsid w:val="007C4F6B"/>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C5D4E"/>
    <w:rsid w:val="008D3A88"/>
    <w:rsid w:val="008F38EC"/>
    <w:rsid w:val="00905CF4"/>
    <w:rsid w:val="00907741"/>
    <w:rsid w:val="00912D1B"/>
    <w:rsid w:val="0091778F"/>
    <w:rsid w:val="00932F3D"/>
    <w:rsid w:val="0094729A"/>
    <w:rsid w:val="00957E74"/>
    <w:rsid w:val="009672FE"/>
    <w:rsid w:val="0097418F"/>
    <w:rsid w:val="00977BF9"/>
    <w:rsid w:val="009B7B26"/>
    <w:rsid w:val="009B7D31"/>
    <w:rsid w:val="009C7759"/>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97D65"/>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3370C"/>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4C9D"/>
    <w:rsid w:val="00CB16B9"/>
    <w:rsid w:val="00CB2A49"/>
    <w:rsid w:val="00CC53A2"/>
    <w:rsid w:val="00CC53B3"/>
    <w:rsid w:val="00CD2B05"/>
    <w:rsid w:val="00CE0A56"/>
    <w:rsid w:val="00CE5AFD"/>
    <w:rsid w:val="00CF1A50"/>
    <w:rsid w:val="00CF2346"/>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A6121"/>
    <w:rsid w:val="00DB1825"/>
    <w:rsid w:val="00DC04BC"/>
    <w:rsid w:val="00DC07E1"/>
    <w:rsid w:val="00DD3175"/>
    <w:rsid w:val="00DD3D4F"/>
    <w:rsid w:val="00DD6058"/>
    <w:rsid w:val="00DD644E"/>
    <w:rsid w:val="00DE7CBD"/>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318"/>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link w:val="NormalWebCar"/>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NormalWebCar">
    <w:name w:val="Normal (Web) Car"/>
    <w:basedOn w:val="Fuentedeprrafopredeter"/>
    <w:link w:val="NormalWeb"/>
    <w:rsid w:val="003A5D09"/>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5E21DB"/>
    <w:pPr>
      <w:widowControl/>
      <w:autoSpaceDE/>
      <w:autoSpaceDN/>
      <w:adjustRightInd/>
      <w:spacing w:before="100" w:beforeAutospacing="1" w:after="100" w:afterAutospacing="1"/>
    </w:pPr>
    <w:rPr>
      <w:rFonts w:ascii="Times New Roman" w:hAnsi="Times New Roman" w:cs="Times New Roman"/>
    </w:rPr>
  </w:style>
  <w:style w:type="character" w:customStyle="1" w:styleId="Sangra2detindependienteCar">
    <w:name w:val="Sangría 2 de t. independiente Car"/>
    <w:basedOn w:val="Fuentedeprrafopredeter"/>
    <w:link w:val="Sangra2detindependiente"/>
    <w:rsid w:val="005E21DB"/>
    <w:rPr>
      <w:rFonts w:ascii="Times New Roman" w:eastAsia="Times New Roman" w:hAnsi="Times New Roman" w:cs="Times New Roman"/>
      <w:sz w:val="24"/>
      <w:szCs w:val="24"/>
      <w:lang w:eastAsia="es-ES"/>
    </w:rPr>
  </w:style>
  <w:style w:type="character" w:styleId="CitaHTML">
    <w:name w:val="HTML Cite"/>
    <w:basedOn w:val="Fuentedeprrafopredeter"/>
    <w:rsid w:val="005E21DB"/>
    <w:rPr>
      <w:i/>
      <w:iCs/>
    </w:rPr>
  </w:style>
  <w:style w:type="character" w:customStyle="1" w:styleId="wikidata-link">
    <w:name w:val="wikidata-link"/>
    <w:basedOn w:val="Fuentedeprrafopredeter"/>
    <w:rsid w:val="00CA4C9D"/>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85030132">
      <w:bodyDiv w:val="1"/>
      <w:marLeft w:val="0"/>
      <w:marRight w:val="0"/>
      <w:marTop w:val="0"/>
      <w:marBottom w:val="0"/>
      <w:divBdr>
        <w:top w:val="none" w:sz="0" w:space="0" w:color="auto"/>
        <w:left w:val="none" w:sz="0" w:space="0" w:color="auto"/>
        <w:bottom w:val="none" w:sz="0" w:space="0" w:color="auto"/>
        <w:right w:val="none" w:sz="0" w:space="0" w:color="auto"/>
      </w:divBdr>
      <w:divsChild>
        <w:div w:id="215091558">
          <w:marLeft w:val="0"/>
          <w:marRight w:val="0"/>
          <w:marTop w:val="0"/>
          <w:marBottom w:val="0"/>
          <w:divBdr>
            <w:top w:val="none" w:sz="0" w:space="0" w:color="auto"/>
            <w:left w:val="none" w:sz="0" w:space="0" w:color="auto"/>
            <w:bottom w:val="none" w:sz="0" w:space="0" w:color="auto"/>
            <w:right w:val="none" w:sz="0" w:space="0" w:color="auto"/>
          </w:divBdr>
          <w:divsChild>
            <w:div w:id="17171129">
              <w:marLeft w:val="0"/>
              <w:marRight w:val="0"/>
              <w:marTop w:val="0"/>
              <w:marBottom w:val="0"/>
              <w:divBdr>
                <w:top w:val="none" w:sz="0" w:space="0" w:color="auto"/>
                <w:left w:val="none" w:sz="0" w:space="0" w:color="auto"/>
                <w:bottom w:val="none" w:sz="0" w:space="0" w:color="auto"/>
                <w:right w:val="none" w:sz="0" w:space="0" w:color="auto"/>
              </w:divBdr>
              <w:divsChild>
                <w:div w:id="1696997695">
                  <w:marLeft w:val="0"/>
                  <w:marRight w:val="0"/>
                  <w:marTop w:val="0"/>
                  <w:marBottom w:val="0"/>
                  <w:divBdr>
                    <w:top w:val="none" w:sz="0" w:space="0" w:color="auto"/>
                    <w:left w:val="none" w:sz="0" w:space="0" w:color="auto"/>
                    <w:bottom w:val="none" w:sz="0" w:space="0" w:color="auto"/>
                    <w:right w:val="none" w:sz="0" w:space="0" w:color="auto"/>
                  </w:divBdr>
                  <w:divsChild>
                    <w:div w:id="1409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7494">
      <w:bodyDiv w:val="1"/>
      <w:marLeft w:val="0"/>
      <w:marRight w:val="0"/>
      <w:marTop w:val="0"/>
      <w:marBottom w:val="0"/>
      <w:divBdr>
        <w:top w:val="none" w:sz="0" w:space="0" w:color="auto"/>
        <w:left w:val="none" w:sz="0" w:space="0" w:color="auto"/>
        <w:bottom w:val="none" w:sz="0" w:space="0" w:color="auto"/>
        <w:right w:val="none" w:sz="0" w:space="0" w:color="auto"/>
      </w:divBdr>
      <w:divsChild>
        <w:div w:id="1407874027">
          <w:marLeft w:val="0"/>
          <w:marRight w:val="0"/>
          <w:marTop w:val="0"/>
          <w:marBottom w:val="0"/>
          <w:divBdr>
            <w:top w:val="none" w:sz="0" w:space="0" w:color="auto"/>
            <w:left w:val="none" w:sz="0" w:space="0" w:color="auto"/>
            <w:bottom w:val="none" w:sz="0" w:space="0" w:color="auto"/>
            <w:right w:val="none" w:sz="0" w:space="0" w:color="auto"/>
          </w:divBdr>
          <w:divsChild>
            <w:div w:id="380861140">
              <w:marLeft w:val="0"/>
              <w:marRight w:val="0"/>
              <w:marTop w:val="0"/>
              <w:marBottom w:val="0"/>
              <w:divBdr>
                <w:top w:val="none" w:sz="0" w:space="0" w:color="auto"/>
                <w:left w:val="none" w:sz="0" w:space="0" w:color="auto"/>
                <w:bottom w:val="none" w:sz="0" w:space="0" w:color="auto"/>
                <w:right w:val="none" w:sz="0" w:space="0" w:color="auto"/>
              </w:divBdr>
            </w:div>
          </w:divsChild>
        </w:div>
        <w:div w:id="856696956">
          <w:marLeft w:val="0"/>
          <w:marRight w:val="0"/>
          <w:marTop w:val="0"/>
          <w:marBottom w:val="0"/>
          <w:divBdr>
            <w:top w:val="none" w:sz="0" w:space="0" w:color="auto"/>
            <w:left w:val="none" w:sz="0" w:space="0" w:color="auto"/>
            <w:bottom w:val="none" w:sz="0" w:space="0" w:color="auto"/>
            <w:right w:val="none" w:sz="0" w:space="0" w:color="auto"/>
          </w:divBdr>
          <w:divsChild>
            <w:div w:id="133447779">
              <w:marLeft w:val="0"/>
              <w:marRight w:val="0"/>
              <w:marTop w:val="0"/>
              <w:marBottom w:val="0"/>
              <w:divBdr>
                <w:top w:val="none" w:sz="0" w:space="0" w:color="auto"/>
                <w:left w:val="none" w:sz="0" w:space="0" w:color="auto"/>
                <w:bottom w:val="none" w:sz="0" w:space="0" w:color="auto"/>
                <w:right w:val="none" w:sz="0" w:space="0" w:color="auto"/>
              </w:divBdr>
              <w:divsChild>
                <w:div w:id="835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 w:id="2132704209">
      <w:bodyDiv w:val="1"/>
      <w:marLeft w:val="0"/>
      <w:marRight w:val="0"/>
      <w:marTop w:val="0"/>
      <w:marBottom w:val="0"/>
      <w:divBdr>
        <w:top w:val="none" w:sz="0" w:space="0" w:color="auto"/>
        <w:left w:val="none" w:sz="0" w:space="0" w:color="auto"/>
        <w:bottom w:val="none" w:sz="0" w:space="0" w:color="auto"/>
        <w:right w:val="none" w:sz="0" w:space="0" w:color="auto"/>
      </w:divBdr>
      <w:divsChild>
        <w:div w:id="318197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11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Bruno_Walter" TargetMode="External"/><Relationship Id="rId117" Type="http://schemas.openxmlformats.org/officeDocument/2006/relationships/hyperlink" Target="https://es.wikipedia.org/wiki/Karl_Marx" TargetMode="External"/><Relationship Id="rId21" Type="http://schemas.openxmlformats.org/officeDocument/2006/relationships/hyperlink" Target="http://es.wikipedia.org/wiki/La_sociedad_abierta_y_sus_enemigos" TargetMode="External"/><Relationship Id="rId42" Type="http://schemas.openxmlformats.org/officeDocument/2006/relationships/hyperlink" Target="https://es.wikipedia.org/wiki/Adolf_Hitler" TargetMode="External"/><Relationship Id="rId47" Type="http://schemas.openxmlformats.org/officeDocument/2006/relationships/hyperlink" Target="https://es.wikipedia.org/wiki/Segunda_Guerra_Mundial" TargetMode="External"/><Relationship Id="rId63" Type="http://schemas.openxmlformats.org/officeDocument/2006/relationships/hyperlink" Target="https://es.wikipedia.org/wiki/Isabel_II_de_Inglaterra" TargetMode="External"/><Relationship Id="rId68" Type="http://schemas.openxmlformats.org/officeDocument/2006/relationships/hyperlink" Target="https://es.wikipedia.org/wiki/Royal_Society" TargetMode="External"/><Relationship Id="rId84" Type="http://schemas.openxmlformats.org/officeDocument/2006/relationships/hyperlink" Target="https://es.wikipedia.org/wiki/Metaf%C3%ADsica" TargetMode="External"/><Relationship Id="rId89" Type="http://schemas.openxmlformats.org/officeDocument/2006/relationships/hyperlink" Target="https://es.wikipedia.org/wiki/Existencia_de_Dios" TargetMode="External"/><Relationship Id="rId112" Type="http://schemas.openxmlformats.org/officeDocument/2006/relationships/hyperlink" Target="https://es.wikipedia.org/wiki/Albert_Einstein" TargetMode="External"/><Relationship Id="rId133" Type="http://schemas.openxmlformats.org/officeDocument/2006/relationships/hyperlink" Target="https://es.wikipedia.org/wiki/Verdad" TargetMode="External"/><Relationship Id="rId138" Type="http://schemas.openxmlformats.org/officeDocument/2006/relationships/hyperlink" Target="https://es.wikipedia.org/wiki/Epistemolog%C3%ADa" TargetMode="External"/><Relationship Id="rId154" Type="http://schemas.openxmlformats.org/officeDocument/2006/relationships/hyperlink" Target="https://es.wikipedia.org/wiki/Nacionalidad_estadounidense" TargetMode="External"/><Relationship Id="rId159" Type="http://schemas.openxmlformats.org/officeDocument/2006/relationships/hyperlink" Target="https://es.wikipedia.org/wiki/1956" TargetMode="External"/><Relationship Id="rId175" Type="http://schemas.openxmlformats.org/officeDocument/2006/relationships/hyperlink" Target="http://www.monografias.com/trabajos11/mcrisis/mcrisis.shtml" TargetMode="External"/><Relationship Id="rId170" Type="http://schemas.openxmlformats.org/officeDocument/2006/relationships/hyperlink" Target="https://es.wikipedia.org/wiki/Herbert_Blumer" TargetMode="External"/><Relationship Id="rId16" Type="http://schemas.openxmlformats.org/officeDocument/2006/relationships/hyperlink" Target="https://es.wikipedia.org/wiki/Austria" TargetMode="External"/><Relationship Id="rId107" Type="http://schemas.openxmlformats.org/officeDocument/2006/relationships/hyperlink" Target="https://es.wikipedia.org/wiki/Willard_van_Orman_Quine" TargetMode="External"/><Relationship Id="rId11" Type="http://schemas.openxmlformats.org/officeDocument/2006/relationships/hyperlink" Target="https://es.wikipedia.org/wiki/1902" TargetMode="External"/><Relationship Id="rId32" Type="http://schemas.openxmlformats.org/officeDocument/2006/relationships/hyperlink" Target="https://es.wikipedia.org/wiki/Nazismo" TargetMode="External"/><Relationship Id="rId37" Type="http://schemas.openxmlformats.org/officeDocument/2006/relationships/hyperlink" Target="https://es.wikipedia.org/wiki/Idioma_alem%C3%A1n" TargetMode="External"/><Relationship Id="rId53" Type="http://schemas.openxmlformats.org/officeDocument/2006/relationships/hyperlink" Target="https://es.wikipedia.org/wiki/London_School_of_Economics_and_Political_Science" TargetMode="External"/><Relationship Id="rId58" Type="http://schemas.openxmlformats.org/officeDocument/2006/relationships/hyperlink" Target="https://es.wikipedia.org/wiki/17_de_septiembre" TargetMode="External"/><Relationship Id="rId74" Type="http://schemas.openxmlformats.org/officeDocument/2006/relationships/hyperlink" Target="https://es.wikipedia.org/wiki/Paul_Feyerabend" TargetMode="External"/><Relationship Id="rId79" Type="http://schemas.openxmlformats.org/officeDocument/2006/relationships/hyperlink" Target="https://es.wikipedia.org/wiki/Criterio_de_demarcaci%C3%B3n" TargetMode="External"/><Relationship Id="rId102" Type="http://schemas.openxmlformats.org/officeDocument/2006/relationships/hyperlink" Target="https://es.wikipedia.org/w/index.php?title=Proposiciones_cient%C3%ADficas&amp;action=edit&amp;redlink=1" TargetMode="External"/><Relationship Id="rId123" Type="http://schemas.openxmlformats.org/officeDocument/2006/relationships/hyperlink" Target="https://es.wikipedia.org/wiki/Psicoan%C3%A1lisis" TargetMode="External"/><Relationship Id="rId128" Type="http://schemas.openxmlformats.org/officeDocument/2006/relationships/hyperlink" Target="https://es.wikipedia.org/wiki/Sociolog%C3%ADa_de_la_ciencia" TargetMode="External"/><Relationship Id="rId144" Type="http://schemas.openxmlformats.org/officeDocument/2006/relationships/image" Target="media/image3.png"/><Relationship Id="rId149" Type="http://schemas.openxmlformats.org/officeDocument/2006/relationships/hyperlink" Target="https://es.wikipedia.org/wiki/17_de_junio" TargetMode="External"/><Relationship Id="rId5" Type="http://schemas.openxmlformats.org/officeDocument/2006/relationships/webSettings" Target="webSettings.xml"/><Relationship Id="rId90" Type="http://schemas.openxmlformats.org/officeDocument/2006/relationships/hyperlink" Target="https://es.wikipedia.org/w/index.php?title=Origen_de_la_ley_moral&amp;action=edit&amp;redlink=1" TargetMode="External"/><Relationship Id="rId95" Type="http://schemas.openxmlformats.org/officeDocument/2006/relationships/hyperlink" Target="https://es.wikipedia.org/wiki/L%C3%B3gica" TargetMode="External"/><Relationship Id="rId160" Type="http://schemas.openxmlformats.org/officeDocument/2006/relationships/hyperlink" Target="https://es.wikipedia.org/wiki/Universidad_de_California,_Berkeley" TargetMode="External"/><Relationship Id="rId165" Type="http://schemas.openxmlformats.org/officeDocument/2006/relationships/hyperlink" Target="https://es.wikipedia.org/wiki/1991" TargetMode="External"/><Relationship Id="rId22" Type="http://schemas.openxmlformats.org/officeDocument/2006/relationships/hyperlink" Target="http://es.wikipedia.org/wiki/Filosof%C3%ADa" TargetMode="External"/><Relationship Id="rId27" Type="http://schemas.openxmlformats.org/officeDocument/2006/relationships/hyperlink" Target="https://es.wikipedia.org/wiki/Viena" TargetMode="External"/><Relationship Id="rId43" Type="http://schemas.openxmlformats.org/officeDocument/2006/relationships/hyperlink" Target="https://es.wikipedia.org/wiki/Nueva_Zelanda" TargetMode="External"/><Relationship Id="rId48" Type="http://schemas.openxmlformats.org/officeDocument/2006/relationships/hyperlink" Target="https://es.wikipedia.org/wiki/La_sociedad_abierta_y_sus_enemigos" TargetMode="External"/><Relationship Id="rId64" Type="http://schemas.openxmlformats.org/officeDocument/2006/relationships/hyperlink" Target="https://es.wikipedia.org/w/index.php?title=Premio_Lippincott&amp;action=edit&amp;redlink=1" TargetMode="External"/><Relationship Id="rId69" Type="http://schemas.openxmlformats.org/officeDocument/2006/relationships/hyperlink" Target="https://es.wikipedia.org/wiki/Londres" TargetMode="External"/><Relationship Id="rId113" Type="http://schemas.openxmlformats.org/officeDocument/2006/relationships/hyperlink" Target="https://es.wikipedia.org/wiki/Materia_oscura" TargetMode="External"/><Relationship Id="rId118" Type="http://schemas.openxmlformats.org/officeDocument/2006/relationships/hyperlink" Target="https://es.wikipedia.org/wiki/Karl_Marx" TargetMode="External"/><Relationship Id="rId134" Type="http://schemas.openxmlformats.org/officeDocument/2006/relationships/hyperlink" Target="https://es.wikipedia.org/wiki/Ad_hoc" TargetMode="External"/><Relationship Id="rId139" Type="http://schemas.openxmlformats.org/officeDocument/2006/relationships/hyperlink" Target="https://es.wikipedia.org/wiki/Racionalismo_cr%C3%ADtico" TargetMode="External"/><Relationship Id="rId80" Type="http://schemas.openxmlformats.org/officeDocument/2006/relationships/hyperlink" Target="https://es.wikipedia.org/wiki/Criterio_de_demarcaci%C3%B3n" TargetMode="External"/><Relationship Id="rId85" Type="http://schemas.openxmlformats.org/officeDocument/2006/relationships/hyperlink" Target="https://es.wikipedia.org/wiki/Significaci%C3%B3n" TargetMode="External"/><Relationship Id="rId150" Type="http://schemas.openxmlformats.org/officeDocument/2006/relationships/hyperlink" Target="https://es.wikipedia.org/wiki/1996" TargetMode="External"/><Relationship Id="rId155" Type="http://schemas.openxmlformats.org/officeDocument/2006/relationships/hyperlink" Target="https://es.wikipedia.org/wiki/F%C3%ADsica" TargetMode="External"/><Relationship Id="rId171" Type="http://schemas.openxmlformats.org/officeDocument/2006/relationships/hyperlink" Target="https://es.wikipedia.org/wiki/Holismo" TargetMode="External"/><Relationship Id="rId176" Type="http://schemas.openxmlformats.org/officeDocument/2006/relationships/hyperlink" Target="http://www.monografias.com/trabajos16/paradigmas/paradigmas.shtml" TargetMode="External"/><Relationship Id="rId12" Type="http://schemas.openxmlformats.org/officeDocument/2006/relationships/hyperlink" Target="https://es.wikipedia.org/wiki/Londres" TargetMode="External"/><Relationship Id="rId17" Type="http://schemas.openxmlformats.org/officeDocument/2006/relationships/hyperlink" Target="https://es.wikipedia.org/wiki/Reino_Unido" TargetMode="External"/><Relationship Id="rId33" Type="http://schemas.openxmlformats.org/officeDocument/2006/relationships/hyperlink" Target="https://es.wikipedia.org/w/index.php?title=Viena_Roja&amp;action=edit&amp;redlink=1" TargetMode="External"/><Relationship Id="rId38" Type="http://schemas.openxmlformats.org/officeDocument/2006/relationships/hyperlink" Target="https://es.wikipedia.org/wiki/Positivismo" TargetMode="External"/><Relationship Id="rId59" Type="http://schemas.openxmlformats.org/officeDocument/2006/relationships/hyperlink" Target="https://es.wikipedia.org/wiki/1994" TargetMode="External"/><Relationship Id="rId103" Type="http://schemas.openxmlformats.org/officeDocument/2006/relationships/hyperlink" Target="https://es.wikipedia.org/wiki/Teor%C3%ADa_de_la_relatividad" TargetMode="External"/><Relationship Id="rId108" Type="http://schemas.openxmlformats.org/officeDocument/2006/relationships/hyperlink" Target="https://es.wikipedia.org/wiki/Holismo_confirmacional" TargetMode="External"/><Relationship Id="rId124" Type="http://schemas.openxmlformats.org/officeDocument/2006/relationships/hyperlink" Target="https://es.wikipedia.org/wiki/Karl_Popper" TargetMode="External"/><Relationship Id="rId129" Type="http://schemas.openxmlformats.org/officeDocument/2006/relationships/hyperlink" Target="https://es.wikipedia.org/wiki/Gaston_Bachelard" TargetMode="External"/><Relationship Id="rId54" Type="http://schemas.openxmlformats.org/officeDocument/2006/relationships/hyperlink" Target="https://es.wikipedia.org/wiki/Friedrich_Hayek" TargetMode="External"/><Relationship Id="rId70" Type="http://schemas.openxmlformats.org/officeDocument/2006/relationships/hyperlink" Target="https://es.wikipedia.org/w/index.php?title=Academia_Internacional_de_la_Ciencia&amp;action=edit&amp;redlink=1" TargetMode="External"/><Relationship Id="rId75" Type="http://schemas.openxmlformats.org/officeDocument/2006/relationships/hyperlink" Target="http://es.wikipedia.org/wiki/La_sociedad_abierta_y_sus_enemigos" TargetMode="External"/><Relationship Id="rId91" Type="http://schemas.openxmlformats.org/officeDocument/2006/relationships/hyperlink" Target="https://es.wikipedia.org/wiki/Grecia" TargetMode="External"/><Relationship Id="rId96" Type="http://schemas.openxmlformats.org/officeDocument/2006/relationships/hyperlink" Target="https://es.wikipedia.org/wiki/Inductivismo" TargetMode="External"/><Relationship Id="rId140" Type="http://schemas.openxmlformats.org/officeDocument/2006/relationships/hyperlink" Target="https://es.wikipedia.org/wiki/Refutaci%C3%B3n" TargetMode="External"/><Relationship Id="rId145" Type="http://schemas.openxmlformats.org/officeDocument/2006/relationships/hyperlink" Target="https://es.wikipedia.org/wiki/Cincinnati" TargetMode="External"/><Relationship Id="rId161" Type="http://schemas.openxmlformats.org/officeDocument/2006/relationships/hyperlink" Target="https://es.wikipedia.org/wiki/1964" TargetMode="External"/><Relationship Id="rId166" Type="http://schemas.openxmlformats.org/officeDocument/2006/relationships/hyperlink" Target="https://es.wikipedia.org/wiki/La_estructura_de_las_revoluciones_cient%C3%ADfica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s.wikipedia.org/wiki/London_School_of_Economics_and_Political_Science" TargetMode="External"/><Relationship Id="rId28" Type="http://schemas.openxmlformats.org/officeDocument/2006/relationships/hyperlink" Target="https://es.wikipedia.org/wiki/Pueblo_jud%C3%ADo" TargetMode="External"/><Relationship Id="rId49" Type="http://schemas.openxmlformats.org/officeDocument/2006/relationships/hyperlink" Target="https://es.wikipedia.org/wiki/Idioma_alem%C3%A1n" TargetMode="External"/><Relationship Id="rId114" Type="http://schemas.openxmlformats.org/officeDocument/2006/relationships/hyperlink" Target="https://es.wikipedia.org/wiki/Consenso_cient%C3%ADfico" TargetMode="External"/><Relationship Id="rId119" Type="http://schemas.openxmlformats.org/officeDocument/2006/relationships/hyperlink" Target="https://es.wikipedia.org/wiki/Socialismo" TargetMode="External"/><Relationship Id="rId10" Type="http://schemas.openxmlformats.org/officeDocument/2006/relationships/hyperlink" Target="https://es.wikipedia.org/wiki/28_de_julio" TargetMode="External"/><Relationship Id="rId31" Type="http://schemas.openxmlformats.org/officeDocument/2006/relationships/hyperlink" Target="https://es.wikipedia.org/wiki/Marxismo" TargetMode="External"/><Relationship Id="rId44" Type="http://schemas.openxmlformats.org/officeDocument/2006/relationships/hyperlink" Target="https://es.wikipedia.org/wiki/Estados_Unidos" TargetMode="External"/><Relationship Id="rId52" Type="http://schemas.openxmlformats.org/officeDocument/2006/relationships/hyperlink" Target="https://es.wikipedia.org/wiki/Filosof%C3%ADa" TargetMode="External"/><Relationship Id="rId60" Type="http://schemas.openxmlformats.org/officeDocument/2006/relationships/hyperlink" Target="https://es.wikipedia.org/w/index.php?title=East_Croydon&amp;action=edit&amp;redlink=1" TargetMode="External"/><Relationship Id="rId65" Type="http://schemas.openxmlformats.org/officeDocument/2006/relationships/hyperlink" Target="https://es.wikipedia.org/wiki/Premio_Sonning" TargetMode="External"/><Relationship Id="rId73" Type="http://schemas.openxmlformats.org/officeDocument/2006/relationships/hyperlink" Target="https://es.wikipedia.org/wiki/Imre_Lakatos" TargetMode="External"/><Relationship Id="rId78" Type="http://schemas.openxmlformats.org/officeDocument/2006/relationships/hyperlink" Target="https://es.wikipedia.org/wiki/1934" TargetMode="External"/><Relationship Id="rId81" Type="http://schemas.openxmlformats.org/officeDocument/2006/relationships/hyperlink" Target="https://es.wikipedia.org/wiki/Refutaci%C3%B3n" TargetMode="External"/><Relationship Id="rId86" Type="http://schemas.openxmlformats.org/officeDocument/2006/relationships/hyperlink" Target="https://es.wikipedia.org/wiki/Psicoan%C3%A1lisis" TargetMode="External"/><Relationship Id="rId94" Type="http://schemas.openxmlformats.org/officeDocument/2006/relationships/hyperlink" Target="https://es.wikipedia.org/wiki/David_Hume" TargetMode="External"/><Relationship Id="rId99" Type="http://schemas.openxmlformats.org/officeDocument/2006/relationships/hyperlink" Target="https://es.wikipedia.org/wiki/Falsacionismo" TargetMode="External"/><Relationship Id="rId101" Type="http://schemas.openxmlformats.org/officeDocument/2006/relationships/hyperlink" Target="https://es.wikipedia.org/wiki/Refutaci%C3%B3n" TargetMode="External"/><Relationship Id="rId122" Type="http://schemas.openxmlformats.org/officeDocument/2006/relationships/hyperlink" Target="https://es.wikipedia.org/wiki/Ad_hoc" TargetMode="External"/><Relationship Id="rId130" Type="http://schemas.openxmlformats.org/officeDocument/2006/relationships/hyperlink" Target="https://es.wikipedia.org/wiki/Gaston_Bachelard" TargetMode="External"/><Relationship Id="rId135" Type="http://schemas.openxmlformats.org/officeDocument/2006/relationships/hyperlink" Target="https://es.wikipedia.org/wiki/Teor%C3%ADa" TargetMode="External"/><Relationship Id="rId143" Type="http://schemas.openxmlformats.org/officeDocument/2006/relationships/image" Target="media/image2.jpeg"/><Relationship Id="rId148" Type="http://schemas.openxmlformats.org/officeDocument/2006/relationships/hyperlink" Target="https://es.wikipedia.org/wiki/Cambridge_(Massachusetts)" TargetMode="External"/><Relationship Id="rId151" Type="http://schemas.openxmlformats.org/officeDocument/2006/relationships/hyperlink" Target="https://es.wikipedia.org/wiki/F%C3%ADsico" TargetMode="External"/><Relationship Id="rId156" Type="http://schemas.openxmlformats.org/officeDocument/2006/relationships/hyperlink" Target="https://es.wikipedia.org/wiki/Universidad_Harvard" TargetMode="External"/><Relationship Id="rId164" Type="http://schemas.openxmlformats.org/officeDocument/2006/relationships/hyperlink" Target="https://es.wikipedia.org/wiki/Instituto_Tecnol%C3%B3gico_de_Massachusetts" TargetMode="External"/><Relationship Id="rId169" Type="http://schemas.openxmlformats.org/officeDocument/2006/relationships/hyperlink" Target="https://es.wikipedia.org/wiki/Dominio_de_discurso"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Viena" TargetMode="External"/><Relationship Id="rId172" Type="http://schemas.openxmlformats.org/officeDocument/2006/relationships/hyperlink" Target="http://es.wikipedia.org/wiki/La_l%C3%B3gica_de_la_investigaci%C3%B3n_cient%C3%ADfica" TargetMode="External"/><Relationship Id="rId13" Type="http://schemas.openxmlformats.org/officeDocument/2006/relationships/hyperlink" Target="https://es.wikipedia.org/wiki/17_de_septiembre" TargetMode="External"/><Relationship Id="rId18" Type="http://schemas.openxmlformats.org/officeDocument/2006/relationships/hyperlink" Target="http://es.wikipedia.org/wiki/Karl_B%C3%BChler" TargetMode="External"/><Relationship Id="rId39" Type="http://schemas.openxmlformats.org/officeDocument/2006/relationships/hyperlink" Target="https://es.wikipedia.org/wiki/Nacionalsocialismo" TargetMode="External"/><Relationship Id="rId109" Type="http://schemas.openxmlformats.org/officeDocument/2006/relationships/hyperlink" Target="https://es.wikipedia.org/wiki/Telescopio" TargetMode="External"/><Relationship Id="rId34" Type="http://schemas.openxmlformats.org/officeDocument/2006/relationships/hyperlink" Target="https://es.wikipedia.org/wiki/Karl_B%C3%BChler" TargetMode="External"/><Relationship Id="rId50" Type="http://schemas.openxmlformats.org/officeDocument/2006/relationships/hyperlink" Target="https://es.wikipedia.org/wiki/John_C._Eccles" TargetMode="External"/><Relationship Id="rId55" Type="http://schemas.openxmlformats.org/officeDocument/2006/relationships/hyperlink" Target="https://es.wikipedia.org/w/index.php?title=Principio_del_orden_espont%C3%A1neo&amp;action=edit&amp;redlink=1" TargetMode="External"/><Relationship Id="rId76" Type="http://schemas.openxmlformats.org/officeDocument/2006/relationships/hyperlink" Target="https://es.wikipedia.org/wiki/Filosof%C3%ADa_de_la_ciencia" TargetMode="External"/><Relationship Id="rId97" Type="http://schemas.openxmlformats.org/officeDocument/2006/relationships/hyperlink" Target="https://es.wikipedia.org/wiki/Empirismo" TargetMode="External"/><Relationship Id="rId104" Type="http://schemas.openxmlformats.org/officeDocument/2006/relationships/hyperlink" Target="https://es.wikipedia.org/wiki/Mec%C3%A1nica_cu%C3%A1ntica" TargetMode="External"/><Relationship Id="rId120" Type="http://schemas.openxmlformats.org/officeDocument/2006/relationships/hyperlink" Target="https://es.wikipedia.org/wiki/Comunismo" TargetMode="External"/><Relationship Id="rId125" Type="http://schemas.openxmlformats.org/officeDocument/2006/relationships/hyperlink" Target="https://es.wikipedia.org/wiki/Thomas_Kuhn" TargetMode="External"/><Relationship Id="rId141" Type="http://schemas.openxmlformats.org/officeDocument/2006/relationships/hyperlink" Target="https://es.wikipedia.org/wiki/Refutaci%C3%B3n" TargetMode="External"/><Relationship Id="rId146" Type="http://schemas.openxmlformats.org/officeDocument/2006/relationships/hyperlink" Target="https://es.wikipedia.org/wiki/18_de_julio" TargetMode="External"/><Relationship Id="rId167" Type="http://schemas.openxmlformats.org/officeDocument/2006/relationships/hyperlink" Target="https://es.wikipedia.org/wiki/Paradigma" TargetMode="External"/><Relationship Id="rId7" Type="http://schemas.openxmlformats.org/officeDocument/2006/relationships/endnotes" Target="endnotes.xml"/><Relationship Id="rId71" Type="http://schemas.openxmlformats.org/officeDocument/2006/relationships/hyperlink" Target="https://es.wikipedia.org/wiki/Helmut_Schmidt" TargetMode="External"/><Relationship Id="rId92" Type="http://schemas.openxmlformats.org/officeDocument/2006/relationships/hyperlink" Target="https://es.wikipedia.org/wiki/Criterio_de_demarcaci%C3%B3n" TargetMode="External"/><Relationship Id="rId162" Type="http://schemas.openxmlformats.org/officeDocument/2006/relationships/hyperlink" Target="https://es.wikipedia.org/wiki/Universidad_de_Princeton" TargetMode="External"/><Relationship Id="rId2" Type="http://schemas.openxmlformats.org/officeDocument/2006/relationships/numbering" Target="numbering.xml"/><Relationship Id="rId29" Type="http://schemas.openxmlformats.org/officeDocument/2006/relationships/hyperlink" Target="https://es.wikipedia.org/wiki/Nacionalismo" TargetMode="External"/><Relationship Id="rId24" Type="http://schemas.openxmlformats.org/officeDocument/2006/relationships/hyperlink" Target="http://es.wikipedia.org/wiki/1969" TargetMode="External"/><Relationship Id="rId40" Type="http://schemas.openxmlformats.org/officeDocument/2006/relationships/hyperlink" Target="https://es.wikipedia.org/wiki/Austria" TargetMode="External"/><Relationship Id="rId45" Type="http://schemas.openxmlformats.org/officeDocument/2006/relationships/hyperlink" Target="https://es.wikipedia.org/wiki/Reino_Unido" TargetMode="External"/><Relationship Id="rId66" Type="http://schemas.openxmlformats.org/officeDocument/2006/relationships/hyperlink" Target="https://es.wikipedia.org/wiki/Sociedad_Mont_Pelerin" TargetMode="External"/><Relationship Id="rId87" Type="http://schemas.openxmlformats.org/officeDocument/2006/relationships/hyperlink" Target="https://es.wikipedia.org/wiki/Marxismo" TargetMode="External"/><Relationship Id="rId110" Type="http://schemas.openxmlformats.org/officeDocument/2006/relationships/hyperlink" Target="https://es.wikipedia.org/wiki/Luz" TargetMode="External"/><Relationship Id="rId115" Type="http://schemas.openxmlformats.org/officeDocument/2006/relationships/hyperlink" Target="https://es.wikipedia.org/wiki/L%C3%B3gica" TargetMode="External"/><Relationship Id="rId131" Type="http://schemas.openxmlformats.org/officeDocument/2006/relationships/hyperlink" Target="https://es.wikipedia.org/wiki/Gaston_Bachelard" TargetMode="External"/><Relationship Id="rId136" Type="http://schemas.openxmlformats.org/officeDocument/2006/relationships/hyperlink" Target="https://es.wikipedia.org/wiki/Falsacionismo" TargetMode="External"/><Relationship Id="rId157" Type="http://schemas.openxmlformats.org/officeDocument/2006/relationships/hyperlink" Target="https://es.wikipedia.org/wiki/1949" TargetMode="External"/><Relationship Id="rId178" Type="http://schemas.openxmlformats.org/officeDocument/2006/relationships/theme" Target="theme/theme1.xml"/><Relationship Id="rId61" Type="http://schemas.openxmlformats.org/officeDocument/2006/relationships/hyperlink" Target="https://es.wikipedia.org/wiki/Londres" TargetMode="External"/><Relationship Id="rId82" Type="http://schemas.openxmlformats.org/officeDocument/2006/relationships/hyperlink" Target="https://es.wikipedia.org/wiki/Positivismo" TargetMode="External"/><Relationship Id="rId152" Type="http://schemas.openxmlformats.org/officeDocument/2006/relationships/hyperlink" Target="https://es.wikipedia.org/wiki/Fil%C3%B3sofo_de_la_ciencia" TargetMode="External"/><Relationship Id="rId173" Type="http://schemas.openxmlformats.org/officeDocument/2006/relationships/hyperlink" Target="http://www.monografias.com/trabajos36/naturaleza/naturaleza.shtml" TargetMode="External"/><Relationship Id="rId19" Type="http://schemas.openxmlformats.org/officeDocument/2006/relationships/hyperlink" Target="http://es.wikipedia.org/wiki/Christchurch" TargetMode="External"/><Relationship Id="rId14" Type="http://schemas.openxmlformats.org/officeDocument/2006/relationships/hyperlink" Target="https://es.wikipedia.org/wiki/1994" TargetMode="External"/><Relationship Id="rId30" Type="http://schemas.openxmlformats.org/officeDocument/2006/relationships/hyperlink" Target="https://es.wikipedia.org/wiki/Sionismo" TargetMode="External"/><Relationship Id="rId35" Type="http://schemas.openxmlformats.org/officeDocument/2006/relationships/hyperlink" Target="https://es.wikipedia.org/wiki/C%C3%ADrculo_de_Viena" TargetMode="External"/><Relationship Id="rId56" Type="http://schemas.openxmlformats.org/officeDocument/2006/relationships/hyperlink" Target="https://es.wikipedia.org/wiki/Libre_mercado" TargetMode="External"/><Relationship Id="rId77" Type="http://schemas.openxmlformats.org/officeDocument/2006/relationships/hyperlink" Target="https://es.wikipedia.org/wiki/La_l%C3%B3gica_de_la_investigaci%C3%B3n_cient%C3%ADfica" TargetMode="External"/><Relationship Id="rId100" Type="http://schemas.openxmlformats.org/officeDocument/2006/relationships/hyperlink" Target="https://es.wikipedia.org/wiki/Criterio_de_demarcaci%C3%B3n" TargetMode="External"/><Relationship Id="rId105" Type="http://schemas.openxmlformats.org/officeDocument/2006/relationships/hyperlink" Target="https://es.wikipedia.org/wiki/Marxismo" TargetMode="External"/><Relationship Id="rId126" Type="http://schemas.openxmlformats.org/officeDocument/2006/relationships/hyperlink" Target="https://es.wikipedia.org/wiki/Consenso_cient%C3%ADfico" TargetMode="External"/><Relationship Id="rId147" Type="http://schemas.openxmlformats.org/officeDocument/2006/relationships/hyperlink" Target="https://es.wikipedia.org/wiki/1922" TargetMode="External"/><Relationship Id="rId168" Type="http://schemas.openxmlformats.org/officeDocument/2006/relationships/hyperlink" Target="https://es.wikipedia.org/wiki/Ludwig_Wittgenstein" TargetMode="External"/><Relationship Id="rId8" Type="http://schemas.openxmlformats.org/officeDocument/2006/relationships/image" Target="media/image1.png"/><Relationship Id="rId51" Type="http://schemas.openxmlformats.org/officeDocument/2006/relationships/hyperlink" Target="https://es.wikipedia.org/w/index.php?title=El_Yo_y_el_cerebro&amp;action=edit&amp;redlink=1" TargetMode="External"/><Relationship Id="rId72" Type="http://schemas.openxmlformats.org/officeDocument/2006/relationships/hyperlink" Target="https://es.wikipedia.org/wiki/Hans_Albert" TargetMode="External"/><Relationship Id="rId93" Type="http://schemas.openxmlformats.org/officeDocument/2006/relationships/hyperlink" Target="https://es.wikipedia.org/wiki/Inductivismo" TargetMode="External"/><Relationship Id="rId98" Type="http://schemas.openxmlformats.org/officeDocument/2006/relationships/hyperlink" Target="https://es.wikipedia.org/wiki/Racionalismo" TargetMode="External"/><Relationship Id="rId121" Type="http://schemas.openxmlformats.org/officeDocument/2006/relationships/hyperlink" Target="https://es.wikipedia.org/wiki/Karl_Marx" TargetMode="External"/><Relationship Id="rId142" Type="http://schemas.openxmlformats.org/officeDocument/2006/relationships/hyperlink" Target="https://es.wikipedia.org/wiki/Refutaci%C3%B3n" TargetMode="External"/><Relationship Id="rId163" Type="http://schemas.openxmlformats.org/officeDocument/2006/relationships/hyperlink" Target="https://es.wikipedia.org/wiki/1979" TargetMode="External"/><Relationship Id="rId3" Type="http://schemas.openxmlformats.org/officeDocument/2006/relationships/styles" Target="styles.xml"/><Relationship Id="rId25" Type="http://schemas.openxmlformats.org/officeDocument/2006/relationships/hyperlink" Target="https://es.wikipedia.org/wiki/Juda%C3%ADsmo" TargetMode="External"/><Relationship Id="rId46" Type="http://schemas.openxmlformats.org/officeDocument/2006/relationships/hyperlink" Target="https://es.wikipedia.org/wiki/Christchurch" TargetMode="External"/><Relationship Id="rId67" Type="http://schemas.openxmlformats.org/officeDocument/2006/relationships/hyperlink" Target="https://es.wikipedia.org/wiki/Agenda_pol%C3%ADtica" TargetMode="External"/><Relationship Id="rId116" Type="http://schemas.openxmlformats.org/officeDocument/2006/relationships/hyperlink" Target="https://es.wikipedia.org/wiki/Psicoan%C3%A1lisis" TargetMode="External"/><Relationship Id="rId137" Type="http://schemas.openxmlformats.org/officeDocument/2006/relationships/hyperlink" Target="https://es.wikipedia.org/wiki/L%C3%B3gica" TargetMode="External"/><Relationship Id="rId158" Type="http://schemas.openxmlformats.org/officeDocument/2006/relationships/hyperlink" Target="https://es.wikipedia.org/wiki/1948" TargetMode="External"/><Relationship Id="rId20" Type="http://schemas.openxmlformats.org/officeDocument/2006/relationships/hyperlink" Target="http://es.wikipedia.org/wiki/Segunda_Guerra_Mundial" TargetMode="External"/><Relationship Id="rId41" Type="http://schemas.openxmlformats.org/officeDocument/2006/relationships/hyperlink" Target="https://es.wikipedia.org/wiki/Moritz_Schlick" TargetMode="External"/><Relationship Id="rId62" Type="http://schemas.openxmlformats.org/officeDocument/2006/relationships/hyperlink" Target="https://es.wikipedia.org/wiki/Caballero" TargetMode="External"/><Relationship Id="rId83" Type="http://schemas.openxmlformats.org/officeDocument/2006/relationships/hyperlink" Target="https://es.wikipedia.org/wiki/Ludwig_Wittgenstein" TargetMode="External"/><Relationship Id="rId88" Type="http://schemas.openxmlformats.org/officeDocument/2006/relationships/hyperlink" Target="https://es.wikipedia.org/wiki/Refutaci%C3%B3n" TargetMode="External"/><Relationship Id="rId111" Type="http://schemas.openxmlformats.org/officeDocument/2006/relationships/hyperlink" Target="https://es.wikipedia.org/wiki/Espacio_exterior" TargetMode="External"/><Relationship Id="rId132" Type="http://schemas.openxmlformats.org/officeDocument/2006/relationships/hyperlink" Target="https://es.wikipedia.org/wiki/Ciencia" TargetMode="External"/><Relationship Id="rId153" Type="http://schemas.openxmlformats.org/officeDocument/2006/relationships/hyperlink" Target="https://es.wikipedia.org/wiki/Historiador" TargetMode="External"/><Relationship Id="rId174" Type="http://schemas.openxmlformats.org/officeDocument/2006/relationships/hyperlink" Target="http://www.monografias.com/trabajos16/ciencia-y-tecnologia/ciencia-y-tecnologia.shtml" TargetMode="External"/><Relationship Id="rId15" Type="http://schemas.openxmlformats.org/officeDocument/2006/relationships/hyperlink" Target="https://es.wikipedia.org/wiki/Fil%C3%B3sofo" TargetMode="External"/><Relationship Id="rId36" Type="http://schemas.openxmlformats.org/officeDocument/2006/relationships/hyperlink" Target="https://es.wikipedia.org/wiki/La_l%C3%B3gica_de_la_investigaci%C3%B3n_cient%C3%ADfica" TargetMode="External"/><Relationship Id="rId57" Type="http://schemas.openxmlformats.org/officeDocument/2006/relationships/hyperlink" Target="https://es.wikipedia.org/wiki/Intervencionismo" TargetMode="External"/><Relationship Id="rId106" Type="http://schemas.openxmlformats.org/officeDocument/2006/relationships/hyperlink" Target="https://es.wikipedia.org/wiki/Psicoan%C3%A1lisis" TargetMode="External"/><Relationship Id="rId127" Type="http://schemas.openxmlformats.org/officeDocument/2006/relationships/hyperlink" Target="https://es.wikipedia.org/wiki/Consenso_cient%C3%ADf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7508</Words>
  <Characters>41297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2019-03-08T18:47:00Z</dcterms:created>
  <dcterms:modified xsi:type="dcterms:W3CDTF">2019-03-08T18:47:00Z</dcterms:modified>
</cp:coreProperties>
</file>