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04" w:rsidRDefault="001D2EBA" w:rsidP="001D2EBA">
      <w:pPr>
        <w:jc w:val="center"/>
        <w:rPr>
          <w:b/>
        </w:rPr>
      </w:pPr>
      <w:proofErr w:type="spellStart"/>
      <w:r>
        <w:rPr>
          <w:b/>
          <w:color w:val="FF0000"/>
          <w:sz w:val="40"/>
          <w:szCs w:val="40"/>
        </w:rPr>
        <w:t>Fiodor</w:t>
      </w:r>
      <w:proofErr w:type="spellEnd"/>
      <w:r>
        <w:rPr>
          <w:b/>
          <w:color w:val="FF0000"/>
          <w:sz w:val="40"/>
          <w:szCs w:val="40"/>
        </w:rPr>
        <w:t xml:space="preserve"> </w:t>
      </w:r>
      <w:proofErr w:type="spellStart"/>
      <w:r>
        <w:rPr>
          <w:b/>
          <w:color w:val="FF0000"/>
          <w:sz w:val="40"/>
          <w:szCs w:val="40"/>
        </w:rPr>
        <w:t>Dostoyevski</w:t>
      </w:r>
      <w:proofErr w:type="spellEnd"/>
      <w:r w:rsidRPr="00BE2617">
        <w:rPr>
          <w:b/>
        </w:rPr>
        <w:t xml:space="preserve"> </w:t>
      </w:r>
    </w:p>
    <w:p w:rsidR="007562FF" w:rsidRPr="007562FF" w:rsidRDefault="007562FF" w:rsidP="001D2EBA">
      <w:pPr>
        <w:jc w:val="center"/>
        <w:rPr>
          <w:b/>
          <w:color w:val="0070C0"/>
        </w:rPr>
      </w:pPr>
      <w:r w:rsidRPr="007562FF">
        <w:rPr>
          <w:b/>
          <w:color w:val="0070C0"/>
        </w:rPr>
        <w:t>(</w:t>
      </w:r>
      <w:proofErr w:type="spellStart"/>
      <w:r w:rsidRPr="007562FF">
        <w:rPr>
          <w:b/>
          <w:color w:val="0070C0"/>
        </w:rPr>
        <w:t>Wikipedia</w:t>
      </w:r>
      <w:proofErr w:type="spellEnd"/>
      <w:r w:rsidRPr="007562FF">
        <w:rPr>
          <w:b/>
          <w:color w:val="0070C0"/>
        </w:rPr>
        <w:t>)</w:t>
      </w:r>
    </w:p>
    <w:p w:rsidR="001D2EBA" w:rsidRDefault="007562FF" w:rsidP="001D2EBA">
      <w:pPr>
        <w:jc w:val="center"/>
        <w:rPr>
          <w:b/>
        </w:rPr>
      </w:pPr>
      <w:r>
        <w:rPr>
          <w:b/>
          <w:noProof/>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123190</wp:posOffset>
            </wp:positionV>
            <wp:extent cx="2095500" cy="2809875"/>
            <wp:effectExtent l="19050" t="0" r="0" b="0"/>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srcRect l="79543" t="10261" r="4548" b="61940"/>
                    <a:stretch>
                      <a:fillRect/>
                    </a:stretch>
                  </pic:blipFill>
                  <pic:spPr bwMode="auto">
                    <a:xfrm>
                      <a:off x="0" y="0"/>
                      <a:ext cx="2095500" cy="2809875"/>
                    </a:xfrm>
                    <a:prstGeom prst="rect">
                      <a:avLst/>
                    </a:prstGeom>
                    <a:noFill/>
                    <a:ln w="9525">
                      <a:noFill/>
                      <a:miter lim="800000"/>
                      <a:headEnd/>
                      <a:tailEnd/>
                    </a:ln>
                  </pic:spPr>
                </pic:pic>
              </a:graphicData>
            </a:graphic>
          </wp:anchor>
        </w:drawing>
      </w:r>
    </w:p>
    <w:p w:rsidR="001D2EBA" w:rsidRPr="00BE2617" w:rsidRDefault="007562FF" w:rsidP="007562FF">
      <w:pPr>
        <w:rPr>
          <w:b/>
        </w:rPr>
      </w:pPr>
      <w:r>
        <w:rPr>
          <w:b/>
        </w:rPr>
        <w:br w:type="textWrapping" w:clear="all"/>
      </w:r>
    </w:p>
    <w:p w:rsidR="001D2EBA" w:rsidRDefault="001E7CF0" w:rsidP="001D2EBA">
      <w:pPr>
        <w:pStyle w:val="NormalWeb"/>
        <w:spacing w:before="0" w:beforeAutospacing="0" w:after="0" w:afterAutospacing="0"/>
        <w:jc w:val="both"/>
        <w:rPr>
          <w:rFonts w:ascii="Arial" w:hAnsi="Arial" w:cs="Arial"/>
          <w:b/>
        </w:rPr>
      </w:pPr>
      <w:r>
        <w:rPr>
          <w:rFonts w:ascii="Arial" w:hAnsi="Arial" w:cs="Arial"/>
          <w:b/>
          <w:bCs/>
        </w:rPr>
        <w:t xml:space="preserve">     </w:t>
      </w:r>
      <w:proofErr w:type="spellStart"/>
      <w:r w:rsidR="001D2EBA" w:rsidRPr="001D2EBA">
        <w:rPr>
          <w:rFonts w:ascii="Arial" w:hAnsi="Arial" w:cs="Arial"/>
          <w:b/>
          <w:bCs/>
        </w:rPr>
        <w:t>Fiódor</w:t>
      </w:r>
      <w:proofErr w:type="spellEnd"/>
      <w:r w:rsidR="001D2EBA" w:rsidRPr="001D2EBA">
        <w:rPr>
          <w:rFonts w:ascii="Arial" w:hAnsi="Arial" w:cs="Arial"/>
          <w:b/>
          <w:bCs/>
        </w:rPr>
        <w:t xml:space="preserve"> </w:t>
      </w:r>
      <w:proofErr w:type="spellStart"/>
      <w:r w:rsidR="001D2EBA" w:rsidRPr="001D2EBA">
        <w:rPr>
          <w:rFonts w:ascii="Arial" w:hAnsi="Arial" w:cs="Arial"/>
          <w:b/>
          <w:bCs/>
        </w:rPr>
        <w:t>Dostoyevski</w:t>
      </w:r>
      <w:proofErr w:type="spellEnd"/>
      <w:r w:rsidR="001D2EBA" w:rsidRPr="001D2EBA">
        <w:rPr>
          <w:rFonts w:ascii="Arial" w:hAnsi="Arial" w:cs="Arial"/>
          <w:b/>
        </w:rPr>
        <w:t xml:space="preserve"> (</w:t>
      </w:r>
      <w:hyperlink r:id="rId9" w:tooltip="Moscú" w:history="1">
        <w:r w:rsidR="001D2EBA" w:rsidRPr="001D2EBA">
          <w:rPr>
            <w:rStyle w:val="Hipervnculo"/>
            <w:rFonts w:ascii="Arial" w:hAnsi="Arial" w:cs="Arial"/>
            <w:b/>
            <w:color w:val="auto"/>
            <w:u w:val="none"/>
          </w:rPr>
          <w:t>Moscú</w:t>
        </w:r>
      </w:hyperlink>
      <w:r w:rsidR="001D2EBA" w:rsidRPr="001D2EBA">
        <w:rPr>
          <w:rFonts w:ascii="Arial" w:hAnsi="Arial" w:cs="Arial"/>
          <w:b/>
        </w:rPr>
        <w:t>, 11 de noviembre de 1821-</w:t>
      </w:r>
      <w:hyperlink r:id="rId10" w:tooltip="San Petersburgo" w:history="1">
        <w:r w:rsidR="001D2EBA" w:rsidRPr="001D2EBA">
          <w:rPr>
            <w:rStyle w:val="Hipervnculo"/>
            <w:rFonts w:ascii="Arial" w:hAnsi="Arial" w:cs="Arial"/>
            <w:b/>
            <w:color w:val="auto"/>
            <w:u w:val="none"/>
          </w:rPr>
          <w:t>San Petersburgo</w:t>
        </w:r>
      </w:hyperlink>
      <w:r w:rsidR="001D2EBA" w:rsidRPr="001D2EBA">
        <w:rPr>
          <w:rFonts w:ascii="Arial" w:hAnsi="Arial" w:cs="Arial"/>
          <w:b/>
        </w:rPr>
        <w:t xml:space="preserve">, 9 de febrero de 1881) fue uno de los principales escritores de la </w:t>
      </w:r>
      <w:hyperlink r:id="rId11" w:tooltip="Imperio ruso" w:history="1">
        <w:r w:rsidR="001D2EBA" w:rsidRPr="001D2EBA">
          <w:rPr>
            <w:rStyle w:val="Hipervnculo"/>
            <w:rFonts w:ascii="Arial" w:hAnsi="Arial" w:cs="Arial"/>
            <w:b/>
            <w:color w:val="auto"/>
            <w:u w:val="none"/>
          </w:rPr>
          <w:t>Rusia zarista</w:t>
        </w:r>
      </w:hyperlink>
      <w:r w:rsidR="001D2EBA" w:rsidRPr="001D2EBA">
        <w:rPr>
          <w:rFonts w:ascii="Arial" w:hAnsi="Arial" w:cs="Arial"/>
          <w:b/>
        </w:rPr>
        <w:t xml:space="preserve">, cuya literatura explora la </w:t>
      </w:r>
      <w:hyperlink r:id="rId12" w:tooltip="Psicología" w:history="1">
        <w:r w:rsidR="001D2EBA" w:rsidRPr="001D2EBA">
          <w:rPr>
            <w:rStyle w:val="Hipervnculo"/>
            <w:rFonts w:ascii="Arial" w:hAnsi="Arial" w:cs="Arial"/>
            <w:b/>
            <w:color w:val="auto"/>
            <w:u w:val="none"/>
          </w:rPr>
          <w:t>psicología</w:t>
        </w:r>
      </w:hyperlink>
      <w:r w:rsidR="001D2EBA" w:rsidRPr="001D2EBA">
        <w:rPr>
          <w:rFonts w:ascii="Arial" w:hAnsi="Arial" w:cs="Arial"/>
          <w:b/>
        </w:rPr>
        <w:t xml:space="preserve"> humana en el complejo contexto político, social y espiritual de la sociedad rusa del siglo </w:t>
      </w:r>
      <w:proofErr w:type="spellStart"/>
      <w:r w:rsidR="001D2EBA" w:rsidRPr="001D2EBA">
        <w:rPr>
          <w:rFonts w:ascii="Arial" w:hAnsi="Arial" w:cs="Arial"/>
          <w:b/>
          <w:smallCaps/>
        </w:rPr>
        <w:t>xix</w:t>
      </w:r>
      <w:proofErr w:type="spellEnd"/>
      <w:r w:rsidR="001D2EBA" w:rsidRPr="001D2EBA">
        <w:rPr>
          <w:rFonts w:ascii="Arial" w:hAnsi="Arial" w:cs="Arial"/>
          <w:b/>
        </w:rPr>
        <w:t xml:space="preserve">. </w:t>
      </w:r>
    </w:p>
    <w:p w:rsidR="001E7CF0" w:rsidRPr="001D2EBA" w:rsidRDefault="001E7CF0" w:rsidP="001D2EBA">
      <w:pPr>
        <w:pStyle w:val="NormalWeb"/>
        <w:spacing w:before="0" w:beforeAutospacing="0" w:after="0" w:afterAutospacing="0"/>
        <w:jc w:val="both"/>
        <w:rPr>
          <w:rFonts w:ascii="Arial" w:hAnsi="Arial" w:cs="Arial"/>
          <w:b/>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Es considerado uno de los más grandes escritores de Occidente y de la literatura un</w:t>
      </w:r>
      <w:r w:rsidR="001D2EBA" w:rsidRPr="001D2EBA">
        <w:rPr>
          <w:rFonts w:ascii="Arial" w:hAnsi="Arial" w:cs="Arial"/>
          <w:b/>
        </w:rPr>
        <w:t>i</w:t>
      </w:r>
      <w:r w:rsidR="001D2EBA" w:rsidRPr="001D2EBA">
        <w:rPr>
          <w:rFonts w:ascii="Arial" w:hAnsi="Arial" w:cs="Arial"/>
          <w:b/>
        </w:rPr>
        <w:t xml:space="preserve">versal. De él dijo </w:t>
      </w:r>
      <w:hyperlink r:id="rId13" w:tooltip="Friedrich Nietzsche" w:history="1">
        <w:proofErr w:type="spellStart"/>
        <w:r w:rsidR="001D2EBA" w:rsidRPr="001D2EBA">
          <w:rPr>
            <w:rStyle w:val="Hipervnculo"/>
            <w:rFonts w:ascii="Arial" w:hAnsi="Arial" w:cs="Arial"/>
            <w:b/>
            <w:color w:val="auto"/>
            <w:u w:val="none"/>
          </w:rPr>
          <w:t>Friedrich</w:t>
        </w:r>
        <w:proofErr w:type="spellEnd"/>
        <w:r w:rsidR="001D2EBA" w:rsidRPr="001D2EBA">
          <w:rPr>
            <w:rStyle w:val="Hipervnculo"/>
            <w:rFonts w:ascii="Arial" w:hAnsi="Arial" w:cs="Arial"/>
            <w:b/>
            <w:color w:val="auto"/>
            <w:u w:val="none"/>
          </w:rPr>
          <w:t xml:space="preserve"> Nietzsche</w:t>
        </w:r>
      </w:hyperlink>
      <w:r w:rsidR="001D2EBA" w:rsidRPr="001D2EBA">
        <w:rPr>
          <w:rFonts w:ascii="Arial" w:hAnsi="Arial" w:cs="Arial"/>
          <w:b/>
        </w:rPr>
        <w:t>: «</w:t>
      </w:r>
      <w:proofErr w:type="spellStart"/>
      <w:r w:rsidR="001D2EBA" w:rsidRPr="001D2EBA">
        <w:rPr>
          <w:rFonts w:ascii="Arial" w:hAnsi="Arial" w:cs="Arial"/>
          <w:b/>
        </w:rPr>
        <w:t>Dostoyevski</w:t>
      </w:r>
      <w:proofErr w:type="spellEnd"/>
      <w:r w:rsidR="001D2EBA" w:rsidRPr="001D2EBA">
        <w:rPr>
          <w:rFonts w:ascii="Arial" w:hAnsi="Arial" w:cs="Arial"/>
          <w:b/>
        </w:rPr>
        <w:t xml:space="preserve">, el único psicólogo, por cierto, del cual se podía aprender algo, es uno de los accidentes más felices de mi vida».​ Y </w:t>
      </w:r>
      <w:hyperlink r:id="rId14" w:tooltip="José Ortega y Gasset" w:history="1">
        <w:r w:rsidR="001D2EBA" w:rsidRPr="001D2EBA">
          <w:rPr>
            <w:rStyle w:val="Hipervnculo"/>
            <w:rFonts w:ascii="Arial" w:hAnsi="Arial" w:cs="Arial"/>
            <w:b/>
            <w:color w:val="auto"/>
            <w:u w:val="none"/>
          </w:rPr>
          <w:t>José Ortega y Gasset</w:t>
        </w:r>
      </w:hyperlink>
      <w:r w:rsidR="001D2EBA" w:rsidRPr="001D2EBA">
        <w:rPr>
          <w:rFonts w:ascii="Arial" w:hAnsi="Arial" w:cs="Arial"/>
          <w:b/>
        </w:rPr>
        <w:t xml:space="preserve"> escribió: «</w:t>
      </w:r>
      <w:r w:rsidR="001D2EBA" w:rsidRPr="00517284">
        <w:rPr>
          <w:rFonts w:ascii="Arial" w:hAnsi="Arial" w:cs="Arial"/>
          <w:b/>
          <w:i/>
        </w:rPr>
        <w:t xml:space="preserve">En tanto que otros grandes declinan, arrastrados hacia el ocaso por la misteriosa resaca de los tiempos, </w:t>
      </w:r>
      <w:proofErr w:type="spellStart"/>
      <w:r w:rsidR="001D2EBA" w:rsidRPr="00517284">
        <w:rPr>
          <w:rFonts w:ascii="Arial" w:hAnsi="Arial" w:cs="Arial"/>
          <w:b/>
          <w:i/>
        </w:rPr>
        <w:t>Dostoyevski</w:t>
      </w:r>
      <w:proofErr w:type="spellEnd"/>
      <w:r w:rsidR="001D2EBA" w:rsidRPr="00517284">
        <w:rPr>
          <w:rFonts w:ascii="Arial" w:hAnsi="Arial" w:cs="Arial"/>
          <w:b/>
          <w:i/>
        </w:rPr>
        <w:t xml:space="preserve"> se ha instalado en lo más alto</w:t>
      </w:r>
      <w:r w:rsidR="001D2EBA" w:rsidRPr="001D2EBA">
        <w:rPr>
          <w:rFonts w:ascii="Arial" w:hAnsi="Arial" w:cs="Arial"/>
          <w:b/>
        </w:rPr>
        <w:t>»</w:t>
      </w:r>
    </w:p>
    <w:p w:rsidR="001E7CF0" w:rsidRPr="001D2EBA" w:rsidRDefault="001E7CF0" w:rsidP="001D2EBA">
      <w:pPr>
        <w:pStyle w:val="NormalWeb"/>
        <w:spacing w:before="0" w:beforeAutospacing="0" w:after="0" w:afterAutospacing="0"/>
        <w:jc w:val="both"/>
        <w:rPr>
          <w:rFonts w:ascii="Arial" w:hAnsi="Arial" w:cs="Arial"/>
          <w:b/>
        </w:rPr>
      </w:pPr>
    </w:p>
    <w:p w:rsidR="001D2EBA" w:rsidRPr="001E7CF0" w:rsidRDefault="001D2EBA" w:rsidP="001D2EBA">
      <w:pPr>
        <w:pStyle w:val="Ttulo3"/>
        <w:spacing w:before="0" w:beforeAutospacing="0" w:after="0" w:afterAutospacing="0"/>
        <w:jc w:val="both"/>
        <w:rPr>
          <w:rStyle w:val="mw-headline"/>
          <w:rFonts w:ascii="Arial" w:hAnsi="Arial" w:cs="Arial"/>
          <w:color w:val="FF0000"/>
          <w:sz w:val="24"/>
          <w:szCs w:val="24"/>
        </w:rPr>
      </w:pPr>
      <w:r w:rsidRPr="001E7CF0">
        <w:rPr>
          <w:rStyle w:val="mw-headline"/>
          <w:rFonts w:ascii="Arial" w:hAnsi="Arial" w:cs="Arial"/>
          <w:color w:val="FF0000"/>
          <w:sz w:val="24"/>
          <w:szCs w:val="24"/>
        </w:rPr>
        <w:t>Orígenes familiares</w:t>
      </w:r>
    </w:p>
    <w:p w:rsidR="001E7CF0" w:rsidRPr="001D2EBA" w:rsidRDefault="001E7CF0" w:rsidP="001D2EBA">
      <w:pPr>
        <w:pStyle w:val="Ttulo3"/>
        <w:spacing w:before="0" w:beforeAutospacing="0" w:after="0" w:afterAutospacing="0"/>
        <w:jc w:val="both"/>
        <w:rPr>
          <w:rFonts w:ascii="Arial" w:hAnsi="Arial" w:cs="Arial"/>
          <w:sz w:val="24"/>
          <w:szCs w:val="24"/>
        </w:rPr>
      </w:pPr>
    </w:p>
    <w:p w:rsidR="001D2EBA" w:rsidRDefault="001E7CF0" w:rsidP="001D2EBA">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1D2EBA" w:rsidRPr="001D2EBA">
        <w:rPr>
          <w:rFonts w:ascii="Arial" w:hAnsi="Arial" w:cs="Arial"/>
          <w:b/>
        </w:rPr>
        <w:t xml:space="preserve">Si bien la madre de </w:t>
      </w:r>
      <w:proofErr w:type="spellStart"/>
      <w:r w:rsidR="001D2EBA" w:rsidRPr="001D2EBA">
        <w:rPr>
          <w:rFonts w:ascii="Arial" w:hAnsi="Arial" w:cs="Arial"/>
          <w:b/>
        </w:rPr>
        <w:t>Fiódor</w:t>
      </w:r>
      <w:proofErr w:type="spellEnd"/>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era rusa, su ascendencia paterna se remonta a un pueblo denominado </w:t>
      </w:r>
      <w:proofErr w:type="spellStart"/>
      <w:r w:rsidR="001D2EBA" w:rsidRPr="001D2EBA">
        <w:rPr>
          <w:rFonts w:ascii="Arial" w:hAnsi="Arial" w:cs="Arial"/>
          <w:b/>
        </w:rPr>
        <w:t>Dostóyevo</w:t>
      </w:r>
      <w:proofErr w:type="spellEnd"/>
      <w:r w:rsidR="001D2EBA" w:rsidRPr="001D2EBA">
        <w:rPr>
          <w:rFonts w:ascii="Arial" w:hAnsi="Arial" w:cs="Arial"/>
          <w:b/>
        </w:rPr>
        <w:t xml:space="preserve">, ubicado en la </w:t>
      </w:r>
      <w:hyperlink r:id="rId15" w:tooltip="Gubérniya" w:history="1">
        <w:proofErr w:type="spellStart"/>
        <w:r w:rsidR="001D2EBA" w:rsidRPr="001D2EBA">
          <w:rPr>
            <w:rStyle w:val="Hipervnculo"/>
            <w:rFonts w:ascii="Arial" w:hAnsi="Arial" w:cs="Arial"/>
            <w:b/>
            <w:color w:val="auto"/>
            <w:u w:val="none"/>
          </w:rPr>
          <w:t>gubérniya</w:t>
        </w:r>
        <w:proofErr w:type="spellEnd"/>
      </w:hyperlink>
      <w:r w:rsidR="001D2EBA" w:rsidRPr="001D2EBA">
        <w:rPr>
          <w:rFonts w:ascii="Arial" w:hAnsi="Arial" w:cs="Arial"/>
          <w:b/>
        </w:rPr>
        <w:t xml:space="preserve"> de </w:t>
      </w:r>
      <w:hyperlink r:id="rId16" w:tooltip="Minsk" w:history="1">
        <w:r w:rsidR="001D2EBA" w:rsidRPr="001D2EBA">
          <w:rPr>
            <w:rStyle w:val="Hipervnculo"/>
            <w:rFonts w:ascii="Arial" w:hAnsi="Arial" w:cs="Arial"/>
            <w:b/>
            <w:color w:val="auto"/>
            <w:u w:val="none"/>
          </w:rPr>
          <w:t>Minsk</w:t>
        </w:r>
      </w:hyperlink>
      <w:r w:rsidR="001D2EBA" w:rsidRPr="001D2EBA">
        <w:rPr>
          <w:rFonts w:ascii="Arial" w:hAnsi="Arial" w:cs="Arial"/>
          <w:b/>
        </w:rPr>
        <w:t xml:space="preserve"> (</w:t>
      </w:r>
      <w:hyperlink r:id="rId17" w:tooltip="Bielorrusia" w:history="1">
        <w:r w:rsidR="001D2EBA" w:rsidRPr="001D2EBA">
          <w:rPr>
            <w:rStyle w:val="Hipervnculo"/>
            <w:rFonts w:ascii="Arial" w:hAnsi="Arial" w:cs="Arial"/>
            <w:b/>
            <w:color w:val="auto"/>
            <w:u w:val="none"/>
          </w:rPr>
          <w:t>Bielorrusia</w:t>
        </w:r>
      </w:hyperlink>
      <w:r w:rsidR="001D2EBA" w:rsidRPr="001D2EBA">
        <w:rPr>
          <w:rFonts w:ascii="Arial" w:hAnsi="Arial" w:cs="Arial"/>
          <w:b/>
        </w:rPr>
        <w:t xml:space="preserve">). En sus orígenes, el </w:t>
      </w:r>
      <w:hyperlink r:id="rId18" w:tooltip="Acento prosódico" w:history="1">
        <w:r w:rsidR="001D2EBA" w:rsidRPr="001D2EBA">
          <w:rPr>
            <w:rStyle w:val="Hipervnculo"/>
            <w:rFonts w:ascii="Arial" w:hAnsi="Arial" w:cs="Arial"/>
            <w:b/>
            <w:color w:val="auto"/>
            <w:u w:val="none"/>
          </w:rPr>
          <w:t>acento</w:t>
        </w:r>
      </w:hyperlink>
      <w:r w:rsidR="001D2EBA" w:rsidRPr="001D2EBA">
        <w:rPr>
          <w:rFonts w:ascii="Arial" w:hAnsi="Arial" w:cs="Arial"/>
          <w:b/>
        </w:rPr>
        <w:t xml:space="preserve"> del apellido, como el del pueblo, recaía en la segunda sílaba, pero ca</w:t>
      </w:r>
      <w:r w:rsidR="001D2EBA" w:rsidRPr="001D2EBA">
        <w:rPr>
          <w:rFonts w:ascii="Arial" w:hAnsi="Arial" w:cs="Arial"/>
          <w:b/>
        </w:rPr>
        <w:t>m</w:t>
      </w:r>
      <w:r w:rsidR="001D2EBA" w:rsidRPr="001D2EBA">
        <w:rPr>
          <w:rFonts w:ascii="Arial" w:hAnsi="Arial" w:cs="Arial"/>
          <w:b/>
        </w:rPr>
        <w:t xml:space="preserve">bió su posición a la tercera en el siglo </w:t>
      </w:r>
      <w:proofErr w:type="spellStart"/>
      <w:r w:rsidR="001D2EBA" w:rsidRPr="001D2EBA">
        <w:rPr>
          <w:rFonts w:ascii="Arial" w:hAnsi="Arial" w:cs="Arial"/>
          <w:b/>
          <w:smallCaps/>
        </w:rPr>
        <w:t>xix</w:t>
      </w:r>
      <w:proofErr w:type="spellEnd"/>
      <w:r w:rsidR="001D2EBA" w:rsidRPr="001D2EBA">
        <w:rPr>
          <w:rFonts w:ascii="Arial" w:hAnsi="Arial" w:cs="Arial"/>
          <w:b/>
        </w:rPr>
        <w:t>.</w:t>
      </w:r>
      <w:r w:rsidRPr="001D2EBA">
        <w:rPr>
          <w:rFonts w:ascii="Arial" w:hAnsi="Arial" w:cs="Arial"/>
          <w:b/>
        </w:rPr>
        <w:t xml:space="preserve"> </w:t>
      </w:r>
      <w:r w:rsidR="001D2EBA" w:rsidRPr="001D2EBA">
        <w:rPr>
          <w:rFonts w:ascii="Arial" w:hAnsi="Arial" w:cs="Arial"/>
          <w:b/>
        </w:rPr>
        <w:t>​ De acuerdo con algunas versiones, los ance</w:t>
      </w:r>
      <w:r w:rsidR="001D2EBA" w:rsidRPr="001D2EBA">
        <w:rPr>
          <w:rFonts w:ascii="Arial" w:hAnsi="Arial" w:cs="Arial"/>
          <w:b/>
        </w:rPr>
        <w:t>s</w:t>
      </w:r>
      <w:r w:rsidR="001D2EBA" w:rsidRPr="001D2EBA">
        <w:rPr>
          <w:rFonts w:ascii="Arial" w:hAnsi="Arial" w:cs="Arial"/>
          <w:b/>
        </w:rPr>
        <w:t xml:space="preserve">tros paternos de </w:t>
      </w:r>
      <w:proofErr w:type="spellStart"/>
      <w:r w:rsidR="001D2EBA" w:rsidRPr="001D2EBA">
        <w:rPr>
          <w:rFonts w:ascii="Arial" w:hAnsi="Arial" w:cs="Arial"/>
          <w:b/>
        </w:rPr>
        <w:t>Dostoyevski</w:t>
      </w:r>
      <w:proofErr w:type="spellEnd"/>
      <w:r w:rsidR="001D2EBA" w:rsidRPr="001D2EBA">
        <w:rPr>
          <w:rFonts w:ascii="Arial" w:hAnsi="Arial" w:cs="Arial"/>
          <w:b/>
        </w:rPr>
        <w:t xml:space="preserve"> eran </w:t>
      </w:r>
      <w:hyperlink r:id="rId19" w:tooltip="Polonización" w:history="1">
        <w:r w:rsidR="001D2EBA" w:rsidRPr="001D2EBA">
          <w:rPr>
            <w:rStyle w:val="Hipervnculo"/>
            <w:rFonts w:ascii="Arial" w:hAnsi="Arial" w:cs="Arial"/>
            <w:b/>
            <w:color w:val="auto"/>
            <w:u w:val="none"/>
          </w:rPr>
          <w:t xml:space="preserve">nobles </w:t>
        </w:r>
        <w:proofErr w:type="spellStart"/>
        <w:r w:rsidR="001D2EBA" w:rsidRPr="001D2EBA">
          <w:rPr>
            <w:rStyle w:val="Hipervnculo"/>
            <w:rFonts w:ascii="Arial" w:hAnsi="Arial" w:cs="Arial"/>
            <w:b/>
            <w:color w:val="auto"/>
            <w:u w:val="none"/>
          </w:rPr>
          <w:t>polonizados</w:t>
        </w:r>
        <w:proofErr w:type="spellEnd"/>
      </w:hyperlink>
      <w:r w:rsidR="001D2EBA" w:rsidRPr="001D2EBA">
        <w:rPr>
          <w:rFonts w:ascii="Arial" w:hAnsi="Arial" w:cs="Arial"/>
          <w:b/>
        </w:rPr>
        <w:t xml:space="preserve"> (</w:t>
      </w:r>
      <w:proofErr w:type="spellStart"/>
      <w:r w:rsidR="00206CEC" w:rsidRPr="001D2EBA">
        <w:rPr>
          <w:rFonts w:ascii="Arial" w:hAnsi="Arial" w:cs="Arial"/>
          <w:b/>
        </w:rPr>
        <w:fldChar w:fldCharType="begin"/>
      </w:r>
      <w:r w:rsidR="001D2EBA" w:rsidRPr="001D2EBA">
        <w:rPr>
          <w:rFonts w:ascii="Arial" w:hAnsi="Arial" w:cs="Arial"/>
          <w:b/>
        </w:rPr>
        <w:instrText xml:space="preserve"> HYPERLINK "https://es.wikipedia.org/wiki/Szlachta" \o "Szlachta" </w:instrText>
      </w:r>
      <w:r w:rsidR="00206CEC" w:rsidRPr="001D2EBA">
        <w:rPr>
          <w:rFonts w:ascii="Arial" w:hAnsi="Arial" w:cs="Arial"/>
          <w:b/>
        </w:rPr>
        <w:fldChar w:fldCharType="separate"/>
      </w:r>
      <w:r w:rsidR="001D2EBA" w:rsidRPr="001D2EBA">
        <w:rPr>
          <w:rStyle w:val="Hipervnculo"/>
          <w:rFonts w:ascii="Arial" w:hAnsi="Arial" w:cs="Arial"/>
          <w:b/>
          <w:color w:val="auto"/>
          <w:u w:val="none"/>
        </w:rPr>
        <w:t>szlachta</w:t>
      </w:r>
      <w:proofErr w:type="spellEnd"/>
      <w:r w:rsidR="00206CEC" w:rsidRPr="001D2EBA">
        <w:rPr>
          <w:rFonts w:ascii="Arial" w:hAnsi="Arial" w:cs="Arial"/>
          <w:b/>
        </w:rPr>
        <w:fldChar w:fldCharType="end"/>
      </w:r>
      <w:r w:rsidR="001D2EBA" w:rsidRPr="001D2EBA">
        <w:rPr>
          <w:rFonts w:ascii="Arial" w:hAnsi="Arial" w:cs="Arial"/>
          <w:b/>
        </w:rPr>
        <w:t xml:space="preserve">) de origen </w:t>
      </w:r>
      <w:hyperlink r:id="rId20" w:tooltip="Rutenia" w:history="1">
        <w:r w:rsidR="001D2EBA" w:rsidRPr="001D2EBA">
          <w:rPr>
            <w:rStyle w:val="Hipervnculo"/>
            <w:rFonts w:ascii="Arial" w:hAnsi="Arial" w:cs="Arial"/>
            <w:b/>
            <w:color w:val="auto"/>
            <w:u w:val="none"/>
          </w:rPr>
          <w:t>ruteno</w:t>
        </w:r>
      </w:hyperlink>
      <w:r w:rsidR="001D2EBA" w:rsidRPr="001D2EBA">
        <w:rPr>
          <w:rFonts w:ascii="Arial" w:hAnsi="Arial" w:cs="Arial"/>
          <w:b/>
        </w:rPr>
        <w:t xml:space="preserve"> que fu</w:t>
      </w:r>
      <w:r w:rsidR="001D2EBA" w:rsidRPr="001D2EBA">
        <w:rPr>
          <w:rFonts w:ascii="Arial" w:hAnsi="Arial" w:cs="Arial"/>
          <w:b/>
        </w:rPr>
        <w:t>e</w:t>
      </w:r>
      <w:r w:rsidR="001D2EBA" w:rsidRPr="001D2EBA">
        <w:rPr>
          <w:rFonts w:ascii="Arial" w:hAnsi="Arial" w:cs="Arial"/>
          <w:b/>
        </w:rPr>
        <w:t xml:space="preserve">ron a la guerra con el </w:t>
      </w:r>
      <w:hyperlink r:id="rId21" w:tooltip="Escudo de armas" w:history="1">
        <w:r w:rsidR="001D2EBA" w:rsidRPr="001D2EBA">
          <w:rPr>
            <w:rStyle w:val="Hipervnculo"/>
            <w:rFonts w:ascii="Arial" w:hAnsi="Arial" w:cs="Arial"/>
            <w:b/>
            <w:color w:val="auto"/>
            <w:u w:val="none"/>
          </w:rPr>
          <w:t>escudo de armas</w:t>
        </w:r>
      </w:hyperlink>
      <w:r w:rsidR="001D2EBA" w:rsidRPr="001D2EBA">
        <w:rPr>
          <w:rFonts w:ascii="Arial" w:hAnsi="Arial" w:cs="Arial"/>
          <w:b/>
        </w:rPr>
        <w:t xml:space="preserve"> de </w:t>
      </w:r>
      <w:hyperlink r:id="rId22" w:tooltip="Radwan" w:history="1">
        <w:proofErr w:type="spellStart"/>
        <w:r w:rsidR="001D2EBA" w:rsidRPr="001D2EBA">
          <w:rPr>
            <w:rStyle w:val="Hipervnculo"/>
            <w:rFonts w:ascii="Arial" w:hAnsi="Arial" w:cs="Arial"/>
            <w:b/>
            <w:color w:val="auto"/>
            <w:u w:val="none"/>
          </w:rPr>
          <w:t>Radwan</w:t>
        </w:r>
        <w:proofErr w:type="spellEnd"/>
      </w:hyperlink>
      <w:r w:rsidR="001D2EBA" w:rsidRPr="001D2EBA">
        <w:rPr>
          <w:rFonts w:ascii="Arial" w:hAnsi="Arial" w:cs="Arial"/>
          <w:b/>
        </w:rPr>
        <w:t>.</w:t>
      </w:r>
      <w:r w:rsidR="00517284">
        <w:rPr>
          <w:rFonts w:ascii="Arial" w:hAnsi="Arial" w:cs="Arial"/>
          <w:b/>
          <w:vertAlign w:val="superscript"/>
        </w:rPr>
        <w:t xml:space="preserve"> </w:t>
      </w:r>
    </w:p>
    <w:p w:rsidR="001D2EBA" w:rsidRP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1D2EBA" w:rsidRPr="001E7CF0" w:rsidRDefault="001D2EBA" w:rsidP="001D2EBA">
      <w:pPr>
        <w:pStyle w:val="Ttulo3"/>
        <w:spacing w:before="0" w:beforeAutospacing="0" w:after="0" w:afterAutospacing="0"/>
        <w:jc w:val="both"/>
        <w:rPr>
          <w:rStyle w:val="mw-headline"/>
          <w:rFonts w:ascii="Arial" w:hAnsi="Arial" w:cs="Arial"/>
          <w:color w:val="FF0000"/>
          <w:sz w:val="24"/>
          <w:szCs w:val="24"/>
        </w:rPr>
      </w:pPr>
      <w:r w:rsidRPr="001E7CF0">
        <w:rPr>
          <w:rStyle w:val="mw-headline"/>
          <w:rFonts w:ascii="Arial" w:hAnsi="Arial" w:cs="Arial"/>
          <w:color w:val="FF0000"/>
          <w:sz w:val="24"/>
          <w:szCs w:val="24"/>
        </w:rPr>
        <w:t>Primeros años</w:t>
      </w:r>
    </w:p>
    <w:p w:rsidR="001D2EBA" w:rsidRPr="001D2EBA" w:rsidRDefault="001D2EBA" w:rsidP="001D2EBA">
      <w:pPr>
        <w:pStyle w:val="Ttulo3"/>
        <w:spacing w:before="0" w:beforeAutospacing="0" w:after="0" w:afterAutospacing="0"/>
        <w:jc w:val="both"/>
        <w:rPr>
          <w:rFonts w:ascii="Arial" w:hAnsi="Arial" w:cs="Arial"/>
          <w:sz w:val="24"/>
          <w:szCs w:val="24"/>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Fue el segundo de los siete hijos del matrimonio formado por Mijaíl Dostoievski y María </w:t>
      </w:r>
      <w:proofErr w:type="spellStart"/>
      <w:r w:rsidR="001D2EBA" w:rsidRPr="001D2EBA">
        <w:rPr>
          <w:rFonts w:ascii="Arial" w:hAnsi="Arial" w:cs="Arial"/>
          <w:b/>
        </w:rPr>
        <w:t>Fiódorovna</w:t>
      </w:r>
      <w:proofErr w:type="spellEnd"/>
      <w:r w:rsidR="001D2EBA" w:rsidRPr="001D2EBA">
        <w:rPr>
          <w:rFonts w:ascii="Arial" w:hAnsi="Arial" w:cs="Arial"/>
          <w:b/>
        </w:rPr>
        <w:t xml:space="preserve">. Un padre autoritario, médico del hospital para pobres </w:t>
      </w:r>
      <w:proofErr w:type="spellStart"/>
      <w:r w:rsidR="001D2EBA" w:rsidRPr="001D2EBA">
        <w:rPr>
          <w:rFonts w:ascii="Arial" w:hAnsi="Arial" w:cs="Arial"/>
          <w:b/>
        </w:rPr>
        <w:t>Mariinski</w:t>
      </w:r>
      <w:proofErr w:type="spellEnd"/>
      <w:r w:rsidR="001D2EBA" w:rsidRPr="001D2EBA">
        <w:rPr>
          <w:rFonts w:ascii="Arial" w:hAnsi="Arial" w:cs="Arial"/>
          <w:b/>
        </w:rPr>
        <w:t xml:space="preserve"> en </w:t>
      </w:r>
      <w:hyperlink r:id="rId23" w:tooltip="Moscú" w:history="1">
        <w:r w:rsidR="001D2EBA" w:rsidRPr="001D2EBA">
          <w:rPr>
            <w:rStyle w:val="Hipervnculo"/>
            <w:rFonts w:ascii="Arial" w:hAnsi="Arial" w:cs="Arial"/>
            <w:b/>
            <w:color w:val="auto"/>
            <w:u w:val="none"/>
          </w:rPr>
          <w:t>Moscú</w:t>
        </w:r>
      </w:hyperlink>
      <w:r w:rsidR="001D2EBA" w:rsidRPr="001D2EBA">
        <w:rPr>
          <w:rFonts w:ascii="Arial" w:hAnsi="Arial" w:cs="Arial"/>
          <w:b/>
        </w:rPr>
        <w:t xml:space="preserve">, y una madre vista por sus hijos como un refugio de amor y protección marcaron el ambiente familiar en la infancia de </w:t>
      </w:r>
      <w:proofErr w:type="spellStart"/>
      <w:r w:rsidR="001D2EBA" w:rsidRPr="001D2EBA">
        <w:rPr>
          <w:rFonts w:ascii="Arial" w:hAnsi="Arial" w:cs="Arial"/>
          <w:b/>
        </w:rPr>
        <w:t>Dostoyevski</w:t>
      </w:r>
      <w:proofErr w:type="spellEnd"/>
      <w:r w:rsidR="001D2EBA" w:rsidRPr="001D2EBA">
        <w:rPr>
          <w:rFonts w:ascii="Arial" w:hAnsi="Arial" w:cs="Arial"/>
          <w:b/>
        </w:rPr>
        <w:t xml:space="preserve">. Cuando </w:t>
      </w:r>
      <w:proofErr w:type="spellStart"/>
      <w:r w:rsidR="001D2EBA" w:rsidRPr="001D2EBA">
        <w:rPr>
          <w:rFonts w:ascii="Arial" w:hAnsi="Arial" w:cs="Arial"/>
          <w:b/>
        </w:rPr>
        <w:t>Fiódor</w:t>
      </w:r>
      <w:proofErr w:type="spellEnd"/>
      <w:r w:rsidR="001D2EBA" w:rsidRPr="001D2EBA">
        <w:rPr>
          <w:rFonts w:ascii="Arial" w:hAnsi="Arial" w:cs="Arial"/>
          <w:b/>
        </w:rPr>
        <w:t xml:space="preserve"> tenía once años de edad, la familia se radicó en la aldea de </w:t>
      </w:r>
      <w:hyperlink r:id="rId24" w:tooltip="Darovóye (aún no redactado)" w:history="1">
        <w:proofErr w:type="spellStart"/>
        <w:r w:rsidR="001D2EBA" w:rsidRPr="001D2EBA">
          <w:rPr>
            <w:rStyle w:val="Hipervnculo"/>
            <w:rFonts w:ascii="Arial" w:hAnsi="Arial" w:cs="Arial"/>
            <w:b/>
            <w:color w:val="auto"/>
            <w:u w:val="none"/>
          </w:rPr>
          <w:t>Darovóye</w:t>
        </w:r>
        <w:proofErr w:type="spellEnd"/>
      </w:hyperlink>
      <w:r w:rsidR="001D2EBA" w:rsidRPr="001D2EBA">
        <w:rPr>
          <w:rFonts w:ascii="Arial" w:hAnsi="Arial" w:cs="Arial"/>
          <w:b/>
        </w:rPr>
        <w:t xml:space="preserve">, en </w:t>
      </w:r>
      <w:hyperlink r:id="rId25" w:tooltip="Óblast de Tula" w:history="1">
        <w:r w:rsidR="001D2EBA" w:rsidRPr="001D2EBA">
          <w:rPr>
            <w:rStyle w:val="Hipervnculo"/>
            <w:rFonts w:ascii="Arial" w:hAnsi="Arial" w:cs="Arial"/>
            <w:b/>
            <w:color w:val="auto"/>
            <w:u w:val="none"/>
          </w:rPr>
          <w:t>Tula</w:t>
        </w:r>
      </w:hyperlink>
      <w:r w:rsidR="001D2EBA" w:rsidRPr="001D2EBA">
        <w:rPr>
          <w:rFonts w:ascii="Arial" w:hAnsi="Arial" w:cs="Arial"/>
          <w:b/>
        </w:rPr>
        <w:t xml:space="preserve">, donde el padre había adquirido unas tierras. </w:t>
      </w:r>
    </w:p>
    <w:p w:rsidR="001D2EBA" w:rsidRPr="001D2EBA" w:rsidRDefault="001D2EBA" w:rsidP="001D2EBA">
      <w:pPr>
        <w:pStyle w:val="NormalWeb"/>
        <w:spacing w:before="0" w:beforeAutospacing="0" w:after="0" w:afterAutospacing="0"/>
        <w:jc w:val="both"/>
        <w:rPr>
          <w:rFonts w:ascii="Arial" w:hAnsi="Arial" w:cs="Arial"/>
          <w:b/>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1834 ingresó, junto con su hermano Mijaíl, en el pensionado de </w:t>
      </w:r>
      <w:proofErr w:type="spellStart"/>
      <w:r w:rsidR="001D2EBA" w:rsidRPr="001D2EBA">
        <w:rPr>
          <w:rFonts w:ascii="Arial" w:hAnsi="Arial" w:cs="Arial"/>
          <w:b/>
        </w:rPr>
        <w:t>Chermak</w:t>
      </w:r>
      <w:proofErr w:type="spellEnd"/>
      <w:r w:rsidR="001D2EBA" w:rsidRPr="001D2EBA">
        <w:rPr>
          <w:rFonts w:ascii="Arial" w:hAnsi="Arial" w:cs="Arial"/>
          <w:b/>
        </w:rPr>
        <w:t>, donde cu</w:t>
      </w:r>
      <w:r w:rsidR="001D2EBA" w:rsidRPr="001D2EBA">
        <w:rPr>
          <w:rFonts w:ascii="Arial" w:hAnsi="Arial" w:cs="Arial"/>
          <w:b/>
        </w:rPr>
        <w:t>r</w:t>
      </w:r>
      <w:r w:rsidR="001D2EBA" w:rsidRPr="001D2EBA">
        <w:rPr>
          <w:rFonts w:ascii="Arial" w:hAnsi="Arial" w:cs="Arial"/>
          <w:b/>
        </w:rPr>
        <w:t xml:space="preserve">sarían los estudios secundarios. La temprana muerte de la madre por </w:t>
      </w:r>
      <w:hyperlink r:id="rId26" w:tooltip="Tuberculosis" w:history="1">
        <w:r w:rsidR="001D2EBA" w:rsidRPr="001D2EBA">
          <w:rPr>
            <w:rStyle w:val="Hipervnculo"/>
            <w:rFonts w:ascii="Arial" w:hAnsi="Arial" w:cs="Arial"/>
            <w:b/>
            <w:color w:val="auto"/>
            <w:u w:val="none"/>
          </w:rPr>
          <w:t>tuberculosis</w:t>
        </w:r>
      </w:hyperlink>
      <w:r w:rsidR="001D2EBA" w:rsidRPr="001D2EBA">
        <w:rPr>
          <w:rFonts w:ascii="Arial" w:hAnsi="Arial" w:cs="Arial"/>
          <w:b/>
        </w:rPr>
        <w:t xml:space="preserve"> en 1837 sumió al padre en la </w:t>
      </w:r>
      <w:hyperlink r:id="rId27" w:tooltip="Depresión" w:history="1">
        <w:r w:rsidR="001D2EBA" w:rsidRPr="001D2EBA">
          <w:rPr>
            <w:rStyle w:val="Hipervnculo"/>
            <w:rFonts w:ascii="Arial" w:hAnsi="Arial" w:cs="Arial"/>
            <w:b/>
            <w:color w:val="auto"/>
            <w:u w:val="none"/>
          </w:rPr>
          <w:t>depresión</w:t>
        </w:r>
      </w:hyperlink>
      <w:r w:rsidR="001D2EBA" w:rsidRPr="001D2EBA">
        <w:rPr>
          <w:rFonts w:ascii="Arial" w:hAnsi="Arial" w:cs="Arial"/>
          <w:b/>
        </w:rPr>
        <w:t xml:space="preserve"> y el </w:t>
      </w:r>
      <w:hyperlink r:id="rId28" w:tooltip="Alcoholismo" w:history="1">
        <w:r w:rsidR="001D2EBA" w:rsidRPr="001D2EBA">
          <w:rPr>
            <w:rStyle w:val="Hipervnculo"/>
            <w:rFonts w:ascii="Arial" w:hAnsi="Arial" w:cs="Arial"/>
            <w:b/>
            <w:color w:val="auto"/>
            <w:u w:val="none"/>
          </w:rPr>
          <w:t>alcoholismo</w:t>
        </w:r>
      </w:hyperlink>
      <w:r w:rsidR="001D2EBA" w:rsidRPr="001D2EBA">
        <w:rPr>
          <w:rFonts w:ascii="Arial" w:hAnsi="Arial" w:cs="Arial"/>
          <w:b/>
        </w:rPr>
        <w:t xml:space="preserve">, por lo que </w:t>
      </w:r>
      <w:proofErr w:type="spellStart"/>
      <w:r w:rsidR="001D2EBA" w:rsidRPr="001D2EBA">
        <w:rPr>
          <w:rFonts w:ascii="Arial" w:hAnsi="Arial" w:cs="Arial"/>
          <w:b/>
        </w:rPr>
        <w:t>Fiódor</w:t>
      </w:r>
      <w:proofErr w:type="spellEnd"/>
      <w:r w:rsidR="001D2EBA" w:rsidRPr="001D2EBA">
        <w:rPr>
          <w:rFonts w:ascii="Arial" w:hAnsi="Arial" w:cs="Arial"/>
          <w:b/>
        </w:rPr>
        <w:t xml:space="preserve"> y su hermano Mijaíl fu</w:t>
      </w:r>
      <w:r w:rsidR="001D2EBA" w:rsidRPr="001D2EBA">
        <w:rPr>
          <w:rFonts w:ascii="Arial" w:hAnsi="Arial" w:cs="Arial"/>
          <w:b/>
        </w:rPr>
        <w:t>e</w:t>
      </w:r>
      <w:r w:rsidR="001D2EBA" w:rsidRPr="001D2EBA">
        <w:rPr>
          <w:rFonts w:ascii="Arial" w:hAnsi="Arial" w:cs="Arial"/>
          <w:b/>
        </w:rPr>
        <w:t xml:space="preserve">ron enviados a la Escuela de Ingenieros Militares de </w:t>
      </w:r>
      <w:hyperlink r:id="rId29" w:tooltip="San Petersburgo" w:history="1">
        <w:r w:rsidR="001D2EBA" w:rsidRPr="001D2EBA">
          <w:rPr>
            <w:rStyle w:val="Hipervnculo"/>
            <w:rFonts w:ascii="Arial" w:hAnsi="Arial" w:cs="Arial"/>
            <w:b/>
            <w:color w:val="auto"/>
            <w:u w:val="none"/>
          </w:rPr>
          <w:t>San Petersburgo</w:t>
        </w:r>
      </w:hyperlink>
      <w:r w:rsidR="001D2EBA" w:rsidRPr="001D2EBA">
        <w:rPr>
          <w:rFonts w:ascii="Arial" w:hAnsi="Arial" w:cs="Arial"/>
          <w:b/>
        </w:rPr>
        <w:t xml:space="preserve"> (ruso: </w:t>
      </w:r>
      <w:proofErr w:type="spellStart"/>
      <w:r w:rsidR="001D2EBA" w:rsidRPr="001D2EBA">
        <w:rPr>
          <w:rFonts w:ascii="Arial" w:hAnsi="Arial" w:cs="Arial"/>
          <w:b/>
        </w:rPr>
        <w:t>Военный</w:t>
      </w:r>
      <w:proofErr w:type="spellEnd"/>
      <w:r w:rsidR="001D2EBA" w:rsidRPr="001D2EBA">
        <w:rPr>
          <w:rFonts w:ascii="Arial" w:hAnsi="Arial" w:cs="Arial"/>
          <w:b/>
        </w:rPr>
        <w:t xml:space="preserve"> </w:t>
      </w:r>
      <w:proofErr w:type="spellStart"/>
      <w:r w:rsidR="001D2EBA" w:rsidRPr="001D2EBA">
        <w:rPr>
          <w:rFonts w:ascii="Arial" w:hAnsi="Arial" w:cs="Arial"/>
          <w:b/>
        </w:rPr>
        <w:t>инженерно-технический</w:t>
      </w:r>
      <w:proofErr w:type="spellEnd"/>
      <w:r w:rsidR="001D2EBA" w:rsidRPr="001D2EBA">
        <w:rPr>
          <w:rFonts w:ascii="Arial" w:hAnsi="Arial" w:cs="Arial"/>
          <w:b/>
        </w:rPr>
        <w:t xml:space="preserve"> </w:t>
      </w:r>
      <w:proofErr w:type="spellStart"/>
      <w:r w:rsidR="001D2EBA" w:rsidRPr="001D2EBA">
        <w:rPr>
          <w:rFonts w:ascii="Arial" w:hAnsi="Arial" w:cs="Arial"/>
          <w:b/>
        </w:rPr>
        <w:t>университет</w:t>
      </w:r>
      <w:proofErr w:type="spellEnd"/>
      <w:r w:rsidR="001D2EBA" w:rsidRPr="001D2EBA">
        <w:rPr>
          <w:rFonts w:ascii="Arial" w:hAnsi="Arial" w:cs="Arial"/>
          <w:b/>
        </w:rPr>
        <w:t xml:space="preserve">), lugar en el que el joven Dostoievski comenzaría a interesarse por la literatura a través de las obras de </w:t>
      </w:r>
      <w:hyperlink r:id="rId30" w:tooltip="William Shakespeare" w:history="1">
        <w:r w:rsidR="001D2EBA" w:rsidRPr="001D2EBA">
          <w:rPr>
            <w:rStyle w:val="Hipervnculo"/>
            <w:rFonts w:ascii="Arial" w:hAnsi="Arial" w:cs="Arial"/>
            <w:b/>
            <w:color w:val="auto"/>
            <w:u w:val="none"/>
          </w:rPr>
          <w:t>Shakespeare</w:t>
        </w:r>
      </w:hyperlink>
      <w:r w:rsidR="001D2EBA" w:rsidRPr="001D2EBA">
        <w:rPr>
          <w:rFonts w:ascii="Arial" w:hAnsi="Arial" w:cs="Arial"/>
          <w:b/>
        </w:rPr>
        <w:t xml:space="preserve">, </w:t>
      </w:r>
      <w:hyperlink r:id="rId31" w:tooltip="Blaise Pascal" w:history="1">
        <w:r w:rsidR="001D2EBA" w:rsidRPr="001D2EBA">
          <w:rPr>
            <w:rStyle w:val="Hipervnculo"/>
            <w:rFonts w:ascii="Arial" w:hAnsi="Arial" w:cs="Arial"/>
            <w:b/>
            <w:color w:val="auto"/>
            <w:u w:val="none"/>
          </w:rPr>
          <w:t>Pascal</w:t>
        </w:r>
      </w:hyperlink>
      <w:r w:rsidR="001D2EBA" w:rsidRPr="001D2EBA">
        <w:rPr>
          <w:rFonts w:ascii="Arial" w:hAnsi="Arial" w:cs="Arial"/>
          <w:b/>
        </w:rPr>
        <w:t xml:space="preserve">, </w:t>
      </w:r>
      <w:hyperlink r:id="rId32" w:tooltip="Victor Hugo" w:history="1">
        <w:proofErr w:type="spellStart"/>
        <w:r w:rsidR="001D2EBA" w:rsidRPr="001D2EBA">
          <w:rPr>
            <w:rStyle w:val="Hipervnculo"/>
            <w:rFonts w:ascii="Arial" w:hAnsi="Arial" w:cs="Arial"/>
            <w:b/>
            <w:color w:val="auto"/>
            <w:u w:val="none"/>
          </w:rPr>
          <w:t>Victor</w:t>
        </w:r>
        <w:proofErr w:type="spellEnd"/>
        <w:r w:rsidR="001D2EBA" w:rsidRPr="001D2EBA">
          <w:rPr>
            <w:rStyle w:val="Hipervnculo"/>
            <w:rFonts w:ascii="Arial" w:hAnsi="Arial" w:cs="Arial"/>
            <w:b/>
            <w:color w:val="auto"/>
            <w:u w:val="none"/>
          </w:rPr>
          <w:t xml:space="preserve"> Hugo</w:t>
        </w:r>
      </w:hyperlink>
      <w:r w:rsidR="001D2EBA" w:rsidRPr="001D2EBA">
        <w:rPr>
          <w:rFonts w:ascii="Arial" w:hAnsi="Arial" w:cs="Arial"/>
          <w:b/>
        </w:rPr>
        <w:t xml:space="preserve"> y </w:t>
      </w:r>
      <w:hyperlink r:id="rId33" w:tooltip="E. T. A. Hoffmann" w:history="1">
        <w:r w:rsidR="001D2EBA" w:rsidRPr="001D2EBA">
          <w:rPr>
            <w:rStyle w:val="Hipervnculo"/>
            <w:rFonts w:ascii="Arial" w:hAnsi="Arial" w:cs="Arial"/>
            <w:b/>
            <w:color w:val="auto"/>
            <w:u w:val="none"/>
          </w:rPr>
          <w:t xml:space="preserve">E. T. A. </w:t>
        </w:r>
        <w:proofErr w:type="spellStart"/>
        <w:r w:rsidR="001D2EBA" w:rsidRPr="001D2EBA">
          <w:rPr>
            <w:rStyle w:val="Hipervnculo"/>
            <w:rFonts w:ascii="Arial" w:hAnsi="Arial" w:cs="Arial"/>
            <w:b/>
            <w:color w:val="auto"/>
            <w:u w:val="none"/>
          </w:rPr>
          <w:t>Hoffmann</w:t>
        </w:r>
        <w:proofErr w:type="spellEnd"/>
      </w:hyperlink>
      <w:r w:rsidR="001D2EBA" w:rsidRPr="001D2EBA">
        <w:rPr>
          <w:rFonts w:ascii="Arial" w:hAnsi="Arial" w:cs="Arial"/>
          <w:b/>
        </w:rPr>
        <w:t xml:space="preserve">. </w:t>
      </w:r>
    </w:p>
    <w:p w:rsidR="001D2EBA" w:rsidRDefault="001D2EBA" w:rsidP="001D2EBA">
      <w:pPr>
        <w:pStyle w:val="NormalWeb"/>
        <w:spacing w:before="0" w:beforeAutospacing="0" w:after="0" w:afterAutospacing="0"/>
        <w:jc w:val="both"/>
        <w:rPr>
          <w:rFonts w:ascii="Arial" w:hAnsi="Arial" w:cs="Arial"/>
          <w:b/>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1839, cuando tenía dieciocho años, le llegó la noticia de que su padre había fallecido. Los </w:t>
      </w:r>
      <w:hyperlink r:id="rId34" w:tooltip="Siervo" w:history="1">
        <w:r w:rsidR="001D2EBA" w:rsidRPr="001D2EBA">
          <w:rPr>
            <w:rStyle w:val="Hipervnculo"/>
            <w:rFonts w:ascii="Arial" w:hAnsi="Arial" w:cs="Arial"/>
            <w:b/>
            <w:color w:val="auto"/>
            <w:u w:val="none"/>
          </w:rPr>
          <w:t>siervos</w:t>
        </w:r>
      </w:hyperlink>
      <w:r w:rsidR="001D2EBA" w:rsidRPr="001D2EBA">
        <w:rPr>
          <w:rFonts w:ascii="Arial" w:hAnsi="Arial" w:cs="Arial"/>
          <w:b/>
        </w:rPr>
        <w:t xml:space="preserve"> </w:t>
      </w:r>
      <w:hyperlink r:id="rId35" w:tooltip="Mancomunidad" w:history="1">
        <w:r w:rsidR="001D2EBA" w:rsidRPr="001D2EBA">
          <w:rPr>
            <w:rStyle w:val="Hipervnculo"/>
            <w:rFonts w:ascii="Arial" w:hAnsi="Arial" w:cs="Arial"/>
            <w:b/>
            <w:color w:val="auto"/>
            <w:u w:val="none"/>
          </w:rPr>
          <w:t>mancomunados</w:t>
        </w:r>
      </w:hyperlink>
      <w:r w:rsidR="001D2EBA" w:rsidRPr="001D2EBA">
        <w:rPr>
          <w:rFonts w:ascii="Arial" w:hAnsi="Arial" w:cs="Arial"/>
          <w:b/>
        </w:rPr>
        <w:t xml:space="preserve"> de Mijaíl </w:t>
      </w:r>
      <w:proofErr w:type="spellStart"/>
      <w:r w:rsidR="001D2EBA" w:rsidRPr="001D2EBA">
        <w:rPr>
          <w:rFonts w:ascii="Arial" w:hAnsi="Arial" w:cs="Arial"/>
          <w:b/>
        </w:rPr>
        <w:t>Dostoyevski</w:t>
      </w:r>
      <w:proofErr w:type="spellEnd"/>
      <w:r w:rsidR="001D2EBA" w:rsidRPr="001D2EBA">
        <w:rPr>
          <w:rFonts w:ascii="Arial" w:hAnsi="Arial" w:cs="Arial"/>
          <w:b/>
        </w:rPr>
        <w:t xml:space="preserve"> (</w:t>
      </w:r>
      <w:hyperlink r:id="rId36" w:tooltip="Hidalgo" w:history="1">
        <w:r w:rsidR="001D2EBA" w:rsidRPr="001D2EBA">
          <w:rPr>
            <w:rStyle w:val="Hipervnculo"/>
            <w:rFonts w:ascii="Arial" w:hAnsi="Arial" w:cs="Arial"/>
            <w:b/>
            <w:color w:val="auto"/>
            <w:u w:val="none"/>
          </w:rPr>
          <w:t>hidalgo</w:t>
        </w:r>
      </w:hyperlink>
      <w:r w:rsidR="001D2EBA" w:rsidRPr="001D2EBA">
        <w:rPr>
          <w:rFonts w:ascii="Arial" w:hAnsi="Arial" w:cs="Arial"/>
          <w:b/>
        </w:rPr>
        <w:t xml:space="preserve"> de </w:t>
      </w:r>
      <w:proofErr w:type="spellStart"/>
      <w:r w:rsidR="001D2EBA" w:rsidRPr="001D2EBA">
        <w:rPr>
          <w:rFonts w:ascii="Arial" w:hAnsi="Arial" w:cs="Arial"/>
          <w:b/>
        </w:rPr>
        <w:t>Darovóye</w:t>
      </w:r>
      <w:proofErr w:type="spellEnd"/>
      <w:r w:rsidR="001D2EBA" w:rsidRPr="001D2EBA">
        <w:rPr>
          <w:rFonts w:ascii="Arial" w:hAnsi="Arial" w:cs="Arial"/>
          <w:b/>
        </w:rPr>
        <w:t>), enfurecidos tras uno de sus brutales arranques de violencia provocados por el alcohol, lo habían inmovil</w:t>
      </w:r>
      <w:r w:rsidR="001D2EBA" w:rsidRPr="001D2EBA">
        <w:rPr>
          <w:rFonts w:ascii="Arial" w:hAnsi="Arial" w:cs="Arial"/>
          <w:b/>
        </w:rPr>
        <w:t>i</w:t>
      </w:r>
      <w:r w:rsidR="001D2EBA" w:rsidRPr="001D2EBA">
        <w:rPr>
          <w:rFonts w:ascii="Arial" w:hAnsi="Arial" w:cs="Arial"/>
          <w:b/>
        </w:rPr>
        <w:t xml:space="preserve">zado y obligado a beber </w:t>
      </w:r>
      <w:hyperlink r:id="rId37" w:tooltip="Vodka" w:history="1">
        <w:r w:rsidR="001D2EBA" w:rsidRPr="001D2EBA">
          <w:rPr>
            <w:rStyle w:val="Hipervnculo"/>
            <w:rFonts w:ascii="Arial" w:hAnsi="Arial" w:cs="Arial"/>
            <w:b/>
            <w:color w:val="auto"/>
            <w:u w:val="none"/>
          </w:rPr>
          <w:t>vodka</w:t>
        </w:r>
      </w:hyperlink>
      <w:r w:rsidR="001D2EBA" w:rsidRPr="001D2EBA">
        <w:rPr>
          <w:rFonts w:ascii="Arial" w:hAnsi="Arial" w:cs="Arial"/>
          <w:b/>
        </w:rPr>
        <w:t xml:space="preserve"> hasta que murió ahogado. Otra historia sugiere que Mijaíl murió por causas naturales, pero que un </w:t>
      </w:r>
      <w:hyperlink r:id="rId38" w:tooltip="Terrateniente" w:history="1">
        <w:r w:rsidR="001D2EBA" w:rsidRPr="001D2EBA">
          <w:rPr>
            <w:rStyle w:val="Hipervnculo"/>
            <w:rFonts w:ascii="Arial" w:hAnsi="Arial" w:cs="Arial"/>
            <w:b/>
            <w:color w:val="auto"/>
            <w:u w:val="none"/>
          </w:rPr>
          <w:t>terrateniente</w:t>
        </w:r>
      </w:hyperlink>
      <w:r w:rsidR="001D2EBA" w:rsidRPr="001D2EBA">
        <w:rPr>
          <w:rFonts w:ascii="Arial" w:hAnsi="Arial" w:cs="Arial"/>
          <w:b/>
        </w:rPr>
        <w:t xml:space="preserve"> vecino suyo inventó la historia de la rebelión para comprar la finca a un precio más reducido.</w:t>
      </w:r>
    </w:p>
    <w:p w:rsidR="001D2EBA" w:rsidRDefault="001D2EBA" w:rsidP="001D2EBA">
      <w:pPr>
        <w:pStyle w:val="NormalWeb"/>
        <w:spacing w:before="0" w:beforeAutospacing="0" w:after="0" w:afterAutospacing="0"/>
        <w:jc w:val="both"/>
        <w:rPr>
          <w:rFonts w:ascii="Arial" w:hAnsi="Arial" w:cs="Arial"/>
          <w:b/>
        </w:rPr>
      </w:pPr>
    </w:p>
    <w:p w:rsid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 En parte, </w:t>
      </w:r>
      <w:proofErr w:type="spellStart"/>
      <w:r w:rsidRPr="001D2EBA">
        <w:rPr>
          <w:rFonts w:ascii="Arial" w:hAnsi="Arial" w:cs="Arial"/>
          <w:b/>
        </w:rPr>
        <w:t>Fiódor</w:t>
      </w:r>
      <w:proofErr w:type="spellEnd"/>
      <w:r w:rsidRPr="001D2EBA">
        <w:rPr>
          <w:rFonts w:ascii="Arial" w:hAnsi="Arial" w:cs="Arial"/>
          <w:b/>
        </w:rPr>
        <w:t xml:space="preserve"> se culpó posteriormente de este hecho por haber deseado la muerte de su padre en muchas ocasiones. En su artículo de 1928, «</w:t>
      </w:r>
      <w:proofErr w:type="spellStart"/>
      <w:r w:rsidRPr="001D2EBA">
        <w:rPr>
          <w:rFonts w:ascii="Arial" w:hAnsi="Arial" w:cs="Arial"/>
          <w:b/>
        </w:rPr>
        <w:t>Dostoyevski</w:t>
      </w:r>
      <w:proofErr w:type="spellEnd"/>
      <w:r w:rsidRPr="001D2EBA">
        <w:rPr>
          <w:rFonts w:ascii="Arial" w:hAnsi="Arial" w:cs="Arial"/>
          <w:b/>
        </w:rPr>
        <w:t xml:space="preserve"> y el parricidio», </w:t>
      </w:r>
      <w:hyperlink r:id="rId39" w:tooltip="Sigmund Freud" w:history="1">
        <w:proofErr w:type="spellStart"/>
        <w:r w:rsidRPr="001D2EBA">
          <w:rPr>
            <w:rStyle w:val="Hipervnculo"/>
            <w:rFonts w:ascii="Arial" w:hAnsi="Arial" w:cs="Arial"/>
            <w:b/>
            <w:color w:val="auto"/>
            <w:u w:val="none"/>
          </w:rPr>
          <w:t>Si</w:t>
        </w:r>
        <w:r w:rsidRPr="001D2EBA">
          <w:rPr>
            <w:rStyle w:val="Hipervnculo"/>
            <w:rFonts w:ascii="Arial" w:hAnsi="Arial" w:cs="Arial"/>
            <w:b/>
            <w:color w:val="auto"/>
            <w:u w:val="none"/>
          </w:rPr>
          <w:t>g</w:t>
        </w:r>
        <w:r w:rsidRPr="001D2EBA">
          <w:rPr>
            <w:rStyle w:val="Hipervnculo"/>
            <w:rFonts w:ascii="Arial" w:hAnsi="Arial" w:cs="Arial"/>
            <w:b/>
            <w:color w:val="auto"/>
            <w:u w:val="none"/>
          </w:rPr>
          <w:t>mund</w:t>
        </w:r>
        <w:proofErr w:type="spellEnd"/>
        <w:r w:rsidRPr="001D2EBA">
          <w:rPr>
            <w:rStyle w:val="Hipervnculo"/>
            <w:rFonts w:ascii="Arial" w:hAnsi="Arial" w:cs="Arial"/>
            <w:b/>
            <w:color w:val="auto"/>
            <w:u w:val="none"/>
          </w:rPr>
          <w:t xml:space="preserve"> Freud</w:t>
        </w:r>
      </w:hyperlink>
      <w:r w:rsidRPr="001D2EBA">
        <w:rPr>
          <w:rFonts w:ascii="Arial" w:hAnsi="Arial" w:cs="Arial"/>
          <w:b/>
        </w:rPr>
        <w:t xml:space="preserve"> señalaría este sentimiento de culpa como la causa de la intensificación de su </w:t>
      </w:r>
      <w:hyperlink r:id="rId40" w:tooltip="Epilepsia" w:history="1">
        <w:r w:rsidRPr="001D2EBA">
          <w:rPr>
            <w:rStyle w:val="Hipervnculo"/>
            <w:rFonts w:ascii="Arial" w:hAnsi="Arial" w:cs="Arial"/>
            <w:b/>
            <w:color w:val="auto"/>
            <w:u w:val="none"/>
          </w:rPr>
          <w:t>epilepsia</w:t>
        </w:r>
      </w:hyperlink>
      <w:r w:rsidRPr="001D2EBA">
        <w:rPr>
          <w:rFonts w:ascii="Arial" w:hAnsi="Arial" w:cs="Arial"/>
          <w:b/>
        </w:rPr>
        <w:t>.</w:t>
      </w:r>
    </w:p>
    <w:p w:rsidR="001D2EBA" w:rsidRP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1841, </w:t>
      </w:r>
      <w:proofErr w:type="spellStart"/>
      <w:r w:rsidR="001D2EBA" w:rsidRPr="001D2EBA">
        <w:rPr>
          <w:rFonts w:ascii="Arial" w:hAnsi="Arial" w:cs="Arial"/>
          <w:b/>
        </w:rPr>
        <w:t>Dostoyevski</w:t>
      </w:r>
      <w:proofErr w:type="spellEnd"/>
      <w:r w:rsidR="001D2EBA" w:rsidRPr="001D2EBA">
        <w:rPr>
          <w:rFonts w:ascii="Arial" w:hAnsi="Arial" w:cs="Arial"/>
          <w:b/>
        </w:rPr>
        <w:t xml:space="preserve"> fue ascendido a </w:t>
      </w:r>
      <w:hyperlink r:id="rId41" w:tooltip="Alférez" w:history="1">
        <w:r w:rsidR="001D2EBA" w:rsidRPr="001D2EBA">
          <w:rPr>
            <w:rStyle w:val="Hipervnculo"/>
            <w:rFonts w:ascii="Arial" w:hAnsi="Arial" w:cs="Arial"/>
            <w:b/>
            <w:color w:val="auto"/>
            <w:u w:val="none"/>
          </w:rPr>
          <w:t>alférez</w:t>
        </w:r>
      </w:hyperlink>
      <w:r w:rsidR="001D2EBA" w:rsidRPr="001D2EBA">
        <w:rPr>
          <w:rFonts w:ascii="Arial" w:hAnsi="Arial" w:cs="Arial"/>
          <w:b/>
        </w:rPr>
        <w:t xml:space="preserve"> ingeniero de campo. Ese mismo año, i</w:t>
      </w:r>
      <w:r w:rsidR="001D2EBA" w:rsidRPr="001D2EBA">
        <w:rPr>
          <w:rFonts w:ascii="Arial" w:hAnsi="Arial" w:cs="Arial"/>
          <w:b/>
        </w:rPr>
        <w:t>n</w:t>
      </w:r>
      <w:r w:rsidR="001D2EBA" w:rsidRPr="001D2EBA">
        <w:rPr>
          <w:rFonts w:ascii="Arial" w:hAnsi="Arial" w:cs="Arial"/>
          <w:b/>
        </w:rPr>
        <w:t xml:space="preserve">fluido por el poeta </w:t>
      </w:r>
      <w:hyperlink r:id="rId42" w:tooltip="Prerromanticismo" w:history="1">
        <w:r w:rsidR="001D2EBA" w:rsidRPr="001D2EBA">
          <w:rPr>
            <w:rStyle w:val="Hipervnculo"/>
            <w:rFonts w:ascii="Arial" w:hAnsi="Arial" w:cs="Arial"/>
            <w:b/>
            <w:color w:val="auto"/>
            <w:u w:val="none"/>
          </w:rPr>
          <w:t>prerromántico</w:t>
        </w:r>
      </w:hyperlink>
      <w:r w:rsidR="001D2EBA" w:rsidRPr="001D2EBA">
        <w:rPr>
          <w:rFonts w:ascii="Arial" w:hAnsi="Arial" w:cs="Arial"/>
          <w:b/>
        </w:rPr>
        <w:t xml:space="preserve"> alemán </w:t>
      </w:r>
      <w:hyperlink r:id="rId43" w:tooltip="Friedrich Schiller" w:history="1">
        <w:proofErr w:type="spellStart"/>
        <w:r w:rsidR="001D2EBA" w:rsidRPr="001D2EBA">
          <w:rPr>
            <w:rStyle w:val="Hipervnculo"/>
            <w:rFonts w:ascii="Arial" w:hAnsi="Arial" w:cs="Arial"/>
            <w:b/>
            <w:color w:val="auto"/>
            <w:u w:val="none"/>
          </w:rPr>
          <w:t>Friedrich</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Schiller</w:t>
        </w:r>
        <w:proofErr w:type="spellEnd"/>
      </w:hyperlink>
      <w:r w:rsidR="001D2EBA" w:rsidRPr="001D2EBA">
        <w:rPr>
          <w:rFonts w:ascii="Arial" w:hAnsi="Arial" w:cs="Arial"/>
          <w:b/>
        </w:rPr>
        <w:t xml:space="preserve">, escribió dos obras teatrales </w:t>
      </w:r>
      <w:hyperlink r:id="rId44" w:tooltip="Romanticismo" w:history="1">
        <w:r w:rsidR="001D2EBA" w:rsidRPr="001D2EBA">
          <w:rPr>
            <w:rStyle w:val="Hipervnculo"/>
            <w:rFonts w:ascii="Arial" w:hAnsi="Arial" w:cs="Arial"/>
            <w:b/>
            <w:color w:val="auto"/>
            <w:u w:val="none"/>
          </w:rPr>
          <w:t>románticas</w:t>
        </w:r>
      </w:hyperlink>
      <w:r w:rsidR="001D2EBA" w:rsidRPr="001D2EBA">
        <w:rPr>
          <w:rFonts w:ascii="Arial" w:hAnsi="Arial" w:cs="Arial"/>
          <w:b/>
        </w:rPr>
        <w:t xml:space="preserve"> (</w:t>
      </w:r>
      <w:hyperlink r:id="rId45" w:tooltip="María Estuardo (Dostoyevski) (aún no redactado)" w:history="1">
        <w:r w:rsidR="001D2EBA" w:rsidRPr="001D2EBA">
          <w:rPr>
            <w:rStyle w:val="Hipervnculo"/>
            <w:rFonts w:ascii="Arial" w:hAnsi="Arial" w:cs="Arial"/>
            <w:b/>
            <w:i/>
            <w:iCs/>
            <w:color w:val="auto"/>
            <w:u w:val="none"/>
          </w:rPr>
          <w:t>María Estuardo</w:t>
        </w:r>
      </w:hyperlink>
      <w:r w:rsidR="001D2EBA" w:rsidRPr="001D2EBA">
        <w:rPr>
          <w:rFonts w:ascii="Arial" w:hAnsi="Arial" w:cs="Arial"/>
          <w:b/>
        </w:rPr>
        <w:t xml:space="preserve"> y </w:t>
      </w:r>
      <w:hyperlink r:id="rId46" w:tooltip="Borís Godunov (Dostoyevski) (aún no redactado)" w:history="1">
        <w:proofErr w:type="spellStart"/>
        <w:r w:rsidR="001D2EBA" w:rsidRPr="001D2EBA">
          <w:rPr>
            <w:rStyle w:val="Hipervnculo"/>
            <w:rFonts w:ascii="Arial" w:hAnsi="Arial" w:cs="Arial"/>
            <w:b/>
            <w:i/>
            <w:iCs/>
            <w:color w:val="auto"/>
            <w:u w:val="none"/>
          </w:rPr>
          <w:t>Borís</w:t>
        </w:r>
        <w:proofErr w:type="spellEnd"/>
        <w:r w:rsidR="001D2EBA" w:rsidRPr="001D2EBA">
          <w:rPr>
            <w:rStyle w:val="Hipervnculo"/>
            <w:rFonts w:ascii="Arial" w:hAnsi="Arial" w:cs="Arial"/>
            <w:b/>
            <w:i/>
            <w:iCs/>
            <w:color w:val="auto"/>
            <w:u w:val="none"/>
          </w:rPr>
          <w:t xml:space="preserve"> </w:t>
        </w:r>
        <w:proofErr w:type="spellStart"/>
        <w:r w:rsidR="001D2EBA" w:rsidRPr="001D2EBA">
          <w:rPr>
            <w:rStyle w:val="Hipervnculo"/>
            <w:rFonts w:ascii="Arial" w:hAnsi="Arial" w:cs="Arial"/>
            <w:b/>
            <w:i/>
            <w:iCs/>
            <w:color w:val="auto"/>
            <w:u w:val="none"/>
          </w:rPr>
          <w:t>Godunov</w:t>
        </w:r>
        <w:proofErr w:type="spellEnd"/>
      </w:hyperlink>
      <w:r w:rsidR="001D2EBA" w:rsidRPr="001D2EBA">
        <w:rPr>
          <w:rFonts w:ascii="Arial" w:hAnsi="Arial" w:cs="Arial"/>
          <w:b/>
        </w:rPr>
        <w:t xml:space="preserve">) que no han sido conservadas. </w:t>
      </w:r>
      <w:proofErr w:type="spellStart"/>
      <w:r w:rsidR="001D2EBA" w:rsidRPr="001D2EBA">
        <w:rPr>
          <w:rFonts w:ascii="Arial" w:hAnsi="Arial" w:cs="Arial"/>
          <w:b/>
        </w:rPr>
        <w:t>Dostoyevski</w:t>
      </w:r>
      <w:proofErr w:type="spellEnd"/>
      <w:r w:rsidR="001D2EBA" w:rsidRPr="001D2EBA">
        <w:rPr>
          <w:rFonts w:ascii="Arial" w:hAnsi="Arial" w:cs="Arial"/>
          <w:b/>
        </w:rPr>
        <w:t xml:space="preserve"> se describía como un «soñador» en su juventud y en esa época admiraba a </w:t>
      </w:r>
      <w:proofErr w:type="spellStart"/>
      <w:r w:rsidR="001D2EBA" w:rsidRPr="001D2EBA">
        <w:rPr>
          <w:rFonts w:ascii="Arial" w:hAnsi="Arial" w:cs="Arial"/>
          <w:b/>
        </w:rPr>
        <w:t>Schiller</w:t>
      </w:r>
      <w:proofErr w:type="spellEnd"/>
      <w:r w:rsidR="001D2EBA" w:rsidRPr="001D2EBA">
        <w:rPr>
          <w:rFonts w:ascii="Arial" w:hAnsi="Arial" w:cs="Arial"/>
          <w:b/>
        </w:rPr>
        <w:t xml:space="preserve"> </w:t>
      </w:r>
      <w:r w:rsidR="001D2EBA">
        <w:rPr>
          <w:rFonts w:ascii="Arial" w:hAnsi="Arial" w:cs="Arial"/>
          <w:b/>
        </w:rPr>
        <w:t>.</w:t>
      </w:r>
    </w:p>
    <w:p w:rsidR="001D2EBA" w:rsidRPr="001D2EBA" w:rsidRDefault="001D2EBA" w:rsidP="001D2EBA">
      <w:pPr>
        <w:pStyle w:val="NormalWeb"/>
        <w:spacing w:before="0" w:beforeAutospacing="0" w:after="0" w:afterAutospacing="0"/>
        <w:jc w:val="both"/>
        <w:rPr>
          <w:rFonts w:ascii="Arial" w:hAnsi="Arial" w:cs="Arial"/>
          <w:b/>
        </w:rPr>
      </w:pPr>
    </w:p>
    <w:p w:rsidR="001D2EBA" w:rsidRPr="009E364B" w:rsidRDefault="001E7CF0" w:rsidP="001D2EBA">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r w:rsidR="001D2EBA" w:rsidRPr="009E364B">
        <w:rPr>
          <w:rFonts w:ascii="Arial" w:hAnsi="Arial" w:cs="Arial"/>
          <w:b/>
          <w:color w:val="0070C0"/>
        </w:rPr>
        <w:t xml:space="preserve">Durante toda su carrera literaria Dostoievski padeció una </w:t>
      </w:r>
      <w:hyperlink r:id="rId47" w:tooltip="Epilepsia" w:history="1">
        <w:r w:rsidR="001D2EBA" w:rsidRPr="009E364B">
          <w:rPr>
            <w:rStyle w:val="Hipervnculo"/>
            <w:rFonts w:ascii="Arial" w:hAnsi="Arial" w:cs="Arial"/>
            <w:b/>
            <w:color w:val="0070C0"/>
            <w:u w:val="none"/>
          </w:rPr>
          <w:t>epilepsia</w:t>
        </w:r>
      </w:hyperlink>
      <w:r w:rsidR="001D2EBA" w:rsidRPr="009E364B">
        <w:rPr>
          <w:rFonts w:ascii="Arial" w:hAnsi="Arial" w:cs="Arial"/>
          <w:b/>
          <w:color w:val="0070C0"/>
        </w:rPr>
        <w:t xml:space="preserve"> que supo incorporar en su obra. Los personajes presentados con epilepsia son </w:t>
      </w:r>
      <w:proofErr w:type="spellStart"/>
      <w:r w:rsidR="001D2EBA" w:rsidRPr="009E364B">
        <w:rPr>
          <w:rFonts w:ascii="Arial" w:hAnsi="Arial" w:cs="Arial"/>
          <w:b/>
          <w:color w:val="0070C0"/>
        </w:rPr>
        <w:t>Murin</w:t>
      </w:r>
      <w:proofErr w:type="spellEnd"/>
      <w:r w:rsidR="001D2EBA" w:rsidRPr="009E364B">
        <w:rPr>
          <w:rFonts w:ascii="Arial" w:hAnsi="Arial" w:cs="Arial"/>
          <w:b/>
          <w:color w:val="0070C0"/>
        </w:rPr>
        <w:t xml:space="preserve"> y </w:t>
      </w:r>
      <w:proofErr w:type="spellStart"/>
      <w:r w:rsidR="001D2EBA" w:rsidRPr="009E364B">
        <w:rPr>
          <w:rFonts w:ascii="Arial" w:hAnsi="Arial" w:cs="Arial"/>
          <w:b/>
          <w:color w:val="0070C0"/>
        </w:rPr>
        <w:t>Ordínov</w:t>
      </w:r>
      <w:proofErr w:type="spellEnd"/>
      <w:r w:rsidR="001D2EBA" w:rsidRPr="009E364B">
        <w:rPr>
          <w:rFonts w:ascii="Arial" w:hAnsi="Arial" w:cs="Arial"/>
          <w:b/>
          <w:color w:val="0070C0"/>
        </w:rPr>
        <w:t xml:space="preserve"> (</w:t>
      </w:r>
      <w:r w:rsidR="001D2EBA" w:rsidRPr="009E364B">
        <w:rPr>
          <w:rFonts w:ascii="Arial" w:hAnsi="Arial" w:cs="Arial"/>
          <w:b/>
          <w:i/>
          <w:iCs/>
          <w:color w:val="0070C0"/>
        </w:rPr>
        <w:t>La patrona</w:t>
      </w:r>
      <w:r w:rsidR="001D2EBA" w:rsidRPr="009E364B">
        <w:rPr>
          <w:rFonts w:ascii="Arial" w:hAnsi="Arial" w:cs="Arial"/>
          <w:b/>
          <w:color w:val="0070C0"/>
        </w:rPr>
        <w:t>, 1847), Nelly (</w:t>
      </w:r>
      <w:r w:rsidR="001D2EBA" w:rsidRPr="009E364B">
        <w:rPr>
          <w:rFonts w:ascii="Arial" w:hAnsi="Arial" w:cs="Arial"/>
          <w:b/>
          <w:i/>
          <w:iCs/>
          <w:color w:val="0070C0"/>
        </w:rPr>
        <w:t>Humillados y ofendidos</w:t>
      </w:r>
      <w:r w:rsidR="001D2EBA" w:rsidRPr="009E364B">
        <w:rPr>
          <w:rFonts w:ascii="Arial" w:hAnsi="Arial" w:cs="Arial"/>
          <w:b/>
          <w:color w:val="0070C0"/>
        </w:rPr>
        <w:t xml:space="preserve">, 1861), </w:t>
      </w:r>
      <w:proofErr w:type="spellStart"/>
      <w:r w:rsidR="001D2EBA" w:rsidRPr="009E364B">
        <w:rPr>
          <w:rFonts w:ascii="Arial" w:hAnsi="Arial" w:cs="Arial"/>
          <w:b/>
          <w:color w:val="0070C0"/>
        </w:rPr>
        <w:t>Myshkin</w:t>
      </w:r>
      <w:proofErr w:type="spellEnd"/>
      <w:r w:rsidR="001D2EBA" w:rsidRPr="009E364B">
        <w:rPr>
          <w:rFonts w:ascii="Arial" w:hAnsi="Arial" w:cs="Arial"/>
          <w:b/>
          <w:color w:val="0070C0"/>
        </w:rPr>
        <w:t xml:space="preserve"> (</w:t>
      </w:r>
      <w:r w:rsidR="001D2EBA" w:rsidRPr="009E364B">
        <w:rPr>
          <w:rFonts w:ascii="Arial" w:hAnsi="Arial" w:cs="Arial"/>
          <w:b/>
          <w:i/>
          <w:iCs/>
          <w:color w:val="0070C0"/>
        </w:rPr>
        <w:t>El idiota</w:t>
      </w:r>
      <w:r w:rsidR="001D2EBA" w:rsidRPr="009E364B">
        <w:rPr>
          <w:rFonts w:ascii="Arial" w:hAnsi="Arial" w:cs="Arial"/>
          <w:b/>
          <w:color w:val="0070C0"/>
        </w:rPr>
        <w:t xml:space="preserve">, 1868), </w:t>
      </w:r>
      <w:proofErr w:type="spellStart"/>
      <w:r w:rsidR="001D2EBA" w:rsidRPr="009E364B">
        <w:rPr>
          <w:rFonts w:ascii="Arial" w:hAnsi="Arial" w:cs="Arial"/>
          <w:b/>
          <w:color w:val="0070C0"/>
        </w:rPr>
        <w:t>Kiríllov</w:t>
      </w:r>
      <w:proofErr w:type="spellEnd"/>
      <w:r w:rsidR="001D2EBA" w:rsidRPr="009E364B">
        <w:rPr>
          <w:rFonts w:ascii="Arial" w:hAnsi="Arial" w:cs="Arial"/>
          <w:b/>
          <w:color w:val="0070C0"/>
        </w:rPr>
        <w:t xml:space="preserve"> (</w:t>
      </w:r>
      <w:r w:rsidR="001D2EBA" w:rsidRPr="009E364B">
        <w:rPr>
          <w:rFonts w:ascii="Arial" w:hAnsi="Arial" w:cs="Arial"/>
          <w:b/>
          <w:i/>
          <w:iCs/>
          <w:color w:val="0070C0"/>
        </w:rPr>
        <w:t>Los dem</w:t>
      </w:r>
      <w:r w:rsidR="001D2EBA" w:rsidRPr="009E364B">
        <w:rPr>
          <w:rFonts w:ascii="Arial" w:hAnsi="Arial" w:cs="Arial"/>
          <w:b/>
          <w:i/>
          <w:iCs/>
          <w:color w:val="0070C0"/>
        </w:rPr>
        <w:t>o</w:t>
      </w:r>
      <w:r w:rsidR="001D2EBA" w:rsidRPr="009E364B">
        <w:rPr>
          <w:rFonts w:ascii="Arial" w:hAnsi="Arial" w:cs="Arial"/>
          <w:b/>
          <w:i/>
          <w:iCs/>
          <w:color w:val="0070C0"/>
        </w:rPr>
        <w:t>nios</w:t>
      </w:r>
      <w:r w:rsidR="001D2EBA" w:rsidRPr="009E364B">
        <w:rPr>
          <w:rFonts w:ascii="Arial" w:hAnsi="Arial" w:cs="Arial"/>
          <w:b/>
          <w:color w:val="0070C0"/>
        </w:rPr>
        <w:t xml:space="preserve">, 1872) y </w:t>
      </w:r>
      <w:proofErr w:type="spellStart"/>
      <w:r w:rsidR="001D2EBA" w:rsidRPr="009E364B">
        <w:rPr>
          <w:rFonts w:ascii="Arial" w:hAnsi="Arial" w:cs="Arial"/>
          <w:b/>
          <w:color w:val="0070C0"/>
        </w:rPr>
        <w:t>Smerdiakov</w:t>
      </w:r>
      <w:proofErr w:type="spellEnd"/>
      <w:r w:rsidR="001D2EBA" w:rsidRPr="009E364B">
        <w:rPr>
          <w:rFonts w:ascii="Arial" w:hAnsi="Arial" w:cs="Arial"/>
          <w:b/>
          <w:color w:val="0070C0"/>
        </w:rPr>
        <w:t xml:space="preserve"> (</w:t>
      </w:r>
      <w:r w:rsidR="001D2EBA" w:rsidRPr="009E364B">
        <w:rPr>
          <w:rFonts w:ascii="Arial" w:hAnsi="Arial" w:cs="Arial"/>
          <w:b/>
          <w:i/>
          <w:iCs/>
          <w:color w:val="0070C0"/>
        </w:rPr>
        <w:t xml:space="preserve">Los hermanos </w:t>
      </w:r>
      <w:proofErr w:type="spellStart"/>
      <w:r w:rsidR="001D2EBA" w:rsidRPr="009E364B">
        <w:rPr>
          <w:rFonts w:ascii="Arial" w:hAnsi="Arial" w:cs="Arial"/>
          <w:b/>
          <w:i/>
          <w:iCs/>
          <w:color w:val="0070C0"/>
        </w:rPr>
        <w:t>Karamázov</w:t>
      </w:r>
      <w:proofErr w:type="spellEnd"/>
      <w:r w:rsidR="001D2EBA" w:rsidRPr="009E364B">
        <w:rPr>
          <w:rFonts w:ascii="Arial" w:hAnsi="Arial" w:cs="Arial"/>
          <w:b/>
          <w:color w:val="0070C0"/>
        </w:rPr>
        <w:t xml:space="preserve">, 1879-80). Dostoievski también supo utilizar la epilepsia para librarse de una condena vitalicia a servir en el ejército en </w:t>
      </w:r>
      <w:hyperlink r:id="rId48" w:tooltip="Siberia" w:history="1">
        <w:r w:rsidR="001D2EBA" w:rsidRPr="009E364B">
          <w:rPr>
            <w:rStyle w:val="Hipervnculo"/>
            <w:rFonts w:ascii="Arial" w:hAnsi="Arial" w:cs="Arial"/>
            <w:b/>
            <w:color w:val="0070C0"/>
            <w:u w:val="none"/>
          </w:rPr>
          <w:t>Siberia</w:t>
        </w:r>
      </w:hyperlink>
      <w:r w:rsidR="001D2EBA" w:rsidRPr="009E364B">
        <w:rPr>
          <w:rFonts w:ascii="Arial" w:hAnsi="Arial" w:cs="Arial"/>
          <w:b/>
          <w:color w:val="0070C0"/>
        </w:rPr>
        <w:t>. Aunque la epilepsia había comenzado durante sus años académicos como estudiante de ingeniería militar en San Petersburgo (1838-1843), el diagnóstico tardaría una década en llegar.</w:t>
      </w:r>
    </w:p>
    <w:p w:rsidR="001D2EBA" w:rsidRDefault="001D2EBA" w:rsidP="001D2EBA">
      <w:pPr>
        <w:pStyle w:val="NormalWeb"/>
        <w:spacing w:before="0" w:beforeAutospacing="0" w:after="0" w:afterAutospacing="0"/>
        <w:jc w:val="both"/>
        <w:rPr>
          <w:rFonts w:ascii="Arial" w:hAnsi="Arial" w:cs="Arial"/>
          <w:b/>
        </w:rPr>
      </w:pPr>
    </w:p>
    <w:p w:rsidR="001E7CF0"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r w:rsidR="001E7CF0">
        <w:rPr>
          <w:rFonts w:ascii="Arial" w:hAnsi="Arial" w:cs="Arial"/>
          <w:b/>
        </w:rPr>
        <w:t xml:space="preserve">    </w:t>
      </w:r>
      <w:r w:rsidRPr="001D2EBA">
        <w:rPr>
          <w:rFonts w:ascii="Arial" w:hAnsi="Arial" w:cs="Arial"/>
          <w:b/>
        </w:rPr>
        <w:t xml:space="preserve">En 1863 viajó al extranjero con intención de consultar a los especialistas </w:t>
      </w:r>
      <w:proofErr w:type="spellStart"/>
      <w:r w:rsidRPr="001D2EBA">
        <w:rPr>
          <w:rFonts w:ascii="Arial" w:hAnsi="Arial" w:cs="Arial"/>
          <w:b/>
        </w:rPr>
        <w:t>Romberg</w:t>
      </w:r>
      <w:proofErr w:type="spellEnd"/>
      <w:r w:rsidRPr="001D2EBA">
        <w:rPr>
          <w:rFonts w:ascii="Arial" w:hAnsi="Arial" w:cs="Arial"/>
          <w:b/>
        </w:rPr>
        <w:t xml:space="preserve"> y Trousseau. </w:t>
      </w:r>
      <w:proofErr w:type="spellStart"/>
      <w:r w:rsidRPr="001D2EBA">
        <w:rPr>
          <w:rFonts w:ascii="Arial" w:hAnsi="Arial" w:cs="Arial"/>
          <w:b/>
        </w:rPr>
        <w:t>Stephenson</w:t>
      </w:r>
      <w:proofErr w:type="spellEnd"/>
      <w:r w:rsidRPr="001D2EBA">
        <w:rPr>
          <w:rFonts w:ascii="Arial" w:hAnsi="Arial" w:cs="Arial"/>
          <w:b/>
        </w:rPr>
        <w:t xml:space="preserve"> e </w:t>
      </w:r>
      <w:proofErr w:type="spellStart"/>
      <w:r w:rsidRPr="001D2EBA">
        <w:rPr>
          <w:rFonts w:ascii="Arial" w:hAnsi="Arial" w:cs="Arial"/>
          <w:b/>
        </w:rPr>
        <w:t>Isotoff</w:t>
      </w:r>
      <w:proofErr w:type="spellEnd"/>
      <w:r w:rsidRPr="001D2EBA">
        <w:rPr>
          <w:rFonts w:ascii="Arial" w:hAnsi="Arial" w:cs="Arial"/>
          <w:b/>
        </w:rPr>
        <w:t xml:space="preserve"> apuntaron en 1935 la probable influencia </w:t>
      </w:r>
      <w:r w:rsidRPr="001D2EBA">
        <w:rPr>
          <w:rFonts w:ascii="Arial" w:hAnsi="Arial" w:cs="Arial"/>
          <w:b/>
          <w:i/>
          <w:iCs/>
        </w:rPr>
        <w:t>Psique</w:t>
      </w:r>
      <w:r w:rsidRPr="001D2EBA">
        <w:rPr>
          <w:rFonts w:ascii="Arial" w:hAnsi="Arial" w:cs="Arial"/>
          <w:b/>
        </w:rPr>
        <w:t xml:space="preserve"> (1848), de </w:t>
      </w:r>
      <w:hyperlink r:id="rId49" w:tooltip="Carl Gustav Carus" w:history="1">
        <w:proofErr w:type="spellStart"/>
        <w:r w:rsidRPr="001D2EBA">
          <w:rPr>
            <w:rStyle w:val="Hipervnculo"/>
            <w:rFonts w:ascii="Arial" w:hAnsi="Arial" w:cs="Arial"/>
            <w:b/>
            <w:color w:val="auto"/>
            <w:u w:val="none"/>
          </w:rPr>
          <w:t>Carus</w:t>
        </w:r>
        <w:proofErr w:type="spellEnd"/>
      </w:hyperlink>
      <w:r w:rsidRPr="001D2EBA">
        <w:rPr>
          <w:rFonts w:ascii="Arial" w:hAnsi="Arial" w:cs="Arial"/>
          <w:b/>
        </w:rPr>
        <w:t xml:space="preserve">, en la construcción de sus personajes. Por contrapartida, la epilepsia de </w:t>
      </w:r>
      <w:proofErr w:type="spellStart"/>
      <w:r w:rsidRPr="001D2EBA">
        <w:rPr>
          <w:rFonts w:ascii="Arial" w:hAnsi="Arial" w:cs="Arial"/>
          <w:b/>
        </w:rPr>
        <w:t>Dost</w:t>
      </w:r>
      <w:r w:rsidRPr="001D2EBA">
        <w:rPr>
          <w:rFonts w:ascii="Arial" w:hAnsi="Arial" w:cs="Arial"/>
          <w:b/>
        </w:rPr>
        <w:t>o</w:t>
      </w:r>
      <w:r w:rsidRPr="001D2EBA">
        <w:rPr>
          <w:rFonts w:ascii="Arial" w:hAnsi="Arial" w:cs="Arial"/>
          <w:b/>
        </w:rPr>
        <w:t>yevski</w:t>
      </w:r>
      <w:proofErr w:type="spellEnd"/>
      <w:r w:rsidRPr="001D2EBA">
        <w:rPr>
          <w:rFonts w:ascii="Arial" w:hAnsi="Arial" w:cs="Arial"/>
          <w:b/>
        </w:rPr>
        <w:t xml:space="preserve"> ha inspirado a numerosos </w:t>
      </w:r>
      <w:proofErr w:type="spellStart"/>
      <w:r w:rsidRPr="001D2EBA">
        <w:rPr>
          <w:rFonts w:ascii="Arial" w:hAnsi="Arial" w:cs="Arial"/>
          <w:b/>
        </w:rPr>
        <w:t>epileptólogos</w:t>
      </w:r>
      <w:proofErr w:type="spellEnd"/>
      <w:r w:rsidRPr="001D2EBA">
        <w:rPr>
          <w:rFonts w:ascii="Arial" w:hAnsi="Arial" w:cs="Arial"/>
          <w:b/>
        </w:rPr>
        <w:t xml:space="preserve">, incluyendo a </w:t>
      </w:r>
      <w:hyperlink r:id="rId50" w:tooltip="Sigmund Freud" w:history="1">
        <w:r w:rsidRPr="001D2EBA">
          <w:rPr>
            <w:rStyle w:val="Hipervnculo"/>
            <w:rFonts w:ascii="Arial" w:hAnsi="Arial" w:cs="Arial"/>
            <w:b/>
            <w:color w:val="auto"/>
            <w:u w:val="none"/>
          </w:rPr>
          <w:t>Freud</w:t>
        </w:r>
      </w:hyperlink>
      <w:r w:rsidRPr="001D2EBA">
        <w:rPr>
          <w:rFonts w:ascii="Arial" w:hAnsi="Arial" w:cs="Arial"/>
          <w:b/>
        </w:rPr>
        <w:t xml:space="preserve">, </w:t>
      </w:r>
      <w:proofErr w:type="spellStart"/>
      <w:r w:rsidRPr="001D2EBA">
        <w:rPr>
          <w:rFonts w:ascii="Arial" w:hAnsi="Arial" w:cs="Arial"/>
          <w:b/>
        </w:rPr>
        <w:t>Alajouanine</w:t>
      </w:r>
      <w:proofErr w:type="spellEnd"/>
      <w:r w:rsidRPr="001D2EBA">
        <w:rPr>
          <w:rFonts w:ascii="Arial" w:hAnsi="Arial" w:cs="Arial"/>
          <w:b/>
        </w:rPr>
        <w:t xml:space="preserve"> y </w:t>
      </w:r>
      <w:proofErr w:type="spellStart"/>
      <w:r w:rsidRPr="001D2EBA">
        <w:rPr>
          <w:rFonts w:ascii="Arial" w:hAnsi="Arial" w:cs="Arial"/>
          <w:b/>
        </w:rPr>
        <w:t>Ga</w:t>
      </w:r>
      <w:r w:rsidRPr="001D2EBA">
        <w:rPr>
          <w:rFonts w:ascii="Arial" w:hAnsi="Arial" w:cs="Arial"/>
          <w:b/>
        </w:rPr>
        <w:t>s</w:t>
      </w:r>
      <w:r w:rsidRPr="001D2EBA">
        <w:rPr>
          <w:rFonts w:ascii="Arial" w:hAnsi="Arial" w:cs="Arial"/>
          <w:b/>
        </w:rPr>
        <w:t>taut</w:t>
      </w:r>
      <w:proofErr w:type="spellEnd"/>
      <w:r w:rsidRPr="001D2EBA">
        <w:rPr>
          <w:rFonts w:ascii="Arial" w:hAnsi="Arial" w:cs="Arial"/>
          <w:b/>
        </w:rPr>
        <w:t xml:space="preserve">. </w:t>
      </w:r>
    </w:p>
    <w:p w:rsidR="001E7CF0" w:rsidRDefault="001E7CF0" w:rsidP="001D2EBA">
      <w:pPr>
        <w:pStyle w:val="NormalWeb"/>
        <w:spacing w:before="0" w:beforeAutospacing="0" w:after="0" w:afterAutospacing="0"/>
        <w:jc w:val="both"/>
        <w:rPr>
          <w:rFonts w:ascii="Arial" w:hAnsi="Arial" w:cs="Arial"/>
          <w:b/>
        </w:rPr>
      </w:pPr>
    </w:p>
    <w:p w:rsidR="001E7CF0"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La de Dostoievski es la historia natural de una epilepsia que en terminología científica contemporánea se clasificaría como </w:t>
      </w:r>
      <w:proofErr w:type="spellStart"/>
      <w:r w:rsidR="001D2EBA" w:rsidRPr="001D2EBA">
        <w:rPr>
          <w:rFonts w:ascii="Arial" w:hAnsi="Arial" w:cs="Arial"/>
          <w:b/>
        </w:rPr>
        <w:t>criptogénica</w:t>
      </w:r>
      <w:proofErr w:type="spellEnd"/>
      <w:r w:rsidR="001D2EBA" w:rsidRPr="001D2EBA">
        <w:rPr>
          <w:rFonts w:ascii="Arial" w:hAnsi="Arial" w:cs="Arial"/>
          <w:b/>
        </w:rPr>
        <w:t xml:space="preserve"> focal de probable origen temporal. Sin embargo, más allá del interés que pueda despertar la historia clínica de un trastorno ne</w:t>
      </w:r>
      <w:r w:rsidR="001D2EBA" w:rsidRPr="001D2EBA">
        <w:rPr>
          <w:rFonts w:ascii="Arial" w:hAnsi="Arial" w:cs="Arial"/>
          <w:b/>
        </w:rPr>
        <w:t>u</w:t>
      </w:r>
      <w:r w:rsidR="001D2EBA" w:rsidRPr="001D2EBA">
        <w:rPr>
          <w:rFonts w:ascii="Arial" w:hAnsi="Arial" w:cs="Arial"/>
          <w:b/>
        </w:rPr>
        <w:t>rológico heterogéneo, bastante bien comprendido y correctamente diagnosticado en vida del escritor, el caso de Dostoievski muestra el buen uso de una enfermedad común por un genio literario que supo transformar la adversidad en oportunidad. Una de las ideas capit</w:t>
      </w:r>
      <w:r w:rsidR="001D2EBA" w:rsidRPr="001D2EBA">
        <w:rPr>
          <w:rFonts w:ascii="Arial" w:hAnsi="Arial" w:cs="Arial"/>
          <w:b/>
        </w:rPr>
        <w:t>a</w:t>
      </w:r>
      <w:r w:rsidR="001D2EBA" w:rsidRPr="001D2EBA">
        <w:rPr>
          <w:rFonts w:ascii="Arial" w:hAnsi="Arial" w:cs="Arial"/>
          <w:b/>
        </w:rPr>
        <w:t xml:space="preserve">les en su obra (que un buen recuerdo puede colmar toda una vida de felicidad) guarda una estrecha relación con los momentos de </w:t>
      </w:r>
      <w:hyperlink r:id="rId51" w:tooltip="Éxtasis" w:history="1">
        <w:r w:rsidR="001D2EBA" w:rsidRPr="001D2EBA">
          <w:rPr>
            <w:rStyle w:val="Hipervnculo"/>
            <w:rFonts w:ascii="Arial" w:hAnsi="Arial" w:cs="Arial"/>
            <w:b/>
            <w:color w:val="auto"/>
            <w:u w:val="none"/>
          </w:rPr>
          <w:t>éxtasis</w:t>
        </w:r>
      </w:hyperlink>
      <w:r w:rsidR="001D2EBA" w:rsidRPr="001D2EBA">
        <w:rPr>
          <w:rFonts w:ascii="Arial" w:hAnsi="Arial" w:cs="Arial"/>
          <w:b/>
        </w:rPr>
        <w:t xml:space="preserve"> que alcanzaba el escritor durante algunos episodios de la enfermedad o en el momento (aura epiléptica) que anunciaba las crisis epilépticas más violentas, tal como fueron descritos en su obra literaria.</w:t>
      </w:r>
    </w:p>
    <w:p w:rsidR="001D2EBA" w:rsidRP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1D2EBA" w:rsidRPr="001E7CF0" w:rsidRDefault="001D2EBA" w:rsidP="001D2EBA">
      <w:pPr>
        <w:pStyle w:val="Ttulo3"/>
        <w:spacing w:before="0" w:beforeAutospacing="0" w:after="0" w:afterAutospacing="0"/>
        <w:jc w:val="both"/>
        <w:rPr>
          <w:rFonts w:ascii="Arial" w:hAnsi="Arial" w:cs="Arial"/>
          <w:color w:val="FF0000"/>
          <w:sz w:val="24"/>
          <w:szCs w:val="24"/>
        </w:rPr>
      </w:pPr>
      <w:r w:rsidRPr="001E7CF0">
        <w:rPr>
          <w:rStyle w:val="mw-headline"/>
          <w:rFonts w:ascii="Arial" w:hAnsi="Arial" w:cs="Arial"/>
          <w:color w:val="FF0000"/>
          <w:sz w:val="24"/>
          <w:szCs w:val="24"/>
        </w:rPr>
        <w:t>Comienzos de su carrera literaria</w:t>
      </w:r>
    </w:p>
    <w:p w:rsidR="001E7CF0" w:rsidRDefault="001E7CF0" w:rsidP="001D2EBA">
      <w:pPr>
        <w:jc w:val="both"/>
        <w:rPr>
          <w:b/>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terminó sus estudios de </w:t>
      </w:r>
      <w:hyperlink r:id="rId52" w:tooltip="Ingeniería" w:history="1">
        <w:r w:rsidR="001D2EBA" w:rsidRPr="001D2EBA">
          <w:rPr>
            <w:rStyle w:val="Hipervnculo"/>
            <w:rFonts w:ascii="Arial" w:hAnsi="Arial" w:cs="Arial"/>
            <w:b/>
            <w:color w:val="auto"/>
            <w:u w:val="none"/>
          </w:rPr>
          <w:t>Ingeniería</w:t>
        </w:r>
      </w:hyperlink>
      <w:r w:rsidR="001D2EBA" w:rsidRPr="001D2EBA">
        <w:rPr>
          <w:rFonts w:ascii="Arial" w:hAnsi="Arial" w:cs="Arial"/>
          <w:b/>
        </w:rPr>
        <w:t xml:space="preserve"> en 1843 y, después de adquirir el grado militar de </w:t>
      </w:r>
      <w:hyperlink r:id="rId53" w:tooltip="Subteniente" w:history="1">
        <w:r w:rsidR="001D2EBA" w:rsidRPr="001D2EBA">
          <w:rPr>
            <w:rStyle w:val="Hipervnculo"/>
            <w:rFonts w:ascii="Arial" w:hAnsi="Arial" w:cs="Arial"/>
            <w:b/>
            <w:color w:val="auto"/>
            <w:u w:val="none"/>
          </w:rPr>
          <w:t>subteniente</w:t>
        </w:r>
      </w:hyperlink>
      <w:r w:rsidR="001D2EBA" w:rsidRPr="001D2EBA">
        <w:rPr>
          <w:rFonts w:ascii="Arial" w:hAnsi="Arial" w:cs="Arial"/>
          <w:b/>
        </w:rPr>
        <w:t>, se incorporó a la Dirección General de Ingenieros en San Peter</w:t>
      </w:r>
      <w:r w:rsidR="001D2EBA" w:rsidRPr="001D2EBA">
        <w:rPr>
          <w:rFonts w:ascii="Arial" w:hAnsi="Arial" w:cs="Arial"/>
          <w:b/>
        </w:rPr>
        <w:t>s</w:t>
      </w:r>
      <w:r w:rsidR="001D2EBA" w:rsidRPr="001D2EBA">
        <w:rPr>
          <w:rFonts w:ascii="Arial" w:hAnsi="Arial" w:cs="Arial"/>
          <w:b/>
        </w:rPr>
        <w:t xml:space="preserve">burgo. </w:t>
      </w:r>
    </w:p>
    <w:p w:rsidR="001E7CF0" w:rsidRPr="001D2EBA" w:rsidRDefault="001E7CF0" w:rsidP="001D2EBA">
      <w:pPr>
        <w:pStyle w:val="NormalWeb"/>
        <w:spacing w:before="0" w:beforeAutospacing="0" w:after="0" w:afterAutospacing="0"/>
        <w:jc w:val="both"/>
        <w:rPr>
          <w:rFonts w:ascii="Arial" w:hAnsi="Arial" w:cs="Arial"/>
          <w:b/>
        </w:rPr>
      </w:pPr>
    </w:p>
    <w:p w:rsidR="007562FF"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1844, </w:t>
      </w:r>
      <w:hyperlink r:id="rId54" w:tooltip="Honoré de Balzac" w:history="1">
        <w:r w:rsidR="001D2EBA" w:rsidRPr="001D2EBA">
          <w:rPr>
            <w:rStyle w:val="Hipervnculo"/>
            <w:rFonts w:ascii="Arial" w:hAnsi="Arial" w:cs="Arial"/>
            <w:b/>
            <w:color w:val="auto"/>
            <w:u w:val="none"/>
          </w:rPr>
          <w:t>Honoré de Balzac</w:t>
        </w:r>
      </w:hyperlink>
      <w:r w:rsidR="001D2EBA" w:rsidRPr="001D2EBA">
        <w:rPr>
          <w:rFonts w:ascii="Arial" w:hAnsi="Arial" w:cs="Arial"/>
          <w:b/>
        </w:rPr>
        <w:t xml:space="preserve"> visitó San Petersburgo. </w:t>
      </w:r>
      <w:proofErr w:type="spellStart"/>
      <w:r w:rsidR="001D2EBA" w:rsidRPr="001D2EBA">
        <w:rPr>
          <w:rFonts w:ascii="Arial" w:hAnsi="Arial" w:cs="Arial"/>
          <w:b/>
        </w:rPr>
        <w:t>Dostoyevski</w:t>
      </w:r>
      <w:proofErr w:type="spellEnd"/>
      <w:r w:rsidR="001D2EBA" w:rsidRPr="001D2EBA">
        <w:rPr>
          <w:rFonts w:ascii="Arial" w:hAnsi="Arial" w:cs="Arial"/>
          <w:b/>
        </w:rPr>
        <w:t xml:space="preserve"> decidió traducir </w:t>
      </w:r>
      <w:hyperlink r:id="rId55" w:tooltip="Eugenia Grandet" w:history="1">
        <w:r w:rsidR="001D2EBA" w:rsidRPr="001D2EBA">
          <w:rPr>
            <w:rStyle w:val="Hipervnculo"/>
            <w:rFonts w:ascii="Arial" w:hAnsi="Arial" w:cs="Arial"/>
            <w:b/>
            <w:i/>
            <w:iCs/>
            <w:color w:val="auto"/>
            <w:u w:val="none"/>
          </w:rPr>
          <w:t xml:space="preserve">Eugenia </w:t>
        </w:r>
        <w:proofErr w:type="spellStart"/>
        <w:r w:rsidR="001D2EBA" w:rsidRPr="001D2EBA">
          <w:rPr>
            <w:rStyle w:val="Hipervnculo"/>
            <w:rFonts w:ascii="Arial" w:hAnsi="Arial" w:cs="Arial"/>
            <w:b/>
            <w:i/>
            <w:iCs/>
            <w:color w:val="auto"/>
            <w:u w:val="none"/>
          </w:rPr>
          <w:t>Grandet</w:t>
        </w:r>
        <w:proofErr w:type="spellEnd"/>
      </w:hyperlink>
      <w:r w:rsidR="001D2EBA" w:rsidRPr="001D2EBA">
        <w:rPr>
          <w:rFonts w:ascii="Arial" w:hAnsi="Arial" w:cs="Arial"/>
          <w:b/>
        </w:rPr>
        <w:t xml:space="preserve"> para saldar una deuda de 300 </w:t>
      </w:r>
      <w:hyperlink r:id="rId56" w:tooltip="Rublo" w:history="1">
        <w:r w:rsidR="001D2EBA" w:rsidRPr="001D2EBA">
          <w:rPr>
            <w:rStyle w:val="Hipervnculo"/>
            <w:rFonts w:ascii="Arial" w:hAnsi="Arial" w:cs="Arial"/>
            <w:b/>
            <w:color w:val="auto"/>
            <w:u w:val="none"/>
          </w:rPr>
          <w:t>rublos</w:t>
        </w:r>
      </w:hyperlink>
      <w:r w:rsidR="001D2EBA" w:rsidRPr="001D2EBA">
        <w:rPr>
          <w:rFonts w:ascii="Arial" w:hAnsi="Arial" w:cs="Arial"/>
          <w:b/>
        </w:rPr>
        <w:t xml:space="preserve"> con un usurero. Esta traducción despertaría su vocación y poco después de terminarla pidió la excedencia del ejército con la idea de dedicarse exclusivamente a la literatura</w:t>
      </w:r>
    </w:p>
    <w:p w:rsidR="007562FF" w:rsidRDefault="007562FF" w:rsidP="001D2EBA">
      <w:pPr>
        <w:pStyle w:val="NormalWeb"/>
        <w:spacing w:before="0" w:beforeAutospacing="0" w:after="0" w:afterAutospacing="0"/>
        <w:jc w:val="both"/>
        <w:rPr>
          <w:rFonts w:ascii="Arial" w:hAnsi="Arial" w:cs="Arial"/>
          <w:b/>
        </w:rPr>
      </w:pPr>
    </w:p>
    <w:p w:rsidR="001E7CF0" w:rsidRDefault="007562FF" w:rsidP="001D2EB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D2EBA" w:rsidRPr="001D2EBA">
        <w:rPr>
          <w:rFonts w:ascii="Arial" w:hAnsi="Arial" w:cs="Arial"/>
          <w:b/>
        </w:rPr>
        <w:t xml:space="preserve">En 1845 dejó el ejército y empezó a escribir la </w:t>
      </w:r>
      <w:hyperlink r:id="rId57" w:tooltip="Novela epistolar" w:history="1">
        <w:r w:rsidR="001D2EBA" w:rsidRPr="001D2EBA">
          <w:rPr>
            <w:rStyle w:val="Hipervnculo"/>
            <w:rFonts w:ascii="Arial" w:hAnsi="Arial" w:cs="Arial"/>
            <w:b/>
            <w:color w:val="auto"/>
            <w:u w:val="none"/>
          </w:rPr>
          <w:t>novela epistolar</w:t>
        </w:r>
      </w:hyperlink>
      <w:r w:rsidR="001D2EBA" w:rsidRPr="001D2EBA">
        <w:rPr>
          <w:rFonts w:ascii="Arial" w:hAnsi="Arial" w:cs="Arial"/>
          <w:b/>
        </w:rPr>
        <w:t xml:space="preserve"> </w:t>
      </w:r>
      <w:hyperlink r:id="rId58" w:tooltip="Pobres gentes" w:history="1">
        <w:r w:rsidR="001D2EBA" w:rsidRPr="001D2EBA">
          <w:rPr>
            <w:rStyle w:val="Hipervnculo"/>
            <w:rFonts w:ascii="Arial" w:hAnsi="Arial" w:cs="Arial"/>
            <w:b/>
            <w:i/>
            <w:iCs/>
            <w:color w:val="auto"/>
            <w:u w:val="none"/>
          </w:rPr>
          <w:t>Pobres gentes</w:t>
        </w:r>
      </w:hyperlink>
      <w:r w:rsidR="001D2EBA" w:rsidRPr="001D2EBA">
        <w:rPr>
          <w:rFonts w:ascii="Arial" w:hAnsi="Arial" w:cs="Arial"/>
          <w:b/>
        </w:rPr>
        <w:t xml:space="preserve">, obra que le proporcionaría sus primeros éxitos de crítica y, fundamentalmente, el reconocimiento del crítico literario </w:t>
      </w:r>
      <w:proofErr w:type="spellStart"/>
      <w:r w:rsidR="001D2EBA" w:rsidRPr="001D2EBA">
        <w:rPr>
          <w:rFonts w:ascii="Arial" w:hAnsi="Arial" w:cs="Arial"/>
          <w:b/>
        </w:rPr>
        <w:t>Belinski</w:t>
      </w:r>
      <w:proofErr w:type="spellEnd"/>
      <w:r w:rsidR="001D2EBA" w:rsidRPr="001D2EBA">
        <w:rPr>
          <w:rFonts w:ascii="Arial" w:hAnsi="Arial" w:cs="Arial"/>
          <w:b/>
        </w:rPr>
        <w:t>.</w:t>
      </w:r>
    </w:p>
    <w:p w:rsidR="001E7CF0"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 La obra, editada en forma de libro al año siguiente, convirtió a </w:t>
      </w:r>
      <w:proofErr w:type="spellStart"/>
      <w:r w:rsidR="001D2EBA" w:rsidRPr="001D2EBA">
        <w:rPr>
          <w:rFonts w:ascii="Arial" w:hAnsi="Arial" w:cs="Arial"/>
          <w:b/>
        </w:rPr>
        <w:t>Dostoyevski</w:t>
      </w:r>
      <w:proofErr w:type="spellEnd"/>
      <w:r w:rsidR="001D2EBA" w:rsidRPr="001D2EBA">
        <w:rPr>
          <w:rFonts w:ascii="Arial" w:hAnsi="Arial" w:cs="Arial"/>
          <w:b/>
        </w:rPr>
        <w:t xml:space="preserve"> en una cel</w:t>
      </w:r>
      <w:r w:rsidR="001D2EBA" w:rsidRPr="001D2EBA">
        <w:rPr>
          <w:rFonts w:ascii="Arial" w:hAnsi="Arial" w:cs="Arial"/>
          <w:b/>
        </w:rPr>
        <w:t>e</w:t>
      </w:r>
      <w:r w:rsidR="001D2EBA" w:rsidRPr="001D2EBA">
        <w:rPr>
          <w:rFonts w:ascii="Arial" w:hAnsi="Arial" w:cs="Arial"/>
          <w:b/>
        </w:rPr>
        <w:t>bridad literaria a los veinticuatro años. En esta misma época comenzó a contraer algunas deudas y a sufrir con más frecuencia ataques epilépticos. Las novelas siguientes —</w:t>
      </w:r>
      <w:hyperlink r:id="rId59" w:tooltip="El doble" w:history="1">
        <w:r w:rsidR="001D2EBA" w:rsidRPr="001D2EBA">
          <w:rPr>
            <w:rStyle w:val="Hipervnculo"/>
            <w:rFonts w:ascii="Arial" w:hAnsi="Arial" w:cs="Arial"/>
            <w:b/>
            <w:i/>
            <w:iCs/>
            <w:color w:val="auto"/>
            <w:u w:val="none"/>
          </w:rPr>
          <w:t>El d</w:t>
        </w:r>
        <w:r w:rsidR="001D2EBA" w:rsidRPr="001D2EBA">
          <w:rPr>
            <w:rStyle w:val="Hipervnculo"/>
            <w:rFonts w:ascii="Arial" w:hAnsi="Arial" w:cs="Arial"/>
            <w:b/>
            <w:i/>
            <w:iCs/>
            <w:color w:val="auto"/>
            <w:u w:val="none"/>
          </w:rPr>
          <w:t>o</w:t>
        </w:r>
        <w:r w:rsidR="001D2EBA" w:rsidRPr="001D2EBA">
          <w:rPr>
            <w:rStyle w:val="Hipervnculo"/>
            <w:rFonts w:ascii="Arial" w:hAnsi="Arial" w:cs="Arial"/>
            <w:b/>
            <w:i/>
            <w:iCs/>
            <w:color w:val="auto"/>
            <w:u w:val="none"/>
          </w:rPr>
          <w:t>ble</w:t>
        </w:r>
      </w:hyperlink>
      <w:r w:rsidR="001D2EBA" w:rsidRPr="001D2EBA">
        <w:rPr>
          <w:rFonts w:ascii="Arial" w:hAnsi="Arial" w:cs="Arial"/>
          <w:b/>
        </w:rPr>
        <w:t xml:space="preserve"> (1846), </w:t>
      </w:r>
      <w:hyperlink r:id="rId60" w:tooltip="Noches blancas (Dostoyevski)" w:history="1">
        <w:r w:rsidR="001D2EBA" w:rsidRPr="001D2EBA">
          <w:rPr>
            <w:rStyle w:val="Hipervnculo"/>
            <w:rFonts w:ascii="Arial" w:hAnsi="Arial" w:cs="Arial"/>
            <w:b/>
            <w:i/>
            <w:iCs/>
            <w:color w:val="auto"/>
            <w:u w:val="none"/>
          </w:rPr>
          <w:t>Noches blancas</w:t>
        </w:r>
      </w:hyperlink>
      <w:r w:rsidR="001D2EBA" w:rsidRPr="001D2EBA">
        <w:rPr>
          <w:rFonts w:ascii="Arial" w:hAnsi="Arial" w:cs="Arial"/>
          <w:b/>
        </w:rPr>
        <w:t xml:space="preserve"> (1848) y </w:t>
      </w:r>
      <w:hyperlink r:id="rId61" w:tooltip="Niétochka Nezvánova" w:history="1">
        <w:proofErr w:type="spellStart"/>
        <w:r w:rsidR="001D2EBA" w:rsidRPr="001D2EBA">
          <w:rPr>
            <w:rStyle w:val="Hipervnculo"/>
            <w:rFonts w:ascii="Arial" w:hAnsi="Arial" w:cs="Arial"/>
            <w:b/>
            <w:i/>
            <w:iCs/>
            <w:color w:val="auto"/>
            <w:u w:val="none"/>
          </w:rPr>
          <w:t>Niétochka</w:t>
        </w:r>
        <w:proofErr w:type="spellEnd"/>
        <w:r w:rsidR="001D2EBA" w:rsidRPr="001D2EBA">
          <w:rPr>
            <w:rStyle w:val="Hipervnculo"/>
            <w:rFonts w:ascii="Arial" w:hAnsi="Arial" w:cs="Arial"/>
            <w:b/>
            <w:i/>
            <w:iCs/>
            <w:color w:val="auto"/>
            <w:u w:val="none"/>
          </w:rPr>
          <w:t xml:space="preserve"> </w:t>
        </w:r>
        <w:proofErr w:type="spellStart"/>
        <w:r w:rsidR="001D2EBA" w:rsidRPr="001D2EBA">
          <w:rPr>
            <w:rStyle w:val="Hipervnculo"/>
            <w:rFonts w:ascii="Arial" w:hAnsi="Arial" w:cs="Arial"/>
            <w:b/>
            <w:i/>
            <w:iCs/>
            <w:color w:val="auto"/>
            <w:u w:val="none"/>
          </w:rPr>
          <w:t>Nezvánova</w:t>
        </w:r>
        <w:proofErr w:type="spellEnd"/>
      </w:hyperlink>
      <w:r w:rsidR="001D2EBA" w:rsidRPr="001D2EBA">
        <w:rPr>
          <w:rFonts w:ascii="Arial" w:hAnsi="Arial" w:cs="Arial"/>
          <w:b/>
        </w:rPr>
        <w:t xml:space="preserve"> (1849)— no tuvieron el éxito de la primera y recibieron críticas negativas, lo que sumió a </w:t>
      </w:r>
      <w:proofErr w:type="spellStart"/>
      <w:r w:rsidR="001D2EBA" w:rsidRPr="001D2EBA">
        <w:rPr>
          <w:rFonts w:ascii="Arial" w:hAnsi="Arial" w:cs="Arial"/>
          <w:b/>
        </w:rPr>
        <w:t>Dostoyevski</w:t>
      </w:r>
      <w:proofErr w:type="spellEnd"/>
      <w:r w:rsidR="001D2EBA" w:rsidRPr="001D2EBA">
        <w:rPr>
          <w:rFonts w:ascii="Arial" w:hAnsi="Arial" w:cs="Arial"/>
          <w:b/>
        </w:rPr>
        <w:t xml:space="preserve"> en la </w:t>
      </w:r>
      <w:hyperlink r:id="rId62" w:tooltip="Depresión" w:history="1">
        <w:r w:rsidR="001D2EBA" w:rsidRPr="001D2EBA">
          <w:rPr>
            <w:rStyle w:val="Hipervnculo"/>
            <w:rFonts w:ascii="Arial" w:hAnsi="Arial" w:cs="Arial"/>
            <w:b/>
            <w:color w:val="auto"/>
            <w:u w:val="none"/>
          </w:rPr>
          <w:t>depresión</w:t>
        </w:r>
      </w:hyperlink>
      <w:r>
        <w:rPr>
          <w:rFonts w:ascii="Arial" w:hAnsi="Arial" w:cs="Arial"/>
          <w:b/>
        </w:rPr>
        <w:t xml:space="preserve"> </w:t>
      </w:r>
      <w:r w:rsidR="001D2EBA" w:rsidRPr="001D2EBA">
        <w:rPr>
          <w:rFonts w:ascii="Arial" w:hAnsi="Arial" w:cs="Arial"/>
          <w:b/>
        </w:rPr>
        <w:t>​ En e</w:t>
      </w:r>
      <w:r w:rsidR="001D2EBA" w:rsidRPr="001D2EBA">
        <w:rPr>
          <w:rFonts w:ascii="Arial" w:hAnsi="Arial" w:cs="Arial"/>
          <w:b/>
        </w:rPr>
        <w:t>s</w:t>
      </w:r>
      <w:r w:rsidR="001D2EBA" w:rsidRPr="001D2EBA">
        <w:rPr>
          <w:rFonts w:ascii="Arial" w:hAnsi="Arial" w:cs="Arial"/>
          <w:b/>
        </w:rPr>
        <w:t xml:space="preserve">ta época entró en contacto con ciertos grupos de ideas </w:t>
      </w:r>
      <w:hyperlink r:id="rId63" w:tooltip="Utopía" w:history="1">
        <w:r w:rsidR="001D2EBA" w:rsidRPr="001D2EBA">
          <w:rPr>
            <w:rStyle w:val="Hipervnculo"/>
            <w:rFonts w:ascii="Arial" w:hAnsi="Arial" w:cs="Arial"/>
            <w:b/>
            <w:color w:val="auto"/>
            <w:u w:val="none"/>
          </w:rPr>
          <w:t>utópicas</w:t>
        </w:r>
      </w:hyperlink>
      <w:r w:rsidR="001D2EBA" w:rsidRPr="001D2EBA">
        <w:rPr>
          <w:rFonts w:ascii="Arial" w:hAnsi="Arial" w:cs="Arial"/>
          <w:b/>
        </w:rPr>
        <w:t xml:space="preserve">, llamados </w:t>
      </w:r>
      <w:hyperlink r:id="rId64" w:tooltip="Nihilista" w:history="1">
        <w:r w:rsidR="001D2EBA" w:rsidRPr="001D2EBA">
          <w:rPr>
            <w:rStyle w:val="Hipervnculo"/>
            <w:rFonts w:ascii="Arial" w:hAnsi="Arial" w:cs="Arial"/>
            <w:b/>
            <w:color w:val="auto"/>
            <w:u w:val="none"/>
          </w:rPr>
          <w:t>nihilistas</w:t>
        </w:r>
      </w:hyperlink>
      <w:r w:rsidR="001D2EBA" w:rsidRPr="001D2EBA">
        <w:rPr>
          <w:rFonts w:ascii="Arial" w:hAnsi="Arial" w:cs="Arial"/>
          <w:b/>
        </w:rPr>
        <w:t>,</w:t>
      </w:r>
      <w:r w:rsidR="00BD2CB7" w:rsidRPr="001D2EBA">
        <w:rPr>
          <w:rFonts w:ascii="Arial" w:hAnsi="Arial" w:cs="Arial"/>
          <w:b/>
        </w:rPr>
        <w:t xml:space="preserve"> </w:t>
      </w:r>
      <w:r w:rsidR="001D2EBA" w:rsidRPr="001D2EBA">
        <w:rPr>
          <w:rFonts w:ascii="Arial" w:hAnsi="Arial" w:cs="Arial"/>
          <w:b/>
        </w:rPr>
        <w:t>​ que buscaban la libertad del hombre.</w:t>
      </w:r>
    </w:p>
    <w:p w:rsidR="001D2EBA" w:rsidRPr="001D2EBA" w:rsidRDefault="001E7CF0"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r w:rsidR="001D2EBA" w:rsidRPr="001D2EBA">
        <w:rPr>
          <w:rFonts w:ascii="Arial" w:hAnsi="Arial" w:cs="Arial"/>
          <w:b/>
        </w:rPr>
        <w:t xml:space="preserve">​ </w:t>
      </w:r>
    </w:p>
    <w:p w:rsidR="001D2EBA" w:rsidRPr="001E7CF0" w:rsidRDefault="001D2EBA" w:rsidP="001D2EBA">
      <w:pPr>
        <w:pStyle w:val="Ttulo3"/>
        <w:spacing w:before="0" w:beforeAutospacing="0" w:after="0" w:afterAutospacing="0"/>
        <w:jc w:val="both"/>
        <w:rPr>
          <w:rStyle w:val="mw-headline"/>
          <w:rFonts w:ascii="Arial" w:hAnsi="Arial" w:cs="Arial"/>
          <w:color w:val="FF0000"/>
          <w:sz w:val="24"/>
          <w:szCs w:val="24"/>
        </w:rPr>
      </w:pPr>
      <w:r w:rsidRPr="001E7CF0">
        <w:rPr>
          <w:rStyle w:val="mw-headline"/>
          <w:rFonts w:ascii="Arial" w:hAnsi="Arial" w:cs="Arial"/>
          <w:color w:val="FF0000"/>
          <w:sz w:val="24"/>
          <w:szCs w:val="24"/>
        </w:rPr>
        <w:t>Cumplimiento de la condena en Siberia</w:t>
      </w:r>
    </w:p>
    <w:p w:rsidR="001E7CF0" w:rsidRPr="001D2EBA" w:rsidRDefault="001E7CF0" w:rsidP="001D2EBA">
      <w:pPr>
        <w:pStyle w:val="Ttulo3"/>
        <w:spacing w:before="0" w:beforeAutospacing="0" w:after="0" w:afterAutospacing="0"/>
        <w:jc w:val="both"/>
        <w:rPr>
          <w:rFonts w:ascii="Arial" w:hAnsi="Arial" w:cs="Arial"/>
          <w:sz w:val="24"/>
          <w:szCs w:val="24"/>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fue arrestado y encarcelado el 23 de abril de 1849 por formar parte del gr</w:t>
      </w:r>
      <w:r w:rsidR="001D2EBA" w:rsidRPr="001D2EBA">
        <w:rPr>
          <w:rFonts w:ascii="Arial" w:hAnsi="Arial" w:cs="Arial"/>
          <w:b/>
        </w:rPr>
        <w:t>u</w:t>
      </w:r>
      <w:r w:rsidR="001D2EBA" w:rsidRPr="001D2EBA">
        <w:rPr>
          <w:rFonts w:ascii="Arial" w:hAnsi="Arial" w:cs="Arial"/>
          <w:b/>
        </w:rPr>
        <w:t xml:space="preserve">po intelectual </w:t>
      </w:r>
      <w:hyperlink r:id="rId65" w:tooltip="Liberal" w:history="1">
        <w:r w:rsidR="001D2EBA" w:rsidRPr="001D2EBA">
          <w:rPr>
            <w:rStyle w:val="Hipervnculo"/>
            <w:rFonts w:ascii="Arial" w:hAnsi="Arial" w:cs="Arial"/>
            <w:b/>
            <w:color w:val="auto"/>
            <w:u w:val="none"/>
          </w:rPr>
          <w:t>liberal</w:t>
        </w:r>
      </w:hyperlink>
      <w:r w:rsidR="001D2EBA" w:rsidRPr="001D2EBA">
        <w:rPr>
          <w:rFonts w:ascii="Arial" w:hAnsi="Arial" w:cs="Arial"/>
          <w:b/>
        </w:rPr>
        <w:t xml:space="preserve"> </w:t>
      </w:r>
      <w:hyperlink r:id="rId66" w:tooltip="Círculo Petrashevski" w:history="1">
        <w:r w:rsidR="001D2EBA" w:rsidRPr="001D2EBA">
          <w:rPr>
            <w:rStyle w:val="Hipervnculo"/>
            <w:rFonts w:ascii="Arial" w:hAnsi="Arial" w:cs="Arial"/>
            <w:b/>
            <w:color w:val="auto"/>
            <w:u w:val="none"/>
          </w:rPr>
          <w:t xml:space="preserve">Círculo </w:t>
        </w:r>
        <w:proofErr w:type="spellStart"/>
        <w:r w:rsidR="001D2EBA" w:rsidRPr="001D2EBA">
          <w:rPr>
            <w:rStyle w:val="Hipervnculo"/>
            <w:rFonts w:ascii="Arial" w:hAnsi="Arial" w:cs="Arial"/>
            <w:b/>
            <w:color w:val="auto"/>
            <w:u w:val="none"/>
          </w:rPr>
          <w:t>Petrashevski</w:t>
        </w:r>
        <w:proofErr w:type="spellEnd"/>
      </w:hyperlink>
      <w:r w:rsidR="001D2EBA" w:rsidRPr="001D2EBA">
        <w:rPr>
          <w:rFonts w:ascii="Arial" w:hAnsi="Arial" w:cs="Arial"/>
          <w:b/>
        </w:rPr>
        <w:t xml:space="preserve"> bajo el cargo de conspirar contra el </w:t>
      </w:r>
      <w:hyperlink r:id="rId67" w:tooltip="Nicolás I de Rusia" w:history="1">
        <w:r w:rsidR="001D2EBA" w:rsidRPr="001D2EBA">
          <w:rPr>
            <w:rStyle w:val="Hipervnculo"/>
            <w:rFonts w:ascii="Arial" w:hAnsi="Arial" w:cs="Arial"/>
            <w:b/>
            <w:color w:val="auto"/>
            <w:u w:val="none"/>
          </w:rPr>
          <w:t>zar Nicolás I</w:t>
        </w:r>
      </w:hyperlink>
      <w:r w:rsidR="001D2EBA" w:rsidRPr="001D2EBA">
        <w:rPr>
          <w:rFonts w:ascii="Arial" w:hAnsi="Arial" w:cs="Arial"/>
          <w:b/>
        </w:rPr>
        <w:t xml:space="preserve">. Después de la </w:t>
      </w:r>
      <w:hyperlink r:id="rId68" w:tooltip="Revuelta decembrista" w:history="1">
        <w:r w:rsidR="001D2EBA" w:rsidRPr="001D2EBA">
          <w:rPr>
            <w:rStyle w:val="Hipervnculo"/>
            <w:rFonts w:ascii="Arial" w:hAnsi="Arial" w:cs="Arial"/>
            <w:b/>
            <w:color w:val="auto"/>
            <w:u w:val="none"/>
          </w:rPr>
          <w:t>revuelta decembrista</w:t>
        </w:r>
      </w:hyperlink>
      <w:r w:rsidR="001D2EBA" w:rsidRPr="001D2EBA">
        <w:rPr>
          <w:rFonts w:ascii="Arial" w:hAnsi="Arial" w:cs="Arial"/>
          <w:b/>
        </w:rPr>
        <w:t xml:space="preserve"> en 1825 y las </w:t>
      </w:r>
      <w:hyperlink r:id="rId69" w:tooltip="Revoluciones de 1848" w:history="1">
        <w:r w:rsidR="001D2EBA" w:rsidRPr="001D2EBA">
          <w:rPr>
            <w:rStyle w:val="Hipervnculo"/>
            <w:rFonts w:ascii="Arial" w:hAnsi="Arial" w:cs="Arial"/>
            <w:b/>
            <w:color w:val="auto"/>
            <w:u w:val="none"/>
          </w:rPr>
          <w:t>revoluciones de 1848</w:t>
        </w:r>
      </w:hyperlink>
      <w:r w:rsidR="001D2EBA" w:rsidRPr="001D2EBA">
        <w:rPr>
          <w:rFonts w:ascii="Arial" w:hAnsi="Arial" w:cs="Arial"/>
          <w:b/>
        </w:rPr>
        <w:t xml:space="preserve"> en Europa, N</w:t>
      </w:r>
      <w:r w:rsidR="001D2EBA" w:rsidRPr="001D2EBA">
        <w:rPr>
          <w:rFonts w:ascii="Arial" w:hAnsi="Arial" w:cs="Arial"/>
          <w:b/>
        </w:rPr>
        <w:t>i</w:t>
      </w:r>
      <w:r w:rsidR="001D2EBA" w:rsidRPr="001D2EBA">
        <w:rPr>
          <w:rFonts w:ascii="Arial" w:hAnsi="Arial" w:cs="Arial"/>
          <w:b/>
        </w:rPr>
        <w:t xml:space="preserve">colás I se mostraba reacio a cualquier tipo de organización clandestina que pudiera poner en peligro su </w:t>
      </w:r>
      <w:hyperlink r:id="rId70" w:tooltip="Autocracia" w:history="1">
        <w:r w:rsidR="001D2EBA" w:rsidRPr="001D2EBA">
          <w:rPr>
            <w:rStyle w:val="Hipervnculo"/>
            <w:rFonts w:ascii="Arial" w:hAnsi="Arial" w:cs="Arial"/>
            <w:b/>
            <w:color w:val="auto"/>
            <w:u w:val="none"/>
          </w:rPr>
          <w:t>autocracia</w:t>
        </w:r>
      </w:hyperlink>
      <w:r w:rsidR="001D2EBA" w:rsidRPr="001D2EBA">
        <w:rPr>
          <w:rFonts w:ascii="Arial" w:hAnsi="Arial" w:cs="Arial"/>
          <w:b/>
        </w:rPr>
        <w:t xml:space="preserve">. </w:t>
      </w:r>
    </w:p>
    <w:p w:rsidR="001E7CF0" w:rsidRPr="001D2EBA" w:rsidRDefault="001E7CF0" w:rsidP="001D2EBA">
      <w:pPr>
        <w:pStyle w:val="NormalWeb"/>
        <w:spacing w:before="0" w:beforeAutospacing="0" w:after="0" w:afterAutospacing="0"/>
        <w:jc w:val="both"/>
        <w:rPr>
          <w:rFonts w:ascii="Arial" w:hAnsi="Arial" w:cs="Arial"/>
          <w:b/>
        </w:rPr>
      </w:pPr>
    </w:p>
    <w:p w:rsidR="001E7CF0" w:rsidRPr="009E364B" w:rsidRDefault="001E7CF0" w:rsidP="001D2EBA">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r w:rsidR="001D2EBA" w:rsidRPr="009E364B">
        <w:rPr>
          <w:rFonts w:ascii="Arial" w:hAnsi="Arial" w:cs="Arial"/>
          <w:b/>
          <w:color w:val="0070C0"/>
        </w:rPr>
        <w:t xml:space="preserve">El 16 de noviembre,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y otros miembros del Círculo </w:t>
      </w:r>
      <w:proofErr w:type="spellStart"/>
      <w:r w:rsidR="001D2EBA" w:rsidRPr="009E364B">
        <w:rPr>
          <w:rFonts w:ascii="Arial" w:hAnsi="Arial" w:cs="Arial"/>
          <w:b/>
          <w:color w:val="0070C0"/>
        </w:rPr>
        <w:t>Petrashevski</w:t>
      </w:r>
      <w:proofErr w:type="spellEnd"/>
      <w:r w:rsidR="001D2EBA" w:rsidRPr="009E364B">
        <w:rPr>
          <w:rFonts w:ascii="Arial" w:hAnsi="Arial" w:cs="Arial"/>
          <w:b/>
          <w:color w:val="0070C0"/>
        </w:rPr>
        <w:t xml:space="preserve"> fueron ll</w:t>
      </w:r>
      <w:r w:rsidR="001D2EBA" w:rsidRPr="009E364B">
        <w:rPr>
          <w:rFonts w:ascii="Arial" w:hAnsi="Arial" w:cs="Arial"/>
          <w:b/>
          <w:color w:val="0070C0"/>
        </w:rPr>
        <w:t>e</w:t>
      </w:r>
      <w:r w:rsidR="001D2EBA" w:rsidRPr="009E364B">
        <w:rPr>
          <w:rFonts w:ascii="Arial" w:hAnsi="Arial" w:cs="Arial"/>
          <w:b/>
          <w:color w:val="0070C0"/>
        </w:rPr>
        <w:t xml:space="preserve">vados a la </w:t>
      </w:r>
      <w:hyperlink r:id="rId71" w:tooltip="Fortaleza de San Pedro y San Pablo" w:history="1">
        <w:r w:rsidR="001D2EBA" w:rsidRPr="009E364B">
          <w:rPr>
            <w:rStyle w:val="Hipervnculo"/>
            <w:rFonts w:ascii="Arial" w:hAnsi="Arial" w:cs="Arial"/>
            <w:b/>
            <w:color w:val="0070C0"/>
            <w:u w:val="none"/>
          </w:rPr>
          <w:t>fortaleza de San Pedro y San Pablo</w:t>
        </w:r>
      </w:hyperlink>
      <w:r w:rsidR="001D2EBA" w:rsidRPr="009E364B">
        <w:rPr>
          <w:rFonts w:ascii="Arial" w:hAnsi="Arial" w:cs="Arial"/>
          <w:b/>
          <w:color w:val="0070C0"/>
        </w:rPr>
        <w:t xml:space="preserve"> y </w:t>
      </w:r>
      <w:hyperlink r:id="rId72" w:tooltip="Pena de muerte" w:history="1">
        <w:r w:rsidR="001D2EBA" w:rsidRPr="009E364B">
          <w:rPr>
            <w:rStyle w:val="Hipervnculo"/>
            <w:rFonts w:ascii="Arial" w:hAnsi="Arial" w:cs="Arial"/>
            <w:b/>
            <w:color w:val="0070C0"/>
            <w:u w:val="none"/>
          </w:rPr>
          <w:t>condenados a muerte</w:t>
        </w:r>
      </w:hyperlink>
      <w:r w:rsidR="001D2EBA" w:rsidRPr="009E364B">
        <w:rPr>
          <w:rFonts w:ascii="Arial" w:hAnsi="Arial" w:cs="Arial"/>
          <w:b/>
          <w:color w:val="0070C0"/>
        </w:rPr>
        <w:t xml:space="preserve"> por participar en a</w:t>
      </w:r>
      <w:r w:rsidR="001D2EBA" w:rsidRPr="009E364B">
        <w:rPr>
          <w:rFonts w:ascii="Arial" w:hAnsi="Arial" w:cs="Arial"/>
          <w:b/>
          <w:color w:val="0070C0"/>
        </w:rPr>
        <w:t>c</w:t>
      </w:r>
      <w:r w:rsidR="001D2EBA" w:rsidRPr="009E364B">
        <w:rPr>
          <w:rFonts w:ascii="Arial" w:hAnsi="Arial" w:cs="Arial"/>
          <w:b/>
          <w:color w:val="0070C0"/>
        </w:rPr>
        <w:t xml:space="preserve">tividades consideradas antigubernamentales. El 22 de diciembre, los prisioneros fueron llevados al patio para su </w:t>
      </w:r>
      <w:hyperlink r:id="rId73" w:tooltip="Fusilamiento" w:history="1">
        <w:r w:rsidR="001D2EBA" w:rsidRPr="009E364B">
          <w:rPr>
            <w:rStyle w:val="Hipervnculo"/>
            <w:rFonts w:ascii="Arial" w:hAnsi="Arial" w:cs="Arial"/>
            <w:b/>
            <w:color w:val="0070C0"/>
            <w:u w:val="none"/>
          </w:rPr>
          <w:t>fusilamiento</w:t>
        </w:r>
      </w:hyperlink>
      <w:r w:rsidR="001D2EBA" w:rsidRPr="009E364B">
        <w:rPr>
          <w:rFonts w:ascii="Arial" w:hAnsi="Arial" w:cs="Arial"/>
          <w:b/>
          <w:color w:val="0070C0"/>
        </w:rPr>
        <w:t xml:space="preserve">;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tenía que situarse frente al </w:t>
      </w:r>
      <w:hyperlink r:id="rId74" w:tooltip="Pelotón" w:history="1">
        <w:r w:rsidR="001D2EBA" w:rsidRPr="009E364B">
          <w:rPr>
            <w:rStyle w:val="Hipervnculo"/>
            <w:rFonts w:ascii="Arial" w:hAnsi="Arial" w:cs="Arial"/>
            <w:b/>
            <w:color w:val="0070C0"/>
            <w:u w:val="none"/>
          </w:rPr>
          <w:t>pelotón</w:t>
        </w:r>
      </w:hyperlink>
      <w:r w:rsidR="001D2EBA" w:rsidRPr="009E364B">
        <w:rPr>
          <w:rFonts w:ascii="Arial" w:hAnsi="Arial" w:cs="Arial"/>
          <w:b/>
          <w:color w:val="0070C0"/>
        </w:rPr>
        <w:t xml:space="preserve"> e incluso escuchar los disparos con los ojos vendados, pero su pena fue conmutada en el último momento por cinco años de </w:t>
      </w:r>
      <w:hyperlink r:id="rId75" w:tooltip="Katorga" w:history="1">
        <w:r w:rsidR="001D2EBA" w:rsidRPr="009E364B">
          <w:rPr>
            <w:rStyle w:val="Hipervnculo"/>
            <w:rFonts w:ascii="Arial" w:hAnsi="Arial" w:cs="Arial"/>
            <w:b/>
            <w:color w:val="0070C0"/>
            <w:u w:val="none"/>
          </w:rPr>
          <w:t>trabajos forzados</w:t>
        </w:r>
      </w:hyperlink>
      <w:r w:rsidR="001D2EBA" w:rsidRPr="009E364B">
        <w:rPr>
          <w:rFonts w:ascii="Arial" w:hAnsi="Arial" w:cs="Arial"/>
          <w:b/>
          <w:color w:val="0070C0"/>
        </w:rPr>
        <w:t xml:space="preserve"> en </w:t>
      </w:r>
      <w:hyperlink r:id="rId76" w:tooltip="Omsk" w:history="1">
        <w:r w:rsidR="001D2EBA" w:rsidRPr="009E364B">
          <w:rPr>
            <w:rStyle w:val="Hipervnculo"/>
            <w:rFonts w:ascii="Arial" w:hAnsi="Arial" w:cs="Arial"/>
            <w:b/>
            <w:color w:val="0070C0"/>
            <w:u w:val="none"/>
          </w:rPr>
          <w:t>Omsk</w:t>
        </w:r>
      </w:hyperlink>
      <w:r w:rsidR="001D2EBA" w:rsidRPr="009E364B">
        <w:rPr>
          <w:rFonts w:ascii="Arial" w:hAnsi="Arial" w:cs="Arial"/>
          <w:b/>
          <w:color w:val="0070C0"/>
        </w:rPr>
        <w:t xml:space="preserve">, </w:t>
      </w:r>
      <w:hyperlink r:id="rId77" w:tooltip="Siberia" w:history="1">
        <w:r w:rsidR="001D2EBA" w:rsidRPr="009E364B">
          <w:rPr>
            <w:rStyle w:val="Hipervnculo"/>
            <w:rFonts w:ascii="Arial" w:hAnsi="Arial" w:cs="Arial"/>
            <w:b/>
            <w:color w:val="0070C0"/>
            <w:u w:val="none"/>
          </w:rPr>
          <w:t>Siberia</w:t>
        </w:r>
      </w:hyperlink>
      <w:r w:rsidR="001D2EBA" w:rsidRPr="009E364B">
        <w:rPr>
          <w:rFonts w:ascii="Arial" w:hAnsi="Arial" w:cs="Arial"/>
          <w:b/>
          <w:color w:val="0070C0"/>
        </w:rPr>
        <w:t xml:space="preserve">. Durante esta época sus ataques epilépticos fueron en aumento. Años más tarde,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le relataría a su hermano los sufrimientos que atravesó durante los años que pasó «silenciado dentro de un ataúd»</w:t>
      </w:r>
      <w:r w:rsidR="009E364B" w:rsidRPr="009E364B">
        <w:rPr>
          <w:rFonts w:ascii="Arial" w:hAnsi="Arial" w:cs="Arial"/>
          <w:b/>
          <w:color w:val="0070C0"/>
        </w:rPr>
        <w:t xml:space="preserve"> Fue entonces cuando comenzó a </w:t>
      </w:r>
      <w:proofErr w:type="spellStart"/>
      <w:r w:rsidR="009E364B" w:rsidRPr="009E364B">
        <w:rPr>
          <w:rFonts w:ascii="Arial" w:hAnsi="Arial" w:cs="Arial"/>
          <w:b/>
          <w:color w:val="0070C0"/>
        </w:rPr>
        <w:t>acercarsese</w:t>
      </w:r>
      <w:proofErr w:type="spellEnd"/>
      <w:r w:rsidR="009E364B" w:rsidRPr="009E364B">
        <w:rPr>
          <w:rFonts w:ascii="Arial" w:hAnsi="Arial" w:cs="Arial"/>
          <w:b/>
          <w:color w:val="0070C0"/>
        </w:rPr>
        <w:t xml:space="preserve"> a Dios y a la religión de consuelo.</w:t>
      </w:r>
    </w:p>
    <w:p w:rsidR="001E7CF0" w:rsidRDefault="001E7CF0" w:rsidP="001D2EBA">
      <w:pPr>
        <w:pStyle w:val="NormalWeb"/>
        <w:spacing w:before="0" w:beforeAutospacing="0" w:after="0" w:afterAutospacing="0"/>
        <w:jc w:val="both"/>
        <w:rPr>
          <w:rFonts w:ascii="Arial" w:hAnsi="Arial" w:cs="Arial"/>
          <w:b/>
        </w:rPr>
      </w:pPr>
    </w:p>
    <w:p w:rsidR="001D2EBA" w:rsidRP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 Describió el cuartel donde estuvo, que «debería haber sido demolido años atrás», con estas palabras: </w:t>
      </w:r>
    </w:p>
    <w:p w:rsidR="001E7CF0"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E7CF0">
        <w:rPr>
          <w:rFonts w:ascii="Arial" w:hAnsi="Arial" w:cs="Arial"/>
          <w:b/>
          <w:i/>
        </w:rPr>
        <w:t xml:space="preserve">En verano, encierro intolerable; en invierno, frío insoportable. Todos los pisos estaban podridos. La suciedad de los pavimentos tenía una </w:t>
      </w:r>
      <w:hyperlink r:id="rId78" w:tooltip="Pulgada" w:history="1">
        <w:r w:rsidR="001D2EBA" w:rsidRPr="001E7CF0">
          <w:rPr>
            <w:rStyle w:val="Hipervnculo"/>
            <w:rFonts w:ascii="Arial" w:hAnsi="Arial" w:cs="Arial"/>
            <w:b/>
            <w:i/>
            <w:color w:val="auto"/>
            <w:u w:val="none"/>
          </w:rPr>
          <w:t>pulgada</w:t>
        </w:r>
      </w:hyperlink>
      <w:r w:rsidR="001D2EBA" w:rsidRPr="001E7CF0">
        <w:rPr>
          <w:rFonts w:ascii="Arial" w:hAnsi="Arial" w:cs="Arial"/>
          <w:b/>
          <w:i/>
        </w:rPr>
        <w:t xml:space="preserve"> de grosor; uno podía resbalar y caer... Nos apilaban como anillos de un barril... Ni siquiera había lugar para dar la vuelta. Era imposible no comportarse como cerdos, desde el amanecer hasta el atardecer. Pulgas, piojos, y escarabajos por </w:t>
      </w:r>
      <w:hyperlink r:id="rId79" w:tooltip="Celemín" w:history="1">
        <w:r w:rsidR="001D2EBA" w:rsidRPr="001E7CF0">
          <w:rPr>
            <w:rStyle w:val="Hipervnculo"/>
            <w:rFonts w:ascii="Arial" w:hAnsi="Arial" w:cs="Arial"/>
            <w:b/>
            <w:i/>
            <w:color w:val="auto"/>
            <w:u w:val="none"/>
          </w:rPr>
          <w:t>celemín</w:t>
        </w:r>
      </w:hyperlink>
      <w:r w:rsidR="001D2EBA" w:rsidRPr="001D2EBA">
        <w:rPr>
          <w:rFonts w:ascii="Arial" w:hAnsi="Arial" w:cs="Arial"/>
          <w:b/>
        </w:rPr>
        <w:t>.</w:t>
      </w:r>
    </w:p>
    <w:p w:rsidR="001D2EBA" w:rsidRDefault="001E7CF0"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r w:rsidR="001D2EBA" w:rsidRPr="001D2EBA">
        <w:rPr>
          <w:rFonts w:ascii="Arial" w:hAnsi="Arial" w:cs="Arial"/>
          <w:b/>
        </w:rPr>
        <w:t>​</w:t>
      </w:r>
    </w:p>
    <w:p w:rsidR="00987937" w:rsidRPr="00987937" w:rsidRDefault="00987937" w:rsidP="001D2EBA">
      <w:pPr>
        <w:pStyle w:val="NormalWeb"/>
        <w:spacing w:before="0" w:beforeAutospacing="0" w:after="0" w:afterAutospacing="0"/>
        <w:jc w:val="both"/>
        <w:rPr>
          <w:rFonts w:ascii="Arial" w:hAnsi="Arial" w:cs="Arial"/>
          <w:b/>
          <w:color w:val="FF0000"/>
        </w:rPr>
      </w:pPr>
      <w:r>
        <w:rPr>
          <w:rFonts w:ascii="Arial" w:hAnsi="Arial" w:cs="Arial"/>
          <w:b/>
        </w:rPr>
        <w:t xml:space="preserve"> </w:t>
      </w:r>
      <w:r w:rsidRPr="00987937">
        <w:rPr>
          <w:rFonts w:ascii="Arial" w:hAnsi="Arial" w:cs="Arial"/>
          <w:b/>
          <w:color w:val="FF0000"/>
        </w:rPr>
        <w:t>Reconocimiento de Dios y de la Iglesia</w:t>
      </w:r>
    </w:p>
    <w:p w:rsidR="00987937" w:rsidRPr="001D2EBA" w:rsidRDefault="00987937" w:rsidP="001D2EBA">
      <w:pPr>
        <w:pStyle w:val="NormalWeb"/>
        <w:spacing w:before="0" w:beforeAutospacing="0" w:after="0" w:afterAutospacing="0"/>
        <w:jc w:val="both"/>
        <w:rPr>
          <w:rFonts w:ascii="Arial" w:hAnsi="Arial" w:cs="Arial"/>
          <w:b/>
        </w:rPr>
      </w:pPr>
    </w:p>
    <w:p w:rsidR="001D2EBA" w:rsidRP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Fue liberado en 1854 y se reincorporó al ejército como </w:t>
      </w:r>
      <w:hyperlink r:id="rId80" w:tooltip="Soldado raso" w:history="1">
        <w:r w:rsidR="001D2EBA" w:rsidRPr="001D2EBA">
          <w:rPr>
            <w:rStyle w:val="Hipervnculo"/>
            <w:rFonts w:ascii="Arial" w:hAnsi="Arial" w:cs="Arial"/>
            <w:b/>
            <w:color w:val="auto"/>
            <w:u w:val="none"/>
          </w:rPr>
          <w:t>soldado raso</w:t>
        </w:r>
      </w:hyperlink>
      <w:r w:rsidR="001D2EBA" w:rsidRPr="001D2EBA">
        <w:rPr>
          <w:rFonts w:ascii="Arial" w:hAnsi="Arial" w:cs="Arial"/>
          <w:b/>
        </w:rPr>
        <w:t>, lo que constituía la segunda parte de su condena. Durante los siguientes cinco formó parte del Séptimo B</w:t>
      </w:r>
      <w:r w:rsidR="001D2EBA" w:rsidRPr="001D2EBA">
        <w:rPr>
          <w:rFonts w:ascii="Arial" w:hAnsi="Arial" w:cs="Arial"/>
          <w:b/>
        </w:rPr>
        <w:t>a</w:t>
      </w:r>
      <w:r w:rsidR="001D2EBA" w:rsidRPr="001D2EBA">
        <w:rPr>
          <w:rFonts w:ascii="Arial" w:hAnsi="Arial" w:cs="Arial"/>
          <w:b/>
        </w:rPr>
        <w:t xml:space="preserve">tallón de línea acuartelado en la fortaleza de </w:t>
      </w:r>
      <w:hyperlink r:id="rId81" w:tooltip="Semipalátinsk" w:history="1">
        <w:proofErr w:type="spellStart"/>
        <w:r w:rsidR="001D2EBA" w:rsidRPr="001D2EBA">
          <w:rPr>
            <w:rStyle w:val="Hipervnculo"/>
            <w:rFonts w:ascii="Arial" w:hAnsi="Arial" w:cs="Arial"/>
            <w:b/>
            <w:color w:val="auto"/>
            <w:u w:val="none"/>
          </w:rPr>
          <w:t>Semipalátinsk</w:t>
        </w:r>
        <w:proofErr w:type="spellEnd"/>
      </w:hyperlink>
      <w:r w:rsidR="001D2EBA" w:rsidRPr="001D2EBA">
        <w:rPr>
          <w:rFonts w:ascii="Arial" w:hAnsi="Arial" w:cs="Arial"/>
          <w:b/>
        </w:rPr>
        <w:t xml:space="preserve"> en </w:t>
      </w:r>
      <w:hyperlink r:id="rId82" w:tooltip="Kazajistán" w:history="1">
        <w:r w:rsidR="001D2EBA" w:rsidRPr="001D2EBA">
          <w:rPr>
            <w:rStyle w:val="Hipervnculo"/>
            <w:rFonts w:ascii="Arial" w:hAnsi="Arial" w:cs="Arial"/>
            <w:b/>
            <w:color w:val="auto"/>
            <w:u w:val="none"/>
          </w:rPr>
          <w:t>Kazajistán</w:t>
        </w:r>
      </w:hyperlink>
      <w:r w:rsidR="001D2EBA" w:rsidRPr="001D2EBA">
        <w:rPr>
          <w:rFonts w:ascii="Arial" w:hAnsi="Arial" w:cs="Arial"/>
          <w:b/>
        </w:rPr>
        <w:t xml:space="preserve">. Allí comenzó una relación con </w:t>
      </w:r>
      <w:hyperlink r:id="rId83" w:tooltip="María Dmítrievna Isáyeva (aún no redactado)" w:history="1">
        <w:r w:rsidR="001D2EBA" w:rsidRPr="001D2EBA">
          <w:rPr>
            <w:rStyle w:val="Hipervnculo"/>
            <w:rFonts w:ascii="Arial" w:hAnsi="Arial" w:cs="Arial"/>
            <w:b/>
            <w:color w:val="auto"/>
            <w:u w:val="none"/>
          </w:rPr>
          <w:t xml:space="preserve">María </w:t>
        </w:r>
        <w:proofErr w:type="spellStart"/>
        <w:r w:rsidR="001D2EBA" w:rsidRPr="001D2EBA">
          <w:rPr>
            <w:rStyle w:val="Hipervnculo"/>
            <w:rFonts w:ascii="Arial" w:hAnsi="Arial" w:cs="Arial"/>
            <w:b/>
            <w:color w:val="auto"/>
            <w:u w:val="none"/>
          </w:rPr>
          <w:t>Dmítrievna</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Isáyeva</w:t>
        </w:r>
        <w:proofErr w:type="spellEnd"/>
      </w:hyperlink>
      <w:r w:rsidR="001D2EBA" w:rsidRPr="001D2EBA">
        <w:rPr>
          <w:rFonts w:ascii="Arial" w:hAnsi="Arial" w:cs="Arial"/>
          <w:b/>
        </w:rPr>
        <w:t xml:space="preserve">, esposa de un conocido suyo en Siberia. Se casaron en febrero de 1857 después de la muerte de su esposo. Ese mismo año, el zar </w:t>
      </w:r>
      <w:hyperlink r:id="rId84" w:tooltip="Alejandro II de Rusia" w:history="1">
        <w:r w:rsidR="001D2EBA" w:rsidRPr="001D2EBA">
          <w:rPr>
            <w:rStyle w:val="Hipervnculo"/>
            <w:rFonts w:ascii="Arial" w:hAnsi="Arial" w:cs="Arial"/>
            <w:b/>
            <w:color w:val="auto"/>
            <w:u w:val="none"/>
          </w:rPr>
          <w:t>Alejandro II</w:t>
        </w:r>
      </w:hyperlink>
      <w:r w:rsidR="001D2EBA" w:rsidRPr="001D2EBA">
        <w:rPr>
          <w:rFonts w:ascii="Arial" w:hAnsi="Arial" w:cs="Arial"/>
          <w:b/>
        </w:rPr>
        <w:t xml:space="preserve"> decretó una amnistía que benefició a </w:t>
      </w:r>
      <w:proofErr w:type="spellStart"/>
      <w:r w:rsidR="001D2EBA" w:rsidRPr="001D2EBA">
        <w:rPr>
          <w:rFonts w:ascii="Arial" w:hAnsi="Arial" w:cs="Arial"/>
          <w:b/>
        </w:rPr>
        <w:t>Dostoyevski</w:t>
      </w:r>
      <w:proofErr w:type="spellEnd"/>
      <w:r w:rsidR="001D2EBA" w:rsidRPr="001D2EBA">
        <w:rPr>
          <w:rFonts w:ascii="Arial" w:hAnsi="Arial" w:cs="Arial"/>
          <w:b/>
        </w:rPr>
        <w:t>, quien recuperó su título nobiliario y o</w:t>
      </w:r>
      <w:r w:rsidR="001D2EBA" w:rsidRPr="001D2EBA">
        <w:rPr>
          <w:rFonts w:ascii="Arial" w:hAnsi="Arial" w:cs="Arial"/>
          <w:b/>
        </w:rPr>
        <w:t>b</w:t>
      </w:r>
      <w:r w:rsidR="001D2EBA" w:rsidRPr="001D2EBA">
        <w:rPr>
          <w:rFonts w:ascii="Arial" w:hAnsi="Arial" w:cs="Arial"/>
          <w:b/>
        </w:rPr>
        <w:t xml:space="preserve">tuvo permiso para continuar publicando sus obras. </w:t>
      </w:r>
    </w:p>
    <w:p w:rsidR="001E7CF0" w:rsidRDefault="001E7CF0" w:rsidP="001D2EBA">
      <w:pPr>
        <w:pStyle w:val="NormalWeb"/>
        <w:spacing w:before="0" w:beforeAutospacing="0" w:after="0" w:afterAutospacing="0"/>
        <w:jc w:val="both"/>
        <w:rPr>
          <w:rFonts w:ascii="Arial" w:hAnsi="Arial" w:cs="Arial"/>
          <w:b/>
        </w:rPr>
      </w:pPr>
    </w:p>
    <w:p w:rsidR="00987937" w:rsidRPr="00517284" w:rsidRDefault="001E7CF0" w:rsidP="001D2EBA">
      <w:pPr>
        <w:pStyle w:val="NormalWeb"/>
        <w:spacing w:before="0" w:beforeAutospacing="0" w:after="0" w:afterAutospacing="0"/>
        <w:jc w:val="both"/>
        <w:rPr>
          <w:rFonts w:ascii="Arial" w:hAnsi="Arial" w:cs="Arial"/>
          <w:b/>
          <w:color w:val="0070C0"/>
        </w:rPr>
      </w:pPr>
      <w:r w:rsidRPr="00517284">
        <w:rPr>
          <w:rFonts w:ascii="Arial" w:hAnsi="Arial" w:cs="Arial"/>
          <w:b/>
          <w:color w:val="0070C0"/>
        </w:rPr>
        <w:t xml:space="preserve">    </w:t>
      </w:r>
      <w:r w:rsidR="00BD2CB7" w:rsidRPr="00517284">
        <w:rPr>
          <w:rFonts w:ascii="Arial" w:hAnsi="Arial" w:cs="Arial"/>
          <w:b/>
          <w:color w:val="0070C0"/>
        </w:rPr>
        <w:t>Los</w:t>
      </w:r>
      <w:r w:rsidR="00987937" w:rsidRPr="00517284">
        <w:rPr>
          <w:rFonts w:ascii="Arial" w:hAnsi="Arial" w:cs="Arial"/>
          <w:b/>
          <w:color w:val="0070C0"/>
        </w:rPr>
        <w:t xml:space="preserve"> </w:t>
      </w:r>
      <w:r w:rsidR="00BD2CB7" w:rsidRPr="00517284">
        <w:rPr>
          <w:rFonts w:ascii="Arial" w:hAnsi="Arial" w:cs="Arial"/>
          <w:b/>
          <w:color w:val="0070C0"/>
        </w:rPr>
        <w:t xml:space="preserve">años de </w:t>
      </w:r>
      <w:proofErr w:type="spellStart"/>
      <w:r w:rsidR="00BD2CB7" w:rsidRPr="00517284">
        <w:rPr>
          <w:rFonts w:ascii="Arial" w:hAnsi="Arial" w:cs="Arial"/>
          <w:b/>
          <w:color w:val="0070C0"/>
        </w:rPr>
        <w:t>desteirro</w:t>
      </w:r>
      <w:proofErr w:type="spellEnd"/>
      <w:r w:rsidR="00BD2CB7" w:rsidRPr="00517284">
        <w:rPr>
          <w:rFonts w:ascii="Arial" w:hAnsi="Arial" w:cs="Arial"/>
          <w:b/>
          <w:color w:val="0070C0"/>
        </w:rPr>
        <w:t xml:space="preserve"> le hicieron más se</w:t>
      </w:r>
      <w:r w:rsidR="009631E6">
        <w:rPr>
          <w:rFonts w:ascii="Arial" w:hAnsi="Arial" w:cs="Arial"/>
          <w:b/>
          <w:color w:val="0070C0"/>
        </w:rPr>
        <w:t>n</w:t>
      </w:r>
      <w:r w:rsidR="00BD2CB7" w:rsidRPr="00517284">
        <w:rPr>
          <w:rFonts w:ascii="Arial" w:hAnsi="Arial" w:cs="Arial"/>
          <w:b/>
          <w:color w:val="0070C0"/>
        </w:rPr>
        <w:t xml:space="preserve">sible a lo religioso y a la esperanza puesta en Dios. </w:t>
      </w:r>
      <w:proofErr w:type="spellStart"/>
      <w:r w:rsidR="00BD2CB7" w:rsidRPr="00517284">
        <w:rPr>
          <w:rFonts w:ascii="Arial" w:hAnsi="Arial" w:cs="Arial"/>
          <w:b/>
          <w:color w:val="0070C0"/>
        </w:rPr>
        <w:t>El</w:t>
      </w:r>
      <w:proofErr w:type="spellEnd"/>
      <w:r w:rsidR="00BD2CB7" w:rsidRPr="00517284">
        <w:rPr>
          <w:rFonts w:ascii="Arial" w:hAnsi="Arial" w:cs="Arial"/>
          <w:b/>
          <w:color w:val="0070C0"/>
        </w:rPr>
        <w:t xml:space="preserve"> lo </w:t>
      </w:r>
      <w:proofErr w:type="spellStart"/>
      <w:r w:rsidR="00BD2CB7" w:rsidRPr="00517284">
        <w:rPr>
          <w:rFonts w:ascii="Arial" w:hAnsi="Arial" w:cs="Arial"/>
          <w:b/>
          <w:color w:val="0070C0"/>
        </w:rPr>
        <w:t>diria</w:t>
      </w:r>
      <w:proofErr w:type="spellEnd"/>
      <w:r w:rsidR="00BD2CB7" w:rsidRPr="00517284">
        <w:rPr>
          <w:rFonts w:ascii="Arial" w:hAnsi="Arial" w:cs="Arial"/>
          <w:b/>
          <w:color w:val="0070C0"/>
        </w:rPr>
        <w:t xml:space="preserve"> en sus nov</w:t>
      </w:r>
      <w:r w:rsidR="00987937" w:rsidRPr="00517284">
        <w:rPr>
          <w:rFonts w:ascii="Arial" w:hAnsi="Arial" w:cs="Arial"/>
          <w:b/>
          <w:color w:val="0070C0"/>
        </w:rPr>
        <w:t>e</w:t>
      </w:r>
      <w:r w:rsidR="00BD2CB7" w:rsidRPr="00517284">
        <w:rPr>
          <w:rFonts w:ascii="Arial" w:hAnsi="Arial" w:cs="Arial"/>
          <w:b/>
          <w:color w:val="0070C0"/>
        </w:rPr>
        <w:t>las. Llego sin creen en nada y salió del destierra conven</w:t>
      </w:r>
      <w:r w:rsidR="00987937" w:rsidRPr="00517284">
        <w:rPr>
          <w:rFonts w:ascii="Arial" w:hAnsi="Arial" w:cs="Arial"/>
          <w:b/>
          <w:color w:val="0070C0"/>
        </w:rPr>
        <w:t>c</w:t>
      </w:r>
      <w:r w:rsidR="00BD2CB7" w:rsidRPr="00517284">
        <w:rPr>
          <w:rFonts w:ascii="Arial" w:hAnsi="Arial" w:cs="Arial"/>
          <w:b/>
          <w:color w:val="0070C0"/>
        </w:rPr>
        <w:t xml:space="preserve">ido de que alguien de arriba le protegía. </w:t>
      </w:r>
    </w:p>
    <w:p w:rsidR="009E364B" w:rsidRDefault="00987937" w:rsidP="001D2EBA">
      <w:pPr>
        <w:pStyle w:val="NormalWeb"/>
        <w:spacing w:before="0" w:beforeAutospacing="0" w:after="0" w:afterAutospacing="0"/>
        <w:jc w:val="both"/>
        <w:rPr>
          <w:rFonts w:ascii="Arial" w:hAnsi="Arial" w:cs="Arial"/>
          <w:b/>
          <w:color w:val="0070C0"/>
        </w:rPr>
      </w:pPr>
      <w:r w:rsidRPr="00517284">
        <w:rPr>
          <w:rFonts w:ascii="Arial" w:hAnsi="Arial" w:cs="Arial"/>
          <w:b/>
          <w:color w:val="0070C0"/>
        </w:rPr>
        <w:t xml:space="preserve">   </w:t>
      </w:r>
      <w:r w:rsidR="001D2EBA" w:rsidRPr="00517284">
        <w:rPr>
          <w:rFonts w:ascii="Arial" w:hAnsi="Arial" w:cs="Arial"/>
          <w:b/>
          <w:color w:val="0070C0"/>
        </w:rPr>
        <w:t xml:space="preserve">Al final de su estadía en Kazajistán, </w:t>
      </w:r>
      <w:proofErr w:type="spellStart"/>
      <w:r w:rsidR="001D2EBA" w:rsidRPr="00517284">
        <w:rPr>
          <w:rFonts w:ascii="Arial" w:hAnsi="Arial" w:cs="Arial"/>
          <w:b/>
          <w:color w:val="0070C0"/>
        </w:rPr>
        <w:t>Dostoyevski</w:t>
      </w:r>
      <w:proofErr w:type="spellEnd"/>
      <w:r w:rsidR="001D2EBA" w:rsidRPr="00517284">
        <w:rPr>
          <w:rFonts w:ascii="Arial" w:hAnsi="Arial" w:cs="Arial"/>
          <w:b/>
          <w:color w:val="0070C0"/>
        </w:rPr>
        <w:t xml:space="preserve"> era ya un </w:t>
      </w:r>
      <w:hyperlink r:id="rId85" w:tooltip="Cristiano" w:history="1">
        <w:r w:rsidR="001D2EBA" w:rsidRPr="00517284">
          <w:rPr>
            <w:rStyle w:val="Hipervnculo"/>
            <w:rFonts w:ascii="Arial" w:hAnsi="Arial" w:cs="Arial"/>
            <w:b/>
            <w:color w:val="0070C0"/>
            <w:u w:val="none"/>
          </w:rPr>
          <w:t>cristiano</w:t>
        </w:r>
      </w:hyperlink>
      <w:r w:rsidR="001D2EBA" w:rsidRPr="00517284">
        <w:rPr>
          <w:rFonts w:ascii="Arial" w:hAnsi="Arial" w:cs="Arial"/>
          <w:b/>
          <w:color w:val="0070C0"/>
        </w:rPr>
        <w:t xml:space="preserve"> convencido. Se co</w:t>
      </w:r>
      <w:r w:rsidR="001D2EBA" w:rsidRPr="00517284">
        <w:rPr>
          <w:rFonts w:ascii="Arial" w:hAnsi="Arial" w:cs="Arial"/>
          <w:b/>
          <w:color w:val="0070C0"/>
        </w:rPr>
        <w:t>n</w:t>
      </w:r>
      <w:r w:rsidR="001D2EBA" w:rsidRPr="00517284">
        <w:rPr>
          <w:rFonts w:ascii="Arial" w:hAnsi="Arial" w:cs="Arial"/>
          <w:b/>
          <w:color w:val="0070C0"/>
        </w:rPr>
        <w:t xml:space="preserve">virtió en un agudo crítico del </w:t>
      </w:r>
      <w:hyperlink r:id="rId86" w:tooltip="Nihilismo" w:history="1">
        <w:r w:rsidR="001D2EBA" w:rsidRPr="00517284">
          <w:rPr>
            <w:rStyle w:val="Hipervnculo"/>
            <w:rFonts w:ascii="Arial" w:hAnsi="Arial" w:cs="Arial"/>
            <w:b/>
            <w:color w:val="0070C0"/>
            <w:u w:val="none"/>
          </w:rPr>
          <w:t>nihilismo</w:t>
        </w:r>
      </w:hyperlink>
      <w:r w:rsidR="001D2EBA" w:rsidRPr="00517284">
        <w:rPr>
          <w:rFonts w:ascii="Arial" w:hAnsi="Arial" w:cs="Arial"/>
          <w:b/>
          <w:color w:val="0070C0"/>
        </w:rPr>
        <w:t xml:space="preserve"> y del </w:t>
      </w:r>
      <w:hyperlink r:id="rId87" w:tooltip="Socialismo" w:history="1">
        <w:r w:rsidR="001D2EBA" w:rsidRPr="00517284">
          <w:rPr>
            <w:rStyle w:val="Hipervnculo"/>
            <w:rFonts w:ascii="Arial" w:hAnsi="Arial" w:cs="Arial"/>
            <w:b/>
            <w:color w:val="0070C0"/>
            <w:u w:val="none"/>
          </w:rPr>
          <w:t>movimiento socialista</w:t>
        </w:r>
      </w:hyperlink>
      <w:r w:rsidR="001D2EBA" w:rsidRPr="00517284">
        <w:rPr>
          <w:rFonts w:ascii="Arial" w:hAnsi="Arial" w:cs="Arial"/>
          <w:b/>
          <w:color w:val="0070C0"/>
        </w:rPr>
        <w:t xml:space="preserve"> de su época</w:t>
      </w:r>
      <w:r w:rsidRPr="00517284">
        <w:rPr>
          <w:rFonts w:ascii="Arial" w:hAnsi="Arial" w:cs="Arial"/>
          <w:b/>
          <w:color w:val="0070C0"/>
        </w:rPr>
        <w:t>, rechaza</w:t>
      </w:r>
      <w:r w:rsidRPr="00517284">
        <w:rPr>
          <w:rFonts w:ascii="Arial" w:hAnsi="Arial" w:cs="Arial"/>
          <w:b/>
          <w:color w:val="0070C0"/>
        </w:rPr>
        <w:t>n</w:t>
      </w:r>
      <w:r w:rsidRPr="00517284">
        <w:rPr>
          <w:rFonts w:ascii="Arial" w:hAnsi="Arial" w:cs="Arial"/>
          <w:b/>
          <w:color w:val="0070C0"/>
        </w:rPr>
        <w:t xml:space="preserve">do el </w:t>
      </w:r>
      <w:proofErr w:type="spellStart"/>
      <w:r w:rsidRPr="00517284">
        <w:rPr>
          <w:rFonts w:ascii="Arial" w:hAnsi="Arial" w:cs="Arial"/>
          <w:b/>
          <w:color w:val="0070C0"/>
        </w:rPr>
        <w:t>ateismo</w:t>
      </w:r>
      <w:proofErr w:type="spellEnd"/>
      <w:r w:rsidRPr="00517284">
        <w:rPr>
          <w:rFonts w:ascii="Arial" w:hAnsi="Arial" w:cs="Arial"/>
          <w:b/>
          <w:color w:val="0070C0"/>
        </w:rPr>
        <w:t xml:space="preserve"> como algo defendible. </w:t>
      </w:r>
      <w:r w:rsidR="001D2EBA" w:rsidRPr="00517284">
        <w:rPr>
          <w:rFonts w:ascii="Arial" w:hAnsi="Arial" w:cs="Arial"/>
          <w:b/>
          <w:color w:val="0070C0"/>
        </w:rPr>
        <w:t xml:space="preserve"> Tiempo después, dedicó parte de sus libros </w:t>
      </w:r>
      <w:hyperlink r:id="rId88" w:tooltip="Los endemoniados" w:history="1">
        <w:r w:rsidR="001D2EBA" w:rsidRPr="00517284">
          <w:rPr>
            <w:rStyle w:val="Hipervnculo"/>
            <w:rFonts w:ascii="Arial" w:hAnsi="Arial" w:cs="Arial"/>
            <w:b/>
            <w:i/>
            <w:iCs/>
            <w:color w:val="0070C0"/>
            <w:u w:val="none"/>
          </w:rPr>
          <w:t>Los e</w:t>
        </w:r>
        <w:r w:rsidR="001D2EBA" w:rsidRPr="00517284">
          <w:rPr>
            <w:rStyle w:val="Hipervnculo"/>
            <w:rFonts w:ascii="Arial" w:hAnsi="Arial" w:cs="Arial"/>
            <w:b/>
            <w:i/>
            <w:iCs/>
            <w:color w:val="0070C0"/>
            <w:u w:val="none"/>
          </w:rPr>
          <w:t>n</w:t>
        </w:r>
        <w:r w:rsidR="001D2EBA" w:rsidRPr="00517284">
          <w:rPr>
            <w:rStyle w:val="Hipervnculo"/>
            <w:rFonts w:ascii="Arial" w:hAnsi="Arial" w:cs="Arial"/>
            <w:b/>
            <w:i/>
            <w:iCs/>
            <w:color w:val="0070C0"/>
            <w:u w:val="none"/>
          </w:rPr>
          <w:t>demoniados</w:t>
        </w:r>
      </w:hyperlink>
      <w:r w:rsidR="001D2EBA" w:rsidRPr="00517284">
        <w:rPr>
          <w:rFonts w:ascii="Arial" w:hAnsi="Arial" w:cs="Arial"/>
          <w:b/>
          <w:color w:val="0070C0"/>
        </w:rPr>
        <w:t xml:space="preserve"> y </w:t>
      </w:r>
      <w:hyperlink r:id="rId89" w:tooltip="Diario de un escritor" w:history="1">
        <w:r w:rsidR="001D2EBA" w:rsidRPr="00517284">
          <w:rPr>
            <w:rStyle w:val="Hipervnculo"/>
            <w:rFonts w:ascii="Arial" w:hAnsi="Arial" w:cs="Arial"/>
            <w:b/>
            <w:i/>
            <w:iCs/>
            <w:color w:val="0070C0"/>
            <w:u w:val="none"/>
          </w:rPr>
          <w:t>Diario de un escritor</w:t>
        </w:r>
      </w:hyperlink>
      <w:r w:rsidR="001D2EBA" w:rsidRPr="00517284">
        <w:rPr>
          <w:rFonts w:ascii="Arial" w:hAnsi="Arial" w:cs="Arial"/>
          <w:b/>
          <w:color w:val="0070C0"/>
        </w:rPr>
        <w:t xml:space="preserve"> a criticar las ideas socialistas.</w:t>
      </w:r>
    </w:p>
    <w:p w:rsidR="009E364B" w:rsidRDefault="009E364B" w:rsidP="001D2EBA">
      <w:pPr>
        <w:pStyle w:val="NormalWeb"/>
        <w:spacing w:before="0" w:beforeAutospacing="0" w:after="0" w:afterAutospacing="0"/>
        <w:jc w:val="both"/>
        <w:rPr>
          <w:rFonts w:ascii="Arial" w:hAnsi="Arial" w:cs="Arial"/>
          <w:b/>
          <w:color w:val="0070C0"/>
        </w:rPr>
      </w:pPr>
    </w:p>
    <w:p w:rsidR="00987937" w:rsidRPr="00517284" w:rsidRDefault="009E364B" w:rsidP="001D2EBA">
      <w:pPr>
        <w:pStyle w:val="NormalWeb"/>
        <w:spacing w:before="0" w:beforeAutospacing="0" w:after="0" w:afterAutospacing="0"/>
        <w:jc w:val="both"/>
        <w:rPr>
          <w:rFonts w:ascii="Arial" w:hAnsi="Arial" w:cs="Arial"/>
          <w:b/>
          <w:color w:val="0070C0"/>
        </w:rPr>
      </w:pPr>
      <w:r>
        <w:rPr>
          <w:rFonts w:ascii="Arial" w:hAnsi="Arial" w:cs="Arial"/>
          <w:b/>
          <w:color w:val="0070C0"/>
        </w:rPr>
        <w:lastRenderedPageBreak/>
        <w:t xml:space="preserve">   </w:t>
      </w:r>
      <w:r w:rsidR="001E7CF0" w:rsidRPr="00517284">
        <w:rPr>
          <w:rFonts w:ascii="Arial" w:hAnsi="Arial" w:cs="Arial"/>
          <w:b/>
          <w:color w:val="0070C0"/>
        </w:rPr>
        <w:t xml:space="preserve"> </w:t>
      </w:r>
      <w:r w:rsidR="001D2EBA" w:rsidRPr="00517284">
        <w:rPr>
          <w:rFonts w:ascii="Arial" w:hAnsi="Arial" w:cs="Arial"/>
          <w:b/>
          <w:color w:val="0070C0"/>
        </w:rPr>
        <w:t>​ Estas críticas se fundamentaban en la creencia de que quienes las pregonaban no c</w:t>
      </w:r>
      <w:r w:rsidR="001D2EBA" w:rsidRPr="00517284">
        <w:rPr>
          <w:rFonts w:ascii="Arial" w:hAnsi="Arial" w:cs="Arial"/>
          <w:b/>
          <w:color w:val="0070C0"/>
        </w:rPr>
        <w:t>o</w:t>
      </w:r>
      <w:r w:rsidR="001D2EBA" w:rsidRPr="00517284">
        <w:rPr>
          <w:rFonts w:ascii="Arial" w:hAnsi="Arial" w:cs="Arial"/>
          <w:b/>
          <w:color w:val="0070C0"/>
        </w:rPr>
        <w:t>nocían al pueblo ruso y de que no era posible trasladar un sistema de ideas de origen e</w:t>
      </w:r>
      <w:r w:rsidR="001D2EBA" w:rsidRPr="00517284">
        <w:rPr>
          <w:rFonts w:ascii="Arial" w:hAnsi="Arial" w:cs="Arial"/>
          <w:b/>
          <w:color w:val="0070C0"/>
        </w:rPr>
        <w:t>u</w:t>
      </w:r>
      <w:r w:rsidR="001D2EBA" w:rsidRPr="00517284">
        <w:rPr>
          <w:rFonts w:ascii="Arial" w:hAnsi="Arial" w:cs="Arial"/>
          <w:b/>
          <w:color w:val="0070C0"/>
        </w:rPr>
        <w:t xml:space="preserve">ropeo a la Rusia de entonces, de la misma forma que no era posible adoptar las doctrinas de una institución occidental como la </w:t>
      </w:r>
      <w:hyperlink r:id="rId90" w:tooltip="Iglesia católica" w:history="1">
        <w:r w:rsidR="001D2EBA" w:rsidRPr="00517284">
          <w:rPr>
            <w:rStyle w:val="Hipervnculo"/>
            <w:rFonts w:ascii="Arial" w:hAnsi="Arial" w:cs="Arial"/>
            <w:b/>
            <w:color w:val="0070C0"/>
            <w:u w:val="none"/>
          </w:rPr>
          <w:t>Iglesia católica</w:t>
        </w:r>
      </w:hyperlink>
      <w:r w:rsidR="001D2EBA" w:rsidRPr="00517284">
        <w:rPr>
          <w:rFonts w:ascii="Arial" w:hAnsi="Arial" w:cs="Arial"/>
          <w:b/>
          <w:color w:val="0070C0"/>
        </w:rPr>
        <w:t xml:space="preserve"> a un pueblo esencialmente </w:t>
      </w:r>
      <w:hyperlink r:id="rId91" w:tooltip="Iglesia ortodoxa" w:history="1">
        <w:r w:rsidR="001D2EBA" w:rsidRPr="00517284">
          <w:rPr>
            <w:rStyle w:val="Hipervnculo"/>
            <w:rFonts w:ascii="Arial" w:hAnsi="Arial" w:cs="Arial"/>
            <w:b/>
            <w:color w:val="0070C0"/>
            <w:u w:val="none"/>
          </w:rPr>
          <w:t>cristiano-ortodoxo</w:t>
        </w:r>
      </w:hyperlink>
      <w:r w:rsidR="001D2EBA" w:rsidRPr="00517284">
        <w:rPr>
          <w:rFonts w:ascii="Arial" w:hAnsi="Arial" w:cs="Arial"/>
          <w:b/>
          <w:color w:val="0070C0"/>
        </w:rPr>
        <w:t>.</w:t>
      </w:r>
    </w:p>
    <w:p w:rsidR="00987937" w:rsidRDefault="00987937" w:rsidP="001D2EBA">
      <w:pPr>
        <w:pStyle w:val="NormalWeb"/>
        <w:spacing w:before="0" w:beforeAutospacing="0" w:after="0" w:afterAutospacing="0"/>
        <w:jc w:val="both"/>
        <w:rPr>
          <w:rFonts w:ascii="Arial" w:hAnsi="Arial" w:cs="Arial"/>
          <w:b/>
        </w:rPr>
      </w:pPr>
    </w:p>
    <w:p w:rsidR="001D2EBA" w:rsidRDefault="00987937"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plasmaría estas convicciones en la descripción de </w:t>
      </w:r>
      <w:proofErr w:type="spellStart"/>
      <w:r w:rsidR="001D2EBA" w:rsidRPr="001D2EBA">
        <w:rPr>
          <w:rFonts w:ascii="Arial" w:hAnsi="Arial" w:cs="Arial"/>
          <w:b/>
        </w:rPr>
        <w:t>Piotr</w:t>
      </w:r>
      <w:proofErr w:type="spellEnd"/>
      <w:r w:rsidR="001D2EBA" w:rsidRPr="001D2EBA">
        <w:rPr>
          <w:rFonts w:ascii="Arial" w:hAnsi="Arial" w:cs="Arial"/>
          <w:b/>
        </w:rPr>
        <w:t xml:space="preserve"> </w:t>
      </w:r>
      <w:proofErr w:type="spellStart"/>
      <w:r w:rsidR="001D2EBA" w:rsidRPr="001D2EBA">
        <w:rPr>
          <w:rFonts w:ascii="Arial" w:hAnsi="Arial" w:cs="Arial"/>
          <w:b/>
        </w:rPr>
        <w:t>Stepánovich</w:t>
      </w:r>
      <w:proofErr w:type="spellEnd"/>
      <w:r w:rsidR="001D2EBA" w:rsidRPr="001D2EBA">
        <w:rPr>
          <w:rFonts w:ascii="Arial" w:hAnsi="Arial" w:cs="Arial"/>
          <w:b/>
        </w:rPr>
        <w:t xml:space="preserve"> para su novela </w:t>
      </w:r>
      <w:r w:rsidR="001D2EBA" w:rsidRPr="001D2EBA">
        <w:rPr>
          <w:rFonts w:ascii="Arial" w:hAnsi="Arial" w:cs="Arial"/>
          <w:b/>
          <w:i/>
          <w:iCs/>
        </w:rPr>
        <w:t>Los endemoniados</w:t>
      </w:r>
      <w:r w:rsidR="001D2EBA" w:rsidRPr="001D2EBA">
        <w:rPr>
          <w:rFonts w:ascii="Arial" w:hAnsi="Arial" w:cs="Arial"/>
          <w:b/>
        </w:rPr>
        <w:t xml:space="preserve"> y en la redacción de las reflexiones del </w:t>
      </w:r>
      <w:hyperlink r:id="rId92" w:tooltip="Starets" w:history="1">
        <w:proofErr w:type="spellStart"/>
        <w:r w:rsidR="001D2EBA" w:rsidRPr="001D2EBA">
          <w:rPr>
            <w:rStyle w:val="Hipervnculo"/>
            <w:rFonts w:ascii="Arial" w:hAnsi="Arial" w:cs="Arial"/>
            <w:b/>
            <w:color w:val="auto"/>
            <w:u w:val="none"/>
          </w:rPr>
          <w:t>starets</w:t>
        </w:r>
        <w:proofErr w:type="spellEnd"/>
      </w:hyperlink>
      <w:r w:rsidR="001D2EBA" w:rsidRPr="001D2EBA">
        <w:rPr>
          <w:rFonts w:ascii="Arial" w:hAnsi="Arial" w:cs="Arial"/>
          <w:b/>
        </w:rPr>
        <w:t xml:space="preserve"> </w:t>
      </w:r>
      <w:proofErr w:type="spellStart"/>
      <w:r w:rsidR="001D2EBA" w:rsidRPr="001D2EBA">
        <w:rPr>
          <w:rFonts w:ascii="Arial" w:hAnsi="Arial" w:cs="Arial"/>
          <w:b/>
        </w:rPr>
        <w:t>Zosima</w:t>
      </w:r>
      <w:proofErr w:type="spellEnd"/>
      <w:r w:rsidR="001D2EBA" w:rsidRPr="001D2EBA">
        <w:rPr>
          <w:rFonts w:ascii="Arial" w:hAnsi="Arial" w:cs="Arial"/>
          <w:b/>
        </w:rPr>
        <w:t xml:space="preserve"> en «Un religioso ruso», de </w:t>
      </w:r>
      <w:hyperlink r:id="rId93" w:tooltip="Los hermanos Karamázov" w:history="1">
        <w:r w:rsidR="001D2EBA" w:rsidRPr="001D2EBA">
          <w:rPr>
            <w:rStyle w:val="Hipervnculo"/>
            <w:rFonts w:ascii="Arial" w:hAnsi="Arial" w:cs="Arial"/>
            <w:b/>
            <w:i/>
            <w:iCs/>
            <w:color w:val="auto"/>
            <w:u w:val="none"/>
          </w:rPr>
          <w:t xml:space="preserve">Los hermanos </w:t>
        </w:r>
        <w:proofErr w:type="spellStart"/>
        <w:r w:rsidR="001D2EBA" w:rsidRPr="001D2EBA">
          <w:rPr>
            <w:rStyle w:val="Hipervnculo"/>
            <w:rFonts w:ascii="Arial" w:hAnsi="Arial" w:cs="Arial"/>
            <w:b/>
            <w:i/>
            <w:iCs/>
            <w:color w:val="auto"/>
            <w:u w:val="none"/>
          </w:rPr>
          <w:t>Karamázov</w:t>
        </w:r>
        <w:proofErr w:type="spellEnd"/>
      </w:hyperlink>
      <w:r w:rsidR="001D2EBA" w:rsidRPr="001D2EBA">
        <w:rPr>
          <w:rFonts w:ascii="Arial" w:hAnsi="Arial" w:cs="Arial"/>
          <w:b/>
        </w:rPr>
        <w:t xml:space="preserve">. </w:t>
      </w:r>
    </w:p>
    <w:p w:rsidR="001E7CF0" w:rsidRPr="001D2EBA" w:rsidRDefault="001E7CF0" w:rsidP="001D2EBA">
      <w:pPr>
        <w:pStyle w:val="NormalWeb"/>
        <w:spacing w:before="0" w:beforeAutospacing="0" w:after="0" w:afterAutospacing="0"/>
        <w:jc w:val="both"/>
        <w:rPr>
          <w:rFonts w:ascii="Arial" w:hAnsi="Arial" w:cs="Arial"/>
          <w:b/>
        </w:rPr>
      </w:pPr>
    </w:p>
    <w:p w:rsid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Dostoievski fue acercándose progresivamente a una postura </w:t>
      </w:r>
      <w:hyperlink r:id="rId94" w:tooltip="Eslavófilo" w:history="1">
        <w:r w:rsidR="001D2EBA" w:rsidRPr="001D2EBA">
          <w:rPr>
            <w:rStyle w:val="Hipervnculo"/>
            <w:rFonts w:ascii="Arial" w:hAnsi="Arial" w:cs="Arial"/>
            <w:b/>
            <w:color w:val="auto"/>
            <w:u w:val="none"/>
          </w:rPr>
          <w:t>eslavófila</w:t>
        </w:r>
      </w:hyperlink>
      <w:r w:rsidR="001D2EBA" w:rsidRPr="001D2EBA">
        <w:rPr>
          <w:rFonts w:ascii="Arial" w:hAnsi="Arial" w:cs="Arial"/>
          <w:b/>
        </w:rPr>
        <w:t xml:space="preserve"> moderada y a las ideas del ideólogo del </w:t>
      </w:r>
      <w:hyperlink r:id="rId95" w:tooltip="Paneslavismo" w:history="1">
        <w:r w:rsidR="001D2EBA" w:rsidRPr="001D2EBA">
          <w:rPr>
            <w:rStyle w:val="Hipervnculo"/>
            <w:rFonts w:ascii="Arial" w:hAnsi="Arial" w:cs="Arial"/>
            <w:b/>
            <w:color w:val="auto"/>
            <w:u w:val="none"/>
          </w:rPr>
          <w:t>paneslavismo</w:t>
        </w:r>
      </w:hyperlink>
      <w:r w:rsidR="001D2EBA" w:rsidRPr="001D2EBA">
        <w:rPr>
          <w:rFonts w:ascii="Arial" w:hAnsi="Arial" w:cs="Arial"/>
          <w:b/>
        </w:rPr>
        <w:t xml:space="preserve"> </w:t>
      </w:r>
      <w:hyperlink r:id="rId96" w:tooltip="Nikolái Danilevski" w:history="1">
        <w:proofErr w:type="spellStart"/>
        <w:r w:rsidR="001D2EBA" w:rsidRPr="001D2EBA">
          <w:rPr>
            <w:rStyle w:val="Hipervnculo"/>
            <w:rFonts w:ascii="Arial" w:hAnsi="Arial" w:cs="Arial"/>
            <w:b/>
            <w:color w:val="auto"/>
            <w:u w:val="none"/>
          </w:rPr>
          <w:t>Nikolái</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Danilevski</w:t>
        </w:r>
        <w:proofErr w:type="spellEnd"/>
      </w:hyperlink>
      <w:r w:rsidR="001D2EBA" w:rsidRPr="001D2EBA">
        <w:rPr>
          <w:rFonts w:ascii="Arial" w:hAnsi="Arial" w:cs="Arial"/>
          <w:b/>
        </w:rPr>
        <w:t xml:space="preserve">, autor de </w:t>
      </w:r>
      <w:r w:rsidR="001D2EBA" w:rsidRPr="001D2EBA">
        <w:rPr>
          <w:rFonts w:ascii="Arial" w:hAnsi="Arial" w:cs="Arial"/>
          <w:b/>
          <w:i/>
          <w:iCs/>
        </w:rPr>
        <w:t>Rusia y Europa</w:t>
      </w:r>
      <w:r w:rsidR="001D2EBA" w:rsidRPr="001D2EBA">
        <w:rPr>
          <w:rFonts w:ascii="Arial" w:hAnsi="Arial" w:cs="Arial"/>
          <w:b/>
        </w:rPr>
        <w:t>. Su inte</w:t>
      </w:r>
      <w:r w:rsidR="001D2EBA" w:rsidRPr="001D2EBA">
        <w:rPr>
          <w:rFonts w:ascii="Arial" w:hAnsi="Arial" w:cs="Arial"/>
          <w:b/>
        </w:rPr>
        <w:t>r</w:t>
      </w:r>
      <w:r w:rsidR="001D2EBA" w:rsidRPr="001D2EBA">
        <w:rPr>
          <w:rFonts w:ascii="Arial" w:hAnsi="Arial" w:cs="Arial"/>
          <w:b/>
        </w:rPr>
        <w:t xml:space="preserve">pretación de esta filosofía rescataba el papel integrador y salvador de la religiosidad rusa y no consideraciones de superioridad racial </w:t>
      </w:r>
      <w:hyperlink r:id="rId97" w:tooltip="Pueblos eslavos" w:history="1">
        <w:r w:rsidR="001D2EBA" w:rsidRPr="001D2EBA">
          <w:rPr>
            <w:rStyle w:val="Hipervnculo"/>
            <w:rFonts w:ascii="Arial" w:hAnsi="Arial" w:cs="Arial"/>
            <w:b/>
            <w:color w:val="auto"/>
            <w:u w:val="none"/>
          </w:rPr>
          <w:t>eslava</w:t>
        </w:r>
      </w:hyperlink>
      <w:r w:rsidR="001D2EBA" w:rsidRPr="001D2EBA">
        <w:rPr>
          <w:rFonts w:ascii="Arial" w:hAnsi="Arial" w:cs="Arial"/>
          <w:b/>
        </w:rPr>
        <w:t xml:space="preserve">. Por otra parte, en su interpretación, la unión rusa y su supuesto servicio a la humanidad no implicaba desprecio alguno por la influencia europea, que </w:t>
      </w:r>
      <w:proofErr w:type="spellStart"/>
      <w:r w:rsidR="001D2EBA" w:rsidRPr="001D2EBA">
        <w:rPr>
          <w:rFonts w:ascii="Arial" w:hAnsi="Arial" w:cs="Arial"/>
          <w:b/>
        </w:rPr>
        <w:t>Dostoyevski</w:t>
      </w:r>
      <w:proofErr w:type="spellEnd"/>
      <w:r w:rsidR="001D2EBA" w:rsidRPr="001D2EBA">
        <w:rPr>
          <w:rFonts w:ascii="Arial" w:hAnsi="Arial" w:cs="Arial"/>
          <w:b/>
        </w:rPr>
        <w:t xml:space="preserve"> reconocía gratamente.</w:t>
      </w:r>
      <w:hyperlink r:id="rId98" w:anchor="cite_note-GeorgeSand-18" w:history="1">
        <w:r w:rsidR="001D2EBA" w:rsidRPr="001D2EBA">
          <w:rPr>
            <w:rStyle w:val="Hipervnculo"/>
            <w:rFonts w:ascii="Arial" w:hAnsi="Arial" w:cs="Arial"/>
            <w:b/>
            <w:color w:val="auto"/>
            <w:u w:val="none"/>
            <w:vertAlign w:val="superscript"/>
          </w:rPr>
          <w:t>18</w:t>
        </w:r>
      </w:hyperlink>
      <w:r w:rsidR="001D2EBA" w:rsidRPr="001D2EBA">
        <w:rPr>
          <w:rFonts w:ascii="Arial" w:hAnsi="Arial" w:cs="Arial"/>
          <w:b/>
        </w:rPr>
        <w:t xml:space="preserve">​ Más tarde trabó amistad con el </w:t>
      </w:r>
      <w:hyperlink r:id="rId99" w:tooltip="Estadista" w:history="1">
        <w:r w:rsidR="001D2EBA" w:rsidRPr="001D2EBA">
          <w:rPr>
            <w:rStyle w:val="Hipervnculo"/>
            <w:rFonts w:ascii="Arial" w:hAnsi="Arial" w:cs="Arial"/>
            <w:b/>
            <w:color w:val="auto"/>
            <w:u w:val="none"/>
          </w:rPr>
          <w:t>estadista</w:t>
        </w:r>
      </w:hyperlink>
      <w:r w:rsidR="001D2EBA" w:rsidRPr="001D2EBA">
        <w:rPr>
          <w:rFonts w:ascii="Arial" w:hAnsi="Arial" w:cs="Arial"/>
          <w:b/>
        </w:rPr>
        <w:t xml:space="preserve"> </w:t>
      </w:r>
      <w:hyperlink r:id="rId100" w:tooltip="Conservadurismo" w:history="1">
        <w:r w:rsidR="001D2EBA" w:rsidRPr="001D2EBA">
          <w:rPr>
            <w:rStyle w:val="Hipervnculo"/>
            <w:rFonts w:ascii="Arial" w:hAnsi="Arial" w:cs="Arial"/>
            <w:b/>
            <w:color w:val="auto"/>
            <w:u w:val="none"/>
          </w:rPr>
          <w:t>conservador</w:t>
        </w:r>
      </w:hyperlink>
      <w:r w:rsidR="001D2EBA" w:rsidRPr="001D2EBA">
        <w:rPr>
          <w:rFonts w:ascii="Arial" w:hAnsi="Arial" w:cs="Arial"/>
          <w:b/>
        </w:rPr>
        <w:t xml:space="preserve"> </w:t>
      </w:r>
      <w:hyperlink r:id="rId101" w:tooltip="Konstantín Pobedonóstsev" w:history="1">
        <w:proofErr w:type="spellStart"/>
        <w:r w:rsidR="001D2EBA" w:rsidRPr="001D2EBA">
          <w:rPr>
            <w:rStyle w:val="Hipervnculo"/>
            <w:rFonts w:ascii="Arial" w:hAnsi="Arial" w:cs="Arial"/>
            <w:b/>
            <w:color w:val="auto"/>
            <w:u w:val="none"/>
          </w:rPr>
          <w:t>Konstantín</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Pobedonóstsev</w:t>
        </w:r>
        <w:proofErr w:type="spellEnd"/>
      </w:hyperlink>
      <w:r w:rsidR="001D2EBA" w:rsidRPr="001D2EBA">
        <w:rPr>
          <w:rFonts w:ascii="Arial" w:hAnsi="Arial" w:cs="Arial"/>
          <w:b/>
        </w:rPr>
        <w:t xml:space="preserve"> y abrazó algunos de los principios del </w:t>
      </w:r>
      <w:hyperlink r:id="rId102" w:tooltip="Póchvennichestvo" w:history="1">
        <w:proofErr w:type="spellStart"/>
        <w:r w:rsidR="001D2EBA" w:rsidRPr="001D2EBA">
          <w:rPr>
            <w:rStyle w:val="Hipervnculo"/>
            <w:rFonts w:ascii="Arial" w:hAnsi="Arial" w:cs="Arial"/>
            <w:b/>
            <w:color w:val="auto"/>
            <w:u w:val="none"/>
          </w:rPr>
          <w:t>Póchvennichestvo</w:t>
        </w:r>
        <w:proofErr w:type="spellEnd"/>
      </w:hyperlink>
      <w:r w:rsidR="001D2EBA" w:rsidRPr="001D2EBA">
        <w:rPr>
          <w:rFonts w:ascii="Arial" w:hAnsi="Arial" w:cs="Arial"/>
          <w:b/>
        </w:rPr>
        <w:t xml:space="preserve">. </w:t>
      </w:r>
    </w:p>
    <w:p w:rsidR="001E7CF0" w:rsidRPr="001D2EBA" w:rsidRDefault="001E7CF0" w:rsidP="001D2EBA">
      <w:pPr>
        <w:pStyle w:val="NormalWeb"/>
        <w:spacing w:before="0" w:beforeAutospacing="0" w:after="0" w:afterAutospacing="0"/>
        <w:jc w:val="both"/>
        <w:rPr>
          <w:rFonts w:ascii="Arial" w:hAnsi="Arial" w:cs="Arial"/>
          <w:b/>
        </w:rPr>
      </w:pPr>
    </w:p>
    <w:p w:rsidR="001D2EBA" w:rsidRPr="001D2EBA"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Con todo, posicionar políticamente a </w:t>
      </w:r>
      <w:proofErr w:type="spellStart"/>
      <w:r w:rsidR="001D2EBA" w:rsidRPr="001D2EBA">
        <w:rPr>
          <w:rFonts w:ascii="Arial" w:hAnsi="Arial" w:cs="Arial"/>
          <w:b/>
        </w:rPr>
        <w:t>Dostoyevski</w:t>
      </w:r>
      <w:proofErr w:type="spellEnd"/>
      <w:r w:rsidR="001D2EBA" w:rsidRPr="001D2EBA">
        <w:rPr>
          <w:rFonts w:ascii="Arial" w:hAnsi="Arial" w:cs="Arial"/>
          <w:b/>
        </w:rPr>
        <w:t xml:space="preserve"> no es del todo sencillo: como cristi</w:t>
      </w:r>
      <w:r w:rsidR="001D2EBA" w:rsidRPr="001D2EBA">
        <w:rPr>
          <w:rFonts w:ascii="Arial" w:hAnsi="Arial" w:cs="Arial"/>
          <w:b/>
        </w:rPr>
        <w:t>a</w:t>
      </w:r>
      <w:r w:rsidR="001D2EBA" w:rsidRPr="001D2EBA">
        <w:rPr>
          <w:rFonts w:ascii="Arial" w:hAnsi="Arial" w:cs="Arial"/>
          <w:b/>
        </w:rPr>
        <w:t xml:space="preserve">no, rechazaba el </w:t>
      </w:r>
      <w:hyperlink r:id="rId103" w:tooltip="Ateísmo" w:history="1">
        <w:r w:rsidR="001D2EBA" w:rsidRPr="001D2EBA">
          <w:rPr>
            <w:rStyle w:val="Hipervnculo"/>
            <w:rFonts w:ascii="Arial" w:hAnsi="Arial" w:cs="Arial"/>
            <w:b/>
            <w:color w:val="auto"/>
            <w:u w:val="none"/>
          </w:rPr>
          <w:t>ateísmo</w:t>
        </w:r>
      </w:hyperlink>
      <w:r w:rsidR="001D2EBA" w:rsidRPr="001D2EBA">
        <w:rPr>
          <w:rFonts w:ascii="Arial" w:hAnsi="Arial" w:cs="Arial"/>
          <w:b/>
        </w:rPr>
        <w:t xml:space="preserve"> socialista; como </w:t>
      </w:r>
      <w:hyperlink r:id="rId104" w:tooltip="Tradicionalismo político" w:history="1">
        <w:r w:rsidR="001D2EBA" w:rsidRPr="001D2EBA">
          <w:rPr>
            <w:rStyle w:val="Hipervnculo"/>
            <w:rFonts w:ascii="Arial" w:hAnsi="Arial" w:cs="Arial"/>
            <w:b/>
            <w:color w:val="auto"/>
            <w:u w:val="none"/>
          </w:rPr>
          <w:t>tradicionalista</w:t>
        </w:r>
      </w:hyperlink>
      <w:r w:rsidR="001D2EBA" w:rsidRPr="001D2EBA">
        <w:rPr>
          <w:rFonts w:ascii="Arial" w:hAnsi="Arial" w:cs="Arial"/>
          <w:b/>
        </w:rPr>
        <w:t>, la destrucción de las instituci</w:t>
      </w:r>
      <w:r w:rsidR="001D2EBA" w:rsidRPr="001D2EBA">
        <w:rPr>
          <w:rFonts w:ascii="Arial" w:hAnsi="Arial" w:cs="Arial"/>
          <w:b/>
        </w:rPr>
        <w:t>o</w:t>
      </w:r>
      <w:r w:rsidR="001D2EBA" w:rsidRPr="001D2EBA">
        <w:rPr>
          <w:rFonts w:ascii="Arial" w:hAnsi="Arial" w:cs="Arial"/>
          <w:b/>
        </w:rPr>
        <w:t>nes y, como pacifista,</w:t>
      </w:r>
      <w:r w:rsidR="00987937" w:rsidRPr="001D2EBA">
        <w:rPr>
          <w:rFonts w:ascii="Arial" w:hAnsi="Arial" w:cs="Arial"/>
          <w:b/>
        </w:rPr>
        <w:t xml:space="preserve"> </w:t>
      </w:r>
      <w:r w:rsidR="001D2EBA" w:rsidRPr="001D2EBA">
        <w:rPr>
          <w:rFonts w:ascii="Arial" w:hAnsi="Arial" w:cs="Arial"/>
          <w:b/>
        </w:rPr>
        <w:t xml:space="preserve">​ cualquier método violento de cambio social, tanto progresista como reaccionario. A pesar de esto, dio claras muestras de simpatía por las reformas sociales producidas durante el reinado de </w:t>
      </w:r>
      <w:hyperlink r:id="rId105" w:tooltip="Alejandro II de Rusia" w:history="1">
        <w:r w:rsidR="001D2EBA" w:rsidRPr="001D2EBA">
          <w:rPr>
            <w:rStyle w:val="Hipervnculo"/>
            <w:rFonts w:ascii="Arial" w:hAnsi="Arial" w:cs="Arial"/>
            <w:b/>
            <w:color w:val="auto"/>
            <w:u w:val="none"/>
          </w:rPr>
          <w:t>Alejandro II</w:t>
        </w:r>
      </w:hyperlink>
      <w:r w:rsidR="001D2EBA" w:rsidRPr="001D2EBA">
        <w:rPr>
          <w:rFonts w:ascii="Arial" w:hAnsi="Arial" w:cs="Arial"/>
          <w:b/>
        </w:rPr>
        <w:t xml:space="preserve">, en particular por la que implicó la </w:t>
      </w:r>
      <w:hyperlink r:id="rId106" w:tooltip="Reforma emancipadora de 1861 en Rusia" w:history="1">
        <w:r w:rsidR="001D2EBA" w:rsidRPr="001D2EBA">
          <w:rPr>
            <w:rStyle w:val="Hipervnculo"/>
            <w:rFonts w:ascii="Arial" w:hAnsi="Arial" w:cs="Arial"/>
            <w:b/>
            <w:color w:val="auto"/>
            <w:u w:val="none"/>
          </w:rPr>
          <w:t>abolición de la servidumbre</w:t>
        </w:r>
      </w:hyperlink>
      <w:r w:rsidR="001D2EBA" w:rsidRPr="001D2EBA">
        <w:rPr>
          <w:rFonts w:ascii="Arial" w:hAnsi="Arial" w:cs="Arial"/>
          <w:b/>
        </w:rPr>
        <w:t xml:space="preserve"> en el campo, dictada en 1861.​ Por otra parte, si bien en los primeros años de su regreso de Kazajistán era todavía escéptico respecto de los reclamos de las </w:t>
      </w:r>
      <w:hyperlink r:id="rId107" w:tooltip="Feminismo" w:history="1">
        <w:r w:rsidR="001D2EBA" w:rsidRPr="001D2EBA">
          <w:rPr>
            <w:rStyle w:val="Hipervnculo"/>
            <w:rFonts w:ascii="Arial" w:hAnsi="Arial" w:cs="Arial"/>
            <w:b/>
            <w:color w:val="auto"/>
            <w:u w:val="none"/>
          </w:rPr>
          <w:t>feministas</w:t>
        </w:r>
      </w:hyperlink>
      <w:r w:rsidR="001D2EBA" w:rsidRPr="001D2EBA">
        <w:rPr>
          <w:rFonts w:ascii="Arial" w:hAnsi="Arial" w:cs="Arial"/>
          <w:b/>
        </w:rPr>
        <w:t>, en 1870 escribió que «todavía podía esperar mucho de la mujer rusa» y cambió de parecer.</w:t>
      </w:r>
      <w:r w:rsidR="00987937" w:rsidRPr="001D2EBA">
        <w:rPr>
          <w:rFonts w:ascii="Arial" w:hAnsi="Arial" w:cs="Arial"/>
          <w:b/>
        </w:rPr>
        <w:t xml:space="preserve"> </w:t>
      </w:r>
      <w:r w:rsidR="001D2EBA" w:rsidRPr="001D2EBA">
        <w:rPr>
          <w:rFonts w:ascii="Arial" w:hAnsi="Arial" w:cs="Arial"/>
          <w:b/>
        </w:rPr>
        <w:t xml:space="preserve">​ </w:t>
      </w:r>
    </w:p>
    <w:p w:rsidR="001E7CF0" w:rsidRDefault="001E7CF0" w:rsidP="001D2EBA">
      <w:pPr>
        <w:pStyle w:val="NormalWeb"/>
        <w:spacing w:before="0" w:beforeAutospacing="0" w:after="0" w:afterAutospacing="0"/>
        <w:jc w:val="both"/>
        <w:rPr>
          <w:rFonts w:ascii="Arial" w:hAnsi="Arial" w:cs="Arial"/>
          <w:b/>
        </w:rPr>
      </w:pPr>
    </w:p>
    <w:p w:rsidR="001E7CF0"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Su preocupación por la desigualdad social es notable en su obra y, desde un punto de vista cristiano </w:t>
      </w:r>
      <w:hyperlink r:id="rId108" w:tooltip="Ascetismo" w:history="1">
        <w:r w:rsidR="001D2EBA" w:rsidRPr="001D2EBA">
          <w:rPr>
            <w:rStyle w:val="Hipervnculo"/>
            <w:rFonts w:ascii="Arial" w:hAnsi="Arial" w:cs="Arial"/>
            <w:b/>
            <w:color w:val="auto"/>
            <w:u w:val="none"/>
          </w:rPr>
          <w:t>ascético</w:t>
        </w:r>
      </w:hyperlink>
      <w:r w:rsidR="001D2EBA" w:rsidRPr="001D2EBA">
        <w:rPr>
          <w:rFonts w:ascii="Arial" w:hAnsi="Arial" w:cs="Arial"/>
          <w:b/>
        </w:rPr>
        <w:t xml:space="preserve">, creía —como luego reflejaría en su personaje </w:t>
      </w:r>
      <w:proofErr w:type="spellStart"/>
      <w:r w:rsidR="001D2EBA" w:rsidRPr="001D2EBA">
        <w:rPr>
          <w:rFonts w:ascii="Arial" w:hAnsi="Arial" w:cs="Arial"/>
          <w:b/>
        </w:rPr>
        <w:t>Zosima</w:t>
      </w:r>
      <w:proofErr w:type="spellEnd"/>
      <w:r w:rsidR="001D2EBA" w:rsidRPr="001D2EBA">
        <w:rPr>
          <w:rFonts w:ascii="Arial" w:hAnsi="Arial" w:cs="Arial"/>
          <w:b/>
        </w:rPr>
        <w:t>— que «al considerar la libertad como el aumento de las necesidades y su pronta saturación, se alt</w:t>
      </w:r>
      <w:r w:rsidR="001D2EBA" w:rsidRPr="001D2EBA">
        <w:rPr>
          <w:rFonts w:ascii="Arial" w:hAnsi="Arial" w:cs="Arial"/>
          <w:b/>
        </w:rPr>
        <w:t>e</w:t>
      </w:r>
      <w:r w:rsidR="001D2EBA" w:rsidRPr="001D2EBA">
        <w:rPr>
          <w:rFonts w:ascii="Arial" w:hAnsi="Arial" w:cs="Arial"/>
          <w:b/>
        </w:rPr>
        <w:t>ra su sentido, pues la consecuencia de ello es un aluvión de deseos insensatos, de ilusi</w:t>
      </w:r>
      <w:r w:rsidR="001D2EBA" w:rsidRPr="001D2EBA">
        <w:rPr>
          <w:rFonts w:ascii="Arial" w:hAnsi="Arial" w:cs="Arial"/>
          <w:b/>
        </w:rPr>
        <w:t>o</w:t>
      </w:r>
      <w:r w:rsidR="001D2EBA" w:rsidRPr="001D2EBA">
        <w:rPr>
          <w:rFonts w:ascii="Arial" w:hAnsi="Arial" w:cs="Arial"/>
          <w:b/>
        </w:rPr>
        <w:t>nes y costumbres absurdas», y quizás confiara, como dicho personaje, en que «el rico más depravado acabará por avergonzarse de su riqueza ante el pobre».</w:t>
      </w:r>
    </w:p>
    <w:p w:rsidR="001D2EBA" w:rsidRP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1E7CF0" w:rsidRDefault="001E7CF0"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febrero de 1854, </w:t>
      </w:r>
      <w:proofErr w:type="spellStart"/>
      <w:r w:rsidR="001D2EBA" w:rsidRPr="001D2EBA">
        <w:rPr>
          <w:rFonts w:ascii="Arial" w:hAnsi="Arial" w:cs="Arial"/>
          <w:b/>
        </w:rPr>
        <w:t>Dostoyevski</w:t>
      </w:r>
      <w:proofErr w:type="spellEnd"/>
      <w:r w:rsidR="001D2EBA" w:rsidRPr="001D2EBA">
        <w:rPr>
          <w:rFonts w:ascii="Arial" w:hAnsi="Arial" w:cs="Arial"/>
          <w:b/>
        </w:rPr>
        <w:t xml:space="preserve"> le pidió por carta a su hermano que le enviara diversos libros, especialmente </w:t>
      </w:r>
      <w:hyperlink r:id="rId109" w:tooltip="Lecciones sobre la historia de la filosofía (aún no redactado)" w:history="1">
        <w:r w:rsidR="001D2EBA" w:rsidRPr="001D2EBA">
          <w:rPr>
            <w:rStyle w:val="Hipervnculo"/>
            <w:rFonts w:ascii="Arial" w:hAnsi="Arial" w:cs="Arial"/>
            <w:b/>
            <w:i/>
            <w:iCs/>
            <w:color w:val="auto"/>
            <w:u w:val="none"/>
          </w:rPr>
          <w:t>Lecciones sobre la historia de la filosofía</w:t>
        </w:r>
      </w:hyperlink>
      <w:r w:rsidR="001D2EBA" w:rsidRPr="001D2EBA">
        <w:rPr>
          <w:rFonts w:ascii="Arial" w:hAnsi="Arial" w:cs="Arial"/>
          <w:b/>
        </w:rPr>
        <w:t xml:space="preserve">, de </w:t>
      </w:r>
      <w:hyperlink r:id="rId110" w:tooltip="Hegel" w:history="1">
        <w:r w:rsidR="001D2EBA" w:rsidRPr="001D2EBA">
          <w:rPr>
            <w:rStyle w:val="Hipervnculo"/>
            <w:rFonts w:ascii="Arial" w:hAnsi="Arial" w:cs="Arial"/>
            <w:b/>
            <w:color w:val="auto"/>
            <w:u w:val="none"/>
          </w:rPr>
          <w:t>Hegel</w:t>
        </w:r>
      </w:hyperlink>
      <w:r w:rsidR="001D2EBA" w:rsidRPr="001D2EBA">
        <w:rPr>
          <w:rFonts w:ascii="Arial" w:hAnsi="Arial" w:cs="Arial"/>
          <w:b/>
        </w:rPr>
        <w:t>.</w:t>
      </w:r>
      <w:r w:rsidRPr="001D2EBA">
        <w:rPr>
          <w:rFonts w:ascii="Arial" w:hAnsi="Arial" w:cs="Arial"/>
          <w:b/>
        </w:rPr>
        <w:t xml:space="preserve"> </w:t>
      </w:r>
      <w:r w:rsidR="001D2EBA" w:rsidRPr="001D2EBA">
        <w:rPr>
          <w:rFonts w:ascii="Arial" w:hAnsi="Arial" w:cs="Arial"/>
          <w:b/>
        </w:rPr>
        <w:t>​ Durante su de</w:t>
      </w:r>
      <w:r w:rsidR="001D2EBA" w:rsidRPr="001D2EBA">
        <w:rPr>
          <w:rFonts w:ascii="Arial" w:hAnsi="Arial" w:cs="Arial"/>
          <w:b/>
        </w:rPr>
        <w:t>s</w:t>
      </w:r>
      <w:r w:rsidR="001D2EBA" w:rsidRPr="001D2EBA">
        <w:rPr>
          <w:rFonts w:ascii="Arial" w:hAnsi="Arial" w:cs="Arial"/>
          <w:b/>
        </w:rPr>
        <w:t xml:space="preserve">tierro en </w:t>
      </w:r>
      <w:hyperlink r:id="rId111" w:tooltip="Semey" w:history="1">
        <w:proofErr w:type="spellStart"/>
        <w:r w:rsidR="001D2EBA" w:rsidRPr="001D2EBA">
          <w:rPr>
            <w:rStyle w:val="Hipervnculo"/>
            <w:rFonts w:ascii="Arial" w:hAnsi="Arial" w:cs="Arial"/>
            <w:b/>
            <w:color w:val="auto"/>
            <w:u w:val="none"/>
          </w:rPr>
          <w:t>Semipalátinsk</w:t>
        </w:r>
        <w:proofErr w:type="spellEnd"/>
      </w:hyperlink>
      <w:r w:rsidR="001D2EBA" w:rsidRPr="001D2EBA">
        <w:rPr>
          <w:rFonts w:ascii="Arial" w:hAnsi="Arial" w:cs="Arial"/>
          <w:b/>
        </w:rPr>
        <w:t xml:space="preserve">, planeó también traducir junto a Alexander </w:t>
      </w:r>
      <w:proofErr w:type="spellStart"/>
      <w:r w:rsidR="001D2EBA" w:rsidRPr="001D2EBA">
        <w:rPr>
          <w:rFonts w:ascii="Arial" w:hAnsi="Arial" w:cs="Arial"/>
          <w:b/>
        </w:rPr>
        <w:t>Vrangel</w:t>
      </w:r>
      <w:proofErr w:type="spellEnd"/>
      <w:r w:rsidR="001D2EBA" w:rsidRPr="001D2EBA">
        <w:rPr>
          <w:rFonts w:ascii="Arial" w:hAnsi="Arial" w:cs="Arial"/>
          <w:b/>
        </w:rPr>
        <w:t xml:space="preserve"> obras del filós</w:t>
      </w:r>
      <w:r w:rsidR="001D2EBA" w:rsidRPr="001D2EBA">
        <w:rPr>
          <w:rFonts w:ascii="Arial" w:hAnsi="Arial" w:cs="Arial"/>
          <w:b/>
        </w:rPr>
        <w:t>o</w:t>
      </w:r>
      <w:r w:rsidR="001D2EBA" w:rsidRPr="001D2EBA">
        <w:rPr>
          <w:rFonts w:ascii="Arial" w:hAnsi="Arial" w:cs="Arial"/>
          <w:b/>
        </w:rPr>
        <w:t>fo alemán, pero el proyecto nunca se concretó.</w:t>
      </w:r>
      <w:r w:rsidRPr="001D2EBA">
        <w:rPr>
          <w:rFonts w:ascii="Arial" w:hAnsi="Arial" w:cs="Arial"/>
          <w:b/>
        </w:rPr>
        <w:t xml:space="preserve"> </w:t>
      </w:r>
      <w:r w:rsidR="001D2EBA" w:rsidRPr="001D2EBA">
        <w:rPr>
          <w:rFonts w:ascii="Arial" w:hAnsi="Arial" w:cs="Arial"/>
          <w:b/>
        </w:rPr>
        <w:t xml:space="preserve">​ Según </w:t>
      </w:r>
      <w:proofErr w:type="spellStart"/>
      <w:r w:rsidR="001D2EBA" w:rsidRPr="001D2EBA">
        <w:rPr>
          <w:rFonts w:ascii="Arial" w:hAnsi="Arial" w:cs="Arial"/>
          <w:b/>
        </w:rPr>
        <w:t>Nikolái</w:t>
      </w:r>
      <w:proofErr w:type="spellEnd"/>
      <w:r w:rsidR="001D2EBA" w:rsidRPr="001D2EBA">
        <w:rPr>
          <w:rFonts w:ascii="Arial" w:hAnsi="Arial" w:cs="Arial"/>
          <w:b/>
        </w:rPr>
        <w:t xml:space="preserve"> </w:t>
      </w:r>
      <w:proofErr w:type="spellStart"/>
      <w:r w:rsidR="001D2EBA" w:rsidRPr="001D2EBA">
        <w:rPr>
          <w:rFonts w:ascii="Arial" w:hAnsi="Arial" w:cs="Arial"/>
          <w:b/>
        </w:rPr>
        <w:t>Strájov</w:t>
      </w:r>
      <w:proofErr w:type="spellEnd"/>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le ofr</w:t>
      </w:r>
      <w:r w:rsidR="001D2EBA" w:rsidRPr="001D2EBA">
        <w:rPr>
          <w:rFonts w:ascii="Arial" w:hAnsi="Arial" w:cs="Arial"/>
          <w:b/>
        </w:rPr>
        <w:t>e</w:t>
      </w:r>
      <w:r w:rsidR="001D2EBA" w:rsidRPr="001D2EBA">
        <w:rPr>
          <w:rFonts w:ascii="Arial" w:hAnsi="Arial" w:cs="Arial"/>
          <w:b/>
        </w:rPr>
        <w:t xml:space="preserve">ció la obra de Hegel enviada por </w:t>
      </w:r>
      <w:proofErr w:type="spellStart"/>
      <w:r w:rsidR="001D2EBA" w:rsidRPr="001D2EBA">
        <w:rPr>
          <w:rFonts w:ascii="Arial" w:hAnsi="Arial" w:cs="Arial"/>
          <w:b/>
        </w:rPr>
        <w:t>Mijáil</w:t>
      </w:r>
      <w:proofErr w:type="spellEnd"/>
      <w:r w:rsidR="001D2EBA" w:rsidRPr="001D2EBA">
        <w:rPr>
          <w:rFonts w:ascii="Arial" w:hAnsi="Arial" w:cs="Arial"/>
          <w:b/>
        </w:rPr>
        <w:t xml:space="preserve"> sin haberla leído.</w:t>
      </w:r>
      <w:r w:rsidRPr="001D2EBA">
        <w:rPr>
          <w:rFonts w:ascii="Arial" w:hAnsi="Arial" w:cs="Arial"/>
          <w:b/>
        </w:rPr>
        <w:t xml:space="preserve"> </w:t>
      </w:r>
    </w:p>
    <w:p w:rsid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1E7CF0" w:rsidRPr="00BD2CB7" w:rsidRDefault="001D2EBA" w:rsidP="001E7CF0">
      <w:pPr>
        <w:pStyle w:val="Ttulo3"/>
        <w:spacing w:before="0" w:beforeAutospacing="0" w:after="0" w:afterAutospacing="0"/>
        <w:jc w:val="both"/>
        <w:rPr>
          <w:rStyle w:val="mw-headline"/>
          <w:rFonts w:ascii="Arial" w:hAnsi="Arial" w:cs="Arial"/>
          <w:color w:val="FF0000"/>
          <w:sz w:val="24"/>
          <w:szCs w:val="24"/>
        </w:rPr>
      </w:pPr>
      <w:r w:rsidRPr="00BD2CB7">
        <w:rPr>
          <w:rStyle w:val="mw-headline"/>
          <w:rFonts w:ascii="Arial" w:hAnsi="Arial" w:cs="Arial"/>
          <w:color w:val="FF0000"/>
          <w:sz w:val="24"/>
          <w:szCs w:val="24"/>
        </w:rPr>
        <w:t>Carrera literaria posterior</w:t>
      </w:r>
    </w:p>
    <w:p w:rsidR="001E7CF0" w:rsidRDefault="001E7CF0" w:rsidP="001E7CF0">
      <w:pPr>
        <w:pStyle w:val="Ttulo3"/>
        <w:spacing w:before="0" w:beforeAutospacing="0" w:after="0" w:afterAutospacing="0"/>
        <w:jc w:val="both"/>
        <w:rPr>
          <w:rFonts w:ascii="Arial" w:hAnsi="Arial" w:cs="Arial"/>
          <w:sz w:val="24"/>
          <w:szCs w:val="24"/>
        </w:rPr>
      </w:pPr>
    </w:p>
    <w:p w:rsidR="001D2EBA" w:rsidRDefault="001E7CF0" w:rsidP="001E7CF0">
      <w:pPr>
        <w:pStyle w:val="Ttulo3"/>
        <w:spacing w:before="0" w:beforeAutospacing="0" w:after="0" w:afterAutospacing="0"/>
        <w:jc w:val="both"/>
        <w:rPr>
          <w:rFonts w:ascii="Arial" w:hAnsi="Arial" w:cs="Arial"/>
          <w:sz w:val="24"/>
          <w:szCs w:val="24"/>
        </w:rPr>
      </w:pPr>
      <w:r>
        <w:rPr>
          <w:rFonts w:ascii="Arial" w:hAnsi="Arial" w:cs="Arial"/>
          <w:sz w:val="24"/>
          <w:szCs w:val="24"/>
        </w:rPr>
        <w:t xml:space="preserve">    </w:t>
      </w:r>
      <w:r w:rsidR="001D2EBA" w:rsidRPr="001E7CF0">
        <w:rPr>
          <w:rFonts w:ascii="Arial" w:hAnsi="Arial" w:cs="Arial"/>
          <w:sz w:val="24"/>
          <w:szCs w:val="24"/>
        </w:rPr>
        <w:t xml:space="preserve">En 1859, tras largas gestiones, </w:t>
      </w:r>
      <w:proofErr w:type="spellStart"/>
      <w:r w:rsidR="001D2EBA" w:rsidRPr="001E7CF0">
        <w:rPr>
          <w:rFonts w:ascii="Arial" w:hAnsi="Arial" w:cs="Arial"/>
          <w:sz w:val="24"/>
          <w:szCs w:val="24"/>
        </w:rPr>
        <w:t>Dostoyevski</w:t>
      </w:r>
      <w:proofErr w:type="spellEnd"/>
      <w:r w:rsidR="001D2EBA" w:rsidRPr="001E7CF0">
        <w:rPr>
          <w:rFonts w:ascii="Arial" w:hAnsi="Arial" w:cs="Arial"/>
          <w:sz w:val="24"/>
          <w:szCs w:val="24"/>
        </w:rPr>
        <w:t xml:space="preserve"> consiguió ser licenciado con la condición de residir en cualquier lugar excepto San Petersburgo y Moscú, por lo que se trasladó a </w:t>
      </w:r>
      <w:hyperlink r:id="rId112" w:tooltip="Tver" w:history="1">
        <w:r w:rsidR="001D2EBA" w:rsidRPr="001E7CF0">
          <w:rPr>
            <w:rStyle w:val="Hipervnculo"/>
            <w:rFonts w:ascii="Arial" w:hAnsi="Arial" w:cs="Arial"/>
            <w:color w:val="auto"/>
            <w:sz w:val="24"/>
            <w:szCs w:val="24"/>
            <w:u w:val="none"/>
          </w:rPr>
          <w:t>Tver</w:t>
        </w:r>
      </w:hyperlink>
      <w:r w:rsidR="001D2EBA" w:rsidRPr="001E7CF0">
        <w:rPr>
          <w:rFonts w:ascii="Arial" w:hAnsi="Arial" w:cs="Arial"/>
          <w:sz w:val="24"/>
          <w:szCs w:val="24"/>
        </w:rPr>
        <w:t xml:space="preserve">. Allí logró publicar </w:t>
      </w:r>
      <w:hyperlink r:id="rId113" w:tooltip="El sueño del tío (aún no redactado)" w:history="1">
        <w:r w:rsidR="001D2EBA" w:rsidRPr="001E7CF0">
          <w:rPr>
            <w:rStyle w:val="Hipervnculo"/>
            <w:rFonts w:ascii="Arial" w:hAnsi="Arial" w:cs="Arial"/>
            <w:i/>
            <w:iCs/>
            <w:color w:val="auto"/>
            <w:sz w:val="24"/>
            <w:szCs w:val="24"/>
            <w:u w:val="none"/>
          </w:rPr>
          <w:t>El sueño del tío</w:t>
        </w:r>
      </w:hyperlink>
      <w:r w:rsidR="001D2EBA" w:rsidRPr="001E7CF0">
        <w:rPr>
          <w:rFonts w:ascii="Arial" w:hAnsi="Arial" w:cs="Arial"/>
          <w:sz w:val="24"/>
          <w:szCs w:val="24"/>
        </w:rPr>
        <w:t xml:space="preserve"> y </w:t>
      </w:r>
      <w:hyperlink r:id="rId114" w:tooltip="Stepanchikovo y sus habitantes" w:history="1">
        <w:proofErr w:type="spellStart"/>
        <w:r w:rsidR="001D2EBA" w:rsidRPr="001E7CF0">
          <w:rPr>
            <w:rStyle w:val="Hipervnculo"/>
            <w:rFonts w:ascii="Arial" w:hAnsi="Arial" w:cs="Arial"/>
            <w:i/>
            <w:iCs/>
            <w:color w:val="auto"/>
            <w:sz w:val="24"/>
            <w:szCs w:val="24"/>
            <w:u w:val="none"/>
          </w:rPr>
          <w:t>Stepánchikovo</w:t>
        </w:r>
        <w:proofErr w:type="spellEnd"/>
        <w:r w:rsidR="001D2EBA" w:rsidRPr="001E7CF0">
          <w:rPr>
            <w:rStyle w:val="Hipervnculo"/>
            <w:rFonts w:ascii="Arial" w:hAnsi="Arial" w:cs="Arial"/>
            <w:i/>
            <w:iCs/>
            <w:color w:val="auto"/>
            <w:sz w:val="24"/>
            <w:szCs w:val="24"/>
            <w:u w:val="none"/>
          </w:rPr>
          <w:t xml:space="preserve"> y sus habitantes</w:t>
        </w:r>
      </w:hyperlink>
      <w:r w:rsidR="001D2EBA" w:rsidRPr="001E7CF0">
        <w:rPr>
          <w:rFonts w:ascii="Arial" w:hAnsi="Arial" w:cs="Arial"/>
          <w:sz w:val="24"/>
          <w:szCs w:val="24"/>
        </w:rPr>
        <w:t xml:space="preserve">, que no obtuvieron la crítica que esperaba. </w:t>
      </w:r>
    </w:p>
    <w:p w:rsidR="00FB3E7C" w:rsidRPr="001E7CF0" w:rsidRDefault="00FB3E7C" w:rsidP="001E7CF0">
      <w:pPr>
        <w:pStyle w:val="Ttulo3"/>
        <w:spacing w:before="0" w:beforeAutospacing="0" w:after="0" w:afterAutospacing="0"/>
        <w:jc w:val="both"/>
        <w:rPr>
          <w:rFonts w:ascii="Arial" w:hAnsi="Arial" w:cs="Arial"/>
          <w:sz w:val="24"/>
          <w:szCs w:val="24"/>
        </w:rPr>
      </w:pPr>
    </w:p>
    <w:p w:rsidR="00517284"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diciembre de ese mismo año se le autorizó regresar a San Petersburgo, donde fundó, con su hermano Mijaíl, la revista </w:t>
      </w:r>
      <w:hyperlink r:id="rId115" w:tooltip="Vremya (aún no redactado)" w:history="1">
        <w:proofErr w:type="spellStart"/>
        <w:r w:rsidR="001D2EBA" w:rsidRPr="001D2EBA">
          <w:rPr>
            <w:rStyle w:val="Hipervnculo"/>
            <w:rFonts w:ascii="Arial" w:hAnsi="Arial" w:cs="Arial"/>
            <w:b/>
            <w:i/>
            <w:iCs/>
            <w:color w:val="auto"/>
            <w:u w:val="none"/>
          </w:rPr>
          <w:t>Vremya</w:t>
        </w:r>
        <w:proofErr w:type="spellEnd"/>
      </w:hyperlink>
      <w:r w:rsidR="001D2EBA" w:rsidRPr="001D2EBA">
        <w:rPr>
          <w:rFonts w:ascii="Arial" w:hAnsi="Arial" w:cs="Arial"/>
          <w:b/>
        </w:rPr>
        <w:t xml:space="preserve"> («Tiempo»), en cuyo primer número apareció </w:t>
      </w:r>
      <w:hyperlink r:id="rId116" w:tooltip="Humillados y ofendidos" w:history="1">
        <w:r w:rsidR="001D2EBA" w:rsidRPr="001D2EBA">
          <w:rPr>
            <w:rStyle w:val="Hipervnculo"/>
            <w:rFonts w:ascii="Arial" w:hAnsi="Arial" w:cs="Arial"/>
            <w:b/>
            <w:i/>
            <w:iCs/>
            <w:color w:val="auto"/>
            <w:u w:val="none"/>
          </w:rPr>
          <w:t>Humillados y ofendidos</w:t>
        </w:r>
      </w:hyperlink>
      <w:r w:rsidR="001D2EBA" w:rsidRPr="001D2EBA">
        <w:rPr>
          <w:rFonts w:ascii="Arial" w:hAnsi="Arial" w:cs="Arial"/>
          <w:b/>
        </w:rPr>
        <w:t xml:space="preserve"> (1861), otra novela inspirada en su etapa siberiana. En ella se e</w:t>
      </w:r>
      <w:r w:rsidR="001D2EBA" w:rsidRPr="001D2EBA">
        <w:rPr>
          <w:rFonts w:ascii="Arial" w:hAnsi="Arial" w:cs="Arial"/>
          <w:b/>
        </w:rPr>
        <w:t>n</w:t>
      </w:r>
      <w:r w:rsidR="001D2EBA" w:rsidRPr="001D2EBA">
        <w:rPr>
          <w:rFonts w:ascii="Arial" w:hAnsi="Arial" w:cs="Arial"/>
          <w:b/>
        </w:rPr>
        <w:t>cuentran, además, varias alusiones autobiográficas, especialmente en lo referente a la pr</w:t>
      </w:r>
      <w:r w:rsidR="001D2EBA" w:rsidRPr="001D2EBA">
        <w:rPr>
          <w:rFonts w:ascii="Arial" w:hAnsi="Arial" w:cs="Arial"/>
          <w:b/>
        </w:rPr>
        <w:t>i</w:t>
      </w:r>
      <w:r w:rsidR="001D2EBA" w:rsidRPr="001D2EBA">
        <w:rPr>
          <w:rFonts w:ascii="Arial" w:hAnsi="Arial" w:cs="Arial"/>
          <w:b/>
        </w:rPr>
        <w:t xml:space="preserve">mera etapa de </w:t>
      </w:r>
      <w:proofErr w:type="spellStart"/>
      <w:r w:rsidR="001D2EBA" w:rsidRPr="001D2EBA">
        <w:rPr>
          <w:rFonts w:ascii="Arial" w:hAnsi="Arial" w:cs="Arial"/>
          <w:b/>
        </w:rPr>
        <w:t>Dostoyevski</w:t>
      </w:r>
      <w:proofErr w:type="spellEnd"/>
      <w:r w:rsidR="001D2EBA" w:rsidRPr="001D2EBA">
        <w:rPr>
          <w:rFonts w:ascii="Arial" w:hAnsi="Arial" w:cs="Arial"/>
          <w:b/>
        </w:rPr>
        <w:t xml:space="preserve"> como escritor; se alude en ella, sobre todo, en su primera obra, </w:t>
      </w:r>
      <w:hyperlink r:id="rId117" w:tooltip="Noches blancas (Dostoyevski)" w:history="1">
        <w:r w:rsidR="001D2EBA" w:rsidRPr="001D2EBA">
          <w:rPr>
            <w:rStyle w:val="Hipervnculo"/>
            <w:rFonts w:ascii="Arial" w:hAnsi="Arial" w:cs="Arial"/>
            <w:b/>
            <w:i/>
            <w:iCs/>
            <w:color w:val="auto"/>
            <w:u w:val="none"/>
          </w:rPr>
          <w:t>Noches blancas</w:t>
        </w:r>
      </w:hyperlink>
      <w:r w:rsidR="001D2EBA" w:rsidRPr="001D2EBA">
        <w:rPr>
          <w:rFonts w:ascii="Arial" w:hAnsi="Arial" w:cs="Arial"/>
          <w:b/>
        </w:rPr>
        <w:t>, con varios guiños a situaciones o personajes específicos</w:t>
      </w:r>
    </w:p>
    <w:p w:rsidR="00517284" w:rsidRDefault="00517284" w:rsidP="001D2EBA">
      <w:pPr>
        <w:pStyle w:val="NormalWeb"/>
        <w:spacing w:before="0" w:beforeAutospacing="0" w:after="0" w:afterAutospacing="0"/>
        <w:jc w:val="both"/>
        <w:rPr>
          <w:rFonts w:ascii="Arial" w:hAnsi="Arial" w:cs="Arial"/>
          <w:b/>
        </w:rPr>
      </w:pPr>
    </w:p>
    <w:p w:rsidR="001D2EBA" w:rsidRDefault="00517284"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Su siguiente obra, </w:t>
      </w:r>
      <w:hyperlink r:id="rId118" w:tooltip="Recuerdos de la casa de los muertos" w:history="1">
        <w:r w:rsidR="001D2EBA" w:rsidRPr="001D2EBA">
          <w:rPr>
            <w:rStyle w:val="Hipervnculo"/>
            <w:rFonts w:ascii="Arial" w:hAnsi="Arial" w:cs="Arial"/>
            <w:b/>
            <w:i/>
            <w:iCs/>
            <w:color w:val="auto"/>
            <w:u w:val="none"/>
          </w:rPr>
          <w:t>Recuerdos de la casa de los muertos</w:t>
        </w:r>
      </w:hyperlink>
      <w:r w:rsidR="001D2EBA" w:rsidRPr="001D2EBA">
        <w:rPr>
          <w:rFonts w:ascii="Arial" w:hAnsi="Arial" w:cs="Arial"/>
          <w:b/>
        </w:rPr>
        <w:t xml:space="preserve"> (1861-1862), basada en sus e</w:t>
      </w:r>
      <w:r w:rsidR="001D2EBA" w:rsidRPr="001D2EBA">
        <w:rPr>
          <w:rFonts w:ascii="Arial" w:hAnsi="Arial" w:cs="Arial"/>
          <w:b/>
        </w:rPr>
        <w:t>x</w:t>
      </w:r>
      <w:r w:rsidR="001D2EBA" w:rsidRPr="001D2EBA">
        <w:rPr>
          <w:rFonts w:ascii="Arial" w:hAnsi="Arial" w:cs="Arial"/>
          <w:b/>
        </w:rPr>
        <w:t xml:space="preserve">periencias como prisionero, fue publicada por capítulos en la revista </w:t>
      </w:r>
      <w:r w:rsidR="001D2EBA" w:rsidRPr="001D2EBA">
        <w:rPr>
          <w:rFonts w:ascii="Arial" w:hAnsi="Arial" w:cs="Arial"/>
          <w:b/>
          <w:i/>
          <w:iCs/>
        </w:rPr>
        <w:t>El Mundo Ruso</w:t>
      </w:r>
      <w:r w:rsidR="001D2EBA" w:rsidRPr="001D2EBA">
        <w:rPr>
          <w:rFonts w:ascii="Arial" w:hAnsi="Arial" w:cs="Arial"/>
          <w:b/>
        </w:rPr>
        <w:t xml:space="preserve">. </w:t>
      </w:r>
    </w:p>
    <w:p w:rsidR="00FB3E7C" w:rsidRPr="001D2EBA" w:rsidRDefault="00FB3E7C" w:rsidP="001D2EBA">
      <w:pPr>
        <w:pStyle w:val="NormalWeb"/>
        <w:spacing w:before="0" w:beforeAutospacing="0" w:after="0" w:afterAutospacing="0"/>
        <w:jc w:val="both"/>
        <w:rPr>
          <w:rFonts w:ascii="Arial" w:hAnsi="Arial" w:cs="Arial"/>
          <w:b/>
        </w:rPr>
      </w:pPr>
    </w:p>
    <w:p w:rsid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Durante 1862 y 1863 realizó diversos viajes por Europa que lo llevaron a Berlín, París, Londres, Ginebra, Turín, Florencia y Viena. Durante estos viajes comenzó una relación con </w:t>
      </w:r>
      <w:proofErr w:type="spellStart"/>
      <w:r w:rsidR="001D2EBA" w:rsidRPr="001D2EBA">
        <w:rPr>
          <w:rFonts w:ascii="Arial" w:hAnsi="Arial" w:cs="Arial"/>
          <w:b/>
        </w:rPr>
        <w:t>Polina</w:t>
      </w:r>
      <w:proofErr w:type="spellEnd"/>
      <w:r w:rsidR="001D2EBA" w:rsidRPr="001D2EBA">
        <w:rPr>
          <w:rFonts w:ascii="Arial" w:hAnsi="Arial" w:cs="Arial"/>
          <w:b/>
        </w:rPr>
        <w:t xml:space="preserve"> Súslova,</w:t>
      </w:r>
      <w:hyperlink r:id="rId119" w:anchor="cite_note-27" w:history="1">
        <w:r w:rsidR="001D2EBA" w:rsidRPr="001D2EBA">
          <w:rPr>
            <w:rStyle w:val="Hipervnculo"/>
            <w:rFonts w:ascii="Arial" w:hAnsi="Arial" w:cs="Arial"/>
            <w:b/>
            <w:color w:val="auto"/>
            <w:u w:val="none"/>
            <w:vertAlign w:val="superscript"/>
          </w:rPr>
          <w:t>27</w:t>
        </w:r>
      </w:hyperlink>
      <w:r w:rsidR="001D2EBA" w:rsidRPr="001D2EBA">
        <w:rPr>
          <w:rFonts w:ascii="Arial" w:hAnsi="Arial" w:cs="Arial"/>
          <w:b/>
        </w:rPr>
        <w:t xml:space="preserve">​ una estudiante con ideas avanzadas, que lo abandonó poco después. Perdió mucho dinero jugando a la ruleta y, a finales de octubre de 1863, regresó a Moscú solo y sin dinero. Durante su ausencia, </w:t>
      </w:r>
      <w:proofErr w:type="spellStart"/>
      <w:r w:rsidR="001D2EBA" w:rsidRPr="001D2EBA">
        <w:rPr>
          <w:rFonts w:ascii="Arial" w:hAnsi="Arial" w:cs="Arial"/>
          <w:b/>
          <w:i/>
          <w:iCs/>
        </w:rPr>
        <w:t>Vremya</w:t>
      </w:r>
      <w:proofErr w:type="spellEnd"/>
      <w:r w:rsidR="001D2EBA" w:rsidRPr="001D2EBA">
        <w:rPr>
          <w:rFonts w:ascii="Arial" w:hAnsi="Arial" w:cs="Arial"/>
          <w:b/>
        </w:rPr>
        <w:t xml:space="preserve"> fue prohibida por haber publicado un art</w:t>
      </w:r>
      <w:r w:rsidR="001D2EBA" w:rsidRPr="001D2EBA">
        <w:rPr>
          <w:rFonts w:ascii="Arial" w:hAnsi="Arial" w:cs="Arial"/>
          <w:b/>
        </w:rPr>
        <w:t>í</w:t>
      </w:r>
      <w:r w:rsidR="001D2EBA" w:rsidRPr="001D2EBA">
        <w:rPr>
          <w:rFonts w:ascii="Arial" w:hAnsi="Arial" w:cs="Arial"/>
          <w:b/>
        </w:rPr>
        <w:t xml:space="preserve">culo sobre el </w:t>
      </w:r>
      <w:hyperlink r:id="rId120" w:tooltip="Levantamiento de Enero" w:history="1">
        <w:r w:rsidR="001D2EBA" w:rsidRPr="001D2EBA">
          <w:rPr>
            <w:rStyle w:val="Hipervnculo"/>
            <w:rFonts w:ascii="Arial" w:hAnsi="Arial" w:cs="Arial"/>
            <w:b/>
            <w:color w:val="auto"/>
            <w:u w:val="none"/>
          </w:rPr>
          <w:t>Levantamiento de Enero</w:t>
        </w:r>
      </w:hyperlink>
      <w:r w:rsidR="001D2EBA" w:rsidRPr="001D2EBA">
        <w:rPr>
          <w:rFonts w:ascii="Arial" w:hAnsi="Arial" w:cs="Arial"/>
          <w:b/>
        </w:rPr>
        <w:t xml:space="preserve">. </w:t>
      </w:r>
    </w:p>
    <w:p w:rsidR="00FB3E7C" w:rsidRPr="001D2EBA" w:rsidRDefault="00FB3E7C" w:rsidP="001D2EBA">
      <w:pPr>
        <w:pStyle w:val="NormalWeb"/>
        <w:spacing w:before="0" w:beforeAutospacing="0" w:after="0" w:afterAutospacing="0"/>
        <w:jc w:val="both"/>
        <w:rPr>
          <w:rFonts w:ascii="Arial" w:hAnsi="Arial" w:cs="Arial"/>
          <w:b/>
        </w:rPr>
      </w:pPr>
    </w:p>
    <w:p w:rsid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1864 </w:t>
      </w:r>
      <w:proofErr w:type="spellStart"/>
      <w:r w:rsidR="001D2EBA" w:rsidRPr="001D2EBA">
        <w:rPr>
          <w:rFonts w:ascii="Arial" w:hAnsi="Arial" w:cs="Arial"/>
          <w:b/>
        </w:rPr>
        <w:t>Dostoyevski</w:t>
      </w:r>
      <w:proofErr w:type="spellEnd"/>
      <w:r w:rsidR="001D2EBA" w:rsidRPr="001D2EBA">
        <w:rPr>
          <w:rFonts w:ascii="Arial" w:hAnsi="Arial" w:cs="Arial"/>
          <w:b/>
        </w:rPr>
        <w:t xml:space="preserve"> consiguió editar con su hermano una nueva revista llamada </w:t>
      </w:r>
      <w:proofErr w:type="spellStart"/>
      <w:r w:rsidR="001D2EBA" w:rsidRPr="001D2EBA">
        <w:rPr>
          <w:rFonts w:ascii="Arial" w:hAnsi="Arial" w:cs="Arial"/>
          <w:b/>
          <w:i/>
          <w:iCs/>
        </w:rPr>
        <w:t>Epoja</w:t>
      </w:r>
      <w:proofErr w:type="spellEnd"/>
      <w:r w:rsidR="001D2EBA" w:rsidRPr="001D2EBA">
        <w:rPr>
          <w:rFonts w:ascii="Arial" w:hAnsi="Arial" w:cs="Arial"/>
          <w:b/>
        </w:rPr>
        <w:t xml:space="preserve"> («Época»), en la que publicó </w:t>
      </w:r>
      <w:hyperlink r:id="rId121" w:tooltip="Memorias del subsuelo" w:history="1">
        <w:r w:rsidR="001D2EBA" w:rsidRPr="001D2EBA">
          <w:rPr>
            <w:rStyle w:val="Hipervnculo"/>
            <w:rFonts w:ascii="Arial" w:hAnsi="Arial" w:cs="Arial"/>
            <w:b/>
            <w:i/>
            <w:iCs/>
            <w:color w:val="auto"/>
            <w:u w:val="none"/>
          </w:rPr>
          <w:t>Memorias del subsuelo</w:t>
        </w:r>
      </w:hyperlink>
      <w:r w:rsidR="001D2EBA" w:rsidRPr="001D2EBA">
        <w:rPr>
          <w:rFonts w:ascii="Arial" w:hAnsi="Arial" w:cs="Arial"/>
          <w:b/>
        </w:rPr>
        <w:t xml:space="preserve">. Su ánimo terminó de quebrarse tras la muerte de su esposa, María </w:t>
      </w:r>
      <w:proofErr w:type="spellStart"/>
      <w:r w:rsidR="001D2EBA" w:rsidRPr="001D2EBA">
        <w:rPr>
          <w:rFonts w:ascii="Arial" w:hAnsi="Arial" w:cs="Arial"/>
          <w:b/>
        </w:rPr>
        <w:t>Dmítrievna</w:t>
      </w:r>
      <w:proofErr w:type="spellEnd"/>
      <w:r w:rsidR="001D2EBA" w:rsidRPr="001D2EBA">
        <w:rPr>
          <w:rFonts w:ascii="Arial" w:hAnsi="Arial" w:cs="Arial"/>
          <w:b/>
        </w:rPr>
        <w:t xml:space="preserve"> </w:t>
      </w:r>
      <w:proofErr w:type="spellStart"/>
      <w:r w:rsidR="001D2EBA" w:rsidRPr="001D2EBA">
        <w:rPr>
          <w:rFonts w:ascii="Arial" w:hAnsi="Arial" w:cs="Arial"/>
          <w:b/>
        </w:rPr>
        <w:t>Isáyeva</w:t>
      </w:r>
      <w:proofErr w:type="spellEnd"/>
      <w:r w:rsidR="001D2EBA" w:rsidRPr="001D2EBA">
        <w:rPr>
          <w:rFonts w:ascii="Arial" w:hAnsi="Arial" w:cs="Arial"/>
          <w:b/>
        </w:rPr>
        <w:t>, seguida poco después por la de su he</w:t>
      </w:r>
      <w:r w:rsidR="001D2EBA" w:rsidRPr="001D2EBA">
        <w:rPr>
          <w:rFonts w:ascii="Arial" w:hAnsi="Arial" w:cs="Arial"/>
          <w:b/>
        </w:rPr>
        <w:t>r</w:t>
      </w:r>
      <w:r w:rsidR="001D2EBA" w:rsidRPr="001D2EBA">
        <w:rPr>
          <w:rFonts w:ascii="Arial" w:hAnsi="Arial" w:cs="Arial"/>
          <w:b/>
        </w:rPr>
        <w:t xml:space="preserve">mano. </w:t>
      </w:r>
      <w:proofErr w:type="spellStart"/>
      <w:r w:rsidR="001D2EBA" w:rsidRPr="001D2EBA">
        <w:rPr>
          <w:rFonts w:ascii="Arial" w:hAnsi="Arial" w:cs="Arial"/>
          <w:b/>
        </w:rPr>
        <w:t>Dostoyevski</w:t>
      </w:r>
      <w:proofErr w:type="spellEnd"/>
      <w:r w:rsidR="001D2EBA" w:rsidRPr="001D2EBA">
        <w:rPr>
          <w:rFonts w:ascii="Arial" w:hAnsi="Arial" w:cs="Arial"/>
          <w:b/>
        </w:rPr>
        <w:t xml:space="preserve"> debió hacerse cargo de la viuda y los cuatro hijos de Mijaíl y, además, de una deuda de 25 000 rublos que éste había dejado. Se hundió en una profunda depr</w:t>
      </w:r>
      <w:r w:rsidR="001D2EBA" w:rsidRPr="001D2EBA">
        <w:rPr>
          <w:rFonts w:ascii="Arial" w:hAnsi="Arial" w:cs="Arial"/>
          <w:b/>
        </w:rPr>
        <w:t>e</w:t>
      </w:r>
      <w:r w:rsidR="001D2EBA" w:rsidRPr="001D2EBA">
        <w:rPr>
          <w:rFonts w:ascii="Arial" w:hAnsi="Arial" w:cs="Arial"/>
          <w:b/>
        </w:rPr>
        <w:t xml:space="preserve">sión y en el juego, lo que siguió generándole enormes deudas. Para escapar de todos sus problemas financieros, huyó al extranjero, donde perdió el dinero que le quedaba en los casinos. Allí se reencontró con </w:t>
      </w:r>
      <w:proofErr w:type="spellStart"/>
      <w:r w:rsidR="001D2EBA" w:rsidRPr="001D2EBA">
        <w:rPr>
          <w:rFonts w:ascii="Arial" w:hAnsi="Arial" w:cs="Arial"/>
          <w:b/>
        </w:rPr>
        <w:t>Polina</w:t>
      </w:r>
      <w:proofErr w:type="spellEnd"/>
      <w:r w:rsidR="001D2EBA" w:rsidRPr="001D2EBA">
        <w:rPr>
          <w:rFonts w:ascii="Arial" w:hAnsi="Arial" w:cs="Arial"/>
          <w:b/>
        </w:rPr>
        <w:t xml:space="preserve"> </w:t>
      </w:r>
      <w:proofErr w:type="spellStart"/>
      <w:r w:rsidR="001D2EBA" w:rsidRPr="001D2EBA">
        <w:rPr>
          <w:rFonts w:ascii="Arial" w:hAnsi="Arial" w:cs="Arial"/>
          <w:b/>
        </w:rPr>
        <w:t>Súslova</w:t>
      </w:r>
      <w:proofErr w:type="spellEnd"/>
      <w:r w:rsidR="001D2EBA" w:rsidRPr="001D2EBA">
        <w:rPr>
          <w:rFonts w:ascii="Arial" w:hAnsi="Arial" w:cs="Arial"/>
          <w:b/>
        </w:rPr>
        <w:t xml:space="preserve"> y le propuso matrimonio, pero fue rechaz</w:t>
      </w:r>
      <w:r w:rsidR="001D2EBA" w:rsidRPr="001D2EBA">
        <w:rPr>
          <w:rFonts w:ascii="Arial" w:hAnsi="Arial" w:cs="Arial"/>
          <w:b/>
        </w:rPr>
        <w:t>a</w:t>
      </w:r>
      <w:r w:rsidR="001D2EBA" w:rsidRPr="001D2EBA">
        <w:rPr>
          <w:rFonts w:ascii="Arial" w:hAnsi="Arial" w:cs="Arial"/>
          <w:b/>
        </w:rPr>
        <w:t xml:space="preserve">do. </w:t>
      </w:r>
    </w:p>
    <w:p w:rsidR="00FB3E7C" w:rsidRPr="001D2EBA" w:rsidRDefault="00FB3E7C" w:rsidP="001D2EBA">
      <w:pPr>
        <w:pStyle w:val="NormalWeb"/>
        <w:spacing w:before="0" w:beforeAutospacing="0" w:after="0" w:afterAutospacing="0"/>
        <w:jc w:val="both"/>
        <w:rPr>
          <w:rFonts w:ascii="Arial" w:hAnsi="Arial" w:cs="Arial"/>
          <w:b/>
        </w:rPr>
      </w:pPr>
    </w:p>
    <w:p w:rsidR="00FB3E7C"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1865, de nuevo en San Petersburgo, comenzó a escribir </w:t>
      </w:r>
      <w:hyperlink r:id="rId122" w:tooltip="Crimen y castigo" w:history="1">
        <w:r w:rsidR="001D2EBA" w:rsidRPr="001D2EBA">
          <w:rPr>
            <w:rStyle w:val="Hipervnculo"/>
            <w:rFonts w:ascii="Arial" w:hAnsi="Arial" w:cs="Arial"/>
            <w:b/>
            <w:i/>
            <w:iCs/>
            <w:color w:val="auto"/>
            <w:u w:val="none"/>
          </w:rPr>
          <w:t>Crimen y castigo</w:t>
        </w:r>
      </w:hyperlink>
      <w:r w:rsidR="001D2EBA" w:rsidRPr="001D2EBA">
        <w:rPr>
          <w:rFonts w:ascii="Arial" w:hAnsi="Arial" w:cs="Arial"/>
          <w:b/>
        </w:rPr>
        <w:t xml:space="preserve">, una de sus obras capitales. La fue publicando, con gran éxito, en la revista </w:t>
      </w:r>
      <w:hyperlink r:id="rId123" w:tooltip="El Mensajero Ruso" w:history="1">
        <w:r w:rsidR="001D2EBA" w:rsidRPr="001D2EBA">
          <w:rPr>
            <w:rStyle w:val="Hipervnculo"/>
            <w:rFonts w:ascii="Arial" w:hAnsi="Arial" w:cs="Arial"/>
            <w:b/>
            <w:i/>
            <w:iCs/>
            <w:color w:val="auto"/>
            <w:u w:val="none"/>
          </w:rPr>
          <w:t>El Mensajero Ruso</w:t>
        </w:r>
      </w:hyperlink>
      <w:r w:rsidR="001D2EBA" w:rsidRPr="001D2EBA">
        <w:rPr>
          <w:rFonts w:ascii="Arial" w:hAnsi="Arial" w:cs="Arial"/>
          <w:b/>
        </w:rPr>
        <w:t xml:space="preserve">. Sin embargo, sus deudas eran cada vez mayores por lo que, en 1866, se vio obligado a firmar un contrato con el editor </w:t>
      </w:r>
      <w:proofErr w:type="spellStart"/>
      <w:r w:rsidR="001D2EBA" w:rsidRPr="001D2EBA">
        <w:rPr>
          <w:rFonts w:ascii="Arial" w:hAnsi="Arial" w:cs="Arial"/>
          <w:b/>
        </w:rPr>
        <w:t>Stellovski</w:t>
      </w:r>
      <w:proofErr w:type="spellEnd"/>
      <w:r w:rsidR="001D2EBA" w:rsidRPr="001D2EBA">
        <w:rPr>
          <w:rFonts w:ascii="Arial" w:hAnsi="Arial" w:cs="Arial"/>
          <w:b/>
        </w:rPr>
        <w:t xml:space="preserve">. Dicho contrato establecía que </w:t>
      </w:r>
      <w:proofErr w:type="spellStart"/>
      <w:r w:rsidR="001D2EBA" w:rsidRPr="001D2EBA">
        <w:rPr>
          <w:rFonts w:ascii="Arial" w:hAnsi="Arial" w:cs="Arial"/>
          <w:b/>
        </w:rPr>
        <w:t>Dostoyevski</w:t>
      </w:r>
      <w:proofErr w:type="spellEnd"/>
      <w:r w:rsidR="001D2EBA" w:rsidRPr="001D2EBA">
        <w:rPr>
          <w:rFonts w:ascii="Arial" w:hAnsi="Arial" w:cs="Arial"/>
          <w:b/>
        </w:rPr>
        <w:t xml:space="preserve"> recibiría tres mil rublos —que pasarían directamente a manos de sus acreedores— a cambio de los derechos de edición de todas sus obras, y el compromiso de entregar una nueva nov</w:t>
      </w:r>
      <w:r w:rsidR="001D2EBA" w:rsidRPr="001D2EBA">
        <w:rPr>
          <w:rFonts w:ascii="Arial" w:hAnsi="Arial" w:cs="Arial"/>
          <w:b/>
        </w:rPr>
        <w:t>e</w:t>
      </w:r>
      <w:r w:rsidR="001D2EBA" w:rsidRPr="001D2EBA">
        <w:rPr>
          <w:rFonts w:ascii="Arial" w:hAnsi="Arial" w:cs="Arial"/>
          <w:b/>
        </w:rPr>
        <w:t xml:space="preserve">la ese mismo año. </w:t>
      </w:r>
    </w:p>
    <w:p w:rsidR="00FB3E7C" w:rsidRDefault="00FB3E7C" w:rsidP="001D2EBA">
      <w:pPr>
        <w:pStyle w:val="NormalWeb"/>
        <w:spacing w:before="0" w:beforeAutospacing="0" w:after="0" w:afterAutospacing="0"/>
        <w:jc w:val="both"/>
        <w:rPr>
          <w:rFonts w:ascii="Arial" w:hAnsi="Arial" w:cs="Arial"/>
          <w:b/>
        </w:rPr>
      </w:pPr>
    </w:p>
    <w:p w:rsid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Si ésta no era entregada en noviembre, recibiría una fuerte multa y, si en diciembre seguía sin estar lista, perdería todos los </w:t>
      </w:r>
      <w:hyperlink r:id="rId124" w:tooltip="Derechos patrimoniales" w:history="1">
        <w:r w:rsidR="001D2EBA" w:rsidRPr="001D2EBA">
          <w:rPr>
            <w:rStyle w:val="Hipervnculo"/>
            <w:rFonts w:ascii="Arial" w:hAnsi="Arial" w:cs="Arial"/>
            <w:b/>
            <w:color w:val="auto"/>
            <w:u w:val="none"/>
          </w:rPr>
          <w:t>derechos patrimoniales</w:t>
        </w:r>
      </w:hyperlink>
      <w:r w:rsidR="001D2EBA" w:rsidRPr="001D2EBA">
        <w:rPr>
          <w:rFonts w:ascii="Arial" w:hAnsi="Arial" w:cs="Arial"/>
          <w:b/>
        </w:rPr>
        <w:t xml:space="preserve"> sobre sus obras, que pasarían a manos de </w:t>
      </w:r>
      <w:proofErr w:type="spellStart"/>
      <w:r w:rsidR="001D2EBA" w:rsidRPr="001D2EBA">
        <w:rPr>
          <w:rFonts w:ascii="Arial" w:hAnsi="Arial" w:cs="Arial"/>
          <w:b/>
        </w:rPr>
        <w:t>Stellovski</w:t>
      </w:r>
      <w:proofErr w:type="spellEnd"/>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entonces contrató a </w:t>
      </w:r>
      <w:hyperlink r:id="rId125" w:tooltip="Anna Dostoyévskaya" w:history="1">
        <w:r w:rsidR="001D2EBA" w:rsidRPr="001D2EBA">
          <w:rPr>
            <w:rStyle w:val="Hipervnculo"/>
            <w:rFonts w:ascii="Arial" w:hAnsi="Arial" w:cs="Arial"/>
            <w:b/>
            <w:color w:val="auto"/>
            <w:u w:val="none"/>
          </w:rPr>
          <w:t xml:space="preserve">Anna </w:t>
        </w:r>
        <w:proofErr w:type="spellStart"/>
        <w:r w:rsidR="001D2EBA" w:rsidRPr="001D2EBA">
          <w:rPr>
            <w:rStyle w:val="Hipervnculo"/>
            <w:rFonts w:ascii="Arial" w:hAnsi="Arial" w:cs="Arial"/>
            <w:b/>
            <w:color w:val="auto"/>
            <w:u w:val="none"/>
          </w:rPr>
          <w:t>Grigórievna</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Snítkina</w:t>
        </w:r>
        <w:proofErr w:type="spellEnd"/>
      </w:hyperlink>
      <w:r w:rsidR="001D2EBA" w:rsidRPr="001D2EBA">
        <w:rPr>
          <w:rFonts w:ascii="Arial" w:hAnsi="Arial" w:cs="Arial"/>
          <w:b/>
        </w:rPr>
        <w:t>, una j</w:t>
      </w:r>
      <w:r w:rsidR="001D2EBA" w:rsidRPr="001D2EBA">
        <w:rPr>
          <w:rFonts w:ascii="Arial" w:hAnsi="Arial" w:cs="Arial"/>
          <w:b/>
        </w:rPr>
        <w:t>o</w:t>
      </w:r>
      <w:r w:rsidR="001D2EBA" w:rsidRPr="001D2EBA">
        <w:rPr>
          <w:rFonts w:ascii="Arial" w:hAnsi="Arial" w:cs="Arial"/>
          <w:b/>
        </w:rPr>
        <w:t xml:space="preserve">ven </w:t>
      </w:r>
      <w:hyperlink r:id="rId126" w:tooltip="Taquigrafía" w:history="1">
        <w:r w:rsidR="001D2EBA" w:rsidRPr="001D2EBA">
          <w:rPr>
            <w:rStyle w:val="Hipervnculo"/>
            <w:rFonts w:ascii="Arial" w:hAnsi="Arial" w:cs="Arial"/>
            <w:b/>
            <w:color w:val="auto"/>
            <w:u w:val="none"/>
          </w:rPr>
          <w:t>taquígrafa</w:t>
        </w:r>
      </w:hyperlink>
      <w:r w:rsidR="001D2EBA" w:rsidRPr="001D2EBA">
        <w:rPr>
          <w:rFonts w:ascii="Arial" w:hAnsi="Arial" w:cs="Arial"/>
          <w:b/>
        </w:rPr>
        <w:t xml:space="preserve"> a quien dictó, en sólo veintiséis días, su novela </w:t>
      </w:r>
      <w:hyperlink r:id="rId127" w:tooltip="El jugador (Fiódor Dostoievski)" w:history="1">
        <w:r w:rsidR="001D2EBA" w:rsidRPr="001D2EBA">
          <w:rPr>
            <w:rStyle w:val="Hipervnculo"/>
            <w:rFonts w:ascii="Arial" w:hAnsi="Arial" w:cs="Arial"/>
            <w:b/>
            <w:i/>
            <w:iCs/>
            <w:color w:val="auto"/>
            <w:u w:val="none"/>
          </w:rPr>
          <w:t>El jugador</w:t>
        </w:r>
      </w:hyperlink>
      <w:r w:rsidR="001D2EBA" w:rsidRPr="001D2EBA">
        <w:rPr>
          <w:rFonts w:ascii="Arial" w:hAnsi="Arial" w:cs="Arial"/>
          <w:b/>
        </w:rPr>
        <w:t>, entregada en conformidad con los términos del contrato. El día de su entrega, sin embargo, el admini</w:t>
      </w:r>
      <w:r w:rsidR="001D2EBA" w:rsidRPr="001D2EBA">
        <w:rPr>
          <w:rFonts w:ascii="Arial" w:hAnsi="Arial" w:cs="Arial"/>
          <w:b/>
        </w:rPr>
        <w:t>s</w:t>
      </w:r>
      <w:r w:rsidR="001D2EBA" w:rsidRPr="001D2EBA">
        <w:rPr>
          <w:rFonts w:ascii="Arial" w:hAnsi="Arial" w:cs="Arial"/>
          <w:b/>
        </w:rPr>
        <w:t xml:space="preserve">trador de la editorial aseguró no haber recibido el aviso pertinente por parte de </w:t>
      </w:r>
      <w:proofErr w:type="spellStart"/>
      <w:r w:rsidR="001D2EBA" w:rsidRPr="001D2EBA">
        <w:rPr>
          <w:rFonts w:ascii="Arial" w:hAnsi="Arial" w:cs="Arial"/>
          <w:b/>
        </w:rPr>
        <w:t>Stellovski</w:t>
      </w:r>
      <w:proofErr w:type="spellEnd"/>
      <w:r w:rsidR="001D2EBA" w:rsidRPr="001D2EBA">
        <w:rPr>
          <w:rFonts w:ascii="Arial" w:hAnsi="Arial" w:cs="Arial"/>
          <w:b/>
        </w:rPr>
        <w:t xml:space="preserve">, ante lo cual </w:t>
      </w:r>
      <w:proofErr w:type="spellStart"/>
      <w:r w:rsidR="001D2EBA" w:rsidRPr="001D2EBA">
        <w:rPr>
          <w:rFonts w:ascii="Arial" w:hAnsi="Arial" w:cs="Arial"/>
          <w:b/>
        </w:rPr>
        <w:t>Dostoyevski</w:t>
      </w:r>
      <w:proofErr w:type="spellEnd"/>
      <w:r w:rsidR="001D2EBA" w:rsidRPr="001D2EBA">
        <w:rPr>
          <w:rFonts w:ascii="Arial" w:hAnsi="Arial" w:cs="Arial"/>
          <w:b/>
        </w:rPr>
        <w:t xml:space="preserve"> se vio obligado a constatar la entrega —con acuse de recibo l</w:t>
      </w:r>
      <w:r w:rsidR="001D2EBA" w:rsidRPr="001D2EBA">
        <w:rPr>
          <w:rFonts w:ascii="Arial" w:hAnsi="Arial" w:cs="Arial"/>
          <w:b/>
        </w:rPr>
        <w:t>e</w:t>
      </w:r>
      <w:r w:rsidR="001D2EBA" w:rsidRPr="001D2EBA">
        <w:rPr>
          <w:rFonts w:ascii="Arial" w:hAnsi="Arial" w:cs="Arial"/>
          <w:b/>
        </w:rPr>
        <w:t xml:space="preserve">gal— en una comisaría.​ </w:t>
      </w:r>
    </w:p>
    <w:p w:rsidR="00FB3E7C" w:rsidRPr="001D2EBA" w:rsidRDefault="00FB3E7C" w:rsidP="001D2EBA">
      <w:pPr>
        <w:pStyle w:val="NormalWeb"/>
        <w:spacing w:before="0" w:beforeAutospacing="0" w:after="0" w:afterAutospacing="0"/>
        <w:jc w:val="both"/>
        <w:rPr>
          <w:rFonts w:ascii="Arial" w:hAnsi="Arial" w:cs="Arial"/>
          <w:b/>
        </w:rPr>
      </w:pPr>
    </w:p>
    <w:p w:rsidR="00FB3E7C"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se casó con </w:t>
      </w:r>
      <w:proofErr w:type="spellStart"/>
      <w:r w:rsidR="001D2EBA" w:rsidRPr="001D2EBA">
        <w:rPr>
          <w:rFonts w:ascii="Arial" w:hAnsi="Arial" w:cs="Arial"/>
          <w:b/>
        </w:rPr>
        <w:t>Snítkina</w:t>
      </w:r>
      <w:proofErr w:type="spellEnd"/>
      <w:r w:rsidR="001D2EBA" w:rsidRPr="001D2EBA">
        <w:rPr>
          <w:rFonts w:ascii="Arial" w:hAnsi="Arial" w:cs="Arial"/>
          <w:b/>
        </w:rPr>
        <w:t xml:space="preserve"> el 15 de febrero de 1867 y, tras una breve estadía en Moscú, partieron hacia Europa. La debilidad de </w:t>
      </w:r>
      <w:proofErr w:type="spellStart"/>
      <w:r w:rsidR="001D2EBA" w:rsidRPr="001D2EBA">
        <w:rPr>
          <w:rFonts w:ascii="Arial" w:hAnsi="Arial" w:cs="Arial"/>
          <w:b/>
        </w:rPr>
        <w:t>Dostoyevski</w:t>
      </w:r>
      <w:proofErr w:type="spellEnd"/>
      <w:r w:rsidR="001D2EBA" w:rsidRPr="001D2EBA">
        <w:rPr>
          <w:rFonts w:ascii="Arial" w:hAnsi="Arial" w:cs="Arial"/>
          <w:b/>
        </w:rPr>
        <w:t xml:space="preserve"> por el juego volvió a manife</w:t>
      </w:r>
      <w:r w:rsidR="001D2EBA" w:rsidRPr="001D2EBA">
        <w:rPr>
          <w:rFonts w:ascii="Arial" w:hAnsi="Arial" w:cs="Arial"/>
          <w:b/>
        </w:rPr>
        <w:t>s</w:t>
      </w:r>
      <w:r w:rsidR="001D2EBA" w:rsidRPr="001D2EBA">
        <w:rPr>
          <w:rFonts w:ascii="Arial" w:hAnsi="Arial" w:cs="Arial"/>
          <w:b/>
        </w:rPr>
        <w:t xml:space="preserve">tarse en </w:t>
      </w:r>
      <w:hyperlink r:id="rId128" w:tooltip="Baden-Baden" w:history="1">
        <w:r w:rsidR="001D2EBA" w:rsidRPr="001D2EBA">
          <w:rPr>
            <w:rStyle w:val="Hipervnculo"/>
            <w:rFonts w:ascii="Arial" w:hAnsi="Arial" w:cs="Arial"/>
            <w:b/>
            <w:color w:val="auto"/>
            <w:u w:val="none"/>
          </w:rPr>
          <w:t>Baden-Baden</w:t>
        </w:r>
      </w:hyperlink>
      <w:r w:rsidR="001D2EBA" w:rsidRPr="001D2EBA">
        <w:rPr>
          <w:rFonts w:ascii="Arial" w:hAnsi="Arial" w:cs="Arial"/>
          <w:b/>
        </w:rPr>
        <w:t xml:space="preserve">. En 1867, finalmente establecido en </w:t>
      </w:r>
      <w:hyperlink r:id="rId129" w:tooltip="Ginebra (ciudad)" w:history="1">
        <w:r w:rsidR="001D2EBA" w:rsidRPr="001D2EBA">
          <w:rPr>
            <w:rStyle w:val="Hipervnculo"/>
            <w:rFonts w:ascii="Arial" w:hAnsi="Arial" w:cs="Arial"/>
            <w:b/>
            <w:color w:val="auto"/>
            <w:u w:val="none"/>
          </w:rPr>
          <w:t>Ginebra</w:t>
        </w:r>
      </w:hyperlink>
      <w:r w:rsidR="001D2EBA" w:rsidRPr="001D2EBA">
        <w:rPr>
          <w:rFonts w:ascii="Arial" w:hAnsi="Arial" w:cs="Arial"/>
          <w:b/>
        </w:rPr>
        <w:t xml:space="preserve">, comenzó a preparar el esquema de su novela </w:t>
      </w:r>
      <w:hyperlink r:id="rId130" w:tooltip="El idiota" w:history="1">
        <w:r w:rsidR="001D2EBA" w:rsidRPr="001D2EBA">
          <w:rPr>
            <w:rStyle w:val="Hipervnculo"/>
            <w:rFonts w:ascii="Arial" w:hAnsi="Arial" w:cs="Arial"/>
            <w:b/>
            <w:i/>
            <w:iCs/>
            <w:color w:val="auto"/>
            <w:u w:val="none"/>
          </w:rPr>
          <w:t>El idiota</w:t>
        </w:r>
      </w:hyperlink>
      <w:r w:rsidR="001D2EBA" w:rsidRPr="001D2EBA">
        <w:rPr>
          <w:rFonts w:ascii="Arial" w:hAnsi="Arial" w:cs="Arial"/>
          <w:b/>
        </w:rPr>
        <w:t xml:space="preserve">, que debía publicarse en los dos primeros fascículos de </w:t>
      </w:r>
      <w:r w:rsidR="001D2EBA" w:rsidRPr="001D2EBA">
        <w:rPr>
          <w:rFonts w:ascii="Arial" w:hAnsi="Arial" w:cs="Arial"/>
          <w:b/>
          <w:i/>
          <w:iCs/>
        </w:rPr>
        <w:t>El Mensajero Ruso</w:t>
      </w:r>
      <w:r w:rsidR="001D2EBA" w:rsidRPr="001D2EBA">
        <w:rPr>
          <w:rFonts w:ascii="Arial" w:hAnsi="Arial" w:cs="Arial"/>
          <w:b/>
        </w:rPr>
        <w:t xml:space="preserve"> del año siguiente. Según Anna </w:t>
      </w:r>
      <w:proofErr w:type="spellStart"/>
      <w:r w:rsidR="001D2EBA" w:rsidRPr="001D2EBA">
        <w:rPr>
          <w:rFonts w:ascii="Arial" w:hAnsi="Arial" w:cs="Arial"/>
          <w:b/>
        </w:rPr>
        <w:t>Grigórievna</w:t>
      </w:r>
      <w:proofErr w:type="spellEnd"/>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afirmaba sobre esta obra que «</w:t>
      </w:r>
      <w:r w:rsidR="001D2EBA" w:rsidRPr="00BD2CB7">
        <w:rPr>
          <w:rFonts w:ascii="Arial" w:hAnsi="Arial" w:cs="Arial"/>
          <w:b/>
          <w:i/>
        </w:rPr>
        <w:t>nunca había tenido una idea más poética y más rica, pero que no había l</w:t>
      </w:r>
      <w:r w:rsidR="001D2EBA" w:rsidRPr="00BD2CB7">
        <w:rPr>
          <w:rFonts w:ascii="Arial" w:hAnsi="Arial" w:cs="Arial"/>
          <w:b/>
          <w:i/>
        </w:rPr>
        <w:t>o</w:t>
      </w:r>
      <w:r w:rsidR="001D2EBA" w:rsidRPr="00BD2CB7">
        <w:rPr>
          <w:rFonts w:ascii="Arial" w:hAnsi="Arial" w:cs="Arial"/>
          <w:b/>
          <w:i/>
        </w:rPr>
        <w:t>grado expresar ni siquiera la décima parte de lo que quería decir</w:t>
      </w:r>
      <w:r w:rsidR="001D2EBA" w:rsidRPr="001D2EBA">
        <w:rPr>
          <w:rFonts w:ascii="Arial" w:hAnsi="Arial" w:cs="Arial"/>
          <w:b/>
        </w:rPr>
        <w:t>».</w:t>
      </w:r>
    </w:p>
    <w:p w:rsidR="00FB3E7C" w:rsidRDefault="00FB3E7C" w:rsidP="001D2EBA">
      <w:pPr>
        <w:pStyle w:val="NormalWeb"/>
        <w:spacing w:before="0" w:beforeAutospacing="0" w:after="0" w:afterAutospacing="0"/>
        <w:jc w:val="both"/>
        <w:rPr>
          <w:rFonts w:ascii="Arial" w:hAnsi="Arial" w:cs="Arial"/>
          <w:b/>
        </w:rPr>
      </w:pPr>
    </w:p>
    <w:p w:rsid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En 1868 nació su primera hija, Sonia, pero murió tres meses después. El hecho fue d</w:t>
      </w:r>
      <w:r w:rsidR="001D2EBA" w:rsidRPr="001D2EBA">
        <w:rPr>
          <w:rFonts w:ascii="Arial" w:hAnsi="Arial" w:cs="Arial"/>
          <w:b/>
        </w:rPr>
        <w:t>e</w:t>
      </w:r>
      <w:r w:rsidR="001D2EBA" w:rsidRPr="001D2EBA">
        <w:rPr>
          <w:rFonts w:ascii="Arial" w:hAnsi="Arial" w:cs="Arial"/>
          <w:b/>
        </w:rPr>
        <w:t xml:space="preserve">vastador para la pareja, y </w:t>
      </w:r>
      <w:proofErr w:type="spellStart"/>
      <w:r w:rsidR="001D2EBA" w:rsidRPr="001D2EBA">
        <w:rPr>
          <w:rFonts w:ascii="Arial" w:hAnsi="Arial" w:cs="Arial"/>
          <w:b/>
        </w:rPr>
        <w:t>Dostoyevski</w:t>
      </w:r>
      <w:proofErr w:type="spellEnd"/>
      <w:r w:rsidR="001D2EBA" w:rsidRPr="001D2EBA">
        <w:rPr>
          <w:rFonts w:ascii="Arial" w:hAnsi="Arial" w:cs="Arial"/>
          <w:b/>
        </w:rPr>
        <w:t xml:space="preserve"> cayó en una profunda depresión. Decidieron aleja</w:t>
      </w:r>
      <w:r w:rsidR="001D2EBA" w:rsidRPr="001D2EBA">
        <w:rPr>
          <w:rFonts w:ascii="Arial" w:hAnsi="Arial" w:cs="Arial"/>
          <w:b/>
        </w:rPr>
        <w:t>r</w:t>
      </w:r>
      <w:r w:rsidR="001D2EBA" w:rsidRPr="001D2EBA">
        <w:rPr>
          <w:rFonts w:ascii="Arial" w:hAnsi="Arial" w:cs="Arial"/>
          <w:b/>
        </w:rPr>
        <w:t xml:space="preserve">se de Ginebra y, luego de una estadía en </w:t>
      </w:r>
      <w:hyperlink r:id="rId131" w:tooltip="Vevey" w:history="1">
        <w:proofErr w:type="spellStart"/>
        <w:r w:rsidR="001D2EBA" w:rsidRPr="001D2EBA">
          <w:rPr>
            <w:rStyle w:val="Hipervnculo"/>
            <w:rFonts w:ascii="Arial" w:hAnsi="Arial" w:cs="Arial"/>
            <w:b/>
            <w:color w:val="auto"/>
            <w:u w:val="none"/>
          </w:rPr>
          <w:t>Vevey</w:t>
        </w:r>
        <w:proofErr w:type="spellEnd"/>
      </w:hyperlink>
      <w:r w:rsidR="001D2EBA" w:rsidRPr="001D2EBA">
        <w:rPr>
          <w:rFonts w:ascii="Arial" w:hAnsi="Arial" w:cs="Arial"/>
          <w:b/>
        </w:rPr>
        <w:t xml:space="preserve">, viajaron a Italia. Allí visitaron </w:t>
      </w:r>
      <w:hyperlink r:id="rId132" w:tooltip="Milán" w:history="1">
        <w:r w:rsidR="001D2EBA" w:rsidRPr="001D2EBA">
          <w:rPr>
            <w:rStyle w:val="Hipervnculo"/>
            <w:rFonts w:ascii="Arial" w:hAnsi="Arial" w:cs="Arial"/>
            <w:b/>
            <w:color w:val="auto"/>
            <w:u w:val="none"/>
          </w:rPr>
          <w:t>Milán</w:t>
        </w:r>
      </w:hyperlink>
      <w:r w:rsidR="001D2EBA" w:rsidRPr="001D2EBA">
        <w:rPr>
          <w:rFonts w:ascii="Arial" w:hAnsi="Arial" w:cs="Arial"/>
          <w:b/>
        </w:rPr>
        <w:t xml:space="preserve">, </w:t>
      </w:r>
      <w:hyperlink r:id="rId133" w:tooltip="Florencia" w:history="1">
        <w:r w:rsidR="001D2EBA" w:rsidRPr="001D2EBA">
          <w:rPr>
            <w:rStyle w:val="Hipervnculo"/>
            <w:rFonts w:ascii="Arial" w:hAnsi="Arial" w:cs="Arial"/>
            <w:b/>
            <w:color w:val="auto"/>
            <w:u w:val="none"/>
          </w:rPr>
          <w:t>Fl</w:t>
        </w:r>
        <w:r w:rsidR="001D2EBA" w:rsidRPr="001D2EBA">
          <w:rPr>
            <w:rStyle w:val="Hipervnculo"/>
            <w:rFonts w:ascii="Arial" w:hAnsi="Arial" w:cs="Arial"/>
            <w:b/>
            <w:color w:val="auto"/>
            <w:u w:val="none"/>
          </w:rPr>
          <w:t>o</w:t>
        </w:r>
        <w:r w:rsidR="001D2EBA" w:rsidRPr="001D2EBA">
          <w:rPr>
            <w:rStyle w:val="Hipervnculo"/>
            <w:rFonts w:ascii="Arial" w:hAnsi="Arial" w:cs="Arial"/>
            <w:b/>
            <w:color w:val="auto"/>
            <w:u w:val="none"/>
          </w:rPr>
          <w:t>rencia</w:t>
        </w:r>
      </w:hyperlink>
      <w:r w:rsidR="001D2EBA" w:rsidRPr="001D2EBA">
        <w:rPr>
          <w:rFonts w:ascii="Arial" w:hAnsi="Arial" w:cs="Arial"/>
          <w:b/>
        </w:rPr>
        <w:t xml:space="preserve">, </w:t>
      </w:r>
      <w:hyperlink r:id="rId134" w:tooltip="Bolonia" w:history="1">
        <w:r w:rsidR="001D2EBA" w:rsidRPr="001D2EBA">
          <w:rPr>
            <w:rStyle w:val="Hipervnculo"/>
            <w:rFonts w:ascii="Arial" w:hAnsi="Arial" w:cs="Arial"/>
            <w:b/>
            <w:color w:val="auto"/>
            <w:u w:val="none"/>
          </w:rPr>
          <w:t>Bolonia</w:t>
        </w:r>
      </w:hyperlink>
      <w:r w:rsidR="001D2EBA" w:rsidRPr="001D2EBA">
        <w:rPr>
          <w:rFonts w:ascii="Arial" w:hAnsi="Arial" w:cs="Arial"/>
          <w:b/>
        </w:rPr>
        <w:t xml:space="preserve"> y </w:t>
      </w:r>
      <w:hyperlink r:id="rId135" w:tooltip="Venecia" w:history="1">
        <w:r w:rsidR="001D2EBA" w:rsidRPr="001D2EBA">
          <w:rPr>
            <w:rStyle w:val="Hipervnculo"/>
            <w:rFonts w:ascii="Arial" w:hAnsi="Arial" w:cs="Arial"/>
            <w:b/>
            <w:color w:val="auto"/>
            <w:u w:val="none"/>
          </w:rPr>
          <w:t>Venecia</w:t>
        </w:r>
      </w:hyperlink>
      <w:r w:rsidR="001D2EBA" w:rsidRPr="001D2EBA">
        <w:rPr>
          <w:rFonts w:ascii="Arial" w:hAnsi="Arial" w:cs="Arial"/>
          <w:b/>
        </w:rPr>
        <w:t xml:space="preserve">. En 1869, partieron hacia </w:t>
      </w:r>
      <w:hyperlink r:id="rId136" w:tooltip="Dresde" w:history="1">
        <w:r w:rsidR="001D2EBA" w:rsidRPr="001D2EBA">
          <w:rPr>
            <w:rStyle w:val="Hipervnculo"/>
            <w:rFonts w:ascii="Arial" w:hAnsi="Arial" w:cs="Arial"/>
            <w:b/>
            <w:color w:val="auto"/>
            <w:u w:val="none"/>
          </w:rPr>
          <w:t>Dresde</w:t>
        </w:r>
      </w:hyperlink>
      <w:r w:rsidR="001D2EBA" w:rsidRPr="001D2EBA">
        <w:rPr>
          <w:rFonts w:ascii="Arial" w:hAnsi="Arial" w:cs="Arial"/>
          <w:b/>
        </w:rPr>
        <w:t xml:space="preserve">, donde nació su segunda hija, </w:t>
      </w:r>
      <w:proofErr w:type="spellStart"/>
      <w:r w:rsidR="001D2EBA" w:rsidRPr="001D2EBA">
        <w:rPr>
          <w:rFonts w:ascii="Arial" w:hAnsi="Arial" w:cs="Arial"/>
          <w:b/>
        </w:rPr>
        <w:t>Liubov</w:t>
      </w:r>
      <w:proofErr w:type="spellEnd"/>
      <w:r w:rsidR="001D2EBA" w:rsidRPr="001D2EBA">
        <w:rPr>
          <w:rFonts w:ascii="Arial" w:hAnsi="Arial" w:cs="Arial"/>
          <w:b/>
        </w:rPr>
        <w:t xml:space="preserve">. Su situación económica era, en palabras de Anna </w:t>
      </w:r>
      <w:proofErr w:type="spellStart"/>
      <w:r w:rsidR="001D2EBA" w:rsidRPr="001D2EBA">
        <w:rPr>
          <w:rFonts w:ascii="Arial" w:hAnsi="Arial" w:cs="Arial"/>
          <w:b/>
        </w:rPr>
        <w:t>Grigórievna</w:t>
      </w:r>
      <w:proofErr w:type="spellEnd"/>
      <w:r w:rsidR="001D2EBA" w:rsidRPr="001D2EBA">
        <w:rPr>
          <w:rFonts w:ascii="Arial" w:hAnsi="Arial" w:cs="Arial"/>
          <w:b/>
        </w:rPr>
        <w:t>, de «relativa pobr</w:t>
      </w:r>
      <w:r w:rsidR="001D2EBA" w:rsidRPr="001D2EBA">
        <w:rPr>
          <w:rFonts w:ascii="Arial" w:hAnsi="Arial" w:cs="Arial"/>
          <w:b/>
        </w:rPr>
        <w:t>e</w:t>
      </w:r>
      <w:r w:rsidR="001D2EBA" w:rsidRPr="001D2EBA">
        <w:rPr>
          <w:rFonts w:ascii="Arial" w:hAnsi="Arial" w:cs="Arial"/>
          <w:b/>
        </w:rPr>
        <w:t xml:space="preserve">za». </w:t>
      </w:r>
      <w:proofErr w:type="spellStart"/>
      <w:r w:rsidR="001D2EBA" w:rsidRPr="001D2EBA">
        <w:rPr>
          <w:rFonts w:ascii="Arial" w:hAnsi="Arial" w:cs="Arial"/>
          <w:b/>
        </w:rPr>
        <w:t>Dostoyevski</w:t>
      </w:r>
      <w:proofErr w:type="spellEnd"/>
      <w:r w:rsidR="001D2EBA" w:rsidRPr="001D2EBA">
        <w:rPr>
          <w:rFonts w:ascii="Arial" w:hAnsi="Arial" w:cs="Arial"/>
          <w:b/>
        </w:rPr>
        <w:t xml:space="preserve"> recibió el dinero convenido por </w:t>
      </w:r>
      <w:r w:rsidR="001D2EBA" w:rsidRPr="001D2EBA">
        <w:rPr>
          <w:rFonts w:ascii="Arial" w:hAnsi="Arial" w:cs="Arial"/>
          <w:b/>
          <w:i/>
          <w:iCs/>
        </w:rPr>
        <w:t>El Mensajero Ruso</w:t>
      </w:r>
      <w:r w:rsidR="001D2EBA" w:rsidRPr="001D2EBA">
        <w:rPr>
          <w:rFonts w:ascii="Arial" w:hAnsi="Arial" w:cs="Arial"/>
          <w:b/>
        </w:rPr>
        <w:t xml:space="preserve"> y </w:t>
      </w:r>
      <w:r w:rsidR="001D2EBA" w:rsidRPr="001D2EBA">
        <w:rPr>
          <w:rFonts w:ascii="Arial" w:hAnsi="Arial" w:cs="Arial"/>
          <w:b/>
          <w:i/>
          <w:iCs/>
        </w:rPr>
        <w:t>El idiota</w:t>
      </w:r>
      <w:r w:rsidR="001D2EBA" w:rsidRPr="001D2EBA">
        <w:rPr>
          <w:rFonts w:ascii="Arial" w:hAnsi="Arial" w:cs="Arial"/>
          <w:b/>
        </w:rPr>
        <w:t xml:space="preserve">, y pudieron —a pesar de verse obligados a utilizar parte de éste para pagar deudas— vivir con algo más de tranquilidad que en años anteriores. </w:t>
      </w:r>
    </w:p>
    <w:p w:rsidR="00FB3E7C" w:rsidRDefault="00FB3E7C" w:rsidP="001D2EBA">
      <w:pPr>
        <w:pStyle w:val="NormalWeb"/>
        <w:spacing w:before="0" w:beforeAutospacing="0" w:after="0" w:afterAutospacing="0"/>
        <w:jc w:val="both"/>
        <w:rPr>
          <w:rFonts w:ascii="Arial" w:hAnsi="Arial" w:cs="Arial"/>
          <w:b/>
        </w:rPr>
      </w:pPr>
    </w:p>
    <w:p w:rsidR="007562FF" w:rsidRPr="001D2EBA" w:rsidRDefault="007562FF" w:rsidP="001D2EBA">
      <w:pPr>
        <w:pStyle w:val="NormalWeb"/>
        <w:spacing w:before="0" w:beforeAutospacing="0" w:after="0" w:afterAutospacing="0"/>
        <w:jc w:val="both"/>
        <w:rPr>
          <w:rFonts w:ascii="Arial" w:hAnsi="Arial" w:cs="Arial"/>
          <w:b/>
        </w:rPr>
      </w:pPr>
    </w:p>
    <w:p w:rsidR="001D2EBA" w:rsidRP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1870 el autor se dedicó a escribir una nueva novela, </w:t>
      </w:r>
      <w:hyperlink r:id="rId137" w:tooltip="El eterno marido" w:history="1">
        <w:r w:rsidR="001D2EBA" w:rsidRPr="001D2EBA">
          <w:rPr>
            <w:rStyle w:val="Hipervnculo"/>
            <w:rFonts w:ascii="Arial" w:hAnsi="Arial" w:cs="Arial"/>
            <w:b/>
            <w:i/>
            <w:iCs/>
            <w:color w:val="auto"/>
            <w:u w:val="none"/>
          </w:rPr>
          <w:t>El eterno marido</w:t>
        </w:r>
      </w:hyperlink>
      <w:r w:rsidR="001D2EBA" w:rsidRPr="001D2EBA">
        <w:rPr>
          <w:rFonts w:ascii="Arial" w:hAnsi="Arial" w:cs="Arial"/>
          <w:b/>
        </w:rPr>
        <w:t>, que fue publ</w:t>
      </w:r>
      <w:r w:rsidR="001D2EBA" w:rsidRPr="001D2EBA">
        <w:rPr>
          <w:rFonts w:ascii="Arial" w:hAnsi="Arial" w:cs="Arial"/>
          <w:b/>
        </w:rPr>
        <w:t>i</w:t>
      </w:r>
      <w:r w:rsidR="001D2EBA" w:rsidRPr="001D2EBA">
        <w:rPr>
          <w:rFonts w:ascii="Arial" w:hAnsi="Arial" w:cs="Arial"/>
          <w:b/>
        </w:rPr>
        <w:t xml:space="preserve">cada en la revista </w:t>
      </w:r>
      <w:proofErr w:type="spellStart"/>
      <w:r w:rsidR="001D2EBA" w:rsidRPr="001D2EBA">
        <w:rPr>
          <w:rFonts w:ascii="Arial" w:hAnsi="Arial" w:cs="Arial"/>
          <w:b/>
          <w:i/>
          <w:iCs/>
        </w:rPr>
        <w:t>Zariá</w:t>
      </w:r>
      <w:proofErr w:type="spellEnd"/>
      <w:r w:rsidR="001D2EBA" w:rsidRPr="001D2EBA">
        <w:rPr>
          <w:rFonts w:ascii="Arial" w:hAnsi="Arial" w:cs="Arial"/>
          <w:b/>
        </w:rPr>
        <w:t>. Algunos pasajes de la obra son de carácter autobiográfico. Espec</w:t>
      </w:r>
      <w:r w:rsidR="001D2EBA" w:rsidRPr="001D2EBA">
        <w:rPr>
          <w:rFonts w:ascii="Arial" w:hAnsi="Arial" w:cs="Arial"/>
          <w:b/>
        </w:rPr>
        <w:t>í</w:t>
      </w:r>
      <w:r w:rsidR="001D2EBA" w:rsidRPr="001D2EBA">
        <w:rPr>
          <w:rFonts w:ascii="Arial" w:hAnsi="Arial" w:cs="Arial"/>
          <w:b/>
        </w:rPr>
        <w:t xml:space="preserve">ficamente, en el capítulo «En casa de los </w:t>
      </w:r>
      <w:proofErr w:type="spellStart"/>
      <w:r w:rsidR="001D2EBA" w:rsidRPr="001D2EBA">
        <w:rPr>
          <w:rFonts w:ascii="Arial" w:hAnsi="Arial" w:cs="Arial"/>
          <w:b/>
        </w:rPr>
        <w:t>Zajlebinin</w:t>
      </w:r>
      <w:proofErr w:type="spellEnd"/>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recuerda el verano de 1866 pasado en una casa de campo en </w:t>
      </w:r>
      <w:hyperlink r:id="rId138" w:tooltip="Liublin (aún no redactado)" w:history="1">
        <w:proofErr w:type="spellStart"/>
        <w:r w:rsidR="001D2EBA" w:rsidRPr="001D2EBA">
          <w:rPr>
            <w:rStyle w:val="Hipervnculo"/>
            <w:rFonts w:ascii="Arial" w:hAnsi="Arial" w:cs="Arial"/>
            <w:b/>
            <w:color w:val="auto"/>
            <w:u w:val="none"/>
          </w:rPr>
          <w:t>Liublin</w:t>
        </w:r>
        <w:proofErr w:type="spellEnd"/>
      </w:hyperlink>
      <w:r w:rsidR="001D2EBA" w:rsidRPr="001D2EBA">
        <w:rPr>
          <w:rFonts w:ascii="Arial" w:hAnsi="Arial" w:cs="Arial"/>
          <w:b/>
        </w:rPr>
        <w:t xml:space="preserve">, cerca de Moscú, junto </w:t>
      </w:r>
      <w:r w:rsidR="00987937">
        <w:rPr>
          <w:rFonts w:ascii="Arial" w:hAnsi="Arial" w:cs="Arial"/>
          <w:b/>
        </w:rPr>
        <w:t>se</w:t>
      </w:r>
      <w:r w:rsidR="001D2EBA" w:rsidRPr="001D2EBA">
        <w:rPr>
          <w:rFonts w:ascii="Arial" w:hAnsi="Arial" w:cs="Arial"/>
          <w:b/>
        </w:rPr>
        <w:t xml:space="preserve"> hermana.</w:t>
      </w:r>
      <w:r w:rsidRPr="001D2EBA">
        <w:rPr>
          <w:rFonts w:ascii="Arial" w:hAnsi="Arial" w:cs="Arial"/>
          <w:b/>
        </w:rPr>
        <w:t xml:space="preserve"> </w:t>
      </w:r>
      <w:r w:rsidR="001D2EBA" w:rsidRPr="001D2EBA">
        <w:rPr>
          <w:rFonts w:ascii="Arial" w:hAnsi="Arial" w:cs="Arial"/>
          <w:b/>
        </w:rPr>
        <w:t xml:space="preserve">​ </w:t>
      </w:r>
    </w:p>
    <w:p w:rsidR="00FB3E7C" w:rsidRDefault="00FB3E7C" w:rsidP="001D2EBA">
      <w:pPr>
        <w:pStyle w:val="NormalWeb"/>
        <w:spacing w:before="0" w:beforeAutospacing="0" w:after="0" w:afterAutospacing="0"/>
        <w:jc w:val="both"/>
        <w:rPr>
          <w:rFonts w:ascii="Arial" w:hAnsi="Arial" w:cs="Arial"/>
          <w:b/>
        </w:rPr>
      </w:pPr>
    </w:p>
    <w:p w:rsidR="001D2EBA" w:rsidRPr="009E364B" w:rsidRDefault="00FB3E7C" w:rsidP="001D2EBA">
      <w:pPr>
        <w:pStyle w:val="NormalWeb"/>
        <w:spacing w:before="0" w:beforeAutospacing="0" w:after="0" w:afterAutospacing="0"/>
        <w:jc w:val="both"/>
        <w:rPr>
          <w:rFonts w:ascii="Arial" w:hAnsi="Arial" w:cs="Arial"/>
          <w:b/>
          <w:color w:val="0070C0"/>
        </w:rPr>
      </w:pPr>
      <w:r>
        <w:rPr>
          <w:rFonts w:ascii="Arial" w:hAnsi="Arial" w:cs="Arial"/>
          <w:b/>
        </w:rPr>
        <w:t xml:space="preserve">  </w:t>
      </w:r>
      <w:r w:rsidR="001D2EBA" w:rsidRPr="009E364B">
        <w:rPr>
          <w:rFonts w:ascii="Arial" w:hAnsi="Arial" w:cs="Arial"/>
          <w:b/>
          <w:color w:val="0070C0"/>
        </w:rPr>
        <w:t xml:space="preserve">En 1871, terminó </w:t>
      </w:r>
      <w:r w:rsidR="001D2EBA" w:rsidRPr="009E364B">
        <w:rPr>
          <w:rFonts w:ascii="Arial" w:hAnsi="Arial" w:cs="Arial"/>
          <w:b/>
          <w:i/>
          <w:iCs/>
          <w:color w:val="0070C0"/>
        </w:rPr>
        <w:t>Los endemoniados</w:t>
      </w:r>
      <w:r w:rsidR="001D2EBA" w:rsidRPr="009E364B">
        <w:rPr>
          <w:rFonts w:ascii="Arial" w:hAnsi="Arial" w:cs="Arial"/>
          <w:b/>
          <w:color w:val="0070C0"/>
        </w:rPr>
        <w:t xml:space="preserve">, publicada en 1872. La novela refleja las inquietudes políticas de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en esa época. Al respecto, escribió a su amigo </w:t>
      </w:r>
      <w:hyperlink r:id="rId139" w:tooltip="Nikolái Strájov" w:history="1">
        <w:proofErr w:type="spellStart"/>
        <w:r w:rsidR="001D2EBA" w:rsidRPr="009E364B">
          <w:rPr>
            <w:rStyle w:val="Hipervnculo"/>
            <w:rFonts w:ascii="Arial" w:hAnsi="Arial" w:cs="Arial"/>
            <w:b/>
            <w:color w:val="0070C0"/>
            <w:u w:val="none"/>
          </w:rPr>
          <w:t>Strájov</w:t>
        </w:r>
        <w:proofErr w:type="spellEnd"/>
      </w:hyperlink>
      <w:r w:rsidR="001D2EBA" w:rsidRPr="009E364B">
        <w:rPr>
          <w:rFonts w:ascii="Arial" w:hAnsi="Arial" w:cs="Arial"/>
          <w:b/>
          <w:color w:val="0070C0"/>
        </w:rPr>
        <w:t xml:space="preserve">: </w:t>
      </w:r>
      <w:r w:rsidRPr="009E364B">
        <w:rPr>
          <w:rFonts w:ascii="Arial" w:hAnsi="Arial" w:cs="Arial"/>
          <w:b/>
          <w:color w:val="0070C0"/>
        </w:rPr>
        <w:t xml:space="preserve"> </w:t>
      </w:r>
    </w:p>
    <w:p w:rsidR="001D2EBA" w:rsidRPr="009E364B" w:rsidRDefault="00FB3E7C" w:rsidP="001D2EBA">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r w:rsidR="001D2EBA" w:rsidRPr="009E364B">
        <w:rPr>
          <w:rFonts w:ascii="Arial" w:hAnsi="Arial" w:cs="Arial"/>
          <w:b/>
          <w:i/>
          <w:color w:val="0070C0"/>
        </w:rPr>
        <w:t xml:space="preserve">Espero mucho de lo que escribo ahora en </w:t>
      </w:r>
      <w:r w:rsidR="001D2EBA" w:rsidRPr="009E364B">
        <w:rPr>
          <w:rFonts w:ascii="Arial" w:hAnsi="Arial" w:cs="Arial"/>
          <w:b/>
          <w:i/>
          <w:iCs/>
          <w:color w:val="0070C0"/>
        </w:rPr>
        <w:t>El Mensajero Ruso</w:t>
      </w:r>
      <w:r w:rsidR="001D2EBA" w:rsidRPr="009E364B">
        <w:rPr>
          <w:rFonts w:ascii="Arial" w:hAnsi="Arial" w:cs="Arial"/>
          <w:b/>
          <w:i/>
          <w:color w:val="0070C0"/>
        </w:rPr>
        <w:t>, no sólo desde el punto de vista artístico, sino también en lo que respecta a la calidad del tema: desearía expresar a</w:t>
      </w:r>
      <w:r w:rsidR="001D2EBA" w:rsidRPr="009E364B">
        <w:rPr>
          <w:rFonts w:ascii="Arial" w:hAnsi="Arial" w:cs="Arial"/>
          <w:b/>
          <w:i/>
          <w:color w:val="0070C0"/>
        </w:rPr>
        <w:t>l</w:t>
      </w:r>
      <w:r w:rsidR="001D2EBA" w:rsidRPr="009E364B">
        <w:rPr>
          <w:rFonts w:ascii="Arial" w:hAnsi="Arial" w:cs="Arial"/>
          <w:b/>
          <w:i/>
          <w:color w:val="0070C0"/>
        </w:rPr>
        <w:t>gunos pensamientos, aunque por su causa debe sufrir el arte; pero estoy de tal modo fa</w:t>
      </w:r>
      <w:r w:rsidR="001D2EBA" w:rsidRPr="009E364B">
        <w:rPr>
          <w:rFonts w:ascii="Arial" w:hAnsi="Arial" w:cs="Arial"/>
          <w:b/>
          <w:i/>
          <w:color w:val="0070C0"/>
        </w:rPr>
        <w:t>s</w:t>
      </w:r>
      <w:r w:rsidR="001D2EBA" w:rsidRPr="009E364B">
        <w:rPr>
          <w:rFonts w:ascii="Arial" w:hAnsi="Arial" w:cs="Arial"/>
          <w:b/>
          <w:i/>
          <w:color w:val="0070C0"/>
        </w:rPr>
        <w:t>cinado por las ideas que se han acumulado en mi espíritu y en mi corazón, que debo e</w:t>
      </w:r>
      <w:r w:rsidR="001D2EBA" w:rsidRPr="009E364B">
        <w:rPr>
          <w:rFonts w:ascii="Arial" w:hAnsi="Arial" w:cs="Arial"/>
          <w:b/>
          <w:i/>
          <w:color w:val="0070C0"/>
        </w:rPr>
        <w:t>x</w:t>
      </w:r>
      <w:r w:rsidR="001D2EBA" w:rsidRPr="009E364B">
        <w:rPr>
          <w:rFonts w:ascii="Arial" w:hAnsi="Arial" w:cs="Arial"/>
          <w:b/>
          <w:i/>
          <w:color w:val="0070C0"/>
        </w:rPr>
        <w:t>presarlas aunque sólo pueda lograr un opúsculo; es lo mismo, debo expresarme</w:t>
      </w:r>
      <w:r w:rsidR="001D2EBA" w:rsidRPr="009E364B">
        <w:rPr>
          <w:rFonts w:ascii="Arial" w:hAnsi="Arial" w:cs="Arial"/>
          <w:b/>
          <w:color w:val="0070C0"/>
        </w:rPr>
        <w:t>.</w:t>
      </w:r>
      <w:r w:rsidR="00BD2CB7" w:rsidRPr="009E364B">
        <w:rPr>
          <w:rFonts w:ascii="Arial" w:hAnsi="Arial" w:cs="Arial"/>
          <w:b/>
          <w:color w:val="0070C0"/>
        </w:rPr>
        <w:t xml:space="preserve"> </w:t>
      </w:r>
    </w:p>
    <w:p w:rsidR="00987937"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p>
    <w:p w:rsidR="00FB3E7C"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Poco antes de que </w:t>
      </w:r>
      <w:proofErr w:type="spellStart"/>
      <w:r w:rsidR="001D2EBA" w:rsidRPr="001D2EBA">
        <w:rPr>
          <w:rFonts w:ascii="Arial" w:hAnsi="Arial" w:cs="Arial"/>
          <w:b/>
        </w:rPr>
        <w:t>Dostoyevski</w:t>
      </w:r>
      <w:proofErr w:type="spellEnd"/>
      <w:r w:rsidR="001D2EBA" w:rsidRPr="001D2EBA">
        <w:rPr>
          <w:rFonts w:ascii="Arial" w:hAnsi="Arial" w:cs="Arial"/>
          <w:b/>
        </w:rPr>
        <w:t xml:space="preserve"> comenzara a escribir la novela, la pareja recibió la visita del hermano de Anna, que vivía en San Petersburgo. Éste les habló del agitado clima pol</w:t>
      </w:r>
      <w:r w:rsidR="001D2EBA" w:rsidRPr="001D2EBA">
        <w:rPr>
          <w:rFonts w:ascii="Arial" w:hAnsi="Arial" w:cs="Arial"/>
          <w:b/>
        </w:rPr>
        <w:t>í</w:t>
      </w:r>
      <w:r w:rsidR="001D2EBA" w:rsidRPr="001D2EBA">
        <w:rPr>
          <w:rFonts w:ascii="Arial" w:hAnsi="Arial" w:cs="Arial"/>
          <w:b/>
        </w:rPr>
        <w:t xml:space="preserve">tico que se vivía en la ciudad y, especialmente, acerca de un asesinato que había tenido gran repercusión. </w:t>
      </w:r>
      <w:proofErr w:type="spellStart"/>
      <w:r w:rsidR="001D2EBA" w:rsidRPr="001D2EBA">
        <w:rPr>
          <w:rFonts w:ascii="Arial" w:hAnsi="Arial" w:cs="Arial"/>
          <w:b/>
        </w:rPr>
        <w:t>Ivánov</w:t>
      </w:r>
      <w:proofErr w:type="spellEnd"/>
      <w:r w:rsidR="001D2EBA" w:rsidRPr="001D2EBA">
        <w:rPr>
          <w:rFonts w:ascii="Arial" w:hAnsi="Arial" w:cs="Arial"/>
          <w:b/>
        </w:rPr>
        <w:t xml:space="preserve">, un estudiante perteneciente al grupo extremista de </w:t>
      </w:r>
      <w:hyperlink r:id="rId140" w:tooltip="Sergéi Necháyev" w:history="1">
        <w:proofErr w:type="spellStart"/>
        <w:r w:rsidR="001D2EBA" w:rsidRPr="001D2EBA">
          <w:rPr>
            <w:rStyle w:val="Hipervnculo"/>
            <w:rFonts w:ascii="Arial" w:hAnsi="Arial" w:cs="Arial"/>
            <w:b/>
            <w:color w:val="auto"/>
            <w:u w:val="none"/>
          </w:rPr>
          <w:t>Sergéi</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Necháyev</w:t>
        </w:r>
        <w:proofErr w:type="spellEnd"/>
      </w:hyperlink>
      <w:r w:rsidR="001D2EBA" w:rsidRPr="001D2EBA">
        <w:rPr>
          <w:rFonts w:ascii="Arial" w:hAnsi="Arial" w:cs="Arial"/>
          <w:b/>
        </w:rPr>
        <w:t>, había sido asesinado en una gruta por orden de éste, tras alejarse del grupo por rechazar sus métodos de acción</w:t>
      </w:r>
      <w:r w:rsidR="009E364B">
        <w:rPr>
          <w:rFonts w:ascii="Arial" w:hAnsi="Arial" w:cs="Arial"/>
          <w:b/>
        </w:rPr>
        <w:t>.</w:t>
      </w:r>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decidió tomar como protagonista para su nueva novela a </w:t>
      </w:r>
      <w:proofErr w:type="spellStart"/>
      <w:r w:rsidR="001D2EBA" w:rsidRPr="001D2EBA">
        <w:rPr>
          <w:rFonts w:ascii="Arial" w:hAnsi="Arial" w:cs="Arial"/>
          <w:b/>
        </w:rPr>
        <w:t>Ivánov</w:t>
      </w:r>
      <w:proofErr w:type="spellEnd"/>
      <w:r w:rsidR="001D2EBA" w:rsidRPr="001D2EBA">
        <w:rPr>
          <w:rFonts w:ascii="Arial" w:hAnsi="Arial" w:cs="Arial"/>
          <w:b/>
        </w:rPr>
        <w:t xml:space="preserve"> bajo el nombre de </w:t>
      </w:r>
      <w:proofErr w:type="spellStart"/>
      <w:r w:rsidR="001D2EBA" w:rsidRPr="001D2EBA">
        <w:rPr>
          <w:rFonts w:ascii="Arial" w:hAnsi="Arial" w:cs="Arial"/>
          <w:b/>
        </w:rPr>
        <w:t>Shátov</w:t>
      </w:r>
      <w:proofErr w:type="spellEnd"/>
      <w:r w:rsidR="001D2EBA" w:rsidRPr="001D2EBA">
        <w:rPr>
          <w:rFonts w:ascii="Arial" w:hAnsi="Arial" w:cs="Arial"/>
          <w:b/>
        </w:rPr>
        <w:t xml:space="preserve"> y describió, siguiendo el relato del he</w:t>
      </w:r>
      <w:r w:rsidR="001D2EBA" w:rsidRPr="001D2EBA">
        <w:rPr>
          <w:rFonts w:ascii="Arial" w:hAnsi="Arial" w:cs="Arial"/>
          <w:b/>
        </w:rPr>
        <w:t>r</w:t>
      </w:r>
      <w:r w:rsidR="001D2EBA" w:rsidRPr="001D2EBA">
        <w:rPr>
          <w:rFonts w:ascii="Arial" w:hAnsi="Arial" w:cs="Arial"/>
          <w:b/>
        </w:rPr>
        <w:t xml:space="preserve">mano de Anna, el parque de la Academia de Pedro y la gruta en la que fue asesinado </w:t>
      </w:r>
      <w:proofErr w:type="spellStart"/>
      <w:r w:rsidR="001D2EBA" w:rsidRPr="001D2EBA">
        <w:rPr>
          <w:rFonts w:ascii="Arial" w:hAnsi="Arial" w:cs="Arial"/>
          <w:b/>
        </w:rPr>
        <w:t>Iv</w:t>
      </w:r>
      <w:r w:rsidR="001D2EBA" w:rsidRPr="001D2EBA">
        <w:rPr>
          <w:rFonts w:ascii="Arial" w:hAnsi="Arial" w:cs="Arial"/>
          <w:b/>
        </w:rPr>
        <w:t>á</w:t>
      </w:r>
      <w:r w:rsidR="001D2EBA" w:rsidRPr="001D2EBA">
        <w:rPr>
          <w:rFonts w:ascii="Arial" w:hAnsi="Arial" w:cs="Arial"/>
          <w:b/>
        </w:rPr>
        <w:t>nov</w:t>
      </w:r>
      <w:proofErr w:type="spellEnd"/>
      <w:r w:rsidR="001D2EBA" w:rsidRPr="001D2EBA">
        <w:rPr>
          <w:rFonts w:ascii="Arial" w:hAnsi="Arial" w:cs="Arial"/>
          <w:b/>
        </w:rPr>
        <w:t>.</w:t>
      </w:r>
    </w:p>
    <w:p w:rsidR="001D2EBA" w:rsidRPr="001D2EBA" w:rsidRDefault="00FB3E7C"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r w:rsidR="001D2EBA" w:rsidRPr="001D2EBA">
        <w:rPr>
          <w:rFonts w:ascii="Arial" w:hAnsi="Arial" w:cs="Arial"/>
          <w:b/>
        </w:rPr>
        <w:t xml:space="preserve">​ </w:t>
      </w:r>
    </w:p>
    <w:p w:rsidR="001D2EBA" w:rsidRP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Hacia 1871, </w:t>
      </w:r>
      <w:proofErr w:type="spellStart"/>
      <w:r w:rsidR="001D2EBA" w:rsidRPr="001D2EBA">
        <w:rPr>
          <w:rFonts w:ascii="Arial" w:hAnsi="Arial" w:cs="Arial"/>
          <w:b/>
        </w:rPr>
        <w:t>Dostoyevski</w:t>
      </w:r>
      <w:proofErr w:type="spellEnd"/>
      <w:r w:rsidR="001D2EBA" w:rsidRPr="001D2EBA">
        <w:rPr>
          <w:rFonts w:ascii="Arial" w:hAnsi="Arial" w:cs="Arial"/>
          <w:b/>
        </w:rPr>
        <w:t xml:space="preserve"> y Anna </w:t>
      </w:r>
      <w:proofErr w:type="spellStart"/>
      <w:r w:rsidR="001D2EBA" w:rsidRPr="001D2EBA">
        <w:rPr>
          <w:rFonts w:ascii="Arial" w:hAnsi="Arial" w:cs="Arial"/>
          <w:b/>
        </w:rPr>
        <w:t>Grigórievna</w:t>
      </w:r>
      <w:proofErr w:type="spellEnd"/>
      <w:r w:rsidR="001D2EBA" w:rsidRPr="001D2EBA">
        <w:rPr>
          <w:rFonts w:ascii="Arial" w:hAnsi="Arial" w:cs="Arial"/>
          <w:b/>
        </w:rPr>
        <w:t xml:space="preserve"> habían cumplido cuatro años de residencia en el extranjero y estaban resueltos a volver a Rusia. Como Anna estaba embarazada, d</w:t>
      </w:r>
      <w:r w:rsidR="001D2EBA" w:rsidRPr="001D2EBA">
        <w:rPr>
          <w:rFonts w:ascii="Arial" w:hAnsi="Arial" w:cs="Arial"/>
          <w:b/>
        </w:rPr>
        <w:t>e</w:t>
      </w:r>
      <w:r w:rsidR="001D2EBA" w:rsidRPr="001D2EBA">
        <w:rPr>
          <w:rFonts w:ascii="Arial" w:hAnsi="Arial" w:cs="Arial"/>
          <w:b/>
        </w:rPr>
        <w:t xml:space="preserve">cidieron partir cuanto antes para no tener que viajar con un niño recién nacido. Luego de recibir la parte del pago de </w:t>
      </w:r>
      <w:r w:rsidR="001D2EBA" w:rsidRPr="001D2EBA">
        <w:rPr>
          <w:rFonts w:ascii="Arial" w:hAnsi="Arial" w:cs="Arial"/>
          <w:b/>
          <w:i/>
          <w:iCs/>
        </w:rPr>
        <w:t>El Mensajero Ruso</w:t>
      </w:r>
      <w:r w:rsidR="001D2EBA" w:rsidRPr="001D2EBA">
        <w:rPr>
          <w:rFonts w:ascii="Arial" w:hAnsi="Arial" w:cs="Arial"/>
          <w:b/>
        </w:rPr>
        <w:t xml:space="preserve"> y la correspondiente a la publicación de </w:t>
      </w:r>
      <w:r w:rsidR="001D2EBA" w:rsidRPr="001D2EBA">
        <w:rPr>
          <w:rFonts w:ascii="Arial" w:hAnsi="Arial" w:cs="Arial"/>
          <w:b/>
          <w:i/>
          <w:iCs/>
        </w:rPr>
        <w:t>El eterno marido</w:t>
      </w:r>
      <w:r w:rsidR="001D2EBA" w:rsidRPr="001D2EBA">
        <w:rPr>
          <w:rFonts w:ascii="Arial" w:hAnsi="Arial" w:cs="Arial"/>
          <w:b/>
        </w:rPr>
        <w:t xml:space="preserve">, partieron hacia San Petersburgo haciendo escala en Berlín. </w:t>
      </w:r>
    </w:p>
    <w:p w:rsidR="00FB3E7C" w:rsidRDefault="00FB3E7C" w:rsidP="001D2EBA">
      <w:pPr>
        <w:pStyle w:val="NormalWeb"/>
        <w:spacing w:before="0" w:beforeAutospacing="0" w:after="0" w:afterAutospacing="0"/>
        <w:jc w:val="both"/>
        <w:rPr>
          <w:rFonts w:ascii="Arial" w:hAnsi="Arial" w:cs="Arial"/>
          <w:b/>
        </w:rPr>
      </w:pPr>
    </w:p>
    <w:p w:rsidR="001D2EBA" w:rsidRP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A los ocho días de su llegada a Rusia nació </w:t>
      </w:r>
      <w:proofErr w:type="spellStart"/>
      <w:r w:rsidR="001D2EBA" w:rsidRPr="001D2EBA">
        <w:rPr>
          <w:rFonts w:ascii="Arial" w:hAnsi="Arial" w:cs="Arial"/>
          <w:b/>
        </w:rPr>
        <w:t>Fiódor</w:t>
      </w:r>
      <w:proofErr w:type="spellEnd"/>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hizo un viaje rápido a Moscú, donde cobró lo correspondiente a la parte publicada de </w:t>
      </w:r>
      <w:r w:rsidR="001D2EBA" w:rsidRPr="001D2EBA">
        <w:rPr>
          <w:rFonts w:ascii="Arial" w:hAnsi="Arial" w:cs="Arial"/>
          <w:b/>
          <w:i/>
          <w:iCs/>
        </w:rPr>
        <w:t>Los demonios</w:t>
      </w:r>
      <w:r w:rsidR="001D2EBA" w:rsidRPr="001D2EBA">
        <w:rPr>
          <w:rFonts w:ascii="Arial" w:hAnsi="Arial" w:cs="Arial"/>
          <w:b/>
        </w:rPr>
        <w:t xml:space="preserve"> en </w:t>
      </w:r>
      <w:r w:rsidR="001D2EBA" w:rsidRPr="001D2EBA">
        <w:rPr>
          <w:rFonts w:ascii="Arial" w:hAnsi="Arial" w:cs="Arial"/>
          <w:b/>
          <w:i/>
          <w:iCs/>
        </w:rPr>
        <w:t>El me</w:t>
      </w:r>
      <w:r w:rsidR="001D2EBA" w:rsidRPr="001D2EBA">
        <w:rPr>
          <w:rFonts w:ascii="Arial" w:hAnsi="Arial" w:cs="Arial"/>
          <w:b/>
          <w:i/>
          <w:iCs/>
        </w:rPr>
        <w:t>n</w:t>
      </w:r>
      <w:r w:rsidR="001D2EBA" w:rsidRPr="001D2EBA">
        <w:rPr>
          <w:rFonts w:ascii="Arial" w:hAnsi="Arial" w:cs="Arial"/>
          <w:b/>
          <w:i/>
          <w:iCs/>
        </w:rPr>
        <w:t>sajero ruso</w:t>
      </w:r>
      <w:r w:rsidR="001D2EBA" w:rsidRPr="001D2EBA">
        <w:rPr>
          <w:rFonts w:ascii="Arial" w:hAnsi="Arial" w:cs="Arial"/>
          <w:b/>
        </w:rPr>
        <w:t>. Con este dinero les fue posible alquilar una casa en San Petersburgo. Pronto se vio el autor nuevamente asediado por acreedores, especialmente algunos que reclam</w:t>
      </w:r>
      <w:r w:rsidR="001D2EBA" w:rsidRPr="001D2EBA">
        <w:rPr>
          <w:rFonts w:ascii="Arial" w:hAnsi="Arial" w:cs="Arial"/>
          <w:b/>
        </w:rPr>
        <w:t>a</w:t>
      </w:r>
      <w:r w:rsidR="001D2EBA" w:rsidRPr="001D2EBA">
        <w:rPr>
          <w:rFonts w:ascii="Arial" w:hAnsi="Arial" w:cs="Arial"/>
          <w:b/>
        </w:rPr>
        <w:t xml:space="preserve">ban deudas de la época de </w:t>
      </w:r>
      <w:r w:rsidR="001D2EBA" w:rsidRPr="001D2EBA">
        <w:rPr>
          <w:rFonts w:ascii="Arial" w:hAnsi="Arial" w:cs="Arial"/>
          <w:b/>
          <w:i/>
          <w:iCs/>
        </w:rPr>
        <w:t>Tiempo</w:t>
      </w:r>
      <w:r w:rsidR="001D2EBA" w:rsidRPr="001D2EBA">
        <w:rPr>
          <w:rFonts w:ascii="Arial" w:hAnsi="Arial" w:cs="Arial"/>
          <w:b/>
        </w:rPr>
        <w:t xml:space="preserve">, que le correspondían por la muerte de su hermano. Los acreedores se presentaban algunas veces sin documento probatorio y </w:t>
      </w:r>
      <w:proofErr w:type="spellStart"/>
      <w:r w:rsidR="001D2EBA" w:rsidRPr="001D2EBA">
        <w:rPr>
          <w:rFonts w:ascii="Arial" w:hAnsi="Arial" w:cs="Arial"/>
          <w:b/>
        </w:rPr>
        <w:t>Dostoyevski</w:t>
      </w:r>
      <w:proofErr w:type="spellEnd"/>
      <w:r w:rsidR="001D2EBA" w:rsidRPr="001D2EBA">
        <w:rPr>
          <w:rFonts w:ascii="Arial" w:hAnsi="Arial" w:cs="Arial"/>
          <w:b/>
        </w:rPr>
        <w:t>, ing</w:t>
      </w:r>
      <w:r w:rsidR="001D2EBA" w:rsidRPr="001D2EBA">
        <w:rPr>
          <w:rFonts w:ascii="Arial" w:hAnsi="Arial" w:cs="Arial"/>
          <w:b/>
        </w:rPr>
        <w:t>e</w:t>
      </w:r>
      <w:r w:rsidR="001D2EBA" w:rsidRPr="001D2EBA">
        <w:rPr>
          <w:rFonts w:ascii="Arial" w:hAnsi="Arial" w:cs="Arial"/>
          <w:b/>
        </w:rPr>
        <w:t xml:space="preserve">nuo, les firmaba </w:t>
      </w:r>
      <w:hyperlink r:id="rId141" w:tooltip="Letra de cambio" w:history="1">
        <w:r w:rsidR="001D2EBA" w:rsidRPr="001D2EBA">
          <w:rPr>
            <w:rStyle w:val="Hipervnculo"/>
            <w:rFonts w:ascii="Arial" w:hAnsi="Arial" w:cs="Arial"/>
            <w:b/>
            <w:color w:val="auto"/>
            <w:u w:val="none"/>
          </w:rPr>
          <w:t>letras de cambio</w:t>
        </w:r>
      </w:hyperlink>
      <w:r w:rsidR="009E364B">
        <w:t>.</w:t>
      </w:r>
      <w:r w:rsidR="001D2EBA" w:rsidRPr="001D2EBA">
        <w:rPr>
          <w:rFonts w:ascii="Arial" w:hAnsi="Arial" w:cs="Arial"/>
          <w:b/>
        </w:rPr>
        <w:t xml:space="preserve">​ </w:t>
      </w:r>
    </w:p>
    <w:p w:rsidR="001D2EBA" w:rsidRPr="001D2EBA" w:rsidRDefault="001D2EBA" w:rsidP="001D2EBA">
      <w:pPr>
        <w:jc w:val="both"/>
        <w:rPr>
          <w:b/>
        </w:rPr>
      </w:pPr>
    </w:p>
    <w:p w:rsidR="001D2EBA"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1872 partieron hacia </w:t>
      </w:r>
      <w:hyperlink r:id="rId142" w:tooltip="Stáraya Rusa" w:history="1">
        <w:proofErr w:type="spellStart"/>
        <w:r w:rsidR="001D2EBA" w:rsidRPr="001D2EBA">
          <w:rPr>
            <w:rStyle w:val="Hipervnculo"/>
            <w:rFonts w:ascii="Arial" w:hAnsi="Arial" w:cs="Arial"/>
            <w:b/>
            <w:color w:val="auto"/>
            <w:u w:val="none"/>
          </w:rPr>
          <w:t>Stáraya</w:t>
        </w:r>
        <w:proofErr w:type="spellEnd"/>
        <w:r w:rsidR="001D2EBA" w:rsidRPr="001D2EBA">
          <w:rPr>
            <w:rStyle w:val="Hipervnculo"/>
            <w:rFonts w:ascii="Arial" w:hAnsi="Arial" w:cs="Arial"/>
            <w:b/>
            <w:color w:val="auto"/>
            <w:u w:val="none"/>
          </w:rPr>
          <w:t xml:space="preserve"> Rusa</w:t>
        </w:r>
      </w:hyperlink>
      <w:r w:rsidR="001D2EBA" w:rsidRPr="001D2EBA">
        <w:rPr>
          <w:rFonts w:ascii="Arial" w:hAnsi="Arial" w:cs="Arial"/>
          <w:b/>
        </w:rPr>
        <w:t xml:space="preserve">, donde permanecerían hasta 1875. Tras finalizar la novela </w:t>
      </w:r>
      <w:r w:rsidR="001D2EBA" w:rsidRPr="001D2EBA">
        <w:rPr>
          <w:rFonts w:ascii="Arial" w:hAnsi="Arial" w:cs="Arial"/>
          <w:b/>
          <w:i/>
          <w:iCs/>
        </w:rPr>
        <w:t>Los demonios</w:t>
      </w:r>
      <w:r w:rsidR="001D2EBA" w:rsidRPr="001D2EBA">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aceptó la propuesta de encargarse de la redacción del semanario </w:t>
      </w:r>
      <w:r w:rsidR="001D2EBA" w:rsidRPr="001D2EBA">
        <w:rPr>
          <w:rFonts w:ascii="Arial" w:hAnsi="Arial" w:cs="Arial"/>
          <w:b/>
          <w:i/>
          <w:iCs/>
        </w:rPr>
        <w:t>El ciudadano</w:t>
      </w:r>
      <w:r w:rsidR="001D2EBA" w:rsidRPr="001D2EBA">
        <w:rPr>
          <w:rFonts w:ascii="Arial" w:hAnsi="Arial" w:cs="Arial"/>
          <w:b/>
        </w:rPr>
        <w:t xml:space="preserve">. En 1873 editó la versión completa de </w:t>
      </w:r>
      <w:r w:rsidR="001D2EBA" w:rsidRPr="001D2EBA">
        <w:rPr>
          <w:rFonts w:ascii="Arial" w:hAnsi="Arial" w:cs="Arial"/>
          <w:b/>
          <w:i/>
          <w:iCs/>
        </w:rPr>
        <w:t>Los demonios</w:t>
      </w:r>
      <w:r w:rsidR="001D2EBA" w:rsidRPr="001D2EBA">
        <w:rPr>
          <w:rFonts w:ascii="Arial" w:hAnsi="Arial" w:cs="Arial"/>
          <w:b/>
        </w:rPr>
        <w:t>, publicada por la pequeña editorial que había fundado con medios propios, ayudado por Anna. El éx</w:t>
      </w:r>
      <w:r w:rsidR="001D2EBA" w:rsidRPr="001D2EBA">
        <w:rPr>
          <w:rFonts w:ascii="Arial" w:hAnsi="Arial" w:cs="Arial"/>
          <w:b/>
        </w:rPr>
        <w:t>i</w:t>
      </w:r>
      <w:r w:rsidR="001D2EBA" w:rsidRPr="001D2EBA">
        <w:rPr>
          <w:rFonts w:ascii="Arial" w:hAnsi="Arial" w:cs="Arial"/>
          <w:b/>
        </w:rPr>
        <w:t xml:space="preserve">to de esta edición fue abrumador.​ Luego reeditó también varias de sus obras anteriores y comenzó a publicar la revista </w:t>
      </w:r>
      <w:hyperlink r:id="rId143" w:tooltip="Diario de un escritor" w:history="1">
        <w:r w:rsidR="001D2EBA" w:rsidRPr="001D2EBA">
          <w:rPr>
            <w:rStyle w:val="Hipervnculo"/>
            <w:rFonts w:ascii="Arial" w:hAnsi="Arial" w:cs="Arial"/>
            <w:b/>
            <w:i/>
            <w:iCs/>
            <w:color w:val="auto"/>
            <w:u w:val="none"/>
          </w:rPr>
          <w:t>Diario de un escritor</w:t>
        </w:r>
      </w:hyperlink>
      <w:r w:rsidR="001D2EBA" w:rsidRPr="001D2EBA">
        <w:rPr>
          <w:rFonts w:ascii="Arial" w:hAnsi="Arial" w:cs="Arial"/>
          <w:b/>
        </w:rPr>
        <w:t>,</w:t>
      </w:r>
      <w:r w:rsidRPr="001D2EBA">
        <w:rPr>
          <w:rFonts w:ascii="Arial" w:hAnsi="Arial" w:cs="Arial"/>
          <w:b/>
        </w:rPr>
        <w:t xml:space="preserve"> </w:t>
      </w:r>
      <w:r w:rsidR="001D2EBA" w:rsidRPr="001D2EBA">
        <w:rPr>
          <w:rFonts w:ascii="Arial" w:hAnsi="Arial" w:cs="Arial"/>
          <w:b/>
        </w:rPr>
        <w:t xml:space="preserve">​ en la que escribía solo, recopilando historias cortas, artículos políticos y </w:t>
      </w:r>
      <w:hyperlink r:id="rId144" w:tooltip="Crítica literaria" w:history="1">
        <w:r w:rsidR="001D2EBA" w:rsidRPr="001D2EBA">
          <w:rPr>
            <w:rStyle w:val="Hipervnculo"/>
            <w:rFonts w:ascii="Arial" w:hAnsi="Arial" w:cs="Arial"/>
            <w:b/>
            <w:color w:val="auto"/>
            <w:u w:val="none"/>
          </w:rPr>
          <w:t>crítica literaria</w:t>
        </w:r>
      </w:hyperlink>
      <w:r w:rsidR="001D2EBA" w:rsidRPr="001D2EBA">
        <w:rPr>
          <w:rFonts w:ascii="Arial" w:hAnsi="Arial" w:cs="Arial"/>
          <w:b/>
        </w:rPr>
        <w:t xml:space="preserve">. Esta publicación, aunque muy exitosa, se vio interrumpida en 1878, cuando </w:t>
      </w:r>
      <w:proofErr w:type="spellStart"/>
      <w:r w:rsidR="001D2EBA" w:rsidRPr="001D2EBA">
        <w:rPr>
          <w:rFonts w:ascii="Arial" w:hAnsi="Arial" w:cs="Arial"/>
          <w:b/>
        </w:rPr>
        <w:t>Dostoyevski</w:t>
      </w:r>
      <w:proofErr w:type="spellEnd"/>
      <w:r w:rsidR="001D2EBA" w:rsidRPr="001D2EBA">
        <w:rPr>
          <w:rFonts w:ascii="Arial" w:hAnsi="Arial" w:cs="Arial"/>
          <w:b/>
        </w:rPr>
        <w:t xml:space="preserve"> comenzó </w:t>
      </w:r>
      <w:hyperlink r:id="rId145" w:tooltip="Los hermanos Karamázov" w:history="1">
        <w:r w:rsidR="001D2EBA" w:rsidRPr="001D2EBA">
          <w:rPr>
            <w:rStyle w:val="Hipervnculo"/>
            <w:rFonts w:ascii="Arial" w:hAnsi="Arial" w:cs="Arial"/>
            <w:b/>
            <w:i/>
            <w:iCs/>
            <w:color w:val="auto"/>
            <w:u w:val="none"/>
          </w:rPr>
          <w:t xml:space="preserve">Los hermanos </w:t>
        </w:r>
        <w:proofErr w:type="spellStart"/>
        <w:r w:rsidR="001D2EBA" w:rsidRPr="001D2EBA">
          <w:rPr>
            <w:rStyle w:val="Hipervnculo"/>
            <w:rFonts w:ascii="Arial" w:hAnsi="Arial" w:cs="Arial"/>
            <w:b/>
            <w:i/>
            <w:iCs/>
            <w:color w:val="auto"/>
            <w:u w:val="none"/>
          </w:rPr>
          <w:t>Karamázov</w:t>
        </w:r>
        <w:proofErr w:type="spellEnd"/>
      </w:hyperlink>
      <w:r w:rsidR="001D2EBA" w:rsidRPr="001D2EBA">
        <w:rPr>
          <w:rFonts w:ascii="Arial" w:hAnsi="Arial" w:cs="Arial"/>
          <w:b/>
        </w:rPr>
        <w:t xml:space="preserve">, que aparecería en gran parte en la revista </w:t>
      </w:r>
      <w:r w:rsidR="001D2EBA" w:rsidRPr="001D2EBA">
        <w:rPr>
          <w:rFonts w:ascii="Arial" w:hAnsi="Arial" w:cs="Arial"/>
          <w:b/>
          <w:i/>
          <w:iCs/>
        </w:rPr>
        <w:t>El Mensajero Ruso</w:t>
      </w:r>
      <w:r w:rsidR="001D2EBA" w:rsidRPr="001D2EBA">
        <w:rPr>
          <w:rFonts w:ascii="Arial" w:hAnsi="Arial" w:cs="Arial"/>
          <w:b/>
        </w:rPr>
        <w:t xml:space="preserve">. </w:t>
      </w:r>
    </w:p>
    <w:p w:rsidR="00FB3E7C" w:rsidRPr="001D2EBA" w:rsidRDefault="00FB3E7C" w:rsidP="001D2EBA">
      <w:pPr>
        <w:pStyle w:val="NormalWeb"/>
        <w:spacing w:before="0" w:beforeAutospacing="0" w:after="0" w:afterAutospacing="0"/>
        <w:jc w:val="both"/>
        <w:rPr>
          <w:rFonts w:ascii="Arial" w:hAnsi="Arial" w:cs="Arial"/>
          <w:b/>
        </w:rPr>
      </w:pPr>
    </w:p>
    <w:p w:rsidR="00FB3E7C" w:rsidRDefault="00FB3E7C"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1874 </w:t>
      </w:r>
      <w:proofErr w:type="spellStart"/>
      <w:r w:rsidR="001D2EBA" w:rsidRPr="001D2EBA">
        <w:rPr>
          <w:rFonts w:ascii="Arial" w:hAnsi="Arial" w:cs="Arial"/>
          <w:b/>
        </w:rPr>
        <w:t>Dostoyevski</w:t>
      </w:r>
      <w:proofErr w:type="spellEnd"/>
      <w:r w:rsidR="001D2EBA" w:rsidRPr="001D2EBA">
        <w:rPr>
          <w:rFonts w:ascii="Arial" w:hAnsi="Arial" w:cs="Arial"/>
          <w:b/>
        </w:rPr>
        <w:t xml:space="preserve"> abandonó la redacción de </w:t>
      </w:r>
      <w:r w:rsidR="001D2EBA" w:rsidRPr="001D2EBA">
        <w:rPr>
          <w:rFonts w:ascii="Arial" w:hAnsi="Arial" w:cs="Arial"/>
          <w:b/>
          <w:i/>
          <w:iCs/>
        </w:rPr>
        <w:t>El Ciudadano</w:t>
      </w:r>
      <w:r w:rsidR="001D2EBA" w:rsidRPr="001D2EBA">
        <w:rPr>
          <w:rFonts w:ascii="Arial" w:hAnsi="Arial" w:cs="Arial"/>
          <w:b/>
        </w:rPr>
        <w:t xml:space="preserve">, tarea que no satisfizo sus aspiraciones, para dedicarse completamente a escribir una nueva novela. Luego de evaluar las ofertas editoriales de </w:t>
      </w:r>
      <w:r w:rsidR="001D2EBA" w:rsidRPr="001D2EBA">
        <w:rPr>
          <w:rFonts w:ascii="Arial" w:hAnsi="Arial" w:cs="Arial"/>
          <w:b/>
          <w:i/>
          <w:iCs/>
        </w:rPr>
        <w:t>El Mensajero Ruso</w:t>
      </w:r>
      <w:r w:rsidR="001D2EBA" w:rsidRPr="001D2EBA">
        <w:rPr>
          <w:rFonts w:ascii="Arial" w:hAnsi="Arial" w:cs="Arial"/>
          <w:b/>
        </w:rPr>
        <w:t xml:space="preserve"> y </w:t>
      </w:r>
      <w:hyperlink r:id="rId146" w:tooltip="Anales de la Patria" w:history="1">
        <w:r w:rsidR="001D2EBA" w:rsidRPr="001D2EBA">
          <w:rPr>
            <w:rStyle w:val="Hipervnculo"/>
            <w:rFonts w:ascii="Arial" w:hAnsi="Arial" w:cs="Arial"/>
            <w:b/>
            <w:i/>
            <w:iCs/>
            <w:color w:val="auto"/>
            <w:u w:val="none"/>
          </w:rPr>
          <w:t>Memorias de la Patria</w:t>
        </w:r>
      </w:hyperlink>
      <w:r w:rsidR="001D2EBA" w:rsidRPr="001D2EBA">
        <w:rPr>
          <w:rFonts w:ascii="Arial" w:hAnsi="Arial" w:cs="Arial"/>
          <w:b/>
        </w:rPr>
        <w:t xml:space="preserve"> (del poeta </w:t>
      </w:r>
      <w:hyperlink r:id="rId147" w:tooltip="Nikolái Nekrásov" w:history="1">
        <w:proofErr w:type="spellStart"/>
        <w:r w:rsidR="001D2EBA" w:rsidRPr="001D2EBA">
          <w:rPr>
            <w:rStyle w:val="Hipervnculo"/>
            <w:rFonts w:ascii="Arial" w:hAnsi="Arial" w:cs="Arial"/>
            <w:b/>
            <w:color w:val="auto"/>
            <w:u w:val="none"/>
          </w:rPr>
          <w:t>Nikolái</w:t>
        </w:r>
        <w:proofErr w:type="spellEnd"/>
        <w:r w:rsidR="001D2EBA" w:rsidRPr="001D2EBA">
          <w:rPr>
            <w:rStyle w:val="Hipervnculo"/>
            <w:rFonts w:ascii="Arial" w:hAnsi="Arial" w:cs="Arial"/>
            <w:b/>
            <w:color w:val="auto"/>
            <w:u w:val="none"/>
          </w:rPr>
          <w:t xml:space="preserve"> </w:t>
        </w:r>
        <w:proofErr w:type="spellStart"/>
        <w:r w:rsidR="001D2EBA" w:rsidRPr="001D2EBA">
          <w:rPr>
            <w:rStyle w:val="Hipervnculo"/>
            <w:rFonts w:ascii="Arial" w:hAnsi="Arial" w:cs="Arial"/>
            <w:b/>
            <w:color w:val="auto"/>
            <w:u w:val="none"/>
          </w:rPr>
          <w:t>Nekrásov</w:t>
        </w:r>
        <w:proofErr w:type="spellEnd"/>
      </w:hyperlink>
      <w:r w:rsidR="001D2EBA" w:rsidRPr="001D2EBA">
        <w:rPr>
          <w:rFonts w:ascii="Arial" w:hAnsi="Arial" w:cs="Arial"/>
          <w:b/>
        </w:rPr>
        <w:t xml:space="preserve">), decidió aceptar esta última. La novela sería titulada </w:t>
      </w:r>
      <w:hyperlink r:id="rId148" w:tooltip="El adolescente" w:history="1">
        <w:r w:rsidR="001D2EBA" w:rsidRPr="001D2EBA">
          <w:rPr>
            <w:rStyle w:val="Hipervnculo"/>
            <w:rFonts w:ascii="Arial" w:hAnsi="Arial" w:cs="Arial"/>
            <w:b/>
            <w:i/>
            <w:iCs/>
            <w:color w:val="auto"/>
            <w:u w:val="none"/>
          </w:rPr>
          <w:t>El adolescente</w:t>
        </w:r>
      </w:hyperlink>
      <w:r w:rsidR="001D2EBA" w:rsidRPr="001D2EBA">
        <w:rPr>
          <w:rFonts w:ascii="Arial" w:hAnsi="Arial" w:cs="Arial"/>
          <w:b/>
        </w:rPr>
        <w:t xml:space="preserve"> y comenza</w:t>
      </w:r>
      <w:r w:rsidR="001D2EBA" w:rsidRPr="001D2EBA">
        <w:rPr>
          <w:rFonts w:ascii="Arial" w:hAnsi="Arial" w:cs="Arial"/>
          <w:b/>
        </w:rPr>
        <w:t>r</w:t>
      </w:r>
      <w:r w:rsidR="001D2EBA" w:rsidRPr="001D2EBA">
        <w:rPr>
          <w:rFonts w:ascii="Arial" w:hAnsi="Arial" w:cs="Arial"/>
          <w:b/>
        </w:rPr>
        <w:t xml:space="preserve">ía a publicarse ese mismo año. Por aquella época, </w:t>
      </w:r>
      <w:proofErr w:type="spellStart"/>
      <w:r w:rsidR="001D2EBA" w:rsidRPr="001D2EBA">
        <w:rPr>
          <w:rFonts w:ascii="Arial" w:hAnsi="Arial" w:cs="Arial"/>
          <w:b/>
        </w:rPr>
        <w:t>Dostoyevski</w:t>
      </w:r>
      <w:proofErr w:type="spellEnd"/>
      <w:r w:rsidR="001D2EBA" w:rsidRPr="001D2EBA">
        <w:rPr>
          <w:rFonts w:ascii="Arial" w:hAnsi="Arial" w:cs="Arial"/>
          <w:b/>
        </w:rPr>
        <w:t xml:space="preserve"> tuvo fuertes </w:t>
      </w:r>
      <w:hyperlink r:id="rId149" w:tooltip="Asma" w:history="1">
        <w:r w:rsidR="001D2EBA" w:rsidRPr="001D2EBA">
          <w:rPr>
            <w:rStyle w:val="Hipervnculo"/>
            <w:rFonts w:ascii="Arial" w:hAnsi="Arial" w:cs="Arial"/>
            <w:b/>
            <w:color w:val="auto"/>
            <w:u w:val="none"/>
          </w:rPr>
          <w:t>crisis asmát</w:t>
        </w:r>
        <w:r w:rsidR="001D2EBA" w:rsidRPr="001D2EBA">
          <w:rPr>
            <w:rStyle w:val="Hipervnculo"/>
            <w:rFonts w:ascii="Arial" w:hAnsi="Arial" w:cs="Arial"/>
            <w:b/>
            <w:color w:val="auto"/>
            <w:u w:val="none"/>
          </w:rPr>
          <w:t>i</w:t>
        </w:r>
        <w:r w:rsidR="001D2EBA" w:rsidRPr="001D2EBA">
          <w:rPr>
            <w:rStyle w:val="Hipervnculo"/>
            <w:rFonts w:ascii="Arial" w:hAnsi="Arial" w:cs="Arial"/>
            <w:b/>
            <w:color w:val="auto"/>
            <w:u w:val="none"/>
          </w:rPr>
          <w:t>cas</w:t>
        </w:r>
      </w:hyperlink>
      <w:r w:rsidR="001D2EBA" w:rsidRPr="001D2EBA">
        <w:rPr>
          <w:rFonts w:ascii="Arial" w:hAnsi="Arial" w:cs="Arial"/>
          <w:b/>
        </w:rPr>
        <w:t xml:space="preserve">, y estuvo un tiempo en Berlín y </w:t>
      </w:r>
      <w:hyperlink r:id="rId150" w:tooltip="Ems" w:history="1">
        <w:proofErr w:type="spellStart"/>
        <w:r w:rsidR="001D2EBA" w:rsidRPr="001D2EBA">
          <w:rPr>
            <w:rStyle w:val="Hipervnculo"/>
            <w:rFonts w:ascii="Arial" w:hAnsi="Arial" w:cs="Arial"/>
            <w:b/>
            <w:color w:val="auto"/>
            <w:u w:val="none"/>
          </w:rPr>
          <w:t>Ems</w:t>
        </w:r>
        <w:proofErr w:type="spellEnd"/>
      </w:hyperlink>
      <w:r w:rsidR="001D2EBA" w:rsidRPr="001D2EBA">
        <w:rPr>
          <w:rFonts w:ascii="Arial" w:hAnsi="Arial" w:cs="Arial"/>
          <w:b/>
        </w:rPr>
        <w:t xml:space="preserve"> tratando su afección.</w:t>
      </w:r>
    </w:p>
    <w:p w:rsid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7562FF" w:rsidRPr="001D2EBA" w:rsidRDefault="007562FF" w:rsidP="001D2EBA">
      <w:pPr>
        <w:pStyle w:val="NormalWeb"/>
        <w:spacing w:before="0" w:beforeAutospacing="0" w:after="0" w:afterAutospacing="0"/>
        <w:jc w:val="both"/>
        <w:rPr>
          <w:rFonts w:ascii="Arial" w:hAnsi="Arial" w:cs="Arial"/>
          <w:b/>
        </w:rPr>
      </w:pPr>
    </w:p>
    <w:p w:rsidR="00987937" w:rsidRDefault="00FB3E7C" w:rsidP="001D2EBA">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1D2EBA" w:rsidRPr="001D2EBA">
        <w:rPr>
          <w:rFonts w:ascii="Arial" w:hAnsi="Arial" w:cs="Arial"/>
          <w:b/>
        </w:rPr>
        <w:t xml:space="preserve">En 1875 nació su cuarto hijo, </w:t>
      </w:r>
      <w:proofErr w:type="spellStart"/>
      <w:r w:rsidR="001D2EBA" w:rsidRPr="001D2EBA">
        <w:rPr>
          <w:rFonts w:ascii="Arial" w:hAnsi="Arial" w:cs="Arial"/>
          <w:b/>
        </w:rPr>
        <w:t>Alekséi</w:t>
      </w:r>
      <w:proofErr w:type="spellEnd"/>
      <w:r w:rsidR="001D2EBA" w:rsidRPr="001D2EBA">
        <w:rPr>
          <w:rFonts w:ascii="Arial" w:hAnsi="Arial" w:cs="Arial"/>
          <w:b/>
        </w:rPr>
        <w:t xml:space="preserve">, y el matrimonio decidió volver a San Petersburgo. Durante esa época vivieron del dinero que obtenían por </w:t>
      </w:r>
      <w:r w:rsidR="001D2EBA" w:rsidRPr="001D2EBA">
        <w:rPr>
          <w:rFonts w:ascii="Arial" w:hAnsi="Arial" w:cs="Arial"/>
          <w:b/>
          <w:i/>
          <w:iCs/>
        </w:rPr>
        <w:t>El adolescente</w:t>
      </w:r>
      <w:r w:rsidR="001D2EBA" w:rsidRPr="001D2EBA">
        <w:rPr>
          <w:rFonts w:ascii="Arial" w:hAnsi="Arial" w:cs="Arial"/>
          <w:b/>
        </w:rPr>
        <w:t xml:space="preserve">. Mientras tanto, </w:t>
      </w:r>
      <w:proofErr w:type="spellStart"/>
      <w:r w:rsidR="001D2EBA" w:rsidRPr="001D2EBA">
        <w:rPr>
          <w:rFonts w:ascii="Arial" w:hAnsi="Arial" w:cs="Arial"/>
          <w:b/>
        </w:rPr>
        <w:t>Dostoyevski</w:t>
      </w:r>
      <w:proofErr w:type="spellEnd"/>
      <w:r w:rsidR="001D2EBA" w:rsidRPr="001D2EBA">
        <w:rPr>
          <w:rFonts w:ascii="Arial" w:hAnsi="Arial" w:cs="Arial"/>
          <w:b/>
        </w:rPr>
        <w:t xml:space="preserve"> continuaba reuniendo material para </w:t>
      </w:r>
      <w:r w:rsidR="001D2EBA" w:rsidRPr="001D2EBA">
        <w:rPr>
          <w:rFonts w:ascii="Arial" w:hAnsi="Arial" w:cs="Arial"/>
          <w:b/>
          <w:i/>
          <w:iCs/>
        </w:rPr>
        <w:t>Diario de un escritor</w:t>
      </w:r>
      <w:r w:rsidR="001D2EBA" w:rsidRPr="001D2EBA">
        <w:rPr>
          <w:rFonts w:ascii="Arial" w:hAnsi="Arial" w:cs="Arial"/>
          <w:b/>
        </w:rPr>
        <w:t xml:space="preserve"> y frecuentaba con asiduidad reuniones literarias, donde se encontraba y debatía con viejos amigos y enem</w:t>
      </w:r>
      <w:r w:rsidR="001D2EBA" w:rsidRPr="001D2EBA">
        <w:rPr>
          <w:rFonts w:ascii="Arial" w:hAnsi="Arial" w:cs="Arial"/>
          <w:b/>
        </w:rPr>
        <w:t>i</w:t>
      </w:r>
      <w:r w:rsidR="001D2EBA" w:rsidRPr="001D2EBA">
        <w:rPr>
          <w:rFonts w:ascii="Arial" w:hAnsi="Arial" w:cs="Arial"/>
          <w:b/>
        </w:rPr>
        <w:t>gos</w:t>
      </w:r>
      <w:r w:rsidR="00517284">
        <w:rPr>
          <w:rFonts w:ascii="Arial" w:hAnsi="Arial" w:cs="Arial"/>
          <w:b/>
        </w:rPr>
        <w:t>.</w:t>
      </w:r>
    </w:p>
    <w:p w:rsidR="00987937" w:rsidRDefault="00987937" w:rsidP="001D2EBA">
      <w:pPr>
        <w:pStyle w:val="NormalWeb"/>
        <w:spacing w:before="0" w:beforeAutospacing="0" w:after="0" w:afterAutospacing="0"/>
        <w:jc w:val="both"/>
        <w:rPr>
          <w:rFonts w:ascii="Arial" w:hAnsi="Arial" w:cs="Arial"/>
          <w:b/>
          <w:vertAlign w:val="superscript"/>
        </w:rPr>
      </w:pPr>
    </w:p>
    <w:p w:rsidR="00FB3E7C" w:rsidRDefault="00987937" w:rsidP="001D2EBA">
      <w:pPr>
        <w:pStyle w:val="NormalWeb"/>
        <w:spacing w:before="0" w:beforeAutospacing="0" w:after="0" w:afterAutospacing="0"/>
        <w:jc w:val="both"/>
        <w:rPr>
          <w:rFonts w:ascii="Arial" w:hAnsi="Arial" w:cs="Arial"/>
          <w:b/>
        </w:rPr>
      </w:pPr>
      <w:r>
        <w:rPr>
          <w:rFonts w:ascii="Arial" w:hAnsi="Arial" w:cs="Arial"/>
          <w:b/>
          <w:vertAlign w:val="superscript"/>
        </w:rPr>
        <w:t xml:space="preserve">  </w:t>
      </w:r>
      <w:r w:rsidR="001D2EBA" w:rsidRPr="001D2EBA">
        <w:rPr>
          <w:rFonts w:ascii="Arial" w:hAnsi="Arial" w:cs="Arial"/>
          <w:b/>
        </w:rPr>
        <w:t xml:space="preserve">​ En 1877, la publicación de </w:t>
      </w:r>
      <w:r w:rsidR="001D2EBA" w:rsidRPr="001D2EBA">
        <w:rPr>
          <w:rFonts w:ascii="Arial" w:hAnsi="Arial" w:cs="Arial"/>
          <w:b/>
          <w:i/>
          <w:iCs/>
        </w:rPr>
        <w:t>Diario de un escritor</w:t>
      </w:r>
      <w:r w:rsidR="001D2EBA" w:rsidRPr="001D2EBA">
        <w:rPr>
          <w:rFonts w:ascii="Arial" w:hAnsi="Arial" w:cs="Arial"/>
          <w:b/>
        </w:rPr>
        <w:t xml:space="preserve"> tuvo gran éxito y, aunque el autor estaba muy satisfecho tanto con los resultados económicos como con la simpatía que el público manifestaba en su correspondencia, sentía gran necesidad de crear algo nuevo. Decidió entonces interrumpir por dos o tres años la publicación de la revista para ocuparse de una nueva novela. </w:t>
      </w:r>
    </w:p>
    <w:p w:rsidR="00FB3E7C" w:rsidRDefault="00FB3E7C" w:rsidP="001D2EBA">
      <w:pPr>
        <w:pStyle w:val="NormalWeb"/>
        <w:spacing w:before="0" w:beforeAutospacing="0" w:after="0" w:afterAutospacing="0"/>
        <w:jc w:val="both"/>
        <w:rPr>
          <w:rFonts w:ascii="Arial" w:hAnsi="Arial" w:cs="Arial"/>
          <w:b/>
        </w:rPr>
      </w:pPr>
    </w:p>
    <w:p w:rsidR="00BD2CB7" w:rsidRDefault="00FB3E7C" w:rsidP="00FB3E7C">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En 1875 nació su cuarto hijo, </w:t>
      </w:r>
      <w:proofErr w:type="spellStart"/>
      <w:r w:rsidR="001D2EBA" w:rsidRPr="001D2EBA">
        <w:rPr>
          <w:rFonts w:ascii="Arial" w:hAnsi="Arial" w:cs="Arial"/>
          <w:b/>
        </w:rPr>
        <w:t>Alekséi</w:t>
      </w:r>
      <w:proofErr w:type="spellEnd"/>
      <w:r w:rsidR="001D2EBA" w:rsidRPr="001D2EBA">
        <w:rPr>
          <w:rFonts w:ascii="Arial" w:hAnsi="Arial" w:cs="Arial"/>
          <w:b/>
        </w:rPr>
        <w:t xml:space="preserve">, y el matrimonio decidió volver a San Petersburgo. Durante esa época vivieron del dinero que obtenían por </w:t>
      </w:r>
      <w:r w:rsidR="001D2EBA" w:rsidRPr="001D2EBA">
        <w:rPr>
          <w:rFonts w:ascii="Arial" w:hAnsi="Arial" w:cs="Arial"/>
          <w:b/>
          <w:i/>
          <w:iCs/>
        </w:rPr>
        <w:t>El adolescente</w:t>
      </w:r>
      <w:r w:rsidR="001D2EBA" w:rsidRPr="001D2EBA">
        <w:rPr>
          <w:rFonts w:ascii="Arial" w:hAnsi="Arial" w:cs="Arial"/>
          <w:b/>
        </w:rPr>
        <w:t xml:space="preserve">. Mientras tanto, </w:t>
      </w:r>
      <w:proofErr w:type="spellStart"/>
      <w:r w:rsidR="001D2EBA" w:rsidRPr="001D2EBA">
        <w:rPr>
          <w:rFonts w:ascii="Arial" w:hAnsi="Arial" w:cs="Arial"/>
          <w:b/>
        </w:rPr>
        <w:t>Dostoyevski</w:t>
      </w:r>
      <w:proofErr w:type="spellEnd"/>
      <w:r w:rsidR="001D2EBA" w:rsidRPr="001D2EBA">
        <w:rPr>
          <w:rFonts w:ascii="Arial" w:hAnsi="Arial" w:cs="Arial"/>
          <w:b/>
        </w:rPr>
        <w:t xml:space="preserve"> continuaba reuniendo material para </w:t>
      </w:r>
      <w:r w:rsidR="001D2EBA" w:rsidRPr="001D2EBA">
        <w:rPr>
          <w:rFonts w:ascii="Arial" w:hAnsi="Arial" w:cs="Arial"/>
          <w:b/>
          <w:i/>
          <w:iCs/>
        </w:rPr>
        <w:t>Diario de un escritor</w:t>
      </w:r>
      <w:r w:rsidR="001D2EBA" w:rsidRPr="001D2EBA">
        <w:rPr>
          <w:rFonts w:ascii="Arial" w:hAnsi="Arial" w:cs="Arial"/>
          <w:b/>
        </w:rPr>
        <w:t xml:space="preserve"> y frecuentaba con asiduidad reuniones literarias, donde se encontraba y debatía con viejos amigos y enem</w:t>
      </w:r>
      <w:r w:rsidR="001D2EBA" w:rsidRPr="001D2EBA">
        <w:rPr>
          <w:rFonts w:ascii="Arial" w:hAnsi="Arial" w:cs="Arial"/>
          <w:b/>
        </w:rPr>
        <w:t>i</w:t>
      </w:r>
      <w:r w:rsidR="001D2EBA" w:rsidRPr="001D2EBA">
        <w:rPr>
          <w:rFonts w:ascii="Arial" w:hAnsi="Arial" w:cs="Arial"/>
          <w:b/>
        </w:rPr>
        <w:t>gos</w:t>
      </w:r>
      <w:r>
        <w:rPr>
          <w:rFonts w:ascii="Arial" w:hAnsi="Arial" w:cs="Arial"/>
          <w:b/>
        </w:rPr>
        <w:t xml:space="preserve"> </w:t>
      </w:r>
    </w:p>
    <w:p w:rsidR="00BD2CB7" w:rsidRDefault="00BD2CB7" w:rsidP="00FB3E7C">
      <w:pPr>
        <w:pStyle w:val="NormalWeb"/>
        <w:spacing w:before="0" w:beforeAutospacing="0" w:after="0" w:afterAutospacing="0"/>
        <w:jc w:val="both"/>
        <w:rPr>
          <w:rFonts w:ascii="Arial" w:hAnsi="Arial" w:cs="Arial"/>
          <w:b/>
        </w:rPr>
      </w:pPr>
    </w:p>
    <w:p w:rsidR="001D2EBA" w:rsidRPr="009E364B" w:rsidRDefault="00FB3E7C" w:rsidP="00FB3E7C">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r w:rsidR="001D2EBA" w:rsidRPr="009E364B">
        <w:rPr>
          <w:rFonts w:ascii="Arial" w:hAnsi="Arial" w:cs="Arial"/>
          <w:b/>
          <w:color w:val="0070C0"/>
        </w:rPr>
        <w:t xml:space="preserve">​ En 1877, la publicación de </w:t>
      </w:r>
      <w:r w:rsidR="001D2EBA" w:rsidRPr="009E364B">
        <w:rPr>
          <w:rFonts w:ascii="Arial" w:hAnsi="Arial" w:cs="Arial"/>
          <w:b/>
          <w:i/>
          <w:iCs/>
          <w:color w:val="0070C0"/>
        </w:rPr>
        <w:t>Diario de un escritor</w:t>
      </w:r>
      <w:r w:rsidR="001D2EBA" w:rsidRPr="009E364B">
        <w:rPr>
          <w:rFonts w:ascii="Arial" w:hAnsi="Arial" w:cs="Arial"/>
          <w:b/>
          <w:color w:val="0070C0"/>
        </w:rPr>
        <w:t xml:space="preserve"> tuvo gran éxito y, aunque el autor estaba muy satisfecho tanto con los resultados económicos como con la simpatía que el público manifestaba en su correspondencia, sentía gran necesidad de crear algo nuevo. Decidió entonces interrumpir por dos o tres años la publicación de la revista para ocuparse de una nueva novela. </w:t>
      </w:r>
    </w:p>
    <w:p w:rsidR="00FB3E7C" w:rsidRPr="001D2EBA" w:rsidRDefault="00FB3E7C" w:rsidP="00FB3E7C">
      <w:pPr>
        <w:pStyle w:val="NormalWeb"/>
        <w:spacing w:before="0" w:beforeAutospacing="0" w:after="0" w:afterAutospacing="0"/>
        <w:jc w:val="both"/>
        <w:rPr>
          <w:b/>
        </w:rPr>
      </w:pPr>
    </w:p>
    <w:p w:rsidR="00BD2CB7" w:rsidRPr="009E364B" w:rsidRDefault="00BD2CB7" w:rsidP="001D2EBA">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y su esposa, consternados, pensaron que no tenían más que hacer en San Petersburgo y regresaron con sus hijos a </w:t>
      </w:r>
      <w:proofErr w:type="spellStart"/>
      <w:r w:rsidR="001D2EBA" w:rsidRPr="009E364B">
        <w:rPr>
          <w:rFonts w:ascii="Arial" w:hAnsi="Arial" w:cs="Arial"/>
          <w:b/>
          <w:color w:val="0070C0"/>
        </w:rPr>
        <w:t>Stáraya</w:t>
      </w:r>
      <w:proofErr w:type="spellEnd"/>
      <w:r w:rsidR="001D2EBA" w:rsidRPr="009E364B">
        <w:rPr>
          <w:rFonts w:ascii="Arial" w:hAnsi="Arial" w:cs="Arial"/>
          <w:b/>
          <w:color w:val="0070C0"/>
        </w:rPr>
        <w:t xml:space="preserve"> Rusa.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acordó con </w:t>
      </w:r>
      <w:r w:rsidR="001D2EBA" w:rsidRPr="009E364B">
        <w:rPr>
          <w:rFonts w:ascii="Arial" w:hAnsi="Arial" w:cs="Arial"/>
          <w:b/>
          <w:i/>
          <w:iCs/>
          <w:color w:val="0070C0"/>
        </w:rPr>
        <w:t>El mens</w:t>
      </w:r>
      <w:r w:rsidR="001D2EBA" w:rsidRPr="009E364B">
        <w:rPr>
          <w:rFonts w:ascii="Arial" w:hAnsi="Arial" w:cs="Arial"/>
          <w:b/>
          <w:i/>
          <w:iCs/>
          <w:color w:val="0070C0"/>
        </w:rPr>
        <w:t>a</w:t>
      </w:r>
      <w:r w:rsidR="001D2EBA" w:rsidRPr="009E364B">
        <w:rPr>
          <w:rFonts w:ascii="Arial" w:hAnsi="Arial" w:cs="Arial"/>
          <w:b/>
          <w:i/>
          <w:iCs/>
          <w:color w:val="0070C0"/>
        </w:rPr>
        <w:t>jero ruso</w:t>
      </w:r>
      <w:r w:rsidR="001D2EBA" w:rsidRPr="009E364B">
        <w:rPr>
          <w:rFonts w:ascii="Arial" w:hAnsi="Arial" w:cs="Arial"/>
          <w:b/>
          <w:color w:val="0070C0"/>
        </w:rPr>
        <w:t xml:space="preserve"> la publicación de una nueva novela para 1879: se trataba de la futura </w:t>
      </w:r>
      <w:hyperlink r:id="rId151" w:tooltip="Los hermanos Karamázov" w:history="1">
        <w:r w:rsidR="001D2EBA" w:rsidRPr="009E364B">
          <w:rPr>
            <w:rStyle w:val="Hipervnculo"/>
            <w:rFonts w:ascii="Arial" w:hAnsi="Arial" w:cs="Arial"/>
            <w:b/>
            <w:i/>
            <w:iCs/>
            <w:color w:val="0070C0"/>
            <w:u w:val="none"/>
          </w:rPr>
          <w:t>Los herm</w:t>
        </w:r>
        <w:r w:rsidR="001D2EBA" w:rsidRPr="009E364B">
          <w:rPr>
            <w:rStyle w:val="Hipervnculo"/>
            <w:rFonts w:ascii="Arial" w:hAnsi="Arial" w:cs="Arial"/>
            <w:b/>
            <w:i/>
            <w:iCs/>
            <w:color w:val="0070C0"/>
            <w:u w:val="none"/>
          </w:rPr>
          <w:t>a</w:t>
        </w:r>
        <w:r w:rsidR="001D2EBA" w:rsidRPr="009E364B">
          <w:rPr>
            <w:rStyle w:val="Hipervnculo"/>
            <w:rFonts w:ascii="Arial" w:hAnsi="Arial" w:cs="Arial"/>
            <w:b/>
            <w:i/>
            <w:iCs/>
            <w:color w:val="0070C0"/>
            <w:u w:val="none"/>
          </w:rPr>
          <w:t xml:space="preserve">nos </w:t>
        </w:r>
        <w:proofErr w:type="spellStart"/>
        <w:r w:rsidR="001D2EBA" w:rsidRPr="009E364B">
          <w:rPr>
            <w:rStyle w:val="Hipervnculo"/>
            <w:rFonts w:ascii="Arial" w:hAnsi="Arial" w:cs="Arial"/>
            <w:b/>
            <w:i/>
            <w:iCs/>
            <w:color w:val="0070C0"/>
            <w:u w:val="none"/>
          </w:rPr>
          <w:t>Karamázov</w:t>
        </w:r>
        <w:proofErr w:type="spellEnd"/>
      </w:hyperlink>
      <w:r w:rsidR="001D2EBA" w:rsidRPr="009E364B">
        <w:rPr>
          <w:rFonts w:ascii="Arial" w:hAnsi="Arial" w:cs="Arial"/>
          <w:b/>
          <w:color w:val="0070C0"/>
        </w:rPr>
        <w:t xml:space="preserve">. De una bendición recibida por un sacerdote de la ermita de </w:t>
      </w:r>
      <w:proofErr w:type="spellStart"/>
      <w:r w:rsidR="001D2EBA" w:rsidRPr="009E364B">
        <w:rPr>
          <w:rFonts w:ascii="Arial" w:hAnsi="Arial" w:cs="Arial"/>
          <w:b/>
          <w:color w:val="0070C0"/>
        </w:rPr>
        <w:t>Óptina</w:t>
      </w:r>
      <w:proofErr w:type="spellEnd"/>
      <w:r w:rsidR="001D2EBA" w:rsidRPr="009E364B">
        <w:rPr>
          <w:rFonts w:ascii="Arial" w:hAnsi="Arial" w:cs="Arial"/>
          <w:b/>
          <w:color w:val="0070C0"/>
        </w:rPr>
        <w:t xml:space="preserve">, tras contarle </w:t>
      </w:r>
      <w:proofErr w:type="spellStart"/>
      <w:r w:rsidR="001D2EBA" w:rsidRPr="009E364B">
        <w:rPr>
          <w:rFonts w:ascii="Arial" w:hAnsi="Arial" w:cs="Arial"/>
          <w:b/>
          <w:color w:val="0070C0"/>
        </w:rPr>
        <w:t>Dostoyevski</w:t>
      </w:r>
      <w:proofErr w:type="spellEnd"/>
      <w:r w:rsidR="001D2EBA" w:rsidRPr="009E364B">
        <w:rPr>
          <w:rFonts w:ascii="Arial" w:hAnsi="Arial" w:cs="Arial"/>
          <w:b/>
          <w:color w:val="0070C0"/>
        </w:rPr>
        <w:t xml:space="preserve"> lo sucedido con su hijo, surgiría la escena del capítulo </w:t>
      </w:r>
      <w:r w:rsidR="001D2EBA" w:rsidRPr="009E364B">
        <w:rPr>
          <w:rFonts w:ascii="Arial" w:hAnsi="Arial" w:cs="Arial"/>
          <w:b/>
          <w:i/>
          <w:iCs/>
          <w:color w:val="0070C0"/>
        </w:rPr>
        <w:t>Las mujeres creyentes</w:t>
      </w:r>
      <w:r w:rsidR="001D2EBA" w:rsidRPr="009E364B">
        <w:rPr>
          <w:rFonts w:ascii="Arial" w:hAnsi="Arial" w:cs="Arial"/>
          <w:b/>
          <w:color w:val="0070C0"/>
        </w:rPr>
        <w:t xml:space="preserve">, en la que el </w:t>
      </w:r>
      <w:hyperlink r:id="rId152" w:tooltip="Starets" w:history="1">
        <w:proofErr w:type="spellStart"/>
        <w:r w:rsidR="001D2EBA" w:rsidRPr="009E364B">
          <w:rPr>
            <w:rStyle w:val="Hipervnculo"/>
            <w:rFonts w:ascii="Arial" w:hAnsi="Arial" w:cs="Arial"/>
            <w:b/>
            <w:color w:val="0070C0"/>
            <w:u w:val="none"/>
          </w:rPr>
          <w:t>starets</w:t>
        </w:r>
        <w:proofErr w:type="spellEnd"/>
      </w:hyperlink>
      <w:r w:rsidR="001D2EBA" w:rsidRPr="009E364B">
        <w:rPr>
          <w:rFonts w:ascii="Arial" w:hAnsi="Arial" w:cs="Arial"/>
          <w:b/>
          <w:color w:val="0070C0"/>
        </w:rPr>
        <w:t xml:space="preserve"> </w:t>
      </w:r>
      <w:proofErr w:type="spellStart"/>
      <w:r w:rsidR="001D2EBA" w:rsidRPr="009E364B">
        <w:rPr>
          <w:rFonts w:ascii="Arial" w:hAnsi="Arial" w:cs="Arial"/>
          <w:b/>
          <w:color w:val="0070C0"/>
        </w:rPr>
        <w:t>Zosima</w:t>
      </w:r>
      <w:proofErr w:type="spellEnd"/>
      <w:r w:rsidR="001D2EBA" w:rsidRPr="009E364B">
        <w:rPr>
          <w:rFonts w:ascii="Arial" w:hAnsi="Arial" w:cs="Arial"/>
          <w:b/>
          <w:color w:val="0070C0"/>
        </w:rPr>
        <w:t xml:space="preserve"> bendice a una madre tras la muerte de su hijo, ta</w:t>
      </w:r>
      <w:r w:rsidR="001D2EBA" w:rsidRPr="009E364B">
        <w:rPr>
          <w:rFonts w:ascii="Arial" w:hAnsi="Arial" w:cs="Arial"/>
          <w:b/>
          <w:color w:val="0070C0"/>
        </w:rPr>
        <w:t>m</w:t>
      </w:r>
      <w:r w:rsidR="001D2EBA" w:rsidRPr="009E364B">
        <w:rPr>
          <w:rFonts w:ascii="Arial" w:hAnsi="Arial" w:cs="Arial"/>
          <w:b/>
          <w:color w:val="0070C0"/>
        </w:rPr>
        <w:t xml:space="preserve">bién llamado </w:t>
      </w:r>
      <w:proofErr w:type="spellStart"/>
      <w:r w:rsidR="001D2EBA" w:rsidRPr="009E364B">
        <w:rPr>
          <w:rFonts w:ascii="Arial" w:hAnsi="Arial" w:cs="Arial"/>
          <w:b/>
          <w:color w:val="0070C0"/>
        </w:rPr>
        <w:t>Alekséi</w:t>
      </w:r>
      <w:proofErr w:type="spellEnd"/>
      <w:r w:rsidR="001D2EBA" w:rsidRPr="009E364B">
        <w:rPr>
          <w:rFonts w:ascii="Arial" w:hAnsi="Arial" w:cs="Arial"/>
          <w:b/>
          <w:color w:val="0070C0"/>
        </w:rPr>
        <w:t>.</w:t>
      </w:r>
    </w:p>
    <w:p w:rsidR="00BD2CB7" w:rsidRDefault="00BD2CB7" w:rsidP="001D2EBA">
      <w:pPr>
        <w:pStyle w:val="NormalWeb"/>
        <w:spacing w:before="0" w:beforeAutospacing="0" w:after="0" w:afterAutospacing="0"/>
        <w:jc w:val="both"/>
        <w:rPr>
          <w:rFonts w:ascii="Arial" w:hAnsi="Arial" w:cs="Arial"/>
          <w:b/>
        </w:rPr>
      </w:pPr>
    </w:p>
    <w:p w:rsidR="00BD2CB7" w:rsidRDefault="00BD2CB7"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r w:rsidR="001D2EBA" w:rsidRPr="001D2EBA">
        <w:rPr>
          <w:rFonts w:ascii="Arial" w:hAnsi="Arial" w:cs="Arial"/>
          <w:b/>
        </w:rPr>
        <w:t xml:space="preserve">​ Por otra parte, la figura del </w:t>
      </w:r>
      <w:proofErr w:type="spellStart"/>
      <w:r w:rsidR="001D2EBA" w:rsidRPr="001D2EBA">
        <w:rPr>
          <w:rFonts w:ascii="Arial" w:hAnsi="Arial" w:cs="Arial"/>
          <w:b/>
        </w:rPr>
        <w:t>starets</w:t>
      </w:r>
      <w:proofErr w:type="spellEnd"/>
      <w:r w:rsidR="001D2EBA" w:rsidRPr="001D2EBA">
        <w:rPr>
          <w:rFonts w:ascii="Arial" w:hAnsi="Arial" w:cs="Arial"/>
          <w:b/>
        </w:rPr>
        <w:t xml:space="preserve"> </w:t>
      </w:r>
      <w:proofErr w:type="spellStart"/>
      <w:r w:rsidR="001D2EBA" w:rsidRPr="001D2EBA">
        <w:rPr>
          <w:rFonts w:ascii="Arial" w:hAnsi="Arial" w:cs="Arial"/>
          <w:b/>
        </w:rPr>
        <w:t>Zosima</w:t>
      </w:r>
      <w:proofErr w:type="spellEnd"/>
      <w:r w:rsidR="001D2EBA" w:rsidRPr="001D2EBA">
        <w:rPr>
          <w:rFonts w:ascii="Arial" w:hAnsi="Arial" w:cs="Arial"/>
          <w:b/>
        </w:rPr>
        <w:t xml:space="preserve"> sería creada a partir de las figuras de este s</w:t>
      </w:r>
      <w:r w:rsidR="001D2EBA" w:rsidRPr="001D2EBA">
        <w:rPr>
          <w:rFonts w:ascii="Arial" w:hAnsi="Arial" w:cs="Arial"/>
          <w:b/>
        </w:rPr>
        <w:t>a</w:t>
      </w:r>
      <w:r w:rsidR="001D2EBA" w:rsidRPr="001D2EBA">
        <w:rPr>
          <w:rFonts w:ascii="Arial" w:hAnsi="Arial" w:cs="Arial"/>
          <w:b/>
        </w:rPr>
        <w:t xml:space="preserve">cerdote y de otro a quien el autor admiraba, </w:t>
      </w:r>
      <w:proofErr w:type="spellStart"/>
      <w:r w:rsidR="001D2EBA" w:rsidRPr="001D2EBA">
        <w:rPr>
          <w:rFonts w:ascii="Arial" w:hAnsi="Arial" w:cs="Arial"/>
          <w:b/>
        </w:rPr>
        <w:t>Tijon</w:t>
      </w:r>
      <w:proofErr w:type="spellEnd"/>
      <w:r w:rsidR="001D2EBA" w:rsidRPr="001D2EBA">
        <w:rPr>
          <w:rFonts w:ascii="Arial" w:hAnsi="Arial" w:cs="Arial"/>
          <w:b/>
        </w:rPr>
        <w:t xml:space="preserve"> </w:t>
      </w:r>
      <w:proofErr w:type="spellStart"/>
      <w:r w:rsidR="001D2EBA" w:rsidRPr="001D2EBA">
        <w:rPr>
          <w:rFonts w:ascii="Arial" w:hAnsi="Arial" w:cs="Arial"/>
          <w:b/>
        </w:rPr>
        <w:t>Zadonski</w:t>
      </w:r>
      <w:proofErr w:type="spellEnd"/>
    </w:p>
    <w:p w:rsidR="001D2EBA" w:rsidRP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BD2CB7" w:rsidRDefault="00BD2CB7"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Apenas comenzó a publicarse, </w:t>
      </w:r>
      <w:r w:rsidR="001D2EBA" w:rsidRPr="001D2EBA">
        <w:rPr>
          <w:rFonts w:ascii="Arial" w:hAnsi="Arial" w:cs="Arial"/>
          <w:b/>
          <w:i/>
          <w:iCs/>
        </w:rPr>
        <w:t xml:space="preserve">Los hermanos </w:t>
      </w:r>
      <w:proofErr w:type="spellStart"/>
      <w:r w:rsidR="001D2EBA" w:rsidRPr="001D2EBA">
        <w:rPr>
          <w:rFonts w:ascii="Arial" w:hAnsi="Arial" w:cs="Arial"/>
          <w:b/>
          <w:i/>
          <w:iCs/>
        </w:rPr>
        <w:t>Karamázov</w:t>
      </w:r>
      <w:proofErr w:type="spellEnd"/>
      <w:r w:rsidR="001D2EBA" w:rsidRPr="001D2EBA">
        <w:rPr>
          <w:rFonts w:ascii="Arial" w:hAnsi="Arial" w:cs="Arial"/>
          <w:b/>
        </w:rPr>
        <w:t xml:space="preserve"> atrajo fuertemente la atención de lectores y críticos. </w:t>
      </w:r>
      <w:proofErr w:type="spellStart"/>
      <w:r w:rsidR="001D2EBA" w:rsidRPr="001D2EBA">
        <w:rPr>
          <w:rFonts w:ascii="Arial" w:hAnsi="Arial" w:cs="Arial"/>
          <w:b/>
        </w:rPr>
        <w:t>Dostoyevski</w:t>
      </w:r>
      <w:proofErr w:type="spellEnd"/>
      <w:r w:rsidR="001D2EBA" w:rsidRPr="001D2EBA">
        <w:rPr>
          <w:rFonts w:ascii="Arial" w:hAnsi="Arial" w:cs="Arial"/>
          <w:b/>
        </w:rPr>
        <w:t xml:space="preserve"> solía leer algunos fragmentos de ella en reuniones lit</w:t>
      </w:r>
      <w:r w:rsidR="001D2EBA" w:rsidRPr="001D2EBA">
        <w:rPr>
          <w:rFonts w:ascii="Arial" w:hAnsi="Arial" w:cs="Arial"/>
          <w:b/>
        </w:rPr>
        <w:t>e</w:t>
      </w:r>
      <w:r w:rsidR="001D2EBA" w:rsidRPr="001D2EBA">
        <w:rPr>
          <w:rFonts w:ascii="Arial" w:hAnsi="Arial" w:cs="Arial"/>
          <w:b/>
        </w:rPr>
        <w:t xml:space="preserve">rarias con una excelente respuesta por parte del público. Muy pronto se la consideró una obra maestra de la </w:t>
      </w:r>
      <w:hyperlink r:id="rId153" w:tooltip="Literatura rusa" w:history="1">
        <w:r w:rsidR="001D2EBA" w:rsidRPr="001D2EBA">
          <w:rPr>
            <w:rStyle w:val="Hipervnculo"/>
            <w:rFonts w:ascii="Arial" w:hAnsi="Arial" w:cs="Arial"/>
            <w:b/>
            <w:color w:val="auto"/>
            <w:u w:val="none"/>
          </w:rPr>
          <w:t>literatura rusa</w:t>
        </w:r>
      </w:hyperlink>
      <w:r w:rsidR="001D2EBA" w:rsidRPr="001D2EBA">
        <w:rPr>
          <w:rFonts w:ascii="Arial" w:hAnsi="Arial" w:cs="Arial"/>
          <w:b/>
        </w:rPr>
        <w:t xml:space="preserve"> y hasta logró que </w:t>
      </w:r>
      <w:proofErr w:type="spellStart"/>
      <w:r w:rsidR="001D2EBA" w:rsidRPr="001D2EBA">
        <w:rPr>
          <w:rFonts w:ascii="Arial" w:hAnsi="Arial" w:cs="Arial"/>
          <w:b/>
        </w:rPr>
        <w:t>Dostoyevski</w:t>
      </w:r>
      <w:proofErr w:type="spellEnd"/>
      <w:r w:rsidR="001D2EBA" w:rsidRPr="001D2EBA">
        <w:rPr>
          <w:rFonts w:ascii="Arial" w:hAnsi="Arial" w:cs="Arial"/>
          <w:b/>
        </w:rPr>
        <w:t xml:space="preserve"> se ganara el respeto de varios de sus enemigos literarios. El autor la consideró su </w:t>
      </w:r>
      <w:hyperlink r:id="rId154" w:tooltip="Magnum opus" w:history="1">
        <w:r w:rsidR="001D2EBA" w:rsidRPr="001D2EBA">
          <w:rPr>
            <w:rStyle w:val="Hipervnculo"/>
            <w:rFonts w:ascii="Arial" w:hAnsi="Arial" w:cs="Arial"/>
            <w:b/>
            <w:color w:val="auto"/>
            <w:u w:val="none"/>
          </w:rPr>
          <w:t>magnum opus</w:t>
        </w:r>
      </w:hyperlink>
      <w:r w:rsidR="001D2EBA" w:rsidRPr="001D2EBA">
        <w:rPr>
          <w:rFonts w:ascii="Arial" w:hAnsi="Arial" w:cs="Arial"/>
          <w:b/>
        </w:rPr>
        <w:t>.</w:t>
      </w:r>
      <w:r w:rsidRPr="001D2EBA">
        <w:rPr>
          <w:rFonts w:ascii="Arial" w:hAnsi="Arial" w:cs="Arial"/>
          <w:b/>
        </w:rPr>
        <w:t xml:space="preserve"> </w:t>
      </w:r>
      <w:r w:rsidR="001D2EBA" w:rsidRPr="001D2EBA">
        <w:rPr>
          <w:rFonts w:ascii="Arial" w:hAnsi="Arial" w:cs="Arial"/>
          <w:b/>
        </w:rPr>
        <w:t>​ A pesar de esto, la novela nunca se terminó. Originalmente, según los esquemas del autor, consistiría en dos partes, y los sucesos de la segunda ocurrirían trece años más tarde que los de la pr</w:t>
      </w:r>
      <w:r w:rsidR="001D2EBA" w:rsidRPr="001D2EBA">
        <w:rPr>
          <w:rFonts w:ascii="Arial" w:hAnsi="Arial" w:cs="Arial"/>
          <w:b/>
        </w:rPr>
        <w:t>i</w:t>
      </w:r>
      <w:r w:rsidR="001D2EBA" w:rsidRPr="001D2EBA">
        <w:rPr>
          <w:rFonts w:ascii="Arial" w:hAnsi="Arial" w:cs="Arial"/>
          <w:b/>
        </w:rPr>
        <w:t>mera. Esta segunda parte nunca llegó a escribirse.</w:t>
      </w:r>
    </w:p>
    <w:p w:rsidR="001D2EBA" w:rsidRPr="001D2EBA" w:rsidRDefault="00BD2CB7" w:rsidP="001D2EBA">
      <w:pPr>
        <w:pStyle w:val="NormalWeb"/>
        <w:spacing w:before="0" w:beforeAutospacing="0" w:after="0" w:afterAutospacing="0"/>
        <w:jc w:val="both"/>
        <w:rPr>
          <w:rFonts w:ascii="Arial" w:hAnsi="Arial" w:cs="Arial"/>
          <w:b/>
        </w:rPr>
      </w:pPr>
      <w:r>
        <w:rPr>
          <w:rFonts w:ascii="Arial" w:hAnsi="Arial" w:cs="Arial"/>
          <w:b/>
        </w:rPr>
        <w:t xml:space="preserve"> </w:t>
      </w:r>
      <w:r w:rsidR="001D2EBA" w:rsidRPr="001D2EBA">
        <w:rPr>
          <w:rFonts w:ascii="Arial" w:hAnsi="Arial" w:cs="Arial"/>
          <w:b/>
        </w:rPr>
        <w:t xml:space="preserve"> </w:t>
      </w:r>
    </w:p>
    <w:p w:rsid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En 1880, </w:t>
      </w:r>
      <w:proofErr w:type="spellStart"/>
      <w:r w:rsidRPr="001D2EBA">
        <w:rPr>
          <w:rFonts w:ascii="Arial" w:hAnsi="Arial" w:cs="Arial"/>
          <w:b/>
        </w:rPr>
        <w:t>Dostoyevski</w:t>
      </w:r>
      <w:proofErr w:type="spellEnd"/>
      <w:r w:rsidRPr="001D2EBA">
        <w:rPr>
          <w:rFonts w:ascii="Arial" w:hAnsi="Arial" w:cs="Arial"/>
          <w:b/>
        </w:rPr>
        <w:t xml:space="preserve"> participó en la inauguración del monumento a </w:t>
      </w:r>
      <w:proofErr w:type="spellStart"/>
      <w:r w:rsidRPr="001D2EBA">
        <w:rPr>
          <w:rFonts w:ascii="Arial" w:hAnsi="Arial" w:cs="Arial"/>
          <w:b/>
        </w:rPr>
        <w:t>Aleksandr</w:t>
      </w:r>
      <w:proofErr w:type="spellEnd"/>
      <w:r w:rsidRPr="001D2EBA">
        <w:rPr>
          <w:rFonts w:ascii="Arial" w:hAnsi="Arial" w:cs="Arial"/>
          <w:b/>
        </w:rPr>
        <w:t xml:space="preserve"> </w:t>
      </w:r>
      <w:proofErr w:type="spellStart"/>
      <w:r w:rsidRPr="001D2EBA">
        <w:rPr>
          <w:rFonts w:ascii="Arial" w:hAnsi="Arial" w:cs="Arial"/>
          <w:b/>
        </w:rPr>
        <w:t>Pushkin</w:t>
      </w:r>
      <w:proofErr w:type="spellEnd"/>
      <w:r w:rsidRPr="001D2EBA">
        <w:rPr>
          <w:rFonts w:ascii="Arial" w:hAnsi="Arial" w:cs="Arial"/>
          <w:b/>
        </w:rPr>
        <w:t xml:space="preserve"> en Moscú, donde pronunció un discurso sobre el destino de Rusia en el mundo.</w:t>
      </w:r>
      <w:r w:rsidR="00BD2CB7" w:rsidRPr="001D2EBA">
        <w:rPr>
          <w:rFonts w:ascii="Arial" w:hAnsi="Arial" w:cs="Arial"/>
          <w:b/>
        </w:rPr>
        <w:t xml:space="preserve"> </w:t>
      </w:r>
      <w:r w:rsidRPr="001D2EBA">
        <w:rPr>
          <w:rFonts w:ascii="Arial" w:hAnsi="Arial" w:cs="Arial"/>
          <w:b/>
        </w:rPr>
        <w:t>​ El 8 de n</w:t>
      </w:r>
      <w:r w:rsidRPr="001D2EBA">
        <w:rPr>
          <w:rFonts w:ascii="Arial" w:hAnsi="Arial" w:cs="Arial"/>
          <w:b/>
        </w:rPr>
        <w:t>o</w:t>
      </w:r>
      <w:r w:rsidRPr="001D2EBA">
        <w:rPr>
          <w:rFonts w:ascii="Arial" w:hAnsi="Arial" w:cs="Arial"/>
          <w:b/>
        </w:rPr>
        <w:t xml:space="preserve">viembre de ese mismo año, terminó </w:t>
      </w:r>
      <w:r w:rsidRPr="001D2EBA">
        <w:rPr>
          <w:rFonts w:ascii="Arial" w:hAnsi="Arial" w:cs="Arial"/>
          <w:b/>
          <w:i/>
          <w:iCs/>
        </w:rPr>
        <w:t xml:space="preserve">Los hermanos </w:t>
      </w:r>
      <w:proofErr w:type="spellStart"/>
      <w:r w:rsidRPr="001D2EBA">
        <w:rPr>
          <w:rFonts w:ascii="Arial" w:hAnsi="Arial" w:cs="Arial"/>
          <w:b/>
          <w:i/>
          <w:iCs/>
        </w:rPr>
        <w:t>Karamázov</w:t>
      </w:r>
      <w:proofErr w:type="spellEnd"/>
      <w:r w:rsidRPr="001D2EBA">
        <w:rPr>
          <w:rFonts w:ascii="Arial" w:hAnsi="Arial" w:cs="Arial"/>
          <w:b/>
        </w:rPr>
        <w:t xml:space="preserve"> en San Petersburgo. </w:t>
      </w:r>
    </w:p>
    <w:p w:rsidR="00BD2CB7" w:rsidRPr="001D2EBA" w:rsidRDefault="00BD2CB7" w:rsidP="001D2EBA">
      <w:pPr>
        <w:pStyle w:val="NormalWeb"/>
        <w:spacing w:before="0" w:beforeAutospacing="0" w:after="0" w:afterAutospacing="0"/>
        <w:jc w:val="both"/>
        <w:rPr>
          <w:rFonts w:ascii="Arial" w:hAnsi="Arial" w:cs="Arial"/>
          <w:b/>
        </w:rPr>
      </w:pPr>
    </w:p>
    <w:p w:rsidR="001D2EBA" w:rsidRPr="00BD2CB7" w:rsidRDefault="001D2EBA" w:rsidP="001D2EBA">
      <w:pPr>
        <w:pStyle w:val="Ttulo3"/>
        <w:spacing w:before="0" w:beforeAutospacing="0" w:after="0" w:afterAutospacing="0"/>
        <w:jc w:val="both"/>
        <w:rPr>
          <w:rFonts w:ascii="Arial" w:hAnsi="Arial" w:cs="Arial"/>
          <w:color w:val="FF0000"/>
          <w:sz w:val="24"/>
          <w:szCs w:val="24"/>
        </w:rPr>
      </w:pPr>
      <w:r w:rsidRPr="00BD2CB7">
        <w:rPr>
          <w:rStyle w:val="mw-headline"/>
          <w:rFonts w:ascii="Arial" w:hAnsi="Arial" w:cs="Arial"/>
          <w:color w:val="FF0000"/>
          <w:sz w:val="24"/>
          <w:szCs w:val="24"/>
        </w:rPr>
        <w:t>Muerte</w:t>
      </w:r>
    </w:p>
    <w:p w:rsidR="001D2EBA" w:rsidRPr="001D2EBA" w:rsidRDefault="001D2EBA" w:rsidP="001D2EBA">
      <w:pPr>
        <w:jc w:val="both"/>
        <w:rPr>
          <w:b/>
        </w:rPr>
      </w:pPr>
    </w:p>
    <w:p w:rsidR="00987937" w:rsidRDefault="001D2EBA" w:rsidP="001D2EBA">
      <w:pPr>
        <w:pStyle w:val="NormalWeb"/>
        <w:spacing w:before="0" w:beforeAutospacing="0" w:after="0" w:afterAutospacing="0"/>
        <w:jc w:val="both"/>
        <w:rPr>
          <w:rFonts w:ascii="Arial" w:hAnsi="Arial" w:cs="Arial"/>
          <w:b/>
        </w:rPr>
      </w:pPr>
      <w:proofErr w:type="spellStart"/>
      <w:r w:rsidRPr="001D2EBA">
        <w:rPr>
          <w:rFonts w:ascii="Arial" w:hAnsi="Arial" w:cs="Arial"/>
          <w:b/>
        </w:rPr>
        <w:t>Dostoyevski</w:t>
      </w:r>
      <w:proofErr w:type="spellEnd"/>
      <w:r w:rsidRPr="001D2EBA">
        <w:rPr>
          <w:rFonts w:ascii="Arial" w:hAnsi="Arial" w:cs="Arial"/>
          <w:b/>
        </w:rPr>
        <w:t xml:space="preserve"> murió en su casa de San Petersburgo, el 9 de febrero de 1881, de una </w:t>
      </w:r>
      <w:hyperlink r:id="rId155" w:tooltip="Hemorragia" w:history="1">
        <w:r w:rsidRPr="001D2EBA">
          <w:rPr>
            <w:rStyle w:val="Hipervnculo"/>
            <w:rFonts w:ascii="Arial" w:hAnsi="Arial" w:cs="Arial"/>
            <w:b/>
            <w:color w:val="auto"/>
            <w:u w:val="none"/>
          </w:rPr>
          <w:t>hem</w:t>
        </w:r>
        <w:r w:rsidRPr="001D2EBA">
          <w:rPr>
            <w:rStyle w:val="Hipervnculo"/>
            <w:rFonts w:ascii="Arial" w:hAnsi="Arial" w:cs="Arial"/>
            <w:b/>
            <w:color w:val="auto"/>
            <w:u w:val="none"/>
          </w:rPr>
          <w:t>o</w:t>
        </w:r>
        <w:r w:rsidRPr="001D2EBA">
          <w:rPr>
            <w:rStyle w:val="Hipervnculo"/>
            <w:rFonts w:ascii="Arial" w:hAnsi="Arial" w:cs="Arial"/>
            <w:b/>
            <w:color w:val="auto"/>
            <w:u w:val="none"/>
          </w:rPr>
          <w:t>rragia</w:t>
        </w:r>
      </w:hyperlink>
      <w:r w:rsidRPr="001D2EBA">
        <w:rPr>
          <w:rFonts w:ascii="Arial" w:hAnsi="Arial" w:cs="Arial"/>
          <w:b/>
        </w:rPr>
        <w:t xml:space="preserve"> </w:t>
      </w:r>
      <w:hyperlink r:id="rId156" w:tooltip="Pulmonar" w:history="1">
        <w:r w:rsidRPr="001D2EBA">
          <w:rPr>
            <w:rStyle w:val="Hipervnculo"/>
            <w:rFonts w:ascii="Arial" w:hAnsi="Arial" w:cs="Arial"/>
            <w:b/>
            <w:color w:val="auto"/>
            <w:u w:val="none"/>
          </w:rPr>
          <w:t>pulmonar</w:t>
        </w:r>
      </w:hyperlink>
      <w:r w:rsidRPr="001D2EBA">
        <w:rPr>
          <w:rFonts w:ascii="Arial" w:hAnsi="Arial" w:cs="Arial"/>
          <w:b/>
        </w:rPr>
        <w:t xml:space="preserve"> asociada a un </w:t>
      </w:r>
      <w:hyperlink r:id="rId157" w:tooltip="Enfisema" w:history="1">
        <w:r w:rsidRPr="001D2EBA">
          <w:rPr>
            <w:rStyle w:val="Hipervnculo"/>
            <w:rFonts w:ascii="Arial" w:hAnsi="Arial" w:cs="Arial"/>
            <w:b/>
            <w:color w:val="auto"/>
            <w:u w:val="none"/>
          </w:rPr>
          <w:t>enfisema</w:t>
        </w:r>
      </w:hyperlink>
      <w:r w:rsidRPr="001D2EBA">
        <w:rPr>
          <w:rFonts w:ascii="Arial" w:hAnsi="Arial" w:cs="Arial"/>
          <w:b/>
        </w:rPr>
        <w:t xml:space="preserve"> y a un ataque epiléptico. Fue enterrado en el </w:t>
      </w:r>
      <w:hyperlink r:id="rId158" w:tooltip="Cementerio Tijvin (aún no redactado)" w:history="1">
        <w:r w:rsidRPr="001D2EBA">
          <w:rPr>
            <w:rStyle w:val="Hipervnculo"/>
            <w:rFonts w:ascii="Arial" w:hAnsi="Arial" w:cs="Arial"/>
            <w:b/>
            <w:color w:val="auto"/>
            <w:u w:val="none"/>
          </w:rPr>
          <w:t>c</w:t>
        </w:r>
        <w:r w:rsidRPr="001D2EBA">
          <w:rPr>
            <w:rStyle w:val="Hipervnculo"/>
            <w:rFonts w:ascii="Arial" w:hAnsi="Arial" w:cs="Arial"/>
            <w:b/>
            <w:color w:val="auto"/>
            <w:u w:val="none"/>
          </w:rPr>
          <w:t>e</w:t>
        </w:r>
        <w:r w:rsidRPr="001D2EBA">
          <w:rPr>
            <w:rStyle w:val="Hipervnculo"/>
            <w:rFonts w:ascii="Arial" w:hAnsi="Arial" w:cs="Arial"/>
            <w:b/>
            <w:color w:val="auto"/>
            <w:u w:val="none"/>
          </w:rPr>
          <w:t xml:space="preserve">menterio </w:t>
        </w:r>
        <w:proofErr w:type="spellStart"/>
        <w:r w:rsidRPr="001D2EBA">
          <w:rPr>
            <w:rStyle w:val="Hipervnculo"/>
            <w:rFonts w:ascii="Arial" w:hAnsi="Arial" w:cs="Arial"/>
            <w:b/>
            <w:color w:val="auto"/>
            <w:u w:val="none"/>
          </w:rPr>
          <w:t>Tijvin</w:t>
        </w:r>
        <w:proofErr w:type="spellEnd"/>
      </w:hyperlink>
      <w:r w:rsidRPr="001D2EBA">
        <w:rPr>
          <w:rFonts w:ascii="Arial" w:hAnsi="Arial" w:cs="Arial"/>
          <w:b/>
        </w:rPr>
        <w:t xml:space="preserve">, dentro del </w:t>
      </w:r>
      <w:hyperlink r:id="rId159" w:tooltip="Monasterio de Alejandro Nevski" w:history="1">
        <w:r w:rsidRPr="001D2EBA">
          <w:rPr>
            <w:rStyle w:val="Hipervnculo"/>
            <w:rFonts w:ascii="Arial" w:hAnsi="Arial" w:cs="Arial"/>
            <w:b/>
            <w:color w:val="auto"/>
            <w:u w:val="none"/>
          </w:rPr>
          <w:t xml:space="preserve">Monasterio de Alejandro </w:t>
        </w:r>
        <w:proofErr w:type="spellStart"/>
        <w:r w:rsidRPr="001D2EBA">
          <w:rPr>
            <w:rStyle w:val="Hipervnculo"/>
            <w:rFonts w:ascii="Arial" w:hAnsi="Arial" w:cs="Arial"/>
            <w:b/>
            <w:color w:val="auto"/>
            <w:u w:val="none"/>
          </w:rPr>
          <w:t>Nevski</w:t>
        </w:r>
        <w:proofErr w:type="spellEnd"/>
      </w:hyperlink>
      <w:r w:rsidRPr="001D2EBA">
        <w:rPr>
          <w:rFonts w:ascii="Arial" w:hAnsi="Arial" w:cs="Arial"/>
          <w:b/>
        </w:rPr>
        <w:t>, en San Petersburgo. El vizco</w:t>
      </w:r>
      <w:r w:rsidRPr="001D2EBA">
        <w:rPr>
          <w:rFonts w:ascii="Arial" w:hAnsi="Arial" w:cs="Arial"/>
          <w:b/>
        </w:rPr>
        <w:t>n</w:t>
      </w:r>
      <w:r w:rsidRPr="001D2EBA">
        <w:rPr>
          <w:rFonts w:ascii="Arial" w:hAnsi="Arial" w:cs="Arial"/>
          <w:b/>
        </w:rPr>
        <w:t xml:space="preserve">de E. M. de </w:t>
      </w:r>
      <w:proofErr w:type="spellStart"/>
      <w:r w:rsidRPr="001D2EBA">
        <w:rPr>
          <w:rFonts w:ascii="Arial" w:hAnsi="Arial" w:cs="Arial"/>
          <w:b/>
        </w:rPr>
        <w:t>Vogüé</w:t>
      </w:r>
      <w:proofErr w:type="spellEnd"/>
      <w:r w:rsidRPr="001D2EBA">
        <w:rPr>
          <w:rFonts w:ascii="Arial" w:hAnsi="Arial" w:cs="Arial"/>
          <w:b/>
        </w:rPr>
        <w:t xml:space="preserve">, diplomático francés, describió el funeral como una </w:t>
      </w:r>
      <w:hyperlink r:id="rId160" w:tooltip="Apoteosis" w:history="1">
        <w:r w:rsidRPr="001D2EBA">
          <w:rPr>
            <w:rStyle w:val="Hipervnculo"/>
            <w:rFonts w:ascii="Arial" w:hAnsi="Arial" w:cs="Arial"/>
            <w:b/>
            <w:color w:val="auto"/>
            <w:u w:val="none"/>
          </w:rPr>
          <w:t>apote</w:t>
        </w:r>
        <w:r w:rsidRPr="001D2EBA">
          <w:rPr>
            <w:rStyle w:val="Hipervnculo"/>
            <w:rFonts w:ascii="Arial" w:hAnsi="Arial" w:cs="Arial"/>
            <w:b/>
            <w:color w:val="auto"/>
            <w:u w:val="none"/>
          </w:rPr>
          <w:t>o</w:t>
        </w:r>
        <w:r w:rsidRPr="001D2EBA">
          <w:rPr>
            <w:rStyle w:val="Hipervnculo"/>
            <w:rFonts w:ascii="Arial" w:hAnsi="Arial" w:cs="Arial"/>
            <w:b/>
            <w:color w:val="auto"/>
            <w:u w:val="none"/>
          </w:rPr>
          <w:t>sis</w:t>
        </w:r>
      </w:hyperlink>
      <w:r w:rsidRPr="001D2EBA">
        <w:rPr>
          <w:rFonts w:ascii="Arial" w:hAnsi="Arial" w:cs="Arial"/>
          <w:b/>
        </w:rPr>
        <w:t xml:space="preserve">. </w:t>
      </w:r>
    </w:p>
    <w:p w:rsidR="00987937" w:rsidRDefault="00987937" w:rsidP="001D2EBA">
      <w:pPr>
        <w:pStyle w:val="NormalWeb"/>
        <w:spacing w:before="0" w:beforeAutospacing="0" w:after="0" w:afterAutospacing="0"/>
        <w:jc w:val="both"/>
        <w:rPr>
          <w:rFonts w:ascii="Arial" w:hAnsi="Arial" w:cs="Arial"/>
          <w:b/>
        </w:rPr>
      </w:pPr>
    </w:p>
    <w:p w:rsidR="00BD2CB7" w:rsidRPr="009E364B" w:rsidRDefault="00987937" w:rsidP="001D2EBA">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r w:rsidR="001D2EBA" w:rsidRPr="009E364B">
        <w:rPr>
          <w:rFonts w:ascii="Arial" w:hAnsi="Arial" w:cs="Arial"/>
          <w:b/>
          <w:color w:val="0070C0"/>
        </w:rPr>
        <w:t xml:space="preserve">En su libro </w:t>
      </w:r>
      <w:r w:rsidR="001D2EBA" w:rsidRPr="009E364B">
        <w:rPr>
          <w:rFonts w:ascii="Arial" w:hAnsi="Arial" w:cs="Arial"/>
          <w:b/>
          <w:i/>
          <w:iCs/>
          <w:color w:val="0070C0"/>
        </w:rPr>
        <w:t xml:space="preserve">Le </w:t>
      </w:r>
      <w:proofErr w:type="spellStart"/>
      <w:r w:rsidR="001D2EBA" w:rsidRPr="009E364B">
        <w:rPr>
          <w:rFonts w:ascii="Arial" w:hAnsi="Arial" w:cs="Arial"/>
          <w:b/>
          <w:i/>
          <w:iCs/>
          <w:color w:val="0070C0"/>
        </w:rPr>
        <w:t>Roman</w:t>
      </w:r>
      <w:proofErr w:type="spellEnd"/>
      <w:r w:rsidR="001D2EBA" w:rsidRPr="009E364B">
        <w:rPr>
          <w:rFonts w:ascii="Arial" w:hAnsi="Arial" w:cs="Arial"/>
          <w:b/>
          <w:i/>
          <w:iCs/>
          <w:color w:val="0070C0"/>
        </w:rPr>
        <w:t xml:space="preserve"> </w:t>
      </w:r>
      <w:proofErr w:type="spellStart"/>
      <w:r w:rsidR="001D2EBA" w:rsidRPr="009E364B">
        <w:rPr>
          <w:rFonts w:ascii="Arial" w:hAnsi="Arial" w:cs="Arial"/>
          <w:b/>
          <w:i/>
          <w:iCs/>
          <w:color w:val="0070C0"/>
        </w:rPr>
        <w:t>russe</w:t>
      </w:r>
      <w:proofErr w:type="spellEnd"/>
      <w:r w:rsidR="001D2EBA" w:rsidRPr="009E364B">
        <w:rPr>
          <w:rFonts w:ascii="Arial" w:hAnsi="Arial" w:cs="Arial"/>
          <w:b/>
          <w:color w:val="0070C0"/>
        </w:rPr>
        <w:t>, señala que entre los miles de jóvenes que seguían el cortejo, se podía distinguir incluso a los nihilistas, que se encontraban en las antípodas de las cr</w:t>
      </w:r>
      <w:r w:rsidR="001D2EBA" w:rsidRPr="009E364B">
        <w:rPr>
          <w:rFonts w:ascii="Arial" w:hAnsi="Arial" w:cs="Arial"/>
          <w:b/>
          <w:color w:val="0070C0"/>
        </w:rPr>
        <w:t>e</w:t>
      </w:r>
      <w:r w:rsidR="001D2EBA" w:rsidRPr="009E364B">
        <w:rPr>
          <w:rFonts w:ascii="Arial" w:hAnsi="Arial" w:cs="Arial"/>
          <w:b/>
          <w:color w:val="0070C0"/>
        </w:rPr>
        <w:t>encias del escritor.</w:t>
      </w:r>
      <w:r w:rsidR="00BD2CB7" w:rsidRPr="009E364B">
        <w:rPr>
          <w:rFonts w:ascii="Arial" w:hAnsi="Arial" w:cs="Arial"/>
          <w:b/>
          <w:color w:val="0070C0"/>
        </w:rPr>
        <w:t xml:space="preserve"> </w:t>
      </w:r>
      <w:r w:rsidR="001D2EBA" w:rsidRPr="009E364B">
        <w:rPr>
          <w:rFonts w:ascii="Arial" w:hAnsi="Arial" w:cs="Arial"/>
          <w:b/>
          <w:color w:val="0070C0"/>
        </w:rPr>
        <w:t xml:space="preserve">Anna </w:t>
      </w:r>
      <w:proofErr w:type="spellStart"/>
      <w:r w:rsidR="001D2EBA" w:rsidRPr="009E364B">
        <w:rPr>
          <w:rFonts w:ascii="Arial" w:hAnsi="Arial" w:cs="Arial"/>
          <w:b/>
          <w:color w:val="0070C0"/>
        </w:rPr>
        <w:t>Grigórievna</w:t>
      </w:r>
      <w:proofErr w:type="spellEnd"/>
      <w:r w:rsidR="001D2EBA" w:rsidRPr="009E364B">
        <w:rPr>
          <w:rFonts w:ascii="Arial" w:hAnsi="Arial" w:cs="Arial"/>
          <w:b/>
          <w:color w:val="0070C0"/>
        </w:rPr>
        <w:t xml:space="preserve"> señaló que «los diferentes partidos se reconciliaron en el dolor común y en el deseo de rendir el último homenaje al célebre escritor».</w:t>
      </w:r>
    </w:p>
    <w:p w:rsidR="001D2EBA" w:rsidRPr="009E364B" w:rsidRDefault="00BD2CB7" w:rsidP="001D2EBA">
      <w:pPr>
        <w:pStyle w:val="NormalWeb"/>
        <w:spacing w:before="0" w:beforeAutospacing="0" w:after="0" w:afterAutospacing="0"/>
        <w:jc w:val="both"/>
        <w:rPr>
          <w:rFonts w:ascii="Arial" w:hAnsi="Arial" w:cs="Arial"/>
          <w:b/>
          <w:color w:val="0070C0"/>
        </w:rPr>
      </w:pPr>
      <w:r w:rsidRPr="009E364B">
        <w:rPr>
          <w:rFonts w:ascii="Arial" w:hAnsi="Arial" w:cs="Arial"/>
          <w:b/>
          <w:color w:val="0070C0"/>
        </w:rPr>
        <w:t xml:space="preserve"> </w:t>
      </w:r>
      <w:r w:rsidR="001D2EBA" w:rsidRPr="009E364B">
        <w:rPr>
          <w:rFonts w:ascii="Arial" w:hAnsi="Arial" w:cs="Arial"/>
          <w:b/>
          <w:color w:val="0070C0"/>
        </w:rPr>
        <w:t xml:space="preserve"> </w:t>
      </w:r>
    </w:p>
    <w:p w:rsidR="00BD2CB7" w:rsidRPr="009E364B" w:rsidRDefault="00BD2CB7" w:rsidP="00BD2CB7">
      <w:pPr>
        <w:pStyle w:val="NormalWeb"/>
        <w:spacing w:before="0" w:beforeAutospacing="0" w:after="0" w:afterAutospacing="0"/>
        <w:jc w:val="both"/>
        <w:rPr>
          <w:b/>
          <w:color w:val="0070C0"/>
        </w:rPr>
      </w:pPr>
      <w:r w:rsidRPr="009E364B">
        <w:rPr>
          <w:rFonts w:ascii="Arial" w:hAnsi="Arial" w:cs="Arial"/>
          <w:b/>
          <w:color w:val="0070C0"/>
        </w:rPr>
        <w:t xml:space="preserve">   </w:t>
      </w:r>
      <w:r w:rsidR="001D2EBA" w:rsidRPr="009E364B">
        <w:rPr>
          <w:rFonts w:ascii="Arial" w:hAnsi="Arial" w:cs="Arial"/>
          <w:b/>
          <w:color w:val="0070C0"/>
        </w:rPr>
        <w:t xml:space="preserve">En su lápida sepulcral puede leerse el siguiente versículo de </w:t>
      </w:r>
      <w:hyperlink r:id="rId161" w:tooltip="Juan el Apóstol" w:history="1">
        <w:r w:rsidR="001D2EBA" w:rsidRPr="009E364B">
          <w:rPr>
            <w:rStyle w:val="Hipervnculo"/>
            <w:rFonts w:ascii="Arial" w:hAnsi="Arial" w:cs="Arial"/>
            <w:b/>
            <w:color w:val="0070C0"/>
            <w:u w:val="none"/>
          </w:rPr>
          <w:t>San Juan</w:t>
        </w:r>
      </w:hyperlink>
      <w:r w:rsidR="001D2EBA" w:rsidRPr="009E364B">
        <w:rPr>
          <w:rFonts w:ascii="Arial" w:hAnsi="Arial" w:cs="Arial"/>
          <w:b/>
          <w:color w:val="0070C0"/>
        </w:rPr>
        <w:t>, que sirvió ta</w:t>
      </w:r>
      <w:r w:rsidR="001D2EBA" w:rsidRPr="009E364B">
        <w:rPr>
          <w:rFonts w:ascii="Arial" w:hAnsi="Arial" w:cs="Arial"/>
          <w:b/>
          <w:color w:val="0070C0"/>
        </w:rPr>
        <w:t>m</w:t>
      </w:r>
      <w:r w:rsidR="001D2EBA" w:rsidRPr="009E364B">
        <w:rPr>
          <w:rFonts w:ascii="Arial" w:hAnsi="Arial" w:cs="Arial"/>
          <w:b/>
          <w:color w:val="0070C0"/>
        </w:rPr>
        <w:t xml:space="preserve">bién como </w:t>
      </w:r>
      <w:hyperlink r:id="rId162" w:tooltip="Epígrafe (literatura)" w:history="1">
        <w:r w:rsidR="001D2EBA" w:rsidRPr="009E364B">
          <w:rPr>
            <w:rStyle w:val="Hipervnculo"/>
            <w:rFonts w:ascii="Arial" w:hAnsi="Arial" w:cs="Arial"/>
            <w:b/>
            <w:color w:val="0070C0"/>
            <w:u w:val="none"/>
          </w:rPr>
          <w:t>epígrafe</w:t>
        </w:r>
      </w:hyperlink>
      <w:r w:rsidR="001D2EBA" w:rsidRPr="009E364B">
        <w:rPr>
          <w:rFonts w:ascii="Arial" w:hAnsi="Arial" w:cs="Arial"/>
          <w:b/>
          <w:color w:val="0070C0"/>
        </w:rPr>
        <w:t xml:space="preserve"> de su última novela, </w:t>
      </w:r>
      <w:r w:rsidR="001D2EBA" w:rsidRPr="009E364B">
        <w:rPr>
          <w:rFonts w:ascii="Arial" w:hAnsi="Arial" w:cs="Arial"/>
          <w:b/>
          <w:i/>
          <w:iCs/>
          <w:color w:val="0070C0"/>
        </w:rPr>
        <w:t xml:space="preserve">Los hermanos </w:t>
      </w:r>
      <w:proofErr w:type="spellStart"/>
      <w:r w:rsidR="001D2EBA" w:rsidRPr="009E364B">
        <w:rPr>
          <w:rFonts w:ascii="Arial" w:hAnsi="Arial" w:cs="Arial"/>
          <w:b/>
          <w:i/>
          <w:iCs/>
          <w:color w:val="0070C0"/>
        </w:rPr>
        <w:t>Karamázov</w:t>
      </w:r>
      <w:proofErr w:type="spellEnd"/>
      <w:r w:rsidR="001D2EBA" w:rsidRPr="009E364B">
        <w:rPr>
          <w:rFonts w:ascii="Arial" w:hAnsi="Arial" w:cs="Arial"/>
          <w:b/>
          <w:color w:val="0070C0"/>
        </w:rPr>
        <w:t>: En verdad, en verdad os digo que si el grano de trigo que cae en la tierra no muere, queda solo; pero si muere produce mucho fruto.</w:t>
      </w:r>
      <w:r w:rsidRPr="009E364B">
        <w:rPr>
          <w:rFonts w:ascii="Arial" w:hAnsi="Arial" w:cs="Arial"/>
          <w:b/>
          <w:color w:val="0070C0"/>
        </w:rPr>
        <w:t xml:space="preserve">  </w:t>
      </w:r>
      <w:r w:rsidRPr="009E364B">
        <w:rPr>
          <w:b/>
          <w:color w:val="0070C0"/>
        </w:rPr>
        <w:t xml:space="preserve"> </w:t>
      </w:r>
      <w:hyperlink r:id="rId163" w:tooltip="Evangelio de San Juan" w:history="1">
        <w:r w:rsidR="001D2EBA" w:rsidRPr="009E364B">
          <w:rPr>
            <w:rStyle w:val="Hipervnculo"/>
            <w:b/>
            <w:color w:val="0070C0"/>
            <w:u w:val="none"/>
          </w:rPr>
          <w:t>Evangelio de San Juan</w:t>
        </w:r>
      </w:hyperlink>
      <w:r w:rsidR="001D2EBA" w:rsidRPr="009E364B">
        <w:rPr>
          <w:b/>
          <w:color w:val="0070C0"/>
        </w:rPr>
        <w:t xml:space="preserve"> 12:24</w:t>
      </w:r>
    </w:p>
    <w:p w:rsidR="001D2EBA" w:rsidRPr="009E364B" w:rsidRDefault="001D2EBA" w:rsidP="00BD2CB7">
      <w:pPr>
        <w:pStyle w:val="NormalWeb"/>
        <w:spacing w:before="0" w:beforeAutospacing="0" w:after="0" w:afterAutospacing="0"/>
        <w:jc w:val="both"/>
        <w:rPr>
          <w:b/>
          <w:color w:val="0070C0"/>
        </w:rPr>
      </w:pPr>
      <w:r w:rsidRPr="009E364B">
        <w:rPr>
          <w:b/>
          <w:color w:val="0070C0"/>
        </w:rPr>
        <w:t>​</w:t>
      </w:r>
    </w:p>
    <w:p w:rsidR="001D2EBA" w:rsidRPr="00BD2CB7" w:rsidRDefault="001D2EBA" w:rsidP="001D2EBA">
      <w:pPr>
        <w:pStyle w:val="Ttulo2"/>
        <w:spacing w:before="0" w:beforeAutospacing="0" w:after="0" w:afterAutospacing="0"/>
        <w:jc w:val="both"/>
        <w:rPr>
          <w:rStyle w:val="mw-headline"/>
          <w:rFonts w:ascii="Arial" w:hAnsi="Arial" w:cs="Arial"/>
          <w:color w:val="FF0000"/>
          <w:sz w:val="24"/>
          <w:szCs w:val="24"/>
        </w:rPr>
      </w:pPr>
      <w:r w:rsidRPr="00BD2CB7">
        <w:rPr>
          <w:rStyle w:val="mw-headline"/>
          <w:rFonts w:ascii="Arial" w:hAnsi="Arial" w:cs="Arial"/>
          <w:color w:val="FF0000"/>
          <w:sz w:val="24"/>
          <w:szCs w:val="24"/>
        </w:rPr>
        <w:t>Obra</w:t>
      </w:r>
    </w:p>
    <w:p w:rsidR="00BD2CB7" w:rsidRPr="001D2EBA" w:rsidRDefault="00BD2CB7" w:rsidP="001D2EBA">
      <w:pPr>
        <w:pStyle w:val="Ttulo2"/>
        <w:spacing w:before="0" w:beforeAutospacing="0" w:after="0" w:afterAutospacing="0"/>
        <w:jc w:val="both"/>
        <w:rPr>
          <w:rFonts w:ascii="Arial" w:hAnsi="Arial" w:cs="Arial"/>
          <w:sz w:val="24"/>
          <w:szCs w:val="24"/>
        </w:rPr>
      </w:pPr>
    </w:p>
    <w:p w:rsidR="00BD2CB7" w:rsidRDefault="009E364B" w:rsidP="001D2EBA">
      <w:pPr>
        <w:pStyle w:val="NormalWeb"/>
        <w:spacing w:before="0" w:beforeAutospacing="0" w:after="0" w:afterAutospacing="0"/>
        <w:jc w:val="both"/>
        <w:rPr>
          <w:rFonts w:ascii="Arial" w:hAnsi="Arial" w:cs="Arial"/>
          <w:b/>
          <w:vertAlign w:val="superscript"/>
        </w:rPr>
      </w:pPr>
      <w:r>
        <w:rPr>
          <w:rFonts w:ascii="Arial" w:hAnsi="Arial" w:cs="Arial"/>
          <w:b/>
        </w:rPr>
        <w:t xml:space="preserve">      </w:t>
      </w:r>
      <w:proofErr w:type="spellStart"/>
      <w:r w:rsidR="001D2EBA" w:rsidRPr="001D2EBA">
        <w:rPr>
          <w:rFonts w:ascii="Arial" w:hAnsi="Arial" w:cs="Arial"/>
          <w:b/>
        </w:rPr>
        <w:t>Dostoyevski</w:t>
      </w:r>
      <w:proofErr w:type="spellEnd"/>
      <w:r w:rsidR="001D2EBA" w:rsidRPr="001D2EBA">
        <w:rPr>
          <w:rFonts w:ascii="Arial" w:hAnsi="Arial" w:cs="Arial"/>
          <w:b/>
        </w:rPr>
        <w:t xml:space="preserve"> no siempre se dedicó a la literatura. Por decisión de su padre, se formó en la Escuela de Ingenieros Militares de San Petersburgo. Su fascinación por la literatura su</w:t>
      </w:r>
      <w:r w:rsidR="001D2EBA" w:rsidRPr="001D2EBA">
        <w:rPr>
          <w:rFonts w:ascii="Arial" w:hAnsi="Arial" w:cs="Arial"/>
          <w:b/>
        </w:rPr>
        <w:t>r</w:t>
      </w:r>
      <w:r w:rsidR="001D2EBA" w:rsidRPr="001D2EBA">
        <w:rPr>
          <w:rFonts w:ascii="Arial" w:hAnsi="Arial" w:cs="Arial"/>
          <w:b/>
        </w:rPr>
        <w:t>gió tras la muerte de su padre y su graduación.</w:t>
      </w:r>
      <w:hyperlink r:id="rId164" w:anchor="cite_note-Dostoievski-48" w:history="1"/>
    </w:p>
    <w:p w:rsidR="00BD2CB7" w:rsidRDefault="00BD2CB7" w:rsidP="001D2EBA">
      <w:pPr>
        <w:pStyle w:val="NormalWeb"/>
        <w:spacing w:before="0" w:beforeAutospacing="0" w:after="0" w:afterAutospacing="0"/>
        <w:jc w:val="both"/>
        <w:rPr>
          <w:rFonts w:ascii="Arial" w:hAnsi="Arial" w:cs="Arial"/>
          <w:b/>
        </w:rPr>
      </w:pPr>
      <w:r>
        <w:rPr>
          <w:rFonts w:ascii="Arial" w:hAnsi="Arial" w:cs="Arial"/>
          <w:b/>
          <w:vertAlign w:val="superscript"/>
        </w:rPr>
        <w:t xml:space="preserve"> </w:t>
      </w:r>
      <w:r>
        <w:rPr>
          <w:rFonts w:ascii="Arial" w:hAnsi="Arial" w:cs="Arial"/>
          <w:b/>
        </w:rPr>
        <w:t xml:space="preserve"> </w:t>
      </w:r>
      <w:r w:rsidR="001D2EBA" w:rsidRPr="001D2EBA">
        <w:rPr>
          <w:rFonts w:ascii="Arial" w:hAnsi="Arial" w:cs="Arial"/>
          <w:b/>
        </w:rPr>
        <w:t xml:space="preserve"> La primera obra de cuya publicación se tiene constancia fue </w:t>
      </w:r>
      <w:r w:rsidR="001D2EBA" w:rsidRPr="001D2EBA">
        <w:rPr>
          <w:rFonts w:ascii="Arial" w:hAnsi="Arial" w:cs="Arial"/>
          <w:b/>
          <w:i/>
          <w:iCs/>
        </w:rPr>
        <w:t>Pobres gentes</w:t>
      </w:r>
      <w:r w:rsidR="001D2EBA" w:rsidRPr="001D2EBA">
        <w:rPr>
          <w:rFonts w:ascii="Arial" w:hAnsi="Arial" w:cs="Arial"/>
          <w:b/>
        </w:rPr>
        <w:t xml:space="preserve">, publicada a comienzos de 1846 en formato epistolar, que recibió una buena respuesta por parte del público y la crítica. A esta obra le siguió </w:t>
      </w:r>
      <w:hyperlink r:id="rId165" w:tooltip="El doble" w:history="1">
        <w:r w:rsidR="001D2EBA" w:rsidRPr="001D2EBA">
          <w:rPr>
            <w:rStyle w:val="Hipervnculo"/>
            <w:rFonts w:ascii="Arial" w:hAnsi="Arial" w:cs="Arial"/>
            <w:b/>
            <w:i/>
            <w:iCs/>
            <w:color w:val="auto"/>
            <w:u w:val="none"/>
          </w:rPr>
          <w:t>El doble</w:t>
        </w:r>
      </w:hyperlink>
      <w:r w:rsidR="001D2EBA" w:rsidRPr="001D2EBA">
        <w:rPr>
          <w:rFonts w:ascii="Arial" w:hAnsi="Arial" w:cs="Arial"/>
          <w:b/>
        </w:rPr>
        <w:t xml:space="preserve"> que, al igual que otros trece esbozos e</w:t>
      </w:r>
      <w:r w:rsidR="001D2EBA" w:rsidRPr="001D2EBA">
        <w:rPr>
          <w:rFonts w:ascii="Arial" w:hAnsi="Arial" w:cs="Arial"/>
          <w:b/>
        </w:rPr>
        <w:t>s</w:t>
      </w:r>
      <w:r w:rsidR="001D2EBA" w:rsidRPr="001D2EBA">
        <w:rPr>
          <w:rFonts w:ascii="Arial" w:hAnsi="Arial" w:cs="Arial"/>
          <w:b/>
        </w:rPr>
        <w:t xml:space="preserve">critos por </w:t>
      </w:r>
      <w:proofErr w:type="spellStart"/>
      <w:r w:rsidR="001D2EBA" w:rsidRPr="001D2EBA">
        <w:rPr>
          <w:rFonts w:ascii="Arial" w:hAnsi="Arial" w:cs="Arial"/>
          <w:b/>
        </w:rPr>
        <w:t>Dostoyevski</w:t>
      </w:r>
      <w:proofErr w:type="spellEnd"/>
      <w:r w:rsidR="001D2EBA" w:rsidRPr="001D2EBA">
        <w:rPr>
          <w:rFonts w:ascii="Arial" w:hAnsi="Arial" w:cs="Arial"/>
          <w:b/>
        </w:rPr>
        <w:t xml:space="preserve"> en los tres años siguientes, centró su atención en la situación de los pobres y desheredados, en las humillaciones de las que eran objeto y sus reacciones ante ellas.</w:t>
      </w:r>
    </w:p>
    <w:p w:rsidR="001D2EBA" w:rsidRPr="001D2EBA" w:rsidRDefault="001D2EBA" w:rsidP="001D2EBA">
      <w:pPr>
        <w:pStyle w:val="NormalWeb"/>
        <w:spacing w:before="0" w:beforeAutospacing="0" w:after="0" w:afterAutospacing="0"/>
        <w:jc w:val="both"/>
        <w:rPr>
          <w:rFonts w:ascii="Arial" w:hAnsi="Arial" w:cs="Arial"/>
          <w:b/>
        </w:rPr>
      </w:pPr>
      <w:r w:rsidRPr="001D2EBA">
        <w:rPr>
          <w:rFonts w:ascii="Arial" w:hAnsi="Arial" w:cs="Arial"/>
          <w:b/>
        </w:rPr>
        <w:t xml:space="preserve"> </w:t>
      </w:r>
    </w:p>
    <w:p w:rsidR="001D2EBA" w:rsidRDefault="00BD2CB7" w:rsidP="001D2EBA">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Sus mejores </w:t>
      </w:r>
      <w:r w:rsidR="001D2EBA" w:rsidRPr="001D2EBA">
        <w:rPr>
          <w:rStyle w:val="mw-headline"/>
          <w:rFonts w:ascii="Arial" w:hAnsi="Arial" w:cs="Arial"/>
          <w:sz w:val="24"/>
          <w:szCs w:val="24"/>
        </w:rPr>
        <w:t>Novelas</w:t>
      </w:r>
    </w:p>
    <w:p w:rsidR="00BD2CB7" w:rsidRPr="00BD2CB7" w:rsidRDefault="00BD2CB7" w:rsidP="00BD2CB7">
      <w:pPr>
        <w:widowControl/>
        <w:autoSpaceDE/>
        <w:autoSpaceDN/>
        <w:adjustRightInd/>
        <w:ind w:left="720"/>
        <w:jc w:val="both"/>
        <w:rPr>
          <w:b/>
        </w:rPr>
      </w:pPr>
    </w:p>
    <w:p w:rsidR="001D2EBA" w:rsidRPr="001D2EBA" w:rsidRDefault="00206CEC" w:rsidP="001D2EBA">
      <w:pPr>
        <w:widowControl/>
        <w:numPr>
          <w:ilvl w:val="0"/>
          <w:numId w:val="32"/>
        </w:numPr>
        <w:autoSpaceDE/>
        <w:autoSpaceDN/>
        <w:adjustRightInd/>
        <w:jc w:val="both"/>
        <w:rPr>
          <w:b/>
        </w:rPr>
      </w:pPr>
      <w:hyperlink r:id="rId166" w:tooltip="Pobres gentes" w:history="1">
        <w:r w:rsidR="001D2EBA" w:rsidRPr="001D2EBA">
          <w:rPr>
            <w:rStyle w:val="Hipervnculo"/>
            <w:b/>
            <w:i/>
            <w:iCs/>
            <w:color w:val="auto"/>
            <w:u w:val="none"/>
          </w:rPr>
          <w:t>Pobres gentes</w:t>
        </w:r>
      </w:hyperlink>
      <w:r w:rsidR="001D2EBA" w:rsidRPr="001D2EBA">
        <w:rPr>
          <w:b/>
        </w:rPr>
        <w:t xml:space="preserve"> (1846)</w:t>
      </w:r>
    </w:p>
    <w:p w:rsidR="001D2EBA" w:rsidRPr="001D2EBA" w:rsidRDefault="00206CEC" w:rsidP="001D2EBA">
      <w:pPr>
        <w:widowControl/>
        <w:numPr>
          <w:ilvl w:val="0"/>
          <w:numId w:val="32"/>
        </w:numPr>
        <w:autoSpaceDE/>
        <w:autoSpaceDN/>
        <w:adjustRightInd/>
        <w:jc w:val="both"/>
        <w:rPr>
          <w:b/>
        </w:rPr>
      </w:pPr>
      <w:hyperlink r:id="rId167" w:tooltip="El doble" w:history="1">
        <w:r w:rsidR="001D2EBA" w:rsidRPr="001D2EBA">
          <w:rPr>
            <w:rStyle w:val="Hipervnculo"/>
            <w:b/>
            <w:i/>
            <w:iCs/>
            <w:color w:val="auto"/>
            <w:u w:val="none"/>
          </w:rPr>
          <w:t>El doble</w:t>
        </w:r>
      </w:hyperlink>
      <w:r w:rsidR="001D2EBA" w:rsidRPr="001D2EBA">
        <w:rPr>
          <w:b/>
        </w:rPr>
        <w:t xml:space="preserve"> (1846)</w:t>
      </w:r>
    </w:p>
    <w:p w:rsidR="001D2EBA" w:rsidRPr="001D2EBA" w:rsidRDefault="00206CEC" w:rsidP="001D2EBA">
      <w:pPr>
        <w:widowControl/>
        <w:numPr>
          <w:ilvl w:val="0"/>
          <w:numId w:val="32"/>
        </w:numPr>
        <w:autoSpaceDE/>
        <w:autoSpaceDN/>
        <w:adjustRightInd/>
        <w:jc w:val="both"/>
        <w:rPr>
          <w:b/>
        </w:rPr>
      </w:pPr>
      <w:hyperlink r:id="rId168" w:tooltip="La patrona (1847)" w:history="1">
        <w:r w:rsidR="001D2EBA" w:rsidRPr="001D2EBA">
          <w:rPr>
            <w:rStyle w:val="Hipervnculo"/>
            <w:b/>
            <w:i/>
            <w:iCs/>
            <w:color w:val="auto"/>
            <w:u w:val="none"/>
          </w:rPr>
          <w:t>La patrona</w:t>
        </w:r>
      </w:hyperlink>
      <w:r w:rsidR="001D2EBA" w:rsidRPr="001D2EBA">
        <w:rPr>
          <w:b/>
        </w:rPr>
        <w:t xml:space="preserve"> (1847)</w:t>
      </w:r>
    </w:p>
    <w:p w:rsidR="001D2EBA" w:rsidRPr="001D2EBA" w:rsidRDefault="00206CEC" w:rsidP="001D2EBA">
      <w:pPr>
        <w:widowControl/>
        <w:numPr>
          <w:ilvl w:val="0"/>
          <w:numId w:val="32"/>
        </w:numPr>
        <w:autoSpaceDE/>
        <w:autoSpaceDN/>
        <w:adjustRightInd/>
        <w:jc w:val="both"/>
        <w:rPr>
          <w:b/>
        </w:rPr>
      </w:pPr>
      <w:hyperlink r:id="rId169" w:tooltip="Niétochka Nezvánova" w:history="1">
        <w:proofErr w:type="spellStart"/>
        <w:r w:rsidR="001D2EBA" w:rsidRPr="001D2EBA">
          <w:rPr>
            <w:rStyle w:val="Hipervnculo"/>
            <w:b/>
            <w:i/>
            <w:iCs/>
            <w:color w:val="auto"/>
            <w:u w:val="none"/>
          </w:rPr>
          <w:t>Niétochka</w:t>
        </w:r>
        <w:proofErr w:type="spellEnd"/>
        <w:r w:rsidR="001D2EBA" w:rsidRPr="001D2EBA">
          <w:rPr>
            <w:rStyle w:val="Hipervnculo"/>
            <w:b/>
            <w:i/>
            <w:iCs/>
            <w:color w:val="auto"/>
            <w:u w:val="none"/>
          </w:rPr>
          <w:t xml:space="preserve"> </w:t>
        </w:r>
        <w:proofErr w:type="spellStart"/>
        <w:r w:rsidR="001D2EBA" w:rsidRPr="001D2EBA">
          <w:rPr>
            <w:rStyle w:val="Hipervnculo"/>
            <w:b/>
            <w:i/>
            <w:iCs/>
            <w:color w:val="auto"/>
            <w:u w:val="none"/>
          </w:rPr>
          <w:t>Nezvánova</w:t>
        </w:r>
        <w:proofErr w:type="spellEnd"/>
      </w:hyperlink>
      <w:r w:rsidR="001D2EBA" w:rsidRPr="001D2EBA">
        <w:rPr>
          <w:b/>
        </w:rPr>
        <w:t xml:space="preserve"> (1849)</w:t>
      </w:r>
    </w:p>
    <w:p w:rsidR="001D2EBA" w:rsidRPr="001D2EBA" w:rsidRDefault="00206CEC" w:rsidP="001D2EBA">
      <w:pPr>
        <w:widowControl/>
        <w:numPr>
          <w:ilvl w:val="0"/>
          <w:numId w:val="32"/>
        </w:numPr>
        <w:autoSpaceDE/>
        <w:autoSpaceDN/>
        <w:adjustRightInd/>
        <w:jc w:val="both"/>
        <w:rPr>
          <w:b/>
        </w:rPr>
      </w:pPr>
      <w:hyperlink r:id="rId170" w:tooltip="El sueño del tío (aún no redactado)" w:history="1">
        <w:r w:rsidR="001D2EBA" w:rsidRPr="001D2EBA">
          <w:rPr>
            <w:rStyle w:val="Hipervnculo"/>
            <w:b/>
            <w:i/>
            <w:iCs/>
            <w:color w:val="auto"/>
            <w:u w:val="none"/>
          </w:rPr>
          <w:t>El sueño del tío</w:t>
        </w:r>
      </w:hyperlink>
      <w:r w:rsidR="001D2EBA" w:rsidRPr="001D2EBA">
        <w:rPr>
          <w:b/>
        </w:rPr>
        <w:t xml:space="preserve"> (1859)</w:t>
      </w:r>
    </w:p>
    <w:p w:rsidR="001D2EBA" w:rsidRPr="001D2EBA" w:rsidRDefault="00206CEC" w:rsidP="001D2EBA">
      <w:pPr>
        <w:widowControl/>
        <w:numPr>
          <w:ilvl w:val="0"/>
          <w:numId w:val="32"/>
        </w:numPr>
        <w:autoSpaceDE/>
        <w:autoSpaceDN/>
        <w:adjustRightInd/>
        <w:jc w:val="both"/>
        <w:rPr>
          <w:b/>
        </w:rPr>
      </w:pPr>
      <w:hyperlink r:id="rId171" w:tooltip="Stepanchikovo y sus habitantes" w:history="1">
        <w:proofErr w:type="spellStart"/>
        <w:r w:rsidR="001D2EBA" w:rsidRPr="001D2EBA">
          <w:rPr>
            <w:rStyle w:val="Hipervnculo"/>
            <w:b/>
            <w:i/>
            <w:iCs/>
            <w:color w:val="auto"/>
            <w:u w:val="none"/>
          </w:rPr>
          <w:t>Stepánchikovo</w:t>
        </w:r>
        <w:proofErr w:type="spellEnd"/>
        <w:r w:rsidR="001D2EBA" w:rsidRPr="001D2EBA">
          <w:rPr>
            <w:rStyle w:val="Hipervnculo"/>
            <w:b/>
            <w:i/>
            <w:iCs/>
            <w:color w:val="auto"/>
            <w:u w:val="none"/>
          </w:rPr>
          <w:t xml:space="preserve"> y sus habitantes</w:t>
        </w:r>
      </w:hyperlink>
      <w:r w:rsidR="001D2EBA" w:rsidRPr="001D2EBA">
        <w:rPr>
          <w:b/>
        </w:rPr>
        <w:t xml:space="preserve"> (1859)</w:t>
      </w:r>
    </w:p>
    <w:p w:rsidR="001D2EBA" w:rsidRPr="001D2EBA" w:rsidRDefault="00206CEC" w:rsidP="001D2EBA">
      <w:pPr>
        <w:widowControl/>
        <w:numPr>
          <w:ilvl w:val="0"/>
          <w:numId w:val="32"/>
        </w:numPr>
        <w:autoSpaceDE/>
        <w:autoSpaceDN/>
        <w:adjustRightInd/>
        <w:jc w:val="both"/>
        <w:rPr>
          <w:b/>
        </w:rPr>
      </w:pPr>
      <w:hyperlink r:id="rId172" w:tooltip="Humillados y ofendidos" w:history="1">
        <w:r w:rsidR="001D2EBA" w:rsidRPr="001D2EBA">
          <w:rPr>
            <w:rStyle w:val="Hipervnculo"/>
            <w:b/>
            <w:i/>
            <w:iCs/>
            <w:color w:val="auto"/>
            <w:u w:val="none"/>
          </w:rPr>
          <w:t>Humillados y ofendidos</w:t>
        </w:r>
      </w:hyperlink>
      <w:r w:rsidR="001D2EBA" w:rsidRPr="001D2EBA">
        <w:rPr>
          <w:b/>
        </w:rPr>
        <w:t xml:space="preserve"> (1861)</w:t>
      </w:r>
    </w:p>
    <w:p w:rsidR="001D2EBA" w:rsidRPr="001D2EBA" w:rsidRDefault="00206CEC" w:rsidP="001D2EBA">
      <w:pPr>
        <w:widowControl/>
        <w:numPr>
          <w:ilvl w:val="0"/>
          <w:numId w:val="32"/>
        </w:numPr>
        <w:autoSpaceDE/>
        <w:autoSpaceDN/>
        <w:adjustRightInd/>
        <w:jc w:val="both"/>
        <w:rPr>
          <w:b/>
        </w:rPr>
      </w:pPr>
      <w:hyperlink r:id="rId173" w:tooltip="Recuerdos de la casa de los muertos" w:history="1">
        <w:r w:rsidR="001D2EBA" w:rsidRPr="001D2EBA">
          <w:rPr>
            <w:rStyle w:val="Hipervnculo"/>
            <w:b/>
            <w:i/>
            <w:iCs/>
            <w:color w:val="auto"/>
            <w:u w:val="none"/>
          </w:rPr>
          <w:t>Recuerdos de la casa de los muertos</w:t>
        </w:r>
      </w:hyperlink>
      <w:r w:rsidR="001D2EBA" w:rsidRPr="001D2EBA">
        <w:rPr>
          <w:b/>
        </w:rPr>
        <w:t xml:space="preserve"> (1861-1862)</w:t>
      </w:r>
    </w:p>
    <w:p w:rsidR="001D2EBA" w:rsidRPr="001D2EBA" w:rsidRDefault="00206CEC" w:rsidP="001D2EBA">
      <w:pPr>
        <w:widowControl/>
        <w:numPr>
          <w:ilvl w:val="0"/>
          <w:numId w:val="32"/>
        </w:numPr>
        <w:autoSpaceDE/>
        <w:autoSpaceDN/>
        <w:adjustRightInd/>
        <w:jc w:val="both"/>
        <w:rPr>
          <w:b/>
        </w:rPr>
      </w:pPr>
      <w:hyperlink r:id="rId174" w:tooltip="Memorias del subsuelo" w:history="1">
        <w:r w:rsidR="001D2EBA" w:rsidRPr="001D2EBA">
          <w:rPr>
            <w:rStyle w:val="Hipervnculo"/>
            <w:b/>
            <w:i/>
            <w:iCs/>
            <w:color w:val="auto"/>
            <w:u w:val="none"/>
          </w:rPr>
          <w:t>Memorias del subsuelo</w:t>
        </w:r>
      </w:hyperlink>
      <w:r w:rsidR="001D2EBA" w:rsidRPr="001D2EBA">
        <w:rPr>
          <w:b/>
        </w:rPr>
        <w:t xml:space="preserve"> (1864)</w:t>
      </w:r>
    </w:p>
    <w:p w:rsidR="001D2EBA" w:rsidRPr="001D2EBA" w:rsidRDefault="00206CEC" w:rsidP="001D2EBA">
      <w:pPr>
        <w:widowControl/>
        <w:numPr>
          <w:ilvl w:val="0"/>
          <w:numId w:val="32"/>
        </w:numPr>
        <w:autoSpaceDE/>
        <w:autoSpaceDN/>
        <w:adjustRightInd/>
        <w:jc w:val="both"/>
        <w:rPr>
          <w:b/>
        </w:rPr>
      </w:pPr>
      <w:hyperlink r:id="rId175" w:tooltip="Crimen y castigo" w:history="1">
        <w:r w:rsidR="001D2EBA" w:rsidRPr="001D2EBA">
          <w:rPr>
            <w:rStyle w:val="Hipervnculo"/>
            <w:b/>
            <w:i/>
            <w:iCs/>
            <w:color w:val="auto"/>
            <w:u w:val="none"/>
          </w:rPr>
          <w:t>Crimen y castigo</w:t>
        </w:r>
      </w:hyperlink>
      <w:r w:rsidR="001D2EBA" w:rsidRPr="001D2EBA">
        <w:rPr>
          <w:b/>
        </w:rPr>
        <w:t xml:space="preserve"> (1866)</w:t>
      </w:r>
    </w:p>
    <w:p w:rsidR="001D2EBA" w:rsidRPr="001D2EBA" w:rsidRDefault="00206CEC" w:rsidP="001D2EBA">
      <w:pPr>
        <w:widowControl/>
        <w:numPr>
          <w:ilvl w:val="0"/>
          <w:numId w:val="32"/>
        </w:numPr>
        <w:autoSpaceDE/>
        <w:autoSpaceDN/>
        <w:adjustRightInd/>
        <w:jc w:val="both"/>
        <w:rPr>
          <w:b/>
        </w:rPr>
      </w:pPr>
      <w:hyperlink r:id="rId176" w:tooltip="El jugador (Fiódor Dostoievski)" w:history="1">
        <w:r w:rsidR="001D2EBA" w:rsidRPr="001D2EBA">
          <w:rPr>
            <w:rStyle w:val="Hipervnculo"/>
            <w:b/>
            <w:i/>
            <w:iCs/>
            <w:color w:val="auto"/>
            <w:u w:val="none"/>
          </w:rPr>
          <w:t>El jugador</w:t>
        </w:r>
      </w:hyperlink>
      <w:r w:rsidR="001D2EBA" w:rsidRPr="001D2EBA">
        <w:rPr>
          <w:b/>
        </w:rPr>
        <w:t xml:space="preserve"> (1866)</w:t>
      </w:r>
    </w:p>
    <w:p w:rsidR="001D2EBA" w:rsidRPr="001D2EBA" w:rsidRDefault="00206CEC" w:rsidP="001D2EBA">
      <w:pPr>
        <w:widowControl/>
        <w:numPr>
          <w:ilvl w:val="0"/>
          <w:numId w:val="32"/>
        </w:numPr>
        <w:autoSpaceDE/>
        <w:autoSpaceDN/>
        <w:adjustRightInd/>
        <w:jc w:val="both"/>
        <w:rPr>
          <w:b/>
        </w:rPr>
      </w:pPr>
      <w:hyperlink r:id="rId177" w:tooltip="El idiota" w:history="1">
        <w:r w:rsidR="001D2EBA" w:rsidRPr="001D2EBA">
          <w:rPr>
            <w:rStyle w:val="Hipervnculo"/>
            <w:b/>
            <w:i/>
            <w:iCs/>
            <w:color w:val="auto"/>
            <w:u w:val="none"/>
          </w:rPr>
          <w:t>El idiota</w:t>
        </w:r>
      </w:hyperlink>
      <w:r w:rsidR="001D2EBA" w:rsidRPr="001D2EBA">
        <w:rPr>
          <w:b/>
        </w:rPr>
        <w:t xml:space="preserve"> (1868-1869)</w:t>
      </w:r>
    </w:p>
    <w:p w:rsidR="001D2EBA" w:rsidRPr="001D2EBA" w:rsidRDefault="00206CEC" w:rsidP="001D2EBA">
      <w:pPr>
        <w:widowControl/>
        <w:numPr>
          <w:ilvl w:val="0"/>
          <w:numId w:val="32"/>
        </w:numPr>
        <w:autoSpaceDE/>
        <w:autoSpaceDN/>
        <w:adjustRightInd/>
        <w:jc w:val="both"/>
        <w:rPr>
          <w:b/>
        </w:rPr>
      </w:pPr>
      <w:hyperlink r:id="rId178" w:tooltip="El eterno marido" w:history="1">
        <w:r w:rsidR="001D2EBA" w:rsidRPr="001D2EBA">
          <w:rPr>
            <w:rStyle w:val="Hipervnculo"/>
            <w:b/>
            <w:i/>
            <w:iCs/>
            <w:color w:val="auto"/>
            <w:u w:val="none"/>
          </w:rPr>
          <w:t>El eterno marido</w:t>
        </w:r>
      </w:hyperlink>
      <w:r w:rsidR="001D2EBA" w:rsidRPr="001D2EBA">
        <w:rPr>
          <w:b/>
        </w:rPr>
        <w:t xml:space="preserve"> (1870)</w:t>
      </w:r>
    </w:p>
    <w:p w:rsidR="001D2EBA" w:rsidRPr="001D2EBA" w:rsidRDefault="00206CEC" w:rsidP="001D2EBA">
      <w:pPr>
        <w:widowControl/>
        <w:numPr>
          <w:ilvl w:val="0"/>
          <w:numId w:val="32"/>
        </w:numPr>
        <w:autoSpaceDE/>
        <w:autoSpaceDN/>
        <w:adjustRightInd/>
        <w:jc w:val="both"/>
        <w:rPr>
          <w:b/>
        </w:rPr>
      </w:pPr>
      <w:hyperlink r:id="rId179" w:tooltip="Los demonios" w:history="1">
        <w:r w:rsidR="001D2EBA" w:rsidRPr="001D2EBA">
          <w:rPr>
            <w:rStyle w:val="Hipervnculo"/>
            <w:b/>
            <w:i/>
            <w:iCs/>
            <w:color w:val="auto"/>
            <w:u w:val="none"/>
          </w:rPr>
          <w:t>Los demonios</w:t>
        </w:r>
      </w:hyperlink>
      <w:r w:rsidR="001D2EBA" w:rsidRPr="001D2EBA">
        <w:rPr>
          <w:b/>
        </w:rPr>
        <w:t xml:space="preserve"> (1871-1872)</w:t>
      </w:r>
    </w:p>
    <w:p w:rsidR="001D2EBA" w:rsidRPr="001D2EBA" w:rsidRDefault="00206CEC" w:rsidP="001D2EBA">
      <w:pPr>
        <w:widowControl/>
        <w:numPr>
          <w:ilvl w:val="0"/>
          <w:numId w:val="32"/>
        </w:numPr>
        <w:autoSpaceDE/>
        <w:autoSpaceDN/>
        <w:adjustRightInd/>
        <w:jc w:val="both"/>
        <w:rPr>
          <w:b/>
        </w:rPr>
      </w:pPr>
      <w:hyperlink r:id="rId180" w:tooltip="El adolescente" w:history="1">
        <w:r w:rsidR="001D2EBA" w:rsidRPr="001D2EBA">
          <w:rPr>
            <w:rStyle w:val="Hipervnculo"/>
            <w:b/>
            <w:i/>
            <w:iCs/>
            <w:color w:val="auto"/>
            <w:u w:val="none"/>
          </w:rPr>
          <w:t>El adolescente</w:t>
        </w:r>
      </w:hyperlink>
      <w:r w:rsidR="001D2EBA" w:rsidRPr="001D2EBA">
        <w:rPr>
          <w:b/>
        </w:rPr>
        <w:t xml:space="preserve"> (1875)</w:t>
      </w:r>
    </w:p>
    <w:p w:rsidR="001D2EBA" w:rsidRPr="001D2EBA" w:rsidRDefault="00206CEC" w:rsidP="001D2EBA">
      <w:pPr>
        <w:widowControl/>
        <w:numPr>
          <w:ilvl w:val="0"/>
          <w:numId w:val="32"/>
        </w:numPr>
        <w:autoSpaceDE/>
        <w:autoSpaceDN/>
        <w:adjustRightInd/>
        <w:jc w:val="both"/>
        <w:rPr>
          <w:b/>
        </w:rPr>
      </w:pPr>
      <w:hyperlink r:id="rId181" w:tooltip="Los hermanos Karamazov" w:history="1">
        <w:r w:rsidR="001D2EBA" w:rsidRPr="001D2EBA">
          <w:rPr>
            <w:rStyle w:val="Hipervnculo"/>
            <w:b/>
            <w:i/>
            <w:iCs/>
            <w:color w:val="auto"/>
            <w:u w:val="none"/>
          </w:rPr>
          <w:t xml:space="preserve">Los hermanos </w:t>
        </w:r>
        <w:proofErr w:type="spellStart"/>
        <w:r w:rsidR="001D2EBA" w:rsidRPr="001D2EBA">
          <w:rPr>
            <w:rStyle w:val="Hipervnculo"/>
            <w:b/>
            <w:i/>
            <w:iCs/>
            <w:color w:val="auto"/>
            <w:u w:val="none"/>
          </w:rPr>
          <w:t>Karamázov</w:t>
        </w:r>
        <w:proofErr w:type="spellEnd"/>
      </w:hyperlink>
      <w:r w:rsidR="001D2EBA" w:rsidRPr="001D2EBA">
        <w:rPr>
          <w:b/>
        </w:rPr>
        <w:t xml:space="preserve"> (1879-1880)</w:t>
      </w:r>
    </w:p>
    <w:p w:rsidR="00BE2617" w:rsidRPr="00987937" w:rsidRDefault="00987937" w:rsidP="00987937">
      <w:pPr>
        <w:pStyle w:val="NormalWeb"/>
        <w:spacing w:before="0" w:beforeAutospacing="0" w:after="0" w:afterAutospacing="0"/>
        <w:jc w:val="center"/>
        <w:rPr>
          <w:b/>
          <w:color w:val="0070C0"/>
        </w:rPr>
      </w:pPr>
      <w:r w:rsidRPr="00987937">
        <w:rPr>
          <w:b/>
          <w:noProof/>
          <w:color w:val="0070C0"/>
        </w:rPr>
        <w:drawing>
          <wp:inline distT="0" distB="0" distL="0" distR="0">
            <wp:extent cx="1905000" cy="2248243"/>
            <wp:effectExtent l="1905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2"/>
                    <a:srcRect l="34254" t="26679" r="33929" b="24440"/>
                    <a:stretch>
                      <a:fillRect/>
                    </a:stretch>
                  </pic:blipFill>
                  <pic:spPr bwMode="auto">
                    <a:xfrm>
                      <a:off x="0" y="0"/>
                      <a:ext cx="1905000" cy="2248243"/>
                    </a:xfrm>
                    <a:prstGeom prst="rect">
                      <a:avLst/>
                    </a:prstGeom>
                    <a:noFill/>
                    <a:ln w="9525">
                      <a:noFill/>
                      <a:miter lim="800000"/>
                      <a:headEnd/>
                      <a:tailEnd/>
                    </a:ln>
                  </pic:spPr>
                </pic:pic>
              </a:graphicData>
            </a:graphic>
          </wp:inline>
        </w:drawing>
      </w:r>
    </w:p>
    <w:p w:rsidR="00987937" w:rsidRPr="00987937" w:rsidRDefault="00987937" w:rsidP="00987937">
      <w:pPr>
        <w:pStyle w:val="NormalWeb"/>
        <w:spacing w:before="0" w:beforeAutospacing="0" w:after="0" w:afterAutospacing="0"/>
        <w:jc w:val="center"/>
        <w:rPr>
          <w:b/>
          <w:color w:val="0070C0"/>
        </w:rPr>
      </w:pPr>
      <w:r w:rsidRPr="00987937">
        <w:rPr>
          <w:b/>
          <w:color w:val="0070C0"/>
        </w:rPr>
        <w:t>dibujado en su féretro</w:t>
      </w:r>
    </w:p>
    <w:sectPr w:rsidR="00987937" w:rsidRPr="00987937" w:rsidSect="003525E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4B" w:rsidRDefault="009E364B" w:rsidP="009E364B">
      <w:r>
        <w:separator/>
      </w:r>
    </w:p>
  </w:endnote>
  <w:endnote w:type="continuationSeparator" w:id="1">
    <w:p w:rsidR="009E364B" w:rsidRDefault="009E364B" w:rsidP="009E36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4B" w:rsidRDefault="009E364B" w:rsidP="009E364B">
      <w:r>
        <w:separator/>
      </w:r>
    </w:p>
  </w:footnote>
  <w:footnote w:type="continuationSeparator" w:id="1">
    <w:p w:rsidR="009E364B" w:rsidRDefault="009E364B" w:rsidP="009E3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08C"/>
    <w:multiLevelType w:val="multilevel"/>
    <w:tmpl w:val="165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00FE0"/>
    <w:multiLevelType w:val="multilevel"/>
    <w:tmpl w:val="901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EC2E74"/>
    <w:multiLevelType w:val="multilevel"/>
    <w:tmpl w:val="C870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D26E2"/>
    <w:multiLevelType w:val="multilevel"/>
    <w:tmpl w:val="DA581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A270CA"/>
    <w:multiLevelType w:val="multilevel"/>
    <w:tmpl w:val="A6DE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674ED8"/>
    <w:multiLevelType w:val="multilevel"/>
    <w:tmpl w:val="E3223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41082"/>
    <w:multiLevelType w:val="multilevel"/>
    <w:tmpl w:val="08A0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15"/>
  </w:num>
  <w:num w:numId="4">
    <w:abstractNumId w:val="13"/>
  </w:num>
  <w:num w:numId="5">
    <w:abstractNumId w:val="11"/>
  </w:num>
  <w:num w:numId="6">
    <w:abstractNumId w:val="21"/>
  </w:num>
  <w:num w:numId="7">
    <w:abstractNumId w:val="16"/>
  </w:num>
  <w:num w:numId="8">
    <w:abstractNumId w:val="2"/>
  </w:num>
  <w:num w:numId="9">
    <w:abstractNumId w:val="9"/>
  </w:num>
  <w:num w:numId="10">
    <w:abstractNumId w:val="3"/>
  </w:num>
  <w:num w:numId="11">
    <w:abstractNumId w:val="24"/>
  </w:num>
  <w:num w:numId="12">
    <w:abstractNumId w:val="1"/>
  </w:num>
  <w:num w:numId="13">
    <w:abstractNumId w:val="28"/>
  </w:num>
  <w:num w:numId="14">
    <w:abstractNumId w:val="30"/>
  </w:num>
  <w:num w:numId="15">
    <w:abstractNumId w:val="23"/>
  </w:num>
  <w:num w:numId="16">
    <w:abstractNumId w:val="4"/>
  </w:num>
  <w:num w:numId="17">
    <w:abstractNumId w:val="14"/>
  </w:num>
  <w:num w:numId="18">
    <w:abstractNumId w:val="29"/>
  </w:num>
  <w:num w:numId="19">
    <w:abstractNumId w:val="12"/>
  </w:num>
  <w:num w:numId="20">
    <w:abstractNumId w:val="10"/>
  </w:num>
  <w:num w:numId="21">
    <w:abstractNumId w:val="8"/>
  </w:num>
  <w:num w:numId="22">
    <w:abstractNumId w:val="5"/>
  </w:num>
  <w:num w:numId="23">
    <w:abstractNumId w:val="27"/>
  </w:num>
  <w:num w:numId="24">
    <w:abstractNumId w:val="6"/>
  </w:num>
  <w:num w:numId="25">
    <w:abstractNumId w:val="25"/>
  </w:num>
  <w:num w:numId="26">
    <w:abstractNumId w:val="7"/>
  </w:num>
  <w:num w:numId="27">
    <w:abstractNumId w:val="17"/>
  </w:num>
  <w:num w:numId="28">
    <w:abstractNumId w:val="19"/>
  </w:num>
  <w:num w:numId="29">
    <w:abstractNumId w:val="22"/>
  </w:num>
  <w:num w:numId="30">
    <w:abstractNumId w:val="18"/>
  </w:num>
  <w:num w:numId="31">
    <w:abstractNumId w:val="2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2025"/>
    <w:rsid w:val="00025B01"/>
    <w:rsid w:val="0003530E"/>
    <w:rsid w:val="000367C0"/>
    <w:rsid w:val="00044E08"/>
    <w:rsid w:val="00053CB1"/>
    <w:rsid w:val="000824EF"/>
    <w:rsid w:val="00084B19"/>
    <w:rsid w:val="000A21E0"/>
    <w:rsid w:val="000B0C97"/>
    <w:rsid w:val="000D4988"/>
    <w:rsid w:val="000E21C0"/>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2EBA"/>
    <w:rsid w:val="001D33A6"/>
    <w:rsid w:val="001D493F"/>
    <w:rsid w:val="001E7CF0"/>
    <w:rsid w:val="001F5B33"/>
    <w:rsid w:val="00203BA9"/>
    <w:rsid w:val="00204428"/>
    <w:rsid w:val="002045DD"/>
    <w:rsid w:val="0020686B"/>
    <w:rsid w:val="00206CEC"/>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125B"/>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284"/>
    <w:rsid w:val="00517BCB"/>
    <w:rsid w:val="005216EB"/>
    <w:rsid w:val="00523CD6"/>
    <w:rsid w:val="00527301"/>
    <w:rsid w:val="00533E9D"/>
    <w:rsid w:val="005417E7"/>
    <w:rsid w:val="005441F3"/>
    <w:rsid w:val="00547DBE"/>
    <w:rsid w:val="00553C26"/>
    <w:rsid w:val="00556393"/>
    <w:rsid w:val="00561DB5"/>
    <w:rsid w:val="00563845"/>
    <w:rsid w:val="00563C33"/>
    <w:rsid w:val="00571035"/>
    <w:rsid w:val="0057174D"/>
    <w:rsid w:val="005766AA"/>
    <w:rsid w:val="00581845"/>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2FF"/>
    <w:rsid w:val="007563DA"/>
    <w:rsid w:val="00765B53"/>
    <w:rsid w:val="00766066"/>
    <w:rsid w:val="007802B7"/>
    <w:rsid w:val="00780BA6"/>
    <w:rsid w:val="007C2603"/>
    <w:rsid w:val="007C2F70"/>
    <w:rsid w:val="007C5650"/>
    <w:rsid w:val="007D3B1D"/>
    <w:rsid w:val="007E3C2D"/>
    <w:rsid w:val="007E7DFC"/>
    <w:rsid w:val="007F09BB"/>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1306"/>
    <w:rsid w:val="008F38EC"/>
    <w:rsid w:val="0090386A"/>
    <w:rsid w:val="00905CF4"/>
    <w:rsid w:val="00907741"/>
    <w:rsid w:val="00912D1B"/>
    <w:rsid w:val="00932F3D"/>
    <w:rsid w:val="00944C37"/>
    <w:rsid w:val="0094729A"/>
    <w:rsid w:val="00957E74"/>
    <w:rsid w:val="009631E6"/>
    <w:rsid w:val="009672FE"/>
    <w:rsid w:val="0097418F"/>
    <w:rsid w:val="00977BF9"/>
    <w:rsid w:val="00986622"/>
    <w:rsid w:val="00987937"/>
    <w:rsid w:val="009B7B26"/>
    <w:rsid w:val="009B7D31"/>
    <w:rsid w:val="009D12CD"/>
    <w:rsid w:val="009D14C7"/>
    <w:rsid w:val="009E19CE"/>
    <w:rsid w:val="009E19D3"/>
    <w:rsid w:val="009E364B"/>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D2CB7"/>
    <w:rsid w:val="00BE2617"/>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B4F04"/>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5520F"/>
    <w:rsid w:val="00F613C5"/>
    <w:rsid w:val="00F653E6"/>
    <w:rsid w:val="00F832E6"/>
    <w:rsid w:val="00F84C51"/>
    <w:rsid w:val="00F8704D"/>
    <w:rsid w:val="00F94FB3"/>
    <w:rsid w:val="00F96D83"/>
    <w:rsid w:val="00F96F6D"/>
    <w:rsid w:val="00F97003"/>
    <w:rsid w:val="00FA5FB0"/>
    <w:rsid w:val="00FB0772"/>
    <w:rsid w:val="00FB3E7C"/>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9717">
      <w:bodyDiv w:val="1"/>
      <w:marLeft w:val="0"/>
      <w:marRight w:val="0"/>
      <w:marTop w:val="0"/>
      <w:marBottom w:val="0"/>
      <w:divBdr>
        <w:top w:val="none" w:sz="0" w:space="0" w:color="auto"/>
        <w:left w:val="none" w:sz="0" w:space="0" w:color="auto"/>
        <w:bottom w:val="none" w:sz="0" w:space="0" w:color="auto"/>
        <w:right w:val="none" w:sz="0" w:space="0" w:color="auto"/>
      </w:divBdr>
      <w:divsChild>
        <w:div w:id="1890190768">
          <w:marLeft w:val="0"/>
          <w:marRight w:val="0"/>
          <w:marTop w:val="0"/>
          <w:marBottom w:val="0"/>
          <w:divBdr>
            <w:top w:val="none" w:sz="0" w:space="0" w:color="auto"/>
            <w:left w:val="none" w:sz="0" w:space="0" w:color="auto"/>
            <w:bottom w:val="none" w:sz="0" w:space="0" w:color="auto"/>
            <w:right w:val="none" w:sz="0" w:space="0" w:color="auto"/>
          </w:divBdr>
          <w:divsChild>
            <w:div w:id="28074517">
              <w:marLeft w:val="0"/>
              <w:marRight w:val="0"/>
              <w:marTop w:val="0"/>
              <w:marBottom w:val="0"/>
              <w:divBdr>
                <w:top w:val="none" w:sz="0" w:space="0" w:color="auto"/>
                <w:left w:val="none" w:sz="0" w:space="0" w:color="auto"/>
                <w:bottom w:val="none" w:sz="0" w:space="0" w:color="auto"/>
                <w:right w:val="none" w:sz="0" w:space="0" w:color="auto"/>
              </w:divBdr>
            </w:div>
          </w:divsChild>
        </w:div>
        <w:div w:id="218639766">
          <w:marLeft w:val="0"/>
          <w:marRight w:val="0"/>
          <w:marTop w:val="0"/>
          <w:marBottom w:val="0"/>
          <w:divBdr>
            <w:top w:val="none" w:sz="0" w:space="0" w:color="auto"/>
            <w:left w:val="none" w:sz="0" w:space="0" w:color="auto"/>
            <w:bottom w:val="none" w:sz="0" w:space="0" w:color="auto"/>
            <w:right w:val="none" w:sz="0" w:space="0" w:color="auto"/>
          </w:divBdr>
          <w:divsChild>
            <w:div w:id="1081214410">
              <w:marLeft w:val="0"/>
              <w:marRight w:val="0"/>
              <w:marTop w:val="0"/>
              <w:marBottom w:val="0"/>
              <w:divBdr>
                <w:top w:val="none" w:sz="0" w:space="0" w:color="auto"/>
                <w:left w:val="none" w:sz="0" w:space="0" w:color="auto"/>
                <w:bottom w:val="none" w:sz="0" w:space="0" w:color="auto"/>
                <w:right w:val="none" w:sz="0" w:space="0" w:color="auto"/>
              </w:divBdr>
              <w:divsChild>
                <w:div w:id="10380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39518">
          <w:marLeft w:val="0"/>
          <w:marRight w:val="0"/>
          <w:marTop w:val="0"/>
          <w:marBottom w:val="0"/>
          <w:divBdr>
            <w:top w:val="none" w:sz="0" w:space="0" w:color="auto"/>
            <w:left w:val="none" w:sz="0" w:space="0" w:color="auto"/>
            <w:bottom w:val="none" w:sz="0" w:space="0" w:color="auto"/>
            <w:right w:val="none" w:sz="0" w:space="0" w:color="auto"/>
          </w:divBdr>
        </w:div>
        <w:div w:id="381683321">
          <w:marLeft w:val="0"/>
          <w:marRight w:val="0"/>
          <w:marTop w:val="0"/>
          <w:marBottom w:val="0"/>
          <w:divBdr>
            <w:top w:val="none" w:sz="0" w:space="0" w:color="auto"/>
            <w:left w:val="none" w:sz="0" w:space="0" w:color="auto"/>
            <w:bottom w:val="none" w:sz="0" w:space="0" w:color="auto"/>
            <w:right w:val="none" w:sz="0" w:space="0" w:color="auto"/>
          </w:divBdr>
          <w:divsChild>
            <w:div w:id="693267177">
              <w:marLeft w:val="0"/>
              <w:marRight w:val="0"/>
              <w:marTop w:val="0"/>
              <w:marBottom w:val="0"/>
              <w:divBdr>
                <w:top w:val="none" w:sz="0" w:space="0" w:color="auto"/>
                <w:left w:val="none" w:sz="0" w:space="0" w:color="auto"/>
                <w:bottom w:val="none" w:sz="0" w:space="0" w:color="auto"/>
                <w:right w:val="none" w:sz="0" w:space="0" w:color="auto"/>
              </w:divBdr>
              <w:divsChild>
                <w:div w:id="8920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0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543142">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483925">
      <w:bodyDiv w:val="1"/>
      <w:marLeft w:val="0"/>
      <w:marRight w:val="0"/>
      <w:marTop w:val="0"/>
      <w:marBottom w:val="0"/>
      <w:divBdr>
        <w:top w:val="none" w:sz="0" w:space="0" w:color="auto"/>
        <w:left w:val="none" w:sz="0" w:space="0" w:color="auto"/>
        <w:bottom w:val="none" w:sz="0" w:space="0" w:color="auto"/>
        <w:right w:val="none" w:sz="0" w:space="0" w:color="auto"/>
      </w:divBdr>
      <w:divsChild>
        <w:div w:id="2030641995">
          <w:marLeft w:val="0"/>
          <w:marRight w:val="0"/>
          <w:marTop w:val="0"/>
          <w:marBottom w:val="0"/>
          <w:divBdr>
            <w:top w:val="none" w:sz="0" w:space="0" w:color="auto"/>
            <w:left w:val="none" w:sz="0" w:space="0" w:color="auto"/>
            <w:bottom w:val="none" w:sz="0" w:space="0" w:color="auto"/>
            <w:right w:val="none" w:sz="0" w:space="0" w:color="auto"/>
          </w:divBdr>
          <w:divsChild>
            <w:div w:id="624968291">
              <w:marLeft w:val="0"/>
              <w:marRight w:val="0"/>
              <w:marTop w:val="0"/>
              <w:marBottom w:val="0"/>
              <w:divBdr>
                <w:top w:val="none" w:sz="0" w:space="0" w:color="auto"/>
                <w:left w:val="none" w:sz="0" w:space="0" w:color="auto"/>
                <w:bottom w:val="none" w:sz="0" w:space="0" w:color="auto"/>
                <w:right w:val="none" w:sz="0" w:space="0" w:color="auto"/>
              </w:divBdr>
            </w:div>
          </w:divsChild>
        </w:div>
        <w:div w:id="742605488">
          <w:marLeft w:val="0"/>
          <w:marRight w:val="0"/>
          <w:marTop w:val="0"/>
          <w:marBottom w:val="0"/>
          <w:divBdr>
            <w:top w:val="none" w:sz="0" w:space="0" w:color="auto"/>
            <w:left w:val="none" w:sz="0" w:space="0" w:color="auto"/>
            <w:bottom w:val="none" w:sz="0" w:space="0" w:color="auto"/>
            <w:right w:val="none" w:sz="0" w:space="0" w:color="auto"/>
          </w:divBdr>
          <w:divsChild>
            <w:div w:id="1411192474">
              <w:marLeft w:val="0"/>
              <w:marRight w:val="0"/>
              <w:marTop w:val="0"/>
              <w:marBottom w:val="0"/>
              <w:divBdr>
                <w:top w:val="none" w:sz="0" w:space="0" w:color="auto"/>
                <w:left w:val="none" w:sz="0" w:space="0" w:color="auto"/>
                <w:bottom w:val="none" w:sz="0" w:space="0" w:color="auto"/>
                <w:right w:val="none" w:sz="0" w:space="0" w:color="auto"/>
              </w:divBdr>
              <w:divsChild>
                <w:div w:id="2774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072">
          <w:marLeft w:val="0"/>
          <w:marRight w:val="0"/>
          <w:marTop w:val="0"/>
          <w:marBottom w:val="0"/>
          <w:divBdr>
            <w:top w:val="none" w:sz="0" w:space="0" w:color="auto"/>
            <w:left w:val="none" w:sz="0" w:space="0" w:color="auto"/>
            <w:bottom w:val="none" w:sz="0" w:space="0" w:color="auto"/>
            <w:right w:val="none" w:sz="0" w:space="0" w:color="auto"/>
          </w:divBdr>
          <w:divsChild>
            <w:div w:id="41685075">
              <w:marLeft w:val="0"/>
              <w:marRight w:val="0"/>
              <w:marTop w:val="0"/>
              <w:marBottom w:val="0"/>
              <w:divBdr>
                <w:top w:val="none" w:sz="0" w:space="0" w:color="auto"/>
                <w:left w:val="none" w:sz="0" w:space="0" w:color="auto"/>
                <w:bottom w:val="none" w:sz="0" w:space="0" w:color="auto"/>
                <w:right w:val="none" w:sz="0" w:space="0" w:color="auto"/>
              </w:divBdr>
            </w:div>
          </w:divsChild>
        </w:div>
        <w:div w:id="1501501418">
          <w:marLeft w:val="0"/>
          <w:marRight w:val="0"/>
          <w:marTop w:val="0"/>
          <w:marBottom w:val="0"/>
          <w:divBdr>
            <w:top w:val="none" w:sz="0" w:space="0" w:color="auto"/>
            <w:left w:val="none" w:sz="0" w:space="0" w:color="auto"/>
            <w:bottom w:val="none" w:sz="0" w:space="0" w:color="auto"/>
            <w:right w:val="none" w:sz="0" w:space="0" w:color="auto"/>
          </w:divBdr>
          <w:divsChild>
            <w:div w:id="436679489">
              <w:marLeft w:val="0"/>
              <w:marRight w:val="0"/>
              <w:marTop w:val="0"/>
              <w:marBottom w:val="0"/>
              <w:divBdr>
                <w:top w:val="none" w:sz="0" w:space="0" w:color="auto"/>
                <w:left w:val="none" w:sz="0" w:space="0" w:color="auto"/>
                <w:bottom w:val="none" w:sz="0" w:space="0" w:color="auto"/>
                <w:right w:val="none" w:sz="0" w:space="0" w:color="auto"/>
              </w:divBdr>
              <w:divsChild>
                <w:div w:id="14240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6696144">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168">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803306">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417321">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65128240">
      <w:bodyDiv w:val="1"/>
      <w:marLeft w:val="0"/>
      <w:marRight w:val="0"/>
      <w:marTop w:val="0"/>
      <w:marBottom w:val="0"/>
      <w:divBdr>
        <w:top w:val="none" w:sz="0" w:space="0" w:color="auto"/>
        <w:left w:val="none" w:sz="0" w:space="0" w:color="auto"/>
        <w:bottom w:val="none" w:sz="0" w:space="0" w:color="auto"/>
        <w:right w:val="none" w:sz="0" w:space="0" w:color="auto"/>
      </w:divBdr>
      <w:divsChild>
        <w:div w:id="404496219">
          <w:marLeft w:val="0"/>
          <w:marRight w:val="0"/>
          <w:marTop w:val="0"/>
          <w:marBottom w:val="0"/>
          <w:divBdr>
            <w:top w:val="none" w:sz="0" w:space="0" w:color="auto"/>
            <w:left w:val="none" w:sz="0" w:space="0" w:color="auto"/>
            <w:bottom w:val="none" w:sz="0" w:space="0" w:color="auto"/>
            <w:right w:val="none" w:sz="0" w:space="0" w:color="auto"/>
          </w:divBdr>
        </w:div>
        <w:div w:id="1819374009">
          <w:marLeft w:val="0"/>
          <w:marRight w:val="0"/>
          <w:marTop w:val="0"/>
          <w:marBottom w:val="0"/>
          <w:divBdr>
            <w:top w:val="none" w:sz="0" w:space="0" w:color="auto"/>
            <w:left w:val="none" w:sz="0" w:space="0" w:color="auto"/>
            <w:bottom w:val="none" w:sz="0" w:space="0" w:color="auto"/>
            <w:right w:val="none" w:sz="0" w:space="0" w:color="auto"/>
          </w:divBdr>
          <w:divsChild>
            <w:div w:id="1449162209">
              <w:marLeft w:val="0"/>
              <w:marRight w:val="0"/>
              <w:marTop w:val="0"/>
              <w:marBottom w:val="0"/>
              <w:divBdr>
                <w:top w:val="none" w:sz="0" w:space="0" w:color="auto"/>
                <w:left w:val="none" w:sz="0" w:space="0" w:color="auto"/>
                <w:bottom w:val="none" w:sz="0" w:space="0" w:color="auto"/>
                <w:right w:val="none" w:sz="0" w:space="0" w:color="auto"/>
              </w:divBdr>
              <w:divsChild>
                <w:div w:id="1107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4398">
          <w:marLeft w:val="0"/>
          <w:marRight w:val="0"/>
          <w:marTop w:val="0"/>
          <w:marBottom w:val="0"/>
          <w:divBdr>
            <w:top w:val="none" w:sz="0" w:space="0" w:color="auto"/>
            <w:left w:val="none" w:sz="0" w:space="0" w:color="auto"/>
            <w:bottom w:val="none" w:sz="0" w:space="0" w:color="auto"/>
            <w:right w:val="none" w:sz="0" w:space="0" w:color="auto"/>
          </w:divBdr>
        </w:div>
        <w:div w:id="772556628">
          <w:marLeft w:val="0"/>
          <w:marRight w:val="0"/>
          <w:marTop w:val="0"/>
          <w:marBottom w:val="0"/>
          <w:divBdr>
            <w:top w:val="none" w:sz="0" w:space="0" w:color="auto"/>
            <w:left w:val="none" w:sz="0" w:space="0" w:color="auto"/>
            <w:bottom w:val="none" w:sz="0" w:space="0" w:color="auto"/>
            <w:right w:val="none" w:sz="0" w:space="0" w:color="auto"/>
          </w:divBdr>
          <w:divsChild>
            <w:div w:id="897282928">
              <w:marLeft w:val="0"/>
              <w:marRight w:val="0"/>
              <w:marTop w:val="0"/>
              <w:marBottom w:val="0"/>
              <w:divBdr>
                <w:top w:val="none" w:sz="0" w:space="0" w:color="auto"/>
                <w:left w:val="none" w:sz="0" w:space="0" w:color="auto"/>
                <w:bottom w:val="none" w:sz="0" w:space="0" w:color="auto"/>
                <w:right w:val="none" w:sz="0" w:space="0" w:color="auto"/>
              </w:divBdr>
              <w:divsChild>
                <w:div w:id="13578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4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73535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89727">
      <w:bodyDiv w:val="1"/>
      <w:marLeft w:val="0"/>
      <w:marRight w:val="0"/>
      <w:marTop w:val="0"/>
      <w:marBottom w:val="0"/>
      <w:divBdr>
        <w:top w:val="none" w:sz="0" w:space="0" w:color="auto"/>
        <w:left w:val="none" w:sz="0" w:space="0" w:color="auto"/>
        <w:bottom w:val="none" w:sz="0" w:space="0" w:color="auto"/>
        <w:right w:val="none" w:sz="0" w:space="0" w:color="auto"/>
      </w:divBdr>
      <w:divsChild>
        <w:div w:id="414861227">
          <w:marLeft w:val="0"/>
          <w:marRight w:val="0"/>
          <w:marTop w:val="0"/>
          <w:marBottom w:val="0"/>
          <w:divBdr>
            <w:top w:val="none" w:sz="0" w:space="0" w:color="auto"/>
            <w:left w:val="none" w:sz="0" w:space="0" w:color="auto"/>
            <w:bottom w:val="none" w:sz="0" w:space="0" w:color="auto"/>
            <w:right w:val="none" w:sz="0" w:space="0" w:color="auto"/>
          </w:divBdr>
        </w:div>
        <w:div w:id="2142646008">
          <w:marLeft w:val="0"/>
          <w:marRight w:val="0"/>
          <w:marTop w:val="0"/>
          <w:marBottom w:val="0"/>
          <w:divBdr>
            <w:top w:val="none" w:sz="0" w:space="0" w:color="auto"/>
            <w:left w:val="none" w:sz="0" w:space="0" w:color="auto"/>
            <w:bottom w:val="none" w:sz="0" w:space="0" w:color="auto"/>
            <w:right w:val="none" w:sz="0" w:space="0" w:color="auto"/>
          </w:divBdr>
        </w:div>
        <w:div w:id="1733579326">
          <w:marLeft w:val="0"/>
          <w:marRight w:val="0"/>
          <w:marTop w:val="0"/>
          <w:marBottom w:val="0"/>
          <w:divBdr>
            <w:top w:val="none" w:sz="0" w:space="0" w:color="auto"/>
            <w:left w:val="none" w:sz="0" w:space="0" w:color="auto"/>
            <w:bottom w:val="none" w:sz="0" w:space="0" w:color="auto"/>
            <w:right w:val="none" w:sz="0" w:space="0" w:color="auto"/>
          </w:divBdr>
        </w:div>
        <w:div w:id="587227512">
          <w:marLeft w:val="0"/>
          <w:marRight w:val="0"/>
          <w:marTop w:val="0"/>
          <w:marBottom w:val="0"/>
          <w:divBdr>
            <w:top w:val="none" w:sz="0" w:space="0" w:color="auto"/>
            <w:left w:val="none" w:sz="0" w:space="0" w:color="auto"/>
            <w:bottom w:val="none" w:sz="0" w:space="0" w:color="auto"/>
            <w:right w:val="none" w:sz="0" w:space="0" w:color="auto"/>
          </w:divBdr>
        </w:div>
        <w:div w:id="1498643496">
          <w:marLeft w:val="0"/>
          <w:marRight w:val="0"/>
          <w:marTop w:val="0"/>
          <w:marBottom w:val="0"/>
          <w:divBdr>
            <w:top w:val="none" w:sz="0" w:space="0" w:color="auto"/>
            <w:left w:val="none" w:sz="0" w:space="0" w:color="auto"/>
            <w:bottom w:val="none" w:sz="0" w:space="0" w:color="auto"/>
            <w:right w:val="none" w:sz="0" w:space="0" w:color="auto"/>
          </w:divBdr>
        </w:div>
        <w:div w:id="1118330166">
          <w:marLeft w:val="0"/>
          <w:marRight w:val="0"/>
          <w:marTop w:val="0"/>
          <w:marBottom w:val="0"/>
          <w:divBdr>
            <w:top w:val="none" w:sz="0" w:space="0" w:color="auto"/>
            <w:left w:val="none" w:sz="0" w:space="0" w:color="auto"/>
            <w:bottom w:val="none" w:sz="0" w:space="0" w:color="auto"/>
            <w:right w:val="none" w:sz="0" w:space="0" w:color="auto"/>
          </w:divBdr>
        </w:div>
        <w:div w:id="287323306">
          <w:marLeft w:val="0"/>
          <w:marRight w:val="0"/>
          <w:marTop w:val="0"/>
          <w:marBottom w:val="0"/>
          <w:divBdr>
            <w:top w:val="none" w:sz="0" w:space="0" w:color="auto"/>
            <w:left w:val="none" w:sz="0" w:space="0" w:color="auto"/>
            <w:bottom w:val="none" w:sz="0" w:space="0" w:color="auto"/>
            <w:right w:val="none" w:sz="0" w:space="0" w:color="auto"/>
          </w:divBdr>
        </w:div>
        <w:div w:id="2098477221">
          <w:marLeft w:val="0"/>
          <w:marRight w:val="0"/>
          <w:marTop w:val="0"/>
          <w:marBottom w:val="0"/>
          <w:divBdr>
            <w:top w:val="none" w:sz="0" w:space="0" w:color="auto"/>
            <w:left w:val="none" w:sz="0" w:space="0" w:color="auto"/>
            <w:bottom w:val="none" w:sz="0" w:space="0" w:color="auto"/>
            <w:right w:val="none" w:sz="0" w:space="0" w:color="auto"/>
          </w:divBdr>
        </w:div>
        <w:div w:id="964458695">
          <w:marLeft w:val="0"/>
          <w:marRight w:val="0"/>
          <w:marTop w:val="0"/>
          <w:marBottom w:val="0"/>
          <w:divBdr>
            <w:top w:val="none" w:sz="0" w:space="0" w:color="auto"/>
            <w:left w:val="none" w:sz="0" w:space="0" w:color="auto"/>
            <w:bottom w:val="none" w:sz="0" w:space="0" w:color="auto"/>
            <w:right w:val="none" w:sz="0" w:space="0" w:color="auto"/>
          </w:divBdr>
        </w:div>
        <w:div w:id="246961955">
          <w:marLeft w:val="0"/>
          <w:marRight w:val="0"/>
          <w:marTop w:val="0"/>
          <w:marBottom w:val="0"/>
          <w:divBdr>
            <w:top w:val="none" w:sz="0" w:space="0" w:color="auto"/>
            <w:left w:val="none" w:sz="0" w:space="0" w:color="auto"/>
            <w:bottom w:val="none" w:sz="0" w:space="0" w:color="auto"/>
            <w:right w:val="none" w:sz="0" w:space="0" w:color="auto"/>
          </w:divBdr>
        </w:div>
        <w:div w:id="42365689">
          <w:marLeft w:val="0"/>
          <w:marRight w:val="0"/>
          <w:marTop w:val="0"/>
          <w:marBottom w:val="0"/>
          <w:divBdr>
            <w:top w:val="none" w:sz="0" w:space="0" w:color="auto"/>
            <w:left w:val="none" w:sz="0" w:space="0" w:color="auto"/>
            <w:bottom w:val="none" w:sz="0" w:space="0" w:color="auto"/>
            <w:right w:val="none" w:sz="0" w:space="0" w:color="auto"/>
          </w:divBdr>
        </w:div>
        <w:div w:id="1670406370">
          <w:marLeft w:val="0"/>
          <w:marRight w:val="0"/>
          <w:marTop w:val="0"/>
          <w:marBottom w:val="0"/>
          <w:divBdr>
            <w:top w:val="none" w:sz="0" w:space="0" w:color="auto"/>
            <w:left w:val="none" w:sz="0" w:space="0" w:color="auto"/>
            <w:bottom w:val="none" w:sz="0" w:space="0" w:color="auto"/>
            <w:right w:val="none" w:sz="0" w:space="0" w:color="auto"/>
          </w:divBdr>
        </w:div>
        <w:div w:id="1376006220">
          <w:marLeft w:val="0"/>
          <w:marRight w:val="0"/>
          <w:marTop w:val="0"/>
          <w:marBottom w:val="0"/>
          <w:divBdr>
            <w:top w:val="none" w:sz="0" w:space="0" w:color="auto"/>
            <w:left w:val="none" w:sz="0" w:space="0" w:color="auto"/>
            <w:bottom w:val="none" w:sz="0" w:space="0" w:color="auto"/>
            <w:right w:val="none" w:sz="0" w:space="0" w:color="auto"/>
          </w:divBdr>
        </w:div>
        <w:div w:id="1786391036">
          <w:marLeft w:val="0"/>
          <w:marRight w:val="0"/>
          <w:marTop w:val="0"/>
          <w:marBottom w:val="0"/>
          <w:divBdr>
            <w:top w:val="none" w:sz="0" w:space="0" w:color="auto"/>
            <w:left w:val="none" w:sz="0" w:space="0" w:color="auto"/>
            <w:bottom w:val="none" w:sz="0" w:space="0" w:color="auto"/>
            <w:right w:val="none" w:sz="0" w:space="0" w:color="auto"/>
          </w:divBdr>
        </w:div>
        <w:div w:id="1096705388">
          <w:marLeft w:val="0"/>
          <w:marRight w:val="0"/>
          <w:marTop w:val="0"/>
          <w:marBottom w:val="0"/>
          <w:divBdr>
            <w:top w:val="none" w:sz="0" w:space="0" w:color="auto"/>
            <w:left w:val="none" w:sz="0" w:space="0" w:color="auto"/>
            <w:bottom w:val="none" w:sz="0" w:space="0" w:color="auto"/>
            <w:right w:val="none" w:sz="0" w:space="0" w:color="auto"/>
          </w:divBdr>
        </w:div>
        <w:div w:id="394746207">
          <w:marLeft w:val="0"/>
          <w:marRight w:val="0"/>
          <w:marTop w:val="0"/>
          <w:marBottom w:val="0"/>
          <w:divBdr>
            <w:top w:val="none" w:sz="0" w:space="0" w:color="auto"/>
            <w:left w:val="none" w:sz="0" w:space="0" w:color="auto"/>
            <w:bottom w:val="none" w:sz="0" w:space="0" w:color="auto"/>
            <w:right w:val="none" w:sz="0" w:space="0" w:color="auto"/>
          </w:divBdr>
        </w:div>
        <w:div w:id="895358913">
          <w:marLeft w:val="0"/>
          <w:marRight w:val="0"/>
          <w:marTop w:val="0"/>
          <w:marBottom w:val="0"/>
          <w:divBdr>
            <w:top w:val="none" w:sz="0" w:space="0" w:color="auto"/>
            <w:left w:val="none" w:sz="0" w:space="0" w:color="auto"/>
            <w:bottom w:val="none" w:sz="0" w:space="0" w:color="auto"/>
            <w:right w:val="none" w:sz="0" w:space="0" w:color="auto"/>
          </w:divBdr>
        </w:div>
        <w:div w:id="1424759081">
          <w:marLeft w:val="0"/>
          <w:marRight w:val="0"/>
          <w:marTop w:val="0"/>
          <w:marBottom w:val="0"/>
          <w:divBdr>
            <w:top w:val="none" w:sz="0" w:space="0" w:color="auto"/>
            <w:left w:val="none" w:sz="0" w:space="0" w:color="auto"/>
            <w:bottom w:val="none" w:sz="0" w:space="0" w:color="auto"/>
            <w:right w:val="none" w:sz="0" w:space="0" w:color="auto"/>
          </w:divBdr>
        </w:div>
        <w:div w:id="997421355">
          <w:marLeft w:val="0"/>
          <w:marRight w:val="0"/>
          <w:marTop w:val="0"/>
          <w:marBottom w:val="0"/>
          <w:divBdr>
            <w:top w:val="none" w:sz="0" w:space="0" w:color="auto"/>
            <w:left w:val="none" w:sz="0" w:space="0" w:color="auto"/>
            <w:bottom w:val="none" w:sz="0" w:space="0" w:color="auto"/>
            <w:right w:val="none" w:sz="0" w:space="0" w:color="auto"/>
          </w:divBdr>
        </w:div>
        <w:div w:id="983701709">
          <w:marLeft w:val="0"/>
          <w:marRight w:val="0"/>
          <w:marTop w:val="0"/>
          <w:marBottom w:val="0"/>
          <w:divBdr>
            <w:top w:val="none" w:sz="0" w:space="0" w:color="auto"/>
            <w:left w:val="none" w:sz="0" w:space="0" w:color="auto"/>
            <w:bottom w:val="none" w:sz="0" w:space="0" w:color="auto"/>
            <w:right w:val="none" w:sz="0" w:space="0" w:color="auto"/>
          </w:divBdr>
        </w:div>
        <w:div w:id="1941331741">
          <w:marLeft w:val="0"/>
          <w:marRight w:val="0"/>
          <w:marTop w:val="0"/>
          <w:marBottom w:val="0"/>
          <w:divBdr>
            <w:top w:val="none" w:sz="0" w:space="0" w:color="auto"/>
            <w:left w:val="none" w:sz="0" w:space="0" w:color="auto"/>
            <w:bottom w:val="none" w:sz="0" w:space="0" w:color="auto"/>
            <w:right w:val="none" w:sz="0" w:space="0" w:color="auto"/>
          </w:divBdr>
        </w:div>
        <w:div w:id="1946570883">
          <w:marLeft w:val="0"/>
          <w:marRight w:val="0"/>
          <w:marTop w:val="0"/>
          <w:marBottom w:val="0"/>
          <w:divBdr>
            <w:top w:val="none" w:sz="0" w:space="0" w:color="auto"/>
            <w:left w:val="none" w:sz="0" w:space="0" w:color="auto"/>
            <w:bottom w:val="none" w:sz="0" w:space="0" w:color="auto"/>
            <w:right w:val="none" w:sz="0" w:space="0" w:color="auto"/>
          </w:divBdr>
        </w:div>
        <w:div w:id="1072502413">
          <w:marLeft w:val="0"/>
          <w:marRight w:val="0"/>
          <w:marTop w:val="0"/>
          <w:marBottom w:val="0"/>
          <w:divBdr>
            <w:top w:val="none" w:sz="0" w:space="0" w:color="auto"/>
            <w:left w:val="none" w:sz="0" w:space="0" w:color="auto"/>
            <w:bottom w:val="none" w:sz="0" w:space="0" w:color="auto"/>
            <w:right w:val="none" w:sz="0" w:space="0" w:color="auto"/>
          </w:divBdr>
        </w:div>
        <w:div w:id="533426762">
          <w:marLeft w:val="0"/>
          <w:marRight w:val="0"/>
          <w:marTop w:val="0"/>
          <w:marBottom w:val="0"/>
          <w:divBdr>
            <w:top w:val="none" w:sz="0" w:space="0" w:color="auto"/>
            <w:left w:val="none" w:sz="0" w:space="0" w:color="auto"/>
            <w:bottom w:val="none" w:sz="0" w:space="0" w:color="auto"/>
            <w:right w:val="none" w:sz="0" w:space="0" w:color="auto"/>
          </w:divBdr>
        </w:div>
        <w:div w:id="831141562">
          <w:marLeft w:val="0"/>
          <w:marRight w:val="0"/>
          <w:marTop w:val="0"/>
          <w:marBottom w:val="0"/>
          <w:divBdr>
            <w:top w:val="none" w:sz="0" w:space="0" w:color="auto"/>
            <w:left w:val="none" w:sz="0" w:space="0" w:color="auto"/>
            <w:bottom w:val="none" w:sz="0" w:space="0" w:color="auto"/>
            <w:right w:val="none" w:sz="0" w:space="0" w:color="auto"/>
          </w:divBdr>
        </w:div>
        <w:div w:id="200017867">
          <w:marLeft w:val="0"/>
          <w:marRight w:val="0"/>
          <w:marTop w:val="0"/>
          <w:marBottom w:val="0"/>
          <w:divBdr>
            <w:top w:val="none" w:sz="0" w:space="0" w:color="auto"/>
            <w:left w:val="none" w:sz="0" w:space="0" w:color="auto"/>
            <w:bottom w:val="none" w:sz="0" w:space="0" w:color="auto"/>
            <w:right w:val="none" w:sz="0" w:space="0" w:color="auto"/>
          </w:divBdr>
        </w:div>
        <w:div w:id="1949502581">
          <w:marLeft w:val="0"/>
          <w:marRight w:val="0"/>
          <w:marTop w:val="0"/>
          <w:marBottom w:val="0"/>
          <w:divBdr>
            <w:top w:val="none" w:sz="0" w:space="0" w:color="auto"/>
            <w:left w:val="none" w:sz="0" w:space="0" w:color="auto"/>
            <w:bottom w:val="none" w:sz="0" w:space="0" w:color="auto"/>
            <w:right w:val="none" w:sz="0" w:space="0" w:color="auto"/>
          </w:divBdr>
        </w:div>
        <w:div w:id="1828008171">
          <w:marLeft w:val="0"/>
          <w:marRight w:val="0"/>
          <w:marTop w:val="0"/>
          <w:marBottom w:val="0"/>
          <w:divBdr>
            <w:top w:val="none" w:sz="0" w:space="0" w:color="auto"/>
            <w:left w:val="none" w:sz="0" w:space="0" w:color="auto"/>
            <w:bottom w:val="none" w:sz="0" w:space="0" w:color="auto"/>
            <w:right w:val="none" w:sz="0" w:space="0" w:color="auto"/>
          </w:divBdr>
        </w:div>
        <w:div w:id="1119494985">
          <w:marLeft w:val="0"/>
          <w:marRight w:val="0"/>
          <w:marTop w:val="0"/>
          <w:marBottom w:val="0"/>
          <w:divBdr>
            <w:top w:val="none" w:sz="0" w:space="0" w:color="auto"/>
            <w:left w:val="none" w:sz="0" w:space="0" w:color="auto"/>
            <w:bottom w:val="none" w:sz="0" w:space="0" w:color="auto"/>
            <w:right w:val="none" w:sz="0" w:space="0" w:color="auto"/>
          </w:divBdr>
        </w:div>
        <w:div w:id="1043361061">
          <w:marLeft w:val="0"/>
          <w:marRight w:val="0"/>
          <w:marTop w:val="0"/>
          <w:marBottom w:val="0"/>
          <w:divBdr>
            <w:top w:val="none" w:sz="0" w:space="0" w:color="auto"/>
            <w:left w:val="none" w:sz="0" w:space="0" w:color="auto"/>
            <w:bottom w:val="none" w:sz="0" w:space="0" w:color="auto"/>
            <w:right w:val="none" w:sz="0" w:space="0" w:color="auto"/>
          </w:divBdr>
        </w:div>
        <w:div w:id="1535120245">
          <w:marLeft w:val="0"/>
          <w:marRight w:val="0"/>
          <w:marTop w:val="0"/>
          <w:marBottom w:val="0"/>
          <w:divBdr>
            <w:top w:val="none" w:sz="0" w:space="0" w:color="auto"/>
            <w:left w:val="none" w:sz="0" w:space="0" w:color="auto"/>
            <w:bottom w:val="none" w:sz="0" w:space="0" w:color="auto"/>
            <w:right w:val="none" w:sz="0" w:space="0" w:color="auto"/>
          </w:divBdr>
        </w:div>
        <w:div w:id="226304396">
          <w:marLeft w:val="0"/>
          <w:marRight w:val="0"/>
          <w:marTop w:val="0"/>
          <w:marBottom w:val="0"/>
          <w:divBdr>
            <w:top w:val="none" w:sz="0" w:space="0" w:color="auto"/>
            <w:left w:val="none" w:sz="0" w:space="0" w:color="auto"/>
            <w:bottom w:val="none" w:sz="0" w:space="0" w:color="auto"/>
            <w:right w:val="none" w:sz="0" w:space="0" w:color="auto"/>
          </w:divBdr>
        </w:div>
        <w:div w:id="447045677">
          <w:marLeft w:val="0"/>
          <w:marRight w:val="0"/>
          <w:marTop w:val="0"/>
          <w:marBottom w:val="0"/>
          <w:divBdr>
            <w:top w:val="none" w:sz="0" w:space="0" w:color="auto"/>
            <w:left w:val="none" w:sz="0" w:space="0" w:color="auto"/>
            <w:bottom w:val="none" w:sz="0" w:space="0" w:color="auto"/>
            <w:right w:val="none" w:sz="0" w:space="0" w:color="auto"/>
          </w:divBdr>
        </w:div>
        <w:div w:id="1210145228">
          <w:marLeft w:val="0"/>
          <w:marRight w:val="0"/>
          <w:marTop w:val="0"/>
          <w:marBottom w:val="0"/>
          <w:divBdr>
            <w:top w:val="none" w:sz="0" w:space="0" w:color="auto"/>
            <w:left w:val="none" w:sz="0" w:space="0" w:color="auto"/>
            <w:bottom w:val="none" w:sz="0" w:space="0" w:color="auto"/>
            <w:right w:val="none" w:sz="0" w:space="0" w:color="auto"/>
          </w:divBdr>
        </w:div>
        <w:div w:id="265159980">
          <w:marLeft w:val="0"/>
          <w:marRight w:val="0"/>
          <w:marTop w:val="0"/>
          <w:marBottom w:val="0"/>
          <w:divBdr>
            <w:top w:val="none" w:sz="0" w:space="0" w:color="auto"/>
            <w:left w:val="none" w:sz="0" w:space="0" w:color="auto"/>
            <w:bottom w:val="none" w:sz="0" w:space="0" w:color="auto"/>
            <w:right w:val="none" w:sz="0" w:space="0" w:color="auto"/>
          </w:divBdr>
        </w:div>
        <w:div w:id="1889292565">
          <w:marLeft w:val="0"/>
          <w:marRight w:val="0"/>
          <w:marTop w:val="0"/>
          <w:marBottom w:val="0"/>
          <w:divBdr>
            <w:top w:val="none" w:sz="0" w:space="0" w:color="auto"/>
            <w:left w:val="none" w:sz="0" w:space="0" w:color="auto"/>
            <w:bottom w:val="none" w:sz="0" w:space="0" w:color="auto"/>
            <w:right w:val="none" w:sz="0" w:space="0" w:color="auto"/>
          </w:divBdr>
        </w:div>
        <w:div w:id="722412091">
          <w:marLeft w:val="0"/>
          <w:marRight w:val="0"/>
          <w:marTop w:val="0"/>
          <w:marBottom w:val="0"/>
          <w:divBdr>
            <w:top w:val="none" w:sz="0" w:space="0" w:color="auto"/>
            <w:left w:val="none" w:sz="0" w:space="0" w:color="auto"/>
            <w:bottom w:val="none" w:sz="0" w:space="0" w:color="auto"/>
            <w:right w:val="none" w:sz="0" w:space="0" w:color="auto"/>
          </w:divBdr>
        </w:div>
        <w:div w:id="1394621717">
          <w:marLeft w:val="0"/>
          <w:marRight w:val="0"/>
          <w:marTop w:val="0"/>
          <w:marBottom w:val="0"/>
          <w:divBdr>
            <w:top w:val="none" w:sz="0" w:space="0" w:color="auto"/>
            <w:left w:val="none" w:sz="0" w:space="0" w:color="auto"/>
            <w:bottom w:val="none" w:sz="0" w:space="0" w:color="auto"/>
            <w:right w:val="none" w:sz="0" w:space="0" w:color="auto"/>
          </w:divBdr>
        </w:div>
        <w:div w:id="1958289661">
          <w:marLeft w:val="0"/>
          <w:marRight w:val="0"/>
          <w:marTop w:val="0"/>
          <w:marBottom w:val="0"/>
          <w:divBdr>
            <w:top w:val="none" w:sz="0" w:space="0" w:color="auto"/>
            <w:left w:val="none" w:sz="0" w:space="0" w:color="auto"/>
            <w:bottom w:val="none" w:sz="0" w:space="0" w:color="auto"/>
            <w:right w:val="none" w:sz="0" w:space="0" w:color="auto"/>
          </w:divBdr>
        </w:div>
        <w:div w:id="711227314">
          <w:marLeft w:val="0"/>
          <w:marRight w:val="0"/>
          <w:marTop w:val="0"/>
          <w:marBottom w:val="0"/>
          <w:divBdr>
            <w:top w:val="none" w:sz="0" w:space="0" w:color="auto"/>
            <w:left w:val="none" w:sz="0" w:space="0" w:color="auto"/>
            <w:bottom w:val="none" w:sz="0" w:space="0" w:color="auto"/>
            <w:right w:val="none" w:sz="0" w:space="0" w:color="auto"/>
          </w:divBdr>
        </w:div>
        <w:div w:id="441606020">
          <w:marLeft w:val="0"/>
          <w:marRight w:val="0"/>
          <w:marTop w:val="0"/>
          <w:marBottom w:val="0"/>
          <w:divBdr>
            <w:top w:val="none" w:sz="0" w:space="0" w:color="auto"/>
            <w:left w:val="none" w:sz="0" w:space="0" w:color="auto"/>
            <w:bottom w:val="none" w:sz="0" w:space="0" w:color="auto"/>
            <w:right w:val="none" w:sz="0" w:space="0" w:color="auto"/>
          </w:divBdr>
        </w:div>
        <w:div w:id="1893497386">
          <w:marLeft w:val="0"/>
          <w:marRight w:val="0"/>
          <w:marTop w:val="0"/>
          <w:marBottom w:val="0"/>
          <w:divBdr>
            <w:top w:val="none" w:sz="0" w:space="0" w:color="auto"/>
            <w:left w:val="none" w:sz="0" w:space="0" w:color="auto"/>
            <w:bottom w:val="none" w:sz="0" w:space="0" w:color="auto"/>
            <w:right w:val="none" w:sz="0" w:space="0" w:color="auto"/>
          </w:divBdr>
        </w:div>
        <w:div w:id="921372409">
          <w:marLeft w:val="0"/>
          <w:marRight w:val="0"/>
          <w:marTop w:val="0"/>
          <w:marBottom w:val="0"/>
          <w:divBdr>
            <w:top w:val="none" w:sz="0" w:space="0" w:color="auto"/>
            <w:left w:val="none" w:sz="0" w:space="0" w:color="auto"/>
            <w:bottom w:val="none" w:sz="0" w:space="0" w:color="auto"/>
            <w:right w:val="none" w:sz="0" w:space="0" w:color="auto"/>
          </w:divBdr>
        </w:div>
        <w:div w:id="461967988">
          <w:marLeft w:val="0"/>
          <w:marRight w:val="0"/>
          <w:marTop w:val="0"/>
          <w:marBottom w:val="0"/>
          <w:divBdr>
            <w:top w:val="none" w:sz="0" w:space="0" w:color="auto"/>
            <w:left w:val="none" w:sz="0" w:space="0" w:color="auto"/>
            <w:bottom w:val="none" w:sz="0" w:space="0" w:color="auto"/>
            <w:right w:val="none" w:sz="0" w:space="0" w:color="auto"/>
          </w:divBdr>
        </w:div>
        <w:div w:id="1932204204">
          <w:marLeft w:val="0"/>
          <w:marRight w:val="0"/>
          <w:marTop w:val="0"/>
          <w:marBottom w:val="0"/>
          <w:divBdr>
            <w:top w:val="none" w:sz="0" w:space="0" w:color="auto"/>
            <w:left w:val="none" w:sz="0" w:space="0" w:color="auto"/>
            <w:bottom w:val="none" w:sz="0" w:space="0" w:color="auto"/>
            <w:right w:val="none" w:sz="0" w:space="0" w:color="auto"/>
          </w:divBdr>
        </w:div>
        <w:div w:id="322514916">
          <w:marLeft w:val="0"/>
          <w:marRight w:val="0"/>
          <w:marTop w:val="0"/>
          <w:marBottom w:val="0"/>
          <w:divBdr>
            <w:top w:val="none" w:sz="0" w:space="0" w:color="auto"/>
            <w:left w:val="none" w:sz="0" w:space="0" w:color="auto"/>
            <w:bottom w:val="none" w:sz="0" w:space="0" w:color="auto"/>
            <w:right w:val="none" w:sz="0" w:space="0" w:color="auto"/>
          </w:divBdr>
        </w:div>
        <w:div w:id="1324167654">
          <w:marLeft w:val="0"/>
          <w:marRight w:val="0"/>
          <w:marTop w:val="0"/>
          <w:marBottom w:val="0"/>
          <w:divBdr>
            <w:top w:val="none" w:sz="0" w:space="0" w:color="auto"/>
            <w:left w:val="none" w:sz="0" w:space="0" w:color="auto"/>
            <w:bottom w:val="none" w:sz="0" w:space="0" w:color="auto"/>
            <w:right w:val="none" w:sz="0" w:space="0" w:color="auto"/>
          </w:divBdr>
        </w:div>
        <w:div w:id="1581939001">
          <w:marLeft w:val="0"/>
          <w:marRight w:val="0"/>
          <w:marTop w:val="0"/>
          <w:marBottom w:val="0"/>
          <w:divBdr>
            <w:top w:val="none" w:sz="0" w:space="0" w:color="auto"/>
            <w:left w:val="none" w:sz="0" w:space="0" w:color="auto"/>
            <w:bottom w:val="none" w:sz="0" w:space="0" w:color="auto"/>
            <w:right w:val="none" w:sz="0" w:space="0" w:color="auto"/>
          </w:divBdr>
        </w:div>
        <w:div w:id="948006150">
          <w:marLeft w:val="0"/>
          <w:marRight w:val="0"/>
          <w:marTop w:val="0"/>
          <w:marBottom w:val="0"/>
          <w:divBdr>
            <w:top w:val="none" w:sz="0" w:space="0" w:color="auto"/>
            <w:left w:val="none" w:sz="0" w:space="0" w:color="auto"/>
            <w:bottom w:val="none" w:sz="0" w:space="0" w:color="auto"/>
            <w:right w:val="none" w:sz="0" w:space="0" w:color="auto"/>
          </w:divBdr>
        </w:div>
        <w:div w:id="594049741">
          <w:marLeft w:val="0"/>
          <w:marRight w:val="0"/>
          <w:marTop w:val="0"/>
          <w:marBottom w:val="0"/>
          <w:divBdr>
            <w:top w:val="none" w:sz="0" w:space="0" w:color="auto"/>
            <w:left w:val="none" w:sz="0" w:space="0" w:color="auto"/>
            <w:bottom w:val="none" w:sz="0" w:space="0" w:color="auto"/>
            <w:right w:val="none" w:sz="0" w:space="0" w:color="auto"/>
          </w:divBdr>
        </w:div>
        <w:div w:id="804198953">
          <w:marLeft w:val="0"/>
          <w:marRight w:val="0"/>
          <w:marTop w:val="0"/>
          <w:marBottom w:val="0"/>
          <w:divBdr>
            <w:top w:val="none" w:sz="0" w:space="0" w:color="auto"/>
            <w:left w:val="none" w:sz="0" w:space="0" w:color="auto"/>
            <w:bottom w:val="none" w:sz="0" w:space="0" w:color="auto"/>
            <w:right w:val="none" w:sz="0" w:space="0" w:color="auto"/>
          </w:divBdr>
        </w:div>
        <w:div w:id="344595185">
          <w:marLeft w:val="0"/>
          <w:marRight w:val="0"/>
          <w:marTop w:val="0"/>
          <w:marBottom w:val="0"/>
          <w:divBdr>
            <w:top w:val="none" w:sz="0" w:space="0" w:color="auto"/>
            <w:left w:val="none" w:sz="0" w:space="0" w:color="auto"/>
            <w:bottom w:val="none" w:sz="0" w:space="0" w:color="auto"/>
            <w:right w:val="none" w:sz="0" w:space="0" w:color="auto"/>
          </w:divBdr>
        </w:div>
        <w:div w:id="336082267">
          <w:marLeft w:val="0"/>
          <w:marRight w:val="0"/>
          <w:marTop w:val="0"/>
          <w:marBottom w:val="0"/>
          <w:divBdr>
            <w:top w:val="none" w:sz="0" w:space="0" w:color="auto"/>
            <w:left w:val="none" w:sz="0" w:space="0" w:color="auto"/>
            <w:bottom w:val="none" w:sz="0" w:space="0" w:color="auto"/>
            <w:right w:val="none" w:sz="0" w:space="0" w:color="auto"/>
          </w:divBdr>
        </w:div>
        <w:div w:id="1937010939">
          <w:marLeft w:val="0"/>
          <w:marRight w:val="0"/>
          <w:marTop w:val="0"/>
          <w:marBottom w:val="0"/>
          <w:divBdr>
            <w:top w:val="none" w:sz="0" w:space="0" w:color="auto"/>
            <w:left w:val="none" w:sz="0" w:space="0" w:color="auto"/>
            <w:bottom w:val="none" w:sz="0" w:space="0" w:color="auto"/>
            <w:right w:val="none" w:sz="0" w:space="0" w:color="auto"/>
          </w:divBdr>
        </w:div>
        <w:div w:id="2130195583">
          <w:marLeft w:val="0"/>
          <w:marRight w:val="0"/>
          <w:marTop w:val="0"/>
          <w:marBottom w:val="0"/>
          <w:divBdr>
            <w:top w:val="none" w:sz="0" w:space="0" w:color="auto"/>
            <w:left w:val="none" w:sz="0" w:space="0" w:color="auto"/>
            <w:bottom w:val="none" w:sz="0" w:space="0" w:color="auto"/>
            <w:right w:val="none" w:sz="0" w:space="0" w:color="auto"/>
          </w:divBdr>
        </w:div>
        <w:div w:id="2081365804">
          <w:marLeft w:val="0"/>
          <w:marRight w:val="0"/>
          <w:marTop w:val="0"/>
          <w:marBottom w:val="0"/>
          <w:divBdr>
            <w:top w:val="none" w:sz="0" w:space="0" w:color="auto"/>
            <w:left w:val="none" w:sz="0" w:space="0" w:color="auto"/>
            <w:bottom w:val="none" w:sz="0" w:space="0" w:color="auto"/>
            <w:right w:val="none" w:sz="0" w:space="0" w:color="auto"/>
          </w:divBdr>
        </w:div>
        <w:div w:id="1770348710">
          <w:marLeft w:val="0"/>
          <w:marRight w:val="0"/>
          <w:marTop w:val="0"/>
          <w:marBottom w:val="0"/>
          <w:divBdr>
            <w:top w:val="none" w:sz="0" w:space="0" w:color="auto"/>
            <w:left w:val="none" w:sz="0" w:space="0" w:color="auto"/>
            <w:bottom w:val="none" w:sz="0" w:space="0" w:color="auto"/>
            <w:right w:val="none" w:sz="0" w:space="0" w:color="auto"/>
          </w:divBdr>
        </w:div>
        <w:div w:id="1815563603">
          <w:marLeft w:val="0"/>
          <w:marRight w:val="0"/>
          <w:marTop w:val="0"/>
          <w:marBottom w:val="0"/>
          <w:divBdr>
            <w:top w:val="none" w:sz="0" w:space="0" w:color="auto"/>
            <w:left w:val="none" w:sz="0" w:space="0" w:color="auto"/>
            <w:bottom w:val="none" w:sz="0" w:space="0" w:color="auto"/>
            <w:right w:val="none" w:sz="0" w:space="0" w:color="auto"/>
          </w:divBdr>
        </w:div>
        <w:div w:id="350036126">
          <w:marLeft w:val="0"/>
          <w:marRight w:val="0"/>
          <w:marTop w:val="0"/>
          <w:marBottom w:val="0"/>
          <w:divBdr>
            <w:top w:val="none" w:sz="0" w:space="0" w:color="auto"/>
            <w:left w:val="none" w:sz="0" w:space="0" w:color="auto"/>
            <w:bottom w:val="none" w:sz="0" w:space="0" w:color="auto"/>
            <w:right w:val="none" w:sz="0" w:space="0" w:color="auto"/>
          </w:divBdr>
        </w:div>
        <w:div w:id="1852407370">
          <w:marLeft w:val="0"/>
          <w:marRight w:val="0"/>
          <w:marTop w:val="0"/>
          <w:marBottom w:val="0"/>
          <w:divBdr>
            <w:top w:val="none" w:sz="0" w:space="0" w:color="auto"/>
            <w:left w:val="none" w:sz="0" w:space="0" w:color="auto"/>
            <w:bottom w:val="none" w:sz="0" w:space="0" w:color="auto"/>
            <w:right w:val="none" w:sz="0" w:space="0" w:color="auto"/>
          </w:divBdr>
        </w:div>
        <w:div w:id="369961823">
          <w:marLeft w:val="0"/>
          <w:marRight w:val="0"/>
          <w:marTop w:val="0"/>
          <w:marBottom w:val="0"/>
          <w:divBdr>
            <w:top w:val="none" w:sz="0" w:space="0" w:color="auto"/>
            <w:left w:val="none" w:sz="0" w:space="0" w:color="auto"/>
            <w:bottom w:val="none" w:sz="0" w:space="0" w:color="auto"/>
            <w:right w:val="none" w:sz="0" w:space="0" w:color="auto"/>
          </w:divBdr>
        </w:div>
        <w:div w:id="1839609940">
          <w:marLeft w:val="0"/>
          <w:marRight w:val="0"/>
          <w:marTop w:val="0"/>
          <w:marBottom w:val="0"/>
          <w:divBdr>
            <w:top w:val="none" w:sz="0" w:space="0" w:color="auto"/>
            <w:left w:val="none" w:sz="0" w:space="0" w:color="auto"/>
            <w:bottom w:val="none" w:sz="0" w:space="0" w:color="auto"/>
            <w:right w:val="none" w:sz="0" w:space="0" w:color="auto"/>
          </w:divBdr>
        </w:div>
        <w:div w:id="58018741">
          <w:marLeft w:val="0"/>
          <w:marRight w:val="0"/>
          <w:marTop w:val="0"/>
          <w:marBottom w:val="0"/>
          <w:divBdr>
            <w:top w:val="none" w:sz="0" w:space="0" w:color="auto"/>
            <w:left w:val="none" w:sz="0" w:space="0" w:color="auto"/>
            <w:bottom w:val="none" w:sz="0" w:space="0" w:color="auto"/>
            <w:right w:val="none" w:sz="0" w:space="0" w:color="auto"/>
          </w:divBdr>
        </w:div>
        <w:div w:id="2074304493">
          <w:marLeft w:val="0"/>
          <w:marRight w:val="0"/>
          <w:marTop w:val="0"/>
          <w:marBottom w:val="0"/>
          <w:divBdr>
            <w:top w:val="none" w:sz="0" w:space="0" w:color="auto"/>
            <w:left w:val="none" w:sz="0" w:space="0" w:color="auto"/>
            <w:bottom w:val="none" w:sz="0" w:space="0" w:color="auto"/>
            <w:right w:val="none" w:sz="0" w:space="0" w:color="auto"/>
          </w:divBdr>
        </w:div>
        <w:div w:id="438909466">
          <w:marLeft w:val="0"/>
          <w:marRight w:val="0"/>
          <w:marTop w:val="0"/>
          <w:marBottom w:val="0"/>
          <w:divBdr>
            <w:top w:val="none" w:sz="0" w:space="0" w:color="auto"/>
            <w:left w:val="none" w:sz="0" w:space="0" w:color="auto"/>
            <w:bottom w:val="none" w:sz="0" w:space="0" w:color="auto"/>
            <w:right w:val="none" w:sz="0" w:space="0" w:color="auto"/>
          </w:divBdr>
        </w:div>
        <w:div w:id="250045175">
          <w:marLeft w:val="0"/>
          <w:marRight w:val="0"/>
          <w:marTop w:val="0"/>
          <w:marBottom w:val="0"/>
          <w:divBdr>
            <w:top w:val="none" w:sz="0" w:space="0" w:color="auto"/>
            <w:left w:val="none" w:sz="0" w:space="0" w:color="auto"/>
            <w:bottom w:val="none" w:sz="0" w:space="0" w:color="auto"/>
            <w:right w:val="none" w:sz="0" w:space="0" w:color="auto"/>
          </w:divBdr>
        </w:div>
        <w:div w:id="1196427288">
          <w:marLeft w:val="0"/>
          <w:marRight w:val="0"/>
          <w:marTop w:val="0"/>
          <w:marBottom w:val="0"/>
          <w:divBdr>
            <w:top w:val="none" w:sz="0" w:space="0" w:color="auto"/>
            <w:left w:val="none" w:sz="0" w:space="0" w:color="auto"/>
            <w:bottom w:val="none" w:sz="0" w:space="0" w:color="auto"/>
            <w:right w:val="none" w:sz="0" w:space="0" w:color="auto"/>
          </w:divBdr>
        </w:div>
        <w:div w:id="302807097">
          <w:marLeft w:val="0"/>
          <w:marRight w:val="0"/>
          <w:marTop w:val="0"/>
          <w:marBottom w:val="0"/>
          <w:divBdr>
            <w:top w:val="none" w:sz="0" w:space="0" w:color="auto"/>
            <w:left w:val="none" w:sz="0" w:space="0" w:color="auto"/>
            <w:bottom w:val="none" w:sz="0" w:space="0" w:color="auto"/>
            <w:right w:val="none" w:sz="0" w:space="0" w:color="auto"/>
          </w:divBdr>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6109">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6061">
      <w:bodyDiv w:val="1"/>
      <w:marLeft w:val="0"/>
      <w:marRight w:val="0"/>
      <w:marTop w:val="0"/>
      <w:marBottom w:val="0"/>
      <w:divBdr>
        <w:top w:val="none" w:sz="0" w:space="0" w:color="auto"/>
        <w:left w:val="none" w:sz="0" w:space="0" w:color="auto"/>
        <w:bottom w:val="none" w:sz="0" w:space="0" w:color="auto"/>
        <w:right w:val="none" w:sz="0" w:space="0" w:color="auto"/>
      </w:divBdr>
      <w:divsChild>
        <w:div w:id="1139150165">
          <w:marLeft w:val="0"/>
          <w:marRight w:val="0"/>
          <w:marTop w:val="0"/>
          <w:marBottom w:val="0"/>
          <w:divBdr>
            <w:top w:val="none" w:sz="0" w:space="0" w:color="auto"/>
            <w:left w:val="none" w:sz="0" w:space="0" w:color="auto"/>
            <w:bottom w:val="none" w:sz="0" w:space="0" w:color="auto"/>
            <w:right w:val="none" w:sz="0" w:space="0" w:color="auto"/>
          </w:divBdr>
        </w:div>
        <w:div w:id="298390147">
          <w:marLeft w:val="0"/>
          <w:marRight w:val="0"/>
          <w:marTop w:val="0"/>
          <w:marBottom w:val="0"/>
          <w:divBdr>
            <w:top w:val="none" w:sz="0" w:space="0" w:color="auto"/>
            <w:left w:val="none" w:sz="0" w:space="0" w:color="auto"/>
            <w:bottom w:val="none" w:sz="0" w:space="0" w:color="auto"/>
            <w:right w:val="none" w:sz="0" w:space="0" w:color="auto"/>
          </w:divBdr>
          <w:divsChild>
            <w:div w:id="1163542593">
              <w:marLeft w:val="0"/>
              <w:marRight w:val="0"/>
              <w:marTop w:val="0"/>
              <w:marBottom w:val="0"/>
              <w:divBdr>
                <w:top w:val="none" w:sz="0" w:space="0" w:color="auto"/>
                <w:left w:val="none" w:sz="0" w:space="0" w:color="auto"/>
                <w:bottom w:val="none" w:sz="0" w:space="0" w:color="auto"/>
                <w:right w:val="none" w:sz="0" w:space="0" w:color="auto"/>
              </w:divBdr>
              <w:divsChild>
                <w:div w:id="515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5794">
          <w:marLeft w:val="0"/>
          <w:marRight w:val="0"/>
          <w:marTop w:val="0"/>
          <w:marBottom w:val="0"/>
          <w:divBdr>
            <w:top w:val="none" w:sz="0" w:space="0" w:color="auto"/>
            <w:left w:val="none" w:sz="0" w:space="0" w:color="auto"/>
            <w:bottom w:val="none" w:sz="0" w:space="0" w:color="auto"/>
            <w:right w:val="none" w:sz="0" w:space="0" w:color="auto"/>
          </w:divBdr>
          <w:divsChild>
            <w:div w:id="1192300776">
              <w:marLeft w:val="0"/>
              <w:marRight w:val="0"/>
              <w:marTop w:val="0"/>
              <w:marBottom w:val="0"/>
              <w:divBdr>
                <w:top w:val="none" w:sz="0" w:space="0" w:color="auto"/>
                <w:left w:val="none" w:sz="0" w:space="0" w:color="auto"/>
                <w:bottom w:val="none" w:sz="0" w:space="0" w:color="auto"/>
                <w:right w:val="none" w:sz="0" w:space="0" w:color="auto"/>
              </w:divBdr>
            </w:div>
          </w:divsChild>
        </w:div>
        <w:div w:id="721488372">
          <w:marLeft w:val="0"/>
          <w:marRight w:val="0"/>
          <w:marTop w:val="0"/>
          <w:marBottom w:val="0"/>
          <w:divBdr>
            <w:top w:val="none" w:sz="0" w:space="0" w:color="auto"/>
            <w:left w:val="none" w:sz="0" w:space="0" w:color="auto"/>
            <w:bottom w:val="none" w:sz="0" w:space="0" w:color="auto"/>
            <w:right w:val="none" w:sz="0" w:space="0" w:color="auto"/>
          </w:divBdr>
          <w:divsChild>
            <w:div w:id="900941733">
              <w:marLeft w:val="0"/>
              <w:marRight w:val="0"/>
              <w:marTop w:val="0"/>
              <w:marBottom w:val="0"/>
              <w:divBdr>
                <w:top w:val="none" w:sz="0" w:space="0" w:color="auto"/>
                <w:left w:val="none" w:sz="0" w:space="0" w:color="auto"/>
                <w:bottom w:val="none" w:sz="0" w:space="0" w:color="auto"/>
                <w:right w:val="none" w:sz="0" w:space="0" w:color="auto"/>
              </w:divBdr>
              <w:divsChild>
                <w:div w:id="12328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7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359859">
          <w:marLeft w:val="0"/>
          <w:marRight w:val="0"/>
          <w:marTop w:val="0"/>
          <w:marBottom w:val="0"/>
          <w:divBdr>
            <w:top w:val="none" w:sz="0" w:space="0" w:color="auto"/>
            <w:left w:val="none" w:sz="0" w:space="0" w:color="auto"/>
            <w:bottom w:val="none" w:sz="0" w:space="0" w:color="auto"/>
            <w:right w:val="none" w:sz="0" w:space="0" w:color="auto"/>
          </w:divBdr>
          <w:divsChild>
            <w:div w:id="1273705970">
              <w:marLeft w:val="0"/>
              <w:marRight w:val="0"/>
              <w:marTop w:val="0"/>
              <w:marBottom w:val="0"/>
              <w:divBdr>
                <w:top w:val="none" w:sz="0" w:space="0" w:color="auto"/>
                <w:left w:val="none" w:sz="0" w:space="0" w:color="auto"/>
                <w:bottom w:val="none" w:sz="0" w:space="0" w:color="auto"/>
                <w:right w:val="none" w:sz="0" w:space="0" w:color="auto"/>
              </w:divBdr>
            </w:div>
          </w:divsChild>
        </w:div>
        <w:div w:id="1849320711">
          <w:marLeft w:val="0"/>
          <w:marRight w:val="0"/>
          <w:marTop w:val="0"/>
          <w:marBottom w:val="0"/>
          <w:divBdr>
            <w:top w:val="none" w:sz="0" w:space="0" w:color="auto"/>
            <w:left w:val="none" w:sz="0" w:space="0" w:color="auto"/>
            <w:bottom w:val="none" w:sz="0" w:space="0" w:color="auto"/>
            <w:right w:val="none" w:sz="0" w:space="0" w:color="auto"/>
          </w:divBdr>
          <w:divsChild>
            <w:div w:id="884758787">
              <w:marLeft w:val="0"/>
              <w:marRight w:val="0"/>
              <w:marTop w:val="0"/>
              <w:marBottom w:val="0"/>
              <w:divBdr>
                <w:top w:val="none" w:sz="0" w:space="0" w:color="auto"/>
                <w:left w:val="none" w:sz="0" w:space="0" w:color="auto"/>
                <w:bottom w:val="none" w:sz="0" w:space="0" w:color="auto"/>
                <w:right w:val="none" w:sz="0" w:space="0" w:color="auto"/>
              </w:divBdr>
              <w:divsChild>
                <w:div w:id="21377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 w:id="2146506895">
      <w:bodyDiv w:val="1"/>
      <w:marLeft w:val="0"/>
      <w:marRight w:val="0"/>
      <w:marTop w:val="0"/>
      <w:marBottom w:val="0"/>
      <w:divBdr>
        <w:top w:val="none" w:sz="0" w:space="0" w:color="auto"/>
        <w:left w:val="none" w:sz="0" w:space="0" w:color="auto"/>
        <w:bottom w:val="none" w:sz="0" w:space="0" w:color="auto"/>
        <w:right w:val="none" w:sz="0" w:space="0" w:color="auto"/>
      </w:divBdr>
      <w:divsChild>
        <w:div w:id="109871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329522">
          <w:marLeft w:val="0"/>
          <w:marRight w:val="0"/>
          <w:marTop w:val="0"/>
          <w:marBottom w:val="0"/>
          <w:divBdr>
            <w:top w:val="none" w:sz="0" w:space="0" w:color="auto"/>
            <w:left w:val="none" w:sz="0" w:space="0" w:color="auto"/>
            <w:bottom w:val="none" w:sz="0" w:space="0" w:color="auto"/>
            <w:right w:val="none" w:sz="0" w:space="0" w:color="auto"/>
          </w:divBdr>
        </w:div>
        <w:div w:id="2001695632">
          <w:marLeft w:val="0"/>
          <w:marRight w:val="0"/>
          <w:marTop w:val="0"/>
          <w:marBottom w:val="0"/>
          <w:divBdr>
            <w:top w:val="none" w:sz="0" w:space="0" w:color="auto"/>
            <w:left w:val="none" w:sz="0" w:space="0" w:color="auto"/>
            <w:bottom w:val="none" w:sz="0" w:space="0" w:color="auto"/>
            <w:right w:val="none" w:sz="0" w:space="0" w:color="auto"/>
          </w:divBdr>
          <w:divsChild>
            <w:div w:id="1301228300">
              <w:marLeft w:val="0"/>
              <w:marRight w:val="0"/>
              <w:marTop w:val="0"/>
              <w:marBottom w:val="0"/>
              <w:divBdr>
                <w:top w:val="none" w:sz="0" w:space="0" w:color="auto"/>
                <w:left w:val="none" w:sz="0" w:space="0" w:color="auto"/>
                <w:bottom w:val="none" w:sz="0" w:space="0" w:color="auto"/>
                <w:right w:val="none" w:sz="0" w:space="0" w:color="auto"/>
              </w:divBdr>
              <w:divsChild>
                <w:div w:id="229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Tuberculosis" TargetMode="External"/><Relationship Id="rId117" Type="http://schemas.openxmlformats.org/officeDocument/2006/relationships/hyperlink" Target="https://es.wikipedia.org/wiki/Noches_blancas_(Dostoyevski)" TargetMode="External"/><Relationship Id="rId21" Type="http://schemas.openxmlformats.org/officeDocument/2006/relationships/hyperlink" Target="https://es.wikipedia.org/wiki/Escudo_de_armas" TargetMode="External"/><Relationship Id="rId42" Type="http://schemas.openxmlformats.org/officeDocument/2006/relationships/hyperlink" Target="https://es.wikipedia.org/wiki/Prerromanticismo" TargetMode="External"/><Relationship Id="rId47" Type="http://schemas.openxmlformats.org/officeDocument/2006/relationships/hyperlink" Target="https://es.wikipedia.org/wiki/Epilepsia" TargetMode="External"/><Relationship Id="rId63" Type="http://schemas.openxmlformats.org/officeDocument/2006/relationships/hyperlink" Target="https://es.wikipedia.org/wiki/Utop%C3%ADa" TargetMode="External"/><Relationship Id="rId68" Type="http://schemas.openxmlformats.org/officeDocument/2006/relationships/hyperlink" Target="https://es.wikipedia.org/wiki/Revuelta_decembrista" TargetMode="External"/><Relationship Id="rId84" Type="http://schemas.openxmlformats.org/officeDocument/2006/relationships/hyperlink" Target="https://es.wikipedia.org/wiki/Alejandro_II_de_Rusia" TargetMode="External"/><Relationship Id="rId89" Type="http://schemas.openxmlformats.org/officeDocument/2006/relationships/hyperlink" Target="https://es.wikipedia.org/wiki/Diario_de_un_escritor" TargetMode="External"/><Relationship Id="rId112" Type="http://schemas.openxmlformats.org/officeDocument/2006/relationships/hyperlink" Target="https://es.wikipedia.org/wiki/Tver" TargetMode="External"/><Relationship Id="rId133" Type="http://schemas.openxmlformats.org/officeDocument/2006/relationships/hyperlink" Target="https://es.wikipedia.org/wiki/Florencia" TargetMode="External"/><Relationship Id="rId138" Type="http://schemas.openxmlformats.org/officeDocument/2006/relationships/hyperlink" Target="https://es.wikipedia.org/w/index.php?title=Liublin&amp;action=edit&amp;redlink=1" TargetMode="External"/><Relationship Id="rId154" Type="http://schemas.openxmlformats.org/officeDocument/2006/relationships/hyperlink" Target="https://es.wikipedia.org/wiki/Magnum_opus" TargetMode="External"/><Relationship Id="rId159" Type="http://schemas.openxmlformats.org/officeDocument/2006/relationships/hyperlink" Target="https://es.wikipedia.org/wiki/Monasterio_de_Alejandro_Nevski" TargetMode="External"/><Relationship Id="rId175" Type="http://schemas.openxmlformats.org/officeDocument/2006/relationships/hyperlink" Target="https://es.wikipedia.org/wiki/Crimen_y_castigo" TargetMode="External"/><Relationship Id="rId170" Type="http://schemas.openxmlformats.org/officeDocument/2006/relationships/hyperlink" Target="https://es.wikipedia.org/w/index.php?title=El_sue%C3%B1o_del_t%C3%ADo&amp;action=edit&amp;redlink=1" TargetMode="External"/><Relationship Id="rId16" Type="http://schemas.openxmlformats.org/officeDocument/2006/relationships/hyperlink" Target="https://es.wikipedia.org/wiki/Minsk" TargetMode="External"/><Relationship Id="rId107" Type="http://schemas.openxmlformats.org/officeDocument/2006/relationships/hyperlink" Target="https://es.wikipedia.org/wiki/Feminismo" TargetMode="External"/><Relationship Id="rId11" Type="http://schemas.openxmlformats.org/officeDocument/2006/relationships/hyperlink" Target="https://es.wikipedia.org/wiki/Imperio_ruso" TargetMode="External"/><Relationship Id="rId32" Type="http://schemas.openxmlformats.org/officeDocument/2006/relationships/hyperlink" Target="https://es.wikipedia.org/wiki/Victor_Hugo" TargetMode="External"/><Relationship Id="rId37" Type="http://schemas.openxmlformats.org/officeDocument/2006/relationships/hyperlink" Target="https://es.wikipedia.org/wiki/Vodka" TargetMode="External"/><Relationship Id="rId53" Type="http://schemas.openxmlformats.org/officeDocument/2006/relationships/hyperlink" Target="https://es.wikipedia.org/wiki/Subteniente" TargetMode="External"/><Relationship Id="rId58" Type="http://schemas.openxmlformats.org/officeDocument/2006/relationships/hyperlink" Target="https://es.wikipedia.org/wiki/Pobres_gentes" TargetMode="External"/><Relationship Id="rId74" Type="http://schemas.openxmlformats.org/officeDocument/2006/relationships/hyperlink" Target="https://es.wikipedia.org/wiki/Pelot%C3%B3n" TargetMode="External"/><Relationship Id="rId79" Type="http://schemas.openxmlformats.org/officeDocument/2006/relationships/hyperlink" Target="https://es.wikipedia.org/wiki/Celem%C3%ADn" TargetMode="External"/><Relationship Id="rId102" Type="http://schemas.openxmlformats.org/officeDocument/2006/relationships/hyperlink" Target="https://es.wikipedia.org/wiki/P%C3%B3chvennichestvo" TargetMode="External"/><Relationship Id="rId123" Type="http://schemas.openxmlformats.org/officeDocument/2006/relationships/hyperlink" Target="https://es.wikipedia.org/wiki/El_Mensajero_Ruso" TargetMode="External"/><Relationship Id="rId128" Type="http://schemas.openxmlformats.org/officeDocument/2006/relationships/hyperlink" Target="https://es.wikipedia.org/wiki/Baden-Baden" TargetMode="External"/><Relationship Id="rId144" Type="http://schemas.openxmlformats.org/officeDocument/2006/relationships/hyperlink" Target="https://es.wikipedia.org/wiki/Cr%C3%ADtica_literaria" TargetMode="External"/><Relationship Id="rId149" Type="http://schemas.openxmlformats.org/officeDocument/2006/relationships/hyperlink" Target="https://es.wikipedia.org/wiki/Asma" TargetMode="External"/><Relationship Id="rId5" Type="http://schemas.openxmlformats.org/officeDocument/2006/relationships/webSettings" Target="webSettings.xml"/><Relationship Id="rId90" Type="http://schemas.openxmlformats.org/officeDocument/2006/relationships/hyperlink" Target="https://es.wikipedia.org/wiki/Iglesia_cat%C3%B3lica" TargetMode="External"/><Relationship Id="rId95" Type="http://schemas.openxmlformats.org/officeDocument/2006/relationships/hyperlink" Target="https://es.wikipedia.org/wiki/Paneslavismo" TargetMode="External"/><Relationship Id="rId160" Type="http://schemas.openxmlformats.org/officeDocument/2006/relationships/hyperlink" Target="https://es.wikipedia.org/wiki/Apoteosis" TargetMode="External"/><Relationship Id="rId165" Type="http://schemas.openxmlformats.org/officeDocument/2006/relationships/hyperlink" Target="https://es.wikipedia.org/wiki/El_doble" TargetMode="External"/><Relationship Id="rId181" Type="http://schemas.openxmlformats.org/officeDocument/2006/relationships/hyperlink" Target="https://es.wikipedia.org/wiki/Los_hermanos_Karamazov" TargetMode="External"/><Relationship Id="rId22" Type="http://schemas.openxmlformats.org/officeDocument/2006/relationships/hyperlink" Target="https://es.wikipedia.org/wiki/Radwan" TargetMode="External"/><Relationship Id="rId27" Type="http://schemas.openxmlformats.org/officeDocument/2006/relationships/hyperlink" Target="https://es.wikipedia.org/wiki/Depresi%C3%B3n" TargetMode="External"/><Relationship Id="rId43" Type="http://schemas.openxmlformats.org/officeDocument/2006/relationships/hyperlink" Target="https://es.wikipedia.org/wiki/Friedrich_Schiller" TargetMode="External"/><Relationship Id="rId48" Type="http://schemas.openxmlformats.org/officeDocument/2006/relationships/hyperlink" Target="https://es.wikipedia.org/wiki/Siberia" TargetMode="External"/><Relationship Id="rId64" Type="http://schemas.openxmlformats.org/officeDocument/2006/relationships/hyperlink" Target="https://es.wikipedia.org/wiki/Nihilista" TargetMode="External"/><Relationship Id="rId69" Type="http://schemas.openxmlformats.org/officeDocument/2006/relationships/hyperlink" Target="https://es.wikipedia.org/wiki/Revoluciones_de_1848" TargetMode="External"/><Relationship Id="rId113" Type="http://schemas.openxmlformats.org/officeDocument/2006/relationships/hyperlink" Target="https://es.wikipedia.org/w/index.php?title=El_sue%C3%B1o_del_t%C3%ADo&amp;action=edit&amp;redlink=1" TargetMode="External"/><Relationship Id="rId118" Type="http://schemas.openxmlformats.org/officeDocument/2006/relationships/hyperlink" Target="https://es.wikipedia.org/wiki/Recuerdos_de_la_casa_de_los_muertos" TargetMode="External"/><Relationship Id="rId134" Type="http://schemas.openxmlformats.org/officeDocument/2006/relationships/hyperlink" Target="https://es.wikipedia.org/wiki/Bolonia" TargetMode="External"/><Relationship Id="rId139" Type="http://schemas.openxmlformats.org/officeDocument/2006/relationships/hyperlink" Target="https://es.wikipedia.org/wiki/Nikol%C3%A1i_Str%C3%A1jov" TargetMode="External"/><Relationship Id="rId80" Type="http://schemas.openxmlformats.org/officeDocument/2006/relationships/hyperlink" Target="https://es.wikipedia.org/wiki/Soldado_raso" TargetMode="External"/><Relationship Id="rId85" Type="http://schemas.openxmlformats.org/officeDocument/2006/relationships/hyperlink" Target="https://es.wikipedia.org/wiki/Cristiano" TargetMode="External"/><Relationship Id="rId150" Type="http://schemas.openxmlformats.org/officeDocument/2006/relationships/hyperlink" Target="https://es.wikipedia.org/wiki/Ems" TargetMode="External"/><Relationship Id="rId155" Type="http://schemas.openxmlformats.org/officeDocument/2006/relationships/hyperlink" Target="https://es.wikipedia.org/wiki/Hemorragia" TargetMode="External"/><Relationship Id="rId171" Type="http://schemas.openxmlformats.org/officeDocument/2006/relationships/hyperlink" Target="https://es.wikipedia.org/wiki/Stepanchikovo_y_sus_habitantes" TargetMode="External"/><Relationship Id="rId176" Type="http://schemas.openxmlformats.org/officeDocument/2006/relationships/hyperlink" Target="https://es.wikipedia.org/wiki/El_jugador_(Fi%C3%B3dor_Dostoievski)" TargetMode="External"/><Relationship Id="rId12" Type="http://schemas.openxmlformats.org/officeDocument/2006/relationships/hyperlink" Target="https://es.wikipedia.org/wiki/Psicolog%C3%ADa" TargetMode="External"/><Relationship Id="rId17" Type="http://schemas.openxmlformats.org/officeDocument/2006/relationships/hyperlink" Target="https://es.wikipedia.org/wiki/Bielorrusia" TargetMode="External"/><Relationship Id="rId33" Type="http://schemas.openxmlformats.org/officeDocument/2006/relationships/hyperlink" Target="https://es.wikipedia.org/wiki/E._T._A._Hoffmann" TargetMode="External"/><Relationship Id="rId38" Type="http://schemas.openxmlformats.org/officeDocument/2006/relationships/hyperlink" Target="https://es.wikipedia.org/wiki/Terrateniente" TargetMode="External"/><Relationship Id="rId59" Type="http://schemas.openxmlformats.org/officeDocument/2006/relationships/hyperlink" Target="https://es.wikipedia.org/wiki/El_doble" TargetMode="External"/><Relationship Id="rId103" Type="http://schemas.openxmlformats.org/officeDocument/2006/relationships/hyperlink" Target="https://es.wikipedia.org/wiki/Ate%C3%ADsmo" TargetMode="External"/><Relationship Id="rId108" Type="http://schemas.openxmlformats.org/officeDocument/2006/relationships/hyperlink" Target="https://es.wikipedia.org/wiki/Ascetismo" TargetMode="External"/><Relationship Id="rId124" Type="http://schemas.openxmlformats.org/officeDocument/2006/relationships/hyperlink" Target="https://es.wikipedia.org/wiki/Derechos_patrimoniales" TargetMode="External"/><Relationship Id="rId129" Type="http://schemas.openxmlformats.org/officeDocument/2006/relationships/hyperlink" Target="https://es.wikipedia.org/wiki/Ginebra_(ciudad)" TargetMode="External"/><Relationship Id="rId54" Type="http://schemas.openxmlformats.org/officeDocument/2006/relationships/hyperlink" Target="https://es.wikipedia.org/wiki/Honor%C3%A9_de_Balzac" TargetMode="External"/><Relationship Id="rId70" Type="http://schemas.openxmlformats.org/officeDocument/2006/relationships/hyperlink" Target="https://es.wikipedia.org/wiki/Autocracia" TargetMode="External"/><Relationship Id="rId75" Type="http://schemas.openxmlformats.org/officeDocument/2006/relationships/hyperlink" Target="https://es.wikipedia.org/wiki/Katorga" TargetMode="External"/><Relationship Id="rId91" Type="http://schemas.openxmlformats.org/officeDocument/2006/relationships/hyperlink" Target="https://es.wikipedia.org/wiki/Iglesia_ortodoxa" TargetMode="External"/><Relationship Id="rId96" Type="http://schemas.openxmlformats.org/officeDocument/2006/relationships/hyperlink" Target="https://es.wikipedia.org/wiki/Nikol%C3%A1i_Danilevski" TargetMode="External"/><Relationship Id="rId140" Type="http://schemas.openxmlformats.org/officeDocument/2006/relationships/hyperlink" Target="https://es.wikipedia.org/wiki/Serg%C3%A9i_Nech%C3%A1yev" TargetMode="External"/><Relationship Id="rId145" Type="http://schemas.openxmlformats.org/officeDocument/2006/relationships/hyperlink" Target="https://es.wikipedia.org/wiki/Los_hermanos_Karam%C3%A1zov" TargetMode="External"/><Relationship Id="rId161" Type="http://schemas.openxmlformats.org/officeDocument/2006/relationships/hyperlink" Target="https://es.wikipedia.org/wiki/Juan_el_Ap%C3%B3stol" TargetMode="External"/><Relationship Id="rId166" Type="http://schemas.openxmlformats.org/officeDocument/2006/relationships/hyperlink" Target="https://es.wikipedia.org/wiki/Pobres_gentes" TargetMode="External"/><Relationship Id="rId18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s.wikipedia.org/wiki/Mosc%C3%BA" TargetMode="External"/><Relationship Id="rId28" Type="http://schemas.openxmlformats.org/officeDocument/2006/relationships/hyperlink" Target="https://es.wikipedia.org/wiki/Alcoholismo" TargetMode="External"/><Relationship Id="rId49" Type="http://schemas.openxmlformats.org/officeDocument/2006/relationships/hyperlink" Target="https://es.wikipedia.org/wiki/Carl_Gustav_Carus" TargetMode="External"/><Relationship Id="rId114" Type="http://schemas.openxmlformats.org/officeDocument/2006/relationships/hyperlink" Target="https://es.wikipedia.org/wiki/Stepanchikovo_y_sus_habitantes" TargetMode="External"/><Relationship Id="rId119" Type="http://schemas.openxmlformats.org/officeDocument/2006/relationships/hyperlink" Target="https://es.wikipedia.org/wiki/Fi%C3%B3dor_Dostoyevski" TargetMode="External"/><Relationship Id="rId44" Type="http://schemas.openxmlformats.org/officeDocument/2006/relationships/hyperlink" Target="https://es.wikipedia.org/wiki/Romanticismo" TargetMode="External"/><Relationship Id="rId60" Type="http://schemas.openxmlformats.org/officeDocument/2006/relationships/hyperlink" Target="https://es.wikipedia.org/wiki/Noches_blancas_(Dostoyevski)" TargetMode="External"/><Relationship Id="rId65" Type="http://schemas.openxmlformats.org/officeDocument/2006/relationships/hyperlink" Target="https://es.wikipedia.org/wiki/Liberal" TargetMode="External"/><Relationship Id="rId81" Type="http://schemas.openxmlformats.org/officeDocument/2006/relationships/hyperlink" Target="https://es.wikipedia.org/wiki/Semipal%C3%A1tinsk" TargetMode="External"/><Relationship Id="rId86" Type="http://schemas.openxmlformats.org/officeDocument/2006/relationships/hyperlink" Target="https://es.wikipedia.org/wiki/Nihilismo" TargetMode="External"/><Relationship Id="rId130" Type="http://schemas.openxmlformats.org/officeDocument/2006/relationships/hyperlink" Target="https://es.wikipedia.org/wiki/El_idiota" TargetMode="External"/><Relationship Id="rId135" Type="http://schemas.openxmlformats.org/officeDocument/2006/relationships/hyperlink" Target="https://es.wikipedia.org/wiki/Venecia" TargetMode="External"/><Relationship Id="rId151" Type="http://schemas.openxmlformats.org/officeDocument/2006/relationships/hyperlink" Target="https://es.wikipedia.org/wiki/Los_hermanos_Karam%C3%A1zov" TargetMode="External"/><Relationship Id="rId156" Type="http://schemas.openxmlformats.org/officeDocument/2006/relationships/hyperlink" Target="https://es.wikipedia.org/wiki/Pulmonar" TargetMode="External"/><Relationship Id="rId177" Type="http://schemas.openxmlformats.org/officeDocument/2006/relationships/hyperlink" Target="https://es.wikipedia.org/wiki/El_idiota" TargetMode="External"/><Relationship Id="rId4" Type="http://schemas.openxmlformats.org/officeDocument/2006/relationships/settings" Target="settings.xml"/><Relationship Id="rId9" Type="http://schemas.openxmlformats.org/officeDocument/2006/relationships/hyperlink" Target="https://es.wikipedia.org/wiki/Mosc%C3%BA" TargetMode="External"/><Relationship Id="rId172" Type="http://schemas.openxmlformats.org/officeDocument/2006/relationships/hyperlink" Target="https://es.wikipedia.org/wiki/Humillados_y_ofendidos" TargetMode="External"/><Relationship Id="rId180" Type="http://schemas.openxmlformats.org/officeDocument/2006/relationships/hyperlink" Target="https://es.wikipedia.org/wiki/El_adolescente" TargetMode="External"/><Relationship Id="rId13" Type="http://schemas.openxmlformats.org/officeDocument/2006/relationships/hyperlink" Target="https://es.wikipedia.org/wiki/Friedrich_Nietzsche" TargetMode="External"/><Relationship Id="rId18" Type="http://schemas.openxmlformats.org/officeDocument/2006/relationships/hyperlink" Target="https://es.wikipedia.org/wiki/Acento_pros%C3%B3dico" TargetMode="External"/><Relationship Id="rId39" Type="http://schemas.openxmlformats.org/officeDocument/2006/relationships/hyperlink" Target="https://es.wikipedia.org/wiki/Sigmund_Freud" TargetMode="External"/><Relationship Id="rId109" Type="http://schemas.openxmlformats.org/officeDocument/2006/relationships/hyperlink" Target="https://es.wikipedia.org/w/index.php?title=Lecciones_sobre_la_historia_de_la_filosof%C3%ADa&amp;action=edit&amp;redlink=1" TargetMode="External"/><Relationship Id="rId34" Type="http://schemas.openxmlformats.org/officeDocument/2006/relationships/hyperlink" Target="https://es.wikipedia.org/wiki/Siervo" TargetMode="External"/><Relationship Id="rId50" Type="http://schemas.openxmlformats.org/officeDocument/2006/relationships/hyperlink" Target="https://es.wikipedia.org/wiki/Sigmund_Freud" TargetMode="External"/><Relationship Id="rId55" Type="http://schemas.openxmlformats.org/officeDocument/2006/relationships/hyperlink" Target="https://es.wikipedia.org/wiki/Eugenia_Grandet" TargetMode="External"/><Relationship Id="rId76" Type="http://schemas.openxmlformats.org/officeDocument/2006/relationships/hyperlink" Target="https://es.wikipedia.org/wiki/Omsk" TargetMode="External"/><Relationship Id="rId97" Type="http://schemas.openxmlformats.org/officeDocument/2006/relationships/hyperlink" Target="https://es.wikipedia.org/wiki/Pueblos_eslavos" TargetMode="External"/><Relationship Id="rId104" Type="http://schemas.openxmlformats.org/officeDocument/2006/relationships/hyperlink" Target="https://es.wikipedia.org/wiki/Tradicionalismo_pol%C3%ADtico" TargetMode="External"/><Relationship Id="rId120" Type="http://schemas.openxmlformats.org/officeDocument/2006/relationships/hyperlink" Target="https://es.wikipedia.org/wiki/Levantamiento_de_Enero" TargetMode="External"/><Relationship Id="rId125" Type="http://schemas.openxmlformats.org/officeDocument/2006/relationships/hyperlink" Target="https://es.wikipedia.org/wiki/Anna_Dostoy%C3%A9vskaya" TargetMode="External"/><Relationship Id="rId141" Type="http://schemas.openxmlformats.org/officeDocument/2006/relationships/hyperlink" Target="https://es.wikipedia.org/wiki/Letra_de_cambio" TargetMode="External"/><Relationship Id="rId146" Type="http://schemas.openxmlformats.org/officeDocument/2006/relationships/hyperlink" Target="https://es.wikipedia.org/wiki/Anales_de_la_Patria" TargetMode="External"/><Relationship Id="rId167" Type="http://schemas.openxmlformats.org/officeDocument/2006/relationships/hyperlink" Target="https://es.wikipedia.org/wiki/El_doble" TargetMode="External"/><Relationship Id="rId7" Type="http://schemas.openxmlformats.org/officeDocument/2006/relationships/endnotes" Target="endnotes.xml"/><Relationship Id="rId71" Type="http://schemas.openxmlformats.org/officeDocument/2006/relationships/hyperlink" Target="https://es.wikipedia.org/wiki/Fortaleza_de_San_Pedro_y_San_Pablo" TargetMode="External"/><Relationship Id="rId92" Type="http://schemas.openxmlformats.org/officeDocument/2006/relationships/hyperlink" Target="https://es.wikipedia.org/wiki/Starets" TargetMode="External"/><Relationship Id="rId162" Type="http://schemas.openxmlformats.org/officeDocument/2006/relationships/hyperlink" Target="https://es.wikipedia.org/wiki/Ep%C3%ADgrafe_(literatura)"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San_Petersburgo" TargetMode="External"/><Relationship Id="rId24" Type="http://schemas.openxmlformats.org/officeDocument/2006/relationships/hyperlink" Target="https://es.wikipedia.org/w/index.php?title=Darov%C3%B3ye&amp;action=edit&amp;redlink=1" TargetMode="External"/><Relationship Id="rId40" Type="http://schemas.openxmlformats.org/officeDocument/2006/relationships/hyperlink" Target="https://es.wikipedia.org/wiki/Epilepsia" TargetMode="External"/><Relationship Id="rId45" Type="http://schemas.openxmlformats.org/officeDocument/2006/relationships/hyperlink" Target="https://es.wikipedia.org/w/index.php?title=Mar%C3%ADa_Estuardo_(Dostoyevski)&amp;action=edit&amp;redlink=1" TargetMode="External"/><Relationship Id="rId66" Type="http://schemas.openxmlformats.org/officeDocument/2006/relationships/hyperlink" Target="https://es.wikipedia.org/wiki/C%C3%ADrculo_Petrashevski" TargetMode="External"/><Relationship Id="rId87" Type="http://schemas.openxmlformats.org/officeDocument/2006/relationships/hyperlink" Target="https://es.wikipedia.org/wiki/Socialismo" TargetMode="External"/><Relationship Id="rId110" Type="http://schemas.openxmlformats.org/officeDocument/2006/relationships/hyperlink" Target="https://es.wikipedia.org/wiki/Hegel" TargetMode="External"/><Relationship Id="rId115" Type="http://schemas.openxmlformats.org/officeDocument/2006/relationships/hyperlink" Target="https://es.wikipedia.org/w/index.php?title=Vremya&amp;action=edit&amp;redlink=1" TargetMode="External"/><Relationship Id="rId131" Type="http://schemas.openxmlformats.org/officeDocument/2006/relationships/hyperlink" Target="https://es.wikipedia.org/wiki/Vevey" TargetMode="External"/><Relationship Id="rId136" Type="http://schemas.openxmlformats.org/officeDocument/2006/relationships/hyperlink" Target="https://es.wikipedia.org/wiki/Dresde" TargetMode="External"/><Relationship Id="rId157" Type="http://schemas.openxmlformats.org/officeDocument/2006/relationships/hyperlink" Target="https://es.wikipedia.org/wiki/Enfisema" TargetMode="External"/><Relationship Id="rId178" Type="http://schemas.openxmlformats.org/officeDocument/2006/relationships/hyperlink" Target="https://es.wikipedia.org/wiki/El_eterno_marido" TargetMode="External"/><Relationship Id="rId61" Type="http://schemas.openxmlformats.org/officeDocument/2006/relationships/hyperlink" Target="https://es.wikipedia.org/wiki/Ni%C3%A9tochka_Nezv%C3%A1nova" TargetMode="External"/><Relationship Id="rId82" Type="http://schemas.openxmlformats.org/officeDocument/2006/relationships/hyperlink" Target="https://es.wikipedia.org/wiki/Kazajist%C3%A1n" TargetMode="External"/><Relationship Id="rId152" Type="http://schemas.openxmlformats.org/officeDocument/2006/relationships/hyperlink" Target="https://es.wikipedia.org/wiki/Starets" TargetMode="External"/><Relationship Id="rId173" Type="http://schemas.openxmlformats.org/officeDocument/2006/relationships/hyperlink" Target="https://es.wikipedia.org/wiki/Recuerdos_de_la_casa_de_los_muertos" TargetMode="External"/><Relationship Id="rId19" Type="http://schemas.openxmlformats.org/officeDocument/2006/relationships/hyperlink" Target="https://es.wikipedia.org/wiki/Polonizaci%C3%B3n" TargetMode="External"/><Relationship Id="rId14" Type="http://schemas.openxmlformats.org/officeDocument/2006/relationships/hyperlink" Target="https://es.wikipedia.org/wiki/Jos%C3%A9_Ortega_y_Gasset" TargetMode="External"/><Relationship Id="rId30" Type="http://schemas.openxmlformats.org/officeDocument/2006/relationships/hyperlink" Target="https://es.wikipedia.org/wiki/William_Shakespeare" TargetMode="External"/><Relationship Id="rId35" Type="http://schemas.openxmlformats.org/officeDocument/2006/relationships/hyperlink" Target="https://es.wikipedia.org/wiki/Mancomunidad" TargetMode="External"/><Relationship Id="rId56" Type="http://schemas.openxmlformats.org/officeDocument/2006/relationships/hyperlink" Target="https://es.wikipedia.org/wiki/Rublo" TargetMode="External"/><Relationship Id="rId77" Type="http://schemas.openxmlformats.org/officeDocument/2006/relationships/hyperlink" Target="https://es.wikipedia.org/wiki/Siberia" TargetMode="External"/><Relationship Id="rId100" Type="http://schemas.openxmlformats.org/officeDocument/2006/relationships/hyperlink" Target="https://es.wikipedia.org/wiki/Conservadurismo" TargetMode="External"/><Relationship Id="rId105" Type="http://schemas.openxmlformats.org/officeDocument/2006/relationships/hyperlink" Target="https://es.wikipedia.org/wiki/Alejandro_II_de_Rusia" TargetMode="External"/><Relationship Id="rId126" Type="http://schemas.openxmlformats.org/officeDocument/2006/relationships/hyperlink" Target="https://es.wikipedia.org/wiki/Taquigraf%C3%ADa" TargetMode="External"/><Relationship Id="rId147" Type="http://schemas.openxmlformats.org/officeDocument/2006/relationships/hyperlink" Target="https://es.wikipedia.org/wiki/Nikol%C3%A1i_Nekr%C3%A1sov" TargetMode="External"/><Relationship Id="rId168" Type="http://schemas.openxmlformats.org/officeDocument/2006/relationships/hyperlink" Target="https://es.wikipedia.org/wiki/La_patrona_(1847)" TargetMode="External"/><Relationship Id="rId8" Type="http://schemas.openxmlformats.org/officeDocument/2006/relationships/image" Target="media/image1.png"/><Relationship Id="rId51" Type="http://schemas.openxmlformats.org/officeDocument/2006/relationships/hyperlink" Target="https://es.wikipedia.org/wiki/%C3%89xtasis" TargetMode="External"/><Relationship Id="rId72" Type="http://schemas.openxmlformats.org/officeDocument/2006/relationships/hyperlink" Target="https://es.wikipedia.org/wiki/Pena_de_muerte" TargetMode="External"/><Relationship Id="rId93" Type="http://schemas.openxmlformats.org/officeDocument/2006/relationships/hyperlink" Target="https://es.wikipedia.org/wiki/Los_hermanos_Karam%C3%A1zov" TargetMode="External"/><Relationship Id="rId98" Type="http://schemas.openxmlformats.org/officeDocument/2006/relationships/hyperlink" Target="https://es.wikipedia.org/wiki/Fi%C3%B3dor_Dostoyevski" TargetMode="External"/><Relationship Id="rId121" Type="http://schemas.openxmlformats.org/officeDocument/2006/relationships/hyperlink" Target="https://es.wikipedia.org/wiki/Memorias_del_subsuelo" TargetMode="External"/><Relationship Id="rId142" Type="http://schemas.openxmlformats.org/officeDocument/2006/relationships/hyperlink" Target="https://es.wikipedia.org/wiki/St%C3%A1raya_Rusa" TargetMode="External"/><Relationship Id="rId163" Type="http://schemas.openxmlformats.org/officeDocument/2006/relationships/hyperlink" Target="https://es.wikipedia.org/wiki/Evangelio_de_San_Juan"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es.wikipedia.org/wiki/%C3%93blast_de_Tula" TargetMode="External"/><Relationship Id="rId46" Type="http://schemas.openxmlformats.org/officeDocument/2006/relationships/hyperlink" Target="https://es.wikipedia.org/w/index.php?title=Bor%C3%ADs_Godunov_(Dostoyevski)&amp;action=edit&amp;redlink=1" TargetMode="External"/><Relationship Id="rId67" Type="http://schemas.openxmlformats.org/officeDocument/2006/relationships/hyperlink" Target="https://es.wikipedia.org/wiki/Nicol%C3%A1s_I_de_Rusia" TargetMode="External"/><Relationship Id="rId116" Type="http://schemas.openxmlformats.org/officeDocument/2006/relationships/hyperlink" Target="https://es.wikipedia.org/wiki/Humillados_y_ofendidos" TargetMode="External"/><Relationship Id="rId137" Type="http://schemas.openxmlformats.org/officeDocument/2006/relationships/hyperlink" Target="https://es.wikipedia.org/wiki/El_eterno_marido" TargetMode="External"/><Relationship Id="rId158" Type="http://schemas.openxmlformats.org/officeDocument/2006/relationships/hyperlink" Target="https://es.wikipedia.org/w/index.php?title=Cementerio_Tijvin&amp;action=edit&amp;redlink=1" TargetMode="External"/><Relationship Id="rId20" Type="http://schemas.openxmlformats.org/officeDocument/2006/relationships/hyperlink" Target="https://es.wikipedia.org/wiki/Rutenia" TargetMode="External"/><Relationship Id="rId41" Type="http://schemas.openxmlformats.org/officeDocument/2006/relationships/hyperlink" Target="https://es.wikipedia.org/wiki/Alf%C3%A9rez" TargetMode="External"/><Relationship Id="rId62" Type="http://schemas.openxmlformats.org/officeDocument/2006/relationships/hyperlink" Target="https://es.wikipedia.org/wiki/Depresi%C3%B3n" TargetMode="External"/><Relationship Id="rId83" Type="http://schemas.openxmlformats.org/officeDocument/2006/relationships/hyperlink" Target="https://es.wikipedia.org/w/index.php?title=Mar%C3%ADa_Dm%C3%ADtrievna_Is%C3%A1yeva&amp;action=edit&amp;redlink=1" TargetMode="External"/><Relationship Id="rId88" Type="http://schemas.openxmlformats.org/officeDocument/2006/relationships/hyperlink" Target="https://es.wikipedia.org/wiki/Los_endemoniados" TargetMode="External"/><Relationship Id="rId111" Type="http://schemas.openxmlformats.org/officeDocument/2006/relationships/hyperlink" Target="https://es.wikipedia.org/wiki/Semey" TargetMode="External"/><Relationship Id="rId132" Type="http://schemas.openxmlformats.org/officeDocument/2006/relationships/hyperlink" Target="https://es.wikipedia.org/wiki/Mil%C3%A1n" TargetMode="External"/><Relationship Id="rId153" Type="http://schemas.openxmlformats.org/officeDocument/2006/relationships/hyperlink" Target="https://es.wikipedia.org/wiki/Literatura_rusa" TargetMode="External"/><Relationship Id="rId174" Type="http://schemas.openxmlformats.org/officeDocument/2006/relationships/hyperlink" Target="https://es.wikipedia.org/wiki/Memorias_del_subsuelo" TargetMode="External"/><Relationship Id="rId179" Type="http://schemas.openxmlformats.org/officeDocument/2006/relationships/hyperlink" Target="https://es.wikipedia.org/wiki/Los_demonios" TargetMode="External"/><Relationship Id="rId15" Type="http://schemas.openxmlformats.org/officeDocument/2006/relationships/hyperlink" Target="https://es.wikipedia.org/wiki/Gub%C3%A9rniya" TargetMode="External"/><Relationship Id="rId36" Type="http://schemas.openxmlformats.org/officeDocument/2006/relationships/hyperlink" Target="https://es.wikipedia.org/wiki/Hidalgo" TargetMode="External"/><Relationship Id="rId57" Type="http://schemas.openxmlformats.org/officeDocument/2006/relationships/hyperlink" Target="https://es.wikipedia.org/wiki/Novela_epistolar" TargetMode="External"/><Relationship Id="rId106" Type="http://schemas.openxmlformats.org/officeDocument/2006/relationships/hyperlink" Target="https://es.wikipedia.org/wiki/Reforma_emancipadora_de_1861_en_Rusia" TargetMode="External"/><Relationship Id="rId127" Type="http://schemas.openxmlformats.org/officeDocument/2006/relationships/hyperlink" Target="https://es.wikipedia.org/wiki/El_jugador_(Fi%C3%B3dor_Dostoievski)" TargetMode="External"/><Relationship Id="rId10" Type="http://schemas.openxmlformats.org/officeDocument/2006/relationships/hyperlink" Target="https://es.wikipedia.org/wiki/San_Petersburgo" TargetMode="External"/><Relationship Id="rId31" Type="http://schemas.openxmlformats.org/officeDocument/2006/relationships/hyperlink" Target="https://es.wikipedia.org/wiki/Blaise_Pascal" TargetMode="External"/><Relationship Id="rId52" Type="http://schemas.openxmlformats.org/officeDocument/2006/relationships/hyperlink" Target="https://es.wikipedia.org/wiki/Ingenier%C3%ADa" TargetMode="External"/><Relationship Id="rId73" Type="http://schemas.openxmlformats.org/officeDocument/2006/relationships/hyperlink" Target="https://es.wikipedia.org/wiki/Fusilamiento" TargetMode="External"/><Relationship Id="rId78" Type="http://schemas.openxmlformats.org/officeDocument/2006/relationships/hyperlink" Target="https://es.wikipedia.org/wiki/Pulgada" TargetMode="External"/><Relationship Id="rId94" Type="http://schemas.openxmlformats.org/officeDocument/2006/relationships/hyperlink" Target="https://es.wikipedia.org/wiki/Eslav%C3%B3filo" TargetMode="External"/><Relationship Id="rId99" Type="http://schemas.openxmlformats.org/officeDocument/2006/relationships/hyperlink" Target="https://es.wikipedia.org/wiki/Estadista" TargetMode="External"/><Relationship Id="rId101" Type="http://schemas.openxmlformats.org/officeDocument/2006/relationships/hyperlink" Target="https://es.wikipedia.org/wiki/Konstant%C3%ADn_Pobedon%C3%B3stsev" TargetMode="External"/><Relationship Id="rId122" Type="http://schemas.openxmlformats.org/officeDocument/2006/relationships/hyperlink" Target="https://es.wikipedia.org/wiki/Crimen_y_castigo" TargetMode="External"/><Relationship Id="rId143" Type="http://schemas.openxmlformats.org/officeDocument/2006/relationships/hyperlink" Target="https://es.wikipedia.org/wiki/Diario_de_un_escritor" TargetMode="External"/><Relationship Id="rId148" Type="http://schemas.openxmlformats.org/officeDocument/2006/relationships/hyperlink" Target="https://es.wikipedia.org/wiki/El_adolescente" TargetMode="External"/><Relationship Id="rId164" Type="http://schemas.openxmlformats.org/officeDocument/2006/relationships/hyperlink" Target="https://es.wikipedia.org/wiki/Fi%C3%B3dor_Dostoyevski" TargetMode="External"/><Relationship Id="rId169" Type="http://schemas.openxmlformats.org/officeDocument/2006/relationships/hyperlink" Target="https://es.wikipedia.org/wiki/Ni%C3%A9tochka_Nezv%C3%A1no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6328</Words>
  <Characters>34805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2016-02-07T16:18:00Z</cp:lastPrinted>
  <dcterms:created xsi:type="dcterms:W3CDTF">2019-02-01T05:47:00Z</dcterms:created>
  <dcterms:modified xsi:type="dcterms:W3CDTF">2019-02-28T15:49:00Z</dcterms:modified>
</cp:coreProperties>
</file>