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3CC" w:rsidRDefault="007C1EA8" w:rsidP="007C1EA8">
      <w:pPr>
        <w:jc w:val="center"/>
        <w:rPr>
          <w:b/>
          <w:color w:val="FF0000"/>
          <w:sz w:val="36"/>
          <w:szCs w:val="36"/>
        </w:rPr>
      </w:pPr>
      <w:r w:rsidRPr="007C1EA8">
        <w:rPr>
          <w:b/>
          <w:color w:val="FF0000"/>
          <w:sz w:val="36"/>
          <w:szCs w:val="36"/>
        </w:rPr>
        <w:t>San Vicente de Paul</w:t>
      </w:r>
    </w:p>
    <w:p w:rsidR="001C33E6" w:rsidRPr="001C33E6" w:rsidRDefault="001C33E6" w:rsidP="007C1EA8">
      <w:pPr>
        <w:jc w:val="center"/>
        <w:rPr>
          <w:b/>
          <w:color w:val="0070C0"/>
        </w:rPr>
      </w:pPr>
      <w:r w:rsidRPr="001C33E6">
        <w:rPr>
          <w:b/>
          <w:color w:val="0070C0"/>
        </w:rPr>
        <w:t>(Diccionario de Pedagogía religiosa)</w:t>
      </w:r>
    </w:p>
    <w:p w:rsidR="007C1EA8" w:rsidRDefault="007C1EA8" w:rsidP="007C1EA8">
      <w:r>
        <w:rPr>
          <w:noProof/>
        </w:rPr>
        <w:drawing>
          <wp:anchor distT="0" distB="0" distL="114300" distR="114300" simplePos="0" relativeHeight="251658240" behindDoc="1" locked="0" layoutInCell="0" allowOverlap="1">
            <wp:simplePos x="0" y="0"/>
            <wp:positionH relativeFrom="column">
              <wp:posOffset>1988820</wp:posOffset>
            </wp:positionH>
            <wp:positionV relativeFrom="paragraph">
              <wp:posOffset>66675</wp:posOffset>
            </wp:positionV>
            <wp:extent cx="1742440" cy="2425065"/>
            <wp:effectExtent l="19050" t="0" r="0" b="0"/>
            <wp:wrapTight wrapText="bothSides">
              <wp:wrapPolygon edited="0">
                <wp:start x="-236" y="0"/>
                <wp:lineTo x="-236" y="21379"/>
                <wp:lineTo x="21490" y="21379"/>
                <wp:lineTo x="21490" y="0"/>
                <wp:lineTo x="-236" y="0"/>
              </wp:wrapPolygon>
            </wp:wrapTight>
            <wp:docPr id="2" name="Imagen 2" descr="PAG-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224"/>
                    <pic:cNvPicPr>
                      <a:picLocks noChangeAspect="1" noChangeArrowheads="1"/>
                    </pic:cNvPicPr>
                  </pic:nvPicPr>
                  <pic:blipFill>
                    <a:blip r:embed="rId8" cstate="print"/>
                    <a:srcRect/>
                    <a:stretch>
                      <a:fillRect/>
                    </a:stretch>
                  </pic:blipFill>
                  <pic:spPr bwMode="auto">
                    <a:xfrm>
                      <a:off x="0" y="0"/>
                      <a:ext cx="1742440" cy="2425065"/>
                    </a:xfrm>
                    <a:prstGeom prst="rect">
                      <a:avLst/>
                    </a:prstGeom>
                    <a:noFill/>
                    <a:ln w="9525">
                      <a:noFill/>
                      <a:miter lim="800000"/>
                      <a:headEnd/>
                      <a:tailEnd/>
                    </a:ln>
                  </pic:spPr>
                </pic:pic>
              </a:graphicData>
            </a:graphic>
          </wp:anchor>
        </w:drawing>
      </w:r>
    </w:p>
    <w:p w:rsidR="007C1EA8" w:rsidRDefault="007C1EA8" w:rsidP="007C1EA8"/>
    <w:p w:rsidR="007C1EA8" w:rsidRDefault="007C1EA8" w:rsidP="007C1EA8"/>
    <w:p w:rsidR="007C1EA8" w:rsidRDefault="007C1EA8" w:rsidP="007C1EA8"/>
    <w:p w:rsidR="007C1EA8" w:rsidRDefault="007C1EA8" w:rsidP="007C1EA8"/>
    <w:p w:rsidR="007C1EA8" w:rsidRDefault="007C1EA8" w:rsidP="007C1EA8"/>
    <w:p w:rsidR="007C1EA8" w:rsidRDefault="007C1EA8" w:rsidP="007C1EA8"/>
    <w:p w:rsidR="007C1EA8" w:rsidRDefault="007C1EA8" w:rsidP="007C1EA8"/>
    <w:p w:rsidR="007C1EA8" w:rsidRDefault="007C1EA8" w:rsidP="007C1EA8">
      <w:pPr>
        <w:tabs>
          <w:tab w:val="left" w:pos="-720"/>
        </w:tabs>
        <w:jc w:val="both"/>
        <w:rPr>
          <w:rFonts w:ascii="Helvetica-Normal" w:hAnsi="Helvetica-Normal"/>
          <w:i/>
          <w:spacing w:val="-2"/>
          <w:sz w:val="19"/>
          <w:lang w:val="es-ES_tradnl"/>
        </w:rPr>
      </w:pPr>
    </w:p>
    <w:p w:rsidR="007C1EA8" w:rsidRDefault="007C1EA8" w:rsidP="007C1EA8">
      <w:pPr>
        <w:tabs>
          <w:tab w:val="left" w:pos="-720"/>
        </w:tabs>
        <w:jc w:val="both"/>
        <w:rPr>
          <w:rFonts w:ascii="Helvetica-Normal" w:hAnsi="Helvetica-Normal"/>
          <w:i/>
          <w:spacing w:val="-2"/>
          <w:sz w:val="19"/>
          <w:lang w:val="es-ES_tradnl"/>
        </w:rPr>
      </w:pPr>
    </w:p>
    <w:p w:rsidR="007C1EA8" w:rsidRDefault="007C1EA8" w:rsidP="007C1EA8">
      <w:pPr>
        <w:tabs>
          <w:tab w:val="left" w:pos="-720"/>
        </w:tabs>
        <w:jc w:val="both"/>
        <w:rPr>
          <w:rFonts w:ascii="Helvetica-Normal" w:hAnsi="Helvetica-Normal"/>
          <w:i/>
          <w:spacing w:val="-2"/>
          <w:sz w:val="19"/>
          <w:lang w:val="es-ES_tradnl"/>
        </w:rPr>
      </w:pPr>
    </w:p>
    <w:p w:rsidR="007C1EA8" w:rsidRPr="007C1EA8" w:rsidRDefault="007C1EA8" w:rsidP="007C1EA8">
      <w:pPr>
        <w:tabs>
          <w:tab w:val="left" w:pos="-720"/>
        </w:tabs>
        <w:jc w:val="both"/>
        <w:rPr>
          <w:b/>
          <w:i/>
          <w:spacing w:val="-2"/>
          <w:lang w:val="es-ES_tradnl"/>
        </w:rPr>
      </w:pPr>
    </w:p>
    <w:p w:rsidR="001C33E6" w:rsidRDefault="007C1EA8" w:rsidP="007C1EA8">
      <w:pPr>
        <w:tabs>
          <w:tab w:val="left" w:pos="-720"/>
        </w:tabs>
        <w:jc w:val="both"/>
        <w:rPr>
          <w:b/>
          <w:spacing w:val="-2"/>
          <w:lang w:val="es-ES_tradnl"/>
        </w:rPr>
      </w:pPr>
      <w:r w:rsidRPr="00285891">
        <w:rPr>
          <w:b/>
          <w:spacing w:val="-2"/>
          <w:lang w:val="es-ES_tradnl"/>
        </w:rPr>
        <w:t xml:space="preserve">    </w:t>
      </w:r>
    </w:p>
    <w:p w:rsidR="001C33E6" w:rsidRDefault="001C33E6" w:rsidP="007C1EA8">
      <w:pPr>
        <w:tabs>
          <w:tab w:val="left" w:pos="-720"/>
        </w:tabs>
        <w:jc w:val="both"/>
        <w:rPr>
          <w:b/>
          <w:spacing w:val="-2"/>
          <w:lang w:val="es-ES_tradnl"/>
        </w:rPr>
      </w:pPr>
    </w:p>
    <w:p w:rsidR="001C33E6" w:rsidRDefault="001C33E6" w:rsidP="007C1EA8">
      <w:pPr>
        <w:tabs>
          <w:tab w:val="left" w:pos="-720"/>
        </w:tabs>
        <w:jc w:val="both"/>
        <w:rPr>
          <w:b/>
          <w:spacing w:val="-2"/>
          <w:lang w:val="es-ES_tradnl"/>
        </w:rPr>
      </w:pPr>
    </w:p>
    <w:p w:rsidR="001C33E6" w:rsidRDefault="001C33E6" w:rsidP="007C1EA8">
      <w:pPr>
        <w:tabs>
          <w:tab w:val="left" w:pos="-720"/>
        </w:tabs>
        <w:jc w:val="both"/>
        <w:rPr>
          <w:b/>
          <w:spacing w:val="-2"/>
          <w:lang w:val="es-ES_tradnl"/>
        </w:rPr>
      </w:pPr>
    </w:p>
    <w:p w:rsidR="007C1EA8" w:rsidRPr="00285891" w:rsidRDefault="001C33E6" w:rsidP="007C1EA8">
      <w:pPr>
        <w:tabs>
          <w:tab w:val="left" w:pos="-720"/>
        </w:tabs>
        <w:jc w:val="both"/>
        <w:rPr>
          <w:b/>
          <w:spacing w:val="-2"/>
          <w:lang w:val="es-ES_tradnl"/>
        </w:rPr>
      </w:pPr>
      <w:r>
        <w:rPr>
          <w:b/>
          <w:spacing w:val="-2"/>
          <w:lang w:val="es-ES_tradnl"/>
        </w:rPr>
        <w:t xml:space="preserve"> </w:t>
      </w:r>
      <w:r w:rsidR="007C1EA8" w:rsidRPr="00285891">
        <w:rPr>
          <w:b/>
          <w:spacing w:val="-2"/>
          <w:lang w:val="es-ES_tradnl"/>
        </w:rPr>
        <w:t>Pocos hombres en la Historia y pocos corazones en el mundo han tenido el amor a los pobres que manifestó S. Vicente de Paúl. Su figura resulta esencial</w:t>
      </w:r>
      <w:r w:rsidR="007C1EA8" w:rsidRPr="00285891">
        <w:rPr>
          <w:b/>
          <w:spacing w:val="-2"/>
          <w:lang w:val="es-ES_tradnl"/>
        </w:rPr>
        <w:softHyphen/>
        <w:t>mente insep</w:t>
      </w:r>
      <w:r w:rsidR="007C1EA8" w:rsidRPr="00285891">
        <w:rPr>
          <w:b/>
          <w:spacing w:val="-2"/>
          <w:lang w:val="es-ES_tradnl"/>
        </w:rPr>
        <w:t>a</w:t>
      </w:r>
      <w:r w:rsidR="007C1EA8" w:rsidRPr="00285891">
        <w:rPr>
          <w:b/>
          <w:spacing w:val="-2"/>
          <w:lang w:val="es-ES_tradnl"/>
        </w:rPr>
        <w:t>rable del amor a los indigentes. Y sus gestos proféticos todavía repercuten en nue</w:t>
      </w:r>
      <w:r w:rsidR="007C1EA8" w:rsidRPr="00285891">
        <w:rPr>
          <w:b/>
          <w:spacing w:val="-2"/>
          <w:lang w:val="es-ES_tradnl"/>
        </w:rPr>
        <w:t>s</w:t>
      </w:r>
      <w:r w:rsidR="007C1EA8" w:rsidRPr="00285891">
        <w:rPr>
          <w:b/>
          <w:spacing w:val="-2"/>
          <w:lang w:val="es-ES_tradnl"/>
        </w:rPr>
        <w:t>tros días como desafío y como llamada a la acción eficaz por el bien de los que s</w:t>
      </w:r>
      <w:r w:rsidR="007C1EA8" w:rsidRPr="00285891">
        <w:rPr>
          <w:b/>
          <w:spacing w:val="-2"/>
          <w:lang w:val="es-ES_tradnl"/>
        </w:rPr>
        <w:t>u</w:t>
      </w:r>
      <w:r w:rsidR="007C1EA8" w:rsidRPr="00285891">
        <w:rPr>
          <w:b/>
          <w:spacing w:val="-2"/>
          <w:lang w:val="es-ES_tradnl"/>
        </w:rPr>
        <w:t>fren todo tipo de miseria.</w:t>
      </w:r>
    </w:p>
    <w:p w:rsidR="007C1EA8" w:rsidRPr="00285891" w:rsidRDefault="007C1EA8" w:rsidP="007C1EA8">
      <w:pPr>
        <w:tabs>
          <w:tab w:val="left" w:pos="-720"/>
        </w:tabs>
        <w:jc w:val="both"/>
        <w:rPr>
          <w:b/>
          <w:spacing w:val="-2"/>
          <w:lang w:val="es-ES_tradnl"/>
        </w:rPr>
      </w:pPr>
    </w:p>
    <w:p w:rsidR="007C1EA8" w:rsidRPr="00285891" w:rsidRDefault="007C1EA8" w:rsidP="007C1EA8">
      <w:pPr>
        <w:tabs>
          <w:tab w:val="left" w:pos="-720"/>
        </w:tabs>
        <w:jc w:val="both"/>
        <w:rPr>
          <w:b/>
          <w:spacing w:val="-2"/>
          <w:lang w:val="es-ES_tradnl"/>
        </w:rPr>
      </w:pPr>
      <w:r w:rsidRPr="00285891">
        <w:rPr>
          <w:b/>
          <w:spacing w:val="-2"/>
          <w:lang w:val="es-ES_tradnl"/>
        </w:rPr>
        <w:t xml:space="preserve">   San Vicente de Paúl supo amar con pasión a todos los necesitados, a los ignora</w:t>
      </w:r>
      <w:r w:rsidRPr="00285891">
        <w:rPr>
          <w:b/>
          <w:spacing w:val="-2"/>
          <w:lang w:val="es-ES_tradnl"/>
        </w:rPr>
        <w:t>n</w:t>
      </w:r>
      <w:r w:rsidRPr="00285891">
        <w:rPr>
          <w:b/>
          <w:spacing w:val="-2"/>
          <w:lang w:val="es-ES_tradnl"/>
        </w:rPr>
        <w:t>tes, a los enfermos, a los ancianos, a los mendigos, a los angustiados. Y no sólo s</w:t>
      </w:r>
      <w:r w:rsidRPr="00285891">
        <w:rPr>
          <w:b/>
          <w:spacing w:val="-2"/>
          <w:lang w:val="es-ES_tradnl"/>
        </w:rPr>
        <w:t>u</w:t>
      </w:r>
      <w:r w:rsidRPr="00285891">
        <w:rPr>
          <w:b/>
          <w:spacing w:val="-2"/>
          <w:lang w:val="es-ES_tradnl"/>
        </w:rPr>
        <w:t>po amar él, sino que enseñó a amar a cuantos a él se acercaron. De modo especial, ató al amor a los pobres a los que se enrolaron en sus Congrega</w:t>
      </w:r>
      <w:r w:rsidRPr="00285891">
        <w:rPr>
          <w:b/>
          <w:spacing w:val="-2"/>
          <w:lang w:val="es-ES_tradnl"/>
        </w:rPr>
        <w:softHyphen/>
        <w:t>ciones religiosas y a todos los que, desde la vida seglar, quisieron servir mejor a Cristo cumpliendo la ley de la caridad fraterna.</w:t>
      </w:r>
    </w:p>
    <w:p w:rsidR="007C1EA8" w:rsidRPr="00285891" w:rsidRDefault="007C1EA8" w:rsidP="007C1EA8">
      <w:pPr>
        <w:tabs>
          <w:tab w:val="left" w:pos="-720"/>
        </w:tabs>
        <w:jc w:val="both"/>
        <w:rPr>
          <w:b/>
          <w:spacing w:val="-2"/>
          <w:lang w:val="es-ES_tradnl"/>
        </w:rPr>
      </w:pPr>
    </w:p>
    <w:p w:rsidR="007C1EA8" w:rsidRPr="00285891" w:rsidRDefault="007C1EA8" w:rsidP="007C1EA8">
      <w:pPr>
        <w:tabs>
          <w:tab w:val="left" w:pos="-720"/>
        </w:tabs>
        <w:jc w:val="both"/>
        <w:rPr>
          <w:b/>
          <w:spacing w:val="-2"/>
          <w:lang w:val="es-ES_tradnl"/>
        </w:rPr>
      </w:pPr>
      <w:r w:rsidRPr="00285891">
        <w:rPr>
          <w:b/>
          <w:spacing w:val="-2"/>
          <w:lang w:val="es-ES_tradnl"/>
        </w:rPr>
        <w:t xml:space="preserve">   A todos enseñó a sacrificar su dinero, su tiempo, su vida por los pobres y a entr</w:t>
      </w:r>
      <w:r w:rsidRPr="00285891">
        <w:rPr>
          <w:b/>
          <w:spacing w:val="-2"/>
          <w:lang w:val="es-ES_tradnl"/>
        </w:rPr>
        <w:t>e</w:t>
      </w:r>
      <w:r w:rsidRPr="00285891">
        <w:rPr>
          <w:b/>
          <w:spacing w:val="-2"/>
          <w:lang w:val="es-ES_tradnl"/>
        </w:rPr>
        <w:t>gar en beneficio de ellos la totalidad de sus energías. Es todavía hoy un mensajero de la caridad para con los pobres, pues se conservan no sólo las palabras hermosas en su favor, sino sobre todo las obras fructíferas que siguen llevando el sello de su espíritu. Arrastraba en vida y sigue alentando turbas innumera</w:t>
      </w:r>
      <w:r w:rsidRPr="00285891">
        <w:rPr>
          <w:b/>
          <w:spacing w:val="-2"/>
          <w:lang w:val="es-ES_tradnl"/>
        </w:rPr>
        <w:softHyphen/>
        <w:t>bles de seguidores, en quienes se unen la bondad, la compasión y el heroísmo, que fueron los gestos caut</w:t>
      </w:r>
      <w:r w:rsidRPr="00285891">
        <w:rPr>
          <w:b/>
          <w:spacing w:val="-2"/>
          <w:lang w:val="es-ES_tradnl"/>
        </w:rPr>
        <w:t>i</w:t>
      </w:r>
      <w:r w:rsidRPr="00285891">
        <w:rPr>
          <w:b/>
          <w:spacing w:val="-2"/>
          <w:lang w:val="es-ES_tradnl"/>
        </w:rPr>
        <w:t>vado</w:t>
      </w:r>
      <w:r w:rsidRPr="00285891">
        <w:rPr>
          <w:b/>
          <w:spacing w:val="-2"/>
          <w:lang w:val="es-ES_tradnl"/>
        </w:rPr>
        <w:softHyphen/>
        <w:t>res de su persona.</w:t>
      </w:r>
    </w:p>
    <w:p w:rsidR="007C1EA8" w:rsidRPr="00285891" w:rsidRDefault="007C1EA8" w:rsidP="007C1EA8">
      <w:pPr>
        <w:tabs>
          <w:tab w:val="left" w:pos="-720"/>
        </w:tabs>
        <w:jc w:val="both"/>
        <w:rPr>
          <w:b/>
          <w:spacing w:val="-2"/>
          <w:lang w:val="es-ES_tradnl"/>
        </w:rPr>
      </w:pPr>
    </w:p>
    <w:p w:rsidR="007C1EA8" w:rsidRPr="00285891" w:rsidRDefault="007C1EA8" w:rsidP="007C1EA8">
      <w:pPr>
        <w:tabs>
          <w:tab w:val="left" w:pos="-720"/>
        </w:tabs>
        <w:jc w:val="both"/>
        <w:rPr>
          <w:b/>
          <w:spacing w:val="-2"/>
          <w:lang w:val="es-ES_tradnl"/>
        </w:rPr>
      </w:pPr>
      <w:r w:rsidRPr="00285891">
        <w:rPr>
          <w:b/>
          <w:spacing w:val="-2"/>
          <w:lang w:val="es-ES_tradnl"/>
        </w:rPr>
        <w:t xml:space="preserve">   Ciertamente que muchos se resistieron a seguir sus consignas y, sobre todo, sus ejemplos. Pero no es menos cierto que, hasta en las esferas nobles de la sociedad clasista que le tocó vivir, otros oyeron su voz y, en todo o en parte, la siguieron con gestos generosos que a ellos mismos les llenaron de admiración.</w:t>
      </w:r>
    </w:p>
    <w:p w:rsidR="007C1EA8" w:rsidRPr="00285891" w:rsidRDefault="007C1EA8" w:rsidP="007C1EA8">
      <w:pPr>
        <w:tabs>
          <w:tab w:val="left" w:pos="-720"/>
        </w:tabs>
        <w:jc w:val="both"/>
        <w:rPr>
          <w:b/>
          <w:spacing w:val="-2"/>
          <w:lang w:val="es-ES_tradnl"/>
        </w:rPr>
      </w:pPr>
    </w:p>
    <w:p w:rsidR="007C1EA8" w:rsidRPr="00285891" w:rsidRDefault="007C1EA8" w:rsidP="007C1EA8">
      <w:pPr>
        <w:tabs>
          <w:tab w:val="left" w:pos="-720"/>
        </w:tabs>
        <w:jc w:val="both"/>
        <w:rPr>
          <w:b/>
          <w:spacing w:val="-2"/>
          <w:lang w:val="es-ES_tradnl"/>
        </w:rPr>
      </w:pPr>
      <w:r w:rsidRPr="00285891">
        <w:rPr>
          <w:b/>
          <w:spacing w:val="-2"/>
          <w:lang w:val="es-ES_tradnl"/>
        </w:rPr>
        <w:t xml:space="preserve">   Infatigable misionero, desprendido de los bienes terrenos, abierto a todo el que p</w:t>
      </w:r>
      <w:r w:rsidRPr="00285891">
        <w:rPr>
          <w:b/>
          <w:spacing w:val="-2"/>
          <w:lang w:val="es-ES_tradnl"/>
        </w:rPr>
        <w:t>u</w:t>
      </w:r>
      <w:r w:rsidRPr="00285891">
        <w:rPr>
          <w:b/>
          <w:spacing w:val="-2"/>
          <w:lang w:val="es-ES_tradnl"/>
        </w:rPr>
        <w:t>do necesitarle, supo ver la igualdad radical de todos los seres humanos como gran principio de la cultura cristiana. El rey y la duquesa, ante Dios, son idénticos al me</w:t>
      </w:r>
      <w:r w:rsidRPr="00285891">
        <w:rPr>
          <w:b/>
          <w:spacing w:val="-2"/>
          <w:lang w:val="es-ES_tradnl"/>
        </w:rPr>
        <w:t>n</w:t>
      </w:r>
      <w:r w:rsidRPr="00285891">
        <w:rPr>
          <w:b/>
          <w:spacing w:val="-2"/>
          <w:lang w:val="es-ES_tradnl"/>
        </w:rPr>
        <w:t>digo y al desheredado. Hay que acercarse a los dos con el mismo amor, pues ambos están destinados a la salvación. La pedagogía de S. Vicente de Paúl no es otra que la del amor y de la igualdad de todos los hombres ante Dios:</w:t>
      </w:r>
    </w:p>
    <w:p w:rsidR="007C1EA8" w:rsidRPr="00285891" w:rsidRDefault="007C1EA8" w:rsidP="007C1EA8">
      <w:pPr>
        <w:tabs>
          <w:tab w:val="left" w:pos="-720"/>
        </w:tabs>
        <w:jc w:val="both"/>
        <w:rPr>
          <w:b/>
          <w:spacing w:val="-2"/>
          <w:lang w:val="es-ES_tradnl"/>
        </w:rPr>
      </w:pPr>
    </w:p>
    <w:p w:rsidR="007C1EA8" w:rsidRPr="00285891" w:rsidRDefault="007C1EA8" w:rsidP="007C1EA8">
      <w:pPr>
        <w:tabs>
          <w:tab w:val="left" w:pos="-720"/>
          <w:tab w:val="left" w:pos="0"/>
        </w:tabs>
        <w:ind w:left="720" w:hanging="720"/>
        <w:jc w:val="both"/>
        <w:rPr>
          <w:b/>
          <w:spacing w:val="-2"/>
          <w:lang w:val="es-ES_tradnl"/>
        </w:rPr>
      </w:pPr>
      <w:r w:rsidRPr="00285891">
        <w:rPr>
          <w:b/>
          <w:spacing w:val="-2"/>
          <w:lang w:val="es-ES_tradnl"/>
        </w:rPr>
        <w:tab/>
        <w:t xml:space="preserve">  - </w:t>
      </w:r>
      <w:r w:rsidRPr="00786738">
        <w:rPr>
          <w:b/>
          <w:color w:val="0070C0"/>
          <w:spacing w:val="-2"/>
          <w:lang w:val="es-ES_tradnl"/>
        </w:rPr>
        <w:t>Es lo que exponía en sus arrolladoras conferen</w:t>
      </w:r>
      <w:r w:rsidRPr="00786738">
        <w:rPr>
          <w:b/>
          <w:color w:val="0070C0"/>
          <w:spacing w:val="-2"/>
          <w:lang w:val="es-ES_tradnl"/>
        </w:rPr>
        <w:softHyphen/>
        <w:t>cias, sermones, cartas, me</w:t>
      </w:r>
      <w:r w:rsidRPr="00786738">
        <w:rPr>
          <w:b/>
          <w:color w:val="0070C0"/>
          <w:spacing w:val="-2"/>
          <w:lang w:val="es-ES_tradnl"/>
        </w:rPr>
        <w:t>n</w:t>
      </w:r>
      <w:r w:rsidRPr="00786738">
        <w:rPr>
          <w:b/>
          <w:color w:val="0070C0"/>
          <w:spacing w:val="-2"/>
          <w:lang w:val="es-ES_tradnl"/>
        </w:rPr>
        <w:t>sajes, y en sus homilías llenas de fuego, de las que no faltaron docenas cada semana de su vida. Su doctrina se miró siempre como un fiel reflejo del Eva</w:t>
      </w:r>
      <w:r w:rsidRPr="00786738">
        <w:rPr>
          <w:b/>
          <w:color w:val="0070C0"/>
          <w:spacing w:val="-2"/>
          <w:lang w:val="es-ES_tradnl"/>
        </w:rPr>
        <w:t>n</w:t>
      </w:r>
      <w:r w:rsidRPr="00786738">
        <w:rPr>
          <w:b/>
          <w:color w:val="0070C0"/>
          <w:spacing w:val="-2"/>
          <w:lang w:val="es-ES_tradnl"/>
        </w:rPr>
        <w:t>gelio</w:t>
      </w:r>
      <w:r w:rsidRPr="00285891">
        <w:rPr>
          <w:b/>
          <w:spacing w:val="-2"/>
          <w:lang w:val="es-ES_tradnl"/>
        </w:rPr>
        <w:t>.</w:t>
      </w:r>
    </w:p>
    <w:p w:rsidR="007C1EA8" w:rsidRPr="001C33E6" w:rsidRDefault="007C1EA8" w:rsidP="007C1EA8">
      <w:pPr>
        <w:tabs>
          <w:tab w:val="left" w:pos="-720"/>
          <w:tab w:val="left" w:pos="0"/>
        </w:tabs>
        <w:ind w:left="720" w:hanging="720"/>
        <w:jc w:val="both"/>
        <w:rPr>
          <w:b/>
          <w:color w:val="0070C0"/>
          <w:spacing w:val="-2"/>
          <w:lang w:val="es-ES_tradnl"/>
        </w:rPr>
      </w:pPr>
      <w:r w:rsidRPr="00285891">
        <w:rPr>
          <w:b/>
          <w:spacing w:val="-2"/>
          <w:lang w:val="es-ES_tradnl"/>
        </w:rPr>
        <w:lastRenderedPageBreak/>
        <w:tab/>
        <w:t xml:space="preserve">   </w:t>
      </w:r>
      <w:r w:rsidRPr="001C33E6">
        <w:rPr>
          <w:b/>
          <w:color w:val="0070C0"/>
          <w:spacing w:val="-2"/>
          <w:lang w:val="es-ES_tradnl"/>
        </w:rPr>
        <w:t>- Fue un gran pedagogo que enseñó a los hombres a mirar hacia los demás y a no encerrarse en los propios intereses. En el soldado heri</w:t>
      </w:r>
      <w:r w:rsidRPr="001C33E6">
        <w:rPr>
          <w:b/>
          <w:color w:val="0070C0"/>
          <w:spacing w:val="-2"/>
          <w:lang w:val="es-ES_tradnl"/>
        </w:rPr>
        <w:softHyphen/>
        <w:t>do o en el mendigo abandonado, que eran fruto del egoísmo humano en cualquier rincón del París y de la Francia que a él le tocaron vivir, enseñó con maestría a ver al mismo Cristo demandan</w:t>
      </w:r>
      <w:r w:rsidRPr="001C33E6">
        <w:rPr>
          <w:b/>
          <w:color w:val="0070C0"/>
          <w:spacing w:val="-2"/>
          <w:lang w:val="es-ES_tradnl"/>
        </w:rPr>
        <w:softHyphen/>
        <w:t>do compasión.</w:t>
      </w:r>
    </w:p>
    <w:p w:rsidR="007C1EA8" w:rsidRPr="001C33E6" w:rsidRDefault="007C1EA8" w:rsidP="007C1EA8">
      <w:pPr>
        <w:tabs>
          <w:tab w:val="left" w:pos="-720"/>
        </w:tabs>
        <w:jc w:val="both"/>
        <w:rPr>
          <w:b/>
          <w:color w:val="0070C0"/>
          <w:spacing w:val="-2"/>
          <w:lang w:val="es-ES_tradnl"/>
        </w:rPr>
      </w:pPr>
    </w:p>
    <w:p w:rsidR="007C1EA8" w:rsidRPr="001C33E6" w:rsidRDefault="007C1EA8" w:rsidP="007C1EA8">
      <w:pPr>
        <w:tabs>
          <w:tab w:val="left" w:pos="-720"/>
          <w:tab w:val="left" w:pos="0"/>
        </w:tabs>
        <w:ind w:left="720" w:hanging="720"/>
        <w:jc w:val="both"/>
        <w:rPr>
          <w:b/>
          <w:color w:val="0070C0"/>
          <w:spacing w:val="-2"/>
          <w:lang w:val="es-ES_tradnl"/>
        </w:rPr>
      </w:pPr>
      <w:r w:rsidRPr="001C33E6">
        <w:rPr>
          <w:b/>
          <w:color w:val="0070C0"/>
          <w:spacing w:val="-2"/>
          <w:lang w:val="es-ES_tradnl"/>
        </w:rPr>
        <w:tab/>
        <w:t xml:space="preserve">  - Enseñó a todos, a los reyes también, a mirar a aquellos desgracia</w:t>
      </w:r>
      <w:r w:rsidRPr="001C33E6">
        <w:rPr>
          <w:b/>
          <w:color w:val="0070C0"/>
          <w:spacing w:val="-2"/>
          <w:lang w:val="es-ES_tradnl"/>
        </w:rPr>
        <w:softHyphen/>
        <w:t>dos con la óptica de la caridad. Por eso, su eco quedó resonando durante siglos, a través de las múltiples obras de amor humano que siguen funcio</w:t>
      </w:r>
      <w:r w:rsidRPr="001C33E6">
        <w:rPr>
          <w:b/>
          <w:color w:val="0070C0"/>
          <w:spacing w:val="-2"/>
          <w:lang w:val="es-ES_tradnl"/>
        </w:rPr>
        <w:softHyphen/>
        <w:t>nando.</w:t>
      </w:r>
    </w:p>
    <w:p w:rsidR="007C1EA8" w:rsidRPr="001C33E6" w:rsidRDefault="007C1EA8" w:rsidP="007C1EA8">
      <w:pPr>
        <w:tabs>
          <w:tab w:val="left" w:pos="-720"/>
        </w:tabs>
        <w:jc w:val="both"/>
        <w:rPr>
          <w:b/>
          <w:color w:val="0070C0"/>
          <w:spacing w:val="-2"/>
          <w:lang w:val="es-ES_tradnl"/>
        </w:rPr>
      </w:pPr>
    </w:p>
    <w:p w:rsidR="007C1EA8" w:rsidRPr="001C33E6" w:rsidRDefault="007C1EA8" w:rsidP="007C1EA8">
      <w:pPr>
        <w:tabs>
          <w:tab w:val="left" w:pos="-720"/>
          <w:tab w:val="left" w:pos="0"/>
        </w:tabs>
        <w:ind w:left="720" w:hanging="720"/>
        <w:jc w:val="both"/>
        <w:rPr>
          <w:b/>
          <w:color w:val="0070C0"/>
          <w:spacing w:val="-2"/>
          <w:lang w:val="es-ES_tradnl"/>
        </w:rPr>
      </w:pPr>
      <w:r w:rsidRPr="001C33E6">
        <w:rPr>
          <w:b/>
          <w:color w:val="0070C0"/>
          <w:spacing w:val="-2"/>
          <w:lang w:val="es-ES_tradnl"/>
        </w:rPr>
        <w:tab/>
        <w:t xml:space="preserve">  - También fue exigente cuando, con el prisma de la justicia, recla</w:t>
      </w:r>
      <w:r w:rsidRPr="001C33E6">
        <w:rPr>
          <w:b/>
          <w:color w:val="0070C0"/>
          <w:spacing w:val="-2"/>
          <w:lang w:val="es-ES_tradnl"/>
        </w:rPr>
        <w:softHyphen/>
        <w:t>maba el cumplimiento de los deberes de la convivencia social. Por</w:t>
      </w:r>
      <w:r w:rsidRPr="001C33E6">
        <w:rPr>
          <w:b/>
          <w:color w:val="0070C0"/>
          <w:spacing w:val="-2"/>
          <w:lang w:val="es-ES_tradnl"/>
        </w:rPr>
        <w:softHyphen/>
        <w:t>que era necesidad de justicia, no sólo de misericordia, lo que en su entorno se respiraba. Era ju</w:t>
      </w:r>
      <w:r w:rsidRPr="001C33E6">
        <w:rPr>
          <w:b/>
          <w:color w:val="0070C0"/>
          <w:spacing w:val="-2"/>
          <w:lang w:val="es-ES_tradnl"/>
        </w:rPr>
        <w:t>s</w:t>
      </w:r>
      <w:r w:rsidRPr="001C33E6">
        <w:rPr>
          <w:b/>
          <w:color w:val="0070C0"/>
          <w:spacing w:val="-2"/>
          <w:lang w:val="es-ES_tradnl"/>
        </w:rPr>
        <w:t>ticia lo que muchas veces pedía, aunque sabía suavizar sus reclamos con el aceite de la benevolencia, tal como lo precisaba aquella sociedad estamental y egoísta de su tiempo. En esto estuvo tal vez su mayor intuición pedagógica.</w:t>
      </w:r>
    </w:p>
    <w:p w:rsidR="007C1EA8" w:rsidRPr="001C33E6" w:rsidRDefault="007C1EA8" w:rsidP="007C1EA8">
      <w:pPr>
        <w:tabs>
          <w:tab w:val="left" w:pos="-720"/>
        </w:tabs>
        <w:jc w:val="both"/>
        <w:rPr>
          <w:b/>
          <w:color w:val="0070C0"/>
          <w:spacing w:val="-2"/>
          <w:lang w:val="es-ES_tradnl"/>
        </w:rPr>
      </w:pPr>
    </w:p>
    <w:p w:rsidR="007C1EA8" w:rsidRPr="001C33E6" w:rsidRDefault="007C1EA8" w:rsidP="007C1EA8">
      <w:pPr>
        <w:tabs>
          <w:tab w:val="left" w:pos="-720"/>
          <w:tab w:val="left" w:pos="0"/>
        </w:tabs>
        <w:ind w:left="720" w:hanging="720"/>
        <w:jc w:val="both"/>
        <w:rPr>
          <w:b/>
          <w:color w:val="0070C0"/>
          <w:spacing w:val="-2"/>
          <w:lang w:val="es-ES_tradnl"/>
        </w:rPr>
      </w:pPr>
      <w:r w:rsidRPr="001C33E6">
        <w:rPr>
          <w:b/>
          <w:color w:val="0070C0"/>
          <w:spacing w:val="-2"/>
          <w:lang w:val="es-ES_tradnl"/>
        </w:rPr>
        <w:tab/>
        <w:t xml:space="preserve">  - Y en todo iba por delante con su ejemplo y con su palabra, pues nunca te</w:t>
      </w:r>
      <w:r w:rsidRPr="001C33E6">
        <w:rPr>
          <w:b/>
          <w:color w:val="0070C0"/>
          <w:spacing w:val="-2"/>
          <w:lang w:val="es-ES_tradnl"/>
        </w:rPr>
        <w:t>m</w:t>
      </w:r>
      <w:r w:rsidRPr="001C33E6">
        <w:rPr>
          <w:b/>
          <w:color w:val="0070C0"/>
          <w:spacing w:val="-2"/>
          <w:lang w:val="es-ES_tradnl"/>
        </w:rPr>
        <w:t>ía recordar que, cuando un ser humano sufre en las cerca</w:t>
      </w:r>
      <w:r w:rsidRPr="001C33E6">
        <w:rPr>
          <w:b/>
          <w:color w:val="0070C0"/>
          <w:spacing w:val="-2"/>
          <w:lang w:val="es-ES_tradnl"/>
        </w:rPr>
        <w:softHyphen/>
        <w:t>nías, los bienes que uno posee no son propios, sino que pertene</w:t>
      </w:r>
      <w:r w:rsidRPr="001C33E6">
        <w:rPr>
          <w:b/>
          <w:color w:val="0070C0"/>
          <w:spacing w:val="-2"/>
          <w:lang w:val="es-ES_tradnl"/>
        </w:rPr>
        <w:softHyphen/>
        <w:t xml:space="preserve">cen antes que a nadie a quien los reclamaba por ser hijo de Dios. </w:t>
      </w:r>
    </w:p>
    <w:p w:rsidR="007C1EA8" w:rsidRPr="001C33E6" w:rsidRDefault="007C1EA8" w:rsidP="007C1EA8">
      <w:pPr>
        <w:tabs>
          <w:tab w:val="left" w:pos="-720"/>
          <w:tab w:val="left" w:pos="0"/>
        </w:tabs>
        <w:ind w:left="720" w:hanging="720"/>
        <w:jc w:val="both"/>
        <w:rPr>
          <w:b/>
          <w:color w:val="0070C0"/>
          <w:spacing w:val="-2"/>
          <w:lang w:val="es-ES_tradnl"/>
        </w:rPr>
      </w:pPr>
    </w:p>
    <w:p w:rsidR="007C1EA8" w:rsidRPr="00285891" w:rsidRDefault="007C1EA8" w:rsidP="007C1EA8">
      <w:pPr>
        <w:jc w:val="both"/>
        <w:rPr>
          <w:b/>
          <w:spacing w:val="-2"/>
          <w:lang w:val="es-ES_tradnl"/>
        </w:rPr>
      </w:pPr>
      <w:r w:rsidRPr="00285891">
        <w:rPr>
          <w:b/>
          <w:spacing w:val="-2"/>
          <w:lang w:val="es-ES_tradnl"/>
        </w:rPr>
        <w:t xml:space="preserve">   Ciertamente que estos postulados eran audaces en su tiempo y siguen siendo e</w:t>
      </w:r>
      <w:r w:rsidRPr="00285891">
        <w:rPr>
          <w:b/>
          <w:spacing w:val="-2"/>
          <w:lang w:val="es-ES_tradnl"/>
        </w:rPr>
        <w:t>s</w:t>
      </w:r>
      <w:r w:rsidRPr="00285891">
        <w:rPr>
          <w:b/>
          <w:spacing w:val="-2"/>
          <w:lang w:val="es-ES_tradnl"/>
        </w:rPr>
        <w:t>candalosos en nuestros días. Pero responden a lo más profundo del mensaje evangélico. Por eso, su figura se por conservar viva a lo largo de los siglos, no sólo por la belleza de su mensaje, sino también los "ángeles de caridad" que dejó tras de sí, los seguidores y seguidoras que mantienen encendida su antorcha.</w:t>
      </w:r>
    </w:p>
    <w:p w:rsidR="007C1EA8" w:rsidRPr="00285891" w:rsidRDefault="007C1EA8" w:rsidP="007C1EA8">
      <w:pPr>
        <w:jc w:val="both"/>
        <w:rPr>
          <w:b/>
          <w:spacing w:val="-2"/>
          <w:lang w:val="es-ES_tradnl"/>
        </w:rPr>
      </w:pPr>
    </w:p>
    <w:p w:rsidR="007C1EA8" w:rsidRPr="007C1EA8" w:rsidRDefault="007C1EA8" w:rsidP="007C1EA8">
      <w:pPr>
        <w:jc w:val="both"/>
        <w:rPr>
          <w:b/>
          <w:color w:val="FF0000"/>
          <w:spacing w:val="-2"/>
          <w:sz w:val="32"/>
          <w:szCs w:val="32"/>
          <w:lang w:val="es-ES_tradnl"/>
        </w:rPr>
      </w:pPr>
      <w:r w:rsidRPr="007C1EA8">
        <w:rPr>
          <w:b/>
          <w:color w:val="FF0000"/>
          <w:spacing w:val="-2"/>
          <w:sz w:val="32"/>
          <w:szCs w:val="32"/>
          <w:lang w:val="es-ES_tradnl"/>
        </w:rPr>
        <w:t>Itinerario biogr</w:t>
      </w:r>
      <w:r>
        <w:rPr>
          <w:b/>
          <w:color w:val="FF0000"/>
          <w:spacing w:val="-2"/>
          <w:sz w:val="32"/>
          <w:szCs w:val="32"/>
          <w:lang w:val="es-ES_tradnl"/>
        </w:rPr>
        <w:t>á</w:t>
      </w:r>
      <w:r w:rsidRPr="007C1EA8">
        <w:rPr>
          <w:b/>
          <w:color w:val="FF0000"/>
          <w:spacing w:val="-2"/>
          <w:sz w:val="32"/>
          <w:szCs w:val="32"/>
          <w:lang w:val="es-ES_tradnl"/>
        </w:rPr>
        <w:t>fico</w:t>
      </w:r>
    </w:p>
    <w:p w:rsidR="007C1EA8" w:rsidRPr="007C1EA8" w:rsidRDefault="007C1EA8" w:rsidP="007C1EA8">
      <w:pPr>
        <w:jc w:val="both"/>
        <w:rPr>
          <w:b/>
          <w:i/>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1581. 24 de Abril. Nace en Puy, cerca de </w:t>
      </w:r>
      <w:proofErr w:type="spellStart"/>
      <w:r w:rsidRPr="007C1EA8">
        <w:rPr>
          <w:b/>
          <w:spacing w:val="-2"/>
          <w:lang w:val="es-ES_tradnl"/>
        </w:rPr>
        <w:t>Dax</w:t>
      </w:r>
      <w:proofErr w:type="spellEnd"/>
      <w:r w:rsidRPr="007C1EA8">
        <w:rPr>
          <w:b/>
          <w:spacing w:val="-2"/>
          <w:lang w:val="es-ES_tradnl"/>
        </w:rPr>
        <w:t xml:space="preserve">, (o tal vez en </w:t>
      </w:r>
      <w:proofErr w:type="spellStart"/>
      <w:r w:rsidRPr="007C1EA8">
        <w:rPr>
          <w:b/>
          <w:spacing w:val="-2"/>
          <w:lang w:val="es-ES_tradnl"/>
        </w:rPr>
        <w:t>Tamarite</w:t>
      </w:r>
      <w:proofErr w:type="spellEnd"/>
      <w:r w:rsidRPr="007C1EA8">
        <w:rPr>
          <w:b/>
          <w:spacing w:val="-2"/>
          <w:lang w:val="es-ES_tradnl"/>
        </w:rPr>
        <w:t xml:space="preserve"> de Litera, en Aragón). Su padre, Juan Paúl, y su madre, </w:t>
      </w:r>
      <w:proofErr w:type="spellStart"/>
      <w:r w:rsidRPr="007C1EA8">
        <w:rPr>
          <w:b/>
          <w:spacing w:val="-2"/>
          <w:lang w:val="es-ES_tradnl"/>
        </w:rPr>
        <w:t>Bertrana</w:t>
      </w:r>
      <w:proofErr w:type="spellEnd"/>
      <w:r w:rsidRPr="007C1EA8">
        <w:rPr>
          <w:b/>
          <w:spacing w:val="-2"/>
          <w:lang w:val="es-ES_tradnl"/>
        </w:rPr>
        <w:t xml:space="preserve"> de Mora, son modestos agricult</w:t>
      </w:r>
      <w:r w:rsidRPr="007C1EA8">
        <w:rPr>
          <w:b/>
          <w:spacing w:val="-2"/>
          <w:lang w:val="es-ES_tradnl"/>
        </w:rPr>
        <w:t>o</w:t>
      </w:r>
      <w:r w:rsidRPr="007C1EA8">
        <w:rPr>
          <w:b/>
          <w:spacing w:val="-2"/>
          <w:lang w:val="es-ES_tradnl"/>
        </w:rPr>
        <w:t>res.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1594. Se le dedica al estudio en el Colegio de los Franciscanos de </w:t>
      </w:r>
      <w:proofErr w:type="spellStart"/>
      <w:r w:rsidRPr="007C1EA8">
        <w:rPr>
          <w:b/>
          <w:spacing w:val="-2"/>
          <w:lang w:val="es-ES_tradnl"/>
        </w:rPr>
        <w:t>Dax</w:t>
      </w:r>
      <w:proofErr w:type="spellEnd"/>
      <w:r w:rsidRPr="007C1EA8">
        <w:rPr>
          <w:b/>
          <w:spacing w:val="-2"/>
          <w:lang w:val="es-ES_tradnl"/>
        </w:rPr>
        <w:t>. Resi</w:t>
      </w:r>
      <w:r w:rsidRPr="007C1EA8">
        <w:rPr>
          <w:b/>
          <w:spacing w:val="-2"/>
          <w:lang w:val="es-ES_tradnl"/>
        </w:rPr>
        <w:softHyphen/>
        <w:t xml:space="preserve">de en la familia del Sr. </w:t>
      </w:r>
      <w:proofErr w:type="spellStart"/>
      <w:r w:rsidRPr="007C1EA8">
        <w:rPr>
          <w:b/>
          <w:spacing w:val="-2"/>
          <w:lang w:val="es-ES_tradnl"/>
        </w:rPr>
        <w:t>Comet</w:t>
      </w:r>
      <w:proofErr w:type="spellEnd"/>
      <w:r w:rsidRPr="007C1EA8">
        <w:rPr>
          <w:b/>
          <w:spacing w:val="-2"/>
          <w:lang w:val="es-ES_tradnl"/>
        </w:rPr>
        <w:t xml:space="preserve">, de cuyos hijos es </w:t>
      </w:r>
      <w:proofErr w:type="spellStart"/>
      <w:r w:rsidRPr="007C1EA8">
        <w:rPr>
          <w:b/>
          <w:spacing w:val="-2"/>
          <w:lang w:val="es-ES_tradnl"/>
        </w:rPr>
        <w:t>ayo</w:t>
      </w:r>
      <w:proofErr w:type="spellEnd"/>
      <w:r w:rsidRPr="007C1EA8">
        <w:rPr>
          <w:b/>
          <w:spacing w:val="-2"/>
          <w:lang w:val="es-ES_tradnl"/>
        </w:rPr>
        <w:t xml:space="preserve"> y pre</w:t>
      </w:r>
      <w:r w:rsidRPr="007C1EA8">
        <w:rPr>
          <w:b/>
          <w:spacing w:val="-2"/>
          <w:lang w:val="es-ES_tradnl"/>
        </w:rPr>
        <w:softHyphen/>
        <w:t>ceptor.</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1596. 20 de Diciembre. Recibe la tonsu</w:t>
      </w:r>
      <w:r w:rsidRPr="007C1EA8">
        <w:rPr>
          <w:b/>
          <w:spacing w:val="-2"/>
          <w:lang w:val="es-ES_tradnl"/>
        </w:rPr>
        <w:softHyphen/>
        <w:t>ra y la Ordenes menores, de manos del Obi</w:t>
      </w:r>
      <w:r w:rsidRPr="007C1EA8">
        <w:rPr>
          <w:b/>
          <w:spacing w:val="-2"/>
          <w:lang w:val="es-ES_tradnl"/>
        </w:rPr>
        <w:t>s</w:t>
      </w:r>
      <w:r w:rsidRPr="007C1EA8">
        <w:rPr>
          <w:b/>
          <w:spacing w:val="-2"/>
          <w:lang w:val="es-ES_tradnl"/>
        </w:rPr>
        <w:t xml:space="preserve">po de </w:t>
      </w:r>
      <w:proofErr w:type="spellStart"/>
      <w:r w:rsidRPr="007C1EA8">
        <w:rPr>
          <w:b/>
          <w:spacing w:val="-2"/>
          <w:lang w:val="es-ES_tradnl"/>
        </w:rPr>
        <w:t>Tar</w:t>
      </w:r>
      <w:r w:rsidRPr="007C1EA8">
        <w:rPr>
          <w:b/>
          <w:spacing w:val="-2"/>
          <w:lang w:val="es-ES_tradnl"/>
        </w:rPr>
        <w:softHyphen/>
        <w:t>bes</w:t>
      </w:r>
      <w:proofErr w:type="spellEnd"/>
      <w:r w:rsidRPr="007C1EA8">
        <w:rPr>
          <w:b/>
          <w:spacing w:val="-2"/>
          <w:lang w:val="es-ES_tradnl"/>
        </w:rPr>
        <w:t>. En 1597 se traslada a Tolosa para estudiar Teología. Estudia algún tiempo en Zaragoza. El 19 de Sep</w:t>
      </w:r>
      <w:r w:rsidRPr="007C1EA8">
        <w:rPr>
          <w:b/>
          <w:spacing w:val="-2"/>
          <w:lang w:val="es-ES_tradnl"/>
        </w:rPr>
        <w:softHyphen/>
        <w:t>tiembre de 1598 recibe el Subdia</w:t>
      </w:r>
      <w:r w:rsidRPr="007C1EA8">
        <w:rPr>
          <w:b/>
          <w:spacing w:val="-2"/>
          <w:lang w:val="es-ES_tradnl"/>
        </w:rPr>
        <w:softHyphen/>
        <w:t>co</w:t>
      </w:r>
      <w:r w:rsidRPr="007C1EA8">
        <w:rPr>
          <w:b/>
          <w:spacing w:val="-2"/>
          <w:lang w:val="es-ES_tradnl"/>
        </w:rPr>
        <w:softHyphen/>
        <w:t>nado y el 19 de Diciem</w:t>
      </w:r>
      <w:r w:rsidRPr="007C1EA8">
        <w:rPr>
          <w:b/>
          <w:spacing w:val="-2"/>
          <w:lang w:val="es-ES_tradnl"/>
        </w:rPr>
        <w:softHyphen/>
        <w:t>bre el Diacona</w:t>
      </w:r>
      <w:r w:rsidRPr="007C1EA8">
        <w:rPr>
          <w:b/>
          <w:spacing w:val="-2"/>
          <w:lang w:val="es-ES_tradnl"/>
        </w:rPr>
        <w:softHyphen/>
        <w:t>do.</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1600. 20 de Septiembre. Es ordenado Sacer</w:t>
      </w:r>
      <w:r w:rsidRPr="007C1EA8">
        <w:rPr>
          <w:b/>
          <w:spacing w:val="-2"/>
          <w:lang w:val="es-ES_tradnl"/>
        </w:rPr>
        <w:softHyphen/>
        <w:t>dote. Dice su primera misa. En 1601 hace un viaje a Roma. Regresa y sigue estudiando en Tolosa, al mismo tiempo que es pr</w:t>
      </w:r>
      <w:r w:rsidRPr="007C1EA8">
        <w:rPr>
          <w:b/>
          <w:spacing w:val="-2"/>
          <w:lang w:val="es-ES_tradnl"/>
        </w:rPr>
        <w:t>e</w:t>
      </w:r>
      <w:r w:rsidRPr="007C1EA8">
        <w:rPr>
          <w:b/>
          <w:spacing w:val="-2"/>
          <w:lang w:val="es-ES_tradnl"/>
        </w:rPr>
        <w:t>ceptor particular para poder vivir.</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1604. Recibe el título de Bachiller. Esta</w:t>
      </w:r>
      <w:r w:rsidRPr="007C1EA8">
        <w:rPr>
          <w:b/>
          <w:spacing w:val="-2"/>
          <w:lang w:val="es-ES_tradnl"/>
        </w:rPr>
        <w:softHyphen/>
        <w:t>ble</w:t>
      </w:r>
      <w:r w:rsidRPr="007C1EA8">
        <w:rPr>
          <w:b/>
          <w:spacing w:val="-2"/>
          <w:lang w:val="es-ES_tradnl"/>
        </w:rPr>
        <w:softHyphen/>
        <w:t xml:space="preserve">ce un pequeño pensionado en </w:t>
      </w:r>
      <w:proofErr w:type="spellStart"/>
      <w:r w:rsidRPr="007C1EA8">
        <w:rPr>
          <w:b/>
          <w:spacing w:val="-2"/>
          <w:lang w:val="es-ES_tradnl"/>
        </w:rPr>
        <w:t>Bu</w:t>
      </w:r>
      <w:r w:rsidRPr="007C1EA8">
        <w:rPr>
          <w:b/>
          <w:spacing w:val="-2"/>
          <w:lang w:val="es-ES_tradnl"/>
        </w:rPr>
        <w:softHyphen/>
        <w:t>ze</w:t>
      </w:r>
      <w:proofErr w:type="spellEnd"/>
      <w:r w:rsidRPr="007C1EA8">
        <w:rPr>
          <w:b/>
          <w:spacing w:val="-2"/>
          <w:lang w:val="es-ES_tradnl"/>
        </w:rPr>
        <w:t xml:space="preserve">. En 1605 va a Marsella para </w:t>
      </w:r>
      <w:proofErr w:type="spellStart"/>
      <w:r w:rsidRPr="007C1EA8">
        <w:rPr>
          <w:b/>
          <w:spacing w:val="-2"/>
          <w:lang w:val="es-ES_tradnl"/>
        </w:rPr>
        <w:t>hacer</w:t>
      </w:r>
      <w:r w:rsidRPr="007C1EA8">
        <w:rPr>
          <w:b/>
          <w:spacing w:val="-2"/>
          <w:lang w:val="es-ES_tradnl"/>
        </w:rPr>
        <w:softHyphen/>
        <w:t>se</w:t>
      </w:r>
      <w:proofErr w:type="spellEnd"/>
      <w:r w:rsidRPr="007C1EA8">
        <w:rPr>
          <w:b/>
          <w:spacing w:val="-2"/>
          <w:lang w:val="es-ES_tradnl"/>
        </w:rPr>
        <w:t xml:space="preserve"> cargo de una herencia. En Agosto es cautivado por los corsarios en un viaje a Tolosa y termina vendido como esclavo en Túnez. Pert</w:t>
      </w:r>
      <w:r w:rsidRPr="007C1EA8">
        <w:rPr>
          <w:b/>
          <w:spacing w:val="-2"/>
          <w:lang w:val="es-ES_tradnl"/>
        </w:rPr>
        <w:t>e</w:t>
      </w:r>
      <w:r w:rsidRPr="007C1EA8">
        <w:rPr>
          <w:b/>
          <w:spacing w:val="-2"/>
          <w:lang w:val="es-ES_tradnl"/>
        </w:rPr>
        <w:t>nece a varios amos.</w:t>
      </w:r>
    </w:p>
    <w:p w:rsidR="007C1EA8" w:rsidRPr="007C1EA8" w:rsidRDefault="007C1EA8" w:rsidP="007C1EA8">
      <w:pPr>
        <w:tabs>
          <w:tab w:val="left" w:pos="-720"/>
        </w:tabs>
        <w:jc w:val="both"/>
        <w:rPr>
          <w:b/>
          <w:spacing w:val="-2"/>
          <w:lang w:val="es-ES_tradnl"/>
        </w:rPr>
      </w:pPr>
      <w:r w:rsidRPr="007C1EA8">
        <w:rPr>
          <w:b/>
          <w:spacing w:val="-2"/>
          <w:lang w:val="es-ES_tradnl"/>
        </w:rPr>
        <w:t xml:space="preserve">  1607. 28 de Junio. Regresa a Francia, des</w:t>
      </w:r>
      <w:r w:rsidRPr="007C1EA8">
        <w:rPr>
          <w:b/>
          <w:spacing w:val="-2"/>
          <w:lang w:val="es-ES_tradnl"/>
        </w:rPr>
        <w:softHyphen/>
        <w:t>pués de haberse fugado del cautive</w:t>
      </w:r>
      <w:r w:rsidRPr="007C1EA8">
        <w:rPr>
          <w:b/>
          <w:spacing w:val="-2"/>
          <w:lang w:val="es-ES_tradnl"/>
        </w:rPr>
        <w:softHyphen/>
        <w:t>rio. Viaja a Roma, donde no consigue un beneficio que esperaba. En 1608 se esta</w:t>
      </w:r>
      <w:r w:rsidRPr="007C1EA8">
        <w:rPr>
          <w:b/>
          <w:spacing w:val="-2"/>
          <w:lang w:val="es-ES_tradnl"/>
        </w:rPr>
        <w:softHyphen/>
        <w:t>blece en París. Con</w:t>
      </w:r>
      <w:r w:rsidRPr="007C1EA8">
        <w:rPr>
          <w:b/>
          <w:spacing w:val="-2"/>
          <w:lang w:val="es-ES_tradnl"/>
        </w:rPr>
        <w:softHyphen/>
        <w:t>trae amis</w:t>
      </w:r>
      <w:r w:rsidRPr="007C1EA8">
        <w:rPr>
          <w:b/>
          <w:spacing w:val="-2"/>
          <w:lang w:val="es-ES_tradnl"/>
        </w:rPr>
        <w:softHyphen/>
        <w:t xml:space="preserve">tad con Du </w:t>
      </w:r>
      <w:proofErr w:type="spellStart"/>
      <w:r w:rsidRPr="007C1EA8">
        <w:rPr>
          <w:b/>
          <w:spacing w:val="-2"/>
          <w:lang w:val="es-ES_tradnl"/>
        </w:rPr>
        <w:t>Fresne</w:t>
      </w:r>
      <w:proofErr w:type="spellEnd"/>
      <w:r w:rsidRPr="007C1EA8">
        <w:rPr>
          <w:b/>
          <w:spacing w:val="-2"/>
          <w:lang w:val="es-ES_tradnl"/>
        </w:rPr>
        <w:t>, secretario de Margari</w:t>
      </w:r>
      <w:r w:rsidRPr="007C1EA8">
        <w:rPr>
          <w:b/>
          <w:spacing w:val="-2"/>
          <w:lang w:val="es-ES_tradnl"/>
        </w:rPr>
        <w:softHyphen/>
        <w:t xml:space="preserve">ta de </w:t>
      </w:r>
      <w:proofErr w:type="spellStart"/>
      <w:r w:rsidRPr="007C1EA8">
        <w:rPr>
          <w:b/>
          <w:spacing w:val="-2"/>
          <w:lang w:val="es-ES_tradnl"/>
        </w:rPr>
        <w:t>Valois</w:t>
      </w:r>
      <w:proofErr w:type="spellEnd"/>
      <w:r w:rsidRPr="007C1EA8">
        <w:rPr>
          <w:b/>
          <w:spacing w:val="-2"/>
          <w:lang w:val="es-ES_tradnl"/>
        </w:rPr>
        <w:t>. En 1609 es nombra</w:t>
      </w:r>
      <w:r w:rsidRPr="007C1EA8">
        <w:rPr>
          <w:b/>
          <w:spacing w:val="-2"/>
          <w:lang w:val="es-ES_tradnl"/>
        </w:rPr>
        <w:softHyphen/>
        <w:t>do limos</w:t>
      </w:r>
      <w:r w:rsidRPr="007C1EA8">
        <w:rPr>
          <w:b/>
          <w:spacing w:val="-2"/>
          <w:lang w:val="es-ES_tradnl"/>
        </w:rPr>
        <w:softHyphen/>
        <w:t>nero oficial de Margarita. Se dedica a dirigir las obras de caridad. Es acusado de ladrón.</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1610. 17 de Mayo. Nombrado Abad de San Leonardo, hace ejercicios espiritua</w:t>
      </w:r>
      <w:r w:rsidRPr="007C1EA8">
        <w:rPr>
          <w:b/>
          <w:spacing w:val="-2"/>
          <w:lang w:val="es-ES_tradnl"/>
        </w:rPr>
        <w:softHyphen/>
        <w:t xml:space="preserve">les con </w:t>
      </w:r>
      <w:proofErr w:type="spellStart"/>
      <w:r w:rsidRPr="007C1EA8">
        <w:rPr>
          <w:b/>
          <w:spacing w:val="-2"/>
          <w:lang w:val="es-ES_tradnl"/>
        </w:rPr>
        <w:t>Berulle</w:t>
      </w:r>
      <w:proofErr w:type="spellEnd"/>
      <w:r w:rsidRPr="007C1EA8">
        <w:rPr>
          <w:b/>
          <w:spacing w:val="-2"/>
          <w:lang w:val="es-ES_tradnl"/>
        </w:rPr>
        <w:t xml:space="preserve">. Hace voto de </w:t>
      </w:r>
      <w:proofErr w:type="spellStart"/>
      <w:r w:rsidRPr="007C1EA8">
        <w:rPr>
          <w:b/>
          <w:spacing w:val="-2"/>
          <w:lang w:val="es-ES_tradnl"/>
        </w:rPr>
        <w:t>consagrar</w:t>
      </w:r>
      <w:r w:rsidRPr="007C1EA8">
        <w:rPr>
          <w:b/>
          <w:spacing w:val="-2"/>
          <w:lang w:val="es-ES_tradnl"/>
        </w:rPr>
        <w:softHyphen/>
        <w:t>se</w:t>
      </w:r>
      <w:proofErr w:type="spellEnd"/>
      <w:r w:rsidRPr="007C1EA8">
        <w:rPr>
          <w:b/>
          <w:spacing w:val="-2"/>
          <w:lang w:val="es-ES_tradnl"/>
        </w:rPr>
        <w:t xml:space="preserve"> a los pobres. Renuncia a la Abadía y a su ca</w:t>
      </w:r>
      <w:r w:rsidRPr="007C1EA8">
        <w:rPr>
          <w:b/>
          <w:spacing w:val="-2"/>
          <w:lang w:val="es-ES_tradnl"/>
        </w:rPr>
        <w:t>r</w:t>
      </w:r>
      <w:r w:rsidRPr="007C1EA8">
        <w:rPr>
          <w:b/>
          <w:spacing w:val="-2"/>
          <w:lang w:val="es-ES_tradnl"/>
        </w:rPr>
        <w:t>go en la Corte de Margarita.</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1612. 12 de Mayo. Es nombrado Párro</w:t>
      </w:r>
      <w:r w:rsidRPr="007C1EA8">
        <w:rPr>
          <w:b/>
          <w:spacing w:val="-2"/>
          <w:lang w:val="es-ES_tradnl"/>
        </w:rPr>
        <w:softHyphen/>
        <w:t xml:space="preserve">co rural de </w:t>
      </w:r>
      <w:proofErr w:type="spellStart"/>
      <w:r w:rsidRPr="007C1EA8">
        <w:rPr>
          <w:b/>
          <w:spacing w:val="-2"/>
          <w:lang w:val="es-ES_tradnl"/>
        </w:rPr>
        <w:t>Cluchy</w:t>
      </w:r>
      <w:proofErr w:type="spellEnd"/>
      <w:r w:rsidRPr="007C1EA8">
        <w:rPr>
          <w:b/>
          <w:spacing w:val="-2"/>
          <w:lang w:val="es-ES_tradnl"/>
        </w:rPr>
        <w:t xml:space="preserve">. Renuncia y pasa a servir como preceptor en la Casa del Sr. </w:t>
      </w:r>
      <w:proofErr w:type="spellStart"/>
      <w:r w:rsidRPr="007C1EA8">
        <w:rPr>
          <w:b/>
          <w:spacing w:val="-2"/>
          <w:lang w:val="es-ES_tradnl"/>
        </w:rPr>
        <w:t>Gondi</w:t>
      </w:r>
      <w:proofErr w:type="spellEnd"/>
      <w:r w:rsidRPr="007C1EA8">
        <w:rPr>
          <w:b/>
          <w:spacing w:val="-2"/>
          <w:lang w:val="es-ES_tradnl"/>
        </w:rPr>
        <w:t>. Vive como un asceta admirable. El 27 de Mayo de 1615 es designado como canóni</w:t>
      </w:r>
      <w:r w:rsidRPr="007C1EA8">
        <w:rPr>
          <w:b/>
          <w:spacing w:val="-2"/>
          <w:lang w:val="es-ES_tradnl"/>
        </w:rPr>
        <w:softHyphen/>
        <w:t xml:space="preserve">go de </w:t>
      </w:r>
      <w:proofErr w:type="spellStart"/>
      <w:r w:rsidRPr="007C1EA8">
        <w:rPr>
          <w:b/>
          <w:spacing w:val="-2"/>
          <w:lang w:val="es-ES_tradnl"/>
        </w:rPr>
        <w:t>Ecouis</w:t>
      </w:r>
      <w:proofErr w:type="spellEnd"/>
      <w:r w:rsidRPr="007C1EA8">
        <w:rPr>
          <w:b/>
          <w:spacing w:val="-2"/>
          <w:lang w:val="es-ES_tradnl"/>
        </w:rPr>
        <w:t xml:space="preserve">, cerca de </w:t>
      </w:r>
      <w:proofErr w:type="spellStart"/>
      <w:r w:rsidRPr="007C1EA8">
        <w:rPr>
          <w:b/>
          <w:spacing w:val="-2"/>
          <w:lang w:val="es-ES_tradnl"/>
        </w:rPr>
        <w:t>Rouen</w:t>
      </w:r>
      <w:proofErr w:type="spellEnd"/>
      <w:r w:rsidRPr="007C1EA8">
        <w:rPr>
          <w:b/>
          <w:spacing w:val="-2"/>
          <w:lang w:val="es-ES_tradnl"/>
        </w:rPr>
        <w:t>. Tiene una enferme</w:t>
      </w:r>
      <w:r w:rsidRPr="007C1EA8">
        <w:rPr>
          <w:b/>
          <w:spacing w:val="-2"/>
          <w:lang w:val="es-ES_tradnl"/>
        </w:rPr>
        <w:softHyphen/>
        <w:t>dad grave que le afec</w:t>
      </w:r>
      <w:r w:rsidRPr="007C1EA8">
        <w:rPr>
          <w:b/>
          <w:spacing w:val="-2"/>
          <w:lang w:val="es-ES_tradnl"/>
        </w:rPr>
        <w:softHyphen/>
        <w:t>ta a las piernas.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1617. Se dedica a la atención religiosa en el Señorío de </w:t>
      </w:r>
      <w:proofErr w:type="spellStart"/>
      <w:r w:rsidRPr="007C1EA8">
        <w:rPr>
          <w:b/>
          <w:spacing w:val="-2"/>
          <w:lang w:val="es-ES_tradnl"/>
        </w:rPr>
        <w:t>Gondi</w:t>
      </w:r>
      <w:proofErr w:type="spellEnd"/>
      <w:r w:rsidRPr="007C1EA8">
        <w:rPr>
          <w:b/>
          <w:spacing w:val="-2"/>
          <w:lang w:val="es-ES_tradnl"/>
        </w:rPr>
        <w:t>. En Marzo de nue</w:t>
      </w:r>
      <w:r w:rsidRPr="007C1EA8">
        <w:rPr>
          <w:b/>
          <w:spacing w:val="-2"/>
          <w:lang w:val="es-ES_tradnl"/>
        </w:rPr>
        <w:softHyphen/>
        <w:t xml:space="preserve">vo es párroco rural en </w:t>
      </w:r>
      <w:proofErr w:type="spellStart"/>
      <w:r w:rsidRPr="007C1EA8">
        <w:rPr>
          <w:b/>
          <w:spacing w:val="-2"/>
          <w:lang w:val="es-ES_tradnl"/>
        </w:rPr>
        <w:t>Chatillon</w:t>
      </w:r>
      <w:proofErr w:type="spellEnd"/>
      <w:r w:rsidRPr="007C1EA8">
        <w:rPr>
          <w:b/>
          <w:spacing w:val="-2"/>
          <w:lang w:val="es-ES_tradnl"/>
        </w:rPr>
        <w:t>. Fun</w:t>
      </w:r>
      <w:r w:rsidRPr="007C1EA8">
        <w:rPr>
          <w:b/>
          <w:spacing w:val="-2"/>
          <w:lang w:val="es-ES_tradnl"/>
        </w:rPr>
        <w:softHyphen/>
        <w:t>da una Cofra</w:t>
      </w:r>
      <w:r w:rsidRPr="007C1EA8">
        <w:rPr>
          <w:b/>
          <w:spacing w:val="-2"/>
          <w:lang w:val="es-ES_tradnl"/>
        </w:rPr>
        <w:softHyphen/>
        <w:t>día de caridad para pobres. Breve e</w:t>
      </w:r>
      <w:r w:rsidRPr="007C1EA8">
        <w:rPr>
          <w:b/>
          <w:spacing w:val="-2"/>
          <w:lang w:val="es-ES_tradnl"/>
        </w:rPr>
        <w:t>s</w:t>
      </w:r>
      <w:r w:rsidRPr="007C1EA8">
        <w:rPr>
          <w:b/>
          <w:spacing w:val="-2"/>
          <w:lang w:val="es-ES_tradnl"/>
        </w:rPr>
        <w:t xml:space="preserve">tancia en París, llamado por </w:t>
      </w:r>
      <w:proofErr w:type="spellStart"/>
      <w:r w:rsidRPr="007C1EA8">
        <w:rPr>
          <w:b/>
          <w:spacing w:val="-2"/>
          <w:lang w:val="es-ES_tradnl"/>
        </w:rPr>
        <w:t>Berulle</w:t>
      </w:r>
      <w:proofErr w:type="spellEnd"/>
      <w:r w:rsidRPr="007C1EA8">
        <w:rPr>
          <w:b/>
          <w:spacing w:val="-2"/>
          <w:lang w:val="es-ES_tradnl"/>
        </w:rPr>
        <w:t xml:space="preserve">. Regresa para dar misiones en los lugares de </w:t>
      </w:r>
      <w:proofErr w:type="spellStart"/>
      <w:r w:rsidRPr="007C1EA8">
        <w:rPr>
          <w:b/>
          <w:spacing w:val="-2"/>
          <w:lang w:val="es-ES_tradnl"/>
        </w:rPr>
        <w:t>Gondi</w:t>
      </w:r>
      <w:proofErr w:type="spellEnd"/>
      <w:r w:rsidRPr="007C1EA8">
        <w:rPr>
          <w:b/>
          <w:spacing w:val="-2"/>
          <w:lang w:val="es-ES_tradnl"/>
        </w:rPr>
        <w:t>.</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1619. Febrero. Nombrado capellán de los condenados al remo, da misiones en</w:t>
      </w:r>
      <w:r w:rsidRPr="007C1EA8">
        <w:rPr>
          <w:b/>
          <w:spacing w:val="-2"/>
          <w:lang w:val="es-ES_tradnl"/>
        </w:rPr>
        <w:softHyphen/>
        <w:t>tre los galeotes. Tiene muchos encuen</w:t>
      </w:r>
      <w:r w:rsidRPr="007C1EA8">
        <w:rPr>
          <w:b/>
          <w:spacing w:val="-2"/>
          <w:lang w:val="es-ES_tradnl"/>
        </w:rPr>
        <w:softHyphen/>
        <w:t>tros con San Francisco de Sales. Sigue fundando y ani</w:t>
      </w:r>
      <w:r w:rsidRPr="007C1EA8">
        <w:rPr>
          <w:b/>
          <w:spacing w:val="-2"/>
          <w:lang w:val="es-ES_tradnl"/>
        </w:rPr>
        <w:softHyphen/>
        <w:t>mando grupos de acción caritativa con po</w:t>
      </w:r>
      <w:r w:rsidRPr="007C1EA8">
        <w:rPr>
          <w:b/>
          <w:spacing w:val="-2"/>
          <w:lang w:val="es-ES_tradnl"/>
        </w:rPr>
        <w:softHyphen/>
        <w:t>bres. En Septiembre de 1621 organiza la beneficencia de la ciu</w:t>
      </w:r>
      <w:r w:rsidRPr="007C1EA8">
        <w:rPr>
          <w:b/>
          <w:spacing w:val="-2"/>
          <w:lang w:val="es-ES_tradnl"/>
        </w:rPr>
        <w:softHyphen/>
        <w:t xml:space="preserve">dad de </w:t>
      </w:r>
      <w:proofErr w:type="spellStart"/>
      <w:r w:rsidRPr="007C1EA8">
        <w:rPr>
          <w:b/>
          <w:spacing w:val="-2"/>
          <w:lang w:val="es-ES_tradnl"/>
        </w:rPr>
        <w:t>Maçon</w:t>
      </w:r>
      <w:proofErr w:type="spellEnd"/>
      <w:r w:rsidRPr="007C1EA8">
        <w:rPr>
          <w:b/>
          <w:spacing w:val="-2"/>
          <w:lang w:val="es-ES_tradnl"/>
        </w:rPr>
        <w:t>. En 1622 es nombrado Di</w:t>
      </w:r>
      <w:r w:rsidRPr="007C1EA8">
        <w:rPr>
          <w:b/>
          <w:spacing w:val="-2"/>
          <w:lang w:val="es-ES_tradnl"/>
        </w:rPr>
        <w:softHyphen/>
        <w:t>rector de las Salesas de París. Sigue con misiones, hasta con los bandidos de las montañas.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1624. Marzo. Es encargado de la Direc</w:t>
      </w:r>
      <w:r w:rsidRPr="007C1EA8">
        <w:rPr>
          <w:b/>
          <w:spacing w:val="-2"/>
          <w:lang w:val="es-ES_tradnl"/>
        </w:rPr>
        <w:softHyphen/>
        <w:t xml:space="preserve">ción del Colegio de </w:t>
      </w:r>
      <w:proofErr w:type="spellStart"/>
      <w:r w:rsidRPr="007C1EA8">
        <w:rPr>
          <w:b/>
          <w:spacing w:val="-2"/>
          <w:lang w:val="es-ES_tradnl"/>
        </w:rPr>
        <w:t>Bons</w:t>
      </w:r>
      <w:proofErr w:type="spellEnd"/>
      <w:r w:rsidRPr="007C1EA8">
        <w:rPr>
          <w:b/>
          <w:spacing w:val="-2"/>
          <w:lang w:val="es-ES_tradnl"/>
        </w:rPr>
        <w:t xml:space="preserve"> </w:t>
      </w:r>
      <w:proofErr w:type="spellStart"/>
      <w:r w:rsidRPr="007C1EA8">
        <w:rPr>
          <w:b/>
          <w:spacing w:val="-2"/>
          <w:lang w:val="es-ES_tradnl"/>
        </w:rPr>
        <w:t>Enfants</w:t>
      </w:r>
      <w:proofErr w:type="spellEnd"/>
      <w:r w:rsidRPr="007C1EA8">
        <w:rPr>
          <w:b/>
          <w:spacing w:val="-2"/>
          <w:lang w:val="es-ES_tradnl"/>
        </w:rPr>
        <w:t xml:space="preserve"> y se entrega de lleno a su misión.</w:t>
      </w:r>
    </w:p>
    <w:p w:rsidR="007C1EA8" w:rsidRPr="007C1EA8" w:rsidRDefault="007C1EA8" w:rsidP="007C1EA8">
      <w:pPr>
        <w:tabs>
          <w:tab w:val="left" w:pos="-720"/>
        </w:tabs>
        <w:jc w:val="both"/>
        <w:rPr>
          <w:b/>
          <w:spacing w:val="-2"/>
          <w:lang w:val="es-ES_tradnl"/>
        </w:rPr>
      </w:pPr>
    </w:p>
    <w:p w:rsidR="007C1EA8" w:rsidRPr="007C1EA8" w:rsidRDefault="007C1EA8" w:rsidP="007C1EA8">
      <w:pPr>
        <w:jc w:val="both"/>
        <w:rPr>
          <w:b/>
          <w:spacing w:val="-2"/>
          <w:lang w:val="es-ES_tradnl"/>
        </w:rPr>
      </w:pPr>
      <w:r w:rsidRPr="007C1EA8">
        <w:rPr>
          <w:b/>
          <w:spacing w:val="-2"/>
          <w:lang w:val="es-ES_tradnl"/>
        </w:rPr>
        <w:t xml:space="preserve">  1625. 17 de Abril. Recibe una renta de </w:t>
      </w:r>
      <w:proofErr w:type="spellStart"/>
      <w:r w:rsidRPr="007C1EA8">
        <w:rPr>
          <w:b/>
          <w:spacing w:val="-2"/>
          <w:lang w:val="es-ES_tradnl"/>
        </w:rPr>
        <w:t>Gondi</w:t>
      </w:r>
      <w:proofErr w:type="spellEnd"/>
      <w:r w:rsidRPr="007C1EA8">
        <w:rPr>
          <w:b/>
          <w:spacing w:val="-2"/>
          <w:lang w:val="es-ES_tradnl"/>
        </w:rPr>
        <w:t xml:space="preserve"> para que funde una misión perma</w:t>
      </w:r>
      <w:r w:rsidRPr="007C1EA8">
        <w:rPr>
          <w:b/>
          <w:spacing w:val="-2"/>
          <w:lang w:val="es-ES_tradnl"/>
        </w:rPr>
        <w:softHyphen/>
        <w:t>nen</w:t>
      </w:r>
      <w:r w:rsidRPr="007C1EA8">
        <w:rPr>
          <w:b/>
          <w:spacing w:val="-2"/>
          <w:lang w:val="es-ES_tradnl"/>
        </w:rPr>
        <w:softHyphen/>
        <w:t>te. Así nace su obra de la Misión. Se dedica a ella.</w:t>
      </w:r>
    </w:p>
    <w:p w:rsidR="007C1EA8" w:rsidRPr="007C1EA8" w:rsidRDefault="007C1EA8" w:rsidP="007C1EA8">
      <w:pPr>
        <w:jc w:val="both"/>
        <w:rPr>
          <w:b/>
          <w:spacing w:val="-2"/>
          <w:lang w:val="es-ES_tradnl"/>
        </w:rPr>
      </w:pPr>
    </w:p>
    <w:p w:rsidR="007C1EA8" w:rsidRPr="007C1EA8" w:rsidRDefault="007C1EA8" w:rsidP="007C1EA8">
      <w:pPr>
        <w:tabs>
          <w:tab w:val="left" w:pos="-720"/>
        </w:tabs>
        <w:jc w:val="both"/>
        <w:rPr>
          <w:b/>
          <w:spacing w:val="-2"/>
          <w:lang w:val="es-ES_tradnl"/>
        </w:rPr>
      </w:pPr>
      <w:r>
        <w:rPr>
          <w:b/>
          <w:spacing w:val="-2"/>
          <w:lang w:val="es-ES_tradnl"/>
        </w:rPr>
        <w:t xml:space="preserve">   </w:t>
      </w:r>
      <w:r w:rsidRPr="007C1EA8">
        <w:rPr>
          <w:b/>
          <w:spacing w:val="-2"/>
          <w:lang w:val="es-ES_tradnl"/>
        </w:rPr>
        <w:t>1626. 24 de Abril. Es aprobada la Obra por el Arzobispo de París. Establece comuni</w:t>
      </w:r>
      <w:r w:rsidRPr="007C1EA8">
        <w:rPr>
          <w:b/>
          <w:spacing w:val="-2"/>
          <w:lang w:val="es-ES_tradnl"/>
        </w:rPr>
        <w:softHyphen/>
        <w:t xml:space="preserve">cación con Luisa de </w:t>
      </w:r>
      <w:proofErr w:type="spellStart"/>
      <w:r w:rsidRPr="007C1EA8">
        <w:rPr>
          <w:b/>
          <w:spacing w:val="-2"/>
          <w:lang w:val="es-ES_tradnl"/>
        </w:rPr>
        <w:t>Marillac</w:t>
      </w:r>
      <w:proofErr w:type="spellEnd"/>
      <w:r w:rsidRPr="007C1EA8">
        <w:rPr>
          <w:b/>
          <w:spacing w:val="-2"/>
          <w:lang w:val="es-ES_tradnl"/>
        </w:rPr>
        <w:t>, a fin de preparar la organi</w:t>
      </w:r>
      <w:r w:rsidRPr="007C1EA8">
        <w:rPr>
          <w:b/>
          <w:spacing w:val="-2"/>
          <w:lang w:val="es-ES_tradnl"/>
        </w:rPr>
        <w:softHyphen/>
        <w:t>zación femenina de caridad que comienza a surgir. En</w:t>
      </w:r>
      <w:r w:rsidRPr="007C1EA8">
        <w:rPr>
          <w:b/>
          <w:spacing w:val="-2"/>
          <w:lang w:val="es-ES_tradnl"/>
        </w:rPr>
        <w:softHyphen/>
        <w:t>cuentra en ella a la mujer ideal para la empresa y comienza a perfilar la obra de las Hijas de la Caridad.</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1628. Eleva varias súplicas a Urbano VIII para que apruebe la Congregación de la Misión. Varias son rechazadas por las oposi</w:t>
      </w:r>
      <w:r w:rsidRPr="007C1EA8">
        <w:rPr>
          <w:b/>
          <w:spacing w:val="-2"/>
          <w:lang w:val="es-ES_tradnl"/>
        </w:rPr>
        <w:softHyphen/>
        <w:t>ciones curiales de Roma y París. Sigue con sus misiones y agrupaciones de Señoras de la caridad popular.</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1632. 8 de Enero. Recibe en administra</w:t>
      </w:r>
      <w:r w:rsidRPr="007C1EA8">
        <w:rPr>
          <w:b/>
          <w:spacing w:val="-2"/>
          <w:lang w:val="es-ES_tradnl"/>
        </w:rPr>
        <w:softHyphen/>
        <w:t>ción la Abadía de San Lázaro, que con</w:t>
      </w:r>
      <w:r w:rsidRPr="007C1EA8">
        <w:rPr>
          <w:b/>
          <w:spacing w:val="-2"/>
          <w:lang w:val="es-ES_tradnl"/>
        </w:rPr>
        <w:softHyphen/>
        <w:t>vierte en el Centro de sus misioneros. Inicia copiosa correspondencia con todos sus m</w:t>
      </w:r>
      <w:r w:rsidRPr="007C1EA8">
        <w:rPr>
          <w:b/>
          <w:spacing w:val="-2"/>
          <w:lang w:val="es-ES_tradnl"/>
        </w:rPr>
        <w:t>i</w:t>
      </w:r>
      <w:r w:rsidRPr="007C1EA8">
        <w:rPr>
          <w:b/>
          <w:spacing w:val="-2"/>
          <w:lang w:val="es-ES_tradnl"/>
        </w:rPr>
        <w:t>sioneros.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1633. 12 de Enero. Recibe la Bula "</w:t>
      </w:r>
      <w:proofErr w:type="spellStart"/>
      <w:r w:rsidRPr="007C1EA8">
        <w:rPr>
          <w:b/>
          <w:spacing w:val="-2"/>
          <w:lang w:val="es-ES_tradnl"/>
        </w:rPr>
        <w:t>Sal</w:t>
      </w:r>
      <w:r w:rsidRPr="007C1EA8">
        <w:rPr>
          <w:b/>
          <w:spacing w:val="-2"/>
          <w:lang w:val="es-ES_tradnl"/>
        </w:rPr>
        <w:softHyphen/>
        <w:t>vato</w:t>
      </w:r>
      <w:r w:rsidRPr="007C1EA8">
        <w:rPr>
          <w:b/>
          <w:spacing w:val="-2"/>
          <w:lang w:val="es-ES_tradnl"/>
        </w:rPr>
        <w:softHyphen/>
        <w:t>ri</w:t>
      </w:r>
      <w:proofErr w:type="spellEnd"/>
      <w:r w:rsidRPr="007C1EA8">
        <w:rPr>
          <w:b/>
          <w:spacing w:val="-2"/>
          <w:lang w:val="es-ES_tradnl"/>
        </w:rPr>
        <w:t xml:space="preserve"> </w:t>
      </w:r>
      <w:proofErr w:type="spellStart"/>
      <w:r w:rsidRPr="007C1EA8">
        <w:rPr>
          <w:b/>
          <w:spacing w:val="-2"/>
          <w:lang w:val="es-ES_tradnl"/>
        </w:rPr>
        <w:t>Nostri</w:t>
      </w:r>
      <w:proofErr w:type="spellEnd"/>
      <w:r w:rsidRPr="007C1EA8">
        <w:rPr>
          <w:b/>
          <w:spacing w:val="-2"/>
          <w:lang w:val="es-ES_tradnl"/>
        </w:rPr>
        <w:t>", de Urbano VIII, apro</w:t>
      </w:r>
      <w:r w:rsidRPr="007C1EA8">
        <w:rPr>
          <w:b/>
          <w:spacing w:val="-2"/>
          <w:lang w:val="es-ES_tradnl"/>
        </w:rPr>
        <w:softHyphen/>
        <w:t>bando la Con</w:t>
      </w:r>
      <w:r w:rsidRPr="007C1EA8">
        <w:rPr>
          <w:b/>
          <w:spacing w:val="-2"/>
          <w:lang w:val="es-ES_tradnl"/>
        </w:rPr>
        <w:softHyphen/>
        <w:t>gre</w:t>
      </w:r>
      <w:r w:rsidRPr="007C1EA8">
        <w:rPr>
          <w:b/>
          <w:spacing w:val="-2"/>
          <w:lang w:val="es-ES_tradnl"/>
        </w:rPr>
        <w:softHyphen/>
        <w:t>gación. El 29 de Noviem</w:t>
      </w:r>
      <w:r w:rsidRPr="007C1EA8">
        <w:rPr>
          <w:b/>
          <w:spacing w:val="-2"/>
          <w:lang w:val="es-ES_tradnl"/>
        </w:rPr>
        <w:softHyphen/>
        <w:t>bre or</w:t>
      </w:r>
      <w:r w:rsidRPr="007C1EA8">
        <w:rPr>
          <w:b/>
          <w:spacing w:val="-2"/>
          <w:lang w:val="es-ES_tradnl"/>
        </w:rPr>
        <w:softHyphen/>
        <w:t xml:space="preserve">ganiza la Comunidad de las Hijas de la Caridad, bajo la dirección de Luisa de </w:t>
      </w:r>
      <w:proofErr w:type="spellStart"/>
      <w:r w:rsidRPr="007C1EA8">
        <w:rPr>
          <w:b/>
          <w:spacing w:val="-2"/>
          <w:lang w:val="es-ES_tradnl"/>
        </w:rPr>
        <w:t>Marillac</w:t>
      </w:r>
      <w:proofErr w:type="spellEnd"/>
      <w:r w:rsidRPr="007C1EA8">
        <w:rPr>
          <w:b/>
          <w:spacing w:val="-2"/>
          <w:lang w:val="es-ES_tradnl"/>
        </w:rPr>
        <w:t>. Se divulgan las obras de Cari</w:t>
      </w:r>
      <w:r w:rsidRPr="007C1EA8">
        <w:rPr>
          <w:b/>
          <w:spacing w:val="-2"/>
          <w:lang w:val="es-ES_tradnl"/>
        </w:rPr>
        <w:softHyphen/>
        <w:t>dad. Viajes num</w:t>
      </w:r>
      <w:r w:rsidRPr="007C1EA8">
        <w:rPr>
          <w:b/>
          <w:spacing w:val="-2"/>
          <w:lang w:val="es-ES_tradnl"/>
        </w:rPr>
        <w:t>e</w:t>
      </w:r>
      <w:r w:rsidRPr="007C1EA8">
        <w:rPr>
          <w:b/>
          <w:spacing w:val="-2"/>
          <w:lang w:val="es-ES_tradnl"/>
        </w:rPr>
        <w:t>rosos y fatigosos.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1638. Inicia la acogida de centenares de niños expósitos cada año. Entra en rela</w:t>
      </w:r>
      <w:r w:rsidRPr="007C1EA8">
        <w:rPr>
          <w:b/>
          <w:spacing w:val="-2"/>
          <w:lang w:val="es-ES_tradnl"/>
        </w:rPr>
        <w:softHyphen/>
        <w:t>cio</w:t>
      </w:r>
      <w:r w:rsidRPr="007C1EA8">
        <w:rPr>
          <w:b/>
          <w:spacing w:val="-2"/>
          <w:lang w:val="es-ES_tradnl"/>
        </w:rPr>
        <w:softHyphen/>
        <w:t xml:space="preserve">nes con </w:t>
      </w:r>
      <w:proofErr w:type="spellStart"/>
      <w:r w:rsidRPr="007C1EA8">
        <w:rPr>
          <w:b/>
          <w:spacing w:val="-2"/>
          <w:lang w:val="es-ES_tradnl"/>
        </w:rPr>
        <w:t>Richelieux</w:t>
      </w:r>
      <w:proofErr w:type="spellEnd"/>
      <w:r w:rsidRPr="007C1EA8">
        <w:rPr>
          <w:b/>
          <w:spacing w:val="-2"/>
          <w:lang w:val="es-ES_tradnl"/>
        </w:rPr>
        <w:t>. Pide la paz en la guerra que Francia sostiene. Multiplica sus atencio</w:t>
      </w:r>
      <w:r w:rsidRPr="007C1EA8">
        <w:rPr>
          <w:b/>
          <w:spacing w:val="-2"/>
          <w:lang w:val="es-ES_tradnl"/>
        </w:rPr>
        <w:softHyphen/>
        <w:t xml:space="preserve">nes caritativas. </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1642. Las Hijas de la Caridad hacen sus primero votos. Celebra Asamblea con los Clérigos de la Misión. En 1643 ayuda a bien morir a Luis XIII. Es llamado por la Reina a formar parte del Consejo de Esta</w:t>
      </w:r>
      <w:r w:rsidRPr="007C1EA8">
        <w:rPr>
          <w:b/>
          <w:spacing w:val="-2"/>
          <w:lang w:val="es-ES_tradnl"/>
        </w:rPr>
        <w:softHyphen/>
        <w:t>do para asuntos eclesiásticos. Tiene gran asce</w:t>
      </w:r>
      <w:r w:rsidRPr="007C1EA8">
        <w:rPr>
          <w:b/>
          <w:spacing w:val="-2"/>
          <w:lang w:val="es-ES_tradnl"/>
        </w:rPr>
        <w:t>n</w:t>
      </w:r>
      <w:r w:rsidRPr="007C1EA8">
        <w:rPr>
          <w:b/>
          <w:spacing w:val="-2"/>
          <w:lang w:val="es-ES_tradnl"/>
        </w:rPr>
        <w:t>dien</w:t>
      </w:r>
      <w:r w:rsidRPr="007C1EA8">
        <w:rPr>
          <w:b/>
          <w:spacing w:val="-2"/>
          <w:lang w:val="es-ES_tradnl"/>
        </w:rPr>
        <w:softHyphen/>
        <w:t>te sobre la Reina Ana de Aus</w:t>
      </w:r>
      <w:r w:rsidRPr="007C1EA8">
        <w:rPr>
          <w:b/>
          <w:spacing w:val="-2"/>
          <w:lang w:val="es-ES_tradnl"/>
        </w:rPr>
        <w:softHyphen/>
        <w:t>tria. En 1643 envía varios misioneros a Irlanda.</w:t>
      </w:r>
    </w:p>
    <w:p w:rsidR="007C1EA8" w:rsidRPr="007C1EA8" w:rsidRDefault="007C1EA8" w:rsidP="007C1EA8">
      <w:pPr>
        <w:tabs>
          <w:tab w:val="left" w:pos="-720"/>
        </w:tabs>
        <w:jc w:val="both"/>
        <w:rPr>
          <w:b/>
          <w:spacing w:val="-2"/>
          <w:lang w:val="es-ES_tradnl"/>
        </w:rPr>
      </w:pPr>
      <w:r w:rsidRPr="007C1EA8">
        <w:rPr>
          <w:b/>
          <w:spacing w:val="-2"/>
          <w:lang w:val="es-ES_tradnl"/>
        </w:rPr>
        <w:t xml:space="preserve">  1648. Envía misioneros a Madagascar. En 1649 hace grandes esfuerzos para ayudar a las víctimas de la guerra.</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1652. Varios contactos con la Reina, con </w:t>
      </w:r>
      <w:proofErr w:type="spellStart"/>
      <w:r w:rsidRPr="007C1EA8">
        <w:rPr>
          <w:b/>
          <w:spacing w:val="-2"/>
          <w:lang w:val="es-ES_tradnl"/>
        </w:rPr>
        <w:t>Mazarino</w:t>
      </w:r>
      <w:proofErr w:type="spellEnd"/>
      <w:r w:rsidRPr="007C1EA8">
        <w:rPr>
          <w:b/>
          <w:spacing w:val="-2"/>
          <w:lang w:val="es-ES_tradnl"/>
        </w:rPr>
        <w:t xml:space="preserve"> y con el Duque de Orleans, para que se mantenga la armonía y la paz. Actúa en múltiples misiones de cari</w:t>
      </w:r>
      <w:r w:rsidRPr="007C1EA8">
        <w:rPr>
          <w:b/>
          <w:spacing w:val="-2"/>
          <w:lang w:val="es-ES_tradnl"/>
        </w:rPr>
        <w:softHyphen/>
        <w:t>dad. Se preocupa de la atención cate</w:t>
      </w:r>
      <w:r w:rsidRPr="007C1EA8">
        <w:rPr>
          <w:b/>
          <w:spacing w:val="-2"/>
          <w:lang w:val="es-ES_tradnl"/>
        </w:rPr>
        <w:softHyphen/>
        <w:t>quística de los ancianos en sus asilos.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1655. 22 de Setiembre. Consigue la a</w:t>
      </w:r>
      <w:r w:rsidRPr="007C1EA8">
        <w:rPr>
          <w:b/>
          <w:spacing w:val="-2"/>
          <w:lang w:val="es-ES_tradnl"/>
        </w:rPr>
        <w:softHyphen/>
        <w:t>pro</w:t>
      </w:r>
      <w:r w:rsidRPr="007C1EA8">
        <w:rPr>
          <w:b/>
          <w:spacing w:val="-2"/>
          <w:lang w:val="es-ES_tradnl"/>
        </w:rPr>
        <w:softHyphen/>
        <w:t>ba</w:t>
      </w:r>
      <w:r w:rsidRPr="007C1EA8">
        <w:rPr>
          <w:b/>
          <w:spacing w:val="-2"/>
          <w:lang w:val="es-ES_tradnl"/>
        </w:rPr>
        <w:softHyphen/>
        <w:t>ción de los votos de la Congrega</w:t>
      </w:r>
      <w:r w:rsidRPr="007C1EA8">
        <w:rPr>
          <w:b/>
          <w:spacing w:val="-2"/>
          <w:lang w:val="es-ES_tradnl"/>
        </w:rPr>
        <w:softHyphen/>
        <w:t>ción de la Misión, por Alejandro VII. Sigue de cerca el desarrollo de las Hijas de la Caridad, a través de la hábil Fundado</w:t>
      </w:r>
      <w:r w:rsidRPr="007C1EA8">
        <w:rPr>
          <w:b/>
          <w:spacing w:val="-2"/>
          <w:lang w:val="es-ES_tradnl"/>
        </w:rPr>
        <w:softHyphen/>
        <w:t>ra.</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1656. No puede salir de París por sus enfer</w:t>
      </w:r>
      <w:r w:rsidRPr="007C1EA8">
        <w:rPr>
          <w:b/>
          <w:spacing w:val="-2"/>
          <w:lang w:val="es-ES_tradnl"/>
        </w:rPr>
        <w:softHyphen/>
        <w:t>medades. Gobierna sus obras por c</w:t>
      </w:r>
      <w:r w:rsidRPr="007C1EA8">
        <w:rPr>
          <w:b/>
          <w:spacing w:val="-2"/>
          <w:lang w:val="es-ES_tradnl"/>
        </w:rPr>
        <w:t>o</w:t>
      </w:r>
      <w:r w:rsidRPr="007C1EA8">
        <w:rPr>
          <w:b/>
          <w:spacing w:val="-2"/>
          <w:lang w:val="es-ES_tradnl"/>
        </w:rPr>
        <w:t>rrespondencia. Sigue promo</w:t>
      </w:r>
      <w:r w:rsidRPr="007C1EA8">
        <w:rPr>
          <w:b/>
          <w:spacing w:val="-2"/>
          <w:lang w:val="es-ES_tradnl"/>
        </w:rPr>
        <w:softHyphen/>
        <w:t>viendo nue</w:t>
      </w:r>
      <w:r w:rsidRPr="007C1EA8">
        <w:rPr>
          <w:b/>
          <w:spacing w:val="-2"/>
          <w:lang w:val="es-ES_tradnl"/>
        </w:rPr>
        <w:softHyphen/>
        <w:t>vas Fundaciones, Hospitales y Asilos. Su a</w:t>
      </w:r>
      <w:r w:rsidRPr="007C1EA8">
        <w:rPr>
          <w:b/>
          <w:spacing w:val="-2"/>
          <w:lang w:val="es-ES_tradnl"/>
        </w:rPr>
        <w:t>c</w:t>
      </w:r>
      <w:r w:rsidRPr="007C1EA8">
        <w:rPr>
          <w:b/>
          <w:spacing w:val="-2"/>
          <w:lang w:val="es-ES_tradnl"/>
        </w:rPr>
        <w:t>tividad epistolar es intensa.</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1659. Presiente la muerte y va organi</w:t>
      </w:r>
      <w:r w:rsidRPr="007C1EA8">
        <w:rPr>
          <w:b/>
          <w:spacing w:val="-2"/>
          <w:lang w:val="es-ES_tradnl"/>
        </w:rPr>
        <w:softHyphen/>
        <w:t>zan</w:t>
      </w:r>
      <w:r w:rsidRPr="007C1EA8">
        <w:rPr>
          <w:b/>
          <w:spacing w:val="-2"/>
          <w:lang w:val="es-ES_tradnl"/>
        </w:rPr>
        <w:softHyphen/>
        <w:t>do cada una de sus obras.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1660. 27 de Septiembre. Fallece pláci</w:t>
      </w:r>
      <w:r w:rsidRPr="007C1EA8">
        <w:rPr>
          <w:b/>
          <w:spacing w:val="-2"/>
          <w:lang w:val="es-ES_tradnl"/>
        </w:rPr>
        <w:softHyphen/>
        <w:t>da</w:t>
      </w:r>
      <w:r w:rsidRPr="007C1EA8">
        <w:rPr>
          <w:b/>
          <w:spacing w:val="-2"/>
          <w:lang w:val="es-ES_tradnl"/>
        </w:rPr>
        <w:softHyphen/>
        <w:t>men</w:t>
      </w:r>
      <w:r w:rsidRPr="007C1EA8">
        <w:rPr>
          <w:b/>
          <w:spacing w:val="-2"/>
          <w:lang w:val="es-ES_tradnl"/>
        </w:rPr>
        <w:softHyphen/>
        <w:t>te en San Lázaro, de donde ya no había salido en los últimos años.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spacing w:val="-2"/>
          <w:lang w:val="es-ES_tradnl"/>
        </w:rPr>
      </w:pPr>
      <w:r w:rsidRPr="007C1EA8">
        <w:rPr>
          <w:b/>
          <w:spacing w:val="-2"/>
          <w:lang w:val="es-ES_tradnl"/>
        </w:rPr>
        <w:t xml:space="preserve">  El 3 de Agosto de 1728 es Beatificado por Benedicto XIII. El 16 de Junio de 1737 es canonizado por Clemente XII. El 16 de Abril de 1885 es proclamado Patro</w:t>
      </w:r>
      <w:r w:rsidRPr="007C1EA8">
        <w:rPr>
          <w:b/>
          <w:spacing w:val="-2"/>
          <w:lang w:val="es-ES_tradnl"/>
        </w:rPr>
        <w:softHyphen/>
        <w:t>no Universal de las Obras de Cari</w:t>
      </w:r>
      <w:r w:rsidRPr="007C1EA8">
        <w:rPr>
          <w:b/>
          <w:spacing w:val="-2"/>
          <w:lang w:val="es-ES_tradnl"/>
        </w:rPr>
        <w:softHyphen/>
        <w:t>dad Cristiana.</w:t>
      </w:r>
    </w:p>
    <w:p w:rsidR="007C1EA8" w:rsidRPr="007C1EA8" w:rsidRDefault="007C1EA8" w:rsidP="007C1EA8">
      <w:pPr>
        <w:tabs>
          <w:tab w:val="left" w:pos="-720"/>
        </w:tabs>
        <w:jc w:val="both"/>
        <w:rPr>
          <w:b/>
          <w:color w:val="FF0000"/>
          <w:spacing w:val="-2"/>
          <w:sz w:val="28"/>
          <w:szCs w:val="28"/>
          <w:lang w:val="es-ES_tradnl"/>
        </w:rPr>
      </w:pPr>
    </w:p>
    <w:p w:rsidR="007C1EA8" w:rsidRPr="007C1EA8" w:rsidRDefault="007C1EA8" w:rsidP="007C1EA8">
      <w:pPr>
        <w:tabs>
          <w:tab w:val="left" w:pos="-720"/>
        </w:tabs>
        <w:jc w:val="both"/>
        <w:rPr>
          <w:b/>
          <w:color w:val="FF0000"/>
          <w:spacing w:val="-2"/>
          <w:sz w:val="28"/>
          <w:szCs w:val="28"/>
          <w:lang w:val="es-ES_tradnl"/>
        </w:rPr>
      </w:pPr>
      <w:r w:rsidRPr="007C1EA8">
        <w:rPr>
          <w:b/>
          <w:color w:val="FF0000"/>
          <w:spacing w:val="-2"/>
          <w:sz w:val="28"/>
          <w:szCs w:val="28"/>
          <w:lang w:val="es-ES_tradnl"/>
        </w:rPr>
        <w:t xml:space="preserve">  Escritos</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 Cartas, unas 3500.</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 Conferencias, recogidas por las Hijas  de la Caridad.</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 Conferencias a los Misioneros.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 Constituciones y reglamentos de sus  diver</w:t>
      </w:r>
      <w:r w:rsidRPr="007C1EA8">
        <w:rPr>
          <w:b/>
          <w:i/>
          <w:spacing w:val="-2"/>
          <w:lang w:val="es-ES_tradnl"/>
        </w:rPr>
        <w:softHyphen/>
        <w:t>sas Fundaciones</w:t>
      </w:r>
    </w:p>
    <w:p w:rsidR="007C1EA8" w:rsidRPr="007C1EA8" w:rsidRDefault="007C1EA8" w:rsidP="007C1EA8">
      <w:pPr>
        <w:jc w:val="both"/>
        <w:rPr>
          <w:b/>
          <w:i/>
          <w:spacing w:val="-2"/>
          <w:lang w:val="es-ES_tradnl"/>
        </w:rPr>
      </w:pPr>
    </w:p>
    <w:p w:rsidR="007C1EA8" w:rsidRPr="007C1EA8" w:rsidRDefault="007C1EA8" w:rsidP="007C1EA8">
      <w:pPr>
        <w:jc w:val="both"/>
        <w:rPr>
          <w:b/>
          <w:color w:val="FF0000"/>
          <w:spacing w:val="-2"/>
          <w:sz w:val="32"/>
          <w:szCs w:val="32"/>
          <w:lang w:val="es-ES_tradnl"/>
        </w:rPr>
      </w:pPr>
      <w:r w:rsidRPr="007C1EA8">
        <w:rPr>
          <w:b/>
          <w:color w:val="FF0000"/>
          <w:spacing w:val="-2"/>
          <w:sz w:val="32"/>
          <w:szCs w:val="32"/>
          <w:lang w:val="es-ES_tradnl"/>
        </w:rPr>
        <w:t xml:space="preserve">Su pensamiento </w:t>
      </w:r>
      <w:proofErr w:type="spellStart"/>
      <w:r w:rsidRPr="007C1EA8">
        <w:rPr>
          <w:b/>
          <w:color w:val="FF0000"/>
          <w:spacing w:val="-2"/>
          <w:sz w:val="32"/>
          <w:szCs w:val="32"/>
          <w:lang w:val="es-ES_tradnl"/>
        </w:rPr>
        <w:t>apostolico</w:t>
      </w:r>
      <w:proofErr w:type="spellEnd"/>
    </w:p>
    <w:p w:rsidR="007C1EA8" w:rsidRPr="007C1EA8" w:rsidRDefault="007C1EA8" w:rsidP="007C1EA8">
      <w:pPr>
        <w:jc w:val="both"/>
        <w:rPr>
          <w:b/>
          <w:i/>
          <w:spacing w:val="-2"/>
          <w:lang w:val="es-ES_tradnl"/>
        </w:rPr>
      </w:pPr>
    </w:p>
    <w:p w:rsidR="007C1EA8" w:rsidRPr="007C1EA8" w:rsidRDefault="007C1EA8" w:rsidP="007C1EA8">
      <w:pPr>
        <w:jc w:val="both"/>
        <w:rPr>
          <w:b/>
        </w:rPr>
      </w:pPr>
    </w:p>
    <w:p w:rsidR="007C1EA8" w:rsidRPr="007C1EA8" w:rsidRDefault="007C1EA8" w:rsidP="007C1EA8">
      <w:pPr>
        <w:pStyle w:val="Sangradetextonormal"/>
        <w:ind w:left="0" w:firstLine="0"/>
        <w:rPr>
          <w:rFonts w:ascii="Arial" w:hAnsi="Arial" w:cs="Arial"/>
          <w:sz w:val="24"/>
          <w:szCs w:val="24"/>
        </w:rPr>
      </w:pPr>
      <w:r w:rsidRPr="001C33E6">
        <w:rPr>
          <w:rFonts w:ascii="Arial" w:hAnsi="Arial" w:cs="Arial"/>
          <w:i w:val="0"/>
          <w:color w:val="0070C0"/>
          <w:sz w:val="24"/>
          <w:szCs w:val="24"/>
        </w:rPr>
        <w:t xml:space="preserve">     San Vicente de Paúl tiene la mente clavada en las nece</w:t>
      </w:r>
      <w:r w:rsidRPr="001C33E6">
        <w:rPr>
          <w:rFonts w:ascii="Arial" w:hAnsi="Arial" w:cs="Arial"/>
          <w:i w:val="0"/>
          <w:color w:val="0070C0"/>
          <w:sz w:val="24"/>
          <w:szCs w:val="24"/>
        </w:rPr>
        <w:softHyphen/>
        <w:t>sida</w:t>
      </w:r>
      <w:r w:rsidRPr="001C33E6">
        <w:rPr>
          <w:rFonts w:ascii="Arial" w:hAnsi="Arial" w:cs="Arial"/>
          <w:i w:val="0"/>
          <w:color w:val="0070C0"/>
          <w:sz w:val="24"/>
          <w:szCs w:val="24"/>
        </w:rPr>
        <w:softHyphen/>
        <w:t>des de los hombres. Toda obra buena es para él una es</w:t>
      </w:r>
      <w:r w:rsidRPr="001C33E6">
        <w:rPr>
          <w:rFonts w:ascii="Arial" w:hAnsi="Arial" w:cs="Arial"/>
          <w:i w:val="0"/>
          <w:color w:val="0070C0"/>
          <w:sz w:val="24"/>
          <w:szCs w:val="24"/>
        </w:rPr>
        <w:softHyphen/>
        <w:t>cuela en la que hay que traba</w:t>
      </w:r>
      <w:r w:rsidRPr="001C33E6">
        <w:rPr>
          <w:rFonts w:ascii="Arial" w:hAnsi="Arial" w:cs="Arial"/>
          <w:i w:val="0"/>
          <w:color w:val="0070C0"/>
          <w:sz w:val="24"/>
          <w:szCs w:val="24"/>
        </w:rPr>
        <w:softHyphen/>
        <w:t>jar para servir a los hijos de Dios, es</w:t>
      </w:r>
      <w:r w:rsidRPr="001C33E6">
        <w:rPr>
          <w:rFonts w:ascii="Arial" w:hAnsi="Arial" w:cs="Arial"/>
          <w:i w:val="0"/>
          <w:color w:val="0070C0"/>
          <w:sz w:val="24"/>
          <w:szCs w:val="24"/>
        </w:rPr>
        <w:softHyphen/>
        <w:t>pecialmente a los po</w:t>
      </w:r>
      <w:r w:rsidRPr="001C33E6">
        <w:rPr>
          <w:rFonts w:ascii="Arial" w:hAnsi="Arial" w:cs="Arial"/>
          <w:i w:val="0"/>
          <w:color w:val="0070C0"/>
          <w:sz w:val="24"/>
          <w:szCs w:val="24"/>
        </w:rPr>
        <w:softHyphen/>
        <w:t>bres. Su peda</w:t>
      </w:r>
      <w:r w:rsidRPr="001C33E6">
        <w:rPr>
          <w:rFonts w:ascii="Arial" w:hAnsi="Arial" w:cs="Arial"/>
          <w:i w:val="0"/>
          <w:color w:val="0070C0"/>
          <w:sz w:val="24"/>
          <w:szCs w:val="24"/>
        </w:rPr>
        <w:softHyphen/>
        <w:t>gogía refleja un grito de confianza en la vida y en los hom</w:t>
      </w:r>
      <w:r w:rsidRPr="001C33E6">
        <w:rPr>
          <w:rFonts w:ascii="Arial" w:hAnsi="Arial" w:cs="Arial"/>
          <w:i w:val="0"/>
          <w:color w:val="0070C0"/>
          <w:sz w:val="24"/>
          <w:szCs w:val="24"/>
        </w:rPr>
        <w:softHyphen/>
        <w:t>bres, entre los que siem</w:t>
      </w:r>
      <w:r w:rsidRPr="001C33E6">
        <w:rPr>
          <w:rFonts w:ascii="Arial" w:hAnsi="Arial" w:cs="Arial"/>
          <w:i w:val="0"/>
          <w:color w:val="0070C0"/>
          <w:sz w:val="24"/>
          <w:szCs w:val="24"/>
        </w:rPr>
        <w:softHyphen/>
        <w:t>pre quiere sembrar cari</w:t>
      </w:r>
      <w:r w:rsidRPr="001C33E6">
        <w:rPr>
          <w:rFonts w:ascii="Arial" w:hAnsi="Arial" w:cs="Arial"/>
          <w:i w:val="0"/>
          <w:color w:val="0070C0"/>
          <w:sz w:val="24"/>
          <w:szCs w:val="24"/>
        </w:rPr>
        <w:softHyphen/>
        <w:t>dad y paz. Educar es amar y educar es servir</w:t>
      </w:r>
      <w:r w:rsidRPr="007C1EA8">
        <w:rPr>
          <w:rFonts w:ascii="Arial" w:hAnsi="Arial" w:cs="Arial"/>
          <w:sz w:val="24"/>
          <w:szCs w:val="24"/>
        </w:rPr>
        <w:t xml:space="preserve">. </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1. "Ni la Filosofía ni la Teología tienen fuerza para obrar en las almas. Es preci</w:t>
      </w:r>
      <w:r w:rsidRPr="007C1EA8">
        <w:rPr>
          <w:b/>
          <w:i/>
          <w:spacing w:val="-2"/>
          <w:lang w:val="es-ES_tradnl"/>
        </w:rPr>
        <w:softHyphen/>
        <w:t>so que Jesucristo tome parte en ello con nosotros, o nosotros con él, y movidos de su esp</w:t>
      </w:r>
      <w:r w:rsidRPr="007C1EA8">
        <w:rPr>
          <w:b/>
          <w:i/>
          <w:spacing w:val="-2"/>
          <w:lang w:val="es-ES_tradnl"/>
        </w:rPr>
        <w:t>í</w:t>
      </w:r>
      <w:r w:rsidRPr="007C1EA8">
        <w:rPr>
          <w:b/>
          <w:i/>
          <w:spacing w:val="-2"/>
          <w:lang w:val="es-ES_tradnl"/>
        </w:rPr>
        <w:t>ritu a la manera que él estaba en su Padre y predica</w:t>
      </w:r>
      <w:r w:rsidRPr="007C1EA8">
        <w:rPr>
          <w:b/>
          <w:i/>
          <w:spacing w:val="-2"/>
          <w:lang w:val="es-ES_tradnl"/>
        </w:rPr>
        <w:softHyphen/>
        <w:t>ba la doctri</w:t>
      </w:r>
      <w:r w:rsidRPr="007C1EA8">
        <w:rPr>
          <w:b/>
          <w:i/>
          <w:spacing w:val="-2"/>
          <w:lang w:val="es-ES_tradnl"/>
        </w:rPr>
        <w:softHyphen/>
        <w:t xml:space="preserve">na que de </w:t>
      </w:r>
      <w:proofErr w:type="spellStart"/>
      <w:r w:rsidRPr="007C1EA8">
        <w:rPr>
          <w:b/>
          <w:i/>
          <w:spacing w:val="-2"/>
          <w:lang w:val="es-ES_tradnl"/>
        </w:rPr>
        <w:t>El</w:t>
      </w:r>
      <w:proofErr w:type="spellEnd"/>
      <w:r w:rsidRPr="007C1EA8">
        <w:rPr>
          <w:b/>
          <w:i/>
          <w:spacing w:val="-2"/>
          <w:lang w:val="es-ES_tradnl"/>
        </w:rPr>
        <w:t xml:space="preserve"> había aprendido."</w:t>
      </w:r>
      <w:r>
        <w:rPr>
          <w:b/>
          <w:i/>
          <w:spacing w:val="-2"/>
          <w:lang w:val="es-ES_tradnl"/>
        </w:rPr>
        <w:t xml:space="preserve">  </w:t>
      </w:r>
      <w:r w:rsidRPr="007C1EA8">
        <w:rPr>
          <w:b/>
          <w:i/>
          <w:spacing w:val="-2"/>
          <w:lang w:val="es-ES_tradnl"/>
        </w:rPr>
        <w:t xml:space="preserve">            (Confe</w:t>
      </w:r>
      <w:r w:rsidRPr="007C1EA8">
        <w:rPr>
          <w:b/>
          <w:i/>
          <w:spacing w:val="-2"/>
          <w:lang w:val="es-ES_tradnl"/>
        </w:rPr>
        <w:softHyphen/>
        <w:t>rencias II. XI. 343)</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2. "Nuestra vocación es, como la misma de Jesucristo, anunciar el Evangelio a los po</w:t>
      </w:r>
      <w:r w:rsidRPr="007C1EA8">
        <w:rPr>
          <w:b/>
          <w:i/>
          <w:spacing w:val="-2"/>
          <w:lang w:val="es-ES_tradnl"/>
        </w:rPr>
        <w:softHyphen/>
        <w:t>bres. ¡Qué dichosa es y cómo hemos de amarla...! Es una obra de gran magni</w:t>
      </w:r>
      <w:r w:rsidRPr="007C1EA8">
        <w:rPr>
          <w:b/>
          <w:i/>
          <w:spacing w:val="-2"/>
          <w:lang w:val="es-ES_tradnl"/>
        </w:rPr>
        <w:softHyphen/>
        <w:t xml:space="preserve">tud: hacer que Dios sea conocido de los pobres, </w:t>
      </w:r>
      <w:proofErr w:type="spellStart"/>
      <w:r w:rsidRPr="007C1EA8">
        <w:rPr>
          <w:b/>
          <w:i/>
          <w:spacing w:val="-2"/>
          <w:lang w:val="es-ES_tradnl"/>
        </w:rPr>
        <w:t>predicar</w:t>
      </w:r>
      <w:r w:rsidRPr="007C1EA8">
        <w:rPr>
          <w:b/>
          <w:i/>
          <w:spacing w:val="-2"/>
          <w:lang w:val="es-ES_tradnl"/>
        </w:rPr>
        <w:softHyphen/>
        <w:t>les</w:t>
      </w:r>
      <w:proofErr w:type="spellEnd"/>
      <w:r w:rsidRPr="007C1EA8">
        <w:rPr>
          <w:b/>
          <w:i/>
          <w:spacing w:val="-2"/>
          <w:lang w:val="es-ES_tradnl"/>
        </w:rPr>
        <w:t xml:space="preserve"> a Jesucristo, decirles que el Reino de Dios está cerca y que es para ellos, los pobres...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Evangelizar a los pobres es un oficio tan sublime, que es, por excelencia, el oficio del Hijo de Dios. A ello estamos dedica</w:t>
      </w:r>
      <w:r w:rsidRPr="007C1EA8">
        <w:rPr>
          <w:b/>
          <w:i/>
          <w:spacing w:val="-2"/>
          <w:lang w:val="es-ES_tradnl"/>
        </w:rPr>
        <w:softHyphen/>
        <w:t>dos como instrumentos por los cuales Dios sigue reali</w:t>
      </w:r>
      <w:r w:rsidRPr="007C1EA8">
        <w:rPr>
          <w:b/>
          <w:i/>
          <w:spacing w:val="-2"/>
          <w:lang w:val="es-ES_tradnl"/>
        </w:rPr>
        <w:softHyphen/>
        <w:t>zando desde el cielo todo lo que hizo en la tierra."    (Con</w:t>
      </w:r>
      <w:r w:rsidRPr="007C1EA8">
        <w:rPr>
          <w:b/>
          <w:i/>
          <w:spacing w:val="-2"/>
          <w:lang w:val="es-ES_tradnl"/>
        </w:rPr>
        <w:softHyphen/>
        <w:t>fe</w:t>
      </w:r>
      <w:r w:rsidRPr="007C1EA8">
        <w:rPr>
          <w:b/>
          <w:i/>
          <w:spacing w:val="-2"/>
          <w:lang w:val="es-ES_tradnl"/>
        </w:rPr>
        <w:softHyphen/>
        <w:t>rencias. XII. 75)</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3. "Con mucha frecuencia se echan a perder las obras buenas por querer ir dema</w:t>
      </w:r>
      <w:r w:rsidRPr="007C1EA8">
        <w:rPr>
          <w:b/>
          <w:i/>
          <w:spacing w:val="-2"/>
          <w:lang w:val="es-ES_tradnl"/>
        </w:rPr>
        <w:softHyphen/>
        <w:t>siado aprisa y obrar según las pro</w:t>
      </w:r>
      <w:r w:rsidRPr="007C1EA8">
        <w:rPr>
          <w:b/>
          <w:i/>
          <w:spacing w:val="-2"/>
          <w:lang w:val="es-ES_tradnl"/>
        </w:rPr>
        <w:softHyphen/>
        <w:t>pias incli</w:t>
      </w:r>
      <w:r w:rsidRPr="007C1EA8">
        <w:rPr>
          <w:b/>
          <w:i/>
          <w:spacing w:val="-2"/>
          <w:lang w:val="es-ES_tradnl"/>
        </w:rPr>
        <w:softHyphen/>
        <w:t>naciones que se llevan tras sí la discr</w:t>
      </w:r>
      <w:r w:rsidRPr="007C1EA8">
        <w:rPr>
          <w:b/>
          <w:i/>
          <w:spacing w:val="-2"/>
          <w:lang w:val="es-ES_tradnl"/>
        </w:rPr>
        <w:t>e</w:t>
      </w:r>
      <w:r w:rsidRPr="007C1EA8">
        <w:rPr>
          <w:b/>
          <w:i/>
          <w:spacing w:val="-2"/>
          <w:lang w:val="es-ES_tradnl"/>
        </w:rPr>
        <w:t>ción y el buen juicio. Y hasta puede parecer en ocasiones como facti</w:t>
      </w:r>
      <w:r w:rsidRPr="007C1EA8">
        <w:rPr>
          <w:b/>
          <w:i/>
          <w:spacing w:val="-2"/>
          <w:lang w:val="es-ES_tradnl"/>
        </w:rPr>
        <w:softHyphen/>
        <w:t>ble y oportuno lo que no lo es. Y esto se ve des</w:t>
      </w:r>
      <w:r w:rsidRPr="007C1EA8">
        <w:rPr>
          <w:b/>
          <w:i/>
          <w:spacing w:val="-2"/>
          <w:lang w:val="es-ES_tradnl"/>
        </w:rPr>
        <w:softHyphen/>
        <w:t>pués por los malos resul</w:t>
      </w:r>
      <w:r w:rsidRPr="007C1EA8">
        <w:rPr>
          <w:b/>
          <w:i/>
          <w:spacing w:val="-2"/>
          <w:lang w:val="es-ES_tradnl"/>
        </w:rPr>
        <w:softHyphen/>
        <w:t>tados."       (Cartas. IV. 364)</w:t>
      </w:r>
    </w:p>
    <w:p w:rsidR="007C1EA8" w:rsidRPr="007C1EA8" w:rsidRDefault="007C1EA8" w:rsidP="007C1EA8">
      <w:pPr>
        <w:tabs>
          <w:tab w:val="left" w:pos="-720"/>
        </w:tabs>
        <w:jc w:val="both"/>
        <w:rPr>
          <w:b/>
          <w:i/>
          <w:spacing w:val="-2"/>
          <w:lang w:val="es-ES_tradnl"/>
        </w:rPr>
      </w:pPr>
      <w:r w:rsidRPr="007C1EA8">
        <w:rPr>
          <w:b/>
          <w:i/>
          <w:spacing w:val="-2"/>
          <w:lang w:val="es-ES_tradnl"/>
        </w:rPr>
        <w:lastRenderedPageBreak/>
        <w:t xml:space="preserve">  </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4. "Es preciso que entre las Hijas de la Cari</w:t>
      </w:r>
      <w:r w:rsidRPr="007C1EA8">
        <w:rPr>
          <w:b/>
          <w:i/>
          <w:spacing w:val="-2"/>
          <w:lang w:val="es-ES_tradnl"/>
        </w:rPr>
        <w:softHyphen/>
        <w:t xml:space="preserve">dad, la que tiene cuidado de los pobres se comunique con la que tiene cuidado con los niños </w:t>
      </w:r>
      <w:proofErr w:type="spellStart"/>
      <w:r w:rsidRPr="007C1EA8">
        <w:rPr>
          <w:b/>
          <w:i/>
          <w:spacing w:val="-2"/>
          <w:lang w:val="es-ES_tradnl"/>
        </w:rPr>
        <w:t>abandonados.Y</w:t>
      </w:r>
      <w:proofErr w:type="spellEnd"/>
      <w:r w:rsidRPr="007C1EA8">
        <w:rPr>
          <w:b/>
          <w:i/>
          <w:spacing w:val="-2"/>
          <w:lang w:val="es-ES_tradnl"/>
        </w:rPr>
        <w:t xml:space="preserve"> la que cuida de los niños tiene</w:t>
      </w:r>
      <w:r w:rsidR="001C33E6">
        <w:rPr>
          <w:b/>
          <w:i/>
          <w:spacing w:val="-2"/>
          <w:lang w:val="es-ES_tradnl"/>
        </w:rPr>
        <w:t>n</w:t>
      </w:r>
      <w:r w:rsidRPr="007C1EA8">
        <w:rPr>
          <w:b/>
          <w:i/>
          <w:spacing w:val="-2"/>
          <w:lang w:val="es-ES_tradnl"/>
        </w:rPr>
        <w:t xml:space="preserve"> que </w:t>
      </w:r>
      <w:proofErr w:type="spellStart"/>
      <w:r w:rsidRPr="007C1EA8">
        <w:rPr>
          <w:b/>
          <w:i/>
          <w:spacing w:val="-2"/>
          <w:lang w:val="es-ES_tradnl"/>
        </w:rPr>
        <w:t>relacio</w:t>
      </w:r>
      <w:r w:rsidRPr="007C1EA8">
        <w:rPr>
          <w:b/>
          <w:i/>
          <w:spacing w:val="-2"/>
          <w:lang w:val="es-ES_tradnl"/>
        </w:rPr>
        <w:softHyphen/>
        <w:t>narse</w:t>
      </w:r>
      <w:proofErr w:type="spellEnd"/>
      <w:r w:rsidRPr="007C1EA8">
        <w:rPr>
          <w:b/>
          <w:i/>
          <w:spacing w:val="-2"/>
          <w:lang w:val="es-ES_tradnl"/>
        </w:rPr>
        <w:t xml:space="preserve"> con la que cuida de los pobres. Quisiera que nue</w:t>
      </w:r>
      <w:r w:rsidRPr="007C1EA8">
        <w:rPr>
          <w:b/>
          <w:i/>
          <w:spacing w:val="-2"/>
          <w:lang w:val="es-ES_tradnl"/>
        </w:rPr>
        <w:t>s</w:t>
      </w:r>
      <w:r w:rsidRPr="007C1EA8">
        <w:rPr>
          <w:b/>
          <w:i/>
          <w:spacing w:val="-2"/>
          <w:lang w:val="es-ES_tradnl"/>
        </w:rPr>
        <w:t>tros corazones se confor</w:t>
      </w:r>
      <w:r w:rsidRPr="007C1EA8">
        <w:rPr>
          <w:b/>
          <w:i/>
          <w:spacing w:val="-2"/>
          <w:lang w:val="es-ES_tradnl"/>
        </w:rPr>
        <w:softHyphen/>
        <w:t xml:space="preserve">masen con la </w:t>
      </w:r>
      <w:proofErr w:type="spellStart"/>
      <w:r w:rsidRPr="007C1EA8">
        <w:rPr>
          <w:b/>
          <w:i/>
          <w:spacing w:val="-2"/>
          <w:lang w:val="es-ES_tradnl"/>
        </w:rPr>
        <w:t>Stma</w:t>
      </w:r>
      <w:proofErr w:type="spellEnd"/>
      <w:r w:rsidRPr="007C1EA8">
        <w:rPr>
          <w:b/>
          <w:i/>
          <w:spacing w:val="-2"/>
          <w:lang w:val="es-ES_tradnl"/>
        </w:rPr>
        <w:t>. Trinidad. Y así como el Padre se da todo entero a su Hijo y el Hijo se da al Padre, de donde proviene el Espí</w:t>
      </w:r>
      <w:r w:rsidRPr="007C1EA8">
        <w:rPr>
          <w:b/>
          <w:i/>
          <w:spacing w:val="-2"/>
          <w:lang w:val="es-ES_tradnl"/>
        </w:rPr>
        <w:softHyphen/>
        <w:t>ritu Santo, del mismo modo las Hijas de la Caridad se han de unir unas a otras para producir obras de caridad que son atribuidas al Espíritu Santo, a fin de que se parezcan a la Santís</w:t>
      </w:r>
      <w:r w:rsidRPr="007C1EA8">
        <w:rPr>
          <w:b/>
          <w:i/>
          <w:spacing w:val="-2"/>
          <w:lang w:val="es-ES_tradnl"/>
        </w:rPr>
        <w:t>i</w:t>
      </w:r>
      <w:r w:rsidRPr="007C1EA8">
        <w:rPr>
          <w:b/>
          <w:i/>
          <w:spacing w:val="-2"/>
          <w:lang w:val="es-ES_tradnl"/>
        </w:rPr>
        <w:t>ma Trinidad."(Confe</w:t>
      </w:r>
      <w:r w:rsidRPr="007C1EA8">
        <w:rPr>
          <w:b/>
          <w:i/>
          <w:spacing w:val="-2"/>
          <w:lang w:val="es-ES_tradnl"/>
        </w:rPr>
        <w:softHyphen/>
        <w:t>rencias XII. 257)</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5. "Cuando se trate de hacer alguna obra buena, decid al Hijo de Dios con toda co</w:t>
      </w:r>
      <w:r w:rsidRPr="007C1EA8">
        <w:rPr>
          <w:b/>
          <w:i/>
          <w:spacing w:val="-2"/>
          <w:lang w:val="es-ES_tradnl"/>
        </w:rPr>
        <w:t>n</w:t>
      </w:r>
      <w:r w:rsidRPr="007C1EA8">
        <w:rPr>
          <w:b/>
          <w:i/>
          <w:spacing w:val="-2"/>
          <w:lang w:val="es-ES_tradnl"/>
        </w:rPr>
        <w:t>fianza:</w:t>
      </w:r>
    </w:p>
    <w:p w:rsidR="007C1EA8" w:rsidRPr="007C1EA8" w:rsidRDefault="007C1EA8" w:rsidP="007C1EA8">
      <w:pPr>
        <w:tabs>
          <w:tab w:val="left" w:pos="-720"/>
        </w:tabs>
        <w:jc w:val="both"/>
        <w:rPr>
          <w:b/>
          <w:i/>
          <w:spacing w:val="-2"/>
          <w:lang w:val="es-ES_tradnl"/>
        </w:rPr>
      </w:pPr>
      <w:r>
        <w:rPr>
          <w:b/>
          <w:i/>
          <w:spacing w:val="-2"/>
          <w:lang w:val="es-ES_tradnl"/>
        </w:rPr>
        <w:t xml:space="preserve">     </w:t>
      </w:r>
      <w:r w:rsidRPr="007C1EA8">
        <w:rPr>
          <w:b/>
          <w:i/>
          <w:spacing w:val="-2"/>
          <w:lang w:val="es-ES_tradnl"/>
        </w:rPr>
        <w:t xml:space="preserve"> "Señor, si estu</w:t>
      </w:r>
      <w:r w:rsidRPr="007C1EA8">
        <w:rPr>
          <w:b/>
          <w:i/>
          <w:spacing w:val="-2"/>
          <w:lang w:val="es-ES_tradnl"/>
        </w:rPr>
        <w:softHyphen/>
        <w:t xml:space="preserve">vieras en mi lugar, </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¿Cómo te</w:t>
      </w:r>
      <w:r>
        <w:rPr>
          <w:b/>
          <w:i/>
          <w:spacing w:val="-2"/>
          <w:lang w:val="es-ES_tradnl"/>
        </w:rPr>
        <w:t xml:space="preserve"> porta</w:t>
      </w:r>
      <w:r>
        <w:rPr>
          <w:b/>
          <w:i/>
          <w:spacing w:val="-2"/>
          <w:lang w:val="es-ES_tradnl"/>
        </w:rPr>
        <w:softHyphen/>
        <w:t xml:space="preserve">rías en esta ocasión?  </w:t>
      </w:r>
      <w:r w:rsidRPr="007C1EA8">
        <w:rPr>
          <w:b/>
          <w:i/>
          <w:spacing w:val="-2"/>
          <w:lang w:val="es-ES_tradnl"/>
        </w:rPr>
        <w:t xml:space="preserve">¿Cómo instruirías al pueblo? </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¿Cómo consolarías a este enfermo de cuer</w:t>
      </w:r>
      <w:r w:rsidRPr="007C1EA8">
        <w:rPr>
          <w:b/>
          <w:i/>
          <w:spacing w:val="-2"/>
          <w:lang w:val="es-ES_tradnl"/>
        </w:rPr>
        <w:softHyphen/>
        <w:t>po y  espíritu?"(Con</w:t>
      </w:r>
      <w:r w:rsidRPr="007C1EA8">
        <w:rPr>
          <w:b/>
          <w:i/>
          <w:spacing w:val="-2"/>
          <w:lang w:val="es-ES_tradnl"/>
        </w:rPr>
        <w:softHyphen/>
        <w:t>feren</w:t>
      </w:r>
      <w:r w:rsidRPr="007C1EA8">
        <w:rPr>
          <w:b/>
          <w:i/>
          <w:spacing w:val="-2"/>
          <w:lang w:val="es-ES_tradnl"/>
        </w:rPr>
        <w:softHyphen/>
        <w:t>cias XI. 348)</w:t>
      </w:r>
    </w:p>
    <w:p w:rsidR="007C1EA8" w:rsidRPr="007C1EA8" w:rsidRDefault="007C1EA8" w:rsidP="007C1EA8">
      <w:pPr>
        <w:tabs>
          <w:tab w:val="left" w:pos="-720"/>
        </w:tabs>
        <w:jc w:val="both"/>
        <w:rPr>
          <w:b/>
          <w:i/>
          <w:spacing w:val="-2"/>
          <w:lang w:val="es-ES_tradnl"/>
        </w:rPr>
      </w:pPr>
    </w:p>
    <w:p w:rsidR="007C1EA8" w:rsidRPr="007C1EA8" w:rsidRDefault="007C1EA8" w:rsidP="007C1EA8">
      <w:pPr>
        <w:jc w:val="both"/>
        <w:rPr>
          <w:b/>
          <w:i/>
          <w:spacing w:val="-2"/>
          <w:lang w:val="es-ES_tradnl"/>
        </w:rPr>
      </w:pPr>
      <w:r w:rsidRPr="007C1EA8">
        <w:rPr>
          <w:b/>
          <w:i/>
          <w:spacing w:val="-2"/>
          <w:lang w:val="es-ES_tradnl"/>
        </w:rPr>
        <w:t xml:space="preserve">  6. "Dios trabaja con cada uno de los se</w:t>
      </w:r>
      <w:r w:rsidRPr="007C1EA8">
        <w:rPr>
          <w:b/>
          <w:i/>
          <w:spacing w:val="-2"/>
          <w:lang w:val="es-ES_tradnl"/>
        </w:rPr>
        <w:softHyphen/>
        <w:t>res en particular: trabaja con el artesa</w:t>
      </w:r>
      <w:r w:rsidRPr="007C1EA8">
        <w:rPr>
          <w:b/>
          <w:i/>
          <w:spacing w:val="-2"/>
          <w:lang w:val="es-ES_tradnl"/>
        </w:rPr>
        <w:softHyphen/>
        <w:t xml:space="preserve">no en su taller, trabaja con la mujer en su quehacer doméstico, con la hormiga y la abeja para hacer su celdilla. </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Todo ello sin discontinuidad e incesante</w:t>
      </w:r>
      <w:r w:rsidRPr="007C1EA8">
        <w:rPr>
          <w:b/>
          <w:i/>
          <w:spacing w:val="-2"/>
          <w:lang w:val="es-ES_tradnl"/>
        </w:rPr>
        <w:softHyphen/>
        <w:t xml:space="preserve">mente. </w:t>
      </w:r>
      <w:r w:rsidR="001C33E6">
        <w:rPr>
          <w:b/>
          <w:i/>
          <w:spacing w:val="-2"/>
          <w:lang w:val="es-ES_tradnl"/>
        </w:rPr>
        <w:t>¿Por qué trabajar? Ú</w:t>
      </w:r>
      <w:r w:rsidRPr="007C1EA8">
        <w:rPr>
          <w:b/>
          <w:i/>
          <w:spacing w:val="-2"/>
          <w:lang w:val="es-ES_tradnl"/>
        </w:rPr>
        <w:t>nica</w:t>
      </w:r>
      <w:r w:rsidRPr="007C1EA8">
        <w:rPr>
          <w:b/>
          <w:i/>
          <w:spacing w:val="-2"/>
          <w:lang w:val="es-ES_tradnl"/>
        </w:rPr>
        <w:softHyphen/>
        <w:t>mente por el hombre, para conservarle la vida, para satisfacer sus necesidades.</w:t>
      </w:r>
    </w:p>
    <w:p w:rsidR="007C1EA8" w:rsidRPr="007C1EA8" w:rsidRDefault="007C1EA8" w:rsidP="007C1EA8">
      <w:pPr>
        <w:tabs>
          <w:tab w:val="left" w:pos="-720"/>
        </w:tabs>
        <w:jc w:val="right"/>
        <w:rPr>
          <w:b/>
          <w:i/>
          <w:spacing w:val="-2"/>
          <w:lang w:val="es-ES_tradnl"/>
        </w:rPr>
      </w:pPr>
      <w:r w:rsidRPr="007C1EA8">
        <w:rPr>
          <w:b/>
          <w:i/>
          <w:spacing w:val="-2"/>
          <w:lang w:val="es-ES_tradnl"/>
        </w:rPr>
        <w:t xml:space="preserve">  Si Dios, Emperador de todo el mundo, nunca ha estado un solo momento sin traba</w:t>
      </w:r>
      <w:r w:rsidRPr="007C1EA8">
        <w:rPr>
          <w:b/>
          <w:i/>
          <w:spacing w:val="-2"/>
          <w:lang w:val="es-ES_tradnl"/>
        </w:rPr>
        <w:softHyphen/>
        <w:t>jar desde que el mundo es mundo, ¿cuán razonable es que nosotros, que somos sus criaturas, trabajemos, como nos lo ha man</w:t>
      </w:r>
      <w:r w:rsidRPr="007C1EA8">
        <w:rPr>
          <w:b/>
          <w:i/>
          <w:spacing w:val="-2"/>
          <w:lang w:val="es-ES_tradnl"/>
        </w:rPr>
        <w:softHyphen/>
        <w:t xml:space="preserve">dado, con el sudor de nuestro rostro?" </w:t>
      </w:r>
      <w:r w:rsidRPr="007C1EA8">
        <w:rPr>
          <w:b/>
          <w:i/>
          <w:spacing w:val="-2"/>
          <w:lang w:val="es-ES_tradnl"/>
        </w:rPr>
        <w:tab/>
        <w:t xml:space="preserve">                   (Con</w:t>
      </w:r>
      <w:r w:rsidRPr="007C1EA8">
        <w:rPr>
          <w:b/>
          <w:i/>
          <w:spacing w:val="-2"/>
          <w:lang w:val="es-ES_tradnl"/>
        </w:rPr>
        <w:softHyphen/>
        <w:t>feren</w:t>
      </w:r>
      <w:r w:rsidRPr="007C1EA8">
        <w:rPr>
          <w:b/>
          <w:i/>
          <w:spacing w:val="-2"/>
          <w:lang w:val="es-ES_tradnl"/>
        </w:rPr>
        <w:softHyphen/>
        <w:t>cias IX. 489)</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7. "Reconociendo que hemos recibido la vida de sus manos, cometeríamos una in</w:t>
      </w:r>
      <w:r w:rsidRPr="007C1EA8">
        <w:rPr>
          <w:b/>
          <w:i/>
          <w:spacing w:val="-2"/>
          <w:lang w:val="es-ES_tradnl"/>
        </w:rPr>
        <w:softHyphen/>
        <w:t>jus</w:t>
      </w:r>
      <w:r w:rsidRPr="007C1EA8">
        <w:rPr>
          <w:b/>
          <w:i/>
          <w:spacing w:val="-2"/>
          <w:lang w:val="es-ES_tradnl"/>
        </w:rPr>
        <w:softHyphen/>
        <w:t>ticia si nos negáramos a emplearla según sus planes."     (Conferen</w:t>
      </w:r>
      <w:r w:rsidRPr="007C1EA8">
        <w:rPr>
          <w:b/>
          <w:i/>
          <w:spacing w:val="-2"/>
          <w:lang w:val="es-ES_tradnl"/>
        </w:rPr>
        <w:softHyphen/>
        <w:t>cias IX. 49)</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8. "Valdría más ser arrojados, atados de pies y manos, sobre carbones encendi</w:t>
      </w:r>
      <w:r w:rsidRPr="007C1EA8">
        <w:rPr>
          <w:b/>
          <w:i/>
          <w:spacing w:val="-2"/>
          <w:lang w:val="es-ES_tradnl"/>
        </w:rPr>
        <w:softHyphen/>
        <w:t>dos, que hacer una obra para complacer a los hom</w:t>
      </w:r>
      <w:r w:rsidRPr="007C1EA8">
        <w:rPr>
          <w:b/>
          <w:i/>
          <w:spacing w:val="-2"/>
          <w:lang w:val="es-ES_tradnl"/>
        </w:rPr>
        <w:softHyphen/>
        <w:t>bres.  Es gran locura e injusticia la de aque</w:t>
      </w:r>
      <w:r w:rsidRPr="007C1EA8">
        <w:rPr>
          <w:b/>
          <w:i/>
          <w:spacing w:val="-2"/>
          <w:lang w:val="es-ES_tradnl"/>
        </w:rPr>
        <w:softHyphen/>
        <w:t>llos que no se preocupan de hacer sus o</w:t>
      </w:r>
      <w:r w:rsidRPr="007C1EA8">
        <w:rPr>
          <w:b/>
          <w:i/>
          <w:spacing w:val="-2"/>
          <w:lang w:val="es-ES_tradnl"/>
        </w:rPr>
        <w:softHyphen/>
        <w:t>bras por Dios, pues pierden el tiempo y el mérito de su trabajo por no llevar en lo que hacen otras miras que las humanas, que son bajas y de ningún valor."            (Conferencias XI. 63)</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9. "El Señor dijo a los discípulos: "Dejad que los niños vengan a mí."</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¡Qué afecto no demostraba a los ni</w:t>
      </w:r>
      <w:r w:rsidRPr="007C1EA8">
        <w:rPr>
          <w:b/>
          <w:i/>
          <w:spacing w:val="-2"/>
          <w:lang w:val="es-ES_tradnl"/>
        </w:rPr>
        <w:softHyphen/>
        <w:t>ños! Cuidar de los niños es, en cierto modo, hacerse niño; y cuidar de los niños aban</w:t>
      </w:r>
      <w:r w:rsidRPr="007C1EA8">
        <w:rPr>
          <w:b/>
          <w:i/>
          <w:spacing w:val="-2"/>
          <w:lang w:val="es-ES_tradnl"/>
        </w:rPr>
        <w:softHyphen/>
        <w:t>donados es ocupar el puesto de sus pa</w:t>
      </w:r>
      <w:r w:rsidRPr="007C1EA8">
        <w:rPr>
          <w:b/>
          <w:i/>
          <w:spacing w:val="-2"/>
          <w:lang w:val="es-ES_tradnl"/>
        </w:rPr>
        <w:softHyphen/>
        <w:t>dres y, en cierto sentido también, ocu</w:t>
      </w:r>
      <w:r w:rsidRPr="007C1EA8">
        <w:rPr>
          <w:b/>
          <w:i/>
          <w:spacing w:val="-2"/>
          <w:lang w:val="es-ES_tradnl"/>
        </w:rPr>
        <w:softHyphen/>
        <w:t>par el puesto del mismo Dios, que ha di</w:t>
      </w:r>
      <w:r w:rsidRPr="007C1EA8">
        <w:rPr>
          <w:b/>
          <w:i/>
          <w:spacing w:val="-2"/>
          <w:lang w:val="es-ES_tradnl"/>
        </w:rPr>
        <w:softHyphen/>
        <w:t>cho que, i</w:t>
      </w:r>
      <w:r w:rsidRPr="007C1EA8">
        <w:rPr>
          <w:b/>
          <w:i/>
          <w:spacing w:val="-2"/>
          <w:lang w:val="es-ES_tradnl"/>
        </w:rPr>
        <w:t>n</w:t>
      </w:r>
      <w:r w:rsidRPr="007C1EA8">
        <w:rPr>
          <w:b/>
          <w:i/>
          <w:spacing w:val="-2"/>
          <w:lang w:val="es-ES_tradnl"/>
        </w:rPr>
        <w:t>clu</w:t>
      </w:r>
      <w:r w:rsidRPr="007C1EA8">
        <w:rPr>
          <w:b/>
          <w:i/>
          <w:spacing w:val="-2"/>
          <w:lang w:val="es-ES_tradnl"/>
        </w:rPr>
        <w:softHyphen/>
        <w:t>so si la madre se olvida de un niño, él no lo abandonará."      (Conferen</w:t>
      </w:r>
      <w:r w:rsidRPr="007C1EA8">
        <w:rPr>
          <w:b/>
          <w:i/>
          <w:spacing w:val="-2"/>
          <w:lang w:val="es-ES_tradnl"/>
        </w:rPr>
        <w:softHyphen/>
        <w:t>cia XII. 76)</w:t>
      </w:r>
    </w:p>
    <w:p w:rsidR="007C1EA8" w:rsidRPr="007C1EA8" w:rsidRDefault="007C1EA8" w:rsidP="007C1EA8">
      <w:pPr>
        <w:tabs>
          <w:tab w:val="left" w:pos="-720"/>
        </w:tabs>
        <w:jc w:val="both"/>
        <w:rPr>
          <w:b/>
          <w:spacing w:val="-2"/>
          <w:lang w:val="es-ES_tradnl"/>
        </w:rPr>
      </w:pPr>
    </w:p>
    <w:p w:rsidR="007C1EA8" w:rsidRPr="007C1EA8" w:rsidRDefault="007C1EA8" w:rsidP="007C1EA8">
      <w:pPr>
        <w:tabs>
          <w:tab w:val="left" w:pos="-720"/>
          <w:tab w:val="left" w:pos="0"/>
        </w:tabs>
        <w:ind w:firstLine="142"/>
        <w:jc w:val="both"/>
        <w:rPr>
          <w:b/>
          <w:i/>
          <w:spacing w:val="-2"/>
          <w:lang w:val="es-ES_tradnl"/>
        </w:rPr>
      </w:pPr>
      <w:r w:rsidRPr="007C1EA8">
        <w:rPr>
          <w:b/>
          <w:spacing w:val="-2"/>
          <w:lang w:val="es-ES_tradnl"/>
        </w:rPr>
        <w:t xml:space="preserve">  </w:t>
      </w:r>
      <w:r w:rsidRPr="001C33E6">
        <w:rPr>
          <w:b/>
          <w:color w:val="0070C0"/>
          <w:spacing w:val="-2"/>
          <w:lang w:val="es-ES_tradnl"/>
        </w:rPr>
        <w:t>Los niños, en cuanto son la auro</w:t>
      </w:r>
      <w:r w:rsidRPr="001C33E6">
        <w:rPr>
          <w:b/>
          <w:color w:val="0070C0"/>
          <w:spacing w:val="-2"/>
          <w:lang w:val="es-ES_tradnl"/>
        </w:rPr>
        <w:softHyphen/>
        <w:t>ra de la vida y son los más nece</w:t>
      </w:r>
      <w:r w:rsidRPr="001C33E6">
        <w:rPr>
          <w:b/>
          <w:color w:val="0070C0"/>
          <w:spacing w:val="-2"/>
          <w:lang w:val="es-ES_tradnl"/>
        </w:rPr>
        <w:softHyphen/>
        <w:t>sita</w:t>
      </w:r>
      <w:r w:rsidRPr="001C33E6">
        <w:rPr>
          <w:b/>
          <w:color w:val="0070C0"/>
          <w:spacing w:val="-2"/>
          <w:lang w:val="es-ES_tradnl"/>
        </w:rPr>
        <w:softHyphen/>
        <w:t>dos de la car</w:t>
      </w:r>
      <w:r w:rsidRPr="001C33E6">
        <w:rPr>
          <w:b/>
          <w:color w:val="0070C0"/>
          <w:spacing w:val="-2"/>
          <w:lang w:val="es-ES_tradnl"/>
        </w:rPr>
        <w:t>i</w:t>
      </w:r>
      <w:r w:rsidRPr="001C33E6">
        <w:rPr>
          <w:b/>
          <w:color w:val="0070C0"/>
          <w:spacing w:val="-2"/>
          <w:lang w:val="es-ES_tradnl"/>
        </w:rPr>
        <w:t>dad y del amor de los adultos, re</w:t>
      </w:r>
      <w:r w:rsidRPr="001C33E6">
        <w:rPr>
          <w:b/>
          <w:color w:val="0070C0"/>
          <w:spacing w:val="-2"/>
          <w:lang w:val="es-ES_tradnl"/>
        </w:rPr>
        <w:softHyphen/>
        <w:t>presentan una singular lla</w:t>
      </w:r>
      <w:r w:rsidRPr="001C33E6">
        <w:rPr>
          <w:b/>
          <w:color w:val="0070C0"/>
          <w:spacing w:val="-2"/>
          <w:lang w:val="es-ES_tradnl"/>
        </w:rPr>
        <w:softHyphen/>
        <w:t>mada de atención en la gene</w:t>
      </w:r>
      <w:r w:rsidRPr="001C33E6">
        <w:rPr>
          <w:b/>
          <w:color w:val="0070C0"/>
          <w:spacing w:val="-2"/>
          <w:lang w:val="es-ES_tradnl"/>
        </w:rPr>
        <w:softHyphen/>
        <w:t>rosi</w:t>
      </w:r>
      <w:r w:rsidRPr="001C33E6">
        <w:rPr>
          <w:b/>
          <w:color w:val="0070C0"/>
          <w:spacing w:val="-2"/>
          <w:lang w:val="es-ES_tradnl"/>
        </w:rPr>
        <w:softHyphen/>
        <w:t>dad de San Vicente de Paúl. Siempre tuvo predilec</w:t>
      </w:r>
      <w:r w:rsidRPr="001C33E6">
        <w:rPr>
          <w:b/>
          <w:color w:val="0070C0"/>
          <w:spacing w:val="-2"/>
          <w:lang w:val="es-ES_tradnl"/>
        </w:rPr>
        <w:softHyphen/>
        <w:t>ción por su atención y tam</w:t>
      </w:r>
      <w:r w:rsidRPr="001C33E6">
        <w:rPr>
          <w:b/>
          <w:color w:val="0070C0"/>
          <w:spacing w:val="-2"/>
          <w:lang w:val="es-ES_tradnl"/>
        </w:rPr>
        <w:softHyphen/>
        <w:t>bién por su educación. Para ellos pensó en las Hijas de la Caridad. Por eso pone tanto em</w:t>
      </w:r>
      <w:r w:rsidRPr="001C33E6">
        <w:rPr>
          <w:b/>
          <w:color w:val="0070C0"/>
          <w:spacing w:val="-2"/>
          <w:lang w:val="es-ES_tradnl"/>
        </w:rPr>
        <w:softHyphen/>
        <w:t>pe</w:t>
      </w:r>
      <w:r w:rsidRPr="001C33E6">
        <w:rPr>
          <w:b/>
          <w:color w:val="0070C0"/>
          <w:spacing w:val="-2"/>
          <w:lang w:val="es-ES_tradnl"/>
        </w:rPr>
        <w:softHyphen/>
        <w:t>ño en sensi</w:t>
      </w:r>
      <w:r w:rsidRPr="001C33E6">
        <w:rPr>
          <w:b/>
          <w:color w:val="0070C0"/>
          <w:spacing w:val="-2"/>
          <w:lang w:val="es-ES_tradnl"/>
        </w:rPr>
        <w:softHyphen/>
        <w:t>bilizar a sus seguido</w:t>
      </w:r>
      <w:r w:rsidRPr="001C33E6">
        <w:rPr>
          <w:b/>
          <w:color w:val="0070C0"/>
          <w:spacing w:val="-2"/>
          <w:lang w:val="es-ES_tradnl"/>
        </w:rPr>
        <w:softHyphen/>
        <w:t>res en el amor a la infan</w:t>
      </w:r>
      <w:r w:rsidRPr="001C33E6">
        <w:rPr>
          <w:b/>
          <w:color w:val="0070C0"/>
          <w:spacing w:val="-2"/>
          <w:lang w:val="es-ES_tradnl"/>
        </w:rPr>
        <w:softHyphen/>
        <w:t>cia</w:t>
      </w:r>
      <w:r w:rsidRPr="007C1EA8">
        <w:rPr>
          <w:b/>
          <w:i/>
          <w:spacing w:val="-2"/>
          <w:lang w:val="es-ES_tradnl"/>
        </w:rPr>
        <w:t>.</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1. "Vuestra Compañía tiene también por fin instruir a las niñas de las escuelas en el temor y amor de Dios; y esto tenéis en co</w:t>
      </w:r>
      <w:r w:rsidRPr="007C1EA8">
        <w:rPr>
          <w:b/>
          <w:i/>
          <w:spacing w:val="-2"/>
          <w:lang w:val="es-ES_tradnl"/>
        </w:rPr>
        <w:softHyphen/>
        <w:t>mún con las Ursulinas.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Mas, como las casas de éstas son gran</w:t>
      </w:r>
      <w:r w:rsidRPr="007C1EA8">
        <w:rPr>
          <w:b/>
          <w:i/>
          <w:spacing w:val="-2"/>
          <w:lang w:val="es-ES_tradnl"/>
        </w:rPr>
        <w:softHyphen/>
        <w:t>des y ricas, no pueden ir a ellas los po</w:t>
      </w:r>
      <w:r w:rsidRPr="007C1EA8">
        <w:rPr>
          <w:b/>
          <w:i/>
          <w:spacing w:val="-2"/>
          <w:lang w:val="es-ES_tradnl"/>
        </w:rPr>
        <w:softHyphen/>
        <w:t>bres, los cuales vienen a voso</w:t>
      </w:r>
      <w:r w:rsidRPr="007C1EA8">
        <w:rPr>
          <w:b/>
          <w:i/>
          <w:spacing w:val="-2"/>
          <w:lang w:val="es-ES_tradnl"/>
        </w:rPr>
        <w:softHyphen/>
        <w:t>tras...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No sé de nadie que esté tan dispuesto a ir a los pobres como lo estáis vosotras. No se</w:t>
      </w:r>
      <w:r w:rsidRPr="007C1EA8">
        <w:rPr>
          <w:b/>
          <w:i/>
          <w:spacing w:val="-2"/>
          <w:lang w:val="es-ES_tradnl"/>
        </w:rPr>
        <w:softHyphen/>
        <w:t>ríais Hijas de la Caridad si no estu</w:t>
      </w:r>
      <w:r w:rsidRPr="007C1EA8">
        <w:rPr>
          <w:b/>
          <w:i/>
          <w:spacing w:val="-2"/>
          <w:lang w:val="es-ES_tradnl"/>
        </w:rPr>
        <w:softHyphen/>
        <w:t>vierais siempre prontas a asistir a los que tienen necesidad de vuestros auxilios."       (Conferencias VIII. 591)</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lastRenderedPageBreak/>
        <w:t xml:space="preserve">  2. "Me alegró mucho que el párroco per</w:t>
      </w:r>
      <w:r w:rsidRPr="007C1EA8">
        <w:rPr>
          <w:b/>
          <w:i/>
          <w:spacing w:val="-2"/>
          <w:lang w:val="es-ES_tradnl"/>
        </w:rPr>
        <w:softHyphen/>
        <w:t>mita hacer la primera comunión a los ni</w:t>
      </w:r>
      <w:r w:rsidRPr="007C1EA8">
        <w:rPr>
          <w:b/>
          <w:i/>
          <w:spacing w:val="-2"/>
          <w:lang w:val="es-ES_tradnl"/>
        </w:rPr>
        <w:softHyphen/>
        <w:t>ños... Cuando los niños están bien ins</w:t>
      </w:r>
      <w:r w:rsidRPr="007C1EA8">
        <w:rPr>
          <w:b/>
          <w:i/>
          <w:spacing w:val="-2"/>
          <w:lang w:val="es-ES_tradnl"/>
        </w:rPr>
        <w:softHyphen/>
        <w:t>truidos, y por lo tanto en disposición de hacer la pr</w:t>
      </w:r>
      <w:r w:rsidRPr="007C1EA8">
        <w:rPr>
          <w:b/>
          <w:i/>
          <w:spacing w:val="-2"/>
          <w:lang w:val="es-ES_tradnl"/>
        </w:rPr>
        <w:t>i</w:t>
      </w:r>
      <w:r w:rsidRPr="007C1EA8">
        <w:rPr>
          <w:b/>
          <w:i/>
          <w:spacing w:val="-2"/>
          <w:lang w:val="es-ES_tradnl"/>
        </w:rPr>
        <w:t>mera comunión, la misma comunión les dispone para ir a las si</w:t>
      </w:r>
      <w:r w:rsidRPr="007C1EA8">
        <w:rPr>
          <w:b/>
          <w:i/>
          <w:spacing w:val="-2"/>
          <w:lang w:val="es-ES_tradnl"/>
        </w:rPr>
        <w:softHyphen/>
        <w:t>guientes...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Por otra parte, es uno de los mejores me</w:t>
      </w:r>
      <w:r w:rsidRPr="007C1EA8">
        <w:rPr>
          <w:b/>
          <w:i/>
          <w:spacing w:val="-2"/>
          <w:lang w:val="es-ES_tradnl"/>
        </w:rPr>
        <w:softHyphen/>
        <w:t>dios para conmover a las personas may</w:t>
      </w:r>
      <w:r w:rsidRPr="007C1EA8">
        <w:rPr>
          <w:b/>
          <w:i/>
          <w:spacing w:val="-2"/>
          <w:lang w:val="es-ES_tradnl"/>
        </w:rPr>
        <w:t>o</w:t>
      </w:r>
      <w:r w:rsidRPr="007C1EA8">
        <w:rPr>
          <w:b/>
          <w:i/>
          <w:spacing w:val="-2"/>
          <w:lang w:val="es-ES_tradnl"/>
        </w:rPr>
        <w:t>res que tienen el corazón obstinado y endureci</w:t>
      </w:r>
      <w:r w:rsidRPr="007C1EA8">
        <w:rPr>
          <w:b/>
          <w:i/>
          <w:spacing w:val="-2"/>
          <w:lang w:val="es-ES_tradnl"/>
        </w:rPr>
        <w:softHyphen/>
        <w:t>do, las cuales sólo se dejan vencer por la piedad de los niños y por el interés que por ellos nos tomamos."(Car</w:t>
      </w:r>
      <w:r w:rsidRPr="007C1EA8">
        <w:rPr>
          <w:b/>
          <w:i/>
          <w:spacing w:val="-2"/>
          <w:lang w:val="es-ES_tradnl"/>
        </w:rPr>
        <w:softHyphen/>
        <w:t>ta III. 118)</w:t>
      </w:r>
    </w:p>
    <w:p w:rsidR="007C1EA8" w:rsidRPr="007C1EA8" w:rsidRDefault="007C1EA8" w:rsidP="007C1EA8">
      <w:pPr>
        <w:tabs>
          <w:tab w:val="left" w:pos="-720"/>
        </w:tabs>
        <w:jc w:val="both"/>
        <w:rPr>
          <w:b/>
          <w:i/>
          <w:spacing w:val="-2"/>
          <w:lang w:val="es-ES_tradnl"/>
        </w:rPr>
      </w:pPr>
    </w:p>
    <w:p w:rsidR="007C1EA8" w:rsidRPr="007C1EA8" w:rsidRDefault="007C1EA8" w:rsidP="007C1EA8">
      <w:pPr>
        <w:jc w:val="both"/>
        <w:rPr>
          <w:b/>
          <w:i/>
          <w:spacing w:val="-2"/>
          <w:lang w:val="es-ES_tradnl"/>
        </w:rPr>
      </w:pPr>
      <w:r w:rsidRPr="007C1EA8">
        <w:rPr>
          <w:b/>
          <w:i/>
          <w:spacing w:val="-2"/>
          <w:lang w:val="es-ES_tradnl"/>
        </w:rPr>
        <w:t xml:space="preserve">  3. "Estos niños abandonados, al apren</w:t>
      </w:r>
      <w:r w:rsidRPr="007C1EA8">
        <w:rPr>
          <w:b/>
          <w:i/>
          <w:spacing w:val="-2"/>
          <w:lang w:val="es-ES_tradnl"/>
        </w:rPr>
        <w:softHyphen/>
        <w:t xml:space="preserve">der a hablar, aprenden también a rezar. Poco a poco se les va ocupando según </w:t>
      </w:r>
      <w:proofErr w:type="spellStart"/>
      <w:r w:rsidRPr="007C1EA8">
        <w:rPr>
          <w:b/>
          <w:i/>
          <w:spacing w:val="-2"/>
          <w:lang w:val="es-ES_tradnl"/>
        </w:rPr>
        <w:t>susdisposi</w:t>
      </w:r>
      <w:r w:rsidRPr="007C1EA8">
        <w:rPr>
          <w:b/>
          <w:i/>
          <w:spacing w:val="-2"/>
          <w:lang w:val="es-ES_tradnl"/>
        </w:rPr>
        <w:softHyphen/>
        <w:t>ciones</w:t>
      </w:r>
      <w:proofErr w:type="spellEnd"/>
      <w:r w:rsidRPr="007C1EA8">
        <w:rPr>
          <w:b/>
          <w:i/>
          <w:spacing w:val="-2"/>
          <w:lang w:val="es-ES_tradnl"/>
        </w:rPr>
        <w:t xml:space="preserve"> y su capacidad. </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Se los vigila para acostumbrarlos a las buenas maneras y para corregir a tiempo sus malas inclinacio</w:t>
      </w:r>
      <w:r w:rsidRPr="007C1EA8">
        <w:rPr>
          <w:b/>
          <w:i/>
          <w:spacing w:val="-2"/>
          <w:lang w:val="es-ES_tradnl"/>
        </w:rPr>
        <w:softHyphen/>
        <w:t>nes que naturalmente poseen.</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Están de enhorabuena, por haber caído en manos protectoras. Serían unos des</w:t>
      </w:r>
      <w:r w:rsidRPr="007C1EA8">
        <w:rPr>
          <w:b/>
          <w:i/>
          <w:spacing w:val="-2"/>
          <w:lang w:val="es-ES_tradnl"/>
        </w:rPr>
        <w:softHyphen/>
        <w:t>gra</w:t>
      </w:r>
      <w:r w:rsidRPr="007C1EA8">
        <w:rPr>
          <w:b/>
          <w:i/>
          <w:spacing w:val="-2"/>
          <w:lang w:val="es-ES_tradnl"/>
        </w:rPr>
        <w:softHyphen/>
        <w:t>cia</w:t>
      </w:r>
      <w:r w:rsidRPr="007C1EA8">
        <w:rPr>
          <w:b/>
          <w:i/>
          <w:spacing w:val="-2"/>
          <w:lang w:val="es-ES_tradnl"/>
        </w:rPr>
        <w:softHyphen/>
        <w:t>dos, si sólo quedaran en las manos de sus propios padres, quienes de ordina</w:t>
      </w:r>
      <w:r w:rsidRPr="007C1EA8">
        <w:rPr>
          <w:b/>
          <w:i/>
          <w:spacing w:val="-2"/>
          <w:lang w:val="es-ES_tradnl"/>
        </w:rPr>
        <w:softHyphen/>
        <w:t>rio son personas muy pobres o vicio</w:t>
      </w:r>
      <w:r w:rsidRPr="007C1EA8">
        <w:rPr>
          <w:b/>
          <w:i/>
          <w:spacing w:val="-2"/>
          <w:lang w:val="es-ES_tradnl"/>
        </w:rPr>
        <w:softHyphen/>
        <w:t>sas.</w:t>
      </w:r>
    </w:p>
    <w:p w:rsidR="007C1EA8" w:rsidRDefault="007C1EA8" w:rsidP="007C1EA8">
      <w:pPr>
        <w:tabs>
          <w:tab w:val="left" w:pos="-720"/>
        </w:tabs>
        <w:jc w:val="both"/>
        <w:rPr>
          <w:b/>
          <w:i/>
          <w:spacing w:val="-2"/>
          <w:lang w:val="es-ES_tradnl"/>
        </w:rPr>
      </w:pPr>
      <w:r w:rsidRPr="007C1EA8">
        <w:rPr>
          <w:b/>
          <w:i/>
          <w:spacing w:val="-2"/>
          <w:lang w:val="es-ES_tradnl"/>
        </w:rPr>
        <w:t xml:space="preserve">   No hay más que ver la manera como em</w:t>
      </w:r>
      <w:r w:rsidRPr="007C1EA8">
        <w:rPr>
          <w:b/>
          <w:i/>
          <w:spacing w:val="-2"/>
          <w:lang w:val="es-ES_tradnl"/>
        </w:rPr>
        <w:softHyphen/>
        <w:t>plean el día, para darse cuenta del fruto de esta buena obra, que es de tanta im</w:t>
      </w:r>
      <w:r w:rsidRPr="007C1EA8">
        <w:rPr>
          <w:b/>
          <w:i/>
          <w:spacing w:val="-2"/>
          <w:lang w:val="es-ES_tradnl"/>
        </w:rPr>
        <w:softHyphen/>
        <w:t>portan</w:t>
      </w:r>
      <w:r w:rsidRPr="007C1EA8">
        <w:rPr>
          <w:b/>
          <w:i/>
          <w:spacing w:val="-2"/>
          <w:lang w:val="es-ES_tradnl"/>
        </w:rPr>
        <w:softHyphen/>
        <w:t xml:space="preserve">cia."  (Conferencia </w:t>
      </w:r>
      <w:r>
        <w:rPr>
          <w:b/>
          <w:i/>
          <w:spacing w:val="-2"/>
          <w:lang w:val="es-ES_tradnl"/>
        </w:rPr>
        <w:t xml:space="preserve"> </w:t>
      </w:r>
      <w:r w:rsidRPr="007C1EA8">
        <w:rPr>
          <w:b/>
          <w:i/>
          <w:spacing w:val="-2"/>
          <w:lang w:val="es-ES_tradnl"/>
        </w:rPr>
        <w:t>11 Julio 1657)</w:t>
      </w:r>
    </w:p>
    <w:p w:rsidR="007C1EA8" w:rsidRPr="007C1EA8" w:rsidRDefault="007C1EA8" w:rsidP="007C1EA8">
      <w:pPr>
        <w:tabs>
          <w:tab w:val="left" w:pos="-720"/>
        </w:tabs>
        <w:jc w:val="both"/>
        <w:rPr>
          <w:b/>
          <w:i/>
          <w:spacing w:val="-2"/>
          <w:lang w:val="es-ES_tradnl"/>
        </w:rPr>
      </w:pP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4. "Hemos de evitar con mucho cuidado la aspereza y la impaciencia, sirviendo a todos con mucha afabilidad y dulzura, es</w:t>
      </w:r>
      <w:r w:rsidRPr="007C1EA8">
        <w:rPr>
          <w:b/>
          <w:i/>
          <w:spacing w:val="-2"/>
          <w:lang w:val="es-ES_tradnl"/>
        </w:rPr>
        <w:softHyphen/>
        <w:t>pecialmen</w:t>
      </w:r>
      <w:r w:rsidRPr="007C1EA8">
        <w:rPr>
          <w:b/>
          <w:i/>
          <w:spacing w:val="-2"/>
          <w:lang w:val="es-ES_tradnl"/>
        </w:rPr>
        <w:softHyphen/>
        <w:t>te a los inoportunos y des</w:t>
      </w:r>
      <w:r w:rsidRPr="007C1EA8">
        <w:rPr>
          <w:b/>
          <w:i/>
          <w:spacing w:val="-2"/>
          <w:lang w:val="es-ES_tradnl"/>
        </w:rPr>
        <w:softHyphen/>
        <w:t>con</w:t>
      </w:r>
      <w:r w:rsidRPr="007C1EA8">
        <w:rPr>
          <w:b/>
          <w:i/>
          <w:spacing w:val="-2"/>
          <w:lang w:val="es-ES_tradnl"/>
        </w:rPr>
        <w:softHyphen/>
        <w:t>tentadizos, diciendo siempre buenas palabras...</w:t>
      </w:r>
    </w:p>
    <w:p w:rsidR="007C1EA8" w:rsidRPr="007C1EA8" w:rsidRDefault="007C1EA8" w:rsidP="007C1EA8">
      <w:pPr>
        <w:tabs>
          <w:tab w:val="left" w:pos="-720"/>
        </w:tabs>
        <w:jc w:val="both"/>
        <w:rPr>
          <w:b/>
          <w:i/>
          <w:spacing w:val="-2"/>
          <w:lang w:val="es-ES_tradnl"/>
        </w:rPr>
      </w:pPr>
      <w:r w:rsidRPr="007C1EA8">
        <w:rPr>
          <w:b/>
          <w:i/>
          <w:spacing w:val="-2"/>
          <w:lang w:val="es-ES_tradnl"/>
        </w:rPr>
        <w:t xml:space="preserve">   Hay que decirles siempre cosas bue</w:t>
      </w:r>
      <w:r w:rsidRPr="007C1EA8">
        <w:rPr>
          <w:b/>
          <w:i/>
          <w:spacing w:val="-2"/>
          <w:lang w:val="es-ES_tradnl"/>
        </w:rPr>
        <w:softHyphen/>
        <w:t>nas, para llevarles a Dios. Los enfermos son como niños en la devoción, aunque ten</w:t>
      </w:r>
      <w:r w:rsidRPr="007C1EA8">
        <w:rPr>
          <w:b/>
          <w:i/>
          <w:spacing w:val="-2"/>
          <w:lang w:val="es-ES_tradnl"/>
        </w:rPr>
        <w:softHyphen/>
        <w:t>gan muchos años. Una buena palabra sa</w:t>
      </w:r>
      <w:r w:rsidRPr="007C1EA8">
        <w:rPr>
          <w:b/>
          <w:i/>
          <w:spacing w:val="-2"/>
          <w:lang w:val="es-ES_tradnl"/>
        </w:rPr>
        <w:softHyphen/>
        <w:t>lida del corazón y dicha con el espíritu que es debi</w:t>
      </w:r>
      <w:r w:rsidRPr="007C1EA8">
        <w:rPr>
          <w:b/>
          <w:i/>
          <w:spacing w:val="-2"/>
          <w:lang w:val="es-ES_tradnl"/>
        </w:rPr>
        <w:softHyphen/>
        <w:t>do a los oídos de los que su</w:t>
      </w:r>
      <w:r w:rsidRPr="007C1EA8">
        <w:rPr>
          <w:b/>
          <w:i/>
          <w:spacing w:val="-2"/>
          <w:lang w:val="es-ES_tradnl"/>
        </w:rPr>
        <w:softHyphen/>
        <w:t>fren, ba</w:t>
      </w:r>
      <w:r w:rsidRPr="007C1EA8">
        <w:rPr>
          <w:b/>
          <w:i/>
          <w:spacing w:val="-2"/>
          <w:lang w:val="es-ES_tradnl"/>
        </w:rPr>
        <w:t>s</w:t>
      </w:r>
      <w:r w:rsidRPr="007C1EA8">
        <w:rPr>
          <w:b/>
          <w:i/>
          <w:spacing w:val="-2"/>
          <w:lang w:val="es-ES_tradnl"/>
        </w:rPr>
        <w:t xml:space="preserve">tará para </w:t>
      </w:r>
      <w:proofErr w:type="spellStart"/>
      <w:r w:rsidRPr="007C1EA8">
        <w:rPr>
          <w:b/>
          <w:i/>
          <w:spacing w:val="-2"/>
          <w:lang w:val="es-ES_tradnl"/>
        </w:rPr>
        <w:t>llevar</w:t>
      </w:r>
      <w:r w:rsidRPr="007C1EA8">
        <w:rPr>
          <w:b/>
          <w:i/>
          <w:spacing w:val="-2"/>
          <w:lang w:val="es-ES_tradnl"/>
        </w:rPr>
        <w:softHyphen/>
        <w:t>los</w:t>
      </w:r>
      <w:proofErr w:type="spellEnd"/>
      <w:r w:rsidRPr="007C1EA8">
        <w:rPr>
          <w:b/>
          <w:i/>
          <w:spacing w:val="-2"/>
          <w:lang w:val="es-ES_tradnl"/>
        </w:rPr>
        <w:t xml:space="preserve"> fácilmente a Dios. Con tal de que tenga unción, produ</w:t>
      </w:r>
      <w:r w:rsidRPr="007C1EA8">
        <w:rPr>
          <w:b/>
          <w:i/>
          <w:spacing w:val="-2"/>
          <w:lang w:val="es-ES_tradnl"/>
        </w:rPr>
        <w:softHyphen/>
        <w:t>cirá el efecto deseado, pues entonces lle</w:t>
      </w:r>
      <w:r w:rsidRPr="007C1EA8">
        <w:rPr>
          <w:b/>
          <w:i/>
          <w:spacing w:val="-2"/>
          <w:lang w:val="es-ES_tradnl"/>
        </w:rPr>
        <w:softHyphen/>
        <w:t>ga a lo hondo de sus cora</w:t>
      </w:r>
      <w:r w:rsidRPr="007C1EA8">
        <w:rPr>
          <w:b/>
          <w:i/>
          <w:spacing w:val="-2"/>
          <w:lang w:val="es-ES_tradnl"/>
        </w:rPr>
        <w:softHyphen/>
        <w:t>zones."</w:t>
      </w:r>
      <w:r>
        <w:rPr>
          <w:b/>
          <w:i/>
          <w:spacing w:val="-2"/>
          <w:lang w:val="es-ES_tradnl"/>
        </w:rPr>
        <w:t xml:space="preserve"> (</w:t>
      </w:r>
      <w:r w:rsidRPr="007C1EA8">
        <w:rPr>
          <w:b/>
          <w:i/>
          <w:spacing w:val="-2"/>
          <w:lang w:val="es-ES_tradnl"/>
        </w:rPr>
        <w:t>Conferencia X. 25)</w:t>
      </w:r>
    </w:p>
    <w:p w:rsidR="007C1EA8" w:rsidRPr="007C1EA8" w:rsidRDefault="007C1EA8" w:rsidP="007C1EA8">
      <w:pPr>
        <w:jc w:val="both"/>
        <w:rPr>
          <w:b/>
        </w:rPr>
      </w:pPr>
    </w:p>
    <w:p w:rsidR="007C1EA8" w:rsidRDefault="007C1EA8" w:rsidP="007C1EA8"/>
    <w:p w:rsidR="007C1EA8" w:rsidRDefault="007C1EA8" w:rsidP="007C1EA8">
      <w:r>
        <w:rPr>
          <w:noProof/>
        </w:rPr>
        <w:drawing>
          <wp:anchor distT="0" distB="0" distL="114300" distR="114300" simplePos="0" relativeHeight="251660288" behindDoc="1" locked="0" layoutInCell="0" allowOverlap="1">
            <wp:simplePos x="0" y="0"/>
            <wp:positionH relativeFrom="column">
              <wp:posOffset>2303145</wp:posOffset>
            </wp:positionH>
            <wp:positionV relativeFrom="paragraph">
              <wp:posOffset>367665</wp:posOffset>
            </wp:positionV>
            <wp:extent cx="1914525" cy="2533650"/>
            <wp:effectExtent l="19050" t="0" r="9525" b="0"/>
            <wp:wrapTight wrapText="bothSides">
              <wp:wrapPolygon edited="0">
                <wp:start x="-215" y="0"/>
                <wp:lineTo x="-215" y="21438"/>
                <wp:lineTo x="21707" y="21438"/>
                <wp:lineTo x="21707" y="0"/>
                <wp:lineTo x="-215" y="0"/>
              </wp:wrapPolygon>
            </wp:wrapTight>
            <wp:docPr id="1" name="Imagen 3" descr="PAG-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230"/>
                    <pic:cNvPicPr>
                      <a:picLocks noChangeAspect="1" noChangeArrowheads="1"/>
                    </pic:cNvPicPr>
                  </pic:nvPicPr>
                  <pic:blipFill>
                    <a:blip r:embed="rId9"/>
                    <a:srcRect/>
                    <a:stretch>
                      <a:fillRect/>
                    </a:stretch>
                  </pic:blipFill>
                  <pic:spPr bwMode="auto">
                    <a:xfrm>
                      <a:off x="0" y="0"/>
                      <a:ext cx="1914525" cy="2533650"/>
                    </a:xfrm>
                    <a:prstGeom prst="rect">
                      <a:avLst/>
                    </a:prstGeom>
                    <a:noFill/>
                    <a:ln w="9525">
                      <a:noFill/>
                      <a:miter lim="800000"/>
                      <a:headEnd/>
                      <a:tailEnd/>
                    </a:ln>
                  </pic:spPr>
                </pic:pic>
              </a:graphicData>
            </a:graphic>
          </wp:anchor>
        </w:drawing>
      </w:r>
    </w:p>
    <w:p w:rsidR="007C1EA8" w:rsidRPr="007C1EA8" w:rsidRDefault="007C1EA8" w:rsidP="007C1EA8">
      <w:pPr>
        <w:tabs>
          <w:tab w:val="left" w:pos="2085"/>
        </w:tabs>
      </w:pPr>
      <w:r>
        <w:tab/>
      </w:r>
    </w:p>
    <w:sectPr w:rsidR="007C1EA8" w:rsidRPr="007C1EA8"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48A" w:rsidRDefault="00D4248A" w:rsidP="005661D3">
      <w:r>
        <w:separator/>
      </w:r>
    </w:p>
  </w:endnote>
  <w:endnote w:type="continuationSeparator" w:id="1">
    <w:p w:rsidR="00D4248A" w:rsidRDefault="00D4248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48A" w:rsidRDefault="00D4248A" w:rsidP="005661D3">
      <w:r>
        <w:separator/>
      </w:r>
    </w:p>
  </w:footnote>
  <w:footnote w:type="continuationSeparator" w:id="1">
    <w:p w:rsidR="00D4248A" w:rsidRDefault="00D4248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5B01"/>
    <w:rsid w:val="0003530E"/>
    <w:rsid w:val="000367C0"/>
    <w:rsid w:val="00056A7D"/>
    <w:rsid w:val="00066ADA"/>
    <w:rsid w:val="000824EF"/>
    <w:rsid w:val="00097A1B"/>
    <w:rsid w:val="000D5630"/>
    <w:rsid w:val="0012649F"/>
    <w:rsid w:val="00151A2E"/>
    <w:rsid w:val="001622EA"/>
    <w:rsid w:val="0016415A"/>
    <w:rsid w:val="00192333"/>
    <w:rsid w:val="001B015F"/>
    <w:rsid w:val="001B7720"/>
    <w:rsid w:val="001C2369"/>
    <w:rsid w:val="001C33E6"/>
    <w:rsid w:val="001D1959"/>
    <w:rsid w:val="001D2B60"/>
    <w:rsid w:val="001D33A6"/>
    <w:rsid w:val="001D5D58"/>
    <w:rsid w:val="00204428"/>
    <w:rsid w:val="002045DD"/>
    <w:rsid w:val="002348A9"/>
    <w:rsid w:val="00257D28"/>
    <w:rsid w:val="0026022D"/>
    <w:rsid w:val="00275B8C"/>
    <w:rsid w:val="00285891"/>
    <w:rsid w:val="002D58B4"/>
    <w:rsid w:val="002D5929"/>
    <w:rsid w:val="002F63D1"/>
    <w:rsid w:val="00312AE6"/>
    <w:rsid w:val="00326E69"/>
    <w:rsid w:val="003823D0"/>
    <w:rsid w:val="00397FDC"/>
    <w:rsid w:val="003B1330"/>
    <w:rsid w:val="003B1580"/>
    <w:rsid w:val="00415498"/>
    <w:rsid w:val="004154FE"/>
    <w:rsid w:val="00425A9F"/>
    <w:rsid w:val="00444BCB"/>
    <w:rsid w:val="004515C7"/>
    <w:rsid w:val="00453B03"/>
    <w:rsid w:val="0045633D"/>
    <w:rsid w:val="00470D9F"/>
    <w:rsid w:val="0048569E"/>
    <w:rsid w:val="004A0931"/>
    <w:rsid w:val="004A1561"/>
    <w:rsid w:val="004A1935"/>
    <w:rsid w:val="004A4D6C"/>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C2CAB"/>
    <w:rsid w:val="005F510A"/>
    <w:rsid w:val="0062125D"/>
    <w:rsid w:val="006300FF"/>
    <w:rsid w:val="006417DB"/>
    <w:rsid w:val="00642F7A"/>
    <w:rsid w:val="006569D3"/>
    <w:rsid w:val="00671510"/>
    <w:rsid w:val="006A110E"/>
    <w:rsid w:val="006B057E"/>
    <w:rsid w:val="006C52F4"/>
    <w:rsid w:val="006F42C9"/>
    <w:rsid w:val="00705128"/>
    <w:rsid w:val="00714886"/>
    <w:rsid w:val="00715890"/>
    <w:rsid w:val="007200A8"/>
    <w:rsid w:val="00740B5C"/>
    <w:rsid w:val="007438AC"/>
    <w:rsid w:val="007563DA"/>
    <w:rsid w:val="00786738"/>
    <w:rsid w:val="007877A9"/>
    <w:rsid w:val="007C1EA8"/>
    <w:rsid w:val="007E3C2D"/>
    <w:rsid w:val="00811DF0"/>
    <w:rsid w:val="00835BE8"/>
    <w:rsid w:val="008438E6"/>
    <w:rsid w:val="008563AA"/>
    <w:rsid w:val="00864A6E"/>
    <w:rsid w:val="00870EED"/>
    <w:rsid w:val="008745FF"/>
    <w:rsid w:val="00875BF4"/>
    <w:rsid w:val="00891547"/>
    <w:rsid w:val="008B7BD4"/>
    <w:rsid w:val="008C0873"/>
    <w:rsid w:val="008C2C96"/>
    <w:rsid w:val="008D3A88"/>
    <w:rsid w:val="008F38EC"/>
    <w:rsid w:val="00901ED2"/>
    <w:rsid w:val="00912D1B"/>
    <w:rsid w:val="0094001B"/>
    <w:rsid w:val="0094729A"/>
    <w:rsid w:val="00957E74"/>
    <w:rsid w:val="0097418F"/>
    <w:rsid w:val="00977BF9"/>
    <w:rsid w:val="009A5297"/>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931"/>
    <w:rsid w:val="00D31461"/>
    <w:rsid w:val="00D319C6"/>
    <w:rsid w:val="00D4248A"/>
    <w:rsid w:val="00D42E5A"/>
    <w:rsid w:val="00D7138D"/>
    <w:rsid w:val="00D7352F"/>
    <w:rsid w:val="00D82287"/>
    <w:rsid w:val="00D933A8"/>
    <w:rsid w:val="00D94EDB"/>
    <w:rsid w:val="00DC07E1"/>
    <w:rsid w:val="00DD3D4F"/>
    <w:rsid w:val="00DD6058"/>
    <w:rsid w:val="00E04A11"/>
    <w:rsid w:val="00E070A8"/>
    <w:rsid w:val="00E14E4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3E54"/>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styleId="Sangradetextonormal">
    <w:name w:val="Body Text Indent"/>
    <w:basedOn w:val="Normal"/>
    <w:link w:val="SangradetextonormalCar"/>
    <w:semiHidden/>
    <w:rsid w:val="007C1EA8"/>
    <w:pPr>
      <w:tabs>
        <w:tab w:val="left" w:pos="-720"/>
        <w:tab w:val="left" w:pos="0"/>
      </w:tabs>
      <w:autoSpaceDE/>
      <w:autoSpaceDN/>
      <w:adjustRightInd/>
      <w:ind w:left="426" w:hanging="426"/>
      <w:jc w:val="both"/>
    </w:pPr>
    <w:rPr>
      <w:rFonts w:ascii="Helvetica" w:hAnsi="Helvetica" w:cs="Times New Roman"/>
      <w:b/>
      <w:i/>
      <w:snapToGrid w:val="0"/>
      <w:spacing w:val="-2"/>
      <w:sz w:val="18"/>
      <w:szCs w:val="20"/>
      <w:lang w:val="es-ES_tradnl"/>
    </w:rPr>
  </w:style>
  <w:style w:type="character" w:customStyle="1" w:styleId="SangradetextonormalCar">
    <w:name w:val="Sangría de texto normal Car"/>
    <w:basedOn w:val="Fuentedeprrafopredeter"/>
    <w:link w:val="Sangradetextonormal"/>
    <w:semiHidden/>
    <w:rsid w:val="007C1EA8"/>
    <w:rPr>
      <w:rFonts w:ascii="Helvetica" w:eastAsia="Times New Roman" w:hAnsi="Helvetica" w:cs="Times New Roman"/>
      <w:b/>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2014-11-03T11:54:00Z</cp:lastPrinted>
  <dcterms:created xsi:type="dcterms:W3CDTF">2019-01-30T18:18:00Z</dcterms:created>
  <dcterms:modified xsi:type="dcterms:W3CDTF">2019-02-27T07:29:00Z</dcterms:modified>
</cp:coreProperties>
</file>