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52" w:rsidRDefault="00334F93" w:rsidP="00334F93">
      <w:pPr>
        <w:jc w:val="center"/>
        <w:rPr>
          <w:b/>
          <w:noProof/>
          <w:color w:val="FF0000"/>
          <w:sz w:val="40"/>
          <w:szCs w:val="40"/>
        </w:rPr>
      </w:pPr>
      <w:r w:rsidRPr="00334F93">
        <w:rPr>
          <w:b/>
          <w:noProof/>
          <w:color w:val="FF0000"/>
          <w:sz w:val="40"/>
          <w:szCs w:val="40"/>
        </w:rPr>
        <w:t>Vocabulario Biblico</w:t>
      </w:r>
    </w:p>
    <w:p w:rsidR="00334F93" w:rsidRDefault="00334F93" w:rsidP="00334F93">
      <w:pPr>
        <w:jc w:val="center"/>
        <w:rPr>
          <w:b/>
          <w:noProof/>
          <w:color w:val="FF0000"/>
          <w:sz w:val="40"/>
          <w:szCs w:val="40"/>
        </w:rPr>
      </w:pPr>
    </w:p>
    <w:p w:rsidR="00334F93" w:rsidRPr="00334F93" w:rsidRDefault="00334F93" w:rsidP="00334F93">
      <w:pPr>
        <w:rPr>
          <w:noProof/>
          <w:color w:val="FF0000"/>
        </w:rPr>
      </w:pPr>
    </w:p>
    <w:p w:rsidR="00334F93" w:rsidRDefault="00E4776E" w:rsidP="00334F93">
      <w:pPr>
        <w:widowControl/>
        <w:autoSpaceDE/>
        <w:autoSpaceDN/>
        <w:adjustRightInd/>
        <w:jc w:val="both"/>
        <w:rPr>
          <w:b/>
        </w:rPr>
      </w:pPr>
      <w:r>
        <w:rPr>
          <w:b/>
        </w:rPr>
        <w:t xml:space="preserve">    </w:t>
      </w:r>
      <w:r w:rsidR="00334F93" w:rsidRPr="00334F93">
        <w:rPr>
          <w:b/>
        </w:rPr>
        <w:t>Sin un vocabulario claro, preciso y eclesial, no resulta posible una buena formación bíblica de los cristi</w:t>
      </w:r>
      <w:r w:rsidR="00334F93" w:rsidRPr="00334F93">
        <w:rPr>
          <w:b/>
        </w:rPr>
        <w:t>a</w:t>
      </w:r>
      <w:r w:rsidR="00334F93" w:rsidRPr="00334F93">
        <w:rPr>
          <w:b/>
        </w:rPr>
        <w:t>nos.</w:t>
      </w:r>
    </w:p>
    <w:p w:rsidR="00E4776E" w:rsidRDefault="00E4776E" w:rsidP="00334F93">
      <w:pPr>
        <w:widowControl/>
        <w:autoSpaceDE/>
        <w:autoSpaceDN/>
        <w:adjustRightInd/>
        <w:jc w:val="both"/>
        <w:rPr>
          <w:b/>
        </w:rPr>
      </w:pPr>
    </w:p>
    <w:p w:rsidR="00334F93" w:rsidRPr="00334F93" w:rsidRDefault="00334F93" w:rsidP="00334F93">
      <w:pPr>
        <w:widowControl/>
        <w:autoSpaceDE/>
        <w:autoSpaceDN/>
        <w:adjustRightInd/>
        <w:jc w:val="both"/>
        <w:rPr>
          <w:b/>
        </w:rPr>
      </w:pPr>
      <w:r w:rsidRPr="00334F93">
        <w:rPr>
          <w:b/>
        </w:rPr>
        <w:t>  Conviene pues cuidar los modos de hablar en la catequesis. Algunos términos claves pueden ser los s</w:t>
      </w:r>
      <w:r w:rsidRPr="00334F93">
        <w:rPr>
          <w:b/>
        </w:rPr>
        <w:t>i</w:t>
      </w:r>
      <w:r w:rsidRPr="00334F93">
        <w:rPr>
          <w:b/>
        </w:rPr>
        <w:t>guientes</w:t>
      </w:r>
    </w:p>
    <w:p w:rsidR="00334F93" w:rsidRDefault="00334F93" w:rsidP="00334F93">
      <w:pPr>
        <w:widowControl/>
        <w:autoSpaceDE/>
        <w:autoSpaceDN/>
        <w:adjustRightInd/>
        <w:jc w:val="both"/>
        <w:rPr>
          <w:b/>
          <w:bCs/>
        </w:rPr>
      </w:pPr>
      <w:r w:rsidRPr="00334F93">
        <w:rPr>
          <w:b/>
        </w:rPr>
        <w:t xml:space="preserve">   </w:t>
      </w:r>
      <w:r w:rsidRPr="00334F93">
        <w:rPr>
          <w:b/>
          <w:bCs/>
        </w:rPr>
        <w:t>1. Escritura. Sagrada.</w:t>
      </w:r>
    </w:p>
    <w:p w:rsidR="00E4776E" w:rsidRPr="00334F93" w:rsidRDefault="00E4776E" w:rsidP="00334F93">
      <w:pPr>
        <w:widowControl/>
        <w:autoSpaceDE/>
        <w:autoSpaceDN/>
        <w:adjustRightInd/>
        <w:jc w:val="both"/>
        <w:rPr>
          <w:b/>
        </w:rPr>
      </w:pPr>
    </w:p>
    <w:p w:rsidR="00334F93" w:rsidRDefault="00334F93" w:rsidP="00334F93">
      <w:pPr>
        <w:widowControl/>
        <w:autoSpaceDE/>
        <w:autoSpaceDN/>
        <w:adjustRightInd/>
        <w:jc w:val="both"/>
        <w:rPr>
          <w:b/>
        </w:rPr>
      </w:pPr>
      <w:r w:rsidRPr="00334F93">
        <w:rPr>
          <w:b/>
        </w:rPr>
        <w:t>   Textos consignados gráficamente por inspiración divina y reconocidos como sagrados por la autoridad religiosa, judía o cristiana. En ellos se halla depositada la comunicación venida de Dios, la Revelación. Es el "Depósito" en el cual se halla el mensaje divino, la "Palabra de Dios" entregada a los cristianos que la pr</w:t>
      </w:r>
      <w:r w:rsidRPr="00334F93">
        <w:rPr>
          <w:b/>
        </w:rPr>
        <w:t>e</w:t>
      </w:r>
      <w:r w:rsidRPr="00334F93">
        <w:rPr>
          <w:b/>
        </w:rPr>
        <w:t>stan su máximo respeto y ajustan a ella su vida.</w:t>
      </w:r>
    </w:p>
    <w:p w:rsidR="00E4776E" w:rsidRDefault="00E4776E" w:rsidP="00334F93">
      <w:pPr>
        <w:widowControl/>
        <w:autoSpaceDE/>
        <w:autoSpaceDN/>
        <w:adjustRightInd/>
        <w:jc w:val="both"/>
        <w:rPr>
          <w:b/>
        </w:rPr>
      </w:pPr>
    </w:p>
    <w:p w:rsidR="00334F93" w:rsidRDefault="00334F93" w:rsidP="00334F93">
      <w:pPr>
        <w:widowControl/>
        <w:autoSpaceDE/>
        <w:autoSpaceDN/>
        <w:adjustRightInd/>
        <w:jc w:val="both"/>
        <w:rPr>
          <w:b/>
          <w:bCs/>
        </w:rPr>
      </w:pPr>
      <w:r w:rsidRPr="00334F93">
        <w:rPr>
          <w:b/>
        </w:rPr>
        <w:t>   La idea de "escribir o escritura" (en griego, Grafo, grafía) aparece 345 veces en el Nu</w:t>
      </w:r>
      <w:r w:rsidRPr="00334F93">
        <w:rPr>
          <w:b/>
        </w:rPr>
        <w:t>e</w:t>
      </w:r>
      <w:r w:rsidRPr="00334F93">
        <w:rPr>
          <w:b/>
        </w:rPr>
        <w:t>vo Testamento c</w:t>
      </w:r>
      <w:r w:rsidRPr="00334F93">
        <w:rPr>
          <w:b/>
        </w:rPr>
        <w:t>o</w:t>
      </w:r>
      <w:r w:rsidRPr="00334F93">
        <w:rPr>
          <w:b/>
        </w:rPr>
        <w:t>mo soporte de un mensaje divino. En el canon del Antiguo Testamento también es frecuente aludir a la Escritura Sagrada como instru</w:t>
      </w:r>
      <w:r w:rsidRPr="00334F93">
        <w:rPr>
          <w:b/>
        </w:rPr>
        <w:softHyphen/>
        <w:t>mento en el que se enci</w:t>
      </w:r>
      <w:r w:rsidRPr="00334F93">
        <w:rPr>
          <w:b/>
        </w:rPr>
        <w:t>e</w:t>
      </w:r>
      <w:r w:rsidRPr="00334F93">
        <w:rPr>
          <w:b/>
        </w:rPr>
        <w:t>rra lo que Dios comunica para conservación en la comu</w:t>
      </w:r>
      <w:r w:rsidRPr="00334F93">
        <w:rPr>
          <w:b/>
        </w:rPr>
        <w:softHyphen/>
        <w:t>nidad y para ser leído, repetido y meditado</w:t>
      </w:r>
      <w:r w:rsidR="00E4776E">
        <w:rPr>
          <w:b/>
        </w:rPr>
        <w:t>.</w:t>
      </w:r>
    </w:p>
    <w:p w:rsidR="00E4776E" w:rsidRPr="00334F93" w:rsidRDefault="00E4776E" w:rsidP="00334F93">
      <w:pPr>
        <w:widowControl/>
        <w:autoSpaceDE/>
        <w:autoSpaceDN/>
        <w:adjustRightInd/>
        <w:jc w:val="both"/>
        <w:rPr>
          <w:b/>
        </w:rPr>
      </w:pPr>
    </w:p>
    <w:p w:rsidR="00334F93" w:rsidRDefault="00334F93" w:rsidP="00334F93">
      <w:pPr>
        <w:widowControl/>
        <w:autoSpaceDE/>
        <w:autoSpaceDN/>
        <w:adjustRightInd/>
        <w:jc w:val="both"/>
        <w:rPr>
          <w:b/>
        </w:rPr>
      </w:pPr>
      <w:r w:rsidRPr="00334F93">
        <w:rPr>
          <w:b/>
          <w:bCs/>
        </w:rPr>
        <w:t>   2. Palabra de Dios</w:t>
      </w:r>
      <w:r w:rsidRPr="00334F93">
        <w:rPr>
          <w:b/>
        </w:rPr>
        <w:t xml:space="preserve"> </w:t>
      </w:r>
    </w:p>
    <w:p w:rsidR="00E4776E" w:rsidRPr="00334F93" w:rsidRDefault="00E4776E" w:rsidP="00334F93">
      <w:pPr>
        <w:widowControl/>
        <w:autoSpaceDE/>
        <w:autoSpaceDN/>
        <w:adjustRightInd/>
        <w:jc w:val="both"/>
        <w:rPr>
          <w:b/>
        </w:rPr>
      </w:pPr>
    </w:p>
    <w:p w:rsidR="00334F93" w:rsidRDefault="00334F93" w:rsidP="00334F93">
      <w:pPr>
        <w:widowControl/>
        <w:autoSpaceDE/>
        <w:autoSpaceDN/>
        <w:adjustRightInd/>
        <w:jc w:val="both"/>
        <w:rPr>
          <w:b/>
        </w:rPr>
      </w:pPr>
      <w:r w:rsidRPr="00334F93">
        <w:rPr>
          <w:b/>
        </w:rPr>
        <w:t> Concepto que alude a la comunicación divina a los hombres, en especial a su elegido Pueblo de Israel y luego al nuevo pueblo que es la Igle</w:t>
      </w:r>
      <w:r w:rsidRPr="00334F93">
        <w:rPr>
          <w:b/>
        </w:rPr>
        <w:softHyphen/>
        <w:t>sia. La Palabra divina es algo vivo, misterioso e impercepti</w:t>
      </w:r>
      <w:r w:rsidRPr="00334F93">
        <w:rPr>
          <w:b/>
        </w:rPr>
        <w:softHyphen/>
        <w:t>ble, a diferencia de la Escritura Sagrada que es algo visible y concreto.</w:t>
      </w:r>
    </w:p>
    <w:p w:rsidR="00E4776E" w:rsidRDefault="00334F93" w:rsidP="00334F93">
      <w:pPr>
        <w:widowControl/>
        <w:autoSpaceDE/>
        <w:autoSpaceDN/>
        <w:adjustRightInd/>
        <w:jc w:val="both"/>
        <w:rPr>
          <w:b/>
        </w:rPr>
      </w:pPr>
      <w:r w:rsidRPr="00334F93">
        <w:rPr>
          <w:b/>
        </w:rPr>
        <w:br/>
        <w:t>   Pero Dios habla y su mensaje queda vivo en los oyentes. El concepto de "Dios habla a los hombres" aparece en el Nuevo Testamento unas 300 veces y en el Antiguo Test</w:t>
      </w:r>
      <w:r w:rsidRPr="00334F93">
        <w:rPr>
          <w:b/>
        </w:rPr>
        <w:t>a</w:t>
      </w:r>
      <w:r w:rsidRPr="00334F93">
        <w:rPr>
          <w:b/>
        </w:rPr>
        <w:t>mento pasa de medio millar. Alude a la comunicación gratuita de Dios, que es vivo y, al igual que los hombres, "puede expresar su pens</w:t>
      </w:r>
      <w:r w:rsidRPr="00334F93">
        <w:rPr>
          <w:b/>
        </w:rPr>
        <w:t>a</w:t>
      </w:r>
      <w:r w:rsidRPr="00334F93">
        <w:rPr>
          <w:b/>
        </w:rPr>
        <w:t>miento" en palabra humana.</w:t>
      </w:r>
    </w:p>
    <w:p w:rsidR="00E4776E" w:rsidRDefault="00334F93" w:rsidP="00334F93">
      <w:pPr>
        <w:widowControl/>
        <w:autoSpaceDE/>
        <w:autoSpaceDN/>
        <w:adjustRightInd/>
        <w:jc w:val="both"/>
        <w:rPr>
          <w:b/>
        </w:rPr>
      </w:pPr>
      <w:r w:rsidRPr="00334F93">
        <w:rPr>
          <w:b/>
        </w:rPr>
        <w:br/>
        <w:t>   En este sentido la Palabra divina toma cuerpo, pero es divina por origen. En el desarr</w:t>
      </w:r>
      <w:r w:rsidRPr="00334F93">
        <w:rPr>
          <w:b/>
        </w:rPr>
        <w:t>o</w:t>
      </w:r>
      <w:r w:rsidRPr="00334F93">
        <w:rPr>
          <w:b/>
        </w:rPr>
        <w:t>llo de esa concepción, la cumbre llega con la teología de Juan. Juan llega a definir a Cristo como el Verbo, el Lo</w:t>
      </w:r>
      <w:r w:rsidRPr="00334F93">
        <w:rPr>
          <w:b/>
        </w:rPr>
        <w:softHyphen/>
        <w:t>gos, la Palabra hecha Carne. Comienza su texto evangélico llevando el concepto de Palabra de Dios a su identificación con el mismo Dios invisible, luz de luz, que se hace hombre visible y habita en el mundo (</w:t>
      </w:r>
      <w:proofErr w:type="spellStart"/>
      <w:r w:rsidRPr="00334F93">
        <w:rPr>
          <w:b/>
        </w:rPr>
        <w:t>Jn.</w:t>
      </w:r>
      <w:proofErr w:type="spellEnd"/>
      <w:r w:rsidRPr="00334F93">
        <w:rPr>
          <w:b/>
        </w:rPr>
        <w:t xml:space="preserve"> 1).</w:t>
      </w:r>
    </w:p>
    <w:p w:rsidR="00E4776E" w:rsidRDefault="00334F93" w:rsidP="00334F93">
      <w:pPr>
        <w:widowControl/>
        <w:autoSpaceDE/>
        <w:autoSpaceDN/>
        <w:adjustRightInd/>
        <w:jc w:val="both"/>
        <w:rPr>
          <w:b/>
        </w:rPr>
      </w:pPr>
      <w:r w:rsidRPr="00334F93">
        <w:rPr>
          <w:b/>
        </w:rPr>
        <w:br/>
        <w:t>   Pero en los  demás textos bíblicos la palabra divina es su comunicación misteriosa. El d</w:t>
      </w:r>
      <w:r w:rsidRPr="00334F93">
        <w:rPr>
          <w:b/>
        </w:rPr>
        <w:t>e</w:t>
      </w:r>
      <w:r w:rsidRPr="00334F93">
        <w:rPr>
          <w:b/>
        </w:rPr>
        <w:t>pósito en el que está guardada esa comunicación es la Escritura Sagrada y también la Tradición y la Co</w:t>
      </w:r>
      <w:r w:rsidRPr="00334F93">
        <w:rPr>
          <w:b/>
        </w:rPr>
        <w:softHyphen/>
        <w:t>munidad con la Aut</w:t>
      </w:r>
      <w:r w:rsidRPr="00334F93">
        <w:rPr>
          <w:b/>
        </w:rPr>
        <w:t>o</w:t>
      </w:r>
      <w:r w:rsidRPr="00334F93">
        <w:rPr>
          <w:b/>
        </w:rPr>
        <w:t xml:space="preserve">ridad o Magisterio al frente. </w:t>
      </w:r>
    </w:p>
    <w:p w:rsidR="00E4776E" w:rsidRDefault="00334F93" w:rsidP="00334F93">
      <w:pPr>
        <w:widowControl/>
        <w:autoSpaceDE/>
        <w:autoSpaceDN/>
        <w:adjustRightInd/>
        <w:jc w:val="both"/>
        <w:rPr>
          <w:b/>
        </w:rPr>
      </w:pPr>
      <w:r w:rsidRPr="00334F93">
        <w:rPr>
          <w:b/>
        </w:rPr>
        <w:br/>
        <w:t>   Lo esencial de esa palabra es su origen divino y la identificación que los primeros cri</w:t>
      </w:r>
      <w:r w:rsidRPr="00334F93">
        <w:rPr>
          <w:b/>
        </w:rPr>
        <w:t>s</w:t>
      </w:r>
      <w:r w:rsidRPr="00334F93">
        <w:rPr>
          <w:b/>
        </w:rPr>
        <w:t>tianos hacen con el Hijo de Dios enviado a la tierra para la salvación del hombre y para la particip</w:t>
      </w:r>
      <w:r w:rsidRPr="00334F93">
        <w:rPr>
          <w:b/>
        </w:rPr>
        <w:t>a</w:t>
      </w:r>
      <w:r w:rsidRPr="00334F93">
        <w:rPr>
          <w:b/>
        </w:rPr>
        <w:t>ción en su vida.</w:t>
      </w:r>
    </w:p>
    <w:p w:rsidR="00E4776E" w:rsidRDefault="00334F93" w:rsidP="00334F93">
      <w:pPr>
        <w:widowControl/>
        <w:autoSpaceDE/>
        <w:autoSpaceDN/>
        <w:adjustRightInd/>
        <w:jc w:val="both"/>
        <w:rPr>
          <w:b/>
        </w:rPr>
      </w:pPr>
      <w:r w:rsidRPr="00334F93">
        <w:rPr>
          <w:b/>
        </w:rPr>
        <w:br/>
        <w:t>  No es extraño que la Iglesia haya tenido especial veneración a esa expresión y desde los primeros tie</w:t>
      </w:r>
      <w:r w:rsidRPr="00334F93">
        <w:rPr>
          <w:b/>
        </w:rPr>
        <w:t>m</w:t>
      </w:r>
      <w:r w:rsidRPr="00334F93">
        <w:rPr>
          <w:b/>
        </w:rPr>
        <w:t>pos la vea encarnada en el texto escrito, la venere y proclame en su Liturgia y la convierta en el ideal evangélico del anuncio divino.</w:t>
      </w:r>
    </w:p>
    <w:p w:rsidR="00334F93" w:rsidRDefault="00334F93" w:rsidP="00334F93">
      <w:pPr>
        <w:widowControl/>
        <w:autoSpaceDE/>
        <w:autoSpaceDN/>
        <w:adjustRightInd/>
        <w:jc w:val="both"/>
        <w:rPr>
          <w:b/>
        </w:rPr>
      </w:pPr>
      <w:r w:rsidRPr="00334F93">
        <w:rPr>
          <w:b/>
        </w:rPr>
        <w:br/>
        <w:t>   La catequesis no es, desde este punto de vista, otra cosa que un ministerio de la Pal</w:t>
      </w:r>
      <w:r w:rsidRPr="00334F93">
        <w:rPr>
          <w:b/>
        </w:rPr>
        <w:t>a</w:t>
      </w:r>
      <w:r w:rsidRPr="00334F93">
        <w:rPr>
          <w:b/>
        </w:rPr>
        <w:t>bra, no de la hum</w:t>
      </w:r>
      <w:r w:rsidRPr="00334F93">
        <w:rPr>
          <w:b/>
        </w:rPr>
        <w:t>a</w:t>
      </w:r>
      <w:r w:rsidRPr="00334F93">
        <w:rPr>
          <w:b/>
        </w:rPr>
        <w:t xml:space="preserve">na sino de la divina. Es el anuncio del mismo Cristo, Palabra divina </w:t>
      </w:r>
      <w:r w:rsidRPr="00334F93">
        <w:rPr>
          <w:b/>
        </w:rPr>
        <w:lastRenderedPageBreak/>
        <w:t>encarnada, que se hace llegar a los destinatarios que son los hombres. El catequista es ante todo un mensaj</w:t>
      </w:r>
      <w:r w:rsidRPr="00334F93">
        <w:rPr>
          <w:b/>
        </w:rPr>
        <w:t>e</w:t>
      </w:r>
      <w:r w:rsidRPr="00334F93">
        <w:rPr>
          <w:b/>
        </w:rPr>
        <w:t>ro de la Palabra divina, que es lo mismo que decir que proclama los que dios ha dicho y anu</w:t>
      </w:r>
      <w:r w:rsidRPr="00334F93">
        <w:rPr>
          <w:b/>
        </w:rPr>
        <w:t>n</w:t>
      </w:r>
      <w:r w:rsidRPr="00334F93">
        <w:rPr>
          <w:b/>
        </w:rPr>
        <w:t>cia a Cristo que es la encarnación de esa misma Palabra, (el Verbo en latín, el Logos en gri</w:t>
      </w:r>
      <w:r w:rsidRPr="00334F93">
        <w:rPr>
          <w:b/>
        </w:rPr>
        <w:t>e</w:t>
      </w:r>
      <w:r w:rsidRPr="00334F93">
        <w:rPr>
          <w:b/>
        </w:rPr>
        <w:t>go). </w:t>
      </w:r>
    </w:p>
    <w:p w:rsidR="00E4776E" w:rsidRPr="00334F93" w:rsidRDefault="00E4776E" w:rsidP="00334F93">
      <w:pPr>
        <w:widowControl/>
        <w:autoSpaceDE/>
        <w:autoSpaceDN/>
        <w:adjustRightInd/>
        <w:jc w:val="both"/>
        <w:rPr>
          <w:b/>
        </w:rPr>
      </w:pPr>
    </w:p>
    <w:p w:rsidR="00334F93" w:rsidRDefault="00334F93" w:rsidP="00334F93">
      <w:pPr>
        <w:widowControl/>
        <w:autoSpaceDE/>
        <w:autoSpaceDN/>
        <w:adjustRightInd/>
        <w:jc w:val="both"/>
        <w:rPr>
          <w:b/>
          <w:bCs/>
        </w:rPr>
      </w:pPr>
      <w:r w:rsidRPr="00334F93">
        <w:rPr>
          <w:b/>
        </w:rPr>
        <w:t> </w:t>
      </w:r>
      <w:r w:rsidRPr="00334F93">
        <w:rPr>
          <w:b/>
          <w:bCs/>
        </w:rPr>
        <w:t xml:space="preserve">  3. Revelación  </w:t>
      </w:r>
    </w:p>
    <w:p w:rsidR="00E4776E" w:rsidRPr="00334F93" w:rsidRDefault="00E4776E" w:rsidP="00334F93">
      <w:pPr>
        <w:widowControl/>
        <w:autoSpaceDE/>
        <w:autoSpaceDN/>
        <w:adjustRightInd/>
        <w:jc w:val="both"/>
        <w:rPr>
          <w:b/>
        </w:rPr>
      </w:pPr>
    </w:p>
    <w:p w:rsidR="00334F93" w:rsidRDefault="00334F93" w:rsidP="00334F93">
      <w:pPr>
        <w:widowControl/>
        <w:autoSpaceDE/>
        <w:autoSpaceDN/>
        <w:adjustRightInd/>
        <w:jc w:val="both"/>
        <w:rPr>
          <w:b/>
        </w:rPr>
      </w:pPr>
      <w:r w:rsidRPr="00334F93">
        <w:rPr>
          <w:b/>
        </w:rPr>
        <w:t>   Significa "descubrimiento o manifesta</w:t>
      </w:r>
      <w:r w:rsidRPr="00334F93">
        <w:rPr>
          <w:b/>
        </w:rPr>
        <w:softHyphen/>
        <w:t>ción" de lo oculto. Cuando se habla de "revel</w:t>
      </w:r>
      <w:r w:rsidRPr="00334F93">
        <w:rPr>
          <w:b/>
        </w:rPr>
        <w:t>a</w:t>
      </w:r>
      <w:r w:rsidRPr="00334F93">
        <w:rPr>
          <w:b/>
        </w:rPr>
        <w:t>ción divina" se alude al mensaje o contenido de lo que Dios quiere comunicar a los hombres, sobre todo si se trata de algo "nu</w:t>
      </w:r>
      <w:r w:rsidRPr="00334F93">
        <w:rPr>
          <w:b/>
        </w:rPr>
        <w:t>e</w:t>
      </w:r>
      <w:r w:rsidRPr="00334F93">
        <w:rPr>
          <w:b/>
        </w:rPr>
        <w:t>vo" que no conocen ellos.</w:t>
      </w:r>
    </w:p>
    <w:p w:rsidR="00E4776E" w:rsidRPr="00334F93" w:rsidRDefault="00E4776E" w:rsidP="00334F93">
      <w:pPr>
        <w:widowControl/>
        <w:autoSpaceDE/>
        <w:autoSpaceDN/>
        <w:adjustRightInd/>
        <w:jc w:val="both"/>
        <w:rPr>
          <w:b/>
        </w:rPr>
      </w:pPr>
    </w:p>
    <w:p w:rsidR="00334F93" w:rsidRDefault="00334F93" w:rsidP="00334F93">
      <w:pPr>
        <w:widowControl/>
        <w:autoSpaceDE/>
        <w:autoSpaceDN/>
        <w:adjustRightInd/>
        <w:jc w:val="both"/>
        <w:rPr>
          <w:b/>
          <w:bCs/>
        </w:rPr>
      </w:pPr>
      <w:r w:rsidRPr="00334F93">
        <w:rPr>
          <w:b/>
        </w:rPr>
        <w:t xml:space="preserve">   </w:t>
      </w:r>
      <w:r w:rsidRPr="00334F93">
        <w:rPr>
          <w:b/>
          <w:bCs/>
        </w:rPr>
        <w:t>3.1. Origen divino.</w:t>
      </w:r>
    </w:p>
    <w:p w:rsidR="00E4776E" w:rsidRPr="00334F93" w:rsidRDefault="00E4776E" w:rsidP="00334F93">
      <w:pPr>
        <w:widowControl/>
        <w:autoSpaceDE/>
        <w:autoSpaceDN/>
        <w:adjustRightInd/>
        <w:jc w:val="both"/>
        <w:rPr>
          <w:b/>
        </w:rPr>
      </w:pPr>
    </w:p>
    <w:p w:rsidR="00E4776E" w:rsidRDefault="00334F93" w:rsidP="00334F93">
      <w:pPr>
        <w:widowControl/>
        <w:autoSpaceDE/>
        <w:autoSpaceDN/>
        <w:adjustRightInd/>
        <w:jc w:val="both"/>
        <w:rPr>
          <w:b/>
        </w:rPr>
      </w:pPr>
      <w:r w:rsidRPr="00334F93">
        <w:rPr>
          <w:b/>
        </w:rPr>
        <w:t>   La revelación es iniciativa de Dios que comunica sus misterios por amor a los hom</w:t>
      </w:r>
      <w:r w:rsidRPr="00334F93">
        <w:rPr>
          <w:b/>
        </w:rPr>
        <w:softHyphen/>
        <w:t>bres. Es un regalo y por lo tanto nada debido a la naturaleza humana. Los misterios rev</w:t>
      </w:r>
      <w:r w:rsidRPr="00334F93">
        <w:rPr>
          <w:b/>
        </w:rPr>
        <w:t>e</w:t>
      </w:r>
      <w:r w:rsidRPr="00334F93">
        <w:rPr>
          <w:b/>
        </w:rPr>
        <w:t>lados se conocen, pero no se co</w:t>
      </w:r>
      <w:r w:rsidRPr="00334F93">
        <w:rPr>
          <w:b/>
        </w:rPr>
        <w:t>m</w:t>
      </w:r>
      <w:r w:rsidRPr="00334F93">
        <w:rPr>
          <w:b/>
        </w:rPr>
        <w:t>prenden. Aunque incomprensibles, su existencia es aceptable y compatible con la naturaleza y la razón. Se aceptan por el hombre debido a su origen divino. Dios, Ser Supr</w:t>
      </w:r>
      <w:r w:rsidRPr="00334F93">
        <w:rPr>
          <w:b/>
        </w:rPr>
        <w:t>e</w:t>
      </w:r>
      <w:r w:rsidRPr="00334F93">
        <w:rPr>
          <w:b/>
        </w:rPr>
        <w:t>mo y Padre de todos es su garantía. Son el estímulo de la fe y, al mismo tiempo, su objeto.</w:t>
      </w:r>
    </w:p>
    <w:p w:rsidR="00E4776E" w:rsidRDefault="00334F93" w:rsidP="00334F93">
      <w:pPr>
        <w:widowControl/>
        <w:autoSpaceDE/>
        <w:autoSpaceDN/>
        <w:adjustRightInd/>
        <w:jc w:val="both"/>
        <w:rPr>
          <w:b/>
        </w:rPr>
      </w:pPr>
      <w:r w:rsidRPr="00334F93">
        <w:rPr>
          <w:b/>
        </w:rPr>
        <w:br/>
        <w:t>   Los misterios revelados: Trinidad de Personas en Dios, divinidad del Espíritu Santo, identidad divinid</w:t>
      </w:r>
      <w:r w:rsidR="00E4776E">
        <w:rPr>
          <w:b/>
        </w:rPr>
        <w:t>ad</w:t>
      </w:r>
      <w:r w:rsidRPr="00334F93">
        <w:rPr>
          <w:b/>
        </w:rPr>
        <w:t xml:space="preserve"> de Cristo Jesús, permanencia eucarística, gracia san</w:t>
      </w:r>
      <w:r w:rsidRPr="00334F93">
        <w:rPr>
          <w:b/>
        </w:rPr>
        <w:softHyphen/>
        <w:t>tificante, perdón del pecado, virginidad en la generación de Jesús, ausencia de pecado original en su M</w:t>
      </w:r>
      <w:r w:rsidRPr="00334F93">
        <w:rPr>
          <w:b/>
        </w:rPr>
        <w:t>a</w:t>
      </w:r>
      <w:r w:rsidRPr="00334F93">
        <w:rPr>
          <w:b/>
        </w:rPr>
        <w:t xml:space="preserve">dre María... etc., son datos de revelación. </w:t>
      </w:r>
    </w:p>
    <w:p w:rsidR="00E4776E" w:rsidRDefault="00334F93" w:rsidP="00334F93">
      <w:pPr>
        <w:widowControl/>
        <w:autoSpaceDE/>
        <w:autoSpaceDN/>
        <w:adjustRightInd/>
        <w:jc w:val="both"/>
        <w:rPr>
          <w:b/>
        </w:rPr>
      </w:pPr>
      <w:r w:rsidRPr="00334F93">
        <w:rPr>
          <w:b/>
        </w:rPr>
        <w:br/>
        <w:t>   Si Dios no los hubiera querido comunicar, nunca podríamos haberlos conocido. Por eso los misterios cri</w:t>
      </w:r>
      <w:r w:rsidRPr="00334F93">
        <w:rPr>
          <w:b/>
        </w:rPr>
        <w:t>s</w:t>
      </w:r>
      <w:r w:rsidRPr="00334F93">
        <w:rPr>
          <w:b/>
        </w:rPr>
        <w:t>tianos son un regalo a los que Dios ama.</w:t>
      </w:r>
    </w:p>
    <w:p w:rsidR="00334F93" w:rsidRPr="00334F93" w:rsidRDefault="00334F93" w:rsidP="00334F93">
      <w:pPr>
        <w:widowControl/>
        <w:autoSpaceDE/>
        <w:autoSpaceDN/>
        <w:adjustRightInd/>
        <w:jc w:val="both"/>
        <w:rPr>
          <w:b/>
        </w:rPr>
      </w:pPr>
      <w:r w:rsidRPr="00334F93">
        <w:rPr>
          <w:b/>
        </w:rPr>
        <w:br/>
        <w:t>   La fe supone la adhesión a esa revelación, a esa Palabra divina, y tiene como cons</w:t>
      </w:r>
      <w:r w:rsidRPr="00334F93">
        <w:rPr>
          <w:b/>
        </w:rPr>
        <w:t>e</w:t>
      </w:r>
      <w:r w:rsidRPr="00334F93">
        <w:rPr>
          <w:b/>
        </w:rPr>
        <w:t>cuencia primera la acepta</w:t>
      </w:r>
      <w:r w:rsidRPr="00334F93">
        <w:rPr>
          <w:b/>
        </w:rPr>
        <w:softHyphen/>
        <w:t>ción del mensaje recibido del mismo Dios que revela gratuit</w:t>
      </w:r>
      <w:r w:rsidRPr="00334F93">
        <w:rPr>
          <w:b/>
        </w:rPr>
        <w:t>a</w:t>
      </w:r>
      <w:r w:rsidRPr="00334F93">
        <w:rPr>
          <w:b/>
        </w:rPr>
        <w:t>mente por parte del hombre limitado.</w:t>
      </w:r>
    </w:p>
    <w:p w:rsidR="00334F93" w:rsidRPr="00334F93" w:rsidRDefault="00334F93" w:rsidP="00334F93">
      <w:pPr>
        <w:widowControl/>
        <w:autoSpaceDE/>
        <w:autoSpaceDN/>
        <w:adjustRightInd/>
        <w:jc w:val="both"/>
        <w:rPr>
          <w:b/>
        </w:rPr>
      </w:pPr>
      <w:r w:rsidRPr="00334F93">
        <w:rPr>
          <w:b/>
        </w:rPr>
        <w:t xml:space="preserve">   </w:t>
      </w:r>
      <w:r w:rsidRPr="00334F93">
        <w:rPr>
          <w:b/>
          <w:bCs/>
        </w:rPr>
        <w:t>3.2. Fuente de catequesis.</w:t>
      </w:r>
    </w:p>
    <w:p w:rsidR="00E4776E" w:rsidRDefault="00334F93" w:rsidP="00334F93">
      <w:pPr>
        <w:widowControl/>
        <w:autoSpaceDE/>
        <w:autoSpaceDN/>
        <w:adjustRightInd/>
        <w:jc w:val="both"/>
        <w:rPr>
          <w:b/>
        </w:rPr>
      </w:pPr>
      <w:r w:rsidRPr="00334F93">
        <w:rPr>
          <w:b/>
        </w:rPr>
        <w:t>   La revelación divina es la primera fuente de la catequesis y su motor íntimo. El que c</w:t>
      </w:r>
      <w:r w:rsidRPr="00334F93">
        <w:rPr>
          <w:b/>
        </w:rPr>
        <w:t>a</w:t>
      </w:r>
      <w:r w:rsidRPr="00334F93">
        <w:rPr>
          <w:b/>
        </w:rPr>
        <w:t>tequiza no hace otra cosa que ayudar a los hombres a que descubran, acepten y hagan vida lo com</w:t>
      </w:r>
      <w:r w:rsidRPr="00334F93">
        <w:rPr>
          <w:b/>
        </w:rPr>
        <w:t>u</w:t>
      </w:r>
      <w:r w:rsidRPr="00334F93">
        <w:rPr>
          <w:b/>
        </w:rPr>
        <w:t>nicado por Dios.</w:t>
      </w:r>
    </w:p>
    <w:p w:rsidR="00334F93" w:rsidRDefault="00334F93" w:rsidP="00334F93">
      <w:pPr>
        <w:widowControl/>
        <w:autoSpaceDE/>
        <w:autoSpaceDN/>
        <w:adjustRightInd/>
        <w:jc w:val="both"/>
        <w:rPr>
          <w:b/>
        </w:rPr>
      </w:pPr>
      <w:r w:rsidRPr="00334F93">
        <w:rPr>
          <w:b/>
        </w:rPr>
        <w:br/>
        <w:t>   El catequista anuncia gratuitamente lo que ha recibido como regalo y lo hace por amor a la verdad rec</w:t>
      </w:r>
      <w:r w:rsidRPr="00334F93">
        <w:rPr>
          <w:b/>
        </w:rPr>
        <w:t>i</w:t>
      </w:r>
      <w:r w:rsidRPr="00334F93">
        <w:rPr>
          <w:b/>
        </w:rPr>
        <w:t>bida. No lo hace como iniciativa propia ni como aventura. Y actúa como miembro de la Comunidad cr</w:t>
      </w:r>
      <w:r w:rsidRPr="00334F93">
        <w:rPr>
          <w:b/>
        </w:rPr>
        <w:t>e</w:t>
      </w:r>
      <w:r w:rsidRPr="00334F93">
        <w:rPr>
          <w:b/>
        </w:rPr>
        <w:t>yente que es la Iglesia depositaria del mensaje.</w:t>
      </w:r>
      <w:r w:rsidRPr="00334F93">
        <w:rPr>
          <w:b/>
        </w:rPr>
        <w:br/>
        <w:t>   La transmisión de ese mensaje no es sólo una información, una transmisión, sino una vitalización, un anuncio celebrativo, una conmemoración y un compr</w:t>
      </w:r>
      <w:r w:rsidRPr="00334F93">
        <w:rPr>
          <w:b/>
        </w:rPr>
        <w:t>o</w:t>
      </w:r>
      <w:r w:rsidRPr="00334F93">
        <w:rPr>
          <w:b/>
        </w:rPr>
        <w:t>miso.</w:t>
      </w:r>
    </w:p>
    <w:p w:rsidR="00E4776E" w:rsidRPr="00334F93" w:rsidRDefault="00E4776E" w:rsidP="00334F93">
      <w:pPr>
        <w:widowControl/>
        <w:autoSpaceDE/>
        <w:autoSpaceDN/>
        <w:adjustRightInd/>
        <w:jc w:val="both"/>
        <w:rPr>
          <w:b/>
        </w:rPr>
      </w:pPr>
    </w:p>
    <w:p w:rsidR="00334F93" w:rsidRDefault="00334F93" w:rsidP="00334F93">
      <w:pPr>
        <w:widowControl/>
        <w:autoSpaceDE/>
        <w:autoSpaceDN/>
        <w:adjustRightInd/>
        <w:jc w:val="both"/>
        <w:rPr>
          <w:b/>
          <w:bCs/>
        </w:rPr>
      </w:pPr>
      <w:r w:rsidRPr="00334F93">
        <w:rPr>
          <w:b/>
        </w:rPr>
        <w:t xml:space="preserve">   </w:t>
      </w:r>
      <w:r w:rsidRPr="00334F93">
        <w:rPr>
          <w:b/>
          <w:bCs/>
        </w:rPr>
        <w:t>3.3. Consecuencias.</w:t>
      </w:r>
    </w:p>
    <w:p w:rsidR="00E4776E" w:rsidRPr="00334F93" w:rsidRDefault="00E4776E" w:rsidP="00334F93">
      <w:pPr>
        <w:widowControl/>
        <w:autoSpaceDE/>
        <w:autoSpaceDN/>
        <w:adjustRightInd/>
        <w:jc w:val="both"/>
        <w:rPr>
          <w:b/>
        </w:rPr>
      </w:pPr>
    </w:p>
    <w:p w:rsidR="00334F93" w:rsidRDefault="00334F93" w:rsidP="00E4776E">
      <w:pPr>
        <w:widowControl/>
        <w:autoSpaceDE/>
        <w:autoSpaceDN/>
        <w:adjustRightInd/>
        <w:rPr>
          <w:b/>
          <w:bCs/>
        </w:rPr>
      </w:pPr>
      <w:r w:rsidRPr="00334F93">
        <w:rPr>
          <w:b/>
        </w:rPr>
        <w:t>   El concepto de revelación le lleva al catequista a orientar adecuadamente su acción evang</w:t>
      </w:r>
      <w:r w:rsidRPr="00334F93">
        <w:rPr>
          <w:b/>
        </w:rPr>
        <w:t>e</w:t>
      </w:r>
      <w:r w:rsidRPr="00334F93">
        <w:rPr>
          <w:b/>
        </w:rPr>
        <w:t>lizadora:</w:t>
      </w:r>
      <w:r w:rsidRPr="00334F93">
        <w:rPr>
          <w:b/>
        </w:rPr>
        <w:br/>
        <w:t>   - a presentar a Dios como activo y amoroso, en contacto permanente con todos los hom</w:t>
      </w:r>
      <w:r w:rsidRPr="00334F93">
        <w:rPr>
          <w:b/>
        </w:rPr>
        <w:softHyphen/>
        <w:t>bres que son libres de aceptarle.</w:t>
      </w:r>
      <w:r w:rsidRPr="00334F93">
        <w:rPr>
          <w:b/>
        </w:rPr>
        <w:br/>
        <w:t>   - a entender que las verdades básicas que él transmite son de origen divino y por lo tanto requieren re</w:t>
      </w:r>
      <w:r w:rsidRPr="00334F93">
        <w:rPr>
          <w:b/>
        </w:rPr>
        <w:t>s</w:t>
      </w:r>
      <w:r w:rsidRPr="00334F93">
        <w:rPr>
          <w:b/>
        </w:rPr>
        <w:t>peto, aceptación y amor.</w:t>
      </w:r>
      <w:r w:rsidRPr="00334F93">
        <w:rPr>
          <w:b/>
        </w:rPr>
        <w:br/>
        <w:t xml:space="preserve">   - a buscar los medios más convenientes para que esa riqueza se conserve fielmente y se transmita a los </w:t>
      </w:r>
      <w:proofErr w:type="spellStart"/>
      <w:r w:rsidRPr="00334F93">
        <w:rPr>
          <w:b/>
        </w:rPr>
        <w:t>catequizandos</w:t>
      </w:r>
      <w:proofErr w:type="spellEnd"/>
      <w:r w:rsidRPr="00334F93">
        <w:rPr>
          <w:b/>
        </w:rPr>
        <w:t>.</w:t>
      </w:r>
      <w:r w:rsidRPr="00334F93">
        <w:rPr>
          <w:b/>
        </w:rPr>
        <w:br/>
        <w:t>  - a sentirse intermediario, no propietario, del mensaje revelado, lo cual implica dign</w:t>
      </w:r>
      <w:r w:rsidRPr="00334F93">
        <w:rPr>
          <w:b/>
        </w:rPr>
        <w:t>i</w:t>
      </w:r>
      <w:r w:rsidRPr="00334F93">
        <w:rPr>
          <w:b/>
        </w:rPr>
        <w:t>dad, responsabil</w:t>
      </w:r>
      <w:r w:rsidRPr="00334F93">
        <w:rPr>
          <w:b/>
        </w:rPr>
        <w:t>i</w:t>
      </w:r>
      <w:r w:rsidRPr="00334F93">
        <w:rPr>
          <w:b/>
        </w:rPr>
        <w:t>dad, autoridad.</w:t>
      </w:r>
      <w:r w:rsidRPr="00334F93">
        <w:rPr>
          <w:b/>
        </w:rPr>
        <w:br/>
        <w:t xml:space="preserve">  - a desear conocer cada vez mejor el misterio de Dios, que es su Palabra divina, para </w:t>
      </w:r>
      <w:r w:rsidRPr="00334F93">
        <w:rPr>
          <w:b/>
        </w:rPr>
        <w:lastRenderedPageBreak/>
        <w:t>encerrarlo con habilidad en la propia palabra humana; es decir, a hacer el mensaje as</w:t>
      </w:r>
      <w:r w:rsidRPr="00334F93">
        <w:rPr>
          <w:b/>
        </w:rPr>
        <w:t>u</w:t>
      </w:r>
      <w:r w:rsidRPr="00334F93">
        <w:rPr>
          <w:b/>
        </w:rPr>
        <w:t>mible y co</w:t>
      </w:r>
      <w:r w:rsidRPr="00334F93">
        <w:rPr>
          <w:b/>
        </w:rPr>
        <w:t>m</w:t>
      </w:r>
      <w:r w:rsidRPr="00334F93">
        <w:rPr>
          <w:b/>
        </w:rPr>
        <w:t>prensible.</w:t>
      </w:r>
      <w:r w:rsidRPr="00334F93">
        <w:rPr>
          <w:b/>
        </w:rPr>
        <w:br/>
        <w:t>  - a convertir el misterio divino en plegaria y vida, que es precisamente la reli</w:t>
      </w:r>
      <w:r w:rsidRPr="00334F93">
        <w:rPr>
          <w:b/>
        </w:rPr>
        <w:softHyphen/>
        <w:t>gión: ad</w:t>
      </w:r>
      <w:r w:rsidRPr="00334F93">
        <w:rPr>
          <w:b/>
        </w:rPr>
        <w:t>o</w:t>
      </w:r>
      <w:r w:rsidRPr="00334F93">
        <w:rPr>
          <w:b/>
        </w:rPr>
        <w:t>ración, agradec</w:t>
      </w:r>
      <w:r w:rsidRPr="00334F93">
        <w:rPr>
          <w:b/>
        </w:rPr>
        <w:t>i</w:t>
      </w:r>
      <w:r w:rsidRPr="00334F93">
        <w:rPr>
          <w:b/>
        </w:rPr>
        <w:t>miento, comunicación.                 </w:t>
      </w:r>
    </w:p>
    <w:p w:rsidR="00E4776E" w:rsidRPr="00334F93" w:rsidRDefault="00E4776E" w:rsidP="00334F93">
      <w:pPr>
        <w:widowControl/>
        <w:autoSpaceDE/>
        <w:autoSpaceDN/>
        <w:adjustRightInd/>
        <w:jc w:val="both"/>
        <w:rPr>
          <w:b/>
        </w:rPr>
      </w:pPr>
    </w:p>
    <w:p w:rsidR="00334F93" w:rsidRPr="00334F93" w:rsidRDefault="00334F93" w:rsidP="00334F93">
      <w:pPr>
        <w:widowControl/>
        <w:autoSpaceDE/>
        <w:autoSpaceDN/>
        <w:adjustRightInd/>
        <w:jc w:val="both"/>
        <w:rPr>
          <w:b/>
        </w:rPr>
      </w:pPr>
      <w:r w:rsidRPr="00334F93">
        <w:rPr>
          <w:b/>
          <w:noProof/>
        </w:rPr>
        <w:drawing>
          <wp:inline distT="0" distB="0" distL="0" distR="0">
            <wp:extent cx="2200275" cy="2476500"/>
            <wp:effectExtent l="19050" t="0" r="9525" b="0"/>
            <wp:docPr id="2" name="Imagen 1" descr="http://catequesis.lasalle.es/B/pantilla_clip_image006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quesis.lasalle.es/B/pantilla_clip_image006_0000.jpg"/>
                    <pic:cNvPicPr>
                      <a:picLocks noChangeAspect="1" noChangeArrowheads="1"/>
                    </pic:cNvPicPr>
                  </pic:nvPicPr>
                  <pic:blipFill>
                    <a:blip r:embed="rId6"/>
                    <a:srcRect/>
                    <a:stretch>
                      <a:fillRect/>
                    </a:stretch>
                  </pic:blipFill>
                  <pic:spPr bwMode="auto">
                    <a:xfrm>
                      <a:off x="0" y="0"/>
                      <a:ext cx="2200275" cy="2476500"/>
                    </a:xfrm>
                    <a:prstGeom prst="rect">
                      <a:avLst/>
                    </a:prstGeom>
                    <a:noFill/>
                    <a:ln w="9525">
                      <a:noFill/>
                      <a:miter lim="800000"/>
                      <a:headEnd/>
                      <a:tailEnd/>
                    </a:ln>
                  </pic:spPr>
                </pic:pic>
              </a:graphicData>
            </a:graphic>
          </wp:inline>
        </w:drawing>
      </w:r>
    </w:p>
    <w:p w:rsidR="00E4776E" w:rsidRDefault="00E4776E" w:rsidP="00334F93">
      <w:pPr>
        <w:widowControl/>
        <w:autoSpaceDE/>
        <w:autoSpaceDN/>
        <w:adjustRightInd/>
        <w:jc w:val="both"/>
        <w:rPr>
          <w:b/>
        </w:rPr>
      </w:pPr>
    </w:p>
    <w:p w:rsidR="00E4776E" w:rsidRDefault="00E4776E" w:rsidP="00334F93">
      <w:pPr>
        <w:widowControl/>
        <w:autoSpaceDE/>
        <w:autoSpaceDN/>
        <w:adjustRightInd/>
        <w:jc w:val="both"/>
        <w:rPr>
          <w:b/>
        </w:rPr>
      </w:pPr>
    </w:p>
    <w:p w:rsidR="00E4776E" w:rsidRDefault="00334F93" w:rsidP="00334F93">
      <w:pPr>
        <w:widowControl/>
        <w:autoSpaceDE/>
        <w:autoSpaceDN/>
        <w:adjustRightInd/>
        <w:jc w:val="both"/>
        <w:rPr>
          <w:b/>
          <w:bCs/>
        </w:rPr>
      </w:pPr>
      <w:r w:rsidRPr="00334F93">
        <w:rPr>
          <w:b/>
        </w:rPr>
        <w:t xml:space="preserve">  </w:t>
      </w:r>
      <w:r w:rsidRPr="00334F93">
        <w:rPr>
          <w:b/>
          <w:bCs/>
        </w:rPr>
        <w:t> 4. Inspiración</w:t>
      </w:r>
    </w:p>
    <w:p w:rsidR="00E4776E" w:rsidRDefault="00334F93" w:rsidP="00334F93">
      <w:pPr>
        <w:widowControl/>
        <w:autoSpaceDE/>
        <w:autoSpaceDN/>
        <w:adjustRightInd/>
        <w:jc w:val="both"/>
        <w:rPr>
          <w:b/>
        </w:rPr>
      </w:pPr>
      <w:r w:rsidRPr="00334F93">
        <w:rPr>
          <w:b/>
        </w:rPr>
        <w:br/>
        <w:t xml:space="preserve">   </w:t>
      </w:r>
      <w:r w:rsidRPr="00334F93">
        <w:rPr>
          <w:b/>
        </w:rPr>
        <w:br/>
        <w:t>  En general, es la iluminación de la mente para que capte intuiti</w:t>
      </w:r>
      <w:r w:rsidRPr="00334F93">
        <w:rPr>
          <w:b/>
        </w:rPr>
        <w:softHyphen/>
        <w:t>vamente una verdad o un hecho y la consiguiente moción de la voluntad para que lo refleje por escrito o lo co</w:t>
      </w:r>
      <w:r w:rsidRPr="00334F93">
        <w:rPr>
          <w:b/>
        </w:rPr>
        <w:t>n</w:t>
      </w:r>
      <w:r w:rsidRPr="00334F93">
        <w:rPr>
          <w:b/>
        </w:rPr>
        <w:t>vierta en acción.</w:t>
      </w:r>
    </w:p>
    <w:p w:rsidR="00334F93" w:rsidRDefault="00334F93" w:rsidP="00334F93">
      <w:pPr>
        <w:widowControl/>
        <w:autoSpaceDE/>
        <w:autoSpaceDN/>
        <w:adjustRightInd/>
        <w:jc w:val="both"/>
        <w:rPr>
          <w:b/>
        </w:rPr>
      </w:pPr>
      <w:r w:rsidRPr="00334F93">
        <w:rPr>
          <w:b/>
        </w:rPr>
        <w:t xml:space="preserve"> </w:t>
      </w:r>
      <w:r w:rsidRPr="00334F93">
        <w:rPr>
          <w:b/>
        </w:rPr>
        <w:br/>
        <w:t>   En el arte inspiración es equivalente a idea, sugestión, excitación, intuición, insinu</w:t>
      </w:r>
      <w:r w:rsidRPr="00334F93">
        <w:rPr>
          <w:b/>
        </w:rPr>
        <w:t>a</w:t>
      </w:r>
      <w:r w:rsidRPr="00334F93">
        <w:rPr>
          <w:b/>
        </w:rPr>
        <w:t>ción, visión, figur</w:t>
      </w:r>
      <w:r w:rsidRPr="00334F93">
        <w:rPr>
          <w:b/>
        </w:rPr>
        <w:t>a</w:t>
      </w:r>
      <w:r w:rsidRPr="00334F93">
        <w:rPr>
          <w:b/>
        </w:rPr>
        <w:t>ción, etc.</w:t>
      </w:r>
    </w:p>
    <w:p w:rsidR="00E4776E" w:rsidRPr="00334F93" w:rsidRDefault="00E4776E" w:rsidP="00334F93">
      <w:pPr>
        <w:widowControl/>
        <w:autoSpaceDE/>
        <w:autoSpaceDN/>
        <w:adjustRightInd/>
        <w:jc w:val="both"/>
        <w:rPr>
          <w:b/>
        </w:rPr>
      </w:pPr>
    </w:p>
    <w:p w:rsidR="00334F93" w:rsidRDefault="00334F93" w:rsidP="00334F93">
      <w:pPr>
        <w:widowControl/>
        <w:autoSpaceDE/>
        <w:autoSpaceDN/>
        <w:adjustRightInd/>
        <w:jc w:val="both"/>
        <w:rPr>
          <w:b/>
          <w:bCs/>
        </w:rPr>
      </w:pPr>
      <w:r w:rsidRPr="00334F93">
        <w:rPr>
          <w:b/>
        </w:rPr>
        <w:t xml:space="preserve">   </w:t>
      </w:r>
      <w:r w:rsidRPr="00334F93">
        <w:rPr>
          <w:b/>
          <w:bCs/>
        </w:rPr>
        <w:t>4.1. Inspiración bíblica</w:t>
      </w:r>
    </w:p>
    <w:p w:rsidR="00E4776E" w:rsidRPr="00334F93" w:rsidRDefault="00E4776E" w:rsidP="00334F93">
      <w:pPr>
        <w:widowControl/>
        <w:autoSpaceDE/>
        <w:autoSpaceDN/>
        <w:adjustRightInd/>
        <w:jc w:val="both"/>
        <w:rPr>
          <w:b/>
        </w:rPr>
      </w:pPr>
    </w:p>
    <w:p w:rsidR="00E4776E" w:rsidRDefault="00334F93" w:rsidP="00334F93">
      <w:pPr>
        <w:widowControl/>
        <w:autoSpaceDE/>
        <w:autoSpaceDN/>
        <w:adjustRightInd/>
        <w:jc w:val="both"/>
        <w:rPr>
          <w:b/>
        </w:rPr>
      </w:pPr>
      <w:r w:rsidRPr="00334F93">
        <w:rPr>
          <w:b/>
        </w:rPr>
        <w:t xml:space="preserve">   En referencia a la </w:t>
      </w:r>
      <w:proofErr w:type="spellStart"/>
      <w:r w:rsidRPr="00334F93">
        <w:rPr>
          <w:b/>
        </w:rPr>
        <w:t>Sda</w:t>
      </w:r>
      <w:proofErr w:type="spellEnd"/>
      <w:r w:rsidRPr="00334F93">
        <w:rPr>
          <w:b/>
        </w:rPr>
        <w:t>. Escritura, se entiende por inspiración la iluminación en la intel</w:t>
      </w:r>
      <w:r w:rsidRPr="00334F93">
        <w:rPr>
          <w:b/>
        </w:rPr>
        <w:t>i</w:t>
      </w:r>
      <w:r w:rsidRPr="00334F93">
        <w:rPr>
          <w:b/>
        </w:rPr>
        <w:t>gencia (con la luz) y la moción en la voluntad del hombre (con el deseo), para recibir la verdad que Dios ofrece y pone</w:t>
      </w:r>
      <w:r w:rsidRPr="00334F93">
        <w:rPr>
          <w:b/>
        </w:rPr>
        <w:t>r</w:t>
      </w:r>
      <w:r w:rsidRPr="00334F93">
        <w:rPr>
          <w:b/>
        </w:rPr>
        <w:t>la por escrito para su conocimiento por otros.</w:t>
      </w:r>
      <w:r w:rsidRPr="00334F93">
        <w:rPr>
          <w:b/>
        </w:rPr>
        <w:br/>
        <w:t>   Inspiración, pues, es una luz y un impulso que viene de Dios, pero afecta al hombre entero, al elegido por Dios para ser escritor sagrado o "hagiógrafo".</w:t>
      </w:r>
    </w:p>
    <w:p w:rsidR="00E4776E" w:rsidRDefault="00334F93" w:rsidP="00334F93">
      <w:pPr>
        <w:widowControl/>
        <w:autoSpaceDE/>
        <w:autoSpaceDN/>
        <w:adjustRightInd/>
        <w:jc w:val="both"/>
        <w:rPr>
          <w:b/>
        </w:rPr>
      </w:pPr>
      <w:r w:rsidRPr="00334F93">
        <w:rPr>
          <w:b/>
        </w:rPr>
        <w:br/>
        <w:t>   A la inteligencia se la da luz para com</w:t>
      </w:r>
      <w:r w:rsidRPr="00334F93">
        <w:rPr>
          <w:b/>
        </w:rPr>
        <w:softHyphen/>
        <w:t>prender lo que ya conoce por cauces humanos o por comunicación directa de Dios. Y a la volun</w:t>
      </w:r>
      <w:r w:rsidRPr="00334F93">
        <w:rPr>
          <w:b/>
        </w:rPr>
        <w:softHyphen/>
        <w:t>tad se la imprime impulso para que escr</w:t>
      </w:r>
      <w:r w:rsidRPr="00334F93">
        <w:rPr>
          <w:b/>
        </w:rPr>
        <w:t>i</w:t>
      </w:r>
      <w:r w:rsidRPr="00334F93">
        <w:rPr>
          <w:b/>
        </w:rPr>
        <w:t>ba aquello y sólo aquello que Dios desea que se escriba. El resultado es la Escritura S</w:t>
      </w:r>
      <w:r w:rsidRPr="00334F93">
        <w:rPr>
          <w:b/>
        </w:rPr>
        <w:t>a</w:t>
      </w:r>
      <w:r w:rsidRPr="00334F93">
        <w:rPr>
          <w:b/>
        </w:rPr>
        <w:t>grada. El hombre "inspirado" escribe libremente, pero lo hace bajo una protección, bajo una "cobertura" divina.</w:t>
      </w:r>
    </w:p>
    <w:p w:rsidR="00E4776E" w:rsidRDefault="00334F93" w:rsidP="00334F93">
      <w:pPr>
        <w:widowControl/>
        <w:autoSpaceDE/>
        <w:autoSpaceDN/>
        <w:adjustRightInd/>
        <w:jc w:val="both"/>
        <w:rPr>
          <w:b/>
        </w:rPr>
      </w:pPr>
      <w:r w:rsidRPr="00334F93">
        <w:rPr>
          <w:b/>
        </w:rPr>
        <w:br/>
        <w:t>    Por lo tanto, la inspiración es una gracia divina, no una ocurrencia, un trabajo inter</w:t>
      </w:r>
      <w:r w:rsidRPr="00334F93">
        <w:rPr>
          <w:b/>
        </w:rPr>
        <w:t>e</w:t>
      </w:r>
      <w:r w:rsidRPr="00334F93">
        <w:rPr>
          <w:b/>
        </w:rPr>
        <w:t xml:space="preserve">sado, una </w:t>
      </w:r>
      <w:proofErr w:type="spellStart"/>
      <w:r w:rsidRPr="00334F93">
        <w:rPr>
          <w:b/>
        </w:rPr>
        <w:t>casuali</w:t>
      </w:r>
      <w:r w:rsidRPr="00334F93">
        <w:rPr>
          <w:b/>
        </w:rPr>
        <w:softHyphen/>
        <w:t>ad</w:t>
      </w:r>
      <w:proofErr w:type="spellEnd"/>
      <w:r w:rsidRPr="00334F93">
        <w:rPr>
          <w:b/>
        </w:rPr>
        <w:t>, un gusto, una preferencia, una oportunidad circunstancial. El fruto de la inspir</w:t>
      </w:r>
      <w:r w:rsidRPr="00334F93">
        <w:rPr>
          <w:b/>
        </w:rPr>
        <w:t>a</w:t>
      </w:r>
      <w:r w:rsidRPr="00334F93">
        <w:rPr>
          <w:b/>
        </w:rPr>
        <w:t>ción es un "escrito" (forma) o "el material del escri</w:t>
      </w:r>
      <w:r w:rsidRPr="00334F93">
        <w:rPr>
          <w:b/>
        </w:rPr>
        <w:softHyphen/>
        <w:t xml:space="preserve">to" (contenido). </w:t>
      </w:r>
      <w:r w:rsidRPr="00334F93">
        <w:rPr>
          <w:b/>
        </w:rPr>
        <w:br/>
        <w:t>   La inspiración entra en los planes divi</w:t>
      </w:r>
      <w:r w:rsidRPr="00334F93">
        <w:rPr>
          <w:b/>
        </w:rPr>
        <w:softHyphen/>
        <w:t>nos y se ajusta a las condiciones de cada pers</w:t>
      </w:r>
      <w:r w:rsidRPr="00334F93">
        <w:rPr>
          <w:b/>
        </w:rPr>
        <w:t>o</w:t>
      </w:r>
      <w:r w:rsidRPr="00334F93">
        <w:rPr>
          <w:b/>
        </w:rPr>
        <w:t>na, de su cultura, del tiempo y de los lenguajes humanos, de las fuentes de información que posee y emplea. Es acción divina y por lo tanto protege contra el error humano: sólo se escribe la ve</w:t>
      </w:r>
      <w:r w:rsidRPr="00334F93">
        <w:rPr>
          <w:b/>
        </w:rPr>
        <w:t>r</w:t>
      </w:r>
      <w:r w:rsidRPr="00334F93">
        <w:rPr>
          <w:b/>
        </w:rPr>
        <w:t xml:space="preserve">dad y toda la verdad. </w:t>
      </w:r>
    </w:p>
    <w:p w:rsidR="00334F93" w:rsidRDefault="00334F93" w:rsidP="00334F93">
      <w:pPr>
        <w:widowControl/>
        <w:autoSpaceDE/>
        <w:autoSpaceDN/>
        <w:adjustRightInd/>
        <w:jc w:val="both"/>
        <w:rPr>
          <w:b/>
        </w:rPr>
      </w:pPr>
      <w:r w:rsidRPr="00334F93">
        <w:rPr>
          <w:b/>
        </w:rPr>
        <w:br/>
        <w:t>   Por eso decimos que la Escritura Sagrada es de Dios y en ella no hay error (</w:t>
      </w:r>
      <w:proofErr w:type="spellStart"/>
      <w:r w:rsidRPr="00334F93">
        <w:rPr>
          <w:b/>
        </w:rPr>
        <w:t>inerrancia</w:t>
      </w:r>
      <w:proofErr w:type="spellEnd"/>
      <w:r w:rsidRPr="00334F93">
        <w:rPr>
          <w:b/>
        </w:rPr>
        <w:t>) ni puede haberlo (infali</w:t>
      </w:r>
      <w:r w:rsidRPr="00334F93">
        <w:rPr>
          <w:b/>
        </w:rPr>
        <w:softHyphen/>
        <w:t>bili</w:t>
      </w:r>
      <w:r w:rsidRPr="00334F93">
        <w:rPr>
          <w:b/>
        </w:rPr>
        <w:softHyphen/>
        <w:t>dad).</w:t>
      </w:r>
    </w:p>
    <w:p w:rsidR="00E4776E" w:rsidRPr="00334F93" w:rsidRDefault="00E4776E" w:rsidP="00334F93">
      <w:pPr>
        <w:widowControl/>
        <w:autoSpaceDE/>
        <w:autoSpaceDN/>
        <w:adjustRightInd/>
        <w:jc w:val="both"/>
        <w:rPr>
          <w:b/>
        </w:rPr>
      </w:pPr>
    </w:p>
    <w:p w:rsidR="00334F93" w:rsidRDefault="00334F93" w:rsidP="00334F93">
      <w:pPr>
        <w:widowControl/>
        <w:autoSpaceDE/>
        <w:autoSpaceDN/>
        <w:adjustRightInd/>
        <w:jc w:val="both"/>
        <w:rPr>
          <w:b/>
          <w:bCs/>
        </w:rPr>
      </w:pPr>
      <w:r w:rsidRPr="00334F93">
        <w:rPr>
          <w:b/>
        </w:rPr>
        <w:t xml:space="preserve">   </w:t>
      </w:r>
      <w:r w:rsidRPr="00334F93">
        <w:rPr>
          <w:b/>
          <w:bCs/>
        </w:rPr>
        <w:t>4.2. Inspiración de acogida humana.</w:t>
      </w:r>
    </w:p>
    <w:p w:rsidR="00E4776E" w:rsidRPr="00334F93" w:rsidRDefault="00E4776E" w:rsidP="00334F93">
      <w:pPr>
        <w:widowControl/>
        <w:autoSpaceDE/>
        <w:autoSpaceDN/>
        <w:adjustRightInd/>
        <w:jc w:val="both"/>
        <w:rPr>
          <w:b/>
        </w:rPr>
      </w:pPr>
    </w:p>
    <w:p w:rsidR="00E4776E" w:rsidRDefault="00334F93" w:rsidP="00334F93">
      <w:pPr>
        <w:widowControl/>
        <w:autoSpaceDE/>
        <w:autoSpaceDN/>
        <w:adjustRightInd/>
        <w:jc w:val="both"/>
        <w:rPr>
          <w:b/>
        </w:rPr>
      </w:pPr>
      <w:r w:rsidRPr="00334F93">
        <w:rPr>
          <w:b/>
        </w:rPr>
        <w:t>     Pero la inspiración no atrofia los aspectos humanos (lenguajes elegidos, modos y formas expresivas, datos seleccionados, creencias particulares). Dios, autor de la nat</w:t>
      </w:r>
      <w:r w:rsidRPr="00334F93">
        <w:rPr>
          <w:b/>
        </w:rPr>
        <w:t>u</w:t>
      </w:r>
      <w:r w:rsidRPr="00334F93">
        <w:rPr>
          <w:b/>
        </w:rPr>
        <w:t>raleza, deja que la inteligencia, la sensibilidad, la voluntad, actúen bajo sus propios i</w:t>
      </w:r>
      <w:r w:rsidRPr="00334F93">
        <w:rPr>
          <w:b/>
        </w:rPr>
        <w:t>m</w:t>
      </w:r>
      <w:r w:rsidRPr="00334F93">
        <w:rPr>
          <w:b/>
        </w:rPr>
        <w:t>pulsos naturales. El sol</w:t>
      </w:r>
      <w:r w:rsidRPr="00334F93">
        <w:rPr>
          <w:b/>
        </w:rPr>
        <w:t>a</w:t>
      </w:r>
      <w:r w:rsidRPr="00334F93">
        <w:rPr>
          <w:b/>
        </w:rPr>
        <w:t>mente dirige por vía de gracia interior la acción humana.</w:t>
      </w:r>
      <w:r w:rsidRPr="00334F93">
        <w:rPr>
          <w:b/>
        </w:rPr>
        <w:br/>
        <w:t>   Dios se halla en la obra escrita que se produce, pero el hombre es también protagoni</w:t>
      </w:r>
      <w:r w:rsidRPr="00334F93">
        <w:rPr>
          <w:b/>
        </w:rPr>
        <w:t>s</w:t>
      </w:r>
      <w:r w:rsidRPr="00334F93">
        <w:rPr>
          <w:b/>
        </w:rPr>
        <w:t>ta de ella. Se logra en la obra inspirada un misterioso proceso o acto de compenetración (</w:t>
      </w:r>
      <w:proofErr w:type="spellStart"/>
      <w:r w:rsidRPr="00334F93">
        <w:rPr>
          <w:b/>
        </w:rPr>
        <w:t>sincatáb</w:t>
      </w:r>
      <w:r w:rsidRPr="00334F93">
        <w:rPr>
          <w:b/>
        </w:rPr>
        <w:t>a</w:t>
      </w:r>
      <w:r w:rsidRPr="00334F93">
        <w:rPr>
          <w:b/>
        </w:rPr>
        <w:t>sis</w:t>
      </w:r>
      <w:proofErr w:type="spellEnd"/>
      <w:r w:rsidRPr="00334F93">
        <w:rPr>
          <w:b/>
        </w:rPr>
        <w:t>, en griego)</w:t>
      </w:r>
    </w:p>
    <w:p w:rsidR="00E4776E" w:rsidRDefault="00334F93" w:rsidP="00334F93">
      <w:pPr>
        <w:widowControl/>
        <w:autoSpaceDE/>
        <w:autoSpaceDN/>
        <w:adjustRightInd/>
        <w:jc w:val="both"/>
        <w:rPr>
          <w:b/>
        </w:rPr>
      </w:pPr>
      <w:r w:rsidRPr="00334F93">
        <w:rPr>
          <w:b/>
        </w:rPr>
        <w:br/>
        <w:t>   En la Escritura Sagrada la inspiración está siempre atribuida al Espíritu divino. Es quien insp</w:t>
      </w:r>
      <w:r w:rsidRPr="00334F93">
        <w:rPr>
          <w:b/>
        </w:rPr>
        <w:t>i</w:t>
      </w:r>
      <w:r w:rsidRPr="00334F93">
        <w:rPr>
          <w:b/>
        </w:rPr>
        <w:t xml:space="preserve">ra lo que se escribe (2 </w:t>
      </w:r>
      <w:proofErr w:type="spellStart"/>
      <w:r w:rsidRPr="00334F93">
        <w:rPr>
          <w:b/>
        </w:rPr>
        <w:t>Tim.</w:t>
      </w:r>
      <w:proofErr w:type="spellEnd"/>
      <w:r w:rsidRPr="00334F93">
        <w:rPr>
          <w:b/>
        </w:rPr>
        <w:t xml:space="preserve"> 3. 15) y lo que se habla (2. </w:t>
      </w:r>
      <w:proofErr w:type="spellStart"/>
      <w:r w:rsidRPr="00334F93">
        <w:rPr>
          <w:b/>
        </w:rPr>
        <w:t>Ptr.</w:t>
      </w:r>
      <w:proofErr w:type="spellEnd"/>
      <w:r w:rsidRPr="00334F93">
        <w:rPr>
          <w:b/>
        </w:rPr>
        <w:t xml:space="preserve"> 1.21) cuando se hace en nombre de Dios. La inspiración es la que impulsa al escritor a recoger las pal</w:t>
      </w:r>
      <w:r w:rsidRPr="00334F93">
        <w:rPr>
          <w:b/>
        </w:rPr>
        <w:t>a</w:t>
      </w:r>
      <w:r w:rsidRPr="00334F93">
        <w:rPr>
          <w:b/>
        </w:rPr>
        <w:t>bras del profeta o del caudillo, los versos del poeta o las crón</w:t>
      </w:r>
      <w:r w:rsidRPr="00334F93">
        <w:rPr>
          <w:b/>
        </w:rPr>
        <w:t>i</w:t>
      </w:r>
      <w:r w:rsidRPr="00334F93">
        <w:rPr>
          <w:b/>
        </w:rPr>
        <w:t>cas del rey, la plegaria del pueblo o la genealogía.</w:t>
      </w:r>
    </w:p>
    <w:p w:rsidR="00E4776E" w:rsidRDefault="00334F93" w:rsidP="00334F93">
      <w:pPr>
        <w:widowControl/>
        <w:autoSpaceDE/>
        <w:autoSpaceDN/>
        <w:adjustRightInd/>
        <w:jc w:val="both"/>
        <w:rPr>
          <w:b/>
        </w:rPr>
      </w:pPr>
      <w:r w:rsidRPr="00334F93">
        <w:rPr>
          <w:b/>
        </w:rPr>
        <w:br/>
        <w:t>   Es evidente que la inspiración divina es el alma de la Sagrada Escritura, de todos y de cada uno de los l</w:t>
      </w:r>
      <w:r w:rsidRPr="00334F93">
        <w:rPr>
          <w:b/>
        </w:rPr>
        <w:t>i</w:t>
      </w:r>
      <w:r w:rsidRPr="00334F93">
        <w:rPr>
          <w:b/>
        </w:rPr>
        <w:t>bros que la componen. El Concilio de Trento (1545-1563) definió que los libros de la Escritura "han sido inspirados por Dios en todas sus partes" (</w:t>
      </w:r>
      <w:proofErr w:type="spellStart"/>
      <w:r w:rsidRPr="00334F93">
        <w:rPr>
          <w:b/>
        </w:rPr>
        <w:t>Ses</w:t>
      </w:r>
      <w:proofErr w:type="spellEnd"/>
      <w:r w:rsidRPr="00334F93">
        <w:rPr>
          <w:b/>
        </w:rPr>
        <w:t xml:space="preserve">. IV. 8 Abril 1546. </w:t>
      </w:r>
      <w:proofErr w:type="spellStart"/>
      <w:r w:rsidRPr="00334F93">
        <w:rPr>
          <w:b/>
        </w:rPr>
        <w:t>Denz</w:t>
      </w:r>
      <w:proofErr w:type="spellEnd"/>
      <w:r w:rsidRPr="00334F93">
        <w:rPr>
          <w:b/>
        </w:rPr>
        <w:t>. 784).</w:t>
      </w:r>
    </w:p>
    <w:p w:rsidR="00E4776E" w:rsidRDefault="00334F93" w:rsidP="00334F93">
      <w:pPr>
        <w:widowControl/>
        <w:autoSpaceDE/>
        <w:autoSpaceDN/>
        <w:adjustRightInd/>
        <w:jc w:val="both"/>
        <w:rPr>
          <w:b/>
        </w:rPr>
      </w:pPr>
      <w:r w:rsidRPr="00334F93">
        <w:rPr>
          <w:b/>
        </w:rPr>
        <w:br/>
        <w:t>   Esos libros deben ser aceptados por todos los cristianos tal como los han reci</w:t>
      </w:r>
      <w:r w:rsidRPr="00334F93">
        <w:rPr>
          <w:b/>
        </w:rPr>
        <w:softHyphen/>
        <w:t>bido de la trad</w:t>
      </w:r>
      <w:r w:rsidRPr="00334F93">
        <w:rPr>
          <w:b/>
        </w:rPr>
        <w:t>i</w:t>
      </w:r>
      <w:r w:rsidRPr="00334F93">
        <w:rPr>
          <w:b/>
        </w:rPr>
        <w:t>ción, no de la arqueo</w:t>
      </w:r>
      <w:r w:rsidRPr="00334F93">
        <w:rPr>
          <w:b/>
        </w:rPr>
        <w:softHyphen/>
        <w:t>logía. Son libros en cuanto han sido recogidos y empleados por la comunidad eclesial los que tienen que ver con la "inspiración", no los docume</w:t>
      </w:r>
      <w:r w:rsidRPr="00334F93">
        <w:rPr>
          <w:b/>
        </w:rPr>
        <w:t>n</w:t>
      </w:r>
      <w:r w:rsidRPr="00334F93">
        <w:rPr>
          <w:b/>
        </w:rPr>
        <w:t>tos (papiros, pergaminos, inscripciones, citas, etc.) que los científicos, arqueólogos, p</w:t>
      </w:r>
      <w:r w:rsidRPr="00334F93">
        <w:rPr>
          <w:b/>
        </w:rPr>
        <w:t>a</w:t>
      </w:r>
      <w:r w:rsidRPr="00334F93">
        <w:rPr>
          <w:b/>
        </w:rPr>
        <w:t>leontólogos, historiadores, investigan.</w:t>
      </w:r>
    </w:p>
    <w:p w:rsidR="00E4776E" w:rsidRDefault="00334F93" w:rsidP="00334F93">
      <w:pPr>
        <w:widowControl/>
        <w:autoSpaceDE/>
        <w:autoSpaceDN/>
        <w:adjustRightInd/>
        <w:jc w:val="both"/>
        <w:rPr>
          <w:b/>
        </w:rPr>
      </w:pPr>
      <w:r w:rsidRPr="00334F93">
        <w:rPr>
          <w:b/>
        </w:rPr>
        <w:br/>
        <w:t>   Con todo, los teólogos explican que la inspiración afecta a los escritores y escri</w:t>
      </w:r>
      <w:r w:rsidRPr="00334F93">
        <w:rPr>
          <w:b/>
        </w:rPr>
        <w:softHyphen/>
        <w:t>tos originales y no a las copias, citas, fuentes, traducciones o reproducciones. Todos estos vehículos de transmisión sólo en la med</w:t>
      </w:r>
      <w:r w:rsidRPr="00334F93">
        <w:rPr>
          <w:b/>
        </w:rPr>
        <w:t>i</w:t>
      </w:r>
      <w:r w:rsidRPr="00334F93">
        <w:rPr>
          <w:b/>
        </w:rPr>
        <w:t>da en que son fieles recogen el carisma de la inspiración.  Así se entiende el cuidadoso afán de la Autor</w:t>
      </w:r>
      <w:r w:rsidRPr="00334F93">
        <w:rPr>
          <w:b/>
        </w:rPr>
        <w:t>i</w:t>
      </w:r>
      <w:r w:rsidRPr="00334F93">
        <w:rPr>
          <w:b/>
        </w:rPr>
        <w:t>dad de la Iglesia en mantener la fidelidad de las diversas copias o versiones de la Escritura. Y por eso es conveniente en la catequesis usar textos sele</w:t>
      </w:r>
      <w:r w:rsidRPr="00334F93">
        <w:rPr>
          <w:b/>
        </w:rPr>
        <w:t>c</w:t>
      </w:r>
      <w:r w:rsidRPr="00334F93">
        <w:rPr>
          <w:b/>
        </w:rPr>
        <w:t>tos y no acoger cualquier traducción no autorizada o autentificada.</w:t>
      </w:r>
    </w:p>
    <w:p w:rsidR="00E4776E" w:rsidRDefault="00334F93" w:rsidP="00334F93">
      <w:pPr>
        <w:widowControl/>
        <w:autoSpaceDE/>
        <w:autoSpaceDN/>
        <w:adjustRightInd/>
        <w:jc w:val="both"/>
        <w:rPr>
          <w:b/>
        </w:rPr>
      </w:pPr>
      <w:r w:rsidRPr="00334F93">
        <w:rPr>
          <w:b/>
        </w:rPr>
        <w:br/>
        <w:t>   Las frecuentes versiones de las diversas Iglesias evangélicas o protes</w:t>
      </w:r>
      <w:r w:rsidRPr="00334F93">
        <w:rPr>
          <w:b/>
        </w:rPr>
        <w:softHyphen/>
        <w:t>tantes pueden no re</w:t>
      </w:r>
      <w:r w:rsidRPr="00334F93">
        <w:rPr>
          <w:b/>
        </w:rPr>
        <w:t>s</w:t>
      </w:r>
      <w:r w:rsidRPr="00334F93">
        <w:rPr>
          <w:b/>
        </w:rPr>
        <w:t>ponder a los libros refrendados por el Magisterio eclesial, o bien por el contenido (lista de libros, omisiones, interpolaciones) o bien por la forma de traducción (vocabul</w:t>
      </w:r>
      <w:r w:rsidRPr="00334F93">
        <w:rPr>
          <w:b/>
        </w:rPr>
        <w:t>a</w:t>
      </w:r>
      <w:r w:rsidRPr="00334F93">
        <w:rPr>
          <w:b/>
        </w:rPr>
        <w:t xml:space="preserve">rio, insinuaciones, notas interpretativas añadidas). </w:t>
      </w:r>
    </w:p>
    <w:p w:rsidR="00334F93" w:rsidRPr="00334F93" w:rsidRDefault="00334F93" w:rsidP="00334F93">
      <w:pPr>
        <w:widowControl/>
        <w:autoSpaceDE/>
        <w:autoSpaceDN/>
        <w:adjustRightInd/>
        <w:jc w:val="both"/>
        <w:rPr>
          <w:b/>
        </w:rPr>
      </w:pPr>
      <w:r w:rsidRPr="00334F93">
        <w:rPr>
          <w:b/>
        </w:rPr>
        <w:br/>
        <w:t>   Incluso conviene prevenirse contra textos bíblicos alterados o manipulados (caso de los textos de los Te</w:t>
      </w:r>
      <w:r w:rsidRPr="00334F93">
        <w:rPr>
          <w:b/>
        </w:rPr>
        <w:t>s</w:t>
      </w:r>
      <w:r w:rsidRPr="00334F93">
        <w:rPr>
          <w:b/>
        </w:rPr>
        <w:t>tigos de Jehová y de otros grupos sectarios).</w:t>
      </w:r>
    </w:p>
    <w:p w:rsidR="00334F93" w:rsidRDefault="00334F93" w:rsidP="00334F93">
      <w:pPr>
        <w:widowControl/>
        <w:autoSpaceDE/>
        <w:autoSpaceDN/>
        <w:adjustRightInd/>
        <w:jc w:val="both"/>
        <w:rPr>
          <w:b/>
          <w:bCs/>
        </w:rPr>
      </w:pPr>
      <w:r w:rsidRPr="00334F93">
        <w:rPr>
          <w:b/>
        </w:rPr>
        <w:t> </w:t>
      </w:r>
      <w:r w:rsidRPr="00334F93">
        <w:rPr>
          <w:b/>
          <w:bCs/>
        </w:rPr>
        <w:t>  4.3. Otra inspiración.</w:t>
      </w:r>
    </w:p>
    <w:p w:rsidR="00E4776E" w:rsidRPr="00334F93" w:rsidRDefault="00E4776E" w:rsidP="00334F93">
      <w:pPr>
        <w:widowControl/>
        <w:autoSpaceDE/>
        <w:autoSpaceDN/>
        <w:adjustRightInd/>
        <w:jc w:val="both"/>
        <w:rPr>
          <w:b/>
        </w:rPr>
      </w:pPr>
    </w:p>
    <w:p w:rsidR="00E4776E" w:rsidRDefault="00334F93" w:rsidP="00334F93">
      <w:pPr>
        <w:widowControl/>
        <w:autoSpaceDE/>
        <w:autoSpaceDN/>
        <w:adjustRightInd/>
        <w:jc w:val="both"/>
        <w:rPr>
          <w:b/>
        </w:rPr>
      </w:pPr>
      <w:r w:rsidRPr="00334F93">
        <w:rPr>
          <w:b/>
        </w:rPr>
        <w:t>   Además del concepto bíblico de inspi</w:t>
      </w:r>
      <w:r w:rsidRPr="00334F93">
        <w:rPr>
          <w:b/>
        </w:rPr>
        <w:softHyphen/>
        <w:t>ración, hay otros que se han ido desarrollando en la Hi</w:t>
      </w:r>
      <w:r w:rsidRPr="00334F93">
        <w:rPr>
          <w:b/>
        </w:rPr>
        <w:t>s</w:t>
      </w:r>
      <w:r w:rsidRPr="00334F93">
        <w:rPr>
          <w:b/>
        </w:rPr>
        <w:t>toria de la Teología: inspiración en el escritor piadoso, en el artista iluminado, en el místico, en el fundador religi</w:t>
      </w:r>
      <w:r w:rsidRPr="00334F93">
        <w:rPr>
          <w:b/>
        </w:rPr>
        <w:t>o</w:t>
      </w:r>
      <w:r w:rsidRPr="00334F93">
        <w:rPr>
          <w:b/>
        </w:rPr>
        <w:t>so, en el teólogo profundo.</w:t>
      </w:r>
    </w:p>
    <w:p w:rsidR="00E4776E" w:rsidRDefault="00334F93" w:rsidP="00334F93">
      <w:pPr>
        <w:widowControl/>
        <w:autoSpaceDE/>
        <w:autoSpaceDN/>
        <w:adjustRightInd/>
        <w:jc w:val="both"/>
        <w:rPr>
          <w:b/>
        </w:rPr>
      </w:pPr>
      <w:r w:rsidRPr="00334F93">
        <w:rPr>
          <w:b/>
        </w:rPr>
        <w:br/>
        <w:t>    Es otro concepto de inspiración, pero que se halla presente en la historia de la Iglesia, en su arte, en su literatura, en su sociología. Interesa, sobre todo, recordar la "inspir</w:t>
      </w:r>
      <w:r w:rsidRPr="00334F93">
        <w:rPr>
          <w:b/>
        </w:rPr>
        <w:t>a</w:t>
      </w:r>
      <w:r w:rsidRPr="00334F93">
        <w:rPr>
          <w:b/>
        </w:rPr>
        <w:t>ción" en relación al Magisterio de la Iglesia: Concilio, Papa, Obispos. Ese concep</w:t>
      </w:r>
      <w:r w:rsidRPr="00334F93">
        <w:rPr>
          <w:b/>
        </w:rPr>
        <w:softHyphen/>
        <w:t>to t</w:t>
      </w:r>
      <w:r w:rsidRPr="00334F93">
        <w:rPr>
          <w:b/>
        </w:rPr>
        <w:t>e</w:t>
      </w:r>
      <w:r w:rsidRPr="00334F93">
        <w:rPr>
          <w:b/>
        </w:rPr>
        <w:t>ológico de inspi</w:t>
      </w:r>
      <w:r w:rsidRPr="00334F93">
        <w:rPr>
          <w:b/>
        </w:rPr>
        <w:softHyphen/>
        <w:t>ración se han ido desarrollando de forma diferente según el tiempo, el campo y la actuación de la autor</w:t>
      </w:r>
      <w:r w:rsidRPr="00334F93">
        <w:rPr>
          <w:b/>
        </w:rPr>
        <w:t>i</w:t>
      </w:r>
      <w:r w:rsidRPr="00334F93">
        <w:rPr>
          <w:b/>
        </w:rPr>
        <w:t>dad.</w:t>
      </w:r>
    </w:p>
    <w:p w:rsidR="00E4776E" w:rsidRDefault="00334F93" w:rsidP="00334F93">
      <w:pPr>
        <w:widowControl/>
        <w:autoSpaceDE/>
        <w:autoSpaceDN/>
        <w:adjustRightInd/>
        <w:jc w:val="both"/>
        <w:rPr>
          <w:b/>
        </w:rPr>
      </w:pPr>
      <w:r w:rsidRPr="00334F93">
        <w:rPr>
          <w:b/>
        </w:rPr>
        <w:lastRenderedPageBreak/>
        <w:br/>
        <w:t xml:space="preserve">   Si en los tiempos de los Santos Padres la inspiración (dice S. Agustín en "De </w:t>
      </w:r>
      <w:proofErr w:type="spellStart"/>
      <w:r w:rsidRPr="00334F93">
        <w:rPr>
          <w:b/>
        </w:rPr>
        <w:t>magi</w:t>
      </w:r>
      <w:r w:rsidRPr="00334F93">
        <w:rPr>
          <w:b/>
        </w:rPr>
        <w:t>s</w:t>
      </w:r>
      <w:r w:rsidRPr="00334F93">
        <w:rPr>
          <w:b/>
        </w:rPr>
        <w:t>tro</w:t>
      </w:r>
      <w:proofErr w:type="spellEnd"/>
      <w:r w:rsidRPr="00334F93">
        <w:rPr>
          <w:b/>
        </w:rPr>
        <w:t>") se identifica con la iluminación divina que acaece en el fondo de la conciencia, en la Escolástica se desarrolla un concepto más racional y se asocia con la prudencia g</w:t>
      </w:r>
      <w:r w:rsidRPr="00334F93">
        <w:rPr>
          <w:b/>
        </w:rPr>
        <w:t>u</w:t>
      </w:r>
      <w:r w:rsidRPr="00334F93">
        <w:rPr>
          <w:b/>
        </w:rPr>
        <w:t>bernativa. Quienes actúan en nombre de Dios pueden sentir la inspiración como don c</w:t>
      </w:r>
      <w:r w:rsidRPr="00334F93">
        <w:rPr>
          <w:b/>
        </w:rPr>
        <w:t>a</w:t>
      </w:r>
      <w:r w:rsidRPr="00334F93">
        <w:rPr>
          <w:b/>
        </w:rPr>
        <w:t>rismático que tiene su base en la inteligencia y en la voluntad y su origen en la Prov</w:t>
      </w:r>
      <w:r w:rsidRPr="00334F93">
        <w:rPr>
          <w:b/>
        </w:rPr>
        <w:t>i</w:t>
      </w:r>
      <w:r w:rsidRPr="00334F93">
        <w:rPr>
          <w:b/>
        </w:rPr>
        <w:t>dencia de Dios sobre la comunidad cr</w:t>
      </w:r>
      <w:r w:rsidRPr="00334F93">
        <w:rPr>
          <w:b/>
        </w:rPr>
        <w:t>e</w:t>
      </w:r>
      <w:r w:rsidRPr="00334F93">
        <w:rPr>
          <w:b/>
        </w:rPr>
        <w:t>yente.</w:t>
      </w:r>
    </w:p>
    <w:p w:rsidR="00334F93" w:rsidRDefault="00334F93" w:rsidP="00334F93">
      <w:pPr>
        <w:widowControl/>
        <w:autoSpaceDE/>
        <w:autoSpaceDN/>
        <w:adjustRightInd/>
        <w:jc w:val="both"/>
        <w:rPr>
          <w:b/>
        </w:rPr>
      </w:pPr>
      <w:r w:rsidRPr="00334F93">
        <w:rPr>
          <w:b/>
        </w:rPr>
        <w:br/>
        <w:t>   Si en el místico se identifica con la comunicación divina que ilumina inexplica</w:t>
      </w:r>
      <w:r w:rsidRPr="00334F93">
        <w:rPr>
          <w:b/>
        </w:rPr>
        <w:softHyphen/>
        <w:t>blemente su persona, en el Magisterio del Papa o de los Obispos se asocia al acto de gobierno que, minist</w:t>
      </w:r>
      <w:r w:rsidRPr="00334F93">
        <w:rPr>
          <w:b/>
        </w:rPr>
        <w:t>e</w:t>
      </w:r>
      <w:r w:rsidRPr="00334F93">
        <w:rPr>
          <w:b/>
        </w:rPr>
        <w:t>rialmente, se ejerce para bien de la comunidad. En ambos casos se juzga e interpreta según las circunstancias y la variedad y opo</w:t>
      </w:r>
      <w:r w:rsidRPr="00334F93">
        <w:rPr>
          <w:b/>
        </w:rPr>
        <w:t>r</w:t>
      </w:r>
      <w:r w:rsidRPr="00334F93">
        <w:rPr>
          <w:b/>
        </w:rPr>
        <w:t>tunidad de las actuaciones.</w:t>
      </w:r>
      <w:r w:rsidRPr="00334F93">
        <w:rPr>
          <w:b/>
        </w:rPr>
        <w:br/>
        <w:t>   En esa inspiración "religiosa", aunque hay algo original y relacionado con la Provide</w:t>
      </w:r>
      <w:r w:rsidRPr="00334F93">
        <w:rPr>
          <w:b/>
        </w:rPr>
        <w:t>n</w:t>
      </w:r>
      <w:r w:rsidRPr="00334F93">
        <w:rPr>
          <w:b/>
        </w:rPr>
        <w:t>cia, hay que sep</w:t>
      </w:r>
      <w:r w:rsidRPr="00334F93">
        <w:rPr>
          <w:b/>
        </w:rPr>
        <w:t>a</w:t>
      </w:r>
      <w:r w:rsidRPr="00334F93">
        <w:rPr>
          <w:b/>
        </w:rPr>
        <w:t>rar aspectos. No debe confundirse "inspiración" del artista, del poeta o del escritor piadoso con la bíblica.</w:t>
      </w:r>
    </w:p>
    <w:p w:rsidR="00E4776E" w:rsidRPr="00334F93" w:rsidRDefault="00E4776E" w:rsidP="00334F93">
      <w:pPr>
        <w:widowControl/>
        <w:autoSpaceDE/>
        <w:autoSpaceDN/>
        <w:adjustRightInd/>
        <w:jc w:val="both"/>
        <w:rPr>
          <w:b/>
        </w:rPr>
      </w:pPr>
    </w:p>
    <w:p w:rsidR="00334F93" w:rsidRDefault="00334F93" w:rsidP="00334F93">
      <w:pPr>
        <w:widowControl/>
        <w:autoSpaceDE/>
        <w:autoSpaceDN/>
        <w:adjustRightInd/>
        <w:jc w:val="both"/>
        <w:rPr>
          <w:b/>
          <w:bCs/>
        </w:rPr>
      </w:pPr>
      <w:r w:rsidRPr="00334F93">
        <w:rPr>
          <w:b/>
        </w:rPr>
        <w:t> </w:t>
      </w:r>
      <w:r w:rsidRPr="00334F93">
        <w:rPr>
          <w:b/>
          <w:bCs/>
        </w:rPr>
        <w:t>  4.4. En catequesis</w:t>
      </w:r>
    </w:p>
    <w:p w:rsidR="00E4776E" w:rsidRPr="00334F93" w:rsidRDefault="00E4776E" w:rsidP="00334F93">
      <w:pPr>
        <w:widowControl/>
        <w:autoSpaceDE/>
        <w:autoSpaceDN/>
        <w:adjustRightInd/>
        <w:jc w:val="both"/>
        <w:rPr>
          <w:b/>
        </w:rPr>
      </w:pPr>
    </w:p>
    <w:p w:rsidR="00E4776E" w:rsidRDefault="00334F93" w:rsidP="00334F93">
      <w:pPr>
        <w:widowControl/>
        <w:autoSpaceDE/>
        <w:autoSpaceDN/>
        <w:adjustRightInd/>
        <w:jc w:val="both"/>
        <w:rPr>
          <w:b/>
        </w:rPr>
      </w:pPr>
      <w:r w:rsidRPr="00334F93">
        <w:rPr>
          <w:b/>
        </w:rPr>
        <w:t>   En Catequesis interesa sobre todo el concepto de inspiración bíblica, pues es el que da la original grandeza a la Escritura Sagrada y el que reclama la fidelidad a la integridad y a la p</w:t>
      </w:r>
      <w:r w:rsidRPr="00334F93">
        <w:rPr>
          <w:b/>
        </w:rPr>
        <w:t>u</w:t>
      </w:r>
      <w:r w:rsidRPr="00334F93">
        <w:rPr>
          <w:b/>
        </w:rPr>
        <w:t>reza de la presentación de la misma en la tarea evan</w:t>
      </w:r>
      <w:r w:rsidRPr="00334F93">
        <w:rPr>
          <w:b/>
        </w:rPr>
        <w:softHyphen/>
        <w:t>gelizadora.</w:t>
      </w:r>
    </w:p>
    <w:p w:rsidR="00E4776E" w:rsidRDefault="00334F93" w:rsidP="00334F93">
      <w:pPr>
        <w:widowControl/>
        <w:autoSpaceDE/>
        <w:autoSpaceDN/>
        <w:adjustRightInd/>
        <w:jc w:val="both"/>
        <w:rPr>
          <w:b/>
        </w:rPr>
      </w:pPr>
      <w:r w:rsidRPr="00334F93">
        <w:rPr>
          <w:b/>
        </w:rPr>
        <w:br/>
        <w:t>   El amor y respeto a lo que Dios ha inspirado y la fidelidad con que se debe comunicar lo que a la Escr</w:t>
      </w:r>
      <w:r w:rsidRPr="00334F93">
        <w:rPr>
          <w:b/>
        </w:rPr>
        <w:t>i</w:t>
      </w:r>
      <w:r w:rsidRPr="00334F93">
        <w:rPr>
          <w:b/>
        </w:rPr>
        <w:t>tura Sagrada se refiere son ejes básicos de la acción.</w:t>
      </w:r>
    </w:p>
    <w:p w:rsidR="00E4776E" w:rsidRDefault="00334F93" w:rsidP="00334F93">
      <w:pPr>
        <w:widowControl/>
        <w:autoSpaceDE/>
        <w:autoSpaceDN/>
        <w:adjustRightInd/>
        <w:jc w:val="both"/>
        <w:rPr>
          <w:b/>
        </w:rPr>
      </w:pPr>
      <w:r w:rsidRPr="00334F93">
        <w:rPr>
          <w:b/>
        </w:rPr>
        <w:br/>
        <w:t>    Ello mueve al catequista a considerar los libros inspirados como la primera regla de fe y de evangeliz</w:t>
      </w:r>
      <w:r w:rsidRPr="00334F93">
        <w:rPr>
          <w:b/>
        </w:rPr>
        <w:t>a</w:t>
      </w:r>
      <w:r w:rsidRPr="00334F93">
        <w:rPr>
          <w:b/>
        </w:rPr>
        <w:t>ción:</w:t>
      </w:r>
    </w:p>
    <w:p w:rsidR="00E4776E" w:rsidRDefault="00334F93" w:rsidP="00334F93">
      <w:pPr>
        <w:widowControl/>
        <w:autoSpaceDE/>
        <w:autoSpaceDN/>
        <w:adjustRightInd/>
        <w:jc w:val="both"/>
        <w:rPr>
          <w:b/>
        </w:rPr>
      </w:pPr>
      <w:r w:rsidRPr="00334F93">
        <w:rPr>
          <w:b/>
        </w:rPr>
        <w:br/>
        <w:t>   - Permite recordar que, si son inspirados, los libros no pueden tener (infalibilidad) ni de hecho tienen (</w:t>
      </w:r>
      <w:proofErr w:type="spellStart"/>
      <w:r w:rsidRPr="00334F93">
        <w:rPr>
          <w:b/>
        </w:rPr>
        <w:t>in</w:t>
      </w:r>
      <w:r w:rsidRPr="00334F93">
        <w:rPr>
          <w:b/>
        </w:rPr>
        <w:t>e</w:t>
      </w:r>
      <w:r w:rsidRPr="00334F93">
        <w:rPr>
          <w:b/>
        </w:rPr>
        <w:t>rrancia</w:t>
      </w:r>
      <w:proofErr w:type="spellEnd"/>
      <w:r w:rsidRPr="00334F93">
        <w:rPr>
          <w:b/>
        </w:rPr>
        <w:t>) ningún error.</w:t>
      </w:r>
    </w:p>
    <w:p w:rsidR="00E4776E" w:rsidRDefault="00334F93" w:rsidP="00334F93">
      <w:pPr>
        <w:widowControl/>
        <w:autoSpaceDE/>
        <w:autoSpaceDN/>
        <w:adjustRightInd/>
        <w:jc w:val="both"/>
        <w:rPr>
          <w:b/>
        </w:rPr>
      </w:pPr>
      <w:r w:rsidRPr="00334F93">
        <w:rPr>
          <w:b/>
        </w:rPr>
        <w:br/>
        <w:t>   - Hace posible recordar que los libros inspirados usan los lenguajes y las for</w:t>
      </w:r>
      <w:r w:rsidRPr="00334F93">
        <w:rPr>
          <w:b/>
        </w:rPr>
        <w:softHyphen/>
        <w:t>mas cult</w:t>
      </w:r>
      <w:r w:rsidRPr="00334F93">
        <w:rPr>
          <w:b/>
        </w:rPr>
        <w:t>u</w:t>
      </w:r>
      <w:r w:rsidRPr="00334F93">
        <w:rPr>
          <w:b/>
        </w:rPr>
        <w:t>rales de cada a</w:t>
      </w:r>
      <w:r w:rsidRPr="00334F93">
        <w:rPr>
          <w:b/>
        </w:rPr>
        <w:t>u</w:t>
      </w:r>
      <w:r w:rsidRPr="00334F93">
        <w:rPr>
          <w:b/>
        </w:rPr>
        <w:t>tor.</w:t>
      </w:r>
    </w:p>
    <w:p w:rsidR="00E4776E" w:rsidRDefault="00334F93" w:rsidP="00334F93">
      <w:pPr>
        <w:widowControl/>
        <w:autoSpaceDE/>
        <w:autoSpaceDN/>
        <w:adjustRightInd/>
        <w:jc w:val="both"/>
        <w:rPr>
          <w:b/>
        </w:rPr>
      </w:pPr>
      <w:r w:rsidRPr="00334F93">
        <w:rPr>
          <w:b/>
        </w:rPr>
        <w:br/>
        <w:t>   - Su dimen</w:t>
      </w:r>
      <w:r w:rsidRPr="00334F93">
        <w:rPr>
          <w:b/>
        </w:rPr>
        <w:softHyphen/>
        <w:t>sión humana exige conocer y estudiar los diversos géneros y estilos bíbl</w:t>
      </w:r>
      <w:r w:rsidRPr="00334F93">
        <w:rPr>
          <w:b/>
        </w:rPr>
        <w:t>i</w:t>
      </w:r>
      <w:r w:rsidRPr="00334F93">
        <w:rPr>
          <w:b/>
        </w:rPr>
        <w:t>cos, a fin de poder acomo</w:t>
      </w:r>
      <w:r w:rsidRPr="00334F93">
        <w:rPr>
          <w:b/>
        </w:rPr>
        <w:softHyphen/>
        <w:t>dar las enseñanzas a ellos.</w:t>
      </w:r>
    </w:p>
    <w:p w:rsidR="00E4776E" w:rsidRDefault="00334F93" w:rsidP="00334F93">
      <w:pPr>
        <w:widowControl/>
        <w:autoSpaceDE/>
        <w:autoSpaceDN/>
        <w:adjustRightInd/>
        <w:jc w:val="both"/>
        <w:rPr>
          <w:b/>
        </w:rPr>
      </w:pPr>
      <w:r w:rsidRPr="00334F93">
        <w:rPr>
          <w:b/>
        </w:rPr>
        <w:br/>
        <w:t>   - Por otra parte, los libros más que los textos (fuentes) son fruto de largos procesos de elaboración. Por lo tanto esconden fragmentos, datos, ideas, referencias, que exigen ta</w:t>
      </w:r>
      <w:r w:rsidRPr="00334F93">
        <w:rPr>
          <w:b/>
        </w:rPr>
        <w:t>c</w:t>
      </w:r>
      <w:r w:rsidRPr="00334F93">
        <w:rPr>
          <w:b/>
        </w:rPr>
        <w:t>to en su interpretación. En nada se opone la acción divi</w:t>
      </w:r>
      <w:r w:rsidRPr="00334F93">
        <w:rPr>
          <w:b/>
        </w:rPr>
        <w:softHyphen/>
        <w:t>na al uso de los lenguajes nat</w:t>
      </w:r>
      <w:r w:rsidRPr="00334F93">
        <w:rPr>
          <w:b/>
        </w:rPr>
        <w:t>u</w:t>
      </w:r>
      <w:r w:rsidRPr="00334F93">
        <w:rPr>
          <w:b/>
        </w:rPr>
        <w:t>rales, sociales, históricos y literarios del contexto en que son escritos.</w:t>
      </w:r>
    </w:p>
    <w:p w:rsidR="00E4776E" w:rsidRDefault="00334F93" w:rsidP="00334F93">
      <w:pPr>
        <w:widowControl/>
        <w:autoSpaceDE/>
        <w:autoSpaceDN/>
        <w:adjustRightInd/>
        <w:jc w:val="both"/>
        <w:rPr>
          <w:b/>
        </w:rPr>
      </w:pPr>
      <w:r w:rsidRPr="00334F93">
        <w:rPr>
          <w:b/>
        </w:rPr>
        <w:br/>
        <w:t>   - Y por lo que se refiere a los textos del Antiguo Testamento: salmos, profe</w:t>
      </w:r>
      <w:r w:rsidRPr="00334F93">
        <w:rPr>
          <w:b/>
        </w:rPr>
        <w:softHyphen/>
        <w:t>cías, leye</w:t>
      </w:r>
      <w:r w:rsidRPr="00334F93">
        <w:rPr>
          <w:b/>
        </w:rPr>
        <w:t>n</w:t>
      </w:r>
      <w:r w:rsidRPr="00334F93">
        <w:rPr>
          <w:b/>
        </w:rPr>
        <w:t>das, será bueno no reclamar en ellos la perfección ética en sentimientos y en creencias que después aparecerán en el Nu</w:t>
      </w:r>
      <w:r w:rsidRPr="00334F93">
        <w:rPr>
          <w:b/>
        </w:rPr>
        <w:t>e</w:t>
      </w:r>
      <w:r w:rsidRPr="00334F93">
        <w:rPr>
          <w:b/>
        </w:rPr>
        <w:t>vo Testamento al llegar la Revelación a su plenitud con Cristo y los Apóstoles.</w:t>
      </w:r>
    </w:p>
    <w:p w:rsidR="00E4776E" w:rsidRDefault="00334F93" w:rsidP="00334F93">
      <w:pPr>
        <w:widowControl/>
        <w:autoSpaceDE/>
        <w:autoSpaceDN/>
        <w:adjustRightInd/>
        <w:jc w:val="both"/>
        <w:rPr>
          <w:b/>
        </w:rPr>
      </w:pPr>
      <w:r w:rsidRPr="00334F93">
        <w:rPr>
          <w:b/>
        </w:rPr>
        <w:br/>
        <w:t>   - Interesa también tener en cuenta que, por inspi</w:t>
      </w:r>
      <w:r w:rsidRPr="00334F93">
        <w:rPr>
          <w:b/>
        </w:rPr>
        <w:softHyphen/>
        <w:t>rados, son libros que Dios ha dado a la comunidad creyente, a la Iglesia, y por lo tanto no quedan al libre arbitrio de cada pe</w:t>
      </w:r>
      <w:r w:rsidRPr="00334F93">
        <w:rPr>
          <w:b/>
        </w:rPr>
        <w:t>r</w:t>
      </w:r>
      <w:r w:rsidRPr="00334F93">
        <w:rPr>
          <w:b/>
        </w:rPr>
        <w:t>sona expl</w:t>
      </w:r>
      <w:r w:rsidRPr="00334F93">
        <w:rPr>
          <w:b/>
        </w:rPr>
        <w:t>i</w:t>
      </w:r>
      <w:r w:rsidRPr="00334F93">
        <w:rPr>
          <w:b/>
        </w:rPr>
        <w:t xml:space="preserve">carlos y entenderlos </w:t>
      </w:r>
    </w:p>
    <w:p w:rsidR="00E4776E" w:rsidRDefault="00334F93" w:rsidP="00334F93">
      <w:pPr>
        <w:widowControl/>
        <w:autoSpaceDE/>
        <w:autoSpaceDN/>
        <w:adjustRightInd/>
        <w:jc w:val="both"/>
        <w:rPr>
          <w:b/>
        </w:rPr>
      </w:pPr>
      <w:r w:rsidRPr="00334F93">
        <w:rPr>
          <w:b/>
        </w:rPr>
        <w:br/>
        <w:t>    En el uso de la Escritura sagrada, se debe huir por igual del subjetivismo de los gr</w:t>
      </w:r>
      <w:r w:rsidRPr="00334F93">
        <w:rPr>
          <w:b/>
        </w:rPr>
        <w:t>u</w:t>
      </w:r>
      <w:r w:rsidRPr="00334F93">
        <w:rPr>
          <w:b/>
        </w:rPr>
        <w:t>pos pr</w:t>
      </w:r>
      <w:r w:rsidRPr="00334F93">
        <w:rPr>
          <w:b/>
        </w:rPr>
        <w:t>o</w:t>
      </w:r>
      <w:r w:rsidRPr="00334F93">
        <w:rPr>
          <w:b/>
        </w:rPr>
        <w:t>testantes y del fanatismo de los rigoristas.</w:t>
      </w:r>
    </w:p>
    <w:p w:rsidR="00E4776E" w:rsidRDefault="00334F93" w:rsidP="00334F93">
      <w:pPr>
        <w:widowControl/>
        <w:autoSpaceDE/>
        <w:autoSpaceDN/>
        <w:adjustRightInd/>
        <w:jc w:val="both"/>
        <w:rPr>
          <w:b/>
        </w:rPr>
      </w:pPr>
      <w:r w:rsidRPr="00334F93">
        <w:rPr>
          <w:b/>
        </w:rPr>
        <w:br/>
        <w:t>    Los primeros ponen en la Biblia la única fuente de la fe. Sostienen que debe ser inte</w:t>
      </w:r>
      <w:r w:rsidRPr="00334F93">
        <w:rPr>
          <w:b/>
        </w:rPr>
        <w:t>r</w:t>
      </w:r>
      <w:r w:rsidRPr="00334F93">
        <w:rPr>
          <w:b/>
        </w:rPr>
        <w:lastRenderedPageBreak/>
        <w:t>pretada de una manera totalmente personal y subjetiva (Principio del libre examen). Y defienden las "inspiración" pers</w:t>
      </w:r>
      <w:r w:rsidRPr="00334F93">
        <w:rPr>
          <w:b/>
        </w:rPr>
        <w:t>o</w:t>
      </w:r>
      <w:r w:rsidRPr="00334F93">
        <w:rPr>
          <w:b/>
        </w:rPr>
        <w:t>nal como fuente de cualquier exégesis.</w:t>
      </w:r>
    </w:p>
    <w:p w:rsidR="00E4776E" w:rsidRDefault="00334F93" w:rsidP="00334F93">
      <w:pPr>
        <w:widowControl/>
        <w:autoSpaceDE/>
        <w:autoSpaceDN/>
        <w:adjustRightInd/>
        <w:jc w:val="both"/>
        <w:rPr>
          <w:b/>
        </w:rPr>
      </w:pPr>
      <w:r w:rsidRPr="00334F93">
        <w:rPr>
          <w:b/>
        </w:rPr>
        <w:br/>
        <w:t>    Los segundos se aferran de forma dialéctica y afectiva a la literalidad de las palabras y al rigor de los mensajes. Olvidan las reglas sensatas de la exégesis, como por ejemplo que todo texto debe ser interpretado en el contexto de los demás textos. Y que en el c</w:t>
      </w:r>
      <w:r w:rsidRPr="00334F93">
        <w:rPr>
          <w:b/>
        </w:rPr>
        <w:t>a</w:t>
      </w:r>
      <w:r w:rsidRPr="00334F93">
        <w:rPr>
          <w:b/>
        </w:rPr>
        <w:t>tolicismo sólo es válida la interpretación que se ac</w:t>
      </w:r>
      <w:r w:rsidRPr="00334F93">
        <w:rPr>
          <w:b/>
        </w:rPr>
        <w:t>o</w:t>
      </w:r>
      <w:r w:rsidRPr="00334F93">
        <w:rPr>
          <w:b/>
        </w:rPr>
        <w:t>moda a la tradición, a la comuni</w:t>
      </w:r>
      <w:r w:rsidRPr="00334F93">
        <w:rPr>
          <w:b/>
        </w:rPr>
        <w:softHyphen/>
        <w:t>dad y al Magisterio.</w:t>
      </w:r>
    </w:p>
    <w:p w:rsidR="00334F93" w:rsidRDefault="00334F93" w:rsidP="00334F93">
      <w:pPr>
        <w:widowControl/>
        <w:autoSpaceDE/>
        <w:autoSpaceDN/>
        <w:adjustRightInd/>
        <w:jc w:val="both"/>
        <w:rPr>
          <w:b/>
        </w:rPr>
      </w:pPr>
      <w:r w:rsidRPr="00334F93">
        <w:rPr>
          <w:b/>
        </w:rPr>
        <w:br/>
        <w:t>   Y precisamente, con criterios católicos y eclesiales, es la inspiración divina la fuerza viva y trascendente que hace a los libros los mensajeros más puros de la Palabra de Dios. Por eso los catequistas precisan una singular formación bíblica, no tanto en las referencias externas (información) sino en las más teolo</w:t>
      </w:r>
      <w:r w:rsidRPr="00334F93">
        <w:rPr>
          <w:b/>
        </w:rPr>
        <w:softHyphen/>
        <w:t xml:space="preserve">gales (formación). (Ver </w:t>
      </w:r>
      <w:r w:rsidRPr="00334F93">
        <w:rPr>
          <w:b/>
          <w:bCs/>
        </w:rPr>
        <w:t>Biblia</w:t>
      </w:r>
      <w:r w:rsidRPr="00334F93">
        <w:rPr>
          <w:b/>
        </w:rPr>
        <w:t>. 4 y 5)</w:t>
      </w:r>
    </w:p>
    <w:p w:rsidR="00E4776E" w:rsidRPr="00334F93" w:rsidRDefault="00E4776E" w:rsidP="00334F93">
      <w:pPr>
        <w:widowControl/>
        <w:autoSpaceDE/>
        <w:autoSpaceDN/>
        <w:adjustRightInd/>
        <w:jc w:val="both"/>
        <w:rPr>
          <w:b/>
        </w:rPr>
      </w:pPr>
    </w:p>
    <w:p w:rsidR="00334F93" w:rsidRDefault="00334F93" w:rsidP="00334F93">
      <w:pPr>
        <w:widowControl/>
        <w:autoSpaceDE/>
        <w:autoSpaceDN/>
        <w:adjustRightInd/>
        <w:jc w:val="both"/>
        <w:rPr>
          <w:b/>
          <w:bCs/>
        </w:rPr>
      </w:pPr>
      <w:r w:rsidRPr="00334F93">
        <w:rPr>
          <w:b/>
          <w:bCs/>
        </w:rPr>
        <w:t> </w:t>
      </w:r>
      <w:r w:rsidRPr="00334F93">
        <w:rPr>
          <w:b/>
        </w:rPr>
        <w:t xml:space="preserve">    </w:t>
      </w:r>
      <w:r w:rsidRPr="00334F93">
        <w:rPr>
          <w:b/>
          <w:bCs/>
        </w:rPr>
        <w:t>8. Testamento</w:t>
      </w:r>
    </w:p>
    <w:p w:rsidR="00E4776E" w:rsidRPr="00334F93" w:rsidRDefault="00E4776E" w:rsidP="00334F93">
      <w:pPr>
        <w:widowControl/>
        <w:autoSpaceDE/>
        <w:autoSpaceDN/>
        <w:adjustRightInd/>
        <w:jc w:val="both"/>
        <w:rPr>
          <w:b/>
        </w:rPr>
      </w:pPr>
    </w:p>
    <w:p w:rsidR="00E4776E" w:rsidRDefault="00334F93" w:rsidP="00334F93">
      <w:pPr>
        <w:widowControl/>
        <w:autoSpaceDE/>
        <w:autoSpaceDN/>
        <w:adjustRightInd/>
        <w:jc w:val="both"/>
        <w:rPr>
          <w:b/>
        </w:rPr>
      </w:pPr>
      <w:r w:rsidRPr="00334F93">
        <w:rPr>
          <w:b/>
        </w:rPr>
        <w:t>   Término equivalente a Alianza. Lo emplea S. Pablo y alude al acuerdo o pro</w:t>
      </w:r>
      <w:r w:rsidRPr="00334F93">
        <w:rPr>
          <w:b/>
        </w:rPr>
        <w:softHyphen/>
        <w:t>tección de Dios sobre su pu</w:t>
      </w:r>
      <w:r w:rsidRPr="00334F93">
        <w:rPr>
          <w:b/>
        </w:rPr>
        <w:t>e</w:t>
      </w:r>
      <w:r w:rsidRPr="00334F93">
        <w:rPr>
          <w:b/>
        </w:rPr>
        <w:t>blo elegido.</w:t>
      </w:r>
    </w:p>
    <w:p w:rsidR="00E4776E" w:rsidRDefault="00E4776E" w:rsidP="00334F93">
      <w:pPr>
        <w:widowControl/>
        <w:autoSpaceDE/>
        <w:autoSpaceDN/>
        <w:adjustRightInd/>
        <w:jc w:val="both"/>
        <w:rPr>
          <w:b/>
        </w:rPr>
      </w:pPr>
    </w:p>
    <w:p w:rsidR="00E4776E" w:rsidRDefault="00334F93" w:rsidP="00334F93">
      <w:pPr>
        <w:widowControl/>
        <w:autoSpaceDE/>
        <w:autoSpaceDN/>
        <w:adjustRightInd/>
        <w:jc w:val="both"/>
        <w:rPr>
          <w:b/>
        </w:rPr>
      </w:pPr>
      <w:r w:rsidRPr="00334F93">
        <w:rPr>
          <w:b/>
        </w:rPr>
        <w:t>   En la Epístola a los Hebreos se habla de la Antigua Alianza del Sinaí y de la Nueva re</w:t>
      </w:r>
      <w:r w:rsidRPr="00334F93">
        <w:rPr>
          <w:b/>
        </w:rPr>
        <w:t>a</w:t>
      </w:r>
      <w:r w:rsidRPr="00334F93">
        <w:rPr>
          <w:b/>
        </w:rPr>
        <w:t>lizada por Cristo Jesús en la cruz.</w:t>
      </w:r>
    </w:p>
    <w:p w:rsidR="00E4776E" w:rsidRDefault="00334F93" w:rsidP="00334F93">
      <w:pPr>
        <w:widowControl/>
        <w:autoSpaceDE/>
        <w:autoSpaceDN/>
        <w:adjustRightInd/>
        <w:jc w:val="both"/>
        <w:rPr>
          <w:b/>
        </w:rPr>
      </w:pPr>
      <w:r w:rsidRPr="00334F93">
        <w:rPr>
          <w:b/>
        </w:rPr>
        <w:br/>
        <w:t>   Los traductores griegos del Antiguo Testamento trasladaron la palabra "</w:t>
      </w:r>
      <w:proofErr w:type="spellStart"/>
      <w:r w:rsidRPr="00334F93">
        <w:rPr>
          <w:b/>
        </w:rPr>
        <w:t>berit</w:t>
      </w:r>
      <w:proofErr w:type="spellEnd"/>
      <w:r w:rsidRPr="00334F93">
        <w:rPr>
          <w:b/>
        </w:rPr>
        <w:t>" (hebreo) por "</w:t>
      </w:r>
      <w:proofErr w:type="spellStart"/>
      <w:r w:rsidRPr="00334F93">
        <w:rPr>
          <w:b/>
        </w:rPr>
        <w:t>diazeje</w:t>
      </w:r>
      <w:proofErr w:type="spellEnd"/>
      <w:r w:rsidRPr="00334F93">
        <w:rPr>
          <w:b/>
        </w:rPr>
        <w:t>" (gri</w:t>
      </w:r>
      <w:r w:rsidRPr="00334F93">
        <w:rPr>
          <w:b/>
        </w:rPr>
        <w:t>e</w:t>
      </w:r>
      <w:r w:rsidRPr="00334F93">
        <w:rPr>
          <w:b/>
        </w:rPr>
        <w:t>go). Luego pasó a "</w:t>
      </w:r>
      <w:proofErr w:type="spellStart"/>
      <w:r w:rsidRPr="00334F93">
        <w:rPr>
          <w:b/>
        </w:rPr>
        <w:t>foedus</w:t>
      </w:r>
      <w:proofErr w:type="spellEnd"/>
      <w:r w:rsidRPr="00334F93">
        <w:rPr>
          <w:b/>
        </w:rPr>
        <w:t>" (testamento en latín) con S. Jerónimo en la Vulgata. Por eso los auto</w:t>
      </w:r>
      <w:r w:rsidRPr="00334F93">
        <w:rPr>
          <w:b/>
        </w:rPr>
        <w:softHyphen/>
        <w:t>res del Nu</w:t>
      </w:r>
      <w:r w:rsidRPr="00334F93">
        <w:rPr>
          <w:b/>
        </w:rPr>
        <w:t>e</w:t>
      </w:r>
      <w:r w:rsidRPr="00334F93">
        <w:rPr>
          <w:b/>
        </w:rPr>
        <w:t>vo Testamento hacen distin</w:t>
      </w:r>
      <w:r w:rsidRPr="00334F93">
        <w:rPr>
          <w:b/>
        </w:rPr>
        <w:softHyphen/>
        <w:t xml:space="preserve">ción (Pablo en  1 </w:t>
      </w:r>
      <w:proofErr w:type="spellStart"/>
      <w:r w:rsidRPr="00334F93">
        <w:rPr>
          <w:b/>
        </w:rPr>
        <w:t>Cor.</w:t>
      </w:r>
      <w:proofErr w:type="spellEnd"/>
      <w:r w:rsidRPr="00334F93">
        <w:rPr>
          <w:b/>
        </w:rPr>
        <w:t xml:space="preserve"> 11. 25; </w:t>
      </w:r>
      <w:proofErr w:type="spellStart"/>
      <w:r w:rsidRPr="00334F93">
        <w:rPr>
          <w:b/>
        </w:rPr>
        <w:t>Gal.</w:t>
      </w:r>
      <w:proofErr w:type="spellEnd"/>
      <w:r w:rsidRPr="00334F93">
        <w:rPr>
          <w:b/>
        </w:rPr>
        <w:t xml:space="preserve"> 3. 15-17; 2. </w:t>
      </w:r>
      <w:proofErr w:type="spellStart"/>
      <w:r w:rsidRPr="00334F93">
        <w:rPr>
          <w:b/>
        </w:rPr>
        <w:t>Cor</w:t>
      </w:r>
      <w:proofErr w:type="spellEnd"/>
      <w:r w:rsidRPr="00334F93">
        <w:rPr>
          <w:b/>
        </w:rPr>
        <w:t>, 3. 6-13) más de concepto que de término. Hablan del Nue</w:t>
      </w:r>
      <w:r w:rsidRPr="00334F93">
        <w:rPr>
          <w:b/>
        </w:rPr>
        <w:softHyphen/>
        <w:t>vo Te</w:t>
      </w:r>
      <w:r w:rsidRPr="00334F93">
        <w:rPr>
          <w:b/>
        </w:rPr>
        <w:t>s</w:t>
      </w:r>
      <w:r w:rsidRPr="00334F93">
        <w:rPr>
          <w:b/>
        </w:rPr>
        <w:t>tamento o Nu</w:t>
      </w:r>
      <w:r w:rsidRPr="00334F93">
        <w:rPr>
          <w:b/>
        </w:rPr>
        <w:t>e</w:t>
      </w:r>
      <w:r w:rsidRPr="00334F93">
        <w:rPr>
          <w:b/>
        </w:rPr>
        <w:t>va Alianza como dife</w:t>
      </w:r>
      <w:r w:rsidRPr="00334F93">
        <w:rPr>
          <w:b/>
        </w:rPr>
        <w:softHyphen/>
        <w:t>rente.</w:t>
      </w:r>
    </w:p>
    <w:p w:rsidR="00334F93" w:rsidRDefault="00334F93" w:rsidP="00334F93">
      <w:pPr>
        <w:widowControl/>
        <w:autoSpaceDE/>
        <w:autoSpaceDN/>
        <w:adjustRightInd/>
        <w:jc w:val="both"/>
        <w:rPr>
          <w:b/>
        </w:rPr>
      </w:pPr>
      <w:r w:rsidRPr="00334F93">
        <w:rPr>
          <w:b/>
        </w:rPr>
        <w:br/>
        <w:t>   Aluden a la superioridad que hay entre Cristo y Abraham (</w:t>
      </w:r>
      <w:proofErr w:type="spellStart"/>
      <w:r w:rsidRPr="00334F93">
        <w:rPr>
          <w:b/>
        </w:rPr>
        <w:t>Jn.</w:t>
      </w:r>
      <w:proofErr w:type="spellEnd"/>
      <w:r w:rsidRPr="00334F93">
        <w:rPr>
          <w:b/>
        </w:rPr>
        <w:t xml:space="preserve"> 8. 57-57) y entre Cristo y Moisés (</w:t>
      </w:r>
      <w:proofErr w:type="spellStart"/>
      <w:r w:rsidRPr="00334F93">
        <w:rPr>
          <w:b/>
        </w:rPr>
        <w:t>Jn.</w:t>
      </w:r>
      <w:proofErr w:type="spellEnd"/>
      <w:r w:rsidRPr="00334F93">
        <w:rPr>
          <w:b/>
        </w:rPr>
        <w:t xml:space="preserve"> 1. 45 5. 45). Todo lo antiguo era la figura de lo nuevo.</w:t>
      </w:r>
    </w:p>
    <w:p w:rsidR="00E4776E" w:rsidRPr="00334F93" w:rsidRDefault="00E4776E" w:rsidP="00334F93">
      <w:pPr>
        <w:widowControl/>
        <w:autoSpaceDE/>
        <w:autoSpaceDN/>
        <w:adjustRightInd/>
        <w:jc w:val="both"/>
        <w:rPr>
          <w:b/>
        </w:rPr>
      </w:pPr>
    </w:p>
    <w:p w:rsidR="00E4776E" w:rsidRDefault="00334F93" w:rsidP="00334F93">
      <w:pPr>
        <w:widowControl/>
        <w:autoSpaceDE/>
        <w:autoSpaceDN/>
        <w:adjustRightInd/>
        <w:jc w:val="both"/>
        <w:rPr>
          <w:b/>
          <w:bCs/>
        </w:rPr>
      </w:pPr>
      <w:r w:rsidRPr="00334F93">
        <w:rPr>
          <w:b/>
        </w:rPr>
        <w:t xml:space="preserve">  </w:t>
      </w:r>
      <w:r w:rsidRPr="00334F93">
        <w:rPr>
          <w:b/>
          <w:bCs/>
        </w:rPr>
        <w:t> 8.1. Antiguo Testa</w:t>
      </w:r>
      <w:r w:rsidRPr="00334F93">
        <w:rPr>
          <w:b/>
          <w:bCs/>
        </w:rPr>
        <w:softHyphen/>
        <w:t>mento.</w:t>
      </w:r>
    </w:p>
    <w:p w:rsidR="00E4776E" w:rsidRDefault="00334F93" w:rsidP="00334F93">
      <w:pPr>
        <w:widowControl/>
        <w:autoSpaceDE/>
        <w:autoSpaceDN/>
        <w:adjustRightInd/>
        <w:jc w:val="both"/>
        <w:rPr>
          <w:b/>
        </w:rPr>
      </w:pPr>
      <w:r w:rsidRPr="00334F93">
        <w:rPr>
          <w:b/>
        </w:rPr>
        <w:br/>
        <w:t> </w:t>
      </w:r>
      <w:r w:rsidRPr="00334F93">
        <w:rPr>
          <w:b/>
        </w:rPr>
        <w:br/>
        <w:t>   El pacto se apoya en la persuasión de que Dios hace una alianza con los hombres, por la misericordia del mismo Dios, que elige al pueblo e Israel, y pacta con él un comprom</w:t>
      </w:r>
      <w:r w:rsidRPr="00334F93">
        <w:rPr>
          <w:b/>
        </w:rPr>
        <w:t>i</w:t>
      </w:r>
      <w:r w:rsidRPr="00334F93">
        <w:rPr>
          <w:b/>
        </w:rPr>
        <w:t>so de amor.</w:t>
      </w:r>
    </w:p>
    <w:p w:rsidR="00334F93" w:rsidRDefault="00334F93" w:rsidP="00334F93">
      <w:pPr>
        <w:widowControl/>
        <w:autoSpaceDE/>
        <w:autoSpaceDN/>
        <w:adjustRightInd/>
        <w:jc w:val="both"/>
        <w:rPr>
          <w:b/>
        </w:rPr>
      </w:pPr>
      <w:r w:rsidRPr="00334F93">
        <w:rPr>
          <w:b/>
        </w:rPr>
        <w:br/>
        <w:t>   En el Nuevo Testamento el pacto tiene por garantía la sangre de Jesús. Y en sus "clá</w:t>
      </w:r>
      <w:r w:rsidRPr="00334F93">
        <w:rPr>
          <w:b/>
        </w:rPr>
        <w:t>u</w:t>
      </w:r>
      <w:r w:rsidRPr="00334F93">
        <w:rPr>
          <w:b/>
        </w:rPr>
        <w:t>sulas" entran en ju</w:t>
      </w:r>
      <w:r w:rsidRPr="00334F93">
        <w:rPr>
          <w:b/>
        </w:rPr>
        <w:t>e</w:t>
      </w:r>
      <w:r w:rsidRPr="00334F93">
        <w:rPr>
          <w:b/>
        </w:rPr>
        <w:t>go todos los pueblos de la tierra.</w:t>
      </w:r>
    </w:p>
    <w:p w:rsidR="00E4776E" w:rsidRPr="00334F93" w:rsidRDefault="00E4776E" w:rsidP="00334F93">
      <w:pPr>
        <w:widowControl/>
        <w:autoSpaceDE/>
        <w:autoSpaceDN/>
        <w:adjustRightInd/>
        <w:jc w:val="both"/>
        <w:rPr>
          <w:b/>
        </w:rPr>
      </w:pPr>
    </w:p>
    <w:p w:rsidR="00334F93" w:rsidRDefault="00334F93" w:rsidP="00334F93">
      <w:pPr>
        <w:widowControl/>
        <w:autoSpaceDE/>
        <w:autoSpaceDN/>
        <w:adjustRightInd/>
        <w:jc w:val="both"/>
        <w:rPr>
          <w:b/>
          <w:bCs/>
        </w:rPr>
      </w:pPr>
      <w:r w:rsidRPr="00334F93">
        <w:rPr>
          <w:b/>
        </w:rPr>
        <w:t xml:space="preserve">  </w:t>
      </w:r>
      <w:r w:rsidRPr="00334F93">
        <w:rPr>
          <w:b/>
          <w:bCs/>
        </w:rPr>
        <w:t> 8.2. En catequesis</w:t>
      </w:r>
    </w:p>
    <w:p w:rsidR="00E4776E" w:rsidRPr="00334F93" w:rsidRDefault="00E4776E" w:rsidP="00334F93">
      <w:pPr>
        <w:widowControl/>
        <w:autoSpaceDE/>
        <w:autoSpaceDN/>
        <w:adjustRightInd/>
        <w:jc w:val="both"/>
        <w:rPr>
          <w:b/>
        </w:rPr>
      </w:pPr>
    </w:p>
    <w:p w:rsidR="00E4776E" w:rsidRDefault="00334F93" w:rsidP="00E4776E">
      <w:pPr>
        <w:widowControl/>
        <w:autoSpaceDE/>
        <w:autoSpaceDN/>
        <w:adjustRightInd/>
        <w:rPr>
          <w:b/>
        </w:rPr>
      </w:pPr>
      <w:r w:rsidRPr="00334F93">
        <w:rPr>
          <w:b/>
        </w:rPr>
        <w:t>   Se deben emplear y amar los dos Testamentos. Pero nunca hay que olvi</w:t>
      </w:r>
      <w:r w:rsidRPr="00334F93">
        <w:rPr>
          <w:b/>
        </w:rPr>
        <w:softHyphen/>
        <w:t>dar la super</w:t>
      </w:r>
      <w:r w:rsidRPr="00334F93">
        <w:rPr>
          <w:b/>
        </w:rPr>
        <w:t>a</w:t>
      </w:r>
      <w:r w:rsidRPr="00334F93">
        <w:rPr>
          <w:b/>
        </w:rPr>
        <w:t>ción del viejo y la plenitud del nuevo en que vivimos.</w:t>
      </w:r>
    </w:p>
    <w:p w:rsidR="00E4776E" w:rsidRDefault="00334F93" w:rsidP="00E4776E">
      <w:pPr>
        <w:widowControl/>
        <w:autoSpaceDE/>
        <w:autoSpaceDN/>
        <w:adjustRightInd/>
        <w:rPr>
          <w:b/>
        </w:rPr>
      </w:pPr>
      <w:r w:rsidRPr="00334F93">
        <w:rPr>
          <w:b/>
        </w:rPr>
        <w:br/>
        <w:t>   El catequista debe insistir también en esa superioridad, pues es la plenitud de la a</w:t>
      </w:r>
      <w:r w:rsidRPr="00334F93">
        <w:rPr>
          <w:b/>
        </w:rPr>
        <w:t>c</w:t>
      </w:r>
      <w:r w:rsidRPr="00334F93">
        <w:rPr>
          <w:b/>
        </w:rPr>
        <w:t>ción divina al enviar a Jesús al mundo para cum</w:t>
      </w:r>
      <w:r w:rsidRPr="00334F93">
        <w:rPr>
          <w:b/>
        </w:rPr>
        <w:softHyphen/>
        <w:t>plir la promesa.</w:t>
      </w:r>
    </w:p>
    <w:p w:rsidR="00E4776E" w:rsidRDefault="00334F93" w:rsidP="00E4776E">
      <w:pPr>
        <w:widowControl/>
        <w:autoSpaceDE/>
        <w:autoSpaceDN/>
        <w:adjustRightInd/>
        <w:rPr>
          <w:b/>
        </w:rPr>
      </w:pPr>
      <w:r w:rsidRPr="00334F93">
        <w:rPr>
          <w:b/>
        </w:rPr>
        <w:br/>
        <w:t>  - Jesús ha hecho con su muerte una Nueva Alianza con los hombres y a todos les llama a entrar en ellas, a diferencia de los tiempos antiguos en los que sólo un pueblo era el elegido y el heredero de las prom</w:t>
      </w:r>
      <w:r w:rsidRPr="00334F93">
        <w:rPr>
          <w:b/>
        </w:rPr>
        <w:t>e</w:t>
      </w:r>
      <w:r w:rsidRPr="00334F93">
        <w:rPr>
          <w:b/>
        </w:rPr>
        <w:t>sas.</w:t>
      </w:r>
      <w:r w:rsidRPr="00334F93">
        <w:rPr>
          <w:b/>
        </w:rPr>
        <w:br/>
        <w:t>  - Esa Alianza tiene por referencia el monte de la Cruz y no el Sinaí. No son los manda</w:t>
      </w:r>
      <w:r w:rsidRPr="00334F93">
        <w:rPr>
          <w:b/>
        </w:rPr>
        <w:softHyphen/>
        <w:t>mientos antiguos los que sal</w:t>
      </w:r>
      <w:r w:rsidRPr="00334F93">
        <w:rPr>
          <w:b/>
        </w:rPr>
        <w:softHyphen/>
        <w:t>van (Decálogo), sino el mandamiento del amor (Caridad)</w:t>
      </w:r>
      <w:r w:rsidRPr="00334F93">
        <w:rPr>
          <w:b/>
        </w:rPr>
        <w:br/>
      </w:r>
      <w:r w:rsidRPr="00334F93">
        <w:rPr>
          <w:b/>
        </w:rPr>
        <w:lastRenderedPageBreak/>
        <w:t>  - La circuncisión y el templo quedan desplazados por el Bautismo y el Espíritu Santo.</w:t>
      </w:r>
      <w:r w:rsidRPr="00334F93">
        <w:rPr>
          <w:b/>
        </w:rPr>
        <w:br/>
        <w:t>  - Las obras son superadas por la fe y el amor supera al temor.</w:t>
      </w:r>
    </w:p>
    <w:p w:rsidR="00334F93" w:rsidRDefault="00334F93" w:rsidP="00334F93">
      <w:pPr>
        <w:widowControl/>
        <w:autoSpaceDE/>
        <w:autoSpaceDN/>
        <w:adjustRightInd/>
        <w:jc w:val="both"/>
        <w:rPr>
          <w:b/>
        </w:rPr>
      </w:pPr>
      <w:r w:rsidRPr="00334F93">
        <w:rPr>
          <w:b/>
        </w:rPr>
        <w:br/>
        <w:t xml:space="preserve">  - Cristo es la plenitud de los tiempos, de la revelación, de la misericordia y del amor. </w:t>
      </w:r>
    </w:p>
    <w:p w:rsidR="00E4776E" w:rsidRPr="00334F93" w:rsidRDefault="00E4776E" w:rsidP="00334F93">
      <w:pPr>
        <w:widowControl/>
        <w:autoSpaceDE/>
        <w:autoSpaceDN/>
        <w:adjustRightInd/>
        <w:jc w:val="both"/>
        <w:rPr>
          <w:b/>
        </w:rPr>
      </w:pPr>
    </w:p>
    <w:p w:rsidR="00334F93" w:rsidRDefault="00334F93" w:rsidP="00E4776E">
      <w:pPr>
        <w:widowControl/>
        <w:autoSpaceDE/>
        <w:autoSpaceDN/>
        <w:adjustRightInd/>
        <w:jc w:val="center"/>
        <w:rPr>
          <w:b/>
        </w:rPr>
      </w:pPr>
      <w:r w:rsidRPr="00334F93">
        <w:rPr>
          <w:b/>
        </w:rPr>
        <w:drawing>
          <wp:inline distT="0" distB="0" distL="0" distR="0">
            <wp:extent cx="3238500" cy="971550"/>
            <wp:effectExtent l="19050" t="0" r="0" b="0"/>
            <wp:docPr id="8" name="Imagen 3" descr="http://catequesis.lasalle.es/B/pantilla_clip_image00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equesis.lasalle.es/B/pantilla_clip_image002_0003.jpg"/>
                    <pic:cNvPicPr>
                      <a:picLocks noChangeAspect="1" noChangeArrowheads="1"/>
                    </pic:cNvPicPr>
                  </pic:nvPicPr>
                  <pic:blipFill>
                    <a:blip r:embed="rId7"/>
                    <a:srcRect/>
                    <a:stretch>
                      <a:fillRect/>
                    </a:stretch>
                  </pic:blipFill>
                  <pic:spPr bwMode="auto">
                    <a:xfrm>
                      <a:off x="0" y="0"/>
                      <a:ext cx="3238500" cy="971550"/>
                    </a:xfrm>
                    <a:prstGeom prst="rect">
                      <a:avLst/>
                    </a:prstGeom>
                    <a:noFill/>
                    <a:ln w="9525">
                      <a:noFill/>
                      <a:miter lim="800000"/>
                      <a:headEnd/>
                      <a:tailEnd/>
                    </a:ln>
                  </pic:spPr>
                </pic:pic>
              </a:graphicData>
            </a:graphic>
          </wp:inline>
        </w:drawing>
      </w:r>
    </w:p>
    <w:p w:rsidR="00E4776E" w:rsidRPr="00334F93" w:rsidRDefault="00E4776E" w:rsidP="00334F93">
      <w:pPr>
        <w:widowControl/>
        <w:autoSpaceDE/>
        <w:autoSpaceDN/>
        <w:adjustRightInd/>
        <w:jc w:val="both"/>
        <w:rPr>
          <w:b/>
        </w:rPr>
      </w:pPr>
    </w:p>
    <w:p w:rsidR="00334F93" w:rsidRDefault="00334F93" w:rsidP="00334F93">
      <w:pPr>
        <w:pStyle w:val="estilo2"/>
        <w:spacing w:before="0" w:beforeAutospacing="0" w:after="0" w:afterAutospacing="0"/>
        <w:jc w:val="both"/>
        <w:rPr>
          <w:rFonts w:ascii="Arial" w:hAnsi="Arial" w:cs="Arial"/>
          <w:b/>
        </w:rPr>
      </w:pPr>
      <w:r w:rsidRPr="00334F93">
        <w:rPr>
          <w:rStyle w:val="Textoennegrita"/>
          <w:rFonts w:ascii="Arial" w:hAnsi="Arial" w:cs="Arial"/>
        </w:rPr>
        <w:t>5. Canon bíblico</w:t>
      </w:r>
      <w:r w:rsidRPr="00334F93">
        <w:rPr>
          <w:rFonts w:ascii="Arial" w:hAnsi="Arial" w:cs="Arial"/>
          <w:b/>
        </w:rPr>
        <w:t xml:space="preserve"> </w:t>
      </w:r>
    </w:p>
    <w:p w:rsidR="00E4776E" w:rsidRPr="00334F93" w:rsidRDefault="00E4776E" w:rsidP="00334F93">
      <w:pPr>
        <w:pStyle w:val="estilo2"/>
        <w:spacing w:before="0" w:beforeAutospacing="0" w:after="0" w:afterAutospacing="0"/>
        <w:jc w:val="both"/>
        <w:rPr>
          <w:rFonts w:ascii="Arial" w:hAnsi="Arial" w:cs="Arial"/>
          <w:b/>
        </w:rPr>
      </w:pPr>
    </w:p>
    <w:p w:rsidR="00E4776E" w:rsidRDefault="00334F93" w:rsidP="00334F93">
      <w:pPr>
        <w:pStyle w:val="estilo2"/>
        <w:spacing w:before="0" w:beforeAutospacing="0" w:after="0" w:afterAutospacing="0"/>
        <w:jc w:val="both"/>
        <w:rPr>
          <w:rFonts w:ascii="Arial" w:hAnsi="Arial" w:cs="Arial"/>
          <w:b/>
        </w:rPr>
      </w:pPr>
      <w:r w:rsidRPr="00334F93">
        <w:rPr>
          <w:rFonts w:ascii="Arial" w:hAnsi="Arial" w:cs="Arial"/>
          <w:b/>
        </w:rPr>
        <w:t>   En general canon significa lista, índice, catálogo de obras, acciones o personas. Así por ejemplo se habla de "canonizar", introducir en el canon, cuando la autoridad de la Iglesia, el Papa, coloca a una persona en la lista de los santos o modelos intercesores.</w:t>
      </w:r>
      <w:r w:rsidR="00E4776E">
        <w:rPr>
          <w:rFonts w:ascii="Arial" w:hAnsi="Arial" w:cs="Arial"/>
          <w:b/>
        </w:rPr>
        <w:t xml:space="preserve"> </w:t>
      </w:r>
      <w:r w:rsidRPr="00334F93">
        <w:rPr>
          <w:rFonts w:ascii="Arial" w:hAnsi="Arial" w:cs="Arial"/>
          <w:b/>
        </w:rPr>
        <w:t>Y se habla de d</w:t>
      </w:r>
      <w:r w:rsidRPr="00334F93">
        <w:rPr>
          <w:rFonts w:ascii="Arial" w:hAnsi="Arial" w:cs="Arial"/>
          <w:b/>
        </w:rPr>
        <w:t>e</w:t>
      </w:r>
      <w:r w:rsidRPr="00334F93">
        <w:rPr>
          <w:rFonts w:ascii="Arial" w:hAnsi="Arial" w:cs="Arial"/>
          <w:b/>
        </w:rPr>
        <w:t>recho canónico cuando se alude a la lista de normas o leyes que la Iglesia ha recopilado en un libro jurídico como es el "Código de Derecho Canónico".</w:t>
      </w:r>
    </w:p>
    <w:p w:rsidR="00E4776E"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En referencia a la Biblia, canon  es el elenco de libros de la Escritura Sagrada, recon</w:t>
      </w:r>
      <w:r w:rsidRPr="00334F93">
        <w:rPr>
          <w:rFonts w:ascii="Arial" w:hAnsi="Arial" w:cs="Arial"/>
          <w:b/>
        </w:rPr>
        <w:t>o</w:t>
      </w:r>
      <w:r w:rsidRPr="00334F93">
        <w:rPr>
          <w:rFonts w:ascii="Arial" w:hAnsi="Arial" w:cs="Arial"/>
          <w:b/>
        </w:rPr>
        <w:t>cidos como tales por la Comunidad o la Autoridad, judía para el Anti</w:t>
      </w:r>
      <w:r w:rsidRPr="00334F93">
        <w:rPr>
          <w:rFonts w:ascii="Arial" w:hAnsi="Arial" w:cs="Arial"/>
          <w:b/>
        </w:rPr>
        <w:softHyphen/>
        <w:t>guo Testa</w:t>
      </w:r>
      <w:r w:rsidRPr="00334F93">
        <w:rPr>
          <w:rFonts w:ascii="Arial" w:hAnsi="Arial" w:cs="Arial"/>
          <w:b/>
        </w:rPr>
        <w:softHyphen/>
        <w:t>mento y cris</w:t>
      </w:r>
      <w:r w:rsidRPr="00334F93">
        <w:rPr>
          <w:rFonts w:ascii="Arial" w:hAnsi="Arial" w:cs="Arial"/>
          <w:b/>
        </w:rPr>
        <w:softHyphen/>
        <w:t>tiana para el Nue</w:t>
      </w:r>
      <w:r w:rsidRPr="00334F93">
        <w:rPr>
          <w:rFonts w:ascii="Arial" w:hAnsi="Arial" w:cs="Arial"/>
          <w:b/>
        </w:rPr>
        <w:softHyphen/>
        <w:t>vo.</w:t>
      </w:r>
    </w:p>
    <w:p w:rsidR="00E4776E"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xml:space="preserve">   Son llamados </w:t>
      </w:r>
      <w:proofErr w:type="spellStart"/>
      <w:r w:rsidRPr="00334F93">
        <w:rPr>
          <w:rFonts w:ascii="Arial" w:hAnsi="Arial" w:cs="Arial"/>
          <w:b/>
        </w:rPr>
        <w:t>protocanónicos</w:t>
      </w:r>
      <w:proofErr w:type="spellEnd"/>
      <w:r w:rsidRPr="00334F93">
        <w:rPr>
          <w:rFonts w:ascii="Arial" w:hAnsi="Arial" w:cs="Arial"/>
          <w:b/>
        </w:rPr>
        <w:t xml:space="preserve"> a los que siempre fueron declarados como tales (39 e</w:t>
      </w:r>
      <w:r w:rsidRPr="00334F93">
        <w:rPr>
          <w:rFonts w:ascii="Arial" w:hAnsi="Arial" w:cs="Arial"/>
          <w:b/>
        </w:rPr>
        <w:t>n</w:t>
      </w:r>
      <w:r w:rsidRPr="00334F93">
        <w:rPr>
          <w:rFonts w:ascii="Arial" w:hAnsi="Arial" w:cs="Arial"/>
          <w:b/>
        </w:rPr>
        <w:t xml:space="preserve">tre los judíos) y </w:t>
      </w:r>
      <w:proofErr w:type="spellStart"/>
      <w:r w:rsidRPr="00334F93">
        <w:rPr>
          <w:rFonts w:ascii="Arial" w:hAnsi="Arial" w:cs="Arial"/>
          <w:b/>
        </w:rPr>
        <w:t>deuterocanónicos</w:t>
      </w:r>
      <w:proofErr w:type="spellEnd"/>
      <w:r w:rsidRPr="00334F93">
        <w:rPr>
          <w:rFonts w:ascii="Arial" w:hAnsi="Arial" w:cs="Arial"/>
          <w:b/>
        </w:rPr>
        <w:t xml:space="preserve"> a los que tardaron en ser universalmente aceptados como tales. (Por ejemplo los que usaban en Alejan</w:t>
      </w:r>
      <w:r w:rsidRPr="00334F93">
        <w:rPr>
          <w:rFonts w:ascii="Arial" w:hAnsi="Arial" w:cs="Arial"/>
          <w:b/>
        </w:rPr>
        <w:softHyphen/>
        <w:t>dría por estar en la lengua griega y no en Jerusalén donde se</w:t>
      </w:r>
      <w:r w:rsidRPr="00334F93">
        <w:rPr>
          <w:rFonts w:ascii="Arial" w:hAnsi="Arial" w:cs="Arial"/>
          <w:b/>
        </w:rPr>
        <w:softHyphen/>
        <w:t xml:space="preserve">guían empleando el hebreo: Sabiduría, </w:t>
      </w:r>
      <w:proofErr w:type="spellStart"/>
      <w:r w:rsidRPr="00334F93">
        <w:rPr>
          <w:rFonts w:ascii="Arial" w:hAnsi="Arial" w:cs="Arial"/>
          <w:b/>
        </w:rPr>
        <w:t>Macabeos</w:t>
      </w:r>
      <w:proofErr w:type="spellEnd"/>
      <w:r w:rsidRPr="00334F93">
        <w:rPr>
          <w:rFonts w:ascii="Arial" w:hAnsi="Arial" w:cs="Arial"/>
          <w:b/>
        </w:rPr>
        <w:t>, etc.)</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xml:space="preserve">   Se dicen apócrifos o </w:t>
      </w:r>
      <w:proofErr w:type="spellStart"/>
      <w:r w:rsidRPr="00334F93">
        <w:rPr>
          <w:rFonts w:ascii="Arial" w:hAnsi="Arial" w:cs="Arial"/>
          <w:b/>
        </w:rPr>
        <w:t>pseudocanóni</w:t>
      </w:r>
      <w:r w:rsidRPr="00334F93">
        <w:rPr>
          <w:rFonts w:ascii="Arial" w:hAnsi="Arial" w:cs="Arial"/>
          <w:b/>
        </w:rPr>
        <w:softHyphen/>
        <w:t>cos</w:t>
      </w:r>
      <w:proofErr w:type="spellEnd"/>
      <w:r w:rsidRPr="00334F93">
        <w:rPr>
          <w:rFonts w:ascii="Arial" w:hAnsi="Arial" w:cs="Arial"/>
          <w:b/>
        </w:rPr>
        <w:t xml:space="preserve"> a los que circularon algún tiem</w:t>
      </w:r>
      <w:r w:rsidRPr="00334F93">
        <w:rPr>
          <w:rFonts w:ascii="Arial" w:hAnsi="Arial" w:cs="Arial"/>
          <w:b/>
        </w:rPr>
        <w:softHyphen/>
        <w:t>po y en algu</w:t>
      </w:r>
      <w:r w:rsidRPr="00334F93">
        <w:rPr>
          <w:rFonts w:ascii="Arial" w:hAnsi="Arial" w:cs="Arial"/>
          <w:b/>
        </w:rPr>
        <w:softHyphen/>
        <w:t>nas com</w:t>
      </w:r>
      <w:r w:rsidRPr="00334F93">
        <w:rPr>
          <w:rFonts w:ascii="Arial" w:hAnsi="Arial" w:cs="Arial"/>
          <w:b/>
        </w:rPr>
        <w:t>u</w:t>
      </w:r>
      <w:r w:rsidRPr="00334F93">
        <w:rPr>
          <w:rFonts w:ascii="Arial" w:hAnsi="Arial" w:cs="Arial"/>
          <w:b/>
        </w:rPr>
        <w:t>nidades como inspirados pero que no fue</w:t>
      </w:r>
      <w:r w:rsidRPr="00334F93">
        <w:rPr>
          <w:rFonts w:ascii="Arial" w:hAnsi="Arial" w:cs="Arial"/>
          <w:b/>
        </w:rPr>
        <w:softHyphen/>
        <w:t>ron reconocidos como tales en la Iglesia. Los protestantes los sueles den</w:t>
      </w:r>
      <w:r w:rsidRPr="00334F93">
        <w:rPr>
          <w:rFonts w:ascii="Arial" w:hAnsi="Arial" w:cs="Arial"/>
          <w:b/>
        </w:rPr>
        <w:t>o</w:t>
      </w:r>
      <w:r w:rsidRPr="00334F93">
        <w:rPr>
          <w:rFonts w:ascii="Arial" w:hAnsi="Arial" w:cs="Arial"/>
          <w:b/>
        </w:rPr>
        <w:t xml:space="preserve">minar </w:t>
      </w:r>
      <w:proofErr w:type="spellStart"/>
      <w:r w:rsidRPr="00334F93">
        <w:rPr>
          <w:rFonts w:ascii="Arial" w:hAnsi="Arial" w:cs="Arial"/>
          <w:b/>
        </w:rPr>
        <w:t>pseudoepígrafos</w:t>
      </w:r>
      <w:proofErr w:type="spellEnd"/>
      <w:r w:rsidRPr="00334F93">
        <w:rPr>
          <w:rFonts w:ascii="Arial" w:hAnsi="Arial" w:cs="Arial"/>
          <w:b/>
        </w:rPr>
        <w:t>.</w:t>
      </w:r>
    </w:p>
    <w:p w:rsidR="00E4776E" w:rsidRPr="00334F93" w:rsidRDefault="00E4776E"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Fonts w:ascii="Arial" w:hAnsi="Arial" w:cs="Arial"/>
          <w:b/>
        </w:rPr>
      </w:pPr>
      <w:r w:rsidRPr="00334F93">
        <w:rPr>
          <w:rStyle w:val="Textoennegrita"/>
          <w:rFonts w:ascii="Arial" w:hAnsi="Arial" w:cs="Arial"/>
        </w:rPr>
        <w:t>  6. Ley (</w:t>
      </w:r>
      <w:proofErr w:type="spellStart"/>
      <w:r w:rsidRPr="00334F93">
        <w:rPr>
          <w:rStyle w:val="Textoennegrita"/>
          <w:rFonts w:ascii="Arial" w:hAnsi="Arial" w:cs="Arial"/>
        </w:rPr>
        <w:t>Torah</w:t>
      </w:r>
      <w:proofErr w:type="spellEnd"/>
      <w:r w:rsidRPr="00334F93">
        <w:rPr>
          <w:rStyle w:val="Textoennegrita"/>
          <w:rFonts w:ascii="Arial" w:hAnsi="Arial" w:cs="Arial"/>
        </w:rPr>
        <w:t>)</w:t>
      </w:r>
      <w:r w:rsidRPr="00334F93">
        <w:rPr>
          <w:rFonts w:ascii="Arial" w:hAnsi="Arial" w:cs="Arial"/>
          <w:b/>
        </w:rPr>
        <w:t xml:space="preserve"> </w:t>
      </w:r>
    </w:p>
    <w:p w:rsidR="00E4776E" w:rsidRPr="00334F93" w:rsidRDefault="00E4776E"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t>   En general toda norma autorizada que proviene de una autoridad legíti</w:t>
      </w:r>
      <w:r w:rsidRPr="00334F93">
        <w:rPr>
          <w:rFonts w:ascii="Arial" w:hAnsi="Arial" w:cs="Arial"/>
          <w:b/>
        </w:rPr>
        <w:softHyphen/>
        <w:t xml:space="preserve">ma. </w:t>
      </w:r>
      <w:r w:rsidRPr="00334F93">
        <w:rPr>
          <w:rFonts w:ascii="Arial" w:hAnsi="Arial" w:cs="Arial"/>
          <w:b/>
        </w:rPr>
        <w:br/>
        <w:t>   En especial se denomina así el con</w:t>
      </w:r>
      <w:r w:rsidRPr="00334F93">
        <w:rPr>
          <w:rFonts w:ascii="Arial" w:hAnsi="Arial" w:cs="Arial"/>
          <w:b/>
        </w:rPr>
        <w:softHyphen/>
        <w:t>junto de mandamientos divinos que apa</w:t>
      </w:r>
      <w:r w:rsidRPr="00334F93">
        <w:rPr>
          <w:rFonts w:ascii="Arial" w:hAnsi="Arial" w:cs="Arial"/>
          <w:b/>
        </w:rPr>
        <w:softHyphen/>
        <w:t>recen en la Escr</w:t>
      </w:r>
      <w:r w:rsidRPr="00334F93">
        <w:rPr>
          <w:rFonts w:ascii="Arial" w:hAnsi="Arial" w:cs="Arial"/>
          <w:b/>
        </w:rPr>
        <w:t>i</w:t>
      </w:r>
      <w:r w:rsidRPr="00334F93">
        <w:rPr>
          <w:rFonts w:ascii="Arial" w:hAnsi="Arial" w:cs="Arial"/>
          <w:b/>
        </w:rPr>
        <w:t>tura Sagrada como proveniente de Dios (</w:t>
      </w:r>
      <w:proofErr w:type="spellStart"/>
      <w:r w:rsidRPr="00334F93">
        <w:rPr>
          <w:rFonts w:ascii="Arial" w:hAnsi="Arial" w:cs="Arial"/>
          <w:b/>
        </w:rPr>
        <w:t>Ex.</w:t>
      </w:r>
      <w:proofErr w:type="spellEnd"/>
      <w:r w:rsidRPr="00334F93">
        <w:rPr>
          <w:rFonts w:ascii="Arial" w:hAnsi="Arial" w:cs="Arial"/>
          <w:b/>
        </w:rPr>
        <w:t xml:space="preserve"> 20.1-17 y 34  y </w:t>
      </w:r>
      <w:proofErr w:type="spellStart"/>
      <w:r w:rsidRPr="00334F93">
        <w:rPr>
          <w:rFonts w:ascii="Arial" w:hAnsi="Arial" w:cs="Arial"/>
          <w:b/>
        </w:rPr>
        <w:t>Deut</w:t>
      </w:r>
      <w:proofErr w:type="spellEnd"/>
      <w:r w:rsidRPr="00334F93">
        <w:rPr>
          <w:rFonts w:ascii="Arial" w:hAnsi="Arial" w:cs="Arial"/>
          <w:b/>
        </w:rPr>
        <w:t xml:space="preserve">. 5. 6-21). </w:t>
      </w:r>
    </w:p>
    <w:p w:rsidR="00E4776E" w:rsidRPr="00334F93" w:rsidRDefault="00E4776E"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Style w:val="Textoennegrita"/>
          <w:rFonts w:ascii="Arial" w:hAnsi="Arial" w:cs="Arial"/>
        </w:rPr>
      </w:pPr>
      <w:r w:rsidRPr="00334F93">
        <w:rPr>
          <w:rFonts w:ascii="Arial" w:hAnsi="Arial" w:cs="Arial"/>
          <w:b/>
        </w:rPr>
        <w:t xml:space="preserve">  </w:t>
      </w:r>
      <w:r w:rsidRPr="00334F93">
        <w:rPr>
          <w:rStyle w:val="Textoennegrita"/>
          <w:rFonts w:ascii="Arial" w:hAnsi="Arial" w:cs="Arial"/>
        </w:rPr>
        <w:t> 6.1. Ley sagrada</w:t>
      </w:r>
    </w:p>
    <w:p w:rsidR="00E4776E" w:rsidRPr="00334F93" w:rsidRDefault="00E4776E" w:rsidP="00334F93">
      <w:pPr>
        <w:pStyle w:val="estilo2"/>
        <w:spacing w:before="0" w:beforeAutospacing="0" w:after="0" w:afterAutospacing="0"/>
        <w:jc w:val="both"/>
        <w:rPr>
          <w:rFonts w:ascii="Arial" w:hAnsi="Arial" w:cs="Arial"/>
          <w:b/>
        </w:rPr>
      </w:pPr>
    </w:p>
    <w:p w:rsidR="00E4776E" w:rsidRDefault="00334F93" w:rsidP="00334F93">
      <w:pPr>
        <w:pStyle w:val="estilo2"/>
        <w:spacing w:before="0" w:beforeAutospacing="0" w:after="0" w:afterAutospacing="0"/>
        <w:jc w:val="both"/>
        <w:rPr>
          <w:rFonts w:ascii="Arial" w:hAnsi="Arial" w:cs="Arial"/>
          <w:b/>
        </w:rPr>
      </w:pPr>
      <w:r w:rsidRPr="00334F93">
        <w:rPr>
          <w:rFonts w:ascii="Arial" w:hAnsi="Arial" w:cs="Arial"/>
          <w:b/>
        </w:rPr>
        <w:t>   El desarrollo de esa Ley está especial</w:t>
      </w:r>
      <w:r w:rsidRPr="00334F93">
        <w:rPr>
          <w:rFonts w:ascii="Arial" w:hAnsi="Arial" w:cs="Arial"/>
          <w:b/>
        </w:rPr>
        <w:softHyphen/>
        <w:t xml:space="preserve">mente recogido en los cinco primeros libros o rollos de la Biblia (Pentateuco, </w:t>
      </w:r>
      <w:proofErr w:type="spellStart"/>
      <w:r w:rsidRPr="00334F93">
        <w:rPr>
          <w:rFonts w:ascii="Arial" w:hAnsi="Arial" w:cs="Arial"/>
          <w:b/>
        </w:rPr>
        <w:t>penta</w:t>
      </w:r>
      <w:proofErr w:type="spellEnd"/>
      <w:r w:rsidRPr="00334F93">
        <w:rPr>
          <w:rFonts w:ascii="Arial" w:hAnsi="Arial" w:cs="Arial"/>
          <w:b/>
        </w:rPr>
        <w:t xml:space="preserve"> = cinco, </w:t>
      </w:r>
      <w:proofErr w:type="spellStart"/>
      <w:r w:rsidRPr="00334F93">
        <w:rPr>
          <w:rFonts w:ascii="Arial" w:hAnsi="Arial" w:cs="Arial"/>
          <w:b/>
        </w:rPr>
        <w:t>teujo</w:t>
      </w:r>
      <w:proofErr w:type="spellEnd"/>
      <w:r w:rsidRPr="00334F93">
        <w:rPr>
          <w:rFonts w:ascii="Arial" w:hAnsi="Arial" w:cs="Arial"/>
          <w:b/>
        </w:rPr>
        <w:t xml:space="preserve"> = rollo) de la Biblia. Por eso se aludía con la palabra Ley a esos escritos considerados como los más sagrados de todos y atr</w:t>
      </w:r>
      <w:r w:rsidRPr="00334F93">
        <w:rPr>
          <w:rFonts w:ascii="Arial" w:hAnsi="Arial" w:cs="Arial"/>
          <w:b/>
        </w:rPr>
        <w:t>i</w:t>
      </w:r>
      <w:r w:rsidRPr="00334F93">
        <w:rPr>
          <w:rFonts w:ascii="Arial" w:hAnsi="Arial" w:cs="Arial"/>
          <w:b/>
        </w:rPr>
        <w:t>buidos al mismo Moisés.</w:t>
      </w:r>
    </w:p>
    <w:p w:rsidR="00E4776E"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Cerca de 250 veces aparece el con</w:t>
      </w:r>
      <w:r w:rsidRPr="00334F93">
        <w:rPr>
          <w:rFonts w:ascii="Arial" w:hAnsi="Arial" w:cs="Arial"/>
          <w:b/>
        </w:rPr>
        <w:softHyphen/>
        <w:t>cep</w:t>
      </w:r>
      <w:r w:rsidRPr="00334F93">
        <w:rPr>
          <w:rFonts w:ascii="Arial" w:hAnsi="Arial" w:cs="Arial"/>
          <w:b/>
        </w:rPr>
        <w:softHyphen/>
        <w:t>to de Ley en el Nuevo testamento con el término gri</w:t>
      </w:r>
      <w:r w:rsidRPr="00334F93">
        <w:rPr>
          <w:rFonts w:ascii="Arial" w:hAnsi="Arial" w:cs="Arial"/>
          <w:b/>
        </w:rPr>
        <w:t>e</w:t>
      </w:r>
      <w:r w:rsidRPr="00334F93">
        <w:rPr>
          <w:rFonts w:ascii="Arial" w:hAnsi="Arial" w:cs="Arial"/>
          <w:b/>
        </w:rPr>
        <w:t>go nomos o ley. Y 15 veces se halla la palabra en labios de Jesús.</w:t>
      </w:r>
    </w:p>
    <w:p w:rsidR="00E4776E" w:rsidRDefault="00334F93" w:rsidP="00334F93">
      <w:pPr>
        <w:pStyle w:val="estilo2"/>
        <w:spacing w:before="0" w:beforeAutospacing="0" w:after="0" w:afterAutospacing="0"/>
        <w:jc w:val="both"/>
        <w:rPr>
          <w:rFonts w:ascii="Arial" w:hAnsi="Arial" w:cs="Arial"/>
          <w:b/>
        </w:rPr>
      </w:pPr>
      <w:r w:rsidRPr="00334F93">
        <w:rPr>
          <w:rFonts w:ascii="Arial" w:hAnsi="Arial" w:cs="Arial"/>
          <w:b/>
        </w:rPr>
        <w:t xml:space="preserve">   La abreviación de la Ley </w:t>
      </w:r>
      <w:proofErr w:type="spellStart"/>
      <w:r w:rsidRPr="00334F93">
        <w:rPr>
          <w:rFonts w:ascii="Arial" w:hAnsi="Arial" w:cs="Arial"/>
          <w:b/>
        </w:rPr>
        <w:t>mosaica</w:t>
      </w:r>
      <w:proofErr w:type="spellEnd"/>
      <w:r w:rsidRPr="00334F93">
        <w:rPr>
          <w:rFonts w:ascii="Arial" w:hAnsi="Arial" w:cs="Arial"/>
          <w:b/>
        </w:rPr>
        <w:t xml:space="preserve"> se suele conocer con el nombre de Decálo</w:t>
      </w:r>
      <w:r w:rsidRPr="00334F93">
        <w:rPr>
          <w:rFonts w:ascii="Arial" w:hAnsi="Arial" w:cs="Arial"/>
          <w:b/>
        </w:rPr>
        <w:softHyphen/>
        <w:t>go.</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xml:space="preserve">   Por otra parte el primitivo núcleo de la Ley, en sus doble redacción, tuvo que </w:t>
      </w:r>
      <w:proofErr w:type="spellStart"/>
      <w:r w:rsidRPr="00334F93">
        <w:rPr>
          <w:rFonts w:ascii="Arial" w:hAnsi="Arial" w:cs="Arial"/>
          <w:b/>
        </w:rPr>
        <w:t>se</w:t>
      </w:r>
      <w:proofErr w:type="spellEnd"/>
      <w:r w:rsidRPr="00334F93">
        <w:rPr>
          <w:rFonts w:ascii="Arial" w:hAnsi="Arial" w:cs="Arial"/>
          <w:b/>
        </w:rPr>
        <w:t xml:space="preserve"> mod</w:t>
      </w:r>
      <w:r w:rsidRPr="00334F93">
        <w:rPr>
          <w:rFonts w:ascii="Arial" w:hAnsi="Arial" w:cs="Arial"/>
          <w:b/>
        </w:rPr>
        <w:t>i</w:t>
      </w:r>
      <w:r w:rsidRPr="00334F93">
        <w:rPr>
          <w:rFonts w:ascii="Arial" w:hAnsi="Arial" w:cs="Arial"/>
          <w:b/>
        </w:rPr>
        <w:t>ficado como es natural en los diversos avatares del pueblo (desierto, período de los ju</w:t>
      </w:r>
      <w:r w:rsidRPr="00334F93">
        <w:rPr>
          <w:rFonts w:ascii="Arial" w:hAnsi="Arial" w:cs="Arial"/>
          <w:b/>
        </w:rPr>
        <w:t>e</w:t>
      </w:r>
      <w:r w:rsidRPr="00334F93">
        <w:rPr>
          <w:rFonts w:ascii="Arial" w:hAnsi="Arial" w:cs="Arial"/>
          <w:b/>
        </w:rPr>
        <w:t>ces, monarq</w:t>
      </w:r>
      <w:r w:rsidRPr="00334F93">
        <w:rPr>
          <w:rFonts w:ascii="Arial" w:hAnsi="Arial" w:cs="Arial"/>
          <w:b/>
        </w:rPr>
        <w:t>u</w:t>
      </w:r>
      <w:r w:rsidRPr="00334F93">
        <w:rPr>
          <w:rFonts w:ascii="Arial" w:hAnsi="Arial" w:cs="Arial"/>
          <w:b/>
        </w:rPr>
        <w:t xml:space="preserve">ía, templo y levitas, período de la </w:t>
      </w:r>
      <w:proofErr w:type="spellStart"/>
      <w:r w:rsidRPr="00334F93">
        <w:rPr>
          <w:rFonts w:ascii="Arial" w:hAnsi="Arial" w:cs="Arial"/>
          <w:b/>
        </w:rPr>
        <w:t>postcautividad</w:t>
      </w:r>
      <w:proofErr w:type="spellEnd"/>
      <w:r w:rsidRPr="00334F93">
        <w:rPr>
          <w:rFonts w:ascii="Arial" w:hAnsi="Arial" w:cs="Arial"/>
          <w:b/>
        </w:rPr>
        <w:t xml:space="preserve"> en que queda redactado en su forma ac</w:t>
      </w:r>
      <w:r w:rsidRPr="00334F93">
        <w:rPr>
          <w:rFonts w:ascii="Arial" w:hAnsi="Arial" w:cs="Arial"/>
          <w:b/>
        </w:rPr>
        <w:softHyphen/>
        <w:t>tual) en la concepción teocéntrica y teocrática de los israelitas, el origen no podía ser otro que la revelación del mismo Dios.</w:t>
      </w:r>
    </w:p>
    <w:p w:rsidR="00E4776E" w:rsidRPr="00334F93" w:rsidRDefault="00E4776E"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Style w:val="Textoennegrita"/>
          <w:rFonts w:ascii="Arial" w:hAnsi="Arial" w:cs="Arial"/>
        </w:rPr>
      </w:pPr>
      <w:r w:rsidRPr="00334F93">
        <w:rPr>
          <w:rFonts w:ascii="Arial" w:hAnsi="Arial" w:cs="Arial"/>
          <w:b/>
        </w:rPr>
        <w:lastRenderedPageBreak/>
        <w:t xml:space="preserve">   </w:t>
      </w:r>
      <w:r w:rsidRPr="00334F93">
        <w:rPr>
          <w:rStyle w:val="Textoennegrita"/>
          <w:rFonts w:ascii="Arial" w:hAnsi="Arial" w:cs="Arial"/>
        </w:rPr>
        <w:t>6.2. Decálogo</w:t>
      </w:r>
    </w:p>
    <w:p w:rsidR="00E4776E" w:rsidRPr="00334F93" w:rsidRDefault="00E4776E" w:rsidP="00334F93">
      <w:pPr>
        <w:pStyle w:val="estilo2"/>
        <w:spacing w:before="0" w:beforeAutospacing="0" w:after="0" w:afterAutospacing="0"/>
        <w:jc w:val="both"/>
        <w:rPr>
          <w:rFonts w:ascii="Arial" w:hAnsi="Arial" w:cs="Arial"/>
          <w:b/>
        </w:rPr>
      </w:pPr>
    </w:p>
    <w:p w:rsidR="00E4776E" w:rsidRDefault="00334F93" w:rsidP="00334F93">
      <w:pPr>
        <w:pStyle w:val="estilo2"/>
        <w:spacing w:before="0" w:beforeAutospacing="0" w:after="0" w:afterAutospacing="0"/>
        <w:jc w:val="both"/>
        <w:rPr>
          <w:rFonts w:ascii="Arial" w:hAnsi="Arial" w:cs="Arial"/>
          <w:b/>
        </w:rPr>
      </w:pPr>
      <w:r w:rsidRPr="00334F93">
        <w:rPr>
          <w:rFonts w:ascii="Arial" w:hAnsi="Arial" w:cs="Arial"/>
          <w:b/>
        </w:rPr>
        <w:t>   Es el resumen de la Ley divina dada por Dios a Moisés para el pue</w:t>
      </w:r>
      <w:r w:rsidRPr="00334F93">
        <w:rPr>
          <w:rFonts w:ascii="Arial" w:hAnsi="Arial" w:cs="Arial"/>
          <w:b/>
        </w:rPr>
        <w:softHyphen/>
        <w:t>blo elegido, pero r</w:t>
      </w:r>
      <w:r w:rsidRPr="00334F93">
        <w:rPr>
          <w:rFonts w:ascii="Arial" w:hAnsi="Arial" w:cs="Arial"/>
          <w:b/>
        </w:rPr>
        <w:t>e</w:t>
      </w:r>
      <w:r w:rsidRPr="00334F93">
        <w:rPr>
          <w:rFonts w:ascii="Arial" w:hAnsi="Arial" w:cs="Arial"/>
          <w:b/>
        </w:rPr>
        <w:t>sumida en diez sentencias o preceptos breves y claros (</w:t>
      </w:r>
      <w:proofErr w:type="spellStart"/>
      <w:r w:rsidRPr="00334F93">
        <w:rPr>
          <w:rFonts w:ascii="Arial" w:hAnsi="Arial" w:cs="Arial"/>
          <w:b/>
        </w:rPr>
        <w:t>de</w:t>
      </w:r>
      <w:r w:rsidRPr="00334F93">
        <w:rPr>
          <w:rFonts w:ascii="Arial" w:hAnsi="Arial" w:cs="Arial"/>
          <w:b/>
        </w:rPr>
        <w:softHyphen/>
        <w:t>ca</w:t>
      </w:r>
      <w:proofErr w:type="spellEnd"/>
      <w:r w:rsidRPr="00334F93">
        <w:rPr>
          <w:rFonts w:ascii="Arial" w:hAnsi="Arial" w:cs="Arial"/>
          <w:b/>
        </w:rPr>
        <w:t xml:space="preserve"> = diez y logos, pala</w:t>
      </w:r>
      <w:r w:rsidRPr="00334F93">
        <w:rPr>
          <w:rFonts w:ascii="Arial" w:hAnsi="Arial" w:cs="Arial"/>
          <w:b/>
        </w:rPr>
        <w:softHyphen/>
        <w:t xml:space="preserve">bra, norma). </w:t>
      </w:r>
    </w:p>
    <w:p w:rsidR="00E4776E"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Esta sínte</w:t>
      </w:r>
      <w:r w:rsidRPr="00334F93">
        <w:rPr>
          <w:rFonts w:ascii="Arial" w:hAnsi="Arial" w:cs="Arial"/>
          <w:b/>
        </w:rPr>
        <w:softHyphen/>
        <w:t>sis presupone una abanico de normas en rela</w:t>
      </w:r>
      <w:r w:rsidRPr="00334F93">
        <w:rPr>
          <w:rFonts w:ascii="Arial" w:hAnsi="Arial" w:cs="Arial"/>
          <w:b/>
        </w:rPr>
        <w:softHyphen/>
        <w:t>ción a Dios y al prójimo que, aunque la mayor parte son de sentido natural (no ma</w:t>
      </w:r>
      <w:r w:rsidRPr="00334F93">
        <w:rPr>
          <w:rFonts w:ascii="Arial" w:hAnsi="Arial" w:cs="Arial"/>
          <w:b/>
        </w:rPr>
        <w:softHyphen/>
        <w:t>tar, no robar, amar a los padres), la Escritura las atribuye a una comunicación incluso física de Dios.  El mismo Dios las e</w:t>
      </w:r>
      <w:r w:rsidRPr="00334F93">
        <w:rPr>
          <w:rFonts w:ascii="Arial" w:hAnsi="Arial" w:cs="Arial"/>
          <w:b/>
        </w:rPr>
        <w:t>s</w:t>
      </w:r>
      <w:r w:rsidRPr="00334F93">
        <w:rPr>
          <w:rFonts w:ascii="Arial" w:hAnsi="Arial" w:cs="Arial"/>
          <w:b/>
        </w:rPr>
        <w:t>cribe en unas tablas de piedra y las entrega al M</w:t>
      </w:r>
      <w:r w:rsidRPr="00334F93">
        <w:rPr>
          <w:rFonts w:ascii="Arial" w:hAnsi="Arial" w:cs="Arial"/>
          <w:b/>
        </w:rPr>
        <w:t>e</w:t>
      </w:r>
      <w:r w:rsidRPr="00334F93">
        <w:rPr>
          <w:rFonts w:ascii="Arial" w:hAnsi="Arial" w:cs="Arial"/>
          <w:b/>
        </w:rPr>
        <w:t xml:space="preserve">diador Moisés para conocimiento del Pueblo que se halla cercano. </w:t>
      </w:r>
    </w:p>
    <w:p w:rsidR="00E4776E"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El primero que hace una síntesis del texto Bíblico de una forma especial y em</w:t>
      </w:r>
      <w:r w:rsidRPr="00334F93">
        <w:rPr>
          <w:rFonts w:ascii="Arial" w:hAnsi="Arial" w:cs="Arial"/>
          <w:b/>
        </w:rPr>
        <w:softHyphen/>
        <w:t>plea la palabra "decálogo" es S. Ireneo ("Contra los Here</w:t>
      </w:r>
      <w:r w:rsidRPr="00334F93">
        <w:rPr>
          <w:rFonts w:ascii="Arial" w:hAnsi="Arial" w:cs="Arial"/>
          <w:b/>
        </w:rPr>
        <w:softHyphen/>
        <w:t>jes" 4.15), en el siglo IV. Pero alude al con</w:t>
      </w:r>
      <w:r w:rsidRPr="00334F93">
        <w:rPr>
          <w:rFonts w:ascii="Arial" w:hAnsi="Arial" w:cs="Arial"/>
          <w:b/>
        </w:rPr>
        <w:softHyphen/>
        <w:t>cepto de  "diez" o decálogo en referen</w:t>
      </w:r>
      <w:r w:rsidRPr="00334F93">
        <w:rPr>
          <w:rFonts w:ascii="Arial" w:hAnsi="Arial" w:cs="Arial"/>
          <w:b/>
        </w:rPr>
        <w:softHyphen/>
        <w:t>cia a alusio</w:t>
      </w:r>
      <w:r w:rsidRPr="00334F93">
        <w:rPr>
          <w:rFonts w:ascii="Arial" w:hAnsi="Arial" w:cs="Arial"/>
          <w:b/>
        </w:rPr>
        <w:softHyphen/>
        <w:t>nes explí</w:t>
      </w:r>
      <w:r w:rsidRPr="00334F93">
        <w:rPr>
          <w:rFonts w:ascii="Arial" w:hAnsi="Arial" w:cs="Arial"/>
          <w:b/>
        </w:rPr>
        <w:softHyphen/>
        <w:t>citas del texto sagrado que habla de las diez pala</w:t>
      </w:r>
      <w:r w:rsidRPr="00334F93">
        <w:rPr>
          <w:rFonts w:ascii="Arial" w:hAnsi="Arial" w:cs="Arial"/>
          <w:b/>
        </w:rPr>
        <w:softHyphen/>
        <w:t>bras y da el senti</w:t>
      </w:r>
      <w:r w:rsidRPr="00334F93">
        <w:rPr>
          <w:rFonts w:ascii="Arial" w:hAnsi="Arial" w:cs="Arial"/>
          <w:b/>
        </w:rPr>
        <w:softHyphen/>
        <w:t>do moral al número diez como resume</w:t>
      </w:r>
      <w:r w:rsidR="00E4776E">
        <w:rPr>
          <w:rFonts w:ascii="Arial" w:hAnsi="Arial" w:cs="Arial"/>
          <w:b/>
        </w:rPr>
        <w:t xml:space="preserve"> </w:t>
      </w:r>
      <w:r w:rsidRPr="00334F93">
        <w:rPr>
          <w:rFonts w:ascii="Arial" w:hAnsi="Arial" w:cs="Arial"/>
          <w:b/>
        </w:rPr>
        <w:t>n (</w:t>
      </w:r>
      <w:proofErr w:type="spellStart"/>
      <w:r w:rsidRPr="00334F93">
        <w:rPr>
          <w:rFonts w:ascii="Arial" w:hAnsi="Arial" w:cs="Arial"/>
          <w:b/>
        </w:rPr>
        <w:t>Ex.</w:t>
      </w:r>
      <w:proofErr w:type="spellEnd"/>
      <w:r w:rsidRPr="00334F93">
        <w:rPr>
          <w:rFonts w:ascii="Arial" w:hAnsi="Arial" w:cs="Arial"/>
          <w:b/>
        </w:rPr>
        <w:t xml:space="preserve"> 34. 1 y 28 o </w:t>
      </w:r>
      <w:proofErr w:type="spellStart"/>
      <w:r w:rsidRPr="00334F93">
        <w:rPr>
          <w:rFonts w:ascii="Arial" w:hAnsi="Arial" w:cs="Arial"/>
          <w:b/>
        </w:rPr>
        <w:t>Deut</w:t>
      </w:r>
      <w:proofErr w:type="spellEnd"/>
      <w:r w:rsidRPr="00334F93">
        <w:rPr>
          <w:rFonts w:ascii="Arial" w:hAnsi="Arial" w:cs="Arial"/>
          <w:b/>
        </w:rPr>
        <w:t xml:space="preserve">. 4-13 y </w:t>
      </w:r>
      <w:proofErr w:type="spellStart"/>
      <w:r w:rsidRPr="00334F93">
        <w:rPr>
          <w:rFonts w:ascii="Arial" w:hAnsi="Arial" w:cs="Arial"/>
          <w:b/>
        </w:rPr>
        <w:t>Deut</w:t>
      </w:r>
      <w:proofErr w:type="spellEnd"/>
      <w:r w:rsidRPr="00334F93">
        <w:rPr>
          <w:rFonts w:ascii="Arial" w:hAnsi="Arial" w:cs="Arial"/>
          <w:b/>
        </w:rPr>
        <w:t xml:space="preserve"> 10.4).       </w:t>
      </w:r>
    </w:p>
    <w:p w:rsidR="00E4776E" w:rsidRPr="00334F93" w:rsidRDefault="00E4776E" w:rsidP="00334F93">
      <w:pPr>
        <w:pStyle w:val="estilo2"/>
        <w:spacing w:before="0" w:beforeAutospacing="0" w:after="0" w:afterAutospacing="0"/>
        <w:jc w:val="both"/>
        <w:rPr>
          <w:rStyle w:val="Textoennegrita"/>
          <w:rFonts w:ascii="Arial" w:hAnsi="Arial" w:cs="Arial"/>
        </w:rPr>
      </w:pPr>
    </w:p>
    <w:p w:rsidR="00E4776E" w:rsidRDefault="00334F93" w:rsidP="00334F93">
      <w:pPr>
        <w:pStyle w:val="estilo2"/>
        <w:spacing w:before="0" w:beforeAutospacing="0" w:after="0" w:afterAutospacing="0"/>
        <w:jc w:val="both"/>
        <w:rPr>
          <w:rStyle w:val="Textoennegrita"/>
          <w:rFonts w:ascii="Arial" w:hAnsi="Arial" w:cs="Arial"/>
        </w:rPr>
      </w:pPr>
      <w:r w:rsidRPr="00334F93">
        <w:rPr>
          <w:rStyle w:val="Textoennegrita"/>
          <w:rFonts w:ascii="Arial" w:hAnsi="Arial" w:cs="Arial"/>
        </w:rPr>
        <w:t>7. Alianza</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xml:space="preserve">  </w:t>
      </w:r>
      <w:r w:rsidRPr="00334F93">
        <w:rPr>
          <w:rFonts w:ascii="Arial" w:hAnsi="Arial" w:cs="Arial"/>
          <w:b/>
        </w:rPr>
        <w:br/>
        <w:t>   Pacto establecido por Dios con los hombres elegidos y respondió con el compromiso de los hombres con Dios. Es el eje de la Historia de la Salvación.</w:t>
      </w:r>
    </w:p>
    <w:p w:rsidR="00E4776E" w:rsidRPr="00334F93" w:rsidRDefault="00E4776E"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Style w:val="Textoennegrita"/>
          <w:rFonts w:ascii="Arial" w:hAnsi="Arial" w:cs="Arial"/>
        </w:rPr>
      </w:pPr>
      <w:r w:rsidRPr="00334F93">
        <w:rPr>
          <w:rStyle w:val="Textoennegrita"/>
          <w:rFonts w:ascii="Arial" w:hAnsi="Arial" w:cs="Arial"/>
        </w:rPr>
        <w:t>   7.1.</w:t>
      </w:r>
      <w:r w:rsidRPr="00334F93">
        <w:rPr>
          <w:rFonts w:ascii="Arial" w:hAnsi="Arial" w:cs="Arial"/>
          <w:b/>
        </w:rPr>
        <w:t xml:space="preserve"> </w:t>
      </w:r>
      <w:r w:rsidRPr="00334F93">
        <w:rPr>
          <w:rStyle w:val="Textoennegrita"/>
          <w:rFonts w:ascii="Arial" w:hAnsi="Arial" w:cs="Arial"/>
        </w:rPr>
        <w:t>Naturaleza del pacto</w:t>
      </w:r>
    </w:p>
    <w:p w:rsidR="00E4776E" w:rsidRPr="00334F93" w:rsidRDefault="00E4776E" w:rsidP="00334F93">
      <w:pPr>
        <w:pStyle w:val="estilo2"/>
        <w:spacing w:before="0" w:beforeAutospacing="0" w:after="0" w:afterAutospacing="0"/>
        <w:jc w:val="both"/>
        <w:rPr>
          <w:rFonts w:ascii="Arial" w:hAnsi="Arial" w:cs="Arial"/>
          <w:b/>
        </w:rPr>
      </w:pPr>
    </w:p>
    <w:p w:rsidR="00E4776E" w:rsidRDefault="00334F93" w:rsidP="00334F93">
      <w:pPr>
        <w:pStyle w:val="estilo2"/>
        <w:spacing w:before="0" w:beforeAutospacing="0" w:after="0" w:afterAutospacing="0"/>
        <w:jc w:val="both"/>
        <w:rPr>
          <w:rFonts w:ascii="Arial" w:hAnsi="Arial" w:cs="Arial"/>
          <w:b/>
        </w:rPr>
      </w:pPr>
      <w:r w:rsidRPr="00334F93">
        <w:rPr>
          <w:rFonts w:ascii="Arial" w:hAnsi="Arial" w:cs="Arial"/>
          <w:b/>
        </w:rPr>
        <w:t>   La idea está siempre presente en los escritos del Antiguo Testa</w:t>
      </w:r>
      <w:r w:rsidRPr="00334F93">
        <w:rPr>
          <w:rFonts w:ascii="Arial" w:hAnsi="Arial" w:cs="Arial"/>
          <w:b/>
        </w:rPr>
        <w:softHyphen/>
        <w:t>mento, tanto en el Pe</w:t>
      </w:r>
      <w:r w:rsidRPr="00334F93">
        <w:rPr>
          <w:rFonts w:ascii="Arial" w:hAnsi="Arial" w:cs="Arial"/>
          <w:b/>
        </w:rPr>
        <w:t>n</w:t>
      </w:r>
      <w:r w:rsidRPr="00334F93">
        <w:rPr>
          <w:rFonts w:ascii="Arial" w:hAnsi="Arial" w:cs="Arial"/>
          <w:b/>
        </w:rPr>
        <w:t>tateuco como en los diversos escri</w:t>
      </w:r>
      <w:r w:rsidRPr="00334F93">
        <w:rPr>
          <w:rFonts w:ascii="Arial" w:hAnsi="Arial" w:cs="Arial"/>
          <w:b/>
        </w:rPr>
        <w:softHyphen/>
        <w:t>tos proféticos y sapienciales.</w:t>
      </w:r>
    </w:p>
    <w:p w:rsidR="00E4776E"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Es un concepto bíblico análogo. Dios no hace pacto ni firma compromisos. El hombre sí los hace con dios, que en sus misteriosos designios, ha querido hacer a sus criatura inteligente libre, comprometida y llamada a la salvación.</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Recoge la conciencia de pue</w:t>
      </w:r>
      <w:r w:rsidRPr="00334F93">
        <w:rPr>
          <w:rFonts w:ascii="Arial" w:hAnsi="Arial" w:cs="Arial"/>
          <w:b/>
        </w:rPr>
        <w:softHyphen/>
        <w:t>blo elegi</w:t>
      </w:r>
      <w:r w:rsidRPr="00334F93">
        <w:rPr>
          <w:rFonts w:ascii="Arial" w:hAnsi="Arial" w:cs="Arial"/>
          <w:b/>
        </w:rPr>
        <w:softHyphen/>
        <w:t>do por Dios y protegido por su amor. Refle</w:t>
      </w:r>
      <w:r w:rsidRPr="00334F93">
        <w:rPr>
          <w:rFonts w:ascii="Arial" w:hAnsi="Arial" w:cs="Arial"/>
          <w:b/>
        </w:rPr>
        <w:softHyphen/>
        <w:t>ja el pacto de Dios con sus elegi</w:t>
      </w:r>
      <w:r w:rsidRPr="00334F93">
        <w:rPr>
          <w:rFonts w:ascii="Arial" w:hAnsi="Arial" w:cs="Arial"/>
          <w:b/>
        </w:rPr>
        <w:softHyphen/>
        <w:t>dos que reclama fidelidad. La de Dios es segura, la del pu</w:t>
      </w:r>
      <w:r w:rsidRPr="00334F93">
        <w:rPr>
          <w:rFonts w:ascii="Arial" w:hAnsi="Arial" w:cs="Arial"/>
          <w:b/>
        </w:rPr>
        <w:t>e</w:t>
      </w:r>
      <w:r w:rsidRPr="00334F93">
        <w:rPr>
          <w:rFonts w:ascii="Arial" w:hAnsi="Arial" w:cs="Arial"/>
          <w:b/>
        </w:rPr>
        <w:t>blo se rompe con fre</w:t>
      </w:r>
      <w:r w:rsidRPr="00334F93">
        <w:rPr>
          <w:rFonts w:ascii="Arial" w:hAnsi="Arial" w:cs="Arial"/>
          <w:b/>
        </w:rPr>
        <w:softHyphen/>
        <w:t xml:space="preserve">cuencia. </w:t>
      </w:r>
    </w:p>
    <w:p w:rsidR="00E4776E" w:rsidRPr="00334F93" w:rsidRDefault="00E4776E"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Style w:val="Textoennegrita"/>
          <w:rFonts w:ascii="Arial" w:hAnsi="Arial" w:cs="Arial"/>
        </w:rPr>
      </w:pPr>
      <w:r w:rsidRPr="00334F93">
        <w:rPr>
          <w:rFonts w:ascii="Arial" w:hAnsi="Arial" w:cs="Arial"/>
          <w:b/>
        </w:rPr>
        <w:t> </w:t>
      </w:r>
      <w:r w:rsidRPr="00334F93">
        <w:rPr>
          <w:rStyle w:val="Textoennegrita"/>
          <w:rFonts w:ascii="Arial" w:hAnsi="Arial" w:cs="Arial"/>
        </w:rPr>
        <w:t xml:space="preserve"> 7.2. Hechos bíblicos </w:t>
      </w:r>
    </w:p>
    <w:p w:rsidR="00E4776E" w:rsidRPr="00334F93" w:rsidRDefault="00E4776E" w:rsidP="00334F93">
      <w:pPr>
        <w:pStyle w:val="estilo2"/>
        <w:spacing w:before="0" w:beforeAutospacing="0" w:after="0" w:afterAutospacing="0"/>
        <w:jc w:val="both"/>
        <w:rPr>
          <w:rFonts w:ascii="Arial" w:hAnsi="Arial" w:cs="Arial"/>
          <w:b/>
        </w:rPr>
      </w:pPr>
    </w:p>
    <w:p w:rsidR="00E4776E" w:rsidRDefault="00334F93" w:rsidP="00E4776E">
      <w:pPr>
        <w:pStyle w:val="estilo2"/>
        <w:spacing w:before="0" w:beforeAutospacing="0" w:after="0" w:afterAutospacing="0"/>
        <w:rPr>
          <w:rFonts w:ascii="Arial" w:hAnsi="Arial" w:cs="Arial"/>
          <w:b/>
        </w:rPr>
      </w:pPr>
      <w:r w:rsidRPr="00334F93">
        <w:rPr>
          <w:rFonts w:ascii="Arial" w:hAnsi="Arial" w:cs="Arial"/>
          <w:b/>
        </w:rPr>
        <w:t>   La Historia bíblica es una cadena de alian</w:t>
      </w:r>
      <w:r w:rsidRPr="00334F93">
        <w:rPr>
          <w:rFonts w:ascii="Arial" w:hAnsi="Arial" w:cs="Arial"/>
          <w:b/>
        </w:rPr>
        <w:softHyphen/>
        <w:t>zas recordadas y celebradas por los autores sagr</w:t>
      </w:r>
      <w:r w:rsidRPr="00334F93">
        <w:rPr>
          <w:rFonts w:ascii="Arial" w:hAnsi="Arial" w:cs="Arial"/>
          <w:b/>
        </w:rPr>
        <w:t>a</w:t>
      </w:r>
      <w:r w:rsidRPr="00334F93">
        <w:rPr>
          <w:rFonts w:ascii="Arial" w:hAnsi="Arial" w:cs="Arial"/>
          <w:b/>
        </w:rPr>
        <w:t>dos:</w:t>
      </w:r>
    </w:p>
    <w:p w:rsidR="00334F93" w:rsidRDefault="00334F93" w:rsidP="00E4776E">
      <w:pPr>
        <w:pStyle w:val="estilo2"/>
        <w:spacing w:before="0" w:beforeAutospacing="0" w:after="0" w:afterAutospacing="0"/>
        <w:rPr>
          <w:rFonts w:ascii="Arial" w:hAnsi="Arial" w:cs="Arial"/>
          <w:b/>
        </w:rPr>
      </w:pPr>
      <w:r w:rsidRPr="00334F93">
        <w:rPr>
          <w:rFonts w:ascii="Arial" w:hAnsi="Arial" w:cs="Arial"/>
          <w:b/>
        </w:rPr>
        <w:br/>
        <w:t>     - Alianza con Adán como alianza creacional (</w:t>
      </w:r>
      <w:proofErr w:type="spellStart"/>
      <w:r w:rsidRPr="00334F93">
        <w:rPr>
          <w:rFonts w:ascii="Arial" w:hAnsi="Arial" w:cs="Arial"/>
          <w:b/>
        </w:rPr>
        <w:t>Gen.</w:t>
      </w:r>
      <w:proofErr w:type="spellEnd"/>
      <w:r w:rsidRPr="00334F93">
        <w:rPr>
          <w:rFonts w:ascii="Arial" w:hAnsi="Arial" w:cs="Arial"/>
          <w:b/>
        </w:rPr>
        <w:t xml:space="preserve"> 1-5) consistente en cumplir el pr</w:t>
      </w:r>
      <w:r w:rsidRPr="00334F93">
        <w:rPr>
          <w:rFonts w:ascii="Arial" w:hAnsi="Arial" w:cs="Arial"/>
          <w:b/>
        </w:rPr>
        <w:t>e</w:t>
      </w:r>
      <w:r w:rsidRPr="00334F93">
        <w:rPr>
          <w:rFonts w:ascii="Arial" w:hAnsi="Arial" w:cs="Arial"/>
          <w:b/>
        </w:rPr>
        <w:t>cepto de no comer del árbol de la cien</w:t>
      </w:r>
      <w:r w:rsidRPr="00334F93">
        <w:rPr>
          <w:rFonts w:ascii="Arial" w:hAnsi="Arial" w:cs="Arial"/>
          <w:b/>
        </w:rPr>
        <w:softHyphen/>
        <w:t>cia del bien y del mal y recibir a cambio la felicidad y la inmortal</w:t>
      </w:r>
      <w:r w:rsidRPr="00334F93">
        <w:rPr>
          <w:rFonts w:ascii="Arial" w:hAnsi="Arial" w:cs="Arial"/>
          <w:b/>
        </w:rPr>
        <w:t>i</w:t>
      </w:r>
      <w:r w:rsidRPr="00334F93">
        <w:rPr>
          <w:rFonts w:ascii="Arial" w:hAnsi="Arial" w:cs="Arial"/>
          <w:b/>
        </w:rPr>
        <w:t>dad</w:t>
      </w:r>
      <w:r w:rsidRPr="00334F93">
        <w:rPr>
          <w:rFonts w:ascii="Arial" w:hAnsi="Arial" w:cs="Arial"/>
          <w:b/>
        </w:rPr>
        <w:br/>
        <w:t>     - Alianza con Noé y los vivientes que re</w:t>
      </w:r>
      <w:r w:rsidRPr="00334F93">
        <w:rPr>
          <w:rFonts w:ascii="Arial" w:hAnsi="Arial" w:cs="Arial"/>
          <w:b/>
        </w:rPr>
        <w:softHyphen/>
        <w:t>pueblan el mundo (Gen  9-8-17).</w:t>
      </w:r>
      <w:r w:rsidRPr="00334F93">
        <w:rPr>
          <w:rFonts w:ascii="Arial" w:hAnsi="Arial" w:cs="Arial"/>
          <w:b/>
        </w:rPr>
        <w:br/>
        <w:t>     - Alianza con Abraham (</w:t>
      </w:r>
      <w:proofErr w:type="spellStart"/>
      <w:r w:rsidRPr="00334F93">
        <w:rPr>
          <w:rFonts w:ascii="Arial" w:hAnsi="Arial" w:cs="Arial"/>
          <w:b/>
        </w:rPr>
        <w:t>Gen.</w:t>
      </w:r>
      <w:proofErr w:type="spellEnd"/>
      <w:r w:rsidRPr="00334F93">
        <w:rPr>
          <w:rFonts w:ascii="Arial" w:hAnsi="Arial" w:cs="Arial"/>
          <w:b/>
        </w:rPr>
        <w:t xml:space="preserve"> 15. 7-21) y Gen 17. 3-8) con la promesa de </w:t>
      </w:r>
      <w:proofErr w:type="spellStart"/>
      <w:r w:rsidRPr="00334F93">
        <w:rPr>
          <w:rFonts w:ascii="Arial" w:hAnsi="Arial" w:cs="Arial"/>
          <w:b/>
        </w:rPr>
        <w:t>hacer</w:t>
      </w:r>
      <w:r w:rsidRPr="00334F93">
        <w:rPr>
          <w:rFonts w:ascii="Arial" w:hAnsi="Arial" w:cs="Arial"/>
          <w:b/>
        </w:rPr>
        <w:softHyphen/>
        <w:t>le</w:t>
      </w:r>
      <w:proofErr w:type="spellEnd"/>
      <w:r w:rsidRPr="00334F93">
        <w:rPr>
          <w:rFonts w:ascii="Arial" w:hAnsi="Arial" w:cs="Arial"/>
          <w:b/>
        </w:rPr>
        <w:t xml:space="preserve"> padre de muchos pueblos. Es Alianza que renueva con Isaac y con Jacob.</w:t>
      </w:r>
      <w:r w:rsidRPr="00334F93">
        <w:rPr>
          <w:rFonts w:ascii="Arial" w:hAnsi="Arial" w:cs="Arial"/>
          <w:b/>
        </w:rPr>
        <w:br/>
        <w:t xml:space="preserve">     - Alianza con Moisés, como mediador del pueblo liberado (Es. 19. 16-19 y 20.18), alianza que repite ya en tierras de </w:t>
      </w:r>
      <w:proofErr w:type="spellStart"/>
      <w:r w:rsidRPr="00334F93">
        <w:rPr>
          <w:rFonts w:ascii="Arial" w:hAnsi="Arial" w:cs="Arial"/>
          <w:b/>
        </w:rPr>
        <w:t>Moab</w:t>
      </w:r>
      <w:proofErr w:type="spellEnd"/>
      <w:r w:rsidRPr="00334F93">
        <w:rPr>
          <w:rFonts w:ascii="Arial" w:hAnsi="Arial" w:cs="Arial"/>
          <w:b/>
        </w:rPr>
        <w:t xml:space="preserve"> (</w:t>
      </w:r>
      <w:proofErr w:type="spellStart"/>
      <w:r w:rsidRPr="00334F93">
        <w:rPr>
          <w:rFonts w:ascii="Arial" w:hAnsi="Arial" w:cs="Arial"/>
          <w:b/>
        </w:rPr>
        <w:t>Deut</w:t>
      </w:r>
      <w:proofErr w:type="spellEnd"/>
      <w:r w:rsidRPr="00334F93">
        <w:rPr>
          <w:rFonts w:ascii="Arial" w:hAnsi="Arial" w:cs="Arial"/>
          <w:b/>
        </w:rPr>
        <w:t>. 4. 46)</w:t>
      </w:r>
      <w:r w:rsidRPr="00334F93">
        <w:rPr>
          <w:rFonts w:ascii="Arial" w:hAnsi="Arial" w:cs="Arial"/>
          <w:b/>
        </w:rPr>
        <w:br/>
        <w:t>     - Alianza con Josué al entrar en la tierra prometida y repartir el territorio entre las tr</w:t>
      </w:r>
      <w:r w:rsidRPr="00334F93">
        <w:rPr>
          <w:rFonts w:ascii="Arial" w:hAnsi="Arial" w:cs="Arial"/>
          <w:b/>
        </w:rPr>
        <w:t>i</w:t>
      </w:r>
      <w:r w:rsidRPr="00334F93">
        <w:rPr>
          <w:rFonts w:ascii="Arial" w:hAnsi="Arial" w:cs="Arial"/>
          <w:b/>
        </w:rPr>
        <w:t>bus (</w:t>
      </w:r>
      <w:proofErr w:type="spellStart"/>
      <w:r w:rsidRPr="00334F93">
        <w:rPr>
          <w:rFonts w:ascii="Arial" w:hAnsi="Arial" w:cs="Arial"/>
          <w:b/>
        </w:rPr>
        <w:t>Jos.</w:t>
      </w:r>
      <w:proofErr w:type="spellEnd"/>
      <w:r w:rsidRPr="00334F93">
        <w:rPr>
          <w:rFonts w:ascii="Arial" w:hAnsi="Arial" w:cs="Arial"/>
          <w:b/>
        </w:rPr>
        <w:t xml:space="preserve"> 24. 7-28)</w:t>
      </w:r>
      <w:r w:rsidRPr="00334F93">
        <w:rPr>
          <w:rFonts w:ascii="Arial" w:hAnsi="Arial" w:cs="Arial"/>
          <w:b/>
        </w:rPr>
        <w:br/>
        <w:t xml:space="preserve">     - Alianza con David y su casa (2. </w:t>
      </w:r>
      <w:proofErr w:type="spellStart"/>
      <w:r w:rsidRPr="00334F93">
        <w:rPr>
          <w:rFonts w:ascii="Arial" w:hAnsi="Arial" w:cs="Arial"/>
          <w:b/>
        </w:rPr>
        <w:t>Sam.</w:t>
      </w:r>
      <w:proofErr w:type="spellEnd"/>
      <w:r w:rsidRPr="00334F93">
        <w:rPr>
          <w:rFonts w:ascii="Arial" w:hAnsi="Arial" w:cs="Arial"/>
          <w:b/>
        </w:rPr>
        <w:t xml:space="preserve"> 23. 5) para el gobierno del pueblo consti</w:t>
      </w:r>
      <w:r w:rsidRPr="00334F93">
        <w:rPr>
          <w:rFonts w:ascii="Arial" w:hAnsi="Arial" w:cs="Arial"/>
          <w:b/>
        </w:rPr>
        <w:softHyphen/>
        <w:t>tui</w:t>
      </w:r>
      <w:r w:rsidRPr="00334F93">
        <w:rPr>
          <w:rFonts w:ascii="Arial" w:hAnsi="Arial" w:cs="Arial"/>
          <w:b/>
        </w:rPr>
        <w:softHyphen/>
        <w:t>do en predilecto.</w:t>
      </w:r>
      <w:r w:rsidRPr="00334F93">
        <w:rPr>
          <w:rFonts w:ascii="Arial" w:hAnsi="Arial" w:cs="Arial"/>
          <w:b/>
        </w:rPr>
        <w:br/>
        <w:t>     - Renovación de la Alianza con el rey Josías, en la reforma religiosa que pro</w:t>
      </w:r>
      <w:r w:rsidRPr="00334F93">
        <w:rPr>
          <w:rFonts w:ascii="Arial" w:hAnsi="Arial" w:cs="Arial"/>
          <w:b/>
        </w:rPr>
        <w:softHyphen/>
        <w:t xml:space="preserve">mueve (2. </w:t>
      </w:r>
      <w:r w:rsidRPr="00334F93">
        <w:rPr>
          <w:rFonts w:ascii="Arial" w:hAnsi="Arial" w:cs="Arial"/>
          <w:b/>
        </w:rPr>
        <w:lastRenderedPageBreak/>
        <w:t>Rey. 22.8)</w:t>
      </w:r>
      <w:r w:rsidRPr="00334F93">
        <w:rPr>
          <w:rFonts w:ascii="Arial" w:hAnsi="Arial" w:cs="Arial"/>
          <w:b/>
        </w:rPr>
        <w:br/>
        <w:t>     - Alianza después de la Cautividad, con Nehemías y los regresados a Jerusalén (</w:t>
      </w:r>
      <w:proofErr w:type="spellStart"/>
      <w:r w:rsidRPr="00334F93">
        <w:rPr>
          <w:rFonts w:ascii="Arial" w:hAnsi="Arial" w:cs="Arial"/>
          <w:b/>
        </w:rPr>
        <w:t>Neh.</w:t>
      </w:r>
      <w:proofErr w:type="spellEnd"/>
      <w:r w:rsidRPr="00334F93">
        <w:rPr>
          <w:rFonts w:ascii="Arial" w:hAnsi="Arial" w:cs="Arial"/>
          <w:b/>
        </w:rPr>
        <w:t xml:space="preserve"> 10. 30-38).</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El conjunto de estos pactos, acuerdos y alianzas constituyen la permanente Alianza de Dios con su pu</w:t>
      </w:r>
      <w:r w:rsidRPr="00334F93">
        <w:rPr>
          <w:rFonts w:ascii="Arial" w:hAnsi="Arial" w:cs="Arial"/>
          <w:b/>
        </w:rPr>
        <w:t>e</w:t>
      </w:r>
      <w:r w:rsidRPr="00334F93">
        <w:rPr>
          <w:rFonts w:ascii="Arial" w:hAnsi="Arial" w:cs="Arial"/>
          <w:b/>
        </w:rPr>
        <w:t>blo. Dios siempre es fiel, pero el pueblo la que</w:t>
      </w:r>
      <w:r w:rsidRPr="00334F93">
        <w:rPr>
          <w:rFonts w:ascii="Arial" w:hAnsi="Arial" w:cs="Arial"/>
          <w:b/>
        </w:rPr>
        <w:softHyphen/>
        <w:t>branta a ve</w:t>
      </w:r>
      <w:r w:rsidRPr="00334F93">
        <w:rPr>
          <w:rFonts w:ascii="Arial" w:hAnsi="Arial" w:cs="Arial"/>
          <w:b/>
        </w:rPr>
        <w:softHyphen/>
      </w:r>
      <w:r>
        <w:rPr>
          <w:rFonts w:ascii="Arial" w:hAnsi="Arial" w:cs="Arial"/>
          <w:b/>
        </w:rPr>
        <w:t>c</w:t>
      </w:r>
      <w:r w:rsidRPr="00334F93">
        <w:rPr>
          <w:rFonts w:ascii="Arial" w:hAnsi="Arial" w:cs="Arial"/>
          <w:b/>
        </w:rPr>
        <w:t>es.</w:t>
      </w:r>
    </w:p>
    <w:p w:rsidR="00334F93" w:rsidRPr="00334F93" w:rsidRDefault="00334F93"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Style w:val="Textoennegrita"/>
          <w:rFonts w:ascii="Arial" w:hAnsi="Arial" w:cs="Arial"/>
        </w:rPr>
      </w:pPr>
      <w:r w:rsidRPr="00334F93">
        <w:rPr>
          <w:rStyle w:val="Textoennegrita"/>
          <w:rFonts w:ascii="Arial" w:hAnsi="Arial" w:cs="Arial"/>
        </w:rPr>
        <w:t>7.3. Signos</w:t>
      </w:r>
    </w:p>
    <w:p w:rsidR="00334F93" w:rsidRPr="00334F93" w:rsidRDefault="00334F93"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rPr>
          <w:rFonts w:ascii="Arial" w:hAnsi="Arial" w:cs="Arial"/>
          <w:b/>
        </w:rPr>
      </w:pPr>
      <w:r w:rsidRPr="00334F93">
        <w:rPr>
          <w:rFonts w:ascii="Arial" w:hAnsi="Arial" w:cs="Arial"/>
          <w:b/>
        </w:rPr>
        <w:t>   Para recordarlo, y como testigo per</w:t>
      </w:r>
      <w:r w:rsidRPr="00334F93">
        <w:rPr>
          <w:rFonts w:ascii="Arial" w:hAnsi="Arial" w:cs="Arial"/>
          <w:b/>
        </w:rPr>
        <w:softHyphen/>
        <w:t>ma</w:t>
      </w:r>
      <w:r w:rsidRPr="00334F93">
        <w:rPr>
          <w:rFonts w:ascii="Arial" w:hAnsi="Arial" w:cs="Arial"/>
          <w:b/>
        </w:rPr>
        <w:softHyphen/>
        <w:t>nente, en la Biblia aparecen sig</w:t>
      </w:r>
      <w:r w:rsidRPr="00334F93">
        <w:rPr>
          <w:rFonts w:ascii="Arial" w:hAnsi="Arial" w:cs="Arial"/>
          <w:b/>
        </w:rPr>
        <w:softHyphen/>
        <w:t>nos:</w:t>
      </w:r>
      <w:r w:rsidRPr="00334F93">
        <w:rPr>
          <w:rFonts w:ascii="Arial" w:hAnsi="Arial" w:cs="Arial"/>
          <w:b/>
        </w:rPr>
        <w:br/>
        <w:t>     - La circuncisión como signo. (</w:t>
      </w:r>
      <w:proofErr w:type="spellStart"/>
      <w:r w:rsidRPr="00334F93">
        <w:rPr>
          <w:rFonts w:ascii="Arial" w:hAnsi="Arial" w:cs="Arial"/>
          <w:b/>
        </w:rPr>
        <w:t>Gen.</w:t>
      </w:r>
      <w:proofErr w:type="spellEnd"/>
      <w:r w:rsidRPr="00334F93">
        <w:rPr>
          <w:rFonts w:ascii="Arial" w:hAnsi="Arial" w:cs="Arial"/>
          <w:b/>
        </w:rPr>
        <w:t xml:space="preserve">  17.12-14; </w:t>
      </w:r>
      <w:proofErr w:type="spellStart"/>
      <w:r w:rsidRPr="00334F93">
        <w:rPr>
          <w:rFonts w:ascii="Arial" w:hAnsi="Arial" w:cs="Arial"/>
          <w:b/>
        </w:rPr>
        <w:t>Jos.</w:t>
      </w:r>
      <w:proofErr w:type="spellEnd"/>
      <w:r w:rsidRPr="00334F93">
        <w:rPr>
          <w:rFonts w:ascii="Arial" w:hAnsi="Arial" w:cs="Arial"/>
          <w:b/>
        </w:rPr>
        <w:t xml:space="preserve"> 5. 2-9)</w:t>
      </w:r>
      <w:r w:rsidRPr="00334F93">
        <w:rPr>
          <w:rFonts w:ascii="Arial" w:hAnsi="Arial" w:cs="Arial"/>
          <w:b/>
        </w:rPr>
        <w:br/>
        <w:t>     - La tablas de la ley como recuerdo de la Alianza (Ex 24. 12 y 32.15 y 34.1).</w:t>
      </w:r>
      <w:r w:rsidRPr="00334F93">
        <w:rPr>
          <w:rFonts w:ascii="Arial" w:hAnsi="Arial" w:cs="Arial"/>
          <w:b/>
        </w:rPr>
        <w:br/>
        <w:t>     - La tienda de la Alianza y en el san</w:t>
      </w:r>
      <w:r w:rsidRPr="00334F93">
        <w:rPr>
          <w:rFonts w:ascii="Arial" w:hAnsi="Arial" w:cs="Arial"/>
          <w:b/>
        </w:rPr>
        <w:softHyphen/>
        <w:t>tua</w:t>
      </w:r>
      <w:r w:rsidRPr="00334F93">
        <w:rPr>
          <w:rFonts w:ascii="Arial" w:hAnsi="Arial" w:cs="Arial"/>
          <w:b/>
        </w:rPr>
        <w:softHyphen/>
        <w:t>rio que la preside, con el Arca de la Alian</w:t>
      </w:r>
      <w:r w:rsidRPr="00334F93">
        <w:rPr>
          <w:rFonts w:ascii="Arial" w:hAnsi="Arial" w:cs="Arial"/>
          <w:b/>
        </w:rPr>
        <w:softHyphen/>
        <w:t>za (</w:t>
      </w:r>
      <w:proofErr w:type="spellStart"/>
      <w:r w:rsidRPr="00334F93">
        <w:rPr>
          <w:rFonts w:ascii="Arial" w:hAnsi="Arial" w:cs="Arial"/>
          <w:b/>
        </w:rPr>
        <w:t>Ex.</w:t>
      </w:r>
      <w:proofErr w:type="spellEnd"/>
      <w:r w:rsidRPr="00334F93">
        <w:rPr>
          <w:rFonts w:ascii="Arial" w:hAnsi="Arial" w:cs="Arial"/>
          <w:b/>
        </w:rPr>
        <w:t xml:space="preserve"> 32. 2-19; Ex 37. 1-7)</w:t>
      </w:r>
      <w:r w:rsidRPr="00334F93">
        <w:rPr>
          <w:rFonts w:ascii="Arial" w:hAnsi="Arial" w:cs="Arial"/>
          <w:b/>
        </w:rPr>
        <w:br/>
        <w:t>     - El altar y el monumento conmemorati</w:t>
      </w:r>
      <w:r w:rsidRPr="00334F93">
        <w:rPr>
          <w:rFonts w:ascii="Arial" w:hAnsi="Arial" w:cs="Arial"/>
          <w:b/>
        </w:rPr>
        <w:softHyphen/>
        <w:t>vo de Josué para recuerdo de las tribus que se sep</w:t>
      </w:r>
      <w:r w:rsidRPr="00334F93">
        <w:rPr>
          <w:rFonts w:ascii="Arial" w:hAnsi="Arial" w:cs="Arial"/>
          <w:b/>
        </w:rPr>
        <w:t>a</w:t>
      </w:r>
      <w:r w:rsidRPr="00334F93">
        <w:rPr>
          <w:rFonts w:ascii="Arial" w:hAnsi="Arial" w:cs="Arial"/>
          <w:b/>
        </w:rPr>
        <w:t>ran (</w:t>
      </w:r>
      <w:proofErr w:type="spellStart"/>
      <w:r w:rsidRPr="00334F93">
        <w:rPr>
          <w:rFonts w:ascii="Arial" w:hAnsi="Arial" w:cs="Arial"/>
          <w:b/>
        </w:rPr>
        <w:t>Jos.</w:t>
      </w:r>
      <w:proofErr w:type="spellEnd"/>
      <w:r w:rsidRPr="00334F93">
        <w:rPr>
          <w:rFonts w:ascii="Arial" w:hAnsi="Arial" w:cs="Arial"/>
          <w:b/>
        </w:rPr>
        <w:t xml:space="preserve"> 22. 9-12).</w:t>
      </w:r>
      <w:r w:rsidRPr="00334F93">
        <w:rPr>
          <w:rFonts w:ascii="Arial" w:hAnsi="Arial" w:cs="Arial"/>
          <w:b/>
        </w:rPr>
        <w:br/>
        <w:t xml:space="preserve">     - El mismo templo de Salomón (1. Rey. 8. 12-66 y </w:t>
      </w:r>
      <w:proofErr w:type="spellStart"/>
      <w:r w:rsidRPr="00334F93">
        <w:rPr>
          <w:rFonts w:ascii="Arial" w:hAnsi="Arial" w:cs="Arial"/>
          <w:b/>
        </w:rPr>
        <w:t>Neh.</w:t>
      </w:r>
      <w:proofErr w:type="spellEnd"/>
      <w:r w:rsidRPr="00334F93">
        <w:rPr>
          <w:rFonts w:ascii="Arial" w:hAnsi="Arial" w:cs="Arial"/>
          <w:b/>
        </w:rPr>
        <w:t xml:space="preserve"> 10. 1-40)</w:t>
      </w:r>
      <w:r w:rsidRPr="00334F93">
        <w:rPr>
          <w:rFonts w:ascii="Arial" w:hAnsi="Arial" w:cs="Arial"/>
          <w:b/>
        </w:rPr>
        <w:br/>
        <w:t>   Los profetas se encargan de mantener el recuerdo, la interpretación y la obe</w:t>
      </w:r>
      <w:r w:rsidRPr="00334F93">
        <w:rPr>
          <w:rFonts w:ascii="Arial" w:hAnsi="Arial" w:cs="Arial"/>
          <w:b/>
        </w:rPr>
        <w:softHyphen/>
        <w:t>dien</w:t>
      </w:r>
      <w:r w:rsidRPr="00334F93">
        <w:rPr>
          <w:rFonts w:ascii="Arial" w:hAnsi="Arial" w:cs="Arial"/>
          <w:b/>
        </w:rPr>
        <w:softHyphen/>
        <w:t xml:space="preserve">cia. </w:t>
      </w:r>
    </w:p>
    <w:p w:rsidR="00334F93" w:rsidRPr="00334F93" w:rsidRDefault="00334F93"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Style w:val="Textoennegrita"/>
          <w:rFonts w:ascii="Arial" w:hAnsi="Arial" w:cs="Arial"/>
        </w:rPr>
      </w:pPr>
      <w:r w:rsidRPr="00334F93">
        <w:rPr>
          <w:rFonts w:ascii="Arial" w:hAnsi="Arial" w:cs="Arial"/>
          <w:b/>
        </w:rPr>
        <w:t xml:space="preserve">  </w:t>
      </w:r>
      <w:r w:rsidRPr="00334F93">
        <w:rPr>
          <w:rStyle w:val="Textoennegrita"/>
          <w:rFonts w:ascii="Arial" w:hAnsi="Arial" w:cs="Arial"/>
        </w:rPr>
        <w:t> 7.4. El nuevo pacto</w:t>
      </w:r>
    </w:p>
    <w:p w:rsidR="00334F93" w:rsidRPr="00334F93" w:rsidRDefault="00334F93"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t xml:space="preserve">   El Nuevo Testamento renueva en parte esa Alianza antigua, pues </w:t>
      </w:r>
      <w:proofErr w:type="spellStart"/>
      <w:r w:rsidRPr="00334F93">
        <w:rPr>
          <w:rFonts w:ascii="Arial" w:hAnsi="Arial" w:cs="Arial"/>
          <w:b/>
        </w:rPr>
        <w:t>cristo</w:t>
      </w:r>
      <w:proofErr w:type="spellEnd"/>
      <w:r w:rsidRPr="00334F93">
        <w:rPr>
          <w:rFonts w:ascii="Arial" w:hAnsi="Arial" w:cs="Arial"/>
          <w:b/>
        </w:rPr>
        <w:t xml:space="preserve"> no ha venido a de</w:t>
      </w:r>
      <w:r w:rsidRPr="00334F93">
        <w:rPr>
          <w:rFonts w:ascii="Arial" w:hAnsi="Arial" w:cs="Arial"/>
          <w:b/>
        </w:rPr>
        <w:t>s</w:t>
      </w:r>
      <w:r w:rsidRPr="00334F93">
        <w:rPr>
          <w:rFonts w:ascii="Arial" w:hAnsi="Arial" w:cs="Arial"/>
          <w:b/>
        </w:rPr>
        <w:t>truir la Ley sino a darla cumplimiento (</w:t>
      </w:r>
      <w:proofErr w:type="spellStart"/>
      <w:r w:rsidRPr="00334F93">
        <w:rPr>
          <w:rFonts w:ascii="Arial" w:hAnsi="Arial" w:cs="Arial"/>
          <w:b/>
        </w:rPr>
        <w:t>Mt.</w:t>
      </w:r>
      <w:proofErr w:type="spellEnd"/>
      <w:r w:rsidRPr="00334F93">
        <w:rPr>
          <w:rFonts w:ascii="Arial" w:hAnsi="Arial" w:cs="Arial"/>
          <w:b/>
        </w:rPr>
        <w:t xml:space="preserve"> 5.17), pero la completa con otra superior sellada en la sangre de Cristo, el enviado y Mesías espera</w:t>
      </w:r>
      <w:r w:rsidRPr="00334F93">
        <w:rPr>
          <w:rFonts w:ascii="Arial" w:hAnsi="Arial" w:cs="Arial"/>
          <w:b/>
        </w:rPr>
        <w:softHyphen/>
        <w:t>do por las naciones.</w:t>
      </w:r>
    </w:p>
    <w:p w:rsidR="00334F93" w:rsidRPr="00334F93" w:rsidRDefault="00334F93" w:rsidP="00334F93">
      <w:pPr>
        <w:pStyle w:val="estilo2"/>
        <w:spacing w:before="0" w:beforeAutospacing="0" w:after="0" w:afterAutospacing="0"/>
        <w:jc w:val="both"/>
        <w:rPr>
          <w:rFonts w:ascii="Arial" w:hAnsi="Arial" w:cs="Arial"/>
          <w:b/>
        </w:rPr>
      </w:pPr>
    </w:p>
    <w:p w:rsidR="00334F93" w:rsidRP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t xml:space="preserve">  </w:t>
      </w:r>
      <w:r w:rsidRPr="00334F93">
        <w:rPr>
          <w:rStyle w:val="Textoennegrita"/>
          <w:rFonts w:ascii="Arial" w:hAnsi="Arial" w:cs="Arial"/>
        </w:rPr>
        <w:t> 7.4.1. Originalidad del N. T.</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t xml:space="preserve">  </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xml:space="preserve"> El término "alianza" (griego </w:t>
      </w:r>
      <w:proofErr w:type="spellStart"/>
      <w:r w:rsidRPr="00334F93">
        <w:rPr>
          <w:rFonts w:ascii="Arial" w:hAnsi="Arial" w:cs="Arial"/>
          <w:b/>
        </w:rPr>
        <w:t>dia-zeke</w:t>
      </w:r>
      <w:proofErr w:type="spellEnd"/>
      <w:r w:rsidRPr="00334F93">
        <w:rPr>
          <w:rFonts w:ascii="Arial" w:hAnsi="Arial" w:cs="Arial"/>
          <w:b/>
        </w:rPr>
        <w:t xml:space="preserve"> y </w:t>
      </w:r>
      <w:proofErr w:type="spellStart"/>
      <w:r w:rsidRPr="00334F93">
        <w:rPr>
          <w:rFonts w:ascii="Arial" w:hAnsi="Arial" w:cs="Arial"/>
          <w:b/>
        </w:rPr>
        <w:t>dia-tizemai</w:t>
      </w:r>
      <w:proofErr w:type="spellEnd"/>
      <w:r w:rsidRPr="00334F93">
        <w:rPr>
          <w:rFonts w:ascii="Arial" w:hAnsi="Arial" w:cs="Arial"/>
          <w:b/>
        </w:rPr>
        <w:t>) aparece 40 veces en el Nuevo Test</w:t>
      </w:r>
      <w:r w:rsidRPr="00334F93">
        <w:rPr>
          <w:rFonts w:ascii="Arial" w:hAnsi="Arial" w:cs="Arial"/>
          <w:b/>
        </w:rPr>
        <w:t>a</w:t>
      </w:r>
      <w:r w:rsidRPr="00334F93">
        <w:rPr>
          <w:rFonts w:ascii="Arial" w:hAnsi="Arial" w:cs="Arial"/>
          <w:b/>
        </w:rPr>
        <w:t>mento y cientos de veces en el Antiguo con la expresión hebrea "</w:t>
      </w:r>
      <w:proofErr w:type="spellStart"/>
      <w:r w:rsidRPr="00334F93">
        <w:rPr>
          <w:rFonts w:ascii="Arial" w:hAnsi="Arial" w:cs="Arial"/>
          <w:b/>
        </w:rPr>
        <w:t>berit</w:t>
      </w:r>
      <w:proofErr w:type="spellEnd"/>
      <w:r w:rsidRPr="00334F93">
        <w:rPr>
          <w:rFonts w:ascii="Arial" w:hAnsi="Arial" w:cs="Arial"/>
          <w:b/>
        </w:rPr>
        <w:t>" (pacto, acuerdo). Se pone en labios de Jesús 3 v</w:t>
      </w:r>
      <w:r w:rsidRPr="00334F93">
        <w:rPr>
          <w:rFonts w:ascii="Arial" w:hAnsi="Arial" w:cs="Arial"/>
          <w:b/>
        </w:rPr>
        <w:t>e</w:t>
      </w:r>
      <w:r w:rsidRPr="00334F93">
        <w:rPr>
          <w:rFonts w:ascii="Arial" w:hAnsi="Arial" w:cs="Arial"/>
          <w:b/>
        </w:rPr>
        <w:t xml:space="preserve">ces con motivo de la oferta del vino como signo de su sangre de Alianza. </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xml:space="preserve">   Los escritores </w:t>
      </w:r>
      <w:proofErr w:type="spellStart"/>
      <w:r w:rsidRPr="00334F93">
        <w:rPr>
          <w:rFonts w:ascii="Arial" w:hAnsi="Arial" w:cs="Arial"/>
          <w:b/>
        </w:rPr>
        <w:t>neotestamentarios</w:t>
      </w:r>
      <w:proofErr w:type="spellEnd"/>
      <w:r w:rsidRPr="00334F93">
        <w:rPr>
          <w:rFonts w:ascii="Arial" w:hAnsi="Arial" w:cs="Arial"/>
          <w:b/>
        </w:rPr>
        <w:t xml:space="preserve"> son conscientes de que en el fondo de la Alianza A</w:t>
      </w:r>
      <w:r w:rsidRPr="00334F93">
        <w:rPr>
          <w:rFonts w:ascii="Arial" w:hAnsi="Arial" w:cs="Arial"/>
          <w:b/>
        </w:rPr>
        <w:t>n</w:t>
      </w:r>
      <w:r w:rsidRPr="00334F93">
        <w:rPr>
          <w:rFonts w:ascii="Arial" w:hAnsi="Arial" w:cs="Arial"/>
          <w:b/>
        </w:rPr>
        <w:t>tigua late la esp</w:t>
      </w:r>
      <w:r w:rsidRPr="00334F93">
        <w:rPr>
          <w:rFonts w:ascii="Arial" w:hAnsi="Arial" w:cs="Arial"/>
          <w:b/>
        </w:rPr>
        <w:t>e</w:t>
      </w:r>
      <w:r w:rsidRPr="00334F93">
        <w:rPr>
          <w:rFonts w:ascii="Arial" w:hAnsi="Arial" w:cs="Arial"/>
          <w:b/>
        </w:rPr>
        <w:t>ranza de la Nueva. De ahí el carácter mesiánico de toda la histo</w:t>
      </w:r>
      <w:r w:rsidRPr="00334F93">
        <w:rPr>
          <w:rFonts w:ascii="Arial" w:hAnsi="Arial" w:cs="Arial"/>
          <w:b/>
        </w:rPr>
        <w:softHyphen/>
        <w:t>ria de la salvación y la continua alusión que se hace al "cumplimiento de la prome</w:t>
      </w:r>
      <w:r w:rsidRPr="00334F93">
        <w:rPr>
          <w:rFonts w:ascii="Arial" w:hAnsi="Arial" w:cs="Arial"/>
          <w:b/>
        </w:rPr>
        <w:softHyphen/>
        <w:t>sa” (</w:t>
      </w:r>
      <w:proofErr w:type="spellStart"/>
      <w:r w:rsidRPr="00334F93">
        <w:rPr>
          <w:rFonts w:ascii="Arial" w:hAnsi="Arial" w:cs="Arial"/>
          <w:b/>
        </w:rPr>
        <w:t>Lc.</w:t>
      </w:r>
      <w:proofErr w:type="spellEnd"/>
      <w:r w:rsidRPr="00334F93">
        <w:rPr>
          <w:rFonts w:ascii="Arial" w:hAnsi="Arial" w:cs="Arial"/>
          <w:b/>
        </w:rPr>
        <w:t xml:space="preserve"> 1. 72;  </w:t>
      </w:r>
    </w:p>
    <w:p w:rsidR="00334F93" w:rsidRDefault="00334F93" w:rsidP="00334F93">
      <w:pPr>
        <w:pStyle w:val="estilo2"/>
        <w:spacing w:before="0" w:beforeAutospacing="0" w:after="0" w:afterAutospacing="0"/>
        <w:jc w:val="both"/>
        <w:rPr>
          <w:rFonts w:ascii="Arial" w:hAnsi="Arial" w:cs="Arial"/>
          <w:b/>
        </w:rPr>
      </w:pPr>
      <w:proofErr w:type="spellStart"/>
      <w:r w:rsidRPr="00334F93">
        <w:rPr>
          <w:rFonts w:ascii="Arial" w:hAnsi="Arial" w:cs="Arial"/>
          <w:b/>
        </w:rPr>
        <w:t>Mt.</w:t>
      </w:r>
      <w:proofErr w:type="spellEnd"/>
      <w:r w:rsidRPr="00334F93">
        <w:rPr>
          <w:rFonts w:ascii="Arial" w:hAnsi="Arial" w:cs="Arial"/>
          <w:b/>
        </w:rPr>
        <w:t xml:space="preserve"> 26. 28; </w:t>
      </w:r>
      <w:proofErr w:type="spellStart"/>
      <w:r w:rsidRPr="00334F93">
        <w:rPr>
          <w:rFonts w:ascii="Arial" w:hAnsi="Arial" w:cs="Arial"/>
          <w:b/>
        </w:rPr>
        <w:t>Lc.</w:t>
      </w:r>
      <w:proofErr w:type="spellEnd"/>
      <w:r w:rsidRPr="00334F93">
        <w:rPr>
          <w:rFonts w:ascii="Arial" w:hAnsi="Arial" w:cs="Arial"/>
          <w:b/>
        </w:rPr>
        <w:t xml:space="preserve"> 22. 20; 1 </w:t>
      </w:r>
      <w:proofErr w:type="spellStart"/>
      <w:r w:rsidRPr="00334F93">
        <w:rPr>
          <w:rFonts w:ascii="Arial" w:hAnsi="Arial" w:cs="Arial"/>
          <w:b/>
        </w:rPr>
        <w:t>Cor.</w:t>
      </w:r>
      <w:proofErr w:type="spellEnd"/>
      <w:r w:rsidRPr="00334F93">
        <w:rPr>
          <w:rFonts w:ascii="Arial" w:hAnsi="Arial" w:cs="Arial"/>
          <w:b/>
        </w:rPr>
        <w:t xml:space="preserve"> 11. 25; </w:t>
      </w:r>
      <w:proofErr w:type="spellStart"/>
      <w:r w:rsidRPr="00334F93">
        <w:rPr>
          <w:rFonts w:ascii="Arial" w:hAnsi="Arial" w:cs="Arial"/>
          <w:b/>
        </w:rPr>
        <w:t>Hebr</w:t>
      </w:r>
      <w:proofErr w:type="spellEnd"/>
      <w:r w:rsidRPr="00334F93">
        <w:rPr>
          <w:rFonts w:ascii="Arial" w:hAnsi="Arial" w:cs="Arial"/>
          <w:b/>
        </w:rPr>
        <w:t xml:space="preserve">. 9. 11; </w:t>
      </w:r>
      <w:proofErr w:type="spellStart"/>
      <w:r w:rsidRPr="00334F93">
        <w:rPr>
          <w:rFonts w:ascii="Arial" w:hAnsi="Arial" w:cs="Arial"/>
          <w:b/>
        </w:rPr>
        <w:t>Gal.</w:t>
      </w:r>
      <w:proofErr w:type="spellEnd"/>
      <w:r w:rsidRPr="00334F93">
        <w:rPr>
          <w:rFonts w:ascii="Arial" w:hAnsi="Arial" w:cs="Arial"/>
          <w:b/>
        </w:rPr>
        <w:t xml:space="preserve"> 4. 22-31, etc.)</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Los cristianos, sobre</w:t>
      </w:r>
      <w:r w:rsidRPr="00334F93">
        <w:rPr>
          <w:rFonts w:ascii="Arial" w:hAnsi="Arial" w:cs="Arial"/>
          <w:b/>
        </w:rPr>
        <w:softHyphen/>
        <w:t xml:space="preserve"> todo provenien</w:t>
      </w:r>
      <w:r w:rsidRPr="00334F93">
        <w:rPr>
          <w:rFonts w:ascii="Arial" w:hAnsi="Arial" w:cs="Arial"/>
          <w:b/>
        </w:rPr>
        <w:softHyphen/>
        <w:t>tes del judaísmo, veían esa idea de Nueva Alianza como clave en sus plan</w:t>
      </w:r>
      <w:r w:rsidRPr="00334F93">
        <w:rPr>
          <w:rFonts w:ascii="Arial" w:hAnsi="Arial" w:cs="Arial"/>
          <w:b/>
        </w:rPr>
        <w:softHyphen/>
        <w:t>teamien</w:t>
      </w:r>
      <w:r w:rsidRPr="00334F93">
        <w:rPr>
          <w:rFonts w:ascii="Arial" w:hAnsi="Arial" w:cs="Arial"/>
          <w:b/>
        </w:rPr>
        <w:softHyphen/>
        <w:t>tos teológicos: para ellos será la renovación y no la ru</w:t>
      </w:r>
      <w:r w:rsidRPr="00334F93">
        <w:rPr>
          <w:rFonts w:ascii="Arial" w:hAnsi="Arial" w:cs="Arial"/>
          <w:b/>
        </w:rPr>
        <w:t>p</w:t>
      </w:r>
      <w:r w:rsidRPr="00334F93">
        <w:rPr>
          <w:rFonts w:ascii="Arial" w:hAnsi="Arial" w:cs="Arial"/>
          <w:b/>
        </w:rPr>
        <w:t xml:space="preserve">tura, lo que les hace cristianos sin dejar de ser judíos. Y los que venían de la gentilidad se hacían a la idea de entrar en la gran Alianza que Dios estableció con Abraham, pero que estaba orientada a todos los hombres. </w:t>
      </w:r>
    </w:p>
    <w:p w:rsidR="00334F93" w:rsidRP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El autor de la Epístola a los Hebreos se encargó de sistematizar el sentido de esa du</w:t>
      </w:r>
      <w:r w:rsidRPr="00334F93">
        <w:rPr>
          <w:rFonts w:ascii="Arial" w:hAnsi="Arial" w:cs="Arial"/>
          <w:b/>
        </w:rPr>
        <w:t>a</w:t>
      </w:r>
      <w:r w:rsidRPr="00334F93">
        <w:rPr>
          <w:rFonts w:ascii="Arial" w:hAnsi="Arial" w:cs="Arial"/>
          <w:b/>
        </w:rPr>
        <w:t>lidad de alianzas y de situar a todos los cristianos en su contexto.</w:t>
      </w:r>
    </w:p>
    <w:p w:rsidR="00334F93" w:rsidRDefault="00334F93" w:rsidP="00334F93">
      <w:pPr>
        <w:pStyle w:val="estilo2"/>
        <w:spacing w:before="0" w:beforeAutospacing="0" w:after="0" w:afterAutospacing="0"/>
        <w:jc w:val="both"/>
        <w:rPr>
          <w:rStyle w:val="Textoennegrita"/>
          <w:rFonts w:ascii="Arial" w:hAnsi="Arial" w:cs="Arial"/>
        </w:rPr>
      </w:pPr>
      <w:r w:rsidRPr="00334F93">
        <w:rPr>
          <w:rFonts w:ascii="Arial" w:hAnsi="Arial" w:cs="Arial"/>
          <w:b/>
        </w:rPr>
        <w:t xml:space="preserve">  </w:t>
      </w:r>
      <w:r w:rsidRPr="00334F93">
        <w:rPr>
          <w:rStyle w:val="Textoennegrita"/>
          <w:rFonts w:ascii="Arial" w:hAnsi="Arial" w:cs="Arial"/>
        </w:rPr>
        <w:t> 7.4.2. En catequesis.</w:t>
      </w:r>
    </w:p>
    <w:p w:rsidR="00334F93" w:rsidRPr="00334F93" w:rsidRDefault="00334F93"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t xml:space="preserve">   Importa mucho dejar claro el concepto de Alianza y resaltar el sentido cristiano de la Nueva como superación de la Antigua. Hay que ofrecer, según la edad y capacidad de los </w:t>
      </w:r>
      <w:proofErr w:type="spellStart"/>
      <w:r w:rsidRPr="00334F93">
        <w:rPr>
          <w:rFonts w:ascii="Arial" w:hAnsi="Arial" w:cs="Arial"/>
          <w:b/>
        </w:rPr>
        <w:t>catequiza</w:t>
      </w:r>
      <w:r w:rsidRPr="00334F93">
        <w:rPr>
          <w:rFonts w:ascii="Arial" w:hAnsi="Arial" w:cs="Arial"/>
          <w:b/>
        </w:rPr>
        <w:t>n</w:t>
      </w:r>
      <w:r w:rsidRPr="00334F93">
        <w:rPr>
          <w:rFonts w:ascii="Arial" w:hAnsi="Arial" w:cs="Arial"/>
          <w:b/>
        </w:rPr>
        <w:t>dos</w:t>
      </w:r>
      <w:proofErr w:type="spellEnd"/>
      <w:r w:rsidRPr="00334F93">
        <w:rPr>
          <w:rFonts w:ascii="Arial" w:hAnsi="Arial" w:cs="Arial"/>
          <w:b/>
        </w:rPr>
        <w:t>, los rasgos del pacto con Dios, pues el Bautismo no es más que el cumplimiento de todas las pro</w:t>
      </w:r>
      <w:r w:rsidRPr="00334F93">
        <w:rPr>
          <w:rFonts w:ascii="Arial" w:hAnsi="Arial" w:cs="Arial"/>
          <w:b/>
        </w:rPr>
        <w:softHyphen/>
        <w:t>mesas salvadoras hechas por Dios a la humani</w:t>
      </w:r>
      <w:r w:rsidRPr="00334F93">
        <w:rPr>
          <w:rFonts w:ascii="Arial" w:hAnsi="Arial" w:cs="Arial"/>
          <w:b/>
        </w:rPr>
        <w:softHyphen/>
        <w:t>dad a lo largo de la Historia humana.</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lastRenderedPageBreak/>
        <w:br/>
        <w:t>   Para ello el catequista debe dejar claros unos rasgos que son esen</w:t>
      </w:r>
      <w:r w:rsidRPr="00334F93">
        <w:rPr>
          <w:rFonts w:ascii="Arial" w:hAnsi="Arial" w:cs="Arial"/>
          <w:b/>
        </w:rPr>
        <w:softHyphen/>
        <w:t>cia</w:t>
      </w:r>
      <w:r w:rsidRPr="00334F93">
        <w:rPr>
          <w:rFonts w:ascii="Arial" w:hAnsi="Arial" w:cs="Arial"/>
          <w:b/>
        </w:rPr>
        <w:softHyphen/>
        <w:t>les para definir el pacto o acuer</w:t>
      </w:r>
      <w:r w:rsidRPr="00334F93">
        <w:rPr>
          <w:rFonts w:ascii="Arial" w:hAnsi="Arial" w:cs="Arial"/>
          <w:b/>
        </w:rPr>
        <w:softHyphen/>
        <w:t>do del cris</w:t>
      </w:r>
      <w:r w:rsidRPr="00334F93">
        <w:rPr>
          <w:rFonts w:ascii="Arial" w:hAnsi="Arial" w:cs="Arial"/>
          <w:b/>
        </w:rPr>
        <w:softHyphen/>
        <w:t>tiano con Dios:</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 La gratuidad: Dios ha sido el que ha que</w:t>
      </w:r>
      <w:r w:rsidRPr="00334F93">
        <w:rPr>
          <w:rFonts w:ascii="Arial" w:hAnsi="Arial" w:cs="Arial"/>
          <w:b/>
        </w:rPr>
        <w:softHyphen/>
        <w:t>rido hacerla con los hombres por amor</w:t>
      </w:r>
      <w:r w:rsidRPr="00334F93">
        <w:rPr>
          <w:rFonts w:ascii="Arial" w:hAnsi="Arial" w:cs="Arial"/>
          <w:b/>
        </w:rPr>
        <w:br/>
        <w:t>  - La universalidad. Se inició con el pueblo de Israel de forma restringida, pero Cristo la hace extensiva a todos los hom</w:t>
      </w:r>
      <w:r w:rsidRPr="00334F93">
        <w:rPr>
          <w:rFonts w:ascii="Arial" w:hAnsi="Arial" w:cs="Arial"/>
          <w:b/>
        </w:rPr>
        <w:softHyphen/>
        <w:t>bres con el sacrificio de su vida en la cruz.</w:t>
      </w:r>
      <w:r w:rsidRPr="00334F93">
        <w:rPr>
          <w:rFonts w:ascii="Arial" w:hAnsi="Arial" w:cs="Arial"/>
          <w:b/>
        </w:rPr>
        <w:br/>
        <w:t>  - La fidelidad. Dios será siempre fiel a sus acuerdos y sabrá perdonar por Cristo a cua</w:t>
      </w:r>
      <w:r w:rsidRPr="00334F93">
        <w:rPr>
          <w:rFonts w:ascii="Arial" w:hAnsi="Arial" w:cs="Arial"/>
          <w:b/>
        </w:rPr>
        <w:t>n</w:t>
      </w:r>
      <w:r w:rsidRPr="00334F93">
        <w:rPr>
          <w:rFonts w:ascii="Arial" w:hAnsi="Arial" w:cs="Arial"/>
          <w:b/>
        </w:rPr>
        <w:t>tos no sean cap</w:t>
      </w:r>
      <w:r w:rsidRPr="00334F93">
        <w:rPr>
          <w:rFonts w:ascii="Arial" w:hAnsi="Arial" w:cs="Arial"/>
          <w:b/>
        </w:rPr>
        <w:t>a</w:t>
      </w:r>
      <w:r w:rsidRPr="00334F93">
        <w:rPr>
          <w:rFonts w:ascii="Arial" w:hAnsi="Arial" w:cs="Arial"/>
          <w:b/>
        </w:rPr>
        <w:t>ces de responder con fidelidad, sean pueblos o individuos.</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 La libertad, pues Dios ha hecho al hombre libre para cumplir, para traicio</w:t>
      </w:r>
      <w:r w:rsidRPr="00334F93">
        <w:rPr>
          <w:rFonts w:ascii="Arial" w:hAnsi="Arial" w:cs="Arial"/>
          <w:b/>
        </w:rPr>
        <w:softHyphen/>
        <w:t>nar, para arrepenti</w:t>
      </w:r>
      <w:r w:rsidRPr="00334F93">
        <w:rPr>
          <w:rFonts w:ascii="Arial" w:hAnsi="Arial" w:cs="Arial"/>
          <w:b/>
        </w:rPr>
        <w:t>r</w:t>
      </w:r>
      <w:r w:rsidRPr="00334F93">
        <w:rPr>
          <w:rFonts w:ascii="Arial" w:hAnsi="Arial" w:cs="Arial"/>
          <w:b/>
        </w:rPr>
        <w:t>se, para volver a obtener el perdón.</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 La solidaridad, pues la Alianza del cristiano no es sólo una cuestión individual sino eclesial, es decir hecha con el nuevo Pueblo de Dios, que es la Iglesia.</w:t>
      </w:r>
    </w:p>
    <w:p w:rsidR="00334F93" w:rsidRPr="00334F93" w:rsidRDefault="00334F93"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Style w:val="Textoennegrita"/>
          <w:rFonts w:ascii="Arial" w:hAnsi="Arial" w:cs="Arial"/>
        </w:rPr>
      </w:pPr>
      <w:r w:rsidRPr="00334F93">
        <w:rPr>
          <w:rStyle w:val="Textoennegrita"/>
          <w:rFonts w:ascii="Arial" w:hAnsi="Arial" w:cs="Arial"/>
        </w:rPr>
        <w:t xml:space="preserve">9. Hermenéutica </w:t>
      </w:r>
    </w:p>
    <w:p w:rsidR="00334F93" w:rsidRPr="00334F93" w:rsidRDefault="00334F93" w:rsidP="00334F93">
      <w:pPr>
        <w:pStyle w:val="estilo2"/>
        <w:spacing w:before="0" w:beforeAutospacing="0" w:after="0" w:afterAutospacing="0"/>
        <w:jc w:val="both"/>
        <w:rPr>
          <w:rFonts w:ascii="Arial" w:hAnsi="Arial" w:cs="Arial"/>
          <w:b/>
        </w:rPr>
      </w:pPr>
    </w:p>
    <w:p w:rsidR="00334F93" w:rsidRP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t xml:space="preserve">   Interpretación o aclaración del sentido de algo. (En griego </w:t>
      </w:r>
      <w:proofErr w:type="spellStart"/>
      <w:r w:rsidRPr="00334F93">
        <w:rPr>
          <w:rFonts w:ascii="Arial" w:hAnsi="Arial" w:cs="Arial"/>
          <w:b/>
        </w:rPr>
        <w:t>hermeneuein</w:t>
      </w:r>
      <w:proofErr w:type="spellEnd"/>
      <w:r w:rsidRPr="00334F93">
        <w:rPr>
          <w:rFonts w:ascii="Arial" w:hAnsi="Arial" w:cs="Arial"/>
          <w:b/>
        </w:rPr>
        <w:t>, inter</w:t>
      </w:r>
      <w:r w:rsidRPr="00334F93">
        <w:rPr>
          <w:rFonts w:ascii="Arial" w:hAnsi="Arial" w:cs="Arial"/>
          <w:b/>
        </w:rPr>
        <w:softHyphen/>
        <w:t>pre</w:t>
      </w:r>
      <w:r w:rsidRPr="00334F93">
        <w:rPr>
          <w:rFonts w:ascii="Arial" w:hAnsi="Arial" w:cs="Arial"/>
          <w:b/>
        </w:rPr>
        <w:softHyphen/>
        <w:t>tar, dar senti</w:t>
      </w:r>
      <w:r w:rsidRPr="00334F93">
        <w:rPr>
          <w:rFonts w:ascii="Arial" w:hAnsi="Arial" w:cs="Arial"/>
          <w:b/>
        </w:rPr>
        <w:softHyphen/>
        <w:t>do). Se suele diferenciar de la exé</w:t>
      </w:r>
      <w:r w:rsidRPr="00334F93">
        <w:rPr>
          <w:rFonts w:ascii="Arial" w:hAnsi="Arial" w:cs="Arial"/>
          <w:b/>
        </w:rPr>
        <w:softHyphen/>
        <w:t>gesis, aunque tiene que ver con ella mucho.</w:t>
      </w:r>
      <w:r w:rsidRPr="00334F93">
        <w:rPr>
          <w:rFonts w:ascii="Arial" w:hAnsi="Arial" w:cs="Arial"/>
          <w:b/>
        </w:rPr>
        <w:br/>
        <w:t xml:space="preserve">   </w:t>
      </w:r>
      <w:r w:rsidRPr="00334F93">
        <w:rPr>
          <w:rFonts w:ascii="Arial" w:hAnsi="Arial" w:cs="Arial"/>
          <w:b/>
        </w:rPr>
        <w:br/>
        <w:t xml:space="preserve">  </w:t>
      </w:r>
      <w:r w:rsidRPr="00334F93">
        <w:rPr>
          <w:rStyle w:val="Textoennegrita"/>
          <w:rFonts w:ascii="Arial" w:hAnsi="Arial" w:cs="Arial"/>
        </w:rPr>
        <w:t>  9.1. Ciencia teórica</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t>    La Hermenéutica es ciencia teórica (</w:t>
      </w:r>
      <w:proofErr w:type="spellStart"/>
      <w:r w:rsidRPr="00334F93">
        <w:rPr>
          <w:rFonts w:ascii="Arial" w:hAnsi="Arial" w:cs="Arial"/>
          <w:b/>
        </w:rPr>
        <w:t>hermeneuein</w:t>
      </w:r>
      <w:proofErr w:type="spellEnd"/>
      <w:r w:rsidRPr="00334F93">
        <w:rPr>
          <w:rFonts w:ascii="Arial" w:hAnsi="Arial" w:cs="Arial"/>
          <w:b/>
        </w:rPr>
        <w:t xml:space="preserve"> = buscar explicaciones). La exégesis es dar explic</w:t>
      </w:r>
      <w:r w:rsidRPr="00334F93">
        <w:rPr>
          <w:rFonts w:ascii="Arial" w:hAnsi="Arial" w:cs="Arial"/>
          <w:b/>
        </w:rPr>
        <w:t>a</w:t>
      </w:r>
      <w:r w:rsidRPr="00334F93">
        <w:rPr>
          <w:rFonts w:ascii="Arial" w:hAnsi="Arial" w:cs="Arial"/>
          <w:b/>
        </w:rPr>
        <w:t>ciones y aclarar (</w:t>
      </w:r>
      <w:proofErr w:type="spellStart"/>
      <w:r w:rsidRPr="00334F93">
        <w:rPr>
          <w:rFonts w:ascii="Arial" w:hAnsi="Arial" w:cs="Arial"/>
          <w:b/>
        </w:rPr>
        <w:t>exegeszai</w:t>
      </w:r>
      <w:proofErr w:type="spellEnd"/>
      <w:r w:rsidRPr="00334F93">
        <w:rPr>
          <w:rFonts w:ascii="Arial" w:hAnsi="Arial" w:cs="Arial"/>
          <w:b/>
        </w:rPr>
        <w:t>, explicar paso a paso).</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xml:space="preserve">    Aplicado el concepto a la Biblia la hermenéutica habla de criterios o teorías generales. </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t>La exégesis mira más a la práctica y a la expo</w:t>
      </w:r>
      <w:r w:rsidRPr="00334F93">
        <w:rPr>
          <w:rFonts w:ascii="Arial" w:hAnsi="Arial" w:cs="Arial"/>
          <w:b/>
        </w:rPr>
        <w:softHyphen/>
        <w:t>sición. La una es teoría y la otra es aplic</w:t>
      </w:r>
      <w:r w:rsidRPr="00334F93">
        <w:rPr>
          <w:rFonts w:ascii="Arial" w:hAnsi="Arial" w:cs="Arial"/>
          <w:b/>
        </w:rPr>
        <w:t>a</w:t>
      </w:r>
      <w:r w:rsidRPr="00334F93">
        <w:rPr>
          <w:rFonts w:ascii="Arial" w:hAnsi="Arial" w:cs="Arial"/>
          <w:b/>
        </w:rPr>
        <w:t>ción a c</w:t>
      </w:r>
      <w:r w:rsidRPr="00334F93">
        <w:rPr>
          <w:rFonts w:ascii="Arial" w:hAnsi="Arial" w:cs="Arial"/>
          <w:b/>
        </w:rPr>
        <w:t>a</w:t>
      </w:r>
      <w:r w:rsidRPr="00334F93">
        <w:rPr>
          <w:rFonts w:ascii="Arial" w:hAnsi="Arial" w:cs="Arial"/>
          <w:b/>
        </w:rPr>
        <w:t>da texto concreto.</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Por lo tanto hermenéutica es el arte o la ciencia de inter</w:t>
      </w:r>
      <w:r w:rsidRPr="00334F93">
        <w:rPr>
          <w:rFonts w:ascii="Arial" w:hAnsi="Arial" w:cs="Arial"/>
          <w:b/>
        </w:rPr>
        <w:softHyphen/>
        <w:t>pretar textos para clarificar el signif</w:t>
      </w:r>
      <w:r w:rsidRPr="00334F93">
        <w:rPr>
          <w:rFonts w:ascii="Arial" w:hAnsi="Arial" w:cs="Arial"/>
          <w:b/>
        </w:rPr>
        <w:t>i</w:t>
      </w:r>
      <w:r w:rsidRPr="00334F93">
        <w:rPr>
          <w:rFonts w:ascii="Arial" w:hAnsi="Arial" w:cs="Arial"/>
          <w:b/>
        </w:rPr>
        <w:t>cado y el contexto en que se dan. Se usó desde antiguo pero como ciencia siste</w:t>
      </w:r>
      <w:r w:rsidRPr="00334F93">
        <w:rPr>
          <w:rFonts w:ascii="Arial" w:hAnsi="Arial" w:cs="Arial"/>
          <w:b/>
        </w:rPr>
        <w:softHyphen/>
        <w:t>mática surge propia</w:t>
      </w:r>
      <w:r w:rsidRPr="00334F93">
        <w:rPr>
          <w:rFonts w:ascii="Arial" w:hAnsi="Arial" w:cs="Arial"/>
          <w:b/>
        </w:rPr>
        <w:softHyphen/>
        <w:t>mente en el siglo XIX</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Su desarrollo como ciencia se debió a las influencias filosófi</w:t>
      </w:r>
      <w:r w:rsidRPr="00334F93">
        <w:rPr>
          <w:rFonts w:ascii="Arial" w:hAnsi="Arial" w:cs="Arial"/>
          <w:b/>
        </w:rPr>
        <w:softHyphen/>
        <w:t>cas y al interés científicos que surge entre los teólo</w:t>
      </w:r>
      <w:r w:rsidRPr="00334F93">
        <w:rPr>
          <w:rFonts w:ascii="Arial" w:hAnsi="Arial" w:cs="Arial"/>
          <w:b/>
        </w:rPr>
        <w:softHyphen/>
        <w:t>gos protestantes del siglo XIX. Luego se extiende esta afición a los católi</w:t>
      </w:r>
      <w:r w:rsidRPr="00334F93">
        <w:rPr>
          <w:rFonts w:ascii="Arial" w:hAnsi="Arial" w:cs="Arial"/>
          <w:b/>
        </w:rPr>
        <w:softHyphen/>
        <w:t>cos que incrementan sus aportaciones con rigor.</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No es que surja ahora. La inquietud por interpretar las Escrituras viene de lejos, incl</w:t>
      </w:r>
      <w:r w:rsidRPr="00334F93">
        <w:rPr>
          <w:rFonts w:ascii="Arial" w:hAnsi="Arial" w:cs="Arial"/>
          <w:b/>
        </w:rPr>
        <w:t>u</w:t>
      </w:r>
      <w:r w:rsidRPr="00334F93">
        <w:rPr>
          <w:rFonts w:ascii="Arial" w:hAnsi="Arial" w:cs="Arial"/>
          <w:b/>
        </w:rPr>
        <w:t xml:space="preserve">so ya el autor de la segunda carta de Pedro habla de la interpretación de Pablo (2 </w:t>
      </w:r>
      <w:proofErr w:type="spellStart"/>
      <w:r w:rsidRPr="00334F93">
        <w:rPr>
          <w:rFonts w:ascii="Arial" w:hAnsi="Arial" w:cs="Arial"/>
          <w:b/>
        </w:rPr>
        <w:t>Pedr</w:t>
      </w:r>
      <w:proofErr w:type="spellEnd"/>
      <w:r w:rsidRPr="00334F93">
        <w:rPr>
          <w:rFonts w:ascii="Arial" w:hAnsi="Arial" w:cs="Arial"/>
          <w:b/>
        </w:rPr>
        <w:t>. 3.16). Y los primeros Padres de la Iglesia dedicarán muchos esfuerzos a la correcta ex</w:t>
      </w:r>
      <w:r w:rsidRPr="00334F93">
        <w:rPr>
          <w:rFonts w:ascii="Arial" w:hAnsi="Arial" w:cs="Arial"/>
          <w:b/>
        </w:rPr>
        <w:t>é</w:t>
      </w:r>
      <w:r w:rsidRPr="00334F93">
        <w:rPr>
          <w:rFonts w:ascii="Arial" w:hAnsi="Arial" w:cs="Arial"/>
          <w:b/>
        </w:rPr>
        <w:t>gesis (Tertuliano, Orígenes, S. Jerónimo, S. Agustín) para evitar el error.</w:t>
      </w:r>
    </w:p>
    <w:p w:rsidR="00334F93" w:rsidRDefault="00334F93" w:rsidP="00334F93">
      <w:pPr>
        <w:pStyle w:val="estilo2"/>
        <w:spacing w:before="0" w:beforeAutospacing="0" w:after="0" w:afterAutospacing="0"/>
        <w:jc w:val="both"/>
        <w:rPr>
          <w:rStyle w:val="Textoennegrita"/>
          <w:rFonts w:ascii="Arial" w:hAnsi="Arial" w:cs="Arial"/>
        </w:rPr>
      </w:pPr>
      <w:r w:rsidRPr="00334F93">
        <w:rPr>
          <w:rFonts w:ascii="Arial" w:hAnsi="Arial" w:cs="Arial"/>
          <w:b/>
        </w:rPr>
        <w:br/>
        <w:t xml:space="preserve">   </w:t>
      </w:r>
      <w:r w:rsidRPr="00334F93">
        <w:rPr>
          <w:rFonts w:ascii="Arial" w:hAnsi="Arial" w:cs="Arial"/>
          <w:b/>
        </w:rPr>
        <w:br/>
        <w:t xml:space="preserve">   </w:t>
      </w:r>
      <w:r w:rsidRPr="00334F93">
        <w:rPr>
          <w:rStyle w:val="Textoennegrita"/>
          <w:rFonts w:ascii="Arial" w:hAnsi="Arial" w:cs="Arial"/>
        </w:rPr>
        <w:t>9.1.1. La bíblica</w:t>
      </w:r>
    </w:p>
    <w:p w:rsidR="00334F93" w:rsidRPr="00334F93" w:rsidRDefault="00334F93"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t xml:space="preserve">   La hermenéutica bíblica analiza el texto sagrado con doble criterio: </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 en cuanto escri</w:t>
      </w:r>
      <w:r w:rsidRPr="00334F93">
        <w:rPr>
          <w:rFonts w:ascii="Arial" w:hAnsi="Arial" w:cs="Arial"/>
          <w:b/>
        </w:rPr>
        <w:softHyphen/>
        <w:t xml:space="preserve">to humano, explora su calidad, sus rasgos literarios, etc.; </w:t>
      </w:r>
      <w:r w:rsidRPr="00334F93">
        <w:rPr>
          <w:rFonts w:ascii="Arial" w:hAnsi="Arial" w:cs="Arial"/>
          <w:b/>
        </w:rPr>
        <w:br/>
        <w:t>        - y en cuanto texto inspirado y divino, intenta clarificar su alcance reli</w:t>
      </w:r>
      <w:r w:rsidRPr="00334F93">
        <w:rPr>
          <w:rFonts w:ascii="Arial" w:hAnsi="Arial" w:cs="Arial"/>
          <w:b/>
        </w:rPr>
        <w:softHyphen/>
        <w:t>gio</w:t>
      </w:r>
      <w:r w:rsidRPr="00334F93">
        <w:rPr>
          <w:rFonts w:ascii="Arial" w:hAnsi="Arial" w:cs="Arial"/>
          <w:b/>
        </w:rPr>
        <w:softHyphen/>
        <w:t>so.</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Los teóricos de la Hermenéutica del siglo XIX fueron muchos y dieron lugar a diversas escuelas o est</w:t>
      </w:r>
      <w:r w:rsidRPr="00334F93">
        <w:rPr>
          <w:rFonts w:ascii="Arial" w:hAnsi="Arial" w:cs="Arial"/>
          <w:b/>
        </w:rPr>
        <w:t>i</w:t>
      </w:r>
      <w:r w:rsidRPr="00334F93">
        <w:rPr>
          <w:rFonts w:ascii="Arial" w:hAnsi="Arial" w:cs="Arial"/>
          <w:b/>
        </w:rPr>
        <w:t>los de interpretación de la Biblia.  Unos eran eminente</w:t>
      </w:r>
      <w:r w:rsidRPr="00334F93">
        <w:rPr>
          <w:rFonts w:ascii="Arial" w:hAnsi="Arial" w:cs="Arial"/>
          <w:b/>
        </w:rPr>
        <w:softHyphen/>
        <w:t>mente racio</w:t>
      </w:r>
      <w:r w:rsidRPr="00334F93">
        <w:rPr>
          <w:rFonts w:ascii="Arial" w:hAnsi="Arial" w:cs="Arial"/>
          <w:b/>
        </w:rPr>
        <w:softHyphen/>
        <w:t>na</w:t>
      </w:r>
      <w:r w:rsidRPr="00334F93">
        <w:rPr>
          <w:rFonts w:ascii="Arial" w:hAnsi="Arial" w:cs="Arial"/>
          <w:b/>
        </w:rPr>
        <w:softHyphen/>
        <w:t>lis</w:t>
      </w:r>
      <w:r w:rsidRPr="00334F93">
        <w:rPr>
          <w:rFonts w:ascii="Arial" w:hAnsi="Arial" w:cs="Arial"/>
          <w:b/>
        </w:rPr>
        <w:softHyphen/>
        <w:t>tas como F. Strauss (1808-1874), en "</w:t>
      </w:r>
      <w:r w:rsidRPr="00334F93">
        <w:rPr>
          <w:rStyle w:val="nfasis"/>
          <w:rFonts w:ascii="Arial" w:hAnsi="Arial" w:cs="Arial"/>
          <w:b/>
        </w:rPr>
        <w:t>Vida de Jesús</w:t>
      </w:r>
      <w:r w:rsidRPr="00334F93">
        <w:rPr>
          <w:rFonts w:ascii="Arial" w:hAnsi="Arial" w:cs="Arial"/>
          <w:b/>
        </w:rPr>
        <w:t xml:space="preserve">"; otros materialistas como L. </w:t>
      </w:r>
      <w:proofErr w:type="spellStart"/>
      <w:r w:rsidRPr="00334F93">
        <w:rPr>
          <w:rFonts w:ascii="Arial" w:hAnsi="Arial" w:cs="Arial"/>
          <w:b/>
        </w:rPr>
        <w:t>Feuer</w:t>
      </w:r>
      <w:r w:rsidRPr="00334F93">
        <w:rPr>
          <w:rFonts w:ascii="Arial" w:hAnsi="Arial" w:cs="Arial"/>
          <w:b/>
        </w:rPr>
        <w:softHyphen/>
        <w:t>bach</w:t>
      </w:r>
      <w:proofErr w:type="spellEnd"/>
      <w:r w:rsidRPr="00334F93">
        <w:rPr>
          <w:rFonts w:ascii="Arial" w:hAnsi="Arial" w:cs="Arial"/>
          <w:b/>
        </w:rPr>
        <w:t xml:space="preserve"> (1804-1872) en "</w:t>
      </w:r>
      <w:r w:rsidRPr="00334F93">
        <w:rPr>
          <w:rStyle w:val="nfasis"/>
          <w:rFonts w:ascii="Arial" w:hAnsi="Arial" w:cs="Arial"/>
          <w:b/>
        </w:rPr>
        <w:t>La esencia del cristianismo";</w:t>
      </w:r>
      <w:r w:rsidRPr="00334F93">
        <w:rPr>
          <w:rFonts w:ascii="Arial" w:hAnsi="Arial" w:cs="Arial"/>
          <w:b/>
        </w:rPr>
        <w:t xml:space="preserve"> otros más </w:t>
      </w:r>
      <w:proofErr w:type="spellStart"/>
      <w:r w:rsidRPr="00334F93">
        <w:rPr>
          <w:rFonts w:ascii="Arial" w:hAnsi="Arial" w:cs="Arial"/>
          <w:b/>
        </w:rPr>
        <w:t>antropologis</w:t>
      </w:r>
      <w:r w:rsidRPr="00334F93">
        <w:rPr>
          <w:rFonts w:ascii="Arial" w:hAnsi="Arial" w:cs="Arial"/>
          <w:b/>
        </w:rPr>
        <w:softHyphen/>
        <w:t>tas</w:t>
      </w:r>
      <w:proofErr w:type="spellEnd"/>
      <w:r w:rsidRPr="00334F93">
        <w:rPr>
          <w:rFonts w:ascii="Arial" w:hAnsi="Arial" w:cs="Arial"/>
          <w:b/>
        </w:rPr>
        <w:t xml:space="preserve">, como F. </w:t>
      </w:r>
      <w:proofErr w:type="spellStart"/>
      <w:r w:rsidRPr="00334F93">
        <w:rPr>
          <w:rFonts w:ascii="Arial" w:hAnsi="Arial" w:cs="Arial"/>
          <w:b/>
        </w:rPr>
        <w:t>Schle</w:t>
      </w:r>
      <w:r w:rsidRPr="00334F93">
        <w:rPr>
          <w:rFonts w:ascii="Arial" w:hAnsi="Arial" w:cs="Arial"/>
          <w:b/>
        </w:rPr>
        <w:t>i</w:t>
      </w:r>
      <w:r w:rsidRPr="00334F93">
        <w:rPr>
          <w:rFonts w:ascii="Arial" w:hAnsi="Arial" w:cs="Arial"/>
          <w:b/>
        </w:rPr>
        <w:lastRenderedPageBreak/>
        <w:t>erma</w:t>
      </w:r>
      <w:r w:rsidRPr="00334F93">
        <w:rPr>
          <w:rFonts w:ascii="Arial" w:hAnsi="Arial" w:cs="Arial"/>
          <w:b/>
        </w:rPr>
        <w:softHyphen/>
        <w:t>cher</w:t>
      </w:r>
      <w:proofErr w:type="spellEnd"/>
      <w:r w:rsidRPr="00334F93">
        <w:rPr>
          <w:rFonts w:ascii="Arial" w:hAnsi="Arial" w:cs="Arial"/>
          <w:b/>
        </w:rPr>
        <w:t xml:space="preserve"> (1767-1834) en "</w:t>
      </w:r>
      <w:r w:rsidRPr="00334F93">
        <w:rPr>
          <w:rStyle w:val="nfasis"/>
          <w:rFonts w:ascii="Arial" w:hAnsi="Arial" w:cs="Arial"/>
          <w:b/>
        </w:rPr>
        <w:t>La fe cristiana"</w:t>
      </w:r>
      <w:r w:rsidRPr="00334F93">
        <w:rPr>
          <w:rFonts w:ascii="Arial" w:hAnsi="Arial" w:cs="Arial"/>
          <w:b/>
        </w:rPr>
        <w:t xml:space="preserve">; y los hubo más vitalistas, como </w:t>
      </w:r>
      <w:proofErr w:type="spellStart"/>
      <w:r w:rsidRPr="00334F93">
        <w:rPr>
          <w:rFonts w:ascii="Arial" w:hAnsi="Arial" w:cs="Arial"/>
          <w:b/>
        </w:rPr>
        <w:t>Wil</w:t>
      </w:r>
      <w:r w:rsidRPr="00334F93">
        <w:rPr>
          <w:rFonts w:ascii="Arial" w:hAnsi="Arial" w:cs="Arial"/>
          <w:b/>
        </w:rPr>
        <w:softHyphen/>
        <w:t>hem</w:t>
      </w:r>
      <w:proofErr w:type="spellEnd"/>
      <w:r w:rsidRPr="00334F93">
        <w:rPr>
          <w:rFonts w:ascii="Arial" w:hAnsi="Arial" w:cs="Arial"/>
          <w:b/>
        </w:rPr>
        <w:t xml:space="preserve"> </w:t>
      </w:r>
      <w:proofErr w:type="spellStart"/>
      <w:r w:rsidRPr="00334F93">
        <w:rPr>
          <w:rFonts w:ascii="Arial" w:hAnsi="Arial" w:cs="Arial"/>
          <w:b/>
        </w:rPr>
        <w:t>Dil</w:t>
      </w:r>
      <w:r w:rsidRPr="00334F93">
        <w:rPr>
          <w:rFonts w:ascii="Arial" w:hAnsi="Arial" w:cs="Arial"/>
          <w:b/>
        </w:rPr>
        <w:t>t</w:t>
      </w:r>
      <w:r w:rsidRPr="00334F93">
        <w:rPr>
          <w:rFonts w:ascii="Arial" w:hAnsi="Arial" w:cs="Arial"/>
          <w:b/>
        </w:rPr>
        <w:t>hey</w:t>
      </w:r>
      <w:proofErr w:type="spellEnd"/>
      <w:r w:rsidRPr="00334F93">
        <w:rPr>
          <w:rFonts w:ascii="Arial" w:hAnsi="Arial" w:cs="Arial"/>
          <w:b/>
        </w:rPr>
        <w:t xml:space="preserve"> (1803-1912), en "</w:t>
      </w:r>
      <w:r w:rsidRPr="00334F93">
        <w:rPr>
          <w:rStyle w:val="nfasis"/>
          <w:rFonts w:ascii="Arial" w:hAnsi="Arial" w:cs="Arial"/>
          <w:b/>
        </w:rPr>
        <w:t>I</w:t>
      </w:r>
      <w:r w:rsidRPr="00334F93">
        <w:rPr>
          <w:rStyle w:val="nfasis"/>
          <w:rFonts w:ascii="Arial" w:hAnsi="Arial" w:cs="Arial"/>
          <w:b/>
        </w:rPr>
        <w:t>n</w:t>
      </w:r>
      <w:r w:rsidRPr="00334F93">
        <w:rPr>
          <w:rStyle w:val="nfasis"/>
          <w:rFonts w:ascii="Arial" w:hAnsi="Arial" w:cs="Arial"/>
          <w:b/>
        </w:rPr>
        <w:t>troduc</w:t>
      </w:r>
      <w:r w:rsidRPr="00334F93">
        <w:rPr>
          <w:rStyle w:val="nfasis"/>
          <w:rFonts w:ascii="Arial" w:hAnsi="Arial" w:cs="Arial"/>
          <w:b/>
        </w:rPr>
        <w:softHyphen/>
        <w:t>ción a las ciencias del Espíritu</w:t>
      </w:r>
      <w:r w:rsidRPr="00334F93">
        <w:rPr>
          <w:rFonts w:ascii="Arial" w:hAnsi="Arial" w:cs="Arial"/>
          <w:b/>
        </w:rPr>
        <w:t>".</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El riesgo de las diversas actitudes her</w:t>
      </w:r>
      <w:r w:rsidRPr="00334F93">
        <w:rPr>
          <w:rFonts w:ascii="Arial" w:hAnsi="Arial" w:cs="Arial"/>
          <w:b/>
        </w:rPr>
        <w:softHyphen/>
        <w:t>menéuticas es ignorar el carácter "inspirado" de la Escritura S</w:t>
      </w:r>
      <w:r w:rsidRPr="00334F93">
        <w:rPr>
          <w:rFonts w:ascii="Arial" w:hAnsi="Arial" w:cs="Arial"/>
          <w:b/>
        </w:rPr>
        <w:t>a</w:t>
      </w:r>
      <w:r w:rsidRPr="00334F93">
        <w:rPr>
          <w:rFonts w:ascii="Arial" w:hAnsi="Arial" w:cs="Arial"/>
          <w:b/>
        </w:rPr>
        <w:t>grada. Si esto acontece, reduce la libra a libro humano, por religioso que sea,  y ya no se hace otra cosa que crítica literaria.</w:t>
      </w:r>
    </w:p>
    <w:p w:rsidR="00334F93" w:rsidRPr="00334F93" w:rsidRDefault="00334F93"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Style w:val="Textoennegrita"/>
          <w:rFonts w:ascii="Arial" w:hAnsi="Arial" w:cs="Arial"/>
        </w:rPr>
      </w:pPr>
      <w:r w:rsidRPr="00334F93">
        <w:rPr>
          <w:rFonts w:ascii="Arial" w:hAnsi="Arial" w:cs="Arial"/>
          <w:b/>
        </w:rPr>
        <w:t xml:space="preserve">  </w:t>
      </w:r>
      <w:r w:rsidRPr="00334F93">
        <w:rPr>
          <w:rStyle w:val="Textoennegrita"/>
          <w:rFonts w:ascii="Arial" w:hAnsi="Arial" w:cs="Arial"/>
        </w:rPr>
        <w:t> 9.1.2. Reglas y hábitos</w:t>
      </w:r>
    </w:p>
    <w:p w:rsidR="00334F93" w:rsidRPr="00334F93" w:rsidRDefault="00334F93"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t>   Sin embargo, la verdadera hermenéutica explora el sentido religioso del texto y parte de principios cl</w:t>
      </w:r>
      <w:r w:rsidRPr="00334F93">
        <w:rPr>
          <w:rFonts w:ascii="Arial" w:hAnsi="Arial" w:cs="Arial"/>
          <w:b/>
        </w:rPr>
        <w:t>a</w:t>
      </w:r>
      <w:r w:rsidRPr="00334F93">
        <w:rPr>
          <w:rFonts w:ascii="Arial" w:hAnsi="Arial" w:cs="Arial"/>
          <w:b/>
        </w:rPr>
        <w:t>ros:</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 Detrás del lenguaje humano hay una historia religiosa querida por Dios.</w:t>
      </w:r>
      <w:r w:rsidRPr="00334F93">
        <w:rPr>
          <w:rFonts w:ascii="Arial" w:hAnsi="Arial" w:cs="Arial"/>
          <w:b/>
        </w:rPr>
        <w:br/>
        <w:t xml:space="preserve">     - Ningún texto tiene sentido aislado del conjunto y, por la tanto, es preciso </w:t>
      </w:r>
      <w:proofErr w:type="spellStart"/>
      <w:r w:rsidRPr="00334F93">
        <w:rPr>
          <w:rFonts w:ascii="Arial" w:hAnsi="Arial" w:cs="Arial"/>
          <w:b/>
        </w:rPr>
        <w:t>ex</w:t>
      </w:r>
      <w:r w:rsidRPr="00334F93">
        <w:rPr>
          <w:rFonts w:ascii="Arial" w:hAnsi="Arial" w:cs="Arial"/>
          <w:b/>
        </w:rPr>
        <w:softHyphen/>
        <w:t>plo</w:t>
      </w:r>
      <w:r w:rsidRPr="00334F93">
        <w:rPr>
          <w:rFonts w:ascii="Arial" w:hAnsi="Arial" w:cs="Arial"/>
          <w:b/>
        </w:rPr>
        <w:softHyphen/>
        <w:t>rarlo</w:t>
      </w:r>
      <w:proofErr w:type="spellEnd"/>
      <w:r w:rsidRPr="00334F93">
        <w:rPr>
          <w:rFonts w:ascii="Arial" w:hAnsi="Arial" w:cs="Arial"/>
          <w:b/>
        </w:rPr>
        <w:t xml:space="preserve"> e inte</w:t>
      </w:r>
      <w:r w:rsidRPr="00334F93">
        <w:rPr>
          <w:rFonts w:ascii="Arial" w:hAnsi="Arial" w:cs="Arial"/>
          <w:b/>
        </w:rPr>
        <w:t>r</w:t>
      </w:r>
      <w:r w:rsidRPr="00334F93">
        <w:rPr>
          <w:rFonts w:ascii="Arial" w:hAnsi="Arial" w:cs="Arial"/>
          <w:b/>
        </w:rPr>
        <w:t>pretarlo en un contexto.</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xml:space="preserve">     - Las dimensiones religiosas escapan los baremos humanos y han que </w:t>
      </w:r>
      <w:proofErr w:type="spellStart"/>
      <w:r w:rsidRPr="00334F93">
        <w:rPr>
          <w:rFonts w:ascii="Arial" w:hAnsi="Arial" w:cs="Arial"/>
          <w:b/>
        </w:rPr>
        <w:t>enten</w:t>
      </w:r>
      <w:r w:rsidRPr="00334F93">
        <w:rPr>
          <w:rFonts w:ascii="Arial" w:hAnsi="Arial" w:cs="Arial"/>
          <w:b/>
        </w:rPr>
        <w:softHyphen/>
        <w:t>der</w:t>
      </w:r>
      <w:r w:rsidRPr="00334F93">
        <w:rPr>
          <w:rFonts w:ascii="Arial" w:hAnsi="Arial" w:cs="Arial"/>
          <w:b/>
        </w:rPr>
        <w:softHyphen/>
        <w:t>las</w:t>
      </w:r>
      <w:proofErr w:type="spellEnd"/>
      <w:r w:rsidRPr="00334F93">
        <w:rPr>
          <w:rFonts w:ascii="Arial" w:hAnsi="Arial" w:cs="Arial"/>
          <w:b/>
        </w:rPr>
        <w:t xml:space="preserve"> en co</w:t>
      </w:r>
      <w:r w:rsidRPr="00334F93">
        <w:rPr>
          <w:rFonts w:ascii="Arial" w:hAnsi="Arial" w:cs="Arial"/>
          <w:b/>
        </w:rPr>
        <w:t>n</w:t>
      </w:r>
      <w:r w:rsidRPr="00334F93">
        <w:rPr>
          <w:rFonts w:ascii="Arial" w:hAnsi="Arial" w:cs="Arial"/>
          <w:b/>
        </w:rPr>
        <w:t>texto de fe, no de racionalidad.</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 La hermenéutica no es filosofía, discusión, dialéctica, sino teología, creencia y fe. La Biblia no se hizo para discutir sobre ella, ni siquiera para escribir con elegancia. Se hizo para narrar una interven</w:t>
      </w:r>
      <w:r w:rsidRPr="00334F93">
        <w:rPr>
          <w:rFonts w:ascii="Arial" w:hAnsi="Arial" w:cs="Arial"/>
          <w:b/>
        </w:rPr>
        <w:softHyphen/>
        <w:t>ción divina.</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La Hermenéutica ayuda al catequista, no sólo a su formación personal, sino también a ade</w:t>
      </w:r>
      <w:r w:rsidRPr="00334F93">
        <w:rPr>
          <w:rFonts w:ascii="Arial" w:hAnsi="Arial" w:cs="Arial"/>
          <w:b/>
        </w:rPr>
        <w:t>n</w:t>
      </w:r>
      <w:r w:rsidRPr="00334F93">
        <w:rPr>
          <w:rFonts w:ascii="Arial" w:hAnsi="Arial" w:cs="Arial"/>
          <w:b/>
        </w:rPr>
        <w:t>trarse en la Escritura divina y dar respuestas inteligentes y profundas a los diversos problemas que se le pueden pla</w:t>
      </w:r>
      <w:r w:rsidRPr="00334F93">
        <w:rPr>
          <w:rFonts w:ascii="Arial" w:hAnsi="Arial" w:cs="Arial"/>
          <w:b/>
        </w:rPr>
        <w:softHyphen/>
        <w:t>tear. Con todo debe recordar que él no actúa en cuanto teólo</w:t>
      </w:r>
      <w:r w:rsidRPr="00334F93">
        <w:rPr>
          <w:rFonts w:ascii="Arial" w:hAnsi="Arial" w:cs="Arial"/>
          <w:b/>
        </w:rPr>
        <w:softHyphen/>
        <w:t>go, que n</w:t>
      </w:r>
      <w:r w:rsidRPr="00334F93">
        <w:rPr>
          <w:rFonts w:ascii="Arial" w:hAnsi="Arial" w:cs="Arial"/>
          <w:b/>
        </w:rPr>
        <w:t>e</w:t>
      </w:r>
      <w:r w:rsidRPr="00334F93">
        <w:rPr>
          <w:rFonts w:ascii="Arial" w:hAnsi="Arial" w:cs="Arial"/>
          <w:b/>
        </w:rPr>
        <w:t>cesita teorías explica</w:t>
      </w:r>
      <w:r w:rsidRPr="00334F93">
        <w:rPr>
          <w:rFonts w:ascii="Arial" w:hAnsi="Arial" w:cs="Arial"/>
          <w:b/>
        </w:rPr>
        <w:softHyphen/>
        <w:t>tivas, sino más bien en cuanto exége</w:t>
      </w:r>
      <w:r w:rsidRPr="00334F93">
        <w:rPr>
          <w:rFonts w:ascii="Arial" w:hAnsi="Arial" w:cs="Arial"/>
          <w:b/>
        </w:rPr>
        <w:softHyphen/>
        <w:t>ta práctico que entiende, explica e interpre</w:t>
      </w:r>
      <w:r w:rsidRPr="00334F93">
        <w:rPr>
          <w:rFonts w:ascii="Arial" w:hAnsi="Arial" w:cs="Arial"/>
          <w:b/>
        </w:rPr>
        <w:softHyphen/>
        <w:t>ta el texto de la Escritura.</w:t>
      </w:r>
    </w:p>
    <w:p w:rsidR="00334F93" w:rsidRPr="00334F93" w:rsidRDefault="00334F93"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Style w:val="Textoennegrita"/>
          <w:rFonts w:ascii="Arial" w:hAnsi="Arial" w:cs="Arial"/>
        </w:rPr>
      </w:pPr>
      <w:r w:rsidRPr="00334F93">
        <w:rPr>
          <w:rStyle w:val="Textoennegrita"/>
          <w:rFonts w:ascii="Arial" w:hAnsi="Arial" w:cs="Arial"/>
        </w:rPr>
        <w:t>9.2 Exégesis</w:t>
      </w:r>
    </w:p>
    <w:p w:rsidR="00334F93" w:rsidRPr="00334F93" w:rsidRDefault="00334F93"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t>  La dimensión práctica de la Hermenéu</w:t>
      </w:r>
      <w:r w:rsidRPr="00334F93">
        <w:rPr>
          <w:rFonts w:ascii="Arial" w:hAnsi="Arial" w:cs="Arial"/>
          <w:b/>
        </w:rPr>
        <w:softHyphen/>
        <w:t>tica se llama exégesis (en griego, condu</w:t>
      </w:r>
      <w:r w:rsidRPr="00334F93">
        <w:rPr>
          <w:rFonts w:ascii="Arial" w:hAnsi="Arial" w:cs="Arial"/>
          <w:b/>
        </w:rPr>
        <w:softHyphen/>
        <w:t>cir paso a p</w:t>
      </w:r>
      <w:r w:rsidRPr="00334F93">
        <w:rPr>
          <w:rFonts w:ascii="Arial" w:hAnsi="Arial" w:cs="Arial"/>
          <w:b/>
        </w:rPr>
        <w:t>a</w:t>
      </w:r>
      <w:r w:rsidRPr="00334F93">
        <w:rPr>
          <w:rFonts w:ascii="Arial" w:hAnsi="Arial" w:cs="Arial"/>
          <w:b/>
        </w:rPr>
        <w:t>so).</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Es el conjunto de procedimientos prác</w:t>
      </w:r>
      <w:r w:rsidRPr="00334F93">
        <w:rPr>
          <w:rFonts w:ascii="Arial" w:hAnsi="Arial" w:cs="Arial"/>
          <w:b/>
        </w:rPr>
        <w:softHyphen/>
        <w:t>tico por los que se llega a conocer y a explicar un texto de la E</w:t>
      </w:r>
      <w:r w:rsidRPr="00334F93">
        <w:rPr>
          <w:rFonts w:ascii="Arial" w:hAnsi="Arial" w:cs="Arial"/>
          <w:b/>
        </w:rPr>
        <w:t>s</w:t>
      </w:r>
      <w:r w:rsidRPr="00334F93">
        <w:rPr>
          <w:rFonts w:ascii="Arial" w:hAnsi="Arial" w:cs="Arial"/>
          <w:b/>
        </w:rPr>
        <w:t>critura.</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En las religiones que se apoyan en un libro santo (mahometismo con el Corán, budi</w:t>
      </w:r>
      <w:r w:rsidRPr="00334F93">
        <w:rPr>
          <w:rFonts w:ascii="Arial" w:hAnsi="Arial" w:cs="Arial"/>
          <w:b/>
        </w:rPr>
        <w:t>s</w:t>
      </w:r>
      <w:r w:rsidRPr="00334F93">
        <w:rPr>
          <w:rFonts w:ascii="Arial" w:hAnsi="Arial" w:cs="Arial"/>
          <w:b/>
        </w:rPr>
        <w:t xml:space="preserve">mo con el </w:t>
      </w:r>
      <w:proofErr w:type="spellStart"/>
      <w:r w:rsidRPr="00334F93">
        <w:rPr>
          <w:rFonts w:ascii="Arial" w:hAnsi="Arial" w:cs="Arial"/>
          <w:b/>
        </w:rPr>
        <w:t>Tipitaka</w:t>
      </w:r>
      <w:proofErr w:type="spellEnd"/>
      <w:r w:rsidRPr="00334F93">
        <w:rPr>
          <w:rFonts w:ascii="Arial" w:hAnsi="Arial" w:cs="Arial"/>
          <w:b/>
        </w:rPr>
        <w:t xml:space="preserve">, </w:t>
      </w:r>
      <w:proofErr w:type="spellStart"/>
      <w:r w:rsidRPr="00334F93">
        <w:rPr>
          <w:rFonts w:ascii="Arial" w:hAnsi="Arial" w:cs="Arial"/>
          <w:b/>
        </w:rPr>
        <w:t>etc</w:t>
      </w:r>
      <w:proofErr w:type="spellEnd"/>
      <w:r w:rsidRPr="00334F93">
        <w:rPr>
          <w:rFonts w:ascii="Arial" w:hAnsi="Arial" w:cs="Arial"/>
          <w:b/>
        </w:rPr>
        <w:t xml:space="preserve">, </w:t>
      </w:r>
      <w:proofErr w:type="spellStart"/>
      <w:r w:rsidRPr="00334F93">
        <w:rPr>
          <w:rFonts w:ascii="Arial" w:hAnsi="Arial" w:cs="Arial"/>
          <w:b/>
        </w:rPr>
        <w:t>zoroatrismo</w:t>
      </w:r>
      <w:proofErr w:type="spellEnd"/>
      <w:r w:rsidRPr="00334F93">
        <w:rPr>
          <w:rFonts w:ascii="Arial" w:hAnsi="Arial" w:cs="Arial"/>
          <w:b/>
        </w:rPr>
        <w:t xml:space="preserve"> en el </w:t>
      </w:r>
      <w:proofErr w:type="spellStart"/>
      <w:r w:rsidRPr="00334F93">
        <w:rPr>
          <w:rFonts w:ascii="Arial" w:hAnsi="Arial" w:cs="Arial"/>
          <w:b/>
        </w:rPr>
        <w:t>Zend</w:t>
      </w:r>
      <w:proofErr w:type="spellEnd"/>
      <w:r w:rsidRPr="00334F93">
        <w:rPr>
          <w:rFonts w:ascii="Arial" w:hAnsi="Arial" w:cs="Arial"/>
          <w:b/>
        </w:rPr>
        <w:t>-Avesta) la exégesis es preci</w:t>
      </w:r>
      <w:r w:rsidRPr="00334F93">
        <w:rPr>
          <w:rFonts w:ascii="Arial" w:hAnsi="Arial" w:cs="Arial"/>
          <w:b/>
        </w:rPr>
        <w:softHyphen/>
        <w:t>sa para una buena acción pastoral.</w:t>
      </w:r>
    </w:p>
    <w:p w:rsidR="00334F93" w:rsidRDefault="00334F93" w:rsidP="00334F93">
      <w:pPr>
        <w:pStyle w:val="estilo2"/>
        <w:spacing w:before="0" w:beforeAutospacing="0" w:after="0" w:afterAutospacing="0"/>
        <w:jc w:val="both"/>
        <w:rPr>
          <w:rStyle w:val="Textoennegrita"/>
          <w:rFonts w:ascii="Arial" w:hAnsi="Arial" w:cs="Arial"/>
        </w:rPr>
      </w:pPr>
      <w:r w:rsidRPr="00334F93">
        <w:rPr>
          <w:rFonts w:ascii="Arial" w:hAnsi="Arial" w:cs="Arial"/>
          <w:b/>
        </w:rPr>
        <w:br/>
        <w:t xml:space="preserve">  </w:t>
      </w:r>
      <w:r w:rsidRPr="00334F93">
        <w:rPr>
          <w:rFonts w:ascii="Arial" w:hAnsi="Arial" w:cs="Arial"/>
          <w:b/>
        </w:rPr>
        <w:br/>
        <w:t xml:space="preserve">   </w:t>
      </w:r>
      <w:r w:rsidRPr="00334F93">
        <w:rPr>
          <w:rStyle w:val="Textoennegrita"/>
          <w:rFonts w:ascii="Arial" w:hAnsi="Arial" w:cs="Arial"/>
        </w:rPr>
        <w:t>9.2.1. Diversidad</w:t>
      </w:r>
    </w:p>
    <w:p w:rsidR="00334F93" w:rsidRPr="00334F93" w:rsidRDefault="00334F93"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t>   Al igual que hay escuelas o corrientes diversas hermenéuticas (teóricas), tam</w:t>
      </w:r>
      <w:r w:rsidRPr="00334F93">
        <w:rPr>
          <w:rFonts w:ascii="Arial" w:hAnsi="Arial" w:cs="Arial"/>
          <w:b/>
        </w:rPr>
        <w:softHyphen/>
        <w:t>bién hay estilos exegéticos múltiples, entre las que el catequista debe optar.</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 Una puede ser la exégesis alegórica, que se empeña en captar todos los datos bíbl</w:t>
      </w:r>
      <w:r w:rsidRPr="00334F93">
        <w:rPr>
          <w:rFonts w:ascii="Arial" w:hAnsi="Arial" w:cs="Arial"/>
          <w:b/>
        </w:rPr>
        <w:t>i</w:t>
      </w:r>
      <w:r w:rsidRPr="00334F93">
        <w:rPr>
          <w:rFonts w:ascii="Arial" w:hAnsi="Arial" w:cs="Arial"/>
          <w:b/>
        </w:rPr>
        <w:t>cos en clave simból</w:t>
      </w:r>
      <w:r w:rsidRPr="00334F93">
        <w:rPr>
          <w:rFonts w:ascii="Arial" w:hAnsi="Arial" w:cs="Arial"/>
          <w:b/>
        </w:rPr>
        <w:t>i</w:t>
      </w:r>
      <w:r w:rsidRPr="00334F93">
        <w:rPr>
          <w:rFonts w:ascii="Arial" w:hAnsi="Arial" w:cs="Arial"/>
          <w:b/>
        </w:rPr>
        <w:t>ca y trata de entender todo desde la perspectiva de la alegoría, de la parábola y de la metáfora.</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xml:space="preserve">  - Otra puede ser el </w:t>
      </w:r>
      <w:proofErr w:type="spellStart"/>
      <w:r w:rsidRPr="00334F93">
        <w:rPr>
          <w:rFonts w:ascii="Arial" w:hAnsi="Arial" w:cs="Arial"/>
          <w:b/>
        </w:rPr>
        <w:t>literalismo</w:t>
      </w:r>
      <w:proofErr w:type="spellEnd"/>
      <w:r w:rsidRPr="00334F93">
        <w:rPr>
          <w:rFonts w:ascii="Arial" w:hAnsi="Arial" w:cs="Arial"/>
          <w:b/>
        </w:rPr>
        <w:t xml:space="preserve"> anacrónico, que tiende a entender lo que se escri</w:t>
      </w:r>
      <w:r w:rsidRPr="00334F93">
        <w:rPr>
          <w:rFonts w:ascii="Arial" w:hAnsi="Arial" w:cs="Arial"/>
          <w:b/>
        </w:rPr>
        <w:softHyphen/>
        <w:t>bió hace dos o tres mil</w:t>
      </w:r>
      <w:r w:rsidRPr="00334F93">
        <w:rPr>
          <w:rFonts w:ascii="Arial" w:hAnsi="Arial" w:cs="Arial"/>
          <w:b/>
        </w:rPr>
        <w:t>e</w:t>
      </w:r>
      <w:r w:rsidRPr="00334F93">
        <w:rPr>
          <w:rFonts w:ascii="Arial" w:hAnsi="Arial" w:cs="Arial"/>
          <w:b/>
        </w:rPr>
        <w:t>nios en clave de pre</w:t>
      </w:r>
      <w:r w:rsidRPr="00334F93">
        <w:rPr>
          <w:rFonts w:ascii="Arial" w:hAnsi="Arial" w:cs="Arial"/>
          <w:b/>
        </w:rPr>
        <w:softHyphen/>
        <w:t>sente, sin darse cuenta que los géne</w:t>
      </w:r>
      <w:r w:rsidRPr="00334F93">
        <w:rPr>
          <w:rFonts w:ascii="Arial" w:hAnsi="Arial" w:cs="Arial"/>
          <w:b/>
        </w:rPr>
        <w:softHyphen/>
        <w:t>ros y las formas expresivas varían con la cultura y el tiempo.</w:t>
      </w:r>
    </w:p>
    <w:p w:rsidR="00334F93" w:rsidRDefault="00334F93" w:rsidP="00334F93">
      <w:pPr>
        <w:pStyle w:val="estilo2"/>
        <w:spacing w:before="0" w:beforeAutospacing="0" w:after="0" w:afterAutospacing="0"/>
        <w:jc w:val="both"/>
        <w:rPr>
          <w:rStyle w:val="nfasis"/>
          <w:rFonts w:ascii="Arial" w:hAnsi="Arial" w:cs="Arial"/>
          <w:b/>
        </w:rPr>
      </w:pPr>
      <w:r w:rsidRPr="00334F93">
        <w:rPr>
          <w:rFonts w:ascii="Arial" w:hAnsi="Arial" w:cs="Arial"/>
          <w:b/>
        </w:rPr>
        <w:lastRenderedPageBreak/>
        <w:br/>
        <w:t>   El Concilio Vaticano II, en su Constitución "Dei Verbum", dice que "</w:t>
      </w:r>
      <w:r w:rsidRPr="00334F93">
        <w:rPr>
          <w:rStyle w:val="nfasis"/>
          <w:rFonts w:ascii="Arial" w:hAnsi="Arial" w:cs="Arial"/>
          <w:b/>
        </w:rPr>
        <w:t>para conocer lo que Dios quiso comunicarnos, debe estudiarse con atención lo que los autores querían decir y Dios quería dar a con</w:t>
      </w:r>
      <w:r w:rsidRPr="00334F93">
        <w:rPr>
          <w:rStyle w:val="nfasis"/>
          <w:rFonts w:ascii="Arial" w:hAnsi="Arial" w:cs="Arial"/>
          <w:b/>
        </w:rPr>
        <w:t>o</w:t>
      </w:r>
      <w:r w:rsidRPr="00334F93">
        <w:rPr>
          <w:rStyle w:val="nfasis"/>
          <w:rFonts w:ascii="Arial" w:hAnsi="Arial" w:cs="Arial"/>
          <w:b/>
        </w:rPr>
        <w:t>cer".</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Por lo tanto deben estudiarse los géneros y los estilos propios de la vertiente humana de la Escritura para captar la vertiente religiosa y espiritual.</w:t>
      </w:r>
    </w:p>
    <w:p w:rsidR="00334F93" w:rsidRPr="00334F93" w:rsidRDefault="00334F93"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Style w:val="Textoennegrita"/>
          <w:rFonts w:ascii="Arial" w:hAnsi="Arial" w:cs="Arial"/>
        </w:rPr>
      </w:pPr>
      <w:r w:rsidRPr="00334F93">
        <w:rPr>
          <w:rFonts w:ascii="Arial" w:hAnsi="Arial" w:cs="Arial"/>
          <w:b/>
        </w:rPr>
        <w:t xml:space="preserve">   </w:t>
      </w:r>
      <w:r w:rsidRPr="00334F93">
        <w:rPr>
          <w:rStyle w:val="Textoennegrita"/>
          <w:rFonts w:ascii="Arial" w:hAnsi="Arial" w:cs="Arial"/>
        </w:rPr>
        <w:t>9.2.2. Catequista y exégesis</w:t>
      </w:r>
    </w:p>
    <w:p w:rsidR="00334F93" w:rsidRPr="00334F93" w:rsidRDefault="00334F93" w:rsidP="00334F93">
      <w:pPr>
        <w:pStyle w:val="estilo2"/>
        <w:spacing w:before="0" w:beforeAutospacing="0" w:after="0" w:afterAutospacing="0"/>
        <w:jc w:val="both"/>
        <w:rPr>
          <w:rFonts w:ascii="Arial" w:hAnsi="Arial" w:cs="Arial"/>
          <w:b/>
        </w:rPr>
      </w:pP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t>   Es importante que el catequista reciba una buena formación bíblica, sin la cual se c</w:t>
      </w:r>
      <w:r w:rsidRPr="00334F93">
        <w:rPr>
          <w:rFonts w:ascii="Arial" w:hAnsi="Arial" w:cs="Arial"/>
          <w:b/>
        </w:rPr>
        <w:t>o</w:t>
      </w:r>
      <w:r w:rsidRPr="00334F93">
        <w:rPr>
          <w:rFonts w:ascii="Arial" w:hAnsi="Arial" w:cs="Arial"/>
          <w:b/>
        </w:rPr>
        <w:t>rre el riesgo de usar la Biblia como un libro de frases interesantes e ilustrativas, o como un libro antiguo de gran valor, pero sin caer en la cuenta de lo que es: un libro que rec</w:t>
      </w:r>
      <w:r w:rsidRPr="00334F93">
        <w:rPr>
          <w:rFonts w:ascii="Arial" w:hAnsi="Arial" w:cs="Arial"/>
          <w:b/>
        </w:rPr>
        <w:t>o</w:t>
      </w:r>
      <w:r w:rsidRPr="00334F93">
        <w:rPr>
          <w:rFonts w:ascii="Arial" w:hAnsi="Arial" w:cs="Arial"/>
          <w:b/>
        </w:rPr>
        <w:t>ge una historia de salvación.</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En una buena exégesis católica convienen criterios como estos:</w:t>
      </w:r>
      <w:r w:rsidRPr="00334F93">
        <w:rPr>
          <w:rFonts w:ascii="Arial" w:hAnsi="Arial" w:cs="Arial"/>
          <w:b/>
        </w:rPr>
        <w:br/>
        <w:t>   - Atender al sentido natural como el más directo y espontáneo en cada texto.</w:t>
      </w:r>
      <w:r w:rsidRPr="00334F93">
        <w:rPr>
          <w:rFonts w:ascii="Arial" w:hAnsi="Arial" w:cs="Arial"/>
          <w:b/>
        </w:rPr>
        <w:br/>
        <w:t xml:space="preserve">   - diferenciar lo que son frases o textos naturales de los que son lenguajes </w:t>
      </w:r>
      <w:proofErr w:type="spellStart"/>
      <w:r w:rsidRPr="00334F93">
        <w:rPr>
          <w:rFonts w:ascii="Arial" w:hAnsi="Arial" w:cs="Arial"/>
          <w:b/>
        </w:rPr>
        <w:t>paraból</w:t>
      </w:r>
      <w:r w:rsidRPr="00334F93">
        <w:rPr>
          <w:rFonts w:ascii="Arial" w:hAnsi="Arial" w:cs="Arial"/>
          <w:b/>
        </w:rPr>
        <w:t>i</w:t>
      </w:r>
      <w:r w:rsidRPr="00334F93">
        <w:rPr>
          <w:rFonts w:ascii="Arial" w:hAnsi="Arial" w:cs="Arial"/>
          <w:b/>
        </w:rPr>
        <w:t>coscos</w:t>
      </w:r>
      <w:proofErr w:type="spellEnd"/>
      <w:r w:rsidRPr="00334F93">
        <w:rPr>
          <w:rFonts w:ascii="Arial" w:hAnsi="Arial" w:cs="Arial"/>
          <w:b/>
        </w:rPr>
        <w:t xml:space="preserve"> o metafóricos.</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 entender los textos en clave de comunidad cristiana y no de fantasía individual o su</w:t>
      </w:r>
      <w:r w:rsidRPr="00334F93">
        <w:rPr>
          <w:rFonts w:ascii="Arial" w:hAnsi="Arial" w:cs="Arial"/>
          <w:b/>
        </w:rPr>
        <w:t>b</w:t>
      </w:r>
      <w:r w:rsidRPr="00334F93">
        <w:rPr>
          <w:rFonts w:ascii="Arial" w:hAnsi="Arial" w:cs="Arial"/>
          <w:b/>
        </w:rPr>
        <w:t>jetiv</w:t>
      </w:r>
      <w:r w:rsidRPr="00334F93">
        <w:rPr>
          <w:rFonts w:ascii="Arial" w:hAnsi="Arial" w:cs="Arial"/>
          <w:b/>
        </w:rPr>
        <w:t>i</w:t>
      </w:r>
      <w:r w:rsidRPr="00334F93">
        <w:rPr>
          <w:rFonts w:ascii="Arial" w:hAnsi="Arial" w:cs="Arial"/>
          <w:b/>
        </w:rPr>
        <w:t>dad en los sentimientos</w:t>
      </w:r>
    </w:p>
    <w:p w:rsid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 diferenciar lo que es en la Biblia el Antiguo Testamento y lo que son documentos del Nuevo Test</w:t>
      </w:r>
      <w:r w:rsidRPr="00334F93">
        <w:rPr>
          <w:rFonts w:ascii="Arial" w:hAnsi="Arial" w:cs="Arial"/>
          <w:b/>
        </w:rPr>
        <w:t>a</w:t>
      </w:r>
      <w:r w:rsidRPr="00334F93">
        <w:rPr>
          <w:rFonts w:ascii="Arial" w:hAnsi="Arial" w:cs="Arial"/>
          <w:b/>
        </w:rPr>
        <w:t>mento.</w:t>
      </w:r>
    </w:p>
    <w:p w:rsidR="00334F93" w:rsidRPr="00334F93" w:rsidRDefault="00334F93" w:rsidP="00334F93">
      <w:pPr>
        <w:pStyle w:val="estilo2"/>
        <w:spacing w:before="0" w:beforeAutospacing="0" w:after="0" w:afterAutospacing="0"/>
        <w:jc w:val="both"/>
        <w:rPr>
          <w:rFonts w:ascii="Arial" w:hAnsi="Arial" w:cs="Arial"/>
          <w:b/>
        </w:rPr>
      </w:pPr>
      <w:r w:rsidRPr="00334F93">
        <w:rPr>
          <w:rFonts w:ascii="Arial" w:hAnsi="Arial" w:cs="Arial"/>
          <w:b/>
        </w:rPr>
        <w:br/>
        <w:t>   - emplear el sentido común y el juicio práctico para entender y transmitir los textos que se comentan o comunican</w:t>
      </w:r>
    </w:p>
    <w:sectPr w:rsidR="00334F93" w:rsidRPr="00334F93" w:rsidSect="00334F93">
      <w:pgSz w:w="11906" w:h="16838"/>
      <w:pgMar w:top="720" w:right="991"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13"/>
  </w:num>
  <w:num w:numId="4">
    <w:abstractNumId w:val="11"/>
  </w:num>
  <w:num w:numId="5">
    <w:abstractNumId w:val="9"/>
  </w:num>
  <w:num w:numId="6">
    <w:abstractNumId w:val="15"/>
  </w:num>
  <w:num w:numId="7">
    <w:abstractNumId w:val="14"/>
  </w:num>
  <w:num w:numId="8">
    <w:abstractNumId w:val="1"/>
  </w:num>
  <w:num w:numId="9">
    <w:abstractNumId w:val="7"/>
  </w:num>
  <w:num w:numId="10">
    <w:abstractNumId w:val="2"/>
  </w:num>
  <w:num w:numId="11">
    <w:abstractNumId w:val="17"/>
  </w:num>
  <w:num w:numId="12">
    <w:abstractNumId w:val="0"/>
  </w:num>
  <w:num w:numId="13">
    <w:abstractNumId w:val="20"/>
  </w:num>
  <w:num w:numId="14">
    <w:abstractNumId w:val="22"/>
  </w:num>
  <w:num w:numId="15">
    <w:abstractNumId w:val="16"/>
  </w:num>
  <w:num w:numId="16">
    <w:abstractNumId w:val="3"/>
  </w:num>
  <w:num w:numId="17">
    <w:abstractNumId w:val="12"/>
  </w:num>
  <w:num w:numId="18">
    <w:abstractNumId w:val="21"/>
  </w:num>
  <w:num w:numId="19">
    <w:abstractNumId w:val="10"/>
  </w:num>
  <w:num w:numId="20">
    <w:abstractNumId w:val="8"/>
  </w:num>
  <w:num w:numId="21">
    <w:abstractNumId w:val="6"/>
  </w:num>
  <w:num w:numId="22">
    <w:abstractNumId w:val="4"/>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131759"/>
    <w:rsid w:val="00151A2E"/>
    <w:rsid w:val="00151FA3"/>
    <w:rsid w:val="0016415A"/>
    <w:rsid w:val="001A1E16"/>
    <w:rsid w:val="001B7720"/>
    <w:rsid w:val="001C2369"/>
    <w:rsid w:val="001C648D"/>
    <w:rsid w:val="001D2B60"/>
    <w:rsid w:val="001D33A6"/>
    <w:rsid w:val="001F5B33"/>
    <w:rsid w:val="00204428"/>
    <w:rsid w:val="002045DD"/>
    <w:rsid w:val="0020686B"/>
    <w:rsid w:val="00207C57"/>
    <w:rsid w:val="0023300D"/>
    <w:rsid w:val="002348A9"/>
    <w:rsid w:val="00244701"/>
    <w:rsid w:val="00257D28"/>
    <w:rsid w:val="00275B8C"/>
    <w:rsid w:val="0028296F"/>
    <w:rsid w:val="00292C54"/>
    <w:rsid w:val="002A1FB2"/>
    <w:rsid w:val="002D58B4"/>
    <w:rsid w:val="002D5929"/>
    <w:rsid w:val="002E3C95"/>
    <w:rsid w:val="002E543C"/>
    <w:rsid w:val="002F02E8"/>
    <w:rsid w:val="002F63D1"/>
    <w:rsid w:val="00302C51"/>
    <w:rsid w:val="00311F71"/>
    <w:rsid w:val="00312AE6"/>
    <w:rsid w:val="00334F93"/>
    <w:rsid w:val="00351674"/>
    <w:rsid w:val="00365A58"/>
    <w:rsid w:val="00381057"/>
    <w:rsid w:val="003823D0"/>
    <w:rsid w:val="00397FDC"/>
    <w:rsid w:val="003B00B3"/>
    <w:rsid w:val="003B1330"/>
    <w:rsid w:val="003B721F"/>
    <w:rsid w:val="003C62F4"/>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D79B6"/>
    <w:rsid w:val="004E1424"/>
    <w:rsid w:val="004F5C96"/>
    <w:rsid w:val="004F67A1"/>
    <w:rsid w:val="00517BCB"/>
    <w:rsid w:val="005216EB"/>
    <w:rsid w:val="00523CD6"/>
    <w:rsid w:val="00527301"/>
    <w:rsid w:val="00533E9D"/>
    <w:rsid w:val="005417E7"/>
    <w:rsid w:val="005441F3"/>
    <w:rsid w:val="00547DBE"/>
    <w:rsid w:val="00561DB5"/>
    <w:rsid w:val="00563845"/>
    <w:rsid w:val="00563C33"/>
    <w:rsid w:val="00571035"/>
    <w:rsid w:val="0057174D"/>
    <w:rsid w:val="005824B8"/>
    <w:rsid w:val="00586A1F"/>
    <w:rsid w:val="00587A12"/>
    <w:rsid w:val="005944D4"/>
    <w:rsid w:val="005A1F5F"/>
    <w:rsid w:val="005C2CAB"/>
    <w:rsid w:val="005E1EF7"/>
    <w:rsid w:val="005F4F7A"/>
    <w:rsid w:val="00603E88"/>
    <w:rsid w:val="00604742"/>
    <w:rsid w:val="006113E5"/>
    <w:rsid w:val="0062125D"/>
    <w:rsid w:val="006300FF"/>
    <w:rsid w:val="006417DB"/>
    <w:rsid w:val="00642F7A"/>
    <w:rsid w:val="006569D3"/>
    <w:rsid w:val="00665971"/>
    <w:rsid w:val="00671510"/>
    <w:rsid w:val="00694684"/>
    <w:rsid w:val="006A0F30"/>
    <w:rsid w:val="006A110E"/>
    <w:rsid w:val="006B057E"/>
    <w:rsid w:val="006B6134"/>
    <w:rsid w:val="006B700D"/>
    <w:rsid w:val="006D1E57"/>
    <w:rsid w:val="006D37BC"/>
    <w:rsid w:val="006E0D1A"/>
    <w:rsid w:val="006F2B54"/>
    <w:rsid w:val="006F42C9"/>
    <w:rsid w:val="00705128"/>
    <w:rsid w:val="00710373"/>
    <w:rsid w:val="00714886"/>
    <w:rsid w:val="00715890"/>
    <w:rsid w:val="00735486"/>
    <w:rsid w:val="007563DA"/>
    <w:rsid w:val="00765B53"/>
    <w:rsid w:val="007C2603"/>
    <w:rsid w:val="007C2F70"/>
    <w:rsid w:val="007C5650"/>
    <w:rsid w:val="007D3B1D"/>
    <w:rsid w:val="007E3C2D"/>
    <w:rsid w:val="00811DF0"/>
    <w:rsid w:val="008140CD"/>
    <w:rsid w:val="008438E6"/>
    <w:rsid w:val="00864A6E"/>
    <w:rsid w:val="008745FF"/>
    <w:rsid w:val="00875BF4"/>
    <w:rsid w:val="00882718"/>
    <w:rsid w:val="00891547"/>
    <w:rsid w:val="008C0873"/>
    <w:rsid w:val="008C2C96"/>
    <w:rsid w:val="008D3A88"/>
    <w:rsid w:val="008F38EC"/>
    <w:rsid w:val="00907741"/>
    <w:rsid w:val="00912D1B"/>
    <w:rsid w:val="00932F3D"/>
    <w:rsid w:val="0094729A"/>
    <w:rsid w:val="00957E74"/>
    <w:rsid w:val="009672FE"/>
    <w:rsid w:val="0097418F"/>
    <w:rsid w:val="00977BF9"/>
    <w:rsid w:val="009B7B26"/>
    <w:rsid w:val="009B7D31"/>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75F56"/>
    <w:rsid w:val="00C76082"/>
    <w:rsid w:val="00C8025A"/>
    <w:rsid w:val="00C83EE7"/>
    <w:rsid w:val="00C939EF"/>
    <w:rsid w:val="00C93C72"/>
    <w:rsid w:val="00C9486F"/>
    <w:rsid w:val="00C94D01"/>
    <w:rsid w:val="00C958A3"/>
    <w:rsid w:val="00C97144"/>
    <w:rsid w:val="00CB2A49"/>
    <w:rsid w:val="00CC53B3"/>
    <w:rsid w:val="00CD2B05"/>
    <w:rsid w:val="00CE5AFD"/>
    <w:rsid w:val="00CF1A50"/>
    <w:rsid w:val="00CF2346"/>
    <w:rsid w:val="00D17682"/>
    <w:rsid w:val="00D23103"/>
    <w:rsid w:val="00D26931"/>
    <w:rsid w:val="00D31461"/>
    <w:rsid w:val="00D319C6"/>
    <w:rsid w:val="00D37567"/>
    <w:rsid w:val="00D42E5A"/>
    <w:rsid w:val="00D54FC8"/>
    <w:rsid w:val="00D7352F"/>
    <w:rsid w:val="00D82287"/>
    <w:rsid w:val="00D933A8"/>
    <w:rsid w:val="00D94EDB"/>
    <w:rsid w:val="00D979E2"/>
    <w:rsid w:val="00DC04BC"/>
    <w:rsid w:val="00DC07E1"/>
    <w:rsid w:val="00DD3D4F"/>
    <w:rsid w:val="00DD6058"/>
    <w:rsid w:val="00DE7CBD"/>
    <w:rsid w:val="00E04A11"/>
    <w:rsid w:val="00E20C5D"/>
    <w:rsid w:val="00E245B1"/>
    <w:rsid w:val="00E352EB"/>
    <w:rsid w:val="00E3636E"/>
    <w:rsid w:val="00E44B84"/>
    <w:rsid w:val="00E4776E"/>
    <w:rsid w:val="00E54631"/>
    <w:rsid w:val="00E578D5"/>
    <w:rsid w:val="00E7015D"/>
    <w:rsid w:val="00E80274"/>
    <w:rsid w:val="00E821C4"/>
    <w:rsid w:val="00E87BCA"/>
    <w:rsid w:val="00E97542"/>
    <w:rsid w:val="00EA0AE1"/>
    <w:rsid w:val="00EA54F5"/>
    <w:rsid w:val="00ED0267"/>
    <w:rsid w:val="00ED0FFD"/>
    <w:rsid w:val="00ED3017"/>
    <w:rsid w:val="00EE3F66"/>
    <w:rsid w:val="00EE4CA6"/>
    <w:rsid w:val="00F0348B"/>
    <w:rsid w:val="00F2057D"/>
    <w:rsid w:val="00F214E9"/>
    <w:rsid w:val="00F278F5"/>
    <w:rsid w:val="00F36164"/>
    <w:rsid w:val="00F42AD6"/>
    <w:rsid w:val="00F507A5"/>
    <w:rsid w:val="00F54EE9"/>
    <w:rsid w:val="00F653E6"/>
    <w:rsid w:val="00F832E6"/>
    <w:rsid w:val="00F84C51"/>
    <w:rsid w:val="00F8704D"/>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21">
    <w:name w:val="estilo21"/>
    <w:basedOn w:val="Normal"/>
    <w:rsid w:val="00334F93"/>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4791">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161721">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3868">
      <w:bodyDiv w:val="1"/>
      <w:marLeft w:val="0"/>
      <w:marRight w:val="0"/>
      <w:marTop w:val="0"/>
      <w:marBottom w:val="0"/>
      <w:divBdr>
        <w:top w:val="none" w:sz="0" w:space="0" w:color="auto"/>
        <w:left w:val="none" w:sz="0" w:space="0" w:color="auto"/>
        <w:bottom w:val="none" w:sz="0" w:space="0" w:color="auto"/>
        <w:right w:val="none" w:sz="0" w:space="0" w:color="auto"/>
      </w:divBdr>
    </w:div>
    <w:div w:id="910386961">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4263">
      <w:bodyDiv w:val="1"/>
      <w:marLeft w:val="0"/>
      <w:marRight w:val="0"/>
      <w:marTop w:val="0"/>
      <w:marBottom w:val="0"/>
      <w:divBdr>
        <w:top w:val="none" w:sz="0" w:space="0" w:color="auto"/>
        <w:left w:val="none" w:sz="0" w:space="0" w:color="auto"/>
        <w:bottom w:val="none" w:sz="0" w:space="0" w:color="auto"/>
        <w:right w:val="none" w:sz="0" w:space="0" w:color="auto"/>
      </w:divBdr>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5224">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171679">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0729">
      <w:bodyDiv w:val="1"/>
      <w:marLeft w:val="0"/>
      <w:marRight w:val="0"/>
      <w:marTop w:val="0"/>
      <w:marBottom w:val="0"/>
      <w:divBdr>
        <w:top w:val="none" w:sz="0" w:space="0" w:color="auto"/>
        <w:left w:val="none" w:sz="0" w:space="0" w:color="auto"/>
        <w:bottom w:val="none" w:sz="0" w:space="0" w:color="auto"/>
        <w:right w:val="none" w:sz="0" w:space="0" w:color="auto"/>
      </w:divBdr>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4996</Words>
  <Characters>27482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2018-08-20T08:24:00Z</dcterms:created>
  <dcterms:modified xsi:type="dcterms:W3CDTF">2018-08-20T08:24:00Z</dcterms:modified>
</cp:coreProperties>
</file>