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323" w:rsidRDefault="000B7D2D" w:rsidP="000B7D2D">
      <w:pPr>
        <w:pStyle w:val="NormalWeb"/>
        <w:spacing w:before="0" w:beforeAutospacing="0" w:after="0" w:afterAutospacing="0"/>
        <w:ind w:left="-992"/>
        <w:jc w:val="center"/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40 Herodes </w:t>
      </w:r>
      <w:r w:rsidR="00647711" w:rsidRPr="00647711">
        <w:rPr>
          <w:rFonts w:ascii="Arial" w:hAnsi="Arial" w:cs="Arial"/>
          <w:b/>
          <w:color w:val="00B050"/>
          <w:sz w:val="32"/>
          <w:szCs w:val="32"/>
        </w:rPr>
        <w:t>(</w:t>
      </w:r>
      <w:r>
        <w:rPr>
          <w:rFonts w:ascii="Arial" w:hAnsi="Arial" w:cs="Arial"/>
          <w:b/>
          <w:color w:val="00B050"/>
          <w:sz w:val="32"/>
          <w:szCs w:val="32"/>
        </w:rPr>
        <w:t>Referencias</w:t>
      </w:r>
      <w:r w:rsidR="00AE273B">
        <w:rPr>
          <w:rFonts w:ascii="Arial" w:hAnsi="Arial" w:cs="Arial"/>
          <w:b/>
          <w:color w:val="00B050"/>
          <w:sz w:val="32"/>
          <w:szCs w:val="32"/>
        </w:rPr>
        <w:t xml:space="preserve"> </w:t>
      </w:r>
      <w:r>
        <w:rPr>
          <w:rFonts w:ascii="Arial" w:hAnsi="Arial" w:cs="Arial"/>
          <w:b/>
          <w:color w:val="00B050"/>
          <w:sz w:val="32"/>
          <w:szCs w:val="32"/>
        </w:rPr>
        <w:t>varias)</w:t>
      </w:r>
      <w:r w:rsidR="00647711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  </w:t>
      </w:r>
    </w:p>
    <w:p w:rsidR="00194323" w:rsidRDefault="00194323" w:rsidP="000B7D2D">
      <w:pPr>
        <w:pStyle w:val="NormalWeb"/>
        <w:spacing w:before="0" w:beforeAutospacing="0" w:after="0" w:afterAutospacing="0"/>
        <w:ind w:left="-992"/>
        <w:jc w:val="center"/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</w:pPr>
    </w:p>
    <w:p w:rsidR="00194323" w:rsidRDefault="00194323" w:rsidP="00194323">
      <w:pPr>
        <w:pStyle w:val="NormalWeb"/>
        <w:spacing w:before="0" w:beforeAutospacing="0" w:after="0" w:afterAutospacing="0"/>
        <w:ind w:left="-992"/>
        <w:jc w:val="center"/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1034653" cy="150495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530" t="19231" r="50544" b="12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653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323" w:rsidRDefault="00194323" w:rsidP="004317D1">
      <w:pPr>
        <w:pStyle w:val="NormalWeb"/>
        <w:spacing w:before="0" w:beforeAutospacing="0" w:after="0" w:afterAutospacing="0"/>
        <w:ind w:left="-992"/>
        <w:jc w:val="both"/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   </w:t>
      </w:r>
    </w:p>
    <w:p w:rsidR="00194323" w:rsidRDefault="00194323" w:rsidP="004317D1">
      <w:pPr>
        <w:pStyle w:val="NormalWeb"/>
        <w:spacing w:before="0" w:beforeAutospacing="0" w:after="0" w:afterAutospacing="0"/>
        <w:ind w:left="-992"/>
        <w:jc w:val="both"/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    Herodes es el Rey que coincide con el nacimiento de Jesús, el Mesías. Ya no es </w:t>
      </w:r>
      <w:r w:rsidR="007047AF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rey israelita, pero entra de </w:t>
      </w:r>
      <w:r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lleno en la historia de Israel. Sus hijos y descend</w:t>
      </w:r>
      <w:r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i</w:t>
      </w:r>
      <w:r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entes estará</w:t>
      </w:r>
      <w:r w:rsidR="007047AF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n</w:t>
      </w:r>
      <w:r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 presente</w:t>
      </w:r>
      <w:r w:rsidR="007047AF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s</w:t>
      </w:r>
      <w:r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 en la infancia, juventud y en los años de predicación del mensaje divino del Evangelio. Jesús morirá </w:t>
      </w:r>
      <w:r w:rsidR="007047AF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despreciado por uno de los sucesores, </w:t>
      </w:r>
      <w:r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 Herodes </w:t>
      </w:r>
      <w:proofErr w:type="spellStart"/>
      <w:r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Antipas</w:t>
      </w:r>
      <w:proofErr w:type="spellEnd"/>
      <w:r w:rsidR="007047AF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, el mismo que había matado a Juan el Bautista por afearle tener por esposa a la de su hermano</w:t>
      </w:r>
      <w:r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.</w:t>
      </w:r>
    </w:p>
    <w:p w:rsidR="00647711" w:rsidRDefault="00647711" w:rsidP="004317D1">
      <w:pPr>
        <w:pStyle w:val="NormalWeb"/>
        <w:spacing w:before="0" w:beforeAutospacing="0" w:after="0" w:afterAutospacing="0"/>
        <w:ind w:left="-992"/>
        <w:jc w:val="center"/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 </w:t>
      </w:r>
    </w:p>
    <w:p w:rsidR="00194323" w:rsidRDefault="00194323" w:rsidP="004317D1">
      <w:pPr>
        <w:pStyle w:val="NormalWeb"/>
        <w:shd w:val="clear" w:color="auto" w:fill="FFFFFF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7047AF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 xml:space="preserve"> Era de </w:t>
      </w:r>
      <w:hyperlink r:id="rId7" w:tooltip="Idumea" w:history="1">
        <w:r w:rsidRPr="0019432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Idumea</w:t>
        </w:r>
      </w:hyperlink>
      <w:r w:rsidRPr="00194323">
        <w:rPr>
          <w:rFonts w:ascii="Arial" w:hAnsi="Arial" w:cs="Arial"/>
          <w:b/>
          <w:sz w:val="28"/>
          <w:szCs w:val="28"/>
        </w:rPr>
        <w:t xml:space="preserve">, </w:t>
      </w:r>
      <w:r w:rsidR="007047AF">
        <w:rPr>
          <w:rFonts w:ascii="Arial" w:hAnsi="Arial" w:cs="Arial"/>
          <w:b/>
          <w:sz w:val="28"/>
          <w:szCs w:val="28"/>
        </w:rPr>
        <w:t xml:space="preserve"> nacido el </w:t>
      </w:r>
      <w:r w:rsidRPr="00194323">
        <w:rPr>
          <w:rFonts w:ascii="Arial" w:hAnsi="Arial" w:cs="Arial"/>
          <w:b/>
          <w:sz w:val="28"/>
          <w:szCs w:val="28"/>
        </w:rPr>
        <w:t xml:space="preserve">73/74 a. C. </w:t>
      </w:r>
      <w:r w:rsidR="007047AF">
        <w:rPr>
          <w:rFonts w:ascii="Arial" w:hAnsi="Arial" w:cs="Arial"/>
          <w:b/>
          <w:sz w:val="28"/>
          <w:szCs w:val="28"/>
        </w:rPr>
        <w:t xml:space="preserve">u muerto en </w:t>
      </w:r>
      <w:hyperlink r:id="rId8" w:tooltip="Jericó" w:history="1">
        <w:r w:rsidRPr="0019432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Jeric</w:t>
        </w:r>
        <w:r w:rsidR="007047AF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ó el 4 a</w:t>
        </w:r>
      </w:hyperlink>
      <w:r w:rsidRPr="00194323">
        <w:rPr>
          <w:rFonts w:ascii="Arial" w:hAnsi="Arial" w:cs="Arial"/>
          <w:b/>
          <w:sz w:val="28"/>
          <w:szCs w:val="28"/>
        </w:rPr>
        <w:t>. C</w:t>
      </w:r>
      <w:r w:rsidR="007047AF">
        <w:rPr>
          <w:rFonts w:ascii="Arial" w:hAnsi="Arial" w:cs="Arial"/>
          <w:b/>
          <w:sz w:val="28"/>
          <w:szCs w:val="28"/>
        </w:rPr>
        <w:t>.</w:t>
      </w:r>
      <w:r w:rsidRPr="00194323">
        <w:rPr>
          <w:rFonts w:ascii="Arial" w:hAnsi="Arial" w:cs="Arial"/>
          <w:b/>
          <w:sz w:val="28"/>
          <w:szCs w:val="28"/>
        </w:rPr>
        <w:t xml:space="preserve">)​ </w:t>
      </w:r>
      <w:r w:rsidR="007047AF">
        <w:rPr>
          <w:rFonts w:ascii="Arial" w:hAnsi="Arial" w:cs="Arial"/>
          <w:b/>
          <w:sz w:val="28"/>
          <w:szCs w:val="28"/>
        </w:rPr>
        <w:t>F</w:t>
      </w:r>
      <w:r w:rsidRPr="00194323">
        <w:rPr>
          <w:rFonts w:ascii="Arial" w:hAnsi="Arial" w:cs="Arial"/>
          <w:b/>
          <w:sz w:val="28"/>
          <w:szCs w:val="28"/>
        </w:rPr>
        <w:t>ue rey de </w:t>
      </w:r>
      <w:hyperlink r:id="rId9" w:tooltip="Judea" w:history="1">
        <w:r w:rsidRPr="0019432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Judea</w:t>
        </w:r>
      </w:hyperlink>
      <w:r w:rsidRPr="00194323">
        <w:rPr>
          <w:rFonts w:ascii="Arial" w:hAnsi="Arial" w:cs="Arial"/>
          <w:b/>
          <w:sz w:val="28"/>
          <w:szCs w:val="28"/>
        </w:rPr>
        <w:t>, </w:t>
      </w:r>
      <w:hyperlink r:id="rId10" w:tooltip="Galilea" w:history="1">
        <w:r w:rsidRPr="0019432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Galilea</w:t>
        </w:r>
      </w:hyperlink>
      <w:r w:rsidRPr="00194323">
        <w:rPr>
          <w:rFonts w:ascii="Arial" w:hAnsi="Arial" w:cs="Arial"/>
          <w:b/>
          <w:sz w:val="28"/>
          <w:szCs w:val="28"/>
        </w:rPr>
        <w:t>, </w:t>
      </w:r>
      <w:hyperlink r:id="rId11" w:tooltip="Samaria" w:history="1">
        <w:r w:rsidRPr="0019432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Samaria</w:t>
        </w:r>
      </w:hyperlink>
      <w:r w:rsidRPr="00194323">
        <w:rPr>
          <w:rFonts w:ascii="Arial" w:hAnsi="Arial" w:cs="Arial"/>
          <w:b/>
          <w:sz w:val="28"/>
          <w:szCs w:val="28"/>
        </w:rPr>
        <w:t> e </w:t>
      </w:r>
      <w:hyperlink r:id="rId12" w:tooltip="Idumea" w:history="1">
        <w:r w:rsidRPr="0019432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Idumea</w:t>
        </w:r>
      </w:hyperlink>
      <w:r w:rsidRPr="00194323">
        <w:rPr>
          <w:rFonts w:ascii="Arial" w:hAnsi="Arial" w:cs="Arial"/>
          <w:b/>
          <w:sz w:val="28"/>
          <w:szCs w:val="28"/>
        </w:rPr>
        <w:t> </w:t>
      </w:r>
      <w:r w:rsidR="007047AF">
        <w:rPr>
          <w:rFonts w:ascii="Arial" w:hAnsi="Arial" w:cs="Arial"/>
          <w:b/>
          <w:sz w:val="28"/>
          <w:szCs w:val="28"/>
        </w:rPr>
        <w:t xml:space="preserve">desde el </w:t>
      </w:r>
      <w:r w:rsidRPr="00194323">
        <w:rPr>
          <w:rFonts w:ascii="Arial" w:hAnsi="Arial" w:cs="Arial"/>
          <w:b/>
          <w:sz w:val="28"/>
          <w:szCs w:val="28"/>
        </w:rPr>
        <w:t>37 a. C. y 4 a. C.</w:t>
      </w:r>
      <w:r w:rsidR="007047AF">
        <w:rPr>
          <w:rFonts w:ascii="Arial" w:hAnsi="Arial" w:cs="Arial"/>
          <w:b/>
          <w:sz w:val="28"/>
          <w:szCs w:val="28"/>
        </w:rPr>
        <w:t xml:space="preserve"> y fue siempre un fiel </w:t>
      </w:r>
      <w:r w:rsidRPr="00194323">
        <w:rPr>
          <w:rFonts w:ascii="Arial" w:hAnsi="Arial" w:cs="Arial"/>
          <w:b/>
          <w:sz w:val="28"/>
          <w:szCs w:val="28"/>
        </w:rPr>
        <w:t>de </w:t>
      </w:r>
      <w:hyperlink r:id="rId13" w:tooltip="Vasallo" w:history="1">
        <w:r w:rsidRPr="0019432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vasallo</w:t>
        </w:r>
      </w:hyperlink>
      <w:r>
        <w:rPr>
          <w:rFonts w:ascii="Arial" w:hAnsi="Arial" w:cs="Arial"/>
          <w:b/>
          <w:sz w:val="28"/>
          <w:szCs w:val="28"/>
        </w:rPr>
        <w:t xml:space="preserve"> </w:t>
      </w:r>
      <w:r w:rsidRPr="00194323">
        <w:rPr>
          <w:rFonts w:ascii="Arial" w:hAnsi="Arial" w:cs="Arial"/>
          <w:b/>
          <w:sz w:val="28"/>
          <w:szCs w:val="28"/>
        </w:rPr>
        <w:t>de </w:t>
      </w:r>
      <w:hyperlink r:id="rId14" w:tooltip="Imperio romano" w:history="1">
        <w:r w:rsidRPr="0019432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Roma</w:t>
        </w:r>
      </w:hyperlink>
      <w:r w:rsidR="007047AF">
        <w:t xml:space="preserve"> </w:t>
      </w:r>
      <w:r w:rsidR="007047AF" w:rsidRPr="007047AF">
        <w:rPr>
          <w:rFonts w:ascii="Arial" w:hAnsi="Arial" w:cs="Arial"/>
          <w:b/>
          <w:sz w:val="28"/>
          <w:szCs w:val="28"/>
        </w:rPr>
        <w:t>a pesar de su crueldad y sus frecuentes asesinatos, sobre todo entre los miembros de su propia familia</w:t>
      </w:r>
      <w:r w:rsidRPr="007047AF">
        <w:rPr>
          <w:rFonts w:ascii="Arial" w:hAnsi="Arial" w:cs="Arial"/>
          <w:b/>
          <w:sz w:val="28"/>
          <w:szCs w:val="28"/>
        </w:rPr>
        <w:t>. ​</w:t>
      </w:r>
      <w:r w:rsidR="007047AF">
        <w:rPr>
          <w:rFonts w:ascii="Arial" w:hAnsi="Arial" w:cs="Arial"/>
          <w:b/>
          <w:sz w:val="28"/>
          <w:szCs w:val="28"/>
        </w:rPr>
        <w:t>Su crueldad fue imitada por sus sucesores, para quienes la vida de los súbdito poco valía.</w:t>
      </w:r>
    </w:p>
    <w:p w:rsidR="004317D1" w:rsidRDefault="004317D1" w:rsidP="004317D1">
      <w:pPr>
        <w:pStyle w:val="NormalWeb"/>
        <w:shd w:val="clear" w:color="auto" w:fill="FFFFFF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  <w:r w:rsidRPr="00194323">
        <w:rPr>
          <w:rFonts w:ascii="Arial" w:hAnsi="Arial" w:cs="Arial"/>
          <w:b/>
          <w:sz w:val="28"/>
          <w:szCs w:val="28"/>
        </w:rPr>
        <w:t xml:space="preserve">​ </w:t>
      </w:r>
      <w:r>
        <w:rPr>
          <w:rFonts w:ascii="Arial" w:hAnsi="Arial" w:cs="Arial"/>
          <w:b/>
          <w:sz w:val="28"/>
          <w:szCs w:val="28"/>
        </w:rPr>
        <w:t xml:space="preserve">  </w:t>
      </w:r>
    </w:p>
    <w:p w:rsidR="004317D1" w:rsidRDefault="00783536" w:rsidP="004317D1">
      <w:pPr>
        <w:pStyle w:val="NormalWeb"/>
        <w:shd w:val="clear" w:color="auto" w:fill="FFFFFF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="004317D1" w:rsidRPr="00194323">
        <w:rPr>
          <w:rFonts w:ascii="Arial" w:hAnsi="Arial" w:cs="Arial"/>
          <w:b/>
          <w:sz w:val="28"/>
          <w:szCs w:val="28"/>
        </w:rPr>
        <w:t>Era hijo de </w:t>
      </w:r>
      <w:proofErr w:type="spellStart"/>
      <w:r w:rsidR="004317D1" w:rsidRPr="00194323">
        <w:rPr>
          <w:rFonts w:ascii="Arial" w:hAnsi="Arial" w:cs="Arial"/>
          <w:b/>
          <w:sz w:val="28"/>
          <w:szCs w:val="28"/>
        </w:rPr>
        <w:fldChar w:fldCharType="begin"/>
      </w:r>
      <w:r w:rsidR="004317D1" w:rsidRPr="00194323">
        <w:rPr>
          <w:rFonts w:ascii="Arial" w:hAnsi="Arial" w:cs="Arial"/>
          <w:b/>
          <w:sz w:val="28"/>
          <w:szCs w:val="28"/>
        </w:rPr>
        <w:instrText xml:space="preserve"> HYPERLINK "https://es.wikipedia.org/wiki/Ant%C3%ADpatro_de_Idumea" \o "Antípatro de Idumea" </w:instrText>
      </w:r>
      <w:r w:rsidR="004317D1" w:rsidRPr="00194323">
        <w:rPr>
          <w:rFonts w:ascii="Arial" w:hAnsi="Arial" w:cs="Arial"/>
          <w:b/>
          <w:sz w:val="28"/>
          <w:szCs w:val="28"/>
        </w:rPr>
        <w:fldChar w:fldCharType="separate"/>
      </w:r>
      <w:r w:rsidR="004317D1" w:rsidRPr="00194323">
        <w:rPr>
          <w:rStyle w:val="Hipervnculo"/>
          <w:rFonts w:ascii="Arial" w:hAnsi="Arial" w:cs="Arial"/>
          <w:b/>
          <w:color w:val="auto"/>
          <w:sz w:val="28"/>
          <w:szCs w:val="28"/>
          <w:u w:val="none"/>
        </w:rPr>
        <w:t>Antípatro</w:t>
      </w:r>
      <w:proofErr w:type="spellEnd"/>
      <w:r w:rsidR="004317D1" w:rsidRPr="00194323">
        <w:rPr>
          <w:rStyle w:val="Hipervnculo"/>
          <w:rFonts w:ascii="Arial" w:hAnsi="Arial" w:cs="Arial"/>
          <w:b/>
          <w:color w:val="auto"/>
          <w:sz w:val="28"/>
          <w:szCs w:val="28"/>
          <w:u w:val="none"/>
        </w:rPr>
        <w:t xml:space="preserve"> de Idumea</w:t>
      </w:r>
      <w:r w:rsidR="004317D1" w:rsidRPr="00194323">
        <w:rPr>
          <w:rFonts w:ascii="Arial" w:hAnsi="Arial" w:cs="Arial"/>
          <w:b/>
          <w:sz w:val="28"/>
          <w:szCs w:val="28"/>
        </w:rPr>
        <w:fldChar w:fldCharType="end"/>
      </w:r>
      <w:r w:rsidR="004317D1" w:rsidRPr="00194323">
        <w:rPr>
          <w:rFonts w:ascii="Arial" w:hAnsi="Arial" w:cs="Arial"/>
          <w:b/>
          <w:sz w:val="28"/>
          <w:szCs w:val="28"/>
        </w:rPr>
        <w:t xml:space="preserve">, </w:t>
      </w:r>
      <w:r>
        <w:rPr>
          <w:rFonts w:ascii="Arial" w:hAnsi="Arial" w:cs="Arial"/>
          <w:b/>
          <w:sz w:val="28"/>
          <w:szCs w:val="28"/>
        </w:rPr>
        <w:t xml:space="preserve">general en el </w:t>
      </w:r>
      <w:r w:rsidR="004317D1" w:rsidRPr="00194323">
        <w:rPr>
          <w:rFonts w:ascii="Arial" w:hAnsi="Arial" w:cs="Arial"/>
          <w:b/>
          <w:sz w:val="28"/>
          <w:szCs w:val="28"/>
        </w:rPr>
        <w:t>reinado de </w:t>
      </w:r>
      <w:hyperlink r:id="rId15" w:tooltip="Hircano II" w:history="1">
        <w:r w:rsidR="004317D1" w:rsidRPr="0019432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Hircano II</w:t>
        </w:r>
      </w:hyperlink>
      <w:r w:rsidR="004317D1" w:rsidRPr="00194323">
        <w:rPr>
          <w:rFonts w:ascii="Arial" w:hAnsi="Arial" w:cs="Arial"/>
          <w:b/>
          <w:sz w:val="28"/>
          <w:szCs w:val="28"/>
        </w:rPr>
        <w:t xml:space="preserve">, y de </w:t>
      </w:r>
      <w:proofErr w:type="spellStart"/>
      <w:r w:rsidR="004317D1" w:rsidRPr="00194323">
        <w:rPr>
          <w:rFonts w:ascii="Arial" w:hAnsi="Arial" w:cs="Arial"/>
          <w:b/>
          <w:sz w:val="28"/>
          <w:szCs w:val="28"/>
        </w:rPr>
        <w:t>Cipros</w:t>
      </w:r>
      <w:proofErr w:type="spellEnd"/>
      <w:r w:rsidR="004317D1" w:rsidRPr="00194323">
        <w:rPr>
          <w:rFonts w:ascii="Arial" w:hAnsi="Arial" w:cs="Arial"/>
          <w:b/>
          <w:sz w:val="28"/>
          <w:szCs w:val="28"/>
        </w:rPr>
        <w:t xml:space="preserve">, </w:t>
      </w:r>
      <w:r>
        <w:rPr>
          <w:rFonts w:ascii="Arial" w:hAnsi="Arial" w:cs="Arial"/>
          <w:b/>
          <w:sz w:val="28"/>
          <w:szCs w:val="28"/>
        </w:rPr>
        <w:t>que era</w:t>
      </w:r>
      <w:r w:rsidR="004317D1" w:rsidRPr="00194323">
        <w:rPr>
          <w:rFonts w:ascii="Arial" w:hAnsi="Arial" w:cs="Arial"/>
          <w:b/>
          <w:sz w:val="28"/>
          <w:szCs w:val="28"/>
        </w:rPr>
        <w:t> </w:t>
      </w:r>
      <w:hyperlink r:id="rId16" w:tooltip="Nabateos" w:history="1">
        <w:r w:rsidR="004317D1" w:rsidRPr="0019432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nabatea</w:t>
        </w:r>
      </w:hyperlink>
      <w:r w:rsidR="004317D1" w:rsidRPr="00194323">
        <w:rPr>
          <w:rFonts w:ascii="Arial" w:hAnsi="Arial" w:cs="Arial"/>
          <w:b/>
          <w:sz w:val="28"/>
          <w:szCs w:val="28"/>
        </w:rPr>
        <w:t>. E</w:t>
      </w:r>
      <w:r>
        <w:rPr>
          <w:rFonts w:ascii="Arial" w:hAnsi="Arial" w:cs="Arial"/>
          <w:b/>
          <w:sz w:val="28"/>
          <w:szCs w:val="28"/>
        </w:rPr>
        <w:t xml:space="preserve">se  </w:t>
      </w:r>
      <w:proofErr w:type="spellStart"/>
      <w:r>
        <w:rPr>
          <w:rFonts w:ascii="Arial" w:hAnsi="Arial" w:cs="Arial"/>
          <w:b/>
          <w:sz w:val="28"/>
          <w:szCs w:val="28"/>
        </w:rPr>
        <w:t>Antipatro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r w:rsidR="004317D1" w:rsidRPr="00194323">
        <w:rPr>
          <w:rFonts w:ascii="Arial" w:hAnsi="Arial" w:cs="Arial"/>
          <w:b/>
          <w:sz w:val="28"/>
          <w:szCs w:val="28"/>
        </w:rPr>
        <w:t>se había convertido al judaísmo</w:t>
      </w:r>
      <w:r>
        <w:rPr>
          <w:rFonts w:ascii="Arial" w:hAnsi="Arial" w:cs="Arial"/>
          <w:b/>
          <w:sz w:val="28"/>
          <w:szCs w:val="28"/>
        </w:rPr>
        <w:t xml:space="preserve"> y como tal educó a su hijo. Pero Herodes fue `por libre a todos los dioses se consagr</w:t>
      </w:r>
      <w:r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ba si le era interesante para asegurar el poder.</w:t>
      </w:r>
    </w:p>
    <w:p w:rsidR="00783536" w:rsidRPr="007047AF" w:rsidRDefault="00783536" w:rsidP="004317D1">
      <w:pPr>
        <w:pStyle w:val="NormalWeb"/>
        <w:shd w:val="clear" w:color="auto" w:fill="FFFFFF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</w:p>
    <w:p w:rsidR="00783536" w:rsidRDefault="007047AF" w:rsidP="004317D1">
      <w:pPr>
        <w:pStyle w:val="NormalWeb"/>
        <w:shd w:val="clear" w:color="auto" w:fill="FFFFFF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Herodes padre fue aficionado a grandes construcciones, a costa de tr</w:t>
      </w:r>
      <w:r w:rsidR="00AE273B">
        <w:rPr>
          <w:rFonts w:ascii="Arial" w:hAnsi="Arial" w:cs="Arial"/>
          <w:b/>
          <w:sz w:val="28"/>
          <w:szCs w:val="28"/>
        </w:rPr>
        <w:t>i</w:t>
      </w:r>
      <w:r>
        <w:rPr>
          <w:rFonts w:ascii="Arial" w:hAnsi="Arial" w:cs="Arial"/>
          <w:b/>
          <w:sz w:val="28"/>
          <w:szCs w:val="28"/>
        </w:rPr>
        <w:t xml:space="preserve">butos elevados que empobrecían a los pueblos que gobernaba. Una de sus hazañas fue la construcción magnifica del Templo de Jerusalén. Aunque </w:t>
      </w:r>
      <w:r w:rsidR="00AE273B">
        <w:rPr>
          <w:rFonts w:ascii="Arial" w:hAnsi="Arial" w:cs="Arial"/>
          <w:b/>
          <w:sz w:val="28"/>
          <w:szCs w:val="28"/>
        </w:rPr>
        <w:t>é</w:t>
      </w:r>
      <w:r>
        <w:rPr>
          <w:rFonts w:ascii="Arial" w:hAnsi="Arial" w:cs="Arial"/>
          <w:b/>
          <w:sz w:val="28"/>
          <w:szCs w:val="28"/>
        </w:rPr>
        <w:t>l era ajeno a la religión judía y en cualquier lugar ofrecía sacrificios a los dioses romanos</w:t>
      </w:r>
      <w:r w:rsidR="00783536">
        <w:rPr>
          <w:rFonts w:ascii="Arial" w:hAnsi="Arial" w:cs="Arial"/>
          <w:b/>
          <w:sz w:val="28"/>
          <w:szCs w:val="28"/>
        </w:rPr>
        <w:t>.</w:t>
      </w:r>
    </w:p>
    <w:p w:rsidR="007047AF" w:rsidRDefault="007047AF" w:rsidP="004317D1">
      <w:pPr>
        <w:pStyle w:val="NormalWeb"/>
        <w:shd w:val="clear" w:color="auto" w:fill="FFFFFF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783536" w:rsidRDefault="007047AF" w:rsidP="004317D1">
      <w:pPr>
        <w:pStyle w:val="NormalWeb"/>
        <w:shd w:val="clear" w:color="auto" w:fill="FFFFFF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Construyó fortalezas </w:t>
      </w:r>
      <w:r w:rsidR="00783536">
        <w:rPr>
          <w:rFonts w:ascii="Arial" w:hAnsi="Arial" w:cs="Arial"/>
          <w:b/>
          <w:sz w:val="28"/>
          <w:szCs w:val="28"/>
        </w:rPr>
        <w:t xml:space="preserve">inexpugnables como </w:t>
      </w:r>
      <w:hyperlink r:id="rId17" w:tooltip="Masada" w:history="1">
        <w:r w:rsidR="00194323" w:rsidRPr="0019432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Masada</w:t>
        </w:r>
      </w:hyperlink>
      <w:r w:rsidR="00194323" w:rsidRPr="00194323">
        <w:rPr>
          <w:rFonts w:ascii="Arial" w:hAnsi="Arial" w:cs="Arial"/>
          <w:b/>
          <w:sz w:val="28"/>
          <w:szCs w:val="28"/>
        </w:rPr>
        <w:t> y </w:t>
      </w:r>
      <w:hyperlink r:id="rId18" w:tooltip="Herodión" w:history="1">
        <w:proofErr w:type="spellStart"/>
        <w:r w:rsidR="00194323" w:rsidRPr="0019432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Herodión</w:t>
        </w:r>
        <w:proofErr w:type="spellEnd"/>
      </w:hyperlink>
      <w:r>
        <w:rPr>
          <w:rFonts w:ascii="Arial" w:hAnsi="Arial" w:cs="Arial"/>
          <w:b/>
          <w:sz w:val="28"/>
          <w:szCs w:val="28"/>
        </w:rPr>
        <w:t xml:space="preserve"> y ciudades nuev</w:t>
      </w:r>
      <w:r w:rsidR="00783536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 xml:space="preserve">s como </w:t>
      </w:r>
      <w:proofErr w:type="spellStart"/>
      <w:r>
        <w:rPr>
          <w:rFonts w:ascii="Arial" w:hAnsi="Arial" w:cs="Arial"/>
          <w:b/>
          <w:sz w:val="28"/>
          <w:szCs w:val="28"/>
        </w:rPr>
        <w:t>Cesarea</w:t>
      </w:r>
      <w:proofErr w:type="spellEnd"/>
      <w:r w:rsidR="00194323" w:rsidRPr="00194323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E</w:t>
      </w:r>
      <w:r w:rsidR="00194323" w:rsidRPr="00194323">
        <w:rPr>
          <w:rFonts w:ascii="Arial" w:hAnsi="Arial" w:cs="Arial"/>
          <w:b/>
          <w:sz w:val="28"/>
          <w:szCs w:val="28"/>
        </w:rPr>
        <w:t>l historiador romano-judío del siglo I </w:t>
      </w:r>
      <w:hyperlink r:id="rId19" w:tooltip="Flavio Josefo" w:history="1">
        <w:r w:rsidR="00194323" w:rsidRPr="0019432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 xml:space="preserve">Flavio </w:t>
        </w:r>
        <w:proofErr w:type="spellStart"/>
        <w:r w:rsidR="00194323" w:rsidRPr="0019432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Josefo</w:t>
        </w:r>
        <w:proofErr w:type="spellEnd"/>
      </w:hyperlink>
      <w:r>
        <w:t xml:space="preserve"> </w:t>
      </w:r>
      <w:r w:rsidRPr="004317D1">
        <w:rPr>
          <w:rFonts w:ascii="Arial" w:hAnsi="Arial" w:cs="Arial"/>
          <w:b/>
          <w:sz w:val="28"/>
          <w:szCs w:val="28"/>
        </w:rPr>
        <w:t xml:space="preserve">ofrece datos </w:t>
      </w:r>
      <w:r w:rsidR="00783536">
        <w:rPr>
          <w:rFonts w:ascii="Arial" w:hAnsi="Arial" w:cs="Arial"/>
          <w:b/>
          <w:sz w:val="28"/>
          <w:szCs w:val="28"/>
        </w:rPr>
        <w:t>d</w:t>
      </w:r>
      <w:r w:rsidR="004317D1">
        <w:rPr>
          <w:rFonts w:ascii="Arial" w:hAnsi="Arial" w:cs="Arial"/>
          <w:b/>
          <w:sz w:val="28"/>
          <w:szCs w:val="28"/>
        </w:rPr>
        <w:t>e este personaje, así</w:t>
      </w:r>
      <w:r w:rsidRPr="004317D1">
        <w:rPr>
          <w:rFonts w:ascii="Arial" w:hAnsi="Arial" w:cs="Arial"/>
          <w:b/>
          <w:sz w:val="28"/>
          <w:szCs w:val="28"/>
        </w:rPr>
        <w:t xml:space="preserve"> como de sus sucesores, </w:t>
      </w:r>
      <w:proofErr w:type="spellStart"/>
      <w:r w:rsidR="004317D1">
        <w:rPr>
          <w:rFonts w:ascii="Arial" w:hAnsi="Arial" w:cs="Arial"/>
          <w:b/>
          <w:sz w:val="28"/>
          <w:szCs w:val="28"/>
        </w:rPr>
        <w:t>Arequelao</w:t>
      </w:r>
      <w:proofErr w:type="spellEnd"/>
      <w:r w:rsidR="004317D1">
        <w:rPr>
          <w:rFonts w:ascii="Arial" w:hAnsi="Arial" w:cs="Arial"/>
          <w:b/>
          <w:sz w:val="28"/>
          <w:szCs w:val="28"/>
        </w:rPr>
        <w:t xml:space="preserve"> </w:t>
      </w:r>
      <w:r w:rsidR="004317D1" w:rsidRPr="004317D1">
        <w:rPr>
          <w:rFonts w:ascii="Arial" w:hAnsi="Arial" w:cs="Arial"/>
          <w:b/>
          <w:sz w:val="28"/>
          <w:szCs w:val="28"/>
        </w:rPr>
        <w:t xml:space="preserve">de Judea o Herodes </w:t>
      </w:r>
      <w:proofErr w:type="spellStart"/>
      <w:r w:rsidR="004317D1" w:rsidRPr="004317D1">
        <w:rPr>
          <w:rFonts w:ascii="Arial" w:hAnsi="Arial" w:cs="Arial"/>
          <w:b/>
          <w:sz w:val="28"/>
          <w:szCs w:val="28"/>
        </w:rPr>
        <w:t>Agripas</w:t>
      </w:r>
      <w:proofErr w:type="spellEnd"/>
      <w:r w:rsidR="004317D1" w:rsidRPr="004317D1">
        <w:rPr>
          <w:rFonts w:ascii="Arial" w:hAnsi="Arial" w:cs="Arial"/>
          <w:b/>
          <w:sz w:val="28"/>
          <w:szCs w:val="28"/>
        </w:rPr>
        <w:t xml:space="preserve"> en Galilea</w:t>
      </w:r>
      <w:r w:rsidR="00194323" w:rsidRPr="00194323">
        <w:rPr>
          <w:rFonts w:ascii="Arial" w:hAnsi="Arial" w:cs="Arial"/>
          <w:b/>
          <w:sz w:val="28"/>
          <w:szCs w:val="28"/>
        </w:rPr>
        <w:t>.</w:t>
      </w:r>
    </w:p>
    <w:p w:rsidR="004317D1" w:rsidRDefault="00194323" w:rsidP="004317D1">
      <w:pPr>
        <w:pStyle w:val="NormalWeb"/>
        <w:shd w:val="clear" w:color="auto" w:fill="FFFFFF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  <w:r w:rsidRPr="00194323">
        <w:rPr>
          <w:rFonts w:ascii="Arial" w:hAnsi="Arial" w:cs="Arial"/>
          <w:b/>
          <w:sz w:val="28"/>
          <w:szCs w:val="28"/>
        </w:rPr>
        <w:t xml:space="preserve"> </w:t>
      </w:r>
    </w:p>
    <w:p w:rsidR="00783536" w:rsidRDefault="004317D1" w:rsidP="004317D1">
      <w:pPr>
        <w:pStyle w:val="NormalWeb"/>
        <w:shd w:val="clear" w:color="auto" w:fill="FFFFFF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194323" w:rsidRPr="00194323">
        <w:rPr>
          <w:rFonts w:ascii="Arial" w:hAnsi="Arial" w:cs="Arial"/>
          <w:b/>
          <w:sz w:val="28"/>
          <w:szCs w:val="28"/>
        </w:rPr>
        <w:t xml:space="preserve">​ </w:t>
      </w:r>
      <w:r w:rsidR="00783536">
        <w:rPr>
          <w:rFonts w:ascii="Arial" w:hAnsi="Arial" w:cs="Arial"/>
          <w:b/>
          <w:sz w:val="28"/>
          <w:szCs w:val="28"/>
        </w:rPr>
        <w:t xml:space="preserve">Han </w:t>
      </w:r>
      <w:proofErr w:type="spellStart"/>
      <w:r w:rsidR="00783536">
        <w:rPr>
          <w:rFonts w:ascii="Arial" w:hAnsi="Arial" w:cs="Arial"/>
          <w:b/>
          <w:sz w:val="28"/>
          <w:szCs w:val="28"/>
        </w:rPr>
        <w:t>excistido</w:t>
      </w:r>
      <w:proofErr w:type="spellEnd"/>
      <w:r w:rsidR="00783536">
        <w:rPr>
          <w:rFonts w:ascii="Arial" w:hAnsi="Arial" w:cs="Arial"/>
          <w:b/>
          <w:sz w:val="28"/>
          <w:szCs w:val="28"/>
        </w:rPr>
        <w:t xml:space="preserve"> entre los historiadores </w:t>
      </w:r>
      <w:r w:rsidR="00194323" w:rsidRPr="00194323">
        <w:rPr>
          <w:rFonts w:ascii="Arial" w:hAnsi="Arial" w:cs="Arial"/>
          <w:b/>
          <w:sz w:val="28"/>
          <w:szCs w:val="28"/>
        </w:rPr>
        <w:t>opiniones diversas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783536">
        <w:rPr>
          <w:rFonts w:ascii="Arial" w:hAnsi="Arial" w:cs="Arial"/>
          <w:b/>
          <w:sz w:val="28"/>
          <w:szCs w:val="28"/>
        </w:rPr>
        <w:t>sobre su reinado.</w:t>
      </w:r>
      <w:r>
        <w:rPr>
          <w:rFonts w:ascii="Arial" w:hAnsi="Arial" w:cs="Arial"/>
          <w:b/>
          <w:sz w:val="28"/>
          <w:szCs w:val="28"/>
        </w:rPr>
        <w:t xml:space="preserve"> No era judío, pero fue un rey aficionado a las obras públicas: calzadas, puentes, templos paganos, acueductos, etc.</w:t>
      </w:r>
    </w:p>
    <w:p w:rsidR="004317D1" w:rsidRDefault="00783536" w:rsidP="004317D1">
      <w:pPr>
        <w:pStyle w:val="NormalWeb"/>
        <w:shd w:val="clear" w:color="auto" w:fill="FFFFFF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</w:t>
      </w:r>
      <w:r w:rsidR="004317D1">
        <w:rPr>
          <w:rFonts w:ascii="Arial" w:hAnsi="Arial" w:cs="Arial"/>
          <w:b/>
          <w:sz w:val="28"/>
          <w:szCs w:val="28"/>
        </w:rPr>
        <w:t xml:space="preserve"> Llegó a la realiza por decisión de César Augusto, pero ante</w:t>
      </w:r>
      <w:r>
        <w:rPr>
          <w:rFonts w:ascii="Arial" w:hAnsi="Arial" w:cs="Arial"/>
          <w:b/>
          <w:sz w:val="28"/>
          <w:szCs w:val="28"/>
        </w:rPr>
        <w:t>s</w:t>
      </w:r>
      <w:r w:rsidR="004317D1">
        <w:rPr>
          <w:rFonts w:ascii="Arial" w:hAnsi="Arial" w:cs="Arial"/>
          <w:b/>
          <w:sz w:val="28"/>
          <w:szCs w:val="28"/>
        </w:rPr>
        <w:t xml:space="preserve"> estuvo a favor de Antonio que perdería la partida ante el empuje del Emperador de la paz, como se llamo a César Augusto </w:t>
      </w:r>
      <w:r>
        <w:rPr>
          <w:rFonts w:ascii="Arial" w:hAnsi="Arial" w:cs="Arial"/>
          <w:b/>
          <w:sz w:val="28"/>
          <w:szCs w:val="28"/>
        </w:rPr>
        <w:t>al con</w:t>
      </w:r>
      <w:r w:rsidR="004317D1">
        <w:rPr>
          <w:rFonts w:ascii="Arial" w:hAnsi="Arial" w:cs="Arial"/>
          <w:b/>
          <w:sz w:val="28"/>
          <w:szCs w:val="28"/>
        </w:rPr>
        <w:t xml:space="preserve">struir el Ara </w:t>
      </w:r>
      <w:proofErr w:type="spellStart"/>
      <w:r w:rsidR="004317D1">
        <w:rPr>
          <w:rFonts w:ascii="Arial" w:hAnsi="Arial" w:cs="Arial"/>
          <w:b/>
          <w:sz w:val="28"/>
          <w:szCs w:val="28"/>
        </w:rPr>
        <w:t>pacis</w:t>
      </w:r>
      <w:proofErr w:type="spellEnd"/>
      <w:r w:rsidR="004317D1">
        <w:rPr>
          <w:rFonts w:ascii="Arial" w:hAnsi="Arial" w:cs="Arial"/>
          <w:b/>
          <w:sz w:val="28"/>
          <w:szCs w:val="28"/>
        </w:rPr>
        <w:t xml:space="preserve"> en Roma.</w:t>
      </w:r>
    </w:p>
    <w:p w:rsidR="00783536" w:rsidRDefault="004317D1" w:rsidP="004317D1">
      <w:pPr>
        <w:pStyle w:val="NormalWeb"/>
        <w:shd w:val="clear" w:color="auto" w:fill="FFFFFF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</w:p>
    <w:p w:rsidR="00783536" w:rsidRDefault="00783536" w:rsidP="004317D1">
      <w:pPr>
        <w:pStyle w:val="NormalWeb"/>
        <w:shd w:val="clear" w:color="auto" w:fill="FFFFFF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194323" w:rsidRPr="00194323">
        <w:rPr>
          <w:rFonts w:ascii="Arial" w:hAnsi="Arial" w:cs="Arial"/>
          <w:b/>
          <w:sz w:val="28"/>
          <w:szCs w:val="28"/>
        </w:rPr>
        <w:t xml:space="preserve"> </w:t>
      </w:r>
      <w:r w:rsidR="004317D1">
        <w:rPr>
          <w:rFonts w:ascii="Arial" w:hAnsi="Arial" w:cs="Arial"/>
          <w:b/>
          <w:sz w:val="28"/>
          <w:szCs w:val="28"/>
        </w:rPr>
        <w:t>A la muerte de Herodes, e</w:t>
      </w:r>
      <w:r w:rsidR="00194323" w:rsidRPr="00194323">
        <w:rPr>
          <w:rFonts w:ascii="Arial" w:hAnsi="Arial" w:cs="Arial"/>
          <w:b/>
          <w:sz w:val="28"/>
          <w:szCs w:val="28"/>
        </w:rPr>
        <w:t>n el año 3 a. C. el emperador </w:t>
      </w:r>
      <w:hyperlink r:id="rId20" w:tooltip="Augusto" w:history="1">
        <w:r w:rsidR="00194323" w:rsidRPr="0019432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Augusto</w:t>
        </w:r>
      </w:hyperlink>
      <w:r w:rsidR="00194323" w:rsidRPr="00194323">
        <w:rPr>
          <w:rFonts w:ascii="Arial" w:hAnsi="Arial" w:cs="Arial"/>
          <w:b/>
          <w:sz w:val="28"/>
          <w:szCs w:val="28"/>
        </w:rPr>
        <w:t> dividió la región de la Siria Romana entre los sucesores de Herodes I.</w:t>
      </w:r>
      <w:r w:rsidR="004317D1" w:rsidRPr="00194323">
        <w:rPr>
          <w:rFonts w:ascii="Arial" w:hAnsi="Arial" w:cs="Arial"/>
          <w:b/>
          <w:sz w:val="28"/>
          <w:szCs w:val="28"/>
        </w:rPr>
        <w:t xml:space="preserve"> </w:t>
      </w:r>
      <w:r w:rsidR="00194323" w:rsidRPr="00194323">
        <w:rPr>
          <w:rFonts w:ascii="Arial" w:hAnsi="Arial" w:cs="Arial"/>
          <w:b/>
          <w:sz w:val="28"/>
          <w:szCs w:val="28"/>
        </w:rPr>
        <w:t>​ </w:t>
      </w:r>
      <w:proofErr w:type="spellStart"/>
      <w:r w:rsidR="00292297">
        <w:fldChar w:fldCharType="begin"/>
      </w:r>
      <w:r w:rsidR="00292297">
        <w:instrText>HYPERLINK "https://es.wikipedia.org/wiki/Herodes_Arquelao" \o "Herodes Arquelao"</w:instrText>
      </w:r>
      <w:r w:rsidR="00292297">
        <w:fldChar w:fldCharType="separate"/>
      </w:r>
      <w:r w:rsidR="00194323" w:rsidRPr="00194323">
        <w:rPr>
          <w:rStyle w:val="Hipervnculo"/>
          <w:rFonts w:ascii="Arial" w:hAnsi="Arial" w:cs="Arial"/>
          <w:b/>
          <w:color w:val="auto"/>
          <w:sz w:val="28"/>
          <w:szCs w:val="28"/>
          <w:u w:val="none"/>
        </w:rPr>
        <w:t>Arquelao</w:t>
      </w:r>
      <w:proofErr w:type="spellEnd"/>
      <w:r w:rsidR="00292297">
        <w:fldChar w:fldCharType="end"/>
      </w:r>
      <w:r w:rsidR="00194323" w:rsidRPr="00194323">
        <w:rPr>
          <w:rFonts w:ascii="Arial" w:hAnsi="Arial" w:cs="Arial"/>
          <w:b/>
          <w:sz w:val="28"/>
          <w:szCs w:val="28"/>
        </w:rPr>
        <w:t xml:space="preserve"> fue nombrado </w:t>
      </w:r>
      <w:proofErr w:type="spellStart"/>
      <w:r w:rsidR="00194323" w:rsidRPr="00194323">
        <w:rPr>
          <w:rFonts w:ascii="Arial" w:hAnsi="Arial" w:cs="Arial"/>
          <w:b/>
          <w:sz w:val="28"/>
          <w:szCs w:val="28"/>
        </w:rPr>
        <w:t>etnarca</w:t>
      </w:r>
      <w:proofErr w:type="spellEnd"/>
      <w:r w:rsidR="00194323" w:rsidRPr="00194323">
        <w:rPr>
          <w:rFonts w:ascii="Arial" w:hAnsi="Arial" w:cs="Arial"/>
          <w:b/>
          <w:sz w:val="28"/>
          <w:szCs w:val="28"/>
        </w:rPr>
        <w:t xml:space="preserve"> de </w:t>
      </w:r>
      <w:hyperlink r:id="rId21" w:tooltip="Judea" w:history="1">
        <w:r w:rsidR="00194323" w:rsidRPr="0019432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Judea</w:t>
        </w:r>
      </w:hyperlink>
      <w:r w:rsidR="00194323" w:rsidRPr="00194323">
        <w:rPr>
          <w:rFonts w:ascii="Arial" w:hAnsi="Arial" w:cs="Arial"/>
          <w:b/>
          <w:sz w:val="28"/>
          <w:szCs w:val="28"/>
        </w:rPr>
        <w:t> y </w:t>
      </w:r>
      <w:hyperlink r:id="rId22" w:tooltip="Samaria" w:history="1">
        <w:r w:rsidR="00194323" w:rsidRPr="0019432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Samaria</w:t>
        </w:r>
      </w:hyperlink>
      <w:r w:rsidR="00194323" w:rsidRPr="00194323">
        <w:rPr>
          <w:rFonts w:ascii="Arial" w:hAnsi="Arial" w:cs="Arial"/>
          <w:b/>
          <w:sz w:val="28"/>
          <w:szCs w:val="28"/>
        </w:rPr>
        <w:t>; </w:t>
      </w:r>
      <w:hyperlink r:id="rId23" w:tooltip="Herodes Antipas" w:history="1">
        <w:r w:rsidR="00194323" w:rsidRPr="0019432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 xml:space="preserve">Herodes </w:t>
        </w:r>
        <w:proofErr w:type="spellStart"/>
        <w:r w:rsidR="00194323" w:rsidRPr="0019432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Antipas</w:t>
        </w:r>
        <w:proofErr w:type="spellEnd"/>
      </w:hyperlink>
      <w:r w:rsidR="0036040D">
        <w:t xml:space="preserve">, </w:t>
      </w:r>
      <w:r w:rsidR="0036040D">
        <w:rPr>
          <w:rFonts w:ascii="Arial" w:hAnsi="Arial" w:cs="Arial"/>
          <w:b/>
          <w:sz w:val="28"/>
          <w:szCs w:val="28"/>
        </w:rPr>
        <w:t>ni</w:t>
      </w:r>
      <w:r w:rsidR="0036040D" w:rsidRPr="0036040D">
        <w:rPr>
          <w:rFonts w:ascii="Arial" w:hAnsi="Arial" w:cs="Arial"/>
          <w:b/>
          <w:sz w:val="28"/>
          <w:szCs w:val="28"/>
        </w:rPr>
        <w:t>eto ya de Her</w:t>
      </w:r>
      <w:r w:rsidR="0036040D" w:rsidRPr="0036040D">
        <w:rPr>
          <w:rFonts w:ascii="Arial" w:hAnsi="Arial" w:cs="Arial"/>
          <w:b/>
          <w:sz w:val="28"/>
          <w:szCs w:val="28"/>
        </w:rPr>
        <w:t>o</w:t>
      </w:r>
      <w:r w:rsidR="0036040D" w:rsidRPr="0036040D">
        <w:rPr>
          <w:rFonts w:ascii="Arial" w:hAnsi="Arial" w:cs="Arial"/>
          <w:b/>
          <w:sz w:val="28"/>
          <w:szCs w:val="28"/>
        </w:rPr>
        <w:t>des,</w:t>
      </w:r>
      <w:r w:rsidR="00194323" w:rsidRPr="00194323">
        <w:rPr>
          <w:rFonts w:ascii="Arial" w:hAnsi="Arial" w:cs="Arial"/>
          <w:b/>
          <w:sz w:val="28"/>
          <w:szCs w:val="28"/>
        </w:rPr>
        <w:t> fue nombrado tetrarca de </w:t>
      </w:r>
      <w:hyperlink r:id="rId24" w:tooltip="Galilea" w:history="1">
        <w:r w:rsidR="00194323" w:rsidRPr="0019432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Galilea</w:t>
        </w:r>
      </w:hyperlink>
      <w:r w:rsidR="00194323" w:rsidRPr="00194323">
        <w:rPr>
          <w:rFonts w:ascii="Arial" w:hAnsi="Arial" w:cs="Arial"/>
          <w:b/>
          <w:sz w:val="28"/>
          <w:szCs w:val="28"/>
        </w:rPr>
        <w:t> y </w:t>
      </w:r>
      <w:proofErr w:type="spellStart"/>
      <w:r w:rsidR="00292297" w:rsidRPr="00194323">
        <w:rPr>
          <w:rFonts w:ascii="Arial" w:hAnsi="Arial" w:cs="Arial"/>
          <w:b/>
          <w:sz w:val="28"/>
          <w:szCs w:val="28"/>
        </w:rPr>
        <w:fldChar w:fldCharType="begin"/>
      </w:r>
      <w:r w:rsidR="00194323" w:rsidRPr="00194323">
        <w:rPr>
          <w:rFonts w:ascii="Arial" w:hAnsi="Arial" w:cs="Arial"/>
          <w:b/>
          <w:sz w:val="28"/>
          <w:szCs w:val="28"/>
        </w:rPr>
        <w:instrText xml:space="preserve"> HYPERLINK "https://es.wikipedia.org/wiki/Perea" \o "Perea" </w:instrText>
      </w:r>
      <w:r w:rsidR="00292297" w:rsidRPr="00194323">
        <w:rPr>
          <w:rFonts w:ascii="Arial" w:hAnsi="Arial" w:cs="Arial"/>
          <w:b/>
          <w:sz w:val="28"/>
          <w:szCs w:val="28"/>
        </w:rPr>
        <w:fldChar w:fldCharType="separate"/>
      </w:r>
      <w:r w:rsidR="00194323" w:rsidRPr="00194323">
        <w:rPr>
          <w:rStyle w:val="Hipervnculo"/>
          <w:rFonts w:ascii="Arial" w:hAnsi="Arial" w:cs="Arial"/>
          <w:b/>
          <w:color w:val="auto"/>
          <w:sz w:val="28"/>
          <w:szCs w:val="28"/>
          <w:u w:val="none"/>
        </w:rPr>
        <w:t>Perea</w:t>
      </w:r>
      <w:proofErr w:type="spellEnd"/>
      <w:r w:rsidR="00292297" w:rsidRPr="00194323">
        <w:rPr>
          <w:rFonts w:ascii="Arial" w:hAnsi="Arial" w:cs="Arial"/>
          <w:b/>
          <w:sz w:val="28"/>
          <w:szCs w:val="28"/>
        </w:rPr>
        <w:fldChar w:fldCharType="end"/>
      </w:r>
      <w:r w:rsidR="00194323" w:rsidRPr="00194323">
        <w:rPr>
          <w:rFonts w:ascii="Arial" w:hAnsi="Arial" w:cs="Arial"/>
          <w:b/>
          <w:sz w:val="28"/>
          <w:szCs w:val="28"/>
        </w:rPr>
        <w:t>; y </w:t>
      </w:r>
      <w:hyperlink r:id="rId25" w:tooltip="Herodes Filipo" w:history="1">
        <w:r w:rsidR="00194323" w:rsidRPr="0019432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Herodes Filipo</w:t>
        </w:r>
      </w:hyperlink>
      <w:r w:rsidR="00194323" w:rsidRPr="00194323">
        <w:rPr>
          <w:rFonts w:ascii="Arial" w:hAnsi="Arial" w:cs="Arial"/>
          <w:b/>
          <w:sz w:val="28"/>
          <w:szCs w:val="28"/>
        </w:rPr>
        <w:t> fue tetrarca</w:t>
      </w:r>
      <w:r>
        <w:rPr>
          <w:rFonts w:ascii="Arial" w:hAnsi="Arial" w:cs="Arial"/>
          <w:b/>
          <w:sz w:val="28"/>
          <w:szCs w:val="28"/>
        </w:rPr>
        <w:t xml:space="preserve"> de regiones como</w:t>
      </w:r>
      <w:r w:rsidR="0036040D">
        <w:rPr>
          <w:rFonts w:ascii="Arial" w:hAnsi="Arial" w:cs="Arial"/>
          <w:b/>
          <w:sz w:val="28"/>
          <w:szCs w:val="28"/>
        </w:rPr>
        <w:t xml:space="preserve"> Batanea, y </w:t>
      </w:r>
      <w:r>
        <w:rPr>
          <w:rFonts w:ascii="Arial" w:hAnsi="Arial" w:cs="Arial"/>
          <w:b/>
          <w:sz w:val="28"/>
          <w:szCs w:val="28"/>
        </w:rPr>
        <w:t xml:space="preserve"> partes del Norte de Israel</w:t>
      </w:r>
      <w:r w:rsidR="00B10382">
        <w:rPr>
          <w:rFonts w:ascii="Arial" w:hAnsi="Arial" w:cs="Arial"/>
          <w:b/>
          <w:sz w:val="28"/>
          <w:szCs w:val="28"/>
        </w:rPr>
        <w:t xml:space="preserve"> y del sur de Damasco</w:t>
      </w:r>
      <w:r w:rsidR="0036040D">
        <w:rPr>
          <w:rFonts w:ascii="Arial" w:hAnsi="Arial" w:cs="Arial"/>
          <w:b/>
          <w:sz w:val="28"/>
          <w:szCs w:val="28"/>
        </w:rPr>
        <w:t>.</w:t>
      </w:r>
    </w:p>
    <w:p w:rsidR="00783536" w:rsidRDefault="00783536" w:rsidP="004317D1">
      <w:pPr>
        <w:pStyle w:val="NormalWeb"/>
        <w:shd w:val="clear" w:color="auto" w:fill="FFFFFF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</w:p>
    <w:p w:rsidR="00783536" w:rsidRDefault="00783536" w:rsidP="004317D1">
      <w:pPr>
        <w:pStyle w:val="NormalWeb"/>
        <w:shd w:val="clear" w:color="auto" w:fill="FFFFFF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Entre sus esposas , la principal fue Marianne, nieta de Hir</w:t>
      </w:r>
      <w:r w:rsidR="00B10382">
        <w:rPr>
          <w:rFonts w:ascii="Arial" w:hAnsi="Arial" w:cs="Arial"/>
          <w:b/>
          <w:sz w:val="28"/>
          <w:szCs w:val="28"/>
        </w:rPr>
        <w:t>c</w:t>
      </w:r>
      <w:r>
        <w:rPr>
          <w:rFonts w:ascii="Arial" w:hAnsi="Arial" w:cs="Arial"/>
          <w:b/>
          <w:sz w:val="28"/>
          <w:szCs w:val="28"/>
        </w:rPr>
        <w:t xml:space="preserve">ano II. Con </w:t>
      </w:r>
      <w:r w:rsidR="003C616E">
        <w:rPr>
          <w:rFonts w:ascii="Arial" w:hAnsi="Arial" w:cs="Arial"/>
          <w:b/>
          <w:sz w:val="28"/>
          <w:szCs w:val="28"/>
        </w:rPr>
        <w:t>ella tuvo dos hijos, a los que H</w:t>
      </w:r>
      <w:r>
        <w:rPr>
          <w:rFonts w:ascii="Arial" w:hAnsi="Arial" w:cs="Arial"/>
          <w:b/>
          <w:sz w:val="28"/>
          <w:szCs w:val="28"/>
        </w:rPr>
        <w:t>erodes mando matar ya de mayores por manifestar su deseo de heredar el Reino</w:t>
      </w:r>
      <w:r w:rsidR="00B10382">
        <w:rPr>
          <w:rFonts w:ascii="Arial" w:hAnsi="Arial" w:cs="Arial"/>
          <w:b/>
          <w:sz w:val="28"/>
          <w:szCs w:val="28"/>
        </w:rPr>
        <w:t xml:space="preserve"> pronto</w:t>
      </w:r>
      <w:r w:rsidR="003C616E">
        <w:rPr>
          <w:rFonts w:ascii="Arial" w:hAnsi="Arial" w:cs="Arial"/>
          <w:b/>
          <w:sz w:val="28"/>
          <w:szCs w:val="28"/>
        </w:rPr>
        <w:t>.</w:t>
      </w:r>
      <w:r w:rsidR="00B10382">
        <w:rPr>
          <w:rFonts w:ascii="Arial" w:hAnsi="Arial" w:cs="Arial"/>
          <w:b/>
          <w:sz w:val="28"/>
          <w:szCs w:val="28"/>
        </w:rPr>
        <w:t xml:space="preserve"> También mat</w:t>
      </w:r>
      <w:r w:rsidR="0036040D">
        <w:rPr>
          <w:rFonts w:ascii="Arial" w:hAnsi="Arial" w:cs="Arial"/>
          <w:b/>
          <w:sz w:val="28"/>
          <w:szCs w:val="28"/>
        </w:rPr>
        <w:t>ó</w:t>
      </w:r>
      <w:r w:rsidR="00B10382">
        <w:rPr>
          <w:rFonts w:ascii="Arial" w:hAnsi="Arial" w:cs="Arial"/>
          <w:b/>
          <w:sz w:val="28"/>
          <w:szCs w:val="28"/>
        </w:rPr>
        <w:t xml:space="preserve"> a su esposa, aunque luego se arrepintió. </w:t>
      </w:r>
      <w:r w:rsidR="003C616E">
        <w:rPr>
          <w:rFonts w:ascii="Arial" w:hAnsi="Arial" w:cs="Arial"/>
          <w:b/>
          <w:sz w:val="28"/>
          <w:szCs w:val="28"/>
        </w:rPr>
        <w:t xml:space="preserve"> Estos y otros asesinatos injustif</w:t>
      </w:r>
      <w:r w:rsidR="003C616E">
        <w:rPr>
          <w:rFonts w:ascii="Arial" w:hAnsi="Arial" w:cs="Arial"/>
          <w:b/>
          <w:sz w:val="28"/>
          <w:szCs w:val="28"/>
        </w:rPr>
        <w:t>i</w:t>
      </w:r>
      <w:r w:rsidR="003C616E">
        <w:rPr>
          <w:rFonts w:ascii="Arial" w:hAnsi="Arial" w:cs="Arial"/>
          <w:b/>
          <w:sz w:val="28"/>
          <w:szCs w:val="28"/>
        </w:rPr>
        <w:t>cados le atrajeron una fama de crueldad grande. Sobre todo en los últimos años sus arrebatos de ira se convertían en las frecuentes ejecuciones de familiares, ministros y personas de su entorno.</w:t>
      </w:r>
    </w:p>
    <w:p w:rsidR="00194323" w:rsidRPr="00194323" w:rsidRDefault="00194323" w:rsidP="004317D1">
      <w:pPr>
        <w:pStyle w:val="NormalWeb"/>
        <w:shd w:val="clear" w:color="auto" w:fill="FFFFFF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</w:p>
    <w:p w:rsidR="00194323" w:rsidRDefault="003C616E" w:rsidP="004317D1">
      <w:pPr>
        <w:shd w:val="clear" w:color="auto" w:fill="F8F9FA"/>
        <w:spacing w:after="0" w:line="240" w:lineRule="auto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Los herederos de Herodes siguieron la misma conducta que el fund</w:t>
      </w:r>
      <w:r w:rsidR="00B10382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 xml:space="preserve">dor del a dinastía, si bien </w:t>
      </w:r>
      <w:r w:rsidR="00B10382">
        <w:rPr>
          <w:rFonts w:ascii="Arial" w:hAnsi="Arial" w:cs="Arial"/>
          <w:b/>
          <w:sz w:val="28"/>
          <w:szCs w:val="28"/>
        </w:rPr>
        <w:t xml:space="preserve"> vivieron muy a</w:t>
      </w:r>
      <w:r>
        <w:rPr>
          <w:rFonts w:ascii="Arial" w:hAnsi="Arial" w:cs="Arial"/>
          <w:b/>
          <w:sz w:val="28"/>
          <w:szCs w:val="28"/>
        </w:rPr>
        <w:t>jenos a las condic</w:t>
      </w:r>
      <w:r w:rsidR="00B10382">
        <w:rPr>
          <w:rFonts w:ascii="Arial" w:hAnsi="Arial" w:cs="Arial"/>
          <w:b/>
          <w:sz w:val="28"/>
          <w:szCs w:val="28"/>
        </w:rPr>
        <w:t>i</w:t>
      </w:r>
      <w:r>
        <w:rPr>
          <w:rFonts w:ascii="Arial" w:hAnsi="Arial" w:cs="Arial"/>
          <w:b/>
          <w:sz w:val="28"/>
          <w:szCs w:val="28"/>
        </w:rPr>
        <w:t>ones y demandas del pueblo llano. En Galilea rein</w:t>
      </w:r>
      <w:r w:rsidR="0036040D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 xml:space="preserve"> Herodes </w:t>
      </w:r>
      <w:proofErr w:type="spellStart"/>
      <w:r>
        <w:rPr>
          <w:rFonts w:ascii="Arial" w:hAnsi="Arial" w:cs="Arial"/>
          <w:b/>
          <w:sz w:val="28"/>
          <w:szCs w:val="28"/>
        </w:rPr>
        <w:t>A</w:t>
      </w:r>
      <w:r w:rsidR="0036040D">
        <w:rPr>
          <w:rFonts w:ascii="Arial" w:hAnsi="Arial" w:cs="Arial"/>
          <w:b/>
          <w:sz w:val="28"/>
          <w:szCs w:val="28"/>
        </w:rPr>
        <w:t>ntipas</w:t>
      </w:r>
      <w:proofErr w:type="spellEnd"/>
      <w:r w:rsidR="0036040D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que construyo su ca</w:t>
      </w:r>
      <w:r w:rsidR="00B10382">
        <w:rPr>
          <w:rFonts w:ascii="Arial" w:hAnsi="Arial" w:cs="Arial"/>
          <w:b/>
          <w:sz w:val="28"/>
          <w:szCs w:val="28"/>
        </w:rPr>
        <w:t>pita</w:t>
      </w:r>
      <w:r>
        <w:rPr>
          <w:rFonts w:ascii="Arial" w:hAnsi="Arial" w:cs="Arial"/>
          <w:b/>
          <w:sz w:val="28"/>
          <w:szCs w:val="28"/>
        </w:rPr>
        <w:t xml:space="preserve">l en </w:t>
      </w:r>
      <w:proofErr w:type="spellStart"/>
      <w:r>
        <w:rPr>
          <w:rFonts w:ascii="Arial" w:hAnsi="Arial" w:cs="Arial"/>
          <w:b/>
          <w:sz w:val="28"/>
          <w:szCs w:val="28"/>
        </w:rPr>
        <w:t>Tiberias</w:t>
      </w:r>
      <w:proofErr w:type="spellEnd"/>
      <w:r>
        <w:rPr>
          <w:rFonts w:ascii="Arial" w:hAnsi="Arial" w:cs="Arial"/>
          <w:b/>
          <w:sz w:val="28"/>
          <w:szCs w:val="28"/>
        </w:rPr>
        <w:t>, en la orilla del lago. En el</w:t>
      </w:r>
      <w:r w:rsidR="00B10382">
        <w:rPr>
          <w:rFonts w:ascii="Arial" w:hAnsi="Arial" w:cs="Arial"/>
          <w:b/>
          <w:sz w:val="28"/>
          <w:szCs w:val="28"/>
        </w:rPr>
        <w:t>l</w:t>
      </w:r>
      <w:r>
        <w:rPr>
          <w:rFonts w:ascii="Arial" w:hAnsi="Arial" w:cs="Arial"/>
          <w:b/>
          <w:sz w:val="28"/>
          <w:szCs w:val="28"/>
        </w:rPr>
        <w:t xml:space="preserve">a trabajaron todos los jóvenes de la zona </w:t>
      </w:r>
      <w:r w:rsidR="00B10382">
        <w:rPr>
          <w:rFonts w:ascii="Arial" w:hAnsi="Arial" w:cs="Arial"/>
          <w:b/>
          <w:sz w:val="28"/>
          <w:szCs w:val="28"/>
        </w:rPr>
        <w:t>o</w:t>
      </w:r>
      <w:r>
        <w:rPr>
          <w:rFonts w:ascii="Arial" w:hAnsi="Arial" w:cs="Arial"/>
          <w:b/>
          <w:sz w:val="28"/>
          <w:szCs w:val="28"/>
        </w:rPr>
        <w:t>bligados según los usos de los monarcas. Es probable que Jesús ,que entonces ten</w:t>
      </w:r>
      <w:r w:rsidR="00B10382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>a 18 0 19 años</w:t>
      </w:r>
      <w:r w:rsidR="00B10382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fue uno de los operarios</w:t>
      </w:r>
      <w:r w:rsidR="00B10382">
        <w:rPr>
          <w:rFonts w:ascii="Arial" w:hAnsi="Arial" w:cs="Arial"/>
          <w:b/>
          <w:sz w:val="28"/>
          <w:szCs w:val="28"/>
        </w:rPr>
        <w:t>.</w:t>
      </w:r>
    </w:p>
    <w:p w:rsidR="00B10382" w:rsidRDefault="00B10382" w:rsidP="004317D1">
      <w:pPr>
        <w:shd w:val="clear" w:color="auto" w:fill="F8F9FA"/>
        <w:spacing w:after="0" w:line="240" w:lineRule="auto"/>
        <w:ind w:left="-993"/>
        <w:jc w:val="both"/>
        <w:rPr>
          <w:rFonts w:ascii="Arial" w:hAnsi="Arial" w:cs="Arial"/>
          <w:b/>
          <w:sz w:val="28"/>
          <w:szCs w:val="28"/>
        </w:rPr>
      </w:pPr>
    </w:p>
    <w:p w:rsidR="00B10382" w:rsidRDefault="00B10382" w:rsidP="004317D1">
      <w:pPr>
        <w:shd w:val="clear" w:color="auto" w:fill="F8F9FA"/>
        <w:spacing w:after="0" w:line="240" w:lineRule="auto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Este </w:t>
      </w:r>
      <w:r w:rsidR="0036040D">
        <w:rPr>
          <w:rFonts w:ascii="Arial" w:hAnsi="Arial" w:cs="Arial"/>
          <w:b/>
          <w:sz w:val="28"/>
          <w:szCs w:val="28"/>
        </w:rPr>
        <w:t>H</w:t>
      </w:r>
      <w:r>
        <w:rPr>
          <w:rFonts w:ascii="Arial" w:hAnsi="Arial" w:cs="Arial"/>
          <w:b/>
          <w:sz w:val="28"/>
          <w:szCs w:val="28"/>
        </w:rPr>
        <w:t>erodes</w:t>
      </w:r>
      <w:r w:rsidR="0036040D">
        <w:rPr>
          <w:rFonts w:ascii="Arial" w:hAnsi="Arial" w:cs="Arial"/>
          <w:b/>
          <w:sz w:val="28"/>
          <w:szCs w:val="28"/>
        </w:rPr>
        <w:t xml:space="preserve"> es el</w:t>
      </w:r>
      <w:r>
        <w:rPr>
          <w:rFonts w:ascii="Arial" w:hAnsi="Arial" w:cs="Arial"/>
          <w:b/>
          <w:sz w:val="28"/>
          <w:szCs w:val="28"/>
        </w:rPr>
        <w:t xml:space="preserve"> que sale varias veces en la vida de Jesús</w:t>
      </w:r>
      <w:r w:rsidR="0036040D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siendo la última </w:t>
      </w:r>
      <w:r w:rsidR="0036040D">
        <w:rPr>
          <w:rFonts w:ascii="Arial" w:hAnsi="Arial" w:cs="Arial"/>
          <w:b/>
          <w:sz w:val="28"/>
          <w:szCs w:val="28"/>
        </w:rPr>
        <w:t>cuando</w:t>
      </w:r>
      <w:r>
        <w:rPr>
          <w:rFonts w:ascii="Arial" w:hAnsi="Arial" w:cs="Arial"/>
          <w:b/>
          <w:sz w:val="28"/>
          <w:szCs w:val="28"/>
        </w:rPr>
        <w:t xml:space="preserve"> fue e</w:t>
      </w:r>
      <w:r w:rsidR="00AE273B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>viado por Pilato</w:t>
      </w:r>
      <w:r w:rsidR="00AE273B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en la pasión del Señor. Jesús no quiso decir nada ante el tal rey</w:t>
      </w:r>
      <w:r w:rsidR="00AE273B">
        <w:rPr>
          <w:rFonts w:ascii="Arial" w:hAnsi="Arial" w:cs="Arial"/>
          <w:b/>
          <w:sz w:val="28"/>
          <w:szCs w:val="28"/>
        </w:rPr>
        <w:t>, sino que lo devolvió al procurador.</w:t>
      </w:r>
    </w:p>
    <w:p w:rsidR="003C616E" w:rsidRDefault="003C616E" w:rsidP="004317D1">
      <w:pPr>
        <w:shd w:val="clear" w:color="auto" w:fill="F8F9FA"/>
        <w:spacing w:after="0" w:line="240" w:lineRule="auto"/>
        <w:ind w:left="-993"/>
        <w:jc w:val="both"/>
        <w:rPr>
          <w:rFonts w:ascii="Arial" w:hAnsi="Arial" w:cs="Arial"/>
          <w:b/>
          <w:sz w:val="28"/>
          <w:szCs w:val="28"/>
        </w:rPr>
      </w:pPr>
    </w:p>
    <w:p w:rsidR="003C616E" w:rsidRDefault="003C616E" w:rsidP="004317D1">
      <w:pPr>
        <w:shd w:val="clear" w:color="auto" w:fill="F8F9FA"/>
        <w:spacing w:after="0" w:line="240" w:lineRule="auto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En lo referente a Jerusal</w:t>
      </w:r>
      <w:r w:rsidR="00AE273B">
        <w:rPr>
          <w:rFonts w:ascii="Arial" w:hAnsi="Arial" w:cs="Arial"/>
          <w:b/>
          <w:sz w:val="28"/>
          <w:szCs w:val="28"/>
        </w:rPr>
        <w:t>é</w:t>
      </w:r>
      <w:r>
        <w:rPr>
          <w:rFonts w:ascii="Arial" w:hAnsi="Arial" w:cs="Arial"/>
          <w:b/>
          <w:sz w:val="28"/>
          <w:szCs w:val="28"/>
        </w:rPr>
        <w:t xml:space="preserve">n, </w:t>
      </w:r>
      <w:proofErr w:type="spellStart"/>
      <w:r>
        <w:rPr>
          <w:rFonts w:ascii="Arial" w:hAnsi="Arial" w:cs="Arial"/>
          <w:b/>
          <w:sz w:val="28"/>
          <w:szCs w:val="28"/>
        </w:rPr>
        <w:t>Arquel</w:t>
      </w:r>
      <w:r w:rsidR="00AE273B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fue destituido por sus crueldades, peor</w:t>
      </w:r>
      <w:r w:rsidR="00AE273B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>s que las de su padre. Su reinado lleg</w:t>
      </w:r>
      <w:r w:rsidR="00AE273B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 xml:space="preserve"> hasta el año 6. Luego </w:t>
      </w:r>
      <w:r w:rsidR="00AE273B">
        <w:rPr>
          <w:rFonts w:ascii="Arial" w:hAnsi="Arial" w:cs="Arial"/>
          <w:b/>
          <w:sz w:val="28"/>
          <w:szCs w:val="28"/>
        </w:rPr>
        <w:t>R</w:t>
      </w:r>
      <w:r>
        <w:rPr>
          <w:rFonts w:ascii="Arial" w:hAnsi="Arial" w:cs="Arial"/>
          <w:b/>
          <w:sz w:val="28"/>
          <w:szCs w:val="28"/>
        </w:rPr>
        <w:t xml:space="preserve">oma </w:t>
      </w:r>
      <w:r w:rsidR="00AE273B">
        <w:rPr>
          <w:rFonts w:ascii="Arial" w:hAnsi="Arial" w:cs="Arial"/>
          <w:b/>
          <w:sz w:val="28"/>
          <w:szCs w:val="28"/>
        </w:rPr>
        <w:t>nombró</w:t>
      </w:r>
      <w:r>
        <w:rPr>
          <w:rFonts w:ascii="Arial" w:hAnsi="Arial" w:cs="Arial"/>
          <w:b/>
          <w:sz w:val="28"/>
          <w:szCs w:val="28"/>
        </w:rPr>
        <w:t xml:space="preserve"> un Procurador o go</w:t>
      </w:r>
      <w:r w:rsidR="00AE273B">
        <w:rPr>
          <w:rFonts w:ascii="Arial" w:hAnsi="Arial" w:cs="Arial"/>
          <w:b/>
          <w:sz w:val="28"/>
          <w:szCs w:val="28"/>
        </w:rPr>
        <w:t>b</w:t>
      </w:r>
      <w:r>
        <w:rPr>
          <w:rFonts w:ascii="Arial" w:hAnsi="Arial" w:cs="Arial"/>
          <w:b/>
          <w:sz w:val="28"/>
          <w:szCs w:val="28"/>
        </w:rPr>
        <w:t>ernador que remit</w:t>
      </w:r>
      <w:r w:rsidR="00AE273B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>a los tributos a</w:t>
      </w:r>
      <w:r w:rsidR="00AE273B">
        <w:rPr>
          <w:rFonts w:ascii="Arial" w:hAnsi="Arial" w:cs="Arial"/>
          <w:b/>
          <w:sz w:val="28"/>
          <w:szCs w:val="28"/>
        </w:rPr>
        <w:t>l emperador</w:t>
      </w:r>
      <w:r>
        <w:rPr>
          <w:rFonts w:ascii="Arial" w:hAnsi="Arial" w:cs="Arial"/>
          <w:b/>
          <w:sz w:val="28"/>
          <w:szCs w:val="28"/>
        </w:rPr>
        <w:t xml:space="preserve"> siendo propied</w:t>
      </w:r>
      <w:r w:rsidR="00AE273B">
        <w:rPr>
          <w:rFonts w:ascii="Arial" w:hAnsi="Arial" w:cs="Arial"/>
          <w:b/>
          <w:sz w:val="28"/>
          <w:szCs w:val="28"/>
        </w:rPr>
        <w:t>ad</w:t>
      </w:r>
      <w:r>
        <w:rPr>
          <w:rFonts w:ascii="Arial" w:hAnsi="Arial" w:cs="Arial"/>
          <w:b/>
          <w:sz w:val="28"/>
          <w:szCs w:val="28"/>
        </w:rPr>
        <w:t xml:space="preserve"> personal del mismo emp</w:t>
      </w:r>
      <w:r w:rsidR="00AE273B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>rado</w:t>
      </w:r>
      <w:r w:rsidR="00AE273B">
        <w:rPr>
          <w:rFonts w:ascii="Arial" w:hAnsi="Arial" w:cs="Arial"/>
          <w:b/>
          <w:sz w:val="28"/>
          <w:szCs w:val="28"/>
        </w:rPr>
        <w:t>r</w:t>
      </w:r>
      <w:r>
        <w:rPr>
          <w:rFonts w:ascii="Arial" w:hAnsi="Arial" w:cs="Arial"/>
          <w:b/>
          <w:sz w:val="28"/>
          <w:szCs w:val="28"/>
        </w:rPr>
        <w:t xml:space="preserve">. En la vida de Jesús </w:t>
      </w:r>
      <w:r w:rsidR="003B48D2">
        <w:rPr>
          <w:rFonts w:ascii="Arial" w:hAnsi="Arial" w:cs="Arial"/>
          <w:b/>
          <w:sz w:val="28"/>
          <w:szCs w:val="28"/>
        </w:rPr>
        <w:t>fuel procurador Poncio Plato el que gobern</w:t>
      </w:r>
      <w:r w:rsidR="00AE273B">
        <w:rPr>
          <w:rFonts w:ascii="Arial" w:hAnsi="Arial" w:cs="Arial"/>
          <w:b/>
          <w:sz w:val="28"/>
          <w:szCs w:val="28"/>
        </w:rPr>
        <w:t>ó durante 10 años</w:t>
      </w:r>
      <w:r w:rsidR="003B48D2">
        <w:rPr>
          <w:rFonts w:ascii="Arial" w:hAnsi="Arial" w:cs="Arial"/>
          <w:b/>
          <w:sz w:val="28"/>
          <w:szCs w:val="28"/>
        </w:rPr>
        <w:t xml:space="preserve"> esa zona</w:t>
      </w:r>
      <w:r w:rsidR="00AE273B">
        <w:rPr>
          <w:rFonts w:ascii="Arial" w:hAnsi="Arial" w:cs="Arial"/>
          <w:b/>
          <w:sz w:val="28"/>
          <w:szCs w:val="28"/>
        </w:rPr>
        <w:t>.</w:t>
      </w:r>
    </w:p>
    <w:p w:rsidR="003B48D2" w:rsidRDefault="003B48D2" w:rsidP="004317D1">
      <w:pPr>
        <w:shd w:val="clear" w:color="auto" w:fill="F8F9FA"/>
        <w:spacing w:after="0" w:line="240" w:lineRule="auto"/>
        <w:ind w:left="-993"/>
        <w:jc w:val="both"/>
        <w:rPr>
          <w:rFonts w:ascii="Arial" w:hAnsi="Arial" w:cs="Arial"/>
          <w:b/>
          <w:sz w:val="28"/>
          <w:szCs w:val="28"/>
        </w:rPr>
      </w:pPr>
    </w:p>
    <w:p w:rsidR="00647711" w:rsidRDefault="00B10382" w:rsidP="00B924EC">
      <w:pPr>
        <w:jc w:val="center"/>
        <w:rPr>
          <w:rStyle w:val="estilo2"/>
          <w:szCs w:val="28"/>
        </w:rPr>
      </w:pPr>
      <w:r>
        <w:rPr>
          <w:noProof/>
          <w:szCs w:val="28"/>
          <w:lang w:eastAsia="es-ES"/>
        </w:rPr>
        <w:drawing>
          <wp:inline distT="0" distB="0" distL="0" distR="0">
            <wp:extent cx="2828925" cy="1489323"/>
            <wp:effectExtent l="1905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110" t="39271" r="41058" b="22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8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3B" w:rsidRDefault="00AE273B" w:rsidP="00B924EC">
      <w:pPr>
        <w:jc w:val="center"/>
        <w:rPr>
          <w:rStyle w:val="estilo2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895850" cy="3039370"/>
            <wp:effectExtent l="19050" t="0" r="0" b="0"/>
            <wp:docPr id="6" name="Imagen 6" descr="Resultado de imagen de dibujos herodes anti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dibujos herodes antipas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177" r="5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03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3B" w:rsidRDefault="00AE273B" w:rsidP="00B924EC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alt="Imagen relacionada" style="width:24pt;height:24pt"/>
        </w:pict>
      </w:r>
      <w:r>
        <w:rPr>
          <w:noProof/>
          <w:szCs w:val="28"/>
          <w:lang w:eastAsia="es-ES"/>
        </w:rPr>
        <w:drawing>
          <wp:inline distT="0" distB="0" distL="0" distR="0">
            <wp:extent cx="2019300" cy="1971675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4152" t="32187" r="52877" b="25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es-ES"/>
        </w:rPr>
        <w:drawing>
          <wp:inline distT="0" distB="0" distL="0" distR="0">
            <wp:extent cx="2095500" cy="2125760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8554" t="27733" r="48367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2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40D" w:rsidRDefault="0036040D" w:rsidP="00B924EC">
      <w:pPr>
        <w:jc w:val="center"/>
        <w:rPr>
          <w:rStyle w:val="estilo2"/>
          <w:szCs w:val="28"/>
        </w:rPr>
      </w:pPr>
      <w:r w:rsidRPr="0036040D">
        <w:drawing>
          <wp:inline distT="0" distB="0" distL="0" distR="0">
            <wp:extent cx="5679613" cy="2867025"/>
            <wp:effectExtent l="19050" t="0" r="0" b="0"/>
            <wp:docPr id="1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6376" t="32996" r="44946" b="35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613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3B" w:rsidRDefault="00AE273B" w:rsidP="00B924EC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3086100" cy="3581400"/>
            <wp:effectExtent l="19050" t="0" r="0" b="0"/>
            <wp:docPr id="20" name="Imagen 20" descr="Resultado de imagen de dibujos herodes anti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de dibujos herodes antipas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3B" w:rsidRDefault="00AE273B" w:rsidP="00B924EC">
      <w:pPr>
        <w:jc w:val="center"/>
      </w:pPr>
    </w:p>
    <w:p w:rsidR="00AE273B" w:rsidRPr="009B7A7E" w:rsidRDefault="00AE273B" w:rsidP="00B924EC">
      <w:pPr>
        <w:jc w:val="center"/>
        <w:rPr>
          <w:rStyle w:val="estilo2"/>
          <w:szCs w:val="28"/>
        </w:rPr>
      </w:pPr>
    </w:p>
    <w:sectPr w:rsidR="00AE273B" w:rsidRPr="009B7A7E" w:rsidSect="00C20B1A">
      <w:pgSz w:w="11906" w:h="16838"/>
      <w:pgMar w:top="1417" w:right="707" w:bottom="141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77D3"/>
    <w:multiLevelType w:val="multilevel"/>
    <w:tmpl w:val="6FD84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BB561C"/>
    <w:multiLevelType w:val="multilevel"/>
    <w:tmpl w:val="754A0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1209B5"/>
    <w:multiLevelType w:val="multilevel"/>
    <w:tmpl w:val="4FBA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A63225"/>
    <w:multiLevelType w:val="multilevel"/>
    <w:tmpl w:val="E940C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09D15A2"/>
    <w:multiLevelType w:val="multilevel"/>
    <w:tmpl w:val="21C6E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6A732D8"/>
    <w:multiLevelType w:val="multilevel"/>
    <w:tmpl w:val="90B29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9A468AF"/>
    <w:multiLevelType w:val="multilevel"/>
    <w:tmpl w:val="9B7C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FAD60AB"/>
    <w:multiLevelType w:val="multilevel"/>
    <w:tmpl w:val="A404A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FFC46D5"/>
    <w:multiLevelType w:val="multilevel"/>
    <w:tmpl w:val="36DAA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8AA413C"/>
    <w:multiLevelType w:val="multilevel"/>
    <w:tmpl w:val="D8F26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B2F602E"/>
    <w:multiLevelType w:val="multilevel"/>
    <w:tmpl w:val="25D47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F8544E8"/>
    <w:multiLevelType w:val="multilevel"/>
    <w:tmpl w:val="5532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5AD66CF"/>
    <w:multiLevelType w:val="multilevel"/>
    <w:tmpl w:val="C8087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CC921EE"/>
    <w:multiLevelType w:val="multilevel"/>
    <w:tmpl w:val="AABE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EDA62E9"/>
    <w:multiLevelType w:val="multilevel"/>
    <w:tmpl w:val="8804A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53E1256"/>
    <w:multiLevelType w:val="multilevel"/>
    <w:tmpl w:val="622A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7611B46"/>
    <w:multiLevelType w:val="multilevel"/>
    <w:tmpl w:val="E618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B257EC9"/>
    <w:multiLevelType w:val="multilevel"/>
    <w:tmpl w:val="5FF2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1E92EFC"/>
    <w:multiLevelType w:val="multilevel"/>
    <w:tmpl w:val="5E925BD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9">
    <w:nsid w:val="53A11ECD"/>
    <w:multiLevelType w:val="multilevel"/>
    <w:tmpl w:val="CD282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46D1F25"/>
    <w:multiLevelType w:val="multilevel"/>
    <w:tmpl w:val="22E4F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8284BD5"/>
    <w:multiLevelType w:val="multilevel"/>
    <w:tmpl w:val="BF1E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82954A0"/>
    <w:multiLevelType w:val="multilevel"/>
    <w:tmpl w:val="60F2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84526F5"/>
    <w:multiLevelType w:val="multilevel"/>
    <w:tmpl w:val="93AC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462539C"/>
    <w:multiLevelType w:val="multilevel"/>
    <w:tmpl w:val="77FC7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4E32399"/>
    <w:multiLevelType w:val="multilevel"/>
    <w:tmpl w:val="B976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89D0F4B"/>
    <w:multiLevelType w:val="multilevel"/>
    <w:tmpl w:val="A15A7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99D68F2"/>
    <w:multiLevelType w:val="multilevel"/>
    <w:tmpl w:val="C07E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CDE496D"/>
    <w:multiLevelType w:val="multilevel"/>
    <w:tmpl w:val="5208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ED82915"/>
    <w:multiLevelType w:val="multilevel"/>
    <w:tmpl w:val="171C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F17A53"/>
    <w:multiLevelType w:val="multilevel"/>
    <w:tmpl w:val="1000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9590DEF"/>
    <w:multiLevelType w:val="multilevel"/>
    <w:tmpl w:val="8FCAB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EE6041A"/>
    <w:multiLevelType w:val="multilevel"/>
    <w:tmpl w:val="1CBA5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EEC7FD0"/>
    <w:multiLevelType w:val="multilevel"/>
    <w:tmpl w:val="2A428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BF182F"/>
    <w:multiLevelType w:val="multilevel"/>
    <w:tmpl w:val="E430C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9"/>
  </w:num>
  <w:num w:numId="2">
    <w:abstractNumId w:val="1"/>
  </w:num>
  <w:num w:numId="3">
    <w:abstractNumId w:val="18"/>
  </w:num>
  <w:num w:numId="4">
    <w:abstractNumId w:val="33"/>
  </w:num>
  <w:num w:numId="5">
    <w:abstractNumId w:val="22"/>
  </w:num>
  <w:num w:numId="6">
    <w:abstractNumId w:val="16"/>
  </w:num>
  <w:num w:numId="7">
    <w:abstractNumId w:val="9"/>
  </w:num>
  <w:num w:numId="8">
    <w:abstractNumId w:val="31"/>
  </w:num>
  <w:num w:numId="9">
    <w:abstractNumId w:val="0"/>
  </w:num>
  <w:num w:numId="10">
    <w:abstractNumId w:val="28"/>
  </w:num>
  <w:num w:numId="11">
    <w:abstractNumId w:val="8"/>
  </w:num>
  <w:num w:numId="12">
    <w:abstractNumId w:val="12"/>
  </w:num>
  <w:num w:numId="13">
    <w:abstractNumId w:val="25"/>
  </w:num>
  <w:num w:numId="14">
    <w:abstractNumId w:val="13"/>
  </w:num>
  <w:num w:numId="15">
    <w:abstractNumId w:val="7"/>
  </w:num>
  <w:num w:numId="16">
    <w:abstractNumId w:val="32"/>
  </w:num>
  <w:num w:numId="17">
    <w:abstractNumId w:val="14"/>
  </w:num>
  <w:num w:numId="18">
    <w:abstractNumId w:val="27"/>
  </w:num>
  <w:num w:numId="19">
    <w:abstractNumId w:val="21"/>
  </w:num>
  <w:num w:numId="20">
    <w:abstractNumId w:val="15"/>
  </w:num>
  <w:num w:numId="21">
    <w:abstractNumId w:val="23"/>
  </w:num>
  <w:num w:numId="22">
    <w:abstractNumId w:val="5"/>
  </w:num>
  <w:num w:numId="23">
    <w:abstractNumId w:val="34"/>
  </w:num>
  <w:num w:numId="24">
    <w:abstractNumId w:val="26"/>
  </w:num>
  <w:num w:numId="25">
    <w:abstractNumId w:val="17"/>
  </w:num>
  <w:num w:numId="26">
    <w:abstractNumId w:val="11"/>
  </w:num>
  <w:num w:numId="27">
    <w:abstractNumId w:val="19"/>
  </w:num>
  <w:num w:numId="28">
    <w:abstractNumId w:val="6"/>
  </w:num>
  <w:num w:numId="29">
    <w:abstractNumId w:val="10"/>
  </w:num>
  <w:num w:numId="30">
    <w:abstractNumId w:val="24"/>
  </w:num>
  <w:num w:numId="31">
    <w:abstractNumId w:val="2"/>
  </w:num>
  <w:num w:numId="32">
    <w:abstractNumId w:val="30"/>
  </w:num>
  <w:num w:numId="33">
    <w:abstractNumId w:val="3"/>
  </w:num>
  <w:num w:numId="34">
    <w:abstractNumId w:val="4"/>
  </w:num>
  <w:num w:numId="3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CD46EC"/>
    <w:rsid w:val="00014B25"/>
    <w:rsid w:val="00056981"/>
    <w:rsid w:val="00065F4B"/>
    <w:rsid w:val="0008261D"/>
    <w:rsid w:val="00086136"/>
    <w:rsid w:val="000A2B56"/>
    <w:rsid w:val="000B1D3D"/>
    <w:rsid w:val="000B7D2D"/>
    <w:rsid w:val="00147251"/>
    <w:rsid w:val="00162AD2"/>
    <w:rsid w:val="00194323"/>
    <w:rsid w:val="001A0DD4"/>
    <w:rsid w:val="001D72FF"/>
    <w:rsid w:val="001E0F10"/>
    <w:rsid w:val="001F02D8"/>
    <w:rsid w:val="00241C17"/>
    <w:rsid w:val="0025388E"/>
    <w:rsid w:val="00275E59"/>
    <w:rsid w:val="00292297"/>
    <w:rsid w:val="002B3719"/>
    <w:rsid w:val="002C46DC"/>
    <w:rsid w:val="002C6318"/>
    <w:rsid w:val="002F57BC"/>
    <w:rsid w:val="0030698A"/>
    <w:rsid w:val="00321A66"/>
    <w:rsid w:val="00347314"/>
    <w:rsid w:val="0036040D"/>
    <w:rsid w:val="00374718"/>
    <w:rsid w:val="00383B96"/>
    <w:rsid w:val="003B48D2"/>
    <w:rsid w:val="003B587A"/>
    <w:rsid w:val="003C616E"/>
    <w:rsid w:val="003C78C9"/>
    <w:rsid w:val="003E307E"/>
    <w:rsid w:val="00407417"/>
    <w:rsid w:val="004317D1"/>
    <w:rsid w:val="00431AEE"/>
    <w:rsid w:val="00431D0D"/>
    <w:rsid w:val="00453989"/>
    <w:rsid w:val="00482ED1"/>
    <w:rsid w:val="00494847"/>
    <w:rsid w:val="004E36AE"/>
    <w:rsid w:val="004E5856"/>
    <w:rsid w:val="004F656F"/>
    <w:rsid w:val="005033E1"/>
    <w:rsid w:val="00527D84"/>
    <w:rsid w:val="00545A00"/>
    <w:rsid w:val="00545A39"/>
    <w:rsid w:val="00567A44"/>
    <w:rsid w:val="00587CBC"/>
    <w:rsid w:val="00597D68"/>
    <w:rsid w:val="005A52EA"/>
    <w:rsid w:val="00647711"/>
    <w:rsid w:val="00693315"/>
    <w:rsid w:val="006B181B"/>
    <w:rsid w:val="006D60C6"/>
    <w:rsid w:val="006D7454"/>
    <w:rsid w:val="006E53A8"/>
    <w:rsid w:val="006F0BC7"/>
    <w:rsid w:val="007047AF"/>
    <w:rsid w:val="00711624"/>
    <w:rsid w:val="007664AF"/>
    <w:rsid w:val="00770428"/>
    <w:rsid w:val="007830E9"/>
    <w:rsid w:val="00783536"/>
    <w:rsid w:val="00803C04"/>
    <w:rsid w:val="00827288"/>
    <w:rsid w:val="008836EC"/>
    <w:rsid w:val="00892C0C"/>
    <w:rsid w:val="008A4292"/>
    <w:rsid w:val="008B02AB"/>
    <w:rsid w:val="008B0EBF"/>
    <w:rsid w:val="008B609E"/>
    <w:rsid w:val="008F11C4"/>
    <w:rsid w:val="0092196E"/>
    <w:rsid w:val="00930F9B"/>
    <w:rsid w:val="00931BD0"/>
    <w:rsid w:val="0093369B"/>
    <w:rsid w:val="009617C3"/>
    <w:rsid w:val="009B7A7E"/>
    <w:rsid w:val="009C6C76"/>
    <w:rsid w:val="00A42A39"/>
    <w:rsid w:val="00A57873"/>
    <w:rsid w:val="00AC2331"/>
    <w:rsid w:val="00AC56FA"/>
    <w:rsid w:val="00AE273B"/>
    <w:rsid w:val="00AF373B"/>
    <w:rsid w:val="00B04D3F"/>
    <w:rsid w:val="00B10382"/>
    <w:rsid w:val="00B11084"/>
    <w:rsid w:val="00B161C5"/>
    <w:rsid w:val="00B3154A"/>
    <w:rsid w:val="00B65B80"/>
    <w:rsid w:val="00B924EC"/>
    <w:rsid w:val="00BB65FB"/>
    <w:rsid w:val="00BC6F56"/>
    <w:rsid w:val="00BE0BCA"/>
    <w:rsid w:val="00C02555"/>
    <w:rsid w:val="00C20B1A"/>
    <w:rsid w:val="00C61D6E"/>
    <w:rsid w:val="00C67F1B"/>
    <w:rsid w:val="00CA528C"/>
    <w:rsid w:val="00CB1270"/>
    <w:rsid w:val="00CB5A22"/>
    <w:rsid w:val="00CC0B5B"/>
    <w:rsid w:val="00CD046B"/>
    <w:rsid w:val="00CD46EC"/>
    <w:rsid w:val="00CE260D"/>
    <w:rsid w:val="00D0150D"/>
    <w:rsid w:val="00D11128"/>
    <w:rsid w:val="00D2396F"/>
    <w:rsid w:val="00DA2BBC"/>
    <w:rsid w:val="00DB0977"/>
    <w:rsid w:val="00DC1751"/>
    <w:rsid w:val="00E13818"/>
    <w:rsid w:val="00E31825"/>
    <w:rsid w:val="00E35424"/>
    <w:rsid w:val="00E75185"/>
    <w:rsid w:val="00E90F0E"/>
    <w:rsid w:val="00EA1DA8"/>
    <w:rsid w:val="00EB0E10"/>
    <w:rsid w:val="00EE2F58"/>
    <w:rsid w:val="00EF62C2"/>
    <w:rsid w:val="00F041DB"/>
    <w:rsid w:val="00F331E9"/>
    <w:rsid w:val="00F53DE9"/>
    <w:rsid w:val="00F73706"/>
    <w:rsid w:val="00FB00C2"/>
    <w:rsid w:val="00FF2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50D"/>
  </w:style>
  <w:style w:type="paragraph" w:styleId="Ttulo1">
    <w:name w:val="heading 1"/>
    <w:basedOn w:val="Normal"/>
    <w:next w:val="Normal"/>
    <w:link w:val="Ttulo1Car"/>
    <w:uiPriority w:val="9"/>
    <w:qFormat/>
    <w:rsid w:val="00CE26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CE26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CE26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14B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46EC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E260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CE260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CE2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CE260D"/>
    <w:rPr>
      <w:color w:val="0000FF"/>
      <w:u w:val="single"/>
    </w:rPr>
  </w:style>
  <w:style w:type="character" w:customStyle="1" w:styleId="tocnumber">
    <w:name w:val="tocnumber"/>
    <w:basedOn w:val="Fuentedeprrafopredeter"/>
    <w:rsid w:val="00CE260D"/>
  </w:style>
  <w:style w:type="character" w:customStyle="1" w:styleId="toctext">
    <w:name w:val="toctext"/>
    <w:basedOn w:val="Fuentedeprrafopredeter"/>
    <w:rsid w:val="00CE260D"/>
  </w:style>
  <w:style w:type="character" w:customStyle="1" w:styleId="mw-headline">
    <w:name w:val="mw-headline"/>
    <w:basedOn w:val="Fuentedeprrafopredeter"/>
    <w:rsid w:val="00CE260D"/>
  </w:style>
  <w:style w:type="character" w:customStyle="1" w:styleId="Ttulo1Car">
    <w:name w:val="Título 1 Car"/>
    <w:basedOn w:val="Fuentedeprrafopredeter"/>
    <w:link w:val="Ttulo1"/>
    <w:uiPriority w:val="9"/>
    <w:rsid w:val="00CE26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ep">
    <w:name w:val="sep"/>
    <w:basedOn w:val="Fuentedeprrafopredeter"/>
    <w:rsid w:val="00CE260D"/>
  </w:style>
  <w:style w:type="character" w:styleId="Textoennegrita">
    <w:name w:val="Strong"/>
    <w:basedOn w:val="Fuentedeprrafopredeter"/>
    <w:uiPriority w:val="22"/>
    <w:qFormat/>
    <w:rsid w:val="00CE260D"/>
    <w:rPr>
      <w:b/>
      <w:bCs/>
    </w:rPr>
  </w:style>
  <w:style w:type="table" w:styleId="Tablaconcuadrcula">
    <w:name w:val="Table Grid"/>
    <w:basedOn w:val="Tablanormal"/>
    <w:uiPriority w:val="59"/>
    <w:rsid w:val="006B18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">
    <w:name w:val="heading"/>
    <w:basedOn w:val="Fuentedeprrafopredeter"/>
    <w:rsid w:val="00567A44"/>
  </w:style>
  <w:style w:type="character" w:customStyle="1" w:styleId="content">
    <w:name w:val="content"/>
    <w:basedOn w:val="Fuentedeprrafopredeter"/>
    <w:rsid w:val="00567A44"/>
  </w:style>
  <w:style w:type="character" w:customStyle="1" w:styleId="label">
    <w:name w:val="label"/>
    <w:basedOn w:val="Fuentedeprrafopredeter"/>
    <w:rsid w:val="00567A44"/>
  </w:style>
  <w:style w:type="character" w:customStyle="1" w:styleId="note">
    <w:name w:val="note"/>
    <w:basedOn w:val="Fuentedeprrafopredeter"/>
    <w:rsid w:val="00567A44"/>
  </w:style>
  <w:style w:type="character" w:customStyle="1" w:styleId="s1">
    <w:name w:val="s1"/>
    <w:basedOn w:val="Fuentedeprrafopredeter"/>
    <w:rsid w:val="00321A66"/>
  </w:style>
  <w:style w:type="character" w:customStyle="1" w:styleId="s2">
    <w:name w:val="s2"/>
    <w:basedOn w:val="Fuentedeprrafopredeter"/>
    <w:rsid w:val="00321A66"/>
  </w:style>
  <w:style w:type="character" w:customStyle="1" w:styleId="verse3">
    <w:name w:val="verse3"/>
    <w:basedOn w:val="Fuentedeprrafopredeter"/>
    <w:rsid w:val="00693315"/>
  </w:style>
  <w:style w:type="character" w:styleId="CitaHTML">
    <w:name w:val="HTML Cite"/>
    <w:basedOn w:val="Fuentedeprrafopredeter"/>
    <w:uiPriority w:val="99"/>
    <w:semiHidden/>
    <w:unhideWhenUsed/>
    <w:rsid w:val="004E5856"/>
    <w:rPr>
      <w:i/>
      <w:iCs/>
    </w:rPr>
  </w:style>
  <w:style w:type="character" w:customStyle="1" w:styleId="text">
    <w:name w:val="text"/>
    <w:basedOn w:val="Fuentedeprrafopredeter"/>
    <w:rsid w:val="00A42A39"/>
  </w:style>
  <w:style w:type="character" w:customStyle="1" w:styleId="Ttulo4Car">
    <w:name w:val="Título 4 Car"/>
    <w:basedOn w:val="Fuentedeprrafopredeter"/>
    <w:link w:val="Ttulo4"/>
    <w:uiPriority w:val="9"/>
    <w:rsid w:val="00014B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stilo2">
    <w:name w:val="estilo2"/>
    <w:basedOn w:val="Fuentedeprrafopredeter"/>
    <w:rsid w:val="00494847"/>
  </w:style>
  <w:style w:type="character" w:styleId="nfasis">
    <w:name w:val="Emphasis"/>
    <w:basedOn w:val="Fuentedeprrafopredeter"/>
    <w:uiPriority w:val="20"/>
    <w:qFormat/>
    <w:rsid w:val="00494847"/>
    <w:rPr>
      <w:i/>
      <w:iCs/>
    </w:rPr>
  </w:style>
  <w:style w:type="paragraph" w:customStyle="1" w:styleId="estilo31">
    <w:name w:val="estilo31"/>
    <w:basedOn w:val="Normal"/>
    <w:rsid w:val="002C6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stilo3">
    <w:name w:val="estilo3"/>
    <w:basedOn w:val="Normal"/>
    <w:rsid w:val="002C6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w-editsection">
    <w:name w:val="mw-editsection"/>
    <w:basedOn w:val="Fuentedeprrafopredeter"/>
    <w:rsid w:val="00B11084"/>
  </w:style>
  <w:style w:type="character" w:customStyle="1" w:styleId="mw-editsection-bracket">
    <w:name w:val="mw-editsection-bracket"/>
    <w:basedOn w:val="Fuentedeprrafopredeter"/>
    <w:rsid w:val="00B110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8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9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4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6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2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77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7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2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40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6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7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9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6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1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0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4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9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9137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682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7183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47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9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1684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87214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2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75309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927939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00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83338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790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78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22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02467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4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1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54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7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Jeric%C3%B3" TargetMode="External"/><Relationship Id="rId13" Type="http://schemas.openxmlformats.org/officeDocument/2006/relationships/hyperlink" Target="https://es.wikipedia.org/wiki/Vasallo" TargetMode="External"/><Relationship Id="rId18" Type="http://schemas.openxmlformats.org/officeDocument/2006/relationships/hyperlink" Target="https://es.wikipedia.org/wiki/Herodi%C3%B3n" TargetMode="Externa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s://es.wikipedia.org/wiki/Judea" TargetMode="External"/><Relationship Id="rId7" Type="http://schemas.openxmlformats.org/officeDocument/2006/relationships/hyperlink" Target="https://es.wikipedia.org/wiki/Idumea" TargetMode="External"/><Relationship Id="rId12" Type="http://schemas.openxmlformats.org/officeDocument/2006/relationships/hyperlink" Target="https://es.wikipedia.org/wiki/Idumea" TargetMode="External"/><Relationship Id="rId17" Type="http://schemas.openxmlformats.org/officeDocument/2006/relationships/hyperlink" Target="https://es.wikipedia.org/wiki/Masada" TargetMode="External"/><Relationship Id="rId25" Type="http://schemas.openxmlformats.org/officeDocument/2006/relationships/hyperlink" Target="https://es.wikipedia.org/wiki/Herodes_Filipo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Nabateos" TargetMode="External"/><Relationship Id="rId20" Type="http://schemas.openxmlformats.org/officeDocument/2006/relationships/hyperlink" Target="https://es.wikipedia.org/wiki/Augusto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s.wikipedia.org/wiki/Samaria" TargetMode="External"/><Relationship Id="rId24" Type="http://schemas.openxmlformats.org/officeDocument/2006/relationships/hyperlink" Target="https://es.wikipedia.org/wiki/Galilea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Hircano_II" TargetMode="External"/><Relationship Id="rId23" Type="http://schemas.openxmlformats.org/officeDocument/2006/relationships/hyperlink" Target="https://es.wikipedia.org/wiki/Herodes_Antipas" TargetMode="External"/><Relationship Id="rId28" Type="http://schemas.openxmlformats.org/officeDocument/2006/relationships/image" Target="media/image4.png"/><Relationship Id="rId10" Type="http://schemas.openxmlformats.org/officeDocument/2006/relationships/hyperlink" Target="https://es.wikipedia.org/wiki/Galilea" TargetMode="External"/><Relationship Id="rId19" Type="http://schemas.openxmlformats.org/officeDocument/2006/relationships/hyperlink" Target="https://es.wikipedia.org/wiki/Flavio_Josefo" TargetMode="External"/><Relationship Id="rId31" Type="http://schemas.openxmlformats.org/officeDocument/2006/relationships/image" Target="media/image7.gif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Judea" TargetMode="External"/><Relationship Id="rId14" Type="http://schemas.openxmlformats.org/officeDocument/2006/relationships/hyperlink" Target="https://es.wikipedia.org/wiki/Imperio_romano" TargetMode="External"/><Relationship Id="rId22" Type="http://schemas.openxmlformats.org/officeDocument/2006/relationships/hyperlink" Target="https://es.wikipedia.org/wiki/Samaria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F6217-40BD-42A0-992A-A888E0795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883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PECHI</cp:lastModifiedBy>
  <cp:revision>2</cp:revision>
  <cp:lastPrinted>2016-12-16T10:04:00Z</cp:lastPrinted>
  <dcterms:created xsi:type="dcterms:W3CDTF">2018-05-06T16:59:00Z</dcterms:created>
  <dcterms:modified xsi:type="dcterms:W3CDTF">2018-05-06T16:59:00Z</dcterms:modified>
</cp:coreProperties>
</file>