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BAC" w:rsidRPr="006D4BAC" w:rsidRDefault="006D4BAC" w:rsidP="006D4BAC">
      <w:pPr>
        <w:jc w:val="center"/>
        <w:rPr>
          <w:b/>
          <w:color w:val="FF0000"/>
          <w:sz w:val="36"/>
          <w:szCs w:val="36"/>
        </w:rPr>
      </w:pPr>
      <w:r w:rsidRPr="006D4BAC">
        <w:rPr>
          <w:b/>
          <w:color w:val="FF0000"/>
          <w:sz w:val="36"/>
          <w:szCs w:val="36"/>
        </w:rPr>
        <w:t>Isaac Newton   1642 - 1728</w:t>
      </w:r>
    </w:p>
    <w:p w:rsidR="006D4BAC" w:rsidRDefault="006D4BAC" w:rsidP="006D4BAC">
      <w:pPr>
        <w:jc w:val="center"/>
      </w:pPr>
      <w:r>
        <w:rPr>
          <w:noProof/>
        </w:rPr>
        <w:drawing>
          <wp:inline distT="0" distB="0" distL="0" distR="0">
            <wp:extent cx="2066925" cy="2432752"/>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srcRect l="22502" t="43284" r="61303" b="31903"/>
                    <a:stretch>
                      <a:fillRect/>
                    </a:stretch>
                  </pic:blipFill>
                  <pic:spPr bwMode="auto">
                    <a:xfrm>
                      <a:off x="0" y="0"/>
                      <a:ext cx="2066925" cy="2432752"/>
                    </a:xfrm>
                    <a:prstGeom prst="rect">
                      <a:avLst/>
                    </a:prstGeom>
                    <a:noFill/>
                    <a:ln w="9525">
                      <a:noFill/>
                      <a:miter lim="800000"/>
                      <a:headEnd/>
                      <a:tailEnd/>
                    </a:ln>
                  </pic:spPr>
                </pic:pic>
              </a:graphicData>
            </a:graphic>
          </wp:inline>
        </w:drawing>
      </w:r>
    </w:p>
    <w:p w:rsidR="006D4BAC" w:rsidRPr="006D4BAC" w:rsidRDefault="006D4BAC" w:rsidP="006D4BAC">
      <w:pPr>
        <w:jc w:val="both"/>
        <w:rPr>
          <w:b/>
        </w:rPr>
      </w:pPr>
    </w:p>
    <w:p w:rsidR="00493CED" w:rsidRPr="006D4BAC" w:rsidRDefault="00F63127" w:rsidP="006D4BAC">
      <w:pPr>
        <w:jc w:val="both"/>
        <w:rPr>
          <w:b/>
        </w:rPr>
      </w:pPr>
      <w:r w:rsidRPr="006D4BAC">
        <w:rPr>
          <w:b/>
        </w:rPr>
        <w:t xml:space="preserve">  </w:t>
      </w: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bCs/>
        </w:rPr>
        <w:t xml:space="preserve">     </w:t>
      </w:r>
      <w:r w:rsidRPr="006D4BAC">
        <w:rPr>
          <w:rFonts w:ascii="Arial" w:hAnsi="Arial" w:cs="Arial"/>
          <w:b/>
          <w:bCs/>
        </w:rPr>
        <w:t>Isaac Newton</w:t>
      </w:r>
      <w:r w:rsidRPr="006D4BAC">
        <w:rPr>
          <w:rStyle w:val="apple-converted-space"/>
          <w:rFonts w:ascii="Arial" w:hAnsi="Arial" w:cs="Arial"/>
          <w:b/>
        </w:rPr>
        <w:t> </w:t>
      </w:r>
      <w:r w:rsidRPr="006D4BAC">
        <w:rPr>
          <w:rFonts w:ascii="Arial" w:hAnsi="Arial" w:cs="Arial"/>
          <w:b/>
        </w:rPr>
        <w:t>(</w:t>
      </w:r>
      <w:proofErr w:type="spellStart"/>
      <w:r w:rsidRPr="006D4BAC">
        <w:rPr>
          <w:rFonts w:ascii="Arial" w:hAnsi="Arial" w:cs="Arial"/>
          <w:b/>
        </w:rPr>
        <w:fldChar w:fldCharType="begin"/>
      </w:r>
      <w:r w:rsidRPr="006D4BAC">
        <w:rPr>
          <w:rFonts w:ascii="Arial" w:hAnsi="Arial" w:cs="Arial"/>
          <w:b/>
        </w:rPr>
        <w:instrText xml:space="preserve"> HYPERLINK "https://es.wikipedia.org/w/index.php?title=Woolsthorpe&amp;action=edit&amp;redlink=1" \o "Woolsthorpe (aún no redactado)" </w:instrText>
      </w:r>
      <w:r w:rsidRPr="006D4BAC">
        <w:rPr>
          <w:rFonts w:ascii="Arial" w:hAnsi="Arial" w:cs="Arial"/>
          <w:b/>
        </w:rPr>
        <w:fldChar w:fldCharType="separate"/>
      </w:r>
      <w:r w:rsidRPr="006D4BAC">
        <w:rPr>
          <w:rStyle w:val="Hipervnculo"/>
          <w:rFonts w:ascii="Arial" w:hAnsi="Arial" w:cs="Arial"/>
          <w:b/>
          <w:color w:val="auto"/>
          <w:u w:val="none"/>
        </w:rPr>
        <w:t>Woolsthorpe</w:t>
      </w:r>
      <w:proofErr w:type="spellEnd"/>
      <w:r w:rsidRPr="006D4BAC">
        <w:rPr>
          <w:rFonts w:ascii="Arial" w:hAnsi="Arial" w:cs="Arial"/>
          <w:b/>
        </w:rPr>
        <w:fldChar w:fldCharType="end"/>
      </w:r>
      <w:r w:rsidRPr="006D4BAC">
        <w:rPr>
          <w:rFonts w:ascii="Arial" w:hAnsi="Arial" w:cs="Arial"/>
          <w:b/>
        </w:rPr>
        <w:t>,</w:t>
      </w:r>
      <w:r w:rsidRPr="006D4BAC">
        <w:rPr>
          <w:rStyle w:val="apple-converted-space"/>
          <w:rFonts w:ascii="Arial" w:hAnsi="Arial" w:cs="Arial"/>
          <w:b/>
        </w:rPr>
        <w:t> </w:t>
      </w:r>
      <w:hyperlink r:id="rId7" w:tooltip="Lincolnshire" w:history="1">
        <w:r w:rsidRPr="006D4BAC">
          <w:rPr>
            <w:rStyle w:val="Hipervnculo"/>
            <w:rFonts w:ascii="Arial" w:hAnsi="Arial" w:cs="Arial"/>
            <w:b/>
            <w:color w:val="auto"/>
            <w:u w:val="none"/>
          </w:rPr>
          <w:t>Lincolnshire</w:t>
        </w:r>
      </w:hyperlink>
      <w:r w:rsidRPr="006D4BAC">
        <w:rPr>
          <w:rFonts w:ascii="Arial" w:hAnsi="Arial" w:cs="Arial"/>
          <w:b/>
        </w:rPr>
        <w:t>; 25 de diciembre de 1642</w:t>
      </w:r>
      <w:r>
        <w:rPr>
          <w:rFonts w:ascii="Arial" w:hAnsi="Arial" w:cs="Arial"/>
          <w:b/>
        </w:rPr>
        <w:t xml:space="preserve"> </w:t>
      </w:r>
      <w:r w:rsidRPr="006D4BAC">
        <w:rPr>
          <w:rFonts w:ascii="Arial" w:hAnsi="Arial" w:cs="Arial"/>
          <w:b/>
        </w:rPr>
        <w:t>/</w:t>
      </w:r>
      <w:r w:rsidRPr="006D4BAC">
        <w:rPr>
          <w:rStyle w:val="apple-converted-space"/>
          <w:rFonts w:ascii="Arial" w:hAnsi="Arial" w:cs="Arial"/>
          <w:b/>
        </w:rPr>
        <w:t> </w:t>
      </w:r>
      <w:hyperlink r:id="rId8" w:tooltip="4 de enero" w:history="1">
        <w:r w:rsidRPr="006D4BAC">
          <w:rPr>
            <w:rStyle w:val="Hipervnculo"/>
            <w:rFonts w:ascii="Arial" w:hAnsi="Arial" w:cs="Arial"/>
            <w:b/>
            <w:color w:val="auto"/>
            <w:u w:val="none"/>
          </w:rPr>
          <w:t>4 de en</w:t>
        </w:r>
        <w:r w:rsidRPr="006D4BAC">
          <w:rPr>
            <w:rStyle w:val="Hipervnculo"/>
            <w:rFonts w:ascii="Arial" w:hAnsi="Arial" w:cs="Arial"/>
            <w:b/>
            <w:color w:val="auto"/>
            <w:u w:val="none"/>
          </w:rPr>
          <w:t>e</w:t>
        </w:r>
        <w:r w:rsidRPr="006D4BAC">
          <w:rPr>
            <w:rStyle w:val="Hipervnculo"/>
            <w:rFonts w:ascii="Arial" w:hAnsi="Arial" w:cs="Arial"/>
            <w:b/>
            <w:color w:val="auto"/>
            <w:u w:val="none"/>
          </w:rPr>
          <w:t>ro</w:t>
        </w:r>
      </w:hyperlink>
      <w:r w:rsidRPr="006D4BAC">
        <w:rPr>
          <w:rFonts w:ascii="Arial" w:hAnsi="Arial" w:cs="Arial"/>
          <w:b/>
        </w:rPr>
        <w:t> de </w:t>
      </w:r>
      <w:hyperlink r:id="rId9" w:tooltip="1643" w:history="1">
        <w:r w:rsidRPr="006D4BAC">
          <w:rPr>
            <w:rStyle w:val="Hipervnculo"/>
            <w:rFonts w:ascii="Arial" w:hAnsi="Arial" w:cs="Arial"/>
            <w:b/>
            <w:color w:val="auto"/>
            <w:u w:val="none"/>
          </w:rPr>
          <w:t>1643</w:t>
        </w:r>
      </w:hyperlink>
      <w:r>
        <w:rPr>
          <w:rFonts w:ascii="Arial" w:hAnsi="Arial" w:cs="Arial"/>
          <w:b/>
        </w:rPr>
        <w:t xml:space="preserve"> </w:t>
      </w:r>
      <w:r w:rsidRPr="006D4BAC">
        <w:rPr>
          <w:rFonts w:ascii="Arial" w:hAnsi="Arial" w:cs="Arial"/>
          <w:b/>
        </w:rPr>
        <w:t>-</w:t>
      </w:r>
      <w:hyperlink r:id="rId10" w:tooltip="Kensington" w:history="1">
        <w:r w:rsidRPr="006D4BAC">
          <w:rPr>
            <w:rStyle w:val="Hipervnculo"/>
            <w:rFonts w:ascii="Arial" w:hAnsi="Arial" w:cs="Arial"/>
            <w:b/>
            <w:color w:val="auto"/>
            <w:u w:val="none"/>
          </w:rPr>
          <w:t>Kensington</w:t>
        </w:r>
      </w:hyperlink>
      <w:r w:rsidRPr="006D4BAC">
        <w:rPr>
          <w:rFonts w:ascii="Arial" w:hAnsi="Arial" w:cs="Arial"/>
          <w:b/>
        </w:rPr>
        <w:t>,</w:t>
      </w:r>
      <w:r w:rsidRPr="006D4BAC">
        <w:rPr>
          <w:rStyle w:val="apple-converted-space"/>
          <w:rFonts w:ascii="Arial" w:hAnsi="Arial" w:cs="Arial"/>
          <w:b/>
        </w:rPr>
        <w:t> </w:t>
      </w:r>
      <w:hyperlink r:id="rId11" w:tooltip="Londres" w:history="1">
        <w:r w:rsidRPr="006D4BAC">
          <w:rPr>
            <w:rStyle w:val="Hipervnculo"/>
            <w:rFonts w:ascii="Arial" w:hAnsi="Arial" w:cs="Arial"/>
            <w:b/>
            <w:color w:val="auto"/>
            <w:u w:val="none"/>
          </w:rPr>
          <w:t>Londres</w:t>
        </w:r>
      </w:hyperlink>
      <w:r w:rsidRPr="006D4BAC">
        <w:rPr>
          <w:rFonts w:ascii="Arial" w:hAnsi="Arial" w:cs="Arial"/>
          <w:b/>
        </w:rPr>
        <w:t>; 20 de marzo</w:t>
      </w:r>
      <w:r>
        <w:rPr>
          <w:rFonts w:ascii="Arial" w:hAnsi="Arial" w:cs="Arial"/>
          <w:b/>
        </w:rPr>
        <w:t xml:space="preserve"> </w:t>
      </w:r>
      <w:r w:rsidRPr="006D4BAC">
        <w:rPr>
          <w:rFonts w:ascii="Arial" w:hAnsi="Arial" w:cs="Arial"/>
          <w:b/>
        </w:rPr>
        <w:t>/</w:t>
      </w:r>
      <w:r w:rsidRPr="006D4BAC">
        <w:rPr>
          <w:rStyle w:val="apple-converted-space"/>
          <w:rFonts w:ascii="Arial" w:hAnsi="Arial" w:cs="Arial"/>
          <w:b/>
        </w:rPr>
        <w:t> </w:t>
      </w:r>
      <w:r w:rsidRPr="006D4BAC">
        <w:rPr>
          <w:rFonts w:ascii="Arial" w:hAnsi="Arial" w:cs="Arial"/>
          <w:b/>
        </w:rPr>
        <w:t>31 de marzo de 1727) fue un</w:t>
      </w:r>
      <w:r w:rsidRPr="006D4BAC">
        <w:rPr>
          <w:rStyle w:val="apple-converted-space"/>
          <w:rFonts w:ascii="Arial" w:hAnsi="Arial" w:cs="Arial"/>
          <w:b/>
        </w:rPr>
        <w:t> </w:t>
      </w:r>
      <w:hyperlink r:id="rId12" w:tooltip="Físico" w:history="1">
        <w:r w:rsidRPr="006D4BAC">
          <w:rPr>
            <w:rStyle w:val="Hipervnculo"/>
            <w:rFonts w:ascii="Arial" w:hAnsi="Arial" w:cs="Arial"/>
            <w:b/>
            <w:color w:val="auto"/>
            <w:u w:val="none"/>
          </w:rPr>
          <w:t>físico</w:t>
        </w:r>
      </w:hyperlink>
      <w:r w:rsidRPr="006D4BAC">
        <w:rPr>
          <w:rFonts w:ascii="Arial" w:hAnsi="Arial" w:cs="Arial"/>
          <w:b/>
        </w:rPr>
        <w:t>,</w:t>
      </w:r>
      <w:r w:rsidRPr="006D4BAC">
        <w:rPr>
          <w:rStyle w:val="apple-converted-space"/>
          <w:rFonts w:ascii="Arial" w:hAnsi="Arial" w:cs="Arial"/>
          <w:b/>
        </w:rPr>
        <w:t> </w:t>
      </w:r>
      <w:r>
        <w:rPr>
          <w:rStyle w:val="apple-converted-space"/>
          <w:rFonts w:ascii="Arial" w:hAnsi="Arial" w:cs="Arial"/>
          <w:b/>
        </w:rPr>
        <w:t xml:space="preserve"> </w:t>
      </w:r>
      <w:hyperlink r:id="rId13" w:tooltip="Filósofo" w:history="1">
        <w:r w:rsidRPr="006D4BAC">
          <w:rPr>
            <w:rStyle w:val="Hipervnculo"/>
            <w:rFonts w:ascii="Arial" w:hAnsi="Arial" w:cs="Arial"/>
            <w:b/>
            <w:color w:val="auto"/>
            <w:u w:val="none"/>
          </w:rPr>
          <w:t>filós</w:t>
        </w:r>
        <w:r w:rsidRPr="006D4BAC">
          <w:rPr>
            <w:rStyle w:val="Hipervnculo"/>
            <w:rFonts w:ascii="Arial" w:hAnsi="Arial" w:cs="Arial"/>
            <w:b/>
            <w:color w:val="auto"/>
            <w:u w:val="none"/>
          </w:rPr>
          <w:t>o</w:t>
        </w:r>
        <w:r w:rsidRPr="006D4BAC">
          <w:rPr>
            <w:rStyle w:val="Hipervnculo"/>
            <w:rFonts w:ascii="Arial" w:hAnsi="Arial" w:cs="Arial"/>
            <w:b/>
            <w:color w:val="auto"/>
            <w:u w:val="none"/>
          </w:rPr>
          <w:t>fo</w:t>
        </w:r>
      </w:hyperlink>
      <w:r w:rsidRPr="006D4BAC">
        <w:rPr>
          <w:rFonts w:ascii="Arial" w:hAnsi="Arial" w:cs="Arial"/>
          <w:b/>
        </w:rPr>
        <w:t>,</w:t>
      </w:r>
      <w:r w:rsidRPr="006D4BAC">
        <w:rPr>
          <w:rStyle w:val="apple-converted-space"/>
          <w:rFonts w:ascii="Arial" w:hAnsi="Arial" w:cs="Arial"/>
          <w:b/>
        </w:rPr>
        <w:t> </w:t>
      </w:r>
      <w:hyperlink r:id="rId14" w:tooltip="Teólogo" w:history="1">
        <w:r w:rsidRPr="006D4BAC">
          <w:rPr>
            <w:rStyle w:val="Hipervnculo"/>
            <w:rFonts w:ascii="Arial" w:hAnsi="Arial" w:cs="Arial"/>
            <w:b/>
            <w:color w:val="auto"/>
            <w:u w:val="none"/>
          </w:rPr>
          <w:t>teólogo</w:t>
        </w:r>
      </w:hyperlink>
      <w:r w:rsidRPr="006D4BAC">
        <w:rPr>
          <w:rFonts w:ascii="Arial" w:hAnsi="Arial" w:cs="Arial"/>
          <w:b/>
        </w:rPr>
        <w:t>,</w:t>
      </w:r>
      <w:r w:rsidRPr="006D4BAC">
        <w:rPr>
          <w:rStyle w:val="apple-converted-space"/>
          <w:rFonts w:ascii="Arial" w:hAnsi="Arial" w:cs="Arial"/>
          <w:b/>
        </w:rPr>
        <w:t> </w:t>
      </w:r>
      <w:r>
        <w:rPr>
          <w:rStyle w:val="apple-converted-space"/>
          <w:rFonts w:ascii="Arial" w:hAnsi="Arial" w:cs="Arial"/>
          <w:b/>
        </w:rPr>
        <w:t xml:space="preserve"> </w:t>
      </w:r>
      <w:hyperlink r:id="rId15" w:tooltip="Inventor" w:history="1">
        <w:r w:rsidRPr="006D4BAC">
          <w:rPr>
            <w:rStyle w:val="Hipervnculo"/>
            <w:rFonts w:ascii="Arial" w:hAnsi="Arial" w:cs="Arial"/>
            <w:b/>
            <w:color w:val="auto"/>
            <w:u w:val="none"/>
          </w:rPr>
          <w:t>inventor</w:t>
        </w:r>
      </w:hyperlink>
      <w:r w:rsidRPr="006D4BAC">
        <w:rPr>
          <w:rFonts w:ascii="Arial" w:hAnsi="Arial" w:cs="Arial"/>
          <w:b/>
        </w:rPr>
        <w:t>,</w:t>
      </w:r>
      <w:r w:rsidRPr="006D4BAC">
        <w:rPr>
          <w:rStyle w:val="apple-converted-space"/>
          <w:rFonts w:ascii="Arial" w:hAnsi="Arial" w:cs="Arial"/>
          <w:b/>
        </w:rPr>
        <w:t> </w:t>
      </w:r>
      <w:r>
        <w:rPr>
          <w:rStyle w:val="apple-converted-space"/>
          <w:rFonts w:ascii="Arial" w:hAnsi="Arial" w:cs="Arial"/>
          <w:b/>
        </w:rPr>
        <w:t xml:space="preserve"> </w:t>
      </w:r>
      <w:hyperlink r:id="rId16" w:tooltip="Alquimista" w:history="1">
        <w:r w:rsidRPr="006D4BAC">
          <w:rPr>
            <w:rStyle w:val="Hipervnculo"/>
            <w:rFonts w:ascii="Arial" w:hAnsi="Arial" w:cs="Arial"/>
            <w:b/>
            <w:color w:val="auto"/>
            <w:u w:val="none"/>
          </w:rPr>
          <w:t>alquimista</w:t>
        </w:r>
      </w:hyperlink>
      <w:r w:rsidRPr="006D4BAC">
        <w:rPr>
          <w:rStyle w:val="apple-converted-space"/>
          <w:rFonts w:ascii="Arial" w:hAnsi="Arial" w:cs="Arial"/>
          <w:b/>
        </w:rPr>
        <w:t> </w:t>
      </w:r>
      <w:r w:rsidRPr="006D4BAC">
        <w:rPr>
          <w:rFonts w:ascii="Arial" w:hAnsi="Arial" w:cs="Arial"/>
          <w:b/>
        </w:rPr>
        <w:t>y</w:t>
      </w:r>
      <w:r w:rsidRPr="006D4BAC">
        <w:rPr>
          <w:rStyle w:val="apple-converted-space"/>
          <w:rFonts w:ascii="Arial" w:hAnsi="Arial" w:cs="Arial"/>
          <w:b/>
        </w:rPr>
        <w:t> </w:t>
      </w:r>
      <w:hyperlink r:id="rId17" w:tooltip="Matemáticas" w:history="1">
        <w:r w:rsidRPr="006D4BAC">
          <w:rPr>
            <w:rStyle w:val="Hipervnculo"/>
            <w:rFonts w:ascii="Arial" w:hAnsi="Arial" w:cs="Arial"/>
            <w:b/>
            <w:color w:val="auto"/>
            <w:u w:val="none"/>
          </w:rPr>
          <w:t>matemático</w:t>
        </w:r>
      </w:hyperlink>
      <w:r w:rsidRPr="006D4BAC">
        <w:rPr>
          <w:rStyle w:val="apple-converted-space"/>
          <w:rFonts w:ascii="Arial" w:hAnsi="Arial" w:cs="Arial"/>
          <w:b/>
        </w:rPr>
        <w:t> </w:t>
      </w:r>
      <w:hyperlink r:id="rId18" w:tooltip="Inglaterra" w:history="1">
        <w:r w:rsidRPr="006D4BAC">
          <w:rPr>
            <w:rStyle w:val="Hipervnculo"/>
            <w:rFonts w:ascii="Arial" w:hAnsi="Arial" w:cs="Arial"/>
            <w:b/>
            <w:color w:val="auto"/>
            <w:u w:val="none"/>
          </w:rPr>
          <w:t>inglés</w:t>
        </w:r>
      </w:hyperlink>
      <w:r w:rsidRPr="006D4BAC">
        <w:rPr>
          <w:rFonts w:ascii="Arial" w:hAnsi="Arial" w:cs="Arial"/>
          <w:b/>
        </w:rPr>
        <w:t>. Es autor de los</w:t>
      </w:r>
      <w:r w:rsidRPr="006D4BAC">
        <w:rPr>
          <w:rStyle w:val="apple-converted-space"/>
          <w:rFonts w:ascii="Arial" w:hAnsi="Arial" w:cs="Arial"/>
          <w:b/>
        </w:rPr>
        <w:t> </w:t>
      </w:r>
      <w:proofErr w:type="spellStart"/>
      <w:r w:rsidRPr="006D4BAC">
        <w:rPr>
          <w:rFonts w:ascii="Arial" w:hAnsi="Arial" w:cs="Arial"/>
          <w:b/>
          <w:i/>
          <w:iCs/>
        </w:rPr>
        <w:fldChar w:fldCharType="begin"/>
      </w:r>
      <w:r w:rsidRPr="006D4BAC">
        <w:rPr>
          <w:rFonts w:ascii="Arial" w:hAnsi="Arial" w:cs="Arial"/>
          <w:b/>
          <w:i/>
          <w:iCs/>
        </w:rPr>
        <w:instrText xml:space="preserve"> HYPERLINK "https://es.wikipedia.org/wiki/Philosophi%C3%A6_naturalis_principia_mathematica" \o "Philosophiæ naturalis principia mathematica" </w:instrText>
      </w:r>
      <w:r w:rsidRPr="006D4BAC">
        <w:rPr>
          <w:rFonts w:ascii="Arial" w:hAnsi="Arial" w:cs="Arial"/>
          <w:b/>
          <w:i/>
          <w:iCs/>
        </w:rPr>
        <w:fldChar w:fldCharType="separate"/>
      </w:r>
      <w:r w:rsidRPr="006D4BAC">
        <w:rPr>
          <w:rStyle w:val="Hipervnculo"/>
          <w:rFonts w:ascii="Arial" w:hAnsi="Arial" w:cs="Arial"/>
          <w:b/>
          <w:i/>
          <w:iCs/>
          <w:color w:val="auto"/>
          <w:u w:val="none"/>
        </w:rPr>
        <w:t>Philosophiæ</w:t>
      </w:r>
      <w:proofErr w:type="spellEnd"/>
      <w:r w:rsidRPr="006D4BAC">
        <w:rPr>
          <w:rStyle w:val="Hipervnculo"/>
          <w:rFonts w:ascii="Arial" w:hAnsi="Arial" w:cs="Arial"/>
          <w:b/>
          <w:i/>
          <w:iCs/>
          <w:color w:val="auto"/>
          <w:u w:val="none"/>
        </w:rPr>
        <w:t xml:space="preserve"> </w:t>
      </w:r>
      <w:proofErr w:type="spellStart"/>
      <w:r w:rsidRPr="006D4BAC">
        <w:rPr>
          <w:rStyle w:val="Hipervnculo"/>
          <w:rFonts w:ascii="Arial" w:hAnsi="Arial" w:cs="Arial"/>
          <w:b/>
          <w:i/>
          <w:iCs/>
          <w:color w:val="auto"/>
          <w:u w:val="none"/>
        </w:rPr>
        <w:t>naturalis</w:t>
      </w:r>
      <w:proofErr w:type="spellEnd"/>
      <w:r w:rsidRPr="006D4BAC">
        <w:rPr>
          <w:rStyle w:val="Hipervnculo"/>
          <w:rFonts w:ascii="Arial" w:hAnsi="Arial" w:cs="Arial"/>
          <w:b/>
          <w:i/>
          <w:iCs/>
          <w:color w:val="auto"/>
          <w:u w:val="none"/>
        </w:rPr>
        <w:t xml:space="preserve"> principia </w:t>
      </w:r>
      <w:proofErr w:type="spellStart"/>
      <w:r w:rsidRPr="006D4BAC">
        <w:rPr>
          <w:rStyle w:val="Hipervnculo"/>
          <w:rFonts w:ascii="Arial" w:hAnsi="Arial" w:cs="Arial"/>
          <w:b/>
          <w:i/>
          <w:iCs/>
          <w:color w:val="auto"/>
          <w:u w:val="none"/>
        </w:rPr>
        <w:t>mathematica</w:t>
      </w:r>
      <w:proofErr w:type="spellEnd"/>
      <w:r w:rsidRPr="006D4BAC">
        <w:rPr>
          <w:rFonts w:ascii="Arial" w:hAnsi="Arial" w:cs="Arial"/>
          <w:b/>
          <w:i/>
          <w:iCs/>
        </w:rPr>
        <w:fldChar w:fldCharType="end"/>
      </w:r>
      <w:r w:rsidRPr="006D4BAC">
        <w:rPr>
          <w:rFonts w:ascii="Arial" w:hAnsi="Arial" w:cs="Arial"/>
          <w:b/>
        </w:rPr>
        <w:t>, más conocidos como los</w:t>
      </w:r>
      <w:r w:rsidRPr="006D4BAC">
        <w:rPr>
          <w:rStyle w:val="apple-converted-space"/>
          <w:rFonts w:ascii="Arial" w:hAnsi="Arial" w:cs="Arial"/>
          <w:b/>
        </w:rPr>
        <w:t> </w:t>
      </w:r>
      <w:r w:rsidRPr="006D4BAC">
        <w:rPr>
          <w:rFonts w:ascii="Arial" w:hAnsi="Arial" w:cs="Arial"/>
          <w:b/>
          <w:i/>
          <w:iCs/>
        </w:rPr>
        <w:t>Principia</w:t>
      </w:r>
      <w:r w:rsidRPr="006D4BAC">
        <w:rPr>
          <w:rFonts w:ascii="Arial" w:hAnsi="Arial" w:cs="Arial"/>
          <w:b/>
        </w:rPr>
        <w:t>, donde describe la</w:t>
      </w:r>
      <w:r w:rsidRPr="006D4BAC">
        <w:rPr>
          <w:rStyle w:val="apple-converted-space"/>
          <w:rFonts w:ascii="Arial" w:hAnsi="Arial" w:cs="Arial"/>
          <w:b/>
        </w:rPr>
        <w:t> </w:t>
      </w:r>
      <w:hyperlink r:id="rId19" w:tooltip="Ley de gravitación universal" w:history="1">
        <w:r w:rsidRPr="006D4BAC">
          <w:rPr>
            <w:rStyle w:val="Hipervnculo"/>
            <w:rFonts w:ascii="Arial" w:hAnsi="Arial" w:cs="Arial"/>
            <w:b/>
            <w:color w:val="auto"/>
            <w:u w:val="none"/>
          </w:rPr>
          <w:t>ley de la gr</w:t>
        </w:r>
        <w:r w:rsidRPr="006D4BAC">
          <w:rPr>
            <w:rStyle w:val="Hipervnculo"/>
            <w:rFonts w:ascii="Arial" w:hAnsi="Arial" w:cs="Arial"/>
            <w:b/>
            <w:color w:val="auto"/>
            <w:u w:val="none"/>
          </w:rPr>
          <w:t>a</w:t>
        </w:r>
        <w:r w:rsidRPr="006D4BAC">
          <w:rPr>
            <w:rStyle w:val="Hipervnculo"/>
            <w:rFonts w:ascii="Arial" w:hAnsi="Arial" w:cs="Arial"/>
            <w:b/>
            <w:color w:val="auto"/>
            <w:u w:val="none"/>
          </w:rPr>
          <w:t>vitación universal</w:t>
        </w:r>
      </w:hyperlink>
      <w:r w:rsidRPr="006D4BAC">
        <w:rPr>
          <w:rStyle w:val="apple-converted-space"/>
          <w:rFonts w:ascii="Arial" w:hAnsi="Arial" w:cs="Arial"/>
          <w:b/>
        </w:rPr>
        <w:t> </w:t>
      </w:r>
      <w:r w:rsidRPr="006D4BAC">
        <w:rPr>
          <w:rFonts w:ascii="Arial" w:hAnsi="Arial" w:cs="Arial"/>
          <w:b/>
        </w:rPr>
        <w:t>y estableció las bases de la</w:t>
      </w:r>
      <w:r w:rsidRPr="006D4BAC">
        <w:rPr>
          <w:rStyle w:val="apple-converted-space"/>
          <w:rFonts w:ascii="Arial" w:hAnsi="Arial" w:cs="Arial"/>
          <w:b/>
        </w:rPr>
        <w:t> </w:t>
      </w:r>
      <w:hyperlink r:id="rId20" w:tooltip="Mecánica clásica" w:history="1">
        <w:r w:rsidRPr="006D4BAC">
          <w:rPr>
            <w:rStyle w:val="Hipervnculo"/>
            <w:rFonts w:ascii="Arial" w:hAnsi="Arial" w:cs="Arial"/>
            <w:b/>
            <w:color w:val="auto"/>
            <w:u w:val="none"/>
          </w:rPr>
          <w:t>mecánica clásica</w:t>
        </w:r>
      </w:hyperlink>
      <w:r w:rsidRPr="006D4BAC">
        <w:rPr>
          <w:rStyle w:val="apple-converted-space"/>
          <w:rFonts w:ascii="Arial" w:hAnsi="Arial" w:cs="Arial"/>
          <w:b/>
        </w:rPr>
        <w:t> </w:t>
      </w:r>
      <w:r w:rsidRPr="006D4BAC">
        <w:rPr>
          <w:rFonts w:ascii="Arial" w:hAnsi="Arial" w:cs="Arial"/>
          <w:b/>
        </w:rPr>
        <w:t>mediante las</w:t>
      </w:r>
      <w:r w:rsidRPr="006D4BAC">
        <w:rPr>
          <w:rStyle w:val="apple-converted-space"/>
          <w:rFonts w:ascii="Arial" w:hAnsi="Arial" w:cs="Arial"/>
          <w:b/>
        </w:rPr>
        <w:t> </w:t>
      </w:r>
      <w:hyperlink r:id="rId21" w:tooltip="Leyes de Newton" w:history="1">
        <w:r w:rsidRPr="006D4BAC">
          <w:rPr>
            <w:rStyle w:val="Hipervnculo"/>
            <w:rFonts w:ascii="Arial" w:hAnsi="Arial" w:cs="Arial"/>
            <w:b/>
            <w:color w:val="auto"/>
            <w:u w:val="none"/>
          </w:rPr>
          <w:t>leyes</w:t>
        </w:r>
      </w:hyperlink>
      <w:r w:rsidRPr="006D4BAC">
        <w:rPr>
          <w:rStyle w:val="apple-converted-space"/>
          <w:rFonts w:ascii="Arial" w:hAnsi="Arial" w:cs="Arial"/>
          <w:b/>
        </w:rPr>
        <w:t> </w:t>
      </w:r>
      <w:r w:rsidRPr="006D4BAC">
        <w:rPr>
          <w:rFonts w:ascii="Arial" w:hAnsi="Arial" w:cs="Arial"/>
          <w:b/>
        </w:rPr>
        <w:t>que ll</w:t>
      </w:r>
      <w:r w:rsidRPr="006D4BAC">
        <w:rPr>
          <w:rFonts w:ascii="Arial" w:hAnsi="Arial" w:cs="Arial"/>
          <w:b/>
        </w:rPr>
        <w:t>e</w:t>
      </w:r>
      <w:r w:rsidRPr="006D4BAC">
        <w:rPr>
          <w:rFonts w:ascii="Arial" w:hAnsi="Arial" w:cs="Arial"/>
          <w:b/>
        </w:rPr>
        <w:t>van su nombre. Entre sus otros descubrimientos científicos destacan los trabajos sobre la natur</w:t>
      </w:r>
      <w:r w:rsidRPr="006D4BAC">
        <w:rPr>
          <w:rFonts w:ascii="Arial" w:hAnsi="Arial" w:cs="Arial"/>
          <w:b/>
        </w:rPr>
        <w:t>a</w:t>
      </w:r>
      <w:r w:rsidRPr="006D4BAC">
        <w:rPr>
          <w:rFonts w:ascii="Arial" w:hAnsi="Arial" w:cs="Arial"/>
          <w:b/>
        </w:rPr>
        <w:t>leza de la</w:t>
      </w:r>
      <w:r w:rsidRPr="006D4BAC">
        <w:rPr>
          <w:rStyle w:val="apple-converted-space"/>
          <w:rFonts w:ascii="Arial" w:hAnsi="Arial" w:cs="Arial"/>
          <w:b/>
        </w:rPr>
        <w:t> </w:t>
      </w:r>
      <w:hyperlink r:id="rId22" w:tooltip="Luz" w:history="1">
        <w:r w:rsidRPr="006D4BAC">
          <w:rPr>
            <w:rStyle w:val="Hipervnculo"/>
            <w:rFonts w:ascii="Arial" w:hAnsi="Arial" w:cs="Arial"/>
            <w:b/>
            <w:color w:val="auto"/>
            <w:u w:val="none"/>
          </w:rPr>
          <w:t>luz</w:t>
        </w:r>
      </w:hyperlink>
      <w:r w:rsidRPr="006D4BAC">
        <w:rPr>
          <w:rStyle w:val="apple-converted-space"/>
          <w:rFonts w:ascii="Arial" w:hAnsi="Arial" w:cs="Arial"/>
          <w:b/>
        </w:rPr>
        <w:t> </w:t>
      </w:r>
      <w:r w:rsidRPr="006D4BAC">
        <w:rPr>
          <w:rFonts w:ascii="Arial" w:hAnsi="Arial" w:cs="Arial"/>
          <w:b/>
        </w:rPr>
        <w:t>y la</w:t>
      </w:r>
      <w:r w:rsidRPr="006D4BAC">
        <w:rPr>
          <w:rStyle w:val="apple-converted-space"/>
          <w:rFonts w:ascii="Arial" w:hAnsi="Arial" w:cs="Arial"/>
          <w:b/>
        </w:rPr>
        <w:t> </w:t>
      </w:r>
      <w:hyperlink r:id="rId23" w:tooltip="Óptica" w:history="1">
        <w:r w:rsidRPr="006D4BAC">
          <w:rPr>
            <w:rStyle w:val="Hipervnculo"/>
            <w:rFonts w:ascii="Arial" w:hAnsi="Arial" w:cs="Arial"/>
            <w:b/>
            <w:color w:val="auto"/>
            <w:u w:val="none"/>
          </w:rPr>
          <w:t>óptica</w:t>
        </w:r>
      </w:hyperlink>
      <w:r w:rsidRPr="006D4BAC">
        <w:rPr>
          <w:rStyle w:val="apple-converted-space"/>
          <w:rFonts w:ascii="Arial" w:hAnsi="Arial" w:cs="Arial"/>
          <w:b/>
        </w:rPr>
        <w:t> </w:t>
      </w:r>
      <w:r w:rsidRPr="006D4BAC">
        <w:rPr>
          <w:rFonts w:ascii="Arial" w:hAnsi="Arial" w:cs="Arial"/>
          <w:b/>
        </w:rPr>
        <w:t>(que se presentan principalmente en su obra</w:t>
      </w:r>
      <w:r w:rsidRPr="006D4BAC">
        <w:rPr>
          <w:rStyle w:val="apple-converted-space"/>
          <w:rFonts w:ascii="Arial" w:hAnsi="Arial" w:cs="Arial"/>
          <w:b/>
        </w:rPr>
        <w:t> </w:t>
      </w:r>
      <w:proofErr w:type="spellStart"/>
      <w:r w:rsidRPr="006D4BAC">
        <w:rPr>
          <w:rFonts w:ascii="Arial" w:hAnsi="Arial" w:cs="Arial"/>
          <w:b/>
          <w:i/>
          <w:iCs/>
        </w:rPr>
        <w:fldChar w:fldCharType="begin"/>
      </w:r>
      <w:r w:rsidRPr="006D4BAC">
        <w:rPr>
          <w:rFonts w:ascii="Arial" w:hAnsi="Arial" w:cs="Arial"/>
          <w:b/>
          <w:i/>
          <w:iCs/>
        </w:rPr>
        <w:instrText xml:space="preserve"> HYPERLINK "https://es.wikipedia.org/wiki/Opticks" \o "Opticks" </w:instrText>
      </w:r>
      <w:r w:rsidRPr="006D4BAC">
        <w:rPr>
          <w:rFonts w:ascii="Arial" w:hAnsi="Arial" w:cs="Arial"/>
          <w:b/>
          <w:i/>
          <w:iCs/>
        </w:rPr>
        <w:fldChar w:fldCharType="separate"/>
      </w:r>
      <w:r w:rsidRPr="006D4BAC">
        <w:rPr>
          <w:rStyle w:val="Hipervnculo"/>
          <w:rFonts w:ascii="Arial" w:hAnsi="Arial" w:cs="Arial"/>
          <w:b/>
          <w:i/>
          <w:iCs/>
          <w:color w:val="auto"/>
          <w:u w:val="none"/>
        </w:rPr>
        <w:t>Opticks</w:t>
      </w:r>
      <w:proofErr w:type="spellEnd"/>
      <w:r w:rsidRPr="006D4BAC">
        <w:rPr>
          <w:rFonts w:ascii="Arial" w:hAnsi="Arial" w:cs="Arial"/>
          <w:b/>
          <w:i/>
          <w:iCs/>
        </w:rPr>
        <w:fldChar w:fldCharType="end"/>
      </w:r>
      <w:r w:rsidRPr="006D4BAC">
        <w:rPr>
          <w:rFonts w:ascii="Arial" w:hAnsi="Arial" w:cs="Arial"/>
          <w:b/>
        </w:rPr>
        <w:t>) y el desarr</w:t>
      </w:r>
      <w:r w:rsidRPr="006D4BAC">
        <w:rPr>
          <w:rFonts w:ascii="Arial" w:hAnsi="Arial" w:cs="Arial"/>
          <w:b/>
        </w:rPr>
        <w:t>o</w:t>
      </w:r>
      <w:r w:rsidRPr="006D4BAC">
        <w:rPr>
          <w:rFonts w:ascii="Arial" w:hAnsi="Arial" w:cs="Arial"/>
          <w:b/>
        </w:rPr>
        <w:t>llo del</w:t>
      </w:r>
      <w:r w:rsidRPr="006D4BAC">
        <w:rPr>
          <w:rStyle w:val="apple-converted-space"/>
          <w:rFonts w:ascii="Arial" w:hAnsi="Arial" w:cs="Arial"/>
          <w:b/>
        </w:rPr>
        <w:t> </w:t>
      </w:r>
      <w:hyperlink r:id="rId24" w:tooltip="Cálculo" w:history="1">
        <w:r w:rsidRPr="006D4BAC">
          <w:rPr>
            <w:rStyle w:val="Hipervnculo"/>
            <w:rFonts w:ascii="Arial" w:hAnsi="Arial" w:cs="Arial"/>
            <w:b/>
            <w:color w:val="auto"/>
            <w:u w:val="none"/>
          </w:rPr>
          <w:t>cálculo matemático</w:t>
        </w:r>
      </w:hyperlink>
      <w:r w:rsidRPr="006D4BAC">
        <w:rPr>
          <w:rFonts w:ascii="Arial" w:hAnsi="Arial" w:cs="Arial"/>
          <w:b/>
        </w:rPr>
        <w:t>.</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Newton comparte con</w:t>
      </w:r>
      <w:r w:rsidRPr="006D4BAC">
        <w:rPr>
          <w:rStyle w:val="apple-converted-space"/>
          <w:rFonts w:ascii="Arial" w:hAnsi="Arial" w:cs="Arial"/>
          <w:b/>
        </w:rPr>
        <w:t> </w:t>
      </w:r>
      <w:proofErr w:type="spellStart"/>
      <w:r w:rsidRPr="006D4BAC">
        <w:rPr>
          <w:rFonts w:ascii="Arial" w:hAnsi="Arial" w:cs="Arial"/>
          <w:b/>
        </w:rPr>
        <w:fldChar w:fldCharType="begin"/>
      </w:r>
      <w:r w:rsidRPr="006D4BAC">
        <w:rPr>
          <w:rFonts w:ascii="Arial" w:hAnsi="Arial" w:cs="Arial"/>
          <w:b/>
        </w:rPr>
        <w:instrText xml:space="preserve"> HYPERLINK "https://es.wikipedia.org/wiki/Gottfried_Leibniz" \o "Gottfried Leibniz" </w:instrText>
      </w:r>
      <w:r w:rsidRPr="006D4BAC">
        <w:rPr>
          <w:rFonts w:ascii="Arial" w:hAnsi="Arial" w:cs="Arial"/>
          <w:b/>
        </w:rPr>
        <w:fldChar w:fldCharType="separate"/>
      </w:r>
      <w:r w:rsidRPr="006D4BAC">
        <w:rPr>
          <w:rStyle w:val="Hipervnculo"/>
          <w:rFonts w:ascii="Arial" w:hAnsi="Arial" w:cs="Arial"/>
          <w:b/>
          <w:color w:val="auto"/>
          <w:u w:val="none"/>
        </w:rPr>
        <w:t>Gottfried</w:t>
      </w:r>
      <w:proofErr w:type="spellEnd"/>
      <w:r w:rsidRPr="006D4BAC">
        <w:rPr>
          <w:rStyle w:val="Hipervnculo"/>
          <w:rFonts w:ascii="Arial" w:hAnsi="Arial" w:cs="Arial"/>
          <w:b/>
          <w:color w:val="auto"/>
          <w:u w:val="none"/>
        </w:rPr>
        <w:t xml:space="preserve"> Leibniz</w:t>
      </w:r>
      <w:r w:rsidRPr="006D4BAC">
        <w:rPr>
          <w:rFonts w:ascii="Arial" w:hAnsi="Arial" w:cs="Arial"/>
          <w:b/>
        </w:rPr>
        <w:fldChar w:fldCharType="end"/>
      </w:r>
      <w:r w:rsidRPr="006D4BAC">
        <w:rPr>
          <w:rStyle w:val="apple-converted-space"/>
          <w:rFonts w:ascii="Arial" w:hAnsi="Arial" w:cs="Arial"/>
          <w:b/>
        </w:rPr>
        <w:t> </w:t>
      </w:r>
      <w:r w:rsidRPr="006D4BAC">
        <w:rPr>
          <w:rFonts w:ascii="Arial" w:hAnsi="Arial" w:cs="Arial"/>
          <w:b/>
        </w:rPr>
        <w:t>el crédito por el desarrollo del</w:t>
      </w:r>
      <w:r w:rsidRPr="006D4BAC">
        <w:rPr>
          <w:rStyle w:val="apple-converted-space"/>
          <w:rFonts w:ascii="Arial" w:hAnsi="Arial" w:cs="Arial"/>
          <w:b/>
        </w:rPr>
        <w:t> </w:t>
      </w:r>
      <w:hyperlink r:id="rId25" w:tooltip="Cálculo" w:history="1">
        <w:r w:rsidRPr="006D4BAC">
          <w:rPr>
            <w:rStyle w:val="Hipervnculo"/>
            <w:rFonts w:ascii="Arial" w:hAnsi="Arial" w:cs="Arial"/>
            <w:b/>
            <w:color w:val="auto"/>
            <w:u w:val="none"/>
          </w:rPr>
          <w:t>cálculo integral y diferencial</w:t>
        </w:r>
      </w:hyperlink>
      <w:r w:rsidRPr="006D4BAC">
        <w:rPr>
          <w:rFonts w:ascii="Arial" w:hAnsi="Arial" w:cs="Arial"/>
          <w:b/>
        </w:rPr>
        <w:t>, que utilizó para formular sus leyes de la</w:t>
      </w:r>
      <w:r w:rsidRPr="006D4BAC">
        <w:rPr>
          <w:rStyle w:val="apple-converted-space"/>
          <w:rFonts w:ascii="Arial" w:hAnsi="Arial" w:cs="Arial"/>
          <w:b/>
        </w:rPr>
        <w:t> </w:t>
      </w:r>
      <w:hyperlink r:id="rId26" w:tooltip="Física" w:history="1">
        <w:r w:rsidRPr="006D4BAC">
          <w:rPr>
            <w:rStyle w:val="Hipervnculo"/>
            <w:rFonts w:ascii="Arial" w:hAnsi="Arial" w:cs="Arial"/>
            <w:b/>
            <w:color w:val="auto"/>
            <w:u w:val="none"/>
          </w:rPr>
          <w:t>física</w:t>
        </w:r>
      </w:hyperlink>
      <w:r w:rsidRPr="006D4BAC">
        <w:rPr>
          <w:rFonts w:ascii="Arial" w:hAnsi="Arial" w:cs="Arial"/>
          <w:b/>
        </w:rPr>
        <w:t>. También contribuyó en otras áreas de la</w:t>
      </w:r>
      <w:r w:rsidRPr="006D4BAC">
        <w:rPr>
          <w:rStyle w:val="apple-converted-space"/>
          <w:rFonts w:ascii="Arial" w:hAnsi="Arial" w:cs="Arial"/>
          <w:b/>
        </w:rPr>
        <w:t> </w:t>
      </w:r>
      <w:hyperlink r:id="rId27" w:tooltip="Matemática" w:history="1">
        <w:r w:rsidRPr="006D4BAC">
          <w:rPr>
            <w:rStyle w:val="Hipervnculo"/>
            <w:rFonts w:ascii="Arial" w:hAnsi="Arial" w:cs="Arial"/>
            <w:b/>
            <w:color w:val="auto"/>
            <w:u w:val="none"/>
          </w:rPr>
          <w:t>matemática</w:t>
        </w:r>
      </w:hyperlink>
      <w:r w:rsidRPr="006D4BAC">
        <w:rPr>
          <w:rFonts w:ascii="Arial" w:hAnsi="Arial" w:cs="Arial"/>
          <w:b/>
        </w:rPr>
        <w:t>, desarrollando el</w:t>
      </w:r>
      <w:r w:rsidRPr="006D4BAC">
        <w:rPr>
          <w:rStyle w:val="apple-converted-space"/>
          <w:rFonts w:ascii="Arial" w:hAnsi="Arial" w:cs="Arial"/>
          <w:b/>
        </w:rPr>
        <w:t> </w:t>
      </w:r>
      <w:hyperlink r:id="rId28" w:tooltip="Teorema del binomio" w:history="1">
        <w:r w:rsidRPr="006D4BAC">
          <w:rPr>
            <w:rStyle w:val="Hipervnculo"/>
            <w:rFonts w:ascii="Arial" w:hAnsi="Arial" w:cs="Arial"/>
            <w:b/>
            <w:color w:val="auto"/>
            <w:u w:val="none"/>
          </w:rPr>
          <w:t>teorema del binomio</w:t>
        </w:r>
      </w:hyperlink>
      <w:r w:rsidRPr="006D4BAC">
        <w:rPr>
          <w:rStyle w:val="apple-converted-space"/>
          <w:rFonts w:ascii="Arial" w:hAnsi="Arial" w:cs="Arial"/>
          <w:b/>
        </w:rPr>
        <w:t> </w:t>
      </w:r>
      <w:r w:rsidRPr="006D4BAC">
        <w:rPr>
          <w:rFonts w:ascii="Arial" w:hAnsi="Arial" w:cs="Arial"/>
          <w:b/>
        </w:rPr>
        <w:t>y las</w:t>
      </w:r>
      <w:r w:rsidRPr="006D4BAC">
        <w:rPr>
          <w:rStyle w:val="apple-converted-space"/>
          <w:rFonts w:ascii="Arial" w:hAnsi="Arial" w:cs="Arial"/>
          <w:b/>
        </w:rPr>
        <w:t> </w:t>
      </w:r>
      <w:hyperlink r:id="rId29" w:tooltip="Fórmulas de Newton-Cotes" w:history="1">
        <w:r w:rsidRPr="006D4BAC">
          <w:rPr>
            <w:rStyle w:val="Hipervnculo"/>
            <w:rFonts w:ascii="Arial" w:hAnsi="Arial" w:cs="Arial"/>
            <w:b/>
            <w:color w:val="auto"/>
            <w:u w:val="none"/>
          </w:rPr>
          <w:t>fórmulas de Newton-Cotes</w:t>
        </w:r>
      </w:hyperlink>
      <w:r w:rsidRPr="006D4BAC">
        <w:rPr>
          <w:rFonts w:ascii="Arial" w:hAnsi="Arial" w:cs="Arial"/>
          <w:b/>
        </w:rPr>
        <w:t>.</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Entre sus hallazgos científicos se encuentran el descubrimiento de que el</w:t>
      </w:r>
      <w:r w:rsidRPr="006D4BAC">
        <w:rPr>
          <w:rStyle w:val="apple-converted-space"/>
          <w:rFonts w:ascii="Arial" w:hAnsi="Arial" w:cs="Arial"/>
          <w:b/>
        </w:rPr>
        <w:t> </w:t>
      </w:r>
      <w:hyperlink r:id="rId30" w:tooltip="Espectro visible" w:history="1">
        <w:r w:rsidRPr="006D4BAC">
          <w:rPr>
            <w:rStyle w:val="Hipervnculo"/>
            <w:rFonts w:ascii="Arial" w:hAnsi="Arial" w:cs="Arial"/>
            <w:b/>
            <w:color w:val="auto"/>
            <w:u w:val="none"/>
          </w:rPr>
          <w:t>espectro de c</w:t>
        </w:r>
        <w:r w:rsidRPr="006D4BAC">
          <w:rPr>
            <w:rStyle w:val="Hipervnculo"/>
            <w:rFonts w:ascii="Arial" w:hAnsi="Arial" w:cs="Arial"/>
            <w:b/>
            <w:color w:val="auto"/>
            <w:u w:val="none"/>
          </w:rPr>
          <w:t>o</w:t>
        </w:r>
        <w:r w:rsidRPr="006D4BAC">
          <w:rPr>
            <w:rStyle w:val="Hipervnculo"/>
            <w:rFonts w:ascii="Arial" w:hAnsi="Arial" w:cs="Arial"/>
            <w:b/>
            <w:color w:val="auto"/>
            <w:u w:val="none"/>
          </w:rPr>
          <w:t>lor</w:t>
        </w:r>
      </w:hyperlink>
      <w:r w:rsidRPr="006D4BAC">
        <w:rPr>
          <w:rStyle w:val="apple-converted-space"/>
          <w:rFonts w:ascii="Arial" w:hAnsi="Arial" w:cs="Arial"/>
          <w:b/>
        </w:rPr>
        <w:t> </w:t>
      </w:r>
      <w:r w:rsidRPr="006D4BAC">
        <w:rPr>
          <w:rFonts w:ascii="Arial" w:hAnsi="Arial" w:cs="Arial"/>
          <w:b/>
        </w:rPr>
        <w:t>que se observa cuando la luz blanca pasa por un</w:t>
      </w:r>
      <w:r w:rsidRPr="006D4BAC">
        <w:rPr>
          <w:rStyle w:val="apple-converted-space"/>
          <w:rFonts w:ascii="Arial" w:hAnsi="Arial" w:cs="Arial"/>
          <w:b/>
        </w:rPr>
        <w:t> </w:t>
      </w:r>
      <w:hyperlink r:id="rId31" w:tooltip="Prisma (óptica)" w:history="1">
        <w:r w:rsidRPr="006D4BAC">
          <w:rPr>
            <w:rStyle w:val="Hipervnculo"/>
            <w:rFonts w:ascii="Arial" w:hAnsi="Arial" w:cs="Arial"/>
            <w:b/>
            <w:color w:val="auto"/>
            <w:u w:val="none"/>
          </w:rPr>
          <w:t>prisma</w:t>
        </w:r>
      </w:hyperlink>
      <w:r w:rsidRPr="006D4BAC">
        <w:rPr>
          <w:rStyle w:val="apple-converted-space"/>
          <w:rFonts w:ascii="Arial" w:hAnsi="Arial" w:cs="Arial"/>
          <w:b/>
        </w:rPr>
        <w:t> </w:t>
      </w:r>
      <w:r w:rsidRPr="006D4BAC">
        <w:rPr>
          <w:rFonts w:ascii="Arial" w:hAnsi="Arial" w:cs="Arial"/>
          <w:b/>
        </w:rPr>
        <w:t>es inherente a esa luz, en lugar de provenir del prisma (como había sido postulado por</w:t>
      </w:r>
      <w:r w:rsidRPr="006D4BAC">
        <w:rPr>
          <w:rStyle w:val="apple-converted-space"/>
          <w:rFonts w:ascii="Arial" w:hAnsi="Arial" w:cs="Arial"/>
          <w:b/>
        </w:rPr>
        <w:t> </w:t>
      </w:r>
      <w:hyperlink r:id="rId32" w:tooltip="Roger Bacon" w:history="1">
        <w:r w:rsidRPr="006D4BAC">
          <w:rPr>
            <w:rStyle w:val="Hipervnculo"/>
            <w:rFonts w:ascii="Arial" w:hAnsi="Arial" w:cs="Arial"/>
            <w:b/>
            <w:color w:val="auto"/>
            <w:u w:val="none"/>
          </w:rPr>
          <w:t xml:space="preserve">Roger </w:t>
        </w:r>
        <w:proofErr w:type="spellStart"/>
        <w:r w:rsidRPr="006D4BAC">
          <w:rPr>
            <w:rStyle w:val="Hipervnculo"/>
            <w:rFonts w:ascii="Arial" w:hAnsi="Arial" w:cs="Arial"/>
            <w:b/>
            <w:color w:val="auto"/>
            <w:u w:val="none"/>
          </w:rPr>
          <w:t>Bacon</w:t>
        </w:r>
        <w:proofErr w:type="spellEnd"/>
      </w:hyperlink>
      <w:r w:rsidRPr="006D4BAC">
        <w:rPr>
          <w:rStyle w:val="apple-converted-space"/>
          <w:rFonts w:ascii="Arial" w:hAnsi="Arial" w:cs="Arial"/>
          <w:b/>
        </w:rPr>
        <w:t> </w:t>
      </w:r>
      <w:r w:rsidRPr="006D4BAC">
        <w:rPr>
          <w:rFonts w:ascii="Arial" w:hAnsi="Arial" w:cs="Arial"/>
          <w:b/>
        </w:rPr>
        <w:t>en el siglo XIII); su argumentación sobre la posibilidad de que la luz estuviera compuesta por</w:t>
      </w:r>
      <w:r w:rsidRPr="006D4BAC">
        <w:rPr>
          <w:rStyle w:val="apple-converted-space"/>
          <w:rFonts w:ascii="Arial" w:hAnsi="Arial" w:cs="Arial"/>
          <w:b/>
        </w:rPr>
        <w:t> </w:t>
      </w:r>
      <w:hyperlink r:id="rId33" w:tooltip="Partícula subatómica" w:history="1">
        <w:r w:rsidRPr="006D4BAC">
          <w:rPr>
            <w:rStyle w:val="Hipervnculo"/>
            <w:rFonts w:ascii="Arial" w:hAnsi="Arial" w:cs="Arial"/>
            <w:b/>
            <w:color w:val="auto"/>
            <w:u w:val="none"/>
          </w:rPr>
          <w:t>partículas</w:t>
        </w:r>
      </w:hyperlink>
      <w:r w:rsidRPr="006D4BAC">
        <w:rPr>
          <w:rFonts w:ascii="Arial" w:hAnsi="Arial" w:cs="Arial"/>
          <w:b/>
        </w:rPr>
        <w:t>; su desarrollo de una</w:t>
      </w:r>
      <w:r w:rsidRPr="006D4BAC">
        <w:rPr>
          <w:rStyle w:val="apple-converted-space"/>
          <w:rFonts w:ascii="Arial" w:hAnsi="Arial" w:cs="Arial"/>
          <w:b/>
        </w:rPr>
        <w:t> </w:t>
      </w:r>
      <w:hyperlink r:id="rId34" w:tooltip="Convección térmica" w:history="1">
        <w:r w:rsidRPr="006D4BAC">
          <w:rPr>
            <w:rStyle w:val="Hipervnculo"/>
            <w:rFonts w:ascii="Arial" w:hAnsi="Arial" w:cs="Arial"/>
            <w:b/>
            <w:color w:val="auto"/>
            <w:u w:val="none"/>
          </w:rPr>
          <w:t>ley de co</w:t>
        </w:r>
        <w:r w:rsidRPr="006D4BAC">
          <w:rPr>
            <w:rStyle w:val="Hipervnculo"/>
            <w:rFonts w:ascii="Arial" w:hAnsi="Arial" w:cs="Arial"/>
            <w:b/>
            <w:color w:val="auto"/>
            <w:u w:val="none"/>
          </w:rPr>
          <w:t>n</w:t>
        </w:r>
        <w:r w:rsidRPr="006D4BAC">
          <w:rPr>
            <w:rStyle w:val="Hipervnculo"/>
            <w:rFonts w:ascii="Arial" w:hAnsi="Arial" w:cs="Arial"/>
            <w:b/>
            <w:color w:val="auto"/>
            <w:u w:val="none"/>
          </w:rPr>
          <w:t>vección térmica</w:t>
        </w:r>
      </w:hyperlink>
      <w:r w:rsidRPr="006D4BAC">
        <w:rPr>
          <w:rFonts w:ascii="Arial" w:hAnsi="Arial" w:cs="Arial"/>
          <w:b/>
        </w:rPr>
        <w:t>, que describe la tasa de enfriamiento de los objetos expuestos al aire; sus estudios sobre la</w:t>
      </w:r>
      <w:r w:rsidRPr="006D4BAC">
        <w:rPr>
          <w:rStyle w:val="apple-converted-space"/>
          <w:rFonts w:ascii="Arial" w:hAnsi="Arial" w:cs="Arial"/>
          <w:b/>
        </w:rPr>
        <w:t> </w:t>
      </w:r>
      <w:hyperlink r:id="rId35" w:tooltip="Velocidad del sonido" w:history="1">
        <w:r w:rsidRPr="006D4BAC">
          <w:rPr>
            <w:rStyle w:val="Hipervnculo"/>
            <w:rFonts w:ascii="Arial" w:hAnsi="Arial" w:cs="Arial"/>
            <w:b/>
            <w:color w:val="auto"/>
            <w:u w:val="none"/>
          </w:rPr>
          <w:t>velocidad del sonido</w:t>
        </w:r>
      </w:hyperlink>
      <w:r w:rsidRPr="006D4BAC">
        <w:rPr>
          <w:rStyle w:val="apple-converted-space"/>
          <w:rFonts w:ascii="Arial" w:hAnsi="Arial" w:cs="Arial"/>
          <w:b/>
        </w:rPr>
        <w:t> </w:t>
      </w:r>
      <w:r w:rsidRPr="006D4BAC">
        <w:rPr>
          <w:rFonts w:ascii="Arial" w:hAnsi="Arial" w:cs="Arial"/>
          <w:b/>
        </w:rPr>
        <w:t>en el aire; y su pr</w:t>
      </w:r>
      <w:r w:rsidRPr="006D4BAC">
        <w:rPr>
          <w:rFonts w:ascii="Arial" w:hAnsi="Arial" w:cs="Arial"/>
          <w:b/>
        </w:rPr>
        <w:t>o</w:t>
      </w:r>
      <w:r w:rsidRPr="006D4BAC">
        <w:rPr>
          <w:rFonts w:ascii="Arial" w:hAnsi="Arial" w:cs="Arial"/>
          <w:b/>
        </w:rPr>
        <w:t>puesta de una teoría sobre el origen de las</w:t>
      </w:r>
      <w:r w:rsidRPr="006D4BAC">
        <w:rPr>
          <w:rStyle w:val="apple-converted-space"/>
          <w:rFonts w:ascii="Arial" w:hAnsi="Arial" w:cs="Arial"/>
          <w:b/>
        </w:rPr>
        <w:t> </w:t>
      </w:r>
      <w:hyperlink r:id="rId36" w:tooltip="Estrella" w:history="1">
        <w:r w:rsidRPr="006D4BAC">
          <w:rPr>
            <w:rStyle w:val="Hipervnculo"/>
            <w:rFonts w:ascii="Arial" w:hAnsi="Arial" w:cs="Arial"/>
            <w:b/>
            <w:color w:val="auto"/>
            <w:u w:val="none"/>
          </w:rPr>
          <w:t>estrellas</w:t>
        </w:r>
      </w:hyperlink>
      <w:r w:rsidRPr="006D4BAC">
        <w:rPr>
          <w:rFonts w:ascii="Arial" w:hAnsi="Arial" w:cs="Arial"/>
          <w:b/>
        </w:rPr>
        <w:t>. Fue también un pionero de la</w:t>
      </w:r>
      <w:r w:rsidRPr="006D4BAC">
        <w:rPr>
          <w:rStyle w:val="apple-converted-space"/>
          <w:rFonts w:ascii="Arial" w:hAnsi="Arial" w:cs="Arial"/>
          <w:b/>
        </w:rPr>
        <w:t> </w:t>
      </w:r>
      <w:hyperlink r:id="rId37" w:tooltip="Mecánica de fluidos" w:history="1">
        <w:r w:rsidRPr="006D4BAC">
          <w:rPr>
            <w:rStyle w:val="Hipervnculo"/>
            <w:rFonts w:ascii="Arial" w:hAnsi="Arial" w:cs="Arial"/>
            <w:b/>
            <w:color w:val="auto"/>
            <w:u w:val="none"/>
          </w:rPr>
          <w:t>mecánica de fluidos</w:t>
        </w:r>
      </w:hyperlink>
      <w:r w:rsidRPr="006D4BAC">
        <w:rPr>
          <w:rFonts w:ascii="Arial" w:hAnsi="Arial" w:cs="Arial"/>
          <w:b/>
        </w:rPr>
        <w:t>, estableciendo una ley sobre la</w:t>
      </w:r>
      <w:r w:rsidRPr="006D4BAC">
        <w:rPr>
          <w:rStyle w:val="apple-converted-space"/>
          <w:rFonts w:ascii="Arial" w:hAnsi="Arial" w:cs="Arial"/>
          <w:b/>
        </w:rPr>
        <w:t> </w:t>
      </w:r>
      <w:hyperlink r:id="rId38" w:tooltip="Viscosidad" w:history="1">
        <w:r w:rsidRPr="006D4BAC">
          <w:rPr>
            <w:rStyle w:val="Hipervnculo"/>
            <w:rFonts w:ascii="Arial" w:hAnsi="Arial" w:cs="Arial"/>
            <w:b/>
            <w:color w:val="auto"/>
            <w:u w:val="none"/>
          </w:rPr>
          <w:t>viscosidad</w:t>
        </w:r>
      </w:hyperlink>
      <w:r w:rsidRPr="006D4BAC">
        <w:rPr>
          <w:rFonts w:ascii="Arial" w:hAnsi="Arial" w:cs="Arial"/>
          <w:b/>
        </w:rPr>
        <w:t>.</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Newton fue el primero en demostrar que las leyes naturales que gobiernan el movimiento en la</w:t>
      </w:r>
      <w:r w:rsidRPr="006D4BAC">
        <w:rPr>
          <w:rStyle w:val="apple-converted-space"/>
          <w:rFonts w:ascii="Arial" w:hAnsi="Arial" w:cs="Arial"/>
          <w:b/>
        </w:rPr>
        <w:t> </w:t>
      </w:r>
      <w:hyperlink r:id="rId39" w:tooltip="Tierra" w:history="1">
        <w:r w:rsidRPr="006D4BAC">
          <w:rPr>
            <w:rStyle w:val="Hipervnculo"/>
            <w:rFonts w:ascii="Arial" w:hAnsi="Arial" w:cs="Arial"/>
            <w:b/>
            <w:color w:val="auto"/>
            <w:u w:val="none"/>
          </w:rPr>
          <w:t>Tierra</w:t>
        </w:r>
      </w:hyperlink>
      <w:r w:rsidRPr="006D4BAC">
        <w:rPr>
          <w:rStyle w:val="apple-converted-space"/>
          <w:rFonts w:ascii="Arial" w:hAnsi="Arial" w:cs="Arial"/>
          <w:b/>
        </w:rPr>
        <w:t> </w:t>
      </w:r>
      <w:r w:rsidRPr="006D4BAC">
        <w:rPr>
          <w:rFonts w:ascii="Arial" w:hAnsi="Arial" w:cs="Arial"/>
          <w:b/>
        </w:rPr>
        <w:t>y las que gobiernan el movimiento de los cuerpos celestes son las mismas. Es, a men</w:t>
      </w:r>
      <w:r w:rsidRPr="006D4BAC">
        <w:rPr>
          <w:rFonts w:ascii="Arial" w:hAnsi="Arial" w:cs="Arial"/>
          <w:b/>
        </w:rPr>
        <w:t>u</w:t>
      </w:r>
      <w:r w:rsidRPr="006D4BAC">
        <w:rPr>
          <w:rFonts w:ascii="Arial" w:hAnsi="Arial" w:cs="Arial"/>
          <w:b/>
        </w:rPr>
        <w:t>do, calificado como el</w:t>
      </w:r>
      <w:r w:rsidRPr="006D4BAC">
        <w:rPr>
          <w:rStyle w:val="apple-converted-space"/>
          <w:rFonts w:ascii="Arial" w:hAnsi="Arial" w:cs="Arial"/>
          <w:b/>
        </w:rPr>
        <w:t> </w:t>
      </w:r>
      <w:hyperlink r:id="rId40" w:tooltip="Científico" w:history="1">
        <w:r w:rsidRPr="006D4BAC">
          <w:rPr>
            <w:rStyle w:val="Hipervnculo"/>
            <w:rFonts w:ascii="Arial" w:hAnsi="Arial" w:cs="Arial"/>
            <w:b/>
            <w:color w:val="auto"/>
            <w:u w:val="none"/>
          </w:rPr>
          <w:t>científico</w:t>
        </w:r>
      </w:hyperlink>
      <w:r w:rsidRPr="006D4BAC">
        <w:rPr>
          <w:rStyle w:val="apple-converted-space"/>
          <w:rFonts w:ascii="Arial" w:hAnsi="Arial" w:cs="Arial"/>
          <w:b/>
        </w:rPr>
        <w:t> </w:t>
      </w:r>
      <w:r w:rsidRPr="006D4BAC">
        <w:rPr>
          <w:rFonts w:ascii="Arial" w:hAnsi="Arial" w:cs="Arial"/>
          <w:b/>
        </w:rPr>
        <w:t>más grande de todos los tiempos, y su obra como la culminación de la</w:t>
      </w:r>
      <w:r w:rsidRPr="006D4BAC">
        <w:rPr>
          <w:rStyle w:val="apple-converted-space"/>
          <w:rFonts w:ascii="Arial" w:hAnsi="Arial" w:cs="Arial"/>
          <w:b/>
        </w:rPr>
        <w:t> </w:t>
      </w:r>
      <w:hyperlink r:id="rId41" w:tooltip="Revolución científica" w:history="1">
        <w:r w:rsidRPr="006D4BAC">
          <w:rPr>
            <w:rStyle w:val="Hipervnculo"/>
            <w:rFonts w:ascii="Arial" w:hAnsi="Arial" w:cs="Arial"/>
            <w:b/>
            <w:color w:val="auto"/>
            <w:u w:val="none"/>
          </w:rPr>
          <w:t>revolución científica</w:t>
        </w:r>
      </w:hyperlink>
      <w:r w:rsidRPr="006D4BAC">
        <w:rPr>
          <w:rFonts w:ascii="Arial" w:hAnsi="Arial" w:cs="Arial"/>
          <w:b/>
        </w:rPr>
        <w:t>. El matemático y físico</w:t>
      </w:r>
      <w:r w:rsidRPr="006D4BAC">
        <w:rPr>
          <w:rStyle w:val="apple-converted-space"/>
          <w:rFonts w:ascii="Arial" w:hAnsi="Arial" w:cs="Arial"/>
          <w:b/>
        </w:rPr>
        <w:t> </w:t>
      </w:r>
      <w:hyperlink r:id="rId42" w:tooltip="Joseph Louis Lagrange" w:history="1">
        <w:r w:rsidRPr="006D4BAC">
          <w:rPr>
            <w:rStyle w:val="Hipervnculo"/>
            <w:rFonts w:ascii="Arial" w:hAnsi="Arial" w:cs="Arial"/>
            <w:b/>
            <w:color w:val="auto"/>
            <w:u w:val="none"/>
          </w:rPr>
          <w:t xml:space="preserve">Joseph Louis </w:t>
        </w:r>
        <w:proofErr w:type="spellStart"/>
        <w:r w:rsidRPr="006D4BAC">
          <w:rPr>
            <w:rStyle w:val="Hipervnculo"/>
            <w:rFonts w:ascii="Arial" w:hAnsi="Arial" w:cs="Arial"/>
            <w:b/>
            <w:color w:val="auto"/>
            <w:u w:val="none"/>
          </w:rPr>
          <w:t>Lagra</w:t>
        </w:r>
        <w:r w:rsidRPr="006D4BAC">
          <w:rPr>
            <w:rStyle w:val="Hipervnculo"/>
            <w:rFonts w:ascii="Arial" w:hAnsi="Arial" w:cs="Arial"/>
            <w:b/>
            <w:color w:val="auto"/>
            <w:u w:val="none"/>
          </w:rPr>
          <w:t>n</w:t>
        </w:r>
        <w:r w:rsidRPr="006D4BAC">
          <w:rPr>
            <w:rStyle w:val="Hipervnculo"/>
            <w:rFonts w:ascii="Arial" w:hAnsi="Arial" w:cs="Arial"/>
            <w:b/>
            <w:color w:val="auto"/>
            <w:u w:val="none"/>
          </w:rPr>
          <w:t>ge</w:t>
        </w:r>
        <w:proofErr w:type="spellEnd"/>
      </w:hyperlink>
      <w:r w:rsidRPr="006D4BAC">
        <w:rPr>
          <w:rStyle w:val="apple-converted-space"/>
          <w:rFonts w:ascii="Arial" w:hAnsi="Arial" w:cs="Arial"/>
          <w:b/>
        </w:rPr>
        <w:t> </w:t>
      </w:r>
      <w:r w:rsidRPr="006D4BAC">
        <w:rPr>
          <w:rFonts w:ascii="Arial" w:hAnsi="Arial" w:cs="Arial"/>
          <w:b/>
        </w:rPr>
        <w:t>(1736-1813), dijo que «Newton fue el más grande genio que ha exist</w:t>
      </w:r>
      <w:r w:rsidRPr="006D4BAC">
        <w:rPr>
          <w:rFonts w:ascii="Arial" w:hAnsi="Arial" w:cs="Arial"/>
          <w:b/>
        </w:rPr>
        <w:t>i</w:t>
      </w:r>
      <w:r w:rsidRPr="006D4BAC">
        <w:rPr>
          <w:rFonts w:ascii="Arial" w:hAnsi="Arial" w:cs="Arial"/>
          <w:b/>
        </w:rPr>
        <w:t>do y también el más afortunado, dado que sólo se puede encontrar una vez un sistema que rija el mundo»</w:t>
      </w:r>
    </w:p>
    <w:p w:rsidR="006D4BAC" w:rsidRPr="006D4BAC" w:rsidRDefault="006D4BAC" w:rsidP="006D4BAC">
      <w:pPr>
        <w:pStyle w:val="NormalWeb"/>
        <w:shd w:val="clear" w:color="auto" w:fill="FFFFFF"/>
        <w:spacing w:before="0" w:beforeAutospacing="0" w:after="0" w:afterAutospacing="0"/>
        <w:jc w:val="both"/>
        <w:rPr>
          <w:rFonts w:ascii="Arial" w:hAnsi="Arial" w:cs="Arial"/>
          <w:b/>
          <w:color w:val="FF0000"/>
        </w:rPr>
      </w:pPr>
    </w:p>
    <w:p w:rsidR="006D4BAC" w:rsidRDefault="006D4BAC" w:rsidP="006D4BAC">
      <w:pPr>
        <w:pStyle w:val="NormalWeb"/>
        <w:shd w:val="clear" w:color="auto" w:fill="FFFFFF"/>
        <w:spacing w:before="0" w:beforeAutospacing="0" w:after="0" w:afterAutospacing="0"/>
        <w:jc w:val="both"/>
        <w:rPr>
          <w:rFonts w:ascii="Arial" w:hAnsi="Arial" w:cs="Arial"/>
          <w:b/>
          <w:color w:val="FF0000"/>
        </w:rPr>
      </w:pPr>
      <w:proofErr w:type="spellStart"/>
      <w:r w:rsidRPr="006D4BAC">
        <w:rPr>
          <w:rFonts w:ascii="Arial" w:hAnsi="Arial" w:cs="Arial"/>
          <w:b/>
          <w:color w:val="FF0000"/>
        </w:rPr>
        <w:t>Biografia</w:t>
      </w:r>
      <w:proofErr w:type="spellEnd"/>
    </w:p>
    <w:p w:rsidR="006D4BAC" w:rsidRPr="006D4BAC" w:rsidRDefault="006D4BAC" w:rsidP="006D4BAC">
      <w:pPr>
        <w:pStyle w:val="NormalWeb"/>
        <w:shd w:val="clear" w:color="auto" w:fill="FFFFFF"/>
        <w:spacing w:before="0" w:beforeAutospacing="0" w:after="0" w:afterAutospacing="0"/>
        <w:jc w:val="both"/>
        <w:rPr>
          <w:rFonts w:ascii="Arial" w:hAnsi="Arial" w:cs="Arial"/>
          <w:b/>
          <w:color w:val="FF0000"/>
        </w:rPr>
      </w:pP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Nació en Inglaterra el 4 de enero de 1643, aunque en ese entonces el calendario usado era el juliano, y correspondía al 25 de diciembre de 1642, día de la Navidad.</w:t>
      </w:r>
      <w:hyperlink r:id="rId43" w:anchor="cite_note-4" w:history="1">
        <w:r w:rsidRPr="006D4BAC">
          <w:rPr>
            <w:rStyle w:val="Hipervnculo"/>
            <w:rFonts w:ascii="Arial" w:hAnsi="Arial" w:cs="Arial"/>
            <w:b/>
            <w:color w:val="auto"/>
            <w:u w:val="none"/>
            <w:vertAlign w:val="superscript"/>
          </w:rPr>
          <w:t>4</w:t>
        </w:r>
      </w:hyperlink>
      <w:r w:rsidRPr="006D4BAC">
        <w:rPr>
          <w:rStyle w:val="apple-converted-space"/>
          <w:rFonts w:ascii="Arial" w:hAnsi="Arial" w:cs="Arial"/>
          <w:b/>
        </w:rPr>
        <w:t> </w:t>
      </w:r>
      <w:r w:rsidRPr="006D4BAC">
        <w:rPr>
          <w:rFonts w:ascii="Arial" w:hAnsi="Arial" w:cs="Arial"/>
          <w:b/>
        </w:rPr>
        <w:t>El parto fue pr</w:t>
      </w:r>
      <w:r w:rsidRPr="006D4BAC">
        <w:rPr>
          <w:rFonts w:ascii="Arial" w:hAnsi="Arial" w:cs="Arial"/>
          <w:b/>
        </w:rPr>
        <w:t>e</w:t>
      </w:r>
      <w:r w:rsidRPr="006D4BAC">
        <w:rPr>
          <w:rFonts w:ascii="Arial" w:hAnsi="Arial" w:cs="Arial"/>
          <w:b/>
        </w:rPr>
        <w:t>maturo aparentemente y nació tan pequeño que nadie pensó que lograría vivir mucho tiempo.</w:t>
      </w:r>
      <w:hyperlink r:id="rId44" w:anchor="cite_note-5" w:history="1">
        <w:r w:rsidRPr="006D4BAC">
          <w:rPr>
            <w:rStyle w:val="Hipervnculo"/>
            <w:rFonts w:ascii="Arial" w:hAnsi="Arial" w:cs="Arial"/>
            <w:b/>
            <w:color w:val="auto"/>
            <w:u w:val="none"/>
            <w:vertAlign w:val="superscript"/>
          </w:rPr>
          <w:t>5</w:t>
        </w:r>
      </w:hyperlink>
      <w:r w:rsidRPr="006D4BAC">
        <w:rPr>
          <w:rStyle w:val="apple-converted-space"/>
          <w:rFonts w:ascii="Arial" w:hAnsi="Arial" w:cs="Arial"/>
          <w:b/>
        </w:rPr>
        <w:t> </w:t>
      </w:r>
      <w:r w:rsidRPr="006D4BAC">
        <w:rPr>
          <w:rFonts w:ascii="Arial" w:hAnsi="Arial" w:cs="Arial"/>
          <w:b/>
        </w:rPr>
        <w:t>Su vida corrió peligro por lo menos durante una semana. Fue bautizado el 1 de enero de 1643, 12 de en</w:t>
      </w:r>
      <w:r w:rsidRPr="006D4BAC">
        <w:rPr>
          <w:rFonts w:ascii="Arial" w:hAnsi="Arial" w:cs="Arial"/>
          <w:b/>
        </w:rPr>
        <w:t>e</w:t>
      </w:r>
      <w:r w:rsidRPr="006D4BAC">
        <w:rPr>
          <w:rFonts w:ascii="Arial" w:hAnsi="Arial" w:cs="Arial"/>
          <w:b/>
        </w:rPr>
        <w:t>ro en el calendario gregoriano.</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lastRenderedPageBreak/>
        <w:t xml:space="preserve">    </w:t>
      </w:r>
      <w:r w:rsidRPr="006D4BAC">
        <w:rPr>
          <w:rFonts w:ascii="Arial" w:hAnsi="Arial" w:cs="Arial"/>
          <w:b/>
        </w:rPr>
        <w:t>La casa donde nació y vivió hasta su juventud se ubica en el lado oeste del valle del</w:t>
      </w:r>
      <w:r w:rsidRPr="006D4BAC">
        <w:rPr>
          <w:rStyle w:val="apple-converted-space"/>
          <w:rFonts w:ascii="Arial" w:hAnsi="Arial" w:cs="Arial"/>
          <w:b/>
        </w:rPr>
        <w:t> </w:t>
      </w:r>
      <w:hyperlink r:id="rId45" w:tooltip="Río Witham" w:history="1">
        <w:r w:rsidRPr="006D4BAC">
          <w:rPr>
            <w:rStyle w:val="Hipervnculo"/>
            <w:rFonts w:ascii="Arial" w:hAnsi="Arial" w:cs="Arial"/>
            <w:b/>
            <w:color w:val="auto"/>
            <w:u w:val="none"/>
          </w:rPr>
          <w:t xml:space="preserve">río </w:t>
        </w:r>
        <w:proofErr w:type="spellStart"/>
        <w:r w:rsidRPr="006D4BAC">
          <w:rPr>
            <w:rStyle w:val="Hipervnculo"/>
            <w:rFonts w:ascii="Arial" w:hAnsi="Arial" w:cs="Arial"/>
            <w:b/>
            <w:color w:val="auto"/>
            <w:u w:val="none"/>
          </w:rPr>
          <w:t>Witham</w:t>
        </w:r>
        <w:proofErr w:type="spellEnd"/>
      </w:hyperlink>
      <w:r w:rsidRPr="006D4BAC">
        <w:rPr>
          <w:rFonts w:ascii="Arial" w:hAnsi="Arial" w:cs="Arial"/>
          <w:b/>
        </w:rPr>
        <w:t>, más abajo de la</w:t>
      </w:r>
      <w:r w:rsidRPr="006D4BAC">
        <w:rPr>
          <w:rStyle w:val="apple-converted-space"/>
          <w:rFonts w:ascii="Arial" w:hAnsi="Arial" w:cs="Arial"/>
          <w:b/>
        </w:rPr>
        <w:t> </w:t>
      </w:r>
      <w:hyperlink r:id="rId46" w:tooltip="Meseta de Kesteven (aún no redactado)" w:history="1">
        <w:r w:rsidRPr="006D4BAC">
          <w:rPr>
            <w:rStyle w:val="Hipervnculo"/>
            <w:rFonts w:ascii="Arial" w:hAnsi="Arial" w:cs="Arial"/>
            <w:b/>
            <w:color w:val="auto"/>
            <w:u w:val="none"/>
          </w:rPr>
          <w:t xml:space="preserve">meseta de </w:t>
        </w:r>
        <w:proofErr w:type="spellStart"/>
        <w:r w:rsidRPr="006D4BAC">
          <w:rPr>
            <w:rStyle w:val="Hipervnculo"/>
            <w:rFonts w:ascii="Arial" w:hAnsi="Arial" w:cs="Arial"/>
            <w:b/>
            <w:color w:val="auto"/>
            <w:u w:val="none"/>
          </w:rPr>
          <w:t>Kesteven</w:t>
        </w:r>
        <w:proofErr w:type="spellEnd"/>
      </w:hyperlink>
      <w:r w:rsidRPr="006D4BAC">
        <w:rPr>
          <w:rFonts w:ascii="Arial" w:hAnsi="Arial" w:cs="Arial"/>
          <w:b/>
        </w:rPr>
        <w:t>, en dirección a la ciudad de</w:t>
      </w:r>
      <w:r w:rsidRPr="006D4BAC">
        <w:rPr>
          <w:rStyle w:val="apple-converted-space"/>
          <w:rFonts w:ascii="Arial" w:hAnsi="Arial" w:cs="Arial"/>
          <w:b/>
        </w:rPr>
        <w:t> </w:t>
      </w:r>
      <w:proofErr w:type="spellStart"/>
      <w:r w:rsidRPr="006D4BAC">
        <w:rPr>
          <w:rFonts w:ascii="Arial" w:hAnsi="Arial" w:cs="Arial"/>
          <w:b/>
        </w:rPr>
        <w:fldChar w:fldCharType="begin"/>
      </w:r>
      <w:r w:rsidRPr="006D4BAC">
        <w:rPr>
          <w:rFonts w:ascii="Arial" w:hAnsi="Arial" w:cs="Arial"/>
          <w:b/>
        </w:rPr>
        <w:instrText xml:space="preserve"> HYPERLINK "https://es.wikipedia.org/wiki/Grantham" \o "Grantham" </w:instrText>
      </w:r>
      <w:r w:rsidRPr="006D4BAC">
        <w:rPr>
          <w:rFonts w:ascii="Arial" w:hAnsi="Arial" w:cs="Arial"/>
          <w:b/>
        </w:rPr>
        <w:fldChar w:fldCharType="separate"/>
      </w:r>
      <w:r w:rsidRPr="006D4BAC">
        <w:rPr>
          <w:rStyle w:val="Hipervnculo"/>
          <w:rFonts w:ascii="Arial" w:hAnsi="Arial" w:cs="Arial"/>
          <w:b/>
          <w:color w:val="auto"/>
          <w:u w:val="none"/>
        </w:rPr>
        <w:t>Grantham</w:t>
      </w:r>
      <w:proofErr w:type="spellEnd"/>
      <w:r w:rsidRPr="006D4BAC">
        <w:rPr>
          <w:rFonts w:ascii="Arial" w:hAnsi="Arial" w:cs="Arial"/>
          <w:b/>
        </w:rPr>
        <w:fldChar w:fldCharType="end"/>
      </w:r>
      <w:r w:rsidRPr="006D4BAC">
        <w:rPr>
          <w:rFonts w:ascii="Arial" w:hAnsi="Arial" w:cs="Arial"/>
          <w:b/>
        </w:rPr>
        <w:t>. Es de piedra caliza gris, el mismo material que se encuentra en la meseta. Tiene forma de una letra T gruesa en cuyo trazo más largo se encuentran la cocina y el vestíbulo, y la sala se halla en la unión de los dos trazos.</w:t>
      </w:r>
      <w:hyperlink r:id="rId47" w:anchor="cite_note-ref_dup_1-7" w:history="1">
        <w:r w:rsidRPr="006D4BAC">
          <w:rPr>
            <w:rStyle w:val="Hipervnculo"/>
            <w:rFonts w:ascii="Arial" w:hAnsi="Arial" w:cs="Arial"/>
            <w:b/>
            <w:color w:val="auto"/>
            <w:u w:val="none"/>
            <w:vertAlign w:val="superscript"/>
          </w:rPr>
          <w:t>7</w:t>
        </w:r>
      </w:hyperlink>
      <w:r w:rsidRPr="006D4BAC">
        <w:rPr>
          <w:rStyle w:val="apple-converted-space"/>
          <w:rFonts w:ascii="Arial" w:hAnsi="Arial" w:cs="Arial"/>
          <w:b/>
        </w:rPr>
        <w:t> </w:t>
      </w:r>
      <w:r w:rsidRPr="006D4BAC">
        <w:rPr>
          <w:rFonts w:ascii="Arial" w:hAnsi="Arial" w:cs="Arial"/>
          <w:b/>
        </w:rPr>
        <w:t>Su entrada es descentrada y se ubica entre el vestíbulo y la sala, y se orienta hacia las escaleras que conducen a los dos dormitorios del piso s</w:t>
      </w:r>
      <w:r w:rsidRPr="006D4BAC">
        <w:rPr>
          <w:rFonts w:ascii="Arial" w:hAnsi="Arial" w:cs="Arial"/>
          <w:b/>
        </w:rPr>
        <w:t>u</w:t>
      </w:r>
      <w:r w:rsidRPr="006D4BAC">
        <w:rPr>
          <w:rFonts w:ascii="Arial" w:hAnsi="Arial" w:cs="Arial"/>
          <w:b/>
        </w:rPr>
        <w:t>perior.</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 xml:space="preserve">Sus padres fueron Isaac Newton y Hannah </w:t>
      </w:r>
      <w:proofErr w:type="spellStart"/>
      <w:r w:rsidRPr="006D4BAC">
        <w:rPr>
          <w:rFonts w:ascii="Arial" w:hAnsi="Arial" w:cs="Arial"/>
          <w:b/>
        </w:rPr>
        <w:t>Ayscough</w:t>
      </w:r>
      <w:proofErr w:type="spellEnd"/>
      <w:r w:rsidRPr="006D4BAC">
        <w:rPr>
          <w:rFonts w:ascii="Arial" w:hAnsi="Arial" w:cs="Arial"/>
          <w:b/>
        </w:rPr>
        <w:t>, dos campesinos</w:t>
      </w:r>
      <w:r w:rsidRPr="006D4BAC">
        <w:rPr>
          <w:rStyle w:val="apple-converted-space"/>
          <w:rFonts w:ascii="Arial" w:hAnsi="Arial" w:cs="Arial"/>
          <w:b/>
        </w:rPr>
        <w:t> </w:t>
      </w:r>
      <w:hyperlink r:id="rId48" w:tooltip="Puritanismo" w:history="1">
        <w:r w:rsidRPr="006D4BAC">
          <w:rPr>
            <w:rStyle w:val="Hipervnculo"/>
            <w:rFonts w:ascii="Arial" w:hAnsi="Arial" w:cs="Arial"/>
            <w:b/>
            <w:color w:val="auto"/>
            <w:u w:val="none"/>
          </w:rPr>
          <w:t>puritanos</w:t>
        </w:r>
      </w:hyperlink>
      <w:r w:rsidRPr="006D4BAC">
        <w:rPr>
          <w:rFonts w:ascii="Arial" w:hAnsi="Arial" w:cs="Arial"/>
          <w:b/>
        </w:rPr>
        <w:t>.</w:t>
      </w:r>
      <w:hyperlink r:id="rId49" w:anchor="cite_note-8" w:history="1">
        <w:r w:rsidRPr="006D4BAC">
          <w:rPr>
            <w:rStyle w:val="Hipervnculo"/>
            <w:rFonts w:ascii="Arial" w:hAnsi="Arial" w:cs="Arial"/>
            <w:b/>
            <w:color w:val="auto"/>
            <w:u w:val="none"/>
            <w:vertAlign w:val="superscript"/>
          </w:rPr>
          <w:t>8</w:t>
        </w:r>
      </w:hyperlink>
      <w:r w:rsidRPr="006D4BAC">
        <w:rPr>
          <w:rStyle w:val="apple-converted-space"/>
          <w:rFonts w:ascii="Arial" w:hAnsi="Arial" w:cs="Arial"/>
          <w:b/>
        </w:rPr>
        <w:t> </w:t>
      </w:r>
      <w:r w:rsidRPr="006D4BAC">
        <w:rPr>
          <w:rFonts w:ascii="Arial" w:hAnsi="Arial" w:cs="Arial"/>
          <w:b/>
        </w:rPr>
        <w:t>No llegó a conocer a su p</w:t>
      </w:r>
      <w:r w:rsidRPr="006D4BAC">
        <w:rPr>
          <w:rFonts w:ascii="Arial" w:hAnsi="Arial" w:cs="Arial"/>
          <w:b/>
        </w:rPr>
        <w:t>a</w:t>
      </w:r>
      <w:r w:rsidRPr="006D4BAC">
        <w:rPr>
          <w:rFonts w:ascii="Arial" w:hAnsi="Arial" w:cs="Arial"/>
          <w:b/>
        </w:rPr>
        <w:t xml:space="preserve">dre, pues había muerto en octubre de 1642. Cuando su madre volvió a casarse con </w:t>
      </w:r>
      <w:proofErr w:type="spellStart"/>
      <w:r w:rsidRPr="006D4BAC">
        <w:rPr>
          <w:rFonts w:ascii="Arial" w:hAnsi="Arial" w:cs="Arial"/>
          <w:b/>
        </w:rPr>
        <w:t>Barnabás</w:t>
      </w:r>
      <w:proofErr w:type="spellEnd"/>
      <w:r w:rsidRPr="006D4BAC">
        <w:rPr>
          <w:rFonts w:ascii="Arial" w:hAnsi="Arial" w:cs="Arial"/>
          <w:b/>
        </w:rPr>
        <w:t xml:space="preserve"> Smith, este no tenía intención de cargar con un niño ajeno de tres años, lo dejó a cargo de su abuela, con quien vivió hasta la muerte de su padrastro en 1653. Este fue posiblemente un hecho traumático para Isaac; constituía la pérdida de la madre no habiendo conocido al padre. A su abuela nunca le dedicó un recuerdo cariñoso y hasta su muerte pasó desapercibida. Lo mismo ocurrió con el abuelo, que pareció no exi</w:t>
      </w:r>
      <w:r w:rsidRPr="006D4BAC">
        <w:rPr>
          <w:rFonts w:ascii="Arial" w:hAnsi="Arial" w:cs="Arial"/>
          <w:b/>
        </w:rPr>
        <w:t>s</w:t>
      </w:r>
      <w:r w:rsidRPr="006D4BAC">
        <w:rPr>
          <w:rFonts w:ascii="Arial" w:hAnsi="Arial" w:cs="Arial"/>
          <w:b/>
        </w:rPr>
        <w:t>tir hasta que se descubrió que ta</w:t>
      </w:r>
      <w:r w:rsidRPr="006D4BAC">
        <w:rPr>
          <w:rFonts w:ascii="Arial" w:hAnsi="Arial" w:cs="Arial"/>
          <w:b/>
        </w:rPr>
        <w:t>m</w:t>
      </w:r>
      <w:r w:rsidRPr="006D4BAC">
        <w:rPr>
          <w:rFonts w:ascii="Arial" w:hAnsi="Arial" w:cs="Arial"/>
          <w:b/>
        </w:rPr>
        <w:t>bién estaba presente en la casa y correspondió al afecto de Newton de la misma forma: lo desheredó.</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Escribió una lista de sus pecados e incluyó uno en particular: «Amenazar a mi padre y a mi madre Smith con quemarlos a ellos y a su casa». Lo hizo nueve años después del fall</w:t>
      </w:r>
      <w:r w:rsidRPr="006D4BAC">
        <w:rPr>
          <w:rFonts w:ascii="Arial" w:hAnsi="Arial" w:cs="Arial"/>
          <w:b/>
        </w:rPr>
        <w:t>e</w:t>
      </w:r>
      <w:r w:rsidRPr="006D4BAC">
        <w:rPr>
          <w:rFonts w:ascii="Arial" w:hAnsi="Arial" w:cs="Arial"/>
          <w:b/>
        </w:rPr>
        <w:t>cimiento del p</w:t>
      </w:r>
      <w:r w:rsidRPr="006D4BAC">
        <w:rPr>
          <w:rFonts w:ascii="Arial" w:hAnsi="Arial" w:cs="Arial"/>
          <w:b/>
        </w:rPr>
        <w:t>a</w:t>
      </w:r>
      <w:r w:rsidRPr="006D4BAC">
        <w:rPr>
          <w:rFonts w:ascii="Arial" w:hAnsi="Arial" w:cs="Arial"/>
          <w:b/>
        </w:rPr>
        <w:t>drastro, lo que comprueba que la escena quedó grabada en el recuerdo de Newton. Las acciones del padrastro, que se negó a llevarlo a vivir con él hasta que cumplió diez años, podrían motivar este odio.</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 xml:space="preserve">Cuando </w:t>
      </w:r>
      <w:proofErr w:type="spellStart"/>
      <w:r w:rsidRPr="006D4BAC">
        <w:rPr>
          <w:rFonts w:ascii="Arial" w:hAnsi="Arial" w:cs="Arial"/>
          <w:b/>
        </w:rPr>
        <w:t>Barnabás</w:t>
      </w:r>
      <w:proofErr w:type="spellEnd"/>
      <w:r w:rsidRPr="006D4BAC">
        <w:rPr>
          <w:rFonts w:ascii="Arial" w:hAnsi="Arial" w:cs="Arial"/>
          <w:b/>
        </w:rPr>
        <w:t xml:space="preserve"> Smith falleció, su madre regresó al hogar familiar acompañada por dos hijos de este matrimonio, sus hermanastros, pero la unión familiar duró menos de dos años. Isaac fue enviado a estudiar al col</w:t>
      </w:r>
      <w:r w:rsidRPr="006D4BAC">
        <w:rPr>
          <w:rFonts w:ascii="Arial" w:hAnsi="Arial" w:cs="Arial"/>
          <w:b/>
        </w:rPr>
        <w:t>e</w:t>
      </w:r>
      <w:r w:rsidRPr="006D4BAC">
        <w:rPr>
          <w:rFonts w:ascii="Arial" w:hAnsi="Arial" w:cs="Arial"/>
          <w:b/>
        </w:rPr>
        <w:t xml:space="preserve">gio </w:t>
      </w:r>
      <w:proofErr w:type="spellStart"/>
      <w:r w:rsidRPr="006D4BAC">
        <w:rPr>
          <w:rFonts w:ascii="Arial" w:hAnsi="Arial" w:cs="Arial"/>
          <w:b/>
        </w:rPr>
        <w:t>The</w:t>
      </w:r>
      <w:proofErr w:type="spellEnd"/>
      <w:r w:rsidRPr="006D4BAC">
        <w:rPr>
          <w:rFonts w:ascii="Arial" w:hAnsi="Arial" w:cs="Arial"/>
          <w:b/>
        </w:rPr>
        <w:t xml:space="preserve"> </w:t>
      </w:r>
      <w:proofErr w:type="spellStart"/>
      <w:r w:rsidRPr="006D4BAC">
        <w:rPr>
          <w:rFonts w:ascii="Arial" w:hAnsi="Arial" w:cs="Arial"/>
          <w:b/>
        </w:rPr>
        <w:t>King's</w:t>
      </w:r>
      <w:proofErr w:type="spellEnd"/>
      <w:r w:rsidRPr="006D4BAC">
        <w:rPr>
          <w:rFonts w:ascii="Arial" w:hAnsi="Arial" w:cs="Arial"/>
          <w:b/>
        </w:rPr>
        <w:t xml:space="preserve"> </w:t>
      </w:r>
      <w:proofErr w:type="spellStart"/>
      <w:r w:rsidRPr="006D4BAC">
        <w:rPr>
          <w:rFonts w:ascii="Arial" w:hAnsi="Arial" w:cs="Arial"/>
          <w:b/>
        </w:rPr>
        <w:t>School</w:t>
      </w:r>
      <w:proofErr w:type="spellEnd"/>
      <w:r w:rsidRPr="006D4BAC">
        <w:rPr>
          <w:rFonts w:ascii="Arial" w:hAnsi="Arial" w:cs="Arial"/>
          <w:b/>
        </w:rPr>
        <w:t xml:space="preserve">, en </w:t>
      </w:r>
      <w:proofErr w:type="spellStart"/>
      <w:r w:rsidRPr="006D4BAC">
        <w:rPr>
          <w:rFonts w:ascii="Arial" w:hAnsi="Arial" w:cs="Arial"/>
          <w:b/>
        </w:rPr>
        <w:t>Grantham</w:t>
      </w:r>
      <w:proofErr w:type="spellEnd"/>
      <w:r w:rsidRPr="006D4BAC">
        <w:rPr>
          <w:rFonts w:ascii="Arial" w:hAnsi="Arial" w:cs="Arial"/>
          <w:b/>
        </w:rPr>
        <w:t>, a la edad de doce años. Lo que se sabe de esta etapa es que est</w:t>
      </w:r>
      <w:r w:rsidRPr="006D4BAC">
        <w:rPr>
          <w:rFonts w:ascii="Arial" w:hAnsi="Arial" w:cs="Arial"/>
          <w:b/>
        </w:rPr>
        <w:t>u</w:t>
      </w:r>
      <w:r w:rsidRPr="006D4BAC">
        <w:rPr>
          <w:rFonts w:ascii="Arial" w:hAnsi="Arial" w:cs="Arial"/>
          <w:b/>
        </w:rPr>
        <w:t>dió</w:t>
      </w:r>
      <w:r w:rsidRPr="006D4BAC">
        <w:rPr>
          <w:rStyle w:val="apple-converted-space"/>
          <w:rFonts w:ascii="Arial" w:hAnsi="Arial" w:cs="Arial"/>
          <w:b/>
        </w:rPr>
        <w:t> </w:t>
      </w:r>
      <w:hyperlink r:id="rId50" w:tooltip="Latín" w:history="1">
        <w:r w:rsidRPr="006D4BAC">
          <w:rPr>
            <w:rStyle w:val="Hipervnculo"/>
            <w:rFonts w:ascii="Arial" w:hAnsi="Arial" w:cs="Arial"/>
            <w:b/>
            <w:color w:val="auto"/>
            <w:u w:val="none"/>
          </w:rPr>
          <w:t>latín</w:t>
        </w:r>
      </w:hyperlink>
      <w:r w:rsidRPr="006D4BAC">
        <w:rPr>
          <w:rFonts w:ascii="Arial" w:hAnsi="Arial" w:cs="Arial"/>
          <w:b/>
        </w:rPr>
        <w:t>, algo de griego y lo básico de geometría y aritmética. Era el programa habitual de estudio de una escuela primaria en ese entonces. Su maestro fue Sr. Stokes, que tenía buen prestigio como educador.</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En 1659 compró un cuaderno, libro de bolsillo llamado en ese entonces, en cuya primera página escribió en latín "</w:t>
      </w:r>
      <w:proofErr w:type="spellStart"/>
      <w:r w:rsidRPr="006D4BAC">
        <w:rPr>
          <w:rFonts w:ascii="Arial" w:hAnsi="Arial" w:cs="Arial"/>
          <w:b/>
        </w:rPr>
        <w:t>Martij</w:t>
      </w:r>
      <w:proofErr w:type="spellEnd"/>
      <w:r w:rsidRPr="006D4BAC">
        <w:rPr>
          <w:rFonts w:ascii="Arial" w:hAnsi="Arial" w:cs="Arial"/>
          <w:b/>
        </w:rPr>
        <w:t xml:space="preserve"> 19, 1659" (19 de marzo de 1659). Representaba el período entre 1659 y 1660, que coincidía con el período de su regreso a su ciudad natal, y la mayor parte de sus escritos están dedicados a "</w:t>
      </w:r>
      <w:proofErr w:type="spellStart"/>
      <w:r w:rsidRPr="006D4BAC">
        <w:rPr>
          <w:rFonts w:ascii="Arial" w:hAnsi="Arial" w:cs="Arial"/>
          <w:b/>
        </w:rPr>
        <w:t>Utilissimum</w:t>
      </w:r>
      <w:proofErr w:type="spellEnd"/>
      <w:r w:rsidRPr="006D4BAC">
        <w:rPr>
          <w:rFonts w:ascii="Arial" w:hAnsi="Arial" w:cs="Arial"/>
          <w:b/>
        </w:rPr>
        <w:t xml:space="preserve"> </w:t>
      </w:r>
      <w:proofErr w:type="spellStart"/>
      <w:r w:rsidRPr="006D4BAC">
        <w:rPr>
          <w:rFonts w:ascii="Arial" w:hAnsi="Arial" w:cs="Arial"/>
          <w:b/>
        </w:rPr>
        <w:t>prosodiae</w:t>
      </w:r>
      <w:proofErr w:type="spellEnd"/>
      <w:r w:rsidRPr="006D4BAC">
        <w:rPr>
          <w:rFonts w:ascii="Arial" w:hAnsi="Arial" w:cs="Arial"/>
          <w:b/>
        </w:rPr>
        <w:t xml:space="preserve"> </w:t>
      </w:r>
      <w:proofErr w:type="spellStart"/>
      <w:r w:rsidRPr="006D4BAC">
        <w:rPr>
          <w:rFonts w:ascii="Arial" w:hAnsi="Arial" w:cs="Arial"/>
          <w:b/>
        </w:rPr>
        <w:t>supplementum</w:t>
      </w:r>
      <w:proofErr w:type="spellEnd"/>
      <w:r w:rsidRPr="006D4BAC">
        <w:rPr>
          <w:rFonts w:ascii="Arial" w:hAnsi="Arial" w:cs="Arial"/>
          <w:b/>
        </w:rPr>
        <w:t xml:space="preserve">". Años después, en la colección </w:t>
      </w:r>
      <w:proofErr w:type="spellStart"/>
      <w:r w:rsidRPr="006D4BAC">
        <w:rPr>
          <w:rFonts w:ascii="Arial" w:hAnsi="Arial" w:cs="Arial"/>
          <w:b/>
        </w:rPr>
        <w:t>Keynes</w:t>
      </w:r>
      <w:proofErr w:type="spellEnd"/>
      <w:r w:rsidRPr="006D4BAC">
        <w:rPr>
          <w:rFonts w:ascii="Arial" w:hAnsi="Arial" w:cs="Arial"/>
          <w:b/>
        </w:rPr>
        <w:t xml:space="preserve"> del </w:t>
      </w:r>
      <w:proofErr w:type="spellStart"/>
      <w:r w:rsidRPr="006D4BAC">
        <w:rPr>
          <w:rFonts w:ascii="Arial" w:hAnsi="Arial" w:cs="Arial"/>
          <w:b/>
        </w:rPr>
        <w:t>King's</w:t>
      </w:r>
      <w:proofErr w:type="spellEnd"/>
      <w:r w:rsidRPr="006D4BAC">
        <w:rPr>
          <w:rFonts w:ascii="Arial" w:hAnsi="Arial" w:cs="Arial"/>
          <w:b/>
        </w:rPr>
        <w:t xml:space="preserve"> </w:t>
      </w:r>
      <w:proofErr w:type="spellStart"/>
      <w:r w:rsidRPr="006D4BAC">
        <w:rPr>
          <w:rFonts w:ascii="Arial" w:hAnsi="Arial" w:cs="Arial"/>
          <w:b/>
        </w:rPr>
        <w:t>College</w:t>
      </w:r>
      <w:proofErr w:type="spellEnd"/>
      <w:r w:rsidRPr="006D4BAC">
        <w:rPr>
          <w:rFonts w:ascii="Arial" w:hAnsi="Arial" w:cs="Arial"/>
          <w:b/>
        </w:rPr>
        <w:t xml:space="preserve"> se encuentra una edición de</w:t>
      </w:r>
      <w:r w:rsidRPr="006D4BAC">
        <w:rPr>
          <w:rStyle w:val="apple-converted-space"/>
          <w:rFonts w:ascii="Arial" w:hAnsi="Arial" w:cs="Arial"/>
          <w:b/>
        </w:rPr>
        <w:t> </w:t>
      </w:r>
      <w:hyperlink r:id="rId51" w:tooltip="Píndaro" w:history="1">
        <w:r w:rsidRPr="006D4BAC">
          <w:rPr>
            <w:rStyle w:val="Hipervnculo"/>
            <w:rFonts w:ascii="Arial" w:hAnsi="Arial" w:cs="Arial"/>
            <w:b/>
            <w:color w:val="auto"/>
            <w:u w:val="none"/>
          </w:rPr>
          <w:t>Píndaro</w:t>
        </w:r>
      </w:hyperlink>
      <w:r>
        <w:rPr>
          <w:rFonts w:ascii="Arial" w:hAnsi="Arial" w:cs="Arial"/>
          <w:b/>
        </w:rPr>
        <w:t xml:space="preserve"> </w:t>
      </w:r>
      <w:r w:rsidRPr="006D4BAC">
        <w:rPr>
          <w:rStyle w:val="apple-converted-space"/>
          <w:rFonts w:ascii="Arial" w:hAnsi="Arial" w:cs="Arial"/>
          <w:b/>
        </w:rPr>
        <w:t> </w:t>
      </w:r>
      <w:r w:rsidRPr="006D4BAC">
        <w:rPr>
          <w:rFonts w:ascii="Arial" w:hAnsi="Arial" w:cs="Arial"/>
          <w:b/>
        </w:rPr>
        <w:t xml:space="preserve">con la firma de Newton y fechada en 1659. En la colección </w:t>
      </w:r>
      <w:proofErr w:type="spellStart"/>
      <w:r w:rsidRPr="006D4BAC">
        <w:rPr>
          <w:rFonts w:ascii="Arial" w:hAnsi="Arial" w:cs="Arial"/>
          <w:b/>
        </w:rPr>
        <w:t>Babson</w:t>
      </w:r>
      <w:proofErr w:type="spellEnd"/>
      <w:r w:rsidRPr="006D4BAC">
        <w:rPr>
          <w:rFonts w:ascii="Arial" w:hAnsi="Arial" w:cs="Arial"/>
          <w:b/>
        </w:rPr>
        <w:t xml:space="preserve"> aparece una copia de las</w:t>
      </w:r>
      <w:r w:rsidRPr="006D4BAC">
        <w:rPr>
          <w:rStyle w:val="apple-converted-space"/>
          <w:rFonts w:ascii="Arial" w:hAnsi="Arial" w:cs="Arial"/>
          <w:b/>
        </w:rPr>
        <w:t> </w:t>
      </w:r>
      <w:hyperlink r:id="rId52" w:tooltip="Metamorfosis (Ovidio)" w:history="1">
        <w:r w:rsidRPr="006D4BAC">
          <w:rPr>
            <w:rStyle w:val="Hipervnculo"/>
            <w:rFonts w:ascii="Arial" w:hAnsi="Arial" w:cs="Arial"/>
            <w:b/>
            <w:i/>
            <w:iCs/>
            <w:color w:val="auto"/>
            <w:u w:val="none"/>
          </w:rPr>
          <w:t>Metamorfosis</w:t>
        </w:r>
      </w:hyperlink>
      <w:r w:rsidRPr="006D4BAC">
        <w:rPr>
          <w:rStyle w:val="apple-converted-space"/>
          <w:rFonts w:ascii="Arial" w:hAnsi="Arial" w:cs="Arial"/>
          <w:b/>
        </w:rPr>
        <w:t> </w:t>
      </w:r>
      <w:r w:rsidRPr="006D4BAC">
        <w:rPr>
          <w:rFonts w:ascii="Arial" w:hAnsi="Arial" w:cs="Arial"/>
          <w:b/>
        </w:rPr>
        <w:t>de</w:t>
      </w:r>
      <w:r w:rsidRPr="006D4BAC">
        <w:rPr>
          <w:rStyle w:val="apple-converted-space"/>
          <w:rFonts w:ascii="Arial" w:hAnsi="Arial" w:cs="Arial"/>
          <w:b/>
        </w:rPr>
        <w:t> </w:t>
      </w:r>
      <w:hyperlink r:id="rId53" w:tooltip="Ovidio" w:history="1">
        <w:r w:rsidRPr="006D4BAC">
          <w:rPr>
            <w:rStyle w:val="Hipervnculo"/>
            <w:rFonts w:ascii="Arial" w:hAnsi="Arial" w:cs="Arial"/>
            <w:b/>
            <w:color w:val="auto"/>
            <w:u w:val="none"/>
          </w:rPr>
          <w:t>Ovidio</w:t>
        </w:r>
      </w:hyperlink>
      <w:r w:rsidRPr="006D4BAC">
        <w:rPr>
          <w:rStyle w:val="apple-converted-space"/>
          <w:rFonts w:ascii="Arial" w:hAnsi="Arial" w:cs="Arial"/>
          <w:b/>
        </w:rPr>
        <w:t> </w:t>
      </w:r>
      <w:r w:rsidRPr="006D4BAC">
        <w:rPr>
          <w:rFonts w:ascii="Arial" w:hAnsi="Arial" w:cs="Arial"/>
          <w:b/>
        </w:rPr>
        <w:t>fechadas ese mismo año.</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6D4BAC"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Los estudios primarios fueron de gran utilidad para Newton; los trabajos sobre matem</w:t>
      </w:r>
      <w:r w:rsidRPr="006D4BAC">
        <w:rPr>
          <w:rFonts w:ascii="Arial" w:hAnsi="Arial" w:cs="Arial"/>
          <w:b/>
        </w:rPr>
        <w:t>á</w:t>
      </w:r>
      <w:r w:rsidRPr="006D4BAC">
        <w:rPr>
          <w:rFonts w:ascii="Arial" w:hAnsi="Arial" w:cs="Arial"/>
          <w:b/>
        </w:rPr>
        <w:t>ticas estaban escritos en latín, al igual que los escritos sobre filosofía natural, y posterio</w:t>
      </w:r>
      <w:r w:rsidRPr="006D4BAC">
        <w:rPr>
          <w:rFonts w:ascii="Arial" w:hAnsi="Arial" w:cs="Arial"/>
          <w:b/>
        </w:rPr>
        <w:t>r</w:t>
      </w:r>
      <w:r w:rsidRPr="006D4BAC">
        <w:rPr>
          <w:rFonts w:ascii="Arial" w:hAnsi="Arial" w:cs="Arial"/>
          <w:b/>
        </w:rPr>
        <w:t>mente le permiti</w:t>
      </w:r>
      <w:r w:rsidRPr="006D4BAC">
        <w:rPr>
          <w:rFonts w:ascii="Arial" w:hAnsi="Arial" w:cs="Arial"/>
          <w:b/>
        </w:rPr>
        <w:t>e</w:t>
      </w:r>
      <w:r w:rsidRPr="006D4BAC">
        <w:rPr>
          <w:rFonts w:ascii="Arial" w:hAnsi="Arial" w:cs="Arial"/>
          <w:b/>
        </w:rPr>
        <w:t>ron entrar en contacto con los científicos europeos. La aritmética básica difícilmente hubiese compensado un nivel deficiente de latín.</w:t>
      </w:r>
      <w:r>
        <w:rPr>
          <w:rFonts w:ascii="Arial" w:hAnsi="Arial" w:cs="Arial"/>
          <w:b/>
        </w:rPr>
        <w:t xml:space="preserve"> </w:t>
      </w:r>
      <w:r w:rsidRPr="006D4BAC">
        <w:rPr>
          <w:rStyle w:val="apple-converted-space"/>
          <w:rFonts w:ascii="Arial" w:hAnsi="Arial" w:cs="Arial"/>
          <w:b/>
        </w:rPr>
        <w:t> </w:t>
      </w:r>
      <w:r w:rsidRPr="006D4BAC">
        <w:rPr>
          <w:rFonts w:ascii="Arial" w:hAnsi="Arial" w:cs="Arial"/>
          <w:b/>
        </w:rPr>
        <w:t>En esa época otra materia importante era el estudio de la</w:t>
      </w:r>
      <w:r w:rsidRPr="006D4BAC">
        <w:rPr>
          <w:rStyle w:val="apple-converted-space"/>
          <w:rFonts w:ascii="Arial" w:hAnsi="Arial" w:cs="Arial"/>
          <w:b/>
        </w:rPr>
        <w:t> </w:t>
      </w:r>
      <w:hyperlink r:id="rId54" w:tooltip="Biblia" w:history="1">
        <w:r w:rsidRPr="006D4BAC">
          <w:rPr>
            <w:rStyle w:val="Hipervnculo"/>
            <w:rFonts w:ascii="Arial" w:hAnsi="Arial" w:cs="Arial"/>
            <w:b/>
            <w:color w:val="auto"/>
            <w:u w:val="none"/>
          </w:rPr>
          <w:t>Biblia</w:t>
        </w:r>
      </w:hyperlink>
      <w:r w:rsidRPr="006D4BAC">
        <w:rPr>
          <w:rStyle w:val="apple-converted-space"/>
          <w:rFonts w:ascii="Arial" w:hAnsi="Arial" w:cs="Arial"/>
          <w:b/>
        </w:rPr>
        <w:t> </w:t>
      </w:r>
      <w:r w:rsidRPr="006D4BAC">
        <w:rPr>
          <w:rFonts w:ascii="Arial" w:hAnsi="Arial" w:cs="Arial"/>
          <w:b/>
        </w:rPr>
        <w:t>y se leía en lenguas clásicas apoyando el programa clásico de estudios y ampliando la fe protestante de Inglaterra. En el caso de Isaac, el e</w:t>
      </w:r>
      <w:r w:rsidRPr="006D4BAC">
        <w:rPr>
          <w:rFonts w:ascii="Arial" w:hAnsi="Arial" w:cs="Arial"/>
          <w:b/>
        </w:rPr>
        <w:t>s</w:t>
      </w:r>
      <w:r w:rsidRPr="006D4BAC">
        <w:rPr>
          <w:rFonts w:ascii="Arial" w:hAnsi="Arial" w:cs="Arial"/>
          <w:b/>
        </w:rPr>
        <w:t>tudio de este tema, unido a la biblioteca que heredó de su padrastro, le pudo haber hecho iniciar un viaje a la Teología.</w:t>
      </w:r>
    </w:p>
    <w:p w:rsidR="006D4BAC" w:rsidRP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262D47" w:rsidRDefault="006D4BAC"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Pr="006D4BAC">
        <w:rPr>
          <w:rFonts w:ascii="Arial" w:hAnsi="Arial" w:cs="Arial"/>
          <w:b/>
        </w:rPr>
        <w:t xml:space="preserve">En su estadía en </w:t>
      </w:r>
      <w:proofErr w:type="spellStart"/>
      <w:r w:rsidRPr="006D4BAC">
        <w:rPr>
          <w:rFonts w:ascii="Arial" w:hAnsi="Arial" w:cs="Arial"/>
          <w:b/>
        </w:rPr>
        <w:t>Grantham</w:t>
      </w:r>
      <w:proofErr w:type="spellEnd"/>
      <w:r w:rsidRPr="006D4BAC">
        <w:rPr>
          <w:rFonts w:ascii="Arial" w:hAnsi="Arial" w:cs="Arial"/>
          <w:b/>
        </w:rPr>
        <w:t xml:space="preserve"> se hospedó en la casa de Sr. Clark, en la calle </w:t>
      </w:r>
      <w:proofErr w:type="spellStart"/>
      <w:r w:rsidRPr="006D4BAC">
        <w:rPr>
          <w:rFonts w:ascii="Arial" w:hAnsi="Arial" w:cs="Arial"/>
          <w:b/>
        </w:rPr>
        <w:t>High</w:t>
      </w:r>
      <w:proofErr w:type="spellEnd"/>
      <w:r w:rsidRPr="006D4BAC">
        <w:rPr>
          <w:rFonts w:ascii="Arial" w:hAnsi="Arial" w:cs="Arial"/>
          <w:b/>
        </w:rPr>
        <w:t xml:space="preserve"> </w:t>
      </w:r>
      <w:proofErr w:type="spellStart"/>
      <w:r w:rsidRPr="006D4BAC">
        <w:rPr>
          <w:rFonts w:ascii="Arial" w:hAnsi="Arial" w:cs="Arial"/>
          <w:b/>
        </w:rPr>
        <w:t>Street</w:t>
      </w:r>
      <w:proofErr w:type="spellEnd"/>
      <w:r w:rsidRPr="006D4BAC">
        <w:rPr>
          <w:rFonts w:ascii="Arial" w:hAnsi="Arial" w:cs="Arial"/>
          <w:b/>
        </w:rPr>
        <w:t>, ju</w:t>
      </w:r>
      <w:r w:rsidRPr="006D4BAC">
        <w:rPr>
          <w:rFonts w:ascii="Arial" w:hAnsi="Arial" w:cs="Arial"/>
          <w:b/>
        </w:rPr>
        <w:t>n</w:t>
      </w:r>
      <w:r w:rsidRPr="006D4BAC">
        <w:rPr>
          <w:rFonts w:ascii="Arial" w:hAnsi="Arial" w:cs="Arial"/>
          <w:b/>
        </w:rPr>
        <w:t xml:space="preserve">to a la George </w:t>
      </w:r>
      <w:proofErr w:type="spellStart"/>
      <w:r w:rsidRPr="006D4BAC">
        <w:rPr>
          <w:rFonts w:ascii="Arial" w:hAnsi="Arial" w:cs="Arial"/>
          <w:b/>
        </w:rPr>
        <w:t>Inn</w:t>
      </w:r>
      <w:proofErr w:type="spellEnd"/>
      <w:r w:rsidRPr="006D4BAC">
        <w:rPr>
          <w:rFonts w:ascii="Arial" w:hAnsi="Arial" w:cs="Arial"/>
          <w:b/>
        </w:rPr>
        <w:t>. Tenía que compartir el hogar junto a otros tres niños, Edward, Arthur y una niña, hijos del primer esposo de la mujer de Sr. Clark. Por la infancia que tuvo, Isaac pare</w:t>
      </w:r>
      <w:r w:rsidRPr="006D4BAC">
        <w:rPr>
          <w:rFonts w:ascii="Arial" w:hAnsi="Arial" w:cs="Arial"/>
          <w:b/>
        </w:rPr>
        <w:t>c</w:t>
      </w:r>
      <w:r w:rsidRPr="006D4BAC">
        <w:rPr>
          <w:rFonts w:ascii="Arial" w:hAnsi="Arial" w:cs="Arial"/>
          <w:b/>
        </w:rPr>
        <w:t>ía no congeniar con otras personas de su edad. El haber crecido en un ambiente de aislamiento con sus abuelos y la posible envidia que le causaba a sus pares su superior</w:t>
      </w:r>
      <w:r w:rsidRPr="006D4BAC">
        <w:rPr>
          <w:rFonts w:ascii="Arial" w:hAnsi="Arial" w:cs="Arial"/>
          <w:b/>
        </w:rPr>
        <w:t>i</w:t>
      </w:r>
      <w:r w:rsidRPr="006D4BAC">
        <w:rPr>
          <w:rFonts w:ascii="Arial" w:hAnsi="Arial" w:cs="Arial"/>
          <w:b/>
        </w:rPr>
        <w:t>dad intelectual le provocaban dificultades y lo llevaba a realizar travesuras varias que de</w:t>
      </w:r>
      <w:r w:rsidRPr="006D4BAC">
        <w:rPr>
          <w:rFonts w:ascii="Arial" w:hAnsi="Arial" w:cs="Arial"/>
          <w:b/>
        </w:rPr>
        <w:t>s</w:t>
      </w:r>
      <w:r w:rsidRPr="006D4BAC">
        <w:rPr>
          <w:rFonts w:ascii="Arial" w:hAnsi="Arial" w:cs="Arial"/>
          <w:b/>
        </w:rPr>
        <w:t>pués negaba haber hecho.</w:t>
      </w: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lastRenderedPageBreak/>
        <w:t xml:space="preserve">   </w:t>
      </w:r>
      <w:hyperlink r:id="rId55" w:anchor="cite_note-Westfall37-11" w:history="1"/>
      <w:r w:rsidR="006D4BAC" w:rsidRPr="006D4BAC">
        <w:rPr>
          <w:rFonts w:ascii="Arial" w:hAnsi="Arial" w:cs="Arial"/>
          <w:b/>
        </w:rPr>
        <w:t xml:space="preserve">Uno de sus amigos, William </w:t>
      </w:r>
      <w:proofErr w:type="spellStart"/>
      <w:r w:rsidR="006D4BAC" w:rsidRPr="006D4BAC">
        <w:rPr>
          <w:rFonts w:ascii="Arial" w:hAnsi="Arial" w:cs="Arial"/>
          <w:b/>
        </w:rPr>
        <w:t>Stukeley</w:t>
      </w:r>
      <w:proofErr w:type="spellEnd"/>
      <w:r w:rsidR="006D4BAC" w:rsidRPr="006D4BAC">
        <w:rPr>
          <w:rFonts w:ascii="Arial" w:hAnsi="Arial" w:cs="Arial"/>
          <w:b/>
        </w:rPr>
        <w:t>, se dedicó a reunir info</w:t>
      </w:r>
      <w:r w:rsidR="006D4BAC" w:rsidRPr="006D4BAC">
        <w:rPr>
          <w:rFonts w:ascii="Arial" w:hAnsi="Arial" w:cs="Arial"/>
          <w:b/>
        </w:rPr>
        <w:t>r</w:t>
      </w:r>
      <w:r w:rsidR="006D4BAC" w:rsidRPr="006D4BAC">
        <w:rPr>
          <w:rFonts w:ascii="Arial" w:hAnsi="Arial" w:cs="Arial"/>
          <w:b/>
        </w:rPr>
        <w:t xml:space="preserve">mación sobre Newton en su estancia en </w:t>
      </w:r>
      <w:proofErr w:type="spellStart"/>
      <w:r w:rsidR="006D4BAC" w:rsidRPr="006D4BAC">
        <w:rPr>
          <w:rFonts w:ascii="Arial" w:hAnsi="Arial" w:cs="Arial"/>
          <w:b/>
        </w:rPr>
        <w:t>Grantham</w:t>
      </w:r>
      <w:proofErr w:type="spellEnd"/>
      <w:r w:rsidR="006D4BAC" w:rsidRPr="006D4BAC">
        <w:rPr>
          <w:rFonts w:ascii="Arial" w:hAnsi="Arial" w:cs="Arial"/>
          <w:b/>
        </w:rPr>
        <w:t xml:space="preserve"> y concluyó que los niños lo encontraban demasiado astuto y pens</w:t>
      </w:r>
      <w:r w:rsidR="006D4BAC" w:rsidRPr="006D4BAC">
        <w:rPr>
          <w:rFonts w:ascii="Arial" w:hAnsi="Arial" w:cs="Arial"/>
          <w:b/>
        </w:rPr>
        <w:t>a</w:t>
      </w:r>
      <w:r w:rsidR="006D4BAC" w:rsidRPr="006D4BAC">
        <w:rPr>
          <w:rFonts w:ascii="Arial" w:hAnsi="Arial" w:cs="Arial"/>
          <w:b/>
        </w:rPr>
        <w:t>ban que se aprovechaba de ellos debido a su rapidez mental, muy s</w:t>
      </w:r>
      <w:r w:rsidR="006D4BAC" w:rsidRPr="006D4BAC">
        <w:rPr>
          <w:rFonts w:ascii="Arial" w:hAnsi="Arial" w:cs="Arial"/>
          <w:b/>
        </w:rPr>
        <w:t>u</w:t>
      </w:r>
      <w:r w:rsidR="006D4BAC" w:rsidRPr="006D4BAC">
        <w:rPr>
          <w:rFonts w:ascii="Arial" w:hAnsi="Arial" w:cs="Arial"/>
          <w:b/>
        </w:rPr>
        <w:t>perior a la de ellos.</w:t>
      </w:r>
    </w:p>
    <w:p w:rsidR="006D4BAC" w:rsidRPr="006D4BAC" w:rsidRDefault="00262D47"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6D4BAC" w:rsidRDefault="00262D47" w:rsidP="006D4BAC">
      <w:pPr>
        <w:pStyle w:val="NormalWeb"/>
        <w:shd w:val="clear" w:color="auto" w:fill="FFFFFF"/>
        <w:spacing w:before="0" w:beforeAutospacing="0" w:after="0" w:afterAutospacing="0"/>
        <w:jc w:val="both"/>
        <w:rPr>
          <w:rFonts w:ascii="Arial" w:hAnsi="Arial" w:cs="Arial"/>
          <w:b/>
          <w:vertAlign w:val="superscript"/>
        </w:rPr>
      </w:pPr>
      <w:r>
        <w:rPr>
          <w:rFonts w:ascii="Arial" w:hAnsi="Arial" w:cs="Arial"/>
          <w:b/>
        </w:rPr>
        <w:t xml:space="preserve">   </w:t>
      </w:r>
      <w:r w:rsidR="006D4BAC" w:rsidRPr="006D4BAC">
        <w:rPr>
          <w:rFonts w:ascii="Arial" w:hAnsi="Arial" w:cs="Arial"/>
          <w:b/>
        </w:rPr>
        <w:t xml:space="preserve">Además estas anécdotas demostraron que Newton aparentemente prefería la compañía femenina. Para su amiga Catherine </w:t>
      </w:r>
      <w:proofErr w:type="spellStart"/>
      <w:r w:rsidR="006D4BAC" w:rsidRPr="006D4BAC">
        <w:rPr>
          <w:rFonts w:ascii="Arial" w:hAnsi="Arial" w:cs="Arial"/>
          <w:b/>
        </w:rPr>
        <w:t>Storer</w:t>
      </w:r>
      <w:proofErr w:type="spellEnd"/>
      <w:r w:rsidR="006D4BAC" w:rsidRPr="006D4BAC">
        <w:rPr>
          <w:rFonts w:ascii="Arial" w:hAnsi="Arial" w:cs="Arial"/>
          <w:b/>
        </w:rPr>
        <w:t>, varios años más joven que él, construyó mu</w:t>
      </w:r>
      <w:r w:rsidR="006D4BAC" w:rsidRPr="006D4BAC">
        <w:rPr>
          <w:rFonts w:ascii="Arial" w:hAnsi="Arial" w:cs="Arial"/>
          <w:b/>
        </w:rPr>
        <w:t>e</w:t>
      </w:r>
      <w:r w:rsidR="006D4BAC" w:rsidRPr="006D4BAC">
        <w:rPr>
          <w:rFonts w:ascii="Arial" w:hAnsi="Arial" w:cs="Arial"/>
          <w:b/>
        </w:rPr>
        <w:t>bles de muñ</w:t>
      </w:r>
      <w:r w:rsidR="006D4BAC" w:rsidRPr="006D4BAC">
        <w:rPr>
          <w:rFonts w:ascii="Arial" w:hAnsi="Arial" w:cs="Arial"/>
          <w:b/>
        </w:rPr>
        <w:t>e</w:t>
      </w:r>
      <w:r w:rsidR="006D4BAC" w:rsidRPr="006D4BAC">
        <w:rPr>
          <w:rFonts w:ascii="Arial" w:hAnsi="Arial" w:cs="Arial"/>
          <w:b/>
        </w:rPr>
        <w:t>cas utilizando herramientas con mucha habilidad. Además en el terreno de las suposiciones pudo haber un romance entre los dos jóvenes cuando fueron mayores. Según los registros conocidos, pudo haber sido la primera y posiblemente la única y últ</w:t>
      </w:r>
      <w:r w:rsidR="006D4BAC" w:rsidRPr="006D4BAC">
        <w:rPr>
          <w:rFonts w:ascii="Arial" w:hAnsi="Arial" w:cs="Arial"/>
          <w:b/>
        </w:rPr>
        <w:t>i</w:t>
      </w:r>
      <w:r w:rsidR="006D4BAC" w:rsidRPr="006D4BAC">
        <w:rPr>
          <w:rFonts w:ascii="Arial" w:hAnsi="Arial" w:cs="Arial"/>
          <w:b/>
        </w:rPr>
        <w:t xml:space="preserve">ma experiencia romántica con una mujer en su vida. Tiempo después la señorita </w:t>
      </w:r>
      <w:proofErr w:type="spellStart"/>
      <w:r w:rsidR="006D4BAC" w:rsidRPr="006D4BAC">
        <w:rPr>
          <w:rFonts w:ascii="Arial" w:hAnsi="Arial" w:cs="Arial"/>
          <w:b/>
        </w:rPr>
        <w:t>Storer</w:t>
      </w:r>
      <w:proofErr w:type="spellEnd"/>
      <w:r w:rsidR="006D4BAC" w:rsidRPr="006D4BAC">
        <w:rPr>
          <w:rFonts w:ascii="Arial" w:hAnsi="Arial" w:cs="Arial"/>
          <w:b/>
        </w:rPr>
        <w:t xml:space="preserve"> se casó con un hombre apellidado </w:t>
      </w:r>
      <w:proofErr w:type="spellStart"/>
      <w:r w:rsidR="006D4BAC" w:rsidRPr="006D4BAC">
        <w:rPr>
          <w:rFonts w:ascii="Arial" w:hAnsi="Arial" w:cs="Arial"/>
          <w:b/>
        </w:rPr>
        <w:t>Vincent</w:t>
      </w:r>
      <w:proofErr w:type="spellEnd"/>
      <w:r w:rsidR="006D4BAC" w:rsidRPr="006D4BAC">
        <w:rPr>
          <w:rFonts w:ascii="Arial" w:hAnsi="Arial" w:cs="Arial"/>
          <w:b/>
        </w:rPr>
        <w:t xml:space="preserve"> y reco</w:t>
      </w:r>
      <w:r w:rsidR="006D4BAC" w:rsidRPr="006D4BAC">
        <w:rPr>
          <w:rFonts w:ascii="Arial" w:hAnsi="Arial" w:cs="Arial"/>
          <w:b/>
        </w:rPr>
        <w:t>r</w:t>
      </w:r>
      <w:r w:rsidR="006D4BAC" w:rsidRPr="006D4BAC">
        <w:rPr>
          <w:rFonts w:ascii="Arial" w:hAnsi="Arial" w:cs="Arial"/>
          <w:b/>
        </w:rPr>
        <w:t>daba a Newton como un joven silencioso y pensativo</w:t>
      </w:r>
      <w:hyperlink r:id="rId56" w:anchor="cite_note-12" w:history="1">
        <w:r w:rsidR="006D4BAC" w:rsidRPr="006D4BAC">
          <w:rPr>
            <w:rStyle w:val="Hipervnculo"/>
            <w:rFonts w:ascii="Arial" w:hAnsi="Arial" w:cs="Arial"/>
            <w:b/>
            <w:color w:val="auto"/>
            <w:u w:val="none"/>
            <w:vertAlign w:val="superscript"/>
          </w:rPr>
          <w:t>12</w:t>
        </w:r>
      </w:hyperlink>
    </w:p>
    <w:p w:rsidR="00262D47" w:rsidRPr="006D4BAC" w:rsidRDefault="00262D47" w:rsidP="006D4BAC">
      <w:pPr>
        <w:pStyle w:val="NormalWeb"/>
        <w:shd w:val="clear" w:color="auto" w:fill="FFFFFF"/>
        <w:spacing w:before="0" w:beforeAutospacing="0" w:after="0" w:afterAutospacing="0"/>
        <w:jc w:val="both"/>
        <w:rPr>
          <w:rFonts w:ascii="Arial" w:hAnsi="Arial" w:cs="Arial"/>
          <w:b/>
        </w:rPr>
      </w:pP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 xml:space="preserve">Tuvo un incidente con un compañero que posiblemente fuese Arthur </w:t>
      </w:r>
      <w:proofErr w:type="spellStart"/>
      <w:r w:rsidR="006D4BAC" w:rsidRPr="006D4BAC">
        <w:rPr>
          <w:rFonts w:ascii="Arial" w:hAnsi="Arial" w:cs="Arial"/>
          <w:b/>
        </w:rPr>
        <w:t>Storer</w:t>
      </w:r>
      <w:proofErr w:type="spellEnd"/>
      <w:r w:rsidR="006D4BAC" w:rsidRPr="006D4BAC">
        <w:rPr>
          <w:rFonts w:ascii="Arial" w:hAnsi="Arial" w:cs="Arial"/>
          <w:b/>
        </w:rPr>
        <w:t>. Este le dio una patada en el estómago, supuestamente como represalia a alguna broma pesada de Newton. Este no pudo olvidar nunca este hecho; en este tiempo no había podido afirmar su poder intelectual, a causa de la deficiente formación escolar o porque nuevamente estaba solo y asustado. Estaba relegado al último banco.</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 xml:space="preserve"> Según el relato de </w:t>
      </w:r>
      <w:proofErr w:type="spellStart"/>
      <w:r w:rsidR="006D4BAC" w:rsidRPr="006D4BAC">
        <w:rPr>
          <w:rFonts w:ascii="Arial" w:hAnsi="Arial" w:cs="Arial"/>
          <w:b/>
        </w:rPr>
        <w:t>Conduitt</w:t>
      </w:r>
      <w:proofErr w:type="spellEnd"/>
      <w:r w:rsidR="006D4BAC" w:rsidRPr="006D4BAC">
        <w:rPr>
          <w:rFonts w:ascii="Arial" w:hAnsi="Arial" w:cs="Arial"/>
          <w:b/>
        </w:rPr>
        <w:t>, ni bien fin</w:t>
      </w:r>
      <w:r w:rsidR="006D4BAC" w:rsidRPr="006D4BAC">
        <w:rPr>
          <w:rFonts w:ascii="Arial" w:hAnsi="Arial" w:cs="Arial"/>
          <w:b/>
        </w:rPr>
        <w:t>a</w:t>
      </w:r>
      <w:r w:rsidR="006D4BAC" w:rsidRPr="006D4BAC">
        <w:rPr>
          <w:rFonts w:ascii="Arial" w:hAnsi="Arial" w:cs="Arial"/>
          <w:b/>
        </w:rPr>
        <w:t>lizó la clase, Newton retó a una pelea al otro niño en el patio de la iglesia para devolverle el golpe. El hijo del maestro se acercó a ellos y azuzó la pelea palmeándole la espalda a uno y guiñándole el ojo al otro. Aunque Newton no era tan fuerte como su rival tenía mayor decisión y golpeó al otro hasta que se rindió y d</w:t>
      </w:r>
      <w:r w:rsidR="006D4BAC" w:rsidRPr="006D4BAC">
        <w:rPr>
          <w:rFonts w:ascii="Arial" w:hAnsi="Arial" w:cs="Arial"/>
          <w:b/>
        </w:rPr>
        <w:t>e</w:t>
      </w:r>
      <w:r w:rsidR="006D4BAC" w:rsidRPr="006D4BAC">
        <w:rPr>
          <w:rFonts w:ascii="Arial" w:hAnsi="Arial" w:cs="Arial"/>
          <w:b/>
        </w:rPr>
        <w:t xml:space="preserve">claró que no pelearía más. </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El hijo del maestro le pidió a Isaac que lo tratara como a un cobarde y le restregara la n</w:t>
      </w:r>
      <w:r w:rsidR="006D4BAC" w:rsidRPr="006D4BAC">
        <w:rPr>
          <w:rFonts w:ascii="Arial" w:hAnsi="Arial" w:cs="Arial"/>
          <w:b/>
        </w:rPr>
        <w:t>a</w:t>
      </w:r>
      <w:r w:rsidR="006D4BAC" w:rsidRPr="006D4BAC">
        <w:rPr>
          <w:rFonts w:ascii="Arial" w:hAnsi="Arial" w:cs="Arial"/>
          <w:b/>
        </w:rPr>
        <w:t>riz contra la pared. Entonces Isaac lo agarró de las orejas y go</w:t>
      </w:r>
      <w:r w:rsidR="006D4BAC" w:rsidRPr="006D4BAC">
        <w:rPr>
          <w:rFonts w:ascii="Arial" w:hAnsi="Arial" w:cs="Arial"/>
          <w:b/>
        </w:rPr>
        <w:t>l</w:t>
      </w:r>
      <w:r w:rsidR="006D4BAC" w:rsidRPr="006D4BAC">
        <w:rPr>
          <w:rFonts w:ascii="Arial" w:hAnsi="Arial" w:cs="Arial"/>
          <w:b/>
        </w:rPr>
        <w:t>peó su cara contra uno de los lados de la igl</w:t>
      </w:r>
      <w:r w:rsidR="006D4BAC" w:rsidRPr="006D4BAC">
        <w:rPr>
          <w:rFonts w:ascii="Arial" w:hAnsi="Arial" w:cs="Arial"/>
          <w:b/>
        </w:rPr>
        <w:t>e</w:t>
      </w:r>
      <w:r w:rsidR="006D4BAC" w:rsidRPr="006D4BAC">
        <w:rPr>
          <w:rFonts w:ascii="Arial" w:hAnsi="Arial" w:cs="Arial"/>
          <w:b/>
        </w:rPr>
        <w:t>sia.</w:t>
      </w:r>
    </w:p>
    <w:p w:rsidR="006D4BAC" w:rsidRPr="006D4BAC" w:rsidRDefault="00262D47"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Además de ganarle en la pelea, Newton se esmeró en derrotarlo académicamente y se convirtió en el primer alumno de la escuela. Y además fue grabando su nombre en todos los bancos que ocupó. Aún se conserva un alféizar de piedra con su nombre.</w:t>
      </w:r>
    </w:p>
    <w:p w:rsidR="006D4BAC" w:rsidRPr="006D4BAC" w:rsidRDefault="00262D47"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 xml:space="preserve">En las anécdotas de </w:t>
      </w:r>
      <w:proofErr w:type="spellStart"/>
      <w:r w:rsidR="006D4BAC" w:rsidRPr="006D4BAC">
        <w:rPr>
          <w:rFonts w:ascii="Arial" w:hAnsi="Arial" w:cs="Arial"/>
          <w:b/>
        </w:rPr>
        <w:t>Stukeley</w:t>
      </w:r>
      <w:proofErr w:type="spellEnd"/>
      <w:r w:rsidR="006D4BAC" w:rsidRPr="006D4BAC">
        <w:rPr>
          <w:rFonts w:ascii="Arial" w:hAnsi="Arial" w:cs="Arial"/>
          <w:b/>
        </w:rPr>
        <w:t xml:space="preserve"> ya se reconocía el genio de Newton y la gente recordaba sus raros inventos y su gran capacidad para los trabajos mecánicos. Llenó su habitación de herramientas que adquiría con el dinero que su madre le daba. Fabricó objetos de m</w:t>
      </w:r>
      <w:r w:rsidR="006D4BAC" w:rsidRPr="006D4BAC">
        <w:rPr>
          <w:rFonts w:ascii="Arial" w:hAnsi="Arial" w:cs="Arial"/>
          <w:b/>
        </w:rPr>
        <w:t>a</w:t>
      </w:r>
      <w:r w:rsidR="006D4BAC" w:rsidRPr="006D4BAC">
        <w:rPr>
          <w:rFonts w:ascii="Arial" w:hAnsi="Arial" w:cs="Arial"/>
          <w:b/>
        </w:rPr>
        <w:t xml:space="preserve">dera, muebles de muñecas y de forma especial maquetas. </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 xml:space="preserve">Además logró reproducir un molino de viento construido en esa época al norte de </w:t>
      </w:r>
      <w:proofErr w:type="spellStart"/>
      <w:r w:rsidR="006D4BAC" w:rsidRPr="006D4BAC">
        <w:rPr>
          <w:rFonts w:ascii="Arial" w:hAnsi="Arial" w:cs="Arial"/>
          <w:b/>
        </w:rPr>
        <w:t>Gran</w:t>
      </w:r>
      <w:r w:rsidR="006D4BAC" w:rsidRPr="006D4BAC">
        <w:rPr>
          <w:rFonts w:ascii="Arial" w:hAnsi="Arial" w:cs="Arial"/>
          <w:b/>
        </w:rPr>
        <w:t>t</w:t>
      </w:r>
      <w:r w:rsidR="006D4BAC" w:rsidRPr="006D4BAC">
        <w:rPr>
          <w:rFonts w:ascii="Arial" w:hAnsi="Arial" w:cs="Arial"/>
          <w:b/>
        </w:rPr>
        <w:t>ham</w:t>
      </w:r>
      <w:proofErr w:type="spellEnd"/>
      <w:r w:rsidR="006D4BAC" w:rsidRPr="006D4BAC">
        <w:rPr>
          <w:rFonts w:ascii="Arial" w:hAnsi="Arial" w:cs="Arial"/>
          <w:b/>
        </w:rPr>
        <w:t>. El modelo replicado por Ne</w:t>
      </w:r>
      <w:r w:rsidR="006D4BAC" w:rsidRPr="006D4BAC">
        <w:rPr>
          <w:rFonts w:ascii="Arial" w:hAnsi="Arial" w:cs="Arial"/>
          <w:b/>
        </w:rPr>
        <w:t>w</w:t>
      </w:r>
      <w:r w:rsidR="006D4BAC" w:rsidRPr="006D4BAC">
        <w:rPr>
          <w:rFonts w:ascii="Arial" w:hAnsi="Arial" w:cs="Arial"/>
          <w:b/>
        </w:rPr>
        <w:t>ton mejoró al original y funcionó cuando lo colocó sobre el tejado. Su modelo estaba equipado con una noria impulsada por un ratón al que esp</w:t>
      </w:r>
      <w:r w:rsidR="006D4BAC" w:rsidRPr="006D4BAC">
        <w:rPr>
          <w:rFonts w:ascii="Arial" w:hAnsi="Arial" w:cs="Arial"/>
          <w:b/>
        </w:rPr>
        <w:t>o</w:t>
      </w:r>
      <w:r w:rsidR="006D4BAC" w:rsidRPr="006D4BAC">
        <w:rPr>
          <w:rFonts w:ascii="Arial" w:hAnsi="Arial" w:cs="Arial"/>
          <w:b/>
        </w:rPr>
        <w:t>leaba. Newton llamaba al ratón el molin</w:t>
      </w:r>
      <w:r w:rsidR="006D4BAC" w:rsidRPr="006D4BAC">
        <w:rPr>
          <w:rFonts w:ascii="Arial" w:hAnsi="Arial" w:cs="Arial"/>
          <w:b/>
        </w:rPr>
        <w:t>e</w:t>
      </w:r>
      <w:r w:rsidR="006D4BAC" w:rsidRPr="006D4BAC">
        <w:rPr>
          <w:rFonts w:ascii="Arial" w:hAnsi="Arial" w:cs="Arial"/>
          <w:b/>
        </w:rPr>
        <w:t>ro.</w:t>
      </w:r>
    </w:p>
    <w:p w:rsidR="006D4BAC" w:rsidRPr="006D4BAC" w:rsidRDefault="00262D47"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Otras construcciones de Newton fueron un carro de cuatro ruedas impulsado por una manivela que él accionaba desde su interior. Otra fue una linterna de papel plegado para llegar a la escuela en los oscuros días invern</w:t>
      </w:r>
      <w:r w:rsidR="006D4BAC" w:rsidRPr="006D4BAC">
        <w:rPr>
          <w:rFonts w:ascii="Arial" w:hAnsi="Arial" w:cs="Arial"/>
          <w:b/>
        </w:rPr>
        <w:t>a</w:t>
      </w:r>
      <w:r w:rsidR="006D4BAC" w:rsidRPr="006D4BAC">
        <w:rPr>
          <w:rFonts w:ascii="Arial" w:hAnsi="Arial" w:cs="Arial"/>
          <w:b/>
        </w:rPr>
        <w:t>les y que además la usaba atada a la cola de una cometa para asustar a los vecinos durante la noche. Para poder realizar estas inve</w:t>
      </w:r>
      <w:r w:rsidR="006D4BAC" w:rsidRPr="006D4BAC">
        <w:rPr>
          <w:rFonts w:ascii="Arial" w:hAnsi="Arial" w:cs="Arial"/>
          <w:b/>
        </w:rPr>
        <w:t>n</w:t>
      </w:r>
      <w:r w:rsidR="006D4BAC" w:rsidRPr="006D4BAC">
        <w:rPr>
          <w:rFonts w:ascii="Arial" w:hAnsi="Arial" w:cs="Arial"/>
          <w:b/>
        </w:rPr>
        <w:t>ciones debía desatender sus tareas escolares, lo cual le valía retroceder en los pue</w:t>
      </w:r>
      <w:r w:rsidR="006D4BAC" w:rsidRPr="006D4BAC">
        <w:rPr>
          <w:rFonts w:ascii="Arial" w:hAnsi="Arial" w:cs="Arial"/>
          <w:b/>
        </w:rPr>
        <w:t>s</w:t>
      </w:r>
      <w:r w:rsidR="006D4BAC" w:rsidRPr="006D4BAC">
        <w:rPr>
          <w:rFonts w:ascii="Arial" w:hAnsi="Arial" w:cs="Arial"/>
          <w:b/>
        </w:rPr>
        <w:t>tos, y cuando esto ocurría volvía a estudiar y recuperaba las posiciones perdidas.</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Style w:val="apple-converted-space"/>
          <w:rFonts w:ascii="Arial" w:hAnsi="Arial" w:cs="Arial"/>
          <w:b/>
        </w:rPr>
        <w:t> </w:t>
      </w:r>
      <w:r w:rsidR="006D4BAC" w:rsidRPr="006D4BAC">
        <w:rPr>
          <w:rFonts w:ascii="Arial" w:hAnsi="Arial" w:cs="Arial"/>
          <w:b/>
        </w:rPr>
        <w:t>Muchos de los aparatos que fabricó los sacó del libro</w:t>
      </w:r>
      <w:r w:rsidR="006D4BAC" w:rsidRPr="006D4BAC">
        <w:rPr>
          <w:rStyle w:val="apple-converted-space"/>
          <w:rFonts w:ascii="Arial" w:hAnsi="Arial" w:cs="Arial"/>
          <w:b/>
        </w:rPr>
        <w:t> </w:t>
      </w:r>
      <w:proofErr w:type="spellStart"/>
      <w:r w:rsidR="006D4BAC" w:rsidRPr="006D4BAC">
        <w:rPr>
          <w:rFonts w:ascii="Arial" w:hAnsi="Arial" w:cs="Arial"/>
          <w:b/>
          <w:i/>
          <w:iCs/>
        </w:rPr>
        <w:t>The</w:t>
      </w:r>
      <w:proofErr w:type="spellEnd"/>
      <w:r w:rsidR="006D4BAC" w:rsidRPr="006D4BAC">
        <w:rPr>
          <w:rFonts w:ascii="Arial" w:hAnsi="Arial" w:cs="Arial"/>
          <w:b/>
          <w:i/>
          <w:iCs/>
        </w:rPr>
        <w:t xml:space="preserve"> </w:t>
      </w:r>
      <w:proofErr w:type="spellStart"/>
      <w:r w:rsidR="006D4BAC" w:rsidRPr="006D4BAC">
        <w:rPr>
          <w:rFonts w:ascii="Arial" w:hAnsi="Arial" w:cs="Arial"/>
          <w:b/>
          <w:i/>
          <w:iCs/>
        </w:rPr>
        <w:t>Mysteries</w:t>
      </w:r>
      <w:proofErr w:type="spellEnd"/>
      <w:r w:rsidR="006D4BAC" w:rsidRPr="006D4BAC">
        <w:rPr>
          <w:rFonts w:ascii="Arial" w:hAnsi="Arial" w:cs="Arial"/>
          <w:b/>
          <w:i/>
          <w:iCs/>
        </w:rPr>
        <w:t xml:space="preserve"> of </w:t>
      </w:r>
      <w:proofErr w:type="spellStart"/>
      <w:r w:rsidR="006D4BAC" w:rsidRPr="006D4BAC">
        <w:rPr>
          <w:rFonts w:ascii="Arial" w:hAnsi="Arial" w:cs="Arial"/>
          <w:b/>
          <w:i/>
          <w:iCs/>
        </w:rPr>
        <w:t>Nature</w:t>
      </w:r>
      <w:proofErr w:type="spellEnd"/>
      <w:r w:rsidR="006D4BAC" w:rsidRPr="006D4BAC">
        <w:rPr>
          <w:rFonts w:ascii="Arial" w:hAnsi="Arial" w:cs="Arial"/>
          <w:b/>
          <w:i/>
          <w:iCs/>
        </w:rPr>
        <w:t xml:space="preserve"> and Art</w:t>
      </w:r>
      <w:r w:rsidR="006D4BAC" w:rsidRPr="006D4BAC">
        <w:rPr>
          <w:rFonts w:ascii="Arial" w:hAnsi="Arial" w:cs="Arial"/>
          <w:b/>
        </w:rPr>
        <w:t>, de</w:t>
      </w:r>
      <w:r w:rsidR="006D4BAC" w:rsidRPr="006D4BAC">
        <w:rPr>
          <w:rStyle w:val="apple-converted-space"/>
          <w:rFonts w:ascii="Arial" w:hAnsi="Arial" w:cs="Arial"/>
          <w:b/>
        </w:rPr>
        <w:t> </w:t>
      </w:r>
      <w:hyperlink r:id="rId57" w:tooltip="John Bate (aún no redactado)" w:history="1">
        <w:r w:rsidR="006D4BAC" w:rsidRPr="006D4BAC">
          <w:rPr>
            <w:rStyle w:val="Hipervnculo"/>
            <w:rFonts w:ascii="Arial" w:hAnsi="Arial" w:cs="Arial"/>
            <w:b/>
            <w:color w:val="auto"/>
            <w:u w:val="none"/>
          </w:rPr>
          <w:t>John Bate</w:t>
        </w:r>
      </w:hyperlink>
      <w:r w:rsidR="006D4BAC" w:rsidRPr="006D4BAC">
        <w:rPr>
          <w:rFonts w:ascii="Arial" w:hAnsi="Arial" w:cs="Arial"/>
          <w:b/>
        </w:rPr>
        <w:t xml:space="preserve">, del cual tomó nota en otro cuaderno, en </w:t>
      </w:r>
      <w:proofErr w:type="spellStart"/>
      <w:r w:rsidR="006D4BAC" w:rsidRPr="006D4BAC">
        <w:rPr>
          <w:rFonts w:ascii="Arial" w:hAnsi="Arial" w:cs="Arial"/>
          <w:b/>
        </w:rPr>
        <w:t>Grantham</w:t>
      </w:r>
      <w:proofErr w:type="spellEnd"/>
      <w:r w:rsidR="006D4BAC" w:rsidRPr="006D4BAC">
        <w:rPr>
          <w:rFonts w:ascii="Arial" w:hAnsi="Arial" w:cs="Arial"/>
          <w:b/>
        </w:rPr>
        <w:t>, que adquirió por el pr</w:t>
      </w:r>
      <w:r w:rsidR="006D4BAC" w:rsidRPr="006D4BAC">
        <w:rPr>
          <w:rFonts w:ascii="Arial" w:hAnsi="Arial" w:cs="Arial"/>
          <w:b/>
        </w:rPr>
        <w:t>e</w:t>
      </w:r>
      <w:r w:rsidR="006D4BAC" w:rsidRPr="006D4BAC">
        <w:rPr>
          <w:rFonts w:ascii="Arial" w:hAnsi="Arial" w:cs="Arial"/>
          <w:b/>
        </w:rPr>
        <w:t>cio de 2,5 peniques en 1659. Allí tomó notas de ese libro sobre la técnica del dibujo, la ca</w:t>
      </w:r>
      <w:r w:rsidR="006D4BAC" w:rsidRPr="006D4BAC">
        <w:rPr>
          <w:rFonts w:ascii="Arial" w:hAnsi="Arial" w:cs="Arial"/>
          <w:b/>
        </w:rPr>
        <w:t>p</w:t>
      </w:r>
      <w:r w:rsidR="006D4BAC" w:rsidRPr="006D4BAC">
        <w:rPr>
          <w:rFonts w:ascii="Arial" w:hAnsi="Arial" w:cs="Arial"/>
          <w:b/>
        </w:rPr>
        <w:t>tura de pájaros y la fabricación de tintas de diferentes colores, entre otros temas. El molino de viento ta</w:t>
      </w:r>
      <w:r w:rsidR="006D4BAC" w:rsidRPr="006D4BAC">
        <w:rPr>
          <w:rFonts w:ascii="Arial" w:hAnsi="Arial" w:cs="Arial"/>
          <w:b/>
        </w:rPr>
        <w:t>m</w:t>
      </w:r>
      <w:r w:rsidR="006D4BAC" w:rsidRPr="006D4BAC">
        <w:rPr>
          <w:rFonts w:ascii="Arial" w:hAnsi="Arial" w:cs="Arial"/>
          <w:b/>
        </w:rPr>
        <w:t>bién está incluido en este libro.</w:t>
      </w:r>
    </w:p>
    <w:p w:rsidR="006D4BAC" w:rsidRPr="006D4BAC" w:rsidRDefault="00262D47"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lastRenderedPageBreak/>
        <w:t xml:space="preserve"> </w:t>
      </w: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Estudiaba las propiedades de las cometas, calculaba las proporciones ideales y los pu</w:t>
      </w:r>
      <w:r w:rsidR="006D4BAC" w:rsidRPr="006D4BAC">
        <w:rPr>
          <w:rFonts w:ascii="Arial" w:hAnsi="Arial" w:cs="Arial"/>
          <w:b/>
        </w:rPr>
        <w:t>n</w:t>
      </w:r>
      <w:r w:rsidR="006D4BAC" w:rsidRPr="006D4BAC">
        <w:rPr>
          <w:rFonts w:ascii="Arial" w:hAnsi="Arial" w:cs="Arial"/>
          <w:b/>
        </w:rPr>
        <w:t>tos más adecuados para ajustar las cuerdas. Además les regalaba linternas a sus comp</w:t>
      </w:r>
      <w:r w:rsidR="006D4BAC" w:rsidRPr="006D4BAC">
        <w:rPr>
          <w:rFonts w:ascii="Arial" w:hAnsi="Arial" w:cs="Arial"/>
          <w:b/>
        </w:rPr>
        <w:t>a</w:t>
      </w:r>
      <w:r w:rsidR="006D4BAC" w:rsidRPr="006D4BAC">
        <w:rPr>
          <w:rFonts w:ascii="Arial" w:hAnsi="Arial" w:cs="Arial"/>
          <w:b/>
        </w:rPr>
        <w:t>ñeros y les c</w:t>
      </w:r>
      <w:r w:rsidR="006D4BAC" w:rsidRPr="006D4BAC">
        <w:rPr>
          <w:rFonts w:ascii="Arial" w:hAnsi="Arial" w:cs="Arial"/>
          <w:b/>
        </w:rPr>
        <w:t>o</w:t>
      </w:r>
      <w:r w:rsidR="006D4BAC" w:rsidRPr="006D4BAC">
        <w:rPr>
          <w:rFonts w:ascii="Arial" w:hAnsi="Arial" w:cs="Arial"/>
          <w:b/>
        </w:rPr>
        <w:t>mentaba sus estudios con el aparente propósito de ganarse su amistad, pero no dio resultado. Con estos procedimientos demostró su superioridad y los hizo sentir más alejados de él. El día de la muerte de</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"https://es.wikipedia.org/wiki/Oliver_Cromwell" \o "Oliver Cromwell"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Cromwell</w:t>
      </w:r>
      <w:proofErr w:type="spellEnd"/>
      <w:r w:rsidR="006D4BAC" w:rsidRPr="006D4BAC">
        <w:rPr>
          <w:rFonts w:ascii="Arial" w:hAnsi="Arial" w:cs="Arial"/>
          <w:b/>
        </w:rPr>
        <w:fldChar w:fldCharType="end"/>
      </w:r>
      <w:r w:rsidR="006D4BAC" w:rsidRPr="006D4BAC">
        <w:rPr>
          <w:rStyle w:val="apple-converted-space"/>
          <w:rFonts w:ascii="Arial" w:hAnsi="Arial" w:cs="Arial"/>
          <w:b/>
        </w:rPr>
        <w:t> </w:t>
      </w:r>
      <w:r w:rsidR="006D4BAC" w:rsidRPr="006D4BAC">
        <w:rPr>
          <w:rFonts w:ascii="Arial" w:hAnsi="Arial" w:cs="Arial"/>
          <w:b/>
        </w:rPr>
        <w:t>(3 de septiembre de 1658) tuvo lugar su primer experimento. Ese día, una tormenta se desencadenó sobre Inglaterra, y saltando primero a favor del viento y luego en co</w:t>
      </w:r>
      <w:r w:rsidR="006D4BAC" w:rsidRPr="006D4BAC">
        <w:rPr>
          <w:rFonts w:ascii="Arial" w:hAnsi="Arial" w:cs="Arial"/>
          <w:b/>
        </w:rPr>
        <w:t>n</w:t>
      </w:r>
      <w:r w:rsidR="006D4BAC" w:rsidRPr="006D4BAC">
        <w:rPr>
          <w:rFonts w:ascii="Arial" w:hAnsi="Arial" w:cs="Arial"/>
          <w:b/>
        </w:rPr>
        <w:t>tra, con la comparación de sus saltos con los de un día de calma midió la «fuerza de la tormenta». Les dijo a los niños que la tormenta era un pie más fuerte que cualquiera que hubiese conocido y les enseñó las marcas que me</w:t>
      </w:r>
      <w:r w:rsidR="006D4BAC" w:rsidRPr="006D4BAC">
        <w:rPr>
          <w:rFonts w:ascii="Arial" w:hAnsi="Arial" w:cs="Arial"/>
          <w:b/>
        </w:rPr>
        <w:t>d</w:t>
      </w:r>
      <w:r w:rsidR="006D4BAC" w:rsidRPr="006D4BAC">
        <w:rPr>
          <w:rFonts w:ascii="Arial" w:hAnsi="Arial" w:cs="Arial"/>
          <w:b/>
        </w:rPr>
        <w:t>ían sus pasos. Además, según esta versión, utilizó la fuerza del viento para ganar un co</w:t>
      </w:r>
      <w:r w:rsidR="006D4BAC" w:rsidRPr="006D4BAC">
        <w:rPr>
          <w:rFonts w:ascii="Arial" w:hAnsi="Arial" w:cs="Arial"/>
          <w:b/>
        </w:rPr>
        <w:t>n</w:t>
      </w:r>
      <w:r w:rsidR="006D4BAC" w:rsidRPr="006D4BAC">
        <w:rPr>
          <w:rFonts w:ascii="Arial" w:hAnsi="Arial" w:cs="Arial"/>
          <w:b/>
        </w:rPr>
        <w:t>curso de saltos, y la superioridad de su conocimiento lo hacía sospech</w:t>
      </w:r>
      <w:r w:rsidR="006D4BAC" w:rsidRPr="006D4BAC">
        <w:rPr>
          <w:rFonts w:ascii="Arial" w:hAnsi="Arial" w:cs="Arial"/>
          <w:b/>
        </w:rPr>
        <w:t>o</w:t>
      </w:r>
      <w:r w:rsidR="006D4BAC" w:rsidRPr="006D4BAC">
        <w:rPr>
          <w:rFonts w:ascii="Arial" w:hAnsi="Arial" w:cs="Arial"/>
          <w:b/>
        </w:rPr>
        <w:t>so.</w:t>
      </w:r>
    </w:p>
    <w:p w:rsidR="006D4BAC" w:rsidRPr="006D4BAC" w:rsidRDefault="00262D47"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 xml:space="preserve">Los relojes solares fueron otro pasatiempo en esta ciudad. En la iglesia de </w:t>
      </w:r>
      <w:proofErr w:type="spellStart"/>
      <w:r w:rsidR="006D4BAC" w:rsidRPr="006D4BAC">
        <w:rPr>
          <w:rFonts w:ascii="Arial" w:hAnsi="Arial" w:cs="Arial"/>
          <w:b/>
        </w:rPr>
        <w:t>Colserworth</w:t>
      </w:r>
      <w:proofErr w:type="spellEnd"/>
      <w:r w:rsidR="006D4BAC" w:rsidRPr="006D4BAC">
        <w:rPr>
          <w:rFonts w:ascii="Arial" w:hAnsi="Arial" w:cs="Arial"/>
          <w:b/>
        </w:rPr>
        <w:t xml:space="preserve"> existe uno que construyó a los nueve años. Los relojes solares eran un reto individual m</w:t>
      </w:r>
      <w:r w:rsidR="006D4BAC" w:rsidRPr="006D4BAC">
        <w:rPr>
          <w:rFonts w:ascii="Arial" w:hAnsi="Arial" w:cs="Arial"/>
          <w:b/>
        </w:rPr>
        <w:t>a</w:t>
      </w:r>
      <w:r w:rsidR="006D4BAC" w:rsidRPr="006D4BAC">
        <w:rPr>
          <w:rFonts w:ascii="Arial" w:hAnsi="Arial" w:cs="Arial"/>
          <w:b/>
        </w:rPr>
        <w:t>yor al del manejo de herramientas. Llenó de relojes la casa de Clark, su habitación, otras habitaciones de la casa, el vestíbulo y cualquier otra habitación donde entrara el sol. En las paredes clavó puntas para señalar las horas, las medias, e incluso los cuartos, y ató a éstas cuerdas con ruedas para medir las sombras en los días siguientes.</w:t>
      </w:r>
    </w:p>
    <w:p w:rsidR="006D4BAC" w:rsidRPr="006D4BAC" w:rsidRDefault="00262D47"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 xml:space="preserve"> </w:t>
      </w:r>
    </w:p>
    <w:p w:rsidR="006D4BAC" w:rsidRDefault="00262D47" w:rsidP="006D4BAC">
      <w:pPr>
        <w:pStyle w:val="NormalWeb"/>
        <w:shd w:val="clear" w:color="auto" w:fill="FFFFFF"/>
        <w:spacing w:before="0" w:beforeAutospacing="0" w:after="0" w:afterAutospacing="0"/>
        <w:jc w:val="both"/>
        <w:rPr>
          <w:rFonts w:ascii="Arial" w:hAnsi="Arial" w:cs="Arial"/>
          <w:b/>
          <w:vertAlign w:val="superscript"/>
        </w:rPr>
      </w:pPr>
      <w:r>
        <w:rPr>
          <w:rFonts w:ascii="Arial" w:hAnsi="Arial" w:cs="Arial"/>
          <w:b/>
        </w:rPr>
        <w:t xml:space="preserve">  </w:t>
      </w:r>
      <w:r w:rsidR="006D4BAC" w:rsidRPr="006D4BAC">
        <w:rPr>
          <w:rFonts w:ascii="Arial" w:hAnsi="Arial" w:cs="Arial"/>
          <w:b/>
        </w:rPr>
        <w:t>A los dieciocho años ingresó en la</w:t>
      </w:r>
      <w:r w:rsidR="006D4BAC" w:rsidRPr="006D4BAC">
        <w:rPr>
          <w:rStyle w:val="apple-converted-space"/>
          <w:rFonts w:ascii="Arial" w:hAnsi="Arial" w:cs="Arial"/>
          <w:b/>
        </w:rPr>
        <w:t> </w:t>
      </w:r>
      <w:hyperlink r:id="rId58" w:tooltip="Universidad de Cambridge" w:history="1">
        <w:r w:rsidR="006D4BAC" w:rsidRPr="006D4BAC">
          <w:rPr>
            <w:rStyle w:val="Hipervnculo"/>
            <w:rFonts w:ascii="Arial" w:hAnsi="Arial" w:cs="Arial"/>
            <w:b/>
            <w:color w:val="auto"/>
            <w:u w:val="none"/>
          </w:rPr>
          <w:t>Universidad de Cambridge</w:t>
        </w:r>
      </w:hyperlink>
      <w:r w:rsidR="006D4BAC" w:rsidRPr="006D4BAC">
        <w:rPr>
          <w:rStyle w:val="apple-converted-space"/>
          <w:rFonts w:ascii="Arial" w:hAnsi="Arial" w:cs="Arial"/>
          <w:b/>
        </w:rPr>
        <w:t> </w:t>
      </w:r>
      <w:r w:rsidR="006D4BAC" w:rsidRPr="006D4BAC">
        <w:rPr>
          <w:rFonts w:ascii="Arial" w:hAnsi="Arial" w:cs="Arial"/>
          <w:b/>
        </w:rPr>
        <w:t>para continuar sus est</w:t>
      </w:r>
      <w:r w:rsidR="006D4BAC" w:rsidRPr="006D4BAC">
        <w:rPr>
          <w:rFonts w:ascii="Arial" w:hAnsi="Arial" w:cs="Arial"/>
          <w:b/>
        </w:rPr>
        <w:t>u</w:t>
      </w:r>
      <w:r w:rsidR="006D4BAC" w:rsidRPr="006D4BAC">
        <w:rPr>
          <w:rFonts w:ascii="Arial" w:hAnsi="Arial" w:cs="Arial"/>
          <w:b/>
        </w:rPr>
        <w:t>dios. Newton nunca asistió regularmente a sus clases, ya que su principal interés era la biblioteca. Se graduó en el</w:t>
      </w:r>
      <w:r w:rsidR="006D4BAC" w:rsidRPr="006D4BAC">
        <w:rPr>
          <w:rStyle w:val="apple-converted-space"/>
          <w:rFonts w:ascii="Arial" w:hAnsi="Arial" w:cs="Arial"/>
          <w:b/>
        </w:rPr>
        <w:t> </w:t>
      </w:r>
      <w:hyperlink r:id="rId59" w:tooltip="Trinity College (Cambridge)" w:history="1">
        <w:r w:rsidR="006D4BAC" w:rsidRPr="006D4BAC">
          <w:rPr>
            <w:rStyle w:val="Hipervnculo"/>
            <w:rFonts w:ascii="Arial" w:hAnsi="Arial" w:cs="Arial"/>
            <w:b/>
            <w:color w:val="auto"/>
            <w:u w:val="none"/>
          </w:rPr>
          <w:t xml:space="preserve">Trinity </w:t>
        </w:r>
        <w:proofErr w:type="spellStart"/>
        <w:r w:rsidR="006D4BAC" w:rsidRPr="006D4BAC">
          <w:rPr>
            <w:rStyle w:val="Hipervnculo"/>
            <w:rFonts w:ascii="Arial" w:hAnsi="Arial" w:cs="Arial"/>
            <w:b/>
            <w:color w:val="auto"/>
            <w:u w:val="none"/>
          </w:rPr>
          <w:t>College</w:t>
        </w:r>
        <w:proofErr w:type="spellEnd"/>
      </w:hyperlink>
      <w:r w:rsidR="006D4BAC" w:rsidRPr="006D4BAC">
        <w:rPr>
          <w:rStyle w:val="apple-converted-space"/>
          <w:rFonts w:ascii="Arial" w:hAnsi="Arial" w:cs="Arial"/>
          <w:b/>
        </w:rPr>
        <w:t> </w:t>
      </w:r>
      <w:r w:rsidR="006D4BAC" w:rsidRPr="006D4BAC">
        <w:rPr>
          <w:rFonts w:ascii="Arial" w:hAnsi="Arial" w:cs="Arial"/>
          <w:b/>
        </w:rPr>
        <w:t>como un estudiante mediocre debido a su fo</w:t>
      </w:r>
      <w:r w:rsidR="006D4BAC" w:rsidRPr="006D4BAC">
        <w:rPr>
          <w:rFonts w:ascii="Arial" w:hAnsi="Arial" w:cs="Arial"/>
          <w:b/>
        </w:rPr>
        <w:t>r</w:t>
      </w:r>
      <w:r w:rsidR="006D4BAC" w:rsidRPr="006D4BAC">
        <w:rPr>
          <w:rFonts w:ascii="Arial" w:hAnsi="Arial" w:cs="Arial"/>
          <w:b/>
        </w:rPr>
        <w:t>mación principalmente autodidacta, leyendo algunos de los libros más importantes de</w:t>
      </w:r>
      <w:r w:rsidR="006D4BAC" w:rsidRPr="006D4BAC">
        <w:rPr>
          <w:rStyle w:val="apple-converted-space"/>
          <w:rFonts w:ascii="Arial" w:hAnsi="Arial" w:cs="Arial"/>
          <w:b/>
        </w:rPr>
        <w:t> </w:t>
      </w:r>
      <w:hyperlink r:id="rId60" w:tooltip="Matemática" w:history="1">
        <w:r w:rsidR="006D4BAC" w:rsidRPr="006D4BAC">
          <w:rPr>
            <w:rStyle w:val="Hipervnculo"/>
            <w:rFonts w:ascii="Arial" w:hAnsi="Arial" w:cs="Arial"/>
            <w:b/>
            <w:color w:val="auto"/>
            <w:u w:val="none"/>
          </w:rPr>
          <w:t>matemática</w:t>
        </w:r>
      </w:hyperlink>
      <w:r w:rsidR="006D4BAC" w:rsidRPr="006D4BAC">
        <w:rPr>
          <w:rStyle w:val="apple-converted-space"/>
          <w:rFonts w:ascii="Arial" w:hAnsi="Arial" w:cs="Arial"/>
          <w:b/>
        </w:rPr>
        <w:t> </w:t>
      </w:r>
      <w:r w:rsidR="006D4BAC" w:rsidRPr="006D4BAC">
        <w:rPr>
          <w:rFonts w:ascii="Arial" w:hAnsi="Arial" w:cs="Arial"/>
          <w:b/>
        </w:rPr>
        <w:t>y</w:t>
      </w:r>
      <w:r w:rsidR="006D4BAC" w:rsidRPr="006D4BAC">
        <w:rPr>
          <w:rStyle w:val="apple-converted-space"/>
          <w:rFonts w:ascii="Arial" w:hAnsi="Arial" w:cs="Arial"/>
          <w:b/>
        </w:rPr>
        <w:t> </w:t>
      </w:r>
      <w:hyperlink r:id="rId61" w:tooltip="Filosofía natural" w:history="1">
        <w:r w:rsidR="006D4BAC" w:rsidRPr="006D4BAC">
          <w:rPr>
            <w:rStyle w:val="Hipervnculo"/>
            <w:rFonts w:ascii="Arial" w:hAnsi="Arial" w:cs="Arial"/>
            <w:b/>
            <w:color w:val="auto"/>
            <w:u w:val="none"/>
          </w:rPr>
          <w:t>filosofía natural</w:t>
        </w:r>
      </w:hyperlink>
      <w:r w:rsidR="006D4BAC" w:rsidRPr="006D4BAC">
        <w:rPr>
          <w:rStyle w:val="apple-converted-space"/>
          <w:rFonts w:ascii="Arial" w:hAnsi="Arial" w:cs="Arial"/>
          <w:b/>
        </w:rPr>
        <w:t> </w:t>
      </w:r>
      <w:r w:rsidR="006D4BAC" w:rsidRPr="006D4BAC">
        <w:rPr>
          <w:rFonts w:ascii="Arial" w:hAnsi="Arial" w:cs="Arial"/>
          <w:b/>
        </w:rPr>
        <w:t>de la época. En</w:t>
      </w:r>
      <w:r w:rsidR="006D4BAC" w:rsidRPr="006D4BAC">
        <w:rPr>
          <w:rStyle w:val="apple-converted-space"/>
          <w:rFonts w:ascii="Arial" w:hAnsi="Arial" w:cs="Arial"/>
          <w:b/>
        </w:rPr>
        <w:t> </w:t>
      </w:r>
      <w:hyperlink r:id="rId62" w:tooltip="1663" w:history="1">
        <w:r w:rsidR="006D4BAC" w:rsidRPr="006D4BAC">
          <w:rPr>
            <w:rStyle w:val="Hipervnculo"/>
            <w:rFonts w:ascii="Arial" w:hAnsi="Arial" w:cs="Arial"/>
            <w:b/>
            <w:color w:val="auto"/>
            <w:u w:val="none"/>
          </w:rPr>
          <w:t>1663</w:t>
        </w:r>
      </w:hyperlink>
      <w:r w:rsidR="006D4BAC" w:rsidRPr="006D4BAC">
        <w:rPr>
          <w:rStyle w:val="apple-converted-space"/>
          <w:rFonts w:ascii="Arial" w:hAnsi="Arial" w:cs="Arial"/>
          <w:b/>
        </w:rPr>
        <w:t> </w:t>
      </w:r>
      <w:r w:rsidR="006D4BAC" w:rsidRPr="006D4BAC">
        <w:rPr>
          <w:rFonts w:ascii="Arial" w:hAnsi="Arial" w:cs="Arial"/>
          <w:b/>
        </w:rPr>
        <w:t>Newton leyó la</w:t>
      </w:r>
      <w:r w:rsidR="006D4BAC" w:rsidRPr="006D4BAC">
        <w:rPr>
          <w:rStyle w:val="apple-converted-space"/>
          <w:rFonts w:ascii="Arial" w:hAnsi="Arial" w:cs="Arial"/>
          <w:b/>
        </w:rPr>
        <w:t> </w:t>
      </w:r>
      <w:proofErr w:type="spellStart"/>
      <w:r w:rsidR="006D4BAC" w:rsidRPr="006D4BAC">
        <w:rPr>
          <w:rFonts w:ascii="Arial" w:hAnsi="Arial" w:cs="Arial"/>
          <w:b/>
          <w:i/>
          <w:iCs/>
        </w:rPr>
        <w:t>Clavis</w:t>
      </w:r>
      <w:proofErr w:type="spellEnd"/>
      <w:r w:rsidR="006D4BAC" w:rsidRPr="006D4BAC">
        <w:rPr>
          <w:rFonts w:ascii="Arial" w:hAnsi="Arial" w:cs="Arial"/>
          <w:b/>
          <w:i/>
          <w:iCs/>
        </w:rPr>
        <w:t xml:space="preserve"> </w:t>
      </w:r>
      <w:proofErr w:type="spellStart"/>
      <w:r w:rsidR="006D4BAC" w:rsidRPr="006D4BAC">
        <w:rPr>
          <w:rFonts w:ascii="Arial" w:hAnsi="Arial" w:cs="Arial"/>
          <w:b/>
          <w:i/>
          <w:iCs/>
        </w:rPr>
        <w:t>mathemat</w:t>
      </w:r>
      <w:r w:rsidR="006D4BAC" w:rsidRPr="006D4BAC">
        <w:rPr>
          <w:rFonts w:ascii="Arial" w:hAnsi="Arial" w:cs="Arial"/>
          <w:b/>
          <w:i/>
          <w:iCs/>
        </w:rPr>
        <w:t>i</w:t>
      </w:r>
      <w:r w:rsidR="006D4BAC" w:rsidRPr="006D4BAC">
        <w:rPr>
          <w:rFonts w:ascii="Arial" w:hAnsi="Arial" w:cs="Arial"/>
          <w:b/>
          <w:i/>
          <w:iCs/>
        </w:rPr>
        <w:t>cae</w:t>
      </w:r>
      <w:proofErr w:type="spellEnd"/>
      <w:r w:rsidR="006D4BAC" w:rsidRPr="006D4BAC">
        <w:rPr>
          <w:rStyle w:val="apple-converted-space"/>
          <w:rFonts w:ascii="Arial" w:hAnsi="Arial" w:cs="Arial"/>
          <w:b/>
        </w:rPr>
        <w:t> </w:t>
      </w:r>
      <w:r w:rsidR="006D4BAC" w:rsidRPr="006D4BAC">
        <w:rPr>
          <w:rFonts w:ascii="Arial" w:hAnsi="Arial" w:cs="Arial"/>
          <w:b/>
        </w:rPr>
        <w:t>de</w:t>
      </w:r>
      <w:r w:rsidR="006D4BAC" w:rsidRPr="006D4BAC">
        <w:rPr>
          <w:rStyle w:val="apple-converted-space"/>
          <w:rFonts w:ascii="Arial" w:hAnsi="Arial" w:cs="Arial"/>
          <w:b/>
        </w:rPr>
        <w:t> </w:t>
      </w:r>
      <w:hyperlink r:id="rId63" w:tooltip="William Oughtred" w:history="1">
        <w:r w:rsidR="006D4BAC" w:rsidRPr="006D4BAC">
          <w:rPr>
            <w:rStyle w:val="Hipervnculo"/>
            <w:rFonts w:ascii="Arial" w:hAnsi="Arial" w:cs="Arial"/>
            <w:b/>
            <w:color w:val="auto"/>
            <w:u w:val="none"/>
          </w:rPr>
          <w:t xml:space="preserve">William </w:t>
        </w:r>
        <w:proofErr w:type="spellStart"/>
        <w:r w:rsidR="006D4BAC" w:rsidRPr="006D4BAC">
          <w:rPr>
            <w:rStyle w:val="Hipervnculo"/>
            <w:rFonts w:ascii="Arial" w:hAnsi="Arial" w:cs="Arial"/>
            <w:b/>
            <w:color w:val="auto"/>
            <w:u w:val="none"/>
          </w:rPr>
          <w:t>Oughtred</w:t>
        </w:r>
        <w:proofErr w:type="spellEnd"/>
      </w:hyperlink>
      <w:r w:rsidR="006D4BAC" w:rsidRPr="006D4BAC">
        <w:rPr>
          <w:rFonts w:ascii="Arial" w:hAnsi="Arial" w:cs="Arial"/>
          <w:b/>
        </w:rPr>
        <w:t>, la</w:t>
      </w:r>
      <w:r w:rsidR="006D4BAC" w:rsidRPr="006D4BAC">
        <w:rPr>
          <w:rStyle w:val="apple-converted-space"/>
          <w:rFonts w:ascii="Arial" w:hAnsi="Arial" w:cs="Arial"/>
          <w:b/>
        </w:rPr>
        <w:t> </w:t>
      </w:r>
      <w:r w:rsidR="006D4BAC" w:rsidRPr="006D4BAC">
        <w:rPr>
          <w:rFonts w:ascii="Arial" w:hAnsi="Arial" w:cs="Arial"/>
          <w:b/>
          <w:i/>
          <w:iCs/>
        </w:rPr>
        <w:t>Geometría</w:t>
      </w:r>
      <w:r w:rsidR="006D4BAC" w:rsidRPr="006D4BAC">
        <w:rPr>
          <w:rStyle w:val="apple-converted-space"/>
          <w:rFonts w:ascii="Arial" w:hAnsi="Arial" w:cs="Arial"/>
          <w:b/>
        </w:rPr>
        <w:t> </w:t>
      </w:r>
      <w:r w:rsidR="006D4BAC" w:rsidRPr="006D4BAC">
        <w:rPr>
          <w:rFonts w:ascii="Arial" w:hAnsi="Arial" w:cs="Arial"/>
          <w:b/>
        </w:rPr>
        <w:t>de</w:t>
      </w:r>
      <w:r w:rsidR="006D4BAC" w:rsidRPr="006D4BAC">
        <w:rPr>
          <w:rStyle w:val="apple-converted-space"/>
          <w:rFonts w:ascii="Arial" w:hAnsi="Arial" w:cs="Arial"/>
          <w:b/>
        </w:rPr>
        <w:t> </w:t>
      </w:r>
      <w:hyperlink r:id="rId64" w:tooltip="René Descartes" w:history="1">
        <w:r w:rsidR="006D4BAC" w:rsidRPr="006D4BAC">
          <w:rPr>
            <w:rStyle w:val="Hipervnculo"/>
            <w:rFonts w:ascii="Arial" w:hAnsi="Arial" w:cs="Arial"/>
            <w:b/>
            <w:color w:val="auto"/>
            <w:u w:val="none"/>
          </w:rPr>
          <w:t>Descartes</w:t>
        </w:r>
      </w:hyperlink>
      <w:r w:rsidR="006D4BAC" w:rsidRPr="006D4BAC">
        <w:rPr>
          <w:rFonts w:ascii="Arial" w:hAnsi="Arial" w:cs="Arial"/>
          <w:b/>
        </w:rPr>
        <w:t>, la</w:t>
      </w:r>
      <w:r w:rsidR="006D4BAC" w:rsidRPr="006D4BAC">
        <w:rPr>
          <w:rStyle w:val="apple-converted-space"/>
          <w:rFonts w:ascii="Arial" w:hAnsi="Arial" w:cs="Arial"/>
          <w:b/>
        </w:rPr>
        <w:t> </w:t>
      </w:r>
      <w:proofErr w:type="spellStart"/>
      <w:r w:rsidR="006D4BAC" w:rsidRPr="006D4BAC">
        <w:rPr>
          <w:rFonts w:ascii="Arial" w:hAnsi="Arial" w:cs="Arial"/>
          <w:b/>
          <w:i/>
          <w:iCs/>
        </w:rPr>
        <w:t>Astronomiae</w:t>
      </w:r>
      <w:proofErr w:type="spellEnd"/>
      <w:r w:rsidR="006D4BAC" w:rsidRPr="006D4BAC">
        <w:rPr>
          <w:rFonts w:ascii="Arial" w:hAnsi="Arial" w:cs="Arial"/>
          <w:b/>
          <w:i/>
          <w:iCs/>
        </w:rPr>
        <w:t xml:space="preserve"> </w:t>
      </w:r>
      <w:proofErr w:type="spellStart"/>
      <w:r w:rsidR="006D4BAC" w:rsidRPr="006D4BAC">
        <w:rPr>
          <w:rFonts w:ascii="Arial" w:hAnsi="Arial" w:cs="Arial"/>
          <w:b/>
          <w:i/>
          <w:iCs/>
        </w:rPr>
        <w:t>Pars</w:t>
      </w:r>
      <w:proofErr w:type="spellEnd"/>
      <w:r w:rsidR="006D4BAC" w:rsidRPr="006D4BAC">
        <w:rPr>
          <w:rFonts w:ascii="Arial" w:hAnsi="Arial" w:cs="Arial"/>
          <w:b/>
          <w:i/>
          <w:iCs/>
        </w:rPr>
        <w:t xml:space="preserve"> </w:t>
      </w:r>
      <w:proofErr w:type="spellStart"/>
      <w:r w:rsidR="006D4BAC" w:rsidRPr="006D4BAC">
        <w:rPr>
          <w:rFonts w:ascii="Arial" w:hAnsi="Arial" w:cs="Arial"/>
          <w:b/>
          <w:i/>
          <w:iCs/>
        </w:rPr>
        <w:t>Optica</w:t>
      </w:r>
      <w:proofErr w:type="spellEnd"/>
      <w:r w:rsidR="006D4BAC" w:rsidRPr="006D4BAC">
        <w:rPr>
          <w:rStyle w:val="apple-converted-space"/>
          <w:rFonts w:ascii="Arial" w:hAnsi="Arial" w:cs="Arial"/>
          <w:b/>
        </w:rPr>
        <w:t> </w:t>
      </w:r>
      <w:r w:rsidR="006D4BAC" w:rsidRPr="006D4BAC">
        <w:rPr>
          <w:rFonts w:ascii="Arial" w:hAnsi="Arial" w:cs="Arial"/>
          <w:b/>
        </w:rPr>
        <w:t>de</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"https://es.wikipedia.org/wiki/Kepler" \o "Kepler"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Kepler</w:t>
      </w:r>
      <w:proofErr w:type="spellEnd"/>
      <w:r w:rsidR="006D4BAC" w:rsidRPr="006D4BAC">
        <w:rPr>
          <w:rFonts w:ascii="Arial" w:hAnsi="Arial" w:cs="Arial"/>
          <w:b/>
        </w:rPr>
        <w:fldChar w:fldCharType="end"/>
      </w:r>
      <w:r w:rsidR="006D4BAC" w:rsidRPr="006D4BAC">
        <w:rPr>
          <w:rFonts w:ascii="Arial" w:hAnsi="Arial" w:cs="Arial"/>
          <w:b/>
        </w:rPr>
        <w:t>, la</w:t>
      </w:r>
      <w:r w:rsidR="006D4BAC" w:rsidRPr="006D4BAC">
        <w:rPr>
          <w:rStyle w:val="apple-converted-space"/>
          <w:rFonts w:ascii="Arial" w:hAnsi="Arial" w:cs="Arial"/>
          <w:b/>
        </w:rPr>
        <w:t> </w:t>
      </w:r>
      <w:r w:rsidR="006D4BAC" w:rsidRPr="006D4BAC">
        <w:rPr>
          <w:rFonts w:ascii="Arial" w:hAnsi="Arial" w:cs="Arial"/>
          <w:b/>
          <w:i/>
          <w:iCs/>
        </w:rPr>
        <w:t xml:space="preserve">Opera </w:t>
      </w:r>
      <w:proofErr w:type="spellStart"/>
      <w:r w:rsidR="006D4BAC" w:rsidRPr="006D4BAC">
        <w:rPr>
          <w:rFonts w:ascii="Arial" w:hAnsi="Arial" w:cs="Arial"/>
          <w:b/>
          <w:i/>
          <w:iCs/>
        </w:rPr>
        <w:t>mathematica</w:t>
      </w:r>
      <w:proofErr w:type="spellEnd"/>
      <w:r w:rsidR="006D4BAC" w:rsidRPr="006D4BAC">
        <w:rPr>
          <w:rStyle w:val="apple-converted-space"/>
          <w:rFonts w:ascii="Arial" w:hAnsi="Arial" w:cs="Arial"/>
          <w:b/>
        </w:rPr>
        <w:t> </w:t>
      </w:r>
      <w:r w:rsidR="006D4BAC" w:rsidRPr="006D4BAC">
        <w:rPr>
          <w:rFonts w:ascii="Arial" w:hAnsi="Arial" w:cs="Arial"/>
          <w:b/>
        </w:rPr>
        <w:t>de</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"https://es.wikipedia.org/wiki/Fran%C3%A7ois_Vi%C3%A8te" \o "François Viète"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Viète</w:t>
      </w:r>
      <w:proofErr w:type="spellEnd"/>
      <w:r w:rsidR="006D4BAC" w:rsidRPr="006D4BAC">
        <w:rPr>
          <w:rFonts w:ascii="Arial" w:hAnsi="Arial" w:cs="Arial"/>
          <w:b/>
        </w:rPr>
        <w:fldChar w:fldCharType="end"/>
      </w:r>
      <w:r w:rsidR="006D4BAC" w:rsidRPr="006D4BAC">
        <w:rPr>
          <w:rFonts w:ascii="Arial" w:hAnsi="Arial" w:cs="Arial"/>
          <w:b/>
        </w:rPr>
        <w:t>, editadas por</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"https://es.wikipedia.org/wiki/Frans_van_Schooten" \o "Frans van Schooten"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Frans</w:t>
      </w:r>
      <w:proofErr w:type="spellEnd"/>
      <w:r w:rsidR="006D4BAC" w:rsidRPr="006D4BAC">
        <w:rPr>
          <w:rStyle w:val="Hipervnculo"/>
          <w:rFonts w:ascii="Arial" w:hAnsi="Arial" w:cs="Arial"/>
          <w:b/>
          <w:color w:val="auto"/>
          <w:u w:val="none"/>
        </w:rPr>
        <w:t xml:space="preserve"> van </w:t>
      </w:r>
      <w:proofErr w:type="spellStart"/>
      <w:r w:rsidR="006D4BAC" w:rsidRPr="006D4BAC">
        <w:rPr>
          <w:rStyle w:val="Hipervnculo"/>
          <w:rFonts w:ascii="Arial" w:hAnsi="Arial" w:cs="Arial"/>
          <w:b/>
          <w:color w:val="auto"/>
          <w:u w:val="none"/>
        </w:rPr>
        <w:t>Schooten</w:t>
      </w:r>
      <w:proofErr w:type="spellEnd"/>
      <w:r w:rsidR="006D4BAC" w:rsidRPr="006D4BAC">
        <w:rPr>
          <w:rFonts w:ascii="Arial" w:hAnsi="Arial" w:cs="Arial"/>
          <w:b/>
        </w:rPr>
        <w:fldChar w:fldCharType="end"/>
      </w:r>
      <w:r w:rsidR="006D4BAC" w:rsidRPr="006D4BAC">
        <w:rPr>
          <w:rStyle w:val="apple-converted-space"/>
          <w:rFonts w:ascii="Arial" w:hAnsi="Arial" w:cs="Arial"/>
          <w:b/>
        </w:rPr>
        <w:t> </w:t>
      </w:r>
      <w:r w:rsidR="006D4BAC" w:rsidRPr="006D4BAC">
        <w:rPr>
          <w:rFonts w:ascii="Arial" w:hAnsi="Arial" w:cs="Arial"/>
          <w:b/>
        </w:rPr>
        <w:t>y en</w:t>
      </w:r>
      <w:r w:rsidR="006D4BAC" w:rsidRPr="006D4BAC">
        <w:rPr>
          <w:rStyle w:val="apple-converted-space"/>
          <w:rFonts w:ascii="Arial" w:hAnsi="Arial" w:cs="Arial"/>
          <w:b/>
        </w:rPr>
        <w:t> </w:t>
      </w:r>
      <w:hyperlink r:id="rId65" w:tooltip="1664" w:history="1">
        <w:r w:rsidR="006D4BAC" w:rsidRPr="006D4BAC">
          <w:rPr>
            <w:rStyle w:val="Hipervnculo"/>
            <w:rFonts w:ascii="Arial" w:hAnsi="Arial" w:cs="Arial"/>
            <w:b/>
            <w:color w:val="auto"/>
            <w:u w:val="none"/>
          </w:rPr>
          <w:t>1664</w:t>
        </w:r>
      </w:hyperlink>
      <w:r w:rsidR="006D4BAC" w:rsidRPr="006D4BAC">
        <w:rPr>
          <w:rFonts w:ascii="Arial" w:hAnsi="Arial" w:cs="Arial"/>
          <w:b/>
        </w:rPr>
        <w:t>, la</w:t>
      </w:r>
      <w:r w:rsidR="006D4BAC" w:rsidRPr="006D4BAC">
        <w:rPr>
          <w:rStyle w:val="apple-converted-space"/>
          <w:rFonts w:ascii="Arial" w:hAnsi="Arial" w:cs="Arial"/>
          <w:b/>
        </w:rPr>
        <w:t> </w:t>
      </w:r>
      <w:r w:rsidR="006D4BAC" w:rsidRPr="006D4BAC">
        <w:rPr>
          <w:rFonts w:ascii="Arial" w:hAnsi="Arial" w:cs="Arial"/>
          <w:b/>
          <w:i/>
          <w:iCs/>
        </w:rPr>
        <w:t>Aritmética</w:t>
      </w:r>
      <w:r w:rsidR="006D4BAC" w:rsidRPr="006D4BAC">
        <w:rPr>
          <w:rStyle w:val="apple-converted-space"/>
          <w:rFonts w:ascii="Arial" w:hAnsi="Arial" w:cs="Arial"/>
          <w:b/>
        </w:rPr>
        <w:t> </w:t>
      </w:r>
      <w:r>
        <w:rPr>
          <w:rStyle w:val="apple-converted-space"/>
          <w:rFonts w:ascii="Arial" w:hAnsi="Arial" w:cs="Arial"/>
          <w:b/>
        </w:rPr>
        <w:t xml:space="preserve"> </w:t>
      </w:r>
      <w:r w:rsidR="006D4BAC" w:rsidRPr="006D4BAC">
        <w:rPr>
          <w:rFonts w:ascii="Arial" w:hAnsi="Arial" w:cs="Arial"/>
          <w:b/>
        </w:rPr>
        <w:t>de</w:t>
      </w:r>
      <w:r w:rsidR="006D4BAC" w:rsidRPr="006D4BAC">
        <w:rPr>
          <w:rStyle w:val="apple-converted-space"/>
          <w:rFonts w:ascii="Arial" w:hAnsi="Arial" w:cs="Arial"/>
          <w:b/>
        </w:rPr>
        <w:t> </w:t>
      </w:r>
      <w:r>
        <w:rPr>
          <w:rStyle w:val="apple-converted-space"/>
          <w:rFonts w:ascii="Arial" w:hAnsi="Arial" w:cs="Arial"/>
          <w:b/>
        </w:rPr>
        <w:t xml:space="preserve"> </w:t>
      </w:r>
      <w:hyperlink r:id="rId66" w:tooltip="John Wallis" w:history="1">
        <w:r w:rsidR="006D4BAC" w:rsidRPr="006D4BAC">
          <w:rPr>
            <w:rStyle w:val="Hipervnculo"/>
            <w:rFonts w:ascii="Arial" w:hAnsi="Arial" w:cs="Arial"/>
            <w:b/>
            <w:color w:val="auto"/>
            <w:u w:val="none"/>
          </w:rPr>
          <w:t>John Wallis</w:t>
        </w:r>
      </w:hyperlink>
      <w:r w:rsidR="006D4BAC" w:rsidRPr="006D4BAC">
        <w:rPr>
          <w:rFonts w:ascii="Arial" w:hAnsi="Arial" w:cs="Arial"/>
          <w:b/>
        </w:rPr>
        <w:t xml:space="preserve">, </w:t>
      </w:r>
      <w:r>
        <w:rPr>
          <w:rFonts w:ascii="Arial" w:hAnsi="Arial" w:cs="Arial"/>
          <w:b/>
        </w:rPr>
        <w:t xml:space="preserve"> </w:t>
      </w:r>
      <w:r w:rsidR="006D4BAC" w:rsidRPr="006D4BAC">
        <w:rPr>
          <w:rFonts w:ascii="Arial" w:hAnsi="Arial" w:cs="Arial"/>
          <w:b/>
        </w:rPr>
        <w:t>que le serviría como introducción a</w:t>
      </w:r>
      <w:r>
        <w:rPr>
          <w:rFonts w:ascii="Arial" w:hAnsi="Arial" w:cs="Arial"/>
          <w:b/>
        </w:rPr>
        <w:t xml:space="preserve"> s</w:t>
      </w:r>
      <w:r w:rsidR="006D4BAC" w:rsidRPr="006D4BAC">
        <w:rPr>
          <w:rFonts w:ascii="Arial" w:hAnsi="Arial" w:cs="Arial"/>
          <w:b/>
        </w:rPr>
        <w:t>us investigaciones s</w:t>
      </w:r>
      <w:r w:rsidR="006D4BAC" w:rsidRPr="006D4BAC">
        <w:rPr>
          <w:rFonts w:ascii="Arial" w:hAnsi="Arial" w:cs="Arial"/>
          <w:b/>
        </w:rPr>
        <w:t>o</w:t>
      </w:r>
      <w:r w:rsidR="006D4BAC" w:rsidRPr="006D4BAC">
        <w:rPr>
          <w:rFonts w:ascii="Arial" w:hAnsi="Arial" w:cs="Arial"/>
          <w:b/>
        </w:rPr>
        <w:t>bre las</w:t>
      </w:r>
      <w:r w:rsidR="006D4BAC" w:rsidRPr="006D4BAC">
        <w:rPr>
          <w:rStyle w:val="apple-converted-space"/>
          <w:rFonts w:ascii="Arial" w:hAnsi="Arial" w:cs="Arial"/>
          <w:b/>
        </w:rPr>
        <w:t> </w:t>
      </w:r>
      <w:hyperlink r:id="rId67" w:tooltip="Serie (matemáticas)" w:history="1">
        <w:r w:rsidR="006D4BAC" w:rsidRPr="006D4BAC">
          <w:rPr>
            <w:rStyle w:val="Hipervnculo"/>
            <w:rFonts w:ascii="Arial" w:hAnsi="Arial" w:cs="Arial"/>
            <w:b/>
            <w:color w:val="auto"/>
            <w:u w:val="none"/>
          </w:rPr>
          <w:t>series infinitas</w:t>
        </w:r>
      </w:hyperlink>
      <w:r w:rsidR="006D4BAC" w:rsidRPr="006D4BAC">
        <w:rPr>
          <w:rFonts w:ascii="Arial" w:hAnsi="Arial" w:cs="Arial"/>
          <w:b/>
        </w:rPr>
        <w:t>, el</w:t>
      </w:r>
      <w:r w:rsidR="006D4BAC" w:rsidRPr="006D4BAC">
        <w:rPr>
          <w:rStyle w:val="apple-converted-space"/>
          <w:rFonts w:ascii="Arial" w:hAnsi="Arial" w:cs="Arial"/>
          <w:b/>
        </w:rPr>
        <w:t> </w:t>
      </w:r>
      <w:hyperlink r:id="rId68" w:tooltip="Teorema del binomio" w:history="1">
        <w:r w:rsidR="006D4BAC" w:rsidRPr="006D4BAC">
          <w:rPr>
            <w:rStyle w:val="Hipervnculo"/>
            <w:rFonts w:ascii="Arial" w:hAnsi="Arial" w:cs="Arial"/>
            <w:b/>
            <w:color w:val="auto"/>
            <w:u w:val="none"/>
          </w:rPr>
          <w:t>teorema del binomio</w:t>
        </w:r>
      </w:hyperlink>
      <w:r w:rsidR="006D4BAC" w:rsidRPr="006D4BAC">
        <w:rPr>
          <w:rStyle w:val="apple-converted-space"/>
          <w:rFonts w:ascii="Arial" w:hAnsi="Arial" w:cs="Arial"/>
          <w:b/>
        </w:rPr>
        <w:t> </w:t>
      </w:r>
      <w:r w:rsidR="006D4BAC" w:rsidRPr="006D4BAC">
        <w:rPr>
          <w:rFonts w:ascii="Arial" w:hAnsi="Arial" w:cs="Arial"/>
          <w:b/>
        </w:rPr>
        <w:t>y ciertas</w:t>
      </w:r>
      <w:r w:rsidR="006D4BAC" w:rsidRPr="006D4BAC">
        <w:rPr>
          <w:rStyle w:val="apple-converted-space"/>
          <w:rFonts w:ascii="Arial" w:hAnsi="Arial" w:cs="Arial"/>
          <w:b/>
        </w:rPr>
        <w:t> </w:t>
      </w:r>
      <w:hyperlink r:id="rId69" w:tooltip="Cuadratura (trigonometría)" w:history="1">
        <w:r w:rsidR="006D4BAC" w:rsidRPr="006D4BAC">
          <w:rPr>
            <w:rStyle w:val="Hipervnculo"/>
            <w:rFonts w:ascii="Arial" w:hAnsi="Arial" w:cs="Arial"/>
            <w:b/>
            <w:color w:val="auto"/>
            <w:u w:val="none"/>
          </w:rPr>
          <w:t>cuadraturas</w:t>
        </w:r>
      </w:hyperlink>
      <w:r w:rsidR="006D4BAC" w:rsidRPr="006D4BAC">
        <w:rPr>
          <w:rFonts w:ascii="Arial" w:hAnsi="Arial" w:cs="Arial"/>
          <w:b/>
        </w:rPr>
        <w:t>.</w:t>
      </w:r>
      <w:hyperlink r:id="rId70" w:anchor="cite_note-ref_dup_1-7" w:history="1"/>
    </w:p>
    <w:p w:rsidR="00262D47" w:rsidRPr="006D4BAC" w:rsidRDefault="00262D47" w:rsidP="006D4BAC">
      <w:pPr>
        <w:pStyle w:val="NormalWeb"/>
        <w:shd w:val="clear" w:color="auto" w:fill="FFFFFF"/>
        <w:spacing w:before="0" w:beforeAutospacing="0" w:after="0" w:afterAutospacing="0"/>
        <w:jc w:val="both"/>
        <w:rPr>
          <w:rFonts w:ascii="Arial" w:hAnsi="Arial" w:cs="Arial"/>
          <w:b/>
        </w:rPr>
      </w:pPr>
    </w:p>
    <w:p w:rsid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En 1663 conoció a</w:t>
      </w:r>
      <w:r w:rsidR="006D4BAC" w:rsidRPr="006D4BAC">
        <w:rPr>
          <w:rStyle w:val="apple-converted-space"/>
          <w:rFonts w:ascii="Arial" w:hAnsi="Arial" w:cs="Arial"/>
          <w:b/>
        </w:rPr>
        <w:t> </w:t>
      </w:r>
      <w:hyperlink r:id="rId71" w:tooltip="Isaac Barrow" w:history="1">
        <w:r w:rsidR="006D4BAC" w:rsidRPr="006D4BAC">
          <w:rPr>
            <w:rStyle w:val="Hipervnculo"/>
            <w:rFonts w:ascii="Arial" w:hAnsi="Arial" w:cs="Arial"/>
            <w:b/>
            <w:color w:val="auto"/>
            <w:u w:val="none"/>
          </w:rPr>
          <w:t>Isaac Barrow</w:t>
        </w:r>
      </w:hyperlink>
      <w:r w:rsidR="006D4BAC" w:rsidRPr="006D4BAC">
        <w:rPr>
          <w:rFonts w:ascii="Arial" w:hAnsi="Arial" w:cs="Arial"/>
          <w:b/>
        </w:rPr>
        <w:t>, quien le dio clases (habiendo sido designado el pr</w:t>
      </w:r>
      <w:r w:rsidR="006D4BAC" w:rsidRPr="006D4BAC">
        <w:rPr>
          <w:rFonts w:ascii="Arial" w:hAnsi="Arial" w:cs="Arial"/>
          <w:b/>
        </w:rPr>
        <w:t>i</w:t>
      </w:r>
      <w:r w:rsidR="006D4BAC" w:rsidRPr="006D4BAC">
        <w:rPr>
          <w:rFonts w:ascii="Arial" w:hAnsi="Arial" w:cs="Arial"/>
          <w:b/>
        </w:rPr>
        <w:t>mer</w:t>
      </w:r>
      <w:r w:rsidR="006D4BAC" w:rsidRPr="006D4BAC">
        <w:rPr>
          <w:rStyle w:val="apple-converted-space"/>
          <w:rFonts w:ascii="Arial" w:hAnsi="Arial" w:cs="Arial"/>
          <w:b/>
        </w:rPr>
        <w:t> </w:t>
      </w:r>
      <w:hyperlink r:id="rId72" w:tooltip="Profesor Lucasiano" w:history="1">
        <w:r w:rsidR="006D4BAC" w:rsidRPr="006D4BAC">
          <w:rPr>
            <w:rStyle w:val="Hipervnculo"/>
            <w:rFonts w:ascii="Arial" w:hAnsi="Arial" w:cs="Arial"/>
            <w:b/>
            <w:color w:val="auto"/>
            <w:u w:val="none"/>
          </w:rPr>
          <w:t xml:space="preserve">profesor </w:t>
        </w:r>
        <w:proofErr w:type="spellStart"/>
        <w:r w:rsidR="006D4BAC" w:rsidRPr="006D4BAC">
          <w:rPr>
            <w:rStyle w:val="Hipervnculo"/>
            <w:rFonts w:ascii="Arial" w:hAnsi="Arial" w:cs="Arial"/>
            <w:b/>
            <w:color w:val="auto"/>
            <w:u w:val="none"/>
          </w:rPr>
          <w:t>Lucasiano</w:t>
        </w:r>
        <w:proofErr w:type="spellEnd"/>
      </w:hyperlink>
      <w:r w:rsidR="006D4BAC" w:rsidRPr="006D4BAC">
        <w:rPr>
          <w:rFonts w:ascii="Arial" w:hAnsi="Arial" w:cs="Arial"/>
          <w:b/>
        </w:rPr>
        <w:t>) de matemática. En la misma época entró en contacto con los tr</w:t>
      </w:r>
      <w:r w:rsidR="006D4BAC" w:rsidRPr="006D4BAC">
        <w:rPr>
          <w:rFonts w:ascii="Arial" w:hAnsi="Arial" w:cs="Arial"/>
          <w:b/>
        </w:rPr>
        <w:t>a</w:t>
      </w:r>
      <w:r w:rsidR="006D4BAC" w:rsidRPr="006D4BAC">
        <w:rPr>
          <w:rFonts w:ascii="Arial" w:hAnsi="Arial" w:cs="Arial"/>
          <w:b/>
        </w:rPr>
        <w:t>bajos de</w:t>
      </w:r>
      <w:r w:rsidR="006D4BAC" w:rsidRPr="006D4BAC">
        <w:rPr>
          <w:rStyle w:val="apple-converted-space"/>
          <w:rFonts w:ascii="Arial" w:hAnsi="Arial" w:cs="Arial"/>
          <w:b/>
        </w:rPr>
        <w:t> </w:t>
      </w:r>
      <w:hyperlink r:id="rId73" w:tooltip="Galileo Galilei" w:history="1">
        <w:r w:rsidR="006D4BAC" w:rsidRPr="006D4BAC">
          <w:rPr>
            <w:rStyle w:val="Hipervnculo"/>
            <w:rFonts w:ascii="Arial" w:hAnsi="Arial" w:cs="Arial"/>
            <w:b/>
            <w:color w:val="auto"/>
            <w:u w:val="none"/>
          </w:rPr>
          <w:t>Galileo</w:t>
        </w:r>
      </w:hyperlink>
      <w:r w:rsidR="006D4BAC" w:rsidRPr="006D4BAC">
        <w:rPr>
          <w:rFonts w:ascii="Arial" w:hAnsi="Arial" w:cs="Arial"/>
          <w:b/>
        </w:rPr>
        <w:t>,</w:t>
      </w:r>
      <w:r w:rsidR="006D4BAC" w:rsidRPr="006D4BAC">
        <w:rPr>
          <w:rStyle w:val="apple-converted-space"/>
          <w:rFonts w:ascii="Arial" w:hAnsi="Arial" w:cs="Arial"/>
          <w:b/>
        </w:rPr>
        <w:t> </w:t>
      </w:r>
      <w:hyperlink r:id="rId74" w:tooltip="Pierre de Fermat" w:history="1">
        <w:r w:rsidR="006D4BAC" w:rsidRPr="006D4BAC">
          <w:rPr>
            <w:rStyle w:val="Hipervnculo"/>
            <w:rFonts w:ascii="Arial" w:hAnsi="Arial" w:cs="Arial"/>
            <w:b/>
            <w:color w:val="auto"/>
            <w:u w:val="none"/>
          </w:rPr>
          <w:t>Fermat</w:t>
        </w:r>
      </w:hyperlink>
      <w:r w:rsidR="006D4BAC" w:rsidRPr="006D4BAC">
        <w:rPr>
          <w:rFonts w:ascii="Arial" w:hAnsi="Arial" w:cs="Arial"/>
          <w:b/>
        </w:rPr>
        <w:t>,</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"https://es.wikipedia.org/wiki/Christiaan_Huygens" \o "Christiaan Huygens"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Huygens</w:t>
      </w:r>
      <w:proofErr w:type="spellEnd"/>
      <w:r w:rsidR="006D4BAC" w:rsidRPr="006D4BAC">
        <w:rPr>
          <w:rFonts w:ascii="Arial" w:hAnsi="Arial" w:cs="Arial"/>
          <w:b/>
        </w:rPr>
        <w:fldChar w:fldCharType="end"/>
      </w:r>
      <w:r w:rsidR="006D4BAC" w:rsidRPr="006D4BAC">
        <w:rPr>
          <w:rStyle w:val="apple-converted-space"/>
          <w:rFonts w:ascii="Arial" w:hAnsi="Arial" w:cs="Arial"/>
          <w:b/>
        </w:rPr>
        <w:t> </w:t>
      </w:r>
      <w:r w:rsidR="006D4BAC" w:rsidRPr="006D4BAC">
        <w:rPr>
          <w:rFonts w:ascii="Arial" w:hAnsi="Arial" w:cs="Arial"/>
          <w:b/>
        </w:rPr>
        <w:t>y otros, a partir, probablemente, de la edición de 1659 de la</w:t>
      </w:r>
      <w:r w:rsidR="006D4BAC" w:rsidRPr="006D4BAC">
        <w:rPr>
          <w:rStyle w:val="apple-converted-space"/>
          <w:rFonts w:ascii="Arial" w:hAnsi="Arial" w:cs="Arial"/>
          <w:b/>
        </w:rPr>
        <w:t> </w:t>
      </w:r>
      <w:r w:rsidR="006D4BAC" w:rsidRPr="006D4BAC">
        <w:rPr>
          <w:rFonts w:ascii="Arial" w:hAnsi="Arial" w:cs="Arial"/>
          <w:b/>
          <w:i/>
          <w:iCs/>
        </w:rPr>
        <w:t>Geometría</w:t>
      </w:r>
      <w:r w:rsidR="006D4BAC" w:rsidRPr="006D4BAC">
        <w:rPr>
          <w:rFonts w:ascii="Arial" w:hAnsi="Arial" w:cs="Arial"/>
          <w:b/>
        </w:rPr>
        <w:t xml:space="preserve">, de Descartes por Van </w:t>
      </w:r>
      <w:proofErr w:type="spellStart"/>
      <w:r w:rsidR="006D4BAC" w:rsidRPr="006D4BAC">
        <w:rPr>
          <w:rFonts w:ascii="Arial" w:hAnsi="Arial" w:cs="Arial"/>
          <w:b/>
        </w:rPr>
        <w:t>Schooten</w:t>
      </w:r>
      <w:proofErr w:type="spellEnd"/>
      <w:r w:rsidR="006D4BAC" w:rsidRPr="006D4BAC">
        <w:rPr>
          <w:rFonts w:ascii="Arial" w:hAnsi="Arial" w:cs="Arial"/>
          <w:b/>
        </w:rPr>
        <w:t>. Newton superó rápidamente a Barrow, quien sol</w:t>
      </w:r>
      <w:r w:rsidR="006D4BAC" w:rsidRPr="006D4BAC">
        <w:rPr>
          <w:rFonts w:ascii="Arial" w:hAnsi="Arial" w:cs="Arial"/>
          <w:b/>
        </w:rPr>
        <w:t>i</w:t>
      </w:r>
      <w:r w:rsidR="006D4BAC" w:rsidRPr="006D4BAC">
        <w:rPr>
          <w:rFonts w:ascii="Arial" w:hAnsi="Arial" w:cs="Arial"/>
          <w:b/>
        </w:rPr>
        <w:t>citaba su ayuda frecuentemente en problemas matemáticos.</w:t>
      </w:r>
    </w:p>
    <w:p w:rsidR="007C1010" w:rsidRDefault="007C1010" w:rsidP="007C1010">
      <w:pPr>
        <w:pStyle w:val="NormalWeb"/>
        <w:shd w:val="clear" w:color="auto" w:fill="FFFFFF"/>
        <w:spacing w:before="0" w:beforeAutospacing="0" w:after="0" w:afterAutospacing="0"/>
        <w:rPr>
          <w:rFonts w:ascii="Arial" w:hAnsi="Arial" w:cs="Arial"/>
          <w:b/>
        </w:rPr>
      </w:pPr>
    </w:p>
    <w:p w:rsidR="007C1010" w:rsidRDefault="007C1010" w:rsidP="007C1010">
      <w:pPr>
        <w:pStyle w:val="NormalWeb"/>
        <w:shd w:val="clear" w:color="auto" w:fill="FFFFFF"/>
        <w:spacing w:before="0" w:beforeAutospacing="0" w:after="0" w:afterAutospacing="0"/>
        <w:jc w:val="center"/>
        <w:rPr>
          <w:rFonts w:ascii="Arial" w:hAnsi="Arial" w:cs="Arial"/>
          <w:b/>
        </w:rPr>
      </w:pPr>
      <w:r>
        <w:rPr>
          <w:b/>
          <w:noProof/>
        </w:rPr>
        <w:drawing>
          <wp:inline distT="0" distB="0" distL="0" distR="0">
            <wp:extent cx="3571875" cy="2333625"/>
            <wp:effectExtent l="19050" t="0" r="952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a:srcRect l="4156" t="36567" r="42098" b="17724"/>
                    <a:stretch>
                      <a:fillRect/>
                    </a:stretch>
                  </pic:blipFill>
                  <pic:spPr bwMode="auto">
                    <a:xfrm>
                      <a:off x="0" y="0"/>
                      <a:ext cx="3571875" cy="2333625"/>
                    </a:xfrm>
                    <a:prstGeom prst="rect">
                      <a:avLst/>
                    </a:prstGeom>
                    <a:noFill/>
                    <a:ln w="9525">
                      <a:noFill/>
                      <a:miter lim="800000"/>
                      <a:headEnd/>
                      <a:tailEnd/>
                    </a:ln>
                  </pic:spPr>
                </pic:pic>
              </a:graphicData>
            </a:graphic>
          </wp:inline>
        </w:drawing>
      </w:r>
    </w:p>
    <w:p w:rsidR="006D4BAC" w:rsidRPr="006D4BAC" w:rsidRDefault="006D4BAC" w:rsidP="006D4BAC">
      <w:pPr>
        <w:shd w:val="clear" w:color="auto" w:fill="F8F9FA"/>
        <w:jc w:val="both"/>
        <w:rPr>
          <w:b/>
        </w:rPr>
      </w:pPr>
    </w:p>
    <w:p w:rsidR="006D4BAC" w:rsidRPr="00262D47" w:rsidRDefault="006D4BAC" w:rsidP="006D4BAC">
      <w:pPr>
        <w:shd w:val="clear" w:color="auto" w:fill="F8F9FA"/>
        <w:spacing w:line="336" w:lineRule="atLeast"/>
        <w:jc w:val="both"/>
        <w:rPr>
          <w:b/>
          <w:color w:val="FF0000"/>
        </w:rPr>
      </w:pPr>
      <w:r w:rsidRPr="00262D47">
        <w:rPr>
          <w:b/>
          <w:color w:val="FF0000"/>
        </w:rPr>
        <w:t>Réplica de un telescopio construido por Newton.</w:t>
      </w:r>
    </w:p>
    <w:p w:rsidR="00262D47" w:rsidRPr="006D4BAC" w:rsidRDefault="00262D47" w:rsidP="006D4BAC">
      <w:pPr>
        <w:shd w:val="clear" w:color="auto" w:fill="F8F9FA"/>
        <w:spacing w:line="336" w:lineRule="atLeast"/>
        <w:jc w:val="both"/>
        <w:rPr>
          <w:b/>
        </w:rPr>
      </w:pPr>
    </w:p>
    <w:p w:rsidR="007C1010"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En esta época la</w:t>
      </w:r>
      <w:r w:rsidR="006D4BAC" w:rsidRPr="006D4BAC">
        <w:rPr>
          <w:rStyle w:val="apple-converted-space"/>
          <w:rFonts w:ascii="Arial" w:hAnsi="Arial" w:cs="Arial"/>
          <w:b/>
        </w:rPr>
        <w:t> </w:t>
      </w:r>
      <w:hyperlink r:id="rId76" w:tooltip="Geometría" w:history="1">
        <w:r w:rsidR="006D4BAC" w:rsidRPr="006D4BAC">
          <w:rPr>
            <w:rStyle w:val="Hipervnculo"/>
            <w:rFonts w:ascii="Arial" w:hAnsi="Arial" w:cs="Arial"/>
            <w:b/>
            <w:color w:val="auto"/>
            <w:u w:val="none"/>
          </w:rPr>
          <w:t>geometría</w:t>
        </w:r>
      </w:hyperlink>
      <w:r w:rsidR="006D4BAC" w:rsidRPr="006D4BAC">
        <w:rPr>
          <w:rStyle w:val="apple-converted-space"/>
          <w:rFonts w:ascii="Arial" w:hAnsi="Arial" w:cs="Arial"/>
          <w:b/>
        </w:rPr>
        <w:t> </w:t>
      </w:r>
      <w:r w:rsidR="006D4BAC" w:rsidRPr="006D4BAC">
        <w:rPr>
          <w:rFonts w:ascii="Arial" w:hAnsi="Arial" w:cs="Arial"/>
          <w:b/>
        </w:rPr>
        <w:t>y la óptica ya tenían un papel esencial en la vida de Newton. En este momento su fama comenzó a crecer, ya que inició una correspondencia con la</w:t>
      </w:r>
      <w:r w:rsidR="006D4BAC" w:rsidRPr="006D4BAC">
        <w:rPr>
          <w:rStyle w:val="apple-converted-space"/>
          <w:rFonts w:ascii="Arial" w:hAnsi="Arial" w:cs="Arial"/>
          <w:b/>
        </w:rPr>
        <w:t> </w:t>
      </w:r>
      <w:hyperlink r:id="rId77" w:tooltip="Royal Society" w:history="1">
        <w:r w:rsidR="006D4BAC" w:rsidRPr="006D4BAC">
          <w:rPr>
            <w:rStyle w:val="Hipervnculo"/>
            <w:rFonts w:ascii="Arial" w:hAnsi="Arial" w:cs="Arial"/>
            <w:b/>
            <w:color w:val="auto"/>
            <w:u w:val="none"/>
          </w:rPr>
          <w:t xml:space="preserve">Royal </w:t>
        </w:r>
        <w:proofErr w:type="spellStart"/>
        <w:r w:rsidR="006D4BAC" w:rsidRPr="006D4BAC">
          <w:rPr>
            <w:rStyle w:val="Hipervnculo"/>
            <w:rFonts w:ascii="Arial" w:hAnsi="Arial" w:cs="Arial"/>
            <w:b/>
            <w:color w:val="auto"/>
            <w:u w:val="none"/>
          </w:rPr>
          <w:t>Society</w:t>
        </w:r>
        <w:proofErr w:type="spellEnd"/>
      </w:hyperlink>
      <w:r w:rsidR="006D4BAC" w:rsidRPr="006D4BAC">
        <w:rPr>
          <w:rFonts w:ascii="Arial" w:hAnsi="Arial" w:cs="Arial"/>
          <w:b/>
        </w:rPr>
        <w:t xml:space="preserve">. </w:t>
      </w:r>
    </w:p>
    <w:p w:rsidR="00262D47" w:rsidRDefault="007C1010" w:rsidP="006D4BAC">
      <w:pPr>
        <w:pStyle w:val="NormalWeb"/>
        <w:shd w:val="clear" w:color="auto" w:fill="FFFFFF"/>
        <w:spacing w:before="0" w:beforeAutospacing="0" w:after="0" w:afterAutospacing="0"/>
        <w:jc w:val="both"/>
        <w:rPr>
          <w:rFonts w:ascii="Arial" w:hAnsi="Arial" w:cs="Arial"/>
          <w:b/>
        </w:rPr>
      </w:pPr>
      <w:r>
        <w:rPr>
          <w:rFonts w:ascii="Arial" w:hAnsi="Arial" w:cs="Arial"/>
          <w:b/>
        </w:rPr>
        <w:lastRenderedPageBreak/>
        <w:t xml:space="preserve">    </w:t>
      </w:r>
      <w:r w:rsidR="006D4BAC" w:rsidRPr="006D4BAC">
        <w:rPr>
          <w:rFonts w:ascii="Arial" w:hAnsi="Arial" w:cs="Arial"/>
          <w:b/>
        </w:rPr>
        <w:t>Newton les envió algunos de sus descubrimientos y un</w:t>
      </w:r>
      <w:r w:rsidR="006D4BAC" w:rsidRPr="006D4BAC">
        <w:rPr>
          <w:rStyle w:val="apple-converted-space"/>
          <w:rFonts w:ascii="Arial" w:hAnsi="Arial" w:cs="Arial"/>
          <w:b/>
        </w:rPr>
        <w:t> </w:t>
      </w:r>
      <w:hyperlink r:id="rId78" w:tooltip="Telescopio" w:history="1">
        <w:r w:rsidR="006D4BAC" w:rsidRPr="006D4BAC">
          <w:rPr>
            <w:rStyle w:val="Hipervnculo"/>
            <w:rFonts w:ascii="Arial" w:hAnsi="Arial" w:cs="Arial"/>
            <w:b/>
            <w:color w:val="auto"/>
            <w:u w:val="none"/>
          </w:rPr>
          <w:t>telescopio</w:t>
        </w:r>
      </w:hyperlink>
      <w:r w:rsidR="006D4BAC" w:rsidRPr="006D4BAC">
        <w:rPr>
          <w:rStyle w:val="apple-converted-space"/>
          <w:rFonts w:ascii="Arial" w:hAnsi="Arial" w:cs="Arial"/>
          <w:b/>
        </w:rPr>
        <w:t> </w:t>
      </w:r>
      <w:r w:rsidR="006D4BAC" w:rsidRPr="006D4BAC">
        <w:rPr>
          <w:rFonts w:ascii="Arial" w:hAnsi="Arial" w:cs="Arial"/>
          <w:b/>
        </w:rPr>
        <w:t>que suscitó gran i</w:t>
      </w:r>
      <w:r w:rsidR="006D4BAC" w:rsidRPr="006D4BAC">
        <w:rPr>
          <w:rFonts w:ascii="Arial" w:hAnsi="Arial" w:cs="Arial"/>
          <w:b/>
        </w:rPr>
        <w:t>n</w:t>
      </w:r>
      <w:r w:rsidR="006D4BAC" w:rsidRPr="006D4BAC">
        <w:rPr>
          <w:rFonts w:ascii="Arial" w:hAnsi="Arial" w:cs="Arial"/>
          <w:b/>
        </w:rPr>
        <w:t>terés entre los miembros de la Sociedad, aunque también las críticas de algunos, princ</w:t>
      </w:r>
      <w:r w:rsidR="006D4BAC" w:rsidRPr="006D4BAC">
        <w:rPr>
          <w:rFonts w:ascii="Arial" w:hAnsi="Arial" w:cs="Arial"/>
          <w:b/>
        </w:rPr>
        <w:t>i</w:t>
      </w:r>
      <w:r w:rsidR="006D4BAC" w:rsidRPr="006D4BAC">
        <w:rPr>
          <w:rFonts w:ascii="Arial" w:hAnsi="Arial" w:cs="Arial"/>
          <w:b/>
        </w:rPr>
        <w:t>palmente</w:t>
      </w:r>
      <w:r w:rsidR="006D4BAC" w:rsidRPr="006D4BAC">
        <w:rPr>
          <w:rStyle w:val="apple-converted-space"/>
          <w:rFonts w:ascii="Arial" w:hAnsi="Arial" w:cs="Arial"/>
          <w:b/>
        </w:rPr>
        <w:t> </w:t>
      </w:r>
      <w:hyperlink r:id="rId79" w:tooltip="Robert Hooke" w:history="1">
        <w:r w:rsidR="006D4BAC" w:rsidRPr="006D4BAC">
          <w:rPr>
            <w:rStyle w:val="Hipervnculo"/>
            <w:rFonts w:ascii="Arial" w:hAnsi="Arial" w:cs="Arial"/>
            <w:b/>
            <w:color w:val="auto"/>
            <w:u w:val="none"/>
          </w:rPr>
          <w:t xml:space="preserve">Robert </w:t>
        </w:r>
        <w:proofErr w:type="spellStart"/>
        <w:r w:rsidR="006D4BAC" w:rsidRPr="006D4BAC">
          <w:rPr>
            <w:rStyle w:val="Hipervnculo"/>
            <w:rFonts w:ascii="Arial" w:hAnsi="Arial" w:cs="Arial"/>
            <w:b/>
            <w:color w:val="auto"/>
            <w:u w:val="none"/>
          </w:rPr>
          <w:t>Hooke</w:t>
        </w:r>
        <w:proofErr w:type="spellEnd"/>
      </w:hyperlink>
      <w:r w:rsidR="006D4BAC" w:rsidRPr="006D4BAC">
        <w:rPr>
          <w:rFonts w:ascii="Arial" w:hAnsi="Arial" w:cs="Arial"/>
          <w:b/>
        </w:rPr>
        <w:t>. Este fue el comienzo de una de las muchas disputas que tuvo en su carrera científica.</w:t>
      </w:r>
      <w:r>
        <w:rPr>
          <w:rFonts w:ascii="Arial" w:hAnsi="Arial" w:cs="Arial"/>
          <w:b/>
        </w:rPr>
        <w:t xml:space="preserve"> </w:t>
      </w:r>
      <w:r w:rsidR="006D4BAC" w:rsidRPr="006D4BAC">
        <w:rPr>
          <w:rFonts w:ascii="Arial" w:hAnsi="Arial" w:cs="Arial"/>
          <w:b/>
        </w:rPr>
        <w:t xml:space="preserve"> Se considera que Newton mostró agresividad ante sus contrinca</w:t>
      </w:r>
      <w:r w:rsidR="006D4BAC" w:rsidRPr="006D4BAC">
        <w:rPr>
          <w:rFonts w:ascii="Arial" w:hAnsi="Arial" w:cs="Arial"/>
          <w:b/>
        </w:rPr>
        <w:t>n</w:t>
      </w:r>
      <w:r w:rsidR="006D4BAC" w:rsidRPr="006D4BAC">
        <w:rPr>
          <w:rFonts w:ascii="Arial" w:hAnsi="Arial" w:cs="Arial"/>
          <w:b/>
        </w:rPr>
        <w:t>tes, que fueron principalmente (pero no únicamente)</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"https://es.wikipedia.org/wiki/Robert_Hooke" \o "Robert Hooke"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Hooke</w:t>
      </w:r>
      <w:proofErr w:type="spellEnd"/>
      <w:r w:rsidR="006D4BAC" w:rsidRPr="006D4BAC">
        <w:rPr>
          <w:rFonts w:ascii="Arial" w:hAnsi="Arial" w:cs="Arial"/>
          <w:b/>
        </w:rPr>
        <w:fldChar w:fldCharType="end"/>
      </w:r>
      <w:r w:rsidR="006D4BAC" w:rsidRPr="006D4BAC">
        <w:rPr>
          <w:rFonts w:ascii="Arial" w:hAnsi="Arial" w:cs="Arial"/>
          <w:b/>
        </w:rPr>
        <w:t>,</w:t>
      </w:r>
      <w:r w:rsidR="006D4BAC" w:rsidRPr="006D4BAC">
        <w:rPr>
          <w:rStyle w:val="apple-converted-space"/>
          <w:rFonts w:ascii="Arial" w:hAnsi="Arial" w:cs="Arial"/>
          <w:b/>
        </w:rPr>
        <w:t> </w:t>
      </w:r>
      <w:hyperlink r:id="rId80" w:tooltip="Gottfried Leibniz" w:history="1">
        <w:r w:rsidR="006D4BAC" w:rsidRPr="006D4BAC">
          <w:rPr>
            <w:rStyle w:val="Hipervnculo"/>
            <w:rFonts w:ascii="Arial" w:hAnsi="Arial" w:cs="Arial"/>
            <w:b/>
            <w:color w:val="auto"/>
            <w:u w:val="none"/>
          </w:rPr>
          <w:t>Leibniz</w:t>
        </w:r>
      </w:hyperlink>
      <w:r w:rsidR="006D4BAC" w:rsidRPr="006D4BAC">
        <w:rPr>
          <w:rStyle w:val="apple-converted-space"/>
          <w:rFonts w:ascii="Arial" w:hAnsi="Arial" w:cs="Arial"/>
          <w:b/>
        </w:rPr>
        <w:t> </w:t>
      </w:r>
      <w:r w:rsidR="006D4BAC" w:rsidRPr="006D4BAC">
        <w:rPr>
          <w:rFonts w:ascii="Arial" w:hAnsi="Arial" w:cs="Arial"/>
          <w:b/>
        </w:rPr>
        <w:t>y, en lo religioso, la</w:t>
      </w:r>
      <w:r w:rsidR="006D4BAC" w:rsidRPr="006D4BAC">
        <w:rPr>
          <w:rStyle w:val="apple-converted-space"/>
          <w:rFonts w:ascii="Arial" w:hAnsi="Arial" w:cs="Arial"/>
          <w:b/>
        </w:rPr>
        <w:t> </w:t>
      </w:r>
      <w:hyperlink r:id="rId81" w:tooltip="Iglesia católica" w:history="1">
        <w:r w:rsidR="006D4BAC" w:rsidRPr="006D4BAC">
          <w:rPr>
            <w:rStyle w:val="Hipervnculo"/>
            <w:rFonts w:ascii="Arial" w:hAnsi="Arial" w:cs="Arial"/>
            <w:b/>
            <w:color w:val="auto"/>
            <w:u w:val="none"/>
          </w:rPr>
          <w:t>Iglesia católica</w:t>
        </w:r>
      </w:hyperlink>
      <w:r w:rsidR="006D4BAC" w:rsidRPr="006D4BAC">
        <w:rPr>
          <w:rFonts w:ascii="Arial" w:hAnsi="Arial" w:cs="Arial"/>
          <w:b/>
        </w:rPr>
        <w:t xml:space="preserve">. Como presidente de la Royal </w:t>
      </w:r>
      <w:proofErr w:type="spellStart"/>
      <w:r w:rsidR="006D4BAC" w:rsidRPr="006D4BAC">
        <w:rPr>
          <w:rFonts w:ascii="Arial" w:hAnsi="Arial" w:cs="Arial"/>
          <w:b/>
        </w:rPr>
        <w:t>Society</w:t>
      </w:r>
      <w:proofErr w:type="spellEnd"/>
      <w:r w:rsidR="006D4BAC" w:rsidRPr="006D4BAC">
        <w:rPr>
          <w:rFonts w:ascii="Arial" w:hAnsi="Arial" w:cs="Arial"/>
          <w:b/>
        </w:rPr>
        <w:t>, fue descrito como un dictador cruel, veng</w:t>
      </w:r>
      <w:r w:rsidR="006D4BAC" w:rsidRPr="006D4BAC">
        <w:rPr>
          <w:rFonts w:ascii="Arial" w:hAnsi="Arial" w:cs="Arial"/>
          <w:b/>
        </w:rPr>
        <w:t>a</w:t>
      </w:r>
      <w:r w:rsidR="006D4BAC" w:rsidRPr="006D4BAC">
        <w:rPr>
          <w:rFonts w:ascii="Arial" w:hAnsi="Arial" w:cs="Arial"/>
          <w:b/>
        </w:rPr>
        <w:t>tivo y buscaple</w:t>
      </w:r>
      <w:r w:rsidR="006D4BAC" w:rsidRPr="006D4BAC">
        <w:rPr>
          <w:rFonts w:ascii="Arial" w:hAnsi="Arial" w:cs="Arial"/>
          <w:b/>
        </w:rPr>
        <w:t>i</w:t>
      </w:r>
      <w:r w:rsidR="006D4BAC" w:rsidRPr="006D4BAC">
        <w:rPr>
          <w:rFonts w:ascii="Arial" w:hAnsi="Arial" w:cs="Arial"/>
          <w:b/>
        </w:rPr>
        <w:t xml:space="preserve">tos. </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Sin embargo, lo que hizo que iniciara de lleno sus estudios sobre la</w:t>
      </w:r>
      <w:r w:rsidR="006D4BAC" w:rsidRPr="006D4BAC">
        <w:rPr>
          <w:rStyle w:val="apple-converted-space"/>
          <w:rFonts w:ascii="Arial" w:hAnsi="Arial" w:cs="Arial"/>
          <w:b/>
        </w:rPr>
        <w:t> </w:t>
      </w:r>
      <w:hyperlink r:id="rId82" w:tooltip="Mecánica" w:history="1">
        <w:r w:rsidR="006D4BAC" w:rsidRPr="006D4BAC">
          <w:rPr>
            <w:rStyle w:val="Hipervnculo"/>
            <w:rFonts w:ascii="Arial" w:hAnsi="Arial" w:cs="Arial"/>
            <w:b/>
            <w:color w:val="auto"/>
            <w:u w:val="none"/>
          </w:rPr>
          <w:t>mecánica</w:t>
        </w:r>
      </w:hyperlink>
      <w:r w:rsidR="006D4BAC" w:rsidRPr="006D4BAC">
        <w:rPr>
          <w:rStyle w:val="apple-converted-space"/>
          <w:rFonts w:ascii="Arial" w:hAnsi="Arial" w:cs="Arial"/>
          <w:b/>
        </w:rPr>
        <w:t> </w:t>
      </w:r>
      <w:r w:rsidR="006D4BAC" w:rsidRPr="006D4BAC">
        <w:rPr>
          <w:rFonts w:ascii="Arial" w:hAnsi="Arial" w:cs="Arial"/>
          <w:b/>
        </w:rPr>
        <w:t>y la</w:t>
      </w:r>
      <w:r w:rsidR="006D4BAC" w:rsidRPr="006D4BAC">
        <w:rPr>
          <w:rStyle w:val="apple-converted-space"/>
          <w:rFonts w:ascii="Arial" w:hAnsi="Arial" w:cs="Arial"/>
          <w:b/>
        </w:rPr>
        <w:t> </w:t>
      </w:r>
      <w:hyperlink r:id="rId83" w:tooltip="Gravedad" w:history="1">
        <w:r w:rsidR="006D4BAC" w:rsidRPr="006D4BAC">
          <w:rPr>
            <w:rStyle w:val="Hipervnculo"/>
            <w:rFonts w:ascii="Arial" w:hAnsi="Arial" w:cs="Arial"/>
            <w:b/>
            <w:color w:val="auto"/>
            <w:u w:val="none"/>
          </w:rPr>
          <w:t>grave</w:t>
        </w:r>
        <w:r>
          <w:rPr>
            <w:rStyle w:val="Hipervnculo"/>
            <w:rFonts w:ascii="Arial" w:hAnsi="Arial" w:cs="Arial"/>
            <w:b/>
            <w:color w:val="auto"/>
            <w:u w:val="none"/>
          </w:rPr>
          <w:t>-</w:t>
        </w:r>
        <w:r w:rsidR="006D4BAC" w:rsidRPr="006D4BAC">
          <w:rPr>
            <w:rStyle w:val="Hipervnculo"/>
            <w:rFonts w:ascii="Arial" w:hAnsi="Arial" w:cs="Arial"/>
            <w:b/>
            <w:color w:val="auto"/>
            <w:u w:val="none"/>
          </w:rPr>
          <w:t>dad</w:t>
        </w:r>
      </w:hyperlink>
      <w:r w:rsidR="006D4BAC" w:rsidRPr="006D4BAC">
        <w:rPr>
          <w:rFonts w:ascii="Arial" w:hAnsi="Arial" w:cs="Arial"/>
          <w:b/>
        </w:rPr>
        <w:t>,</w:t>
      </w:r>
      <w:r>
        <w:rPr>
          <w:rFonts w:ascii="Arial" w:hAnsi="Arial" w:cs="Arial"/>
          <w:b/>
        </w:rPr>
        <w:t xml:space="preserve"> </w:t>
      </w:r>
      <w:r w:rsidR="006D4BAC" w:rsidRPr="006D4BAC">
        <w:rPr>
          <w:rFonts w:ascii="Arial" w:hAnsi="Arial" w:cs="Arial"/>
          <w:b/>
        </w:rPr>
        <w:t xml:space="preserve"> fue una carta de </w:t>
      </w:r>
      <w:proofErr w:type="spellStart"/>
      <w:r w:rsidR="006D4BAC" w:rsidRPr="006D4BAC">
        <w:rPr>
          <w:rFonts w:ascii="Arial" w:hAnsi="Arial" w:cs="Arial"/>
          <w:b/>
        </w:rPr>
        <w:t>Hooke</w:t>
      </w:r>
      <w:proofErr w:type="spellEnd"/>
      <w:r w:rsidR="006D4BAC" w:rsidRPr="006D4BAC">
        <w:rPr>
          <w:rFonts w:ascii="Arial" w:hAnsi="Arial" w:cs="Arial"/>
          <w:b/>
        </w:rPr>
        <w:t>, en la que éste come</w:t>
      </w:r>
      <w:r w:rsidR="006D4BAC" w:rsidRPr="006D4BAC">
        <w:rPr>
          <w:rFonts w:ascii="Arial" w:hAnsi="Arial" w:cs="Arial"/>
          <w:b/>
        </w:rPr>
        <w:t>n</w:t>
      </w:r>
      <w:r w:rsidR="006D4BAC" w:rsidRPr="006D4BAC">
        <w:rPr>
          <w:rFonts w:ascii="Arial" w:hAnsi="Arial" w:cs="Arial"/>
          <w:b/>
        </w:rPr>
        <w:t xml:space="preserve">taba sus ideas intuitivas acerca de la gravedad. Newton resolvió el problema con el que </w:t>
      </w:r>
      <w:proofErr w:type="spellStart"/>
      <w:r w:rsidR="006D4BAC" w:rsidRPr="006D4BAC">
        <w:rPr>
          <w:rFonts w:ascii="Arial" w:hAnsi="Arial" w:cs="Arial"/>
          <w:b/>
        </w:rPr>
        <w:t>Hooke</w:t>
      </w:r>
      <w:proofErr w:type="spellEnd"/>
      <w:r w:rsidR="006D4BAC" w:rsidRPr="006D4BAC">
        <w:rPr>
          <w:rFonts w:ascii="Arial" w:hAnsi="Arial" w:cs="Arial"/>
          <w:b/>
        </w:rPr>
        <w:t xml:space="preserve"> no había podido y sus resu</w:t>
      </w:r>
      <w:r w:rsidR="006D4BAC" w:rsidRPr="006D4BAC">
        <w:rPr>
          <w:rFonts w:ascii="Arial" w:hAnsi="Arial" w:cs="Arial"/>
          <w:b/>
        </w:rPr>
        <w:t>l</w:t>
      </w:r>
      <w:r w:rsidR="006D4BAC" w:rsidRPr="006D4BAC">
        <w:rPr>
          <w:rFonts w:ascii="Arial" w:hAnsi="Arial" w:cs="Arial"/>
          <w:b/>
        </w:rPr>
        <w:t>tados los escribió en lo que muchos científicos creen que es el libro más importante de la hist</w:t>
      </w:r>
      <w:r w:rsidR="006D4BAC" w:rsidRPr="006D4BAC">
        <w:rPr>
          <w:rFonts w:ascii="Arial" w:hAnsi="Arial" w:cs="Arial"/>
          <w:b/>
        </w:rPr>
        <w:t>o</w:t>
      </w:r>
      <w:r w:rsidR="006D4BAC" w:rsidRPr="006D4BAC">
        <w:rPr>
          <w:rFonts w:ascii="Arial" w:hAnsi="Arial" w:cs="Arial"/>
          <w:b/>
        </w:rPr>
        <w:t>ria de la</w:t>
      </w:r>
      <w:r w:rsidR="006D4BAC" w:rsidRPr="006D4BAC">
        <w:rPr>
          <w:rStyle w:val="apple-converted-space"/>
          <w:rFonts w:ascii="Arial" w:hAnsi="Arial" w:cs="Arial"/>
          <w:b/>
        </w:rPr>
        <w:t> </w:t>
      </w:r>
      <w:hyperlink r:id="rId84" w:tooltip="Ciencia" w:history="1">
        <w:r w:rsidR="006D4BAC" w:rsidRPr="006D4BAC">
          <w:rPr>
            <w:rStyle w:val="Hipervnculo"/>
            <w:rFonts w:ascii="Arial" w:hAnsi="Arial" w:cs="Arial"/>
            <w:b/>
            <w:color w:val="auto"/>
            <w:u w:val="none"/>
          </w:rPr>
          <w:t>ciencia</w:t>
        </w:r>
      </w:hyperlink>
      <w:r w:rsidR="006D4BAC" w:rsidRPr="006D4BAC">
        <w:rPr>
          <w:rFonts w:ascii="Arial" w:hAnsi="Arial" w:cs="Arial"/>
          <w:b/>
        </w:rPr>
        <w:t>,</w:t>
      </w:r>
      <w:r w:rsidR="006D4BAC" w:rsidRPr="006D4BAC">
        <w:rPr>
          <w:rStyle w:val="apple-converted-space"/>
          <w:rFonts w:ascii="Arial" w:hAnsi="Arial" w:cs="Arial"/>
          <w:b/>
        </w:rPr>
        <w:t> </w:t>
      </w:r>
      <w:hyperlink r:id="rId85" w:tooltip="Philosophiae naturalis principia mathematica" w:history="1">
        <w:proofErr w:type="spellStart"/>
        <w:r w:rsidR="006D4BAC" w:rsidRPr="006D4BAC">
          <w:rPr>
            <w:rStyle w:val="Hipervnculo"/>
            <w:rFonts w:ascii="Arial" w:hAnsi="Arial" w:cs="Arial"/>
            <w:b/>
            <w:i/>
            <w:iCs/>
            <w:color w:val="auto"/>
            <w:u w:val="none"/>
          </w:rPr>
          <w:t>Philosophiae</w:t>
        </w:r>
        <w:proofErr w:type="spellEnd"/>
        <w:r w:rsidR="006D4BAC" w:rsidRPr="006D4BAC">
          <w:rPr>
            <w:rStyle w:val="Hipervnculo"/>
            <w:rFonts w:ascii="Arial" w:hAnsi="Arial" w:cs="Arial"/>
            <w:b/>
            <w:i/>
            <w:iCs/>
            <w:color w:val="auto"/>
            <w:u w:val="none"/>
          </w:rPr>
          <w:t xml:space="preserve"> </w:t>
        </w:r>
        <w:proofErr w:type="spellStart"/>
        <w:r w:rsidR="006D4BAC" w:rsidRPr="006D4BAC">
          <w:rPr>
            <w:rStyle w:val="Hipervnculo"/>
            <w:rFonts w:ascii="Arial" w:hAnsi="Arial" w:cs="Arial"/>
            <w:b/>
            <w:i/>
            <w:iCs/>
            <w:color w:val="auto"/>
            <w:u w:val="none"/>
          </w:rPr>
          <w:t>naturalis</w:t>
        </w:r>
        <w:proofErr w:type="spellEnd"/>
        <w:r w:rsidR="006D4BAC" w:rsidRPr="006D4BAC">
          <w:rPr>
            <w:rStyle w:val="Hipervnculo"/>
            <w:rFonts w:ascii="Arial" w:hAnsi="Arial" w:cs="Arial"/>
            <w:b/>
            <w:i/>
            <w:iCs/>
            <w:color w:val="auto"/>
            <w:u w:val="none"/>
          </w:rPr>
          <w:t xml:space="preserve"> principia </w:t>
        </w:r>
        <w:proofErr w:type="spellStart"/>
        <w:r w:rsidR="006D4BAC" w:rsidRPr="006D4BAC">
          <w:rPr>
            <w:rStyle w:val="Hipervnculo"/>
            <w:rFonts w:ascii="Arial" w:hAnsi="Arial" w:cs="Arial"/>
            <w:b/>
            <w:i/>
            <w:iCs/>
            <w:color w:val="auto"/>
            <w:u w:val="none"/>
          </w:rPr>
          <w:t>mathem</w:t>
        </w:r>
        <w:r w:rsidR="006D4BAC" w:rsidRPr="006D4BAC">
          <w:rPr>
            <w:rStyle w:val="Hipervnculo"/>
            <w:rFonts w:ascii="Arial" w:hAnsi="Arial" w:cs="Arial"/>
            <w:b/>
            <w:i/>
            <w:iCs/>
            <w:color w:val="auto"/>
            <w:u w:val="none"/>
          </w:rPr>
          <w:t>a</w:t>
        </w:r>
        <w:r w:rsidR="006D4BAC" w:rsidRPr="006D4BAC">
          <w:rPr>
            <w:rStyle w:val="Hipervnculo"/>
            <w:rFonts w:ascii="Arial" w:hAnsi="Arial" w:cs="Arial"/>
            <w:b/>
            <w:i/>
            <w:iCs/>
            <w:color w:val="auto"/>
            <w:u w:val="none"/>
          </w:rPr>
          <w:t>tica</w:t>
        </w:r>
        <w:proofErr w:type="spellEnd"/>
      </w:hyperlink>
      <w:r w:rsidR="006D4BAC" w:rsidRPr="006D4BAC">
        <w:rPr>
          <w:rFonts w:ascii="Arial" w:hAnsi="Arial" w:cs="Arial"/>
          <w:b/>
        </w:rPr>
        <w:t>.</w:t>
      </w:r>
    </w:p>
    <w:p w:rsidR="00262D47" w:rsidRP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En 1693 sufrió una gran crisis psíquica, causante de largos periodos en los que perm</w:t>
      </w:r>
      <w:r w:rsidR="006D4BAC" w:rsidRPr="006D4BAC">
        <w:rPr>
          <w:rFonts w:ascii="Arial" w:hAnsi="Arial" w:cs="Arial"/>
          <w:b/>
        </w:rPr>
        <w:t>a</w:t>
      </w:r>
      <w:r w:rsidR="006D4BAC" w:rsidRPr="006D4BAC">
        <w:rPr>
          <w:rFonts w:ascii="Arial" w:hAnsi="Arial" w:cs="Arial"/>
          <w:b/>
        </w:rPr>
        <w:t>neció aislado, durante los que no comía ni dormía. En esta época sufrió</w:t>
      </w:r>
      <w:r w:rsidR="006D4BAC" w:rsidRPr="006D4BAC">
        <w:rPr>
          <w:rStyle w:val="apple-converted-space"/>
          <w:rFonts w:ascii="Arial" w:hAnsi="Arial" w:cs="Arial"/>
          <w:b/>
        </w:rPr>
        <w:t> </w:t>
      </w:r>
      <w:hyperlink r:id="rId86" w:tooltip="Depresión" w:history="1">
        <w:r w:rsidR="006D4BAC" w:rsidRPr="006D4BAC">
          <w:rPr>
            <w:rStyle w:val="Hipervnculo"/>
            <w:rFonts w:ascii="Arial" w:hAnsi="Arial" w:cs="Arial"/>
            <w:b/>
            <w:color w:val="auto"/>
            <w:u w:val="none"/>
          </w:rPr>
          <w:t>depresión</w:t>
        </w:r>
      </w:hyperlink>
      <w:r w:rsidR="006D4BAC" w:rsidRPr="006D4BAC">
        <w:rPr>
          <w:rStyle w:val="apple-converted-space"/>
          <w:rFonts w:ascii="Arial" w:hAnsi="Arial" w:cs="Arial"/>
          <w:b/>
        </w:rPr>
        <w:t> </w:t>
      </w:r>
      <w:r w:rsidR="006D4BAC" w:rsidRPr="006D4BAC">
        <w:rPr>
          <w:rFonts w:ascii="Arial" w:hAnsi="Arial" w:cs="Arial"/>
          <w:b/>
        </w:rPr>
        <w:t>y arra</w:t>
      </w:r>
      <w:r w:rsidR="006D4BAC" w:rsidRPr="006D4BAC">
        <w:rPr>
          <w:rFonts w:ascii="Arial" w:hAnsi="Arial" w:cs="Arial"/>
          <w:b/>
        </w:rPr>
        <w:t>n</w:t>
      </w:r>
      <w:r w:rsidR="006D4BAC" w:rsidRPr="006D4BAC">
        <w:rPr>
          <w:rFonts w:ascii="Arial" w:hAnsi="Arial" w:cs="Arial"/>
          <w:b/>
        </w:rPr>
        <w:t>ques de</w:t>
      </w:r>
      <w:r w:rsidR="006D4BAC" w:rsidRPr="006D4BAC">
        <w:rPr>
          <w:rStyle w:val="apple-converted-space"/>
          <w:rFonts w:ascii="Arial" w:hAnsi="Arial" w:cs="Arial"/>
          <w:b/>
        </w:rPr>
        <w:t> </w:t>
      </w:r>
      <w:hyperlink r:id="rId87" w:tooltip="Trastorno delirante" w:history="1">
        <w:r w:rsidR="006D4BAC" w:rsidRPr="006D4BAC">
          <w:rPr>
            <w:rStyle w:val="Hipervnculo"/>
            <w:rFonts w:ascii="Arial" w:hAnsi="Arial" w:cs="Arial"/>
            <w:b/>
            <w:color w:val="auto"/>
            <w:u w:val="none"/>
          </w:rPr>
          <w:t>paranoia</w:t>
        </w:r>
      </w:hyperlink>
      <w:r w:rsidR="006D4BAC" w:rsidRPr="006D4BAC">
        <w:rPr>
          <w:rFonts w:ascii="Arial" w:hAnsi="Arial" w:cs="Arial"/>
          <w:b/>
        </w:rPr>
        <w:t>. Mantuvo correspondencia con su amigo, el filósofo</w:t>
      </w:r>
      <w:r w:rsidR="006D4BAC" w:rsidRPr="006D4BAC">
        <w:rPr>
          <w:rStyle w:val="apple-converted-space"/>
          <w:rFonts w:ascii="Arial" w:hAnsi="Arial" w:cs="Arial"/>
          <w:b/>
        </w:rPr>
        <w:t> </w:t>
      </w:r>
      <w:hyperlink r:id="rId88" w:tooltip="John Locke" w:history="1">
        <w:r w:rsidR="006D4BAC" w:rsidRPr="006D4BAC">
          <w:rPr>
            <w:rStyle w:val="Hipervnculo"/>
            <w:rFonts w:ascii="Arial" w:hAnsi="Arial" w:cs="Arial"/>
            <w:b/>
            <w:color w:val="auto"/>
            <w:u w:val="none"/>
          </w:rPr>
          <w:t xml:space="preserve">John </w:t>
        </w:r>
        <w:proofErr w:type="spellStart"/>
        <w:r w:rsidR="006D4BAC" w:rsidRPr="006D4BAC">
          <w:rPr>
            <w:rStyle w:val="Hipervnculo"/>
            <w:rFonts w:ascii="Arial" w:hAnsi="Arial" w:cs="Arial"/>
            <w:b/>
            <w:color w:val="auto"/>
            <w:u w:val="none"/>
          </w:rPr>
          <w:t>Locke</w:t>
        </w:r>
        <w:proofErr w:type="spellEnd"/>
      </w:hyperlink>
      <w:r w:rsidR="006D4BAC" w:rsidRPr="006D4BAC">
        <w:rPr>
          <w:rFonts w:ascii="Arial" w:hAnsi="Arial" w:cs="Arial"/>
          <w:b/>
        </w:rPr>
        <w:t>, en la que además de contarle su mal estado, lo acusó en varias ocasiones de cosas que nunca hizo. Algunos hist</w:t>
      </w:r>
      <w:r w:rsidR="006D4BAC" w:rsidRPr="006D4BAC">
        <w:rPr>
          <w:rFonts w:ascii="Arial" w:hAnsi="Arial" w:cs="Arial"/>
          <w:b/>
        </w:rPr>
        <w:t>o</w:t>
      </w:r>
      <w:r w:rsidR="006D4BAC" w:rsidRPr="006D4BAC">
        <w:rPr>
          <w:rFonts w:ascii="Arial" w:hAnsi="Arial" w:cs="Arial"/>
          <w:b/>
        </w:rPr>
        <w:t>riadores creen que la crisis fue causada por la ruptura de su relación con su discípulo</w:t>
      </w:r>
      <w:r w:rsidR="006D4BAC" w:rsidRPr="006D4BAC">
        <w:rPr>
          <w:rStyle w:val="apple-converted-space"/>
          <w:rFonts w:ascii="Arial" w:hAnsi="Arial" w:cs="Arial"/>
          <w:b/>
        </w:rPr>
        <w:t> </w:t>
      </w:r>
      <w:hyperlink r:id="rId89" w:tooltip="Nicolás Fatio de Duillier" w:history="1">
        <w:r w:rsidR="006D4BAC" w:rsidRPr="006D4BAC">
          <w:rPr>
            <w:rStyle w:val="Hipervnculo"/>
            <w:rFonts w:ascii="Arial" w:hAnsi="Arial" w:cs="Arial"/>
            <w:b/>
            <w:color w:val="auto"/>
            <w:u w:val="none"/>
          </w:rPr>
          <w:t xml:space="preserve">Nicolás </w:t>
        </w:r>
        <w:proofErr w:type="spellStart"/>
        <w:r w:rsidR="006D4BAC" w:rsidRPr="006D4BAC">
          <w:rPr>
            <w:rStyle w:val="Hipervnculo"/>
            <w:rFonts w:ascii="Arial" w:hAnsi="Arial" w:cs="Arial"/>
            <w:b/>
            <w:color w:val="auto"/>
            <w:u w:val="none"/>
          </w:rPr>
          <w:t>F</w:t>
        </w:r>
        <w:r w:rsidR="006D4BAC" w:rsidRPr="006D4BAC">
          <w:rPr>
            <w:rStyle w:val="Hipervnculo"/>
            <w:rFonts w:ascii="Arial" w:hAnsi="Arial" w:cs="Arial"/>
            <w:b/>
            <w:color w:val="auto"/>
            <w:u w:val="none"/>
          </w:rPr>
          <w:t>a</w:t>
        </w:r>
        <w:r w:rsidR="006D4BAC" w:rsidRPr="006D4BAC">
          <w:rPr>
            <w:rStyle w:val="Hipervnculo"/>
            <w:rFonts w:ascii="Arial" w:hAnsi="Arial" w:cs="Arial"/>
            <w:b/>
            <w:color w:val="auto"/>
            <w:u w:val="none"/>
          </w:rPr>
          <w:t>tio</w:t>
        </w:r>
        <w:proofErr w:type="spellEnd"/>
        <w:r w:rsidR="006D4BAC" w:rsidRPr="006D4BAC">
          <w:rPr>
            <w:rStyle w:val="Hipervnculo"/>
            <w:rFonts w:ascii="Arial" w:hAnsi="Arial" w:cs="Arial"/>
            <w:b/>
            <w:color w:val="auto"/>
            <w:u w:val="none"/>
          </w:rPr>
          <w:t xml:space="preserve"> de </w:t>
        </w:r>
        <w:proofErr w:type="spellStart"/>
        <w:r w:rsidR="006D4BAC" w:rsidRPr="006D4BAC">
          <w:rPr>
            <w:rStyle w:val="Hipervnculo"/>
            <w:rFonts w:ascii="Arial" w:hAnsi="Arial" w:cs="Arial"/>
            <w:b/>
            <w:color w:val="auto"/>
            <w:u w:val="none"/>
          </w:rPr>
          <w:t>Duillier</w:t>
        </w:r>
        <w:proofErr w:type="spellEnd"/>
      </w:hyperlink>
      <w:r w:rsidR="006D4BAC" w:rsidRPr="006D4BAC">
        <w:rPr>
          <w:rFonts w:ascii="Arial" w:hAnsi="Arial" w:cs="Arial"/>
          <w:b/>
        </w:rPr>
        <w:t>.</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 xml:space="preserve"> Sin embargo, tras la publicación en 1979 de un estudio que demostró una concentración de mercurio (altamente neurotóxico) quince v</w:t>
      </w:r>
      <w:r w:rsidR="006D4BAC" w:rsidRPr="006D4BAC">
        <w:rPr>
          <w:rFonts w:ascii="Arial" w:hAnsi="Arial" w:cs="Arial"/>
          <w:b/>
        </w:rPr>
        <w:t>e</w:t>
      </w:r>
      <w:r w:rsidR="006D4BAC" w:rsidRPr="006D4BAC">
        <w:rPr>
          <w:rFonts w:ascii="Arial" w:hAnsi="Arial" w:cs="Arial"/>
          <w:b/>
        </w:rPr>
        <w:t>ces mayor que la normal en el cabello de Newton, la mayoría opina que en esta época Newton sufría</w:t>
      </w:r>
      <w:r w:rsidR="006D4BAC" w:rsidRPr="006D4BAC">
        <w:rPr>
          <w:rStyle w:val="apple-converted-space"/>
          <w:rFonts w:ascii="Arial" w:hAnsi="Arial" w:cs="Arial"/>
          <w:b/>
        </w:rPr>
        <w:t> </w:t>
      </w:r>
      <w:hyperlink r:id="rId90" w:tooltip="Envenenamiento por mercurio" w:history="1">
        <w:r w:rsidR="006D4BAC" w:rsidRPr="006D4BAC">
          <w:rPr>
            <w:rStyle w:val="Hipervnculo"/>
            <w:rFonts w:ascii="Arial" w:hAnsi="Arial" w:cs="Arial"/>
            <w:b/>
            <w:color w:val="auto"/>
            <w:u w:val="none"/>
          </w:rPr>
          <w:t>envenenamiento por merc</w:t>
        </w:r>
        <w:r w:rsidR="006D4BAC" w:rsidRPr="006D4BAC">
          <w:rPr>
            <w:rStyle w:val="Hipervnculo"/>
            <w:rFonts w:ascii="Arial" w:hAnsi="Arial" w:cs="Arial"/>
            <w:b/>
            <w:color w:val="auto"/>
            <w:u w:val="none"/>
          </w:rPr>
          <w:t>u</w:t>
        </w:r>
        <w:r w:rsidR="006D4BAC" w:rsidRPr="006D4BAC">
          <w:rPr>
            <w:rStyle w:val="Hipervnculo"/>
            <w:rFonts w:ascii="Arial" w:hAnsi="Arial" w:cs="Arial"/>
            <w:b/>
            <w:color w:val="auto"/>
            <w:u w:val="none"/>
          </w:rPr>
          <w:t>rio</w:t>
        </w:r>
      </w:hyperlink>
      <w:r w:rsidR="006D4BAC" w:rsidRPr="006D4BAC">
        <w:rPr>
          <w:rStyle w:val="apple-converted-space"/>
          <w:rFonts w:ascii="Arial" w:hAnsi="Arial" w:cs="Arial"/>
          <w:b/>
        </w:rPr>
        <w:t> </w:t>
      </w:r>
      <w:r w:rsidR="006D4BAC" w:rsidRPr="006D4BAC">
        <w:rPr>
          <w:rFonts w:ascii="Arial" w:hAnsi="Arial" w:cs="Arial"/>
          <w:b/>
        </w:rPr>
        <w:t>al hacer sus experimentos</w:t>
      </w:r>
      <w:r w:rsidR="006D4BAC" w:rsidRPr="006D4BAC">
        <w:rPr>
          <w:rStyle w:val="apple-converted-space"/>
          <w:rFonts w:ascii="Arial" w:hAnsi="Arial" w:cs="Arial"/>
          <w:b/>
        </w:rPr>
        <w:t> </w:t>
      </w:r>
      <w:hyperlink r:id="rId91" w:tooltip="Alquimia" w:history="1">
        <w:r w:rsidR="006D4BAC" w:rsidRPr="006D4BAC">
          <w:rPr>
            <w:rStyle w:val="Hipervnculo"/>
            <w:rFonts w:ascii="Arial" w:hAnsi="Arial" w:cs="Arial"/>
            <w:b/>
            <w:color w:val="auto"/>
            <w:u w:val="none"/>
          </w:rPr>
          <w:t>alquímicos</w:t>
        </w:r>
      </w:hyperlink>
      <w:r w:rsidR="006D4BAC" w:rsidRPr="006D4BAC">
        <w:rPr>
          <w:rFonts w:ascii="Arial" w:hAnsi="Arial" w:cs="Arial"/>
          <w:b/>
        </w:rPr>
        <w:t>, lo que e</w:t>
      </w:r>
      <w:r w:rsidR="006D4BAC" w:rsidRPr="006D4BAC">
        <w:rPr>
          <w:rFonts w:ascii="Arial" w:hAnsi="Arial" w:cs="Arial"/>
          <w:b/>
        </w:rPr>
        <w:t>x</w:t>
      </w:r>
      <w:r w:rsidR="006D4BAC" w:rsidRPr="006D4BAC">
        <w:rPr>
          <w:rFonts w:ascii="Arial" w:hAnsi="Arial" w:cs="Arial"/>
          <w:b/>
        </w:rPr>
        <w:t>plicaría su enfermedad y los cambios en su conducta.</w:t>
      </w:r>
      <w:hyperlink r:id="rId92" w:anchor="cite_note-16" w:history="1">
        <w:r w:rsidR="006D4BAC" w:rsidRPr="006D4BAC">
          <w:rPr>
            <w:rStyle w:val="Hipervnculo"/>
            <w:rFonts w:ascii="Arial" w:hAnsi="Arial" w:cs="Arial"/>
            <w:b/>
            <w:color w:val="auto"/>
            <w:u w:val="none"/>
            <w:vertAlign w:val="superscript"/>
          </w:rPr>
          <w:t>16</w:t>
        </w:r>
      </w:hyperlink>
      <w:r w:rsidR="006D4BAC" w:rsidRPr="006D4BAC">
        <w:rPr>
          <w:rStyle w:val="apple-converted-space"/>
          <w:rFonts w:ascii="Arial" w:hAnsi="Arial" w:cs="Arial"/>
          <w:b/>
        </w:rPr>
        <w:t> </w:t>
      </w:r>
      <w:r w:rsidR="006D4BAC" w:rsidRPr="006D4BAC">
        <w:rPr>
          <w:rFonts w:ascii="Arial" w:hAnsi="Arial" w:cs="Arial"/>
          <w:b/>
        </w:rPr>
        <w:t>Después de escribir los</w:t>
      </w:r>
      <w:r w:rsidR="006D4BAC" w:rsidRPr="006D4BAC">
        <w:rPr>
          <w:rStyle w:val="apple-converted-space"/>
          <w:rFonts w:ascii="Arial" w:hAnsi="Arial" w:cs="Arial"/>
          <w:b/>
        </w:rPr>
        <w:t> </w:t>
      </w:r>
      <w:r w:rsidR="006D4BAC" w:rsidRPr="006D4BAC">
        <w:rPr>
          <w:rFonts w:ascii="Arial" w:hAnsi="Arial" w:cs="Arial"/>
          <w:b/>
          <w:i/>
          <w:iCs/>
        </w:rPr>
        <w:t>Principia</w:t>
      </w:r>
      <w:r w:rsidR="006D4BAC" w:rsidRPr="006D4BAC">
        <w:rPr>
          <w:rStyle w:val="apple-converted-space"/>
          <w:rFonts w:ascii="Arial" w:hAnsi="Arial" w:cs="Arial"/>
          <w:b/>
        </w:rPr>
        <w:t> </w:t>
      </w:r>
      <w:r w:rsidR="006D4BAC" w:rsidRPr="006D4BAC">
        <w:rPr>
          <w:rFonts w:ascii="Arial" w:hAnsi="Arial" w:cs="Arial"/>
          <w:b/>
        </w:rPr>
        <w:t>abandonó</w:t>
      </w:r>
      <w:r w:rsidR="006D4BAC" w:rsidRPr="006D4BAC">
        <w:rPr>
          <w:rStyle w:val="apple-converted-space"/>
          <w:rFonts w:ascii="Arial" w:hAnsi="Arial" w:cs="Arial"/>
          <w:b/>
        </w:rPr>
        <w:t> </w:t>
      </w:r>
      <w:hyperlink r:id="rId93" w:tooltip="Cambridge" w:history="1">
        <w:r w:rsidR="006D4BAC" w:rsidRPr="006D4BAC">
          <w:rPr>
            <w:rStyle w:val="Hipervnculo"/>
            <w:rFonts w:ascii="Arial" w:hAnsi="Arial" w:cs="Arial"/>
            <w:b/>
            <w:color w:val="auto"/>
            <w:u w:val="none"/>
          </w:rPr>
          <w:t>Cambridge</w:t>
        </w:r>
      </w:hyperlink>
      <w:r w:rsidR="006D4BAC" w:rsidRPr="006D4BAC">
        <w:rPr>
          <w:rStyle w:val="apple-converted-space"/>
          <w:rFonts w:ascii="Arial" w:hAnsi="Arial" w:cs="Arial"/>
          <w:b/>
        </w:rPr>
        <w:t> </w:t>
      </w:r>
      <w:r w:rsidR="006D4BAC" w:rsidRPr="006D4BAC">
        <w:rPr>
          <w:rFonts w:ascii="Arial" w:hAnsi="Arial" w:cs="Arial"/>
          <w:b/>
        </w:rPr>
        <w:t>y se mudó a Londres, donde ocupó diferentes puestos públicos de prestigio, siendo nombrado Prebo</w:t>
      </w:r>
      <w:r w:rsidR="006D4BAC" w:rsidRPr="006D4BAC">
        <w:rPr>
          <w:rFonts w:ascii="Arial" w:hAnsi="Arial" w:cs="Arial"/>
          <w:b/>
        </w:rPr>
        <w:t>s</w:t>
      </w:r>
      <w:r w:rsidR="006D4BAC" w:rsidRPr="006D4BAC">
        <w:rPr>
          <w:rFonts w:ascii="Arial" w:hAnsi="Arial" w:cs="Arial"/>
          <w:b/>
        </w:rPr>
        <w:t xml:space="preserve">te del Rey, magistrado de </w:t>
      </w:r>
      <w:proofErr w:type="spellStart"/>
      <w:r w:rsidR="006D4BAC" w:rsidRPr="006D4BAC">
        <w:rPr>
          <w:rFonts w:ascii="Arial" w:hAnsi="Arial" w:cs="Arial"/>
          <w:b/>
        </w:rPr>
        <w:t>Cha</w:t>
      </w:r>
      <w:r w:rsidR="006D4BAC" w:rsidRPr="006D4BAC">
        <w:rPr>
          <w:rFonts w:ascii="Arial" w:hAnsi="Arial" w:cs="Arial"/>
          <w:b/>
        </w:rPr>
        <w:t>r</w:t>
      </w:r>
      <w:r w:rsidR="006D4BAC" w:rsidRPr="006D4BAC">
        <w:rPr>
          <w:rFonts w:ascii="Arial" w:hAnsi="Arial" w:cs="Arial"/>
          <w:b/>
        </w:rPr>
        <w:t>terhouse</w:t>
      </w:r>
      <w:proofErr w:type="spellEnd"/>
      <w:r w:rsidR="006D4BAC" w:rsidRPr="006D4BAC">
        <w:rPr>
          <w:rFonts w:ascii="Arial" w:hAnsi="Arial" w:cs="Arial"/>
          <w:b/>
        </w:rPr>
        <w:t xml:space="preserve"> y director de la</w:t>
      </w:r>
      <w:r w:rsidR="006D4BAC" w:rsidRPr="006D4BAC">
        <w:rPr>
          <w:rStyle w:val="apple-converted-space"/>
          <w:rFonts w:ascii="Arial" w:hAnsi="Arial" w:cs="Arial"/>
          <w:b/>
        </w:rPr>
        <w:t> </w:t>
      </w:r>
      <w:hyperlink r:id="rId94" w:tooltip="Casa de Moneda" w:history="1">
        <w:r w:rsidR="006D4BAC" w:rsidRPr="006D4BAC">
          <w:rPr>
            <w:rStyle w:val="Hipervnculo"/>
            <w:rFonts w:ascii="Arial" w:hAnsi="Arial" w:cs="Arial"/>
            <w:b/>
            <w:color w:val="auto"/>
            <w:u w:val="none"/>
          </w:rPr>
          <w:t>Casa de Moneda</w:t>
        </w:r>
      </w:hyperlink>
      <w:r w:rsidR="006D4BAC" w:rsidRPr="006D4BAC">
        <w:rPr>
          <w:rFonts w:ascii="Arial" w:hAnsi="Arial" w:cs="Arial"/>
          <w:b/>
        </w:rPr>
        <w:t>.</w:t>
      </w:r>
    </w:p>
    <w:p w:rsidR="00262D47" w:rsidRPr="006D4BAC" w:rsidRDefault="00262D47" w:rsidP="006D4BAC">
      <w:pPr>
        <w:pStyle w:val="NormalWeb"/>
        <w:shd w:val="clear" w:color="auto" w:fill="FFFFFF"/>
        <w:spacing w:before="0" w:beforeAutospacing="0" w:after="0" w:afterAutospacing="0"/>
        <w:jc w:val="both"/>
        <w:rPr>
          <w:rFonts w:ascii="Arial" w:hAnsi="Arial" w:cs="Arial"/>
          <w:b/>
        </w:rPr>
      </w:pPr>
    </w:p>
    <w:p w:rsid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Entre sus intereses más profundos se encontraban la</w:t>
      </w:r>
      <w:r w:rsidR="006D4BAC" w:rsidRPr="006D4BAC">
        <w:rPr>
          <w:rStyle w:val="apple-converted-space"/>
          <w:rFonts w:ascii="Arial" w:hAnsi="Arial" w:cs="Arial"/>
          <w:b/>
        </w:rPr>
        <w:t> </w:t>
      </w:r>
      <w:hyperlink r:id="rId95" w:tooltip="Alquimia" w:history="1">
        <w:r w:rsidR="006D4BAC" w:rsidRPr="006D4BAC">
          <w:rPr>
            <w:rStyle w:val="Hipervnculo"/>
            <w:rFonts w:ascii="Arial" w:hAnsi="Arial" w:cs="Arial"/>
            <w:b/>
            <w:color w:val="auto"/>
            <w:u w:val="none"/>
          </w:rPr>
          <w:t>alquimia</w:t>
        </w:r>
      </w:hyperlink>
      <w:r w:rsidR="006D4BAC" w:rsidRPr="006D4BAC">
        <w:rPr>
          <w:rStyle w:val="apple-converted-space"/>
          <w:rFonts w:ascii="Arial" w:hAnsi="Arial" w:cs="Arial"/>
          <w:b/>
        </w:rPr>
        <w:t> </w:t>
      </w:r>
      <w:r w:rsidR="006D4BAC" w:rsidRPr="006D4BAC">
        <w:rPr>
          <w:rFonts w:ascii="Arial" w:hAnsi="Arial" w:cs="Arial"/>
          <w:b/>
        </w:rPr>
        <w:t>y la religión, temas en los que sus escritos sobrepasan con mucho en volumen a sus escritos científicos. Entre sus opiniones religiosas defendía el</w:t>
      </w:r>
      <w:r w:rsidR="006D4BAC" w:rsidRPr="006D4BAC">
        <w:rPr>
          <w:rStyle w:val="apple-converted-space"/>
          <w:rFonts w:ascii="Arial" w:hAnsi="Arial" w:cs="Arial"/>
          <w:b/>
        </w:rPr>
        <w:t> </w:t>
      </w:r>
      <w:hyperlink r:id="rId96" w:tooltip="Arrianismo" w:history="1">
        <w:r w:rsidR="006D4BAC" w:rsidRPr="006D4BAC">
          <w:rPr>
            <w:rStyle w:val="Hipervnculo"/>
            <w:rFonts w:ascii="Arial" w:hAnsi="Arial" w:cs="Arial"/>
            <w:b/>
            <w:color w:val="auto"/>
            <w:u w:val="none"/>
          </w:rPr>
          <w:t>arrianismo</w:t>
        </w:r>
      </w:hyperlink>
      <w:r w:rsidR="006D4BAC" w:rsidRPr="006D4BAC">
        <w:rPr>
          <w:rStyle w:val="apple-converted-space"/>
          <w:rFonts w:ascii="Arial" w:hAnsi="Arial" w:cs="Arial"/>
          <w:b/>
        </w:rPr>
        <w:t> </w:t>
      </w:r>
      <w:r w:rsidR="006D4BAC" w:rsidRPr="006D4BAC">
        <w:rPr>
          <w:rFonts w:ascii="Arial" w:hAnsi="Arial" w:cs="Arial"/>
          <w:b/>
        </w:rPr>
        <w:t>y estaba convencido de que las</w:t>
      </w:r>
      <w:r w:rsidR="006D4BAC" w:rsidRPr="006D4BAC">
        <w:rPr>
          <w:rStyle w:val="apple-converted-space"/>
          <w:rFonts w:ascii="Arial" w:hAnsi="Arial" w:cs="Arial"/>
          <w:b/>
        </w:rPr>
        <w:t> </w:t>
      </w:r>
      <w:hyperlink r:id="rId97" w:tooltip="Sagradas Escrituras" w:history="1">
        <w:r w:rsidR="006D4BAC" w:rsidRPr="006D4BAC">
          <w:rPr>
            <w:rStyle w:val="Hipervnculo"/>
            <w:rFonts w:ascii="Arial" w:hAnsi="Arial" w:cs="Arial"/>
            <w:b/>
            <w:color w:val="auto"/>
            <w:u w:val="none"/>
          </w:rPr>
          <w:t>Sagradas E</w:t>
        </w:r>
        <w:r w:rsidR="006D4BAC" w:rsidRPr="006D4BAC">
          <w:rPr>
            <w:rStyle w:val="Hipervnculo"/>
            <w:rFonts w:ascii="Arial" w:hAnsi="Arial" w:cs="Arial"/>
            <w:b/>
            <w:color w:val="auto"/>
            <w:u w:val="none"/>
          </w:rPr>
          <w:t>s</w:t>
        </w:r>
        <w:r w:rsidR="006D4BAC" w:rsidRPr="006D4BAC">
          <w:rPr>
            <w:rStyle w:val="Hipervnculo"/>
            <w:rFonts w:ascii="Arial" w:hAnsi="Arial" w:cs="Arial"/>
            <w:b/>
            <w:color w:val="auto"/>
            <w:u w:val="none"/>
          </w:rPr>
          <w:t>crituras</w:t>
        </w:r>
      </w:hyperlink>
      <w:r w:rsidR="006D4BAC" w:rsidRPr="006D4BAC">
        <w:rPr>
          <w:rStyle w:val="apple-converted-space"/>
          <w:rFonts w:ascii="Arial" w:hAnsi="Arial" w:cs="Arial"/>
          <w:b/>
        </w:rPr>
        <w:t> </w:t>
      </w:r>
      <w:r w:rsidR="006D4BAC" w:rsidRPr="006D4BAC">
        <w:rPr>
          <w:rFonts w:ascii="Arial" w:hAnsi="Arial" w:cs="Arial"/>
          <w:b/>
        </w:rPr>
        <w:t>habían sido violadas para sustentar la doctrina</w:t>
      </w:r>
      <w:r w:rsidR="006D4BAC" w:rsidRPr="006D4BAC">
        <w:rPr>
          <w:rStyle w:val="apple-converted-space"/>
          <w:rFonts w:ascii="Arial" w:hAnsi="Arial" w:cs="Arial"/>
          <w:b/>
        </w:rPr>
        <w:t> </w:t>
      </w:r>
      <w:hyperlink r:id="rId98" w:tooltip="Santa Trinidad" w:history="1">
        <w:r w:rsidR="006D4BAC" w:rsidRPr="006D4BAC">
          <w:rPr>
            <w:rStyle w:val="Hipervnculo"/>
            <w:rFonts w:ascii="Arial" w:hAnsi="Arial" w:cs="Arial"/>
            <w:b/>
            <w:color w:val="auto"/>
            <w:u w:val="none"/>
          </w:rPr>
          <w:t>trinitaria</w:t>
        </w:r>
      </w:hyperlink>
      <w:r w:rsidR="006D4BAC" w:rsidRPr="006D4BAC">
        <w:rPr>
          <w:rFonts w:ascii="Arial" w:hAnsi="Arial" w:cs="Arial"/>
          <w:b/>
        </w:rPr>
        <w:t>. Esto le causó graves pr</w:t>
      </w:r>
      <w:r w:rsidR="006D4BAC" w:rsidRPr="006D4BAC">
        <w:rPr>
          <w:rFonts w:ascii="Arial" w:hAnsi="Arial" w:cs="Arial"/>
          <w:b/>
        </w:rPr>
        <w:t>o</w:t>
      </w:r>
      <w:r w:rsidR="006D4BAC" w:rsidRPr="006D4BAC">
        <w:rPr>
          <w:rFonts w:ascii="Arial" w:hAnsi="Arial" w:cs="Arial"/>
          <w:b/>
        </w:rPr>
        <w:t xml:space="preserve">blemas al formar parte del Trinity </w:t>
      </w:r>
      <w:proofErr w:type="spellStart"/>
      <w:r w:rsidR="006D4BAC" w:rsidRPr="006D4BAC">
        <w:rPr>
          <w:rFonts w:ascii="Arial" w:hAnsi="Arial" w:cs="Arial"/>
          <w:b/>
        </w:rPr>
        <w:t>College</w:t>
      </w:r>
      <w:proofErr w:type="spellEnd"/>
      <w:r w:rsidR="006D4BAC" w:rsidRPr="006D4BAC">
        <w:rPr>
          <w:rFonts w:ascii="Arial" w:hAnsi="Arial" w:cs="Arial"/>
          <w:b/>
        </w:rPr>
        <w:t xml:space="preserve"> en Cambridge y sus ideas rel</w:t>
      </w:r>
      <w:r w:rsidR="006D4BAC" w:rsidRPr="006D4BAC">
        <w:rPr>
          <w:rFonts w:ascii="Arial" w:hAnsi="Arial" w:cs="Arial"/>
          <w:b/>
        </w:rPr>
        <w:t>i</w:t>
      </w:r>
      <w:r w:rsidR="006D4BAC" w:rsidRPr="006D4BAC">
        <w:rPr>
          <w:rFonts w:ascii="Arial" w:hAnsi="Arial" w:cs="Arial"/>
          <w:b/>
        </w:rPr>
        <w:t xml:space="preserve">giosas impidieron que pudiera ser director del </w:t>
      </w:r>
      <w:proofErr w:type="spellStart"/>
      <w:r w:rsidR="006D4BAC" w:rsidRPr="006D4BAC">
        <w:rPr>
          <w:rFonts w:ascii="Arial" w:hAnsi="Arial" w:cs="Arial"/>
          <w:b/>
        </w:rPr>
        <w:t>College</w:t>
      </w:r>
      <w:proofErr w:type="spellEnd"/>
      <w:r w:rsidR="006D4BAC" w:rsidRPr="006D4BAC">
        <w:rPr>
          <w:rFonts w:ascii="Arial" w:hAnsi="Arial" w:cs="Arial"/>
          <w:b/>
        </w:rPr>
        <w:t>. Entre sus estudios alquímicos se encontraban temas esotéricos como la transmutación de los elementos, la</w:t>
      </w:r>
      <w:r w:rsidR="006D4BAC" w:rsidRPr="006D4BAC">
        <w:rPr>
          <w:rStyle w:val="apple-converted-space"/>
          <w:rFonts w:ascii="Arial" w:hAnsi="Arial" w:cs="Arial"/>
          <w:b/>
        </w:rPr>
        <w:t> </w:t>
      </w:r>
      <w:hyperlink r:id="rId99" w:tooltip="Piedra filosofal" w:history="1">
        <w:r w:rsidR="006D4BAC" w:rsidRPr="006D4BAC">
          <w:rPr>
            <w:rStyle w:val="Hipervnculo"/>
            <w:rFonts w:ascii="Arial" w:hAnsi="Arial" w:cs="Arial"/>
            <w:b/>
            <w:color w:val="auto"/>
            <w:u w:val="none"/>
          </w:rPr>
          <w:t>piedra filosofal</w:t>
        </w:r>
      </w:hyperlink>
      <w:r w:rsidR="006D4BAC" w:rsidRPr="006D4BAC">
        <w:rPr>
          <w:rStyle w:val="apple-converted-space"/>
          <w:rFonts w:ascii="Arial" w:hAnsi="Arial" w:cs="Arial"/>
          <w:b/>
        </w:rPr>
        <w:t> </w:t>
      </w:r>
      <w:r w:rsidR="006D4BAC" w:rsidRPr="006D4BAC">
        <w:rPr>
          <w:rFonts w:ascii="Arial" w:hAnsi="Arial" w:cs="Arial"/>
          <w:b/>
        </w:rPr>
        <w:t>y el</w:t>
      </w:r>
      <w:r w:rsidR="006D4BAC" w:rsidRPr="006D4BAC">
        <w:rPr>
          <w:rStyle w:val="apple-converted-space"/>
          <w:rFonts w:ascii="Arial" w:hAnsi="Arial" w:cs="Arial"/>
          <w:b/>
        </w:rPr>
        <w:t> </w:t>
      </w:r>
      <w:hyperlink r:id="rId100" w:tooltip="Elixir de la vida" w:history="1">
        <w:r w:rsidR="006D4BAC" w:rsidRPr="006D4BAC">
          <w:rPr>
            <w:rStyle w:val="Hipervnculo"/>
            <w:rFonts w:ascii="Arial" w:hAnsi="Arial" w:cs="Arial"/>
            <w:b/>
            <w:color w:val="auto"/>
            <w:u w:val="none"/>
          </w:rPr>
          <w:t>elixir de la vida</w:t>
        </w:r>
      </w:hyperlink>
      <w:r w:rsidR="006D4BAC" w:rsidRPr="006D4BAC">
        <w:rPr>
          <w:rFonts w:ascii="Arial" w:hAnsi="Arial" w:cs="Arial"/>
          <w:b/>
        </w:rPr>
        <w:t>.</w:t>
      </w:r>
    </w:p>
    <w:p w:rsidR="006D4BAC" w:rsidRDefault="006D4BAC" w:rsidP="006D4BAC">
      <w:pPr>
        <w:pStyle w:val="NormalWeb"/>
        <w:shd w:val="clear" w:color="auto" w:fill="FFFFFF"/>
        <w:spacing w:before="0" w:beforeAutospacing="0" w:after="0" w:afterAutospacing="0"/>
        <w:jc w:val="both"/>
        <w:rPr>
          <w:rFonts w:ascii="Arial" w:hAnsi="Arial" w:cs="Arial"/>
          <w:b/>
        </w:rPr>
      </w:pPr>
    </w:p>
    <w:p w:rsidR="006D4BAC" w:rsidRPr="006D4BAC" w:rsidRDefault="006D4BAC" w:rsidP="006D4BAC">
      <w:pPr>
        <w:pStyle w:val="NormalWeb"/>
        <w:shd w:val="clear" w:color="auto" w:fill="FFFFFF"/>
        <w:spacing w:before="0" w:beforeAutospacing="0" w:after="0" w:afterAutospacing="0"/>
        <w:jc w:val="both"/>
        <w:rPr>
          <w:rFonts w:ascii="Arial" w:hAnsi="Arial" w:cs="Arial"/>
          <w:b/>
          <w:color w:val="FF0000"/>
        </w:rPr>
      </w:pPr>
      <w:r w:rsidRPr="006D4BAC">
        <w:rPr>
          <w:rFonts w:ascii="Arial" w:hAnsi="Arial" w:cs="Arial"/>
          <w:b/>
          <w:color w:val="FF0000"/>
        </w:rPr>
        <w:t>Primeras contribuciones</w:t>
      </w:r>
    </w:p>
    <w:p w:rsidR="006D4BAC" w:rsidRDefault="006D4BAC" w:rsidP="006D4BAC">
      <w:pPr>
        <w:pStyle w:val="NormalWeb"/>
        <w:shd w:val="clear" w:color="auto" w:fill="FFFFFF"/>
        <w:spacing w:before="0" w:beforeAutospacing="0" w:after="0" w:afterAutospacing="0"/>
        <w:jc w:val="both"/>
        <w:rPr>
          <w:rFonts w:ascii="Arial" w:hAnsi="Arial" w:cs="Arial"/>
          <w:b/>
        </w:rPr>
      </w:pPr>
    </w:p>
    <w:p w:rsidR="006D4BAC" w:rsidRDefault="006D4BAC" w:rsidP="006D4BAC">
      <w:pPr>
        <w:pStyle w:val="NormalWeb"/>
        <w:shd w:val="clear" w:color="auto" w:fill="FFFFFF"/>
        <w:spacing w:before="0" w:beforeAutospacing="0" w:after="0" w:afterAutospacing="0"/>
        <w:jc w:val="both"/>
        <w:rPr>
          <w:rFonts w:ascii="Arial" w:hAnsi="Arial" w:cs="Arial"/>
          <w:b/>
        </w:rPr>
      </w:pPr>
    </w:p>
    <w:p w:rsid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Desde finales de 1664 trabajó intensamente en diferentes problemas</w:t>
      </w:r>
      <w:r w:rsidRPr="006D4BAC">
        <w:rPr>
          <w:rStyle w:val="apple-converted-space"/>
          <w:rFonts w:ascii="Arial" w:hAnsi="Arial" w:cs="Arial"/>
          <w:b/>
        </w:rPr>
        <w:t> </w:t>
      </w:r>
      <w:hyperlink r:id="rId101" w:tooltip="Matemáticas" w:history="1">
        <w:r w:rsidRPr="006D4BAC">
          <w:rPr>
            <w:rStyle w:val="Hipervnculo"/>
            <w:rFonts w:ascii="Arial" w:hAnsi="Arial" w:cs="Arial"/>
            <w:b/>
            <w:color w:val="auto"/>
            <w:u w:val="none"/>
          </w:rPr>
          <w:t>matemáticos</w:t>
        </w:r>
      </w:hyperlink>
      <w:r w:rsidRPr="006D4BAC">
        <w:rPr>
          <w:rFonts w:ascii="Arial" w:hAnsi="Arial" w:cs="Arial"/>
          <w:b/>
        </w:rPr>
        <w:t>. Abordó ento</w:t>
      </w:r>
      <w:r w:rsidRPr="006D4BAC">
        <w:rPr>
          <w:rFonts w:ascii="Arial" w:hAnsi="Arial" w:cs="Arial"/>
          <w:b/>
        </w:rPr>
        <w:t>n</w:t>
      </w:r>
      <w:r w:rsidRPr="006D4BAC">
        <w:rPr>
          <w:rFonts w:ascii="Arial" w:hAnsi="Arial" w:cs="Arial"/>
          <w:b/>
        </w:rPr>
        <w:t>ces el</w:t>
      </w:r>
      <w:r w:rsidRPr="006D4BAC">
        <w:rPr>
          <w:rStyle w:val="apple-converted-space"/>
          <w:rFonts w:ascii="Arial" w:hAnsi="Arial" w:cs="Arial"/>
          <w:b/>
        </w:rPr>
        <w:t> </w:t>
      </w:r>
      <w:hyperlink r:id="rId102" w:tooltip="Teorema del binomio" w:history="1">
        <w:r w:rsidRPr="006D4BAC">
          <w:rPr>
            <w:rStyle w:val="Hipervnculo"/>
            <w:rFonts w:ascii="Arial" w:hAnsi="Arial" w:cs="Arial"/>
            <w:b/>
            <w:color w:val="auto"/>
            <w:u w:val="none"/>
          </w:rPr>
          <w:t>teorema del binomio</w:t>
        </w:r>
      </w:hyperlink>
      <w:r w:rsidRPr="006D4BAC">
        <w:rPr>
          <w:rFonts w:ascii="Arial" w:hAnsi="Arial" w:cs="Arial"/>
          <w:b/>
        </w:rPr>
        <w:t>, a partir de los trabajos de</w:t>
      </w:r>
      <w:r w:rsidRPr="006D4BAC">
        <w:rPr>
          <w:rStyle w:val="apple-converted-space"/>
          <w:rFonts w:ascii="Arial" w:hAnsi="Arial" w:cs="Arial"/>
          <w:b/>
        </w:rPr>
        <w:t> </w:t>
      </w:r>
      <w:hyperlink r:id="rId103" w:tooltip="John Wallis" w:history="1">
        <w:r w:rsidRPr="006D4BAC">
          <w:rPr>
            <w:rStyle w:val="Hipervnculo"/>
            <w:rFonts w:ascii="Arial" w:hAnsi="Arial" w:cs="Arial"/>
            <w:b/>
            <w:color w:val="auto"/>
            <w:u w:val="none"/>
          </w:rPr>
          <w:t>John Wallis</w:t>
        </w:r>
      </w:hyperlink>
      <w:r w:rsidRPr="006D4BAC">
        <w:rPr>
          <w:rFonts w:ascii="Arial" w:hAnsi="Arial" w:cs="Arial"/>
          <w:b/>
        </w:rPr>
        <w:t>, y desarrolló un método propio denominado</w:t>
      </w:r>
      <w:r w:rsidRPr="006D4BAC">
        <w:rPr>
          <w:rStyle w:val="apple-converted-space"/>
          <w:rFonts w:ascii="Arial" w:hAnsi="Arial" w:cs="Arial"/>
          <w:b/>
        </w:rPr>
        <w:t> </w:t>
      </w:r>
      <w:hyperlink r:id="rId104" w:tooltip="Método de las fluxiones" w:history="1">
        <w:r w:rsidRPr="006D4BAC">
          <w:rPr>
            <w:rStyle w:val="Hipervnculo"/>
            <w:rFonts w:ascii="Arial" w:hAnsi="Arial" w:cs="Arial"/>
            <w:b/>
            <w:color w:val="auto"/>
            <w:u w:val="none"/>
          </w:rPr>
          <w:t>cálculo de fluxiones</w:t>
        </w:r>
      </w:hyperlink>
      <w:r w:rsidRPr="006D4BAC">
        <w:rPr>
          <w:rFonts w:ascii="Arial" w:hAnsi="Arial" w:cs="Arial"/>
          <w:b/>
        </w:rPr>
        <w:t>. Poco después regresó a la granja familiar a causa de una ep</w:t>
      </w:r>
      <w:r w:rsidRPr="006D4BAC">
        <w:rPr>
          <w:rFonts w:ascii="Arial" w:hAnsi="Arial" w:cs="Arial"/>
          <w:b/>
        </w:rPr>
        <w:t>i</w:t>
      </w:r>
      <w:r w:rsidRPr="006D4BAC">
        <w:rPr>
          <w:rFonts w:ascii="Arial" w:hAnsi="Arial" w:cs="Arial"/>
          <w:b/>
        </w:rPr>
        <w:t>demia de</w:t>
      </w:r>
      <w:r w:rsidRPr="006D4BAC">
        <w:rPr>
          <w:rStyle w:val="apple-converted-space"/>
          <w:rFonts w:ascii="Arial" w:hAnsi="Arial" w:cs="Arial"/>
          <w:b/>
        </w:rPr>
        <w:t> </w:t>
      </w:r>
      <w:hyperlink r:id="rId105" w:tooltip="Peste bubónica" w:history="1">
        <w:r w:rsidRPr="006D4BAC">
          <w:rPr>
            <w:rStyle w:val="Hipervnculo"/>
            <w:rFonts w:ascii="Arial" w:hAnsi="Arial" w:cs="Arial"/>
            <w:b/>
            <w:color w:val="auto"/>
            <w:u w:val="none"/>
          </w:rPr>
          <w:t>peste bubónica</w:t>
        </w:r>
      </w:hyperlink>
      <w:r w:rsidRPr="006D4BAC">
        <w:rPr>
          <w:rFonts w:ascii="Arial" w:hAnsi="Arial" w:cs="Arial"/>
          <w:b/>
        </w:rPr>
        <w:t>.</w:t>
      </w:r>
    </w:p>
    <w:p w:rsidR="00262D47" w:rsidRPr="006D4BAC" w:rsidRDefault="00262D47" w:rsidP="006D4BAC">
      <w:pPr>
        <w:pStyle w:val="NormalWeb"/>
        <w:shd w:val="clear" w:color="auto" w:fill="FFFFFF"/>
        <w:spacing w:before="0" w:beforeAutospacing="0" w:after="0" w:afterAutospacing="0"/>
        <w:jc w:val="both"/>
        <w:rPr>
          <w:rFonts w:ascii="Arial" w:hAnsi="Arial" w:cs="Arial"/>
          <w:b/>
        </w:rPr>
      </w:pPr>
    </w:p>
    <w:p w:rsidR="007C1010"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Retirado con su familia entre 1665 y 1666, conoció un período muy intenso de descubr</w:t>
      </w:r>
      <w:r w:rsidRPr="006D4BAC">
        <w:rPr>
          <w:rFonts w:ascii="Arial" w:hAnsi="Arial" w:cs="Arial"/>
          <w:b/>
        </w:rPr>
        <w:t>i</w:t>
      </w:r>
      <w:r w:rsidRPr="006D4BAC">
        <w:rPr>
          <w:rFonts w:ascii="Arial" w:hAnsi="Arial" w:cs="Arial"/>
          <w:b/>
        </w:rPr>
        <w:t>mientos, entre los que destaca la ley del inverso del cuadrado de la distancia en la</w:t>
      </w:r>
      <w:r w:rsidRPr="006D4BAC">
        <w:rPr>
          <w:rStyle w:val="apple-converted-space"/>
          <w:rFonts w:ascii="Arial" w:hAnsi="Arial" w:cs="Arial"/>
          <w:b/>
        </w:rPr>
        <w:t> </w:t>
      </w:r>
      <w:hyperlink r:id="rId106" w:tooltip="Gravedad" w:history="1">
        <w:r w:rsidRPr="006D4BAC">
          <w:rPr>
            <w:rStyle w:val="Hipervnculo"/>
            <w:rFonts w:ascii="Arial" w:hAnsi="Arial" w:cs="Arial"/>
            <w:b/>
            <w:color w:val="auto"/>
            <w:u w:val="none"/>
          </w:rPr>
          <w:t>gravita</w:t>
        </w:r>
        <w:r w:rsidR="00262D47">
          <w:rPr>
            <w:rStyle w:val="Hipervnculo"/>
            <w:rFonts w:ascii="Arial" w:hAnsi="Arial" w:cs="Arial"/>
            <w:b/>
            <w:color w:val="auto"/>
            <w:u w:val="none"/>
          </w:rPr>
          <w:t>-</w:t>
        </w:r>
        <w:proofErr w:type="spellStart"/>
        <w:r w:rsidRPr="006D4BAC">
          <w:rPr>
            <w:rStyle w:val="Hipervnculo"/>
            <w:rFonts w:ascii="Arial" w:hAnsi="Arial" w:cs="Arial"/>
            <w:b/>
            <w:color w:val="auto"/>
            <w:u w:val="none"/>
          </w:rPr>
          <w:t>ción</w:t>
        </w:r>
        <w:proofErr w:type="spellEnd"/>
      </w:hyperlink>
      <w:r w:rsidRPr="006D4BAC">
        <w:rPr>
          <w:rFonts w:ascii="Arial" w:hAnsi="Arial" w:cs="Arial"/>
          <w:b/>
        </w:rPr>
        <w:t>, su desarrollo de las bases de la</w:t>
      </w:r>
      <w:r w:rsidRPr="006D4BAC">
        <w:rPr>
          <w:rStyle w:val="apple-converted-space"/>
          <w:rFonts w:ascii="Arial" w:hAnsi="Arial" w:cs="Arial"/>
          <w:b/>
        </w:rPr>
        <w:t> </w:t>
      </w:r>
      <w:hyperlink r:id="rId107" w:tooltip="Mecánica clásica" w:history="1">
        <w:r w:rsidRPr="006D4BAC">
          <w:rPr>
            <w:rStyle w:val="Hipervnculo"/>
            <w:rFonts w:ascii="Arial" w:hAnsi="Arial" w:cs="Arial"/>
            <w:b/>
            <w:color w:val="auto"/>
            <w:u w:val="none"/>
          </w:rPr>
          <w:t>mecánica clásica</w:t>
        </w:r>
      </w:hyperlink>
      <w:r w:rsidRPr="006D4BAC">
        <w:rPr>
          <w:rFonts w:ascii="Arial" w:hAnsi="Arial" w:cs="Arial"/>
          <w:b/>
        </w:rPr>
        <w:t>, la formalización del método de fluxiones y la generalización del teorema del binomio, poniendo además de m</w:t>
      </w:r>
      <w:r w:rsidRPr="006D4BAC">
        <w:rPr>
          <w:rFonts w:ascii="Arial" w:hAnsi="Arial" w:cs="Arial"/>
          <w:b/>
        </w:rPr>
        <w:t>a</w:t>
      </w:r>
      <w:r w:rsidRPr="006D4BAC">
        <w:rPr>
          <w:rFonts w:ascii="Arial" w:hAnsi="Arial" w:cs="Arial"/>
          <w:b/>
        </w:rPr>
        <w:t xml:space="preserve">nifiesto la naturaleza física de los colores. </w:t>
      </w:r>
    </w:p>
    <w:p w:rsidR="007C1010" w:rsidRDefault="007C1010" w:rsidP="006D4BAC">
      <w:pPr>
        <w:pStyle w:val="NormalWeb"/>
        <w:shd w:val="clear" w:color="auto" w:fill="FFFFFF"/>
        <w:spacing w:before="0" w:beforeAutospacing="0" w:after="0" w:afterAutospacing="0"/>
        <w:jc w:val="both"/>
        <w:rPr>
          <w:rFonts w:ascii="Arial" w:hAnsi="Arial" w:cs="Arial"/>
          <w:b/>
        </w:rPr>
      </w:pPr>
    </w:p>
    <w:p w:rsidR="006D4BAC" w:rsidRDefault="007C1010"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Sin embargo, guardó silencio durante mucho tiempo sobre sus descubrimientos ante el temor a las críticas y al robo de sus ideas. En 1667 reanudó sus estudios en la</w:t>
      </w:r>
      <w:r w:rsidR="006D4BAC" w:rsidRPr="006D4BAC">
        <w:rPr>
          <w:rStyle w:val="apple-converted-space"/>
          <w:rFonts w:ascii="Arial" w:hAnsi="Arial" w:cs="Arial"/>
          <w:b/>
        </w:rPr>
        <w:t> </w:t>
      </w:r>
      <w:hyperlink r:id="rId108" w:tooltip="Universidad de Cambridge" w:history="1">
        <w:r w:rsidR="006D4BAC" w:rsidRPr="006D4BAC">
          <w:rPr>
            <w:rStyle w:val="Hipervnculo"/>
            <w:rFonts w:ascii="Arial" w:hAnsi="Arial" w:cs="Arial"/>
            <w:b/>
            <w:color w:val="auto"/>
            <w:u w:val="none"/>
          </w:rPr>
          <w:t>Universidad de Cambri</w:t>
        </w:r>
        <w:r w:rsidR="006D4BAC" w:rsidRPr="006D4BAC">
          <w:rPr>
            <w:rStyle w:val="Hipervnculo"/>
            <w:rFonts w:ascii="Arial" w:hAnsi="Arial" w:cs="Arial"/>
            <w:b/>
            <w:color w:val="auto"/>
            <w:u w:val="none"/>
          </w:rPr>
          <w:t>d</w:t>
        </w:r>
        <w:r w:rsidR="006D4BAC" w:rsidRPr="006D4BAC">
          <w:rPr>
            <w:rStyle w:val="Hipervnculo"/>
            <w:rFonts w:ascii="Arial" w:hAnsi="Arial" w:cs="Arial"/>
            <w:b/>
            <w:color w:val="auto"/>
            <w:u w:val="none"/>
          </w:rPr>
          <w:t>ge</w:t>
        </w:r>
      </w:hyperlink>
      <w:r w:rsidR="006D4BAC" w:rsidRPr="006D4BAC">
        <w:rPr>
          <w:rFonts w:ascii="Arial" w:hAnsi="Arial" w:cs="Arial"/>
          <w:b/>
        </w:rPr>
        <w:t>.</w:t>
      </w:r>
    </w:p>
    <w:p w:rsidR="006D4BAC" w:rsidRPr="006D4BAC" w:rsidRDefault="006D4BAC" w:rsidP="006D4BAC">
      <w:pPr>
        <w:pStyle w:val="NormalWeb"/>
        <w:shd w:val="clear" w:color="auto" w:fill="FFFFFF"/>
        <w:spacing w:before="0" w:beforeAutospacing="0" w:after="0" w:afterAutospacing="0"/>
        <w:jc w:val="both"/>
        <w:rPr>
          <w:rFonts w:ascii="Arial" w:hAnsi="Arial" w:cs="Arial"/>
          <w:b/>
          <w:color w:val="FF0000"/>
        </w:rPr>
      </w:pPr>
    </w:p>
    <w:p w:rsidR="006D4BAC" w:rsidRPr="006D4BAC" w:rsidRDefault="006D4BAC" w:rsidP="006D4BAC">
      <w:pPr>
        <w:pStyle w:val="NormalWeb"/>
        <w:shd w:val="clear" w:color="auto" w:fill="FFFFFF"/>
        <w:spacing w:before="0" w:beforeAutospacing="0" w:after="0" w:afterAutospacing="0"/>
        <w:jc w:val="both"/>
        <w:rPr>
          <w:rFonts w:ascii="Arial" w:hAnsi="Arial" w:cs="Arial"/>
          <w:b/>
          <w:color w:val="FF0000"/>
        </w:rPr>
      </w:pPr>
      <w:r w:rsidRPr="006D4BAC">
        <w:rPr>
          <w:rFonts w:ascii="Arial" w:hAnsi="Arial" w:cs="Arial"/>
          <w:b/>
          <w:color w:val="FF0000"/>
        </w:rPr>
        <w:lastRenderedPageBreak/>
        <w:t>Desarrollo del cálculo</w:t>
      </w:r>
    </w:p>
    <w:p w:rsidR="006D4BAC" w:rsidRDefault="006D4BAC" w:rsidP="006D4BAC">
      <w:pPr>
        <w:pStyle w:val="NormalWeb"/>
        <w:shd w:val="clear" w:color="auto" w:fill="FFFFFF"/>
        <w:spacing w:before="0" w:beforeAutospacing="0" w:after="0" w:afterAutospacing="0"/>
        <w:jc w:val="both"/>
        <w:rPr>
          <w:rFonts w:ascii="Arial" w:hAnsi="Arial" w:cs="Arial"/>
          <w:b/>
        </w:rPr>
      </w:pPr>
    </w:p>
    <w:p w:rsid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De 1667 a 1669 emprendió investigaciones sobre óptica y fue elegido</w:t>
      </w:r>
      <w:r w:rsidRPr="006D4BAC">
        <w:rPr>
          <w:rStyle w:val="apple-converted-space"/>
          <w:rFonts w:ascii="Arial" w:hAnsi="Arial" w:cs="Arial"/>
          <w:b/>
        </w:rPr>
        <w:t> </w:t>
      </w:r>
      <w:proofErr w:type="spellStart"/>
      <w:r w:rsidRPr="006D4BAC">
        <w:rPr>
          <w:rFonts w:ascii="Arial" w:hAnsi="Arial" w:cs="Arial"/>
          <w:b/>
          <w:i/>
          <w:iCs/>
        </w:rPr>
        <w:t>fellow</w:t>
      </w:r>
      <w:proofErr w:type="spellEnd"/>
      <w:r w:rsidRPr="006D4BAC">
        <w:rPr>
          <w:rStyle w:val="apple-converted-space"/>
          <w:rFonts w:ascii="Arial" w:hAnsi="Arial" w:cs="Arial"/>
          <w:b/>
        </w:rPr>
        <w:t> </w:t>
      </w:r>
      <w:r w:rsidRPr="006D4BAC">
        <w:rPr>
          <w:rFonts w:ascii="Arial" w:hAnsi="Arial" w:cs="Arial"/>
          <w:b/>
        </w:rPr>
        <w:t>del</w:t>
      </w:r>
      <w:r w:rsidRPr="006D4BAC">
        <w:rPr>
          <w:rStyle w:val="apple-converted-space"/>
          <w:rFonts w:ascii="Arial" w:hAnsi="Arial" w:cs="Arial"/>
          <w:b/>
        </w:rPr>
        <w:t> </w:t>
      </w:r>
      <w:hyperlink r:id="rId109" w:tooltip="Trinity College (Cambridge)" w:history="1">
        <w:r w:rsidRPr="006D4BAC">
          <w:rPr>
            <w:rStyle w:val="Hipervnculo"/>
            <w:rFonts w:ascii="Arial" w:hAnsi="Arial" w:cs="Arial"/>
            <w:b/>
            <w:color w:val="auto"/>
            <w:u w:val="none"/>
          </w:rPr>
          <w:t xml:space="preserve">Trinity </w:t>
        </w:r>
        <w:proofErr w:type="spellStart"/>
        <w:r w:rsidRPr="006D4BAC">
          <w:rPr>
            <w:rStyle w:val="Hipervnculo"/>
            <w:rFonts w:ascii="Arial" w:hAnsi="Arial" w:cs="Arial"/>
            <w:b/>
            <w:color w:val="auto"/>
            <w:u w:val="none"/>
          </w:rPr>
          <w:t>C</w:t>
        </w:r>
        <w:r w:rsidRPr="006D4BAC">
          <w:rPr>
            <w:rStyle w:val="Hipervnculo"/>
            <w:rFonts w:ascii="Arial" w:hAnsi="Arial" w:cs="Arial"/>
            <w:b/>
            <w:color w:val="auto"/>
            <w:u w:val="none"/>
          </w:rPr>
          <w:t>o</w:t>
        </w:r>
        <w:r w:rsidRPr="006D4BAC">
          <w:rPr>
            <w:rStyle w:val="Hipervnculo"/>
            <w:rFonts w:ascii="Arial" w:hAnsi="Arial" w:cs="Arial"/>
            <w:b/>
            <w:color w:val="auto"/>
            <w:u w:val="none"/>
          </w:rPr>
          <w:t>llege</w:t>
        </w:r>
        <w:proofErr w:type="spellEnd"/>
      </w:hyperlink>
      <w:r w:rsidRPr="006D4BAC">
        <w:rPr>
          <w:rFonts w:ascii="Arial" w:hAnsi="Arial" w:cs="Arial"/>
          <w:b/>
        </w:rPr>
        <w:t>. En 1669, su mentor,</w:t>
      </w:r>
      <w:r w:rsidRPr="006D4BAC">
        <w:rPr>
          <w:rStyle w:val="apple-converted-space"/>
          <w:rFonts w:ascii="Arial" w:hAnsi="Arial" w:cs="Arial"/>
          <w:b/>
        </w:rPr>
        <w:t> </w:t>
      </w:r>
      <w:hyperlink r:id="rId110" w:tooltip="Isaac Barrow" w:history="1">
        <w:r w:rsidRPr="006D4BAC">
          <w:rPr>
            <w:rStyle w:val="Hipervnculo"/>
            <w:rFonts w:ascii="Arial" w:hAnsi="Arial" w:cs="Arial"/>
            <w:b/>
            <w:color w:val="auto"/>
            <w:u w:val="none"/>
          </w:rPr>
          <w:t>Isaac Barrow</w:t>
        </w:r>
      </w:hyperlink>
      <w:r w:rsidRPr="006D4BAC">
        <w:rPr>
          <w:rFonts w:ascii="Arial" w:hAnsi="Arial" w:cs="Arial"/>
          <w:b/>
        </w:rPr>
        <w:t>, renunció a su</w:t>
      </w:r>
      <w:r w:rsidRPr="006D4BAC">
        <w:rPr>
          <w:rStyle w:val="apple-converted-space"/>
          <w:rFonts w:ascii="Arial" w:hAnsi="Arial" w:cs="Arial"/>
          <w:b/>
        </w:rPr>
        <w:t> </w:t>
      </w:r>
      <w:hyperlink r:id="rId111" w:tooltip="Cátedra Lucasiana" w:history="1">
        <w:r w:rsidRPr="006D4BAC">
          <w:rPr>
            <w:rStyle w:val="Hipervnculo"/>
            <w:rFonts w:ascii="Arial" w:hAnsi="Arial" w:cs="Arial"/>
            <w:b/>
            <w:color w:val="auto"/>
            <w:u w:val="none"/>
          </w:rPr>
          <w:t xml:space="preserve">Cátedra </w:t>
        </w:r>
        <w:proofErr w:type="spellStart"/>
        <w:r w:rsidRPr="006D4BAC">
          <w:rPr>
            <w:rStyle w:val="Hipervnculo"/>
            <w:rFonts w:ascii="Arial" w:hAnsi="Arial" w:cs="Arial"/>
            <w:b/>
            <w:color w:val="auto"/>
            <w:u w:val="none"/>
          </w:rPr>
          <w:t>Lucasiana</w:t>
        </w:r>
        <w:proofErr w:type="spellEnd"/>
      </w:hyperlink>
      <w:r w:rsidRPr="006D4BAC">
        <w:rPr>
          <w:rStyle w:val="apple-converted-space"/>
          <w:rFonts w:ascii="Arial" w:hAnsi="Arial" w:cs="Arial"/>
          <w:b/>
        </w:rPr>
        <w:t> </w:t>
      </w:r>
      <w:r w:rsidRPr="006D4BAC">
        <w:rPr>
          <w:rFonts w:ascii="Arial" w:hAnsi="Arial" w:cs="Arial"/>
          <w:b/>
        </w:rPr>
        <w:t>de matemática, puesto en el que Newton le sucedería hasta 1696. El mismo año envió a</w:t>
      </w:r>
      <w:r w:rsidRPr="006D4BAC">
        <w:rPr>
          <w:rStyle w:val="apple-converted-space"/>
          <w:rFonts w:ascii="Arial" w:hAnsi="Arial" w:cs="Arial"/>
          <w:b/>
        </w:rPr>
        <w:t> </w:t>
      </w:r>
      <w:hyperlink r:id="rId112" w:tooltip="John Collins" w:history="1">
        <w:r w:rsidRPr="006D4BAC">
          <w:rPr>
            <w:rStyle w:val="Hipervnculo"/>
            <w:rFonts w:ascii="Arial" w:hAnsi="Arial" w:cs="Arial"/>
            <w:b/>
            <w:color w:val="auto"/>
            <w:u w:val="none"/>
          </w:rPr>
          <w:t>John Collins</w:t>
        </w:r>
      </w:hyperlink>
      <w:r w:rsidRPr="006D4BAC">
        <w:rPr>
          <w:rFonts w:ascii="Arial" w:hAnsi="Arial" w:cs="Arial"/>
          <w:b/>
        </w:rPr>
        <w:t>, por medio de Barrow, su</w:t>
      </w:r>
      <w:r w:rsidRPr="006D4BAC">
        <w:rPr>
          <w:rStyle w:val="apple-converted-space"/>
          <w:rFonts w:ascii="Arial" w:hAnsi="Arial" w:cs="Arial"/>
          <w:b/>
        </w:rPr>
        <w:t> </w:t>
      </w:r>
      <w:proofErr w:type="spellStart"/>
      <w:r w:rsidRPr="006D4BAC">
        <w:rPr>
          <w:rFonts w:ascii="Arial" w:hAnsi="Arial" w:cs="Arial"/>
          <w:b/>
          <w:i/>
          <w:iCs/>
        </w:rPr>
        <w:t>Analysis</w:t>
      </w:r>
      <w:proofErr w:type="spellEnd"/>
      <w:r w:rsidRPr="006D4BAC">
        <w:rPr>
          <w:rFonts w:ascii="Arial" w:hAnsi="Arial" w:cs="Arial"/>
          <w:b/>
          <w:i/>
          <w:iCs/>
        </w:rPr>
        <w:t xml:space="preserve"> per </w:t>
      </w:r>
      <w:proofErr w:type="spellStart"/>
      <w:r w:rsidRPr="006D4BAC">
        <w:rPr>
          <w:rFonts w:ascii="Arial" w:hAnsi="Arial" w:cs="Arial"/>
          <w:b/>
          <w:i/>
          <w:iCs/>
        </w:rPr>
        <w:t>aequationes</w:t>
      </w:r>
      <w:proofErr w:type="spellEnd"/>
      <w:r w:rsidRPr="006D4BAC">
        <w:rPr>
          <w:rFonts w:ascii="Arial" w:hAnsi="Arial" w:cs="Arial"/>
          <w:b/>
          <w:i/>
          <w:iCs/>
        </w:rPr>
        <w:t xml:space="preserve"> número </w:t>
      </w:r>
      <w:proofErr w:type="spellStart"/>
      <w:r w:rsidRPr="006D4BAC">
        <w:rPr>
          <w:rFonts w:ascii="Arial" w:hAnsi="Arial" w:cs="Arial"/>
          <w:b/>
          <w:i/>
          <w:iCs/>
        </w:rPr>
        <w:t>terminorum</w:t>
      </w:r>
      <w:proofErr w:type="spellEnd"/>
      <w:r w:rsidRPr="006D4BAC">
        <w:rPr>
          <w:rFonts w:ascii="Arial" w:hAnsi="Arial" w:cs="Arial"/>
          <w:b/>
          <w:i/>
          <w:iCs/>
        </w:rPr>
        <w:t xml:space="preserve"> infinitos</w:t>
      </w:r>
      <w:r w:rsidRPr="006D4BAC">
        <w:rPr>
          <w:rFonts w:ascii="Arial" w:hAnsi="Arial" w:cs="Arial"/>
          <w:b/>
        </w:rPr>
        <w:t>. Para Newton, este manuscrito repr</w:t>
      </w:r>
      <w:r w:rsidRPr="006D4BAC">
        <w:rPr>
          <w:rFonts w:ascii="Arial" w:hAnsi="Arial" w:cs="Arial"/>
          <w:b/>
        </w:rPr>
        <w:t>e</w:t>
      </w:r>
      <w:r w:rsidRPr="006D4BAC">
        <w:rPr>
          <w:rFonts w:ascii="Arial" w:hAnsi="Arial" w:cs="Arial"/>
          <w:b/>
        </w:rPr>
        <w:t>senta la introducción a un potente método general, que desarrollaría más tarde: su</w:t>
      </w:r>
      <w:r w:rsidRPr="006D4BAC">
        <w:rPr>
          <w:rStyle w:val="apple-converted-space"/>
          <w:rFonts w:ascii="Arial" w:hAnsi="Arial" w:cs="Arial"/>
          <w:b/>
        </w:rPr>
        <w:t> </w:t>
      </w:r>
      <w:hyperlink r:id="rId113" w:tooltip="Cálculo diferencial" w:history="1">
        <w:r w:rsidRPr="006D4BAC">
          <w:rPr>
            <w:rStyle w:val="Hipervnculo"/>
            <w:rFonts w:ascii="Arial" w:hAnsi="Arial" w:cs="Arial"/>
            <w:b/>
            <w:color w:val="auto"/>
            <w:u w:val="none"/>
          </w:rPr>
          <w:t>cálculo dif</w:t>
        </w:r>
        <w:r w:rsidRPr="006D4BAC">
          <w:rPr>
            <w:rStyle w:val="Hipervnculo"/>
            <w:rFonts w:ascii="Arial" w:hAnsi="Arial" w:cs="Arial"/>
            <w:b/>
            <w:color w:val="auto"/>
            <w:u w:val="none"/>
          </w:rPr>
          <w:t>e</w:t>
        </w:r>
        <w:r w:rsidRPr="006D4BAC">
          <w:rPr>
            <w:rStyle w:val="Hipervnculo"/>
            <w:rFonts w:ascii="Arial" w:hAnsi="Arial" w:cs="Arial"/>
            <w:b/>
            <w:color w:val="auto"/>
            <w:u w:val="none"/>
          </w:rPr>
          <w:t>rencial</w:t>
        </w:r>
      </w:hyperlink>
      <w:r w:rsidRPr="006D4BAC">
        <w:rPr>
          <w:rStyle w:val="apple-converted-space"/>
          <w:rFonts w:ascii="Arial" w:hAnsi="Arial" w:cs="Arial"/>
          <w:b/>
        </w:rPr>
        <w:t> </w:t>
      </w:r>
      <w:r w:rsidRPr="006D4BAC">
        <w:rPr>
          <w:rFonts w:ascii="Arial" w:hAnsi="Arial" w:cs="Arial"/>
          <w:b/>
        </w:rPr>
        <w:t>e</w:t>
      </w:r>
      <w:r w:rsidRPr="006D4BAC">
        <w:rPr>
          <w:rStyle w:val="apple-converted-space"/>
          <w:rFonts w:ascii="Arial" w:hAnsi="Arial" w:cs="Arial"/>
          <w:b/>
        </w:rPr>
        <w:t> </w:t>
      </w:r>
      <w:hyperlink r:id="rId114" w:tooltip="Cálculo integral" w:history="1">
        <w:r w:rsidRPr="006D4BAC">
          <w:rPr>
            <w:rStyle w:val="Hipervnculo"/>
            <w:rFonts w:ascii="Arial" w:hAnsi="Arial" w:cs="Arial"/>
            <w:b/>
            <w:color w:val="auto"/>
            <w:u w:val="none"/>
          </w:rPr>
          <w:t>integral</w:t>
        </w:r>
      </w:hyperlink>
      <w:r w:rsidRPr="006D4BAC">
        <w:rPr>
          <w:rFonts w:ascii="Arial" w:hAnsi="Arial" w:cs="Arial"/>
          <w:b/>
        </w:rPr>
        <w:t>.</w:t>
      </w:r>
    </w:p>
    <w:p w:rsidR="00262D47" w:rsidRPr="006D4BAC" w:rsidRDefault="00262D47" w:rsidP="006D4BAC">
      <w:pPr>
        <w:pStyle w:val="NormalWeb"/>
        <w:shd w:val="clear" w:color="auto" w:fill="FFFFFF"/>
        <w:spacing w:before="0" w:beforeAutospacing="0" w:after="0" w:afterAutospacing="0"/>
        <w:jc w:val="both"/>
        <w:rPr>
          <w:rFonts w:ascii="Arial" w:hAnsi="Arial" w:cs="Arial"/>
          <w:b/>
        </w:rPr>
      </w:pP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Newton había descubierto los principios de su cálculo diferencial e integral hacia 1665-1666 y, durante el decenio siguiente, elaboró al menos tres enfoques diferentes de su nu</w:t>
      </w:r>
      <w:r w:rsidR="006D4BAC" w:rsidRPr="006D4BAC">
        <w:rPr>
          <w:rFonts w:ascii="Arial" w:hAnsi="Arial" w:cs="Arial"/>
          <w:b/>
        </w:rPr>
        <w:t>e</w:t>
      </w:r>
      <w:r w:rsidR="006D4BAC" w:rsidRPr="006D4BAC">
        <w:rPr>
          <w:rFonts w:ascii="Arial" w:hAnsi="Arial" w:cs="Arial"/>
          <w:b/>
        </w:rPr>
        <w:t>vo análisis.</w:t>
      </w:r>
      <w:r>
        <w:rPr>
          <w:rFonts w:ascii="Arial" w:hAnsi="Arial" w:cs="Arial"/>
          <w:b/>
        </w:rPr>
        <w:t xml:space="preserve">  </w:t>
      </w:r>
      <w:r w:rsidR="006D4BAC" w:rsidRPr="006D4BAC">
        <w:rPr>
          <w:rFonts w:ascii="Arial" w:hAnsi="Arial" w:cs="Arial"/>
          <w:b/>
        </w:rPr>
        <w:t>Newton y Leibniz protagonizaron una agria polémica sobre la autoría del des</w:t>
      </w:r>
      <w:r w:rsidR="006D4BAC" w:rsidRPr="006D4BAC">
        <w:rPr>
          <w:rFonts w:ascii="Arial" w:hAnsi="Arial" w:cs="Arial"/>
          <w:b/>
        </w:rPr>
        <w:t>a</w:t>
      </w:r>
      <w:r w:rsidR="006D4BAC" w:rsidRPr="006D4BAC">
        <w:rPr>
          <w:rFonts w:ascii="Arial" w:hAnsi="Arial" w:cs="Arial"/>
          <w:b/>
        </w:rPr>
        <w:t>rrollo de esta rama de la matemática. Los historiadores de la ciencia consideran que a</w:t>
      </w:r>
      <w:r w:rsidR="006D4BAC" w:rsidRPr="006D4BAC">
        <w:rPr>
          <w:rFonts w:ascii="Arial" w:hAnsi="Arial" w:cs="Arial"/>
          <w:b/>
        </w:rPr>
        <w:t>m</w:t>
      </w:r>
      <w:r w:rsidR="006D4BAC" w:rsidRPr="006D4BAC">
        <w:rPr>
          <w:rFonts w:ascii="Arial" w:hAnsi="Arial" w:cs="Arial"/>
          <w:b/>
        </w:rPr>
        <w:t>bos desarroll</w:t>
      </w:r>
      <w:r w:rsidR="006D4BAC" w:rsidRPr="006D4BAC">
        <w:rPr>
          <w:rFonts w:ascii="Arial" w:hAnsi="Arial" w:cs="Arial"/>
          <w:b/>
        </w:rPr>
        <w:t>a</w:t>
      </w:r>
      <w:r w:rsidR="006D4BAC" w:rsidRPr="006D4BAC">
        <w:rPr>
          <w:rFonts w:ascii="Arial" w:hAnsi="Arial" w:cs="Arial"/>
          <w:b/>
        </w:rPr>
        <w:t xml:space="preserve">ron el cálculo independientemente, si bien la notación de Leibniz era mejor y la formulación de Newton se aplicaba mejor a problemas prácticos. </w:t>
      </w:r>
    </w:p>
    <w:p w:rsid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La pol</w:t>
      </w:r>
      <w:r w:rsidR="006D4BAC" w:rsidRPr="006D4BAC">
        <w:rPr>
          <w:rFonts w:ascii="Arial" w:hAnsi="Arial" w:cs="Arial"/>
          <w:b/>
        </w:rPr>
        <w:t>é</w:t>
      </w:r>
      <w:r w:rsidR="006D4BAC" w:rsidRPr="006D4BAC">
        <w:rPr>
          <w:rFonts w:ascii="Arial" w:hAnsi="Arial" w:cs="Arial"/>
          <w:b/>
        </w:rPr>
        <w:t>mica dividió aún más a los matemáticos británicos y continentales. Sin embargo esta separación no fue tan profunda como para que Newton y Leibniz dejaran de interca</w:t>
      </w:r>
      <w:r w:rsidR="006D4BAC" w:rsidRPr="006D4BAC">
        <w:rPr>
          <w:rFonts w:ascii="Arial" w:hAnsi="Arial" w:cs="Arial"/>
          <w:b/>
        </w:rPr>
        <w:t>m</w:t>
      </w:r>
      <w:r w:rsidR="006D4BAC" w:rsidRPr="006D4BAC">
        <w:rPr>
          <w:rFonts w:ascii="Arial" w:hAnsi="Arial" w:cs="Arial"/>
          <w:b/>
        </w:rPr>
        <w:t>biar resultados.</w:t>
      </w:r>
    </w:p>
    <w:p w:rsidR="00262D47" w:rsidRPr="006D4BAC" w:rsidRDefault="00262D47" w:rsidP="006D4BAC">
      <w:pPr>
        <w:pStyle w:val="NormalWeb"/>
        <w:shd w:val="clear" w:color="auto" w:fill="FFFFFF"/>
        <w:spacing w:before="0" w:beforeAutospacing="0" w:after="0" w:afterAutospacing="0"/>
        <w:jc w:val="both"/>
        <w:rPr>
          <w:rFonts w:ascii="Arial" w:hAnsi="Arial" w:cs="Arial"/>
          <w:b/>
        </w:rPr>
      </w:pP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Newton abordó el desarrollo del cálculo a partir de la</w:t>
      </w:r>
      <w:r w:rsidR="006D4BAC" w:rsidRPr="006D4BAC">
        <w:rPr>
          <w:rStyle w:val="apple-converted-space"/>
          <w:rFonts w:ascii="Arial" w:hAnsi="Arial" w:cs="Arial"/>
          <w:b/>
        </w:rPr>
        <w:t> </w:t>
      </w:r>
      <w:hyperlink r:id="rId115" w:tooltip="Geometría analítica" w:history="1">
        <w:r w:rsidR="006D4BAC" w:rsidRPr="006D4BAC">
          <w:rPr>
            <w:rStyle w:val="Hipervnculo"/>
            <w:rFonts w:ascii="Arial" w:hAnsi="Arial" w:cs="Arial"/>
            <w:b/>
            <w:color w:val="auto"/>
            <w:u w:val="none"/>
          </w:rPr>
          <w:t>geometría analítica</w:t>
        </w:r>
      </w:hyperlink>
      <w:r w:rsidR="006D4BAC" w:rsidRPr="006D4BAC">
        <w:rPr>
          <w:rStyle w:val="apple-converted-space"/>
          <w:rFonts w:ascii="Arial" w:hAnsi="Arial" w:cs="Arial"/>
          <w:b/>
        </w:rPr>
        <w:t> </w:t>
      </w:r>
      <w:r w:rsidR="006D4BAC" w:rsidRPr="006D4BAC">
        <w:rPr>
          <w:rFonts w:ascii="Arial" w:hAnsi="Arial" w:cs="Arial"/>
          <w:b/>
        </w:rPr>
        <w:t>desarrollando un enfoque geométrico y analítico de las derivadas matemáticas aplicadas sobre curvas definidas a través de</w:t>
      </w:r>
      <w:r w:rsidR="006D4BAC" w:rsidRPr="006D4BAC">
        <w:rPr>
          <w:rStyle w:val="apple-converted-space"/>
          <w:rFonts w:ascii="Arial" w:hAnsi="Arial" w:cs="Arial"/>
          <w:b/>
        </w:rPr>
        <w:t> </w:t>
      </w:r>
      <w:hyperlink r:id="rId116" w:tooltip="Ecuación" w:history="1">
        <w:r w:rsidR="006D4BAC" w:rsidRPr="006D4BAC">
          <w:rPr>
            <w:rStyle w:val="Hipervnculo"/>
            <w:rFonts w:ascii="Arial" w:hAnsi="Arial" w:cs="Arial"/>
            <w:b/>
            <w:color w:val="auto"/>
            <w:u w:val="none"/>
          </w:rPr>
          <w:t>ecuaciones</w:t>
        </w:r>
      </w:hyperlink>
      <w:r w:rsidR="006D4BAC" w:rsidRPr="006D4BAC">
        <w:rPr>
          <w:rFonts w:ascii="Arial" w:hAnsi="Arial" w:cs="Arial"/>
          <w:b/>
        </w:rPr>
        <w:t>. Newton ta</w:t>
      </w:r>
      <w:r w:rsidR="006D4BAC" w:rsidRPr="006D4BAC">
        <w:rPr>
          <w:rFonts w:ascii="Arial" w:hAnsi="Arial" w:cs="Arial"/>
          <w:b/>
        </w:rPr>
        <w:t>m</w:t>
      </w:r>
      <w:r w:rsidR="006D4BAC" w:rsidRPr="006D4BAC">
        <w:rPr>
          <w:rFonts w:ascii="Arial" w:hAnsi="Arial" w:cs="Arial"/>
          <w:b/>
        </w:rPr>
        <w:t>bién buscaba cómo cuadrar distintas curvas, y la relación entre la cuadratura y la teoría de</w:t>
      </w:r>
      <w:r w:rsidR="006D4BAC" w:rsidRPr="006D4BAC">
        <w:rPr>
          <w:rStyle w:val="apple-converted-space"/>
          <w:rFonts w:ascii="Arial" w:hAnsi="Arial" w:cs="Arial"/>
          <w:b/>
        </w:rPr>
        <w:t> </w:t>
      </w:r>
      <w:hyperlink r:id="rId117" w:tooltip="Tangente (geometría)" w:history="1">
        <w:r w:rsidR="006D4BAC" w:rsidRPr="006D4BAC">
          <w:rPr>
            <w:rStyle w:val="Hipervnculo"/>
            <w:rFonts w:ascii="Arial" w:hAnsi="Arial" w:cs="Arial"/>
            <w:b/>
            <w:color w:val="auto"/>
            <w:u w:val="none"/>
          </w:rPr>
          <w:t>tangentes</w:t>
        </w:r>
      </w:hyperlink>
      <w:r w:rsidR="006D4BAC" w:rsidRPr="006D4BAC">
        <w:rPr>
          <w:rFonts w:ascii="Arial" w:hAnsi="Arial" w:cs="Arial"/>
          <w:b/>
        </w:rPr>
        <w:t xml:space="preserve">. </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6D4BAC" w:rsidRP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Después de los estudios de</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"https://es.wikipedia.org/wiki/Gilles_de_Roberval" \o "Gilles de Roberval"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Roberval</w:t>
      </w:r>
      <w:proofErr w:type="spellEnd"/>
      <w:r w:rsidR="006D4BAC" w:rsidRPr="006D4BAC">
        <w:rPr>
          <w:rFonts w:ascii="Arial" w:hAnsi="Arial" w:cs="Arial"/>
          <w:b/>
        </w:rPr>
        <w:fldChar w:fldCharType="end"/>
      </w:r>
      <w:r w:rsidR="006D4BAC" w:rsidRPr="006D4BAC">
        <w:rPr>
          <w:rFonts w:ascii="Arial" w:hAnsi="Arial" w:cs="Arial"/>
          <w:b/>
        </w:rPr>
        <w:t>, Newton se percató de que el método de tangentes podía utilizarse para obt</w:t>
      </w:r>
      <w:r w:rsidR="006D4BAC" w:rsidRPr="006D4BAC">
        <w:rPr>
          <w:rFonts w:ascii="Arial" w:hAnsi="Arial" w:cs="Arial"/>
          <w:b/>
        </w:rPr>
        <w:t>e</w:t>
      </w:r>
      <w:r w:rsidR="006D4BAC" w:rsidRPr="006D4BAC">
        <w:rPr>
          <w:rFonts w:ascii="Arial" w:hAnsi="Arial" w:cs="Arial"/>
          <w:b/>
        </w:rPr>
        <w:t>ner las velocidades instantáneas de una trayectoria conocida. En sus primeras investig</w:t>
      </w:r>
      <w:r w:rsidR="006D4BAC" w:rsidRPr="006D4BAC">
        <w:rPr>
          <w:rFonts w:ascii="Arial" w:hAnsi="Arial" w:cs="Arial"/>
          <w:b/>
        </w:rPr>
        <w:t>a</w:t>
      </w:r>
      <w:r w:rsidR="006D4BAC" w:rsidRPr="006D4BAC">
        <w:rPr>
          <w:rFonts w:ascii="Arial" w:hAnsi="Arial" w:cs="Arial"/>
          <w:b/>
        </w:rPr>
        <w:t>ciones Newton lidia únicamente con problemas geométricos, como encontrar tangentes, curvaturas y</w:t>
      </w:r>
      <w:r w:rsidR="006D4BAC" w:rsidRPr="006D4BAC">
        <w:rPr>
          <w:rStyle w:val="apple-converted-space"/>
          <w:rFonts w:ascii="Arial" w:hAnsi="Arial" w:cs="Arial"/>
          <w:b/>
        </w:rPr>
        <w:t> </w:t>
      </w:r>
      <w:hyperlink r:id="rId118" w:tooltip="Área" w:history="1">
        <w:r w:rsidR="006D4BAC" w:rsidRPr="006D4BAC">
          <w:rPr>
            <w:rStyle w:val="Hipervnculo"/>
            <w:rFonts w:ascii="Arial" w:hAnsi="Arial" w:cs="Arial"/>
            <w:b/>
            <w:color w:val="auto"/>
            <w:u w:val="none"/>
          </w:rPr>
          <w:t>áreas</w:t>
        </w:r>
      </w:hyperlink>
      <w:r w:rsidR="006D4BAC" w:rsidRPr="006D4BAC">
        <w:rPr>
          <w:rStyle w:val="apple-converted-space"/>
          <w:rFonts w:ascii="Arial" w:hAnsi="Arial" w:cs="Arial"/>
          <w:b/>
        </w:rPr>
        <w:t> </w:t>
      </w:r>
      <w:r w:rsidR="006D4BAC" w:rsidRPr="006D4BAC">
        <w:rPr>
          <w:rFonts w:ascii="Arial" w:hAnsi="Arial" w:cs="Arial"/>
          <w:b/>
        </w:rPr>
        <w:t>utilizando como base matemática la</w:t>
      </w:r>
      <w:r w:rsidR="006D4BAC" w:rsidRPr="006D4BAC">
        <w:rPr>
          <w:rStyle w:val="apple-converted-space"/>
          <w:rFonts w:ascii="Arial" w:hAnsi="Arial" w:cs="Arial"/>
          <w:b/>
        </w:rPr>
        <w:t> </w:t>
      </w:r>
      <w:hyperlink r:id="rId119" w:tooltip="Geometría analítica" w:history="1">
        <w:r w:rsidR="006D4BAC" w:rsidRPr="006D4BAC">
          <w:rPr>
            <w:rStyle w:val="Hipervnculo"/>
            <w:rFonts w:ascii="Arial" w:hAnsi="Arial" w:cs="Arial"/>
            <w:b/>
            <w:color w:val="auto"/>
            <w:u w:val="none"/>
          </w:rPr>
          <w:t>geometría analítica</w:t>
        </w:r>
      </w:hyperlink>
      <w:r w:rsidR="006D4BAC" w:rsidRPr="006D4BAC">
        <w:rPr>
          <w:rStyle w:val="apple-converted-space"/>
          <w:rFonts w:ascii="Arial" w:hAnsi="Arial" w:cs="Arial"/>
          <w:b/>
        </w:rPr>
        <w:t> </w:t>
      </w:r>
      <w:r w:rsidR="006D4BAC" w:rsidRPr="006D4BAC">
        <w:rPr>
          <w:rFonts w:ascii="Arial" w:hAnsi="Arial" w:cs="Arial"/>
          <w:b/>
        </w:rPr>
        <w:t>de</w:t>
      </w:r>
      <w:r w:rsidR="006D4BAC" w:rsidRPr="006D4BAC">
        <w:rPr>
          <w:rStyle w:val="apple-converted-space"/>
          <w:rFonts w:ascii="Arial" w:hAnsi="Arial" w:cs="Arial"/>
          <w:b/>
        </w:rPr>
        <w:t> </w:t>
      </w:r>
      <w:hyperlink r:id="rId120" w:tooltip="René Descartes" w:history="1">
        <w:r w:rsidR="006D4BAC" w:rsidRPr="006D4BAC">
          <w:rPr>
            <w:rStyle w:val="Hipervnculo"/>
            <w:rFonts w:ascii="Arial" w:hAnsi="Arial" w:cs="Arial"/>
            <w:b/>
            <w:color w:val="auto"/>
            <w:u w:val="none"/>
          </w:rPr>
          <w:t>Descartes</w:t>
        </w:r>
      </w:hyperlink>
      <w:r w:rsidR="006D4BAC" w:rsidRPr="006D4BAC">
        <w:rPr>
          <w:rFonts w:ascii="Arial" w:hAnsi="Arial" w:cs="Arial"/>
          <w:b/>
        </w:rPr>
        <w:t>. No obstante, con el afán de separar su teoría de la de Descartes, comenzó a trabajar únicamente con las ecuaciones y sus variables sin necesidad de rec</w:t>
      </w:r>
      <w:r w:rsidR="006D4BAC" w:rsidRPr="006D4BAC">
        <w:rPr>
          <w:rFonts w:ascii="Arial" w:hAnsi="Arial" w:cs="Arial"/>
          <w:b/>
        </w:rPr>
        <w:t>u</w:t>
      </w:r>
      <w:r w:rsidR="006D4BAC" w:rsidRPr="006D4BAC">
        <w:rPr>
          <w:rFonts w:ascii="Arial" w:hAnsi="Arial" w:cs="Arial"/>
          <w:b/>
        </w:rPr>
        <w:t>rrir al sistema cartesi</w:t>
      </w:r>
      <w:r w:rsidR="006D4BAC" w:rsidRPr="006D4BAC">
        <w:rPr>
          <w:rFonts w:ascii="Arial" w:hAnsi="Arial" w:cs="Arial"/>
          <w:b/>
        </w:rPr>
        <w:t>a</w:t>
      </w:r>
      <w:r w:rsidR="006D4BAC" w:rsidRPr="006D4BAC">
        <w:rPr>
          <w:rFonts w:ascii="Arial" w:hAnsi="Arial" w:cs="Arial"/>
          <w:b/>
        </w:rPr>
        <w:t>no.</w:t>
      </w:r>
    </w:p>
    <w:p w:rsid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Después de 1666 Newton abandonó sus trabajos matemáticos, y se sintió cada vez más interesado por el est</w:t>
      </w:r>
      <w:r w:rsidRPr="006D4BAC">
        <w:rPr>
          <w:rFonts w:ascii="Arial" w:hAnsi="Arial" w:cs="Arial"/>
          <w:b/>
        </w:rPr>
        <w:t>u</w:t>
      </w:r>
      <w:r w:rsidRPr="006D4BAC">
        <w:rPr>
          <w:rFonts w:ascii="Arial" w:hAnsi="Arial" w:cs="Arial"/>
          <w:b/>
        </w:rPr>
        <w:t>dio de la</w:t>
      </w:r>
      <w:r w:rsidRPr="006D4BAC">
        <w:rPr>
          <w:rStyle w:val="apple-converted-space"/>
          <w:rFonts w:ascii="Arial" w:hAnsi="Arial" w:cs="Arial"/>
          <w:b/>
        </w:rPr>
        <w:t> </w:t>
      </w:r>
      <w:hyperlink r:id="rId121" w:tooltip="Naturaleza" w:history="1">
        <w:r w:rsidRPr="006D4BAC">
          <w:rPr>
            <w:rStyle w:val="Hipervnculo"/>
            <w:rFonts w:ascii="Arial" w:hAnsi="Arial" w:cs="Arial"/>
            <w:b/>
            <w:color w:val="auto"/>
            <w:u w:val="none"/>
          </w:rPr>
          <w:t>naturaleza</w:t>
        </w:r>
      </w:hyperlink>
      <w:r w:rsidRPr="006D4BAC">
        <w:rPr>
          <w:rStyle w:val="apple-converted-space"/>
          <w:rFonts w:ascii="Arial" w:hAnsi="Arial" w:cs="Arial"/>
          <w:b/>
        </w:rPr>
        <w:t> </w:t>
      </w:r>
      <w:r w:rsidRPr="006D4BAC">
        <w:rPr>
          <w:rFonts w:ascii="Arial" w:hAnsi="Arial" w:cs="Arial"/>
          <w:b/>
        </w:rPr>
        <w:t>y la creación de sus</w:t>
      </w:r>
      <w:r w:rsidRPr="006D4BAC">
        <w:rPr>
          <w:rStyle w:val="apple-converted-space"/>
          <w:rFonts w:ascii="Arial" w:hAnsi="Arial" w:cs="Arial"/>
          <w:b/>
        </w:rPr>
        <w:t> </w:t>
      </w:r>
      <w:r w:rsidRPr="006D4BAC">
        <w:rPr>
          <w:rFonts w:ascii="Arial" w:hAnsi="Arial" w:cs="Arial"/>
          <w:b/>
          <w:i/>
          <w:iCs/>
        </w:rPr>
        <w:t>Principia</w:t>
      </w:r>
      <w:r w:rsidRPr="006D4BAC">
        <w:rPr>
          <w:rFonts w:ascii="Arial" w:hAnsi="Arial" w:cs="Arial"/>
          <w:b/>
        </w:rPr>
        <w:t>.</w:t>
      </w:r>
    </w:p>
    <w:p w:rsidR="007C1010" w:rsidRDefault="007C1010" w:rsidP="006D4BAC">
      <w:pPr>
        <w:pStyle w:val="NormalWeb"/>
        <w:shd w:val="clear" w:color="auto" w:fill="FFFFFF"/>
        <w:spacing w:before="0" w:beforeAutospacing="0" w:after="0" w:afterAutospacing="0"/>
        <w:jc w:val="both"/>
        <w:rPr>
          <w:rFonts w:ascii="Arial" w:hAnsi="Arial" w:cs="Arial"/>
          <w:b/>
        </w:rPr>
      </w:pPr>
    </w:p>
    <w:p w:rsidR="007C1010" w:rsidRDefault="007C1010" w:rsidP="007C1010">
      <w:pPr>
        <w:pStyle w:val="NormalWeb"/>
        <w:shd w:val="clear" w:color="auto" w:fill="FFFFFF"/>
        <w:spacing w:before="0" w:beforeAutospacing="0" w:after="0" w:afterAutospacing="0"/>
        <w:jc w:val="center"/>
        <w:rPr>
          <w:rFonts w:ascii="Arial" w:hAnsi="Arial" w:cs="Arial"/>
          <w:b/>
        </w:rPr>
      </w:pPr>
      <w:r>
        <w:rPr>
          <w:noProof/>
        </w:rPr>
        <w:drawing>
          <wp:inline distT="0" distB="0" distL="0" distR="0">
            <wp:extent cx="3155576" cy="3352800"/>
            <wp:effectExtent l="19050" t="0" r="6724" b="0"/>
            <wp:docPr id="147" name="Imagen 147" descr="Resultado de imagen de isaac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esultado de imagen de isaac newton"/>
                    <pic:cNvPicPr>
                      <a:picLocks noChangeAspect="1" noChangeArrowheads="1"/>
                    </pic:cNvPicPr>
                  </pic:nvPicPr>
                  <pic:blipFill>
                    <a:blip r:embed="rId122"/>
                    <a:srcRect/>
                    <a:stretch>
                      <a:fillRect/>
                    </a:stretch>
                  </pic:blipFill>
                  <pic:spPr bwMode="auto">
                    <a:xfrm>
                      <a:off x="0" y="0"/>
                      <a:ext cx="3155576" cy="3352800"/>
                    </a:xfrm>
                    <a:prstGeom prst="rect">
                      <a:avLst/>
                    </a:prstGeom>
                    <a:noFill/>
                    <a:ln w="9525">
                      <a:noFill/>
                      <a:miter lim="800000"/>
                      <a:headEnd/>
                      <a:tailEnd/>
                    </a:ln>
                  </pic:spPr>
                </pic:pic>
              </a:graphicData>
            </a:graphic>
          </wp:inline>
        </w:drawing>
      </w:r>
    </w:p>
    <w:p w:rsidR="006D4BAC" w:rsidRDefault="006D4BAC" w:rsidP="006D4BAC">
      <w:pPr>
        <w:pStyle w:val="NormalWeb"/>
        <w:shd w:val="clear" w:color="auto" w:fill="FFFFFF"/>
        <w:spacing w:before="0" w:beforeAutospacing="0" w:after="0" w:afterAutospacing="0"/>
        <w:jc w:val="both"/>
        <w:rPr>
          <w:rFonts w:ascii="Arial" w:hAnsi="Arial" w:cs="Arial"/>
          <w:b/>
        </w:rPr>
      </w:pPr>
    </w:p>
    <w:p w:rsidR="007C1010" w:rsidRDefault="007C1010" w:rsidP="00262D47">
      <w:pPr>
        <w:pStyle w:val="NormalWeb"/>
        <w:shd w:val="clear" w:color="auto" w:fill="FFFFFF"/>
        <w:spacing w:before="0" w:beforeAutospacing="0" w:after="0" w:afterAutospacing="0"/>
        <w:jc w:val="both"/>
        <w:rPr>
          <w:rFonts w:ascii="Arial" w:hAnsi="Arial" w:cs="Arial"/>
          <w:b/>
        </w:rPr>
      </w:pPr>
    </w:p>
    <w:p w:rsidR="006D4BAC" w:rsidRDefault="006D4BAC" w:rsidP="00262D47">
      <w:pPr>
        <w:pStyle w:val="NormalWeb"/>
        <w:shd w:val="clear" w:color="auto" w:fill="FFFFFF"/>
        <w:spacing w:before="0" w:beforeAutospacing="0" w:after="0" w:afterAutospacing="0"/>
        <w:jc w:val="both"/>
        <w:rPr>
          <w:b/>
          <w:i/>
          <w:iCs/>
        </w:rPr>
      </w:pPr>
      <w:r>
        <w:rPr>
          <w:rFonts w:ascii="Arial" w:hAnsi="Arial" w:cs="Arial"/>
          <w:b/>
        </w:rPr>
        <w:lastRenderedPageBreak/>
        <w:t xml:space="preserve"> </w:t>
      </w:r>
      <w:proofErr w:type="spellStart"/>
      <w:r w:rsidR="00262D47">
        <w:rPr>
          <w:rFonts w:ascii="Arial" w:hAnsi="Arial" w:cs="Arial"/>
          <w:b/>
          <w:color w:val="FF0000"/>
        </w:rPr>
        <w:t>Trabajosde</w:t>
      </w:r>
      <w:proofErr w:type="spellEnd"/>
      <w:r w:rsidR="00262D47">
        <w:rPr>
          <w:rFonts w:ascii="Arial" w:hAnsi="Arial" w:cs="Arial"/>
          <w:b/>
          <w:color w:val="FF0000"/>
        </w:rPr>
        <w:t xml:space="preserve"> la l</w:t>
      </w:r>
      <w:r w:rsidRPr="00262D47">
        <w:rPr>
          <w:rFonts w:ascii="Arial" w:hAnsi="Arial" w:cs="Arial"/>
          <w:b/>
          <w:color w:val="FF0000"/>
        </w:rPr>
        <w:t>uz</w:t>
      </w:r>
      <w:r w:rsidR="00262D47">
        <w:rPr>
          <w:rFonts w:ascii="Arial" w:hAnsi="Arial" w:cs="Arial"/>
          <w:b/>
          <w:color w:val="FF0000"/>
        </w:rPr>
        <w:t xml:space="preserve">.   </w:t>
      </w:r>
      <w:proofErr w:type="spellStart"/>
      <w:r w:rsidRPr="00262D47">
        <w:rPr>
          <w:rFonts w:ascii="Arial" w:hAnsi="Arial" w:cs="Arial"/>
          <w:b/>
          <w:iCs/>
          <w:color w:val="FF0000"/>
        </w:rPr>
        <w:t>Opticks</w:t>
      </w:r>
      <w:proofErr w:type="spellEnd"/>
    </w:p>
    <w:p w:rsidR="00262D47" w:rsidRPr="006D4BAC" w:rsidRDefault="00262D47" w:rsidP="00262D47">
      <w:pPr>
        <w:pStyle w:val="NormalWeb"/>
        <w:shd w:val="clear" w:color="auto" w:fill="FFFFFF"/>
        <w:spacing w:before="0" w:beforeAutospacing="0" w:after="0" w:afterAutospacing="0"/>
        <w:jc w:val="both"/>
        <w:rPr>
          <w:b/>
        </w:rPr>
      </w:pPr>
    </w:p>
    <w:p w:rsid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Entre 1670 y 1672 trabajó intensamente en problemas relacionados con la óptica y la n</w:t>
      </w:r>
      <w:r w:rsidR="006D4BAC" w:rsidRPr="006D4BAC">
        <w:rPr>
          <w:rFonts w:ascii="Arial" w:hAnsi="Arial" w:cs="Arial"/>
          <w:b/>
        </w:rPr>
        <w:t>a</w:t>
      </w:r>
      <w:r w:rsidR="006D4BAC" w:rsidRPr="006D4BAC">
        <w:rPr>
          <w:rFonts w:ascii="Arial" w:hAnsi="Arial" w:cs="Arial"/>
          <w:b/>
        </w:rPr>
        <w:t>turaleza de la</w:t>
      </w:r>
      <w:r w:rsidR="006D4BAC" w:rsidRPr="006D4BAC">
        <w:rPr>
          <w:rStyle w:val="apple-converted-space"/>
          <w:rFonts w:ascii="Arial" w:hAnsi="Arial" w:cs="Arial"/>
          <w:b/>
        </w:rPr>
        <w:t> </w:t>
      </w:r>
      <w:hyperlink r:id="rId123" w:tooltip="Luz" w:history="1">
        <w:r w:rsidR="006D4BAC" w:rsidRPr="006D4BAC">
          <w:rPr>
            <w:rStyle w:val="Hipervnculo"/>
            <w:rFonts w:ascii="Arial" w:hAnsi="Arial" w:cs="Arial"/>
            <w:b/>
            <w:color w:val="auto"/>
            <w:u w:val="none"/>
          </w:rPr>
          <w:t>luz</w:t>
        </w:r>
      </w:hyperlink>
      <w:r w:rsidR="006D4BAC" w:rsidRPr="006D4BAC">
        <w:rPr>
          <w:rFonts w:ascii="Arial" w:hAnsi="Arial" w:cs="Arial"/>
          <w:b/>
        </w:rPr>
        <w:t>. Newton demostró que la luz blanca estaba formada por una banda de col</w:t>
      </w:r>
      <w:r w:rsidR="006D4BAC" w:rsidRPr="006D4BAC">
        <w:rPr>
          <w:rFonts w:ascii="Arial" w:hAnsi="Arial" w:cs="Arial"/>
          <w:b/>
        </w:rPr>
        <w:t>o</w:t>
      </w:r>
      <w:r w:rsidR="006D4BAC" w:rsidRPr="006D4BAC">
        <w:rPr>
          <w:rFonts w:ascii="Arial" w:hAnsi="Arial" w:cs="Arial"/>
          <w:b/>
        </w:rPr>
        <w:t>res (</w:t>
      </w:r>
      <w:hyperlink r:id="rId124" w:tooltip="Rojo" w:history="1">
        <w:r w:rsidR="006D4BAC" w:rsidRPr="006D4BAC">
          <w:rPr>
            <w:rStyle w:val="Hipervnculo"/>
            <w:rFonts w:ascii="Arial" w:hAnsi="Arial" w:cs="Arial"/>
            <w:b/>
            <w:color w:val="auto"/>
            <w:u w:val="none"/>
          </w:rPr>
          <w:t>rojo</w:t>
        </w:r>
      </w:hyperlink>
      <w:r w:rsidR="006D4BAC" w:rsidRPr="006D4BAC">
        <w:rPr>
          <w:rFonts w:ascii="Arial" w:hAnsi="Arial" w:cs="Arial"/>
          <w:b/>
        </w:rPr>
        <w:t>,</w:t>
      </w:r>
      <w:r w:rsidR="006D4BAC" w:rsidRPr="006D4BAC">
        <w:rPr>
          <w:rStyle w:val="apple-converted-space"/>
          <w:rFonts w:ascii="Arial" w:hAnsi="Arial" w:cs="Arial"/>
          <w:b/>
        </w:rPr>
        <w:t> </w:t>
      </w:r>
      <w:hyperlink r:id="rId125" w:tooltip="Naranja (color)" w:history="1">
        <w:r w:rsidR="006D4BAC" w:rsidRPr="006D4BAC">
          <w:rPr>
            <w:rStyle w:val="Hipervnculo"/>
            <w:rFonts w:ascii="Arial" w:hAnsi="Arial" w:cs="Arial"/>
            <w:b/>
            <w:color w:val="auto"/>
            <w:u w:val="none"/>
          </w:rPr>
          <w:t>naranja</w:t>
        </w:r>
      </w:hyperlink>
      <w:r w:rsidR="006D4BAC" w:rsidRPr="006D4BAC">
        <w:rPr>
          <w:rFonts w:ascii="Arial" w:hAnsi="Arial" w:cs="Arial"/>
          <w:b/>
        </w:rPr>
        <w:t>,</w:t>
      </w:r>
      <w:r w:rsidR="006D4BAC" w:rsidRPr="006D4BAC">
        <w:rPr>
          <w:rStyle w:val="apple-converted-space"/>
          <w:rFonts w:ascii="Arial" w:hAnsi="Arial" w:cs="Arial"/>
          <w:b/>
        </w:rPr>
        <w:t> </w:t>
      </w:r>
      <w:hyperlink r:id="rId126" w:tooltip="Amarillo" w:history="1">
        <w:r w:rsidR="006D4BAC" w:rsidRPr="006D4BAC">
          <w:rPr>
            <w:rStyle w:val="Hipervnculo"/>
            <w:rFonts w:ascii="Arial" w:hAnsi="Arial" w:cs="Arial"/>
            <w:b/>
            <w:color w:val="auto"/>
            <w:u w:val="none"/>
          </w:rPr>
          <w:t>amarillo</w:t>
        </w:r>
      </w:hyperlink>
      <w:r w:rsidR="006D4BAC" w:rsidRPr="006D4BAC">
        <w:rPr>
          <w:rFonts w:ascii="Arial" w:hAnsi="Arial" w:cs="Arial"/>
          <w:b/>
        </w:rPr>
        <w:t>,</w:t>
      </w:r>
      <w:r w:rsidR="006D4BAC" w:rsidRPr="006D4BAC">
        <w:rPr>
          <w:rStyle w:val="apple-converted-space"/>
          <w:rFonts w:ascii="Arial" w:hAnsi="Arial" w:cs="Arial"/>
          <w:b/>
        </w:rPr>
        <w:t> </w:t>
      </w:r>
      <w:hyperlink r:id="rId127" w:tooltip="Verde" w:history="1">
        <w:r w:rsidR="006D4BAC" w:rsidRPr="006D4BAC">
          <w:rPr>
            <w:rStyle w:val="Hipervnculo"/>
            <w:rFonts w:ascii="Arial" w:hAnsi="Arial" w:cs="Arial"/>
            <w:b/>
            <w:color w:val="auto"/>
            <w:u w:val="none"/>
          </w:rPr>
          <w:t>verde</w:t>
        </w:r>
      </w:hyperlink>
      <w:r w:rsidR="006D4BAC" w:rsidRPr="006D4BAC">
        <w:rPr>
          <w:rFonts w:ascii="Arial" w:hAnsi="Arial" w:cs="Arial"/>
          <w:b/>
        </w:rPr>
        <w:t>,</w:t>
      </w:r>
      <w:r w:rsidR="006D4BAC" w:rsidRPr="006D4BAC">
        <w:rPr>
          <w:rStyle w:val="apple-converted-space"/>
          <w:rFonts w:ascii="Arial" w:hAnsi="Arial" w:cs="Arial"/>
          <w:b/>
        </w:rPr>
        <w:t> </w:t>
      </w:r>
      <w:hyperlink r:id="rId128" w:tooltip="Cian (color)" w:history="1">
        <w:r w:rsidR="006D4BAC" w:rsidRPr="006D4BAC">
          <w:rPr>
            <w:rStyle w:val="Hipervnculo"/>
            <w:rFonts w:ascii="Arial" w:hAnsi="Arial" w:cs="Arial"/>
            <w:b/>
            <w:color w:val="auto"/>
            <w:u w:val="none"/>
          </w:rPr>
          <w:t>cian</w:t>
        </w:r>
      </w:hyperlink>
      <w:r w:rsidR="006D4BAC" w:rsidRPr="006D4BAC">
        <w:rPr>
          <w:rFonts w:ascii="Arial" w:hAnsi="Arial" w:cs="Arial"/>
          <w:b/>
        </w:rPr>
        <w:t>,</w:t>
      </w:r>
      <w:r w:rsidR="006D4BAC" w:rsidRPr="006D4BAC">
        <w:rPr>
          <w:rStyle w:val="apple-converted-space"/>
          <w:rFonts w:ascii="Arial" w:hAnsi="Arial" w:cs="Arial"/>
          <w:b/>
        </w:rPr>
        <w:t> </w:t>
      </w:r>
      <w:hyperlink r:id="rId129" w:tooltip="Azul" w:history="1">
        <w:r w:rsidR="006D4BAC" w:rsidRPr="006D4BAC">
          <w:rPr>
            <w:rStyle w:val="Hipervnculo"/>
            <w:rFonts w:ascii="Arial" w:hAnsi="Arial" w:cs="Arial"/>
            <w:b/>
            <w:color w:val="auto"/>
            <w:u w:val="none"/>
          </w:rPr>
          <w:t>azul</w:t>
        </w:r>
      </w:hyperlink>
      <w:r w:rsidR="006D4BAC" w:rsidRPr="006D4BAC">
        <w:rPr>
          <w:rStyle w:val="apple-converted-space"/>
          <w:rFonts w:ascii="Arial" w:hAnsi="Arial" w:cs="Arial"/>
          <w:b/>
        </w:rPr>
        <w:t> </w:t>
      </w:r>
      <w:r w:rsidR="006D4BAC" w:rsidRPr="006D4BAC">
        <w:rPr>
          <w:rFonts w:ascii="Arial" w:hAnsi="Arial" w:cs="Arial"/>
          <w:b/>
        </w:rPr>
        <w:t>y</w:t>
      </w:r>
      <w:r w:rsidR="006D4BAC" w:rsidRPr="006D4BAC">
        <w:rPr>
          <w:rStyle w:val="apple-converted-space"/>
          <w:rFonts w:ascii="Arial" w:hAnsi="Arial" w:cs="Arial"/>
          <w:b/>
        </w:rPr>
        <w:t> </w:t>
      </w:r>
      <w:hyperlink r:id="rId130" w:tooltip="Violeta (color)" w:history="1">
        <w:r w:rsidR="006D4BAC" w:rsidRPr="006D4BAC">
          <w:rPr>
            <w:rStyle w:val="Hipervnculo"/>
            <w:rFonts w:ascii="Arial" w:hAnsi="Arial" w:cs="Arial"/>
            <w:b/>
            <w:color w:val="auto"/>
            <w:u w:val="none"/>
          </w:rPr>
          <w:t>violeta</w:t>
        </w:r>
      </w:hyperlink>
      <w:r w:rsidR="006D4BAC" w:rsidRPr="006D4BAC">
        <w:rPr>
          <w:rFonts w:ascii="Arial" w:hAnsi="Arial" w:cs="Arial"/>
          <w:b/>
        </w:rPr>
        <w:t>) que podían separarse por medio de un</w:t>
      </w:r>
      <w:r w:rsidR="006D4BAC" w:rsidRPr="006D4BAC">
        <w:rPr>
          <w:rStyle w:val="apple-converted-space"/>
          <w:rFonts w:ascii="Arial" w:hAnsi="Arial" w:cs="Arial"/>
          <w:b/>
        </w:rPr>
        <w:t> </w:t>
      </w:r>
      <w:hyperlink r:id="rId131" w:tooltip="Prisma (óptica)" w:history="1">
        <w:r w:rsidR="006D4BAC" w:rsidRPr="006D4BAC">
          <w:rPr>
            <w:rStyle w:val="Hipervnculo"/>
            <w:rFonts w:ascii="Arial" w:hAnsi="Arial" w:cs="Arial"/>
            <w:b/>
            <w:color w:val="auto"/>
            <w:u w:val="none"/>
          </w:rPr>
          <w:t>prisma</w:t>
        </w:r>
      </w:hyperlink>
      <w:r w:rsidR="006D4BAC" w:rsidRPr="006D4BAC">
        <w:rPr>
          <w:rFonts w:ascii="Arial" w:hAnsi="Arial" w:cs="Arial"/>
          <w:b/>
        </w:rPr>
        <w:t>. Como consecuencia de estos trabajos concluyó que cualquier</w:t>
      </w:r>
      <w:r w:rsidR="006D4BAC" w:rsidRPr="006D4BAC">
        <w:rPr>
          <w:rStyle w:val="apple-converted-space"/>
          <w:rFonts w:ascii="Arial" w:hAnsi="Arial" w:cs="Arial"/>
          <w:b/>
        </w:rPr>
        <w:t> </w:t>
      </w:r>
      <w:hyperlink r:id="rId132" w:tooltip="Telescopio refractor" w:history="1">
        <w:r w:rsidR="006D4BAC" w:rsidRPr="006D4BAC">
          <w:rPr>
            <w:rStyle w:val="Hipervnculo"/>
            <w:rFonts w:ascii="Arial" w:hAnsi="Arial" w:cs="Arial"/>
            <w:b/>
            <w:color w:val="auto"/>
            <w:u w:val="none"/>
          </w:rPr>
          <w:t>telescopio refractor</w:t>
        </w:r>
      </w:hyperlink>
      <w:r w:rsidR="006D4BAC" w:rsidRPr="006D4BAC">
        <w:rPr>
          <w:rStyle w:val="apple-converted-space"/>
          <w:rFonts w:ascii="Arial" w:hAnsi="Arial" w:cs="Arial"/>
          <w:b/>
        </w:rPr>
        <w:t> </w:t>
      </w:r>
      <w:r w:rsidR="006D4BAC" w:rsidRPr="006D4BAC">
        <w:rPr>
          <w:rFonts w:ascii="Arial" w:hAnsi="Arial" w:cs="Arial"/>
          <w:b/>
        </w:rPr>
        <w:t>sufriría de un tipo de aberración conocida en la actualidad como</w:t>
      </w:r>
      <w:r w:rsidR="006D4BAC" w:rsidRPr="006D4BAC">
        <w:rPr>
          <w:rStyle w:val="apple-converted-space"/>
          <w:rFonts w:ascii="Arial" w:hAnsi="Arial" w:cs="Arial"/>
          <w:b/>
        </w:rPr>
        <w:t> </w:t>
      </w:r>
      <w:hyperlink r:id="rId133" w:tooltip="Aberración cromática" w:history="1">
        <w:r w:rsidR="006D4BAC" w:rsidRPr="006D4BAC">
          <w:rPr>
            <w:rStyle w:val="Hipervnculo"/>
            <w:rFonts w:ascii="Arial" w:hAnsi="Arial" w:cs="Arial"/>
            <w:b/>
            <w:color w:val="auto"/>
            <w:u w:val="none"/>
          </w:rPr>
          <w:t xml:space="preserve">aberración </w:t>
        </w:r>
        <w:proofErr w:type="spellStart"/>
        <w:r w:rsidR="006D4BAC" w:rsidRPr="006D4BAC">
          <w:rPr>
            <w:rStyle w:val="Hipervnculo"/>
            <w:rFonts w:ascii="Arial" w:hAnsi="Arial" w:cs="Arial"/>
            <w:b/>
            <w:color w:val="auto"/>
            <w:u w:val="none"/>
          </w:rPr>
          <w:t>cro</w:t>
        </w:r>
        <w:r>
          <w:rPr>
            <w:rStyle w:val="Hipervnculo"/>
            <w:rFonts w:ascii="Arial" w:hAnsi="Arial" w:cs="Arial"/>
            <w:b/>
            <w:color w:val="auto"/>
            <w:u w:val="none"/>
          </w:rPr>
          <w:t>-</w:t>
        </w:r>
        <w:r w:rsidR="006D4BAC" w:rsidRPr="006D4BAC">
          <w:rPr>
            <w:rStyle w:val="Hipervnculo"/>
            <w:rFonts w:ascii="Arial" w:hAnsi="Arial" w:cs="Arial"/>
            <w:b/>
            <w:color w:val="auto"/>
            <w:u w:val="none"/>
          </w:rPr>
          <w:t>mática</w:t>
        </w:r>
        <w:proofErr w:type="spellEnd"/>
      </w:hyperlink>
      <w:r w:rsidR="006D4BAC" w:rsidRPr="006D4BAC">
        <w:rPr>
          <w:rFonts w:ascii="Arial" w:hAnsi="Arial" w:cs="Arial"/>
          <w:b/>
        </w:rPr>
        <w:t>, que consiste en la dispersión de la luz en diferentes colores al atravesar una</w:t>
      </w:r>
      <w:r w:rsidR="006D4BAC" w:rsidRPr="006D4BAC">
        <w:rPr>
          <w:rStyle w:val="apple-converted-space"/>
          <w:rFonts w:ascii="Arial" w:hAnsi="Arial" w:cs="Arial"/>
          <w:b/>
        </w:rPr>
        <w:t> </w:t>
      </w:r>
      <w:hyperlink r:id="rId134" w:tooltip="Lente" w:history="1">
        <w:r w:rsidR="006D4BAC" w:rsidRPr="006D4BAC">
          <w:rPr>
            <w:rStyle w:val="Hipervnculo"/>
            <w:rFonts w:ascii="Arial" w:hAnsi="Arial" w:cs="Arial"/>
            <w:b/>
            <w:color w:val="auto"/>
            <w:u w:val="none"/>
          </w:rPr>
          <w:t>lente</w:t>
        </w:r>
      </w:hyperlink>
      <w:r w:rsidR="006D4BAC" w:rsidRPr="006D4BAC">
        <w:rPr>
          <w:rFonts w:ascii="Arial" w:hAnsi="Arial" w:cs="Arial"/>
          <w:b/>
        </w:rPr>
        <w:t>.</w:t>
      </w:r>
      <w:r>
        <w:rPr>
          <w:rFonts w:ascii="Arial" w:hAnsi="Arial" w:cs="Arial"/>
          <w:b/>
        </w:rPr>
        <w:t xml:space="preserve"> </w:t>
      </w:r>
      <w:r w:rsidR="006D4BAC" w:rsidRPr="006D4BAC">
        <w:rPr>
          <w:rFonts w:ascii="Arial" w:hAnsi="Arial" w:cs="Arial"/>
          <w:b/>
        </w:rPr>
        <w:t>Para evitar este problema inventó un</w:t>
      </w:r>
      <w:r w:rsidR="006D4BAC" w:rsidRPr="006D4BAC">
        <w:rPr>
          <w:rStyle w:val="apple-converted-space"/>
          <w:rFonts w:ascii="Arial" w:hAnsi="Arial" w:cs="Arial"/>
          <w:b/>
        </w:rPr>
        <w:t> </w:t>
      </w:r>
      <w:hyperlink r:id="rId135" w:tooltip="Telescopio reflector" w:history="1">
        <w:r w:rsidR="006D4BAC" w:rsidRPr="006D4BAC">
          <w:rPr>
            <w:rStyle w:val="Hipervnculo"/>
            <w:rFonts w:ascii="Arial" w:hAnsi="Arial" w:cs="Arial"/>
            <w:b/>
            <w:color w:val="auto"/>
            <w:u w:val="none"/>
          </w:rPr>
          <w:t>telescopio reflector</w:t>
        </w:r>
      </w:hyperlink>
      <w:r w:rsidR="006D4BAC" w:rsidRPr="006D4BAC">
        <w:rPr>
          <w:rStyle w:val="apple-converted-space"/>
          <w:rFonts w:ascii="Arial" w:hAnsi="Arial" w:cs="Arial"/>
          <w:b/>
        </w:rPr>
        <w:t> </w:t>
      </w:r>
      <w:r w:rsidR="006D4BAC" w:rsidRPr="006D4BAC">
        <w:rPr>
          <w:rFonts w:ascii="Arial" w:hAnsi="Arial" w:cs="Arial"/>
          <w:b/>
        </w:rPr>
        <w:t>(conocido como</w:t>
      </w:r>
      <w:r w:rsidR="006D4BAC" w:rsidRPr="006D4BAC">
        <w:rPr>
          <w:rStyle w:val="apple-converted-space"/>
          <w:rFonts w:ascii="Arial" w:hAnsi="Arial" w:cs="Arial"/>
          <w:b/>
        </w:rPr>
        <w:t> </w:t>
      </w:r>
      <w:hyperlink r:id="rId136" w:tooltip="Telescopio newtoniano" w:history="1">
        <w:r w:rsidR="006D4BAC" w:rsidRPr="006D4BAC">
          <w:rPr>
            <w:rStyle w:val="Hipervnculo"/>
            <w:rFonts w:ascii="Arial" w:hAnsi="Arial" w:cs="Arial"/>
            <w:b/>
            <w:color w:val="auto"/>
            <w:u w:val="none"/>
          </w:rPr>
          <w:t>telescopio ne</w:t>
        </w:r>
        <w:r w:rsidR="006D4BAC" w:rsidRPr="006D4BAC">
          <w:rPr>
            <w:rStyle w:val="Hipervnculo"/>
            <w:rFonts w:ascii="Arial" w:hAnsi="Arial" w:cs="Arial"/>
            <w:b/>
            <w:color w:val="auto"/>
            <w:u w:val="none"/>
          </w:rPr>
          <w:t>w</w:t>
        </w:r>
        <w:r w:rsidR="006D4BAC" w:rsidRPr="006D4BAC">
          <w:rPr>
            <w:rStyle w:val="Hipervnculo"/>
            <w:rFonts w:ascii="Arial" w:hAnsi="Arial" w:cs="Arial"/>
            <w:b/>
            <w:color w:val="auto"/>
            <w:u w:val="none"/>
          </w:rPr>
          <w:t>toniano</w:t>
        </w:r>
      </w:hyperlink>
      <w:r w:rsidR="006D4BAC" w:rsidRPr="006D4BAC">
        <w:rPr>
          <w:rFonts w:ascii="Arial" w:hAnsi="Arial" w:cs="Arial"/>
          <w:b/>
        </w:rPr>
        <w:t>).</w:t>
      </w:r>
    </w:p>
    <w:p w:rsidR="00262D47" w:rsidRPr="006D4BAC" w:rsidRDefault="00262D47" w:rsidP="006D4BAC">
      <w:pPr>
        <w:pStyle w:val="NormalWeb"/>
        <w:shd w:val="clear" w:color="auto" w:fill="FFFFFF"/>
        <w:spacing w:before="0" w:beforeAutospacing="0" w:after="0" w:afterAutospacing="0"/>
        <w:jc w:val="both"/>
        <w:rPr>
          <w:rFonts w:ascii="Arial" w:hAnsi="Arial" w:cs="Arial"/>
          <w:b/>
        </w:rPr>
      </w:pPr>
    </w:p>
    <w:p w:rsid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Sus experimentos sobre la naturaleza de la luz le llevaron a formular su teoría general s</w:t>
      </w:r>
      <w:r w:rsidR="006D4BAC" w:rsidRPr="006D4BAC">
        <w:rPr>
          <w:rFonts w:ascii="Arial" w:hAnsi="Arial" w:cs="Arial"/>
          <w:b/>
        </w:rPr>
        <w:t>o</w:t>
      </w:r>
      <w:r w:rsidR="006D4BAC" w:rsidRPr="006D4BAC">
        <w:rPr>
          <w:rFonts w:ascii="Arial" w:hAnsi="Arial" w:cs="Arial"/>
          <w:b/>
        </w:rPr>
        <w:t>bre la misma, que, según él, está formada por</w:t>
      </w:r>
      <w:r w:rsidR="006D4BAC" w:rsidRPr="006D4BAC">
        <w:rPr>
          <w:rStyle w:val="apple-converted-space"/>
          <w:rFonts w:ascii="Arial" w:hAnsi="Arial" w:cs="Arial"/>
          <w:b/>
        </w:rPr>
        <w:t> </w:t>
      </w:r>
      <w:hyperlink r:id="rId137" w:tooltip="Partícula subatómica" w:history="1">
        <w:r w:rsidR="006D4BAC" w:rsidRPr="006D4BAC">
          <w:rPr>
            <w:rStyle w:val="Hipervnculo"/>
            <w:rFonts w:ascii="Arial" w:hAnsi="Arial" w:cs="Arial"/>
            <w:b/>
            <w:color w:val="auto"/>
            <w:u w:val="none"/>
          </w:rPr>
          <w:t>corpúsculos</w:t>
        </w:r>
      </w:hyperlink>
      <w:r w:rsidR="006D4BAC" w:rsidRPr="006D4BAC">
        <w:rPr>
          <w:rStyle w:val="apple-converted-space"/>
          <w:rFonts w:ascii="Arial" w:hAnsi="Arial" w:cs="Arial"/>
          <w:b/>
        </w:rPr>
        <w:t> </w:t>
      </w:r>
      <w:r w:rsidR="006D4BAC" w:rsidRPr="006D4BAC">
        <w:rPr>
          <w:rFonts w:ascii="Arial" w:hAnsi="Arial" w:cs="Arial"/>
          <w:b/>
        </w:rPr>
        <w:t>y se propaga en línea recta y no por medio de</w:t>
      </w:r>
      <w:r w:rsidR="006D4BAC" w:rsidRPr="006D4BAC">
        <w:rPr>
          <w:rStyle w:val="apple-converted-space"/>
          <w:rFonts w:ascii="Arial" w:hAnsi="Arial" w:cs="Arial"/>
          <w:b/>
        </w:rPr>
        <w:t> </w:t>
      </w:r>
      <w:hyperlink r:id="rId138" w:tooltip="Onda" w:history="1">
        <w:r w:rsidR="006D4BAC" w:rsidRPr="006D4BAC">
          <w:rPr>
            <w:rStyle w:val="Hipervnculo"/>
            <w:rFonts w:ascii="Arial" w:hAnsi="Arial" w:cs="Arial"/>
            <w:b/>
            <w:color w:val="auto"/>
            <w:u w:val="none"/>
          </w:rPr>
          <w:t>ondas</w:t>
        </w:r>
      </w:hyperlink>
      <w:r w:rsidR="006D4BAC" w:rsidRPr="006D4BAC">
        <w:rPr>
          <w:rFonts w:ascii="Arial" w:hAnsi="Arial" w:cs="Arial"/>
          <w:b/>
        </w:rPr>
        <w:t>. El libro en que expuso esta teoría fue severamente criticado por la mayor parte de sus contemporáneos, entre ellos</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"https://es.wikipedia.org/wiki/Robert_Hooke" \o "Robert Hooke"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Hooke</w:t>
      </w:r>
      <w:proofErr w:type="spellEnd"/>
      <w:r w:rsidR="006D4BAC" w:rsidRPr="006D4BAC">
        <w:rPr>
          <w:rFonts w:ascii="Arial" w:hAnsi="Arial" w:cs="Arial"/>
          <w:b/>
        </w:rPr>
        <w:fldChar w:fldCharType="end"/>
      </w:r>
      <w:r w:rsidR="006D4BAC" w:rsidRPr="006D4BAC">
        <w:rPr>
          <w:rStyle w:val="apple-converted-space"/>
          <w:rFonts w:ascii="Arial" w:hAnsi="Arial" w:cs="Arial"/>
          <w:b/>
        </w:rPr>
        <w:t> </w:t>
      </w:r>
      <w:r w:rsidR="006D4BAC" w:rsidRPr="006D4BAC">
        <w:rPr>
          <w:rFonts w:ascii="Arial" w:hAnsi="Arial" w:cs="Arial"/>
          <w:b/>
        </w:rPr>
        <w:t>(1635-1703) y</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"https://es.wikipedia.org/wiki/Christian_Huygens" \o "Christian Huygens"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Huygens</w:t>
      </w:r>
      <w:proofErr w:type="spellEnd"/>
      <w:r w:rsidR="006D4BAC" w:rsidRPr="006D4BAC">
        <w:rPr>
          <w:rFonts w:ascii="Arial" w:hAnsi="Arial" w:cs="Arial"/>
          <w:b/>
        </w:rPr>
        <w:fldChar w:fldCharType="end"/>
      </w:r>
      <w:r w:rsidR="006D4BAC" w:rsidRPr="006D4BAC">
        <w:rPr>
          <w:rFonts w:ascii="Arial" w:hAnsi="Arial" w:cs="Arial"/>
          <w:b/>
        </w:rPr>
        <w:t>, quienes sostenían ideas diferentes defendiendo una naturaleza ondulatoria. Estas críticas provoc</w:t>
      </w:r>
      <w:r w:rsidR="006D4BAC" w:rsidRPr="006D4BAC">
        <w:rPr>
          <w:rFonts w:ascii="Arial" w:hAnsi="Arial" w:cs="Arial"/>
          <w:b/>
        </w:rPr>
        <w:t>a</w:t>
      </w:r>
      <w:r w:rsidR="006D4BAC" w:rsidRPr="006D4BAC">
        <w:rPr>
          <w:rFonts w:ascii="Arial" w:hAnsi="Arial" w:cs="Arial"/>
          <w:b/>
        </w:rPr>
        <w:t>ron su recelo por las publicaciones, por lo que se retiró a la soledad de su estudio en Cambridge.</w:t>
      </w:r>
    </w:p>
    <w:p w:rsidR="00262D47" w:rsidRPr="006D4BAC" w:rsidRDefault="00262D47" w:rsidP="006D4BAC">
      <w:pPr>
        <w:pStyle w:val="NormalWeb"/>
        <w:shd w:val="clear" w:color="auto" w:fill="FFFFFF"/>
        <w:spacing w:before="0" w:beforeAutospacing="0" w:after="0" w:afterAutospacing="0"/>
        <w:jc w:val="both"/>
        <w:rPr>
          <w:rFonts w:ascii="Arial" w:hAnsi="Arial" w:cs="Arial"/>
          <w:b/>
        </w:rPr>
      </w:pPr>
    </w:p>
    <w:p w:rsid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En 1704, Newton escribió su obra más importante sobre óptica,</w:t>
      </w:r>
      <w:r w:rsidR="006D4BAC" w:rsidRPr="006D4BAC">
        <w:rPr>
          <w:rStyle w:val="apple-converted-space"/>
          <w:rFonts w:ascii="Arial" w:hAnsi="Arial" w:cs="Arial"/>
          <w:b/>
        </w:rPr>
        <w:t> </w:t>
      </w:r>
      <w:proofErr w:type="spellStart"/>
      <w:r w:rsidR="006D4BAC" w:rsidRPr="006D4BAC">
        <w:rPr>
          <w:rFonts w:ascii="Arial" w:hAnsi="Arial" w:cs="Arial"/>
          <w:b/>
          <w:i/>
          <w:iCs/>
        </w:rPr>
        <w:fldChar w:fldCharType="begin"/>
      </w:r>
      <w:r w:rsidR="006D4BAC" w:rsidRPr="006D4BAC">
        <w:rPr>
          <w:rFonts w:ascii="Arial" w:hAnsi="Arial" w:cs="Arial"/>
          <w:b/>
          <w:i/>
          <w:iCs/>
        </w:rPr>
        <w:instrText xml:space="preserve"> HYPERLINK "https://es.wikipedia.org/wiki/Opticks" \o "Opticks" </w:instrText>
      </w:r>
      <w:r w:rsidR="006D4BAC" w:rsidRPr="006D4BAC">
        <w:rPr>
          <w:rFonts w:ascii="Arial" w:hAnsi="Arial" w:cs="Arial"/>
          <w:b/>
          <w:i/>
          <w:iCs/>
        </w:rPr>
        <w:fldChar w:fldCharType="separate"/>
      </w:r>
      <w:r w:rsidR="006D4BAC" w:rsidRPr="006D4BAC">
        <w:rPr>
          <w:rStyle w:val="Hipervnculo"/>
          <w:rFonts w:ascii="Arial" w:hAnsi="Arial" w:cs="Arial"/>
          <w:b/>
          <w:i/>
          <w:iCs/>
          <w:color w:val="auto"/>
          <w:u w:val="none"/>
        </w:rPr>
        <w:t>Opticks</w:t>
      </w:r>
      <w:proofErr w:type="spellEnd"/>
      <w:r w:rsidR="006D4BAC" w:rsidRPr="006D4BAC">
        <w:rPr>
          <w:rFonts w:ascii="Arial" w:hAnsi="Arial" w:cs="Arial"/>
          <w:b/>
          <w:i/>
          <w:iCs/>
        </w:rPr>
        <w:fldChar w:fldCharType="end"/>
      </w:r>
      <w:r w:rsidR="006D4BAC" w:rsidRPr="006D4BAC">
        <w:rPr>
          <w:rFonts w:ascii="Arial" w:hAnsi="Arial" w:cs="Arial"/>
          <w:b/>
        </w:rPr>
        <w:t>, en la que expo</w:t>
      </w:r>
      <w:r w:rsidR="006D4BAC" w:rsidRPr="006D4BAC">
        <w:rPr>
          <w:rFonts w:ascii="Arial" w:hAnsi="Arial" w:cs="Arial"/>
          <w:b/>
        </w:rPr>
        <w:t>n</w:t>
      </w:r>
      <w:r w:rsidR="006D4BAC" w:rsidRPr="006D4BAC">
        <w:rPr>
          <w:rFonts w:ascii="Arial" w:hAnsi="Arial" w:cs="Arial"/>
          <w:b/>
        </w:rPr>
        <w:t>ía sus teorías anteriores y la naturaleza corpuscular de la luz, así como un estudio detall</w:t>
      </w:r>
      <w:r w:rsidR="006D4BAC" w:rsidRPr="006D4BAC">
        <w:rPr>
          <w:rFonts w:ascii="Arial" w:hAnsi="Arial" w:cs="Arial"/>
          <w:b/>
        </w:rPr>
        <w:t>a</w:t>
      </w:r>
      <w:r w:rsidR="006D4BAC" w:rsidRPr="006D4BAC">
        <w:rPr>
          <w:rFonts w:ascii="Arial" w:hAnsi="Arial" w:cs="Arial"/>
          <w:b/>
        </w:rPr>
        <w:t>do sobre fenómenos como la refracción, la reflexión y la dispersión de la luz.</w:t>
      </w:r>
    </w:p>
    <w:p w:rsidR="00262D47" w:rsidRPr="006D4BAC" w:rsidRDefault="00262D47" w:rsidP="006D4BAC">
      <w:pPr>
        <w:pStyle w:val="NormalWeb"/>
        <w:shd w:val="clear" w:color="auto" w:fill="FFFFFF"/>
        <w:spacing w:before="0" w:beforeAutospacing="0" w:after="0" w:afterAutospacing="0"/>
        <w:jc w:val="both"/>
        <w:rPr>
          <w:rFonts w:ascii="Arial" w:hAnsi="Arial" w:cs="Arial"/>
          <w:b/>
        </w:rPr>
      </w:pPr>
    </w:p>
    <w:p w:rsidR="006D4BAC" w:rsidRDefault="006D4BAC" w:rsidP="006D4BAC">
      <w:pPr>
        <w:pStyle w:val="NormalWeb"/>
        <w:shd w:val="clear" w:color="auto" w:fill="FFFFFF"/>
        <w:spacing w:before="0" w:beforeAutospacing="0" w:after="0" w:afterAutospacing="0"/>
        <w:jc w:val="both"/>
        <w:rPr>
          <w:rFonts w:ascii="Arial" w:hAnsi="Arial" w:cs="Arial"/>
          <w:b/>
        </w:rPr>
      </w:pPr>
      <w:r w:rsidRPr="006D4BAC">
        <w:rPr>
          <w:rFonts w:ascii="Arial" w:hAnsi="Arial" w:cs="Arial"/>
          <w:b/>
        </w:rPr>
        <w:t>Aunque sus ideas acerca de la naturaleza corpuscular de la luz pronto fueron desacredit</w:t>
      </w:r>
      <w:r w:rsidRPr="006D4BAC">
        <w:rPr>
          <w:rFonts w:ascii="Arial" w:hAnsi="Arial" w:cs="Arial"/>
          <w:b/>
        </w:rPr>
        <w:t>a</w:t>
      </w:r>
      <w:r w:rsidRPr="006D4BAC">
        <w:rPr>
          <w:rFonts w:ascii="Arial" w:hAnsi="Arial" w:cs="Arial"/>
          <w:b/>
        </w:rPr>
        <w:t>das en favor de la teoría ondulatoria, los científicos actuales han llegado a la conclusión (gracias a los trabajos de</w:t>
      </w:r>
      <w:r w:rsidRPr="006D4BAC">
        <w:rPr>
          <w:rStyle w:val="apple-converted-space"/>
          <w:rFonts w:ascii="Arial" w:hAnsi="Arial" w:cs="Arial"/>
          <w:b/>
        </w:rPr>
        <w:t> </w:t>
      </w:r>
      <w:hyperlink r:id="rId139" w:tooltip="Max Planck" w:history="1">
        <w:r w:rsidRPr="006D4BAC">
          <w:rPr>
            <w:rStyle w:val="Hipervnculo"/>
            <w:rFonts w:ascii="Arial" w:hAnsi="Arial" w:cs="Arial"/>
            <w:b/>
            <w:color w:val="auto"/>
            <w:u w:val="none"/>
          </w:rPr>
          <w:t xml:space="preserve">Max </w:t>
        </w:r>
        <w:proofErr w:type="spellStart"/>
        <w:r w:rsidRPr="006D4BAC">
          <w:rPr>
            <w:rStyle w:val="Hipervnculo"/>
            <w:rFonts w:ascii="Arial" w:hAnsi="Arial" w:cs="Arial"/>
            <w:b/>
            <w:color w:val="auto"/>
            <w:u w:val="none"/>
          </w:rPr>
          <w:t>Planck</w:t>
        </w:r>
        <w:proofErr w:type="spellEnd"/>
      </w:hyperlink>
      <w:r w:rsidRPr="006D4BAC">
        <w:rPr>
          <w:rStyle w:val="apple-converted-space"/>
          <w:rFonts w:ascii="Arial" w:hAnsi="Arial" w:cs="Arial"/>
          <w:b/>
        </w:rPr>
        <w:t> </w:t>
      </w:r>
      <w:r w:rsidRPr="006D4BAC">
        <w:rPr>
          <w:rFonts w:ascii="Arial" w:hAnsi="Arial" w:cs="Arial"/>
          <w:b/>
        </w:rPr>
        <w:t>y</w:t>
      </w:r>
      <w:r w:rsidRPr="006D4BAC">
        <w:rPr>
          <w:rStyle w:val="apple-converted-space"/>
          <w:rFonts w:ascii="Arial" w:hAnsi="Arial" w:cs="Arial"/>
          <w:b/>
        </w:rPr>
        <w:t> </w:t>
      </w:r>
      <w:hyperlink r:id="rId140" w:tooltip="Albert Einstein" w:history="1">
        <w:r w:rsidRPr="006D4BAC">
          <w:rPr>
            <w:rStyle w:val="Hipervnculo"/>
            <w:rFonts w:ascii="Arial" w:hAnsi="Arial" w:cs="Arial"/>
            <w:b/>
            <w:color w:val="auto"/>
            <w:u w:val="none"/>
          </w:rPr>
          <w:t>Albert Einstein</w:t>
        </w:r>
      </w:hyperlink>
      <w:r w:rsidRPr="006D4BAC">
        <w:rPr>
          <w:rFonts w:ascii="Arial" w:hAnsi="Arial" w:cs="Arial"/>
          <w:b/>
        </w:rPr>
        <w:t>) de que la luz tiene una naturaleza dual: es onda y corpúsculo al mismo tiempo. Esta es la base en la cual se apoya toda la</w:t>
      </w:r>
      <w:r w:rsidRPr="006D4BAC">
        <w:rPr>
          <w:rStyle w:val="apple-converted-space"/>
          <w:rFonts w:ascii="Arial" w:hAnsi="Arial" w:cs="Arial"/>
          <w:b/>
        </w:rPr>
        <w:t> </w:t>
      </w:r>
      <w:hyperlink r:id="rId141" w:tooltip="Mecánica cuántica" w:history="1">
        <w:r w:rsidRPr="006D4BAC">
          <w:rPr>
            <w:rStyle w:val="Hipervnculo"/>
            <w:rFonts w:ascii="Arial" w:hAnsi="Arial" w:cs="Arial"/>
            <w:b/>
            <w:color w:val="auto"/>
            <w:u w:val="none"/>
          </w:rPr>
          <w:t>mecánica cuántica</w:t>
        </w:r>
      </w:hyperlink>
      <w:r w:rsidRPr="006D4BAC">
        <w:rPr>
          <w:rFonts w:ascii="Arial" w:hAnsi="Arial" w:cs="Arial"/>
          <w:b/>
        </w:rPr>
        <w:t>.</w:t>
      </w:r>
    </w:p>
    <w:p w:rsidR="006D4BAC" w:rsidRDefault="006D4BAC" w:rsidP="006D4BAC">
      <w:pPr>
        <w:pStyle w:val="NormalWeb"/>
        <w:shd w:val="clear" w:color="auto" w:fill="FFFFFF"/>
        <w:spacing w:before="0" w:beforeAutospacing="0" w:after="0" w:afterAutospacing="0"/>
        <w:jc w:val="both"/>
        <w:rPr>
          <w:rFonts w:ascii="Arial" w:hAnsi="Arial" w:cs="Arial"/>
          <w:b/>
        </w:rPr>
      </w:pPr>
    </w:p>
    <w:p w:rsidR="006D4BAC" w:rsidRPr="006D4BAC" w:rsidRDefault="006D4BAC" w:rsidP="00262D47">
      <w:pPr>
        <w:pStyle w:val="NormalWeb"/>
        <w:shd w:val="clear" w:color="auto" w:fill="FFFFFF"/>
        <w:spacing w:before="0" w:beforeAutospacing="0" w:after="0" w:afterAutospacing="0"/>
        <w:jc w:val="both"/>
        <w:rPr>
          <w:b/>
        </w:rPr>
      </w:pPr>
      <w:r w:rsidRPr="006D4BAC">
        <w:rPr>
          <w:rFonts w:ascii="Arial" w:hAnsi="Arial" w:cs="Arial"/>
          <w:b/>
          <w:color w:val="FF0000"/>
        </w:rPr>
        <w:t xml:space="preserve"> Ley de la gravedad</w:t>
      </w:r>
      <w:r w:rsidR="00262D47">
        <w:rPr>
          <w:rFonts w:ascii="Arial" w:hAnsi="Arial" w:cs="Arial"/>
          <w:b/>
          <w:color w:val="FF0000"/>
        </w:rPr>
        <w:t xml:space="preserve">.   </w:t>
      </w:r>
      <w:r w:rsidRPr="00262D47">
        <w:rPr>
          <w:rFonts w:ascii="Arial" w:hAnsi="Arial" w:cs="Arial"/>
          <w:b/>
          <w:i/>
          <w:color w:val="FF0000"/>
        </w:rPr>
        <w:t>Los</w:t>
      </w:r>
      <w:r w:rsidRPr="00262D47">
        <w:rPr>
          <w:rStyle w:val="apple-converted-space"/>
          <w:rFonts w:ascii="Arial" w:hAnsi="Arial" w:cs="Arial"/>
          <w:b/>
          <w:i/>
          <w:color w:val="FF0000"/>
        </w:rPr>
        <w:t> </w:t>
      </w:r>
      <w:r w:rsidRPr="00262D47">
        <w:rPr>
          <w:rFonts w:ascii="Arial" w:hAnsi="Arial" w:cs="Arial"/>
          <w:b/>
          <w:i/>
          <w:iCs/>
          <w:color w:val="FF0000"/>
        </w:rPr>
        <w:t>Principia</w:t>
      </w:r>
      <w:r w:rsidRPr="00262D47">
        <w:rPr>
          <w:rStyle w:val="apple-converted-space"/>
          <w:rFonts w:ascii="Arial" w:hAnsi="Arial" w:cs="Arial"/>
          <w:b/>
          <w:i/>
          <w:color w:val="FF0000"/>
        </w:rPr>
        <w:t> </w:t>
      </w:r>
      <w:r w:rsidRPr="00262D47">
        <w:rPr>
          <w:rFonts w:ascii="Arial" w:hAnsi="Arial" w:cs="Arial"/>
          <w:b/>
          <w:i/>
          <w:color w:val="FF0000"/>
        </w:rPr>
        <w:t>de Newton.</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262D47"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hyperlink r:id="rId142" w:tooltip="Bernard Cohen" w:history="1">
        <w:r w:rsidR="006D4BAC" w:rsidRPr="006D4BAC">
          <w:rPr>
            <w:rStyle w:val="Hipervnculo"/>
            <w:rFonts w:ascii="Arial" w:hAnsi="Arial" w:cs="Arial"/>
            <w:b/>
            <w:color w:val="auto"/>
            <w:u w:val="none"/>
          </w:rPr>
          <w:t>Bernard Cohen</w:t>
        </w:r>
      </w:hyperlink>
      <w:r w:rsidR="006D4BAC" w:rsidRPr="006D4BAC">
        <w:rPr>
          <w:rStyle w:val="apple-converted-space"/>
          <w:rFonts w:ascii="Arial" w:hAnsi="Arial" w:cs="Arial"/>
          <w:b/>
        </w:rPr>
        <w:t> </w:t>
      </w:r>
      <w:r w:rsidR="006D4BAC" w:rsidRPr="006D4BAC">
        <w:rPr>
          <w:rFonts w:ascii="Arial" w:hAnsi="Arial" w:cs="Arial"/>
          <w:b/>
        </w:rPr>
        <w:t>afirma que «El momento culminante de la</w:t>
      </w:r>
      <w:r w:rsidR="006D4BAC" w:rsidRPr="006D4BAC">
        <w:rPr>
          <w:rStyle w:val="apple-converted-space"/>
          <w:rFonts w:ascii="Arial" w:hAnsi="Arial" w:cs="Arial"/>
          <w:b/>
        </w:rPr>
        <w:t> </w:t>
      </w:r>
      <w:hyperlink r:id="rId143" w:tooltip="Revolución científica" w:history="1">
        <w:r w:rsidR="006D4BAC" w:rsidRPr="006D4BAC">
          <w:rPr>
            <w:rStyle w:val="Hipervnculo"/>
            <w:rFonts w:ascii="Arial" w:hAnsi="Arial" w:cs="Arial"/>
            <w:b/>
            <w:color w:val="auto"/>
            <w:u w:val="none"/>
          </w:rPr>
          <w:t>Revolución científica</w:t>
        </w:r>
      </w:hyperlink>
      <w:r w:rsidR="006D4BAC" w:rsidRPr="006D4BAC">
        <w:rPr>
          <w:rStyle w:val="apple-converted-space"/>
          <w:rFonts w:ascii="Arial" w:hAnsi="Arial" w:cs="Arial"/>
          <w:b/>
        </w:rPr>
        <w:t> </w:t>
      </w:r>
      <w:r w:rsidR="006D4BAC" w:rsidRPr="006D4BAC">
        <w:rPr>
          <w:rFonts w:ascii="Arial" w:hAnsi="Arial" w:cs="Arial"/>
          <w:b/>
        </w:rPr>
        <w:t>fue el descubrimiento realizado por Isaac Newton de la</w:t>
      </w:r>
      <w:r w:rsidR="006D4BAC" w:rsidRPr="006D4BAC">
        <w:rPr>
          <w:rStyle w:val="apple-converted-space"/>
          <w:rFonts w:ascii="Arial" w:hAnsi="Arial" w:cs="Arial"/>
          <w:b/>
        </w:rPr>
        <w:t> </w:t>
      </w:r>
      <w:hyperlink r:id="rId144" w:tooltip="Ley de la gravitación" w:history="1">
        <w:r w:rsidR="006D4BAC" w:rsidRPr="006D4BAC">
          <w:rPr>
            <w:rStyle w:val="Hipervnculo"/>
            <w:rFonts w:ascii="Arial" w:hAnsi="Arial" w:cs="Arial"/>
            <w:b/>
            <w:color w:val="auto"/>
            <w:u w:val="none"/>
          </w:rPr>
          <w:t>ley de la gravitación</w:t>
        </w:r>
      </w:hyperlink>
      <w:r w:rsidR="006D4BAC" w:rsidRPr="006D4BAC">
        <w:rPr>
          <w:rStyle w:val="apple-converted-space"/>
          <w:rFonts w:ascii="Arial" w:hAnsi="Arial" w:cs="Arial"/>
          <w:b/>
        </w:rPr>
        <w:t> </w:t>
      </w:r>
      <w:r w:rsidR="006D4BAC" w:rsidRPr="006D4BAC">
        <w:rPr>
          <w:rFonts w:ascii="Arial" w:hAnsi="Arial" w:cs="Arial"/>
          <w:b/>
        </w:rPr>
        <w:t>universal». Con una simple ley, Newton dio a entender los fenómenos físicos más importantes del</w:t>
      </w:r>
      <w:r w:rsidR="006D4BAC" w:rsidRPr="006D4BAC">
        <w:rPr>
          <w:rStyle w:val="apple-converted-space"/>
          <w:rFonts w:ascii="Arial" w:hAnsi="Arial" w:cs="Arial"/>
          <w:b/>
        </w:rPr>
        <w:t> </w:t>
      </w:r>
      <w:hyperlink r:id="rId145" w:tooltip="Universo" w:history="1">
        <w:r w:rsidR="006D4BAC" w:rsidRPr="006D4BAC">
          <w:rPr>
            <w:rStyle w:val="Hipervnculo"/>
            <w:rFonts w:ascii="Arial" w:hAnsi="Arial" w:cs="Arial"/>
            <w:b/>
            <w:color w:val="auto"/>
            <w:u w:val="none"/>
          </w:rPr>
          <w:t>universo</w:t>
        </w:r>
      </w:hyperlink>
      <w:r>
        <w:rPr>
          <w:rFonts w:ascii="Arial" w:hAnsi="Arial" w:cs="Arial"/>
          <w:b/>
        </w:rPr>
        <w:t xml:space="preserve"> </w:t>
      </w:r>
      <w:r w:rsidR="006D4BAC" w:rsidRPr="006D4BAC">
        <w:rPr>
          <w:rStyle w:val="apple-converted-space"/>
          <w:rFonts w:ascii="Arial" w:hAnsi="Arial" w:cs="Arial"/>
          <w:b/>
        </w:rPr>
        <w:t> </w:t>
      </w:r>
      <w:r w:rsidR="006D4BAC" w:rsidRPr="006D4BAC">
        <w:rPr>
          <w:rFonts w:ascii="Arial" w:hAnsi="Arial" w:cs="Arial"/>
          <w:b/>
        </w:rPr>
        <w:t>observable, explicando las tres leyes de</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"https://es.wikipedia.org/wiki/Kepler" \o "Kepler"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Kepler</w:t>
      </w:r>
      <w:proofErr w:type="spellEnd"/>
      <w:r w:rsidR="006D4BAC" w:rsidRPr="006D4BAC">
        <w:rPr>
          <w:rFonts w:ascii="Arial" w:hAnsi="Arial" w:cs="Arial"/>
          <w:b/>
        </w:rPr>
        <w:fldChar w:fldCharType="end"/>
      </w:r>
      <w:r w:rsidR="006D4BAC" w:rsidRPr="006D4BAC">
        <w:rPr>
          <w:rFonts w:ascii="Arial" w:hAnsi="Arial" w:cs="Arial"/>
          <w:b/>
        </w:rPr>
        <w:t>.</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6D4BAC" w:rsidRDefault="00262D47" w:rsidP="006D4BAC">
      <w:pPr>
        <w:pStyle w:val="NormalWeb"/>
        <w:shd w:val="clear" w:color="auto" w:fill="FFFFFF"/>
        <w:spacing w:before="0" w:beforeAutospacing="0" w:after="0" w:afterAutospacing="0"/>
        <w:jc w:val="both"/>
        <w:rPr>
          <w:rFonts w:ascii="Arial" w:hAnsi="Arial" w:cs="Arial"/>
          <w:b/>
        </w:rPr>
      </w:pPr>
      <w:r>
        <w:rPr>
          <w:rFonts w:ascii="Arial" w:hAnsi="Arial" w:cs="Arial"/>
          <w:b/>
        </w:rPr>
        <w:t xml:space="preserve">     </w:t>
      </w:r>
      <w:r w:rsidR="006D4BAC" w:rsidRPr="006D4BAC">
        <w:rPr>
          <w:rFonts w:ascii="Arial" w:hAnsi="Arial" w:cs="Arial"/>
          <w:b/>
        </w:rPr>
        <w:t xml:space="preserve"> La ley de la gravitación universal desc</w:t>
      </w:r>
      <w:r w:rsidR="006D4BAC" w:rsidRPr="006D4BAC">
        <w:rPr>
          <w:rFonts w:ascii="Arial" w:hAnsi="Arial" w:cs="Arial"/>
          <w:b/>
        </w:rPr>
        <w:t>u</w:t>
      </w:r>
      <w:r w:rsidR="006D4BAC" w:rsidRPr="006D4BAC">
        <w:rPr>
          <w:rFonts w:ascii="Arial" w:hAnsi="Arial" w:cs="Arial"/>
          <w:b/>
        </w:rPr>
        <w:t>bierta por Newton se escribe:</w:t>
      </w:r>
    </w:p>
    <w:p w:rsidR="00262D47" w:rsidRDefault="00262D47" w:rsidP="006D4BAC">
      <w:pPr>
        <w:pStyle w:val="NormalWeb"/>
        <w:shd w:val="clear" w:color="auto" w:fill="FFFFFF"/>
        <w:spacing w:before="0" w:beforeAutospacing="0" w:after="0" w:afterAutospacing="0"/>
        <w:jc w:val="both"/>
        <w:rPr>
          <w:rFonts w:ascii="Arial" w:hAnsi="Arial" w:cs="Arial"/>
          <w:b/>
        </w:rPr>
      </w:pPr>
    </w:p>
    <w:p w:rsidR="00262D47" w:rsidRPr="006D4BAC" w:rsidRDefault="00262D47" w:rsidP="006D4BAC">
      <w:pPr>
        <w:pStyle w:val="NormalWeb"/>
        <w:shd w:val="clear" w:color="auto" w:fill="FFFFFF"/>
        <w:spacing w:before="0" w:beforeAutospacing="0" w:after="0" w:afterAutospacing="0"/>
        <w:jc w:val="both"/>
        <w:rPr>
          <w:rFonts w:ascii="Arial" w:hAnsi="Arial" w:cs="Arial"/>
          <w:b/>
        </w:rPr>
      </w:pPr>
      <w:r>
        <w:rPr>
          <w:b/>
          <w:noProof/>
        </w:rPr>
        <w:drawing>
          <wp:inline distT="0" distB="0" distL="0" distR="0">
            <wp:extent cx="2943225" cy="60960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6"/>
                    <a:srcRect l="16106" t="54291" r="71438" b="42351"/>
                    <a:stretch>
                      <a:fillRect/>
                    </a:stretch>
                  </pic:blipFill>
                  <pic:spPr bwMode="auto">
                    <a:xfrm>
                      <a:off x="0" y="0"/>
                      <a:ext cx="2943225" cy="609600"/>
                    </a:xfrm>
                    <a:prstGeom prst="rect">
                      <a:avLst/>
                    </a:prstGeom>
                    <a:noFill/>
                    <a:ln w="9525">
                      <a:noFill/>
                      <a:miter lim="800000"/>
                      <a:headEnd/>
                      <a:tailEnd/>
                    </a:ln>
                  </pic:spPr>
                </pic:pic>
              </a:graphicData>
            </a:graphic>
          </wp:inline>
        </w:drawing>
      </w:r>
    </w:p>
    <w:p w:rsidR="006D4BAC" w:rsidRDefault="006D4BAC" w:rsidP="00262D47">
      <w:pPr>
        <w:shd w:val="clear" w:color="auto" w:fill="FFFFFF"/>
        <w:spacing w:before="120" w:after="120"/>
        <w:ind w:firstLine="284"/>
        <w:jc w:val="both"/>
        <w:rPr>
          <w:b/>
        </w:rPr>
      </w:pPr>
      <w:r w:rsidRPr="006D4BAC">
        <w:rPr>
          <w:rStyle w:val="mwe-math-mathml-inline"/>
          <w:b/>
          <w:vanish/>
        </w:rPr>
        <w:t>{\displaystyle {\vec {F}}=-G{\frac {m_{1}m_{2}}{r^{2}}}{\vec {u}}}</w:t>
      </w:r>
      <w:r w:rsidR="00262D47">
        <w:rPr>
          <w:rStyle w:val="mwe-math-mathml-inline"/>
          <w:b/>
        </w:rPr>
        <w:t xml:space="preserve">    </w:t>
      </w:r>
      <w:r w:rsidRPr="006D4BAC">
        <w:rPr>
          <w:b/>
        </w:rPr>
        <w:t>donde</w:t>
      </w:r>
      <w:r w:rsidRPr="006D4BAC">
        <w:rPr>
          <w:rStyle w:val="apple-converted-space"/>
          <w:b/>
        </w:rPr>
        <w:t> </w:t>
      </w:r>
      <w:r w:rsidRPr="006D4BAC">
        <w:rPr>
          <w:b/>
          <w:i/>
          <w:iCs/>
        </w:rPr>
        <w:t>F</w:t>
      </w:r>
      <w:r w:rsidRPr="006D4BAC">
        <w:rPr>
          <w:rStyle w:val="apple-converted-space"/>
          <w:b/>
        </w:rPr>
        <w:t> </w:t>
      </w:r>
      <w:r w:rsidRPr="006D4BAC">
        <w:rPr>
          <w:b/>
        </w:rPr>
        <w:t>es la fuerza,</w:t>
      </w:r>
      <w:r w:rsidRPr="006D4BAC">
        <w:rPr>
          <w:rStyle w:val="apple-converted-space"/>
          <w:b/>
        </w:rPr>
        <w:t> </w:t>
      </w:r>
      <w:r w:rsidRPr="006D4BAC">
        <w:rPr>
          <w:b/>
          <w:i/>
          <w:iCs/>
        </w:rPr>
        <w:t>G</w:t>
      </w:r>
      <w:r w:rsidRPr="006D4BAC">
        <w:rPr>
          <w:rStyle w:val="apple-converted-space"/>
          <w:b/>
        </w:rPr>
        <w:t> </w:t>
      </w:r>
      <w:r w:rsidRPr="006D4BAC">
        <w:rPr>
          <w:b/>
        </w:rPr>
        <w:t>es</w:t>
      </w:r>
      <w:r w:rsidRPr="006D4BAC">
        <w:rPr>
          <w:rStyle w:val="apple-converted-space"/>
          <w:b/>
        </w:rPr>
        <w:t> </w:t>
      </w:r>
      <w:hyperlink r:id="rId147" w:tooltip="Constante de gravitación universal" w:history="1">
        <w:r w:rsidRPr="006D4BAC">
          <w:rPr>
            <w:rStyle w:val="Hipervnculo"/>
            <w:b/>
            <w:color w:val="auto"/>
            <w:u w:val="none"/>
          </w:rPr>
          <w:t>una constante</w:t>
        </w:r>
      </w:hyperlink>
      <w:r w:rsidRPr="006D4BAC">
        <w:rPr>
          <w:rStyle w:val="apple-converted-space"/>
          <w:b/>
        </w:rPr>
        <w:t> </w:t>
      </w:r>
      <w:r w:rsidRPr="006D4BAC">
        <w:rPr>
          <w:b/>
        </w:rPr>
        <w:t>que determina la intensidad de la fuerza y que sería medida años más tarde por</w:t>
      </w:r>
      <w:r w:rsidRPr="006D4BAC">
        <w:rPr>
          <w:rStyle w:val="apple-converted-space"/>
          <w:b/>
        </w:rPr>
        <w:t> </w:t>
      </w:r>
      <w:hyperlink r:id="rId148" w:tooltip="Henry Cavendish" w:history="1">
        <w:r w:rsidRPr="006D4BAC">
          <w:rPr>
            <w:rStyle w:val="Hipervnculo"/>
            <w:b/>
            <w:color w:val="auto"/>
            <w:u w:val="none"/>
          </w:rPr>
          <w:t xml:space="preserve">Henry </w:t>
        </w:r>
        <w:proofErr w:type="spellStart"/>
        <w:r w:rsidRPr="006D4BAC">
          <w:rPr>
            <w:rStyle w:val="Hipervnculo"/>
            <w:b/>
            <w:color w:val="auto"/>
            <w:u w:val="none"/>
          </w:rPr>
          <w:t>Cavendish</w:t>
        </w:r>
        <w:proofErr w:type="spellEnd"/>
      </w:hyperlink>
      <w:r w:rsidRPr="006D4BAC">
        <w:rPr>
          <w:rStyle w:val="apple-converted-space"/>
          <w:b/>
        </w:rPr>
        <w:t> </w:t>
      </w:r>
      <w:r w:rsidRPr="006D4BAC">
        <w:rPr>
          <w:b/>
        </w:rPr>
        <w:t>en su cél</w:t>
      </w:r>
      <w:r w:rsidRPr="006D4BAC">
        <w:rPr>
          <w:b/>
        </w:rPr>
        <w:t>e</w:t>
      </w:r>
      <w:r w:rsidRPr="006D4BAC">
        <w:rPr>
          <w:b/>
        </w:rPr>
        <w:t>bre</w:t>
      </w:r>
      <w:r w:rsidRPr="006D4BAC">
        <w:rPr>
          <w:rStyle w:val="apple-converted-space"/>
          <w:b/>
        </w:rPr>
        <w:t> </w:t>
      </w:r>
      <w:hyperlink r:id="rId149" w:tooltip="Experimento de la balanza de torsión" w:history="1">
        <w:r w:rsidRPr="006D4BAC">
          <w:rPr>
            <w:rStyle w:val="Hipervnculo"/>
            <w:b/>
            <w:color w:val="auto"/>
            <w:u w:val="none"/>
          </w:rPr>
          <w:t>experimento de la balanza de torsión</w:t>
        </w:r>
      </w:hyperlink>
      <w:r w:rsidRPr="006D4BAC">
        <w:rPr>
          <w:b/>
        </w:rPr>
        <w:t>,</w:t>
      </w:r>
      <w:r w:rsidRPr="006D4BAC">
        <w:rPr>
          <w:rStyle w:val="apple-converted-space"/>
          <w:b/>
        </w:rPr>
        <w:t> </w:t>
      </w:r>
      <w:r w:rsidRPr="006D4BAC">
        <w:rPr>
          <w:b/>
          <w:i/>
          <w:iCs/>
        </w:rPr>
        <w:t>m</w:t>
      </w:r>
      <w:r w:rsidRPr="006D4BAC">
        <w:rPr>
          <w:b/>
          <w:vertAlign w:val="subscript"/>
        </w:rPr>
        <w:t>1</w:t>
      </w:r>
      <w:r w:rsidRPr="006D4BAC">
        <w:rPr>
          <w:rStyle w:val="apple-converted-space"/>
          <w:b/>
        </w:rPr>
        <w:t> </w:t>
      </w:r>
      <w:r w:rsidRPr="006D4BAC">
        <w:rPr>
          <w:b/>
        </w:rPr>
        <w:t>y</w:t>
      </w:r>
      <w:r w:rsidRPr="006D4BAC">
        <w:rPr>
          <w:rStyle w:val="apple-converted-space"/>
          <w:b/>
        </w:rPr>
        <w:t> </w:t>
      </w:r>
      <w:r w:rsidRPr="006D4BAC">
        <w:rPr>
          <w:b/>
          <w:i/>
          <w:iCs/>
        </w:rPr>
        <w:t>m</w:t>
      </w:r>
      <w:r w:rsidRPr="006D4BAC">
        <w:rPr>
          <w:b/>
          <w:vertAlign w:val="subscript"/>
        </w:rPr>
        <w:t>2</w:t>
      </w:r>
      <w:r w:rsidRPr="006D4BAC">
        <w:rPr>
          <w:rStyle w:val="apple-converted-space"/>
          <w:b/>
        </w:rPr>
        <w:t> </w:t>
      </w:r>
      <w:r w:rsidRPr="006D4BAC">
        <w:rPr>
          <w:b/>
        </w:rPr>
        <w:t>son las masas de dos cuerpos que se atraen entre sí y</w:t>
      </w:r>
      <w:r w:rsidRPr="006D4BAC">
        <w:rPr>
          <w:rStyle w:val="apple-converted-space"/>
          <w:b/>
        </w:rPr>
        <w:t> </w:t>
      </w:r>
      <w:r w:rsidRPr="006D4BAC">
        <w:rPr>
          <w:b/>
          <w:i/>
          <w:iCs/>
        </w:rPr>
        <w:t>r</w:t>
      </w:r>
      <w:r w:rsidRPr="006D4BAC">
        <w:rPr>
          <w:rStyle w:val="apple-converted-space"/>
          <w:b/>
        </w:rPr>
        <w:t> </w:t>
      </w:r>
      <w:r w:rsidRPr="006D4BAC">
        <w:rPr>
          <w:b/>
        </w:rPr>
        <w:t>es la distancia entre ambos cuerpos, siendo</w:t>
      </w:r>
      <w:r w:rsidRPr="006D4BAC">
        <w:rPr>
          <w:rStyle w:val="apple-converted-space"/>
          <w:b/>
        </w:rPr>
        <w:t> </w:t>
      </w:r>
      <w:r w:rsidRPr="006D4BAC">
        <w:rPr>
          <w:rStyle w:val="mwe-math-mathml-inline"/>
          <w:b/>
          <w:vanish/>
        </w:rPr>
        <w:t>{\displaystyle {\vec {u}}}</w:t>
      </w:r>
      <w:r w:rsidRPr="006D4BAC">
        <w:rPr>
          <w:rStyle w:val="apple-converted-space"/>
          <w:b/>
        </w:rPr>
        <w:t> </w:t>
      </w:r>
      <w:r w:rsidRPr="006D4BAC">
        <w:rPr>
          <w:b/>
        </w:rPr>
        <w:t>el vector unitario que indica la dirección del mov</w:t>
      </w:r>
      <w:r w:rsidRPr="006D4BAC">
        <w:rPr>
          <w:b/>
        </w:rPr>
        <w:t>i</w:t>
      </w:r>
      <w:r w:rsidRPr="006D4BAC">
        <w:rPr>
          <w:b/>
        </w:rPr>
        <w:t xml:space="preserve">miento (si bien existe cierta polémica acerca de que </w:t>
      </w:r>
      <w:proofErr w:type="spellStart"/>
      <w:r w:rsidRPr="006D4BAC">
        <w:rPr>
          <w:b/>
        </w:rPr>
        <w:t>Cavendish</w:t>
      </w:r>
      <w:proofErr w:type="spellEnd"/>
      <w:r w:rsidRPr="006D4BAC">
        <w:rPr>
          <w:b/>
        </w:rPr>
        <w:t xml:space="preserve"> hubiera medido rea</w:t>
      </w:r>
      <w:r w:rsidRPr="006D4BAC">
        <w:rPr>
          <w:b/>
        </w:rPr>
        <w:t>l</w:t>
      </w:r>
      <w:r w:rsidRPr="006D4BAC">
        <w:rPr>
          <w:b/>
        </w:rPr>
        <w:t>mente G, pues algunos estudiosos afirman que simplemente m</w:t>
      </w:r>
      <w:r w:rsidRPr="006D4BAC">
        <w:rPr>
          <w:b/>
        </w:rPr>
        <w:t>i</w:t>
      </w:r>
      <w:r w:rsidRPr="006D4BAC">
        <w:rPr>
          <w:b/>
        </w:rPr>
        <w:t>dió la masa terrestre).</w:t>
      </w:r>
    </w:p>
    <w:p w:rsidR="00262D47" w:rsidRPr="006D4BAC" w:rsidRDefault="00262D47" w:rsidP="00262D47">
      <w:pPr>
        <w:shd w:val="clear" w:color="auto" w:fill="FFFFFF"/>
        <w:spacing w:before="120" w:after="120"/>
        <w:ind w:firstLine="284"/>
        <w:jc w:val="both"/>
        <w:rPr>
          <w:b/>
        </w:rPr>
      </w:pPr>
    </w:p>
    <w:p w:rsidR="007C1010" w:rsidRDefault="006D4BAC" w:rsidP="00262D47">
      <w:pPr>
        <w:pStyle w:val="NormalWeb"/>
        <w:shd w:val="clear" w:color="auto" w:fill="FFFFFF"/>
        <w:spacing w:before="0" w:beforeAutospacing="0" w:after="0" w:afterAutospacing="0"/>
        <w:ind w:firstLine="142"/>
        <w:jc w:val="both"/>
        <w:rPr>
          <w:rFonts w:ascii="Arial" w:hAnsi="Arial" w:cs="Arial"/>
          <w:b/>
        </w:rPr>
      </w:pPr>
      <w:r w:rsidRPr="006D4BAC">
        <w:rPr>
          <w:rFonts w:ascii="Arial" w:hAnsi="Arial" w:cs="Arial"/>
          <w:b/>
        </w:rPr>
        <w:t>La ley de gravitación universal nació en 1685 como culminación de una serie de est</w:t>
      </w:r>
      <w:r w:rsidRPr="006D4BAC">
        <w:rPr>
          <w:rFonts w:ascii="Arial" w:hAnsi="Arial" w:cs="Arial"/>
          <w:b/>
        </w:rPr>
        <w:t>u</w:t>
      </w:r>
      <w:r w:rsidRPr="006D4BAC">
        <w:rPr>
          <w:rFonts w:ascii="Arial" w:hAnsi="Arial" w:cs="Arial"/>
          <w:b/>
        </w:rPr>
        <w:t>dios y trabajos iniciados mucho antes. La primera referencia escrita que tenemos de la idea de la atracción universal es de 1666, en el libro</w:t>
      </w:r>
      <w:r w:rsidRPr="006D4BAC">
        <w:rPr>
          <w:rStyle w:val="apple-converted-space"/>
          <w:rFonts w:ascii="Arial" w:hAnsi="Arial" w:cs="Arial"/>
          <w:b/>
        </w:rPr>
        <w:t> </w:t>
      </w:r>
      <w:proofErr w:type="spellStart"/>
      <w:r w:rsidRPr="006D4BAC">
        <w:rPr>
          <w:rFonts w:ascii="Arial" w:hAnsi="Arial" w:cs="Arial"/>
          <w:b/>
          <w:i/>
          <w:iCs/>
        </w:rPr>
        <w:fldChar w:fldCharType="begin"/>
      </w:r>
      <w:r w:rsidRPr="006D4BAC">
        <w:rPr>
          <w:rFonts w:ascii="Arial" w:hAnsi="Arial" w:cs="Arial"/>
          <w:b/>
          <w:i/>
          <w:iCs/>
        </w:rPr>
        <w:instrText xml:space="preserve"> HYPERLINK "https://es.wikipedia.org/wiki/Micrographia" \o "Micrographia" </w:instrText>
      </w:r>
      <w:r w:rsidRPr="006D4BAC">
        <w:rPr>
          <w:rFonts w:ascii="Arial" w:hAnsi="Arial" w:cs="Arial"/>
          <w:b/>
          <w:i/>
          <w:iCs/>
        </w:rPr>
        <w:fldChar w:fldCharType="separate"/>
      </w:r>
      <w:r w:rsidRPr="006D4BAC">
        <w:rPr>
          <w:rStyle w:val="Hipervnculo"/>
          <w:rFonts w:ascii="Arial" w:hAnsi="Arial" w:cs="Arial"/>
          <w:b/>
          <w:i/>
          <w:iCs/>
          <w:color w:val="auto"/>
          <w:u w:val="none"/>
        </w:rPr>
        <w:t>Micrographia</w:t>
      </w:r>
      <w:proofErr w:type="spellEnd"/>
      <w:r w:rsidRPr="006D4BAC">
        <w:rPr>
          <w:rFonts w:ascii="Arial" w:hAnsi="Arial" w:cs="Arial"/>
          <w:b/>
          <w:i/>
          <w:iCs/>
        </w:rPr>
        <w:fldChar w:fldCharType="end"/>
      </w:r>
      <w:r w:rsidRPr="006D4BAC">
        <w:rPr>
          <w:rFonts w:ascii="Arial" w:hAnsi="Arial" w:cs="Arial"/>
          <w:b/>
        </w:rPr>
        <w:t>, de</w:t>
      </w:r>
      <w:r w:rsidRPr="006D4BAC">
        <w:rPr>
          <w:rStyle w:val="apple-converted-space"/>
          <w:rFonts w:ascii="Arial" w:hAnsi="Arial" w:cs="Arial"/>
          <w:b/>
        </w:rPr>
        <w:t> </w:t>
      </w:r>
      <w:hyperlink r:id="rId150" w:tooltip="Robert Hooke" w:history="1">
        <w:r w:rsidRPr="006D4BAC">
          <w:rPr>
            <w:rStyle w:val="Hipervnculo"/>
            <w:rFonts w:ascii="Arial" w:hAnsi="Arial" w:cs="Arial"/>
            <w:b/>
            <w:color w:val="auto"/>
            <w:u w:val="none"/>
          </w:rPr>
          <w:t>Robert Hooke</w:t>
        </w:r>
      </w:hyperlink>
      <w:r w:rsidRPr="006D4BAC">
        <w:rPr>
          <w:rFonts w:ascii="Arial" w:hAnsi="Arial" w:cs="Arial"/>
          <w:b/>
        </w:rPr>
        <w:t>.</w:t>
      </w:r>
      <w:hyperlink r:id="rId151" w:anchor="cite_note-17" w:history="1">
        <w:r w:rsidRPr="006D4BAC">
          <w:rPr>
            <w:rStyle w:val="Hipervnculo"/>
            <w:rFonts w:ascii="Arial" w:hAnsi="Arial" w:cs="Arial"/>
            <w:b/>
            <w:color w:val="auto"/>
            <w:u w:val="none"/>
            <w:vertAlign w:val="superscript"/>
          </w:rPr>
          <w:t>17</w:t>
        </w:r>
      </w:hyperlink>
      <w:r w:rsidRPr="006D4BAC">
        <w:rPr>
          <w:rStyle w:val="apple-converted-space"/>
          <w:rFonts w:ascii="Arial" w:hAnsi="Arial" w:cs="Arial"/>
          <w:b/>
        </w:rPr>
        <w:t> </w:t>
      </w:r>
      <w:r w:rsidRPr="006D4BAC">
        <w:rPr>
          <w:rFonts w:ascii="Arial" w:hAnsi="Arial" w:cs="Arial"/>
          <w:b/>
        </w:rPr>
        <w:t>En 1679</w:t>
      </w:r>
      <w:r w:rsidRPr="006D4BAC">
        <w:rPr>
          <w:rStyle w:val="apple-converted-space"/>
          <w:rFonts w:ascii="Arial" w:hAnsi="Arial" w:cs="Arial"/>
          <w:b/>
        </w:rPr>
        <w:t> </w:t>
      </w:r>
      <w:hyperlink r:id="rId152" w:tooltip="Robert Hooke" w:history="1">
        <w:r w:rsidRPr="006D4BAC">
          <w:rPr>
            <w:rStyle w:val="Hipervnculo"/>
            <w:rFonts w:ascii="Arial" w:hAnsi="Arial" w:cs="Arial"/>
            <w:b/>
            <w:color w:val="auto"/>
            <w:u w:val="none"/>
          </w:rPr>
          <w:t xml:space="preserve">Robert </w:t>
        </w:r>
        <w:proofErr w:type="spellStart"/>
        <w:r w:rsidRPr="006D4BAC">
          <w:rPr>
            <w:rStyle w:val="Hipervnculo"/>
            <w:rFonts w:ascii="Arial" w:hAnsi="Arial" w:cs="Arial"/>
            <w:b/>
            <w:color w:val="auto"/>
            <w:u w:val="none"/>
          </w:rPr>
          <w:t>Hooke</w:t>
        </w:r>
        <w:proofErr w:type="spellEnd"/>
      </w:hyperlink>
      <w:r w:rsidRPr="006D4BAC">
        <w:rPr>
          <w:rStyle w:val="apple-converted-space"/>
          <w:rFonts w:ascii="Arial" w:hAnsi="Arial" w:cs="Arial"/>
          <w:b/>
        </w:rPr>
        <w:t> </w:t>
      </w:r>
      <w:r w:rsidRPr="006D4BAC">
        <w:rPr>
          <w:rFonts w:ascii="Arial" w:hAnsi="Arial" w:cs="Arial"/>
          <w:b/>
        </w:rPr>
        <w:t>introdujo a Newton en el problema de analizar una trayect</w:t>
      </w:r>
      <w:r w:rsidRPr="006D4BAC">
        <w:rPr>
          <w:rFonts w:ascii="Arial" w:hAnsi="Arial" w:cs="Arial"/>
          <w:b/>
        </w:rPr>
        <w:t>o</w:t>
      </w:r>
      <w:r w:rsidRPr="006D4BAC">
        <w:rPr>
          <w:rFonts w:ascii="Arial" w:hAnsi="Arial" w:cs="Arial"/>
          <w:b/>
        </w:rPr>
        <w:t xml:space="preserve">ria curva. Cuando </w:t>
      </w:r>
      <w:proofErr w:type="spellStart"/>
      <w:r w:rsidRPr="006D4BAC">
        <w:rPr>
          <w:rFonts w:ascii="Arial" w:hAnsi="Arial" w:cs="Arial"/>
          <w:b/>
        </w:rPr>
        <w:t>Hooke</w:t>
      </w:r>
      <w:proofErr w:type="spellEnd"/>
      <w:r w:rsidRPr="006D4BAC">
        <w:rPr>
          <w:rFonts w:ascii="Arial" w:hAnsi="Arial" w:cs="Arial"/>
          <w:b/>
        </w:rPr>
        <w:t xml:space="preserve"> se convirtió en secretario de la Royal </w:t>
      </w:r>
      <w:proofErr w:type="spellStart"/>
      <w:r w:rsidRPr="006D4BAC">
        <w:rPr>
          <w:rFonts w:ascii="Arial" w:hAnsi="Arial" w:cs="Arial"/>
          <w:b/>
        </w:rPr>
        <w:t>Society</w:t>
      </w:r>
      <w:proofErr w:type="spellEnd"/>
      <w:r w:rsidRPr="006D4BAC">
        <w:rPr>
          <w:rFonts w:ascii="Arial" w:hAnsi="Arial" w:cs="Arial"/>
          <w:b/>
        </w:rPr>
        <w:t xml:space="preserve"> quiso entablar una corre</w:t>
      </w:r>
      <w:r w:rsidRPr="006D4BAC">
        <w:rPr>
          <w:rFonts w:ascii="Arial" w:hAnsi="Arial" w:cs="Arial"/>
          <w:b/>
        </w:rPr>
        <w:t>s</w:t>
      </w:r>
      <w:r w:rsidRPr="006D4BAC">
        <w:rPr>
          <w:rFonts w:ascii="Arial" w:hAnsi="Arial" w:cs="Arial"/>
          <w:b/>
        </w:rPr>
        <w:t>pondencia filosófica con Newton.</w:t>
      </w:r>
    </w:p>
    <w:p w:rsidR="00262D47" w:rsidRDefault="007C1010" w:rsidP="00262D47">
      <w:pPr>
        <w:pStyle w:val="NormalWeb"/>
        <w:shd w:val="clear" w:color="auto" w:fill="FFFFFF"/>
        <w:spacing w:before="0" w:beforeAutospacing="0" w:after="0" w:afterAutospacing="0"/>
        <w:ind w:firstLine="142"/>
        <w:jc w:val="both"/>
        <w:rPr>
          <w:rFonts w:ascii="Arial" w:hAnsi="Arial" w:cs="Arial"/>
          <w:b/>
        </w:rPr>
      </w:pPr>
      <w:r>
        <w:rPr>
          <w:rFonts w:ascii="Arial" w:hAnsi="Arial" w:cs="Arial"/>
          <w:b/>
        </w:rPr>
        <w:lastRenderedPageBreak/>
        <w:t xml:space="preserve">   </w:t>
      </w:r>
      <w:r w:rsidR="006D4BAC" w:rsidRPr="006D4BAC">
        <w:rPr>
          <w:rFonts w:ascii="Arial" w:hAnsi="Arial" w:cs="Arial"/>
          <w:b/>
        </w:rPr>
        <w:t xml:space="preserve"> En su primera carta planteó dos cuestiones que inter</w:t>
      </w:r>
      <w:r w:rsidR="006D4BAC" w:rsidRPr="006D4BAC">
        <w:rPr>
          <w:rFonts w:ascii="Arial" w:hAnsi="Arial" w:cs="Arial"/>
          <w:b/>
        </w:rPr>
        <w:t>e</w:t>
      </w:r>
      <w:r w:rsidR="006D4BAC" w:rsidRPr="006D4BAC">
        <w:rPr>
          <w:rFonts w:ascii="Arial" w:hAnsi="Arial" w:cs="Arial"/>
          <w:b/>
        </w:rPr>
        <w:t xml:space="preserve">sarían profundamente a Newton. </w:t>
      </w:r>
    </w:p>
    <w:p w:rsidR="00262D47" w:rsidRDefault="00262D47" w:rsidP="00262D47">
      <w:pPr>
        <w:pStyle w:val="NormalWeb"/>
        <w:shd w:val="clear" w:color="auto" w:fill="FFFFFF"/>
        <w:spacing w:before="0" w:beforeAutospacing="0" w:after="0" w:afterAutospacing="0"/>
        <w:ind w:firstLine="142"/>
        <w:jc w:val="both"/>
        <w:rPr>
          <w:rFonts w:ascii="Arial" w:hAnsi="Arial" w:cs="Arial"/>
          <w:b/>
        </w:rPr>
      </w:pPr>
      <w:r>
        <w:rPr>
          <w:rFonts w:ascii="Arial" w:hAnsi="Arial" w:cs="Arial"/>
          <w:b/>
        </w:rPr>
        <w:t xml:space="preserve"> </w:t>
      </w:r>
      <w:r w:rsidR="006D4BAC" w:rsidRPr="006D4BAC">
        <w:rPr>
          <w:rFonts w:ascii="Arial" w:hAnsi="Arial" w:cs="Arial"/>
          <w:b/>
        </w:rPr>
        <w:t>Hasta entonces científicos y filósofos como</w:t>
      </w:r>
      <w:r w:rsidR="006D4BAC" w:rsidRPr="006D4BAC">
        <w:rPr>
          <w:rStyle w:val="apple-converted-space"/>
          <w:rFonts w:ascii="Arial" w:hAnsi="Arial" w:cs="Arial"/>
          <w:b/>
        </w:rPr>
        <w:t> </w:t>
      </w:r>
      <w:hyperlink r:id="rId153" w:tooltip="René Descartes" w:history="1">
        <w:r w:rsidR="006D4BAC" w:rsidRPr="006D4BAC">
          <w:rPr>
            <w:rStyle w:val="Hipervnculo"/>
            <w:rFonts w:ascii="Arial" w:hAnsi="Arial" w:cs="Arial"/>
            <w:b/>
            <w:color w:val="auto"/>
            <w:u w:val="none"/>
          </w:rPr>
          <w:t>Descartes</w:t>
        </w:r>
      </w:hyperlink>
      <w:r w:rsidR="006D4BAC" w:rsidRPr="006D4BAC">
        <w:rPr>
          <w:rStyle w:val="apple-converted-space"/>
          <w:rFonts w:ascii="Arial" w:hAnsi="Arial" w:cs="Arial"/>
          <w:b/>
        </w:rPr>
        <w:t> </w:t>
      </w:r>
      <w:r w:rsidR="006D4BAC" w:rsidRPr="006D4BAC">
        <w:rPr>
          <w:rFonts w:ascii="Arial" w:hAnsi="Arial" w:cs="Arial"/>
          <w:b/>
        </w:rPr>
        <w:t>y</w:t>
      </w:r>
      <w:r w:rsidR="006D4BAC" w:rsidRPr="006D4BAC">
        <w:rPr>
          <w:rStyle w:val="apple-converted-space"/>
          <w:rFonts w:ascii="Arial" w:hAnsi="Arial" w:cs="Arial"/>
          <w:b/>
        </w:rPr>
        <w:t> </w:t>
      </w:r>
      <w:proofErr w:type="spellStart"/>
      <w:r w:rsidR="006D4BAC" w:rsidRPr="006D4BAC">
        <w:rPr>
          <w:rFonts w:ascii="Arial" w:hAnsi="Arial" w:cs="Arial"/>
          <w:b/>
        </w:rPr>
        <w:fldChar w:fldCharType="begin"/>
      </w:r>
      <w:r w:rsidR="006D4BAC" w:rsidRPr="006D4BAC">
        <w:rPr>
          <w:rFonts w:ascii="Arial" w:hAnsi="Arial" w:cs="Arial"/>
          <w:b/>
        </w:rPr>
        <w:instrText xml:space="preserve"> HYPERLINK "https://es.wikipedia.org/wiki/Christiaan_Huygens" \o "Christiaan Huygens" </w:instrText>
      </w:r>
      <w:r w:rsidR="006D4BAC" w:rsidRPr="006D4BAC">
        <w:rPr>
          <w:rFonts w:ascii="Arial" w:hAnsi="Arial" w:cs="Arial"/>
          <w:b/>
        </w:rPr>
        <w:fldChar w:fldCharType="separate"/>
      </w:r>
      <w:r w:rsidR="006D4BAC" w:rsidRPr="006D4BAC">
        <w:rPr>
          <w:rStyle w:val="Hipervnculo"/>
          <w:rFonts w:ascii="Arial" w:hAnsi="Arial" w:cs="Arial"/>
          <w:b/>
          <w:color w:val="auto"/>
          <w:u w:val="none"/>
        </w:rPr>
        <w:t>Huygens</w:t>
      </w:r>
      <w:proofErr w:type="spellEnd"/>
      <w:r w:rsidR="006D4BAC" w:rsidRPr="006D4BAC">
        <w:rPr>
          <w:rFonts w:ascii="Arial" w:hAnsi="Arial" w:cs="Arial"/>
          <w:b/>
        </w:rPr>
        <w:fldChar w:fldCharType="end"/>
      </w:r>
      <w:r w:rsidR="006D4BAC" w:rsidRPr="006D4BAC">
        <w:rPr>
          <w:rStyle w:val="apple-converted-space"/>
          <w:rFonts w:ascii="Arial" w:hAnsi="Arial" w:cs="Arial"/>
          <w:b/>
        </w:rPr>
        <w:t> </w:t>
      </w:r>
      <w:r w:rsidR="006D4BAC" w:rsidRPr="006D4BAC">
        <w:rPr>
          <w:rFonts w:ascii="Arial" w:hAnsi="Arial" w:cs="Arial"/>
          <w:b/>
        </w:rPr>
        <w:t>analizaban el mov</w:t>
      </w:r>
      <w:r w:rsidR="006D4BAC" w:rsidRPr="006D4BAC">
        <w:rPr>
          <w:rFonts w:ascii="Arial" w:hAnsi="Arial" w:cs="Arial"/>
          <w:b/>
        </w:rPr>
        <w:t>i</w:t>
      </w:r>
      <w:r w:rsidR="006D4BAC" w:rsidRPr="006D4BAC">
        <w:rPr>
          <w:rFonts w:ascii="Arial" w:hAnsi="Arial" w:cs="Arial"/>
          <w:b/>
        </w:rPr>
        <w:t>miento curvilíneo con la</w:t>
      </w:r>
      <w:r w:rsidR="006D4BAC" w:rsidRPr="006D4BAC">
        <w:rPr>
          <w:rStyle w:val="apple-converted-space"/>
          <w:rFonts w:ascii="Arial" w:hAnsi="Arial" w:cs="Arial"/>
          <w:b/>
        </w:rPr>
        <w:t> </w:t>
      </w:r>
      <w:hyperlink r:id="rId154" w:tooltip="Fuerza centrífuga" w:history="1">
        <w:r w:rsidR="006D4BAC" w:rsidRPr="006D4BAC">
          <w:rPr>
            <w:rStyle w:val="Hipervnculo"/>
            <w:rFonts w:ascii="Arial" w:hAnsi="Arial" w:cs="Arial"/>
            <w:b/>
            <w:color w:val="auto"/>
            <w:u w:val="none"/>
          </w:rPr>
          <w:t>fuerza centrífuga</w:t>
        </w:r>
      </w:hyperlink>
      <w:r w:rsidR="006D4BAC" w:rsidRPr="006D4BAC">
        <w:rPr>
          <w:rFonts w:ascii="Arial" w:hAnsi="Arial" w:cs="Arial"/>
          <w:b/>
        </w:rPr>
        <w:t>.</w:t>
      </w:r>
    </w:p>
    <w:p w:rsidR="00262D47" w:rsidRDefault="00262D47" w:rsidP="00262D47">
      <w:pPr>
        <w:pStyle w:val="NormalWeb"/>
        <w:shd w:val="clear" w:color="auto" w:fill="FFFFFF"/>
        <w:spacing w:before="0" w:beforeAutospacing="0" w:after="0" w:afterAutospacing="0"/>
        <w:ind w:firstLine="142"/>
        <w:jc w:val="both"/>
        <w:rPr>
          <w:rFonts w:ascii="Arial" w:hAnsi="Arial" w:cs="Arial"/>
          <w:b/>
        </w:rPr>
      </w:pPr>
    </w:p>
    <w:p w:rsidR="006D4BAC" w:rsidRDefault="00262D47" w:rsidP="00262D47">
      <w:pPr>
        <w:pStyle w:val="NormalWeb"/>
        <w:shd w:val="clear" w:color="auto" w:fill="FFFFFF"/>
        <w:spacing w:before="0" w:beforeAutospacing="0" w:after="0" w:afterAutospacing="0"/>
        <w:ind w:firstLine="142"/>
        <w:jc w:val="both"/>
        <w:rPr>
          <w:rFonts w:ascii="Arial" w:hAnsi="Arial" w:cs="Arial"/>
          <w:b/>
        </w:rPr>
      </w:pPr>
      <w:r>
        <w:rPr>
          <w:rFonts w:ascii="Arial" w:hAnsi="Arial" w:cs="Arial"/>
          <w:b/>
        </w:rPr>
        <w:t xml:space="preserve">  </w:t>
      </w:r>
      <w:r w:rsidR="006D4BAC" w:rsidRPr="006D4BAC">
        <w:rPr>
          <w:rFonts w:ascii="Arial" w:hAnsi="Arial" w:cs="Arial"/>
          <w:b/>
        </w:rPr>
        <w:t xml:space="preserve"> </w:t>
      </w:r>
      <w:proofErr w:type="spellStart"/>
      <w:r w:rsidR="006D4BAC" w:rsidRPr="006D4BAC">
        <w:rPr>
          <w:rFonts w:ascii="Arial" w:hAnsi="Arial" w:cs="Arial"/>
          <w:b/>
        </w:rPr>
        <w:t>Hooke</w:t>
      </w:r>
      <w:proofErr w:type="spellEnd"/>
      <w:r w:rsidR="006D4BAC" w:rsidRPr="006D4BAC">
        <w:rPr>
          <w:rFonts w:ascii="Arial" w:hAnsi="Arial" w:cs="Arial"/>
          <w:b/>
        </w:rPr>
        <w:t>, sin embargo, proponía "componer los movimientos celestes de los planetas a partir de un movimiento rectilíneo a lo largo de la</w:t>
      </w:r>
      <w:r w:rsidR="006D4BAC" w:rsidRPr="006D4BAC">
        <w:rPr>
          <w:rStyle w:val="apple-converted-space"/>
          <w:rFonts w:ascii="Arial" w:hAnsi="Arial" w:cs="Arial"/>
          <w:b/>
        </w:rPr>
        <w:t> </w:t>
      </w:r>
      <w:hyperlink r:id="rId155" w:tooltip="Tangente (geometría)" w:history="1">
        <w:r w:rsidR="006D4BAC" w:rsidRPr="006D4BAC">
          <w:rPr>
            <w:rStyle w:val="Hipervnculo"/>
            <w:rFonts w:ascii="Arial" w:hAnsi="Arial" w:cs="Arial"/>
            <w:b/>
            <w:color w:val="auto"/>
            <w:u w:val="none"/>
          </w:rPr>
          <w:t>tangente</w:t>
        </w:r>
      </w:hyperlink>
      <w:r w:rsidR="006D4BAC" w:rsidRPr="006D4BAC">
        <w:rPr>
          <w:rStyle w:val="apple-converted-space"/>
          <w:rFonts w:ascii="Arial" w:hAnsi="Arial" w:cs="Arial"/>
          <w:b/>
        </w:rPr>
        <w:t> </w:t>
      </w:r>
      <w:r w:rsidR="006D4BAC" w:rsidRPr="006D4BAC">
        <w:rPr>
          <w:rFonts w:ascii="Arial" w:hAnsi="Arial" w:cs="Arial"/>
          <w:b/>
        </w:rPr>
        <w:t xml:space="preserve">y un movimiento atractivo, hacia el cuerpo central." Sugiere que la fuerza </w:t>
      </w:r>
      <w:proofErr w:type="spellStart"/>
      <w:r w:rsidR="006D4BAC" w:rsidRPr="006D4BAC">
        <w:rPr>
          <w:rFonts w:ascii="Arial" w:hAnsi="Arial" w:cs="Arial"/>
          <w:b/>
        </w:rPr>
        <w:t>cen</w:t>
      </w:r>
      <w:r>
        <w:rPr>
          <w:rFonts w:ascii="Arial" w:hAnsi="Arial" w:cs="Arial"/>
          <w:b/>
        </w:rPr>
        <w:t>-</w:t>
      </w:r>
      <w:r w:rsidR="006D4BAC" w:rsidRPr="006D4BAC">
        <w:rPr>
          <w:rFonts w:ascii="Arial" w:hAnsi="Arial" w:cs="Arial"/>
          <w:b/>
        </w:rPr>
        <w:t>trípeta</w:t>
      </w:r>
      <w:proofErr w:type="spellEnd"/>
      <w:r w:rsidR="006D4BAC" w:rsidRPr="006D4BAC">
        <w:rPr>
          <w:rFonts w:ascii="Arial" w:hAnsi="Arial" w:cs="Arial"/>
          <w:b/>
        </w:rPr>
        <w:t xml:space="preserve"> hacia el</w:t>
      </w:r>
      <w:r w:rsidR="006D4BAC" w:rsidRPr="006D4BAC">
        <w:rPr>
          <w:rStyle w:val="apple-converted-space"/>
          <w:rFonts w:ascii="Arial" w:hAnsi="Arial" w:cs="Arial"/>
          <w:b/>
        </w:rPr>
        <w:t> </w:t>
      </w:r>
      <w:hyperlink r:id="rId156" w:tooltip="Sol" w:history="1">
        <w:r w:rsidR="006D4BAC" w:rsidRPr="006D4BAC">
          <w:rPr>
            <w:rStyle w:val="Hipervnculo"/>
            <w:rFonts w:ascii="Arial" w:hAnsi="Arial" w:cs="Arial"/>
            <w:b/>
            <w:color w:val="auto"/>
            <w:u w:val="none"/>
          </w:rPr>
          <w:t>Sol</w:t>
        </w:r>
      </w:hyperlink>
      <w:r w:rsidR="006D4BAC" w:rsidRPr="006D4BAC">
        <w:rPr>
          <w:rStyle w:val="apple-converted-space"/>
          <w:rFonts w:ascii="Arial" w:hAnsi="Arial" w:cs="Arial"/>
          <w:b/>
        </w:rPr>
        <w:t> </w:t>
      </w:r>
      <w:r w:rsidR="006D4BAC" w:rsidRPr="006D4BAC">
        <w:rPr>
          <w:rFonts w:ascii="Arial" w:hAnsi="Arial" w:cs="Arial"/>
          <w:b/>
        </w:rPr>
        <w:t>varía en razón inve</w:t>
      </w:r>
      <w:r w:rsidR="006D4BAC" w:rsidRPr="006D4BAC">
        <w:rPr>
          <w:rFonts w:ascii="Arial" w:hAnsi="Arial" w:cs="Arial"/>
          <w:b/>
        </w:rPr>
        <w:t>r</w:t>
      </w:r>
      <w:r w:rsidR="006D4BAC" w:rsidRPr="006D4BAC">
        <w:rPr>
          <w:rFonts w:ascii="Arial" w:hAnsi="Arial" w:cs="Arial"/>
          <w:b/>
        </w:rPr>
        <w:t>sa al cuadrado de las distancias. Newton conte</w:t>
      </w:r>
      <w:r w:rsidR="006D4BAC" w:rsidRPr="006D4BAC">
        <w:rPr>
          <w:rFonts w:ascii="Arial" w:hAnsi="Arial" w:cs="Arial"/>
          <w:b/>
        </w:rPr>
        <w:t>s</w:t>
      </w:r>
      <w:r w:rsidR="006D4BAC" w:rsidRPr="006D4BAC">
        <w:rPr>
          <w:rFonts w:ascii="Arial" w:hAnsi="Arial" w:cs="Arial"/>
          <w:b/>
        </w:rPr>
        <w:t>ta que él nunca había oído hablar de esta hipótesis.</w:t>
      </w:r>
    </w:p>
    <w:p w:rsidR="00262D47" w:rsidRPr="006D4BAC" w:rsidRDefault="00262D47" w:rsidP="00262D47">
      <w:pPr>
        <w:pStyle w:val="NormalWeb"/>
        <w:shd w:val="clear" w:color="auto" w:fill="FFFFFF"/>
        <w:spacing w:before="0" w:beforeAutospacing="0" w:after="0" w:afterAutospacing="0"/>
        <w:ind w:firstLine="142"/>
        <w:jc w:val="both"/>
        <w:rPr>
          <w:rFonts w:ascii="Arial" w:hAnsi="Arial" w:cs="Arial"/>
          <w:b/>
        </w:rPr>
      </w:pPr>
    </w:p>
    <w:p w:rsidR="006D4BAC" w:rsidRDefault="006D4BAC" w:rsidP="00262D47">
      <w:pPr>
        <w:pStyle w:val="NormalWeb"/>
        <w:shd w:val="clear" w:color="auto" w:fill="FFFFFF"/>
        <w:spacing w:before="0" w:beforeAutospacing="0" w:after="0" w:afterAutospacing="0"/>
        <w:ind w:firstLine="142"/>
        <w:jc w:val="both"/>
        <w:rPr>
          <w:rFonts w:ascii="Arial" w:hAnsi="Arial" w:cs="Arial"/>
          <w:b/>
        </w:rPr>
      </w:pPr>
      <w:r w:rsidRPr="006D4BAC">
        <w:rPr>
          <w:rFonts w:ascii="Arial" w:hAnsi="Arial" w:cs="Arial"/>
          <w:b/>
        </w:rPr>
        <w:t xml:space="preserve">En otra carta de </w:t>
      </w:r>
      <w:proofErr w:type="spellStart"/>
      <w:r w:rsidRPr="006D4BAC">
        <w:rPr>
          <w:rFonts w:ascii="Arial" w:hAnsi="Arial" w:cs="Arial"/>
          <w:b/>
        </w:rPr>
        <w:t>Hooke</w:t>
      </w:r>
      <w:proofErr w:type="spellEnd"/>
      <w:r w:rsidRPr="006D4BAC">
        <w:rPr>
          <w:rFonts w:ascii="Arial" w:hAnsi="Arial" w:cs="Arial"/>
          <w:b/>
        </w:rPr>
        <w:t xml:space="preserve">, escribe: «Nos queda ahora por conocer las propiedades de una línea curva... tomándole a todas las distancias en proporción cuadrática inversa». En otras palabras, </w:t>
      </w:r>
      <w:proofErr w:type="spellStart"/>
      <w:r w:rsidRPr="006D4BAC">
        <w:rPr>
          <w:rFonts w:ascii="Arial" w:hAnsi="Arial" w:cs="Arial"/>
          <w:b/>
        </w:rPr>
        <w:t>Hooke</w:t>
      </w:r>
      <w:proofErr w:type="spellEnd"/>
      <w:r w:rsidRPr="006D4BAC">
        <w:rPr>
          <w:rFonts w:ascii="Arial" w:hAnsi="Arial" w:cs="Arial"/>
          <w:b/>
        </w:rPr>
        <w:t xml:space="preserve"> deseaba saber cuál es la curva resultante de un objeto al que se le impr</w:t>
      </w:r>
      <w:r w:rsidRPr="006D4BAC">
        <w:rPr>
          <w:rFonts w:ascii="Arial" w:hAnsi="Arial" w:cs="Arial"/>
          <w:b/>
        </w:rPr>
        <w:t>i</w:t>
      </w:r>
      <w:r w:rsidRPr="006D4BAC">
        <w:rPr>
          <w:rFonts w:ascii="Arial" w:hAnsi="Arial" w:cs="Arial"/>
          <w:b/>
        </w:rPr>
        <w:t xml:space="preserve">me una fuerza inversa al cuadrado de la distancia. </w:t>
      </w:r>
      <w:proofErr w:type="spellStart"/>
      <w:r w:rsidRPr="006D4BAC">
        <w:rPr>
          <w:rFonts w:ascii="Arial" w:hAnsi="Arial" w:cs="Arial"/>
          <w:b/>
        </w:rPr>
        <w:t>Hooke</w:t>
      </w:r>
      <w:proofErr w:type="spellEnd"/>
      <w:r w:rsidRPr="006D4BAC">
        <w:rPr>
          <w:rFonts w:ascii="Arial" w:hAnsi="Arial" w:cs="Arial"/>
          <w:b/>
        </w:rPr>
        <w:t xml:space="preserve"> termina esa carta d</w:t>
      </w:r>
      <w:r w:rsidRPr="006D4BAC">
        <w:rPr>
          <w:rFonts w:ascii="Arial" w:hAnsi="Arial" w:cs="Arial"/>
          <w:b/>
        </w:rPr>
        <w:t>i</w:t>
      </w:r>
      <w:r w:rsidRPr="006D4BAC">
        <w:rPr>
          <w:rFonts w:ascii="Arial" w:hAnsi="Arial" w:cs="Arial"/>
          <w:b/>
        </w:rPr>
        <w:t>ciendo: «No dudo que usted, con su excelente método, encontrará fácilmente cuál ha de ser esta cu</w:t>
      </w:r>
      <w:r w:rsidRPr="006D4BAC">
        <w:rPr>
          <w:rFonts w:ascii="Arial" w:hAnsi="Arial" w:cs="Arial"/>
          <w:b/>
        </w:rPr>
        <w:t>r</w:t>
      </w:r>
      <w:r w:rsidRPr="006D4BAC">
        <w:rPr>
          <w:rFonts w:ascii="Arial" w:hAnsi="Arial" w:cs="Arial"/>
          <w:b/>
        </w:rPr>
        <w:t>va».</w:t>
      </w:r>
    </w:p>
    <w:p w:rsidR="00262D47" w:rsidRPr="006D4BAC" w:rsidRDefault="00262D47" w:rsidP="00262D47">
      <w:pPr>
        <w:pStyle w:val="NormalWeb"/>
        <w:shd w:val="clear" w:color="auto" w:fill="FFFFFF"/>
        <w:spacing w:before="0" w:beforeAutospacing="0" w:after="0" w:afterAutospacing="0"/>
        <w:ind w:firstLine="142"/>
        <w:jc w:val="both"/>
        <w:rPr>
          <w:rFonts w:ascii="Arial" w:hAnsi="Arial" w:cs="Arial"/>
          <w:b/>
        </w:rPr>
      </w:pPr>
    </w:p>
    <w:p w:rsidR="006D4BAC" w:rsidRDefault="006D4BAC" w:rsidP="00262D47">
      <w:pPr>
        <w:pStyle w:val="NormalWeb"/>
        <w:shd w:val="clear" w:color="auto" w:fill="FFFFFF"/>
        <w:spacing w:before="0" w:beforeAutospacing="0" w:after="0" w:afterAutospacing="0"/>
        <w:ind w:firstLine="142"/>
        <w:jc w:val="both"/>
        <w:rPr>
          <w:rFonts w:ascii="Arial" w:hAnsi="Arial" w:cs="Arial"/>
          <w:b/>
        </w:rPr>
      </w:pPr>
      <w:r w:rsidRPr="006D4BAC">
        <w:rPr>
          <w:rFonts w:ascii="Arial" w:hAnsi="Arial" w:cs="Arial"/>
          <w:b/>
        </w:rPr>
        <w:t>En 1684 Newton informó a su amigo</w:t>
      </w:r>
      <w:r w:rsidRPr="006D4BAC">
        <w:rPr>
          <w:rStyle w:val="apple-converted-space"/>
          <w:rFonts w:ascii="Arial" w:hAnsi="Arial" w:cs="Arial"/>
          <w:b/>
        </w:rPr>
        <w:t> </w:t>
      </w:r>
      <w:proofErr w:type="spellStart"/>
      <w:r w:rsidRPr="006D4BAC">
        <w:rPr>
          <w:rFonts w:ascii="Arial" w:hAnsi="Arial" w:cs="Arial"/>
          <w:b/>
        </w:rPr>
        <w:fldChar w:fldCharType="begin"/>
      </w:r>
      <w:r w:rsidRPr="006D4BAC">
        <w:rPr>
          <w:rFonts w:ascii="Arial" w:hAnsi="Arial" w:cs="Arial"/>
          <w:b/>
        </w:rPr>
        <w:instrText xml:space="preserve"> HYPERLINK "https://es.wikipedia.org/wiki/Edmund_Halley" \o "Edmund Halley" </w:instrText>
      </w:r>
      <w:r w:rsidRPr="006D4BAC">
        <w:rPr>
          <w:rFonts w:ascii="Arial" w:hAnsi="Arial" w:cs="Arial"/>
          <w:b/>
        </w:rPr>
        <w:fldChar w:fldCharType="separate"/>
      </w:r>
      <w:r w:rsidRPr="006D4BAC">
        <w:rPr>
          <w:rStyle w:val="Hipervnculo"/>
          <w:rFonts w:ascii="Arial" w:hAnsi="Arial" w:cs="Arial"/>
          <w:b/>
          <w:color w:val="auto"/>
          <w:u w:val="none"/>
        </w:rPr>
        <w:t>Edmund</w:t>
      </w:r>
      <w:proofErr w:type="spellEnd"/>
      <w:r w:rsidRPr="006D4BAC">
        <w:rPr>
          <w:rStyle w:val="Hipervnculo"/>
          <w:rFonts w:ascii="Arial" w:hAnsi="Arial" w:cs="Arial"/>
          <w:b/>
          <w:color w:val="auto"/>
          <w:u w:val="none"/>
        </w:rPr>
        <w:t xml:space="preserve"> Halley</w:t>
      </w:r>
      <w:r w:rsidRPr="006D4BAC">
        <w:rPr>
          <w:rFonts w:ascii="Arial" w:hAnsi="Arial" w:cs="Arial"/>
          <w:b/>
        </w:rPr>
        <w:fldChar w:fldCharType="end"/>
      </w:r>
      <w:r w:rsidRPr="006D4BAC">
        <w:rPr>
          <w:rStyle w:val="apple-converted-space"/>
          <w:rFonts w:ascii="Arial" w:hAnsi="Arial" w:cs="Arial"/>
          <w:b/>
        </w:rPr>
        <w:t> </w:t>
      </w:r>
      <w:r w:rsidRPr="006D4BAC">
        <w:rPr>
          <w:rFonts w:ascii="Arial" w:hAnsi="Arial" w:cs="Arial"/>
          <w:b/>
        </w:rPr>
        <w:t>de que había resuelto el problema de la fuerza inversamente proporcional al cuadrado de la distancia. Newton redactó estos cálculos en el tratado</w:t>
      </w:r>
      <w:r w:rsidRPr="006D4BAC">
        <w:rPr>
          <w:rStyle w:val="apple-converted-space"/>
          <w:rFonts w:ascii="Arial" w:hAnsi="Arial" w:cs="Arial"/>
          <w:b/>
        </w:rPr>
        <w:t> </w:t>
      </w:r>
      <w:hyperlink r:id="rId157" w:tooltip="De Motu (aún no redactado)" w:history="1">
        <w:r w:rsidRPr="006D4BAC">
          <w:rPr>
            <w:rStyle w:val="Hipervnculo"/>
            <w:rFonts w:ascii="Arial" w:hAnsi="Arial" w:cs="Arial"/>
            <w:b/>
            <w:i/>
            <w:iCs/>
            <w:color w:val="auto"/>
            <w:u w:val="none"/>
          </w:rPr>
          <w:t>De Motu</w:t>
        </w:r>
      </w:hyperlink>
      <w:r w:rsidRPr="006D4BAC">
        <w:rPr>
          <w:rStyle w:val="apple-converted-space"/>
          <w:rFonts w:ascii="Arial" w:hAnsi="Arial" w:cs="Arial"/>
          <w:b/>
        </w:rPr>
        <w:t> </w:t>
      </w:r>
      <w:r w:rsidRPr="006D4BAC">
        <w:rPr>
          <w:rFonts w:ascii="Arial" w:hAnsi="Arial" w:cs="Arial"/>
          <w:b/>
        </w:rPr>
        <w:t>y los desarrolló ampliamente en el libro</w:t>
      </w:r>
      <w:r w:rsidRPr="006D4BAC">
        <w:rPr>
          <w:rStyle w:val="apple-converted-space"/>
          <w:rFonts w:ascii="Arial" w:hAnsi="Arial" w:cs="Arial"/>
          <w:b/>
        </w:rPr>
        <w:t> </w:t>
      </w:r>
      <w:proofErr w:type="spellStart"/>
      <w:r w:rsidRPr="006D4BAC">
        <w:rPr>
          <w:rFonts w:ascii="Arial" w:hAnsi="Arial" w:cs="Arial"/>
          <w:b/>
          <w:i/>
          <w:iCs/>
        </w:rPr>
        <w:fldChar w:fldCharType="begin"/>
      </w:r>
      <w:r w:rsidRPr="006D4BAC">
        <w:rPr>
          <w:rFonts w:ascii="Arial" w:hAnsi="Arial" w:cs="Arial"/>
          <w:b/>
          <w:i/>
          <w:iCs/>
        </w:rPr>
        <w:instrText xml:space="preserve"> HYPERLINK "https://es.wikipedia.org/wiki/Philosophiae_naturalis_principia_mathematica" \o "Philosophiae naturalis principia mathematica" </w:instrText>
      </w:r>
      <w:r w:rsidRPr="006D4BAC">
        <w:rPr>
          <w:rFonts w:ascii="Arial" w:hAnsi="Arial" w:cs="Arial"/>
          <w:b/>
          <w:i/>
          <w:iCs/>
        </w:rPr>
        <w:fldChar w:fldCharType="separate"/>
      </w:r>
      <w:r w:rsidRPr="006D4BAC">
        <w:rPr>
          <w:rStyle w:val="Hipervnculo"/>
          <w:rFonts w:ascii="Arial" w:hAnsi="Arial" w:cs="Arial"/>
          <w:b/>
          <w:i/>
          <w:iCs/>
          <w:color w:val="auto"/>
          <w:u w:val="none"/>
        </w:rPr>
        <w:t>Philosophiae</w:t>
      </w:r>
      <w:proofErr w:type="spellEnd"/>
      <w:r w:rsidRPr="006D4BAC">
        <w:rPr>
          <w:rStyle w:val="Hipervnculo"/>
          <w:rFonts w:ascii="Arial" w:hAnsi="Arial" w:cs="Arial"/>
          <w:b/>
          <w:i/>
          <w:iCs/>
          <w:color w:val="auto"/>
          <w:u w:val="none"/>
        </w:rPr>
        <w:t xml:space="preserve"> </w:t>
      </w:r>
      <w:proofErr w:type="spellStart"/>
      <w:r w:rsidRPr="006D4BAC">
        <w:rPr>
          <w:rStyle w:val="Hipervnculo"/>
          <w:rFonts w:ascii="Arial" w:hAnsi="Arial" w:cs="Arial"/>
          <w:b/>
          <w:i/>
          <w:iCs/>
          <w:color w:val="auto"/>
          <w:u w:val="none"/>
        </w:rPr>
        <w:t>nat</w:t>
      </w:r>
      <w:r w:rsidRPr="006D4BAC">
        <w:rPr>
          <w:rStyle w:val="Hipervnculo"/>
          <w:rFonts w:ascii="Arial" w:hAnsi="Arial" w:cs="Arial"/>
          <w:b/>
          <w:i/>
          <w:iCs/>
          <w:color w:val="auto"/>
          <w:u w:val="none"/>
        </w:rPr>
        <w:t>u</w:t>
      </w:r>
      <w:r w:rsidRPr="006D4BAC">
        <w:rPr>
          <w:rStyle w:val="Hipervnculo"/>
          <w:rFonts w:ascii="Arial" w:hAnsi="Arial" w:cs="Arial"/>
          <w:b/>
          <w:i/>
          <w:iCs/>
          <w:color w:val="auto"/>
          <w:u w:val="none"/>
        </w:rPr>
        <w:t>ralis</w:t>
      </w:r>
      <w:proofErr w:type="spellEnd"/>
      <w:r w:rsidRPr="006D4BAC">
        <w:rPr>
          <w:rStyle w:val="Hipervnculo"/>
          <w:rFonts w:ascii="Arial" w:hAnsi="Arial" w:cs="Arial"/>
          <w:b/>
          <w:i/>
          <w:iCs/>
          <w:color w:val="auto"/>
          <w:u w:val="none"/>
        </w:rPr>
        <w:t xml:space="preserve"> principia </w:t>
      </w:r>
      <w:proofErr w:type="spellStart"/>
      <w:r w:rsidRPr="006D4BAC">
        <w:rPr>
          <w:rStyle w:val="Hipervnculo"/>
          <w:rFonts w:ascii="Arial" w:hAnsi="Arial" w:cs="Arial"/>
          <w:b/>
          <w:i/>
          <w:iCs/>
          <w:color w:val="auto"/>
          <w:u w:val="none"/>
        </w:rPr>
        <w:t>mathematica</w:t>
      </w:r>
      <w:proofErr w:type="spellEnd"/>
      <w:r w:rsidRPr="006D4BAC">
        <w:rPr>
          <w:rFonts w:ascii="Arial" w:hAnsi="Arial" w:cs="Arial"/>
          <w:b/>
          <w:i/>
          <w:iCs/>
        </w:rPr>
        <w:fldChar w:fldCharType="end"/>
      </w:r>
      <w:r w:rsidRPr="006D4BAC">
        <w:rPr>
          <w:rFonts w:ascii="Arial" w:hAnsi="Arial" w:cs="Arial"/>
          <w:b/>
        </w:rPr>
        <w:t>. Aunque muchos astr</w:t>
      </w:r>
      <w:r w:rsidRPr="006D4BAC">
        <w:rPr>
          <w:rFonts w:ascii="Arial" w:hAnsi="Arial" w:cs="Arial"/>
          <w:b/>
        </w:rPr>
        <w:t>ó</w:t>
      </w:r>
      <w:r w:rsidRPr="006D4BAC">
        <w:rPr>
          <w:rFonts w:ascii="Arial" w:hAnsi="Arial" w:cs="Arial"/>
          <w:b/>
        </w:rPr>
        <w:t>nomos no utilizaban las</w:t>
      </w:r>
      <w:r w:rsidRPr="006D4BAC">
        <w:rPr>
          <w:rStyle w:val="apple-converted-space"/>
          <w:rFonts w:ascii="Arial" w:hAnsi="Arial" w:cs="Arial"/>
          <w:b/>
        </w:rPr>
        <w:t> </w:t>
      </w:r>
      <w:hyperlink r:id="rId158" w:tooltip="Leyes de Kepler" w:history="1">
        <w:r w:rsidRPr="006D4BAC">
          <w:rPr>
            <w:rStyle w:val="Hipervnculo"/>
            <w:rFonts w:ascii="Arial" w:hAnsi="Arial" w:cs="Arial"/>
            <w:b/>
            <w:color w:val="auto"/>
            <w:u w:val="none"/>
          </w:rPr>
          <w:t xml:space="preserve">leyes de </w:t>
        </w:r>
        <w:proofErr w:type="spellStart"/>
        <w:r w:rsidRPr="006D4BAC">
          <w:rPr>
            <w:rStyle w:val="Hipervnculo"/>
            <w:rFonts w:ascii="Arial" w:hAnsi="Arial" w:cs="Arial"/>
            <w:b/>
            <w:color w:val="auto"/>
            <w:u w:val="none"/>
          </w:rPr>
          <w:t>Kepler</w:t>
        </w:r>
        <w:proofErr w:type="spellEnd"/>
      </w:hyperlink>
      <w:r w:rsidRPr="006D4BAC">
        <w:rPr>
          <w:rFonts w:ascii="Arial" w:hAnsi="Arial" w:cs="Arial"/>
          <w:b/>
        </w:rPr>
        <w:t>, Newton intuyó su gran importancia y las engrandeció demostrándolas a partir de su</w:t>
      </w:r>
      <w:r w:rsidRPr="006D4BAC">
        <w:rPr>
          <w:rStyle w:val="apple-converted-space"/>
          <w:rFonts w:ascii="Arial" w:hAnsi="Arial" w:cs="Arial"/>
          <w:b/>
        </w:rPr>
        <w:t> </w:t>
      </w:r>
      <w:hyperlink r:id="rId159" w:tooltip="Gravedad" w:history="1">
        <w:r w:rsidRPr="006D4BAC">
          <w:rPr>
            <w:rStyle w:val="Hipervnculo"/>
            <w:rFonts w:ascii="Arial" w:hAnsi="Arial" w:cs="Arial"/>
            <w:b/>
            <w:color w:val="auto"/>
            <w:u w:val="none"/>
          </w:rPr>
          <w:t>ley de la gravitación unive</w:t>
        </w:r>
        <w:r w:rsidRPr="006D4BAC">
          <w:rPr>
            <w:rStyle w:val="Hipervnculo"/>
            <w:rFonts w:ascii="Arial" w:hAnsi="Arial" w:cs="Arial"/>
            <w:b/>
            <w:color w:val="auto"/>
            <w:u w:val="none"/>
          </w:rPr>
          <w:t>r</w:t>
        </w:r>
        <w:r w:rsidRPr="006D4BAC">
          <w:rPr>
            <w:rStyle w:val="Hipervnculo"/>
            <w:rFonts w:ascii="Arial" w:hAnsi="Arial" w:cs="Arial"/>
            <w:b/>
            <w:color w:val="auto"/>
            <w:u w:val="none"/>
          </w:rPr>
          <w:t>sal</w:t>
        </w:r>
      </w:hyperlink>
      <w:r w:rsidRPr="006D4BAC">
        <w:rPr>
          <w:rFonts w:ascii="Arial" w:hAnsi="Arial" w:cs="Arial"/>
          <w:b/>
        </w:rPr>
        <w:t>.</w:t>
      </w:r>
    </w:p>
    <w:p w:rsidR="00262D47" w:rsidRPr="006D4BAC" w:rsidRDefault="00262D47" w:rsidP="00262D47">
      <w:pPr>
        <w:pStyle w:val="NormalWeb"/>
        <w:shd w:val="clear" w:color="auto" w:fill="FFFFFF"/>
        <w:spacing w:before="0" w:beforeAutospacing="0" w:after="0" w:afterAutospacing="0"/>
        <w:ind w:firstLine="142"/>
        <w:jc w:val="both"/>
        <w:rPr>
          <w:rFonts w:ascii="Arial" w:hAnsi="Arial" w:cs="Arial"/>
          <w:b/>
        </w:rPr>
      </w:pPr>
    </w:p>
    <w:p w:rsidR="00262D47" w:rsidRDefault="006D4BAC" w:rsidP="00262D47">
      <w:pPr>
        <w:pStyle w:val="NormalWeb"/>
        <w:shd w:val="clear" w:color="auto" w:fill="FFFFFF"/>
        <w:spacing w:before="0" w:beforeAutospacing="0" w:after="0" w:afterAutospacing="0"/>
        <w:ind w:firstLine="142"/>
        <w:jc w:val="both"/>
        <w:rPr>
          <w:rFonts w:ascii="Arial" w:hAnsi="Arial" w:cs="Arial"/>
          <w:b/>
        </w:rPr>
      </w:pPr>
      <w:r w:rsidRPr="006D4BAC">
        <w:rPr>
          <w:rFonts w:ascii="Arial" w:hAnsi="Arial" w:cs="Arial"/>
          <w:b/>
        </w:rPr>
        <w:t>Sin embargo, la gravitación universal es mucho más que una fuerza dirigida hacia el</w:t>
      </w:r>
      <w:r w:rsidRPr="006D4BAC">
        <w:rPr>
          <w:rStyle w:val="apple-converted-space"/>
          <w:rFonts w:ascii="Arial" w:hAnsi="Arial" w:cs="Arial"/>
          <w:b/>
        </w:rPr>
        <w:t> </w:t>
      </w:r>
      <w:hyperlink r:id="rId160" w:tooltip="Sol" w:history="1">
        <w:r w:rsidRPr="006D4BAC">
          <w:rPr>
            <w:rStyle w:val="Hipervnculo"/>
            <w:rFonts w:ascii="Arial" w:hAnsi="Arial" w:cs="Arial"/>
            <w:b/>
            <w:color w:val="auto"/>
            <w:u w:val="none"/>
          </w:rPr>
          <w:t>Sol</w:t>
        </w:r>
      </w:hyperlink>
      <w:r w:rsidRPr="006D4BAC">
        <w:rPr>
          <w:rFonts w:ascii="Arial" w:hAnsi="Arial" w:cs="Arial"/>
          <w:b/>
        </w:rPr>
        <w:t>. Es también un efecto de los planetas sobre el Sol y sobre todos los objetos del</w:t>
      </w:r>
      <w:r w:rsidRPr="006D4BAC">
        <w:rPr>
          <w:rStyle w:val="apple-converted-space"/>
          <w:rFonts w:ascii="Arial" w:hAnsi="Arial" w:cs="Arial"/>
          <w:b/>
        </w:rPr>
        <w:t> </w:t>
      </w:r>
      <w:hyperlink r:id="rId161" w:tooltip="Universo" w:history="1">
        <w:r w:rsidRPr="006D4BAC">
          <w:rPr>
            <w:rStyle w:val="Hipervnculo"/>
            <w:rFonts w:ascii="Arial" w:hAnsi="Arial" w:cs="Arial"/>
            <w:b/>
            <w:color w:val="auto"/>
            <w:u w:val="none"/>
          </w:rPr>
          <w:t>Universo</w:t>
        </w:r>
      </w:hyperlink>
      <w:r w:rsidRPr="006D4BAC">
        <w:rPr>
          <w:rFonts w:ascii="Arial" w:hAnsi="Arial" w:cs="Arial"/>
          <w:b/>
        </w:rPr>
        <w:t>. Newton intuyó fácilmente a partir de su tercera ley de la</w:t>
      </w:r>
      <w:r w:rsidRPr="006D4BAC">
        <w:rPr>
          <w:rStyle w:val="apple-converted-space"/>
          <w:rFonts w:ascii="Arial" w:hAnsi="Arial" w:cs="Arial"/>
          <w:b/>
        </w:rPr>
        <w:t> </w:t>
      </w:r>
      <w:hyperlink r:id="rId162" w:tooltip="Dinámica" w:history="1">
        <w:r w:rsidRPr="006D4BAC">
          <w:rPr>
            <w:rStyle w:val="Hipervnculo"/>
            <w:rFonts w:ascii="Arial" w:hAnsi="Arial" w:cs="Arial"/>
            <w:b/>
            <w:color w:val="auto"/>
            <w:u w:val="none"/>
          </w:rPr>
          <w:t>dinámica</w:t>
        </w:r>
      </w:hyperlink>
      <w:r w:rsidRPr="006D4BAC">
        <w:rPr>
          <w:rStyle w:val="apple-converted-space"/>
          <w:rFonts w:ascii="Arial" w:hAnsi="Arial" w:cs="Arial"/>
          <w:b/>
        </w:rPr>
        <w:t> </w:t>
      </w:r>
      <w:r w:rsidRPr="006D4BAC">
        <w:rPr>
          <w:rFonts w:ascii="Arial" w:hAnsi="Arial" w:cs="Arial"/>
          <w:b/>
        </w:rPr>
        <w:t xml:space="preserve">que si un objeto atrae a un segundo objeto, este segundo también atrae al primero con la misma fuerza. </w:t>
      </w:r>
    </w:p>
    <w:p w:rsidR="00262D47" w:rsidRDefault="00262D47" w:rsidP="00262D47">
      <w:pPr>
        <w:pStyle w:val="NormalWeb"/>
        <w:shd w:val="clear" w:color="auto" w:fill="FFFFFF"/>
        <w:spacing w:before="0" w:beforeAutospacing="0" w:after="0" w:afterAutospacing="0"/>
        <w:ind w:firstLine="142"/>
        <w:jc w:val="both"/>
        <w:rPr>
          <w:rFonts w:ascii="Arial" w:hAnsi="Arial" w:cs="Arial"/>
          <w:b/>
        </w:rPr>
      </w:pPr>
    </w:p>
    <w:p w:rsidR="006D4BAC" w:rsidRDefault="00262D47" w:rsidP="00262D47">
      <w:pPr>
        <w:pStyle w:val="NormalWeb"/>
        <w:shd w:val="clear" w:color="auto" w:fill="FFFFFF"/>
        <w:spacing w:before="0" w:beforeAutospacing="0" w:after="0" w:afterAutospacing="0"/>
        <w:ind w:firstLine="142"/>
        <w:jc w:val="both"/>
        <w:rPr>
          <w:rFonts w:ascii="Arial" w:hAnsi="Arial" w:cs="Arial"/>
          <w:b/>
        </w:rPr>
      </w:pPr>
      <w:r>
        <w:rPr>
          <w:rFonts w:ascii="Arial" w:hAnsi="Arial" w:cs="Arial"/>
          <w:b/>
        </w:rPr>
        <w:t xml:space="preserve">   </w:t>
      </w:r>
      <w:r w:rsidR="006D4BAC" w:rsidRPr="006D4BAC">
        <w:rPr>
          <w:rFonts w:ascii="Arial" w:hAnsi="Arial" w:cs="Arial"/>
          <w:b/>
        </w:rPr>
        <w:t>Newton se percató de que el movimiento de los cuerpos celestes no podía ser regular. Afirmó: «los planetas ni se mu</w:t>
      </w:r>
      <w:r w:rsidR="006D4BAC" w:rsidRPr="006D4BAC">
        <w:rPr>
          <w:rFonts w:ascii="Arial" w:hAnsi="Arial" w:cs="Arial"/>
          <w:b/>
        </w:rPr>
        <w:t>e</w:t>
      </w:r>
      <w:r w:rsidR="006D4BAC" w:rsidRPr="006D4BAC">
        <w:rPr>
          <w:rFonts w:ascii="Arial" w:hAnsi="Arial" w:cs="Arial"/>
          <w:b/>
        </w:rPr>
        <w:t>ven exactamente en elipses, ni giran dos veces según la misma órbita». Para Newton, ferviente religioso, la estabilidad de las órbitas de los plan</w:t>
      </w:r>
      <w:r w:rsidR="006D4BAC" w:rsidRPr="006D4BAC">
        <w:rPr>
          <w:rFonts w:ascii="Arial" w:hAnsi="Arial" w:cs="Arial"/>
          <w:b/>
        </w:rPr>
        <w:t>e</w:t>
      </w:r>
      <w:r w:rsidR="006D4BAC" w:rsidRPr="006D4BAC">
        <w:rPr>
          <w:rFonts w:ascii="Arial" w:hAnsi="Arial" w:cs="Arial"/>
          <w:b/>
        </w:rPr>
        <w:t>tas implicaba r</w:t>
      </w:r>
      <w:r w:rsidR="006D4BAC" w:rsidRPr="006D4BAC">
        <w:rPr>
          <w:rFonts w:ascii="Arial" w:hAnsi="Arial" w:cs="Arial"/>
          <w:b/>
        </w:rPr>
        <w:t>e</w:t>
      </w:r>
      <w:r w:rsidR="006D4BAC" w:rsidRPr="006D4BAC">
        <w:rPr>
          <w:rFonts w:ascii="Arial" w:hAnsi="Arial" w:cs="Arial"/>
          <w:b/>
        </w:rPr>
        <w:t>ajustes continuos sobre sus trayectorias impuestas por el poder divino.</w:t>
      </w:r>
    </w:p>
    <w:p w:rsidR="006D4BAC" w:rsidRDefault="006D4BAC" w:rsidP="00262D47">
      <w:pPr>
        <w:pStyle w:val="NormalWeb"/>
        <w:shd w:val="clear" w:color="auto" w:fill="FFFFFF"/>
        <w:spacing w:before="0" w:beforeAutospacing="0" w:after="0" w:afterAutospacing="0"/>
        <w:ind w:firstLine="142"/>
        <w:jc w:val="both"/>
        <w:rPr>
          <w:rFonts w:ascii="Arial" w:hAnsi="Arial" w:cs="Arial"/>
          <w:b/>
        </w:rPr>
      </w:pPr>
    </w:p>
    <w:p w:rsidR="007C1010" w:rsidRDefault="007C1010" w:rsidP="00262D47">
      <w:pPr>
        <w:pStyle w:val="NormalWeb"/>
        <w:shd w:val="clear" w:color="auto" w:fill="FFFFFF"/>
        <w:spacing w:before="0" w:beforeAutospacing="0" w:after="0" w:afterAutospacing="0"/>
        <w:ind w:firstLine="142"/>
        <w:jc w:val="both"/>
        <w:rPr>
          <w:rFonts w:ascii="Arial" w:hAnsi="Arial" w:cs="Arial"/>
          <w:b/>
          <w:color w:val="FF0000"/>
        </w:rPr>
      </w:pPr>
    </w:p>
    <w:p w:rsidR="007C1010" w:rsidRDefault="007C1010" w:rsidP="00262D47">
      <w:pPr>
        <w:pStyle w:val="NormalWeb"/>
        <w:shd w:val="clear" w:color="auto" w:fill="FFFFFF"/>
        <w:spacing w:before="0" w:beforeAutospacing="0" w:after="0" w:afterAutospacing="0"/>
        <w:ind w:firstLine="142"/>
        <w:jc w:val="both"/>
        <w:rPr>
          <w:rFonts w:ascii="Arial" w:hAnsi="Arial" w:cs="Arial"/>
          <w:b/>
          <w:color w:val="FF0000"/>
        </w:rPr>
      </w:pPr>
    </w:p>
    <w:p w:rsidR="006D4BAC" w:rsidRPr="00262D47" w:rsidRDefault="006D4BAC" w:rsidP="00262D47">
      <w:pPr>
        <w:pStyle w:val="NormalWeb"/>
        <w:shd w:val="clear" w:color="auto" w:fill="FFFFFF"/>
        <w:spacing w:before="0" w:beforeAutospacing="0" w:after="0" w:afterAutospacing="0"/>
        <w:ind w:firstLine="142"/>
        <w:jc w:val="both"/>
        <w:rPr>
          <w:rFonts w:ascii="Arial" w:hAnsi="Arial" w:cs="Arial"/>
          <w:b/>
          <w:color w:val="FF0000"/>
        </w:rPr>
      </w:pPr>
      <w:r w:rsidRPr="00262D47">
        <w:rPr>
          <w:rFonts w:ascii="Arial" w:hAnsi="Arial" w:cs="Arial"/>
          <w:b/>
          <w:color w:val="FF0000"/>
        </w:rPr>
        <w:t xml:space="preserve">Leyes de </w:t>
      </w:r>
      <w:proofErr w:type="spellStart"/>
      <w:r w:rsidRPr="00262D47">
        <w:rPr>
          <w:rFonts w:ascii="Arial" w:hAnsi="Arial" w:cs="Arial"/>
          <w:b/>
          <w:color w:val="FF0000"/>
        </w:rPr>
        <w:t>dinamica</w:t>
      </w:r>
      <w:proofErr w:type="spellEnd"/>
    </w:p>
    <w:p w:rsidR="006D4BAC" w:rsidRDefault="006D4BAC" w:rsidP="00262D47">
      <w:pPr>
        <w:pStyle w:val="NormalWeb"/>
        <w:shd w:val="clear" w:color="auto" w:fill="FFFFFF"/>
        <w:spacing w:before="0" w:beforeAutospacing="0" w:after="0" w:afterAutospacing="0"/>
        <w:ind w:firstLine="142"/>
        <w:jc w:val="both"/>
        <w:rPr>
          <w:rFonts w:ascii="Arial" w:hAnsi="Arial" w:cs="Arial"/>
          <w:b/>
        </w:rPr>
      </w:pPr>
    </w:p>
    <w:p w:rsidR="006D4BAC" w:rsidRDefault="006D4BAC" w:rsidP="00262D47">
      <w:pPr>
        <w:pStyle w:val="NormalWeb"/>
        <w:shd w:val="clear" w:color="auto" w:fill="FFFFFF"/>
        <w:spacing w:before="0" w:beforeAutospacing="0" w:after="0" w:afterAutospacing="0"/>
        <w:ind w:firstLine="142"/>
        <w:jc w:val="both"/>
        <w:rPr>
          <w:rFonts w:ascii="Arial" w:hAnsi="Arial" w:cs="Arial"/>
          <w:b/>
        </w:rPr>
      </w:pPr>
      <w:r w:rsidRPr="006D4BAC">
        <w:rPr>
          <w:rFonts w:ascii="Arial" w:hAnsi="Arial" w:cs="Arial"/>
          <w:b/>
        </w:rPr>
        <w:t>Otro de los temas tratados en los</w:t>
      </w:r>
      <w:r w:rsidRPr="006D4BAC">
        <w:rPr>
          <w:rStyle w:val="apple-converted-space"/>
          <w:rFonts w:ascii="Arial" w:hAnsi="Arial" w:cs="Arial"/>
          <w:b/>
        </w:rPr>
        <w:t> </w:t>
      </w:r>
      <w:r w:rsidRPr="006D4BAC">
        <w:rPr>
          <w:rFonts w:ascii="Arial" w:hAnsi="Arial" w:cs="Arial"/>
          <w:b/>
          <w:i/>
          <w:iCs/>
        </w:rPr>
        <w:t>Principia</w:t>
      </w:r>
      <w:r w:rsidRPr="006D4BAC">
        <w:rPr>
          <w:rStyle w:val="apple-converted-space"/>
          <w:rFonts w:ascii="Arial" w:hAnsi="Arial" w:cs="Arial"/>
          <w:b/>
        </w:rPr>
        <w:t> </w:t>
      </w:r>
      <w:r w:rsidRPr="006D4BAC">
        <w:rPr>
          <w:rFonts w:ascii="Arial" w:hAnsi="Arial" w:cs="Arial"/>
          <w:b/>
        </w:rPr>
        <w:t>fueron las tres leyes de la</w:t>
      </w:r>
      <w:r w:rsidRPr="006D4BAC">
        <w:rPr>
          <w:rStyle w:val="apple-converted-space"/>
          <w:rFonts w:ascii="Arial" w:hAnsi="Arial" w:cs="Arial"/>
          <w:b/>
        </w:rPr>
        <w:t> </w:t>
      </w:r>
      <w:hyperlink r:id="rId163" w:tooltip="Dinámica" w:history="1">
        <w:r w:rsidRPr="006D4BAC">
          <w:rPr>
            <w:rStyle w:val="Hipervnculo"/>
            <w:rFonts w:ascii="Arial" w:hAnsi="Arial" w:cs="Arial"/>
            <w:b/>
            <w:color w:val="auto"/>
            <w:u w:val="none"/>
          </w:rPr>
          <w:t>dinámica</w:t>
        </w:r>
      </w:hyperlink>
      <w:r w:rsidRPr="006D4BAC">
        <w:rPr>
          <w:rStyle w:val="apple-converted-space"/>
          <w:rFonts w:ascii="Arial" w:hAnsi="Arial" w:cs="Arial"/>
          <w:b/>
        </w:rPr>
        <w:t> </w:t>
      </w:r>
      <w:r w:rsidRPr="006D4BAC">
        <w:rPr>
          <w:rFonts w:ascii="Arial" w:hAnsi="Arial" w:cs="Arial"/>
          <w:b/>
        </w:rPr>
        <w:t>o</w:t>
      </w:r>
      <w:r w:rsidRPr="006D4BAC">
        <w:rPr>
          <w:rStyle w:val="apple-converted-space"/>
          <w:rFonts w:ascii="Arial" w:hAnsi="Arial" w:cs="Arial"/>
          <w:b/>
        </w:rPr>
        <w:t> </w:t>
      </w:r>
      <w:hyperlink r:id="rId164" w:tooltip="Leyes de Newton" w:history="1">
        <w:r w:rsidRPr="006D4BAC">
          <w:rPr>
            <w:rStyle w:val="Hipervnculo"/>
            <w:rFonts w:ascii="Arial" w:hAnsi="Arial" w:cs="Arial"/>
            <w:b/>
            <w:color w:val="auto"/>
            <w:u w:val="none"/>
          </w:rPr>
          <w:t>leyes de Newton</w:t>
        </w:r>
      </w:hyperlink>
      <w:r w:rsidRPr="006D4BAC">
        <w:rPr>
          <w:rFonts w:ascii="Arial" w:hAnsi="Arial" w:cs="Arial"/>
          <w:b/>
        </w:rPr>
        <w:t>, en las que explicaba el movimiento de los cuerpos así como sus efectos y ca</w:t>
      </w:r>
      <w:r w:rsidRPr="006D4BAC">
        <w:rPr>
          <w:rFonts w:ascii="Arial" w:hAnsi="Arial" w:cs="Arial"/>
          <w:b/>
        </w:rPr>
        <w:t>u</w:t>
      </w:r>
      <w:r w:rsidRPr="006D4BAC">
        <w:rPr>
          <w:rFonts w:ascii="Arial" w:hAnsi="Arial" w:cs="Arial"/>
          <w:b/>
        </w:rPr>
        <w:t>sas. Estas son:</w:t>
      </w:r>
    </w:p>
    <w:p w:rsidR="00262D47" w:rsidRPr="006D4BAC" w:rsidRDefault="00262D47" w:rsidP="00262D47">
      <w:pPr>
        <w:pStyle w:val="NormalWeb"/>
        <w:shd w:val="clear" w:color="auto" w:fill="FFFFFF"/>
        <w:spacing w:before="0" w:beforeAutospacing="0" w:after="0" w:afterAutospacing="0"/>
        <w:ind w:firstLine="142"/>
        <w:jc w:val="both"/>
        <w:rPr>
          <w:rFonts w:ascii="Arial" w:hAnsi="Arial" w:cs="Arial"/>
          <w:b/>
        </w:rPr>
      </w:pPr>
    </w:p>
    <w:p w:rsidR="006D4BAC" w:rsidRDefault="006D4BAC" w:rsidP="00262D47">
      <w:pPr>
        <w:shd w:val="clear" w:color="auto" w:fill="FFFFFF"/>
        <w:ind w:firstLine="142"/>
        <w:jc w:val="both"/>
        <w:rPr>
          <w:b/>
          <w:bCs/>
        </w:rPr>
      </w:pPr>
      <w:r w:rsidRPr="006D4BAC">
        <w:rPr>
          <w:b/>
          <w:bCs/>
        </w:rPr>
        <w:t>La primera ley de Newton o ley de la</w:t>
      </w:r>
      <w:r w:rsidRPr="006D4BAC">
        <w:rPr>
          <w:rStyle w:val="apple-converted-space"/>
          <w:b/>
          <w:bCs/>
        </w:rPr>
        <w:t> </w:t>
      </w:r>
      <w:hyperlink r:id="rId165" w:tooltip="Inercia" w:history="1">
        <w:r w:rsidRPr="006D4BAC">
          <w:rPr>
            <w:rStyle w:val="Hipervnculo"/>
            <w:b/>
            <w:bCs/>
            <w:color w:val="auto"/>
            <w:u w:val="none"/>
          </w:rPr>
          <w:t>inercia</w:t>
        </w:r>
      </w:hyperlink>
    </w:p>
    <w:p w:rsidR="00262D47" w:rsidRPr="006D4BAC" w:rsidRDefault="00262D47" w:rsidP="00262D47">
      <w:pPr>
        <w:shd w:val="clear" w:color="auto" w:fill="FFFFFF"/>
        <w:ind w:firstLine="142"/>
        <w:jc w:val="both"/>
        <w:rPr>
          <w:b/>
          <w:bCs/>
        </w:rPr>
      </w:pPr>
    </w:p>
    <w:p w:rsidR="006D4BAC" w:rsidRDefault="006D4BAC" w:rsidP="00262D47">
      <w:pPr>
        <w:pStyle w:val="NormalWeb"/>
        <w:shd w:val="clear" w:color="auto" w:fill="F9F9F9"/>
        <w:spacing w:before="0" w:beforeAutospacing="0" w:after="0" w:afterAutospacing="0"/>
        <w:ind w:firstLine="142"/>
        <w:jc w:val="both"/>
        <w:rPr>
          <w:rFonts w:ascii="Arial" w:hAnsi="Arial" w:cs="Arial"/>
          <w:b/>
        </w:rPr>
      </w:pPr>
      <w:r w:rsidRPr="006D4BAC">
        <w:rPr>
          <w:rFonts w:ascii="Arial" w:hAnsi="Arial" w:cs="Arial"/>
          <w:b/>
        </w:rPr>
        <w:t>Todo cuerpo permanecerá en su estado de reposo o movimiento uniforme y rectilíneo a no ser que sea obligado por fuerzas externas a cambiar su estado.</w:t>
      </w:r>
    </w:p>
    <w:p w:rsidR="00262D47" w:rsidRPr="006D4BAC" w:rsidRDefault="00262D47" w:rsidP="00262D47">
      <w:pPr>
        <w:pStyle w:val="NormalWeb"/>
        <w:shd w:val="clear" w:color="auto" w:fill="F9F9F9"/>
        <w:spacing w:before="0" w:beforeAutospacing="0" w:after="0" w:afterAutospacing="0"/>
        <w:ind w:firstLine="142"/>
        <w:jc w:val="both"/>
        <w:rPr>
          <w:rFonts w:ascii="Arial" w:hAnsi="Arial" w:cs="Arial"/>
          <w:b/>
        </w:rPr>
      </w:pPr>
    </w:p>
    <w:p w:rsidR="006D4BAC" w:rsidRPr="006D4BAC" w:rsidRDefault="006D4BAC" w:rsidP="00262D47">
      <w:pPr>
        <w:pStyle w:val="NormalWeb"/>
        <w:shd w:val="clear" w:color="auto" w:fill="FFFFFF"/>
        <w:spacing w:before="0" w:beforeAutospacing="0" w:after="0" w:afterAutospacing="0"/>
        <w:ind w:firstLine="142"/>
        <w:jc w:val="both"/>
        <w:rPr>
          <w:rFonts w:ascii="Arial" w:hAnsi="Arial" w:cs="Arial"/>
          <w:b/>
        </w:rPr>
      </w:pPr>
      <w:r w:rsidRPr="006D4BAC">
        <w:rPr>
          <w:rFonts w:ascii="Arial" w:hAnsi="Arial" w:cs="Arial"/>
          <w:b/>
        </w:rPr>
        <w:t>En esta ley, Newton afirma que un cuerpo sobre el que no actúan fuerzas externas (o las que actúan se anulan e</w:t>
      </w:r>
    </w:p>
    <w:p w:rsidR="00262D47" w:rsidRPr="00476E7D" w:rsidRDefault="00262D47" w:rsidP="00262D47">
      <w:pPr>
        <w:rPr>
          <w:b/>
        </w:rPr>
      </w:pPr>
    </w:p>
    <w:p w:rsidR="00262D47" w:rsidRPr="00476E7D" w:rsidRDefault="00262D47" w:rsidP="00262D47">
      <w:pPr>
        <w:pStyle w:val="NormalWeb"/>
        <w:rPr>
          <w:rFonts w:ascii="Arial" w:hAnsi="Arial" w:cs="Arial"/>
          <w:b/>
        </w:rPr>
      </w:pPr>
      <w:r w:rsidRPr="00476E7D">
        <w:rPr>
          <w:rFonts w:ascii="Arial" w:hAnsi="Arial" w:cs="Arial"/>
          <w:b/>
        </w:rPr>
        <w:t xml:space="preserve">Otro de los temas tratados en los </w:t>
      </w:r>
      <w:r w:rsidRPr="00476E7D">
        <w:rPr>
          <w:rFonts w:ascii="Arial" w:hAnsi="Arial" w:cs="Arial"/>
          <w:b/>
          <w:i/>
          <w:iCs/>
        </w:rPr>
        <w:t>Principia</w:t>
      </w:r>
      <w:r w:rsidRPr="00476E7D">
        <w:rPr>
          <w:rFonts w:ascii="Arial" w:hAnsi="Arial" w:cs="Arial"/>
          <w:b/>
        </w:rPr>
        <w:t xml:space="preserve"> fueron las tres leyes de la </w:t>
      </w:r>
      <w:hyperlink r:id="rId166" w:tooltip="Dinámica" w:history="1">
        <w:r w:rsidRPr="00476E7D">
          <w:rPr>
            <w:rStyle w:val="Hipervnculo"/>
            <w:rFonts w:ascii="Arial" w:hAnsi="Arial" w:cs="Arial"/>
            <w:b/>
            <w:color w:val="auto"/>
            <w:u w:val="none"/>
          </w:rPr>
          <w:t>dinámica</w:t>
        </w:r>
      </w:hyperlink>
      <w:r w:rsidRPr="00476E7D">
        <w:rPr>
          <w:rFonts w:ascii="Arial" w:hAnsi="Arial" w:cs="Arial"/>
          <w:b/>
        </w:rPr>
        <w:t xml:space="preserve"> o </w:t>
      </w:r>
      <w:hyperlink r:id="rId167" w:tooltip="Leyes de Newton" w:history="1">
        <w:r w:rsidRPr="00476E7D">
          <w:rPr>
            <w:rStyle w:val="Hipervnculo"/>
            <w:rFonts w:ascii="Arial" w:hAnsi="Arial" w:cs="Arial"/>
            <w:b/>
            <w:color w:val="auto"/>
            <w:u w:val="none"/>
          </w:rPr>
          <w:t>leyes de Newton</w:t>
        </w:r>
      </w:hyperlink>
      <w:r w:rsidRPr="00476E7D">
        <w:rPr>
          <w:rFonts w:ascii="Arial" w:hAnsi="Arial" w:cs="Arial"/>
          <w:b/>
        </w:rPr>
        <w:t>, en las que explicaba el movimiento de los cuerpos así como sus efectos y causas. Estas son:</w:t>
      </w:r>
    </w:p>
    <w:p w:rsidR="00262D47" w:rsidRPr="00476E7D" w:rsidRDefault="00262D47" w:rsidP="00262D47">
      <w:pPr>
        <w:rPr>
          <w:b/>
        </w:rPr>
      </w:pPr>
      <w:r w:rsidRPr="00476E7D">
        <w:rPr>
          <w:b/>
          <w:color w:val="FF0000"/>
        </w:rPr>
        <w:lastRenderedPageBreak/>
        <w:t>La primera ley</w:t>
      </w:r>
      <w:r w:rsidRPr="00476E7D">
        <w:rPr>
          <w:b/>
        </w:rPr>
        <w:t xml:space="preserve"> de Newton o ley de la </w:t>
      </w:r>
      <w:hyperlink r:id="rId168" w:tooltip="Inercia" w:history="1">
        <w:r w:rsidRPr="00476E7D">
          <w:rPr>
            <w:rStyle w:val="Hipervnculo"/>
            <w:b/>
            <w:color w:val="auto"/>
            <w:u w:val="none"/>
          </w:rPr>
          <w:t>inercia</w:t>
        </w:r>
      </w:hyperlink>
    </w:p>
    <w:p w:rsidR="0041309F" w:rsidRPr="0041309F" w:rsidRDefault="0041309F" w:rsidP="0041309F">
      <w:pPr>
        <w:pStyle w:val="NormalWeb"/>
        <w:rPr>
          <w:rFonts w:ascii="Arial" w:hAnsi="Arial" w:cs="Arial"/>
          <w:b/>
        </w:rPr>
      </w:pPr>
      <w:r w:rsidRPr="0041309F">
        <w:rPr>
          <w:rFonts w:ascii="Arial" w:hAnsi="Arial" w:cs="Arial"/>
          <w:b/>
        </w:rPr>
        <w:t>Todo cuerpo permanecerá en su estado de reposo o movimiento uniforme y rectilíneo a no ser que sea obl</w:t>
      </w:r>
      <w:r w:rsidRPr="0041309F">
        <w:rPr>
          <w:rFonts w:ascii="Arial" w:hAnsi="Arial" w:cs="Arial"/>
          <w:b/>
        </w:rPr>
        <w:t>i</w:t>
      </w:r>
      <w:r w:rsidRPr="0041309F">
        <w:rPr>
          <w:rFonts w:ascii="Arial" w:hAnsi="Arial" w:cs="Arial"/>
          <w:b/>
        </w:rPr>
        <w:t>gado por fuerzas externas a cambiar su estado.</w:t>
      </w:r>
    </w:p>
    <w:p w:rsidR="0041309F" w:rsidRPr="0041309F" w:rsidRDefault="0041309F" w:rsidP="0041309F">
      <w:pPr>
        <w:pStyle w:val="NormalWeb"/>
        <w:rPr>
          <w:rFonts w:ascii="Arial" w:hAnsi="Arial" w:cs="Arial"/>
          <w:b/>
        </w:rPr>
      </w:pPr>
      <w:r w:rsidRPr="0041309F">
        <w:rPr>
          <w:rFonts w:ascii="Arial" w:hAnsi="Arial" w:cs="Arial"/>
          <w:b/>
        </w:rPr>
        <w:t xml:space="preserve">En esta ley, Newton afirma que un cuerpo sobre el que no actúan fuerzas externas (o las que actúan se anulan entre sí) permanecerá en reposo o moviéndose a </w:t>
      </w:r>
      <w:hyperlink r:id="rId169" w:tooltip="Velocidad" w:history="1">
        <w:r w:rsidRPr="0041309F">
          <w:rPr>
            <w:rStyle w:val="Hipervnculo"/>
            <w:rFonts w:ascii="Arial" w:hAnsi="Arial" w:cs="Arial"/>
            <w:b/>
            <w:color w:val="auto"/>
            <w:u w:val="none"/>
          </w:rPr>
          <w:t>velocidad</w:t>
        </w:r>
      </w:hyperlink>
      <w:r w:rsidRPr="0041309F">
        <w:rPr>
          <w:rFonts w:ascii="Arial" w:hAnsi="Arial" w:cs="Arial"/>
          <w:b/>
        </w:rPr>
        <w:t xml:space="preserve"> consta</w:t>
      </w:r>
      <w:r w:rsidRPr="0041309F">
        <w:rPr>
          <w:rFonts w:ascii="Arial" w:hAnsi="Arial" w:cs="Arial"/>
          <w:b/>
        </w:rPr>
        <w:t>n</w:t>
      </w:r>
      <w:r w:rsidRPr="0041309F">
        <w:rPr>
          <w:rFonts w:ascii="Arial" w:hAnsi="Arial" w:cs="Arial"/>
          <w:b/>
        </w:rPr>
        <w:t>te.</w:t>
      </w:r>
    </w:p>
    <w:p w:rsidR="0041309F" w:rsidRPr="0041309F" w:rsidRDefault="0041309F" w:rsidP="0041309F">
      <w:pPr>
        <w:pStyle w:val="NormalWeb"/>
        <w:rPr>
          <w:rFonts w:ascii="Arial" w:hAnsi="Arial" w:cs="Arial"/>
          <w:b/>
        </w:rPr>
      </w:pPr>
      <w:r w:rsidRPr="0041309F">
        <w:rPr>
          <w:rFonts w:ascii="Arial" w:hAnsi="Arial" w:cs="Arial"/>
          <w:b/>
        </w:rPr>
        <w:t xml:space="preserve">Esta idea, que ya había sido enunciada por </w:t>
      </w:r>
      <w:hyperlink r:id="rId170" w:tooltip="Descartes" w:history="1">
        <w:r w:rsidRPr="0041309F">
          <w:rPr>
            <w:rStyle w:val="Hipervnculo"/>
            <w:rFonts w:ascii="Arial" w:hAnsi="Arial" w:cs="Arial"/>
            <w:b/>
            <w:color w:val="auto"/>
            <w:u w:val="none"/>
          </w:rPr>
          <w:t>Descartes</w:t>
        </w:r>
      </w:hyperlink>
      <w:r w:rsidRPr="0041309F">
        <w:rPr>
          <w:rFonts w:ascii="Arial" w:hAnsi="Arial" w:cs="Arial"/>
          <w:b/>
        </w:rPr>
        <w:t xml:space="preserve"> y </w:t>
      </w:r>
      <w:hyperlink r:id="rId171" w:tooltip="Galileo Galilei" w:history="1">
        <w:r w:rsidRPr="0041309F">
          <w:rPr>
            <w:rStyle w:val="Hipervnculo"/>
            <w:rFonts w:ascii="Arial" w:hAnsi="Arial" w:cs="Arial"/>
            <w:b/>
            <w:color w:val="auto"/>
            <w:u w:val="none"/>
          </w:rPr>
          <w:t>Galileo</w:t>
        </w:r>
      </w:hyperlink>
      <w:r w:rsidRPr="0041309F">
        <w:rPr>
          <w:rFonts w:ascii="Arial" w:hAnsi="Arial" w:cs="Arial"/>
          <w:b/>
        </w:rPr>
        <w:t xml:space="preserve">, suponía romper con la </w:t>
      </w:r>
      <w:hyperlink r:id="rId172" w:tooltip="Física aristotélica" w:history="1">
        <w:r w:rsidRPr="0041309F">
          <w:rPr>
            <w:rStyle w:val="Hipervnculo"/>
            <w:rFonts w:ascii="Arial" w:hAnsi="Arial" w:cs="Arial"/>
            <w:b/>
            <w:color w:val="auto"/>
            <w:u w:val="none"/>
          </w:rPr>
          <w:t>fís</w:t>
        </w:r>
        <w:r w:rsidRPr="0041309F">
          <w:rPr>
            <w:rStyle w:val="Hipervnculo"/>
            <w:rFonts w:ascii="Arial" w:hAnsi="Arial" w:cs="Arial"/>
            <w:b/>
            <w:color w:val="auto"/>
            <w:u w:val="none"/>
          </w:rPr>
          <w:t>i</w:t>
        </w:r>
        <w:r w:rsidRPr="0041309F">
          <w:rPr>
            <w:rStyle w:val="Hipervnculo"/>
            <w:rFonts w:ascii="Arial" w:hAnsi="Arial" w:cs="Arial"/>
            <w:b/>
            <w:color w:val="auto"/>
            <w:u w:val="none"/>
          </w:rPr>
          <w:t>ca aristot</w:t>
        </w:r>
        <w:r w:rsidRPr="0041309F">
          <w:rPr>
            <w:rStyle w:val="Hipervnculo"/>
            <w:rFonts w:ascii="Arial" w:hAnsi="Arial" w:cs="Arial"/>
            <w:b/>
            <w:color w:val="auto"/>
            <w:u w:val="none"/>
          </w:rPr>
          <w:t>é</w:t>
        </w:r>
        <w:r w:rsidRPr="0041309F">
          <w:rPr>
            <w:rStyle w:val="Hipervnculo"/>
            <w:rFonts w:ascii="Arial" w:hAnsi="Arial" w:cs="Arial"/>
            <w:b/>
            <w:color w:val="auto"/>
            <w:u w:val="none"/>
          </w:rPr>
          <w:t>lica</w:t>
        </w:r>
      </w:hyperlink>
      <w:r w:rsidRPr="0041309F">
        <w:rPr>
          <w:rFonts w:ascii="Arial" w:hAnsi="Arial" w:cs="Arial"/>
          <w:b/>
        </w:rPr>
        <w:t>, según la cual un cuerpo sólo se mantenía en movimiento mientras actuara una fuerza sobre él.</w:t>
      </w:r>
    </w:p>
    <w:p w:rsidR="0041309F" w:rsidRPr="0041309F" w:rsidRDefault="0041309F" w:rsidP="0041309F">
      <w:pPr>
        <w:rPr>
          <w:b/>
        </w:rPr>
      </w:pPr>
      <w:r w:rsidRPr="0041309F">
        <w:rPr>
          <w:b/>
          <w:color w:val="FF0000"/>
        </w:rPr>
        <w:t>La segunda ley</w:t>
      </w:r>
      <w:r w:rsidRPr="0041309F">
        <w:rPr>
          <w:b/>
        </w:rPr>
        <w:t xml:space="preserve"> de Newton o ley de la interacción y la fuerza</w:t>
      </w:r>
    </w:p>
    <w:p w:rsidR="0041309F" w:rsidRPr="0041309F" w:rsidRDefault="007C1010" w:rsidP="0041309F">
      <w:pPr>
        <w:pStyle w:val="NormalWeb"/>
        <w:rPr>
          <w:rFonts w:ascii="Arial" w:hAnsi="Arial" w:cs="Arial"/>
          <w:b/>
        </w:rPr>
      </w:pPr>
      <w:r>
        <w:rPr>
          <w:rFonts w:ascii="Arial" w:hAnsi="Arial" w:cs="Arial"/>
          <w:b/>
        </w:rPr>
        <w:t xml:space="preserve">    </w:t>
      </w:r>
      <w:r w:rsidR="0041309F" w:rsidRPr="0041309F">
        <w:rPr>
          <w:rFonts w:ascii="Arial" w:hAnsi="Arial" w:cs="Arial"/>
          <w:b/>
        </w:rPr>
        <w:t>El cambio de movimiento es proporcional a la fuerza motriz externa y ocurre según la línea recta a lo largo de la cual aquella fuerza se imprime.</w:t>
      </w:r>
    </w:p>
    <w:p w:rsidR="0041309F" w:rsidRPr="0041309F" w:rsidRDefault="007C1010" w:rsidP="0041309F">
      <w:pPr>
        <w:pStyle w:val="NormalWeb"/>
        <w:rPr>
          <w:rFonts w:ascii="Arial" w:hAnsi="Arial" w:cs="Arial"/>
          <w:b/>
        </w:rPr>
      </w:pPr>
      <w:r>
        <w:rPr>
          <w:rFonts w:ascii="Arial" w:hAnsi="Arial" w:cs="Arial"/>
          <w:b/>
        </w:rPr>
        <w:t xml:space="preserve">     </w:t>
      </w:r>
      <w:r w:rsidR="0041309F" w:rsidRPr="0041309F">
        <w:rPr>
          <w:rFonts w:ascii="Arial" w:hAnsi="Arial" w:cs="Arial"/>
          <w:b/>
        </w:rPr>
        <w:t>Esta ley explica las condiciones necesarias para modificar el estado de movimiento o r</w:t>
      </w:r>
      <w:r w:rsidR="0041309F" w:rsidRPr="0041309F">
        <w:rPr>
          <w:rFonts w:ascii="Arial" w:hAnsi="Arial" w:cs="Arial"/>
          <w:b/>
        </w:rPr>
        <w:t>e</w:t>
      </w:r>
      <w:r w:rsidR="0041309F" w:rsidRPr="0041309F">
        <w:rPr>
          <w:rFonts w:ascii="Arial" w:hAnsi="Arial" w:cs="Arial"/>
          <w:b/>
        </w:rPr>
        <w:t xml:space="preserve">poso de un cuerpo. Según Newton estas modificaciones sólo tienen lugar si se produce una interacción entre dos cuerpos, entrando o no en contacto (por ejemplo, la </w:t>
      </w:r>
      <w:hyperlink r:id="rId173" w:tooltip="Gravedad" w:history="1">
        <w:r w:rsidR="0041309F" w:rsidRPr="0041309F">
          <w:rPr>
            <w:rStyle w:val="Hipervnculo"/>
            <w:rFonts w:ascii="Arial" w:hAnsi="Arial" w:cs="Arial"/>
            <w:b/>
            <w:color w:val="auto"/>
            <w:u w:val="none"/>
          </w:rPr>
          <w:t>gravedad</w:t>
        </w:r>
      </w:hyperlink>
      <w:r w:rsidR="0041309F" w:rsidRPr="0041309F">
        <w:rPr>
          <w:rFonts w:ascii="Arial" w:hAnsi="Arial" w:cs="Arial"/>
          <w:b/>
        </w:rPr>
        <w:t xml:space="preserve"> actúa sin que haya contacto físico). Según la segunda ley, las interacciones producen v</w:t>
      </w:r>
      <w:r w:rsidR="0041309F" w:rsidRPr="0041309F">
        <w:rPr>
          <w:rFonts w:ascii="Arial" w:hAnsi="Arial" w:cs="Arial"/>
          <w:b/>
        </w:rPr>
        <w:t>a</w:t>
      </w:r>
      <w:r w:rsidR="0041309F" w:rsidRPr="0041309F">
        <w:rPr>
          <w:rFonts w:ascii="Arial" w:hAnsi="Arial" w:cs="Arial"/>
          <w:b/>
        </w:rPr>
        <w:t xml:space="preserve">riaciones en el </w:t>
      </w:r>
      <w:hyperlink r:id="rId174" w:tooltip="Momento lineal" w:history="1">
        <w:r w:rsidR="0041309F" w:rsidRPr="0041309F">
          <w:rPr>
            <w:rStyle w:val="Hipervnculo"/>
            <w:rFonts w:ascii="Arial" w:hAnsi="Arial" w:cs="Arial"/>
            <w:b/>
            <w:color w:val="auto"/>
            <w:u w:val="none"/>
          </w:rPr>
          <w:t>momento lineal</w:t>
        </w:r>
      </w:hyperlink>
      <w:r w:rsidR="0041309F" w:rsidRPr="0041309F">
        <w:rPr>
          <w:rFonts w:ascii="Arial" w:hAnsi="Arial" w:cs="Arial"/>
          <w:b/>
        </w:rPr>
        <w:t>, a razón de</w:t>
      </w:r>
    </w:p>
    <w:p w:rsidR="00476E7D" w:rsidRDefault="00476E7D" w:rsidP="00262D47"/>
    <w:p w:rsidR="00476E7D" w:rsidRDefault="00476E7D" w:rsidP="00262D47">
      <w:r>
        <w:rPr>
          <w:noProof/>
        </w:rPr>
        <w:drawing>
          <wp:inline distT="0" distB="0" distL="0" distR="0">
            <wp:extent cx="1581150" cy="657225"/>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5"/>
                    <a:srcRect l="14103" t="61300" r="77174" b="33980"/>
                    <a:stretch>
                      <a:fillRect/>
                    </a:stretch>
                  </pic:blipFill>
                  <pic:spPr bwMode="auto">
                    <a:xfrm>
                      <a:off x="0" y="0"/>
                      <a:ext cx="1581150" cy="657225"/>
                    </a:xfrm>
                    <a:prstGeom prst="rect">
                      <a:avLst/>
                    </a:prstGeom>
                    <a:noFill/>
                    <a:ln w="9525">
                      <a:noFill/>
                      <a:miter lim="800000"/>
                      <a:headEnd/>
                      <a:tailEnd/>
                    </a:ln>
                  </pic:spPr>
                </pic:pic>
              </a:graphicData>
            </a:graphic>
          </wp:inline>
        </w:drawing>
      </w:r>
    </w:p>
    <w:p w:rsidR="0041309F" w:rsidRPr="0041309F" w:rsidRDefault="007C1010" w:rsidP="0041309F">
      <w:pPr>
        <w:widowControl/>
        <w:autoSpaceDE/>
        <w:autoSpaceDN/>
        <w:adjustRightInd/>
        <w:spacing w:before="100" w:beforeAutospacing="1" w:after="100" w:afterAutospacing="1"/>
        <w:rPr>
          <w:b/>
        </w:rPr>
      </w:pPr>
      <w:r>
        <w:rPr>
          <w:b/>
        </w:rPr>
        <w:t xml:space="preserve">  </w:t>
      </w:r>
      <w:r w:rsidR="0041309F" w:rsidRPr="0041309F">
        <w:rPr>
          <w:b/>
        </w:rPr>
        <w:t xml:space="preserve">Siendo </w:t>
      </w:r>
      <w:r w:rsidR="0041309F" w:rsidRPr="0041309F">
        <w:rPr>
          <w:b/>
          <w:vanish/>
          <w:color w:val="FF0000"/>
          <w:sz w:val="32"/>
          <w:szCs w:val="32"/>
        </w:rPr>
        <w:t xml:space="preserve">F → {\displaystyle {\vec {F}}} </w:t>
      </w:r>
      <w:r w:rsidR="0041309F" w:rsidRPr="0041309F">
        <w:rPr>
          <w:b/>
          <w:color w:val="FF0000"/>
          <w:sz w:val="32"/>
          <w:szCs w:val="32"/>
        </w:rPr>
        <w:t>F</w:t>
      </w:r>
      <w:r w:rsidR="0041309F" w:rsidRPr="0041309F">
        <w:rPr>
          <w:b/>
        </w:rPr>
        <w:t xml:space="preserve"> la fuerza,  </w:t>
      </w:r>
      <w:proofErr w:type="spellStart"/>
      <w:r w:rsidR="0041309F" w:rsidRPr="0041309F">
        <w:rPr>
          <w:b/>
          <w:color w:val="FF0000"/>
          <w:sz w:val="32"/>
          <w:szCs w:val="32"/>
        </w:rPr>
        <w:t>dp</w:t>
      </w:r>
      <w:proofErr w:type="spellEnd"/>
      <w:r w:rsidR="0041309F" w:rsidRPr="0041309F">
        <w:rPr>
          <w:b/>
          <w:vanish/>
        </w:rPr>
        <w:t xml:space="preserve">d p → {\displaystyle d{\vec {p}}} </w:t>
      </w:r>
      <w:r w:rsidR="0041309F" w:rsidRPr="0041309F">
        <w:rPr>
          <w:b/>
        </w:rPr>
        <w:t xml:space="preserve">  el diferencial del momento lineal, </w:t>
      </w:r>
      <w:r w:rsidR="0041309F" w:rsidRPr="0041309F">
        <w:rPr>
          <w:b/>
          <w:vanish/>
          <w:color w:val="FF0000"/>
          <w:sz w:val="32"/>
          <w:szCs w:val="32"/>
        </w:rPr>
        <w:t xml:space="preserve">d t {\displaystyle {dt}} </w:t>
      </w:r>
      <w:proofErr w:type="spellStart"/>
      <w:r w:rsidR="0041309F" w:rsidRPr="0041309F">
        <w:rPr>
          <w:b/>
          <w:color w:val="FF0000"/>
          <w:sz w:val="32"/>
          <w:szCs w:val="32"/>
        </w:rPr>
        <w:t>dt</w:t>
      </w:r>
      <w:proofErr w:type="spellEnd"/>
      <w:r w:rsidR="0041309F" w:rsidRPr="0041309F">
        <w:rPr>
          <w:b/>
        </w:rPr>
        <w:t xml:space="preserve"> el diferencial del tiempo.</w:t>
      </w:r>
    </w:p>
    <w:p w:rsidR="0041309F" w:rsidRPr="0041309F" w:rsidRDefault="0041309F" w:rsidP="0041309F">
      <w:pPr>
        <w:widowControl/>
        <w:autoSpaceDE/>
        <w:autoSpaceDN/>
        <w:adjustRightInd/>
        <w:spacing w:before="100" w:beforeAutospacing="1" w:after="100" w:afterAutospacing="1"/>
        <w:rPr>
          <w:rFonts w:ascii="Times New Roman" w:hAnsi="Times New Roman" w:cs="Times New Roman"/>
        </w:rPr>
      </w:pPr>
      <w:r w:rsidRPr="0041309F">
        <w:rPr>
          <w:b/>
        </w:rPr>
        <w:t>La segunda ley puede resumirse en la fórmula</w:t>
      </w:r>
      <w:r w:rsidRPr="0041309F">
        <w:rPr>
          <w:color w:val="FF0000"/>
          <w:sz w:val="32"/>
          <w:szCs w:val="32"/>
        </w:rPr>
        <w:t xml:space="preserve"> F  =  </w:t>
      </w:r>
      <w:proofErr w:type="spellStart"/>
      <w:r w:rsidRPr="0041309F">
        <w:rPr>
          <w:color w:val="FF0000"/>
          <w:sz w:val="32"/>
          <w:szCs w:val="32"/>
        </w:rPr>
        <w:t>ma</w:t>
      </w:r>
      <w:proofErr w:type="spellEnd"/>
    </w:p>
    <w:p w:rsidR="00476E7D" w:rsidRPr="0041309F" w:rsidRDefault="00476E7D" w:rsidP="00476E7D">
      <w:pPr>
        <w:rPr>
          <w:b/>
        </w:rPr>
      </w:pPr>
      <w:r w:rsidRPr="0041309F">
        <w:rPr>
          <w:b/>
          <w:color w:val="FF0000"/>
        </w:rPr>
        <w:t>La tercera ley</w:t>
      </w:r>
      <w:r w:rsidRPr="0041309F">
        <w:rPr>
          <w:b/>
        </w:rPr>
        <w:t xml:space="preserve"> de Newton o ley de acción-reacción</w:t>
      </w:r>
    </w:p>
    <w:p w:rsidR="00476E7D" w:rsidRDefault="0041309F" w:rsidP="00476E7D">
      <w:pPr>
        <w:pStyle w:val="NormalWeb"/>
      </w:pPr>
      <w:r>
        <w:rPr>
          <w:rFonts w:ascii="Arial" w:hAnsi="Arial" w:cs="Arial"/>
          <w:b/>
        </w:rPr>
        <w:t xml:space="preserve">   </w:t>
      </w:r>
      <w:r w:rsidR="007C1010">
        <w:rPr>
          <w:rFonts w:ascii="Arial" w:hAnsi="Arial" w:cs="Arial"/>
          <w:b/>
        </w:rPr>
        <w:t xml:space="preserve"> </w:t>
      </w:r>
      <w:r w:rsidR="00476E7D" w:rsidRPr="0041309F">
        <w:rPr>
          <w:rFonts w:ascii="Arial" w:hAnsi="Arial" w:cs="Arial"/>
          <w:b/>
        </w:rPr>
        <w:t>Con toda acción ocurre siempre una reacción igual y contraria; las acciones mutuas de dos cuerpos siempre son iguales y dirigidas en sentidos opuestos</w:t>
      </w:r>
      <w:r w:rsidR="00476E7D">
        <w:t>.</w:t>
      </w:r>
    </w:p>
    <w:p w:rsidR="00262D47" w:rsidRPr="0041309F" w:rsidRDefault="0041309F" w:rsidP="007C1010">
      <w:pPr>
        <w:pStyle w:val="NormalWeb"/>
        <w:jc w:val="both"/>
        <w:rPr>
          <w:rFonts w:ascii="Arial" w:hAnsi="Arial" w:cs="Arial"/>
          <w:b/>
        </w:rPr>
      </w:pPr>
      <w:r>
        <w:t xml:space="preserve">   </w:t>
      </w:r>
      <w:r w:rsidR="00262D47" w:rsidRPr="007C1010">
        <w:rPr>
          <w:rFonts w:ascii="Arial" w:hAnsi="Arial" w:cs="Arial"/>
          <w:b/>
        </w:rPr>
        <w:t xml:space="preserve">Esta ley se refleja constantemente en la naturaleza: se tiene una sensación de </w:t>
      </w:r>
      <w:hyperlink r:id="rId176" w:tooltip="Dolor" w:history="1">
        <w:r w:rsidR="00262D47" w:rsidRPr="007C1010">
          <w:rPr>
            <w:rStyle w:val="Hipervnculo"/>
            <w:rFonts w:ascii="Arial" w:hAnsi="Arial" w:cs="Arial"/>
            <w:b/>
            <w:color w:val="auto"/>
            <w:u w:val="none"/>
          </w:rPr>
          <w:t>dolor</w:t>
        </w:r>
      </w:hyperlink>
      <w:r w:rsidR="00262D47" w:rsidRPr="007C1010">
        <w:rPr>
          <w:rFonts w:ascii="Arial" w:hAnsi="Arial" w:cs="Arial"/>
          <w:b/>
        </w:rPr>
        <w:t xml:space="preserve"> al golpear una mesa, puesto que la mesa ejerce una fuerza sobre ti con la misma intensidad; el impulso que consigue un </w:t>
      </w:r>
      <w:hyperlink r:id="rId177" w:tooltip="Natación" w:history="1">
        <w:r w:rsidR="00262D47" w:rsidRPr="007C1010">
          <w:rPr>
            <w:rStyle w:val="Hipervnculo"/>
            <w:rFonts w:ascii="Arial" w:hAnsi="Arial" w:cs="Arial"/>
            <w:b/>
            <w:color w:val="auto"/>
            <w:u w:val="none"/>
          </w:rPr>
          <w:t>nadador</w:t>
        </w:r>
      </w:hyperlink>
      <w:r w:rsidR="00262D47" w:rsidRPr="007C1010">
        <w:rPr>
          <w:rFonts w:ascii="Arial" w:hAnsi="Arial" w:cs="Arial"/>
          <w:b/>
        </w:rPr>
        <w:t xml:space="preserve"> al ejercer una fuerza sobre el borde de la </w:t>
      </w:r>
      <w:hyperlink r:id="rId178" w:tooltip="Piscina" w:history="1">
        <w:r w:rsidR="00262D47" w:rsidRPr="007C1010">
          <w:rPr>
            <w:rStyle w:val="Hipervnculo"/>
            <w:rFonts w:ascii="Arial" w:hAnsi="Arial" w:cs="Arial"/>
            <w:b/>
            <w:color w:val="auto"/>
            <w:u w:val="none"/>
          </w:rPr>
          <w:t>piscina</w:t>
        </w:r>
      </w:hyperlink>
      <w:r w:rsidR="00262D47" w:rsidRPr="007C1010">
        <w:rPr>
          <w:rFonts w:ascii="Arial" w:hAnsi="Arial" w:cs="Arial"/>
          <w:b/>
        </w:rPr>
        <w:t>,</w:t>
      </w:r>
      <w:r w:rsidR="00262D47" w:rsidRPr="0041309F">
        <w:rPr>
          <w:rFonts w:ascii="Arial" w:hAnsi="Arial" w:cs="Arial"/>
          <w:b/>
        </w:rPr>
        <w:t xml:space="preserve"> siendo la fuerza que le impulsa la reacción del borde a la fuerza que él está ejerciendo.</w:t>
      </w:r>
    </w:p>
    <w:p w:rsidR="00262D47" w:rsidRPr="0041309F" w:rsidRDefault="00262D47" w:rsidP="00262D47">
      <w:pPr>
        <w:pStyle w:val="Ttulo2"/>
        <w:rPr>
          <w:rFonts w:ascii="Arial" w:hAnsi="Arial" w:cs="Arial"/>
          <w:color w:val="FF0000"/>
          <w:sz w:val="28"/>
          <w:szCs w:val="28"/>
        </w:rPr>
      </w:pPr>
      <w:r w:rsidRPr="0041309F">
        <w:rPr>
          <w:rStyle w:val="mw-headline"/>
          <w:rFonts w:ascii="Arial" w:hAnsi="Arial" w:cs="Arial"/>
          <w:color w:val="FF0000"/>
          <w:sz w:val="28"/>
          <w:szCs w:val="28"/>
        </w:rPr>
        <w:t>Actuación pública</w:t>
      </w:r>
    </w:p>
    <w:p w:rsidR="00262D47" w:rsidRDefault="0041309F" w:rsidP="0041309F">
      <w:pPr>
        <w:pStyle w:val="NormalWeb"/>
        <w:spacing w:before="0" w:beforeAutospacing="0" w:after="0" w:afterAutospacing="0"/>
        <w:jc w:val="both"/>
        <w:rPr>
          <w:rFonts w:ascii="Arial" w:hAnsi="Arial" w:cs="Arial"/>
          <w:b/>
        </w:rPr>
      </w:pPr>
      <w:r w:rsidRPr="0041309F">
        <w:rPr>
          <w:rFonts w:ascii="Arial" w:hAnsi="Arial" w:cs="Arial"/>
          <w:b/>
        </w:rPr>
        <w:t xml:space="preserve">  </w:t>
      </w:r>
      <w:r w:rsidR="00262D47" w:rsidRPr="0041309F">
        <w:rPr>
          <w:rFonts w:ascii="Arial" w:hAnsi="Arial" w:cs="Arial"/>
          <w:b/>
        </w:rPr>
        <w:t xml:space="preserve">En 1687 defendió los derechos de la Universidad de Cambridge contra el impopular </w:t>
      </w:r>
      <w:hyperlink r:id="rId179" w:tooltip="Jacobo II de Inglaterra" w:history="1">
        <w:r w:rsidR="00262D47" w:rsidRPr="0041309F">
          <w:rPr>
            <w:rStyle w:val="Hipervnculo"/>
            <w:rFonts w:ascii="Arial" w:hAnsi="Arial" w:cs="Arial"/>
            <w:b/>
            <w:color w:val="auto"/>
            <w:u w:val="none"/>
          </w:rPr>
          <w:t>rey Jacobo II</w:t>
        </w:r>
      </w:hyperlink>
      <w:r w:rsidR="00262D47" w:rsidRPr="0041309F">
        <w:rPr>
          <w:rFonts w:ascii="Arial" w:hAnsi="Arial" w:cs="Arial"/>
          <w:b/>
        </w:rPr>
        <w:t>, que intentó transformar la universidad en una institución católica. Como result</w:t>
      </w:r>
      <w:r w:rsidR="00262D47" w:rsidRPr="0041309F">
        <w:rPr>
          <w:rFonts w:ascii="Arial" w:hAnsi="Arial" w:cs="Arial"/>
          <w:b/>
        </w:rPr>
        <w:t>a</w:t>
      </w:r>
      <w:r w:rsidR="00262D47" w:rsidRPr="0041309F">
        <w:rPr>
          <w:rFonts w:ascii="Arial" w:hAnsi="Arial" w:cs="Arial"/>
          <w:b/>
        </w:rPr>
        <w:t>do de la eficacia que demostró en esa ocasión fue elegido miembro del Parlamento en 1689, cuando el rey fue destronado y obligado a exiliarse. Mantuvo su escaño durante v</w:t>
      </w:r>
      <w:r w:rsidR="00262D47" w:rsidRPr="0041309F">
        <w:rPr>
          <w:rFonts w:ascii="Arial" w:hAnsi="Arial" w:cs="Arial"/>
          <w:b/>
        </w:rPr>
        <w:t>a</w:t>
      </w:r>
      <w:r w:rsidR="00262D47" w:rsidRPr="0041309F">
        <w:rPr>
          <w:rFonts w:ascii="Arial" w:hAnsi="Arial" w:cs="Arial"/>
          <w:b/>
        </w:rPr>
        <w:t>rios años sin mostrarse muy a</w:t>
      </w:r>
      <w:r w:rsidR="00262D47" w:rsidRPr="0041309F">
        <w:rPr>
          <w:rFonts w:ascii="Arial" w:hAnsi="Arial" w:cs="Arial"/>
          <w:b/>
        </w:rPr>
        <w:t>c</w:t>
      </w:r>
      <w:r w:rsidR="00262D47" w:rsidRPr="0041309F">
        <w:rPr>
          <w:rFonts w:ascii="Arial" w:hAnsi="Arial" w:cs="Arial"/>
          <w:b/>
        </w:rPr>
        <w:t>tivo durante los debates. Durante este tiempo prosiguió sus trabajos de química. Se dedicó ta</w:t>
      </w:r>
      <w:r w:rsidR="00262D47" w:rsidRPr="0041309F">
        <w:rPr>
          <w:rFonts w:ascii="Arial" w:hAnsi="Arial" w:cs="Arial"/>
          <w:b/>
        </w:rPr>
        <w:t>m</w:t>
      </w:r>
      <w:r w:rsidR="00262D47" w:rsidRPr="0041309F">
        <w:rPr>
          <w:rFonts w:ascii="Arial" w:hAnsi="Arial" w:cs="Arial"/>
          <w:b/>
        </w:rPr>
        <w:t xml:space="preserve">bién al estudio de la </w:t>
      </w:r>
      <w:hyperlink r:id="rId180" w:tooltip="Hidrostática" w:history="1">
        <w:r w:rsidR="00262D47" w:rsidRPr="0041309F">
          <w:rPr>
            <w:rStyle w:val="Hipervnculo"/>
            <w:rFonts w:ascii="Arial" w:hAnsi="Arial" w:cs="Arial"/>
            <w:b/>
            <w:color w:val="auto"/>
            <w:u w:val="none"/>
          </w:rPr>
          <w:t>hidrostática</w:t>
        </w:r>
      </w:hyperlink>
      <w:r w:rsidR="00262D47" w:rsidRPr="0041309F">
        <w:rPr>
          <w:rFonts w:ascii="Arial" w:hAnsi="Arial" w:cs="Arial"/>
          <w:b/>
        </w:rPr>
        <w:t xml:space="preserve"> y de la </w:t>
      </w:r>
      <w:hyperlink r:id="rId181" w:tooltip="Hidrodinámica" w:history="1">
        <w:r w:rsidR="00262D47" w:rsidRPr="0041309F">
          <w:rPr>
            <w:rStyle w:val="Hipervnculo"/>
            <w:rFonts w:ascii="Arial" w:hAnsi="Arial" w:cs="Arial"/>
            <w:b/>
            <w:color w:val="auto"/>
            <w:u w:val="none"/>
          </w:rPr>
          <w:t>hidrodinámica</w:t>
        </w:r>
      </w:hyperlink>
      <w:r w:rsidR="00262D47" w:rsidRPr="0041309F">
        <w:rPr>
          <w:rFonts w:ascii="Arial" w:hAnsi="Arial" w:cs="Arial"/>
          <w:b/>
        </w:rPr>
        <w:t>, además de construir telescopios.</w:t>
      </w:r>
    </w:p>
    <w:p w:rsidR="007C1010" w:rsidRDefault="007C1010" w:rsidP="0041309F">
      <w:pPr>
        <w:pStyle w:val="NormalWeb"/>
        <w:spacing w:before="0" w:beforeAutospacing="0" w:after="0" w:afterAutospacing="0"/>
        <w:jc w:val="both"/>
        <w:rPr>
          <w:rFonts w:ascii="Arial" w:hAnsi="Arial" w:cs="Arial"/>
          <w:b/>
        </w:rPr>
      </w:pPr>
    </w:p>
    <w:p w:rsidR="007C1010" w:rsidRPr="0041309F" w:rsidRDefault="007C1010" w:rsidP="0041309F">
      <w:pPr>
        <w:pStyle w:val="NormalWeb"/>
        <w:spacing w:before="0" w:beforeAutospacing="0" w:after="0" w:afterAutospacing="0"/>
        <w:jc w:val="both"/>
        <w:rPr>
          <w:rFonts w:ascii="Arial" w:hAnsi="Arial" w:cs="Arial"/>
          <w:b/>
        </w:rPr>
      </w:pPr>
    </w:p>
    <w:p w:rsidR="007C1010" w:rsidRDefault="007C1010" w:rsidP="0041309F">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262D47" w:rsidRPr="0041309F">
        <w:rPr>
          <w:rFonts w:ascii="Arial" w:hAnsi="Arial" w:cs="Arial"/>
          <w:b/>
        </w:rPr>
        <w:t xml:space="preserve">Después de haber sido profesor durante cerca de treinta años, Newton abandonó su puesto para aceptar la responsabilidad de </w:t>
      </w:r>
      <w:r w:rsidR="00262D47" w:rsidRPr="0041309F">
        <w:rPr>
          <w:rFonts w:ascii="Arial" w:hAnsi="Arial" w:cs="Arial"/>
          <w:b/>
          <w:i/>
          <w:iCs/>
        </w:rPr>
        <w:t>Director de la Moneda</w:t>
      </w:r>
      <w:r w:rsidR="00262D47" w:rsidRPr="0041309F">
        <w:rPr>
          <w:rFonts w:ascii="Arial" w:hAnsi="Arial" w:cs="Arial"/>
          <w:b/>
        </w:rPr>
        <w:t xml:space="preserve"> en 1696. Durante este p</w:t>
      </w:r>
      <w:r w:rsidR="00262D47" w:rsidRPr="0041309F">
        <w:rPr>
          <w:rFonts w:ascii="Arial" w:hAnsi="Arial" w:cs="Arial"/>
          <w:b/>
        </w:rPr>
        <w:t>e</w:t>
      </w:r>
      <w:r w:rsidR="00262D47" w:rsidRPr="0041309F">
        <w:rPr>
          <w:rFonts w:ascii="Arial" w:hAnsi="Arial" w:cs="Arial"/>
          <w:b/>
        </w:rPr>
        <w:t>riodo fue un incansable perseguidor de falsificadores, a los que enviaba a la horca, y pr</w:t>
      </w:r>
      <w:r w:rsidR="00262D47" w:rsidRPr="0041309F">
        <w:rPr>
          <w:rFonts w:ascii="Arial" w:hAnsi="Arial" w:cs="Arial"/>
          <w:b/>
        </w:rPr>
        <w:t>o</w:t>
      </w:r>
      <w:r w:rsidR="00262D47" w:rsidRPr="0041309F">
        <w:rPr>
          <w:rFonts w:ascii="Arial" w:hAnsi="Arial" w:cs="Arial"/>
          <w:b/>
        </w:rPr>
        <w:t>puso por primera vez el uso del oro como patrón monetario. Durante los últimos treinta años de su vida, abandonó prácticamente toda actividad científica y se consagró progres</w:t>
      </w:r>
      <w:r w:rsidR="00262D47" w:rsidRPr="0041309F">
        <w:rPr>
          <w:rFonts w:ascii="Arial" w:hAnsi="Arial" w:cs="Arial"/>
          <w:b/>
        </w:rPr>
        <w:t>i</w:t>
      </w:r>
      <w:r w:rsidR="00262D47" w:rsidRPr="0041309F">
        <w:rPr>
          <w:rFonts w:ascii="Arial" w:hAnsi="Arial" w:cs="Arial"/>
          <w:b/>
        </w:rPr>
        <w:t xml:space="preserve">vamente a los estudios religiosos. </w:t>
      </w:r>
    </w:p>
    <w:p w:rsidR="007C1010" w:rsidRDefault="007C1010" w:rsidP="0041309F">
      <w:pPr>
        <w:pStyle w:val="NormalWeb"/>
        <w:spacing w:before="0" w:beforeAutospacing="0" w:after="0" w:afterAutospacing="0"/>
        <w:jc w:val="both"/>
        <w:rPr>
          <w:rFonts w:ascii="Arial" w:hAnsi="Arial" w:cs="Arial"/>
          <w:b/>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Fue elegido presidente de la </w:t>
      </w:r>
      <w:hyperlink r:id="rId182" w:tooltip="Royal Society" w:history="1">
        <w:r w:rsidR="00262D47" w:rsidRPr="0041309F">
          <w:rPr>
            <w:rStyle w:val="Hipervnculo"/>
            <w:rFonts w:ascii="Arial" w:hAnsi="Arial" w:cs="Arial"/>
            <w:b/>
            <w:color w:val="auto"/>
            <w:u w:val="none"/>
          </w:rPr>
          <w:t xml:space="preserve">Royal </w:t>
        </w:r>
        <w:proofErr w:type="spellStart"/>
        <w:r w:rsidR="00262D47" w:rsidRPr="0041309F">
          <w:rPr>
            <w:rStyle w:val="Hipervnculo"/>
            <w:rFonts w:ascii="Arial" w:hAnsi="Arial" w:cs="Arial"/>
            <w:b/>
            <w:color w:val="auto"/>
            <w:u w:val="none"/>
          </w:rPr>
          <w:t>Society</w:t>
        </w:r>
        <w:proofErr w:type="spellEnd"/>
      </w:hyperlink>
      <w:r w:rsidR="00262D47" w:rsidRPr="0041309F">
        <w:rPr>
          <w:rFonts w:ascii="Arial" w:hAnsi="Arial" w:cs="Arial"/>
          <w:b/>
        </w:rPr>
        <w:t xml:space="preserve"> en 1703 y reelegido cada año hasta su muerte. En 1705 fue nombrado </w:t>
      </w:r>
      <w:hyperlink r:id="rId183" w:tooltip="Caballero" w:history="1">
        <w:r w:rsidR="00262D47" w:rsidRPr="0041309F">
          <w:rPr>
            <w:rStyle w:val="Hipervnculo"/>
            <w:rFonts w:ascii="Arial" w:hAnsi="Arial" w:cs="Arial"/>
            <w:b/>
            <w:color w:val="auto"/>
            <w:u w:val="none"/>
          </w:rPr>
          <w:t>caballero</w:t>
        </w:r>
      </w:hyperlink>
      <w:r w:rsidR="00262D47" w:rsidRPr="0041309F">
        <w:rPr>
          <w:rFonts w:ascii="Arial" w:hAnsi="Arial" w:cs="Arial"/>
          <w:b/>
        </w:rPr>
        <w:t xml:space="preserve"> por la </w:t>
      </w:r>
      <w:hyperlink r:id="rId184" w:tooltip="Ana I de Gran Bretaña" w:history="1">
        <w:r w:rsidR="00262D47" w:rsidRPr="0041309F">
          <w:rPr>
            <w:rStyle w:val="Hipervnculo"/>
            <w:rFonts w:ascii="Arial" w:hAnsi="Arial" w:cs="Arial"/>
            <w:b/>
            <w:color w:val="auto"/>
            <w:u w:val="none"/>
          </w:rPr>
          <w:t>reina Ana</w:t>
        </w:r>
      </w:hyperlink>
      <w:r w:rsidR="00262D47" w:rsidRPr="0041309F">
        <w:rPr>
          <w:rFonts w:ascii="Arial" w:hAnsi="Arial" w:cs="Arial"/>
          <w:b/>
        </w:rPr>
        <w:t>, como recompensa a los servicios pre</w:t>
      </w:r>
      <w:r w:rsidR="00262D47" w:rsidRPr="0041309F">
        <w:rPr>
          <w:rFonts w:ascii="Arial" w:hAnsi="Arial" w:cs="Arial"/>
          <w:b/>
        </w:rPr>
        <w:t>s</w:t>
      </w:r>
      <w:r w:rsidR="00262D47" w:rsidRPr="0041309F">
        <w:rPr>
          <w:rFonts w:ascii="Arial" w:hAnsi="Arial" w:cs="Arial"/>
          <w:b/>
        </w:rPr>
        <w:t xml:space="preserve">tados a Inglaterra. Aún perteneciendo al Gobierno y siendo por ello un hombre rico, hacia 1721 acabó perdiendo 20 000 libras debido a la </w:t>
      </w:r>
      <w:hyperlink r:id="rId185" w:tooltip="Burbuja de los mares del Sur" w:history="1">
        <w:r w:rsidR="00262D47" w:rsidRPr="0041309F">
          <w:rPr>
            <w:rStyle w:val="Hipervnculo"/>
            <w:rFonts w:ascii="Arial" w:hAnsi="Arial" w:cs="Arial"/>
            <w:b/>
            <w:color w:val="auto"/>
            <w:u w:val="none"/>
          </w:rPr>
          <w:t>burbuja de los mares del Sur</w:t>
        </w:r>
      </w:hyperlink>
      <w:r w:rsidR="00262D47" w:rsidRPr="0041309F">
        <w:rPr>
          <w:rFonts w:ascii="Arial" w:hAnsi="Arial" w:cs="Arial"/>
          <w:b/>
        </w:rPr>
        <w:t>, ante lo que diría que «puedo predecir el movimiento de los cuerpos cele</w:t>
      </w:r>
      <w:r w:rsidR="00262D47" w:rsidRPr="0041309F">
        <w:rPr>
          <w:rFonts w:ascii="Arial" w:hAnsi="Arial" w:cs="Arial"/>
          <w:b/>
        </w:rPr>
        <w:t>s</w:t>
      </w:r>
      <w:r w:rsidR="00262D47" w:rsidRPr="0041309F">
        <w:rPr>
          <w:rFonts w:ascii="Arial" w:hAnsi="Arial" w:cs="Arial"/>
          <w:b/>
        </w:rPr>
        <w:t>tes, pero no la locura de las gentes».</w:t>
      </w:r>
    </w:p>
    <w:p w:rsidR="007C1010" w:rsidRPr="0041309F" w:rsidRDefault="007C1010" w:rsidP="0041309F">
      <w:pPr>
        <w:pStyle w:val="NormalWeb"/>
        <w:spacing w:before="0" w:beforeAutospacing="0" w:after="0" w:afterAutospacing="0"/>
        <w:jc w:val="both"/>
        <w:rPr>
          <w:rFonts w:ascii="Arial" w:hAnsi="Arial" w:cs="Arial"/>
          <w:b/>
        </w:rPr>
      </w:pPr>
    </w:p>
    <w:p w:rsidR="00262D47" w:rsidRPr="007C1010" w:rsidRDefault="00262D47" w:rsidP="0041309F">
      <w:pPr>
        <w:pStyle w:val="Ttulo2"/>
        <w:spacing w:before="0" w:beforeAutospacing="0" w:after="0" w:afterAutospacing="0"/>
        <w:jc w:val="both"/>
        <w:rPr>
          <w:rStyle w:val="mw-headline"/>
          <w:rFonts w:ascii="Arial" w:hAnsi="Arial" w:cs="Arial"/>
          <w:color w:val="FF0000"/>
          <w:sz w:val="24"/>
          <w:szCs w:val="24"/>
        </w:rPr>
      </w:pPr>
      <w:r w:rsidRPr="007C1010">
        <w:rPr>
          <w:rStyle w:val="mw-headline"/>
          <w:rFonts w:ascii="Arial" w:hAnsi="Arial" w:cs="Arial"/>
          <w:color w:val="FF0000"/>
          <w:sz w:val="24"/>
          <w:szCs w:val="24"/>
        </w:rPr>
        <w:t>Alquimia</w:t>
      </w:r>
    </w:p>
    <w:p w:rsidR="007C1010" w:rsidRPr="0041309F" w:rsidRDefault="007C1010" w:rsidP="0041309F">
      <w:pPr>
        <w:pStyle w:val="Ttulo2"/>
        <w:spacing w:before="0" w:beforeAutospacing="0" w:after="0" w:afterAutospacing="0"/>
        <w:jc w:val="both"/>
        <w:rPr>
          <w:rFonts w:ascii="Arial" w:hAnsi="Arial" w:cs="Arial"/>
          <w:sz w:val="24"/>
          <w:szCs w:val="24"/>
        </w:rPr>
      </w:pPr>
    </w:p>
    <w:p w:rsidR="00262D47" w:rsidRPr="0041309F" w:rsidRDefault="00262D47" w:rsidP="0041309F">
      <w:pPr>
        <w:pStyle w:val="NormalWeb"/>
        <w:spacing w:before="0" w:beforeAutospacing="0" w:after="0" w:afterAutospacing="0"/>
        <w:jc w:val="both"/>
        <w:rPr>
          <w:rFonts w:ascii="Arial" w:hAnsi="Arial" w:cs="Arial"/>
          <w:b/>
        </w:rPr>
      </w:pPr>
      <w:r w:rsidRPr="0041309F">
        <w:rPr>
          <w:rFonts w:ascii="Arial" w:hAnsi="Arial" w:cs="Arial"/>
          <w:b/>
        </w:rPr>
        <w:t>Escribió más de un millón de palabras sobre este tema, algo que tardó en saberse ya que la a</w:t>
      </w:r>
      <w:r w:rsidRPr="0041309F">
        <w:rPr>
          <w:rFonts w:ascii="Arial" w:hAnsi="Arial" w:cs="Arial"/>
          <w:b/>
        </w:rPr>
        <w:t>l</w:t>
      </w:r>
      <w:r w:rsidRPr="0041309F">
        <w:rPr>
          <w:rFonts w:ascii="Arial" w:hAnsi="Arial" w:cs="Arial"/>
          <w:b/>
        </w:rPr>
        <w:t xml:space="preserve">quimia era ilegal en aquella época. Como alquimista, Newton firmó sus trabajos como </w:t>
      </w:r>
      <w:proofErr w:type="spellStart"/>
      <w:r w:rsidRPr="0041309F">
        <w:rPr>
          <w:rFonts w:ascii="Arial" w:hAnsi="Arial" w:cs="Arial"/>
          <w:b/>
          <w:i/>
          <w:iCs/>
        </w:rPr>
        <w:t>Jeova</w:t>
      </w:r>
      <w:proofErr w:type="spellEnd"/>
      <w:r w:rsidRPr="0041309F">
        <w:rPr>
          <w:rFonts w:ascii="Arial" w:hAnsi="Arial" w:cs="Arial"/>
          <w:b/>
          <w:i/>
          <w:iCs/>
        </w:rPr>
        <w:t xml:space="preserve"> Sanctus </w:t>
      </w:r>
      <w:proofErr w:type="spellStart"/>
      <w:r w:rsidRPr="0041309F">
        <w:rPr>
          <w:rFonts w:ascii="Arial" w:hAnsi="Arial" w:cs="Arial"/>
          <w:b/>
          <w:i/>
          <w:iCs/>
        </w:rPr>
        <w:t>Unus</w:t>
      </w:r>
      <w:proofErr w:type="spellEnd"/>
      <w:r w:rsidRPr="0041309F">
        <w:rPr>
          <w:rFonts w:ascii="Arial" w:hAnsi="Arial" w:cs="Arial"/>
          <w:b/>
        </w:rPr>
        <w:t>, que se inte</w:t>
      </w:r>
      <w:r w:rsidRPr="0041309F">
        <w:rPr>
          <w:rFonts w:ascii="Arial" w:hAnsi="Arial" w:cs="Arial"/>
          <w:b/>
        </w:rPr>
        <w:t>r</w:t>
      </w:r>
      <w:r w:rsidRPr="0041309F">
        <w:rPr>
          <w:rFonts w:ascii="Arial" w:hAnsi="Arial" w:cs="Arial"/>
          <w:b/>
        </w:rPr>
        <w:t xml:space="preserve">preta como un lema anti-trinitario: </w:t>
      </w:r>
      <w:r w:rsidRPr="0041309F">
        <w:rPr>
          <w:rFonts w:ascii="Arial" w:hAnsi="Arial" w:cs="Arial"/>
          <w:b/>
          <w:i/>
          <w:iCs/>
        </w:rPr>
        <w:t>Jehová único santo</w:t>
      </w:r>
      <w:r w:rsidRPr="0041309F">
        <w:rPr>
          <w:rFonts w:ascii="Arial" w:hAnsi="Arial" w:cs="Arial"/>
          <w:b/>
        </w:rPr>
        <w:t xml:space="preserve">, y es además un </w:t>
      </w:r>
      <w:hyperlink r:id="rId186" w:tooltip="Anagrama" w:history="1">
        <w:r w:rsidRPr="0041309F">
          <w:rPr>
            <w:rStyle w:val="Hipervnculo"/>
            <w:rFonts w:ascii="Arial" w:hAnsi="Arial" w:cs="Arial"/>
            <w:b/>
            <w:color w:val="auto"/>
            <w:u w:val="none"/>
          </w:rPr>
          <w:t>anagrama</w:t>
        </w:r>
      </w:hyperlink>
      <w:r w:rsidRPr="0041309F">
        <w:rPr>
          <w:rFonts w:ascii="Arial" w:hAnsi="Arial" w:cs="Arial"/>
          <w:b/>
        </w:rPr>
        <w:t xml:space="preserve"> del nombre latinizado de Isaac Newton, </w:t>
      </w:r>
      <w:proofErr w:type="spellStart"/>
      <w:r w:rsidRPr="0041309F">
        <w:rPr>
          <w:rFonts w:ascii="Arial" w:hAnsi="Arial" w:cs="Arial"/>
          <w:b/>
          <w:i/>
          <w:iCs/>
        </w:rPr>
        <w:t>Isaacus</w:t>
      </w:r>
      <w:proofErr w:type="spellEnd"/>
      <w:r w:rsidRPr="0041309F">
        <w:rPr>
          <w:rFonts w:ascii="Arial" w:hAnsi="Arial" w:cs="Arial"/>
          <w:b/>
          <w:i/>
          <w:iCs/>
        </w:rPr>
        <w:t xml:space="preserve"> </w:t>
      </w:r>
      <w:proofErr w:type="spellStart"/>
      <w:r w:rsidRPr="0041309F">
        <w:rPr>
          <w:rFonts w:ascii="Arial" w:hAnsi="Arial" w:cs="Arial"/>
          <w:b/>
          <w:i/>
          <w:iCs/>
        </w:rPr>
        <w:t>Neuutonus</w:t>
      </w:r>
      <w:proofErr w:type="spellEnd"/>
      <w:r w:rsidRPr="0041309F">
        <w:rPr>
          <w:rFonts w:ascii="Arial" w:hAnsi="Arial" w:cs="Arial"/>
          <w:b/>
        </w:rPr>
        <w:t xml:space="preserve"> - </w:t>
      </w:r>
      <w:proofErr w:type="spellStart"/>
      <w:r w:rsidRPr="0041309F">
        <w:rPr>
          <w:rFonts w:ascii="Arial" w:hAnsi="Arial" w:cs="Arial"/>
          <w:b/>
          <w:i/>
          <w:iCs/>
        </w:rPr>
        <w:t>Ieova</w:t>
      </w:r>
      <w:proofErr w:type="spellEnd"/>
      <w:r w:rsidRPr="0041309F">
        <w:rPr>
          <w:rFonts w:ascii="Arial" w:hAnsi="Arial" w:cs="Arial"/>
          <w:b/>
          <w:i/>
          <w:iCs/>
        </w:rPr>
        <w:t xml:space="preserve"> Sanctus </w:t>
      </w:r>
      <w:proofErr w:type="spellStart"/>
      <w:r w:rsidRPr="0041309F">
        <w:rPr>
          <w:rFonts w:ascii="Arial" w:hAnsi="Arial" w:cs="Arial"/>
          <w:b/>
          <w:i/>
          <w:iCs/>
        </w:rPr>
        <w:t>Unus</w:t>
      </w:r>
      <w:proofErr w:type="spellEnd"/>
      <w:r w:rsidRPr="0041309F">
        <w:rPr>
          <w:rFonts w:ascii="Arial" w:hAnsi="Arial" w:cs="Arial"/>
          <w:b/>
        </w:rPr>
        <w:t>. En el jardín tras su habitación construyó un cobertizo a modo de laborat</w:t>
      </w:r>
      <w:r w:rsidRPr="0041309F">
        <w:rPr>
          <w:rFonts w:ascii="Arial" w:hAnsi="Arial" w:cs="Arial"/>
          <w:b/>
        </w:rPr>
        <w:t>o</w:t>
      </w:r>
      <w:r w:rsidRPr="0041309F">
        <w:rPr>
          <w:rFonts w:ascii="Arial" w:hAnsi="Arial" w:cs="Arial"/>
          <w:b/>
        </w:rPr>
        <w:t>rio, donde de continuo el fuego estaba encendido, y allí hacía experiencias en ese terreno.</w:t>
      </w:r>
    </w:p>
    <w:p w:rsidR="007C1010" w:rsidRDefault="007C1010" w:rsidP="0041309F">
      <w:pPr>
        <w:pStyle w:val="NormalWeb"/>
        <w:spacing w:before="0" w:beforeAutospacing="0" w:after="0" w:afterAutospacing="0"/>
        <w:jc w:val="both"/>
        <w:rPr>
          <w:rFonts w:ascii="Arial" w:hAnsi="Arial" w:cs="Arial"/>
          <w:b/>
        </w:rPr>
      </w:pPr>
    </w:p>
    <w:p w:rsidR="00262D47" w:rsidRPr="0041309F"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El primer contacto que tuvo con la alquimia fue a través de </w:t>
      </w:r>
      <w:hyperlink r:id="rId187" w:tooltip="Isaac Barrow" w:history="1">
        <w:r w:rsidR="00262D47" w:rsidRPr="0041309F">
          <w:rPr>
            <w:rStyle w:val="Hipervnculo"/>
            <w:rFonts w:ascii="Arial" w:hAnsi="Arial" w:cs="Arial"/>
            <w:b/>
            <w:color w:val="auto"/>
            <w:u w:val="none"/>
          </w:rPr>
          <w:t>Isaac Barrow</w:t>
        </w:r>
      </w:hyperlink>
      <w:r w:rsidR="00262D47" w:rsidRPr="0041309F">
        <w:rPr>
          <w:rFonts w:ascii="Arial" w:hAnsi="Arial" w:cs="Arial"/>
          <w:b/>
        </w:rPr>
        <w:t xml:space="preserve"> y </w:t>
      </w:r>
      <w:hyperlink r:id="rId188" w:tooltip="Henry More" w:history="1">
        <w:r w:rsidR="00262D47" w:rsidRPr="0041309F">
          <w:rPr>
            <w:rStyle w:val="Hipervnculo"/>
            <w:rFonts w:ascii="Arial" w:hAnsi="Arial" w:cs="Arial"/>
            <w:b/>
            <w:color w:val="auto"/>
            <w:u w:val="none"/>
          </w:rPr>
          <w:t>Henry More</w:t>
        </w:r>
      </w:hyperlink>
      <w:r w:rsidR="00262D47" w:rsidRPr="0041309F">
        <w:rPr>
          <w:rFonts w:ascii="Arial" w:hAnsi="Arial" w:cs="Arial"/>
          <w:b/>
        </w:rPr>
        <w:t xml:space="preserve">, intelectuales de Cambridge. En 1669 redactó dos trabajos sobre la alquimia, </w:t>
      </w:r>
      <w:hyperlink r:id="rId189" w:tooltip="Theatrum Chemicum (aún no redactado)" w:history="1">
        <w:proofErr w:type="spellStart"/>
        <w:r w:rsidR="00262D47" w:rsidRPr="0041309F">
          <w:rPr>
            <w:rStyle w:val="Hipervnculo"/>
            <w:rFonts w:ascii="Arial" w:hAnsi="Arial" w:cs="Arial"/>
            <w:b/>
            <w:i/>
            <w:iCs/>
            <w:color w:val="auto"/>
            <w:u w:val="none"/>
          </w:rPr>
          <w:t>Theatrum</w:t>
        </w:r>
        <w:proofErr w:type="spellEnd"/>
        <w:r w:rsidR="00262D47" w:rsidRPr="0041309F">
          <w:rPr>
            <w:rStyle w:val="Hipervnculo"/>
            <w:rFonts w:ascii="Arial" w:hAnsi="Arial" w:cs="Arial"/>
            <w:b/>
            <w:i/>
            <w:iCs/>
            <w:color w:val="auto"/>
            <w:u w:val="none"/>
          </w:rPr>
          <w:t xml:space="preserve"> </w:t>
        </w:r>
        <w:proofErr w:type="spellStart"/>
        <w:r w:rsidR="00262D47" w:rsidRPr="0041309F">
          <w:rPr>
            <w:rStyle w:val="Hipervnculo"/>
            <w:rFonts w:ascii="Arial" w:hAnsi="Arial" w:cs="Arial"/>
            <w:b/>
            <w:i/>
            <w:iCs/>
            <w:color w:val="auto"/>
            <w:u w:val="none"/>
          </w:rPr>
          <w:t>Chemicum</w:t>
        </w:r>
        <w:proofErr w:type="spellEnd"/>
      </w:hyperlink>
      <w:r w:rsidR="00262D47" w:rsidRPr="0041309F">
        <w:rPr>
          <w:rFonts w:ascii="Arial" w:hAnsi="Arial" w:cs="Arial"/>
          <w:b/>
        </w:rPr>
        <w:t xml:space="preserve"> y </w:t>
      </w:r>
      <w:hyperlink r:id="rId190" w:tooltip="The Vegetation of Metals (aún no redactado)" w:history="1">
        <w:proofErr w:type="spellStart"/>
        <w:r w:rsidR="00262D47" w:rsidRPr="0041309F">
          <w:rPr>
            <w:rStyle w:val="Hipervnculo"/>
            <w:rFonts w:ascii="Arial" w:hAnsi="Arial" w:cs="Arial"/>
            <w:b/>
            <w:i/>
            <w:iCs/>
            <w:color w:val="auto"/>
            <w:u w:val="none"/>
          </w:rPr>
          <w:t>The</w:t>
        </w:r>
        <w:proofErr w:type="spellEnd"/>
        <w:r w:rsidR="00262D47" w:rsidRPr="0041309F">
          <w:rPr>
            <w:rStyle w:val="Hipervnculo"/>
            <w:rFonts w:ascii="Arial" w:hAnsi="Arial" w:cs="Arial"/>
            <w:b/>
            <w:i/>
            <w:iCs/>
            <w:color w:val="auto"/>
            <w:u w:val="none"/>
          </w:rPr>
          <w:t xml:space="preserve"> </w:t>
        </w:r>
        <w:proofErr w:type="spellStart"/>
        <w:r w:rsidR="00262D47" w:rsidRPr="0041309F">
          <w:rPr>
            <w:rStyle w:val="Hipervnculo"/>
            <w:rFonts w:ascii="Arial" w:hAnsi="Arial" w:cs="Arial"/>
            <w:b/>
            <w:i/>
            <w:iCs/>
            <w:color w:val="auto"/>
            <w:u w:val="none"/>
          </w:rPr>
          <w:t>Vegetation</w:t>
        </w:r>
        <w:proofErr w:type="spellEnd"/>
        <w:r w:rsidR="00262D47" w:rsidRPr="0041309F">
          <w:rPr>
            <w:rStyle w:val="Hipervnculo"/>
            <w:rFonts w:ascii="Arial" w:hAnsi="Arial" w:cs="Arial"/>
            <w:b/>
            <w:i/>
            <w:iCs/>
            <w:color w:val="auto"/>
            <w:u w:val="none"/>
          </w:rPr>
          <w:t xml:space="preserve"> of </w:t>
        </w:r>
        <w:proofErr w:type="spellStart"/>
        <w:r w:rsidR="00262D47" w:rsidRPr="0041309F">
          <w:rPr>
            <w:rStyle w:val="Hipervnculo"/>
            <w:rFonts w:ascii="Arial" w:hAnsi="Arial" w:cs="Arial"/>
            <w:b/>
            <w:i/>
            <w:iCs/>
            <w:color w:val="auto"/>
            <w:u w:val="none"/>
          </w:rPr>
          <w:t>Metals</w:t>
        </w:r>
        <w:proofErr w:type="spellEnd"/>
      </w:hyperlink>
      <w:r w:rsidR="00262D47" w:rsidRPr="0041309F">
        <w:rPr>
          <w:rFonts w:ascii="Arial" w:hAnsi="Arial" w:cs="Arial"/>
          <w:b/>
        </w:rPr>
        <w:t xml:space="preserve">. En este mismo año fue nombrado profesor </w:t>
      </w:r>
      <w:proofErr w:type="spellStart"/>
      <w:r w:rsidR="00262D47" w:rsidRPr="0041309F">
        <w:rPr>
          <w:rFonts w:ascii="Arial" w:hAnsi="Arial" w:cs="Arial"/>
          <w:b/>
        </w:rPr>
        <w:t>Lucasi</w:t>
      </w:r>
      <w:r w:rsidR="00262D47" w:rsidRPr="0041309F">
        <w:rPr>
          <w:rFonts w:ascii="Arial" w:hAnsi="Arial" w:cs="Arial"/>
          <w:b/>
        </w:rPr>
        <w:t>a</w:t>
      </w:r>
      <w:r w:rsidR="00262D47" w:rsidRPr="0041309F">
        <w:rPr>
          <w:rFonts w:ascii="Arial" w:hAnsi="Arial" w:cs="Arial"/>
          <w:b/>
        </w:rPr>
        <w:t>no</w:t>
      </w:r>
      <w:proofErr w:type="spellEnd"/>
      <w:r w:rsidR="00262D47" w:rsidRPr="0041309F">
        <w:rPr>
          <w:rFonts w:ascii="Arial" w:hAnsi="Arial" w:cs="Arial"/>
          <w:b/>
        </w:rPr>
        <w:t xml:space="preserve"> de </w:t>
      </w:r>
      <w:hyperlink r:id="rId191" w:tooltip="Universidad de Cambridge" w:history="1">
        <w:r w:rsidR="00262D47" w:rsidRPr="0041309F">
          <w:rPr>
            <w:rStyle w:val="Hipervnculo"/>
            <w:rFonts w:ascii="Arial" w:hAnsi="Arial" w:cs="Arial"/>
            <w:b/>
            <w:color w:val="auto"/>
            <w:u w:val="none"/>
          </w:rPr>
          <w:t>Cambridge</w:t>
        </w:r>
      </w:hyperlink>
      <w:r w:rsidR="00262D47" w:rsidRPr="0041309F">
        <w:rPr>
          <w:rFonts w:ascii="Arial" w:hAnsi="Arial" w:cs="Arial"/>
          <w:b/>
        </w:rPr>
        <w:t>.</w:t>
      </w:r>
    </w:p>
    <w:p w:rsidR="00262D47" w:rsidRPr="0041309F"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En </w:t>
      </w:r>
      <w:hyperlink r:id="rId192" w:tooltip="1680" w:history="1">
        <w:r w:rsidR="00262D47" w:rsidRPr="0041309F">
          <w:rPr>
            <w:rStyle w:val="Hipervnculo"/>
            <w:rFonts w:ascii="Arial" w:hAnsi="Arial" w:cs="Arial"/>
            <w:b/>
            <w:color w:val="auto"/>
            <w:u w:val="none"/>
          </w:rPr>
          <w:t>1680</w:t>
        </w:r>
      </w:hyperlink>
      <w:r w:rsidR="00262D47" w:rsidRPr="0041309F">
        <w:rPr>
          <w:rFonts w:ascii="Arial" w:hAnsi="Arial" w:cs="Arial"/>
          <w:b/>
        </w:rPr>
        <w:t xml:space="preserve"> empezó su más extenso escrito alquímico, </w:t>
      </w:r>
      <w:hyperlink r:id="rId193" w:tooltip="Index Chemicus (aún no redactado)" w:history="1">
        <w:proofErr w:type="spellStart"/>
        <w:r w:rsidR="00262D47" w:rsidRPr="0041309F">
          <w:rPr>
            <w:rStyle w:val="Hipervnculo"/>
            <w:rFonts w:ascii="Arial" w:hAnsi="Arial" w:cs="Arial"/>
            <w:b/>
            <w:i/>
            <w:iCs/>
            <w:color w:val="auto"/>
            <w:u w:val="none"/>
          </w:rPr>
          <w:t>Index</w:t>
        </w:r>
        <w:proofErr w:type="spellEnd"/>
        <w:r w:rsidR="00262D47" w:rsidRPr="0041309F">
          <w:rPr>
            <w:rStyle w:val="Hipervnculo"/>
            <w:rFonts w:ascii="Arial" w:hAnsi="Arial" w:cs="Arial"/>
            <w:b/>
            <w:i/>
            <w:iCs/>
            <w:color w:val="auto"/>
            <w:u w:val="none"/>
          </w:rPr>
          <w:t xml:space="preserve"> </w:t>
        </w:r>
        <w:proofErr w:type="spellStart"/>
        <w:r w:rsidR="00262D47" w:rsidRPr="0041309F">
          <w:rPr>
            <w:rStyle w:val="Hipervnculo"/>
            <w:rFonts w:ascii="Arial" w:hAnsi="Arial" w:cs="Arial"/>
            <w:b/>
            <w:i/>
            <w:iCs/>
            <w:color w:val="auto"/>
            <w:u w:val="none"/>
          </w:rPr>
          <w:t>Chemicus</w:t>
        </w:r>
        <w:proofErr w:type="spellEnd"/>
      </w:hyperlink>
      <w:r w:rsidR="00262D47" w:rsidRPr="0041309F">
        <w:rPr>
          <w:rFonts w:ascii="Arial" w:hAnsi="Arial" w:cs="Arial"/>
          <w:b/>
        </w:rPr>
        <w:t xml:space="preserve"> (100 pp.), el cual s</w:t>
      </w:r>
      <w:r w:rsidR="00262D47" w:rsidRPr="0041309F">
        <w:rPr>
          <w:rFonts w:ascii="Arial" w:hAnsi="Arial" w:cs="Arial"/>
          <w:b/>
        </w:rPr>
        <w:t>o</w:t>
      </w:r>
      <w:r w:rsidR="00262D47" w:rsidRPr="0041309F">
        <w:rPr>
          <w:rFonts w:ascii="Arial" w:hAnsi="Arial" w:cs="Arial"/>
          <w:b/>
        </w:rPr>
        <w:t>bresale por su gran organización y sistematización, que concluyó a finales de siglo.</w:t>
      </w:r>
      <w:hyperlink r:id="rId194" w:anchor="cite_note-18" w:history="1">
        <w:r w:rsidR="00262D47" w:rsidRPr="0041309F">
          <w:rPr>
            <w:rStyle w:val="Hipervnculo"/>
            <w:rFonts w:ascii="Arial" w:hAnsi="Arial" w:cs="Arial"/>
            <w:b/>
            <w:color w:val="auto"/>
            <w:u w:val="none"/>
            <w:vertAlign w:val="superscript"/>
          </w:rPr>
          <w:t>18</w:t>
        </w:r>
      </w:hyperlink>
      <w:r w:rsidR="00262D47" w:rsidRPr="0041309F">
        <w:rPr>
          <w:rFonts w:ascii="Arial" w:hAnsi="Arial" w:cs="Arial"/>
          <w:b/>
        </w:rPr>
        <w:t xml:space="preserve"> Además, en 1692 escribió dos ensayos, de los que sobresale </w:t>
      </w:r>
      <w:hyperlink r:id="rId195" w:tooltip="De Natura Acidorum (aún no redactado)" w:history="1">
        <w:r w:rsidR="00262D47" w:rsidRPr="0041309F">
          <w:rPr>
            <w:rStyle w:val="Hipervnculo"/>
            <w:rFonts w:ascii="Arial" w:hAnsi="Arial" w:cs="Arial"/>
            <w:b/>
            <w:i/>
            <w:iCs/>
            <w:color w:val="auto"/>
            <w:u w:val="none"/>
          </w:rPr>
          <w:t xml:space="preserve">De Natura </w:t>
        </w:r>
        <w:proofErr w:type="spellStart"/>
        <w:r w:rsidR="00262D47" w:rsidRPr="0041309F">
          <w:rPr>
            <w:rStyle w:val="Hipervnculo"/>
            <w:rFonts w:ascii="Arial" w:hAnsi="Arial" w:cs="Arial"/>
            <w:b/>
            <w:i/>
            <w:iCs/>
            <w:color w:val="auto"/>
            <w:u w:val="none"/>
          </w:rPr>
          <w:t>Acidorum</w:t>
        </w:r>
        <w:proofErr w:type="spellEnd"/>
      </w:hyperlink>
      <w:r w:rsidR="00262D47" w:rsidRPr="0041309F">
        <w:rPr>
          <w:rFonts w:ascii="Arial" w:hAnsi="Arial" w:cs="Arial"/>
          <w:b/>
        </w:rPr>
        <w:t>, en do</w:t>
      </w:r>
      <w:r w:rsidR="00262D47" w:rsidRPr="0041309F">
        <w:rPr>
          <w:rFonts w:ascii="Arial" w:hAnsi="Arial" w:cs="Arial"/>
          <w:b/>
        </w:rPr>
        <w:t>n</w:t>
      </w:r>
      <w:r w:rsidR="00262D47" w:rsidRPr="0041309F">
        <w:rPr>
          <w:rFonts w:ascii="Arial" w:hAnsi="Arial" w:cs="Arial"/>
          <w:b/>
        </w:rPr>
        <w:t xml:space="preserve">de discutía la acción química de los </w:t>
      </w:r>
      <w:hyperlink r:id="rId196" w:tooltip="Ácido" w:history="1">
        <w:r w:rsidR="00262D47" w:rsidRPr="0041309F">
          <w:rPr>
            <w:rStyle w:val="Hipervnculo"/>
            <w:rFonts w:ascii="Arial" w:hAnsi="Arial" w:cs="Arial"/>
            <w:b/>
            <w:color w:val="auto"/>
            <w:u w:val="none"/>
          </w:rPr>
          <w:t>ácidos</w:t>
        </w:r>
      </w:hyperlink>
      <w:r w:rsidR="00262D47" w:rsidRPr="0041309F">
        <w:rPr>
          <w:rFonts w:ascii="Arial" w:hAnsi="Arial" w:cs="Arial"/>
          <w:b/>
        </w:rPr>
        <w:t xml:space="preserve"> por medio de la fuerza atractiva de sus </w:t>
      </w:r>
      <w:hyperlink r:id="rId197" w:tooltip="Molécula" w:history="1">
        <w:r w:rsidR="00262D47" w:rsidRPr="0041309F">
          <w:rPr>
            <w:rStyle w:val="Hipervnculo"/>
            <w:rFonts w:ascii="Arial" w:hAnsi="Arial" w:cs="Arial"/>
            <w:b/>
            <w:color w:val="auto"/>
            <w:u w:val="none"/>
          </w:rPr>
          <w:t>moléc</w:t>
        </w:r>
        <w:r w:rsidR="00262D47" w:rsidRPr="0041309F">
          <w:rPr>
            <w:rStyle w:val="Hipervnculo"/>
            <w:rFonts w:ascii="Arial" w:hAnsi="Arial" w:cs="Arial"/>
            <w:b/>
            <w:color w:val="auto"/>
            <w:u w:val="none"/>
          </w:rPr>
          <w:t>u</w:t>
        </w:r>
        <w:r w:rsidR="00262D47" w:rsidRPr="0041309F">
          <w:rPr>
            <w:rStyle w:val="Hipervnculo"/>
            <w:rFonts w:ascii="Arial" w:hAnsi="Arial" w:cs="Arial"/>
            <w:b/>
            <w:color w:val="auto"/>
            <w:u w:val="none"/>
          </w:rPr>
          <w:t>las</w:t>
        </w:r>
      </w:hyperlink>
      <w:r w:rsidR="00262D47" w:rsidRPr="0041309F">
        <w:rPr>
          <w:rFonts w:ascii="Arial" w:hAnsi="Arial" w:cs="Arial"/>
          <w:b/>
        </w:rPr>
        <w:t>. Es interesante ver cómo relaciona la alquimia con el lenguaje físico de las fuerzas.</w:t>
      </w: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Durante la siguiente década prosiguió sus estudios alquímicos escribiendo obras como </w:t>
      </w:r>
      <w:hyperlink r:id="rId198" w:tooltip="Ripley Expounded (aún no redactado)" w:history="1">
        <w:proofErr w:type="spellStart"/>
        <w:r w:rsidR="00262D47" w:rsidRPr="0041309F">
          <w:rPr>
            <w:rStyle w:val="Hipervnculo"/>
            <w:rFonts w:ascii="Arial" w:hAnsi="Arial" w:cs="Arial"/>
            <w:b/>
            <w:i/>
            <w:iCs/>
            <w:color w:val="auto"/>
            <w:u w:val="none"/>
          </w:rPr>
          <w:t>Ripley</w:t>
        </w:r>
        <w:proofErr w:type="spellEnd"/>
        <w:r w:rsidR="00262D47" w:rsidRPr="0041309F">
          <w:rPr>
            <w:rStyle w:val="Hipervnculo"/>
            <w:rFonts w:ascii="Arial" w:hAnsi="Arial" w:cs="Arial"/>
            <w:b/>
            <w:i/>
            <w:iCs/>
            <w:color w:val="auto"/>
            <w:u w:val="none"/>
          </w:rPr>
          <w:t xml:space="preserve"> </w:t>
        </w:r>
        <w:proofErr w:type="spellStart"/>
        <w:r w:rsidR="00262D47" w:rsidRPr="0041309F">
          <w:rPr>
            <w:rStyle w:val="Hipervnculo"/>
            <w:rFonts w:ascii="Arial" w:hAnsi="Arial" w:cs="Arial"/>
            <w:b/>
            <w:i/>
            <w:iCs/>
            <w:color w:val="auto"/>
            <w:u w:val="none"/>
          </w:rPr>
          <w:t>Expounded</w:t>
        </w:r>
        <w:proofErr w:type="spellEnd"/>
      </w:hyperlink>
      <w:r w:rsidR="00262D47" w:rsidRPr="0041309F">
        <w:rPr>
          <w:rFonts w:ascii="Arial" w:hAnsi="Arial" w:cs="Arial"/>
          <w:b/>
        </w:rPr>
        <w:t xml:space="preserve">, </w:t>
      </w:r>
      <w:hyperlink r:id="rId199" w:tooltip="Tabula Smaragdina" w:history="1">
        <w:r w:rsidR="00262D47" w:rsidRPr="0041309F">
          <w:rPr>
            <w:rStyle w:val="Hipervnculo"/>
            <w:rFonts w:ascii="Arial" w:hAnsi="Arial" w:cs="Arial"/>
            <w:b/>
            <w:i/>
            <w:iCs/>
            <w:color w:val="auto"/>
            <w:u w:val="none"/>
          </w:rPr>
          <w:t xml:space="preserve">Tabula </w:t>
        </w:r>
        <w:proofErr w:type="spellStart"/>
        <w:r w:rsidR="00262D47" w:rsidRPr="0041309F">
          <w:rPr>
            <w:rStyle w:val="Hipervnculo"/>
            <w:rFonts w:ascii="Arial" w:hAnsi="Arial" w:cs="Arial"/>
            <w:b/>
            <w:i/>
            <w:iCs/>
            <w:color w:val="auto"/>
            <w:u w:val="none"/>
          </w:rPr>
          <w:t>Smaragdina</w:t>
        </w:r>
        <w:proofErr w:type="spellEnd"/>
      </w:hyperlink>
      <w:r w:rsidR="00262D47" w:rsidRPr="0041309F">
        <w:rPr>
          <w:rFonts w:ascii="Arial" w:hAnsi="Arial" w:cs="Arial"/>
          <w:b/>
        </w:rPr>
        <w:t xml:space="preserve"> y el más importante </w:t>
      </w:r>
      <w:hyperlink r:id="rId200" w:tooltip="Praxis" w:history="1">
        <w:r w:rsidR="00262D47" w:rsidRPr="0041309F">
          <w:rPr>
            <w:rStyle w:val="Hipervnculo"/>
            <w:rFonts w:ascii="Arial" w:hAnsi="Arial" w:cs="Arial"/>
            <w:b/>
            <w:i/>
            <w:iCs/>
            <w:color w:val="auto"/>
            <w:u w:val="none"/>
          </w:rPr>
          <w:t>Praxis</w:t>
        </w:r>
      </w:hyperlink>
      <w:r w:rsidR="00262D47" w:rsidRPr="0041309F">
        <w:rPr>
          <w:rFonts w:ascii="Arial" w:hAnsi="Arial" w:cs="Arial"/>
          <w:b/>
        </w:rPr>
        <w:t xml:space="preserve">, que es un conjunto de notas sobre </w:t>
      </w:r>
      <w:hyperlink r:id="rId201" w:tooltip="Triomphe Hermétique (aún no redactado)" w:history="1">
        <w:proofErr w:type="spellStart"/>
        <w:r w:rsidR="00262D47" w:rsidRPr="0041309F">
          <w:rPr>
            <w:rStyle w:val="Hipervnculo"/>
            <w:rFonts w:ascii="Arial" w:hAnsi="Arial" w:cs="Arial"/>
            <w:b/>
            <w:i/>
            <w:iCs/>
            <w:color w:val="auto"/>
            <w:u w:val="none"/>
          </w:rPr>
          <w:t>Triomphe</w:t>
        </w:r>
        <w:proofErr w:type="spellEnd"/>
        <w:r w:rsidR="00262D47" w:rsidRPr="0041309F">
          <w:rPr>
            <w:rStyle w:val="Hipervnculo"/>
            <w:rFonts w:ascii="Arial" w:hAnsi="Arial" w:cs="Arial"/>
            <w:b/>
            <w:i/>
            <w:iCs/>
            <w:color w:val="auto"/>
            <w:u w:val="none"/>
          </w:rPr>
          <w:t xml:space="preserve"> </w:t>
        </w:r>
        <w:proofErr w:type="spellStart"/>
        <w:r w:rsidR="00262D47" w:rsidRPr="0041309F">
          <w:rPr>
            <w:rStyle w:val="Hipervnculo"/>
            <w:rFonts w:ascii="Arial" w:hAnsi="Arial" w:cs="Arial"/>
            <w:b/>
            <w:i/>
            <w:iCs/>
            <w:color w:val="auto"/>
            <w:u w:val="none"/>
          </w:rPr>
          <w:t>Hermétique</w:t>
        </w:r>
        <w:proofErr w:type="spellEnd"/>
      </w:hyperlink>
      <w:r w:rsidR="00262D47" w:rsidRPr="0041309F">
        <w:rPr>
          <w:rFonts w:ascii="Arial" w:hAnsi="Arial" w:cs="Arial"/>
          <w:b/>
        </w:rPr>
        <w:t xml:space="preserve">, de </w:t>
      </w:r>
      <w:hyperlink r:id="rId202" w:tooltip="Didier (aún no redactado)" w:history="1">
        <w:r w:rsidR="00262D47" w:rsidRPr="0041309F">
          <w:rPr>
            <w:rStyle w:val="Hipervnculo"/>
            <w:rFonts w:ascii="Arial" w:hAnsi="Arial" w:cs="Arial"/>
            <w:b/>
            <w:color w:val="auto"/>
            <w:u w:val="none"/>
          </w:rPr>
          <w:t>Didier</w:t>
        </w:r>
      </w:hyperlink>
      <w:r w:rsidR="00262D47" w:rsidRPr="0041309F">
        <w:rPr>
          <w:rFonts w:ascii="Arial" w:hAnsi="Arial" w:cs="Arial"/>
          <w:b/>
        </w:rPr>
        <w:t>, libro francés cuya única traducción es del mismo Newton.</w:t>
      </w:r>
    </w:p>
    <w:p w:rsidR="007C1010" w:rsidRPr="0041309F" w:rsidRDefault="007C1010" w:rsidP="0041309F">
      <w:pPr>
        <w:pStyle w:val="NormalWeb"/>
        <w:spacing w:before="0" w:beforeAutospacing="0" w:after="0" w:afterAutospacing="0"/>
        <w:jc w:val="both"/>
        <w:rPr>
          <w:rFonts w:ascii="Arial" w:hAnsi="Arial" w:cs="Arial"/>
          <w:b/>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Cabe mencionar que desde joven Newton desconfiaba de la </w:t>
      </w:r>
      <w:hyperlink r:id="rId203" w:tooltip="Medicina" w:history="1">
        <w:r w:rsidR="00262D47" w:rsidRPr="0041309F">
          <w:rPr>
            <w:rStyle w:val="Hipervnculo"/>
            <w:rFonts w:ascii="Arial" w:hAnsi="Arial" w:cs="Arial"/>
            <w:b/>
            <w:color w:val="auto"/>
            <w:u w:val="none"/>
          </w:rPr>
          <w:t>medicina</w:t>
        </w:r>
      </w:hyperlink>
      <w:r w:rsidR="00262D47" w:rsidRPr="0041309F">
        <w:rPr>
          <w:rFonts w:ascii="Arial" w:hAnsi="Arial" w:cs="Arial"/>
          <w:b/>
        </w:rPr>
        <w:t xml:space="preserve"> oficial y usaba sus conoc</w:t>
      </w:r>
      <w:r w:rsidR="00262D47" w:rsidRPr="0041309F">
        <w:rPr>
          <w:rFonts w:ascii="Arial" w:hAnsi="Arial" w:cs="Arial"/>
          <w:b/>
        </w:rPr>
        <w:t>i</w:t>
      </w:r>
      <w:r w:rsidR="00262D47" w:rsidRPr="0041309F">
        <w:rPr>
          <w:rFonts w:ascii="Arial" w:hAnsi="Arial" w:cs="Arial"/>
          <w:b/>
        </w:rPr>
        <w:t xml:space="preserve">mientos para </w:t>
      </w:r>
      <w:proofErr w:type="spellStart"/>
      <w:r w:rsidR="00262D47" w:rsidRPr="0041309F">
        <w:rPr>
          <w:rFonts w:ascii="Arial" w:hAnsi="Arial" w:cs="Arial"/>
          <w:b/>
        </w:rPr>
        <w:t>automedicarse</w:t>
      </w:r>
      <w:proofErr w:type="spellEnd"/>
      <w:r w:rsidR="00262D47" w:rsidRPr="0041309F">
        <w:rPr>
          <w:rFonts w:ascii="Arial" w:hAnsi="Arial" w:cs="Arial"/>
          <w:b/>
        </w:rPr>
        <w:t>. Muchos historiadores consideran su uso de remedios alquímicos como la fuente de numerosos envenenamientos que le produjeron crisis ne</w:t>
      </w:r>
      <w:r w:rsidR="00262D47" w:rsidRPr="0041309F">
        <w:rPr>
          <w:rFonts w:ascii="Arial" w:hAnsi="Arial" w:cs="Arial"/>
          <w:b/>
        </w:rPr>
        <w:t>r</w:t>
      </w:r>
      <w:r w:rsidR="00262D47" w:rsidRPr="0041309F">
        <w:rPr>
          <w:rFonts w:ascii="Arial" w:hAnsi="Arial" w:cs="Arial"/>
          <w:b/>
        </w:rPr>
        <w:t>viosas durante gran parte de su vida. Vivió, sin embargo, 84 años.</w:t>
      </w:r>
    </w:p>
    <w:p w:rsidR="007C1010" w:rsidRPr="0041309F" w:rsidRDefault="007C1010" w:rsidP="0041309F">
      <w:pPr>
        <w:pStyle w:val="NormalWeb"/>
        <w:spacing w:before="0" w:beforeAutospacing="0" w:after="0" w:afterAutospacing="0"/>
        <w:jc w:val="both"/>
        <w:rPr>
          <w:rFonts w:ascii="Arial" w:hAnsi="Arial" w:cs="Arial"/>
          <w:b/>
        </w:rPr>
      </w:pPr>
    </w:p>
    <w:p w:rsidR="00262D47" w:rsidRDefault="007C1010" w:rsidP="0041309F">
      <w:pPr>
        <w:pStyle w:val="Ttulo2"/>
        <w:spacing w:before="0" w:beforeAutospacing="0" w:after="0" w:afterAutospacing="0"/>
        <w:jc w:val="both"/>
        <w:rPr>
          <w:rStyle w:val="mw-headline"/>
          <w:rFonts w:ascii="Arial" w:hAnsi="Arial" w:cs="Arial"/>
          <w:color w:val="FF0000"/>
          <w:sz w:val="24"/>
          <w:szCs w:val="24"/>
        </w:rPr>
      </w:pPr>
      <w:r>
        <w:rPr>
          <w:rStyle w:val="mw-headline"/>
          <w:rFonts w:ascii="Arial" w:hAnsi="Arial" w:cs="Arial"/>
          <w:color w:val="FF0000"/>
          <w:sz w:val="24"/>
          <w:szCs w:val="24"/>
        </w:rPr>
        <w:t>Teologí</w:t>
      </w:r>
      <w:r w:rsidR="00262D47" w:rsidRPr="007C1010">
        <w:rPr>
          <w:rStyle w:val="mw-headline"/>
          <w:rFonts w:ascii="Arial" w:hAnsi="Arial" w:cs="Arial"/>
          <w:color w:val="FF0000"/>
          <w:sz w:val="24"/>
          <w:szCs w:val="24"/>
        </w:rPr>
        <w:t>a</w:t>
      </w:r>
    </w:p>
    <w:p w:rsidR="007C1010" w:rsidRPr="007C1010" w:rsidRDefault="007C1010" w:rsidP="0041309F">
      <w:pPr>
        <w:pStyle w:val="Ttulo2"/>
        <w:spacing w:before="0" w:beforeAutospacing="0" w:after="0" w:afterAutospacing="0"/>
        <w:jc w:val="both"/>
        <w:rPr>
          <w:rFonts w:ascii="Arial" w:hAnsi="Arial" w:cs="Arial"/>
          <w:color w:val="FF0000"/>
          <w:sz w:val="24"/>
          <w:szCs w:val="24"/>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Newton fue profundamente religioso toda su vida. Hijo de padres puritanos, dedicó más tiempo al estudio de la </w:t>
      </w:r>
      <w:hyperlink r:id="rId204" w:tooltip="Biblia" w:history="1">
        <w:r w:rsidR="00262D47" w:rsidRPr="0041309F">
          <w:rPr>
            <w:rStyle w:val="Hipervnculo"/>
            <w:rFonts w:ascii="Arial" w:hAnsi="Arial" w:cs="Arial"/>
            <w:b/>
            <w:color w:val="auto"/>
            <w:u w:val="none"/>
          </w:rPr>
          <w:t>Biblia</w:t>
        </w:r>
      </w:hyperlink>
      <w:r w:rsidR="00262D47" w:rsidRPr="0041309F">
        <w:rPr>
          <w:rFonts w:ascii="Arial" w:hAnsi="Arial" w:cs="Arial"/>
          <w:b/>
        </w:rPr>
        <w:t xml:space="preserve"> que al de la </w:t>
      </w:r>
      <w:hyperlink r:id="rId205" w:tooltip="Ciencia" w:history="1">
        <w:r w:rsidR="00262D47" w:rsidRPr="0041309F">
          <w:rPr>
            <w:rStyle w:val="Hipervnculo"/>
            <w:rFonts w:ascii="Arial" w:hAnsi="Arial" w:cs="Arial"/>
            <w:b/>
            <w:color w:val="auto"/>
            <w:u w:val="none"/>
          </w:rPr>
          <w:t>ciencia</w:t>
        </w:r>
      </w:hyperlink>
      <w:r w:rsidR="00262D47" w:rsidRPr="0041309F">
        <w:rPr>
          <w:rFonts w:ascii="Arial" w:hAnsi="Arial" w:cs="Arial"/>
          <w:b/>
        </w:rPr>
        <w:t>. Un análisis de todo lo que escribió Ne</w:t>
      </w:r>
      <w:r w:rsidR="00262D47" w:rsidRPr="0041309F">
        <w:rPr>
          <w:rFonts w:ascii="Arial" w:hAnsi="Arial" w:cs="Arial"/>
          <w:b/>
        </w:rPr>
        <w:t>w</w:t>
      </w:r>
      <w:r w:rsidR="00262D47" w:rsidRPr="0041309F">
        <w:rPr>
          <w:rFonts w:ascii="Arial" w:hAnsi="Arial" w:cs="Arial"/>
          <w:b/>
        </w:rPr>
        <w:t>ton revela que de unas 3 600 000 palabras solo 1 000 000 se dedicaron a las ciencias, mie</w:t>
      </w:r>
      <w:r w:rsidR="00262D47" w:rsidRPr="0041309F">
        <w:rPr>
          <w:rFonts w:ascii="Arial" w:hAnsi="Arial" w:cs="Arial"/>
          <w:b/>
        </w:rPr>
        <w:t>n</w:t>
      </w:r>
      <w:r w:rsidR="00262D47" w:rsidRPr="0041309F">
        <w:rPr>
          <w:rFonts w:ascii="Arial" w:hAnsi="Arial" w:cs="Arial"/>
          <w:b/>
        </w:rPr>
        <w:t>tras que 1 400 000 t</w:t>
      </w:r>
      <w:r w:rsidR="00262D47" w:rsidRPr="0041309F">
        <w:rPr>
          <w:rFonts w:ascii="Arial" w:hAnsi="Arial" w:cs="Arial"/>
          <w:b/>
        </w:rPr>
        <w:t>u</w:t>
      </w:r>
      <w:r w:rsidR="00262D47" w:rsidRPr="0041309F">
        <w:rPr>
          <w:rFonts w:ascii="Arial" w:hAnsi="Arial" w:cs="Arial"/>
          <w:b/>
        </w:rPr>
        <w:t xml:space="preserve">vieron que ver con </w:t>
      </w:r>
      <w:hyperlink r:id="rId206" w:tooltip="Teología" w:history="1">
        <w:r w:rsidR="00262D47" w:rsidRPr="0041309F">
          <w:rPr>
            <w:rStyle w:val="Hipervnculo"/>
            <w:rFonts w:ascii="Arial" w:hAnsi="Arial" w:cs="Arial"/>
            <w:b/>
            <w:color w:val="auto"/>
            <w:u w:val="none"/>
          </w:rPr>
          <w:t>teología</w:t>
        </w:r>
      </w:hyperlink>
      <w:r w:rsidR="00262D47" w:rsidRPr="0041309F">
        <w:rPr>
          <w:rFonts w:ascii="Arial" w:hAnsi="Arial" w:cs="Arial"/>
          <w:b/>
        </w:rPr>
        <w:t>.</w:t>
      </w:r>
      <w:r>
        <w:rPr>
          <w:rFonts w:ascii="Arial" w:hAnsi="Arial" w:cs="Arial"/>
          <w:b/>
        </w:rPr>
        <w:t xml:space="preserve"> </w:t>
      </w:r>
      <w:r w:rsidR="00262D47" w:rsidRPr="0041309F">
        <w:rPr>
          <w:rFonts w:ascii="Arial" w:hAnsi="Arial" w:cs="Arial"/>
          <w:b/>
        </w:rPr>
        <w:t xml:space="preserve"> Se conoce una lista de cincuenta y ocho pecados que escribió a los 19 años en la cual se puede leer «Amenazar a mi padre y madre Smith con quemarlos y a la casa con ellos».</w:t>
      </w:r>
    </w:p>
    <w:p w:rsidR="007C1010" w:rsidRPr="0041309F" w:rsidRDefault="007C1010" w:rsidP="0041309F">
      <w:pPr>
        <w:pStyle w:val="NormalWeb"/>
        <w:spacing w:before="0" w:beforeAutospacing="0" w:after="0" w:afterAutospacing="0"/>
        <w:jc w:val="both"/>
        <w:rPr>
          <w:rFonts w:ascii="Arial" w:hAnsi="Arial" w:cs="Arial"/>
          <w:b/>
        </w:rPr>
      </w:pPr>
    </w:p>
    <w:p w:rsidR="007C1010"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Newton era </w:t>
      </w:r>
      <w:hyperlink r:id="rId207" w:tooltip="Arrianismo" w:history="1">
        <w:proofErr w:type="spellStart"/>
        <w:r w:rsidR="00262D47" w:rsidRPr="0041309F">
          <w:rPr>
            <w:rStyle w:val="Hipervnculo"/>
            <w:rFonts w:ascii="Arial" w:hAnsi="Arial" w:cs="Arial"/>
            <w:b/>
            <w:color w:val="auto"/>
            <w:u w:val="none"/>
          </w:rPr>
          <w:t>arrianista</w:t>
        </w:r>
        <w:proofErr w:type="spellEnd"/>
      </w:hyperlink>
      <w:r>
        <w:rPr>
          <w:rFonts w:ascii="Arial" w:hAnsi="Arial" w:cs="Arial"/>
          <w:b/>
        </w:rPr>
        <w:t xml:space="preserve"> </w:t>
      </w:r>
      <w:r w:rsidR="00262D47" w:rsidRPr="0041309F">
        <w:rPr>
          <w:rFonts w:ascii="Arial" w:hAnsi="Arial" w:cs="Arial"/>
          <w:b/>
        </w:rPr>
        <w:t xml:space="preserve"> y creía en un único </w:t>
      </w:r>
      <w:hyperlink r:id="rId208" w:tooltip="Dios (cristianismo)" w:history="1">
        <w:r w:rsidR="00262D47" w:rsidRPr="0041309F">
          <w:rPr>
            <w:rStyle w:val="Hipervnculo"/>
            <w:rFonts w:ascii="Arial" w:hAnsi="Arial" w:cs="Arial"/>
            <w:b/>
            <w:color w:val="auto"/>
            <w:u w:val="none"/>
          </w:rPr>
          <w:t>Dios</w:t>
        </w:r>
      </w:hyperlink>
      <w:r w:rsidR="00262D47" w:rsidRPr="0041309F">
        <w:rPr>
          <w:rFonts w:ascii="Arial" w:hAnsi="Arial" w:cs="Arial"/>
          <w:b/>
        </w:rPr>
        <w:t xml:space="preserve">, Dios Padre. En cuanto a los trinitarios, creía que habían cometido un fraude a las </w:t>
      </w:r>
      <w:hyperlink r:id="rId209" w:tooltip="Sagradas Escrituras" w:history="1">
        <w:r w:rsidR="00262D47" w:rsidRPr="0041309F">
          <w:rPr>
            <w:rStyle w:val="Hipervnculo"/>
            <w:rFonts w:ascii="Arial" w:hAnsi="Arial" w:cs="Arial"/>
            <w:b/>
            <w:color w:val="auto"/>
            <w:u w:val="none"/>
          </w:rPr>
          <w:t>Sagradas Escrituras</w:t>
        </w:r>
      </w:hyperlink>
      <w:r w:rsidR="00262D47" w:rsidRPr="0041309F">
        <w:rPr>
          <w:rFonts w:ascii="Arial" w:hAnsi="Arial" w:cs="Arial"/>
          <w:b/>
        </w:rPr>
        <w:t xml:space="preserve"> y acusó a la </w:t>
      </w:r>
      <w:hyperlink r:id="rId210" w:tooltip="Iglesia católica" w:history="1">
        <w:r w:rsidR="00262D47" w:rsidRPr="0041309F">
          <w:rPr>
            <w:rStyle w:val="Hipervnculo"/>
            <w:rFonts w:ascii="Arial" w:hAnsi="Arial" w:cs="Arial"/>
            <w:b/>
            <w:color w:val="auto"/>
            <w:u w:val="none"/>
          </w:rPr>
          <w:t>Iglesia católica</w:t>
        </w:r>
      </w:hyperlink>
      <w:r w:rsidR="00262D47" w:rsidRPr="0041309F">
        <w:rPr>
          <w:rFonts w:ascii="Arial" w:hAnsi="Arial" w:cs="Arial"/>
          <w:b/>
        </w:rPr>
        <w:t xml:space="preserve"> de ser la bestia del </w:t>
      </w:r>
      <w:hyperlink r:id="rId211" w:tooltip="Apocalipsis" w:history="1">
        <w:r w:rsidR="00262D47" w:rsidRPr="0041309F">
          <w:rPr>
            <w:rStyle w:val="Hipervnculo"/>
            <w:rFonts w:ascii="Arial" w:hAnsi="Arial" w:cs="Arial"/>
            <w:b/>
            <w:color w:val="auto"/>
            <w:u w:val="none"/>
          </w:rPr>
          <w:t>Apocalipsis</w:t>
        </w:r>
      </w:hyperlink>
      <w:r w:rsidR="00262D47" w:rsidRPr="0041309F">
        <w:rPr>
          <w:rFonts w:ascii="Arial" w:hAnsi="Arial" w:cs="Arial"/>
          <w:b/>
        </w:rPr>
        <w:t>.</w:t>
      </w:r>
    </w:p>
    <w:p w:rsidR="007C1010" w:rsidRDefault="007C1010" w:rsidP="0041309F">
      <w:pPr>
        <w:pStyle w:val="NormalWeb"/>
        <w:spacing w:before="0" w:beforeAutospacing="0" w:after="0" w:afterAutospacing="0"/>
        <w:jc w:val="both"/>
        <w:rPr>
          <w:rFonts w:ascii="Arial" w:hAnsi="Arial" w:cs="Arial"/>
          <w:b/>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262D47" w:rsidRPr="0041309F">
        <w:rPr>
          <w:rFonts w:ascii="Arial" w:hAnsi="Arial" w:cs="Arial"/>
          <w:b/>
        </w:rPr>
        <w:t xml:space="preserve"> Por estos motivos se entiende por qué eligió firmar sus más secretos manuscritos a</w:t>
      </w:r>
      <w:r w:rsidR="00262D47" w:rsidRPr="0041309F">
        <w:rPr>
          <w:rFonts w:ascii="Arial" w:hAnsi="Arial" w:cs="Arial"/>
          <w:b/>
        </w:rPr>
        <w:t>l</w:t>
      </w:r>
      <w:r w:rsidR="00262D47" w:rsidRPr="0041309F">
        <w:rPr>
          <w:rFonts w:ascii="Arial" w:hAnsi="Arial" w:cs="Arial"/>
          <w:b/>
        </w:rPr>
        <w:t xml:space="preserve">químicos como </w:t>
      </w:r>
      <w:r w:rsidR="00262D47" w:rsidRPr="0041309F">
        <w:rPr>
          <w:rFonts w:ascii="Arial" w:hAnsi="Arial" w:cs="Arial"/>
          <w:b/>
          <w:i/>
          <w:iCs/>
        </w:rPr>
        <w:t xml:space="preserve">Jehová Sanctus </w:t>
      </w:r>
      <w:proofErr w:type="spellStart"/>
      <w:r w:rsidR="00262D47" w:rsidRPr="0041309F">
        <w:rPr>
          <w:rFonts w:ascii="Arial" w:hAnsi="Arial" w:cs="Arial"/>
          <w:b/>
          <w:i/>
          <w:iCs/>
        </w:rPr>
        <w:t>Unus</w:t>
      </w:r>
      <w:proofErr w:type="spellEnd"/>
      <w:r w:rsidR="00262D47" w:rsidRPr="0041309F">
        <w:rPr>
          <w:rFonts w:ascii="Arial" w:hAnsi="Arial" w:cs="Arial"/>
          <w:b/>
        </w:rPr>
        <w:t>. Relacionó sus estudios teológicos con los alquím</w:t>
      </w:r>
      <w:r w:rsidR="00262D47" w:rsidRPr="0041309F">
        <w:rPr>
          <w:rFonts w:ascii="Arial" w:hAnsi="Arial" w:cs="Arial"/>
          <w:b/>
        </w:rPr>
        <w:t>i</w:t>
      </w:r>
      <w:r w:rsidR="00262D47" w:rsidRPr="0041309F">
        <w:rPr>
          <w:rFonts w:ascii="Arial" w:hAnsi="Arial" w:cs="Arial"/>
          <w:b/>
        </w:rPr>
        <w:t xml:space="preserve">cos y creía que </w:t>
      </w:r>
      <w:hyperlink r:id="rId212" w:tooltip="Moisés" w:history="1">
        <w:r w:rsidR="00262D47" w:rsidRPr="0041309F">
          <w:rPr>
            <w:rStyle w:val="Hipervnculo"/>
            <w:rFonts w:ascii="Arial" w:hAnsi="Arial" w:cs="Arial"/>
            <w:b/>
            <w:color w:val="auto"/>
            <w:u w:val="none"/>
          </w:rPr>
          <w:t>Moisés</w:t>
        </w:r>
      </w:hyperlink>
      <w:r w:rsidR="00262D47" w:rsidRPr="0041309F">
        <w:rPr>
          <w:rFonts w:ascii="Arial" w:hAnsi="Arial" w:cs="Arial"/>
          <w:b/>
        </w:rPr>
        <w:t xml:space="preserve"> había sido un alquimista. Su ideología antitrinitaria le causó pr</w:t>
      </w:r>
      <w:r w:rsidR="00262D47" w:rsidRPr="0041309F">
        <w:rPr>
          <w:rFonts w:ascii="Arial" w:hAnsi="Arial" w:cs="Arial"/>
          <w:b/>
        </w:rPr>
        <w:t>o</w:t>
      </w:r>
      <w:r w:rsidR="00262D47" w:rsidRPr="0041309F">
        <w:rPr>
          <w:rFonts w:ascii="Arial" w:hAnsi="Arial" w:cs="Arial"/>
          <w:b/>
        </w:rPr>
        <w:t xml:space="preserve">blemas, ya que estudiaba en el Trinity </w:t>
      </w:r>
      <w:proofErr w:type="spellStart"/>
      <w:r w:rsidR="00262D47" w:rsidRPr="0041309F">
        <w:rPr>
          <w:rFonts w:ascii="Arial" w:hAnsi="Arial" w:cs="Arial"/>
          <w:b/>
        </w:rPr>
        <w:t>College</w:t>
      </w:r>
      <w:proofErr w:type="spellEnd"/>
      <w:r w:rsidR="00262D47" w:rsidRPr="0041309F">
        <w:rPr>
          <w:rFonts w:ascii="Arial" w:hAnsi="Arial" w:cs="Arial"/>
          <w:b/>
        </w:rPr>
        <w:t>, en donde estaba obligado a sostener la do</w:t>
      </w:r>
      <w:r w:rsidR="00262D47" w:rsidRPr="0041309F">
        <w:rPr>
          <w:rFonts w:ascii="Arial" w:hAnsi="Arial" w:cs="Arial"/>
          <w:b/>
        </w:rPr>
        <w:t>c</w:t>
      </w:r>
      <w:r w:rsidR="00262D47" w:rsidRPr="0041309F">
        <w:rPr>
          <w:rFonts w:ascii="Arial" w:hAnsi="Arial" w:cs="Arial"/>
          <w:b/>
        </w:rPr>
        <w:t xml:space="preserve">trina de la </w:t>
      </w:r>
      <w:hyperlink r:id="rId213" w:tooltip="Santa Trinidad" w:history="1">
        <w:r w:rsidR="00262D47" w:rsidRPr="0041309F">
          <w:rPr>
            <w:rStyle w:val="Hipervnculo"/>
            <w:rFonts w:ascii="Arial" w:hAnsi="Arial" w:cs="Arial"/>
            <w:b/>
            <w:color w:val="auto"/>
            <w:u w:val="none"/>
          </w:rPr>
          <w:t>Trinidad</w:t>
        </w:r>
      </w:hyperlink>
      <w:r w:rsidR="00262D47" w:rsidRPr="0041309F">
        <w:rPr>
          <w:rFonts w:ascii="Arial" w:hAnsi="Arial" w:cs="Arial"/>
          <w:b/>
        </w:rPr>
        <w:t xml:space="preserve">. Newton viajó a Londres para pedirle al rey </w:t>
      </w:r>
      <w:hyperlink r:id="rId214" w:tooltip="Carlos II de Inglaterra" w:history="1">
        <w:r w:rsidR="00262D47" w:rsidRPr="0041309F">
          <w:rPr>
            <w:rStyle w:val="Hipervnculo"/>
            <w:rFonts w:ascii="Arial" w:hAnsi="Arial" w:cs="Arial"/>
            <w:b/>
            <w:color w:val="auto"/>
            <w:u w:val="none"/>
          </w:rPr>
          <w:t>Carlos II</w:t>
        </w:r>
      </w:hyperlink>
      <w:r w:rsidR="00262D47" w:rsidRPr="0041309F">
        <w:rPr>
          <w:rFonts w:ascii="Arial" w:hAnsi="Arial" w:cs="Arial"/>
          <w:b/>
        </w:rPr>
        <w:t xml:space="preserve"> que lo dispensara de tomar las órdenes s</w:t>
      </w:r>
      <w:r w:rsidR="00262D47" w:rsidRPr="0041309F">
        <w:rPr>
          <w:rFonts w:ascii="Arial" w:hAnsi="Arial" w:cs="Arial"/>
          <w:b/>
        </w:rPr>
        <w:t>a</w:t>
      </w:r>
      <w:r w:rsidR="00262D47" w:rsidRPr="0041309F">
        <w:rPr>
          <w:rFonts w:ascii="Arial" w:hAnsi="Arial" w:cs="Arial"/>
          <w:b/>
        </w:rPr>
        <w:t>gradas y su solicitud le fue concedida.</w:t>
      </w:r>
    </w:p>
    <w:p w:rsidR="007C1010" w:rsidRPr="0041309F" w:rsidRDefault="007C1010" w:rsidP="0041309F">
      <w:pPr>
        <w:pStyle w:val="NormalWeb"/>
        <w:spacing w:before="0" w:beforeAutospacing="0" w:after="0" w:afterAutospacing="0"/>
        <w:jc w:val="both"/>
        <w:rPr>
          <w:rFonts w:ascii="Arial" w:hAnsi="Arial" w:cs="Arial"/>
          <w:b/>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Cuando regresó a Cambridge, inició su correspondencia con el filósofo </w:t>
      </w:r>
      <w:hyperlink r:id="rId215" w:tooltip="John Locke" w:history="1">
        <w:r w:rsidR="00262D47" w:rsidRPr="0041309F">
          <w:rPr>
            <w:rStyle w:val="Hipervnculo"/>
            <w:rFonts w:ascii="Arial" w:hAnsi="Arial" w:cs="Arial"/>
            <w:b/>
            <w:color w:val="auto"/>
            <w:u w:val="none"/>
          </w:rPr>
          <w:t xml:space="preserve">John </w:t>
        </w:r>
        <w:proofErr w:type="spellStart"/>
        <w:r w:rsidR="00262D47" w:rsidRPr="0041309F">
          <w:rPr>
            <w:rStyle w:val="Hipervnculo"/>
            <w:rFonts w:ascii="Arial" w:hAnsi="Arial" w:cs="Arial"/>
            <w:b/>
            <w:color w:val="auto"/>
            <w:u w:val="none"/>
          </w:rPr>
          <w:t>Locke</w:t>
        </w:r>
        <w:proofErr w:type="spellEnd"/>
      </w:hyperlink>
      <w:r w:rsidR="00262D47" w:rsidRPr="0041309F">
        <w:rPr>
          <w:rFonts w:ascii="Arial" w:hAnsi="Arial" w:cs="Arial"/>
          <w:b/>
        </w:rPr>
        <w:t xml:space="preserve">. Newton tuvo la confianza de confesarle sus opiniones acerca de la Trinidad y </w:t>
      </w:r>
      <w:proofErr w:type="spellStart"/>
      <w:r w:rsidR="00262D47" w:rsidRPr="0041309F">
        <w:rPr>
          <w:rFonts w:ascii="Arial" w:hAnsi="Arial" w:cs="Arial"/>
          <w:b/>
        </w:rPr>
        <w:t>Locke</w:t>
      </w:r>
      <w:proofErr w:type="spellEnd"/>
      <w:r w:rsidR="00262D47" w:rsidRPr="0041309F">
        <w:rPr>
          <w:rFonts w:ascii="Arial" w:hAnsi="Arial" w:cs="Arial"/>
          <w:b/>
        </w:rPr>
        <w:t xml:space="preserve"> le i</w:t>
      </w:r>
      <w:r w:rsidR="00262D47" w:rsidRPr="0041309F">
        <w:rPr>
          <w:rFonts w:ascii="Arial" w:hAnsi="Arial" w:cs="Arial"/>
          <w:b/>
        </w:rPr>
        <w:t>n</w:t>
      </w:r>
      <w:r w:rsidR="00262D47" w:rsidRPr="0041309F">
        <w:rPr>
          <w:rFonts w:ascii="Arial" w:hAnsi="Arial" w:cs="Arial"/>
          <w:b/>
        </w:rPr>
        <w:t>citó a que continuara con sus manu</w:t>
      </w:r>
      <w:r w:rsidR="00262D47" w:rsidRPr="0041309F">
        <w:rPr>
          <w:rFonts w:ascii="Arial" w:hAnsi="Arial" w:cs="Arial"/>
          <w:b/>
        </w:rPr>
        <w:t>s</w:t>
      </w:r>
      <w:r w:rsidR="00262D47" w:rsidRPr="0041309F">
        <w:rPr>
          <w:rFonts w:ascii="Arial" w:hAnsi="Arial" w:cs="Arial"/>
          <w:b/>
        </w:rPr>
        <w:t xml:space="preserve">critos teológicos. </w:t>
      </w:r>
      <w:r w:rsidR="00262D47" w:rsidRPr="0041309F">
        <w:rPr>
          <w:rFonts w:ascii="Arial" w:hAnsi="Arial" w:cs="Arial"/>
          <w:b/>
          <w:lang w:val="en-US"/>
        </w:rPr>
        <w:t xml:space="preserve">Entre sus obras teológicas, algunas de las más conocidas son </w:t>
      </w:r>
      <w:hyperlink r:id="rId216" w:tooltip="An Historical Account of Two Notable Corruption of Scriptures (aún no redactado)" w:history="1">
        <w:r w:rsidR="00262D47" w:rsidRPr="0041309F">
          <w:rPr>
            <w:rStyle w:val="Hipervnculo"/>
            <w:rFonts w:ascii="Arial" w:hAnsi="Arial" w:cs="Arial"/>
            <w:b/>
            <w:i/>
            <w:iCs/>
            <w:color w:val="auto"/>
            <w:u w:val="none"/>
            <w:lang w:val="en-US"/>
          </w:rPr>
          <w:t>An Historical Account of Two Notable Corruption of Scriptures</w:t>
        </w:r>
      </w:hyperlink>
      <w:r w:rsidR="00262D47" w:rsidRPr="0041309F">
        <w:rPr>
          <w:rFonts w:ascii="Arial" w:hAnsi="Arial" w:cs="Arial"/>
          <w:b/>
          <w:lang w:val="en-US"/>
        </w:rPr>
        <w:t xml:space="preserve">, </w:t>
      </w:r>
      <w:hyperlink r:id="rId217" w:tooltip="Chronology of Ancient Kingdoms Atended (aún no redactado)" w:history="1">
        <w:r w:rsidR="00262D47" w:rsidRPr="0041309F">
          <w:rPr>
            <w:rStyle w:val="Hipervnculo"/>
            <w:rFonts w:ascii="Arial" w:hAnsi="Arial" w:cs="Arial"/>
            <w:b/>
            <w:i/>
            <w:iCs/>
            <w:color w:val="auto"/>
            <w:u w:val="none"/>
            <w:lang w:val="en-US"/>
          </w:rPr>
          <w:t>Chr</w:t>
        </w:r>
        <w:r w:rsidR="00262D47" w:rsidRPr="0041309F">
          <w:rPr>
            <w:rStyle w:val="Hipervnculo"/>
            <w:rFonts w:ascii="Arial" w:hAnsi="Arial" w:cs="Arial"/>
            <w:b/>
            <w:i/>
            <w:iCs/>
            <w:color w:val="auto"/>
            <w:u w:val="none"/>
            <w:lang w:val="en-US"/>
          </w:rPr>
          <w:t>o</w:t>
        </w:r>
        <w:r w:rsidR="00262D47" w:rsidRPr="0041309F">
          <w:rPr>
            <w:rStyle w:val="Hipervnculo"/>
            <w:rFonts w:ascii="Arial" w:hAnsi="Arial" w:cs="Arial"/>
            <w:b/>
            <w:i/>
            <w:iCs/>
            <w:color w:val="auto"/>
            <w:u w:val="none"/>
            <w:lang w:val="en-US"/>
          </w:rPr>
          <w:t>nology of Ancient Kingdoms Atended</w:t>
        </w:r>
      </w:hyperlink>
      <w:r w:rsidR="00262D47" w:rsidRPr="0041309F">
        <w:rPr>
          <w:rFonts w:ascii="Arial" w:hAnsi="Arial" w:cs="Arial"/>
          <w:b/>
          <w:lang w:val="en-US"/>
        </w:rPr>
        <w:t xml:space="preserve"> y </w:t>
      </w:r>
      <w:hyperlink r:id="rId218" w:tooltip="Observations upon the Prophecies (aún no redactado)" w:history="1">
        <w:r w:rsidR="00262D47" w:rsidRPr="0041309F">
          <w:rPr>
            <w:rStyle w:val="Hipervnculo"/>
            <w:rFonts w:ascii="Arial" w:hAnsi="Arial" w:cs="Arial"/>
            <w:b/>
            <w:i/>
            <w:iCs/>
            <w:color w:val="auto"/>
            <w:u w:val="none"/>
            <w:lang w:val="en-US"/>
          </w:rPr>
          <w:t>Observations upon the Prophecies</w:t>
        </w:r>
      </w:hyperlink>
      <w:r w:rsidR="00262D47" w:rsidRPr="0041309F">
        <w:rPr>
          <w:rFonts w:ascii="Arial" w:hAnsi="Arial" w:cs="Arial"/>
          <w:b/>
          <w:lang w:val="en-US"/>
        </w:rPr>
        <w:t xml:space="preserve">. </w:t>
      </w:r>
      <w:r w:rsidR="00262D47" w:rsidRPr="0041309F">
        <w:rPr>
          <w:rFonts w:ascii="Arial" w:hAnsi="Arial" w:cs="Arial"/>
          <w:b/>
        </w:rPr>
        <w:t xml:space="preserve">Newton realizó varios cálculos sobre el </w:t>
      </w:r>
      <w:hyperlink r:id="rId219" w:tooltip="Juicio Final" w:history="1">
        <w:r w:rsidR="00262D47" w:rsidRPr="0041309F">
          <w:rPr>
            <w:rStyle w:val="Hipervnculo"/>
            <w:rFonts w:ascii="Arial" w:hAnsi="Arial" w:cs="Arial"/>
            <w:b/>
            <w:color w:val="auto"/>
            <w:u w:val="none"/>
          </w:rPr>
          <w:t>Día del Ju</w:t>
        </w:r>
        <w:r w:rsidR="00262D47" w:rsidRPr="0041309F">
          <w:rPr>
            <w:rStyle w:val="Hipervnculo"/>
            <w:rFonts w:ascii="Arial" w:hAnsi="Arial" w:cs="Arial"/>
            <w:b/>
            <w:color w:val="auto"/>
            <w:u w:val="none"/>
          </w:rPr>
          <w:t>i</w:t>
        </w:r>
        <w:r w:rsidR="00262D47" w:rsidRPr="0041309F">
          <w:rPr>
            <w:rStyle w:val="Hipervnculo"/>
            <w:rFonts w:ascii="Arial" w:hAnsi="Arial" w:cs="Arial"/>
            <w:b/>
            <w:color w:val="auto"/>
            <w:u w:val="none"/>
          </w:rPr>
          <w:t>cio Final</w:t>
        </w:r>
      </w:hyperlink>
      <w:r w:rsidR="00262D47" w:rsidRPr="0041309F">
        <w:rPr>
          <w:rFonts w:ascii="Arial" w:hAnsi="Arial" w:cs="Arial"/>
          <w:b/>
        </w:rPr>
        <w:t>, llegando a la conclusión de que este no sería antes del año 2060.</w:t>
      </w:r>
    </w:p>
    <w:p w:rsidR="007C1010" w:rsidRDefault="007C1010" w:rsidP="0041309F">
      <w:pPr>
        <w:pStyle w:val="NormalWeb"/>
        <w:spacing w:before="0" w:beforeAutospacing="0" w:after="0" w:afterAutospacing="0"/>
        <w:jc w:val="both"/>
      </w:pPr>
    </w:p>
    <w:p w:rsidR="007C1010" w:rsidRDefault="007C1010" w:rsidP="007C1010">
      <w:pPr>
        <w:pStyle w:val="NormalWeb"/>
        <w:spacing w:before="0" w:beforeAutospacing="0" w:after="0" w:afterAutospacing="0"/>
        <w:jc w:val="center"/>
      </w:pPr>
      <w:r>
        <w:rPr>
          <w:noProof/>
        </w:rPr>
        <w:drawing>
          <wp:inline distT="0" distB="0" distL="0" distR="0">
            <wp:extent cx="3850227" cy="2257425"/>
            <wp:effectExtent l="1905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0"/>
                    <a:srcRect l="6879" t="42351" r="44965" b="20895"/>
                    <a:stretch>
                      <a:fillRect/>
                    </a:stretch>
                  </pic:blipFill>
                  <pic:spPr bwMode="auto">
                    <a:xfrm>
                      <a:off x="0" y="0"/>
                      <a:ext cx="3850227" cy="2257425"/>
                    </a:xfrm>
                    <a:prstGeom prst="rect">
                      <a:avLst/>
                    </a:prstGeom>
                    <a:noFill/>
                    <a:ln w="9525">
                      <a:noFill/>
                      <a:miter lim="800000"/>
                      <a:headEnd/>
                      <a:tailEnd/>
                    </a:ln>
                  </pic:spPr>
                </pic:pic>
              </a:graphicData>
            </a:graphic>
          </wp:inline>
        </w:drawing>
      </w:r>
    </w:p>
    <w:p w:rsidR="007C1010" w:rsidRPr="0041309F" w:rsidRDefault="007C1010" w:rsidP="0041309F">
      <w:pPr>
        <w:pStyle w:val="NormalWeb"/>
        <w:spacing w:before="0" w:beforeAutospacing="0" w:after="0" w:afterAutospacing="0"/>
        <w:jc w:val="both"/>
        <w:rPr>
          <w:rFonts w:ascii="Arial" w:hAnsi="Arial" w:cs="Arial"/>
          <w:b/>
        </w:rPr>
      </w:pPr>
    </w:p>
    <w:p w:rsidR="00262D47" w:rsidRPr="007C1010" w:rsidRDefault="00262D47" w:rsidP="0041309F">
      <w:pPr>
        <w:pStyle w:val="Ttulo2"/>
        <w:spacing w:before="0" w:beforeAutospacing="0" w:after="0" w:afterAutospacing="0"/>
        <w:jc w:val="both"/>
        <w:rPr>
          <w:rStyle w:val="mw-headline"/>
          <w:rFonts w:ascii="Arial" w:hAnsi="Arial" w:cs="Arial"/>
          <w:color w:val="FF0000"/>
          <w:sz w:val="24"/>
          <w:szCs w:val="24"/>
        </w:rPr>
      </w:pPr>
      <w:r w:rsidRPr="007C1010">
        <w:rPr>
          <w:rStyle w:val="mw-headline"/>
          <w:rFonts w:ascii="Arial" w:hAnsi="Arial" w:cs="Arial"/>
          <w:color w:val="FF0000"/>
          <w:sz w:val="24"/>
          <w:szCs w:val="24"/>
        </w:rPr>
        <w:t>Relación con otros científicos contemporáneos</w:t>
      </w:r>
    </w:p>
    <w:p w:rsidR="007C1010" w:rsidRPr="0041309F" w:rsidRDefault="007C1010" w:rsidP="0041309F">
      <w:pPr>
        <w:pStyle w:val="Ttulo2"/>
        <w:spacing w:before="0" w:beforeAutospacing="0" w:after="0" w:afterAutospacing="0"/>
        <w:jc w:val="both"/>
        <w:rPr>
          <w:rFonts w:ascii="Arial" w:hAnsi="Arial" w:cs="Arial"/>
          <w:sz w:val="24"/>
          <w:szCs w:val="24"/>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Newton publicó sus </w:t>
      </w:r>
      <w:hyperlink r:id="rId221" w:tooltip="Philosophiae Naturalis Principia Mathematica" w:history="1">
        <w:r w:rsidR="00262D47" w:rsidRPr="0041309F">
          <w:rPr>
            <w:rStyle w:val="Hipervnculo"/>
            <w:rFonts w:ascii="Arial" w:hAnsi="Arial" w:cs="Arial"/>
            <w:b/>
            <w:i/>
            <w:iCs/>
            <w:color w:val="auto"/>
            <w:u w:val="none"/>
          </w:rPr>
          <w:t>Principios matemáticos de la filosofía natural</w:t>
        </w:r>
      </w:hyperlink>
      <w:r w:rsidR="00262D47" w:rsidRPr="0041309F">
        <w:rPr>
          <w:rFonts w:ascii="Arial" w:hAnsi="Arial" w:cs="Arial"/>
          <w:b/>
        </w:rPr>
        <w:t xml:space="preserve"> en 1687. Editados 22 años de</w:t>
      </w:r>
      <w:r w:rsidR="00262D47" w:rsidRPr="0041309F">
        <w:rPr>
          <w:rFonts w:ascii="Arial" w:hAnsi="Arial" w:cs="Arial"/>
          <w:b/>
        </w:rPr>
        <w:t>s</w:t>
      </w:r>
      <w:r w:rsidR="00262D47" w:rsidRPr="0041309F">
        <w:rPr>
          <w:rFonts w:ascii="Arial" w:hAnsi="Arial" w:cs="Arial"/>
          <w:b/>
        </w:rPr>
        <w:t xml:space="preserve">pués de la </w:t>
      </w:r>
      <w:hyperlink r:id="rId222" w:tooltip="Micrographia" w:history="1">
        <w:proofErr w:type="spellStart"/>
        <w:r w:rsidR="00262D47" w:rsidRPr="0041309F">
          <w:rPr>
            <w:rStyle w:val="Hipervnculo"/>
            <w:rFonts w:ascii="Arial" w:hAnsi="Arial" w:cs="Arial"/>
            <w:b/>
            <w:i/>
            <w:iCs/>
            <w:color w:val="auto"/>
            <w:u w:val="none"/>
          </w:rPr>
          <w:t>Micrographia</w:t>
        </w:r>
        <w:proofErr w:type="spellEnd"/>
      </w:hyperlink>
      <w:r w:rsidR="00262D47" w:rsidRPr="0041309F">
        <w:rPr>
          <w:rFonts w:ascii="Arial" w:hAnsi="Arial" w:cs="Arial"/>
          <w:b/>
        </w:rPr>
        <w:t xml:space="preserve"> de </w:t>
      </w:r>
      <w:hyperlink r:id="rId223" w:tooltip="Robert Hooke" w:history="1">
        <w:r w:rsidR="00262D47" w:rsidRPr="0041309F">
          <w:rPr>
            <w:rStyle w:val="Hipervnculo"/>
            <w:rFonts w:ascii="Arial" w:hAnsi="Arial" w:cs="Arial"/>
            <w:b/>
            <w:color w:val="auto"/>
            <w:u w:val="none"/>
          </w:rPr>
          <w:t xml:space="preserve">Robert </w:t>
        </w:r>
        <w:proofErr w:type="spellStart"/>
        <w:r w:rsidR="00262D47" w:rsidRPr="0041309F">
          <w:rPr>
            <w:rStyle w:val="Hipervnculo"/>
            <w:rFonts w:ascii="Arial" w:hAnsi="Arial" w:cs="Arial"/>
            <w:b/>
            <w:color w:val="auto"/>
            <w:u w:val="none"/>
          </w:rPr>
          <w:t>Hooke</w:t>
        </w:r>
        <w:proofErr w:type="spellEnd"/>
      </w:hyperlink>
      <w:r w:rsidR="00262D47" w:rsidRPr="0041309F">
        <w:rPr>
          <w:rFonts w:ascii="Arial" w:hAnsi="Arial" w:cs="Arial"/>
          <w:b/>
        </w:rPr>
        <w:t xml:space="preserve">, describían las leyes del movimiento, entre ellas la </w:t>
      </w:r>
      <w:hyperlink r:id="rId224" w:tooltip="Ley de la gravedad" w:history="1">
        <w:r w:rsidR="00262D47" w:rsidRPr="0041309F">
          <w:rPr>
            <w:rStyle w:val="Hipervnculo"/>
            <w:rFonts w:ascii="Arial" w:hAnsi="Arial" w:cs="Arial"/>
            <w:b/>
            <w:color w:val="auto"/>
            <w:u w:val="none"/>
          </w:rPr>
          <w:t>ley de la gravedad</w:t>
        </w:r>
      </w:hyperlink>
      <w:r w:rsidR="00262D47" w:rsidRPr="0041309F">
        <w:rPr>
          <w:rFonts w:ascii="Arial" w:hAnsi="Arial" w:cs="Arial"/>
          <w:b/>
        </w:rPr>
        <w:t xml:space="preserve">; pero lo cierto es que, como indica </w:t>
      </w:r>
      <w:hyperlink r:id="rId225" w:tooltip="Allan Chapman (aún no redactado)" w:history="1">
        <w:r w:rsidR="00262D47" w:rsidRPr="0041309F">
          <w:rPr>
            <w:rStyle w:val="Hipervnculo"/>
            <w:rFonts w:ascii="Arial" w:hAnsi="Arial" w:cs="Arial"/>
            <w:b/>
            <w:color w:val="auto"/>
            <w:u w:val="none"/>
          </w:rPr>
          <w:t xml:space="preserve">Allan </w:t>
        </w:r>
        <w:proofErr w:type="spellStart"/>
        <w:r w:rsidR="00262D47" w:rsidRPr="0041309F">
          <w:rPr>
            <w:rStyle w:val="Hipervnculo"/>
            <w:rFonts w:ascii="Arial" w:hAnsi="Arial" w:cs="Arial"/>
            <w:b/>
            <w:color w:val="auto"/>
            <w:u w:val="none"/>
          </w:rPr>
          <w:t>Chapman</w:t>
        </w:r>
        <w:proofErr w:type="spellEnd"/>
      </w:hyperlink>
      <w:r w:rsidR="00262D47" w:rsidRPr="0041309F">
        <w:rPr>
          <w:rFonts w:ascii="Arial" w:hAnsi="Arial" w:cs="Arial"/>
          <w:b/>
        </w:rPr>
        <w:t xml:space="preserve">, </w:t>
      </w:r>
      <w:proofErr w:type="spellStart"/>
      <w:r w:rsidR="00262D47" w:rsidRPr="0041309F">
        <w:rPr>
          <w:rFonts w:ascii="Arial" w:hAnsi="Arial" w:cs="Arial"/>
          <w:b/>
        </w:rPr>
        <w:t>Hooke</w:t>
      </w:r>
      <w:proofErr w:type="spellEnd"/>
      <w:r w:rsidR="00262D47" w:rsidRPr="0041309F">
        <w:rPr>
          <w:rFonts w:ascii="Arial" w:hAnsi="Arial" w:cs="Arial"/>
          <w:b/>
        </w:rPr>
        <w:t xml:space="preserve"> «había formulado antes que Newton muchos de los fundamentos de la teoría de la gravit</w:t>
      </w:r>
      <w:r w:rsidR="00262D47" w:rsidRPr="0041309F">
        <w:rPr>
          <w:rFonts w:ascii="Arial" w:hAnsi="Arial" w:cs="Arial"/>
          <w:b/>
        </w:rPr>
        <w:t>a</w:t>
      </w:r>
      <w:r w:rsidR="00262D47" w:rsidRPr="0041309F">
        <w:rPr>
          <w:rFonts w:ascii="Arial" w:hAnsi="Arial" w:cs="Arial"/>
          <w:b/>
        </w:rPr>
        <w:t xml:space="preserve">ción». La labor de </w:t>
      </w:r>
      <w:proofErr w:type="spellStart"/>
      <w:r w:rsidR="00262D47" w:rsidRPr="0041309F">
        <w:rPr>
          <w:rFonts w:ascii="Arial" w:hAnsi="Arial" w:cs="Arial"/>
          <w:b/>
        </w:rPr>
        <w:t>Hooke</w:t>
      </w:r>
      <w:proofErr w:type="spellEnd"/>
      <w:r w:rsidR="00262D47" w:rsidRPr="0041309F">
        <w:rPr>
          <w:rFonts w:ascii="Arial" w:hAnsi="Arial" w:cs="Arial"/>
          <w:b/>
        </w:rPr>
        <w:t xml:space="preserve"> también estimuló las investigaciones de Newton sobre la natur</w:t>
      </w:r>
      <w:r w:rsidR="00262D47" w:rsidRPr="0041309F">
        <w:rPr>
          <w:rFonts w:ascii="Arial" w:hAnsi="Arial" w:cs="Arial"/>
          <w:b/>
        </w:rPr>
        <w:t>a</w:t>
      </w:r>
      <w:r w:rsidR="00262D47" w:rsidRPr="0041309F">
        <w:rPr>
          <w:rFonts w:ascii="Arial" w:hAnsi="Arial" w:cs="Arial"/>
          <w:b/>
        </w:rPr>
        <w:t>leza de la luz.</w:t>
      </w:r>
    </w:p>
    <w:p w:rsidR="007C1010" w:rsidRPr="0041309F" w:rsidRDefault="007C1010" w:rsidP="0041309F">
      <w:pPr>
        <w:pStyle w:val="NormalWeb"/>
        <w:spacing w:before="0" w:beforeAutospacing="0" w:after="0" w:afterAutospacing="0"/>
        <w:jc w:val="both"/>
        <w:rPr>
          <w:rFonts w:ascii="Arial" w:hAnsi="Arial" w:cs="Arial"/>
          <w:b/>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Por desgracia, las disputas en materia de </w:t>
      </w:r>
      <w:hyperlink r:id="rId226" w:tooltip="Óptica" w:history="1">
        <w:r w:rsidR="00262D47" w:rsidRPr="0041309F">
          <w:rPr>
            <w:rStyle w:val="Hipervnculo"/>
            <w:rFonts w:ascii="Arial" w:hAnsi="Arial" w:cs="Arial"/>
            <w:b/>
            <w:color w:val="auto"/>
            <w:u w:val="none"/>
          </w:rPr>
          <w:t>óptica</w:t>
        </w:r>
      </w:hyperlink>
      <w:r w:rsidR="00262D47" w:rsidRPr="0041309F">
        <w:rPr>
          <w:rFonts w:ascii="Arial" w:hAnsi="Arial" w:cs="Arial"/>
          <w:b/>
        </w:rPr>
        <w:t xml:space="preserve"> y gravitación agriaron las relaciones entre ambos científicos. Newton llegó al extremo de eliminar de sus </w:t>
      </w:r>
      <w:r w:rsidR="00262D47" w:rsidRPr="0041309F">
        <w:rPr>
          <w:rFonts w:ascii="Arial" w:hAnsi="Arial" w:cs="Arial"/>
          <w:b/>
          <w:i/>
          <w:iCs/>
        </w:rPr>
        <w:t>Principios matemát</w:t>
      </w:r>
      <w:r w:rsidR="00262D47" w:rsidRPr="0041309F">
        <w:rPr>
          <w:rFonts w:ascii="Arial" w:hAnsi="Arial" w:cs="Arial"/>
          <w:b/>
          <w:i/>
          <w:iCs/>
        </w:rPr>
        <w:t>i</w:t>
      </w:r>
      <w:r w:rsidR="00262D47" w:rsidRPr="0041309F">
        <w:rPr>
          <w:rFonts w:ascii="Arial" w:hAnsi="Arial" w:cs="Arial"/>
          <w:b/>
          <w:i/>
          <w:iCs/>
        </w:rPr>
        <w:t>cos</w:t>
      </w:r>
      <w:r w:rsidR="00262D47" w:rsidRPr="0041309F">
        <w:rPr>
          <w:rFonts w:ascii="Arial" w:hAnsi="Arial" w:cs="Arial"/>
          <w:b/>
        </w:rPr>
        <w:t xml:space="preserve"> toda referencia a </w:t>
      </w:r>
      <w:proofErr w:type="spellStart"/>
      <w:r w:rsidR="00262D47" w:rsidRPr="0041309F">
        <w:rPr>
          <w:rFonts w:ascii="Arial" w:hAnsi="Arial" w:cs="Arial"/>
          <w:b/>
        </w:rPr>
        <w:t>Hooke</w:t>
      </w:r>
      <w:proofErr w:type="spellEnd"/>
      <w:r w:rsidR="00262D47" w:rsidRPr="0041309F">
        <w:rPr>
          <w:rFonts w:ascii="Arial" w:hAnsi="Arial" w:cs="Arial"/>
          <w:b/>
        </w:rPr>
        <w:t>. Un especialista asegura que también intentó borrar de los r</w:t>
      </w:r>
      <w:r w:rsidR="00262D47" w:rsidRPr="0041309F">
        <w:rPr>
          <w:rFonts w:ascii="Arial" w:hAnsi="Arial" w:cs="Arial"/>
          <w:b/>
        </w:rPr>
        <w:t>e</w:t>
      </w:r>
      <w:r w:rsidR="00262D47" w:rsidRPr="0041309F">
        <w:rPr>
          <w:rFonts w:ascii="Arial" w:hAnsi="Arial" w:cs="Arial"/>
          <w:b/>
        </w:rPr>
        <w:t xml:space="preserve">gistros las contribuciones que </w:t>
      </w:r>
      <w:proofErr w:type="spellStart"/>
      <w:r w:rsidR="00262D47" w:rsidRPr="0041309F">
        <w:rPr>
          <w:rFonts w:ascii="Arial" w:hAnsi="Arial" w:cs="Arial"/>
          <w:b/>
        </w:rPr>
        <w:t>Hooke</w:t>
      </w:r>
      <w:proofErr w:type="spellEnd"/>
      <w:r w:rsidR="00262D47" w:rsidRPr="0041309F">
        <w:rPr>
          <w:rFonts w:ascii="Arial" w:hAnsi="Arial" w:cs="Arial"/>
          <w:b/>
        </w:rPr>
        <w:t xml:space="preserve"> había hecho a la ciencia. Además, los instrumentos de </w:t>
      </w:r>
      <w:proofErr w:type="spellStart"/>
      <w:r w:rsidR="00262D47" w:rsidRPr="0041309F">
        <w:rPr>
          <w:rFonts w:ascii="Arial" w:hAnsi="Arial" w:cs="Arial"/>
          <w:b/>
        </w:rPr>
        <w:t>Hooke</w:t>
      </w:r>
      <w:proofErr w:type="spellEnd"/>
      <w:r w:rsidR="00262D47" w:rsidRPr="0041309F">
        <w:rPr>
          <w:rFonts w:ascii="Arial" w:hAnsi="Arial" w:cs="Arial"/>
          <w:b/>
        </w:rPr>
        <w:t xml:space="preserve"> —muchos elaborados artesanalmente—, buena parte de sus ensayos y el único r</w:t>
      </w:r>
      <w:r w:rsidR="00262D47" w:rsidRPr="0041309F">
        <w:rPr>
          <w:rFonts w:ascii="Arial" w:hAnsi="Arial" w:cs="Arial"/>
          <w:b/>
        </w:rPr>
        <w:t>e</w:t>
      </w:r>
      <w:r w:rsidR="00262D47" w:rsidRPr="0041309F">
        <w:rPr>
          <w:rFonts w:ascii="Arial" w:hAnsi="Arial" w:cs="Arial"/>
          <w:b/>
        </w:rPr>
        <w:t xml:space="preserve">trato auténtico suyo se esfumaron una vez que Newton se convirtió en presidente de la </w:t>
      </w:r>
      <w:hyperlink r:id="rId227" w:tooltip="Royal Society" w:history="1">
        <w:r w:rsidR="00262D47" w:rsidRPr="0041309F">
          <w:rPr>
            <w:rStyle w:val="Hipervnculo"/>
            <w:rFonts w:ascii="Arial" w:hAnsi="Arial" w:cs="Arial"/>
            <w:b/>
            <w:color w:val="auto"/>
            <w:u w:val="none"/>
          </w:rPr>
          <w:t xml:space="preserve">Royal </w:t>
        </w:r>
        <w:proofErr w:type="spellStart"/>
        <w:r w:rsidR="00262D47" w:rsidRPr="0041309F">
          <w:rPr>
            <w:rStyle w:val="Hipervnculo"/>
            <w:rFonts w:ascii="Arial" w:hAnsi="Arial" w:cs="Arial"/>
            <w:b/>
            <w:color w:val="auto"/>
            <w:u w:val="none"/>
          </w:rPr>
          <w:t>S</w:t>
        </w:r>
        <w:r w:rsidR="00262D47" w:rsidRPr="0041309F">
          <w:rPr>
            <w:rStyle w:val="Hipervnculo"/>
            <w:rFonts w:ascii="Arial" w:hAnsi="Arial" w:cs="Arial"/>
            <w:b/>
            <w:color w:val="auto"/>
            <w:u w:val="none"/>
          </w:rPr>
          <w:t>o</w:t>
        </w:r>
        <w:r w:rsidR="00262D47" w:rsidRPr="0041309F">
          <w:rPr>
            <w:rStyle w:val="Hipervnculo"/>
            <w:rFonts w:ascii="Arial" w:hAnsi="Arial" w:cs="Arial"/>
            <w:b/>
            <w:color w:val="auto"/>
            <w:u w:val="none"/>
          </w:rPr>
          <w:t>ciety</w:t>
        </w:r>
        <w:proofErr w:type="spellEnd"/>
      </w:hyperlink>
      <w:r w:rsidR="00262D47" w:rsidRPr="0041309F">
        <w:rPr>
          <w:rFonts w:ascii="Arial" w:hAnsi="Arial" w:cs="Arial"/>
          <w:b/>
        </w:rPr>
        <w:t xml:space="preserve"> en 1703. A consecuencia de lo anterior, la fama de </w:t>
      </w:r>
      <w:proofErr w:type="spellStart"/>
      <w:r w:rsidR="00262D47" w:rsidRPr="0041309F">
        <w:rPr>
          <w:rFonts w:ascii="Arial" w:hAnsi="Arial" w:cs="Arial"/>
          <w:b/>
        </w:rPr>
        <w:t>Hooke</w:t>
      </w:r>
      <w:proofErr w:type="spellEnd"/>
      <w:r w:rsidR="00262D47" w:rsidRPr="0041309F">
        <w:rPr>
          <w:rFonts w:ascii="Arial" w:hAnsi="Arial" w:cs="Arial"/>
          <w:b/>
        </w:rPr>
        <w:t xml:space="preserve"> cayó en el olvido durante más de dos siglos, al punto que no se sabe hoy día dónde se halla su tumba.</w:t>
      </w:r>
    </w:p>
    <w:p w:rsidR="007C1010" w:rsidRPr="0041309F" w:rsidRDefault="007C1010" w:rsidP="0041309F">
      <w:pPr>
        <w:pStyle w:val="NormalWeb"/>
        <w:spacing w:before="0" w:beforeAutospacing="0" w:after="0" w:afterAutospacing="0"/>
        <w:jc w:val="both"/>
        <w:rPr>
          <w:rFonts w:ascii="Arial" w:hAnsi="Arial" w:cs="Arial"/>
          <w:b/>
        </w:rPr>
      </w:pPr>
    </w:p>
    <w:p w:rsidR="00262D47" w:rsidRPr="007C1010" w:rsidRDefault="00262D47" w:rsidP="0041309F">
      <w:pPr>
        <w:pStyle w:val="Ttulo2"/>
        <w:spacing w:before="0" w:beforeAutospacing="0" w:after="0" w:afterAutospacing="0"/>
        <w:jc w:val="both"/>
        <w:rPr>
          <w:rFonts w:ascii="Arial" w:hAnsi="Arial" w:cs="Arial"/>
          <w:color w:val="FF0000"/>
          <w:sz w:val="28"/>
          <w:szCs w:val="28"/>
        </w:rPr>
      </w:pPr>
      <w:r w:rsidRPr="007C1010">
        <w:rPr>
          <w:rStyle w:val="mw-headline"/>
          <w:rFonts w:ascii="Arial" w:hAnsi="Arial" w:cs="Arial"/>
          <w:color w:val="FF0000"/>
          <w:sz w:val="28"/>
          <w:szCs w:val="28"/>
        </w:rPr>
        <w:t>Últimos años</w:t>
      </w:r>
    </w:p>
    <w:p w:rsidR="00262D47" w:rsidRPr="0041309F" w:rsidRDefault="00262D47" w:rsidP="0041309F">
      <w:pPr>
        <w:jc w:val="both"/>
        <w:rPr>
          <w:b/>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Los últimos años de su vida se vieron ensombrecidos por la desgraciada controversia, de envergadura internacional, con </w:t>
      </w:r>
      <w:hyperlink r:id="rId228" w:tooltip="Gottfried Leibniz" w:history="1">
        <w:r w:rsidR="00262D47" w:rsidRPr="0041309F">
          <w:rPr>
            <w:rStyle w:val="Hipervnculo"/>
            <w:rFonts w:ascii="Arial" w:hAnsi="Arial" w:cs="Arial"/>
            <w:b/>
            <w:color w:val="auto"/>
            <w:u w:val="none"/>
          </w:rPr>
          <w:t>Leibniz</w:t>
        </w:r>
      </w:hyperlink>
      <w:r w:rsidR="00262D47" w:rsidRPr="0041309F">
        <w:rPr>
          <w:rFonts w:ascii="Arial" w:hAnsi="Arial" w:cs="Arial"/>
          <w:b/>
        </w:rPr>
        <w:t xml:space="preserve"> a propósito de la prioridad de la invención del nuevo análisis. Acusaciones mutuas de </w:t>
      </w:r>
      <w:hyperlink r:id="rId229" w:tooltip="Plagio" w:history="1">
        <w:r w:rsidR="00262D47" w:rsidRPr="0041309F">
          <w:rPr>
            <w:rStyle w:val="Hipervnculo"/>
            <w:rFonts w:ascii="Arial" w:hAnsi="Arial" w:cs="Arial"/>
            <w:b/>
            <w:color w:val="auto"/>
            <w:u w:val="none"/>
          </w:rPr>
          <w:t>plagio</w:t>
        </w:r>
      </w:hyperlink>
      <w:r w:rsidR="00262D47" w:rsidRPr="0041309F">
        <w:rPr>
          <w:rFonts w:ascii="Arial" w:hAnsi="Arial" w:cs="Arial"/>
          <w:b/>
        </w:rPr>
        <w:t xml:space="preserve">, secretos disimulados en </w:t>
      </w:r>
      <w:hyperlink r:id="rId230" w:tooltip="Criptograma" w:history="1">
        <w:r w:rsidR="00262D47" w:rsidRPr="0041309F">
          <w:rPr>
            <w:rStyle w:val="Hipervnculo"/>
            <w:rFonts w:ascii="Arial" w:hAnsi="Arial" w:cs="Arial"/>
            <w:b/>
            <w:color w:val="auto"/>
            <w:u w:val="none"/>
          </w:rPr>
          <w:t>criptogramas</w:t>
        </w:r>
      </w:hyperlink>
      <w:r w:rsidR="00262D47" w:rsidRPr="0041309F">
        <w:rPr>
          <w:rFonts w:ascii="Arial" w:hAnsi="Arial" w:cs="Arial"/>
          <w:b/>
        </w:rPr>
        <w:t>, ca</w:t>
      </w:r>
      <w:r w:rsidR="00262D47" w:rsidRPr="0041309F">
        <w:rPr>
          <w:rFonts w:ascii="Arial" w:hAnsi="Arial" w:cs="Arial"/>
          <w:b/>
        </w:rPr>
        <w:t>r</w:t>
      </w:r>
      <w:r w:rsidR="00262D47" w:rsidRPr="0041309F">
        <w:rPr>
          <w:rFonts w:ascii="Arial" w:hAnsi="Arial" w:cs="Arial"/>
          <w:b/>
        </w:rPr>
        <w:t>tas anónimas, tratados inéditos, afirmaciones a menudo subjetivas de amigos y partidarios de los dos gigantes enfrentados, celos manifiestos y esfuerzos desplegados por los conc</w:t>
      </w:r>
      <w:r w:rsidR="00262D47" w:rsidRPr="0041309F">
        <w:rPr>
          <w:rFonts w:ascii="Arial" w:hAnsi="Arial" w:cs="Arial"/>
          <w:b/>
        </w:rPr>
        <w:t>i</w:t>
      </w:r>
      <w:r w:rsidR="00262D47" w:rsidRPr="0041309F">
        <w:rPr>
          <w:rFonts w:ascii="Arial" w:hAnsi="Arial" w:cs="Arial"/>
          <w:b/>
        </w:rPr>
        <w:t>liado</w:t>
      </w:r>
      <w:r w:rsidR="008D3B0B">
        <w:rPr>
          <w:rFonts w:ascii="Arial" w:hAnsi="Arial" w:cs="Arial"/>
          <w:b/>
        </w:rPr>
        <w:t>res para aproximar a los clanes</w:t>
      </w:r>
      <w:r w:rsidR="00262D47" w:rsidRPr="0041309F">
        <w:rPr>
          <w:rFonts w:ascii="Arial" w:hAnsi="Arial" w:cs="Arial"/>
          <w:b/>
        </w:rPr>
        <w:t>, s</w:t>
      </w:r>
      <w:r w:rsidR="008D3B0B">
        <w:rPr>
          <w:rFonts w:ascii="Arial" w:hAnsi="Arial" w:cs="Arial"/>
          <w:b/>
        </w:rPr>
        <w:t>ó</w:t>
      </w:r>
      <w:r w:rsidR="00262D47" w:rsidRPr="0041309F">
        <w:rPr>
          <w:rFonts w:ascii="Arial" w:hAnsi="Arial" w:cs="Arial"/>
          <w:b/>
        </w:rPr>
        <w:t>lo terminaron con la muerte de Leibniz en 1716.</w:t>
      </w:r>
    </w:p>
    <w:p w:rsidR="007C1010" w:rsidRPr="0041309F" w:rsidRDefault="007C1010" w:rsidP="0041309F">
      <w:pPr>
        <w:pStyle w:val="NormalWeb"/>
        <w:spacing w:before="0" w:beforeAutospacing="0" w:after="0" w:afterAutospacing="0"/>
        <w:jc w:val="both"/>
        <w:rPr>
          <w:rFonts w:ascii="Arial" w:hAnsi="Arial" w:cs="Arial"/>
          <w:b/>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Newton fue respetado durante toda su vida como ningún otro científico, y prueba de ello fueron los diversos cargos con que se le honró: en 1689 fue elegido miembro del Parl</w:t>
      </w:r>
      <w:r w:rsidR="00262D47" w:rsidRPr="0041309F">
        <w:rPr>
          <w:rFonts w:ascii="Arial" w:hAnsi="Arial" w:cs="Arial"/>
          <w:b/>
        </w:rPr>
        <w:t>a</w:t>
      </w:r>
      <w:r w:rsidR="00262D47" w:rsidRPr="0041309F">
        <w:rPr>
          <w:rFonts w:ascii="Arial" w:hAnsi="Arial" w:cs="Arial"/>
          <w:b/>
        </w:rPr>
        <w:t xml:space="preserve">mento, en 1696 se le encargó la custodia de la Casa de la Moneda, en 1703 se le nombró presidente de la Royal </w:t>
      </w:r>
      <w:proofErr w:type="spellStart"/>
      <w:r w:rsidR="00262D47" w:rsidRPr="0041309F">
        <w:rPr>
          <w:rFonts w:ascii="Arial" w:hAnsi="Arial" w:cs="Arial"/>
          <w:b/>
        </w:rPr>
        <w:t>Society</w:t>
      </w:r>
      <w:proofErr w:type="spellEnd"/>
      <w:r w:rsidR="00262D47" w:rsidRPr="0041309F">
        <w:rPr>
          <w:rFonts w:ascii="Arial" w:hAnsi="Arial" w:cs="Arial"/>
          <w:b/>
        </w:rPr>
        <w:t xml:space="preserve"> y finalmente en 1705 recibió el título de </w:t>
      </w:r>
      <w:r w:rsidR="00262D47" w:rsidRPr="0041309F">
        <w:rPr>
          <w:rFonts w:ascii="Arial" w:hAnsi="Arial" w:cs="Arial"/>
          <w:b/>
          <w:i/>
          <w:iCs/>
        </w:rPr>
        <w:t>sir</w:t>
      </w:r>
      <w:r w:rsidR="00262D47" w:rsidRPr="0041309F">
        <w:rPr>
          <w:rFonts w:ascii="Arial" w:hAnsi="Arial" w:cs="Arial"/>
          <w:b/>
        </w:rPr>
        <w:t xml:space="preserve"> de manos de la </w:t>
      </w:r>
      <w:hyperlink r:id="rId231" w:tooltip="Ana I de Gran Bretaña" w:history="1">
        <w:r w:rsidR="00262D47" w:rsidRPr="0041309F">
          <w:rPr>
            <w:rStyle w:val="Hipervnculo"/>
            <w:rFonts w:ascii="Arial" w:hAnsi="Arial" w:cs="Arial"/>
            <w:b/>
            <w:color w:val="auto"/>
            <w:u w:val="none"/>
          </w:rPr>
          <w:t>reina Ana</w:t>
        </w:r>
      </w:hyperlink>
      <w:r w:rsidR="00262D47" w:rsidRPr="0041309F">
        <w:rPr>
          <w:rFonts w:ascii="Arial" w:hAnsi="Arial" w:cs="Arial"/>
          <w:b/>
        </w:rPr>
        <w:t>.</w:t>
      </w:r>
    </w:p>
    <w:p w:rsidR="007C1010" w:rsidRPr="0041309F" w:rsidRDefault="007C1010" w:rsidP="0041309F">
      <w:pPr>
        <w:pStyle w:val="NormalWeb"/>
        <w:spacing w:before="0" w:beforeAutospacing="0" w:after="0" w:afterAutospacing="0"/>
        <w:jc w:val="both"/>
        <w:rPr>
          <w:rFonts w:ascii="Arial" w:hAnsi="Arial" w:cs="Arial"/>
          <w:b/>
        </w:rPr>
      </w:pPr>
    </w:p>
    <w:p w:rsidR="007C1010"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Padeció durante su vejez diversos problemas renales, incluyendo atroces </w:t>
      </w:r>
      <w:hyperlink r:id="rId232" w:tooltip="Cólico nefrítico" w:history="1">
        <w:r w:rsidR="00262D47" w:rsidRPr="0041309F">
          <w:rPr>
            <w:rStyle w:val="Hipervnculo"/>
            <w:rFonts w:ascii="Arial" w:hAnsi="Arial" w:cs="Arial"/>
            <w:b/>
            <w:color w:val="auto"/>
            <w:u w:val="none"/>
          </w:rPr>
          <w:t>cólicos nefr</w:t>
        </w:r>
        <w:r w:rsidR="00262D47" w:rsidRPr="0041309F">
          <w:rPr>
            <w:rStyle w:val="Hipervnculo"/>
            <w:rFonts w:ascii="Arial" w:hAnsi="Arial" w:cs="Arial"/>
            <w:b/>
            <w:color w:val="auto"/>
            <w:u w:val="none"/>
          </w:rPr>
          <w:t>í</w:t>
        </w:r>
        <w:r w:rsidR="00262D47" w:rsidRPr="0041309F">
          <w:rPr>
            <w:rStyle w:val="Hipervnculo"/>
            <w:rFonts w:ascii="Arial" w:hAnsi="Arial" w:cs="Arial"/>
            <w:b/>
            <w:color w:val="auto"/>
            <w:u w:val="none"/>
          </w:rPr>
          <w:t>ticos</w:t>
        </w:r>
      </w:hyperlink>
      <w:r w:rsidR="00262D47" w:rsidRPr="0041309F">
        <w:rPr>
          <w:rFonts w:ascii="Arial" w:hAnsi="Arial" w:cs="Arial"/>
          <w:b/>
        </w:rPr>
        <w:t>, sufriendo uno de los cuales murió —tras muchas horas de delirio— la noche del 31 de marzo de 1727 (</w:t>
      </w:r>
      <w:hyperlink r:id="rId233" w:tooltip="Calendario gregoriano" w:history="1">
        <w:r w:rsidR="00262D47" w:rsidRPr="0041309F">
          <w:rPr>
            <w:rStyle w:val="Hipervnculo"/>
            <w:rFonts w:ascii="Arial" w:hAnsi="Arial" w:cs="Arial"/>
            <w:b/>
            <w:color w:val="auto"/>
            <w:u w:val="none"/>
          </w:rPr>
          <w:t>calendario gregoriano</w:t>
        </w:r>
      </w:hyperlink>
      <w:r w:rsidR="00262D47" w:rsidRPr="0041309F">
        <w:rPr>
          <w:rFonts w:ascii="Arial" w:hAnsi="Arial" w:cs="Arial"/>
          <w:b/>
        </w:rPr>
        <w:t xml:space="preserve">). Sus restos fueron ubicados en la </w:t>
      </w:r>
      <w:hyperlink r:id="rId234" w:tooltip="Abadía de Westminster" w:history="1">
        <w:r w:rsidR="00262D47" w:rsidRPr="0041309F">
          <w:rPr>
            <w:rStyle w:val="Hipervnculo"/>
            <w:rFonts w:ascii="Arial" w:hAnsi="Arial" w:cs="Arial"/>
            <w:b/>
            <w:color w:val="auto"/>
            <w:u w:val="none"/>
          </w:rPr>
          <w:t>abadía de Westminster</w:t>
        </w:r>
      </w:hyperlink>
      <w:r w:rsidR="00262D47" w:rsidRPr="0041309F">
        <w:rPr>
          <w:rFonts w:ascii="Arial" w:hAnsi="Arial" w:cs="Arial"/>
          <w:b/>
        </w:rPr>
        <w:t xml:space="preserve"> junto a otros hombres de </w:t>
      </w:r>
      <w:hyperlink r:id="rId235" w:tooltip="Inglaterra" w:history="1">
        <w:r w:rsidR="00262D47" w:rsidRPr="0041309F">
          <w:rPr>
            <w:rStyle w:val="Hipervnculo"/>
            <w:rFonts w:ascii="Arial" w:hAnsi="Arial" w:cs="Arial"/>
            <w:b/>
            <w:color w:val="auto"/>
            <w:u w:val="none"/>
          </w:rPr>
          <w:t>Inglaterra</w:t>
        </w:r>
      </w:hyperlink>
      <w:r w:rsidR="00262D47" w:rsidRPr="0041309F">
        <w:rPr>
          <w:rFonts w:ascii="Arial" w:hAnsi="Arial" w:cs="Arial"/>
          <w:b/>
        </w:rPr>
        <w:t>.</w:t>
      </w:r>
    </w:p>
    <w:p w:rsidR="00262D47" w:rsidRPr="0041309F" w:rsidRDefault="007C1010" w:rsidP="0041309F">
      <w:pPr>
        <w:pStyle w:val="NormalWeb"/>
        <w:spacing w:before="0" w:beforeAutospacing="0" w:after="0" w:afterAutospacing="0"/>
        <w:jc w:val="both"/>
        <w:rPr>
          <w:rFonts w:ascii="Arial" w:hAnsi="Arial" w:cs="Arial"/>
          <w:b/>
        </w:rPr>
      </w:pPr>
      <w:r w:rsidRPr="0041309F">
        <w:rPr>
          <w:rFonts w:ascii="Arial" w:hAnsi="Arial" w:cs="Arial"/>
          <w:b/>
        </w:rPr>
        <w:t xml:space="preserve"> </w:t>
      </w:r>
    </w:p>
    <w:p w:rsidR="00262D47" w:rsidRPr="0041309F"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7C1010">
        <w:rPr>
          <w:rFonts w:ascii="Arial" w:hAnsi="Arial" w:cs="Arial"/>
          <w:b/>
          <w:i/>
        </w:rPr>
        <w:t>No sé cómo puedo ser visto por el mundo, pero en mi opinión, me he comportado como un niño que juega al borde del mar, y que se divierte buscando de cuando en cuando una piedra más p</w:t>
      </w:r>
      <w:r w:rsidR="00262D47" w:rsidRPr="007C1010">
        <w:rPr>
          <w:rFonts w:ascii="Arial" w:hAnsi="Arial" w:cs="Arial"/>
          <w:b/>
          <w:i/>
        </w:rPr>
        <w:t>u</w:t>
      </w:r>
      <w:r w:rsidR="00262D47" w:rsidRPr="007C1010">
        <w:rPr>
          <w:rFonts w:ascii="Arial" w:hAnsi="Arial" w:cs="Arial"/>
          <w:b/>
          <w:i/>
        </w:rPr>
        <w:t>lida y una concha m</w:t>
      </w:r>
      <w:r w:rsidR="00262D47" w:rsidRPr="007C1010">
        <w:rPr>
          <w:rFonts w:ascii="Arial" w:hAnsi="Arial" w:cs="Arial"/>
          <w:b/>
        </w:rPr>
        <w:t>ás bonita de lo normal, mientras que el gran océano de la verdad se exponía ante mí completamente desconoc</w:t>
      </w:r>
      <w:r w:rsidR="00262D47" w:rsidRPr="007C1010">
        <w:rPr>
          <w:rFonts w:ascii="Arial" w:hAnsi="Arial" w:cs="Arial"/>
          <w:b/>
        </w:rPr>
        <w:t>i</w:t>
      </w:r>
      <w:r w:rsidR="00262D47" w:rsidRPr="007C1010">
        <w:rPr>
          <w:rFonts w:ascii="Arial" w:hAnsi="Arial" w:cs="Arial"/>
          <w:b/>
        </w:rPr>
        <w:t>do.</w:t>
      </w:r>
    </w:p>
    <w:p w:rsidR="007C1010" w:rsidRDefault="007C1010" w:rsidP="0041309F">
      <w:pPr>
        <w:pStyle w:val="NormalWeb"/>
        <w:spacing w:before="0" w:beforeAutospacing="0" w:after="0" w:afterAutospacing="0"/>
        <w:jc w:val="both"/>
        <w:rPr>
          <w:rFonts w:ascii="Arial" w:hAnsi="Arial" w:cs="Arial"/>
          <w:b/>
        </w:rPr>
      </w:pPr>
    </w:p>
    <w:p w:rsidR="00262D47" w:rsidRDefault="007C1010" w:rsidP="0041309F">
      <w:pPr>
        <w:pStyle w:val="NormalWeb"/>
        <w:spacing w:before="0" w:beforeAutospacing="0" w:after="0" w:afterAutospacing="0"/>
        <w:jc w:val="both"/>
        <w:rPr>
          <w:rFonts w:ascii="Arial" w:hAnsi="Arial" w:cs="Arial"/>
          <w:b/>
        </w:rPr>
      </w:pPr>
      <w:r>
        <w:rPr>
          <w:rFonts w:ascii="Arial" w:hAnsi="Arial" w:cs="Arial"/>
          <w:b/>
        </w:rPr>
        <w:t xml:space="preserve">   </w:t>
      </w:r>
      <w:r w:rsidR="00262D47" w:rsidRPr="0041309F">
        <w:rPr>
          <w:rFonts w:ascii="Arial" w:hAnsi="Arial" w:cs="Arial"/>
          <w:b/>
        </w:rPr>
        <w:t xml:space="preserve">La gran obra de Newton culminaba la </w:t>
      </w:r>
      <w:hyperlink r:id="rId236" w:tooltip="Revolución científica" w:history="1">
        <w:r w:rsidR="00262D47" w:rsidRPr="0041309F">
          <w:rPr>
            <w:rStyle w:val="Hipervnculo"/>
            <w:rFonts w:ascii="Arial" w:hAnsi="Arial" w:cs="Arial"/>
            <w:b/>
            <w:color w:val="auto"/>
            <w:u w:val="none"/>
          </w:rPr>
          <w:t>revolución científica</w:t>
        </w:r>
      </w:hyperlink>
      <w:r w:rsidR="00262D47" w:rsidRPr="0041309F">
        <w:rPr>
          <w:rFonts w:ascii="Arial" w:hAnsi="Arial" w:cs="Arial"/>
          <w:b/>
        </w:rPr>
        <w:t xml:space="preserve"> iniciada por </w:t>
      </w:r>
      <w:hyperlink r:id="rId237" w:tooltip="Nicolás Copérnico" w:history="1">
        <w:r w:rsidR="00262D47" w:rsidRPr="0041309F">
          <w:rPr>
            <w:rStyle w:val="Hipervnculo"/>
            <w:rFonts w:ascii="Arial" w:hAnsi="Arial" w:cs="Arial"/>
            <w:b/>
            <w:color w:val="auto"/>
            <w:u w:val="none"/>
          </w:rPr>
          <w:t>Nicolás Copérnico</w:t>
        </w:r>
      </w:hyperlink>
      <w:r w:rsidR="00262D47" w:rsidRPr="0041309F">
        <w:rPr>
          <w:rFonts w:ascii="Arial" w:hAnsi="Arial" w:cs="Arial"/>
          <w:b/>
        </w:rPr>
        <w:t xml:space="preserve"> (1473-1543) e inauguraba un período de confianza sin límites en la razón, extensible a t</w:t>
      </w:r>
      <w:r w:rsidR="00262D47" w:rsidRPr="0041309F">
        <w:rPr>
          <w:rFonts w:ascii="Arial" w:hAnsi="Arial" w:cs="Arial"/>
          <w:b/>
        </w:rPr>
        <w:t>o</w:t>
      </w:r>
      <w:r w:rsidR="00262D47" w:rsidRPr="0041309F">
        <w:rPr>
          <w:rFonts w:ascii="Arial" w:hAnsi="Arial" w:cs="Arial"/>
          <w:b/>
        </w:rPr>
        <w:t>dos los campos del conocimiento.</w:t>
      </w:r>
    </w:p>
    <w:p w:rsidR="007C1010" w:rsidRPr="0041309F" w:rsidRDefault="007C1010" w:rsidP="0041309F">
      <w:pPr>
        <w:pStyle w:val="NormalWeb"/>
        <w:spacing w:before="0" w:beforeAutospacing="0" w:after="0" w:afterAutospacing="0"/>
        <w:jc w:val="both"/>
        <w:rPr>
          <w:rFonts w:ascii="Arial" w:hAnsi="Arial" w:cs="Arial"/>
          <w:b/>
        </w:rPr>
      </w:pPr>
    </w:p>
    <w:p w:rsidR="00262D47" w:rsidRDefault="00262D47" w:rsidP="0041309F">
      <w:pPr>
        <w:pStyle w:val="Ttulo2"/>
        <w:spacing w:before="0" w:beforeAutospacing="0" w:after="0" w:afterAutospacing="0"/>
        <w:jc w:val="both"/>
        <w:rPr>
          <w:rStyle w:val="mw-headline"/>
          <w:rFonts w:ascii="Arial" w:hAnsi="Arial" w:cs="Arial"/>
          <w:color w:val="FF0000"/>
          <w:sz w:val="24"/>
          <w:szCs w:val="24"/>
        </w:rPr>
      </w:pPr>
      <w:r w:rsidRPr="007C1010">
        <w:rPr>
          <w:rStyle w:val="mw-headline"/>
          <w:rFonts w:ascii="Arial" w:hAnsi="Arial" w:cs="Arial"/>
          <w:color w:val="FF0000"/>
          <w:sz w:val="24"/>
          <w:szCs w:val="24"/>
        </w:rPr>
        <w:t>Escritos</w:t>
      </w:r>
    </w:p>
    <w:p w:rsidR="00262D47" w:rsidRPr="0041309F" w:rsidRDefault="00262D47" w:rsidP="008D3B0B">
      <w:pPr>
        <w:widowControl/>
        <w:numPr>
          <w:ilvl w:val="0"/>
          <w:numId w:val="1"/>
        </w:numPr>
        <w:autoSpaceDE/>
        <w:autoSpaceDN/>
        <w:adjustRightInd/>
        <w:jc w:val="both"/>
        <w:rPr>
          <w:b/>
        </w:rPr>
      </w:pPr>
      <w:r w:rsidRPr="0041309F">
        <w:rPr>
          <w:b/>
          <w:i/>
          <w:iCs/>
        </w:rPr>
        <w:t xml:space="preserve">De </w:t>
      </w:r>
      <w:proofErr w:type="spellStart"/>
      <w:r w:rsidRPr="0041309F">
        <w:rPr>
          <w:b/>
          <w:i/>
          <w:iCs/>
        </w:rPr>
        <w:t>analysi</w:t>
      </w:r>
      <w:proofErr w:type="spellEnd"/>
      <w:r w:rsidRPr="0041309F">
        <w:rPr>
          <w:b/>
          <w:i/>
          <w:iCs/>
        </w:rPr>
        <w:t xml:space="preserve"> per </w:t>
      </w:r>
      <w:proofErr w:type="spellStart"/>
      <w:r w:rsidRPr="0041309F">
        <w:rPr>
          <w:b/>
          <w:i/>
          <w:iCs/>
        </w:rPr>
        <w:t>aequationes</w:t>
      </w:r>
      <w:proofErr w:type="spellEnd"/>
      <w:r w:rsidRPr="0041309F">
        <w:rPr>
          <w:b/>
          <w:i/>
          <w:iCs/>
        </w:rPr>
        <w:t xml:space="preserve"> numero </w:t>
      </w:r>
      <w:proofErr w:type="spellStart"/>
      <w:r w:rsidRPr="0041309F">
        <w:rPr>
          <w:b/>
          <w:i/>
          <w:iCs/>
        </w:rPr>
        <w:t>terminorum</w:t>
      </w:r>
      <w:proofErr w:type="spellEnd"/>
      <w:r w:rsidRPr="0041309F">
        <w:rPr>
          <w:b/>
          <w:i/>
          <w:iCs/>
        </w:rPr>
        <w:t xml:space="preserve"> infinitas</w:t>
      </w:r>
      <w:r w:rsidRPr="0041309F">
        <w:rPr>
          <w:b/>
        </w:rPr>
        <w:t xml:space="preserve"> (1669, publicado en 1711)</w:t>
      </w:r>
    </w:p>
    <w:p w:rsidR="00262D47" w:rsidRPr="0041309F" w:rsidRDefault="00262D47" w:rsidP="008D3B0B">
      <w:pPr>
        <w:widowControl/>
        <w:numPr>
          <w:ilvl w:val="0"/>
          <w:numId w:val="2"/>
        </w:numPr>
        <w:autoSpaceDE/>
        <w:autoSpaceDN/>
        <w:adjustRightInd/>
        <w:jc w:val="both"/>
        <w:rPr>
          <w:b/>
          <w:lang w:val="en-US"/>
        </w:rPr>
      </w:pPr>
      <w:hyperlink r:id="rId238" w:tooltip="Method of Fluxions" w:history="1">
        <w:r w:rsidRPr="0041309F">
          <w:rPr>
            <w:rStyle w:val="Hipervnculo"/>
            <w:b/>
            <w:i/>
            <w:iCs/>
            <w:color w:val="auto"/>
            <w:u w:val="none"/>
            <w:lang w:val="en-US"/>
          </w:rPr>
          <w:t>Method of Fluxions</w:t>
        </w:r>
      </w:hyperlink>
      <w:r w:rsidRPr="0041309F">
        <w:rPr>
          <w:b/>
          <w:lang w:val="en-US"/>
        </w:rPr>
        <w:t xml:space="preserve"> (1671, publicado en 1736)</w:t>
      </w:r>
    </w:p>
    <w:p w:rsidR="00262D47" w:rsidRPr="0041309F" w:rsidRDefault="00262D47" w:rsidP="008D3B0B">
      <w:pPr>
        <w:widowControl/>
        <w:numPr>
          <w:ilvl w:val="0"/>
          <w:numId w:val="3"/>
        </w:numPr>
        <w:autoSpaceDE/>
        <w:autoSpaceDN/>
        <w:adjustRightInd/>
        <w:jc w:val="both"/>
        <w:rPr>
          <w:b/>
          <w:lang w:val="en-US"/>
        </w:rPr>
      </w:pPr>
      <w:r w:rsidRPr="0041309F">
        <w:rPr>
          <w:b/>
          <w:i/>
          <w:iCs/>
          <w:lang w:val="en-US"/>
        </w:rPr>
        <w:t>Of Natures Obvious Laws &amp; Processes in Vegetation</w:t>
      </w:r>
      <w:r w:rsidRPr="0041309F">
        <w:rPr>
          <w:b/>
          <w:lang w:val="en-US"/>
        </w:rPr>
        <w:t xml:space="preserve"> (c. 1671-75, no publicado)</w:t>
      </w:r>
      <w:hyperlink r:id="rId239" w:anchor="cite_note-22" w:history="1">
        <w:r w:rsidRPr="0041309F">
          <w:rPr>
            <w:rStyle w:val="Hipervnculo"/>
            <w:b/>
            <w:color w:val="auto"/>
            <w:u w:val="none"/>
            <w:vertAlign w:val="superscript"/>
            <w:lang w:val="en-US"/>
          </w:rPr>
          <w:t>22</w:t>
        </w:r>
      </w:hyperlink>
    </w:p>
    <w:p w:rsidR="00262D47" w:rsidRPr="0041309F" w:rsidRDefault="00262D47" w:rsidP="008D3B0B">
      <w:pPr>
        <w:widowControl/>
        <w:numPr>
          <w:ilvl w:val="0"/>
          <w:numId w:val="4"/>
        </w:numPr>
        <w:autoSpaceDE/>
        <w:autoSpaceDN/>
        <w:adjustRightInd/>
        <w:jc w:val="both"/>
        <w:rPr>
          <w:b/>
        </w:rPr>
      </w:pPr>
      <w:r w:rsidRPr="0041309F">
        <w:rPr>
          <w:b/>
          <w:i/>
          <w:iCs/>
        </w:rPr>
        <w:t xml:space="preserve">De motu </w:t>
      </w:r>
      <w:proofErr w:type="spellStart"/>
      <w:r w:rsidRPr="0041309F">
        <w:rPr>
          <w:b/>
          <w:i/>
          <w:iCs/>
        </w:rPr>
        <w:t>corporum</w:t>
      </w:r>
      <w:proofErr w:type="spellEnd"/>
      <w:r w:rsidRPr="0041309F">
        <w:rPr>
          <w:b/>
          <w:i/>
          <w:iCs/>
        </w:rPr>
        <w:t xml:space="preserve"> in </w:t>
      </w:r>
      <w:proofErr w:type="spellStart"/>
      <w:r w:rsidRPr="0041309F">
        <w:rPr>
          <w:b/>
          <w:i/>
          <w:iCs/>
        </w:rPr>
        <w:t>gyrum</w:t>
      </w:r>
      <w:proofErr w:type="spellEnd"/>
      <w:r w:rsidRPr="0041309F">
        <w:rPr>
          <w:b/>
        </w:rPr>
        <w:t xml:space="preserve"> (1684)</w:t>
      </w:r>
    </w:p>
    <w:p w:rsidR="00262D47" w:rsidRPr="0041309F" w:rsidRDefault="00262D47" w:rsidP="008D3B0B">
      <w:pPr>
        <w:widowControl/>
        <w:numPr>
          <w:ilvl w:val="0"/>
          <w:numId w:val="5"/>
        </w:numPr>
        <w:autoSpaceDE/>
        <w:autoSpaceDN/>
        <w:adjustRightInd/>
        <w:jc w:val="both"/>
        <w:rPr>
          <w:b/>
        </w:rPr>
      </w:pPr>
      <w:hyperlink r:id="rId240" w:tooltip="Philosophiae naturalis principia mathematica" w:history="1">
        <w:r w:rsidRPr="0041309F">
          <w:rPr>
            <w:rStyle w:val="Hipervnculo"/>
            <w:b/>
            <w:i/>
            <w:iCs/>
            <w:color w:val="auto"/>
            <w:u w:val="none"/>
            <w:lang w:val="en-US"/>
          </w:rPr>
          <w:t>Philosophiae naturalis principia mathematica</w:t>
        </w:r>
      </w:hyperlink>
      <w:r w:rsidRPr="0041309F">
        <w:rPr>
          <w:b/>
          <w:lang w:val="en-US"/>
        </w:rPr>
        <w:t xml:space="preserve"> (1687) (</w:t>
      </w:r>
      <w:r w:rsidRPr="0041309F">
        <w:rPr>
          <w:b/>
          <w:i/>
          <w:iCs/>
          <w:lang w:val="en-US"/>
        </w:rPr>
        <w:t>The Principia: Mathematical Principles of Natural Philosophy.</w:t>
      </w:r>
      <w:r w:rsidRPr="0041309F">
        <w:rPr>
          <w:b/>
          <w:lang w:val="en-US"/>
        </w:rPr>
        <w:t xml:space="preserve"> </w:t>
      </w:r>
      <w:hyperlink r:id="rId241" w:tooltip="University of California Press" w:history="1">
        <w:proofErr w:type="spellStart"/>
        <w:r w:rsidRPr="0041309F">
          <w:rPr>
            <w:rStyle w:val="Hipervnculo"/>
            <w:b/>
            <w:color w:val="auto"/>
            <w:u w:val="none"/>
          </w:rPr>
          <w:t>University</w:t>
        </w:r>
        <w:proofErr w:type="spellEnd"/>
        <w:r w:rsidRPr="0041309F">
          <w:rPr>
            <w:rStyle w:val="Hipervnculo"/>
            <w:b/>
            <w:color w:val="auto"/>
            <w:u w:val="none"/>
          </w:rPr>
          <w:t xml:space="preserve"> of California </w:t>
        </w:r>
        <w:proofErr w:type="spellStart"/>
        <w:r w:rsidRPr="0041309F">
          <w:rPr>
            <w:rStyle w:val="Hipervnculo"/>
            <w:b/>
            <w:color w:val="auto"/>
            <w:u w:val="none"/>
          </w:rPr>
          <w:t>Press</w:t>
        </w:r>
        <w:proofErr w:type="spellEnd"/>
      </w:hyperlink>
      <w:r w:rsidRPr="0041309F">
        <w:rPr>
          <w:b/>
        </w:rPr>
        <w:t>, (1999). 974 pp.)</w:t>
      </w:r>
    </w:p>
    <w:p w:rsidR="00262D47" w:rsidRPr="0041309F" w:rsidRDefault="00262D47" w:rsidP="008D3B0B">
      <w:pPr>
        <w:widowControl/>
        <w:numPr>
          <w:ilvl w:val="0"/>
          <w:numId w:val="6"/>
        </w:numPr>
        <w:autoSpaceDE/>
        <w:autoSpaceDN/>
        <w:adjustRightInd/>
        <w:jc w:val="both"/>
        <w:rPr>
          <w:b/>
        </w:rPr>
      </w:pPr>
      <w:hyperlink r:id="rId242" w:tooltip="Opticks" w:history="1">
        <w:proofErr w:type="spellStart"/>
        <w:r w:rsidRPr="0041309F">
          <w:rPr>
            <w:rStyle w:val="Hipervnculo"/>
            <w:b/>
            <w:i/>
            <w:iCs/>
            <w:color w:val="auto"/>
            <w:u w:val="none"/>
          </w:rPr>
          <w:t>Opticks</w:t>
        </w:r>
        <w:proofErr w:type="spellEnd"/>
      </w:hyperlink>
      <w:r w:rsidRPr="0041309F">
        <w:rPr>
          <w:b/>
        </w:rPr>
        <w:t xml:space="preserve"> (1704)</w:t>
      </w:r>
    </w:p>
    <w:p w:rsidR="00262D47" w:rsidRPr="0041309F" w:rsidRDefault="00262D47" w:rsidP="008D3B0B">
      <w:pPr>
        <w:widowControl/>
        <w:numPr>
          <w:ilvl w:val="0"/>
          <w:numId w:val="7"/>
        </w:numPr>
        <w:autoSpaceDE/>
        <w:autoSpaceDN/>
        <w:adjustRightInd/>
        <w:jc w:val="both"/>
        <w:rPr>
          <w:b/>
          <w:lang w:val="en-US"/>
        </w:rPr>
      </w:pPr>
      <w:hyperlink r:id="rId243" w:history="1">
        <w:r w:rsidRPr="0041309F">
          <w:rPr>
            <w:rStyle w:val="Hipervnculo"/>
            <w:b/>
            <w:i/>
            <w:iCs/>
            <w:color w:val="auto"/>
            <w:u w:val="none"/>
            <w:lang w:val="en-US"/>
          </w:rPr>
          <w:t>Reports as Master of the Mint</w:t>
        </w:r>
      </w:hyperlink>
      <w:r w:rsidRPr="0041309F">
        <w:rPr>
          <w:b/>
          <w:lang w:val="en-US"/>
        </w:rPr>
        <w:t xml:space="preserve"> (1701-25)</w:t>
      </w:r>
    </w:p>
    <w:p w:rsidR="00262D47" w:rsidRPr="0041309F" w:rsidRDefault="00262D47" w:rsidP="008D3B0B">
      <w:pPr>
        <w:widowControl/>
        <w:numPr>
          <w:ilvl w:val="0"/>
          <w:numId w:val="8"/>
        </w:numPr>
        <w:autoSpaceDE/>
        <w:autoSpaceDN/>
        <w:adjustRightInd/>
        <w:jc w:val="both"/>
        <w:rPr>
          <w:b/>
        </w:rPr>
      </w:pPr>
      <w:hyperlink r:id="rId244" w:tooltip="Arithmetica universalis (aún no redactado)" w:history="1">
        <w:proofErr w:type="spellStart"/>
        <w:r w:rsidRPr="0041309F">
          <w:rPr>
            <w:rStyle w:val="Hipervnculo"/>
            <w:b/>
            <w:i/>
            <w:iCs/>
            <w:color w:val="auto"/>
            <w:u w:val="none"/>
          </w:rPr>
          <w:t>Arithmetica</w:t>
        </w:r>
        <w:proofErr w:type="spellEnd"/>
        <w:r w:rsidRPr="0041309F">
          <w:rPr>
            <w:rStyle w:val="Hipervnculo"/>
            <w:b/>
            <w:i/>
            <w:iCs/>
            <w:color w:val="auto"/>
            <w:u w:val="none"/>
          </w:rPr>
          <w:t xml:space="preserve"> </w:t>
        </w:r>
        <w:proofErr w:type="spellStart"/>
        <w:r w:rsidRPr="0041309F">
          <w:rPr>
            <w:rStyle w:val="Hipervnculo"/>
            <w:b/>
            <w:i/>
            <w:iCs/>
            <w:color w:val="auto"/>
            <w:u w:val="none"/>
          </w:rPr>
          <w:t>universalis</w:t>
        </w:r>
        <w:proofErr w:type="spellEnd"/>
      </w:hyperlink>
      <w:r w:rsidRPr="0041309F">
        <w:rPr>
          <w:b/>
        </w:rPr>
        <w:t xml:space="preserve"> (1707)</w:t>
      </w:r>
    </w:p>
    <w:p w:rsidR="00262D47" w:rsidRPr="0041309F" w:rsidRDefault="00262D47" w:rsidP="0041309F">
      <w:pPr>
        <w:jc w:val="both"/>
        <w:rPr>
          <w:b/>
        </w:rPr>
      </w:pPr>
      <w:r w:rsidRPr="0041309F">
        <w:rPr>
          <w:b/>
        </w:rPr>
        <w:t>Póstumos</w:t>
      </w:r>
    </w:p>
    <w:p w:rsidR="00262D47" w:rsidRPr="0041309F" w:rsidRDefault="00262D47" w:rsidP="008D3B0B">
      <w:pPr>
        <w:widowControl/>
        <w:numPr>
          <w:ilvl w:val="0"/>
          <w:numId w:val="9"/>
        </w:numPr>
        <w:autoSpaceDE/>
        <w:autoSpaceDN/>
        <w:adjustRightInd/>
        <w:jc w:val="both"/>
        <w:rPr>
          <w:b/>
        </w:rPr>
      </w:pPr>
      <w:r w:rsidRPr="0041309F">
        <w:rPr>
          <w:b/>
          <w:i/>
          <w:iCs/>
          <w:lang w:val="en-US"/>
        </w:rPr>
        <w:t>The System of the World, Optical Lectures, The Chronology of Ancient Kingdoms, and De mundi systemate</w:t>
      </w:r>
      <w:r w:rsidRPr="0041309F">
        <w:rPr>
          <w:b/>
          <w:lang w:val="en-US"/>
        </w:rPr>
        <w:t xml:space="preserve"> 1728 (trad. </w:t>
      </w:r>
      <w:r w:rsidRPr="0041309F">
        <w:rPr>
          <w:b/>
          <w:i/>
          <w:iCs/>
        </w:rPr>
        <w:t>El sistema de la Tierra, lecturas ópticas, la cr</w:t>
      </w:r>
      <w:r w:rsidRPr="0041309F">
        <w:rPr>
          <w:b/>
          <w:i/>
          <w:iCs/>
        </w:rPr>
        <w:t>o</w:t>
      </w:r>
      <w:r w:rsidRPr="0041309F">
        <w:rPr>
          <w:b/>
          <w:i/>
          <w:iCs/>
        </w:rPr>
        <w:t>nología de los viejos reinos, y el sistema mundial</w:t>
      </w:r>
      <w:r w:rsidRPr="0041309F">
        <w:rPr>
          <w:b/>
        </w:rPr>
        <w:t>).</w:t>
      </w:r>
    </w:p>
    <w:p w:rsidR="00262D47" w:rsidRPr="0041309F" w:rsidRDefault="00262D47" w:rsidP="008D3B0B">
      <w:pPr>
        <w:widowControl/>
        <w:numPr>
          <w:ilvl w:val="0"/>
          <w:numId w:val="9"/>
        </w:numPr>
        <w:autoSpaceDE/>
        <w:autoSpaceDN/>
        <w:adjustRightInd/>
        <w:jc w:val="both"/>
        <w:rPr>
          <w:b/>
        </w:rPr>
      </w:pPr>
      <w:r w:rsidRPr="0041309F">
        <w:rPr>
          <w:b/>
          <w:i/>
          <w:iCs/>
          <w:lang w:val="en-US"/>
        </w:rPr>
        <w:t>Observations on Daniel and The Apocalypse of St. John</w:t>
      </w:r>
      <w:r w:rsidRPr="0041309F">
        <w:rPr>
          <w:b/>
          <w:lang w:val="en-US"/>
        </w:rPr>
        <w:t xml:space="preserve"> </w:t>
      </w:r>
      <w:hyperlink r:id="rId245" w:history="1">
        <w:r w:rsidRPr="0041309F">
          <w:rPr>
            <w:rStyle w:val="Hipervnculo"/>
            <w:b/>
            <w:color w:val="auto"/>
            <w:u w:val="none"/>
            <w:lang w:val="en-US"/>
          </w:rPr>
          <w:t>ISBN 0-942487-02-8</w:t>
        </w:r>
      </w:hyperlink>
      <w:r w:rsidRPr="0041309F">
        <w:rPr>
          <w:b/>
          <w:lang w:val="en-US"/>
        </w:rPr>
        <w:t xml:space="preserve"> 1733 (trad. </w:t>
      </w:r>
      <w:r w:rsidRPr="0041309F">
        <w:rPr>
          <w:b/>
          <w:i/>
          <w:iCs/>
        </w:rPr>
        <w:t>Observaciones sobre las profecías de Daniel y el Apocalipsis de San Juan</w:t>
      </w:r>
      <w:r w:rsidRPr="0041309F">
        <w:rPr>
          <w:b/>
        </w:rPr>
        <w:t>).</w:t>
      </w:r>
    </w:p>
    <w:p w:rsidR="00262D47" w:rsidRPr="0041309F" w:rsidRDefault="00262D47" w:rsidP="008D3B0B">
      <w:pPr>
        <w:widowControl/>
        <w:numPr>
          <w:ilvl w:val="0"/>
          <w:numId w:val="9"/>
        </w:numPr>
        <w:autoSpaceDE/>
        <w:autoSpaceDN/>
        <w:adjustRightInd/>
        <w:jc w:val="both"/>
        <w:rPr>
          <w:b/>
        </w:rPr>
      </w:pPr>
      <w:r w:rsidRPr="0041309F">
        <w:rPr>
          <w:b/>
          <w:i/>
          <w:iCs/>
          <w:lang w:val="en-US"/>
        </w:rPr>
        <w:t>An Historical Account of Two Notable Corruptions of Scripture</w:t>
      </w:r>
      <w:r w:rsidRPr="0041309F">
        <w:rPr>
          <w:b/>
          <w:lang w:val="en-US"/>
        </w:rPr>
        <w:t xml:space="preserve"> 1754 (trad. </w:t>
      </w:r>
      <w:r w:rsidRPr="0041309F">
        <w:rPr>
          <w:b/>
          <w:i/>
          <w:iCs/>
        </w:rPr>
        <w:t>Relación histór</w:t>
      </w:r>
      <w:r w:rsidRPr="0041309F">
        <w:rPr>
          <w:b/>
          <w:i/>
          <w:iCs/>
        </w:rPr>
        <w:t>i</w:t>
      </w:r>
      <w:r w:rsidRPr="0041309F">
        <w:rPr>
          <w:b/>
          <w:i/>
          <w:iCs/>
        </w:rPr>
        <w:t>ca de dos destacadas corrupciones de las Escrituras</w:t>
      </w:r>
      <w:r w:rsidRPr="0041309F">
        <w:rPr>
          <w:b/>
        </w:rPr>
        <w:t>).</w:t>
      </w:r>
    </w:p>
    <w:p w:rsidR="00507843" w:rsidRDefault="00507843" w:rsidP="0041309F">
      <w:pPr>
        <w:ind w:firstLine="142"/>
        <w:jc w:val="both"/>
        <w:rPr>
          <w:b/>
        </w:rPr>
      </w:pPr>
    </w:p>
    <w:p w:rsidR="008D3B0B" w:rsidRPr="0041309F" w:rsidRDefault="008D3B0B" w:rsidP="008D3B0B">
      <w:pPr>
        <w:ind w:firstLine="142"/>
        <w:jc w:val="center"/>
        <w:rPr>
          <w:b/>
        </w:rPr>
      </w:pPr>
      <w:r>
        <w:rPr>
          <w:noProof/>
        </w:rPr>
        <w:drawing>
          <wp:inline distT="0" distB="0" distL="0" distR="0">
            <wp:extent cx="3546662" cy="2009775"/>
            <wp:effectExtent l="19050" t="0" r="0" b="0"/>
            <wp:docPr id="160" name="Imagen 160" descr="http://cienciaes.com/images/3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cienciaes.com/images/30t.jpg"/>
                    <pic:cNvPicPr>
                      <a:picLocks noChangeAspect="1" noChangeArrowheads="1"/>
                    </pic:cNvPicPr>
                  </pic:nvPicPr>
                  <pic:blipFill>
                    <a:blip r:embed="rId246"/>
                    <a:srcRect/>
                    <a:stretch>
                      <a:fillRect/>
                    </a:stretch>
                  </pic:blipFill>
                  <pic:spPr bwMode="auto">
                    <a:xfrm>
                      <a:off x="0" y="0"/>
                      <a:ext cx="3546662" cy="2009775"/>
                    </a:xfrm>
                    <a:prstGeom prst="rect">
                      <a:avLst/>
                    </a:prstGeom>
                    <a:noFill/>
                    <a:ln w="9525">
                      <a:noFill/>
                      <a:miter lim="800000"/>
                      <a:headEnd/>
                      <a:tailEnd/>
                    </a:ln>
                  </pic:spPr>
                </pic:pic>
              </a:graphicData>
            </a:graphic>
          </wp:inline>
        </w:drawing>
      </w:r>
    </w:p>
    <w:sectPr w:rsidR="008D3B0B" w:rsidRPr="0041309F"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01D3E"/>
    <w:multiLevelType w:val="multilevel"/>
    <w:tmpl w:val="2AD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D223D"/>
    <w:multiLevelType w:val="multilevel"/>
    <w:tmpl w:val="529A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D44E1"/>
    <w:multiLevelType w:val="multilevel"/>
    <w:tmpl w:val="577C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D26FD7"/>
    <w:multiLevelType w:val="multilevel"/>
    <w:tmpl w:val="979E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270484"/>
    <w:multiLevelType w:val="multilevel"/>
    <w:tmpl w:val="F08A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F67105"/>
    <w:multiLevelType w:val="multilevel"/>
    <w:tmpl w:val="2008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11706D"/>
    <w:multiLevelType w:val="multilevel"/>
    <w:tmpl w:val="8538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3848E8"/>
    <w:multiLevelType w:val="multilevel"/>
    <w:tmpl w:val="763E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5E3495"/>
    <w:multiLevelType w:val="multilevel"/>
    <w:tmpl w:val="C774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num>
  <w:num w:numId="4">
    <w:abstractNumId w:val="6"/>
  </w:num>
  <w:num w:numId="5">
    <w:abstractNumId w:val="8"/>
  </w:num>
  <w:num w:numId="6">
    <w:abstractNumId w:val="5"/>
  </w:num>
  <w:num w:numId="7">
    <w:abstractNumId w:val="1"/>
  </w:num>
  <w:num w:numId="8">
    <w:abstractNumId w:val="3"/>
  </w:num>
  <w:num w:numId="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62D47"/>
    <w:rsid w:val="00272685"/>
    <w:rsid w:val="00275B8C"/>
    <w:rsid w:val="0028296F"/>
    <w:rsid w:val="002856D3"/>
    <w:rsid w:val="00287EE5"/>
    <w:rsid w:val="00292B5F"/>
    <w:rsid w:val="00292C54"/>
    <w:rsid w:val="00297BA5"/>
    <w:rsid w:val="002A1FB2"/>
    <w:rsid w:val="002A6108"/>
    <w:rsid w:val="002B1F82"/>
    <w:rsid w:val="002C08B3"/>
    <w:rsid w:val="002C0DC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309F"/>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6E7D"/>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D4BA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1010"/>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D3B0B"/>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6D4BAC"/>
  </w:style>
  <w:style w:type="character" w:customStyle="1" w:styleId="mwe-math-element">
    <w:name w:val="mwe-math-element"/>
    <w:basedOn w:val="Fuentedeprrafopredeter"/>
    <w:rsid w:val="006D4BAC"/>
  </w:style>
  <w:style w:type="character" w:customStyle="1" w:styleId="mwe-math-mathml-inline">
    <w:name w:val="mwe-math-mathml-inline"/>
    <w:basedOn w:val="Fuentedeprrafopredeter"/>
    <w:rsid w:val="006D4BAC"/>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769">
      <w:bodyDiv w:val="1"/>
      <w:marLeft w:val="0"/>
      <w:marRight w:val="0"/>
      <w:marTop w:val="0"/>
      <w:marBottom w:val="0"/>
      <w:divBdr>
        <w:top w:val="none" w:sz="0" w:space="0" w:color="auto"/>
        <w:left w:val="none" w:sz="0" w:space="0" w:color="auto"/>
        <w:bottom w:val="none" w:sz="0" w:space="0" w:color="auto"/>
        <w:right w:val="none" w:sz="0" w:space="0" w:color="auto"/>
      </w:divBdr>
      <w:divsChild>
        <w:div w:id="1968192597">
          <w:blockQuote w:val="1"/>
          <w:marLeft w:val="720"/>
          <w:marRight w:val="720"/>
          <w:marTop w:val="100"/>
          <w:marBottom w:val="100"/>
          <w:divBdr>
            <w:top w:val="none" w:sz="0" w:space="0" w:color="auto"/>
            <w:left w:val="none" w:sz="0" w:space="0" w:color="auto"/>
            <w:bottom w:val="none" w:sz="0" w:space="0" w:color="auto"/>
            <w:right w:val="none" w:sz="0" w:space="0" w:color="auto"/>
          </w:divBdr>
        </w:div>
        <w:div w:id="303462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39006383">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0838322">
      <w:bodyDiv w:val="1"/>
      <w:marLeft w:val="0"/>
      <w:marRight w:val="0"/>
      <w:marTop w:val="0"/>
      <w:marBottom w:val="0"/>
      <w:divBdr>
        <w:top w:val="none" w:sz="0" w:space="0" w:color="auto"/>
        <w:left w:val="none" w:sz="0" w:space="0" w:color="auto"/>
        <w:bottom w:val="none" w:sz="0" w:space="0" w:color="auto"/>
        <w:right w:val="none" w:sz="0" w:space="0" w:color="auto"/>
      </w:divBdr>
      <w:divsChild>
        <w:div w:id="62945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8961">
      <w:bodyDiv w:val="1"/>
      <w:marLeft w:val="0"/>
      <w:marRight w:val="0"/>
      <w:marTop w:val="0"/>
      <w:marBottom w:val="0"/>
      <w:divBdr>
        <w:top w:val="none" w:sz="0" w:space="0" w:color="auto"/>
        <w:left w:val="none" w:sz="0" w:space="0" w:color="auto"/>
        <w:bottom w:val="none" w:sz="0" w:space="0" w:color="auto"/>
        <w:right w:val="none" w:sz="0" w:space="0" w:color="auto"/>
      </w:divBdr>
      <w:divsChild>
        <w:div w:id="421992383">
          <w:marLeft w:val="0"/>
          <w:marRight w:val="0"/>
          <w:marTop w:val="0"/>
          <w:marBottom w:val="0"/>
          <w:divBdr>
            <w:top w:val="single" w:sz="6" w:space="5" w:color="A2A9B1"/>
            <w:left w:val="single" w:sz="6" w:space="5" w:color="A2A9B1"/>
            <w:bottom w:val="single" w:sz="6" w:space="5" w:color="A2A9B1"/>
            <w:right w:val="single" w:sz="6" w:space="5" w:color="A2A9B1"/>
          </w:divBdr>
        </w:div>
        <w:div w:id="608974579">
          <w:marLeft w:val="0"/>
          <w:marRight w:val="336"/>
          <w:marTop w:val="120"/>
          <w:marBottom w:val="312"/>
          <w:divBdr>
            <w:top w:val="none" w:sz="0" w:space="0" w:color="auto"/>
            <w:left w:val="none" w:sz="0" w:space="0" w:color="auto"/>
            <w:bottom w:val="none" w:sz="0" w:space="0" w:color="auto"/>
            <w:right w:val="none" w:sz="0" w:space="0" w:color="auto"/>
          </w:divBdr>
          <w:divsChild>
            <w:div w:id="2687026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04942905">
          <w:marLeft w:val="336"/>
          <w:marRight w:val="0"/>
          <w:marTop w:val="120"/>
          <w:marBottom w:val="312"/>
          <w:divBdr>
            <w:top w:val="none" w:sz="0" w:space="0" w:color="auto"/>
            <w:left w:val="none" w:sz="0" w:space="0" w:color="auto"/>
            <w:bottom w:val="none" w:sz="0" w:space="0" w:color="auto"/>
            <w:right w:val="none" w:sz="0" w:space="0" w:color="auto"/>
          </w:divBdr>
          <w:divsChild>
            <w:div w:id="6383428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88108348">
          <w:marLeft w:val="336"/>
          <w:marRight w:val="0"/>
          <w:marTop w:val="120"/>
          <w:marBottom w:val="312"/>
          <w:divBdr>
            <w:top w:val="none" w:sz="0" w:space="0" w:color="auto"/>
            <w:left w:val="none" w:sz="0" w:space="0" w:color="auto"/>
            <w:bottom w:val="none" w:sz="0" w:space="0" w:color="auto"/>
            <w:right w:val="none" w:sz="0" w:space="0" w:color="auto"/>
          </w:divBdr>
          <w:divsChild>
            <w:div w:id="18762301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8919291">
          <w:marLeft w:val="0"/>
          <w:marRight w:val="0"/>
          <w:marTop w:val="0"/>
          <w:marBottom w:val="120"/>
          <w:divBdr>
            <w:top w:val="none" w:sz="0" w:space="0" w:color="auto"/>
            <w:left w:val="none" w:sz="0" w:space="0" w:color="auto"/>
            <w:bottom w:val="none" w:sz="0" w:space="0" w:color="auto"/>
            <w:right w:val="none" w:sz="0" w:space="0" w:color="auto"/>
          </w:divBdr>
        </w:div>
        <w:div w:id="1622616007">
          <w:blockQuote w:val="1"/>
          <w:marLeft w:val="960"/>
          <w:marRight w:val="960"/>
          <w:marTop w:val="240"/>
          <w:marBottom w:val="240"/>
          <w:divBdr>
            <w:top w:val="none" w:sz="0" w:space="0" w:color="auto"/>
            <w:left w:val="none" w:sz="0" w:space="0" w:color="auto"/>
            <w:bottom w:val="none" w:sz="0" w:space="0" w:color="auto"/>
            <w:right w:val="none" w:sz="0" w:space="0" w:color="auto"/>
          </w:divBdr>
        </w:div>
        <w:div w:id="313412934">
          <w:blockQuote w:val="1"/>
          <w:marLeft w:val="960"/>
          <w:marRight w:val="960"/>
          <w:marTop w:val="240"/>
          <w:marBottom w:val="240"/>
          <w:divBdr>
            <w:top w:val="none" w:sz="0" w:space="0" w:color="auto"/>
            <w:left w:val="none" w:sz="0" w:space="0" w:color="auto"/>
            <w:bottom w:val="none" w:sz="0" w:space="0" w:color="auto"/>
            <w:right w:val="none" w:sz="0" w:space="0" w:color="auto"/>
          </w:divBdr>
        </w:div>
        <w:div w:id="42825588">
          <w:blockQuote w:val="1"/>
          <w:marLeft w:val="960"/>
          <w:marRight w:val="960"/>
          <w:marTop w:val="240"/>
          <w:marBottom w:val="240"/>
          <w:divBdr>
            <w:top w:val="none" w:sz="0" w:space="0" w:color="auto"/>
            <w:left w:val="none" w:sz="0" w:space="0" w:color="auto"/>
            <w:bottom w:val="none" w:sz="0" w:space="0" w:color="auto"/>
            <w:right w:val="none" w:sz="0" w:space="0" w:color="auto"/>
          </w:divBdr>
        </w:div>
        <w:div w:id="1244609718">
          <w:marLeft w:val="336"/>
          <w:marRight w:val="0"/>
          <w:marTop w:val="120"/>
          <w:marBottom w:val="312"/>
          <w:divBdr>
            <w:top w:val="none" w:sz="0" w:space="0" w:color="auto"/>
            <w:left w:val="none" w:sz="0" w:space="0" w:color="auto"/>
            <w:bottom w:val="none" w:sz="0" w:space="0" w:color="auto"/>
            <w:right w:val="none" w:sz="0" w:space="0" w:color="auto"/>
          </w:divBdr>
          <w:divsChild>
            <w:div w:id="114466600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35757611">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13036983">
      <w:bodyDiv w:val="1"/>
      <w:marLeft w:val="0"/>
      <w:marRight w:val="0"/>
      <w:marTop w:val="0"/>
      <w:marBottom w:val="0"/>
      <w:divBdr>
        <w:top w:val="none" w:sz="0" w:space="0" w:color="auto"/>
        <w:left w:val="none" w:sz="0" w:space="0" w:color="auto"/>
        <w:bottom w:val="none" w:sz="0" w:space="0" w:color="auto"/>
        <w:right w:val="none" w:sz="0" w:space="0" w:color="auto"/>
      </w:divBdr>
      <w:divsChild>
        <w:div w:id="1553229109">
          <w:marLeft w:val="0"/>
          <w:marRight w:val="0"/>
          <w:marTop w:val="0"/>
          <w:marBottom w:val="0"/>
          <w:divBdr>
            <w:top w:val="none" w:sz="0" w:space="0" w:color="auto"/>
            <w:left w:val="none" w:sz="0" w:space="0" w:color="auto"/>
            <w:bottom w:val="none" w:sz="0" w:space="0" w:color="auto"/>
            <w:right w:val="none" w:sz="0" w:space="0" w:color="auto"/>
          </w:divBdr>
        </w:div>
        <w:div w:id="1126000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812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875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001916">
          <w:marLeft w:val="0"/>
          <w:marRight w:val="0"/>
          <w:marTop w:val="0"/>
          <w:marBottom w:val="0"/>
          <w:divBdr>
            <w:top w:val="none" w:sz="0" w:space="0" w:color="auto"/>
            <w:left w:val="none" w:sz="0" w:space="0" w:color="auto"/>
            <w:bottom w:val="none" w:sz="0" w:space="0" w:color="auto"/>
            <w:right w:val="none" w:sz="0" w:space="0" w:color="auto"/>
          </w:divBdr>
          <w:divsChild>
            <w:div w:id="759647024">
              <w:marLeft w:val="0"/>
              <w:marRight w:val="0"/>
              <w:marTop w:val="0"/>
              <w:marBottom w:val="0"/>
              <w:divBdr>
                <w:top w:val="none" w:sz="0" w:space="0" w:color="auto"/>
                <w:left w:val="none" w:sz="0" w:space="0" w:color="auto"/>
                <w:bottom w:val="none" w:sz="0" w:space="0" w:color="auto"/>
                <w:right w:val="none" w:sz="0" w:space="0" w:color="auto"/>
              </w:divBdr>
            </w:div>
          </w:divsChild>
        </w:div>
        <w:div w:id="2030138073">
          <w:marLeft w:val="0"/>
          <w:marRight w:val="0"/>
          <w:marTop w:val="0"/>
          <w:marBottom w:val="0"/>
          <w:divBdr>
            <w:top w:val="none" w:sz="0" w:space="0" w:color="auto"/>
            <w:left w:val="none" w:sz="0" w:space="0" w:color="auto"/>
            <w:bottom w:val="none" w:sz="0" w:space="0" w:color="auto"/>
            <w:right w:val="none" w:sz="0" w:space="0" w:color="auto"/>
          </w:divBdr>
          <w:divsChild>
            <w:div w:id="1095519140">
              <w:marLeft w:val="0"/>
              <w:marRight w:val="0"/>
              <w:marTop w:val="0"/>
              <w:marBottom w:val="0"/>
              <w:divBdr>
                <w:top w:val="none" w:sz="0" w:space="0" w:color="auto"/>
                <w:left w:val="none" w:sz="0" w:space="0" w:color="auto"/>
                <w:bottom w:val="none" w:sz="0" w:space="0" w:color="auto"/>
                <w:right w:val="none" w:sz="0" w:space="0" w:color="auto"/>
              </w:divBdr>
              <w:divsChild>
                <w:div w:id="3900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5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Tangente_(geometr%C3%ADa)" TargetMode="External"/><Relationship Id="rId21" Type="http://schemas.openxmlformats.org/officeDocument/2006/relationships/hyperlink" Target="https://es.wikipedia.org/wiki/Leyes_de_Newton" TargetMode="External"/><Relationship Id="rId42" Type="http://schemas.openxmlformats.org/officeDocument/2006/relationships/hyperlink" Target="https://es.wikipedia.org/wiki/Joseph_Louis_Lagrange" TargetMode="External"/><Relationship Id="rId63" Type="http://schemas.openxmlformats.org/officeDocument/2006/relationships/hyperlink" Target="https://es.wikipedia.org/wiki/William_Oughtred" TargetMode="External"/><Relationship Id="rId84" Type="http://schemas.openxmlformats.org/officeDocument/2006/relationships/hyperlink" Target="https://es.wikipedia.org/wiki/Ciencia" TargetMode="External"/><Relationship Id="rId138" Type="http://schemas.openxmlformats.org/officeDocument/2006/relationships/hyperlink" Target="https://es.wikipedia.org/wiki/Onda" TargetMode="External"/><Relationship Id="rId159" Type="http://schemas.openxmlformats.org/officeDocument/2006/relationships/hyperlink" Target="https://es.wikipedia.org/wiki/Gravedad" TargetMode="External"/><Relationship Id="rId170" Type="http://schemas.openxmlformats.org/officeDocument/2006/relationships/hyperlink" Target="https://es.wikipedia.org/wiki/Descartes" TargetMode="External"/><Relationship Id="rId191" Type="http://schemas.openxmlformats.org/officeDocument/2006/relationships/hyperlink" Target="https://es.wikipedia.org/wiki/Universidad_de_Cambridge" TargetMode="External"/><Relationship Id="rId205" Type="http://schemas.openxmlformats.org/officeDocument/2006/relationships/hyperlink" Target="https://es.wikipedia.org/wiki/Ciencia" TargetMode="External"/><Relationship Id="rId226" Type="http://schemas.openxmlformats.org/officeDocument/2006/relationships/hyperlink" Target="https://es.wikipedia.org/wiki/%C3%93ptica" TargetMode="External"/><Relationship Id="rId247" Type="http://schemas.openxmlformats.org/officeDocument/2006/relationships/fontTable" Target="fontTable.xml"/><Relationship Id="rId107" Type="http://schemas.openxmlformats.org/officeDocument/2006/relationships/hyperlink" Target="https://es.wikipedia.org/wiki/Mec%C3%A1nica_cl%C3%A1sica" TargetMode="External"/><Relationship Id="rId11" Type="http://schemas.openxmlformats.org/officeDocument/2006/relationships/hyperlink" Target="https://es.wikipedia.org/wiki/Londres" TargetMode="External"/><Relationship Id="rId32" Type="http://schemas.openxmlformats.org/officeDocument/2006/relationships/hyperlink" Target="https://es.wikipedia.org/wiki/Roger_Bacon" TargetMode="External"/><Relationship Id="rId53" Type="http://schemas.openxmlformats.org/officeDocument/2006/relationships/hyperlink" Target="https://es.wikipedia.org/wiki/Ovidio" TargetMode="External"/><Relationship Id="rId74" Type="http://schemas.openxmlformats.org/officeDocument/2006/relationships/hyperlink" Target="https://es.wikipedia.org/wiki/Pierre_de_Fermat" TargetMode="External"/><Relationship Id="rId128" Type="http://schemas.openxmlformats.org/officeDocument/2006/relationships/hyperlink" Target="https://es.wikipedia.org/wiki/Cian_(color)" TargetMode="External"/><Relationship Id="rId149" Type="http://schemas.openxmlformats.org/officeDocument/2006/relationships/hyperlink" Target="https://es.wikipedia.org/wiki/Experimento_de_la_balanza_de_torsi%C3%B3n" TargetMode="External"/><Relationship Id="rId5" Type="http://schemas.openxmlformats.org/officeDocument/2006/relationships/webSettings" Target="webSettings.xml"/><Relationship Id="rId95" Type="http://schemas.openxmlformats.org/officeDocument/2006/relationships/hyperlink" Target="https://es.wikipedia.org/wiki/Alquimia" TargetMode="External"/><Relationship Id="rId160" Type="http://schemas.openxmlformats.org/officeDocument/2006/relationships/hyperlink" Target="https://es.wikipedia.org/wiki/Sol" TargetMode="External"/><Relationship Id="rId181" Type="http://schemas.openxmlformats.org/officeDocument/2006/relationships/hyperlink" Target="https://es.wikipedia.org/wiki/Hidrodin%C3%A1mica" TargetMode="External"/><Relationship Id="rId216" Type="http://schemas.openxmlformats.org/officeDocument/2006/relationships/hyperlink" Target="https://es.wikipedia.org/w/index.php?title=An_Historical_Account_of_Two_Notable_Corruption_of_Scriptures&amp;action=edit&amp;redlink=1" TargetMode="External"/><Relationship Id="rId237" Type="http://schemas.openxmlformats.org/officeDocument/2006/relationships/hyperlink" Target="https://es.wikipedia.org/wiki/Nicol%C3%A1s_Cop%C3%A9rnico" TargetMode="External"/><Relationship Id="rId22" Type="http://schemas.openxmlformats.org/officeDocument/2006/relationships/hyperlink" Target="https://es.wikipedia.org/wiki/Luz" TargetMode="External"/><Relationship Id="rId43" Type="http://schemas.openxmlformats.org/officeDocument/2006/relationships/hyperlink" Target="https://es.wikipedia.org/wiki/Isaac_Newton" TargetMode="External"/><Relationship Id="rId64" Type="http://schemas.openxmlformats.org/officeDocument/2006/relationships/hyperlink" Target="https://es.wikipedia.org/wiki/Ren%C3%A9_Descartes" TargetMode="External"/><Relationship Id="rId118" Type="http://schemas.openxmlformats.org/officeDocument/2006/relationships/hyperlink" Target="https://es.wikipedia.org/wiki/%C3%81rea" TargetMode="External"/><Relationship Id="rId139" Type="http://schemas.openxmlformats.org/officeDocument/2006/relationships/hyperlink" Target="https://es.wikipedia.org/wiki/Max_Planck" TargetMode="External"/><Relationship Id="rId85" Type="http://schemas.openxmlformats.org/officeDocument/2006/relationships/hyperlink" Target="https://es.wikipedia.org/wiki/Philosophiae_naturalis_principia_mathematica" TargetMode="External"/><Relationship Id="rId150" Type="http://schemas.openxmlformats.org/officeDocument/2006/relationships/hyperlink" Target="https://es.wikipedia.org/wiki/Robert_Hooke" TargetMode="External"/><Relationship Id="rId171" Type="http://schemas.openxmlformats.org/officeDocument/2006/relationships/hyperlink" Target="https://es.wikipedia.org/wiki/Galileo_Galilei" TargetMode="External"/><Relationship Id="rId192" Type="http://schemas.openxmlformats.org/officeDocument/2006/relationships/hyperlink" Target="https://es.wikipedia.org/wiki/1680" TargetMode="External"/><Relationship Id="rId206" Type="http://schemas.openxmlformats.org/officeDocument/2006/relationships/hyperlink" Target="https://es.wikipedia.org/wiki/Teolog%C3%ADa" TargetMode="External"/><Relationship Id="rId227" Type="http://schemas.openxmlformats.org/officeDocument/2006/relationships/hyperlink" Target="https://es.wikipedia.org/wiki/Royal_Society" TargetMode="External"/><Relationship Id="rId248" Type="http://schemas.openxmlformats.org/officeDocument/2006/relationships/theme" Target="theme/theme1.xml"/><Relationship Id="rId12" Type="http://schemas.openxmlformats.org/officeDocument/2006/relationships/hyperlink" Target="https://es.wikipedia.org/wiki/F%C3%ADsico" TargetMode="External"/><Relationship Id="rId17" Type="http://schemas.openxmlformats.org/officeDocument/2006/relationships/hyperlink" Target="https://es.wikipedia.org/wiki/Matem%C3%A1ticas" TargetMode="External"/><Relationship Id="rId33" Type="http://schemas.openxmlformats.org/officeDocument/2006/relationships/hyperlink" Target="https://es.wikipedia.org/wiki/Part%C3%ADcula_subat%C3%B3mica" TargetMode="External"/><Relationship Id="rId38" Type="http://schemas.openxmlformats.org/officeDocument/2006/relationships/hyperlink" Target="https://es.wikipedia.org/wiki/Viscosidad" TargetMode="External"/><Relationship Id="rId59" Type="http://schemas.openxmlformats.org/officeDocument/2006/relationships/hyperlink" Target="https://es.wikipedia.org/wiki/Trinity_College_(Cambridge)" TargetMode="External"/><Relationship Id="rId103" Type="http://schemas.openxmlformats.org/officeDocument/2006/relationships/hyperlink" Target="https://es.wikipedia.org/wiki/John_Wallis" TargetMode="External"/><Relationship Id="rId108" Type="http://schemas.openxmlformats.org/officeDocument/2006/relationships/hyperlink" Target="https://es.wikipedia.org/wiki/Universidad_de_Cambridge" TargetMode="External"/><Relationship Id="rId124" Type="http://schemas.openxmlformats.org/officeDocument/2006/relationships/hyperlink" Target="https://es.wikipedia.org/wiki/Rojo" TargetMode="External"/><Relationship Id="rId129" Type="http://schemas.openxmlformats.org/officeDocument/2006/relationships/hyperlink" Target="https://es.wikipedia.org/wiki/Azul" TargetMode="External"/><Relationship Id="rId54" Type="http://schemas.openxmlformats.org/officeDocument/2006/relationships/hyperlink" Target="https://es.wikipedia.org/wiki/Biblia" TargetMode="External"/><Relationship Id="rId70" Type="http://schemas.openxmlformats.org/officeDocument/2006/relationships/hyperlink" Target="https://es.wikipedia.org/wiki/Isaac_Newton" TargetMode="External"/><Relationship Id="rId75" Type="http://schemas.openxmlformats.org/officeDocument/2006/relationships/image" Target="media/image2.png"/><Relationship Id="rId91" Type="http://schemas.openxmlformats.org/officeDocument/2006/relationships/hyperlink" Target="https://es.wikipedia.org/wiki/Alquimia" TargetMode="External"/><Relationship Id="rId96" Type="http://schemas.openxmlformats.org/officeDocument/2006/relationships/hyperlink" Target="https://es.wikipedia.org/wiki/Arrianismo" TargetMode="External"/><Relationship Id="rId140" Type="http://schemas.openxmlformats.org/officeDocument/2006/relationships/hyperlink" Target="https://es.wikipedia.org/wiki/Albert_Einstein" TargetMode="External"/><Relationship Id="rId145" Type="http://schemas.openxmlformats.org/officeDocument/2006/relationships/hyperlink" Target="https://es.wikipedia.org/wiki/Universo" TargetMode="External"/><Relationship Id="rId161" Type="http://schemas.openxmlformats.org/officeDocument/2006/relationships/hyperlink" Target="https://es.wikipedia.org/wiki/Universo" TargetMode="External"/><Relationship Id="rId166" Type="http://schemas.openxmlformats.org/officeDocument/2006/relationships/hyperlink" Target="https://es.wikipedia.org/wiki/Din%C3%A1mica" TargetMode="External"/><Relationship Id="rId182" Type="http://schemas.openxmlformats.org/officeDocument/2006/relationships/hyperlink" Target="https://es.wikipedia.org/wiki/Royal_Society" TargetMode="External"/><Relationship Id="rId187" Type="http://schemas.openxmlformats.org/officeDocument/2006/relationships/hyperlink" Target="https://es.wikipedia.org/wiki/Isaac_Barrow" TargetMode="External"/><Relationship Id="rId217" Type="http://schemas.openxmlformats.org/officeDocument/2006/relationships/hyperlink" Target="https://es.wikipedia.org/w/index.php?title=Chronology_of_Ancient_Kingdoms_Atended&amp;action=edit&amp;redlink=1"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s://es.wikipedia.org/wiki/Mois%C3%A9s" TargetMode="External"/><Relationship Id="rId233" Type="http://schemas.openxmlformats.org/officeDocument/2006/relationships/hyperlink" Target="https://es.wikipedia.org/wiki/Calendario_gregoriano" TargetMode="External"/><Relationship Id="rId238" Type="http://schemas.openxmlformats.org/officeDocument/2006/relationships/hyperlink" Target="https://es.wikipedia.org/wiki/Method_of_Fluxions" TargetMode="External"/><Relationship Id="rId23" Type="http://schemas.openxmlformats.org/officeDocument/2006/relationships/hyperlink" Target="https://es.wikipedia.org/wiki/%C3%93ptica" TargetMode="External"/><Relationship Id="rId28" Type="http://schemas.openxmlformats.org/officeDocument/2006/relationships/hyperlink" Target="https://es.wikipedia.org/wiki/Teorema_del_binomio" TargetMode="External"/><Relationship Id="rId49" Type="http://schemas.openxmlformats.org/officeDocument/2006/relationships/hyperlink" Target="https://es.wikipedia.org/wiki/Isaac_Newton" TargetMode="External"/><Relationship Id="rId114" Type="http://schemas.openxmlformats.org/officeDocument/2006/relationships/hyperlink" Target="https://es.wikipedia.org/wiki/C%C3%A1lculo_integral" TargetMode="External"/><Relationship Id="rId119" Type="http://schemas.openxmlformats.org/officeDocument/2006/relationships/hyperlink" Target="https://es.wikipedia.org/wiki/Geometr%C3%ADa_anal%C3%ADtica" TargetMode="External"/><Relationship Id="rId44" Type="http://schemas.openxmlformats.org/officeDocument/2006/relationships/hyperlink" Target="https://es.wikipedia.org/wiki/Isaac_Newton" TargetMode="External"/><Relationship Id="rId60" Type="http://schemas.openxmlformats.org/officeDocument/2006/relationships/hyperlink" Target="https://es.wikipedia.org/wiki/Matem%C3%A1tica" TargetMode="External"/><Relationship Id="rId65" Type="http://schemas.openxmlformats.org/officeDocument/2006/relationships/hyperlink" Target="https://es.wikipedia.org/wiki/1664" TargetMode="External"/><Relationship Id="rId81" Type="http://schemas.openxmlformats.org/officeDocument/2006/relationships/hyperlink" Target="https://es.wikipedia.org/wiki/Iglesia_cat%C3%B3lica" TargetMode="External"/><Relationship Id="rId86" Type="http://schemas.openxmlformats.org/officeDocument/2006/relationships/hyperlink" Target="https://es.wikipedia.org/wiki/Depresi%C3%B3n" TargetMode="External"/><Relationship Id="rId130" Type="http://schemas.openxmlformats.org/officeDocument/2006/relationships/hyperlink" Target="https://es.wikipedia.org/wiki/Violeta_(color)" TargetMode="External"/><Relationship Id="rId135" Type="http://schemas.openxmlformats.org/officeDocument/2006/relationships/hyperlink" Target="https://es.wikipedia.org/wiki/Telescopio_reflector" TargetMode="External"/><Relationship Id="rId151" Type="http://schemas.openxmlformats.org/officeDocument/2006/relationships/hyperlink" Target="https://es.wikipedia.org/wiki/Isaac_Newton" TargetMode="External"/><Relationship Id="rId156" Type="http://schemas.openxmlformats.org/officeDocument/2006/relationships/hyperlink" Target="https://es.wikipedia.org/wiki/Sol" TargetMode="External"/><Relationship Id="rId177" Type="http://schemas.openxmlformats.org/officeDocument/2006/relationships/hyperlink" Target="https://es.wikipedia.org/wiki/Nataci%C3%B3n" TargetMode="External"/><Relationship Id="rId198" Type="http://schemas.openxmlformats.org/officeDocument/2006/relationships/hyperlink" Target="https://es.wikipedia.org/w/index.php?title=Ripley_Expounded&amp;action=edit&amp;redlink=1" TargetMode="External"/><Relationship Id="rId172" Type="http://schemas.openxmlformats.org/officeDocument/2006/relationships/hyperlink" Target="https://es.wikipedia.org/wiki/F%C3%ADsica_aristot%C3%A9lica" TargetMode="External"/><Relationship Id="rId193" Type="http://schemas.openxmlformats.org/officeDocument/2006/relationships/hyperlink" Target="https://es.wikipedia.org/w/index.php?title=Index_Chemicus&amp;action=edit&amp;redlink=1" TargetMode="External"/><Relationship Id="rId202" Type="http://schemas.openxmlformats.org/officeDocument/2006/relationships/hyperlink" Target="https://es.wikipedia.org/w/index.php?title=Didier&amp;action=edit&amp;redlink=1" TargetMode="External"/><Relationship Id="rId207" Type="http://schemas.openxmlformats.org/officeDocument/2006/relationships/hyperlink" Target="https://es.wikipedia.org/wiki/Arrianismo" TargetMode="External"/><Relationship Id="rId223" Type="http://schemas.openxmlformats.org/officeDocument/2006/relationships/hyperlink" Target="https://es.wikipedia.org/wiki/Robert_Hooke" TargetMode="External"/><Relationship Id="rId228" Type="http://schemas.openxmlformats.org/officeDocument/2006/relationships/hyperlink" Target="https://es.wikipedia.org/wiki/Gottfried_Leibniz" TargetMode="External"/><Relationship Id="rId244" Type="http://schemas.openxmlformats.org/officeDocument/2006/relationships/hyperlink" Target="https://es.wikipedia.org/w/index.php?title=Arithmetica_universalis&amp;action=edit&amp;redlink=1" TargetMode="External"/><Relationship Id="rId13" Type="http://schemas.openxmlformats.org/officeDocument/2006/relationships/hyperlink" Target="https://es.wikipedia.org/wiki/Fil%C3%B3sofo" TargetMode="External"/><Relationship Id="rId18" Type="http://schemas.openxmlformats.org/officeDocument/2006/relationships/hyperlink" Target="https://es.wikipedia.org/wiki/Inglaterra" TargetMode="External"/><Relationship Id="rId39" Type="http://schemas.openxmlformats.org/officeDocument/2006/relationships/hyperlink" Target="https://es.wikipedia.org/wiki/Tierra" TargetMode="External"/><Relationship Id="rId109" Type="http://schemas.openxmlformats.org/officeDocument/2006/relationships/hyperlink" Target="https://es.wikipedia.org/wiki/Trinity_College_(Cambridge)" TargetMode="External"/><Relationship Id="rId34" Type="http://schemas.openxmlformats.org/officeDocument/2006/relationships/hyperlink" Target="https://es.wikipedia.org/wiki/Convecci%C3%B3n_t%C3%A9rmica" TargetMode="External"/><Relationship Id="rId50" Type="http://schemas.openxmlformats.org/officeDocument/2006/relationships/hyperlink" Target="https://es.wikipedia.org/wiki/Lat%C3%ADn" TargetMode="External"/><Relationship Id="rId55" Type="http://schemas.openxmlformats.org/officeDocument/2006/relationships/hyperlink" Target="https://es.wikipedia.org/wiki/Isaac_Newton" TargetMode="External"/><Relationship Id="rId76" Type="http://schemas.openxmlformats.org/officeDocument/2006/relationships/hyperlink" Target="https://es.wikipedia.org/wiki/Geometr%C3%ADa" TargetMode="External"/><Relationship Id="rId97" Type="http://schemas.openxmlformats.org/officeDocument/2006/relationships/hyperlink" Target="https://es.wikipedia.org/wiki/Sagradas_Escrituras" TargetMode="External"/><Relationship Id="rId104" Type="http://schemas.openxmlformats.org/officeDocument/2006/relationships/hyperlink" Target="https://es.wikipedia.org/wiki/M%C3%A9todo_de_las_fluxiones" TargetMode="External"/><Relationship Id="rId120" Type="http://schemas.openxmlformats.org/officeDocument/2006/relationships/hyperlink" Target="https://es.wikipedia.org/wiki/Ren%C3%A9_Descartes" TargetMode="External"/><Relationship Id="rId125" Type="http://schemas.openxmlformats.org/officeDocument/2006/relationships/hyperlink" Target="https://es.wikipedia.org/wiki/Naranja_(color)" TargetMode="External"/><Relationship Id="rId141" Type="http://schemas.openxmlformats.org/officeDocument/2006/relationships/hyperlink" Target="https://es.wikipedia.org/wiki/Mec%C3%A1nica_cu%C3%A1ntica" TargetMode="External"/><Relationship Id="rId146" Type="http://schemas.openxmlformats.org/officeDocument/2006/relationships/image" Target="media/image4.png"/><Relationship Id="rId167" Type="http://schemas.openxmlformats.org/officeDocument/2006/relationships/hyperlink" Target="https://es.wikipedia.org/wiki/Leyes_de_Newton" TargetMode="External"/><Relationship Id="rId188" Type="http://schemas.openxmlformats.org/officeDocument/2006/relationships/hyperlink" Target="https://es.wikipedia.org/wiki/Henry_More" TargetMode="External"/><Relationship Id="rId7" Type="http://schemas.openxmlformats.org/officeDocument/2006/relationships/hyperlink" Target="https://es.wikipedia.org/wiki/Lincolnshire" TargetMode="External"/><Relationship Id="rId71" Type="http://schemas.openxmlformats.org/officeDocument/2006/relationships/hyperlink" Target="https://es.wikipedia.org/wiki/Isaac_Barrow" TargetMode="External"/><Relationship Id="rId92" Type="http://schemas.openxmlformats.org/officeDocument/2006/relationships/hyperlink" Target="https://es.wikipedia.org/wiki/Isaac_Newton" TargetMode="External"/><Relationship Id="rId162" Type="http://schemas.openxmlformats.org/officeDocument/2006/relationships/hyperlink" Target="https://es.wikipedia.org/wiki/Din%C3%A1mica" TargetMode="External"/><Relationship Id="rId183" Type="http://schemas.openxmlformats.org/officeDocument/2006/relationships/hyperlink" Target="https://es.wikipedia.org/wiki/Caballero" TargetMode="External"/><Relationship Id="rId213" Type="http://schemas.openxmlformats.org/officeDocument/2006/relationships/hyperlink" Target="https://es.wikipedia.org/wiki/Santa_Trinidad" TargetMode="External"/><Relationship Id="rId218" Type="http://schemas.openxmlformats.org/officeDocument/2006/relationships/hyperlink" Target="https://es.wikipedia.org/w/index.php?title=Observations_upon_the_Prophecies&amp;action=edit&amp;redlink=1" TargetMode="External"/><Relationship Id="rId234" Type="http://schemas.openxmlformats.org/officeDocument/2006/relationships/hyperlink" Target="https://es.wikipedia.org/wiki/Abad%C3%ADa_de_Westminster" TargetMode="External"/><Relationship Id="rId239" Type="http://schemas.openxmlformats.org/officeDocument/2006/relationships/hyperlink" Target="https://es.wikipedia.org/wiki/Isaac_Newton" TargetMode="External"/><Relationship Id="rId2" Type="http://schemas.openxmlformats.org/officeDocument/2006/relationships/numbering" Target="numbering.xml"/><Relationship Id="rId29" Type="http://schemas.openxmlformats.org/officeDocument/2006/relationships/hyperlink" Target="https://es.wikipedia.org/wiki/F%C3%B3rmulas_de_Newton-Cotes" TargetMode="External"/><Relationship Id="rId24" Type="http://schemas.openxmlformats.org/officeDocument/2006/relationships/hyperlink" Target="https://es.wikipedia.org/wiki/C%C3%A1lculo" TargetMode="External"/><Relationship Id="rId40" Type="http://schemas.openxmlformats.org/officeDocument/2006/relationships/hyperlink" Target="https://es.wikipedia.org/wiki/Cient%C3%ADfico" TargetMode="External"/><Relationship Id="rId45" Type="http://schemas.openxmlformats.org/officeDocument/2006/relationships/hyperlink" Target="https://es.wikipedia.org/wiki/R%C3%ADo_Witham" TargetMode="External"/><Relationship Id="rId66" Type="http://schemas.openxmlformats.org/officeDocument/2006/relationships/hyperlink" Target="https://es.wikipedia.org/wiki/John_Wallis" TargetMode="External"/><Relationship Id="rId87" Type="http://schemas.openxmlformats.org/officeDocument/2006/relationships/hyperlink" Target="https://es.wikipedia.org/wiki/Trastorno_delirante" TargetMode="External"/><Relationship Id="rId110" Type="http://schemas.openxmlformats.org/officeDocument/2006/relationships/hyperlink" Target="https://es.wikipedia.org/wiki/Isaac_Barrow" TargetMode="External"/><Relationship Id="rId115" Type="http://schemas.openxmlformats.org/officeDocument/2006/relationships/hyperlink" Target="https://es.wikipedia.org/wiki/Geometr%C3%ADa_anal%C3%ADtica" TargetMode="External"/><Relationship Id="rId131" Type="http://schemas.openxmlformats.org/officeDocument/2006/relationships/hyperlink" Target="https://es.wikipedia.org/wiki/Prisma_(%C3%B3ptica)" TargetMode="External"/><Relationship Id="rId136" Type="http://schemas.openxmlformats.org/officeDocument/2006/relationships/hyperlink" Target="https://es.wikipedia.org/wiki/Telescopio_newtoniano" TargetMode="External"/><Relationship Id="rId157" Type="http://schemas.openxmlformats.org/officeDocument/2006/relationships/hyperlink" Target="https://es.wikipedia.org/w/index.php?title=De_Motu&amp;action=edit&amp;redlink=1" TargetMode="External"/><Relationship Id="rId178" Type="http://schemas.openxmlformats.org/officeDocument/2006/relationships/hyperlink" Target="https://es.wikipedia.org/wiki/Piscina" TargetMode="External"/><Relationship Id="rId61" Type="http://schemas.openxmlformats.org/officeDocument/2006/relationships/hyperlink" Target="https://es.wikipedia.org/wiki/Filosof%C3%ADa_natural" TargetMode="External"/><Relationship Id="rId82" Type="http://schemas.openxmlformats.org/officeDocument/2006/relationships/hyperlink" Target="https://es.wikipedia.org/wiki/Mec%C3%A1nica" TargetMode="External"/><Relationship Id="rId152" Type="http://schemas.openxmlformats.org/officeDocument/2006/relationships/hyperlink" Target="https://es.wikipedia.org/wiki/Robert_Hooke" TargetMode="External"/><Relationship Id="rId173" Type="http://schemas.openxmlformats.org/officeDocument/2006/relationships/hyperlink" Target="https://es.wikipedia.org/wiki/Gravedad" TargetMode="External"/><Relationship Id="rId194" Type="http://schemas.openxmlformats.org/officeDocument/2006/relationships/hyperlink" Target="https://es.wikipedia.org/wiki/Isaac_Newton" TargetMode="External"/><Relationship Id="rId199" Type="http://schemas.openxmlformats.org/officeDocument/2006/relationships/hyperlink" Target="https://es.wikipedia.org/wiki/Tabula_Smaragdina" TargetMode="External"/><Relationship Id="rId203" Type="http://schemas.openxmlformats.org/officeDocument/2006/relationships/hyperlink" Target="https://es.wikipedia.org/wiki/Medicina" TargetMode="External"/><Relationship Id="rId208" Type="http://schemas.openxmlformats.org/officeDocument/2006/relationships/hyperlink" Target="https://es.wikipedia.org/wiki/Dios_%28cristianismo%29" TargetMode="External"/><Relationship Id="rId229" Type="http://schemas.openxmlformats.org/officeDocument/2006/relationships/hyperlink" Target="https://es.wikipedia.org/wiki/Plagio" TargetMode="External"/><Relationship Id="rId19" Type="http://schemas.openxmlformats.org/officeDocument/2006/relationships/hyperlink" Target="https://es.wikipedia.org/wiki/Ley_de_gravitaci%C3%B3n_universal" TargetMode="External"/><Relationship Id="rId224" Type="http://schemas.openxmlformats.org/officeDocument/2006/relationships/hyperlink" Target="https://es.wikipedia.org/wiki/Ley_de_la_gravedad" TargetMode="External"/><Relationship Id="rId240" Type="http://schemas.openxmlformats.org/officeDocument/2006/relationships/hyperlink" Target="https://es.wikipedia.org/wiki/Philosophiae_naturalis_principia_mathematica" TargetMode="External"/><Relationship Id="rId245" Type="http://schemas.openxmlformats.org/officeDocument/2006/relationships/hyperlink" Target="https://es.wikipedia.org/wiki/Especial:FuentesDeLibros/0942487028" TargetMode="External"/><Relationship Id="rId14" Type="http://schemas.openxmlformats.org/officeDocument/2006/relationships/hyperlink" Target="https://es.wikipedia.org/wiki/Te%C3%B3logo" TargetMode="External"/><Relationship Id="rId30" Type="http://schemas.openxmlformats.org/officeDocument/2006/relationships/hyperlink" Target="https://es.wikipedia.org/wiki/Espectro_visible" TargetMode="External"/><Relationship Id="rId35" Type="http://schemas.openxmlformats.org/officeDocument/2006/relationships/hyperlink" Target="https://es.wikipedia.org/wiki/Velocidad_del_sonido" TargetMode="External"/><Relationship Id="rId56" Type="http://schemas.openxmlformats.org/officeDocument/2006/relationships/hyperlink" Target="https://es.wikipedia.org/wiki/Isaac_Newton" TargetMode="External"/><Relationship Id="rId77" Type="http://schemas.openxmlformats.org/officeDocument/2006/relationships/hyperlink" Target="https://es.wikipedia.org/wiki/Royal_Society" TargetMode="External"/><Relationship Id="rId100" Type="http://schemas.openxmlformats.org/officeDocument/2006/relationships/hyperlink" Target="https://es.wikipedia.org/wiki/Elixir_de_la_vida" TargetMode="External"/><Relationship Id="rId105" Type="http://schemas.openxmlformats.org/officeDocument/2006/relationships/hyperlink" Target="https://es.wikipedia.org/wiki/Peste_bub%C3%B3nica" TargetMode="External"/><Relationship Id="rId126" Type="http://schemas.openxmlformats.org/officeDocument/2006/relationships/hyperlink" Target="https://es.wikipedia.org/wiki/Amarillo" TargetMode="External"/><Relationship Id="rId147" Type="http://schemas.openxmlformats.org/officeDocument/2006/relationships/hyperlink" Target="https://es.wikipedia.org/wiki/Constante_de_gravitaci%C3%B3n_universal" TargetMode="External"/><Relationship Id="rId168" Type="http://schemas.openxmlformats.org/officeDocument/2006/relationships/hyperlink" Target="https://es.wikipedia.org/wiki/Inercia" TargetMode="External"/><Relationship Id="rId8" Type="http://schemas.openxmlformats.org/officeDocument/2006/relationships/hyperlink" Target="https://es.wikipedia.org/wiki/4_de_enero" TargetMode="External"/><Relationship Id="rId51" Type="http://schemas.openxmlformats.org/officeDocument/2006/relationships/hyperlink" Target="https://es.wikipedia.org/wiki/P%C3%ADndaro" TargetMode="External"/><Relationship Id="rId72" Type="http://schemas.openxmlformats.org/officeDocument/2006/relationships/hyperlink" Target="https://es.wikipedia.org/wiki/Profesor_Lucasiano" TargetMode="External"/><Relationship Id="rId93" Type="http://schemas.openxmlformats.org/officeDocument/2006/relationships/hyperlink" Target="https://es.wikipedia.org/wiki/Cambridge" TargetMode="External"/><Relationship Id="rId98" Type="http://schemas.openxmlformats.org/officeDocument/2006/relationships/hyperlink" Target="https://es.wikipedia.org/wiki/Santa_Trinidad" TargetMode="External"/><Relationship Id="rId121" Type="http://schemas.openxmlformats.org/officeDocument/2006/relationships/hyperlink" Target="https://es.wikipedia.org/wiki/Naturaleza" TargetMode="External"/><Relationship Id="rId142" Type="http://schemas.openxmlformats.org/officeDocument/2006/relationships/hyperlink" Target="https://es.wikipedia.org/wiki/Bernard_Cohen" TargetMode="External"/><Relationship Id="rId163" Type="http://schemas.openxmlformats.org/officeDocument/2006/relationships/hyperlink" Target="https://es.wikipedia.org/wiki/Din%C3%A1mica" TargetMode="External"/><Relationship Id="rId184" Type="http://schemas.openxmlformats.org/officeDocument/2006/relationships/hyperlink" Target="https://es.wikipedia.org/wiki/Ana_I_de_Gran_Breta%C3%B1a" TargetMode="External"/><Relationship Id="rId189" Type="http://schemas.openxmlformats.org/officeDocument/2006/relationships/hyperlink" Target="https://es.wikipedia.org/w/index.php?title=Theatrum_Chemicum&amp;action=edit&amp;redlink=1" TargetMode="External"/><Relationship Id="rId219" Type="http://schemas.openxmlformats.org/officeDocument/2006/relationships/hyperlink" Target="https://es.wikipedia.org/wiki/Juicio_Final" TargetMode="External"/><Relationship Id="rId3" Type="http://schemas.openxmlformats.org/officeDocument/2006/relationships/styles" Target="styles.xml"/><Relationship Id="rId214" Type="http://schemas.openxmlformats.org/officeDocument/2006/relationships/hyperlink" Target="https://es.wikipedia.org/wiki/Carlos_II_de_Inglaterra" TargetMode="External"/><Relationship Id="rId230" Type="http://schemas.openxmlformats.org/officeDocument/2006/relationships/hyperlink" Target="https://es.wikipedia.org/wiki/Criptograma" TargetMode="External"/><Relationship Id="rId235" Type="http://schemas.openxmlformats.org/officeDocument/2006/relationships/hyperlink" Target="https://es.wikipedia.org/wiki/Inglaterra" TargetMode="External"/><Relationship Id="rId25" Type="http://schemas.openxmlformats.org/officeDocument/2006/relationships/hyperlink" Target="https://es.wikipedia.org/wiki/C%C3%A1lculo" TargetMode="External"/><Relationship Id="rId46" Type="http://schemas.openxmlformats.org/officeDocument/2006/relationships/hyperlink" Target="https://es.wikipedia.org/w/index.php?title=Meseta_de_Kesteven&amp;action=edit&amp;redlink=1" TargetMode="External"/><Relationship Id="rId67" Type="http://schemas.openxmlformats.org/officeDocument/2006/relationships/hyperlink" Target="https://es.wikipedia.org/wiki/Serie_(matem%C3%A1ticas)" TargetMode="External"/><Relationship Id="rId116" Type="http://schemas.openxmlformats.org/officeDocument/2006/relationships/hyperlink" Target="https://es.wikipedia.org/wiki/Ecuaci%C3%B3n" TargetMode="External"/><Relationship Id="rId137" Type="http://schemas.openxmlformats.org/officeDocument/2006/relationships/hyperlink" Target="https://es.wikipedia.org/wiki/Part%C3%ADcula_subat%C3%B3mica" TargetMode="External"/><Relationship Id="rId158" Type="http://schemas.openxmlformats.org/officeDocument/2006/relationships/hyperlink" Target="https://es.wikipedia.org/wiki/Leyes_de_Kepler" TargetMode="External"/><Relationship Id="rId20" Type="http://schemas.openxmlformats.org/officeDocument/2006/relationships/hyperlink" Target="https://es.wikipedia.org/wiki/Mec%C3%A1nica_cl%C3%A1sica" TargetMode="External"/><Relationship Id="rId41" Type="http://schemas.openxmlformats.org/officeDocument/2006/relationships/hyperlink" Target="https://es.wikipedia.org/wiki/Revoluci%C3%B3n_cient%C3%ADfica" TargetMode="External"/><Relationship Id="rId62" Type="http://schemas.openxmlformats.org/officeDocument/2006/relationships/hyperlink" Target="https://es.wikipedia.org/wiki/1663" TargetMode="External"/><Relationship Id="rId83" Type="http://schemas.openxmlformats.org/officeDocument/2006/relationships/hyperlink" Target="https://es.wikipedia.org/wiki/Gravedad" TargetMode="External"/><Relationship Id="rId88" Type="http://schemas.openxmlformats.org/officeDocument/2006/relationships/hyperlink" Target="https://es.wikipedia.org/wiki/John_Locke" TargetMode="External"/><Relationship Id="rId111" Type="http://schemas.openxmlformats.org/officeDocument/2006/relationships/hyperlink" Target="https://es.wikipedia.org/wiki/C%C3%A1tedra_Lucasiana" TargetMode="External"/><Relationship Id="rId132" Type="http://schemas.openxmlformats.org/officeDocument/2006/relationships/hyperlink" Target="https://es.wikipedia.org/wiki/Telescopio_refractor" TargetMode="External"/><Relationship Id="rId153" Type="http://schemas.openxmlformats.org/officeDocument/2006/relationships/hyperlink" Target="https://es.wikipedia.org/wiki/Ren%C3%A9_Descartes" TargetMode="External"/><Relationship Id="rId174" Type="http://schemas.openxmlformats.org/officeDocument/2006/relationships/hyperlink" Target="https://es.wikipedia.org/wiki/Momento_lineal" TargetMode="External"/><Relationship Id="rId179" Type="http://schemas.openxmlformats.org/officeDocument/2006/relationships/hyperlink" Target="https://es.wikipedia.org/wiki/Jacobo_II_de_Inglaterra" TargetMode="External"/><Relationship Id="rId195" Type="http://schemas.openxmlformats.org/officeDocument/2006/relationships/hyperlink" Target="https://es.wikipedia.org/w/index.php?title=De_Natura_Acidorum&amp;action=edit&amp;redlink=1" TargetMode="External"/><Relationship Id="rId209" Type="http://schemas.openxmlformats.org/officeDocument/2006/relationships/hyperlink" Target="https://es.wikipedia.org/wiki/Sagradas_Escrituras" TargetMode="External"/><Relationship Id="rId190" Type="http://schemas.openxmlformats.org/officeDocument/2006/relationships/hyperlink" Target="https://es.wikipedia.org/w/index.php?title=The_Vegetation_of_Metals&amp;action=edit&amp;redlink=1" TargetMode="External"/><Relationship Id="rId204" Type="http://schemas.openxmlformats.org/officeDocument/2006/relationships/hyperlink" Target="https://es.wikipedia.org/wiki/Biblia" TargetMode="External"/><Relationship Id="rId220" Type="http://schemas.openxmlformats.org/officeDocument/2006/relationships/image" Target="media/image6.png"/><Relationship Id="rId225" Type="http://schemas.openxmlformats.org/officeDocument/2006/relationships/hyperlink" Target="https://es.wikipedia.org/w/index.php?title=Allan_Chapman&amp;action=edit&amp;redlink=1" TargetMode="External"/><Relationship Id="rId241" Type="http://schemas.openxmlformats.org/officeDocument/2006/relationships/hyperlink" Target="https://es.wikipedia.org/wiki/University_of_California_Press" TargetMode="External"/><Relationship Id="rId246" Type="http://schemas.openxmlformats.org/officeDocument/2006/relationships/image" Target="media/image7.jpeg"/><Relationship Id="rId15" Type="http://schemas.openxmlformats.org/officeDocument/2006/relationships/hyperlink" Target="https://es.wikipedia.org/wiki/Inventor" TargetMode="External"/><Relationship Id="rId36" Type="http://schemas.openxmlformats.org/officeDocument/2006/relationships/hyperlink" Target="https://es.wikipedia.org/wiki/Estrella" TargetMode="External"/><Relationship Id="rId57" Type="http://schemas.openxmlformats.org/officeDocument/2006/relationships/hyperlink" Target="https://es.wikipedia.org/w/index.php?title=John_Bate&amp;action=edit&amp;redlink=1" TargetMode="External"/><Relationship Id="rId106" Type="http://schemas.openxmlformats.org/officeDocument/2006/relationships/hyperlink" Target="https://es.wikipedia.org/wiki/Gravedad" TargetMode="External"/><Relationship Id="rId127" Type="http://schemas.openxmlformats.org/officeDocument/2006/relationships/hyperlink" Target="https://es.wikipedia.org/wiki/Verde" TargetMode="External"/><Relationship Id="rId10" Type="http://schemas.openxmlformats.org/officeDocument/2006/relationships/hyperlink" Target="https://es.wikipedia.org/wiki/Kensington" TargetMode="External"/><Relationship Id="rId31" Type="http://schemas.openxmlformats.org/officeDocument/2006/relationships/hyperlink" Target="https://es.wikipedia.org/wiki/Prisma_(%C3%B3ptica)" TargetMode="External"/><Relationship Id="rId52" Type="http://schemas.openxmlformats.org/officeDocument/2006/relationships/hyperlink" Target="https://es.wikipedia.org/wiki/Metamorfosis_(Ovidio)" TargetMode="External"/><Relationship Id="rId73" Type="http://schemas.openxmlformats.org/officeDocument/2006/relationships/hyperlink" Target="https://es.wikipedia.org/wiki/Galileo_Galilei" TargetMode="External"/><Relationship Id="rId78" Type="http://schemas.openxmlformats.org/officeDocument/2006/relationships/hyperlink" Target="https://es.wikipedia.org/wiki/Telescopio" TargetMode="External"/><Relationship Id="rId94" Type="http://schemas.openxmlformats.org/officeDocument/2006/relationships/hyperlink" Target="https://es.wikipedia.org/wiki/Casa_de_Moneda" TargetMode="External"/><Relationship Id="rId99" Type="http://schemas.openxmlformats.org/officeDocument/2006/relationships/hyperlink" Target="https://es.wikipedia.org/wiki/Piedra_filosofal" TargetMode="External"/><Relationship Id="rId101" Type="http://schemas.openxmlformats.org/officeDocument/2006/relationships/hyperlink" Target="https://es.wikipedia.org/wiki/Matem%C3%A1ticas" TargetMode="External"/><Relationship Id="rId122" Type="http://schemas.openxmlformats.org/officeDocument/2006/relationships/image" Target="media/image3.jpeg"/><Relationship Id="rId143" Type="http://schemas.openxmlformats.org/officeDocument/2006/relationships/hyperlink" Target="https://es.wikipedia.org/wiki/Revoluci%C3%B3n_cient%C3%ADfica" TargetMode="External"/><Relationship Id="rId148" Type="http://schemas.openxmlformats.org/officeDocument/2006/relationships/hyperlink" Target="https://es.wikipedia.org/wiki/Henry_Cavendish" TargetMode="External"/><Relationship Id="rId164" Type="http://schemas.openxmlformats.org/officeDocument/2006/relationships/hyperlink" Target="https://es.wikipedia.org/wiki/Leyes_de_Newton" TargetMode="External"/><Relationship Id="rId169" Type="http://schemas.openxmlformats.org/officeDocument/2006/relationships/hyperlink" Target="https://es.wikipedia.org/wiki/Velocidad" TargetMode="External"/><Relationship Id="rId185" Type="http://schemas.openxmlformats.org/officeDocument/2006/relationships/hyperlink" Target="https://es.wikipedia.org/wiki/Burbuja_de_los_mares_del_Sur" TargetMode="External"/><Relationship Id="rId4" Type="http://schemas.openxmlformats.org/officeDocument/2006/relationships/settings" Target="settings.xml"/><Relationship Id="rId9" Type="http://schemas.openxmlformats.org/officeDocument/2006/relationships/hyperlink" Target="https://es.wikipedia.org/wiki/1643" TargetMode="External"/><Relationship Id="rId180" Type="http://schemas.openxmlformats.org/officeDocument/2006/relationships/hyperlink" Target="https://es.wikipedia.org/wiki/Hidrost%C3%A1tica" TargetMode="External"/><Relationship Id="rId210" Type="http://schemas.openxmlformats.org/officeDocument/2006/relationships/hyperlink" Target="https://es.wikipedia.org/wiki/Iglesia_cat%C3%B3lica" TargetMode="External"/><Relationship Id="rId215" Type="http://schemas.openxmlformats.org/officeDocument/2006/relationships/hyperlink" Target="https://es.wikipedia.org/wiki/John_Locke" TargetMode="External"/><Relationship Id="rId236" Type="http://schemas.openxmlformats.org/officeDocument/2006/relationships/hyperlink" Target="https://es.wikipedia.org/wiki/Revoluci%C3%B3n_cient%C3%ADfica" TargetMode="External"/><Relationship Id="rId26" Type="http://schemas.openxmlformats.org/officeDocument/2006/relationships/hyperlink" Target="https://es.wikipedia.org/wiki/F%C3%ADsica" TargetMode="External"/><Relationship Id="rId231" Type="http://schemas.openxmlformats.org/officeDocument/2006/relationships/hyperlink" Target="https://es.wikipedia.org/wiki/Ana_I_de_Gran_Breta%C3%B1a" TargetMode="External"/><Relationship Id="rId47" Type="http://schemas.openxmlformats.org/officeDocument/2006/relationships/hyperlink" Target="https://es.wikipedia.org/wiki/Isaac_Newton" TargetMode="External"/><Relationship Id="rId68" Type="http://schemas.openxmlformats.org/officeDocument/2006/relationships/hyperlink" Target="https://es.wikipedia.org/wiki/Teorema_del_binomio" TargetMode="External"/><Relationship Id="rId89" Type="http://schemas.openxmlformats.org/officeDocument/2006/relationships/hyperlink" Target="https://es.wikipedia.org/wiki/Nicol%C3%A1s_Fatio_de_Duillier" TargetMode="External"/><Relationship Id="rId112" Type="http://schemas.openxmlformats.org/officeDocument/2006/relationships/hyperlink" Target="https://es.wikipedia.org/wiki/John_Collins" TargetMode="External"/><Relationship Id="rId133" Type="http://schemas.openxmlformats.org/officeDocument/2006/relationships/hyperlink" Target="https://es.wikipedia.org/wiki/Aberraci%C3%B3n_crom%C3%A1tica" TargetMode="External"/><Relationship Id="rId154" Type="http://schemas.openxmlformats.org/officeDocument/2006/relationships/hyperlink" Target="https://es.wikipedia.org/wiki/Fuerza_centr%C3%ADfuga" TargetMode="External"/><Relationship Id="rId175" Type="http://schemas.openxmlformats.org/officeDocument/2006/relationships/image" Target="media/image5.png"/><Relationship Id="rId196" Type="http://schemas.openxmlformats.org/officeDocument/2006/relationships/hyperlink" Target="https://es.wikipedia.org/wiki/%C3%81cido" TargetMode="External"/><Relationship Id="rId200" Type="http://schemas.openxmlformats.org/officeDocument/2006/relationships/hyperlink" Target="https://es.wikipedia.org/wiki/Praxis" TargetMode="External"/><Relationship Id="rId16" Type="http://schemas.openxmlformats.org/officeDocument/2006/relationships/hyperlink" Target="https://es.wikipedia.org/wiki/Alquimista" TargetMode="External"/><Relationship Id="rId221" Type="http://schemas.openxmlformats.org/officeDocument/2006/relationships/hyperlink" Target="https://es.wikipedia.org/wiki/Philosophiae_Naturalis_Principia_Mathematica" TargetMode="External"/><Relationship Id="rId242" Type="http://schemas.openxmlformats.org/officeDocument/2006/relationships/hyperlink" Target="https://es.wikipedia.org/wiki/Opticks" TargetMode="External"/><Relationship Id="rId37" Type="http://schemas.openxmlformats.org/officeDocument/2006/relationships/hyperlink" Target="https://es.wikipedia.org/wiki/Mec%C3%A1nica_de_fluidos" TargetMode="External"/><Relationship Id="rId58" Type="http://schemas.openxmlformats.org/officeDocument/2006/relationships/hyperlink" Target="https://es.wikipedia.org/wiki/Universidad_de_Cambridge" TargetMode="External"/><Relationship Id="rId79" Type="http://schemas.openxmlformats.org/officeDocument/2006/relationships/hyperlink" Target="https://es.wikipedia.org/wiki/Robert_Hooke" TargetMode="External"/><Relationship Id="rId102" Type="http://schemas.openxmlformats.org/officeDocument/2006/relationships/hyperlink" Target="https://es.wikipedia.org/wiki/Teorema_del_binomio" TargetMode="External"/><Relationship Id="rId123" Type="http://schemas.openxmlformats.org/officeDocument/2006/relationships/hyperlink" Target="https://es.wikipedia.org/wiki/Luz" TargetMode="External"/><Relationship Id="rId144" Type="http://schemas.openxmlformats.org/officeDocument/2006/relationships/hyperlink" Target="https://es.wikipedia.org/wiki/Ley_de_la_gravitaci%C3%B3n" TargetMode="External"/><Relationship Id="rId90" Type="http://schemas.openxmlformats.org/officeDocument/2006/relationships/hyperlink" Target="https://es.wikipedia.org/wiki/Envenenamiento_por_mercurio" TargetMode="External"/><Relationship Id="rId165" Type="http://schemas.openxmlformats.org/officeDocument/2006/relationships/hyperlink" Target="https://es.wikipedia.org/wiki/Inercia" TargetMode="External"/><Relationship Id="rId186" Type="http://schemas.openxmlformats.org/officeDocument/2006/relationships/hyperlink" Target="https://es.wikipedia.org/wiki/Anagrama" TargetMode="External"/><Relationship Id="rId211" Type="http://schemas.openxmlformats.org/officeDocument/2006/relationships/hyperlink" Target="https://es.wikipedia.org/wiki/Apocalipsis" TargetMode="External"/><Relationship Id="rId232" Type="http://schemas.openxmlformats.org/officeDocument/2006/relationships/hyperlink" Target="https://es.wikipedia.org/wiki/C%C3%B3lico_nefr%C3%ADtico" TargetMode="External"/><Relationship Id="rId27" Type="http://schemas.openxmlformats.org/officeDocument/2006/relationships/hyperlink" Target="https://es.wikipedia.org/wiki/Matem%C3%A1tica" TargetMode="External"/><Relationship Id="rId48" Type="http://schemas.openxmlformats.org/officeDocument/2006/relationships/hyperlink" Target="https://es.wikipedia.org/wiki/Puritanismo" TargetMode="External"/><Relationship Id="rId69" Type="http://schemas.openxmlformats.org/officeDocument/2006/relationships/hyperlink" Target="https://es.wikipedia.org/wiki/Cuadratura_(trigonometr%C3%ADa)" TargetMode="External"/><Relationship Id="rId113" Type="http://schemas.openxmlformats.org/officeDocument/2006/relationships/hyperlink" Target="https://es.wikipedia.org/wiki/C%C3%A1lculo_diferencial" TargetMode="External"/><Relationship Id="rId134" Type="http://schemas.openxmlformats.org/officeDocument/2006/relationships/hyperlink" Target="https://es.wikipedia.org/wiki/Lente" TargetMode="External"/><Relationship Id="rId80" Type="http://schemas.openxmlformats.org/officeDocument/2006/relationships/hyperlink" Target="https://es.wikipedia.org/wiki/Gottfried_Leibniz" TargetMode="External"/><Relationship Id="rId155" Type="http://schemas.openxmlformats.org/officeDocument/2006/relationships/hyperlink" Target="https://es.wikipedia.org/wiki/Tangente_(geometr%C3%ADa)" TargetMode="External"/><Relationship Id="rId176" Type="http://schemas.openxmlformats.org/officeDocument/2006/relationships/hyperlink" Target="https://es.wikipedia.org/wiki/Dolor" TargetMode="External"/><Relationship Id="rId197" Type="http://schemas.openxmlformats.org/officeDocument/2006/relationships/hyperlink" Target="https://es.wikipedia.org/wiki/Mol%C3%A9cula" TargetMode="External"/><Relationship Id="rId201" Type="http://schemas.openxmlformats.org/officeDocument/2006/relationships/hyperlink" Target="https://es.wikipedia.org/w/index.php?title=Triomphe_Herm%C3%A9tique&amp;action=edit&amp;redlink=1" TargetMode="External"/><Relationship Id="rId222" Type="http://schemas.openxmlformats.org/officeDocument/2006/relationships/hyperlink" Target="https://es.wikipedia.org/wiki/Micrographia" TargetMode="External"/><Relationship Id="rId243" Type="http://schemas.openxmlformats.org/officeDocument/2006/relationships/hyperlink" Target="http://www.pierre-marteau.com/editions/1701-25-mint-report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9020</Words>
  <Characters>49613</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2017-04-14T14:27:00Z</dcterms:created>
  <dcterms:modified xsi:type="dcterms:W3CDTF">2017-04-14T14:27:00Z</dcterms:modified>
</cp:coreProperties>
</file>