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E36AE" w:rsidRDefault="00745F31" w:rsidP="00745F31">
      <w:pPr>
        <w:jc w:val="center"/>
        <w:rPr>
          <w:rFonts w:ascii="Arial" w:hAnsi="Arial" w:cs="Arial"/>
          <w:b/>
          <w:color w:val="FF0000"/>
          <w:sz w:val="40"/>
          <w:szCs w:val="40"/>
        </w:rPr>
      </w:pPr>
      <w:r w:rsidRPr="00745F31">
        <w:rPr>
          <w:rFonts w:ascii="Arial" w:hAnsi="Arial" w:cs="Arial"/>
          <w:b/>
          <w:color w:val="FF0000"/>
          <w:sz w:val="40"/>
          <w:szCs w:val="40"/>
        </w:rPr>
        <w:t>El hombre africano</w:t>
      </w:r>
    </w:p>
    <w:p w:rsidR="00745F31" w:rsidRDefault="00745F31" w:rsidP="00745F31">
      <w:pPr>
        <w:jc w:val="center"/>
        <w:rPr>
          <w:rFonts w:ascii="Arial" w:hAnsi="Arial" w:cs="Arial"/>
          <w:b/>
          <w:color w:val="FF0000"/>
          <w:sz w:val="40"/>
          <w:szCs w:val="40"/>
        </w:rPr>
      </w:pPr>
      <w:r>
        <w:rPr>
          <w:noProof/>
          <w:lang w:eastAsia="es-ES"/>
        </w:rPr>
        <w:drawing>
          <wp:inline distT="0" distB="0" distL="0" distR="0">
            <wp:extent cx="4063239" cy="6581775"/>
            <wp:effectExtent l="19050" t="0" r="0" b="0"/>
            <wp:docPr id="1" name="Imagen 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6"/>
                    <a:srcRect/>
                    <a:stretch>
                      <a:fillRect/>
                    </a:stretch>
                  </pic:blipFill>
                  <pic:spPr bwMode="auto">
                    <a:xfrm>
                      <a:off x="0" y="0"/>
                      <a:ext cx="4063694" cy="6582512"/>
                    </a:xfrm>
                    <a:prstGeom prst="rect">
                      <a:avLst/>
                    </a:prstGeom>
                    <a:noFill/>
                    <a:ln w="9525">
                      <a:noFill/>
                      <a:miter lim="800000"/>
                      <a:headEnd/>
                      <a:tailEnd/>
                    </a:ln>
                  </pic:spPr>
                </pic:pic>
              </a:graphicData>
            </a:graphic>
          </wp:inline>
        </w:drawing>
      </w:r>
    </w:p>
    <w:p w:rsidR="00957529" w:rsidRPr="000E666F" w:rsidRDefault="00957529" w:rsidP="00745F31">
      <w:pPr>
        <w:jc w:val="center"/>
        <w:rPr>
          <w:rFonts w:ascii="Arial" w:hAnsi="Arial" w:cs="Arial"/>
          <w:b/>
          <w:color w:val="0070C0"/>
          <w:sz w:val="24"/>
          <w:szCs w:val="24"/>
        </w:rPr>
      </w:pPr>
    </w:p>
    <w:p w:rsidR="00745F31" w:rsidRPr="000E666F" w:rsidRDefault="00745F31" w:rsidP="00745F31">
      <w:pPr>
        <w:spacing w:after="0"/>
        <w:jc w:val="center"/>
        <w:rPr>
          <w:rFonts w:ascii="Arial" w:hAnsi="Arial" w:cs="Arial"/>
          <w:b/>
          <w:color w:val="0070C0"/>
          <w:sz w:val="36"/>
          <w:szCs w:val="36"/>
        </w:rPr>
      </w:pPr>
      <w:r w:rsidRPr="000E666F">
        <w:rPr>
          <w:rFonts w:ascii="Arial" w:hAnsi="Arial" w:cs="Arial"/>
          <w:b/>
          <w:color w:val="0070C0"/>
          <w:sz w:val="36"/>
          <w:szCs w:val="36"/>
        </w:rPr>
        <w:t>Reflejo de un Continente prometedor,</w:t>
      </w:r>
    </w:p>
    <w:p w:rsidR="00D13929" w:rsidRPr="000E666F" w:rsidRDefault="00745F31" w:rsidP="00745F31">
      <w:pPr>
        <w:spacing w:after="0"/>
        <w:ind w:left="-426"/>
        <w:jc w:val="center"/>
        <w:rPr>
          <w:rFonts w:ascii="Arial" w:hAnsi="Arial" w:cs="Arial"/>
          <w:b/>
          <w:color w:val="0070C0"/>
          <w:sz w:val="36"/>
          <w:szCs w:val="36"/>
        </w:rPr>
      </w:pPr>
      <w:r w:rsidRPr="000E666F">
        <w:rPr>
          <w:rFonts w:ascii="Arial" w:hAnsi="Arial" w:cs="Arial"/>
          <w:b/>
          <w:color w:val="0070C0"/>
          <w:sz w:val="36"/>
          <w:szCs w:val="36"/>
        </w:rPr>
        <w:t xml:space="preserve"> pero castigado por una historia de explotación, </w:t>
      </w:r>
    </w:p>
    <w:p w:rsidR="00745F31" w:rsidRPr="000E666F" w:rsidRDefault="00745F31" w:rsidP="008A15B0">
      <w:pPr>
        <w:spacing w:after="0"/>
        <w:ind w:left="-426"/>
        <w:jc w:val="center"/>
        <w:rPr>
          <w:rFonts w:ascii="Arial" w:hAnsi="Arial" w:cs="Arial"/>
          <w:b/>
          <w:color w:val="0070C0"/>
          <w:sz w:val="36"/>
          <w:szCs w:val="36"/>
        </w:rPr>
      </w:pPr>
      <w:r w:rsidRPr="000E666F">
        <w:rPr>
          <w:rFonts w:ascii="Arial" w:hAnsi="Arial" w:cs="Arial"/>
          <w:b/>
          <w:color w:val="0070C0"/>
          <w:sz w:val="36"/>
          <w:szCs w:val="36"/>
        </w:rPr>
        <w:t>de rivalidades eternas y de autodestrucción secular</w:t>
      </w:r>
      <w:r w:rsidR="008A15B0" w:rsidRPr="000E666F">
        <w:rPr>
          <w:rFonts w:ascii="Arial" w:hAnsi="Arial" w:cs="Arial"/>
          <w:b/>
          <w:color w:val="0070C0"/>
          <w:sz w:val="36"/>
          <w:szCs w:val="36"/>
        </w:rPr>
        <w:t>.</w:t>
      </w:r>
    </w:p>
    <w:p w:rsidR="008A15B0" w:rsidRDefault="008A15B0" w:rsidP="008A15B0">
      <w:pPr>
        <w:spacing w:after="0"/>
        <w:ind w:left="-426"/>
        <w:jc w:val="center"/>
        <w:rPr>
          <w:rFonts w:ascii="Arial" w:hAnsi="Arial" w:cs="Arial"/>
          <w:b/>
          <w:color w:val="FF0000"/>
          <w:sz w:val="36"/>
          <w:szCs w:val="36"/>
        </w:rPr>
      </w:pPr>
    </w:p>
    <w:p w:rsidR="008A15B0" w:rsidRPr="00957529" w:rsidRDefault="008A15B0" w:rsidP="008A15B0">
      <w:pPr>
        <w:spacing w:after="0"/>
        <w:ind w:left="-426"/>
        <w:jc w:val="center"/>
        <w:rPr>
          <w:rFonts w:ascii="Arial" w:hAnsi="Arial" w:cs="Arial"/>
          <w:b/>
          <w:color w:val="FF0000"/>
          <w:sz w:val="24"/>
          <w:szCs w:val="24"/>
        </w:rPr>
      </w:pPr>
    </w:p>
    <w:p w:rsidR="004E36AE" w:rsidRDefault="00E0770C" w:rsidP="008A15B0">
      <w:pPr>
        <w:spacing w:after="0" w:line="240" w:lineRule="auto"/>
        <w:ind w:left="-567" w:firstLine="283"/>
        <w:rPr>
          <w:rFonts w:ascii="Arial" w:hAnsi="Arial" w:cs="Arial"/>
          <w:b/>
          <w:color w:val="FF0000"/>
          <w:sz w:val="28"/>
          <w:szCs w:val="28"/>
        </w:rPr>
      </w:pPr>
      <w:r w:rsidRPr="00E0770C">
        <w:rPr>
          <w:rFonts w:ascii="Arial" w:hAnsi="Arial" w:cs="Arial"/>
          <w:b/>
          <w:color w:val="FF0000"/>
          <w:sz w:val="28"/>
          <w:szCs w:val="28"/>
        </w:rPr>
        <w:t xml:space="preserve">1  </w:t>
      </w:r>
      <w:r w:rsidR="00745F31" w:rsidRPr="00E0770C">
        <w:rPr>
          <w:rFonts w:ascii="Arial" w:hAnsi="Arial" w:cs="Arial"/>
          <w:b/>
          <w:color w:val="FF0000"/>
          <w:sz w:val="28"/>
          <w:szCs w:val="28"/>
        </w:rPr>
        <w:t>A</w:t>
      </w:r>
      <w:r w:rsidR="006034A0">
        <w:rPr>
          <w:rFonts w:ascii="Arial" w:hAnsi="Arial" w:cs="Arial"/>
          <w:b/>
          <w:color w:val="FF0000"/>
          <w:sz w:val="28"/>
          <w:szCs w:val="28"/>
        </w:rPr>
        <w:t>n</w:t>
      </w:r>
      <w:r w:rsidR="00745F31" w:rsidRPr="00E0770C">
        <w:rPr>
          <w:rFonts w:ascii="Arial" w:hAnsi="Arial" w:cs="Arial"/>
          <w:b/>
          <w:color w:val="FF0000"/>
          <w:sz w:val="28"/>
          <w:szCs w:val="28"/>
        </w:rPr>
        <w:t>tropolog</w:t>
      </w:r>
      <w:r w:rsidR="00957529">
        <w:rPr>
          <w:rFonts w:ascii="Arial" w:hAnsi="Arial" w:cs="Arial"/>
          <w:b/>
          <w:color w:val="FF0000"/>
          <w:sz w:val="28"/>
          <w:szCs w:val="28"/>
        </w:rPr>
        <w:t>í</w:t>
      </w:r>
      <w:r w:rsidR="00745F31" w:rsidRPr="00E0770C">
        <w:rPr>
          <w:rFonts w:ascii="Arial" w:hAnsi="Arial" w:cs="Arial"/>
          <w:b/>
          <w:color w:val="FF0000"/>
          <w:sz w:val="28"/>
          <w:szCs w:val="28"/>
        </w:rPr>
        <w:t>a africana</w:t>
      </w:r>
    </w:p>
    <w:p w:rsidR="008A15B0" w:rsidRPr="00E0770C" w:rsidRDefault="008A15B0" w:rsidP="008A15B0">
      <w:pPr>
        <w:spacing w:after="0" w:line="240" w:lineRule="auto"/>
        <w:ind w:left="-567" w:firstLine="283"/>
        <w:rPr>
          <w:rFonts w:ascii="Arial" w:hAnsi="Arial" w:cs="Arial"/>
          <w:b/>
          <w:color w:val="FF0000"/>
          <w:sz w:val="28"/>
          <w:szCs w:val="28"/>
        </w:rPr>
      </w:pPr>
    </w:p>
    <w:p w:rsidR="00745F31" w:rsidRDefault="00022253" w:rsidP="008A15B0">
      <w:pPr>
        <w:spacing w:after="0" w:line="240" w:lineRule="auto"/>
        <w:ind w:left="-567" w:firstLine="283"/>
        <w:jc w:val="both"/>
        <w:rPr>
          <w:rFonts w:ascii="Arial" w:hAnsi="Arial" w:cs="Arial"/>
          <w:b/>
          <w:sz w:val="24"/>
          <w:szCs w:val="24"/>
        </w:rPr>
      </w:pPr>
      <w:r>
        <w:rPr>
          <w:rFonts w:ascii="Arial" w:hAnsi="Arial" w:cs="Arial"/>
          <w:b/>
          <w:sz w:val="24"/>
          <w:szCs w:val="24"/>
        </w:rPr>
        <w:t xml:space="preserve">  </w:t>
      </w:r>
      <w:r w:rsidR="00E0770C">
        <w:rPr>
          <w:rFonts w:ascii="Arial" w:hAnsi="Arial" w:cs="Arial"/>
          <w:b/>
          <w:sz w:val="24"/>
          <w:szCs w:val="24"/>
        </w:rPr>
        <w:t xml:space="preserve"> </w:t>
      </w:r>
      <w:r>
        <w:rPr>
          <w:rFonts w:ascii="Arial" w:hAnsi="Arial" w:cs="Arial"/>
          <w:b/>
          <w:sz w:val="24"/>
          <w:szCs w:val="24"/>
        </w:rPr>
        <w:t>El estudio del hombre africano es decisivo en los estudios de Antropología, ya que todas las teor</w:t>
      </w:r>
      <w:r w:rsidR="00E0770C">
        <w:rPr>
          <w:rFonts w:ascii="Arial" w:hAnsi="Arial" w:cs="Arial"/>
          <w:b/>
          <w:sz w:val="24"/>
          <w:szCs w:val="24"/>
        </w:rPr>
        <w:t>í</w:t>
      </w:r>
      <w:r>
        <w:rPr>
          <w:rFonts w:ascii="Arial" w:hAnsi="Arial" w:cs="Arial"/>
          <w:b/>
          <w:sz w:val="24"/>
          <w:szCs w:val="24"/>
        </w:rPr>
        <w:t>as del origen del ser humano comienza</w:t>
      </w:r>
      <w:r w:rsidR="008A15B0">
        <w:rPr>
          <w:rFonts w:ascii="Arial" w:hAnsi="Arial" w:cs="Arial"/>
          <w:b/>
          <w:sz w:val="24"/>
          <w:szCs w:val="24"/>
        </w:rPr>
        <w:t>n por el estudio de l</w:t>
      </w:r>
      <w:r>
        <w:rPr>
          <w:rFonts w:ascii="Arial" w:hAnsi="Arial" w:cs="Arial"/>
          <w:b/>
          <w:sz w:val="24"/>
          <w:szCs w:val="24"/>
        </w:rPr>
        <w:t>os primitivos seres  antropoides, llamados tambi</w:t>
      </w:r>
      <w:r w:rsidR="00E0770C">
        <w:rPr>
          <w:rFonts w:ascii="Arial" w:hAnsi="Arial" w:cs="Arial"/>
          <w:b/>
          <w:sz w:val="24"/>
          <w:szCs w:val="24"/>
        </w:rPr>
        <w:t>é</w:t>
      </w:r>
      <w:r>
        <w:rPr>
          <w:rFonts w:ascii="Arial" w:hAnsi="Arial" w:cs="Arial"/>
          <w:b/>
          <w:sz w:val="24"/>
          <w:szCs w:val="24"/>
        </w:rPr>
        <w:t>n hom</w:t>
      </w:r>
      <w:r w:rsidR="00E0770C">
        <w:rPr>
          <w:rFonts w:ascii="Arial" w:hAnsi="Arial" w:cs="Arial"/>
          <w:b/>
          <w:sz w:val="24"/>
          <w:szCs w:val="24"/>
        </w:rPr>
        <w:t>í</w:t>
      </w:r>
      <w:r>
        <w:rPr>
          <w:rFonts w:ascii="Arial" w:hAnsi="Arial" w:cs="Arial"/>
          <w:b/>
          <w:sz w:val="24"/>
          <w:szCs w:val="24"/>
        </w:rPr>
        <w:t>nidos, nacido de la evolución de los póngidos y precursores de los mam</w:t>
      </w:r>
      <w:r w:rsidR="00E0770C">
        <w:rPr>
          <w:rFonts w:ascii="Arial" w:hAnsi="Arial" w:cs="Arial"/>
          <w:b/>
          <w:sz w:val="24"/>
          <w:szCs w:val="24"/>
        </w:rPr>
        <w:t>í</w:t>
      </w:r>
      <w:r>
        <w:rPr>
          <w:rFonts w:ascii="Arial" w:hAnsi="Arial" w:cs="Arial"/>
          <w:b/>
          <w:sz w:val="24"/>
          <w:szCs w:val="24"/>
        </w:rPr>
        <w:t>feros superiores</w:t>
      </w:r>
      <w:r w:rsidR="008A15B0">
        <w:rPr>
          <w:rFonts w:ascii="Arial" w:hAnsi="Arial" w:cs="Arial"/>
          <w:b/>
          <w:sz w:val="24"/>
          <w:szCs w:val="24"/>
        </w:rPr>
        <w:t xml:space="preserve"> actuales</w:t>
      </w:r>
      <w:r w:rsidR="00E0770C">
        <w:rPr>
          <w:rFonts w:ascii="Arial" w:hAnsi="Arial" w:cs="Arial"/>
          <w:b/>
          <w:sz w:val="24"/>
          <w:szCs w:val="24"/>
        </w:rPr>
        <w:t>.</w:t>
      </w:r>
    </w:p>
    <w:p w:rsidR="008A15B0" w:rsidRDefault="008A15B0" w:rsidP="008A15B0">
      <w:pPr>
        <w:spacing w:after="0" w:line="240" w:lineRule="auto"/>
        <w:ind w:left="-567" w:firstLine="283"/>
        <w:jc w:val="both"/>
        <w:rPr>
          <w:rFonts w:ascii="Arial" w:hAnsi="Arial" w:cs="Arial"/>
          <w:b/>
          <w:sz w:val="24"/>
          <w:szCs w:val="24"/>
        </w:rPr>
      </w:pPr>
    </w:p>
    <w:p w:rsidR="00022253" w:rsidRDefault="00022253" w:rsidP="008A15B0">
      <w:pPr>
        <w:spacing w:after="0" w:line="240" w:lineRule="auto"/>
        <w:ind w:left="-567" w:firstLine="283"/>
        <w:jc w:val="both"/>
        <w:rPr>
          <w:rFonts w:ascii="Arial" w:hAnsi="Arial" w:cs="Arial"/>
          <w:b/>
          <w:sz w:val="24"/>
          <w:szCs w:val="24"/>
        </w:rPr>
      </w:pPr>
      <w:r>
        <w:rPr>
          <w:rFonts w:ascii="Arial" w:hAnsi="Arial" w:cs="Arial"/>
          <w:b/>
          <w:sz w:val="24"/>
          <w:szCs w:val="24"/>
        </w:rPr>
        <w:t xml:space="preserve">  Por eso es tan importante el des</w:t>
      </w:r>
      <w:r w:rsidR="00E0770C">
        <w:rPr>
          <w:rFonts w:ascii="Arial" w:hAnsi="Arial" w:cs="Arial"/>
          <w:b/>
          <w:sz w:val="24"/>
          <w:szCs w:val="24"/>
        </w:rPr>
        <w:t>cubrir lo que este continente s</w:t>
      </w:r>
      <w:r>
        <w:rPr>
          <w:rFonts w:ascii="Arial" w:hAnsi="Arial" w:cs="Arial"/>
          <w:b/>
          <w:sz w:val="24"/>
          <w:szCs w:val="24"/>
        </w:rPr>
        <w:t xml:space="preserve">ignifica, a pesar de que a lo largo de varios milenios </w:t>
      </w:r>
      <w:r w:rsidR="008A15B0">
        <w:rPr>
          <w:rFonts w:ascii="Arial" w:hAnsi="Arial" w:cs="Arial"/>
          <w:b/>
          <w:sz w:val="24"/>
          <w:szCs w:val="24"/>
        </w:rPr>
        <w:t>h</w:t>
      </w:r>
      <w:r>
        <w:rPr>
          <w:rFonts w:ascii="Arial" w:hAnsi="Arial" w:cs="Arial"/>
          <w:b/>
          <w:sz w:val="24"/>
          <w:szCs w:val="24"/>
        </w:rPr>
        <w:t>a sido objeto de tantas expoliaciones</w:t>
      </w:r>
      <w:r w:rsidR="008A15B0">
        <w:rPr>
          <w:rFonts w:ascii="Arial" w:hAnsi="Arial" w:cs="Arial"/>
          <w:b/>
          <w:sz w:val="24"/>
          <w:szCs w:val="24"/>
        </w:rPr>
        <w:t>. H</w:t>
      </w:r>
      <w:r>
        <w:rPr>
          <w:rFonts w:ascii="Arial" w:hAnsi="Arial" w:cs="Arial"/>
          <w:b/>
          <w:sz w:val="24"/>
          <w:szCs w:val="24"/>
        </w:rPr>
        <w:t xml:space="preserve">asta entrado el siglo XX apenas si pudo </w:t>
      </w:r>
      <w:proofErr w:type="spellStart"/>
      <w:r w:rsidR="008A15B0">
        <w:rPr>
          <w:rFonts w:ascii="Arial" w:hAnsi="Arial" w:cs="Arial"/>
          <w:b/>
          <w:sz w:val="24"/>
          <w:szCs w:val="24"/>
        </w:rPr>
        <w:t>Africa</w:t>
      </w:r>
      <w:proofErr w:type="spellEnd"/>
      <w:r w:rsidR="008A15B0">
        <w:rPr>
          <w:rFonts w:ascii="Arial" w:hAnsi="Arial" w:cs="Arial"/>
          <w:b/>
          <w:sz w:val="24"/>
          <w:szCs w:val="24"/>
        </w:rPr>
        <w:t xml:space="preserve"> </w:t>
      </w:r>
      <w:r>
        <w:rPr>
          <w:rFonts w:ascii="Arial" w:hAnsi="Arial" w:cs="Arial"/>
          <w:b/>
          <w:sz w:val="24"/>
          <w:szCs w:val="24"/>
        </w:rPr>
        <w:t>desarrollar e</w:t>
      </w:r>
      <w:r w:rsidR="008A15B0">
        <w:rPr>
          <w:rFonts w:ascii="Arial" w:hAnsi="Arial" w:cs="Arial"/>
          <w:b/>
          <w:sz w:val="24"/>
          <w:szCs w:val="24"/>
        </w:rPr>
        <w:t>n población, al estar convertida</w:t>
      </w:r>
      <w:r>
        <w:rPr>
          <w:rFonts w:ascii="Arial" w:hAnsi="Arial" w:cs="Arial"/>
          <w:b/>
          <w:sz w:val="24"/>
          <w:szCs w:val="24"/>
        </w:rPr>
        <w:t xml:space="preserve"> en territorios de explotación</w:t>
      </w:r>
      <w:r w:rsidR="008A15B0">
        <w:rPr>
          <w:rFonts w:ascii="Arial" w:hAnsi="Arial" w:cs="Arial"/>
          <w:b/>
          <w:sz w:val="24"/>
          <w:szCs w:val="24"/>
        </w:rPr>
        <w:t xml:space="preserve">. Los </w:t>
      </w:r>
      <w:r>
        <w:rPr>
          <w:rFonts w:ascii="Arial" w:hAnsi="Arial" w:cs="Arial"/>
          <w:b/>
          <w:sz w:val="24"/>
          <w:szCs w:val="24"/>
        </w:rPr>
        <w:t>poblado</w:t>
      </w:r>
      <w:r w:rsidR="008A15B0">
        <w:rPr>
          <w:rFonts w:ascii="Arial" w:hAnsi="Arial" w:cs="Arial"/>
          <w:b/>
          <w:sz w:val="24"/>
          <w:szCs w:val="24"/>
        </w:rPr>
        <w:t xml:space="preserve">s </w:t>
      </w:r>
      <w:r>
        <w:rPr>
          <w:rFonts w:ascii="Arial" w:hAnsi="Arial" w:cs="Arial"/>
          <w:b/>
          <w:sz w:val="24"/>
          <w:szCs w:val="24"/>
        </w:rPr>
        <w:t>hum</w:t>
      </w:r>
      <w:r w:rsidR="00E0770C">
        <w:rPr>
          <w:rFonts w:ascii="Arial" w:hAnsi="Arial" w:cs="Arial"/>
          <w:b/>
          <w:sz w:val="24"/>
          <w:szCs w:val="24"/>
        </w:rPr>
        <w:t>a</w:t>
      </w:r>
      <w:r>
        <w:rPr>
          <w:rFonts w:ascii="Arial" w:hAnsi="Arial" w:cs="Arial"/>
          <w:b/>
          <w:sz w:val="24"/>
          <w:szCs w:val="24"/>
        </w:rPr>
        <w:t>nos incluso siempre</w:t>
      </w:r>
      <w:r w:rsidR="00E0770C">
        <w:rPr>
          <w:rFonts w:ascii="Arial" w:hAnsi="Arial" w:cs="Arial"/>
          <w:b/>
          <w:sz w:val="24"/>
          <w:szCs w:val="24"/>
        </w:rPr>
        <w:t xml:space="preserve"> </w:t>
      </w:r>
      <w:r>
        <w:rPr>
          <w:rFonts w:ascii="Arial" w:hAnsi="Arial" w:cs="Arial"/>
          <w:b/>
          <w:sz w:val="24"/>
          <w:szCs w:val="24"/>
        </w:rPr>
        <w:t>estuvieron tentado</w:t>
      </w:r>
      <w:r w:rsidR="008A15B0">
        <w:rPr>
          <w:rFonts w:ascii="Arial" w:hAnsi="Arial" w:cs="Arial"/>
          <w:b/>
          <w:sz w:val="24"/>
          <w:szCs w:val="24"/>
        </w:rPr>
        <w:t>s</w:t>
      </w:r>
      <w:r>
        <w:rPr>
          <w:rFonts w:ascii="Arial" w:hAnsi="Arial" w:cs="Arial"/>
          <w:b/>
          <w:sz w:val="24"/>
          <w:szCs w:val="24"/>
        </w:rPr>
        <w:t xml:space="preserve"> de autode</w:t>
      </w:r>
      <w:r>
        <w:rPr>
          <w:rFonts w:ascii="Arial" w:hAnsi="Arial" w:cs="Arial"/>
          <w:b/>
          <w:sz w:val="24"/>
          <w:szCs w:val="24"/>
        </w:rPr>
        <w:t>s</w:t>
      </w:r>
      <w:r>
        <w:rPr>
          <w:rFonts w:ascii="Arial" w:hAnsi="Arial" w:cs="Arial"/>
          <w:b/>
          <w:sz w:val="24"/>
          <w:szCs w:val="24"/>
        </w:rPr>
        <w:t>trucción de razas y de individuo</w:t>
      </w:r>
      <w:r w:rsidR="008A15B0">
        <w:rPr>
          <w:rFonts w:ascii="Arial" w:hAnsi="Arial" w:cs="Arial"/>
          <w:b/>
          <w:sz w:val="24"/>
          <w:szCs w:val="24"/>
        </w:rPr>
        <w:t>s</w:t>
      </w:r>
      <w:r>
        <w:rPr>
          <w:rFonts w:ascii="Arial" w:hAnsi="Arial" w:cs="Arial"/>
          <w:b/>
          <w:sz w:val="24"/>
          <w:szCs w:val="24"/>
        </w:rPr>
        <w:t>, trastorno rac</w:t>
      </w:r>
      <w:r w:rsidR="00E0770C">
        <w:rPr>
          <w:rFonts w:ascii="Arial" w:hAnsi="Arial" w:cs="Arial"/>
          <w:b/>
          <w:sz w:val="24"/>
          <w:szCs w:val="24"/>
        </w:rPr>
        <w:t>ial que por desgracia todavía h</w:t>
      </w:r>
      <w:r>
        <w:rPr>
          <w:rFonts w:ascii="Arial" w:hAnsi="Arial" w:cs="Arial"/>
          <w:b/>
          <w:sz w:val="24"/>
          <w:szCs w:val="24"/>
        </w:rPr>
        <w:t>oy perdu</w:t>
      </w:r>
      <w:r w:rsidR="00E0770C">
        <w:rPr>
          <w:rFonts w:ascii="Arial" w:hAnsi="Arial" w:cs="Arial"/>
          <w:b/>
          <w:sz w:val="24"/>
          <w:szCs w:val="24"/>
        </w:rPr>
        <w:t>r</w:t>
      </w:r>
      <w:r>
        <w:rPr>
          <w:rFonts w:ascii="Arial" w:hAnsi="Arial" w:cs="Arial"/>
          <w:b/>
          <w:sz w:val="24"/>
          <w:szCs w:val="24"/>
        </w:rPr>
        <w:t>a</w:t>
      </w:r>
      <w:r w:rsidR="008A15B0">
        <w:rPr>
          <w:rFonts w:ascii="Arial" w:hAnsi="Arial" w:cs="Arial"/>
          <w:b/>
          <w:sz w:val="24"/>
          <w:szCs w:val="24"/>
        </w:rPr>
        <w:t xml:space="preserve"> en las casi doce guerras que está</w:t>
      </w:r>
      <w:r w:rsidR="00274B5B">
        <w:rPr>
          <w:rFonts w:ascii="Arial" w:hAnsi="Arial" w:cs="Arial"/>
          <w:b/>
          <w:sz w:val="24"/>
          <w:szCs w:val="24"/>
        </w:rPr>
        <w:t>n</w:t>
      </w:r>
      <w:r w:rsidR="008A15B0">
        <w:rPr>
          <w:rFonts w:ascii="Arial" w:hAnsi="Arial" w:cs="Arial"/>
          <w:b/>
          <w:sz w:val="24"/>
          <w:szCs w:val="24"/>
        </w:rPr>
        <w:t xml:space="preserve"> todavía en activo.</w:t>
      </w:r>
    </w:p>
    <w:p w:rsidR="00022253" w:rsidRDefault="00022253" w:rsidP="008A15B0">
      <w:pPr>
        <w:spacing w:after="0" w:line="240" w:lineRule="auto"/>
        <w:ind w:left="-567" w:firstLine="283"/>
        <w:rPr>
          <w:rFonts w:ascii="Arial" w:hAnsi="Arial" w:cs="Arial"/>
          <w:b/>
          <w:sz w:val="24"/>
          <w:szCs w:val="24"/>
        </w:rPr>
      </w:pPr>
    </w:p>
    <w:p w:rsidR="00022253" w:rsidRDefault="00022253" w:rsidP="008A15B0">
      <w:pPr>
        <w:spacing w:after="0" w:line="240" w:lineRule="auto"/>
        <w:ind w:left="-567" w:firstLine="283"/>
        <w:jc w:val="center"/>
        <w:rPr>
          <w:rFonts w:ascii="Arial" w:hAnsi="Arial" w:cs="Arial"/>
          <w:b/>
          <w:sz w:val="24"/>
          <w:szCs w:val="24"/>
        </w:rPr>
      </w:pPr>
      <w:r>
        <w:rPr>
          <w:rFonts w:ascii="Arial" w:hAnsi="Arial" w:cs="Arial"/>
          <w:b/>
          <w:noProof/>
          <w:sz w:val="24"/>
          <w:szCs w:val="24"/>
          <w:lang w:eastAsia="es-ES"/>
        </w:rPr>
        <w:drawing>
          <wp:inline distT="0" distB="0" distL="0" distR="0">
            <wp:extent cx="3571875" cy="3900743"/>
            <wp:effectExtent l="19050" t="0" r="9525"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l="47231" t="23999" r="17590" b="26059"/>
                    <a:stretch>
                      <a:fillRect/>
                    </a:stretch>
                  </pic:blipFill>
                  <pic:spPr bwMode="auto">
                    <a:xfrm>
                      <a:off x="0" y="0"/>
                      <a:ext cx="3571875" cy="3900743"/>
                    </a:xfrm>
                    <a:prstGeom prst="rect">
                      <a:avLst/>
                    </a:prstGeom>
                    <a:noFill/>
                    <a:ln w="9525">
                      <a:noFill/>
                      <a:miter lim="800000"/>
                      <a:headEnd/>
                      <a:tailEnd/>
                    </a:ln>
                  </pic:spPr>
                </pic:pic>
              </a:graphicData>
            </a:graphic>
          </wp:inline>
        </w:drawing>
      </w:r>
    </w:p>
    <w:p w:rsidR="008A15B0" w:rsidRDefault="008A15B0" w:rsidP="008A15B0">
      <w:pPr>
        <w:pStyle w:val="NormalWeb"/>
        <w:spacing w:before="0" w:beforeAutospacing="0" w:after="0" w:afterAutospacing="0"/>
        <w:ind w:left="-567" w:firstLine="283"/>
        <w:rPr>
          <w:rStyle w:val="nfasis"/>
          <w:rFonts w:ascii="Arial" w:hAnsi="Arial" w:cs="Arial"/>
          <w:b/>
          <w:color w:val="FF0000"/>
          <w:sz w:val="28"/>
          <w:szCs w:val="28"/>
        </w:rPr>
      </w:pPr>
    </w:p>
    <w:p w:rsidR="00022253" w:rsidRDefault="00022253" w:rsidP="008A15B0">
      <w:pPr>
        <w:pStyle w:val="NormalWeb"/>
        <w:spacing w:before="0" w:beforeAutospacing="0" w:after="0" w:afterAutospacing="0"/>
        <w:ind w:left="-567" w:firstLine="283"/>
        <w:rPr>
          <w:rStyle w:val="nfasis"/>
          <w:rFonts w:ascii="Arial" w:hAnsi="Arial" w:cs="Arial"/>
          <w:b/>
          <w:color w:val="FF0000"/>
          <w:sz w:val="28"/>
          <w:szCs w:val="28"/>
        </w:rPr>
      </w:pPr>
      <w:r>
        <w:rPr>
          <w:rStyle w:val="nfasis"/>
          <w:rFonts w:ascii="Arial" w:hAnsi="Arial" w:cs="Arial"/>
          <w:b/>
          <w:color w:val="FF0000"/>
          <w:sz w:val="28"/>
          <w:szCs w:val="28"/>
        </w:rPr>
        <w:t xml:space="preserve">1. </w:t>
      </w:r>
      <w:r w:rsidR="00745F31" w:rsidRPr="00022253">
        <w:rPr>
          <w:rStyle w:val="nfasis"/>
          <w:rFonts w:ascii="Arial" w:hAnsi="Arial" w:cs="Arial"/>
          <w:b/>
          <w:color w:val="FF0000"/>
          <w:sz w:val="28"/>
          <w:szCs w:val="28"/>
        </w:rPr>
        <w:t xml:space="preserve">Las culturas africanas </w:t>
      </w:r>
      <w:r w:rsidRPr="00022253">
        <w:rPr>
          <w:rStyle w:val="nfasis"/>
          <w:rFonts w:ascii="Arial" w:hAnsi="Arial" w:cs="Arial"/>
          <w:b/>
          <w:color w:val="FF0000"/>
          <w:sz w:val="28"/>
          <w:szCs w:val="28"/>
        </w:rPr>
        <w:t>primitivas</w:t>
      </w:r>
    </w:p>
    <w:p w:rsidR="00022253" w:rsidRPr="00022253" w:rsidRDefault="00022253" w:rsidP="008A15B0">
      <w:pPr>
        <w:pStyle w:val="NormalWeb"/>
        <w:spacing w:before="0" w:beforeAutospacing="0" w:after="0" w:afterAutospacing="0"/>
        <w:ind w:left="-567" w:firstLine="283"/>
        <w:jc w:val="center"/>
        <w:rPr>
          <w:rStyle w:val="nfasis"/>
          <w:rFonts w:ascii="Arial" w:hAnsi="Arial" w:cs="Arial"/>
          <w:b/>
          <w:i w:val="0"/>
          <w:color w:val="0070C0"/>
        </w:rPr>
      </w:pPr>
      <w:r w:rsidRPr="00022253">
        <w:rPr>
          <w:rStyle w:val="nfasis"/>
          <w:rFonts w:ascii="Arial" w:hAnsi="Arial" w:cs="Arial"/>
          <w:b/>
          <w:i w:val="0"/>
          <w:color w:val="0070C0"/>
        </w:rPr>
        <w:t xml:space="preserve">Textos tomados de internet. </w:t>
      </w:r>
      <w:proofErr w:type="spellStart"/>
      <w:r w:rsidRPr="00022253">
        <w:rPr>
          <w:rStyle w:val="nfasis"/>
          <w:rFonts w:ascii="Arial" w:hAnsi="Arial" w:cs="Arial"/>
          <w:b/>
          <w:i w:val="0"/>
          <w:color w:val="0070C0"/>
        </w:rPr>
        <w:t>Wikipedia</w:t>
      </w:r>
      <w:proofErr w:type="spellEnd"/>
      <w:r w:rsidRPr="00022253">
        <w:rPr>
          <w:rStyle w:val="nfasis"/>
          <w:rFonts w:ascii="Arial" w:hAnsi="Arial" w:cs="Arial"/>
          <w:b/>
          <w:i w:val="0"/>
          <w:color w:val="0070C0"/>
        </w:rPr>
        <w:t xml:space="preserve">. </w:t>
      </w:r>
      <w:proofErr w:type="spellStart"/>
      <w:r w:rsidRPr="00022253">
        <w:rPr>
          <w:rStyle w:val="nfasis"/>
          <w:rFonts w:ascii="Arial" w:hAnsi="Arial" w:cs="Arial"/>
          <w:b/>
          <w:i w:val="0"/>
          <w:color w:val="0070C0"/>
        </w:rPr>
        <w:t>Africa</w:t>
      </w:r>
      <w:proofErr w:type="spellEnd"/>
    </w:p>
    <w:p w:rsidR="008A15B0" w:rsidRDefault="00022253" w:rsidP="008A15B0">
      <w:pPr>
        <w:pStyle w:val="NormalWeb"/>
        <w:spacing w:before="0" w:beforeAutospacing="0" w:after="0" w:afterAutospacing="0"/>
        <w:ind w:left="-567" w:firstLine="283"/>
        <w:jc w:val="both"/>
        <w:rPr>
          <w:rStyle w:val="nfasis"/>
          <w:rFonts w:ascii="Arial" w:hAnsi="Arial" w:cs="Arial"/>
          <w:b/>
          <w:i w:val="0"/>
        </w:rPr>
      </w:pPr>
      <w:r>
        <w:rPr>
          <w:rStyle w:val="nfasis"/>
          <w:rFonts w:ascii="Arial" w:hAnsi="Arial" w:cs="Arial"/>
          <w:b/>
          <w:i w:val="0"/>
        </w:rPr>
        <w:t xml:space="preserve">  </w:t>
      </w:r>
    </w:p>
    <w:p w:rsidR="00957529" w:rsidRDefault="00022253" w:rsidP="008A15B0">
      <w:pPr>
        <w:pStyle w:val="NormalWeb"/>
        <w:spacing w:before="0" w:beforeAutospacing="0" w:after="0" w:afterAutospacing="0"/>
        <w:ind w:left="-567" w:firstLine="283"/>
        <w:jc w:val="both"/>
        <w:rPr>
          <w:rFonts w:ascii="Arial" w:hAnsi="Arial" w:cs="Arial"/>
          <w:b/>
        </w:rPr>
      </w:pPr>
      <w:r w:rsidRPr="00022253">
        <w:rPr>
          <w:rStyle w:val="nfasis"/>
          <w:rFonts w:ascii="Arial" w:hAnsi="Arial" w:cs="Arial"/>
          <w:b/>
          <w:i w:val="0"/>
        </w:rPr>
        <w:t xml:space="preserve">  Antes de entrar </w:t>
      </w:r>
      <w:proofErr w:type="spellStart"/>
      <w:r w:rsidR="008A15B0">
        <w:rPr>
          <w:rStyle w:val="nfasis"/>
          <w:rFonts w:ascii="Arial" w:hAnsi="Arial" w:cs="Arial"/>
          <w:b/>
          <w:i w:val="0"/>
        </w:rPr>
        <w:t>Africa</w:t>
      </w:r>
      <w:proofErr w:type="spellEnd"/>
      <w:r w:rsidR="008A15B0">
        <w:rPr>
          <w:rStyle w:val="nfasis"/>
          <w:rFonts w:ascii="Arial" w:hAnsi="Arial" w:cs="Arial"/>
          <w:b/>
          <w:i w:val="0"/>
        </w:rPr>
        <w:t xml:space="preserve"> en las categorías sociológicas del </w:t>
      </w:r>
      <w:r w:rsidRPr="00022253">
        <w:rPr>
          <w:rStyle w:val="nfasis"/>
          <w:rFonts w:ascii="Arial" w:hAnsi="Arial" w:cs="Arial"/>
          <w:b/>
          <w:i w:val="0"/>
        </w:rPr>
        <w:t xml:space="preserve">Tercer </w:t>
      </w:r>
      <w:r w:rsidR="00745F31" w:rsidRPr="00022253">
        <w:rPr>
          <w:rStyle w:val="nfasis"/>
          <w:rFonts w:ascii="Arial" w:hAnsi="Arial" w:cs="Arial"/>
          <w:b/>
          <w:i w:val="0"/>
        </w:rPr>
        <w:t xml:space="preserve"> Mundo</w:t>
      </w:r>
      <w:r w:rsidRPr="00022253">
        <w:rPr>
          <w:rStyle w:val="nfasis"/>
          <w:rFonts w:ascii="Arial" w:hAnsi="Arial" w:cs="Arial"/>
          <w:b/>
          <w:i w:val="0"/>
        </w:rPr>
        <w:t>,</w:t>
      </w:r>
      <w:r w:rsidR="00745F31" w:rsidRPr="00650EB6">
        <w:rPr>
          <w:rFonts w:ascii="Arial" w:hAnsi="Arial" w:cs="Arial"/>
          <w:b/>
        </w:rPr>
        <w:t xml:space="preserve"> </w:t>
      </w:r>
      <w:r w:rsidR="008A15B0">
        <w:rPr>
          <w:rFonts w:ascii="Arial" w:hAnsi="Arial" w:cs="Arial"/>
          <w:b/>
        </w:rPr>
        <w:t>se sab</w:t>
      </w:r>
      <w:r w:rsidR="00957529">
        <w:rPr>
          <w:rFonts w:ascii="Arial" w:hAnsi="Arial" w:cs="Arial"/>
          <w:b/>
        </w:rPr>
        <w:t>í</w:t>
      </w:r>
      <w:r w:rsidR="008A15B0">
        <w:rPr>
          <w:rFonts w:ascii="Arial" w:hAnsi="Arial" w:cs="Arial"/>
          <w:b/>
        </w:rPr>
        <w:t>a poco de ella</w:t>
      </w:r>
      <w:r w:rsidR="00745F31" w:rsidRPr="00650EB6">
        <w:rPr>
          <w:rFonts w:ascii="Arial" w:hAnsi="Arial" w:cs="Arial"/>
          <w:b/>
        </w:rPr>
        <w:t xml:space="preserve"> y mal. Los eruditos del siglo XV resumían su saber escribiendo sobre los mapas del continente "Ibi </w:t>
      </w:r>
      <w:proofErr w:type="spellStart"/>
      <w:r w:rsidR="00745F31" w:rsidRPr="00650EB6">
        <w:rPr>
          <w:rFonts w:ascii="Arial" w:hAnsi="Arial" w:cs="Arial"/>
          <w:b/>
        </w:rPr>
        <w:t>sunt</w:t>
      </w:r>
      <w:proofErr w:type="spellEnd"/>
      <w:r w:rsidR="00745F31" w:rsidRPr="00650EB6">
        <w:rPr>
          <w:rFonts w:ascii="Arial" w:hAnsi="Arial" w:cs="Arial"/>
          <w:b/>
        </w:rPr>
        <w:t xml:space="preserve"> leones" (</w:t>
      </w:r>
      <w:r w:rsidR="008A15B0">
        <w:rPr>
          <w:rFonts w:ascii="Arial" w:hAnsi="Arial" w:cs="Arial"/>
          <w:b/>
        </w:rPr>
        <w:t>a</w:t>
      </w:r>
      <w:r w:rsidR="00745F31" w:rsidRPr="00650EB6">
        <w:rPr>
          <w:rFonts w:ascii="Arial" w:hAnsi="Arial" w:cs="Arial"/>
          <w:b/>
        </w:rPr>
        <w:t>llí hay leones)</w:t>
      </w:r>
      <w:r w:rsidR="008A15B0">
        <w:rPr>
          <w:rFonts w:ascii="Arial" w:hAnsi="Arial" w:cs="Arial"/>
          <w:b/>
        </w:rPr>
        <w:t>. Y</w:t>
      </w:r>
      <w:r w:rsidR="00745F31" w:rsidRPr="00650EB6">
        <w:rPr>
          <w:rFonts w:ascii="Arial" w:hAnsi="Arial" w:cs="Arial"/>
          <w:b/>
        </w:rPr>
        <w:t xml:space="preserve"> la cabeza más enciclopédica hasta el siglo XIX, que era la de Hegel, describía a los negros como una raza infantil y a </w:t>
      </w:r>
      <w:proofErr w:type="spellStart"/>
      <w:r w:rsidR="00745F31" w:rsidRPr="00650EB6">
        <w:rPr>
          <w:rFonts w:ascii="Arial" w:hAnsi="Arial" w:cs="Arial"/>
          <w:b/>
        </w:rPr>
        <w:t>Africa</w:t>
      </w:r>
      <w:proofErr w:type="spellEnd"/>
      <w:r w:rsidR="00745F31" w:rsidRPr="00650EB6">
        <w:rPr>
          <w:rFonts w:ascii="Arial" w:hAnsi="Arial" w:cs="Arial"/>
          <w:b/>
        </w:rPr>
        <w:t xml:space="preserve"> como "</w:t>
      </w:r>
      <w:r w:rsidRPr="008A15B0">
        <w:rPr>
          <w:rFonts w:ascii="Arial" w:hAnsi="Arial" w:cs="Arial"/>
          <w:b/>
          <w:i/>
        </w:rPr>
        <w:t xml:space="preserve">territorio con </w:t>
      </w:r>
      <w:r w:rsidR="00745F31" w:rsidRPr="008A15B0">
        <w:rPr>
          <w:rFonts w:ascii="Arial" w:hAnsi="Arial" w:cs="Arial"/>
          <w:b/>
          <w:i/>
        </w:rPr>
        <w:t xml:space="preserve"> espíritu </w:t>
      </w:r>
      <w:proofErr w:type="spellStart"/>
      <w:r w:rsidR="00745F31" w:rsidRPr="008A15B0">
        <w:rPr>
          <w:rFonts w:ascii="Arial" w:hAnsi="Arial" w:cs="Arial"/>
          <w:b/>
          <w:i/>
        </w:rPr>
        <w:t>ahistórico</w:t>
      </w:r>
      <w:proofErr w:type="spellEnd"/>
      <w:r w:rsidR="00745F31" w:rsidRPr="008A15B0">
        <w:rPr>
          <w:rFonts w:ascii="Arial" w:hAnsi="Arial" w:cs="Arial"/>
          <w:b/>
          <w:i/>
        </w:rPr>
        <w:t xml:space="preserve">, </w:t>
      </w:r>
      <w:r w:rsidR="008A15B0" w:rsidRPr="008A15B0">
        <w:rPr>
          <w:rFonts w:ascii="Arial" w:hAnsi="Arial" w:cs="Arial"/>
          <w:b/>
          <w:i/>
        </w:rPr>
        <w:t xml:space="preserve">con </w:t>
      </w:r>
      <w:r w:rsidR="00745F31" w:rsidRPr="008A15B0">
        <w:rPr>
          <w:rFonts w:ascii="Arial" w:hAnsi="Arial" w:cs="Arial"/>
          <w:b/>
          <w:i/>
        </w:rPr>
        <w:t>el espíritu no desarrollado, aún envuelto en las condiciones de lo natural... situado en el umbral de la historia</w:t>
      </w:r>
      <w:r w:rsidR="00745F31" w:rsidRPr="00650EB6">
        <w:rPr>
          <w:rFonts w:ascii="Arial" w:hAnsi="Arial" w:cs="Arial"/>
          <w:b/>
        </w:rPr>
        <w:t>".</w:t>
      </w:r>
    </w:p>
    <w:p w:rsidR="00957529" w:rsidRPr="00957529" w:rsidRDefault="00957529" w:rsidP="008A15B0">
      <w:pPr>
        <w:pStyle w:val="NormalWeb"/>
        <w:spacing w:before="0" w:beforeAutospacing="0" w:after="0" w:afterAutospacing="0"/>
        <w:ind w:left="-567" w:firstLine="283"/>
        <w:jc w:val="both"/>
        <w:rPr>
          <w:rFonts w:ascii="Arial" w:hAnsi="Arial" w:cs="Arial"/>
          <w:b/>
        </w:rPr>
      </w:pPr>
      <w:r>
        <w:rPr>
          <w:rFonts w:ascii="Arial" w:hAnsi="Arial" w:cs="Arial"/>
          <w:b/>
        </w:rPr>
        <w:t xml:space="preserve"> Sin embargo </w:t>
      </w:r>
      <w:proofErr w:type="spellStart"/>
      <w:r>
        <w:rPr>
          <w:rFonts w:ascii="Arial" w:hAnsi="Arial" w:cs="Arial"/>
          <w:b/>
        </w:rPr>
        <w:t>Africa</w:t>
      </w:r>
      <w:proofErr w:type="spellEnd"/>
      <w:r>
        <w:rPr>
          <w:rFonts w:ascii="Arial" w:hAnsi="Arial" w:cs="Arial"/>
          <w:b/>
        </w:rPr>
        <w:t xml:space="preserve"> encierra impresionantes mensajes antropológicos que merecen ser descubiertos y valorados</w:t>
      </w:r>
      <w:r w:rsidR="006034A0">
        <w:rPr>
          <w:rFonts w:ascii="Arial" w:hAnsi="Arial" w:cs="Arial"/>
          <w:b/>
        </w:rPr>
        <w:t>.</w:t>
      </w:r>
    </w:p>
    <w:p w:rsidR="00745F31" w:rsidRPr="00650EB6" w:rsidRDefault="00745F31" w:rsidP="008A15B0">
      <w:pPr>
        <w:pStyle w:val="NormalWeb"/>
        <w:spacing w:before="0" w:beforeAutospacing="0" w:after="0" w:afterAutospacing="0"/>
        <w:ind w:left="-567" w:firstLine="283"/>
        <w:jc w:val="both"/>
        <w:rPr>
          <w:rFonts w:ascii="Arial" w:hAnsi="Arial" w:cs="Arial"/>
          <w:b/>
        </w:rPr>
      </w:pPr>
      <w:r w:rsidRPr="00650EB6">
        <w:rPr>
          <w:rFonts w:ascii="Arial" w:hAnsi="Arial" w:cs="Arial"/>
          <w:b/>
        </w:rPr>
        <w:lastRenderedPageBreak/>
        <w:t xml:space="preserve"> </w:t>
      </w:r>
    </w:p>
    <w:p w:rsidR="00745F31" w:rsidRDefault="00022253" w:rsidP="008A15B0">
      <w:pPr>
        <w:pStyle w:val="text"/>
        <w:spacing w:before="0" w:beforeAutospacing="0" w:after="0" w:afterAutospacing="0"/>
        <w:ind w:left="-567" w:firstLine="283"/>
        <w:jc w:val="both"/>
        <w:rPr>
          <w:rFonts w:ascii="Arial" w:hAnsi="Arial" w:cs="Arial"/>
          <w:b/>
        </w:rPr>
      </w:pPr>
      <w:r>
        <w:rPr>
          <w:rFonts w:ascii="Arial" w:hAnsi="Arial" w:cs="Arial"/>
          <w:b/>
        </w:rPr>
        <w:t xml:space="preserve">    </w:t>
      </w:r>
      <w:r w:rsidR="00745F31" w:rsidRPr="00650EB6">
        <w:rPr>
          <w:rFonts w:ascii="Arial" w:hAnsi="Arial" w:cs="Arial"/>
          <w:b/>
        </w:rPr>
        <w:t>Semejante conciencia era el efecto del desconocimiento y la subordinación inhere</w:t>
      </w:r>
      <w:r w:rsidR="00745F31" w:rsidRPr="00650EB6">
        <w:rPr>
          <w:rFonts w:ascii="Arial" w:hAnsi="Arial" w:cs="Arial"/>
          <w:b/>
        </w:rPr>
        <w:t>n</w:t>
      </w:r>
      <w:r w:rsidR="00745F31" w:rsidRPr="00650EB6">
        <w:rPr>
          <w:rFonts w:ascii="Arial" w:hAnsi="Arial" w:cs="Arial"/>
          <w:b/>
        </w:rPr>
        <w:t>tes a un continente marginal y esclavo. Pero la descolonización del ter</w:t>
      </w:r>
      <w:r>
        <w:rPr>
          <w:rFonts w:ascii="Arial" w:hAnsi="Arial" w:cs="Arial"/>
          <w:b/>
        </w:rPr>
        <w:t>cer cuarto del siglo XX dio</w:t>
      </w:r>
      <w:r w:rsidR="00745F31" w:rsidRPr="00650EB6">
        <w:rPr>
          <w:rFonts w:ascii="Arial" w:hAnsi="Arial" w:cs="Arial"/>
          <w:b/>
        </w:rPr>
        <w:t xml:space="preserve"> lugar a una época nueva que ha enfrentado a los pueblos africanos a las complejas tareas de su desarrollo social y cultural. Ellas pasan por la reafirmación de una identidad que tiene entre sus fuentes la restitución del pasado africano. La historia de </w:t>
      </w:r>
      <w:proofErr w:type="spellStart"/>
      <w:r w:rsidR="00745F31" w:rsidRPr="00650EB6">
        <w:rPr>
          <w:rFonts w:ascii="Arial" w:hAnsi="Arial" w:cs="Arial"/>
          <w:b/>
        </w:rPr>
        <w:t>Africa</w:t>
      </w:r>
      <w:proofErr w:type="spellEnd"/>
      <w:r w:rsidR="00745F31" w:rsidRPr="00650EB6">
        <w:rPr>
          <w:rFonts w:ascii="Arial" w:hAnsi="Arial" w:cs="Arial"/>
          <w:b/>
        </w:rPr>
        <w:t xml:space="preserve"> -ha dicho </w:t>
      </w:r>
      <w:proofErr w:type="spellStart"/>
      <w:r w:rsidR="00745F31" w:rsidRPr="00650EB6">
        <w:rPr>
          <w:rFonts w:ascii="Arial" w:hAnsi="Arial" w:cs="Arial"/>
          <w:b/>
        </w:rPr>
        <w:t>Ki-Zerbo</w:t>
      </w:r>
      <w:proofErr w:type="spellEnd"/>
      <w:r w:rsidR="00745F31" w:rsidRPr="00650EB6">
        <w:rPr>
          <w:rFonts w:ascii="Arial" w:hAnsi="Arial" w:cs="Arial"/>
          <w:b/>
        </w:rPr>
        <w:t xml:space="preserve">- es la historia de su toma de conciencia. </w:t>
      </w:r>
    </w:p>
    <w:p w:rsidR="008A15B0" w:rsidRPr="00650EB6" w:rsidRDefault="008A15B0" w:rsidP="008A15B0">
      <w:pPr>
        <w:pStyle w:val="text"/>
        <w:spacing w:before="0" w:beforeAutospacing="0" w:after="0" w:afterAutospacing="0"/>
        <w:ind w:left="-567" w:firstLine="283"/>
        <w:jc w:val="both"/>
        <w:rPr>
          <w:rFonts w:ascii="Arial" w:hAnsi="Arial" w:cs="Arial"/>
          <w:b/>
        </w:rPr>
      </w:pPr>
    </w:p>
    <w:p w:rsidR="00745F31" w:rsidRDefault="00486737" w:rsidP="008A15B0">
      <w:pPr>
        <w:pStyle w:val="text"/>
        <w:spacing w:before="0" w:beforeAutospacing="0" w:after="0" w:afterAutospacing="0"/>
        <w:ind w:left="-567" w:firstLine="283"/>
        <w:jc w:val="both"/>
        <w:rPr>
          <w:rFonts w:ascii="Arial" w:hAnsi="Arial" w:cs="Arial"/>
          <w:b/>
        </w:rPr>
      </w:pPr>
      <w:r>
        <w:rPr>
          <w:rFonts w:ascii="Arial" w:hAnsi="Arial" w:cs="Arial"/>
          <w:b/>
        </w:rPr>
        <w:t xml:space="preserve">   </w:t>
      </w:r>
      <w:r w:rsidR="00745F31" w:rsidRPr="00650EB6">
        <w:rPr>
          <w:rFonts w:ascii="Arial" w:hAnsi="Arial" w:cs="Arial"/>
          <w:b/>
        </w:rPr>
        <w:t xml:space="preserve">Sin embargo, el saber acopiado por Occidente sobre el pasado de </w:t>
      </w:r>
      <w:proofErr w:type="spellStart"/>
      <w:r w:rsidR="00745F31" w:rsidRPr="00650EB6">
        <w:rPr>
          <w:rFonts w:ascii="Arial" w:hAnsi="Arial" w:cs="Arial"/>
          <w:b/>
        </w:rPr>
        <w:t>Africa</w:t>
      </w:r>
      <w:proofErr w:type="spellEnd"/>
      <w:r w:rsidR="00745F31" w:rsidRPr="00650EB6">
        <w:rPr>
          <w:rFonts w:ascii="Arial" w:hAnsi="Arial" w:cs="Arial"/>
          <w:b/>
        </w:rPr>
        <w:t xml:space="preserve"> ha estado lleno de mitos. Entre ellos, el mito de la imposibilidad de su historia científica; el mito de la inaccesibilidad de su pasado; el mito de la ausencia de escritura y el mito del esta</w:t>
      </w:r>
      <w:r w:rsidR="00745F31" w:rsidRPr="00650EB6">
        <w:rPr>
          <w:rFonts w:ascii="Arial" w:hAnsi="Arial" w:cs="Arial"/>
          <w:b/>
        </w:rPr>
        <w:t>n</w:t>
      </w:r>
      <w:r w:rsidR="00745F31" w:rsidRPr="00650EB6">
        <w:rPr>
          <w:rFonts w:ascii="Arial" w:hAnsi="Arial" w:cs="Arial"/>
          <w:b/>
        </w:rPr>
        <w:t>camiento natural de los pueblos negros</w:t>
      </w:r>
      <w:r>
        <w:rPr>
          <w:rFonts w:ascii="Arial" w:hAnsi="Arial" w:cs="Arial"/>
          <w:b/>
        </w:rPr>
        <w:t>, q</w:t>
      </w:r>
      <w:r w:rsidR="00745F31" w:rsidRPr="00650EB6">
        <w:rPr>
          <w:rFonts w:ascii="Arial" w:hAnsi="Arial" w:cs="Arial"/>
          <w:b/>
        </w:rPr>
        <w:t xml:space="preserve">ue hizo objeto del interés histórico sólo al </w:t>
      </w:r>
      <w:proofErr w:type="spellStart"/>
      <w:r w:rsidR="00745F31" w:rsidRPr="00650EB6">
        <w:rPr>
          <w:rFonts w:ascii="Arial" w:hAnsi="Arial" w:cs="Arial"/>
          <w:b/>
        </w:rPr>
        <w:t>Africa</w:t>
      </w:r>
      <w:proofErr w:type="spellEnd"/>
      <w:r w:rsidR="00745F31" w:rsidRPr="00650EB6">
        <w:rPr>
          <w:rFonts w:ascii="Arial" w:hAnsi="Arial" w:cs="Arial"/>
          <w:b/>
        </w:rPr>
        <w:t xml:space="preserve"> vinculada al mundo mediterráneo y a temas puntuales como Egipto, el Magreb o la Etiopía cristiana. </w:t>
      </w:r>
    </w:p>
    <w:p w:rsidR="008A15B0" w:rsidRPr="00650EB6" w:rsidRDefault="008A15B0" w:rsidP="008A15B0">
      <w:pPr>
        <w:pStyle w:val="text"/>
        <w:spacing w:before="0" w:beforeAutospacing="0" w:after="0" w:afterAutospacing="0"/>
        <w:ind w:left="-567" w:firstLine="283"/>
        <w:jc w:val="both"/>
        <w:rPr>
          <w:rFonts w:ascii="Arial" w:hAnsi="Arial" w:cs="Arial"/>
          <w:b/>
        </w:rPr>
      </w:pPr>
    </w:p>
    <w:p w:rsidR="00745F31" w:rsidRDefault="00486737" w:rsidP="008A15B0">
      <w:pPr>
        <w:pStyle w:val="text"/>
        <w:spacing w:before="0" w:beforeAutospacing="0" w:after="0" w:afterAutospacing="0"/>
        <w:ind w:left="-567" w:firstLine="283"/>
        <w:jc w:val="both"/>
        <w:rPr>
          <w:rFonts w:ascii="Arial" w:hAnsi="Arial" w:cs="Arial"/>
          <w:b/>
        </w:rPr>
      </w:pPr>
      <w:r>
        <w:rPr>
          <w:rFonts w:ascii="Arial" w:hAnsi="Arial" w:cs="Arial"/>
          <w:b/>
        </w:rPr>
        <w:t xml:space="preserve">   </w:t>
      </w:r>
      <w:r w:rsidR="00745F31" w:rsidRPr="00650EB6">
        <w:rPr>
          <w:rFonts w:ascii="Arial" w:hAnsi="Arial" w:cs="Arial"/>
          <w:b/>
        </w:rPr>
        <w:t xml:space="preserve">Si esos mitos no son superados, la historia científica de </w:t>
      </w:r>
      <w:proofErr w:type="spellStart"/>
      <w:r w:rsidR="00745F31" w:rsidRPr="00650EB6">
        <w:rPr>
          <w:rFonts w:ascii="Arial" w:hAnsi="Arial" w:cs="Arial"/>
          <w:b/>
        </w:rPr>
        <w:t>Africa</w:t>
      </w:r>
      <w:proofErr w:type="spellEnd"/>
      <w:r w:rsidR="00745F31" w:rsidRPr="00650EB6">
        <w:rPr>
          <w:rFonts w:ascii="Arial" w:hAnsi="Arial" w:cs="Arial"/>
          <w:b/>
        </w:rPr>
        <w:t xml:space="preserve"> no puede constru</w:t>
      </w:r>
      <w:r>
        <w:rPr>
          <w:rFonts w:ascii="Arial" w:hAnsi="Arial" w:cs="Arial"/>
          <w:b/>
        </w:rPr>
        <w:t>i</w:t>
      </w:r>
      <w:r w:rsidR="00745F31" w:rsidRPr="00650EB6">
        <w:rPr>
          <w:rFonts w:ascii="Arial" w:hAnsi="Arial" w:cs="Arial"/>
          <w:b/>
        </w:rPr>
        <w:t>rse. La tarea exige la doble operación de desmontaje o deconstrucción de la historia africana tradicional</w:t>
      </w:r>
      <w:r>
        <w:rPr>
          <w:rFonts w:ascii="Arial" w:hAnsi="Arial" w:cs="Arial"/>
          <w:b/>
        </w:rPr>
        <w:t>,</w:t>
      </w:r>
      <w:r w:rsidR="00745F31" w:rsidRPr="00650EB6">
        <w:rPr>
          <w:rFonts w:ascii="Arial" w:hAnsi="Arial" w:cs="Arial"/>
          <w:b/>
        </w:rPr>
        <w:t xml:space="preserve"> </w:t>
      </w:r>
      <w:r>
        <w:rPr>
          <w:rFonts w:ascii="Arial" w:hAnsi="Arial" w:cs="Arial"/>
          <w:b/>
        </w:rPr>
        <w:t xml:space="preserve"> e</w:t>
      </w:r>
      <w:r w:rsidR="00745F31" w:rsidRPr="00650EB6">
        <w:rPr>
          <w:rFonts w:ascii="Arial" w:hAnsi="Arial" w:cs="Arial"/>
          <w:b/>
        </w:rPr>
        <w:t xml:space="preserve">scrita a la luz de los prejuicios de una mirada </w:t>
      </w:r>
      <w:proofErr w:type="spellStart"/>
      <w:r w:rsidR="00745F31" w:rsidRPr="00650EB6">
        <w:rPr>
          <w:rFonts w:ascii="Arial" w:hAnsi="Arial" w:cs="Arial"/>
          <w:b/>
        </w:rPr>
        <w:t>eurocéntrica</w:t>
      </w:r>
      <w:proofErr w:type="spellEnd"/>
      <w:r w:rsidR="00745F31" w:rsidRPr="00650EB6">
        <w:rPr>
          <w:rFonts w:ascii="Arial" w:hAnsi="Arial" w:cs="Arial"/>
          <w:b/>
        </w:rPr>
        <w:t xml:space="preserve"> y dominadora</w:t>
      </w:r>
      <w:r>
        <w:rPr>
          <w:rFonts w:ascii="Arial" w:hAnsi="Arial" w:cs="Arial"/>
          <w:b/>
        </w:rPr>
        <w:t xml:space="preserve">, </w:t>
      </w:r>
      <w:r w:rsidR="00745F31" w:rsidRPr="00650EB6">
        <w:rPr>
          <w:rFonts w:ascii="Arial" w:hAnsi="Arial" w:cs="Arial"/>
          <w:b/>
        </w:rPr>
        <w:t xml:space="preserve"> y de reconstrucción crítica de un pasado ignorado y vastísimo. </w:t>
      </w:r>
    </w:p>
    <w:p w:rsidR="008A15B0" w:rsidRPr="00650EB6" w:rsidRDefault="008A15B0" w:rsidP="008A15B0">
      <w:pPr>
        <w:pStyle w:val="text"/>
        <w:spacing w:before="0" w:beforeAutospacing="0" w:after="0" w:afterAutospacing="0"/>
        <w:ind w:left="-567" w:firstLine="283"/>
        <w:jc w:val="both"/>
        <w:rPr>
          <w:rFonts w:ascii="Arial" w:hAnsi="Arial" w:cs="Arial"/>
          <w:b/>
        </w:rPr>
      </w:pPr>
    </w:p>
    <w:p w:rsidR="00745F31" w:rsidRDefault="00486737" w:rsidP="008A15B0">
      <w:pPr>
        <w:pStyle w:val="text"/>
        <w:spacing w:before="0" w:beforeAutospacing="0" w:after="0" w:afterAutospacing="0"/>
        <w:ind w:left="-567" w:firstLine="283"/>
        <w:jc w:val="both"/>
        <w:rPr>
          <w:rFonts w:ascii="Arial" w:hAnsi="Arial" w:cs="Arial"/>
          <w:b/>
        </w:rPr>
      </w:pPr>
      <w:r>
        <w:rPr>
          <w:rFonts w:ascii="Arial" w:hAnsi="Arial" w:cs="Arial"/>
          <w:b/>
        </w:rPr>
        <w:t xml:space="preserve">    </w:t>
      </w:r>
      <w:r w:rsidR="00745F31" w:rsidRPr="00650EB6">
        <w:rPr>
          <w:rFonts w:ascii="Arial" w:hAnsi="Arial" w:cs="Arial"/>
          <w:b/>
        </w:rPr>
        <w:t>"</w:t>
      </w:r>
      <w:r w:rsidR="00745F31" w:rsidRPr="00447986">
        <w:rPr>
          <w:rFonts w:ascii="Arial" w:hAnsi="Arial" w:cs="Arial"/>
          <w:b/>
          <w:i/>
        </w:rPr>
        <w:t>Es probable</w:t>
      </w:r>
      <w:r w:rsidR="00745F31" w:rsidRPr="00650EB6">
        <w:rPr>
          <w:rFonts w:ascii="Arial" w:hAnsi="Arial" w:cs="Arial"/>
          <w:b/>
        </w:rPr>
        <w:t xml:space="preserve"> -escribió C. Darwin- </w:t>
      </w:r>
      <w:r w:rsidR="00745F31" w:rsidRPr="00447986">
        <w:rPr>
          <w:rFonts w:ascii="Arial" w:hAnsi="Arial" w:cs="Arial"/>
          <w:b/>
          <w:i/>
        </w:rPr>
        <w:t xml:space="preserve">que nuestros primeros padres hayan vivido en </w:t>
      </w:r>
      <w:proofErr w:type="spellStart"/>
      <w:r w:rsidR="00745F31" w:rsidRPr="00447986">
        <w:rPr>
          <w:rFonts w:ascii="Arial" w:hAnsi="Arial" w:cs="Arial"/>
          <w:b/>
          <w:i/>
        </w:rPr>
        <w:t>Africa</w:t>
      </w:r>
      <w:proofErr w:type="spellEnd"/>
      <w:r w:rsidR="00745F31" w:rsidRPr="00447986">
        <w:rPr>
          <w:rFonts w:ascii="Arial" w:hAnsi="Arial" w:cs="Arial"/>
          <w:b/>
          <w:i/>
        </w:rPr>
        <w:t xml:space="preserve"> más que en cualquier otro lugar</w:t>
      </w:r>
      <w:r w:rsidR="00745F31" w:rsidRPr="00650EB6">
        <w:rPr>
          <w:rFonts w:ascii="Arial" w:hAnsi="Arial" w:cs="Arial"/>
          <w:b/>
        </w:rPr>
        <w:t xml:space="preserve">". Así formuló una intuición que parece confirmar la ciencia contemporánea. Investigaciones actuales suponen la concurrencia de condiciones favorables que convirtieron a ese continente en el espacio donde se desarrolló en lo esencial el proceso de hominización. Se dice que </w:t>
      </w:r>
      <w:proofErr w:type="spellStart"/>
      <w:r w:rsidR="00745F31" w:rsidRPr="00650EB6">
        <w:rPr>
          <w:rFonts w:ascii="Arial" w:hAnsi="Arial" w:cs="Arial"/>
          <w:b/>
        </w:rPr>
        <w:t>Africa</w:t>
      </w:r>
      <w:proofErr w:type="spellEnd"/>
      <w:r w:rsidR="00745F31" w:rsidRPr="00650EB6">
        <w:rPr>
          <w:rFonts w:ascii="Arial" w:hAnsi="Arial" w:cs="Arial"/>
          <w:b/>
        </w:rPr>
        <w:t xml:space="preserve"> atesora la serie más completa de restos prehistóricos humanos. </w:t>
      </w:r>
    </w:p>
    <w:p w:rsidR="008A15B0" w:rsidRPr="00650EB6" w:rsidRDefault="008A15B0" w:rsidP="008A15B0">
      <w:pPr>
        <w:pStyle w:val="text"/>
        <w:spacing w:before="0" w:beforeAutospacing="0" w:after="0" w:afterAutospacing="0"/>
        <w:ind w:left="-567" w:firstLine="283"/>
        <w:jc w:val="both"/>
        <w:rPr>
          <w:rFonts w:ascii="Arial" w:hAnsi="Arial" w:cs="Arial"/>
          <w:b/>
        </w:rPr>
      </w:pPr>
    </w:p>
    <w:p w:rsidR="00745F31" w:rsidRDefault="00486737" w:rsidP="008A15B0">
      <w:pPr>
        <w:pStyle w:val="text"/>
        <w:spacing w:before="0" w:beforeAutospacing="0" w:after="0" w:afterAutospacing="0"/>
        <w:ind w:left="-567" w:firstLine="283"/>
        <w:jc w:val="both"/>
        <w:rPr>
          <w:rFonts w:ascii="Arial" w:hAnsi="Arial" w:cs="Arial"/>
          <w:b/>
        </w:rPr>
      </w:pPr>
      <w:r>
        <w:rPr>
          <w:rFonts w:ascii="Arial" w:hAnsi="Arial" w:cs="Arial"/>
          <w:b/>
        </w:rPr>
        <w:t xml:space="preserve">   </w:t>
      </w:r>
      <w:r w:rsidR="00745F31" w:rsidRPr="00650EB6">
        <w:rPr>
          <w:rFonts w:ascii="Arial" w:hAnsi="Arial" w:cs="Arial"/>
          <w:b/>
        </w:rPr>
        <w:t>Los descubrimientos arqueológicos indican la pre</w:t>
      </w:r>
      <w:r>
        <w:rPr>
          <w:rFonts w:ascii="Arial" w:hAnsi="Arial" w:cs="Arial"/>
          <w:b/>
        </w:rPr>
        <w:t>e</w:t>
      </w:r>
      <w:r w:rsidR="00745F31" w:rsidRPr="00650EB6">
        <w:rPr>
          <w:rFonts w:ascii="Arial" w:hAnsi="Arial" w:cs="Arial"/>
          <w:b/>
        </w:rPr>
        <w:t>minencia de la prehistoria afric</w:t>
      </w:r>
      <w:r w:rsidR="00745F31" w:rsidRPr="00650EB6">
        <w:rPr>
          <w:rFonts w:ascii="Arial" w:hAnsi="Arial" w:cs="Arial"/>
          <w:b/>
        </w:rPr>
        <w:t>a</w:t>
      </w:r>
      <w:r w:rsidR="00745F31" w:rsidRPr="00650EB6">
        <w:rPr>
          <w:rFonts w:ascii="Arial" w:hAnsi="Arial" w:cs="Arial"/>
          <w:b/>
        </w:rPr>
        <w:t xml:space="preserve">na sobre la prehistoria de otras civilizaciones. Avanzadas técnicas de elaboración de instrumentos -habilitación de canteras o talleres de fabricación, construcción de hachas de mano de filo doble, uso de piedras como acumuladores de calor y procedimientos alfareros-, se diferenciaban en la medida en que se extendían a zonas ecológicas distintas, pero "la iniciativa, la gran tradición y la 'moda' provenían de </w:t>
      </w:r>
      <w:proofErr w:type="spellStart"/>
      <w:r w:rsidR="00745F31" w:rsidRPr="00650EB6">
        <w:rPr>
          <w:rFonts w:ascii="Arial" w:hAnsi="Arial" w:cs="Arial"/>
          <w:b/>
        </w:rPr>
        <w:t>Africa</w:t>
      </w:r>
      <w:proofErr w:type="spellEnd"/>
      <w:r w:rsidR="00745F31" w:rsidRPr="00650EB6">
        <w:rPr>
          <w:rFonts w:ascii="Arial" w:hAnsi="Arial" w:cs="Arial"/>
          <w:b/>
        </w:rPr>
        <w:t xml:space="preserve">". </w:t>
      </w:r>
    </w:p>
    <w:p w:rsidR="008A15B0" w:rsidRPr="00650EB6" w:rsidRDefault="008A15B0" w:rsidP="008A15B0">
      <w:pPr>
        <w:pStyle w:val="text"/>
        <w:spacing w:before="0" w:beforeAutospacing="0" w:after="0" w:afterAutospacing="0"/>
        <w:ind w:left="-567" w:firstLine="283"/>
        <w:jc w:val="both"/>
        <w:rPr>
          <w:rFonts w:ascii="Arial" w:hAnsi="Arial" w:cs="Arial"/>
          <w:b/>
        </w:rPr>
      </w:pPr>
    </w:p>
    <w:p w:rsidR="00486737" w:rsidRDefault="00447986" w:rsidP="008A15B0">
      <w:pPr>
        <w:pStyle w:val="text"/>
        <w:spacing w:before="0" w:beforeAutospacing="0" w:after="0" w:afterAutospacing="0"/>
        <w:ind w:left="-567" w:firstLine="283"/>
        <w:jc w:val="center"/>
        <w:rPr>
          <w:rFonts w:ascii="Arial" w:hAnsi="Arial" w:cs="Arial"/>
          <w:b/>
        </w:rPr>
      </w:pPr>
      <w:r w:rsidRPr="00447986">
        <w:rPr>
          <w:rFonts w:ascii="Arial" w:hAnsi="Arial" w:cs="Arial"/>
          <w:b/>
          <w:noProof/>
        </w:rPr>
        <w:drawing>
          <wp:inline distT="0" distB="0" distL="0" distR="0">
            <wp:extent cx="4004185" cy="2516391"/>
            <wp:effectExtent l="19050" t="0" r="0" b="0"/>
            <wp:docPr id="13" name="Imagen 4" descr="El oasis de Tamer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 oasis de Tamerza"/>
                    <pic:cNvPicPr>
                      <a:picLocks noChangeAspect="1" noChangeArrowheads="1"/>
                    </pic:cNvPicPr>
                  </pic:nvPicPr>
                  <pic:blipFill>
                    <a:blip r:embed="rId8"/>
                    <a:srcRect/>
                    <a:stretch>
                      <a:fillRect/>
                    </a:stretch>
                  </pic:blipFill>
                  <pic:spPr bwMode="auto">
                    <a:xfrm>
                      <a:off x="0" y="0"/>
                      <a:ext cx="4023247" cy="2528370"/>
                    </a:xfrm>
                    <a:prstGeom prst="rect">
                      <a:avLst/>
                    </a:prstGeom>
                    <a:noFill/>
                    <a:ln w="9525">
                      <a:noFill/>
                      <a:miter lim="800000"/>
                      <a:headEnd/>
                      <a:tailEnd/>
                    </a:ln>
                  </pic:spPr>
                </pic:pic>
              </a:graphicData>
            </a:graphic>
          </wp:inline>
        </w:drawing>
      </w:r>
    </w:p>
    <w:p w:rsidR="00486737" w:rsidRDefault="00486737" w:rsidP="008A15B0">
      <w:pPr>
        <w:pStyle w:val="text"/>
        <w:spacing w:before="0" w:beforeAutospacing="0" w:after="0" w:afterAutospacing="0"/>
        <w:ind w:left="-567" w:firstLine="283"/>
        <w:jc w:val="center"/>
        <w:rPr>
          <w:rFonts w:ascii="Arial" w:hAnsi="Arial" w:cs="Arial"/>
          <w:b/>
          <w:color w:val="0070C0"/>
        </w:rPr>
      </w:pPr>
      <w:proofErr w:type="spellStart"/>
      <w:r w:rsidRPr="00486737">
        <w:rPr>
          <w:rFonts w:ascii="Arial" w:hAnsi="Arial" w:cs="Arial"/>
          <w:b/>
          <w:color w:val="0070C0"/>
        </w:rPr>
        <w:t>Sahara</w:t>
      </w:r>
      <w:r w:rsidR="00274B5B">
        <w:rPr>
          <w:rFonts w:ascii="Arial" w:hAnsi="Arial" w:cs="Arial"/>
          <w:b/>
          <w:color w:val="0070C0"/>
        </w:rPr>
        <w:t>.</w:t>
      </w:r>
      <w:r w:rsidRPr="00486737">
        <w:rPr>
          <w:rFonts w:ascii="Arial" w:hAnsi="Arial" w:cs="Arial"/>
          <w:b/>
          <w:color w:val="0070C0"/>
        </w:rPr>
        <w:t>T</w:t>
      </w:r>
      <w:r w:rsidR="00274B5B">
        <w:rPr>
          <w:rFonts w:ascii="Arial" w:hAnsi="Arial" w:cs="Arial"/>
          <w:b/>
          <w:color w:val="0070C0"/>
        </w:rPr>
        <w:t>ú</w:t>
      </w:r>
      <w:r w:rsidRPr="00486737">
        <w:rPr>
          <w:rFonts w:ascii="Arial" w:hAnsi="Arial" w:cs="Arial"/>
          <w:b/>
          <w:color w:val="0070C0"/>
        </w:rPr>
        <w:t>nez</w:t>
      </w:r>
      <w:proofErr w:type="spellEnd"/>
      <w:r w:rsidRPr="00486737">
        <w:rPr>
          <w:rFonts w:ascii="Arial" w:hAnsi="Arial" w:cs="Arial"/>
          <w:b/>
          <w:color w:val="0070C0"/>
        </w:rPr>
        <w:t xml:space="preserve"> </w:t>
      </w:r>
      <w:r w:rsidR="00274B5B">
        <w:rPr>
          <w:rFonts w:ascii="Arial" w:hAnsi="Arial" w:cs="Arial"/>
          <w:b/>
          <w:color w:val="0070C0"/>
        </w:rPr>
        <w:t xml:space="preserve">. </w:t>
      </w:r>
      <w:r w:rsidRPr="00486737">
        <w:rPr>
          <w:rFonts w:ascii="Arial" w:hAnsi="Arial" w:cs="Arial"/>
          <w:b/>
          <w:color w:val="0070C0"/>
        </w:rPr>
        <w:t xml:space="preserve">Oasis de </w:t>
      </w:r>
      <w:proofErr w:type="spellStart"/>
      <w:r w:rsidRPr="00486737">
        <w:rPr>
          <w:rFonts w:ascii="Arial" w:hAnsi="Arial" w:cs="Arial"/>
          <w:b/>
          <w:color w:val="0070C0"/>
        </w:rPr>
        <w:t>Tamerza</w:t>
      </w:r>
      <w:proofErr w:type="spellEnd"/>
    </w:p>
    <w:p w:rsidR="00D13929" w:rsidRDefault="00D13929" w:rsidP="008A15B0">
      <w:pPr>
        <w:pStyle w:val="text"/>
        <w:spacing w:before="0" w:beforeAutospacing="0" w:after="0" w:afterAutospacing="0"/>
        <w:ind w:left="-567" w:firstLine="283"/>
        <w:jc w:val="center"/>
        <w:rPr>
          <w:rFonts w:ascii="Arial" w:hAnsi="Arial" w:cs="Arial"/>
          <w:b/>
          <w:color w:val="0070C0"/>
        </w:rPr>
      </w:pPr>
    </w:p>
    <w:p w:rsidR="00D13929" w:rsidRDefault="00D13929" w:rsidP="008A15B0">
      <w:pPr>
        <w:pStyle w:val="text"/>
        <w:spacing w:before="0" w:beforeAutospacing="0" w:after="0" w:afterAutospacing="0"/>
        <w:ind w:left="-567" w:firstLine="283"/>
        <w:jc w:val="both"/>
        <w:rPr>
          <w:rFonts w:ascii="Arial" w:hAnsi="Arial" w:cs="Arial"/>
          <w:b/>
        </w:rPr>
      </w:pPr>
      <w:r>
        <w:rPr>
          <w:rFonts w:ascii="Arial" w:hAnsi="Arial" w:cs="Arial"/>
          <w:b/>
        </w:rPr>
        <w:lastRenderedPageBreak/>
        <w:t xml:space="preserve">  </w:t>
      </w:r>
      <w:r w:rsidRPr="00650EB6">
        <w:rPr>
          <w:rFonts w:ascii="Arial" w:hAnsi="Arial" w:cs="Arial"/>
          <w:b/>
        </w:rPr>
        <w:t xml:space="preserve">Tres mil años antes </w:t>
      </w:r>
      <w:r w:rsidR="008A15B0">
        <w:rPr>
          <w:rFonts w:ascii="Arial" w:hAnsi="Arial" w:cs="Arial"/>
          <w:b/>
        </w:rPr>
        <w:t xml:space="preserve">de </w:t>
      </w:r>
      <w:r w:rsidRPr="00650EB6">
        <w:rPr>
          <w:rFonts w:ascii="Arial" w:hAnsi="Arial" w:cs="Arial"/>
          <w:b/>
        </w:rPr>
        <w:t xml:space="preserve">que </w:t>
      </w:r>
      <w:r w:rsidR="008A15B0">
        <w:rPr>
          <w:rFonts w:ascii="Arial" w:hAnsi="Arial" w:cs="Arial"/>
          <w:b/>
        </w:rPr>
        <w:t xml:space="preserve">comenzara </w:t>
      </w:r>
      <w:r w:rsidR="00957529">
        <w:rPr>
          <w:rFonts w:ascii="Arial" w:hAnsi="Arial" w:cs="Arial"/>
          <w:b/>
        </w:rPr>
        <w:t>en Europa</w:t>
      </w:r>
      <w:r w:rsidRPr="00650EB6">
        <w:rPr>
          <w:rFonts w:ascii="Arial" w:hAnsi="Arial" w:cs="Arial"/>
          <w:b/>
        </w:rPr>
        <w:t xml:space="preserve"> el neolítico</w:t>
      </w:r>
      <w:r w:rsidR="00957529">
        <w:rPr>
          <w:rFonts w:ascii="Arial" w:hAnsi="Arial" w:cs="Arial"/>
          <w:b/>
        </w:rPr>
        <w:t>,</w:t>
      </w:r>
      <w:r w:rsidRPr="00650EB6">
        <w:rPr>
          <w:rFonts w:ascii="Arial" w:hAnsi="Arial" w:cs="Arial"/>
          <w:b/>
        </w:rPr>
        <w:t xml:space="preserve"> </w:t>
      </w:r>
      <w:r w:rsidR="008A15B0">
        <w:rPr>
          <w:rFonts w:ascii="Arial" w:hAnsi="Arial" w:cs="Arial"/>
          <w:b/>
        </w:rPr>
        <w:t xml:space="preserve">se inició </w:t>
      </w:r>
      <w:r w:rsidRPr="00650EB6">
        <w:rPr>
          <w:rFonts w:ascii="Arial" w:hAnsi="Arial" w:cs="Arial"/>
          <w:b/>
        </w:rPr>
        <w:t xml:space="preserve">en </w:t>
      </w:r>
      <w:proofErr w:type="spellStart"/>
      <w:r w:rsidRPr="00650EB6">
        <w:rPr>
          <w:rFonts w:ascii="Arial" w:hAnsi="Arial" w:cs="Arial"/>
          <w:b/>
        </w:rPr>
        <w:t>Africa</w:t>
      </w:r>
      <w:proofErr w:type="spellEnd"/>
      <w:r w:rsidRPr="00650EB6">
        <w:rPr>
          <w:rFonts w:ascii="Arial" w:hAnsi="Arial" w:cs="Arial"/>
          <w:b/>
        </w:rPr>
        <w:t xml:space="preserve">. Y no </w:t>
      </w:r>
      <w:r w:rsidR="00957529">
        <w:rPr>
          <w:rFonts w:ascii="Arial" w:hAnsi="Arial" w:cs="Arial"/>
          <w:b/>
        </w:rPr>
        <w:t xml:space="preserve">fue </w:t>
      </w:r>
      <w:r w:rsidRPr="00650EB6">
        <w:rPr>
          <w:rFonts w:ascii="Arial" w:hAnsi="Arial" w:cs="Arial"/>
          <w:b/>
        </w:rPr>
        <w:t>en Egipto, sino en el Sáhara, que era entonces una zona atractiva, de ríos de importancia y abundante vegetación en la cual el intercambio de técnicas entre comun</w:t>
      </w:r>
      <w:r w:rsidRPr="00650EB6">
        <w:rPr>
          <w:rFonts w:ascii="Arial" w:hAnsi="Arial" w:cs="Arial"/>
          <w:b/>
        </w:rPr>
        <w:t>i</w:t>
      </w:r>
      <w:r w:rsidRPr="00650EB6">
        <w:rPr>
          <w:rFonts w:ascii="Arial" w:hAnsi="Arial" w:cs="Arial"/>
          <w:b/>
        </w:rPr>
        <w:t>dades propició una práctica agrícola muy diversificada -</w:t>
      </w:r>
      <w:r w:rsidR="000E666F">
        <w:rPr>
          <w:rFonts w:ascii="Arial" w:hAnsi="Arial" w:cs="Arial"/>
          <w:b/>
        </w:rPr>
        <w:t xml:space="preserve"> </w:t>
      </w:r>
      <w:r w:rsidRPr="00650EB6">
        <w:rPr>
          <w:rFonts w:ascii="Arial" w:hAnsi="Arial" w:cs="Arial"/>
          <w:b/>
        </w:rPr>
        <w:t>trigo, cebada, sorgo, mijo, palmeras, plantas textiles, etc.- y una ganadería mucho más modesta, que fueron desarrolladas de forma autónoma y paralela a la de otros pueblos asiáticos e indoamer</w:t>
      </w:r>
      <w:r w:rsidRPr="00650EB6">
        <w:rPr>
          <w:rFonts w:ascii="Arial" w:hAnsi="Arial" w:cs="Arial"/>
          <w:b/>
        </w:rPr>
        <w:t>i</w:t>
      </w:r>
      <w:r w:rsidRPr="00650EB6">
        <w:rPr>
          <w:rFonts w:ascii="Arial" w:hAnsi="Arial" w:cs="Arial"/>
          <w:b/>
        </w:rPr>
        <w:t xml:space="preserve">canos. </w:t>
      </w:r>
    </w:p>
    <w:p w:rsidR="00447986" w:rsidRDefault="00447986" w:rsidP="008A15B0">
      <w:pPr>
        <w:pStyle w:val="text"/>
        <w:spacing w:before="0" w:beforeAutospacing="0" w:after="0" w:afterAutospacing="0"/>
        <w:ind w:left="-567" w:firstLine="283"/>
        <w:jc w:val="both"/>
        <w:rPr>
          <w:rFonts w:ascii="Arial" w:hAnsi="Arial" w:cs="Arial"/>
          <w:b/>
        </w:rPr>
      </w:pPr>
    </w:p>
    <w:p w:rsidR="00745F31" w:rsidRDefault="00486737" w:rsidP="008A15B0">
      <w:pPr>
        <w:pStyle w:val="text"/>
        <w:spacing w:before="0" w:beforeAutospacing="0" w:after="0" w:afterAutospacing="0"/>
        <w:ind w:left="-567" w:firstLine="283"/>
        <w:jc w:val="both"/>
        <w:rPr>
          <w:rFonts w:ascii="Arial" w:hAnsi="Arial" w:cs="Arial"/>
          <w:b/>
        </w:rPr>
      </w:pPr>
      <w:r>
        <w:rPr>
          <w:rFonts w:ascii="Arial" w:hAnsi="Arial" w:cs="Arial"/>
          <w:b/>
        </w:rPr>
        <w:t xml:space="preserve">  </w:t>
      </w:r>
      <w:r w:rsidR="00745F31" w:rsidRPr="00650EB6">
        <w:rPr>
          <w:rFonts w:ascii="Arial" w:hAnsi="Arial" w:cs="Arial"/>
          <w:b/>
        </w:rPr>
        <w:t>Los pueblos africanos del Sáhara neolítico crearon mediante su agricultura una de las primeras revoluciones tecnológicas de la historia. Ello les permitió construir una vida estable y desplegar un intercambio técnico y cultural con pueblos de otras regiones. El desarrollo alcanzado desde el sur por las comunidades del Sáhara fue irradiado progr</w:t>
      </w:r>
      <w:r w:rsidR="00745F31" w:rsidRPr="00650EB6">
        <w:rPr>
          <w:rFonts w:ascii="Arial" w:hAnsi="Arial" w:cs="Arial"/>
          <w:b/>
        </w:rPr>
        <w:t>e</w:t>
      </w:r>
      <w:r w:rsidR="00745F31" w:rsidRPr="00650EB6">
        <w:rPr>
          <w:rFonts w:ascii="Arial" w:hAnsi="Arial" w:cs="Arial"/>
          <w:b/>
        </w:rPr>
        <w:t xml:space="preserve">sivamente hacia el norte de </w:t>
      </w:r>
      <w:proofErr w:type="spellStart"/>
      <w:r w:rsidR="00745F31" w:rsidRPr="00650EB6">
        <w:rPr>
          <w:rFonts w:ascii="Arial" w:hAnsi="Arial" w:cs="Arial"/>
          <w:b/>
        </w:rPr>
        <w:t>Africa</w:t>
      </w:r>
      <w:proofErr w:type="spellEnd"/>
      <w:r w:rsidR="00745F31" w:rsidRPr="00650EB6">
        <w:rPr>
          <w:rFonts w:ascii="Arial" w:hAnsi="Arial" w:cs="Arial"/>
          <w:b/>
        </w:rPr>
        <w:t xml:space="preserve">, y la civilización que luego floreció en el valle del Nilo no se explica sólo por los cambios operados allí gracias a la fertilización extraordinaria y a la fuerte concentración demográfica que estimuló la desertización del Sáhara, sino precisamente por la riqueza cultural creada y trasmitida por los pueblos negros más antiguos del sur, en quienes los egipcios reconocían a sus antepasados. </w:t>
      </w:r>
    </w:p>
    <w:p w:rsidR="00D13929" w:rsidRPr="00650EB6" w:rsidRDefault="00D13929" w:rsidP="008A15B0">
      <w:pPr>
        <w:pStyle w:val="text"/>
        <w:spacing w:before="0" w:beforeAutospacing="0" w:after="0" w:afterAutospacing="0"/>
        <w:ind w:left="-567" w:firstLine="283"/>
        <w:jc w:val="both"/>
        <w:rPr>
          <w:rFonts w:ascii="Arial" w:hAnsi="Arial" w:cs="Arial"/>
          <w:b/>
        </w:rPr>
      </w:pPr>
    </w:p>
    <w:p w:rsidR="00486737" w:rsidRDefault="00486737" w:rsidP="008A15B0">
      <w:pPr>
        <w:pStyle w:val="text"/>
        <w:spacing w:before="0" w:beforeAutospacing="0" w:after="0" w:afterAutospacing="0"/>
        <w:ind w:left="-567" w:firstLine="283"/>
        <w:jc w:val="both"/>
        <w:rPr>
          <w:rFonts w:ascii="Arial" w:hAnsi="Arial" w:cs="Arial"/>
          <w:b/>
        </w:rPr>
      </w:pPr>
      <w:r>
        <w:rPr>
          <w:rFonts w:ascii="Arial" w:hAnsi="Arial" w:cs="Arial"/>
          <w:b/>
        </w:rPr>
        <w:t xml:space="preserve">  </w:t>
      </w:r>
      <w:r w:rsidR="00384012">
        <w:rPr>
          <w:rFonts w:ascii="Arial" w:hAnsi="Arial" w:cs="Arial"/>
          <w:b/>
        </w:rPr>
        <w:t xml:space="preserve">Por otra parte los </w:t>
      </w:r>
      <w:r w:rsidR="00745F31" w:rsidRPr="00650EB6">
        <w:rPr>
          <w:rFonts w:ascii="Arial" w:hAnsi="Arial" w:cs="Arial"/>
          <w:b/>
        </w:rPr>
        <w:t>egipcios</w:t>
      </w:r>
      <w:r w:rsidR="00384012">
        <w:rPr>
          <w:rFonts w:ascii="Arial" w:hAnsi="Arial" w:cs="Arial"/>
          <w:b/>
        </w:rPr>
        <w:t xml:space="preserve"> del Egipto de hoy y de todo el Sudán </w:t>
      </w:r>
      <w:r w:rsidR="00745F31" w:rsidRPr="00650EB6">
        <w:rPr>
          <w:rFonts w:ascii="Arial" w:hAnsi="Arial" w:cs="Arial"/>
          <w:b/>
        </w:rPr>
        <w:t xml:space="preserve">organizaron una civilización agrícola de gran desarrollo artesanal y una consistente estructura estatal y militar que se impuso sobre las poblaciones vecinas, entre ellas sobre los reinos </w:t>
      </w:r>
      <w:proofErr w:type="spellStart"/>
      <w:r w:rsidR="00745F31" w:rsidRPr="00650EB6">
        <w:rPr>
          <w:rFonts w:ascii="Arial" w:hAnsi="Arial" w:cs="Arial"/>
          <w:b/>
        </w:rPr>
        <w:t>nubios</w:t>
      </w:r>
      <w:proofErr w:type="spellEnd"/>
      <w:r w:rsidR="00745F31" w:rsidRPr="00650EB6">
        <w:rPr>
          <w:rFonts w:ascii="Arial" w:hAnsi="Arial" w:cs="Arial"/>
          <w:b/>
        </w:rPr>
        <w:t>. Extendieron a través del río un comercio ventajoso por el cual exportaban hacia el sur manufacturas de bronce y otras producciones y así</w:t>
      </w:r>
      <w:r w:rsidR="00E0770C">
        <w:rPr>
          <w:rFonts w:ascii="Arial" w:hAnsi="Arial" w:cs="Arial"/>
          <w:b/>
        </w:rPr>
        <w:t xml:space="preserve"> </w:t>
      </w:r>
      <w:r w:rsidR="00745F31" w:rsidRPr="00650EB6">
        <w:rPr>
          <w:rFonts w:ascii="Arial" w:hAnsi="Arial" w:cs="Arial"/>
          <w:b/>
        </w:rPr>
        <w:t xml:space="preserve">mismo, inventaron la escritura. Sobre sus papiros estampaban jeroglíficos que evolucionaron hasta integrar un alfabeto y, significativamente, concedieron a la mujer un papel relevante. </w:t>
      </w:r>
    </w:p>
    <w:p w:rsidR="00384012" w:rsidRDefault="00384012" w:rsidP="008A15B0">
      <w:pPr>
        <w:pStyle w:val="text"/>
        <w:spacing w:before="0" w:beforeAutospacing="0" w:after="0" w:afterAutospacing="0"/>
        <w:ind w:left="-567" w:firstLine="283"/>
        <w:jc w:val="both"/>
        <w:rPr>
          <w:rFonts w:ascii="Arial" w:hAnsi="Arial" w:cs="Arial"/>
          <w:b/>
        </w:rPr>
      </w:pPr>
    </w:p>
    <w:p w:rsidR="00745F31" w:rsidRPr="00650EB6" w:rsidRDefault="00486737" w:rsidP="008A15B0">
      <w:pPr>
        <w:pStyle w:val="text"/>
        <w:spacing w:before="0" w:beforeAutospacing="0" w:after="0" w:afterAutospacing="0"/>
        <w:ind w:left="-567" w:firstLine="283"/>
        <w:jc w:val="both"/>
        <w:rPr>
          <w:rFonts w:ascii="Arial" w:hAnsi="Arial" w:cs="Arial"/>
          <w:b/>
        </w:rPr>
      </w:pPr>
      <w:r>
        <w:rPr>
          <w:rFonts w:ascii="Arial" w:hAnsi="Arial" w:cs="Arial"/>
          <w:b/>
        </w:rPr>
        <w:t xml:space="preserve"> </w:t>
      </w:r>
      <w:r w:rsidR="00745F31" w:rsidRPr="00650EB6">
        <w:rPr>
          <w:rFonts w:ascii="Arial" w:hAnsi="Arial" w:cs="Arial"/>
          <w:b/>
        </w:rPr>
        <w:t xml:space="preserve">Lo atestiguan la ascendencia de la madre en su cultura, la existencia de un clero femenino y prácticas como la restitución de los bienes raíces a la mujer y el ofrecimiento de regalos a los suegros. Sus espléndidas obras de arte tenían una profunda inspiración religiosa y su cosmovisión ponderaba no el valor del progreso sino del equilibrio y la paz por oposición a las fuerzas de la perversión y el caos. </w:t>
      </w:r>
    </w:p>
    <w:p w:rsidR="00384012" w:rsidRDefault="00384012" w:rsidP="008A15B0">
      <w:pPr>
        <w:pStyle w:val="text"/>
        <w:spacing w:before="0" w:beforeAutospacing="0" w:after="0" w:afterAutospacing="0"/>
        <w:ind w:left="-567" w:firstLine="283"/>
        <w:jc w:val="both"/>
        <w:rPr>
          <w:rFonts w:ascii="Arial" w:hAnsi="Arial" w:cs="Arial"/>
          <w:b/>
        </w:rPr>
      </w:pPr>
    </w:p>
    <w:p w:rsidR="00486737" w:rsidRDefault="00486737" w:rsidP="008A15B0">
      <w:pPr>
        <w:pStyle w:val="text"/>
        <w:spacing w:before="0" w:beforeAutospacing="0" w:after="0" w:afterAutospacing="0"/>
        <w:ind w:left="-567" w:firstLine="283"/>
        <w:jc w:val="both"/>
        <w:rPr>
          <w:rFonts w:ascii="Arial" w:hAnsi="Arial" w:cs="Arial"/>
          <w:b/>
        </w:rPr>
      </w:pPr>
      <w:r>
        <w:rPr>
          <w:rFonts w:ascii="Arial" w:hAnsi="Arial" w:cs="Arial"/>
          <w:b/>
        </w:rPr>
        <w:t xml:space="preserve"> </w:t>
      </w:r>
      <w:r w:rsidR="00E0770C">
        <w:rPr>
          <w:rFonts w:ascii="Arial" w:hAnsi="Arial" w:cs="Arial"/>
          <w:b/>
        </w:rPr>
        <w:t xml:space="preserve">  </w:t>
      </w:r>
      <w:r w:rsidR="00745F31" w:rsidRPr="00650EB6">
        <w:rPr>
          <w:rFonts w:ascii="Arial" w:hAnsi="Arial" w:cs="Arial"/>
          <w:b/>
        </w:rPr>
        <w:t xml:space="preserve">Entre los siglos inmediatamente anteriores y posteriores al siglo I, tuvo lugar una época de migraciones y fusiones entre los pueblos asentados al sur del Sáhara. Es una época de formación de múltiples lenguas y de conquistas culturales entre las que sobresale la existencia de una cultura autóctona del hierro que significó para el </w:t>
      </w:r>
      <w:proofErr w:type="spellStart"/>
      <w:r w:rsidR="00745F31" w:rsidRPr="00650EB6">
        <w:rPr>
          <w:rFonts w:ascii="Arial" w:hAnsi="Arial" w:cs="Arial"/>
          <w:b/>
        </w:rPr>
        <w:t>Africa</w:t>
      </w:r>
      <w:proofErr w:type="spellEnd"/>
      <w:r w:rsidR="00745F31" w:rsidRPr="00650EB6">
        <w:rPr>
          <w:rFonts w:ascii="Arial" w:hAnsi="Arial" w:cs="Arial"/>
          <w:b/>
        </w:rPr>
        <w:t xml:space="preserve"> una revolución tan importante como la neolítica. El dominio de las técnicas y de los instrumentos de hierro -abundante mineral de esas regiones- acrecentó su poderío productivo y militar y permitió su expansión a través del sometimiento de grupos humanos menos avanzados.</w:t>
      </w:r>
    </w:p>
    <w:p w:rsidR="00384012" w:rsidRDefault="00384012" w:rsidP="008A15B0">
      <w:pPr>
        <w:pStyle w:val="text"/>
        <w:spacing w:before="0" w:beforeAutospacing="0" w:after="0" w:afterAutospacing="0"/>
        <w:ind w:left="-567" w:firstLine="283"/>
        <w:jc w:val="both"/>
        <w:rPr>
          <w:rFonts w:ascii="Arial" w:hAnsi="Arial" w:cs="Arial"/>
          <w:b/>
        </w:rPr>
      </w:pPr>
    </w:p>
    <w:p w:rsidR="00745F31" w:rsidRDefault="00486737" w:rsidP="008A15B0">
      <w:pPr>
        <w:pStyle w:val="text"/>
        <w:spacing w:before="0" w:beforeAutospacing="0" w:after="0" w:afterAutospacing="0"/>
        <w:ind w:left="-567" w:firstLine="283"/>
        <w:jc w:val="both"/>
        <w:rPr>
          <w:rFonts w:ascii="Arial" w:hAnsi="Arial" w:cs="Arial"/>
          <w:b/>
        </w:rPr>
      </w:pPr>
      <w:r>
        <w:rPr>
          <w:rFonts w:ascii="Arial" w:hAnsi="Arial" w:cs="Arial"/>
          <w:b/>
        </w:rPr>
        <w:t xml:space="preserve">   </w:t>
      </w:r>
      <w:r w:rsidR="00745F31" w:rsidRPr="00650EB6">
        <w:rPr>
          <w:rFonts w:ascii="Arial" w:hAnsi="Arial" w:cs="Arial"/>
          <w:b/>
        </w:rPr>
        <w:t xml:space="preserve"> Castas de herreros y artesanos acceden a las posiciones jerárquicas y se origina así la tradición que reconoce en los reyes herreros a los antepasados africanos. Desde el punto de vista de la organización social, estos siglos representan el tránsito de los clanes hacia la formación de los reinos. </w:t>
      </w:r>
      <w:r>
        <w:rPr>
          <w:rFonts w:ascii="Arial" w:hAnsi="Arial" w:cs="Arial"/>
          <w:b/>
        </w:rPr>
        <w:t xml:space="preserve"> </w:t>
      </w:r>
      <w:r w:rsidR="00745F31" w:rsidRPr="00650EB6">
        <w:rPr>
          <w:rFonts w:ascii="Arial" w:hAnsi="Arial" w:cs="Arial"/>
          <w:b/>
        </w:rPr>
        <w:t>Entre los siglos VII y XII se fundan la mayoría de los grandes reinos africanos. Desde el siglo VII había tenido lugar la conquista musu</w:t>
      </w:r>
      <w:r w:rsidR="00745F31" w:rsidRPr="00650EB6">
        <w:rPr>
          <w:rFonts w:ascii="Arial" w:hAnsi="Arial" w:cs="Arial"/>
          <w:b/>
        </w:rPr>
        <w:t>l</w:t>
      </w:r>
      <w:r w:rsidR="00745F31" w:rsidRPr="00650EB6">
        <w:rPr>
          <w:rFonts w:ascii="Arial" w:hAnsi="Arial" w:cs="Arial"/>
          <w:b/>
        </w:rPr>
        <w:t xml:space="preserve">mana del norte de </w:t>
      </w:r>
      <w:proofErr w:type="spellStart"/>
      <w:r w:rsidR="00745F31" w:rsidRPr="00650EB6">
        <w:rPr>
          <w:rFonts w:ascii="Arial" w:hAnsi="Arial" w:cs="Arial"/>
          <w:b/>
        </w:rPr>
        <w:t>Africa</w:t>
      </w:r>
      <w:proofErr w:type="spellEnd"/>
      <w:r w:rsidR="00745F31" w:rsidRPr="00650EB6">
        <w:rPr>
          <w:rFonts w:ascii="Arial" w:hAnsi="Arial" w:cs="Arial"/>
          <w:b/>
        </w:rPr>
        <w:t xml:space="preserve"> y ello facilitó la organización de un comercio </w:t>
      </w:r>
      <w:proofErr w:type="spellStart"/>
      <w:r w:rsidR="00745F31" w:rsidRPr="00650EB6">
        <w:rPr>
          <w:rFonts w:ascii="Arial" w:hAnsi="Arial" w:cs="Arial"/>
          <w:b/>
        </w:rPr>
        <w:t>intracontinental</w:t>
      </w:r>
      <w:proofErr w:type="spellEnd"/>
      <w:r w:rsidR="00745F31" w:rsidRPr="00650EB6">
        <w:rPr>
          <w:rFonts w:ascii="Arial" w:hAnsi="Arial" w:cs="Arial"/>
          <w:b/>
        </w:rPr>
        <w:t xml:space="preserve"> a través del Sáhara y desde las costas con los reinos del </w:t>
      </w:r>
      <w:proofErr w:type="spellStart"/>
      <w:r w:rsidR="00745F31" w:rsidRPr="00650EB6">
        <w:rPr>
          <w:rFonts w:ascii="Arial" w:hAnsi="Arial" w:cs="Arial"/>
          <w:b/>
        </w:rPr>
        <w:t>Africa</w:t>
      </w:r>
      <w:proofErr w:type="spellEnd"/>
      <w:r w:rsidR="00745F31" w:rsidRPr="00650EB6">
        <w:rPr>
          <w:rFonts w:ascii="Arial" w:hAnsi="Arial" w:cs="Arial"/>
          <w:b/>
        </w:rPr>
        <w:t xml:space="preserve"> subsahariana en el que los árabes, estimulados por beneficios considerables, actúan como intermediarios. </w:t>
      </w:r>
    </w:p>
    <w:p w:rsidR="00957529" w:rsidRPr="00650EB6" w:rsidRDefault="00957529" w:rsidP="008A15B0">
      <w:pPr>
        <w:pStyle w:val="text"/>
        <w:spacing w:before="0" w:beforeAutospacing="0" w:after="0" w:afterAutospacing="0"/>
        <w:ind w:left="-567" w:firstLine="283"/>
        <w:jc w:val="both"/>
        <w:rPr>
          <w:rFonts w:ascii="Arial" w:hAnsi="Arial" w:cs="Arial"/>
          <w:b/>
        </w:rPr>
      </w:pPr>
    </w:p>
    <w:p w:rsidR="00745F31" w:rsidRDefault="00486737" w:rsidP="008A15B0">
      <w:pPr>
        <w:pStyle w:val="text"/>
        <w:spacing w:before="0" w:beforeAutospacing="0" w:after="0" w:afterAutospacing="0"/>
        <w:ind w:left="-567" w:firstLine="283"/>
        <w:jc w:val="both"/>
        <w:rPr>
          <w:rFonts w:ascii="Arial" w:hAnsi="Arial" w:cs="Arial"/>
          <w:b/>
        </w:rPr>
      </w:pPr>
      <w:r>
        <w:rPr>
          <w:rFonts w:ascii="Arial" w:hAnsi="Arial" w:cs="Arial"/>
          <w:b/>
        </w:rPr>
        <w:lastRenderedPageBreak/>
        <w:t xml:space="preserve">   </w:t>
      </w:r>
      <w:r w:rsidR="00745F31" w:rsidRPr="00650EB6">
        <w:rPr>
          <w:rFonts w:ascii="Arial" w:hAnsi="Arial" w:cs="Arial"/>
          <w:b/>
        </w:rPr>
        <w:t xml:space="preserve">Los imperios de Gana y </w:t>
      </w:r>
      <w:proofErr w:type="spellStart"/>
      <w:r w:rsidR="00745F31" w:rsidRPr="00650EB6">
        <w:rPr>
          <w:rFonts w:ascii="Arial" w:hAnsi="Arial" w:cs="Arial"/>
          <w:b/>
        </w:rPr>
        <w:t>Awdaghost</w:t>
      </w:r>
      <w:proofErr w:type="spellEnd"/>
      <w:r w:rsidR="00745F31" w:rsidRPr="00650EB6">
        <w:rPr>
          <w:rFonts w:ascii="Arial" w:hAnsi="Arial" w:cs="Arial"/>
          <w:b/>
        </w:rPr>
        <w:t xml:space="preserve"> al occidente y de Nubia y </w:t>
      </w:r>
      <w:proofErr w:type="spellStart"/>
      <w:r w:rsidR="00745F31" w:rsidRPr="00650EB6">
        <w:rPr>
          <w:rFonts w:ascii="Arial" w:hAnsi="Arial" w:cs="Arial"/>
          <w:b/>
        </w:rPr>
        <w:t>Aksum</w:t>
      </w:r>
      <w:proofErr w:type="spellEnd"/>
      <w:r w:rsidR="00745F31" w:rsidRPr="00650EB6">
        <w:rPr>
          <w:rFonts w:ascii="Arial" w:hAnsi="Arial" w:cs="Arial"/>
          <w:b/>
        </w:rPr>
        <w:t xml:space="preserve"> al noreste, por ejemplo, que sometieron varios reinos y se extendieron por territorios ricos en minas auríferas, alcanzaron un poder económico importante gracias al comercio de oro y de esclavos. Esos reinos crearon ciudades en cuyos límites se desarrollaban mercados internos que atraían los productos agrícolas y ganaderos. Cortes encabezadas por reyes negros abrigaban consejos civiles -los consejos del rey que eventualmente nombraban, por su competencia técnica, ministros musulmanes- y organizaban poderosos ejércitos con cuyo respaldo se emprendían acciones expansivas que intensificaban su poder o indicaban la hora del debilitamiento. </w:t>
      </w:r>
    </w:p>
    <w:p w:rsidR="00384012" w:rsidRDefault="00384012" w:rsidP="008A15B0">
      <w:pPr>
        <w:pStyle w:val="text"/>
        <w:spacing w:before="0" w:beforeAutospacing="0" w:after="0" w:afterAutospacing="0"/>
        <w:ind w:left="-567" w:firstLine="283"/>
        <w:jc w:val="both"/>
        <w:rPr>
          <w:rFonts w:ascii="Arial" w:hAnsi="Arial" w:cs="Arial"/>
          <w:b/>
        </w:rPr>
      </w:pPr>
    </w:p>
    <w:p w:rsidR="00384012" w:rsidRDefault="00384012" w:rsidP="00384012">
      <w:pPr>
        <w:pStyle w:val="text"/>
        <w:spacing w:before="0" w:beforeAutospacing="0" w:after="0" w:afterAutospacing="0"/>
        <w:ind w:left="-567" w:firstLine="283"/>
        <w:jc w:val="center"/>
        <w:rPr>
          <w:rFonts w:ascii="Arial" w:hAnsi="Arial" w:cs="Arial"/>
          <w:b/>
        </w:rPr>
      </w:pPr>
      <w:r>
        <w:rPr>
          <w:noProof/>
        </w:rPr>
        <w:drawing>
          <wp:inline distT="0" distB="0" distL="0" distR="0">
            <wp:extent cx="3133725" cy="2350294"/>
            <wp:effectExtent l="19050" t="0" r="9525" b="0"/>
            <wp:docPr id="6" name="Imagen 1" descr="Resultado de imagen de africa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africanos"/>
                    <pic:cNvPicPr>
                      <a:picLocks noChangeAspect="1" noChangeArrowheads="1"/>
                    </pic:cNvPicPr>
                  </pic:nvPicPr>
                  <pic:blipFill>
                    <a:blip r:embed="rId9"/>
                    <a:srcRect/>
                    <a:stretch>
                      <a:fillRect/>
                    </a:stretch>
                  </pic:blipFill>
                  <pic:spPr bwMode="auto">
                    <a:xfrm>
                      <a:off x="0" y="0"/>
                      <a:ext cx="3133725" cy="2350294"/>
                    </a:xfrm>
                    <a:prstGeom prst="rect">
                      <a:avLst/>
                    </a:prstGeom>
                    <a:noFill/>
                    <a:ln w="9525">
                      <a:noFill/>
                      <a:miter lim="800000"/>
                      <a:headEnd/>
                      <a:tailEnd/>
                    </a:ln>
                  </pic:spPr>
                </pic:pic>
              </a:graphicData>
            </a:graphic>
          </wp:inline>
        </w:drawing>
      </w:r>
      <w:r>
        <w:rPr>
          <w:noProof/>
        </w:rPr>
        <w:drawing>
          <wp:inline distT="0" distB="0" distL="0" distR="0">
            <wp:extent cx="2886018" cy="2409825"/>
            <wp:effectExtent l="19050" t="0" r="0" b="0"/>
            <wp:docPr id="12" name="Imagen 4" descr="Resultado de imagen de africa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africanos"/>
                    <pic:cNvPicPr>
                      <a:picLocks noChangeAspect="1" noChangeArrowheads="1"/>
                    </pic:cNvPicPr>
                  </pic:nvPicPr>
                  <pic:blipFill>
                    <a:blip r:embed="rId10"/>
                    <a:srcRect/>
                    <a:stretch>
                      <a:fillRect/>
                    </a:stretch>
                  </pic:blipFill>
                  <pic:spPr bwMode="auto">
                    <a:xfrm>
                      <a:off x="0" y="0"/>
                      <a:ext cx="2891790" cy="2414645"/>
                    </a:xfrm>
                    <a:prstGeom prst="rect">
                      <a:avLst/>
                    </a:prstGeom>
                    <a:noFill/>
                    <a:ln w="9525">
                      <a:noFill/>
                      <a:miter lim="800000"/>
                      <a:headEnd/>
                      <a:tailEnd/>
                    </a:ln>
                  </pic:spPr>
                </pic:pic>
              </a:graphicData>
            </a:graphic>
          </wp:inline>
        </w:drawing>
      </w:r>
    </w:p>
    <w:p w:rsidR="00384012" w:rsidRPr="00650EB6" w:rsidRDefault="00384012" w:rsidP="008A15B0">
      <w:pPr>
        <w:pStyle w:val="text"/>
        <w:spacing w:before="0" w:beforeAutospacing="0" w:after="0" w:afterAutospacing="0"/>
        <w:ind w:left="-567" w:firstLine="283"/>
        <w:jc w:val="both"/>
        <w:rPr>
          <w:rFonts w:ascii="Arial" w:hAnsi="Arial" w:cs="Arial"/>
          <w:b/>
        </w:rPr>
      </w:pPr>
    </w:p>
    <w:p w:rsidR="00D13929" w:rsidRDefault="00486737" w:rsidP="008A15B0">
      <w:pPr>
        <w:pStyle w:val="text"/>
        <w:spacing w:before="0" w:beforeAutospacing="0" w:after="0" w:afterAutospacing="0"/>
        <w:ind w:left="-567" w:firstLine="283"/>
        <w:jc w:val="both"/>
        <w:rPr>
          <w:rFonts w:ascii="Arial" w:hAnsi="Arial" w:cs="Arial"/>
          <w:b/>
        </w:rPr>
      </w:pPr>
      <w:r>
        <w:rPr>
          <w:rFonts w:ascii="Arial" w:hAnsi="Arial" w:cs="Arial"/>
          <w:b/>
        </w:rPr>
        <w:t xml:space="preserve">   </w:t>
      </w:r>
      <w:r w:rsidR="00745F31" w:rsidRPr="00650EB6">
        <w:rPr>
          <w:rFonts w:ascii="Arial" w:hAnsi="Arial" w:cs="Arial"/>
          <w:b/>
        </w:rPr>
        <w:t xml:space="preserve">Es hoy una verdad reconocida que entre el XII y el XVI se vivieron los "grandes siglos" del </w:t>
      </w:r>
      <w:proofErr w:type="spellStart"/>
      <w:r w:rsidR="00745F31" w:rsidRPr="00650EB6">
        <w:rPr>
          <w:rFonts w:ascii="Arial" w:hAnsi="Arial" w:cs="Arial"/>
          <w:b/>
        </w:rPr>
        <w:t>Africa</w:t>
      </w:r>
      <w:proofErr w:type="spellEnd"/>
      <w:r w:rsidR="00745F31" w:rsidRPr="00650EB6">
        <w:rPr>
          <w:rFonts w:ascii="Arial" w:hAnsi="Arial" w:cs="Arial"/>
          <w:b/>
        </w:rPr>
        <w:t xml:space="preserve"> Negra. Sus países conocieron en ese lapso un desarrollo vigoroso y equilibrado regulado por formaciones sociopolíticas bien integradas y asentadas en economías fuertes, las cuales se encontraban culturalmente al mismo nivel que las del resto de las civilizaciones terrestres. </w:t>
      </w:r>
    </w:p>
    <w:p w:rsidR="00384012" w:rsidRDefault="00384012" w:rsidP="008A15B0">
      <w:pPr>
        <w:pStyle w:val="text"/>
        <w:spacing w:before="0" w:beforeAutospacing="0" w:after="0" w:afterAutospacing="0"/>
        <w:ind w:left="-567" w:firstLine="283"/>
        <w:jc w:val="both"/>
        <w:rPr>
          <w:rFonts w:ascii="Arial" w:hAnsi="Arial" w:cs="Arial"/>
          <w:b/>
        </w:rPr>
      </w:pPr>
    </w:p>
    <w:p w:rsidR="00745F31" w:rsidRDefault="00D13929" w:rsidP="008A15B0">
      <w:pPr>
        <w:pStyle w:val="text"/>
        <w:spacing w:before="0" w:beforeAutospacing="0" w:after="0" w:afterAutospacing="0"/>
        <w:ind w:left="-567" w:firstLine="283"/>
        <w:jc w:val="both"/>
        <w:rPr>
          <w:rFonts w:ascii="Arial" w:hAnsi="Arial" w:cs="Arial"/>
          <w:b/>
        </w:rPr>
      </w:pPr>
      <w:r>
        <w:rPr>
          <w:rFonts w:ascii="Arial" w:hAnsi="Arial" w:cs="Arial"/>
          <w:b/>
        </w:rPr>
        <w:t xml:space="preserve"> </w:t>
      </w:r>
      <w:r w:rsidR="00745F31" w:rsidRPr="00650EB6">
        <w:rPr>
          <w:rFonts w:ascii="Arial" w:hAnsi="Arial" w:cs="Arial"/>
          <w:b/>
        </w:rPr>
        <w:t xml:space="preserve">Sobresalen los imperios de Mali -que en tiempos de </w:t>
      </w:r>
      <w:proofErr w:type="spellStart"/>
      <w:r w:rsidR="00745F31" w:rsidRPr="00650EB6">
        <w:rPr>
          <w:rFonts w:ascii="Arial" w:hAnsi="Arial" w:cs="Arial"/>
          <w:b/>
        </w:rPr>
        <w:t>Mahmúd</w:t>
      </w:r>
      <w:proofErr w:type="spellEnd"/>
      <w:r w:rsidR="00745F31" w:rsidRPr="00650EB6">
        <w:rPr>
          <w:rFonts w:ascii="Arial" w:hAnsi="Arial" w:cs="Arial"/>
          <w:b/>
        </w:rPr>
        <w:t xml:space="preserve"> </w:t>
      </w:r>
      <w:proofErr w:type="spellStart"/>
      <w:r w:rsidR="00745F31" w:rsidRPr="00650EB6">
        <w:rPr>
          <w:rFonts w:ascii="Arial" w:hAnsi="Arial" w:cs="Arial"/>
          <w:b/>
        </w:rPr>
        <w:t>Kati</w:t>
      </w:r>
      <w:proofErr w:type="spellEnd"/>
      <w:r w:rsidR="00745F31" w:rsidRPr="00650EB6">
        <w:rPr>
          <w:rFonts w:ascii="Arial" w:hAnsi="Arial" w:cs="Arial"/>
          <w:b/>
        </w:rPr>
        <w:t xml:space="preserve"> poseía unas cu</w:t>
      </w:r>
      <w:r w:rsidR="00745F31" w:rsidRPr="00650EB6">
        <w:rPr>
          <w:rFonts w:ascii="Arial" w:hAnsi="Arial" w:cs="Arial"/>
          <w:b/>
        </w:rPr>
        <w:t>a</w:t>
      </w:r>
      <w:r w:rsidR="00745F31" w:rsidRPr="00650EB6">
        <w:rPr>
          <w:rFonts w:ascii="Arial" w:hAnsi="Arial" w:cs="Arial"/>
          <w:b/>
        </w:rPr>
        <w:t xml:space="preserve">trocientas ciudades- en </w:t>
      </w:r>
      <w:proofErr w:type="spellStart"/>
      <w:r w:rsidR="00745F31" w:rsidRPr="00650EB6">
        <w:rPr>
          <w:rFonts w:ascii="Arial" w:hAnsi="Arial" w:cs="Arial"/>
          <w:b/>
        </w:rPr>
        <w:t>Africa</w:t>
      </w:r>
      <w:proofErr w:type="spellEnd"/>
      <w:r w:rsidR="00745F31" w:rsidRPr="00650EB6">
        <w:rPr>
          <w:rFonts w:ascii="Arial" w:hAnsi="Arial" w:cs="Arial"/>
          <w:b/>
        </w:rPr>
        <w:t xml:space="preserve"> </w:t>
      </w:r>
      <w:proofErr w:type="spellStart"/>
      <w:r w:rsidR="00745F31" w:rsidRPr="00650EB6">
        <w:rPr>
          <w:rFonts w:ascii="Arial" w:hAnsi="Arial" w:cs="Arial"/>
          <w:b/>
        </w:rPr>
        <w:t>sudánica</w:t>
      </w:r>
      <w:proofErr w:type="spellEnd"/>
      <w:r w:rsidR="00745F31" w:rsidRPr="00650EB6">
        <w:rPr>
          <w:rFonts w:ascii="Arial" w:hAnsi="Arial" w:cs="Arial"/>
          <w:b/>
        </w:rPr>
        <w:t xml:space="preserve"> occidental, los estados Hausa, los reinos Yoruba y </w:t>
      </w:r>
      <w:proofErr w:type="spellStart"/>
      <w:r w:rsidR="00745F31" w:rsidRPr="00650EB6">
        <w:rPr>
          <w:rFonts w:ascii="Arial" w:hAnsi="Arial" w:cs="Arial"/>
          <w:b/>
        </w:rPr>
        <w:t>Benin</w:t>
      </w:r>
      <w:proofErr w:type="spellEnd"/>
      <w:r w:rsidR="00745F31" w:rsidRPr="00650EB6">
        <w:rPr>
          <w:rFonts w:ascii="Arial" w:hAnsi="Arial" w:cs="Arial"/>
          <w:b/>
        </w:rPr>
        <w:t xml:space="preserve"> -al sureste y suroeste respectivamente de la actual Nigeria-, de los bantúes y el </w:t>
      </w:r>
      <w:proofErr w:type="spellStart"/>
      <w:r w:rsidR="00745F31" w:rsidRPr="00650EB6">
        <w:rPr>
          <w:rFonts w:ascii="Arial" w:hAnsi="Arial" w:cs="Arial"/>
          <w:b/>
        </w:rPr>
        <w:t>Kongo</w:t>
      </w:r>
      <w:proofErr w:type="spellEnd"/>
      <w:r w:rsidR="00745F31" w:rsidRPr="00650EB6">
        <w:rPr>
          <w:rFonts w:ascii="Arial" w:hAnsi="Arial" w:cs="Arial"/>
          <w:b/>
        </w:rPr>
        <w:t xml:space="preserve">, en </w:t>
      </w:r>
      <w:proofErr w:type="spellStart"/>
      <w:r w:rsidR="00745F31" w:rsidRPr="00650EB6">
        <w:rPr>
          <w:rFonts w:ascii="Arial" w:hAnsi="Arial" w:cs="Arial"/>
          <w:b/>
        </w:rPr>
        <w:t>Africa</w:t>
      </w:r>
      <w:proofErr w:type="spellEnd"/>
      <w:r w:rsidR="00745F31" w:rsidRPr="00650EB6">
        <w:rPr>
          <w:rFonts w:ascii="Arial" w:hAnsi="Arial" w:cs="Arial"/>
          <w:b/>
        </w:rPr>
        <w:t xml:space="preserve"> Central y en el sur, los de </w:t>
      </w:r>
      <w:proofErr w:type="spellStart"/>
      <w:r w:rsidR="00745F31" w:rsidRPr="00650EB6">
        <w:rPr>
          <w:rFonts w:ascii="Arial" w:hAnsi="Arial" w:cs="Arial"/>
          <w:b/>
        </w:rPr>
        <w:t>Zimbabwe</w:t>
      </w:r>
      <w:proofErr w:type="spellEnd"/>
      <w:r w:rsidR="00745F31" w:rsidRPr="00650EB6">
        <w:rPr>
          <w:rFonts w:ascii="Arial" w:hAnsi="Arial" w:cs="Arial"/>
          <w:b/>
        </w:rPr>
        <w:t xml:space="preserve"> y </w:t>
      </w:r>
      <w:proofErr w:type="spellStart"/>
      <w:r w:rsidR="00745F31" w:rsidRPr="00650EB6">
        <w:rPr>
          <w:rFonts w:ascii="Arial" w:hAnsi="Arial" w:cs="Arial"/>
          <w:b/>
        </w:rPr>
        <w:t>Monomotapa</w:t>
      </w:r>
      <w:proofErr w:type="spellEnd"/>
      <w:r w:rsidR="00745F31" w:rsidRPr="00650EB6">
        <w:rPr>
          <w:rFonts w:ascii="Arial" w:hAnsi="Arial" w:cs="Arial"/>
          <w:b/>
        </w:rPr>
        <w:t xml:space="preserve"> en el sur. </w:t>
      </w:r>
    </w:p>
    <w:p w:rsidR="00384012" w:rsidRPr="00650EB6" w:rsidRDefault="00384012" w:rsidP="008A15B0">
      <w:pPr>
        <w:pStyle w:val="text"/>
        <w:spacing w:before="0" w:beforeAutospacing="0" w:after="0" w:afterAutospacing="0"/>
        <w:ind w:left="-567" w:firstLine="283"/>
        <w:jc w:val="both"/>
        <w:rPr>
          <w:rFonts w:ascii="Arial" w:hAnsi="Arial" w:cs="Arial"/>
          <w:b/>
        </w:rPr>
      </w:pPr>
    </w:p>
    <w:p w:rsidR="00486737" w:rsidRDefault="00745F31" w:rsidP="008A15B0">
      <w:pPr>
        <w:pStyle w:val="text"/>
        <w:spacing w:before="0" w:beforeAutospacing="0" w:after="0" w:afterAutospacing="0"/>
        <w:ind w:left="-567" w:firstLine="283"/>
        <w:jc w:val="both"/>
        <w:rPr>
          <w:rFonts w:ascii="Arial" w:hAnsi="Arial" w:cs="Arial"/>
          <w:b/>
        </w:rPr>
      </w:pPr>
      <w:r w:rsidRPr="00650EB6">
        <w:rPr>
          <w:rFonts w:ascii="Arial" w:hAnsi="Arial" w:cs="Arial"/>
          <w:b/>
        </w:rPr>
        <w:t>Los ingresos de los imperios se derivaban de los impuestos sobre las cosechas y el ganado, de los tributos, las tasas aduaneras, de las confiscaciones de pepitas de oro (que eran patrimonio del gobernante) y de los botines de guerra. Integraban políticame</w:t>
      </w:r>
      <w:r w:rsidRPr="00650EB6">
        <w:rPr>
          <w:rFonts w:ascii="Arial" w:hAnsi="Arial" w:cs="Arial"/>
          <w:b/>
        </w:rPr>
        <w:t>n</w:t>
      </w:r>
      <w:r w:rsidRPr="00650EB6">
        <w:rPr>
          <w:rFonts w:ascii="Arial" w:hAnsi="Arial" w:cs="Arial"/>
          <w:b/>
        </w:rPr>
        <w:t xml:space="preserve">te a pueblos diferentes mediante un gobierno compuesto por altos funcionarios cuya competencia era funcional -como en el caso de los ministros- o territorial -en el de los jefes que controlaban las diversas provincias- y cuyo mandato era revocable y no hereditario. </w:t>
      </w:r>
    </w:p>
    <w:p w:rsidR="00384012" w:rsidRDefault="00384012" w:rsidP="008A15B0">
      <w:pPr>
        <w:pStyle w:val="text"/>
        <w:spacing w:before="0" w:beforeAutospacing="0" w:after="0" w:afterAutospacing="0"/>
        <w:ind w:left="-567" w:firstLine="283"/>
        <w:jc w:val="both"/>
        <w:rPr>
          <w:rFonts w:ascii="Arial" w:hAnsi="Arial" w:cs="Arial"/>
          <w:b/>
        </w:rPr>
      </w:pPr>
    </w:p>
    <w:p w:rsidR="00384012" w:rsidRDefault="00486737" w:rsidP="008A15B0">
      <w:pPr>
        <w:pStyle w:val="text"/>
        <w:spacing w:before="0" w:beforeAutospacing="0" w:after="0" w:afterAutospacing="0"/>
        <w:ind w:left="-567" w:firstLine="283"/>
        <w:jc w:val="both"/>
        <w:rPr>
          <w:rFonts w:ascii="Arial" w:hAnsi="Arial" w:cs="Arial"/>
          <w:b/>
        </w:rPr>
      </w:pPr>
      <w:r>
        <w:rPr>
          <w:rFonts w:ascii="Arial" w:hAnsi="Arial" w:cs="Arial"/>
          <w:b/>
        </w:rPr>
        <w:t xml:space="preserve">   </w:t>
      </w:r>
      <w:r w:rsidR="00745F31" w:rsidRPr="00650EB6">
        <w:rPr>
          <w:rFonts w:ascii="Arial" w:hAnsi="Arial" w:cs="Arial"/>
          <w:b/>
        </w:rPr>
        <w:t>Casi todos disponían de ejércitos profesionales y en sus tierras, además de la masa campesina -obligadas a donaciones al gobierno según el número de siervos, familias y aldeas- también trabajaban esclavos. Se distinguía entre esclavos de guerra y esclavos de casa -que servían en las cortes y en las familias, tenían ciertos derechos cívicos y podían acceder a diversos</w:t>
      </w:r>
      <w:r w:rsidR="00E0770C">
        <w:rPr>
          <w:rFonts w:ascii="Arial" w:hAnsi="Arial" w:cs="Arial"/>
          <w:b/>
        </w:rPr>
        <w:t xml:space="preserve"> procedimientos de emancipación</w:t>
      </w:r>
      <w:r w:rsidR="00745F31" w:rsidRPr="00650EB6">
        <w:rPr>
          <w:rFonts w:ascii="Arial" w:hAnsi="Arial" w:cs="Arial"/>
          <w:b/>
        </w:rPr>
        <w:t xml:space="preserve">. </w:t>
      </w:r>
    </w:p>
    <w:p w:rsidR="00AC59D2" w:rsidRDefault="00AC59D2" w:rsidP="008A15B0">
      <w:pPr>
        <w:pStyle w:val="text"/>
        <w:spacing w:before="0" w:beforeAutospacing="0" w:after="0" w:afterAutospacing="0"/>
        <w:ind w:left="-567" w:firstLine="283"/>
        <w:jc w:val="both"/>
        <w:rPr>
          <w:rFonts w:ascii="Arial" w:hAnsi="Arial" w:cs="Arial"/>
          <w:b/>
        </w:rPr>
      </w:pPr>
    </w:p>
    <w:p w:rsidR="00745F31" w:rsidRPr="00650EB6" w:rsidRDefault="00486737" w:rsidP="008A15B0">
      <w:pPr>
        <w:pStyle w:val="text"/>
        <w:spacing w:before="0" w:beforeAutospacing="0" w:after="0" w:afterAutospacing="0"/>
        <w:ind w:left="-567" w:firstLine="283"/>
        <w:jc w:val="both"/>
        <w:rPr>
          <w:rFonts w:ascii="Arial" w:hAnsi="Arial" w:cs="Arial"/>
          <w:b/>
        </w:rPr>
      </w:pPr>
      <w:r>
        <w:rPr>
          <w:rFonts w:ascii="Arial" w:hAnsi="Arial" w:cs="Arial"/>
          <w:b/>
        </w:rPr>
        <w:lastRenderedPageBreak/>
        <w:t xml:space="preserve">   </w:t>
      </w:r>
      <w:r w:rsidR="00745F31" w:rsidRPr="00650EB6">
        <w:rPr>
          <w:rFonts w:ascii="Arial" w:hAnsi="Arial" w:cs="Arial"/>
          <w:b/>
        </w:rPr>
        <w:t xml:space="preserve">Pero en diversas comunidades y etnias, como las del </w:t>
      </w:r>
      <w:proofErr w:type="spellStart"/>
      <w:r w:rsidR="00745F31" w:rsidRPr="00650EB6">
        <w:rPr>
          <w:rFonts w:ascii="Arial" w:hAnsi="Arial" w:cs="Arial"/>
          <w:b/>
        </w:rPr>
        <w:t>Africa</w:t>
      </w:r>
      <w:proofErr w:type="spellEnd"/>
      <w:r w:rsidR="00745F31" w:rsidRPr="00650EB6">
        <w:rPr>
          <w:rFonts w:ascii="Arial" w:hAnsi="Arial" w:cs="Arial"/>
          <w:b/>
        </w:rPr>
        <w:t xml:space="preserve"> ecuatorial, el esclavo era desconocido. </w:t>
      </w:r>
    </w:p>
    <w:p w:rsidR="00745F31" w:rsidRDefault="00486737" w:rsidP="008A15B0">
      <w:pPr>
        <w:pStyle w:val="text"/>
        <w:spacing w:before="0" w:beforeAutospacing="0" w:after="0" w:afterAutospacing="0"/>
        <w:ind w:left="-567" w:firstLine="283"/>
        <w:jc w:val="both"/>
        <w:rPr>
          <w:rFonts w:ascii="Arial" w:hAnsi="Arial" w:cs="Arial"/>
          <w:b/>
        </w:rPr>
      </w:pPr>
      <w:r>
        <w:rPr>
          <w:rFonts w:ascii="Arial" w:hAnsi="Arial" w:cs="Arial"/>
          <w:b/>
        </w:rPr>
        <w:t xml:space="preserve">   </w:t>
      </w:r>
      <w:r w:rsidR="00745F31" w:rsidRPr="00650EB6">
        <w:rPr>
          <w:rFonts w:ascii="Arial" w:hAnsi="Arial" w:cs="Arial"/>
          <w:b/>
        </w:rPr>
        <w:t>Las ciudades inscritas dentro del imperio poseían centros de estudios religiosos que cual verdaderas universidades difundieron su religión y su saber y alimentaron el prestigio de sus letrados. Los imperios propiciaron el desarrollo del arte y de constru</w:t>
      </w:r>
      <w:r w:rsidR="00745F31" w:rsidRPr="00650EB6">
        <w:rPr>
          <w:rFonts w:ascii="Arial" w:hAnsi="Arial" w:cs="Arial"/>
          <w:b/>
        </w:rPr>
        <w:t>c</w:t>
      </w:r>
      <w:r w:rsidR="00745F31" w:rsidRPr="00650EB6">
        <w:rPr>
          <w:rFonts w:ascii="Arial" w:hAnsi="Arial" w:cs="Arial"/>
          <w:b/>
        </w:rPr>
        <w:t xml:space="preserve">ciones arquitectónicas prodigiosas como las del </w:t>
      </w:r>
      <w:proofErr w:type="spellStart"/>
      <w:r w:rsidR="00745F31" w:rsidRPr="00650EB6">
        <w:rPr>
          <w:rFonts w:ascii="Arial" w:hAnsi="Arial" w:cs="Arial"/>
          <w:b/>
        </w:rPr>
        <w:t>Monomotapa</w:t>
      </w:r>
      <w:proofErr w:type="spellEnd"/>
      <w:r w:rsidR="00745F31" w:rsidRPr="00650EB6">
        <w:rPr>
          <w:rFonts w:ascii="Arial" w:hAnsi="Arial" w:cs="Arial"/>
          <w:b/>
        </w:rPr>
        <w:t xml:space="preserve">, que tempranamente se conocieron en Europa por intermedio de los portugueses. </w:t>
      </w:r>
    </w:p>
    <w:p w:rsidR="00AC59D2" w:rsidRPr="00650EB6" w:rsidRDefault="00AC59D2" w:rsidP="008A15B0">
      <w:pPr>
        <w:pStyle w:val="text"/>
        <w:spacing w:before="0" w:beforeAutospacing="0" w:after="0" w:afterAutospacing="0"/>
        <w:ind w:left="-567" w:firstLine="283"/>
        <w:jc w:val="both"/>
        <w:rPr>
          <w:rFonts w:ascii="Arial" w:hAnsi="Arial" w:cs="Arial"/>
          <w:b/>
        </w:rPr>
      </w:pPr>
    </w:p>
    <w:p w:rsidR="00486737" w:rsidRDefault="00486737" w:rsidP="008A15B0">
      <w:pPr>
        <w:pStyle w:val="text"/>
        <w:spacing w:before="0" w:beforeAutospacing="0" w:after="0" w:afterAutospacing="0"/>
        <w:ind w:left="-567" w:firstLine="283"/>
        <w:jc w:val="both"/>
        <w:rPr>
          <w:rFonts w:ascii="Arial" w:hAnsi="Arial" w:cs="Arial"/>
          <w:b/>
        </w:rPr>
      </w:pPr>
      <w:r>
        <w:rPr>
          <w:rFonts w:ascii="Arial" w:hAnsi="Arial" w:cs="Arial"/>
          <w:b/>
        </w:rPr>
        <w:t xml:space="preserve">   </w:t>
      </w:r>
      <w:r w:rsidR="00745F31" w:rsidRPr="00650EB6">
        <w:rPr>
          <w:rFonts w:ascii="Arial" w:hAnsi="Arial" w:cs="Arial"/>
          <w:b/>
        </w:rPr>
        <w:t xml:space="preserve">A partir del siglo XVI procesos exógenos obstaculizan la vida independiente de los pueblos de </w:t>
      </w:r>
      <w:proofErr w:type="spellStart"/>
      <w:r w:rsidR="00745F31" w:rsidRPr="00650EB6">
        <w:rPr>
          <w:rFonts w:ascii="Arial" w:hAnsi="Arial" w:cs="Arial"/>
          <w:b/>
        </w:rPr>
        <w:t>Africa</w:t>
      </w:r>
      <w:proofErr w:type="spellEnd"/>
      <w:r w:rsidR="00745F31" w:rsidRPr="00650EB6">
        <w:rPr>
          <w:rFonts w:ascii="Arial" w:hAnsi="Arial" w:cs="Arial"/>
          <w:b/>
        </w:rPr>
        <w:t>. Los estados musulmanes no se contienen en su papel de intermedi</w:t>
      </w:r>
      <w:r w:rsidR="00745F31" w:rsidRPr="00650EB6">
        <w:rPr>
          <w:rFonts w:ascii="Arial" w:hAnsi="Arial" w:cs="Arial"/>
          <w:b/>
        </w:rPr>
        <w:t>a</w:t>
      </w:r>
      <w:r w:rsidR="00745F31" w:rsidRPr="00650EB6">
        <w:rPr>
          <w:rFonts w:ascii="Arial" w:hAnsi="Arial" w:cs="Arial"/>
          <w:b/>
        </w:rPr>
        <w:t>rios y se lanzan a una política expansionista que contribuye a la desmembración de los imperios del interior. De esa política fueron relevados progresivamente por los europeos, que luego de explorar el continente ponen en marcha la institución de la trata.</w:t>
      </w:r>
    </w:p>
    <w:p w:rsidR="00AC59D2" w:rsidRDefault="00AC59D2" w:rsidP="008A15B0">
      <w:pPr>
        <w:pStyle w:val="text"/>
        <w:spacing w:before="0" w:beforeAutospacing="0" w:after="0" w:afterAutospacing="0"/>
        <w:ind w:left="-567" w:firstLine="283"/>
        <w:jc w:val="both"/>
        <w:rPr>
          <w:rFonts w:ascii="Arial" w:hAnsi="Arial" w:cs="Arial"/>
          <w:b/>
        </w:rPr>
      </w:pPr>
    </w:p>
    <w:p w:rsidR="00486737" w:rsidRDefault="00486737" w:rsidP="008A15B0">
      <w:pPr>
        <w:pStyle w:val="text"/>
        <w:spacing w:before="0" w:beforeAutospacing="0" w:after="0" w:afterAutospacing="0"/>
        <w:ind w:left="-567" w:firstLine="283"/>
        <w:jc w:val="center"/>
        <w:rPr>
          <w:rFonts w:ascii="Arial" w:hAnsi="Arial" w:cs="Arial"/>
          <w:b/>
        </w:rPr>
      </w:pPr>
      <w:r>
        <w:rPr>
          <w:noProof/>
        </w:rPr>
        <w:drawing>
          <wp:inline distT="0" distB="0" distL="0" distR="0">
            <wp:extent cx="3183558" cy="2362200"/>
            <wp:effectExtent l="19050" t="0" r="0" b="0"/>
            <wp:docPr id="8" name="Imagen 7" descr="Resultado de imagen de africa neg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africa negros"/>
                    <pic:cNvPicPr>
                      <a:picLocks noChangeAspect="1" noChangeArrowheads="1"/>
                    </pic:cNvPicPr>
                  </pic:nvPicPr>
                  <pic:blipFill>
                    <a:blip r:embed="rId11"/>
                    <a:srcRect/>
                    <a:stretch>
                      <a:fillRect/>
                    </a:stretch>
                  </pic:blipFill>
                  <pic:spPr bwMode="auto">
                    <a:xfrm>
                      <a:off x="0" y="0"/>
                      <a:ext cx="3183558" cy="2362200"/>
                    </a:xfrm>
                    <a:prstGeom prst="rect">
                      <a:avLst/>
                    </a:prstGeom>
                    <a:noFill/>
                    <a:ln w="9525">
                      <a:noFill/>
                      <a:miter lim="800000"/>
                      <a:headEnd/>
                      <a:tailEnd/>
                    </a:ln>
                  </pic:spPr>
                </pic:pic>
              </a:graphicData>
            </a:graphic>
          </wp:inline>
        </w:drawing>
      </w:r>
      <w:r>
        <w:rPr>
          <w:rFonts w:ascii="Arial" w:hAnsi="Arial" w:cs="Arial"/>
          <w:b/>
          <w:noProof/>
        </w:rPr>
        <w:drawing>
          <wp:inline distT="0" distB="0" distL="0" distR="0">
            <wp:extent cx="1543050" cy="2323244"/>
            <wp:effectExtent l="1905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srcRect l="25082" t="46610" r="60423" b="25000"/>
                    <a:stretch>
                      <a:fillRect/>
                    </a:stretch>
                  </pic:blipFill>
                  <pic:spPr bwMode="auto">
                    <a:xfrm>
                      <a:off x="0" y="0"/>
                      <a:ext cx="1543050" cy="2323244"/>
                    </a:xfrm>
                    <a:prstGeom prst="rect">
                      <a:avLst/>
                    </a:prstGeom>
                    <a:noFill/>
                    <a:ln w="9525">
                      <a:noFill/>
                      <a:miter lim="800000"/>
                      <a:headEnd/>
                      <a:tailEnd/>
                    </a:ln>
                  </pic:spPr>
                </pic:pic>
              </a:graphicData>
            </a:graphic>
          </wp:inline>
        </w:drawing>
      </w:r>
    </w:p>
    <w:p w:rsidR="00AC59D2" w:rsidRDefault="00AC59D2" w:rsidP="008A15B0">
      <w:pPr>
        <w:pStyle w:val="text"/>
        <w:spacing w:before="0" w:beforeAutospacing="0" w:after="0" w:afterAutospacing="0"/>
        <w:ind w:left="-567" w:firstLine="283"/>
        <w:jc w:val="both"/>
        <w:rPr>
          <w:rFonts w:ascii="Arial" w:hAnsi="Arial" w:cs="Arial"/>
          <w:b/>
        </w:rPr>
      </w:pPr>
    </w:p>
    <w:p w:rsidR="00745F31" w:rsidRDefault="00486737" w:rsidP="008A15B0">
      <w:pPr>
        <w:pStyle w:val="text"/>
        <w:spacing w:before="0" w:beforeAutospacing="0" w:after="0" w:afterAutospacing="0"/>
        <w:ind w:left="-567" w:firstLine="283"/>
        <w:jc w:val="both"/>
        <w:rPr>
          <w:rFonts w:ascii="Arial" w:hAnsi="Arial" w:cs="Arial"/>
          <w:b/>
        </w:rPr>
      </w:pPr>
      <w:r>
        <w:rPr>
          <w:rFonts w:ascii="Arial" w:hAnsi="Arial" w:cs="Arial"/>
          <w:b/>
        </w:rPr>
        <w:t xml:space="preserve">   </w:t>
      </w:r>
      <w:r w:rsidR="00745F31" w:rsidRPr="00650EB6">
        <w:rPr>
          <w:rFonts w:ascii="Arial" w:hAnsi="Arial" w:cs="Arial"/>
          <w:b/>
        </w:rPr>
        <w:t xml:space="preserve"> El comercio al por mayor de negros africanos se impuso para satisfacer las neces</w:t>
      </w:r>
      <w:r w:rsidR="00745F31" w:rsidRPr="00650EB6">
        <w:rPr>
          <w:rFonts w:ascii="Arial" w:hAnsi="Arial" w:cs="Arial"/>
          <w:b/>
        </w:rPr>
        <w:t>i</w:t>
      </w:r>
      <w:r w:rsidR="00745F31" w:rsidRPr="00650EB6">
        <w:rPr>
          <w:rFonts w:ascii="Arial" w:hAnsi="Arial" w:cs="Arial"/>
          <w:b/>
        </w:rPr>
        <w:t>dades de mano de obra barata abiertas en el Nuevo Mundo. A través de factorías o estaciones que rodeaban desde las costas el continente africano y donde se concentr</w:t>
      </w:r>
      <w:r w:rsidR="00745F31" w:rsidRPr="00650EB6">
        <w:rPr>
          <w:rFonts w:ascii="Arial" w:hAnsi="Arial" w:cs="Arial"/>
          <w:b/>
        </w:rPr>
        <w:t>a</w:t>
      </w:r>
      <w:r w:rsidR="00745F31" w:rsidRPr="00650EB6">
        <w:rPr>
          <w:rFonts w:ascii="Arial" w:hAnsi="Arial" w:cs="Arial"/>
          <w:b/>
        </w:rPr>
        <w:t xml:space="preserve">ban los esclavos capturados o traídos del interior, se organizó la trata. Cerca de cien millones de esclavos fue el saldo de una sangría humana que involucró también a los propios gobernantes africanos. </w:t>
      </w:r>
    </w:p>
    <w:p w:rsidR="00AC59D2" w:rsidRPr="00650EB6" w:rsidRDefault="00AC59D2" w:rsidP="008A15B0">
      <w:pPr>
        <w:pStyle w:val="text"/>
        <w:spacing w:before="0" w:beforeAutospacing="0" w:after="0" w:afterAutospacing="0"/>
        <w:ind w:left="-567" w:firstLine="283"/>
        <w:jc w:val="both"/>
        <w:rPr>
          <w:rFonts w:ascii="Arial" w:hAnsi="Arial" w:cs="Arial"/>
          <w:b/>
        </w:rPr>
      </w:pPr>
    </w:p>
    <w:p w:rsidR="00745F31" w:rsidRDefault="00486737" w:rsidP="008A15B0">
      <w:pPr>
        <w:pStyle w:val="text"/>
        <w:spacing w:before="0" w:beforeAutospacing="0" w:after="0" w:afterAutospacing="0"/>
        <w:ind w:left="-567" w:firstLine="283"/>
        <w:jc w:val="both"/>
        <w:rPr>
          <w:rFonts w:ascii="Arial" w:hAnsi="Arial" w:cs="Arial"/>
          <w:b/>
        </w:rPr>
      </w:pPr>
      <w:r>
        <w:rPr>
          <w:rFonts w:ascii="Arial" w:hAnsi="Arial" w:cs="Arial"/>
          <w:b/>
        </w:rPr>
        <w:t xml:space="preserve">   </w:t>
      </w:r>
      <w:r w:rsidR="00745F31" w:rsidRPr="00650EB6">
        <w:rPr>
          <w:rFonts w:ascii="Arial" w:hAnsi="Arial" w:cs="Arial"/>
          <w:b/>
        </w:rPr>
        <w:t xml:space="preserve">La penetración económica europea no se redujo, sin embargo a las operaciones de la trata. Durante esos siglos, y hasta su extinción se fue estabilizando en </w:t>
      </w:r>
      <w:proofErr w:type="spellStart"/>
      <w:r w:rsidR="00745F31" w:rsidRPr="00650EB6">
        <w:rPr>
          <w:rFonts w:ascii="Arial" w:hAnsi="Arial" w:cs="Arial"/>
          <w:b/>
        </w:rPr>
        <w:t>Africa</w:t>
      </w:r>
      <w:proofErr w:type="spellEnd"/>
      <w:r w:rsidR="00745F31" w:rsidRPr="00650EB6">
        <w:rPr>
          <w:rFonts w:ascii="Arial" w:hAnsi="Arial" w:cs="Arial"/>
          <w:b/>
        </w:rPr>
        <w:t xml:space="preserve"> una economía basada en la exportación de cultivos hacia Europa, que fue consagrando pa</w:t>
      </w:r>
      <w:r w:rsidR="00E0770C">
        <w:rPr>
          <w:rFonts w:ascii="Arial" w:hAnsi="Arial" w:cs="Arial"/>
          <w:b/>
        </w:rPr>
        <w:t>ulatinamente su posición dependi</w:t>
      </w:r>
      <w:r w:rsidR="00745F31" w:rsidRPr="00650EB6">
        <w:rPr>
          <w:rFonts w:ascii="Arial" w:hAnsi="Arial" w:cs="Arial"/>
          <w:b/>
        </w:rPr>
        <w:t xml:space="preserve">ente pero que no implicaba aún el control político directo ni la pérdida de la soberanía de sus estados. </w:t>
      </w:r>
    </w:p>
    <w:p w:rsidR="00AC59D2" w:rsidRPr="00650EB6" w:rsidRDefault="00AC59D2" w:rsidP="008A15B0">
      <w:pPr>
        <w:pStyle w:val="text"/>
        <w:spacing w:before="0" w:beforeAutospacing="0" w:after="0" w:afterAutospacing="0"/>
        <w:ind w:left="-567" w:firstLine="283"/>
        <w:jc w:val="both"/>
        <w:rPr>
          <w:rFonts w:ascii="Arial" w:hAnsi="Arial" w:cs="Arial"/>
          <w:b/>
        </w:rPr>
      </w:pPr>
    </w:p>
    <w:p w:rsidR="008E38CD" w:rsidRDefault="008E38CD" w:rsidP="008A15B0">
      <w:pPr>
        <w:pStyle w:val="text"/>
        <w:spacing w:before="0" w:beforeAutospacing="0" w:after="0" w:afterAutospacing="0"/>
        <w:ind w:left="-567" w:firstLine="283"/>
        <w:jc w:val="both"/>
        <w:rPr>
          <w:rFonts w:ascii="Arial" w:hAnsi="Arial" w:cs="Arial"/>
          <w:b/>
        </w:rPr>
      </w:pPr>
      <w:r>
        <w:rPr>
          <w:rFonts w:ascii="Arial" w:hAnsi="Arial" w:cs="Arial"/>
          <w:b/>
        </w:rPr>
        <w:t xml:space="preserve">    </w:t>
      </w:r>
      <w:r w:rsidR="00745F31" w:rsidRPr="00650EB6">
        <w:rPr>
          <w:rFonts w:ascii="Arial" w:hAnsi="Arial" w:cs="Arial"/>
          <w:b/>
        </w:rPr>
        <w:t xml:space="preserve">Los cambios históricos decisivos que consagraron la situación de dependencia general y el retraso de </w:t>
      </w:r>
      <w:proofErr w:type="spellStart"/>
      <w:r w:rsidR="00745F31" w:rsidRPr="00650EB6">
        <w:rPr>
          <w:rFonts w:ascii="Arial" w:hAnsi="Arial" w:cs="Arial"/>
          <w:b/>
        </w:rPr>
        <w:t>Africa</w:t>
      </w:r>
      <w:proofErr w:type="spellEnd"/>
      <w:r w:rsidR="00745F31" w:rsidRPr="00650EB6">
        <w:rPr>
          <w:rFonts w:ascii="Arial" w:hAnsi="Arial" w:cs="Arial"/>
          <w:b/>
        </w:rPr>
        <w:t xml:space="preserve"> tuvieron lugar posteriormente. En los veinte años que median entre 1890 y 1910, las potencias europeas conquistaron, ocuparon y sometieron a un continente cuyo territorio, en un ochenta por ciento estaba gobernado por sus dirigentes autóctonos. En su abrumadora mayoría, estos se negaron a la imposición y expresaron su determinación de defender su soberanía y su independencia, su religión y sus formas de vida tradicional. </w:t>
      </w:r>
      <w:r>
        <w:rPr>
          <w:rFonts w:ascii="Arial" w:hAnsi="Arial" w:cs="Arial"/>
          <w:b/>
        </w:rPr>
        <w:t xml:space="preserve"> P</w:t>
      </w:r>
      <w:r w:rsidR="00745F31" w:rsidRPr="00650EB6">
        <w:rPr>
          <w:rFonts w:ascii="Arial" w:hAnsi="Arial" w:cs="Arial"/>
          <w:b/>
        </w:rPr>
        <w:t>ese a la resistencia, que tuvo momentos brillantes, la colonización destruyó las formas auténticas de vida de esos países</w:t>
      </w:r>
      <w:r>
        <w:rPr>
          <w:rFonts w:ascii="Arial" w:hAnsi="Arial" w:cs="Arial"/>
          <w:b/>
        </w:rPr>
        <w:t>.</w:t>
      </w:r>
    </w:p>
    <w:p w:rsidR="000E666F" w:rsidRDefault="000E666F" w:rsidP="008A15B0">
      <w:pPr>
        <w:pStyle w:val="text"/>
        <w:spacing w:before="0" w:beforeAutospacing="0" w:after="0" w:afterAutospacing="0"/>
        <w:ind w:left="-567" w:firstLine="283"/>
        <w:jc w:val="both"/>
        <w:rPr>
          <w:rFonts w:ascii="Arial" w:hAnsi="Arial" w:cs="Arial"/>
          <w:b/>
        </w:rPr>
      </w:pPr>
    </w:p>
    <w:p w:rsidR="00745F31" w:rsidRPr="008E38CD" w:rsidRDefault="008E38CD" w:rsidP="008A15B0">
      <w:pPr>
        <w:spacing w:after="0"/>
        <w:ind w:left="-142" w:firstLine="142"/>
        <w:jc w:val="both"/>
        <w:rPr>
          <w:rFonts w:ascii="Arial" w:hAnsi="Arial" w:cs="Arial"/>
          <w:b/>
          <w:color w:val="FF0000"/>
          <w:sz w:val="28"/>
          <w:szCs w:val="28"/>
        </w:rPr>
      </w:pPr>
      <w:r>
        <w:rPr>
          <w:rFonts w:ascii="Arial" w:hAnsi="Arial" w:cs="Arial"/>
          <w:b/>
          <w:color w:val="FF0000"/>
          <w:sz w:val="28"/>
          <w:szCs w:val="28"/>
        </w:rPr>
        <w:lastRenderedPageBreak/>
        <w:t xml:space="preserve">  2  </w:t>
      </w:r>
      <w:r w:rsidRPr="008E38CD">
        <w:rPr>
          <w:rFonts w:ascii="Arial" w:hAnsi="Arial" w:cs="Arial"/>
          <w:b/>
          <w:color w:val="FF0000"/>
          <w:sz w:val="28"/>
          <w:szCs w:val="28"/>
        </w:rPr>
        <w:t xml:space="preserve">Los valores de </w:t>
      </w:r>
      <w:proofErr w:type="spellStart"/>
      <w:r w:rsidRPr="008E38CD">
        <w:rPr>
          <w:rFonts w:ascii="Arial" w:hAnsi="Arial" w:cs="Arial"/>
          <w:b/>
          <w:color w:val="FF0000"/>
          <w:sz w:val="28"/>
          <w:szCs w:val="28"/>
        </w:rPr>
        <w:t>A</w:t>
      </w:r>
      <w:r w:rsidR="00745F31" w:rsidRPr="008E38CD">
        <w:rPr>
          <w:rFonts w:ascii="Arial" w:hAnsi="Arial" w:cs="Arial"/>
          <w:b/>
          <w:color w:val="FF0000"/>
          <w:sz w:val="28"/>
          <w:szCs w:val="28"/>
        </w:rPr>
        <w:t>frica</w:t>
      </w:r>
      <w:proofErr w:type="spellEnd"/>
      <w:r w:rsidR="00297526" w:rsidRPr="008E38CD">
        <w:rPr>
          <w:rFonts w:ascii="Arial" w:hAnsi="Arial" w:cs="Arial"/>
          <w:b/>
          <w:color w:val="FF0000"/>
          <w:sz w:val="28"/>
          <w:szCs w:val="28"/>
        </w:rPr>
        <w:t xml:space="preserve">  </w:t>
      </w:r>
    </w:p>
    <w:p w:rsidR="008E38CD" w:rsidRDefault="008E38CD" w:rsidP="008A15B0">
      <w:pPr>
        <w:tabs>
          <w:tab w:val="left" w:pos="-720"/>
        </w:tabs>
        <w:spacing w:after="0" w:line="240" w:lineRule="auto"/>
        <w:ind w:left="-142" w:firstLine="142"/>
        <w:jc w:val="both"/>
        <w:rPr>
          <w:spacing w:val="-2"/>
          <w:sz w:val="19"/>
          <w:lang w:val="es-ES_tradnl"/>
        </w:rPr>
      </w:pPr>
    </w:p>
    <w:p w:rsidR="00AC59D2" w:rsidRDefault="008E38CD" w:rsidP="008A15B0">
      <w:pPr>
        <w:tabs>
          <w:tab w:val="left" w:pos="-720"/>
        </w:tabs>
        <w:spacing w:after="0" w:line="240" w:lineRule="auto"/>
        <w:ind w:left="-142" w:firstLine="142"/>
        <w:jc w:val="both"/>
        <w:rPr>
          <w:rFonts w:ascii="Arial" w:hAnsi="Arial" w:cs="Arial"/>
          <w:b/>
          <w:spacing w:val="-2"/>
          <w:sz w:val="24"/>
          <w:szCs w:val="24"/>
          <w:lang w:val="es-ES_tradnl"/>
        </w:rPr>
      </w:pPr>
      <w:r w:rsidRPr="00D13929">
        <w:rPr>
          <w:rFonts w:ascii="Arial" w:hAnsi="Arial" w:cs="Arial"/>
          <w:b/>
          <w:spacing w:val="-2"/>
          <w:sz w:val="24"/>
          <w:szCs w:val="24"/>
          <w:lang w:val="es-ES_tradnl"/>
        </w:rPr>
        <w:t xml:space="preserve">  Se definen ante todo por sus creencias y costumbres más que por sus razas y </w:t>
      </w:r>
      <w:r w:rsidR="00AC59D2">
        <w:rPr>
          <w:rFonts w:ascii="Arial" w:hAnsi="Arial" w:cs="Arial"/>
          <w:b/>
          <w:spacing w:val="-2"/>
          <w:sz w:val="24"/>
          <w:szCs w:val="24"/>
          <w:lang w:val="es-ES_tradnl"/>
        </w:rPr>
        <w:t xml:space="preserve">por sus hechos olvidados del pasado. </w:t>
      </w:r>
      <w:r w:rsidRPr="00D13929">
        <w:rPr>
          <w:rFonts w:ascii="Arial" w:hAnsi="Arial" w:cs="Arial"/>
          <w:b/>
          <w:spacing w:val="-2"/>
          <w:sz w:val="24"/>
          <w:szCs w:val="24"/>
          <w:lang w:val="es-ES_tradnl"/>
        </w:rPr>
        <w:t xml:space="preserve"> En lo racial hay dos sectores claramente difere</w:t>
      </w:r>
      <w:r w:rsidRPr="00D13929">
        <w:rPr>
          <w:rFonts w:ascii="Arial" w:hAnsi="Arial" w:cs="Arial"/>
          <w:b/>
          <w:spacing w:val="-2"/>
          <w:sz w:val="24"/>
          <w:szCs w:val="24"/>
          <w:lang w:val="es-ES_tradnl"/>
        </w:rPr>
        <w:t>n</w:t>
      </w:r>
      <w:r w:rsidRPr="00D13929">
        <w:rPr>
          <w:rFonts w:ascii="Arial" w:hAnsi="Arial" w:cs="Arial"/>
          <w:b/>
          <w:spacing w:val="-2"/>
          <w:sz w:val="24"/>
          <w:szCs w:val="24"/>
          <w:lang w:val="es-ES_tradnl"/>
        </w:rPr>
        <w:t>cia</w:t>
      </w:r>
      <w:r w:rsidR="00AC59D2">
        <w:rPr>
          <w:rFonts w:ascii="Arial" w:hAnsi="Arial" w:cs="Arial"/>
          <w:b/>
          <w:spacing w:val="-2"/>
          <w:sz w:val="24"/>
          <w:szCs w:val="24"/>
          <w:lang w:val="es-ES_tradnl"/>
        </w:rPr>
        <w:t>dos</w:t>
      </w:r>
      <w:r w:rsidRPr="00D13929">
        <w:rPr>
          <w:rFonts w:ascii="Arial" w:hAnsi="Arial" w:cs="Arial"/>
          <w:b/>
          <w:spacing w:val="-2"/>
          <w:sz w:val="24"/>
          <w:szCs w:val="24"/>
          <w:lang w:val="es-ES_tradnl"/>
        </w:rPr>
        <w:t xml:space="preserve">: el del norte que por lo general </w:t>
      </w:r>
      <w:r w:rsidR="00AC59D2">
        <w:rPr>
          <w:rFonts w:ascii="Arial" w:hAnsi="Arial" w:cs="Arial"/>
          <w:b/>
          <w:spacing w:val="-2"/>
          <w:sz w:val="24"/>
          <w:szCs w:val="24"/>
          <w:lang w:val="es-ES_tradnl"/>
        </w:rPr>
        <w:t xml:space="preserve">es </w:t>
      </w:r>
      <w:r w:rsidRPr="00D13929">
        <w:rPr>
          <w:rFonts w:ascii="Arial" w:hAnsi="Arial" w:cs="Arial"/>
          <w:b/>
          <w:spacing w:val="-2"/>
          <w:sz w:val="24"/>
          <w:szCs w:val="24"/>
          <w:lang w:val="es-ES_tradnl"/>
        </w:rPr>
        <w:t>islámico</w:t>
      </w:r>
      <w:r w:rsidR="00AC59D2">
        <w:rPr>
          <w:rFonts w:ascii="Arial" w:hAnsi="Arial" w:cs="Arial"/>
          <w:b/>
          <w:spacing w:val="-2"/>
          <w:sz w:val="24"/>
          <w:szCs w:val="24"/>
          <w:lang w:val="es-ES_tradnl"/>
        </w:rPr>
        <w:t xml:space="preserve"> y de raza blanca</w:t>
      </w:r>
      <w:r w:rsidRPr="00D13929">
        <w:rPr>
          <w:rFonts w:ascii="Arial" w:hAnsi="Arial" w:cs="Arial"/>
          <w:b/>
          <w:spacing w:val="-2"/>
          <w:sz w:val="24"/>
          <w:szCs w:val="24"/>
          <w:lang w:val="es-ES_tradnl"/>
        </w:rPr>
        <w:t xml:space="preserve">. Y el del sur en donde </w:t>
      </w:r>
      <w:r w:rsidR="00AC59D2">
        <w:rPr>
          <w:rFonts w:ascii="Arial" w:hAnsi="Arial" w:cs="Arial"/>
          <w:b/>
          <w:spacing w:val="-2"/>
          <w:sz w:val="24"/>
          <w:szCs w:val="24"/>
          <w:lang w:val="es-ES_tradnl"/>
        </w:rPr>
        <w:t xml:space="preserve">predominan las etnias negras y </w:t>
      </w:r>
      <w:r w:rsidRPr="00D13929">
        <w:rPr>
          <w:rFonts w:ascii="Arial" w:hAnsi="Arial" w:cs="Arial"/>
          <w:b/>
          <w:spacing w:val="-2"/>
          <w:sz w:val="24"/>
          <w:szCs w:val="24"/>
          <w:lang w:val="es-ES_tradnl"/>
        </w:rPr>
        <w:t>se mezclan creencia</w:t>
      </w:r>
      <w:r w:rsidR="00AC59D2">
        <w:rPr>
          <w:rFonts w:ascii="Arial" w:hAnsi="Arial" w:cs="Arial"/>
          <w:b/>
          <w:spacing w:val="-2"/>
          <w:sz w:val="24"/>
          <w:szCs w:val="24"/>
          <w:lang w:val="es-ES_tradnl"/>
        </w:rPr>
        <w:t>s</w:t>
      </w:r>
      <w:r w:rsidRPr="00D13929">
        <w:rPr>
          <w:rFonts w:ascii="Arial" w:hAnsi="Arial" w:cs="Arial"/>
          <w:b/>
          <w:spacing w:val="-2"/>
          <w:sz w:val="24"/>
          <w:szCs w:val="24"/>
          <w:lang w:val="es-ES_tradnl"/>
        </w:rPr>
        <w:t xml:space="preserve"> </w:t>
      </w:r>
      <w:r w:rsidR="00AC59D2">
        <w:rPr>
          <w:rFonts w:ascii="Arial" w:hAnsi="Arial" w:cs="Arial"/>
          <w:b/>
          <w:spacing w:val="-2"/>
          <w:sz w:val="24"/>
          <w:szCs w:val="24"/>
          <w:lang w:val="es-ES_tradnl"/>
        </w:rPr>
        <w:t>islámicas, cristianas de diversas confesiones y sobre todo animistas y fetichistas.</w:t>
      </w:r>
    </w:p>
    <w:p w:rsidR="00AC59D2" w:rsidRDefault="00AC59D2" w:rsidP="008A15B0">
      <w:pPr>
        <w:tabs>
          <w:tab w:val="left" w:pos="-720"/>
        </w:tabs>
        <w:spacing w:after="0" w:line="240" w:lineRule="auto"/>
        <w:ind w:left="-142" w:firstLine="142"/>
        <w:jc w:val="both"/>
        <w:rPr>
          <w:rFonts w:ascii="Arial" w:hAnsi="Arial" w:cs="Arial"/>
          <w:b/>
          <w:spacing w:val="-2"/>
          <w:sz w:val="24"/>
          <w:szCs w:val="24"/>
          <w:lang w:val="es-ES_tradnl"/>
        </w:rPr>
      </w:pPr>
    </w:p>
    <w:p w:rsidR="00AC59D2" w:rsidRDefault="00AC59D2" w:rsidP="008A15B0">
      <w:pPr>
        <w:tabs>
          <w:tab w:val="left" w:pos="-720"/>
        </w:tabs>
        <w:spacing w:after="0" w:line="240" w:lineRule="auto"/>
        <w:ind w:left="-142" w:firstLine="142"/>
        <w:jc w:val="both"/>
        <w:rPr>
          <w:rFonts w:ascii="Arial" w:hAnsi="Arial" w:cs="Arial"/>
          <w:b/>
          <w:spacing w:val="-2"/>
          <w:sz w:val="24"/>
          <w:szCs w:val="24"/>
          <w:lang w:val="es-ES_tradnl"/>
        </w:rPr>
      </w:pPr>
    </w:p>
    <w:p w:rsidR="00AC59D2" w:rsidRDefault="00AC59D2" w:rsidP="00AC59D2">
      <w:pPr>
        <w:pStyle w:val="text"/>
        <w:spacing w:before="0" w:beforeAutospacing="0" w:after="0" w:afterAutospacing="0"/>
        <w:jc w:val="center"/>
      </w:pPr>
      <w:r>
        <w:rPr>
          <w:noProof/>
        </w:rPr>
        <w:drawing>
          <wp:inline distT="0" distB="0" distL="0" distR="0">
            <wp:extent cx="1228725" cy="1987198"/>
            <wp:effectExtent l="19050" t="0" r="9525" b="0"/>
            <wp:docPr id="15" name="Imagen 1" descr="Resultado de imagen de sahara  ni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sahara  niño"/>
                    <pic:cNvPicPr>
                      <a:picLocks noChangeAspect="1" noChangeArrowheads="1"/>
                    </pic:cNvPicPr>
                  </pic:nvPicPr>
                  <pic:blipFill>
                    <a:blip r:embed="rId13"/>
                    <a:srcRect r="56374"/>
                    <a:stretch>
                      <a:fillRect/>
                    </a:stretch>
                  </pic:blipFill>
                  <pic:spPr bwMode="auto">
                    <a:xfrm>
                      <a:off x="0" y="0"/>
                      <a:ext cx="1231471" cy="1991639"/>
                    </a:xfrm>
                    <a:prstGeom prst="rect">
                      <a:avLst/>
                    </a:prstGeom>
                    <a:noFill/>
                    <a:ln w="9525">
                      <a:noFill/>
                      <a:miter lim="800000"/>
                      <a:headEnd/>
                      <a:tailEnd/>
                    </a:ln>
                  </pic:spPr>
                </pic:pic>
              </a:graphicData>
            </a:graphic>
          </wp:inline>
        </w:drawing>
      </w:r>
      <w:r w:rsidRPr="008E38CD">
        <w:rPr>
          <w:rFonts w:ascii="Arial" w:hAnsi="Arial" w:cs="Arial"/>
          <w:b/>
          <w:noProof/>
        </w:rPr>
        <w:drawing>
          <wp:inline distT="0" distB="0" distL="0" distR="0">
            <wp:extent cx="1756846" cy="1895475"/>
            <wp:effectExtent l="19050" t="0" r="0" b="0"/>
            <wp:docPr id="16" name="Imagen 7" descr="https://upload.wikimedia.org/wikipedia/commons/thumb/8/80/Sub-Saharan-Africa.png/300px-Sub-Saharan-Africa.pn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8/80/Sub-Saharan-Africa.png/300px-Sub-Saharan-Africa.png">
                      <a:hlinkClick r:id="rId14"/>
                    </pic:cNvPr>
                    <pic:cNvPicPr>
                      <a:picLocks noChangeAspect="1" noChangeArrowheads="1"/>
                    </pic:cNvPicPr>
                  </pic:nvPicPr>
                  <pic:blipFill>
                    <a:blip r:embed="rId15"/>
                    <a:srcRect l="9667" r="9667" b="6333"/>
                    <a:stretch>
                      <a:fillRect/>
                    </a:stretch>
                  </pic:blipFill>
                  <pic:spPr bwMode="auto">
                    <a:xfrm>
                      <a:off x="0" y="0"/>
                      <a:ext cx="1759477" cy="1898314"/>
                    </a:xfrm>
                    <a:prstGeom prst="rect">
                      <a:avLst/>
                    </a:prstGeom>
                    <a:noFill/>
                    <a:ln w="9525">
                      <a:noFill/>
                      <a:miter lim="800000"/>
                      <a:headEnd/>
                      <a:tailEnd/>
                    </a:ln>
                  </pic:spPr>
                </pic:pic>
              </a:graphicData>
            </a:graphic>
          </wp:inline>
        </w:drawing>
      </w:r>
      <w:r>
        <w:rPr>
          <w:noProof/>
        </w:rPr>
        <w:drawing>
          <wp:inline distT="0" distB="0" distL="0" distR="0">
            <wp:extent cx="1327150" cy="1990725"/>
            <wp:effectExtent l="19050" t="0" r="6350" b="0"/>
            <wp:docPr id="17" name="Imagen 7" descr="Resultado de imagen de africa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africanos"/>
                    <pic:cNvPicPr>
                      <a:picLocks noChangeAspect="1" noChangeArrowheads="1"/>
                    </pic:cNvPicPr>
                  </pic:nvPicPr>
                  <pic:blipFill>
                    <a:blip r:embed="rId16" cstate="print"/>
                    <a:srcRect/>
                    <a:stretch>
                      <a:fillRect/>
                    </a:stretch>
                  </pic:blipFill>
                  <pic:spPr bwMode="auto">
                    <a:xfrm>
                      <a:off x="0" y="0"/>
                      <a:ext cx="1327150" cy="1990725"/>
                    </a:xfrm>
                    <a:prstGeom prst="rect">
                      <a:avLst/>
                    </a:prstGeom>
                    <a:noFill/>
                    <a:ln w="9525">
                      <a:noFill/>
                      <a:miter lim="800000"/>
                      <a:headEnd/>
                      <a:tailEnd/>
                    </a:ln>
                  </pic:spPr>
                </pic:pic>
              </a:graphicData>
            </a:graphic>
          </wp:inline>
        </w:drawing>
      </w:r>
    </w:p>
    <w:p w:rsidR="00AC59D2" w:rsidRPr="00D13929" w:rsidRDefault="00AC59D2" w:rsidP="00AC59D2">
      <w:pPr>
        <w:pStyle w:val="text"/>
        <w:spacing w:before="0" w:beforeAutospacing="0" w:after="0" w:afterAutospacing="0"/>
        <w:jc w:val="center"/>
        <w:rPr>
          <w:rFonts w:ascii="Arial" w:hAnsi="Arial" w:cs="Arial"/>
          <w:b/>
          <w:color w:val="0070C0"/>
        </w:rPr>
      </w:pPr>
      <w:proofErr w:type="spellStart"/>
      <w:r w:rsidRPr="00D13929">
        <w:rPr>
          <w:rFonts w:ascii="Arial" w:hAnsi="Arial" w:cs="Arial"/>
          <w:b/>
          <w:color w:val="0070C0"/>
        </w:rPr>
        <w:t>Africa</w:t>
      </w:r>
      <w:proofErr w:type="spellEnd"/>
      <w:r w:rsidRPr="00D13929">
        <w:rPr>
          <w:rFonts w:ascii="Arial" w:hAnsi="Arial" w:cs="Arial"/>
          <w:b/>
          <w:color w:val="0070C0"/>
        </w:rPr>
        <w:t xml:space="preserve"> negra y </w:t>
      </w:r>
      <w:proofErr w:type="spellStart"/>
      <w:r>
        <w:rPr>
          <w:rFonts w:ascii="Arial" w:hAnsi="Arial" w:cs="Arial"/>
          <w:b/>
          <w:color w:val="0070C0"/>
        </w:rPr>
        <w:t>A</w:t>
      </w:r>
      <w:r w:rsidRPr="00D13929">
        <w:rPr>
          <w:rFonts w:ascii="Arial" w:hAnsi="Arial" w:cs="Arial"/>
          <w:b/>
          <w:color w:val="0070C0"/>
        </w:rPr>
        <w:t>frica</w:t>
      </w:r>
      <w:proofErr w:type="spellEnd"/>
      <w:r w:rsidRPr="00D13929">
        <w:rPr>
          <w:rFonts w:ascii="Arial" w:hAnsi="Arial" w:cs="Arial"/>
          <w:b/>
          <w:color w:val="0070C0"/>
        </w:rPr>
        <w:t xml:space="preserve"> blanca</w:t>
      </w:r>
    </w:p>
    <w:p w:rsidR="00AC59D2" w:rsidRDefault="00AC59D2" w:rsidP="008A15B0">
      <w:pPr>
        <w:tabs>
          <w:tab w:val="left" w:pos="-720"/>
        </w:tabs>
        <w:spacing w:after="0" w:line="240" w:lineRule="auto"/>
        <w:ind w:left="-142" w:firstLine="142"/>
        <w:jc w:val="both"/>
        <w:rPr>
          <w:rFonts w:ascii="Arial" w:hAnsi="Arial" w:cs="Arial"/>
          <w:b/>
          <w:spacing w:val="-2"/>
          <w:sz w:val="24"/>
          <w:szCs w:val="24"/>
          <w:lang w:val="es-ES_tradnl"/>
        </w:rPr>
      </w:pPr>
    </w:p>
    <w:p w:rsidR="00297526" w:rsidRPr="00AC59D2" w:rsidRDefault="008E38CD" w:rsidP="008A15B0">
      <w:pPr>
        <w:spacing w:after="0"/>
        <w:ind w:left="-142" w:firstLine="142"/>
        <w:rPr>
          <w:rFonts w:ascii="Arial" w:hAnsi="Arial" w:cs="Arial"/>
          <w:b/>
          <w:color w:val="0070C0"/>
          <w:sz w:val="28"/>
          <w:szCs w:val="28"/>
        </w:rPr>
      </w:pPr>
      <w:r w:rsidRPr="00AC59D2">
        <w:rPr>
          <w:rFonts w:ascii="Arial" w:hAnsi="Arial" w:cs="Arial"/>
          <w:b/>
          <w:color w:val="0070C0"/>
          <w:sz w:val="28"/>
          <w:szCs w:val="28"/>
        </w:rPr>
        <w:t xml:space="preserve">  </w:t>
      </w:r>
      <w:r w:rsidR="00AC59D2" w:rsidRPr="00AC59D2">
        <w:rPr>
          <w:rFonts w:ascii="Arial" w:hAnsi="Arial" w:cs="Arial"/>
          <w:b/>
          <w:color w:val="0070C0"/>
          <w:sz w:val="28"/>
          <w:szCs w:val="28"/>
        </w:rPr>
        <w:t>El</w:t>
      </w:r>
      <w:r w:rsidRPr="00AC59D2">
        <w:rPr>
          <w:rFonts w:ascii="Arial" w:hAnsi="Arial" w:cs="Arial"/>
          <w:b/>
          <w:color w:val="0070C0"/>
          <w:sz w:val="28"/>
          <w:szCs w:val="28"/>
        </w:rPr>
        <w:t xml:space="preserve"> </w:t>
      </w:r>
      <w:proofErr w:type="spellStart"/>
      <w:r w:rsidR="00297526" w:rsidRPr="00AC59D2">
        <w:rPr>
          <w:rFonts w:ascii="Arial" w:hAnsi="Arial" w:cs="Arial"/>
          <w:b/>
          <w:color w:val="0070C0"/>
          <w:sz w:val="28"/>
          <w:szCs w:val="28"/>
        </w:rPr>
        <w:t>Africa</w:t>
      </w:r>
      <w:proofErr w:type="spellEnd"/>
      <w:r w:rsidR="00297526" w:rsidRPr="00AC59D2">
        <w:rPr>
          <w:rFonts w:ascii="Arial" w:hAnsi="Arial" w:cs="Arial"/>
          <w:b/>
          <w:color w:val="0070C0"/>
          <w:sz w:val="28"/>
          <w:szCs w:val="28"/>
        </w:rPr>
        <w:t xml:space="preserve"> Isl</w:t>
      </w:r>
      <w:r w:rsidR="00AC59D2">
        <w:rPr>
          <w:rFonts w:ascii="Arial" w:hAnsi="Arial" w:cs="Arial"/>
          <w:b/>
          <w:color w:val="0070C0"/>
          <w:sz w:val="28"/>
          <w:szCs w:val="28"/>
        </w:rPr>
        <w:t>á</w:t>
      </w:r>
      <w:r w:rsidR="00297526" w:rsidRPr="00AC59D2">
        <w:rPr>
          <w:rFonts w:ascii="Arial" w:hAnsi="Arial" w:cs="Arial"/>
          <w:b/>
          <w:color w:val="0070C0"/>
          <w:sz w:val="28"/>
          <w:szCs w:val="28"/>
        </w:rPr>
        <w:t>mica</w:t>
      </w:r>
    </w:p>
    <w:p w:rsidR="00AC59D2" w:rsidRPr="00D13929" w:rsidRDefault="00AC59D2" w:rsidP="008A15B0">
      <w:pPr>
        <w:spacing w:after="0"/>
        <w:ind w:left="-142" w:firstLine="142"/>
        <w:rPr>
          <w:rFonts w:ascii="Arial" w:hAnsi="Arial" w:cs="Arial"/>
          <w:b/>
          <w:sz w:val="24"/>
          <w:szCs w:val="24"/>
        </w:rPr>
      </w:pPr>
    </w:p>
    <w:p w:rsidR="00297526" w:rsidRDefault="00AC59D2" w:rsidP="00E27CDE">
      <w:pPr>
        <w:pStyle w:val="text"/>
        <w:spacing w:before="0" w:beforeAutospacing="0" w:after="0" w:afterAutospacing="0"/>
        <w:ind w:left="-142" w:firstLine="142"/>
        <w:jc w:val="both"/>
        <w:rPr>
          <w:rFonts w:ascii="Arial" w:hAnsi="Arial" w:cs="Arial"/>
          <w:b/>
        </w:rPr>
      </w:pPr>
      <w:r>
        <w:rPr>
          <w:rFonts w:ascii="Arial" w:hAnsi="Arial" w:cs="Arial"/>
          <w:b/>
        </w:rPr>
        <w:t xml:space="preserve">   </w:t>
      </w:r>
      <w:r w:rsidR="00297526" w:rsidRPr="00D13929">
        <w:rPr>
          <w:rFonts w:ascii="Arial" w:hAnsi="Arial" w:cs="Arial"/>
          <w:b/>
        </w:rPr>
        <w:t>Sostenid</w:t>
      </w:r>
      <w:r>
        <w:rPr>
          <w:rFonts w:ascii="Arial" w:hAnsi="Arial" w:cs="Arial"/>
          <w:b/>
        </w:rPr>
        <w:t xml:space="preserve">os los seguidores de Mahoma </w:t>
      </w:r>
      <w:r w:rsidR="00297526" w:rsidRPr="00D13929">
        <w:rPr>
          <w:rFonts w:ascii="Arial" w:hAnsi="Arial" w:cs="Arial"/>
          <w:b/>
        </w:rPr>
        <w:t xml:space="preserve"> por la íntima convicción de su mensaje y por la fuerza arrolladora de los ejércitos árabes, la expansión islámica derrotó a los imperios sasánida y bizantino así como al Occidente antes romano e hizo del mundo musulmán un imperio que encabezó el comercio mundial y edificó una red de gra</w:t>
      </w:r>
      <w:r w:rsidR="00297526" w:rsidRPr="00D13929">
        <w:rPr>
          <w:rFonts w:ascii="Arial" w:hAnsi="Arial" w:cs="Arial"/>
          <w:b/>
        </w:rPr>
        <w:t>n</w:t>
      </w:r>
      <w:r w:rsidR="00297526" w:rsidRPr="00D13929">
        <w:rPr>
          <w:rFonts w:ascii="Arial" w:hAnsi="Arial" w:cs="Arial"/>
          <w:b/>
        </w:rPr>
        <w:t xml:space="preserve">des ciudades. </w:t>
      </w:r>
    </w:p>
    <w:p w:rsidR="00AC59D2" w:rsidRDefault="00AC59D2" w:rsidP="00E27CDE">
      <w:pPr>
        <w:pStyle w:val="text"/>
        <w:spacing w:before="0" w:beforeAutospacing="0" w:after="0" w:afterAutospacing="0"/>
        <w:ind w:left="-142" w:firstLine="142"/>
        <w:jc w:val="both"/>
        <w:rPr>
          <w:rFonts w:ascii="Arial" w:hAnsi="Arial" w:cs="Arial"/>
          <w:b/>
        </w:rPr>
      </w:pPr>
    </w:p>
    <w:p w:rsidR="00297526" w:rsidRDefault="00AC59D2" w:rsidP="00E27CDE">
      <w:pPr>
        <w:pStyle w:val="text"/>
        <w:spacing w:before="0" w:beforeAutospacing="0" w:after="0" w:afterAutospacing="0"/>
        <w:ind w:left="-142" w:firstLine="142"/>
        <w:jc w:val="both"/>
        <w:rPr>
          <w:rFonts w:ascii="Arial" w:hAnsi="Arial" w:cs="Arial"/>
          <w:b/>
        </w:rPr>
      </w:pPr>
      <w:r>
        <w:rPr>
          <w:rFonts w:ascii="Arial" w:hAnsi="Arial" w:cs="Arial"/>
          <w:b/>
        </w:rPr>
        <w:t xml:space="preserve">   Comenzó por la zona de Egipto y ascendió por la actual Siria. Pero pronto se de</w:t>
      </w:r>
      <w:r>
        <w:rPr>
          <w:rFonts w:ascii="Arial" w:hAnsi="Arial" w:cs="Arial"/>
          <w:b/>
        </w:rPr>
        <w:t>s</w:t>
      </w:r>
      <w:r>
        <w:rPr>
          <w:rFonts w:ascii="Arial" w:hAnsi="Arial" w:cs="Arial"/>
          <w:b/>
        </w:rPr>
        <w:t>arrolló por todo el norte africano hasta invadir por completo los territorios sahari</w:t>
      </w:r>
      <w:r>
        <w:rPr>
          <w:rFonts w:ascii="Arial" w:hAnsi="Arial" w:cs="Arial"/>
          <w:b/>
        </w:rPr>
        <w:t>a</w:t>
      </w:r>
      <w:r>
        <w:rPr>
          <w:rFonts w:ascii="Arial" w:hAnsi="Arial" w:cs="Arial"/>
          <w:b/>
        </w:rPr>
        <w:t>nos</w:t>
      </w:r>
      <w:r w:rsidR="00E27CDE">
        <w:rPr>
          <w:rFonts w:ascii="Arial" w:hAnsi="Arial" w:cs="Arial"/>
          <w:b/>
        </w:rPr>
        <w:t xml:space="preserve">. Fueron los mahometanos los primero que organizaron las ciudades de nuevo estilo  en forma de </w:t>
      </w:r>
      <w:r w:rsidR="00297526" w:rsidRPr="00D13929">
        <w:rPr>
          <w:rFonts w:ascii="Arial" w:hAnsi="Arial" w:cs="Arial"/>
          <w:b/>
        </w:rPr>
        <w:t>"</w:t>
      </w:r>
      <w:proofErr w:type="spellStart"/>
      <w:r w:rsidR="00297526" w:rsidRPr="00D13929">
        <w:rPr>
          <w:rFonts w:ascii="Arial" w:hAnsi="Arial" w:cs="Arial"/>
          <w:b/>
        </w:rPr>
        <w:t>umma</w:t>
      </w:r>
      <w:proofErr w:type="spellEnd"/>
      <w:r w:rsidR="00297526" w:rsidRPr="00D13929">
        <w:rPr>
          <w:rFonts w:ascii="Arial" w:hAnsi="Arial" w:cs="Arial"/>
          <w:b/>
        </w:rPr>
        <w:t>" o nación, en la cual cada musulmán se reconoce, ind</w:t>
      </w:r>
      <w:r w:rsidR="00297526" w:rsidRPr="00D13929">
        <w:rPr>
          <w:rFonts w:ascii="Arial" w:hAnsi="Arial" w:cs="Arial"/>
          <w:b/>
        </w:rPr>
        <w:t>e</w:t>
      </w:r>
      <w:r w:rsidR="00297526" w:rsidRPr="00D13929">
        <w:rPr>
          <w:rFonts w:ascii="Arial" w:hAnsi="Arial" w:cs="Arial"/>
          <w:b/>
        </w:rPr>
        <w:t>pendientemente de que viva solo o en grupo y sea ciudadano o campesino, nómada o sedentario. Una interpretación más acotada la define como "Dar al-Islam", `morada del Islam' y la limita a los países o grupos urbanos en que rige la ley canónica islám</w:t>
      </w:r>
      <w:r w:rsidR="00297526" w:rsidRPr="00D13929">
        <w:rPr>
          <w:rFonts w:ascii="Arial" w:hAnsi="Arial" w:cs="Arial"/>
          <w:b/>
        </w:rPr>
        <w:t>i</w:t>
      </w:r>
      <w:r w:rsidR="00297526" w:rsidRPr="00D13929">
        <w:rPr>
          <w:rFonts w:ascii="Arial" w:hAnsi="Arial" w:cs="Arial"/>
          <w:b/>
        </w:rPr>
        <w:t xml:space="preserve">ca y se practican sus formas tradicionales de vida. </w:t>
      </w:r>
    </w:p>
    <w:p w:rsidR="00E27CDE" w:rsidRPr="00D13929" w:rsidRDefault="00E27CDE" w:rsidP="00E27CDE">
      <w:pPr>
        <w:pStyle w:val="text"/>
        <w:spacing w:before="0" w:beforeAutospacing="0" w:after="0" w:afterAutospacing="0"/>
        <w:ind w:left="-142" w:firstLine="142"/>
        <w:jc w:val="both"/>
        <w:rPr>
          <w:rFonts w:ascii="Arial" w:hAnsi="Arial" w:cs="Arial"/>
          <w:b/>
        </w:rPr>
      </w:pPr>
    </w:p>
    <w:p w:rsidR="00E27CDE" w:rsidRDefault="00E27CDE" w:rsidP="00E27CDE">
      <w:pPr>
        <w:pStyle w:val="text"/>
        <w:spacing w:before="0" w:beforeAutospacing="0" w:after="0" w:afterAutospacing="0"/>
        <w:ind w:left="-142" w:firstLine="142"/>
        <w:jc w:val="both"/>
        <w:rPr>
          <w:rFonts w:ascii="Arial" w:hAnsi="Arial" w:cs="Arial"/>
          <w:b/>
        </w:rPr>
      </w:pPr>
      <w:r>
        <w:rPr>
          <w:rFonts w:ascii="Arial" w:hAnsi="Arial" w:cs="Arial"/>
          <w:b/>
        </w:rPr>
        <w:t xml:space="preserve">    </w:t>
      </w:r>
      <w:r w:rsidR="00297526" w:rsidRPr="00D13929">
        <w:rPr>
          <w:rFonts w:ascii="Arial" w:hAnsi="Arial" w:cs="Arial"/>
          <w:b/>
        </w:rPr>
        <w:t>Lo esencial de la ciudad islámica es la "</w:t>
      </w:r>
      <w:r w:rsidR="00297526" w:rsidRPr="00E27CDE">
        <w:rPr>
          <w:rFonts w:ascii="Arial" w:hAnsi="Arial" w:cs="Arial"/>
          <w:b/>
          <w:i/>
        </w:rPr>
        <w:t>combinación perdurable del esfuerzo desplegado por cada hombre para someterse a la voluntad del legislador divino y del marco comunal que le sirve de ayuda y soporte en ese esfuerzo</w:t>
      </w:r>
      <w:r w:rsidR="00297526" w:rsidRPr="00D13929">
        <w:rPr>
          <w:rFonts w:ascii="Arial" w:hAnsi="Arial" w:cs="Arial"/>
          <w:b/>
        </w:rPr>
        <w:t>" (J.</w:t>
      </w:r>
      <w:r w:rsidR="000E666F">
        <w:rPr>
          <w:rFonts w:ascii="Arial" w:hAnsi="Arial" w:cs="Arial"/>
          <w:b/>
        </w:rPr>
        <w:t xml:space="preserve"> </w:t>
      </w:r>
      <w:r w:rsidR="00297526" w:rsidRPr="00D13929">
        <w:rPr>
          <w:rFonts w:ascii="Arial" w:hAnsi="Arial" w:cs="Arial"/>
          <w:b/>
        </w:rPr>
        <w:t>L.</w:t>
      </w:r>
      <w:r w:rsidR="000E666F">
        <w:rPr>
          <w:rFonts w:ascii="Arial" w:hAnsi="Arial" w:cs="Arial"/>
          <w:b/>
        </w:rPr>
        <w:t xml:space="preserve"> </w:t>
      </w:r>
      <w:proofErr w:type="spellStart"/>
      <w:r w:rsidR="00297526" w:rsidRPr="00D13929">
        <w:rPr>
          <w:rFonts w:ascii="Arial" w:hAnsi="Arial" w:cs="Arial"/>
          <w:b/>
        </w:rPr>
        <w:t>Michon</w:t>
      </w:r>
      <w:proofErr w:type="spellEnd"/>
      <w:r w:rsidR="00297526" w:rsidRPr="00D13929">
        <w:rPr>
          <w:rFonts w:ascii="Arial" w:hAnsi="Arial" w:cs="Arial"/>
          <w:b/>
        </w:rPr>
        <w:t xml:space="preserve">, 1976). </w:t>
      </w:r>
    </w:p>
    <w:p w:rsidR="00E27CDE" w:rsidRDefault="00E27CDE" w:rsidP="00E27CDE">
      <w:pPr>
        <w:pStyle w:val="text"/>
        <w:spacing w:before="0" w:beforeAutospacing="0" w:after="0" w:afterAutospacing="0"/>
        <w:ind w:left="-142" w:firstLine="142"/>
        <w:jc w:val="both"/>
        <w:rPr>
          <w:rFonts w:ascii="Arial" w:hAnsi="Arial" w:cs="Arial"/>
          <w:b/>
        </w:rPr>
      </w:pPr>
    </w:p>
    <w:p w:rsidR="00297526" w:rsidRPr="00D13929" w:rsidRDefault="00E27CDE" w:rsidP="00E27CDE">
      <w:pPr>
        <w:pStyle w:val="text"/>
        <w:spacing w:before="0" w:beforeAutospacing="0" w:after="0" w:afterAutospacing="0"/>
        <w:ind w:left="-142" w:firstLine="142"/>
        <w:jc w:val="both"/>
        <w:rPr>
          <w:rFonts w:ascii="Arial" w:hAnsi="Arial" w:cs="Arial"/>
          <w:b/>
        </w:rPr>
      </w:pPr>
      <w:r>
        <w:rPr>
          <w:rFonts w:ascii="Arial" w:hAnsi="Arial" w:cs="Arial"/>
          <w:b/>
        </w:rPr>
        <w:t xml:space="preserve">   </w:t>
      </w:r>
      <w:r w:rsidR="00297526" w:rsidRPr="00D13929">
        <w:rPr>
          <w:rFonts w:ascii="Arial" w:hAnsi="Arial" w:cs="Arial"/>
          <w:b/>
        </w:rPr>
        <w:t xml:space="preserve">El vínculo entre el individuo y el todo social en el Islam es tan fuerte que la tarea de la redención individual "engloba ipso facto la sacralización de lo social" dentro de sus marcos. La salvación de cada cual depende de los que le rodean tanto como de que las circunstancias le sean más o menos propicias. </w:t>
      </w:r>
      <w:r w:rsidR="00957529">
        <w:rPr>
          <w:rFonts w:ascii="Arial" w:hAnsi="Arial" w:cs="Arial"/>
          <w:b/>
        </w:rPr>
        <w:t>El mundo africano es por naturaleza creyente ¿En qué? En lo que le viene de hace siglo, en los que inspira su hábitat tantas veces misterioso.</w:t>
      </w:r>
    </w:p>
    <w:p w:rsidR="00297526" w:rsidRDefault="00E27CDE" w:rsidP="00E27CDE">
      <w:pPr>
        <w:pStyle w:val="text"/>
        <w:spacing w:before="0" w:beforeAutospacing="0" w:after="0" w:afterAutospacing="0"/>
        <w:ind w:left="-142" w:firstLine="142"/>
        <w:jc w:val="both"/>
        <w:rPr>
          <w:rFonts w:ascii="Arial" w:hAnsi="Arial" w:cs="Arial"/>
          <w:b/>
        </w:rPr>
      </w:pPr>
      <w:r>
        <w:rPr>
          <w:rFonts w:ascii="Arial" w:hAnsi="Arial" w:cs="Arial"/>
          <w:b/>
        </w:rPr>
        <w:lastRenderedPageBreak/>
        <w:t xml:space="preserve">   </w:t>
      </w:r>
      <w:r w:rsidR="00297526" w:rsidRPr="00D13929">
        <w:rPr>
          <w:rFonts w:ascii="Arial" w:hAnsi="Arial" w:cs="Arial"/>
          <w:b/>
        </w:rPr>
        <w:t xml:space="preserve">El fuerte sentido de cohesión social que acompañó el alto grado de integración de las sociedades musulmanas tradicionales se debe en mucho a los valores socio-religiosos que orientaron la vida de sus individuos y de sus comunidades. </w:t>
      </w:r>
    </w:p>
    <w:p w:rsidR="00E27CDE" w:rsidRDefault="00E27CDE" w:rsidP="00E27CDE">
      <w:pPr>
        <w:pStyle w:val="text"/>
        <w:spacing w:before="0" w:beforeAutospacing="0" w:after="0" w:afterAutospacing="0"/>
        <w:ind w:left="-142" w:firstLine="142"/>
        <w:jc w:val="both"/>
        <w:rPr>
          <w:rFonts w:ascii="Arial" w:hAnsi="Arial" w:cs="Arial"/>
          <w:b/>
        </w:rPr>
      </w:pPr>
    </w:p>
    <w:p w:rsidR="00E27CDE" w:rsidRDefault="00E27CDE" w:rsidP="00E27CDE">
      <w:pPr>
        <w:pStyle w:val="text"/>
        <w:spacing w:before="0" w:beforeAutospacing="0" w:after="0" w:afterAutospacing="0"/>
        <w:ind w:left="-142" w:firstLine="142"/>
        <w:jc w:val="center"/>
        <w:rPr>
          <w:rFonts w:ascii="Arial" w:hAnsi="Arial" w:cs="Arial"/>
          <w:b/>
        </w:rPr>
      </w:pPr>
      <w:r>
        <w:rPr>
          <w:noProof/>
        </w:rPr>
        <w:drawing>
          <wp:inline distT="0" distB="0" distL="0" distR="0">
            <wp:extent cx="4352925" cy="2408619"/>
            <wp:effectExtent l="19050" t="0" r="9525" b="0"/>
            <wp:docPr id="18" name="Imagen 10" descr="Resultado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pic:cNvPicPr>
                      <a:picLocks noChangeAspect="1" noChangeArrowheads="1"/>
                    </pic:cNvPicPr>
                  </pic:nvPicPr>
                  <pic:blipFill>
                    <a:blip r:embed="rId17"/>
                    <a:srcRect b="26549"/>
                    <a:stretch>
                      <a:fillRect/>
                    </a:stretch>
                  </pic:blipFill>
                  <pic:spPr bwMode="auto">
                    <a:xfrm>
                      <a:off x="0" y="0"/>
                      <a:ext cx="4352925" cy="2408619"/>
                    </a:xfrm>
                    <a:prstGeom prst="rect">
                      <a:avLst/>
                    </a:prstGeom>
                    <a:noFill/>
                    <a:ln w="9525">
                      <a:noFill/>
                      <a:miter lim="800000"/>
                      <a:headEnd/>
                      <a:tailEnd/>
                    </a:ln>
                  </pic:spPr>
                </pic:pic>
              </a:graphicData>
            </a:graphic>
          </wp:inline>
        </w:drawing>
      </w:r>
    </w:p>
    <w:p w:rsidR="00E27CDE" w:rsidRDefault="00E27CDE" w:rsidP="00E27CDE">
      <w:pPr>
        <w:pStyle w:val="text"/>
        <w:spacing w:before="0" w:beforeAutospacing="0" w:after="0" w:afterAutospacing="0"/>
        <w:ind w:left="-142" w:firstLine="142"/>
        <w:jc w:val="both"/>
        <w:rPr>
          <w:rFonts w:ascii="Arial" w:hAnsi="Arial" w:cs="Arial"/>
          <w:b/>
        </w:rPr>
      </w:pPr>
    </w:p>
    <w:p w:rsidR="00297526" w:rsidRDefault="00E27CDE" w:rsidP="00E27CDE">
      <w:pPr>
        <w:pStyle w:val="text"/>
        <w:spacing w:before="0" w:beforeAutospacing="0" w:after="0" w:afterAutospacing="0"/>
        <w:ind w:left="-142" w:firstLine="142"/>
        <w:jc w:val="both"/>
        <w:rPr>
          <w:rFonts w:ascii="Arial" w:hAnsi="Arial" w:cs="Arial"/>
          <w:b/>
        </w:rPr>
      </w:pPr>
      <w:r>
        <w:rPr>
          <w:rFonts w:ascii="Arial" w:hAnsi="Arial" w:cs="Arial"/>
          <w:b/>
        </w:rPr>
        <w:t xml:space="preserve">   </w:t>
      </w:r>
      <w:r w:rsidR="00297526" w:rsidRPr="00D13929">
        <w:rPr>
          <w:rFonts w:ascii="Arial" w:hAnsi="Arial" w:cs="Arial"/>
          <w:b/>
        </w:rPr>
        <w:t>El califa o imán, sucesor del Profeta, unía en su persona la autoridad espiritual y secular y era el jefe supremo de la ciudad. Encargado de crear las condiciones para la aplicación de la ley coránica, de encabezar la Guerra Santa (yihad), organizar el ejército y garantizar la administración y la seguridad de los países bajo su dominio, el califa designaba también, en cada ciudad, a los ministros o visires, a los gobern</w:t>
      </w:r>
      <w:r w:rsidR="00297526" w:rsidRPr="00D13929">
        <w:rPr>
          <w:rFonts w:ascii="Arial" w:hAnsi="Arial" w:cs="Arial"/>
          <w:b/>
        </w:rPr>
        <w:t>a</w:t>
      </w:r>
      <w:r w:rsidR="00297526" w:rsidRPr="00D13929">
        <w:rPr>
          <w:rFonts w:ascii="Arial" w:hAnsi="Arial" w:cs="Arial"/>
          <w:b/>
        </w:rPr>
        <w:t xml:space="preserve">dores, los comandantes en jefe, los recaudadores de impuestos y hasta al cuerpo de policía ("surta") que velaba por el orden y protegía la ciudad de sus enemigos. </w:t>
      </w:r>
    </w:p>
    <w:p w:rsidR="00E27CDE" w:rsidRPr="00D13929" w:rsidRDefault="00E27CDE" w:rsidP="00E27CDE">
      <w:pPr>
        <w:pStyle w:val="text"/>
        <w:spacing w:before="0" w:beforeAutospacing="0" w:after="0" w:afterAutospacing="0"/>
        <w:ind w:left="-142" w:firstLine="142"/>
        <w:jc w:val="both"/>
        <w:rPr>
          <w:rFonts w:ascii="Arial" w:hAnsi="Arial" w:cs="Arial"/>
          <w:b/>
        </w:rPr>
      </w:pPr>
    </w:p>
    <w:p w:rsidR="00957529" w:rsidRDefault="00297526" w:rsidP="00E27CDE">
      <w:pPr>
        <w:pStyle w:val="text"/>
        <w:spacing w:before="0" w:beforeAutospacing="0" w:after="0" w:afterAutospacing="0"/>
        <w:ind w:left="-142" w:firstLine="142"/>
        <w:jc w:val="both"/>
        <w:rPr>
          <w:rFonts w:ascii="Arial" w:hAnsi="Arial" w:cs="Arial"/>
          <w:b/>
        </w:rPr>
      </w:pPr>
      <w:r w:rsidRPr="00D13929">
        <w:rPr>
          <w:rFonts w:ascii="Arial" w:hAnsi="Arial" w:cs="Arial"/>
          <w:b/>
        </w:rPr>
        <w:t>La justicia en la sociedad islámica tradicional se derivaba del mandato divino. Hay la referencia a un pacto original por medio del cual Dios designó vicarios suyos a los que ejercen la autoridad. Pese a que el ordenamiento jurídico de las ciudades islám</w:t>
      </w:r>
      <w:r w:rsidRPr="00D13929">
        <w:rPr>
          <w:rFonts w:ascii="Arial" w:hAnsi="Arial" w:cs="Arial"/>
          <w:b/>
        </w:rPr>
        <w:t>i</w:t>
      </w:r>
      <w:r w:rsidRPr="00D13929">
        <w:rPr>
          <w:rFonts w:ascii="Arial" w:hAnsi="Arial" w:cs="Arial"/>
          <w:b/>
        </w:rPr>
        <w:t>cas tradicionales careció de la autonomía local y municipal de que gozaron las ci</w:t>
      </w:r>
      <w:r w:rsidRPr="00D13929">
        <w:rPr>
          <w:rFonts w:ascii="Arial" w:hAnsi="Arial" w:cs="Arial"/>
          <w:b/>
        </w:rPr>
        <w:t>u</w:t>
      </w:r>
      <w:r w:rsidRPr="00D13929">
        <w:rPr>
          <w:rFonts w:ascii="Arial" w:hAnsi="Arial" w:cs="Arial"/>
          <w:b/>
        </w:rPr>
        <w:t>dades europeas medievales, sus instituciones, orientadas por valores que rechaz</w:t>
      </w:r>
      <w:r w:rsidRPr="00D13929">
        <w:rPr>
          <w:rFonts w:ascii="Arial" w:hAnsi="Arial" w:cs="Arial"/>
          <w:b/>
        </w:rPr>
        <w:t>a</w:t>
      </w:r>
      <w:r w:rsidRPr="00D13929">
        <w:rPr>
          <w:rFonts w:ascii="Arial" w:hAnsi="Arial" w:cs="Arial"/>
          <w:b/>
        </w:rPr>
        <w:t>ban la discriminación por motivos de raza, religión o condición social, propiciaron el elevado grado de integración que fue común en todas las ciudades del mundo m</w:t>
      </w:r>
      <w:r w:rsidRPr="00D13929">
        <w:rPr>
          <w:rFonts w:ascii="Arial" w:hAnsi="Arial" w:cs="Arial"/>
          <w:b/>
        </w:rPr>
        <w:t>u</w:t>
      </w:r>
      <w:r w:rsidRPr="00D13929">
        <w:rPr>
          <w:rFonts w:ascii="Arial" w:hAnsi="Arial" w:cs="Arial"/>
          <w:b/>
        </w:rPr>
        <w:t>sulmán, desde al-</w:t>
      </w:r>
      <w:proofErr w:type="spellStart"/>
      <w:r w:rsidRPr="00D13929">
        <w:rPr>
          <w:rFonts w:ascii="Arial" w:hAnsi="Arial" w:cs="Arial"/>
          <w:b/>
        </w:rPr>
        <w:t>Andalus</w:t>
      </w:r>
      <w:proofErr w:type="spellEnd"/>
      <w:r w:rsidRPr="00D13929">
        <w:rPr>
          <w:rFonts w:ascii="Arial" w:hAnsi="Arial" w:cs="Arial"/>
          <w:b/>
        </w:rPr>
        <w:t xml:space="preserve"> hasta la India.</w:t>
      </w:r>
    </w:p>
    <w:p w:rsidR="00297526" w:rsidRDefault="00297526" w:rsidP="00E27CDE">
      <w:pPr>
        <w:pStyle w:val="text"/>
        <w:spacing w:before="0" w:beforeAutospacing="0" w:after="0" w:afterAutospacing="0"/>
        <w:ind w:left="-142" w:firstLine="142"/>
        <w:jc w:val="both"/>
        <w:rPr>
          <w:rFonts w:ascii="Arial" w:hAnsi="Arial" w:cs="Arial"/>
          <w:b/>
        </w:rPr>
      </w:pPr>
      <w:r w:rsidRPr="00D13929">
        <w:rPr>
          <w:rFonts w:ascii="Arial" w:hAnsi="Arial" w:cs="Arial"/>
          <w:b/>
        </w:rPr>
        <w:t xml:space="preserve"> </w:t>
      </w:r>
    </w:p>
    <w:p w:rsidR="00E27CDE" w:rsidRPr="00D13929" w:rsidRDefault="00957529" w:rsidP="00957529">
      <w:pPr>
        <w:pStyle w:val="text"/>
        <w:spacing w:before="0" w:beforeAutospacing="0" w:after="0" w:afterAutospacing="0"/>
        <w:ind w:left="-142" w:firstLine="142"/>
        <w:jc w:val="center"/>
        <w:rPr>
          <w:rFonts w:ascii="Arial" w:hAnsi="Arial" w:cs="Arial"/>
          <w:b/>
        </w:rPr>
      </w:pPr>
      <w:r>
        <w:rPr>
          <w:noProof/>
        </w:rPr>
        <w:drawing>
          <wp:inline distT="0" distB="0" distL="0" distR="0">
            <wp:extent cx="2085975" cy="2440591"/>
            <wp:effectExtent l="19050" t="0" r="9525" b="0"/>
            <wp:docPr id="4" name="Imagen 1" descr="Resultado de imagen de hechicero afric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hechicero africano"/>
                    <pic:cNvPicPr>
                      <a:picLocks noChangeAspect="1" noChangeArrowheads="1"/>
                    </pic:cNvPicPr>
                  </pic:nvPicPr>
                  <pic:blipFill>
                    <a:blip r:embed="rId18"/>
                    <a:srcRect/>
                    <a:stretch>
                      <a:fillRect/>
                    </a:stretch>
                  </pic:blipFill>
                  <pic:spPr bwMode="auto">
                    <a:xfrm>
                      <a:off x="0" y="0"/>
                      <a:ext cx="2086467" cy="2441166"/>
                    </a:xfrm>
                    <a:prstGeom prst="rect">
                      <a:avLst/>
                    </a:prstGeom>
                    <a:noFill/>
                    <a:ln w="9525">
                      <a:noFill/>
                      <a:miter lim="800000"/>
                      <a:headEnd/>
                      <a:tailEnd/>
                    </a:ln>
                  </pic:spPr>
                </pic:pic>
              </a:graphicData>
            </a:graphic>
          </wp:inline>
        </w:drawing>
      </w:r>
      <w:r>
        <w:rPr>
          <w:noProof/>
        </w:rPr>
        <w:drawing>
          <wp:inline distT="0" distB="0" distL="0" distR="0">
            <wp:extent cx="3675980" cy="2438400"/>
            <wp:effectExtent l="19050" t="0" r="670" b="0"/>
            <wp:docPr id="7" name="Imagen 4" descr="Resultado de imagen de iglesia afric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iglesia africana"/>
                    <pic:cNvPicPr>
                      <a:picLocks noChangeAspect="1" noChangeArrowheads="1"/>
                    </pic:cNvPicPr>
                  </pic:nvPicPr>
                  <pic:blipFill>
                    <a:blip r:embed="rId19"/>
                    <a:srcRect/>
                    <a:stretch>
                      <a:fillRect/>
                    </a:stretch>
                  </pic:blipFill>
                  <pic:spPr bwMode="auto">
                    <a:xfrm>
                      <a:off x="0" y="0"/>
                      <a:ext cx="3675980" cy="2438400"/>
                    </a:xfrm>
                    <a:prstGeom prst="rect">
                      <a:avLst/>
                    </a:prstGeom>
                    <a:noFill/>
                    <a:ln w="9525">
                      <a:noFill/>
                      <a:miter lim="800000"/>
                      <a:headEnd/>
                      <a:tailEnd/>
                    </a:ln>
                  </pic:spPr>
                </pic:pic>
              </a:graphicData>
            </a:graphic>
          </wp:inline>
        </w:drawing>
      </w:r>
    </w:p>
    <w:p w:rsidR="00E27CDE" w:rsidRDefault="00E27CDE" w:rsidP="00E27CDE">
      <w:pPr>
        <w:pStyle w:val="text"/>
        <w:spacing w:before="0" w:beforeAutospacing="0" w:after="0" w:afterAutospacing="0"/>
        <w:ind w:left="-142" w:firstLine="142"/>
        <w:jc w:val="both"/>
        <w:rPr>
          <w:rFonts w:ascii="Arial" w:hAnsi="Arial" w:cs="Arial"/>
          <w:b/>
        </w:rPr>
      </w:pPr>
      <w:r>
        <w:rPr>
          <w:rFonts w:ascii="Arial" w:hAnsi="Arial" w:cs="Arial"/>
          <w:b/>
        </w:rPr>
        <w:lastRenderedPageBreak/>
        <w:t xml:space="preserve">  </w:t>
      </w:r>
      <w:r w:rsidR="00297526" w:rsidRPr="00D13929">
        <w:rPr>
          <w:rFonts w:ascii="Arial" w:hAnsi="Arial" w:cs="Arial"/>
          <w:b/>
        </w:rPr>
        <w:t>La economía en las ciudades tradicionales musulmanas se regía por un sistema corporativo que integraba a los hombres dedicados a la producción, la distribución y los servicios, ya se desempeñasen como propietarios u obreros, trabajadores a d</w:t>
      </w:r>
      <w:r w:rsidR="00297526" w:rsidRPr="00D13929">
        <w:rPr>
          <w:rFonts w:ascii="Arial" w:hAnsi="Arial" w:cs="Arial"/>
          <w:b/>
        </w:rPr>
        <w:t>o</w:t>
      </w:r>
      <w:r w:rsidR="00297526" w:rsidRPr="00D13929">
        <w:rPr>
          <w:rFonts w:ascii="Arial" w:hAnsi="Arial" w:cs="Arial"/>
          <w:b/>
        </w:rPr>
        <w:t>micilio, por cuenta propia o empleados del gobierno, ya fueran "gentes de alta o baja condición, musulmanes, cristianos y judíos, nativos o extranjeros naturalizados, todos pertenecían al sistema corporativo"</w:t>
      </w:r>
      <w:r w:rsidR="00274B5B">
        <w:rPr>
          <w:rFonts w:ascii="Arial" w:hAnsi="Arial" w:cs="Arial"/>
          <w:b/>
        </w:rPr>
        <w:t xml:space="preserve"> </w:t>
      </w:r>
      <w:r w:rsidR="00297526" w:rsidRPr="00D13929">
        <w:rPr>
          <w:rFonts w:ascii="Arial" w:hAnsi="Arial" w:cs="Arial"/>
          <w:b/>
        </w:rPr>
        <w:t>(</w:t>
      </w:r>
      <w:proofErr w:type="spellStart"/>
      <w:r w:rsidR="00297526" w:rsidRPr="00D13929">
        <w:rPr>
          <w:rFonts w:ascii="Arial" w:hAnsi="Arial" w:cs="Arial"/>
          <w:b/>
        </w:rPr>
        <w:t>Yusuf</w:t>
      </w:r>
      <w:proofErr w:type="spellEnd"/>
      <w:r w:rsidR="00297526" w:rsidRPr="00D13929">
        <w:rPr>
          <w:rFonts w:ascii="Arial" w:hAnsi="Arial" w:cs="Arial"/>
          <w:b/>
        </w:rPr>
        <w:t xml:space="preserve"> </w:t>
      </w:r>
      <w:proofErr w:type="spellStart"/>
      <w:r w:rsidR="00297526" w:rsidRPr="00D13929">
        <w:rPr>
          <w:rFonts w:ascii="Arial" w:hAnsi="Arial" w:cs="Arial"/>
          <w:b/>
        </w:rPr>
        <w:t>Ibish</w:t>
      </w:r>
      <w:proofErr w:type="spellEnd"/>
      <w:r w:rsidR="00297526" w:rsidRPr="00D13929">
        <w:rPr>
          <w:rFonts w:ascii="Arial" w:hAnsi="Arial" w:cs="Arial"/>
          <w:b/>
        </w:rPr>
        <w:t xml:space="preserve">, 1976). </w:t>
      </w:r>
    </w:p>
    <w:p w:rsidR="00E27CDE" w:rsidRDefault="00E27CDE" w:rsidP="00E27CDE">
      <w:pPr>
        <w:pStyle w:val="text"/>
        <w:spacing w:before="0" w:beforeAutospacing="0" w:after="0" w:afterAutospacing="0"/>
        <w:ind w:left="-142" w:firstLine="142"/>
        <w:jc w:val="both"/>
        <w:rPr>
          <w:rFonts w:ascii="Arial" w:hAnsi="Arial" w:cs="Arial"/>
          <w:b/>
        </w:rPr>
      </w:pPr>
    </w:p>
    <w:p w:rsidR="00E27CDE" w:rsidRDefault="00274B5B" w:rsidP="007511F6">
      <w:pPr>
        <w:pStyle w:val="text"/>
        <w:spacing w:before="0" w:beforeAutospacing="0" w:after="0" w:afterAutospacing="0"/>
        <w:ind w:left="-142" w:firstLine="142"/>
        <w:jc w:val="both"/>
        <w:rPr>
          <w:rFonts w:ascii="Arial" w:hAnsi="Arial" w:cs="Arial"/>
          <w:b/>
        </w:rPr>
      </w:pPr>
      <w:r>
        <w:rPr>
          <w:rFonts w:ascii="Arial" w:hAnsi="Arial" w:cs="Arial"/>
          <w:b/>
        </w:rPr>
        <w:t xml:space="preserve">   </w:t>
      </w:r>
      <w:r w:rsidR="00297526" w:rsidRPr="00D13929">
        <w:rPr>
          <w:rFonts w:ascii="Arial" w:hAnsi="Arial" w:cs="Arial"/>
          <w:b/>
        </w:rPr>
        <w:t xml:space="preserve">En las corporaciones se agrupaba la población urbana según sus oficios, así que las había de artesanos, de mercaderes, de subastadores, prestamistas, músicos, cantantes, narradores transportistas y marineros. </w:t>
      </w:r>
    </w:p>
    <w:p w:rsidR="00E27CDE" w:rsidRDefault="00E27CDE" w:rsidP="007511F6">
      <w:pPr>
        <w:pStyle w:val="text"/>
        <w:spacing w:before="0" w:beforeAutospacing="0" w:after="0" w:afterAutospacing="0"/>
        <w:ind w:left="-142" w:firstLine="142"/>
        <w:jc w:val="both"/>
        <w:rPr>
          <w:rFonts w:ascii="Arial" w:hAnsi="Arial" w:cs="Arial"/>
          <w:b/>
        </w:rPr>
      </w:pPr>
    </w:p>
    <w:p w:rsidR="00297526" w:rsidRDefault="00E27CDE" w:rsidP="007511F6">
      <w:pPr>
        <w:pStyle w:val="text"/>
        <w:spacing w:before="0" w:beforeAutospacing="0" w:after="0" w:afterAutospacing="0"/>
        <w:ind w:left="-142" w:firstLine="142"/>
        <w:jc w:val="both"/>
        <w:rPr>
          <w:rFonts w:ascii="Arial" w:hAnsi="Arial" w:cs="Arial"/>
          <w:b/>
        </w:rPr>
      </w:pPr>
      <w:r>
        <w:rPr>
          <w:rFonts w:ascii="Arial" w:hAnsi="Arial" w:cs="Arial"/>
          <w:b/>
        </w:rPr>
        <w:t xml:space="preserve">  </w:t>
      </w:r>
      <w:r w:rsidR="00297526" w:rsidRPr="00D13929">
        <w:rPr>
          <w:rFonts w:ascii="Arial" w:hAnsi="Arial" w:cs="Arial"/>
          <w:b/>
        </w:rPr>
        <w:t>Los miembros de cada corporación se consideraban a la vez como miembros de la comunidad de creyentes a cuyo servicio se acreditaba especialmente la eficiencia en la profesión u oficio.</w:t>
      </w:r>
      <w:r w:rsidR="00957529">
        <w:rPr>
          <w:rFonts w:ascii="Arial" w:hAnsi="Arial" w:cs="Arial"/>
          <w:b/>
        </w:rPr>
        <w:t xml:space="preserve"> </w:t>
      </w:r>
      <w:r w:rsidR="00297526" w:rsidRPr="00D13929">
        <w:rPr>
          <w:rFonts w:ascii="Arial" w:hAnsi="Arial" w:cs="Arial"/>
          <w:b/>
        </w:rPr>
        <w:t>Esta se adquiría por medio de un arduo trabajo supervisado por un maestro ("</w:t>
      </w:r>
      <w:proofErr w:type="spellStart"/>
      <w:r w:rsidR="00297526" w:rsidRPr="00D13929">
        <w:rPr>
          <w:rFonts w:ascii="Arial" w:hAnsi="Arial" w:cs="Arial"/>
          <w:b/>
        </w:rPr>
        <w:t>sayj</w:t>
      </w:r>
      <w:proofErr w:type="spellEnd"/>
      <w:r w:rsidR="00297526" w:rsidRPr="00D13929">
        <w:rPr>
          <w:rFonts w:ascii="Arial" w:hAnsi="Arial" w:cs="Arial"/>
          <w:b/>
        </w:rPr>
        <w:t xml:space="preserve">") conectado a su vez a la cadena de maestros de la corporación, que se enlazaba sucesivamente a las de otras, a los Santos Patronos y aún hasta al Profeta. </w:t>
      </w:r>
    </w:p>
    <w:p w:rsidR="00E27CDE" w:rsidRPr="00D13929" w:rsidRDefault="00E27CDE" w:rsidP="007511F6">
      <w:pPr>
        <w:pStyle w:val="text"/>
        <w:spacing w:before="0" w:beforeAutospacing="0" w:after="0" w:afterAutospacing="0"/>
        <w:ind w:left="-142" w:firstLine="142"/>
        <w:jc w:val="both"/>
        <w:rPr>
          <w:rFonts w:ascii="Arial" w:hAnsi="Arial" w:cs="Arial"/>
          <w:b/>
        </w:rPr>
      </w:pPr>
    </w:p>
    <w:p w:rsidR="00297526" w:rsidRDefault="00274B5B" w:rsidP="007511F6">
      <w:pPr>
        <w:pStyle w:val="text"/>
        <w:spacing w:before="0" w:beforeAutospacing="0" w:after="0" w:afterAutospacing="0"/>
        <w:ind w:left="-142" w:firstLine="142"/>
        <w:jc w:val="both"/>
        <w:rPr>
          <w:rFonts w:ascii="Arial" w:hAnsi="Arial" w:cs="Arial"/>
          <w:b/>
        </w:rPr>
      </w:pPr>
      <w:r>
        <w:rPr>
          <w:rFonts w:ascii="Arial" w:hAnsi="Arial" w:cs="Arial"/>
          <w:b/>
        </w:rPr>
        <w:t xml:space="preserve">   </w:t>
      </w:r>
      <w:r w:rsidR="00297526" w:rsidRPr="00D13929">
        <w:rPr>
          <w:rFonts w:ascii="Arial" w:hAnsi="Arial" w:cs="Arial"/>
          <w:b/>
        </w:rPr>
        <w:t>Las corporaciones se estructuraban según un sistema conceptual y ritual trasm</w:t>
      </w:r>
      <w:r w:rsidR="00297526" w:rsidRPr="00D13929">
        <w:rPr>
          <w:rFonts w:ascii="Arial" w:hAnsi="Arial" w:cs="Arial"/>
          <w:b/>
        </w:rPr>
        <w:t>i</w:t>
      </w:r>
      <w:r w:rsidR="00297526" w:rsidRPr="00D13929">
        <w:rPr>
          <w:rFonts w:ascii="Arial" w:hAnsi="Arial" w:cs="Arial"/>
          <w:b/>
        </w:rPr>
        <w:t>tido oralmente de generación en generación y estrechamente vinculado a las órd</w:t>
      </w:r>
      <w:r w:rsidR="00297526" w:rsidRPr="00D13929">
        <w:rPr>
          <w:rFonts w:ascii="Arial" w:hAnsi="Arial" w:cs="Arial"/>
          <w:b/>
        </w:rPr>
        <w:t>e</w:t>
      </w:r>
      <w:r w:rsidR="00297526" w:rsidRPr="00D13929">
        <w:rPr>
          <w:rFonts w:ascii="Arial" w:hAnsi="Arial" w:cs="Arial"/>
          <w:b/>
        </w:rPr>
        <w:t>nes sufíes (logias islámicas). A la aceptación de un joven como aprendiz de un taller seguía la recitación de la primera "azora" (capítulo) del Corán ante los maestros de la corporación y un período de años de trabajo cuya nula o baja remuneración se co</w:t>
      </w:r>
      <w:r w:rsidR="00297526" w:rsidRPr="00D13929">
        <w:rPr>
          <w:rFonts w:ascii="Arial" w:hAnsi="Arial" w:cs="Arial"/>
          <w:b/>
        </w:rPr>
        <w:t>m</w:t>
      </w:r>
      <w:r w:rsidR="00297526" w:rsidRPr="00D13929">
        <w:rPr>
          <w:rFonts w:ascii="Arial" w:hAnsi="Arial" w:cs="Arial"/>
          <w:b/>
        </w:rPr>
        <w:t xml:space="preserve">pensaba con la idea de que era ese el medio de aprender y de integrarse socialmente a la comunidad. </w:t>
      </w:r>
    </w:p>
    <w:p w:rsidR="007511F6" w:rsidRPr="00D13929" w:rsidRDefault="007511F6" w:rsidP="008A15B0">
      <w:pPr>
        <w:pStyle w:val="text"/>
        <w:spacing w:before="0" w:beforeAutospacing="0" w:after="0" w:afterAutospacing="0"/>
        <w:ind w:left="-142" w:firstLine="142"/>
        <w:rPr>
          <w:rFonts w:ascii="Arial" w:hAnsi="Arial" w:cs="Arial"/>
          <w:b/>
        </w:rPr>
      </w:pPr>
    </w:p>
    <w:p w:rsidR="004F38B7" w:rsidRPr="00D13929" w:rsidRDefault="007511F6" w:rsidP="00E27CDE">
      <w:pPr>
        <w:pStyle w:val="text"/>
        <w:spacing w:before="0" w:beforeAutospacing="0" w:after="0" w:afterAutospacing="0"/>
        <w:jc w:val="center"/>
        <w:rPr>
          <w:rFonts w:ascii="Arial" w:hAnsi="Arial" w:cs="Arial"/>
          <w:b/>
        </w:rPr>
      </w:pPr>
      <w:r>
        <w:rPr>
          <w:noProof/>
        </w:rPr>
        <w:drawing>
          <wp:inline distT="0" distB="0" distL="0" distR="0">
            <wp:extent cx="2884395" cy="1981200"/>
            <wp:effectExtent l="19050" t="0" r="0" b="0"/>
            <wp:docPr id="45" name="Imagen 5" descr="Resultado de imagen de familia afric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familia africana"/>
                    <pic:cNvPicPr>
                      <a:picLocks noChangeAspect="1" noChangeArrowheads="1"/>
                    </pic:cNvPicPr>
                  </pic:nvPicPr>
                  <pic:blipFill>
                    <a:blip r:embed="rId20"/>
                    <a:srcRect/>
                    <a:stretch>
                      <a:fillRect/>
                    </a:stretch>
                  </pic:blipFill>
                  <pic:spPr bwMode="auto">
                    <a:xfrm>
                      <a:off x="0" y="0"/>
                      <a:ext cx="2885440" cy="1981918"/>
                    </a:xfrm>
                    <a:prstGeom prst="rect">
                      <a:avLst/>
                    </a:prstGeom>
                    <a:noFill/>
                    <a:ln w="9525">
                      <a:noFill/>
                      <a:miter lim="800000"/>
                      <a:headEnd/>
                      <a:tailEnd/>
                    </a:ln>
                  </pic:spPr>
                </pic:pic>
              </a:graphicData>
            </a:graphic>
          </wp:inline>
        </w:drawing>
      </w:r>
      <w:r>
        <w:rPr>
          <w:noProof/>
        </w:rPr>
        <w:drawing>
          <wp:inline distT="0" distB="0" distL="0" distR="0">
            <wp:extent cx="2895600" cy="1976425"/>
            <wp:effectExtent l="19050" t="0" r="0" b="0"/>
            <wp:docPr id="49" name="Imagen 8" descr="Resultado de imagen de familia afric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familia africana"/>
                    <pic:cNvPicPr>
                      <a:picLocks noChangeAspect="1" noChangeArrowheads="1"/>
                    </pic:cNvPicPr>
                  </pic:nvPicPr>
                  <pic:blipFill>
                    <a:blip r:embed="rId21" cstate="print"/>
                    <a:srcRect/>
                    <a:stretch>
                      <a:fillRect/>
                    </a:stretch>
                  </pic:blipFill>
                  <pic:spPr bwMode="auto">
                    <a:xfrm>
                      <a:off x="0" y="0"/>
                      <a:ext cx="2894091" cy="1975395"/>
                    </a:xfrm>
                    <a:prstGeom prst="rect">
                      <a:avLst/>
                    </a:prstGeom>
                    <a:noFill/>
                    <a:ln w="9525">
                      <a:noFill/>
                      <a:miter lim="800000"/>
                      <a:headEnd/>
                      <a:tailEnd/>
                    </a:ln>
                  </pic:spPr>
                </pic:pic>
              </a:graphicData>
            </a:graphic>
          </wp:inline>
        </w:drawing>
      </w:r>
    </w:p>
    <w:p w:rsidR="00E27CDE" w:rsidRDefault="00E27CDE" w:rsidP="008A15B0">
      <w:pPr>
        <w:pStyle w:val="text"/>
        <w:spacing w:before="0" w:beforeAutospacing="0" w:after="0" w:afterAutospacing="0"/>
        <w:rPr>
          <w:rFonts w:ascii="Arial" w:hAnsi="Arial" w:cs="Arial"/>
          <w:b/>
        </w:rPr>
      </w:pPr>
    </w:p>
    <w:p w:rsidR="00297526" w:rsidRDefault="00E27CDE" w:rsidP="007511F6">
      <w:pPr>
        <w:pStyle w:val="text"/>
        <w:spacing w:before="0" w:beforeAutospacing="0" w:after="0" w:afterAutospacing="0"/>
        <w:jc w:val="both"/>
        <w:rPr>
          <w:rFonts w:ascii="Arial" w:hAnsi="Arial" w:cs="Arial"/>
          <w:b/>
        </w:rPr>
      </w:pPr>
      <w:r>
        <w:rPr>
          <w:rFonts w:ascii="Arial" w:hAnsi="Arial" w:cs="Arial"/>
          <w:b/>
        </w:rPr>
        <w:t xml:space="preserve"> </w:t>
      </w:r>
      <w:r w:rsidR="00274B5B">
        <w:rPr>
          <w:rFonts w:ascii="Arial" w:hAnsi="Arial" w:cs="Arial"/>
          <w:b/>
        </w:rPr>
        <w:t xml:space="preserve">  </w:t>
      </w:r>
      <w:r>
        <w:rPr>
          <w:rFonts w:ascii="Arial" w:hAnsi="Arial" w:cs="Arial"/>
          <w:b/>
        </w:rPr>
        <w:t xml:space="preserve">  </w:t>
      </w:r>
      <w:r w:rsidR="00297526" w:rsidRPr="00D13929">
        <w:rPr>
          <w:rFonts w:ascii="Arial" w:hAnsi="Arial" w:cs="Arial"/>
          <w:b/>
        </w:rPr>
        <w:t>La educación musulmana, iniciada en los tiempos del Profeta en La Meca, fue irradiada en lo fundamental desde la institución de la mezquita y tuvo como cont</w:t>
      </w:r>
      <w:r w:rsidR="00297526" w:rsidRPr="00D13929">
        <w:rPr>
          <w:rFonts w:ascii="Arial" w:hAnsi="Arial" w:cs="Arial"/>
          <w:b/>
        </w:rPr>
        <w:t>e</w:t>
      </w:r>
      <w:r w:rsidR="00297526" w:rsidRPr="00D13929">
        <w:rPr>
          <w:rFonts w:ascii="Arial" w:hAnsi="Arial" w:cs="Arial"/>
          <w:b/>
        </w:rPr>
        <w:t>nido la "</w:t>
      </w:r>
      <w:proofErr w:type="spellStart"/>
      <w:r w:rsidR="00297526" w:rsidRPr="00D13929">
        <w:rPr>
          <w:rFonts w:ascii="Arial" w:hAnsi="Arial" w:cs="Arial"/>
          <w:b/>
        </w:rPr>
        <w:t>sari'a</w:t>
      </w:r>
      <w:proofErr w:type="spellEnd"/>
      <w:r w:rsidR="00297526" w:rsidRPr="00D13929">
        <w:rPr>
          <w:rFonts w:ascii="Arial" w:hAnsi="Arial" w:cs="Arial"/>
          <w:b/>
        </w:rPr>
        <w:t>" o ley islámica, cuyo aprendizaje era un `deber de suficiencia' para la comunidad islámica. La más alta distinción en el Islam era alcanzar el `saber' -al-`</w:t>
      </w:r>
      <w:proofErr w:type="spellStart"/>
      <w:r w:rsidR="00297526" w:rsidRPr="00D13929">
        <w:rPr>
          <w:rFonts w:ascii="Arial" w:hAnsi="Arial" w:cs="Arial"/>
          <w:b/>
        </w:rPr>
        <w:t>ilm</w:t>
      </w:r>
      <w:proofErr w:type="spellEnd"/>
      <w:r w:rsidR="00297526" w:rsidRPr="00D13929">
        <w:rPr>
          <w:rFonts w:ascii="Arial" w:hAnsi="Arial" w:cs="Arial"/>
          <w:b/>
        </w:rPr>
        <w:t xml:space="preserve">- o conocimiento de la ley revelada. La memoria era una cualidad tan ponderada en esta enseñanza que su ideal, el título de "hafiz", se concedía a quien aprendiese el Corán de memoria. </w:t>
      </w:r>
    </w:p>
    <w:p w:rsidR="00297526" w:rsidRDefault="00274B5B" w:rsidP="007511F6">
      <w:pPr>
        <w:pStyle w:val="text"/>
        <w:spacing w:before="0" w:beforeAutospacing="0" w:after="0" w:afterAutospacing="0"/>
        <w:jc w:val="both"/>
        <w:rPr>
          <w:rFonts w:ascii="Arial" w:hAnsi="Arial" w:cs="Arial"/>
          <w:b/>
        </w:rPr>
      </w:pPr>
      <w:r>
        <w:rPr>
          <w:rFonts w:ascii="Arial" w:hAnsi="Arial" w:cs="Arial"/>
          <w:b/>
        </w:rPr>
        <w:t xml:space="preserve">  </w:t>
      </w:r>
      <w:r w:rsidR="00AE1E4C">
        <w:rPr>
          <w:rFonts w:ascii="Arial" w:hAnsi="Arial" w:cs="Arial"/>
          <w:b/>
        </w:rPr>
        <w:t xml:space="preserve">  </w:t>
      </w:r>
      <w:r w:rsidR="00297526" w:rsidRPr="00D13929">
        <w:rPr>
          <w:rFonts w:ascii="Arial" w:hAnsi="Arial" w:cs="Arial"/>
          <w:b/>
        </w:rPr>
        <w:t>La instrucción religiosa fue uno de los elementos que garantizaron la superv</w:t>
      </w:r>
      <w:r w:rsidR="00297526" w:rsidRPr="00D13929">
        <w:rPr>
          <w:rFonts w:ascii="Arial" w:hAnsi="Arial" w:cs="Arial"/>
          <w:b/>
        </w:rPr>
        <w:t>i</w:t>
      </w:r>
      <w:r w:rsidR="00297526" w:rsidRPr="00D13929">
        <w:rPr>
          <w:rFonts w:ascii="Arial" w:hAnsi="Arial" w:cs="Arial"/>
          <w:b/>
        </w:rPr>
        <w:t xml:space="preserve">vencia de la civilización islámica. Un ciudadano de cultura media podía ejercer una función consultiva en el interior de la comunidad, dirigir las oraciones y practicar el mandato coránico. La instrucción religiosa coincidió en su tiempo, pero luego se fue diferenciando de la educación propiamente dicha. </w:t>
      </w:r>
    </w:p>
    <w:p w:rsidR="00AE1E4C" w:rsidRPr="00D13929" w:rsidRDefault="00AE1E4C" w:rsidP="008A15B0">
      <w:pPr>
        <w:pStyle w:val="text"/>
        <w:spacing w:before="0" w:beforeAutospacing="0" w:after="0" w:afterAutospacing="0"/>
        <w:rPr>
          <w:rFonts w:ascii="Arial" w:hAnsi="Arial" w:cs="Arial"/>
          <w:b/>
        </w:rPr>
      </w:pPr>
    </w:p>
    <w:p w:rsidR="00297526" w:rsidRPr="00D13929" w:rsidRDefault="00AE1E4C" w:rsidP="007511F6">
      <w:pPr>
        <w:pStyle w:val="text"/>
        <w:spacing w:before="0" w:beforeAutospacing="0" w:after="0" w:afterAutospacing="0"/>
        <w:jc w:val="both"/>
        <w:rPr>
          <w:rFonts w:ascii="Arial" w:hAnsi="Arial" w:cs="Arial"/>
          <w:b/>
        </w:rPr>
      </w:pPr>
      <w:r>
        <w:rPr>
          <w:rFonts w:ascii="Arial" w:hAnsi="Arial" w:cs="Arial"/>
          <w:b/>
        </w:rPr>
        <w:t xml:space="preserve">   </w:t>
      </w:r>
      <w:r w:rsidR="00297526" w:rsidRPr="00D13929">
        <w:rPr>
          <w:rFonts w:ascii="Arial" w:hAnsi="Arial" w:cs="Arial"/>
          <w:b/>
        </w:rPr>
        <w:t>No sólo la adquisición del saber -que es el modo de discernimiento entre lo proh</w:t>
      </w:r>
      <w:r w:rsidR="00297526" w:rsidRPr="00D13929">
        <w:rPr>
          <w:rFonts w:ascii="Arial" w:hAnsi="Arial" w:cs="Arial"/>
          <w:b/>
        </w:rPr>
        <w:t>i</w:t>
      </w:r>
      <w:r w:rsidR="00297526" w:rsidRPr="00D13929">
        <w:rPr>
          <w:rFonts w:ascii="Arial" w:hAnsi="Arial" w:cs="Arial"/>
          <w:b/>
        </w:rPr>
        <w:t>bido y lo loable-, sino su transmisión, deviene en el Islam una obligación religiosa que lo convierte en antecedente histórico del esfuerzo por la democratización de la enseñanza. "La sociedad islámica repudia al `</w:t>
      </w:r>
      <w:proofErr w:type="spellStart"/>
      <w:r w:rsidR="00297526" w:rsidRPr="00D13929">
        <w:rPr>
          <w:rFonts w:ascii="Arial" w:hAnsi="Arial" w:cs="Arial"/>
          <w:b/>
        </w:rPr>
        <w:t>álim</w:t>
      </w:r>
      <w:proofErr w:type="spellEnd"/>
      <w:r w:rsidR="00297526" w:rsidRPr="00D13929">
        <w:rPr>
          <w:rFonts w:ascii="Arial" w:hAnsi="Arial" w:cs="Arial"/>
          <w:b/>
        </w:rPr>
        <w:t>'</w:t>
      </w:r>
      <w:r w:rsidR="001B15E0">
        <w:rPr>
          <w:rFonts w:ascii="Arial" w:hAnsi="Arial" w:cs="Arial"/>
          <w:b/>
        </w:rPr>
        <w:t xml:space="preserve"> </w:t>
      </w:r>
      <w:r w:rsidR="00297526" w:rsidRPr="00D13929">
        <w:rPr>
          <w:rFonts w:ascii="Arial" w:hAnsi="Arial" w:cs="Arial"/>
          <w:b/>
        </w:rPr>
        <w:t>(sabio) que evita trasmitir su s</w:t>
      </w:r>
      <w:r w:rsidR="00297526" w:rsidRPr="00D13929">
        <w:rPr>
          <w:rFonts w:ascii="Arial" w:hAnsi="Arial" w:cs="Arial"/>
          <w:b/>
        </w:rPr>
        <w:t>a</w:t>
      </w:r>
      <w:r w:rsidR="00297526" w:rsidRPr="00D13929">
        <w:rPr>
          <w:rFonts w:ascii="Arial" w:hAnsi="Arial" w:cs="Arial"/>
          <w:b/>
        </w:rPr>
        <w:t xml:space="preserve">biduría a los demás". </w:t>
      </w:r>
    </w:p>
    <w:p w:rsidR="00AE1E4C" w:rsidRDefault="00AE1E4C" w:rsidP="007511F6">
      <w:pPr>
        <w:pStyle w:val="text"/>
        <w:spacing w:before="0" w:beforeAutospacing="0" w:after="0" w:afterAutospacing="0"/>
        <w:jc w:val="both"/>
        <w:rPr>
          <w:rFonts w:ascii="Arial" w:hAnsi="Arial" w:cs="Arial"/>
          <w:b/>
        </w:rPr>
      </w:pPr>
    </w:p>
    <w:p w:rsidR="00AE1E4C" w:rsidRDefault="00AE1E4C" w:rsidP="007511F6">
      <w:pPr>
        <w:pStyle w:val="text"/>
        <w:spacing w:before="0" w:beforeAutospacing="0" w:after="0" w:afterAutospacing="0"/>
        <w:jc w:val="both"/>
        <w:rPr>
          <w:rFonts w:ascii="Arial" w:hAnsi="Arial" w:cs="Arial"/>
          <w:b/>
        </w:rPr>
      </w:pPr>
      <w:r>
        <w:rPr>
          <w:rFonts w:ascii="Arial" w:hAnsi="Arial" w:cs="Arial"/>
          <w:b/>
        </w:rPr>
        <w:t xml:space="preserve"> </w:t>
      </w:r>
      <w:r w:rsidR="001B15E0">
        <w:rPr>
          <w:rFonts w:ascii="Arial" w:hAnsi="Arial" w:cs="Arial"/>
          <w:b/>
        </w:rPr>
        <w:t xml:space="preserve">  </w:t>
      </w:r>
      <w:r>
        <w:rPr>
          <w:rFonts w:ascii="Arial" w:hAnsi="Arial" w:cs="Arial"/>
          <w:b/>
        </w:rPr>
        <w:t xml:space="preserve"> </w:t>
      </w:r>
      <w:r w:rsidR="00297526" w:rsidRPr="00D13929">
        <w:rPr>
          <w:rFonts w:ascii="Arial" w:hAnsi="Arial" w:cs="Arial"/>
          <w:b/>
        </w:rPr>
        <w:t>La moral que regulaba la conducta de la comunidad islámica tradicional se der</w:t>
      </w:r>
      <w:r w:rsidR="00297526" w:rsidRPr="00D13929">
        <w:rPr>
          <w:rFonts w:ascii="Arial" w:hAnsi="Arial" w:cs="Arial"/>
          <w:b/>
        </w:rPr>
        <w:t>i</w:t>
      </w:r>
      <w:r w:rsidR="00297526" w:rsidRPr="00D13929">
        <w:rPr>
          <w:rFonts w:ascii="Arial" w:hAnsi="Arial" w:cs="Arial"/>
          <w:b/>
        </w:rPr>
        <w:t xml:space="preserve">vaba de la </w:t>
      </w:r>
      <w:proofErr w:type="spellStart"/>
      <w:r w:rsidR="00297526" w:rsidRPr="00D13929">
        <w:rPr>
          <w:rFonts w:ascii="Arial" w:hAnsi="Arial" w:cs="Arial"/>
          <w:b/>
        </w:rPr>
        <w:t>eticidad</w:t>
      </w:r>
      <w:proofErr w:type="spellEnd"/>
      <w:r w:rsidR="00297526" w:rsidRPr="00D13929">
        <w:rPr>
          <w:rFonts w:ascii="Arial" w:hAnsi="Arial" w:cs="Arial"/>
          <w:b/>
        </w:rPr>
        <w:t xml:space="preserve"> contenida en el Corán y en la tradición del Profeta. Según estas, ordenar el bien y prohibir el mal son un mandato divino. </w:t>
      </w:r>
    </w:p>
    <w:p w:rsidR="00AE1E4C" w:rsidRDefault="00AE1E4C" w:rsidP="007511F6">
      <w:pPr>
        <w:pStyle w:val="text"/>
        <w:spacing w:before="0" w:beforeAutospacing="0" w:after="0" w:afterAutospacing="0"/>
        <w:jc w:val="both"/>
        <w:rPr>
          <w:rFonts w:ascii="Arial" w:hAnsi="Arial" w:cs="Arial"/>
          <w:b/>
        </w:rPr>
      </w:pPr>
    </w:p>
    <w:p w:rsidR="00297526" w:rsidRDefault="00AE1E4C" w:rsidP="007511F6">
      <w:pPr>
        <w:pStyle w:val="text"/>
        <w:spacing w:before="0" w:beforeAutospacing="0" w:after="0" w:afterAutospacing="0"/>
        <w:jc w:val="both"/>
        <w:rPr>
          <w:rFonts w:ascii="Arial" w:hAnsi="Arial" w:cs="Arial"/>
          <w:b/>
        </w:rPr>
      </w:pPr>
      <w:r>
        <w:rPr>
          <w:rFonts w:ascii="Arial" w:hAnsi="Arial" w:cs="Arial"/>
          <w:b/>
        </w:rPr>
        <w:t xml:space="preserve"> </w:t>
      </w:r>
      <w:r w:rsidR="00274B5B">
        <w:rPr>
          <w:rFonts w:ascii="Arial" w:hAnsi="Arial" w:cs="Arial"/>
          <w:b/>
        </w:rPr>
        <w:t xml:space="preserve"> </w:t>
      </w:r>
      <w:r>
        <w:rPr>
          <w:rFonts w:ascii="Arial" w:hAnsi="Arial" w:cs="Arial"/>
          <w:b/>
        </w:rPr>
        <w:t xml:space="preserve">  </w:t>
      </w:r>
      <w:r w:rsidR="00297526" w:rsidRPr="00D13929">
        <w:rPr>
          <w:rFonts w:ascii="Arial" w:hAnsi="Arial" w:cs="Arial"/>
          <w:b/>
        </w:rPr>
        <w:t>Todo musulmán tiene, en consecuencia, la obligación de denunciar los actos contrarios al mismo. La tradición establecía las normas de cortesía, los gestos y palabras del saludo, las felicitaciones para los buenos momentos y los consuelos para las pruebas de la vida. Establecía también los preceptos de todo comport</w:t>
      </w:r>
      <w:r w:rsidR="00297526" w:rsidRPr="00D13929">
        <w:rPr>
          <w:rFonts w:ascii="Arial" w:hAnsi="Arial" w:cs="Arial"/>
          <w:b/>
        </w:rPr>
        <w:t>a</w:t>
      </w:r>
      <w:r w:rsidR="00297526" w:rsidRPr="00D13929">
        <w:rPr>
          <w:rFonts w:ascii="Arial" w:hAnsi="Arial" w:cs="Arial"/>
          <w:b/>
        </w:rPr>
        <w:t xml:space="preserve">miento, entre ellos, el uso de atuendos tradicionales y del turbante como símbolo de la dignidad del creyente y de su alianza con el cielo. </w:t>
      </w:r>
    </w:p>
    <w:p w:rsidR="00AE1E4C" w:rsidRPr="00D13929" w:rsidRDefault="00AE1E4C" w:rsidP="00AE1E4C">
      <w:pPr>
        <w:pStyle w:val="text"/>
        <w:spacing w:before="0" w:beforeAutospacing="0" w:after="0" w:afterAutospacing="0"/>
        <w:jc w:val="both"/>
        <w:rPr>
          <w:rFonts w:ascii="Arial" w:hAnsi="Arial" w:cs="Arial"/>
          <w:b/>
        </w:rPr>
      </w:pPr>
    </w:p>
    <w:p w:rsidR="00297526" w:rsidRDefault="00297526" w:rsidP="00AE1E4C">
      <w:pPr>
        <w:pStyle w:val="text"/>
        <w:spacing w:before="0" w:beforeAutospacing="0" w:after="0" w:afterAutospacing="0"/>
        <w:jc w:val="both"/>
        <w:rPr>
          <w:rFonts w:ascii="Arial" w:hAnsi="Arial" w:cs="Arial"/>
          <w:b/>
          <w:color w:val="FF0000"/>
          <w:sz w:val="28"/>
          <w:szCs w:val="28"/>
        </w:rPr>
      </w:pPr>
      <w:r w:rsidRPr="00D13929">
        <w:rPr>
          <w:rFonts w:ascii="Arial" w:hAnsi="Arial" w:cs="Arial"/>
          <w:b/>
        </w:rPr>
        <w:t xml:space="preserve"> </w:t>
      </w:r>
      <w:r w:rsidR="008E38CD" w:rsidRPr="00D13929">
        <w:rPr>
          <w:rFonts w:ascii="Arial" w:hAnsi="Arial" w:cs="Arial"/>
          <w:b/>
          <w:color w:val="FF0000"/>
          <w:sz w:val="28"/>
          <w:szCs w:val="28"/>
        </w:rPr>
        <w:t xml:space="preserve">  2.   La tendencia cristiana </w:t>
      </w:r>
    </w:p>
    <w:p w:rsidR="00AE1E4C" w:rsidRPr="00AE1E4C" w:rsidRDefault="00AE1E4C" w:rsidP="00AE1E4C">
      <w:pPr>
        <w:pStyle w:val="text"/>
        <w:spacing w:before="0" w:beforeAutospacing="0" w:after="0" w:afterAutospacing="0"/>
        <w:jc w:val="both"/>
        <w:rPr>
          <w:rFonts w:ascii="Arial" w:hAnsi="Arial" w:cs="Arial"/>
          <w:b/>
        </w:rPr>
      </w:pPr>
    </w:p>
    <w:p w:rsidR="00AE1E4C" w:rsidRDefault="00AE1E4C" w:rsidP="00AE1E4C">
      <w:pPr>
        <w:pStyle w:val="text"/>
        <w:spacing w:before="0" w:beforeAutospacing="0" w:after="0" w:afterAutospacing="0"/>
        <w:jc w:val="both"/>
        <w:rPr>
          <w:rFonts w:ascii="Arial" w:hAnsi="Arial" w:cs="Arial"/>
          <w:b/>
          <w:spacing w:val="-2"/>
          <w:lang w:val="es-ES_tradnl"/>
        </w:rPr>
      </w:pPr>
      <w:r w:rsidRPr="00AE1E4C">
        <w:rPr>
          <w:rFonts w:ascii="Arial" w:hAnsi="Arial" w:cs="Arial"/>
          <w:b/>
        </w:rPr>
        <w:t xml:space="preserve">   </w:t>
      </w:r>
      <w:r>
        <w:rPr>
          <w:rFonts w:ascii="Arial" w:hAnsi="Arial" w:cs="Arial"/>
          <w:b/>
        </w:rPr>
        <w:t>En la zona negra, menos oprimida por el rigor islámico</w:t>
      </w:r>
      <w:r w:rsidRPr="00AE1E4C">
        <w:rPr>
          <w:rFonts w:ascii="Arial" w:hAnsi="Arial" w:cs="Arial"/>
          <w:b/>
        </w:rPr>
        <w:t xml:space="preserve"> prendió a lo largo del siglo XIX el</w:t>
      </w:r>
      <w:r>
        <w:rPr>
          <w:rFonts w:ascii="Arial" w:hAnsi="Arial" w:cs="Arial"/>
          <w:b/>
        </w:rPr>
        <w:t xml:space="preserve"> </w:t>
      </w:r>
      <w:r w:rsidRPr="00AE1E4C">
        <w:rPr>
          <w:rFonts w:ascii="Arial" w:hAnsi="Arial" w:cs="Arial"/>
          <w:b/>
        </w:rPr>
        <w:t>cristianismo, en las f</w:t>
      </w:r>
      <w:r>
        <w:rPr>
          <w:rFonts w:ascii="Arial" w:hAnsi="Arial" w:cs="Arial"/>
          <w:b/>
        </w:rPr>
        <w:t>ór</w:t>
      </w:r>
      <w:r w:rsidRPr="00AE1E4C">
        <w:rPr>
          <w:rFonts w:ascii="Arial" w:hAnsi="Arial" w:cs="Arial"/>
          <w:b/>
        </w:rPr>
        <w:t>mulas anglicana, evangélica y católica</w:t>
      </w:r>
      <w:r>
        <w:rPr>
          <w:rFonts w:ascii="Arial" w:hAnsi="Arial" w:cs="Arial"/>
          <w:b/>
        </w:rPr>
        <w:t>. Desde ento</w:t>
      </w:r>
      <w:r>
        <w:rPr>
          <w:rFonts w:ascii="Arial" w:hAnsi="Arial" w:cs="Arial"/>
          <w:b/>
        </w:rPr>
        <w:t>n</w:t>
      </w:r>
      <w:r>
        <w:rPr>
          <w:rFonts w:ascii="Arial" w:hAnsi="Arial" w:cs="Arial"/>
          <w:b/>
        </w:rPr>
        <w:t xml:space="preserve">ces, en medio de avatares y de intensas tensiones entre las razas, </w:t>
      </w:r>
      <w:r w:rsidR="008E38CD" w:rsidRPr="00650EB6">
        <w:rPr>
          <w:rFonts w:ascii="Arial" w:hAnsi="Arial" w:cs="Arial"/>
          <w:b/>
          <w:spacing w:val="-2"/>
          <w:lang w:val="es-ES_tradnl"/>
        </w:rPr>
        <w:t xml:space="preserve">el cristianismo crece con vigor, arrastrado por el desarrollo explosivo de una población hambrienta de progreso tanto como de alimentos y estructuras políticas estables. </w:t>
      </w:r>
      <w:r>
        <w:rPr>
          <w:rFonts w:ascii="Arial" w:hAnsi="Arial" w:cs="Arial"/>
          <w:b/>
          <w:spacing w:val="-2"/>
          <w:lang w:val="es-ES_tradnl"/>
        </w:rPr>
        <w:t>En este mundo de la negritud predomina la</w:t>
      </w:r>
      <w:r w:rsidR="008E38CD" w:rsidRPr="00650EB6">
        <w:rPr>
          <w:rFonts w:ascii="Arial" w:hAnsi="Arial" w:cs="Arial"/>
          <w:b/>
          <w:spacing w:val="-2"/>
          <w:lang w:val="es-ES_tradnl"/>
        </w:rPr>
        <w:t xml:space="preserve"> civilización occidenta</w:t>
      </w:r>
      <w:r w:rsidR="008D08BB">
        <w:rPr>
          <w:rFonts w:ascii="Arial" w:hAnsi="Arial" w:cs="Arial"/>
          <w:b/>
          <w:spacing w:val="-2"/>
          <w:lang w:val="es-ES_tradnl"/>
        </w:rPr>
        <w:t>l</w:t>
      </w:r>
      <w:r>
        <w:rPr>
          <w:rFonts w:ascii="Arial" w:hAnsi="Arial" w:cs="Arial"/>
          <w:b/>
          <w:spacing w:val="-2"/>
          <w:lang w:val="es-ES_tradnl"/>
        </w:rPr>
        <w:t>, desarrollada a l</w:t>
      </w:r>
      <w:r w:rsidR="008E38CD" w:rsidRPr="00650EB6">
        <w:rPr>
          <w:rFonts w:ascii="Arial" w:hAnsi="Arial" w:cs="Arial"/>
          <w:b/>
          <w:spacing w:val="-2"/>
          <w:lang w:val="es-ES_tradnl"/>
        </w:rPr>
        <w:t>o largo del siglo XIX,</w:t>
      </w:r>
      <w:r>
        <w:rPr>
          <w:rFonts w:ascii="Arial" w:hAnsi="Arial" w:cs="Arial"/>
          <w:b/>
          <w:spacing w:val="-2"/>
          <w:lang w:val="es-ES_tradnl"/>
        </w:rPr>
        <w:t xml:space="preserve"> en donde de modo poco afortunado surgen Estado</w:t>
      </w:r>
      <w:r w:rsidR="007511F6">
        <w:rPr>
          <w:rFonts w:ascii="Arial" w:hAnsi="Arial" w:cs="Arial"/>
          <w:b/>
          <w:spacing w:val="-2"/>
          <w:lang w:val="es-ES_tradnl"/>
        </w:rPr>
        <w:t>s</w:t>
      </w:r>
      <w:r>
        <w:rPr>
          <w:rFonts w:ascii="Arial" w:hAnsi="Arial" w:cs="Arial"/>
          <w:b/>
          <w:spacing w:val="-2"/>
          <w:lang w:val="es-ES_tradnl"/>
        </w:rPr>
        <w:t xml:space="preserve"> que en muchas ocasiones no co</w:t>
      </w:r>
      <w:r w:rsidR="00274B5B">
        <w:rPr>
          <w:rFonts w:ascii="Arial" w:hAnsi="Arial" w:cs="Arial"/>
          <w:b/>
          <w:spacing w:val="-2"/>
          <w:lang w:val="es-ES_tradnl"/>
        </w:rPr>
        <w:t>i</w:t>
      </w:r>
      <w:r>
        <w:rPr>
          <w:rFonts w:ascii="Arial" w:hAnsi="Arial" w:cs="Arial"/>
          <w:b/>
          <w:spacing w:val="-2"/>
          <w:lang w:val="es-ES_tradnl"/>
        </w:rPr>
        <w:t>nci</w:t>
      </w:r>
      <w:r w:rsidR="007511F6">
        <w:rPr>
          <w:rFonts w:ascii="Arial" w:hAnsi="Arial" w:cs="Arial"/>
          <w:b/>
          <w:spacing w:val="-2"/>
          <w:lang w:val="es-ES_tradnl"/>
        </w:rPr>
        <w:t>den</w:t>
      </w:r>
      <w:r>
        <w:rPr>
          <w:rFonts w:ascii="Arial" w:hAnsi="Arial" w:cs="Arial"/>
          <w:b/>
          <w:spacing w:val="-2"/>
          <w:lang w:val="es-ES_tradnl"/>
        </w:rPr>
        <w:t xml:space="preserve"> </w:t>
      </w:r>
      <w:r w:rsidR="007511F6">
        <w:rPr>
          <w:rFonts w:ascii="Arial" w:hAnsi="Arial" w:cs="Arial"/>
          <w:b/>
          <w:spacing w:val="-2"/>
          <w:lang w:val="es-ES_tradnl"/>
        </w:rPr>
        <w:t>con</w:t>
      </w:r>
      <w:r>
        <w:rPr>
          <w:rFonts w:ascii="Arial" w:hAnsi="Arial" w:cs="Arial"/>
          <w:b/>
          <w:spacing w:val="-2"/>
          <w:lang w:val="es-ES_tradnl"/>
        </w:rPr>
        <w:t xml:space="preserve"> las exigencias o afinidades raciales, lo cual será la causa de las s</w:t>
      </w:r>
      <w:r>
        <w:rPr>
          <w:rFonts w:ascii="Arial" w:hAnsi="Arial" w:cs="Arial"/>
          <w:b/>
          <w:spacing w:val="-2"/>
          <w:lang w:val="es-ES_tradnl"/>
        </w:rPr>
        <w:t>i</w:t>
      </w:r>
      <w:r>
        <w:rPr>
          <w:rFonts w:ascii="Arial" w:hAnsi="Arial" w:cs="Arial"/>
          <w:b/>
          <w:spacing w:val="-2"/>
          <w:lang w:val="es-ES_tradnl"/>
        </w:rPr>
        <w:t xml:space="preserve">guientes tensiones y </w:t>
      </w:r>
      <w:r w:rsidR="007511F6">
        <w:rPr>
          <w:rFonts w:ascii="Arial" w:hAnsi="Arial" w:cs="Arial"/>
          <w:b/>
          <w:spacing w:val="-2"/>
          <w:lang w:val="es-ES_tradnl"/>
        </w:rPr>
        <w:t xml:space="preserve">de </w:t>
      </w:r>
      <w:r>
        <w:rPr>
          <w:rFonts w:ascii="Arial" w:hAnsi="Arial" w:cs="Arial"/>
          <w:b/>
          <w:spacing w:val="-2"/>
          <w:lang w:val="es-ES_tradnl"/>
        </w:rPr>
        <w:t>conf</w:t>
      </w:r>
      <w:r w:rsidR="008D08BB">
        <w:rPr>
          <w:rFonts w:ascii="Arial" w:hAnsi="Arial" w:cs="Arial"/>
          <w:b/>
          <w:spacing w:val="-2"/>
          <w:lang w:val="es-ES_tradnl"/>
        </w:rPr>
        <w:t>lic</w:t>
      </w:r>
      <w:r>
        <w:rPr>
          <w:rFonts w:ascii="Arial" w:hAnsi="Arial" w:cs="Arial"/>
          <w:b/>
          <w:spacing w:val="-2"/>
          <w:lang w:val="es-ES_tradnl"/>
        </w:rPr>
        <w:t>tos bélicos</w:t>
      </w:r>
    </w:p>
    <w:p w:rsidR="00AE1E4C" w:rsidRDefault="00AE1E4C" w:rsidP="00AE1E4C">
      <w:pPr>
        <w:pStyle w:val="text"/>
        <w:spacing w:before="0" w:beforeAutospacing="0" w:after="0" w:afterAutospacing="0"/>
        <w:rPr>
          <w:rFonts w:ascii="Arial" w:hAnsi="Arial" w:cs="Arial"/>
          <w:b/>
          <w:spacing w:val="-2"/>
          <w:lang w:val="es-ES_tradnl"/>
        </w:rPr>
      </w:pPr>
    </w:p>
    <w:p w:rsidR="008E38CD" w:rsidRPr="00650EB6" w:rsidRDefault="008E38CD" w:rsidP="008A15B0">
      <w:pPr>
        <w:tabs>
          <w:tab w:val="left" w:pos="-720"/>
        </w:tabs>
        <w:spacing w:after="0" w:line="240" w:lineRule="auto"/>
        <w:jc w:val="both"/>
        <w:rPr>
          <w:rFonts w:ascii="Arial" w:hAnsi="Arial" w:cs="Arial"/>
          <w:b/>
          <w:spacing w:val="-2"/>
          <w:sz w:val="24"/>
          <w:szCs w:val="24"/>
          <w:lang w:val="es-ES_tradnl"/>
        </w:rPr>
      </w:pPr>
      <w:r w:rsidRPr="00650EB6">
        <w:rPr>
          <w:rFonts w:ascii="Arial" w:hAnsi="Arial" w:cs="Arial"/>
          <w:b/>
          <w:spacing w:val="-2"/>
          <w:sz w:val="24"/>
          <w:szCs w:val="24"/>
          <w:lang w:val="es-ES_tradnl"/>
        </w:rPr>
        <w:t xml:space="preserve">   Territorio de mil razas antagónicas, las tensiones </w:t>
      </w:r>
      <w:proofErr w:type="spellStart"/>
      <w:r w:rsidRPr="00650EB6">
        <w:rPr>
          <w:rFonts w:ascii="Arial" w:hAnsi="Arial" w:cs="Arial"/>
          <w:b/>
          <w:spacing w:val="-2"/>
          <w:sz w:val="24"/>
          <w:szCs w:val="24"/>
          <w:lang w:val="es-ES_tradnl"/>
        </w:rPr>
        <w:t>interétnicas</w:t>
      </w:r>
      <w:proofErr w:type="spellEnd"/>
      <w:r w:rsidRPr="00650EB6">
        <w:rPr>
          <w:rFonts w:ascii="Arial" w:hAnsi="Arial" w:cs="Arial"/>
          <w:b/>
          <w:spacing w:val="-2"/>
          <w:sz w:val="24"/>
          <w:szCs w:val="24"/>
          <w:lang w:val="es-ES_tradnl"/>
        </w:rPr>
        <w:t xml:space="preserve"> no quedarán amorti</w:t>
      </w:r>
      <w:r w:rsidRPr="00650EB6">
        <w:rPr>
          <w:rFonts w:ascii="Arial" w:hAnsi="Arial" w:cs="Arial"/>
          <w:b/>
          <w:spacing w:val="-2"/>
          <w:sz w:val="24"/>
          <w:szCs w:val="24"/>
          <w:lang w:val="es-ES_tradnl"/>
        </w:rPr>
        <w:softHyphen/>
        <w:t>guadas por el acceso a la civilización ni por las influencias europeas. Pero, al menos, recibirá el germen cristiano que cuajará a lo largo del siglo en cristianda</w:t>
      </w:r>
      <w:r w:rsidRPr="00650EB6">
        <w:rPr>
          <w:rFonts w:ascii="Arial" w:hAnsi="Arial" w:cs="Arial"/>
          <w:b/>
          <w:spacing w:val="-2"/>
          <w:sz w:val="24"/>
          <w:szCs w:val="24"/>
          <w:lang w:val="es-ES_tradnl"/>
        </w:rPr>
        <w:softHyphen/>
        <w:t>des florecie</w:t>
      </w:r>
      <w:r w:rsidRPr="00650EB6">
        <w:rPr>
          <w:rFonts w:ascii="Arial" w:hAnsi="Arial" w:cs="Arial"/>
          <w:b/>
          <w:spacing w:val="-2"/>
          <w:sz w:val="24"/>
          <w:szCs w:val="24"/>
          <w:lang w:val="es-ES_tradnl"/>
        </w:rPr>
        <w:t>n</w:t>
      </w:r>
      <w:r w:rsidRPr="00650EB6">
        <w:rPr>
          <w:rFonts w:ascii="Arial" w:hAnsi="Arial" w:cs="Arial"/>
          <w:b/>
          <w:spacing w:val="-2"/>
          <w:sz w:val="24"/>
          <w:szCs w:val="24"/>
          <w:lang w:val="es-ES_tradnl"/>
        </w:rPr>
        <w:t>tes llenas de promesas y esperanzas.</w:t>
      </w:r>
    </w:p>
    <w:p w:rsidR="008E38CD" w:rsidRPr="00650EB6" w:rsidRDefault="008E38CD" w:rsidP="008A15B0">
      <w:pPr>
        <w:tabs>
          <w:tab w:val="left" w:pos="-720"/>
        </w:tabs>
        <w:spacing w:after="0" w:line="240" w:lineRule="auto"/>
        <w:jc w:val="both"/>
        <w:rPr>
          <w:rFonts w:ascii="Arial" w:hAnsi="Arial" w:cs="Arial"/>
          <w:b/>
          <w:spacing w:val="-2"/>
          <w:sz w:val="24"/>
          <w:szCs w:val="24"/>
          <w:lang w:val="es-ES_tradnl"/>
        </w:rPr>
      </w:pPr>
    </w:p>
    <w:p w:rsidR="008E38CD" w:rsidRPr="00650EB6" w:rsidRDefault="008E38CD" w:rsidP="008A15B0">
      <w:pPr>
        <w:tabs>
          <w:tab w:val="left" w:pos="-720"/>
        </w:tabs>
        <w:spacing w:after="0" w:line="240" w:lineRule="auto"/>
        <w:jc w:val="both"/>
        <w:rPr>
          <w:rFonts w:ascii="Arial" w:hAnsi="Arial" w:cs="Arial"/>
          <w:b/>
          <w:spacing w:val="-2"/>
          <w:sz w:val="24"/>
          <w:szCs w:val="24"/>
          <w:lang w:val="es-ES_tradnl"/>
        </w:rPr>
      </w:pPr>
      <w:r w:rsidRPr="00650EB6">
        <w:rPr>
          <w:rFonts w:ascii="Arial" w:hAnsi="Arial" w:cs="Arial"/>
          <w:b/>
          <w:spacing w:val="-2"/>
          <w:sz w:val="24"/>
          <w:szCs w:val="24"/>
          <w:lang w:val="es-ES_tradnl"/>
        </w:rPr>
        <w:t xml:space="preserve"> </w:t>
      </w:r>
      <w:r>
        <w:rPr>
          <w:rFonts w:ascii="Arial" w:hAnsi="Arial" w:cs="Arial"/>
          <w:b/>
          <w:spacing w:val="-2"/>
          <w:sz w:val="24"/>
          <w:szCs w:val="24"/>
          <w:lang w:val="es-ES_tradnl"/>
        </w:rPr>
        <w:t xml:space="preserve">  </w:t>
      </w:r>
      <w:r w:rsidRPr="00650EB6">
        <w:rPr>
          <w:rFonts w:ascii="Arial" w:hAnsi="Arial" w:cs="Arial"/>
          <w:b/>
          <w:spacing w:val="-2"/>
          <w:sz w:val="24"/>
          <w:szCs w:val="24"/>
          <w:lang w:val="es-ES_tradnl"/>
        </w:rPr>
        <w:t xml:space="preserve">  El siglo XXI conocerá con toda seguridad centenarias tensiones raciales. Pero sus riquezas naturales, la enorme difusión poblacional que se espera, el incremento de cultura popular, que sin duda se concretará en mejores institucio</w:t>
      </w:r>
      <w:r w:rsidRPr="00650EB6">
        <w:rPr>
          <w:rFonts w:ascii="Arial" w:hAnsi="Arial" w:cs="Arial"/>
          <w:b/>
          <w:spacing w:val="-2"/>
          <w:sz w:val="24"/>
          <w:szCs w:val="24"/>
          <w:lang w:val="es-ES_tradnl"/>
        </w:rPr>
        <w:softHyphen/>
        <w:t>nes y sistemas pol</w:t>
      </w:r>
      <w:r w:rsidRPr="00650EB6">
        <w:rPr>
          <w:rFonts w:ascii="Arial" w:hAnsi="Arial" w:cs="Arial"/>
          <w:b/>
          <w:spacing w:val="-2"/>
          <w:sz w:val="24"/>
          <w:szCs w:val="24"/>
          <w:lang w:val="es-ES_tradnl"/>
        </w:rPr>
        <w:t>í</w:t>
      </w:r>
      <w:r w:rsidRPr="00650EB6">
        <w:rPr>
          <w:rFonts w:ascii="Arial" w:hAnsi="Arial" w:cs="Arial"/>
          <w:b/>
          <w:spacing w:val="-2"/>
          <w:sz w:val="24"/>
          <w:szCs w:val="24"/>
          <w:lang w:val="es-ES_tradnl"/>
        </w:rPr>
        <w:t>ticos, así como la apertura a mejores relaciones internacio</w:t>
      </w:r>
      <w:r w:rsidRPr="00650EB6">
        <w:rPr>
          <w:rFonts w:ascii="Arial" w:hAnsi="Arial" w:cs="Arial"/>
          <w:b/>
          <w:spacing w:val="-2"/>
          <w:sz w:val="24"/>
          <w:szCs w:val="24"/>
          <w:lang w:val="es-ES_tradnl"/>
        </w:rPr>
        <w:softHyphen/>
        <w:t>na</w:t>
      </w:r>
      <w:r w:rsidRPr="00650EB6">
        <w:rPr>
          <w:rFonts w:ascii="Arial" w:hAnsi="Arial" w:cs="Arial"/>
          <w:b/>
          <w:spacing w:val="-2"/>
          <w:sz w:val="24"/>
          <w:szCs w:val="24"/>
          <w:lang w:val="es-ES_tradnl"/>
        </w:rPr>
        <w:softHyphen/>
        <w:t xml:space="preserve">les y sobre todo </w:t>
      </w:r>
      <w:proofErr w:type="spellStart"/>
      <w:r w:rsidRPr="00650EB6">
        <w:rPr>
          <w:rFonts w:ascii="Arial" w:hAnsi="Arial" w:cs="Arial"/>
          <w:b/>
          <w:spacing w:val="-2"/>
          <w:sz w:val="24"/>
          <w:szCs w:val="24"/>
          <w:lang w:val="es-ES_tradnl"/>
        </w:rPr>
        <w:t>interr</w:t>
      </w:r>
      <w:r w:rsidRPr="00650EB6">
        <w:rPr>
          <w:rFonts w:ascii="Arial" w:hAnsi="Arial" w:cs="Arial"/>
          <w:b/>
          <w:spacing w:val="-2"/>
          <w:sz w:val="24"/>
          <w:szCs w:val="24"/>
          <w:lang w:val="es-ES_tradnl"/>
        </w:rPr>
        <w:t>a</w:t>
      </w:r>
      <w:r w:rsidRPr="00650EB6">
        <w:rPr>
          <w:rFonts w:ascii="Arial" w:hAnsi="Arial" w:cs="Arial"/>
          <w:b/>
          <w:spacing w:val="-2"/>
          <w:sz w:val="24"/>
          <w:szCs w:val="24"/>
          <w:lang w:val="es-ES_tradnl"/>
        </w:rPr>
        <w:t>ciales</w:t>
      </w:r>
      <w:proofErr w:type="spellEnd"/>
      <w:r w:rsidRPr="00650EB6">
        <w:rPr>
          <w:rFonts w:ascii="Arial" w:hAnsi="Arial" w:cs="Arial"/>
          <w:b/>
          <w:spacing w:val="-2"/>
          <w:sz w:val="24"/>
          <w:szCs w:val="24"/>
          <w:lang w:val="es-ES_tradnl"/>
        </w:rPr>
        <w:t xml:space="preserve"> en los diversos pueblos del Continente, hacen probable una esperanzadora evolución humana.</w:t>
      </w:r>
    </w:p>
    <w:p w:rsidR="008E38CD" w:rsidRDefault="008E38CD" w:rsidP="008A15B0">
      <w:pPr>
        <w:tabs>
          <w:tab w:val="left" w:pos="-720"/>
        </w:tabs>
        <w:spacing w:after="0" w:line="240" w:lineRule="auto"/>
        <w:jc w:val="both"/>
        <w:rPr>
          <w:rFonts w:ascii="Arial" w:hAnsi="Arial" w:cs="Arial"/>
          <w:b/>
          <w:spacing w:val="-2"/>
          <w:sz w:val="24"/>
          <w:szCs w:val="24"/>
          <w:lang w:val="es-ES_tradnl"/>
        </w:rPr>
      </w:pPr>
    </w:p>
    <w:p w:rsidR="008D08BB" w:rsidRDefault="008D08BB" w:rsidP="008D08BB">
      <w:pPr>
        <w:tabs>
          <w:tab w:val="left" w:pos="-720"/>
        </w:tabs>
        <w:spacing w:after="0" w:line="240" w:lineRule="auto"/>
        <w:jc w:val="both"/>
        <w:rPr>
          <w:rFonts w:ascii="Arial" w:hAnsi="Arial" w:cs="Arial"/>
          <w:b/>
          <w:spacing w:val="-2"/>
          <w:sz w:val="24"/>
          <w:szCs w:val="24"/>
          <w:lang w:val="es-ES_tradnl"/>
        </w:rPr>
      </w:pPr>
      <w:r>
        <w:rPr>
          <w:rFonts w:ascii="Arial" w:hAnsi="Arial" w:cs="Arial"/>
          <w:b/>
          <w:spacing w:val="-2"/>
          <w:sz w:val="24"/>
          <w:szCs w:val="24"/>
          <w:lang w:val="es-ES_tradnl"/>
        </w:rPr>
        <w:t xml:space="preserve">  </w:t>
      </w:r>
      <w:r w:rsidRPr="00650EB6">
        <w:rPr>
          <w:rFonts w:ascii="Arial" w:hAnsi="Arial" w:cs="Arial"/>
          <w:b/>
          <w:spacing w:val="-2"/>
          <w:sz w:val="24"/>
          <w:szCs w:val="24"/>
          <w:lang w:val="es-ES_tradnl"/>
        </w:rPr>
        <w:t xml:space="preserve">   El cristianismo de </w:t>
      </w:r>
      <w:proofErr w:type="spellStart"/>
      <w:r w:rsidRPr="00650EB6">
        <w:rPr>
          <w:rFonts w:ascii="Arial" w:hAnsi="Arial" w:cs="Arial"/>
          <w:b/>
          <w:spacing w:val="-2"/>
          <w:sz w:val="24"/>
          <w:szCs w:val="24"/>
          <w:lang w:val="es-ES_tradnl"/>
        </w:rPr>
        <w:t>Africa</w:t>
      </w:r>
      <w:proofErr w:type="spellEnd"/>
      <w:r w:rsidRPr="00650EB6">
        <w:rPr>
          <w:rFonts w:ascii="Arial" w:hAnsi="Arial" w:cs="Arial"/>
          <w:b/>
          <w:spacing w:val="-2"/>
          <w:sz w:val="24"/>
          <w:szCs w:val="24"/>
          <w:lang w:val="es-ES_tradnl"/>
        </w:rPr>
        <w:t>, con signos claros de estar básicamente arraiga</w:t>
      </w:r>
      <w:r w:rsidRPr="00650EB6">
        <w:rPr>
          <w:rFonts w:ascii="Arial" w:hAnsi="Arial" w:cs="Arial"/>
          <w:b/>
          <w:spacing w:val="-2"/>
          <w:sz w:val="24"/>
          <w:szCs w:val="24"/>
          <w:lang w:val="es-ES_tradnl"/>
        </w:rPr>
        <w:softHyphen/>
        <w:t>do, d</w:t>
      </w:r>
      <w:r w:rsidRPr="00650EB6">
        <w:rPr>
          <w:rFonts w:ascii="Arial" w:hAnsi="Arial" w:cs="Arial"/>
          <w:b/>
          <w:spacing w:val="-2"/>
          <w:sz w:val="24"/>
          <w:szCs w:val="24"/>
          <w:lang w:val="es-ES_tradnl"/>
        </w:rPr>
        <w:t>e</w:t>
      </w:r>
      <w:r w:rsidRPr="00650EB6">
        <w:rPr>
          <w:rFonts w:ascii="Arial" w:hAnsi="Arial" w:cs="Arial"/>
          <w:b/>
          <w:spacing w:val="-2"/>
          <w:sz w:val="24"/>
          <w:szCs w:val="24"/>
          <w:lang w:val="es-ES_tradnl"/>
        </w:rPr>
        <w:t>berá todavía atravesar décadas de consolida</w:t>
      </w:r>
      <w:r w:rsidRPr="00650EB6">
        <w:rPr>
          <w:rFonts w:ascii="Arial" w:hAnsi="Arial" w:cs="Arial"/>
          <w:b/>
          <w:spacing w:val="-2"/>
          <w:sz w:val="24"/>
          <w:szCs w:val="24"/>
          <w:lang w:val="es-ES_tradnl"/>
        </w:rPr>
        <w:softHyphen/>
        <w:t>ción, de depuración y de adapta</w:t>
      </w:r>
      <w:r w:rsidRPr="00650EB6">
        <w:rPr>
          <w:rFonts w:ascii="Arial" w:hAnsi="Arial" w:cs="Arial"/>
          <w:b/>
          <w:spacing w:val="-2"/>
          <w:sz w:val="24"/>
          <w:szCs w:val="24"/>
          <w:lang w:val="es-ES_tradnl"/>
        </w:rPr>
        <w:softHyphen/>
        <w:t xml:space="preserve">ción a las formas culturales autóctonas. </w:t>
      </w:r>
    </w:p>
    <w:p w:rsidR="007511F6" w:rsidRDefault="007511F6" w:rsidP="008D08BB">
      <w:pPr>
        <w:tabs>
          <w:tab w:val="left" w:pos="-720"/>
        </w:tabs>
        <w:spacing w:after="0" w:line="240" w:lineRule="auto"/>
        <w:jc w:val="both"/>
        <w:rPr>
          <w:rFonts w:ascii="Arial" w:hAnsi="Arial" w:cs="Arial"/>
          <w:b/>
          <w:spacing w:val="-2"/>
          <w:sz w:val="24"/>
          <w:szCs w:val="24"/>
          <w:lang w:val="es-ES_tradnl"/>
        </w:rPr>
      </w:pPr>
    </w:p>
    <w:p w:rsidR="008D08BB" w:rsidRPr="00650EB6" w:rsidRDefault="008D08BB" w:rsidP="008D08BB">
      <w:pPr>
        <w:tabs>
          <w:tab w:val="left" w:pos="-720"/>
        </w:tabs>
        <w:spacing w:after="0" w:line="240" w:lineRule="auto"/>
        <w:jc w:val="both"/>
        <w:rPr>
          <w:rFonts w:ascii="Arial" w:hAnsi="Arial" w:cs="Arial"/>
          <w:b/>
          <w:spacing w:val="-2"/>
          <w:sz w:val="24"/>
          <w:szCs w:val="24"/>
          <w:lang w:val="es-ES_tradnl"/>
        </w:rPr>
      </w:pPr>
      <w:r>
        <w:rPr>
          <w:rFonts w:ascii="Arial" w:hAnsi="Arial" w:cs="Arial"/>
          <w:b/>
          <w:spacing w:val="-2"/>
          <w:sz w:val="24"/>
          <w:szCs w:val="24"/>
          <w:lang w:val="es-ES_tradnl"/>
        </w:rPr>
        <w:t xml:space="preserve">    </w:t>
      </w:r>
      <w:r w:rsidRPr="00650EB6">
        <w:rPr>
          <w:rFonts w:ascii="Arial" w:hAnsi="Arial" w:cs="Arial"/>
          <w:b/>
          <w:spacing w:val="-2"/>
          <w:sz w:val="24"/>
          <w:szCs w:val="24"/>
          <w:lang w:val="es-ES_tradnl"/>
        </w:rPr>
        <w:t>Tal vez sean las consignas cristia</w:t>
      </w:r>
      <w:r w:rsidRPr="00650EB6">
        <w:rPr>
          <w:rFonts w:ascii="Arial" w:hAnsi="Arial" w:cs="Arial"/>
          <w:b/>
          <w:spacing w:val="-2"/>
          <w:sz w:val="24"/>
          <w:szCs w:val="24"/>
          <w:lang w:val="es-ES_tradnl"/>
        </w:rPr>
        <w:softHyphen/>
        <w:t>nas de fraternidad, austeridad y espirituali</w:t>
      </w:r>
      <w:r w:rsidRPr="00650EB6">
        <w:rPr>
          <w:rFonts w:ascii="Arial" w:hAnsi="Arial" w:cs="Arial"/>
          <w:b/>
          <w:spacing w:val="-2"/>
          <w:sz w:val="24"/>
          <w:szCs w:val="24"/>
          <w:lang w:val="es-ES_tradnl"/>
        </w:rPr>
        <w:softHyphen/>
        <w:t>dad, las que aporten a las naciones, surgidas de la precipitada descoloni</w:t>
      </w:r>
      <w:r w:rsidRPr="00650EB6">
        <w:rPr>
          <w:rFonts w:ascii="Arial" w:hAnsi="Arial" w:cs="Arial"/>
          <w:b/>
          <w:spacing w:val="-2"/>
          <w:sz w:val="24"/>
          <w:szCs w:val="24"/>
          <w:lang w:val="es-ES_tradnl"/>
        </w:rPr>
        <w:softHyphen/>
        <w:t>za</w:t>
      </w:r>
      <w:r w:rsidRPr="00650EB6">
        <w:rPr>
          <w:rFonts w:ascii="Arial" w:hAnsi="Arial" w:cs="Arial"/>
          <w:b/>
          <w:spacing w:val="-2"/>
          <w:sz w:val="24"/>
          <w:szCs w:val="24"/>
          <w:lang w:val="es-ES_tradnl"/>
        </w:rPr>
        <w:softHyphen/>
        <w:t>ción del siglo XX, la nueva savia espiritual.</w:t>
      </w:r>
    </w:p>
    <w:p w:rsidR="008D08BB" w:rsidRDefault="008D08BB" w:rsidP="008A15B0">
      <w:pPr>
        <w:tabs>
          <w:tab w:val="left" w:pos="-720"/>
        </w:tabs>
        <w:spacing w:after="0" w:line="240" w:lineRule="auto"/>
        <w:jc w:val="both"/>
        <w:rPr>
          <w:rFonts w:ascii="Arial" w:hAnsi="Arial" w:cs="Arial"/>
          <w:b/>
          <w:spacing w:val="-2"/>
          <w:sz w:val="24"/>
          <w:szCs w:val="24"/>
          <w:lang w:val="es-ES_tradnl"/>
        </w:rPr>
      </w:pPr>
    </w:p>
    <w:p w:rsidR="00AE1E4C" w:rsidRDefault="00AE1E4C" w:rsidP="00AE1E4C">
      <w:pPr>
        <w:tabs>
          <w:tab w:val="left" w:pos="-720"/>
        </w:tabs>
        <w:spacing w:after="0" w:line="240" w:lineRule="auto"/>
        <w:jc w:val="center"/>
        <w:rPr>
          <w:rFonts w:ascii="Arial" w:hAnsi="Arial" w:cs="Arial"/>
          <w:b/>
          <w:spacing w:val="-2"/>
          <w:sz w:val="24"/>
          <w:szCs w:val="24"/>
          <w:lang w:val="es-ES_tradnl"/>
        </w:rPr>
      </w:pPr>
      <w:r>
        <w:rPr>
          <w:noProof/>
          <w:lang w:eastAsia="es-ES"/>
        </w:rPr>
        <w:lastRenderedPageBreak/>
        <w:drawing>
          <wp:inline distT="0" distB="0" distL="0" distR="0">
            <wp:extent cx="3724275" cy="2480746"/>
            <wp:effectExtent l="19050" t="0" r="9525" b="0"/>
            <wp:docPr id="21" name="Imagen 13" descr="Resultado de imagen de africa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de africanos"/>
                    <pic:cNvPicPr>
                      <a:picLocks noChangeAspect="1" noChangeArrowheads="1"/>
                    </pic:cNvPicPr>
                  </pic:nvPicPr>
                  <pic:blipFill>
                    <a:blip r:embed="rId22" cstate="print"/>
                    <a:srcRect/>
                    <a:stretch>
                      <a:fillRect/>
                    </a:stretch>
                  </pic:blipFill>
                  <pic:spPr bwMode="auto">
                    <a:xfrm>
                      <a:off x="0" y="0"/>
                      <a:ext cx="3724275" cy="2480746"/>
                    </a:xfrm>
                    <a:prstGeom prst="rect">
                      <a:avLst/>
                    </a:prstGeom>
                    <a:noFill/>
                    <a:ln w="9525">
                      <a:noFill/>
                      <a:miter lim="800000"/>
                      <a:headEnd/>
                      <a:tailEnd/>
                    </a:ln>
                  </pic:spPr>
                </pic:pic>
              </a:graphicData>
            </a:graphic>
          </wp:inline>
        </w:drawing>
      </w:r>
    </w:p>
    <w:p w:rsidR="00AE1E4C" w:rsidRPr="00650EB6" w:rsidRDefault="00AE1E4C" w:rsidP="008A15B0">
      <w:pPr>
        <w:tabs>
          <w:tab w:val="left" w:pos="-720"/>
        </w:tabs>
        <w:spacing w:after="0" w:line="240" w:lineRule="auto"/>
        <w:jc w:val="both"/>
        <w:rPr>
          <w:rFonts w:ascii="Arial" w:hAnsi="Arial" w:cs="Arial"/>
          <w:b/>
          <w:spacing w:val="-2"/>
          <w:sz w:val="24"/>
          <w:szCs w:val="24"/>
          <w:lang w:val="es-ES_tradnl"/>
        </w:rPr>
      </w:pPr>
    </w:p>
    <w:p w:rsidR="008E38CD" w:rsidRPr="00650EB6" w:rsidRDefault="008E38CD" w:rsidP="008A15B0">
      <w:pPr>
        <w:tabs>
          <w:tab w:val="left" w:pos="-720"/>
        </w:tabs>
        <w:spacing w:after="0" w:line="240" w:lineRule="auto"/>
        <w:jc w:val="both"/>
        <w:rPr>
          <w:rFonts w:ascii="Arial" w:hAnsi="Arial" w:cs="Arial"/>
          <w:b/>
          <w:spacing w:val="-2"/>
          <w:sz w:val="24"/>
          <w:szCs w:val="24"/>
          <w:lang w:val="es-ES_tradnl"/>
        </w:rPr>
      </w:pPr>
      <w:r w:rsidRPr="00650EB6">
        <w:rPr>
          <w:rFonts w:ascii="Arial" w:hAnsi="Arial" w:cs="Arial"/>
          <w:b/>
          <w:spacing w:val="-2"/>
          <w:sz w:val="24"/>
          <w:szCs w:val="24"/>
          <w:lang w:val="es-ES_tradnl"/>
        </w:rPr>
        <w:t xml:space="preserve">   </w:t>
      </w:r>
      <w:r w:rsidR="00274B5B">
        <w:rPr>
          <w:rFonts w:ascii="Arial" w:hAnsi="Arial" w:cs="Arial"/>
          <w:b/>
          <w:spacing w:val="-2"/>
          <w:sz w:val="24"/>
          <w:szCs w:val="24"/>
          <w:lang w:val="es-ES_tradnl"/>
        </w:rPr>
        <w:t xml:space="preserve">  </w:t>
      </w:r>
      <w:r w:rsidRPr="00650EB6">
        <w:rPr>
          <w:rFonts w:ascii="Arial" w:hAnsi="Arial" w:cs="Arial"/>
          <w:b/>
          <w:spacing w:val="-2"/>
          <w:sz w:val="24"/>
          <w:szCs w:val="24"/>
          <w:lang w:val="es-ES_tradnl"/>
        </w:rPr>
        <w:t>Siendo las necesidades educativas las más urgentes para unos pueblos masi</w:t>
      </w:r>
      <w:r w:rsidRPr="00650EB6">
        <w:rPr>
          <w:rFonts w:ascii="Arial" w:hAnsi="Arial" w:cs="Arial"/>
          <w:b/>
          <w:spacing w:val="-2"/>
          <w:sz w:val="24"/>
          <w:szCs w:val="24"/>
          <w:lang w:val="es-ES_tradnl"/>
        </w:rPr>
        <w:softHyphen/>
        <w:t>vamente juveniles y limitados en recursos culturales, son los religiosos educado</w:t>
      </w:r>
      <w:r w:rsidRPr="00650EB6">
        <w:rPr>
          <w:rFonts w:ascii="Arial" w:hAnsi="Arial" w:cs="Arial"/>
          <w:b/>
          <w:spacing w:val="-2"/>
          <w:sz w:val="24"/>
          <w:szCs w:val="24"/>
          <w:lang w:val="es-ES_tradnl"/>
        </w:rPr>
        <w:softHyphen/>
        <w:t>res los que más deben trabajar por instalarse entre sus gentes.</w:t>
      </w:r>
    </w:p>
    <w:p w:rsidR="008E38CD" w:rsidRPr="00650EB6" w:rsidRDefault="008E38CD" w:rsidP="008A15B0">
      <w:pPr>
        <w:tabs>
          <w:tab w:val="left" w:pos="-720"/>
        </w:tabs>
        <w:spacing w:after="0" w:line="240" w:lineRule="auto"/>
        <w:jc w:val="both"/>
        <w:rPr>
          <w:rFonts w:ascii="Arial" w:hAnsi="Arial" w:cs="Arial"/>
          <w:b/>
          <w:spacing w:val="-2"/>
          <w:sz w:val="24"/>
          <w:szCs w:val="24"/>
          <w:lang w:val="es-ES_tradnl"/>
        </w:rPr>
      </w:pPr>
    </w:p>
    <w:p w:rsidR="008E38CD" w:rsidRPr="00650EB6" w:rsidRDefault="008E38CD" w:rsidP="008A15B0">
      <w:pPr>
        <w:tabs>
          <w:tab w:val="left" w:pos="-720"/>
        </w:tabs>
        <w:spacing w:after="0" w:line="240" w:lineRule="auto"/>
        <w:jc w:val="both"/>
        <w:rPr>
          <w:rFonts w:ascii="Arial" w:hAnsi="Arial" w:cs="Arial"/>
          <w:b/>
          <w:spacing w:val="-2"/>
          <w:sz w:val="24"/>
          <w:szCs w:val="24"/>
          <w:lang w:val="es-ES_tradnl"/>
        </w:rPr>
      </w:pPr>
      <w:r w:rsidRPr="00650EB6">
        <w:rPr>
          <w:rFonts w:ascii="Arial" w:hAnsi="Arial" w:cs="Arial"/>
          <w:b/>
          <w:spacing w:val="-2"/>
          <w:sz w:val="24"/>
          <w:szCs w:val="24"/>
          <w:lang w:val="es-ES_tradnl"/>
        </w:rPr>
        <w:t xml:space="preserve">   </w:t>
      </w:r>
      <w:r w:rsidR="00274B5B">
        <w:rPr>
          <w:rFonts w:ascii="Arial" w:hAnsi="Arial" w:cs="Arial"/>
          <w:b/>
          <w:spacing w:val="-2"/>
          <w:sz w:val="24"/>
          <w:szCs w:val="24"/>
          <w:lang w:val="es-ES_tradnl"/>
        </w:rPr>
        <w:t xml:space="preserve">  </w:t>
      </w:r>
      <w:r w:rsidRPr="00650EB6">
        <w:rPr>
          <w:rFonts w:ascii="Arial" w:hAnsi="Arial" w:cs="Arial"/>
          <w:b/>
          <w:spacing w:val="-2"/>
          <w:sz w:val="24"/>
          <w:szCs w:val="24"/>
          <w:lang w:val="es-ES_tradnl"/>
        </w:rPr>
        <w:t>Y la Iglesia deberá mirar con singular afecto a aquellas familias y grupos que su</w:t>
      </w:r>
      <w:r w:rsidRPr="00650EB6">
        <w:rPr>
          <w:rFonts w:ascii="Arial" w:hAnsi="Arial" w:cs="Arial"/>
          <w:b/>
          <w:spacing w:val="-2"/>
          <w:sz w:val="24"/>
          <w:szCs w:val="24"/>
          <w:lang w:val="es-ES_tradnl"/>
        </w:rPr>
        <w:t>r</w:t>
      </w:r>
      <w:r w:rsidRPr="00650EB6">
        <w:rPr>
          <w:rFonts w:ascii="Arial" w:hAnsi="Arial" w:cs="Arial"/>
          <w:b/>
          <w:spacing w:val="-2"/>
          <w:sz w:val="24"/>
          <w:szCs w:val="24"/>
          <w:lang w:val="es-ES_tradnl"/>
        </w:rPr>
        <w:t>jan en el seno de las civilizaciones que se extienden desde el norte mahome</w:t>
      </w:r>
      <w:r w:rsidRPr="00650EB6">
        <w:rPr>
          <w:rFonts w:ascii="Arial" w:hAnsi="Arial" w:cs="Arial"/>
          <w:b/>
          <w:spacing w:val="-2"/>
          <w:sz w:val="24"/>
          <w:szCs w:val="24"/>
          <w:lang w:val="es-ES_tradnl"/>
        </w:rPr>
        <w:softHyphen/>
        <w:t>tano ha</w:t>
      </w:r>
      <w:r w:rsidRPr="00650EB6">
        <w:rPr>
          <w:rFonts w:ascii="Arial" w:hAnsi="Arial" w:cs="Arial"/>
          <w:b/>
          <w:spacing w:val="-2"/>
          <w:sz w:val="24"/>
          <w:szCs w:val="24"/>
          <w:lang w:val="es-ES_tradnl"/>
        </w:rPr>
        <w:t>s</w:t>
      </w:r>
      <w:r w:rsidRPr="00650EB6">
        <w:rPr>
          <w:rFonts w:ascii="Arial" w:hAnsi="Arial" w:cs="Arial"/>
          <w:b/>
          <w:spacing w:val="-2"/>
          <w:sz w:val="24"/>
          <w:szCs w:val="24"/>
          <w:lang w:val="es-ES_tradnl"/>
        </w:rPr>
        <w:t>ta el sur animista y, en parte, ya cristiano.</w:t>
      </w:r>
    </w:p>
    <w:p w:rsidR="008E38CD" w:rsidRPr="00650EB6" w:rsidRDefault="008E38CD" w:rsidP="008A15B0">
      <w:pPr>
        <w:tabs>
          <w:tab w:val="left" w:pos="-720"/>
        </w:tabs>
        <w:spacing w:after="0" w:line="240" w:lineRule="auto"/>
        <w:jc w:val="both"/>
        <w:rPr>
          <w:rFonts w:ascii="Arial" w:hAnsi="Arial" w:cs="Arial"/>
          <w:b/>
          <w:spacing w:val="-2"/>
          <w:sz w:val="24"/>
          <w:szCs w:val="24"/>
          <w:lang w:val="es-ES_tradnl"/>
        </w:rPr>
      </w:pPr>
    </w:p>
    <w:p w:rsidR="008E38CD" w:rsidRPr="00650EB6" w:rsidRDefault="008E38CD" w:rsidP="008A15B0">
      <w:pPr>
        <w:tabs>
          <w:tab w:val="left" w:pos="-720"/>
        </w:tabs>
        <w:spacing w:after="0" w:line="240" w:lineRule="auto"/>
        <w:jc w:val="both"/>
        <w:rPr>
          <w:rFonts w:ascii="Arial" w:hAnsi="Arial" w:cs="Arial"/>
          <w:b/>
          <w:spacing w:val="-2"/>
          <w:sz w:val="24"/>
          <w:szCs w:val="24"/>
          <w:lang w:val="es-ES_tradnl"/>
        </w:rPr>
      </w:pPr>
      <w:r w:rsidRPr="00650EB6">
        <w:rPr>
          <w:rFonts w:ascii="Arial" w:hAnsi="Arial" w:cs="Arial"/>
          <w:b/>
          <w:spacing w:val="-2"/>
          <w:sz w:val="24"/>
          <w:szCs w:val="24"/>
          <w:lang w:val="es-ES_tradnl"/>
        </w:rPr>
        <w:t xml:space="preserve">   Con ello facilitará la mejor comprensión de los problemas africanos:</w:t>
      </w:r>
    </w:p>
    <w:p w:rsidR="008E38CD" w:rsidRPr="00650EB6" w:rsidRDefault="008E38CD" w:rsidP="008A15B0">
      <w:pPr>
        <w:tabs>
          <w:tab w:val="left" w:pos="-720"/>
        </w:tabs>
        <w:spacing w:after="0" w:line="240" w:lineRule="auto"/>
        <w:jc w:val="both"/>
        <w:rPr>
          <w:rFonts w:ascii="Arial" w:hAnsi="Arial" w:cs="Arial"/>
          <w:b/>
          <w:spacing w:val="-2"/>
          <w:sz w:val="24"/>
          <w:szCs w:val="24"/>
          <w:lang w:val="es-ES_tradnl"/>
        </w:rPr>
      </w:pPr>
    </w:p>
    <w:p w:rsidR="008E38CD" w:rsidRPr="00650EB6" w:rsidRDefault="008E38CD" w:rsidP="008A15B0">
      <w:pPr>
        <w:tabs>
          <w:tab w:val="left" w:pos="-720"/>
        </w:tabs>
        <w:spacing w:after="0" w:line="240" w:lineRule="auto"/>
        <w:jc w:val="both"/>
        <w:rPr>
          <w:rFonts w:ascii="Arial" w:hAnsi="Arial" w:cs="Arial"/>
          <w:b/>
          <w:i/>
          <w:spacing w:val="-2"/>
          <w:sz w:val="24"/>
          <w:szCs w:val="24"/>
          <w:lang w:val="es-ES_tradnl"/>
        </w:rPr>
      </w:pPr>
      <w:r w:rsidRPr="00650EB6">
        <w:rPr>
          <w:rFonts w:ascii="Arial" w:hAnsi="Arial" w:cs="Arial"/>
          <w:b/>
          <w:i/>
          <w:spacing w:val="-2"/>
          <w:sz w:val="24"/>
          <w:szCs w:val="24"/>
          <w:lang w:val="es-ES_tradnl"/>
        </w:rPr>
        <w:t xml:space="preserve">    - la hipersensibilidad racial que conduce a veces a discriminaciones;</w:t>
      </w:r>
    </w:p>
    <w:p w:rsidR="008E38CD" w:rsidRPr="00650EB6" w:rsidRDefault="008E38CD" w:rsidP="008A15B0">
      <w:pPr>
        <w:tabs>
          <w:tab w:val="left" w:pos="-720"/>
        </w:tabs>
        <w:spacing w:after="0" w:line="240" w:lineRule="auto"/>
        <w:jc w:val="both"/>
        <w:rPr>
          <w:rFonts w:ascii="Arial" w:hAnsi="Arial" w:cs="Arial"/>
          <w:b/>
          <w:i/>
          <w:spacing w:val="-2"/>
          <w:sz w:val="24"/>
          <w:szCs w:val="24"/>
          <w:lang w:val="es-ES_tradnl"/>
        </w:rPr>
      </w:pPr>
      <w:r w:rsidRPr="00650EB6">
        <w:rPr>
          <w:rFonts w:ascii="Arial" w:hAnsi="Arial" w:cs="Arial"/>
          <w:b/>
          <w:i/>
          <w:spacing w:val="-2"/>
          <w:sz w:val="24"/>
          <w:szCs w:val="24"/>
          <w:lang w:val="es-ES_tradnl"/>
        </w:rPr>
        <w:t xml:space="preserve">    - el nacimiento lento de un sentimiento panafricano, que puede ser cauce de</w:t>
      </w:r>
    </w:p>
    <w:p w:rsidR="008E38CD" w:rsidRPr="00650EB6" w:rsidRDefault="008E38CD" w:rsidP="008A15B0">
      <w:pPr>
        <w:tabs>
          <w:tab w:val="left" w:pos="-720"/>
        </w:tabs>
        <w:spacing w:after="0" w:line="240" w:lineRule="auto"/>
        <w:jc w:val="both"/>
        <w:rPr>
          <w:rFonts w:ascii="Arial" w:hAnsi="Arial" w:cs="Arial"/>
          <w:b/>
          <w:i/>
          <w:spacing w:val="-2"/>
          <w:sz w:val="24"/>
          <w:szCs w:val="24"/>
          <w:lang w:val="es-ES_tradnl"/>
        </w:rPr>
      </w:pPr>
      <w:r w:rsidRPr="00650EB6">
        <w:rPr>
          <w:rFonts w:ascii="Arial" w:hAnsi="Arial" w:cs="Arial"/>
          <w:b/>
          <w:i/>
          <w:spacing w:val="-2"/>
          <w:sz w:val="24"/>
          <w:szCs w:val="24"/>
          <w:lang w:val="es-ES_tradnl"/>
        </w:rPr>
        <w:t xml:space="preserve">          </w:t>
      </w:r>
      <w:r w:rsidR="007511F6">
        <w:rPr>
          <w:rFonts w:ascii="Arial" w:hAnsi="Arial" w:cs="Arial"/>
          <w:b/>
          <w:i/>
          <w:spacing w:val="-2"/>
          <w:sz w:val="24"/>
          <w:szCs w:val="24"/>
          <w:lang w:val="es-ES_tradnl"/>
        </w:rPr>
        <w:t xml:space="preserve">     </w:t>
      </w:r>
      <w:r w:rsidRPr="00650EB6">
        <w:rPr>
          <w:rFonts w:ascii="Arial" w:hAnsi="Arial" w:cs="Arial"/>
          <w:b/>
          <w:i/>
          <w:spacing w:val="-2"/>
          <w:sz w:val="24"/>
          <w:szCs w:val="24"/>
          <w:lang w:val="es-ES_tradnl"/>
        </w:rPr>
        <w:t xml:space="preserve"> hermosos valores éticos y base de múltiples interrelaciones;</w:t>
      </w:r>
    </w:p>
    <w:p w:rsidR="008E38CD" w:rsidRPr="00650EB6" w:rsidRDefault="008E38CD" w:rsidP="008A15B0">
      <w:pPr>
        <w:tabs>
          <w:tab w:val="left" w:pos="-720"/>
        </w:tabs>
        <w:spacing w:after="0" w:line="240" w:lineRule="auto"/>
        <w:jc w:val="both"/>
        <w:rPr>
          <w:rFonts w:ascii="Arial" w:hAnsi="Arial" w:cs="Arial"/>
          <w:b/>
          <w:i/>
          <w:spacing w:val="-2"/>
          <w:sz w:val="24"/>
          <w:szCs w:val="24"/>
          <w:lang w:val="es-ES_tradnl"/>
        </w:rPr>
      </w:pPr>
      <w:r w:rsidRPr="00650EB6">
        <w:rPr>
          <w:rFonts w:ascii="Arial" w:hAnsi="Arial" w:cs="Arial"/>
          <w:b/>
          <w:i/>
          <w:spacing w:val="-2"/>
          <w:sz w:val="24"/>
          <w:szCs w:val="24"/>
          <w:lang w:val="es-ES_tradnl"/>
        </w:rPr>
        <w:t xml:space="preserve">    - la necesidad de encarnación en el medio, difícil para quienes vienen </w:t>
      </w:r>
    </w:p>
    <w:p w:rsidR="008E38CD" w:rsidRPr="00650EB6" w:rsidRDefault="008E38CD" w:rsidP="008A15B0">
      <w:pPr>
        <w:tabs>
          <w:tab w:val="left" w:pos="-720"/>
        </w:tabs>
        <w:spacing w:after="0" w:line="240" w:lineRule="auto"/>
        <w:jc w:val="both"/>
        <w:rPr>
          <w:rFonts w:ascii="Arial" w:hAnsi="Arial" w:cs="Arial"/>
          <w:b/>
          <w:i/>
          <w:spacing w:val="-2"/>
          <w:sz w:val="24"/>
          <w:szCs w:val="24"/>
          <w:lang w:val="es-ES_tradnl"/>
        </w:rPr>
      </w:pPr>
      <w:r w:rsidRPr="00650EB6">
        <w:rPr>
          <w:rFonts w:ascii="Arial" w:hAnsi="Arial" w:cs="Arial"/>
          <w:b/>
          <w:i/>
          <w:spacing w:val="-2"/>
          <w:sz w:val="24"/>
          <w:szCs w:val="24"/>
          <w:lang w:val="es-ES_tradnl"/>
        </w:rPr>
        <w:t xml:space="preserve">          </w:t>
      </w:r>
      <w:r w:rsidR="007511F6">
        <w:rPr>
          <w:rFonts w:ascii="Arial" w:hAnsi="Arial" w:cs="Arial"/>
          <w:b/>
          <w:i/>
          <w:spacing w:val="-2"/>
          <w:sz w:val="24"/>
          <w:szCs w:val="24"/>
          <w:lang w:val="es-ES_tradnl"/>
        </w:rPr>
        <w:t xml:space="preserve">     </w:t>
      </w:r>
      <w:r w:rsidRPr="00650EB6">
        <w:rPr>
          <w:rFonts w:ascii="Arial" w:hAnsi="Arial" w:cs="Arial"/>
          <w:b/>
          <w:i/>
          <w:spacing w:val="-2"/>
          <w:sz w:val="24"/>
          <w:szCs w:val="24"/>
          <w:lang w:val="es-ES_tradnl"/>
        </w:rPr>
        <w:t xml:space="preserve"> de otras culturas y formas de vida fraguadas en la vieja Europa;</w:t>
      </w:r>
    </w:p>
    <w:p w:rsidR="008E38CD" w:rsidRPr="00650EB6" w:rsidRDefault="008E38CD" w:rsidP="008A15B0">
      <w:pPr>
        <w:tabs>
          <w:tab w:val="left" w:pos="-720"/>
        </w:tabs>
        <w:spacing w:after="0" w:line="240" w:lineRule="auto"/>
        <w:jc w:val="both"/>
        <w:rPr>
          <w:rFonts w:ascii="Arial" w:hAnsi="Arial" w:cs="Arial"/>
          <w:b/>
          <w:i/>
          <w:spacing w:val="-2"/>
          <w:sz w:val="24"/>
          <w:szCs w:val="24"/>
          <w:lang w:val="es-ES_tradnl"/>
        </w:rPr>
      </w:pPr>
      <w:r w:rsidRPr="00650EB6">
        <w:rPr>
          <w:rFonts w:ascii="Arial" w:hAnsi="Arial" w:cs="Arial"/>
          <w:b/>
          <w:i/>
          <w:spacing w:val="-2"/>
          <w:sz w:val="24"/>
          <w:szCs w:val="24"/>
          <w:lang w:val="es-ES_tradnl"/>
        </w:rPr>
        <w:t xml:space="preserve">    - y la asimilación de la herencia cultural de la colonización reciente, </w:t>
      </w:r>
    </w:p>
    <w:p w:rsidR="008E38CD" w:rsidRPr="00650EB6" w:rsidRDefault="008E38CD" w:rsidP="008A15B0">
      <w:pPr>
        <w:tabs>
          <w:tab w:val="left" w:pos="-720"/>
        </w:tabs>
        <w:spacing w:after="0" w:line="240" w:lineRule="auto"/>
        <w:jc w:val="both"/>
        <w:rPr>
          <w:rFonts w:ascii="Arial" w:hAnsi="Arial" w:cs="Arial"/>
          <w:b/>
          <w:i/>
          <w:spacing w:val="-2"/>
          <w:sz w:val="24"/>
          <w:szCs w:val="24"/>
          <w:lang w:val="es-ES_tradnl"/>
        </w:rPr>
      </w:pPr>
      <w:r w:rsidRPr="00650EB6">
        <w:rPr>
          <w:rFonts w:ascii="Arial" w:hAnsi="Arial" w:cs="Arial"/>
          <w:b/>
          <w:i/>
          <w:spacing w:val="-2"/>
          <w:sz w:val="24"/>
          <w:szCs w:val="24"/>
          <w:lang w:val="es-ES_tradnl"/>
        </w:rPr>
        <w:t xml:space="preserve">           </w:t>
      </w:r>
      <w:r w:rsidR="007511F6">
        <w:rPr>
          <w:rFonts w:ascii="Arial" w:hAnsi="Arial" w:cs="Arial"/>
          <w:b/>
          <w:i/>
          <w:spacing w:val="-2"/>
          <w:sz w:val="24"/>
          <w:szCs w:val="24"/>
          <w:lang w:val="es-ES_tradnl"/>
        </w:rPr>
        <w:t xml:space="preserve">    </w:t>
      </w:r>
      <w:r w:rsidRPr="00650EB6">
        <w:rPr>
          <w:rFonts w:ascii="Arial" w:hAnsi="Arial" w:cs="Arial"/>
          <w:b/>
          <w:i/>
          <w:spacing w:val="-2"/>
          <w:sz w:val="24"/>
          <w:szCs w:val="24"/>
          <w:lang w:val="es-ES_tradnl"/>
        </w:rPr>
        <w:t>reflejada en los idiomas usados en la comunica</w:t>
      </w:r>
      <w:r w:rsidRPr="00650EB6">
        <w:rPr>
          <w:rFonts w:ascii="Arial" w:hAnsi="Arial" w:cs="Arial"/>
          <w:b/>
          <w:i/>
          <w:spacing w:val="-2"/>
          <w:sz w:val="24"/>
          <w:szCs w:val="24"/>
          <w:lang w:val="es-ES_tradnl"/>
        </w:rPr>
        <w:softHyphen/>
        <w:t>ción interregio</w:t>
      </w:r>
      <w:r w:rsidRPr="00650EB6">
        <w:rPr>
          <w:rFonts w:ascii="Arial" w:hAnsi="Arial" w:cs="Arial"/>
          <w:b/>
          <w:i/>
          <w:spacing w:val="-2"/>
          <w:sz w:val="24"/>
          <w:szCs w:val="24"/>
          <w:lang w:val="es-ES_tradnl"/>
        </w:rPr>
        <w:softHyphen/>
        <w:t>nal,</w:t>
      </w:r>
    </w:p>
    <w:p w:rsidR="008E38CD" w:rsidRPr="00650EB6" w:rsidRDefault="008E38CD" w:rsidP="008A15B0">
      <w:pPr>
        <w:tabs>
          <w:tab w:val="left" w:pos="-720"/>
        </w:tabs>
        <w:spacing w:after="0" w:line="240" w:lineRule="auto"/>
        <w:jc w:val="both"/>
        <w:rPr>
          <w:rFonts w:ascii="Arial" w:hAnsi="Arial" w:cs="Arial"/>
          <w:b/>
          <w:i/>
          <w:spacing w:val="-2"/>
          <w:sz w:val="24"/>
          <w:szCs w:val="24"/>
          <w:lang w:val="es-ES_tradnl"/>
        </w:rPr>
      </w:pPr>
      <w:r w:rsidRPr="00650EB6">
        <w:rPr>
          <w:rFonts w:ascii="Arial" w:hAnsi="Arial" w:cs="Arial"/>
          <w:b/>
          <w:i/>
          <w:spacing w:val="-2"/>
          <w:sz w:val="24"/>
          <w:szCs w:val="24"/>
          <w:lang w:val="es-ES_tradnl"/>
        </w:rPr>
        <w:t xml:space="preserve">       </w:t>
      </w:r>
      <w:r w:rsidR="007511F6">
        <w:rPr>
          <w:rFonts w:ascii="Arial" w:hAnsi="Arial" w:cs="Arial"/>
          <w:b/>
          <w:i/>
          <w:spacing w:val="-2"/>
          <w:sz w:val="24"/>
          <w:szCs w:val="24"/>
          <w:lang w:val="es-ES_tradnl"/>
        </w:rPr>
        <w:t xml:space="preserve">    </w:t>
      </w:r>
      <w:r w:rsidRPr="00650EB6">
        <w:rPr>
          <w:rFonts w:ascii="Arial" w:hAnsi="Arial" w:cs="Arial"/>
          <w:b/>
          <w:i/>
          <w:spacing w:val="-2"/>
          <w:sz w:val="24"/>
          <w:szCs w:val="24"/>
          <w:lang w:val="es-ES_tradnl"/>
        </w:rPr>
        <w:t xml:space="preserve">    en las instituciones económicas y políticas, no siempre apropiadas </w:t>
      </w:r>
    </w:p>
    <w:p w:rsidR="008E38CD" w:rsidRPr="00650EB6" w:rsidRDefault="008E38CD" w:rsidP="008A15B0">
      <w:pPr>
        <w:tabs>
          <w:tab w:val="left" w:pos="-720"/>
        </w:tabs>
        <w:spacing w:after="0" w:line="240" w:lineRule="auto"/>
        <w:jc w:val="both"/>
        <w:rPr>
          <w:rFonts w:ascii="Arial" w:hAnsi="Arial" w:cs="Arial"/>
          <w:b/>
          <w:i/>
          <w:spacing w:val="-2"/>
          <w:sz w:val="24"/>
          <w:szCs w:val="24"/>
          <w:lang w:val="es-ES_tradnl"/>
        </w:rPr>
      </w:pPr>
      <w:r w:rsidRPr="00650EB6">
        <w:rPr>
          <w:rFonts w:ascii="Arial" w:hAnsi="Arial" w:cs="Arial"/>
          <w:b/>
          <w:i/>
          <w:spacing w:val="-2"/>
          <w:sz w:val="24"/>
          <w:szCs w:val="24"/>
          <w:lang w:val="es-ES_tradnl"/>
        </w:rPr>
        <w:t xml:space="preserve">       </w:t>
      </w:r>
      <w:r w:rsidR="007511F6">
        <w:rPr>
          <w:rFonts w:ascii="Arial" w:hAnsi="Arial" w:cs="Arial"/>
          <w:b/>
          <w:i/>
          <w:spacing w:val="-2"/>
          <w:sz w:val="24"/>
          <w:szCs w:val="24"/>
          <w:lang w:val="es-ES_tradnl"/>
        </w:rPr>
        <w:t xml:space="preserve">    </w:t>
      </w:r>
      <w:r w:rsidRPr="00650EB6">
        <w:rPr>
          <w:rFonts w:ascii="Arial" w:hAnsi="Arial" w:cs="Arial"/>
          <w:b/>
          <w:i/>
          <w:spacing w:val="-2"/>
          <w:sz w:val="24"/>
          <w:szCs w:val="24"/>
          <w:lang w:val="es-ES_tradnl"/>
        </w:rPr>
        <w:t xml:space="preserve">    a los usos africanos.</w:t>
      </w:r>
    </w:p>
    <w:p w:rsidR="008E38CD" w:rsidRPr="00650EB6" w:rsidRDefault="008E38CD" w:rsidP="008A15B0">
      <w:pPr>
        <w:tabs>
          <w:tab w:val="left" w:pos="-720"/>
        </w:tabs>
        <w:spacing w:after="0" w:line="240" w:lineRule="auto"/>
        <w:jc w:val="both"/>
        <w:rPr>
          <w:rFonts w:ascii="Arial" w:hAnsi="Arial" w:cs="Arial"/>
          <w:b/>
          <w:i/>
          <w:spacing w:val="-2"/>
          <w:sz w:val="24"/>
          <w:szCs w:val="24"/>
          <w:lang w:val="es-ES_tradnl"/>
        </w:rPr>
      </w:pPr>
    </w:p>
    <w:p w:rsidR="008E38CD" w:rsidRDefault="008E38CD" w:rsidP="008A15B0">
      <w:pPr>
        <w:tabs>
          <w:tab w:val="left" w:pos="-720"/>
        </w:tabs>
        <w:spacing w:after="0" w:line="240" w:lineRule="auto"/>
        <w:jc w:val="both"/>
        <w:rPr>
          <w:rFonts w:ascii="Arial" w:hAnsi="Arial" w:cs="Arial"/>
          <w:b/>
          <w:spacing w:val="-2"/>
          <w:sz w:val="24"/>
          <w:szCs w:val="24"/>
          <w:lang w:val="es-ES_tradnl"/>
        </w:rPr>
      </w:pPr>
      <w:r w:rsidRPr="00650EB6">
        <w:rPr>
          <w:rFonts w:ascii="Arial" w:hAnsi="Arial" w:cs="Arial"/>
          <w:b/>
          <w:spacing w:val="-2"/>
          <w:sz w:val="24"/>
          <w:szCs w:val="24"/>
          <w:lang w:val="es-ES_tradnl"/>
        </w:rPr>
        <w:t xml:space="preserve">   Es casi seguro que el siglo XXI conocerá el nacimientos de muchos </w:t>
      </w:r>
      <w:r w:rsidR="00CF39E3">
        <w:rPr>
          <w:rFonts w:ascii="Arial" w:hAnsi="Arial" w:cs="Arial"/>
          <w:b/>
          <w:spacing w:val="-2"/>
          <w:sz w:val="24"/>
          <w:szCs w:val="24"/>
          <w:lang w:val="es-ES_tradnl"/>
        </w:rPr>
        <w:t>nuevos</w:t>
      </w:r>
      <w:r w:rsidRPr="00650EB6">
        <w:rPr>
          <w:rFonts w:ascii="Arial" w:hAnsi="Arial" w:cs="Arial"/>
          <w:b/>
          <w:spacing w:val="-2"/>
          <w:sz w:val="24"/>
          <w:szCs w:val="24"/>
          <w:lang w:val="es-ES_tradnl"/>
        </w:rPr>
        <w:t xml:space="preserve"> grupos cris</w:t>
      </w:r>
      <w:r w:rsidRPr="00650EB6">
        <w:rPr>
          <w:rFonts w:ascii="Arial" w:hAnsi="Arial" w:cs="Arial"/>
          <w:b/>
          <w:spacing w:val="-2"/>
          <w:sz w:val="24"/>
          <w:szCs w:val="24"/>
          <w:lang w:val="es-ES_tradnl"/>
        </w:rPr>
        <w:softHyphen/>
        <w:t>tianos en la</w:t>
      </w:r>
      <w:r w:rsidR="001B15E0">
        <w:rPr>
          <w:rFonts w:ascii="Arial" w:hAnsi="Arial" w:cs="Arial"/>
          <w:b/>
          <w:spacing w:val="-2"/>
          <w:sz w:val="24"/>
          <w:szCs w:val="24"/>
          <w:lang w:val="es-ES_tradnl"/>
        </w:rPr>
        <w:t>s naciones africanas. El predomi</w:t>
      </w:r>
      <w:r w:rsidRPr="00650EB6">
        <w:rPr>
          <w:rFonts w:ascii="Arial" w:hAnsi="Arial" w:cs="Arial"/>
          <w:b/>
          <w:spacing w:val="-2"/>
          <w:sz w:val="24"/>
          <w:szCs w:val="24"/>
          <w:lang w:val="es-ES_tradnl"/>
        </w:rPr>
        <w:t>nio de las iniciativas de los mision</w:t>
      </w:r>
      <w:r w:rsidRPr="00650EB6">
        <w:rPr>
          <w:rFonts w:ascii="Arial" w:hAnsi="Arial" w:cs="Arial"/>
          <w:b/>
          <w:spacing w:val="-2"/>
          <w:sz w:val="24"/>
          <w:szCs w:val="24"/>
          <w:lang w:val="es-ES_tradnl"/>
        </w:rPr>
        <w:t>e</w:t>
      </w:r>
      <w:r w:rsidRPr="00650EB6">
        <w:rPr>
          <w:rFonts w:ascii="Arial" w:hAnsi="Arial" w:cs="Arial"/>
          <w:b/>
          <w:spacing w:val="-2"/>
          <w:sz w:val="24"/>
          <w:szCs w:val="24"/>
          <w:lang w:val="es-ES_tradnl"/>
        </w:rPr>
        <w:t>ros en el siglo XIX fue dejando lugar en el XX a las riquezas autóctonas del Contine</w:t>
      </w:r>
      <w:r w:rsidRPr="00650EB6">
        <w:rPr>
          <w:rFonts w:ascii="Arial" w:hAnsi="Arial" w:cs="Arial"/>
          <w:b/>
          <w:spacing w:val="-2"/>
          <w:sz w:val="24"/>
          <w:szCs w:val="24"/>
          <w:lang w:val="es-ES_tradnl"/>
        </w:rPr>
        <w:t>n</w:t>
      </w:r>
      <w:r w:rsidRPr="00650EB6">
        <w:rPr>
          <w:rFonts w:ascii="Arial" w:hAnsi="Arial" w:cs="Arial"/>
          <w:b/>
          <w:spacing w:val="-2"/>
          <w:sz w:val="24"/>
          <w:szCs w:val="24"/>
          <w:lang w:val="es-ES_tradnl"/>
        </w:rPr>
        <w:t>te. En terrenos como el de la salud, la educación, la convivencia se adivina un hor</w:t>
      </w:r>
      <w:r w:rsidRPr="00650EB6">
        <w:rPr>
          <w:rFonts w:ascii="Arial" w:hAnsi="Arial" w:cs="Arial"/>
          <w:b/>
          <w:spacing w:val="-2"/>
          <w:sz w:val="24"/>
          <w:szCs w:val="24"/>
          <w:lang w:val="es-ES_tradnl"/>
        </w:rPr>
        <w:t>i</w:t>
      </w:r>
      <w:r w:rsidRPr="00650EB6">
        <w:rPr>
          <w:rFonts w:ascii="Arial" w:hAnsi="Arial" w:cs="Arial"/>
          <w:b/>
          <w:spacing w:val="-2"/>
          <w:sz w:val="24"/>
          <w:szCs w:val="24"/>
          <w:lang w:val="es-ES_tradnl"/>
        </w:rPr>
        <w:t>zonte desafiante y claramente comprometedor.</w:t>
      </w:r>
    </w:p>
    <w:p w:rsidR="00CF39E3" w:rsidRPr="00650EB6" w:rsidRDefault="00CF39E3" w:rsidP="008A15B0">
      <w:pPr>
        <w:tabs>
          <w:tab w:val="left" w:pos="-720"/>
        </w:tabs>
        <w:spacing w:after="0" w:line="240" w:lineRule="auto"/>
        <w:jc w:val="both"/>
        <w:rPr>
          <w:rFonts w:ascii="Arial" w:hAnsi="Arial" w:cs="Arial"/>
          <w:b/>
          <w:spacing w:val="-2"/>
          <w:sz w:val="24"/>
          <w:szCs w:val="24"/>
          <w:lang w:val="es-ES_tradnl"/>
        </w:rPr>
      </w:pPr>
    </w:p>
    <w:p w:rsidR="008D08BB" w:rsidRDefault="008E38CD" w:rsidP="008A15B0">
      <w:pPr>
        <w:tabs>
          <w:tab w:val="left" w:pos="-720"/>
        </w:tabs>
        <w:spacing w:after="0" w:line="240" w:lineRule="auto"/>
        <w:jc w:val="both"/>
        <w:rPr>
          <w:rFonts w:ascii="Arial" w:hAnsi="Arial" w:cs="Arial"/>
          <w:b/>
          <w:spacing w:val="-2"/>
          <w:sz w:val="24"/>
          <w:szCs w:val="24"/>
          <w:lang w:val="es-ES_tradnl"/>
        </w:rPr>
      </w:pPr>
      <w:r w:rsidRPr="00650EB6">
        <w:rPr>
          <w:rFonts w:ascii="Arial" w:hAnsi="Arial" w:cs="Arial"/>
          <w:b/>
          <w:spacing w:val="-2"/>
          <w:sz w:val="24"/>
          <w:szCs w:val="24"/>
          <w:lang w:val="es-ES_tradnl"/>
        </w:rPr>
        <w:t xml:space="preserve">   Pero es evidente que los grupos religiosos tendrán que acomodarse cada vez más a la identidad africana, sin reproducir los modelos europeos tantas veces import</w:t>
      </w:r>
      <w:r w:rsidRPr="00650EB6">
        <w:rPr>
          <w:rFonts w:ascii="Arial" w:hAnsi="Arial" w:cs="Arial"/>
          <w:b/>
          <w:spacing w:val="-2"/>
          <w:sz w:val="24"/>
          <w:szCs w:val="24"/>
          <w:lang w:val="es-ES_tradnl"/>
        </w:rPr>
        <w:t>a</w:t>
      </w:r>
      <w:r w:rsidRPr="00650EB6">
        <w:rPr>
          <w:rFonts w:ascii="Arial" w:hAnsi="Arial" w:cs="Arial"/>
          <w:b/>
          <w:spacing w:val="-2"/>
          <w:sz w:val="24"/>
          <w:szCs w:val="24"/>
          <w:lang w:val="es-ES_tradnl"/>
        </w:rPr>
        <w:t xml:space="preserve">dos. Tal vez el inmortal Cardenal Carlos </w:t>
      </w:r>
      <w:proofErr w:type="spellStart"/>
      <w:r w:rsidRPr="00650EB6">
        <w:rPr>
          <w:rFonts w:ascii="Arial" w:hAnsi="Arial" w:cs="Arial"/>
          <w:b/>
          <w:spacing w:val="-2"/>
          <w:sz w:val="24"/>
          <w:szCs w:val="24"/>
          <w:lang w:val="es-ES_tradnl"/>
        </w:rPr>
        <w:t>Lavigérie</w:t>
      </w:r>
      <w:proofErr w:type="spellEnd"/>
      <w:r w:rsidRPr="00650EB6">
        <w:rPr>
          <w:rFonts w:ascii="Arial" w:hAnsi="Arial" w:cs="Arial"/>
          <w:b/>
          <w:spacing w:val="-2"/>
          <w:sz w:val="24"/>
          <w:szCs w:val="24"/>
          <w:lang w:val="es-ES_tradnl"/>
        </w:rPr>
        <w:t xml:space="preserve"> les ofrezca, a un siglo de distancia, el ideario de lo que "cristianamente" significa la africaniza</w:t>
      </w:r>
      <w:r w:rsidRPr="00650EB6">
        <w:rPr>
          <w:rFonts w:ascii="Arial" w:hAnsi="Arial" w:cs="Arial"/>
          <w:b/>
          <w:spacing w:val="-2"/>
          <w:sz w:val="24"/>
          <w:szCs w:val="24"/>
          <w:lang w:val="es-ES_tradnl"/>
        </w:rPr>
        <w:softHyphen/>
        <w:t>ción de la Iglesia.</w:t>
      </w:r>
    </w:p>
    <w:p w:rsidR="007511F6" w:rsidRDefault="007511F6" w:rsidP="008A15B0">
      <w:pPr>
        <w:tabs>
          <w:tab w:val="left" w:pos="-720"/>
        </w:tabs>
        <w:spacing w:after="0" w:line="240" w:lineRule="auto"/>
        <w:jc w:val="both"/>
        <w:rPr>
          <w:rFonts w:ascii="Arial" w:hAnsi="Arial" w:cs="Arial"/>
          <w:b/>
          <w:spacing w:val="-2"/>
          <w:sz w:val="24"/>
          <w:szCs w:val="24"/>
          <w:lang w:val="es-ES_tradnl"/>
        </w:rPr>
      </w:pPr>
    </w:p>
    <w:p w:rsidR="008E38CD" w:rsidRPr="00650EB6" w:rsidRDefault="008D08BB" w:rsidP="008A15B0">
      <w:pPr>
        <w:tabs>
          <w:tab w:val="left" w:pos="-720"/>
        </w:tabs>
        <w:spacing w:after="0" w:line="240" w:lineRule="auto"/>
        <w:jc w:val="both"/>
        <w:rPr>
          <w:rFonts w:ascii="Arial" w:hAnsi="Arial" w:cs="Arial"/>
          <w:b/>
          <w:spacing w:val="-2"/>
          <w:sz w:val="24"/>
          <w:szCs w:val="24"/>
          <w:lang w:val="es-ES_tradnl"/>
        </w:rPr>
      </w:pPr>
      <w:r>
        <w:rPr>
          <w:rFonts w:ascii="Arial" w:hAnsi="Arial" w:cs="Arial"/>
          <w:b/>
          <w:spacing w:val="-2"/>
          <w:sz w:val="24"/>
          <w:szCs w:val="24"/>
          <w:lang w:val="es-ES_tradnl"/>
        </w:rPr>
        <w:t xml:space="preserve">   </w:t>
      </w:r>
      <w:r w:rsidR="008E38CD" w:rsidRPr="00650EB6">
        <w:rPr>
          <w:rFonts w:ascii="Arial" w:hAnsi="Arial" w:cs="Arial"/>
          <w:b/>
          <w:spacing w:val="-2"/>
          <w:sz w:val="24"/>
          <w:szCs w:val="24"/>
          <w:lang w:val="es-ES_tradnl"/>
        </w:rPr>
        <w:t xml:space="preserve"> En el renacimien</w:t>
      </w:r>
      <w:r w:rsidR="008E38CD" w:rsidRPr="00650EB6">
        <w:rPr>
          <w:rFonts w:ascii="Arial" w:hAnsi="Arial" w:cs="Arial"/>
          <w:b/>
          <w:spacing w:val="-2"/>
          <w:sz w:val="24"/>
          <w:szCs w:val="24"/>
          <w:lang w:val="es-ES_tradnl"/>
        </w:rPr>
        <w:softHyphen/>
        <w:t>to de la cultura y del espíritu latente en las milenarias etnias del Continente es donde podrán los nuevos Institutos hallar su primera fuente de insp</w:t>
      </w:r>
      <w:r w:rsidR="008E38CD" w:rsidRPr="00650EB6">
        <w:rPr>
          <w:rFonts w:ascii="Arial" w:hAnsi="Arial" w:cs="Arial"/>
          <w:b/>
          <w:spacing w:val="-2"/>
          <w:sz w:val="24"/>
          <w:szCs w:val="24"/>
          <w:lang w:val="es-ES_tradnl"/>
        </w:rPr>
        <w:t>i</w:t>
      </w:r>
      <w:r w:rsidR="008E38CD" w:rsidRPr="00650EB6">
        <w:rPr>
          <w:rFonts w:ascii="Arial" w:hAnsi="Arial" w:cs="Arial"/>
          <w:b/>
          <w:spacing w:val="-2"/>
          <w:sz w:val="24"/>
          <w:szCs w:val="24"/>
          <w:lang w:val="es-ES_tradnl"/>
        </w:rPr>
        <w:t>ración.</w:t>
      </w:r>
    </w:p>
    <w:p w:rsidR="008E38CD" w:rsidRPr="00650EB6" w:rsidRDefault="008E38CD" w:rsidP="008A15B0">
      <w:pPr>
        <w:tabs>
          <w:tab w:val="left" w:pos="-720"/>
        </w:tabs>
        <w:spacing w:after="0" w:line="240" w:lineRule="auto"/>
        <w:jc w:val="both"/>
        <w:rPr>
          <w:rFonts w:ascii="Arial" w:hAnsi="Arial" w:cs="Arial"/>
          <w:b/>
          <w:spacing w:val="-2"/>
          <w:sz w:val="24"/>
          <w:szCs w:val="24"/>
          <w:lang w:val="es-ES_tradnl"/>
        </w:rPr>
      </w:pPr>
    </w:p>
    <w:p w:rsidR="008E38CD" w:rsidRDefault="008E38CD" w:rsidP="008A15B0">
      <w:pPr>
        <w:tabs>
          <w:tab w:val="left" w:pos="-720"/>
        </w:tabs>
        <w:spacing w:after="0" w:line="240" w:lineRule="auto"/>
        <w:jc w:val="both"/>
        <w:rPr>
          <w:spacing w:val="-2"/>
          <w:sz w:val="19"/>
          <w:lang w:val="es-ES_tradnl"/>
        </w:rPr>
      </w:pPr>
      <w:r w:rsidRPr="00650EB6">
        <w:rPr>
          <w:rFonts w:ascii="Arial" w:hAnsi="Arial" w:cs="Arial"/>
          <w:b/>
          <w:spacing w:val="-2"/>
          <w:sz w:val="24"/>
          <w:szCs w:val="24"/>
          <w:lang w:val="es-ES_tradnl"/>
        </w:rPr>
        <w:lastRenderedPageBreak/>
        <w:t xml:space="preserve">   La afluencia de vocaciones</w:t>
      </w:r>
      <w:r w:rsidR="008D08BB">
        <w:rPr>
          <w:rFonts w:ascii="Arial" w:hAnsi="Arial" w:cs="Arial"/>
          <w:b/>
          <w:spacing w:val="-2"/>
          <w:sz w:val="24"/>
          <w:szCs w:val="24"/>
          <w:lang w:val="es-ES_tradnl"/>
        </w:rPr>
        <w:t xml:space="preserve"> docentes en </w:t>
      </w:r>
      <w:proofErr w:type="spellStart"/>
      <w:r w:rsidR="008D08BB">
        <w:rPr>
          <w:rFonts w:ascii="Arial" w:hAnsi="Arial" w:cs="Arial"/>
          <w:b/>
          <w:spacing w:val="-2"/>
          <w:sz w:val="24"/>
          <w:szCs w:val="24"/>
          <w:lang w:val="es-ES_tradnl"/>
        </w:rPr>
        <w:t>Africa</w:t>
      </w:r>
      <w:proofErr w:type="spellEnd"/>
      <w:r w:rsidR="008D08BB">
        <w:rPr>
          <w:rFonts w:ascii="Arial" w:hAnsi="Arial" w:cs="Arial"/>
          <w:b/>
          <w:spacing w:val="-2"/>
          <w:sz w:val="24"/>
          <w:szCs w:val="24"/>
          <w:lang w:val="es-ES_tradnl"/>
        </w:rPr>
        <w:t xml:space="preserve"> es síntoma del amor latente al saber y</w:t>
      </w:r>
      <w:r w:rsidRPr="00650EB6">
        <w:rPr>
          <w:rFonts w:ascii="Arial" w:hAnsi="Arial" w:cs="Arial"/>
          <w:b/>
          <w:spacing w:val="-2"/>
          <w:sz w:val="24"/>
          <w:szCs w:val="24"/>
          <w:lang w:val="es-ES_tradnl"/>
        </w:rPr>
        <w:t xml:space="preserve"> despierta la esperanza en los</w:t>
      </w:r>
      <w:r w:rsidR="008D08BB">
        <w:rPr>
          <w:rFonts w:ascii="Arial" w:hAnsi="Arial" w:cs="Arial"/>
          <w:b/>
          <w:spacing w:val="-2"/>
          <w:sz w:val="24"/>
          <w:szCs w:val="24"/>
          <w:lang w:val="es-ES_tradnl"/>
        </w:rPr>
        <w:t xml:space="preserve"> trabajan por su redención y por so mejora cultural, sanitaria y social</w:t>
      </w:r>
      <w:r w:rsidRPr="00650EB6">
        <w:rPr>
          <w:rFonts w:ascii="Arial" w:hAnsi="Arial" w:cs="Arial"/>
          <w:b/>
          <w:spacing w:val="-2"/>
          <w:sz w:val="24"/>
          <w:szCs w:val="24"/>
          <w:lang w:val="es-ES_tradnl"/>
        </w:rPr>
        <w:t>. Aunque no sean numerosas</w:t>
      </w:r>
      <w:r w:rsidR="008D08BB">
        <w:rPr>
          <w:rFonts w:ascii="Arial" w:hAnsi="Arial" w:cs="Arial"/>
          <w:b/>
          <w:spacing w:val="-2"/>
          <w:sz w:val="24"/>
          <w:szCs w:val="24"/>
          <w:lang w:val="es-ES_tradnl"/>
        </w:rPr>
        <w:t xml:space="preserve"> la hazañas en este campo</w:t>
      </w:r>
      <w:r w:rsidRPr="00650EB6">
        <w:rPr>
          <w:rFonts w:ascii="Arial" w:hAnsi="Arial" w:cs="Arial"/>
          <w:b/>
          <w:spacing w:val="-2"/>
          <w:sz w:val="24"/>
          <w:szCs w:val="24"/>
          <w:lang w:val="es-ES_tradnl"/>
        </w:rPr>
        <w:t>, si se tienen en cuenta las necesida</w:t>
      </w:r>
      <w:r w:rsidRPr="00650EB6">
        <w:rPr>
          <w:rFonts w:ascii="Arial" w:hAnsi="Arial" w:cs="Arial"/>
          <w:b/>
          <w:spacing w:val="-2"/>
          <w:sz w:val="24"/>
          <w:szCs w:val="24"/>
          <w:lang w:val="es-ES_tradnl"/>
        </w:rPr>
        <w:softHyphen/>
        <w:t xml:space="preserve">des y la extensión geográfica y poblacional de </w:t>
      </w:r>
      <w:proofErr w:type="spellStart"/>
      <w:r w:rsidRPr="00650EB6">
        <w:rPr>
          <w:rFonts w:ascii="Arial" w:hAnsi="Arial" w:cs="Arial"/>
          <w:b/>
          <w:spacing w:val="-2"/>
          <w:sz w:val="24"/>
          <w:szCs w:val="24"/>
          <w:lang w:val="es-ES_tradnl"/>
        </w:rPr>
        <w:t>Africa</w:t>
      </w:r>
      <w:proofErr w:type="spellEnd"/>
      <w:r w:rsidRPr="00650EB6">
        <w:rPr>
          <w:rFonts w:ascii="Arial" w:hAnsi="Arial" w:cs="Arial"/>
          <w:b/>
          <w:spacing w:val="-2"/>
          <w:sz w:val="24"/>
          <w:szCs w:val="24"/>
          <w:lang w:val="es-ES_tradnl"/>
        </w:rPr>
        <w:t>, anu</w:t>
      </w:r>
      <w:r w:rsidRPr="00650EB6">
        <w:rPr>
          <w:rFonts w:ascii="Arial" w:hAnsi="Arial" w:cs="Arial"/>
          <w:b/>
          <w:spacing w:val="-2"/>
          <w:sz w:val="24"/>
          <w:szCs w:val="24"/>
          <w:lang w:val="es-ES_tradnl"/>
        </w:rPr>
        <w:t>n</w:t>
      </w:r>
      <w:r w:rsidRPr="00650EB6">
        <w:rPr>
          <w:rFonts w:ascii="Arial" w:hAnsi="Arial" w:cs="Arial"/>
          <w:b/>
          <w:spacing w:val="-2"/>
          <w:sz w:val="24"/>
          <w:szCs w:val="24"/>
          <w:lang w:val="es-ES_tradnl"/>
        </w:rPr>
        <w:t xml:space="preserve">cian ya hoy las grandes posibilidades que se descubren y las buenas razones para esperar y seguir con la </w:t>
      </w:r>
      <w:r w:rsidR="008D08BB">
        <w:rPr>
          <w:rFonts w:ascii="Arial" w:hAnsi="Arial" w:cs="Arial"/>
          <w:b/>
          <w:spacing w:val="-2"/>
          <w:sz w:val="24"/>
          <w:szCs w:val="24"/>
          <w:lang w:val="es-ES_tradnl"/>
        </w:rPr>
        <w:t>mente soñando un porvenir mejor</w:t>
      </w:r>
      <w:r>
        <w:rPr>
          <w:spacing w:val="-2"/>
          <w:sz w:val="19"/>
          <w:lang w:val="es-ES_tradnl"/>
        </w:rPr>
        <w:t>.</w:t>
      </w:r>
    </w:p>
    <w:p w:rsidR="008E38CD" w:rsidRPr="008E38CD" w:rsidRDefault="008E38CD" w:rsidP="008A15B0">
      <w:pPr>
        <w:spacing w:after="0"/>
        <w:rPr>
          <w:b/>
          <w:lang w:val="es-ES_tradnl"/>
        </w:rPr>
      </w:pPr>
    </w:p>
    <w:p w:rsidR="00297526" w:rsidRDefault="00FA1779" w:rsidP="008A15B0">
      <w:pPr>
        <w:spacing w:after="0"/>
        <w:rPr>
          <w:rFonts w:ascii="Arial" w:hAnsi="Arial" w:cs="Arial"/>
          <w:b/>
          <w:color w:val="FF0000"/>
          <w:sz w:val="28"/>
          <w:szCs w:val="28"/>
        </w:rPr>
      </w:pPr>
      <w:r>
        <w:rPr>
          <w:rFonts w:ascii="Arial" w:hAnsi="Arial" w:cs="Arial"/>
          <w:b/>
          <w:color w:val="FF0000"/>
          <w:sz w:val="28"/>
          <w:szCs w:val="28"/>
        </w:rPr>
        <w:t>3</w:t>
      </w:r>
      <w:r w:rsidR="00D13929" w:rsidRPr="00D13929">
        <w:rPr>
          <w:rFonts w:ascii="Arial" w:hAnsi="Arial" w:cs="Arial"/>
          <w:b/>
          <w:color w:val="FF0000"/>
          <w:sz w:val="28"/>
          <w:szCs w:val="28"/>
        </w:rPr>
        <w:t xml:space="preserve">  </w:t>
      </w:r>
      <w:proofErr w:type="spellStart"/>
      <w:r w:rsidR="00297526" w:rsidRPr="00D13929">
        <w:rPr>
          <w:rFonts w:ascii="Arial" w:hAnsi="Arial" w:cs="Arial"/>
          <w:b/>
          <w:color w:val="FF0000"/>
          <w:sz w:val="28"/>
          <w:szCs w:val="28"/>
        </w:rPr>
        <w:t>Africa</w:t>
      </w:r>
      <w:proofErr w:type="spellEnd"/>
      <w:r w:rsidR="00297526" w:rsidRPr="00D13929">
        <w:rPr>
          <w:rFonts w:ascii="Arial" w:hAnsi="Arial" w:cs="Arial"/>
          <w:b/>
          <w:color w:val="FF0000"/>
          <w:sz w:val="28"/>
          <w:szCs w:val="28"/>
        </w:rPr>
        <w:t xml:space="preserve"> negra</w:t>
      </w:r>
      <w:r w:rsidR="006034A0">
        <w:rPr>
          <w:rFonts w:ascii="Arial" w:hAnsi="Arial" w:cs="Arial"/>
          <w:b/>
          <w:color w:val="FF0000"/>
          <w:sz w:val="28"/>
          <w:szCs w:val="28"/>
        </w:rPr>
        <w:t>:</w:t>
      </w:r>
      <w:r w:rsidR="00297526" w:rsidRPr="00D13929">
        <w:rPr>
          <w:rFonts w:ascii="Arial" w:hAnsi="Arial" w:cs="Arial"/>
          <w:b/>
          <w:color w:val="FF0000"/>
          <w:sz w:val="28"/>
          <w:szCs w:val="28"/>
        </w:rPr>
        <w:t xml:space="preserve">  situación</w:t>
      </w:r>
      <w:r w:rsidR="00650EB6" w:rsidRPr="00D13929">
        <w:rPr>
          <w:rFonts w:ascii="Arial" w:hAnsi="Arial" w:cs="Arial"/>
          <w:b/>
          <w:color w:val="FF0000"/>
          <w:sz w:val="28"/>
          <w:szCs w:val="28"/>
        </w:rPr>
        <w:t xml:space="preserve"> </w:t>
      </w:r>
      <w:r w:rsidR="008D08BB">
        <w:rPr>
          <w:rFonts w:ascii="Arial" w:hAnsi="Arial" w:cs="Arial"/>
          <w:b/>
          <w:color w:val="FF0000"/>
          <w:sz w:val="28"/>
          <w:szCs w:val="28"/>
        </w:rPr>
        <w:t xml:space="preserve"> del ámbito</w:t>
      </w:r>
      <w:r w:rsidR="00297526" w:rsidRPr="00D13929">
        <w:rPr>
          <w:rFonts w:ascii="Arial" w:hAnsi="Arial" w:cs="Arial"/>
          <w:b/>
          <w:color w:val="FF0000"/>
          <w:sz w:val="28"/>
          <w:szCs w:val="28"/>
        </w:rPr>
        <w:t xml:space="preserve"> subsaharian</w:t>
      </w:r>
      <w:r w:rsidR="008D08BB">
        <w:rPr>
          <w:rFonts w:ascii="Arial" w:hAnsi="Arial" w:cs="Arial"/>
          <w:b/>
          <w:color w:val="FF0000"/>
          <w:sz w:val="28"/>
          <w:szCs w:val="28"/>
        </w:rPr>
        <w:t>o</w:t>
      </w:r>
    </w:p>
    <w:p w:rsidR="00CF39E3" w:rsidRPr="00D13929" w:rsidRDefault="00CF39E3" w:rsidP="008A15B0">
      <w:pPr>
        <w:spacing w:after="0"/>
        <w:rPr>
          <w:rFonts w:ascii="Arial" w:hAnsi="Arial" w:cs="Arial"/>
          <w:color w:val="FF0000"/>
          <w:sz w:val="24"/>
          <w:szCs w:val="24"/>
        </w:rPr>
      </w:pPr>
    </w:p>
    <w:p w:rsidR="00297526" w:rsidRDefault="00D13929" w:rsidP="008A15B0">
      <w:pPr>
        <w:pStyle w:val="NormalWeb"/>
        <w:spacing w:before="0" w:beforeAutospacing="0" w:after="0" w:afterAutospacing="0"/>
        <w:jc w:val="both"/>
        <w:rPr>
          <w:rFonts w:ascii="Arial" w:hAnsi="Arial" w:cs="Arial"/>
          <w:b/>
        </w:rPr>
      </w:pPr>
      <w:r w:rsidRPr="00D13929">
        <w:rPr>
          <w:rFonts w:ascii="Arial" w:hAnsi="Arial" w:cs="Arial"/>
          <w:b/>
        </w:rPr>
        <w:t xml:space="preserve">   </w:t>
      </w:r>
      <w:r w:rsidR="00297526" w:rsidRPr="00D13929">
        <w:rPr>
          <w:rFonts w:ascii="Arial" w:hAnsi="Arial" w:cs="Arial"/>
          <w:b/>
        </w:rPr>
        <w:t xml:space="preserve">Los términos </w:t>
      </w:r>
      <w:r w:rsidR="00297526" w:rsidRPr="00D13929">
        <w:rPr>
          <w:rFonts w:ascii="Arial" w:hAnsi="Arial" w:cs="Arial"/>
          <w:b/>
          <w:bCs/>
        </w:rPr>
        <w:t>África negra</w:t>
      </w:r>
      <w:r w:rsidR="00297526" w:rsidRPr="00D13929">
        <w:rPr>
          <w:rFonts w:ascii="Arial" w:hAnsi="Arial" w:cs="Arial"/>
          <w:b/>
        </w:rPr>
        <w:t xml:space="preserve"> y </w:t>
      </w:r>
      <w:r w:rsidR="00297526" w:rsidRPr="00D13929">
        <w:rPr>
          <w:rFonts w:ascii="Arial" w:hAnsi="Arial" w:cs="Arial"/>
          <w:b/>
          <w:bCs/>
        </w:rPr>
        <w:t>África subsahariana</w:t>
      </w:r>
      <w:r w:rsidR="00297526" w:rsidRPr="00D13929">
        <w:rPr>
          <w:rFonts w:ascii="Arial" w:hAnsi="Arial" w:cs="Arial"/>
          <w:b/>
        </w:rPr>
        <w:t xml:space="preserve"> hacen referencia a aquellos pa</w:t>
      </w:r>
      <w:r w:rsidR="00297526" w:rsidRPr="00D13929">
        <w:rPr>
          <w:rFonts w:ascii="Arial" w:hAnsi="Arial" w:cs="Arial"/>
          <w:b/>
        </w:rPr>
        <w:t>í</w:t>
      </w:r>
      <w:r w:rsidR="00297526" w:rsidRPr="00D13929">
        <w:rPr>
          <w:rFonts w:ascii="Arial" w:hAnsi="Arial" w:cs="Arial"/>
          <w:b/>
        </w:rPr>
        <w:t xml:space="preserve">ses del </w:t>
      </w:r>
      <w:hyperlink r:id="rId23" w:tooltip="África" w:history="1">
        <w:r w:rsidR="00297526" w:rsidRPr="00D13929">
          <w:rPr>
            <w:rStyle w:val="Hipervnculo"/>
            <w:rFonts w:ascii="Arial" w:hAnsi="Arial" w:cs="Arial"/>
            <w:b/>
            <w:color w:val="auto"/>
            <w:u w:val="none"/>
          </w:rPr>
          <w:t>continente africano</w:t>
        </w:r>
      </w:hyperlink>
      <w:r w:rsidR="00297526" w:rsidRPr="00D13929">
        <w:rPr>
          <w:rFonts w:ascii="Arial" w:hAnsi="Arial" w:cs="Arial"/>
          <w:b/>
        </w:rPr>
        <w:t xml:space="preserve"> que no limitan con el </w:t>
      </w:r>
      <w:hyperlink r:id="rId24" w:tooltip="Mar Mediterráneo" w:history="1">
        <w:r w:rsidR="00297526" w:rsidRPr="00D13929">
          <w:rPr>
            <w:rStyle w:val="Hipervnculo"/>
            <w:rFonts w:ascii="Arial" w:hAnsi="Arial" w:cs="Arial"/>
            <w:b/>
            <w:color w:val="auto"/>
            <w:u w:val="none"/>
          </w:rPr>
          <w:t>mar Mediterráneo</w:t>
        </w:r>
      </w:hyperlink>
      <w:r w:rsidR="00297526" w:rsidRPr="00D13929">
        <w:rPr>
          <w:rFonts w:ascii="Arial" w:hAnsi="Arial" w:cs="Arial"/>
          <w:b/>
        </w:rPr>
        <w:t>. También se c</w:t>
      </w:r>
      <w:r w:rsidR="00297526" w:rsidRPr="00D13929">
        <w:rPr>
          <w:rFonts w:ascii="Arial" w:hAnsi="Arial" w:cs="Arial"/>
          <w:b/>
        </w:rPr>
        <w:t>o</w:t>
      </w:r>
      <w:r w:rsidR="00297526" w:rsidRPr="00D13929">
        <w:rPr>
          <w:rFonts w:ascii="Arial" w:hAnsi="Arial" w:cs="Arial"/>
          <w:b/>
        </w:rPr>
        <w:t xml:space="preserve">noce como determinada zona geográfica ubicada al sur del </w:t>
      </w:r>
      <w:hyperlink r:id="rId25" w:tooltip="Desierto del Sahara" w:history="1">
        <w:r w:rsidR="00297526" w:rsidRPr="00D13929">
          <w:rPr>
            <w:rStyle w:val="Hipervnculo"/>
            <w:rFonts w:ascii="Arial" w:hAnsi="Arial" w:cs="Arial"/>
            <w:b/>
            <w:color w:val="auto"/>
            <w:u w:val="none"/>
          </w:rPr>
          <w:t>Desierto del Sahara</w:t>
        </w:r>
      </w:hyperlink>
      <w:r w:rsidR="00297526" w:rsidRPr="00D13929">
        <w:rPr>
          <w:rFonts w:ascii="Arial" w:hAnsi="Arial" w:cs="Arial"/>
          <w:b/>
        </w:rPr>
        <w:t>. Sin embargo, no se hace referencia a las divisiones políticas; el término refiere a aqu</w:t>
      </w:r>
      <w:r w:rsidR="00297526" w:rsidRPr="00D13929">
        <w:rPr>
          <w:rFonts w:ascii="Arial" w:hAnsi="Arial" w:cs="Arial"/>
          <w:b/>
        </w:rPr>
        <w:t>e</w:t>
      </w:r>
      <w:r w:rsidR="00297526" w:rsidRPr="00D13929">
        <w:rPr>
          <w:rFonts w:ascii="Arial" w:hAnsi="Arial" w:cs="Arial"/>
          <w:b/>
        </w:rPr>
        <w:t xml:space="preserve">llas partes del continente africano habitadas mayoritariamente por </w:t>
      </w:r>
      <w:hyperlink r:id="rId26" w:tooltip="Negro (persona)" w:history="1">
        <w:r w:rsidR="00297526" w:rsidRPr="00D13929">
          <w:rPr>
            <w:rStyle w:val="Hipervnculo"/>
            <w:rFonts w:ascii="Arial" w:hAnsi="Arial" w:cs="Arial"/>
            <w:b/>
            <w:color w:val="auto"/>
            <w:u w:val="none"/>
          </w:rPr>
          <w:t>personas de piel oscura</w:t>
        </w:r>
      </w:hyperlink>
      <w:r w:rsidR="00297526" w:rsidRPr="00D13929">
        <w:rPr>
          <w:rFonts w:ascii="Arial" w:hAnsi="Arial" w:cs="Arial"/>
          <w:b/>
        </w:rPr>
        <w:t xml:space="preserve">, que comprenden aproximadamente el 85 por ciento de su superficie total. Otra clasificación señala el </w:t>
      </w:r>
      <w:hyperlink r:id="rId27" w:tooltip="Trópico de Cáncer" w:history="1">
        <w:r w:rsidR="00297526" w:rsidRPr="00D13929">
          <w:rPr>
            <w:rStyle w:val="Hipervnculo"/>
            <w:rFonts w:ascii="Arial" w:hAnsi="Arial" w:cs="Arial"/>
            <w:b/>
            <w:color w:val="auto"/>
            <w:u w:val="none"/>
          </w:rPr>
          <w:t>trópico de Cáncer</w:t>
        </w:r>
      </w:hyperlink>
      <w:r w:rsidR="00297526" w:rsidRPr="00D13929">
        <w:rPr>
          <w:rFonts w:ascii="Arial" w:hAnsi="Arial" w:cs="Arial"/>
          <w:b/>
        </w:rPr>
        <w:t xml:space="preserve"> como límite norte aproximado de África negra. Desde el punto de vista </w:t>
      </w:r>
      <w:hyperlink r:id="rId28" w:tooltip="Biogeografía" w:history="1">
        <w:proofErr w:type="spellStart"/>
        <w:r w:rsidR="00297526" w:rsidRPr="00D13929">
          <w:rPr>
            <w:rStyle w:val="Hipervnculo"/>
            <w:rFonts w:ascii="Arial" w:hAnsi="Arial" w:cs="Arial"/>
            <w:b/>
            <w:color w:val="auto"/>
            <w:u w:val="none"/>
          </w:rPr>
          <w:t>biogeográfico</w:t>
        </w:r>
        <w:proofErr w:type="spellEnd"/>
      </w:hyperlink>
      <w:r w:rsidR="00297526" w:rsidRPr="00D13929">
        <w:rPr>
          <w:rFonts w:ascii="Arial" w:hAnsi="Arial" w:cs="Arial"/>
          <w:b/>
        </w:rPr>
        <w:t xml:space="preserve">, se le denomina región </w:t>
      </w:r>
      <w:hyperlink r:id="rId29" w:tooltip="Afrotropical" w:history="1">
        <w:proofErr w:type="spellStart"/>
        <w:r w:rsidR="007511F6">
          <w:rPr>
            <w:rStyle w:val="Hipervnculo"/>
            <w:rFonts w:ascii="Arial" w:hAnsi="Arial" w:cs="Arial"/>
            <w:b/>
            <w:bCs/>
            <w:color w:val="auto"/>
            <w:u w:val="none"/>
          </w:rPr>
          <w:t>a</w:t>
        </w:r>
        <w:r w:rsidR="00297526" w:rsidRPr="00D13929">
          <w:rPr>
            <w:rStyle w:val="Hipervnculo"/>
            <w:rFonts w:ascii="Arial" w:hAnsi="Arial" w:cs="Arial"/>
            <w:b/>
            <w:bCs/>
            <w:color w:val="auto"/>
            <w:u w:val="none"/>
          </w:rPr>
          <w:t>frotr</w:t>
        </w:r>
        <w:r w:rsidR="00297526" w:rsidRPr="00D13929">
          <w:rPr>
            <w:rStyle w:val="Hipervnculo"/>
            <w:rFonts w:ascii="Arial" w:hAnsi="Arial" w:cs="Arial"/>
            <w:b/>
            <w:bCs/>
            <w:color w:val="auto"/>
            <w:u w:val="none"/>
          </w:rPr>
          <w:t>o</w:t>
        </w:r>
        <w:r w:rsidR="00297526" w:rsidRPr="00D13929">
          <w:rPr>
            <w:rStyle w:val="Hipervnculo"/>
            <w:rFonts w:ascii="Arial" w:hAnsi="Arial" w:cs="Arial"/>
            <w:b/>
            <w:bCs/>
            <w:color w:val="auto"/>
            <w:u w:val="none"/>
          </w:rPr>
          <w:t>pical</w:t>
        </w:r>
        <w:proofErr w:type="spellEnd"/>
      </w:hyperlink>
      <w:r w:rsidR="00297526" w:rsidRPr="00D13929">
        <w:rPr>
          <w:rFonts w:ascii="Arial" w:hAnsi="Arial" w:cs="Arial"/>
          <w:b/>
        </w:rPr>
        <w:t>.</w:t>
      </w:r>
    </w:p>
    <w:p w:rsidR="008D08BB" w:rsidRPr="00D13929" w:rsidRDefault="008D08BB" w:rsidP="008A15B0">
      <w:pPr>
        <w:pStyle w:val="NormalWeb"/>
        <w:spacing w:before="0" w:beforeAutospacing="0" w:after="0" w:afterAutospacing="0"/>
        <w:jc w:val="both"/>
        <w:rPr>
          <w:rFonts w:ascii="Arial" w:hAnsi="Arial" w:cs="Arial"/>
          <w:b/>
        </w:rPr>
      </w:pPr>
    </w:p>
    <w:p w:rsidR="00447986" w:rsidRDefault="00D13929" w:rsidP="008A15B0">
      <w:pPr>
        <w:pStyle w:val="NormalWeb"/>
        <w:spacing w:before="0" w:beforeAutospacing="0" w:after="0" w:afterAutospacing="0"/>
        <w:jc w:val="both"/>
        <w:rPr>
          <w:rFonts w:ascii="Arial" w:hAnsi="Arial" w:cs="Arial"/>
          <w:b/>
        </w:rPr>
      </w:pPr>
      <w:r w:rsidRPr="00D13929">
        <w:rPr>
          <w:rFonts w:ascii="Arial" w:hAnsi="Arial" w:cs="Arial"/>
          <w:b/>
        </w:rPr>
        <w:t xml:space="preserve">   </w:t>
      </w:r>
      <w:r w:rsidR="00297526" w:rsidRPr="00D13929">
        <w:rPr>
          <w:rFonts w:ascii="Arial" w:hAnsi="Arial" w:cs="Arial"/>
          <w:b/>
        </w:rPr>
        <w:t xml:space="preserve">África negra es, principalmente la zona oriental, la cuna de la </w:t>
      </w:r>
      <w:hyperlink r:id="rId30" w:tooltip="Homo sapiens" w:history="1">
        <w:r w:rsidR="00297526" w:rsidRPr="00D13929">
          <w:rPr>
            <w:rStyle w:val="Hipervnculo"/>
            <w:rFonts w:ascii="Arial" w:hAnsi="Arial" w:cs="Arial"/>
            <w:b/>
            <w:color w:val="auto"/>
            <w:u w:val="none"/>
          </w:rPr>
          <w:t>especie humana</w:t>
        </w:r>
      </w:hyperlink>
      <w:r w:rsidR="00297526" w:rsidRPr="00D13929">
        <w:rPr>
          <w:rFonts w:ascii="Arial" w:hAnsi="Arial" w:cs="Arial"/>
          <w:b/>
        </w:rPr>
        <w:t xml:space="preserve">, desde donde se inició el poblamiento de la </w:t>
      </w:r>
      <w:hyperlink r:id="rId31" w:tooltip="Tierra" w:history="1">
        <w:r w:rsidR="00297526" w:rsidRPr="00D13929">
          <w:rPr>
            <w:rStyle w:val="Hipervnculo"/>
            <w:rFonts w:ascii="Arial" w:hAnsi="Arial" w:cs="Arial"/>
            <w:b/>
            <w:color w:val="auto"/>
            <w:u w:val="none"/>
          </w:rPr>
          <w:t>Tierra</w:t>
        </w:r>
      </w:hyperlink>
      <w:r w:rsidR="00297526" w:rsidRPr="00D13929">
        <w:rPr>
          <w:rFonts w:ascii="Arial" w:hAnsi="Arial" w:cs="Arial"/>
          <w:b/>
        </w:rPr>
        <w:t xml:space="preserve"> (probablemente en </w:t>
      </w:r>
      <w:hyperlink r:id="rId32" w:tooltip="Etiopía" w:history="1">
        <w:r w:rsidR="00297526" w:rsidRPr="00D13929">
          <w:rPr>
            <w:rStyle w:val="Hipervnculo"/>
            <w:rFonts w:ascii="Arial" w:hAnsi="Arial" w:cs="Arial"/>
            <w:b/>
            <w:color w:val="auto"/>
            <w:u w:val="none"/>
          </w:rPr>
          <w:t>Etiopía</w:t>
        </w:r>
      </w:hyperlink>
      <w:r w:rsidR="00297526" w:rsidRPr="00D13929">
        <w:rPr>
          <w:rFonts w:ascii="Arial" w:hAnsi="Arial" w:cs="Arial"/>
          <w:b/>
        </w:rPr>
        <w:t xml:space="preserve"> o </w:t>
      </w:r>
      <w:hyperlink r:id="rId33" w:tooltip="Tanzania" w:history="1">
        <w:r w:rsidR="00297526" w:rsidRPr="00D13929">
          <w:rPr>
            <w:rStyle w:val="Hipervnculo"/>
            <w:rFonts w:ascii="Arial" w:hAnsi="Arial" w:cs="Arial"/>
            <w:b/>
            <w:color w:val="auto"/>
            <w:u w:val="none"/>
          </w:rPr>
          <w:t>Ta</w:t>
        </w:r>
        <w:r w:rsidR="00297526" w:rsidRPr="00D13929">
          <w:rPr>
            <w:rStyle w:val="Hipervnculo"/>
            <w:rFonts w:ascii="Arial" w:hAnsi="Arial" w:cs="Arial"/>
            <w:b/>
            <w:color w:val="auto"/>
            <w:u w:val="none"/>
          </w:rPr>
          <w:t>n</w:t>
        </w:r>
        <w:r w:rsidR="00297526" w:rsidRPr="00D13929">
          <w:rPr>
            <w:rStyle w:val="Hipervnculo"/>
            <w:rFonts w:ascii="Arial" w:hAnsi="Arial" w:cs="Arial"/>
            <w:b/>
            <w:color w:val="auto"/>
            <w:u w:val="none"/>
          </w:rPr>
          <w:t>zania</w:t>
        </w:r>
      </w:hyperlink>
      <w:r w:rsidR="00297526" w:rsidRPr="00D13929">
        <w:rPr>
          <w:rFonts w:ascii="Arial" w:hAnsi="Arial" w:cs="Arial"/>
          <w:b/>
        </w:rPr>
        <w:t>).</w:t>
      </w:r>
      <w:hyperlink r:id="rId34" w:anchor="cite_note-1" w:history="1">
        <w:r w:rsidR="00297526" w:rsidRPr="00D13929">
          <w:rPr>
            <w:rStyle w:val="Hipervnculo"/>
            <w:rFonts w:ascii="Arial" w:hAnsi="Arial" w:cs="Arial"/>
            <w:b/>
            <w:color w:val="auto"/>
            <w:u w:val="none"/>
            <w:vertAlign w:val="superscript"/>
          </w:rPr>
          <w:t>1</w:t>
        </w:r>
      </w:hyperlink>
      <w:r w:rsidR="00297526" w:rsidRPr="00D13929">
        <w:rPr>
          <w:rFonts w:ascii="Arial" w:hAnsi="Arial" w:cs="Arial"/>
          <w:b/>
        </w:rPr>
        <w:t xml:space="preserve"> Asimismo, es la cuna de algunas de las primeras civilizaciones del mundo y una fuente de creatividad artística que ha fecundado varios continentes gracias a las migraciones forzosas o voluntarias de sus habitantes. África negra es fuente de grandes riquezas mineras como el </w:t>
      </w:r>
      <w:hyperlink r:id="rId35" w:tooltip="Petróleo" w:history="1">
        <w:r w:rsidR="00297526" w:rsidRPr="00D13929">
          <w:rPr>
            <w:rStyle w:val="Hipervnculo"/>
            <w:rFonts w:ascii="Arial" w:hAnsi="Arial" w:cs="Arial"/>
            <w:b/>
            <w:color w:val="auto"/>
            <w:u w:val="none"/>
          </w:rPr>
          <w:t>petróleo</w:t>
        </w:r>
      </w:hyperlink>
      <w:r w:rsidR="00297526" w:rsidRPr="00D13929">
        <w:rPr>
          <w:rFonts w:ascii="Arial" w:hAnsi="Arial" w:cs="Arial"/>
          <w:b/>
        </w:rPr>
        <w:t xml:space="preserve">, </w:t>
      </w:r>
      <w:hyperlink r:id="rId36" w:tooltip="Cobre" w:history="1">
        <w:r w:rsidR="00297526" w:rsidRPr="00D13929">
          <w:rPr>
            <w:rStyle w:val="Hipervnculo"/>
            <w:rFonts w:ascii="Arial" w:hAnsi="Arial" w:cs="Arial"/>
            <w:b/>
            <w:color w:val="auto"/>
            <w:u w:val="none"/>
          </w:rPr>
          <w:t>cobre</w:t>
        </w:r>
      </w:hyperlink>
      <w:r w:rsidR="00297526" w:rsidRPr="00D13929">
        <w:rPr>
          <w:rFonts w:ascii="Arial" w:hAnsi="Arial" w:cs="Arial"/>
          <w:b/>
        </w:rPr>
        <w:t xml:space="preserve">, </w:t>
      </w:r>
      <w:hyperlink r:id="rId37" w:tooltip="Oro" w:history="1">
        <w:r w:rsidR="00297526" w:rsidRPr="00D13929">
          <w:rPr>
            <w:rStyle w:val="Hipervnculo"/>
            <w:rFonts w:ascii="Arial" w:hAnsi="Arial" w:cs="Arial"/>
            <w:b/>
            <w:color w:val="auto"/>
            <w:u w:val="none"/>
          </w:rPr>
          <w:t>oro</w:t>
        </w:r>
      </w:hyperlink>
      <w:r w:rsidR="00297526" w:rsidRPr="00D13929">
        <w:rPr>
          <w:rFonts w:ascii="Arial" w:hAnsi="Arial" w:cs="Arial"/>
          <w:b/>
        </w:rPr>
        <w:t xml:space="preserve">, </w:t>
      </w:r>
      <w:hyperlink r:id="rId38" w:tooltip="Estaño" w:history="1">
        <w:r w:rsidR="00297526" w:rsidRPr="00D13929">
          <w:rPr>
            <w:rStyle w:val="Hipervnculo"/>
            <w:rFonts w:ascii="Arial" w:hAnsi="Arial" w:cs="Arial"/>
            <w:b/>
            <w:color w:val="auto"/>
            <w:u w:val="none"/>
          </w:rPr>
          <w:t>estaño</w:t>
        </w:r>
      </w:hyperlink>
      <w:r w:rsidR="00297526" w:rsidRPr="00D13929">
        <w:rPr>
          <w:rFonts w:ascii="Arial" w:hAnsi="Arial" w:cs="Arial"/>
          <w:b/>
        </w:rPr>
        <w:t xml:space="preserve">, </w:t>
      </w:r>
      <w:hyperlink r:id="rId39" w:tooltip="Cobalto" w:history="1">
        <w:r w:rsidR="00297526" w:rsidRPr="00D13929">
          <w:rPr>
            <w:rStyle w:val="Hipervnculo"/>
            <w:rFonts w:ascii="Arial" w:hAnsi="Arial" w:cs="Arial"/>
            <w:b/>
            <w:color w:val="auto"/>
            <w:u w:val="none"/>
          </w:rPr>
          <w:t>cobalto</w:t>
        </w:r>
      </w:hyperlink>
      <w:r w:rsidR="00297526" w:rsidRPr="00D13929">
        <w:rPr>
          <w:rFonts w:ascii="Arial" w:hAnsi="Arial" w:cs="Arial"/>
          <w:b/>
        </w:rPr>
        <w:t xml:space="preserve">, </w:t>
      </w:r>
      <w:hyperlink r:id="rId40" w:tooltip="Cromo" w:history="1">
        <w:r w:rsidR="00297526" w:rsidRPr="00D13929">
          <w:rPr>
            <w:rStyle w:val="Hipervnculo"/>
            <w:rFonts w:ascii="Arial" w:hAnsi="Arial" w:cs="Arial"/>
            <w:b/>
            <w:color w:val="auto"/>
            <w:u w:val="none"/>
          </w:rPr>
          <w:t>cromo</w:t>
        </w:r>
      </w:hyperlink>
      <w:r w:rsidR="00297526" w:rsidRPr="00D13929">
        <w:rPr>
          <w:rFonts w:ascii="Arial" w:hAnsi="Arial" w:cs="Arial"/>
          <w:b/>
        </w:rPr>
        <w:t xml:space="preserve">, </w:t>
      </w:r>
      <w:hyperlink r:id="rId41" w:tooltip="Uranio" w:history="1">
        <w:r w:rsidR="00297526" w:rsidRPr="00D13929">
          <w:rPr>
            <w:rStyle w:val="Hipervnculo"/>
            <w:rFonts w:ascii="Arial" w:hAnsi="Arial" w:cs="Arial"/>
            <w:b/>
            <w:color w:val="auto"/>
            <w:u w:val="none"/>
          </w:rPr>
          <w:t>uranio</w:t>
        </w:r>
      </w:hyperlink>
      <w:r w:rsidR="00297526" w:rsidRPr="00D13929">
        <w:rPr>
          <w:rFonts w:ascii="Arial" w:hAnsi="Arial" w:cs="Arial"/>
          <w:b/>
        </w:rPr>
        <w:t xml:space="preserve">, </w:t>
      </w:r>
      <w:hyperlink r:id="rId42" w:tooltip="Coltán" w:history="1">
        <w:proofErr w:type="spellStart"/>
        <w:r w:rsidR="00297526" w:rsidRPr="00D13929">
          <w:rPr>
            <w:rStyle w:val="Hipervnculo"/>
            <w:rFonts w:ascii="Arial" w:hAnsi="Arial" w:cs="Arial"/>
            <w:b/>
            <w:color w:val="auto"/>
            <w:u w:val="none"/>
          </w:rPr>
          <w:t>coltán</w:t>
        </w:r>
        <w:proofErr w:type="spellEnd"/>
      </w:hyperlink>
      <w:r w:rsidR="00297526" w:rsidRPr="00D13929">
        <w:rPr>
          <w:rFonts w:ascii="Arial" w:hAnsi="Arial" w:cs="Arial"/>
          <w:b/>
        </w:rPr>
        <w:t xml:space="preserve"> y </w:t>
      </w:r>
      <w:hyperlink r:id="rId43" w:tooltip="Diamantes" w:history="1">
        <w:r w:rsidR="00297526" w:rsidRPr="00D13929">
          <w:rPr>
            <w:rStyle w:val="Hipervnculo"/>
            <w:rFonts w:ascii="Arial" w:hAnsi="Arial" w:cs="Arial"/>
            <w:b/>
            <w:color w:val="auto"/>
            <w:u w:val="none"/>
          </w:rPr>
          <w:t>diamantes</w:t>
        </w:r>
      </w:hyperlink>
      <w:r w:rsidR="00297526" w:rsidRPr="00D13929">
        <w:rPr>
          <w:rFonts w:ascii="Arial" w:hAnsi="Arial" w:cs="Arial"/>
          <w:b/>
        </w:rPr>
        <w:t>.</w:t>
      </w:r>
    </w:p>
    <w:p w:rsidR="008D08BB" w:rsidRDefault="008D08BB" w:rsidP="008A15B0">
      <w:pPr>
        <w:pStyle w:val="NormalWeb"/>
        <w:spacing w:before="0" w:beforeAutospacing="0" w:after="0" w:afterAutospacing="0"/>
        <w:jc w:val="both"/>
        <w:rPr>
          <w:rFonts w:ascii="Arial" w:hAnsi="Arial" w:cs="Arial"/>
          <w:b/>
        </w:rPr>
      </w:pPr>
    </w:p>
    <w:p w:rsidR="00297526" w:rsidRDefault="00447986" w:rsidP="008A15B0">
      <w:pPr>
        <w:pStyle w:val="NormalWeb"/>
        <w:spacing w:before="0" w:beforeAutospacing="0" w:after="0" w:afterAutospacing="0"/>
        <w:jc w:val="both"/>
        <w:rPr>
          <w:rFonts w:ascii="Arial" w:hAnsi="Arial" w:cs="Arial"/>
          <w:b/>
        </w:rPr>
      </w:pPr>
      <w:r>
        <w:rPr>
          <w:rFonts w:ascii="Arial" w:hAnsi="Arial" w:cs="Arial"/>
          <w:b/>
        </w:rPr>
        <w:t xml:space="preserve">  </w:t>
      </w:r>
      <w:r w:rsidR="00297526" w:rsidRPr="00D13929">
        <w:rPr>
          <w:rFonts w:ascii="Arial" w:hAnsi="Arial" w:cs="Arial"/>
          <w:b/>
        </w:rPr>
        <w:t xml:space="preserve"> Asimismo tiene un enorme potencial energético, solar, eólico, fluvial y de bi</w:t>
      </w:r>
      <w:r w:rsidR="00297526" w:rsidRPr="00D13929">
        <w:rPr>
          <w:rFonts w:ascii="Arial" w:hAnsi="Arial" w:cs="Arial"/>
          <w:b/>
        </w:rPr>
        <w:t>o</w:t>
      </w:r>
      <w:r w:rsidR="00297526" w:rsidRPr="00D13929">
        <w:rPr>
          <w:rFonts w:ascii="Arial" w:hAnsi="Arial" w:cs="Arial"/>
          <w:b/>
        </w:rPr>
        <w:t>combustibles. Sin embargo en la actualidad África negra es considerada genera</w:t>
      </w:r>
      <w:r w:rsidR="00297526" w:rsidRPr="00D13929">
        <w:rPr>
          <w:rFonts w:ascii="Arial" w:hAnsi="Arial" w:cs="Arial"/>
          <w:b/>
        </w:rPr>
        <w:t>l</w:t>
      </w:r>
      <w:r w:rsidR="00297526" w:rsidRPr="00D13929">
        <w:rPr>
          <w:rFonts w:ascii="Arial" w:hAnsi="Arial" w:cs="Arial"/>
          <w:b/>
        </w:rPr>
        <w:t xml:space="preserve">mente como la región más empobrecida artificialmente del planeta, sufriendo los graves legados del </w:t>
      </w:r>
      <w:hyperlink r:id="rId44" w:tooltip="Colonialismo" w:history="1">
        <w:r w:rsidR="00297526" w:rsidRPr="00D13929">
          <w:rPr>
            <w:rStyle w:val="Hipervnculo"/>
            <w:rFonts w:ascii="Arial" w:hAnsi="Arial" w:cs="Arial"/>
            <w:b/>
            <w:color w:val="auto"/>
            <w:u w:val="none"/>
          </w:rPr>
          <w:t>colonialismo</w:t>
        </w:r>
      </w:hyperlink>
      <w:r w:rsidR="00297526" w:rsidRPr="00D13929">
        <w:rPr>
          <w:rFonts w:ascii="Arial" w:hAnsi="Arial" w:cs="Arial"/>
          <w:b/>
        </w:rPr>
        <w:t xml:space="preserve">, el </w:t>
      </w:r>
      <w:hyperlink r:id="rId45" w:tooltip="Neocolonialismo" w:history="1">
        <w:r w:rsidR="00297526" w:rsidRPr="00D13929">
          <w:rPr>
            <w:rStyle w:val="Hipervnculo"/>
            <w:rFonts w:ascii="Arial" w:hAnsi="Arial" w:cs="Arial"/>
            <w:b/>
            <w:color w:val="auto"/>
            <w:u w:val="none"/>
          </w:rPr>
          <w:t>neocolonialismo</w:t>
        </w:r>
      </w:hyperlink>
      <w:r w:rsidR="00297526" w:rsidRPr="00D13929">
        <w:rPr>
          <w:rFonts w:ascii="Arial" w:hAnsi="Arial" w:cs="Arial"/>
          <w:b/>
        </w:rPr>
        <w:t xml:space="preserve">, los </w:t>
      </w:r>
      <w:hyperlink r:id="rId46" w:tooltip="Conflicto étnico" w:history="1">
        <w:r w:rsidR="00297526" w:rsidRPr="00D13929">
          <w:rPr>
            <w:rStyle w:val="Hipervnculo"/>
            <w:rFonts w:ascii="Arial" w:hAnsi="Arial" w:cs="Arial"/>
            <w:b/>
            <w:color w:val="auto"/>
            <w:u w:val="none"/>
          </w:rPr>
          <w:t>conflictos étnicos</w:t>
        </w:r>
      </w:hyperlink>
      <w:r w:rsidR="00297526" w:rsidRPr="00D13929">
        <w:rPr>
          <w:rFonts w:ascii="Arial" w:hAnsi="Arial" w:cs="Arial"/>
          <w:b/>
        </w:rPr>
        <w:t xml:space="preserve"> e ine</w:t>
      </w:r>
      <w:r w:rsidR="00297526" w:rsidRPr="00D13929">
        <w:rPr>
          <w:rFonts w:ascii="Arial" w:hAnsi="Arial" w:cs="Arial"/>
          <w:b/>
        </w:rPr>
        <w:t>s</w:t>
      </w:r>
      <w:r w:rsidR="00297526" w:rsidRPr="00D13929">
        <w:rPr>
          <w:rFonts w:ascii="Arial" w:hAnsi="Arial" w:cs="Arial"/>
          <w:b/>
        </w:rPr>
        <w:t>tabilidad política. En esta región se ubican los países del planeta con menor índice de desarrollo humano,</w:t>
      </w:r>
      <w:hyperlink r:id="rId47" w:anchor="cite_note-2" w:history="1">
        <w:r w:rsidR="00297526" w:rsidRPr="00D13929">
          <w:rPr>
            <w:rStyle w:val="Hipervnculo"/>
            <w:rFonts w:ascii="Arial" w:hAnsi="Arial" w:cs="Arial"/>
            <w:b/>
            <w:color w:val="auto"/>
            <w:u w:val="none"/>
            <w:vertAlign w:val="superscript"/>
          </w:rPr>
          <w:t>2</w:t>
        </w:r>
      </w:hyperlink>
      <w:r w:rsidR="00297526" w:rsidRPr="00D13929">
        <w:rPr>
          <w:rFonts w:ascii="Arial" w:hAnsi="Arial" w:cs="Arial"/>
          <w:b/>
        </w:rPr>
        <w:t xml:space="preserve"> aunque para 2007 logró avanzar y colocarse como una r</w:t>
      </w:r>
      <w:r w:rsidR="00297526" w:rsidRPr="00D13929">
        <w:rPr>
          <w:rFonts w:ascii="Arial" w:hAnsi="Arial" w:cs="Arial"/>
          <w:b/>
        </w:rPr>
        <w:t>e</w:t>
      </w:r>
      <w:r w:rsidR="00297526" w:rsidRPr="00D13929">
        <w:rPr>
          <w:rFonts w:ascii="Arial" w:hAnsi="Arial" w:cs="Arial"/>
          <w:b/>
        </w:rPr>
        <w:t xml:space="preserve">gión con </w:t>
      </w:r>
      <w:hyperlink r:id="rId48" w:tooltip="Desarrollo humano" w:history="1">
        <w:r w:rsidR="00297526" w:rsidRPr="00D13929">
          <w:rPr>
            <w:rStyle w:val="Hipervnculo"/>
            <w:rFonts w:ascii="Arial" w:hAnsi="Arial" w:cs="Arial"/>
            <w:b/>
            <w:color w:val="auto"/>
            <w:u w:val="none"/>
          </w:rPr>
          <w:t>desarrollo humano</w:t>
        </w:r>
      </w:hyperlink>
      <w:r w:rsidR="00297526" w:rsidRPr="00D13929">
        <w:rPr>
          <w:rFonts w:ascii="Arial" w:hAnsi="Arial" w:cs="Arial"/>
          <w:b/>
        </w:rPr>
        <w:t xml:space="preserve"> medio (0,514), pero sigue contando con grandes deb</w:t>
      </w:r>
      <w:r w:rsidR="00297526" w:rsidRPr="00D13929">
        <w:rPr>
          <w:rFonts w:ascii="Arial" w:hAnsi="Arial" w:cs="Arial"/>
          <w:b/>
        </w:rPr>
        <w:t>i</w:t>
      </w:r>
      <w:r w:rsidR="00297526" w:rsidRPr="00D13929">
        <w:rPr>
          <w:rFonts w:ascii="Arial" w:hAnsi="Arial" w:cs="Arial"/>
          <w:b/>
        </w:rPr>
        <w:t>lidades estructurales, salvo algunas excepciones.</w:t>
      </w:r>
    </w:p>
    <w:p w:rsidR="008D08BB" w:rsidRPr="00D13929" w:rsidRDefault="008D08BB" w:rsidP="008A15B0">
      <w:pPr>
        <w:pStyle w:val="NormalWeb"/>
        <w:spacing w:before="0" w:beforeAutospacing="0" w:after="0" w:afterAutospacing="0"/>
        <w:jc w:val="both"/>
        <w:rPr>
          <w:rFonts w:ascii="Arial" w:hAnsi="Arial" w:cs="Arial"/>
          <w:b/>
        </w:rPr>
      </w:pPr>
    </w:p>
    <w:p w:rsidR="008D08BB" w:rsidRDefault="00447986" w:rsidP="008A15B0">
      <w:pPr>
        <w:pStyle w:val="NormalWeb"/>
        <w:spacing w:before="0" w:beforeAutospacing="0" w:after="0" w:afterAutospacing="0"/>
        <w:jc w:val="both"/>
        <w:rPr>
          <w:rFonts w:ascii="Arial" w:hAnsi="Arial" w:cs="Arial"/>
          <w:b/>
        </w:rPr>
      </w:pPr>
      <w:r>
        <w:rPr>
          <w:rFonts w:ascii="Arial" w:hAnsi="Arial" w:cs="Arial"/>
          <w:b/>
        </w:rPr>
        <w:t xml:space="preserve">   </w:t>
      </w:r>
      <w:r w:rsidR="00297526" w:rsidRPr="00D13929">
        <w:rPr>
          <w:rFonts w:ascii="Arial" w:hAnsi="Arial" w:cs="Arial"/>
          <w:b/>
        </w:rPr>
        <w:t xml:space="preserve">Desde el </w:t>
      </w:r>
      <w:hyperlink r:id="rId49" w:tooltip="Siglo XIX" w:history="1">
        <w:r w:rsidR="00297526" w:rsidRPr="00D13929">
          <w:rPr>
            <w:rStyle w:val="Hipervnculo"/>
            <w:rFonts w:ascii="Arial" w:hAnsi="Arial" w:cs="Arial"/>
            <w:b/>
            <w:color w:val="auto"/>
            <w:u w:val="none"/>
          </w:rPr>
          <w:t>siglo XIX</w:t>
        </w:r>
      </w:hyperlink>
      <w:r w:rsidR="00297526" w:rsidRPr="00D13929">
        <w:rPr>
          <w:rFonts w:ascii="Arial" w:hAnsi="Arial" w:cs="Arial"/>
          <w:b/>
        </w:rPr>
        <w:t xml:space="preserve"> este territorio empezó a ser conocido por los occidentales con la expresión </w:t>
      </w:r>
      <w:r w:rsidR="00297526" w:rsidRPr="00D13929">
        <w:rPr>
          <w:rFonts w:ascii="Arial" w:hAnsi="Arial" w:cs="Arial"/>
          <w:b/>
          <w:bCs/>
        </w:rPr>
        <w:t>África negra</w:t>
      </w:r>
      <w:r w:rsidR="00297526" w:rsidRPr="00D13929">
        <w:rPr>
          <w:rFonts w:ascii="Arial" w:hAnsi="Arial" w:cs="Arial"/>
          <w:b/>
        </w:rPr>
        <w:t xml:space="preserve">, describiendo a una zona habitada por personas de </w:t>
      </w:r>
      <w:hyperlink r:id="rId50" w:tooltip="Raza negra" w:history="1">
        <w:r w:rsidR="00297526" w:rsidRPr="00D13929">
          <w:rPr>
            <w:rStyle w:val="Hipervnculo"/>
            <w:rFonts w:ascii="Arial" w:hAnsi="Arial" w:cs="Arial"/>
            <w:b/>
            <w:color w:val="auto"/>
            <w:u w:val="none"/>
          </w:rPr>
          <w:t>raza negra</w:t>
        </w:r>
      </w:hyperlink>
      <w:r w:rsidR="00297526" w:rsidRPr="00D13929">
        <w:rPr>
          <w:rFonts w:ascii="Arial" w:hAnsi="Arial" w:cs="Arial"/>
          <w:b/>
        </w:rPr>
        <w:t xml:space="preserve"> y que no había sido "</w:t>
      </w:r>
      <w:r w:rsidR="00297526" w:rsidRPr="00D13929">
        <w:rPr>
          <w:rFonts w:ascii="Arial" w:hAnsi="Arial" w:cs="Arial"/>
          <w:b/>
          <w:i/>
          <w:iCs/>
        </w:rPr>
        <w:t>explorado</w:t>
      </w:r>
      <w:r w:rsidR="00297526" w:rsidRPr="00D13929">
        <w:rPr>
          <w:rFonts w:ascii="Arial" w:hAnsi="Arial" w:cs="Arial"/>
          <w:b/>
        </w:rPr>
        <w:t>" ni "</w:t>
      </w:r>
      <w:r w:rsidR="00297526" w:rsidRPr="00D13929">
        <w:rPr>
          <w:rFonts w:ascii="Arial" w:hAnsi="Arial" w:cs="Arial"/>
          <w:b/>
          <w:i/>
          <w:iCs/>
        </w:rPr>
        <w:t>colonizado</w:t>
      </w:r>
      <w:r w:rsidR="00297526" w:rsidRPr="00D13929">
        <w:rPr>
          <w:rFonts w:ascii="Arial" w:hAnsi="Arial" w:cs="Arial"/>
          <w:b/>
        </w:rPr>
        <w:t xml:space="preserve">" por parte de los europeos (entre 1950 y 1975 se produjo la descolonización). </w:t>
      </w:r>
    </w:p>
    <w:p w:rsidR="008D08BB" w:rsidRDefault="008D08BB" w:rsidP="008A15B0">
      <w:pPr>
        <w:pStyle w:val="NormalWeb"/>
        <w:spacing w:before="0" w:beforeAutospacing="0" w:after="0" w:afterAutospacing="0"/>
        <w:jc w:val="both"/>
        <w:rPr>
          <w:rFonts w:ascii="Arial" w:hAnsi="Arial" w:cs="Arial"/>
          <w:b/>
        </w:rPr>
      </w:pPr>
    </w:p>
    <w:p w:rsidR="00447986" w:rsidRDefault="008D08BB" w:rsidP="008A15B0">
      <w:pPr>
        <w:pStyle w:val="NormalWeb"/>
        <w:spacing w:before="0" w:beforeAutospacing="0" w:after="0" w:afterAutospacing="0"/>
        <w:jc w:val="both"/>
        <w:rPr>
          <w:rFonts w:ascii="Arial" w:hAnsi="Arial" w:cs="Arial"/>
          <w:b/>
        </w:rPr>
      </w:pPr>
      <w:r>
        <w:rPr>
          <w:rFonts w:ascii="Arial" w:hAnsi="Arial" w:cs="Arial"/>
          <w:b/>
        </w:rPr>
        <w:t xml:space="preserve">   </w:t>
      </w:r>
      <w:r w:rsidR="00297526" w:rsidRPr="00D13929">
        <w:rPr>
          <w:rFonts w:ascii="Arial" w:hAnsi="Arial" w:cs="Arial"/>
          <w:b/>
        </w:rPr>
        <w:t>Ese término fue cayendo en desuso en los años 70 y 80 del siglo XX, sustituyé</w:t>
      </w:r>
      <w:r w:rsidR="00297526" w:rsidRPr="00D13929">
        <w:rPr>
          <w:rFonts w:ascii="Arial" w:hAnsi="Arial" w:cs="Arial"/>
          <w:b/>
        </w:rPr>
        <w:t>n</w:t>
      </w:r>
      <w:r w:rsidR="00297526" w:rsidRPr="00D13929">
        <w:rPr>
          <w:rFonts w:ascii="Arial" w:hAnsi="Arial" w:cs="Arial"/>
          <w:b/>
        </w:rPr>
        <w:t xml:space="preserve">dose por el controvertido término de </w:t>
      </w:r>
      <w:r w:rsidR="00297526" w:rsidRPr="00D13929">
        <w:rPr>
          <w:rStyle w:val="Textoennegrita"/>
          <w:rFonts w:ascii="Arial" w:hAnsi="Arial" w:cs="Arial"/>
        </w:rPr>
        <w:t>África subsahariana</w:t>
      </w:r>
      <w:r w:rsidR="00297526" w:rsidRPr="00D13929">
        <w:rPr>
          <w:rFonts w:ascii="Arial" w:hAnsi="Arial" w:cs="Arial"/>
          <w:b/>
        </w:rPr>
        <w:t xml:space="preserve">. Actualmente se ha vuelto a recuperar el término África negra, sobre todo por parte de los propios africanos, filósofos y activistas </w:t>
      </w:r>
      <w:hyperlink r:id="rId51" w:tooltip="Panafricanismo" w:history="1">
        <w:proofErr w:type="spellStart"/>
        <w:r w:rsidR="00297526" w:rsidRPr="00D13929">
          <w:rPr>
            <w:rStyle w:val="Hipervnculo"/>
            <w:rFonts w:ascii="Arial" w:hAnsi="Arial" w:cs="Arial"/>
            <w:b/>
            <w:color w:val="auto"/>
            <w:u w:val="none"/>
          </w:rPr>
          <w:t>panafricanistas</w:t>
        </w:r>
        <w:proofErr w:type="spellEnd"/>
      </w:hyperlink>
      <w:r w:rsidR="00297526" w:rsidRPr="00D13929">
        <w:rPr>
          <w:rFonts w:ascii="Arial" w:hAnsi="Arial" w:cs="Arial"/>
          <w:b/>
        </w:rPr>
        <w:t xml:space="preserve"> y teóricos del </w:t>
      </w:r>
      <w:hyperlink r:id="rId52" w:tooltip="Afrocentrismo" w:history="1">
        <w:proofErr w:type="spellStart"/>
        <w:r w:rsidR="00297526" w:rsidRPr="00D13929">
          <w:rPr>
            <w:rStyle w:val="Hipervnculo"/>
            <w:rFonts w:ascii="Arial" w:hAnsi="Arial" w:cs="Arial"/>
            <w:b/>
            <w:color w:val="auto"/>
            <w:u w:val="none"/>
          </w:rPr>
          <w:t>afrocentrismo</w:t>
        </w:r>
        <w:proofErr w:type="spellEnd"/>
      </w:hyperlink>
      <w:r w:rsidR="00297526" w:rsidRPr="00D13929">
        <w:rPr>
          <w:rFonts w:ascii="Arial" w:hAnsi="Arial" w:cs="Arial"/>
          <w:b/>
        </w:rPr>
        <w:t xml:space="preserve">. </w:t>
      </w:r>
    </w:p>
    <w:p w:rsidR="00511AFB" w:rsidRDefault="00447986" w:rsidP="00D13929">
      <w:pPr>
        <w:pStyle w:val="NormalWeb"/>
        <w:jc w:val="both"/>
        <w:rPr>
          <w:rFonts w:ascii="Arial" w:hAnsi="Arial" w:cs="Arial"/>
          <w:b/>
        </w:rPr>
      </w:pPr>
      <w:r>
        <w:rPr>
          <w:rFonts w:ascii="Arial" w:hAnsi="Arial" w:cs="Arial"/>
          <w:b/>
        </w:rPr>
        <w:t xml:space="preserve">   </w:t>
      </w:r>
      <w:r w:rsidR="00511AFB">
        <w:rPr>
          <w:rFonts w:ascii="Arial" w:hAnsi="Arial" w:cs="Arial"/>
          <w:b/>
        </w:rPr>
        <w:t xml:space="preserve">Se produce en </w:t>
      </w:r>
      <w:proofErr w:type="spellStart"/>
      <w:r w:rsidR="00511AFB">
        <w:rPr>
          <w:rFonts w:ascii="Arial" w:hAnsi="Arial" w:cs="Arial"/>
          <w:b/>
        </w:rPr>
        <w:t>Africa</w:t>
      </w:r>
      <w:proofErr w:type="spellEnd"/>
      <w:r w:rsidR="00511AFB">
        <w:rPr>
          <w:rFonts w:ascii="Arial" w:hAnsi="Arial" w:cs="Arial"/>
          <w:b/>
        </w:rPr>
        <w:t xml:space="preserve"> la evolución curiosa de acercarse al cristianismo a medida que se ha desarrollado la cultura. No en vano las m</w:t>
      </w:r>
      <w:r w:rsidR="007511F6">
        <w:rPr>
          <w:rFonts w:ascii="Arial" w:hAnsi="Arial" w:cs="Arial"/>
          <w:b/>
        </w:rPr>
        <w:t>i</w:t>
      </w:r>
      <w:r w:rsidR="00511AFB">
        <w:rPr>
          <w:rFonts w:ascii="Arial" w:hAnsi="Arial" w:cs="Arial"/>
          <w:b/>
        </w:rPr>
        <w:t>siones de las principales com</w:t>
      </w:r>
      <w:r w:rsidR="00511AFB">
        <w:rPr>
          <w:rFonts w:ascii="Arial" w:hAnsi="Arial" w:cs="Arial"/>
          <w:b/>
        </w:rPr>
        <w:t>u</w:t>
      </w:r>
      <w:r w:rsidR="00511AFB">
        <w:rPr>
          <w:rFonts w:ascii="Arial" w:hAnsi="Arial" w:cs="Arial"/>
          <w:b/>
        </w:rPr>
        <w:t>nidades cristiano han dado importancia pr</w:t>
      </w:r>
      <w:r w:rsidR="007511F6">
        <w:rPr>
          <w:rFonts w:ascii="Arial" w:hAnsi="Arial" w:cs="Arial"/>
          <w:b/>
        </w:rPr>
        <w:t>i</w:t>
      </w:r>
      <w:r w:rsidR="00511AFB">
        <w:rPr>
          <w:rFonts w:ascii="Arial" w:hAnsi="Arial" w:cs="Arial"/>
          <w:b/>
        </w:rPr>
        <w:t>m</w:t>
      </w:r>
      <w:r w:rsidR="007511F6">
        <w:rPr>
          <w:rFonts w:ascii="Arial" w:hAnsi="Arial" w:cs="Arial"/>
          <w:b/>
        </w:rPr>
        <w:t>ordial a la educación de los pu</w:t>
      </w:r>
      <w:r w:rsidR="00511AFB">
        <w:rPr>
          <w:rFonts w:ascii="Arial" w:hAnsi="Arial" w:cs="Arial"/>
          <w:b/>
        </w:rPr>
        <w:t>eblos</w:t>
      </w:r>
      <w:r w:rsidR="007511F6">
        <w:rPr>
          <w:rFonts w:ascii="Arial" w:hAnsi="Arial" w:cs="Arial"/>
          <w:b/>
        </w:rPr>
        <w:t>.</w:t>
      </w:r>
      <w:r w:rsidR="00511AFB">
        <w:rPr>
          <w:rFonts w:ascii="Arial" w:hAnsi="Arial" w:cs="Arial"/>
          <w:b/>
        </w:rPr>
        <w:t xml:space="preserve"> </w:t>
      </w:r>
    </w:p>
    <w:p w:rsidR="00297526" w:rsidRPr="00D13929" w:rsidRDefault="00511AFB" w:rsidP="00D13929">
      <w:pPr>
        <w:pStyle w:val="NormalWeb"/>
        <w:jc w:val="both"/>
        <w:rPr>
          <w:rFonts w:ascii="Arial" w:hAnsi="Arial" w:cs="Arial"/>
          <w:b/>
        </w:rPr>
      </w:pPr>
      <w:r>
        <w:rPr>
          <w:rFonts w:ascii="Arial" w:hAnsi="Arial" w:cs="Arial"/>
          <w:b/>
        </w:rPr>
        <w:lastRenderedPageBreak/>
        <w:t xml:space="preserve">    </w:t>
      </w:r>
      <w:r w:rsidR="00297526" w:rsidRPr="00D13929">
        <w:rPr>
          <w:rFonts w:ascii="Arial" w:hAnsi="Arial" w:cs="Arial"/>
          <w:b/>
        </w:rPr>
        <w:t xml:space="preserve">El </w:t>
      </w:r>
      <w:r>
        <w:rPr>
          <w:rFonts w:ascii="Arial" w:hAnsi="Arial" w:cs="Arial"/>
          <w:b/>
        </w:rPr>
        <w:t>proceso ha afectado sobre todo al áfrica</w:t>
      </w:r>
      <w:r w:rsidR="00297526" w:rsidRPr="00D13929">
        <w:rPr>
          <w:rFonts w:ascii="Arial" w:hAnsi="Arial" w:cs="Arial"/>
          <w:b/>
          <w:i/>
          <w:iCs/>
        </w:rPr>
        <w:t xml:space="preserve"> </w:t>
      </w:r>
      <w:r w:rsidR="00297526" w:rsidRPr="00511AFB">
        <w:rPr>
          <w:rFonts w:ascii="Arial" w:hAnsi="Arial" w:cs="Arial"/>
          <w:b/>
          <w:iCs/>
        </w:rPr>
        <w:t>subsahariana</w:t>
      </w:r>
      <w:r w:rsidR="00297526" w:rsidRPr="00511AFB">
        <w:rPr>
          <w:rFonts w:ascii="Arial" w:hAnsi="Arial" w:cs="Arial"/>
          <w:b/>
        </w:rPr>
        <w:t xml:space="preserve"> </w:t>
      </w:r>
      <w:r w:rsidR="00297526" w:rsidRPr="00D13929">
        <w:rPr>
          <w:rFonts w:ascii="Arial" w:hAnsi="Arial" w:cs="Arial"/>
          <w:b/>
        </w:rPr>
        <w:t>es visto por intelectu</w:t>
      </w:r>
      <w:r w:rsidR="00297526" w:rsidRPr="00D13929">
        <w:rPr>
          <w:rFonts w:ascii="Arial" w:hAnsi="Arial" w:cs="Arial"/>
          <w:b/>
        </w:rPr>
        <w:t>a</w:t>
      </w:r>
      <w:r w:rsidR="00297526" w:rsidRPr="00D13929">
        <w:rPr>
          <w:rFonts w:ascii="Arial" w:hAnsi="Arial" w:cs="Arial"/>
          <w:b/>
        </w:rPr>
        <w:t xml:space="preserve">les de la zona que designa como una imposición </w:t>
      </w:r>
      <w:proofErr w:type="spellStart"/>
      <w:r w:rsidR="00297526" w:rsidRPr="00D13929">
        <w:rPr>
          <w:rFonts w:ascii="Arial" w:hAnsi="Arial" w:cs="Arial"/>
          <w:b/>
        </w:rPr>
        <w:t>eurocéntrica</w:t>
      </w:r>
      <w:proofErr w:type="spellEnd"/>
      <w:r>
        <w:rPr>
          <w:rFonts w:ascii="Arial" w:hAnsi="Arial" w:cs="Arial"/>
          <w:b/>
        </w:rPr>
        <w:t xml:space="preserve"> y se vincula la </w:t>
      </w:r>
      <w:r w:rsidR="00297526" w:rsidRPr="00D13929">
        <w:rPr>
          <w:rFonts w:ascii="Arial" w:hAnsi="Arial" w:cs="Arial"/>
          <w:b/>
        </w:rPr>
        <w:t xml:space="preserve">, no correspondiente a la realidad africana. Para esta tesis se apoyan, entre otras cosas, en que la Sudáfrica del </w:t>
      </w:r>
      <w:hyperlink r:id="rId53" w:tooltip="Apartheid" w:history="1">
        <w:r w:rsidR="00297526" w:rsidRPr="00D13929">
          <w:rPr>
            <w:rStyle w:val="Hipervnculo"/>
            <w:rFonts w:ascii="Arial" w:hAnsi="Arial" w:cs="Arial"/>
            <w:b/>
            <w:color w:val="auto"/>
            <w:u w:val="none"/>
          </w:rPr>
          <w:t>apartheid</w:t>
        </w:r>
      </w:hyperlink>
      <w:r w:rsidR="00297526" w:rsidRPr="00D13929">
        <w:rPr>
          <w:rFonts w:ascii="Arial" w:hAnsi="Arial" w:cs="Arial"/>
          <w:b/>
        </w:rPr>
        <w:t xml:space="preserve">, claramente al sur del Sahara, no estaba incluida dentro del </w:t>
      </w:r>
      <w:r w:rsidR="00297526" w:rsidRPr="00D13929">
        <w:rPr>
          <w:rStyle w:val="Textoennegrita"/>
          <w:rFonts w:ascii="Arial" w:hAnsi="Arial" w:cs="Arial"/>
        </w:rPr>
        <w:t>África subsahariana</w:t>
      </w:r>
      <w:r w:rsidR="00297526" w:rsidRPr="00D13929">
        <w:rPr>
          <w:rFonts w:ascii="Arial" w:hAnsi="Arial" w:cs="Arial"/>
          <w:b/>
        </w:rPr>
        <w:t xml:space="preserve">, aunque sí entró dentro de este término cuando el </w:t>
      </w:r>
      <w:hyperlink r:id="rId54" w:tooltip="Congreso Nacional Africano" w:history="1">
        <w:r w:rsidR="00297526" w:rsidRPr="00D13929">
          <w:rPr>
            <w:rStyle w:val="Hipervnculo"/>
            <w:rFonts w:ascii="Arial" w:hAnsi="Arial" w:cs="Arial"/>
            <w:b/>
            <w:color w:val="auto"/>
            <w:u w:val="none"/>
          </w:rPr>
          <w:t>Congreso Nacional Africano</w:t>
        </w:r>
      </w:hyperlink>
      <w:r w:rsidR="00297526" w:rsidRPr="00D13929">
        <w:rPr>
          <w:rFonts w:ascii="Arial" w:hAnsi="Arial" w:cs="Arial"/>
          <w:b/>
        </w:rPr>
        <w:t xml:space="preserve"> asumió el poder.</w:t>
      </w:r>
      <w:r w:rsidR="008D08BB" w:rsidRPr="00D13929">
        <w:rPr>
          <w:rFonts w:ascii="Arial" w:hAnsi="Arial" w:cs="Arial"/>
          <w:b/>
        </w:rPr>
        <w:t xml:space="preserve"> </w:t>
      </w:r>
    </w:p>
    <w:p w:rsidR="00921683" w:rsidRDefault="00447986" w:rsidP="00D13929">
      <w:pPr>
        <w:pStyle w:val="NormalWeb"/>
        <w:jc w:val="both"/>
        <w:rPr>
          <w:rFonts w:ascii="Arial" w:hAnsi="Arial" w:cs="Arial"/>
          <w:b/>
        </w:rPr>
      </w:pPr>
      <w:r>
        <w:rPr>
          <w:rFonts w:ascii="Arial" w:hAnsi="Arial" w:cs="Arial"/>
          <w:b/>
        </w:rPr>
        <w:t xml:space="preserve">    </w:t>
      </w:r>
      <w:r w:rsidR="00297526" w:rsidRPr="00D13929">
        <w:rPr>
          <w:rFonts w:ascii="Arial" w:hAnsi="Arial" w:cs="Arial"/>
          <w:b/>
        </w:rPr>
        <w:t xml:space="preserve">Para 1990, las personas viviendo en extrema pobreza era de 57%. Para 1999, la pobreza aumentó hasta 58%.Pero en el 2005, la pobreza cayó hasta 51% y es muy probable que en el 2008 haya caído hasta 41%. </w:t>
      </w:r>
    </w:p>
    <w:p w:rsidR="00297526" w:rsidRDefault="00921683" w:rsidP="00D13929">
      <w:pPr>
        <w:pStyle w:val="NormalWeb"/>
        <w:jc w:val="both"/>
      </w:pPr>
      <w:r>
        <w:rPr>
          <w:rFonts w:ascii="Arial" w:hAnsi="Arial" w:cs="Arial"/>
          <w:b/>
        </w:rPr>
        <w:t xml:space="preserve">     </w:t>
      </w:r>
      <w:r w:rsidR="00297526" w:rsidRPr="00D13929">
        <w:rPr>
          <w:rFonts w:ascii="Arial" w:hAnsi="Arial" w:cs="Arial"/>
          <w:b/>
        </w:rPr>
        <w:t xml:space="preserve">La región ha tenido una economía estancada que ha durado desde los mediados de 1970 hasta mediados de 1990. A pesar </w:t>
      </w:r>
      <w:r w:rsidR="007511F6">
        <w:rPr>
          <w:rFonts w:ascii="Arial" w:hAnsi="Arial" w:cs="Arial"/>
          <w:b/>
        </w:rPr>
        <w:t xml:space="preserve">de </w:t>
      </w:r>
      <w:r w:rsidR="00297526" w:rsidRPr="00D13929">
        <w:rPr>
          <w:rFonts w:ascii="Arial" w:hAnsi="Arial" w:cs="Arial"/>
          <w:b/>
        </w:rPr>
        <w:t>que el crecimiento de muchas econo</w:t>
      </w:r>
      <w:r w:rsidR="00297526" w:rsidRPr="00D13929">
        <w:rPr>
          <w:rFonts w:ascii="Arial" w:hAnsi="Arial" w:cs="Arial"/>
          <w:b/>
        </w:rPr>
        <w:t>m</w:t>
      </w:r>
      <w:r w:rsidR="00297526" w:rsidRPr="00D13929">
        <w:rPr>
          <w:rFonts w:ascii="Arial" w:hAnsi="Arial" w:cs="Arial"/>
          <w:b/>
        </w:rPr>
        <w:t xml:space="preserve">ías de África subsahariana ha sido mayor que </w:t>
      </w:r>
      <w:r w:rsidR="007511F6">
        <w:rPr>
          <w:rFonts w:ascii="Arial" w:hAnsi="Arial" w:cs="Arial"/>
          <w:b/>
        </w:rPr>
        <w:t>el de</w:t>
      </w:r>
      <w:r w:rsidR="00297526" w:rsidRPr="00D13929">
        <w:rPr>
          <w:rFonts w:ascii="Arial" w:hAnsi="Arial" w:cs="Arial"/>
          <w:b/>
        </w:rPr>
        <w:t xml:space="preserve"> economías avanzadas, el crec</w:t>
      </w:r>
      <w:r w:rsidR="00297526" w:rsidRPr="00D13929">
        <w:rPr>
          <w:rFonts w:ascii="Arial" w:hAnsi="Arial" w:cs="Arial"/>
          <w:b/>
        </w:rPr>
        <w:t>i</w:t>
      </w:r>
      <w:r w:rsidR="00297526" w:rsidRPr="00D13929">
        <w:rPr>
          <w:rFonts w:ascii="Arial" w:hAnsi="Arial" w:cs="Arial"/>
          <w:b/>
        </w:rPr>
        <w:t>miento ha sido históricamente menos efectivo en reducir la pobreza en esta región</w:t>
      </w:r>
      <w:r w:rsidR="007511F6">
        <w:rPr>
          <w:rFonts w:ascii="Arial" w:hAnsi="Arial" w:cs="Arial"/>
          <w:b/>
        </w:rPr>
        <w:t>.</w:t>
      </w:r>
      <w:r w:rsidR="00297526" w:rsidRPr="00D13929">
        <w:rPr>
          <w:rFonts w:ascii="Arial" w:hAnsi="Arial" w:cs="Arial"/>
          <w:b/>
        </w:rPr>
        <w:t xml:space="preserve"> </w:t>
      </w:r>
    </w:p>
    <w:p w:rsidR="008D08BB" w:rsidRDefault="008D08BB" w:rsidP="00297526">
      <w:pPr>
        <w:pStyle w:val="Ttulo2"/>
        <w:rPr>
          <w:rStyle w:val="mw-headline"/>
          <w:rFonts w:ascii="Arial" w:hAnsi="Arial" w:cs="Arial"/>
          <w:color w:val="FF0000"/>
          <w:sz w:val="32"/>
          <w:szCs w:val="32"/>
        </w:rPr>
      </w:pPr>
      <w:r>
        <w:rPr>
          <w:noProof/>
        </w:rPr>
        <w:drawing>
          <wp:inline distT="0" distB="0" distL="0" distR="0">
            <wp:extent cx="2933700" cy="2286000"/>
            <wp:effectExtent l="19050" t="0" r="0" b="0"/>
            <wp:docPr id="9" name="Imagen 7" descr="Resultado de imagen de iglesia afric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iglesia africana"/>
                    <pic:cNvPicPr>
                      <a:picLocks noChangeAspect="1" noChangeArrowheads="1"/>
                    </pic:cNvPicPr>
                  </pic:nvPicPr>
                  <pic:blipFill>
                    <a:blip r:embed="rId55"/>
                    <a:srcRect l="7787" r="12262"/>
                    <a:stretch>
                      <a:fillRect/>
                    </a:stretch>
                  </pic:blipFill>
                  <pic:spPr bwMode="auto">
                    <a:xfrm>
                      <a:off x="0" y="0"/>
                      <a:ext cx="2933700" cy="2286000"/>
                    </a:xfrm>
                    <a:prstGeom prst="rect">
                      <a:avLst/>
                    </a:prstGeom>
                    <a:noFill/>
                    <a:ln w="9525">
                      <a:noFill/>
                      <a:miter lim="800000"/>
                      <a:headEnd/>
                      <a:tailEnd/>
                    </a:ln>
                  </pic:spPr>
                </pic:pic>
              </a:graphicData>
            </a:graphic>
          </wp:inline>
        </w:drawing>
      </w:r>
      <w:r w:rsidRPr="008D08BB">
        <w:t xml:space="preserve"> </w:t>
      </w:r>
      <w:r w:rsidRPr="003D2984">
        <w:rPr>
          <w:noProof/>
          <w:color w:val="0070C0"/>
        </w:rPr>
        <w:drawing>
          <wp:inline distT="0" distB="0" distL="0" distR="0">
            <wp:extent cx="3038475" cy="2276475"/>
            <wp:effectExtent l="19050" t="0" r="9525" b="0"/>
            <wp:docPr id="23" name="Imagen 10" descr="Resultado de imagen de iglesia afric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iglesia africana"/>
                    <pic:cNvPicPr>
                      <a:picLocks noChangeAspect="1" noChangeArrowheads="1"/>
                    </pic:cNvPicPr>
                  </pic:nvPicPr>
                  <pic:blipFill>
                    <a:blip r:embed="rId56"/>
                    <a:srcRect/>
                    <a:stretch>
                      <a:fillRect/>
                    </a:stretch>
                  </pic:blipFill>
                  <pic:spPr bwMode="auto">
                    <a:xfrm>
                      <a:off x="0" y="0"/>
                      <a:ext cx="3038475" cy="2276475"/>
                    </a:xfrm>
                    <a:prstGeom prst="rect">
                      <a:avLst/>
                    </a:prstGeom>
                    <a:noFill/>
                    <a:ln w="9525">
                      <a:noFill/>
                      <a:miter lim="800000"/>
                      <a:headEnd/>
                      <a:tailEnd/>
                    </a:ln>
                  </pic:spPr>
                </pic:pic>
              </a:graphicData>
            </a:graphic>
          </wp:inline>
        </w:drawing>
      </w:r>
    </w:p>
    <w:p w:rsidR="00511AFB" w:rsidRPr="00511AFB" w:rsidRDefault="007511F6" w:rsidP="00511AFB">
      <w:pPr>
        <w:pStyle w:val="p"/>
        <w:jc w:val="both"/>
        <w:rPr>
          <w:rFonts w:ascii="Arial" w:hAnsi="Arial" w:cs="Arial"/>
          <w:b/>
        </w:rPr>
      </w:pPr>
      <w:r>
        <w:rPr>
          <w:rFonts w:ascii="Arial" w:hAnsi="Arial" w:cs="Arial"/>
          <w:b/>
        </w:rPr>
        <w:t xml:space="preserve">    </w:t>
      </w:r>
      <w:r w:rsidR="00511AFB" w:rsidRPr="00511AFB">
        <w:rPr>
          <w:rFonts w:ascii="Arial" w:hAnsi="Arial" w:cs="Arial"/>
          <w:b/>
        </w:rPr>
        <w:t xml:space="preserve">El cristianismo se ha convertido en la </w:t>
      </w:r>
      <w:r w:rsidR="00511AFB" w:rsidRPr="00511AFB">
        <w:rPr>
          <w:rFonts w:ascii="Arial" w:hAnsi="Arial" w:cs="Arial"/>
          <w:b/>
          <w:bCs/>
        </w:rPr>
        <w:t xml:space="preserve">primera religión de África, </w:t>
      </w:r>
      <w:r w:rsidR="00511AFB" w:rsidRPr="00511AFB">
        <w:rPr>
          <w:rFonts w:ascii="Arial" w:hAnsi="Arial" w:cs="Arial"/>
          <w:b/>
        </w:rPr>
        <w:t>por encima del Islam, según un estudio presentado ay</w:t>
      </w:r>
      <w:r w:rsidR="00511AFB" w:rsidRPr="003D2984">
        <w:rPr>
          <w:rFonts w:ascii="Arial" w:hAnsi="Arial" w:cs="Arial"/>
          <w:b/>
        </w:rPr>
        <w:t xml:space="preserve">er por el sociólogo </w:t>
      </w:r>
      <w:proofErr w:type="spellStart"/>
      <w:r w:rsidR="00511AFB" w:rsidRPr="003D2984">
        <w:rPr>
          <w:rFonts w:ascii="Arial" w:hAnsi="Arial" w:cs="Arial"/>
          <w:b/>
        </w:rPr>
        <w:t>Massimo</w:t>
      </w:r>
      <w:proofErr w:type="spellEnd"/>
      <w:r w:rsidR="00511AFB" w:rsidRPr="003D2984">
        <w:rPr>
          <w:rFonts w:ascii="Arial" w:hAnsi="Arial" w:cs="Arial"/>
          <w:b/>
        </w:rPr>
        <w:t xml:space="preserve"> </w:t>
      </w:r>
      <w:proofErr w:type="spellStart"/>
      <w:r w:rsidR="00511AFB" w:rsidRPr="003D2984">
        <w:rPr>
          <w:rFonts w:ascii="Arial" w:hAnsi="Arial" w:cs="Arial"/>
          <w:b/>
        </w:rPr>
        <w:t>Introvigne</w:t>
      </w:r>
      <w:proofErr w:type="spellEnd"/>
      <w:r w:rsidR="00511AFB" w:rsidRPr="003D2984">
        <w:rPr>
          <w:rFonts w:ascii="Arial" w:hAnsi="Arial" w:cs="Arial"/>
          <w:b/>
        </w:rPr>
        <w:t xml:space="preserve"> d</w:t>
      </w:r>
      <w:r w:rsidR="00511AFB" w:rsidRPr="003D2984">
        <w:rPr>
          <w:rFonts w:ascii="Arial" w:hAnsi="Arial" w:cs="Arial"/>
          <w:b/>
        </w:rPr>
        <w:t>u</w:t>
      </w:r>
      <w:r w:rsidR="00511AFB" w:rsidRPr="003D2984">
        <w:rPr>
          <w:rFonts w:ascii="Arial" w:hAnsi="Arial" w:cs="Arial"/>
          <w:b/>
        </w:rPr>
        <w:t xml:space="preserve">rante un congreso organizado por el </w:t>
      </w:r>
      <w:hyperlink r:id="rId57" w:tgtFrame="_blank" w:tooltip="Centro de Estudios sobre las Nuevas Religiones" w:history="1">
        <w:r w:rsidR="00511AFB" w:rsidRPr="003D2984">
          <w:rPr>
            <w:rStyle w:val="Hipervnculo"/>
            <w:rFonts w:ascii="Arial" w:hAnsi="Arial" w:cs="Arial"/>
            <w:b/>
            <w:color w:val="auto"/>
            <w:u w:val="none"/>
          </w:rPr>
          <w:t>Centro de Estudios sobre las Nuevas Religi</w:t>
        </w:r>
        <w:r w:rsidR="00511AFB" w:rsidRPr="003D2984">
          <w:rPr>
            <w:rStyle w:val="Hipervnculo"/>
            <w:rFonts w:ascii="Arial" w:hAnsi="Arial" w:cs="Arial"/>
            <w:b/>
            <w:color w:val="auto"/>
            <w:u w:val="none"/>
          </w:rPr>
          <w:t>o</w:t>
        </w:r>
        <w:r w:rsidR="00511AFB" w:rsidRPr="003D2984">
          <w:rPr>
            <w:rStyle w:val="Hipervnculo"/>
            <w:rFonts w:ascii="Arial" w:hAnsi="Arial" w:cs="Arial"/>
            <w:b/>
            <w:color w:val="auto"/>
            <w:u w:val="none"/>
          </w:rPr>
          <w:t xml:space="preserve">nes </w:t>
        </w:r>
      </w:hyperlink>
      <w:r w:rsidR="00511AFB" w:rsidRPr="003D2984">
        <w:rPr>
          <w:rFonts w:ascii="Arial" w:hAnsi="Arial" w:cs="Arial"/>
          <w:b/>
        </w:rPr>
        <w:t>(CESNUR) en la universidad de El Jadida, en Marruecos. Según los nuevos d</w:t>
      </w:r>
      <w:r w:rsidR="00511AFB" w:rsidRPr="003D2984">
        <w:rPr>
          <w:rFonts w:ascii="Arial" w:hAnsi="Arial" w:cs="Arial"/>
          <w:b/>
        </w:rPr>
        <w:t>a</w:t>
      </w:r>
      <w:r w:rsidR="00511AFB" w:rsidRPr="003D2984">
        <w:rPr>
          <w:rFonts w:ascii="Arial" w:hAnsi="Arial" w:cs="Arial"/>
          <w:b/>
        </w:rPr>
        <w:t>tos,</w:t>
      </w:r>
      <w:r w:rsidR="00511AFB" w:rsidRPr="003D2984">
        <w:rPr>
          <w:rFonts w:ascii="Arial" w:hAnsi="Arial" w:cs="Arial"/>
          <w:b/>
          <w:bCs/>
        </w:rPr>
        <w:t xml:space="preserve"> los cristianos representan en la actualidad el 46,53 por ciento de la población africana</w:t>
      </w:r>
      <w:r w:rsidR="00511AFB" w:rsidRPr="003D2984">
        <w:rPr>
          <w:rFonts w:ascii="Arial" w:hAnsi="Arial" w:cs="Arial"/>
          <w:b/>
        </w:rPr>
        <w:t xml:space="preserve">, con respecto al 40,46 por ciento de los musulmanes y al 11,8 por ciento de los que siguen religiones africanas tradicionales, según informa la versión digital del diario italiano </w:t>
      </w:r>
      <w:hyperlink r:id="rId58" w:tgtFrame="_blank" w:tooltip="La Stampa" w:history="1">
        <w:r w:rsidR="00511AFB" w:rsidRPr="003D2984">
          <w:rPr>
            <w:rStyle w:val="Hipervnculo"/>
            <w:rFonts w:ascii="Arial" w:hAnsi="Arial" w:cs="Arial"/>
            <w:b/>
            <w:color w:val="auto"/>
            <w:u w:val="none"/>
          </w:rPr>
          <w:t xml:space="preserve">La </w:t>
        </w:r>
        <w:proofErr w:type="spellStart"/>
        <w:r w:rsidR="00511AFB" w:rsidRPr="003D2984">
          <w:rPr>
            <w:rStyle w:val="Hipervnculo"/>
            <w:rFonts w:ascii="Arial" w:hAnsi="Arial" w:cs="Arial"/>
            <w:b/>
            <w:color w:val="auto"/>
            <w:u w:val="none"/>
          </w:rPr>
          <w:t>Stampa</w:t>
        </w:r>
        <w:proofErr w:type="spellEnd"/>
      </w:hyperlink>
      <w:r w:rsidR="00511AFB" w:rsidRPr="003D2984">
        <w:rPr>
          <w:rFonts w:ascii="Arial" w:hAnsi="Arial" w:cs="Arial"/>
          <w:b/>
        </w:rPr>
        <w:t xml:space="preserve">. </w:t>
      </w:r>
    </w:p>
    <w:p w:rsidR="00511AFB" w:rsidRDefault="003D2984" w:rsidP="00511AFB">
      <w:pPr>
        <w:pStyle w:val="p"/>
        <w:jc w:val="both"/>
        <w:rPr>
          <w:rFonts w:ascii="Arial" w:hAnsi="Arial" w:cs="Arial"/>
          <w:b/>
        </w:rPr>
      </w:pPr>
      <w:r>
        <w:rPr>
          <w:rFonts w:ascii="Arial" w:hAnsi="Arial" w:cs="Arial"/>
          <w:b/>
        </w:rPr>
        <w:t xml:space="preserve">    </w:t>
      </w:r>
      <w:r w:rsidR="00511AFB" w:rsidRPr="00511AFB">
        <w:rPr>
          <w:rFonts w:ascii="Arial" w:hAnsi="Arial" w:cs="Arial"/>
          <w:b/>
        </w:rPr>
        <w:t xml:space="preserve">Además, la investigación revela que </w:t>
      </w:r>
      <w:r w:rsidR="00511AFB" w:rsidRPr="00511AFB">
        <w:rPr>
          <w:rFonts w:ascii="Arial" w:hAnsi="Arial" w:cs="Arial"/>
          <w:b/>
          <w:bCs/>
        </w:rPr>
        <w:t xml:space="preserve">31 de los </w:t>
      </w:r>
      <w:r>
        <w:rPr>
          <w:rFonts w:ascii="Arial" w:hAnsi="Arial" w:cs="Arial"/>
          <w:b/>
          <w:bCs/>
        </w:rPr>
        <w:t xml:space="preserve">50 </w:t>
      </w:r>
      <w:r w:rsidR="00511AFB" w:rsidRPr="00511AFB">
        <w:rPr>
          <w:rFonts w:ascii="Arial" w:hAnsi="Arial" w:cs="Arial"/>
          <w:b/>
          <w:bCs/>
        </w:rPr>
        <w:t>países africanos tienen una m</w:t>
      </w:r>
      <w:r w:rsidR="00511AFB" w:rsidRPr="00511AFB">
        <w:rPr>
          <w:rFonts w:ascii="Arial" w:hAnsi="Arial" w:cs="Arial"/>
          <w:b/>
          <w:bCs/>
        </w:rPr>
        <w:t>a</w:t>
      </w:r>
      <w:r w:rsidR="00511AFB" w:rsidRPr="00511AFB">
        <w:rPr>
          <w:rFonts w:ascii="Arial" w:hAnsi="Arial" w:cs="Arial"/>
          <w:b/>
          <w:bCs/>
        </w:rPr>
        <w:t>yoría cristiana frente a los 21 que son islámicos y seis en los que predominan las religiones tradicionales.</w:t>
      </w:r>
      <w:r w:rsidR="00511AFB" w:rsidRPr="00511AFB">
        <w:rPr>
          <w:rFonts w:ascii="Arial" w:hAnsi="Arial" w:cs="Arial"/>
          <w:b/>
        </w:rPr>
        <w:t xml:space="preserve"> Asimismo, refleja que mientras que en el año 1900 los cri</w:t>
      </w:r>
      <w:r w:rsidR="00511AFB" w:rsidRPr="00511AFB">
        <w:rPr>
          <w:rFonts w:ascii="Arial" w:hAnsi="Arial" w:cs="Arial"/>
          <w:b/>
        </w:rPr>
        <w:t>s</w:t>
      </w:r>
      <w:r w:rsidR="00511AFB" w:rsidRPr="00511AFB">
        <w:rPr>
          <w:rFonts w:ascii="Arial" w:hAnsi="Arial" w:cs="Arial"/>
          <w:b/>
        </w:rPr>
        <w:t>tianos en África eran diez millones, en 2012 han alcanzado la cifra de 50 millones y que, cuando en 1900 los africanos representaban el 2 por ciento de los cristianos del mundo, en la actualidad, son el 20 por cie</w:t>
      </w:r>
      <w:r>
        <w:rPr>
          <w:rFonts w:ascii="Arial" w:hAnsi="Arial" w:cs="Arial"/>
          <w:b/>
        </w:rPr>
        <w:t>nto</w:t>
      </w:r>
      <w:r w:rsidR="00921683">
        <w:rPr>
          <w:rFonts w:ascii="Arial" w:hAnsi="Arial" w:cs="Arial"/>
          <w:b/>
        </w:rPr>
        <w:t>.</w:t>
      </w:r>
    </w:p>
    <w:p w:rsidR="00921683" w:rsidRPr="00511AFB" w:rsidRDefault="00921683" w:rsidP="00511AFB">
      <w:pPr>
        <w:pStyle w:val="p"/>
        <w:jc w:val="both"/>
        <w:rPr>
          <w:rFonts w:ascii="Arial" w:hAnsi="Arial" w:cs="Arial"/>
          <w:b/>
        </w:rPr>
      </w:pPr>
      <w:r>
        <w:rPr>
          <w:rFonts w:ascii="Arial" w:hAnsi="Arial" w:cs="Arial"/>
          <w:b/>
        </w:rPr>
        <w:t xml:space="preserve">  Con todo debemos recordar que, aunque el cristianismo aportes ideas de conv</w:t>
      </w:r>
      <w:r>
        <w:rPr>
          <w:rFonts w:ascii="Arial" w:hAnsi="Arial" w:cs="Arial"/>
          <w:b/>
        </w:rPr>
        <w:t>i</w:t>
      </w:r>
      <w:r>
        <w:rPr>
          <w:rFonts w:ascii="Arial" w:hAnsi="Arial" w:cs="Arial"/>
          <w:b/>
        </w:rPr>
        <w:t>vencia, respeto y amor a la vida, la tensiones raciales siguen vigentes en amplios sectores y se precisan estructuras políticas de exigencia que prevean conflictos</w:t>
      </w:r>
      <w:r w:rsidR="00274B5B">
        <w:rPr>
          <w:rFonts w:ascii="Arial" w:hAnsi="Arial" w:cs="Arial"/>
          <w:b/>
        </w:rPr>
        <w:t>.</w:t>
      </w:r>
    </w:p>
    <w:p w:rsidR="00297526" w:rsidRPr="008A15B0" w:rsidRDefault="00FA1779" w:rsidP="00297526">
      <w:pPr>
        <w:pStyle w:val="Ttulo2"/>
        <w:rPr>
          <w:rFonts w:ascii="Arial" w:hAnsi="Arial" w:cs="Arial"/>
          <w:color w:val="FF0000"/>
          <w:sz w:val="32"/>
          <w:szCs w:val="32"/>
        </w:rPr>
      </w:pPr>
      <w:r>
        <w:rPr>
          <w:rStyle w:val="mw-headline"/>
          <w:rFonts w:ascii="Arial" w:hAnsi="Arial" w:cs="Arial"/>
          <w:color w:val="FF0000"/>
          <w:sz w:val="32"/>
          <w:szCs w:val="32"/>
        </w:rPr>
        <w:lastRenderedPageBreak/>
        <w:t>4</w:t>
      </w:r>
      <w:r w:rsidR="00BF14FD" w:rsidRPr="008A15B0">
        <w:rPr>
          <w:rStyle w:val="mw-headline"/>
          <w:rFonts w:ascii="Arial" w:hAnsi="Arial" w:cs="Arial"/>
          <w:color w:val="FF0000"/>
          <w:sz w:val="32"/>
          <w:szCs w:val="32"/>
        </w:rPr>
        <w:t xml:space="preserve">  Pueblos de </w:t>
      </w:r>
      <w:proofErr w:type="spellStart"/>
      <w:r w:rsidR="00BF14FD" w:rsidRPr="008A15B0">
        <w:rPr>
          <w:rStyle w:val="mw-headline"/>
          <w:rFonts w:ascii="Arial" w:hAnsi="Arial" w:cs="Arial"/>
          <w:color w:val="FF0000"/>
          <w:sz w:val="32"/>
          <w:szCs w:val="32"/>
        </w:rPr>
        <w:t>Africa</w:t>
      </w:r>
      <w:proofErr w:type="spellEnd"/>
      <w:r w:rsidR="001B15E0">
        <w:rPr>
          <w:rStyle w:val="mw-headline"/>
          <w:rFonts w:ascii="Arial" w:hAnsi="Arial" w:cs="Arial"/>
          <w:color w:val="FF0000"/>
          <w:sz w:val="32"/>
          <w:szCs w:val="32"/>
        </w:rPr>
        <w:t xml:space="preserve"> son 53</w:t>
      </w:r>
    </w:p>
    <w:p w:rsidR="00297526" w:rsidRPr="008A15B0" w:rsidRDefault="00297526" w:rsidP="00BF14FD">
      <w:pPr>
        <w:jc w:val="center"/>
        <w:rPr>
          <w:rFonts w:ascii="Arial" w:hAnsi="Arial" w:cs="Arial"/>
          <w:b/>
          <w:color w:val="0070C0"/>
          <w:sz w:val="24"/>
          <w:szCs w:val="24"/>
        </w:rPr>
      </w:pPr>
      <w:r w:rsidRPr="008A15B0">
        <w:rPr>
          <w:rFonts w:ascii="Arial" w:hAnsi="Arial" w:cs="Arial"/>
          <w:b/>
          <w:color w:val="0070C0"/>
          <w:sz w:val="24"/>
          <w:szCs w:val="24"/>
        </w:rPr>
        <w:t>Mapa político que refleja la división ecológica del continente</w:t>
      </w:r>
    </w:p>
    <w:p w:rsidR="00441DD1" w:rsidRDefault="00441DD1" w:rsidP="00650EB6">
      <w:pPr>
        <w:spacing w:after="0"/>
      </w:pPr>
      <w:r w:rsidRPr="00703526">
        <w:rPr>
          <w:noProof/>
          <w:lang w:eastAsia="es-ES"/>
        </w:rPr>
        <w:drawing>
          <wp:inline distT="0" distB="0" distL="0" distR="0">
            <wp:extent cx="5429250" cy="4754371"/>
            <wp:effectExtent l="19050" t="0" r="0" b="0"/>
            <wp:docPr id="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srcRect l="18893" t="22328" r="35179" b="3088"/>
                    <a:stretch>
                      <a:fillRect/>
                    </a:stretch>
                  </pic:blipFill>
                  <pic:spPr bwMode="auto">
                    <a:xfrm>
                      <a:off x="0" y="0"/>
                      <a:ext cx="5430555" cy="4755514"/>
                    </a:xfrm>
                    <a:prstGeom prst="rect">
                      <a:avLst/>
                    </a:prstGeom>
                    <a:noFill/>
                    <a:ln w="9525">
                      <a:noFill/>
                      <a:miter lim="800000"/>
                      <a:headEnd/>
                      <a:tailEnd/>
                    </a:ln>
                  </pic:spPr>
                </pic:pic>
              </a:graphicData>
            </a:graphic>
          </wp:inline>
        </w:drawing>
      </w:r>
    </w:p>
    <w:p w:rsidR="00441DD1" w:rsidRDefault="00441DD1" w:rsidP="00650EB6">
      <w:pPr>
        <w:spacing w:after="0"/>
      </w:pPr>
      <w:r w:rsidRPr="00441DD1">
        <w:rPr>
          <w:noProof/>
          <w:lang w:eastAsia="es-ES"/>
        </w:rPr>
        <w:drawing>
          <wp:inline distT="0" distB="0" distL="0" distR="0">
            <wp:extent cx="5429250" cy="2828925"/>
            <wp:effectExtent l="19050" t="0" r="0" b="0"/>
            <wp:docPr id="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srcRect l="19381" t="21140" r="35831" b="38377"/>
                    <a:stretch>
                      <a:fillRect/>
                    </a:stretch>
                  </pic:blipFill>
                  <pic:spPr bwMode="auto">
                    <a:xfrm>
                      <a:off x="0" y="0"/>
                      <a:ext cx="5433516" cy="2831148"/>
                    </a:xfrm>
                    <a:prstGeom prst="rect">
                      <a:avLst/>
                    </a:prstGeom>
                    <a:noFill/>
                    <a:ln w="9525">
                      <a:noFill/>
                      <a:miter lim="800000"/>
                      <a:headEnd/>
                      <a:tailEnd/>
                    </a:ln>
                  </pic:spPr>
                </pic:pic>
              </a:graphicData>
            </a:graphic>
          </wp:inline>
        </w:drawing>
      </w:r>
    </w:p>
    <w:p w:rsidR="0071312A" w:rsidRDefault="0071312A" w:rsidP="00650EB6">
      <w:pPr>
        <w:spacing w:after="0"/>
      </w:pPr>
    </w:p>
    <w:p w:rsidR="0071312A" w:rsidRDefault="0071312A" w:rsidP="00650EB6">
      <w:pPr>
        <w:spacing w:after="0"/>
      </w:pPr>
    </w:p>
    <w:p w:rsidR="0071312A" w:rsidRDefault="0071312A" w:rsidP="00650EB6">
      <w:pPr>
        <w:spacing w:after="0"/>
      </w:pPr>
    </w:p>
    <w:p w:rsidR="00441DD1" w:rsidRDefault="00441DD1" w:rsidP="00650EB6">
      <w:pPr>
        <w:spacing w:after="0"/>
      </w:pPr>
      <w:r>
        <w:rPr>
          <w:noProof/>
          <w:lang w:eastAsia="es-ES"/>
        </w:rPr>
        <w:drawing>
          <wp:inline distT="0" distB="0" distL="0" distR="0">
            <wp:extent cx="5429250" cy="2990850"/>
            <wp:effectExtent l="1905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srcRect l="19381" t="61651" r="35831" b="1900"/>
                    <a:stretch>
                      <a:fillRect/>
                    </a:stretch>
                  </pic:blipFill>
                  <pic:spPr bwMode="auto">
                    <a:xfrm>
                      <a:off x="0" y="0"/>
                      <a:ext cx="5429250" cy="2990850"/>
                    </a:xfrm>
                    <a:prstGeom prst="rect">
                      <a:avLst/>
                    </a:prstGeom>
                    <a:noFill/>
                    <a:ln w="9525">
                      <a:noFill/>
                      <a:miter lim="800000"/>
                      <a:headEnd/>
                      <a:tailEnd/>
                    </a:ln>
                  </pic:spPr>
                </pic:pic>
              </a:graphicData>
            </a:graphic>
          </wp:inline>
        </w:drawing>
      </w:r>
    </w:p>
    <w:p w:rsidR="00703526" w:rsidRDefault="00441DD1" w:rsidP="00650EB6">
      <w:pPr>
        <w:spacing w:after="0"/>
      </w:pPr>
      <w:r>
        <w:rPr>
          <w:noProof/>
          <w:lang w:eastAsia="es-ES"/>
        </w:rPr>
        <w:drawing>
          <wp:inline distT="0" distB="0" distL="0" distR="0">
            <wp:extent cx="5486400" cy="1610638"/>
            <wp:effectExtent l="1905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srcRect l="19381" t="72476" r="35505" b="929"/>
                    <a:stretch>
                      <a:fillRect/>
                    </a:stretch>
                  </pic:blipFill>
                  <pic:spPr bwMode="auto">
                    <a:xfrm>
                      <a:off x="0" y="0"/>
                      <a:ext cx="5486400" cy="1610638"/>
                    </a:xfrm>
                    <a:prstGeom prst="rect">
                      <a:avLst/>
                    </a:prstGeom>
                    <a:noFill/>
                    <a:ln w="9525">
                      <a:noFill/>
                      <a:miter lim="800000"/>
                      <a:headEnd/>
                      <a:tailEnd/>
                    </a:ln>
                  </pic:spPr>
                </pic:pic>
              </a:graphicData>
            </a:graphic>
          </wp:inline>
        </w:drawing>
      </w:r>
    </w:p>
    <w:p w:rsidR="00703526" w:rsidRDefault="00441DD1" w:rsidP="00650EB6">
      <w:r>
        <w:rPr>
          <w:noProof/>
          <w:lang w:eastAsia="es-ES"/>
        </w:rPr>
        <w:drawing>
          <wp:inline distT="0" distB="0" distL="0" distR="0">
            <wp:extent cx="5486400" cy="3848100"/>
            <wp:effectExtent l="1905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srcRect l="19870" t="36817" r="35993" b="7601"/>
                    <a:stretch>
                      <a:fillRect/>
                    </a:stretch>
                  </pic:blipFill>
                  <pic:spPr bwMode="auto">
                    <a:xfrm>
                      <a:off x="0" y="0"/>
                      <a:ext cx="5487013" cy="3848530"/>
                    </a:xfrm>
                    <a:prstGeom prst="rect">
                      <a:avLst/>
                    </a:prstGeom>
                    <a:noFill/>
                    <a:ln w="9525">
                      <a:noFill/>
                      <a:miter lim="800000"/>
                      <a:headEnd/>
                      <a:tailEnd/>
                    </a:ln>
                  </pic:spPr>
                </pic:pic>
              </a:graphicData>
            </a:graphic>
          </wp:inline>
        </w:drawing>
      </w:r>
    </w:p>
    <w:p w:rsidR="001B15E0" w:rsidRDefault="00940CF0" w:rsidP="00940CF0">
      <w:pPr>
        <w:pStyle w:val="NormalWeb"/>
        <w:jc w:val="both"/>
        <w:rPr>
          <w:rFonts w:ascii="Arial" w:hAnsi="Arial" w:cs="Arial"/>
          <w:b/>
        </w:rPr>
      </w:pPr>
      <w:r>
        <w:lastRenderedPageBreak/>
        <w:t xml:space="preserve">     </w:t>
      </w:r>
      <w:r w:rsidR="001B15E0">
        <w:rPr>
          <w:rFonts w:ascii="Arial" w:hAnsi="Arial" w:cs="Arial"/>
          <w:b/>
        </w:rPr>
        <w:t>Existen 47</w:t>
      </w:r>
      <w:r w:rsidRPr="00940CF0">
        <w:rPr>
          <w:rFonts w:ascii="Arial" w:hAnsi="Arial" w:cs="Arial"/>
          <w:b/>
        </w:rPr>
        <w:t xml:space="preserve"> países ubicados en la región de África negra, aunque especialmente </w:t>
      </w:r>
      <w:hyperlink r:id="rId63" w:tooltip="Mauritania" w:history="1">
        <w:r w:rsidRPr="00940CF0">
          <w:rPr>
            <w:rStyle w:val="Hipervnculo"/>
            <w:rFonts w:ascii="Arial" w:hAnsi="Arial" w:cs="Arial"/>
            <w:b/>
            <w:color w:val="auto"/>
            <w:u w:val="none"/>
          </w:rPr>
          <w:t>Mauritania</w:t>
        </w:r>
      </w:hyperlink>
      <w:r w:rsidRPr="00940CF0">
        <w:rPr>
          <w:rFonts w:ascii="Arial" w:hAnsi="Arial" w:cs="Arial"/>
          <w:b/>
        </w:rPr>
        <w:t xml:space="preserve"> y en menor medida </w:t>
      </w:r>
      <w:hyperlink r:id="rId64" w:tooltip="Sudán" w:history="1">
        <w:r w:rsidRPr="00940CF0">
          <w:rPr>
            <w:rStyle w:val="Hipervnculo"/>
            <w:rFonts w:ascii="Arial" w:hAnsi="Arial" w:cs="Arial"/>
            <w:b/>
            <w:color w:val="auto"/>
            <w:u w:val="none"/>
          </w:rPr>
          <w:t>Sudán</w:t>
        </w:r>
      </w:hyperlink>
      <w:r w:rsidRPr="00940CF0">
        <w:rPr>
          <w:rFonts w:ascii="Arial" w:hAnsi="Arial" w:cs="Arial"/>
          <w:b/>
        </w:rPr>
        <w:t xml:space="preserve"> son considerados países frontera entre África negra y </w:t>
      </w:r>
      <w:hyperlink r:id="rId65" w:tooltip="África del norte" w:history="1">
        <w:r w:rsidRPr="00940CF0">
          <w:rPr>
            <w:rStyle w:val="Hipervnculo"/>
            <w:rFonts w:ascii="Arial" w:hAnsi="Arial" w:cs="Arial"/>
            <w:b/>
            <w:color w:val="auto"/>
            <w:u w:val="none"/>
          </w:rPr>
          <w:t>África del norte</w:t>
        </w:r>
      </w:hyperlink>
      <w:r w:rsidRPr="00940CF0">
        <w:rPr>
          <w:rFonts w:ascii="Arial" w:hAnsi="Arial" w:cs="Arial"/>
          <w:b/>
        </w:rPr>
        <w:t xml:space="preserve"> o mediterránea, y seis </w:t>
      </w:r>
      <w:r w:rsidR="001B15E0">
        <w:rPr>
          <w:rFonts w:ascii="Arial" w:hAnsi="Arial" w:cs="Arial"/>
          <w:b/>
        </w:rPr>
        <w:t xml:space="preserve">6 más se consideran de raza blanca . Además hay islas y territorio con opción a ser nuevos estados </w:t>
      </w:r>
      <w:proofErr w:type="spellStart"/>
      <w:r w:rsidR="001B15E0">
        <w:rPr>
          <w:rFonts w:ascii="Arial" w:hAnsi="Arial" w:cs="Arial"/>
          <w:b/>
        </w:rPr>
        <w:t>inidependientes</w:t>
      </w:r>
      <w:proofErr w:type="spellEnd"/>
      <w:r w:rsidR="001B15E0">
        <w:rPr>
          <w:rFonts w:ascii="Arial" w:hAnsi="Arial" w:cs="Arial"/>
          <w:b/>
        </w:rPr>
        <w:t xml:space="preserve"> </w:t>
      </w:r>
    </w:p>
    <w:p w:rsidR="00940CF0" w:rsidRDefault="001B15E0" w:rsidP="00940CF0">
      <w:pPr>
        <w:pStyle w:val="NormalWeb"/>
        <w:jc w:val="both"/>
        <w:rPr>
          <w:rFonts w:ascii="Arial" w:hAnsi="Arial" w:cs="Arial"/>
          <w:b/>
        </w:rPr>
      </w:pPr>
      <w:r>
        <w:rPr>
          <w:rFonts w:ascii="Arial" w:hAnsi="Arial" w:cs="Arial"/>
          <w:b/>
        </w:rPr>
        <w:t xml:space="preserve">  </w:t>
      </w:r>
      <w:r w:rsidR="00940CF0" w:rsidRPr="00940CF0">
        <w:rPr>
          <w:rFonts w:ascii="Arial" w:hAnsi="Arial" w:cs="Arial"/>
          <w:b/>
        </w:rPr>
        <w:t xml:space="preserve">Estos últimos incluyen </w:t>
      </w:r>
      <w:r>
        <w:rPr>
          <w:rFonts w:ascii="Arial" w:hAnsi="Arial" w:cs="Arial"/>
          <w:b/>
        </w:rPr>
        <w:t>además de</w:t>
      </w:r>
      <w:r w:rsidR="00940CF0" w:rsidRPr="00940CF0">
        <w:rPr>
          <w:rFonts w:ascii="Arial" w:hAnsi="Arial" w:cs="Arial"/>
          <w:b/>
        </w:rPr>
        <w:t xml:space="preserve"> </w:t>
      </w:r>
      <w:hyperlink r:id="rId66" w:tooltip="Madagascar" w:history="1">
        <w:r w:rsidR="00940CF0" w:rsidRPr="00940CF0">
          <w:rPr>
            <w:rStyle w:val="Hipervnculo"/>
            <w:rFonts w:ascii="Arial" w:hAnsi="Arial" w:cs="Arial"/>
            <w:b/>
            <w:color w:val="auto"/>
            <w:u w:val="none"/>
          </w:rPr>
          <w:t>Madagascar</w:t>
        </w:r>
      </w:hyperlink>
      <w:r w:rsidR="00940CF0" w:rsidRPr="00940CF0">
        <w:rPr>
          <w:rFonts w:ascii="Arial" w:hAnsi="Arial" w:cs="Arial"/>
          <w:b/>
        </w:rPr>
        <w:t xml:space="preserve">, </w:t>
      </w:r>
      <w:hyperlink r:id="rId67" w:tooltip="Seychelles" w:history="1">
        <w:r w:rsidR="00940CF0" w:rsidRPr="00940CF0">
          <w:rPr>
            <w:rStyle w:val="Hipervnculo"/>
            <w:rFonts w:ascii="Arial" w:hAnsi="Arial" w:cs="Arial"/>
            <w:b/>
            <w:color w:val="auto"/>
            <w:u w:val="none"/>
          </w:rPr>
          <w:t>Seychelles</w:t>
        </w:r>
      </w:hyperlink>
      <w:r w:rsidR="00940CF0" w:rsidRPr="00940CF0">
        <w:rPr>
          <w:rFonts w:ascii="Arial" w:hAnsi="Arial" w:cs="Arial"/>
          <w:b/>
        </w:rPr>
        <w:t>,</w:t>
      </w:r>
      <w:r>
        <w:rPr>
          <w:rFonts w:ascii="Arial" w:hAnsi="Arial" w:cs="Arial"/>
          <w:b/>
        </w:rPr>
        <w:t xml:space="preserve"> a</w:t>
      </w:r>
      <w:r w:rsidR="00940CF0" w:rsidRPr="00940CF0">
        <w:rPr>
          <w:rFonts w:ascii="Arial" w:hAnsi="Arial" w:cs="Arial"/>
          <w:b/>
        </w:rPr>
        <w:t xml:space="preserve"> </w:t>
      </w:r>
      <w:hyperlink r:id="rId68" w:tooltip="Comoras" w:history="1">
        <w:r w:rsidR="00940CF0" w:rsidRPr="00940CF0">
          <w:rPr>
            <w:rStyle w:val="Hipervnculo"/>
            <w:rFonts w:ascii="Arial" w:hAnsi="Arial" w:cs="Arial"/>
            <w:b/>
            <w:color w:val="auto"/>
            <w:u w:val="none"/>
          </w:rPr>
          <w:t>Comoras</w:t>
        </w:r>
      </w:hyperlink>
      <w:r w:rsidR="00940CF0" w:rsidRPr="00940CF0">
        <w:rPr>
          <w:rFonts w:ascii="Arial" w:hAnsi="Arial" w:cs="Arial"/>
          <w:b/>
        </w:rPr>
        <w:t xml:space="preserve">, </w:t>
      </w:r>
      <w:hyperlink r:id="rId69" w:tooltip="Cabo Verde" w:history="1">
        <w:r w:rsidR="00940CF0" w:rsidRPr="00940CF0">
          <w:rPr>
            <w:rStyle w:val="Hipervnculo"/>
            <w:rFonts w:ascii="Arial" w:hAnsi="Arial" w:cs="Arial"/>
            <w:b/>
            <w:color w:val="auto"/>
            <w:u w:val="none"/>
          </w:rPr>
          <w:t>Cabo Ve</w:t>
        </w:r>
        <w:r w:rsidR="00940CF0" w:rsidRPr="00940CF0">
          <w:rPr>
            <w:rStyle w:val="Hipervnculo"/>
            <w:rFonts w:ascii="Arial" w:hAnsi="Arial" w:cs="Arial"/>
            <w:b/>
            <w:color w:val="auto"/>
            <w:u w:val="none"/>
          </w:rPr>
          <w:t>r</w:t>
        </w:r>
        <w:r w:rsidR="00940CF0" w:rsidRPr="00940CF0">
          <w:rPr>
            <w:rStyle w:val="Hipervnculo"/>
            <w:rFonts w:ascii="Arial" w:hAnsi="Arial" w:cs="Arial"/>
            <w:b/>
            <w:color w:val="auto"/>
            <w:u w:val="none"/>
          </w:rPr>
          <w:t>de</w:t>
        </w:r>
      </w:hyperlink>
      <w:r w:rsidR="00940CF0" w:rsidRPr="00940CF0">
        <w:rPr>
          <w:rFonts w:ascii="Arial" w:hAnsi="Arial" w:cs="Arial"/>
          <w:b/>
        </w:rPr>
        <w:t xml:space="preserve"> y </w:t>
      </w:r>
      <w:hyperlink r:id="rId70" w:tooltip="Santo Tomé y Príncipe" w:history="1">
        <w:r w:rsidR="00940CF0" w:rsidRPr="00940CF0">
          <w:rPr>
            <w:rStyle w:val="Hipervnculo"/>
            <w:rFonts w:ascii="Arial" w:hAnsi="Arial" w:cs="Arial"/>
            <w:b/>
            <w:color w:val="auto"/>
            <w:u w:val="none"/>
          </w:rPr>
          <w:t>Santo Tomé y Príncipe</w:t>
        </w:r>
      </w:hyperlink>
      <w:r w:rsidR="00940CF0" w:rsidRPr="00940CF0">
        <w:rPr>
          <w:rFonts w:ascii="Arial" w:hAnsi="Arial" w:cs="Arial"/>
          <w:b/>
        </w:rPr>
        <w:t xml:space="preserve"> y </w:t>
      </w:r>
      <w:hyperlink r:id="rId71" w:tooltip="Mauricio" w:history="1">
        <w:r w:rsidR="00940CF0" w:rsidRPr="00940CF0">
          <w:rPr>
            <w:rStyle w:val="Hipervnculo"/>
            <w:rFonts w:ascii="Arial" w:hAnsi="Arial" w:cs="Arial"/>
            <w:b/>
            <w:color w:val="auto"/>
            <w:u w:val="none"/>
          </w:rPr>
          <w:t>Mauricio</w:t>
        </w:r>
      </w:hyperlink>
      <w:r w:rsidR="00940CF0" w:rsidRPr="00940CF0">
        <w:rPr>
          <w:rFonts w:ascii="Arial" w:hAnsi="Arial" w:cs="Arial"/>
          <w:b/>
        </w:rPr>
        <w:t>. De acuerdo con esta clasificación, los pa</w:t>
      </w:r>
      <w:r w:rsidR="00940CF0" w:rsidRPr="00940CF0">
        <w:rPr>
          <w:rFonts w:ascii="Arial" w:hAnsi="Arial" w:cs="Arial"/>
          <w:b/>
        </w:rPr>
        <w:t>í</w:t>
      </w:r>
      <w:r w:rsidR="00940CF0" w:rsidRPr="00940CF0">
        <w:rPr>
          <w:rFonts w:ascii="Arial" w:hAnsi="Arial" w:cs="Arial"/>
          <w:b/>
        </w:rPr>
        <w:t>ses del África subsahariana son</w:t>
      </w:r>
      <w:r w:rsidR="00940CF0">
        <w:rPr>
          <w:rFonts w:ascii="Arial" w:hAnsi="Arial" w:cs="Arial"/>
          <w:b/>
        </w:rPr>
        <w:t xml:space="preserve"> perteneciente a </w:t>
      </w:r>
      <w:proofErr w:type="spellStart"/>
      <w:r w:rsidR="00940CF0">
        <w:rPr>
          <w:rFonts w:ascii="Arial" w:hAnsi="Arial" w:cs="Arial"/>
          <w:b/>
        </w:rPr>
        <w:t>Africa</w:t>
      </w:r>
      <w:proofErr w:type="spellEnd"/>
      <w:r w:rsidR="00940CF0">
        <w:rPr>
          <w:rFonts w:ascii="Arial" w:hAnsi="Arial" w:cs="Arial"/>
          <w:b/>
        </w:rPr>
        <w:t xml:space="preserve"> negra</w:t>
      </w:r>
      <w:r>
        <w:rPr>
          <w:rFonts w:ascii="Arial" w:hAnsi="Arial" w:cs="Arial"/>
          <w:b/>
        </w:rPr>
        <w:t xml:space="preserve"> y los del norte med</w:t>
      </w:r>
      <w:r>
        <w:rPr>
          <w:rFonts w:ascii="Arial" w:hAnsi="Arial" w:cs="Arial"/>
          <w:b/>
        </w:rPr>
        <w:t>i</w:t>
      </w:r>
      <w:r>
        <w:rPr>
          <w:rFonts w:ascii="Arial" w:hAnsi="Arial" w:cs="Arial"/>
          <w:b/>
        </w:rPr>
        <w:t xml:space="preserve">terráneo </w:t>
      </w:r>
      <w:proofErr w:type="spellStart"/>
      <w:r>
        <w:rPr>
          <w:rFonts w:ascii="Arial" w:hAnsi="Arial" w:cs="Arial"/>
          <w:b/>
        </w:rPr>
        <w:t>Africa</w:t>
      </w:r>
      <w:proofErr w:type="spellEnd"/>
      <w:r>
        <w:rPr>
          <w:rFonts w:ascii="Arial" w:hAnsi="Arial" w:cs="Arial"/>
          <w:b/>
        </w:rPr>
        <w:t xml:space="preserve"> blanca</w:t>
      </w:r>
    </w:p>
    <w:p w:rsidR="00BF14FD" w:rsidRDefault="00BF14FD" w:rsidP="00940CF0">
      <w:pPr>
        <w:jc w:val="center"/>
        <w:rPr>
          <w:b/>
        </w:rPr>
      </w:pPr>
      <w:r w:rsidRPr="00BF14FD">
        <w:rPr>
          <w:b/>
          <w:noProof/>
          <w:lang w:eastAsia="es-ES"/>
        </w:rPr>
        <w:drawing>
          <wp:inline distT="0" distB="0" distL="0" distR="0">
            <wp:extent cx="6355152" cy="6524625"/>
            <wp:effectExtent l="19050" t="0" r="0" b="0"/>
            <wp:docPr id="11" name="Imagen 16" descr="https://upload.wikimedia.org/wikipedia/commons/thumb/1/1a/Africa_map_regions-es.svg/300px-Africa_map_regions-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thumb/1/1a/Africa_map_regions-es.svg/300px-Africa_map_regions-es.svg.png"/>
                    <pic:cNvPicPr>
                      <a:picLocks noChangeAspect="1" noChangeArrowheads="1"/>
                    </pic:cNvPicPr>
                  </pic:nvPicPr>
                  <pic:blipFill>
                    <a:blip r:embed="rId72"/>
                    <a:srcRect/>
                    <a:stretch>
                      <a:fillRect/>
                    </a:stretch>
                  </pic:blipFill>
                  <pic:spPr bwMode="auto">
                    <a:xfrm>
                      <a:off x="0" y="0"/>
                      <a:ext cx="6357325" cy="6526856"/>
                    </a:xfrm>
                    <a:prstGeom prst="rect">
                      <a:avLst/>
                    </a:prstGeom>
                    <a:noFill/>
                    <a:ln w="9525">
                      <a:noFill/>
                      <a:miter lim="800000"/>
                      <a:headEnd/>
                      <a:tailEnd/>
                    </a:ln>
                  </pic:spPr>
                </pic:pic>
              </a:graphicData>
            </a:graphic>
          </wp:inline>
        </w:drawing>
      </w:r>
    </w:p>
    <w:p w:rsidR="00940CF0" w:rsidRDefault="00940CF0" w:rsidP="00BF14FD">
      <w:pPr>
        <w:rPr>
          <w:b/>
        </w:rPr>
      </w:pPr>
    </w:p>
    <w:p w:rsidR="00940CF0" w:rsidRPr="00FA1779" w:rsidRDefault="00940CF0" w:rsidP="00940CF0">
      <w:pPr>
        <w:pStyle w:val="NormalWeb"/>
        <w:rPr>
          <w:rFonts w:ascii="Arial" w:hAnsi="Arial" w:cs="Arial"/>
          <w:b/>
        </w:rPr>
      </w:pPr>
      <w:r>
        <w:rPr>
          <w:rFonts w:ascii="Arial" w:hAnsi="Arial" w:cs="Arial"/>
          <w:b/>
          <w:color w:val="FF0000"/>
          <w:sz w:val="28"/>
          <w:szCs w:val="28"/>
        </w:rPr>
        <w:lastRenderedPageBreak/>
        <w:t xml:space="preserve">5  </w:t>
      </w:r>
      <w:r w:rsidRPr="00FA1779">
        <w:rPr>
          <w:rFonts w:ascii="Arial" w:hAnsi="Arial" w:cs="Arial"/>
          <w:b/>
          <w:color w:val="FF0000"/>
          <w:sz w:val="28"/>
          <w:szCs w:val="28"/>
        </w:rPr>
        <w:t>Pueblos del norte.</w:t>
      </w:r>
      <w:r w:rsidR="001B15E0">
        <w:rPr>
          <w:rFonts w:ascii="Arial" w:hAnsi="Arial" w:cs="Arial"/>
          <w:b/>
          <w:color w:val="FF0000"/>
          <w:sz w:val="28"/>
          <w:szCs w:val="28"/>
        </w:rPr>
        <w:t xml:space="preserve"> </w:t>
      </w:r>
      <w:r w:rsidRPr="00FA1779">
        <w:rPr>
          <w:rFonts w:ascii="Arial" w:hAnsi="Arial" w:cs="Arial"/>
          <w:b/>
          <w:color w:val="FF0000"/>
          <w:sz w:val="28"/>
          <w:szCs w:val="28"/>
        </w:rPr>
        <w:t xml:space="preserve"> </w:t>
      </w:r>
      <w:proofErr w:type="spellStart"/>
      <w:r w:rsidRPr="00FA1779">
        <w:rPr>
          <w:rFonts w:ascii="Arial" w:hAnsi="Arial" w:cs="Arial"/>
          <w:b/>
          <w:color w:val="FF0000"/>
          <w:sz w:val="28"/>
          <w:szCs w:val="28"/>
        </w:rPr>
        <w:t>Africa</w:t>
      </w:r>
      <w:proofErr w:type="spellEnd"/>
      <w:r w:rsidRPr="00FA1779">
        <w:rPr>
          <w:rFonts w:ascii="Arial" w:hAnsi="Arial" w:cs="Arial"/>
          <w:b/>
          <w:color w:val="FF0000"/>
          <w:sz w:val="28"/>
          <w:szCs w:val="28"/>
        </w:rPr>
        <w:t xml:space="preserve"> </w:t>
      </w:r>
      <w:proofErr w:type="spellStart"/>
      <w:r w:rsidRPr="00FA1779">
        <w:rPr>
          <w:rFonts w:ascii="Arial" w:hAnsi="Arial" w:cs="Arial"/>
          <w:b/>
          <w:color w:val="FF0000"/>
          <w:sz w:val="28"/>
          <w:szCs w:val="28"/>
        </w:rPr>
        <w:t>Merditerr</w:t>
      </w:r>
      <w:r w:rsidR="00DB02D4">
        <w:rPr>
          <w:rFonts w:ascii="Arial" w:hAnsi="Arial" w:cs="Arial"/>
          <w:b/>
          <w:color w:val="FF0000"/>
          <w:sz w:val="28"/>
          <w:szCs w:val="28"/>
        </w:rPr>
        <w:t>á</w:t>
      </w:r>
      <w:r w:rsidRPr="00FA1779">
        <w:rPr>
          <w:rFonts w:ascii="Arial" w:hAnsi="Arial" w:cs="Arial"/>
          <w:b/>
          <w:color w:val="FF0000"/>
          <w:sz w:val="28"/>
          <w:szCs w:val="28"/>
        </w:rPr>
        <w:t>nea</w:t>
      </w:r>
      <w:proofErr w:type="spellEnd"/>
      <w:r w:rsidRPr="00FA1779">
        <w:rPr>
          <w:rFonts w:ascii="Arial" w:hAnsi="Arial" w:cs="Arial"/>
          <w:b/>
          <w:sz w:val="28"/>
          <w:szCs w:val="28"/>
        </w:rPr>
        <w:t>.</w:t>
      </w:r>
      <w:r w:rsidRPr="00FA1779">
        <w:rPr>
          <w:rFonts w:ascii="Arial" w:hAnsi="Arial" w:cs="Arial"/>
          <w:b/>
        </w:rPr>
        <w:t xml:space="preserve"> </w:t>
      </w:r>
    </w:p>
    <w:p w:rsidR="00DB02D4" w:rsidRDefault="00940CF0" w:rsidP="00437A52">
      <w:pPr>
        <w:pStyle w:val="NormalWeb"/>
        <w:jc w:val="both"/>
        <w:rPr>
          <w:rFonts w:ascii="Arial" w:hAnsi="Arial" w:cs="Arial"/>
          <w:b/>
        </w:rPr>
      </w:pPr>
      <w:r w:rsidRPr="00FA1779">
        <w:rPr>
          <w:rFonts w:ascii="Arial" w:hAnsi="Arial" w:cs="Arial"/>
          <w:b/>
        </w:rPr>
        <w:t xml:space="preserve">  </w:t>
      </w:r>
      <w:r>
        <w:rPr>
          <w:rFonts w:ascii="Arial" w:hAnsi="Arial" w:cs="Arial"/>
          <w:b/>
        </w:rPr>
        <w:t xml:space="preserve">    </w:t>
      </w:r>
      <w:r w:rsidR="00DB02D4">
        <w:rPr>
          <w:rFonts w:ascii="Arial" w:hAnsi="Arial" w:cs="Arial"/>
          <w:b/>
        </w:rPr>
        <w:t xml:space="preserve">Región africana formada por </w:t>
      </w:r>
      <w:r>
        <w:rPr>
          <w:rFonts w:ascii="Arial" w:hAnsi="Arial" w:cs="Arial"/>
          <w:b/>
        </w:rPr>
        <w:t>Sahara Occidental, Marrueco</w:t>
      </w:r>
      <w:r w:rsidR="00DB02D4">
        <w:rPr>
          <w:rFonts w:ascii="Arial" w:hAnsi="Arial" w:cs="Arial"/>
          <w:b/>
        </w:rPr>
        <w:t>s</w:t>
      </w:r>
      <w:r>
        <w:rPr>
          <w:rFonts w:ascii="Arial" w:hAnsi="Arial" w:cs="Arial"/>
          <w:b/>
        </w:rPr>
        <w:t>, Tú</w:t>
      </w:r>
      <w:r w:rsidRPr="00FA1779">
        <w:rPr>
          <w:rFonts w:ascii="Arial" w:hAnsi="Arial" w:cs="Arial"/>
          <w:b/>
        </w:rPr>
        <w:t>nez, Argelia L</w:t>
      </w:r>
      <w:r w:rsidRPr="00FA1779">
        <w:rPr>
          <w:rFonts w:ascii="Arial" w:hAnsi="Arial" w:cs="Arial"/>
          <w:b/>
        </w:rPr>
        <w:t>i</w:t>
      </w:r>
      <w:r w:rsidRPr="00FA1779">
        <w:rPr>
          <w:rFonts w:ascii="Arial" w:hAnsi="Arial" w:cs="Arial"/>
          <w:b/>
        </w:rPr>
        <w:t xml:space="preserve">bia, Egipto </w:t>
      </w:r>
      <w:r w:rsidR="00DB02D4">
        <w:rPr>
          <w:rFonts w:ascii="Arial" w:hAnsi="Arial" w:cs="Arial"/>
          <w:b/>
        </w:rPr>
        <w:t xml:space="preserve">y </w:t>
      </w:r>
      <w:r w:rsidRPr="00FA1779">
        <w:rPr>
          <w:rFonts w:ascii="Arial" w:hAnsi="Arial" w:cs="Arial"/>
          <w:b/>
        </w:rPr>
        <w:t>Sudan del Norte</w:t>
      </w:r>
      <w:r w:rsidR="00DB02D4">
        <w:rPr>
          <w:rFonts w:ascii="Arial" w:hAnsi="Arial" w:cs="Arial"/>
          <w:b/>
        </w:rPr>
        <w:t>,</w:t>
      </w:r>
      <w:r>
        <w:rPr>
          <w:rFonts w:ascii="Arial" w:hAnsi="Arial" w:cs="Arial"/>
          <w:b/>
        </w:rPr>
        <w:t xml:space="preserve"> poseen características</w:t>
      </w:r>
      <w:r w:rsidR="00DB02D4">
        <w:rPr>
          <w:rFonts w:ascii="Arial" w:hAnsi="Arial" w:cs="Arial"/>
          <w:b/>
        </w:rPr>
        <w:t xml:space="preserve"> comu</w:t>
      </w:r>
      <w:r>
        <w:rPr>
          <w:rFonts w:ascii="Arial" w:hAnsi="Arial" w:cs="Arial"/>
          <w:b/>
        </w:rPr>
        <w:t>nes y elementos origi</w:t>
      </w:r>
      <w:r w:rsidR="00DB02D4">
        <w:rPr>
          <w:rFonts w:ascii="Arial" w:hAnsi="Arial" w:cs="Arial"/>
          <w:b/>
        </w:rPr>
        <w:t>n</w:t>
      </w:r>
      <w:r w:rsidR="00DB02D4">
        <w:rPr>
          <w:rFonts w:ascii="Arial" w:hAnsi="Arial" w:cs="Arial"/>
          <w:b/>
        </w:rPr>
        <w:t>a</w:t>
      </w:r>
      <w:r w:rsidR="00DB02D4">
        <w:rPr>
          <w:rFonts w:ascii="Arial" w:hAnsi="Arial" w:cs="Arial"/>
          <w:b/>
        </w:rPr>
        <w:t>les</w:t>
      </w:r>
      <w:r>
        <w:rPr>
          <w:rFonts w:ascii="Arial" w:hAnsi="Arial" w:cs="Arial"/>
          <w:b/>
        </w:rPr>
        <w:t xml:space="preserve"> de cada reg</w:t>
      </w:r>
      <w:r w:rsidR="00DB02D4">
        <w:rPr>
          <w:rFonts w:ascii="Arial" w:hAnsi="Arial" w:cs="Arial"/>
          <w:b/>
        </w:rPr>
        <w:t>ión</w:t>
      </w:r>
      <w:r>
        <w:rPr>
          <w:rFonts w:ascii="Arial" w:hAnsi="Arial" w:cs="Arial"/>
          <w:b/>
        </w:rPr>
        <w:t xml:space="preserve">. Situados entre el gran desierto del Sahara y la cuenca del </w:t>
      </w:r>
      <w:proofErr w:type="spellStart"/>
      <w:r>
        <w:rPr>
          <w:rFonts w:ascii="Arial" w:hAnsi="Arial" w:cs="Arial"/>
          <w:b/>
        </w:rPr>
        <w:t>Med</w:t>
      </w:r>
      <w:r>
        <w:rPr>
          <w:rFonts w:ascii="Arial" w:hAnsi="Arial" w:cs="Arial"/>
          <w:b/>
        </w:rPr>
        <w:t>i</w:t>
      </w:r>
      <w:r>
        <w:rPr>
          <w:rFonts w:ascii="Arial" w:hAnsi="Arial" w:cs="Arial"/>
          <w:b/>
        </w:rPr>
        <w:t>te</w:t>
      </w:r>
      <w:r w:rsidR="00DB02D4">
        <w:rPr>
          <w:rFonts w:ascii="Arial" w:hAnsi="Arial" w:cs="Arial"/>
          <w:b/>
        </w:rPr>
        <w:t>rrá</w:t>
      </w:r>
      <w:r>
        <w:rPr>
          <w:rFonts w:ascii="Arial" w:hAnsi="Arial" w:cs="Arial"/>
          <w:b/>
        </w:rPr>
        <w:t>no</w:t>
      </w:r>
      <w:proofErr w:type="spellEnd"/>
      <w:r>
        <w:rPr>
          <w:rFonts w:ascii="Arial" w:hAnsi="Arial" w:cs="Arial"/>
          <w:b/>
        </w:rPr>
        <w:t xml:space="preserve"> gozan de una costa frondosa </w:t>
      </w:r>
      <w:r w:rsidR="00DB02D4">
        <w:rPr>
          <w:rFonts w:ascii="Arial" w:hAnsi="Arial" w:cs="Arial"/>
          <w:b/>
        </w:rPr>
        <w:t>y de una zona desértica con grandes posibil</w:t>
      </w:r>
      <w:r w:rsidR="00DB02D4">
        <w:rPr>
          <w:rFonts w:ascii="Arial" w:hAnsi="Arial" w:cs="Arial"/>
          <w:b/>
        </w:rPr>
        <w:t>i</w:t>
      </w:r>
      <w:r w:rsidR="00DB02D4">
        <w:rPr>
          <w:rFonts w:ascii="Arial" w:hAnsi="Arial" w:cs="Arial"/>
          <w:b/>
        </w:rPr>
        <w:t>dades de explotación minera.</w:t>
      </w:r>
    </w:p>
    <w:p w:rsidR="00940CF0" w:rsidRDefault="00DB02D4" w:rsidP="00437A52">
      <w:pPr>
        <w:pStyle w:val="NormalWeb"/>
        <w:jc w:val="both"/>
        <w:rPr>
          <w:rFonts w:ascii="Arial" w:hAnsi="Arial" w:cs="Arial"/>
          <w:b/>
        </w:rPr>
      </w:pPr>
      <w:r>
        <w:rPr>
          <w:rFonts w:ascii="Arial" w:hAnsi="Arial" w:cs="Arial"/>
          <w:b/>
        </w:rPr>
        <w:t xml:space="preserve">   Fueros estos países hoy islámicos</w:t>
      </w:r>
      <w:r w:rsidR="00940CF0">
        <w:rPr>
          <w:rFonts w:ascii="Arial" w:hAnsi="Arial" w:cs="Arial"/>
          <w:b/>
        </w:rPr>
        <w:t xml:space="preserve"> sede</w:t>
      </w:r>
      <w:r>
        <w:rPr>
          <w:rFonts w:ascii="Arial" w:hAnsi="Arial" w:cs="Arial"/>
          <w:b/>
        </w:rPr>
        <w:t>s</w:t>
      </w:r>
      <w:r w:rsidR="00940CF0">
        <w:rPr>
          <w:rFonts w:ascii="Arial" w:hAnsi="Arial" w:cs="Arial"/>
          <w:b/>
        </w:rPr>
        <w:t xml:space="preserve"> de grandes ciudades en los tiempos r</w:t>
      </w:r>
      <w:r w:rsidR="00940CF0">
        <w:rPr>
          <w:rFonts w:ascii="Arial" w:hAnsi="Arial" w:cs="Arial"/>
          <w:b/>
        </w:rPr>
        <w:t>o</w:t>
      </w:r>
      <w:r w:rsidR="00940CF0">
        <w:rPr>
          <w:rFonts w:ascii="Arial" w:hAnsi="Arial" w:cs="Arial"/>
          <w:b/>
        </w:rPr>
        <w:t xml:space="preserve">manos y </w:t>
      </w:r>
      <w:r>
        <w:rPr>
          <w:rFonts w:ascii="Arial" w:hAnsi="Arial" w:cs="Arial"/>
          <w:b/>
        </w:rPr>
        <w:t>luego de las primera cristiandades que no lograron conquistas los bárb</w:t>
      </w:r>
      <w:r>
        <w:rPr>
          <w:rFonts w:ascii="Arial" w:hAnsi="Arial" w:cs="Arial"/>
          <w:b/>
        </w:rPr>
        <w:t>a</w:t>
      </w:r>
      <w:r>
        <w:rPr>
          <w:rFonts w:ascii="Arial" w:hAnsi="Arial" w:cs="Arial"/>
          <w:b/>
        </w:rPr>
        <w:t xml:space="preserve">ros que transformaron Europa en los siglo V y VI. Sin embargo </w:t>
      </w:r>
      <w:r w:rsidR="00940CF0">
        <w:rPr>
          <w:rFonts w:ascii="Arial" w:hAnsi="Arial" w:cs="Arial"/>
          <w:b/>
        </w:rPr>
        <w:t>las invasiones isl</w:t>
      </w:r>
      <w:r>
        <w:rPr>
          <w:rFonts w:ascii="Arial" w:hAnsi="Arial" w:cs="Arial"/>
          <w:b/>
        </w:rPr>
        <w:t>á</w:t>
      </w:r>
      <w:r w:rsidR="00940CF0">
        <w:rPr>
          <w:rFonts w:ascii="Arial" w:hAnsi="Arial" w:cs="Arial"/>
          <w:b/>
        </w:rPr>
        <w:t>micas</w:t>
      </w:r>
      <w:r>
        <w:rPr>
          <w:rFonts w:ascii="Arial" w:hAnsi="Arial" w:cs="Arial"/>
          <w:b/>
        </w:rPr>
        <w:t xml:space="preserve"> transformaron </w:t>
      </w:r>
      <w:r w:rsidR="00940CF0">
        <w:rPr>
          <w:rFonts w:ascii="Arial" w:hAnsi="Arial" w:cs="Arial"/>
          <w:b/>
        </w:rPr>
        <w:t>una sociedad que supo combina</w:t>
      </w:r>
      <w:r>
        <w:rPr>
          <w:rFonts w:ascii="Arial" w:hAnsi="Arial" w:cs="Arial"/>
          <w:b/>
        </w:rPr>
        <w:t>r</w:t>
      </w:r>
      <w:r w:rsidR="00940CF0">
        <w:rPr>
          <w:rFonts w:ascii="Arial" w:hAnsi="Arial" w:cs="Arial"/>
          <w:b/>
        </w:rPr>
        <w:t xml:space="preserve"> las creencias </w:t>
      </w:r>
      <w:proofErr w:type="spellStart"/>
      <w:r>
        <w:rPr>
          <w:rFonts w:ascii="Arial" w:hAnsi="Arial" w:cs="Arial"/>
          <w:b/>
        </w:rPr>
        <w:t>lás</w:t>
      </w:r>
      <w:proofErr w:type="spellEnd"/>
      <w:r>
        <w:rPr>
          <w:rFonts w:ascii="Arial" w:hAnsi="Arial" w:cs="Arial"/>
          <w:b/>
        </w:rPr>
        <w:t xml:space="preserve"> liberales del mahometismo con los </w:t>
      </w:r>
      <w:r w:rsidR="00940CF0">
        <w:rPr>
          <w:rFonts w:ascii="Arial" w:hAnsi="Arial" w:cs="Arial"/>
          <w:b/>
        </w:rPr>
        <w:t>recu</w:t>
      </w:r>
      <w:r>
        <w:rPr>
          <w:rFonts w:ascii="Arial" w:hAnsi="Arial" w:cs="Arial"/>
          <w:b/>
        </w:rPr>
        <w:t>e</w:t>
      </w:r>
      <w:r w:rsidR="00940CF0">
        <w:rPr>
          <w:rFonts w:ascii="Arial" w:hAnsi="Arial" w:cs="Arial"/>
          <w:b/>
        </w:rPr>
        <w:t>rdos históricos de las cultura</w:t>
      </w:r>
      <w:r>
        <w:rPr>
          <w:rFonts w:ascii="Arial" w:hAnsi="Arial" w:cs="Arial"/>
          <w:b/>
        </w:rPr>
        <w:t>s</w:t>
      </w:r>
      <w:r w:rsidR="00940CF0">
        <w:rPr>
          <w:rFonts w:ascii="Arial" w:hAnsi="Arial" w:cs="Arial"/>
          <w:b/>
        </w:rPr>
        <w:t xml:space="preserve"> de la antigüedad</w:t>
      </w:r>
      <w:r w:rsidR="00F45D89">
        <w:rPr>
          <w:rFonts w:ascii="Arial" w:hAnsi="Arial" w:cs="Arial"/>
          <w:b/>
        </w:rPr>
        <w:t>.</w:t>
      </w:r>
    </w:p>
    <w:p w:rsidR="00DB02D4" w:rsidRDefault="00DB02D4" w:rsidP="00437A52">
      <w:pPr>
        <w:pStyle w:val="NormalWeb"/>
        <w:jc w:val="both"/>
        <w:rPr>
          <w:rFonts w:ascii="Arial" w:hAnsi="Arial" w:cs="Arial"/>
          <w:b/>
        </w:rPr>
      </w:pPr>
      <w:r>
        <w:rPr>
          <w:rFonts w:ascii="Arial" w:hAnsi="Arial" w:cs="Arial"/>
          <w:b/>
        </w:rPr>
        <w:t xml:space="preserve"> Los pueblos primitivos que configuran la región perteneces a varias etnias pref</w:t>
      </w:r>
      <w:r>
        <w:rPr>
          <w:rFonts w:ascii="Arial" w:hAnsi="Arial" w:cs="Arial"/>
          <w:b/>
        </w:rPr>
        <w:t>e</w:t>
      </w:r>
      <w:r>
        <w:rPr>
          <w:rFonts w:ascii="Arial" w:hAnsi="Arial" w:cs="Arial"/>
          <w:b/>
        </w:rPr>
        <w:t xml:space="preserve">rentemente montañosas: bereberes, </w:t>
      </w:r>
      <w:proofErr w:type="spellStart"/>
      <w:r>
        <w:rPr>
          <w:rFonts w:ascii="Arial" w:hAnsi="Arial" w:cs="Arial"/>
          <w:b/>
        </w:rPr>
        <w:t>tumidios</w:t>
      </w:r>
      <w:proofErr w:type="spellEnd"/>
      <w:r>
        <w:rPr>
          <w:rFonts w:ascii="Arial" w:hAnsi="Arial" w:cs="Arial"/>
          <w:b/>
        </w:rPr>
        <w:t xml:space="preserve">, libios, </w:t>
      </w:r>
      <w:proofErr w:type="spellStart"/>
      <w:r>
        <w:rPr>
          <w:rFonts w:ascii="Arial" w:hAnsi="Arial" w:cs="Arial"/>
          <w:b/>
        </w:rPr>
        <w:t>amaziguies</w:t>
      </w:r>
      <w:proofErr w:type="spellEnd"/>
      <w:r>
        <w:rPr>
          <w:rFonts w:ascii="Arial" w:hAnsi="Arial" w:cs="Arial"/>
          <w:b/>
        </w:rPr>
        <w:t xml:space="preserve"> descendientes de los antiguos fenicios, </w:t>
      </w:r>
      <w:proofErr w:type="spellStart"/>
      <w:r w:rsidR="00BA34E0">
        <w:rPr>
          <w:rFonts w:ascii="Arial" w:hAnsi="Arial" w:cs="Arial"/>
          <w:b/>
        </w:rPr>
        <w:t>g</w:t>
      </w:r>
      <w:r>
        <w:rPr>
          <w:rFonts w:ascii="Arial" w:hAnsi="Arial" w:cs="Arial"/>
          <w:b/>
        </w:rPr>
        <w:t>értulos</w:t>
      </w:r>
      <w:proofErr w:type="spellEnd"/>
      <w:r>
        <w:rPr>
          <w:rFonts w:ascii="Arial" w:hAnsi="Arial" w:cs="Arial"/>
          <w:b/>
        </w:rPr>
        <w:t>, tingitanos</w:t>
      </w:r>
      <w:r w:rsidR="00BA34E0">
        <w:rPr>
          <w:rFonts w:ascii="Arial" w:hAnsi="Arial" w:cs="Arial"/>
          <w:b/>
        </w:rPr>
        <w:t xml:space="preserve">, almorávides, almohades, benimerines, rifeños, </w:t>
      </w:r>
      <w:proofErr w:type="spellStart"/>
      <w:r w:rsidR="00BA34E0">
        <w:rPr>
          <w:rFonts w:ascii="Arial" w:hAnsi="Arial" w:cs="Arial"/>
          <w:b/>
        </w:rPr>
        <w:t>tuyaregs</w:t>
      </w:r>
      <w:proofErr w:type="spellEnd"/>
      <w:r w:rsidR="00BA34E0">
        <w:rPr>
          <w:rFonts w:ascii="Arial" w:hAnsi="Arial" w:cs="Arial"/>
          <w:b/>
        </w:rPr>
        <w:t>, que fueron diversos y aparecieron y desaparecieron en diversas épocas y zonas costeras o montañosas. El común denominador de todos ellos fue la austeridad de vida, la fiereza en las guerras, el amor a su independencia, la fidel</w:t>
      </w:r>
      <w:r w:rsidR="00BA34E0">
        <w:rPr>
          <w:rFonts w:ascii="Arial" w:hAnsi="Arial" w:cs="Arial"/>
          <w:b/>
        </w:rPr>
        <w:t>i</w:t>
      </w:r>
      <w:r w:rsidR="00BA34E0">
        <w:rPr>
          <w:rFonts w:ascii="Arial" w:hAnsi="Arial" w:cs="Arial"/>
          <w:b/>
        </w:rPr>
        <w:t xml:space="preserve">dad a la familia. </w:t>
      </w:r>
    </w:p>
    <w:p w:rsidR="00DB02D4" w:rsidRDefault="00BA34E0" w:rsidP="00437A52">
      <w:pPr>
        <w:pStyle w:val="NormalWeb"/>
        <w:jc w:val="both"/>
        <w:rPr>
          <w:rFonts w:ascii="Arial" w:hAnsi="Arial" w:cs="Arial"/>
          <w:b/>
        </w:rPr>
      </w:pPr>
      <w:r>
        <w:rPr>
          <w:rFonts w:ascii="Arial" w:hAnsi="Arial" w:cs="Arial"/>
          <w:b/>
        </w:rPr>
        <w:t xml:space="preserve">  El hombre  norteafricano se curtía en diversidad de invasiones tanto desde </w:t>
      </w:r>
      <w:proofErr w:type="spellStart"/>
      <w:r>
        <w:rPr>
          <w:rFonts w:ascii="Arial" w:hAnsi="Arial" w:cs="Arial"/>
          <w:b/>
        </w:rPr>
        <w:t>europa</w:t>
      </w:r>
      <w:proofErr w:type="spellEnd"/>
      <w:r>
        <w:rPr>
          <w:rFonts w:ascii="Arial" w:hAnsi="Arial" w:cs="Arial"/>
          <w:b/>
        </w:rPr>
        <w:t xml:space="preserve"> por la zona occidental, como en la zona  del Este, procedente de Asia y pasando por el pueblo más arcaico asentado en </w:t>
      </w:r>
      <w:proofErr w:type="spellStart"/>
      <w:r>
        <w:rPr>
          <w:rFonts w:ascii="Arial" w:hAnsi="Arial" w:cs="Arial"/>
          <w:b/>
        </w:rPr>
        <w:t>en</w:t>
      </w:r>
      <w:proofErr w:type="spellEnd"/>
      <w:r>
        <w:rPr>
          <w:rFonts w:ascii="Arial" w:hAnsi="Arial" w:cs="Arial"/>
          <w:b/>
        </w:rPr>
        <w:t xml:space="preserve"> el Egipto moderno.</w:t>
      </w:r>
    </w:p>
    <w:p w:rsidR="00F45D89" w:rsidRPr="00947659" w:rsidRDefault="00F45D89" w:rsidP="00F45D89">
      <w:pPr>
        <w:rPr>
          <w:rFonts w:ascii="Arial" w:hAnsi="Arial" w:cs="Arial"/>
          <w:b/>
          <w:color w:val="0070C0"/>
          <w:sz w:val="28"/>
          <w:szCs w:val="28"/>
        </w:rPr>
      </w:pPr>
      <w:r w:rsidRPr="00947659">
        <w:rPr>
          <w:rFonts w:ascii="Arial" w:hAnsi="Arial" w:cs="Arial"/>
          <w:b/>
          <w:color w:val="0070C0"/>
          <w:sz w:val="28"/>
          <w:szCs w:val="28"/>
        </w:rPr>
        <w:t xml:space="preserve">  Modelo </w:t>
      </w:r>
      <w:r w:rsidR="00BA34E0" w:rsidRPr="00947659">
        <w:rPr>
          <w:rFonts w:ascii="Arial" w:hAnsi="Arial" w:cs="Arial"/>
          <w:b/>
          <w:color w:val="0070C0"/>
          <w:sz w:val="28"/>
          <w:szCs w:val="28"/>
        </w:rPr>
        <w:t xml:space="preserve">de </w:t>
      </w:r>
      <w:r w:rsidR="001B15E0" w:rsidRPr="00947659">
        <w:rPr>
          <w:rFonts w:ascii="Arial" w:hAnsi="Arial" w:cs="Arial"/>
          <w:b/>
          <w:color w:val="0070C0"/>
          <w:sz w:val="28"/>
          <w:szCs w:val="28"/>
        </w:rPr>
        <w:t xml:space="preserve">estos </w:t>
      </w:r>
      <w:r w:rsidR="00BA34E0" w:rsidRPr="00947659">
        <w:rPr>
          <w:rFonts w:ascii="Arial" w:hAnsi="Arial" w:cs="Arial"/>
          <w:b/>
          <w:color w:val="0070C0"/>
          <w:sz w:val="28"/>
          <w:szCs w:val="28"/>
        </w:rPr>
        <w:t>pueblo</w:t>
      </w:r>
      <w:r w:rsidR="001B15E0" w:rsidRPr="00947659">
        <w:rPr>
          <w:rFonts w:ascii="Arial" w:hAnsi="Arial" w:cs="Arial"/>
          <w:b/>
          <w:color w:val="0070C0"/>
          <w:sz w:val="28"/>
          <w:szCs w:val="28"/>
        </w:rPr>
        <w:t xml:space="preserve">s es </w:t>
      </w:r>
      <w:r w:rsidR="00BA34E0" w:rsidRPr="00947659">
        <w:rPr>
          <w:rFonts w:ascii="Arial" w:hAnsi="Arial" w:cs="Arial"/>
          <w:b/>
          <w:color w:val="FF0000"/>
          <w:sz w:val="28"/>
          <w:szCs w:val="28"/>
        </w:rPr>
        <w:t xml:space="preserve"> </w:t>
      </w:r>
      <w:r w:rsidRPr="00947659">
        <w:rPr>
          <w:rFonts w:ascii="Arial" w:hAnsi="Arial" w:cs="Arial"/>
          <w:b/>
          <w:color w:val="FF0000"/>
          <w:sz w:val="28"/>
          <w:szCs w:val="28"/>
        </w:rPr>
        <w:t>Egipto</w:t>
      </w:r>
    </w:p>
    <w:p w:rsidR="00940CF0" w:rsidRDefault="00BA34E0" w:rsidP="00437A52">
      <w:pPr>
        <w:pStyle w:val="NormalWeb"/>
        <w:jc w:val="both"/>
        <w:rPr>
          <w:rFonts w:ascii="Arial" w:hAnsi="Arial" w:cs="Arial"/>
          <w:b/>
        </w:rPr>
      </w:pPr>
      <w:r>
        <w:rPr>
          <w:rFonts w:ascii="Arial" w:hAnsi="Arial" w:cs="Arial"/>
          <w:b/>
        </w:rPr>
        <w:t xml:space="preserve">    </w:t>
      </w:r>
      <w:r w:rsidR="001B15E0">
        <w:rPr>
          <w:rFonts w:ascii="Arial" w:hAnsi="Arial" w:cs="Arial"/>
          <w:b/>
        </w:rPr>
        <w:t xml:space="preserve">Es el más histórico y el más organizado. </w:t>
      </w:r>
      <w:proofErr w:type="spellStart"/>
      <w:r>
        <w:rPr>
          <w:rFonts w:ascii="Arial" w:hAnsi="Arial" w:cs="Arial"/>
          <w:b/>
        </w:rPr>
        <w:t>Pais</w:t>
      </w:r>
      <w:proofErr w:type="spellEnd"/>
      <w:r>
        <w:rPr>
          <w:rFonts w:ascii="Arial" w:hAnsi="Arial" w:cs="Arial"/>
          <w:b/>
        </w:rPr>
        <w:t xml:space="preserve"> especialmente signific</w:t>
      </w:r>
      <w:r w:rsidR="00940CF0">
        <w:rPr>
          <w:rFonts w:ascii="Arial" w:hAnsi="Arial" w:cs="Arial"/>
          <w:b/>
        </w:rPr>
        <w:t>ativo</w:t>
      </w:r>
      <w:r>
        <w:rPr>
          <w:rFonts w:ascii="Arial" w:hAnsi="Arial" w:cs="Arial"/>
          <w:b/>
        </w:rPr>
        <w:t xml:space="preserve"> cuya extensión histórica lleg</w:t>
      </w:r>
      <w:r w:rsidR="001B15E0">
        <w:rPr>
          <w:rFonts w:ascii="Arial" w:hAnsi="Arial" w:cs="Arial"/>
          <w:b/>
        </w:rPr>
        <w:t xml:space="preserve">ó </w:t>
      </w:r>
      <w:proofErr w:type="spellStart"/>
      <w:r w:rsidR="001B15E0">
        <w:rPr>
          <w:rFonts w:ascii="Arial" w:hAnsi="Arial" w:cs="Arial"/>
          <w:b/>
        </w:rPr>
        <w:t>siguien</w:t>
      </w:r>
      <w:proofErr w:type="spellEnd"/>
      <w:r w:rsidR="001B15E0">
        <w:rPr>
          <w:rFonts w:ascii="Arial" w:hAnsi="Arial" w:cs="Arial"/>
          <w:b/>
        </w:rPr>
        <w:t xml:space="preserve"> el rio Nilo ( 6.700 </w:t>
      </w:r>
      <w:proofErr w:type="spellStart"/>
      <w:r w:rsidR="001B15E0">
        <w:rPr>
          <w:rFonts w:ascii="Arial" w:hAnsi="Arial" w:cs="Arial"/>
          <w:b/>
        </w:rPr>
        <w:t>Kms</w:t>
      </w:r>
      <w:proofErr w:type="spellEnd"/>
      <w:r w:rsidR="001B15E0">
        <w:rPr>
          <w:rFonts w:ascii="Arial" w:hAnsi="Arial" w:cs="Arial"/>
          <w:b/>
        </w:rPr>
        <w:t>)</w:t>
      </w:r>
      <w:r>
        <w:rPr>
          <w:rFonts w:ascii="Arial" w:hAnsi="Arial" w:cs="Arial"/>
          <w:b/>
        </w:rPr>
        <w:t xml:space="preserve"> desde el Sinaí hasta las cercanías del Lago Victoria,</w:t>
      </w:r>
      <w:r w:rsidR="001B15E0">
        <w:rPr>
          <w:rFonts w:ascii="Arial" w:hAnsi="Arial" w:cs="Arial"/>
          <w:b/>
        </w:rPr>
        <w:t>. Luego</w:t>
      </w:r>
      <w:r>
        <w:rPr>
          <w:rFonts w:ascii="Arial" w:hAnsi="Arial" w:cs="Arial"/>
          <w:b/>
        </w:rPr>
        <w:t xml:space="preserve"> se qued</w:t>
      </w:r>
      <w:r w:rsidR="006B789F">
        <w:rPr>
          <w:rFonts w:ascii="Arial" w:hAnsi="Arial" w:cs="Arial"/>
          <w:b/>
        </w:rPr>
        <w:t>ó</w:t>
      </w:r>
      <w:r>
        <w:rPr>
          <w:rFonts w:ascii="Arial" w:hAnsi="Arial" w:cs="Arial"/>
          <w:b/>
        </w:rPr>
        <w:t xml:space="preserve"> e</w:t>
      </w:r>
      <w:r w:rsidR="006B789F">
        <w:rPr>
          <w:rFonts w:ascii="Arial" w:hAnsi="Arial" w:cs="Arial"/>
          <w:b/>
        </w:rPr>
        <w:t>n la</w:t>
      </w:r>
      <w:r>
        <w:rPr>
          <w:rFonts w:ascii="Arial" w:hAnsi="Arial" w:cs="Arial"/>
          <w:b/>
        </w:rPr>
        <w:t xml:space="preserve"> región del </w:t>
      </w:r>
      <w:r w:rsidR="001B15E0">
        <w:rPr>
          <w:rFonts w:ascii="Arial" w:hAnsi="Arial" w:cs="Arial"/>
          <w:b/>
        </w:rPr>
        <w:t>m</w:t>
      </w:r>
      <w:r>
        <w:rPr>
          <w:rFonts w:ascii="Arial" w:hAnsi="Arial" w:cs="Arial"/>
          <w:b/>
        </w:rPr>
        <w:t>oderno Sud</w:t>
      </w:r>
      <w:r w:rsidR="001B15E0">
        <w:rPr>
          <w:rFonts w:ascii="Arial" w:hAnsi="Arial" w:cs="Arial"/>
          <w:b/>
        </w:rPr>
        <w:t>á</w:t>
      </w:r>
      <w:r>
        <w:rPr>
          <w:rFonts w:ascii="Arial" w:hAnsi="Arial" w:cs="Arial"/>
          <w:b/>
        </w:rPr>
        <w:t>n del Norte.</w:t>
      </w:r>
      <w:r w:rsidR="006B789F">
        <w:rPr>
          <w:rFonts w:ascii="Arial" w:hAnsi="Arial" w:cs="Arial"/>
          <w:b/>
        </w:rPr>
        <w:t xml:space="preserve">  Pu</w:t>
      </w:r>
      <w:r w:rsidR="00F45D89">
        <w:rPr>
          <w:rFonts w:ascii="Arial" w:hAnsi="Arial" w:cs="Arial"/>
          <w:b/>
        </w:rPr>
        <w:t>ede ser consi</w:t>
      </w:r>
      <w:r w:rsidR="006B789F">
        <w:rPr>
          <w:rFonts w:ascii="Arial" w:hAnsi="Arial" w:cs="Arial"/>
          <w:b/>
        </w:rPr>
        <w:t>d</w:t>
      </w:r>
      <w:r w:rsidR="00F45D89">
        <w:rPr>
          <w:rFonts w:ascii="Arial" w:hAnsi="Arial" w:cs="Arial"/>
          <w:b/>
        </w:rPr>
        <w:t xml:space="preserve">erado </w:t>
      </w:r>
      <w:r w:rsidR="001B15E0">
        <w:rPr>
          <w:rFonts w:ascii="Arial" w:hAnsi="Arial" w:cs="Arial"/>
          <w:b/>
        </w:rPr>
        <w:t>el más cotizado por el mundo europeo por</w:t>
      </w:r>
      <w:r w:rsidR="00F45D89">
        <w:rPr>
          <w:rFonts w:ascii="Arial" w:hAnsi="Arial" w:cs="Arial"/>
          <w:b/>
        </w:rPr>
        <w:t xml:space="preserve"> el paso obligado entre la industrializada Europa y el amplio mundo de las materias primas que fue casi hasta el si</w:t>
      </w:r>
      <w:r w:rsidR="001B15E0">
        <w:rPr>
          <w:rFonts w:ascii="Arial" w:hAnsi="Arial" w:cs="Arial"/>
          <w:b/>
        </w:rPr>
        <w:t>g</w:t>
      </w:r>
      <w:r w:rsidR="00F45D89">
        <w:rPr>
          <w:rFonts w:ascii="Arial" w:hAnsi="Arial" w:cs="Arial"/>
          <w:b/>
        </w:rPr>
        <w:t>lo XIX</w:t>
      </w:r>
      <w:r w:rsidR="006B789F">
        <w:rPr>
          <w:rFonts w:ascii="Arial" w:hAnsi="Arial" w:cs="Arial"/>
          <w:b/>
        </w:rPr>
        <w:t xml:space="preserve"> Oriente,</w:t>
      </w:r>
      <w:r w:rsidR="001B15E0">
        <w:rPr>
          <w:rFonts w:ascii="Arial" w:hAnsi="Arial" w:cs="Arial"/>
          <w:b/>
        </w:rPr>
        <w:t xml:space="preserve"> hasta incluso abrir un canal , el de Suez, p</w:t>
      </w:r>
      <w:r w:rsidR="001B15E0">
        <w:rPr>
          <w:rFonts w:ascii="Arial" w:hAnsi="Arial" w:cs="Arial"/>
          <w:b/>
        </w:rPr>
        <w:t>a</w:t>
      </w:r>
      <w:r w:rsidR="001B15E0">
        <w:rPr>
          <w:rFonts w:ascii="Arial" w:hAnsi="Arial" w:cs="Arial"/>
          <w:b/>
        </w:rPr>
        <w:t xml:space="preserve">ra evitar dar la vuelta al continente. </w:t>
      </w:r>
      <w:r w:rsidR="006B789F">
        <w:rPr>
          <w:rFonts w:ascii="Arial" w:hAnsi="Arial" w:cs="Arial"/>
          <w:b/>
        </w:rPr>
        <w:t xml:space="preserve"> </w:t>
      </w:r>
      <w:r w:rsidR="002D0FFB">
        <w:rPr>
          <w:rFonts w:ascii="Arial" w:hAnsi="Arial" w:cs="Arial"/>
          <w:b/>
        </w:rPr>
        <w:t>C</w:t>
      </w:r>
      <w:r w:rsidR="006B789F">
        <w:rPr>
          <w:rFonts w:ascii="Arial" w:hAnsi="Arial" w:cs="Arial"/>
          <w:b/>
        </w:rPr>
        <w:t xml:space="preserve">omo puerta de </w:t>
      </w:r>
      <w:proofErr w:type="spellStart"/>
      <w:r w:rsidR="006B789F">
        <w:rPr>
          <w:rFonts w:ascii="Arial" w:hAnsi="Arial" w:cs="Arial"/>
          <w:b/>
        </w:rPr>
        <w:t>Africa</w:t>
      </w:r>
      <w:proofErr w:type="spellEnd"/>
      <w:r w:rsidR="002D0FFB">
        <w:rPr>
          <w:rFonts w:ascii="Arial" w:hAnsi="Arial" w:cs="Arial"/>
          <w:b/>
        </w:rPr>
        <w:t xml:space="preserve"> y del Oriente se </w:t>
      </w:r>
      <w:proofErr w:type="spellStart"/>
      <w:r w:rsidR="002D0FFB">
        <w:rPr>
          <w:rFonts w:ascii="Arial" w:hAnsi="Arial" w:cs="Arial"/>
          <w:b/>
        </w:rPr>
        <w:t>receu</w:t>
      </w:r>
      <w:r w:rsidR="002D0FFB">
        <w:rPr>
          <w:rFonts w:ascii="Arial" w:hAnsi="Arial" w:cs="Arial"/>
          <w:b/>
        </w:rPr>
        <w:t>r</w:t>
      </w:r>
      <w:r w:rsidR="002D0FFB">
        <w:rPr>
          <w:rFonts w:ascii="Arial" w:hAnsi="Arial" w:cs="Arial"/>
          <w:b/>
        </w:rPr>
        <w:t>da</w:t>
      </w:r>
      <w:proofErr w:type="spellEnd"/>
      <w:r w:rsidR="002D0FFB">
        <w:rPr>
          <w:rFonts w:ascii="Arial" w:hAnsi="Arial" w:cs="Arial"/>
          <w:b/>
        </w:rPr>
        <w:t xml:space="preserve">  p</w:t>
      </w:r>
      <w:r w:rsidR="006B789F">
        <w:rPr>
          <w:rFonts w:ascii="Arial" w:hAnsi="Arial" w:cs="Arial"/>
          <w:b/>
        </w:rPr>
        <w:t>or la solidez</w:t>
      </w:r>
      <w:r w:rsidR="00136F19">
        <w:rPr>
          <w:rFonts w:ascii="Arial" w:hAnsi="Arial" w:cs="Arial"/>
          <w:b/>
        </w:rPr>
        <w:t xml:space="preserve"> </w:t>
      </w:r>
      <w:r w:rsidR="006B789F">
        <w:rPr>
          <w:rFonts w:ascii="Arial" w:hAnsi="Arial" w:cs="Arial"/>
          <w:b/>
        </w:rPr>
        <w:t>de su primitivos faraones y por la cordia</w:t>
      </w:r>
      <w:r w:rsidR="00136F19">
        <w:rPr>
          <w:rFonts w:ascii="Arial" w:hAnsi="Arial" w:cs="Arial"/>
          <w:b/>
        </w:rPr>
        <w:t>l</w:t>
      </w:r>
      <w:r w:rsidR="006B789F">
        <w:rPr>
          <w:rFonts w:ascii="Arial" w:hAnsi="Arial" w:cs="Arial"/>
          <w:b/>
        </w:rPr>
        <w:t>i</w:t>
      </w:r>
      <w:r w:rsidR="00136F19">
        <w:rPr>
          <w:rFonts w:ascii="Arial" w:hAnsi="Arial" w:cs="Arial"/>
          <w:b/>
        </w:rPr>
        <w:t>d</w:t>
      </w:r>
      <w:r w:rsidR="006B789F">
        <w:rPr>
          <w:rFonts w:ascii="Arial" w:hAnsi="Arial" w:cs="Arial"/>
          <w:b/>
        </w:rPr>
        <w:t xml:space="preserve">ad con la que, desde </w:t>
      </w:r>
      <w:r w:rsidR="00136F19">
        <w:rPr>
          <w:rFonts w:ascii="Arial" w:hAnsi="Arial" w:cs="Arial"/>
          <w:b/>
        </w:rPr>
        <w:t>A</w:t>
      </w:r>
      <w:r w:rsidR="006B789F">
        <w:rPr>
          <w:rFonts w:ascii="Arial" w:hAnsi="Arial" w:cs="Arial"/>
          <w:b/>
        </w:rPr>
        <w:t>le</w:t>
      </w:r>
      <w:r w:rsidR="00136F19">
        <w:rPr>
          <w:rFonts w:ascii="Arial" w:hAnsi="Arial" w:cs="Arial"/>
          <w:b/>
        </w:rPr>
        <w:t>j</w:t>
      </w:r>
      <w:r w:rsidR="006B789F">
        <w:rPr>
          <w:rFonts w:ascii="Arial" w:hAnsi="Arial" w:cs="Arial"/>
          <w:b/>
        </w:rPr>
        <w:t xml:space="preserve">andría, acogieron la cultura </w:t>
      </w:r>
      <w:r w:rsidR="00136F19">
        <w:rPr>
          <w:rFonts w:ascii="Arial" w:hAnsi="Arial" w:cs="Arial"/>
          <w:b/>
        </w:rPr>
        <w:t>helenística, luego la romana y más tarde la cristiana y la islámica pr</w:t>
      </w:r>
      <w:r w:rsidR="001938C4">
        <w:rPr>
          <w:rFonts w:ascii="Arial" w:hAnsi="Arial" w:cs="Arial"/>
          <w:b/>
        </w:rPr>
        <w:t>o</w:t>
      </w:r>
      <w:r w:rsidR="00136F19">
        <w:rPr>
          <w:rFonts w:ascii="Arial" w:hAnsi="Arial" w:cs="Arial"/>
          <w:b/>
        </w:rPr>
        <w:t>v</w:t>
      </w:r>
      <w:r w:rsidR="002D0FFB">
        <w:rPr>
          <w:rFonts w:ascii="Arial" w:hAnsi="Arial" w:cs="Arial"/>
          <w:b/>
        </w:rPr>
        <w:t>e</w:t>
      </w:r>
      <w:r w:rsidR="00136F19">
        <w:rPr>
          <w:rFonts w:ascii="Arial" w:hAnsi="Arial" w:cs="Arial"/>
          <w:b/>
        </w:rPr>
        <w:t>niente de su vecina del Este la Arabia desértica</w:t>
      </w:r>
      <w:r w:rsidR="006B789F">
        <w:rPr>
          <w:rFonts w:ascii="Arial" w:hAnsi="Arial" w:cs="Arial"/>
          <w:b/>
        </w:rPr>
        <w:t>.</w:t>
      </w:r>
    </w:p>
    <w:p w:rsidR="00F45D89" w:rsidRDefault="00136F19" w:rsidP="00F45D89">
      <w:pPr>
        <w:pStyle w:val="NormalWeb"/>
        <w:jc w:val="both"/>
        <w:rPr>
          <w:rFonts w:ascii="Arial" w:hAnsi="Arial" w:cs="Arial"/>
          <w:b/>
        </w:rPr>
      </w:pPr>
      <w:r>
        <w:rPr>
          <w:rFonts w:ascii="Arial" w:hAnsi="Arial" w:cs="Arial"/>
          <w:b/>
        </w:rPr>
        <w:t xml:space="preserve">  </w:t>
      </w:r>
      <w:r w:rsidR="002D0FFB">
        <w:rPr>
          <w:rFonts w:ascii="Arial" w:hAnsi="Arial" w:cs="Arial"/>
          <w:b/>
        </w:rPr>
        <w:t xml:space="preserve"> </w:t>
      </w:r>
      <w:r>
        <w:rPr>
          <w:rFonts w:ascii="Arial" w:hAnsi="Arial" w:cs="Arial"/>
          <w:b/>
        </w:rPr>
        <w:t xml:space="preserve"> La hoy </w:t>
      </w:r>
      <w:r w:rsidR="00F45D89" w:rsidRPr="00F45D89">
        <w:rPr>
          <w:rFonts w:ascii="Arial" w:hAnsi="Arial" w:cs="Arial"/>
          <w:b/>
        </w:rPr>
        <w:t xml:space="preserve">oficialmente </w:t>
      </w:r>
      <w:r>
        <w:rPr>
          <w:rFonts w:ascii="Arial" w:hAnsi="Arial" w:cs="Arial"/>
          <w:b/>
        </w:rPr>
        <w:t>R</w:t>
      </w:r>
      <w:r w:rsidR="00F45D89" w:rsidRPr="00F45D89">
        <w:rPr>
          <w:rFonts w:ascii="Arial" w:hAnsi="Arial" w:cs="Arial"/>
          <w:b/>
          <w:bCs/>
        </w:rPr>
        <w:t>epública Árabe de Egipto</w:t>
      </w:r>
      <w:r w:rsidR="00F45D89" w:rsidRPr="00F45D89">
        <w:rPr>
          <w:rFonts w:ascii="Arial" w:hAnsi="Arial" w:cs="Arial"/>
          <w:b/>
        </w:rPr>
        <w:t xml:space="preserve"> (en </w:t>
      </w:r>
      <w:hyperlink r:id="rId73" w:tooltip="Idioma árabe" w:history="1">
        <w:r w:rsidR="00F45D89" w:rsidRPr="00F45D89">
          <w:rPr>
            <w:rStyle w:val="Hipervnculo"/>
            <w:rFonts w:ascii="Arial" w:hAnsi="Arial" w:cs="Arial"/>
            <w:b/>
            <w:color w:val="auto"/>
            <w:u w:val="none"/>
          </w:rPr>
          <w:t>árabe</w:t>
        </w:r>
      </w:hyperlink>
      <w:r w:rsidR="00F45D89" w:rsidRPr="00F45D89">
        <w:rPr>
          <w:rFonts w:ascii="Arial" w:hAnsi="Arial" w:cs="Arial"/>
          <w:b/>
        </w:rPr>
        <w:t xml:space="preserve">: </w:t>
      </w:r>
      <w:proofErr w:type="spellStart"/>
      <w:r w:rsidR="00F45D89" w:rsidRPr="00F45D89">
        <w:rPr>
          <w:rFonts w:ascii="Arial" w:hAnsi="Arial" w:cs="Arial"/>
          <w:b/>
        </w:rPr>
        <w:t>جمهوريّة</w:t>
      </w:r>
      <w:proofErr w:type="spellEnd"/>
      <w:r w:rsidR="00F45D89" w:rsidRPr="00F45D89">
        <w:rPr>
          <w:rFonts w:ascii="Arial" w:hAnsi="Arial" w:cs="Arial"/>
          <w:b/>
        </w:rPr>
        <w:t xml:space="preserve"> </w:t>
      </w:r>
      <w:proofErr w:type="spellStart"/>
      <w:r w:rsidR="00F45D89" w:rsidRPr="00F45D89">
        <w:rPr>
          <w:rFonts w:ascii="Arial" w:hAnsi="Arial" w:cs="Arial"/>
          <w:b/>
        </w:rPr>
        <w:t>مصرالعربيّة</w:t>
      </w:r>
      <w:proofErr w:type="spellEnd"/>
      <w:r w:rsidR="00F45D89" w:rsidRPr="00F45D89">
        <w:rPr>
          <w:rFonts w:ascii="Arial" w:hAnsi="Arial" w:cs="Arial"/>
          <w:b/>
        </w:rPr>
        <w:t xml:space="preserve"> </w:t>
      </w:r>
      <w:proofErr w:type="spellStart"/>
      <w:r w:rsidR="00F45D89" w:rsidRPr="00F45D89">
        <w:rPr>
          <w:rFonts w:ascii="Arial" w:hAnsi="Arial" w:cs="Arial"/>
          <w:b/>
          <w:i/>
          <w:iCs/>
        </w:rPr>
        <w:t>Ŷumhūriyyat</w:t>
      </w:r>
      <w:proofErr w:type="spellEnd"/>
      <w:r w:rsidR="00F45D89" w:rsidRPr="00F45D89">
        <w:rPr>
          <w:rFonts w:ascii="Arial" w:hAnsi="Arial" w:cs="Arial"/>
          <w:b/>
          <w:i/>
          <w:iCs/>
        </w:rPr>
        <w:t xml:space="preserve"> </w:t>
      </w:r>
      <w:proofErr w:type="spellStart"/>
      <w:r w:rsidR="00F45D89" w:rsidRPr="00F45D89">
        <w:rPr>
          <w:rFonts w:ascii="Arial" w:hAnsi="Arial" w:cs="Arial"/>
          <w:b/>
          <w:i/>
          <w:iCs/>
        </w:rPr>
        <w:t>Miṣr</w:t>
      </w:r>
      <w:proofErr w:type="spellEnd"/>
      <w:r w:rsidR="00F45D89" w:rsidRPr="00F45D89">
        <w:rPr>
          <w:rFonts w:ascii="Arial" w:hAnsi="Arial" w:cs="Arial"/>
          <w:b/>
          <w:i/>
          <w:iCs/>
        </w:rPr>
        <w:t xml:space="preserve"> Al-</w:t>
      </w:r>
      <w:proofErr w:type="spellStart"/>
      <w:r w:rsidR="00F45D89" w:rsidRPr="00F45D89">
        <w:rPr>
          <w:rFonts w:ascii="Arial" w:hAnsi="Arial" w:cs="Arial"/>
          <w:b/>
          <w:i/>
          <w:iCs/>
        </w:rPr>
        <w:t>ʿArabiyyah</w:t>
      </w:r>
      <w:proofErr w:type="spellEnd"/>
      <w:r w:rsidR="00F45D89" w:rsidRPr="00F45D89">
        <w:rPr>
          <w:rFonts w:ascii="Arial" w:hAnsi="Arial" w:cs="Arial"/>
          <w:b/>
        </w:rPr>
        <w:t xml:space="preserve">, pronunciado en </w:t>
      </w:r>
      <w:hyperlink r:id="rId74" w:tooltip="Árabe egipcio" w:history="1">
        <w:r w:rsidR="00F45D89" w:rsidRPr="00F45D89">
          <w:rPr>
            <w:rStyle w:val="Hipervnculo"/>
            <w:rFonts w:ascii="Arial" w:hAnsi="Arial" w:cs="Arial"/>
            <w:b/>
            <w:color w:val="auto"/>
            <w:u w:val="none"/>
          </w:rPr>
          <w:t>dialecto egipcio</w:t>
        </w:r>
      </w:hyperlink>
      <w:r w:rsidR="00F45D89" w:rsidRPr="00F45D89">
        <w:rPr>
          <w:rFonts w:ascii="Arial" w:hAnsi="Arial" w:cs="Arial"/>
          <w:b/>
        </w:rPr>
        <w:t xml:space="preserve"> </w:t>
      </w:r>
      <w:hyperlink r:id="rId75" w:tooltip="Alfabeto Fonético Internacional" w:history="1">
        <w:r w:rsidR="00F45D89" w:rsidRPr="00F45D89">
          <w:rPr>
            <w:rStyle w:val="Hipervnculo"/>
            <w:rFonts w:ascii="Arial" w:hAnsi="Arial" w:cs="Arial"/>
            <w:b/>
            <w:color w:val="auto"/>
            <w:u w:val="none"/>
          </w:rPr>
          <w:t>[</w:t>
        </w:r>
        <w:r>
          <w:rPr>
            <w:rStyle w:val="Hipervnculo"/>
            <w:rFonts w:ascii="Arial" w:hAnsi="Arial" w:cs="Arial"/>
            <w:b/>
            <w:color w:val="auto"/>
            <w:u w:val="none"/>
          </w:rPr>
          <w:t xml:space="preserve">el </w:t>
        </w:r>
        <w:proofErr w:type="spellStart"/>
        <w:r w:rsidR="00F45D89" w:rsidRPr="00F45D89">
          <w:rPr>
            <w:rStyle w:val="Hipervnculo"/>
            <w:rFonts w:ascii="Arial" w:hAnsi="Arial" w:cs="Arial"/>
            <w:b/>
            <w:color w:val="auto"/>
            <w:u w:val="none"/>
          </w:rPr>
          <w:t>Maṣr</w:t>
        </w:r>
        <w:proofErr w:type="spellEnd"/>
        <w:r w:rsidR="00F45D89" w:rsidRPr="00F45D89">
          <w:rPr>
            <w:rStyle w:val="Hipervnculo"/>
            <w:rFonts w:ascii="Arial" w:hAnsi="Arial" w:cs="Arial"/>
            <w:b/>
            <w:color w:val="auto"/>
            <w:u w:val="none"/>
          </w:rPr>
          <w:t>]</w:t>
        </w:r>
      </w:hyperlink>
      <w:r w:rsidR="00F45D89" w:rsidRPr="00F45D89">
        <w:rPr>
          <w:rFonts w:ascii="Arial" w:hAnsi="Arial" w:cs="Arial"/>
          <w:b/>
        </w:rPr>
        <w:t xml:space="preserve">), es un </w:t>
      </w:r>
      <w:hyperlink r:id="rId76" w:tooltip="Estado" w:history="1">
        <w:r w:rsidR="00F45D89" w:rsidRPr="00F45D89">
          <w:rPr>
            <w:rStyle w:val="Hipervnculo"/>
            <w:rFonts w:ascii="Arial" w:hAnsi="Arial" w:cs="Arial"/>
            <w:b/>
            <w:color w:val="auto"/>
            <w:u w:val="none"/>
          </w:rPr>
          <w:t>país soberano</w:t>
        </w:r>
      </w:hyperlink>
      <w:r w:rsidR="00F45D89" w:rsidRPr="00F45D89">
        <w:rPr>
          <w:rFonts w:ascii="Arial" w:hAnsi="Arial" w:cs="Arial"/>
          <w:b/>
        </w:rPr>
        <w:t xml:space="preserve"> de África en la parte más occidental del </w:t>
      </w:r>
      <w:hyperlink r:id="rId77" w:tooltip="Máshrek" w:history="1">
        <w:proofErr w:type="spellStart"/>
        <w:r w:rsidR="00F45D89" w:rsidRPr="00F45D89">
          <w:rPr>
            <w:rStyle w:val="Hipervnculo"/>
            <w:rFonts w:ascii="Arial" w:hAnsi="Arial" w:cs="Arial"/>
            <w:b/>
            <w:color w:val="auto"/>
            <w:u w:val="none"/>
          </w:rPr>
          <w:t>Máshrek</w:t>
        </w:r>
        <w:proofErr w:type="spellEnd"/>
      </w:hyperlink>
      <w:r w:rsidR="00F45D89" w:rsidRPr="00F45D89">
        <w:rPr>
          <w:rFonts w:ascii="Arial" w:hAnsi="Arial" w:cs="Arial"/>
          <w:b/>
        </w:rPr>
        <w:t xml:space="preserve">. Es un </w:t>
      </w:r>
      <w:hyperlink r:id="rId78" w:tooltip="Anexo:Países transcontinentales" w:history="1">
        <w:r w:rsidR="00F45D89" w:rsidRPr="00F45D89">
          <w:rPr>
            <w:rStyle w:val="Hipervnculo"/>
            <w:rFonts w:ascii="Arial" w:hAnsi="Arial" w:cs="Arial"/>
            <w:b/>
            <w:color w:val="auto"/>
            <w:u w:val="none"/>
          </w:rPr>
          <w:t>país tran</w:t>
        </w:r>
        <w:r w:rsidR="00F45D89" w:rsidRPr="00F45D89">
          <w:rPr>
            <w:rStyle w:val="Hipervnculo"/>
            <w:rFonts w:ascii="Arial" w:hAnsi="Arial" w:cs="Arial"/>
            <w:b/>
            <w:color w:val="auto"/>
            <w:u w:val="none"/>
          </w:rPr>
          <w:t>s</w:t>
        </w:r>
        <w:r w:rsidR="00F45D89" w:rsidRPr="00F45D89">
          <w:rPr>
            <w:rStyle w:val="Hipervnculo"/>
            <w:rFonts w:ascii="Arial" w:hAnsi="Arial" w:cs="Arial"/>
            <w:b/>
            <w:color w:val="auto"/>
            <w:u w:val="none"/>
          </w:rPr>
          <w:t>continental</w:t>
        </w:r>
      </w:hyperlink>
      <w:r w:rsidR="00F45D89" w:rsidRPr="00F45D89">
        <w:rPr>
          <w:rFonts w:ascii="Arial" w:hAnsi="Arial" w:cs="Arial"/>
          <w:b/>
        </w:rPr>
        <w:t xml:space="preserve">, está ubicado mayoritariamente en el extremo noreste de </w:t>
      </w:r>
      <w:hyperlink r:id="rId79" w:tooltip="África" w:history="1">
        <w:r w:rsidR="00F45D89" w:rsidRPr="00F45D89">
          <w:rPr>
            <w:rStyle w:val="Hipervnculo"/>
            <w:rFonts w:ascii="Arial" w:hAnsi="Arial" w:cs="Arial"/>
            <w:b/>
            <w:color w:val="auto"/>
            <w:u w:val="none"/>
          </w:rPr>
          <w:t>África</w:t>
        </w:r>
      </w:hyperlink>
      <w:r w:rsidR="00F45D89" w:rsidRPr="00F45D89">
        <w:rPr>
          <w:rFonts w:ascii="Arial" w:hAnsi="Arial" w:cs="Arial"/>
          <w:b/>
        </w:rPr>
        <w:t xml:space="preserve"> mie</w:t>
      </w:r>
      <w:r w:rsidR="00F45D89" w:rsidRPr="00F45D89">
        <w:rPr>
          <w:rFonts w:ascii="Arial" w:hAnsi="Arial" w:cs="Arial"/>
          <w:b/>
        </w:rPr>
        <w:t>n</w:t>
      </w:r>
      <w:r w:rsidR="00F45D89" w:rsidRPr="00F45D89">
        <w:rPr>
          <w:rFonts w:ascii="Arial" w:hAnsi="Arial" w:cs="Arial"/>
          <w:b/>
        </w:rPr>
        <w:t xml:space="preserve">tras que en </w:t>
      </w:r>
      <w:hyperlink r:id="rId80" w:tooltip="Asia" w:history="1">
        <w:r w:rsidR="00F45D89" w:rsidRPr="00F45D89">
          <w:rPr>
            <w:rStyle w:val="Hipervnculo"/>
            <w:rFonts w:ascii="Arial" w:hAnsi="Arial" w:cs="Arial"/>
            <w:b/>
            <w:color w:val="auto"/>
            <w:u w:val="none"/>
          </w:rPr>
          <w:t>Asia</w:t>
        </w:r>
      </w:hyperlink>
      <w:r w:rsidR="00F45D89" w:rsidRPr="00F45D89">
        <w:rPr>
          <w:rFonts w:ascii="Arial" w:hAnsi="Arial" w:cs="Arial"/>
          <w:b/>
        </w:rPr>
        <w:t xml:space="preserve">, se encuentra en la </w:t>
      </w:r>
      <w:hyperlink r:id="rId81" w:tooltip="Península del Sinaí" w:history="1">
        <w:r w:rsidR="00F45D89" w:rsidRPr="00F45D89">
          <w:rPr>
            <w:rStyle w:val="Hipervnculo"/>
            <w:rFonts w:ascii="Arial" w:hAnsi="Arial" w:cs="Arial"/>
            <w:b/>
            <w:color w:val="auto"/>
            <w:u w:val="none"/>
          </w:rPr>
          <w:t>península del Sinaí</w:t>
        </w:r>
      </w:hyperlink>
      <w:r w:rsidR="00F45D89" w:rsidRPr="00F45D89">
        <w:rPr>
          <w:rFonts w:ascii="Arial" w:hAnsi="Arial" w:cs="Arial"/>
          <w:b/>
        </w:rPr>
        <w:t xml:space="preserve">. Limita con </w:t>
      </w:r>
      <w:hyperlink r:id="rId82" w:tooltip="Sudán" w:history="1">
        <w:r w:rsidR="00F45D89" w:rsidRPr="00F45D89">
          <w:rPr>
            <w:rStyle w:val="Hipervnculo"/>
            <w:rFonts w:ascii="Arial" w:hAnsi="Arial" w:cs="Arial"/>
            <w:b/>
            <w:color w:val="auto"/>
            <w:u w:val="none"/>
          </w:rPr>
          <w:t>Sudán</w:t>
        </w:r>
      </w:hyperlink>
      <w:r w:rsidR="00F45D89" w:rsidRPr="00F45D89">
        <w:rPr>
          <w:rFonts w:ascii="Arial" w:hAnsi="Arial" w:cs="Arial"/>
          <w:b/>
        </w:rPr>
        <w:t xml:space="preserve"> al sur, con </w:t>
      </w:r>
      <w:hyperlink r:id="rId83" w:tooltip="Libia" w:history="1">
        <w:r w:rsidR="00F45D89" w:rsidRPr="00F45D89">
          <w:rPr>
            <w:rStyle w:val="Hipervnculo"/>
            <w:rFonts w:ascii="Arial" w:hAnsi="Arial" w:cs="Arial"/>
            <w:b/>
            <w:color w:val="auto"/>
            <w:u w:val="none"/>
          </w:rPr>
          <w:t>Libia</w:t>
        </w:r>
      </w:hyperlink>
      <w:r w:rsidR="00F45D89" w:rsidRPr="00F45D89">
        <w:rPr>
          <w:rFonts w:ascii="Arial" w:hAnsi="Arial" w:cs="Arial"/>
          <w:b/>
        </w:rPr>
        <w:t xml:space="preserve"> al oeste y con el </w:t>
      </w:r>
      <w:hyperlink r:id="rId84" w:tooltip="Estado de Palestina" w:history="1">
        <w:r w:rsidR="00F45D89" w:rsidRPr="00F45D89">
          <w:rPr>
            <w:rStyle w:val="Hipervnculo"/>
            <w:rFonts w:ascii="Arial" w:hAnsi="Arial" w:cs="Arial"/>
            <w:b/>
            <w:color w:val="auto"/>
            <w:u w:val="none"/>
          </w:rPr>
          <w:t>Estado de Palestina</w:t>
        </w:r>
      </w:hyperlink>
      <w:r w:rsidR="00F45D89" w:rsidRPr="00F45D89">
        <w:rPr>
          <w:rFonts w:ascii="Arial" w:hAnsi="Arial" w:cs="Arial"/>
          <w:b/>
        </w:rPr>
        <w:t xml:space="preserve"> e </w:t>
      </w:r>
      <w:hyperlink r:id="rId85" w:tooltip="Israel" w:history="1">
        <w:r w:rsidR="00F45D89" w:rsidRPr="00F45D89">
          <w:rPr>
            <w:rStyle w:val="Hipervnculo"/>
            <w:rFonts w:ascii="Arial" w:hAnsi="Arial" w:cs="Arial"/>
            <w:b/>
            <w:color w:val="auto"/>
            <w:u w:val="none"/>
          </w:rPr>
          <w:t>Israel</w:t>
        </w:r>
      </w:hyperlink>
      <w:r w:rsidR="00F45D89" w:rsidRPr="00F45D89">
        <w:rPr>
          <w:rFonts w:ascii="Arial" w:hAnsi="Arial" w:cs="Arial"/>
          <w:b/>
        </w:rPr>
        <w:t xml:space="preserve"> al noreste. Al norte limita con el </w:t>
      </w:r>
      <w:hyperlink r:id="rId86" w:tooltip="Mar Mediterráneo" w:history="1">
        <w:r w:rsidR="00F45D89" w:rsidRPr="00F45D89">
          <w:rPr>
            <w:rStyle w:val="Hipervnculo"/>
            <w:rFonts w:ascii="Arial" w:hAnsi="Arial" w:cs="Arial"/>
            <w:b/>
            <w:color w:val="auto"/>
            <w:u w:val="none"/>
          </w:rPr>
          <w:t>mar Mediterráneo</w:t>
        </w:r>
      </w:hyperlink>
      <w:r w:rsidR="00F45D89" w:rsidRPr="00F45D89">
        <w:rPr>
          <w:rFonts w:ascii="Arial" w:hAnsi="Arial" w:cs="Arial"/>
          <w:b/>
        </w:rPr>
        <w:t xml:space="preserve"> y al sureste con el </w:t>
      </w:r>
      <w:hyperlink r:id="rId87" w:tooltip="Mar Rojo" w:history="1">
        <w:r w:rsidR="00F45D89" w:rsidRPr="00F45D89">
          <w:rPr>
            <w:rStyle w:val="Hipervnculo"/>
            <w:rFonts w:ascii="Arial" w:hAnsi="Arial" w:cs="Arial"/>
            <w:b/>
            <w:color w:val="auto"/>
            <w:u w:val="none"/>
          </w:rPr>
          <w:t>mar Rojo</w:t>
        </w:r>
      </w:hyperlink>
      <w:r w:rsidR="00F45D89" w:rsidRPr="00F45D89">
        <w:rPr>
          <w:rFonts w:ascii="Arial" w:hAnsi="Arial" w:cs="Arial"/>
          <w:b/>
        </w:rPr>
        <w:t>.</w:t>
      </w:r>
    </w:p>
    <w:p w:rsidR="002D0FFB" w:rsidRDefault="001938C4" w:rsidP="001938C4">
      <w:pPr>
        <w:pStyle w:val="NormalWeb"/>
        <w:jc w:val="both"/>
        <w:rPr>
          <w:rFonts w:ascii="Arial" w:hAnsi="Arial" w:cs="Arial"/>
          <w:b/>
        </w:rPr>
      </w:pPr>
      <w:r>
        <w:rPr>
          <w:rFonts w:ascii="Arial" w:hAnsi="Arial" w:cs="Arial"/>
          <w:b/>
        </w:rPr>
        <w:t xml:space="preserve">    </w:t>
      </w:r>
      <w:r w:rsidRPr="00F45D89">
        <w:rPr>
          <w:rFonts w:ascii="Arial" w:hAnsi="Arial" w:cs="Arial"/>
          <w:b/>
        </w:rPr>
        <w:t xml:space="preserve">Egipto fue cuna de la antigua </w:t>
      </w:r>
      <w:hyperlink r:id="rId88" w:tooltip="Antiguo Egipto" w:history="1">
        <w:r w:rsidRPr="00F45D89">
          <w:rPr>
            <w:rStyle w:val="Hipervnculo"/>
            <w:rFonts w:ascii="Arial" w:hAnsi="Arial" w:cs="Arial"/>
            <w:b/>
            <w:color w:val="auto"/>
            <w:u w:val="none"/>
          </w:rPr>
          <w:t>civilización egipcia</w:t>
        </w:r>
      </w:hyperlink>
      <w:r w:rsidRPr="00F45D89">
        <w:rPr>
          <w:rFonts w:ascii="Arial" w:hAnsi="Arial" w:cs="Arial"/>
          <w:b/>
        </w:rPr>
        <w:t xml:space="preserve">, que junto con la mesopotámica fueron el origen de la actual cultura </w:t>
      </w:r>
      <w:r w:rsidR="002D0FFB">
        <w:rPr>
          <w:rFonts w:ascii="Arial" w:hAnsi="Arial" w:cs="Arial"/>
          <w:b/>
        </w:rPr>
        <w:t>o</w:t>
      </w:r>
      <w:r w:rsidRPr="00F45D89">
        <w:rPr>
          <w:rFonts w:ascii="Arial" w:hAnsi="Arial" w:cs="Arial"/>
          <w:b/>
        </w:rPr>
        <w:t>ccidental, influyendo decisivamente en la hi</w:t>
      </w:r>
      <w:r w:rsidRPr="00F45D89">
        <w:rPr>
          <w:rFonts w:ascii="Arial" w:hAnsi="Arial" w:cs="Arial"/>
          <w:b/>
        </w:rPr>
        <w:t>s</w:t>
      </w:r>
      <w:r w:rsidRPr="00F45D89">
        <w:rPr>
          <w:rFonts w:ascii="Arial" w:hAnsi="Arial" w:cs="Arial"/>
          <w:b/>
        </w:rPr>
        <w:t>toria de la humanidad.</w:t>
      </w:r>
    </w:p>
    <w:p w:rsidR="001938C4" w:rsidRDefault="002D0FFB" w:rsidP="001938C4">
      <w:pPr>
        <w:pStyle w:val="NormalWeb"/>
        <w:jc w:val="both"/>
        <w:rPr>
          <w:rFonts w:ascii="Arial" w:hAnsi="Arial" w:cs="Arial"/>
          <w:b/>
        </w:rPr>
      </w:pPr>
      <w:r>
        <w:rPr>
          <w:rFonts w:ascii="Arial" w:hAnsi="Arial" w:cs="Arial"/>
          <w:b/>
        </w:rPr>
        <w:lastRenderedPageBreak/>
        <w:t xml:space="preserve">  </w:t>
      </w:r>
      <w:r w:rsidR="001938C4" w:rsidRPr="00F45D89">
        <w:rPr>
          <w:rFonts w:ascii="Arial" w:hAnsi="Arial" w:cs="Arial"/>
          <w:b/>
        </w:rPr>
        <w:t xml:space="preserve"> Los </w:t>
      </w:r>
      <w:hyperlink r:id="rId89" w:tooltip="Cultura del antiguo Egipto" w:history="1">
        <w:r w:rsidR="001938C4" w:rsidRPr="00F45D89">
          <w:rPr>
            <w:rStyle w:val="Hipervnculo"/>
            <w:rFonts w:ascii="Arial" w:hAnsi="Arial" w:cs="Arial"/>
            <w:b/>
            <w:color w:val="auto"/>
            <w:u w:val="none"/>
          </w:rPr>
          <w:t>restos de esta civilización</w:t>
        </w:r>
      </w:hyperlink>
      <w:r w:rsidR="001938C4" w:rsidRPr="00F45D89">
        <w:rPr>
          <w:rFonts w:ascii="Arial" w:hAnsi="Arial" w:cs="Arial"/>
          <w:b/>
        </w:rPr>
        <w:t xml:space="preserve"> jalonan el país como las </w:t>
      </w:r>
      <w:hyperlink r:id="rId90" w:tooltip="Pirámides de Egipto" w:history="1">
        <w:r w:rsidR="001938C4" w:rsidRPr="00F45D89">
          <w:rPr>
            <w:rStyle w:val="Hipervnculo"/>
            <w:rFonts w:ascii="Arial" w:hAnsi="Arial" w:cs="Arial"/>
            <w:b/>
            <w:color w:val="auto"/>
            <w:u w:val="none"/>
          </w:rPr>
          <w:t>pirámides</w:t>
        </w:r>
      </w:hyperlink>
      <w:r w:rsidR="001938C4" w:rsidRPr="00F45D89">
        <w:rPr>
          <w:rFonts w:ascii="Arial" w:hAnsi="Arial" w:cs="Arial"/>
          <w:b/>
        </w:rPr>
        <w:t xml:space="preserve"> y la gran </w:t>
      </w:r>
      <w:hyperlink r:id="rId91" w:tooltip="Gran Esfinge de Guiza" w:history="1">
        <w:r w:rsidR="001938C4" w:rsidRPr="00F45D89">
          <w:rPr>
            <w:rStyle w:val="Hipervnculo"/>
            <w:rFonts w:ascii="Arial" w:hAnsi="Arial" w:cs="Arial"/>
            <w:b/>
            <w:color w:val="auto"/>
            <w:u w:val="none"/>
          </w:rPr>
          <w:t>esfi</w:t>
        </w:r>
        <w:r w:rsidR="001938C4" w:rsidRPr="00F45D89">
          <w:rPr>
            <w:rStyle w:val="Hipervnculo"/>
            <w:rFonts w:ascii="Arial" w:hAnsi="Arial" w:cs="Arial"/>
            <w:b/>
            <w:color w:val="auto"/>
            <w:u w:val="none"/>
          </w:rPr>
          <w:t>n</w:t>
        </w:r>
        <w:r w:rsidR="001938C4" w:rsidRPr="00F45D89">
          <w:rPr>
            <w:rStyle w:val="Hipervnculo"/>
            <w:rFonts w:ascii="Arial" w:hAnsi="Arial" w:cs="Arial"/>
            <w:b/>
            <w:color w:val="auto"/>
            <w:u w:val="none"/>
          </w:rPr>
          <w:t>ge</w:t>
        </w:r>
      </w:hyperlink>
      <w:r w:rsidR="001938C4" w:rsidRPr="00F45D89">
        <w:rPr>
          <w:rFonts w:ascii="Arial" w:hAnsi="Arial" w:cs="Arial"/>
          <w:b/>
        </w:rPr>
        <w:t xml:space="preserve"> o la ciudad meridional de </w:t>
      </w:r>
      <w:hyperlink r:id="rId92" w:tooltip="Lúxor" w:history="1">
        <w:proofErr w:type="spellStart"/>
        <w:r w:rsidR="001938C4" w:rsidRPr="00F45D89">
          <w:rPr>
            <w:rStyle w:val="Hipervnculo"/>
            <w:rFonts w:ascii="Arial" w:hAnsi="Arial" w:cs="Arial"/>
            <w:b/>
            <w:color w:val="auto"/>
            <w:u w:val="none"/>
          </w:rPr>
          <w:t>Lúxor</w:t>
        </w:r>
        <w:proofErr w:type="spellEnd"/>
      </w:hyperlink>
      <w:r>
        <w:t>,</w:t>
      </w:r>
      <w:r w:rsidR="001938C4" w:rsidRPr="00F45D89">
        <w:rPr>
          <w:rFonts w:ascii="Arial" w:hAnsi="Arial" w:cs="Arial"/>
          <w:b/>
        </w:rPr>
        <w:t xml:space="preserve"> que contiene un gran número de restos ant</w:t>
      </w:r>
      <w:r w:rsidR="001938C4" w:rsidRPr="00F45D89">
        <w:rPr>
          <w:rFonts w:ascii="Arial" w:hAnsi="Arial" w:cs="Arial"/>
          <w:b/>
        </w:rPr>
        <w:t>i</w:t>
      </w:r>
      <w:r w:rsidR="001938C4" w:rsidRPr="00F45D89">
        <w:rPr>
          <w:rFonts w:ascii="Arial" w:hAnsi="Arial" w:cs="Arial"/>
          <w:b/>
        </w:rPr>
        <w:t xml:space="preserve">guos, tales como el templo de </w:t>
      </w:r>
      <w:hyperlink r:id="rId93" w:tooltip="Karnak" w:history="1">
        <w:proofErr w:type="spellStart"/>
        <w:r w:rsidR="001938C4" w:rsidRPr="00F45D89">
          <w:rPr>
            <w:rStyle w:val="Hipervnculo"/>
            <w:rFonts w:ascii="Arial" w:hAnsi="Arial" w:cs="Arial"/>
            <w:b/>
            <w:color w:val="auto"/>
            <w:u w:val="none"/>
          </w:rPr>
          <w:t>Karnak</w:t>
        </w:r>
        <w:proofErr w:type="spellEnd"/>
      </w:hyperlink>
      <w:r w:rsidR="001938C4" w:rsidRPr="00F45D89">
        <w:rPr>
          <w:rFonts w:ascii="Arial" w:hAnsi="Arial" w:cs="Arial"/>
          <w:b/>
        </w:rPr>
        <w:t xml:space="preserve"> y el </w:t>
      </w:r>
      <w:hyperlink r:id="rId94" w:tooltip="Valle de los Reyes" w:history="1">
        <w:r w:rsidR="001938C4" w:rsidRPr="00F45D89">
          <w:rPr>
            <w:rStyle w:val="Hipervnculo"/>
            <w:rFonts w:ascii="Arial" w:hAnsi="Arial" w:cs="Arial"/>
            <w:b/>
            <w:color w:val="auto"/>
            <w:u w:val="none"/>
          </w:rPr>
          <w:t>Valle de los Reyes</w:t>
        </w:r>
      </w:hyperlink>
      <w:r w:rsidR="001938C4" w:rsidRPr="00F45D89">
        <w:rPr>
          <w:rFonts w:ascii="Arial" w:hAnsi="Arial" w:cs="Arial"/>
          <w:b/>
        </w:rPr>
        <w:t xml:space="preserve">. </w:t>
      </w:r>
    </w:p>
    <w:p w:rsidR="001938C4" w:rsidRDefault="001938C4" w:rsidP="001938C4">
      <w:pPr>
        <w:pStyle w:val="NormalWeb"/>
        <w:jc w:val="both"/>
      </w:pPr>
      <w:r>
        <w:rPr>
          <w:rFonts w:ascii="Arial" w:hAnsi="Arial" w:cs="Arial"/>
          <w:b/>
        </w:rPr>
        <w:t xml:space="preserve"> </w:t>
      </w:r>
      <w:r w:rsidR="002D0FFB">
        <w:rPr>
          <w:rFonts w:ascii="Arial" w:hAnsi="Arial" w:cs="Arial"/>
          <w:b/>
        </w:rPr>
        <w:t xml:space="preserve"> </w:t>
      </w:r>
      <w:r>
        <w:rPr>
          <w:rFonts w:ascii="Arial" w:hAnsi="Arial" w:cs="Arial"/>
          <w:b/>
        </w:rPr>
        <w:t xml:space="preserve"> En los tiempos modernos, tr</w:t>
      </w:r>
      <w:r w:rsidRPr="00F45D89">
        <w:rPr>
          <w:rFonts w:ascii="Arial" w:hAnsi="Arial" w:cs="Arial"/>
          <w:b/>
        </w:rPr>
        <w:t>as la salida de las tropas francesas</w:t>
      </w:r>
      <w:r>
        <w:rPr>
          <w:rFonts w:ascii="Arial" w:hAnsi="Arial" w:cs="Arial"/>
          <w:b/>
        </w:rPr>
        <w:t xml:space="preserve"> llevadas por N</w:t>
      </w:r>
      <w:r>
        <w:rPr>
          <w:rFonts w:ascii="Arial" w:hAnsi="Arial" w:cs="Arial"/>
          <w:b/>
        </w:rPr>
        <w:t>a</w:t>
      </w:r>
      <w:r>
        <w:rPr>
          <w:rFonts w:ascii="Arial" w:hAnsi="Arial" w:cs="Arial"/>
          <w:b/>
        </w:rPr>
        <w:t>poleón en su utópicos afanes de conquistas africanas</w:t>
      </w:r>
      <w:r w:rsidRPr="00F45D89">
        <w:rPr>
          <w:rFonts w:ascii="Arial" w:hAnsi="Arial" w:cs="Arial"/>
          <w:b/>
        </w:rPr>
        <w:t xml:space="preserve">, hubo una serie de guerras civiles entre otomanos, mamelucos y </w:t>
      </w:r>
      <w:hyperlink r:id="rId95" w:tooltip="Mercenario" w:history="1">
        <w:r w:rsidRPr="00F45D89">
          <w:rPr>
            <w:rStyle w:val="Hipervnculo"/>
            <w:rFonts w:ascii="Arial" w:hAnsi="Arial" w:cs="Arial"/>
            <w:b/>
            <w:color w:val="auto"/>
            <w:u w:val="none"/>
          </w:rPr>
          <w:t>mercenarios</w:t>
        </w:r>
      </w:hyperlink>
      <w:r w:rsidRPr="00F45D89">
        <w:rPr>
          <w:rFonts w:ascii="Arial" w:hAnsi="Arial" w:cs="Arial"/>
          <w:b/>
        </w:rPr>
        <w:t xml:space="preserve"> </w:t>
      </w:r>
      <w:hyperlink r:id="rId96" w:tooltip="Albania" w:history="1">
        <w:r w:rsidRPr="00F45D89">
          <w:rPr>
            <w:rStyle w:val="Hipervnculo"/>
            <w:rFonts w:ascii="Arial" w:hAnsi="Arial" w:cs="Arial"/>
            <w:b/>
            <w:color w:val="auto"/>
            <w:u w:val="none"/>
          </w:rPr>
          <w:t>albaneses</w:t>
        </w:r>
      </w:hyperlink>
      <w:r w:rsidRPr="00F45D89">
        <w:rPr>
          <w:rFonts w:ascii="Arial" w:hAnsi="Arial" w:cs="Arial"/>
          <w:b/>
        </w:rPr>
        <w:t xml:space="preserve">, hasta que en </w:t>
      </w:r>
      <w:hyperlink r:id="rId97" w:tooltip="1805" w:history="1">
        <w:r w:rsidRPr="00F45D89">
          <w:rPr>
            <w:rStyle w:val="Hipervnculo"/>
            <w:rFonts w:ascii="Arial" w:hAnsi="Arial" w:cs="Arial"/>
            <w:b/>
            <w:color w:val="auto"/>
            <w:u w:val="none"/>
          </w:rPr>
          <w:t>1805</w:t>
        </w:r>
      </w:hyperlink>
      <w:r w:rsidRPr="00F45D89">
        <w:rPr>
          <w:rFonts w:ascii="Arial" w:hAnsi="Arial" w:cs="Arial"/>
          <w:b/>
        </w:rPr>
        <w:t xml:space="preserve"> Egipto consiguió la independencia, siendo nombrado sultán </w:t>
      </w:r>
      <w:hyperlink r:id="rId98" w:tooltip="Mehmet Alí" w:history="1">
        <w:proofErr w:type="spellStart"/>
        <w:r w:rsidRPr="00F45D89">
          <w:rPr>
            <w:rStyle w:val="Hipervnculo"/>
            <w:rFonts w:ascii="Arial" w:hAnsi="Arial" w:cs="Arial"/>
            <w:b/>
            <w:color w:val="auto"/>
            <w:u w:val="none"/>
          </w:rPr>
          <w:t>Kavalali</w:t>
        </w:r>
        <w:proofErr w:type="spellEnd"/>
        <w:r w:rsidRPr="00F45D89">
          <w:rPr>
            <w:rStyle w:val="Hipervnculo"/>
            <w:rFonts w:ascii="Arial" w:hAnsi="Arial" w:cs="Arial"/>
            <w:b/>
            <w:color w:val="auto"/>
            <w:u w:val="none"/>
          </w:rPr>
          <w:t xml:space="preserve"> Mehmet </w:t>
        </w:r>
        <w:proofErr w:type="spellStart"/>
        <w:r w:rsidRPr="00F45D89">
          <w:rPr>
            <w:rStyle w:val="Hipervnculo"/>
            <w:rFonts w:ascii="Arial" w:hAnsi="Arial" w:cs="Arial"/>
            <w:b/>
            <w:color w:val="auto"/>
            <w:u w:val="none"/>
          </w:rPr>
          <w:t>Alí</w:t>
        </w:r>
        <w:proofErr w:type="spellEnd"/>
        <w:r w:rsidRPr="00F45D89">
          <w:rPr>
            <w:rStyle w:val="Hipervnculo"/>
            <w:rFonts w:ascii="Arial" w:hAnsi="Arial" w:cs="Arial"/>
            <w:b/>
            <w:color w:val="auto"/>
            <w:u w:val="none"/>
          </w:rPr>
          <w:t xml:space="preserve"> </w:t>
        </w:r>
        <w:proofErr w:type="spellStart"/>
        <w:r w:rsidRPr="00F45D89">
          <w:rPr>
            <w:rStyle w:val="Hipervnculo"/>
            <w:rFonts w:ascii="Arial" w:hAnsi="Arial" w:cs="Arial"/>
            <w:b/>
            <w:color w:val="auto"/>
            <w:u w:val="none"/>
          </w:rPr>
          <w:t>Pasha</w:t>
        </w:r>
        <w:proofErr w:type="spellEnd"/>
      </w:hyperlink>
      <w:r w:rsidRPr="00F45D89">
        <w:rPr>
          <w:rFonts w:ascii="Arial" w:hAnsi="Arial" w:cs="Arial"/>
          <w:b/>
        </w:rPr>
        <w:t xml:space="preserve"> (</w:t>
      </w:r>
      <w:proofErr w:type="spellStart"/>
      <w:r w:rsidR="003A2636" w:rsidRPr="00F45D89">
        <w:rPr>
          <w:rFonts w:ascii="Arial" w:hAnsi="Arial" w:cs="Arial"/>
          <w:b/>
        </w:rPr>
        <w:fldChar w:fldCharType="begin"/>
      </w:r>
      <w:r w:rsidRPr="00F45D89">
        <w:rPr>
          <w:rFonts w:ascii="Arial" w:hAnsi="Arial" w:cs="Arial"/>
          <w:b/>
        </w:rPr>
        <w:instrText xml:space="preserve"> HYPERLINK "https://es.wikipedia.org/wiki/Mehmet_Al%C3%AD" \o "Mehmet Alí" </w:instrText>
      </w:r>
      <w:r w:rsidR="003A2636" w:rsidRPr="00F45D89">
        <w:rPr>
          <w:rFonts w:ascii="Arial" w:hAnsi="Arial" w:cs="Arial"/>
          <w:b/>
        </w:rPr>
        <w:fldChar w:fldCharType="separate"/>
      </w:r>
      <w:r w:rsidRPr="00F45D89">
        <w:rPr>
          <w:rStyle w:val="Hipervnculo"/>
          <w:rFonts w:ascii="Arial" w:hAnsi="Arial" w:cs="Arial"/>
          <w:b/>
          <w:color w:val="auto"/>
          <w:u w:val="none"/>
        </w:rPr>
        <w:t>Kavalali</w:t>
      </w:r>
      <w:proofErr w:type="spellEnd"/>
      <w:r w:rsidRPr="00F45D89">
        <w:rPr>
          <w:rStyle w:val="Hipervnculo"/>
          <w:rFonts w:ascii="Arial" w:hAnsi="Arial" w:cs="Arial"/>
          <w:b/>
          <w:color w:val="auto"/>
          <w:u w:val="none"/>
        </w:rPr>
        <w:t xml:space="preserve"> </w:t>
      </w:r>
      <w:proofErr w:type="spellStart"/>
      <w:r w:rsidRPr="00F45D89">
        <w:rPr>
          <w:rStyle w:val="Hipervnculo"/>
          <w:rFonts w:ascii="Arial" w:hAnsi="Arial" w:cs="Arial"/>
          <w:b/>
          <w:color w:val="auto"/>
          <w:u w:val="none"/>
        </w:rPr>
        <w:t>Mehmed</w:t>
      </w:r>
      <w:proofErr w:type="spellEnd"/>
      <w:r w:rsidRPr="00F45D89">
        <w:rPr>
          <w:rStyle w:val="Hipervnculo"/>
          <w:rFonts w:ascii="Arial" w:hAnsi="Arial" w:cs="Arial"/>
          <w:b/>
          <w:color w:val="auto"/>
          <w:u w:val="none"/>
        </w:rPr>
        <w:t xml:space="preserve"> </w:t>
      </w:r>
      <w:proofErr w:type="spellStart"/>
      <w:r w:rsidRPr="00F45D89">
        <w:rPr>
          <w:rStyle w:val="Hipervnculo"/>
          <w:rFonts w:ascii="Arial" w:hAnsi="Arial" w:cs="Arial"/>
          <w:b/>
          <w:color w:val="auto"/>
          <w:u w:val="none"/>
        </w:rPr>
        <w:t>Ali</w:t>
      </w:r>
      <w:proofErr w:type="spellEnd"/>
      <w:r w:rsidRPr="00F45D89">
        <w:rPr>
          <w:rStyle w:val="Hipervnculo"/>
          <w:rFonts w:ascii="Arial" w:hAnsi="Arial" w:cs="Arial"/>
          <w:b/>
          <w:color w:val="auto"/>
          <w:u w:val="none"/>
        </w:rPr>
        <w:t xml:space="preserve"> </w:t>
      </w:r>
      <w:proofErr w:type="spellStart"/>
      <w:r w:rsidRPr="00F45D89">
        <w:rPr>
          <w:rStyle w:val="Hipervnculo"/>
          <w:rFonts w:ascii="Arial" w:hAnsi="Arial" w:cs="Arial"/>
          <w:b/>
          <w:color w:val="auto"/>
          <w:u w:val="none"/>
        </w:rPr>
        <w:t>Pasha</w:t>
      </w:r>
      <w:proofErr w:type="spellEnd"/>
      <w:r w:rsidR="003A2636" w:rsidRPr="00F45D89">
        <w:rPr>
          <w:rFonts w:ascii="Arial" w:hAnsi="Arial" w:cs="Arial"/>
          <w:b/>
        </w:rPr>
        <w:fldChar w:fldCharType="end"/>
      </w:r>
      <w:r w:rsidRPr="00F45D89">
        <w:rPr>
          <w:rFonts w:ascii="Arial" w:hAnsi="Arial" w:cs="Arial"/>
          <w:b/>
        </w:rPr>
        <w:t xml:space="preserve">), más conocido como </w:t>
      </w:r>
      <w:hyperlink r:id="rId99" w:tooltip="Mehmet Alí" w:history="1">
        <w:r w:rsidRPr="00F45D89">
          <w:rPr>
            <w:rStyle w:val="Hipervnculo"/>
            <w:rFonts w:ascii="Arial" w:hAnsi="Arial" w:cs="Arial"/>
            <w:b/>
            <w:color w:val="auto"/>
            <w:u w:val="none"/>
          </w:rPr>
          <w:t xml:space="preserve">Mehmet </w:t>
        </w:r>
        <w:proofErr w:type="spellStart"/>
        <w:r w:rsidRPr="00F45D89">
          <w:rPr>
            <w:rStyle w:val="Hipervnculo"/>
            <w:rFonts w:ascii="Arial" w:hAnsi="Arial" w:cs="Arial"/>
            <w:b/>
            <w:color w:val="auto"/>
            <w:u w:val="none"/>
          </w:rPr>
          <w:t>Alí</w:t>
        </w:r>
        <w:proofErr w:type="spellEnd"/>
      </w:hyperlink>
      <w:r w:rsidRPr="00F45D89">
        <w:rPr>
          <w:rFonts w:ascii="Arial" w:hAnsi="Arial" w:cs="Arial"/>
          <w:b/>
        </w:rPr>
        <w:t xml:space="preserve">, quien había llegado al país como virrey o </w:t>
      </w:r>
      <w:hyperlink r:id="rId100" w:tooltip="Valí" w:history="1">
        <w:r w:rsidRPr="00F45D89">
          <w:rPr>
            <w:rStyle w:val="Hipervnculo"/>
            <w:rFonts w:ascii="Arial" w:hAnsi="Arial" w:cs="Arial"/>
            <w:b/>
            <w:color w:val="auto"/>
            <w:u w:val="none"/>
          </w:rPr>
          <w:t>valí</w:t>
        </w:r>
      </w:hyperlink>
      <w:r w:rsidRPr="00F45D89">
        <w:rPr>
          <w:rFonts w:ascii="Arial" w:hAnsi="Arial" w:cs="Arial"/>
          <w:b/>
        </w:rPr>
        <w:t xml:space="preserve"> para reconquistarlo en nombre del </w:t>
      </w:r>
      <w:hyperlink r:id="rId101" w:tooltip="Imperio Turco" w:history="1">
        <w:r w:rsidRPr="00F45D89">
          <w:rPr>
            <w:rStyle w:val="Hipervnculo"/>
            <w:rFonts w:ascii="Arial" w:hAnsi="Arial" w:cs="Arial"/>
            <w:b/>
            <w:color w:val="auto"/>
            <w:u w:val="none"/>
          </w:rPr>
          <w:t>Imperio Turco</w:t>
        </w:r>
      </w:hyperlink>
      <w:r w:rsidR="002D0FFB">
        <w:t>. L</w:t>
      </w:r>
      <w:r w:rsidRPr="00F45D89">
        <w:rPr>
          <w:rFonts w:ascii="Arial" w:hAnsi="Arial" w:cs="Arial"/>
          <w:b/>
        </w:rPr>
        <w:t>ev</w:t>
      </w:r>
      <w:r w:rsidR="002D0FFB">
        <w:rPr>
          <w:rFonts w:ascii="Arial" w:hAnsi="Arial" w:cs="Arial"/>
          <w:b/>
        </w:rPr>
        <w:t>ó</w:t>
      </w:r>
      <w:r w:rsidRPr="00F45D89">
        <w:rPr>
          <w:rFonts w:ascii="Arial" w:hAnsi="Arial" w:cs="Arial"/>
          <w:b/>
        </w:rPr>
        <w:t xml:space="preserve"> una política exterior pro-occidental</w:t>
      </w:r>
      <w:r w:rsidR="002D0FFB">
        <w:rPr>
          <w:rFonts w:ascii="Arial" w:hAnsi="Arial" w:cs="Arial"/>
          <w:b/>
        </w:rPr>
        <w:t>,</w:t>
      </w:r>
      <w:r w:rsidRPr="00F45D89">
        <w:rPr>
          <w:rFonts w:ascii="Arial" w:hAnsi="Arial" w:cs="Arial"/>
          <w:b/>
        </w:rPr>
        <w:t xml:space="preserve"> emprendiendo una serie de reformas que combinaban estrategias tradicionales de centralización del poder con la import</w:t>
      </w:r>
      <w:r w:rsidRPr="00F45D89">
        <w:rPr>
          <w:rFonts w:ascii="Arial" w:hAnsi="Arial" w:cs="Arial"/>
          <w:b/>
        </w:rPr>
        <w:t>a</w:t>
      </w:r>
      <w:r w:rsidRPr="00F45D89">
        <w:rPr>
          <w:rFonts w:ascii="Arial" w:hAnsi="Arial" w:cs="Arial"/>
          <w:b/>
        </w:rPr>
        <w:t>ción de modelos europeos para la creación de nuevas estructuras militares, educ</w:t>
      </w:r>
      <w:r w:rsidRPr="00F45D89">
        <w:rPr>
          <w:rFonts w:ascii="Arial" w:hAnsi="Arial" w:cs="Arial"/>
          <w:b/>
        </w:rPr>
        <w:t>a</w:t>
      </w:r>
      <w:r w:rsidRPr="00F45D89">
        <w:rPr>
          <w:rFonts w:ascii="Arial" w:hAnsi="Arial" w:cs="Arial"/>
          <w:b/>
        </w:rPr>
        <w:t>tivas, industriales y agrícolas, incluyendo planes de regadío, que fueron continu</w:t>
      </w:r>
      <w:r w:rsidRPr="00F45D89">
        <w:rPr>
          <w:rFonts w:ascii="Arial" w:hAnsi="Arial" w:cs="Arial"/>
          <w:b/>
        </w:rPr>
        <w:t>a</w:t>
      </w:r>
      <w:r w:rsidRPr="00F45D89">
        <w:rPr>
          <w:rFonts w:ascii="Arial" w:hAnsi="Arial" w:cs="Arial"/>
          <w:b/>
        </w:rPr>
        <w:t xml:space="preserve">das y ampliadas por su nieto y sucesor </w:t>
      </w:r>
      <w:hyperlink r:id="rId102" w:tooltip="Ismail Pachá" w:history="1">
        <w:proofErr w:type="spellStart"/>
        <w:r w:rsidRPr="00F45D89">
          <w:rPr>
            <w:rStyle w:val="Hipervnculo"/>
            <w:rFonts w:ascii="Arial" w:hAnsi="Arial" w:cs="Arial"/>
            <w:b/>
            <w:color w:val="auto"/>
            <w:u w:val="none"/>
          </w:rPr>
          <w:t>Ismail</w:t>
        </w:r>
        <w:proofErr w:type="spellEnd"/>
        <w:r w:rsidRPr="00F45D89">
          <w:rPr>
            <w:rStyle w:val="Hipervnculo"/>
            <w:rFonts w:ascii="Arial" w:hAnsi="Arial" w:cs="Arial"/>
            <w:b/>
            <w:color w:val="auto"/>
            <w:u w:val="none"/>
          </w:rPr>
          <w:t xml:space="preserve"> Pachá</w:t>
        </w:r>
      </w:hyperlink>
      <w:r w:rsidRPr="00F45D89">
        <w:rPr>
          <w:rFonts w:ascii="Arial" w:hAnsi="Arial" w:cs="Arial"/>
          <w:b/>
        </w:rPr>
        <w:t xml:space="preserve">, el primer </w:t>
      </w:r>
      <w:hyperlink r:id="rId103" w:tooltip="Jedive" w:history="1">
        <w:r w:rsidRPr="00F45D89">
          <w:rPr>
            <w:rStyle w:val="Hipervnculo"/>
            <w:rFonts w:ascii="Arial" w:hAnsi="Arial" w:cs="Arial"/>
            <w:b/>
            <w:color w:val="auto"/>
            <w:u w:val="none"/>
          </w:rPr>
          <w:t>Jedive</w:t>
        </w:r>
      </w:hyperlink>
      <w:r w:rsidR="00274B5B">
        <w:t>.</w:t>
      </w:r>
    </w:p>
    <w:p w:rsidR="00F45D89" w:rsidRPr="00F45D89" w:rsidRDefault="00274B5B" w:rsidP="00274B5B">
      <w:pPr>
        <w:pStyle w:val="NormalWeb"/>
        <w:jc w:val="center"/>
        <w:rPr>
          <w:rFonts w:ascii="Arial" w:hAnsi="Arial" w:cs="Arial"/>
          <w:b/>
        </w:rPr>
      </w:pPr>
      <w:r>
        <w:rPr>
          <w:noProof/>
        </w:rPr>
        <w:drawing>
          <wp:inline distT="0" distB="0" distL="0" distR="0">
            <wp:extent cx="1123950" cy="1555325"/>
            <wp:effectExtent l="19050" t="0" r="0" b="0"/>
            <wp:docPr id="224" name="Imagen 1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104" cstate="print"/>
                    <a:srcRect/>
                    <a:stretch>
                      <a:fillRect/>
                    </a:stretch>
                  </pic:blipFill>
                  <pic:spPr bwMode="auto">
                    <a:xfrm>
                      <a:off x="0" y="0"/>
                      <a:ext cx="1123950" cy="1555325"/>
                    </a:xfrm>
                    <a:prstGeom prst="rect">
                      <a:avLst/>
                    </a:prstGeom>
                    <a:noFill/>
                    <a:ln w="9525">
                      <a:noFill/>
                      <a:miter lim="800000"/>
                      <a:headEnd/>
                      <a:tailEnd/>
                    </a:ln>
                  </pic:spPr>
                </pic:pic>
              </a:graphicData>
            </a:graphic>
          </wp:inline>
        </w:drawing>
      </w:r>
      <w:r w:rsidR="006C58A4">
        <w:rPr>
          <w:noProof/>
        </w:rPr>
        <w:drawing>
          <wp:inline distT="0" distB="0" distL="0" distR="0">
            <wp:extent cx="2466248" cy="3057525"/>
            <wp:effectExtent l="19050" t="0" r="0" b="0"/>
            <wp:docPr id="29" name="Imagen 29" descr="Resultado de imagen de Egipto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esultado de imagen de Egipto mapa"/>
                    <pic:cNvPicPr>
                      <a:picLocks noChangeAspect="1" noChangeArrowheads="1"/>
                    </pic:cNvPicPr>
                  </pic:nvPicPr>
                  <pic:blipFill>
                    <a:blip r:embed="rId105"/>
                    <a:srcRect/>
                    <a:stretch>
                      <a:fillRect/>
                    </a:stretch>
                  </pic:blipFill>
                  <pic:spPr bwMode="auto">
                    <a:xfrm>
                      <a:off x="0" y="0"/>
                      <a:ext cx="2468426" cy="3060225"/>
                    </a:xfrm>
                    <a:prstGeom prst="rect">
                      <a:avLst/>
                    </a:prstGeom>
                    <a:noFill/>
                    <a:ln w="9525">
                      <a:noFill/>
                      <a:miter lim="800000"/>
                      <a:headEnd/>
                      <a:tailEnd/>
                    </a:ln>
                  </pic:spPr>
                </pic:pic>
              </a:graphicData>
            </a:graphic>
          </wp:inline>
        </w:drawing>
      </w:r>
      <w:r w:rsidR="001938C4">
        <w:rPr>
          <w:noProof/>
        </w:rPr>
        <w:drawing>
          <wp:inline distT="0" distB="0" distL="0" distR="0">
            <wp:extent cx="1390650" cy="1714500"/>
            <wp:effectExtent l="19050" t="0" r="0" b="0"/>
            <wp:docPr id="24" name="Imagen 1" descr="Resultado de imagen de piramides fara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piramides faraones"/>
                    <pic:cNvPicPr>
                      <a:picLocks noChangeAspect="1" noChangeArrowheads="1"/>
                    </pic:cNvPicPr>
                  </pic:nvPicPr>
                  <pic:blipFill>
                    <a:blip r:embed="rId106" cstate="print"/>
                    <a:srcRect l="16738" r="13305"/>
                    <a:stretch>
                      <a:fillRect/>
                    </a:stretch>
                  </pic:blipFill>
                  <pic:spPr bwMode="auto">
                    <a:xfrm>
                      <a:off x="0" y="0"/>
                      <a:ext cx="1391403" cy="1715428"/>
                    </a:xfrm>
                    <a:prstGeom prst="rect">
                      <a:avLst/>
                    </a:prstGeom>
                    <a:noFill/>
                    <a:ln w="9525">
                      <a:noFill/>
                      <a:miter lim="800000"/>
                      <a:headEnd/>
                      <a:tailEnd/>
                    </a:ln>
                  </pic:spPr>
                </pic:pic>
              </a:graphicData>
            </a:graphic>
          </wp:inline>
        </w:drawing>
      </w:r>
    </w:p>
    <w:p w:rsidR="006C58A4" w:rsidRDefault="001938C4" w:rsidP="00F45D89">
      <w:pPr>
        <w:pStyle w:val="NormalWeb"/>
        <w:jc w:val="both"/>
        <w:rPr>
          <w:rFonts w:ascii="Arial" w:hAnsi="Arial" w:cs="Arial"/>
          <w:b/>
        </w:rPr>
      </w:pPr>
      <w:r>
        <w:rPr>
          <w:rFonts w:ascii="Arial" w:hAnsi="Arial" w:cs="Arial"/>
          <w:b/>
        </w:rPr>
        <w:t xml:space="preserve">    </w:t>
      </w:r>
      <w:r w:rsidR="00F45D89" w:rsidRPr="00F45D89">
        <w:rPr>
          <w:rFonts w:ascii="Arial" w:hAnsi="Arial" w:cs="Arial"/>
          <w:b/>
        </w:rPr>
        <w:t xml:space="preserve">La mayor parte de su superficie la integra el </w:t>
      </w:r>
      <w:hyperlink r:id="rId107" w:tooltip="Desierto del Sahara" w:history="1">
        <w:r w:rsidR="00F45D89" w:rsidRPr="00F45D89">
          <w:rPr>
            <w:rStyle w:val="Hipervnculo"/>
            <w:rFonts w:ascii="Arial" w:hAnsi="Arial" w:cs="Arial"/>
            <w:b/>
            <w:color w:val="auto"/>
            <w:u w:val="none"/>
          </w:rPr>
          <w:t>desierto del Sahara</w:t>
        </w:r>
      </w:hyperlink>
      <w:r w:rsidR="00F45D89" w:rsidRPr="00F45D89">
        <w:rPr>
          <w:rFonts w:ascii="Arial" w:hAnsi="Arial" w:cs="Arial"/>
          <w:b/>
        </w:rPr>
        <w:t xml:space="preserve">. El </w:t>
      </w:r>
      <w:hyperlink r:id="rId108" w:tooltip="Río Nilo" w:history="1">
        <w:r w:rsidR="00F45D89" w:rsidRPr="00F45D89">
          <w:rPr>
            <w:rStyle w:val="Hipervnculo"/>
            <w:rFonts w:ascii="Arial" w:hAnsi="Arial" w:cs="Arial"/>
            <w:b/>
            <w:color w:val="auto"/>
            <w:u w:val="none"/>
          </w:rPr>
          <w:t>río Nilo</w:t>
        </w:r>
      </w:hyperlink>
      <w:r w:rsidR="00F45D89" w:rsidRPr="00F45D89">
        <w:rPr>
          <w:rFonts w:ascii="Arial" w:hAnsi="Arial" w:cs="Arial"/>
          <w:b/>
        </w:rPr>
        <w:t xml:space="preserve"> cruza el desierto de norte a sur, formando un estrecho </w:t>
      </w:r>
      <w:hyperlink r:id="rId109" w:tooltip="Valle del Nilo" w:history="1">
        <w:r w:rsidR="00F45D89" w:rsidRPr="00F45D89">
          <w:rPr>
            <w:rStyle w:val="Hipervnculo"/>
            <w:rFonts w:ascii="Arial" w:hAnsi="Arial" w:cs="Arial"/>
            <w:b/>
            <w:color w:val="auto"/>
            <w:u w:val="none"/>
          </w:rPr>
          <w:t>valle</w:t>
        </w:r>
      </w:hyperlink>
      <w:r w:rsidR="00F45D89" w:rsidRPr="00F45D89">
        <w:rPr>
          <w:rFonts w:ascii="Arial" w:hAnsi="Arial" w:cs="Arial"/>
          <w:b/>
        </w:rPr>
        <w:t xml:space="preserve"> y un gran </w:t>
      </w:r>
      <w:hyperlink r:id="rId110" w:tooltip="Delta del Nilo" w:history="1">
        <w:r w:rsidR="00F45D89" w:rsidRPr="00F45D89">
          <w:rPr>
            <w:rStyle w:val="Hipervnculo"/>
            <w:rFonts w:ascii="Arial" w:hAnsi="Arial" w:cs="Arial"/>
            <w:b/>
            <w:color w:val="auto"/>
            <w:u w:val="none"/>
          </w:rPr>
          <w:t>delta</w:t>
        </w:r>
      </w:hyperlink>
      <w:r w:rsidR="00F45D89" w:rsidRPr="00F45D89">
        <w:rPr>
          <w:rFonts w:ascii="Arial" w:hAnsi="Arial" w:cs="Arial"/>
          <w:b/>
        </w:rPr>
        <w:t xml:space="preserve"> en su dese</w:t>
      </w:r>
      <w:r w:rsidR="00F45D89" w:rsidRPr="00F45D89">
        <w:rPr>
          <w:rFonts w:ascii="Arial" w:hAnsi="Arial" w:cs="Arial"/>
          <w:b/>
        </w:rPr>
        <w:t>m</w:t>
      </w:r>
      <w:r w:rsidR="00F45D89" w:rsidRPr="00F45D89">
        <w:rPr>
          <w:rFonts w:ascii="Arial" w:hAnsi="Arial" w:cs="Arial"/>
          <w:b/>
        </w:rPr>
        <w:t xml:space="preserve">bocadura en el Mediterráneo. Estas tierras fértiles se hallan densamente pobladas, concentrando </w:t>
      </w:r>
      <w:hyperlink r:id="rId111" w:tooltip="Anexo:Países por población" w:history="1">
        <w:r w:rsidR="00F45D89" w:rsidRPr="00F45D89">
          <w:rPr>
            <w:rStyle w:val="Hipervnculo"/>
            <w:rFonts w:ascii="Arial" w:hAnsi="Arial" w:cs="Arial"/>
            <w:b/>
            <w:color w:val="auto"/>
            <w:u w:val="none"/>
          </w:rPr>
          <w:t>la mayor población nacional de África</w:t>
        </w:r>
      </w:hyperlink>
      <w:r w:rsidR="00F45D89" w:rsidRPr="00F45D89">
        <w:rPr>
          <w:rFonts w:ascii="Arial" w:hAnsi="Arial" w:cs="Arial"/>
          <w:b/>
        </w:rPr>
        <w:t xml:space="preserve">. </w:t>
      </w:r>
    </w:p>
    <w:p w:rsidR="002D0FFB" w:rsidRDefault="001938C4" w:rsidP="001938C4">
      <w:pPr>
        <w:pStyle w:val="NormalWeb"/>
        <w:jc w:val="both"/>
        <w:rPr>
          <w:rFonts w:ascii="Arial" w:hAnsi="Arial" w:cs="Arial"/>
          <w:b/>
        </w:rPr>
      </w:pPr>
      <w:r>
        <w:rPr>
          <w:rFonts w:ascii="Arial" w:hAnsi="Arial" w:cs="Arial"/>
          <w:b/>
        </w:rPr>
        <w:t xml:space="preserve">     </w:t>
      </w:r>
      <w:r w:rsidRPr="00F45D89">
        <w:rPr>
          <w:rFonts w:ascii="Arial" w:hAnsi="Arial" w:cs="Arial"/>
          <w:b/>
        </w:rPr>
        <w:t xml:space="preserve">Los egipcios son en su mayoría descendientes de los </w:t>
      </w:r>
      <w:hyperlink r:id="rId112" w:tooltip="Antiguos egipcios" w:history="1">
        <w:r w:rsidRPr="00F45D89">
          <w:rPr>
            <w:rStyle w:val="Hipervnculo"/>
            <w:rFonts w:ascii="Arial" w:hAnsi="Arial" w:cs="Arial"/>
            <w:b/>
            <w:color w:val="auto"/>
            <w:u w:val="none"/>
          </w:rPr>
          <w:t>antiguos egipcios</w:t>
        </w:r>
      </w:hyperlink>
      <w:r w:rsidRPr="00F45D89">
        <w:rPr>
          <w:rFonts w:ascii="Arial" w:hAnsi="Arial" w:cs="Arial"/>
          <w:b/>
        </w:rPr>
        <w:t>, la p</w:t>
      </w:r>
      <w:r w:rsidRPr="00F45D89">
        <w:rPr>
          <w:rFonts w:ascii="Arial" w:hAnsi="Arial" w:cs="Arial"/>
          <w:b/>
        </w:rPr>
        <w:t>o</w:t>
      </w:r>
      <w:r w:rsidRPr="00F45D89">
        <w:rPr>
          <w:rFonts w:ascii="Arial" w:hAnsi="Arial" w:cs="Arial"/>
          <w:b/>
        </w:rPr>
        <w:t xml:space="preserve">blación que se asentó en el noreste de </w:t>
      </w:r>
      <w:hyperlink r:id="rId113" w:tooltip="África" w:history="1">
        <w:r w:rsidRPr="00F45D89">
          <w:rPr>
            <w:rStyle w:val="Hipervnculo"/>
            <w:rFonts w:ascii="Arial" w:hAnsi="Arial" w:cs="Arial"/>
            <w:b/>
            <w:color w:val="auto"/>
            <w:u w:val="none"/>
          </w:rPr>
          <w:t>África</w:t>
        </w:r>
      </w:hyperlink>
      <w:r w:rsidRPr="00F45D89">
        <w:rPr>
          <w:rFonts w:ascii="Arial" w:hAnsi="Arial" w:cs="Arial"/>
          <w:b/>
        </w:rPr>
        <w:t xml:space="preserve">. Cerca de 4000 jinetes </w:t>
      </w:r>
      <w:hyperlink r:id="rId114" w:tooltip="Árabes" w:history="1">
        <w:r w:rsidRPr="00F45D89">
          <w:rPr>
            <w:rStyle w:val="Hipervnculo"/>
            <w:rFonts w:ascii="Arial" w:hAnsi="Arial" w:cs="Arial"/>
            <w:b/>
            <w:color w:val="auto"/>
            <w:u w:val="none"/>
          </w:rPr>
          <w:t>árabes</w:t>
        </w:r>
      </w:hyperlink>
      <w:r w:rsidRPr="00F45D89">
        <w:rPr>
          <w:rFonts w:ascii="Arial" w:hAnsi="Arial" w:cs="Arial"/>
          <w:b/>
        </w:rPr>
        <w:t xml:space="preserve"> islám</w:t>
      </w:r>
      <w:r w:rsidRPr="00F45D89">
        <w:rPr>
          <w:rFonts w:ascii="Arial" w:hAnsi="Arial" w:cs="Arial"/>
          <w:b/>
        </w:rPr>
        <w:t>i</w:t>
      </w:r>
      <w:r w:rsidRPr="00F45D89">
        <w:rPr>
          <w:rFonts w:ascii="Arial" w:hAnsi="Arial" w:cs="Arial"/>
          <w:b/>
        </w:rPr>
        <w:t>cos entraron en Egipto</w:t>
      </w:r>
      <w:r w:rsidR="002D0FFB">
        <w:rPr>
          <w:rFonts w:ascii="Arial" w:hAnsi="Arial" w:cs="Arial"/>
          <w:b/>
        </w:rPr>
        <w:t xml:space="preserve"> en el siglo XVIII</w:t>
      </w:r>
      <w:r w:rsidRPr="00F45D89">
        <w:rPr>
          <w:rFonts w:ascii="Arial" w:hAnsi="Arial" w:cs="Arial"/>
          <w:b/>
        </w:rPr>
        <w:t>. Los inmigrantes árabes comenzaron a me</w:t>
      </w:r>
      <w:r w:rsidRPr="00F45D89">
        <w:rPr>
          <w:rFonts w:ascii="Arial" w:hAnsi="Arial" w:cs="Arial"/>
          <w:b/>
        </w:rPr>
        <w:t>z</w:t>
      </w:r>
      <w:r w:rsidRPr="00F45D89">
        <w:rPr>
          <w:rFonts w:ascii="Arial" w:hAnsi="Arial" w:cs="Arial"/>
          <w:b/>
        </w:rPr>
        <w:t>clarse con la población local, surgiendo matrimonios entre las comunidades árabe y autóctona. También hay descendientes de otros pueblos invasores</w:t>
      </w:r>
      <w:r w:rsidR="002D0FFB">
        <w:rPr>
          <w:rFonts w:ascii="Arial" w:hAnsi="Arial" w:cs="Arial"/>
          <w:b/>
        </w:rPr>
        <w:t xml:space="preserve"> antiguos</w:t>
      </w:r>
      <w:r w:rsidRPr="00F45D89">
        <w:rPr>
          <w:rFonts w:ascii="Arial" w:hAnsi="Arial" w:cs="Arial"/>
          <w:b/>
        </w:rPr>
        <w:t>, c</w:t>
      </w:r>
      <w:r w:rsidRPr="00F45D89">
        <w:rPr>
          <w:rFonts w:ascii="Arial" w:hAnsi="Arial" w:cs="Arial"/>
          <w:b/>
        </w:rPr>
        <w:t>o</w:t>
      </w:r>
      <w:r w:rsidRPr="00F45D89">
        <w:rPr>
          <w:rFonts w:ascii="Arial" w:hAnsi="Arial" w:cs="Arial"/>
          <w:b/>
        </w:rPr>
        <w:t xml:space="preserve">mo los </w:t>
      </w:r>
      <w:hyperlink r:id="rId115" w:tooltip="Roma" w:history="1">
        <w:r w:rsidRPr="00F45D89">
          <w:rPr>
            <w:rStyle w:val="Hipervnculo"/>
            <w:rFonts w:ascii="Arial" w:hAnsi="Arial" w:cs="Arial"/>
            <w:b/>
            <w:color w:val="auto"/>
            <w:u w:val="none"/>
          </w:rPr>
          <w:t>romanos</w:t>
        </w:r>
      </w:hyperlink>
      <w:r w:rsidRPr="00F45D89">
        <w:rPr>
          <w:rFonts w:ascii="Arial" w:hAnsi="Arial" w:cs="Arial"/>
          <w:b/>
        </w:rPr>
        <w:t xml:space="preserve">, </w:t>
      </w:r>
      <w:hyperlink r:id="rId116" w:tooltip="Grecia" w:history="1">
        <w:r w:rsidRPr="00F45D89">
          <w:rPr>
            <w:rStyle w:val="Hipervnculo"/>
            <w:rFonts w:ascii="Arial" w:hAnsi="Arial" w:cs="Arial"/>
            <w:b/>
            <w:color w:val="auto"/>
            <w:u w:val="none"/>
          </w:rPr>
          <w:t>griegos</w:t>
        </w:r>
      </w:hyperlink>
      <w:r w:rsidRPr="00F45D89">
        <w:rPr>
          <w:rFonts w:ascii="Arial" w:hAnsi="Arial" w:cs="Arial"/>
          <w:b/>
        </w:rPr>
        <w:t xml:space="preserve"> y </w:t>
      </w:r>
      <w:hyperlink r:id="rId117" w:tooltip="Turquía" w:history="1">
        <w:r w:rsidRPr="00F45D89">
          <w:rPr>
            <w:rStyle w:val="Hipervnculo"/>
            <w:rFonts w:ascii="Arial" w:hAnsi="Arial" w:cs="Arial"/>
            <w:b/>
            <w:color w:val="auto"/>
            <w:u w:val="none"/>
          </w:rPr>
          <w:t>turcos</w:t>
        </w:r>
      </w:hyperlink>
      <w:r w:rsidRPr="00F45D89">
        <w:rPr>
          <w:rFonts w:ascii="Arial" w:hAnsi="Arial" w:cs="Arial"/>
          <w:b/>
        </w:rPr>
        <w:t>.</w:t>
      </w:r>
      <w:r>
        <w:rPr>
          <w:rFonts w:ascii="Arial" w:hAnsi="Arial" w:cs="Arial"/>
          <w:b/>
        </w:rPr>
        <w:t xml:space="preserve"> </w:t>
      </w:r>
      <w:r w:rsidRPr="00F45D89">
        <w:rPr>
          <w:rFonts w:ascii="Arial" w:hAnsi="Arial" w:cs="Arial"/>
          <w:b/>
        </w:rPr>
        <w:t xml:space="preserve">Los grupos indígenas </w:t>
      </w:r>
      <w:hyperlink r:id="rId118" w:tooltip="Nubios" w:history="1">
        <w:proofErr w:type="spellStart"/>
        <w:r w:rsidRPr="00F45D89">
          <w:rPr>
            <w:rStyle w:val="Hipervnculo"/>
            <w:rFonts w:ascii="Arial" w:hAnsi="Arial" w:cs="Arial"/>
            <w:b/>
            <w:color w:val="auto"/>
            <w:u w:val="none"/>
          </w:rPr>
          <w:t>nubios</w:t>
        </w:r>
        <w:proofErr w:type="spellEnd"/>
      </w:hyperlink>
      <w:r w:rsidRPr="00F45D89">
        <w:rPr>
          <w:rFonts w:ascii="Arial" w:hAnsi="Arial" w:cs="Arial"/>
          <w:b/>
        </w:rPr>
        <w:t xml:space="preserve"> viven en el norte de </w:t>
      </w:r>
      <w:hyperlink r:id="rId119" w:tooltip="Sudán" w:history="1">
        <w:r w:rsidRPr="00F45D89">
          <w:rPr>
            <w:rStyle w:val="Hipervnculo"/>
            <w:rFonts w:ascii="Arial" w:hAnsi="Arial" w:cs="Arial"/>
            <w:b/>
            <w:color w:val="auto"/>
            <w:u w:val="none"/>
          </w:rPr>
          <w:t>Sudán</w:t>
        </w:r>
      </w:hyperlink>
      <w:r w:rsidRPr="00F45D89">
        <w:rPr>
          <w:rFonts w:ascii="Arial" w:hAnsi="Arial" w:cs="Arial"/>
          <w:b/>
        </w:rPr>
        <w:t xml:space="preserve"> y el sur de</w:t>
      </w:r>
      <w:r w:rsidR="002D0FFB">
        <w:rPr>
          <w:rFonts w:ascii="Arial" w:hAnsi="Arial" w:cs="Arial"/>
          <w:b/>
        </w:rPr>
        <w:t>l</w:t>
      </w:r>
      <w:r w:rsidRPr="00F45D89">
        <w:rPr>
          <w:rFonts w:ascii="Arial" w:hAnsi="Arial" w:cs="Arial"/>
          <w:b/>
        </w:rPr>
        <w:t xml:space="preserve"> Egipto</w:t>
      </w:r>
      <w:r w:rsidR="002D0FFB">
        <w:rPr>
          <w:rFonts w:ascii="Arial" w:hAnsi="Arial" w:cs="Arial"/>
          <w:b/>
        </w:rPr>
        <w:t xml:space="preserve"> actual</w:t>
      </w:r>
      <w:r w:rsidRPr="00F45D89">
        <w:rPr>
          <w:rFonts w:ascii="Arial" w:hAnsi="Arial" w:cs="Arial"/>
          <w:b/>
        </w:rPr>
        <w:t>.</w:t>
      </w:r>
    </w:p>
    <w:p w:rsidR="001A4303" w:rsidRPr="00F45D89" w:rsidRDefault="002D0FFB" w:rsidP="001A4303">
      <w:pPr>
        <w:pStyle w:val="NormalWeb"/>
        <w:jc w:val="both"/>
        <w:rPr>
          <w:rFonts w:ascii="Arial" w:hAnsi="Arial" w:cs="Arial"/>
          <w:b/>
        </w:rPr>
      </w:pPr>
      <w:r>
        <w:rPr>
          <w:rFonts w:ascii="Arial" w:hAnsi="Arial" w:cs="Arial"/>
          <w:b/>
        </w:rPr>
        <w:t xml:space="preserve">  </w:t>
      </w:r>
      <w:r w:rsidR="001938C4" w:rsidRPr="00F45D89">
        <w:rPr>
          <w:rFonts w:ascii="Arial" w:hAnsi="Arial" w:cs="Arial"/>
          <w:b/>
        </w:rPr>
        <w:t xml:space="preserve"> Muchos pueblos </w:t>
      </w:r>
      <w:proofErr w:type="spellStart"/>
      <w:r w:rsidR="001938C4" w:rsidRPr="00F45D89">
        <w:rPr>
          <w:rFonts w:ascii="Arial" w:hAnsi="Arial" w:cs="Arial"/>
          <w:b/>
        </w:rPr>
        <w:t>nubios</w:t>
      </w:r>
      <w:proofErr w:type="spellEnd"/>
      <w:r w:rsidR="001938C4" w:rsidRPr="00F45D89">
        <w:rPr>
          <w:rFonts w:ascii="Arial" w:hAnsi="Arial" w:cs="Arial"/>
          <w:b/>
        </w:rPr>
        <w:t xml:space="preserve"> quedaron inundados por el </w:t>
      </w:r>
      <w:hyperlink r:id="rId120" w:tooltip="Lago Naser" w:history="1">
        <w:r w:rsidR="001938C4" w:rsidRPr="00F45D89">
          <w:rPr>
            <w:rStyle w:val="Hipervnculo"/>
            <w:rFonts w:ascii="Arial" w:hAnsi="Arial" w:cs="Arial"/>
            <w:b/>
            <w:color w:val="auto"/>
            <w:u w:val="none"/>
          </w:rPr>
          <w:t xml:space="preserve">lago </w:t>
        </w:r>
        <w:proofErr w:type="spellStart"/>
        <w:r w:rsidR="001938C4" w:rsidRPr="00F45D89">
          <w:rPr>
            <w:rStyle w:val="Hipervnculo"/>
            <w:rFonts w:ascii="Arial" w:hAnsi="Arial" w:cs="Arial"/>
            <w:b/>
            <w:color w:val="auto"/>
            <w:u w:val="none"/>
          </w:rPr>
          <w:t>Naser</w:t>
        </w:r>
        <w:proofErr w:type="spellEnd"/>
      </w:hyperlink>
      <w:r w:rsidR="001938C4" w:rsidRPr="00F45D89">
        <w:rPr>
          <w:rFonts w:ascii="Arial" w:hAnsi="Arial" w:cs="Arial"/>
          <w:b/>
        </w:rPr>
        <w:t xml:space="preserve">, cerca de </w:t>
      </w:r>
      <w:hyperlink r:id="rId121" w:tooltip="Asuán" w:history="1">
        <w:r w:rsidR="001938C4" w:rsidRPr="00F45D89">
          <w:rPr>
            <w:rStyle w:val="Hipervnculo"/>
            <w:rFonts w:ascii="Arial" w:hAnsi="Arial" w:cs="Arial"/>
            <w:b/>
            <w:color w:val="auto"/>
            <w:u w:val="none"/>
          </w:rPr>
          <w:t>Asuán</w:t>
        </w:r>
      </w:hyperlink>
      <w:r w:rsidR="001938C4" w:rsidRPr="00F45D89">
        <w:rPr>
          <w:rFonts w:ascii="Arial" w:hAnsi="Arial" w:cs="Arial"/>
          <w:b/>
        </w:rPr>
        <w:t xml:space="preserve">, tras lo cual sus habitantes se trasladaron a </w:t>
      </w:r>
      <w:hyperlink r:id="rId122" w:tooltip="Asuán" w:history="1">
        <w:r w:rsidR="001938C4" w:rsidRPr="00F45D89">
          <w:rPr>
            <w:rStyle w:val="Hipervnculo"/>
            <w:rFonts w:ascii="Arial" w:hAnsi="Arial" w:cs="Arial"/>
            <w:b/>
            <w:color w:val="auto"/>
            <w:u w:val="none"/>
          </w:rPr>
          <w:t>Asuán</w:t>
        </w:r>
      </w:hyperlink>
      <w:r w:rsidR="001938C4" w:rsidRPr="00F45D89">
        <w:rPr>
          <w:rFonts w:ascii="Arial" w:hAnsi="Arial" w:cs="Arial"/>
          <w:b/>
        </w:rPr>
        <w:t xml:space="preserve"> y a </w:t>
      </w:r>
      <w:hyperlink r:id="rId123" w:tooltip="El Cairo" w:history="1">
        <w:r w:rsidR="001938C4" w:rsidRPr="00F45D89">
          <w:rPr>
            <w:rStyle w:val="Hipervnculo"/>
            <w:rFonts w:ascii="Arial" w:hAnsi="Arial" w:cs="Arial"/>
            <w:b/>
            <w:color w:val="auto"/>
            <w:u w:val="none"/>
          </w:rPr>
          <w:t>El Cairo</w:t>
        </w:r>
      </w:hyperlink>
      <w:r w:rsidR="001938C4" w:rsidRPr="00F45D89">
        <w:rPr>
          <w:rFonts w:ascii="Arial" w:hAnsi="Arial" w:cs="Arial"/>
          <w:b/>
        </w:rPr>
        <w:t>. El gobierno no los reconoce como una minoría étnica.</w:t>
      </w:r>
      <w:r w:rsidR="001938C4">
        <w:rPr>
          <w:rFonts w:ascii="Arial" w:hAnsi="Arial" w:cs="Arial"/>
          <w:b/>
        </w:rPr>
        <w:t xml:space="preserve"> </w:t>
      </w:r>
      <w:r>
        <w:rPr>
          <w:rFonts w:ascii="Arial" w:hAnsi="Arial" w:cs="Arial"/>
          <w:b/>
        </w:rPr>
        <w:t>Sí lo hace con otras minorías étnicas</w:t>
      </w:r>
      <w:r w:rsidR="001938C4" w:rsidRPr="00F45D89">
        <w:rPr>
          <w:rFonts w:ascii="Arial" w:hAnsi="Arial" w:cs="Arial"/>
          <w:b/>
        </w:rPr>
        <w:t xml:space="preserve">, como los </w:t>
      </w:r>
      <w:hyperlink r:id="rId124" w:tooltip="Beduinos" w:history="1">
        <w:r w:rsidR="001938C4" w:rsidRPr="00F45D89">
          <w:rPr>
            <w:rStyle w:val="Hipervnculo"/>
            <w:rFonts w:ascii="Arial" w:hAnsi="Arial" w:cs="Arial"/>
            <w:b/>
            <w:color w:val="auto"/>
            <w:u w:val="none"/>
          </w:rPr>
          <w:t>beduinos</w:t>
        </w:r>
      </w:hyperlink>
      <w:r w:rsidR="001938C4" w:rsidRPr="00F45D89">
        <w:rPr>
          <w:rFonts w:ascii="Arial" w:hAnsi="Arial" w:cs="Arial"/>
          <w:b/>
        </w:rPr>
        <w:t xml:space="preserve"> árabes de la </w:t>
      </w:r>
      <w:hyperlink r:id="rId125" w:tooltip="Península del Sinaí" w:history="1">
        <w:r w:rsidR="001938C4" w:rsidRPr="00F45D89">
          <w:rPr>
            <w:rStyle w:val="Hipervnculo"/>
            <w:rFonts w:ascii="Arial" w:hAnsi="Arial" w:cs="Arial"/>
            <w:b/>
            <w:color w:val="auto"/>
            <w:u w:val="none"/>
          </w:rPr>
          <w:t>península del Sinaí</w:t>
        </w:r>
      </w:hyperlink>
      <w:r w:rsidR="001938C4" w:rsidRPr="00F45D89">
        <w:rPr>
          <w:rFonts w:ascii="Arial" w:hAnsi="Arial" w:cs="Arial"/>
          <w:b/>
        </w:rPr>
        <w:t xml:space="preserve">, del </w:t>
      </w:r>
      <w:hyperlink r:id="rId126" w:tooltip="Desierto árabe" w:history="1">
        <w:r w:rsidR="001938C4" w:rsidRPr="00F45D89">
          <w:rPr>
            <w:rStyle w:val="Hipervnculo"/>
            <w:rFonts w:ascii="Arial" w:hAnsi="Arial" w:cs="Arial"/>
            <w:b/>
            <w:color w:val="auto"/>
            <w:u w:val="none"/>
          </w:rPr>
          <w:t>desierto árabe</w:t>
        </w:r>
      </w:hyperlink>
      <w:r w:rsidR="001938C4" w:rsidRPr="00F45D89">
        <w:rPr>
          <w:rFonts w:ascii="Arial" w:hAnsi="Arial" w:cs="Arial"/>
          <w:b/>
        </w:rPr>
        <w:t>, y</w:t>
      </w:r>
      <w:r>
        <w:rPr>
          <w:rFonts w:ascii="Arial" w:hAnsi="Arial" w:cs="Arial"/>
          <w:b/>
        </w:rPr>
        <w:t xml:space="preserve"> con</w:t>
      </w:r>
      <w:r w:rsidR="001938C4" w:rsidRPr="00F45D89">
        <w:rPr>
          <w:rFonts w:ascii="Arial" w:hAnsi="Arial" w:cs="Arial"/>
          <w:b/>
        </w:rPr>
        <w:t xml:space="preserve"> la población </w:t>
      </w:r>
      <w:hyperlink r:id="rId127" w:tooltip="Bereberes" w:history="1">
        <w:r w:rsidR="001938C4" w:rsidRPr="00F45D89">
          <w:rPr>
            <w:rStyle w:val="Hipervnculo"/>
            <w:rFonts w:ascii="Arial" w:hAnsi="Arial" w:cs="Arial"/>
            <w:b/>
            <w:color w:val="auto"/>
            <w:u w:val="none"/>
          </w:rPr>
          <w:t>bereber</w:t>
        </w:r>
      </w:hyperlink>
      <w:r w:rsidR="001938C4" w:rsidRPr="00F45D89">
        <w:rPr>
          <w:rFonts w:ascii="Arial" w:hAnsi="Arial" w:cs="Arial"/>
          <w:b/>
        </w:rPr>
        <w:t xml:space="preserve"> del oasis de </w:t>
      </w:r>
      <w:hyperlink r:id="rId128" w:tooltip="Siwa" w:history="1">
        <w:proofErr w:type="spellStart"/>
        <w:r w:rsidR="001938C4" w:rsidRPr="00F45D89">
          <w:rPr>
            <w:rStyle w:val="Hipervnculo"/>
            <w:rFonts w:ascii="Arial" w:hAnsi="Arial" w:cs="Arial"/>
            <w:b/>
            <w:color w:val="auto"/>
            <w:u w:val="none"/>
          </w:rPr>
          <w:t>Siwa</w:t>
        </w:r>
        <w:proofErr w:type="spellEnd"/>
      </w:hyperlink>
      <w:r w:rsidR="001938C4" w:rsidRPr="00F45D89">
        <w:rPr>
          <w:rFonts w:ascii="Arial" w:hAnsi="Arial" w:cs="Arial"/>
          <w:b/>
        </w:rPr>
        <w:t xml:space="preserve">. Un pequeño número de griegos, italianos, </w:t>
      </w:r>
      <w:hyperlink r:id="rId129" w:tooltip="Judíos" w:history="1">
        <w:r w:rsidR="001938C4" w:rsidRPr="00F45D89">
          <w:rPr>
            <w:rStyle w:val="Hipervnculo"/>
            <w:rFonts w:ascii="Arial" w:hAnsi="Arial" w:cs="Arial"/>
            <w:b/>
            <w:color w:val="auto"/>
            <w:u w:val="none"/>
          </w:rPr>
          <w:t>judíos</w:t>
        </w:r>
      </w:hyperlink>
      <w:r w:rsidR="001938C4" w:rsidRPr="00F45D89">
        <w:rPr>
          <w:rFonts w:ascii="Arial" w:hAnsi="Arial" w:cs="Arial"/>
          <w:b/>
        </w:rPr>
        <w:t xml:space="preserve"> y otras minorías </w:t>
      </w:r>
      <w:hyperlink r:id="rId130" w:tooltip="Cristianos" w:history="1">
        <w:r w:rsidR="001938C4" w:rsidRPr="00F45D89">
          <w:rPr>
            <w:rStyle w:val="Hipervnculo"/>
            <w:rFonts w:ascii="Arial" w:hAnsi="Arial" w:cs="Arial"/>
            <w:b/>
            <w:color w:val="auto"/>
            <w:u w:val="none"/>
          </w:rPr>
          <w:t>cristianas</w:t>
        </w:r>
      </w:hyperlink>
      <w:r w:rsidR="001938C4" w:rsidRPr="00F45D89">
        <w:rPr>
          <w:rFonts w:ascii="Arial" w:hAnsi="Arial" w:cs="Arial"/>
          <w:b/>
        </w:rPr>
        <w:t xml:space="preserve"> se mezclan con la población musulmana loca</w:t>
      </w:r>
      <w:r>
        <w:rPr>
          <w:rFonts w:ascii="Arial" w:hAnsi="Arial" w:cs="Arial"/>
          <w:b/>
        </w:rPr>
        <w:t>l. Hoy en Egipto conviven</w:t>
      </w:r>
      <w:r w:rsidR="001A4303" w:rsidRPr="00F45D89">
        <w:rPr>
          <w:rFonts w:ascii="Arial" w:hAnsi="Arial" w:cs="Arial"/>
          <w:b/>
        </w:rPr>
        <w:t xml:space="preserve"> más de 34 grupos étnicos. </w:t>
      </w:r>
    </w:p>
    <w:tbl>
      <w:tblPr>
        <w:tblW w:w="0" w:type="auto"/>
        <w:tblCellSpacing w:w="15" w:type="dxa"/>
        <w:tblInd w:w="471" w:type="dxa"/>
        <w:tblCellMar>
          <w:top w:w="15" w:type="dxa"/>
          <w:left w:w="15" w:type="dxa"/>
          <w:bottom w:w="15" w:type="dxa"/>
          <w:right w:w="15" w:type="dxa"/>
        </w:tblCellMar>
        <w:tblLook w:val="04A0"/>
      </w:tblPr>
      <w:tblGrid>
        <w:gridCol w:w="1237"/>
        <w:gridCol w:w="7513"/>
      </w:tblGrid>
      <w:tr w:rsidR="001938C4" w:rsidTr="001A4303">
        <w:trPr>
          <w:tblCellSpacing w:w="15" w:type="dxa"/>
        </w:trPr>
        <w:tc>
          <w:tcPr>
            <w:tcW w:w="947" w:type="dxa"/>
            <w:vAlign w:val="center"/>
            <w:hideMark/>
          </w:tcPr>
          <w:p w:rsidR="001938C4" w:rsidRPr="001938C4" w:rsidRDefault="001938C4" w:rsidP="001938C4">
            <w:pPr>
              <w:jc w:val="center"/>
              <w:rPr>
                <w:rFonts w:ascii="Arial" w:hAnsi="Arial" w:cs="Arial"/>
                <w:b/>
                <w:bCs/>
                <w:sz w:val="24"/>
                <w:szCs w:val="24"/>
              </w:rPr>
            </w:pPr>
            <w:r w:rsidRPr="001938C4">
              <w:rPr>
                <w:rFonts w:ascii="Arial" w:hAnsi="Arial" w:cs="Arial"/>
                <w:b/>
                <w:bCs/>
              </w:rPr>
              <w:t>Grupo</w:t>
            </w:r>
            <w:r w:rsidR="002D0FFB">
              <w:rPr>
                <w:rFonts w:ascii="Arial" w:hAnsi="Arial" w:cs="Arial"/>
                <w:b/>
                <w:bCs/>
              </w:rPr>
              <w:t xml:space="preserve"> principales</w:t>
            </w:r>
          </w:p>
        </w:tc>
        <w:tc>
          <w:tcPr>
            <w:tcW w:w="7468" w:type="dxa"/>
            <w:vAlign w:val="center"/>
            <w:hideMark/>
          </w:tcPr>
          <w:p w:rsidR="001938C4" w:rsidRPr="001938C4" w:rsidRDefault="001938C4" w:rsidP="001938C4">
            <w:pPr>
              <w:jc w:val="center"/>
              <w:rPr>
                <w:rFonts w:ascii="Arial" w:hAnsi="Arial" w:cs="Arial"/>
                <w:b/>
                <w:bCs/>
                <w:sz w:val="24"/>
                <w:szCs w:val="24"/>
              </w:rPr>
            </w:pPr>
            <w:r w:rsidRPr="001938C4">
              <w:rPr>
                <w:rFonts w:ascii="Arial" w:hAnsi="Arial" w:cs="Arial"/>
                <w:b/>
                <w:bCs/>
              </w:rPr>
              <w:t>Observaciones</w:t>
            </w:r>
          </w:p>
        </w:tc>
      </w:tr>
      <w:tr w:rsidR="001938C4" w:rsidTr="001A4303">
        <w:trPr>
          <w:tblCellSpacing w:w="15" w:type="dxa"/>
        </w:trPr>
        <w:tc>
          <w:tcPr>
            <w:tcW w:w="947" w:type="dxa"/>
            <w:vAlign w:val="center"/>
            <w:hideMark/>
          </w:tcPr>
          <w:p w:rsidR="001938C4" w:rsidRPr="001938C4" w:rsidRDefault="003A2636" w:rsidP="001938C4">
            <w:pPr>
              <w:jc w:val="center"/>
              <w:rPr>
                <w:rFonts w:ascii="Arial" w:hAnsi="Arial" w:cs="Arial"/>
                <w:b/>
                <w:sz w:val="24"/>
                <w:szCs w:val="24"/>
              </w:rPr>
            </w:pPr>
            <w:hyperlink r:id="rId131" w:tooltip="Etnia egipcia (aún no redactado)" w:history="1">
              <w:r w:rsidR="001938C4" w:rsidRPr="001938C4">
                <w:rPr>
                  <w:rStyle w:val="Hipervnculo"/>
                  <w:rFonts w:ascii="Arial" w:hAnsi="Arial" w:cs="Arial"/>
                  <w:b/>
                </w:rPr>
                <w:t>Egipcio</w:t>
              </w:r>
            </w:hyperlink>
          </w:p>
        </w:tc>
        <w:tc>
          <w:tcPr>
            <w:tcW w:w="7468" w:type="dxa"/>
            <w:vAlign w:val="center"/>
            <w:hideMark/>
          </w:tcPr>
          <w:p w:rsidR="001938C4" w:rsidRPr="001938C4" w:rsidRDefault="001938C4" w:rsidP="001938C4">
            <w:pPr>
              <w:jc w:val="center"/>
              <w:rPr>
                <w:rFonts w:ascii="Arial" w:hAnsi="Arial" w:cs="Arial"/>
                <w:b/>
                <w:sz w:val="24"/>
                <w:szCs w:val="24"/>
              </w:rPr>
            </w:pPr>
            <w:r w:rsidRPr="001938C4">
              <w:rPr>
                <w:rFonts w:ascii="Arial" w:hAnsi="Arial" w:cs="Arial"/>
                <w:b/>
              </w:rPr>
              <w:t xml:space="preserve">77 millones de habitantes. Principal componente de la población (el 98 %), que hablan el dialecto </w:t>
            </w:r>
            <w:hyperlink r:id="rId132" w:tooltip="Árabe egipcio" w:history="1">
              <w:r w:rsidRPr="001938C4">
                <w:rPr>
                  <w:rStyle w:val="Hipervnculo"/>
                  <w:rFonts w:ascii="Arial" w:hAnsi="Arial" w:cs="Arial"/>
                  <w:b/>
                </w:rPr>
                <w:t>árabe egipcio</w:t>
              </w:r>
            </w:hyperlink>
            <w:r w:rsidRPr="001938C4">
              <w:rPr>
                <w:rFonts w:ascii="Arial" w:hAnsi="Arial" w:cs="Arial"/>
                <w:b/>
              </w:rPr>
              <w:t>.</w:t>
            </w:r>
          </w:p>
        </w:tc>
      </w:tr>
      <w:tr w:rsidR="001938C4" w:rsidTr="001A4303">
        <w:trPr>
          <w:tblCellSpacing w:w="15" w:type="dxa"/>
        </w:trPr>
        <w:tc>
          <w:tcPr>
            <w:tcW w:w="947" w:type="dxa"/>
            <w:vAlign w:val="center"/>
            <w:hideMark/>
          </w:tcPr>
          <w:p w:rsidR="001938C4" w:rsidRPr="001938C4" w:rsidRDefault="003A2636" w:rsidP="001938C4">
            <w:pPr>
              <w:jc w:val="center"/>
              <w:rPr>
                <w:rFonts w:ascii="Arial" w:hAnsi="Arial" w:cs="Arial"/>
                <w:b/>
                <w:sz w:val="24"/>
                <w:szCs w:val="24"/>
              </w:rPr>
            </w:pPr>
            <w:hyperlink r:id="rId133" w:tooltip="Beduino" w:history="1">
              <w:r w:rsidR="001938C4" w:rsidRPr="001938C4">
                <w:rPr>
                  <w:rStyle w:val="Hipervnculo"/>
                  <w:rFonts w:ascii="Arial" w:hAnsi="Arial" w:cs="Arial"/>
                  <w:b/>
                </w:rPr>
                <w:t>Beduino</w:t>
              </w:r>
            </w:hyperlink>
          </w:p>
        </w:tc>
        <w:tc>
          <w:tcPr>
            <w:tcW w:w="7468" w:type="dxa"/>
            <w:vAlign w:val="center"/>
            <w:hideMark/>
          </w:tcPr>
          <w:p w:rsidR="001938C4" w:rsidRPr="001938C4" w:rsidRDefault="001938C4" w:rsidP="001938C4">
            <w:pPr>
              <w:jc w:val="center"/>
              <w:rPr>
                <w:rFonts w:ascii="Arial" w:hAnsi="Arial" w:cs="Arial"/>
                <w:b/>
                <w:sz w:val="24"/>
                <w:szCs w:val="24"/>
              </w:rPr>
            </w:pPr>
            <w:r w:rsidRPr="001938C4">
              <w:rPr>
                <w:rFonts w:ascii="Arial" w:hAnsi="Arial" w:cs="Arial"/>
                <w:b/>
              </w:rPr>
              <w:t xml:space="preserve">1 300 000 de </w:t>
            </w:r>
            <w:proofErr w:type="spellStart"/>
            <w:r w:rsidRPr="001938C4">
              <w:rPr>
                <w:rFonts w:ascii="Arial" w:hAnsi="Arial" w:cs="Arial"/>
                <w:b/>
              </w:rPr>
              <w:t>hab</w:t>
            </w:r>
            <w:proofErr w:type="spellEnd"/>
            <w:r w:rsidRPr="001938C4">
              <w:rPr>
                <w:rFonts w:ascii="Arial" w:hAnsi="Arial" w:cs="Arial"/>
                <w:b/>
              </w:rPr>
              <w:t xml:space="preserve">., hablan </w:t>
            </w:r>
            <w:hyperlink r:id="rId134" w:tooltip="Badawi (aún no redactado)" w:history="1">
              <w:proofErr w:type="spellStart"/>
              <w:r w:rsidRPr="001938C4">
                <w:rPr>
                  <w:rStyle w:val="Hipervnculo"/>
                  <w:rFonts w:ascii="Arial" w:hAnsi="Arial" w:cs="Arial"/>
                  <w:b/>
                </w:rPr>
                <w:t>badawi</w:t>
              </w:r>
              <w:proofErr w:type="spellEnd"/>
            </w:hyperlink>
            <w:r w:rsidRPr="001938C4">
              <w:rPr>
                <w:rFonts w:ascii="Arial" w:hAnsi="Arial" w:cs="Arial"/>
                <w:b/>
              </w:rPr>
              <w:t xml:space="preserve"> (árabe beduino).</w:t>
            </w:r>
          </w:p>
        </w:tc>
      </w:tr>
      <w:tr w:rsidR="001938C4" w:rsidTr="001A4303">
        <w:trPr>
          <w:tblCellSpacing w:w="15" w:type="dxa"/>
        </w:trPr>
        <w:tc>
          <w:tcPr>
            <w:tcW w:w="947" w:type="dxa"/>
            <w:vAlign w:val="center"/>
            <w:hideMark/>
          </w:tcPr>
          <w:p w:rsidR="001938C4" w:rsidRPr="001938C4" w:rsidRDefault="003A2636" w:rsidP="001938C4">
            <w:pPr>
              <w:jc w:val="center"/>
              <w:rPr>
                <w:rFonts w:ascii="Arial" w:hAnsi="Arial" w:cs="Arial"/>
                <w:b/>
                <w:sz w:val="24"/>
                <w:szCs w:val="24"/>
              </w:rPr>
            </w:pPr>
            <w:hyperlink r:id="rId135" w:tooltip="Pueblo gitano" w:history="1">
              <w:r w:rsidR="001938C4" w:rsidRPr="001938C4">
                <w:rPr>
                  <w:rStyle w:val="Hipervnculo"/>
                  <w:rFonts w:ascii="Arial" w:hAnsi="Arial" w:cs="Arial"/>
                  <w:b/>
                </w:rPr>
                <w:t>Gitano</w:t>
              </w:r>
            </w:hyperlink>
          </w:p>
        </w:tc>
        <w:tc>
          <w:tcPr>
            <w:tcW w:w="7468" w:type="dxa"/>
            <w:vAlign w:val="center"/>
            <w:hideMark/>
          </w:tcPr>
          <w:p w:rsidR="001938C4" w:rsidRPr="001938C4" w:rsidRDefault="002D0FFB" w:rsidP="001938C4">
            <w:pPr>
              <w:jc w:val="center"/>
              <w:rPr>
                <w:rFonts w:ascii="Arial" w:hAnsi="Arial" w:cs="Arial"/>
                <w:b/>
                <w:sz w:val="24"/>
                <w:szCs w:val="24"/>
              </w:rPr>
            </w:pPr>
            <w:r>
              <w:rPr>
                <w:rFonts w:ascii="Arial" w:hAnsi="Arial" w:cs="Arial"/>
                <w:b/>
              </w:rPr>
              <w:t xml:space="preserve">            </w:t>
            </w:r>
            <w:r w:rsidR="001938C4" w:rsidRPr="001938C4">
              <w:rPr>
                <w:rFonts w:ascii="Arial" w:hAnsi="Arial" w:cs="Arial"/>
                <w:b/>
              </w:rPr>
              <w:t xml:space="preserve">1 270 000 </w:t>
            </w:r>
            <w:proofErr w:type="spellStart"/>
            <w:r w:rsidR="001938C4" w:rsidRPr="001938C4">
              <w:rPr>
                <w:rFonts w:ascii="Arial" w:hAnsi="Arial" w:cs="Arial"/>
                <w:b/>
              </w:rPr>
              <w:t>hab</w:t>
            </w:r>
            <w:proofErr w:type="spellEnd"/>
            <w:r w:rsidR="001938C4" w:rsidRPr="001938C4">
              <w:rPr>
                <w:rFonts w:ascii="Arial" w:hAnsi="Arial" w:cs="Arial"/>
                <w:b/>
              </w:rPr>
              <w:t xml:space="preserve">., el 2 %, que hablan árabe en sus dialectos </w:t>
            </w:r>
            <w:proofErr w:type="spellStart"/>
            <w:r w:rsidR="001938C4" w:rsidRPr="001938C4">
              <w:rPr>
                <w:rFonts w:ascii="Arial" w:hAnsi="Arial" w:cs="Arial"/>
                <w:b/>
              </w:rPr>
              <w:t>nawar</w:t>
            </w:r>
            <w:proofErr w:type="spellEnd"/>
            <w:r w:rsidR="001938C4" w:rsidRPr="001938C4">
              <w:rPr>
                <w:rFonts w:ascii="Arial" w:hAnsi="Arial" w:cs="Arial"/>
                <w:b/>
              </w:rPr>
              <w:t xml:space="preserve"> y </w:t>
            </w:r>
            <w:proofErr w:type="spellStart"/>
            <w:r w:rsidR="001938C4" w:rsidRPr="001938C4">
              <w:rPr>
                <w:rFonts w:ascii="Arial" w:hAnsi="Arial" w:cs="Arial"/>
                <w:b/>
              </w:rPr>
              <w:t>helebi</w:t>
            </w:r>
            <w:proofErr w:type="spellEnd"/>
            <w:r w:rsidR="001938C4" w:rsidRPr="001938C4">
              <w:rPr>
                <w:rFonts w:ascii="Arial" w:hAnsi="Arial" w:cs="Arial"/>
                <w:b/>
              </w:rPr>
              <w:t>.</w:t>
            </w:r>
          </w:p>
        </w:tc>
      </w:tr>
      <w:tr w:rsidR="001938C4" w:rsidTr="001A4303">
        <w:trPr>
          <w:tblCellSpacing w:w="15" w:type="dxa"/>
        </w:trPr>
        <w:tc>
          <w:tcPr>
            <w:tcW w:w="947" w:type="dxa"/>
            <w:vAlign w:val="center"/>
            <w:hideMark/>
          </w:tcPr>
          <w:p w:rsidR="001938C4" w:rsidRPr="001938C4" w:rsidRDefault="003A2636" w:rsidP="001938C4">
            <w:pPr>
              <w:jc w:val="center"/>
              <w:rPr>
                <w:rFonts w:ascii="Arial" w:hAnsi="Arial" w:cs="Arial"/>
                <w:b/>
                <w:sz w:val="24"/>
                <w:szCs w:val="24"/>
              </w:rPr>
            </w:pPr>
            <w:hyperlink r:id="rId136" w:tooltip="Nubio" w:history="1">
              <w:proofErr w:type="spellStart"/>
              <w:r w:rsidR="001938C4" w:rsidRPr="001938C4">
                <w:rPr>
                  <w:rStyle w:val="Hipervnculo"/>
                  <w:rFonts w:ascii="Arial" w:hAnsi="Arial" w:cs="Arial"/>
                  <w:b/>
                </w:rPr>
                <w:t>Nubio</w:t>
              </w:r>
              <w:proofErr w:type="spellEnd"/>
            </w:hyperlink>
          </w:p>
        </w:tc>
        <w:tc>
          <w:tcPr>
            <w:tcW w:w="7468" w:type="dxa"/>
            <w:vAlign w:val="center"/>
            <w:hideMark/>
          </w:tcPr>
          <w:p w:rsidR="001938C4" w:rsidRPr="001938C4" w:rsidRDefault="001938C4" w:rsidP="001938C4">
            <w:pPr>
              <w:jc w:val="center"/>
              <w:rPr>
                <w:rFonts w:ascii="Arial" w:hAnsi="Arial" w:cs="Arial"/>
                <w:b/>
                <w:sz w:val="24"/>
                <w:szCs w:val="24"/>
              </w:rPr>
            </w:pPr>
            <w:r w:rsidRPr="001938C4">
              <w:rPr>
                <w:rFonts w:ascii="Arial" w:hAnsi="Arial" w:cs="Arial"/>
                <w:b/>
              </w:rPr>
              <w:t xml:space="preserve">1 240 000 </w:t>
            </w:r>
            <w:proofErr w:type="spellStart"/>
            <w:r w:rsidRPr="001938C4">
              <w:rPr>
                <w:rFonts w:ascii="Arial" w:hAnsi="Arial" w:cs="Arial"/>
                <w:b/>
              </w:rPr>
              <w:t>hab</w:t>
            </w:r>
            <w:proofErr w:type="spellEnd"/>
            <w:r w:rsidRPr="001938C4">
              <w:rPr>
                <w:rFonts w:ascii="Arial" w:hAnsi="Arial" w:cs="Arial"/>
                <w:b/>
              </w:rPr>
              <w:t xml:space="preserve">., el 2 %, que hablan </w:t>
            </w:r>
            <w:hyperlink r:id="rId137" w:tooltip="Dongola" w:history="1">
              <w:proofErr w:type="spellStart"/>
              <w:r w:rsidRPr="001938C4">
                <w:rPr>
                  <w:rStyle w:val="Hipervnculo"/>
                  <w:rFonts w:ascii="Arial" w:hAnsi="Arial" w:cs="Arial"/>
                  <w:b/>
                </w:rPr>
                <w:t>dongola</w:t>
              </w:r>
              <w:proofErr w:type="spellEnd"/>
            </w:hyperlink>
            <w:r w:rsidRPr="001938C4">
              <w:rPr>
                <w:rFonts w:ascii="Arial" w:hAnsi="Arial" w:cs="Arial"/>
                <w:b/>
              </w:rPr>
              <w:t>.</w:t>
            </w:r>
          </w:p>
        </w:tc>
      </w:tr>
      <w:tr w:rsidR="001938C4" w:rsidTr="001A4303">
        <w:trPr>
          <w:tblCellSpacing w:w="15" w:type="dxa"/>
        </w:trPr>
        <w:tc>
          <w:tcPr>
            <w:tcW w:w="947" w:type="dxa"/>
            <w:vAlign w:val="center"/>
            <w:hideMark/>
          </w:tcPr>
          <w:p w:rsidR="001938C4" w:rsidRPr="001938C4" w:rsidRDefault="003A2636" w:rsidP="002D0FFB">
            <w:pPr>
              <w:jc w:val="center"/>
              <w:rPr>
                <w:rFonts w:ascii="Arial" w:hAnsi="Arial" w:cs="Arial"/>
                <w:b/>
                <w:sz w:val="24"/>
                <w:szCs w:val="24"/>
              </w:rPr>
            </w:pPr>
            <w:hyperlink r:id="rId138" w:tooltip="Beja (pueblo)" w:history="1">
              <w:proofErr w:type="spellStart"/>
              <w:r w:rsidR="001938C4" w:rsidRPr="001938C4">
                <w:rPr>
                  <w:rStyle w:val="Hipervnculo"/>
                  <w:rFonts w:ascii="Arial" w:hAnsi="Arial" w:cs="Arial"/>
                  <w:b/>
                </w:rPr>
                <w:t>Bej</w:t>
              </w:r>
              <w:r w:rsidR="002D0FFB">
                <w:rPr>
                  <w:rStyle w:val="Hipervnculo"/>
                  <w:rFonts w:ascii="Arial" w:hAnsi="Arial" w:cs="Arial"/>
                  <w:b/>
                </w:rPr>
                <w:t>as</w:t>
              </w:r>
              <w:proofErr w:type="spellEnd"/>
            </w:hyperlink>
          </w:p>
        </w:tc>
        <w:tc>
          <w:tcPr>
            <w:tcW w:w="7468" w:type="dxa"/>
            <w:vAlign w:val="center"/>
            <w:hideMark/>
          </w:tcPr>
          <w:p w:rsidR="001938C4" w:rsidRPr="001938C4" w:rsidRDefault="001938C4" w:rsidP="001938C4">
            <w:pPr>
              <w:jc w:val="center"/>
              <w:rPr>
                <w:rFonts w:ascii="Arial" w:hAnsi="Arial" w:cs="Arial"/>
                <w:b/>
                <w:sz w:val="24"/>
                <w:szCs w:val="24"/>
              </w:rPr>
            </w:pPr>
            <w:r w:rsidRPr="001938C4">
              <w:rPr>
                <w:rFonts w:ascii="Arial" w:hAnsi="Arial" w:cs="Arial"/>
                <w:b/>
              </w:rPr>
              <w:t xml:space="preserve">177 000 </w:t>
            </w:r>
            <w:proofErr w:type="spellStart"/>
            <w:r w:rsidRPr="001938C4">
              <w:rPr>
                <w:rFonts w:ascii="Arial" w:hAnsi="Arial" w:cs="Arial"/>
                <w:b/>
              </w:rPr>
              <w:t>hab</w:t>
            </w:r>
            <w:proofErr w:type="spellEnd"/>
            <w:r w:rsidRPr="001938C4">
              <w:rPr>
                <w:rFonts w:ascii="Arial" w:hAnsi="Arial" w:cs="Arial"/>
                <w:b/>
              </w:rPr>
              <w:t xml:space="preserve">. que hablan </w:t>
            </w:r>
            <w:hyperlink r:id="rId139" w:tooltip="Bisharin (aún no redactado)" w:history="1">
              <w:proofErr w:type="spellStart"/>
              <w:r w:rsidRPr="001938C4">
                <w:rPr>
                  <w:rStyle w:val="Hipervnculo"/>
                  <w:rFonts w:ascii="Arial" w:hAnsi="Arial" w:cs="Arial"/>
                  <w:b/>
                </w:rPr>
                <w:t>bisharin</w:t>
              </w:r>
              <w:proofErr w:type="spellEnd"/>
            </w:hyperlink>
            <w:r w:rsidRPr="001938C4">
              <w:rPr>
                <w:rFonts w:ascii="Arial" w:hAnsi="Arial" w:cs="Arial"/>
                <w:b/>
              </w:rPr>
              <w:t>.</w:t>
            </w:r>
          </w:p>
        </w:tc>
      </w:tr>
      <w:tr w:rsidR="001938C4" w:rsidTr="001A4303">
        <w:trPr>
          <w:tblCellSpacing w:w="15" w:type="dxa"/>
        </w:trPr>
        <w:tc>
          <w:tcPr>
            <w:tcW w:w="947" w:type="dxa"/>
            <w:vAlign w:val="center"/>
            <w:hideMark/>
          </w:tcPr>
          <w:p w:rsidR="001938C4" w:rsidRPr="001938C4" w:rsidRDefault="003A2636" w:rsidP="002D0FFB">
            <w:pPr>
              <w:jc w:val="center"/>
              <w:rPr>
                <w:rFonts w:ascii="Arial" w:hAnsi="Arial" w:cs="Arial"/>
                <w:b/>
                <w:sz w:val="24"/>
                <w:szCs w:val="24"/>
              </w:rPr>
            </w:pPr>
            <w:hyperlink r:id="rId140" w:tooltip="Etnia bereber" w:history="1">
              <w:r w:rsidR="001938C4" w:rsidRPr="001938C4">
                <w:rPr>
                  <w:rStyle w:val="Hipervnculo"/>
                  <w:rFonts w:ascii="Arial" w:hAnsi="Arial" w:cs="Arial"/>
                  <w:b/>
                </w:rPr>
                <w:t>Berebe</w:t>
              </w:r>
              <w:r w:rsidR="002D0FFB">
                <w:rPr>
                  <w:rStyle w:val="Hipervnculo"/>
                  <w:rFonts w:ascii="Arial" w:hAnsi="Arial" w:cs="Arial"/>
                  <w:b/>
                </w:rPr>
                <w:t>res</w:t>
              </w:r>
            </w:hyperlink>
          </w:p>
        </w:tc>
        <w:tc>
          <w:tcPr>
            <w:tcW w:w="7468" w:type="dxa"/>
            <w:vAlign w:val="center"/>
            <w:hideMark/>
          </w:tcPr>
          <w:p w:rsidR="001938C4" w:rsidRPr="001938C4" w:rsidRDefault="001938C4" w:rsidP="001938C4">
            <w:pPr>
              <w:jc w:val="center"/>
              <w:rPr>
                <w:rFonts w:ascii="Arial" w:hAnsi="Arial" w:cs="Arial"/>
                <w:b/>
                <w:sz w:val="24"/>
                <w:szCs w:val="24"/>
              </w:rPr>
            </w:pPr>
            <w:r w:rsidRPr="001938C4">
              <w:rPr>
                <w:rFonts w:ascii="Arial" w:hAnsi="Arial" w:cs="Arial"/>
                <w:b/>
              </w:rPr>
              <w:t xml:space="preserve">5800 </w:t>
            </w:r>
            <w:proofErr w:type="spellStart"/>
            <w:r w:rsidRPr="001938C4">
              <w:rPr>
                <w:rFonts w:ascii="Arial" w:hAnsi="Arial" w:cs="Arial"/>
                <w:b/>
              </w:rPr>
              <w:t>hab</w:t>
            </w:r>
            <w:proofErr w:type="spellEnd"/>
            <w:r w:rsidRPr="001938C4">
              <w:rPr>
                <w:rFonts w:ascii="Arial" w:hAnsi="Arial" w:cs="Arial"/>
                <w:b/>
              </w:rPr>
              <w:t xml:space="preserve">., hablan </w:t>
            </w:r>
            <w:hyperlink r:id="rId141" w:tooltip="Siwi" w:history="1">
              <w:proofErr w:type="spellStart"/>
              <w:r w:rsidRPr="001938C4">
                <w:rPr>
                  <w:rStyle w:val="Hipervnculo"/>
                  <w:rFonts w:ascii="Arial" w:hAnsi="Arial" w:cs="Arial"/>
                  <w:b/>
                </w:rPr>
                <w:t>siwi</w:t>
              </w:r>
              <w:proofErr w:type="spellEnd"/>
            </w:hyperlink>
            <w:r w:rsidRPr="001938C4">
              <w:rPr>
                <w:rFonts w:ascii="Arial" w:hAnsi="Arial" w:cs="Arial"/>
                <w:b/>
              </w:rPr>
              <w:t xml:space="preserve"> y están localizados en </w:t>
            </w:r>
            <w:hyperlink r:id="rId142" w:tooltip="Siwa" w:history="1">
              <w:proofErr w:type="spellStart"/>
              <w:r w:rsidRPr="001938C4">
                <w:rPr>
                  <w:rStyle w:val="Hipervnculo"/>
                  <w:rFonts w:ascii="Arial" w:hAnsi="Arial" w:cs="Arial"/>
                  <w:b/>
                </w:rPr>
                <w:t>Siwa</w:t>
              </w:r>
              <w:proofErr w:type="spellEnd"/>
            </w:hyperlink>
            <w:r w:rsidRPr="001938C4">
              <w:rPr>
                <w:rFonts w:ascii="Arial" w:hAnsi="Arial" w:cs="Arial"/>
                <w:b/>
              </w:rPr>
              <w:t>.</w:t>
            </w:r>
          </w:p>
        </w:tc>
      </w:tr>
      <w:tr w:rsidR="001938C4" w:rsidTr="001A4303">
        <w:trPr>
          <w:tblCellSpacing w:w="15" w:type="dxa"/>
        </w:trPr>
        <w:tc>
          <w:tcPr>
            <w:tcW w:w="947" w:type="dxa"/>
            <w:vAlign w:val="center"/>
            <w:hideMark/>
          </w:tcPr>
          <w:p w:rsidR="001938C4" w:rsidRPr="001938C4" w:rsidRDefault="001938C4" w:rsidP="001938C4">
            <w:pPr>
              <w:jc w:val="center"/>
              <w:rPr>
                <w:rFonts w:ascii="Arial" w:hAnsi="Arial" w:cs="Arial"/>
                <w:sz w:val="24"/>
                <w:szCs w:val="24"/>
              </w:rPr>
            </w:pPr>
          </w:p>
        </w:tc>
        <w:tc>
          <w:tcPr>
            <w:tcW w:w="7468" w:type="dxa"/>
            <w:vAlign w:val="center"/>
            <w:hideMark/>
          </w:tcPr>
          <w:p w:rsidR="001938C4" w:rsidRPr="001938C4" w:rsidRDefault="001938C4" w:rsidP="001938C4">
            <w:pPr>
              <w:jc w:val="center"/>
              <w:rPr>
                <w:rFonts w:ascii="Arial" w:hAnsi="Arial" w:cs="Arial"/>
                <w:sz w:val="24"/>
                <w:szCs w:val="24"/>
              </w:rPr>
            </w:pPr>
          </w:p>
        </w:tc>
      </w:tr>
    </w:tbl>
    <w:p w:rsidR="001938C4" w:rsidRPr="00F45D89" w:rsidRDefault="001A4303" w:rsidP="001938C4">
      <w:pPr>
        <w:pStyle w:val="NormalWeb"/>
        <w:jc w:val="both"/>
        <w:rPr>
          <w:rFonts w:ascii="Arial" w:hAnsi="Arial" w:cs="Arial"/>
          <w:b/>
        </w:rPr>
      </w:pPr>
      <w:r>
        <w:rPr>
          <w:rFonts w:ascii="Arial" w:hAnsi="Arial" w:cs="Arial"/>
          <w:b/>
        </w:rPr>
        <w:t xml:space="preserve">   </w:t>
      </w:r>
      <w:r w:rsidR="001938C4" w:rsidRPr="00F45D89">
        <w:rPr>
          <w:rFonts w:ascii="Arial" w:hAnsi="Arial" w:cs="Arial"/>
          <w:b/>
        </w:rPr>
        <w:t xml:space="preserve">Tras la apertura del </w:t>
      </w:r>
      <w:hyperlink r:id="rId143" w:tooltip="Canal de Suez" w:history="1">
        <w:r w:rsidR="001938C4" w:rsidRPr="00F45D89">
          <w:rPr>
            <w:rStyle w:val="Hipervnculo"/>
            <w:rFonts w:ascii="Arial" w:hAnsi="Arial" w:cs="Arial"/>
            <w:b/>
            <w:color w:val="auto"/>
            <w:u w:val="none"/>
          </w:rPr>
          <w:t>canal de Suez</w:t>
        </w:r>
      </w:hyperlink>
      <w:r w:rsidR="001938C4" w:rsidRPr="00F45D89">
        <w:rPr>
          <w:rFonts w:ascii="Arial" w:hAnsi="Arial" w:cs="Arial"/>
          <w:b/>
        </w:rPr>
        <w:t xml:space="preserve"> en </w:t>
      </w:r>
      <w:hyperlink r:id="rId144" w:tooltip="1869" w:history="1">
        <w:r w:rsidR="001938C4" w:rsidRPr="00F45D89">
          <w:rPr>
            <w:rStyle w:val="Hipervnculo"/>
            <w:rFonts w:ascii="Arial" w:hAnsi="Arial" w:cs="Arial"/>
            <w:b/>
            <w:color w:val="auto"/>
            <w:u w:val="none"/>
          </w:rPr>
          <w:t>1869</w:t>
        </w:r>
      </w:hyperlink>
      <w:r w:rsidR="001938C4" w:rsidRPr="00F45D89">
        <w:rPr>
          <w:rFonts w:ascii="Arial" w:hAnsi="Arial" w:cs="Arial"/>
          <w:b/>
        </w:rPr>
        <w:t xml:space="preserve">, Egipto se convirtió en un importante centro de comunicaciones, pero cayó a su vez en una fuerte deuda. Los </w:t>
      </w:r>
      <w:hyperlink r:id="rId145" w:tooltip="Gran Bretaña" w:history="1">
        <w:r w:rsidR="001938C4" w:rsidRPr="00F45D89">
          <w:rPr>
            <w:rStyle w:val="Hipervnculo"/>
            <w:rFonts w:ascii="Arial" w:hAnsi="Arial" w:cs="Arial"/>
            <w:b/>
            <w:color w:val="auto"/>
            <w:u w:val="none"/>
          </w:rPr>
          <w:t>británicos</w:t>
        </w:r>
      </w:hyperlink>
      <w:r w:rsidR="001938C4" w:rsidRPr="00F45D89">
        <w:rPr>
          <w:rFonts w:ascii="Arial" w:hAnsi="Arial" w:cs="Arial"/>
          <w:b/>
        </w:rPr>
        <w:t xml:space="preserve"> tomaron el control del gobierno en forma de </w:t>
      </w:r>
      <w:hyperlink r:id="rId146" w:tooltip="Protectorado" w:history="1">
        <w:r w:rsidR="001938C4" w:rsidRPr="00F45D89">
          <w:rPr>
            <w:rStyle w:val="Hipervnculo"/>
            <w:rFonts w:ascii="Arial" w:hAnsi="Arial" w:cs="Arial"/>
            <w:b/>
            <w:color w:val="auto"/>
            <w:u w:val="none"/>
          </w:rPr>
          <w:t>protectorado</w:t>
        </w:r>
      </w:hyperlink>
      <w:r w:rsidR="001938C4" w:rsidRPr="00F45D89">
        <w:rPr>
          <w:rFonts w:ascii="Arial" w:hAnsi="Arial" w:cs="Arial"/>
          <w:b/>
        </w:rPr>
        <w:t xml:space="preserve"> hacia </w:t>
      </w:r>
      <w:hyperlink r:id="rId147" w:tooltip="1882" w:history="1">
        <w:r w:rsidR="001938C4" w:rsidRPr="00F45D89">
          <w:rPr>
            <w:rStyle w:val="Hipervnculo"/>
            <w:rFonts w:ascii="Arial" w:hAnsi="Arial" w:cs="Arial"/>
            <w:b/>
            <w:color w:val="auto"/>
            <w:u w:val="none"/>
          </w:rPr>
          <w:t>1882</w:t>
        </w:r>
      </w:hyperlink>
      <w:r w:rsidR="001938C4" w:rsidRPr="00F45D89">
        <w:rPr>
          <w:rFonts w:ascii="Arial" w:hAnsi="Arial" w:cs="Arial"/>
          <w:b/>
        </w:rPr>
        <w:t>, que fue fue</w:t>
      </w:r>
      <w:r w:rsidR="001938C4" w:rsidRPr="00F45D89">
        <w:rPr>
          <w:rFonts w:ascii="Arial" w:hAnsi="Arial" w:cs="Arial"/>
          <w:b/>
        </w:rPr>
        <w:t>r</w:t>
      </w:r>
      <w:r w:rsidR="001938C4" w:rsidRPr="00F45D89">
        <w:rPr>
          <w:rFonts w:ascii="Arial" w:hAnsi="Arial" w:cs="Arial"/>
          <w:b/>
        </w:rPr>
        <w:t>temente protestado declarándose de nuevo la independencia en 1922, con una nu</w:t>
      </w:r>
      <w:r w:rsidR="001938C4" w:rsidRPr="00F45D89">
        <w:rPr>
          <w:rFonts w:ascii="Arial" w:hAnsi="Arial" w:cs="Arial"/>
          <w:b/>
        </w:rPr>
        <w:t>e</w:t>
      </w:r>
      <w:r w:rsidR="001938C4" w:rsidRPr="00F45D89">
        <w:rPr>
          <w:rFonts w:ascii="Arial" w:hAnsi="Arial" w:cs="Arial"/>
          <w:b/>
        </w:rPr>
        <w:t xml:space="preserve">va constitución y un régimen parlamentario. </w:t>
      </w:r>
      <w:proofErr w:type="spellStart"/>
      <w:r w:rsidR="001938C4" w:rsidRPr="00F45D89">
        <w:rPr>
          <w:rFonts w:ascii="Arial" w:hAnsi="Arial" w:cs="Arial"/>
          <w:b/>
        </w:rPr>
        <w:t>Saad</w:t>
      </w:r>
      <w:proofErr w:type="spellEnd"/>
      <w:r w:rsidR="001938C4" w:rsidRPr="00F45D89">
        <w:rPr>
          <w:rFonts w:ascii="Arial" w:hAnsi="Arial" w:cs="Arial"/>
          <w:b/>
        </w:rPr>
        <w:t xml:space="preserve"> </w:t>
      </w:r>
      <w:proofErr w:type="spellStart"/>
      <w:r w:rsidR="001938C4" w:rsidRPr="00F45D89">
        <w:rPr>
          <w:rFonts w:ascii="Arial" w:hAnsi="Arial" w:cs="Arial"/>
          <w:b/>
        </w:rPr>
        <w:t>Zaghlul</w:t>
      </w:r>
      <w:proofErr w:type="spellEnd"/>
      <w:r w:rsidR="001938C4" w:rsidRPr="00F45D89">
        <w:rPr>
          <w:rFonts w:ascii="Arial" w:hAnsi="Arial" w:cs="Arial"/>
          <w:b/>
        </w:rPr>
        <w:t xml:space="preserve"> fue elegido como </w:t>
      </w:r>
      <w:hyperlink r:id="rId148" w:tooltip="Primer ministro" w:history="1">
        <w:r w:rsidR="001938C4" w:rsidRPr="00F45D89">
          <w:rPr>
            <w:rStyle w:val="Hipervnculo"/>
            <w:rFonts w:ascii="Arial" w:hAnsi="Arial" w:cs="Arial"/>
            <w:b/>
            <w:color w:val="auto"/>
            <w:u w:val="none"/>
          </w:rPr>
          <w:t>primer ministro</w:t>
        </w:r>
      </w:hyperlink>
      <w:r w:rsidR="001938C4" w:rsidRPr="00F45D89">
        <w:rPr>
          <w:rFonts w:ascii="Arial" w:hAnsi="Arial" w:cs="Arial"/>
          <w:b/>
        </w:rPr>
        <w:t xml:space="preserve"> de Egipto en 1924 y en </w:t>
      </w:r>
      <w:hyperlink r:id="rId149" w:tooltip="1936" w:history="1">
        <w:r w:rsidR="001938C4" w:rsidRPr="00F45D89">
          <w:rPr>
            <w:rStyle w:val="Hipervnculo"/>
            <w:rFonts w:ascii="Arial" w:hAnsi="Arial" w:cs="Arial"/>
            <w:b/>
            <w:color w:val="auto"/>
            <w:u w:val="none"/>
          </w:rPr>
          <w:t>1936</w:t>
        </w:r>
      </w:hyperlink>
      <w:r w:rsidR="001938C4" w:rsidRPr="00F45D89">
        <w:rPr>
          <w:rFonts w:ascii="Arial" w:hAnsi="Arial" w:cs="Arial"/>
          <w:b/>
        </w:rPr>
        <w:t xml:space="preserve"> el llamado tratado Anglo-Egipcio le dio por finalizado.</w:t>
      </w:r>
    </w:p>
    <w:p w:rsidR="001A4303" w:rsidRDefault="001938C4" w:rsidP="001938C4">
      <w:pPr>
        <w:pStyle w:val="NormalWeb"/>
        <w:jc w:val="both"/>
        <w:rPr>
          <w:rFonts w:ascii="Arial" w:hAnsi="Arial" w:cs="Arial"/>
          <w:b/>
        </w:rPr>
      </w:pPr>
      <w:r>
        <w:rPr>
          <w:rFonts w:ascii="Arial" w:hAnsi="Arial" w:cs="Arial"/>
          <w:b/>
        </w:rPr>
        <w:t xml:space="preserve"> </w:t>
      </w:r>
      <w:r w:rsidR="001A4303">
        <w:rPr>
          <w:rFonts w:ascii="Arial" w:hAnsi="Arial" w:cs="Arial"/>
          <w:b/>
        </w:rPr>
        <w:t xml:space="preserve">  </w:t>
      </w:r>
      <w:r>
        <w:rPr>
          <w:rFonts w:ascii="Arial" w:hAnsi="Arial" w:cs="Arial"/>
          <w:b/>
        </w:rPr>
        <w:t xml:space="preserve">   L</w:t>
      </w:r>
      <w:r w:rsidRPr="00F45D89">
        <w:rPr>
          <w:rFonts w:ascii="Arial" w:hAnsi="Arial" w:cs="Arial"/>
          <w:b/>
        </w:rPr>
        <w:t xml:space="preserve">as continuas injerencias británicas mantenían una inestabilidad política hasta que en 1952 un golpe de estado forzó al rey </w:t>
      </w:r>
      <w:hyperlink r:id="rId150" w:tooltip="Faruk I" w:history="1">
        <w:proofErr w:type="spellStart"/>
        <w:r w:rsidRPr="00F45D89">
          <w:rPr>
            <w:rStyle w:val="Hipervnculo"/>
            <w:rFonts w:ascii="Arial" w:hAnsi="Arial" w:cs="Arial"/>
            <w:b/>
            <w:color w:val="auto"/>
            <w:u w:val="none"/>
          </w:rPr>
          <w:t>Faruk</w:t>
        </w:r>
        <w:proofErr w:type="spellEnd"/>
        <w:r w:rsidRPr="00F45D89">
          <w:rPr>
            <w:rStyle w:val="Hipervnculo"/>
            <w:rFonts w:ascii="Arial" w:hAnsi="Arial" w:cs="Arial"/>
            <w:b/>
            <w:color w:val="auto"/>
            <w:u w:val="none"/>
          </w:rPr>
          <w:t xml:space="preserve"> I</w:t>
        </w:r>
      </w:hyperlink>
      <w:r w:rsidRPr="00F45D89">
        <w:rPr>
          <w:rFonts w:ascii="Arial" w:hAnsi="Arial" w:cs="Arial"/>
          <w:b/>
        </w:rPr>
        <w:t xml:space="preserve"> a abdicar y llevó al gobierno al coronel </w:t>
      </w:r>
      <w:hyperlink r:id="rId151" w:tooltip="Gamal Abdel Nasser" w:history="1">
        <w:proofErr w:type="spellStart"/>
        <w:r w:rsidRPr="00F45D89">
          <w:rPr>
            <w:rStyle w:val="Hipervnculo"/>
            <w:rFonts w:ascii="Arial" w:hAnsi="Arial" w:cs="Arial"/>
            <w:b/>
            <w:color w:val="auto"/>
            <w:u w:val="none"/>
          </w:rPr>
          <w:t>Gamal</w:t>
        </w:r>
        <w:proofErr w:type="spellEnd"/>
        <w:r w:rsidRPr="00F45D89">
          <w:rPr>
            <w:rStyle w:val="Hipervnculo"/>
            <w:rFonts w:ascii="Arial" w:hAnsi="Arial" w:cs="Arial"/>
            <w:b/>
            <w:color w:val="auto"/>
            <w:u w:val="none"/>
          </w:rPr>
          <w:t xml:space="preserve"> </w:t>
        </w:r>
        <w:proofErr w:type="spellStart"/>
        <w:r w:rsidRPr="00F45D89">
          <w:rPr>
            <w:rStyle w:val="Hipervnculo"/>
            <w:rFonts w:ascii="Arial" w:hAnsi="Arial" w:cs="Arial"/>
            <w:b/>
            <w:color w:val="auto"/>
            <w:u w:val="none"/>
          </w:rPr>
          <w:t>Abdel</w:t>
        </w:r>
        <w:proofErr w:type="spellEnd"/>
        <w:r w:rsidRPr="00F45D89">
          <w:rPr>
            <w:rStyle w:val="Hipervnculo"/>
            <w:rFonts w:ascii="Arial" w:hAnsi="Arial" w:cs="Arial"/>
            <w:b/>
            <w:color w:val="auto"/>
            <w:u w:val="none"/>
          </w:rPr>
          <w:t xml:space="preserve"> </w:t>
        </w:r>
        <w:proofErr w:type="spellStart"/>
        <w:r w:rsidRPr="00F45D89">
          <w:rPr>
            <w:rStyle w:val="Hipervnculo"/>
            <w:rFonts w:ascii="Arial" w:hAnsi="Arial" w:cs="Arial"/>
            <w:b/>
            <w:color w:val="auto"/>
            <w:u w:val="none"/>
          </w:rPr>
          <w:t>Nasser</w:t>
        </w:r>
        <w:proofErr w:type="spellEnd"/>
      </w:hyperlink>
      <w:r w:rsidRPr="00F45D89">
        <w:rPr>
          <w:rFonts w:ascii="Arial" w:hAnsi="Arial" w:cs="Arial"/>
          <w:b/>
        </w:rPr>
        <w:t xml:space="preserve">, como Presidente del nuevo gobierno. </w:t>
      </w:r>
      <w:proofErr w:type="spellStart"/>
      <w:r w:rsidRPr="00F45D89">
        <w:rPr>
          <w:rFonts w:ascii="Arial" w:hAnsi="Arial" w:cs="Arial"/>
          <w:b/>
        </w:rPr>
        <w:t>Nasser</w:t>
      </w:r>
      <w:proofErr w:type="spellEnd"/>
      <w:r w:rsidRPr="00F45D89">
        <w:rPr>
          <w:rFonts w:ascii="Arial" w:hAnsi="Arial" w:cs="Arial"/>
          <w:b/>
        </w:rPr>
        <w:t xml:space="preserve"> declaró la titularidad pública del Canal de Suez</w:t>
      </w:r>
      <w:r w:rsidR="002D0FFB">
        <w:rPr>
          <w:rFonts w:ascii="Arial" w:hAnsi="Arial" w:cs="Arial"/>
          <w:b/>
        </w:rPr>
        <w:t>,</w:t>
      </w:r>
      <w:r w:rsidRPr="00F45D89">
        <w:rPr>
          <w:rFonts w:ascii="Arial" w:hAnsi="Arial" w:cs="Arial"/>
          <w:b/>
        </w:rPr>
        <w:t xml:space="preserve"> lo que supuso una importante mejora para la Tesorería egipcia, aunque para ello tuvo que enfrentarse militarmente en 1956 a las tropas conjuntas francesas, inglesas e israelíes que intentaron derrocar al g</w:t>
      </w:r>
      <w:r w:rsidRPr="00F45D89">
        <w:rPr>
          <w:rFonts w:ascii="Arial" w:hAnsi="Arial" w:cs="Arial"/>
          <w:b/>
        </w:rPr>
        <w:t>o</w:t>
      </w:r>
      <w:r w:rsidRPr="00F45D89">
        <w:rPr>
          <w:rFonts w:ascii="Arial" w:hAnsi="Arial" w:cs="Arial"/>
          <w:b/>
        </w:rPr>
        <w:t>bierno sin conseguirlo (</w:t>
      </w:r>
      <w:hyperlink r:id="rId152" w:tooltip="Crisis de Suez" w:history="1">
        <w:r w:rsidRPr="00F45D89">
          <w:rPr>
            <w:rStyle w:val="Hipervnculo"/>
            <w:rFonts w:ascii="Arial" w:hAnsi="Arial" w:cs="Arial"/>
            <w:b/>
            <w:color w:val="auto"/>
            <w:u w:val="none"/>
          </w:rPr>
          <w:t>Crisis de Suez</w:t>
        </w:r>
      </w:hyperlink>
      <w:r w:rsidRPr="00F45D89">
        <w:rPr>
          <w:rFonts w:ascii="Arial" w:hAnsi="Arial" w:cs="Arial"/>
          <w:b/>
        </w:rPr>
        <w:t xml:space="preserve">). </w:t>
      </w:r>
    </w:p>
    <w:p w:rsidR="002D0FFB" w:rsidRDefault="001A4303" w:rsidP="001938C4">
      <w:pPr>
        <w:pStyle w:val="NormalWeb"/>
        <w:jc w:val="both"/>
        <w:rPr>
          <w:rFonts w:ascii="Arial" w:hAnsi="Arial" w:cs="Arial"/>
          <w:b/>
        </w:rPr>
      </w:pPr>
      <w:r>
        <w:rPr>
          <w:rFonts w:ascii="Arial" w:hAnsi="Arial" w:cs="Arial"/>
          <w:b/>
        </w:rPr>
        <w:t xml:space="preserve">    </w:t>
      </w:r>
      <w:r w:rsidR="001938C4" w:rsidRPr="00F45D89">
        <w:rPr>
          <w:rFonts w:ascii="Arial" w:hAnsi="Arial" w:cs="Arial"/>
          <w:b/>
        </w:rPr>
        <w:t xml:space="preserve">Esta victoria militar colocó a </w:t>
      </w:r>
      <w:proofErr w:type="spellStart"/>
      <w:r w:rsidR="001938C4" w:rsidRPr="00F45D89">
        <w:rPr>
          <w:rFonts w:ascii="Arial" w:hAnsi="Arial" w:cs="Arial"/>
          <w:b/>
        </w:rPr>
        <w:t>Nasser</w:t>
      </w:r>
      <w:proofErr w:type="spellEnd"/>
      <w:r w:rsidR="001938C4" w:rsidRPr="00F45D89">
        <w:rPr>
          <w:rFonts w:ascii="Arial" w:hAnsi="Arial" w:cs="Arial"/>
          <w:b/>
        </w:rPr>
        <w:t xml:space="preserve"> a la cabeza de los líderes de Oriente Medio y como ejemplo a seguir por el mundo árabe para desembarazarse de las injerencias extranjeras. Entre 1958 y 1961 Egipto, durante la presidencia de </w:t>
      </w:r>
      <w:proofErr w:type="spellStart"/>
      <w:r w:rsidR="001938C4" w:rsidRPr="00F45D89">
        <w:rPr>
          <w:rFonts w:ascii="Arial" w:hAnsi="Arial" w:cs="Arial"/>
          <w:b/>
        </w:rPr>
        <w:t>Nasser</w:t>
      </w:r>
      <w:proofErr w:type="spellEnd"/>
      <w:r w:rsidR="001938C4" w:rsidRPr="00F45D89">
        <w:rPr>
          <w:rFonts w:ascii="Arial" w:hAnsi="Arial" w:cs="Arial"/>
          <w:b/>
        </w:rPr>
        <w:t>, formó pa</w:t>
      </w:r>
      <w:r w:rsidR="001938C4" w:rsidRPr="00F45D89">
        <w:rPr>
          <w:rFonts w:ascii="Arial" w:hAnsi="Arial" w:cs="Arial"/>
          <w:b/>
        </w:rPr>
        <w:t>r</w:t>
      </w:r>
      <w:r w:rsidR="001938C4" w:rsidRPr="00F45D89">
        <w:rPr>
          <w:rFonts w:ascii="Arial" w:hAnsi="Arial" w:cs="Arial"/>
          <w:b/>
        </w:rPr>
        <w:t xml:space="preserve">te, junto con </w:t>
      </w:r>
      <w:hyperlink r:id="rId153" w:tooltip="Siria" w:history="1">
        <w:r w:rsidR="001938C4" w:rsidRPr="00F45D89">
          <w:rPr>
            <w:rStyle w:val="Hipervnculo"/>
            <w:rFonts w:ascii="Arial" w:hAnsi="Arial" w:cs="Arial"/>
            <w:b/>
            <w:color w:val="auto"/>
            <w:u w:val="none"/>
          </w:rPr>
          <w:t>Siria</w:t>
        </w:r>
      </w:hyperlink>
      <w:r w:rsidR="001938C4" w:rsidRPr="00F45D89">
        <w:rPr>
          <w:rFonts w:ascii="Arial" w:hAnsi="Arial" w:cs="Arial"/>
          <w:b/>
        </w:rPr>
        <w:t xml:space="preserve">, de la </w:t>
      </w:r>
      <w:hyperlink r:id="rId154" w:tooltip="República Árabe Unida" w:history="1">
        <w:r w:rsidR="001938C4" w:rsidRPr="00F45D89">
          <w:rPr>
            <w:rStyle w:val="Hipervnculo"/>
            <w:rFonts w:ascii="Arial" w:hAnsi="Arial" w:cs="Arial"/>
            <w:b/>
            <w:color w:val="auto"/>
            <w:u w:val="none"/>
          </w:rPr>
          <w:t>República Árabe Unida</w:t>
        </w:r>
      </w:hyperlink>
      <w:r w:rsidR="001938C4" w:rsidRPr="00F45D89">
        <w:rPr>
          <w:rFonts w:ascii="Arial" w:hAnsi="Arial" w:cs="Arial"/>
          <w:b/>
        </w:rPr>
        <w:t xml:space="preserve">. La derrota de las fuerzas árabes por Israel en 1967 durante la </w:t>
      </w:r>
      <w:hyperlink r:id="rId155" w:tooltip="Guerra de los Seis Días" w:history="1">
        <w:r w:rsidR="001938C4" w:rsidRPr="00F45D89">
          <w:rPr>
            <w:rStyle w:val="Hipervnculo"/>
            <w:rFonts w:ascii="Arial" w:hAnsi="Arial" w:cs="Arial"/>
            <w:b/>
            <w:color w:val="auto"/>
            <w:u w:val="none"/>
          </w:rPr>
          <w:t>Guerra de los Seis Días</w:t>
        </w:r>
      </w:hyperlink>
      <w:r w:rsidR="001938C4" w:rsidRPr="00F45D89">
        <w:rPr>
          <w:rFonts w:ascii="Arial" w:hAnsi="Arial" w:cs="Arial"/>
          <w:b/>
        </w:rPr>
        <w:t>, privó a Egipto de la península del Sinaí y de la franja de Gaza.</w:t>
      </w:r>
      <w:r w:rsidR="001938C4">
        <w:rPr>
          <w:rFonts w:ascii="Arial" w:hAnsi="Arial" w:cs="Arial"/>
          <w:b/>
        </w:rPr>
        <w:t xml:space="preserve"> </w:t>
      </w:r>
      <w:r w:rsidR="001938C4" w:rsidRPr="00F45D89">
        <w:rPr>
          <w:rFonts w:ascii="Arial" w:hAnsi="Arial" w:cs="Arial"/>
          <w:b/>
        </w:rPr>
        <w:t xml:space="preserve">Tras la guerra con Israel, </w:t>
      </w:r>
      <w:hyperlink r:id="rId156" w:tooltip="Guerra del Yom Kippur" w:history="1">
        <w:r w:rsidR="001938C4" w:rsidRPr="00F45D89">
          <w:rPr>
            <w:rStyle w:val="Hipervnculo"/>
            <w:rFonts w:ascii="Arial" w:hAnsi="Arial" w:cs="Arial"/>
            <w:b/>
            <w:color w:val="auto"/>
            <w:u w:val="none"/>
          </w:rPr>
          <w:t xml:space="preserve">guerra del </w:t>
        </w:r>
        <w:proofErr w:type="spellStart"/>
        <w:r w:rsidR="001938C4" w:rsidRPr="00F45D89">
          <w:rPr>
            <w:rStyle w:val="Hipervnculo"/>
            <w:rFonts w:ascii="Arial" w:hAnsi="Arial" w:cs="Arial"/>
            <w:b/>
            <w:color w:val="auto"/>
            <w:u w:val="none"/>
          </w:rPr>
          <w:t>Yom</w:t>
        </w:r>
        <w:proofErr w:type="spellEnd"/>
        <w:r w:rsidR="001938C4" w:rsidRPr="00F45D89">
          <w:rPr>
            <w:rStyle w:val="Hipervnculo"/>
            <w:rFonts w:ascii="Arial" w:hAnsi="Arial" w:cs="Arial"/>
            <w:b/>
            <w:color w:val="auto"/>
            <w:u w:val="none"/>
          </w:rPr>
          <w:t xml:space="preserve"> </w:t>
        </w:r>
        <w:proofErr w:type="spellStart"/>
        <w:r w:rsidR="001938C4" w:rsidRPr="00F45D89">
          <w:rPr>
            <w:rStyle w:val="Hipervnculo"/>
            <w:rFonts w:ascii="Arial" w:hAnsi="Arial" w:cs="Arial"/>
            <w:b/>
            <w:color w:val="auto"/>
            <w:u w:val="none"/>
          </w:rPr>
          <w:t>Kippur</w:t>
        </w:r>
        <w:proofErr w:type="spellEnd"/>
      </w:hyperlink>
      <w:r w:rsidR="001938C4" w:rsidRPr="00F45D89">
        <w:rPr>
          <w:rFonts w:ascii="Arial" w:hAnsi="Arial" w:cs="Arial"/>
          <w:b/>
        </w:rPr>
        <w:t xml:space="preserve"> de 1973, a lo que siguió la firma en 1978 del acuerdo de </w:t>
      </w:r>
      <w:hyperlink r:id="rId157" w:tooltip="Acuerdos de Camp David" w:history="1">
        <w:r w:rsidR="001938C4" w:rsidRPr="00F45D89">
          <w:rPr>
            <w:rStyle w:val="Hipervnculo"/>
            <w:rFonts w:ascii="Arial" w:hAnsi="Arial" w:cs="Arial"/>
            <w:b/>
            <w:color w:val="auto"/>
            <w:u w:val="none"/>
          </w:rPr>
          <w:t>Camp David</w:t>
        </w:r>
      </w:hyperlink>
      <w:r w:rsidR="001938C4" w:rsidRPr="00F45D89">
        <w:rPr>
          <w:rFonts w:ascii="Arial" w:hAnsi="Arial" w:cs="Arial"/>
          <w:b/>
        </w:rPr>
        <w:t xml:space="preserve"> (por el sucesor de </w:t>
      </w:r>
      <w:proofErr w:type="spellStart"/>
      <w:r w:rsidR="001938C4" w:rsidRPr="00F45D89">
        <w:rPr>
          <w:rFonts w:ascii="Arial" w:hAnsi="Arial" w:cs="Arial"/>
          <w:b/>
        </w:rPr>
        <w:t>Nasser</w:t>
      </w:r>
      <w:proofErr w:type="spellEnd"/>
      <w:r w:rsidR="001938C4" w:rsidRPr="00F45D89">
        <w:rPr>
          <w:rFonts w:ascii="Arial" w:hAnsi="Arial" w:cs="Arial"/>
          <w:b/>
        </w:rPr>
        <w:t xml:space="preserve">, </w:t>
      </w:r>
      <w:hyperlink r:id="rId158" w:tooltip="Anwar el-Sadat" w:history="1">
        <w:proofErr w:type="spellStart"/>
        <w:r w:rsidR="001938C4" w:rsidRPr="00F45D89">
          <w:rPr>
            <w:rStyle w:val="Hipervnculo"/>
            <w:rFonts w:ascii="Arial" w:hAnsi="Arial" w:cs="Arial"/>
            <w:b/>
            <w:color w:val="auto"/>
            <w:u w:val="none"/>
          </w:rPr>
          <w:t>Anwar</w:t>
        </w:r>
        <w:proofErr w:type="spellEnd"/>
        <w:r w:rsidR="001938C4" w:rsidRPr="00F45D89">
          <w:rPr>
            <w:rStyle w:val="Hipervnculo"/>
            <w:rFonts w:ascii="Arial" w:hAnsi="Arial" w:cs="Arial"/>
            <w:b/>
            <w:color w:val="auto"/>
            <w:u w:val="none"/>
          </w:rPr>
          <w:t xml:space="preserve"> el-</w:t>
        </w:r>
        <w:proofErr w:type="spellStart"/>
        <w:r w:rsidR="001938C4" w:rsidRPr="00F45D89">
          <w:rPr>
            <w:rStyle w:val="Hipervnculo"/>
            <w:rFonts w:ascii="Arial" w:hAnsi="Arial" w:cs="Arial"/>
            <w:b/>
            <w:color w:val="auto"/>
            <w:u w:val="none"/>
          </w:rPr>
          <w:t>Sadat</w:t>
        </w:r>
        <w:proofErr w:type="spellEnd"/>
      </w:hyperlink>
      <w:r w:rsidR="001938C4" w:rsidRPr="00F45D89">
        <w:rPr>
          <w:rFonts w:ascii="Arial" w:hAnsi="Arial" w:cs="Arial"/>
          <w:b/>
        </w:rPr>
        <w:t xml:space="preserve">), Egipto recuperó el Sinaí. </w:t>
      </w:r>
    </w:p>
    <w:p w:rsidR="001938C4" w:rsidRPr="00F45D89" w:rsidRDefault="002D0FFB" w:rsidP="001938C4">
      <w:pPr>
        <w:pStyle w:val="NormalWeb"/>
        <w:jc w:val="both"/>
        <w:rPr>
          <w:rFonts w:ascii="Arial" w:hAnsi="Arial" w:cs="Arial"/>
          <w:b/>
        </w:rPr>
      </w:pPr>
      <w:r>
        <w:rPr>
          <w:rFonts w:ascii="Arial" w:hAnsi="Arial" w:cs="Arial"/>
          <w:b/>
        </w:rPr>
        <w:t xml:space="preserve">   </w:t>
      </w:r>
      <w:r w:rsidR="001938C4" w:rsidRPr="00F45D89">
        <w:rPr>
          <w:rFonts w:ascii="Arial" w:hAnsi="Arial" w:cs="Arial"/>
          <w:b/>
        </w:rPr>
        <w:t xml:space="preserve">Este tratado fue repudiado por el mundo árabe, y sus consecuencias fueron la expulsión de Egipto de la </w:t>
      </w:r>
      <w:hyperlink r:id="rId159" w:tooltip="Liga árabe" w:history="1">
        <w:r w:rsidR="001938C4" w:rsidRPr="00F45D89">
          <w:rPr>
            <w:rStyle w:val="Hipervnculo"/>
            <w:rFonts w:ascii="Arial" w:hAnsi="Arial" w:cs="Arial"/>
            <w:b/>
            <w:color w:val="auto"/>
            <w:u w:val="none"/>
          </w:rPr>
          <w:t>Liga árabe</w:t>
        </w:r>
      </w:hyperlink>
      <w:r w:rsidR="001938C4" w:rsidRPr="00F45D89">
        <w:rPr>
          <w:rFonts w:ascii="Arial" w:hAnsi="Arial" w:cs="Arial"/>
          <w:b/>
        </w:rPr>
        <w:t xml:space="preserve"> y el ascenso del fundamentalismo islámico en </w:t>
      </w:r>
      <w:r w:rsidR="001938C4" w:rsidRPr="00F45D89">
        <w:rPr>
          <w:rFonts w:ascii="Arial" w:hAnsi="Arial" w:cs="Arial"/>
          <w:b/>
        </w:rPr>
        <w:lastRenderedPageBreak/>
        <w:t xml:space="preserve">el país después de la revolución </w:t>
      </w:r>
      <w:hyperlink r:id="rId160" w:tooltip="Irán" w:history="1">
        <w:r w:rsidR="001938C4" w:rsidRPr="00F45D89">
          <w:rPr>
            <w:rStyle w:val="Hipervnculo"/>
            <w:rFonts w:ascii="Arial" w:hAnsi="Arial" w:cs="Arial"/>
            <w:b/>
            <w:color w:val="auto"/>
            <w:u w:val="none"/>
          </w:rPr>
          <w:t>iraní</w:t>
        </w:r>
      </w:hyperlink>
      <w:r w:rsidR="001938C4" w:rsidRPr="00F45D89">
        <w:rPr>
          <w:rFonts w:ascii="Arial" w:hAnsi="Arial" w:cs="Arial"/>
          <w:b/>
        </w:rPr>
        <w:t>.</w:t>
      </w:r>
      <w:r w:rsidR="001938C4">
        <w:rPr>
          <w:rFonts w:ascii="Arial" w:hAnsi="Arial" w:cs="Arial"/>
          <w:b/>
        </w:rPr>
        <w:t xml:space="preserve"> </w:t>
      </w:r>
      <w:r w:rsidR="001938C4" w:rsidRPr="00F45D89">
        <w:rPr>
          <w:rFonts w:ascii="Arial" w:hAnsi="Arial" w:cs="Arial"/>
          <w:b/>
        </w:rPr>
        <w:t xml:space="preserve">En 1981 </w:t>
      </w:r>
      <w:proofErr w:type="spellStart"/>
      <w:r w:rsidR="001938C4" w:rsidRPr="00F45D89">
        <w:rPr>
          <w:rFonts w:ascii="Arial" w:hAnsi="Arial" w:cs="Arial"/>
          <w:b/>
        </w:rPr>
        <w:t>Sadat</w:t>
      </w:r>
      <w:proofErr w:type="spellEnd"/>
      <w:r w:rsidR="001938C4" w:rsidRPr="00F45D89">
        <w:rPr>
          <w:rFonts w:ascii="Arial" w:hAnsi="Arial" w:cs="Arial"/>
          <w:b/>
        </w:rPr>
        <w:t xml:space="preserve"> fue asesinado y le sucedió </w:t>
      </w:r>
      <w:hyperlink r:id="rId161" w:tooltip="Hosni Mubarak" w:history="1">
        <w:r w:rsidR="001938C4" w:rsidRPr="00F45D89">
          <w:rPr>
            <w:rStyle w:val="Hipervnculo"/>
            <w:rFonts w:ascii="Arial" w:hAnsi="Arial" w:cs="Arial"/>
            <w:b/>
            <w:color w:val="auto"/>
            <w:u w:val="none"/>
          </w:rPr>
          <w:t>Hosni Mubarak</w:t>
        </w:r>
      </w:hyperlink>
      <w:r w:rsidR="001938C4" w:rsidRPr="00F45D89">
        <w:rPr>
          <w:rFonts w:ascii="Arial" w:hAnsi="Arial" w:cs="Arial"/>
          <w:b/>
        </w:rPr>
        <w:t xml:space="preserve">, quien mantuvo las políticas de su predecesor. Una política interior adecuada ha conseguido vencer al fundamentalismo, pese a algunos atentados contra turistas extranjeros para dañar la fuente principal de ingresos del país: el </w:t>
      </w:r>
      <w:hyperlink r:id="rId162" w:tooltip="Turismo" w:history="1">
        <w:r w:rsidR="001938C4" w:rsidRPr="00F45D89">
          <w:rPr>
            <w:rStyle w:val="Hipervnculo"/>
            <w:rFonts w:ascii="Arial" w:hAnsi="Arial" w:cs="Arial"/>
            <w:b/>
            <w:color w:val="auto"/>
            <w:u w:val="none"/>
          </w:rPr>
          <w:t>turismo</w:t>
        </w:r>
      </w:hyperlink>
      <w:r w:rsidR="001938C4" w:rsidRPr="00F45D89">
        <w:rPr>
          <w:rFonts w:ascii="Arial" w:hAnsi="Arial" w:cs="Arial"/>
          <w:b/>
        </w:rPr>
        <w:t>. Tras la Cumbre de Amán en 1987, Egipto inici</w:t>
      </w:r>
      <w:r>
        <w:rPr>
          <w:rFonts w:ascii="Arial" w:hAnsi="Arial" w:cs="Arial"/>
          <w:b/>
        </w:rPr>
        <w:t>ó</w:t>
      </w:r>
      <w:r w:rsidR="001938C4" w:rsidRPr="00F45D89">
        <w:rPr>
          <w:rFonts w:ascii="Arial" w:hAnsi="Arial" w:cs="Arial"/>
          <w:b/>
        </w:rPr>
        <w:t xml:space="preserve"> la recuperación de sus a</w:t>
      </w:r>
      <w:r w:rsidR="001938C4" w:rsidRPr="00F45D89">
        <w:rPr>
          <w:rFonts w:ascii="Arial" w:hAnsi="Arial" w:cs="Arial"/>
          <w:b/>
        </w:rPr>
        <w:t>n</w:t>
      </w:r>
      <w:r w:rsidR="001938C4" w:rsidRPr="00F45D89">
        <w:rPr>
          <w:rFonts w:ascii="Arial" w:hAnsi="Arial" w:cs="Arial"/>
          <w:b/>
        </w:rPr>
        <w:t xml:space="preserve">teriores relaciones con los países árabes, especialmente con </w:t>
      </w:r>
      <w:hyperlink r:id="rId163" w:tooltip="Arabia Saudí" w:history="1">
        <w:r w:rsidR="001938C4" w:rsidRPr="00F45D89">
          <w:rPr>
            <w:rStyle w:val="Hipervnculo"/>
            <w:rFonts w:ascii="Arial" w:hAnsi="Arial" w:cs="Arial"/>
            <w:b/>
            <w:color w:val="auto"/>
            <w:u w:val="none"/>
          </w:rPr>
          <w:t>Arabia Saudí</w:t>
        </w:r>
      </w:hyperlink>
      <w:r w:rsidR="001938C4" w:rsidRPr="00F45D89">
        <w:rPr>
          <w:rFonts w:ascii="Arial" w:hAnsi="Arial" w:cs="Arial"/>
          <w:b/>
        </w:rPr>
        <w:t xml:space="preserve">, lo que trae consigo la rehabilitación de Mubarak y su gobierno ante los ojos del resto de dirigentes políticos árabes. Desde entonces, Egipto aprovechó su prestigio para mediar entre Israel y los árabes conocidos como palestinos desde la fundación de la </w:t>
      </w:r>
      <w:hyperlink r:id="rId164" w:tooltip="Organización para la Liberación de Palestina" w:history="1">
        <w:r w:rsidR="001938C4" w:rsidRPr="00F45D89">
          <w:rPr>
            <w:rStyle w:val="Hipervnculo"/>
            <w:rFonts w:ascii="Arial" w:hAnsi="Arial" w:cs="Arial"/>
            <w:b/>
            <w:color w:val="auto"/>
            <w:u w:val="none"/>
          </w:rPr>
          <w:t>Organización para la Liberación de Palestina</w:t>
        </w:r>
      </w:hyperlink>
      <w:r w:rsidR="001938C4" w:rsidRPr="00F45D89">
        <w:rPr>
          <w:rFonts w:ascii="Arial" w:hAnsi="Arial" w:cs="Arial"/>
          <w:b/>
        </w:rPr>
        <w:t xml:space="preserve"> en 1964, y en 199</w:t>
      </w:r>
      <w:r w:rsidR="001938C4">
        <w:rPr>
          <w:rFonts w:ascii="Arial" w:hAnsi="Arial" w:cs="Arial"/>
          <w:b/>
        </w:rPr>
        <w:t>3</w:t>
      </w:r>
    </w:p>
    <w:p w:rsidR="00F45D89" w:rsidRDefault="001938C4" w:rsidP="00F45D89">
      <w:pPr>
        <w:pStyle w:val="NormalWeb"/>
        <w:jc w:val="both"/>
        <w:rPr>
          <w:rFonts w:ascii="Arial" w:hAnsi="Arial" w:cs="Arial"/>
          <w:b/>
        </w:rPr>
      </w:pPr>
      <w:r>
        <w:rPr>
          <w:rFonts w:ascii="Arial" w:hAnsi="Arial" w:cs="Arial"/>
          <w:b/>
        </w:rPr>
        <w:t xml:space="preserve">    </w:t>
      </w:r>
      <w:r w:rsidRPr="00F45D89">
        <w:rPr>
          <w:rFonts w:ascii="Arial" w:hAnsi="Arial" w:cs="Arial"/>
          <w:b/>
        </w:rPr>
        <w:t>Egipto es actualmente un centro político y cultural importante del Oriente Próx</w:t>
      </w:r>
      <w:r w:rsidRPr="00F45D89">
        <w:rPr>
          <w:rFonts w:ascii="Arial" w:hAnsi="Arial" w:cs="Arial"/>
          <w:b/>
        </w:rPr>
        <w:t>i</w:t>
      </w:r>
      <w:r w:rsidRPr="00F45D89">
        <w:rPr>
          <w:rFonts w:ascii="Arial" w:hAnsi="Arial" w:cs="Arial"/>
          <w:b/>
        </w:rPr>
        <w:t xml:space="preserve">mo y se le considera una </w:t>
      </w:r>
      <w:hyperlink r:id="rId165" w:tooltip="Potencia regional" w:history="1">
        <w:r w:rsidRPr="00F45D89">
          <w:rPr>
            <w:rStyle w:val="Hipervnculo"/>
            <w:rFonts w:ascii="Arial" w:hAnsi="Arial" w:cs="Arial"/>
            <w:b/>
            <w:color w:val="auto"/>
            <w:u w:val="none"/>
          </w:rPr>
          <w:t>potencia regional</w:t>
        </w:r>
      </w:hyperlink>
      <w:r w:rsidRPr="00F45D89">
        <w:rPr>
          <w:rFonts w:ascii="Arial" w:hAnsi="Arial" w:cs="Arial"/>
          <w:b/>
        </w:rPr>
        <w:t xml:space="preserve">. Su actual forma de gobierno es la </w:t>
      </w:r>
      <w:hyperlink r:id="rId166" w:tooltip="República" w:history="1">
        <w:r w:rsidRPr="00F45D89">
          <w:rPr>
            <w:rStyle w:val="Hipervnculo"/>
            <w:rFonts w:ascii="Arial" w:hAnsi="Arial" w:cs="Arial"/>
            <w:b/>
            <w:color w:val="auto"/>
            <w:u w:val="none"/>
          </w:rPr>
          <w:t>r</w:t>
        </w:r>
        <w:r w:rsidRPr="00F45D89">
          <w:rPr>
            <w:rStyle w:val="Hipervnculo"/>
            <w:rFonts w:ascii="Arial" w:hAnsi="Arial" w:cs="Arial"/>
            <w:b/>
            <w:color w:val="auto"/>
            <w:u w:val="none"/>
          </w:rPr>
          <w:t>e</w:t>
        </w:r>
        <w:r w:rsidRPr="00F45D89">
          <w:rPr>
            <w:rStyle w:val="Hipervnculo"/>
            <w:rFonts w:ascii="Arial" w:hAnsi="Arial" w:cs="Arial"/>
            <w:b/>
            <w:color w:val="auto"/>
            <w:u w:val="none"/>
          </w:rPr>
          <w:t>pública</w:t>
        </w:r>
      </w:hyperlink>
      <w:r w:rsidRPr="00F45D89">
        <w:rPr>
          <w:rFonts w:ascii="Arial" w:hAnsi="Arial" w:cs="Arial"/>
          <w:b/>
        </w:rPr>
        <w:t xml:space="preserve"> </w:t>
      </w:r>
      <w:hyperlink r:id="rId167" w:tooltip="Semipresidencialismo" w:history="1">
        <w:proofErr w:type="spellStart"/>
        <w:r w:rsidRPr="00F45D89">
          <w:rPr>
            <w:rStyle w:val="Hipervnculo"/>
            <w:rFonts w:ascii="Arial" w:hAnsi="Arial" w:cs="Arial"/>
            <w:b/>
            <w:color w:val="auto"/>
            <w:u w:val="none"/>
          </w:rPr>
          <w:t>semipresidencialista</w:t>
        </w:r>
        <w:proofErr w:type="spellEnd"/>
      </w:hyperlink>
      <w:r w:rsidRPr="00F45D89">
        <w:rPr>
          <w:rFonts w:ascii="Arial" w:hAnsi="Arial" w:cs="Arial"/>
          <w:b/>
        </w:rPr>
        <w:t xml:space="preserve">. Entre </w:t>
      </w:r>
      <w:hyperlink r:id="rId168" w:tooltip="2013" w:history="1">
        <w:r w:rsidRPr="00F45D89">
          <w:rPr>
            <w:rStyle w:val="Hipervnculo"/>
            <w:rFonts w:ascii="Arial" w:hAnsi="Arial" w:cs="Arial"/>
            <w:b/>
            <w:color w:val="auto"/>
            <w:u w:val="none"/>
          </w:rPr>
          <w:t>2013</w:t>
        </w:r>
      </w:hyperlink>
      <w:r w:rsidRPr="00F45D89">
        <w:rPr>
          <w:rFonts w:ascii="Arial" w:hAnsi="Arial" w:cs="Arial"/>
          <w:b/>
        </w:rPr>
        <w:t xml:space="preserve"> y </w:t>
      </w:r>
      <w:hyperlink r:id="rId169" w:tooltip="2014" w:history="1">
        <w:r w:rsidRPr="00F45D89">
          <w:rPr>
            <w:rStyle w:val="Hipervnculo"/>
            <w:rFonts w:ascii="Arial" w:hAnsi="Arial" w:cs="Arial"/>
            <w:b/>
            <w:color w:val="auto"/>
            <w:u w:val="none"/>
          </w:rPr>
          <w:t>2014</w:t>
        </w:r>
      </w:hyperlink>
      <w:r w:rsidRPr="00F45D89">
        <w:rPr>
          <w:rFonts w:ascii="Arial" w:hAnsi="Arial" w:cs="Arial"/>
          <w:b/>
        </w:rPr>
        <w:t xml:space="preserve"> estuvo </w:t>
      </w:r>
      <w:hyperlink r:id="rId170" w:tooltip="Presidencia Interina" w:history="1">
        <w:r w:rsidRPr="00F45D89">
          <w:rPr>
            <w:rStyle w:val="Hipervnculo"/>
            <w:rFonts w:ascii="Arial" w:hAnsi="Arial" w:cs="Arial"/>
            <w:b/>
            <w:color w:val="auto"/>
            <w:u w:val="none"/>
          </w:rPr>
          <w:t>bajo gobierno interino</w:t>
        </w:r>
      </w:hyperlink>
      <w:r w:rsidRPr="00F45D89">
        <w:rPr>
          <w:rFonts w:ascii="Arial" w:hAnsi="Arial" w:cs="Arial"/>
          <w:b/>
        </w:rPr>
        <w:t>, fo</w:t>
      </w:r>
      <w:r w:rsidRPr="00F45D89">
        <w:rPr>
          <w:rFonts w:ascii="Arial" w:hAnsi="Arial" w:cs="Arial"/>
          <w:b/>
        </w:rPr>
        <w:t>r</w:t>
      </w:r>
      <w:r w:rsidRPr="00F45D89">
        <w:rPr>
          <w:rFonts w:ascii="Arial" w:hAnsi="Arial" w:cs="Arial"/>
          <w:b/>
        </w:rPr>
        <w:t xml:space="preserve">mado tras el </w:t>
      </w:r>
      <w:hyperlink r:id="rId171" w:tooltip="Golpe de Estado en Egipto de 2013" w:history="1">
        <w:r w:rsidRPr="00F45D89">
          <w:rPr>
            <w:rStyle w:val="Hipervnculo"/>
            <w:rFonts w:ascii="Arial" w:hAnsi="Arial" w:cs="Arial"/>
            <w:b/>
            <w:color w:val="auto"/>
            <w:u w:val="none"/>
          </w:rPr>
          <w:t>golpe de Estado de 2013</w:t>
        </w:r>
      </w:hyperlink>
      <w:r w:rsidRPr="00F45D89">
        <w:rPr>
          <w:rFonts w:ascii="Arial" w:hAnsi="Arial" w:cs="Arial"/>
          <w:b/>
        </w:rPr>
        <w:t xml:space="preserve"> que derrocó al primer presidente democrático del país, </w:t>
      </w:r>
      <w:hyperlink r:id="rId172" w:tooltip="Mohamed Morsi" w:history="1">
        <w:r w:rsidRPr="00F45D89">
          <w:rPr>
            <w:rStyle w:val="Hipervnculo"/>
            <w:rFonts w:ascii="Arial" w:hAnsi="Arial" w:cs="Arial"/>
            <w:b/>
            <w:color w:val="auto"/>
            <w:u w:val="none"/>
          </w:rPr>
          <w:t xml:space="preserve">Mohamed </w:t>
        </w:r>
        <w:proofErr w:type="spellStart"/>
        <w:r w:rsidRPr="00F45D89">
          <w:rPr>
            <w:rStyle w:val="Hipervnculo"/>
            <w:rFonts w:ascii="Arial" w:hAnsi="Arial" w:cs="Arial"/>
            <w:b/>
            <w:color w:val="auto"/>
            <w:u w:val="none"/>
          </w:rPr>
          <w:t>Morsi</w:t>
        </w:r>
        <w:proofErr w:type="spellEnd"/>
      </w:hyperlink>
      <w:r w:rsidR="007A0AB2">
        <w:t>.</w:t>
      </w:r>
      <w:r w:rsidR="006C58A4">
        <w:rPr>
          <w:rFonts w:ascii="Arial" w:hAnsi="Arial" w:cs="Arial"/>
          <w:b/>
        </w:rPr>
        <w:t xml:space="preserve"> </w:t>
      </w:r>
      <w:r w:rsidR="00F45D89" w:rsidRPr="00F45D89">
        <w:rPr>
          <w:rFonts w:ascii="Arial" w:hAnsi="Arial" w:cs="Arial"/>
          <w:b/>
        </w:rPr>
        <w:t>Casi la mitad de los egipcios viven en áreas urbanas, s</w:t>
      </w:r>
      <w:r w:rsidR="00F45D89" w:rsidRPr="00F45D89">
        <w:rPr>
          <w:rFonts w:ascii="Arial" w:hAnsi="Arial" w:cs="Arial"/>
          <w:b/>
        </w:rPr>
        <w:t>o</w:t>
      </w:r>
      <w:r w:rsidR="00F45D89" w:rsidRPr="00F45D89">
        <w:rPr>
          <w:rFonts w:ascii="Arial" w:hAnsi="Arial" w:cs="Arial"/>
          <w:b/>
        </w:rPr>
        <w:t xml:space="preserve">bre todo en los centros densamente poblados de </w:t>
      </w:r>
      <w:hyperlink r:id="rId173" w:tooltip="El Cairo" w:history="1">
        <w:r w:rsidR="00F45D89" w:rsidRPr="00F45D89">
          <w:rPr>
            <w:rStyle w:val="Hipervnculo"/>
            <w:rFonts w:ascii="Arial" w:hAnsi="Arial" w:cs="Arial"/>
            <w:b/>
            <w:color w:val="auto"/>
            <w:u w:val="none"/>
          </w:rPr>
          <w:t>El Cairo</w:t>
        </w:r>
      </w:hyperlink>
      <w:r w:rsidR="00F45D89" w:rsidRPr="00F45D89">
        <w:rPr>
          <w:rFonts w:ascii="Arial" w:hAnsi="Arial" w:cs="Arial"/>
          <w:b/>
        </w:rPr>
        <w:t xml:space="preserve">, su capital, y </w:t>
      </w:r>
      <w:hyperlink r:id="rId174" w:tooltip="Alejandría (Egipto)" w:history="1">
        <w:r w:rsidR="00F45D89" w:rsidRPr="00F45D89">
          <w:rPr>
            <w:rStyle w:val="Hipervnculo"/>
            <w:rFonts w:ascii="Arial" w:hAnsi="Arial" w:cs="Arial"/>
            <w:b/>
            <w:color w:val="auto"/>
            <w:u w:val="none"/>
          </w:rPr>
          <w:t>Alejandría</w:t>
        </w:r>
      </w:hyperlink>
      <w:r w:rsidR="00F45D89" w:rsidRPr="00F45D89">
        <w:rPr>
          <w:rFonts w:ascii="Arial" w:hAnsi="Arial" w:cs="Arial"/>
          <w:b/>
        </w:rPr>
        <w:t>.</w:t>
      </w:r>
    </w:p>
    <w:p w:rsidR="00F45D89" w:rsidRDefault="00F45D89" w:rsidP="006C58A4">
      <w:pPr>
        <w:pStyle w:val="NormalWeb"/>
        <w:spacing w:before="0" w:beforeAutospacing="0" w:after="0" w:afterAutospacing="0"/>
        <w:jc w:val="center"/>
        <w:rPr>
          <w:rFonts w:ascii="Arial" w:hAnsi="Arial" w:cs="Arial"/>
          <w:b/>
        </w:rPr>
      </w:pPr>
      <w:r>
        <w:rPr>
          <w:rFonts w:ascii="Arial" w:hAnsi="Arial" w:cs="Arial"/>
          <w:b/>
          <w:noProof/>
        </w:rPr>
        <w:drawing>
          <wp:inline distT="0" distB="0" distL="0" distR="0">
            <wp:extent cx="3724275" cy="2305050"/>
            <wp:effectExtent l="19050" t="0" r="9525" b="0"/>
            <wp:docPr id="2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5"/>
                    <a:srcRect l="18973" t="17344" r="20218" b="17073"/>
                    <a:stretch>
                      <a:fillRect/>
                    </a:stretch>
                  </pic:blipFill>
                  <pic:spPr bwMode="auto">
                    <a:xfrm>
                      <a:off x="0" y="0"/>
                      <a:ext cx="3724275" cy="2305050"/>
                    </a:xfrm>
                    <a:prstGeom prst="rect">
                      <a:avLst/>
                    </a:prstGeom>
                    <a:noFill/>
                    <a:ln w="9525">
                      <a:noFill/>
                      <a:miter lim="800000"/>
                      <a:headEnd/>
                      <a:tailEnd/>
                    </a:ln>
                  </pic:spPr>
                </pic:pic>
              </a:graphicData>
            </a:graphic>
          </wp:inline>
        </w:drawing>
      </w:r>
    </w:p>
    <w:p w:rsidR="006C58A4" w:rsidRPr="006C58A4" w:rsidRDefault="006C58A4" w:rsidP="006C58A4">
      <w:pPr>
        <w:pStyle w:val="NormalWeb"/>
        <w:spacing w:before="0" w:beforeAutospacing="0" w:after="0" w:afterAutospacing="0"/>
        <w:jc w:val="center"/>
        <w:rPr>
          <w:rFonts w:ascii="Arial" w:hAnsi="Arial" w:cs="Arial"/>
          <w:b/>
          <w:color w:val="0070C0"/>
        </w:rPr>
      </w:pPr>
      <w:proofErr w:type="spellStart"/>
      <w:r w:rsidRPr="006C58A4">
        <w:rPr>
          <w:rFonts w:ascii="Arial" w:hAnsi="Arial" w:cs="Arial"/>
          <w:b/>
          <w:color w:val="0070C0"/>
        </w:rPr>
        <w:t>Sinai</w:t>
      </w:r>
      <w:proofErr w:type="spellEnd"/>
      <w:r w:rsidRPr="006C58A4">
        <w:rPr>
          <w:rFonts w:ascii="Arial" w:hAnsi="Arial" w:cs="Arial"/>
          <w:b/>
          <w:color w:val="0070C0"/>
        </w:rPr>
        <w:t xml:space="preserve">. Monasterio de </w:t>
      </w:r>
      <w:proofErr w:type="spellStart"/>
      <w:r w:rsidRPr="006C58A4">
        <w:rPr>
          <w:rFonts w:ascii="Arial" w:hAnsi="Arial" w:cs="Arial"/>
          <w:b/>
          <w:color w:val="0070C0"/>
        </w:rPr>
        <w:t>Sta</w:t>
      </w:r>
      <w:proofErr w:type="spellEnd"/>
      <w:r w:rsidRPr="006C58A4">
        <w:rPr>
          <w:rFonts w:ascii="Arial" w:hAnsi="Arial" w:cs="Arial"/>
          <w:b/>
          <w:color w:val="0070C0"/>
        </w:rPr>
        <w:t xml:space="preserve"> Catalina s. V</w:t>
      </w:r>
    </w:p>
    <w:p w:rsidR="00F45D89" w:rsidRPr="00F45D89" w:rsidRDefault="001938C4" w:rsidP="00F45D89">
      <w:pPr>
        <w:pStyle w:val="NormalWeb"/>
        <w:jc w:val="both"/>
        <w:rPr>
          <w:rFonts w:ascii="Arial" w:hAnsi="Arial" w:cs="Arial"/>
          <w:b/>
        </w:rPr>
      </w:pPr>
      <w:r>
        <w:rPr>
          <w:rFonts w:ascii="Arial" w:hAnsi="Arial" w:cs="Arial"/>
          <w:b/>
        </w:rPr>
        <w:t xml:space="preserve">   </w:t>
      </w:r>
      <w:r w:rsidR="00F45D89" w:rsidRPr="00F45D89">
        <w:rPr>
          <w:rFonts w:ascii="Arial" w:hAnsi="Arial" w:cs="Arial"/>
          <w:b/>
        </w:rPr>
        <w:t xml:space="preserve">Egipto es el </w:t>
      </w:r>
      <w:hyperlink r:id="rId176" w:tooltip="País árabe" w:history="1">
        <w:r w:rsidR="00F45D89" w:rsidRPr="00F45D89">
          <w:rPr>
            <w:rStyle w:val="Hipervnculo"/>
            <w:rFonts w:ascii="Arial" w:hAnsi="Arial" w:cs="Arial"/>
            <w:b/>
            <w:color w:val="auto"/>
            <w:u w:val="none"/>
          </w:rPr>
          <w:t>país árabe</w:t>
        </w:r>
      </w:hyperlink>
      <w:r w:rsidR="00F45D89" w:rsidRPr="00F45D89">
        <w:rPr>
          <w:rFonts w:ascii="Arial" w:hAnsi="Arial" w:cs="Arial"/>
          <w:b/>
        </w:rPr>
        <w:t xml:space="preserve"> más poblado, con más de 84 662 000 habitantes (2013), 15 000 000 de los cuales residen en </w:t>
      </w:r>
      <w:hyperlink r:id="rId177" w:tooltip="El Cairo" w:history="1">
        <w:r w:rsidR="00F45D89" w:rsidRPr="00F45D89">
          <w:rPr>
            <w:rStyle w:val="Hipervnculo"/>
            <w:rFonts w:ascii="Arial" w:hAnsi="Arial" w:cs="Arial"/>
            <w:b/>
            <w:color w:val="auto"/>
            <w:u w:val="none"/>
          </w:rPr>
          <w:t>El Cairo</w:t>
        </w:r>
      </w:hyperlink>
      <w:r w:rsidR="00F45D89" w:rsidRPr="00F45D89">
        <w:rPr>
          <w:rFonts w:ascii="Arial" w:hAnsi="Arial" w:cs="Arial"/>
          <w:b/>
        </w:rPr>
        <w:t xml:space="preserve">. Otra ciudad notablemente poblada es </w:t>
      </w:r>
      <w:hyperlink r:id="rId178" w:tooltip="Alejandría (Egipto)" w:history="1">
        <w:r w:rsidR="00F45D89" w:rsidRPr="00F45D89">
          <w:rPr>
            <w:rStyle w:val="Hipervnculo"/>
            <w:rFonts w:ascii="Arial" w:hAnsi="Arial" w:cs="Arial"/>
            <w:b/>
            <w:color w:val="auto"/>
            <w:u w:val="none"/>
          </w:rPr>
          <w:t>Alejandría</w:t>
        </w:r>
      </w:hyperlink>
      <w:r w:rsidR="00F45D89" w:rsidRPr="00F45D89">
        <w:rPr>
          <w:rFonts w:ascii="Arial" w:hAnsi="Arial" w:cs="Arial"/>
          <w:b/>
        </w:rPr>
        <w:t xml:space="preserve">, junto al </w:t>
      </w:r>
      <w:hyperlink r:id="rId179" w:tooltip="Delta del Nilo" w:history="1">
        <w:r w:rsidR="00F45D89" w:rsidRPr="00F45D89">
          <w:rPr>
            <w:rStyle w:val="Hipervnculo"/>
            <w:rFonts w:ascii="Arial" w:hAnsi="Arial" w:cs="Arial"/>
            <w:b/>
            <w:color w:val="auto"/>
            <w:u w:val="none"/>
          </w:rPr>
          <w:t>delta del Nilo</w:t>
        </w:r>
      </w:hyperlink>
      <w:r w:rsidR="00F45D89" w:rsidRPr="00F45D89">
        <w:rPr>
          <w:rFonts w:ascii="Arial" w:hAnsi="Arial" w:cs="Arial"/>
          <w:b/>
        </w:rPr>
        <w:t xml:space="preserve">. Cerca del 98 % de la población se concentra a lo largo del </w:t>
      </w:r>
      <w:hyperlink r:id="rId180" w:tooltip="Nilo" w:history="1">
        <w:r w:rsidR="00F45D89" w:rsidRPr="00F45D89">
          <w:rPr>
            <w:rStyle w:val="Hipervnculo"/>
            <w:rFonts w:ascii="Arial" w:hAnsi="Arial" w:cs="Arial"/>
            <w:b/>
            <w:color w:val="auto"/>
            <w:u w:val="none"/>
          </w:rPr>
          <w:t>Nilo</w:t>
        </w:r>
      </w:hyperlink>
      <w:r w:rsidR="00F45D89" w:rsidRPr="00F45D89">
        <w:rPr>
          <w:rFonts w:ascii="Arial" w:hAnsi="Arial" w:cs="Arial"/>
          <w:b/>
        </w:rPr>
        <w:t>, cuyas fértiles riberas representan el 3,5 % de la superficie. La dens</w:t>
      </w:r>
      <w:r w:rsidR="00F45D89" w:rsidRPr="00F45D89">
        <w:rPr>
          <w:rFonts w:ascii="Arial" w:hAnsi="Arial" w:cs="Arial"/>
          <w:b/>
        </w:rPr>
        <w:t>i</w:t>
      </w:r>
      <w:r w:rsidR="00F45D89" w:rsidRPr="00F45D89">
        <w:rPr>
          <w:rFonts w:ascii="Arial" w:hAnsi="Arial" w:cs="Arial"/>
          <w:b/>
        </w:rPr>
        <w:t>dad de la población en las dos orillas de El Nilo es una de las más altas del mundo y su crecimiento es considerado uno de los graves problemas del país.</w:t>
      </w:r>
    </w:p>
    <w:p w:rsidR="001A4303" w:rsidRDefault="001A4303" w:rsidP="001A4303">
      <w:pPr>
        <w:pStyle w:val="NormalWeb"/>
        <w:jc w:val="both"/>
        <w:rPr>
          <w:rFonts w:ascii="Arial" w:hAnsi="Arial" w:cs="Arial"/>
          <w:b/>
        </w:rPr>
      </w:pPr>
      <w:r>
        <w:rPr>
          <w:rFonts w:ascii="Arial" w:hAnsi="Arial" w:cs="Arial"/>
          <w:b/>
        </w:rPr>
        <w:t xml:space="preserve">  </w:t>
      </w:r>
      <w:r w:rsidR="00F45D89" w:rsidRPr="00F45D89">
        <w:rPr>
          <w:rFonts w:ascii="Arial" w:hAnsi="Arial" w:cs="Arial"/>
          <w:b/>
        </w:rPr>
        <w:t xml:space="preserve">Los egipcios son un pueblo bastante homogéneo. Las influencias mediterránea (tales como </w:t>
      </w:r>
      <w:hyperlink r:id="rId181" w:tooltip="Griegos" w:history="1">
        <w:r w:rsidR="00F45D89" w:rsidRPr="00F45D89">
          <w:rPr>
            <w:rStyle w:val="Hipervnculo"/>
            <w:rFonts w:ascii="Arial" w:hAnsi="Arial" w:cs="Arial"/>
            <w:b/>
            <w:color w:val="auto"/>
            <w:u w:val="none"/>
          </w:rPr>
          <w:t>griegos</w:t>
        </w:r>
      </w:hyperlink>
      <w:r w:rsidR="00F45D89" w:rsidRPr="00F45D89">
        <w:rPr>
          <w:rFonts w:ascii="Arial" w:hAnsi="Arial" w:cs="Arial"/>
          <w:b/>
        </w:rPr>
        <w:t xml:space="preserve"> e </w:t>
      </w:r>
      <w:hyperlink r:id="rId182" w:tooltip="Italianos" w:history="1">
        <w:r w:rsidR="00F45D89" w:rsidRPr="00F45D89">
          <w:rPr>
            <w:rStyle w:val="Hipervnculo"/>
            <w:rFonts w:ascii="Arial" w:hAnsi="Arial" w:cs="Arial"/>
            <w:b/>
            <w:color w:val="auto"/>
            <w:u w:val="none"/>
          </w:rPr>
          <w:t>italianos</w:t>
        </w:r>
      </w:hyperlink>
      <w:r w:rsidR="00F45D89" w:rsidRPr="00F45D89">
        <w:rPr>
          <w:rFonts w:ascii="Arial" w:hAnsi="Arial" w:cs="Arial"/>
          <w:b/>
        </w:rPr>
        <w:t xml:space="preserve">) y </w:t>
      </w:r>
      <w:hyperlink r:id="rId183" w:tooltip="Árabes" w:history="1">
        <w:r w:rsidR="00F45D89" w:rsidRPr="00F45D89">
          <w:rPr>
            <w:rStyle w:val="Hipervnculo"/>
            <w:rFonts w:ascii="Arial" w:hAnsi="Arial" w:cs="Arial"/>
            <w:b/>
            <w:color w:val="auto"/>
            <w:u w:val="none"/>
          </w:rPr>
          <w:t>árabes</w:t>
        </w:r>
      </w:hyperlink>
      <w:r w:rsidR="00F45D89" w:rsidRPr="00F45D89">
        <w:rPr>
          <w:rFonts w:ascii="Arial" w:hAnsi="Arial" w:cs="Arial"/>
          <w:b/>
        </w:rPr>
        <w:t xml:space="preserve"> aparecen en el norte, y poblaciones de </w:t>
      </w:r>
      <w:hyperlink r:id="rId184" w:tooltip="Nubio" w:history="1">
        <w:proofErr w:type="spellStart"/>
        <w:r w:rsidR="00F45D89" w:rsidRPr="00F45D89">
          <w:rPr>
            <w:rStyle w:val="Hipervnculo"/>
            <w:rFonts w:ascii="Arial" w:hAnsi="Arial" w:cs="Arial"/>
            <w:b/>
            <w:color w:val="auto"/>
            <w:u w:val="none"/>
          </w:rPr>
          <w:t>n</w:t>
        </w:r>
        <w:r w:rsidR="00F45D89" w:rsidRPr="00F45D89">
          <w:rPr>
            <w:rStyle w:val="Hipervnculo"/>
            <w:rFonts w:ascii="Arial" w:hAnsi="Arial" w:cs="Arial"/>
            <w:b/>
            <w:color w:val="auto"/>
            <w:u w:val="none"/>
          </w:rPr>
          <w:t>u</w:t>
        </w:r>
        <w:r w:rsidR="00F45D89" w:rsidRPr="00F45D89">
          <w:rPr>
            <w:rStyle w:val="Hipervnculo"/>
            <w:rFonts w:ascii="Arial" w:hAnsi="Arial" w:cs="Arial"/>
            <w:b/>
            <w:color w:val="auto"/>
            <w:u w:val="none"/>
          </w:rPr>
          <w:t>bios</w:t>
        </w:r>
        <w:proofErr w:type="spellEnd"/>
      </w:hyperlink>
      <w:r w:rsidR="00F45D89" w:rsidRPr="00F45D89">
        <w:rPr>
          <w:rFonts w:ascii="Arial" w:hAnsi="Arial" w:cs="Arial"/>
          <w:b/>
        </w:rPr>
        <w:t xml:space="preserve"> en el sur. Se han propuesto diferentes teorías sobre los orígenes de los egi</w:t>
      </w:r>
      <w:r w:rsidR="00F45D89" w:rsidRPr="00F45D89">
        <w:rPr>
          <w:rFonts w:ascii="Arial" w:hAnsi="Arial" w:cs="Arial"/>
          <w:b/>
        </w:rPr>
        <w:t>p</w:t>
      </w:r>
      <w:r w:rsidR="00F45D89" w:rsidRPr="00F45D89">
        <w:rPr>
          <w:rFonts w:ascii="Arial" w:hAnsi="Arial" w:cs="Arial"/>
          <w:b/>
        </w:rPr>
        <w:t xml:space="preserve">cios, sin embargo, ninguna es concluyente y más ampliamente aceptada es que la sociedad egipcia fue el resultado de una mezcla de gente asiática y africana oriental que se trasladó al valle del Nilo después de la Era del Hielo. La mayor parte de la moderna sociedad egipcia es heterogénea pero mantiene los lazos culturales con la </w:t>
      </w:r>
      <w:hyperlink r:id="rId185" w:tooltip="Costumbres del Antiguo Egipto" w:history="1">
        <w:r w:rsidR="00F45D89" w:rsidRPr="00F45D89">
          <w:rPr>
            <w:rStyle w:val="Hipervnculo"/>
            <w:rFonts w:ascii="Arial" w:hAnsi="Arial" w:cs="Arial"/>
            <w:b/>
            <w:color w:val="auto"/>
            <w:u w:val="none"/>
          </w:rPr>
          <w:t>sociedad egipcia antigua</w:t>
        </w:r>
      </w:hyperlink>
      <w:r w:rsidR="00F45D89" w:rsidRPr="00F45D89">
        <w:rPr>
          <w:rFonts w:ascii="Arial" w:hAnsi="Arial" w:cs="Arial"/>
          <w:b/>
        </w:rPr>
        <w:t>, la cual ha sido siempre considerada</w:t>
      </w:r>
      <w:r>
        <w:rPr>
          <w:rFonts w:ascii="Arial" w:hAnsi="Arial" w:cs="Arial"/>
          <w:b/>
        </w:rPr>
        <w:t>.</w:t>
      </w:r>
    </w:p>
    <w:p w:rsidR="00F45D89" w:rsidRPr="00F45D89" w:rsidRDefault="001A4303" w:rsidP="001A4303">
      <w:pPr>
        <w:pStyle w:val="NormalWeb"/>
        <w:jc w:val="both"/>
        <w:rPr>
          <w:rFonts w:ascii="Arial" w:hAnsi="Arial" w:cs="Arial"/>
          <w:b/>
        </w:rPr>
      </w:pPr>
      <w:r>
        <w:rPr>
          <w:rFonts w:ascii="Arial" w:hAnsi="Arial" w:cs="Arial"/>
          <w:b/>
        </w:rPr>
        <w:lastRenderedPageBreak/>
        <w:t xml:space="preserve">   </w:t>
      </w:r>
      <w:r w:rsidR="00F45D89" w:rsidRPr="00F45D89">
        <w:rPr>
          <w:rFonts w:ascii="Arial" w:hAnsi="Arial" w:cs="Arial"/>
          <w:b/>
        </w:rPr>
        <w:t xml:space="preserve"> El pueblo egipcio hablaba solamente cinco idiomas de la </w:t>
      </w:r>
      <w:hyperlink r:id="rId186" w:tooltip="Familia afroasiática" w:history="1">
        <w:r w:rsidR="00F45D89" w:rsidRPr="00F45D89">
          <w:rPr>
            <w:rStyle w:val="Hipervnculo"/>
            <w:rFonts w:ascii="Arial" w:hAnsi="Arial" w:cs="Arial"/>
            <w:b/>
            <w:color w:val="auto"/>
            <w:u w:val="none"/>
          </w:rPr>
          <w:t>familia afroasiática</w:t>
        </w:r>
      </w:hyperlink>
      <w:r w:rsidR="00F45D89" w:rsidRPr="00F45D89">
        <w:rPr>
          <w:rFonts w:ascii="Arial" w:hAnsi="Arial" w:cs="Arial"/>
          <w:b/>
        </w:rPr>
        <w:t xml:space="preserve"> (previamente conocidas como </w:t>
      </w:r>
      <w:proofErr w:type="spellStart"/>
      <w:r w:rsidR="00F45D89" w:rsidRPr="00F45D89">
        <w:rPr>
          <w:rFonts w:ascii="Arial" w:hAnsi="Arial" w:cs="Arial"/>
          <w:b/>
        </w:rPr>
        <w:t>hamito</w:t>
      </w:r>
      <w:proofErr w:type="spellEnd"/>
      <w:r w:rsidR="00F45D89" w:rsidRPr="00F45D89">
        <w:rPr>
          <w:rFonts w:ascii="Arial" w:hAnsi="Arial" w:cs="Arial"/>
          <w:b/>
        </w:rPr>
        <w:t>-semíticas</w:t>
      </w:r>
      <w:r w:rsidR="001938C4" w:rsidRPr="00F45D89">
        <w:rPr>
          <w:rFonts w:ascii="Arial" w:hAnsi="Arial" w:cs="Arial"/>
          <w:b/>
        </w:rPr>
        <w:t xml:space="preserve"> </w:t>
      </w:r>
    </w:p>
    <w:p w:rsidR="00F45D89" w:rsidRPr="00F45D89" w:rsidRDefault="001A4303" w:rsidP="001A4303">
      <w:pPr>
        <w:pStyle w:val="NormalWeb"/>
        <w:jc w:val="both"/>
        <w:rPr>
          <w:rFonts w:ascii="Arial" w:hAnsi="Arial" w:cs="Arial"/>
          <w:b/>
        </w:rPr>
      </w:pPr>
      <w:r>
        <w:rPr>
          <w:rFonts w:ascii="Arial" w:hAnsi="Arial" w:cs="Arial"/>
          <w:b/>
        </w:rPr>
        <w:t xml:space="preserve">    </w:t>
      </w:r>
      <w:r w:rsidR="00F45D89" w:rsidRPr="00F45D89">
        <w:rPr>
          <w:rFonts w:ascii="Arial" w:hAnsi="Arial" w:cs="Arial"/>
          <w:b/>
        </w:rPr>
        <w:t xml:space="preserve">Egipto tiene una población de 500 000 a 3 000 000 de refugiados y solicitantes de asilo. Hay alrededor de 70 000 </w:t>
      </w:r>
      <w:hyperlink r:id="rId187" w:tooltip="Refugiados palestinos" w:history="1">
        <w:r w:rsidR="00F45D89" w:rsidRPr="00F45D89">
          <w:rPr>
            <w:rStyle w:val="Hipervnculo"/>
            <w:rFonts w:ascii="Arial" w:hAnsi="Arial" w:cs="Arial"/>
            <w:b/>
            <w:color w:val="auto"/>
            <w:u w:val="none"/>
          </w:rPr>
          <w:t>refugiados palestinos</w:t>
        </w:r>
      </w:hyperlink>
      <w:r w:rsidR="00F45D89" w:rsidRPr="00F45D89">
        <w:rPr>
          <w:rFonts w:ascii="Arial" w:hAnsi="Arial" w:cs="Arial"/>
          <w:b/>
        </w:rPr>
        <w:t xml:space="preserve"> y 150 000 refugiados </w:t>
      </w:r>
      <w:hyperlink r:id="rId188" w:tooltip="Irak" w:history="1">
        <w:r w:rsidR="00F45D89" w:rsidRPr="00F45D89">
          <w:rPr>
            <w:rStyle w:val="Hipervnculo"/>
            <w:rFonts w:ascii="Arial" w:hAnsi="Arial" w:cs="Arial"/>
            <w:b/>
            <w:color w:val="auto"/>
            <w:u w:val="none"/>
          </w:rPr>
          <w:t>iraquíes</w:t>
        </w:r>
      </w:hyperlink>
      <w:r w:rsidR="00F45D89" w:rsidRPr="00F45D89">
        <w:rPr>
          <w:rFonts w:ascii="Arial" w:hAnsi="Arial" w:cs="Arial"/>
          <w:b/>
        </w:rPr>
        <w:t xml:space="preserve"> El mayor número de refugiados proviene de </w:t>
      </w:r>
      <w:hyperlink r:id="rId189" w:tooltip="Sudán" w:history="1">
        <w:r w:rsidR="00F45D89" w:rsidRPr="00F45D89">
          <w:rPr>
            <w:rStyle w:val="Hipervnculo"/>
            <w:rFonts w:ascii="Arial" w:hAnsi="Arial" w:cs="Arial"/>
            <w:b/>
            <w:color w:val="auto"/>
            <w:u w:val="none"/>
          </w:rPr>
          <w:t>Sudán</w:t>
        </w:r>
      </w:hyperlink>
      <w:r w:rsidR="00F45D89" w:rsidRPr="00F45D89">
        <w:rPr>
          <w:rFonts w:ascii="Arial" w:hAnsi="Arial" w:cs="Arial"/>
          <w:b/>
        </w:rPr>
        <w:t>, y se estima entre 2 y 5 millones.</w:t>
      </w:r>
    </w:p>
    <w:p w:rsidR="00F45D89" w:rsidRPr="001A4303" w:rsidRDefault="001A4303" w:rsidP="001A4303">
      <w:pPr>
        <w:pStyle w:val="NormalWeb"/>
        <w:jc w:val="both"/>
        <w:rPr>
          <w:rFonts w:ascii="Arial" w:hAnsi="Arial" w:cs="Arial"/>
          <w:b/>
        </w:rPr>
      </w:pPr>
      <w:r w:rsidRPr="001A4303">
        <w:rPr>
          <w:rFonts w:ascii="Arial" w:hAnsi="Arial" w:cs="Arial"/>
          <w:b/>
        </w:rPr>
        <w:t xml:space="preserve">   L</w:t>
      </w:r>
      <w:r w:rsidR="00F45D89" w:rsidRPr="001A4303">
        <w:rPr>
          <w:rFonts w:ascii="Arial" w:hAnsi="Arial" w:cs="Arial"/>
          <w:b/>
        </w:rPr>
        <w:t xml:space="preserve">a religión oficial en Egipto es el </w:t>
      </w:r>
      <w:hyperlink r:id="rId190" w:tooltip="Sunismo" w:history="1">
        <w:r w:rsidR="00F45D89" w:rsidRPr="001A4303">
          <w:rPr>
            <w:rStyle w:val="Hipervnculo"/>
            <w:rFonts w:ascii="Arial" w:hAnsi="Arial" w:cs="Arial"/>
            <w:b/>
            <w:color w:val="auto"/>
            <w:u w:val="none"/>
          </w:rPr>
          <w:t>islamismo suní</w:t>
        </w:r>
      </w:hyperlink>
      <w:r w:rsidR="00F45D89" w:rsidRPr="001A4303">
        <w:rPr>
          <w:rFonts w:ascii="Arial" w:hAnsi="Arial" w:cs="Arial"/>
          <w:b/>
        </w:rPr>
        <w:t xml:space="preserve">, al que pertenece el 85 % de la población. El segundo grupo religioso más grande son </w:t>
      </w:r>
      <w:hyperlink r:id="rId191" w:tooltip="Iglesia ortodoxa copta" w:history="1">
        <w:r w:rsidR="00F45D89" w:rsidRPr="001A4303">
          <w:rPr>
            <w:rStyle w:val="Hipervnculo"/>
            <w:rFonts w:ascii="Arial" w:hAnsi="Arial" w:cs="Arial"/>
            <w:b/>
            <w:color w:val="auto"/>
            <w:u w:val="none"/>
          </w:rPr>
          <w:t>cristianos coptos</w:t>
        </w:r>
      </w:hyperlink>
      <w:r w:rsidR="00F45D89" w:rsidRPr="001A4303">
        <w:rPr>
          <w:rFonts w:ascii="Arial" w:hAnsi="Arial" w:cs="Arial"/>
          <w:b/>
        </w:rPr>
        <w:t>, que r</w:t>
      </w:r>
      <w:r w:rsidR="00F45D89" w:rsidRPr="001A4303">
        <w:rPr>
          <w:rFonts w:ascii="Arial" w:hAnsi="Arial" w:cs="Arial"/>
          <w:b/>
        </w:rPr>
        <w:t>e</w:t>
      </w:r>
      <w:r w:rsidR="00F45D89" w:rsidRPr="001A4303">
        <w:rPr>
          <w:rFonts w:ascii="Arial" w:hAnsi="Arial" w:cs="Arial"/>
          <w:b/>
        </w:rPr>
        <w:t>presentan el 10 % de la población total. Un 1 % corresponde a otras minorías rel</w:t>
      </w:r>
      <w:r w:rsidR="00F45D89" w:rsidRPr="001A4303">
        <w:rPr>
          <w:rFonts w:ascii="Arial" w:hAnsi="Arial" w:cs="Arial"/>
          <w:b/>
        </w:rPr>
        <w:t>i</w:t>
      </w:r>
      <w:r w:rsidR="00F45D89" w:rsidRPr="001A4303">
        <w:rPr>
          <w:rFonts w:ascii="Arial" w:hAnsi="Arial" w:cs="Arial"/>
          <w:b/>
        </w:rPr>
        <w:t xml:space="preserve">giosas cristianas, como son los </w:t>
      </w:r>
      <w:hyperlink r:id="rId192" w:tooltip="Iglesia apostólica armenia" w:history="1">
        <w:r w:rsidR="00F45D89" w:rsidRPr="001A4303">
          <w:rPr>
            <w:rStyle w:val="Hipervnculo"/>
            <w:rFonts w:ascii="Arial" w:hAnsi="Arial" w:cs="Arial"/>
            <w:b/>
            <w:color w:val="auto"/>
            <w:u w:val="none"/>
          </w:rPr>
          <w:t>cristianos armenios</w:t>
        </w:r>
      </w:hyperlink>
      <w:r w:rsidR="00F45D89" w:rsidRPr="001A4303">
        <w:rPr>
          <w:rFonts w:ascii="Arial" w:hAnsi="Arial" w:cs="Arial"/>
          <w:b/>
        </w:rPr>
        <w:t xml:space="preserve">, </w:t>
      </w:r>
      <w:hyperlink r:id="rId193" w:tooltip="Iglesia católica copta" w:history="1">
        <w:r w:rsidR="00F45D89" w:rsidRPr="001A4303">
          <w:rPr>
            <w:rStyle w:val="Hipervnculo"/>
            <w:rFonts w:ascii="Arial" w:hAnsi="Arial" w:cs="Arial"/>
            <w:b/>
            <w:color w:val="auto"/>
            <w:u w:val="none"/>
          </w:rPr>
          <w:t>católicos</w:t>
        </w:r>
      </w:hyperlink>
      <w:r w:rsidR="00F45D89" w:rsidRPr="001A4303">
        <w:rPr>
          <w:rFonts w:ascii="Arial" w:hAnsi="Arial" w:cs="Arial"/>
          <w:b/>
        </w:rPr>
        <w:t xml:space="preserve"> y </w:t>
      </w:r>
      <w:hyperlink r:id="rId194" w:tooltip="Iglesia evangélica presbiteriana de Egipto" w:history="1">
        <w:r w:rsidR="00F45D89" w:rsidRPr="001A4303">
          <w:rPr>
            <w:rStyle w:val="Hipervnculo"/>
            <w:rFonts w:ascii="Arial" w:hAnsi="Arial" w:cs="Arial"/>
            <w:b/>
            <w:color w:val="auto"/>
            <w:u w:val="none"/>
          </w:rPr>
          <w:t>protestantes</w:t>
        </w:r>
      </w:hyperlink>
      <w:r w:rsidR="00F45D89" w:rsidRPr="001A4303">
        <w:rPr>
          <w:rFonts w:ascii="Arial" w:hAnsi="Arial" w:cs="Arial"/>
          <w:b/>
        </w:rPr>
        <w:t>.</w:t>
      </w:r>
      <w:r w:rsidRPr="001A4303">
        <w:rPr>
          <w:rFonts w:ascii="Arial" w:hAnsi="Arial" w:cs="Arial"/>
          <w:b/>
        </w:rPr>
        <w:t xml:space="preserve"> </w:t>
      </w:r>
      <w:r w:rsidR="00F45D89" w:rsidRPr="001A4303">
        <w:rPr>
          <w:rFonts w:ascii="Arial" w:hAnsi="Arial" w:cs="Arial"/>
          <w:b/>
        </w:rPr>
        <w:t>En Egipto también vivían judíos, aunque en pequeño número de gran importancia económica.</w:t>
      </w:r>
    </w:p>
    <w:p w:rsidR="00F45D89" w:rsidRDefault="001A4303" w:rsidP="001A4303">
      <w:pPr>
        <w:jc w:val="center"/>
        <w:rPr>
          <w:b/>
        </w:rPr>
      </w:pPr>
      <w:r>
        <w:rPr>
          <w:noProof/>
          <w:lang w:eastAsia="es-ES"/>
        </w:rPr>
        <w:drawing>
          <wp:inline distT="0" distB="0" distL="0" distR="0">
            <wp:extent cx="5334000" cy="4331120"/>
            <wp:effectExtent l="19050" t="0" r="0" b="0"/>
            <wp:docPr id="28" name="Imagen 7" descr="Resultado de imagen de piramides fara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piramides faraones"/>
                    <pic:cNvPicPr>
                      <a:picLocks noChangeAspect="1" noChangeArrowheads="1"/>
                    </pic:cNvPicPr>
                  </pic:nvPicPr>
                  <pic:blipFill>
                    <a:blip r:embed="rId195"/>
                    <a:srcRect l="3777"/>
                    <a:stretch>
                      <a:fillRect/>
                    </a:stretch>
                  </pic:blipFill>
                  <pic:spPr bwMode="auto">
                    <a:xfrm>
                      <a:off x="0" y="0"/>
                      <a:ext cx="5334000" cy="4331120"/>
                    </a:xfrm>
                    <a:prstGeom prst="rect">
                      <a:avLst/>
                    </a:prstGeom>
                    <a:noFill/>
                    <a:ln w="9525">
                      <a:noFill/>
                      <a:miter lim="800000"/>
                      <a:headEnd/>
                      <a:tailEnd/>
                    </a:ln>
                  </pic:spPr>
                </pic:pic>
              </a:graphicData>
            </a:graphic>
          </wp:inline>
        </w:drawing>
      </w:r>
    </w:p>
    <w:p w:rsidR="001A4303" w:rsidRDefault="001A4303" w:rsidP="00F11445">
      <w:pPr>
        <w:jc w:val="center"/>
        <w:rPr>
          <w:b/>
          <w:color w:val="FF0000"/>
          <w:sz w:val="28"/>
          <w:szCs w:val="28"/>
        </w:rPr>
      </w:pPr>
      <w:r>
        <w:rPr>
          <w:noProof/>
          <w:lang w:eastAsia="es-ES"/>
        </w:rPr>
        <w:drawing>
          <wp:inline distT="0" distB="0" distL="0" distR="0">
            <wp:extent cx="5139318" cy="1838325"/>
            <wp:effectExtent l="19050" t="0" r="4182" b="0"/>
            <wp:docPr id="30" name="Imagen 10" descr="Resultado de imagen de piramides fara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piramides faraones"/>
                    <pic:cNvPicPr>
                      <a:picLocks noChangeAspect="1" noChangeArrowheads="1"/>
                    </pic:cNvPicPr>
                  </pic:nvPicPr>
                  <pic:blipFill>
                    <a:blip r:embed="rId196"/>
                    <a:srcRect t="20303" b="10000"/>
                    <a:stretch>
                      <a:fillRect/>
                    </a:stretch>
                  </pic:blipFill>
                  <pic:spPr bwMode="auto">
                    <a:xfrm>
                      <a:off x="0" y="0"/>
                      <a:ext cx="5153507" cy="1843400"/>
                    </a:xfrm>
                    <a:prstGeom prst="rect">
                      <a:avLst/>
                    </a:prstGeom>
                    <a:noFill/>
                    <a:ln w="9525">
                      <a:noFill/>
                      <a:miter lim="800000"/>
                      <a:headEnd/>
                      <a:tailEnd/>
                    </a:ln>
                  </pic:spPr>
                </pic:pic>
              </a:graphicData>
            </a:graphic>
          </wp:inline>
        </w:drawing>
      </w:r>
    </w:p>
    <w:p w:rsidR="00940CF0" w:rsidRPr="00940CF0" w:rsidRDefault="00FA1779" w:rsidP="00940CF0">
      <w:pPr>
        <w:rPr>
          <w:b/>
          <w:color w:val="FF0000"/>
          <w:sz w:val="28"/>
          <w:szCs w:val="28"/>
        </w:rPr>
      </w:pPr>
      <w:r w:rsidRPr="00940CF0">
        <w:rPr>
          <w:b/>
          <w:color w:val="FF0000"/>
          <w:sz w:val="28"/>
          <w:szCs w:val="28"/>
        </w:rPr>
        <w:lastRenderedPageBreak/>
        <w:t xml:space="preserve"> </w:t>
      </w:r>
      <w:r w:rsidR="00F11445">
        <w:rPr>
          <w:b/>
          <w:color w:val="FF0000"/>
          <w:sz w:val="28"/>
          <w:szCs w:val="28"/>
        </w:rPr>
        <w:t xml:space="preserve">  </w:t>
      </w:r>
      <w:r w:rsidR="00940CF0" w:rsidRPr="00940CF0">
        <w:rPr>
          <w:b/>
          <w:color w:val="FF0000"/>
          <w:sz w:val="28"/>
          <w:szCs w:val="28"/>
        </w:rPr>
        <w:t xml:space="preserve">6. </w:t>
      </w:r>
      <w:r w:rsidRPr="00940CF0">
        <w:rPr>
          <w:b/>
          <w:color w:val="FF0000"/>
          <w:sz w:val="28"/>
          <w:szCs w:val="28"/>
        </w:rPr>
        <w:t xml:space="preserve"> </w:t>
      </w:r>
      <w:proofErr w:type="spellStart"/>
      <w:r w:rsidR="00940CF0" w:rsidRPr="00940CF0">
        <w:rPr>
          <w:rFonts w:ascii="Arial" w:hAnsi="Arial" w:cs="Arial"/>
          <w:b/>
          <w:color w:val="FF0000"/>
          <w:sz w:val="28"/>
          <w:szCs w:val="28"/>
        </w:rPr>
        <w:t>Africa</w:t>
      </w:r>
      <w:proofErr w:type="spellEnd"/>
      <w:r w:rsidR="00940CF0" w:rsidRPr="00940CF0">
        <w:rPr>
          <w:rFonts w:ascii="Arial" w:hAnsi="Arial" w:cs="Arial"/>
          <w:b/>
          <w:color w:val="FF0000"/>
          <w:sz w:val="28"/>
          <w:szCs w:val="28"/>
        </w:rPr>
        <w:t xml:space="preserve"> o</w:t>
      </w:r>
      <w:r w:rsidR="00F11445">
        <w:rPr>
          <w:rFonts w:ascii="Arial" w:hAnsi="Arial" w:cs="Arial"/>
          <w:b/>
          <w:color w:val="FF0000"/>
          <w:sz w:val="28"/>
          <w:szCs w:val="28"/>
        </w:rPr>
        <w:t>riental</w:t>
      </w:r>
      <w:r w:rsidR="00940CF0" w:rsidRPr="00940CF0">
        <w:rPr>
          <w:b/>
          <w:color w:val="FF0000"/>
          <w:sz w:val="28"/>
          <w:szCs w:val="28"/>
        </w:rPr>
        <w:t xml:space="preserve"> </w:t>
      </w:r>
    </w:p>
    <w:p w:rsidR="00F11445" w:rsidRDefault="00F11445" w:rsidP="00F11445">
      <w:pPr>
        <w:spacing w:after="0" w:line="240" w:lineRule="auto"/>
        <w:jc w:val="both"/>
        <w:rPr>
          <w:rFonts w:ascii="Arial" w:hAnsi="Arial" w:cs="Arial"/>
          <w:b/>
          <w:sz w:val="24"/>
          <w:szCs w:val="24"/>
        </w:rPr>
      </w:pPr>
      <w:r w:rsidRPr="00F11445">
        <w:rPr>
          <w:rFonts w:ascii="Arial" w:hAnsi="Arial" w:cs="Arial"/>
          <w:b/>
          <w:sz w:val="24"/>
          <w:szCs w:val="24"/>
        </w:rPr>
        <w:t xml:space="preserve">     Una serie de naciones actuales se reparte toda la costa indica y fronteriza con la inmensa península </w:t>
      </w:r>
      <w:r w:rsidR="00E975A9">
        <w:rPr>
          <w:rFonts w:ascii="Arial" w:hAnsi="Arial" w:cs="Arial"/>
          <w:b/>
          <w:sz w:val="24"/>
          <w:szCs w:val="24"/>
        </w:rPr>
        <w:t>ará</w:t>
      </w:r>
      <w:r w:rsidRPr="00F11445">
        <w:rPr>
          <w:rFonts w:ascii="Arial" w:hAnsi="Arial" w:cs="Arial"/>
          <w:b/>
          <w:sz w:val="24"/>
          <w:szCs w:val="24"/>
        </w:rPr>
        <w:t>biga, cuya portentosa que se incrusta desde hace miles y miles de años en la placa tec</w:t>
      </w:r>
      <w:r w:rsidR="007A0AB2">
        <w:rPr>
          <w:rFonts w:ascii="Arial" w:hAnsi="Arial" w:cs="Arial"/>
          <w:b/>
          <w:sz w:val="24"/>
          <w:szCs w:val="24"/>
        </w:rPr>
        <w:t>tóni</w:t>
      </w:r>
      <w:r w:rsidRPr="00F11445">
        <w:rPr>
          <w:rFonts w:ascii="Arial" w:hAnsi="Arial" w:cs="Arial"/>
          <w:b/>
          <w:sz w:val="24"/>
          <w:szCs w:val="24"/>
        </w:rPr>
        <w:t>ca euroasi</w:t>
      </w:r>
      <w:r w:rsidR="00E975A9">
        <w:rPr>
          <w:rFonts w:ascii="Arial" w:hAnsi="Arial" w:cs="Arial"/>
          <w:b/>
          <w:sz w:val="24"/>
          <w:szCs w:val="24"/>
        </w:rPr>
        <w:t>á</w:t>
      </w:r>
      <w:r w:rsidRPr="00F11445">
        <w:rPr>
          <w:rFonts w:ascii="Arial" w:hAnsi="Arial" w:cs="Arial"/>
          <w:b/>
          <w:sz w:val="24"/>
          <w:szCs w:val="24"/>
        </w:rPr>
        <w:t>tica.</w:t>
      </w:r>
      <w:r w:rsidR="00E975A9">
        <w:rPr>
          <w:rFonts w:ascii="Arial" w:hAnsi="Arial" w:cs="Arial"/>
          <w:b/>
          <w:sz w:val="24"/>
          <w:szCs w:val="24"/>
        </w:rPr>
        <w:t xml:space="preserve"> Son las </w:t>
      </w:r>
      <w:r w:rsidRPr="00F11445">
        <w:rPr>
          <w:rFonts w:ascii="Arial" w:hAnsi="Arial" w:cs="Arial"/>
          <w:b/>
          <w:sz w:val="24"/>
          <w:szCs w:val="24"/>
        </w:rPr>
        <w:t>nacion</w:t>
      </w:r>
      <w:r w:rsidR="00E975A9">
        <w:rPr>
          <w:rFonts w:ascii="Arial" w:hAnsi="Arial" w:cs="Arial"/>
          <w:b/>
          <w:sz w:val="24"/>
          <w:szCs w:val="24"/>
        </w:rPr>
        <w:t>e</w:t>
      </w:r>
      <w:r w:rsidRPr="00F11445">
        <w:rPr>
          <w:rFonts w:ascii="Arial" w:hAnsi="Arial" w:cs="Arial"/>
          <w:b/>
          <w:sz w:val="24"/>
          <w:szCs w:val="24"/>
        </w:rPr>
        <w:t>s y estados de Er</w:t>
      </w:r>
      <w:r w:rsidRPr="00F11445">
        <w:rPr>
          <w:rFonts w:ascii="Arial" w:hAnsi="Arial" w:cs="Arial"/>
          <w:b/>
          <w:sz w:val="24"/>
          <w:szCs w:val="24"/>
        </w:rPr>
        <w:t>i</w:t>
      </w:r>
      <w:r w:rsidRPr="00F11445">
        <w:rPr>
          <w:rFonts w:ascii="Arial" w:hAnsi="Arial" w:cs="Arial"/>
          <w:b/>
          <w:sz w:val="24"/>
          <w:szCs w:val="24"/>
        </w:rPr>
        <w:t>trea ,Yibuti. Etiopia. Sudan del sur, ultima nación de la Uno separa del Norte, Som</w:t>
      </w:r>
      <w:r w:rsidRPr="00F11445">
        <w:rPr>
          <w:rFonts w:ascii="Arial" w:hAnsi="Arial" w:cs="Arial"/>
          <w:b/>
          <w:sz w:val="24"/>
          <w:szCs w:val="24"/>
        </w:rPr>
        <w:t>a</w:t>
      </w:r>
      <w:r w:rsidRPr="00F11445">
        <w:rPr>
          <w:rFonts w:ascii="Arial" w:hAnsi="Arial" w:cs="Arial"/>
          <w:b/>
          <w:sz w:val="24"/>
          <w:szCs w:val="24"/>
        </w:rPr>
        <w:t>lia, Kenia, Uganda Ruanda Burundi Tanzania, Malawi,  Zambia, Mozambique , y de la inmensa y hacendosa isla de Madagascar</w:t>
      </w:r>
      <w:r>
        <w:rPr>
          <w:rFonts w:ascii="Arial" w:hAnsi="Arial" w:cs="Arial"/>
          <w:b/>
          <w:sz w:val="24"/>
          <w:szCs w:val="24"/>
        </w:rPr>
        <w:t>.</w:t>
      </w:r>
    </w:p>
    <w:p w:rsidR="00F11445" w:rsidRDefault="00F11445" w:rsidP="00F11445">
      <w:pPr>
        <w:spacing w:after="0" w:line="240" w:lineRule="auto"/>
        <w:jc w:val="both"/>
        <w:rPr>
          <w:rFonts w:ascii="Arial" w:hAnsi="Arial" w:cs="Arial"/>
          <w:b/>
          <w:sz w:val="24"/>
          <w:szCs w:val="24"/>
        </w:rPr>
      </w:pPr>
    </w:p>
    <w:p w:rsidR="00F11445" w:rsidRDefault="007A0AB2" w:rsidP="00F11445">
      <w:pPr>
        <w:spacing w:after="0" w:line="240" w:lineRule="auto"/>
        <w:jc w:val="both"/>
        <w:rPr>
          <w:rFonts w:ascii="Arial" w:hAnsi="Arial" w:cs="Arial"/>
          <w:b/>
          <w:sz w:val="24"/>
          <w:szCs w:val="24"/>
        </w:rPr>
      </w:pPr>
      <w:r>
        <w:rPr>
          <w:rFonts w:ascii="Arial" w:hAnsi="Arial" w:cs="Arial"/>
          <w:b/>
          <w:sz w:val="24"/>
          <w:szCs w:val="24"/>
        </w:rPr>
        <w:t xml:space="preserve"> </w:t>
      </w:r>
      <w:r w:rsidR="00F11445">
        <w:rPr>
          <w:rFonts w:ascii="Arial" w:hAnsi="Arial" w:cs="Arial"/>
          <w:b/>
          <w:sz w:val="24"/>
          <w:szCs w:val="24"/>
        </w:rPr>
        <w:t xml:space="preserve">  Tan enorme superficie y de condiciones antropológicas tan diversas, podemos ver en los grupos humanos que habitan en sus llanuras</w:t>
      </w:r>
      <w:r>
        <w:rPr>
          <w:rFonts w:ascii="Arial" w:hAnsi="Arial" w:cs="Arial"/>
          <w:b/>
          <w:sz w:val="24"/>
          <w:szCs w:val="24"/>
        </w:rPr>
        <w:t xml:space="preserve"> y en sus zonas</w:t>
      </w:r>
      <w:r w:rsidR="00F11445">
        <w:rPr>
          <w:rFonts w:ascii="Arial" w:hAnsi="Arial" w:cs="Arial"/>
          <w:b/>
          <w:sz w:val="24"/>
          <w:szCs w:val="24"/>
        </w:rPr>
        <w:t xml:space="preserve"> montañosas y en parte selváticas</w:t>
      </w:r>
      <w:r>
        <w:rPr>
          <w:rFonts w:ascii="Arial" w:hAnsi="Arial" w:cs="Arial"/>
          <w:b/>
          <w:sz w:val="24"/>
          <w:szCs w:val="24"/>
        </w:rPr>
        <w:t>. Esa</w:t>
      </w:r>
      <w:r w:rsidR="00F11445">
        <w:rPr>
          <w:rFonts w:ascii="Arial" w:hAnsi="Arial" w:cs="Arial"/>
          <w:b/>
          <w:sz w:val="24"/>
          <w:szCs w:val="24"/>
        </w:rPr>
        <w:t xml:space="preserve"> variedad de tipos humanos </w:t>
      </w:r>
      <w:r>
        <w:rPr>
          <w:rFonts w:ascii="Arial" w:hAnsi="Arial" w:cs="Arial"/>
          <w:b/>
          <w:sz w:val="24"/>
          <w:szCs w:val="24"/>
        </w:rPr>
        <w:t>ha vivido u</w:t>
      </w:r>
      <w:r w:rsidR="00F11445">
        <w:rPr>
          <w:rFonts w:ascii="Arial" w:hAnsi="Arial" w:cs="Arial"/>
          <w:b/>
          <w:sz w:val="24"/>
          <w:szCs w:val="24"/>
        </w:rPr>
        <w:t>na historia un tanto oscura de guerras, destru</w:t>
      </w:r>
      <w:r w:rsidR="001836E3">
        <w:rPr>
          <w:rFonts w:ascii="Arial" w:hAnsi="Arial" w:cs="Arial"/>
          <w:b/>
          <w:sz w:val="24"/>
          <w:szCs w:val="24"/>
        </w:rPr>
        <w:t>c</w:t>
      </w:r>
      <w:r w:rsidR="00F11445">
        <w:rPr>
          <w:rFonts w:ascii="Arial" w:hAnsi="Arial" w:cs="Arial"/>
          <w:b/>
          <w:sz w:val="24"/>
          <w:szCs w:val="24"/>
        </w:rPr>
        <w:t>ciones, genocidios y abusos que se mantiene todavía en los tiempos actuales.</w:t>
      </w:r>
    </w:p>
    <w:p w:rsidR="001836E3" w:rsidRDefault="001836E3" w:rsidP="00F11445">
      <w:pPr>
        <w:spacing w:after="0" w:line="240" w:lineRule="auto"/>
        <w:jc w:val="both"/>
        <w:rPr>
          <w:rFonts w:ascii="Arial" w:hAnsi="Arial" w:cs="Arial"/>
          <w:b/>
          <w:sz w:val="24"/>
          <w:szCs w:val="24"/>
        </w:rPr>
      </w:pPr>
    </w:p>
    <w:p w:rsidR="001836E3" w:rsidRDefault="001836E3" w:rsidP="001836E3">
      <w:pPr>
        <w:spacing w:after="0" w:line="240" w:lineRule="auto"/>
        <w:jc w:val="center"/>
        <w:rPr>
          <w:rFonts w:ascii="Arial" w:hAnsi="Arial" w:cs="Arial"/>
          <w:b/>
          <w:sz w:val="24"/>
          <w:szCs w:val="24"/>
        </w:rPr>
      </w:pPr>
      <w:r>
        <w:rPr>
          <w:rFonts w:ascii="Arial" w:hAnsi="Arial" w:cs="Arial"/>
          <w:b/>
          <w:noProof/>
          <w:sz w:val="24"/>
          <w:szCs w:val="24"/>
          <w:lang w:eastAsia="es-ES"/>
        </w:rPr>
        <w:drawing>
          <wp:inline distT="0" distB="0" distL="0" distR="0">
            <wp:extent cx="5319300" cy="1885950"/>
            <wp:effectExtent l="19050" t="0" r="0" b="0"/>
            <wp:docPr id="3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7"/>
                    <a:srcRect l="63141" t="39295" r="4214" b="40536"/>
                    <a:stretch>
                      <a:fillRect/>
                    </a:stretch>
                  </pic:blipFill>
                  <pic:spPr bwMode="auto">
                    <a:xfrm>
                      <a:off x="0" y="0"/>
                      <a:ext cx="5319300" cy="1885950"/>
                    </a:xfrm>
                    <a:prstGeom prst="rect">
                      <a:avLst/>
                    </a:prstGeom>
                    <a:noFill/>
                    <a:ln w="9525">
                      <a:noFill/>
                      <a:miter lim="800000"/>
                      <a:headEnd/>
                      <a:tailEnd/>
                    </a:ln>
                  </pic:spPr>
                </pic:pic>
              </a:graphicData>
            </a:graphic>
          </wp:inline>
        </w:drawing>
      </w:r>
    </w:p>
    <w:p w:rsidR="00F11445" w:rsidRDefault="00F11445" w:rsidP="002F6464">
      <w:pPr>
        <w:pStyle w:val="NormalWeb"/>
        <w:jc w:val="both"/>
        <w:rPr>
          <w:rFonts w:ascii="Arial" w:hAnsi="Arial" w:cs="Arial"/>
          <w:b/>
        </w:rPr>
      </w:pPr>
      <w:r w:rsidRPr="002F6464">
        <w:rPr>
          <w:rFonts w:ascii="Arial" w:hAnsi="Arial" w:cs="Arial"/>
          <w:b/>
        </w:rPr>
        <w:t xml:space="preserve">  Esta África oriental es región relativamente árida que sufre una fuerte influencia del desierto del Sahara. Éste se extiende por más de </w:t>
      </w:r>
      <w:r w:rsidR="002F6464" w:rsidRPr="002F6464">
        <w:rPr>
          <w:rFonts w:ascii="Arial" w:hAnsi="Arial" w:cs="Arial"/>
          <w:b/>
        </w:rPr>
        <w:t xml:space="preserve">un </w:t>
      </w:r>
      <w:r w:rsidRPr="002F6464">
        <w:rPr>
          <w:rFonts w:ascii="Arial" w:hAnsi="Arial" w:cs="Arial"/>
          <w:b/>
        </w:rPr>
        <w:t>millón de Km</w:t>
      </w:r>
      <w:r w:rsidRPr="002F6464">
        <w:rPr>
          <w:rFonts w:ascii="Arial" w:hAnsi="Arial" w:cs="Arial"/>
          <w:b/>
          <w:vertAlign w:val="superscript"/>
        </w:rPr>
        <w:t>2</w:t>
      </w:r>
      <w:r w:rsidRPr="002F6464">
        <w:rPr>
          <w:rFonts w:ascii="Arial" w:hAnsi="Arial" w:cs="Arial"/>
          <w:b/>
        </w:rPr>
        <w:t>, incluido t</w:t>
      </w:r>
      <w:r w:rsidRPr="002F6464">
        <w:rPr>
          <w:rFonts w:ascii="Arial" w:hAnsi="Arial" w:cs="Arial"/>
          <w:b/>
        </w:rPr>
        <w:t>o</w:t>
      </w:r>
      <w:r w:rsidRPr="002F6464">
        <w:rPr>
          <w:rFonts w:ascii="Arial" w:hAnsi="Arial" w:cs="Arial"/>
          <w:b/>
        </w:rPr>
        <w:t>do el norte del Sudán. El clima se caracteriza por las elevadas temperaturas y la b</w:t>
      </w:r>
      <w:r w:rsidRPr="002F6464">
        <w:rPr>
          <w:rFonts w:ascii="Arial" w:hAnsi="Arial" w:cs="Arial"/>
          <w:b/>
        </w:rPr>
        <w:t>a</w:t>
      </w:r>
      <w:r w:rsidRPr="002F6464">
        <w:rPr>
          <w:rFonts w:ascii="Arial" w:hAnsi="Arial" w:cs="Arial"/>
          <w:b/>
        </w:rPr>
        <w:t xml:space="preserve">ja precipitación (inferior a 200 mm). También en Somalia, </w:t>
      </w:r>
      <w:proofErr w:type="spellStart"/>
      <w:r w:rsidRPr="002F6464">
        <w:rPr>
          <w:rFonts w:ascii="Arial" w:hAnsi="Arial" w:cs="Arial"/>
          <w:b/>
        </w:rPr>
        <w:t>Djibouti</w:t>
      </w:r>
      <w:proofErr w:type="spellEnd"/>
      <w:r w:rsidRPr="002F6464">
        <w:rPr>
          <w:rFonts w:ascii="Arial" w:hAnsi="Arial" w:cs="Arial"/>
          <w:b/>
        </w:rPr>
        <w:t xml:space="preserve"> y a lo largo de la costa de Eritrea se registra un clima muy árido o semiárido, con un régimen de pr</w:t>
      </w:r>
      <w:r w:rsidRPr="002F6464">
        <w:rPr>
          <w:rFonts w:ascii="Arial" w:hAnsi="Arial" w:cs="Arial"/>
          <w:b/>
        </w:rPr>
        <w:t>e</w:t>
      </w:r>
      <w:r w:rsidRPr="002F6464">
        <w:rPr>
          <w:rFonts w:ascii="Arial" w:hAnsi="Arial" w:cs="Arial"/>
          <w:b/>
        </w:rPr>
        <w:t>cipitaciones que oscila entre 400 y 750 mm. La mayor parte de Etiopía y las mont</w:t>
      </w:r>
      <w:r w:rsidRPr="002F6464">
        <w:rPr>
          <w:rFonts w:ascii="Arial" w:hAnsi="Arial" w:cs="Arial"/>
          <w:b/>
        </w:rPr>
        <w:t>a</w:t>
      </w:r>
      <w:r w:rsidRPr="002F6464">
        <w:rPr>
          <w:rFonts w:ascii="Arial" w:hAnsi="Arial" w:cs="Arial"/>
          <w:b/>
        </w:rPr>
        <w:t xml:space="preserve">ñas de </w:t>
      </w:r>
      <w:proofErr w:type="spellStart"/>
      <w:r w:rsidRPr="002F6464">
        <w:rPr>
          <w:rFonts w:ascii="Arial" w:hAnsi="Arial" w:cs="Arial"/>
          <w:b/>
        </w:rPr>
        <w:t>Kenya</w:t>
      </w:r>
      <w:proofErr w:type="spellEnd"/>
      <w:r w:rsidRPr="002F6464">
        <w:rPr>
          <w:rFonts w:ascii="Arial" w:hAnsi="Arial" w:cs="Arial"/>
          <w:b/>
        </w:rPr>
        <w:t xml:space="preserve"> poseen un clima montano, lo que conlleva una mayor precipitación y temperaturas más bajas. Uganda y la costa de la República Unida de </w:t>
      </w:r>
      <w:proofErr w:type="spellStart"/>
      <w:r w:rsidRPr="002F6464">
        <w:rPr>
          <w:rFonts w:ascii="Arial" w:hAnsi="Arial" w:cs="Arial"/>
          <w:b/>
        </w:rPr>
        <w:t>Tanzanía</w:t>
      </w:r>
      <w:proofErr w:type="spellEnd"/>
      <w:r w:rsidRPr="002F6464">
        <w:rPr>
          <w:rFonts w:ascii="Arial" w:hAnsi="Arial" w:cs="Arial"/>
          <w:b/>
        </w:rPr>
        <w:t xml:space="preserve"> se caracterizan principalmente por un clima muy húmedo con temperaturas altas y una estación seca muy breve.</w:t>
      </w:r>
      <w:r w:rsidR="002F6464" w:rsidRPr="002F6464">
        <w:rPr>
          <w:rFonts w:ascii="Arial" w:hAnsi="Arial" w:cs="Arial"/>
          <w:b/>
        </w:rPr>
        <w:t xml:space="preserve">   </w:t>
      </w:r>
      <w:r w:rsidRPr="002F6464">
        <w:rPr>
          <w:rFonts w:ascii="Arial" w:hAnsi="Arial" w:cs="Arial"/>
          <w:b/>
        </w:rPr>
        <w:t xml:space="preserve">El resto de </w:t>
      </w:r>
      <w:proofErr w:type="spellStart"/>
      <w:r w:rsidRPr="002F6464">
        <w:rPr>
          <w:rFonts w:ascii="Arial" w:hAnsi="Arial" w:cs="Arial"/>
          <w:b/>
        </w:rPr>
        <w:t>Tanzanía</w:t>
      </w:r>
      <w:proofErr w:type="spellEnd"/>
      <w:r w:rsidRPr="002F6464">
        <w:rPr>
          <w:rFonts w:ascii="Arial" w:hAnsi="Arial" w:cs="Arial"/>
          <w:b/>
        </w:rPr>
        <w:t xml:space="preserve">, </w:t>
      </w:r>
      <w:proofErr w:type="spellStart"/>
      <w:r w:rsidRPr="002F6464">
        <w:rPr>
          <w:rFonts w:ascii="Arial" w:hAnsi="Arial" w:cs="Arial"/>
          <w:b/>
        </w:rPr>
        <w:t>Kenya</w:t>
      </w:r>
      <w:proofErr w:type="spellEnd"/>
      <w:r w:rsidRPr="002F6464">
        <w:rPr>
          <w:rFonts w:ascii="Arial" w:hAnsi="Arial" w:cs="Arial"/>
          <w:b/>
        </w:rPr>
        <w:t xml:space="preserve"> y Uganda tienen climas tr</w:t>
      </w:r>
      <w:r w:rsidRPr="002F6464">
        <w:rPr>
          <w:rFonts w:ascii="Arial" w:hAnsi="Arial" w:cs="Arial"/>
          <w:b/>
        </w:rPr>
        <w:t>o</w:t>
      </w:r>
      <w:r w:rsidRPr="002F6464">
        <w:rPr>
          <w:rFonts w:ascii="Arial" w:hAnsi="Arial" w:cs="Arial"/>
          <w:b/>
        </w:rPr>
        <w:t>picales típicos, con una estación seca prolongada.</w:t>
      </w:r>
    </w:p>
    <w:p w:rsidR="001836E3" w:rsidRDefault="001836E3" w:rsidP="002F6464">
      <w:pPr>
        <w:pStyle w:val="NormalWeb"/>
        <w:jc w:val="both"/>
        <w:rPr>
          <w:rFonts w:ascii="Arial" w:hAnsi="Arial" w:cs="Arial"/>
          <w:b/>
        </w:rPr>
      </w:pPr>
      <w:r>
        <w:rPr>
          <w:rFonts w:ascii="Arial" w:hAnsi="Arial" w:cs="Arial"/>
          <w:b/>
        </w:rPr>
        <w:t xml:space="preserve">   Los grupos étnicos de esa zona africana son numerosos, siendo los más signif</w:t>
      </w:r>
      <w:r>
        <w:rPr>
          <w:rFonts w:ascii="Arial" w:hAnsi="Arial" w:cs="Arial"/>
          <w:b/>
        </w:rPr>
        <w:t>i</w:t>
      </w:r>
      <w:r>
        <w:rPr>
          <w:rFonts w:ascii="Arial" w:hAnsi="Arial" w:cs="Arial"/>
          <w:b/>
        </w:rPr>
        <w:t xml:space="preserve">cativo los </w:t>
      </w:r>
      <w:proofErr w:type="spellStart"/>
      <w:r w:rsidR="007A0AB2">
        <w:rPr>
          <w:rFonts w:ascii="Arial" w:hAnsi="Arial" w:cs="Arial"/>
          <w:b/>
        </w:rPr>
        <w:t>N</w:t>
      </w:r>
      <w:r>
        <w:rPr>
          <w:rFonts w:ascii="Arial" w:hAnsi="Arial" w:cs="Arial"/>
          <w:b/>
        </w:rPr>
        <w:t>uba</w:t>
      </w:r>
      <w:proofErr w:type="spellEnd"/>
      <w:r>
        <w:rPr>
          <w:rFonts w:ascii="Arial" w:hAnsi="Arial" w:cs="Arial"/>
          <w:b/>
        </w:rPr>
        <w:t xml:space="preserve">, hábiles y valientes en la guerra, los </w:t>
      </w:r>
      <w:proofErr w:type="spellStart"/>
      <w:r>
        <w:rPr>
          <w:rFonts w:ascii="Arial" w:hAnsi="Arial" w:cs="Arial"/>
          <w:b/>
        </w:rPr>
        <w:t>Danakil</w:t>
      </w:r>
      <w:proofErr w:type="spellEnd"/>
      <w:r>
        <w:rPr>
          <w:rFonts w:ascii="Arial" w:hAnsi="Arial" w:cs="Arial"/>
          <w:b/>
        </w:rPr>
        <w:t>, n</w:t>
      </w:r>
      <w:r w:rsidR="007A0AB2">
        <w:rPr>
          <w:rFonts w:ascii="Arial" w:hAnsi="Arial" w:cs="Arial"/>
          <w:b/>
        </w:rPr>
        <w:t>ó</w:t>
      </w:r>
      <w:r>
        <w:rPr>
          <w:rFonts w:ascii="Arial" w:hAnsi="Arial" w:cs="Arial"/>
          <w:b/>
        </w:rPr>
        <w:t>madas y guerreros</w:t>
      </w:r>
      <w:r w:rsidR="007A0AB2">
        <w:rPr>
          <w:rFonts w:ascii="Arial" w:hAnsi="Arial" w:cs="Arial"/>
          <w:b/>
        </w:rPr>
        <w:t>;</w:t>
      </w:r>
      <w:r>
        <w:rPr>
          <w:rFonts w:ascii="Arial" w:hAnsi="Arial" w:cs="Arial"/>
          <w:b/>
        </w:rPr>
        <w:t xml:space="preserve"> los </w:t>
      </w:r>
      <w:proofErr w:type="spellStart"/>
      <w:r w:rsidR="007A0AB2">
        <w:rPr>
          <w:rFonts w:ascii="Arial" w:hAnsi="Arial" w:cs="Arial"/>
          <w:b/>
        </w:rPr>
        <w:t>A</w:t>
      </w:r>
      <w:r>
        <w:rPr>
          <w:rFonts w:ascii="Arial" w:hAnsi="Arial" w:cs="Arial"/>
          <w:b/>
        </w:rPr>
        <w:t>ntaka</w:t>
      </w:r>
      <w:r w:rsidR="00632433">
        <w:rPr>
          <w:rFonts w:ascii="Arial" w:hAnsi="Arial" w:cs="Arial"/>
          <w:b/>
        </w:rPr>
        <w:t>rana</w:t>
      </w:r>
      <w:proofErr w:type="spellEnd"/>
      <w:r w:rsidR="00632433">
        <w:rPr>
          <w:rFonts w:ascii="Arial" w:hAnsi="Arial" w:cs="Arial"/>
          <w:b/>
        </w:rPr>
        <w:t>, hábiles pescadores de Mad</w:t>
      </w:r>
      <w:r>
        <w:rPr>
          <w:rFonts w:ascii="Arial" w:hAnsi="Arial" w:cs="Arial"/>
          <w:b/>
        </w:rPr>
        <w:t>agascar</w:t>
      </w:r>
      <w:r w:rsidR="007A0AB2">
        <w:rPr>
          <w:rFonts w:ascii="Arial" w:hAnsi="Arial" w:cs="Arial"/>
          <w:b/>
        </w:rPr>
        <w:t>;</w:t>
      </w:r>
      <w:r>
        <w:rPr>
          <w:rFonts w:ascii="Arial" w:hAnsi="Arial" w:cs="Arial"/>
          <w:b/>
        </w:rPr>
        <w:t xml:space="preserve"> los </w:t>
      </w:r>
      <w:proofErr w:type="spellStart"/>
      <w:r>
        <w:rPr>
          <w:rFonts w:ascii="Arial" w:hAnsi="Arial" w:cs="Arial"/>
          <w:b/>
        </w:rPr>
        <w:t>Massai</w:t>
      </w:r>
      <w:proofErr w:type="spellEnd"/>
      <w:r w:rsidR="007A0AB2">
        <w:rPr>
          <w:rFonts w:ascii="Arial" w:hAnsi="Arial" w:cs="Arial"/>
          <w:b/>
        </w:rPr>
        <w:t>,</w:t>
      </w:r>
      <w:r>
        <w:rPr>
          <w:rFonts w:ascii="Arial" w:hAnsi="Arial" w:cs="Arial"/>
          <w:b/>
        </w:rPr>
        <w:t xml:space="preserve"> que s</w:t>
      </w:r>
      <w:r w:rsidR="007A0AB2">
        <w:rPr>
          <w:rFonts w:ascii="Arial" w:hAnsi="Arial" w:cs="Arial"/>
          <w:b/>
        </w:rPr>
        <w:t>o</w:t>
      </w:r>
      <w:r>
        <w:rPr>
          <w:rFonts w:ascii="Arial" w:hAnsi="Arial" w:cs="Arial"/>
          <w:b/>
        </w:rPr>
        <w:t>n disciplin</w:t>
      </w:r>
      <w:r>
        <w:rPr>
          <w:rFonts w:ascii="Arial" w:hAnsi="Arial" w:cs="Arial"/>
          <w:b/>
        </w:rPr>
        <w:t>a</w:t>
      </w:r>
      <w:r>
        <w:rPr>
          <w:rFonts w:ascii="Arial" w:hAnsi="Arial" w:cs="Arial"/>
          <w:b/>
        </w:rPr>
        <w:t>dos y</w:t>
      </w:r>
      <w:r w:rsidR="007A0AB2">
        <w:rPr>
          <w:rFonts w:ascii="Arial" w:hAnsi="Arial" w:cs="Arial"/>
          <w:b/>
        </w:rPr>
        <w:t>,</w:t>
      </w:r>
      <w:r>
        <w:rPr>
          <w:rFonts w:ascii="Arial" w:hAnsi="Arial" w:cs="Arial"/>
          <w:b/>
        </w:rPr>
        <w:t xml:space="preserve"> en la agresiones</w:t>
      </w:r>
      <w:r w:rsidR="007A0AB2">
        <w:rPr>
          <w:rFonts w:ascii="Arial" w:hAnsi="Arial" w:cs="Arial"/>
          <w:b/>
        </w:rPr>
        <w:t>,</w:t>
      </w:r>
      <w:r>
        <w:rPr>
          <w:rFonts w:ascii="Arial" w:hAnsi="Arial" w:cs="Arial"/>
          <w:b/>
        </w:rPr>
        <w:t xml:space="preserve"> muy peligrosos</w:t>
      </w:r>
      <w:r w:rsidR="007A0AB2">
        <w:rPr>
          <w:rFonts w:ascii="Arial" w:hAnsi="Arial" w:cs="Arial"/>
          <w:b/>
        </w:rPr>
        <w:t>;</w:t>
      </w:r>
      <w:r>
        <w:rPr>
          <w:rFonts w:ascii="Arial" w:hAnsi="Arial" w:cs="Arial"/>
          <w:b/>
        </w:rPr>
        <w:t xml:space="preserve"> los </w:t>
      </w:r>
      <w:proofErr w:type="spellStart"/>
      <w:r>
        <w:rPr>
          <w:rFonts w:ascii="Arial" w:hAnsi="Arial" w:cs="Arial"/>
          <w:b/>
        </w:rPr>
        <w:t>Batawa</w:t>
      </w:r>
      <w:proofErr w:type="spellEnd"/>
      <w:r w:rsidR="007A0AB2">
        <w:rPr>
          <w:rFonts w:ascii="Arial" w:hAnsi="Arial" w:cs="Arial"/>
          <w:b/>
        </w:rPr>
        <w:t>,</w:t>
      </w:r>
      <w:r>
        <w:rPr>
          <w:rFonts w:ascii="Arial" w:hAnsi="Arial" w:cs="Arial"/>
          <w:b/>
        </w:rPr>
        <w:t xml:space="preserve"> muy dados a la poligamia y la abundancia de prole</w:t>
      </w:r>
      <w:r w:rsidR="00632433">
        <w:rPr>
          <w:rFonts w:ascii="Arial" w:hAnsi="Arial" w:cs="Arial"/>
          <w:b/>
        </w:rPr>
        <w:t>.</w:t>
      </w:r>
    </w:p>
    <w:p w:rsidR="00632433" w:rsidRDefault="00632433" w:rsidP="002F6464">
      <w:pPr>
        <w:pStyle w:val="NormalWeb"/>
        <w:jc w:val="both"/>
        <w:rPr>
          <w:rFonts w:ascii="Arial" w:hAnsi="Arial" w:cs="Arial"/>
          <w:b/>
        </w:rPr>
      </w:pPr>
      <w:r>
        <w:rPr>
          <w:rFonts w:ascii="Arial" w:hAnsi="Arial" w:cs="Arial"/>
          <w:b/>
        </w:rPr>
        <w:t xml:space="preserve">   El </w:t>
      </w:r>
      <w:proofErr w:type="spellStart"/>
      <w:r>
        <w:rPr>
          <w:rFonts w:ascii="Arial" w:hAnsi="Arial" w:cs="Arial"/>
          <w:b/>
        </w:rPr>
        <w:t>habitat</w:t>
      </w:r>
      <w:proofErr w:type="spellEnd"/>
      <w:r>
        <w:rPr>
          <w:rFonts w:ascii="Arial" w:hAnsi="Arial" w:cs="Arial"/>
          <w:b/>
        </w:rPr>
        <w:t xml:space="preserve"> primario de estos grupos se mantiene adherido a las chabolas en las aldeas y  a </w:t>
      </w:r>
      <w:r w:rsidR="007A0AB2">
        <w:rPr>
          <w:rFonts w:ascii="Arial" w:hAnsi="Arial" w:cs="Arial"/>
          <w:b/>
        </w:rPr>
        <w:t>recientemente a</w:t>
      </w:r>
      <w:r>
        <w:rPr>
          <w:rFonts w:ascii="Arial" w:hAnsi="Arial" w:cs="Arial"/>
          <w:b/>
        </w:rPr>
        <w:t xml:space="preserve"> edificio</w:t>
      </w:r>
      <w:r w:rsidR="007A0AB2">
        <w:rPr>
          <w:rFonts w:ascii="Arial" w:hAnsi="Arial" w:cs="Arial"/>
          <w:b/>
        </w:rPr>
        <w:t>s</w:t>
      </w:r>
      <w:r>
        <w:rPr>
          <w:rFonts w:ascii="Arial" w:hAnsi="Arial" w:cs="Arial"/>
          <w:b/>
        </w:rPr>
        <w:t xml:space="preserve"> artificiales en las poblaciones. Son también partidarios de vestidos ornamentales y tatuajes corporales, sin que exist</w:t>
      </w:r>
      <w:r w:rsidR="007A0AB2">
        <w:rPr>
          <w:rFonts w:ascii="Arial" w:hAnsi="Arial" w:cs="Arial"/>
          <w:b/>
        </w:rPr>
        <w:t>a</w:t>
      </w:r>
      <w:r>
        <w:rPr>
          <w:rFonts w:ascii="Arial" w:hAnsi="Arial" w:cs="Arial"/>
          <w:b/>
        </w:rPr>
        <w:t xml:space="preserve"> en ello diferencia significativa entre varones y mujeres. </w:t>
      </w:r>
    </w:p>
    <w:p w:rsidR="001836E3" w:rsidRDefault="002F6464" w:rsidP="002F6464">
      <w:pPr>
        <w:pStyle w:val="NormalWeb"/>
        <w:jc w:val="both"/>
        <w:rPr>
          <w:rFonts w:ascii="Arial" w:hAnsi="Arial" w:cs="Arial"/>
          <w:b/>
        </w:rPr>
      </w:pPr>
      <w:r w:rsidRPr="002F6464">
        <w:rPr>
          <w:rFonts w:ascii="Arial" w:hAnsi="Arial" w:cs="Arial"/>
          <w:b/>
        </w:rPr>
        <w:lastRenderedPageBreak/>
        <w:t xml:space="preserve">   </w:t>
      </w:r>
      <w:r w:rsidR="00F11445" w:rsidRPr="002F6464">
        <w:rPr>
          <w:rFonts w:ascii="Arial" w:hAnsi="Arial" w:cs="Arial"/>
          <w:b/>
        </w:rPr>
        <w:t>El África oriental ha padecido muchos problemas sociales: el Sudán enfrenta una guerra civil en la parte sur del país</w:t>
      </w:r>
      <w:r w:rsidR="007A0AB2">
        <w:rPr>
          <w:rFonts w:ascii="Arial" w:hAnsi="Arial" w:cs="Arial"/>
          <w:b/>
        </w:rPr>
        <w:t>;</w:t>
      </w:r>
      <w:r w:rsidR="00F11445" w:rsidRPr="002F6464">
        <w:rPr>
          <w:rFonts w:ascii="Arial" w:hAnsi="Arial" w:cs="Arial"/>
          <w:b/>
        </w:rPr>
        <w:t xml:space="preserve"> Etiopía, Eritrea y Somalia han sido devastados por la guerra</w:t>
      </w:r>
      <w:r w:rsidR="007A0AB2">
        <w:rPr>
          <w:rFonts w:ascii="Arial" w:hAnsi="Arial" w:cs="Arial"/>
          <w:b/>
        </w:rPr>
        <w:t xml:space="preserve"> y por la influencia de los piratas que circulan por sus costas acantil</w:t>
      </w:r>
      <w:r w:rsidR="007A0AB2">
        <w:rPr>
          <w:rFonts w:ascii="Arial" w:hAnsi="Arial" w:cs="Arial"/>
          <w:b/>
        </w:rPr>
        <w:t>a</w:t>
      </w:r>
      <w:r w:rsidR="007A0AB2">
        <w:rPr>
          <w:rFonts w:ascii="Arial" w:hAnsi="Arial" w:cs="Arial"/>
          <w:b/>
        </w:rPr>
        <w:t>das</w:t>
      </w:r>
      <w:r w:rsidR="00F11445" w:rsidRPr="002F6464">
        <w:rPr>
          <w:rFonts w:ascii="Arial" w:hAnsi="Arial" w:cs="Arial"/>
          <w:b/>
        </w:rPr>
        <w:t xml:space="preserve">. Gran parte de la población de </w:t>
      </w:r>
      <w:proofErr w:type="spellStart"/>
      <w:r w:rsidR="00F11445" w:rsidRPr="002F6464">
        <w:rPr>
          <w:rFonts w:ascii="Arial" w:hAnsi="Arial" w:cs="Arial"/>
          <w:b/>
        </w:rPr>
        <w:t>Rwanda</w:t>
      </w:r>
      <w:proofErr w:type="spellEnd"/>
      <w:r w:rsidR="00F11445" w:rsidRPr="002F6464">
        <w:rPr>
          <w:rFonts w:ascii="Arial" w:hAnsi="Arial" w:cs="Arial"/>
          <w:b/>
        </w:rPr>
        <w:t xml:space="preserve"> cruzó las fronteras con objeto de ref</w:t>
      </w:r>
      <w:r w:rsidR="00F11445" w:rsidRPr="002F6464">
        <w:rPr>
          <w:rFonts w:ascii="Arial" w:hAnsi="Arial" w:cs="Arial"/>
          <w:b/>
        </w:rPr>
        <w:t>u</w:t>
      </w:r>
      <w:r w:rsidR="00F11445" w:rsidRPr="002F6464">
        <w:rPr>
          <w:rFonts w:ascii="Arial" w:hAnsi="Arial" w:cs="Arial"/>
          <w:b/>
        </w:rPr>
        <w:t xml:space="preserve">giarse en </w:t>
      </w:r>
      <w:proofErr w:type="spellStart"/>
      <w:r w:rsidR="00F11445" w:rsidRPr="002F6464">
        <w:rPr>
          <w:rFonts w:ascii="Arial" w:hAnsi="Arial" w:cs="Arial"/>
          <w:b/>
        </w:rPr>
        <w:t>Tanzanía</w:t>
      </w:r>
      <w:proofErr w:type="spellEnd"/>
      <w:r w:rsidR="00F11445" w:rsidRPr="002F6464">
        <w:rPr>
          <w:rFonts w:ascii="Arial" w:hAnsi="Arial" w:cs="Arial"/>
          <w:b/>
        </w:rPr>
        <w:t xml:space="preserve"> y Uganda</w:t>
      </w:r>
      <w:r w:rsidR="007A0AB2">
        <w:rPr>
          <w:rFonts w:ascii="Arial" w:hAnsi="Arial" w:cs="Arial"/>
          <w:b/>
        </w:rPr>
        <w:t xml:space="preserve"> de los amenazados genocidios</w:t>
      </w:r>
      <w:r w:rsidR="00F11445" w:rsidRPr="002F6464">
        <w:rPr>
          <w:rFonts w:ascii="Arial" w:hAnsi="Arial" w:cs="Arial"/>
          <w:b/>
        </w:rPr>
        <w:t xml:space="preserve">. Los refugiados de Somalia se encuentran en Etiopía y </w:t>
      </w:r>
      <w:proofErr w:type="spellStart"/>
      <w:r w:rsidR="00F11445" w:rsidRPr="002F6464">
        <w:rPr>
          <w:rFonts w:ascii="Arial" w:hAnsi="Arial" w:cs="Arial"/>
          <w:b/>
        </w:rPr>
        <w:t>Kenya</w:t>
      </w:r>
      <w:proofErr w:type="spellEnd"/>
      <w:r w:rsidR="00F11445" w:rsidRPr="002F6464">
        <w:rPr>
          <w:rFonts w:ascii="Arial" w:hAnsi="Arial" w:cs="Arial"/>
          <w:b/>
        </w:rPr>
        <w:t>. Los efectos de la guerra, junto con el clima rígido, han ejercido una presión aún mayor en las tierras y a través de la def</w:t>
      </w:r>
      <w:r w:rsidR="00F11445" w:rsidRPr="002F6464">
        <w:rPr>
          <w:rFonts w:ascii="Arial" w:hAnsi="Arial" w:cs="Arial"/>
          <w:b/>
        </w:rPr>
        <w:t>o</w:t>
      </w:r>
      <w:r w:rsidR="00F11445" w:rsidRPr="002F6464">
        <w:rPr>
          <w:rFonts w:ascii="Arial" w:hAnsi="Arial" w:cs="Arial"/>
          <w:b/>
        </w:rPr>
        <w:t>restación han tenido un fuerte impacto. También los incendios representan un gr</w:t>
      </w:r>
      <w:r w:rsidR="00F11445" w:rsidRPr="002F6464">
        <w:rPr>
          <w:rFonts w:ascii="Arial" w:hAnsi="Arial" w:cs="Arial"/>
          <w:b/>
        </w:rPr>
        <w:t>a</w:t>
      </w:r>
      <w:r w:rsidR="00F11445" w:rsidRPr="002F6464">
        <w:rPr>
          <w:rFonts w:ascii="Arial" w:hAnsi="Arial" w:cs="Arial"/>
          <w:b/>
        </w:rPr>
        <w:t>ve problema.</w:t>
      </w:r>
    </w:p>
    <w:p w:rsidR="00F11445" w:rsidRDefault="007A0AB2" w:rsidP="00632433">
      <w:pPr>
        <w:pStyle w:val="NormalWeb"/>
        <w:jc w:val="both"/>
        <w:rPr>
          <w:rFonts w:ascii="Arial" w:hAnsi="Arial" w:cs="Arial"/>
          <w:b/>
        </w:rPr>
      </w:pPr>
      <w:r>
        <w:rPr>
          <w:rFonts w:ascii="Arial" w:hAnsi="Arial" w:cs="Arial"/>
          <w:b/>
        </w:rPr>
        <w:t xml:space="preserve"> </w:t>
      </w:r>
      <w:r w:rsidR="001836E3">
        <w:rPr>
          <w:rFonts w:ascii="Arial" w:hAnsi="Arial" w:cs="Arial"/>
          <w:b/>
        </w:rPr>
        <w:t xml:space="preserve">  </w:t>
      </w:r>
      <w:r w:rsidR="00F11445" w:rsidRPr="002F6464">
        <w:rPr>
          <w:rFonts w:ascii="Arial" w:hAnsi="Arial" w:cs="Arial"/>
          <w:b/>
        </w:rPr>
        <w:t xml:space="preserve"> Además, la desertificación ha aumentado, especialmente en el Sudán, donde 13 de sus 26 estados han sido declarados “afectados por la desertificación” por la Convención de las Naciones Unidas de Lucha Contra la Desertificación (El Hassan y Mohamed 1999).</w:t>
      </w:r>
    </w:p>
    <w:p w:rsidR="007A0AB2" w:rsidRDefault="007A0AB2" w:rsidP="004C7901">
      <w:pPr>
        <w:pStyle w:val="NormalWeb"/>
        <w:jc w:val="center"/>
        <w:rPr>
          <w:rFonts w:ascii="Arial" w:hAnsi="Arial" w:cs="Arial"/>
          <w:b/>
        </w:rPr>
      </w:pPr>
      <w:r>
        <w:rPr>
          <w:noProof/>
        </w:rPr>
        <w:drawing>
          <wp:inline distT="0" distB="0" distL="0" distR="0">
            <wp:extent cx="2724150" cy="1852422"/>
            <wp:effectExtent l="19050" t="0" r="0" b="0"/>
            <wp:docPr id="31" name="Imagen 1" descr="Resultado de imagen de negros del su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negros del sudan"/>
                    <pic:cNvPicPr>
                      <a:picLocks noChangeAspect="1" noChangeArrowheads="1"/>
                    </pic:cNvPicPr>
                  </pic:nvPicPr>
                  <pic:blipFill>
                    <a:blip r:embed="rId198"/>
                    <a:srcRect/>
                    <a:stretch>
                      <a:fillRect/>
                    </a:stretch>
                  </pic:blipFill>
                  <pic:spPr bwMode="auto">
                    <a:xfrm>
                      <a:off x="0" y="0"/>
                      <a:ext cx="2723950" cy="1852286"/>
                    </a:xfrm>
                    <a:prstGeom prst="rect">
                      <a:avLst/>
                    </a:prstGeom>
                    <a:noFill/>
                    <a:ln w="9525">
                      <a:noFill/>
                      <a:miter lim="800000"/>
                      <a:headEnd/>
                      <a:tailEnd/>
                    </a:ln>
                  </pic:spPr>
                </pic:pic>
              </a:graphicData>
            </a:graphic>
          </wp:inline>
        </w:drawing>
      </w:r>
      <w:r>
        <w:rPr>
          <w:noProof/>
        </w:rPr>
        <w:drawing>
          <wp:inline distT="0" distB="0" distL="0" distR="0">
            <wp:extent cx="3248025" cy="1856661"/>
            <wp:effectExtent l="19050" t="0" r="9525" b="0"/>
            <wp:docPr id="32" name="Imagen 4" descr="Resultado de imagen de negros del su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negros del sudan"/>
                    <pic:cNvPicPr>
                      <a:picLocks noChangeAspect="1" noChangeArrowheads="1"/>
                    </pic:cNvPicPr>
                  </pic:nvPicPr>
                  <pic:blipFill>
                    <a:blip r:embed="rId199"/>
                    <a:srcRect/>
                    <a:stretch>
                      <a:fillRect/>
                    </a:stretch>
                  </pic:blipFill>
                  <pic:spPr bwMode="auto">
                    <a:xfrm>
                      <a:off x="0" y="0"/>
                      <a:ext cx="3246005" cy="1855506"/>
                    </a:xfrm>
                    <a:prstGeom prst="rect">
                      <a:avLst/>
                    </a:prstGeom>
                    <a:noFill/>
                    <a:ln w="9525">
                      <a:noFill/>
                      <a:miter lim="800000"/>
                      <a:headEnd/>
                      <a:tailEnd/>
                    </a:ln>
                  </pic:spPr>
                </pic:pic>
              </a:graphicData>
            </a:graphic>
          </wp:inline>
        </w:drawing>
      </w:r>
    </w:p>
    <w:p w:rsidR="00F11445" w:rsidRPr="002F6464" w:rsidRDefault="004C7901" w:rsidP="00632433">
      <w:pPr>
        <w:spacing w:line="240" w:lineRule="auto"/>
        <w:jc w:val="both"/>
        <w:rPr>
          <w:rFonts w:ascii="Arial" w:hAnsi="Arial" w:cs="Arial"/>
          <w:b/>
          <w:sz w:val="24"/>
          <w:szCs w:val="24"/>
        </w:rPr>
      </w:pPr>
      <w:r>
        <w:rPr>
          <w:rFonts w:ascii="Arial" w:hAnsi="Arial" w:cs="Arial"/>
          <w:b/>
          <w:sz w:val="24"/>
          <w:szCs w:val="24"/>
        </w:rPr>
        <w:t xml:space="preserve">  </w:t>
      </w:r>
      <w:r w:rsidR="00632433">
        <w:rPr>
          <w:rFonts w:ascii="Arial" w:hAnsi="Arial" w:cs="Arial"/>
          <w:b/>
          <w:sz w:val="24"/>
          <w:szCs w:val="24"/>
        </w:rPr>
        <w:t xml:space="preserve">    </w:t>
      </w:r>
      <w:r w:rsidR="003B27CB">
        <w:rPr>
          <w:rFonts w:ascii="Arial" w:hAnsi="Arial" w:cs="Arial"/>
          <w:b/>
          <w:sz w:val="24"/>
          <w:szCs w:val="24"/>
        </w:rPr>
        <w:t>La pobreza llevó</w:t>
      </w:r>
      <w:r w:rsidR="002F6464" w:rsidRPr="002F6464">
        <w:rPr>
          <w:rFonts w:ascii="Arial" w:hAnsi="Arial" w:cs="Arial"/>
          <w:b/>
          <w:sz w:val="24"/>
          <w:szCs w:val="24"/>
        </w:rPr>
        <w:t xml:space="preserve"> durante siglo a la</w:t>
      </w:r>
      <w:r w:rsidR="00632433">
        <w:rPr>
          <w:rFonts w:ascii="Arial" w:hAnsi="Arial" w:cs="Arial"/>
          <w:b/>
          <w:sz w:val="24"/>
          <w:szCs w:val="24"/>
        </w:rPr>
        <w:t xml:space="preserve"> población nativa a la emigración</w:t>
      </w:r>
      <w:r w:rsidR="002F6464" w:rsidRPr="002F6464">
        <w:rPr>
          <w:rFonts w:ascii="Arial" w:hAnsi="Arial" w:cs="Arial"/>
          <w:b/>
          <w:sz w:val="24"/>
          <w:szCs w:val="24"/>
        </w:rPr>
        <w:t xml:space="preserve"> posible, p</w:t>
      </w:r>
      <w:r w:rsidR="002F6464" w:rsidRPr="002F6464">
        <w:rPr>
          <w:rFonts w:ascii="Arial" w:hAnsi="Arial" w:cs="Arial"/>
          <w:b/>
          <w:sz w:val="24"/>
          <w:szCs w:val="24"/>
        </w:rPr>
        <w:t>e</w:t>
      </w:r>
      <w:r w:rsidR="002F6464" w:rsidRPr="002F6464">
        <w:rPr>
          <w:rFonts w:ascii="Arial" w:hAnsi="Arial" w:cs="Arial"/>
          <w:b/>
          <w:sz w:val="24"/>
          <w:szCs w:val="24"/>
        </w:rPr>
        <w:t>ro también a las guerras interminables y</w:t>
      </w:r>
      <w:r w:rsidR="003B27CB">
        <w:rPr>
          <w:rFonts w:ascii="Arial" w:hAnsi="Arial" w:cs="Arial"/>
          <w:b/>
          <w:sz w:val="24"/>
          <w:szCs w:val="24"/>
        </w:rPr>
        <w:t xml:space="preserve"> a</w:t>
      </w:r>
      <w:r w:rsidR="002F6464" w:rsidRPr="002F6464">
        <w:rPr>
          <w:rFonts w:ascii="Arial" w:hAnsi="Arial" w:cs="Arial"/>
          <w:b/>
          <w:sz w:val="24"/>
          <w:szCs w:val="24"/>
        </w:rPr>
        <w:t xml:space="preserve"> la agresiva clasificación de castas soci</w:t>
      </w:r>
      <w:r w:rsidR="002F6464" w:rsidRPr="002F6464">
        <w:rPr>
          <w:rFonts w:ascii="Arial" w:hAnsi="Arial" w:cs="Arial"/>
          <w:b/>
          <w:sz w:val="24"/>
          <w:szCs w:val="24"/>
        </w:rPr>
        <w:t>a</w:t>
      </w:r>
      <w:r w:rsidR="003B27CB">
        <w:rPr>
          <w:rFonts w:ascii="Arial" w:hAnsi="Arial" w:cs="Arial"/>
          <w:b/>
          <w:sz w:val="24"/>
          <w:szCs w:val="24"/>
        </w:rPr>
        <w:t>les y de opresión. Todo ello hace fallido al</w:t>
      </w:r>
      <w:r w:rsidR="002F6464" w:rsidRPr="002F6464">
        <w:rPr>
          <w:rFonts w:ascii="Arial" w:hAnsi="Arial" w:cs="Arial"/>
          <w:b/>
          <w:sz w:val="24"/>
          <w:szCs w:val="24"/>
        </w:rPr>
        <w:t xml:space="preserve"> estado vigente en casi toda su historia del </w:t>
      </w:r>
      <w:r w:rsidR="003B27CB">
        <w:rPr>
          <w:rFonts w:ascii="Arial" w:hAnsi="Arial" w:cs="Arial"/>
          <w:b/>
          <w:sz w:val="24"/>
          <w:szCs w:val="24"/>
        </w:rPr>
        <w:t>ú</w:t>
      </w:r>
      <w:r w:rsidR="002F6464" w:rsidRPr="002F6464">
        <w:rPr>
          <w:rFonts w:ascii="Arial" w:hAnsi="Arial" w:cs="Arial"/>
          <w:b/>
          <w:sz w:val="24"/>
          <w:szCs w:val="24"/>
        </w:rPr>
        <w:t>ltimo milen</w:t>
      </w:r>
      <w:r w:rsidR="003B27CB">
        <w:rPr>
          <w:rFonts w:ascii="Arial" w:hAnsi="Arial" w:cs="Arial"/>
          <w:b/>
          <w:sz w:val="24"/>
          <w:szCs w:val="24"/>
        </w:rPr>
        <w:t>i</w:t>
      </w:r>
      <w:r w:rsidR="002F6464" w:rsidRPr="002F6464">
        <w:rPr>
          <w:rFonts w:ascii="Arial" w:hAnsi="Arial" w:cs="Arial"/>
          <w:b/>
          <w:sz w:val="24"/>
          <w:szCs w:val="24"/>
        </w:rPr>
        <w:t>o</w:t>
      </w:r>
      <w:r w:rsidR="003B27CB">
        <w:rPr>
          <w:rFonts w:ascii="Arial" w:hAnsi="Arial" w:cs="Arial"/>
          <w:b/>
          <w:sz w:val="24"/>
          <w:szCs w:val="24"/>
        </w:rPr>
        <w:t xml:space="preserve"> debido </w:t>
      </w:r>
      <w:r w:rsidR="002F6464" w:rsidRPr="002F6464">
        <w:rPr>
          <w:rFonts w:ascii="Arial" w:hAnsi="Arial" w:cs="Arial"/>
          <w:b/>
          <w:sz w:val="24"/>
          <w:szCs w:val="24"/>
        </w:rPr>
        <w:t>al predominio de los señores de la guerra. La mayor parte de los estado</w:t>
      </w:r>
      <w:r w:rsidR="003B27CB">
        <w:rPr>
          <w:rFonts w:ascii="Arial" w:hAnsi="Arial" w:cs="Arial"/>
          <w:b/>
          <w:sz w:val="24"/>
          <w:szCs w:val="24"/>
        </w:rPr>
        <w:t>s de la región oriental son</w:t>
      </w:r>
      <w:r w:rsidR="002F6464" w:rsidRPr="002F6464">
        <w:rPr>
          <w:rFonts w:ascii="Arial" w:hAnsi="Arial" w:cs="Arial"/>
          <w:b/>
          <w:sz w:val="24"/>
          <w:szCs w:val="24"/>
        </w:rPr>
        <w:t xml:space="preserve"> artificiales</w:t>
      </w:r>
      <w:r w:rsidR="003B27CB">
        <w:rPr>
          <w:rFonts w:ascii="Arial" w:hAnsi="Arial" w:cs="Arial"/>
          <w:b/>
          <w:sz w:val="24"/>
          <w:szCs w:val="24"/>
        </w:rPr>
        <w:t>.</w:t>
      </w:r>
      <w:r w:rsidR="002F6464" w:rsidRPr="002F6464">
        <w:rPr>
          <w:rFonts w:ascii="Arial" w:hAnsi="Arial" w:cs="Arial"/>
          <w:b/>
          <w:sz w:val="24"/>
          <w:szCs w:val="24"/>
        </w:rPr>
        <w:t xml:space="preserve"> Esto ha influido en la población, que no ha superado el </w:t>
      </w:r>
      <w:r w:rsidR="00632433">
        <w:rPr>
          <w:rFonts w:ascii="Arial" w:hAnsi="Arial" w:cs="Arial"/>
          <w:b/>
          <w:sz w:val="24"/>
          <w:szCs w:val="24"/>
        </w:rPr>
        <w:t>nivel de pobreza de los ha</w:t>
      </w:r>
      <w:r w:rsidR="002F6464" w:rsidRPr="002F6464">
        <w:rPr>
          <w:rFonts w:ascii="Arial" w:hAnsi="Arial" w:cs="Arial"/>
          <w:b/>
          <w:sz w:val="24"/>
          <w:szCs w:val="24"/>
        </w:rPr>
        <w:t>b</w:t>
      </w:r>
      <w:r w:rsidR="00632433">
        <w:rPr>
          <w:rFonts w:ascii="Arial" w:hAnsi="Arial" w:cs="Arial"/>
          <w:b/>
          <w:sz w:val="24"/>
          <w:szCs w:val="24"/>
        </w:rPr>
        <w:t>i</w:t>
      </w:r>
      <w:r w:rsidR="002F6464" w:rsidRPr="002F6464">
        <w:rPr>
          <w:rFonts w:ascii="Arial" w:hAnsi="Arial" w:cs="Arial"/>
          <w:b/>
          <w:sz w:val="24"/>
          <w:szCs w:val="24"/>
        </w:rPr>
        <w:t>tantes en la totalidad de la zona, ya que la vida apenas si se aprecia y las muerte</w:t>
      </w:r>
      <w:r w:rsidR="003B27CB">
        <w:rPr>
          <w:rFonts w:ascii="Arial" w:hAnsi="Arial" w:cs="Arial"/>
          <w:b/>
          <w:sz w:val="24"/>
          <w:szCs w:val="24"/>
        </w:rPr>
        <w:t>s</w:t>
      </w:r>
      <w:r w:rsidR="002F6464" w:rsidRPr="002F6464">
        <w:rPr>
          <w:rFonts w:ascii="Arial" w:hAnsi="Arial" w:cs="Arial"/>
          <w:b/>
          <w:sz w:val="24"/>
          <w:szCs w:val="24"/>
        </w:rPr>
        <w:t>, las violaciones de la mujer o la trata de esclavos ha sido sistema habitual de supervivencia.</w:t>
      </w:r>
    </w:p>
    <w:p w:rsidR="003B27CB" w:rsidRDefault="003B27CB" w:rsidP="00632433">
      <w:pPr>
        <w:spacing w:line="240" w:lineRule="auto"/>
        <w:jc w:val="both"/>
        <w:rPr>
          <w:rFonts w:ascii="Arial" w:hAnsi="Arial" w:cs="Arial"/>
          <w:b/>
          <w:sz w:val="24"/>
          <w:szCs w:val="24"/>
        </w:rPr>
      </w:pPr>
      <w:r>
        <w:rPr>
          <w:rFonts w:ascii="Arial" w:hAnsi="Arial" w:cs="Arial"/>
          <w:b/>
          <w:sz w:val="24"/>
          <w:szCs w:val="24"/>
        </w:rPr>
        <w:t xml:space="preserve">   </w:t>
      </w:r>
      <w:r w:rsidR="002F6464" w:rsidRPr="002F6464">
        <w:rPr>
          <w:rFonts w:ascii="Arial" w:hAnsi="Arial" w:cs="Arial"/>
          <w:b/>
          <w:sz w:val="24"/>
          <w:szCs w:val="24"/>
        </w:rPr>
        <w:t xml:space="preserve"> No es exagerado afirmar que es la zona de la tierra de mayor pobreza y de menos seguridad, si</w:t>
      </w:r>
      <w:r>
        <w:rPr>
          <w:rFonts w:ascii="Arial" w:hAnsi="Arial" w:cs="Arial"/>
          <w:b/>
          <w:sz w:val="24"/>
          <w:szCs w:val="24"/>
        </w:rPr>
        <w:t>n</w:t>
      </w:r>
      <w:r w:rsidR="002F6464" w:rsidRPr="002F6464">
        <w:rPr>
          <w:rFonts w:ascii="Arial" w:hAnsi="Arial" w:cs="Arial"/>
          <w:b/>
          <w:sz w:val="24"/>
          <w:szCs w:val="24"/>
        </w:rPr>
        <w:t xml:space="preserve"> que haya esperanza de cambio a pesar de las ayudas internacionales que han llegado en </w:t>
      </w:r>
      <w:r>
        <w:rPr>
          <w:rFonts w:ascii="Arial" w:hAnsi="Arial" w:cs="Arial"/>
          <w:b/>
          <w:sz w:val="24"/>
          <w:szCs w:val="24"/>
        </w:rPr>
        <w:t xml:space="preserve">pocas </w:t>
      </w:r>
      <w:r w:rsidR="002F6464" w:rsidRPr="002F6464">
        <w:rPr>
          <w:rFonts w:ascii="Arial" w:hAnsi="Arial" w:cs="Arial"/>
          <w:b/>
          <w:sz w:val="24"/>
          <w:szCs w:val="24"/>
        </w:rPr>
        <w:t>ocasi</w:t>
      </w:r>
      <w:r>
        <w:rPr>
          <w:rFonts w:ascii="Arial" w:hAnsi="Arial" w:cs="Arial"/>
          <w:b/>
          <w:sz w:val="24"/>
          <w:szCs w:val="24"/>
        </w:rPr>
        <w:t>ones. Esa miseria organizativa ha hecho que Sudan del Sur recientemente declarado en la ONU esta independiente conoce la ausencia total de orden y de respeto a los habitantes cuya pobreza se ha aumentado aún más.</w:t>
      </w:r>
    </w:p>
    <w:p w:rsidR="001836E3" w:rsidRDefault="003B27CB" w:rsidP="00632433">
      <w:pPr>
        <w:spacing w:line="240" w:lineRule="auto"/>
        <w:jc w:val="both"/>
        <w:rPr>
          <w:rFonts w:ascii="Arial" w:hAnsi="Arial" w:cs="Arial"/>
          <w:b/>
          <w:sz w:val="24"/>
          <w:szCs w:val="24"/>
        </w:rPr>
      </w:pPr>
      <w:r>
        <w:rPr>
          <w:rFonts w:ascii="Arial" w:hAnsi="Arial" w:cs="Arial"/>
          <w:b/>
          <w:sz w:val="24"/>
          <w:szCs w:val="24"/>
        </w:rPr>
        <w:t xml:space="preserve">  </w:t>
      </w:r>
      <w:r w:rsidR="001836E3">
        <w:rPr>
          <w:rFonts w:ascii="Arial" w:hAnsi="Arial" w:cs="Arial"/>
          <w:b/>
          <w:sz w:val="24"/>
          <w:szCs w:val="24"/>
        </w:rPr>
        <w:t xml:space="preserve"> </w:t>
      </w:r>
      <w:r w:rsidR="002F6464" w:rsidRPr="001836E3">
        <w:rPr>
          <w:rFonts w:ascii="Arial" w:hAnsi="Arial" w:cs="Arial"/>
          <w:b/>
          <w:sz w:val="24"/>
          <w:szCs w:val="24"/>
        </w:rPr>
        <w:t xml:space="preserve">En </w:t>
      </w:r>
      <w:r>
        <w:rPr>
          <w:rFonts w:ascii="Arial" w:hAnsi="Arial" w:cs="Arial"/>
          <w:b/>
          <w:sz w:val="24"/>
          <w:szCs w:val="24"/>
        </w:rPr>
        <w:t xml:space="preserve">toda el </w:t>
      </w:r>
      <w:r w:rsidR="002F6464" w:rsidRPr="001836E3">
        <w:rPr>
          <w:rFonts w:ascii="Arial" w:hAnsi="Arial" w:cs="Arial"/>
          <w:b/>
          <w:sz w:val="24"/>
          <w:szCs w:val="24"/>
        </w:rPr>
        <w:t>África oriental la madera se utiliza primariamente para obtener combu</w:t>
      </w:r>
      <w:r w:rsidR="002F6464" w:rsidRPr="001836E3">
        <w:rPr>
          <w:rFonts w:ascii="Arial" w:hAnsi="Arial" w:cs="Arial"/>
          <w:b/>
          <w:sz w:val="24"/>
          <w:szCs w:val="24"/>
        </w:rPr>
        <w:t>s</w:t>
      </w:r>
      <w:r w:rsidR="002F6464" w:rsidRPr="001836E3">
        <w:rPr>
          <w:rFonts w:ascii="Arial" w:hAnsi="Arial" w:cs="Arial"/>
          <w:b/>
          <w:sz w:val="24"/>
          <w:szCs w:val="24"/>
        </w:rPr>
        <w:t>tible. A pesar de las guerras que se han sucedido en el país, el Gobierno de Eritrea ha instituido un programa para proteger los bosques naturales mediante el cierre permanente o transitorio de zonas en las que crece vegetación natural, la replant</w:t>
      </w:r>
      <w:r w:rsidR="002F6464" w:rsidRPr="001836E3">
        <w:rPr>
          <w:rFonts w:ascii="Arial" w:hAnsi="Arial" w:cs="Arial"/>
          <w:b/>
          <w:sz w:val="24"/>
          <w:szCs w:val="24"/>
        </w:rPr>
        <w:t>a</w:t>
      </w:r>
      <w:r w:rsidR="002F6464" w:rsidRPr="001836E3">
        <w:rPr>
          <w:rFonts w:ascii="Arial" w:hAnsi="Arial" w:cs="Arial"/>
          <w:b/>
          <w:sz w:val="24"/>
          <w:szCs w:val="24"/>
        </w:rPr>
        <w:t xml:space="preserve">ción de especies nativas e </w:t>
      </w:r>
      <w:r>
        <w:rPr>
          <w:rFonts w:ascii="Arial" w:hAnsi="Arial" w:cs="Arial"/>
          <w:b/>
          <w:sz w:val="24"/>
          <w:szCs w:val="24"/>
        </w:rPr>
        <w:t xml:space="preserve">el </w:t>
      </w:r>
      <w:r w:rsidR="002F6464" w:rsidRPr="001836E3">
        <w:rPr>
          <w:rFonts w:ascii="Arial" w:hAnsi="Arial" w:cs="Arial"/>
          <w:b/>
          <w:sz w:val="24"/>
          <w:szCs w:val="24"/>
        </w:rPr>
        <w:t xml:space="preserve">incremento de </w:t>
      </w:r>
      <w:r>
        <w:rPr>
          <w:rFonts w:ascii="Arial" w:hAnsi="Arial" w:cs="Arial"/>
          <w:b/>
          <w:sz w:val="24"/>
          <w:szCs w:val="24"/>
        </w:rPr>
        <w:t xml:space="preserve"> algunas </w:t>
      </w:r>
      <w:r w:rsidR="002F6464" w:rsidRPr="001836E3">
        <w:rPr>
          <w:rFonts w:ascii="Arial" w:hAnsi="Arial" w:cs="Arial"/>
          <w:b/>
          <w:sz w:val="24"/>
          <w:szCs w:val="24"/>
        </w:rPr>
        <w:t>plantaciones (</w:t>
      </w:r>
      <w:r>
        <w:rPr>
          <w:rFonts w:ascii="Arial" w:hAnsi="Arial" w:cs="Arial"/>
          <w:b/>
          <w:sz w:val="24"/>
          <w:szCs w:val="24"/>
        </w:rPr>
        <w:t xml:space="preserve">iniciativa de la </w:t>
      </w:r>
      <w:r w:rsidR="002F6464" w:rsidRPr="001836E3">
        <w:rPr>
          <w:rFonts w:ascii="Arial" w:hAnsi="Arial" w:cs="Arial"/>
          <w:b/>
          <w:sz w:val="24"/>
          <w:szCs w:val="24"/>
        </w:rPr>
        <w:t xml:space="preserve">FAO 1997). El programa de plantación de árboles se centra en </w:t>
      </w:r>
      <w:r w:rsidR="00FE4E96">
        <w:rPr>
          <w:rFonts w:ascii="Arial" w:hAnsi="Arial" w:cs="Arial"/>
          <w:b/>
          <w:sz w:val="24"/>
          <w:szCs w:val="24"/>
        </w:rPr>
        <w:t>algunos tipos</w:t>
      </w:r>
      <w:r w:rsidR="00274B5B">
        <w:rPr>
          <w:rFonts w:ascii="Arial" w:hAnsi="Arial" w:cs="Arial"/>
          <w:b/>
          <w:sz w:val="24"/>
          <w:szCs w:val="24"/>
        </w:rPr>
        <w:t xml:space="preserve"> de</w:t>
      </w:r>
      <w:r w:rsidR="00FE4E96">
        <w:rPr>
          <w:rFonts w:ascii="Arial" w:hAnsi="Arial" w:cs="Arial"/>
          <w:b/>
          <w:sz w:val="24"/>
          <w:szCs w:val="24"/>
        </w:rPr>
        <w:t xml:space="preserve"> </w:t>
      </w:r>
      <w:r w:rsidR="002F6464" w:rsidRPr="001836E3">
        <w:rPr>
          <w:rFonts w:ascii="Arial" w:hAnsi="Arial" w:cs="Arial"/>
          <w:b/>
          <w:sz w:val="24"/>
          <w:szCs w:val="24"/>
        </w:rPr>
        <w:t>plantación</w:t>
      </w:r>
      <w:r>
        <w:rPr>
          <w:rFonts w:ascii="Arial" w:hAnsi="Arial" w:cs="Arial"/>
          <w:b/>
          <w:sz w:val="24"/>
          <w:szCs w:val="24"/>
        </w:rPr>
        <w:t xml:space="preserve"> más asequibles en la zona</w:t>
      </w:r>
      <w:r w:rsidR="00FE4E96">
        <w:rPr>
          <w:rFonts w:ascii="Arial" w:hAnsi="Arial" w:cs="Arial"/>
          <w:b/>
          <w:sz w:val="24"/>
          <w:szCs w:val="24"/>
        </w:rPr>
        <w:t>.</w:t>
      </w:r>
      <w:r w:rsidR="002F6464" w:rsidRPr="001836E3">
        <w:rPr>
          <w:rFonts w:ascii="Arial" w:hAnsi="Arial" w:cs="Arial"/>
          <w:b/>
          <w:sz w:val="24"/>
          <w:szCs w:val="24"/>
        </w:rPr>
        <w:t xml:space="preserve"> </w:t>
      </w:r>
    </w:p>
    <w:p w:rsidR="00632433" w:rsidRDefault="00632433" w:rsidP="00FE4E96">
      <w:pPr>
        <w:spacing w:after="0" w:line="240" w:lineRule="auto"/>
        <w:jc w:val="center"/>
        <w:rPr>
          <w:rFonts w:ascii="Arial" w:hAnsi="Arial" w:cs="Arial"/>
          <w:b/>
          <w:sz w:val="24"/>
          <w:szCs w:val="24"/>
        </w:rPr>
      </w:pPr>
      <w:r>
        <w:rPr>
          <w:rFonts w:ascii="Arial" w:hAnsi="Arial" w:cs="Arial"/>
          <w:b/>
          <w:noProof/>
          <w:sz w:val="24"/>
          <w:szCs w:val="24"/>
          <w:lang w:eastAsia="es-ES"/>
        </w:rPr>
        <w:lastRenderedPageBreak/>
        <w:drawing>
          <wp:inline distT="0" distB="0" distL="0" distR="0">
            <wp:extent cx="2997868" cy="1905000"/>
            <wp:effectExtent l="19050" t="0" r="0" b="0"/>
            <wp:docPr id="3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0"/>
                    <a:srcRect l="8865" t="38482" r="44635" b="10027"/>
                    <a:stretch>
                      <a:fillRect/>
                    </a:stretch>
                  </pic:blipFill>
                  <pic:spPr bwMode="auto">
                    <a:xfrm>
                      <a:off x="0" y="0"/>
                      <a:ext cx="2997868" cy="1905000"/>
                    </a:xfrm>
                    <a:prstGeom prst="rect">
                      <a:avLst/>
                    </a:prstGeom>
                    <a:noFill/>
                    <a:ln w="9525">
                      <a:noFill/>
                      <a:miter lim="800000"/>
                      <a:headEnd/>
                      <a:tailEnd/>
                    </a:ln>
                  </pic:spPr>
                </pic:pic>
              </a:graphicData>
            </a:graphic>
          </wp:inline>
        </w:drawing>
      </w:r>
    </w:p>
    <w:p w:rsidR="00632433" w:rsidRDefault="00632433" w:rsidP="00FE4E96">
      <w:pPr>
        <w:spacing w:after="0" w:line="240" w:lineRule="auto"/>
        <w:jc w:val="center"/>
        <w:rPr>
          <w:rFonts w:ascii="Arial" w:hAnsi="Arial" w:cs="Arial"/>
          <w:b/>
          <w:color w:val="0070C0"/>
        </w:rPr>
      </w:pPr>
      <w:r w:rsidRPr="00FE4E96">
        <w:rPr>
          <w:rFonts w:ascii="Arial" w:hAnsi="Arial" w:cs="Arial"/>
          <w:b/>
          <w:color w:val="0070C0"/>
        </w:rPr>
        <w:t xml:space="preserve">Los </w:t>
      </w:r>
      <w:proofErr w:type="spellStart"/>
      <w:r w:rsidRPr="00FE4E96">
        <w:rPr>
          <w:rFonts w:ascii="Arial" w:hAnsi="Arial" w:cs="Arial"/>
          <w:b/>
          <w:color w:val="0070C0"/>
        </w:rPr>
        <w:t>Mursi</w:t>
      </w:r>
      <w:proofErr w:type="spellEnd"/>
      <w:r w:rsidRPr="00FE4E96">
        <w:rPr>
          <w:rFonts w:ascii="Arial" w:hAnsi="Arial" w:cs="Arial"/>
          <w:b/>
          <w:color w:val="0070C0"/>
        </w:rPr>
        <w:t xml:space="preserve"> del lago  </w:t>
      </w:r>
      <w:proofErr w:type="spellStart"/>
      <w:r w:rsidRPr="00FE4E96">
        <w:rPr>
          <w:rFonts w:ascii="Arial" w:hAnsi="Arial" w:cs="Arial"/>
          <w:b/>
          <w:color w:val="0070C0"/>
        </w:rPr>
        <w:t>Tu</w:t>
      </w:r>
      <w:r w:rsidR="00FE4E96">
        <w:rPr>
          <w:rFonts w:ascii="Arial" w:hAnsi="Arial" w:cs="Arial"/>
          <w:b/>
          <w:color w:val="0070C0"/>
        </w:rPr>
        <w:t>r</w:t>
      </w:r>
      <w:r w:rsidRPr="00FE4E96">
        <w:rPr>
          <w:rFonts w:ascii="Arial" w:hAnsi="Arial" w:cs="Arial"/>
          <w:b/>
          <w:color w:val="0070C0"/>
        </w:rPr>
        <w:t>kana</w:t>
      </w:r>
      <w:proofErr w:type="spellEnd"/>
      <w:r w:rsidR="003B27CB">
        <w:rPr>
          <w:rFonts w:ascii="Arial" w:hAnsi="Arial" w:cs="Arial"/>
          <w:b/>
          <w:color w:val="0070C0"/>
        </w:rPr>
        <w:t>. Eritrea</w:t>
      </w:r>
    </w:p>
    <w:p w:rsidR="00274B5B" w:rsidRPr="00FE4E96" w:rsidRDefault="00274B5B" w:rsidP="00FE4E96">
      <w:pPr>
        <w:spacing w:after="0" w:line="240" w:lineRule="auto"/>
        <w:jc w:val="center"/>
        <w:rPr>
          <w:rFonts w:ascii="Arial" w:hAnsi="Arial" w:cs="Arial"/>
          <w:b/>
          <w:color w:val="0070C0"/>
        </w:rPr>
      </w:pPr>
    </w:p>
    <w:p w:rsidR="001836E3" w:rsidRDefault="001836E3" w:rsidP="001836E3">
      <w:pPr>
        <w:spacing w:line="240" w:lineRule="auto"/>
        <w:jc w:val="both"/>
        <w:rPr>
          <w:rFonts w:ascii="Arial" w:hAnsi="Arial" w:cs="Arial"/>
          <w:b/>
          <w:sz w:val="24"/>
          <w:szCs w:val="24"/>
        </w:rPr>
      </w:pPr>
      <w:r>
        <w:rPr>
          <w:rFonts w:ascii="Arial" w:hAnsi="Arial" w:cs="Arial"/>
          <w:b/>
          <w:sz w:val="24"/>
          <w:szCs w:val="24"/>
        </w:rPr>
        <w:t xml:space="preserve">   </w:t>
      </w:r>
      <w:r w:rsidR="002F6464" w:rsidRPr="001836E3">
        <w:rPr>
          <w:rFonts w:ascii="Arial" w:hAnsi="Arial" w:cs="Arial"/>
          <w:b/>
          <w:sz w:val="24"/>
          <w:szCs w:val="24"/>
        </w:rPr>
        <w:t>Las iniciativas más recientes relativas a la plantación de árboles en Etiopía se re</w:t>
      </w:r>
      <w:r w:rsidR="002F6464" w:rsidRPr="001836E3">
        <w:rPr>
          <w:rFonts w:ascii="Arial" w:hAnsi="Arial" w:cs="Arial"/>
          <w:b/>
          <w:sz w:val="24"/>
          <w:szCs w:val="24"/>
        </w:rPr>
        <w:t>a</w:t>
      </w:r>
      <w:r w:rsidR="002F6464" w:rsidRPr="001836E3">
        <w:rPr>
          <w:rFonts w:ascii="Arial" w:hAnsi="Arial" w:cs="Arial"/>
          <w:b/>
          <w:sz w:val="24"/>
          <w:szCs w:val="24"/>
        </w:rPr>
        <w:t>lizaron en el decenio de 1970 mediante el establecimiento de vastas plantaciones de eucaliptos. Hoy en día la mayor parte de esas áreas está degradada. En el Plan de Acción Forestal de Etiopía de 1994 se recomendó la aplicación de un firme progr</w:t>
      </w:r>
      <w:r w:rsidR="002F6464" w:rsidRPr="001836E3">
        <w:rPr>
          <w:rFonts w:ascii="Arial" w:hAnsi="Arial" w:cs="Arial"/>
          <w:b/>
          <w:sz w:val="24"/>
          <w:szCs w:val="24"/>
        </w:rPr>
        <w:t>a</w:t>
      </w:r>
      <w:r w:rsidR="002F6464" w:rsidRPr="001836E3">
        <w:rPr>
          <w:rFonts w:ascii="Arial" w:hAnsi="Arial" w:cs="Arial"/>
          <w:b/>
          <w:sz w:val="24"/>
          <w:szCs w:val="24"/>
        </w:rPr>
        <w:t xml:space="preserve">ma de plantación de árboles en los 20 años subsiguientes. </w:t>
      </w:r>
    </w:p>
    <w:p w:rsidR="002F6464" w:rsidRPr="0065798B" w:rsidRDefault="003B27CB" w:rsidP="002F6464">
      <w:pPr>
        <w:spacing w:line="240" w:lineRule="auto"/>
        <w:rPr>
          <w:rFonts w:ascii="Arial" w:hAnsi="Arial" w:cs="Arial"/>
          <w:b/>
          <w:color w:val="FF0000"/>
          <w:sz w:val="28"/>
          <w:szCs w:val="28"/>
        </w:rPr>
      </w:pPr>
      <w:r>
        <w:rPr>
          <w:rFonts w:ascii="Arial" w:hAnsi="Arial" w:cs="Arial"/>
          <w:b/>
          <w:color w:val="0070C0"/>
          <w:sz w:val="24"/>
          <w:szCs w:val="24"/>
        </w:rPr>
        <w:t xml:space="preserve">   </w:t>
      </w:r>
      <w:r w:rsidR="002F6464" w:rsidRPr="0065798B">
        <w:rPr>
          <w:rFonts w:ascii="Arial" w:hAnsi="Arial" w:cs="Arial"/>
          <w:b/>
          <w:color w:val="0070C0"/>
          <w:sz w:val="28"/>
          <w:szCs w:val="28"/>
        </w:rPr>
        <w:t>Un pueblo significativo</w:t>
      </w:r>
      <w:r w:rsidR="00632433" w:rsidRPr="0065798B">
        <w:rPr>
          <w:rFonts w:ascii="Arial" w:hAnsi="Arial" w:cs="Arial"/>
          <w:b/>
          <w:color w:val="0070C0"/>
          <w:sz w:val="28"/>
          <w:szCs w:val="28"/>
        </w:rPr>
        <w:t xml:space="preserve">. </w:t>
      </w:r>
      <w:r w:rsidR="006034A0">
        <w:rPr>
          <w:rFonts w:ascii="Arial" w:hAnsi="Arial" w:cs="Arial"/>
          <w:b/>
          <w:color w:val="0070C0"/>
          <w:sz w:val="28"/>
          <w:szCs w:val="28"/>
        </w:rPr>
        <w:t xml:space="preserve">                                                                                                                                                                                                                                                                                                                                                                                                                                                                                                                                                                                                                                                                                                                                                                                                                                                                                                                                                                                                                                                                                                                                                                                                                                                                                                                                                                                                                                                                                                                                                                                                                                                                                                                                                                                                                                                                                                                                                                                                                                                                                                                                                                                                                                                                                                                                                                                                                                                                                                                                                                                                                                                                                                                                                                                                                                                                                                                                                                                                                                                                                                                                                                                                    </w:t>
      </w:r>
      <w:r w:rsidR="00632433" w:rsidRPr="0065798B">
        <w:rPr>
          <w:rFonts w:ascii="Arial" w:hAnsi="Arial" w:cs="Arial"/>
          <w:b/>
          <w:color w:val="FF0000"/>
          <w:sz w:val="28"/>
          <w:szCs w:val="28"/>
        </w:rPr>
        <w:t xml:space="preserve">El de </w:t>
      </w:r>
      <w:r w:rsidR="00A72EC7" w:rsidRPr="0065798B">
        <w:rPr>
          <w:rFonts w:ascii="Arial" w:hAnsi="Arial" w:cs="Arial"/>
          <w:b/>
          <w:color w:val="FF0000"/>
          <w:sz w:val="28"/>
          <w:szCs w:val="28"/>
        </w:rPr>
        <w:t>Er</w:t>
      </w:r>
      <w:r w:rsidR="00A72EC7" w:rsidRPr="0065798B">
        <w:rPr>
          <w:rFonts w:ascii="Arial" w:hAnsi="Arial" w:cs="Arial"/>
          <w:b/>
          <w:color w:val="FF0000"/>
          <w:sz w:val="28"/>
          <w:szCs w:val="28"/>
        </w:rPr>
        <w:t>i</w:t>
      </w:r>
      <w:r w:rsidR="00A72EC7" w:rsidRPr="0065798B">
        <w:rPr>
          <w:rFonts w:ascii="Arial" w:hAnsi="Arial" w:cs="Arial"/>
          <w:b/>
          <w:color w:val="FF0000"/>
          <w:sz w:val="28"/>
          <w:szCs w:val="28"/>
        </w:rPr>
        <w:t>trea</w:t>
      </w:r>
    </w:p>
    <w:p w:rsidR="00A72EC7" w:rsidRPr="003B27CB" w:rsidRDefault="003B27CB" w:rsidP="003B27CB">
      <w:pPr>
        <w:pStyle w:val="NormalWeb"/>
        <w:jc w:val="both"/>
        <w:rPr>
          <w:rFonts w:ascii="Arial" w:hAnsi="Arial" w:cs="Arial"/>
          <w:b/>
          <w:color w:val="000000" w:themeColor="text1"/>
        </w:rPr>
      </w:pPr>
      <w:r>
        <w:rPr>
          <w:rFonts w:ascii="Arial" w:hAnsi="Arial" w:cs="Arial"/>
          <w:b/>
          <w:bCs/>
          <w:color w:val="000000" w:themeColor="text1"/>
        </w:rPr>
        <w:t xml:space="preserve">     </w:t>
      </w:r>
      <w:r w:rsidR="00A72EC7" w:rsidRPr="003B27CB">
        <w:rPr>
          <w:rFonts w:ascii="Arial" w:hAnsi="Arial" w:cs="Arial"/>
          <w:b/>
          <w:bCs/>
          <w:color w:val="000000" w:themeColor="text1"/>
        </w:rPr>
        <w:t>Eritrea</w:t>
      </w:r>
      <w:r w:rsidR="00A72EC7" w:rsidRPr="003B27CB">
        <w:rPr>
          <w:rFonts w:ascii="Arial" w:hAnsi="Arial" w:cs="Arial"/>
          <w:b/>
          <w:color w:val="000000" w:themeColor="text1"/>
        </w:rPr>
        <w:t xml:space="preserve"> es un país situado al noreste de </w:t>
      </w:r>
      <w:hyperlink r:id="rId201" w:tooltip="África" w:history="1">
        <w:r w:rsidR="00A72EC7" w:rsidRPr="003B27CB">
          <w:rPr>
            <w:rStyle w:val="Hipervnculo"/>
            <w:rFonts w:ascii="Arial" w:hAnsi="Arial" w:cs="Arial"/>
            <w:b/>
            <w:color w:val="000000" w:themeColor="text1"/>
            <w:u w:val="none"/>
          </w:rPr>
          <w:t>África</w:t>
        </w:r>
      </w:hyperlink>
      <w:r w:rsidR="00A72EC7" w:rsidRPr="003B27CB">
        <w:rPr>
          <w:rFonts w:ascii="Arial" w:hAnsi="Arial" w:cs="Arial"/>
          <w:b/>
          <w:color w:val="000000" w:themeColor="text1"/>
        </w:rPr>
        <w:t xml:space="preserve">. Limita al norte y al oeste con </w:t>
      </w:r>
      <w:hyperlink r:id="rId202" w:tooltip="Sudán" w:history="1">
        <w:r w:rsidR="00A72EC7" w:rsidRPr="003B27CB">
          <w:rPr>
            <w:rStyle w:val="Hipervnculo"/>
            <w:rFonts w:ascii="Arial" w:hAnsi="Arial" w:cs="Arial"/>
            <w:b/>
            <w:color w:val="000000" w:themeColor="text1"/>
            <w:u w:val="none"/>
          </w:rPr>
          <w:t>Sudán</w:t>
        </w:r>
      </w:hyperlink>
      <w:r w:rsidR="00A72EC7" w:rsidRPr="003B27CB">
        <w:rPr>
          <w:rFonts w:ascii="Arial" w:hAnsi="Arial" w:cs="Arial"/>
          <w:b/>
          <w:color w:val="000000" w:themeColor="text1"/>
        </w:rPr>
        <w:t xml:space="preserve">; al sur con </w:t>
      </w:r>
      <w:hyperlink r:id="rId203" w:tooltip="Etiopía" w:history="1">
        <w:r w:rsidR="00A72EC7" w:rsidRPr="003B27CB">
          <w:rPr>
            <w:rStyle w:val="Hipervnculo"/>
            <w:rFonts w:ascii="Arial" w:hAnsi="Arial" w:cs="Arial"/>
            <w:b/>
            <w:color w:val="000000" w:themeColor="text1"/>
            <w:u w:val="none"/>
          </w:rPr>
          <w:t>Etiopía</w:t>
        </w:r>
      </w:hyperlink>
      <w:r w:rsidR="00A72EC7" w:rsidRPr="003B27CB">
        <w:rPr>
          <w:rFonts w:ascii="Arial" w:hAnsi="Arial" w:cs="Arial"/>
          <w:b/>
          <w:color w:val="000000" w:themeColor="text1"/>
        </w:rPr>
        <w:t xml:space="preserve"> y </w:t>
      </w:r>
      <w:hyperlink r:id="rId204" w:tooltip="Yibuti" w:history="1">
        <w:r w:rsidR="00A72EC7" w:rsidRPr="003B27CB">
          <w:rPr>
            <w:rStyle w:val="Hipervnculo"/>
            <w:rFonts w:ascii="Arial" w:hAnsi="Arial" w:cs="Arial"/>
            <w:b/>
            <w:color w:val="000000" w:themeColor="text1"/>
            <w:u w:val="none"/>
          </w:rPr>
          <w:t>Yibuti</w:t>
        </w:r>
      </w:hyperlink>
      <w:r w:rsidR="00A72EC7" w:rsidRPr="003B27CB">
        <w:rPr>
          <w:rFonts w:ascii="Arial" w:hAnsi="Arial" w:cs="Arial"/>
          <w:b/>
          <w:color w:val="000000" w:themeColor="text1"/>
        </w:rPr>
        <w:t xml:space="preserve">; el este del país posee una extensa costa con el </w:t>
      </w:r>
      <w:hyperlink r:id="rId205" w:tooltip="Mar Rojo" w:history="1">
        <w:r w:rsidR="00A72EC7" w:rsidRPr="003B27CB">
          <w:rPr>
            <w:rStyle w:val="Hipervnculo"/>
            <w:rFonts w:ascii="Arial" w:hAnsi="Arial" w:cs="Arial"/>
            <w:b/>
            <w:color w:val="000000" w:themeColor="text1"/>
            <w:u w:val="none"/>
          </w:rPr>
          <w:t>mar Rojo</w:t>
        </w:r>
      </w:hyperlink>
      <w:r w:rsidR="00A72EC7" w:rsidRPr="003B27CB">
        <w:rPr>
          <w:rFonts w:ascii="Arial" w:hAnsi="Arial" w:cs="Arial"/>
          <w:b/>
          <w:color w:val="000000" w:themeColor="text1"/>
        </w:rPr>
        <w:t>. Su nombre proviene del griego «</w:t>
      </w:r>
      <w:proofErr w:type="spellStart"/>
      <w:r w:rsidR="00A72EC7" w:rsidRPr="003B27CB">
        <w:rPr>
          <w:rFonts w:ascii="Arial" w:hAnsi="Arial" w:cs="Arial"/>
          <w:b/>
          <w:i/>
          <w:iCs/>
          <w:color w:val="000000" w:themeColor="text1"/>
        </w:rPr>
        <w:t>eritros</w:t>
      </w:r>
      <w:proofErr w:type="spellEnd"/>
      <w:r w:rsidR="00A72EC7" w:rsidRPr="003B27CB">
        <w:rPr>
          <w:rFonts w:ascii="Arial" w:hAnsi="Arial" w:cs="Arial"/>
          <w:b/>
          <w:color w:val="000000" w:themeColor="text1"/>
        </w:rPr>
        <w:t>», que quiere decir «rojo». Se i</w:t>
      </w:r>
      <w:r w:rsidR="00A72EC7" w:rsidRPr="003B27CB">
        <w:rPr>
          <w:rFonts w:ascii="Arial" w:hAnsi="Arial" w:cs="Arial"/>
          <w:b/>
          <w:color w:val="000000" w:themeColor="text1"/>
        </w:rPr>
        <w:t>n</w:t>
      </w:r>
      <w:r w:rsidR="00A72EC7" w:rsidRPr="003B27CB">
        <w:rPr>
          <w:rFonts w:ascii="Arial" w:hAnsi="Arial" w:cs="Arial"/>
          <w:b/>
          <w:color w:val="000000" w:themeColor="text1"/>
        </w:rPr>
        <w:t xml:space="preserve">dependizó en </w:t>
      </w:r>
      <w:hyperlink r:id="rId206" w:tooltip="1993" w:history="1">
        <w:r w:rsidR="00A72EC7" w:rsidRPr="003B27CB">
          <w:rPr>
            <w:rStyle w:val="Hipervnculo"/>
            <w:rFonts w:ascii="Arial" w:hAnsi="Arial" w:cs="Arial"/>
            <w:b/>
            <w:color w:val="000000" w:themeColor="text1"/>
            <w:u w:val="none"/>
          </w:rPr>
          <w:t>1993</w:t>
        </w:r>
      </w:hyperlink>
      <w:r w:rsidR="00A72EC7" w:rsidRPr="003B27CB">
        <w:rPr>
          <w:rFonts w:ascii="Arial" w:hAnsi="Arial" w:cs="Arial"/>
          <w:b/>
          <w:color w:val="000000" w:themeColor="text1"/>
        </w:rPr>
        <w:t xml:space="preserve"> de </w:t>
      </w:r>
      <w:hyperlink r:id="rId207" w:tooltip="Etiopía" w:history="1">
        <w:r w:rsidR="00A72EC7" w:rsidRPr="003B27CB">
          <w:rPr>
            <w:rStyle w:val="Hipervnculo"/>
            <w:rFonts w:ascii="Arial" w:hAnsi="Arial" w:cs="Arial"/>
            <w:b/>
            <w:color w:val="000000" w:themeColor="text1"/>
            <w:u w:val="none"/>
          </w:rPr>
          <w:t>Etiopía</w:t>
        </w:r>
      </w:hyperlink>
      <w:r w:rsidR="00A72EC7" w:rsidRPr="003B27CB">
        <w:rPr>
          <w:rFonts w:ascii="Arial" w:hAnsi="Arial" w:cs="Arial"/>
          <w:b/>
          <w:color w:val="000000" w:themeColor="text1"/>
        </w:rPr>
        <w:t>, lo que lo convierte en uno de los Estados más jóv</w:t>
      </w:r>
      <w:r w:rsidR="00A72EC7" w:rsidRPr="003B27CB">
        <w:rPr>
          <w:rFonts w:ascii="Arial" w:hAnsi="Arial" w:cs="Arial"/>
          <w:b/>
          <w:color w:val="000000" w:themeColor="text1"/>
        </w:rPr>
        <w:t>e</w:t>
      </w:r>
      <w:r w:rsidR="00A72EC7" w:rsidRPr="003B27CB">
        <w:rPr>
          <w:rFonts w:ascii="Arial" w:hAnsi="Arial" w:cs="Arial"/>
          <w:b/>
          <w:color w:val="000000" w:themeColor="text1"/>
        </w:rPr>
        <w:t xml:space="preserve">nes del mundo. Su capital y ciudad más poblada es </w:t>
      </w:r>
      <w:hyperlink r:id="rId208" w:tooltip="Asmara" w:history="1">
        <w:r w:rsidR="00A72EC7" w:rsidRPr="003B27CB">
          <w:rPr>
            <w:rStyle w:val="Hipervnculo"/>
            <w:rFonts w:ascii="Arial" w:hAnsi="Arial" w:cs="Arial"/>
            <w:b/>
            <w:color w:val="000000" w:themeColor="text1"/>
            <w:u w:val="none"/>
          </w:rPr>
          <w:t>Asmara</w:t>
        </w:r>
      </w:hyperlink>
      <w:r w:rsidR="00A72EC7" w:rsidRPr="003B27CB">
        <w:rPr>
          <w:rFonts w:ascii="Arial" w:hAnsi="Arial" w:cs="Arial"/>
          <w:b/>
          <w:color w:val="000000" w:themeColor="text1"/>
        </w:rPr>
        <w:t>.</w:t>
      </w:r>
    </w:p>
    <w:p w:rsidR="00E41AB9" w:rsidRDefault="003B27CB" w:rsidP="003B27CB">
      <w:pPr>
        <w:pStyle w:val="NormalWeb"/>
        <w:jc w:val="both"/>
        <w:rPr>
          <w:rFonts w:ascii="Arial" w:hAnsi="Arial" w:cs="Arial"/>
          <w:b/>
          <w:color w:val="000000" w:themeColor="text1"/>
        </w:rPr>
      </w:pPr>
      <w:r>
        <w:rPr>
          <w:rFonts w:ascii="Arial" w:hAnsi="Arial" w:cs="Arial"/>
          <w:b/>
          <w:color w:val="000000" w:themeColor="text1"/>
        </w:rPr>
        <w:t xml:space="preserve">    </w:t>
      </w:r>
      <w:r w:rsidR="00A72EC7" w:rsidRPr="003B27CB">
        <w:rPr>
          <w:rFonts w:ascii="Arial" w:hAnsi="Arial" w:cs="Arial"/>
          <w:b/>
          <w:color w:val="000000" w:themeColor="text1"/>
        </w:rPr>
        <w:t xml:space="preserve">El </w:t>
      </w:r>
      <w:hyperlink r:id="rId209" w:tooltip="Reino de Aksum" w:history="1">
        <w:r w:rsidR="00A72EC7" w:rsidRPr="003B27CB">
          <w:rPr>
            <w:rStyle w:val="Hipervnculo"/>
            <w:rFonts w:ascii="Arial" w:hAnsi="Arial" w:cs="Arial"/>
            <w:b/>
            <w:color w:val="000000" w:themeColor="text1"/>
            <w:u w:val="none"/>
          </w:rPr>
          <w:t xml:space="preserve">reino de </w:t>
        </w:r>
        <w:proofErr w:type="spellStart"/>
        <w:r w:rsidR="00A72EC7" w:rsidRPr="003B27CB">
          <w:rPr>
            <w:rStyle w:val="Hipervnculo"/>
            <w:rFonts w:ascii="Arial" w:hAnsi="Arial" w:cs="Arial"/>
            <w:b/>
            <w:color w:val="000000" w:themeColor="text1"/>
            <w:u w:val="none"/>
          </w:rPr>
          <w:t>Aksum</w:t>
        </w:r>
        <w:proofErr w:type="spellEnd"/>
      </w:hyperlink>
      <w:r w:rsidR="00A72EC7" w:rsidRPr="003B27CB">
        <w:rPr>
          <w:rFonts w:ascii="Arial" w:hAnsi="Arial" w:cs="Arial"/>
          <w:b/>
          <w:color w:val="000000" w:themeColor="text1"/>
        </w:rPr>
        <w:t xml:space="preserve">, que abarcaba gran parte de lo que constituye Eritrea y el </w:t>
      </w:r>
      <w:hyperlink r:id="rId210" w:tooltip="Tigray" w:history="1">
        <w:r w:rsidR="00A72EC7" w:rsidRPr="003B27CB">
          <w:rPr>
            <w:rStyle w:val="Hipervnculo"/>
            <w:rFonts w:ascii="Arial" w:hAnsi="Arial" w:cs="Arial"/>
            <w:b/>
            <w:color w:val="000000" w:themeColor="text1"/>
            <w:u w:val="none"/>
          </w:rPr>
          <w:t>norte de Etiopía</w:t>
        </w:r>
      </w:hyperlink>
      <w:r w:rsidR="00A72EC7" w:rsidRPr="003B27CB">
        <w:rPr>
          <w:rFonts w:ascii="Arial" w:hAnsi="Arial" w:cs="Arial"/>
          <w:b/>
          <w:color w:val="000000" w:themeColor="text1"/>
        </w:rPr>
        <w:t xml:space="preserve">, surge hacia el siglo I o II y adopta el </w:t>
      </w:r>
      <w:hyperlink r:id="rId211" w:tooltip="Iglesia ortodoxa eritrea" w:history="1">
        <w:r w:rsidR="00A72EC7" w:rsidRPr="003B27CB">
          <w:rPr>
            <w:rStyle w:val="Hipervnculo"/>
            <w:rFonts w:ascii="Arial" w:hAnsi="Arial" w:cs="Arial"/>
            <w:b/>
            <w:color w:val="000000" w:themeColor="text1"/>
            <w:u w:val="none"/>
          </w:rPr>
          <w:t>cristianismo</w:t>
        </w:r>
      </w:hyperlink>
      <w:r w:rsidR="00A72EC7" w:rsidRPr="003B27CB">
        <w:rPr>
          <w:rFonts w:ascii="Arial" w:hAnsi="Arial" w:cs="Arial"/>
          <w:b/>
          <w:color w:val="000000" w:themeColor="text1"/>
        </w:rPr>
        <w:t xml:space="preserve"> a poco de surgir esta religión. En tiempos mediev</w:t>
      </w:r>
      <w:r>
        <w:rPr>
          <w:rFonts w:ascii="Arial" w:hAnsi="Arial" w:cs="Arial"/>
          <w:b/>
          <w:color w:val="000000" w:themeColor="text1"/>
        </w:rPr>
        <w:t>ales gran parte de Eritrea quedó</w:t>
      </w:r>
      <w:r w:rsidR="00A72EC7" w:rsidRPr="003B27CB">
        <w:rPr>
          <w:rFonts w:ascii="Arial" w:hAnsi="Arial" w:cs="Arial"/>
          <w:b/>
          <w:color w:val="000000" w:themeColor="text1"/>
        </w:rPr>
        <w:t xml:space="preserve"> bajo el dominio del </w:t>
      </w:r>
      <w:hyperlink r:id="rId212" w:tooltip="Medri Bahri" w:history="1">
        <w:r w:rsidR="00A72EC7" w:rsidRPr="003B27CB">
          <w:rPr>
            <w:rStyle w:val="Hipervnculo"/>
            <w:rFonts w:ascii="Arial" w:hAnsi="Arial" w:cs="Arial"/>
            <w:b/>
            <w:color w:val="000000" w:themeColor="text1"/>
            <w:u w:val="none"/>
          </w:rPr>
          <w:t>r</w:t>
        </w:r>
        <w:r w:rsidR="00A72EC7" w:rsidRPr="003B27CB">
          <w:rPr>
            <w:rStyle w:val="Hipervnculo"/>
            <w:rFonts w:ascii="Arial" w:hAnsi="Arial" w:cs="Arial"/>
            <w:b/>
            <w:color w:val="000000" w:themeColor="text1"/>
            <w:u w:val="none"/>
          </w:rPr>
          <w:t>e</w:t>
        </w:r>
        <w:r w:rsidR="00A72EC7" w:rsidRPr="003B27CB">
          <w:rPr>
            <w:rStyle w:val="Hipervnculo"/>
            <w:rFonts w:ascii="Arial" w:hAnsi="Arial" w:cs="Arial"/>
            <w:b/>
            <w:color w:val="000000" w:themeColor="text1"/>
            <w:u w:val="none"/>
          </w:rPr>
          <w:t xml:space="preserve">ino </w:t>
        </w:r>
        <w:proofErr w:type="spellStart"/>
        <w:r w:rsidR="00A72EC7" w:rsidRPr="003B27CB">
          <w:rPr>
            <w:rStyle w:val="Hipervnculo"/>
            <w:rFonts w:ascii="Arial" w:hAnsi="Arial" w:cs="Arial"/>
            <w:b/>
            <w:color w:val="000000" w:themeColor="text1"/>
            <w:u w:val="none"/>
          </w:rPr>
          <w:t>Medri</w:t>
        </w:r>
        <w:proofErr w:type="spellEnd"/>
        <w:r w:rsidR="00A72EC7" w:rsidRPr="003B27CB">
          <w:rPr>
            <w:rStyle w:val="Hipervnculo"/>
            <w:rFonts w:ascii="Arial" w:hAnsi="Arial" w:cs="Arial"/>
            <w:b/>
            <w:color w:val="000000" w:themeColor="text1"/>
            <w:u w:val="none"/>
          </w:rPr>
          <w:t xml:space="preserve"> </w:t>
        </w:r>
        <w:proofErr w:type="spellStart"/>
        <w:r w:rsidR="00A72EC7" w:rsidRPr="003B27CB">
          <w:rPr>
            <w:rStyle w:val="Hipervnculo"/>
            <w:rFonts w:ascii="Arial" w:hAnsi="Arial" w:cs="Arial"/>
            <w:b/>
            <w:color w:val="000000" w:themeColor="text1"/>
            <w:u w:val="none"/>
          </w:rPr>
          <w:t>Bahri</w:t>
        </w:r>
        <w:proofErr w:type="spellEnd"/>
      </w:hyperlink>
      <w:r w:rsidR="00A72EC7" w:rsidRPr="003B27CB">
        <w:rPr>
          <w:rFonts w:ascii="Arial" w:hAnsi="Arial" w:cs="Arial"/>
          <w:b/>
          <w:color w:val="000000" w:themeColor="text1"/>
        </w:rPr>
        <w:t xml:space="preserve">, una parte forma </w:t>
      </w:r>
      <w:hyperlink r:id="rId213" w:tooltip="Hamasien" w:history="1">
        <w:r w:rsidR="00A72EC7" w:rsidRPr="003B27CB">
          <w:rPr>
            <w:rStyle w:val="Hipervnculo"/>
            <w:rFonts w:ascii="Arial" w:hAnsi="Arial" w:cs="Arial"/>
            <w:b/>
            <w:color w:val="000000" w:themeColor="text1"/>
            <w:u w:val="none"/>
          </w:rPr>
          <w:t xml:space="preserve">la República de </w:t>
        </w:r>
        <w:proofErr w:type="spellStart"/>
        <w:r w:rsidR="00A72EC7" w:rsidRPr="003B27CB">
          <w:rPr>
            <w:rStyle w:val="Hipervnculo"/>
            <w:rFonts w:ascii="Arial" w:hAnsi="Arial" w:cs="Arial"/>
            <w:b/>
            <w:color w:val="000000" w:themeColor="text1"/>
            <w:u w:val="none"/>
          </w:rPr>
          <w:t>Hamasien</w:t>
        </w:r>
        <w:proofErr w:type="spellEnd"/>
      </w:hyperlink>
      <w:r w:rsidR="00A72EC7" w:rsidRPr="003B27CB">
        <w:rPr>
          <w:rFonts w:ascii="Arial" w:hAnsi="Arial" w:cs="Arial"/>
          <w:b/>
          <w:color w:val="000000" w:themeColor="text1"/>
        </w:rPr>
        <w:t>. La creación de la Eritrea moderna es el resultado de la incorporación de reinos independientes y varios E</w:t>
      </w:r>
      <w:r w:rsidR="00A72EC7" w:rsidRPr="003B27CB">
        <w:rPr>
          <w:rFonts w:ascii="Arial" w:hAnsi="Arial" w:cs="Arial"/>
          <w:b/>
          <w:color w:val="000000" w:themeColor="text1"/>
        </w:rPr>
        <w:t>s</w:t>
      </w:r>
      <w:r w:rsidR="00A72EC7" w:rsidRPr="003B27CB">
        <w:rPr>
          <w:rFonts w:ascii="Arial" w:hAnsi="Arial" w:cs="Arial"/>
          <w:b/>
          <w:color w:val="000000" w:themeColor="text1"/>
        </w:rPr>
        <w:t xml:space="preserve">tados vasallos del </w:t>
      </w:r>
      <w:hyperlink r:id="rId214" w:tooltip="Imperio etíope" w:history="1">
        <w:r w:rsidR="00A72EC7" w:rsidRPr="003B27CB">
          <w:rPr>
            <w:rStyle w:val="Hipervnculo"/>
            <w:rFonts w:ascii="Arial" w:hAnsi="Arial" w:cs="Arial"/>
            <w:b/>
            <w:color w:val="000000" w:themeColor="text1"/>
            <w:u w:val="none"/>
          </w:rPr>
          <w:t>Imperio etíope</w:t>
        </w:r>
      </w:hyperlink>
      <w:r w:rsidR="00A72EC7" w:rsidRPr="003B27CB">
        <w:rPr>
          <w:rFonts w:ascii="Arial" w:hAnsi="Arial" w:cs="Arial"/>
          <w:b/>
          <w:color w:val="000000" w:themeColor="text1"/>
        </w:rPr>
        <w:t xml:space="preserve"> y del </w:t>
      </w:r>
      <w:hyperlink r:id="rId215" w:tooltip="Imperio otomano" w:history="1">
        <w:r w:rsidR="00A72EC7" w:rsidRPr="003B27CB">
          <w:rPr>
            <w:rStyle w:val="Hipervnculo"/>
            <w:rFonts w:ascii="Arial" w:hAnsi="Arial" w:cs="Arial"/>
            <w:b/>
            <w:color w:val="000000" w:themeColor="text1"/>
            <w:u w:val="none"/>
          </w:rPr>
          <w:t>Imperio otomano</w:t>
        </w:r>
      </w:hyperlink>
      <w:r w:rsidR="00A72EC7" w:rsidRPr="003B27CB">
        <w:rPr>
          <w:rFonts w:ascii="Arial" w:hAnsi="Arial" w:cs="Arial"/>
          <w:b/>
          <w:color w:val="000000" w:themeColor="text1"/>
        </w:rPr>
        <w:t>, que dieron lugar a la fo</w:t>
      </w:r>
      <w:r w:rsidR="00A72EC7" w:rsidRPr="003B27CB">
        <w:rPr>
          <w:rFonts w:ascii="Arial" w:hAnsi="Arial" w:cs="Arial"/>
          <w:b/>
          <w:color w:val="000000" w:themeColor="text1"/>
        </w:rPr>
        <w:t>r</w:t>
      </w:r>
      <w:r w:rsidR="00A72EC7" w:rsidRPr="003B27CB">
        <w:rPr>
          <w:rFonts w:ascii="Arial" w:hAnsi="Arial" w:cs="Arial"/>
          <w:b/>
          <w:color w:val="000000" w:themeColor="text1"/>
        </w:rPr>
        <w:t xml:space="preserve">mación de la </w:t>
      </w:r>
      <w:hyperlink r:id="rId216" w:tooltip="Eritrea italiana" w:history="1">
        <w:r w:rsidR="00A72EC7" w:rsidRPr="003B27CB">
          <w:rPr>
            <w:rStyle w:val="Hipervnculo"/>
            <w:rFonts w:ascii="Arial" w:hAnsi="Arial" w:cs="Arial"/>
            <w:b/>
            <w:color w:val="000000" w:themeColor="text1"/>
            <w:u w:val="none"/>
          </w:rPr>
          <w:t>Eritrea italiana</w:t>
        </w:r>
      </w:hyperlink>
      <w:r w:rsidR="00A72EC7" w:rsidRPr="003B27CB">
        <w:rPr>
          <w:rFonts w:ascii="Arial" w:hAnsi="Arial" w:cs="Arial"/>
          <w:b/>
          <w:color w:val="000000" w:themeColor="text1"/>
        </w:rPr>
        <w:t>.</w:t>
      </w:r>
    </w:p>
    <w:p w:rsidR="00E41AB9" w:rsidRDefault="00E41AB9" w:rsidP="00E41AB9">
      <w:pPr>
        <w:pStyle w:val="NormalWeb"/>
        <w:jc w:val="both"/>
        <w:rPr>
          <w:rFonts w:ascii="Arial" w:hAnsi="Arial" w:cs="Arial"/>
          <w:b/>
          <w:color w:val="000000" w:themeColor="text1"/>
        </w:rPr>
      </w:pPr>
      <w:r>
        <w:rPr>
          <w:rFonts w:ascii="Arial" w:hAnsi="Arial" w:cs="Arial"/>
          <w:b/>
          <w:color w:val="000000" w:themeColor="text1"/>
        </w:rPr>
        <w:t xml:space="preserve">    </w:t>
      </w:r>
      <w:r w:rsidRPr="003B27CB">
        <w:rPr>
          <w:rFonts w:ascii="Arial" w:hAnsi="Arial" w:cs="Arial"/>
          <w:b/>
          <w:color w:val="000000" w:themeColor="text1"/>
        </w:rPr>
        <w:t xml:space="preserve">En </w:t>
      </w:r>
      <w:hyperlink r:id="rId217" w:tooltip="1941" w:history="1">
        <w:r w:rsidRPr="003B27CB">
          <w:rPr>
            <w:rStyle w:val="Hipervnculo"/>
            <w:rFonts w:ascii="Arial" w:hAnsi="Arial" w:cs="Arial"/>
            <w:b/>
            <w:color w:val="000000" w:themeColor="text1"/>
            <w:u w:val="none"/>
          </w:rPr>
          <w:t>1941</w:t>
        </w:r>
      </w:hyperlink>
      <w:r w:rsidRPr="003B27CB">
        <w:rPr>
          <w:rFonts w:ascii="Arial" w:hAnsi="Arial" w:cs="Arial"/>
          <w:b/>
          <w:color w:val="000000" w:themeColor="text1"/>
        </w:rPr>
        <w:t xml:space="preserve"> Eritrea </w:t>
      </w:r>
      <w:r>
        <w:rPr>
          <w:rFonts w:ascii="Arial" w:hAnsi="Arial" w:cs="Arial"/>
          <w:b/>
          <w:color w:val="000000" w:themeColor="text1"/>
        </w:rPr>
        <w:t>había sido invadida p</w:t>
      </w:r>
      <w:r w:rsidRPr="003B27CB">
        <w:rPr>
          <w:rFonts w:ascii="Arial" w:hAnsi="Arial" w:cs="Arial"/>
          <w:b/>
          <w:color w:val="000000" w:themeColor="text1"/>
        </w:rPr>
        <w:t xml:space="preserve">or los británicos, en el transcurso de la </w:t>
      </w:r>
      <w:hyperlink r:id="rId218" w:tooltip="Segunda Guerra Mundial" w:history="1">
        <w:r w:rsidRPr="003B27CB">
          <w:rPr>
            <w:rStyle w:val="Hipervnculo"/>
            <w:rFonts w:ascii="Arial" w:hAnsi="Arial" w:cs="Arial"/>
            <w:b/>
            <w:color w:val="000000" w:themeColor="text1"/>
            <w:u w:val="none"/>
          </w:rPr>
          <w:t>S</w:t>
        </w:r>
        <w:r w:rsidRPr="003B27CB">
          <w:rPr>
            <w:rStyle w:val="Hipervnculo"/>
            <w:rFonts w:ascii="Arial" w:hAnsi="Arial" w:cs="Arial"/>
            <w:b/>
            <w:color w:val="000000" w:themeColor="text1"/>
            <w:u w:val="none"/>
          </w:rPr>
          <w:t>e</w:t>
        </w:r>
        <w:r w:rsidRPr="003B27CB">
          <w:rPr>
            <w:rStyle w:val="Hipervnculo"/>
            <w:rFonts w:ascii="Arial" w:hAnsi="Arial" w:cs="Arial"/>
            <w:b/>
            <w:color w:val="000000" w:themeColor="text1"/>
            <w:u w:val="none"/>
          </w:rPr>
          <w:t>gunda Guerra Mundial</w:t>
        </w:r>
      </w:hyperlink>
      <w:r w:rsidRPr="003B27CB">
        <w:rPr>
          <w:rFonts w:ascii="Arial" w:hAnsi="Arial" w:cs="Arial"/>
          <w:b/>
          <w:color w:val="000000" w:themeColor="text1"/>
        </w:rPr>
        <w:t xml:space="preserve">, y pasó a formar parte de la administración colonial del </w:t>
      </w:r>
      <w:hyperlink r:id="rId219" w:tooltip="Reino Unido" w:history="1">
        <w:r w:rsidRPr="003B27CB">
          <w:rPr>
            <w:rStyle w:val="Hipervnculo"/>
            <w:rFonts w:ascii="Arial" w:hAnsi="Arial" w:cs="Arial"/>
            <w:b/>
            <w:color w:val="000000" w:themeColor="text1"/>
            <w:u w:val="none"/>
          </w:rPr>
          <w:t>Reino Unido</w:t>
        </w:r>
      </w:hyperlink>
      <w:r w:rsidRPr="003B27CB">
        <w:rPr>
          <w:rFonts w:ascii="Arial" w:hAnsi="Arial" w:cs="Arial"/>
          <w:b/>
          <w:color w:val="000000" w:themeColor="text1"/>
        </w:rPr>
        <w:t>.</w:t>
      </w:r>
      <w:r>
        <w:rPr>
          <w:rFonts w:ascii="Arial" w:hAnsi="Arial" w:cs="Arial"/>
          <w:b/>
          <w:color w:val="000000" w:themeColor="text1"/>
        </w:rPr>
        <w:t xml:space="preserve">  </w:t>
      </w:r>
      <w:r w:rsidRPr="003B27CB">
        <w:rPr>
          <w:rFonts w:ascii="Arial" w:hAnsi="Arial" w:cs="Arial"/>
          <w:b/>
          <w:color w:val="000000" w:themeColor="text1"/>
        </w:rPr>
        <w:t xml:space="preserve"> En </w:t>
      </w:r>
      <w:hyperlink r:id="rId220" w:tooltip="1947" w:history="1">
        <w:r w:rsidRPr="003B27CB">
          <w:rPr>
            <w:rStyle w:val="Hipervnculo"/>
            <w:rFonts w:ascii="Arial" w:hAnsi="Arial" w:cs="Arial"/>
            <w:b/>
            <w:color w:val="000000" w:themeColor="text1"/>
            <w:u w:val="none"/>
          </w:rPr>
          <w:t>1947</w:t>
        </w:r>
      </w:hyperlink>
      <w:r w:rsidRPr="003B27CB">
        <w:rPr>
          <w:rFonts w:ascii="Arial" w:hAnsi="Arial" w:cs="Arial"/>
          <w:b/>
          <w:color w:val="000000" w:themeColor="text1"/>
        </w:rPr>
        <w:t xml:space="preserve"> Eritrea pas</w:t>
      </w:r>
      <w:r>
        <w:rPr>
          <w:rFonts w:ascii="Arial" w:hAnsi="Arial" w:cs="Arial"/>
          <w:b/>
          <w:color w:val="000000" w:themeColor="text1"/>
        </w:rPr>
        <w:t>ó</w:t>
      </w:r>
      <w:r w:rsidRPr="003B27CB">
        <w:rPr>
          <w:rFonts w:ascii="Arial" w:hAnsi="Arial" w:cs="Arial"/>
          <w:b/>
          <w:color w:val="000000" w:themeColor="text1"/>
        </w:rPr>
        <w:t xml:space="preserve"> a formar parte de una federación con Etiopía, la </w:t>
      </w:r>
      <w:hyperlink r:id="rId221" w:tooltip="Federación de Etiopía y Eritrea" w:history="1">
        <w:r w:rsidRPr="003B27CB">
          <w:rPr>
            <w:rStyle w:val="Hipervnculo"/>
            <w:rFonts w:ascii="Arial" w:hAnsi="Arial" w:cs="Arial"/>
            <w:b/>
            <w:color w:val="000000" w:themeColor="text1"/>
            <w:u w:val="none"/>
          </w:rPr>
          <w:t>Fed</w:t>
        </w:r>
        <w:r w:rsidRPr="003B27CB">
          <w:rPr>
            <w:rStyle w:val="Hipervnculo"/>
            <w:rFonts w:ascii="Arial" w:hAnsi="Arial" w:cs="Arial"/>
            <w:b/>
            <w:color w:val="000000" w:themeColor="text1"/>
            <w:u w:val="none"/>
          </w:rPr>
          <w:t>e</w:t>
        </w:r>
        <w:r w:rsidRPr="003B27CB">
          <w:rPr>
            <w:rStyle w:val="Hipervnculo"/>
            <w:rFonts w:ascii="Arial" w:hAnsi="Arial" w:cs="Arial"/>
            <w:b/>
            <w:color w:val="000000" w:themeColor="text1"/>
            <w:u w:val="none"/>
          </w:rPr>
          <w:t>ración de Etiopía y Eritrea</w:t>
        </w:r>
      </w:hyperlink>
      <w:r w:rsidRPr="003B27CB">
        <w:rPr>
          <w:rFonts w:ascii="Arial" w:hAnsi="Arial" w:cs="Arial"/>
          <w:b/>
          <w:color w:val="000000" w:themeColor="text1"/>
        </w:rPr>
        <w:t xml:space="preserve">. El subsiguiente </w:t>
      </w:r>
      <w:proofErr w:type="spellStart"/>
      <w:r w:rsidRPr="003B27CB">
        <w:rPr>
          <w:rFonts w:ascii="Arial" w:hAnsi="Arial" w:cs="Arial"/>
          <w:b/>
          <w:color w:val="000000" w:themeColor="text1"/>
        </w:rPr>
        <w:t>anexamiento</w:t>
      </w:r>
      <w:proofErr w:type="spellEnd"/>
      <w:r w:rsidRPr="003B27CB">
        <w:rPr>
          <w:rFonts w:ascii="Arial" w:hAnsi="Arial" w:cs="Arial"/>
          <w:b/>
          <w:color w:val="000000" w:themeColor="text1"/>
        </w:rPr>
        <w:t xml:space="preserve"> por parte de Etiopía prod</w:t>
      </w:r>
      <w:r w:rsidRPr="003B27CB">
        <w:rPr>
          <w:rFonts w:ascii="Arial" w:hAnsi="Arial" w:cs="Arial"/>
          <w:b/>
          <w:color w:val="000000" w:themeColor="text1"/>
        </w:rPr>
        <w:t>u</w:t>
      </w:r>
      <w:r w:rsidRPr="003B27CB">
        <w:rPr>
          <w:rFonts w:ascii="Arial" w:hAnsi="Arial" w:cs="Arial"/>
          <w:b/>
          <w:color w:val="000000" w:themeColor="text1"/>
        </w:rPr>
        <w:t xml:space="preserve">jo la </w:t>
      </w:r>
      <w:hyperlink r:id="rId222" w:tooltip="Guerra de la Independencia de Eritrea" w:history="1">
        <w:r w:rsidRPr="003B27CB">
          <w:rPr>
            <w:rStyle w:val="Hipervnculo"/>
            <w:rFonts w:ascii="Arial" w:hAnsi="Arial" w:cs="Arial"/>
            <w:b/>
            <w:color w:val="000000" w:themeColor="text1"/>
            <w:u w:val="none"/>
          </w:rPr>
          <w:t>guerra de la independencia de Eritrea</w:t>
        </w:r>
      </w:hyperlink>
    </w:p>
    <w:p w:rsidR="00A72EC7" w:rsidRPr="003B27CB" w:rsidRDefault="00E41AB9" w:rsidP="003B27CB">
      <w:pPr>
        <w:pStyle w:val="NormalWeb"/>
        <w:jc w:val="both"/>
        <w:rPr>
          <w:rFonts w:ascii="Arial" w:hAnsi="Arial" w:cs="Arial"/>
          <w:b/>
          <w:color w:val="000000" w:themeColor="text1"/>
        </w:rPr>
      </w:pPr>
      <w:r w:rsidRPr="003B27CB">
        <w:rPr>
          <w:rFonts w:ascii="Arial" w:hAnsi="Arial" w:cs="Arial"/>
          <w:b/>
          <w:color w:val="000000" w:themeColor="text1"/>
        </w:rPr>
        <w:t xml:space="preserve"> </w:t>
      </w:r>
      <w:r>
        <w:rPr>
          <w:rFonts w:ascii="Arial" w:hAnsi="Arial" w:cs="Arial"/>
          <w:b/>
          <w:color w:val="000000" w:themeColor="text1"/>
        </w:rPr>
        <w:t xml:space="preserve">   </w:t>
      </w:r>
      <w:r w:rsidRPr="003B27CB">
        <w:rPr>
          <w:rFonts w:ascii="Arial" w:hAnsi="Arial" w:cs="Arial"/>
          <w:b/>
          <w:color w:val="000000" w:themeColor="text1"/>
        </w:rPr>
        <w:t xml:space="preserve">En </w:t>
      </w:r>
      <w:hyperlink r:id="rId223" w:tooltip="1952" w:history="1">
        <w:r w:rsidRPr="003B27CB">
          <w:rPr>
            <w:rStyle w:val="Hipervnculo"/>
            <w:rFonts w:ascii="Arial" w:hAnsi="Arial" w:cs="Arial"/>
            <w:b/>
            <w:color w:val="000000" w:themeColor="text1"/>
            <w:u w:val="none"/>
          </w:rPr>
          <w:t>1952</w:t>
        </w:r>
      </w:hyperlink>
      <w:r w:rsidRPr="003B27CB">
        <w:rPr>
          <w:rFonts w:ascii="Arial" w:hAnsi="Arial" w:cs="Arial"/>
          <w:b/>
          <w:color w:val="000000" w:themeColor="text1"/>
        </w:rPr>
        <w:t xml:space="preserve"> se federó con </w:t>
      </w:r>
      <w:hyperlink r:id="rId224" w:tooltip="Imperio de Etiopía" w:history="1">
        <w:r w:rsidRPr="003B27CB">
          <w:rPr>
            <w:rStyle w:val="Hipervnculo"/>
            <w:rFonts w:ascii="Arial" w:hAnsi="Arial" w:cs="Arial"/>
            <w:b/>
            <w:color w:val="000000" w:themeColor="text1"/>
            <w:u w:val="none"/>
          </w:rPr>
          <w:t>Etiopía</w:t>
        </w:r>
      </w:hyperlink>
      <w:r w:rsidRPr="003B27CB">
        <w:rPr>
          <w:rFonts w:ascii="Arial" w:hAnsi="Arial" w:cs="Arial"/>
          <w:b/>
          <w:color w:val="000000" w:themeColor="text1"/>
        </w:rPr>
        <w:t xml:space="preserve">, hasta que en </w:t>
      </w:r>
      <w:hyperlink r:id="rId225" w:tooltip="1962" w:history="1">
        <w:r w:rsidRPr="003B27CB">
          <w:rPr>
            <w:rStyle w:val="Hipervnculo"/>
            <w:rFonts w:ascii="Arial" w:hAnsi="Arial" w:cs="Arial"/>
            <w:b/>
            <w:color w:val="000000" w:themeColor="text1"/>
            <w:u w:val="none"/>
          </w:rPr>
          <w:t>1962</w:t>
        </w:r>
      </w:hyperlink>
      <w:r w:rsidRPr="003B27CB">
        <w:rPr>
          <w:rFonts w:ascii="Arial" w:hAnsi="Arial" w:cs="Arial"/>
          <w:b/>
          <w:color w:val="000000" w:themeColor="text1"/>
        </w:rPr>
        <w:t xml:space="preserve"> la unión se disolvió y Eritrea fue degradada a una provincia.</w:t>
      </w:r>
      <w:r>
        <w:rPr>
          <w:rFonts w:ascii="Arial" w:hAnsi="Arial" w:cs="Arial"/>
          <w:b/>
          <w:color w:val="000000" w:themeColor="text1"/>
        </w:rPr>
        <w:t xml:space="preserve"> </w:t>
      </w:r>
      <w:r w:rsidRPr="003B27CB">
        <w:rPr>
          <w:rFonts w:ascii="Arial" w:hAnsi="Arial" w:cs="Arial"/>
          <w:b/>
          <w:color w:val="000000" w:themeColor="text1"/>
        </w:rPr>
        <w:t xml:space="preserve">La resistencia eritrea actuó entonces contra </w:t>
      </w:r>
      <w:hyperlink r:id="rId226" w:tooltip="Etiopía" w:history="1">
        <w:r w:rsidRPr="003B27CB">
          <w:rPr>
            <w:rStyle w:val="Hipervnculo"/>
            <w:rFonts w:ascii="Arial" w:hAnsi="Arial" w:cs="Arial"/>
            <w:b/>
            <w:color w:val="000000" w:themeColor="text1"/>
            <w:u w:val="none"/>
          </w:rPr>
          <w:t>Etiopía</w:t>
        </w:r>
      </w:hyperlink>
      <w:r w:rsidRPr="003B27CB">
        <w:rPr>
          <w:rFonts w:ascii="Arial" w:hAnsi="Arial" w:cs="Arial"/>
          <w:b/>
          <w:color w:val="000000" w:themeColor="text1"/>
        </w:rPr>
        <w:t>, s</w:t>
      </w:r>
      <w:r w:rsidRPr="003B27CB">
        <w:rPr>
          <w:rFonts w:ascii="Arial" w:hAnsi="Arial" w:cs="Arial"/>
          <w:b/>
          <w:color w:val="000000" w:themeColor="text1"/>
        </w:rPr>
        <w:t>u</w:t>
      </w:r>
      <w:r w:rsidRPr="003B27CB">
        <w:rPr>
          <w:rFonts w:ascii="Arial" w:hAnsi="Arial" w:cs="Arial"/>
          <w:b/>
          <w:color w:val="000000" w:themeColor="text1"/>
        </w:rPr>
        <w:t xml:space="preserve">cediéndose diversos conflictos que se convirtieron en guerra abierta en </w:t>
      </w:r>
      <w:hyperlink r:id="rId227" w:tooltip="1983" w:history="1">
        <w:r w:rsidRPr="003B27CB">
          <w:rPr>
            <w:rStyle w:val="Hipervnculo"/>
            <w:rFonts w:ascii="Arial" w:hAnsi="Arial" w:cs="Arial"/>
            <w:b/>
            <w:color w:val="000000" w:themeColor="text1"/>
            <w:u w:val="none"/>
          </w:rPr>
          <w:t>1983</w:t>
        </w:r>
      </w:hyperlink>
      <w:r w:rsidRPr="003B27CB">
        <w:rPr>
          <w:rFonts w:ascii="Arial" w:hAnsi="Arial" w:cs="Arial"/>
          <w:b/>
          <w:color w:val="000000" w:themeColor="text1"/>
        </w:rPr>
        <w:t xml:space="preserve">. Tras cuatro años, y ya bajo control del </w:t>
      </w:r>
      <w:hyperlink r:id="rId228" w:tooltip="Frente Popular para la Liberación de Eritrea (aún no redactado)" w:history="1">
        <w:r w:rsidRPr="003B27CB">
          <w:rPr>
            <w:rStyle w:val="Hipervnculo"/>
            <w:rFonts w:ascii="Arial" w:hAnsi="Arial" w:cs="Arial"/>
            <w:b/>
            <w:color w:val="000000" w:themeColor="text1"/>
            <w:u w:val="none"/>
          </w:rPr>
          <w:t>Frente Popular para la Liberación de Eritrea</w:t>
        </w:r>
      </w:hyperlink>
      <w:r w:rsidRPr="003B27CB">
        <w:rPr>
          <w:rFonts w:ascii="Arial" w:hAnsi="Arial" w:cs="Arial"/>
          <w:b/>
          <w:color w:val="000000" w:themeColor="text1"/>
        </w:rPr>
        <w:t xml:space="preserve">, en </w:t>
      </w:r>
      <w:hyperlink r:id="rId229" w:tooltip="1987" w:history="1">
        <w:r w:rsidRPr="003B27CB">
          <w:rPr>
            <w:rStyle w:val="Hipervnculo"/>
            <w:rFonts w:ascii="Arial" w:hAnsi="Arial" w:cs="Arial"/>
            <w:b/>
            <w:color w:val="000000" w:themeColor="text1"/>
            <w:u w:val="none"/>
          </w:rPr>
          <w:t>1987</w:t>
        </w:r>
      </w:hyperlink>
      <w:r w:rsidRPr="003B27CB">
        <w:rPr>
          <w:rFonts w:ascii="Arial" w:hAnsi="Arial" w:cs="Arial"/>
          <w:b/>
          <w:color w:val="000000" w:themeColor="text1"/>
        </w:rPr>
        <w:t xml:space="preserve"> la </w:t>
      </w:r>
      <w:hyperlink r:id="rId230" w:tooltip="República Democrática Popular de Etiopía" w:history="1">
        <w:r w:rsidRPr="003B27CB">
          <w:rPr>
            <w:rStyle w:val="Hipervnculo"/>
            <w:rFonts w:ascii="Arial" w:hAnsi="Arial" w:cs="Arial"/>
            <w:b/>
            <w:color w:val="000000" w:themeColor="text1"/>
            <w:u w:val="none"/>
          </w:rPr>
          <w:t>República Democrática Popular de Etiopía</w:t>
        </w:r>
      </w:hyperlink>
      <w:r w:rsidRPr="003B27CB">
        <w:rPr>
          <w:rFonts w:ascii="Arial" w:hAnsi="Arial" w:cs="Arial"/>
          <w:b/>
          <w:color w:val="000000" w:themeColor="text1"/>
        </w:rPr>
        <w:t xml:space="preserve"> declara de nuevo a Eritrea como </w:t>
      </w:r>
      <w:hyperlink r:id="rId231" w:tooltip="Región autónoma" w:history="1">
        <w:r w:rsidRPr="003B27CB">
          <w:rPr>
            <w:rStyle w:val="Hipervnculo"/>
            <w:rFonts w:ascii="Arial" w:hAnsi="Arial" w:cs="Arial"/>
            <w:b/>
            <w:color w:val="000000" w:themeColor="text1"/>
            <w:u w:val="none"/>
          </w:rPr>
          <w:t>región autónoma</w:t>
        </w:r>
      </w:hyperlink>
      <w:r w:rsidRPr="003B27CB">
        <w:rPr>
          <w:rFonts w:ascii="Arial" w:hAnsi="Arial" w:cs="Arial"/>
          <w:b/>
          <w:color w:val="000000" w:themeColor="text1"/>
        </w:rPr>
        <w:t>.</w:t>
      </w:r>
      <w:r>
        <w:rPr>
          <w:rFonts w:ascii="Arial" w:hAnsi="Arial" w:cs="Arial"/>
          <w:b/>
          <w:color w:val="000000" w:themeColor="text1"/>
        </w:rPr>
        <w:t xml:space="preserve"> Todo </w:t>
      </w:r>
      <w:r w:rsidR="00A72EC7" w:rsidRPr="003B27CB">
        <w:rPr>
          <w:rFonts w:ascii="Arial" w:hAnsi="Arial" w:cs="Arial"/>
          <w:b/>
          <w:color w:val="000000" w:themeColor="text1"/>
        </w:rPr>
        <w:t>concluy</w:t>
      </w:r>
      <w:r>
        <w:rPr>
          <w:rFonts w:ascii="Arial" w:hAnsi="Arial" w:cs="Arial"/>
          <w:b/>
          <w:color w:val="000000" w:themeColor="text1"/>
        </w:rPr>
        <w:t>ó</w:t>
      </w:r>
      <w:r w:rsidR="00A72EC7" w:rsidRPr="003B27CB">
        <w:rPr>
          <w:rFonts w:ascii="Arial" w:hAnsi="Arial" w:cs="Arial"/>
          <w:b/>
          <w:color w:val="000000" w:themeColor="text1"/>
        </w:rPr>
        <w:t xml:space="preserve"> con la independencia en </w:t>
      </w:r>
      <w:hyperlink r:id="rId232" w:tooltip="1993" w:history="1">
        <w:r w:rsidR="00A72EC7" w:rsidRPr="003B27CB">
          <w:rPr>
            <w:rStyle w:val="Hipervnculo"/>
            <w:rFonts w:ascii="Arial" w:hAnsi="Arial" w:cs="Arial"/>
            <w:b/>
            <w:color w:val="000000" w:themeColor="text1"/>
            <w:u w:val="none"/>
          </w:rPr>
          <w:t>1993</w:t>
        </w:r>
      </w:hyperlink>
      <w:r w:rsidR="00A72EC7" w:rsidRPr="003B27CB">
        <w:rPr>
          <w:rFonts w:ascii="Arial" w:hAnsi="Arial" w:cs="Arial"/>
          <w:b/>
          <w:color w:val="000000" w:themeColor="text1"/>
        </w:rPr>
        <w:t>.</w:t>
      </w:r>
    </w:p>
    <w:p w:rsidR="00A72EC7" w:rsidRPr="003B27CB" w:rsidRDefault="00E41AB9" w:rsidP="003B27CB">
      <w:pPr>
        <w:pStyle w:val="NormalWeb"/>
        <w:jc w:val="both"/>
        <w:rPr>
          <w:rFonts w:ascii="Arial" w:hAnsi="Arial" w:cs="Arial"/>
          <w:b/>
          <w:color w:val="000000" w:themeColor="text1"/>
        </w:rPr>
      </w:pPr>
      <w:r>
        <w:rPr>
          <w:rFonts w:ascii="Arial" w:hAnsi="Arial" w:cs="Arial"/>
          <w:b/>
          <w:color w:val="000000" w:themeColor="text1"/>
        </w:rPr>
        <w:lastRenderedPageBreak/>
        <w:t xml:space="preserve">     </w:t>
      </w:r>
      <w:r w:rsidR="00A72EC7" w:rsidRPr="003B27CB">
        <w:rPr>
          <w:rFonts w:ascii="Arial" w:hAnsi="Arial" w:cs="Arial"/>
          <w:b/>
          <w:color w:val="000000" w:themeColor="text1"/>
        </w:rPr>
        <w:t xml:space="preserve">No obstante, eso no evitó los posteriores conflictos territoriales con </w:t>
      </w:r>
      <w:hyperlink r:id="rId233" w:tooltip="Yemen" w:history="1">
        <w:r w:rsidR="00A72EC7" w:rsidRPr="003B27CB">
          <w:rPr>
            <w:rStyle w:val="Hipervnculo"/>
            <w:rFonts w:ascii="Arial" w:hAnsi="Arial" w:cs="Arial"/>
            <w:b/>
            <w:color w:val="000000" w:themeColor="text1"/>
            <w:u w:val="none"/>
          </w:rPr>
          <w:t>Yemen</w:t>
        </w:r>
      </w:hyperlink>
      <w:r w:rsidR="00A72EC7" w:rsidRPr="003B27CB">
        <w:rPr>
          <w:rFonts w:ascii="Arial" w:hAnsi="Arial" w:cs="Arial"/>
          <w:b/>
          <w:color w:val="000000" w:themeColor="text1"/>
        </w:rPr>
        <w:t xml:space="preserve"> en </w:t>
      </w:r>
      <w:hyperlink r:id="rId234" w:tooltip="1996" w:history="1">
        <w:r w:rsidR="00A72EC7" w:rsidRPr="003B27CB">
          <w:rPr>
            <w:rStyle w:val="Hipervnculo"/>
            <w:rFonts w:ascii="Arial" w:hAnsi="Arial" w:cs="Arial"/>
            <w:b/>
            <w:color w:val="000000" w:themeColor="text1"/>
            <w:u w:val="none"/>
          </w:rPr>
          <w:t>1996</w:t>
        </w:r>
      </w:hyperlink>
      <w:r w:rsidR="00A72EC7" w:rsidRPr="003B27CB">
        <w:rPr>
          <w:rFonts w:ascii="Arial" w:hAnsi="Arial" w:cs="Arial"/>
          <w:b/>
          <w:color w:val="000000" w:themeColor="text1"/>
        </w:rPr>
        <w:t xml:space="preserve"> y la </w:t>
      </w:r>
      <w:hyperlink r:id="rId235" w:tooltip="Guerra entre Etiopía y Eritrea" w:history="1">
        <w:r w:rsidR="00A72EC7" w:rsidRPr="003B27CB">
          <w:rPr>
            <w:rStyle w:val="Hipervnculo"/>
            <w:rFonts w:ascii="Arial" w:hAnsi="Arial" w:cs="Arial"/>
            <w:b/>
            <w:color w:val="000000" w:themeColor="text1"/>
            <w:u w:val="none"/>
          </w:rPr>
          <w:t>guerra con Etiopía</w:t>
        </w:r>
      </w:hyperlink>
      <w:r w:rsidR="00A72EC7" w:rsidRPr="003B27CB">
        <w:rPr>
          <w:rFonts w:ascii="Arial" w:hAnsi="Arial" w:cs="Arial"/>
          <w:b/>
          <w:color w:val="000000" w:themeColor="text1"/>
        </w:rPr>
        <w:t xml:space="preserve"> de nuevo entre </w:t>
      </w:r>
      <w:hyperlink r:id="rId236" w:tooltip="1997" w:history="1">
        <w:r w:rsidR="00A72EC7" w:rsidRPr="003B27CB">
          <w:rPr>
            <w:rStyle w:val="Hipervnculo"/>
            <w:rFonts w:ascii="Arial" w:hAnsi="Arial" w:cs="Arial"/>
            <w:b/>
            <w:color w:val="000000" w:themeColor="text1"/>
            <w:u w:val="none"/>
          </w:rPr>
          <w:t>1997</w:t>
        </w:r>
      </w:hyperlink>
      <w:r w:rsidR="00A72EC7" w:rsidRPr="003B27CB">
        <w:rPr>
          <w:rFonts w:ascii="Arial" w:hAnsi="Arial" w:cs="Arial"/>
          <w:b/>
          <w:color w:val="000000" w:themeColor="text1"/>
        </w:rPr>
        <w:t xml:space="preserve"> y </w:t>
      </w:r>
      <w:hyperlink r:id="rId237" w:tooltip="2000" w:history="1">
        <w:r w:rsidR="00A72EC7" w:rsidRPr="003B27CB">
          <w:rPr>
            <w:rStyle w:val="Hipervnculo"/>
            <w:rFonts w:ascii="Arial" w:hAnsi="Arial" w:cs="Arial"/>
            <w:b/>
            <w:color w:val="000000" w:themeColor="text1"/>
            <w:u w:val="none"/>
          </w:rPr>
          <w:t>2000</w:t>
        </w:r>
      </w:hyperlink>
      <w:r w:rsidR="00A72EC7" w:rsidRPr="003B27CB">
        <w:rPr>
          <w:rFonts w:ascii="Arial" w:hAnsi="Arial" w:cs="Arial"/>
          <w:b/>
          <w:color w:val="000000" w:themeColor="text1"/>
        </w:rPr>
        <w:t>.</w:t>
      </w:r>
    </w:p>
    <w:p w:rsidR="00A72EC7" w:rsidRPr="003B27CB" w:rsidRDefault="00E41AB9" w:rsidP="003B27CB">
      <w:pPr>
        <w:pStyle w:val="NormalWeb"/>
        <w:jc w:val="both"/>
        <w:rPr>
          <w:rFonts w:ascii="Arial" w:hAnsi="Arial" w:cs="Arial"/>
          <w:b/>
          <w:color w:val="000000" w:themeColor="text1"/>
        </w:rPr>
      </w:pPr>
      <w:r>
        <w:rPr>
          <w:rFonts w:ascii="Arial" w:hAnsi="Arial" w:cs="Arial"/>
          <w:b/>
          <w:color w:val="000000" w:themeColor="text1"/>
        </w:rPr>
        <w:t xml:space="preserve">    </w:t>
      </w:r>
      <w:r w:rsidR="00A72EC7" w:rsidRPr="003B27CB">
        <w:rPr>
          <w:rFonts w:ascii="Arial" w:hAnsi="Arial" w:cs="Arial"/>
          <w:b/>
          <w:color w:val="000000" w:themeColor="text1"/>
        </w:rPr>
        <w:t xml:space="preserve">La intervención de la </w:t>
      </w:r>
      <w:hyperlink r:id="rId238" w:tooltip="ONU" w:history="1">
        <w:r w:rsidR="00A72EC7" w:rsidRPr="003B27CB">
          <w:rPr>
            <w:rStyle w:val="Hipervnculo"/>
            <w:rFonts w:ascii="Arial" w:hAnsi="Arial" w:cs="Arial"/>
            <w:b/>
            <w:color w:val="000000" w:themeColor="text1"/>
            <w:u w:val="none"/>
          </w:rPr>
          <w:t>ONU</w:t>
        </w:r>
      </w:hyperlink>
      <w:r w:rsidR="00A72EC7" w:rsidRPr="003B27CB">
        <w:rPr>
          <w:rFonts w:ascii="Arial" w:hAnsi="Arial" w:cs="Arial"/>
          <w:b/>
          <w:color w:val="000000" w:themeColor="text1"/>
        </w:rPr>
        <w:t xml:space="preserve"> y el establecimiento definitivo de fronteras en </w:t>
      </w:r>
      <w:hyperlink r:id="rId239" w:tooltip="Abril" w:history="1">
        <w:r w:rsidR="00A72EC7" w:rsidRPr="003B27CB">
          <w:rPr>
            <w:rStyle w:val="Hipervnculo"/>
            <w:rFonts w:ascii="Arial" w:hAnsi="Arial" w:cs="Arial"/>
            <w:b/>
            <w:color w:val="000000" w:themeColor="text1"/>
            <w:u w:val="none"/>
          </w:rPr>
          <w:t>abril</w:t>
        </w:r>
      </w:hyperlink>
      <w:r w:rsidR="00A72EC7" w:rsidRPr="003B27CB">
        <w:rPr>
          <w:rFonts w:ascii="Arial" w:hAnsi="Arial" w:cs="Arial"/>
          <w:b/>
          <w:color w:val="000000" w:themeColor="text1"/>
        </w:rPr>
        <w:t xml:space="preserve"> de </w:t>
      </w:r>
      <w:hyperlink r:id="rId240" w:tooltip="2002" w:history="1">
        <w:r w:rsidR="00A72EC7" w:rsidRPr="003B27CB">
          <w:rPr>
            <w:rStyle w:val="Hipervnculo"/>
            <w:rFonts w:ascii="Arial" w:hAnsi="Arial" w:cs="Arial"/>
            <w:b/>
            <w:color w:val="000000" w:themeColor="text1"/>
            <w:u w:val="none"/>
          </w:rPr>
          <w:t>2002</w:t>
        </w:r>
      </w:hyperlink>
      <w:r w:rsidR="00A72EC7" w:rsidRPr="003B27CB">
        <w:rPr>
          <w:rFonts w:ascii="Arial" w:hAnsi="Arial" w:cs="Arial"/>
          <w:b/>
          <w:color w:val="000000" w:themeColor="text1"/>
        </w:rPr>
        <w:t xml:space="preserve">, por resolución del </w:t>
      </w:r>
      <w:hyperlink r:id="rId241" w:tooltip="Tribunal Internacional de Justicia" w:history="1">
        <w:r w:rsidR="00A72EC7" w:rsidRPr="003B27CB">
          <w:rPr>
            <w:rStyle w:val="Hipervnculo"/>
            <w:rFonts w:ascii="Arial" w:hAnsi="Arial" w:cs="Arial"/>
            <w:b/>
            <w:color w:val="000000" w:themeColor="text1"/>
            <w:u w:val="none"/>
          </w:rPr>
          <w:t>Tribunal Internacional de Justicia</w:t>
        </w:r>
      </w:hyperlink>
      <w:r w:rsidR="00A72EC7" w:rsidRPr="003B27CB">
        <w:rPr>
          <w:rFonts w:ascii="Arial" w:hAnsi="Arial" w:cs="Arial"/>
          <w:b/>
          <w:color w:val="000000" w:themeColor="text1"/>
        </w:rPr>
        <w:t xml:space="preserve">, detuvo temporalmente la guerra, pero </w:t>
      </w:r>
      <w:hyperlink r:id="rId242" w:tooltip="Etiopía" w:history="1">
        <w:r w:rsidR="00A72EC7" w:rsidRPr="003B27CB">
          <w:rPr>
            <w:rStyle w:val="Hipervnculo"/>
            <w:rFonts w:ascii="Arial" w:hAnsi="Arial" w:cs="Arial"/>
            <w:b/>
            <w:color w:val="000000" w:themeColor="text1"/>
            <w:u w:val="none"/>
          </w:rPr>
          <w:t>Etiopía</w:t>
        </w:r>
      </w:hyperlink>
      <w:r w:rsidR="00A72EC7" w:rsidRPr="003B27CB">
        <w:rPr>
          <w:rFonts w:ascii="Arial" w:hAnsi="Arial" w:cs="Arial"/>
          <w:b/>
          <w:color w:val="000000" w:themeColor="text1"/>
        </w:rPr>
        <w:t xml:space="preserve"> no ha aceptado aún la resolución presentada por el Tribunal Internacional de Justicia. Por lo tanto, el trabajo de delimitar la frontera no ha term</w:t>
      </w:r>
      <w:r w:rsidR="00A72EC7" w:rsidRPr="003B27CB">
        <w:rPr>
          <w:rFonts w:ascii="Arial" w:hAnsi="Arial" w:cs="Arial"/>
          <w:b/>
          <w:color w:val="000000" w:themeColor="text1"/>
        </w:rPr>
        <w:t>i</w:t>
      </w:r>
      <w:r w:rsidR="00A72EC7" w:rsidRPr="003B27CB">
        <w:rPr>
          <w:rFonts w:ascii="Arial" w:hAnsi="Arial" w:cs="Arial"/>
          <w:b/>
          <w:color w:val="000000" w:themeColor="text1"/>
        </w:rPr>
        <w:t>nado y la amenaza de guerra entre los dos países todavía persiste.</w:t>
      </w:r>
    </w:p>
    <w:p w:rsidR="00A72EC7" w:rsidRDefault="00A72EC7" w:rsidP="002F6464">
      <w:pPr>
        <w:spacing w:line="240" w:lineRule="auto"/>
        <w:rPr>
          <w:rFonts w:ascii="Arial" w:hAnsi="Arial" w:cs="Arial"/>
          <w:b/>
          <w:color w:val="0070C0"/>
          <w:sz w:val="24"/>
          <w:szCs w:val="24"/>
        </w:rPr>
      </w:pPr>
      <w:r>
        <w:rPr>
          <w:rFonts w:ascii="Arial" w:hAnsi="Arial" w:cs="Arial"/>
          <w:b/>
          <w:noProof/>
          <w:color w:val="0070C0"/>
          <w:sz w:val="24"/>
          <w:szCs w:val="24"/>
          <w:lang w:eastAsia="es-ES"/>
        </w:rPr>
        <w:drawing>
          <wp:inline distT="0" distB="0" distL="0" distR="0">
            <wp:extent cx="2567354" cy="2085975"/>
            <wp:effectExtent l="19050" t="0" r="4396" b="0"/>
            <wp:docPr id="39"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3"/>
                    <a:srcRect l="15623" t="41192" r="51477" b="12195"/>
                    <a:stretch>
                      <a:fillRect/>
                    </a:stretch>
                  </pic:blipFill>
                  <pic:spPr bwMode="auto">
                    <a:xfrm>
                      <a:off x="0" y="0"/>
                      <a:ext cx="2567354" cy="2085975"/>
                    </a:xfrm>
                    <a:prstGeom prst="rect">
                      <a:avLst/>
                    </a:prstGeom>
                    <a:noFill/>
                    <a:ln w="9525">
                      <a:noFill/>
                      <a:miter lim="800000"/>
                      <a:headEnd/>
                      <a:tailEnd/>
                    </a:ln>
                  </pic:spPr>
                </pic:pic>
              </a:graphicData>
            </a:graphic>
          </wp:inline>
        </w:drawing>
      </w:r>
      <w:r w:rsidRPr="00A72EC7">
        <w:t xml:space="preserve"> </w:t>
      </w:r>
      <w:r>
        <w:rPr>
          <w:noProof/>
          <w:lang w:eastAsia="es-ES"/>
        </w:rPr>
        <w:drawing>
          <wp:inline distT="0" distB="0" distL="0" distR="0">
            <wp:extent cx="3143250" cy="2093724"/>
            <wp:effectExtent l="19050" t="0" r="0" b="0"/>
            <wp:docPr id="40" name="Imagen 40" descr="Resultado de imagen de eritrea jove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Resultado de imagen de eritrea jovenes"/>
                    <pic:cNvPicPr>
                      <a:picLocks noChangeAspect="1" noChangeArrowheads="1"/>
                    </pic:cNvPicPr>
                  </pic:nvPicPr>
                  <pic:blipFill>
                    <a:blip r:embed="rId244" cstate="print"/>
                    <a:srcRect/>
                    <a:stretch>
                      <a:fillRect/>
                    </a:stretch>
                  </pic:blipFill>
                  <pic:spPr bwMode="auto">
                    <a:xfrm>
                      <a:off x="0" y="0"/>
                      <a:ext cx="3143250" cy="2093724"/>
                    </a:xfrm>
                    <a:prstGeom prst="rect">
                      <a:avLst/>
                    </a:prstGeom>
                    <a:noFill/>
                    <a:ln w="9525">
                      <a:noFill/>
                      <a:miter lim="800000"/>
                      <a:headEnd/>
                      <a:tailEnd/>
                    </a:ln>
                  </pic:spPr>
                </pic:pic>
              </a:graphicData>
            </a:graphic>
          </wp:inline>
        </w:drawing>
      </w:r>
    </w:p>
    <w:p w:rsidR="00A72EC7" w:rsidRDefault="00E41AB9" w:rsidP="002F6464">
      <w:pPr>
        <w:spacing w:line="240" w:lineRule="auto"/>
        <w:rPr>
          <w:rFonts w:ascii="Arial" w:hAnsi="Arial" w:cs="Arial"/>
          <w:b/>
          <w:color w:val="0070C0"/>
          <w:sz w:val="24"/>
          <w:szCs w:val="24"/>
        </w:rPr>
      </w:pPr>
      <w:r>
        <w:rPr>
          <w:rFonts w:ascii="Arial" w:hAnsi="Arial" w:cs="Arial"/>
          <w:b/>
          <w:color w:val="0070C0"/>
          <w:sz w:val="24"/>
          <w:szCs w:val="24"/>
        </w:rPr>
        <w:t xml:space="preserve">   Los </w:t>
      </w:r>
      <w:r w:rsidR="00274B5B">
        <w:rPr>
          <w:rFonts w:ascii="Arial" w:hAnsi="Arial" w:cs="Arial"/>
          <w:b/>
          <w:color w:val="0070C0"/>
          <w:sz w:val="24"/>
          <w:szCs w:val="24"/>
        </w:rPr>
        <w:t>at</w:t>
      </w:r>
      <w:r>
        <w:rPr>
          <w:rFonts w:ascii="Arial" w:hAnsi="Arial" w:cs="Arial"/>
          <w:b/>
          <w:color w:val="0070C0"/>
          <w:sz w:val="24"/>
          <w:szCs w:val="24"/>
        </w:rPr>
        <w:t xml:space="preserve">rasos de la nación </w:t>
      </w:r>
    </w:p>
    <w:p w:rsidR="002842C5" w:rsidRPr="00E41AB9" w:rsidRDefault="002842C5" w:rsidP="002842C5">
      <w:pPr>
        <w:pStyle w:val="NormalWeb"/>
        <w:jc w:val="both"/>
        <w:rPr>
          <w:rFonts w:ascii="Arial" w:hAnsi="Arial" w:cs="Arial"/>
          <w:b/>
        </w:rPr>
      </w:pPr>
      <w:r>
        <w:rPr>
          <w:rFonts w:ascii="Arial" w:hAnsi="Arial" w:cs="Arial"/>
          <w:b/>
        </w:rPr>
        <w:t xml:space="preserve">      </w:t>
      </w:r>
      <w:r w:rsidRPr="00E41AB9">
        <w:rPr>
          <w:rFonts w:ascii="Arial" w:hAnsi="Arial" w:cs="Arial"/>
          <w:b/>
        </w:rPr>
        <w:t xml:space="preserve">Eritrea tiene 4.906.000 habitantes, de los cuales cerca de medio millón vive en la capital, </w:t>
      </w:r>
      <w:hyperlink r:id="rId245" w:tooltip="Asmara" w:history="1">
        <w:r w:rsidRPr="00E41AB9">
          <w:rPr>
            <w:rStyle w:val="Hipervnculo"/>
            <w:rFonts w:ascii="Arial" w:hAnsi="Arial" w:cs="Arial"/>
            <w:b/>
            <w:color w:val="auto"/>
            <w:u w:val="none"/>
          </w:rPr>
          <w:t>Asmara</w:t>
        </w:r>
      </w:hyperlink>
      <w:r w:rsidRPr="00E41AB9">
        <w:rPr>
          <w:rFonts w:ascii="Arial" w:hAnsi="Arial" w:cs="Arial"/>
          <w:b/>
        </w:rPr>
        <w:t xml:space="preserve">. Otras poblaciones importantes son </w:t>
      </w:r>
      <w:hyperlink r:id="rId246" w:tooltip="Assab (aún no redactado)" w:history="1">
        <w:proofErr w:type="spellStart"/>
        <w:r w:rsidRPr="00E41AB9">
          <w:rPr>
            <w:rStyle w:val="Hipervnculo"/>
            <w:rFonts w:ascii="Arial" w:hAnsi="Arial" w:cs="Arial"/>
            <w:b/>
            <w:color w:val="auto"/>
            <w:u w:val="none"/>
          </w:rPr>
          <w:t>Assab</w:t>
        </w:r>
        <w:proofErr w:type="spellEnd"/>
      </w:hyperlink>
      <w:r w:rsidRPr="00E41AB9">
        <w:rPr>
          <w:rFonts w:ascii="Arial" w:hAnsi="Arial" w:cs="Arial"/>
          <w:b/>
        </w:rPr>
        <w:t xml:space="preserve"> y </w:t>
      </w:r>
      <w:hyperlink r:id="rId247" w:tooltip="Keren" w:history="1">
        <w:proofErr w:type="spellStart"/>
        <w:r w:rsidRPr="00E41AB9">
          <w:rPr>
            <w:rStyle w:val="Hipervnculo"/>
            <w:rFonts w:ascii="Arial" w:hAnsi="Arial" w:cs="Arial"/>
            <w:b/>
            <w:color w:val="auto"/>
            <w:u w:val="none"/>
          </w:rPr>
          <w:t>Keren</w:t>
        </w:r>
        <w:proofErr w:type="spellEnd"/>
      </w:hyperlink>
      <w:r w:rsidRPr="00E41AB9">
        <w:rPr>
          <w:rFonts w:ascii="Arial" w:hAnsi="Arial" w:cs="Arial"/>
          <w:b/>
        </w:rPr>
        <w:t xml:space="preserve">, con alrededor de 70.000 habitantes cada una, </w:t>
      </w:r>
      <w:hyperlink r:id="rId248" w:tooltip="Mendefera" w:history="1">
        <w:proofErr w:type="spellStart"/>
        <w:r w:rsidRPr="00E41AB9">
          <w:rPr>
            <w:rStyle w:val="Hipervnculo"/>
            <w:rFonts w:ascii="Arial" w:hAnsi="Arial" w:cs="Arial"/>
            <w:b/>
            <w:color w:val="auto"/>
            <w:u w:val="none"/>
          </w:rPr>
          <w:t>Mendefera</w:t>
        </w:r>
        <w:proofErr w:type="spellEnd"/>
      </w:hyperlink>
      <w:r w:rsidRPr="00E41AB9">
        <w:rPr>
          <w:rFonts w:ascii="Arial" w:hAnsi="Arial" w:cs="Arial"/>
          <w:b/>
        </w:rPr>
        <w:t xml:space="preserve"> con 66.000 y </w:t>
      </w:r>
      <w:hyperlink r:id="rId249" w:tooltip="Massawa" w:history="1">
        <w:proofErr w:type="spellStart"/>
        <w:r w:rsidRPr="00E41AB9">
          <w:rPr>
            <w:rStyle w:val="Hipervnculo"/>
            <w:rFonts w:ascii="Arial" w:hAnsi="Arial" w:cs="Arial"/>
            <w:b/>
            <w:color w:val="auto"/>
            <w:u w:val="none"/>
          </w:rPr>
          <w:t>Massawa</w:t>
        </w:r>
        <w:proofErr w:type="spellEnd"/>
      </w:hyperlink>
      <w:r w:rsidRPr="00E41AB9">
        <w:rPr>
          <w:rFonts w:ascii="Arial" w:hAnsi="Arial" w:cs="Arial"/>
          <w:b/>
        </w:rPr>
        <w:t xml:space="preserve"> (puerto importante y antigua capital del país) con 37.000.</w:t>
      </w:r>
    </w:p>
    <w:p w:rsidR="002842C5" w:rsidRPr="00E41AB9" w:rsidRDefault="002842C5" w:rsidP="002842C5">
      <w:pPr>
        <w:pStyle w:val="NormalWeb"/>
        <w:jc w:val="both"/>
        <w:rPr>
          <w:rFonts w:ascii="Arial" w:hAnsi="Arial" w:cs="Arial"/>
          <w:b/>
        </w:rPr>
      </w:pPr>
      <w:r>
        <w:rPr>
          <w:rFonts w:ascii="Arial" w:hAnsi="Arial" w:cs="Arial"/>
          <w:b/>
        </w:rPr>
        <w:t xml:space="preserve">    </w:t>
      </w:r>
      <w:r w:rsidRPr="00E41AB9">
        <w:rPr>
          <w:rFonts w:ascii="Arial" w:hAnsi="Arial" w:cs="Arial"/>
          <w:b/>
        </w:rPr>
        <w:t xml:space="preserve">En Eritrea existen nueve grupos étnicos: los </w:t>
      </w:r>
      <w:hyperlink r:id="rId250" w:tooltip="Afar (etnia)" w:history="1">
        <w:proofErr w:type="spellStart"/>
        <w:r w:rsidRPr="00E41AB9">
          <w:rPr>
            <w:rStyle w:val="Hipervnculo"/>
            <w:rFonts w:ascii="Arial" w:hAnsi="Arial" w:cs="Arial"/>
            <w:b/>
            <w:color w:val="auto"/>
            <w:u w:val="none"/>
          </w:rPr>
          <w:t>afar</w:t>
        </w:r>
        <w:proofErr w:type="spellEnd"/>
      </w:hyperlink>
      <w:r w:rsidRPr="00E41AB9">
        <w:rPr>
          <w:rFonts w:ascii="Arial" w:hAnsi="Arial" w:cs="Arial"/>
          <w:b/>
        </w:rPr>
        <w:t xml:space="preserve">, los </w:t>
      </w:r>
      <w:hyperlink r:id="rId251" w:tooltip="Bilen (pueblo) (aún no redactado)" w:history="1">
        <w:proofErr w:type="spellStart"/>
        <w:r w:rsidRPr="00E41AB9">
          <w:rPr>
            <w:rStyle w:val="Hipervnculo"/>
            <w:rFonts w:ascii="Arial" w:hAnsi="Arial" w:cs="Arial"/>
            <w:b/>
            <w:color w:val="auto"/>
            <w:u w:val="none"/>
          </w:rPr>
          <w:t>bilen</w:t>
        </w:r>
        <w:proofErr w:type="spellEnd"/>
      </w:hyperlink>
      <w:r w:rsidRPr="00E41AB9">
        <w:rPr>
          <w:rFonts w:ascii="Arial" w:hAnsi="Arial" w:cs="Arial"/>
          <w:b/>
        </w:rPr>
        <w:t xml:space="preserve">, los </w:t>
      </w:r>
      <w:hyperlink r:id="rId252" w:tooltip="Pueblo beja" w:history="1">
        <w:proofErr w:type="spellStart"/>
        <w:r w:rsidRPr="00E41AB9">
          <w:rPr>
            <w:rStyle w:val="Hipervnculo"/>
            <w:rFonts w:ascii="Arial" w:hAnsi="Arial" w:cs="Arial"/>
            <w:b/>
            <w:color w:val="auto"/>
            <w:u w:val="none"/>
          </w:rPr>
          <w:t>beja</w:t>
        </w:r>
        <w:proofErr w:type="spellEnd"/>
      </w:hyperlink>
      <w:r w:rsidRPr="00E41AB9">
        <w:rPr>
          <w:rFonts w:ascii="Arial" w:hAnsi="Arial" w:cs="Arial"/>
          <w:b/>
        </w:rPr>
        <w:t xml:space="preserve"> (los </w:t>
      </w:r>
      <w:hyperlink r:id="rId253" w:tooltip="Hedareb (pueblo) (aún no redactado)" w:history="1">
        <w:proofErr w:type="spellStart"/>
        <w:r w:rsidRPr="00E41AB9">
          <w:rPr>
            <w:rStyle w:val="Hipervnculo"/>
            <w:rFonts w:ascii="Arial" w:hAnsi="Arial" w:cs="Arial"/>
            <w:b/>
            <w:color w:val="auto"/>
            <w:u w:val="none"/>
          </w:rPr>
          <w:t>hedareb</w:t>
        </w:r>
        <w:proofErr w:type="spellEnd"/>
      </w:hyperlink>
      <w:r w:rsidRPr="00E41AB9">
        <w:rPr>
          <w:rFonts w:ascii="Arial" w:hAnsi="Arial" w:cs="Arial"/>
          <w:b/>
        </w:rPr>
        <w:t xml:space="preserve">), los </w:t>
      </w:r>
      <w:hyperlink r:id="rId254" w:tooltip="Kunama (pueblo) (aún no redactado)" w:history="1">
        <w:proofErr w:type="spellStart"/>
        <w:r w:rsidRPr="00E41AB9">
          <w:rPr>
            <w:rStyle w:val="Hipervnculo"/>
            <w:rFonts w:ascii="Arial" w:hAnsi="Arial" w:cs="Arial"/>
            <w:b/>
            <w:color w:val="auto"/>
            <w:u w:val="none"/>
          </w:rPr>
          <w:t>kunama</w:t>
        </w:r>
        <w:proofErr w:type="spellEnd"/>
      </w:hyperlink>
      <w:r w:rsidRPr="00E41AB9">
        <w:rPr>
          <w:rFonts w:ascii="Arial" w:hAnsi="Arial" w:cs="Arial"/>
          <w:b/>
        </w:rPr>
        <w:t xml:space="preserve">, los </w:t>
      </w:r>
      <w:hyperlink r:id="rId255" w:tooltip="Nara (pueblo) (aún no redactado)" w:history="1">
        <w:proofErr w:type="spellStart"/>
        <w:r w:rsidRPr="00E41AB9">
          <w:rPr>
            <w:rStyle w:val="Hipervnculo"/>
            <w:rFonts w:ascii="Arial" w:hAnsi="Arial" w:cs="Arial"/>
            <w:b/>
            <w:color w:val="auto"/>
            <w:u w:val="none"/>
          </w:rPr>
          <w:t>nara</w:t>
        </w:r>
        <w:proofErr w:type="spellEnd"/>
      </w:hyperlink>
      <w:r w:rsidRPr="00E41AB9">
        <w:rPr>
          <w:rFonts w:ascii="Arial" w:hAnsi="Arial" w:cs="Arial"/>
          <w:b/>
        </w:rPr>
        <w:t xml:space="preserve">, los </w:t>
      </w:r>
      <w:hyperlink r:id="rId256" w:tooltip="Rashaida (pueblo) (aún no redactado)" w:history="1">
        <w:proofErr w:type="spellStart"/>
        <w:r w:rsidRPr="00E41AB9">
          <w:rPr>
            <w:rStyle w:val="Hipervnculo"/>
            <w:rFonts w:ascii="Arial" w:hAnsi="Arial" w:cs="Arial"/>
            <w:b/>
            <w:color w:val="auto"/>
            <w:u w:val="none"/>
          </w:rPr>
          <w:t>rashaida</w:t>
        </w:r>
        <w:proofErr w:type="spellEnd"/>
      </w:hyperlink>
      <w:r w:rsidRPr="00E41AB9">
        <w:rPr>
          <w:rFonts w:ascii="Arial" w:hAnsi="Arial" w:cs="Arial"/>
          <w:b/>
        </w:rPr>
        <w:t xml:space="preserve">, los </w:t>
      </w:r>
      <w:hyperlink r:id="rId257" w:tooltip="Saho (pueblo) (aún no redactado)" w:history="1">
        <w:r w:rsidRPr="00E41AB9">
          <w:rPr>
            <w:rStyle w:val="Hipervnculo"/>
            <w:rFonts w:ascii="Arial" w:hAnsi="Arial" w:cs="Arial"/>
            <w:b/>
            <w:color w:val="auto"/>
            <w:u w:val="none"/>
          </w:rPr>
          <w:t>saho</w:t>
        </w:r>
      </w:hyperlink>
      <w:r w:rsidRPr="00E41AB9">
        <w:rPr>
          <w:rFonts w:ascii="Arial" w:hAnsi="Arial" w:cs="Arial"/>
          <w:b/>
        </w:rPr>
        <w:t xml:space="preserve">, los </w:t>
      </w:r>
      <w:hyperlink r:id="rId258" w:tooltip="Tigre (pueblo) (aún no redactado)" w:history="1">
        <w:r w:rsidRPr="00E41AB9">
          <w:rPr>
            <w:rStyle w:val="Hipervnculo"/>
            <w:rFonts w:ascii="Arial" w:hAnsi="Arial" w:cs="Arial"/>
            <w:b/>
            <w:color w:val="auto"/>
            <w:u w:val="none"/>
          </w:rPr>
          <w:t>tigre</w:t>
        </w:r>
      </w:hyperlink>
      <w:r w:rsidRPr="00E41AB9">
        <w:rPr>
          <w:rFonts w:ascii="Arial" w:hAnsi="Arial" w:cs="Arial"/>
          <w:b/>
        </w:rPr>
        <w:t xml:space="preserve"> y los </w:t>
      </w:r>
      <w:hyperlink r:id="rId259" w:tooltip="Tigray-Tigrinya (pueblo) (aún no redactado)" w:history="1">
        <w:proofErr w:type="spellStart"/>
        <w:r w:rsidRPr="00E41AB9">
          <w:rPr>
            <w:rStyle w:val="Hipervnculo"/>
            <w:rFonts w:ascii="Arial" w:hAnsi="Arial" w:cs="Arial"/>
            <w:b/>
            <w:color w:val="auto"/>
            <w:u w:val="none"/>
          </w:rPr>
          <w:t>tigriña</w:t>
        </w:r>
        <w:proofErr w:type="spellEnd"/>
      </w:hyperlink>
      <w:r w:rsidRPr="00E41AB9">
        <w:rPr>
          <w:rFonts w:ascii="Arial" w:hAnsi="Arial" w:cs="Arial"/>
          <w:b/>
        </w:rPr>
        <w:t>.</w:t>
      </w:r>
    </w:p>
    <w:p w:rsidR="002842C5" w:rsidRPr="00E41AB9" w:rsidRDefault="002842C5" w:rsidP="002842C5">
      <w:pPr>
        <w:pStyle w:val="NormalWeb"/>
        <w:jc w:val="both"/>
        <w:rPr>
          <w:rFonts w:ascii="Arial" w:hAnsi="Arial" w:cs="Arial"/>
          <w:b/>
        </w:rPr>
      </w:pPr>
      <w:r>
        <w:rPr>
          <w:rFonts w:ascii="Arial" w:hAnsi="Arial" w:cs="Arial"/>
          <w:b/>
        </w:rPr>
        <w:t xml:space="preserve">   Entre las diversas lenguas que hoy </w:t>
      </w:r>
      <w:r w:rsidRPr="00E41AB9">
        <w:rPr>
          <w:rFonts w:ascii="Arial" w:hAnsi="Arial" w:cs="Arial"/>
          <w:b/>
        </w:rPr>
        <w:t xml:space="preserve">día se hablan </w:t>
      </w:r>
      <w:r>
        <w:rPr>
          <w:rFonts w:ascii="Arial" w:hAnsi="Arial" w:cs="Arial"/>
          <w:b/>
        </w:rPr>
        <w:t xml:space="preserve">ninguna tiene </w:t>
      </w:r>
      <w:r w:rsidRPr="00E41AB9">
        <w:rPr>
          <w:rFonts w:ascii="Arial" w:hAnsi="Arial" w:cs="Arial"/>
          <w:b/>
        </w:rPr>
        <w:t>el carácter de of</w:t>
      </w:r>
      <w:r w:rsidRPr="00E41AB9">
        <w:rPr>
          <w:rFonts w:ascii="Arial" w:hAnsi="Arial" w:cs="Arial"/>
          <w:b/>
        </w:rPr>
        <w:t>i</w:t>
      </w:r>
      <w:r w:rsidRPr="00E41AB9">
        <w:rPr>
          <w:rFonts w:ascii="Arial" w:hAnsi="Arial" w:cs="Arial"/>
          <w:b/>
        </w:rPr>
        <w:t>cial, ya que la Constitución establece la igualdad de "todas las lenguas de Eritrea".</w:t>
      </w:r>
      <w:r>
        <w:rPr>
          <w:rFonts w:ascii="Arial" w:hAnsi="Arial" w:cs="Arial"/>
          <w:b/>
        </w:rPr>
        <w:t xml:space="preserve"> </w:t>
      </w:r>
      <w:r w:rsidRPr="00E41AB9">
        <w:rPr>
          <w:rFonts w:ascii="Arial" w:hAnsi="Arial" w:cs="Arial"/>
          <w:b/>
        </w:rPr>
        <w:t xml:space="preserve"> Sin embargo, el </w:t>
      </w:r>
      <w:hyperlink r:id="rId260" w:tooltip="Tigriña" w:history="1">
        <w:proofErr w:type="spellStart"/>
        <w:r w:rsidRPr="00E41AB9">
          <w:rPr>
            <w:rStyle w:val="Hipervnculo"/>
            <w:rFonts w:ascii="Arial" w:hAnsi="Arial" w:cs="Arial"/>
            <w:b/>
            <w:color w:val="auto"/>
            <w:u w:val="none"/>
          </w:rPr>
          <w:t>tigriña</w:t>
        </w:r>
        <w:proofErr w:type="spellEnd"/>
      </w:hyperlink>
      <w:r w:rsidRPr="00E41AB9">
        <w:rPr>
          <w:rFonts w:ascii="Arial" w:hAnsi="Arial" w:cs="Arial"/>
          <w:b/>
        </w:rPr>
        <w:t xml:space="preserve"> y el </w:t>
      </w:r>
      <w:hyperlink r:id="rId261" w:tooltip="Lengua árabe" w:history="1">
        <w:r w:rsidRPr="00E41AB9">
          <w:rPr>
            <w:rStyle w:val="Hipervnculo"/>
            <w:rFonts w:ascii="Arial" w:hAnsi="Arial" w:cs="Arial"/>
            <w:b/>
            <w:color w:val="auto"/>
            <w:u w:val="none"/>
          </w:rPr>
          <w:t>árabe</w:t>
        </w:r>
      </w:hyperlink>
      <w:r w:rsidRPr="00E41AB9">
        <w:rPr>
          <w:rFonts w:ascii="Arial" w:hAnsi="Arial" w:cs="Arial"/>
          <w:b/>
        </w:rPr>
        <w:t xml:space="preserve"> son los dos idiomas predominantes con fines of</w:t>
      </w:r>
      <w:r w:rsidRPr="00E41AB9">
        <w:rPr>
          <w:rFonts w:ascii="Arial" w:hAnsi="Arial" w:cs="Arial"/>
          <w:b/>
        </w:rPr>
        <w:t>i</w:t>
      </w:r>
      <w:r w:rsidRPr="00E41AB9">
        <w:rPr>
          <w:rFonts w:ascii="Arial" w:hAnsi="Arial" w:cs="Arial"/>
          <w:b/>
        </w:rPr>
        <w:t>ciales. Se emplean también el inglés y el italiano, debido al pasado colonial. La m</w:t>
      </w:r>
      <w:r w:rsidRPr="00E41AB9">
        <w:rPr>
          <w:rFonts w:ascii="Arial" w:hAnsi="Arial" w:cs="Arial"/>
          <w:b/>
        </w:rPr>
        <w:t>a</w:t>
      </w:r>
      <w:r w:rsidRPr="00E41AB9">
        <w:rPr>
          <w:rFonts w:ascii="Arial" w:hAnsi="Arial" w:cs="Arial"/>
          <w:b/>
        </w:rPr>
        <w:t xml:space="preserve">yoría de las lenguas habladas en Eritrea derivan de las ramas semítica y cusita de la familia de lenguas afro-asiáticas. Las lenguas semíticas en Eritrea son tigre, </w:t>
      </w:r>
      <w:proofErr w:type="spellStart"/>
      <w:r w:rsidRPr="00E41AB9">
        <w:rPr>
          <w:rFonts w:ascii="Arial" w:hAnsi="Arial" w:cs="Arial"/>
          <w:b/>
        </w:rPr>
        <w:t>tigriña</w:t>
      </w:r>
      <w:proofErr w:type="spellEnd"/>
      <w:r w:rsidRPr="00E41AB9">
        <w:rPr>
          <w:rFonts w:ascii="Arial" w:hAnsi="Arial" w:cs="Arial"/>
          <w:b/>
        </w:rPr>
        <w:t xml:space="preserve">, el recién reconocido </w:t>
      </w:r>
      <w:proofErr w:type="spellStart"/>
      <w:r w:rsidRPr="00E41AB9">
        <w:rPr>
          <w:rFonts w:ascii="Arial" w:hAnsi="Arial" w:cs="Arial"/>
          <w:b/>
        </w:rPr>
        <w:t>dahlik</w:t>
      </w:r>
      <w:proofErr w:type="spellEnd"/>
      <w:r w:rsidRPr="00E41AB9">
        <w:rPr>
          <w:rFonts w:ascii="Arial" w:hAnsi="Arial" w:cs="Arial"/>
          <w:b/>
        </w:rPr>
        <w:t xml:space="preserve"> y el árabe (hablado nativamente por los árabes </w:t>
      </w:r>
      <w:proofErr w:type="spellStart"/>
      <w:r w:rsidRPr="00E41AB9">
        <w:rPr>
          <w:rFonts w:ascii="Arial" w:hAnsi="Arial" w:cs="Arial"/>
          <w:b/>
        </w:rPr>
        <w:t>rasha</w:t>
      </w:r>
      <w:r w:rsidRPr="00E41AB9">
        <w:rPr>
          <w:rFonts w:ascii="Arial" w:hAnsi="Arial" w:cs="Arial"/>
          <w:b/>
        </w:rPr>
        <w:t>i</w:t>
      </w:r>
      <w:r w:rsidRPr="00E41AB9">
        <w:rPr>
          <w:rFonts w:ascii="Arial" w:hAnsi="Arial" w:cs="Arial"/>
          <w:b/>
        </w:rPr>
        <w:t>da</w:t>
      </w:r>
      <w:proofErr w:type="spellEnd"/>
      <w:r w:rsidRPr="00E41AB9">
        <w:rPr>
          <w:rFonts w:ascii="Arial" w:hAnsi="Arial" w:cs="Arial"/>
          <w:b/>
        </w:rPr>
        <w:t xml:space="preserve">); esos idiomas (principalmente el </w:t>
      </w:r>
      <w:proofErr w:type="spellStart"/>
      <w:r w:rsidRPr="00E41AB9">
        <w:rPr>
          <w:rFonts w:ascii="Arial" w:hAnsi="Arial" w:cs="Arial"/>
          <w:b/>
        </w:rPr>
        <w:t>tigré</w:t>
      </w:r>
      <w:proofErr w:type="spellEnd"/>
      <w:r w:rsidRPr="00E41AB9">
        <w:rPr>
          <w:rFonts w:ascii="Arial" w:hAnsi="Arial" w:cs="Arial"/>
          <w:b/>
        </w:rPr>
        <w:t xml:space="preserve"> y </w:t>
      </w:r>
      <w:proofErr w:type="spellStart"/>
      <w:r w:rsidRPr="00E41AB9">
        <w:rPr>
          <w:rFonts w:ascii="Arial" w:hAnsi="Arial" w:cs="Arial"/>
          <w:b/>
        </w:rPr>
        <w:t>tigriña</w:t>
      </w:r>
      <w:proofErr w:type="spellEnd"/>
      <w:r w:rsidRPr="00E41AB9">
        <w:rPr>
          <w:rFonts w:ascii="Arial" w:hAnsi="Arial" w:cs="Arial"/>
          <w:b/>
        </w:rPr>
        <w:t>) son hablados como lengua m</w:t>
      </w:r>
      <w:r w:rsidRPr="00E41AB9">
        <w:rPr>
          <w:rFonts w:ascii="Arial" w:hAnsi="Arial" w:cs="Arial"/>
          <w:b/>
        </w:rPr>
        <w:t>a</w:t>
      </w:r>
      <w:r w:rsidRPr="00E41AB9">
        <w:rPr>
          <w:rFonts w:ascii="Arial" w:hAnsi="Arial" w:cs="Arial"/>
          <w:b/>
        </w:rPr>
        <w:t>terna por más del 80% de la población. Las lenguas cusitas en Eritrea son muy n</w:t>
      </w:r>
      <w:r w:rsidRPr="00E41AB9">
        <w:rPr>
          <w:rFonts w:ascii="Arial" w:hAnsi="Arial" w:cs="Arial"/>
          <w:b/>
        </w:rPr>
        <w:t>u</w:t>
      </w:r>
      <w:r w:rsidRPr="00E41AB9">
        <w:rPr>
          <w:rFonts w:ascii="Arial" w:hAnsi="Arial" w:cs="Arial"/>
          <w:b/>
        </w:rPr>
        <w:t xml:space="preserve">merosas, incluyendo el </w:t>
      </w:r>
      <w:proofErr w:type="spellStart"/>
      <w:r w:rsidRPr="00E41AB9">
        <w:rPr>
          <w:rFonts w:ascii="Arial" w:hAnsi="Arial" w:cs="Arial"/>
          <w:b/>
        </w:rPr>
        <w:t>afar</w:t>
      </w:r>
      <w:proofErr w:type="spellEnd"/>
      <w:r w:rsidRPr="00E41AB9">
        <w:rPr>
          <w:rFonts w:ascii="Arial" w:hAnsi="Arial" w:cs="Arial"/>
          <w:b/>
        </w:rPr>
        <w:t xml:space="preserve">, </w:t>
      </w:r>
      <w:proofErr w:type="spellStart"/>
      <w:r w:rsidRPr="00E41AB9">
        <w:rPr>
          <w:rFonts w:ascii="Arial" w:hAnsi="Arial" w:cs="Arial"/>
          <w:b/>
        </w:rPr>
        <w:t>beja</w:t>
      </w:r>
      <w:proofErr w:type="spellEnd"/>
      <w:r w:rsidRPr="00E41AB9">
        <w:rPr>
          <w:rFonts w:ascii="Arial" w:hAnsi="Arial" w:cs="Arial"/>
          <w:b/>
        </w:rPr>
        <w:t xml:space="preserve">, </w:t>
      </w:r>
      <w:proofErr w:type="spellStart"/>
      <w:r w:rsidRPr="00E41AB9">
        <w:rPr>
          <w:rFonts w:ascii="Arial" w:hAnsi="Arial" w:cs="Arial"/>
          <w:b/>
        </w:rPr>
        <w:t>blin</w:t>
      </w:r>
      <w:proofErr w:type="spellEnd"/>
      <w:r w:rsidRPr="00E41AB9">
        <w:rPr>
          <w:rFonts w:ascii="Arial" w:hAnsi="Arial" w:cs="Arial"/>
          <w:b/>
        </w:rPr>
        <w:t xml:space="preserve"> y saho. Las lenguas </w:t>
      </w:r>
      <w:proofErr w:type="spellStart"/>
      <w:r w:rsidRPr="00E41AB9">
        <w:rPr>
          <w:rFonts w:ascii="Arial" w:hAnsi="Arial" w:cs="Arial"/>
          <w:b/>
        </w:rPr>
        <w:t>kunama</w:t>
      </w:r>
      <w:proofErr w:type="spellEnd"/>
      <w:r w:rsidRPr="00E41AB9">
        <w:rPr>
          <w:rFonts w:ascii="Arial" w:hAnsi="Arial" w:cs="Arial"/>
          <w:b/>
        </w:rPr>
        <w:t xml:space="preserve"> y </w:t>
      </w:r>
      <w:proofErr w:type="spellStart"/>
      <w:r w:rsidRPr="00E41AB9">
        <w:rPr>
          <w:rFonts w:ascii="Arial" w:hAnsi="Arial" w:cs="Arial"/>
          <w:b/>
        </w:rPr>
        <w:t>nara</w:t>
      </w:r>
      <w:proofErr w:type="spellEnd"/>
      <w:r w:rsidRPr="00E41AB9">
        <w:rPr>
          <w:rFonts w:ascii="Arial" w:hAnsi="Arial" w:cs="Arial"/>
          <w:b/>
        </w:rPr>
        <w:t xml:space="preserve"> también se hablan en Eritrea y pertenecen a la familia lingüística </w:t>
      </w:r>
      <w:proofErr w:type="spellStart"/>
      <w:r w:rsidRPr="00E41AB9">
        <w:rPr>
          <w:rFonts w:ascii="Arial" w:hAnsi="Arial" w:cs="Arial"/>
          <w:b/>
        </w:rPr>
        <w:t>nilo</w:t>
      </w:r>
      <w:proofErr w:type="spellEnd"/>
      <w:r w:rsidRPr="00E41AB9">
        <w:rPr>
          <w:rFonts w:ascii="Arial" w:hAnsi="Arial" w:cs="Arial"/>
          <w:b/>
        </w:rPr>
        <w:t>-sahariana.</w:t>
      </w:r>
    </w:p>
    <w:p w:rsidR="000E5057" w:rsidRDefault="00E41AB9" w:rsidP="002842C5">
      <w:pPr>
        <w:pStyle w:val="NormalWeb"/>
        <w:jc w:val="both"/>
        <w:rPr>
          <w:rFonts w:ascii="Arial" w:hAnsi="Arial" w:cs="Arial"/>
          <w:b/>
        </w:rPr>
      </w:pPr>
      <w:r>
        <w:rPr>
          <w:rFonts w:ascii="Arial" w:hAnsi="Arial" w:cs="Arial"/>
          <w:b/>
        </w:rPr>
        <w:t xml:space="preserve">    </w:t>
      </w:r>
      <w:r w:rsidR="00A72EC7" w:rsidRPr="00E41AB9">
        <w:rPr>
          <w:rFonts w:ascii="Arial" w:hAnsi="Arial" w:cs="Arial"/>
          <w:b/>
        </w:rPr>
        <w:t xml:space="preserve">Las religiones registradas, basadas en el censo de Eritrea, son la </w:t>
      </w:r>
      <w:hyperlink r:id="rId262" w:tooltip="Iglesia Ortodoxa Eritrea" w:history="1">
        <w:r w:rsidR="00A72EC7" w:rsidRPr="00E41AB9">
          <w:rPr>
            <w:rStyle w:val="Hipervnculo"/>
            <w:rFonts w:ascii="Arial" w:hAnsi="Arial" w:cs="Arial"/>
            <w:b/>
            <w:color w:val="auto"/>
            <w:u w:val="none"/>
          </w:rPr>
          <w:t>Iglesia Ort</w:t>
        </w:r>
        <w:r w:rsidR="00A72EC7" w:rsidRPr="00E41AB9">
          <w:rPr>
            <w:rStyle w:val="Hipervnculo"/>
            <w:rFonts w:ascii="Arial" w:hAnsi="Arial" w:cs="Arial"/>
            <w:b/>
            <w:color w:val="auto"/>
            <w:u w:val="none"/>
          </w:rPr>
          <w:t>o</w:t>
        </w:r>
        <w:r w:rsidR="00A72EC7" w:rsidRPr="00E41AB9">
          <w:rPr>
            <w:rStyle w:val="Hipervnculo"/>
            <w:rFonts w:ascii="Arial" w:hAnsi="Arial" w:cs="Arial"/>
            <w:b/>
            <w:color w:val="auto"/>
            <w:u w:val="none"/>
          </w:rPr>
          <w:t>doxa Eritrea</w:t>
        </w:r>
      </w:hyperlink>
      <w:r w:rsidR="00A72EC7" w:rsidRPr="00E41AB9">
        <w:rPr>
          <w:rFonts w:ascii="Arial" w:hAnsi="Arial" w:cs="Arial"/>
          <w:b/>
        </w:rPr>
        <w:t xml:space="preserve"> (una denominación ortodoxa oriental), la </w:t>
      </w:r>
      <w:hyperlink r:id="rId263" w:tooltip="Iglesia Católica Eritrea (aún no redactado)" w:history="1">
        <w:r w:rsidR="00A72EC7" w:rsidRPr="00E41AB9">
          <w:rPr>
            <w:rStyle w:val="Hipervnculo"/>
            <w:rFonts w:ascii="Arial" w:hAnsi="Arial" w:cs="Arial"/>
            <w:b/>
            <w:color w:val="auto"/>
            <w:u w:val="none"/>
          </w:rPr>
          <w:t>Iglesia Católica Eritrea</w:t>
        </w:r>
      </w:hyperlink>
      <w:r w:rsidR="00A72EC7" w:rsidRPr="00E41AB9">
        <w:rPr>
          <w:rFonts w:ascii="Arial" w:hAnsi="Arial" w:cs="Arial"/>
          <w:b/>
        </w:rPr>
        <w:t xml:space="preserve">, la Iglesia Luterana de Eritrea y el </w:t>
      </w:r>
      <w:hyperlink r:id="rId264" w:tooltip="Islam" w:history="1">
        <w:r w:rsidR="00A72EC7" w:rsidRPr="00E41AB9">
          <w:rPr>
            <w:rStyle w:val="Hipervnculo"/>
            <w:rFonts w:ascii="Arial" w:hAnsi="Arial" w:cs="Arial"/>
            <w:b/>
            <w:color w:val="auto"/>
            <w:u w:val="none"/>
          </w:rPr>
          <w:t>Islam</w:t>
        </w:r>
      </w:hyperlink>
      <w:r w:rsidR="00A72EC7" w:rsidRPr="00E41AB9">
        <w:rPr>
          <w:rFonts w:ascii="Arial" w:hAnsi="Arial" w:cs="Arial"/>
          <w:b/>
        </w:rPr>
        <w:t xml:space="preserve"> </w:t>
      </w:r>
      <w:hyperlink r:id="rId265" w:tooltip="Sunnismo" w:history="1">
        <w:proofErr w:type="spellStart"/>
        <w:r w:rsidR="00A72EC7" w:rsidRPr="00E41AB9">
          <w:rPr>
            <w:rStyle w:val="Hipervnculo"/>
            <w:rFonts w:ascii="Arial" w:hAnsi="Arial" w:cs="Arial"/>
            <w:b/>
            <w:color w:val="auto"/>
            <w:u w:val="none"/>
          </w:rPr>
          <w:t>sunní</w:t>
        </w:r>
        <w:proofErr w:type="spellEnd"/>
      </w:hyperlink>
      <w:r w:rsidR="00A72EC7" w:rsidRPr="00E41AB9">
        <w:rPr>
          <w:rFonts w:ascii="Arial" w:hAnsi="Arial" w:cs="Arial"/>
          <w:b/>
        </w:rPr>
        <w:t>.</w:t>
      </w:r>
      <w:r>
        <w:rPr>
          <w:rFonts w:ascii="Arial" w:hAnsi="Arial" w:cs="Arial"/>
          <w:b/>
        </w:rPr>
        <w:t xml:space="preserve"> </w:t>
      </w:r>
    </w:p>
    <w:p w:rsidR="0071312A" w:rsidRDefault="000E5057" w:rsidP="002842C5">
      <w:pPr>
        <w:pStyle w:val="NormalWeb"/>
        <w:jc w:val="both"/>
        <w:rPr>
          <w:rFonts w:ascii="Arial" w:hAnsi="Arial" w:cs="Arial"/>
          <w:b/>
        </w:rPr>
      </w:pPr>
      <w:r>
        <w:rPr>
          <w:rFonts w:ascii="Arial" w:hAnsi="Arial" w:cs="Arial"/>
          <w:b/>
        </w:rPr>
        <w:t xml:space="preserve">    </w:t>
      </w:r>
      <w:r w:rsidR="00E41AB9">
        <w:rPr>
          <w:rFonts w:ascii="Arial" w:hAnsi="Arial" w:cs="Arial"/>
          <w:b/>
        </w:rPr>
        <w:t xml:space="preserve">Las condiciones de los ciudadanos se hallan muy deterioradas por el Estado que impide libertad de expresión y obliga a un </w:t>
      </w:r>
      <w:proofErr w:type="spellStart"/>
      <w:r w:rsidR="00E41AB9">
        <w:rPr>
          <w:rFonts w:ascii="Arial" w:hAnsi="Arial" w:cs="Arial"/>
          <w:b/>
        </w:rPr>
        <w:t>porcentaja</w:t>
      </w:r>
      <w:proofErr w:type="spellEnd"/>
      <w:r w:rsidR="00E41AB9">
        <w:rPr>
          <w:rFonts w:ascii="Arial" w:hAnsi="Arial" w:cs="Arial"/>
          <w:b/>
        </w:rPr>
        <w:t xml:space="preserve"> alto de exiliados, lo cual no </w:t>
      </w:r>
      <w:r w:rsidR="00E41AB9">
        <w:rPr>
          <w:rFonts w:ascii="Arial" w:hAnsi="Arial" w:cs="Arial"/>
          <w:b/>
        </w:rPr>
        <w:lastRenderedPageBreak/>
        <w:t>amilana a una población acostumbrada al sufrimiento y a la guerra.</w:t>
      </w:r>
      <w:r w:rsidR="002842C5" w:rsidRPr="002842C5">
        <w:rPr>
          <w:rFonts w:ascii="Arial" w:hAnsi="Arial" w:cs="Arial"/>
          <w:b/>
        </w:rPr>
        <w:t xml:space="preserve">  </w:t>
      </w:r>
      <w:r w:rsidR="002842C5">
        <w:rPr>
          <w:rFonts w:ascii="Arial" w:hAnsi="Arial" w:cs="Arial"/>
          <w:b/>
        </w:rPr>
        <w:t>E</w:t>
      </w:r>
      <w:r w:rsidR="002842C5" w:rsidRPr="002842C5">
        <w:rPr>
          <w:rFonts w:ascii="Arial" w:hAnsi="Arial" w:cs="Arial"/>
          <w:b/>
        </w:rPr>
        <w:t xml:space="preserve">l cristianismo, con el 62,9% de seguidores; y el </w:t>
      </w:r>
      <w:hyperlink r:id="rId266" w:tooltip="Islam" w:history="1">
        <w:r w:rsidR="002842C5" w:rsidRPr="002842C5">
          <w:rPr>
            <w:rStyle w:val="Hipervnculo"/>
            <w:rFonts w:ascii="Arial" w:hAnsi="Arial" w:cs="Arial"/>
            <w:b/>
            <w:color w:val="auto"/>
            <w:u w:val="none"/>
          </w:rPr>
          <w:t>Islam</w:t>
        </w:r>
      </w:hyperlink>
      <w:r w:rsidR="002842C5" w:rsidRPr="002842C5">
        <w:rPr>
          <w:rFonts w:ascii="Arial" w:hAnsi="Arial" w:cs="Arial"/>
          <w:b/>
        </w:rPr>
        <w:t>, que agrupa al 36,2% de la población</w:t>
      </w:r>
      <w:r w:rsidR="002842C5">
        <w:rPr>
          <w:rFonts w:ascii="Arial" w:hAnsi="Arial" w:cs="Arial"/>
          <w:b/>
        </w:rPr>
        <w:t xml:space="preserve"> son las principales creencias</w:t>
      </w:r>
      <w:r w:rsidR="002842C5" w:rsidRPr="002842C5">
        <w:rPr>
          <w:rFonts w:ascii="Arial" w:hAnsi="Arial" w:cs="Arial"/>
          <w:b/>
        </w:rPr>
        <w:t xml:space="preserve">. </w:t>
      </w:r>
    </w:p>
    <w:p w:rsidR="002842C5" w:rsidRPr="002842C5" w:rsidRDefault="0071312A" w:rsidP="002842C5">
      <w:pPr>
        <w:pStyle w:val="NormalWeb"/>
        <w:jc w:val="both"/>
        <w:rPr>
          <w:rFonts w:ascii="Arial" w:hAnsi="Arial" w:cs="Arial"/>
          <w:b/>
        </w:rPr>
      </w:pPr>
      <w:r>
        <w:rPr>
          <w:rFonts w:ascii="Arial" w:hAnsi="Arial" w:cs="Arial"/>
          <w:b/>
        </w:rPr>
        <w:t xml:space="preserve">   </w:t>
      </w:r>
      <w:r w:rsidR="002842C5" w:rsidRPr="002842C5">
        <w:rPr>
          <w:rFonts w:ascii="Arial" w:hAnsi="Arial" w:cs="Arial"/>
          <w:b/>
        </w:rPr>
        <w:t xml:space="preserve">Los cristianos pertenecen a la </w:t>
      </w:r>
      <w:hyperlink r:id="rId267" w:tooltip="Iglesia ortodoxa eritrea" w:history="1">
        <w:r w:rsidR="002842C5" w:rsidRPr="002842C5">
          <w:rPr>
            <w:rStyle w:val="Hipervnculo"/>
            <w:rFonts w:ascii="Arial" w:hAnsi="Arial" w:cs="Arial"/>
            <w:b/>
            <w:color w:val="auto"/>
            <w:u w:val="none"/>
          </w:rPr>
          <w:t>Iglesia ortodoxa</w:t>
        </w:r>
      </w:hyperlink>
      <w:r w:rsidR="002842C5" w:rsidRPr="002842C5">
        <w:rPr>
          <w:rFonts w:ascii="Arial" w:hAnsi="Arial" w:cs="Arial"/>
          <w:b/>
        </w:rPr>
        <w:t xml:space="preserve">, que es un patriarcado de la </w:t>
      </w:r>
      <w:hyperlink r:id="rId268" w:tooltip="Iglesia copta" w:history="1">
        <w:r w:rsidR="002842C5" w:rsidRPr="002842C5">
          <w:rPr>
            <w:rStyle w:val="Hipervnculo"/>
            <w:rFonts w:ascii="Arial" w:hAnsi="Arial" w:cs="Arial"/>
            <w:b/>
            <w:color w:val="auto"/>
            <w:u w:val="none"/>
          </w:rPr>
          <w:t>Iglesia copta</w:t>
        </w:r>
      </w:hyperlink>
      <w:r w:rsidR="002842C5" w:rsidRPr="002842C5">
        <w:rPr>
          <w:rFonts w:ascii="Arial" w:hAnsi="Arial" w:cs="Arial"/>
          <w:b/>
        </w:rPr>
        <w:t xml:space="preserve"> y representa el 57,7% de la población, mientras que también hay una cantidad considerable de católicos (que pertenecen a la </w:t>
      </w:r>
      <w:hyperlink r:id="rId269" w:tooltip="Iglesia católica eritrea" w:history="1">
        <w:r w:rsidR="002842C5" w:rsidRPr="002842C5">
          <w:rPr>
            <w:rStyle w:val="Hipervnculo"/>
            <w:rFonts w:ascii="Arial" w:hAnsi="Arial" w:cs="Arial"/>
            <w:b/>
            <w:color w:val="auto"/>
            <w:u w:val="none"/>
          </w:rPr>
          <w:t>Iglesia católica eritrea</w:t>
        </w:r>
      </w:hyperlink>
      <w:r w:rsidR="002842C5" w:rsidRPr="002842C5">
        <w:rPr>
          <w:rFonts w:ascii="Arial" w:hAnsi="Arial" w:cs="Arial"/>
          <w:b/>
        </w:rPr>
        <w:t xml:space="preserve">, un </w:t>
      </w:r>
      <w:hyperlink r:id="rId270" w:tooltip="Catolicismo" w:history="1">
        <w:r w:rsidR="002842C5" w:rsidRPr="002842C5">
          <w:rPr>
            <w:rStyle w:val="Hipervnculo"/>
            <w:rFonts w:ascii="Arial" w:hAnsi="Arial" w:cs="Arial"/>
            <w:b/>
            <w:color w:val="auto"/>
            <w:u w:val="none"/>
          </w:rPr>
          <w:t>catolici</w:t>
        </w:r>
        <w:r w:rsidR="002842C5" w:rsidRPr="002842C5">
          <w:rPr>
            <w:rStyle w:val="Hipervnculo"/>
            <w:rFonts w:ascii="Arial" w:hAnsi="Arial" w:cs="Arial"/>
            <w:b/>
            <w:color w:val="auto"/>
            <w:u w:val="none"/>
          </w:rPr>
          <w:t>s</w:t>
        </w:r>
        <w:r w:rsidR="002842C5" w:rsidRPr="002842C5">
          <w:rPr>
            <w:rStyle w:val="Hipervnculo"/>
            <w:rFonts w:ascii="Arial" w:hAnsi="Arial" w:cs="Arial"/>
            <w:b/>
            <w:color w:val="auto"/>
            <w:u w:val="none"/>
          </w:rPr>
          <w:t>mo</w:t>
        </w:r>
      </w:hyperlink>
      <w:r w:rsidR="002842C5" w:rsidRPr="002842C5">
        <w:rPr>
          <w:rFonts w:ascii="Arial" w:hAnsi="Arial" w:cs="Arial"/>
          <w:b/>
        </w:rPr>
        <w:t xml:space="preserve"> de rito oriental que representa el 4,6% de la población). El </w:t>
      </w:r>
      <w:hyperlink r:id="rId271" w:tooltip="Protestantismo" w:history="1">
        <w:r w:rsidR="002842C5" w:rsidRPr="002842C5">
          <w:rPr>
            <w:rStyle w:val="Hipervnculo"/>
            <w:rFonts w:ascii="Arial" w:hAnsi="Arial" w:cs="Arial"/>
            <w:b/>
            <w:color w:val="auto"/>
            <w:u w:val="none"/>
          </w:rPr>
          <w:t>protestantismo</w:t>
        </w:r>
      </w:hyperlink>
      <w:r w:rsidR="002842C5" w:rsidRPr="002842C5">
        <w:rPr>
          <w:rFonts w:ascii="Arial" w:hAnsi="Arial" w:cs="Arial"/>
          <w:b/>
        </w:rPr>
        <w:t xml:space="preserve"> y otras denominaciones cristianas constituyen el 0,7% de los habitantes.</w:t>
      </w:r>
      <w:r w:rsidR="001942EE">
        <w:rPr>
          <w:rFonts w:ascii="Arial" w:hAnsi="Arial" w:cs="Arial"/>
          <w:b/>
        </w:rPr>
        <w:t xml:space="preserve"> </w:t>
      </w:r>
      <w:r w:rsidR="002842C5" w:rsidRPr="002842C5">
        <w:rPr>
          <w:rFonts w:ascii="Arial" w:hAnsi="Arial" w:cs="Arial"/>
          <w:b/>
        </w:rPr>
        <w:t xml:space="preserve">La mayoría de los musulmanes siguen la rama </w:t>
      </w:r>
      <w:hyperlink r:id="rId272" w:tooltip="Sunnismo" w:history="1">
        <w:proofErr w:type="spellStart"/>
        <w:r w:rsidR="002842C5" w:rsidRPr="002842C5">
          <w:rPr>
            <w:rStyle w:val="Hipervnculo"/>
            <w:rFonts w:ascii="Arial" w:hAnsi="Arial" w:cs="Arial"/>
            <w:b/>
            <w:color w:val="auto"/>
            <w:u w:val="none"/>
          </w:rPr>
          <w:t>sunní</w:t>
        </w:r>
        <w:proofErr w:type="spellEnd"/>
      </w:hyperlink>
      <w:r w:rsidR="002842C5" w:rsidRPr="002842C5">
        <w:rPr>
          <w:rFonts w:ascii="Arial" w:hAnsi="Arial" w:cs="Arial"/>
          <w:b/>
        </w:rPr>
        <w:t xml:space="preserve"> del </w:t>
      </w:r>
      <w:hyperlink r:id="rId273" w:tooltip="Islam" w:history="1">
        <w:r w:rsidR="002842C5" w:rsidRPr="002842C5">
          <w:rPr>
            <w:rStyle w:val="Hipervnculo"/>
            <w:rFonts w:ascii="Arial" w:hAnsi="Arial" w:cs="Arial"/>
            <w:b/>
            <w:color w:val="auto"/>
            <w:u w:val="none"/>
          </w:rPr>
          <w:t>Islam</w:t>
        </w:r>
      </w:hyperlink>
      <w:r w:rsidR="002842C5" w:rsidRPr="002842C5">
        <w:rPr>
          <w:rFonts w:ascii="Arial" w:hAnsi="Arial" w:cs="Arial"/>
          <w:b/>
        </w:rPr>
        <w:t>.</w:t>
      </w:r>
    </w:p>
    <w:p w:rsidR="00A72EC7" w:rsidRPr="00E41AB9" w:rsidRDefault="00E41AB9" w:rsidP="00E41AB9">
      <w:pPr>
        <w:pStyle w:val="NormalWeb"/>
        <w:jc w:val="both"/>
        <w:rPr>
          <w:rFonts w:ascii="Arial" w:hAnsi="Arial" w:cs="Arial"/>
          <w:b/>
        </w:rPr>
      </w:pPr>
      <w:r>
        <w:rPr>
          <w:rFonts w:ascii="Arial" w:hAnsi="Arial" w:cs="Arial"/>
          <w:b/>
        </w:rPr>
        <w:t xml:space="preserve">    En el año 2014</w:t>
      </w:r>
      <w:r w:rsidR="00A72EC7" w:rsidRPr="00E41AB9">
        <w:rPr>
          <w:rFonts w:ascii="Arial" w:hAnsi="Arial" w:cs="Arial"/>
          <w:b/>
        </w:rPr>
        <w:t xml:space="preserve"> cuatro obispos católicos de Eritrea dieron el arriesgado paso de criticar las condiciones de vida en el país, que calificaron de "desoladoras", y ab</w:t>
      </w:r>
      <w:r w:rsidR="00A72EC7" w:rsidRPr="00E41AB9">
        <w:rPr>
          <w:rFonts w:ascii="Arial" w:hAnsi="Arial" w:cs="Arial"/>
          <w:b/>
        </w:rPr>
        <w:t>o</w:t>
      </w:r>
      <w:r w:rsidR="00A72EC7" w:rsidRPr="00E41AB9">
        <w:rPr>
          <w:rFonts w:ascii="Arial" w:hAnsi="Arial" w:cs="Arial"/>
          <w:b/>
        </w:rPr>
        <w:t>garon por un "trato humano a los detenidos".</w:t>
      </w:r>
    </w:p>
    <w:p w:rsidR="00A72EC7" w:rsidRDefault="00A72EC7" w:rsidP="00A72EC7">
      <w:r>
        <w:rPr>
          <w:noProof/>
          <w:color w:val="0000FF"/>
          <w:lang w:eastAsia="es-ES"/>
        </w:rPr>
        <w:drawing>
          <wp:inline distT="0" distB="0" distL="0" distR="0">
            <wp:extent cx="2095500" cy="1400175"/>
            <wp:effectExtent l="19050" t="0" r="0" b="0"/>
            <wp:docPr id="44" name="Imagen 44" descr="https://upload.wikimedia.org/wikipedia/commons/thumb/3/38/Churchesndmosque_eritrea.jpg/220px-Churchesndmosque_eritrea.jpg">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upload.wikimedia.org/wikipedia/commons/thumb/3/38/Churchesndmosque_eritrea.jpg/220px-Churchesndmosque_eritrea.jpg">
                      <a:hlinkClick r:id="rId274"/>
                    </pic:cNvPr>
                    <pic:cNvPicPr>
                      <a:picLocks noChangeAspect="1" noChangeArrowheads="1"/>
                    </pic:cNvPicPr>
                  </pic:nvPicPr>
                  <pic:blipFill>
                    <a:blip r:embed="rId275"/>
                    <a:srcRect/>
                    <a:stretch>
                      <a:fillRect/>
                    </a:stretch>
                  </pic:blipFill>
                  <pic:spPr bwMode="auto">
                    <a:xfrm>
                      <a:off x="0" y="0"/>
                      <a:ext cx="2095500" cy="1400175"/>
                    </a:xfrm>
                    <a:prstGeom prst="rect">
                      <a:avLst/>
                    </a:prstGeom>
                    <a:noFill/>
                    <a:ln w="9525">
                      <a:noFill/>
                      <a:miter lim="800000"/>
                      <a:headEnd/>
                      <a:tailEnd/>
                    </a:ln>
                  </pic:spPr>
                </pic:pic>
              </a:graphicData>
            </a:graphic>
          </wp:inline>
        </w:drawing>
      </w:r>
      <w:r w:rsidRPr="00A72EC7">
        <w:rPr>
          <w:noProof/>
          <w:color w:val="0000FF"/>
          <w:lang w:eastAsia="es-ES"/>
        </w:rPr>
        <w:t xml:space="preserve"> </w:t>
      </w:r>
      <w:r w:rsidRPr="00A72EC7">
        <w:rPr>
          <w:noProof/>
          <w:lang w:eastAsia="es-ES"/>
        </w:rPr>
        <w:drawing>
          <wp:inline distT="0" distB="0" distL="0" distR="0">
            <wp:extent cx="1571625" cy="1178719"/>
            <wp:effectExtent l="19050" t="0" r="9525" b="0"/>
            <wp:docPr id="41" name="Imagen 45" descr="https://upload.wikimedia.org/wikipedia/commons/thumb/2/2f/Clothing_Market_%288383370271%29.jpg/220px-Clothing_Market_%288383370271%29.jpg">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upload.wikimedia.org/wikipedia/commons/thumb/2/2f/Clothing_Market_%288383370271%29.jpg/220px-Clothing_Market_%288383370271%29.jpg">
                      <a:hlinkClick r:id="rId276"/>
                    </pic:cNvPr>
                    <pic:cNvPicPr>
                      <a:picLocks noChangeAspect="1" noChangeArrowheads="1"/>
                    </pic:cNvPicPr>
                  </pic:nvPicPr>
                  <pic:blipFill>
                    <a:blip r:embed="rId277"/>
                    <a:srcRect/>
                    <a:stretch>
                      <a:fillRect/>
                    </a:stretch>
                  </pic:blipFill>
                  <pic:spPr bwMode="auto">
                    <a:xfrm>
                      <a:off x="0" y="0"/>
                      <a:ext cx="1571625" cy="1178719"/>
                    </a:xfrm>
                    <a:prstGeom prst="rect">
                      <a:avLst/>
                    </a:prstGeom>
                    <a:noFill/>
                    <a:ln w="9525">
                      <a:noFill/>
                      <a:miter lim="800000"/>
                      <a:headEnd/>
                      <a:tailEnd/>
                    </a:ln>
                  </pic:spPr>
                </pic:pic>
              </a:graphicData>
            </a:graphic>
          </wp:inline>
        </w:drawing>
      </w:r>
      <w:r w:rsidRPr="00A72EC7">
        <w:rPr>
          <w:noProof/>
          <w:color w:val="0000FF"/>
          <w:lang w:eastAsia="es-ES"/>
        </w:rPr>
        <w:t xml:space="preserve"> </w:t>
      </w:r>
      <w:r w:rsidRPr="00A72EC7">
        <w:rPr>
          <w:noProof/>
          <w:color w:val="0000FF"/>
          <w:lang w:eastAsia="es-ES"/>
        </w:rPr>
        <w:drawing>
          <wp:inline distT="0" distB="0" distL="0" distR="0">
            <wp:extent cx="2095500" cy="1400175"/>
            <wp:effectExtent l="19050" t="0" r="0" b="0"/>
            <wp:docPr id="42" name="Imagen 43" descr="https://upload.wikimedia.org/wikipedia/commons/thumb/b/bd/Eritrean_Women.jpeg/220px-Eritrean_Women.jpeg">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upload.wikimedia.org/wikipedia/commons/thumb/b/bd/Eritrean_Women.jpeg/220px-Eritrean_Women.jpeg">
                      <a:hlinkClick r:id="rId278"/>
                    </pic:cNvPr>
                    <pic:cNvPicPr>
                      <a:picLocks noChangeAspect="1" noChangeArrowheads="1"/>
                    </pic:cNvPicPr>
                  </pic:nvPicPr>
                  <pic:blipFill>
                    <a:blip r:embed="rId279"/>
                    <a:srcRect/>
                    <a:stretch>
                      <a:fillRect/>
                    </a:stretch>
                  </pic:blipFill>
                  <pic:spPr bwMode="auto">
                    <a:xfrm>
                      <a:off x="0" y="0"/>
                      <a:ext cx="2095500" cy="1400175"/>
                    </a:xfrm>
                    <a:prstGeom prst="rect">
                      <a:avLst/>
                    </a:prstGeom>
                    <a:noFill/>
                    <a:ln w="9525">
                      <a:noFill/>
                      <a:miter lim="800000"/>
                      <a:headEnd/>
                      <a:tailEnd/>
                    </a:ln>
                  </pic:spPr>
                </pic:pic>
              </a:graphicData>
            </a:graphic>
          </wp:inline>
        </w:drawing>
      </w:r>
    </w:p>
    <w:p w:rsidR="00E975A9" w:rsidRDefault="00E975A9" w:rsidP="00E975A9">
      <w:pPr>
        <w:rPr>
          <w:rFonts w:ascii="Arial" w:hAnsi="Arial" w:cs="Arial"/>
          <w:b/>
          <w:color w:val="0070C0"/>
          <w:sz w:val="28"/>
          <w:szCs w:val="28"/>
        </w:rPr>
      </w:pPr>
      <w:r w:rsidRPr="002842C5">
        <w:rPr>
          <w:rFonts w:ascii="Arial" w:hAnsi="Arial" w:cs="Arial"/>
          <w:b/>
          <w:color w:val="0070C0"/>
          <w:sz w:val="28"/>
          <w:szCs w:val="28"/>
        </w:rPr>
        <w:t>Y</w:t>
      </w:r>
      <w:r w:rsidR="002842C5" w:rsidRPr="002842C5">
        <w:rPr>
          <w:rFonts w:ascii="Arial" w:hAnsi="Arial" w:cs="Arial"/>
          <w:b/>
          <w:color w:val="0070C0"/>
          <w:sz w:val="28"/>
          <w:szCs w:val="28"/>
        </w:rPr>
        <w:t xml:space="preserve"> </w:t>
      </w:r>
      <w:r w:rsidRPr="002842C5">
        <w:rPr>
          <w:rFonts w:ascii="Arial" w:hAnsi="Arial" w:cs="Arial"/>
          <w:b/>
          <w:color w:val="0070C0"/>
          <w:sz w:val="28"/>
          <w:szCs w:val="28"/>
        </w:rPr>
        <w:t xml:space="preserve"> otro pueblo </w:t>
      </w:r>
      <w:r w:rsidR="00A72EC7" w:rsidRPr="002842C5">
        <w:rPr>
          <w:rFonts w:ascii="Arial" w:hAnsi="Arial" w:cs="Arial"/>
          <w:b/>
          <w:color w:val="0070C0"/>
          <w:sz w:val="28"/>
          <w:szCs w:val="28"/>
        </w:rPr>
        <w:t xml:space="preserve">interesante </w:t>
      </w:r>
      <w:r w:rsidRPr="0065798B">
        <w:rPr>
          <w:rFonts w:ascii="Arial" w:hAnsi="Arial" w:cs="Arial"/>
          <w:b/>
          <w:color w:val="FF0000"/>
          <w:sz w:val="28"/>
          <w:szCs w:val="28"/>
        </w:rPr>
        <w:t xml:space="preserve"> Madagascar</w:t>
      </w:r>
    </w:p>
    <w:p w:rsidR="000635D1" w:rsidRPr="0065798B" w:rsidRDefault="0065798B" w:rsidP="0065798B">
      <w:pPr>
        <w:pStyle w:val="NormalWeb"/>
        <w:jc w:val="both"/>
        <w:rPr>
          <w:rFonts w:ascii="Arial" w:hAnsi="Arial" w:cs="Arial"/>
          <w:b/>
        </w:rPr>
      </w:pPr>
      <w:r>
        <w:rPr>
          <w:rFonts w:ascii="Arial" w:hAnsi="Arial" w:cs="Arial"/>
          <w:b/>
          <w:bCs/>
        </w:rPr>
        <w:t xml:space="preserve">     </w:t>
      </w:r>
      <w:r w:rsidR="000635D1" w:rsidRPr="0065798B">
        <w:rPr>
          <w:rFonts w:ascii="Arial" w:hAnsi="Arial" w:cs="Arial"/>
          <w:b/>
          <w:bCs/>
        </w:rPr>
        <w:t>Madagascar</w:t>
      </w:r>
      <w:r w:rsidR="000635D1" w:rsidRPr="0065798B">
        <w:rPr>
          <w:rFonts w:ascii="Arial" w:hAnsi="Arial" w:cs="Arial"/>
          <w:b/>
        </w:rPr>
        <w:t xml:space="preserve"> era el nombre que los portugueses dieron a la isla en 1502 y deriva del latín medieval: era el nombre de una isla que se suponía en esa región y con la cual hacia el año 1500 se identificó el actual Madagascar. A su vez, dicho nombre latino derivaba de "</w:t>
      </w:r>
      <w:proofErr w:type="spellStart"/>
      <w:r w:rsidR="000635D1" w:rsidRPr="0065798B">
        <w:rPr>
          <w:rFonts w:ascii="Arial" w:hAnsi="Arial" w:cs="Arial"/>
          <w:b/>
          <w:i/>
          <w:iCs/>
        </w:rPr>
        <w:t>Madeigascar</w:t>
      </w:r>
      <w:proofErr w:type="spellEnd"/>
      <w:r w:rsidR="000635D1" w:rsidRPr="0065798B">
        <w:rPr>
          <w:rFonts w:ascii="Arial" w:hAnsi="Arial" w:cs="Arial"/>
          <w:b/>
        </w:rPr>
        <w:t xml:space="preserve">" (también </w:t>
      </w:r>
      <w:proofErr w:type="spellStart"/>
      <w:r w:rsidR="000635D1" w:rsidRPr="0065798B">
        <w:rPr>
          <w:rFonts w:ascii="Arial" w:hAnsi="Arial" w:cs="Arial"/>
          <w:b/>
          <w:i/>
          <w:iCs/>
        </w:rPr>
        <w:t>Madagosho</w:t>
      </w:r>
      <w:proofErr w:type="spellEnd"/>
      <w:r w:rsidR="000635D1" w:rsidRPr="0065798B">
        <w:rPr>
          <w:rFonts w:ascii="Arial" w:hAnsi="Arial" w:cs="Arial"/>
          <w:b/>
        </w:rPr>
        <w:t xml:space="preserve">, </w:t>
      </w:r>
      <w:r w:rsidR="000635D1" w:rsidRPr="0065798B">
        <w:rPr>
          <w:rFonts w:ascii="Arial" w:hAnsi="Arial" w:cs="Arial"/>
          <w:b/>
          <w:i/>
          <w:iCs/>
        </w:rPr>
        <w:t>Madagascar</w:t>
      </w:r>
      <w:r w:rsidR="000635D1" w:rsidRPr="0065798B">
        <w:rPr>
          <w:rFonts w:ascii="Arial" w:hAnsi="Arial" w:cs="Arial"/>
          <w:b/>
        </w:rPr>
        <w:t xml:space="preserve">), que era el nombre de una isla-reino africana mencionada por </w:t>
      </w:r>
      <w:hyperlink r:id="rId280" w:tooltip="Marco Polo" w:history="1">
        <w:r w:rsidR="000635D1" w:rsidRPr="0065798B">
          <w:rPr>
            <w:rStyle w:val="Hipervnculo"/>
            <w:rFonts w:ascii="Arial" w:hAnsi="Arial" w:cs="Arial"/>
            <w:b/>
            <w:color w:val="auto"/>
            <w:u w:val="none"/>
          </w:rPr>
          <w:t>Marco Polo</w:t>
        </w:r>
      </w:hyperlink>
      <w:r w:rsidR="000635D1" w:rsidRPr="0065798B">
        <w:rPr>
          <w:rFonts w:ascii="Arial" w:hAnsi="Arial" w:cs="Arial"/>
          <w:b/>
        </w:rPr>
        <w:t xml:space="preserve"> en su libro (fines del siglo XIII).</w:t>
      </w:r>
      <w:r w:rsidRPr="0065798B">
        <w:rPr>
          <w:rFonts w:ascii="Arial" w:hAnsi="Arial" w:cs="Arial"/>
          <w:b/>
        </w:rPr>
        <w:t xml:space="preserve"> </w:t>
      </w:r>
    </w:p>
    <w:p w:rsidR="000635D1" w:rsidRPr="0065798B" w:rsidRDefault="0065798B" w:rsidP="0065798B">
      <w:pPr>
        <w:pStyle w:val="NormalWeb"/>
        <w:jc w:val="both"/>
        <w:rPr>
          <w:rFonts w:ascii="Arial" w:hAnsi="Arial" w:cs="Arial"/>
          <w:b/>
          <w:vertAlign w:val="superscript"/>
        </w:rPr>
      </w:pPr>
      <w:r>
        <w:rPr>
          <w:rFonts w:ascii="Arial" w:hAnsi="Arial" w:cs="Arial"/>
          <w:b/>
        </w:rPr>
        <w:t xml:space="preserve">   </w:t>
      </w:r>
      <w:r w:rsidR="000635D1" w:rsidRPr="0065798B">
        <w:rPr>
          <w:rFonts w:ascii="Arial" w:hAnsi="Arial" w:cs="Arial"/>
          <w:b/>
        </w:rPr>
        <w:t>En cuanto al nombre "malgache" con el que se denomina a sus habitantes, el término proviene del francés, que lo tomaron de "</w:t>
      </w:r>
      <w:proofErr w:type="spellStart"/>
      <w:r w:rsidR="000635D1" w:rsidRPr="0065798B">
        <w:rPr>
          <w:rFonts w:ascii="Arial" w:hAnsi="Arial" w:cs="Arial"/>
          <w:b/>
          <w:i/>
          <w:iCs/>
        </w:rPr>
        <w:t>Malagasy</w:t>
      </w:r>
      <w:proofErr w:type="spellEnd"/>
      <w:r w:rsidR="000635D1" w:rsidRPr="0065798B">
        <w:rPr>
          <w:rFonts w:ascii="Arial" w:hAnsi="Arial" w:cs="Arial"/>
          <w:b/>
        </w:rPr>
        <w:t>", que era el nombre que se daban los habitantes originales de la isla.</w:t>
      </w:r>
      <w:r w:rsidRPr="0065798B">
        <w:rPr>
          <w:rFonts w:ascii="Arial" w:hAnsi="Arial" w:cs="Arial"/>
          <w:b/>
          <w:vertAlign w:val="superscript"/>
        </w:rPr>
        <w:t xml:space="preserve"> </w:t>
      </w:r>
    </w:p>
    <w:p w:rsidR="000635D1" w:rsidRPr="0065798B" w:rsidRDefault="0065798B" w:rsidP="0065798B">
      <w:pPr>
        <w:pStyle w:val="NormalWeb"/>
        <w:jc w:val="both"/>
        <w:rPr>
          <w:rFonts w:ascii="Arial" w:hAnsi="Arial" w:cs="Arial"/>
          <w:b/>
          <w:vertAlign w:val="superscript"/>
        </w:rPr>
      </w:pPr>
      <w:r>
        <w:rPr>
          <w:rFonts w:ascii="Arial" w:hAnsi="Arial" w:cs="Arial"/>
          <w:b/>
        </w:rPr>
        <w:t xml:space="preserve">    L</w:t>
      </w:r>
      <w:r w:rsidR="000635D1" w:rsidRPr="0065798B">
        <w:rPr>
          <w:rFonts w:ascii="Arial" w:hAnsi="Arial" w:cs="Arial"/>
          <w:b/>
        </w:rPr>
        <w:t xml:space="preserve">a última soberana de Madagascar fue la reina </w:t>
      </w:r>
      <w:hyperlink r:id="rId281" w:tooltip="Ranavalona III" w:history="1">
        <w:proofErr w:type="spellStart"/>
        <w:r w:rsidR="000635D1" w:rsidRPr="0065798B">
          <w:rPr>
            <w:rStyle w:val="Hipervnculo"/>
            <w:rFonts w:ascii="Arial" w:hAnsi="Arial" w:cs="Arial"/>
            <w:b/>
            <w:color w:val="auto"/>
            <w:u w:val="none"/>
          </w:rPr>
          <w:t>Ranavalona</w:t>
        </w:r>
        <w:proofErr w:type="spellEnd"/>
        <w:r w:rsidR="000635D1" w:rsidRPr="0065798B">
          <w:rPr>
            <w:rStyle w:val="Hipervnculo"/>
            <w:rFonts w:ascii="Arial" w:hAnsi="Arial" w:cs="Arial"/>
            <w:b/>
            <w:color w:val="auto"/>
            <w:u w:val="none"/>
          </w:rPr>
          <w:t xml:space="preserve"> III</w:t>
        </w:r>
      </w:hyperlink>
      <w:r w:rsidR="000635D1" w:rsidRPr="0065798B">
        <w:rPr>
          <w:rFonts w:ascii="Arial" w:hAnsi="Arial" w:cs="Arial"/>
          <w:b/>
        </w:rPr>
        <w:t xml:space="preserve"> (1883–1917). Dura</w:t>
      </w:r>
      <w:r w:rsidR="000635D1" w:rsidRPr="0065798B">
        <w:rPr>
          <w:rFonts w:ascii="Arial" w:hAnsi="Arial" w:cs="Arial"/>
          <w:b/>
        </w:rPr>
        <w:t>n</w:t>
      </w:r>
      <w:r w:rsidR="000635D1" w:rsidRPr="0065798B">
        <w:rPr>
          <w:rFonts w:ascii="Arial" w:hAnsi="Arial" w:cs="Arial"/>
          <w:b/>
        </w:rPr>
        <w:t xml:space="preserve">te su reinado, los franceses reclamaron parte de la costa noroeste que les habían cedido los jefes locales, pero los de la tribu de </w:t>
      </w:r>
      <w:proofErr w:type="spellStart"/>
      <w:r w:rsidR="000635D1" w:rsidRPr="0065798B">
        <w:rPr>
          <w:rFonts w:ascii="Arial" w:hAnsi="Arial" w:cs="Arial"/>
          <w:b/>
        </w:rPr>
        <w:t>Imerina</w:t>
      </w:r>
      <w:proofErr w:type="spellEnd"/>
      <w:r w:rsidR="000635D1" w:rsidRPr="0065798B">
        <w:rPr>
          <w:rFonts w:ascii="Arial" w:hAnsi="Arial" w:cs="Arial"/>
          <w:b/>
        </w:rPr>
        <w:t xml:space="preserve"> se negaron. Dicha negativa provocó la guerra (1882–85). A pesar del continuo apoyo de los ingleses, deseosos de establecer al menos su influencia sobre el territorio, los rebeldes tuvieron que firmar un tratado por el cual la ciudad de Diego Suárez fue entregada a Francia y toda la isla pasó a formar parte de su protectorado. Durante la revuelta, la frágil economía de la isla y la falta de monedas, obligaron a la reina </w:t>
      </w:r>
      <w:proofErr w:type="spellStart"/>
      <w:r w:rsidR="000635D1" w:rsidRPr="0065798B">
        <w:rPr>
          <w:rFonts w:ascii="Arial" w:hAnsi="Arial" w:cs="Arial"/>
          <w:b/>
        </w:rPr>
        <w:t>Ranavalona</w:t>
      </w:r>
      <w:proofErr w:type="spellEnd"/>
      <w:r w:rsidR="000635D1" w:rsidRPr="0065798B">
        <w:rPr>
          <w:rFonts w:ascii="Arial" w:hAnsi="Arial" w:cs="Arial"/>
          <w:b/>
        </w:rPr>
        <w:t xml:space="preserve"> a permitir la circulación legal de diferentes piezas extranjeras en todo el territorio. P</w:t>
      </w:r>
    </w:p>
    <w:p w:rsidR="0065798B" w:rsidRDefault="000635D1" w:rsidP="0065798B">
      <w:pPr>
        <w:pStyle w:val="NormalWeb"/>
        <w:jc w:val="both"/>
        <w:rPr>
          <w:rFonts w:ascii="Arial" w:hAnsi="Arial" w:cs="Arial"/>
          <w:b/>
        </w:rPr>
      </w:pPr>
      <w:r w:rsidRPr="0065798B">
        <w:rPr>
          <w:rFonts w:ascii="Arial" w:hAnsi="Arial" w:cs="Arial"/>
          <w:b/>
          <w:bCs/>
        </w:rPr>
        <w:t xml:space="preserve">  </w:t>
      </w:r>
      <w:r w:rsidR="0065798B">
        <w:rPr>
          <w:rFonts w:ascii="Arial" w:hAnsi="Arial" w:cs="Arial"/>
          <w:b/>
          <w:bCs/>
        </w:rPr>
        <w:t xml:space="preserve">  </w:t>
      </w:r>
      <w:r w:rsidRPr="0065798B">
        <w:rPr>
          <w:rFonts w:ascii="Arial" w:hAnsi="Arial" w:cs="Arial"/>
          <w:b/>
          <w:bCs/>
        </w:rPr>
        <w:t>Madagascar</w:t>
      </w:r>
      <w:r w:rsidRPr="0065798B">
        <w:rPr>
          <w:rFonts w:ascii="Arial" w:hAnsi="Arial" w:cs="Arial"/>
          <w:b/>
        </w:rPr>
        <w:t xml:space="preserve">, oficialmente </w:t>
      </w:r>
      <w:r w:rsidRPr="0065798B">
        <w:rPr>
          <w:rFonts w:ascii="Arial" w:hAnsi="Arial" w:cs="Arial"/>
          <w:b/>
          <w:bCs/>
        </w:rPr>
        <w:t>República de Madagascar</w:t>
      </w:r>
      <w:r w:rsidRPr="0065798B">
        <w:rPr>
          <w:rFonts w:ascii="Arial" w:hAnsi="Arial" w:cs="Arial"/>
          <w:b/>
        </w:rPr>
        <w:t xml:space="preserve"> (en </w:t>
      </w:r>
      <w:hyperlink r:id="rId282" w:tooltip="Idioma malgache" w:history="1">
        <w:r w:rsidRPr="0065798B">
          <w:rPr>
            <w:rStyle w:val="Hipervnculo"/>
            <w:rFonts w:ascii="Arial" w:hAnsi="Arial" w:cs="Arial"/>
            <w:b/>
            <w:color w:val="auto"/>
            <w:u w:val="none"/>
          </w:rPr>
          <w:t>malgache</w:t>
        </w:r>
      </w:hyperlink>
      <w:r w:rsidRPr="0065798B">
        <w:rPr>
          <w:rFonts w:ascii="Arial" w:hAnsi="Arial" w:cs="Arial"/>
          <w:b/>
        </w:rPr>
        <w:t xml:space="preserve">: </w:t>
      </w:r>
      <w:proofErr w:type="spellStart"/>
      <w:r w:rsidRPr="0065798B">
        <w:rPr>
          <w:rFonts w:ascii="Arial" w:hAnsi="Arial" w:cs="Arial"/>
          <w:b/>
          <w:i/>
          <w:iCs/>
        </w:rPr>
        <w:t>Repoblikan'i</w:t>
      </w:r>
      <w:proofErr w:type="spellEnd"/>
      <w:r w:rsidRPr="0065798B">
        <w:rPr>
          <w:rFonts w:ascii="Arial" w:hAnsi="Arial" w:cs="Arial"/>
          <w:b/>
          <w:i/>
          <w:iCs/>
        </w:rPr>
        <w:t xml:space="preserve"> </w:t>
      </w:r>
      <w:proofErr w:type="spellStart"/>
      <w:r w:rsidRPr="0065798B">
        <w:rPr>
          <w:rFonts w:ascii="Arial" w:hAnsi="Arial" w:cs="Arial"/>
          <w:b/>
          <w:i/>
          <w:iCs/>
        </w:rPr>
        <w:t>Madagasikara</w:t>
      </w:r>
      <w:proofErr w:type="spellEnd"/>
      <w:r w:rsidRPr="0065798B">
        <w:rPr>
          <w:rFonts w:ascii="Arial" w:hAnsi="Arial" w:cs="Arial"/>
          <w:b/>
        </w:rPr>
        <w:t xml:space="preserve">; en </w:t>
      </w:r>
      <w:hyperlink r:id="rId283" w:tooltip="Idioma francés" w:history="1">
        <w:r w:rsidRPr="0065798B">
          <w:rPr>
            <w:rStyle w:val="Hipervnculo"/>
            <w:rFonts w:ascii="Arial" w:hAnsi="Arial" w:cs="Arial"/>
            <w:b/>
            <w:color w:val="auto"/>
            <w:u w:val="none"/>
          </w:rPr>
          <w:t>francés</w:t>
        </w:r>
      </w:hyperlink>
      <w:r w:rsidRPr="0065798B">
        <w:rPr>
          <w:rFonts w:ascii="Arial" w:hAnsi="Arial" w:cs="Arial"/>
          <w:b/>
        </w:rPr>
        <w:t xml:space="preserve">: </w:t>
      </w:r>
      <w:proofErr w:type="spellStart"/>
      <w:r w:rsidRPr="0065798B">
        <w:rPr>
          <w:rFonts w:ascii="Arial" w:hAnsi="Arial" w:cs="Arial"/>
          <w:b/>
          <w:i/>
          <w:iCs/>
        </w:rPr>
        <w:t>République</w:t>
      </w:r>
      <w:proofErr w:type="spellEnd"/>
      <w:r w:rsidRPr="0065798B">
        <w:rPr>
          <w:rFonts w:ascii="Arial" w:hAnsi="Arial" w:cs="Arial"/>
          <w:b/>
          <w:i/>
          <w:iCs/>
        </w:rPr>
        <w:t xml:space="preserve"> de Madagascar</w:t>
      </w:r>
      <w:r w:rsidRPr="0065798B">
        <w:rPr>
          <w:rFonts w:ascii="Arial" w:hAnsi="Arial" w:cs="Arial"/>
          <w:b/>
        </w:rPr>
        <w:t xml:space="preserve">), es un </w:t>
      </w:r>
      <w:hyperlink r:id="rId284" w:tooltip="País insular" w:history="1">
        <w:r w:rsidRPr="0065798B">
          <w:rPr>
            <w:rStyle w:val="Hipervnculo"/>
            <w:rFonts w:ascii="Arial" w:hAnsi="Arial" w:cs="Arial"/>
            <w:b/>
            <w:color w:val="auto"/>
            <w:u w:val="none"/>
          </w:rPr>
          <w:t>país insular</w:t>
        </w:r>
      </w:hyperlink>
      <w:r w:rsidRPr="0065798B">
        <w:rPr>
          <w:rFonts w:ascii="Arial" w:hAnsi="Arial" w:cs="Arial"/>
          <w:b/>
        </w:rPr>
        <w:t xml:space="preserve"> situado en el </w:t>
      </w:r>
      <w:hyperlink r:id="rId285" w:tooltip="Océano Índico" w:history="1">
        <w:r w:rsidRPr="0065798B">
          <w:rPr>
            <w:rStyle w:val="Hipervnculo"/>
            <w:rFonts w:ascii="Arial" w:hAnsi="Arial" w:cs="Arial"/>
            <w:b/>
            <w:color w:val="auto"/>
            <w:u w:val="none"/>
          </w:rPr>
          <w:t>océano Índico</w:t>
        </w:r>
      </w:hyperlink>
      <w:r w:rsidRPr="0065798B">
        <w:rPr>
          <w:rFonts w:ascii="Arial" w:hAnsi="Arial" w:cs="Arial"/>
          <w:b/>
        </w:rPr>
        <w:t xml:space="preserve">, frente la costa sureste del continente africano, al este de </w:t>
      </w:r>
      <w:hyperlink r:id="rId286" w:tooltip="Mozambique" w:history="1">
        <w:r w:rsidRPr="0065798B">
          <w:rPr>
            <w:rStyle w:val="Hipervnculo"/>
            <w:rFonts w:ascii="Arial" w:hAnsi="Arial" w:cs="Arial"/>
            <w:b/>
            <w:color w:val="auto"/>
            <w:u w:val="none"/>
          </w:rPr>
          <w:t>M</w:t>
        </w:r>
        <w:r w:rsidRPr="0065798B">
          <w:rPr>
            <w:rStyle w:val="Hipervnculo"/>
            <w:rFonts w:ascii="Arial" w:hAnsi="Arial" w:cs="Arial"/>
            <w:b/>
            <w:color w:val="auto"/>
            <w:u w:val="none"/>
          </w:rPr>
          <w:t>o</w:t>
        </w:r>
        <w:r w:rsidRPr="0065798B">
          <w:rPr>
            <w:rStyle w:val="Hipervnculo"/>
            <w:rFonts w:ascii="Arial" w:hAnsi="Arial" w:cs="Arial"/>
            <w:b/>
            <w:color w:val="auto"/>
            <w:u w:val="none"/>
          </w:rPr>
          <w:lastRenderedPageBreak/>
          <w:t>zambique</w:t>
        </w:r>
      </w:hyperlink>
      <w:r w:rsidRPr="0065798B">
        <w:rPr>
          <w:rFonts w:ascii="Arial" w:hAnsi="Arial" w:cs="Arial"/>
          <w:b/>
        </w:rPr>
        <w:t xml:space="preserve">. Además es la </w:t>
      </w:r>
      <w:hyperlink r:id="rId287" w:tooltip="Isla" w:history="1">
        <w:r w:rsidRPr="0065798B">
          <w:rPr>
            <w:rStyle w:val="Hipervnculo"/>
            <w:rFonts w:ascii="Arial" w:hAnsi="Arial" w:cs="Arial"/>
            <w:b/>
            <w:color w:val="auto"/>
            <w:u w:val="none"/>
          </w:rPr>
          <w:t>isla</w:t>
        </w:r>
      </w:hyperlink>
      <w:r w:rsidRPr="0065798B">
        <w:rPr>
          <w:rFonts w:ascii="Arial" w:hAnsi="Arial" w:cs="Arial"/>
          <w:b/>
        </w:rPr>
        <w:t xml:space="preserve"> más grande de </w:t>
      </w:r>
      <w:hyperlink r:id="rId288" w:tooltip="África" w:history="1">
        <w:r w:rsidRPr="0065798B">
          <w:rPr>
            <w:rStyle w:val="Hipervnculo"/>
            <w:rFonts w:ascii="Arial" w:hAnsi="Arial" w:cs="Arial"/>
            <w:b/>
            <w:color w:val="auto"/>
            <w:u w:val="none"/>
          </w:rPr>
          <w:t>África</w:t>
        </w:r>
      </w:hyperlink>
      <w:r w:rsidRPr="0065798B">
        <w:rPr>
          <w:rFonts w:ascii="Arial" w:hAnsi="Arial" w:cs="Arial"/>
          <w:b/>
        </w:rPr>
        <w:t xml:space="preserve"> y </w:t>
      </w:r>
      <w:hyperlink r:id="rId289" w:tooltip="Anexo:Islas por superficie" w:history="1">
        <w:r w:rsidRPr="0065798B">
          <w:rPr>
            <w:rStyle w:val="Hipervnculo"/>
            <w:rFonts w:ascii="Arial" w:hAnsi="Arial" w:cs="Arial"/>
            <w:b/>
            <w:color w:val="auto"/>
            <w:u w:val="none"/>
          </w:rPr>
          <w:t>la cuarta más grande del mu</w:t>
        </w:r>
        <w:r w:rsidRPr="0065798B">
          <w:rPr>
            <w:rStyle w:val="Hipervnculo"/>
            <w:rFonts w:ascii="Arial" w:hAnsi="Arial" w:cs="Arial"/>
            <w:b/>
            <w:color w:val="auto"/>
            <w:u w:val="none"/>
          </w:rPr>
          <w:t>n</w:t>
        </w:r>
        <w:r w:rsidRPr="0065798B">
          <w:rPr>
            <w:rStyle w:val="Hipervnculo"/>
            <w:rFonts w:ascii="Arial" w:hAnsi="Arial" w:cs="Arial"/>
            <w:b/>
            <w:color w:val="auto"/>
            <w:u w:val="none"/>
          </w:rPr>
          <w:t>do</w:t>
        </w:r>
      </w:hyperlink>
      <w:r w:rsidRPr="0065798B">
        <w:rPr>
          <w:rFonts w:ascii="Arial" w:hAnsi="Arial" w:cs="Arial"/>
          <w:b/>
        </w:rPr>
        <w:t xml:space="preserve">, y está formada a su vez por pequeñas y numerosas islas. Está separada del continente por el </w:t>
      </w:r>
      <w:hyperlink r:id="rId290" w:tooltip="Canal de Mozambique" w:history="1">
        <w:r w:rsidRPr="0065798B">
          <w:rPr>
            <w:rStyle w:val="Hipervnculo"/>
            <w:rFonts w:ascii="Arial" w:hAnsi="Arial" w:cs="Arial"/>
            <w:b/>
            <w:color w:val="auto"/>
            <w:u w:val="none"/>
          </w:rPr>
          <w:t>canal de Mozambique</w:t>
        </w:r>
      </w:hyperlink>
      <w:r w:rsidRPr="0065798B">
        <w:rPr>
          <w:rFonts w:ascii="Arial" w:hAnsi="Arial" w:cs="Arial"/>
          <w:b/>
        </w:rPr>
        <w:t>. Antiguamente la isla estaba unida al cont</w:t>
      </w:r>
      <w:r w:rsidRPr="0065798B">
        <w:rPr>
          <w:rFonts w:ascii="Arial" w:hAnsi="Arial" w:cs="Arial"/>
          <w:b/>
        </w:rPr>
        <w:t>i</w:t>
      </w:r>
      <w:r w:rsidRPr="0065798B">
        <w:rPr>
          <w:rFonts w:ascii="Arial" w:hAnsi="Arial" w:cs="Arial"/>
          <w:b/>
        </w:rPr>
        <w:t>nente africano, del cual se separó.</w:t>
      </w:r>
    </w:p>
    <w:p w:rsidR="000635D1" w:rsidRPr="0065798B" w:rsidRDefault="0065798B" w:rsidP="0065798B">
      <w:pPr>
        <w:pStyle w:val="NormalWeb"/>
        <w:jc w:val="both"/>
        <w:rPr>
          <w:rFonts w:ascii="Arial" w:hAnsi="Arial" w:cs="Arial"/>
          <w:b/>
        </w:rPr>
      </w:pPr>
      <w:r>
        <w:rPr>
          <w:rFonts w:ascii="Arial" w:hAnsi="Arial" w:cs="Arial"/>
          <w:b/>
        </w:rPr>
        <w:t xml:space="preserve">   </w:t>
      </w:r>
      <w:r w:rsidR="000635D1" w:rsidRPr="0065798B">
        <w:rPr>
          <w:rFonts w:ascii="Arial" w:hAnsi="Arial" w:cs="Arial"/>
          <w:b/>
        </w:rPr>
        <w:t xml:space="preserve"> Su aislamiento ha favorecido la conservación en su territorio de multitud de e</w:t>
      </w:r>
      <w:r w:rsidR="000635D1" w:rsidRPr="0065798B">
        <w:rPr>
          <w:rFonts w:ascii="Arial" w:hAnsi="Arial" w:cs="Arial"/>
          <w:b/>
        </w:rPr>
        <w:t>s</w:t>
      </w:r>
      <w:r w:rsidR="000635D1" w:rsidRPr="0065798B">
        <w:rPr>
          <w:rFonts w:ascii="Arial" w:hAnsi="Arial" w:cs="Arial"/>
          <w:b/>
        </w:rPr>
        <w:t xml:space="preserve">pecies únicas en el mundo, un 80% de ellas </w:t>
      </w:r>
      <w:hyperlink r:id="rId291" w:tooltip="Endemismo" w:history="1">
        <w:r w:rsidR="000635D1" w:rsidRPr="0065798B">
          <w:rPr>
            <w:rStyle w:val="Hipervnculo"/>
            <w:rFonts w:ascii="Arial" w:hAnsi="Arial" w:cs="Arial"/>
            <w:b/>
            <w:color w:val="auto"/>
            <w:u w:val="none"/>
          </w:rPr>
          <w:t>endémicas</w:t>
        </w:r>
      </w:hyperlink>
      <w:r w:rsidR="000635D1" w:rsidRPr="0065798B">
        <w:rPr>
          <w:rFonts w:ascii="Arial" w:hAnsi="Arial" w:cs="Arial"/>
          <w:b/>
        </w:rPr>
        <w:t xml:space="preserve"> de la isla. Las más notables son los </w:t>
      </w:r>
      <w:hyperlink r:id="rId292" w:tooltip="Lemuriformes" w:history="1">
        <w:r w:rsidR="000635D1" w:rsidRPr="0065798B">
          <w:rPr>
            <w:rStyle w:val="Hipervnculo"/>
            <w:rFonts w:ascii="Arial" w:hAnsi="Arial" w:cs="Arial"/>
            <w:b/>
            <w:color w:val="auto"/>
            <w:u w:val="none"/>
          </w:rPr>
          <w:t>lémures</w:t>
        </w:r>
      </w:hyperlink>
      <w:r w:rsidR="000635D1" w:rsidRPr="0065798B">
        <w:rPr>
          <w:rFonts w:ascii="Arial" w:hAnsi="Arial" w:cs="Arial"/>
          <w:b/>
        </w:rPr>
        <w:t xml:space="preserve"> (un </w:t>
      </w:r>
      <w:proofErr w:type="spellStart"/>
      <w:r w:rsidR="000635D1" w:rsidRPr="0065798B">
        <w:rPr>
          <w:rFonts w:ascii="Arial" w:hAnsi="Arial" w:cs="Arial"/>
          <w:b/>
        </w:rPr>
        <w:t>infraorden</w:t>
      </w:r>
      <w:proofErr w:type="spellEnd"/>
      <w:r w:rsidR="000635D1" w:rsidRPr="0065798B">
        <w:rPr>
          <w:rFonts w:ascii="Arial" w:hAnsi="Arial" w:cs="Arial"/>
          <w:b/>
        </w:rPr>
        <w:t xml:space="preserve"> de primates), el </w:t>
      </w:r>
      <w:hyperlink r:id="rId293" w:tooltip="Cryptoprocta ferox" w:history="1">
        <w:proofErr w:type="spellStart"/>
        <w:r w:rsidR="000635D1" w:rsidRPr="0065798B">
          <w:rPr>
            <w:rStyle w:val="Hipervnculo"/>
            <w:rFonts w:ascii="Arial" w:hAnsi="Arial" w:cs="Arial"/>
            <w:b/>
            <w:color w:val="auto"/>
            <w:u w:val="none"/>
          </w:rPr>
          <w:t>fossa</w:t>
        </w:r>
        <w:proofErr w:type="spellEnd"/>
      </w:hyperlink>
      <w:r w:rsidR="000635D1" w:rsidRPr="0065798B">
        <w:rPr>
          <w:rFonts w:ascii="Arial" w:hAnsi="Arial" w:cs="Arial"/>
          <w:b/>
        </w:rPr>
        <w:t xml:space="preserve"> carnívoro, cinco familias endémicas de </w:t>
      </w:r>
      <w:hyperlink r:id="rId294" w:tooltip="Aves" w:history="1">
        <w:r w:rsidR="000635D1" w:rsidRPr="0065798B">
          <w:rPr>
            <w:rStyle w:val="Hipervnculo"/>
            <w:rFonts w:ascii="Arial" w:hAnsi="Arial" w:cs="Arial"/>
            <w:b/>
            <w:color w:val="auto"/>
            <w:u w:val="none"/>
          </w:rPr>
          <w:t>aves</w:t>
        </w:r>
      </w:hyperlink>
      <w:r w:rsidR="000635D1" w:rsidRPr="0065798B">
        <w:rPr>
          <w:rFonts w:ascii="Arial" w:hAnsi="Arial" w:cs="Arial"/>
          <w:b/>
        </w:rPr>
        <w:t xml:space="preserve"> y seis especies endémicas de </w:t>
      </w:r>
      <w:hyperlink r:id="rId295" w:tooltip="Baobab" w:history="1">
        <w:r w:rsidR="000635D1" w:rsidRPr="0065798B">
          <w:rPr>
            <w:rStyle w:val="Hipervnculo"/>
            <w:rFonts w:ascii="Arial" w:hAnsi="Arial" w:cs="Arial"/>
            <w:b/>
            <w:color w:val="auto"/>
            <w:u w:val="none"/>
          </w:rPr>
          <w:t>baobabs</w:t>
        </w:r>
      </w:hyperlink>
      <w:r w:rsidR="000635D1" w:rsidRPr="0065798B">
        <w:rPr>
          <w:rFonts w:ascii="Arial" w:hAnsi="Arial" w:cs="Arial"/>
          <w:b/>
        </w:rPr>
        <w:t>.</w:t>
      </w:r>
    </w:p>
    <w:p w:rsidR="000635D1" w:rsidRDefault="000635D1" w:rsidP="0058166A">
      <w:pPr>
        <w:pStyle w:val="NormalWeb"/>
        <w:jc w:val="center"/>
      </w:pPr>
      <w:r>
        <w:rPr>
          <w:noProof/>
        </w:rPr>
        <w:drawing>
          <wp:inline distT="0" distB="0" distL="0" distR="0">
            <wp:extent cx="2562042" cy="3752850"/>
            <wp:effectExtent l="19050" t="0" r="0" b="0"/>
            <wp:docPr id="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6"/>
                    <a:srcRect l="38725" t="20850" r="40436" b="23684"/>
                    <a:stretch>
                      <a:fillRect/>
                    </a:stretch>
                  </pic:blipFill>
                  <pic:spPr bwMode="auto">
                    <a:xfrm>
                      <a:off x="0" y="0"/>
                      <a:ext cx="2564062" cy="3755809"/>
                    </a:xfrm>
                    <a:prstGeom prst="rect">
                      <a:avLst/>
                    </a:prstGeom>
                    <a:noFill/>
                    <a:ln w="9525">
                      <a:noFill/>
                      <a:miter lim="800000"/>
                      <a:headEnd/>
                      <a:tailEnd/>
                    </a:ln>
                  </pic:spPr>
                </pic:pic>
              </a:graphicData>
            </a:graphic>
          </wp:inline>
        </w:drawing>
      </w:r>
      <w:r w:rsidR="0065798B">
        <w:rPr>
          <w:noProof/>
        </w:rPr>
        <w:drawing>
          <wp:inline distT="0" distB="0" distL="0" distR="0">
            <wp:extent cx="2579062" cy="3733800"/>
            <wp:effectExtent l="19050" t="0" r="0" b="0"/>
            <wp:docPr id="35" name="Imagen 4" descr="Resultado de imagen de madagascar jovenes malga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madagascar jovenes malgaches"/>
                    <pic:cNvPicPr>
                      <a:picLocks noChangeAspect="1" noChangeArrowheads="1"/>
                    </pic:cNvPicPr>
                  </pic:nvPicPr>
                  <pic:blipFill>
                    <a:blip r:embed="rId297" cstate="print"/>
                    <a:srcRect/>
                    <a:stretch>
                      <a:fillRect/>
                    </a:stretch>
                  </pic:blipFill>
                  <pic:spPr bwMode="auto">
                    <a:xfrm>
                      <a:off x="0" y="0"/>
                      <a:ext cx="2579062" cy="3733800"/>
                    </a:xfrm>
                    <a:prstGeom prst="rect">
                      <a:avLst/>
                    </a:prstGeom>
                    <a:noFill/>
                    <a:ln w="9525">
                      <a:noFill/>
                      <a:miter lim="800000"/>
                      <a:headEnd/>
                      <a:tailEnd/>
                    </a:ln>
                  </pic:spPr>
                </pic:pic>
              </a:graphicData>
            </a:graphic>
          </wp:inline>
        </w:drawing>
      </w:r>
    </w:p>
    <w:p w:rsidR="000635D1" w:rsidRPr="0065798B" w:rsidRDefault="001942EE" w:rsidP="0065798B">
      <w:pPr>
        <w:pStyle w:val="NormalWeb"/>
        <w:jc w:val="both"/>
        <w:rPr>
          <w:rFonts w:ascii="Arial" w:hAnsi="Arial" w:cs="Arial"/>
          <w:b/>
        </w:rPr>
      </w:pPr>
      <w:r>
        <w:rPr>
          <w:rFonts w:ascii="Arial" w:hAnsi="Arial" w:cs="Arial"/>
          <w:b/>
        </w:rPr>
        <w:t xml:space="preserve">     </w:t>
      </w:r>
      <w:r w:rsidR="000635D1" w:rsidRPr="0065798B">
        <w:rPr>
          <w:rFonts w:ascii="Arial" w:hAnsi="Arial" w:cs="Arial"/>
          <w:b/>
        </w:rPr>
        <w:t xml:space="preserve">Madagascar se encuentra dentro de la lista de </w:t>
      </w:r>
      <w:hyperlink r:id="rId298" w:tooltip="País megadiverso" w:history="1">
        <w:r w:rsidR="000635D1" w:rsidRPr="0065798B">
          <w:rPr>
            <w:rStyle w:val="Hipervnculo"/>
            <w:rFonts w:ascii="Arial" w:hAnsi="Arial" w:cs="Arial"/>
            <w:b/>
            <w:color w:val="auto"/>
            <w:u w:val="none"/>
          </w:rPr>
          <w:t xml:space="preserve">países </w:t>
        </w:r>
        <w:proofErr w:type="spellStart"/>
        <w:r w:rsidR="000635D1" w:rsidRPr="0065798B">
          <w:rPr>
            <w:rStyle w:val="Hipervnculo"/>
            <w:rFonts w:ascii="Arial" w:hAnsi="Arial" w:cs="Arial"/>
            <w:b/>
            <w:color w:val="auto"/>
            <w:u w:val="none"/>
          </w:rPr>
          <w:t>megadiversos</w:t>
        </w:r>
        <w:proofErr w:type="spellEnd"/>
      </w:hyperlink>
      <w:r w:rsidR="000635D1" w:rsidRPr="0065798B">
        <w:rPr>
          <w:rFonts w:ascii="Arial" w:hAnsi="Arial" w:cs="Arial"/>
          <w:b/>
        </w:rPr>
        <w:t xml:space="preserve">. El gentilicio de Madagascar es malgache y el idioma nacional es el </w:t>
      </w:r>
      <w:hyperlink r:id="rId299" w:tooltip="Idioma malgache" w:history="1">
        <w:r w:rsidR="000635D1" w:rsidRPr="0065798B">
          <w:rPr>
            <w:rStyle w:val="Hipervnculo"/>
            <w:rFonts w:ascii="Arial" w:hAnsi="Arial" w:cs="Arial"/>
            <w:b/>
            <w:color w:val="auto"/>
            <w:u w:val="none"/>
          </w:rPr>
          <w:t>malgache</w:t>
        </w:r>
      </w:hyperlink>
      <w:r w:rsidR="0071312A">
        <w:t>;</w:t>
      </w:r>
      <w:r w:rsidR="000635D1" w:rsidRPr="0065798B">
        <w:rPr>
          <w:rFonts w:ascii="Arial" w:hAnsi="Arial" w:cs="Arial"/>
          <w:b/>
        </w:rPr>
        <w:t xml:space="preserve"> su segundo idi</w:t>
      </w:r>
      <w:r w:rsidR="000635D1" w:rsidRPr="0065798B">
        <w:rPr>
          <w:rFonts w:ascii="Arial" w:hAnsi="Arial" w:cs="Arial"/>
          <w:b/>
        </w:rPr>
        <w:t>o</w:t>
      </w:r>
      <w:r w:rsidR="000635D1" w:rsidRPr="0065798B">
        <w:rPr>
          <w:rFonts w:ascii="Arial" w:hAnsi="Arial" w:cs="Arial"/>
          <w:b/>
        </w:rPr>
        <w:t>ma es el francés</w:t>
      </w:r>
      <w:r>
        <w:rPr>
          <w:rFonts w:ascii="Arial" w:hAnsi="Arial" w:cs="Arial"/>
          <w:b/>
        </w:rPr>
        <w:t>, pues colon</w:t>
      </w:r>
      <w:r w:rsidR="0071312A">
        <w:rPr>
          <w:rFonts w:ascii="Arial" w:hAnsi="Arial" w:cs="Arial"/>
          <w:b/>
        </w:rPr>
        <w:t>ia francesa fue, con la categorí</w:t>
      </w:r>
      <w:r>
        <w:rPr>
          <w:rFonts w:ascii="Arial" w:hAnsi="Arial" w:cs="Arial"/>
          <w:b/>
        </w:rPr>
        <w:t>a de provincia de ultr</w:t>
      </w:r>
      <w:r>
        <w:rPr>
          <w:rFonts w:ascii="Arial" w:hAnsi="Arial" w:cs="Arial"/>
          <w:b/>
        </w:rPr>
        <w:t>a</w:t>
      </w:r>
      <w:r>
        <w:rPr>
          <w:rFonts w:ascii="Arial" w:hAnsi="Arial" w:cs="Arial"/>
          <w:b/>
        </w:rPr>
        <w:t>mar</w:t>
      </w:r>
      <w:r w:rsidR="000635D1" w:rsidRPr="0065798B">
        <w:rPr>
          <w:rFonts w:ascii="Arial" w:hAnsi="Arial" w:cs="Arial"/>
          <w:b/>
        </w:rPr>
        <w:t>.</w:t>
      </w:r>
      <w:r>
        <w:rPr>
          <w:rFonts w:ascii="Arial" w:hAnsi="Arial" w:cs="Arial"/>
          <w:b/>
        </w:rPr>
        <w:t xml:space="preserve"> </w:t>
      </w:r>
      <w:r w:rsidR="000635D1" w:rsidRPr="0065798B">
        <w:rPr>
          <w:rFonts w:ascii="Arial" w:hAnsi="Arial" w:cs="Arial"/>
          <w:b/>
        </w:rPr>
        <w:t>En 2012, su población se estimaba en 22 millones de habitantes. El 90 por ciento cobra menos de dos dólares al día. La mayoría de sus habitantes tiene cr</w:t>
      </w:r>
      <w:r w:rsidR="000635D1" w:rsidRPr="0065798B">
        <w:rPr>
          <w:rFonts w:ascii="Arial" w:hAnsi="Arial" w:cs="Arial"/>
          <w:b/>
        </w:rPr>
        <w:t>e</w:t>
      </w:r>
      <w:r w:rsidR="000635D1" w:rsidRPr="0065798B">
        <w:rPr>
          <w:rFonts w:ascii="Arial" w:hAnsi="Arial" w:cs="Arial"/>
          <w:b/>
        </w:rPr>
        <w:t>encias tradicionales, son cristianos, o una mezcla de ambos.</w:t>
      </w:r>
    </w:p>
    <w:p w:rsidR="0058166A" w:rsidRDefault="0071312A" w:rsidP="0065798B">
      <w:pPr>
        <w:pStyle w:val="NormalWeb"/>
        <w:jc w:val="both"/>
        <w:rPr>
          <w:rFonts w:ascii="Arial" w:hAnsi="Arial" w:cs="Arial"/>
          <w:b/>
        </w:rPr>
      </w:pPr>
      <w:r>
        <w:rPr>
          <w:rFonts w:ascii="Arial" w:hAnsi="Arial" w:cs="Arial"/>
          <w:b/>
        </w:rPr>
        <w:t xml:space="preserve"> </w:t>
      </w:r>
      <w:r w:rsidR="001942EE">
        <w:rPr>
          <w:rFonts w:ascii="Arial" w:hAnsi="Arial" w:cs="Arial"/>
          <w:b/>
        </w:rPr>
        <w:t xml:space="preserve"> </w:t>
      </w:r>
      <w:r w:rsidR="000635D1" w:rsidRPr="0065798B">
        <w:rPr>
          <w:rFonts w:ascii="Arial" w:hAnsi="Arial" w:cs="Arial"/>
          <w:b/>
        </w:rPr>
        <w:t xml:space="preserve">  La población de </w:t>
      </w:r>
      <w:hyperlink r:id="rId300" w:tooltip="Madagascar" w:history="1">
        <w:r w:rsidR="000635D1" w:rsidRPr="0065798B">
          <w:rPr>
            <w:rStyle w:val="Hipervnculo"/>
            <w:rFonts w:ascii="Arial" w:hAnsi="Arial" w:cs="Arial"/>
            <w:b/>
            <w:color w:val="auto"/>
            <w:u w:val="none"/>
          </w:rPr>
          <w:t>Madagascar</w:t>
        </w:r>
      </w:hyperlink>
      <w:r w:rsidR="000635D1" w:rsidRPr="0065798B">
        <w:rPr>
          <w:rFonts w:ascii="Arial" w:hAnsi="Arial" w:cs="Arial"/>
          <w:b/>
        </w:rPr>
        <w:t xml:space="preserve"> es predominantemente una mezcla de origen </w:t>
      </w:r>
      <w:hyperlink r:id="rId301" w:tooltip="Asia" w:history="1">
        <w:r w:rsidR="000635D1" w:rsidRPr="0065798B">
          <w:rPr>
            <w:rStyle w:val="Hipervnculo"/>
            <w:rFonts w:ascii="Arial" w:hAnsi="Arial" w:cs="Arial"/>
            <w:b/>
            <w:color w:val="auto"/>
            <w:u w:val="none"/>
          </w:rPr>
          <w:t>asiát</w:t>
        </w:r>
        <w:r w:rsidR="000635D1" w:rsidRPr="0065798B">
          <w:rPr>
            <w:rStyle w:val="Hipervnculo"/>
            <w:rFonts w:ascii="Arial" w:hAnsi="Arial" w:cs="Arial"/>
            <w:b/>
            <w:color w:val="auto"/>
            <w:u w:val="none"/>
          </w:rPr>
          <w:t>i</w:t>
        </w:r>
        <w:r w:rsidR="000635D1" w:rsidRPr="0065798B">
          <w:rPr>
            <w:rStyle w:val="Hipervnculo"/>
            <w:rFonts w:ascii="Arial" w:hAnsi="Arial" w:cs="Arial"/>
            <w:b/>
            <w:color w:val="auto"/>
            <w:u w:val="none"/>
          </w:rPr>
          <w:t>co</w:t>
        </w:r>
      </w:hyperlink>
      <w:r w:rsidR="000635D1" w:rsidRPr="0065798B">
        <w:rPr>
          <w:rFonts w:ascii="Arial" w:hAnsi="Arial" w:cs="Arial"/>
          <w:b/>
        </w:rPr>
        <w:t xml:space="preserve"> y </w:t>
      </w:r>
      <w:hyperlink r:id="rId302" w:tooltip="África" w:history="1">
        <w:r w:rsidR="000635D1" w:rsidRPr="0065798B">
          <w:rPr>
            <w:rStyle w:val="Hipervnculo"/>
            <w:rFonts w:ascii="Arial" w:hAnsi="Arial" w:cs="Arial"/>
            <w:b/>
            <w:color w:val="auto"/>
            <w:u w:val="none"/>
          </w:rPr>
          <w:t>africano</w:t>
        </w:r>
      </w:hyperlink>
      <w:r w:rsidR="000635D1" w:rsidRPr="0065798B">
        <w:rPr>
          <w:rFonts w:ascii="Arial" w:hAnsi="Arial" w:cs="Arial"/>
          <w:b/>
        </w:rPr>
        <w:t xml:space="preserve">. Investigaciones recientes sugieren que la isla estuvo deshabitada hasta la llegada de navegantes </w:t>
      </w:r>
      <w:hyperlink r:id="rId303" w:tooltip="Indonesia" w:history="1">
        <w:r w:rsidR="000635D1" w:rsidRPr="0065798B">
          <w:rPr>
            <w:rStyle w:val="Hipervnculo"/>
            <w:rFonts w:ascii="Arial" w:hAnsi="Arial" w:cs="Arial"/>
            <w:b/>
            <w:color w:val="auto"/>
            <w:u w:val="none"/>
          </w:rPr>
          <w:t>indonesios</w:t>
        </w:r>
      </w:hyperlink>
      <w:r w:rsidR="000635D1" w:rsidRPr="0065798B">
        <w:rPr>
          <w:rFonts w:ascii="Arial" w:hAnsi="Arial" w:cs="Arial"/>
          <w:b/>
        </w:rPr>
        <w:t xml:space="preserve">, aproximadamente en el siglo I de esta era, a través del sur de la </w:t>
      </w:r>
      <w:hyperlink r:id="rId304" w:tooltip="India" w:history="1">
        <w:r w:rsidR="000635D1" w:rsidRPr="0065798B">
          <w:rPr>
            <w:rStyle w:val="Hipervnculo"/>
            <w:rFonts w:ascii="Arial" w:hAnsi="Arial" w:cs="Arial"/>
            <w:b/>
            <w:color w:val="auto"/>
            <w:u w:val="none"/>
          </w:rPr>
          <w:t>India</w:t>
        </w:r>
      </w:hyperlink>
      <w:r w:rsidR="000635D1" w:rsidRPr="0065798B">
        <w:rPr>
          <w:rFonts w:ascii="Arial" w:hAnsi="Arial" w:cs="Arial"/>
          <w:b/>
        </w:rPr>
        <w:t xml:space="preserve"> y del este de África, de donde adquirían esposas y esclavos africanos. </w:t>
      </w:r>
    </w:p>
    <w:p w:rsidR="000635D1" w:rsidRPr="0065798B" w:rsidRDefault="0058166A" w:rsidP="0065798B">
      <w:pPr>
        <w:pStyle w:val="NormalWeb"/>
        <w:jc w:val="both"/>
        <w:rPr>
          <w:rFonts w:ascii="Arial" w:hAnsi="Arial" w:cs="Arial"/>
          <w:b/>
        </w:rPr>
      </w:pPr>
      <w:r>
        <w:rPr>
          <w:rFonts w:ascii="Arial" w:hAnsi="Arial" w:cs="Arial"/>
          <w:b/>
        </w:rPr>
        <w:t xml:space="preserve">   </w:t>
      </w:r>
      <w:r w:rsidR="000635D1" w:rsidRPr="0065798B">
        <w:rPr>
          <w:rFonts w:ascii="Arial" w:hAnsi="Arial" w:cs="Arial"/>
          <w:b/>
        </w:rPr>
        <w:t>Migraciones posteriores tanto de</w:t>
      </w:r>
      <w:r>
        <w:rPr>
          <w:rFonts w:ascii="Arial" w:hAnsi="Arial" w:cs="Arial"/>
          <w:b/>
        </w:rPr>
        <w:t xml:space="preserve"> la India</w:t>
      </w:r>
      <w:r w:rsidR="000635D1" w:rsidRPr="0065798B">
        <w:rPr>
          <w:rFonts w:ascii="Arial" w:hAnsi="Arial" w:cs="Arial"/>
          <w:b/>
        </w:rPr>
        <w:t xml:space="preserve"> como de África, consolidaron esta orig</w:t>
      </w:r>
      <w:r w:rsidR="000635D1" w:rsidRPr="0065798B">
        <w:rPr>
          <w:rFonts w:ascii="Arial" w:hAnsi="Arial" w:cs="Arial"/>
          <w:b/>
        </w:rPr>
        <w:t>i</w:t>
      </w:r>
      <w:r w:rsidR="000635D1" w:rsidRPr="0065798B">
        <w:rPr>
          <w:rFonts w:ascii="Arial" w:hAnsi="Arial" w:cs="Arial"/>
          <w:b/>
        </w:rPr>
        <w:t>nal mezcla, y surgieron 18 grupos tribales diferentes</w:t>
      </w:r>
      <w:r>
        <w:rPr>
          <w:rFonts w:ascii="Arial" w:hAnsi="Arial" w:cs="Arial"/>
          <w:b/>
        </w:rPr>
        <w:t xml:space="preserve"> de hoy</w:t>
      </w:r>
      <w:r w:rsidR="000635D1" w:rsidRPr="0065798B">
        <w:rPr>
          <w:rFonts w:ascii="Arial" w:hAnsi="Arial" w:cs="Arial"/>
          <w:b/>
        </w:rPr>
        <w:t xml:space="preserve">. Los rasgos asiáticos son más predominantes en las personas que habitan en la parte central de la isla, los </w:t>
      </w:r>
      <w:hyperlink r:id="rId305" w:tooltip="Merina (etnia) (aún no redactado)" w:history="1">
        <w:r w:rsidR="000635D1" w:rsidRPr="0065798B">
          <w:rPr>
            <w:rStyle w:val="Hipervnculo"/>
            <w:rFonts w:ascii="Arial" w:hAnsi="Arial" w:cs="Arial"/>
            <w:b/>
            <w:color w:val="auto"/>
            <w:u w:val="none"/>
          </w:rPr>
          <w:t>Merina</w:t>
        </w:r>
      </w:hyperlink>
      <w:r w:rsidR="000635D1" w:rsidRPr="0065798B">
        <w:rPr>
          <w:rFonts w:ascii="Arial" w:hAnsi="Arial" w:cs="Arial"/>
          <w:b/>
        </w:rPr>
        <w:t xml:space="preserve"> (3 millones de personas) y los </w:t>
      </w:r>
      <w:proofErr w:type="spellStart"/>
      <w:r w:rsidR="000635D1" w:rsidRPr="0065798B">
        <w:rPr>
          <w:rFonts w:ascii="Arial" w:hAnsi="Arial" w:cs="Arial"/>
          <w:b/>
        </w:rPr>
        <w:t>Betsileo</w:t>
      </w:r>
      <w:r>
        <w:rPr>
          <w:rFonts w:ascii="Arial" w:hAnsi="Arial" w:cs="Arial"/>
          <w:b/>
        </w:rPr>
        <w:t>s</w:t>
      </w:r>
      <w:proofErr w:type="spellEnd"/>
      <w:r w:rsidR="000635D1" w:rsidRPr="0065798B">
        <w:rPr>
          <w:rFonts w:ascii="Arial" w:hAnsi="Arial" w:cs="Arial"/>
          <w:b/>
        </w:rPr>
        <w:t xml:space="preserve"> (2 millones). Los habitantes de </w:t>
      </w:r>
      <w:r w:rsidR="000635D1" w:rsidRPr="0065798B">
        <w:rPr>
          <w:rFonts w:ascii="Arial" w:hAnsi="Arial" w:cs="Arial"/>
          <w:b/>
        </w:rPr>
        <w:lastRenderedPageBreak/>
        <w:t>las costas son de origen africano.</w:t>
      </w:r>
      <w:r w:rsidR="001942EE">
        <w:rPr>
          <w:rFonts w:ascii="Arial" w:hAnsi="Arial" w:cs="Arial"/>
          <w:b/>
        </w:rPr>
        <w:t xml:space="preserve"> </w:t>
      </w:r>
      <w:r w:rsidR="000635D1" w:rsidRPr="0065798B">
        <w:rPr>
          <w:rFonts w:ascii="Arial" w:hAnsi="Arial" w:cs="Arial"/>
          <w:b/>
        </w:rPr>
        <w:t xml:space="preserve">Los grupos costeros más grandes son los </w:t>
      </w:r>
      <w:hyperlink r:id="rId306" w:tooltip="Betsimisaraka (aún no redactado)" w:history="1">
        <w:proofErr w:type="spellStart"/>
        <w:r w:rsidR="000635D1" w:rsidRPr="0065798B">
          <w:rPr>
            <w:rStyle w:val="Hipervnculo"/>
            <w:rFonts w:ascii="Arial" w:hAnsi="Arial" w:cs="Arial"/>
            <w:b/>
            <w:color w:val="auto"/>
            <w:u w:val="none"/>
          </w:rPr>
          <w:t>Bets</w:t>
        </w:r>
        <w:r w:rsidR="000635D1" w:rsidRPr="0065798B">
          <w:rPr>
            <w:rStyle w:val="Hipervnculo"/>
            <w:rFonts w:ascii="Arial" w:hAnsi="Arial" w:cs="Arial"/>
            <w:b/>
            <w:color w:val="auto"/>
            <w:u w:val="none"/>
          </w:rPr>
          <w:t>i</w:t>
        </w:r>
        <w:r w:rsidR="000635D1" w:rsidRPr="0065798B">
          <w:rPr>
            <w:rStyle w:val="Hipervnculo"/>
            <w:rFonts w:ascii="Arial" w:hAnsi="Arial" w:cs="Arial"/>
            <w:b/>
            <w:color w:val="auto"/>
            <w:u w:val="none"/>
          </w:rPr>
          <w:t>misaraka</w:t>
        </w:r>
        <w:proofErr w:type="spellEnd"/>
      </w:hyperlink>
      <w:r w:rsidR="000635D1" w:rsidRPr="0065798B">
        <w:rPr>
          <w:rFonts w:ascii="Arial" w:hAnsi="Arial" w:cs="Arial"/>
          <w:b/>
        </w:rPr>
        <w:t xml:space="preserve"> (1,5 millones) y los </w:t>
      </w:r>
      <w:hyperlink r:id="rId307" w:tooltip="Tsimihety" w:history="1">
        <w:proofErr w:type="spellStart"/>
        <w:r w:rsidR="000635D1" w:rsidRPr="0065798B">
          <w:rPr>
            <w:rStyle w:val="Hipervnculo"/>
            <w:rFonts w:ascii="Arial" w:hAnsi="Arial" w:cs="Arial"/>
            <w:b/>
            <w:color w:val="auto"/>
            <w:u w:val="none"/>
          </w:rPr>
          <w:t>Tsimihety</w:t>
        </w:r>
        <w:proofErr w:type="spellEnd"/>
      </w:hyperlink>
      <w:r w:rsidR="000635D1" w:rsidRPr="0065798B">
        <w:rPr>
          <w:rFonts w:ascii="Arial" w:hAnsi="Arial" w:cs="Arial"/>
          <w:b/>
        </w:rPr>
        <w:t xml:space="preserve"> y </w:t>
      </w:r>
      <w:hyperlink r:id="rId308" w:tooltip="Sakalava" w:history="1">
        <w:proofErr w:type="spellStart"/>
        <w:r w:rsidR="000635D1" w:rsidRPr="0065798B">
          <w:rPr>
            <w:rStyle w:val="Hipervnculo"/>
            <w:rFonts w:ascii="Arial" w:hAnsi="Arial" w:cs="Arial"/>
            <w:b/>
            <w:color w:val="auto"/>
            <w:u w:val="none"/>
          </w:rPr>
          <w:t>Sakalava</w:t>
        </w:r>
        <w:proofErr w:type="spellEnd"/>
      </w:hyperlink>
      <w:r w:rsidR="000635D1" w:rsidRPr="0065798B">
        <w:rPr>
          <w:rFonts w:ascii="Arial" w:hAnsi="Arial" w:cs="Arial"/>
          <w:b/>
        </w:rPr>
        <w:t xml:space="preserve"> (700 000 personas cada uno).</w:t>
      </w:r>
    </w:p>
    <w:p w:rsidR="000635D1" w:rsidRPr="0065798B" w:rsidRDefault="0065798B" w:rsidP="0065798B">
      <w:pPr>
        <w:pStyle w:val="NormalWeb"/>
        <w:jc w:val="both"/>
        <w:rPr>
          <w:rFonts w:ascii="Arial" w:hAnsi="Arial" w:cs="Arial"/>
          <w:b/>
        </w:rPr>
      </w:pPr>
      <w:r>
        <w:rPr>
          <w:rFonts w:ascii="Arial" w:hAnsi="Arial" w:cs="Arial"/>
          <w:b/>
        </w:rPr>
        <w:t xml:space="preserve">  </w:t>
      </w:r>
      <w:r w:rsidR="0058166A">
        <w:rPr>
          <w:rFonts w:ascii="Arial" w:hAnsi="Arial" w:cs="Arial"/>
          <w:b/>
        </w:rPr>
        <w:t xml:space="preserve">  </w:t>
      </w:r>
      <w:r w:rsidR="000635D1" w:rsidRPr="0065798B">
        <w:rPr>
          <w:rFonts w:ascii="Arial" w:hAnsi="Arial" w:cs="Arial"/>
          <w:b/>
        </w:rPr>
        <w:t xml:space="preserve">El idioma es de origen malayo-polinesio y es generalmente hablado en toda la isla. El </w:t>
      </w:r>
      <w:hyperlink r:id="rId309" w:tooltip="Idioma francés" w:history="1">
        <w:r w:rsidR="000635D1" w:rsidRPr="0065798B">
          <w:rPr>
            <w:rStyle w:val="Hipervnculo"/>
            <w:rFonts w:ascii="Arial" w:hAnsi="Arial" w:cs="Arial"/>
            <w:b/>
            <w:color w:val="auto"/>
            <w:u w:val="none"/>
          </w:rPr>
          <w:t>francés</w:t>
        </w:r>
      </w:hyperlink>
      <w:r w:rsidR="000635D1" w:rsidRPr="0065798B">
        <w:rPr>
          <w:rFonts w:ascii="Arial" w:hAnsi="Arial" w:cs="Arial"/>
          <w:b/>
        </w:rPr>
        <w:t xml:space="preserve"> también se habla en</w:t>
      </w:r>
      <w:r w:rsidR="0058166A">
        <w:rPr>
          <w:rFonts w:ascii="Arial" w:hAnsi="Arial" w:cs="Arial"/>
          <w:b/>
        </w:rPr>
        <w:t xml:space="preserve"> </w:t>
      </w:r>
      <w:r w:rsidR="000635D1" w:rsidRPr="0065798B">
        <w:rPr>
          <w:rFonts w:ascii="Arial" w:hAnsi="Arial" w:cs="Arial"/>
          <w:b/>
        </w:rPr>
        <w:t>la población educada en la ex colonia francesa.</w:t>
      </w:r>
    </w:p>
    <w:p w:rsidR="000635D1" w:rsidRPr="0065798B" w:rsidRDefault="001942EE" w:rsidP="0065798B">
      <w:pPr>
        <w:pStyle w:val="NormalWeb"/>
        <w:jc w:val="both"/>
        <w:rPr>
          <w:rFonts w:ascii="Arial" w:hAnsi="Arial" w:cs="Arial"/>
          <w:b/>
        </w:rPr>
      </w:pPr>
      <w:r>
        <w:rPr>
          <w:rFonts w:ascii="Arial" w:hAnsi="Arial" w:cs="Arial"/>
          <w:b/>
        </w:rPr>
        <w:t xml:space="preserve">   </w:t>
      </w:r>
      <w:r w:rsidR="000635D1" w:rsidRPr="0065798B">
        <w:rPr>
          <w:rFonts w:ascii="Arial" w:hAnsi="Arial" w:cs="Arial"/>
          <w:b/>
        </w:rPr>
        <w:t>La mayor parte de l</w:t>
      </w:r>
      <w:r w:rsidR="0058166A">
        <w:rPr>
          <w:rFonts w:ascii="Arial" w:hAnsi="Arial" w:cs="Arial"/>
          <w:b/>
        </w:rPr>
        <w:t>os malgaches</w:t>
      </w:r>
      <w:r w:rsidR="000635D1" w:rsidRPr="0065798B">
        <w:rPr>
          <w:rFonts w:ascii="Arial" w:hAnsi="Arial" w:cs="Arial"/>
          <w:b/>
        </w:rPr>
        <w:t xml:space="preserve"> tiene prácticas religiosas tradicionales, las cu</w:t>
      </w:r>
      <w:r w:rsidR="000635D1" w:rsidRPr="0065798B">
        <w:rPr>
          <w:rFonts w:ascii="Arial" w:hAnsi="Arial" w:cs="Arial"/>
          <w:b/>
        </w:rPr>
        <w:t>a</w:t>
      </w:r>
      <w:r w:rsidR="000635D1" w:rsidRPr="0065798B">
        <w:rPr>
          <w:rFonts w:ascii="Arial" w:hAnsi="Arial" w:cs="Arial"/>
          <w:b/>
        </w:rPr>
        <w:t>les enfatizan los vínculos entre la vida y la muerte. Ellos creen que la muerte los une a sus ancestros en el rango de divinidad y que los ancestros están muy inter</w:t>
      </w:r>
      <w:r w:rsidR="000635D1" w:rsidRPr="0065798B">
        <w:rPr>
          <w:rFonts w:ascii="Arial" w:hAnsi="Arial" w:cs="Arial"/>
          <w:b/>
        </w:rPr>
        <w:t>e</w:t>
      </w:r>
      <w:r w:rsidR="000635D1" w:rsidRPr="0065798B">
        <w:rPr>
          <w:rFonts w:ascii="Arial" w:hAnsi="Arial" w:cs="Arial"/>
          <w:b/>
        </w:rPr>
        <w:t>sados en el destino de sus descendientes vivos. Esta comunión espiritual es cel</w:t>
      </w:r>
      <w:r w:rsidR="000635D1" w:rsidRPr="0065798B">
        <w:rPr>
          <w:rFonts w:ascii="Arial" w:hAnsi="Arial" w:cs="Arial"/>
          <w:b/>
        </w:rPr>
        <w:t>e</w:t>
      </w:r>
      <w:r w:rsidR="000635D1" w:rsidRPr="0065798B">
        <w:rPr>
          <w:rFonts w:ascii="Arial" w:hAnsi="Arial" w:cs="Arial"/>
          <w:b/>
        </w:rPr>
        <w:t xml:space="preserve">brada por los Merina y los </w:t>
      </w:r>
      <w:proofErr w:type="spellStart"/>
      <w:r w:rsidR="000635D1" w:rsidRPr="0065798B">
        <w:rPr>
          <w:rFonts w:ascii="Arial" w:hAnsi="Arial" w:cs="Arial"/>
          <w:b/>
        </w:rPr>
        <w:t>Betsileo</w:t>
      </w:r>
      <w:proofErr w:type="spellEnd"/>
      <w:r w:rsidR="000635D1" w:rsidRPr="0065798B">
        <w:rPr>
          <w:rFonts w:ascii="Arial" w:hAnsi="Arial" w:cs="Arial"/>
          <w:b/>
        </w:rPr>
        <w:t xml:space="preserve"> mediante la práctica del </w:t>
      </w:r>
      <w:proofErr w:type="spellStart"/>
      <w:r w:rsidR="000635D1" w:rsidRPr="0065798B">
        <w:rPr>
          <w:rFonts w:ascii="Arial" w:hAnsi="Arial" w:cs="Arial"/>
          <w:b/>
          <w:i/>
          <w:iCs/>
        </w:rPr>
        <w:t>famadihana</w:t>
      </w:r>
      <w:proofErr w:type="spellEnd"/>
      <w:r w:rsidR="000635D1" w:rsidRPr="0065798B">
        <w:rPr>
          <w:rFonts w:ascii="Arial" w:hAnsi="Arial" w:cs="Arial"/>
          <w:b/>
        </w:rPr>
        <w:t xml:space="preserve"> o "regreso de la muerte</w:t>
      </w:r>
      <w:r w:rsidR="000635D1" w:rsidRPr="001942EE">
        <w:rPr>
          <w:rFonts w:ascii="Arial" w:hAnsi="Arial" w:cs="Arial"/>
          <w:b/>
          <w:iCs/>
        </w:rPr>
        <w:t>. En este ritual, los restos de los parientes son removidos de la tumba familiar, envueltos en nuevos sudarios de seda y puestos nuevamente en la tumba siguiendo unas ceremonias festivas en su honor.</w:t>
      </w:r>
    </w:p>
    <w:p w:rsidR="000635D1" w:rsidRPr="0065798B" w:rsidRDefault="001942EE" w:rsidP="0065798B">
      <w:pPr>
        <w:pStyle w:val="NormalWeb"/>
        <w:jc w:val="both"/>
        <w:rPr>
          <w:rFonts w:ascii="Arial" w:hAnsi="Arial" w:cs="Arial"/>
          <w:b/>
        </w:rPr>
      </w:pPr>
      <w:r>
        <w:rPr>
          <w:rFonts w:ascii="Arial" w:hAnsi="Arial" w:cs="Arial"/>
          <w:b/>
        </w:rPr>
        <w:t xml:space="preserve">  </w:t>
      </w:r>
      <w:r w:rsidR="0058166A">
        <w:rPr>
          <w:rFonts w:ascii="Arial" w:hAnsi="Arial" w:cs="Arial"/>
          <w:b/>
        </w:rPr>
        <w:t xml:space="preserve">  </w:t>
      </w:r>
      <w:r>
        <w:rPr>
          <w:rFonts w:ascii="Arial" w:hAnsi="Arial" w:cs="Arial"/>
          <w:b/>
        </w:rPr>
        <w:t xml:space="preserve"> </w:t>
      </w:r>
      <w:r w:rsidR="000635D1" w:rsidRPr="0065798B">
        <w:rPr>
          <w:rFonts w:ascii="Arial" w:hAnsi="Arial" w:cs="Arial"/>
          <w:b/>
        </w:rPr>
        <w:t xml:space="preserve">Cerca del 45% de la población son cristianos, divididos en forma igual entre </w:t>
      </w:r>
      <w:hyperlink r:id="rId310" w:tooltip="Iglesia católica" w:history="1">
        <w:r w:rsidR="000635D1" w:rsidRPr="0065798B">
          <w:rPr>
            <w:rStyle w:val="Hipervnculo"/>
            <w:rFonts w:ascii="Arial" w:hAnsi="Arial" w:cs="Arial"/>
            <w:b/>
            <w:color w:val="auto"/>
            <w:u w:val="none"/>
          </w:rPr>
          <w:t>católicos</w:t>
        </w:r>
      </w:hyperlink>
      <w:r w:rsidR="000635D1" w:rsidRPr="0065798B">
        <w:rPr>
          <w:rFonts w:ascii="Arial" w:hAnsi="Arial" w:cs="Arial"/>
          <w:b/>
        </w:rPr>
        <w:t xml:space="preserve"> y </w:t>
      </w:r>
      <w:hyperlink r:id="rId311" w:tooltip="Protestantismo" w:history="1">
        <w:r w:rsidR="000635D1" w:rsidRPr="0065798B">
          <w:rPr>
            <w:rStyle w:val="Hipervnculo"/>
            <w:rFonts w:ascii="Arial" w:hAnsi="Arial" w:cs="Arial"/>
            <w:b/>
            <w:color w:val="auto"/>
            <w:u w:val="none"/>
          </w:rPr>
          <w:t>protestantes</w:t>
        </w:r>
      </w:hyperlink>
      <w:r w:rsidR="000635D1" w:rsidRPr="0065798B">
        <w:rPr>
          <w:rFonts w:ascii="Arial" w:hAnsi="Arial" w:cs="Arial"/>
          <w:b/>
        </w:rPr>
        <w:t>. También tiene lugar el sincretismo entre los diferentes cu</w:t>
      </w:r>
      <w:r w:rsidR="000635D1" w:rsidRPr="0065798B">
        <w:rPr>
          <w:rFonts w:ascii="Arial" w:hAnsi="Arial" w:cs="Arial"/>
          <w:b/>
        </w:rPr>
        <w:t>l</w:t>
      </w:r>
      <w:r w:rsidR="000635D1" w:rsidRPr="0065798B">
        <w:rPr>
          <w:rFonts w:ascii="Arial" w:hAnsi="Arial" w:cs="Arial"/>
          <w:b/>
        </w:rPr>
        <w:t xml:space="preserve">tos, por lo cual los pastores asisten a ritos de </w:t>
      </w:r>
      <w:r w:rsidR="0058166A">
        <w:rPr>
          <w:rFonts w:ascii="Arial" w:hAnsi="Arial" w:cs="Arial"/>
          <w:b/>
        </w:rPr>
        <w:t xml:space="preserve">la </w:t>
      </w:r>
      <w:proofErr w:type="spellStart"/>
      <w:r w:rsidR="000635D1" w:rsidRPr="0065798B">
        <w:rPr>
          <w:rFonts w:ascii="Arial" w:hAnsi="Arial" w:cs="Arial"/>
          <w:b/>
        </w:rPr>
        <w:t>famadihana</w:t>
      </w:r>
      <w:proofErr w:type="spellEnd"/>
      <w:r w:rsidR="000635D1" w:rsidRPr="0065798B">
        <w:rPr>
          <w:rFonts w:ascii="Arial" w:hAnsi="Arial" w:cs="Arial"/>
          <w:b/>
        </w:rPr>
        <w:t xml:space="preserve"> y los creyentes bend</w:t>
      </w:r>
      <w:r w:rsidR="000635D1" w:rsidRPr="0065798B">
        <w:rPr>
          <w:rFonts w:ascii="Arial" w:hAnsi="Arial" w:cs="Arial"/>
          <w:b/>
        </w:rPr>
        <w:t>i</w:t>
      </w:r>
      <w:r w:rsidR="000635D1" w:rsidRPr="0065798B">
        <w:rPr>
          <w:rFonts w:ascii="Arial" w:hAnsi="Arial" w:cs="Arial"/>
          <w:b/>
        </w:rPr>
        <w:t>cen a sus muertos antes de comenzar con los rituales de entierro tradicionales.</w:t>
      </w:r>
    </w:p>
    <w:p w:rsidR="0065798B" w:rsidRDefault="0065798B" w:rsidP="0065798B">
      <w:pPr>
        <w:spacing w:after="0"/>
        <w:jc w:val="center"/>
        <w:rPr>
          <w:rFonts w:ascii="Arial" w:hAnsi="Arial" w:cs="Arial"/>
          <w:b/>
          <w:color w:val="FF0000"/>
          <w:sz w:val="28"/>
          <w:szCs w:val="28"/>
        </w:rPr>
      </w:pPr>
      <w:r>
        <w:rPr>
          <w:rFonts w:ascii="Arial" w:hAnsi="Arial" w:cs="Arial"/>
          <w:b/>
          <w:noProof/>
          <w:color w:val="FF0000"/>
          <w:sz w:val="28"/>
          <w:szCs w:val="28"/>
          <w:lang w:eastAsia="es-ES"/>
        </w:rPr>
        <w:drawing>
          <wp:inline distT="0" distB="0" distL="0" distR="0">
            <wp:extent cx="3448050" cy="2228850"/>
            <wp:effectExtent l="19050" t="0" r="0" b="0"/>
            <wp:docPr id="4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2"/>
                    <a:srcRect l="4044" t="35223" r="38880" b="17409"/>
                    <a:stretch>
                      <a:fillRect/>
                    </a:stretch>
                  </pic:blipFill>
                  <pic:spPr bwMode="auto">
                    <a:xfrm>
                      <a:off x="0" y="0"/>
                      <a:ext cx="3448050" cy="2228850"/>
                    </a:xfrm>
                    <a:prstGeom prst="rect">
                      <a:avLst/>
                    </a:prstGeom>
                    <a:noFill/>
                    <a:ln w="9525">
                      <a:noFill/>
                      <a:miter lim="800000"/>
                      <a:headEnd/>
                      <a:tailEnd/>
                    </a:ln>
                  </pic:spPr>
                </pic:pic>
              </a:graphicData>
            </a:graphic>
          </wp:inline>
        </w:drawing>
      </w:r>
    </w:p>
    <w:p w:rsidR="0065798B" w:rsidRPr="0065798B" w:rsidRDefault="0065798B" w:rsidP="0065798B">
      <w:pPr>
        <w:spacing w:after="0"/>
        <w:jc w:val="center"/>
        <w:rPr>
          <w:rFonts w:ascii="Arial" w:hAnsi="Arial" w:cs="Arial"/>
          <w:b/>
          <w:color w:val="0070C0"/>
        </w:rPr>
      </w:pPr>
      <w:r w:rsidRPr="0065798B">
        <w:rPr>
          <w:rFonts w:ascii="Arial" w:hAnsi="Arial" w:cs="Arial"/>
          <w:b/>
          <w:color w:val="0070C0"/>
        </w:rPr>
        <w:t>Danza tradicional malgache</w:t>
      </w:r>
    </w:p>
    <w:p w:rsidR="00E975A9" w:rsidRPr="00891AC7" w:rsidRDefault="0065798B" w:rsidP="00E975A9">
      <w:pPr>
        <w:rPr>
          <w:rFonts w:ascii="Arial" w:hAnsi="Arial" w:cs="Arial"/>
          <w:b/>
          <w:color w:val="FF0000"/>
          <w:sz w:val="28"/>
          <w:szCs w:val="28"/>
        </w:rPr>
      </w:pPr>
      <w:r>
        <w:rPr>
          <w:rFonts w:ascii="Arial" w:hAnsi="Arial" w:cs="Arial"/>
          <w:b/>
          <w:color w:val="FF0000"/>
          <w:sz w:val="28"/>
          <w:szCs w:val="28"/>
        </w:rPr>
        <w:t xml:space="preserve">  </w:t>
      </w:r>
      <w:r w:rsidR="00E975A9" w:rsidRPr="00891AC7">
        <w:rPr>
          <w:rFonts w:ascii="Arial" w:hAnsi="Arial" w:cs="Arial"/>
          <w:b/>
          <w:color w:val="FF0000"/>
          <w:sz w:val="28"/>
          <w:szCs w:val="28"/>
        </w:rPr>
        <w:t xml:space="preserve">7  </w:t>
      </w:r>
      <w:proofErr w:type="spellStart"/>
      <w:r w:rsidR="00E975A9" w:rsidRPr="00891AC7">
        <w:rPr>
          <w:rFonts w:ascii="Arial" w:hAnsi="Arial" w:cs="Arial"/>
          <w:b/>
          <w:color w:val="FF0000"/>
          <w:sz w:val="28"/>
          <w:szCs w:val="28"/>
        </w:rPr>
        <w:t>Africa</w:t>
      </w:r>
      <w:proofErr w:type="spellEnd"/>
      <w:r w:rsidR="00E975A9" w:rsidRPr="00891AC7">
        <w:rPr>
          <w:rFonts w:ascii="Arial" w:hAnsi="Arial" w:cs="Arial"/>
          <w:b/>
          <w:color w:val="FF0000"/>
          <w:sz w:val="28"/>
          <w:szCs w:val="28"/>
        </w:rPr>
        <w:t xml:space="preserve"> occidental </w:t>
      </w:r>
    </w:p>
    <w:p w:rsidR="0022008B" w:rsidRPr="0058166A" w:rsidRDefault="0022008B" w:rsidP="00547910">
      <w:pPr>
        <w:pStyle w:val="NormalWeb"/>
        <w:jc w:val="both"/>
        <w:rPr>
          <w:rFonts w:ascii="Arial" w:hAnsi="Arial" w:cs="Arial"/>
          <w:b/>
        </w:rPr>
      </w:pPr>
      <w:r>
        <w:rPr>
          <w:b/>
        </w:rPr>
        <w:t xml:space="preserve">  </w:t>
      </w:r>
      <w:r w:rsidRPr="0058166A">
        <w:rPr>
          <w:rFonts w:ascii="Arial" w:hAnsi="Arial" w:cs="Arial"/>
          <w:b/>
        </w:rPr>
        <w:t xml:space="preserve">Se suele denominar </w:t>
      </w:r>
      <w:r w:rsidR="0058166A">
        <w:rPr>
          <w:rFonts w:ascii="Arial" w:hAnsi="Arial" w:cs="Arial"/>
          <w:b/>
        </w:rPr>
        <w:t xml:space="preserve">occidentales </w:t>
      </w:r>
      <w:r w:rsidRPr="0058166A">
        <w:rPr>
          <w:rFonts w:ascii="Arial" w:hAnsi="Arial" w:cs="Arial"/>
          <w:b/>
        </w:rPr>
        <w:t xml:space="preserve">a los </w:t>
      </w:r>
      <w:r w:rsidR="0058166A">
        <w:rPr>
          <w:rFonts w:ascii="Arial" w:hAnsi="Arial" w:cs="Arial"/>
          <w:b/>
        </w:rPr>
        <w:t>países</w:t>
      </w:r>
      <w:r w:rsidRPr="0058166A">
        <w:rPr>
          <w:rFonts w:ascii="Arial" w:hAnsi="Arial" w:cs="Arial"/>
          <w:b/>
        </w:rPr>
        <w:t xml:space="preserve"> que miran hacia el Atlántico y revi</w:t>
      </w:r>
      <w:r w:rsidRPr="0058166A">
        <w:rPr>
          <w:rFonts w:ascii="Arial" w:hAnsi="Arial" w:cs="Arial"/>
          <w:b/>
        </w:rPr>
        <w:t>s</w:t>
      </w:r>
      <w:r w:rsidRPr="0058166A">
        <w:rPr>
          <w:rFonts w:ascii="Arial" w:hAnsi="Arial" w:cs="Arial"/>
          <w:b/>
        </w:rPr>
        <w:t xml:space="preserve">tes </w:t>
      </w:r>
      <w:r w:rsidR="0058166A">
        <w:rPr>
          <w:rFonts w:ascii="Arial" w:hAnsi="Arial" w:cs="Arial"/>
          <w:b/>
        </w:rPr>
        <w:t>c</w:t>
      </w:r>
      <w:r w:rsidRPr="0058166A">
        <w:rPr>
          <w:rFonts w:ascii="Arial" w:hAnsi="Arial" w:cs="Arial"/>
          <w:b/>
        </w:rPr>
        <w:t>aracter</w:t>
      </w:r>
      <w:r w:rsidR="0058166A">
        <w:rPr>
          <w:rFonts w:ascii="Arial" w:hAnsi="Arial" w:cs="Arial"/>
          <w:b/>
        </w:rPr>
        <w:t>í</w:t>
      </w:r>
      <w:r w:rsidRPr="0058166A">
        <w:rPr>
          <w:rFonts w:ascii="Arial" w:hAnsi="Arial" w:cs="Arial"/>
          <w:b/>
        </w:rPr>
        <w:t>sticas similares en la población y en las manifestaciones culturales</w:t>
      </w:r>
      <w:r w:rsidR="0058166A">
        <w:rPr>
          <w:rFonts w:ascii="Arial" w:hAnsi="Arial" w:cs="Arial"/>
          <w:b/>
        </w:rPr>
        <w:t>.</w:t>
      </w:r>
      <w:r w:rsidRPr="0058166A">
        <w:rPr>
          <w:rFonts w:ascii="Arial" w:hAnsi="Arial" w:cs="Arial"/>
          <w:b/>
        </w:rPr>
        <w:t xml:space="preserve"> Es un área situada al oeste de un eje norte-sur imaginario</w:t>
      </w:r>
      <w:r w:rsidR="0058166A">
        <w:rPr>
          <w:rFonts w:ascii="Arial" w:hAnsi="Arial" w:cs="Arial"/>
          <w:b/>
        </w:rPr>
        <w:t>,</w:t>
      </w:r>
      <w:r w:rsidRPr="0058166A">
        <w:rPr>
          <w:rFonts w:ascii="Arial" w:hAnsi="Arial" w:cs="Arial"/>
          <w:b/>
        </w:rPr>
        <w:t xml:space="preserve"> ubicado cerca del </w:t>
      </w:r>
      <w:hyperlink r:id="rId313" w:tooltip="Meridiano 10 este" w:history="1">
        <w:r w:rsidRPr="0058166A">
          <w:rPr>
            <w:rStyle w:val="Hipervnculo"/>
            <w:rFonts w:ascii="Arial" w:hAnsi="Arial" w:cs="Arial"/>
            <w:b/>
            <w:color w:val="auto"/>
            <w:u w:val="none"/>
          </w:rPr>
          <w:t>meridiano 10 este</w:t>
        </w:r>
      </w:hyperlink>
      <w:r w:rsidRPr="0058166A">
        <w:rPr>
          <w:rFonts w:ascii="Arial" w:hAnsi="Arial" w:cs="Arial"/>
          <w:b/>
        </w:rPr>
        <w:t xml:space="preserve">. El océano Atlántico forma las fronteras oeste y sur de la región. La frontera norte es el </w:t>
      </w:r>
      <w:hyperlink r:id="rId314" w:tooltip="Desierto del Sáhara" w:history="1">
        <w:r w:rsidRPr="0058166A">
          <w:rPr>
            <w:rStyle w:val="Hipervnculo"/>
            <w:rFonts w:ascii="Arial" w:hAnsi="Arial" w:cs="Arial"/>
            <w:b/>
            <w:color w:val="auto"/>
            <w:u w:val="none"/>
          </w:rPr>
          <w:t>desierto del Sáhara</w:t>
        </w:r>
      </w:hyperlink>
      <w:r w:rsidRPr="0058166A">
        <w:rPr>
          <w:rFonts w:ascii="Arial" w:hAnsi="Arial" w:cs="Arial"/>
          <w:b/>
        </w:rPr>
        <w:t xml:space="preserve">, siendo el Cinturón </w:t>
      </w:r>
      <w:proofErr w:type="spellStart"/>
      <w:r w:rsidRPr="0058166A">
        <w:rPr>
          <w:rFonts w:ascii="Arial" w:hAnsi="Arial" w:cs="Arial"/>
          <w:b/>
        </w:rPr>
        <w:t>Ranishanu</w:t>
      </w:r>
      <w:proofErr w:type="spellEnd"/>
      <w:r w:rsidRPr="0058166A">
        <w:rPr>
          <w:rFonts w:ascii="Arial" w:hAnsi="Arial" w:cs="Arial"/>
          <w:b/>
        </w:rPr>
        <w:t xml:space="preserve"> generalmente cons</w:t>
      </w:r>
      <w:r w:rsidRPr="0058166A">
        <w:rPr>
          <w:rFonts w:ascii="Arial" w:hAnsi="Arial" w:cs="Arial"/>
          <w:b/>
        </w:rPr>
        <w:t>i</w:t>
      </w:r>
      <w:r w:rsidRPr="0058166A">
        <w:rPr>
          <w:rFonts w:ascii="Arial" w:hAnsi="Arial" w:cs="Arial"/>
          <w:b/>
        </w:rPr>
        <w:t xml:space="preserve">derado como la parte más al norte de la región. La frontera </w:t>
      </w:r>
      <w:r w:rsidR="0058166A">
        <w:rPr>
          <w:rFonts w:ascii="Arial" w:hAnsi="Arial" w:cs="Arial"/>
          <w:b/>
        </w:rPr>
        <w:t>E</w:t>
      </w:r>
      <w:r w:rsidRPr="0058166A">
        <w:rPr>
          <w:rFonts w:ascii="Arial" w:hAnsi="Arial" w:cs="Arial"/>
          <w:b/>
        </w:rPr>
        <w:t xml:space="preserve">ste es menos precisa, situándola algunos en </w:t>
      </w:r>
      <w:r w:rsidR="0058166A">
        <w:rPr>
          <w:rFonts w:ascii="Arial" w:hAnsi="Arial" w:cs="Arial"/>
          <w:b/>
        </w:rPr>
        <w:t xml:space="preserve">la </w:t>
      </w:r>
      <w:hyperlink r:id="rId315" w:tooltip="Depresión de Benue (aún no redactado)" w:history="1">
        <w:r w:rsidRPr="0058166A">
          <w:rPr>
            <w:rStyle w:val="Hipervnculo"/>
            <w:rFonts w:ascii="Arial" w:hAnsi="Arial" w:cs="Arial"/>
            <w:b/>
            <w:color w:val="auto"/>
            <w:u w:val="none"/>
          </w:rPr>
          <w:t xml:space="preserve">depresión de </w:t>
        </w:r>
        <w:proofErr w:type="spellStart"/>
        <w:r w:rsidRPr="0058166A">
          <w:rPr>
            <w:rStyle w:val="Hipervnculo"/>
            <w:rFonts w:ascii="Arial" w:hAnsi="Arial" w:cs="Arial"/>
            <w:b/>
            <w:color w:val="auto"/>
            <w:u w:val="none"/>
          </w:rPr>
          <w:t>Benue</w:t>
        </w:r>
        <w:proofErr w:type="spellEnd"/>
      </w:hyperlink>
      <w:r w:rsidRPr="0058166A">
        <w:rPr>
          <w:rFonts w:ascii="Arial" w:hAnsi="Arial" w:cs="Arial"/>
          <w:b/>
        </w:rPr>
        <w:t>, y otros en una línea que va desde el monte Camerún hasta el lago Chad.</w:t>
      </w:r>
    </w:p>
    <w:p w:rsidR="0022008B" w:rsidRPr="0058166A" w:rsidRDefault="0022008B" w:rsidP="00547910">
      <w:pPr>
        <w:jc w:val="both"/>
        <w:rPr>
          <w:rFonts w:ascii="Arial" w:hAnsi="Arial" w:cs="Arial"/>
          <w:b/>
          <w:sz w:val="24"/>
          <w:szCs w:val="24"/>
        </w:rPr>
      </w:pPr>
      <w:r w:rsidRPr="0058166A">
        <w:rPr>
          <w:rFonts w:ascii="Arial" w:hAnsi="Arial" w:cs="Arial"/>
          <w:b/>
          <w:sz w:val="24"/>
          <w:szCs w:val="24"/>
        </w:rPr>
        <w:t xml:space="preserve">  </w:t>
      </w:r>
      <w:r w:rsidR="0058166A">
        <w:rPr>
          <w:rFonts w:ascii="Arial" w:hAnsi="Arial" w:cs="Arial"/>
          <w:b/>
          <w:sz w:val="24"/>
          <w:szCs w:val="24"/>
        </w:rPr>
        <w:t xml:space="preserve"> </w:t>
      </w:r>
      <w:r w:rsidRPr="0058166A">
        <w:rPr>
          <w:rFonts w:ascii="Arial" w:hAnsi="Arial" w:cs="Arial"/>
          <w:b/>
          <w:sz w:val="24"/>
          <w:szCs w:val="24"/>
        </w:rPr>
        <w:t xml:space="preserve">Las naciones adheridas al grupos son </w:t>
      </w:r>
      <w:r w:rsidR="001942EE" w:rsidRPr="0058166A">
        <w:rPr>
          <w:rFonts w:ascii="Arial" w:hAnsi="Arial" w:cs="Arial"/>
          <w:b/>
          <w:sz w:val="24"/>
          <w:szCs w:val="24"/>
        </w:rPr>
        <w:t>B</w:t>
      </w:r>
      <w:r w:rsidR="00E975A9" w:rsidRPr="0058166A">
        <w:rPr>
          <w:rFonts w:ascii="Arial" w:hAnsi="Arial" w:cs="Arial"/>
          <w:b/>
          <w:sz w:val="24"/>
          <w:szCs w:val="24"/>
        </w:rPr>
        <w:t xml:space="preserve">urkina Faso, </w:t>
      </w:r>
      <w:r w:rsidRPr="0058166A">
        <w:rPr>
          <w:rFonts w:ascii="Arial" w:hAnsi="Arial" w:cs="Arial"/>
          <w:b/>
          <w:sz w:val="24"/>
          <w:szCs w:val="24"/>
        </w:rPr>
        <w:t>Cabo Verde,  Costa de Marfil, Gambia, Ghana, Guinea-</w:t>
      </w:r>
      <w:proofErr w:type="spellStart"/>
      <w:r w:rsidRPr="0058166A">
        <w:rPr>
          <w:rFonts w:ascii="Arial" w:hAnsi="Arial" w:cs="Arial"/>
          <w:b/>
          <w:sz w:val="24"/>
          <w:szCs w:val="24"/>
        </w:rPr>
        <w:t>Bisseau</w:t>
      </w:r>
      <w:proofErr w:type="spellEnd"/>
      <w:r w:rsidRPr="0058166A">
        <w:rPr>
          <w:rFonts w:ascii="Arial" w:hAnsi="Arial" w:cs="Arial"/>
          <w:b/>
          <w:sz w:val="24"/>
          <w:szCs w:val="24"/>
        </w:rPr>
        <w:t xml:space="preserve">, Liberia, Mali, </w:t>
      </w:r>
      <w:proofErr w:type="spellStart"/>
      <w:r w:rsidRPr="0058166A">
        <w:rPr>
          <w:rFonts w:ascii="Arial" w:hAnsi="Arial" w:cs="Arial"/>
          <w:b/>
          <w:sz w:val="24"/>
          <w:szCs w:val="24"/>
        </w:rPr>
        <w:t>Niguer</w:t>
      </w:r>
      <w:proofErr w:type="spellEnd"/>
      <w:r w:rsidRPr="0058166A">
        <w:rPr>
          <w:rFonts w:ascii="Arial" w:hAnsi="Arial" w:cs="Arial"/>
          <w:b/>
          <w:sz w:val="24"/>
          <w:szCs w:val="24"/>
        </w:rPr>
        <w:t xml:space="preserve"> </w:t>
      </w:r>
      <w:proofErr w:type="spellStart"/>
      <w:r w:rsidRPr="0058166A">
        <w:rPr>
          <w:rFonts w:ascii="Arial" w:hAnsi="Arial" w:cs="Arial"/>
          <w:b/>
          <w:sz w:val="24"/>
          <w:szCs w:val="24"/>
        </w:rPr>
        <w:t>Nigeria,Senegal</w:t>
      </w:r>
      <w:proofErr w:type="spellEnd"/>
      <w:r w:rsidRPr="0058166A">
        <w:rPr>
          <w:rFonts w:ascii="Arial" w:hAnsi="Arial" w:cs="Arial"/>
          <w:b/>
          <w:sz w:val="24"/>
          <w:szCs w:val="24"/>
        </w:rPr>
        <w:t xml:space="preserve"> , sierra Le</w:t>
      </w:r>
      <w:r w:rsidRPr="0058166A">
        <w:rPr>
          <w:rFonts w:ascii="Arial" w:hAnsi="Arial" w:cs="Arial"/>
          <w:b/>
          <w:sz w:val="24"/>
          <w:szCs w:val="24"/>
        </w:rPr>
        <w:t>o</w:t>
      </w:r>
      <w:r w:rsidRPr="0058166A">
        <w:rPr>
          <w:rFonts w:ascii="Arial" w:hAnsi="Arial" w:cs="Arial"/>
          <w:b/>
          <w:sz w:val="24"/>
          <w:szCs w:val="24"/>
        </w:rPr>
        <w:t xml:space="preserve">na, Togo,   </w:t>
      </w:r>
      <w:r w:rsidR="00E975A9" w:rsidRPr="0058166A">
        <w:rPr>
          <w:rFonts w:ascii="Arial" w:hAnsi="Arial" w:cs="Arial"/>
          <w:b/>
          <w:sz w:val="24"/>
          <w:szCs w:val="24"/>
        </w:rPr>
        <w:t xml:space="preserve"> Mauritania </w:t>
      </w:r>
    </w:p>
    <w:p w:rsidR="001942EE" w:rsidRPr="0058166A" w:rsidRDefault="0022008B" w:rsidP="00547910">
      <w:pPr>
        <w:pStyle w:val="NormalWeb"/>
        <w:jc w:val="both"/>
        <w:rPr>
          <w:rFonts w:ascii="Arial" w:hAnsi="Arial" w:cs="Arial"/>
          <w:b/>
        </w:rPr>
      </w:pPr>
      <w:r w:rsidRPr="0058166A">
        <w:rPr>
          <w:rFonts w:ascii="Arial" w:hAnsi="Arial" w:cs="Arial"/>
          <w:b/>
        </w:rPr>
        <w:lastRenderedPageBreak/>
        <w:t xml:space="preserve">   </w:t>
      </w:r>
      <w:r w:rsidR="001942EE" w:rsidRPr="0058166A">
        <w:rPr>
          <w:rFonts w:ascii="Arial" w:hAnsi="Arial" w:cs="Arial"/>
          <w:b/>
        </w:rPr>
        <w:t xml:space="preserve">Las fronteras coloniales se reflejan en los límites modernos entre las naciones contemporáneas de África Occidental, que cortan a través de grupos culturales y étnicos, dividiendo a menudo un solo </w:t>
      </w:r>
      <w:hyperlink r:id="rId316" w:tooltip="Grupo étnico" w:history="1">
        <w:r w:rsidR="001942EE" w:rsidRPr="0058166A">
          <w:rPr>
            <w:rStyle w:val="Hipervnculo"/>
            <w:rFonts w:ascii="Arial" w:hAnsi="Arial" w:cs="Arial"/>
            <w:b/>
            <w:color w:val="auto"/>
            <w:u w:val="none"/>
          </w:rPr>
          <w:t>grupo étnico</w:t>
        </w:r>
      </w:hyperlink>
      <w:r w:rsidR="001942EE" w:rsidRPr="0058166A">
        <w:rPr>
          <w:rFonts w:ascii="Arial" w:hAnsi="Arial" w:cs="Arial"/>
          <w:b/>
        </w:rPr>
        <w:t xml:space="preserve"> en dos o más países.</w:t>
      </w:r>
    </w:p>
    <w:p w:rsidR="001942EE" w:rsidRPr="0058166A" w:rsidRDefault="0058166A" w:rsidP="00547910">
      <w:pPr>
        <w:pStyle w:val="NormalWeb"/>
        <w:jc w:val="both"/>
        <w:rPr>
          <w:rFonts w:ascii="Arial" w:hAnsi="Arial" w:cs="Arial"/>
          <w:b/>
        </w:rPr>
      </w:pPr>
      <w:r>
        <w:rPr>
          <w:rFonts w:ascii="Arial" w:hAnsi="Arial" w:cs="Arial"/>
          <w:b/>
        </w:rPr>
        <w:t xml:space="preserve">    </w:t>
      </w:r>
      <w:r w:rsidR="001942EE" w:rsidRPr="0058166A">
        <w:rPr>
          <w:rFonts w:ascii="Arial" w:hAnsi="Arial" w:cs="Arial"/>
          <w:b/>
        </w:rPr>
        <w:t xml:space="preserve">Los habitantes de África Occidental solo hablan lenguas diferentes de las </w:t>
      </w:r>
      <w:hyperlink r:id="rId317" w:tooltip="Bantú" w:history="1">
        <w:r w:rsidR="001942EE" w:rsidRPr="0058166A">
          <w:rPr>
            <w:rStyle w:val="Hipervnculo"/>
            <w:rFonts w:ascii="Arial" w:hAnsi="Arial" w:cs="Arial"/>
            <w:b/>
            <w:color w:val="auto"/>
            <w:u w:val="none"/>
          </w:rPr>
          <w:t>bantú</w:t>
        </w:r>
      </w:hyperlink>
      <w:r w:rsidR="001942EE" w:rsidRPr="0058166A">
        <w:rPr>
          <w:rFonts w:ascii="Arial" w:hAnsi="Arial" w:cs="Arial"/>
          <w:b/>
        </w:rPr>
        <w:t>, a diferencia de la mayoría de África del Sur y Central.</w:t>
      </w:r>
    </w:p>
    <w:p w:rsidR="0022008B" w:rsidRPr="0058166A" w:rsidRDefault="0058166A" w:rsidP="00547910">
      <w:pPr>
        <w:pStyle w:val="NormalWeb"/>
        <w:jc w:val="both"/>
        <w:rPr>
          <w:rFonts w:ascii="Arial" w:hAnsi="Arial" w:cs="Arial"/>
          <w:b/>
        </w:rPr>
      </w:pPr>
      <w:r>
        <w:rPr>
          <w:rFonts w:ascii="Arial" w:hAnsi="Arial" w:cs="Arial"/>
          <w:b/>
        </w:rPr>
        <w:t xml:space="preserve">   </w:t>
      </w:r>
      <w:r w:rsidR="0022008B" w:rsidRPr="0058166A">
        <w:rPr>
          <w:rFonts w:ascii="Arial" w:hAnsi="Arial" w:cs="Arial"/>
          <w:b/>
        </w:rPr>
        <w:t xml:space="preserve">África Occidental, si se incluyen las partes occidentales del </w:t>
      </w:r>
      <w:hyperlink r:id="rId318" w:tooltip="Magreb" w:history="1">
        <w:r w:rsidR="0022008B" w:rsidRPr="0058166A">
          <w:rPr>
            <w:rStyle w:val="Hipervnculo"/>
            <w:rFonts w:ascii="Arial" w:hAnsi="Arial" w:cs="Arial"/>
            <w:b/>
            <w:color w:val="auto"/>
            <w:u w:val="none"/>
          </w:rPr>
          <w:t>Magreb</w:t>
        </w:r>
      </w:hyperlink>
      <w:r w:rsidR="0022008B" w:rsidRPr="0058166A">
        <w:rPr>
          <w:rFonts w:ascii="Arial" w:hAnsi="Arial" w:cs="Arial"/>
          <w:b/>
        </w:rPr>
        <w:t xml:space="preserve"> (</w:t>
      </w:r>
      <w:hyperlink r:id="rId319" w:tooltip="Sahara Occidental" w:history="1">
        <w:r w:rsidR="0022008B" w:rsidRPr="0058166A">
          <w:rPr>
            <w:rStyle w:val="Hipervnculo"/>
            <w:rFonts w:ascii="Arial" w:hAnsi="Arial" w:cs="Arial"/>
            <w:b/>
            <w:color w:val="auto"/>
            <w:u w:val="none"/>
          </w:rPr>
          <w:t>Sahara Occ</w:t>
        </w:r>
        <w:r w:rsidR="0022008B" w:rsidRPr="0058166A">
          <w:rPr>
            <w:rStyle w:val="Hipervnculo"/>
            <w:rFonts w:ascii="Arial" w:hAnsi="Arial" w:cs="Arial"/>
            <w:b/>
            <w:color w:val="auto"/>
            <w:u w:val="none"/>
          </w:rPr>
          <w:t>i</w:t>
        </w:r>
        <w:r w:rsidR="0022008B" w:rsidRPr="0058166A">
          <w:rPr>
            <w:rStyle w:val="Hipervnculo"/>
            <w:rFonts w:ascii="Arial" w:hAnsi="Arial" w:cs="Arial"/>
            <w:b/>
            <w:color w:val="auto"/>
            <w:u w:val="none"/>
          </w:rPr>
          <w:t>dental</w:t>
        </w:r>
      </w:hyperlink>
      <w:r w:rsidR="0022008B" w:rsidRPr="0058166A">
        <w:rPr>
          <w:rFonts w:ascii="Arial" w:hAnsi="Arial" w:cs="Arial"/>
          <w:b/>
        </w:rPr>
        <w:t xml:space="preserve">, </w:t>
      </w:r>
      <w:hyperlink r:id="rId320" w:tooltip="Marruecos" w:history="1">
        <w:r w:rsidR="0022008B" w:rsidRPr="0058166A">
          <w:rPr>
            <w:rStyle w:val="Hipervnculo"/>
            <w:rFonts w:ascii="Arial" w:hAnsi="Arial" w:cs="Arial"/>
            <w:b/>
            <w:color w:val="auto"/>
            <w:u w:val="none"/>
          </w:rPr>
          <w:t>Marruecos</w:t>
        </w:r>
      </w:hyperlink>
      <w:r w:rsidR="0022008B" w:rsidRPr="0058166A">
        <w:rPr>
          <w:rFonts w:ascii="Arial" w:hAnsi="Arial" w:cs="Arial"/>
          <w:b/>
        </w:rPr>
        <w:t xml:space="preserve">, </w:t>
      </w:r>
      <w:hyperlink r:id="rId321" w:tooltip="Argelia" w:history="1">
        <w:r w:rsidR="0022008B" w:rsidRPr="0058166A">
          <w:rPr>
            <w:rStyle w:val="Hipervnculo"/>
            <w:rFonts w:ascii="Arial" w:hAnsi="Arial" w:cs="Arial"/>
            <w:b/>
            <w:color w:val="auto"/>
            <w:u w:val="none"/>
          </w:rPr>
          <w:t>Argelia</w:t>
        </w:r>
      </w:hyperlink>
      <w:r w:rsidR="0022008B" w:rsidRPr="0058166A">
        <w:rPr>
          <w:rFonts w:ascii="Arial" w:hAnsi="Arial" w:cs="Arial"/>
          <w:b/>
        </w:rPr>
        <w:t xml:space="preserve"> y </w:t>
      </w:r>
      <w:hyperlink r:id="rId322" w:tooltip="Túnez" w:history="1">
        <w:r w:rsidR="0022008B" w:rsidRPr="0058166A">
          <w:rPr>
            <w:rStyle w:val="Hipervnculo"/>
            <w:rFonts w:ascii="Arial" w:hAnsi="Arial" w:cs="Arial"/>
            <w:b/>
            <w:color w:val="auto"/>
            <w:u w:val="none"/>
          </w:rPr>
          <w:t>Túnez</w:t>
        </w:r>
      </w:hyperlink>
      <w:r w:rsidR="0022008B" w:rsidRPr="0058166A">
        <w:rPr>
          <w:rFonts w:ascii="Arial" w:hAnsi="Arial" w:cs="Arial"/>
          <w:b/>
        </w:rPr>
        <w:t>), ocupa un área superior a los 6.400.000km</w:t>
      </w:r>
      <w:r w:rsidR="0022008B" w:rsidRPr="0058166A">
        <w:rPr>
          <w:rFonts w:ascii="Arial" w:hAnsi="Arial" w:cs="Arial"/>
          <w:b/>
          <w:vertAlign w:val="superscript"/>
        </w:rPr>
        <w:t>2</w:t>
      </w:r>
      <w:r w:rsidR="0022008B" w:rsidRPr="0058166A">
        <w:rPr>
          <w:rFonts w:ascii="Arial" w:hAnsi="Arial" w:cs="Arial"/>
          <w:b/>
        </w:rPr>
        <w:t>, aproximadamente un quinto de África. La mayor parte de esta tierra está formada por llanuras a menos de 300 metros sobre el nivel del mar, si bien existen puntos altos aislados en diferentes países a lo largo de la línea sur de la región.</w:t>
      </w:r>
    </w:p>
    <w:p w:rsidR="0022008B" w:rsidRPr="0058166A" w:rsidRDefault="0058166A" w:rsidP="00547910">
      <w:pPr>
        <w:pStyle w:val="NormalWeb"/>
        <w:jc w:val="both"/>
        <w:rPr>
          <w:rFonts w:ascii="Arial" w:hAnsi="Arial" w:cs="Arial"/>
          <w:b/>
        </w:rPr>
      </w:pPr>
      <w:r>
        <w:rPr>
          <w:rFonts w:ascii="Arial" w:hAnsi="Arial" w:cs="Arial"/>
          <w:b/>
        </w:rPr>
        <w:t xml:space="preserve">    </w:t>
      </w:r>
      <w:r w:rsidR="0022008B" w:rsidRPr="0058166A">
        <w:rPr>
          <w:rFonts w:ascii="Arial" w:hAnsi="Arial" w:cs="Arial"/>
          <w:b/>
        </w:rPr>
        <w:t>La parte norte de África Occidental está formada por un terreno semiárido den</w:t>
      </w:r>
      <w:r w:rsidR="0022008B" w:rsidRPr="0058166A">
        <w:rPr>
          <w:rFonts w:ascii="Arial" w:hAnsi="Arial" w:cs="Arial"/>
          <w:b/>
        </w:rPr>
        <w:t>o</w:t>
      </w:r>
      <w:r w:rsidR="0022008B" w:rsidRPr="0058166A">
        <w:rPr>
          <w:rFonts w:ascii="Arial" w:hAnsi="Arial" w:cs="Arial"/>
          <w:b/>
        </w:rPr>
        <w:t xml:space="preserve">minado </w:t>
      </w:r>
      <w:hyperlink r:id="rId323" w:tooltip="Sahel" w:history="1">
        <w:proofErr w:type="spellStart"/>
        <w:r w:rsidR="0022008B" w:rsidRPr="0058166A">
          <w:rPr>
            <w:rStyle w:val="Hipervnculo"/>
            <w:rFonts w:ascii="Arial" w:hAnsi="Arial" w:cs="Arial"/>
            <w:b/>
            <w:color w:val="auto"/>
            <w:u w:val="none"/>
          </w:rPr>
          <w:t>Sahel</w:t>
        </w:r>
        <w:proofErr w:type="spellEnd"/>
      </w:hyperlink>
      <w:r w:rsidR="0022008B" w:rsidRPr="0058166A">
        <w:rPr>
          <w:rFonts w:ascii="Arial" w:hAnsi="Arial" w:cs="Arial"/>
          <w:b/>
        </w:rPr>
        <w:t xml:space="preserve">, una zona de transición entre el Sáhara y las </w:t>
      </w:r>
      <w:hyperlink r:id="rId324" w:tooltip="Sabana" w:history="1">
        <w:r w:rsidR="0022008B" w:rsidRPr="0058166A">
          <w:rPr>
            <w:rStyle w:val="Hipervnculo"/>
            <w:rFonts w:ascii="Arial" w:hAnsi="Arial" w:cs="Arial"/>
            <w:b/>
            <w:color w:val="auto"/>
            <w:u w:val="none"/>
          </w:rPr>
          <w:t>sabanas</w:t>
        </w:r>
      </w:hyperlink>
      <w:r w:rsidR="0022008B" w:rsidRPr="0058166A">
        <w:rPr>
          <w:rFonts w:ascii="Arial" w:hAnsi="Arial" w:cs="Arial"/>
          <w:b/>
        </w:rPr>
        <w:t xml:space="preserve"> de los bosques de la región de </w:t>
      </w:r>
      <w:hyperlink r:id="rId325" w:tooltip="Sudán" w:history="1">
        <w:r w:rsidR="0022008B" w:rsidRPr="0058166A">
          <w:rPr>
            <w:rStyle w:val="Hipervnculo"/>
            <w:rFonts w:ascii="Arial" w:hAnsi="Arial" w:cs="Arial"/>
            <w:b/>
            <w:color w:val="auto"/>
            <w:u w:val="none"/>
          </w:rPr>
          <w:t>Sudán</w:t>
        </w:r>
      </w:hyperlink>
      <w:r w:rsidR="0022008B" w:rsidRPr="0058166A">
        <w:rPr>
          <w:rFonts w:ascii="Arial" w:hAnsi="Arial" w:cs="Arial"/>
          <w:b/>
        </w:rPr>
        <w:t>, que forman un tercer cinturón entre las sabanas y la costa sur, con entre 160km y 240km de ancho.</w:t>
      </w:r>
    </w:p>
    <w:p w:rsidR="0022008B" w:rsidRDefault="0022008B" w:rsidP="0058166A">
      <w:pPr>
        <w:pStyle w:val="NormalWeb"/>
        <w:spacing w:before="0" w:beforeAutospacing="0" w:after="0" w:afterAutospacing="0"/>
        <w:jc w:val="center"/>
      </w:pPr>
      <w:r>
        <w:rPr>
          <w:noProof/>
        </w:rPr>
        <w:drawing>
          <wp:inline distT="0" distB="0" distL="0" distR="0">
            <wp:extent cx="5162550" cy="3415225"/>
            <wp:effectExtent l="19050" t="0" r="0" b="0"/>
            <wp:docPr id="4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6"/>
                    <a:srcRect t="9514" r="49456" b="46964"/>
                    <a:stretch>
                      <a:fillRect/>
                    </a:stretch>
                  </pic:blipFill>
                  <pic:spPr bwMode="auto">
                    <a:xfrm>
                      <a:off x="0" y="0"/>
                      <a:ext cx="5162550" cy="3415225"/>
                    </a:xfrm>
                    <a:prstGeom prst="rect">
                      <a:avLst/>
                    </a:prstGeom>
                    <a:noFill/>
                    <a:ln w="9525">
                      <a:noFill/>
                      <a:miter lim="800000"/>
                      <a:headEnd/>
                      <a:tailEnd/>
                    </a:ln>
                  </pic:spPr>
                </pic:pic>
              </a:graphicData>
            </a:graphic>
          </wp:inline>
        </w:drawing>
      </w:r>
    </w:p>
    <w:p w:rsidR="0022008B" w:rsidRDefault="0022008B" w:rsidP="0058166A">
      <w:pPr>
        <w:pStyle w:val="NormalWeb"/>
        <w:spacing w:before="0" w:beforeAutospacing="0" w:after="0" w:afterAutospacing="0"/>
        <w:ind w:left="708"/>
        <w:jc w:val="center"/>
        <w:rPr>
          <w:rFonts w:ascii="Arial" w:hAnsi="Arial" w:cs="Arial"/>
          <w:b/>
          <w:color w:val="0070C0"/>
        </w:rPr>
      </w:pPr>
      <w:r w:rsidRPr="0058166A">
        <w:rPr>
          <w:rFonts w:ascii="Arial" w:hAnsi="Arial" w:cs="Arial"/>
          <w:b/>
          <w:color w:val="0070C0"/>
        </w:rPr>
        <w:t>Los grupos raciales</w:t>
      </w:r>
    </w:p>
    <w:p w:rsidR="0058166A" w:rsidRPr="0058166A" w:rsidRDefault="0058166A" w:rsidP="0058166A">
      <w:pPr>
        <w:pStyle w:val="NormalWeb"/>
        <w:spacing w:before="0" w:beforeAutospacing="0" w:after="0" w:afterAutospacing="0"/>
        <w:ind w:left="708"/>
        <w:jc w:val="center"/>
        <w:rPr>
          <w:rFonts w:ascii="Arial" w:hAnsi="Arial" w:cs="Arial"/>
          <w:b/>
          <w:color w:val="0070C0"/>
        </w:rPr>
      </w:pPr>
    </w:p>
    <w:p w:rsidR="0022008B" w:rsidRDefault="0022008B" w:rsidP="0058166A">
      <w:pPr>
        <w:pStyle w:val="NormalWeb"/>
        <w:spacing w:before="0" w:beforeAutospacing="0" w:after="0" w:afterAutospacing="0"/>
        <w:jc w:val="center"/>
      </w:pPr>
      <w:r>
        <w:rPr>
          <w:noProof/>
        </w:rPr>
        <w:lastRenderedPageBreak/>
        <w:drawing>
          <wp:inline distT="0" distB="0" distL="0" distR="0">
            <wp:extent cx="3038475" cy="2105025"/>
            <wp:effectExtent l="19050" t="0" r="9525" b="0"/>
            <wp:docPr id="47" name="Imagen 10" descr="http://www.aplicaciones.info/sociales/geo33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aplicaciones.info/sociales/geo3301.gif"/>
                    <pic:cNvPicPr>
                      <a:picLocks noChangeAspect="1" noChangeArrowheads="1"/>
                    </pic:cNvPicPr>
                  </pic:nvPicPr>
                  <pic:blipFill>
                    <a:blip r:embed="rId327"/>
                    <a:srcRect t="29520" b="29705"/>
                    <a:stretch>
                      <a:fillRect/>
                    </a:stretch>
                  </pic:blipFill>
                  <pic:spPr bwMode="auto">
                    <a:xfrm>
                      <a:off x="0" y="0"/>
                      <a:ext cx="3038475" cy="2105025"/>
                    </a:xfrm>
                    <a:prstGeom prst="rect">
                      <a:avLst/>
                    </a:prstGeom>
                    <a:noFill/>
                    <a:ln w="9525">
                      <a:noFill/>
                      <a:miter lim="800000"/>
                      <a:headEnd/>
                      <a:tailEnd/>
                    </a:ln>
                  </pic:spPr>
                </pic:pic>
              </a:graphicData>
            </a:graphic>
          </wp:inline>
        </w:drawing>
      </w:r>
      <w:r w:rsidR="001B4783">
        <w:rPr>
          <w:noProof/>
        </w:rPr>
        <w:drawing>
          <wp:inline distT="0" distB="0" distL="0" distR="0">
            <wp:extent cx="2514600" cy="2108460"/>
            <wp:effectExtent l="19050" t="0" r="0" b="0"/>
            <wp:docPr id="48" name="Imagen 13" descr="Resultado de imagen de africa occide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de africa occidental"/>
                    <pic:cNvPicPr>
                      <a:picLocks noChangeAspect="1" noChangeArrowheads="1"/>
                    </pic:cNvPicPr>
                  </pic:nvPicPr>
                  <pic:blipFill>
                    <a:blip r:embed="rId328"/>
                    <a:srcRect l="11048" r="9558"/>
                    <a:stretch>
                      <a:fillRect/>
                    </a:stretch>
                  </pic:blipFill>
                  <pic:spPr bwMode="auto">
                    <a:xfrm>
                      <a:off x="0" y="0"/>
                      <a:ext cx="2516995" cy="2110468"/>
                    </a:xfrm>
                    <a:prstGeom prst="rect">
                      <a:avLst/>
                    </a:prstGeom>
                    <a:noFill/>
                    <a:ln w="9525">
                      <a:noFill/>
                      <a:miter lim="800000"/>
                      <a:headEnd/>
                      <a:tailEnd/>
                    </a:ln>
                  </pic:spPr>
                </pic:pic>
              </a:graphicData>
            </a:graphic>
          </wp:inline>
        </w:drawing>
      </w:r>
    </w:p>
    <w:p w:rsidR="0058166A" w:rsidRDefault="0058166A" w:rsidP="0058166A">
      <w:pPr>
        <w:pStyle w:val="NormalWeb"/>
        <w:spacing w:before="0" w:beforeAutospacing="0" w:after="0" w:afterAutospacing="0"/>
      </w:pPr>
    </w:p>
    <w:p w:rsidR="00547910" w:rsidRPr="00547910" w:rsidRDefault="0058166A" w:rsidP="00547910">
      <w:pPr>
        <w:pStyle w:val="NormalWeb"/>
        <w:spacing w:before="0" w:beforeAutospacing="0" w:after="0" w:afterAutospacing="0"/>
        <w:jc w:val="both"/>
        <w:rPr>
          <w:rFonts w:ascii="Arial" w:hAnsi="Arial" w:cs="Arial"/>
          <w:b/>
        </w:rPr>
      </w:pPr>
      <w:r>
        <w:t xml:space="preserve">  </w:t>
      </w:r>
      <w:r w:rsidRPr="00547910">
        <w:rPr>
          <w:rFonts w:ascii="Arial" w:hAnsi="Arial" w:cs="Arial"/>
          <w:b/>
        </w:rPr>
        <w:t xml:space="preserve">En esta zona de </w:t>
      </w:r>
      <w:r w:rsidR="001B4783" w:rsidRPr="00547910">
        <w:rPr>
          <w:rFonts w:ascii="Arial" w:hAnsi="Arial" w:cs="Arial"/>
          <w:b/>
        </w:rPr>
        <w:t xml:space="preserve">África del Oeste u Occidental </w:t>
      </w:r>
      <w:r w:rsidRPr="00547910">
        <w:rPr>
          <w:rFonts w:ascii="Arial" w:hAnsi="Arial" w:cs="Arial"/>
          <w:b/>
        </w:rPr>
        <w:t>se dieron cultivos autónomos y e</w:t>
      </w:r>
      <w:r w:rsidRPr="00547910">
        <w:rPr>
          <w:rFonts w:ascii="Arial" w:hAnsi="Arial" w:cs="Arial"/>
          <w:b/>
        </w:rPr>
        <w:t>x</w:t>
      </w:r>
      <w:r w:rsidRPr="00547910">
        <w:rPr>
          <w:rFonts w:ascii="Arial" w:hAnsi="Arial" w:cs="Arial"/>
          <w:b/>
        </w:rPr>
        <w:t>tensos hace unos 5.</w:t>
      </w:r>
      <w:r w:rsidR="00547910">
        <w:rPr>
          <w:rFonts w:ascii="Arial" w:hAnsi="Arial" w:cs="Arial"/>
          <w:b/>
        </w:rPr>
        <w:t>000</w:t>
      </w:r>
      <w:r w:rsidRPr="00547910">
        <w:rPr>
          <w:rFonts w:ascii="Arial" w:hAnsi="Arial" w:cs="Arial"/>
          <w:b/>
        </w:rPr>
        <w:t xml:space="preserve"> años</w:t>
      </w:r>
      <w:r w:rsidR="00547910" w:rsidRPr="00547910">
        <w:rPr>
          <w:rFonts w:ascii="Arial" w:hAnsi="Arial" w:cs="Arial"/>
          <w:b/>
        </w:rPr>
        <w:t xml:space="preserve"> a de C.</w:t>
      </w:r>
      <w:r w:rsidRPr="00547910">
        <w:rPr>
          <w:rFonts w:ascii="Arial" w:hAnsi="Arial" w:cs="Arial"/>
          <w:b/>
        </w:rPr>
        <w:t xml:space="preserve"> Acaso se traten de los primeros del contine</w:t>
      </w:r>
      <w:r w:rsidRPr="00547910">
        <w:rPr>
          <w:rFonts w:ascii="Arial" w:hAnsi="Arial" w:cs="Arial"/>
          <w:b/>
        </w:rPr>
        <w:t>n</w:t>
      </w:r>
      <w:r w:rsidRPr="00547910">
        <w:rPr>
          <w:rFonts w:ascii="Arial" w:hAnsi="Arial" w:cs="Arial"/>
          <w:b/>
        </w:rPr>
        <w:t>te.</w:t>
      </w:r>
      <w:r w:rsidR="00547910" w:rsidRPr="00547910">
        <w:rPr>
          <w:rFonts w:ascii="Arial" w:hAnsi="Arial" w:cs="Arial"/>
          <w:b/>
        </w:rPr>
        <w:t xml:space="preserve"> </w:t>
      </w:r>
      <w:r w:rsidR="001B4783" w:rsidRPr="00547910">
        <w:rPr>
          <w:rFonts w:ascii="Arial" w:hAnsi="Arial" w:cs="Arial"/>
          <w:b/>
        </w:rPr>
        <w:t xml:space="preserve">La cultura </w:t>
      </w:r>
      <w:proofErr w:type="spellStart"/>
      <w:r w:rsidR="001B4783" w:rsidRPr="00547910">
        <w:rPr>
          <w:rFonts w:ascii="Arial" w:hAnsi="Arial" w:cs="Arial"/>
          <w:b/>
        </w:rPr>
        <w:t>Nok</w:t>
      </w:r>
      <w:proofErr w:type="spellEnd"/>
      <w:r w:rsidR="001B4783" w:rsidRPr="00547910">
        <w:rPr>
          <w:rFonts w:ascii="Arial" w:hAnsi="Arial" w:cs="Arial"/>
          <w:b/>
        </w:rPr>
        <w:t xml:space="preserve"> es una de las principales culturas prehistóricas. </w:t>
      </w:r>
    </w:p>
    <w:p w:rsidR="00547910" w:rsidRPr="00547910" w:rsidRDefault="00547910" w:rsidP="00547910">
      <w:pPr>
        <w:pStyle w:val="NormalWeb"/>
        <w:spacing w:before="0" w:beforeAutospacing="0" w:after="0" w:afterAutospacing="0"/>
        <w:jc w:val="both"/>
        <w:rPr>
          <w:rFonts w:ascii="Arial" w:hAnsi="Arial" w:cs="Arial"/>
          <w:b/>
        </w:rPr>
      </w:pPr>
    </w:p>
    <w:p w:rsidR="001B4783" w:rsidRPr="00547910" w:rsidRDefault="00547910" w:rsidP="00547910">
      <w:pPr>
        <w:pStyle w:val="NormalWeb"/>
        <w:jc w:val="both"/>
        <w:rPr>
          <w:rFonts w:ascii="Arial" w:hAnsi="Arial" w:cs="Arial"/>
          <w:b/>
        </w:rPr>
      </w:pPr>
      <w:r>
        <w:rPr>
          <w:rFonts w:ascii="Arial" w:hAnsi="Arial" w:cs="Arial"/>
          <w:b/>
        </w:rPr>
        <w:t xml:space="preserve">  Luego se dieron algunos reinos de base racial uniforme que fueron prolongándose hasta la </w:t>
      </w:r>
      <w:r w:rsidR="001B4783" w:rsidRPr="00547910">
        <w:rPr>
          <w:rFonts w:ascii="Arial" w:hAnsi="Arial" w:cs="Arial"/>
          <w:b/>
        </w:rPr>
        <w:t xml:space="preserve">Edad Media Europea, algunos de los cuales mantuvieron activas relaciones comerciales sobre todo con el mundo musulmán. Entre </w:t>
      </w:r>
      <w:r>
        <w:rPr>
          <w:rFonts w:ascii="Arial" w:hAnsi="Arial" w:cs="Arial"/>
          <w:b/>
        </w:rPr>
        <w:t>es</w:t>
      </w:r>
      <w:r w:rsidR="001B4783" w:rsidRPr="00547910">
        <w:rPr>
          <w:rFonts w:ascii="Arial" w:hAnsi="Arial" w:cs="Arial"/>
          <w:b/>
        </w:rPr>
        <w:t>os estados más destac</w:t>
      </w:r>
      <w:r w:rsidR="001B4783" w:rsidRPr="00547910">
        <w:rPr>
          <w:rFonts w:ascii="Arial" w:hAnsi="Arial" w:cs="Arial"/>
          <w:b/>
        </w:rPr>
        <w:t>a</w:t>
      </w:r>
      <w:r w:rsidR="001B4783" w:rsidRPr="00547910">
        <w:rPr>
          <w:rFonts w:ascii="Arial" w:hAnsi="Arial" w:cs="Arial"/>
          <w:b/>
        </w:rPr>
        <w:t xml:space="preserve">bles de este período están el imperio de </w:t>
      </w:r>
      <w:hyperlink r:id="rId329" w:tooltip="Ghana" w:history="1">
        <w:r w:rsidR="001B4783" w:rsidRPr="00547910">
          <w:rPr>
            <w:rStyle w:val="Hipervnculo"/>
            <w:rFonts w:ascii="Arial" w:hAnsi="Arial" w:cs="Arial"/>
            <w:b/>
            <w:color w:val="auto"/>
            <w:u w:val="none"/>
          </w:rPr>
          <w:t>Ghana</w:t>
        </w:r>
      </w:hyperlink>
      <w:r w:rsidR="001B4783" w:rsidRPr="00547910">
        <w:rPr>
          <w:rFonts w:ascii="Arial" w:hAnsi="Arial" w:cs="Arial"/>
          <w:b/>
        </w:rPr>
        <w:t xml:space="preserve"> (siglo </w:t>
      </w:r>
      <w:hyperlink r:id="rId330" w:tooltip="Siglo VIII" w:history="1">
        <w:r w:rsidR="001B4783" w:rsidRPr="00547910">
          <w:rPr>
            <w:rStyle w:val="Hipervnculo"/>
            <w:rFonts w:ascii="Arial" w:hAnsi="Arial" w:cs="Arial"/>
            <w:b/>
            <w:color w:val="auto"/>
            <w:u w:val="none"/>
          </w:rPr>
          <w:t>VIII</w:t>
        </w:r>
      </w:hyperlink>
      <w:r w:rsidR="001B4783" w:rsidRPr="00547910">
        <w:rPr>
          <w:rFonts w:ascii="Arial" w:hAnsi="Arial" w:cs="Arial"/>
          <w:b/>
        </w:rPr>
        <w:t>-</w:t>
      </w:r>
      <w:hyperlink r:id="rId331" w:tooltip="XI" w:history="1">
        <w:r w:rsidR="001B4783" w:rsidRPr="00547910">
          <w:rPr>
            <w:rStyle w:val="Hipervnculo"/>
            <w:rFonts w:ascii="Arial" w:hAnsi="Arial" w:cs="Arial"/>
            <w:b/>
            <w:color w:val="auto"/>
            <w:u w:val="none"/>
          </w:rPr>
          <w:t>XI</w:t>
        </w:r>
      </w:hyperlink>
      <w:r w:rsidR="001B4783" w:rsidRPr="00547910">
        <w:rPr>
          <w:rFonts w:ascii="Arial" w:hAnsi="Arial" w:cs="Arial"/>
          <w:b/>
        </w:rPr>
        <w:t xml:space="preserve">), el imperio de </w:t>
      </w:r>
      <w:hyperlink r:id="rId332" w:tooltip="Malí" w:history="1">
        <w:r w:rsidR="001B4783" w:rsidRPr="00547910">
          <w:rPr>
            <w:rStyle w:val="Hipervnculo"/>
            <w:rFonts w:ascii="Arial" w:hAnsi="Arial" w:cs="Arial"/>
            <w:b/>
            <w:color w:val="auto"/>
            <w:u w:val="none"/>
          </w:rPr>
          <w:t>Malí</w:t>
        </w:r>
      </w:hyperlink>
      <w:r w:rsidR="001B4783" w:rsidRPr="00547910">
        <w:rPr>
          <w:rFonts w:ascii="Arial" w:hAnsi="Arial" w:cs="Arial"/>
          <w:b/>
        </w:rPr>
        <w:t xml:space="preserve"> (s. </w:t>
      </w:r>
      <w:hyperlink r:id="rId333" w:tooltip="XIII" w:history="1">
        <w:r w:rsidR="001B4783" w:rsidRPr="00547910">
          <w:rPr>
            <w:rStyle w:val="Hipervnculo"/>
            <w:rFonts w:ascii="Arial" w:hAnsi="Arial" w:cs="Arial"/>
            <w:b/>
            <w:color w:val="auto"/>
            <w:u w:val="none"/>
          </w:rPr>
          <w:t>XIII</w:t>
        </w:r>
      </w:hyperlink>
      <w:r w:rsidR="001B4783" w:rsidRPr="00547910">
        <w:rPr>
          <w:rFonts w:ascii="Arial" w:hAnsi="Arial" w:cs="Arial"/>
          <w:b/>
        </w:rPr>
        <w:t>-</w:t>
      </w:r>
      <w:hyperlink r:id="rId334" w:tooltip="XVII" w:history="1">
        <w:r w:rsidR="001B4783" w:rsidRPr="00547910">
          <w:rPr>
            <w:rStyle w:val="Hipervnculo"/>
            <w:rFonts w:ascii="Arial" w:hAnsi="Arial" w:cs="Arial"/>
            <w:b/>
            <w:color w:val="auto"/>
            <w:u w:val="none"/>
          </w:rPr>
          <w:t>XVII</w:t>
        </w:r>
      </w:hyperlink>
      <w:r w:rsidR="001B4783" w:rsidRPr="00547910">
        <w:rPr>
          <w:rFonts w:ascii="Arial" w:hAnsi="Arial" w:cs="Arial"/>
          <w:b/>
        </w:rPr>
        <w:t xml:space="preserve">), el imperio </w:t>
      </w:r>
      <w:hyperlink r:id="rId335" w:tooltip="Jolof (la página no existe)" w:history="1">
        <w:proofErr w:type="spellStart"/>
        <w:r w:rsidR="001B4783" w:rsidRPr="00547910">
          <w:rPr>
            <w:rStyle w:val="Hipervnculo"/>
            <w:rFonts w:ascii="Arial" w:hAnsi="Arial" w:cs="Arial"/>
            <w:b/>
            <w:color w:val="auto"/>
            <w:u w:val="none"/>
          </w:rPr>
          <w:t>Jolof</w:t>
        </w:r>
        <w:proofErr w:type="spellEnd"/>
      </w:hyperlink>
      <w:r w:rsidR="001B4783" w:rsidRPr="00547910">
        <w:rPr>
          <w:rFonts w:ascii="Arial" w:hAnsi="Arial" w:cs="Arial"/>
          <w:b/>
        </w:rPr>
        <w:t xml:space="preserve"> (s. </w:t>
      </w:r>
      <w:hyperlink r:id="rId336" w:tooltip="XIV" w:history="1">
        <w:r w:rsidR="001B4783" w:rsidRPr="00547910">
          <w:rPr>
            <w:rStyle w:val="Hipervnculo"/>
            <w:rFonts w:ascii="Arial" w:hAnsi="Arial" w:cs="Arial"/>
            <w:b/>
            <w:color w:val="auto"/>
            <w:u w:val="none"/>
          </w:rPr>
          <w:t>XIV</w:t>
        </w:r>
      </w:hyperlink>
      <w:r w:rsidR="001B4783" w:rsidRPr="00547910">
        <w:rPr>
          <w:rFonts w:ascii="Arial" w:hAnsi="Arial" w:cs="Arial"/>
          <w:b/>
        </w:rPr>
        <w:t>-</w:t>
      </w:r>
      <w:hyperlink r:id="rId337" w:tooltip="XVI" w:history="1">
        <w:r w:rsidR="001B4783" w:rsidRPr="00547910">
          <w:rPr>
            <w:rStyle w:val="Hipervnculo"/>
            <w:rFonts w:ascii="Arial" w:hAnsi="Arial" w:cs="Arial"/>
            <w:b/>
            <w:color w:val="auto"/>
            <w:u w:val="none"/>
          </w:rPr>
          <w:t>XVI</w:t>
        </w:r>
      </w:hyperlink>
      <w:r w:rsidR="001B4783" w:rsidRPr="00547910">
        <w:rPr>
          <w:rFonts w:ascii="Arial" w:hAnsi="Arial" w:cs="Arial"/>
          <w:b/>
        </w:rPr>
        <w:t xml:space="preserve">) y el imperio </w:t>
      </w:r>
      <w:hyperlink r:id="rId338" w:tooltip="Songhay (la página no existe)" w:history="1">
        <w:proofErr w:type="spellStart"/>
        <w:r w:rsidR="001B4783" w:rsidRPr="00547910">
          <w:rPr>
            <w:rStyle w:val="Hipervnculo"/>
            <w:rFonts w:ascii="Arial" w:hAnsi="Arial" w:cs="Arial"/>
            <w:b/>
            <w:color w:val="auto"/>
            <w:u w:val="none"/>
          </w:rPr>
          <w:t>Songhay</w:t>
        </w:r>
        <w:proofErr w:type="spellEnd"/>
      </w:hyperlink>
      <w:r w:rsidR="001B4783" w:rsidRPr="00547910">
        <w:rPr>
          <w:rFonts w:ascii="Arial" w:hAnsi="Arial" w:cs="Arial"/>
          <w:b/>
        </w:rPr>
        <w:t xml:space="preserve"> (s. </w:t>
      </w:r>
      <w:hyperlink r:id="rId339" w:tooltip="XIV" w:history="1">
        <w:r w:rsidR="001B4783" w:rsidRPr="00547910">
          <w:rPr>
            <w:rStyle w:val="Hipervnculo"/>
            <w:rFonts w:ascii="Arial" w:hAnsi="Arial" w:cs="Arial"/>
            <w:b/>
            <w:color w:val="auto"/>
            <w:u w:val="none"/>
          </w:rPr>
          <w:t>XIV</w:t>
        </w:r>
      </w:hyperlink>
      <w:r w:rsidR="001B4783" w:rsidRPr="00547910">
        <w:rPr>
          <w:rFonts w:ascii="Arial" w:hAnsi="Arial" w:cs="Arial"/>
          <w:b/>
        </w:rPr>
        <w:t>-</w:t>
      </w:r>
      <w:hyperlink r:id="rId340" w:tooltip="XVI" w:history="1">
        <w:r w:rsidR="001B4783" w:rsidRPr="00547910">
          <w:rPr>
            <w:rStyle w:val="Hipervnculo"/>
            <w:rFonts w:ascii="Arial" w:hAnsi="Arial" w:cs="Arial"/>
            <w:b/>
            <w:color w:val="auto"/>
            <w:u w:val="none"/>
          </w:rPr>
          <w:t>XVI</w:t>
        </w:r>
      </w:hyperlink>
      <w:r w:rsidR="001B4783" w:rsidRPr="00547910">
        <w:rPr>
          <w:rFonts w:ascii="Arial" w:hAnsi="Arial" w:cs="Arial"/>
          <w:b/>
        </w:rPr>
        <w:t xml:space="preserve">). </w:t>
      </w:r>
    </w:p>
    <w:p w:rsidR="001B4783" w:rsidRPr="00547910" w:rsidRDefault="00547910" w:rsidP="00547910">
      <w:pPr>
        <w:pStyle w:val="NormalWeb"/>
        <w:jc w:val="both"/>
        <w:rPr>
          <w:rFonts w:ascii="Arial" w:hAnsi="Arial" w:cs="Arial"/>
          <w:b/>
        </w:rPr>
      </w:pPr>
      <w:r>
        <w:rPr>
          <w:rFonts w:ascii="Arial" w:hAnsi="Arial" w:cs="Arial"/>
          <w:b/>
        </w:rPr>
        <w:t xml:space="preserve">  </w:t>
      </w:r>
      <w:r w:rsidR="001B4783" w:rsidRPr="00547910">
        <w:rPr>
          <w:rFonts w:ascii="Arial" w:hAnsi="Arial" w:cs="Arial"/>
          <w:b/>
        </w:rPr>
        <w:t xml:space="preserve">El </w:t>
      </w:r>
      <w:hyperlink r:id="rId341" w:tooltip="Islam" w:history="1">
        <w:r w:rsidR="001B4783" w:rsidRPr="00547910">
          <w:rPr>
            <w:rStyle w:val="Hipervnculo"/>
            <w:rFonts w:ascii="Arial" w:hAnsi="Arial" w:cs="Arial"/>
            <w:b/>
            <w:color w:val="auto"/>
            <w:u w:val="none"/>
          </w:rPr>
          <w:t>Islam</w:t>
        </w:r>
      </w:hyperlink>
      <w:r w:rsidR="001B4783" w:rsidRPr="00547910">
        <w:rPr>
          <w:rFonts w:ascii="Arial" w:hAnsi="Arial" w:cs="Arial"/>
          <w:b/>
        </w:rPr>
        <w:t xml:space="preserve"> es la religión que predomina históricamente en África Occidental y la co</w:t>
      </w:r>
      <w:r w:rsidR="001B4783" w:rsidRPr="00547910">
        <w:rPr>
          <w:rFonts w:ascii="Arial" w:hAnsi="Arial" w:cs="Arial"/>
          <w:b/>
        </w:rPr>
        <w:t>s</w:t>
      </w:r>
      <w:r w:rsidR="001B4783" w:rsidRPr="00547910">
        <w:rPr>
          <w:rFonts w:ascii="Arial" w:hAnsi="Arial" w:cs="Arial"/>
          <w:b/>
        </w:rPr>
        <w:t xml:space="preserve">ta oeste del continente. El cristianismo es la religión predominante en las partes central y sur de </w:t>
      </w:r>
      <w:hyperlink r:id="rId342" w:tooltip="Nigeria" w:history="1">
        <w:r w:rsidR="001B4783" w:rsidRPr="00547910">
          <w:rPr>
            <w:rStyle w:val="Hipervnculo"/>
            <w:rFonts w:ascii="Arial" w:hAnsi="Arial" w:cs="Arial"/>
            <w:b/>
            <w:color w:val="auto"/>
            <w:u w:val="none"/>
          </w:rPr>
          <w:t>Nigeria</w:t>
        </w:r>
      </w:hyperlink>
      <w:r w:rsidR="001B4783" w:rsidRPr="00547910">
        <w:rPr>
          <w:rFonts w:ascii="Arial" w:hAnsi="Arial" w:cs="Arial"/>
          <w:b/>
        </w:rPr>
        <w:t xml:space="preserve">, y las regiones costeras de </w:t>
      </w:r>
      <w:hyperlink r:id="rId343" w:tooltip="Ghana" w:history="1">
        <w:r w:rsidR="001B4783" w:rsidRPr="00547910">
          <w:rPr>
            <w:rStyle w:val="Hipervnculo"/>
            <w:rFonts w:ascii="Arial" w:hAnsi="Arial" w:cs="Arial"/>
            <w:b/>
            <w:color w:val="auto"/>
            <w:u w:val="none"/>
          </w:rPr>
          <w:t>Ghana</w:t>
        </w:r>
      </w:hyperlink>
      <w:r w:rsidR="001B4783" w:rsidRPr="00547910">
        <w:rPr>
          <w:rFonts w:ascii="Arial" w:hAnsi="Arial" w:cs="Arial"/>
          <w:b/>
        </w:rPr>
        <w:t>. Existen religiones ind</w:t>
      </w:r>
      <w:r w:rsidR="001B4783" w:rsidRPr="00547910">
        <w:rPr>
          <w:rFonts w:ascii="Arial" w:hAnsi="Arial" w:cs="Arial"/>
          <w:b/>
        </w:rPr>
        <w:t>í</w:t>
      </w:r>
      <w:r w:rsidR="001B4783" w:rsidRPr="00547910">
        <w:rPr>
          <w:rFonts w:ascii="Arial" w:hAnsi="Arial" w:cs="Arial"/>
          <w:b/>
        </w:rPr>
        <w:t xml:space="preserve">genas que son practicados en otras zonas de la comarca. </w:t>
      </w:r>
      <w:r>
        <w:rPr>
          <w:rFonts w:ascii="Arial" w:hAnsi="Arial" w:cs="Arial"/>
          <w:b/>
        </w:rPr>
        <w:t xml:space="preserve"> </w:t>
      </w:r>
      <w:r w:rsidR="001B4783" w:rsidRPr="00547910">
        <w:rPr>
          <w:rFonts w:ascii="Arial" w:hAnsi="Arial" w:cs="Arial"/>
          <w:b/>
        </w:rPr>
        <w:t>Junto a las migraciones históricas, estas religiones han unido culturalmente a los pueblos de África Occ</w:t>
      </w:r>
      <w:r w:rsidR="001B4783" w:rsidRPr="00547910">
        <w:rPr>
          <w:rFonts w:ascii="Arial" w:hAnsi="Arial" w:cs="Arial"/>
          <w:b/>
        </w:rPr>
        <w:t>i</w:t>
      </w:r>
      <w:r w:rsidR="001B4783" w:rsidRPr="00547910">
        <w:rPr>
          <w:rFonts w:ascii="Arial" w:hAnsi="Arial" w:cs="Arial"/>
          <w:b/>
        </w:rPr>
        <w:t xml:space="preserve">dental más que en otras zonas del África negra. </w:t>
      </w:r>
    </w:p>
    <w:p w:rsidR="001B4783" w:rsidRPr="00547910" w:rsidRDefault="00547910" w:rsidP="00547910">
      <w:pPr>
        <w:pStyle w:val="NormalWeb"/>
        <w:jc w:val="both"/>
        <w:rPr>
          <w:rFonts w:ascii="Arial" w:hAnsi="Arial" w:cs="Arial"/>
          <w:b/>
        </w:rPr>
      </w:pPr>
      <w:r>
        <w:rPr>
          <w:rFonts w:ascii="Arial" w:hAnsi="Arial" w:cs="Arial"/>
          <w:b/>
        </w:rPr>
        <w:t xml:space="preserve">   </w:t>
      </w:r>
      <w:hyperlink r:id="rId344" w:tooltip="Liberia" w:history="1">
        <w:r w:rsidR="001B4783" w:rsidRPr="00547910">
          <w:rPr>
            <w:rStyle w:val="Hipervnculo"/>
            <w:rFonts w:ascii="Arial" w:hAnsi="Arial" w:cs="Arial"/>
            <w:b/>
            <w:color w:val="auto"/>
            <w:u w:val="none"/>
          </w:rPr>
          <w:t>Liberia</w:t>
        </w:r>
      </w:hyperlink>
      <w:r w:rsidR="001B4783" w:rsidRPr="00547910">
        <w:rPr>
          <w:rFonts w:ascii="Arial" w:hAnsi="Arial" w:cs="Arial"/>
          <w:b/>
        </w:rPr>
        <w:t xml:space="preserve"> es el único país que permaneció independiente durante la era colonial. </w:t>
      </w:r>
      <w:hyperlink r:id="rId345" w:tooltip="Ghana" w:history="1">
        <w:r w:rsidR="001B4783" w:rsidRPr="00547910">
          <w:rPr>
            <w:rStyle w:val="Hipervnculo"/>
            <w:rFonts w:ascii="Arial" w:hAnsi="Arial" w:cs="Arial"/>
            <w:b/>
            <w:color w:val="auto"/>
            <w:u w:val="none"/>
          </w:rPr>
          <w:t>Ghana</w:t>
        </w:r>
      </w:hyperlink>
      <w:r w:rsidR="001B4783" w:rsidRPr="00547910">
        <w:rPr>
          <w:rFonts w:ascii="Arial" w:hAnsi="Arial" w:cs="Arial"/>
          <w:b/>
        </w:rPr>
        <w:t xml:space="preserve"> fue el primero en ganar su independencia en </w:t>
      </w:r>
      <w:hyperlink r:id="rId346" w:tooltip="1957" w:history="1">
        <w:r w:rsidR="001B4783" w:rsidRPr="00547910">
          <w:rPr>
            <w:rStyle w:val="Hipervnculo"/>
            <w:rFonts w:ascii="Arial" w:hAnsi="Arial" w:cs="Arial"/>
            <w:b/>
            <w:color w:val="auto"/>
            <w:u w:val="none"/>
          </w:rPr>
          <w:t>1957</w:t>
        </w:r>
      </w:hyperlink>
      <w:r w:rsidR="001B4783" w:rsidRPr="00547910">
        <w:rPr>
          <w:rFonts w:ascii="Arial" w:hAnsi="Arial" w:cs="Arial"/>
          <w:b/>
        </w:rPr>
        <w:t xml:space="preserve">, y todos los países en la región se independizaron en </w:t>
      </w:r>
      <w:r>
        <w:rPr>
          <w:rFonts w:ascii="Arial" w:hAnsi="Arial" w:cs="Arial"/>
          <w:b/>
        </w:rPr>
        <w:t>el último decenio del siglo XX</w:t>
      </w:r>
      <w:r w:rsidR="001B4783" w:rsidRPr="00547910">
        <w:rPr>
          <w:rFonts w:ascii="Arial" w:hAnsi="Arial" w:cs="Arial"/>
          <w:b/>
        </w:rPr>
        <w:t xml:space="preserve">. </w:t>
      </w:r>
    </w:p>
    <w:p w:rsidR="001B4783" w:rsidRPr="00547910" w:rsidRDefault="00547910" w:rsidP="00547910">
      <w:pPr>
        <w:pStyle w:val="NormalWeb"/>
        <w:jc w:val="both"/>
        <w:rPr>
          <w:rFonts w:ascii="Arial" w:hAnsi="Arial" w:cs="Arial"/>
          <w:b/>
        </w:rPr>
      </w:pPr>
      <w:r>
        <w:rPr>
          <w:rFonts w:ascii="Arial" w:hAnsi="Arial" w:cs="Arial"/>
          <w:b/>
        </w:rPr>
        <w:t xml:space="preserve">    </w:t>
      </w:r>
      <w:r w:rsidR="001B4783" w:rsidRPr="00547910">
        <w:rPr>
          <w:rFonts w:ascii="Arial" w:hAnsi="Arial" w:cs="Arial"/>
          <w:b/>
        </w:rPr>
        <w:t xml:space="preserve">Existe una gran variedad de culturas en </w:t>
      </w:r>
      <w:r>
        <w:rPr>
          <w:rFonts w:ascii="Arial" w:hAnsi="Arial" w:cs="Arial"/>
          <w:b/>
        </w:rPr>
        <w:t>la zona</w:t>
      </w:r>
      <w:r w:rsidR="001B4783" w:rsidRPr="00547910">
        <w:rPr>
          <w:rFonts w:ascii="Arial" w:hAnsi="Arial" w:cs="Arial"/>
          <w:b/>
        </w:rPr>
        <w:t xml:space="preserve">, a pesar de </w:t>
      </w:r>
      <w:r>
        <w:rPr>
          <w:rFonts w:ascii="Arial" w:hAnsi="Arial" w:cs="Arial"/>
          <w:b/>
        </w:rPr>
        <w:t>que</w:t>
      </w:r>
      <w:r w:rsidR="001B4783" w:rsidRPr="00547910">
        <w:rPr>
          <w:rFonts w:ascii="Arial" w:hAnsi="Arial" w:cs="Arial"/>
          <w:b/>
        </w:rPr>
        <w:t xml:space="preserve">, desde </w:t>
      </w:r>
      <w:hyperlink r:id="rId347" w:tooltip="Nigeria" w:history="1">
        <w:r w:rsidR="001B4783" w:rsidRPr="00547910">
          <w:rPr>
            <w:rStyle w:val="Hipervnculo"/>
            <w:rFonts w:ascii="Arial" w:hAnsi="Arial" w:cs="Arial"/>
            <w:b/>
            <w:color w:val="auto"/>
            <w:u w:val="none"/>
          </w:rPr>
          <w:t>Nigeria</w:t>
        </w:r>
      </w:hyperlink>
      <w:r w:rsidR="001B4783" w:rsidRPr="00547910">
        <w:rPr>
          <w:rFonts w:ascii="Arial" w:hAnsi="Arial" w:cs="Arial"/>
          <w:b/>
        </w:rPr>
        <w:t xml:space="preserve"> a </w:t>
      </w:r>
      <w:hyperlink r:id="rId348" w:tooltip="Senegal" w:history="1">
        <w:r w:rsidR="001B4783" w:rsidRPr="00547910">
          <w:rPr>
            <w:rStyle w:val="Hipervnculo"/>
            <w:rFonts w:ascii="Arial" w:hAnsi="Arial" w:cs="Arial"/>
            <w:b/>
            <w:color w:val="auto"/>
            <w:u w:val="none"/>
          </w:rPr>
          <w:t>Senegal</w:t>
        </w:r>
      </w:hyperlink>
      <w:r w:rsidR="001B4783" w:rsidRPr="00547910">
        <w:rPr>
          <w:rFonts w:ascii="Arial" w:hAnsi="Arial" w:cs="Arial"/>
          <w:b/>
        </w:rPr>
        <w:t xml:space="preserve">, </w:t>
      </w:r>
      <w:r>
        <w:rPr>
          <w:rFonts w:ascii="Arial" w:hAnsi="Arial" w:cs="Arial"/>
          <w:b/>
        </w:rPr>
        <w:t>se advierten fuertes</w:t>
      </w:r>
      <w:r w:rsidR="001B4783" w:rsidRPr="00547910">
        <w:rPr>
          <w:rFonts w:ascii="Arial" w:hAnsi="Arial" w:cs="Arial"/>
          <w:b/>
        </w:rPr>
        <w:t xml:space="preserve"> semejanzas en la forma de vestir, en la gastronomía, en la música y en la cultura que no son compartidas con otros grupos fuera de esta región geográfica. </w:t>
      </w:r>
    </w:p>
    <w:p w:rsidR="001B4783" w:rsidRPr="00547910" w:rsidRDefault="00547910" w:rsidP="00547910">
      <w:pPr>
        <w:pStyle w:val="NormalWeb"/>
        <w:jc w:val="both"/>
        <w:rPr>
          <w:rFonts w:ascii="Arial" w:hAnsi="Arial" w:cs="Arial"/>
          <w:b/>
        </w:rPr>
      </w:pPr>
      <w:r>
        <w:rPr>
          <w:rFonts w:ascii="Arial" w:hAnsi="Arial" w:cs="Arial"/>
          <w:b/>
        </w:rPr>
        <w:t xml:space="preserve">   </w:t>
      </w:r>
      <w:r w:rsidR="001B4783" w:rsidRPr="00547910">
        <w:rPr>
          <w:rFonts w:ascii="Arial" w:hAnsi="Arial" w:cs="Arial"/>
          <w:b/>
        </w:rPr>
        <w:t xml:space="preserve">El </w:t>
      </w:r>
      <w:proofErr w:type="spellStart"/>
      <w:r w:rsidR="001B4783" w:rsidRPr="00547910">
        <w:rPr>
          <w:rFonts w:ascii="Arial" w:hAnsi="Arial" w:cs="Arial"/>
          <w:b/>
        </w:rPr>
        <w:t>oware</w:t>
      </w:r>
      <w:proofErr w:type="spellEnd"/>
      <w:r w:rsidR="001B4783" w:rsidRPr="00547910">
        <w:rPr>
          <w:rFonts w:ascii="Arial" w:hAnsi="Arial" w:cs="Arial"/>
          <w:b/>
        </w:rPr>
        <w:t xml:space="preserve"> es un juego muy popular en diferentes partes de África Occidental. El fútbol también es una distracción habitual, ya sea practicándolo o como espectác</w:t>
      </w:r>
      <w:r w:rsidR="001B4783" w:rsidRPr="00547910">
        <w:rPr>
          <w:rFonts w:ascii="Arial" w:hAnsi="Arial" w:cs="Arial"/>
          <w:b/>
        </w:rPr>
        <w:t>u</w:t>
      </w:r>
      <w:r w:rsidR="001B4783" w:rsidRPr="00547910">
        <w:rPr>
          <w:rFonts w:ascii="Arial" w:hAnsi="Arial" w:cs="Arial"/>
          <w:b/>
        </w:rPr>
        <w:t xml:space="preserve">lo. Los equipos nacionales de algunos países de esta región, especialmente los de </w:t>
      </w:r>
      <w:hyperlink r:id="rId349" w:tooltip="Nigeria" w:history="1">
        <w:r w:rsidR="001B4783" w:rsidRPr="00547910">
          <w:rPr>
            <w:rStyle w:val="Hipervnculo"/>
            <w:rFonts w:ascii="Arial" w:hAnsi="Arial" w:cs="Arial"/>
            <w:b/>
            <w:color w:val="auto"/>
            <w:u w:val="none"/>
          </w:rPr>
          <w:t>Nigeria</w:t>
        </w:r>
      </w:hyperlink>
      <w:r w:rsidR="001B4783" w:rsidRPr="00547910">
        <w:rPr>
          <w:rFonts w:ascii="Arial" w:hAnsi="Arial" w:cs="Arial"/>
          <w:b/>
        </w:rPr>
        <w:t xml:space="preserve">, </w:t>
      </w:r>
      <w:hyperlink r:id="rId350" w:tooltip="Ghana" w:history="1">
        <w:r w:rsidR="001B4783" w:rsidRPr="00547910">
          <w:rPr>
            <w:rStyle w:val="Hipervnculo"/>
            <w:rFonts w:ascii="Arial" w:hAnsi="Arial" w:cs="Arial"/>
            <w:b/>
            <w:color w:val="auto"/>
            <w:u w:val="none"/>
          </w:rPr>
          <w:t>Ghana</w:t>
        </w:r>
      </w:hyperlink>
      <w:r w:rsidR="001B4783" w:rsidRPr="00547910">
        <w:rPr>
          <w:rFonts w:ascii="Arial" w:hAnsi="Arial" w:cs="Arial"/>
          <w:b/>
        </w:rPr>
        <w:t xml:space="preserve"> y </w:t>
      </w:r>
      <w:hyperlink r:id="rId351" w:tooltip="Costa de Marfil" w:history="1">
        <w:r w:rsidR="001B4783" w:rsidRPr="00547910">
          <w:rPr>
            <w:rStyle w:val="Hipervnculo"/>
            <w:rFonts w:ascii="Arial" w:hAnsi="Arial" w:cs="Arial"/>
            <w:b/>
            <w:color w:val="auto"/>
            <w:u w:val="none"/>
          </w:rPr>
          <w:t>Costa de Marfil</w:t>
        </w:r>
      </w:hyperlink>
      <w:r w:rsidR="001B4783" w:rsidRPr="00547910">
        <w:rPr>
          <w:rFonts w:ascii="Arial" w:hAnsi="Arial" w:cs="Arial"/>
          <w:b/>
        </w:rPr>
        <w:t xml:space="preserve">, suelen clasificarse de modo regular para disputar la </w:t>
      </w:r>
      <w:hyperlink r:id="rId352" w:tooltip="Copa Mundial de Fútbol" w:history="1">
        <w:r w:rsidR="001B4783" w:rsidRPr="00547910">
          <w:rPr>
            <w:rStyle w:val="Hipervnculo"/>
            <w:rFonts w:ascii="Arial" w:hAnsi="Arial" w:cs="Arial"/>
            <w:b/>
            <w:color w:val="auto"/>
            <w:u w:val="none"/>
          </w:rPr>
          <w:t>Copa Mundial de Fútbol</w:t>
        </w:r>
      </w:hyperlink>
      <w:r w:rsidR="001B4783" w:rsidRPr="00547910">
        <w:rPr>
          <w:rFonts w:ascii="Arial" w:hAnsi="Arial" w:cs="Arial"/>
          <w:b/>
        </w:rPr>
        <w:t xml:space="preserve">. Los géneros musicales como: el </w:t>
      </w:r>
      <w:proofErr w:type="spellStart"/>
      <w:r w:rsidR="001B4783" w:rsidRPr="00547910">
        <w:rPr>
          <w:rFonts w:ascii="Arial" w:hAnsi="Arial" w:cs="Arial"/>
          <w:b/>
        </w:rPr>
        <w:t>Mbalax</w:t>
      </w:r>
      <w:proofErr w:type="spellEnd"/>
      <w:r w:rsidR="001B4783" w:rsidRPr="00547910">
        <w:rPr>
          <w:rFonts w:ascii="Arial" w:hAnsi="Arial" w:cs="Arial"/>
          <w:b/>
        </w:rPr>
        <w:t xml:space="preserve">, </w:t>
      </w:r>
      <w:proofErr w:type="spellStart"/>
      <w:r w:rsidR="001B4783" w:rsidRPr="00547910">
        <w:rPr>
          <w:rFonts w:ascii="Arial" w:hAnsi="Arial" w:cs="Arial"/>
          <w:b/>
        </w:rPr>
        <w:t>highlife</w:t>
      </w:r>
      <w:proofErr w:type="spellEnd"/>
      <w:r w:rsidR="001B4783" w:rsidRPr="00547910">
        <w:rPr>
          <w:rFonts w:ascii="Arial" w:hAnsi="Arial" w:cs="Arial"/>
          <w:b/>
        </w:rPr>
        <w:t xml:space="preserve">, </w:t>
      </w:r>
      <w:proofErr w:type="spellStart"/>
      <w:r w:rsidR="001B4783" w:rsidRPr="00547910">
        <w:rPr>
          <w:rFonts w:ascii="Arial" w:hAnsi="Arial" w:cs="Arial"/>
          <w:b/>
        </w:rPr>
        <w:t>fuji</w:t>
      </w:r>
      <w:proofErr w:type="spellEnd"/>
      <w:r w:rsidR="001B4783" w:rsidRPr="00547910">
        <w:rPr>
          <w:rFonts w:ascii="Arial" w:hAnsi="Arial" w:cs="Arial"/>
          <w:b/>
        </w:rPr>
        <w:t xml:space="preserve"> y </w:t>
      </w:r>
      <w:proofErr w:type="spellStart"/>
      <w:r w:rsidR="001B4783" w:rsidRPr="00547910">
        <w:rPr>
          <w:rFonts w:ascii="Arial" w:hAnsi="Arial" w:cs="Arial"/>
          <w:b/>
        </w:rPr>
        <w:t>afrobeat</w:t>
      </w:r>
      <w:proofErr w:type="spellEnd"/>
      <w:r w:rsidR="001B4783" w:rsidRPr="00547910">
        <w:rPr>
          <w:rFonts w:ascii="Arial" w:hAnsi="Arial" w:cs="Arial"/>
          <w:b/>
        </w:rPr>
        <w:t xml:space="preserve"> son modernos con muchos oyentes en la región. </w:t>
      </w:r>
    </w:p>
    <w:p w:rsidR="00AE2896" w:rsidRDefault="00AE2896" w:rsidP="00547910">
      <w:pPr>
        <w:pStyle w:val="NormalWeb"/>
        <w:jc w:val="both"/>
        <w:rPr>
          <w:rFonts w:ascii="Arial" w:hAnsi="Arial" w:cs="Arial"/>
          <w:b/>
        </w:rPr>
      </w:pPr>
      <w:r>
        <w:rPr>
          <w:rFonts w:ascii="Arial" w:hAnsi="Arial" w:cs="Arial"/>
          <w:b/>
        </w:rPr>
        <w:t xml:space="preserve">   </w:t>
      </w:r>
      <w:r w:rsidR="0022008B" w:rsidRPr="00547910">
        <w:rPr>
          <w:rFonts w:ascii="Arial" w:hAnsi="Arial" w:cs="Arial"/>
          <w:b/>
        </w:rPr>
        <w:t xml:space="preserve">La </w:t>
      </w:r>
      <w:hyperlink r:id="rId353" w:tooltip="Cultura Nok" w:history="1">
        <w:r w:rsidR="0022008B" w:rsidRPr="00547910">
          <w:rPr>
            <w:rStyle w:val="Hipervnculo"/>
            <w:rFonts w:ascii="Arial" w:hAnsi="Arial" w:cs="Arial"/>
            <w:b/>
            <w:color w:val="auto"/>
            <w:u w:val="none"/>
          </w:rPr>
          <w:t xml:space="preserve">cultura </w:t>
        </w:r>
        <w:proofErr w:type="spellStart"/>
        <w:r w:rsidR="0022008B" w:rsidRPr="00547910">
          <w:rPr>
            <w:rStyle w:val="Hipervnculo"/>
            <w:rFonts w:ascii="Arial" w:hAnsi="Arial" w:cs="Arial"/>
            <w:b/>
            <w:color w:val="auto"/>
            <w:u w:val="none"/>
          </w:rPr>
          <w:t>Nok</w:t>
        </w:r>
        <w:proofErr w:type="spellEnd"/>
      </w:hyperlink>
      <w:r w:rsidR="0022008B" w:rsidRPr="00547910">
        <w:rPr>
          <w:rFonts w:ascii="Arial" w:hAnsi="Arial" w:cs="Arial"/>
          <w:b/>
        </w:rPr>
        <w:t xml:space="preserve"> es una de las culturas prehistóricas de África Occidental</w:t>
      </w:r>
      <w:r>
        <w:rPr>
          <w:rFonts w:ascii="Arial" w:hAnsi="Arial" w:cs="Arial"/>
          <w:b/>
        </w:rPr>
        <w:t xml:space="preserve"> mejor e</w:t>
      </w:r>
      <w:r>
        <w:rPr>
          <w:rFonts w:ascii="Arial" w:hAnsi="Arial" w:cs="Arial"/>
          <w:b/>
        </w:rPr>
        <w:t>s</w:t>
      </w:r>
      <w:r>
        <w:rPr>
          <w:rFonts w:ascii="Arial" w:hAnsi="Arial" w:cs="Arial"/>
          <w:b/>
        </w:rPr>
        <w:t>tudiadas</w:t>
      </w:r>
      <w:r w:rsidR="0022008B" w:rsidRPr="00547910">
        <w:rPr>
          <w:rFonts w:ascii="Arial" w:hAnsi="Arial" w:cs="Arial"/>
          <w:b/>
        </w:rPr>
        <w:t>. Lo sucedido posteriormente durante el periodo protohistórico en África Occidental tendría una influencia decisiva en la configuración demográfica, histór</w:t>
      </w:r>
      <w:r w:rsidR="0022008B" w:rsidRPr="00547910">
        <w:rPr>
          <w:rFonts w:ascii="Arial" w:hAnsi="Arial" w:cs="Arial"/>
          <w:b/>
        </w:rPr>
        <w:t>i</w:t>
      </w:r>
      <w:r w:rsidR="0022008B" w:rsidRPr="00547910">
        <w:rPr>
          <w:rFonts w:ascii="Arial" w:hAnsi="Arial" w:cs="Arial"/>
          <w:b/>
        </w:rPr>
        <w:lastRenderedPageBreak/>
        <w:t xml:space="preserve">ca y cultural del África subsahariana, ya que la </w:t>
      </w:r>
      <w:hyperlink r:id="rId354" w:tooltip="Expansión bantú" w:history="1">
        <w:r w:rsidR="0022008B" w:rsidRPr="00547910">
          <w:rPr>
            <w:rStyle w:val="Hipervnculo"/>
            <w:rFonts w:ascii="Arial" w:hAnsi="Arial" w:cs="Arial"/>
            <w:b/>
            <w:color w:val="auto"/>
            <w:u w:val="none"/>
          </w:rPr>
          <w:t>expansión bantú</w:t>
        </w:r>
      </w:hyperlink>
      <w:r w:rsidR="0022008B" w:rsidRPr="00547910">
        <w:rPr>
          <w:rFonts w:ascii="Arial" w:hAnsi="Arial" w:cs="Arial"/>
          <w:b/>
        </w:rPr>
        <w:t xml:space="preserve"> que se dio en la mayor parte de África se originó a partir de los desarrollos históricos de África O</w:t>
      </w:r>
      <w:r w:rsidR="0022008B" w:rsidRPr="00547910">
        <w:rPr>
          <w:rFonts w:ascii="Arial" w:hAnsi="Arial" w:cs="Arial"/>
          <w:b/>
        </w:rPr>
        <w:t>c</w:t>
      </w:r>
      <w:r w:rsidR="0022008B" w:rsidRPr="00547910">
        <w:rPr>
          <w:rFonts w:ascii="Arial" w:hAnsi="Arial" w:cs="Arial"/>
          <w:b/>
        </w:rPr>
        <w:t>cidental.</w:t>
      </w:r>
    </w:p>
    <w:p w:rsidR="0022008B" w:rsidRPr="00547910" w:rsidRDefault="00AE2896" w:rsidP="00AE2896">
      <w:pPr>
        <w:pStyle w:val="NormalWeb"/>
        <w:jc w:val="center"/>
        <w:rPr>
          <w:rFonts w:ascii="Arial" w:hAnsi="Arial" w:cs="Arial"/>
          <w:b/>
        </w:rPr>
      </w:pPr>
      <w:r>
        <w:rPr>
          <w:noProof/>
        </w:rPr>
        <w:drawing>
          <wp:inline distT="0" distB="0" distL="0" distR="0">
            <wp:extent cx="3810000" cy="2143775"/>
            <wp:effectExtent l="19050" t="0" r="0" b="0"/>
            <wp:docPr id="50" name="Imagen 11" descr="Resultado de imagen de familia afric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de familia africana"/>
                    <pic:cNvPicPr>
                      <a:picLocks noChangeAspect="1" noChangeArrowheads="1"/>
                    </pic:cNvPicPr>
                  </pic:nvPicPr>
                  <pic:blipFill>
                    <a:blip r:embed="rId355"/>
                    <a:srcRect/>
                    <a:stretch>
                      <a:fillRect/>
                    </a:stretch>
                  </pic:blipFill>
                  <pic:spPr bwMode="auto">
                    <a:xfrm>
                      <a:off x="0" y="0"/>
                      <a:ext cx="3808038" cy="2142671"/>
                    </a:xfrm>
                    <a:prstGeom prst="rect">
                      <a:avLst/>
                    </a:prstGeom>
                    <a:noFill/>
                    <a:ln w="9525">
                      <a:noFill/>
                      <a:miter lim="800000"/>
                      <a:headEnd/>
                      <a:tailEnd/>
                    </a:ln>
                  </pic:spPr>
                </pic:pic>
              </a:graphicData>
            </a:graphic>
          </wp:inline>
        </w:drawing>
      </w:r>
    </w:p>
    <w:p w:rsidR="00E975A9" w:rsidRDefault="00E975A9" w:rsidP="00CB3443">
      <w:pPr>
        <w:spacing w:after="0" w:line="240" w:lineRule="auto"/>
        <w:rPr>
          <w:rFonts w:ascii="Comic Sans MS" w:hAnsi="Comic Sans MS"/>
        </w:rPr>
      </w:pPr>
    </w:p>
    <w:p w:rsidR="00E975A9" w:rsidRDefault="001942EE" w:rsidP="00CB3443">
      <w:pPr>
        <w:spacing w:after="0" w:line="240" w:lineRule="auto"/>
        <w:rPr>
          <w:rFonts w:ascii="Arial" w:hAnsi="Arial" w:cs="Arial"/>
          <w:b/>
          <w:color w:val="0070C0"/>
          <w:sz w:val="24"/>
          <w:szCs w:val="24"/>
        </w:rPr>
      </w:pPr>
      <w:r>
        <w:rPr>
          <w:rFonts w:ascii="Arial" w:hAnsi="Arial" w:cs="Arial"/>
          <w:b/>
          <w:color w:val="0070C0"/>
          <w:sz w:val="24"/>
          <w:szCs w:val="24"/>
        </w:rPr>
        <w:t xml:space="preserve"> Ejemplo de país </w:t>
      </w:r>
      <w:proofErr w:type="spellStart"/>
      <w:r>
        <w:rPr>
          <w:rFonts w:ascii="Arial" w:hAnsi="Arial" w:cs="Arial"/>
          <w:b/>
          <w:color w:val="0070C0"/>
          <w:sz w:val="24"/>
          <w:szCs w:val="24"/>
        </w:rPr>
        <w:t>Republica</w:t>
      </w:r>
      <w:proofErr w:type="spellEnd"/>
      <w:r>
        <w:rPr>
          <w:rFonts w:ascii="Arial" w:hAnsi="Arial" w:cs="Arial"/>
          <w:b/>
          <w:color w:val="0070C0"/>
          <w:sz w:val="24"/>
          <w:szCs w:val="24"/>
        </w:rPr>
        <w:t xml:space="preserve"> de </w:t>
      </w:r>
      <w:r w:rsidRPr="001B4783">
        <w:rPr>
          <w:rFonts w:ascii="Arial" w:hAnsi="Arial" w:cs="Arial"/>
          <w:b/>
          <w:color w:val="FF0000"/>
          <w:sz w:val="24"/>
          <w:szCs w:val="24"/>
        </w:rPr>
        <w:t>M</w:t>
      </w:r>
      <w:r w:rsidR="00E975A9" w:rsidRPr="001B4783">
        <w:rPr>
          <w:rFonts w:ascii="Arial" w:hAnsi="Arial" w:cs="Arial"/>
          <w:b/>
          <w:color w:val="FF0000"/>
          <w:sz w:val="24"/>
          <w:szCs w:val="24"/>
        </w:rPr>
        <w:t xml:space="preserve">ali </w:t>
      </w:r>
    </w:p>
    <w:p w:rsidR="001942EE" w:rsidRPr="001942EE" w:rsidRDefault="001942EE" w:rsidP="00CB3443">
      <w:pPr>
        <w:spacing w:after="0" w:line="240" w:lineRule="auto"/>
        <w:rPr>
          <w:rFonts w:ascii="Arial" w:hAnsi="Arial" w:cs="Arial"/>
          <w:b/>
          <w:color w:val="0070C0"/>
          <w:sz w:val="24"/>
          <w:szCs w:val="24"/>
        </w:rPr>
      </w:pPr>
    </w:p>
    <w:p w:rsidR="001942EE" w:rsidRDefault="001942EE" w:rsidP="001942EE">
      <w:pPr>
        <w:spacing w:after="0" w:line="240" w:lineRule="auto"/>
        <w:jc w:val="both"/>
        <w:rPr>
          <w:rFonts w:ascii="Arial" w:hAnsi="Arial" w:cs="Arial"/>
          <w:b/>
          <w:sz w:val="24"/>
          <w:szCs w:val="24"/>
        </w:rPr>
      </w:pPr>
      <w:r>
        <w:rPr>
          <w:rFonts w:ascii="Arial" w:eastAsia="Times New Roman" w:hAnsi="Arial" w:cs="Arial"/>
          <w:b/>
          <w:sz w:val="24"/>
          <w:szCs w:val="24"/>
          <w:lang w:eastAsia="es-ES"/>
        </w:rPr>
        <w:t xml:space="preserve">   </w:t>
      </w:r>
      <w:r w:rsidR="00CB3443" w:rsidRPr="001942EE">
        <w:rPr>
          <w:rFonts w:ascii="Arial" w:eastAsia="Times New Roman" w:hAnsi="Arial" w:cs="Arial"/>
          <w:b/>
          <w:sz w:val="24"/>
          <w:szCs w:val="24"/>
          <w:lang w:eastAsia="es-ES"/>
        </w:rPr>
        <w:t xml:space="preserve">Al suroeste del país, en la zona comprendida entre el rio </w:t>
      </w:r>
      <w:proofErr w:type="spellStart"/>
      <w:r w:rsidR="00CB3443" w:rsidRPr="001942EE">
        <w:rPr>
          <w:rFonts w:ascii="Arial" w:eastAsia="Times New Roman" w:hAnsi="Arial" w:cs="Arial"/>
          <w:b/>
          <w:sz w:val="24"/>
          <w:szCs w:val="24"/>
          <w:lang w:eastAsia="es-ES"/>
        </w:rPr>
        <w:t>Omo</w:t>
      </w:r>
      <w:proofErr w:type="spellEnd"/>
      <w:r w:rsidR="00CB3443" w:rsidRPr="001942EE">
        <w:rPr>
          <w:rFonts w:ascii="Arial" w:eastAsia="Times New Roman" w:hAnsi="Arial" w:cs="Arial"/>
          <w:b/>
          <w:sz w:val="24"/>
          <w:szCs w:val="24"/>
          <w:lang w:eastAsia="es-ES"/>
        </w:rPr>
        <w:t xml:space="preserve"> y el lago </w:t>
      </w:r>
      <w:proofErr w:type="spellStart"/>
      <w:r w:rsidR="00CB3443" w:rsidRPr="001942EE">
        <w:rPr>
          <w:rFonts w:ascii="Arial" w:eastAsia="Times New Roman" w:hAnsi="Arial" w:cs="Arial"/>
          <w:b/>
          <w:sz w:val="24"/>
          <w:szCs w:val="24"/>
          <w:lang w:eastAsia="es-ES"/>
        </w:rPr>
        <w:t>Turkana</w:t>
      </w:r>
      <w:proofErr w:type="spellEnd"/>
      <w:r w:rsidR="00CB3443" w:rsidRPr="001942EE">
        <w:rPr>
          <w:rFonts w:ascii="Arial" w:eastAsia="Times New Roman" w:hAnsi="Arial" w:cs="Arial"/>
          <w:b/>
          <w:sz w:val="24"/>
          <w:szCs w:val="24"/>
          <w:lang w:eastAsia="es-ES"/>
        </w:rPr>
        <w:t xml:space="preserve">, se asientan más de setenta grupos étnicos. Y es casi una visita obligada en este país conocer a los </w:t>
      </w:r>
      <w:proofErr w:type="spellStart"/>
      <w:r w:rsidR="00CB3443" w:rsidRPr="001942EE">
        <w:rPr>
          <w:rFonts w:ascii="Arial" w:eastAsia="Times New Roman" w:hAnsi="Arial" w:cs="Arial"/>
          <w:b/>
          <w:bCs/>
          <w:sz w:val="24"/>
          <w:szCs w:val="24"/>
          <w:lang w:eastAsia="es-ES"/>
        </w:rPr>
        <w:t>mursi</w:t>
      </w:r>
      <w:proofErr w:type="spellEnd"/>
      <w:r w:rsidR="00CB3443" w:rsidRPr="001942EE">
        <w:rPr>
          <w:rFonts w:ascii="Arial" w:eastAsia="Times New Roman" w:hAnsi="Arial" w:cs="Arial"/>
          <w:b/>
          <w:bCs/>
          <w:sz w:val="24"/>
          <w:szCs w:val="24"/>
          <w:lang w:eastAsia="es-ES"/>
        </w:rPr>
        <w:t>.</w:t>
      </w:r>
      <w:r>
        <w:rPr>
          <w:rFonts w:ascii="Arial" w:hAnsi="Arial" w:cs="Arial"/>
          <w:b/>
          <w:sz w:val="24"/>
          <w:szCs w:val="24"/>
        </w:rPr>
        <w:t xml:space="preserve"> </w:t>
      </w:r>
      <w:r w:rsidRPr="001942EE">
        <w:rPr>
          <w:rFonts w:ascii="Arial" w:hAnsi="Arial" w:cs="Arial"/>
          <w:b/>
          <w:sz w:val="24"/>
          <w:szCs w:val="24"/>
        </w:rPr>
        <w:t xml:space="preserve">Quizás los </w:t>
      </w:r>
      <w:proofErr w:type="spellStart"/>
      <w:r w:rsidRPr="001942EE">
        <w:rPr>
          <w:rFonts w:ascii="Arial" w:hAnsi="Arial" w:cs="Arial"/>
          <w:b/>
          <w:bCs/>
          <w:sz w:val="24"/>
          <w:szCs w:val="24"/>
        </w:rPr>
        <w:t>mursi</w:t>
      </w:r>
      <w:proofErr w:type="spellEnd"/>
      <w:r w:rsidRPr="001942EE">
        <w:rPr>
          <w:rFonts w:ascii="Arial" w:hAnsi="Arial" w:cs="Arial"/>
          <w:b/>
          <w:sz w:val="24"/>
          <w:szCs w:val="24"/>
        </w:rPr>
        <w:t xml:space="preserve"> sean el pueblo más atractivo de fotogr</w:t>
      </w:r>
      <w:r w:rsidRPr="001942EE">
        <w:rPr>
          <w:rFonts w:ascii="Arial" w:hAnsi="Arial" w:cs="Arial"/>
          <w:b/>
          <w:sz w:val="24"/>
          <w:szCs w:val="24"/>
        </w:rPr>
        <w:t>a</w:t>
      </w:r>
      <w:r w:rsidRPr="001942EE">
        <w:rPr>
          <w:rFonts w:ascii="Arial" w:hAnsi="Arial" w:cs="Arial"/>
          <w:b/>
          <w:sz w:val="24"/>
          <w:szCs w:val="24"/>
        </w:rPr>
        <w:t>fiar en África, la característica principal de ellos es los enormes platos que las m</w:t>
      </w:r>
      <w:r w:rsidRPr="001942EE">
        <w:rPr>
          <w:rFonts w:ascii="Arial" w:hAnsi="Arial" w:cs="Arial"/>
          <w:b/>
          <w:sz w:val="24"/>
          <w:szCs w:val="24"/>
        </w:rPr>
        <w:t>u</w:t>
      </w:r>
      <w:r w:rsidRPr="001942EE">
        <w:rPr>
          <w:rFonts w:ascii="Arial" w:hAnsi="Arial" w:cs="Arial"/>
          <w:b/>
          <w:sz w:val="24"/>
          <w:szCs w:val="24"/>
        </w:rPr>
        <w:t>jeres se colocan en el labio inferior</w:t>
      </w:r>
      <w:r w:rsidR="00AE2896">
        <w:rPr>
          <w:rFonts w:ascii="Arial" w:hAnsi="Arial" w:cs="Arial"/>
          <w:b/>
          <w:sz w:val="24"/>
          <w:szCs w:val="24"/>
        </w:rPr>
        <w:t>.</w:t>
      </w:r>
    </w:p>
    <w:p w:rsidR="00AE2896" w:rsidRDefault="00AE2896" w:rsidP="001942EE">
      <w:pPr>
        <w:spacing w:after="0" w:line="240" w:lineRule="auto"/>
        <w:jc w:val="both"/>
        <w:rPr>
          <w:rFonts w:ascii="Arial" w:hAnsi="Arial" w:cs="Arial"/>
          <w:b/>
          <w:sz w:val="24"/>
          <w:szCs w:val="24"/>
        </w:rPr>
      </w:pPr>
    </w:p>
    <w:p w:rsidR="00AE2896" w:rsidRDefault="00AE2896" w:rsidP="00AE2896">
      <w:pPr>
        <w:spacing w:after="0" w:line="240" w:lineRule="auto"/>
        <w:jc w:val="center"/>
        <w:rPr>
          <w:rFonts w:ascii="Arial" w:hAnsi="Arial" w:cs="Arial"/>
          <w:b/>
          <w:sz w:val="24"/>
          <w:szCs w:val="24"/>
        </w:rPr>
      </w:pPr>
      <w:r>
        <w:rPr>
          <w:noProof/>
          <w:lang w:eastAsia="es-ES"/>
        </w:rPr>
        <w:drawing>
          <wp:inline distT="0" distB="0" distL="0" distR="0">
            <wp:extent cx="3495675" cy="2240817"/>
            <wp:effectExtent l="19050" t="0" r="9525" b="0"/>
            <wp:docPr id="52" name="Imagen 17" descr="Resultado de imagen de Republica m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ultado de imagen de Republica mali"/>
                    <pic:cNvPicPr>
                      <a:picLocks noChangeAspect="1" noChangeArrowheads="1"/>
                    </pic:cNvPicPr>
                  </pic:nvPicPr>
                  <pic:blipFill>
                    <a:blip r:embed="rId356"/>
                    <a:srcRect/>
                    <a:stretch>
                      <a:fillRect/>
                    </a:stretch>
                  </pic:blipFill>
                  <pic:spPr bwMode="auto">
                    <a:xfrm>
                      <a:off x="0" y="0"/>
                      <a:ext cx="3501779" cy="2244730"/>
                    </a:xfrm>
                    <a:prstGeom prst="rect">
                      <a:avLst/>
                    </a:prstGeom>
                    <a:noFill/>
                    <a:ln w="9525">
                      <a:noFill/>
                      <a:miter lim="800000"/>
                      <a:headEnd/>
                      <a:tailEnd/>
                    </a:ln>
                  </pic:spPr>
                </pic:pic>
              </a:graphicData>
            </a:graphic>
          </wp:inline>
        </w:drawing>
      </w:r>
    </w:p>
    <w:p w:rsidR="001942EE" w:rsidRPr="001942EE" w:rsidRDefault="001942EE" w:rsidP="001942EE">
      <w:pPr>
        <w:spacing w:after="0" w:line="240" w:lineRule="auto"/>
        <w:jc w:val="both"/>
        <w:rPr>
          <w:rFonts w:ascii="Arial" w:hAnsi="Arial" w:cs="Arial"/>
          <w:b/>
          <w:sz w:val="24"/>
          <w:szCs w:val="24"/>
        </w:rPr>
      </w:pPr>
    </w:p>
    <w:p w:rsidR="001942EE" w:rsidRPr="001942EE" w:rsidRDefault="001942EE" w:rsidP="00AE2896">
      <w:pPr>
        <w:spacing w:after="0" w:line="240" w:lineRule="auto"/>
        <w:jc w:val="both"/>
        <w:rPr>
          <w:rFonts w:ascii="Arial" w:hAnsi="Arial" w:cs="Arial"/>
          <w:b/>
          <w:sz w:val="24"/>
          <w:szCs w:val="24"/>
        </w:rPr>
      </w:pPr>
      <w:r>
        <w:rPr>
          <w:rFonts w:ascii="Arial" w:hAnsi="Arial" w:cs="Arial"/>
          <w:b/>
          <w:sz w:val="24"/>
          <w:szCs w:val="24"/>
        </w:rPr>
        <w:t xml:space="preserve">   </w:t>
      </w:r>
      <w:r w:rsidRPr="001942EE">
        <w:rPr>
          <w:rFonts w:ascii="Arial" w:hAnsi="Arial" w:cs="Arial"/>
          <w:b/>
          <w:sz w:val="24"/>
          <w:szCs w:val="24"/>
        </w:rPr>
        <w:t>Para ello se abren el labio y desde pequeñas empiezan a dilatarlo, hasta conseguir estas increíbles proporciones.</w:t>
      </w:r>
      <w:r>
        <w:rPr>
          <w:rFonts w:ascii="Arial" w:hAnsi="Arial" w:cs="Arial"/>
          <w:b/>
          <w:sz w:val="24"/>
          <w:szCs w:val="24"/>
        </w:rPr>
        <w:t xml:space="preserve">  </w:t>
      </w:r>
      <w:r w:rsidRPr="001942EE">
        <w:rPr>
          <w:rFonts w:ascii="Arial" w:hAnsi="Arial" w:cs="Arial"/>
          <w:b/>
          <w:sz w:val="24"/>
          <w:szCs w:val="24"/>
        </w:rPr>
        <w:t>Estas tribus son todas muy beligerantes y está g</w:t>
      </w:r>
      <w:r w:rsidRPr="001942EE">
        <w:rPr>
          <w:rFonts w:ascii="Arial" w:hAnsi="Arial" w:cs="Arial"/>
          <w:b/>
          <w:sz w:val="24"/>
          <w:szCs w:val="24"/>
        </w:rPr>
        <w:t>e</w:t>
      </w:r>
      <w:r w:rsidRPr="001942EE">
        <w:rPr>
          <w:rFonts w:ascii="Arial" w:hAnsi="Arial" w:cs="Arial"/>
          <w:b/>
          <w:sz w:val="24"/>
          <w:szCs w:val="24"/>
        </w:rPr>
        <w:t>neralizado el robo entre ellas, tanto de ganado como de mujeres, por eso la mayoría de ellos disponen de fusiles.</w:t>
      </w:r>
      <w:r>
        <w:rPr>
          <w:rFonts w:ascii="Arial" w:hAnsi="Arial" w:cs="Arial"/>
          <w:b/>
          <w:sz w:val="24"/>
          <w:szCs w:val="24"/>
        </w:rPr>
        <w:t xml:space="preserve"> </w:t>
      </w:r>
      <w:r w:rsidRPr="001942EE">
        <w:rPr>
          <w:rFonts w:ascii="Arial" w:hAnsi="Arial" w:cs="Arial"/>
          <w:b/>
          <w:sz w:val="24"/>
          <w:szCs w:val="24"/>
        </w:rPr>
        <w:t>l juguete de los más pequeños también son las armas.</w:t>
      </w:r>
    </w:p>
    <w:p w:rsidR="001942EE" w:rsidRDefault="001942EE" w:rsidP="00AE2896">
      <w:pPr>
        <w:spacing w:after="0" w:line="240" w:lineRule="auto"/>
        <w:jc w:val="both"/>
        <w:rPr>
          <w:rFonts w:ascii="Arial" w:hAnsi="Arial" w:cs="Arial"/>
          <w:b/>
          <w:sz w:val="24"/>
          <w:szCs w:val="24"/>
        </w:rPr>
      </w:pPr>
      <w:r>
        <w:rPr>
          <w:rFonts w:ascii="Arial" w:hAnsi="Arial" w:cs="Arial"/>
          <w:b/>
          <w:sz w:val="24"/>
          <w:szCs w:val="24"/>
        </w:rPr>
        <w:t xml:space="preserve">    </w:t>
      </w:r>
      <w:r w:rsidRPr="001942EE">
        <w:rPr>
          <w:rFonts w:ascii="Arial" w:hAnsi="Arial" w:cs="Arial"/>
          <w:b/>
          <w:sz w:val="24"/>
          <w:szCs w:val="24"/>
        </w:rPr>
        <w:t xml:space="preserve">Los </w:t>
      </w:r>
      <w:proofErr w:type="spellStart"/>
      <w:r w:rsidRPr="001942EE">
        <w:rPr>
          <w:rFonts w:ascii="Arial" w:hAnsi="Arial" w:cs="Arial"/>
          <w:b/>
          <w:bCs/>
          <w:sz w:val="24"/>
          <w:szCs w:val="24"/>
        </w:rPr>
        <w:t>mursi</w:t>
      </w:r>
      <w:proofErr w:type="spellEnd"/>
      <w:r w:rsidRPr="001942EE">
        <w:rPr>
          <w:rFonts w:ascii="Arial" w:hAnsi="Arial" w:cs="Arial"/>
          <w:b/>
          <w:bCs/>
          <w:sz w:val="24"/>
          <w:szCs w:val="24"/>
        </w:rPr>
        <w:t xml:space="preserve"> </w:t>
      </w:r>
      <w:r w:rsidRPr="001942EE">
        <w:rPr>
          <w:rFonts w:ascii="Arial" w:hAnsi="Arial" w:cs="Arial"/>
          <w:b/>
          <w:sz w:val="24"/>
          <w:szCs w:val="24"/>
        </w:rPr>
        <w:t>se agrupan en pequeñas aldeas, su fuente principal de alimentación la consiguen con el ganado y cultivando sorgo y maíz.</w:t>
      </w:r>
    </w:p>
    <w:p w:rsidR="001942EE" w:rsidRPr="001942EE" w:rsidRDefault="001942EE" w:rsidP="00AE2896">
      <w:pPr>
        <w:spacing w:after="0" w:line="240" w:lineRule="auto"/>
        <w:jc w:val="both"/>
        <w:rPr>
          <w:rFonts w:ascii="Arial" w:hAnsi="Arial" w:cs="Arial"/>
          <w:b/>
          <w:sz w:val="24"/>
          <w:szCs w:val="24"/>
        </w:rPr>
      </w:pPr>
    </w:p>
    <w:p w:rsidR="001942EE" w:rsidRPr="001942EE" w:rsidRDefault="001942EE" w:rsidP="00AE2896">
      <w:pPr>
        <w:spacing w:after="0" w:line="240" w:lineRule="auto"/>
        <w:jc w:val="both"/>
        <w:rPr>
          <w:rFonts w:ascii="Arial" w:hAnsi="Arial" w:cs="Arial"/>
          <w:b/>
          <w:sz w:val="24"/>
          <w:szCs w:val="24"/>
        </w:rPr>
      </w:pPr>
      <w:r>
        <w:rPr>
          <w:rFonts w:ascii="Arial" w:hAnsi="Arial" w:cs="Arial"/>
          <w:b/>
          <w:sz w:val="24"/>
          <w:szCs w:val="24"/>
        </w:rPr>
        <w:t xml:space="preserve">    </w:t>
      </w:r>
      <w:r w:rsidRPr="001942EE">
        <w:rPr>
          <w:rFonts w:ascii="Arial" w:hAnsi="Arial" w:cs="Arial"/>
          <w:b/>
          <w:sz w:val="24"/>
          <w:szCs w:val="24"/>
        </w:rPr>
        <w:t>Este pueblo es víctima de su propio atractivo, la cantidad de turistas que los vis</w:t>
      </w:r>
      <w:r w:rsidRPr="001942EE">
        <w:rPr>
          <w:rFonts w:ascii="Arial" w:hAnsi="Arial" w:cs="Arial"/>
          <w:b/>
          <w:sz w:val="24"/>
          <w:szCs w:val="24"/>
        </w:rPr>
        <w:t>i</w:t>
      </w:r>
      <w:r w:rsidRPr="001942EE">
        <w:rPr>
          <w:rFonts w:ascii="Arial" w:hAnsi="Arial" w:cs="Arial"/>
          <w:b/>
          <w:sz w:val="24"/>
          <w:szCs w:val="24"/>
        </w:rPr>
        <w:t>tan están cambiando sus hábitos de vida, siendo ahora mucho más productivo y cómodo, la venta de su imagen que el cultivo de la tierra o el pastoreo de animales.</w:t>
      </w:r>
    </w:p>
    <w:p w:rsidR="00E975A9" w:rsidRDefault="00E975A9" w:rsidP="00CB3443">
      <w:pPr>
        <w:spacing w:after="0" w:line="240" w:lineRule="auto"/>
        <w:rPr>
          <w:rFonts w:ascii="Comic Sans MS" w:eastAsia="Times New Roman" w:hAnsi="Comic Sans MS" w:cs="Times New Roman"/>
          <w:b/>
          <w:bCs/>
          <w:sz w:val="24"/>
          <w:szCs w:val="24"/>
          <w:lang w:eastAsia="es-ES"/>
        </w:rPr>
      </w:pPr>
    </w:p>
    <w:p w:rsidR="00E975A9" w:rsidRPr="00CB3443" w:rsidRDefault="00E975A9" w:rsidP="00CB3443">
      <w:pPr>
        <w:spacing w:after="0" w:line="240" w:lineRule="auto"/>
        <w:rPr>
          <w:rFonts w:ascii="Times New Roman" w:eastAsia="Times New Roman" w:hAnsi="Times New Roman" w:cs="Times New Roman"/>
          <w:sz w:val="24"/>
          <w:szCs w:val="24"/>
          <w:lang w:eastAsia="es-ES"/>
        </w:rPr>
      </w:pPr>
    </w:p>
    <w:p w:rsidR="00CB3443" w:rsidRDefault="00E975A9" w:rsidP="00CB3443">
      <w:pPr>
        <w:spacing w:after="0" w:line="240" w:lineRule="auto"/>
        <w:rPr>
          <w:rFonts w:ascii="Times New Roman" w:eastAsia="Times New Roman" w:hAnsi="Times New Roman" w:cs="Times New Roman"/>
          <w:sz w:val="24"/>
          <w:szCs w:val="24"/>
          <w:lang w:eastAsia="es-ES"/>
        </w:rPr>
      </w:pPr>
      <w:r>
        <w:rPr>
          <w:rFonts w:ascii="Times New Roman" w:eastAsia="Times New Roman" w:hAnsi="Times New Roman" w:cs="Times New Roman"/>
          <w:noProof/>
          <w:sz w:val="24"/>
          <w:szCs w:val="24"/>
          <w:lang w:eastAsia="es-ES"/>
        </w:rPr>
        <w:drawing>
          <wp:inline distT="0" distB="0" distL="0" distR="0">
            <wp:extent cx="2857500" cy="1974109"/>
            <wp:effectExtent l="19050" t="0" r="0" b="0"/>
            <wp:docPr id="37"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7"/>
                    <a:srcRect l="17107" t="31436" r="33593" b="9214"/>
                    <a:stretch>
                      <a:fillRect/>
                    </a:stretch>
                  </pic:blipFill>
                  <pic:spPr bwMode="auto">
                    <a:xfrm>
                      <a:off x="0" y="0"/>
                      <a:ext cx="2857500" cy="1974109"/>
                    </a:xfrm>
                    <a:prstGeom prst="rect">
                      <a:avLst/>
                    </a:prstGeom>
                    <a:noFill/>
                    <a:ln w="9525">
                      <a:noFill/>
                      <a:miter lim="800000"/>
                      <a:headEnd/>
                      <a:tailEnd/>
                    </a:ln>
                  </pic:spPr>
                </pic:pic>
              </a:graphicData>
            </a:graphic>
          </wp:inline>
        </w:drawing>
      </w:r>
      <w:r w:rsidRPr="00E975A9">
        <w:rPr>
          <w:rFonts w:ascii="Times New Roman" w:eastAsia="Times New Roman" w:hAnsi="Times New Roman" w:cs="Times New Roman"/>
          <w:sz w:val="24"/>
          <w:szCs w:val="24"/>
          <w:lang w:eastAsia="es-ES"/>
        </w:rPr>
        <w:t xml:space="preserve"> </w:t>
      </w:r>
      <w:r>
        <w:rPr>
          <w:rFonts w:ascii="Times New Roman" w:eastAsia="Times New Roman" w:hAnsi="Times New Roman" w:cs="Times New Roman"/>
          <w:noProof/>
          <w:sz w:val="24"/>
          <w:szCs w:val="24"/>
          <w:lang w:eastAsia="es-ES"/>
        </w:rPr>
        <w:drawing>
          <wp:inline distT="0" distB="0" distL="0" distR="0">
            <wp:extent cx="2876279" cy="1981200"/>
            <wp:effectExtent l="19050" t="0" r="271" b="0"/>
            <wp:docPr id="38"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8"/>
                    <a:srcRect l="17107" t="39024" r="32815" b="4336"/>
                    <a:stretch>
                      <a:fillRect/>
                    </a:stretch>
                  </pic:blipFill>
                  <pic:spPr bwMode="auto">
                    <a:xfrm>
                      <a:off x="0" y="0"/>
                      <a:ext cx="2881793" cy="1984998"/>
                    </a:xfrm>
                    <a:prstGeom prst="rect">
                      <a:avLst/>
                    </a:prstGeom>
                    <a:noFill/>
                    <a:ln w="9525">
                      <a:noFill/>
                      <a:miter lim="800000"/>
                      <a:headEnd/>
                      <a:tailEnd/>
                    </a:ln>
                  </pic:spPr>
                </pic:pic>
              </a:graphicData>
            </a:graphic>
          </wp:inline>
        </w:drawing>
      </w:r>
    </w:p>
    <w:p w:rsidR="00E975A9" w:rsidRDefault="00E975A9" w:rsidP="00CB3443">
      <w:pPr>
        <w:spacing w:after="0" w:line="240" w:lineRule="auto"/>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 xml:space="preserve">  Los adornos en la boca de hombres y mujeres y la vida primitiva de la tribu</w:t>
      </w:r>
    </w:p>
    <w:p w:rsidR="00E975A9" w:rsidRPr="00CB3443" w:rsidRDefault="00E975A9" w:rsidP="00CB3443">
      <w:pPr>
        <w:spacing w:after="0" w:line="240" w:lineRule="auto"/>
        <w:rPr>
          <w:rFonts w:ascii="Times New Roman" w:eastAsia="Times New Roman" w:hAnsi="Times New Roman" w:cs="Times New Roman"/>
          <w:sz w:val="24"/>
          <w:szCs w:val="24"/>
          <w:lang w:eastAsia="es-ES"/>
        </w:rPr>
      </w:pPr>
    </w:p>
    <w:p w:rsidR="00E975A9" w:rsidRPr="001942EE" w:rsidRDefault="001942EE" w:rsidP="001942EE">
      <w:pPr>
        <w:spacing w:after="0" w:line="240" w:lineRule="auto"/>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E975A9" w:rsidRPr="001942EE">
        <w:rPr>
          <w:rFonts w:ascii="Arial" w:eastAsia="Times New Roman" w:hAnsi="Arial" w:cs="Arial"/>
          <w:b/>
          <w:sz w:val="24"/>
          <w:szCs w:val="24"/>
          <w:lang w:eastAsia="es-ES"/>
        </w:rPr>
        <w:t xml:space="preserve">Ya no es posible un acercamiento con un intercambio de comida o ropa, aquí todo es a cambio de dinero. Las fotos se pagan a 5 </w:t>
      </w:r>
      <w:proofErr w:type="spellStart"/>
      <w:r w:rsidR="00E975A9" w:rsidRPr="001942EE">
        <w:rPr>
          <w:rFonts w:ascii="Arial" w:eastAsia="Times New Roman" w:hAnsi="Arial" w:cs="Arial"/>
          <w:b/>
          <w:sz w:val="24"/>
          <w:szCs w:val="24"/>
          <w:lang w:eastAsia="es-ES"/>
        </w:rPr>
        <w:t>birr</w:t>
      </w:r>
      <w:proofErr w:type="spellEnd"/>
      <w:r w:rsidR="00E975A9" w:rsidRPr="001942EE">
        <w:rPr>
          <w:rFonts w:ascii="Arial" w:eastAsia="Times New Roman" w:hAnsi="Arial" w:cs="Arial"/>
          <w:b/>
          <w:sz w:val="24"/>
          <w:szCs w:val="24"/>
          <w:lang w:eastAsia="es-ES"/>
        </w:rPr>
        <w:t xml:space="preserve"> el adulto, 3 el niño y los grupos la suma de todos ellos.</w:t>
      </w:r>
    </w:p>
    <w:p w:rsidR="00940CF0" w:rsidRPr="00940CF0" w:rsidRDefault="00AE2896" w:rsidP="00940CF0">
      <w:pPr>
        <w:pStyle w:val="NormalWeb"/>
        <w:rPr>
          <w:rFonts w:ascii="Arial" w:hAnsi="Arial" w:cs="Arial"/>
          <w:b/>
          <w:color w:val="FF0000"/>
          <w:sz w:val="32"/>
          <w:szCs w:val="32"/>
        </w:rPr>
      </w:pPr>
      <w:r>
        <w:rPr>
          <w:rFonts w:ascii="Arial" w:hAnsi="Arial" w:cs="Arial"/>
          <w:b/>
          <w:color w:val="FF0000"/>
          <w:sz w:val="32"/>
          <w:szCs w:val="32"/>
        </w:rPr>
        <w:t xml:space="preserve"> </w:t>
      </w:r>
      <w:r w:rsidR="00940CF0" w:rsidRPr="00940CF0">
        <w:rPr>
          <w:rFonts w:ascii="Arial" w:hAnsi="Arial" w:cs="Arial"/>
          <w:b/>
          <w:color w:val="FF0000"/>
          <w:sz w:val="32"/>
          <w:szCs w:val="32"/>
        </w:rPr>
        <w:t xml:space="preserve">7 </w:t>
      </w:r>
      <w:proofErr w:type="spellStart"/>
      <w:r w:rsidR="00940CF0" w:rsidRPr="00940CF0">
        <w:rPr>
          <w:rFonts w:ascii="Arial" w:hAnsi="Arial" w:cs="Arial"/>
          <w:b/>
          <w:color w:val="FF0000"/>
          <w:sz w:val="32"/>
          <w:szCs w:val="32"/>
        </w:rPr>
        <w:t>Af</w:t>
      </w:r>
      <w:r w:rsidR="00940CF0">
        <w:rPr>
          <w:rFonts w:ascii="Arial" w:hAnsi="Arial" w:cs="Arial"/>
          <w:b/>
          <w:color w:val="FF0000"/>
          <w:sz w:val="32"/>
          <w:szCs w:val="32"/>
        </w:rPr>
        <w:t>r</w:t>
      </w:r>
      <w:r w:rsidR="00940CF0" w:rsidRPr="00940CF0">
        <w:rPr>
          <w:rFonts w:ascii="Arial" w:hAnsi="Arial" w:cs="Arial"/>
          <w:b/>
          <w:color w:val="FF0000"/>
          <w:sz w:val="32"/>
          <w:szCs w:val="32"/>
        </w:rPr>
        <w:t>ica</w:t>
      </w:r>
      <w:proofErr w:type="spellEnd"/>
      <w:r w:rsidR="00940CF0" w:rsidRPr="00940CF0">
        <w:rPr>
          <w:rFonts w:ascii="Arial" w:hAnsi="Arial" w:cs="Arial"/>
          <w:b/>
          <w:color w:val="FF0000"/>
          <w:sz w:val="32"/>
          <w:szCs w:val="32"/>
        </w:rPr>
        <w:t xml:space="preserve"> Central </w:t>
      </w:r>
    </w:p>
    <w:p w:rsidR="00AE2896" w:rsidRPr="00405CF7" w:rsidRDefault="00405CF7" w:rsidP="00405CF7">
      <w:pPr>
        <w:pStyle w:val="NormalWeb"/>
        <w:spacing w:before="0" w:beforeAutospacing="0" w:after="0" w:afterAutospacing="0"/>
        <w:rPr>
          <w:rFonts w:ascii="Arial" w:hAnsi="Arial" w:cs="Arial"/>
          <w:b/>
        </w:rPr>
      </w:pPr>
      <w:r>
        <w:rPr>
          <w:rFonts w:ascii="Arial" w:hAnsi="Arial" w:cs="Arial"/>
          <w:b/>
          <w:bCs/>
        </w:rPr>
        <w:t xml:space="preserve">   </w:t>
      </w:r>
      <w:proofErr w:type="spellStart"/>
      <w:r>
        <w:rPr>
          <w:rFonts w:ascii="Arial" w:hAnsi="Arial" w:cs="Arial"/>
          <w:b/>
          <w:bCs/>
        </w:rPr>
        <w:t>Afr</w:t>
      </w:r>
      <w:r w:rsidR="00AE2896" w:rsidRPr="00405CF7">
        <w:rPr>
          <w:rFonts w:ascii="Arial" w:hAnsi="Arial" w:cs="Arial"/>
          <w:b/>
          <w:bCs/>
        </w:rPr>
        <w:t>ica</w:t>
      </w:r>
      <w:proofErr w:type="spellEnd"/>
      <w:r w:rsidR="00AE2896" w:rsidRPr="00405CF7">
        <w:rPr>
          <w:rFonts w:ascii="Arial" w:hAnsi="Arial" w:cs="Arial"/>
          <w:b/>
          <w:bCs/>
        </w:rPr>
        <w:t xml:space="preserve"> Central</w:t>
      </w:r>
      <w:r w:rsidR="00AE2896" w:rsidRPr="00405CF7">
        <w:rPr>
          <w:rFonts w:ascii="Arial" w:hAnsi="Arial" w:cs="Arial"/>
          <w:b/>
        </w:rPr>
        <w:t xml:space="preserve"> o </w:t>
      </w:r>
      <w:r w:rsidR="00AE2896" w:rsidRPr="00405CF7">
        <w:rPr>
          <w:rFonts w:ascii="Arial" w:hAnsi="Arial" w:cs="Arial"/>
          <w:b/>
          <w:bCs/>
        </w:rPr>
        <w:t>África Media</w:t>
      </w:r>
      <w:r w:rsidR="00AE2896" w:rsidRPr="00405CF7">
        <w:rPr>
          <w:rFonts w:ascii="Arial" w:hAnsi="Arial" w:cs="Arial"/>
          <w:b/>
        </w:rPr>
        <w:t xml:space="preserve"> es un término usado para describir la región de </w:t>
      </w:r>
      <w:hyperlink r:id="rId359" w:tooltip="África" w:history="1">
        <w:r w:rsidR="00AE2896" w:rsidRPr="00405CF7">
          <w:rPr>
            <w:rStyle w:val="Hipervnculo"/>
            <w:rFonts w:ascii="Arial" w:hAnsi="Arial" w:cs="Arial"/>
            <w:b/>
            <w:color w:val="auto"/>
            <w:u w:val="none"/>
          </w:rPr>
          <w:t>Áfr</w:t>
        </w:r>
        <w:r w:rsidR="00AE2896" w:rsidRPr="00405CF7">
          <w:rPr>
            <w:rStyle w:val="Hipervnculo"/>
            <w:rFonts w:ascii="Arial" w:hAnsi="Arial" w:cs="Arial"/>
            <w:b/>
            <w:color w:val="auto"/>
            <w:u w:val="none"/>
          </w:rPr>
          <w:t>i</w:t>
        </w:r>
        <w:r w:rsidR="00AE2896" w:rsidRPr="00405CF7">
          <w:rPr>
            <w:rStyle w:val="Hipervnculo"/>
            <w:rFonts w:ascii="Arial" w:hAnsi="Arial" w:cs="Arial"/>
            <w:b/>
            <w:color w:val="auto"/>
            <w:u w:val="none"/>
          </w:rPr>
          <w:t>ca</w:t>
        </w:r>
      </w:hyperlink>
      <w:r w:rsidR="00AE2896" w:rsidRPr="00405CF7">
        <w:rPr>
          <w:rFonts w:ascii="Arial" w:hAnsi="Arial" w:cs="Arial"/>
          <w:b/>
        </w:rPr>
        <w:t xml:space="preserve"> que está al sur del </w:t>
      </w:r>
      <w:hyperlink r:id="rId360" w:tooltip="Desierto del Sahara" w:history="1">
        <w:r w:rsidR="00AE2896" w:rsidRPr="00405CF7">
          <w:rPr>
            <w:rStyle w:val="Hipervnculo"/>
            <w:rFonts w:ascii="Arial" w:hAnsi="Arial" w:cs="Arial"/>
            <w:b/>
            <w:color w:val="auto"/>
            <w:u w:val="none"/>
          </w:rPr>
          <w:t>Desierto del Sahara</w:t>
        </w:r>
      </w:hyperlink>
      <w:r w:rsidR="00AE2896" w:rsidRPr="00405CF7">
        <w:rPr>
          <w:rFonts w:ascii="Arial" w:hAnsi="Arial" w:cs="Arial"/>
          <w:b/>
        </w:rPr>
        <w:t xml:space="preserve">. Esta región es dominada por el </w:t>
      </w:r>
      <w:hyperlink r:id="rId361" w:tooltip="Río Congo" w:history="1">
        <w:r w:rsidR="00AE2896" w:rsidRPr="00405CF7">
          <w:rPr>
            <w:rStyle w:val="Hipervnculo"/>
            <w:rFonts w:ascii="Arial" w:hAnsi="Arial" w:cs="Arial"/>
            <w:b/>
            <w:color w:val="auto"/>
            <w:u w:val="none"/>
          </w:rPr>
          <w:t>río Congo</w:t>
        </w:r>
      </w:hyperlink>
      <w:r w:rsidR="00AE2896" w:rsidRPr="00405CF7">
        <w:rPr>
          <w:rFonts w:ascii="Arial" w:hAnsi="Arial" w:cs="Arial"/>
          <w:b/>
        </w:rPr>
        <w:t xml:space="preserve"> y sus tributarios que, colectivamente, ocupan una cuenca mayor que la de cualquier otro río excepto el </w:t>
      </w:r>
      <w:hyperlink r:id="rId362" w:tooltip="Río Amazonas" w:history="1">
        <w:r w:rsidR="00AE2896" w:rsidRPr="00405CF7">
          <w:rPr>
            <w:rStyle w:val="Hipervnculo"/>
            <w:rFonts w:ascii="Arial" w:hAnsi="Arial" w:cs="Arial"/>
            <w:b/>
            <w:color w:val="auto"/>
            <w:u w:val="none"/>
          </w:rPr>
          <w:t>Amazonas</w:t>
        </w:r>
      </w:hyperlink>
      <w:r w:rsidR="00AE2896" w:rsidRPr="00405CF7">
        <w:rPr>
          <w:rFonts w:ascii="Arial" w:hAnsi="Arial" w:cs="Arial"/>
          <w:b/>
        </w:rPr>
        <w:t>.</w:t>
      </w:r>
    </w:p>
    <w:p w:rsidR="00405CF7" w:rsidRDefault="00405CF7" w:rsidP="00405CF7">
      <w:pPr>
        <w:pStyle w:val="NormalWeb"/>
        <w:spacing w:before="0" w:beforeAutospacing="0" w:after="0" w:afterAutospacing="0"/>
        <w:rPr>
          <w:rFonts w:ascii="Arial" w:hAnsi="Arial" w:cs="Arial"/>
          <w:b/>
        </w:rPr>
      </w:pPr>
    </w:p>
    <w:p w:rsidR="00AE2896" w:rsidRPr="00405CF7" w:rsidRDefault="00405CF7" w:rsidP="00405CF7">
      <w:pPr>
        <w:pStyle w:val="NormalWeb"/>
        <w:spacing w:before="0" w:beforeAutospacing="0" w:after="0" w:afterAutospacing="0"/>
        <w:rPr>
          <w:rFonts w:ascii="Arial" w:hAnsi="Arial" w:cs="Arial"/>
          <w:b/>
        </w:rPr>
      </w:pPr>
      <w:r>
        <w:rPr>
          <w:rFonts w:ascii="Arial" w:hAnsi="Arial" w:cs="Arial"/>
          <w:b/>
        </w:rPr>
        <w:t xml:space="preserve">   </w:t>
      </w:r>
      <w:r w:rsidR="00AE2896" w:rsidRPr="00405CF7">
        <w:rPr>
          <w:rFonts w:ascii="Arial" w:hAnsi="Arial" w:cs="Arial"/>
          <w:b/>
        </w:rPr>
        <w:t xml:space="preserve">África central limita al norte con </w:t>
      </w:r>
      <w:hyperlink r:id="rId363" w:tooltip="África del Norte" w:history="1">
        <w:r w:rsidR="00AE2896" w:rsidRPr="00405CF7">
          <w:rPr>
            <w:rStyle w:val="Hipervnculo"/>
            <w:rFonts w:ascii="Arial" w:hAnsi="Arial" w:cs="Arial"/>
            <w:b/>
            <w:color w:val="auto"/>
            <w:u w:val="none"/>
          </w:rPr>
          <w:t>África del Norte</w:t>
        </w:r>
      </w:hyperlink>
      <w:r w:rsidR="00AE2896" w:rsidRPr="00405CF7">
        <w:rPr>
          <w:rFonts w:ascii="Arial" w:hAnsi="Arial" w:cs="Arial"/>
          <w:b/>
        </w:rPr>
        <w:t xml:space="preserve">, al sur con </w:t>
      </w:r>
      <w:hyperlink r:id="rId364" w:tooltip="África austral" w:history="1">
        <w:r w:rsidR="00AE2896" w:rsidRPr="00405CF7">
          <w:rPr>
            <w:rStyle w:val="Hipervnculo"/>
            <w:rFonts w:ascii="Arial" w:hAnsi="Arial" w:cs="Arial"/>
            <w:b/>
            <w:color w:val="auto"/>
            <w:u w:val="none"/>
          </w:rPr>
          <w:t>África austral</w:t>
        </w:r>
      </w:hyperlink>
      <w:r w:rsidR="00AE2896" w:rsidRPr="00405CF7">
        <w:rPr>
          <w:rFonts w:ascii="Arial" w:hAnsi="Arial" w:cs="Arial"/>
          <w:b/>
        </w:rPr>
        <w:t xml:space="preserve">, al este con </w:t>
      </w:r>
      <w:hyperlink r:id="rId365" w:tooltip="África Oriental" w:history="1">
        <w:r w:rsidR="00AE2896" w:rsidRPr="00405CF7">
          <w:rPr>
            <w:rStyle w:val="Hipervnculo"/>
            <w:rFonts w:ascii="Arial" w:hAnsi="Arial" w:cs="Arial"/>
            <w:b/>
            <w:color w:val="auto"/>
            <w:u w:val="none"/>
          </w:rPr>
          <w:t>África Oriental</w:t>
        </w:r>
      </w:hyperlink>
      <w:r w:rsidR="00AE2896" w:rsidRPr="00405CF7">
        <w:rPr>
          <w:rFonts w:ascii="Arial" w:hAnsi="Arial" w:cs="Arial"/>
          <w:b/>
        </w:rPr>
        <w:t xml:space="preserve"> y al oeste con </w:t>
      </w:r>
      <w:hyperlink r:id="rId366" w:tooltip="África Occidental" w:history="1">
        <w:r w:rsidR="00AE2896" w:rsidRPr="00405CF7">
          <w:rPr>
            <w:rStyle w:val="Hipervnculo"/>
            <w:rFonts w:ascii="Arial" w:hAnsi="Arial" w:cs="Arial"/>
            <w:b/>
            <w:color w:val="auto"/>
            <w:u w:val="none"/>
          </w:rPr>
          <w:t>África Occidental</w:t>
        </w:r>
      </w:hyperlink>
      <w:r w:rsidR="00AE2896" w:rsidRPr="00405CF7">
        <w:rPr>
          <w:rFonts w:ascii="Arial" w:hAnsi="Arial" w:cs="Arial"/>
          <w:b/>
        </w:rPr>
        <w:t xml:space="preserve"> y el </w:t>
      </w:r>
      <w:hyperlink r:id="rId367" w:tooltip="Océano Atlántico" w:history="1">
        <w:r w:rsidR="00AE2896" w:rsidRPr="00405CF7">
          <w:rPr>
            <w:rStyle w:val="Hipervnculo"/>
            <w:rFonts w:ascii="Arial" w:hAnsi="Arial" w:cs="Arial"/>
            <w:b/>
            <w:color w:val="auto"/>
            <w:u w:val="none"/>
          </w:rPr>
          <w:t>océano Atlántico</w:t>
        </w:r>
      </w:hyperlink>
      <w:r w:rsidR="00AE2896" w:rsidRPr="00405CF7">
        <w:rPr>
          <w:rFonts w:ascii="Arial" w:hAnsi="Arial" w:cs="Arial"/>
          <w:b/>
        </w:rPr>
        <w:t xml:space="preserve">. La región generalmente, considera a los siguientes países </w:t>
      </w:r>
      <w:hyperlink r:id="rId368" w:tooltip="África" w:history="1">
        <w:r w:rsidR="00AE2896" w:rsidRPr="00405CF7">
          <w:rPr>
            <w:rStyle w:val="Hipervnculo"/>
            <w:rFonts w:ascii="Arial" w:hAnsi="Arial" w:cs="Arial"/>
            <w:b/>
            <w:color w:val="auto"/>
            <w:u w:val="none"/>
          </w:rPr>
          <w:t>africanos</w:t>
        </w:r>
      </w:hyperlink>
      <w:r w:rsidR="00AE2896" w:rsidRPr="00405CF7">
        <w:rPr>
          <w:rFonts w:ascii="Arial" w:hAnsi="Arial" w:cs="Arial"/>
          <w:b/>
        </w:rPr>
        <w:t>:</w:t>
      </w:r>
    </w:p>
    <w:p w:rsidR="00AE2896" w:rsidRPr="00405CF7" w:rsidRDefault="003A2636" w:rsidP="00405CF7">
      <w:pPr>
        <w:numPr>
          <w:ilvl w:val="0"/>
          <w:numId w:val="11"/>
        </w:numPr>
        <w:spacing w:after="0" w:line="240" w:lineRule="auto"/>
        <w:rPr>
          <w:rFonts w:ascii="Arial" w:hAnsi="Arial" w:cs="Arial"/>
          <w:b/>
          <w:sz w:val="24"/>
          <w:szCs w:val="24"/>
        </w:rPr>
      </w:pPr>
      <w:r w:rsidRPr="003A2636">
        <w:rPr>
          <w:rFonts w:ascii="Arial" w:hAnsi="Arial" w:cs="Arial"/>
          <w:b/>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Bandera de República Centroafricana" style="width:15pt;height:9.75pt"/>
        </w:pict>
      </w:r>
      <w:r w:rsidR="00AE2896" w:rsidRPr="00405CF7">
        <w:rPr>
          <w:rStyle w:val="flagicon"/>
          <w:rFonts w:ascii="Arial" w:hAnsi="Arial" w:cs="Arial"/>
          <w:b/>
          <w:sz w:val="24"/>
          <w:szCs w:val="24"/>
        </w:rPr>
        <w:t> </w:t>
      </w:r>
      <w:hyperlink r:id="rId369" w:tooltip="República Centroafricana" w:history="1">
        <w:r w:rsidR="00AE2896" w:rsidRPr="00405CF7">
          <w:rPr>
            <w:rStyle w:val="Hipervnculo"/>
            <w:rFonts w:ascii="Arial" w:hAnsi="Arial" w:cs="Arial"/>
            <w:b/>
            <w:color w:val="auto"/>
            <w:sz w:val="24"/>
            <w:szCs w:val="24"/>
            <w:u w:val="none"/>
          </w:rPr>
          <w:t>República Centroafricana</w:t>
        </w:r>
      </w:hyperlink>
      <w:r w:rsidR="00AE2896" w:rsidRPr="00405CF7">
        <w:rPr>
          <w:rFonts w:ascii="Arial" w:hAnsi="Arial" w:cs="Arial"/>
          <w:b/>
          <w:sz w:val="24"/>
          <w:szCs w:val="24"/>
        </w:rPr>
        <w:t>.</w:t>
      </w:r>
      <w:r w:rsidR="00405CF7" w:rsidRPr="00405CF7">
        <w:rPr>
          <w:rFonts w:ascii="Arial" w:hAnsi="Arial" w:cs="Arial"/>
          <w:b/>
          <w:sz w:val="24"/>
          <w:szCs w:val="24"/>
        </w:rPr>
        <w:t xml:space="preserve"> </w:t>
      </w:r>
      <w:hyperlink r:id="rId370" w:tooltip="Chad" w:history="1">
        <w:r w:rsidR="00AE2896" w:rsidRPr="00405CF7">
          <w:rPr>
            <w:rStyle w:val="Hipervnculo"/>
            <w:rFonts w:ascii="Arial" w:hAnsi="Arial" w:cs="Arial"/>
            <w:b/>
            <w:color w:val="auto"/>
            <w:sz w:val="24"/>
            <w:szCs w:val="24"/>
            <w:u w:val="none"/>
          </w:rPr>
          <w:t>Chad</w:t>
        </w:r>
      </w:hyperlink>
      <w:r w:rsidR="00405CF7">
        <w:rPr>
          <w:rFonts w:ascii="Arial" w:hAnsi="Arial" w:cs="Arial"/>
          <w:b/>
          <w:sz w:val="24"/>
          <w:szCs w:val="24"/>
        </w:rPr>
        <w:t xml:space="preserve"> </w:t>
      </w:r>
      <w:r w:rsidR="00AE2896" w:rsidRPr="00405CF7">
        <w:rPr>
          <w:rStyle w:val="flagicon"/>
          <w:rFonts w:ascii="Arial" w:hAnsi="Arial" w:cs="Arial"/>
          <w:b/>
          <w:sz w:val="24"/>
          <w:szCs w:val="24"/>
        </w:rPr>
        <w:t> </w:t>
      </w:r>
      <w:hyperlink r:id="rId371" w:tooltip="República Democrática del Congo" w:history="1">
        <w:r w:rsidR="00AE2896" w:rsidRPr="00405CF7">
          <w:rPr>
            <w:rStyle w:val="Hipervnculo"/>
            <w:rFonts w:ascii="Arial" w:hAnsi="Arial" w:cs="Arial"/>
            <w:b/>
            <w:color w:val="auto"/>
            <w:sz w:val="24"/>
            <w:szCs w:val="24"/>
            <w:u w:val="none"/>
          </w:rPr>
          <w:t>República Democrática del Congo</w:t>
        </w:r>
      </w:hyperlink>
      <w:r w:rsidR="00AE2896" w:rsidRPr="00405CF7">
        <w:rPr>
          <w:rFonts w:ascii="Arial" w:hAnsi="Arial" w:cs="Arial"/>
          <w:b/>
          <w:sz w:val="24"/>
          <w:szCs w:val="24"/>
        </w:rPr>
        <w:t xml:space="preserve"> (</w:t>
      </w:r>
      <w:hyperlink r:id="rId372" w:tooltip="Zaire" w:history="1">
        <w:r w:rsidR="00AE2896" w:rsidRPr="00405CF7">
          <w:rPr>
            <w:rStyle w:val="Hipervnculo"/>
            <w:rFonts w:ascii="Arial" w:hAnsi="Arial" w:cs="Arial"/>
            <w:b/>
            <w:color w:val="auto"/>
            <w:sz w:val="24"/>
            <w:szCs w:val="24"/>
            <w:u w:val="none"/>
          </w:rPr>
          <w:t>Zaire</w:t>
        </w:r>
      </w:hyperlink>
      <w:r w:rsidR="00AE2896" w:rsidRPr="00405CF7">
        <w:rPr>
          <w:rFonts w:ascii="Arial" w:hAnsi="Arial" w:cs="Arial"/>
          <w:b/>
          <w:sz w:val="24"/>
          <w:szCs w:val="24"/>
        </w:rPr>
        <w:t>).</w:t>
      </w:r>
    </w:p>
    <w:p w:rsidR="00AE2896" w:rsidRPr="00405CF7" w:rsidRDefault="003A2636" w:rsidP="00405CF7">
      <w:pPr>
        <w:numPr>
          <w:ilvl w:val="0"/>
          <w:numId w:val="12"/>
        </w:numPr>
        <w:spacing w:after="0" w:line="240" w:lineRule="auto"/>
        <w:rPr>
          <w:rFonts w:ascii="Arial" w:hAnsi="Arial" w:cs="Arial"/>
          <w:b/>
          <w:sz w:val="24"/>
          <w:szCs w:val="24"/>
        </w:rPr>
      </w:pPr>
      <w:r w:rsidRPr="003A2636">
        <w:rPr>
          <w:rFonts w:ascii="Arial" w:hAnsi="Arial" w:cs="Arial"/>
          <w:b/>
          <w:sz w:val="24"/>
          <w:szCs w:val="24"/>
        </w:rPr>
        <w:pict>
          <v:shape id="_x0000_i1026" type="#_x0000_t75" alt="Bandera de Burundi" style="width:15pt;height:9pt"/>
        </w:pict>
      </w:r>
      <w:r w:rsidR="00AE2896" w:rsidRPr="00405CF7">
        <w:rPr>
          <w:rStyle w:val="flagicon"/>
          <w:rFonts w:ascii="Arial" w:hAnsi="Arial" w:cs="Arial"/>
          <w:b/>
          <w:sz w:val="24"/>
          <w:szCs w:val="24"/>
        </w:rPr>
        <w:t> </w:t>
      </w:r>
      <w:hyperlink r:id="rId373" w:tooltip="Burundi" w:history="1">
        <w:r w:rsidR="00AE2896" w:rsidRPr="00405CF7">
          <w:rPr>
            <w:rStyle w:val="Hipervnculo"/>
            <w:rFonts w:ascii="Arial" w:hAnsi="Arial" w:cs="Arial"/>
            <w:b/>
            <w:color w:val="auto"/>
            <w:sz w:val="24"/>
            <w:szCs w:val="24"/>
            <w:u w:val="none"/>
          </w:rPr>
          <w:t>Burundi</w:t>
        </w:r>
      </w:hyperlink>
      <w:r w:rsidR="00AE2896" w:rsidRPr="00405CF7">
        <w:rPr>
          <w:rFonts w:ascii="Arial" w:hAnsi="Arial" w:cs="Arial"/>
          <w:b/>
          <w:sz w:val="24"/>
          <w:szCs w:val="24"/>
        </w:rPr>
        <w:t>.</w:t>
      </w:r>
      <w:r w:rsidR="00405CF7" w:rsidRPr="00405CF7">
        <w:rPr>
          <w:rFonts w:ascii="Arial" w:hAnsi="Arial" w:cs="Arial"/>
          <w:b/>
          <w:sz w:val="24"/>
          <w:szCs w:val="24"/>
        </w:rPr>
        <w:t xml:space="preserve"> </w:t>
      </w:r>
      <w:r w:rsidR="00AE2896" w:rsidRPr="00405CF7">
        <w:rPr>
          <w:rStyle w:val="flagicon"/>
          <w:rFonts w:ascii="Arial" w:hAnsi="Arial" w:cs="Arial"/>
          <w:b/>
          <w:sz w:val="24"/>
          <w:szCs w:val="24"/>
        </w:rPr>
        <w:t> </w:t>
      </w:r>
      <w:hyperlink r:id="rId374" w:tooltip="Ruanda" w:history="1">
        <w:r w:rsidR="00AE2896" w:rsidRPr="00405CF7">
          <w:rPr>
            <w:rStyle w:val="Hipervnculo"/>
            <w:rFonts w:ascii="Arial" w:hAnsi="Arial" w:cs="Arial"/>
            <w:b/>
            <w:color w:val="auto"/>
            <w:sz w:val="24"/>
            <w:szCs w:val="24"/>
            <w:u w:val="none"/>
          </w:rPr>
          <w:t>Ruanda</w:t>
        </w:r>
      </w:hyperlink>
      <w:r w:rsidR="00AE2896" w:rsidRPr="00405CF7">
        <w:rPr>
          <w:rFonts w:ascii="Arial" w:hAnsi="Arial" w:cs="Arial"/>
          <w:b/>
          <w:sz w:val="24"/>
          <w:szCs w:val="24"/>
        </w:rPr>
        <w:t>.</w:t>
      </w:r>
      <w:r w:rsidR="00405CF7">
        <w:rPr>
          <w:rFonts w:ascii="Arial" w:hAnsi="Arial" w:cs="Arial"/>
          <w:b/>
          <w:sz w:val="24"/>
          <w:szCs w:val="24"/>
        </w:rPr>
        <w:t xml:space="preserve"> </w:t>
      </w:r>
      <w:r w:rsidR="00AE2896" w:rsidRPr="00405CF7">
        <w:rPr>
          <w:rStyle w:val="flagicon"/>
          <w:rFonts w:ascii="Arial" w:hAnsi="Arial" w:cs="Arial"/>
          <w:b/>
          <w:sz w:val="24"/>
          <w:szCs w:val="24"/>
        </w:rPr>
        <w:t> </w:t>
      </w:r>
      <w:hyperlink r:id="rId375" w:tooltip="Angola" w:history="1">
        <w:r w:rsidR="00AE2896" w:rsidRPr="00405CF7">
          <w:rPr>
            <w:rStyle w:val="Hipervnculo"/>
            <w:rFonts w:ascii="Arial" w:hAnsi="Arial" w:cs="Arial"/>
            <w:b/>
            <w:color w:val="auto"/>
            <w:sz w:val="24"/>
            <w:szCs w:val="24"/>
            <w:u w:val="none"/>
          </w:rPr>
          <w:t>Angola</w:t>
        </w:r>
      </w:hyperlink>
      <w:r w:rsidR="00AE2896" w:rsidRPr="00405CF7">
        <w:rPr>
          <w:rFonts w:ascii="Arial" w:hAnsi="Arial" w:cs="Arial"/>
          <w:b/>
          <w:sz w:val="24"/>
          <w:szCs w:val="24"/>
        </w:rPr>
        <w:t xml:space="preserve"> </w:t>
      </w:r>
      <w:r w:rsidR="00405CF7">
        <w:rPr>
          <w:rFonts w:ascii="Arial" w:hAnsi="Arial" w:cs="Arial"/>
          <w:b/>
          <w:sz w:val="24"/>
          <w:szCs w:val="24"/>
        </w:rPr>
        <w:t xml:space="preserve">a veces </w:t>
      </w:r>
      <w:r w:rsidR="00AE2896" w:rsidRPr="00405CF7">
        <w:rPr>
          <w:rFonts w:ascii="Arial" w:hAnsi="Arial" w:cs="Arial"/>
          <w:b/>
          <w:sz w:val="24"/>
          <w:szCs w:val="24"/>
        </w:rPr>
        <w:t xml:space="preserve">es considerado </w:t>
      </w:r>
      <w:r w:rsidR="00405CF7">
        <w:rPr>
          <w:rFonts w:ascii="Arial" w:hAnsi="Arial" w:cs="Arial"/>
          <w:b/>
          <w:sz w:val="24"/>
          <w:szCs w:val="24"/>
        </w:rPr>
        <w:t>del</w:t>
      </w:r>
      <w:r w:rsidR="00AE2896" w:rsidRPr="00405CF7">
        <w:rPr>
          <w:rFonts w:ascii="Arial" w:hAnsi="Arial" w:cs="Arial"/>
          <w:b/>
          <w:sz w:val="24"/>
          <w:szCs w:val="24"/>
        </w:rPr>
        <w:t xml:space="preserve"> África Austral.</w:t>
      </w:r>
    </w:p>
    <w:p w:rsidR="00AE2896" w:rsidRPr="00405CF7" w:rsidRDefault="003A2636" w:rsidP="00405CF7">
      <w:pPr>
        <w:numPr>
          <w:ilvl w:val="0"/>
          <w:numId w:val="12"/>
        </w:numPr>
        <w:spacing w:after="0" w:line="240" w:lineRule="auto"/>
        <w:rPr>
          <w:rFonts w:ascii="Arial" w:hAnsi="Arial" w:cs="Arial"/>
          <w:b/>
          <w:sz w:val="24"/>
          <w:szCs w:val="24"/>
        </w:rPr>
      </w:pPr>
      <w:r w:rsidRPr="003A2636">
        <w:rPr>
          <w:rFonts w:ascii="Arial" w:hAnsi="Arial" w:cs="Arial"/>
          <w:b/>
          <w:sz w:val="24"/>
          <w:szCs w:val="24"/>
        </w:rPr>
        <w:pict>
          <v:shape id="_x0000_i1027" type="#_x0000_t75" alt="Bandera de Camerún" style="width:15pt;height:9.75pt"/>
        </w:pict>
      </w:r>
      <w:r w:rsidR="00AE2896" w:rsidRPr="00405CF7">
        <w:rPr>
          <w:rStyle w:val="flagicon"/>
          <w:rFonts w:ascii="Arial" w:hAnsi="Arial" w:cs="Arial"/>
          <w:b/>
          <w:sz w:val="24"/>
          <w:szCs w:val="24"/>
        </w:rPr>
        <w:t> </w:t>
      </w:r>
      <w:hyperlink r:id="rId376" w:tooltip="Camerún" w:history="1">
        <w:r w:rsidR="00AE2896" w:rsidRPr="00405CF7">
          <w:rPr>
            <w:rStyle w:val="Hipervnculo"/>
            <w:rFonts w:ascii="Arial" w:hAnsi="Arial" w:cs="Arial"/>
            <w:b/>
            <w:color w:val="auto"/>
            <w:sz w:val="24"/>
            <w:szCs w:val="24"/>
            <w:u w:val="none"/>
          </w:rPr>
          <w:t>Camerún</w:t>
        </w:r>
      </w:hyperlink>
      <w:r w:rsidR="00405CF7" w:rsidRPr="00405CF7">
        <w:rPr>
          <w:rFonts w:ascii="Arial" w:hAnsi="Arial" w:cs="Arial"/>
          <w:b/>
          <w:sz w:val="24"/>
          <w:szCs w:val="24"/>
        </w:rPr>
        <w:t xml:space="preserve">, </w:t>
      </w:r>
      <w:r w:rsidR="00AE2896" w:rsidRPr="00405CF7">
        <w:rPr>
          <w:rStyle w:val="flagicon"/>
          <w:rFonts w:ascii="Arial" w:hAnsi="Arial" w:cs="Arial"/>
          <w:b/>
          <w:sz w:val="24"/>
          <w:szCs w:val="24"/>
        </w:rPr>
        <w:t> </w:t>
      </w:r>
      <w:hyperlink r:id="rId377" w:tooltip="Guinea Ecuatorial" w:history="1">
        <w:r w:rsidR="00AE2896" w:rsidRPr="00405CF7">
          <w:rPr>
            <w:rStyle w:val="Hipervnculo"/>
            <w:rFonts w:ascii="Arial" w:hAnsi="Arial" w:cs="Arial"/>
            <w:b/>
            <w:color w:val="auto"/>
            <w:sz w:val="24"/>
            <w:szCs w:val="24"/>
            <w:u w:val="none"/>
          </w:rPr>
          <w:t>Guinea Ecuatorial</w:t>
        </w:r>
      </w:hyperlink>
      <w:r w:rsidR="00AE2896" w:rsidRPr="00405CF7">
        <w:rPr>
          <w:rFonts w:ascii="Arial" w:hAnsi="Arial" w:cs="Arial"/>
          <w:b/>
          <w:sz w:val="24"/>
          <w:szCs w:val="24"/>
        </w:rPr>
        <w:t>.</w:t>
      </w:r>
      <w:r w:rsidR="00405CF7" w:rsidRPr="00405CF7">
        <w:rPr>
          <w:rFonts w:ascii="Arial" w:hAnsi="Arial" w:cs="Arial"/>
          <w:b/>
          <w:sz w:val="24"/>
          <w:szCs w:val="24"/>
        </w:rPr>
        <w:t xml:space="preserve"> </w:t>
      </w:r>
      <w:hyperlink r:id="rId378" w:tooltip="Gabón" w:history="1">
        <w:r w:rsidR="00AE2896" w:rsidRPr="00405CF7">
          <w:rPr>
            <w:rStyle w:val="Hipervnculo"/>
            <w:rFonts w:ascii="Arial" w:hAnsi="Arial" w:cs="Arial"/>
            <w:b/>
            <w:color w:val="auto"/>
            <w:sz w:val="24"/>
            <w:szCs w:val="24"/>
            <w:u w:val="none"/>
          </w:rPr>
          <w:t>Gabón</w:t>
        </w:r>
      </w:hyperlink>
      <w:r w:rsidR="00AE2896" w:rsidRPr="00405CF7">
        <w:rPr>
          <w:rFonts w:ascii="Arial" w:hAnsi="Arial" w:cs="Arial"/>
          <w:b/>
          <w:sz w:val="24"/>
          <w:szCs w:val="24"/>
        </w:rPr>
        <w:t>.</w:t>
      </w:r>
      <w:r w:rsidR="00405CF7">
        <w:rPr>
          <w:rFonts w:ascii="Arial" w:hAnsi="Arial" w:cs="Arial"/>
          <w:b/>
          <w:sz w:val="24"/>
          <w:szCs w:val="24"/>
        </w:rPr>
        <w:t xml:space="preserve"> </w:t>
      </w:r>
      <w:hyperlink r:id="rId379" w:tooltip="República del Congo" w:history="1">
        <w:r w:rsidR="00AE2896" w:rsidRPr="00405CF7">
          <w:rPr>
            <w:rStyle w:val="Hipervnculo"/>
            <w:rFonts w:ascii="Arial" w:hAnsi="Arial" w:cs="Arial"/>
            <w:b/>
            <w:color w:val="auto"/>
            <w:sz w:val="24"/>
            <w:szCs w:val="24"/>
            <w:u w:val="none"/>
          </w:rPr>
          <w:t>República del Congo</w:t>
        </w:r>
      </w:hyperlink>
      <w:r w:rsidR="00AE2896" w:rsidRPr="00405CF7">
        <w:rPr>
          <w:rFonts w:ascii="Arial" w:hAnsi="Arial" w:cs="Arial"/>
          <w:b/>
          <w:sz w:val="24"/>
          <w:szCs w:val="24"/>
        </w:rPr>
        <w:t xml:space="preserve"> (</w:t>
      </w:r>
      <w:r w:rsidR="00405CF7">
        <w:rPr>
          <w:rFonts w:ascii="Arial" w:hAnsi="Arial" w:cs="Arial"/>
          <w:b/>
          <w:sz w:val="24"/>
          <w:szCs w:val="24"/>
        </w:rPr>
        <w:t xml:space="preserve">y </w:t>
      </w:r>
      <w:r w:rsidR="00AE2896" w:rsidRPr="00405CF7">
        <w:rPr>
          <w:rFonts w:ascii="Arial" w:hAnsi="Arial" w:cs="Arial"/>
          <w:b/>
          <w:sz w:val="24"/>
          <w:szCs w:val="24"/>
        </w:rPr>
        <w:t>Brazzaville).</w:t>
      </w:r>
    </w:p>
    <w:p w:rsidR="00AE2896" w:rsidRPr="00405CF7" w:rsidRDefault="003A2636" w:rsidP="00405CF7">
      <w:pPr>
        <w:numPr>
          <w:ilvl w:val="0"/>
          <w:numId w:val="12"/>
        </w:numPr>
        <w:spacing w:after="0" w:line="240" w:lineRule="auto"/>
        <w:rPr>
          <w:rFonts w:ascii="Arial" w:hAnsi="Arial" w:cs="Arial"/>
          <w:b/>
          <w:sz w:val="24"/>
          <w:szCs w:val="24"/>
        </w:rPr>
      </w:pPr>
      <w:r w:rsidRPr="003A2636">
        <w:rPr>
          <w:rFonts w:ascii="Arial" w:hAnsi="Arial" w:cs="Arial"/>
          <w:b/>
          <w:sz w:val="24"/>
          <w:szCs w:val="24"/>
        </w:rPr>
        <w:pict>
          <v:shape id="_x0000_i1028" type="#_x0000_t75" alt="Bandera de Santo Tomé y Príncipe" style="width:15pt;height:7.5pt"/>
        </w:pict>
      </w:r>
      <w:r w:rsidR="00AE2896" w:rsidRPr="00405CF7">
        <w:rPr>
          <w:rStyle w:val="flagicon"/>
          <w:rFonts w:ascii="Arial" w:hAnsi="Arial" w:cs="Arial"/>
          <w:b/>
          <w:sz w:val="24"/>
          <w:szCs w:val="24"/>
        </w:rPr>
        <w:t> </w:t>
      </w:r>
      <w:hyperlink r:id="rId380" w:tooltip="Santo Tomé y Príncipe" w:history="1">
        <w:r w:rsidR="00AE2896" w:rsidRPr="00405CF7">
          <w:rPr>
            <w:rStyle w:val="Hipervnculo"/>
            <w:rFonts w:ascii="Arial" w:hAnsi="Arial" w:cs="Arial"/>
            <w:b/>
            <w:color w:val="auto"/>
            <w:sz w:val="24"/>
            <w:szCs w:val="24"/>
            <w:u w:val="none"/>
          </w:rPr>
          <w:t>Santo Tomé y Príncipe</w:t>
        </w:r>
      </w:hyperlink>
      <w:r w:rsidR="00AE2896" w:rsidRPr="00405CF7">
        <w:rPr>
          <w:rFonts w:ascii="Arial" w:hAnsi="Arial" w:cs="Arial"/>
          <w:b/>
          <w:sz w:val="24"/>
          <w:szCs w:val="24"/>
        </w:rPr>
        <w:t>.</w:t>
      </w:r>
      <w:r w:rsidR="00405CF7" w:rsidRPr="00405CF7">
        <w:rPr>
          <w:rFonts w:ascii="Arial" w:hAnsi="Arial" w:cs="Arial"/>
          <w:b/>
          <w:sz w:val="24"/>
          <w:szCs w:val="24"/>
        </w:rPr>
        <w:t xml:space="preserve"> A veces se cita a</w:t>
      </w:r>
      <w:r w:rsidR="00AE2896" w:rsidRPr="00405CF7">
        <w:rPr>
          <w:rStyle w:val="flagicon"/>
          <w:rFonts w:ascii="Arial" w:hAnsi="Arial" w:cs="Arial"/>
          <w:b/>
          <w:sz w:val="24"/>
          <w:szCs w:val="24"/>
        </w:rPr>
        <w:t> </w:t>
      </w:r>
      <w:hyperlink r:id="rId381" w:tooltip="Zambia" w:history="1">
        <w:r w:rsidR="00AE2896" w:rsidRPr="00405CF7">
          <w:rPr>
            <w:rStyle w:val="Hipervnculo"/>
            <w:rFonts w:ascii="Arial" w:hAnsi="Arial" w:cs="Arial"/>
            <w:b/>
            <w:color w:val="auto"/>
            <w:sz w:val="24"/>
            <w:szCs w:val="24"/>
            <w:u w:val="none"/>
          </w:rPr>
          <w:t>Zambia</w:t>
        </w:r>
      </w:hyperlink>
      <w:r w:rsidR="00AE2896" w:rsidRPr="00405CF7">
        <w:rPr>
          <w:rFonts w:ascii="Arial" w:hAnsi="Arial" w:cs="Arial"/>
          <w:b/>
          <w:sz w:val="24"/>
          <w:szCs w:val="24"/>
        </w:rPr>
        <w:t xml:space="preserve"> también</w:t>
      </w:r>
    </w:p>
    <w:p w:rsidR="00AE2896" w:rsidRDefault="00AE2896" w:rsidP="00AE2896">
      <w:pPr>
        <w:spacing w:before="100" w:beforeAutospacing="1" w:after="100" w:afterAutospacing="1" w:line="240" w:lineRule="auto"/>
      </w:pPr>
      <w:r>
        <w:rPr>
          <w:noProof/>
          <w:lang w:eastAsia="es-ES"/>
        </w:rPr>
        <w:drawing>
          <wp:inline distT="0" distB="0" distL="0" distR="0">
            <wp:extent cx="2438400" cy="2539291"/>
            <wp:effectExtent l="19050" t="0" r="0" b="0"/>
            <wp:docPr id="53"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82"/>
                    <a:srcRect l="71228" t="31781" r="5537" b="42308"/>
                    <a:stretch>
                      <a:fillRect/>
                    </a:stretch>
                  </pic:blipFill>
                  <pic:spPr bwMode="auto">
                    <a:xfrm>
                      <a:off x="0" y="0"/>
                      <a:ext cx="2440785" cy="2541775"/>
                    </a:xfrm>
                    <a:prstGeom prst="rect">
                      <a:avLst/>
                    </a:prstGeom>
                    <a:noFill/>
                    <a:ln w="9525">
                      <a:noFill/>
                      <a:miter lim="800000"/>
                      <a:headEnd/>
                      <a:tailEnd/>
                    </a:ln>
                  </pic:spPr>
                </pic:pic>
              </a:graphicData>
            </a:graphic>
          </wp:inline>
        </w:drawing>
      </w:r>
      <w:r w:rsidR="00405CF7">
        <w:rPr>
          <w:noProof/>
          <w:lang w:eastAsia="es-ES"/>
        </w:rPr>
        <w:drawing>
          <wp:inline distT="0" distB="0" distL="0" distR="0">
            <wp:extent cx="2495550" cy="2401378"/>
            <wp:effectExtent l="19050" t="0" r="0" b="0"/>
            <wp:docPr id="54" name="Imagen 49" descr="Resultado de imagen de Africa cent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Resultado de imagen de Africa central"/>
                    <pic:cNvPicPr>
                      <a:picLocks noChangeAspect="1" noChangeArrowheads="1"/>
                    </pic:cNvPicPr>
                  </pic:nvPicPr>
                  <pic:blipFill>
                    <a:blip r:embed="rId383"/>
                    <a:srcRect l="8347" t="30556" r="28450" b="11111"/>
                    <a:stretch>
                      <a:fillRect/>
                    </a:stretch>
                  </pic:blipFill>
                  <pic:spPr bwMode="auto">
                    <a:xfrm>
                      <a:off x="0" y="0"/>
                      <a:ext cx="2497114" cy="2402883"/>
                    </a:xfrm>
                    <a:prstGeom prst="rect">
                      <a:avLst/>
                    </a:prstGeom>
                    <a:noFill/>
                    <a:ln w="9525">
                      <a:noFill/>
                      <a:miter lim="800000"/>
                      <a:headEnd/>
                      <a:tailEnd/>
                    </a:ln>
                  </pic:spPr>
                </pic:pic>
              </a:graphicData>
            </a:graphic>
          </wp:inline>
        </w:drawing>
      </w:r>
    </w:p>
    <w:p w:rsidR="00B50F85" w:rsidRDefault="00405CF7" w:rsidP="00405CF7">
      <w:pPr>
        <w:pStyle w:val="NormalWeb"/>
        <w:jc w:val="both"/>
        <w:rPr>
          <w:rFonts w:ascii="Arial" w:hAnsi="Arial" w:cs="Arial"/>
          <w:b/>
        </w:rPr>
      </w:pPr>
      <w:r>
        <w:lastRenderedPageBreak/>
        <w:t xml:space="preserve">    </w:t>
      </w:r>
      <w:r w:rsidRPr="00405CF7">
        <w:rPr>
          <w:rFonts w:ascii="Arial" w:hAnsi="Arial" w:cs="Arial"/>
          <w:b/>
        </w:rPr>
        <w:t xml:space="preserve">En general es territorio </w:t>
      </w:r>
      <w:proofErr w:type="spellStart"/>
      <w:r w:rsidRPr="00405CF7">
        <w:rPr>
          <w:rFonts w:ascii="Arial" w:hAnsi="Arial" w:cs="Arial"/>
          <w:b/>
        </w:rPr>
        <w:t>vrde</w:t>
      </w:r>
      <w:proofErr w:type="spellEnd"/>
      <w:r w:rsidRPr="00405CF7">
        <w:rPr>
          <w:rFonts w:ascii="Arial" w:hAnsi="Arial" w:cs="Arial"/>
          <w:b/>
        </w:rPr>
        <w:t>, con abundantes selvas natu</w:t>
      </w:r>
      <w:r w:rsidR="00B50F85">
        <w:rPr>
          <w:rFonts w:ascii="Arial" w:hAnsi="Arial" w:cs="Arial"/>
          <w:b/>
        </w:rPr>
        <w:t>r</w:t>
      </w:r>
      <w:r w:rsidRPr="00405CF7">
        <w:rPr>
          <w:rFonts w:ascii="Arial" w:hAnsi="Arial" w:cs="Arial"/>
          <w:b/>
        </w:rPr>
        <w:t>ales y diversidad de razas históricas endogámicas y agresivas con los vecinos</w:t>
      </w:r>
      <w:r>
        <w:rPr>
          <w:rFonts w:ascii="Arial" w:hAnsi="Arial" w:cs="Arial"/>
          <w:b/>
        </w:rPr>
        <w:t xml:space="preserve">. Su riqueza </w:t>
      </w:r>
      <w:r w:rsidRPr="00405CF7">
        <w:rPr>
          <w:rFonts w:ascii="Arial" w:hAnsi="Arial" w:cs="Arial"/>
          <w:b/>
        </w:rPr>
        <w:t xml:space="preserve"> forestal</w:t>
      </w:r>
      <w:r>
        <w:rPr>
          <w:rFonts w:ascii="Arial" w:hAnsi="Arial" w:cs="Arial"/>
          <w:b/>
        </w:rPr>
        <w:t>,</w:t>
      </w:r>
      <w:r w:rsidRPr="00405CF7">
        <w:rPr>
          <w:rFonts w:ascii="Arial" w:hAnsi="Arial" w:cs="Arial"/>
          <w:b/>
        </w:rPr>
        <w:t xml:space="preserve"> pues cerca del 57 por ciento del territorio está cubierto de bosques naturales</w:t>
      </w:r>
      <w:r>
        <w:rPr>
          <w:rFonts w:ascii="Arial" w:hAnsi="Arial" w:cs="Arial"/>
          <w:b/>
        </w:rPr>
        <w:t xml:space="preserve"> y su </w:t>
      </w:r>
      <w:proofErr w:type="spellStart"/>
      <w:r>
        <w:rPr>
          <w:rFonts w:ascii="Arial" w:hAnsi="Arial" w:cs="Arial"/>
          <w:b/>
        </w:rPr>
        <w:t>abvundancia</w:t>
      </w:r>
      <w:proofErr w:type="spellEnd"/>
      <w:r>
        <w:rPr>
          <w:rFonts w:ascii="Arial" w:hAnsi="Arial" w:cs="Arial"/>
          <w:b/>
        </w:rPr>
        <w:t xml:space="preserve"> de determinados minerales  lo convirtieron a lo largo de los dos últ</w:t>
      </w:r>
      <w:r>
        <w:rPr>
          <w:rFonts w:ascii="Arial" w:hAnsi="Arial" w:cs="Arial"/>
          <w:b/>
        </w:rPr>
        <w:t>i</w:t>
      </w:r>
      <w:r>
        <w:rPr>
          <w:rFonts w:ascii="Arial" w:hAnsi="Arial" w:cs="Arial"/>
          <w:b/>
        </w:rPr>
        <w:t xml:space="preserve">mos siglo de especial atractivo para la potencias europeas </w:t>
      </w:r>
      <w:r w:rsidR="00B50F85">
        <w:rPr>
          <w:rFonts w:ascii="Arial" w:hAnsi="Arial" w:cs="Arial"/>
          <w:b/>
        </w:rPr>
        <w:t>que trataron de colon</w:t>
      </w:r>
      <w:r w:rsidR="00B50F85">
        <w:rPr>
          <w:rFonts w:ascii="Arial" w:hAnsi="Arial" w:cs="Arial"/>
          <w:b/>
        </w:rPr>
        <w:t>i</w:t>
      </w:r>
      <w:r w:rsidR="00B50F85">
        <w:rPr>
          <w:rFonts w:ascii="Arial" w:hAnsi="Arial" w:cs="Arial"/>
          <w:b/>
        </w:rPr>
        <w:t>zar la zona.</w:t>
      </w:r>
    </w:p>
    <w:p w:rsidR="00B50F85" w:rsidRDefault="00405CF7" w:rsidP="00405CF7">
      <w:pPr>
        <w:pStyle w:val="NormalWeb"/>
        <w:jc w:val="both"/>
        <w:rPr>
          <w:rFonts w:ascii="Arial" w:hAnsi="Arial" w:cs="Arial"/>
          <w:b/>
        </w:rPr>
      </w:pPr>
      <w:r w:rsidRPr="00405CF7">
        <w:rPr>
          <w:rFonts w:ascii="Arial" w:hAnsi="Arial" w:cs="Arial"/>
          <w:b/>
        </w:rPr>
        <w:t xml:space="preserve">. </w:t>
      </w:r>
      <w:r w:rsidRPr="00B50F85">
        <w:rPr>
          <w:rFonts w:ascii="Arial" w:hAnsi="Arial" w:cs="Arial"/>
          <w:b/>
        </w:rPr>
        <w:t xml:space="preserve">Esta subregión alberga la mayor masa contigua de bosques húmedos tropicales que queda en el </w:t>
      </w:r>
      <w:hyperlink r:id="rId384" w:tooltip="África" w:history="1">
        <w:r w:rsidRPr="00B50F85">
          <w:rPr>
            <w:rStyle w:val="Hipervnculo"/>
            <w:rFonts w:ascii="Arial" w:hAnsi="Arial" w:cs="Arial"/>
            <w:b/>
            <w:color w:val="auto"/>
            <w:u w:val="none"/>
          </w:rPr>
          <w:t>continente africano</w:t>
        </w:r>
      </w:hyperlink>
      <w:r w:rsidRPr="00B50F85">
        <w:rPr>
          <w:rFonts w:ascii="Arial" w:hAnsi="Arial" w:cs="Arial"/>
          <w:b/>
        </w:rPr>
        <w:t xml:space="preserve"> y la segunda en magnitud en el mundo (de</w:t>
      </w:r>
      <w:r w:rsidRPr="00B50F85">
        <w:rPr>
          <w:rFonts w:ascii="Arial" w:hAnsi="Arial" w:cs="Arial"/>
          <w:b/>
        </w:rPr>
        <w:t>s</w:t>
      </w:r>
      <w:r w:rsidRPr="00B50F85">
        <w:rPr>
          <w:rFonts w:ascii="Arial" w:hAnsi="Arial" w:cs="Arial"/>
          <w:b/>
        </w:rPr>
        <w:t xml:space="preserve">pués de los bosques amazónicos). Esta cubierta forestal casi uniforme se extiende por el </w:t>
      </w:r>
      <w:hyperlink r:id="rId385" w:tooltip="Gabón" w:history="1">
        <w:r w:rsidRPr="00B50F85">
          <w:rPr>
            <w:rStyle w:val="Hipervnculo"/>
            <w:rFonts w:ascii="Arial" w:hAnsi="Arial" w:cs="Arial"/>
            <w:b/>
            <w:color w:val="auto"/>
            <w:u w:val="none"/>
          </w:rPr>
          <w:t>Gabón</w:t>
        </w:r>
      </w:hyperlink>
      <w:r w:rsidRPr="00B50F85">
        <w:rPr>
          <w:rFonts w:ascii="Arial" w:hAnsi="Arial" w:cs="Arial"/>
          <w:b/>
        </w:rPr>
        <w:t xml:space="preserve">, </w:t>
      </w:r>
      <w:hyperlink r:id="rId386" w:tooltip="Guinea Ecuatorial" w:history="1">
        <w:r w:rsidRPr="00B50F85">
          <w:rPr>
            <w:rStyle w:val="Hipervnculo"/>
            <w:rFonts w:ascii="Arial" w:hAnsi="Arial" w:cs="Arial"/>
            <w:b/>
            <w:color w:val="auto"/>
            <w:u w:val="none"/>
          </w:rPr>
          <w:t>Guinea Ecuatorial</w:t>
        </w:r>
      </w:hyperlink>
      <w:r w:rsidRPr="00B50F85">
        <w:rPr>
          <w:rFonts w:ascii="Arial" w:hAnsi="Arial" w:cs="Arial"/>
          <w:b/>
        </w:rPr>
        <w:t xml:space="preserve">, el Congo, la mayor parte de </w:t>
      </w:r>
      <w:hyperlink r:id="rId387" w:tooltip="Camerún" w:history="1">
        <w:r w:rsidRPr="00B50F85">
          <w:rPr>
            <w:rStyle w:val="Hipervnculo"/>
            <w:rFonts w:ascii="Arial" w:hAnsi="Arial" w:cs="Arial"/>
            <w:b/>
            <w:color w:val="auto"/>
            <w:u w:val="none"/>
          </w:rPr>
          <w:t>Camerún</w:t>
        </w:r>
      </w:hyperlink>
      <w:r w:rsidRPr="00B50F85">
        <w:rPr>
          <w:rFonts w:ascii="Arial" w:hAnsi="Arial" w:cs="Arial"/>
          <w:b/>
        </w:rPr>
        <w:t xml:space="preserve"> y la </w:t>
      </w:r>
      <w:hyperlink r:id="rId388" w:tooltip="República Democrática del Congo" w:history="1">
        <w:r w:rsidRPr="00B50F85">
          <w:rPr>
            <w:rStyle w:val="Hipervnculo"/>
            <w:rFonts w:ascii="Arial" w:hAnsi="Arial" w:cs="Arial"/>
            <w:b/>
            <w:color w:val="auto"/>
            <w:u w:val="none"/>
          </w:rPr>
          <w:t>Repúbl</w:t>
        </w:r>
        <w:r w:rsidRPr="00B50F85">
          <w:rPr>
            <w:rStyle w:val="Hipervnculo"/>
            <w:rFonts w:ascii="Arial" w:hAnsi="Arial" w:cs="Arial"/>
            <w:b/>
            <w:color w:val="auto"/>
            <w:u w:val="none"/>
          </w:rPr>
          <w:t>i</w:t>
        </w:r>
        <w:r w:rsidRPr="00B50F85">
          <w:rPr>
            <w:rStyle w:val="Hipervnculo"/>
            <w:rFonts w:ascii="Arial" w:hAnsi="Arial" w:cs="Arial"/>
            <w:b/>
            <w:color w:val="auto"/>
            <w:u w:val="none"/>
          </w:rPr>
          <w:t>ca Democrática del Congo</w:t>
        </w:r>
      </w:hyperlink>
      <w:r w:rsidRPr="00B50F85">
        <w:rPr>
          <w:rFonts w:ascii="Arial" w:hAnsi="Arial" w:cs="Arial"/>
          <w:b/>
        </w:rPr>
        <w:t xml:space="preserve">, así como por una zona de dimensiones reducidas de la </w:t>
      </w:r>
      <w:hyperlink r:id="rId389" w:tooltip="República Centroafricana" w:history="1">
        <w:r w:rsidRPr="00B50F85">
          <w:rPr>
            <w:rStyle w:val="Hipervnculo"/>
            <w:rFonts w:ascii="Arial" w:hAnsi="Arial" w:cs="Arial"/>
            <w:b/>
            <w:color w:val="auto"/>
            <w:u w:val="none"/>
          </w:rPr>
          <w:t>República Centroafricana</w:t>
        </w:r>
      </w:hyperlink>
      <w:r w:rsidRPr="00B50F85">
        <w:rPr>
          <w:rFonts w:ascii="Arial" w:hAnsi="Arial" w:cs="Arial"/>
          <w:b/>
        </w:rPr>
        <w:t xml:space="preserve">. La </w:t>
      </w:r>
      <w:hyperlink r:id="rId390" w:tooltip="República Democrática del Congo" w:history="1">
        <w:r w:rsidRPr="00B50F85">
          <w:rPr>
            <w:rStyle w:val="Hipervnculo"/>
            <w:rFonts w:ascii="Arial" w:hAnsi="Arial" w:cs="Arial"/>
            <w:b/>
            <w:color w:val="auto"/>
            <w:u w:val="none"/>
          </w:rPr>
          <w:t>República Democrática del Congo</w:t>
        </w:r>
      </w:hyperlink>
      <w:r w:rsidRPr="00B50F85">
        <w:rPr>
          <w:rFonts w:ascii="Arial" w:hAnsi="Arial" w:cs="Arial"/>
          <w:b/>
        </w:rPr>
        <w:t xml:space="preserve"> es el país más grande de esta subregión, con más de 226 millones de hectáreas de tierras. </w:t>
      </w:r>
      <w:hyperlink r:id="rId391" w:tooltip="Burundi" w:history="1">
        <w:r w:rsidRPr="00B50F85">
          <w:rPr>
            <w:rStyle w:val="Hipervnculo"/>
            <w:rFonts w:ascii="Arial" w:hAnsi="Arial" w:cs="Arial"/>
            <w:b/>
            <w:color w:val="auto"/>
            <w:u w:val="none"/>
          </w:rPr>
          <w:t>Burundi</w:t>
        </w:r>
      </w:hyperlink>
      <w:r w:rsidRPr="00B50F85">
        <w:rPr>
          <w:rFonts w:ascii="Arial" w:hAnsi="Arial" w:cs="Arial"/>
          <w:b/>
        </w:rPr>
        <w:t xml:space="preserve"> y </w:t>
      </w:r>
      <w:hyperlink r:id="rId392" w:tooltip="Ruanda" w:history="1">
        <w:r w:rsidRPr="00B50F85">
          <w:rPr>
            <w:rStyle w:val="Hipervnculo"/>
            <w:rFonts w:ascii="Arial" w:hAnsi="Arial" w:cs="Arial"/>
            <w:b/>
            <w:color w:val="auto"/>
            <w:u w:val="none"/>
          </w:rPr>
          <w:t>Ruanda</w:t>
        </w:r>
      </w:hyperlink>
      <w:r w:rsidRPr="00B50F85">
        <w:rPr>
          <w:rFonts w:ascii="Arial" w:hAnsi="Arial" w:cs="Arial"/>
          <w:b/>
        </w:rPr>
        <w:t xml:space="preserve"> figuran entre los países más pequeños de África central y del continente.</w:t>
      </w:r>
    </w:p>
    <w:p w:rsidR="00405CF7" w:rsidRDefault="00B50F85" w:rsidP="00405CF7">
      <w:pPr>
        <w:pStyle w:val="NormalWeb"/>
        <w:jc w:val="both"/>
        <w:rPr>
          <w:rFonts w:ascii="Arial" w:hAnsi="Arial" w:cs="Arial"/>
          <w:b/>
        </w:rPr>
      </w:pPr>
      <w:r>
        <w:rPr>
          <w:rFonts w:ascii="Arial" w:hAnsi="Arial" w:cs="Arial"/>
          <w:b/>
        </w:rPr>
        <w:t xml:space="preserve">   </w:t>
      </w:r>
      <w:r w:rsidR="00405CF7" w:rsidRPr="00405CF7">
        <w:rPr>
          <w:rFonts w:ascii="Arial" w:hAnsi="Arial" w:cs="Arial"/>
          <w:b/>
        </w:rPr>
        <w:t xml:space="preserve"> Esta subregión posee abundantes recursos naturales, y ha desempeñado un p</w:t>
      </w:r>
      <w:r w:rsidR="00405CF7" w:rsidRPr="00405CF7">
        <w:rPr>
          <w:rFonts w:ascii="Arial" w:hAnsi="Arial" w:cs="Arial"/>
          <w:b/>
        </w:rPr>
        <w:t>a</w:t>
      </w:r>
      <w:r w:rsidR="00405CF7" w:rsidRPr="00405CF7">
        <w:rPr>
          <w:rFonts w:ascii="Arial" w:hAnsi="Arial" w:cs="Arial"/>
          <w:b/>
        </w:rPr>
        <w:t>pel fundamental en la historia, que sigue desempeñando actualmente, como rese</w:t>
      </w:r>
      <w:r w:rsidR="00405CF7" w:rsidRPr="00405CF7">
        <w:rPr>
          <w:rFonts w:ascii="Arial" w:hAnsi="Arial" w:cs="Arial"/>
          <w:b/>
        </w:rPr>
        <w:t>r</w:t>
      </w:r>
      <w:r w:rsidR="00405CF7" w:rsidRPr="00405CF7">
        <w:rPr>
          <w:rFonts w:ascii="Arial" w:hAnsi="Arial" w:cs="Arial"/>
          <w:b/>
        </w:rPr>
        <w:t>vorio para la exportación de materia prima a las naciones industrializadas. En part</w:t>
      </w:r>
      <w:r w:rsidR="00405CF7" w:rsidRPr="00405CF7">
        <w:rPr>
          <w:rFonts w:ascii="Arial" w:hAnsi="Arial" w:cs="Arial"/>
          <w:b/>
        </w:rPr>
        <w:t>i</w:t>
      </w:r>
      <w:r w:rsidR="00405CF7" w:rsidRPr="00405CF7">
        <w:rPr>
          <w:rFonts w:ascii="Arial" w:hAnsi="Arial" w:cs="Arial"/>
          <w:b/>
        </w:rPr>
        <w:t xml:space="preserve">cular, la madera, y en fecha más reciente, el </w:t>
      </w:r>
      <w:hyperlink r:id="rId393" w:tooltip="Petróleo" w:history="1">
        <w:r w:rsidR="00405CF7" w:rsidRPr="00B50F85">
          <w:rPr>
            <w:rStyle w:val="Hipervnculo"/>
            <w:rFonts w:ascii="Arial" w:hAnsi="Arial" w:cs="Arial"/>
            <w:b/>
            <w:color w:val="auto"/>
            <w:u w:val="none"/>
          </w:rPr>
          <w:t>petróleo</w:t>
        </w:r>
      </w:hyperlink>
      <w:r w:rsidR="00405CF7" w:rsidRPr="00B50F85">
        <w:rPr>
          <w:rFonts w:ascii="Arial" w:hAnsi="Arial" w:cs="Arial"/>
          <w:b/>
        </w:rPr>
        <w:t>,</w:t>
      </w:r>
      <w:r w:rsidR="00405CF7" w:rsidRPr="00405CF7">
        <w:rPr>
          <w:rFonts w:ascii="Arial" w:hAnsi="Arial" w:cs="Arial"/>
          <w:b/>
        </w:rPr>
        <w:t xml:space="preserve"> representan los principales productos para la exportación. Los bosques se aprovechan en múltiples formas, incluida la colección de productos no maderables, la explotación de madera con bajo impacto, y hasta la extracción de madera comercial en forma intensiva.</w:t>
      </w:r>
    </w:p>
    <w:p w:rsidR="00B50F85" w:rsidRDefault="00B50F85" w:rsidP="00B50F85">
      <w:pPr>
        <w:pStyle w:val="NormalWeb"/>
        <w:jc w:val="center"/>
        <w:rPr>
          <w:rFonts w:ascii="Arial" w:hAnsi="Arial" w:cs="Arial"/>
          <w:b/>
        </w:rPr>
      </w:pPr>
      <w:r>
        <w:rPr>
          <w:noProof/>
        </w:rPr>
        <w:drawing>
          <wp:inline distT="0" distB="0" distL="0" distR="0">
            <wp:extent cx="5715000" cy="2105025"/>
            <wp:effectExtent l="19050" t="0" r="0" b="0"/>
            <wp:docPr id="209" name="Imagen 209" descr="Resultado de imagen de Africa cent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Resultado de imagen de Africa central"/>
                    <pic:cNvPicPr>
                      <a:picLocks noChangeAspect="1" noChangeArrowheads="1"/>
                    </pic:cNvPicPr>
                  </pic:nvPicPr>
                  <pic:blipFill>
                    <a:blip r:embed="rId394"/>
                    <a:srcRect l="2799" t="6255" r="3888" b="7343"/>
                    <a:stretch>
                      <a:fillRect/>
                    </a:stretch>
                  </pic:blipFill>
                  <pic:spPr bwMode="auto">
                    <a:xfrm>
                      <a:off x="0" y="0"/>
                      <a:ext cx="5715000" cy="2105025"/>
                    </a:xfrm>
                    <a:prstGeom prst="rect">
                      <a:avLst/>
                    </a:prstGeom>
                    <a:noFill/>
                    <a:ln w="9525">
                      <a:noFill/>
                      <a:miter lim="800000"/>
                      <a:headEnd/>
                      <a:tailEnd/>
                    </a:ln>
                  </pic:spPr>
                </pic:pic>
              </a:graphicData>
            </a:graphic>
          </wp:inline>
        </w:drawing>
      </w:r>
    </w:p>
    <w:p w:rsidR="00B50F85" w:rsidRPr="00B50F85" w:rsidRDefault="00B50F85" w:rsidP="00B50F85">
      <w:pPr>
        <w:pStyle w:val="Ttulo4"/>
        <w:jc w:val="both"/>
        <w:rPr>
          <w:rFonts w:ascii="Arial" w:hAnsi="Arial" w:cs="Arial"/>
          <w:i w:val="0"/>
          <w:color w:val="0070C0"/>
          <w:sz w:val="28"/>
          <w:szCs w:val="28"/>
        </w:rPr>
      </w:pPr>
      <w:r w:rsidRPr="00B50F85">
        <w:rPr>
          <w:rStyle w:val="mw-headline"/>
          <w:rFonts w:ascii="Arial" w:hAnsi="Arial" w:cs="Arial"/>
          <w:i w:val="0"/>
          <w:color w:val="0070C0"/>
          <w:sz w:val="28"/>
          <w:szCs w:val="28"/>
        </w:rPr>
        <w:t xml:space="preserve">  Algunos rasgos peculiares</w:t>
      </w:r>
    </w:p>
    <w:p w:rsidR="00405CF7" w:rsidRPr="00405CF7" w:rsidRDefault="00405CF7" w:rsidP="00405CF7">
      <w:pPr>
        <w:pStyle w:val="NormalWeb"/>
        <w:jc w:val="both"/>
        <w:rPr>
          <w:rFonts w:ascii="Arial" w:hAnsi="Arial" w:cs="Arial"/>
          <w:b/>
        </w:rPr>
      </w:pPr>
      <w:r w:rsidRPr="00B50F85">
        <w:rPr>
          <w:color w:val="FF0000"/>
        </w:rPr>
        <w:t xml:space="preserve"> </w:t>
      </w:r>
      <w:r w:rsidR="00B50F85" w:rsidRPr="00B50F85">
        <w:rPr>
          <w:color w:val="FF0000"/>
        </w:rPr>
        <w:t xml:space="preserve">   </w:t>
      </w:r>
      <w:r w:rsidRPr="00B50F85">
        <w:rPr>
          <w:rFonts w:ascii="Arial" w:hAnsi="Arial" w:cs="Arial"/>
          <w:b/>
          <w:color w:val="FF0000"/>
        </w:rPr>
        <w:t>La República Centroafricana</w:t>
      </w:r>
      <w:r w:rsidR="00B50F85">
        <w:rPr>
          <w:rFonts w:ascii="Arial" w:hAnsi="Arial" w:cs="Arial"/>
          <w:b/>
          <w:color w:val="FF0000"/>
        </w:rPr>
        <w:t>.</w:t>
      </w:r>
      <w:r w:rsidRPr="00405CF7">
        <w:rPr>
          <w:rFonts w:ascii="Arial" w:hAnsi="Arial" w:cs="Arial"/>
          <w:b/>
        </w:rPr>
        <w:t xml:space="preserve"> </w:t>
      </w:r>
      <w:r w:rsidR="00B50F85">
        <w:rPr>
          <w:rFonts w:ascii="Arial" w:hAnsi="Arial" w:cs="Arial"/>
          <w:b/>
        </w:rPr>
        <w:t xml:space="preserve"> E</w:t>
      </w:r>
      <w:r w:rsidRPr="00405CF7">
        <w:rPr>
          <w:rFonts w:ascii="Arial" w:hAnsi="Arial" w:cs="Arial"/>
          <w:b/>
        </w:rPr>
        <w:t>s uno de los países menos desarrollados, tanto económica y socialmente en la región y en el mundo. Su PIB consiste en agricultura (56,4%), servicios (28,8%) e industria (14,9%). Sus principales industrias son: mine</w:t>
      </w:r>
      <w:r w:rsidRPr="00405CF7">
        <w:rPr>
          <w:rFonts w:ascii="Arial" w:hAnsi="Arial" w:cs="Arial"/>
          <w:b/>
        </w:rPr>
        <w:t>r</w:t>
      </w:r>
      <w:r w:rsidRPr="00405CF7">
        <w:rPr>
          <w:rFonts w:ascii="Arial" w:hAnsi="Arial" w:cs="Arial"/>
          <w:b/>
        </w:rPr>
        <w:t>ía de </w:t>
      </w:r>
      <w:hyperlink r:id="rId395" w:tooltip="Oro" w:history="1">
        <w:r w:rsidRPr="00405CF7">
          <w:rPr>
            <w:rStyle w:val="Hipervnculo"/>
            <w:rFonts w:ascii="Arial" w:hAnsi="Arial" w:cs="Arial"/>
            <w:b/>
            <w:color w:val="auto"/>
            <w:u w:val="none"/>
          </w:rPr>
          <w:t>oro</w:t>
        </w:r>
      </w:hyperlink>
      <w:r w:rsidRPr="00405CF7">
        <w:rPr>
          <w:rFonts w:ascii="Arial" w:hAnsi="Arial" w:cs="Arial"/>
          <w:b/>
        </w:rPr>
        <w:t> y </w:t>
      </w:r>
      <w:hyperlink r:id="rId396" w:tooltip="Diamante" w:history="1">
        <w:r w:rsidRPr="00405CF7">
          <w:rPr>
            <w:rStyle w:val="Hipervnculo"/>
            <w:rFonts w:ascii="Arial" w:hAnsi="Arial" w:cs="Arial"/>
            <w:b/>
            <w:color w:val="auto"/>
            <w:u w:val="none"/>
          </w:rPr>
          <w:t>diamante</w:t>
        </w:r>
      </w:hyperlink>
      <w:r w:rsidRPr="00405CF7">
        <w:rPr>
          <w:rFonts w:ascii="Arial" w:hAnsi="Arial" w:cs="Arial"/>
          <w:b/>
        </w:rPr>
        <w:t>, extracción de </w:t>
      </w:r>
      <w:hyperlink r:id="rId397" w:tooltip="Madera" w:history="1">
        <w:r w:rsidRPr="00405CF7">
          <w:rPr>
            <w:rStyle w:val="Hipervnculo"/>
            <w:rFonts w:ascii="Arial" w:hAnsi="Arial" w:cs="Arial"/>
            <w:b/>
            <w:color w:val="auto"/>
            <w:u w:val="none"/>
          </w:rPr>
          <w:t>madera</w:t>
        </w:r>
      </w:hyperlink>
      <w:r w:rsidRPr="00405CF7">
        <w:rPr>
          <w:rFonts w:ascii="Arial" w:hAnsi="Arial" w:cs="Arial"/>
          <w:b/>
        </w:rPr>
        <w:t>, </w:t>
      </w:r>
      <w:hyperlink r:id="rId398" w:tooltip="Ganadería" w:history="1">
        <w:r w:rsidRPr="00405CF7">
          <w:rPr>
            <w:rStyle w:val="Hipervnculo"/>
            <w:rFonts w:ascii="Arial" w:hAnsi="Arial" w:cs="Arial"/>
            <w:b/>
            <w:color w:val="auto"/>
            <w:u w:val="none"/>
          </w:rPr>
          <w:t>ganadería</w:t>
        </w:r>
      </w:hyperlink>
      <w:r w:rsidRPr="00405CF7">
        <w:rPr>
          <w:rFonts w:ascii="Arial" w:hAnsi="Arial" w:cs="Arial"/>
          <w:b/>
        </w:rPr>
        <w:t>, textiles, calzados y montaje de </w:t>
      </w:r>
      <w:hyperlink r:id="rId399" w:tooltip="Bicicleta" w:history="1">
        <w:r w:rsidRPr="00405CF7">
          <w:rPr>
            <w:rStyle w:val="Hipervnculo"/>
            <w:rFonts w:ascii="Arial" w:hAnsi="Arial" w:cs="Arial"/>
            <w:b/>
            <w:color w:val="auto"/>
            <w:u w:val="none"/>
          </w:rPr>
          <w:t>bicicletas</w:t>
        </w:r>
      </w:hyperlink>
      <w:r w:rsidRPr="00405CF7">
        <w:rPr>
          <w:rFonts w:ascii="Arial" w:hAnsi="Arial" w:cs="Arial"/>
          <w:b/>
        </w:rPr>
        <w:t> y </w:t>
      </w:r>
      <w:hyperlink r:id="rId400" w:tooltip="Motocicleta" w:history="1">
        <w:r w:rsidRPr="00405CF7">
          <w:rPr>
            <w:rStyle w:val="Hipervnculo"/>
            <w:rFonts w:ascii="Arial" w:hAnsi="Arial" w:cs="Arial"/>
            <w:b/>
            <w:color w:val="auto"/>
            <w:u w:val="none"/>
          </w:rPr>
          <w:t>motocicletas</w:t>
        </w:r>
      </w:hyperlink>
      <w:r w:rsidRPr="00405CF7">
        <w:rPr>
          <w:rFonts w:ascii="Arial" w:hAnsi="Arial" w:cs="Arial"/>
          <w:b/>
        </w:rPr>
        <w:t>.</w:t>
      </w:r>
    </w:p>
    <w:p w:rsidR="00405CF7" w:rsidRPr="00405CF7" w:rsidRDefault="00B50F85" w:rsidP="00405CF7">
      <w:pPr>
        <w:pStyle w:val="NormalWeb"/>
        <w:jc w:val="both"/>
        <w:rPr>
          <w:rFonts w:ascii="Arial" w:hAnsi="Arial" w:cs="Arial"/>
          <w:b/>
        </w:rPr>
      </w:pPr>
      <w:r>
        <w:rPr>
          <w:rFonts w:ascii="Arial" w:hAnsi="Arial" w:cs="Arial"/>
          <w:b/>
        </w:rPr>
        <w:t xml:space="preserve">    </w:t>
      </w:r>
      <w:r w:rsidR="00405CF7" w:rsidRPr="00405CF7">
        <w:rPr>
          <w:rFonts w:ascii="Arial" w:hAnsi="Arial" w:cs="Arial"/>
          <w:b/>
        </w:rPr>
        <w:t xml:space="preserve">Las exportaciones centroafricanas consisten en: </w:t>
      </w:r>
      <w:hyperlink r:id="rId401" w:tooltip="Diamante" w:history="1">
        <w:r w:rsidR="00405CF7" w:rsidRPr="00405CF7">
          <w:rPr>
            <w:rStyle w:val="Hipervnculo"/>
            <w:rFonts w:ascii="Arial" w:hAnsi="Arial" w:cs="Arial"/>
            <w:b/>
            <w:color w:val="auto"/>
            <w:u w:val="none"/>
          </w:rPr>
          <w:t>diamante</w:t>
        </w:r>
      </w:hyperlink>
      <w:r w:rsidR="00405CF7" w:rsidRPr="00405CF7">
        <w:rPr>
          <w:rFonts w:ascii="Arial" w:hAnsi="Arial" w:cs="Arial"/>
          <w:b/>
        </w:rPr>
        <w:t>, </w:t>
      </w:r>
      <w:r>
        <w:rPr>
          <w:rFonts w:ascii="Arial" w:hAnsi="Arial" w:cs="Arial"/>
          <w:b/>
        </w:rPr>
        <w:t xml:space="preserve"> </w:t>
      </w:r>
      <w:hyperlink r:id="rId402" w:tooltip="Madera" w:history="1">
        <w:r w:rsidR="00405CF7" w:rsidRPr="00405CF7">
          <w:rPr>
            <w:rStyle w:val="Hipervnculo"/>
            <w:rFonts w:ascii="Arial" w:hAnsi="Arial" w:cs="Arial"/>
            <w:b/>
            <w:color w:val="auto"/>
            <w:u w:val="none"/>
          </w:rPr>
          <w:t>madera</w:t>
        </w:r>
      </w:hyperlink>
      <w:r w:rsidR="00405CF7" w:rsidRPr="00405CF7">
        <w:rPr>
          <w:rFonts w:ascii="Arial" w:hAnsi="Arial" w:cs="Arial"/>
          <w:b/>
        </w:rPr>
        <w:t>, </w:t>
      </w:r>
      <w:r>
        <w:rPr>
          <w:rFonts w:ascii="Arial" w:hAnsi="Arial" w:cs="Arial"/>
          <w:b/>
        </w:rPr>
        <w:t xml:space="preserve"> </w:t>
      </w:r>
      <w:hyperlink r:id="rId403" w:tooltip="Algodón" w:history="1">
        <w:r w:rsidR="00405CF7" w:rsidRPr="00405CF7">
          <w:rPr>
            <w:rStyle w:val="Hipervnculo"/>
            <w:rFonts w:ascii="Arial" w:hAnsi="Arial" w:cs="Arial"/>
            <w:b/>
            <w:color w:val="auto"/>
            <w:u w:val="none"/>
          </w:rPr>
          <w:t>algodón</w:t>
        </w:r>
      </w:hyperlink>
      <w:r w:rsidR="00405CF7" w:rsidRPr="00405CF7">
        <w:rPr>
          <w:rFonts w:ascii="Arial" w:hAnsi="Arial" w:cs="Arial"/>
          <w:b/>
        </w:rPr>
        <w:t>, </w:t>
      </w:r>
      <w:r>
        <w:rPr>
          <w:rFonts w:ascii="Arial" w:hAnsi="Arial" w:cs="Arial"/>
          <w:b/>
        </w:rPr>
        <w:t xml:space="preserve"> </w:t>
      </w:r>
      <w:hyperlink r:id="rId404" w:tooltip="Café" w:history="1">
        <w:r w:rsidR="00405CF7" w:rsidRPr="00405CF7">
          <w:rPr>
            <w:rStyle w:val="Hipervnculo"/>
            <w:rFonts w:ascii="Arial" w:hAnsi="Arial" w:cs="Arial"/>
            <w:b/>
            <w:color w:val="auto"/>
            <w:u w:val="none"/>
          </w:rPr>
          <w:t>café</w:t>
        </w:r>
      </w:hyperlink>
      <w:r w:rsidR="00405CF7" w:rsidRPr="00405CF7">
        <w:rPr>
          <w:rFonts w:ascii="Arial" w:hAnsi="Arial" w:cs="Arial"/>
          <w:b/>
        </w:rPr>
        <w:t xml:space="preserve"> y </w:t>
      </w:r>
      <w:hyperlink r:id="rId405" w:tooltip="Tabaco" w:history="1">
        <w:r w:rsidR="00405CF7" w:rsidRPr="00405CF7">
          <w:rPr>
            <w:rStyle w:val="Hipervnculo"/>
            <w:rFonts w:ascii="Arial" w:hAnsi="Arial" w:cs="Arial"/>
            <w:b/>
            <w:color w:val="auto"/>
            <w:u w:val="none"/>
          </w:rPr>
          <w:t>tabaco</w:t>
        </w:r>
      </w:hyperlink>
      <w:r w:rsidR="00405CF7" w:rsidRPr="00405CF7">
        <w:rPr>
          <w:rFonts w:ascii="Arial" w:hAnsi="Arial" w:cs="Arial"/>
          <w:b/>
        </w:rPr>
        <w:t>; por otro lado, importa alimentos, textiles, productos a base de petr</w:t>
      </w:r>
      <w:r w:rsidR="00405CF7" w:rsidRPr="00405CF7">
        <w:rPr>
          <w:rFonts w:ascii="Arial" w:hAnsi="Arial" w:cs="Arial"/>
          <w:b/>
        </w:rPr>
        <w:t>ó</w:t>
      </w:r>
      <w:r w:rsidR="00405CF7" w:rsidRPr="00405CF7">
        <w:rPr>
          <w:rFonts w:ascii="Arial" w:hAnsi="Arial" w:cs="Arial"/>
          <w:b/>
        </w:rPr>
        <w:t>leo, maquinarias, equipamientos eléctricos, vehículos motorizados, productos qu</w:t>
      </w:r>
      <w:r w:rsidR="00405CF7" w:rsidRPr="00405CF7">
        <w:rPr>
          <w:rFonts w:ascii="Arial" w:hAnsi="Arial" w:cs="Arial"/>
          <w:b/>
        </w:rPr>
        <w:t>í</w:t>
      </w:r>
      <w:r w:rsidR="00405CF7" w:rsidRPr="00405CF7">
        <w:rPr>
          <w:rFonts w:ascii="Arial" w:hAnsi="Arial" w:cs="Arial"/>
          <w:b/>
        </w:rPr>
        <w:t>micos y fármacos.</w:t>
      </w:r>
      <w:r>
        <w:rPr>
          <w:rFonts w:ascii="Arial" w:hAnsi="Arial" w:cs="Arial"/>
          <w:b/>
        </w:rPr>
        <w:t xml:space="preserve">  </w:t>
      </w:r>
      <w:r w:rsidR="00405CF7" w:rsidRPr="00405CF7">
        <w:rPr>
          <w:rFonts w:ascii="Arial" w:hAnsi="Arial" w:cs="Arial"/>
          <w:b/>
        </w:rPr>
        <w:t xml:space="preserve">En este país existe mucho autoconsumo, debido al bajo poder </w:t>
      </w:r>
      <w:r w:rsidR="00405CF7" w:rsidRPr="00405CF7">
        <w:rPr>
          <w:rFonts w:ascii="Arial" w:hAnsi="Arial" w:cs="Arial"/>
          <w:b/>
        </w:rPr>
        <w:lastRenderedPageBreak/>
        <w:t>adquisitivo de la población. El 62% de la población vive debajo de la línea de pobr</w:t>
      </w:r>
      <w:r w:rsidR="00405CF7" w:rsidRPr="00405CF7">
        <w:rPr>
          <w:rFonts w:ascii="Arial" w:hAnsi="Arial" w:cs="Arial"/>
          <w:b/>
        </w:rPr>
        <w:t>e</w:t>
      </w:r>
      <w:r w:rsidR="00405CF7" w:rsidRPr="00405CF7">
        <w:rPr>
          <w:rFonts w:ascii="Arial" w:hAnsi="Arial" w:cs="Arial"/>
          <w:b/>
        </w:rPr>
        <w:t>za y la esperanza de vida es de 52,5 años.</w:t>
      </w:r>
    </w:p>
    <w:p w:rsidR="00405CF7" w:rsidRPr="00405CF7" w:rsidRDefault="00B50F85" w:rsidP="00405CF7">
      <w:pPr>
        <w:pStyle w:val="NormalWeb"/>
        <w:jc w:val="both"/>
        <w:rPr>
          <w:rFonts w:ascii="Arial" w:hAnsi="Arial" w:cs="Arial"/>
          <w:b/>
        </w:rPr>
      </w:pPr>
      <w:r w:rsidRPr="00B50F85">
        <w:rPr>
          <w:rFonts w:ascii="Arial" w:hAnsi="Arial" w:cs="Arial"/>
          <w:b/>
          <w:color w:val="FF0000"/>
        </w:rPr>
        <w:t xml:space="preserve">    El </w:t>
      </w:r>
      <w:r w:rsidR="00405CF7" w:rsidRPr="00B50F85">
        <w:rPr>
          <w:rFonts w:ascii="Arial" w:hAnsi="Arial" w:cs="Arial"/>
          <w:b/>
          <w:color w:val="FF0000"/>
        </w:rPr>
        <w:t>Chad</w:t>
      </w:r>
      <w:r>
        <w:rPr>
          <w:rFonts w:ascii="Arial" w:hAnsi="Arial" w:cs="Arial"/>
          <w:b/>
        </w:rPr>
        <w:t>. T</w:t>
      </w:r>
      <w:r w:rsidR="00405CF7" w:rsidRPr="00405CF7">
        <w:rPr>
          <w:rFonts w:ascii="Arial" w:hAnsi="Arial" w:cs="Arial"/>
          <w:b/>
        </w:rPr>
        <w:t xml:space="preserve">iene una economía muy poco industrializada, el PBI está integrado un 80% por agricultura (generalmente cultivos para la subsistencia, pastoreo y pesca), y el resto (20%) se compone por la industria y los servicios (siendo sus principales industrias el </w:t>
      </w:r>
      <w:hyperlink r:id="rId406" w:tooltip="Petróleo" w:history="1">
        <w:r w:rsidR="00405CF7" w:rsidRPr="00405CF7">
          <w:rPr>
            <w:rStyle w:val="Hipervnculo"/>
            <w:rFonts w:ascii="Arial" w:hAnsi="Arial" w:cs="Arial"/>
            <w:b/>
            <w:color w:val="auto"/>
            <w:u w:val="none"/>
          </w:rPr>
          <w:t>petróleo</w:t>
        </w:r>
      </w:hyperlink>
      <w:r w:rsidR="00405CF7" w:rsidRPr="00405CF7">
        <w:rPr>
          <w:rFonts w:ascii="Arial" w:hAnsi="Arial" w:cs="Arial"/>
          <w:b/>
        </w:rPr>
        <w:t>, textiles de </w:t>
      </w:r>
      <w:hyperlink r:id="rId407" w:tooltip="Algodón" w:history="1">
        <w:r w:rsidR="00405CF7" w:rsidRPr="00405CF7">
          <w:rPr>
            <w:rStyle w:val="Hipervnculo"/>
            <w:rFonts w:ascii="Arial" w:hAnsi="Arial" w:cs="Arial"/>
            <w:b/>
            <w:color w:val="auto"/>
            <w:u w:val="none"/>
          </w:rPr>
          <w:t>algodón</w:t>
        </w:r>
      </w:hyperlink>
      <w:r w:rsidR="00405CF7" w:rsidRPr="00405CF7">
        <w:rPr>
          <w:rFonts w:ascii="Arial" w:hAnsi="Arial" w:cs="Arial"/>
          <w:b/>
        </w:rPr>
        <w:t>, embutido de carnes, </w:t>
      </w:r>
      <w:hyperlink r:id="rId408" w:tooltip="Elaboración de cerveza" w:history="1">
        <w:r w:rsidR="00405CF7" w:rsidRPr="00405CF7">
          <w:rPr>
            <w:rStyle w:val="Hipervnculo"/>
            <w:rFonts w:ascii="Arial" w:hAnsi="Arial" w:cs="Arial"/>
            <w:b/>
            <w:color w:val="auto"/>
            <w:u w:val="none"/>
          </w:rPr>
          <w:t>elaboración de ce</w:t>
        </w:r>
        <w:r w:rsidR="00405CF7" w:rsidRPr="00405CF7">
          <w:rPr>
            <w:rStyle w:val="Hipervnculo"/>
            <w:rFonts w:ascii="Arial" w:hAnsi="Arial" w:cs="Arial"/>
            <w:b/>
            <w:color w:val="auto"/>
            <w:u w:val="none"/>
          </w:rPr>
          <w:t>r</w:t>
        </w:r>
        <w:r w:rsidR="00405CF7" w:rsidRPr="00405CF7">
          <w:rPr>
            <w:rStyle w:val="Hipervnculo"/>
            <w:rFonts w:ascii="Arial" w:hAnsi="Arial" w:cs="Arial"/>
            <w:b/>
            <w:color w:val="auto"/>
            <w:u w:val="none"/>
          </w:rPr>
          <w:t>veza</w:t>
        </w:r>
      </w:hyperlink>
      <w:r w:rsidR="00405CF7" w:rsidRPr="00405CF7">
        <w:rPr>
          <w:rFonts w:ascii="Arial" w:hAnsi="Arial" w:cs="Arial"/>
          <w:b/>
        </w:rPr>
        <w:t>, </w:t>
      </w:r>
      <w:hyperlink r:id="rId409" w:tooltip="Carbonato de sodio" w:history="1">
        <w:r w:rsidR="00405CF7" w:rsidRPr="00405CF7">
          <w:rPr>
            <w:rStyle w:val="Hipervnculo"/>
            <w:rFonts w:ascii="Arial" w:hAnsi="Arial" w:cs="Arial"/>
            <w:b/>
            <w:color w:val="auto"/>
            <w:u w:val="none"/>
          </w:rPr>
          <w:t>carbonato de sodio</w:t>
        </w:r>
      </w:hyperlink>
      <w:r w:rsidR="00405CF7" w:rsidRPr="00405CF7">
        <w:rPr>
          <w:rFonts w:ascii="Arial" w:hAnsi="Arial" w:cs="Arial"/>
          <w:b/>
        </w:rPr>
        <w:t>, </w:t>
      </w:r>
      <w:hyperlink r:id="rId410" w:tooltip="Jabón" w:history="1">
        <w:r w:rsidR="00405CF7" w:rsidRPr="00405CF7">
          <w:rPr>
            <w:rStyle w:val="Hipervnculo"/>
            <w:rFonts w:ascii="Arial" w:hAnsi="Arial" w:cs="Arial"/>
            <w:b/>
            <w:color w:val="auto"/>
            <w:u w:val="none"/>
          </w:rPr>
          <w:t>jabón</w:t>
        </w:r>
      </w:hyperlink>
      <w:r w:rsidR="00405CF7" w:rsidRPr="00405CF7">
        <w:rPr>
          <w:rFonts w:ascii="Arial" w:hAnsi="Arial" w:cs="Arial"/>
          <w:b/>
        </w:rPr>
        <w:t>, </w:t>
      </w:r>
      <w:hyperlink r:id="rId411" w:tooltip="Cigarrillo" w:history="1">
        <w:r w:rsidR="00405CF7" w:rsidRPr="00405CF7">
          <w:rPr>
            <w:rStyle w:val="Hipervnculo"/>
            <w:rFonts w:ascii="Arial" w:hAnsi="Arial" w:cs="Arial"/>
            <w:b/>
            <w:color w:val="auto"/>
            <w:u w:val="none"/>
          </w:rPr>
          <w:t>cigarrillos</w:t>
        </w:r>
      </w:hyperlink>
      <w:r w:rsidR="00405CF7" w:rsidRPr="00405CF7">
        <w:rPr>
          <w:rFonts w:ascii="Arial" w:hAnsi="Arial" w:cs="Arial"/>
          <w:b/>
        </w:rPr>
        <w:t xml:space="preserve"> y materiales de construcción)</w:t>
      </w:r>
    </w:p>
    <w:p w:rsidR="00405CF7" w:rsidRPr="00405CF7" w:rsidRDefault="00B50F85" w:rsidP="00405CF7">
      <w:pPr>
        <w:pStyle w:val="NormalWeb"/>
        <w:jc w:val="both"/>
        <w:rPr>
          <w:rFonts w:ascii="Arial" w:hAnsi="Arial" w:cs="Arial"/>
          <w:b/>
        </w:rPr>
      </w:pPr>
      <w:r>
        <w:rPr>
          <w:rFonts w:ascii="Arial" w:hAnsi="Arial" w:cs="Arial"/>
          <w:b/>
        </w:rPr>
        <w:t xml:space="preserve">   </w:t>
      </w:r>
      <w:r w:rsidR="00405CF7" w:rsidRPr="00405CF7">
        <w:rPr>
          <w:rFonts w:ascii="Arial" w:hAnsi="Arial" w:cs="Arial"/>
          <w:b/>
        </w:rPr>
        <w:t xml:space="preserve">Sus exportaciones son: </w:t>
      </w:r>
      <w:hyperlink r:id="rId412" w:tooltip="Petróleo" w:history="1">
        <w:r w:rsidR="00405CF7" w:rsidRPr="00405CF7">
          <w:rPr>
            <w:rStyle w:val="Hipervnculo"/>
            <w:rFonts w:ascii="Arial" w:hAnsi="Arial" w:cs="Arial"/>
            <w:b/>
            <w:color w:val="auto"/>
            <w:u w:val="none"/>
          </w:rPr>
          <w:t>petróleo</w:t>
        </w:r>
      </w:hyperlink>
      <w:r w:rsidR="00405CF7" w:rsidRPr="00405CF7">
        <w:rPr>
          <w:rFonts w:ascii="Arial" w:hAnsi="Arial" w:cs="Arial"/>
          <w:b/>
        </w:rPr>
        <w:t>, </w:t>
      </w:r>
      <w:hyperlink r:id="rId413" w:tooltip="Ganado" w:history="1">
        <w:r w:rsidR="00405CF7" w:rsidRPr="00405CF7">
          <w:rPr>
            <w:rStyle w:val="Hipervnculo"/>
            <w:rFonts w:ascii="Arial" w:hAnsi="Arial" w:cs="Arial"/>
            <w:b/>
            <w:color w:val="auto"/>
            <w:u w:val="none"/>
          </w:rPr>
          <w:t>ganado</w:t>
        </w:r>
      </w:hyperlink>
      <w:r w:rsidR="00405CF7" w:rsidRPr="00405CF7">
        <w:rPr>
          <w:rFonts w:ascii="Arial" w:hAnsi="Arial" w:cs="Arial"/>
          <w:b/>
        </w:rPr>
        <w:t>, </w:t>
      </w:r>
      <w:hyperlink r:id="rId414" w:tooltip="Algodón" w:history="1">
        <w:r w:rsidR="00405CF7" w:rsidRPr="00405CF7">
          <w:rPr>
            <w:rStyle w:val="Hipervnculo"/>
            <w:rFonts w:ascii="Arial" w:hAnsi="Arial" w:cs="Arial"/>
            <w:b/>
            <w:color w:val="auto"/>
            <w:u w:val="none"/>
          </w:rPr>
          <w:t>algodón</w:t>
        </w:r>
      </w:hyperlink>
      <w:r w:rsidR="00405CF7" w:rsidRPr="00405CF7">
        <w:rPr>
          <w:rFonts w:ascii="Arial" w:hAnsi="Arial" w:cs="Arial"/>
          <w:b/>
        </w:rPr>
        <w:t xml:space="preserve"> y </w:t>
      </w:r>
      <w:hyperlink r:id="rId415" w:tooltip="Goma arábiga" w:history="1">
        <w:r w:rsidR="00405CF7" w:rsidRPr="00405CF7">
          <w:rPr>
            <w:rStyle w:val="Hipervnculo"/>
            <w:rFonts w:ascii="Arial" w:hAnsi="Arial" w:cs="Arial"/>
            <w:b/>
            <w:color w:val="auto"/>
            <w:u w:val="none"/>
          </w:rPr>
          <w:t>goma arábiga</w:t>
        </w:r>
      </w:hyperlink>
      <w:r w:rsidR="00405CF7" w:rsidRPr="00405CF7">
        <w:rPr>
          <w:rFonts w:ascii="Arial" w:hAnsi="Arial" w:cs="Arial"/>
          <w:b/>
        </w:rPr>
        <w:t>; mientras que sus importaciones son: máquinas y equipamientos de transporte, bienes industri</w:t>
      </w:r>
      <w:r w:rsidR="00405CF7" w:rsidRPr="00405CF7">
        <w:rPr>
          <w:rFonts w:ascii="Arial" w:hAnsi="Arial" w:cs="Arial"/>
          <w:b/>
        </w:rPr>
        <w:t>a</w:t>
      </w:r>
      <w:r w:rsidR="00405CF7" w:rsidRPr="00405CF7">
        <w:rPr>
          <w:rFonts w:ascii="Arial" w:hAnsi="Arial" w:cs="Arial"/>
          <w:b/>
        </w:rPr>
        <w:t>les, alimentos y textiles.</w:t>
      </w:r>
    </w:p>
    <w:p w:rsidR="00405CF7" w:rsidRPr="00405CF7" w:rsidRDefault="00B50F85" w:rsidP="00405CF7">
      <w:pPr>
        <w:pStyle w:val="NormalWeb"/>
        <w:jc w:val="both"/>
        <w:rPr>
          <w:rFonts w:ascii="Arial" w:hAnsi="Arial" w:cs="Arial"/>
          <w:b/>
        </w:rPr>
      </w:pPr>
      <w:r>
        <w:rPr>
          <w:rFonts w:ascii="Arial" w:hAnsi="Arial" w:cs="Arial"/>
          <w:b/>
        </w:rPr>
        <w:t xml:space="preserve">     </w:t>
      </w:r>
      <w:r w:rsidR="00405CF7" w:rsidRPr="00405CF7">
        <w:rPr>
          <w:rFonts w:ascii="Arial" w:hAnsi="Arial" w:cs="Arial"/>
          <w:b/>
        </w:rPr>
        <w:t>En Chad, el 80% de las personas viven bajo la línea de pobreza y la esperanza de vida es de 53,1 años.</w:t>
      </w:r>
    </w:p>
    <w:p w:rsidR="00B50F85" w:rsidRDefault="00B50F85" w:rsidP="00B50F85">
      <w:pPr>
        <w:pStyle w:val="NormalWeb"/>
        <w:jc w:val="both"/>
        <w:rPr>
          <w:rFonts w:ascii="Arial" w:hAnsi="Arial" w:cs="Arial"/>
          <w:b/>
        </w:rPr>
      </w:pPr>
      <w:r w:rsidRPr="00B50F85">
        <w:rPr>
          <w:rFonts w:ascii="Arial" w:hAnsi="Arial" w:cs="Arial"/>
          <w:b/>
          <w:color w:val="FF0000"/>
        </w:rPr>
        <w:t xml:space="preserve">   </w:t>
      </w:r>
      <w:r w:rsidR="00405CF7" w:rsidRPr="00B50F85">
        <w:rPr>
          <w:rFonts w:ascii="Arial" w:hAnsi="Arial" w:cs="Arial"/>
          <w:b/>
          <w:color w:val="FF0000"/>
        </w:rPr>
        <w:t>La República Democrática del Congo</w:t>
      </w:r>
      <w:r>
        <w:rPr>
          <w:rFonts w:ascii="Arial" w:hAnsi="Arial" w:cs="Arial"/>
          <w:b/>
        </w:rPr>
        <w:t>. E</w:t>
      </w:r>
      <w:r w:rsidR="00405CF7" w:rsidRPr="00405CF7">
        <w:rPr>
          <w:rFonts w:ascii="Arial" w:hAnsi="Arial" w:cs="Arial"/>
          <w:b/>
        </w:rPr>
        <w:t xml:space="preserve">s una nación dotada de diversos recursos naturales y abundancia mineral que, debido a una sistemática corrupción desde hace ya muchos años, no ha podido desarrollarse su economía. Su PIB se compone por agricultura (38,4%), industria (25,9%) y servicios (35,7%). </w:t>
      </w:r>
    </w:p>
    <w:p w:rsidR="00405CF7" w:rsidRPr="00405CF7" w:rsidRDefault="00B50F85" w:rsidP="00405CF7">
      <w:pPr>
        <w:pStyle w:val="NormalWeb"/>
        <w:jc w:val="both"/>
        <w:rPr>
          <w:rFonts w:ascii="Arial" w:hAnsi="Arial" w:cs="Arial"/>
          <w:b/>
        </w:rPr>
      </w:pPr>
      <w:r>
        <w:rPr>
          <w:rFonts w:ascii="Arial" w:hAnsi="Arial" w:cs="Arial"/>
          <w:b/>
        </w:rPr>
        <w:t xml:space="preserve">   </w:t>
      </w:r>
      <w:r w:rsidR="00405CF7" w:rsidRPr="00405CF7">
        <w:rPr>
          <w:rFonts w:ascii="Arial" w:hAnsi="Arial" w:cs="Arial"/>
          <w:b/>
        </w:rPr>
        <w:t xml:space="preserve">Sus industrias principales son: </w:t>
      </w:r>
      <w:hyperlink r:id="rId416" w:tooltip="Minería" w:history="1">
        <w:r w:rsidR="00405CF7" w:rsidRPr="00405CF7">
          <w:rPr>
            <w:rStyle w:val="Hipervnculo"/>
            <w:rFonts w:ascii="Arial" w:hAnsi="Arial" w:cs="Arial"/>
            <w:b/>
            <w:color w:val="auto"/>
            <w:u w:val="none"/>
          </w:rPr>
          <w:t>m</w:t>
        </w:r>
        <w:r>
          <w:rPr>
            <w:rStyle w:val="Hipervnculo"/>
            <w:rFonts w:ascii="Arial" w:hAnsi="Arial" w:cs="Arial"/>
            <w:b/>
            <w:color w:val="auto"/>
            <w:u w:val="none"/>
          </w:rPr>
          <w:t>i</w:t>
        </w:r>
        <w:r w:rsidR="00405CF7" w:rsidRPr="00405CF7">
          <w:rPr>
            <w:rStyle w:val="Hipervnculo"/>
            <w:rFonts w:ascii="Arial" w:hAnsi="Arial" w:cs="Arial"/>
            <w:b/>
            <w:color w:val="auto"/>
            <w:u w:val="none"/>
          </w:rPr>
          <w:t>nera</w:t>
        </w:r>
      </w:hyperlink>
      <w:r w:rsidR="00405CF7" w:rsidRPr="00405CF7">
        <w:rPr>
          <w:rFonts w:ascii="Arial" w:hAnsi="Arial" w:cs="Arial"/>
          <w:b/>
        </w:rPr>
        <w:t> (</w:t>
      </w:r>
      <w:hyperlink r:id="rId417" w:tooltip="Diamante" w:history="1">
        <w:r w:rsidR="00405CF7" w:rsidRPr="00405CF7">
          <w:rPr>
            <w:rStyle w:val="Hipervnculo"/>
            <w:rFonts w:ascii="Arial" w:hAnsi="Arial" w:cs="Arial"/>
            <w:b/>
            <w:color w:val="auto"/>
            <w:u w:val="none"/>
          </w:rPr>
          <w:t>diamantes</w:t>
        </w:r>
      </w:hyperlink>
      <w:r w:rsidR="00405CF7" w:rsidRPr="00405CF7">
        <w:rPr>
          <w:rFonts w:ascii="Arial" w:hAnsi="Arial" w:cs="Arial"/>
          <w:b/>
        </w:rPr>
        <w:t>, </w:t>
      </w:r>
      <w:hyperlink r:id="rId418" w:tooltip="Oro" w:history="1">
        <w:r w:rsidR="00405CF7" w:rsidRPr="00405CF7">
          <w:rPr>
            <w:rStyle w:val="Hipervnculo"/>
            <w:rFonts w:ascii="Arial" w:hAnsi="Arial" w:cs="Arial"/>
            <w:b/>
            <w:color w:val="auto"/>
            <w:u w:val="none"/>
          </w:rPr>
          <w:t>oro</w:t>
        </w:r>
      </w:hyperlink>
      <w:r w:rsidR="00405CF7" w:rsidRPr="00405CF7">
        <w:rPr>
          <w:rFonts w:ascii="Arial" w:hAnsi="Arial" w:cs="Arial"/>
          <w:b/>
        </w:rPr>
        <w:t>, </w:t>
      </w:r>
      <w:r>
        <w:rPr>
          <w:rFonts w:ascii="Arial" w:hAnsi="Arial" w:cs="Arial"/>
          <w:b/>
        </w:rPr>
        <w:t xml:space="preserve"> </w:t>
      </w:r>
      <w:hyperlink r:id="rId419" w:tooltip="Cobre" w:history="1">
        <w:r w:rsidR="00405CF7" w:rsidRPr="00405CF7">
          <w:rPr>
            <w:rStyle w:val="Hipervnculo"/>
            <w:rFonts w:ascii="Arial" w:hAnsi="Arial" w:cs="Arial"/>
            <w:b/>
            <w:color w:val="auto"/>
            <w:u w:val="none"/>
          </w:rPr>
          <w:t>cobre</w:t>
        </w:r>
      </w:hyperlink>
      <w:r w:rsidR="00405CF7" w:rsidRPr="00405CF7">
        <w:rPr>
          <w:rFonts w:ascii="Arial" w:hAnsi="Arial" w:cs="Arial"/>
          <w:b/>
        </w:rPr>
        <w:t>, </w:t>
      </w:r>
      <w:r>
        <w:rPr>
          <w:rFonts w:ascii="Arial" w:hAnsi="Arial" w:cs="Arial"/>
          <w:b/>
        </w:rPr>
        <w:t xml:space="preserve"> </w:t>
      </w:r>
      <w:hyperlink r:id="rId420" w:tooltip="Cobalto" w:history="1">
        <w:r w:rsidR="00405CF7" w:rsidRPr="00405CF7">
          <w:rPr>
            <w:rStyle w:val="Hipervnculo"/>
            <w:rFonts w:ascii="Arial" w:hAnsi="Arial" w:cs="Arial"/>
            <w:b/>
            <w:color w:val="auto"/>
            <w:u w:val="none"/>
          </w:rPr>
          <w:t>cobalto</w:t>
        </w:r>
      </w:hyperlink>
      <w:r w:rsidR="00405CF7" w:rsidRPr="00405CF7">
        <w:rPr>
          <w:rFonts w:ascii="Arial" w:hAnsi="Arial" w:cs="Arial"/>
          <w:b/>
        </w:rPr>
        <w:t>, </w:t>
      </w:r>
      <w:r>
        <w:rPr>
          <w:rFonts w:ascii="Arial" w:hAnsi="Arial" w:cs="Arial"/>
          <w:b/>
        </w:rPr>
        <w:t xml:space="preserve"> </w:t>
      </w:r>
      <w:hyperlink r:id="rId421" w:tooltip="Coltan" w:history="1">
        <w:proofErr w:type="spellStart"/>
        <w:r w:rsidR="00405CF7" w:rsidRPr="00405CF7">
          <w:rPr>
            <w:rStyle w:val="Hipervnculo"/>
            <w:rFonts w:ascii="Arial" w:hAnsi="Arial" w:cs="Arial"/>
            <w:b/>
            <w:color w:val="auto"/>
            <w:u w:val="none"/>
          </w:rPr>
          <w:t>coltan</w:t>
        </w:r>
        <w:proofErr w:type="spellEnd"/>
      </w:hyperlink>
      <w:r w:rsidR="00405CF7" w:rsidRPr="00405CF7">
        <w:rPr>
          <w:rFonts w:ascii="Arial" w:hAnsi="Arial" w:cs="Arial"/>
          <w:b/>
        </w:rPr>
        <w:t>, </w:t>
      </w:r>
      <w:r>
        <w:rPr>
          <w:rFonts w:ascii="Arial" w:hAnsi="Arial" w:cs="Arial"/>
          <w:b/>
        </w:rPr>
        <w:t xml:space="preserve"> </w:t>
      </w:r>
      <w:hyperlink r:id="rId422" w:tooltip="Zinc" w:history="1">
        <w:r w:rsidR="00405CF7" w:rsidRPr="00405CF7">
          <w:rPr>
            <w:rStyle w:val="Hipervnculo"/>
            <w:rFonts w:ascii="Arial" w:hAnsi="Arial" w:cs="Arial"/>
            <w:b/>
            <w:color w:val="auto"/>
            <w:u w:val="none"/>
          </w:rPr>
          <w:t>zinc</w:t>
        </w:r>
      </w:hyperlink>
      <w:r w:rsidR="00405CF7" w:rsidRPr="00405CF7">
        <w:rPr>
          <w:rFonts w:ascii="Arial" w:hAnsi="Arial" w:cs="Arial"/>
          <w:b/>
        </w:rPr>
        <w:t>), procesamiento de minerales, bienes de consumo (incluyendo textiles, calz</w:t>
      </w:r>
      <w:r w:rsidR="00405CF7" w:rsidRPr="00405CF7">
        <w:rPr>
          <w:rFonts w:ascii="Arial" w:hAnsi="Arial" w:cs="Arial"/>
          <w:b/>
        </w:rPr>
        <w:t>a</w:t>
      </w:r>
      <w:r w:rsidR="00405CF7" w:rsidRPr="00405CF7">
        <w:rPr>
          <w:rFonts w:ascii="Arial" w:hAnsi="Arial" w:cs="Arial"/>
          <w:b/>
        </w:rPr>
        <w:t>dos, </w:t>
      </w:r>
      <w:hyperlink r:id="rId423" w:tooltip="Cigarrillo" w:history="1">
        <w:r w:rsidR="00405CF7" w:rsidRPr="00405CF7">
          <w:rPr>
            <w:rStyle w:val="Hipervnculo"/>
            <w:rFonts w:ascii="Arial" w:hAnsi="Arial" w:cs="Arial"/>
            <w:b/>
            <w:color w:val="auto"/>
            <w:u w:val="none"/>
          </w:rPr>
          <w:t>cigarrillo</w:t>
        </w:r>
      </w:hyperlink>
      <w:r w:rsidR="00405CF7" w:rsidRPr="00405CF7">
        <w:rPr>
          <w:rFonts w:ascii="Arial" w:hAnsi="Arial" w:cs="Arial"/>
          <w:b/>
        </w:rPr>
        <w:t>, alimentos industrializados y bebidas), </w:t>
      </w:r>
      <w:hyperlink r:id="rId424" w:tooltip="Cemento" w:history="1">
        <w:r w:rsidR="00405CF7" w:rsidRPr="00405CF7">
          <w:rPr>
            <w:rStyle w:val="Hipervnculo"/>
            <w:rFonts w:ascii="Arial" w:hAnsi="Arial" w:cs="Arial"/>
            <w:b/>
            <w:color w:val="auto"/>
            <w:u w:val="none"/>
          </w:rPr>
          <w:t>cemento</w:t>
        </w:r>
      </w:hyperlink>
      <w:r w:rsidR="00405CF7" w:rsidRPr="00405CF7">
        <w:rPr>
          <w:rFonts w:ascii="Arial" w:hAnsi="Arial" w:cs="Arial"/>
          <w:b/>
        </w:rPr>
        <w:t xml:space="preserve"> y reparaciones de barcos comerciales.</w:t>
      </w:r>
      <w:r>
        <w:rPr>
          <w:rFonts w:ascii="Arial" w:hAnsi="Arial" w:cs="Arial"/>
          <w:b/>
        </w:rPr>
        <w:t xml:space="preserve"> </w:t>
      </w:r>
      <w:r w:rsidR="00405CF7" w:rsidRPr="00405CF7">
        <w:rPr>
          <w:rFonts w:ascii="Arial" w:hAnsi="Arial" w:cs="Arial"/>
          <w:b/>
        </w:rPr>
        <w:t xml:space="preserve">El país exporta principalmente </w:t>
      </w:r>
      <w:hyperlink r:id="rId425" w:tooltip="Diamante" w:history="1">
        <w:r w:rsidR="00405CF7" w:rsidRPr="00405CF7">
          <w:rPr>
            <w:rStyle w:val="Hipervnculo"/>
            <w:rFonts w:ascii="Arial" w:hAnsi="Arial" w:cs="Arial"/>
            <w:b/>
            <w:color w:val="auto"/>
            <w:u w:val="none"/>
          </w:rPr>
          <w:t>diamantes</w:t>
        </w:r>
      </w:hyperlink>
      <w:r w:rsidR="00405CF7" w:rsidRPr="00405CF7">
        <w:rPr>
          <w:rFonts w:ascii="Arial" w:hAnsi="Arial" w:cs="Arial"/>
          <w:b/>
        </w:rPr>
        <w:t>, </w:t>
      </w:r>
      <w:hyperlink r:id="rId426" w:tooltip="Oro" w:history="1">
        <w:r w:rsidR="00405CF7" w:rsidRPr="00405CF7">
          <w:rPr>
            <w:rStyle w:val="Hipervnculo"/>
            <w:rFonts w:ascii="Arial" w:hAnsi="Arial" w:cs="Arial"/>
            <w:b/>
            <w:color w:val="auto"/>
            <w:u w:val="none"/>
          </w:rPr>
          <w:t>oro</w:t>
        </w:r>
      </w:hyperlink>
      <w:r w:rsidR="00405CF7" w:rsidRPr="00405CF7">
        <w:rPr>
          <w:rFonts w:ascii="Arial" w:hAnsi="Arial" w:cs="Arial"/>
          <w:b/>
        </w:rPr>
        <w:t>, </w:t>
      </w:r>
      <w:hyperlink r:id="rId427" w:tooltip="Cobre" w:history="1">
        <w:r w:rsidR="00405CF7" w:rsidRPr="00405CF7">
          <w:rPr>
            <w:rStyle w:val="Hipervnculo"/>
            <w:rFonts w:ascii="Arial" w:hAnsi="Arial" w:cs="Arial"/>
            <w:b/>
            <w:color w:val="auto"/>
            <w:u w:val="none"/>
          </w:rPr>
          <w:t>cobre</w:t>
        </w:r>
      </w:hyperlink>
      <w:r w:rsidR="00405CF7" w:rsidRPr="00405CF7">
        <w:rPr>
          <w:rFonts w:ascii="Arial" w:hAnsi="Arial" w:cs="Arial"/>
          <w:b/>
        </w:rPr>
        <w:t>,</w:t>
      </w:r>
      <w:r>
        <w:rPr>
          <w:rFonts w:ascii="Arial" w:hAnsi="Arial" w:cs="Arial"/>
          <w:b/>
        </w:rPr>
        <w:t xml:space="preserve"> </w:t>
      </w:r>
      <w:r w:rsidR="00405CF7" w:rsidRPr="00405CF7">
        <w:rPr>
          <w:rFonts w:ascii="Arial" w:hAnsi="Arial" w:cs="Arial"/>
          <w:b/>
        </w:rPr>
        <w:t> </w:t>
      </w:r>
      <w:hyperlink r:id="rId428" w:tooltip="Cobalto" w:history="1">
        <w:r w:rsidR="00405CF7" w:rsidRPr="00405CF7">
          <w:rPr>
            <w:rStyle w:val="Hipervnculo"/>
            <w:rFonts w:ascii="Arial" w:hAnsi="Arial" w:cs="Arial"/>
            <w:b/>
            <w:color w:val="auto"/>
            <w:u w:val="none"/>
          </w:rPr>
          <w:t>cobalto</w:t>
        </w:r>
      </w:hyperlink>
      <w:r w:rsidR="00405CF7" w:rsidRPr="00405CF7">
        <w:rPr>
          <w:rFonts w:ascii="Arial" w:hAnsi="Arial" w:cs="Arial"/>
          <w:b/>
        </w:rPr>
        <w:t>,</w:t>
      </w:r>
      <w:r>
        <w:rPr>
          <w:rFonts w:ascii="Arial" w:hAnsi="Arial" w:cs="Arial"/>
          <w:b/>
        </w:rPr>
        <w:t xml:space="preserve"> </w:t>
      </w:r>
      <w:r w:rsidR="00405CF7" w:rsidRPr="00405CF7">
        <w:rPr>
          <w:rFonts w:ascii="Arial" w:hAnsi="Arial" w:cs="Arial"/>
          <w:b/>
        </w:rPr>
        <w:t>producto</w:t>
      </w:r>
      <w:r>
        <w:rPr>
          <w:rFonts w:ascii="Arial" w:hAnsi="Arial" w:cs="Arial"/>
          <w:b/>
        </w:rPr>
        <w:t xml:space="preserve">s </w:t>
      </w:r>
      <w:r w:rsidR="00405CF7" w:rsidRPr="00405CF7">
        <w:rPr>
          <w:rFonts w:ascii="Arial" w:hAnsi="Arial" w:cs="Arial"/>
          <w:b/>
        </w:rPr>
        <w:t>de </w:t>
      </w:r>
      <w:hyperlink r:id="rId429" w:tooltip="Madera" w:history="1">
        <w:r w:rsidR="00405CF7" w:rsidRPr="00405CF7">
          <w:rPr>
            <w:rStyle w:val="Hipervnculo"/>
            <w:rFonts w:ascii="Arial" w:hAnsi="Arial" w:cs="Arial"/>
            <w:b/>
            <w:color w:val="auto"/>
            <w:u w:val="none"/>
          </w:rPr>
          <w:t>madera</w:t>
        </w:r>
      </w:hyperlink>
      <w:r w:rsidR="00405CF7" w:rsidRPr="00405CF7">
        <w:rPr>
          <w:rFonts w:ascii="Arial" w:hAnsi="Arial" w:cs="Arial"/>
          <w:b/>
        </w:rPr>
        <w:t>,</w:t>
      </w:r>
      <w:r>
        <w:rPr>
          <w:rFonts w:ascii="Arial" w:hAnsi="Arial" w:cs="Arial"/>
          <w:b/>
        </w:rPr>
        <w:t xml:space="preserve"> </w:t>
      </w:r>
      <w:r w:rsidR="00405CF7" w:rsidRPr="00405CF7">
        <w:rPr>
          <w:rFonts w:ascii="Arial" w:hAnsi="Arial" w:cs="Arial"/>
          <w:b/>
        </w:rPr>
        <w:t> </w:t>
      </w:r>
      <w:hyperlink r:id="rId430" w:tooltip="Petróleo" w:history="1">
        <w:r w:rsidR="00405CF7" w:rsidRPr="00405CF7">
          <w:rPr>
            <w:rStyle w:val="Hipervnculo"/>
            <w:rFonts w:ascii="Arial" w:hAnsi="Arial" w:cs="Arial"/>
            <w:b/>
            <w:color w:val="auto"/>
            <w:u w:val="none"/>
          </w:rPr>
          <w:t>petróleo</w:t>
        </w:r>
      </w:hyperlink>
      <w:r w:rsidR="00405CF7" w:rsidRPr="00405CF7">
        <w:rPr>
          <w:rFonts w:ascii="Arial" w:hAnsi="Arial" w:cs="Arial"/>
          <w:b/>
        </w:rPr>
        <w:t xml:space="preserve"> crudo y </w:t>
      </w:r>
      <w:hyperlink r:id="rId431" w:tooltip="Café" w:history="1">
        <w:r w:rsidR="00405CF7" w:rsidRPr="00405CF7">
          <w:rPr>
            <w:rStyle w:val="Hipervnculo"/>
            <w:rFonts w:ascii="Arial" w:hAnsi="Arial" w:cs="Arial"/>
            <w:b/>
            <w:color w:val="auto"/>
            <w:u w:val="none"/>
          </w:rPr>
          <w:t>café</w:t>
        </w:r>
      </w:hyperlink>
      <w:r w:rsidR="00405CF7" w:rsidRPr="00405CF7">
        <w:rPr>
          <w:rFonts w:ascii="Arial" w:hAnsi="Arial" w:cs="Arial"/>
          <w:b/>
        </w:rPr>
        <w:t xml:space="preserve">. También importa </w:t>
      </w:r>
      <w:hyperlink r:id="rId432" w:tooltip="Alimentos" w:history="1">
        <w:r w:rsidR="00405CF7" w:rsidRPr="00405CF7">
          <w:rPr>
            <w:rStyle w:val="Hipervnculo"/>
            <w:rFonts w:ascii="Arial" w:hAnsi="Arial" w:cs="Arial"/>
            <w:b/>
            <w:color w:val="auto"/>
            <w:u w:val="none"/>
          </w:rPr>
          <w:t>alimentos</w:t>
        </w:r>
      </w:hyperlink>
      <w:r w:rsidR="00405CF7" w:rsidRPr="00405CF7">
        <w:rPr>
          <w:rFonts w:ascii="Arial" w:hAnsi="Arial" w:cs="Arial"/>
          <w:b/>
        </w:rPr>
        <w:t>, equip</w:t>
      </w:r>
      <w:r w:rsidR="00405CF7" w:rsidRPr="00405CF7">
        <w:rPr>
          <w:rFonts w:ascii="Arial" w:hAnsi="Arial" w:cs="Arial"/>
          <w:b/>
        </w:rPr>
        <w:t>a</w:t>
      </w:r>
      <w:r w:rsidR="00405CF7" w:rsidRPr="00405CF7">
        <w:rPr>
          <w:rFonts w:ascii="Arial" w:hAnsi="Arial" w:cs="Arial"/>
          <w:b/>
        </w:rPr>
        <w:t>mientos de minería y otras máquinas, equipamientos de </w:t>
      </w:r>
      <w:hyperlink r:id="rId433" w:tooltip="Transporte" w:history="1">
        <w:r w:rsidR="00405CF7" w:rsidRPr="00405CF7">
          <w:rPr>
            <w:rStyle w:val="Hipervnculo"/>
            <w:rFonts w:ascii="Arial" w:hAnsi="Arial" w:cs="Arial"/>
            <w:b/>
            <w:color w:val="auto"/>
            <w:u w:val="none"/>
          </w:rPr>
          <w:t>transporte</w:t>
        </w:r>
      </w:hyperlink>
      <w:r w:rsidR="00405CF7" w:rsidRPr="00405CF7">
        <w:rPr>
          <w:rFonts w:ascii="Arial" w:hAnsi="Arial" w:cs="Arial"/>
          <w:b/>
        </w:rPr>
        <w:t xml:space="preserve"> y </w:t>
      </w:r>
      <w:hyperlink r:id="rId434" w:tooltip="Combustible" w:history="1">
        <w:r w:rsidR="00405CF7" w:rsidRPr="00405CF7">
          <w:rPr>
            <w:rStyle w:val="Hipervnculo"/>
            <w:rFonts w:ascii="Arial" w:hAnsi="Arial" w:cs="Arial"/>
            <w:b/>
            <w:color w:val="auto"/>
            <w:u w:val="none"/>
          </w:rPr>
          <w:t>combustibles</w:t>
        </w:r>
      </w:hyperlink>
      <w:r w:rsidR="00405CF7" w:rsidRPr="00405CF7">
        <w:rPr>
          <w:rFonts w:ascii="Arial" w:hAnsi="Arial" w:cs="Arial"/>
          <w:b/>
        </w:rPr>
        <w:t>.</w:t>
      </w:r>
      <w:r>
        <w:rPr>
          <w:rFonts w:ascii="Arial" w:hAnsi="Arial" w:cs="Arial"/>
          <w:b/>
        </w:rPr>
        <w:t xml:space="preserve"> S</w:t>
      </w:r>
      <w:r w:rsidR="00405CF7" w:rsidRPr="00405CF7">
        <w:rPr>
          <w:rFonts w:ascii="Arial" w:hAnsi="Arial" w:cs="Arial"/>
          <w:b/>
        </w:rPr>
        <w:t>u población debajo de la línea de pobreza alcanza el 63% y su esperanza de vida es de 59,8 años.</w:t>
      </w:r>
    </w:p>
    <w:p w:rsidR="00405CF7" w:rsidRPr="00405CF7" w:rsidRDefault="00405CF7" w:rsidP="00405CF7">
      <w:pPr>
        <w:pStyle w:val="NormalWeb"/>
        <w:jc w:val="both"/>
        <w:rPr>
          <w:rFonts w:ascii="Arial" w:hAnsi="Arial" w:cs="Arial"/>
          <w:b/>
        </w:rPr>
      </w:pPr>
      <w:r w:rsidRPr="00B50F85">
        <w:rPr>
          <w:rFonts w:ascii="Arial" w:hAnsi="Arial" w:cs="Arial"/>
          <w:b/>
          <w:color w:val="FF0000"/>
        </w:rPr>
        <w:t>Burundi</w:t>
      </w:r>
      <w:r w:rsidR="00B50F85" w:rsidRPr="00B50F85">
        <w:rPr>
          <w:rFonts w:ascii="Arial" w:hAnsi="Arial" w:cs="Arial"/>
          <w:b/>
          <w:color w:val="FF0000"/>
        </w:rPr>
        <w:t>.</w:t>
      </w:r>
      <w:r w:rsidR="00B50F85">
        <w:rPr>
          <w:rFonts w:ascii="Arial" w:hAnsi="Arial" w:cs="Arial"/>
          <w:b/>
        </w:rPr>
        <w:t xml:space="preserve">  E</w:t>
      </w:r>
      <w:r w:rsidRPr="00405CF7">
        <w:rPr>
          <w:rFonts w:ascii="Arial" w:hAnsi="Arial" w:cs="Arial"/>
          <w:b/>
        </w:rPr>
        <w:t xml:space="preserve">s un país con pocos recursos naturales y sin salida al mar, tiene un PIB formado por agricultura (31,1%), industria (21,3%) y comercio y servicios (47,7%). Sus principales producciones son </w:t>
      </w:r>
      <w:hyperlink r:id="rId435" w:tooltip="Cobertor" w:history="1">
        <w:r w:rsidRPr="00405CF7">
          <w:rPr>
            <w:rStyle w:val="Hipervnculo"/>
            <w:rFonts w:ascii="Arial" w:hAnsi="Arial" w:cs="Arial"/>
            <w:b/>
            <w:color w:val="auto"/>
            <w:u w:val="none"/>
          </w:rPr>
          <w:t>cobertores</w:t>
        </w:r>
      </w:hyperlink>
      <w:r w:rsidRPr="00405CF7">
        <w:rPr>
          <w:rFonts w:ascii="Arial" w:hAnsi="Arial" w:cs="Arial"/>
          <w:b/>
        </w:rPr>
        <w:t>, </w:t>
      </w:r>
      <w:hyperlink r:id="rId436" w:tooltip="Zapato" w:history="1">
        <w:r w:rsidRPr="00405CF7">
          <w:rPr>
            <w:rStyle w:val="Hipervnculo"/>
            <w:rFonts w:ascii="Arial" w:hAnsi="Arial" w:cs="Arial"/>
            <w:b/>
            <w:color w:val="auto"/>
            <w:u w:val="none"/>
          </w:rPr>
          <w:t>zapatos</w:t>
        </w:r>
      </w:hyperlink>
      <w:r w:rsidRPr="00405CF7">
        <w:rPr>
          <w:rFonts w:ascii="Arial" w:hAnsi="Arial" w:cs="Arial"/>
          <w:b/>
        </w:rPr>
        <w:t>, </w:t>
      </w:r>
      <w:hyperlink r:id="rId437" w:tooltip="Jabón" w:history="1">
        <w:r w:rsidRPr="00405CF7">
          <w:rPr>
            <w:rStyle w:val="Hipervnculo"/>
            <w:rFonts w:ascii="Arial" w:hAnsi="Arial" w:cs="Arial"/>
            <w:b/>
            <w:color w:val="auto"/>
            <w:u w:val="none"/>
          </w:rPr>
          <w:t>jabón</w:t>
        </w:r>
      </w:hyperlink>
      <w:r w:rsidRPr="00405CF7">
        <w:rPr>
          <w:rFonts w:ascii="Arial" w:hAnsi="Arial" w:cs="Arial"/>
          <w:b/>
        </w:rPr>
        <w:t>, </w:t>
      </w:r>
      <w:hyperlink r:id="rId438" w:tooltip="Cerveza" w:history="1">
        <w:r w:rsidRPr="00405CF7">
          <w:rPr>
            <w:rStyle w:val="Hipervnculo"/>
            <w:rFonts w:ascii="Arial" w:hAnsi="Arial" w:cs="Arial"/>
            <w:b/>
            <w:color w:val="auto"/>
            <w:u w:val="none"/>
          </w:rPr>
          <w:t>cerveza</w:t>
        </w:r>
      </w:hyperlink>
      <w:r w:rsidRPr="00405CF7">
        <w:rPr>
          <w:rFonts w:ascii="Arial" w:hAnsi="Arial" w:cs="Arial"/>
          <w:b/>
        </w:rPr>
        <w:t>, montaje de componentes importados, construcción de obras públicas y procesamiento de al</w:t>
      </w:r>
      <w:r w:rsidRPr="00405CF7">
        <w:rPr>
          <w:rFonts w:ascii="Arial" w:hAnsi="Arial" w:cs="Arial"/>
          <w:b/>
        </w:rPr>
        <w:t>i</w:t>
      </w:r>
      <w:r w:rsidRPr="00405CF7">
        <w:rPr>
          <w:rFonts w:ascii="Arial" w:hAnsi="Arial" w:cs="Arial"/>
          <w:b/>
        </w:rPr>
        <w:t>mentos.</w:t>
      </w:r>
    </w:p>
    <w:p w:rsidR="00405CF7" w:rsidRPr="00405CF7" w:rsidRDefault="00B50F85" w:rsidP="00405CF7">
      <w:pPr>
        <w:pStyle w:val="NormalWeb"/>
        <w:jc w:val="both"/>
        <w:rPr>
          <w:rFonts w:ascii="Arial" w:hAnsi="Arial" w:cs="Arial"/>
          <w:b/>
        </w:rPr>
      </w:pPr>
      <w:r>
        <w:rPr>
          <w:rFonts w:ascii="Arial" w:hAnsi="Arial" w:cs="Arial"/>
          <w:b/>
        </w:rPr>
        <w:t xml:space="preserve">    </w:t>
      </w:r>
      <w:r w:rsidR="00405CF7" w:rsidRPr="00405CF7">
        <w:rPr>
          <w:rFonts w:ascii="Arial" w:hAnsi="Arial" w:cs="Arial"/>
          <w:b/>
        </w:rPr>
        <w:t xml:space="preserve">Burundi exporta principalmente </w:t>
      </w:r>
      <w:hyperlink r:id="rId439" w:tooltip="Café" w:history="1">
        <w:r w:rsidR="00405CF7" w:rsidRPr="00405CF7">
          <w:rPr>
            <w:rStyle w:val="Hipervnculo"/>
            <w:rFonts w:ascii="Arial" w:hAnsi="Arial" w:cs="Arial"/>
            <w:b/>
            <w:color w:val="auto"/>
            <w:u w:val="none"/>
          </w:rPr>
          <w:t>café</w:t>
        </w:r>
      </w:hyperlink>
      <w:r w:rsidR="00405CF7" w:rsidRPr="00405CF7">
        <w:rPr>
          <w:rFonts w:ascii="Arial" w:hAnsi="Arial" w:cs="Arial"/>
          <w:b/>
        </w:rPr>
        <w:t>, </w:t>
      </w:r>
      <w:hyperlink r:id="rId440" w:tooltip="Té" w:history="1">
        <w:r w:rsidR="00405CF7" w:rsidRPr="00405CF7">
          <w:rPr>
            <w:rStyle w:val="Hipervnculo"/>
            <w:rFonts w:ascii="Arial" w:hAnsi="Arial" w:cs="Arial"/>
            <w:b/>
            <w:color w:val="auto"/>
            <w:u w:val="none"/>
          </w:rPr>
          <w:t>té</w:t>
        </w:r>
      </w:hyperlink>
      <w:r w:rsidR="00405CF7" w:rsidRPr="00405CF7">
        <w:rPr>
          <w:rFonts w:ascii="Arial" w:hAnsi="Arial" w:cs="Arial"/>
          <w:b/>
        </w:rPr>
        <w:t>, </w:t>
      </w:r>
      <w:hyperlink r:id="rId441" w:tooltip="Azúcar" w:history="1">
        <w:r w:rsidR="00405CF7" w:rsidRPr="00405CF7">
          <w:rPr>
            <w:rStyle w:val="Hipervnculo"/>
            <w:rFonts w:ascii="Arial" w:hAnsi="Arial" w:cs="Arial"/>
            <w:b/>
            <w:color w:val="auto"/>
            <w:u w:val="none"/>
          </w:rPr>
          <w:t>azúcar</w:t>
        </w:r>
      </w:hyperlink>
      <w:r w:rsidR="00405CF7" w:rsidRPr="00405CF7">
        <w:rPr>
          <w:rFonts w:ascii="Arial" w:hAnsi="Arial" w:cs="Arial"/>
          <w:b/>
        </w:rPr>
        <w:t>, </w:t>
      </w:r>
      <w:hyperlink r:id="rId442" w:tooltip="Algodón" w:history="1">
        <w:r w:rsidR="00405CF7" w:rsidRPr="00405CF7">
          <w:rPr>
            <w:rStyle w:val="Hipervnculo"/>
            <w:rFonts w:ascii="Arial" w:hAnsi="Arial" w:cs="Arial"/>
            <w:b/>
            <w:color w:val="auto"/>
            <w:u w:val="none"/>
          </w:rPr>
          <w:t>algodón</w:t>
        </w:r>
      </w:hyperlink>
      <w:r w:rsidR="00405CF7" w:rsidRPr="00405CF7">
        <w:rPr>
          <w:rFonts w:ascii="Arial" w:hAnsi="Arial" w:cs="Arial"/>
          <w:b/>
        </w:rPr>
        <w:t xml:space="preserve"> y pieles; e importa bi</w:t>
      </w:r>
      <w:r w:rsidR="00405CF7" w:rsidRPr="00405CF7">
        <w:rPr>
          <w:rFonts w:ascii="Arial" w:hAnsi="Arial" w:cs="Arial"/>
          <w:b/>
        </w:rPr>
        <w:t>e</w:t>
      </w:r>
      <w:r w:rsidR="00405CF7" w:rsidRPr="00405CF7">
        <w:rPr>
          <w:rFonts w:ascii="Arial" w:hAnsi="Arial" w:cs="Arial"/>
          <w:b/>
        </w:rPr>
        <w:t>nes de capital, derivados de petróleo y alimentos.</w:t>
      </w:r>
      <w:r>
        <w:rPr>
          <w:rFonts w:ascii="Arial" w:hAnsi="Arial" w:cs="Arial"/>
          <w:b/>
        </w:rPr>
        <w:t xml:space="preserve">  </w:t>
      </w:r>
      <w:r w:rsidR="00405CF7" w:rsidRPr="00405CF7">
        <w:rPr>
          <w:rFonts w:ascii="Arial" w:hAnsi="Arial" w:cs="Arial"/>
          <w:b/>
        </w:rPr>
        <w:t>Su esperanza de vida es de 59,6 años y su porcentaje de población viviendo bajo la línea de pobreza es del 68.</w:t>
      </w:r>
    </w:p>
    <w:p w:rsidR="00405CF7" w:rsidRPr="00405CF7" w:rsidRDefault="00B50F85" w:rsidP="00405CF7">
      <w:pPr>
        <w:pStyle w:val="NormalWeb"/>
        <w:jc w:val="both"/>
        <w:rPr>
          <w:rFonts w:ascii="Arial" w:hAnsi="Arial" w:cs="Arial"/>
          <w:b/>
        </w:rPr>
      </w:pPr>
      <w:r w:rsidRPr="00B50F85">
        <w:rPr>
          <w:rFonts w:ascii="Arial" w:hAnsi="Arial" w:cs="Arial"/>
          <w:b/>
          <w:color w:val="FF0000"/>
        </w:rPr>
        <w:t xml:space="preserve">   </w:t>
      </w:r>
      <w:r w:rsidR="00405CF7" w:rsidRPr="00B50F85">
        <w:rPr>
          <w:rFonts w:ascii="Arial" w:hAnsi="Arial" w:cs="Arial"/>
          <w:b/>
          <w:color w:val="FF0000"/>
        </w:rPr>
        <w:t>Ruanda</w:t>
      </w:r>
      <w:r w:rsidR="00405CF7" w:rsidRPr="00405CF7">
        <w:rPr>
          <w:rFonts w:ascii="Arial" w:hAnsi="Arial" w:cs="Arial"/>
          <w:b/>
        </w:rPr>
        <w:t xml:space="preserve"> </w:t>
      </w:r>
      <w:r>
        <w:rPr>
          <w:rFonts w:ascii="Arial" w:hAnsi="Arial" w:cs="Arial"/>
          <w:b/>
        </w:rPr>
        <w:t xml:space="preserve">  H</w:t>
      </w:r>
      <w:r w:rsidR="00405CF7" w:rsidRPr="00405CF7">
        <w:rPr>
          <w:rFonts w:ascii="Arial" w:hAnsi="Arial" w:cs="Arial"/>
          <w:b/>
        </w:rPr>
        <w:t>a obtenido los índices de crecimiento económico más altos de la r</w:t>
      </w:r>
      <w:r w:rsidR="00405CF7" w:rsidRPr="00405CF7">
        <w:rPr>
          <w:rFonts w:ascii="Arial" w:hAnsi="Arial" w:cs="Arial"/>
          <w:b/>
        </w:rPr>
        <w:t>e</w:t>
      </w:r>
      <w:r w:rsidR="00405CF7" w:rsidRPr="00405CF7">
        <w:rPr>
          <w:rFonts w:ascii="Arial" w:hAnsi="Arial" w:cs="Arial"/>
          <w:b/>
        </w:rPr>
        <w:t xml:space="preserve">gión en la última década. Su PIB consiste en agricultura (33%), industria (16%) y servicios (45%). Sus industrias principales son: </w:t>
      </w:r>
      <w:hyperlink r:id="rId443" w:tooltip="Cemento" w:history="1">
        <w:r w:rsidR="00405CF7" w:rsidRPr="00405CF7">
          <w:rPr>
            <w:rStyle w:val="Hipervnculo"/>
            <w:rFonts w:ascii="Arial" w:hAnsi="Arial" w:cs="Arial"/>
            <w:b/>
            <w:color w:val="auto"/>
            <w:u w:val="none"/>
          </w:rPr>
          <w:t>cemento</w:t>
        </w:r>
      </w:hyperlink>
      <w:r w:rsidR="00405CF7" w:rsidRPr="00405CF7">
        <w:rPr>
          <w:rFonts w:ascii="Arial" w:hAnsi="Arial" w:cs="Arial"/>
          <w:b/>
        </w:rPr>
        <w:t>, productos agrícolas, b</w:t>
      </w:r>
      <w:r w:rsidR="00405CF7" w:rsidRPr="00405CF7">
        <w:rPr>
          <w:rFonts w:ascii="Arial" w:hAnsi="Arial" w:cs="Arial"/>
          <w:b/>
        </w:rPr>
        <w:t>e</w:t>
      </w:r>
      <w:r w:rsidR="00405CF7" w:rsidRPr="00405CF7">
        <w:rPr>
          <w:rFonts w:ascii="Arial" w:hAnsi="Arial" w:cs="Arial"/>
          <w:b/>
        </w:rPr>
        <w:t>bidas en pequeña escala, </w:t>
      </w:r>
      <w:r>
        <w:rPr>
          <w:rFonts w:ascii="Arial" w:hAnsi="Arial" w:cs="Arial"/>
          <w:b/>
        </w:rPr>
        <w:t xml:space="preserve"> </w:t>
      </w:r>
      <w:hyperlink r:id="rId444" w:tooltip="Jabón" w:history="1">
        <w:r w:rsidR="00405CF7" w:rsidRPr="00405CF7">
          <w:rPr>
            <w:rStyle w:val="Hipervnculo"/>
            <w:rFonts w:ascii="Arial" w:hAnsi="Arial" w:cs="Arial"/>
            <w:b/>
            <w:color w:val="auto"/>
            <w:u w:val="none"/>
          </w:rPr>
          <w:t>jabón</w:t>
        </w:r>
      </w:hyperlink>
      <w:r w:rsidR="00405CF7" w:rsidRPr="00405CF7">
        <w:rPr>
          <w:rFonts w:ascii="Arial" w:hAnsi="Arial" w:cs="Arial"/>
          <w:b/>
        </w:rPr>
        <w:t>, muebles, calzados, productos plástico</w:t>
      </w:r>
      <w:r>
        <w:rPr>
          <w:rFonts w:ascii="Arial" w:hAnsi="Arial" w:cs="Arial"/>
          <w:b/>
        </w:rPr>
        <w:t>s</w:t>
      </w:r>
      <w:r w:rsidR="00405CF7" w:rsidRPr="00405CF7">
        <w:rPr>
          <w:rFonts w:ascii="Arial" w:hAnsi="Arial" w:cs="Arial"/>
          <w:b/>
        </w:rPr>
        <w:t>, </w:t>
      </w:r>
      <w:hyperlink r:id="rId445" w:tooltip="Textiles" w:history="1">
        <w:r w:rsidR="00405CF7" w:rsidRPr="00405CF7">
          <w:rPr>
            <w:rStyle w:val="Hipervnculo"/>
            <w:rFonts w:ascii="Arial" w:hAnsi="Arial" w:cs="Arial"/>
            <w:b/>
            <w:color w:val="auto"/>
            <w:u w:val="none"/>
          </w:rPr>
          <w:t>textiles</w:t>
        </w:r>
      </w:hyperlink>
      <w:r w:rsidR="00405CF7" w:rsidRPr="00405CF7">
        <w:rPr>
          <w:rFonts w:ascii="Arial" w:hAnsi="Arial" w:cs="Arial"/>
          <w:b/>
        </w:rPr>
        <w:t xml:space="preserve"> y </w:t>
      </w:r>
      <w:hyperlink r:id="rId446" w:tooltip="Cigarro" w:history="1">
        <w:r w:rsidR="00405CF7" w:rsidRPr="00405CF7">
          <w:rPr>
            <w:rStyle w:val="Hipervnculo"/>
            <w:rFonts w:ascii="Arial" w:hAnsi="Arial" w:cs="Arial"/>
            <w:b/>
            <w:color w:val="auto"/>
            <w:u w:val="none"/>
          </w:rPr>
          <w:t>cigarro</w:t>
        </w:r>
      </w:hyperlink>
      <w:r w:rsidR="00405CF7" w:rsidRPr="00405CF7">
        <w:rPr>
          <w:rFonts w:ascii="Arial" w:hAnsi="Arial" w:cs="Arial"/>
          <w:b/>
        </w:rPr>
        <w:t>.</w:t>
      </w:r>
    </w:p>
    <w:p w:rsidR="00405CF7" w:rsidRPr="00405CF7" w:rsidRDefault="00B50F85" w:rsidP="00405CF7">
      <w:pPr>
        <w:pStyle w:val="NormalWeb"/>
        <w:jc w:val="both"/>
        <w:rPr>
          <w:rFonts w:ascii="Arial" w:hAnsi="Arial" w:cs="Arial"/>
          <w:b/>
        </w:rPr>
      </w:pPr>
      <w:r>
        <w:rPr>
          <w:rFonts w:ascii="Arial" w:hAnsi="Arial" w:cs="Arial"/>
          <w:b/>
        </w:rPr>
        <w:t xml:space="preserve">   </w:t>
      </w:r>
      <w:r w:rsidR="00405CF7" w:rsidRPr="00405CF7">
        <w:rPr>
          <w:rFonts w:ascii="Arial" w:hAnsi="Arial" w:cs="Arial"/>
          <w:b/>
        </w:rPr>
        <w:t xml:space="preserve">Sus exportaciones son, principalmente, </w:t>
      </w:r>
      <w:hyperlink r:id="rId447" w:tooltip="Café" w:history="1">
        <w:r w:rsidR="00405CF7" w:rsidRPr="00405CF7">
          <w:rPr>
            <w:rStyle w:val="Hipervnculo"/>
            <w:rFonts w:ascii="Arial" w:hAnsi="Arial" w:cs="Arial"/>
            <w:b/>
            <w:color w:val="auto"/>
            <w:u w:val="none"/>
          </w:rPr>
          <w:t>café</w:t>
        </w:r>
      </w:hyperlink>
      <w:r w:rsidR="00405CF7" w:rsidRPr="00405CF7">
        <w:rPr>
          <w:rFonts w:ascii="Arial" w:hAnsi="Arial" w:cs="Arial"/>
          <w:b/>
        </w:rPr>
        <w:t>, </w:t>
      </w:r>
      <w:hyperlink r:id="rId448" w:tooltip="Té" w:history="1">
        <w:r w:rsidR="00405CF7" w:rsidRPr="00405CF7">
          <w:rPr>
            <w:rStyle w:val="Hipervnculo"/>
            <w:rFonts w:ascii="Arial" w:hAnsi="Arial" w:cs="Arial"/>
            <w:b/>
            <w:color w:val="auto"/>
            <w:u w:val="none"/>
          </w:rPr>
          <w:t>té</w:t>
        </w:r>
      </w:hyperlink>
      <w:r w:rsidR="00405CF7" w:rsidRPr="00405CF7">
        <w:rPr>
          <w:rFonts w:ascii="Arial" w:hAnsi="Arial" w:cs="Arial"/>
          <w:b/>
        </w:rPr>
        <w:t>, insecticidas (</w:t>
      </w:r>
      <w:proofErr w:type="spellStart"/>
      <w:r w:rsidR="00405CF7" w:rsidRPr="00405CF7">
        <w:rPr>
          <w:rFonts w:ascii="Arial" w:hAnsi="Arial" w:cs="Arial"/>
          <w:b/>
        </w:rPr>
        <w:t>pyrethrum</w:t>
      </w:r>
      <w:proofErr w:type="spellEnd"/>
      <w:r w:rsidR="00405CF7" w:rsidRPr="00405CF7">
        <w:rPr>
          <w:rFonts w:ascii="Arial" w:hAnsi="Arial" w:cs="Arial"/>
          <w:b/>
        </w:rPr>
        <w:t>), ganado y mineral de </w:t>
      </w:r>
      <w:hyperlink r:id="rId449" w:tooltip="Estaño" w:history="1">
        <w:r w:rsidR="00405CF7" w:rsidRPr="00405CF7">
          <w:rPr>
            <w:rStyle w:val="Hipervnculo"/>
            <w:rFonts w:ascii="Arial" w:hAnsi="Arial" w:cs="Arial"/>
            <w:b/>
            <w:color w:val="auto"/>
            <w:u w:val="none"/>
          </w:rPr>
          <w:t>estaño</w:t>
        </w:r>
      </w:hyperlink>
      <w:r w:rsidR="00405CF7" w:rsidRPr="00405CF7">
        <w:rPr>
          <w:rFonts w:ascii="Arial" w:hAnsi="Arial" w:cs="Arial"/>
          <w:b/>
        </w:rPr>
        <w:t xml:space="preserve">; y sus importaciones: alimentos, máquinas y </w:t>
      </w:r>
      <w:proofErr w:type="spellStart"/>
      <w:r w:rsidR="00405CF7" w:rsidRPr="00405CF7">
        <w:rPr>
          <w:rFonts w:ascii="Arial" w:hAnsi="Arial" w:cs="Arial"/>
          <w:b/>
        </w:rPr>
        <w:t>equipaciones</w:t>
      </w:r>
      <w:proofErr w:type="spellEnd"/>
      <w:r w:rsidR="00405CF7" w:rsidRPr="00405CF7">
        <w:rPr>
          <w:rFonts w:ascii="Arial" w:hAnsi="Arial" w:cs="Arial"/>
          <w:b/>
        </w:rPr>
        <w:t>, acero, derivados de petróleo, cemento y materiales de construcción.</w:t>
      </w:r>
      <w:r>
        <w:rPr>
          <w:rFonts w:ascii="Arial" w:hAnsi="Arial" w:cs="Arial"/>
          <w:b/>
        </w:rPr>
        <w:t xml:space="preserve"> </w:t>
      </w:r>
      <w:r w:rsidR="00405CF7" w:rsidRPr="00405CF7">
        <w:rPr>
          <w:rFonts w:ascii="Arial" w:hAnsi="Arial" w:cs="Arial"/>
          <w:b/>
        </w:rPr>
        <w:t>También el turismo se ha incrementado en los últimos años.</w:t>
      </w:r>
    </w:p>
    <w:p w:rsidR="00405CF7" w:rsidRPr="00405CF7" w:rsidRDefault="00405CF7" w:rsidP="00405CF7">
      <w:pPr>
        <w:pStyle w:val="NormalWeb"/>
        <w:jc w:val="both"/>
        <w:rPr>
          <w:rFonts w:ascii="Arial" w:hAnsi="Arial" w:cs="Arial"/>
          <w:b/>
        </w:rPr>
      </w:pPr>
      <w:r w:rsidRPr="00405CF7">
        <w:rPr>
          <w:rFonts w:ascii="Arial" w:hAnsi="Arial" w:cs="Arial"/>
          <w:b/>
        </w:rPr>
        <w:lastRenderedPageBreak/>
        <w:t>Su esperanza de vida es de 66,1%, la más alta de la región y el porcentaje de pobr</w:t>
      </w:r>
      <w:r w:rsidRPr="00405CF7">
        <w:rPr>
          <w:rFonts w:ascii="Arial" w:hAnsi="Arial" w:cs="Arial"/>
          <w:b/>
        </w:rPr>
        <w:t>e</w:t>
      </w:r>
      <w:r w:rsidRPr="00405CF7">
        <w:rPr>
          <w:rFonts w:ascii="Arial" w:hAnsi="Arial" w:cs="Arial"/>
          <w:b/>
        </w:rPr>
        <w:t>za es de 60%.</w:t>
      </w:r>
    </w:p>
    <w:p w:rsidR="00940CF0" w:rsidRDefault="00AE2896" w:rsidP="00B50F85">
      <w:pPr>
        <w:jc w:val="center"/>
        <w:rPr>
          <w:b/>
        </w:rPr>
      </w:pPr>
      <w:r>
        <w:rPr>
          <w:noProof/>
          <w:lang w:eastAsia="es-ES"/>
        </w:rPr>
        <w:drawing>
          <wp:inline distT="0" distB="0" distL="0" distR="0">
            <wp:extent cx="4191819" cy="2667000"/>
            <wp:effectExtent l="19050" t="0" r="0" b="0"/>
            <wp:docPr id="51" name="Imagen 14" descr="Resultado de imagen de familia afric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ultado de imagen de familia africana"/>
                    <pic:cNvPicPr>
                      <a:picLocks noChangeAspect="1" noChangeArrowheads="1"/>
                    </pic:cNvPicPr>
                  </pic:nvPicPr>
                  <pic:blipFill>
                    <a:blip r:embed="rId450"/>
                    <a:srcRect/>
                    <a:stretch>
                      <a:fillRect/>
                    </a:stretch>
                  </pic:blipFill>
                  <pic:spPr bwMode="auto">
                    <a:xfrm>
                      <a:off x="0" y="0"/>
                      <a:ext cx="4191937" cy="2667075"/>
                    </a:xfrm>
                    <a:prstGeom prst="rect">
                      <a:avLst/>
                    </a:prstGeom>
                    <a:noFill/>
                    <a:ln w="9525">
                      <a:noFill/>
                      <a:miter lim="800000"/>
                      <a:headEnd/>
                      <a:tailEnd/>
                    </a:ln>
                  </pic:spPr>
                </pic:pic>
              </a:graphicData>
            </a:graphic>
          </wp:inline>
        </w:drawing>
      </w:r>
    </w:p>
    <w:p w:rsidR="00FA1779" w:rsidRDefault="00940CF0" w:rsidP="00BF14FD">
      <w:pPr>
        <w:rPr>
          <w:rFonts w:ascii="Arial" w:hAnsi="Arial" w:cs="Arial"/>
          <w:b/>
          <w:color w:val="FF0000"/>
          <w:sz w:val="32"/>
          <w:szCs w:val="32"/>
        </w:rPr>
      </w:pPr>
      <w:r w:rsidRPr="00940CF0">
        <w:rPr>
          <w:rFonts w:ascii="Arial" w:hAnsi="Arial" w:cs="Arial"/>
          <w:b/>
          <w:color w:val="FF0000"/>
          <w:sz w:val="32"/>
          <w:szCs w:val="32"/>
        </w:rPr>
        <w:t xml:space="preserve">9  </w:t>
      </w:r>
      <w:proofErr w:type="spellStart"/>
      <w:r w:rsidR="00FA1779" w:rsidRPr="00940CF0">
        <w:rPr>
          <w:rFonts w:ascii="Arial" w:hAnsi="Arial" w:cs="Arial"/>
          <w:b/>
          <w:color w:val="FF0000"/>
          <w:sz w:val="32"/>
          <w:szCs w:val="32"/>
        </w:rPr>
        <w:t>Africa</w:t>
      </w:r>
      <w:proofErr w:type="spellEnd"/>
      <w:r w:rsidR="00FA1779" w:rsidRPr="00940CF0">
        <w:rPr>
          <w:rFonts w:ascii="Arial" w:hAnsi="Arial" w:cs="Arial"/>
          <w:b/>
          <w:color w:val="FF0000"/>
          <w:sz w:val="32"/>
          <w:szCs w:val="32"/>
        </w:rPr>
        <w:t xml:space="preserve"> austral </w:t>
      </w:r>
    </w:p>
    <w:p w:rsidR="0004449E" w:rsidRPr="000809EA" w:rsidRDefault="000E5057" w:rsidP="000E5057">
      <w:pPr>
        <w:spacing w:after="0" w:line="240" w:lineRule="auto"/>
        <w:rPr>
          <w:rFonts w:ascii="Arial" w:hAnsi="Arial" w:cs="Arial"/>
          <w:b/>
          <w:sz w:val="24"/>
          <w:szCs w:val="24"/>
        </w:rPr>
      </w:pPr>
      <w:r>
        <w:rPr>
          <w:rFonts w:ascii="Arial" w:hAnsi="Arial" w:cs="Arial"/>
          <w:b/>
          <w:sz w:val="24"/>
          <w:szCs w:val="24"/>
        </w:rPr>
        <w:t xml:space="preserve">    </w:t>
      </w:r>
      <w:r w:rsidR="000809EA">
        <w:rPr>
          <w:rFonts w:ascii="Arial" w:hAnsi="Arial" w:cs="Arial"/>
          <w:b/>
          <w:sz w:val="24"/>
          <w:szCs w:val="24"/>
        </w:rPr>
        <w:t>S</w:t>
      </w:r>
      <w:r w:rsidR="0004449E" w:rsidRPr="000809EA">
        <w:rPr>
          <w:rFonts w:ascii="Arial" w:hAnsi="Arial" w:cs="Arial"/>
          <w:b/>
          <w:sz w:val="24"/>
          <w:szCs w:val="24"/>
        </w:rPr>
        <w:t xml:space="preserve">e conoce como </w:t>
      </w:r>
      <w:r w:rsidR="0004449E" w:rsidRPr="000809EA">
        <w:rPr>
          <w:rFonts w:ascii="Arial" w:hAnsi="Arial" w:cs="Arial"/>
          <w:b/>
          <w:bCs/>
          <w:sz w:val="24"/>
          <w:szCs w:val="24"/>
        </w:rPr>
        <w:t>Meridional</w:t>
      </w:r>
      <w:r w:rsidR="0004449E" w:rsidRPr="000809EA">
        <w:rPr>
          <w:rFonts w:ascii="Arial" w:hAnsi="Arial" w:cs="Arial"/>
          <w:b/>
          <w:sz w:val="24"/>
          <w:szCs w:val="24"/>
        </w:rPr>
        <w:t xml:space="preserve"> o </w:t>
      </w:r>
      <w:r w:rsidR="0004449E" w:rsidRPr="000809EA">
        <w:rPr>
          <w:rFonts w:ascii="Arial" w:hAnsi="Arial" w:cs="Arial"/>
          <w:b/>
          <w:bCs/>
          <w:sz w:val="24"/>
          <w:szCs w:val="24"/>
        </w:rPr>
        <w:t>África del Sur</w:t>
      </w:r>
      <w:r w:rsidR="0004449E" w:rsidRPr="000809EA">
        <w:rPr>
          <w:rFonts w:ascii="Arial" w:hAnsi="Arial" w:cs="Arial"/>
          <w:b/>
          <w:sz w:val="24"/>
          <w:szCs w:val="24"/>
        </w:rPr>
        <w:t xml:space="preserve"> a la parte sur del </w:t>
      </w:r>
      <w:hyperlink r:id="rId451" w:tooltip="África" w:history="1">
        <w:r w:rsidR="0004449E" w:rsidRPr="000809EA">
          <w:rPr>
            <w:rStyle w:val="Hipervnculo"/>
            <w:rFonts w:ascii="Arial" w:hAnsi="Arial" w:cs="Arial"/>
            <w:b/>
            <w:color w:val="auto"/>
            <w:sz w:val="24"/>
            <w:szCs w:val="24"/>
            <w:u w:val="none"/>
          </w:rPr>
          <w:t>continente africano</w:t>
        </w:r>
      </w:hyperlink>
      <w:r w:rsidR="0004449E" w:rsidRPr="000809EA">
        <w:rPr>
          <w:rFonts w:ascii="Arial" w:hAnsi="Arial" w:cs="Arial"/>
          <w:b/>
          <w:sz w:val="24"/>
          <w:szCs w:val="24"/>
        </w:rPr>
        <w:t>. Normalmente se considera que forman parte de esta región los siguientes territ</w:t>
      </w:r>
      <w:r w:rsidR="0004449E" w:rsidRPr="000809EA">
        <w:rPr>
          <w:rFonts w:ascii="Arial" w:hAnsi="Arial" w:cs="Arial"/>
          <w:b/>
          <w:sz w:val="24"/>
          <w:szCs w:val="24"/>
        </w:rPr>
        <w:t>o</w:t>
      </w:r>
      <w:r w:rsidR="0004449E" w:rsidRPr="000809EA">
        <w:rPr>
          <w:rFonts w:ascii="Arial" w:hAnsi="Arial" w:cs="Arial"/>
          <w:b/>
          <w:sz w:val="24"/>
          <w:szCs w:val="24"/>
        </w:rPr>
        <w:t xml:space="preserve">rios y </w:t>
      </w:r>
      <w:proofErr w:type="spellStart"/>
      <w:r w:rsidR="0004449E" w:rsidRPr="000809EA">
        <w:rPr>
          <w:rFonts w:ascii="Arial" w:hAnsi="Arial" w:cs="Arial"/>
          <w:b/>
          <w:sz w:val="24"/>
          <w:szCs w:val="24"/>
        </w:rPr>
        <w:t>estados</w:t>
      </w:r>
      <w:r w:rsidR="000809EA">
        <w:rPr>
          <w:rFonts w:ascii="Arial" w:hAnsi="Arial" w:cs="Arial"/>
          <w:b/>
          <w:sz w:val="24"/>
          <w:szCs w:val="24"/>
        </w:rPr>
        <w:t>m</w:t>
      </w:r>
      <w:proofErr w:type="spellEnd"/>
      <w:r w:rsidR="000809EA">
        <w:rPr>
          <w:rFonts w:ascii="Arial" w:hAnsi="Arial" w:cs="Arial"/>
          <w:b/>
          <w:sz w:val="24"/>
          <w:szCs w:val="24"/>
        </w:rPr>
        <w:t>, si se aplica un criterio restrictivo, como es el de las clasificaciones de las</w:t>
      </w:r>
      <w:r w:rsidR="0004449E" w:rsidRPr="000809EA">
        <w:rPr>
          <w:rFonts w:ascii="Arial" w:hAnsi="Arial" w:cs="Arial"/>
          <w:b/>
          <w:sz w:val="24"/>
          <w:szCs w:val="24"/>
        </w:rPr>
        <w:t xml:space="preserve"> Naciones Unidas (</w:t>
      </w:r>
      <w:hyperlink r:id="rId452" w:tooltip="ONU" w:history="1">
        <w:r w:rsidR="0004449E" w:rsidRPr="000809EA">
          <w:rPr>
            <w:rStyle w:val="Hipervnculo"/>
            <w:rFonts w:ascii="Arial" w:hAnsi="Arial" w:cs="Arial"/>
            <w:b/>
            <w:color w:val="auto"/>
            <w:sz w:val="24"/>
            <w:szCs w:val="24"/>
            <w:u w:val="none"/>
          </w:rPr>
          <w:t>ONU</w:t>
        </w:r>
      </w:hyperlink>
      <w:r w:rsidR="0004449E" w:rsidRPr="000809EA">
        <w:rPr>
          <w:rFonts w:ascii="Arial" w:hAnsi="Arial" w:cs="Arial"/>
          <w:b/>
          <w:sz w:val="24"/>
          <w:szCs w:val="24"/>
        </w:rPr>
        <w:t>), la región Austral de África la componen cinco países</w:t>
      </w:r>
    </w:p>
    <w:p w:rsidR="000E5057" w:rsidRDefault="000E5057" w:rsidP="002F3E4C">
      <w:pPr>
        <w:spacing w:after="0" w:line="240" w:lineRule="auto"/>
        <w:ind w:left="720"/>
        <w:jc w:val="center"/>
      </w:pPr>
    </w:p>
    <w:p w:rsidR="0004449E" w:rsidRPr="000809EA" w:rsidRDefault="003A2636" w:rsidP="002F3E4C">
      <w:pPr>
        <w:spacing w:after="0" w:line="240" w:lineRule="auto"/>
        <w:ind w:left="720"/>
        <w:jc w:val="center"/>
        <w:rPr>
          <w:rFonts w:ascii="Arial" w:hAnsi="Arial" w:cs="Arial"/>
          <w:b/>
          <w:sz w:val="24"/>
          <w:szCs w:val="24"/>
        </w:rPr>
      </w:pPr>
      <w:hyperlink r:id="rId453" w:tooltip="Botsuana" w:history="1">
        <w:r w:rsidR="0004449E" w:rsidRPr="000809EA">
          <w:rPr>
            <w:rStyle w:val="Hipervnculo"/>
            <w:rFonts w:ascii="Arial" w:hAnsi="Arial" w:cs="Arial"/>
            <w:b/>
            <w:color w:val="auto"/>
            <w:sz w:val="24"/>
            <w:szCs w:val="24"/>
            <w:u w:val="none"/>
          </w:rPr>
          <w:t>Botsuana</w:t>
        </w:r>
      </w:hyperlink>
      <w:r w:rsidR="000809EA" w:rsidRPr="000809EA">
        <w:rPr>
          <w:rFonts w:ascii="Arial" w:hAnsi="Arial" w:cs="Arial"/>
          <w:b/>
          <w:sz w:val="24"/>
          <w:szCs w:val="24"/>
        </w:rPr>
        <w:t xml:space="preserve"> </w:t>
      </w:r>
      <w:r w:rsidRPr="003A2636">
        <w:rPr>
          <w:rFonts w:ascii="Arial" w:hAnsi="Arial" w:cs="Arial"/>
          <w:b/>
          <w:sz w:val="24"/>
          <w:szCs w:val="24"/>
        </w:rPr>
        <w:pict>
          <v:shape id="_x0000_i1029" type="#_x0000_t75" alt="Bandera de Lesoto" style="width:15pt;height:9.75pt"/>
        </w:pict>
      </w:r>
      <w:hyperlink r:id="rId454" w:tooltip="Lesoto" w:history="1">
        <w:r w:rsidR="0004449E" w:rsidRPr="000809EA">
          <w:rPr>
            <w:rStyle w:val="Hipervnculo"/>
            <w:rFonts w:ascii="Arial" w:hAnsi="Arial" w:cs="Arial"/>
            <w:b/>
            <w:color w:val="auto"/>
            <w:sz w:val="24"/>
            <w:szCs w:val="24"/>
            <w:u w:val="none"/>
          </w:rPr>
          <w:t>Lesoto</w:t>
        </w:r>
      </w:hyperlink>
      <w:r w:rsidR="000809EA" w:rsidRPr="000809EA">
        <w:rPr>
          <w:rFonts w:ascii="Arial" w:hAnsi="Arial" w:cs="Arial"/>
          <w:b/>
          <w:sz w:val="24"/>
          <w:szCs w:val="24"/>
        </w:rPr>
        <w:t xml:space="preserve"> </w:t>
      </w:r>
      <w:r w:rsidRPr="003A2636">
        <w:rPr>
          <w:rFonts w:ascii="Arial" w:hAnsi="Arial" w:cs="Arial"/>
          <w:b/>
          <w:sz w:val="24"/>
          <w:szCs w:val="24"/>
        </w:rPr>
        <w:pict>
          <v:shape id="_x0000_i1030" type="#_x0000_t75" alt="Bandera de Namibia" style="width:15pt;height:9.75pt"/>
        </w:pict>
      </w:r>
      <w:hyperlink r:id="rId455" w:tooltip="Namibia" w:history="1">
        <w:r w:rsidR="0004449E" w:rsidRPr="000809EA">
          <w:rPr>
            <w:rStyle w:val="Hipervnculo"/>
            <w:rFonts w:ascii="Arial" w:hAnsi="Arial" w:cs="Arial"/>
            <w:b/>
            <w:color w:val="auto"/>
            <w:sz w:val="24"/>
            <w:szCs w:val="24"/>
            <w:u w:val="none"/>
          </w:rPr>
          <w:t>Namibia</w:t>
        </w:r>
      </w:hyperlink>
      <w:r w:rsidR="000809EA" w:rsidRPr="000809EA">
        <w:rPr>
          <w:rFonts w:ascii="Arial" w:hAnsi="Arial" w:cs="Arial"/>
          <w:b/>
          <w:sz w:val="24"/>
          <w:szCs w:val="24"/>
        </w:rPr>
        <w:t xml:space="preserve"> </w:t>
      </w:r>
      <w:r w:rsidRPr="003A2636">
        <w:rPr>
          <w:rFonts w:ascii="Arial" w:hAnsi="Arial" w:cs="Arial"/>
          <w:b/>
          <w:sz w:val="24"/>
          <w:szCs w:val="24"/>
        </w:rPr>
        <w:pict>
          <v:shape id="_x0000_i1031" type="#_x0000_t75" alt="Bandera de Suazilandia" style="width:15pt;height:9.75pt"/>
        </w:pict>
      </w:r>
      <w:hyperlink r:id="rId456" w:tooltip="Suazilandia" w:history="1">
        <w:r w:rsidR="0004449E" w:rsidRPr="000809EA">
          <w:rPr>
            <w:rStyle w:val="Hipervnculo"/>
            <w:rFonts w:ascii="Arial" w:hAnsi="Arial" w:cs="Arial"/>
            <w:b/>
            <w:color w:val="auto"/>
            <w:sz w:val="24"/>
            <w:szCs w:val="24"/>
            <w:u w:val="none"/>
          </w:rPr>
          <w:t>Suazilandia</w:t>
        </w:r>
      </w:hyperlink>
      <w:r w:rsidR="000809EA">
        <w:rPr>
          <w:rFonts w:ascii="Arial" w:hAnsi="Arial" w:cs="Arial"/>
          <w:b/>
          <w:sz w:val="24"/>
          <w:szCs w:val="24"/>
        </w:rPr>
        <w:t xml:space="preserve"> </w:t>
      </w:r>
      <w:r w:rsidRPr="003A2636">
        <w:rPr>
          <w:rFonts w:ascii="Arial" w:hAnsi="Arial" w:cs="Arial"/>
          <w:b/>
          <w:sz w:val="24"/>
          <w:szCs w:val="24"/>
        </w:rPr>
        <w:pict>
          <v:shape id="_x0000_i1032" type="#_x0000_t75" alt="Bandera de Sudáfrica" style="width:15pt;height:9.75pt"/>
        </w:pict>
      </w:r>
      <w:hyperlink r:id="rId457" w:tooltip="Sudáfrica" w:history="1">
        <w:r w:rsidR="0004449E" w:rsidRPr="000809EA">
          <w:rPr>
            <w:rStyle w:val="Hipervnculo"/>
            <w:rFonts w:ascii="Arial" w:hAnsi="Arial" w:cs="Arial"/>
            <w:b/>
            <w:color w:val="auto"/>
            <w:sz w:val="24"/>
            <w:szCs w:val="24"/>
            <w:u w:val="none"/>
          </w:rPr>
          <w:t>Sudáfrica</w:t>
        </w:r>
      </w:hyperlink>
    </w:p>
    <w:p w:rsidR="000E5057" w:rsidRDefault="000E5057" w:rsidP="002F3E4C">
      <w:pPr>
        <w:pStyle w:val="Ttulo3"/>
        <w:spacing w:before="0" w:beforeAutospacing="0" w:after="0" w:afterAutospacing="0"/>
        <w:jc w:val="center"/>
        <w:rPr>
          <w:rStyle w:val="mw-headline"/>
          <w:rFonts w:ascii="Arial" w:hAnsi="Arial" w:cs="Arial"/>
          <w:sz w:val="24"/>
          <w:szCs w:val="24"/>
        </w:rPr>
      </w:pPr>
    </w:p>
    <w:p w:rsidR="000809EA" w:rsidRDefault="000E5057" w:rsidP="000E5057">
      <w:pPr>
        <w:pStyle w:val="Ttulo3"/>
        <w:spacing w:before="0" w:beforeAutospacing="0" w:after="0" w:afterAutospacing="0"/>
        <w:rPr>
          <w:rFonts w:ascii="Arial" w:hAnsi="Arial" w:cs="Arial"/>
          <w:b w:val="0"/>
        </w:rPr>
      </w:pPr>
      <w:r>
        <w:rPr>
          <w:rStyle w:val="mw-headline"/>
          <w:rFonts w:ascii="Arial" w:hAnsi="Arial" w:cs="Arial"/>
          <w:sz w:val="24"/>
          <w:szCs w:val="24"/>
        </w:rPr>
        <w:t xml:space="preserve">  </w:t>
      </w:r>
      <w:r w:rsidR="000809EA">
        <w:rPr>
          <w:rStyle w:val="mw-headline"/>
          <w:rFonts w:ascii="Arial" w:hAnsi="Arial" w:cs="Arial"/>
          <w:sz w:val="24"/>
          <w:szCs w:val="24"/>
        </w:rPr>
        <w:t xml:space="preserve">Sin embargo otros criterios , como </w:t>
      </w:r>
      <w:proofErr w:type="spellStart"/>
      <w:r w:rsidR="000809EA">
        <w:rPr>
          <w:rStyle w:val="mw-headline"/>
          <w:rFonts w:ascii="Arial" w:hAnsi="Arial" w:cs="Arial"/>
          <w:sz w:val="24"/>
          <w:szCs w:val="24"/>
        </w:rPr>
        <w:t>el</w:t>
      </w:r>
      <w:proofErr w:type="spellEnd"/>
      <w:r w:rsidR="000809EA">
        <w:rPr>
          <w:rStyle w:val="mw-headline"/>
          <w:rFonts w:ascii="Arial" w:hAnsi="Arial" w:cs="Arial"/>
          <w:sz w:val="24"/>
          <w:szCs w:val="24"/>
        </w:rPr>
        <w:t xml:space="preserve"> los </w:t>
      </w:r>
      <w:r w:rsidR="0004449E" w:rsidRPr="000809EA">
        <w:rPr>
          <w:rStyle w:val="mw-headline"/>
          <w:rFonts w:ascii="Arial" w:hAnsi="Arial" w:cs="Arial"/>
          <w:sz w:val="24"/>
          <w:szCs w:val="24"/>
        </w:rPr>
        <w:t>Miembros de SADC</w:t>
      </w:r>
      <w:r w:rsidR="000809EA">
        <w:rPr>
          <w:rStyle w:val="mw-headline"/>
          <w:rFonts w:ascii="Arial" w:hAnsi="Arial" w:cs="Arial"/>
          <w:sz w:val="24"/>
          <w:szCs w:val="24"/>
        </w:rPr>
        <w:t xml:space="preserve"> (</w:t>
      </w:r>
      <w:r w:rsidR="000809EA" w:rsidRPr="000809EA">
        <w:rPr>
          <w:rFonts w:ascii="Arial" w:hAnsi="Arial" w:cs="Arial"/>
          <w:sz w:val="24"/>
          <w:szCs w:val="24"/>
        </w:rPr>
        <w:t>de Desarrollo de África Austral</w:t>
      </w:r>
      <w:r w:rsidR="000809EA">
        <w:rPr>
          <w:rFonts w:ascii="Arial" w:hAnsi="Arial" w:cs="Arial"/>
          <w:sz w:val="24"/>
          <w:szCs w:val="24"/>
        </w:rPr>
        <w:t>), a</w:t>
      </w:r>
      <w:r w:rsidR="000809EA">
        <w:rPr>
          <w:rFonts w:ascii="Arial" w:hAnsi="Arial" w:cs="Arial"/>
          <w:b w:val="0"/>
        </w:rPr>
        <w:t>ñaden a los cinco los siguientes</w:t>
      </w:r>
    </w:p>
    <w:p w:rsidR="0004449E" w:rsidRPr="000809EA" w:rsidRDefault="003A2636" w:rsidP="000809EA">
      <w:pPr>
        <w:spacing w:before="100" w:beforeAutospacing="1" w:after="100" w:afterAutospacing="1" w:line="240" w:lineRule="auto"/>
        <w:ind w:left="720"/>
        <w:rPr>
          <w:rFonts w:ascii="Arial" w:hAnsi="Arial" w:cs="Arial"/>
          <w:b/>
          <w:sz w:val="24"/>
          <w:szCs w:val="24"/>
        </w:rPr>
      </w:pPr>
      <w:r w:rsidRPr="003A2636">
        <w:rPr>
          <w:rFonts w:ascii="Arial" w:hAnsi="Arial" w:cs="Arial"/>
          <w:b/>
          <w:sz w:val="24"/>
          <w:szCs w:val="24"/>
        </w:rPr>
        <w:pict>
          <v:shape id="_x0000_i1033" type="#_x0000_t75" alt="Bandera de Angola" style="width:15pt;height:9.75pt"/>
        </w:pict>
      </w:r>
      <w:hyperlink r:id="rId458" w:tooltip="Angola" w:history="1">
        <w:r w:rsidR="0004449E" w:rsidRPr="000809EA">
          <w:rPr>
            <w:rStyle w:val="Hipervnculo"/>
            <w:rFonts w:ascii="Arial" w:hAnsi="Arial" w:cs="Arial"/>
            <w:b/>
            <w:color w:val="auto"/>
            <w:sz w:val="24"/>
            <w:szCs w:val="24"/>
            <w:u w:val="none"/>
          </w:rPr>
          <w:t>Angola</w:t>
        </w:r>
      </w:hyperlink>
      <w:r w:rsidR="000809EA">
        <w:rPr>
          <w:rFonts w:ascii="Arial" w:hAnsi="Arial" w:cs="Arial"/>
          <w:b/>
          <w:sz w:val="24"/>
          <w:szCs w:val="24"/>
        </w:rPr>
        <w:t xml:space="preserve">, </w:t>
      </w:r>
      <w:hyperlink r:id="rId459" w:tooltip="Comoras" w:history="1">
        <w:r w:rsidR="0004449E" w:rsidRPr="000809EA">
          <w:rPr>
            <w:rStyle w:val="Hipervnculo"/>
            <w:rFonts w:ascii="Arial" w:hAnsi="Arial" w:cs="Arial"/>
            <w:b/>
            <w:color w:val="auto"/>
            <w:sz w:val="24"/>
            <w:szCs w:val="24"/>
            <w:u w:val="none"/>
          </w:rPr>
          <w:t>Comoras</w:t>
        </w:r>
      </w:hyperlink>
      <w:r w:rsidR="000809EA">
        <w:rPr>
          <w:rFonts w:ascii="Arial" w:hAnsi="Arial" w:cs="Arial"/>
          <w:b/>
          <w:sz w:val="24"/>
          <w:szCs w:val="24"/>
        </w:rPr>
        <w:t xml:space="preserve">, </w:t>
      </w:r>
      <w:r w:rsidR="000809EA" w:rsidRPr="000809EA">
        <w:rPr>
          <w:rFonts w:ascii="Arial" w:hAnsi="Arial" w:cs="Arial"/>
          <w:b/>
          <w:sz w:val="24"/>
          <w:szCs w:val="24"/>
        </w:rPr>
        <w:t xml:space="preserve"> </w:t>
      </w:r>
      <w:hyperlink r:id="rId460" w:tooltip="Lesoto" w:history="1">
        <w:r w:rsidR="0004449E" w:rsidRPr="000809EA">
          <w:rPr>
            <w:rStyle w:val="Hipervnculo"/>
            <w:rFonts w:ascii="Arial" w:hAnsi="Arial" w:cs="Arial"/>
            <w:b/>
            <w:color w:val="auto"/>
            <w:sz w:val="24"/>
            <w:szCs w:val="24"/>
            <w:u w:val="none"/>
          </w:rPr>
          <w:t>Lesoto</w:t>
        </w:r>
      </w:hyperlink>
      <w:r w:rsidR="000809EA">
        <w:rPr>
          <w:rFonts w:ascii="Arial" w:hAnsi="Arial" w:cs="Arial"/>
          <w:b/>
          <w:sz w:val="24"/>
          <w:szCs w:val="24"/>
        </w:rPr>
        <w:t xml:space="preserve">, </w:t>
      </w:r>
      <w:r w:rsidR="000809EA" w:rsidRPr="000809EA">
        <w:rPr>
          <w:rFonts w:ascii="Arial" w:hAnsi="Arial" w:cs="Arial"/>
          <w:b/>
          <w:sz w:val="24"/>
          <w:szCs w:val="24"/>
        </w:rPr>
        <w:t xml:space="preserve"> </w:t>
      </w:r>
      <w:hyperlink r:id="rId461" w:tooltip="Madagascar" w:history="1">
        <w:r w:rsidR="0004449E" w:rsidRPr="000809EA">
          <w:rPr>
            <w:rStyle w:val="Hipervnculo"/>
            <w:rFonts w:ascii="Arial" w:hAnsi="Arial" w:cs="Arial"/>
            <w:b/>
            <w:color w:val="auto"/>
            <w:sz w:val="24"/>
            <w:szCs w:val="24"/>
            <w:u w:val="none"/>
          </w:rPr>
          <w:t>Madagascar</w:t>
        </w:r>
      </w:hyperlink>
      <w:r w:rsidR="000809EA">
        <w:rPr>
          <w:rFonts w:ascii="Arial" w:hAnsi="Arial" w:cs="Arial"/>
          <w:b/>
          <w:sz w:val="24"/>
          <w:szCs w:val="24"/>
        </w:rPr>
        <w:t xml:space="preserve">, </w:t>
      </w:r>
      <w:hyperlink r:id="rId462" w:tooltip="Malaui" w:history="1">
        <w:r w:rsidR="0004449E" w:rsidRPr="000809EA">
          <w:rPr>
            <w:rStyle w:val="Hipervnculo"/>
            <w:rFonts w:ascii="Arial" w:hAnsi="Arial" w:cs="Arial"/>
            <w:b/>
            <w:color w:val="auto"/>
            <w:sz w:val="24"/>
            <w:szCs w:val="24"/>
            <w:u w:val="none"/>
          </w:rPr>
          <w:t>Malaui</w:t>
        </w:r>
      </w:hyperlink>
      <w:r w:rsidR="000809EA">
        <w:rPr>
          <w:rFonts w:ascii="Arial" w:hAnsi="Arial" w:cs="Arial"/>
          <w:b/>
          <w:sz w:val="24"/>
          <w:szCs w:val="24"/>
        </w:rPr>
        <w:t xml:space="preserve">,  </w:t>
      </w:r>
      <w:hyperlink r:id="rId463" w:tooltip="Mauricio" w:history="1">
        <w:r w:rsidR="0004449E" w:rsidRPr="000809EA">
          <w:rPr>
            <w:rStyle w:val="Hipervnculo"/>
            <w:rFonts w:ascii="Arial" w:hAnsi="Arial" w:cs="Arial"/>
            <w:b/>
            <w:color w:val="auto"/>
            <w:sz w:val="24"/>
            <w:szCs w:val="24"/>
            <w:u w:val="none"/>
          </w:rPr>
          <w:t>Mauricio</w:t>
        </w:r>
      </w:hyperlink>
      <w:r w:rsidR="000809EA">
        <w:rPr>
          <w:rFonts w:ascii="Arial" w:hAnsi="Arial" w:cs="Arial"/>
          <w:b/>
          <w:sz w:val="24"/>
          <w:szCs w:val="24"/>
        </w:rPr>
        <w:t xml:space="preserve">, </w:t>
      </w:r>
      <w:r w:rsidR="000809EA" w:rsidRPr="000809EA">
        <w:rPr>
          <w:rFonts w:ascii="Arial" w:hAnsi="Arial" w:cs="Arial"/>
          <w:b/>
          <w:sz w:val="24"/>
          <w:szCs w:val="24"/>
        </w:rPr>
        <w:t xml:space="preserve"> </w:t>
      </w:r>
      <w:hyperlink r:id="rId464" w:tooltip="Mayotte" w:history="1">
        <w:r w:rsidR="0004449E" w:rsidRPr="000809EA">
          <w:rPr>
            <w:rStyle w:val="Hipervnculo"/>
            <w:rFonts w:ascii="Arial" w:hAnsi="Arial" w:cs="Arial"/>
            <w:b/>
            <w:color w:val="auto"/>
            <w:sz w:val="24"/>
            <w:szCs w:val="24"/>
            <w:u w:val="none"/>
          </w:rPr>
          <w:t>Mayotte</w:t>
        </w:r>
      </w:hyperlink>
      <w:r w:rsidR="0004449E" w:rsidRPr="000809EA">
        <w:rPr>
          <w:rFonts w:ascii="Arial" w:hAnsi="Arial" w:cs="Arial"/>
          <w:b/>
          <w:sz w:val="24"/>
          <w:szCs w:val="24"/>
        </w:rPr>
        <w:t xml:space="preserve"> (d</w:t>
      </w:r>
      <w:r w:rsidR="0004449E" w:rsidRPr="000809EA">
        <w:rPr>
          <w:rFonts w:ascii="Arial" w:hAnsi="Arial" w:cs="Arial"/>
          <w:b/>
          <w:sz w:val="24"/>
          <w:szCs w:val="24"/>
        </w:rPr>
        <w:t>e</w:t>
      </w:r>
      <w:r w:rsidR="0004449E" w:rsidRPr="000809EA">
        <w:rPr>
          <w:rFonts w:ascii="Arial" w:hAnsi="Arial" w:cs="Arial"/>
          <w:b/>
          <w:sz w:val="24"/>
          <w:szCs w:val="24"/>
        </w:rPr>
        <w:t xml:space="preserve">pendencia </w:t>
      </w:r>
      <w:hyperlink r:id="rId465" w:tooltip="Francia" w:history="1">
        <w:r w:rsidR="0004449E" w:rsidRPr="000809EA">
          <w:rPr>
            <w:rStyle w:val="Hipervnculo"/>
            <w:rFonts w:ascii="Arial" w:hAnsi="Arial" w:cs="Arial"/>
            <w:b/>
            <w:color w:val="auto"/>
            <w:sz w:val="24"/>
            <w:szCs w:val="24"/>
            <w:u w:val="none"/>
          </w:rPr>
          <w:t>francesa</w:t>
        </w:r>
      </w:hyperlink>
      <w:r w:rsidR="0004449E" w:rsidRPr="000809EA">
        <w:rPr>
          <w:rFonts w:ascii="Arial" w:hAnsi="Arial" w:cs="Arial"/>
          <w:b/>
          <w:sz w:val="24"/>
          <w:szCs w:val="24"/>
        </w:rPr>
        <w:t>)</w:t>
      </w:r>
      <w:r w:rsidR="000809EA">
        <w:rPr>
          <w:rFonts w:ascii="Arial" w:hAnsi="Arial" w:cs="Arial"/>
          <w:b/>
          <w:sz w:val="24"/>
          <w:szCs w:val="24"/>
        </w:rPr>
        <w:t xml:space="preserve">, </w:t>
      </w:r>
      <w:r w:rsidR="000809EA" w:rsidRPr="000809EA">
        <w:rPr>
          <w:rFonts w:ascii="Arial" w:hAnsi="Arial" w:cs="Arial"/>
          <w:b/>
          <w:sz w:val="24"/>
          <w:szCs w:val="24"/>
        </w:rPr>
        <w:t xml:space="preserve"> </w:t>
      </w:r>
      <w:hyperlink r:id="rId466" w:tooltip="Mozambique" w:history="1">
        <w:r w:rsidR="0004449E" w:rsidRPr="000809EA">
          <w:rPr>
            <w:rStyle w:val="Hipervnculo"/>
            <w:rFonts w:ascii="Arial" w:hAnsi="Arial" w:cs="Arial"/>
            <w:b/>
            <w:color w:val="auto"/>
            <w:sz w:val="24"/>
            <w:szCs w:val="24"/>
            <w:u w:val="none"/>
          </w:rPr>
          <w:t>Mozambique</w:t>
        </w:r>
      </w:hyperlink>
      <w:r w:rsidR="000809EA">
        <w:rPr>
          <w:rFonts w:ascii="Arial" w:hAnsi="Arial" w:cs="Arial"/>
          <w:b/>
          <w:sz w:val="24"/>
          <w:szCs w:val="24"/>
        </w:rPr>
        <w:t xml:space="preserve">, </w:t>
      </w:r>
      <w:r w:rsidR="000809EA" w:rsidRPr="000809EA">
        <w:rPr>
          <w:rFonts w:ascii="Arial" w:hAnsi="Arial" w:cs="Arial"/>
          <w:b/>
          <w:sz w:val="24"/>
          <w:szCs w:val="24"/>
        </w:rPr>
        <w:t xml:space="preserve"> </w:t>
      </w:r>
      <w:hyperlink r:id="rId467" w:tooltip="Reunión (departamento de Francia)" w:history="1">
        <w:r w:rsidR="0004449E" w:rsidRPr="000809EA">
          <w:rPr>
            <w:rStyle w:val="Hipervnculo"/>
            <w:rFonts w:ascii="Arial" w:hAnsi="Arial" w:cs="Arial"/>
            <w:b/>
            <w:color w:val="auto"/>
            <w:sz w:val="24"/>
            <w:szCs w:val="24"/>
            <w:u w:val="none"/>
          </w:rPr>
          <w:t>Reunión</w:t>
        </w:r>
      </w:hyperlink>
      <w:r w:rsidR="0004449E" w:rsidRPr="000809EA">
        <w:rPr>
          <w:rFonts w:ascii="Arial" w:hAnsi="Arial" w:cs="Arial"/>
          <w:b/>
          <w:sz w:val="24"/>
          <w:szCs w:val="24"/>
        </w:rPr>
        <w:t xml:space="preserve"> (dependencia francesa)</w:t>
      </w:r>
      <w:r w:rsidR="000809EA">
        <w:rPr>
          <w:rFonts w:ascii="Arial" w:hAnsi="Arial" w:cs="Arial"/>
          <w:b/>
          <w:sz w:val="24"/>
          <w:szCs w:val="24"/>
        </w:rPr>
        <w:t xml:space="preserve"> </w:t>
      </w:r>
      <w:r w:rsidR="000809EA" w:rsidRPr="000809EA">
        <w:rPr>
          <w:rFonts w:ascii="Arial" w:hAnsi="Arial" w:cs="Arial"/>
          <w:b/>
          <w:sz w:val="24"/>
          <w:szCs w:val="24"/>
        </w:rPr>
        <w:t xml:space="preserve"> </w:t>
      </w:r>
      <w:hyperlink r:id="rId468" w:tooltip="Santa Elena, Ascensión y Tristán de Acuña" w:history="1">
        <w:r w:rsidR="0004449E" w:rsidRPr="000809EA">
          <w:rPr>
            <w:rStyle w:val="Hipervnculo"/>
            <w:rFonts w:ascii="Arial" w:hAnsi="Arial" w:cs="Arial"/>
            <w:b/>
            <w:color w:val="auto"/>
            <w:sz w:val="24"/>
            <w:szCs w:val="24"/>
            <w:u w:val="none"/>
          </w:rPr>
          <w:t>Santa Elena</w:t>
        </w:r>
      </w:hyperlink>
      <w:r w:rsidR="0004449E" w:rsidRPr="000809EA">
        <w:rPr>
          <w:rFonts w:ascii="Arial" w:hAnsi="Arial" w:cs="Arial"/>
          <w:b/>
          <w:sz w:val="24"/>
          <w:szCs w:val="24"/>
        </w:rPr>
        <w:t xml:space="preserve"> (dependencia </w:t>
      </w:r>
      <w:hyperlink r:id="rId469" w:tooltip="Reino Unido" w:history="1">
        <w:r w:rsidR="0004449E" w:rsidRPr="000809EA">
          <w:rPr>
            <w:rStyle w:val="Hipervnculo"/>
            <w:rFonts w:ascii="Arial" w:hAnsi="Arial" w:cs="Arial"/>
            <w:b/>
            <w:color w:val="auto"/>
            <w:sz w:val="24"/>
            <w:szCs w:val="24"/>
            <w:u w:val="none"/>
          </w:rPr>
          <w:t>británica</w:t>
        </w:r>
      </w:hyperlink>
      <w:r w:rsidR="0004449E" w:rsidRPr="000809EA">
        <w:rPr>
          <w:rFonts w:ascii="Arial" w:hAnsi="Arial" w:cs="Arial"/>
          <w:b/>
          <w:sz w:val="24"/>
          <w:szCs w:val="24"/>
        </w:rPr>
        <w:t>)</w:t>
      </w:r>
      <w:r w:rsidR="000809EA">
        <w:rPr>
          <w:rFonts w:ascii="Arial" w:hAnsi="Arial" w:cs="Arial"/>
          <w:b/>
          <w:sz w:val="24"/>
          <w:szCs w:val="24"/>
        </w:rPr>
        <w:t xml:space="preserve"> </w:t>
      </w:r>
    </w:p>
    <w:p w:rsidR="0004449E" w:rsidRDefault="003A2636" w:rsidP="000809EA">
      <w:pPr>
        <w:spacing w:before="100" w:beforeAutospacing="1" w:after="100" w:afterAutospacing="1" w:line="240" w:lineRule="auto"/>
        <w:ind w:left="360"/>
        <w:jc w:val="center"/>
      </w:pPr>
      <w:hyperlink r:id="rId470" w:tooltip="Zimbabue" w:history="1">
        <w:r w:rsidR="0004449E">
          <w:rPr>
            <w:rStyle w:val="Hipervnculo"/>
          </w:rPr>
          <w:t>i</w:t>
        </w:r>
        <w:r w:rsidR="0004449E">
          <w:rPr>
            <w:noProof/>
            <w:lang w:eastAsia="es-ES"/>
          </w:rPr>
          <w:drawing>
            <wp:inline distT="0" distB="0" distL="0" distR="0">
              <wp:extent cx="2613731" cy="2276475"/>
              <wp:effectExtent l="19050" t="0" r="0" b="0"/>
              <wp:docPr id="20" name="Imagen 47" descr="Resultado de imagen de africa aust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esultado de imagen de africa austral"/>
                      <pic:cNvPicPr>
                        <a:picLocks noChangeAspect="1" noChangeArrowheads="1"/>
                      </pic:cNvPicPr>
                    </pic:nvPicPr>
                    <pic:blipFill>
                      <a:blip r:embed="rId471"/>
                      <a:srcRect/>
                      <a:stretch>
                        <a:fillRect/>
                      </a:stretch>
                    </pic:blipFill>
                    <pic:spPr bwMode="auto">
                      <a:xfrm>
                        <a:off x="0" y="0"/>
                        <a:ext cx="2614134" cy="2276826"/>
                      </a:xfrm>
                      <a:prstGeom prst="rect">
                        <a:avLst/>
                      </a:prstGeom>
                      <a:noFill/>
                      <a:ln w="9525">
                        <a:noFill/>
                        <a:miter lim="800000"/>
                        <a:headEnd/>
                        <a:tailEnd/>
                      </a:ln>
                    </pic:spPr>
                  </pic:pic>
                </a:graphicData>
              </a:graphic>
            </wp:inline>
          </w:drawing>
        </w:r>
      </w:hyperlink>
      <w:r w:rsidR="0004449E">
        <w:rPr>
          <w:noProof/>
          <w:lang w:eastAsia="es-ES"/>
        </w:rPr>
        <w:drawing>
          <wp:inline distT="0" distB="0" distL="0" distR="0">
            <wp:extent cx="3200400" cy="2379939"/>
            <wp:effectExtent l="19050" t="0" r="0" b="0"/>
            <wp:docPr id="55" name="Imagen 5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n relacionada"/>
                    <pic:cNvPicPr>
                      <a:picLocks noChangeAspect="1" noChangeArrowheads="1"/>
                    </pic:cNvPicPr>
                  </pic:nvPicPr>
                  <pic:blipFill>
                    <a:blip r:embed="rId472"/>
                    <a:srcRect l="46463" t="74643" r="18489"/>
                    <a:stretch>
                      <a:fillRect/>
                    </a:stretch>
                  </pic:blipFill>
                  <pic:spPr bwMode="auto">
                    <a:xfrm>
                      <a:off x="0" y="0"/>
                      <a:ext cx="3202412" cy="2381435"/>
                    </a:xfrm>
                    <a:prstGeom prst="rect">
                      <a:avLst/>
                    </a:prstGeom>
                    <a:noFill/>
                    <a:ln w="9525">
                      <a:noFill/>
                      <a:miter lim="800000"/>
                      <a:headEnd/>
                      <a:tailEnd/>
                    </a:ln>
                  </pic:spPr>
                </pic:pic>
              </a:graphicData>
            </a:graphic>
          </wp:inline>
        </w:drawing>
      </w:r>
    </w:p>
    <w:p w:rsidR="0004449E" w:rsidRPr="000809EA" w:rsidRDefault="000809EA" w:rsidP="000809EA">
      <w:pPr>
        <w:spacing w:before="100" w:beforeAutospacing="1" w:after="100" w:afterAutospacing="1" w:line="240" w:lineRule="auto"/>
        <w:jc w:val="both"/>
        <w:rPr>
          <w:rFonts w:ascii="Arial" w:hAnsi="Arial" w:cs="Arial"/>
          <w:b/>
          <w:sz w:val="24"/>
          <w:szCs w:val="24"/>
        </w:rPr>
      </w:pPr>
      <w:r w:rsidRPr="000809EA">
        <w:rPr>
          <w:rFonts w:ascii="Arial" w:hAnsi="Arial" w:cs="Arial"/>
          <w:b/>
          <w:sz w:val="24"/>
          <w:szCs w:val="24"/>
        </w:rPr>
        <w:lastRenderedPageBreak/>
        <w:t xml:space="preserve">  Es una región extensa que cuenta con riquezas naturales para autoabastecerse, pero que fue objeto de muchas demandas colonizadoras  precisamente por sus c</w:t>
      </w:r>
      <w:r w:rsidRPr="000809EA">
        <w:rPr>
          <w:rFonts w:ascii="Arial" w:hAnsi="Arial" w:cs="Arial"/>
          <w:b/>
          <w:sz w:val="24"/>
          <w:szCs w:val="24"/>
        </w:rPr>
        <w:t>a</w:t>
      </w:r>
      <w:r w:rsidRPr="000809EA">
        <w:rPr>
          <w:rFonts w:ascii="Arial" w:hAnsi="Arial" w:cs="Arial"/>
          <w:b/>
          <w:sz w:val="24"/>
          <w:szCs w:val="24"/>
        </w:rPr>
        <w:t>pacidades exportadoras</w:t>
      </w:r>
    </w:p>
    <w:p w:rsidR="0004449E" w:rsidRPr="000809EA" w:rsidRDefault="000809EA" w:rsidP="000809EA">
      <w:pPr>
        <w:pStyle w:val="NormalWeb"/>
        <w:jc w:val="both"/>
        <w:rPr>
          <w:rFonts w:ascii="Arial" w:hAnsi="Arial" w:cs="Arial"/>
          <w:b/>
        </w:rPr>
      </w:pPr>
      <w:r>
        <w:rPr>
          <w:rFonts w:ascii="Arial" w:hAnsi="Arial" w:cs="Arial"/>
          <w:b/>
        </w:rPr>
        <w:t xml:space="preserve">    </w:t>
      </w:r>
      <w:r w:rsidR="0004449E" w:rsidRPr="000809EA">
        <w:rPr>
          <w:rFonts w:ascii="Arial" w:hAnsi="Arial" w:cs="Arial"/>
          <w:b/>
        </w:rPr>
        <w:t xml:space="preserve">Posee, junto al </w:t>
      </w:r>
      <w:hyperlink r:id="rId473" w:tooltip="África Central" w:history="1">
        <w:r w:rsidR="0004449E" w:rsidRPr="000809EA">
          <w:rPr>
            <w:rStyle w:val="Hipervnculo"/>
            <w:rFonts w:ascii="Arial" w:hAnsi="Arial" w:cs="Arial"/>
            <w:b/>
            <w:color w:val="auto"/>
            <w:u w:val="none"/>
          </w:rPr>
          <w:t>África Central</w:t>
        </w:r>
      </w:hyperlink>
      <w:r w:rsidR="0004449E" w:rsidRPr="000809EA">
        <w:rPr>
          <w:rFonts w:ascii="Arial" w:hAnsi="Arial" w:cs="Arial"/>
          <w:b/>
        </w:rPr>
        <w:t xml:space="preserve">, media o ecuatorial, algunas de las poblaciones con culturas más antiguas del mundo. Los </w:t>
      </w:r>
      <w:hyperlink r:id="rId474" w:tooltip="Hotentotes" w:history="1">
        <w:r w:rsidR="0004449E" w:rsidRPr="000809EA">
          <w:rPr>
            <w:rStyle w:val="Hipervnculo"/>
            <w:rFonts w:ascii="Arial" w:hAnsi="Arial" w:cs="Arial"/>
            <w:b/>
            <w:color w:val="auto"/>
            <w:u w:val="none"/>
          </w:rPr>
          <w:t>hotentotes</w:t>
        </w:r>
      </w:hyperlink>
      <w:r w:rsidR="0004449E" w:rsidRPr="000809EA">
        <w:rPr>
          <w:rFonts w:ascii="Arial" w:hAnsi="Arial" w:cs="Arial"/>
          <w:b/>
        </w:rPr>
        <w:t xml:space="preserve">, los </w:t>
      </w:r>
      <w:hyperlink r:id="rId475" w:tooltip="Bosquimanos" w:history="1">
        <w:r w:rsidR="0004449E" w:rsidRPr="000809EA">
          <w:rPr>
            <w:rStyle w:val="Hipervnculo"/>
            <w:rFonts w:ascii="Arial" w:hAnsi="Arial" w:cs="Arial"/>
            <w:b/>
            <w:color w:val="auto"/>
            <w:u w:val="none"/>
          </w:rPr>
          <w:t>bosquimanos</w:t>
        </w:r>
      </w:hyperlink>
      <w:r w:rsidR="0004449E" w:rsidRPr="000809EA">
        <w:rPr>
          <w:rFonts w:ascii="Arial" w:hAnsi="Arial" w:cs="Arial"/>
          <w:b/>
        </w:rPr>
        <w:t xml:space="preserve"> y los </w:t>
      </w:r>
      <w:hyperlink r:id="rId476" w:tooltip="Pigmeos" w:history="1">
        <w:r w:rsidR="0004449E" w:rsidRPr="000809EA">
          <w:rPr>
            <w:rStyle w:val="Hipervnculo"/>
            <w:rFonts w:ascii="Arial" w:hAnsi="Arial" w:cs="Arial"/>
            <w:b/>
            <w:color w:val="auto"/>
            <w:u w:val="none"/>
          </w:rPr>
          <w:t>pigmeos</w:t>
        </w:r>
      </w:hyperlink>
      <w:r w:rsidR="0004449E" w:rsidRPr="000809EA">
        <w:rPr>
          <w:rFonts w:ascii="Arial" w:hAnsi="Arial" w:cs="Arial"/>
          <w:b/>
        </w:rPr>
        <w:t xml:space="preserve"> eran los pueblos originarios, pero en la actualidad forman minorías reducidas y los pueblos </w:t>
      </w:r>
      <w:hyperlink r:id="rId477" w:tooltip="Bantú" w:history="1">
        <w:r w:rsidR="0004449E" w:rsidRPr="000809EA">
          <w:rPr>
            <w:rStyle w:val="Hipervnculo"/>
            <w:rFonts w:ascii="Arial" w:hAnsi="Arial" w:cs="Arial"/>
            <w:b/>
            <w:color w:val="auto"/>
            <w:u w:val="none"/>
          </w:rPr>
          <w:t>bantúes</w:t>
        </w:r>
      </w:hyperlink>
      <w:r w:rsidR="0004449E" w:rsidRPr="000809EA">
        <w:rPr>
          <w:rFonts w:ascii="Arial" w:hAnsi="Arial" w:cs="Arial"/>
          <w:b/>
        </w:rPr>
        <w:t xml:space="preserve"> son los mayoritarios. Esta parte de África aglutina buena parte de población blanca de origen </w:t>
      </w:r>
      <w:hyperlink r:id="rId478" w:tooltip="Europeo" w:history="1">
        <w:r w:rsidR="0004449E" w:rsidRPr="000809EA">
          <w:rPr>
            <w:rStyle w:val="Hipervnculo"/>
            <w:rFonts w:ascii="Arial" w:hAnsi="Arial" w:cs="Arial"/>
            <w:b/>
            <w:color w:val="auto"/>
            <w:u w:val="none"/>
          </w:rPr>
          <w:t>europeo</w:t>
        </w:r>
      </w:hyperlink>
      <w:r w:rsidR="0004449E" w:rsidRPr="000809EA">
        <w:rPr>
          <w:rFonts w:ascii="Arial" w:hAnsi="Arial" w:cs="Arial"/>
          <w:b/>
        </w:rPr>
        <w:t xml:space="preserve"> e </w:t>
      </w:r>
      <w:hyperlink r:id="rId479" w:tooltip="India" w:history="1">
        <w:r w:rsidR="0004449E" w:rsidRPr="000809EA">
          <w:rPr>
            <w:rStyle w:val="Hipervnculo"/>
            <w:rFonts w:ascii="Arial" w:hAnsi="Arial" w:cs="Arial"/>
            <w:b/>
            <w:color w:val="auto"/>
            <w:u w:val="none"/>
          </w:rPr>
          <w:t>indio</w:t>
        </w:r>
      </w:hyperlink>
      <w:r w:rsidR="0004449E" w:rsidRPr="000809EA">
        <w:rPr>
          <w:rFonts w:ascii="Arial" w:hAnsi="Arial" w:cs="Arial"/>
          <w:b/>
        </w:rPr>
        <w:t>.</w:t>
      </w:r>
    </w:p>
    <w:p w:rsidR="0004449E" w:rsidRPr="000809EA" w:rsidRDefault="000809EA" w:rsidP="000809EA">
      <w:pPr>
        <w:pStyle w:val="NormalWeb"/>
        <w:jc w:val="both"/>
        <w:rPr>
          <w:rFonts w:ascii="Arial" w:hAnsi="Arial" w:cs="Arial"/>
          <w:b/>
        </w:rPr>
      </w:pPr>
      <w:r>
        <w:rPr>
          <w:rFonts w:ascii="Arial" w:hAnsi="Arial" w:cs="Arial"/>
          <w:b/>
        </w:rPr>
        <w:t xml:space="preserve">    </w:t>
      </w:r>
      <w:r w:rsidR="0004449E" w:rsidRPr="000809EA">
        <w:rPr>
          <w:rFonts w:ascii="Arial" w:hAnsi="Arial" w:cs="Arial"/>
          <w:b/>
        </w:rPr>
        <w:t xml:space="preserve">La región afronta problemas parecidos al resto del continente: las consecuencias del </w:t>
      </w:r>
      <w:hyperlink r:id="rId480" w:tooltip="Colonialismo" w:history="1">
        <w:r w:rsidR="0004449E" w:rsidRPr="000809EA">
          <w:rPr>
            <w:rStyle w:val="Hipervnculo"/>
            <w:rFonts w:ascii="Arial" w:hAnsi="Arial" w:cs="Arial"/>
            <w:b/>
            <w:color w:val="auto"/>
            <w:u w:val="none"/>
          </w:rPr>
          <w:t>colonialismo</w:t>
        </w:r>
      </w:hyperlink>
      <w:r w:rsidR="0004449E" w:rsidRPr="000809EA">
        <w:rPr>
          <w:rFonts w:ascii="Arial" w:hAnsi="Arial" w:cs="Arial"/>
          <w:b/>
        </w:rPr>
        <w:t xml:space="preserve"> y el </w:t>
      </w:r>
      <w:hyperlink r:id="rId481" w:tooltip="Neocolonialismo" w:history="1">
        <w:r w:rsidR="0004449E" w:rsidRPr="000809EA">
          <w:rPr>
            <w:rStyle w:val="Hipervnculo"/>
            <w:rFonts w:ascii="Arial" w:hAnsi="Arial" w:cs="Arial"/>
            <w:b/>
            <w:color w:val="auto"/>
            <w:u w:val="none"/>
          </w:rPr>
          <w:t>neocolonialismo</w:t>
        </w:r>
      </w:hyperlink>
      <w:r w:rsidR="0004449E" w:rsidRPr="000809EA">
        <w:rPr>
          <w:rFonts w:ascii="Arial" w:hAnsi="Arial" w:cs="Arial"/>
          <w:b/>
        </w:rPr>
        <w:t xml:space="preserve"> en la vida y en la economía de estos estados, junto con la </w:t>
      </w:r>
      <w:hyperlink r:id="rId482" w:tooltip="Corrupción política" w:history="1">
        <w:r w:rsidR="0004449E" w:rsidRPr="000809EA">
          <w:rPr>
            <w:rStyle w:val="Hipervnculo"/>
            <w:rFonts w:ascii="Arial" w:hAnsi="Arial" w:cs="Arial"/>
            <w:b/>
            <w:color w:val="auto"/>
            <w:u w:val="none"/>
          </w:rPr>
          <w:t>corrupción</w:t>
        </w:r>
      </w:hyperlink>
      <w:r w:rsidR="0004449E" w:rsidRPr="000809EA">
        <w:rPr>
          <w:rFonts w:ascii="Arial" w:hAnsi="Arial" w:cs="Arial"/>
          <w:b/>
        </w:rPr>
        <w:t xml:space="preserve"> y la mayor incidencia del mundo del </w:t>
      </w:r>
      <w:hyperlink r:id="rId483" w:tooltip="VIH" w:history="1">
        <w:r w:rsidR="0004449E" w:rsidRPr="000809EA">
          <w:rPr>
            <w:rStyle w:val="Hipervnculo"/>
            <w:rFonts w:ascii="Arial" w:hAnsi="Arial" w:cs="Arial"/>
            <w:b/>
            <w:color w:val="auto"/>
            <w:u w:val="none"/>
          </w:rPr>
          <w:t>VIH</w:t>
        </w:r>
      </w:hyperlink>
      <w:r w:rsidR="0004449E" w:rsidRPr="000809EA">
        <w:rPr>
          <w:rFonts w:ascii="Arial" w:hAnsi="Arial" w:cs="Arial"/>
          <w:b/>
        </w:rPr>
        <w:t xml:space="preserve">, son factores que frenan su </w:t>
      </w:r>
      <w:hyperlink r:id="rId484" w:tooltip="Desarrollo humano" w:history="1">
        <w:r w:rsidR="0004449E" w:rsidRPr="000809EA">
          <w:rPr>
            <w:rStyle w:val="Hipervnculo"/>
            <w:rFonts w:ascii="Arial" w:hAnsi="Arial" w:cs="Arial"/>
            <w:b/>
            <w:color w:val="auto"/>
            <w:u w:val="none"/>
          </w:rPr>
          <w:t>desarrollo</w:t>
        </w:r>
      </w:hyperlink>
      <w:r w:rsidR="0004449E" w:rsidRPr="000809EA">
        <w:rPr>
          <w:rFonts w:ascii="Arial" w:hAnsi="Arial" w:cs="Arial"/>
          <w:b/>
        </w:rPr>
        <w:t xml:space="preserve">. El objetivo común es la obtención de la estabilidad política y económica; para facilitar la cooperación entre los diversos estados de la región se ha creado el </w:t>
      </w:r>
      <w:hyperlink r:id="rId485" w:tooltip="Comité para el desarrollo del África Austral" w:history="1">
        <w:r w:rsidR="0004449E" w:rsidRPr="000809EA">
          <w:rPr>
            <w:rStyle w:val="Hipervnculo"/>
            <w:rFonts w:ascii="Arial" w:hAnsi="Arial" w:cs="Arial"/>
            <w:b/>
            <w:color w:val="auto"/>
            <w:u w:val="none"/>
          </w:rPr>
          <w:t>Comité para el desarrollo del África Austral</w:t>
        </w:r>
      </w:hyperlink>
      <w:r w:rsidR="0004449E" w:rsidRPr="000809EA">
        <w:rPr>
          <w:rFonts w:ascii="Arial" w:hAnsi="Arial" w:cs="Arial"/>
          <w:b/>
        </w:rPr>
        <w:t>.</w:t>
      </w:r>
    </w:p>
    <w:p w:rsidR="000809EA" w:rsidRPr="003E09D4" w:rsidRDefault="000809EA" w:rsidP="003E09D4">
      <w:pPr>
        <w:spacing w:line="240" w:lineRule="auto"/>
        <w:jc w:val="both"/>
        <w:rPr>
          <w:rFonts w:ascii="Arial" w:hAnsi="Arial" w:cs="Arial"/>
          <w:b/>
          <w:sz w:val="24"/>
          <w:szCs w:val="24"/>
        </w:rPr>
      </w:pPr>
      <w:r>
        <w:rPr>
          <w:rFonts w:ascii="Arial" w:hAnsi="Arial" w:cs="Arial"/>
          <w:b/>
          <w:sz w:val="24"/>
          <w:szCs w:val="24"/>
        </w:rPr>
        <w:t xml:space="preserve"> </w:t>
      </w:r>
      <w:r w:rsidR="0004449E" w:rsidRPr="003E09D4">
        <w:rPr>
          <w:rFonts w:ascii="Arial" w:hAnsi="Arial" w:cs="Arial"/>
          <w:b/>
          <w:sz w:val="24"/>
          <w:szCs w:val="24"/>
        </w:rPr>
        <w:t xml:space="preserve">En </w:t>
      </w:r>
      <w:r w:rsidR="0004449E" w:rsidRPr="003E09D4">
        <w:rPr>
          <w:rStyle w:val="Textoennegrita"/>
          <w:rFonts w:ascii="Arial" w:hAnsi="Arial" w:cs="Arial"/>
          <w:sz w:val="24"/>
          <w:szCs w:val="24"/>
        </w:rPr>
        <w:t>África del sur</w:t>
      </w:r>
      <w:r w:rsidR="0004449E" w:rsidRPr="003E09D4">
        <w:rPr>
          <w:rFonts w:ascii="Arial" w:hAnsi="Arial" w:cs="Arial"/>
          <w:b/>
          <w:sz w:val="24"/>
          <w:szCs w:val="24"/>
        </w:rPr>
        <w:t xml:space="preserve"> se encuentran algunas de las culturas más antiguas del mundo representadas por pequeñas tribus denominadas “salvajes” por su forma de vida, sus creencias y sus actividades espirituales.</w:t>
      </w:r>
    </w:p>
    <w:p w:rsidR="000809EA" w:rsidRPr="003E09D4" w:rsidRDefault="0004449E" w:rsidP="003E09D4">
      <w:pPr>
        <w:spacing w:line="240" w:lineRule="auto"/>
        <w:jc w:val="both"/>
        <w:rPr>
          <w:rFonts w:ascii="Arial" w:hAnsi="Arial" w:cs="Arial"/>
          <w:b/>
          <w:sz w:val="24"/>
          <w:szCs w:val="24"/>
        </w:rPr>
      </w:pPr>
      <w:r w:rsidRPr="003E09D4">
        <w:rPr>
          <w:rFonts w:ascii="Arial" w:hAnsi="Arial" w:cs="Arial"/>
          <w:b/>
          <w:sz w:val="24"/>
          <w:szCs w:val="24"/>
        </w:rPr>
        <w:br/>
        <w:t xml:space="preserve">Es también, en </w:t>
      </w:r>
      <w:r w:rsidRPr="003E09D4">
        <w:rPr>
          <w:rStyle w:val="Textoennegrita"/>
          <w:rFonts w:ascii="Arial" w:hAnsi="Arial" w:cs="Arial"/>
          <w:sz w:val="24"/>
          <w:szCs w:val="24"/>
        </w:rPr>
        <w:t>África del sur</w:t>
      </w:r>
      <w:r w:rsidRPr="003E09D4">
        <w:rPr>
          <w:rFonts w:ascii="Arial" w:hAnsi="Arial" w:cs="Arial"/>
          <w:b/>
          <w:sz w:val="24"/>
          <w:szCs w:val="24"/>
        </w:rPr>
        <w:t>, donde se concentra una gran parte de la población blanca del continente, en su mayoría de origen europeo, debido a que los países de ésta zona, al igual que los de gran parte del continente, fueron, y en algunos casos, siguen siendo colonias o dependencias europeas.</w:t>
      </w:r>
    </w:p>
    <w:p w:rsidR="0004449E" w:rsidRPr="003E09D4" w:rsidRDefault="0004449E" w:rsidP="003E09D4">
      <w:pPr>
        <w:spacing w:after="0" w:line="240" w:lineRule="auto"/>
        <w:jc w:val="both"/>
        <w:rPr>
          <w:rFonts w:ascii="Arial" w:eastAsia="Times New Roman" w:hAnsi="Arial" w:cs="Arial"/>
          <w:b/>
          <w:sz w:val="24"/>
          <w:szCs w:val="24"/>
          <w:lang w:eastAsia="es-ES"/>
        </w:rPr>
      </w:pPr>
      <w:r w:rsidRPr="003E09D4">
        <w:rPr>
          <w:rFonts w:ascii="Arial" w:eastAsia="Times New Roman" w:hAnsi="Arial" w:cs="Arial"/>
          <w:b/>
          <w:sz w:val="24"/>
          <w:szCs w:val="24"/>
          <w:lang w:eastAsia="es-ES"/>
        </w:rPr>
        <w:t>Dada la imperiosa necesidad de China y</w:t>
      </w:r>
      <w:r w:rsidR="000809EA" w:rsidRPr="003E09D4">
        <w:rPr>
          <w:rFonts w:ascii="Arial" w:eastAsia="Times New Roman" w:hAnsi="Arial" w:cs="Arial"/>
          <w:b/>
          <w:sz w:val="24"/>
          <w:szCs w:val="24"/>
          <w:lang w:eastAsia="es-ES"/>
        </w:rPr>
        <w:t xml:space="preserve"> </w:t>
      </w:r>
      <w:r w:rsidRPr="003E09D4">
        <w:rPr>
          <w:rFonts w:ascii="Arial" w:eastAsia="Times New Roman" w:hAnsi="Arial" w:cs="Arial"/>
          <w:b/>
          <w:sz w:val="24"/>
          <w:szCs w:val="24"/>
          <w:lang w:eastAsia="es-ES"/>
        </w:rPr>
        <w:t>EE.UU.</w:t>
      </w:r>
      <w:r w:rsidR="000809EA" w:rsidRPr="003E09D4">
        <w:rPr>
          <w:rFonts w:ascii="Arial" w:eastAsia="Times New Roman" w:hAnsi="Arial" w:cs="Arial"/>
          <w:b/>
          <w:sz w:val="24"/>
          <w:szCs w:val="24"/>
          <w:lang w:eastAsia="es-ES"/>
        </w:rPr>
        <w:t xml:space="preserve"> </w:t>
      </w:r>
      <w:r w:rsidRPr="003E09D4">
        <w:rPr>
          <w:rFonts w:ascii="Arial" w:eastAsia="Times New Roman" w:hAnsi="Arial" w:cs="Arial"/>
          <w:b/>
          <w:sz w:val="24"/>
          <w:szCs w:val="24"/>
          <w:lang w:eastAsia="es-ES"/>
        </w:rPr>
        <w:t>por establecer un acceso continuo a los recursos naturales de África Austral, es clave determinar cuáles</w:t>
      </w:r>
      <w:r w:rsidR="003E09D4">
        <w:rPr>
          <w:rFonts w:ascii="Arial" w:eastAsia="Times New Roman" w:hAnsi="Arial" w:cs="Arial"/>
          <w:b/>
          <w:sz w:val="24"/>
          <w:szCs w:val="24"/>
          <w:lang w:eastAsia="es-ES"/>
        </w:rPr>
        <w:t xml:space="preserve"> </w:t>
      </w:r>
      <w:r w:rsidRPr="003E09D4">
        <w:rPr>
          <w:rFonts w:ascii="Arial" w:eastAsia="Times New Roman" w:hAnsi="Arial" w:cs="Arial"/>
          <w:b/>
          <w:sz w:val="24"/>
          <w:szCs w:val="24"/>
          <w:lang w:eastAsia="es-ES"/>
        </w:rPr>
        <w:t xml:space="preserve"> son los d</w:t>
      </w:r>
      <w:r w:rsidRPr="003E09D4">
        <w:rPr>
          <w:rFonts w:ascii="Arial" w:eastAsia="Times New Roman" w:hAnsi="Arial" w:cs="Arial"/>
          <w:b/>
          <w:sz w:val="24"/>
          <w:szCs w:val="24"/>
          <w:lang w:eastAsia="es-ES"/>
        </w:rPr>
        <w:t>e</w:t>
      </w:r>
      <w:r w:rsidRPr="003E09D4">
        <w:rPr>
          <w:rFonts w:ascii="Arial" w:eastAsia="Times New Roman" w:hAnsi="Arial" w:cs="Arial"/>
          <w:b/>
          <w:sz w:val="24"/>
          <w:szCs w:val="24"/>
          <w:lang w:eastAsia="es-ES"/>
        </w:rPr>
        <w:t>safíos estratégicos en el horizonte; sumado a la inclusión de los minerales de ti</w:t>
      </w:r>
      <w:r w:rsidRPr="003E09D4">
        <w:rPr>
          <w:rFonts w:ascii="Arial" w:eastAsia="Times New Roman" w:hAnsi="Arial" w:cs="Arial"/>
          <w:b/>
          <w:sz w:val="24"/>
          <w:szCs w:val="24"/>
          <w:lang w:eastAsia="es-ES"/>
        </w:rPr>
        <w:t>e</w:t>
      </w:r>
      <w:r w:rsidRPr="003E09D4">
        <w:rPr>
          <w:rFonts w:ascii="Arial" w:eastAsia="Times New Roman" w:hAnsi="Arial" w:cs="Arial"/>
          <w:b/>
          <w:sz w:val="24"/>
          <w:szCs w:val="24"/>
          <w:lang w:eastAsia="es-ES"/>
        </w:rPr>
        <w:t xml:space="preserve">rras raras y su alto </w:t>
      </w:r>
      <w:r w:rsidR="000809EA" w:rsidRPr="003E09D4">
        <w:rPr>
          <w:rFonts w:ascii="Arial" w:eastAsia="Times New Roman" w:hAnsi="Arial" w:cs="Arial"/>
          <w:b/>
          <w:sz w:val="24"/>
          <w:szCs w:val="24"/>
          <w:lang w:eastAsia="es-ES"/>
        </w:rPr>
        <w:t xml:space="preserve"> </w:t>
      </w:r>
      <w:r w:rsidRPr="003E09D4">
        <w:rPr>
          <w:rFonts w:ascii="Arial" w:eastAsia="Times New Roman" w:hAnsi="Arial" w:cs="Arial"/>
          <w:b/>
          <w:sz w:val="24"/>
          <w:szCs w:val="24"/>
          <w:lang w:eastAsia="es-ES"/>
        </w:rPr>
        <w:t xml:space="preserve">nivel de restricción en los mercados </w:t>
      </w:r>
      <w:r w:rsidR="000809EA" w:rsidRPr="003E09D4">
        <w:rPr>
          <w:rFonts w:ascii="Arial" w:eastAsia="Times New Roman" w:hAnsi="Arial" w:cs="Arial"/>
          <w:b/>
          <w:sz w:val="24"/>
          <w:szCs w:val="24"/>
          <w:lang w:eastAsia="es-ES"/>
        </w:rPr>
        <w:t xml:space="preserve"> </w:t>
      </w:r>
      <w:r w:rsidRPr="003E09D4">
        <w:rPr>
          <w:rFonts w:ascii="Arial" w:eastAsia="Times New Roman" w:hAnsi="Arial" w:cs="Arial"/>
          <w:b/>
          <w:sz w:val="24"/>
          <w:szCs w:val="24"/>
          <w:lang w:eastAsia="es-ES"/>
        </w:rPr>
        <w:t>mundiales.</w:t>
      </w:r>
    </w:p>
    <w:p w:rsidR="000809EA" w:rsidRPr="003E09D4" w:rsidRDefault="000809EA" w:rsidP="003E09D4">
      <w:pPr>
        <w:spacing w:after="0" w:line="240" w:lineRule="auto"/>
        <w:jc w:val="both"/>
        <w:rPr>
          <w:rFonts w:ascii="Arial" w:eastAsia="Times New Roman" w:hAnsi="Arial" w:cs="Arial"/>
          <w:b/>
          <w:sz w:val="24"/>
          <w:szCs w:val="24"/>
          <w:lang w:eastAsia="es-ES"/>
        </w:rPr>
      </w:pPr>
    </w:p>
    <w:p w:rsidR="000809EA" w:rsidRPr="003E09D4" w:rsidRDefault="003E09D4" w:rsidP="003E09D4">
      <w:pPr>
        <w:spacing w:after="0" w:line="240" w:lineRule="auto"/>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04449E" w:rsidRPr="003E09D4">
        <w:rPr>
          <w:rFonts w:ascii="Arial" w:eastAsia="Times New Roman" w:hAnsi="Arial" w:cs="Arial"/>
          <w:b/>
          <w:sz w:val="24"/>
          <w:szCs w:val="24"/>
          <w:lang w:eastAsia="es-ES"/>
        </w:rPr>
        <w:t xml:space="preserve">Lejos de las medidas preventivas, que ha tomado cada país ante este nuevo </w:t>
      </w:r>
      <w:r w:rsidR="000809EA" w:rsidRPr="003E09D4">
        <w:rPr>
          <w:rFonts w:ascii="Arial" w:eastAsia="Times New Roman" w:hAnsi="Arial" w:cs="Arial"/>
          <w:b/>
          <w:sz w:val="24"/>
          <w:szCs w:val="24"/>
          <w:lang w:eastAsia="es-ES"/>
        </w:rPr>
        <w:t xml:space="preserve"> </w:t>
      </w:r>
      <w:r w:rsidR="0004449E" w:rsidRPr="003E09D4">
        <w:rPr>
          <w:rFonts w:ascii="Arial" w:eastAsia="Times New Roman" w:hAnsi="Arial" w:cs="Arial"/>
          <w:b/>
          <w:sz w:val="24"/>
          <w:szCs w:val="24"/>
          <w:lang w:eastAsia="es-ES"/>
        </w:rPr>
        <w:t>p</w:t>
      </w:r>
      <w:r w:rsidR="0004449E" w:rsidRPr="003E09D4">
        <w:rPr>
          <w:rFonts w:ascii="Arial" w:eastAsia="Times New Roman" w:hAnsi="Arial" w:cs="Arial"/>
          <w:b/>
          <w:sz w:val="24"/>
          <w:szCs w:val="24"/>
          <w:lang w:eastAsia="es-ES"/>
        </w:rPr>
        <w:t>a</w:t>
      </w:r>
      <w:r w:rsidR="0004449E" w:rsidRPr="003E09D4">
        <w:rPr>
          <w:rFonts w:ascii="Arial" w:eastAsia="Times New Roman" w:hAnsi="Arial" w:cs="Arial"/>
          <w:b/>
          <w:sz w:val="24"/>
          <w:szCs w:val="24"/>
          <w:lang w:eastAsia="es-ES"/>
        </w:rPr>
        <w:t xml:space="preserve">norama, la restricción en los mercados aumentan la inestabilidad de las relaciones </w:t>
      </w:r>
      <w:r w:rsidR="000809EA" w:rsidRPr="003E09D4">
        <w:rPr>
          <w:rFonts w:ascii="Arial" w:eastAsia="Times New Roman" w:hAnsi="Arial" w:cs="Arial"/>
          <w:b/>
          <w:sz w:val="24"/>
          <w:szCs w:val="24"/>
          <w:lang w:eastAsia="es-ES"/>
        </w:rPr>
        <w:t xml:space="preserve"> </w:t>
      </w:r>
      <w:r w:rsidR="0004449E" w:rsidRPr="003E09D4">
        <w:rPr>
          <w:rFonts w:ascii="Arial" w:eastAsia="Times New Roman" w:hAnsi="Arial" w:cs="Arial"/>
          <w:b/>
          <w:sz w:val="24"/>
          <w:szCs w:val="24"/>
          <w:lang w:eastAsia="es-ES"/>
        </w:rPr>
        <w:t>estratégicas entre</w:t>
      </w:r>
      <w:r w:rsidR="000809EA" w:rsidRPr="003E09D4">
        <w:rPr>
          <w:rFonts w:ascii="Arial" w:eastAsia="Times New Roman" w:hAnsi="Arial" w:cs="Arial"/>
          <w:b/>
          <w:sz w:val="24"/>
          <w:szCs w:val="24"/>
          <w:lang w:eastAsia="es-ES"/>
        </w:rPr>
        <w:t xml:space="preserve"> </w:t>
      </w:r>
      <w:r w:rsidR="0004449E" w:rsidRPr="003E09D4">
        <w:rPr>
          <w:rFonts w:ascii="Arial" w:eastAsia="Times New Roman" w:hAnsi="Arial" w:cs="Arial"/>
          <w:b/>
          <w:sz w:val="24"/>
          <w:szCs w:val="24"/>
          <w:lang w:eastAsia="es-ES"/>
        </w:rPr>
        <w:t>EE.UU.</w:t>
      </w:r>
      <w:r w:rsidR="000809EA" w:rsidRPr="003E09D4">
        <w:rPr>
          <w:rFonts w:ascii="Arial" w:eastAsia="Times New Roman" w:hAnsi="Arial" w:cs="Arial"/>
          <w:b/>
          <w:sz w:val="24"/>
          <w:szCs w:val="24"/>
          <w:lang w:eastAsia="es-ES"/>
        </w:rPr>
        <w:t xml:space="preserve"> </w:t>
      </w:r>
      <w:r w:rsidR="0004449E" w:rsidRPr="003E09D4">
        <w:rPr>
          <w:rFonts w:ascii="Arial" w:eastAsia="Times New Roman" w:hAnsi="Arial" w:cs="Arial"/>
          <w:b/>
          <w:sz w:val="24"/>
          <w:szCs w:val="24"/>
          <w:lang w:eastAsia="es-ES"/>
        </w:rPr>
        <w:t xml:space="preserve">y China, enfrentándolos en un escenario donde dos de los principales jugadores pujan por mantener un acceso ilimitado a recursos que empiezan a </w:t>
      </w:r>
      <w:r w:rsidR="000809EA" w:rsidRPr="003E09D4">
        <w:rPr>
          <w:rFonts w:ascii="Arial" w:eastAsia="Times New Roman" w:hAnsi="Arial" w:cs="Arial"/>
          <w:b/>
          <w:sz w:val="24"/>
          <w:szCs w:val="24"/>
          <w:lang w:eastAsia="es-ES"/>
        </w:rPr>
        <w:t xml:space="preserve"> </w:t>
      </w:r>
      <w:r w:rsidR="0004449E" w:rsidRPr="003E09D4">
        <w:rPr>
          <w:rFonts w:ascii="Arial" w:eastAsia="Times New Roman" w:hAnsi="Arial" w:cs="Arial"/>
          <w:b/>
          <w:sz w:val="24"/>
          <w:szCs w:val="24"/>
          <w:lang w:eastAsia="es-ES"/>
        </w:rPr>
        <w:t>tornarse escasos dentro de sus economías y en sus propios territorios.</w:t>
      </w:r>
    </w:p>
    <w:p w:rsidR="0004449E" w:rsidRPr="003E09D4" w:rsidRDefault="0004449E" w:rsidP="003E09D4">
      <w:pPr>
        <w:spacing w:after="0" w:line="240" w:lineRule="auto"/>
        <w:jc w:val="both"/>
        <w:rPr>
          <w:rFonts w:ascii="Arial" w:eastAsia="Times New Roman" w:hAnsi="Arial" w:cs="Arial"/>
          <w:b/>
          <w:sz w:val="24"/>
          <w:szCs w:val="24"/>
          <w:lang w:eastAsia="es-ES"/>
        </w:rPr>
      </w:pPr>
      <w:r w:rsidRPr="003E09D4">
        <w:rPr>
          <w:rFonts w:ascii="Arial" w:eastAsia="Times New Roman" w:hAnsi="Arial" w:cs="Arial"/>
          <w:b/>
          <w:sz w:val="24"/>
          <w:szCs w:val="24"/>
          <w:lang w:eastAsia="es-ES"/>
        </w:rPr>
        <w:t xml:space="preserve"> </w:t>
      </w:r>
    </w:p>
    <w:p w:rsidR="002F3E4C" w:rsidRDefault="003E09D4" w:rsidP="003E09D4">
      <w:pPr>
        <w:spacing w:after="0" w:line="240" w:lineRule="auto"/>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04449E" w:rsidRPr="003E09D4">
        <w:rPr>
          <w:rFonts w:ascii="Arial" w:eastAsia="Times New Roman" w:hAnsi="Arial" w:cs="Arial"/>
          <w:b/>
          <w:sz w:val="24"/>
          <w:szCs w:val="24"/>
          <w:lang w:eastAsia="es-ES"/>
        </w:rPr>
        <w:t>Si bien, es bastante probable que el escenario mundial continúe arrojando gra</w:t>
      </w:r>
      <w:r w:rsidR="0004449E" w:rsidRPr="003E09D4">
        <w:rPr>
          <w:rFonts w:ascii="Arial" w:eastAsia="Times New Roman" w:hAnsi="Arial" w:cs="Arial"/>
          <w:b/>
          <w:sz w:val="24"/>
          <w:szCs w:val="24"/>
          <w:lang w:eastAsia="es-ES"/>
        </w:rPr>
        <w:t>n</w:t>
      </w:r>
      <w:r w:rsidR="0004449E" w:rsidRPr="003E09D4">
        <w:rPr>
          <w:rFonts w:ascii="Arial" w:eastAsia="Times New Roman" w:hAnsi="Arial" w:cs="Arial"/>
          <w:b/>
          <w:sz w:val="24"/>
          <w:szCs w:val="24"/>
          <w:lang w:eastAsia="es-ES"/>
        </w:rPr>
        <w:t xml:space="preserve">des sorpresas durante los próximos años, si algo está muy claro, es que el poder seguirá desplazándose hacia un sistema cada vez más </w:t>
      </w:r>
      <w:proofErr w:type="spellStart"/>
      <w:r w:rsidR="0004449E" w:rsidRPr="003E09D4">
        <w:rPr>
          <w:rFonts w:ascii="Arial" w:eastAsia="Times New Roman" w:hAnsi="Arial" w:cs="Arial"/>
          <w:b/>
          <w:sz w:val="24"/>
          <w:szCs w:val="24"/>
          <w:lang w:eastAsia="es-ES"/>
        </w:rPr>
        <w:t>multipolar</w:t>
      </w:r>
      <w:proofErr w:type="spellEnd"/>
      <w:r w:rsidR="0004449E" w:rsidRPr="003E09D4">
        <w:rPr>
          <w:rFonts w:ascii="Arial" w:eastAsia="Times New Roman" w:hAnsi="Arial" w:cs="Arial"/>
          <w:b/>
          <w:sz w:val="24"/>
          <w:szCs w:val="24"/>
          <w:lang w:eastAsia="es-ES"/>
        </w:rPr>
        <w:t>, donde actores como China buscan desequilibrar las condiciones tradicionalmente impuestas por occidente.</w:t>
      </w:r>
      <w:r>
        <w:rPr>
          <w:rFonts w:ascii="Arial" w:eastAsia="Times New Roman" w:hAnsi="Arial" w:cs="Arial"/>
          <w:b/>
          <w:sz w:val="24"/>
          <w:szCs w:val="24"/>
          <w:lang w:eastAsia="es-ES"/>
        </w:rPr>
        <w:t xml:space="preserve">  </w:t>
      </w:r>
    </w:p>
    <w:p w:rsidR="002F3E4C" w:rsidRDefault="002F3E4C" w:rsidP="003E09D4">
      <w:pPr>
        <w:spacing w:after="0" w:line="240" w:lineRule="auto"/>
        <w:jc w:val="both"/>
        <w:rPr>
          <w:rFonts w:ascii="Arial" w:eastAsia="Times New Roman" w:hAnsi="Arial" w:cs="Arial"/>
          <w:b/>
          <w:sz w:val="24"/>
          <w:szCs w:val="24"/>
          <w:lang w:eastAsia="es-ES"/>
        </w:rPr>
      </w:pPr>
    </w:p>
    <w:p w:rsidR="0004449E" w:rsidRDefault="002F3E4C" w:rsidP="003E09D4">
      <w:pPr>
        <w:spacing w:after="0" w:line="240" w:lineRule="auto"/>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04449E" w:rsidRPr="003E09D4">
        <w:rPr>
          <w:rFonts w:ascii="Arial" w:eastAsia="Times New Roman" w:hAnsi="Arial" w:cs="Arial"/>
          <w:b/>
          <w:sz w:val="24"/>
          <w:szCs w:val="24"/>
          <w:lang w:eastAsia="es-ES"/>
        </w:rPr>
        <w:t>Atrás, quedaron los años gloriosos y las ideas preconcebidas, donde la hegemo</w:t>
      </w:r>
      <w:r w:rsidR="0004449E" w:rsidRPr="003E09D4">
        <w:rPr>
          <w:rFonts w:ascii="Arial" w:eastAsia="Times New Roman" w:hAnsi="Arial" w:cs="Arial"/>
          <w:b/>
          <w:sz w:val="24"/>
          <w:szCs w:val="24"/>
          <w:lang w:eastAsia="es-ES"/>
        </w:rPr>
        <w:t>n</w:t>
      </w:r>
      <w:r w:rsidR="0004449E" w:rsidRPr="003E09D4">
        <w:rPr>
          <w:rFonts w:ascii="Arial" w:eastAsia="Times New Roman" w:hAnsi="Arial" w:cs="Arial"/>
          <w:b/>
          <w:sz w:val="24"/>
          <w:szCs w:val="24"/>
          <w:lang w:eastAsia="es-ES"/>
        </w:rPr>
        <w:t>ía de</w:t>
      </w:r>
      <w:r w:rsidR="000809EA" w:rsidRPr="003E09D4">
        <w:rPr>
          <w:rFonts w:ascii="Arial" w:eastAsia="Times New Roman" w:hAnsi="Arial" w:cs="Arial"/>
          <w:b/>
          <w:sz w:val="24"/>
          <w:szCs w:val="24"/>
          <w:lang w:eastAsia="es-ES"/>
        </w:rPr>
        <w:t xml:space="preserve"> </w:t>
      </w:r>
      <w:r w:rsidR="0004449E" w:rsidRPr="003E09D4">
        <w:rPr>
          <w:rFonts w:ascii="Arial" w:eastAsia="Times New Roman" w:hAnsi="Arial" w:cs="Arial"/>
          <w:b/>
          <w:sz w:val="24"/>
          <w:szCs w:val="24"/>
          <w:lang w:eastAsia="es-ES"/>
        </w:rPr>
        <w:t>EE.UU.</w:t>
      </w:r>
      <w:r w:rsidR="000809EA" w:rsidRPr="003E09D4">
        <w:rPr>
          <w:rFonts w:ascii="Arial" w:eastAsia="Times New Roman" w:hAnsi="Arial" w:cs="Arial"/>
          <w:b/>
          <w:sz w:val="24"/>
          <w:szCs w:val="24"/>
          <w:lang w:eastAsia="es-ES"/>
        </w:rPr>
        <w:t xml:space="preserve"> </w:t>
      </w:r>
      <w:r w:rsidR="0004449E" w:rsidRPr="003E09D4">
        <w:rPr>
          <w:rFonts w:ascii="Arial" w:eastAsia="Times New Roman" w:hAnsi="Arial" w:cs="Arial"/>
          <w:b/>
          <w:sz w:val="24"/>
          <w:szCs w:val="24"/>
          <w:lang w:eastAsia="es-ES"/>
        </w:rPr>
        <w:t>dirigía los lineamientos internacionales. Hoy, la fuerte incu</w:t>
      </w:r>
      <w:r w:rsidR="0004449E" w:rsidRPr="003E09D4">
        <w:rPr>
          <w:rFonts w:ascii="Arial" w:eastAsia="Times New Roman" w:hAnsi="Arial" w:cs="Arial"/>
          <w:b/>
          <w:sz w:val="24"/>
          <w:szCs w:val="24"/>
          <w:lang w:eastAsia="es-ES"/>
        </w:rPr>
        <w:t>r</w:t>
      </w:r>
      <w:r w:rsidR="0004449E" w:rsidRPr="003E09D4">
        <w:rPr>
          <w:rFonts w:ascii="Arial" w:eastAsia="Times New Roman" w:hAnsi="Arial" w:cs="Arial"/>
          <w:b/>
          <w:sz w:val="24"/>
          <w:szCs w:val="24"/>
          <w:lang w:eastAsia="es-ES"/>
        </w:rPr>
        <w:t>sión de las potencias emergentes en el sistema internacional, le obligan a compartir su poder global con países que día a día ganan protagonismo en su poderío económico, e</w:t>
      </w:r>
      <w:r w:rsidR="0004449E" w:rsidRPr="003E09D4">
        <w:rPr>
          <w:rFonts w:ascii="Arial" w:eastAsia="Times New Roman" w:hAnsi="Arial" w:cs="Arial"/>
          <w:b/>
          <w:sz w:val="24"/>
          <w:szCs w:val="24"/>
          <w:lang w:eastAsia="es-ES"/>
        </w:rPr>
        <w:t>s</w:t>
      </w:r>
      <w:r w:rsidR="0004449E" w:rsidRPr="003E09D4">
        <w:rPr>
          <w:rFonts w:ascii="Arial" w:eastAsia="Times New Roman" w:hAnsi="Arial" w:cs="Arial"/>
          <w:b/>
          <w:sz w:val="24"/>
          <w:szCs w:val="24"/>
          <w:lang w:eastAsia="es-ES"/>
        </w:rPr>
        <w:t>tratégico,</w:t>
      </w:r>
      <w:r w:rsidR="000809EA" w:rsidRPr="003E09D4">
        <w:rPr>
          <w:rFonts w:ascii="Arial" w:eastAsia="Times New Roman" w:hAnsi="Arial" w:cs="Arial"/>
          <w:b/>
          <w:sz w:val="24"/>
          <w:szCs w:val="24"/>
          <w:lang w:eastAsia="es-ES"/>
        </w:rPr>
        <w:t xml:space="preserve"> </w:t>
      </w:r>
      <w:r w:rsidR="0004449E" w:rsidRPr="003E09D4">
        <w:rPr>
          <w:rFonts w:ascii="Arial" w:eastAsia="Times New Roman" w:hAnsi="Arial" w:cs="Arial"/>
          <w:b/>
          <w:sz w:val="24"/>
          <w:szCs w:val="24"/>
          <w:lang w:eastAsia="es-ES"/>
        </w:rPr>
        <w:t>geopolítico, social y cultural.</w:t>
      </w:r>
    </w:p>
    <w:p w:rsidR="002F3E4C" w:rsidRPr="003E09D4" w:rsidRDefault="002F3E4C" w:rsidP="003E09D4">
      <w:pPr>
        <w:spacing w:after="0" w:line="240" w:lineRule="auto"/>
        <w:jc w:val="both"/>
        <w:rPr>
          <w:rFonts w:ascii="Arial" w:eastAsia="Times New Roman" w:hAnsi="Arial" w:cs="Arial"/>
          <w:b/>
          <w:sz w:val="24"/>
          <w:szCs w:val="24"/>
          <w:lang w:eastAsia="es-ES"/>
        </w:rPr>
      </w:pPr>
    </w:p>
    <w:p w:rsidR="000809EA" w:rsidRPr="003E09D4" w:rsidRDefault="000809EA" w:rsidP="003E09D4">
      <w:pPr>
        <w:spacing w:after="0" w:line="240" w:lineRule="auto"/>
        <w:jc w:val="both"/>
        <w:rPr>
          <w:rFonts w:ascii="Arial" w:eastAsia="Times New Roman" w:hAnsi="Arial" w:cs="Arial"/>
          <w:b/>
          <w:sz w:val="24"/>
          <w:szCs w:val="24"/>
          <w:lang w:eastAsia="es-ES"/>
        </w:rPr>
      </w:pPr>
    </w:p>
    <w:p w:rsidR="00297526" w:rsidRDefault="003E09D4" w:rsidP="006B181B">
      <w:pPr>
        <w:rPr>
          <w:rFonts w:ascii="Arial" w:hAnsi="Arial" w:cs="Arial"/>
          <w:b/>
          <w:color w:val="FF0000"/>
          <w:sz w:val="28"/>
          <w:szCs w:val="28"/>
        </w:rPr>
      </w:pPr>
      <w:r w:rsidRPr="003E09D4">
        <w:rPr>
          <w:rFonts w:ascii="Arial" w:hAnsi="Arial" w:cs="Arial"/>
          <w:b/>
          <w:sz w:val="28"/>
          <w:szCs w:val="28"/>
        </w:rPr>
        <w:lastRenderedPageBreak/>
        <w:t xml:space="preserve">  </w:t>
      </w:r>
      <w:r w:rsidRPr="003E09D4">
        <w:rPr>
          <w:rFonts w:ascii="Arial" w:hAnsi="Arial" w:cs="Arial"/>
          <w:b/>
          <w:color w:val="0070C0"/>
          <w:sz w:val="28"/>
          <w:szCs w:val="28"/>
        </w:rPr>
        <w:t>Un pueblo significativo</w:t>
      </w:r>
      <w:r w:rsidRPr="003E09D4">
        <w:rPr>
          <w:rFonts w:ascii="Arial" w:hAnsi="Arial" w:cs="Arial"/>
          <w:b/>
          <w:sz w:val="28"/>
          <w:szCs w:val="28"/>
        </w:rPr>
        <w:t xml:space="preserve"> : </w:t>
      </w:r>
      <w:proofErr w:type="spellStart"/>
      <w:r w:rsidR="000E5057">
        <w:rPr>
          <w:rFonts w:ascii="Arial" w:hAnsi="Arial" w:cs="Arial"/>
          <w:b/>
          <w:color w:val="FF0000"/>
          <w:sz w:val="28"/>
          <w:szCs w:val="28"/>
        </w:rPr>
        <w:t>Bostw</w:t>
      </w:r>
      <w:r w:rsidRPr="003E09D4">
        <w:rPr>
          <w:rFonts w:ascii="Arial" w:hAnsi="Arial" w:cs="Arial"/>
          <w:b/>
          <w:color w:val="FF0000"/>
          <w:sz w:val="28"/>
          <w:szCs w:val="28"/>
        </w:rPr>
        <w:t>ana</w:t>
      </w:r>
      <w:proofErr w:type="spellEnd"/>
    </w:p>
    <w:p w:rsidR="003E09D4" w:rsidRPr="003E09D4" w:rsidRDefault="003E09D4" w:rsidP="003E09D4">
      <w:pPr>
        <w:pStyle w:val="NormalWeb"/>
        <w:jc w:val="both"/>
        <w:rPr>
          <w:rFonts w:ascii="Arial" w:hAnsi="Arial" w:cs="Arial"/>
          <w:b/>
        </w:rPr>
      </w:pPr>
      <w:r>
        <w:rPr>
          <w:rFonts w:ascii="Arial" w:hAnsi="Arial" w:cs="Arial"/>
          <w:b/>
        </w:rPr>
        <w:t xml:space="preserve">  Su </w:t>
      </w:r>
      <w:r w:rsidRPr="003E09D4">
        <w:rPr>
          <w:rFonts w:ascii="Arial" w:hAnsi="Arial" w:cs="Arial"/>
          <w:b/>
        </w:rPr>
        <w:t xml:space="preserve">nombre oficial es </w:t>
      </w:r>
      <w:r w:rsidRPr="003E09D4">
        <w:rPr>
          <w:rFonts w:ascii="Arial" w:hAnsi="Arial" w:cs="Arial"/>
          <w:b/>
          <w:bCs/>
        </w:rPr>
        <w:t>República de Botsuana</w:t>
      </w:r>
      <w:r w:rsidRPr="003E09D4">
        <w:rPr>
          <w:rFonts w:ascii="Arial" w:hAnsi="Arial" w:cs="Arial"/>
          <w:b/>
        </w:rPr>
        <w:t xml:space="preserve"> (en </w:t>
      </w:r>
      <w:hyperlink r:id="rId486" w:tooltip="Idioma inglés" w:history="1">
        <w:r w:rsidRPr="003E09D4">
          <w:rPr>
            <w:rStyle w:val="Hipervnculo"/>
            <w:rFonts w:ascii="Arial" w:hAnsi="Arial" w:cs="Arial"/>
            <w:b/>
            <w:color w:val="auto"/>
            <w:u w:val="none"/>
          </w:rPr>
          <w:t>inglés</w:t>
        </w:r>
      </w:hyperlink>
      <w:r w:rsidRPr="003E09D4">
        <w:rPr>
          <w:rFonts w:ascii="Arial" w:hAnsi="Arial" w:cs="Arial"/>
          <w:b/>
        </w:rPr>
        <w:t xml:space="preserve">: </w:t>
      </w:r>
      <w:proofErr w:type="spellStart"/>
      <w:r w:rsidRPr="003E09D4">
        <w:rPr>
          <w:rFonts w:ascii="Arial" w:hAnsi="Arial" w:cs="Arial"/>
          <w:b/>
          <w:i/>
          <w:iCs/>
        </w:rPr>
        <w:t>Republic</w:t>
      </w:r>
      <w:proofErr w:type="spellEnd"/>
      <w:r w:rsidRPr="003E09D4">
        <w:rPr>
          <w:rFonts w:ascii="Arial" w:hAnsi="Arial" w:cs="Arial"/>
          <w:b/>
          <w:i/>
          <w:iCs/>
        </w:rPr>
        <w:t xml:space="preserve"> of </w:t>
      </w:r>
      <w:proofErr w:type="spellStart"/>
      <w:r w:rsidRPr="003E09D4">
        <w:rPr>
          <w:rFonts w:ascii="Arial" w:hAnsi="Arial" w:cs="Arial"/>
          <w:b/>
          <w:i/>
          <w:iCs/>
        </w:rPr>
        <w:t>Botswana</w:t>
      </w:r>
      <w:proofErr w:type="spellEnd"/>
      <w:r w:rsidRPr="003E09D4">
        <w:rPr>
          <w:rFonts w:ascii="Arial" w:hAnsi="Arial" w:cs="Arial"/>
          <w:b/>
        </w:rPr>
        <w:t xml:space="preserve">; en </w:t>
      </w:r>
      <w:hyperlink r:id="rId487" w:tooltip="Setsuana" w:history="1">
        <w:proofErr w:type="spellStart"/>
        <w:r w:rsidRPr="003E09D4">
          <w:rPr>
            <w:rStyle w:val="Hipervnculo"/>
            <w:rFonts w:ascii="Arial" w:hAnsi="Arial" w:cs="Arial"/>
            <w:b/>
            <w:color w:val="auto"/>
            <w:u w:val="none"/>
          </w:rPr>
          <w:t>setsuana</w:t>
        </w:r>
        <w:proofErr w:type="spellEnd"/>
      </w:hyperlink>
      <w:r w:rsidRPr="003E09D4">
        <w:rPr>
          <w:rFonts w:ascii="Arial" w:hAnsi="Arial" w:cs="Arial"/>
          <w:b/>
        </w:rPr>
        <w:t xml:space="preserve">: </w:t>
      </w:r>
      <w:proofErr w:type="spellStart"/>
      <w:r w:rsidRPr="003E09D4">
        <w:rPr>
          <w:rFonts w:ascii="Arial" w:hAnsi="Arial" w:cs="Arial"/>
          <w:b/>
          <w:i/>
          <w:iCs/>
        </w:rPr>
        <w:t>Lefatshe</w:t>
      </w:r>
      <w:proofErr w:type="spellEnd"/>
      <w:r w:rsidRPr="003E09D4">
        <w:rPr>
          <w:rFonts w:ascii="Arial" w:hAnsi="Arial" w:cs="Arial"/>
          <w:b/>
          <w:i/>
          <w:iCs/>
        </w:rPr>
        <w:t xml:space="preserve"> la </w:t>
      </w:r>
      <w:proofErr w:type="spellStart"/>
      <w:r w:rsidRPr="003E09D4">
        <w:rPr>
          <w:rFonts w:ascii="Arial" w:hAnsi="Arial" w:cs="Arial"/>
          <w:b/>
          <w:i/>
          <w:iCs/>
        </w:rPr>
        <w:t>Botswana</w:t>
      </w:r>
      <w:proofErr w:type="spellEnd"/>
      <w:r w:rsidRPr="003E09D4">
        <w:rPr>
          <w:rFonts w:ascii="Arial" w:hAnsi="Arial" w:cs="Arial"/>
          <w:b/>
        </w:rPr>
        <w:t xml:space="preserve"> )</w:t>
      </w:r>
      <w:r>
        <w:rPr>
          <w:rFonts w:ascii="Arial" w:hAnsi="Arial" w:cs="Arial"/>
          <w:b/>
        </w:rPr>
        <w:t xml:space="preserve"> E</w:t>
      </w:r>
      <w:r w:rsidRPr="003E09D4">
        <w:rPr>
          <w:rFonts w:ascii="Arial" w:hAnsi="Arial" w:cs="Arial"/>
          <w:b/>
        </w:rPr>
        <w:t xml:space="preserve">s un </w:t>
      </w:r>
      <w:hyperlink r:id="rId488" w:tooltip="Estado" w:history="1">
        <w:r w:rsidRPr="003E09D4">
          <w:rPr>
            <w:rStyle w:val="Hipervnculo"/>
            <w:rFonts w:ascii="Arial" w:hAnsi="Arial" w:cs="Arial"/>
            <w:b/>
            <w:color w:val="auto"/>
            <w:u w:val="none"/>
          </w:rPr>
          <w:t>país soberano</w:t>
        </w:r>
      </w:hyperlink>
      <w:r w:rsidRPr="003E09D4">
        <w:rPr>
          <w:rFonts w:ascii="Arial" w:hAnsi="Arial" w:cs="Arial"/>
          <w:b/>
        </w:rPr>
        <w:t xml:space="preserve"> </w:t>
      </w:r>
      <w:hyperlink r:id="rId489" w:tooltip="Estado sin litoral" w:history="1">
        <w:r w:rsidRPr="003E09D4">
          <w:rPr>
            <w:rStyle w:val="Hipervnculo"/>
            <w:rFonts w:ascii="Arial" w:hAnsi="Arial" w:cs="Arial"/>
            <w:b/>
            <w:color w:val="auto"/>
            <w:u w:val="none"/>
          </w:rPr>
          <w:t>sin salida al mar</w:t>
        </w:r>
      </w:hyperlink>
      <w:r w:rsidRPr="003E09D4">
        <w:rPr>
          <w:rFonts w:ascii="Arial" w:hAnsi="Arial" w:cs="Arial"/>
          <w:b/>
        </w:rPr>
        <w:t xml:space="preserve"> del </w:t>
      </w:r>
      <w:hyperlink r:id="rId490" w:tooltip="África austral" w:history="1">
        <w:r w:rsidRPr="003E09D4">
          <w:rPr>
            <w:rStyle w:val="Hipervnculo"/>
            <w:rFonts w:ascii="Arial" w:hAnsi="Arial" w:cs="Arial"/>
            <w:b/>
            <w:color w:val="auto"/>
            <w:u w:val="none"/>
          </w:rPr>
          <w:t>sur de África</w:t>
        </w:r>
      </w:hyperlink>
      <w:r>
        <w:rPr>
          <w:rFonts w:ascii="Arial" w:hAnsi="Arial" w:cs="Arial"/>
          <w:b/>
        </w:rPr>
        <w:t>,</w:t>
      </w:r>
      <w:r w:rsidRPr="003E09D4">
        <w:rPr>
          <w:rFonts w:ascii="Arial" w:hAnsi="Arial" w:cs="Arial"/>
          <w:b/>
        </w:rPr>
        <w:t xml:space="preserve"> cuya forma de gobierno es la </w:t>
      </w:r>
      <w:hyperlink r:id="rId491" w:tooltip="República" w:history="1">
        <w:r w:rsidRPr="003E09D4">
          <w:rPr>
            <w:rStyle w:val="Hipervnculo"/>
            <w:rFonts w:ascii="Arial" w:hAnsi="Arial" w:cs="Arial"/>
            <w:b/>
            <w:color w:val="auto"/>
            <w:u w:val="none"/>
          </w:rPr>
          <w:t>república</w:t>
        </w:r>
      </w:hyperlink>
      <w:r w:rsidRPr="003E09D4">
        <w:rPr>
          <w:rFonts w:ascii="Arial" w:hAnsi="Arial" w:cs="Arial"/>
          <w:b/>
        </w:rPr>
        <w:t xml:space="preserve"> </w:t>
      </w:r>
      <w:hyperlink r:id="rId492" w:tooltip="Parlamentarismo" w:history="1">
        <w:r w:rsidRPr="003E09D4">
          <w:rPr>
            <w:rStyle w:val="Hipervnculo"/>
            <w:rFonts w:ascii="Arial" w:hAnsi="Arial" w:cs="Arial"/>
            <w:b/>
            <w:color w:val="auto"/>
            <w:u w:val="none"/>
          </w:rPr>
          <w:t>parlamentaria</w:t>
        </w:r>
      </w:hyperlink>
      <w:r w:rsidRPr="003E09D4">
        <w:rPr>
          <w:rFonts w:ascii="Arial" w:hAnsi="Arial" w:cs="Arial"/>
          <w:b/>
        </w:rPr>
        <w:t xml:space="preserve">. Su </w:t>
      </w:r>
      <w:hyperlink r:id="rId493" w:tooltip="Geografía de Botsuana" w:history="1">
        <w:r w:rsidRPr="003E09D4">
          <w:rPr>
            <w:rStyle w:val="Hipervnculo"/>
            <w:rFonts w:ascii="Arial" w:hAnsi="Arial" w:cs="Arial"/>
            <w:b/>
            <w:color w:val="auto"/>
            <w:u w:val="none"/>
          </w:rPr>
          <w:t>territorio</w:t>
        </w:r>
      </w:hyperlink>
      <w:r w:rsidRPr="003E09D4">
        <w:rPr>
          <w:rFonts w:ascii="Arial" w:hAnsi="Arial" w:cs="Arial"/>
          <w:b/>
        </w:rPr>
        <w:t xml:space="preserve"> está div</w:t>
      </w:r>
      <w:r w:rsidRPr="003E09D4">
        <w:rPr>
          <w:rFonts w:ascii="Arial" w:hAnsi="Arial" w:cs="Arial"/>
          <w:b/>
        </w:rPr>
        <w:t>i</w:t>
      </w:r>
      <w:r w:rsidRPr="003E09D4">
        <w:rPr>
          <w:rFonts w:ascii="Arial" w:hAnsi="Arial" w:cs="Arial"/>
          <w:b/>
        </w:rPr>
        <w:t xml:space="preserve">dido en nueve </w:t>
      </w:r>
      <w:hyperlink r:id="rId494" w:tooltip="Anexo:Organización territorial de Botsuana" w:history="1">
        <w:r w:rsidRPr="003E09D4">
          <w:rPr>
            <w:rStyle w:val="Hipervnculo"/>
            <w:rFonts w:ascii="Arial" w:hAnsi="Arial" w:cs="Arial"/>
            <w:b/>
            <w:color w:val="auto"/>
            <w:u w:val="none"/>
          </w:rPr>
          <w:t>distritos</w:t>
        </w:r>
      </w:hyperlink>
      <w:r w:rsidRPr="003E09D4">
        <w:rPr>
          <w:rFonts w:ascii="Arial" w:hAnsi="Arial" w:cs="Arial"/>
          <w:b/>
        </w:rPr>
        <w:t xml:space="preserve">. La capital del país es la ciudad de </w:t>
      </w:r>
      <w:hyperlink r:id="rId495" w:tooltip="Gaborone" w:history="1">
        <w:r w:rsidRPr="003E09D4">
          <w:rPr>
            <w:rStyle w:val="Hipervnculo"/>
            <w:rFonts w:ascii="Arial" w:hAnsi="Arial" w:cs="Arial"/>
            <w:b/>
            <w:color w:val="auto"/>
            <w:u w:val="none"/>
          </w:rPr>
          <w:t>Gaborone</w:t>
        </w:r>
      </w:hyperlink>
      <w:r w:rsidRPr="003E09D4">
        <w:rPr>
          <w:rFonts w:ascii="Arial" w:hAnsi="Arial" w:cs="Arial"/>
          <w:b/>
        </w:rPr>
        <w:t xml:space="preserve">. </w:t>
      </w:r>
    </w:p>
    <w:p w:rsidR="003E09D4" w:rsidRPr="003E09D4" w:rsidRDefault="003E09D4" w:rsidP="003E09D4">
      <w:pPr>
        <w:pStyle w:val="NormalWeb"/>
        <w:jc w:val="both"/>
        <w:rPr>
          <w:rFonts w:ascii="Arial" w:hAnsi="Arial" w:cs="Arial"/>
          <w:b/>
        </w:rPr>
      </w:pPr>
      <w:r>
        <w:rPr>
          <w:rFonts w:ascii="Arial" w:hAnsi="Arial" w:cs="Arial"/>
          <w:b/>
        </w:rPr>
        <w:t xml:space="preserve">    </w:t>
      </w:r>
      <w:r w:rsidRPr="003E09D4">
        <w:rPr>
          <w:rFonts w:ascii="Arial" w:hAnsi="Arial" w:cs="Arial"/>
          <w:b/>
        </w:rPr>
        <w:t>Geográficamente el país se extiende sobre terreno llano, con un 70 % de su s</w:t>
      </w:r>
      <w:r w:rsidRPr="003E09D4">
        <w:rPr>
          <w:rFonts w:ascii="Arial" w:hAnsi="Arial" w:cs="Arial"/>
          <w:b/>
        </w:rPr>
        <w:t>u</w:t>
      </w:r>
      <w:r w:rsidRPr="003E09D4">
        <w:rPr>
          <w:rFonts w:ascii="Arial" w:hAnsi="Arial" w:cs="Arial"/>
          <w:b/>
        </w:rPr>
        <w:t xml:space="preserve">perficie cubierta por el </w:t>
      </w:r>
      <w:hyperlink r:id="rId496" w:tooltip="Desierto de Kalahari" w:history="1">
        <w:r w:rsidRPr="003E09D4">
          <w:rPr>
            <w:rStyle w:val="Hipervnculo"/>
            <w:rFonts w:ascii="Arial" w:hAnsi="Arial" w:cs="Arial"/>
            <w:b/>
            <w:color w:val="auto"/>
            <w:u w:val="none"/>
          </w:rPr>
          <w:t>desierto de Kalahari</w:t>
        </w:r>
      </w:hyperlink>
      <w:r w:rsidRPr="003E09D4">
        <w:rPr>
          <w:rFonts w:ascii="Arial" w:hAnsi="Arial" w:cs="Arial"/>
          <w:b/>
        </w:rPr>
        <w:t xml:space="preserve">. Limita con </w:t>
      </w:r>
      <w:hyperlink r:id="rId497" w:tooltip="Sudáfrica" w:history="1">
        <w:r w:rsidRPr="003E09D4">
          <w:rPr>
            <w:rStyle w:val="Hipervnculo"/>
            <w:rFonts w:ascii="Arial" w:hAnsi="Arial" w:cs="Arial"/>
            <w:b/>
            <w:color w:val="auto"/>
            <w:u w:val="none"/>
          </w:rPr>
          <w:t>Sudáfrica</w:t>
        </w:r>
      </w:hyperlink>
      <w:r w:rsidRPr="003E09D4">
        <w:rPr>
          <w:rFonts w:ascii="Arial" w:hAnsi="Arial" w:cs="Arial"/>
          <w:b/>
        </w:rPr>
        <w:t xml:space="preserve"> al sur y sureste, con </w:t>
      </w:r>
      <w:hyperlink r:id="rId498" w:tooltip="Namibia" w:history="1">
        <w:r w:rsidRPr="003E09D4">
          <w:rPr>
            <w:rStyle w:val="Hipervnculo"/>
            <w:rFonts w:ascii="Arial" w:hAnsi="Arial" w:cs="Arial"/>
            <w:b/>
            <w:color w:val="auto"/>
            <w:u w:val="none"/>
          </w:rPr>
          <w:t>Namibia</w:t>
        </w:r>
      </w:hyperlink>
      <w:r w:rsidRPr="003E09D4">
        <w:rPr>
          <w:rFonts w:ascii="Arial" w:hAnsi="Arial" w:cs="Arial"/>
          <w:b/>
        </w:rPr>
        <w:t xml:space="preserve"> al oeste y al norte, con </w:t>
      </w:r>
      <w:hyperlink r:id="rId499" w:tooltip="Zimbabue" w:history="1">
        <w:r w:rsidRPr="003E09D4">
          <w:rPr>
            <w:rStyle w:val="Hipervnculo"/>
            <w:rFonts w:ascii="Arial" w:hAnsi="Arial" w:cs="Arial"/>
            <w:b/>
            <w:color w:val="auto"/>
            <w:u w:val="none"/>
          </w:rPr>
          <w:t>Zimbabue</w:t>
        </w:r>
      </w:hyperlink>
      <w:r w:rsidRPr="003E09D4">
        <w:rPr>
          <w:rFonts w:ascii="Arial" w:hAnsi="Arial" w:cs="Arial"/>
          <w:b/>
        </w:rPr>
        <w:t xml:space="preserve"> al noreste y al norte con </w:t>
      </w:r>
      <w:hyperlink r:id="rId500" w:tooltip="Zambia" w:history="1">
        <w:r w:rsidRPr="003E09D4">
          <w:rPr>
            <w:rStyle w:val="Hipervnculo"/>
            <w:rFonts w:ascii="Arial" w:hAnsi="Arial" w:cs="Arial"/>
            <w:b/>
            <w:color w:val="auto"/>
            <w:u w:val="none"/>
          </w:rPr>
          <w:t>Zambia</w:t>
        </w:r>
      </w:hyperlink>
      <w:r w:rsidRPr="003E09D4">
        <w:rPr>
          <w:rFonts w:ascii="Arial" w:hAnsi="Arial" w:cs="Arial"/>
          <w:b/>
        </w:rPr>
        <w:t xml:space="preserve"> en un solo punto. Ocupa el puesto 48 en países por superficie. </w:t>
      </w:r>
    </w:p>
    <w:p w:rsidR="003E09D4" w:rsidRPr="003E09D4" w:rsidRDefault="003E09D4" w:rsidP="003E09D4">
      <w:pPr>
        <w:pStyle w:val="NormalWeb"/>
        <w:jc w:val="both"/>
        <w:rPr>
          <w:rFonts w:ascii="Arial" w:hAnsi="Arial" w:cs="Arial"/>
          <w:b/>
        </w:rPr>
      </w:pPr>
      <w:r>
        <w:rPr>
          <w:rFonts w:ascii="Arial" w:hAnsi="Arial" w:cs="Arial"/>
          <w:b/>
        </w:rPr>
        <w:t xml:space="preserve">   </w:t>
      </w:r>
      <w:r w:rsidRPr="003E09D4">
        <w:rPr>
          <w:rFonts w:ascii="Arial" w:hAnsi="Arial" w:cs="Arial"/>
          <w:b/>
        </w:rPr>
        <w:t xml:space="preserve">Botsuana fue uno de los países más pobres de África en el momento en que se independizó del </w:t>
      </w:r>
      <w:hyperlink r:id="rId501" w:tooltip="Reino Unido" w:history="1">
        <w:r w:rsidRPr="003E09D4">
          <w:rPr>
            <w:rStyle w:val="Hipervnculo"/>
            <w:rFonts w:ascii="Arial" w:hAnsi="Arial" w:cs="Arial"/>
            <w:b/>
            <w:color w:val="auto"/>
            <w:u w:val="none"/>
          </w:rPr>
          <w:t>Reino Unido</w:t>
        </w:r>
      </w:hyperlink>
      <w:r w:rsidRPr="003E09D4">
        <w:rPr>
          <w:rFonts w:ascii="Arial" w:hAnsi="Arial" w:cs="Arial"/>
          <w:b/>
        </w:rPr>
        <w:t xml:space="preserve"> en 1966, cuando exhibía un </w:t>
      </w:r>
      <w:hyperlink r:id="rId502" w:tooltip="PIB per cápita" w:history="1">
        <w:r w:rsidRPr="003E09D4">
          <w:rPr>
            <w:rStyle w:val="Hipervnculo"/>
            <w:rFonts w:ascii="Arial" w:hAnsi="Arial" w:cs="Arial"/>
            <w:b/>
            <w:color w:val="auto"/>
            <w:u w:val="none"/>
          </w:rPr>
          <w:t>PIB per cápita</w:t>
        </w:r>
      </w:hyperlink>
      <w:r w:rsidRPr="003E09D4">
        <w:rPr>
          <w:rFonts w:ascii="Arial" w:hAnsi="Arial" w:cs="Arial"/>
          <w:b/>
        </w:rPr>
        <w:t xml:space="preserve"> de alred</w:t>
      </w:r>
      <w:r w:rsidRPr="003E09D4">
        <w:rPr>
          <w:rFonts w:ascii="Arial" w:hAnsi="Arial" w:cs="Arial"/>
          <w:b/>
        </w:rPr>
        <w:t>e</w:t>
      </w:r>
      <w:r w:rsidRPr="003E09D4">
        <w:rPr>
          <w:rFonts w:ascii="Arial" w:hAnsi="Arial" w:cs="Arial"/>
          <w:b/>
        </w:rPr>
        <w:t xml:space="preserve">dor de los 70 </w:t>
      </w:r>
      <w:hyperlink r:id="rId503" w:tooltip="Dólar de los Estados Unidos" w:history="1">
        <w:r w:rsidRPr="003E09D4">
          <w:rPr>
            <w:rStyle w:val="Hipervnculo"/>
            <w:rFonts w:ascii="Arial" w:hAnsi="Arial" w:cs="Arial"/>
            <w:b/>
            <w:color w:val="auto"/>
            <w:u w:val="none"/>
          </w:rPr>
          <w:t>dólares</w:t>
        </w:r>
      </w:hyperlink>
      <w:r w:rsidRPr="003E09D4">
        <w:rPr>
          <w:rFonts w:ascii="Arial" w:hAnsi="Arial" w:cs="Arial"/>
          <w:b/>
        </w:rPr>
        <w:t>. No obstante, Botsuana es una nación que ha logrado un i</w:t>
      </w:r>
      <w:r w:rsidRPr="003E09D4">
        <w:rPr>
          <w:rFonts w:ascii="Arial" w:hAnsi="Arial" w:cs="Arial"/>
          <w:b/>
        </w:rPr>
        <w:t>n</w:t>
      </w:r>
      <w:r w:rsidRPr="003E09D4">
        <w:rPr>
          <w:rFonts w:ascii="Arial" w:hAnsi="Arial" w:cs="Arial"/>
          <w:b/>
        </w:rPr>
        <w:t xml:space="preserve">cremento importante en el nivel de ingresos, con una de las economías de más rápido crecimiento en el mundo. Según estimaciones del </w:t>
      </w:r>
      <w:hyperlink r:id="rId504" w:tooltip="FMI" w:history="1">
        <w:r w:rsidRPr="003E09D4">
          <w:rPr>
            <w:rStyle w:val="Hipervnculo"/>
            <w:rFonts w:ascii="Arial" w:hAnsi="Arial" w:cs="Arial"/>
            <w:b/>
            <w:color w:val="auto"/>
            <w:u w:val="none"/>
          </w:rPr>
          <w:t>FMI</w:t>
        </w:r>
      </w:hyperlink>
      <w:r w:rsidRPr="003E09D4">
        <w:rPr>
          <w:rFonts w:ascii="Arial" w:hAnsi="Arial" w:cs="Arial"/>
          <w:b/>
        </w:rPr>
        <w:t xml:space="preserve"> en 2010, Botsuana present</w:t>
      </w:r>
      <w:r>
        <w:rPr>
          <w:rFonts w:ascii="Arial" w:hAnsi="Arial" w:cs="Arial"/>
          <w:b/>
        </w:rPr>
        <w:t>a</w:t>
      </w:r>
      <w:r w:rsidRPr="003E09D4">
        <w:rPr>
          <w:rFonts w:ascii="Arial" w:hAnsi="Arial" w:cs="Arial"/>
          <w:b/>
        </w:rPr>
        <w:t>ba una tasa de crecimiento promedio anual de 9 por ciento, con un PIB (</w:t>
      </w:r>
      <w:hyperlink r:id="rId505" w:tooltip="Paridad de poder adquisitivo" w:history="1">
        <w:r w:rsidRPr="003E09D4">
          <w:rPr>
            <w:rStyle w:val="Hipervnculo"/>
            <w:rFonts w:ascii="Arial" w:hAnsi="Arial" w:cs="Arial"/>
            <w:b/>
            <w:color w:val="auto"/>
            <w:u w:val="none"/>
          </w:rPr>
          <w:t>PPA</w:t>
        </w:r>
      </w:hyperlink>
      <w:r w:rsidRPr="003E09D4">
        <w:rPr>
          <w:rFonts w:ascii="Arial" w:hAnsi="Arial" w:cs="Arial"/>
          <w:b/>
        </w:rPr>
        <w:t>) per cápita de alrededor de 14 800 dólares,</w:t>
      </w:r>
    </w:p>
    <w:p w:rsidR="003E09D4" w:rsidRDefault="003E09D4" w:rsidP="003E09D4">
      <w:pPr>
        <w:pStyle w:val="NormalWeb"/>
        <w:jc w:val="both"/>
        <w:rPr>
          <w:rFonts w:ascii="Arial" w:hAnsi="Arial" w:cs="Arial"/>
          <w:b/>
        </w:rPr>
      </w:pPr>
      <w:r>
        <w:rPr>
          <w:rFonts w:ascii="Arial" w:hAnsi="Arial" w:cs="Arial"/>
          <w:b/>
        </w:rPr>
        <w:t xml:space="preserve">   </w:t>
      </w:r>
      <w:r w:rsidRPr="003E09D4">
        <w:rPr>
          <w:rFonts w:ascii="Arial" w:hAnsi="Arial" w:cs="Arial"/>
          <w:b/>
        </w:rPr>
        <w:t>Aunque en el historial de Botsuana destaca un buen gobierno y crecimiento económico apoyado por una gestión prudente y con equilibrio fiscal</w:t>
      </w:r>
      <w:r>
        <w:rPr>
          <w:rFonts w:ascii="Arial" w:hAnsi="Arial" w:cs="Arial"/>
          <w:b/>
        </w:rPr>
        <w:t>.</w:t>
      </w:r>
    </w:p>
    <w:p w:rsidR="003E09D4" w:rsidRPr="003E09D4" w:rsidRDefault="003E09D4" w:rsidP="003E09D4">
      <w:pPr>
        <w:pStyle w:val="NormalWeb"/>
        <w:jc w:val="both"/>
        <w:rPr>
          <w:rFonts w:ascii="Arial" w:hAnsi="Arial" w:cs="Arial"/>
          <w:b/>
        </w:rPr>
      </w:pPr>
      <w:r>
        <w:rPr>
          <w:rFonts w:ascii="Arial" w:hAnsi="Arial" w:cs="Arial"/>
          <w:b/>
        </w:rPr>
        <w:t xml:space="preserve">     C</w:t>
      </w:r>
      <w:r w:rsidR="002F3E4C">
        <w:rPr>
          <w:rFonts w:ascii="Arial" w:hAnsi="Arial" w:cs="Arial"/>
          <w:b/>
        </w:rPr>
        <w:t>o</w:t>
      </w:r>
      <w:r w:rsidRPr="003E09D4">
        <w:rPr>
          <w:rFonts w:ascii="Arial" w:hAnsi="Arial" w:cs="Arial"/>
          <w:b/>
        </w:rPr>
        <w:t xml:space="preserve">ntrasta </w:t>
      </w:r>
      <w:r w:rsidR="00FE6E73">
        <w:rPr>
          <w:rFonts w:ascii="Arial" w:hAnsi="Arial" w:cs="Arial"/>
          <w:b/>
        </w:rPr>
        <w:t>el e</w:t>
      </w:r>
      <w:r w:rsidR="002F3E4C">
        <w:rPr>
          <w:rFonts w:ascii="Arial" w:hAnsi="Arial" w:cs="Arial"/>
          <w:b/>
        </w:rPr>
        <w:t>q</w:t>
      </w:r>
      <w:r w:rsidR="00FE6E73">
        <w:rPr>
          <w:rFonts w:ascii="Arial" w:hAnsi="Arial" w:cs="Arial"/>
          <w:b/>
        </w:rPr>
        <w:t xml:space="preserve">uilibrio político </w:t>
      </w:r>
      <w:r w:rsidRPr="003E09D4">
        <w:rPr>
          <w:rFonts w:ascii="Arial" w:hAnsi="Arial" w:cs="Arial"/>
          <w:b/>
        </w:rPr>
        <w:t>con los altos niveles de pobreza en el país, la de</w:t>
      </w:r>
      <w:r w:rsidRPr="003E09D4">
        <w:rPr>
          <w:rFonts w:ascii="Arial" w:hAnsi="Arial" w:cs="Arial"/>
          <w:b/>
        </w:rPr>
        <w:t>s</w:t>
      </w:r>
      <w:r w:rsidRPr="003E09D4">
        <w:rPr>
          <w:rFonts w:ascii="Arial" w:hAnsi="Arial" w:cs="Arial"/>
          <w:b/>
        </w:rPr>
        <w:t>igualdad y un desempleo persistentemente elevado, con cifras cercanas al 20 %.</w:t>
      </w:r>
    </w:p>
    <w:p w:rsidR="003E09D4" w:rsidRPr="003E09D4" w:rsidRDefault="00FE6E73" w:rsidP="003E09D4">
      <w:pPr>
        <w:pStyle w:val="NormalWeb"/>
        <w:jc w:val="both"/>
        <w:rPr>
          <w:rFonts w:ascii="Arial" w:hAnsi="Arial" w:cs="Arial"/>
          <w:b/>
        </w:rPr>
      </w:pPr>
      <w:r>
        <w:rPr>
          <w:rFonts w:ascii="Arial" w:hAnsi="Arial" w:cs="Arial"/>
          <w:b/>
        </w:rPr>
        <w:t xml:space="preserve">    </w:t>
      </w:r>
      <w:r w:rsidR="003E09D4" w:rsidRPr="003E09D4">
        <w:rPr>
          <w:rFonts w:ascii="Arial" w:hAnsi="Arial" w:cs="Arial"/>
          <w:b/>
        </w:rPr>
        <w:t>La alta inversión en educación, un 10 % del PIB, ha logrado importantes conqui</w:t>
      </w:r>
      <w:r w:rsidR="003E09D4" w:rsidRPr="003E09D4">
        <w:rPr>
          <w:rFonts w:ascii="Arial" w:hAnsi="Arial" w:cs="Arial"/>
          <w:b/>
        </w:rPr>
        <w:t>s</w:t>
      </w:r>
      <w:r w:rsidR="003E09D4" w:rsidRPr="003E09D4">
        <w:rPr>
          <w:rFonts w:ascii="Arial" w:hAnsi="Arial" w:cs="Arial"/>
          <w:b/>
        </w:rPr>
        <w:t>tas como la provisión de educación casi universal y gratuita, así como también m</w:t>
      </w:r>
      <w:r w:rsidR="003E09D4" w:rsidRPr="003E09D4">
        <w:rPr>
          <w:rFonts w:ascii="Arial" w:hAnsi="Arial" w:cs="Arial"/>
          <w:b/>
        </w:rPr>
        <w:t>e</w:t>
      </w:r>
      <w:r w:rsidR="003E09D4" w:rsidRPr="003E09D4">
        <w:rPr>
          <w:rFonts w:ascii="Arial" w:hAnsi="Arial" w:cs="Arial"/>
          <w:b/>
        </w:rPr>
        <w:t xml:space="preserve">joras notables en el sector salud para disminuir mortalidad por enfermedades. Esto ha permitido a Botsuana tener un </w:t>
      </w:r>
      <w:hyperlink r:id="rId506" w:tooltip="Desarrollo humano" w:history="1">
        <w:r w:rsidR="003E09D4" w:rsidRPr="003E09D4">
          <w:rPr>
            <w:rStyle w:val="Hipervnculo"/>
            <w:rFonts w:ascii="Arial" w:hAnsi="Arial" w:cs="Arial"/>
            <w:b/>
            <w:color w:val="auto"/>
            <w:u w:val="none"/>
          </w:rPr>
          <w:t>desarrollo humano</w:t>
        </w:r>
      </w:hyperlink>
      <w:r w:rsidR="003E09D4" w:rsidRPr="003E09D4">
        <w:rPr>
          <w:rFonts w:ascii="Arial" w:hAnsi="Arial" w:cs="Arial"/>
          <w:b/>
        </w:rPr>
        <w:t xml:space="preserve"> moderado pero es consider</w:t>
      </w:r>
      <w:r w:rsidR="003E09D4" w:rsidRPr="003E09D4">
        <w:rPr>
          <w:rFonts w:ascii="Arial" w:hAnsi="Arial" w:cs="Arial"/>
          <w:b/>
        </w:rPr>
        <w:t>a</w:t>
      </w:r>
      <w:r w:rsidR="003E09D4" w:rsidRPr="003E09D4">
        <w:rPr>
          <w:rFonts w:ascii="Arial" w:hAnsi="Arial" w:cs="Arial"/>
          <w:b/>
        </w:rPr>
        <w:t xml:space="preserve">do uno de los más altos de la </w:t>
      </w:r>
      <w:hyperlink r:id="rId507" w:tooltip="África subsahariana" w:history="1">
        <w:r w:rsidR="003E09D4" w:rsidRPr="003E09D4">
          <w:rPr>
            <w:rStyle w:val="Hipervnculo"/>
            <w:rFonts w:ascii="Arial" w:hAnsi="Arial" w:cs="Arial"/>
            <w:b/>
            <w:color w:val="auto"/>
            <w:u w:val="none"/>
          </w:rPr>
          <w:t>África subsahariana</w:t>
        </w:r>
      </w:hyperlink>
    </w:p>
    <w:p w:rsidR="003E09D4" w:rsidRPr="003E09D4" w:rsidRDefault="00FE6E73" w:rsidP="003E09D4">
      <w:pPr>
        <w:pStyle w:val="NormalWeb"/>
        <w:jc w:val="both"/>
        <w:rPr>
          <w:rFonts w:ascii="Arial" w:hAnsi="Arial" w:cs="Arial"/>
          <w:b/>
        </w:rPr>
      </w:pPr>
      <w:r>
        <w:rPr>
          <w:rFonts w:ascii="Arial" w:hAnsi="Arial" w:cs="Arial"/>
          <w:b/>
        </w:rPr>
        <w:t xml:space="preserve">   </w:t>
      </w:r>
      <w:r w:rsidR="003E09D4" w:rsidRPr="003E09D4">
        <w:rPr>
          <w:rFonts w:ascii="Arial" w:hAnsi="Arial" w:cs="Arial"/>
          <w:b/>
        </w:rPr>
        <w:t>Los ingresos familiares son mucho más bajos en las zonas rurales que en las u</w:t>
      </w:r>
      <w:r w:rsidR="003E09D4" w:rsidRPr="003E09D4">
        <w:rPr>
          <w:rFonts w:ascii="Arial" w:hAnsi="Arial" w:cs="Arial"/>
          <w:b/>
        </w:rPr>
        <w:t>r</w:t>
      </w:r>
      <w:r w:rsidR="003E09D4" w:rsidRPr="003E09D4">
        <w:rPr>
          <w:rFonts w:ascii="Arial" w:hAnsi="Arial" w:cs="Arial"/>
          <w:b/>
        </w:rPr>
        <w:t xml:space="preserve">banas (HIES 2002/03). Aunque la tasa de pobreza rural han disminuido, sigue siendo significativamente más alta que en las urbanas. La tasa de infección por </w:t>
      </w:r>
      <w:hyperlink r:id="rId508" w:tooltip="VIH" w:history="1">
        <w:r w:rsidR="003E09D4" w:rsidRPr="003E09D4">
          <w:rPr>
            <w:rStyle w:val="Hipervnculo"/>
            <w:rFonts w:ascii="Arial" w:hAnsi="Arial" w:cs="Arial"/>
            <w:b/>
            <w:color w:val="auto"/>
            <w:u w:val="none"/>
          </w:rPr>
          <w:t>VIH</w:t>
        </w:r>
      </w:hyperlink>
      <w:r w:rsidR="003E09D4" w:rsidRPr="003E09D4">
        <w:rPr>
          <w:rFonts w:ascii="Arial" w:hAnsi="Arial" w:cs="Arial"/>
          <w:b/>
        </w:rPr>
        <w:t>/</w:t>
      </w:r>
      <w:hyperlink r:id="rId509" w:tooltip="SIDA" w:history="1">
        <w:r w:rsidR="003E09D4" w:rsidRPr="003E09D4">
          <w:rPr>
            <w:rStyle w:val="Hipervnculo"/>
            <w:rFonts w:ascii="Arial" w:hAnsi="Arial" w:cs="Arial"/>
            <w:b/>
            <w:color w:val="auto"/>
            <w:u w:val="none"/>
          </w:rPr>
          <w:t>SIDA</w:t>
        </w:r>
      </w:hyperlink>
      <w:r w:rsidR="003E09D4" w:rsidRPr="003E09D4">
        <w:rPr>
          <w:rFonts w:ascii="Arial" w:hAnsi="Arial" w:cs="Arial"/>
          <w:b/>
        </w:rPr>
        <w:t xml:space="preserve"> se ha reducido, como resultado de una agresiva intervención del gobierno en la l</w:t>
      </w:r>
      <w:r w:rsidR="003E09D4" w:rsidRPr="003E09D4">
        <w:rPr>
          <w:rFonts w:ascii="Arial" w:hAnsi="Arial" w:cs="Arial"/>
          <w:b/>
        </w:rPr>
        <w:t>u</w:t>
      </w:r>
      <w:r w:rsidR="003E09D4" w:rsidRPr="003E09D4">
        <w:rPr>
          <w:rFonts w:ascii="Arial" w:hAnsi="Arial" w:cs="Arial"/>
          <w:b/>
        </w:rPr>
        <w:t>cha contra la enfermedad, donde los medicamentos son proporcionados gratuit</w:t>
      </w:r>
      <w:r w:rsidR="003E09D4" w:rsidRPr="003E09D4">
        <w:rPr>
          <w:rFonts w:ascii="Arial" w:hAnsi="Arial" w:cs="Arial"/>
          <w:b/>
        </w:rPr>
        <w:t>a</w:t>
      </w:r>
      <w:r w:rsidR="003E09D4" w:rsidRPr="003E09D4">
        <w:rPr>
          <w:rFonts w:ascii="Arial" w:hAnsi="Arial" w:cs="Arial"/>
          <w:b/>
        </w:rPr>
        <w:t xml:space="preserve">mente a los ciudadanos. En </w:t>
      </w:r>
      <w:hyperlink r:id="rId510" w:tooltip="2009" w:history="1">
        <w:r w:rsidR="003E09D4" w:rsidRPr="003E09D4">
          <w:rPr>
            <w:rStyle w:val="Hipervnculo"/>
            <w:rFonts w:ascii="Arial" w:hAnsi="Arial" w:cs="Arial"/>
            <w:b/>
            <w:color w:val="auto"/>
            <w:u w:val="none"/>
          </w:rPr>
          <w:t>2009</w:t>
        </w:r>
      </w:hyperlink>
      <w:r w:rsidR="003E09D4" w:rsidRPr="003E09D4">
        <w:rPr>
          <w:rFonts w:ascii="Arial" w:hAnsi="Arial" w:cs="Arial"/>
          <w:b/>
        </w:rPr>
        <w:t xml:space="preserve"> se estimaba un total de 320 000 ciudadanos infe</w:t>
      </w:r>
      <w:r w:rsidR="003E09D4" w:rsidRPr="003E09D4">
        <w:rPr>
          <w:rFonts w:ascii="Arial" w:hAnsi="Arial" w:cs="Arial"/>
          <w:b/>
        </w:rPr>
        <w:t>c</w:t>
      </w:r>
      <w:r w:rsidR="003E09D4" w:rsidRPr="003E09D4">
        <w:rPr>
          <w:rFonts w:ascii="Arial" w:hAnsi="Arial" w:cs="Arial"/>
          <w:b/>
        </w:rPr>
        <w:t>tados</w:t>
      </w:r>
      <w:r>
        <w:rPr>
          <w:rFonts w:ascii="Arial" w:hAnsi="Arial" w:cs="Arial"/>
          <w:b/>
        </w:rPr>
        <w:t>.</w:t>
      </w:r>
    </w:p>
    <w:p w:rsidR="003E09D4" w:rsidRDefault="00FE6E73" w:rsidP="003E09D4">
      <w:pPr>
        <w:pStyle w:val="NormalWeb"/>
        <w:jc w:val="both"/>
        <w:rPr>
          <w:rFonts w:ascii="Arial" w:hAnsi="Arial" w:cs="Arial"/>
          <w:b/>
          <w:vertAlign w:val="superscript"/>
        </w:rPr>
      </w:pPr>
      <w:r>
        <w:rPr>
          <w:rFonts w:ascii="Arial" w:hAnsi="Arial" w:cs="Arial"/>
          <w:b/>
        </w:rPr>
        <w:t xml:space="preserve">   </w:t>
      </w:r>
      <w:r w:rsidR="003E09D4" w:rsidRPr="003E09D4">
        <w:rPr>
          <w:rFonts w:ascii="Arial" w:hAnsi="Arial" w:cs="Arial"/>
          <w:b/>
        </w:rPr>
        <w:t xml:space="preserve">El país ha tratado de diversificar su </w:t>
      </w:r>
      <w:hyperlink r:id="rId511" w:tooltip="Economía" w:history="1">
        <w:r w:rsidR="003E09D4" w:rsidRPr="003E09D4">
          <w:rPr>
            <w:rStyle w:val="Hipervnculo"/>
            <w:rFonts w:ascii="Arial" w:hAnsi="Arial" w:cs="Arial"/>
            <w:b/>
            <w:color w:val="auto"/>
            <w:u w:val="none"/>
          </w:rPr>
          <w:t>economía</w:t>
        </w:r>
      </w:hyperlink>
      <w:r w:rsidR="003E09D4" w:rsidRPr="003E09D4">
        <w:rPr>
          <w:rFonts w:ascii="Arial" w:hAnsi="Arial" w:cs="Arial"/>
          <w:b/>
        </w:rPr>
        <w:t xml:space="preserve"> en los últimos años. En 2008 d</w:t>
      </w:r>
      <w:r w:rsidR="003E09D4" w:rsidRPr="003E09D4">
        <w:rPr>
          <w:rFonts w:ascii="Arial" w:hAnsi="Arial" w:cs="Arial"/>
          <w:b/>
        </w:rPr>
        <w:t>e</w:t>
      </w:r>
      <w:r w:rsidR="003E09D4" w:rsidRPr="003E09D4">
        <w:rPr>
          <w:rFonts w:ascii="Arial" w:hAnsi="Arial" w:cs="Arial"/>
          <w:b/>
        </w:rPr>
        <w:t xml:space="preserve">pendía en gran medida de los servicios (45,2 %), la industria (52,9 %), y agricultura (1,9 %) estrechamente vinculadas con el comercio con </w:t>
      </w:r>
      <w:hyperlink r:id="rId512" w:tooltip="Sudáfrica" w:history="1">
        <w:r w:rsidR="003E09D4" w:rsidRPr="003E09D4">
          <w:rPr>
            <w:rStyle w:val="Hipervnculo"/>
            <w:rFonts w:ascii="Arial" w:hAnsi="Arial" w:cs="Arial"/>
            <w:b/>
            <w:color w:val="auto"/>
            <w:u w:val="none"/>
          </w:rPr>
          <w:t>Sudáfrica</w:t>
        </w:r>
      </w:hyperlink>
      <w:r w:rsidR="003E09D4" w:rsidRPr="003E09D4">
        <w:rPr>
          <w:rFonts w:ascii="Arial" w:hAnsi="Arial" w:cs="Arial"/>
          <w:b/>
        </w:rPr>
        <w:t>.</w:t>
      </w:r>
      <w:hyperlink r:id="rId513" w:anchor="cite_note-7" w:history="1">
        <w:r w:rsidR="003E09D4" w:rsidRPr="003E09D4">
          <w:rPr>
            <w:rStyle w:val="Hipervnculo"/>
            <w:rFonts w:ascii="Arial" w:hAnsi="Arial" w:cs="Arial"/>
            <w:b/>
            <w:color w:val="auto"/>
            <w:u w:val="none"/>
            <w:vertAlign w:val="superscript"/>
          </w:rPr>
          <w:t>7</w:t>
        </w:r>
      </w:hyperlink>
    </w:p>
    <w:p w:rsidR="00FE6E73" w:rsidRPr="00FE6E73" w:rsidRDefault="00FE6E73" w:rsidP="00FE6E73">
      <w:pPr>
        <w:pStyle w:val="NormalWeb"/>
        <w:jc w:val="both"/>
        <w:rPr>
          <w:rFonts w:ascii="Arial" w:hAnsi="Arial" w:cs="Arial"/>
          <w:b/>
        </w:rPr>
      </w:pPr>
      <w:r>
        <w:rPr>
          <w:rFonts w:ascii="Arial" w:hAnsi="Arial" w:cs="Arial"/>
          <w:b/>
        </w:rPr>
        <w:t xml:space="preserve">   E</w:t>
      </w:r>
      <w:r w:rsidRPr="00FE6E73">
        <w:rPr>
          <w:rFonts w:ascii="Arial" w:hAnsi="Arial" w:cs="Arial"/>
          <w:b/>
        </w:rPr>
        <w:t>n el año 2001, Botsuana tenía una población de 1,680,863 habitantes, sin emba</w:t>
      </w:r>
      <w:r w:rsidRPr="00FE6E73">
        <w:rPr>
          <w:rFonts w:ascii="Arial" w:hAnsi="Arial" w:cs="Arial"/>
          <w:b/>
        </w:rPr>
        <w:t>r</w:t>
      </w:r>
      <w:r w:rsidRPr="00FE6E73">
        <w:rPr>
          <w:rFonts w:ascii="Arial" w:hAnsi="Arial" w:cs="Arial"/>
          <w:b/>
        </w:rPr>
        <w:t>go se estima que su población hasta julio de 2011 fue de 2,065,398 habitantes. De ellos cerca del 70% es cristiano. El idioma oficial es el inglés. La esperanza de vida es de 61 años. El promedio de hijos por mujer es de 2,5 (una de las tasas más bajas de África). Aproximadamente el 80% de la población está alfabetizada. Se calcula que el 23,9% de la población está infectada con el virus de VIH (SIDA).</w:t>
      </w:r>
    </w:p>
    <w:p w:rsidR="00FE6E73" w:rsidRPr="00FE6E73" w:rsidRDefault="00FE6E73" w:rsidP="00FE6E73">
      <w:pPr>
        <w:pStyle w:val="NormalWeb"/>
        <w:jc w:val="both"/>
        <w:rPr>
          <w:rFonts w:ascii="Arial" w:hAnsi="Arial" w:cs="Arial"/>
          <w:b/>
        </w:rPr>
      </w:pPr>
      <w:r>
        <w:rPr>
          <w:rFonts w:ascii="Arial" w:hAnsi="Arial" w:cs="Arial"/>
          <w:b/>
        </w:rPr>
        <w:lastRenderedPageBreak/>
        <w:t xml:space="preserve">   </w:t>
      </w:r>
      <w:r w:rsidRPr="00FE6E73">
        <w:rPr>
          <w:rFonts w:ascii="Arial" w:hAnsi="Arial" w:cs="Arial"/>
          <w:b/>
        </w:rPr>
        <w:t xml:space="preserve">En Botsuana viven más de 60 mil nativos </w:t>
      </w:r>
      <w:hyperlink r:id="rId514" w:tooltip="Bosquimanos" w:history="1">
        <w:r w:rsidRPr="00FE6E73">
          <w:rPr>
            <w:rStyle w:val="Hipervnculo"/>
            <w:rFonts w:ascii="Arial" w:hAnsi="Arial" w:cs="Arial"/>
            <w:b/>
            <w:color w:val="auto"/>
            <w:u w:val="none"/>
          </w:rPr>
          <w:t>bosquimanos</w:t>
        </w:r>
      </w:hyperlink>
      <w:r w:rsidRPr="00FE6E73">
        <w:rPr>
          <w:rFonts w:ascii="Arial" w:hAnsi="Arial" w:cs="Arial"/>
          <w:b/>
        </w:rPr>
        <w:t xml:space="preserve"> o </w:t>
      </w:r>
      <w:proofErr w:type="spellStart"/>
      <w:r w:rsidRPr="00FE6E73">
        <w:rPr>
          <w:rFonts w:ascii="Arial" w:hAnsi="Arial" w:cs="Arial"/>
          <w:b/>
          <w:i/>
          <w:iCs/>
        </w:rPr>
        <w:t>Basarawa</w:t>
      </w:r>
      <w:proofErr w:type="spellEnd"/>
      <w:r w:rsidRPr="00FE6E73">
        <w:rPr>
          <w:rFonts w:ascii="Arial" w:hAnsi="Arial" w:cs="Arial"/>
          <w:b/>
        </w:rPr>
        <w:t>, especialme</w:t>
      </w:r>
      <w:r w:rsidRPr="00FE6E73">
        <w:rPr>
          <w:rFonts w:ascii="Arial" w:hAnsi="Arial" w:cs="Arial"/>
          <w:b/>
        </w:rPr>
        <w:t>n</w:t>
      </w:r>
      <w:r w:rsidRPr="00FE6E73">
        <w:rPr>
          <w:rFonts w:ascii="Arial" w:hAnsi="Arial" w:cs="Arial"/>
          <w:b/>
        </w:rPr>
        <w:t xml:space="preserve">te en el </w:t>
      </w:r>
      <w:hyperlink r:id="rId515" w:tooltip="Kalahari" w:history="1">
        <w:r w:rsidRPr="00FE6E73">
          <w:rPr>
            <w:rStyle w:val="Hipervnculo"/>
            <w:rFonts w:ascii="Arial" w:hAnsi="Arial" w:cs="Arial"/>
            <w:b/>
            <w:color w:val="auto"/>
            <w:u w:val="none"/>
          </w:rPr>
          <w:t>Kalahari</w:t>
        </w:r>
      </w:hyperlink>
      <w:r w:rsidRPr="00FE6E73">
        <w:rPr>
          <w:rFonts w:ascii="Arial" w:hAnsi="Arial" w:cs="Arial"/>
          <w:b/>
        </w:rPr>
        <w:t xml:space="preserve">, donde estos </w:t>
      </w:r>
      <w:hyperlink r:id="rId516" w:tooltip="Cazadores-recolectores" w:history="1">
        <w:r w:rsidRPr="00FE6E73">
          <w:rPr>
            <w:rStyle w:val="Hipervnculo"/>
            <w:rFonts w:ascii="Arial" w:hAnsi="Arial" w:cs="Arial"/>
            <w:b/>
            <w:color w:val="auto"/>
            <w:u w:val="none"/>
          </w:rPr>
          <w:t>cazadores-recolectores</w:t>
        </w:r>
      </w:hyperlink>
      <w:r w:rsidRPr="00FE6E73">
        <w:rPr>
          <w:rFonts w:ascii="Arial" w:hAnsi="Arial" w:cs="Arial"/>
          <w:b/>
        </w:rPr>
        <w:t xml:space="preserve"> habitan hace por lo menos 20 mil años. La población de origen europeo está conformada por unos 60.000 indiv</w:t>
      </w:r>
      <w:r w:rsidRPr="00FE6E73">
        <w:rPr>
          <w:rFonts w:ascii="Arial" w:hAnsi="Arial" w:cs="Arial"/>
          <w:b/>
        </w:rPr>
        <w:t>i</w:t>
      </w:r>
      <w:r w:rsidRPr="00FE6E73">
        <w:rPr>
          <w:rFonts w:ascii="Arial" w:hAnsi="Arial" w:cs="Arial"/>
          <w:b/>
        </w:rPr>
        <w:t>duos, lo que da como resultado el 3,0% de la población total del país.</w:t>
      </w:r>
    </w:p>
    <w:p w:rsidR="00FE6E73" w:rsidRPr="00FE6E73" w:rsidRDefault="00FE6E73" w:rsidP="00FE6E73">
      <w:pPr>
        <w:pStyle w:val="NormalWeb"/>
        <w:jc w:val="both"/>
        <w:rPr>
          <w:rFonts w:ascii="Arial" w:hAnsi="Arial" w:cs="Arial"/>
          <w:b/>
        </w:rPr>
      </w:pPr>
      <w:r>
        <w:rPr>
          <w:rFonts w:ascii="Arial" w:hAnsi="Arial" w:cs="Arial"/>
          <w:b/>
        </w:rPr>
        <w:t xml:space="preserve">    </w:t>
      </w:r>
      <w:r w:rsidRPr="00FE6E73">
        <w:rPr>
          <w:rFonts w:ascii="Arial" w:hAnsi="Arial" w:cs="Arial"/>
          <w:b/>
        </w:rPr>
        <w:t>De acuerdo a estimaciones de 2012, las cinco localidades más pobladas en Bo</w:t>
      </w:r>
      <w:r w:rsidRPr="00FE6E73">
        <w:rPr>
          <w:rFonts w:ascii="Arial" w:hAnsi="Arial" w:cs="Arial"/>
          <w:b/>
        </w:rPr>
        <w:t>t</w:t>
      </w:r>
      <w:r w:rsidRPr="00FE6E73">
        <w:rPr>
          <w:rFonts w:ascii="Arial" w:hAnsi="Arial" w:cs="Arial"/>
          <w:b/>
        </w:rPr>
        <w:t xml:space="preserve">suana sobrepasaban los 50 000 residentes; estas eran: </w:t>
      </w:r>
      <w:hyperlink r:id="rId517" w:tooltip="Gaborone" w:history="1">
        <w:r w:rsidRPr="00FE6E73">
          <w:rPr>
            <w:rStyle w:val="Hipervnculo"/>
            <w:rFonts w:ascii="Arial" w:hAnsi="Arial" w:cs="Arial"/>
            <w:b/>
            <w:color w:val="auto"/>
            <w:u w:val="none"/>
          </w:rPr>
          <w:t>Gaborone</w:t>
        </w:r>
      </w:hyperlink>
      <w:r w:rsidRPr="00FE6E73">
        <w:rPr>
          <w:rFonts w:ascii="Arial" w:hAnsi="Arial" w:cs="Arial"/>
          <w:b/>
        </w:rPr>
        <w:t xml:space="preserve">, la capital (231 598 habitantes), </w:t>
      </w:r>
      <w:hyperlink r:id="rId518" w:tooltip="Francistown" w:history="1">
        <w:proofErr w:type="spellStart"/>
        <w:r w:rsidRPr="00FE6E73">
          <w:rPr>
            <w:rStyle w:val="Hipervnculo"/>
            <w:rFonts w:ascii="Arial" w:hAnsi="Arial" w:cs="Arial"/>
            <w:b/>
            <w:color w:val="auto"/>
            <w:u w:val="none"/>
          </w:rPr>
          <w:t>Francistown</w:t>
        </w:r>
        <w:proofErr w:type="spellEnd"/>
      </w:hyperlink>
      <w:r w:rsidRPr="00FE6E73">
        <w:rPr>
          <w:rFonts w:ascii="Arial" w:hAnsi="Arial" w:cs="Arial"/>
          <w:b/>
        </w:rPr>
        <w:t xml:space="preserve"> (101 714), </w:t>
      </w:r>
      <w:hyperlink r:id="rId519" w:tooltip="Molepolole" w:history="1">
        <w:proofErr w:type="spellStart"/>
        <w:r w:rsidRPr="00FE6E73">
          <w:rPr>
            <w:rStyle w:val="Hipervnculo"/>
            <w:rFonts w:ascii="Arial" w:hAnsi="Arial" w:cs="Arial"/>
            <w:b/>
            <w:color w:val="auto"/>
            <w:u w:val="none"/>
          </w:rPr>
          <w:t>Molepolole</w:t>
        </w:r>
        <w:proofErr w:type="spellEnd"/>
      </w:hyperlink>
      <w:r w:rsidRPr="00FE6E73">
        <w:rPr>
          <w:rFonts w:ascii="Arial" w:hAnsi="Arial" w:cs="Arial"/>
          <w:b/>
        </w:rPr>
        <w:t xml:space="preserve"> (69 083), </w:t>
      </w:r>
      <w:hyperlink r:id="rId520" w:tooltip="Mogoditshane" w:history="1">
        <w:proofErr w:type="spellStart"/>
        <w:r w:rsidRPr="00FE6E73">
          <w:rPr>
            <w:rStyle w:val="Hipervnculo"/>
            <w:rFonts w:ascii="Arial" w:hAnsi="Arial" w:cs="Arial"/>
            <w:b/>
            <w:color w:val="auto"/>
            <w:u w:val="none"/>
          </w:rPr>
          <w:t>Mogoditshane</w:t>
        </w:r>
        <w:proofErr w:type="spellEnd"/>
      </w:hyperlink>
      <w:r w:rsidRPr="00FE6E73">
        <w:rPr>
          <w:rFonts w:ascii="Arial" w:hAnsi="Arial" w:cs="Arial"/>
          <w:b/>
        </w:rPr>
        <w:t xml:space="preserve"> (60 871) y </w:t>
      </w:r>
      <w:hyperlink r:id="rId521" w:tooltip="Maun" w:history="1">
        <w:proofErr w:type="spellStart"/>
        <w:r w:rsidRPr="00FE6E73">
          <w:rPr>
            <w:rStyle w:val="Hipervnculo"/>
            <w:rFonts w:ascii="Arial" w:hAnsi="Arial" w:cs="Arial"/>
            <w:b/>
            <w:color w:val="auto"/>
            <w:u w:val="none"/>
          </w:rPr>
          <w:t>Maun</w:t>
        </w:r>
        <w:proofErr w:type="spellEnd"/>
      </w:hyperlink>
      <w:r w:rsidRPr="00FE6E73">
        <w:rPr>
          <w:rFonts w:ascii="Arial" w:hAnsi="Arial" w:cs="Arial"/>
          <w:b/>
        </w:rPr>
        <w:t xml:space="preserve"> (57 067). </w:t>
      </w:r>
    </w:p>
    <w:p w:rsidR="00FE6E73" w:rsidRDefault="00FE6E73" w:rsidP="000E5057">
      <w:pPr>
        <w:pStyle w:val="NormalWeb"/>
        <w:jc w:val="center"/>
      </w:pPr>
      <w:r>
        <w:rPr>
          <w:noProof/>
        </w:rPr>
        <w:drawing>
          <wp:inline distT="0" distB="0" distL="0" distR="0">
            <wp:extent cx="2433907" cy="2609850"/>
            <wp:effectExtent l="19050" t="0" r="4493" b="0"/>
            <wp:docPr id="236" name="Imagen 236" descr="Resultado de imagen de botsw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Resultado de imagen de botswana"/>
                    <pic:cNvPicPr>
                      <a:picLocks noChangeAspect="1" noChangeArrowheads="1"/>
                    </pic:cNvPicPr>
                  </pic:nvPicPr>
                  <pic:blipFill>
                    <a:blip r:embed="rId522"/>
                    <a:srcRect/>
                    <a:stretch>
                      <a:fillRect/>
                    </a:stretch>
                  </pic:blipFill>
                  <pic:spPr bwMode="auto">
                    <a:xfrm>
                      <a:off x="0" y="0"/>
                      <a:ext cx="2434929" cy="2610946"/>
                    </a:xfrm>
                    <a:prstGeom prst="rect">
                      <a:avLst/>
                    </a:prstGeom>
                    <a:noFill/>
                    <a:ln w="9525">
                      <a:noFill/>
                      <a:miter lim="800000"/>
                      <a:headEnd/>
                      <a:tailEnd/>
                    </a:ln>
                  </pic:spPr>
                </pic:pic>
              </a:graphicData>
            </a:graphic>
          </wp:inline>
        </w:drawing>
      </w:r>
      <w:r>
        <w:rPr>
          <w:noProof/>
        </w:rPr>
        <w:drawing>
          <wp:inline distT="0" distB="0" distL="0" distR="0">
            <wp:extent cx="3401347" cy="2609850"/>
            <wp:effectExtent l="19050" t="0" r="8603"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523"/>
                    <a:srcRect l="13064" t="45142" r="48678" b="23482"/>
                    <a:stretch>
                      <a:fillRect/>
                    </a:stretch>
                  </pic:blipFill>
                  <pic:spPr bwMode="auto">
                    <a:xfrm>
                      <a:off x="0" y="0"/>
                      <a:ext cx="3401347" cy="2609850"/>
                    </a:xfrm>
                    <a:prstGeom prst="rect">
                      <a:avLst/>
                    </a:prstGeom>
                    <a:noFill/>
                    <a:ln w="9525">
                      <a:noFill/>
                      <a:miter lim="800000"/>
                      <a:headEnd/>
                      <a:tailEnd/>
                    </a:ln>
                  </pic:spPr>
                </pic:pic>
              </a:graphicData>
            </a:graphic>
          </wp:inline>
        </w:drawing>
      </w:r>
    </w:p>
    <w:p w:rsidR="00FE6E73" w:rsidRDefault="00FE6E73" w:rsidP="003E09D4">
      <w:pPr>
        <w:pStyle w:val="NormalWeb"/>
        <w:jc w:val="both"/>
        <w:rPr>
          <w:rFonts w:ascii="Arial" w:hAnsi="Arial" w:cs="Arial"/>
          <w:b/>
          <w:color w:val="FF0000"/>
          <w:sz w:val="36"/>
          <w:szCs w:val="36"/>
        </w:rPr>
      </w:pPr>
      <w:r w:rsidRPr="00FE6E73">
        <w:rPr>
          <w:rFonts w:ascii="Arial" w:hAnsi="Arial" w:cs="Arial"/>
          <w:b/>
          <w:color w:val="FF0000"/>
          <w:sz w:val="36"/>
          <w:szCs w:val="36"/>
        </w:rPr>
        <w:t>10 El hombre africano</w:t>
      </w:r>
    </w:p>
    <w:p w:rsidR="00FE6E73" w:rsidRDefault="00FE6E73" w:rsidP="003E09D4">
      <w:pPr>
        <w:pStyle w:val="NormalWeb"/>
        <w:jc w:val="both"/>
        <w:rPr>
          <w:rFonts w:ascii="Arial" w:hAnsi="Arial" w:cs="Arial"/>
          <w:b/>
        </w:rPr>
      </w:pPr>
      <w:r>
        <w:rPr>
          <w:rFonts w:ascii="Arial" w:hAnsi="Arial" w:cs="Arial"/>
          <w:b/>
        </w:rPr>
        <w:t xml:space="preserve">  De todo lo d</w:t>
      </w:r>
      <w:r w:rsidR="007F6BBF">
        <w:rPr>
          <w:rFonts w:ascii="Arial" w:hAnsi="Arial" w:cs="Arial"/>
          <w:b/>
        </w:rPr>
        <w:t>icho podemos sacar una conclusió</w:t>
      </w:r>
      <w:r>
        <w:rPr>
          <w:rFonts w:ascii="Arial" w:hAnsi="Arial" w:cs="Arial"/>
          <w:b/>
        </w:rPr>
        <w:t>n clara sobre la inmensa diversidad de los grupos étnico y de los planteamientos sociales, morales y espirituales del hombre a</w:t>
      </w:r>
      <w:r w:rsidR="007F6BBF">
        <w:rPr>
          <w:rFonts w:ascii="Arial" w:hAnsi="Arial" w:cs="Arial"/>
          <w:b/>
        </w:rPr>
        <w:t>f</w:t>
      </w:r>
      <w:r>
        <w:rPr>
          <w:rFonts w:ascii="Arial" w:hAnsi="Arial" w:cs="Arial"/>
          <w:b/>
        </w:rPr>
        <w:t>ricano. Si visto desde el norte europeo todos los africanos parecen igu</w:t>
      </w:r>
      <w:r>
        <w:rPr>
          <w:rFonts w:ascii="Arial" w:hAnsi="Arial" w:cs="Arial"/>
          <w:b/>
        </w:rPr>
        <w:t>a</w:t>
      </w:r>
      <w:r>
        <w:rPr>
          <w:rFonts w:ascii="Arial" w:hAnsi="Arial" w:cs="Arial"/>
          <w:b/>
        </w:rPr>
        <w:t>les, la realidad antropológica lleva a la con</w:t>
      </w:r>
      <w:r w:rsidR="007F6BBF">
        <w:rPr>
          <w:rFonts w:ascii="Arial" w:hAnsi="Arial" w:cs="Arial"/>
          <w:b/>
        </w:rPr>
        <w:t>c</w:t>
      </w:r>
      <w:r>
        <w:rPr>
          <w:rFonts w:ascii="Arial" w:hAnsi="Arial" w:cs="Arial"/>
          <w:b/>
        </w:rPr>
        <w:t>lusión de que la multiplicidad de tipos étnico y sociales es tan grande como su antig</w:t>
      </w:r>
      <w:r w:rsidR="007F6BBF">
        <w:rPr>
          <w:rFonts w:ascii="Arial" w:hAnsi="Arial" w:cs="Arial"/>
          <w:b/>
        </w:rPr>
        <w:t>ü</w:t>
      </w:r>
      <w:r>
        <w:rPr>
          <w:rFonts w:ascii="Arial" w:hAnsi="Arial" w:cs="Arial"/>
          <w:b/>
        </w:rPr>
        <w:t>edad hist</w:t>
      </w:r>
      <w:r w:rsidR="007F6BBF">
        <w:rPr>
          <w:rFonts w:ascii="Arial" w:hAnsi="Arial" w:cs="Arial"/>
          <w:b/>
        </w:rPr>
        <w:t>ó</w:t>
      </w:r>
      <w:r>
        <w:rPr>
          <w:rFonts w:ascii="Arial" w:hAnsi="Arial" w:cs="Arial"/>
          <w:b/>
        </w:rPr>
        <w:t xml:space="preserve">rica, lo que significa que </w:t>
      </w:r>
      <w:proofErr w:type="spellStart"/>
      <w:r>
        <w:rPr>
          <w:rFonts w:ascii="Arial" w:hAnsi="Arial" w:cs="Arial"/>
          <w:b/>
        </w:rPr>
        <w:t>ning´ñun</w:t>
      </w:r>
      <w:proofErr w:type="spellEnd"/>
      <w:r>
        <w:rPr>
          <w:rFonts w:ascii="Arial" w:hAnsi="Arial" w:cs="Arial"/>
          <w:b/>
        </w:rPr>
        <w:t xml:space="preserve"> otro continente se puede compara con el modelo africano</w:t>
      </w:r>
      <w:r w:rsidR="007F6BBF">
        <w:rPr>
          <w:rFonts w:ascii="Arial" w:hAnsi="Arial" w:cs="Arial"/>
          <w:b/>
        </w:rPr>
        <w:t>.</w:t>
      </w:r>
    </w:p>
    <w:p w:rsidR="00FE6E73" w:rsidRPr="007F6BBF" w:rsidRDefault="007F6BBF" w:rsidP="007F6BBF">
      <w:pPr>
        <w:pStyle w:val="NormalWeb"/>
        <w:jc w:val="both"/>
        <w:rPr>
          <w:rFonts w:ascii="Arial" w:hAnsi="Arial" w:cs="Arial"/>
          <w:b/>
        </w:rPr>
      </w:pPr>
      <w:r>
        <w:rPr>
          <w:rFonts w:ascii="Arial" w:hAnsi="Arial" w:cs="Arial"/>
          <w:b/>
        </w:rPr>
        <w:t xml:space="preserve">  Igua</w:t>
      </w:r>
      <w:r w:rsidR="00FE6E73" w:rsidRPr="007F6BBF">
        <w:rPr>
          <w:rFonts w:ascii="Arial" w:hAnsi="Arial" w:cs="Arial"/>
          <w:b/>
        </w:rPr>
        <w:t>l que la mujer africana, la vida del hombre africano también está marcada por la cultura, la tradición, la mentalidad, las costumbres, la falta de formación, el org</w:t>
      </w:r>
      <w:r w:rsidR="00FE6E73" w:rsidRPr="007F6BBF">
        <w:rPr>
          <w:rFonts w:ascii="Arial" w:hAnsi="Arial" w:cs="Arial"/>
          <w:b/>
        </w:rPr>
        <w:t>u</w:t>
      </w:r>
      <w:r w:rsidR="00FE6E73" w:rsidRPr="007F6BBF">
        <w:rPr>
          <w:rFonts w:ascii="Arial" w:hAnsi="Arial" w:cs="Arial"/>
          <w:b/>
        </w:rPr>
        <w:t>llo, la pobreza, la ambición, la inmadurez de muchos, la búsqueda de dinero fácil, etc.</w:t>
      </w:r>
      <w:r>
        <w:rPr>
          <w:rFonts w:ascii="Arial" w:hAnsi="Arial" w:cs="Arial"/>
          <w:b/>
        </w:rPr>
        <w:t xml:space="preserve"> Su panorama vital no es optimista. Pero sus posibilidades se alzan como plat</w:t>
      </w:r>
      <w:r>
        <w:rPr>
          <w:rFonts w:ascii="Arial" w:hAnsi="Arial" w:cs="Arial"/>
          <w:b/>
        </w:rPr>
        <w:t>a</w:t>
      </w:r>
      <w:r>
        <w:rPr>
          <w:rFonts w:ascii="Arial" w:hAnsi="Arial" w:cs="Arial"/>
          <w:b/>
        </w:rPr>
        <w:t>forma muy capaz de un redención rápida y necesaria</w:t>
      </w:r>
    </w:p>
    <w:p w:rsidR="00FE6E73" w:rsidRPr="007F6BBF" w:rsidRDefault="007F6BBF" w:rsidP="007F6BBF">
      <w:pPr>
        <w:pStyle w:val="NormalWeb"/>
        <w:jc w:val="both"/>
        <w:rPr>
          <w:rFonts w:ascii="Arial" w:hAnsi="Arial" w:cs="Arial"/>
          <w:b/>
        </w:rPr>
      </w:pPr>
      <w:r>
        <w:rPr>
          <w:rFonts w:ascii="Arial" w:hAnsi="Arial" w:cs="Arial"/>
          <w:b/>
        </w:rPr>
        <w:t xml:space="preserve">   </w:t>
      </w:r>
      <w:r w:rsidR="00FE6E73" w:rsidRPr="007F6BBF">
        <w:rPr>
          <w:rFonts w:ascii="Arial" w:hAnsi="Arial" w:cs="Arial"/>
          <w:b/>
        </w:rPr>
        <w:t xml:space="preserve">El hombre africano es </w:t>
      </w:r>
      <w:r w:rsidR="00FE6E73" w:rsidRPr="007F6BBF">
        <w:rPr>
          <w:rStyle w:val="nfasis"/>
          <w:rFonts w:ascii="Arial" w:hAnsi="Arial" w:cs="Arial"/>
          <w:b/>
          <w:i w:val="0"/>
        </w:rPr>
        <w:t>víctima y verdugo al mismo tiempo</w:t>
      </w:r>
      <w:r w:rsidR="00FE6E73" w:rsidRPr="007F6BBF">
        <w:rPr>
          <w:rFonts w:ascii="Arial" w:hAnsi="Arial" w:cs="Arial"/>
          <w:b/>
        </w:rPr>
        <w:t>. Le han enseñado desde pequeño que tiene que comportarse como hombre, es decir,</w:t>
      </w:r>
      <w:r w:rsidR="00FE6E73" w:rsidRPr="007F6BBF">
        <w:rPr>
          <w:rStyle w:val="nfasis"/>
          <w:rFonts w:ascii="Arial" w:hAnsi="Arial" w:cs="Arial"/>
          <w:b/>
        </w:rPr>
        <w:t xml:space="preserve"> </w:t>
      </w:r>
      <w:r w:rsidR="00FE6E73" w:rsidRPr="007F6BBF">
        <w:rPr>
          <w:rStyle w:val="nfasis"/>
          <w:rFonts w:ascii="Arial" w:hAnsi="Arial" w:cs="Arial"/>
          <w:b/>
          <w:i w:val="0"/>
        </w:rPr>
        <w:t>buscarse la vida, as</w:t>
      </w:r>
      <w:r w:rsidR="00FE6E73" w:rsidRPr="007F6BBF">
        <w:rPr>
          <w:rStyle w:val="nfasis"/>
          <w:rFonts w:ascii="Arial" w:hAnsi="Arial" w:cs="Arial"/>
          <w:b/>
          <w:i w:val="0"/>
        </w:rPr>
        <w:t>u</w:t>
      </w:r>
      <w:r w:rsidR="00FE6E73" w:rsidRPr="007F6BBF">
        <w:rPr>
          <w:rStyle w:val="nfasis"/>
          <w:rFonts w:ascii="Arial" w:hAnsi="Arial" w:cs="Arial"/>
          <w:b/>
          <w:i w:val="0"/>
        </w:rPr>
        <w:t>mir y afrontar todas las dificultades de su vida, cuidar de sus padres, hermanos, tíos, sobrinos; cuidar de su esposa o esposas e hijos, cuidar de los familiares de su esposa o esposas</w:t>
      </w:r>
      <w:r w:rsidR="00FE6E73" w:rsidRPr="007F6BBF">
        <w:rPr>
          <w:rStyle w:val="nfasis"/>
          <w:rFonts w:ascii="Arial" w:hAnsi="Arial" w:cs="Arial"/>
          <w:b/>
        </w:rPr>
        <w:t>, etc</w:t>
      </w:r>
      <w:r w:rsidR="00FE6E73" w:rsidRPr="007F6BBF">
        <w:rPr>
          <w:rFonts w:ascii="Arial" w:hAnsi="Arial" w:cs="Arial"/>
          <w:b/>
        </w:rPr>
        <w:t>. A todo esto se suman la situación de inestabilidad e incert</w:t>
      </w:r>
      <w:r w:rsidR="00FE6E73" w:rsidRPr="007F6BBF">
        <w:rPr>
          <w:rFonts w:ascii="Arial" w:hAnsi="Arial" w:cs="Arial"/>
          <w:b/>
        </w:rPr>
        <w:t>i</w:t>
      </w:r>
      <w:r w:rsidR="00FE6E73" w:rsidRPr="007F6BBF">
        <w:rPr>
          <w:rFonts w:ascii="Arial" w:hAnsi="Arial" w:cs="Arial"/>
          <w:b/>
        </w:rPr>
        <w:t>dumbre constantes y las luchas y persecuciones sociales y políticas  que se viven en nuestros países.</w:t>
      </w:r>
    </w:p>
    <w:p w:rsidR="000E5057" w:rsidRDefault="007F6BBF" w:rsidP="007F6BBF">
      <w:pPr>
        <w:pStyle w:val="NormalWeb"/>
        <w:jc w:val="both"/>
        <w:rPr>
          <w:rFonts w:ascii="Arial" w:hAnsi="Arial" w:cs="Arial"/>
          <w:b/>
        </w:rPr>
      </w:pPr>
      <w:r>
        <w:rPr>
          <w:rFonts w:ascii="Arial" w:hAnsi="Arial" w:cs="Arial"/>
          <w:b/>
          <w:noProof/>
        </w:rPr>
        <w:lastRenderedPageBreak/>
        <w:t xml:space="preserve">    </w:t>
      </w:r>
      <w:r w:rsidR="00FE6E73" w:rsidRPr="007F6BBF">
        <w:rPr>
          <w:rFonts w:ascii="Arial" w:hAnsi="Arial" w:cs="Arial"/>
          <w:b/>
        </w:rPr>
        <w:t xml:space="preserve">Muchas veces no puede ni tiene medios suficientes para asumir y llevar esta enorme carga, pero, </w:t>
      </w:r>
      <w:r w:rsidR="00FE6E73" w:rsidRPr="007F6BBF">
        <w:rPr>
          <w:rStyle w:val="nfasis"/>
          <w:rFonts w:ascii="Arial" w:hAnsi="Arial" w:cs="Arial"/>
          <w:b/>
          <w:i w:val="0"/>
        </w:rPr>
        <w:t>como hombre, tiene que hacerlo y sin quejarse; porque, si no, parecerá poco hombre</w:t>
      </w:r>
      <w:r w:rsidR="00FE6E73" w:rsidRPr="007F6BBF">
        <w:rPr>
          <w:rStyle w:val="nfasis"/>
          <w:rFonts w:ascii="Arial" w:hAnsi="Arial" w:cs="Arial"/>
          <w:b/>
        </w:rPr>
        <w:t>.</w:t>
      </w:r>
      <w:r w:rsidR="00FE6E73" w:rsidRPr="007F6BBF">
        <w:rPr>
          <w:rFonts w:ascii="Arial" w:hAnsi="Arial" w:cs="Arial"/>
          <w:b/>
        </w:rPr>
        <w:t xml:space="preserve"> Al final, las consecuencias de toda esta carga y presión las paga primero él mismo con su salud. </w:t>
      </w:r>
    </w:p>
    <w:p w:rsidR="007F6BBF" w:rsidRDefault="000E5057" w:rsidP="007F6BBF">
      <w:pPr>
        <w:pStyle w:val="NormalWeb"/>
        <w:jc w:val="both"/>
        <w:rPr>
          <w:rFonts w:ascii="Arial" w:hAnsi="Arial" w:cs="Arial"/>
          <w:b/>
        </w:rPr>
      </w:pPr>
      <w:r>
        <w:rPr>
          <w:rFonts w:ascii="Arial" w:hAnsi="Arial" w:cs="Arial"/>
          <w:b/>
        </w:rPr>
        <w:t xml:space="preserve">    </w:t>
      </w:r>
      <w:r w:rsidR="00FE6E73" w:rsidRPr="007F6BBF">
        <w:rPr>
          <w:rFonts w:ascii="Arial" w:hAnsi="Arial" w:cs="Arial"/>
          <w:b/>
        </w:rPr>
        <w:t>Vive un estado de estrés y preocupación constantes. Muchos sufren enfermed</w:t>
      </w:r>
      <w:r w:rsidR="00FE6E73" w:rsidRPr="007F6BBF">
        <w:rPr>
          <w:rFonts w:ascii="Arial" w:hAnsi="Arial" w:cs="Arial"/>
          <w:b/>
        </w:rPr>
        <w:t>a</w:t>
      </w:r>
      <w:r w:rsidR="00FE6E73" w:rsidRPr="007F6BBF">
        <w:rPr>
          <w:rFonts w:ascii="Arial" w:hAnsi="Arial" w:cs="Arial"/>
          <w:b/>
        </w:rPr>
        <w:t>des cardiovasculares, tensión, ataques y muertes tempranas. Después los famili</w:t>
      </w:r>
      <w:r w:rsidR="00FE6E73" w:rsidRPr="007F6BBF">
        <w:rPr>
          <w:rFonts w:ascii="Arial" w:hAnsi="Arial" w:cs="Arial"/>
          <w:b/>
        </w:rPr>
        <w:t>a</w:t>
      </w:r>
      <w:r w:rsidR="00FE6E73" w:rsidRPr="007F6BBF">
        <w:rPr>
          <w:rFonts w:ascii="Arial" w:hAnsi="Arial" w:cs="Arial"/>
          <w:b/>
        </w:rPr>
        <w:t>res y amigos dirán que han muerto por brujería. La gente no es consciente de que una persona con tanta presión y preocupaciones puede sufrir un ataque en cua</w:t>
      </w:r>
      <w:r w:rsidR="00FE6E73" w:rsidRPr="007F6BBF">
        <w:rPr>
          <w:rFonts w:ascii="Arial" w:hAnsi="Arial" w:cs="Arial"/>
          <w:b/>
        </w:rPr>
        <w:t>l</w:t>
      </w:r>
      <w:r w:rsidR="00FE6E73" w:rsidRPr="007F6BBF">
        <w:rPr>
          <w:rFonts w:ascii="Arial" w:hAnsi="Arial" w:cs="Arial"/>
          <w:b/>
        </w:rPr>
        <w:t xml:space="preserve">quier momento. </w:t>
      </w:r>
    </w:p>
    <w:p w:rsidR="00FE6E73" w:rsidRPr="007F6BBF" w:rsidRDefault="007F6BBF" w:rsidP="007F6BBF">
      <w:pPr>
        <w:pStyle w:val="NormalWeb"/>
        <w:jc w:val="both"/>
        <w:rPr>
          <w:rFonts w:ascii="Arial" w:hAnsi="Arial" w:cs="Arial"/>
          <w:b/>
          <w:i/>
        </w:rPr>
      </w:pPr>
      <w:r>
        <w:rPr>
          <w:rFonts w:ascii="Arial" w:hAnsi="Arial" w:cs="Arial"/>
          <w:b/>
        </w:rPr>
        <w:t xml:space="preserve">   </w:t>
      </w:r>
      <w:r w:rsidR="00FE6E73" w:rsidRPr="007F6BBF">
        <w:rPr>
          <w:rFonts w:ascii="Arial" w:hAnsi="Arial" w:cs="Arial"/>
          <w:b/>
        </w:rPr>
        <w:t xml:space="preserve">Luego pagan también las consecuencias los que le rodean: la esposa o esposas, los hijos; y, si tiene una responsabilidad pública, sus empleados o súbditos. </w:t>
      </w:r>
      <w:r w:rsidR="00FE6E73" w:rsidRPr="007F6BBF">
        <w:rPr>
          <w:rStyle w:val="nfasis"/>
          <w:rFonts w:ascii="Arial" w:hAnsi="Arial" w:cs="Arial"/>
          <w:b/>
          <w:i w:val="0"/>
        </w:rPr>
        <w:t>Qu</w:t>
      </w:r>
      <w:r w:rsidR="00FE6E73" w:rsidRPr="007F6BBF">
        <w:rPr>
          <w:rStyle w:val="nfasis"/>
          <w:rFonts w:ascii="Arial" w:hAnsi="Arial" w:cs="Arial"/>
          <w:b/>
          <w:i w:val="0"/>
        </w:rPr>
        <w:t>e</w:t>
      </w:r>
      <w:r w:rsidR="00FE6E73" w:rsidRPr="007F6BBF">
        <w:rPr>
          <w:rStyle w:val="nfasis"/>
          <w:rFonts w:ascii="Arial" w:hAnsi="Arial" w:cs="Arial"/>
          <w:b/>
          <w:i w:val="0"/>
        </w:rPr>
        <w:t>riendo o sin querer, acaba maltratando y transmitiendo su amargura y malestar a todos los que le rodean.</w:t>
      </w:r>
      <w:r w:rsidR="00FE6E73" w:rsidRPr="007F6BBF">
        <w:rPr>
          <w:rFonts w:ascii="Arial" w:hAnsi="Arial" w:cs="Arial"/>
          <w:b/>
        </w:rPr>
        <w:t xml:space="preserve"> Como él no es feliz ni tiene paz interior, los que le rodean tampoco tienen que ser felices, porque los mantiene él a todos. En conclusión: </w:t>
      </w:r>
      <w:r w:rsidR="00FE6E73" w:rsidRPr="007F6BBF">
        <w:rPr>
          <w:rStyle w:val="nfasis"/>
          <w:rFonts w:ascii="Arial" w:hAnsi="Arial" w:cs="Arial"/>
          <w:b/>
          <w:i w:val="0"/>
        </w:rPr>
        <w:t>m</w:t>
      </w:r>
      <w:r w:rsidR="00FE6E73" w:rsidRPr="007F6BBF">
        <w:rPr>
          <w:rStyle w:val="nfasis"/>
          <w:rFonts w:ascii="Arial" w:hAnsi="Arial" w:cs="Arial"/>
          <w:b/>
          <w:i w:val="0"/>
        </w:rPr>
        <w:t>u</w:t>
      </w:r>
      <w:r w:rsidR="00FE6E73" w:rsidRPr="007F6BBF">
        <w:rPr>
          <w:rStyle w:val="nfasis"/>
          <w:rFonts w:ascii="Arial" w:hAnsi="Arial" w:cs="Arial"/>
          <w:b/>
          <w:i w:val="0"/>
        </w:rPr>
        <w:t>chos ni viven, ni dejan vivir.</w:t>
      </w:r>
    </w:p>
    <w:p w:rsidR="007F6BBF" w:rsidRDefault="007F6BBF" w:rsidP="007F6BBF">
      <w:pPr>
        <w:pStyle w:val="NormalWeb"/>
        <w:jc w:val="both"/>
        <w:rPr>
          <w:rFonts w:ascii="Arial" w:hAnsi="Arial" w:cs="Arial"/>
          <w:b/>
        </w:rPr>
      </w:pPr>
      <w:r>
        <w:rPr>
          <w:rFonts w:ascii="Arial" w:hAnsi="Arial" w:cs="Arial"/>
          <w:b/>
        </w:rPr>
        <w:t xml:space="preserve">    </w:t>
      </w:r>
      <w:r w:rsidR="00FE6E73" w:rsidRPr="007F6BBF">
        <w:rPr>
          <w:rFonts w:ascii="Arial" w:hAnsi="Arial" w:cs="Arial"/>
          <w:b/>
        </w:rPr>
        <w:t>Como en el caso de la mujer africana,</w:t>
      </w:r>
      <w:r w:rsidR="00FE6E73" w:rsidRPr="007F6BBF">
        <w:rPr>
          <w:rStyle w:val="nfasis"/>
          <w:rFonts w:ascii="Arial" w:hAnsi="Arial" w:cs="Arial"/>
          <w:b/>
        </w:rPr>
        <w:t xml:space="preserve"> </w:t>
      </w:r>
      <w:r w:rsidR="00FE6E73" w:rsidRPr="007F6BBF">
        <w:rPr>
          <w:rStyle w:val="nfasis"/>
          <w:rFonts w:ascii="Arial" w:hAnsi="Arial" w:cs="Arial"/>
          <w:b/>
          <w:i w:val="0"/>
        </w:rPr>
        <w:t>la situación del hombre africano también cambiará cuando evolucione toda la sociedad.</w:t>
      </w:r>
      <w:r w:rsidR="00FE6E73" w:rsidRPr="007F6BBF">
        <w:rPr>
          <w:rFonts w:ascii="Arial" w:hAnsi="Arial" w:cs="Arial"/>
          <w:b/>
        </w:rPr>
        <w:t xml:space="preserve"> Los jóvenes y adultos que han est</w:t>
      </w:r>
      <w:r w:rsidR="00FE6E73" w:rsidRPr="007F6BBF">
        <w:rPr>
          <w:rFonts w:ascii="Arial" w:hAnsi="Arial" w:cs="Arial"/>
          <w:b/>
        </w:rPr>
        <w:t>u</w:t>
      </w:r>
      <w:r w:rsidR="00FE6E73" w:rsidRPr="007F6BBF">
        <w:rPr>
          <w:rFonts w:ascii="Arial" w:hAnsi="Arial" w:cs="Arial"/>
          <w:b/>
        </w:rPr>
        <w:t xml:space="preserve">diado, han viajado o han </w:t>
      </w:r>
      <w:r w:rsidR="00FE6E73" w:rsidRPr="007F6BBF">
        <w:rPr>
          <w:rStyle w:val="nfasis"/>
          <w:rFonts w:ascii="Arial" w:hAnsi="Arial" w:cs="Arial"/>
          <w:b/>
          <w:i w:val="0"/>
        </w:rPr>
        <w:t>cambiado de mentalidad</w:t>
      </w:r>
      <w:r w:rsidR="00FE6E73" w:rsidRPr="007F6BBF">
        <w:rPr>
          <w:rFonts w:ascii="Arial" w:hAnsi="Arial" w:cs="Arial"/>
          <w:b/>
          <w:i/>
        </w:rPr>
        <w:t>,</w:t>
      </w:r>
      <w:r w:rsidR="00FE6E73" w:rsidRPr="007F6BBF">
        <w:rPr>
          <w:rFonts w:ascii="Arial" w:hAnsi="Arial" w:cs="Arial"/>
          <w:b/>
        </w:rPr>
        <w:t xml:space="preserve"> encuentran muchas dificultades y problemas para vivir, trabajar y desenvolverse con paz interior en nuestras soci</w:t>
      </w:r>
      <w:r w:rsidR="00FE6E73" w:rsidRPr="007F6BBF">
        <w:rPr>
          <w:rFonts w:ascii="Arial" w:hAnsi="Arial" w:cs="Arial"/>
          <w:b/>
        </w:rPr>
        <w:t>e</w:t>
      </w:r>
      <w:r w:rsidR="00FE6E73" w:rsidRPr="007F6BBF">
        <w:rPr>
          <w:rFonts w:ascii="Arial" w:hAnsi="Arial" w:cs="Arial"/>
          <w:b/>
        </w:rPr>
        <w:t xml:space="preserve">dades africanas. También les cuesta, a veces, encontrar a una mujer que piense como ellos para formar una familia. Y es que en las sociedades africanas se piensa que ser feliz consiste en tener mucho dinero, cargos, casas, coches, esposas, amantes, etc. </w:t>
      </w:r>
    </w:p>
    <w:p w:rsidR="00FE6E73" w:rsidRPr="007F6BBF" w:rsidRDefault="007F6BBF" w:rsidP="007F6BBF">
      <w:pPr>
        <w:pStyle w:val="NormalWeb"/>
        <w:jc w:val="both"/>
        <w:rPr>
          <w:rFonts w:ascii="Arial" w:hAnsi="Arial" w:cs="Arial"/>
          <w:b/>
        </w:rPr>
      </w:pPr>
      <w:r>
        <w:rPr>
          <w:rFonts w:ascii="Arial" w:hAnsi="Arial" w:cs="Arial"/>
          <w:b/>
        </w:rPr>
        <w:t xml:space="preserve">    </w:t>
      </w:r>
      <w:r w:rsidR="00FE6E73" w:rsidRPr="007F6BBF">
        <w:rPr>
          <w:rFonts w:ascii="Arial" w:hAnsi="Arial" w:cs="Arial"/>
          <w:b/>
        </w:rPr>
        <w:t>Pero la verdad es que muchos hombres africanos tienen todo esto y no son fel</w:t>
      </w:r>
      <w:r w:rsidR="00FE6E73" w:rsidRPr="007F6BBF">
        <w:rPr>
          <w:rFonts w:ascii="Arial" w:hAnsi="Arial" w:cs="Arial"/>
          <w:b/>
        </w:rPr>
        <w:t>i</w:t>
      </w:r>
      <w:r w:rsidR="00FE6E73" w:rsidRPr="007F6BBF">
        <w:rPr>
          <w:rFonts w:ascii="Arial" w:hAnsi="Arial" w:cs="Arial"/>
          <w:b/>
        </w:rPr>
        <w:t>ces, porque la felicidad no depende del todo de lo mucho o poco que tengas, sino de ti mismo, de tu interior, tu corazón, tus ideas, tu forma de pensar y de organiza</w:t>
      </w:r>
      <w:r w:rsidR="00FE6E73" w:rsidRPr="007F6BBF">
        <w:rPr>
          <w:rFonts w:ascii="Arial" w:hAnsi="Arial" w:cs="Arial"/>
          <w:b/>
        </w:rPr>
        <w:t>r</w:t>
      </w:r>
      <w:r w:rsidR="00FE6E73" w:rsidRPr="007F6BBF">
        <w:rPr>
          <w:rFonts w:ascii="Arial" w:hAnsi="Arial" w:cs="Arial"/>
          <w:b/>
        </w:rPr>
        <w:t>te. Por ejemplo: es muy difícil que un hombre que lleva toda esta carga que hemos mencionado anteriormente sea feliz.</w:t>
      </w:r>
    </w:p>
    <w:p w:rsidR="00FE6E73" w:rsidRPr="007F6BBF" w:rsidRDefault="007F6BBF" w:rsidP="007F6BBF">
      <w:pPr>
        <w:pStyle w:val="NormalWeb"/>
        <w:jc w:val="both"/>
        <w:rPr>
          <w:rFonts w:ascii="Arial" w:hAnsi="Arial" w:cs="Arial"/>
          <w:b/>
          <w:i/>
        </w:rPr>
      </w:pPr>
      <w:r>
        <w:rPr>
          <w:rFonts w:ascii="Arial" w:hAnsi="Arial" w:cs="Arial"/>
          <w:b/>
        </w:rPr>
        <w:t xml:space="preserve">    </w:t>
      </w:r>
      <w:r w:rsidR="00FE6E73" w:rsidRPr="007F6BBF">
        <w:rPr>
          <w:rFonts w:ascii="Arial" w:hAnsi="Arial" w:cs="Arial"/>
          <w:b/>
        </w:rPr>
        <w:t xml:space="preserve">Como siempre decimos, creemos </w:t>
      </w:r>
      <w:r w:rsidR="00FE6E73" w:rsidRPr="007F6BBF">
        <w:rPr>
          <w:rFonts w:ascii="Arial" w:hAnsi="Arial" w:cs="Arial"/>
          <w:b/>
          <w:i/>
        </w:rPr>
        <w:t xml:space="preserve">que </w:t>
      </w:r>
      <w:r w:rsidR="00FE6E73" w:rsidRPr="007F6BBF">
        <w:rPr>
          <w:rStyle w:val="nfasis"/>
          <w:rFonts w:ascii="Arial" w:hAnsi="Arial" w:cs="Arial"/>
          <w:b/>
          <w:i w:val="0"/>
        </w:rPr>
        <w:t>la situación del hombre africano es una responsabilidad compartida de toda la sociedad, tanto de los familiares que le echan encima tanta carga sin conocimiento, como de él mismo que la asume y acepta sin ser consciente de que está en juego su propia vida y su salud.</w:t>
      </w:r>
    </w:p>
    <w:p w:rsidR="00FE6E73" w:rsidRDefault="00FE6E73" w:rsidP="007F6BBF">
      <w:pPr>
        <w:pStyle w:val="NormalWeb"/>
        <w:jc w:val="both"/>
      </w:pPr>
      <w:r w:rsidRPr="007F6BBF">
        <w:rPr>
          <w:rFonts w:ascii="Arial" w:hAnsi="Arial" w:cs="Arial"/>
          <w:b/>
        </w:rPr>
        <w:t xml:space="preserve">Y la solución la encontramos siempre en la educación y el </w:t>
      </w:r>
      <w:r w:rsidRPr="007F6BBF">
        <w:rPr>
          <w:rStyle w:val="nfasis"/>
          <w:rFonts w:ascii="Arial" w:hAnsi="Arial" w:cs="Arial"/>
          <w:b/>
        </w:rPr>
        <w:t>cambio de mentalidad</w:t>
      </w:r>
      <w:r w:rsidRPr="007F6BBF">
        <w:rPr>
          <w:rFonts w:ascii="Arial" w:hAnsi="Arial" w:cs="Arial"/>
          <w:b/>
        </w:rPr>
        <w:t>; sobre todo desde niños y jóvenes</w:t>
      </w:r>
      <w:r>
        <w:t>.</w:t>
      </w:r>
    </w:p>
    <w:p w:rsidR="00297526" w:rsidRDefault="008E4D48" w:rsidP="003E09D4">
      <w:pPr>
        <w:jc w:val="center"/>
        <w:rPr>
          <w:b/>
        </w:rPr>
      </w:pPr>
      <w:r>
        <w:rPr>
          <w:noProof/>
          <w:lang w:eastAsia="es-ES"/>
        </w:rPr>
        <w:lastRenderedPageBreak/>
        <w:drawing>
          <wp:inline distT="0" distB="0" distL="0" distR="0">
            <wp:extent cx="6300085" cy="7553325"/>
            <wp:effectExtent l="19050" t="0" r="5465" b="0"/>
            <wp:docPr id="10" name="Imagen 10" descr="Resultado de imagen de africa neg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africa negra"/>
                    <pic:cNvPicPr>
                      <a:picLocks noChangeAspect="1" noChangeArrowheads="1"/>
                    </pic:cNvPicPr>
                  </pic:nvPicPr>
                  <pic:blipFill>
                    <a:blip r:embed="rId524"/>
                    <a:srcRect/>
                    <a:stretch>
                      <a:fillRect/>
                    </a:stretch>
                  </pic:blipFill>
                  <pic:spPr bwMode="auto">
                    <a:xfrm>
                      <a:off x="0" y="0"/>
                      <a:ext cx="6304608" cy="7558748"/>
                    </a:xfrm>
                    <a:prstGeom prst="rect">
                      <a:avLst/>
                    </a:prstGeom>
                    <a:noFill/>
                    <a:ln w="9525">
                      <a:noFill/>
                      <a:miter lim="800000"/>
                      <a:headEnd/>
                      <a:tailEnd/>
                    </a:ln>
                  </pic:spPr>
                </pic:pic>
              </a:graphicData>
            </a:graphic>
          </wp:inline>
        </w:drawing>
      </w:r>
    </w:p>
    <w:p w:rsidR="00297526" w:rsidRDefault="00297526" w:rsidP="006B181B">
      <w:pPr>
        <w:rPr>
          <w:b/>
        </w:rPr>
      </w:pPr>
    </w:p>
    <w:sectPr w:rsidR="00297526" w:rsidSect="00D13929">
      <w:pgSz w:w="11906" w:h="16838"/>
      <w:pgMar w:top="1417" w:right="991" w:bottom="1417" w:left="1276"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BB561C"/>
    <w:multiLevelType w:val="multilevel"/>
    <w:tmpl w:val="754A08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1EE7B97"/>
    <w:multiLevelType w:val="multilevel"/>
    <w:tmpl w:val="212A8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33047AE"/>
    <w:multiLevelType w:val="multilevel"/>
    <w:tmpl w:val="5C301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38A5557"/>
    <w:multiLevelType w:val="multilevel"/>
    <w:tmpl w:val="65AE1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5090F82"/>
    <w:multiLevelType w:val="multilevel"/>
    <w:tmpl w:val="65B42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B1C120D"/>
    <w:multiLevelType w:val="multilevel"/>
    <w:tmpl w:val="5082E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3870BCB"/>
    <w:multiLevelType w:val="multilevel"/>
    <w:tmpl w:val="2FEA8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4561648"/>
    <w:multiLevelType w:val="multilevel"/>
    <w:tmpl w:val="FE28E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8AD7308"/>
    <w:multiLevelType w:val="multilevel"/>
    <w:tmpl w:val="70B2D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FC26682"/>
    <w:multiLevelType w:val="multilevel"/>
    <w:tmpl w:val="9DEAB2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631275C4"/>
    <w:multiLevelType w:val="multilevel"/>
    <w:tmpl w:val="573E6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ED82915"/>
    <w:multiLevelType w:val="multilevel"/>
    <w:tmpl w:val="171C0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72EE6D06"/>
    <w:multiLevelType w:val="multilevel"/>
    <w:tmpl w:val="A23EC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5521CA9"/>
    <w:multiLevelType w:val="multilevel"/>
    <w:tmpl w:val="4BA45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0"/>
  </w:num>
  <w:num w:numId="3">
    <w:abstractNumId w:val="9"/>
  </w:num>
  <w:num w:numId="4">
    <w:abstractNumId w:val="5"/>
  </w:num>
  <w:num w:numId="5">
    <w:abstractNumId w:val="3"/>
  </w:num>
  <w:num w:numId="6">
    <w:abstractNumId w:val="4"/>
  </w:num>
  <w:num w:numId="7">
    <w:abstractNumId w:val="12"/>
  </w:num>
  <w:num w:numId="8">
    <w:abstractNumId w:val="7"/>
  </w:num>
  <w:num w:numId="9">
    <w:abstractNumId w:val="6"/>
  </w:num>
  <w:num w:numId="10">
    <w:abstractNumId w:val="1"/>
  </w:num>
  <w:num w:numId="11">
    <w:abstractNumId w:val="10"/>
  </w:num>
  <w:num w:numId="12">
    <w:abstractNumId w:val="13"/>
  </w:num>
  <w:num w:numId="13">
    <w:abstractNumId w:val="2"/>
  </w:num>
  <w:num w:numId="14">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10"/>
  <w:displayHorizontalDrawingGridEvery w:val="2"/>
  <w:characterSpacingControl w:val="doNotCompress"/>
  <w:compat/>
  <w:rsids>
    <w:rsidRoot w:val="00CD46EC"/>
    <w:rsid w:val="00022253"/>
    <w:rsid w:val="0004449E"/>
    <w:rsid w:val="000635D1"/>
    <w:rsid w:val="000809EA"/>
    <w:rsid w:val="0008261D"/>
    <w:rsid w:val="000A4F67"/>
    <w:rsid w:val="000E5057"/>
    <w:rsid w:val="000E666F"/>
    <w:rsid w:val="000F2AFE"/>
    <w:rsid w:val="00115B4C"/>
    <w:rsid w:val="00136F19"/>
    <w:rsid w:val="001836E3"/>
    <w:rsid w:val="001867E4"/>
    <w:rsid w:val="001938C4"/>
    <w:rsid w:val="001942EE"/>
    <w:rsid w:val="001A4303"/>
    <w:rsid w:val="001B15E0"/>
    <w:rsid w:val="001B4783"/>
    <w:rsid w:val="0022008B"/>
    <w:rsid w:val="0025388E"/>
    <w:rsid w:val="00274B5B"/>
    <w:rsid w:val="002842C5"/>
    <w:rsid w:val="00297526"/>
    <w:rsid w:val="002B3719"/>
    <w:rsid w:val="002C46DC"/>
    <w:rsid w:val="002D0FFB"/>
    <w:rsid w:val="002F3E4C"/>
    <w:rsid w:val="002F57BC"/>
    <w:rsid w:val="002F6464"/>
    <w:rsid w:val="0030698A"/>
    <w:rsid w:val="00384012"/>
    <w:rsid w:val="003A2636"/>
    <w:rsid w:val="003B27CB"/>
    <w:rsid w:val="003D2984"/>
    <w:rsid w:val="003E09D4"/>
    <w:rsid w:val="003F466F"/>
    <w:rsid w:val="00405CF7"/>
    <w:rsid w:val="004247CD"/>
    <w:rsid w:val="00431AEE"/>
    <w:rsid w:val="00437A52"/>
    <w:rsid w:val="00441DD1"/>
    <w:rsid w:val="00447986"/>
    <w:rsid w:val="00483A9B"/>
    <w:rsid w:val="00486737"/>
    <w:rsid w:val="00491F29"/>
    <w:rsid w:val="004C7901"/>
    <w:rsid w:val="004E36AE"/>
    <w:rsid w:val="004F38B7"/>
    <w:rsid w:val="00511AFB"/>
    <w:rsid w:val="00547910"/>
    <w:rsid w:val="0058166A"/>
    <w:rsid w:val="005A27E1"/>
    <w:rsid w:val="006034A0"/>
    <w:rsid w:val="00632433"/>
    <w:rsid w:val="00650EB6"/>
    <w:rsid w:val="0065798B"/>
    <w:rsid w:val="006B181B"/>
    <w:rsid w:val="006B789F"/>
    <w:rsid w:val="006C58A4"/>
    <w:rsid w:val="00703526"/>
    <w:rsid w:val="0071312A"/>
    <w:rsid w:val="00745F31"/>
    <w:rsid w:val="007511F6"/>
    <w:rsid w:val="007677FC"/>
    <w:rsid w:val="007A0AB2"/>
    <w:rsid w:val="007F6BBF"/>
    <w:rsid w:val="00803C04"/>
    <w:rsid w:val="00843FCE"/>
    <w:rsid w:val="008836EC"/>
    <w:rsid w:val="00891AC7"/>
    <w:rsid w:val="008A15B0"/>
    <w:rsid w:val="008D08BB"/>
    <w:rsid w:val="008E38CD"/>
    <w:rsid w:val="008E4D48"/>
    <w:rsid w:val="00921683"/>
    <w:rsid w:val="0093369B"/>
    <w:rsid w:val="00940CF0"/>
    <w:rsid w:val="00947659"/>
    <w:rsid w:val="00957529"/>
    <w:rsid w:val="00986D13"/>
    <w:rsid w:val="0099768B"/>
    <w:rsid w:val="00A65B8F"/>
    <w:rsid w:val="00A72EC7"/>
    <w:rsid w:val="00AA4DE5"/>
    <w:rsid w:val="00AC59D2"/>
    <w:rsid w:val="00AE1E4C"/>
    <w:rsid w:val="00AE2896"/>
    <w:rsid w:val="00AF373B"/>
    <w:rsid w:val="00B161C5"/>
    <w:rsid w:val="00B50F85"/>
    <w:rsid w:val="00B538E5"/>
    <w:rsid w:val="00BA34E0"/>
    <w:rsid w:val="00BF14FD"/>
    <w:rsid w:val="00C71636"/>
    <w:rsid w:val="00CB3443"/>
    <w:rsid w:val="00CC0B5B"/>
    <w:rsid w:val="00CD46EC"/>
    <w:rsid w:val="00CE260D"/>
    <w:rsid w:val="00CF39E3"/>
    <w:rsid w:val="00D07E54"/>
    <w:rsid w:val="00D13929"/>
    <w:rsid w:val="00D56B8D"/>
    <w:rsid w:val="00DB02D4"/>
    <w:rsid w:val="00E0770C"/>
    <w:rsid w:val="00E27CDE"/>
    <w:rsid w:val="00E31825"/>
    <w:rsid w:val="00E35424"/>
    <w:rsid w:val="00E41AB9"/>
    <w:rsid w:val="00E52274"/>
    <w:rsid w:val="00E975A9"/>
    <w:rsid w:val="00F11445"/>
    <w:rsid w:val="00F45D89"/>
    <w:rsid w:val="00F90B6A"/>
    <w:rsid w:val="00FA1779"/>
    <w:rsid w:val="00FE4E96"/>
    <w:rsid w:val="00FE6E73"/>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3C04"/>
  </w:style>
  <w:style w:type="paragraph" w:styleId="Ttulo1">
    <w:name w:val="heading 1"/>
    <w:basedOn w:val="Normal"/>
    <w:next w:val="Normal"/>
    <w:link w:val="Ttulo1Car"/>
    <w:uiPriority w:val="9"/>
    <w:qFormat/>
    <w:rsid w:val="00CE260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CE260D"/>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link w:val="Ttulo3Car"/>
    <w:uiPriority w:val="9"/>
    <w:qFormat/>
    <w:rsid w:val="00CE260D"/>
    <w:pPr>
      <w:spacing w:before="100" w:beforeAutospacing="1" w:after="100" w:afterAutospacing="1" w:line="240" w:lineRule="auto"/>
      <w:outlineLvl w:val="2"/>
    </w:pPr>
    <w:rPr>
      <w:rFonts w:ascii="Times New Roman" w:eastAsia="Times New Roman" w:hAnsi="Times New Roman" w:cs="Times New Roman"/>
      <w:b/>
      <w:bCs/>
      <w:sz w:val="27"/>
      <w:szCs w:val="27"/>
      <w:lang w:eastAsia="es-ES"/>
    </w:rPr>
  </w:style>
  <w:style w:type="paragraph" w:styleId="Ttulo4">
    <w:name w:val="heading 4"/>
    <w:basedOn w:val="Normal"/>
    <w:next w:val="Normal"/>
    <w:link w:val="Ttulo4Car"/>
    <w:uiPriority w:val="9"/>
    <w:semiHidden/>
    <w:unhideWhenUsed/>
    <w:qFormat/>
    <w:rsid w:val="00405CF7"/>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CD46E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D46EC"/>
    <w:rPr>
      <w:rFonts w:ascii="Tahoma" w:hAnsi="Tahoma" w:cs="Tahoma"/>
      <w:sz w:val="16"/>
      <w:szCs w:val="16"/>
    </w:rPr>
  </w:style>
  <w:style w:type="character" w:customStyle="1" w:styleId="Ttulo2Car">
    <w:name w:val="Título 2 Car"/>
    <w:basedOn w:val="Fuentedeprrafopredeter"/>
    <w:link w:val="Ttulo2"/>
    <w:uiPriority w:val="9"/>
    <w:rsid w:val="00CE260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CE260D"/>
    <w:rPr>
      <w:rFonts w:ascii="Times New Roman" w:eastAsia="Times New Roman" w:hAnsi="Times New Roman" w:cs="Times New Roman"/>
      <w:b/>
      <w:bCs/>
      <w:sz w:val="27"/>
      <w:szCs w:val="27"/>
      <w:lang w:eastAsia="es-ES"/>
    </w:rPr>
  </w:style>
  <w:style w:type="paragraph" w:styleId="NormalWeb">
    <w:name w:val="Normal (Web)"/>
    <w:basedOn w:val="Normal"/>
    <w:uiPriority w:val="99"/>
    <w:unhideWhenUsed/>
    <w:rsid w:val="00CE260D"/>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semiHidden/>
    <w:unhideWhenUsed/>
    <w:rsid w:val="00CE260D"/>
    <w:rPr>
      <w:color w:val="0000FF"/>
      <w:u w:val="single"/>
    </w:rPr>
  </w:style>
  <w:style w:type="character" w:customStyle="1" w:styleId="tocnumber">
    <w:name w:val="tocnumber"/>
    <w:basedOn w:val="Fuentedeprrafopredeter"/>
    <w:rsid w:val="00CE260D"/>
  </w:style>
  <w:style w:type="character" w:customStyle="1" w:styleId="toctext">
    <w:name w:val="toctext"/>
    <w:basedOn w:val="Fuentedeprrafopredeter"/>
    <w:rsid w:val="00CE260D"/>
  </w:style>
  <w:style w:type="character" w:customStyle="1" w:styleId="mw-headline">
    <w:name w:val="mw-headline"/>
    <w:basedOn w:val="Fuentedeprrafopredeter"/>
    <w:rsid w:val="00CE260D"/>
  </w:style>
  <w:style w:type="character" w:customStyle="1" w:styleId="Ttulo1Car">
    <w:name w:val="Título 1 Car"/>
    <w:basedOn w:val="Fuentedeprrafopredeter"/>
    <w:link w:val="Ttulo1"/>
    <w:uiPriority w:val="9"/>
    <w:rsid w:val="00CE260D"/>
    <w:rPr>
      <w:rFonts w:asciiTheme="majorHAnsi" w:eastAsiaTheme="majorEastAsia" w:hAnsiTheme="majorHAnsi" w:cstheme="majorBidi"/>
      <w:b/>
      <w:bCs/>
      <w:color w:val="365F91" w:themeColor="accent1" w:themeShade="BF"/>
      <w:sz w:val="28"/>
      <w:szCs w:val="28"/>
    </w:rPr>
  </w:style>
  <w:style w:type="character" w:customStyle="1" w:styleId="sep">
    <w:name w:val="sep"/>
    <w:basedOn w:val="Fuentedeprrafopredeter"/>
    <w:rsid w:val="00CE260D"/>
  </w:style>
  <w:style w:type="character" w:styleId="Textoennegrita">
    <w:name w:val="Strong"/>
    <w:basedOn w:val="Fuentedeprrafopredeter"/>
    <w:uiPriority w:val="22"/>
    <w:qFormat/>
    <w:rsid w:val="00CE260D"/>
    <w:rPr>
      <w:b/>
      <w:bCs/>
    </w:rPr>
  </w:style>
  <w:style w:type="table" w:styleId="Tablaconcuadrcula">
    <w:name w:val="Table Grid"/>
    <w:basedOn w:val="Tablanormal"/>
    <w:uiPriority w:val="59"/>
    <w:rsid w:val="006B181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nfasis">
    <w:name w:val="Emphasis"/>
    <w:basedOn w:val="Fuentedeprrafopredeter"/>
    <w:uiPriority w:val="20"/>
    <w:qFormat/>
    <w:rsid w:val="00745F31"/>
    <w:rPr>
      <w:i/>
      <w:iCs/>
    </w:rPr>
  </w:style>
  <w:style w:type="paragraph" w:customStyle="1" w:styleId="text">
    <w:name w:val="text"/>
    <w:basedOn w:val="Normal"/>
    <w:rsid w:val="00745F31"/>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titul">
    <w:name w:val="titul"/>
    <w:basedOn w:val="Fuentedeprrafopredeter"/>
    <w:rsid w:val="00297526"/>
  </w:style>
  <w:style w:type="paragraph" w:customStyle="1" w:styleId="p">
    <w:name w:val="p"/>
    <w:basedOn w:val="Normal"/>
    <w:rsid w:val="00511AFB"/>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flagicon">
    <w:name w:val="flagicon"/>
    <w:basedOn w:val="Fuentedeprrafopredeter"/>
    <w:rsid w:val="00AE2896"/>
  </w:style>
  <w:style w:type="character" w:customStyle="1" w:styleId="Ttulo4Car">
    <w:name w:val="Título 4 Car"/>
    <w:basedOn w:val="Fuentedeprrafopredeter"/>
    <w:link w:val="Ttulo4"/>
    <w:uiPriority w:val="9"/>
    <w:semiHidden/>
    <w:rsid w:val="00405CF7"/>
    <w:rPr>
      <w:rFonts w:asciiTheme="majorHAnsi" w:eastAsiaTheme="majorEastAsia" w:hAnsiTheme="majorHAnsi" w:cstheme="majorBidi"/>
      <w:b/>
      <w:bCs/>
      <w:i/>
      <w:iCs/>
      <w:color w:val="4F81BD" w:themeColor="accent1"/>
    </w:rPr>
  </w:style>
</w:styles>
</file>

<file path=word/webSettings.xml><?xml version="1.0" encoding="utf-8"?>
<w:webSettings xmlns:r="http://schemas.openxmlformats.org/officeDocument/2006/relationships" xmlns:w="http://schemas.openxmlformats.org/wordprocessingml/2006/main">
  <w:divs>
    <w:div w:id="54664720">
      <w:bodyDiv w:val="1"/>
      <w:marLeft w:val="0"/>
      <w:marRight w:val="0"/>
      <w:marTop w:val="0"/>
      <w:marBottom w:val="0"/>
      <w:divBdr>
        <w:top w:val="none" w:sz="0" w:space="0" w:color="auto"/>
        <w:left w:val="none" w:sz="0" w:space="0" w:color="auto"/>
        <w:bottom w:val="none" w:sz="0" w:space="0" w:color="auto"/>
        <w:right w:val="none" w:sz="0" w:space="0" w:color="auto"/>
      </w:divBdr>
    </w:div>
    <w:div w:id="109126032">
      <w:bodyDiv w:val="1"/>
      <w:marLeft w:val="0"/>
      <w:marRight w:val="0"/>
      <w:marTop w:val="0"/>
      <w:marBottom w:val="0"/>
      <w:divBdr>
        <w:top w:val="none" w:sz="0" w:space="0" w:color="auto"/>
        <w:left w:val="none" w:sz="0" w:space="0" w:color="auto"/>
        <w:bottom w:val="none" w:sz="0" w:space="0" w:color="auto"/>
        <w:right w:val="none" w:sz="0" w:space="0" w:color="auto"/>
      </w:divBdr>
      <w:divsChild>
        <w:div w:id="1336373029">
          <w:marLeft w:val="0"/>
          <w:marRight w:val="0"/>
          <w:marTop w:val="0"/>
          <w:marBottom w:val="0"/>
          <w:divBdr>
            <w:top w:val="none" w:sz="0" w:space="0" w:color="auto"/>
            <w:left w:val="none" w:sz="0" w:space="0" w:color="auto"/>
            <w:bottom w:val="none" w:sz="0" w:space="0" w:color="auto"/>
            <w:right w:val="none" w:sz="0" w:space="0" w:color="auto"/>
          </w:divBdr>
        </w:div>
        <w:div w:id="2066367115">
          <w:marLeft w:val="0"/>
          <w:marRight w:val="0"/>
          <w:marTop w:val="0"/>
          <w:marBottom w:val="0"/>
          <w:divBdr>
            <w:top w:val="none" w:sz="0" w:space="0" w:color="auto"/>
            <w:left w:val="none" w:sz="0" w:space="0" w:color="auto"/>
            <w:bottom w:val="none" w:sz="0" w:space="0" w:color="auto"/>
            <w:right w:val="none" w:sz="0" w:space="0" w:color="auto"/>
          </w:divBdr>
        </w:div>
        <w:div w:id="2077894074">
          <w:marLeft w:val="0"/>
          <w:marRight w:val="0"/>
          <w:marTop w:val="0"/>
          <w:marBottom w:val="0"/>
          <w:divBdr>
            <w:top w:val="none" w:sz="0" w:space="0" w:color="auto"/>
            <w:left w:val="none" w:sz="0" w:space="0" w:color="auto"/>
            <w:bottom w:val="none" w:sz="0" w:space="0" w:color="auto"/>
            <w:right w:val="none" w:sz="0" w:space="0" w:color="auto"/>
          </w:divBdr>
        </w:div>
        <w:div w:id="1430808916">
          <w:marLeft w:val="0"/>
          <w:marRight w:val="0"/>
          <w:marTop w:val="0"/>
          <w:marBottom w:val="0"/>
          <w:divBdr>
            <w:top w:val="none" w:sz="0" w:space="0" w:color="auto"/>
            <w:left w:val="none" w:sz="0" w:space="0" w:color="auto"/>
            <w:bottom w:val="none" w:sz="0" w:space="0" w:color="auto"/>
            <w:right w:val="none" w:sz="0" w:space="0" w:color="auto"/>
          </w:divBdr>
        </w:div>
        <w:div w:id="860515060">
          <w:marLeft w:val="0"/>
          <w:marRight w:val="0"/>
          <w:marTop w:val="0"/>
          <w:marBottom w:val="0"/>
          <w:divBdr>
            <w:top w:val="none" w:sz="0" w:space="0" w:color="auto"/>
            <w:left w:val="none" w:sz="0" w:space="0" w:color="auto"/>
            <w:bottom w:val="none" w:sz="0" w:space="0" w:color="auto"/>
            <w:right w:val="none" w:sz="0" w:space="0" w:color="auto"/>
          </w:divBdr>
          <w:divsChild>
            <w:div w:id="1774013026">
              <w:marLeft w:val="0"/>
              <w:marRight w:val="0"/>
              <w:marTop w:val="0"/>
              <w:marBottom w:val="0"/>
              <w:divBdr>
                <w:top w:val="none" w:sz="0" w:space="0" w:color="auto"/>
                <w:left w:val="none" w:sz="0" w:space="0" w:color="auto"/>
                <w:bottom w:val="none" w:sz="0" w:space="0" w:color="auto"/>
                <w:right w:val="none" w:sz="0" w:space="0" w:color="auto"/>
              </w:divBdr>
            </w:div>
          </w:divsChild>
        </w:div>
        <w:div w:id="532380597">
          <w:marLeft w:val="0"/>
          <w:marRight w:val="0"/>
          <w:marTop w:val="0"/>
          <w:marBottom w:val="0"/>
          <w:divBdr>
            <w:top w:val="none" w:sz="0" w:space="0" w:color="auto"/>
            <w:left w:val="none" w:sz="0" w:space="0" w:color="auto"/>
            <w:bottom w:val="none" w:sz="0" w:space="0" w:color="auto"/>
            <w:right w:val="none" w:sz="0" w:space="0" w:color="auto"/>
          </w:divBdr>
          <w:divsChild>
            <w:div w:id="168495592">
              <w:marLeft w:val="0"/>
              <w:marRight w:val="0"/>
              <w:marTop w:val="0"/>
              <w:marBottom w:val="0"/>
              <w:divBdr>
                <w:top w:val="none" w:sz="0" w:space="0" w:color="auto"/>
                <w:left w:val="none" w:sz="0" w:space="0" w:color="auto"/>
                <w:bottom w:val="none" w:sz="0" w:space="0" w:color="auto"/>
                <w:right w:val="none" w:sz="0" w:space="0" w:color="auto"/>
              </w:divBdr>
              <w:divsChild>
                <w:div w:id="699864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295852">
          <w:marLeft w:val="0"/>
          <w:marRight w:val="0"/>
          <w:marTop w:val="0"/>
          <w:marBottom w:val="0"/>
          <w:divBdr>
            <w:top w:val="none" w:sz="0" w:space="0" w:color="auto"/>
            <w:left w:val="none" w:sz="0" w:space="0" w:color="auto"/>
            <w:bottom w:val="none" w:sz="0" w:space="0" w:color="auto"/>
            <w:right w:val="none" w:sz="0" w:space="0" w:color="auto"/>
          </w:divBdr>
          <w:divsChild>
            <w:div w:id="2027947577">
              <w:marLeft w:val="0"/>
              <w:marRight w:val="0"/>
              <w:marTop w:val="0"/>
              <w:marBottom w:val="0"/>
              <w:divBdr>
                <w:top w:val="none" w:sz="0" w:space="0" w:color="auto"/>
                <w:left w:val="none" w:sz="0" w:space="0" w:color="auto"/>
                <w:bottom w:val="none" w:sz="0" w:space="0" w:color="auto"/>
                <w:right w:val="none" w:sz="0" w:space="0" w:color="auto"/>
              </w:divBdr>
            </w:div>
          </w:divsChild>
        </w:div>
        <w:div w:id="660694767">
          <w:marLeft w:val="0"/>
          <w:marRight w:val="0"/>
          <w:marTop w:val="0"/>
          <w:marBottom w:val="0"/>
          <w:divBdr>
            <w:top w:val="none" w:sz="0" w:space="0" w:color="auto"/>
            <w:left w:val="none" w:sz="0" w:space="0" w:color="auto"/>
            <w:bottom w:val="none" w:sz="0" w:space="0" w:color="auto"/>
            <w:right w:val="none" w:sz="0" w:space="0" w:color="auto"/>
          </w:divBdr>
          <w:divsChild>
            <w:div w:id="1295020728">
              <w:marLeft w:val="0"/>
              <w:marRight w:val="0"/>
              <w:marTop w:val="0"/>
              <w:marBottom w:val="0"/>
              <w:divBdr>
                <w:top w:val="none" w:sz="0" w:space="0" w:color="auto"/>
                <w:left w:val="none" w:sz="0" w:space="0" w:color="auto"/>
                <w:bottom w:val="none" w:sz="0" w:space="0" w:color="auto"/>
                <w:right w:val="none" w:sz="0" w:space="0" w:color="auto"/>
              </w:divBdr>
              <w:divsChild>
                <w:div w:id="1524436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2082795">
      <w:bodyDiv w:val="1"/>
      <w:marLeft w:val="0"/>
      <w:marRight w:val="0"/>
      <w:marTop w:val="0"/>
      <w:marBottom w:val="0"/>
      <w:divBdr>
        <w:top w:val="none" w:sz="0" w:space="0" w:color="auto"/>
        <w:left w:val="none" w:sz="0" w:space="0" w:color="auto"/>
        <w:bottom w:val="none" w:sz="0" w:space="0" w:color="auto"/>
        <w:right w:val="none" w:sz="0" w:space="0" w:color="auto"/>
      </w:divBdr>
    </w:div>
    <w:div w:id="308285401">
      <w:bodyDiv w:val="1"/>
      <w:marLeft w:val="0"/>
      <w:marRight w:val="0"/>
      <w:marTop w:val="0"/>
      <w:marBottom w:val="0"/>
      <w:divBdr>
        <w:top w:val="none" w:sz="0" w:space="0" w:color="auto"/>
        <w:left w:val="none" w:sz="0" w:space="0" w:color="auto"/>
        <w:bottom w:val="none" w:sz="0" w:space="0" w:color="auto"/>
        <w:right w:val="none" w:sz="0" w:space="0" w:color="auto"/>
      </w:divBdr>
      <w:divsChild>
        <w:div w:id="1647978636">
          <w:marLeft w:val="0"/>
          <w:marRight w:val="0"/>
          <w:marTop w:val="0"/>
          <w:marBottom w:val="0"/>
          <w:divBdr>
            <w:top w:val="none" w:sz="0" w:space="0" w:color="auto"/>
            <w:left w:val="none" w:sz="0" w:space="0" w:color="auto"/>
            <w:bottom w:val="none" w:sz="0" w:space="0" w:color="auto"/>
            <w:right w:val="none" w:sz="0" w:space="0" w:color="auto"/>
          </w:divBdr>
          <w:divsChild>
            <w:div w:id="201869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746855">
      <w:bodyDiv w:val="1"/>
      <w:marLeft w:val="0"/>
      <w:marRight w:val="0"/>
      <w:marTop w:val="0"/>
      <w:marBottom w:val="0"/>
      <w:divBdr>
        <w:top w:val="none" w:sz="0" w:space="0" w:color="auto"/>
        <w:left w:val="none" w:sz="0" w:space="0" w:color="auto"/>
        <w:bottom w:val="none" w:sz="0" w:space="0" w:color="auto"/>
        <w:right w:val="none" w:sz="0" w:space="0" w:color="auto"/>
      </w:divBdr>
    </w:div>
    <w:div w:id="521868161">
      <w:bodyDiv w:val="1"/>
      <w:marLeft w:val="0"/>
      <w:marRight w:val="0"/>
      <w:marTop w:val="0"/>
      <w:marBottom w:val="0"/>
      <w:divBdr>
        <w:top w:val="none" w:sz="0" w:space="0" w:color="auto"/>
        <w:left w:val="none" w:sz="0" w:space="0" w:color="auto"/>
        <w:bottom w:val="none" w:sz="0" w:space="0" w:color="auto"/>
        <w:right w:val="none" w:sz="0" w:space="0" w:color="auto"/>
      </w:divBdr>
    </w:div>
    <w:div w:id="604465595">
      <w:bodyDiv w:val="1"/>
      <w:marLeft w:val="0"/>
      <w:marRight w:val="0"/>
      <w:marTop w:val="0"/>
      <w:marBottom w:val="0"/>
      <w:divBdr>
        <w:top w:val="none" w:sz="0" w:space="0" w:color="auto"/>
        <w:left w:val="none" w:sz="0" w:space="0" w:color="auto"/>
        <w:bottom w:val="none" w:sz="0" w:space="0" w:color="auto"/>
        <w:right w:val="none" w:sz="0" w:space="0" w:color="auto"/>
      </w:divBdr>
      <w:divsChild>
        <w:div w:id="190385967">
          <w:marLeft w:val="0"/>
          <w:marRight w:val="0"/>
          <w:marTop w:val="0"/>
          <w:marBottom w:val="0"/>
          <w:divBdr>
            <w:top w:val="none" w:sz="0" w:space="0" w:color="auto"/>
            <w:left w:val="none" w:sz="0" w:space="0" w:color="auto"/>
            <w:bottom w:val="none" w:sz="0" w:space="0" w:color="auto"/>
            <w:right w:val="none" w:sz="0" w:space="0" w:color="auto"/>
          </w:divBdr>
        </w:div>
        <w:div w:id="302397068">
          <w:marLeft w:val="0"/>
          <w:marRight w:val="0"/>
          <w:marTop w:val="0"/>
          <w:marBottom w:val="0"/>
          <w:divBdr>
            <w:top w:val="none" w:sz="0" w:space="0" w:color="auto"/>
            <w:left w:val="none" w:sz="0" w:space="0" w:color="auto"/>
            <w:bottom w:val="none" w:sz="0" w:space="0" w:color="auto"/>
            <w:right w:val="none" w:sz="0" w:space="0" w:color="auto"/>
          </w:divBdr>
        </w:div>
      </w:divsChild>
    </w:div>
    <w:div w:id="625770361">
      <w:bodyDiv w:val="1"/>
      <w:marLeft w:val="0"/>
      <w:marRight w:val="0"/>
      <w:marTop w:val="0"/>
      <w:marBottom w:val="0"/>
      <w:divBdr>
        <w:top w:val="none" w:sz="0" w:space="0" w:color="auto"/>
        <w:left w:val="none" w:sz="0" w:space="0" w:color="auto"/>
        <w:bottom w:val="none" w:sz="0" w:space="0" w:color="auto"/>
        <w:right w:val="none" w:sz="0" w:space="0" w:color="auto"/>
      </w:divBdr>
    </w:div>
    <w:div w:id="627977327">
      <w:bodyDiv w:val="1"/>
      <w:marLeft w:val="0"/>
      <w:marRight w:val="0"/>
      <w:marTop w:val="0"/>
      <w:marBottom w:val="0"/>
      <w:divBdr>
        <w:top w:val="none" w:sz="0" w:space="0" w:color="auto"/>
        <w:left w:val="none" w:sz="0" w:space="0" w:color="auto"/>
        <w:bottom w:val="none" w:sz="0" w:space="0" w:color="auto"/>
        <w:right w:val="none" w:sz="0" w:space="0" w:color="auto"/>
      </w:divBdr>
    </w:div>
    <w:div w:id="823738853">
      <w:bodyDiv w:val="1"/>
      <w:marLeft w:val="0"/>
      <w:marRight w:val="0"/>
      <w:marTop w:val="0"/>
      <w:marBottom w:val="0"/>
      <w:divBdr>
        <w:top w:val="none" w:sz="0" w:space="0" w:color="auto"/>
        <w:left w:val="none" w:sz="0" w:space="0" w:color="auto"/>
        <w:bottom w:val="none" w:sz="0" w:space="0" w:color="auto"/>
        <w:right w:val="none" w:sz="0" w:space="0" w:color="auto"/>
      </w:divBdr>
    </w:div>
    <w:div w:id="879777843">
      <w:bodyDiv w:val="1"/>
      <w:marLeft w:val="0"/>
      <w:marRight w:val="0"/>
      <w:marTop w:val="0"/>
      <w:marBottom w:val="0"/>
      <w:divBdr>
        <w:top w:val="none" w:sz="0" w:space="0" w:color="auto"/>
        <w:left w:val="none" w:sz="0" w:space="0" w:color="auto"/>
        <w:bottom w:val="none" w:sz="0" w:space="0" w:color="auto"/>
        <w:right w:val="none" w:sz="0" w:space="0" w:color="auto"/>
      </w:divBdr>
    </w:div>
    <w:div w:id="933050830">
      <w:bodyDiv w:val="1"/>
      <w:marLeft w:val="0"/>
      <w:marRight w:val="0"/>
      <w:marTop w:val="0"/>
      <w:marBottom w:val="0"/>
      <w:divBdr>
        <w:top w:val="none" w:sz="0" w:space="0" w:color="auto"/>
        <w:left w:val="none" w:sz="0" w:space="0" w:color="auto"/>
        <w:bottom w:val="none" w:sz="0" w:space="0" w:color="auto"/>
        <w:right w:val="none" w:sz="0" w:space="0" w:color="auto"/>
      </w:divBdr>
      <w:divsChild>
        <w:div w:id="219943873">
          <w:marLeft w:val="0"/>
          <w:marRight w:val="0"/>
          <w:marTop w:val="0"/>
          <w:marBottom w:val="0"/>
          <w:divBdr>
            <w:top w:val="none" w:sz="0" w:space="0" w:color="auto"/>
            <w:left w:val="none" w:sz="0" w:space="0" w:color="auto"/>
            <w:bottom w:val="none" w:sz="0" w:space="0" w:color="auto"/>
            <w:right w:val="none" w:sz="0" w:space="0" w:color="auto"/>
          </w:divBdr>
        </w:div>
        <w:div w:id="1702586129">
          <w:marLeft w:val="0"/>
          <w:marRight w:val="0"/>
          <w:marTop w:val="0"/>
          <w:marBottom w:val="0"/>
          <w:divBdr>
            <w:top w:val="none" w:sz="0" w:space="0" w:color="auto"/>
            <w:left w:val="none" w:sz="0" w:space="0" w:color="auto"/>
            <w:bottom w:val="none" w:sz="0" w:space="0" w:color="auto"/>
            <w:right w:val="none" w:sz="0" w:space="0" w:color="auto"/>
          </w:divBdr>
        </w:div>
        <w:div w:id="390006335">
          <w:marLeft w:val="0"/>
          <w:marRight w:val="0"/>
          <w:marTop w:val="0"/>
          <w:marBottom w:val="0"/>
          <w:divBdr>
            <w:top w:val="none" w:sz="0" w:space="0" w:color="auto"/>
            <w:left w:val="none" w:sz="0" w:space="0" w:color="auto"/>
            <w:bottom w:val="none" w:sz="0" w:space="0" w:color="auto"/>
            <w:right w:val="none" w:sz="0" w:space="0" w:color="auto"/>
          </w:divBdr>
        </w:div>
        <w:div w:id="763036217">
          <w:marLeft w:val="0"/>
          <w:marRight w:val="0"/>
          <w:marTop w:val="0"/>
          <w:marBottom w:val="0"/>
          <w:divBdr>
            <w:top w:val="none" w:sz="0" w:space="0" w:color="auto"/>
            <w:left w:val="none" w:sz="0" w:space="0" w:color="auto"/>
            <w:bottom w:val="none" w:sz="0" w:space="0" w:color="auto"/>
            <w:right w:val="none" w:sz="0" w:space="0" w:color="auto"/>
          </w:divBdr>
        </w:div>
        <w:div w:id="1297762326">
          <w:marLeft w:val="0"/>
          <w:marRight w:val="0"/>
          <w:marTop w:val="0"/>
          <w:marBottom w:val="0"/>
          <w:divBdr>
            <w:top w:val="none" w:sz="0" w:space="0" w:color="auto"/>
            <w:left w:val="none" w:sz="0" w:space="0" w:color="auto"/>
            <w:bottom w:val="none" w:sz="0" w:space="0" w:color="auto"/>
            <w:right w:val="none" w:sz="0" w:space="0" w:color="auto"/>
          </w:divBdr>
        </w:div>
        <w:div w:id="180320274">
          <w:marLeft w:val="0"/>
          <w:marRight w:val="0"/>
          <w:marTop w:val="0"/>
          <w:marBottom w:val="0"/>
          <w:divBdr>
            <w:top w:val="none" w:sz="0" w:space="0" w:color="auto"/>
            <w:left w:val="none" w:sz="0" w:space="0" w:color="auto"/>
            <w:bottom w:val="none" w:sz="0" w:space="0" w:color="auto"/>
            <w:right w:val="none" w:sz="0" w:space="0" w:color="auto"/>
          </w:divBdr>
        </w:div>
        <w:div w:id="1842353754">
          <w:marLeft w:val="0"/>
          <w:marRight w:val="0"/>
          <w:marTop w:val="0"/>
          <w:marBottom w:val="0"/>
          <w:divBdr>
            <w:top w:val="none" w:sz="0" w:space="0" w:color="auto"/>
            <w:left w:val="none" w:sz="0" w:space="0" w:color="auto"/>
            <w:bottom w:val="none" w:sz="0" w:space="0" w:color="auto"/>
            <w:right w:val="none" w:sz="0" w:space="0" w:color="auto"/>
          </w:divBdr>
        </w:div>
        <w:div w:id="319968671">
          <w:marLeft w:val="0"/>
          <w:marRight w:val="0"/>
          <w:marTop w:val="0"/>
          <w:marBottom w:val="0"/>
          <w:divBdr>
            <w:top w:val="none" w:sz="0" w:space="0" w:color="auto"/>
            <w:left w:val="none" w:sz="0" w:space="0" w:color="auto"/>
            <w:bottom w:val="none" w:sz="0" w:space="0" w:color="auto"/>
            <w:right w:val="none" w:sz="0" w:space="0" w:color="auto"/>
          </w:divBdr>
        </w:div>
        <w:div w:id="1617984578">
          <w:marLeft w:val="0"/>
          <w:marRight w:val="0"/>
          <w:marTop w:val="0"/>
          <w:marBottom w:val="0"/>
          <w:divBdr>
            <w:top w:val="none" w:sz="0" w:space="0" w:color="auto"/>
            <w:left w:val="none" w:sz="0" w:space="0" w:color="auto"/>
            <w:bottom w:val="none" w:sz="0" w:space="0" w:color="auto"/>
            <w:right w:val="none" w:sz="0" w:space="0" w:color="auto"/>
          </w:divBdr>
        </w:div>
        <w:div w:id="174657486">
          <w:marLeft w:val="0"/>
          <w:marRight w:val="0"/>
          <w:marTop w:val="0"/>
          <w:marBottom w:val="0"/>
          <w:divBdr>
            <w:top w:val="none" w:sz="0" w:space="0" w:color="auto"/>
            <w:left w:val="none" w:sz="0" w:space="0" w:color="auto"/>
            <w:bottom w:val="none" w:sz="0" w:space="0" w:color="auto"/>
            <w:right w:val="none" w:sz="0" w:space="0" w:color="auto"/>
          </w:divBdr>
        </w:div>
        <w:div w:id="1700155775">
          <w:marLeft w:val="0"/>
          <w:marRight w:val="0"/>
          <w:marTop w:val="0"/>
          <w:marBottom w:val="0"/>
          <w:divBdr>
            <w:top w:val="none" w:sz="0" w:space="0" w:color="auto"/>
            <w:left w:val="none" w:sz="0" w:space="0" w:color="auto"/>
            <w:bottom w:val="none" w:sz="0" w:space="0" w:color="auto"/>
            <w:right w:val="none" w:sz="0" w:space="0" w:color="auto"/>
          </w:divBdr>
        </w:div>
        <w:div w:id="302465903">
          <w:marLeft w:val="0"/>
          <w:marRight w:val="0"/>
          <w:marTop w:val="0"/>
          <w:marBottom w:val="0"/>
          <w:divBdr>
            <w:top w:val="none" w:sz="0" w:space="0" w:color="auto"/>
            <w:left w:val="none" w:sz="0" w:space="0" w:color="auto"/>
            <w:bottom w:val="none" w:sz="0" w:space="0" w:color="auto"/>
            <w:right w:val="none" w:sz="0" w:space="0" w:color="auto"/>
          </w:divBdr>
        </w:div>
        <w:div w:id="497161259">
          <w:marLeft w:val="0"/>
          <w:marRight w:val="0"/>
          <w:marTop w:val="0"/>
          <w:marBottom w:val="0"/>
          <w:divBdr>
            <w:top w:val="none" w:sz="0" w:space="0" w:color="auto"/>
            <w:left w:val="none" w:sz="0" w:space="0" w:color="auto"/>
            <w:bottom w:val="none" w:sz="0" w:space="0" w:color="auto"/>
            <w:right w:val="none" w:sz="0" w:space="0" w:color="auto"/>
          </w:divBdr>
        </w:div>
        <w:div w:id="885215973">
          <w:marLeft w:val="0"/>
          <w:marRight w:val="0"/>
          <w:marTop w:val="0"/>
          <w:marBottom w:val="0"/>
          <w:divBdr>
            <w:top w:val="none" w:sz="0" w:space="0" w:color="auto"/>
            <w:left w:val="none" w:sz="0" w:space="0" w:color="auto"/>
            <w:bottom w:val="none" w:sz="0" w:space="0" w:color="auto"/>
            <w:right w:val="none" w:sz="0" w:space="0" w:color="auto"/>
          </w:divBdr>
        </w:div>
        <w:div w:id="1237859407">
          <w:marLeft w:val="0"/>
          <w:marRight w:val="0"/>
          <w:marTop w:val="0"/>
          <w:marBottom w:val="0"/>
          <w:divBdr>
            <w:top w:val="none" w:sz="0" w:space="0" w:color="auto"/>
            <w:left w:val="none" w:sz="0" w:space="0" w:color="auto"/>
            <w:bottom w:val="none" w:sz="0" w:space="0" w:color="auto"/>
            <w:right w:val="none" w:sz="0" w:space="0" w:color="auto"/>
          </w:divBdr>
        </w:div>
        <w:div w:id="1169521929">
          <w:marLeft w:val="0"/>
          <w:marRight w:val="0"/>
          <w:marTop w:val="0"/>
          <w:marBottom w:val="0"/>
          <w:divBdr>
            <w:top w:val="none" w:sz="0" w:space="0" w:color="auto"/>
            <w:left w:val="none" w:sz="0" w:space="0" w:color="auto"/>
            <w:bottom w:val="none" w:sz="0" w:space="0" w:color="auto"/>
            <w:right w:val="none" w:sz="0" w:space="0" w:color="auto"/>
          </w:divBdr>
        </w:div>
        <w:div w:id="10499091">
          <w:marLeft w:val="0"/>
          <w:marRight w:val="0"/>
          <w:marTop w:val="0"/>
          <w:marBottom w:val="0"/>
          <w:divBdr>
            <w:top w:val="none" w:sz="0" w:space="0" w:color="auto"/>
            <w:left w:val="none" w:sz="0" w:space="0" w:color="auto"/>
            <w:bottom w:val="none" w:sz="0" w:space="0" w:color="auto"/>
            <w:right w:val="none" w:sz="0" w:space="0" w:color="auto"/>
          </w:divBdr>
        </w:div>
        <w:div w:id="1348560724">
          <w:marLeft w:val="0"/>
          <w:marRight w:val="0"/>
          <w:marTop w:val="0"/>
          <w:marBottom w:val="0"/>
          <w:divBdr>
            <w:top w:val="none" w:sz="0" w:space="0" w:color="auto"/>
            <w:left w:val="none" w:sz="0" w:space="0" w:color="auto"/>
            <w:bottom w:val="none" w:sz="0" w:space="0" w:color="auto"/>
            <w:right w:val="none" w:sz="0" w:space="0" w:color="auto"/>
          </w:divBdr>
        </w:div>
        <w:div w:id="924219933">
          <w:marLeft w:val="0"/>
          <w:marRight w:val="0"/>
          <w:marTop w:val="0"/>
          <w:marBottom w:val="0"/>
          <w:divBdr>
            <w:top w:val="none" w:sz="0" w:space="0" w:color="auto"/>
            <w:left w:val="none" w:sz="0" w:space="0" w:color="auto"/>
            <w:bottom w:val="none" w:sz="0" w:space="0" w:color="auto"/>
            <w:right w:val="none" w:sz="0" w:space="0" w:color="auto"/>
          </w:divBdr>
        </w:div>
        <w:div w:id="1568146505">
          <w:marLeft w:val="0"/>
          <w:marRight w:val="0"/>
          <w:marTop w:val="0"/>
          <w:marBottom w:val="0"/>
          <w:divBdr>
            <w:top w:val="none" w:sz="0" w:space="0" w:color="auto"/>
            <w:left w:val="none" w:sz="0" w:space="0" w:color="auto"/>
            <w:bottom w:val="none" w:sz="0" w:space="0" w:color="auto"/>
            <w:right w:val="none" w:sz="0" w:space="0" w:color="auto"/>
          </w:divBdr>
        </w:div>
        <w:div w:id="2046637202">
          <w:marLeft w:val="0"/>
          <w:marRight w:val="0"/>
          <w:marTop w:val="0"/>
          <w:marBottom w:val="0"/>
          <w:divBdr>
            <w:top w:val="none" w:sz="0" w:space="0" w:color="auto"/>
            <w:left w:val="none" w:sz="0" w:space="0" w:color="auto"/>
            <w:bottom w:val="none" w:sz="0" w:space="0" w:color="auto"/>
            <w:right w:val="none" w:sz="0" w:space="0" w:color="auto"/>
          </w:divBdr>
        </w:div>
        <w:div w:id="1321421036">
          <w:marLeft w:val="0"/>
          <w:marRight w:val="0"/>
          <w:marTop w:val="0"/>
          <w:marBottom w:val="0"/>
          <w:divBdr>
            <w:top w:val="none" w:sz="0" w:space="0" w:color="auto"/>
            <w:left w:val="none" w:sz="0" w:space="0" w:color="auto"/>
            <w:bottom w:val="none" w:sz="0" w:space="0" w:color="auto"/>
            <w:right w:val="none" w:sz="0" w:space="0" w:color="auto"/>
          </w:divBdr>
        </w:div>
        <w:div w:id="860166580">
          <w:marLeft w:val="0"/>
          <w:marRight w:val="0"/>
          <w:marTop w:val="0"/>
          <w:marBottom w:val="0"/>
          <w:divBdr>
            <w:top w:val="none" w:sz="0" w:space="0" w:color="auto"/>
            <w:left w:val="none" w:sz="0" w:space="0" w:color="auto"/>
            <w:bottom w:val="none" w:sz="0" w:space="0" w:color="auto"/>
            <w:right w:val="none" w:sz="0" w:space="0" w:color="auto"/>
          </w:divBdr>
        </w:div>
        <w:div w:id="204221899">
          <w:marLeft w:val="0"/>
          <w:marRight w:val="0"/>
          <w:marTop w:val="0"/>
          <w:marBottom w:val="0"/>
          <w:divBdr>
            <w:top w:val="none" w:sz="0" w:space="0" w:color="auto"/>
            <w:left w:val="none" w:sz="0" w:space="0" w:color="auto"/>
            <w:bottom w:val="none" w:sz="0" w:space="0" w:color="auto"/>
            <w:right w:val="none" w:sz="0" w:space="0" w:color="auto"/>
          </w:divBdr>
        </w:div>
        <w:div w:id="1196579356">
          <w:marLeft w:val="0"/>
          <w:marRight w:val="0"/>
          <w:marTop w:val="0"/>
          <w:marBottom w:val="0"/>
          <w:divBdr>
            <w:top w:val="none" w:sz="0" w:space="0" w:color="auto"/>
            <w:left w:val="none" w:sz="0" w:space="0" w:color="auto"/>
            <w:bottom w:val="none" w:sz="0" w:space="0" w:color="auto"/>
            <w:right w:val="none" w:sz="0" w:space="0" w:color="auto"/>
          </w:divBdr>
        </w:div>
        <w:div w:id="2004238841">
          <w:marLeft w:val="0"/>
          <w:marRight w:val="0"/>
          <w:marTop w:val="0"/>
          <w:marBottom w:val="0"/>
          <w:divBdr>
            <w:top w:val="none" w:sz="0" w:space="0" w:color="auto"/>
            <w:left w:val="none" w:sz="0" w:space="0" w:color="auto"/>
            <w:bottom w:val="none" w:sz="0" w:space="0" w:color="auto"/>
            <w:right w:val="none" w:sz="0" w:space="0" w:color="auto"/>
          </w:divBdr>
        </w:div>
        <w:div w:id="251279061">
          <w:marLeft w:val="0"/>
          <w:marRight w:val="0"/>
          <w:marTop w:val="0"/>
          <w:marBottom w:val="0"/>
          <w:divBdr>
            <w:top w:val="none" w:sz="0" w:space="0" w:color="auto"/>
            <w:left w:val="none" w:sz="0" w:space="0" w:color="auto"/>
            <w:bottom w:val="none" w:sz="0" w:space="0" w:color="auto"/>
            <w:right w:val="none" w:sz="0" w:space="0" w:color="auto"/>
          </w:divBdr>
        </w:div>
        <w:div w:id="734398057">
          <w:marLeft w:val="0"/>
          <w:marRight w:val="0"/>
          <w:marTop w:val="0"/>
          <w:marBottom w:val="0"/>
          <w:divBdr>
            <w:top w:val="none" w:sz="0" w:space="0" w:color="auto"/>
            <w:left w:val="none" w:sz="0" w:space="0" w:color="auto"/>
            <w:bottom w:val="none" w:sz="0" w:space="0" w:color="auto"/>
            <w:right w:val="none" w:sz="0" w:space="0" w:color="auto"/>
          </w:divBdr>
        </w:div>
        <w:div w:id="1933851708">
          <w:marLeft w:val="0"/>
          <w:marRight w:val="0"/>
          <w:marTop w:val="0"/>
          <w:marBottom w:val="0"/>
          <w:divBdr>
            <w:top w:val="none" w:sz="0" w:space="0" w:color="auto"/>
            <w:left w:val="none" w:sz="0" w:space="0" w:color="auto"/>
            <w:bottom w:val="none" w:sz="0" w:space="0" w:color="auto"/>
            <w:right w:val="none" w:sz="0" w:space="0" w:color="auto"/>
          </w:divBdr>
        </w:div>
        <w:div w:id="1733776387">
          <w:marLeft w:val="0"/>
          <w:marRight w:val="0"/>
          <w:marTop w:val="0"/>
          <w:marBottom w:val="0"/>
          <w:divBdr>
            <w:top w:val="none" w:sz="0" w:space="0" w:color="auto"/>
            <w:left w:val="none" w:sz="0" w:space="0" w:color="auto"/>
            <w:bottom w:val="none" w:sz="0" w:space="0" w:color="auto"/>
            <w:right w:val="none" w:sz="0" w:space="0" w:color="auto"/>
          </w:divBdr>
        </w:div>
        <w:div w:id="209388657">
          <w:marLeft w:val="0"/>
          <w:marRight w:val="0"/>
          <w:marTop w:val="0"/>
          <w:marBottom w:val="0"/>
          <w:divBdr>
            <w:top w:val="none" w:sz="0" w:space="0" w:color="auto"/>
            <w:left w:val="none" w:sz="0" w:space="0" w:color="auto"/>
            <w:bottom w:val="none" w:sz="0" w:space="0" w:color="auto"/>
            <w:right w:val="none" w:sz="0" w:space="0" w:color="auto"/>
          </w:divBdr>
        </w:div>
        <w:div w:id="1760713805">
          <w:marLeft w:val="0"/>
          <w:marRight w:val="0"/>
          <w:marTop w:val="0"/>
          <w:marBottom w:val="0"/>
          <w:divBdr>
            <w:top w:val="none" w:sz="0" w:space="0" w:color="auto"/>
            <w:left w:val="none" w:sz="0" w:space="0" w:color="auto"/>
            <w:bottom w:val="none" w:sz="0" w:space="0" w:color="auto"/>
            <w:right w:val="none" w:sz="0" w:space="0" w:color="auto"/>
          </w:divBdr>
        </w:div>
        <w:div w:id="416757535">
          <w:marLeft w:val="0"/>
          <w:marRight w:val="0"/>
          <w:marTop w:val="0"/>
          <w:marBottom w:val="0"/>
          <w:divBdr>
            <w:top w:val="none" w:sz="0" w:space="0" w:color="auto"/>
            <w:left w:val="none" w:sz="0" w:space="0" w:color="auto"/>
            <w:bottom w:val="none" w:sz="0" w:space="0" w:color="auto"/>
            <w:right w:val="none" w:sz="0" w:space="0" w:color="auto"/>
          </w:divBdr>
        </w:div>
        <w:div w:id="781606419">
          <w:marLeft w:val="0"/>
          <w:marRight w:val="0"/>
          <w:marTop w:val="0"/>
          <w:marBottom w:val="0"/>
          <w:divBdr>
            <w:top w:val="none" w:sz="0" w:space="0" w:color="auto"/>
            <w:left w:val="none" w:sz="0" w:space="0" w:color="auto"/>
            <w:bottom w:val="none" w:sz="0" w:space="0" w:color="auto"/>
            <w:right w:val="none" w:sz="0" w:space="0" w:color="auto"/>
          </w:divBdr>
        </w:div>
        <w:div w:id="803424935">
          <w:marLeft w:val="0"/>
          <w:marRight w:val="0"/>
          <w:marTop w:val="0"/>
          <w:marBottom w:val="0"/>
          <w:divBdr>
            <w:top w:val="none" w:sz="0" w:space="0" w:color="auto"/>
            <w:left w:val="none" w:sz="0" w:space="0" w:color="auto"/>
            <w:bottom w:val="none" w:sz="0" w:space="0" w:color="auto"/>
            <w:right w:val="none" w:sz="0" w:space="0" w:color="auto"/>
          </w:divBdr>
        </w:div>
        <w:div w:id="263928627">
          <w:marLeft w:val="0"/>
          <w:marRight w:val="0"/>
          <w:marTop w:val="0"/>
          <w:marBottom w:val="0"/>
          <w:divBdr>
            <w:top w:val="none" w:sz="0" w:space="0" w:color="auto"/>
            <w:left w:val="none" w:sz="0" w:space="0" w:color="auto"/>
            <w:bottom w:val="none" w:sz="0" w:space="0" w:color="auto"/>
            <w:right w:val="none" w:sz="0" w:space="0" w:color="auto"/>
          </w:divBdr>
        </w:div>
        <w:div w:id="1047147476">
          <w:marLeft w:val="0"/>
          <w:marRight w:val="0"/>
          <w:marTop w:val="0"/>
          <w:marBottom w:val="0"/>
          <w:divBdr>
            <w:top w:val="none" w:sz="0" w:space="0" w:color="auto"/>
            <w:left w:val="none" w:sz="0" w:space="0" w:color="auto"/>
            <w:bottom w:val="none" w:sz="0" w:space="0" w:color="auto"/>
            <w:right w:val="none" w:sz="0" w:space="0" w:color="auto"/>
          </w:divBdr>
        </w:div>
        <w:div w:id="1733112000">
          <w:marLeft w:val="0"/>
          <w:marRight w:val="0"/>
          <w:marTop w:val="0"/>
          <w:marBottom w:val="0"/>
          <w:divBdr>
            <w:top w:val="none" w:sz="0" w:space="0" w:color="auto"/>
            <w:left w:val="none" w:sz="0" w:space="0" w:color="auto"/>
            <w:bottom w:val="none" w:sz="0" w:space="0" w:color="auto"/>
            <w:right w:val="none" w:sz="0" w:space="0" w:color="auto"/>
          </w:divBdr>
        </w:div>
        <w:div w:id="1407533479">
          <w:marLeft w:val="0"/>
          <w:marRight w:val="0"/>
          <w:marTop w:val="0"/>
          <w:marBottom w:val="0"/>
          <w:divBdr>
            <w:top w:val="none" w:sz="0" w:space="0" w:color="auto"/>
            <w:left w:val="none" w:sz="0" w:space="0" w:color="auto"/>
            <w:bottom w:val="none" w:sz="0" w:space="0" w:color="auto"/>
            <w:right w:val="none" w:sz="0" w:space="0" w:color="auto"/>
          </w:divBdr>
        </w:div>
        <w:div w:id="914826801">
          <w:marLeft w:val="0"/>
          <w:marRight w:val="0"/>
          <w:marTop w:val="0"/>
          <w:marBottom w:val="0"/>
          <w:divBdr>
            <w:top w:val="none" w:sz="0" w:space="0" w:color="auto"/>
            <w:left w:val="none" w:sz="0" w:space="0" w:color="auto"/>
            <w:bottom w:val="none" w:sz="0" w:space="0" w:color="auto"/>
            <w:right w:val="none" w:sz="0" w:space="0" w:color="auto"/>
          </w:divBdr>
        </w:div>
        <w:div w:id="940720663">
          <w:marLeft w:val="0"/>
          <w:marRight w:val="0"/>
          <w:marTop w:val="0"/>
          <w:marBottom w:val="0"/>
          <w:divBdr>
            <w:top w:val="none" w:sz="0" w:space="0" w:color="auto"/>
            <w:left w:val="none" w:sz="0" w:space="0" w:color="auto"/>
            <w:bottom w:val="none" w:sz="0" w:space="0" w:color="auto"/>
            <w:right w:val="none" w:sz="0" w:space="0" w:color="auto"/>
          </w:divBdr>
        </w:div>
        <w:div w:id="200216129">
          <w:marLeft w:val="0"/>
          <w:marRight w:val="0"/>
          <w:marTop w:val="0"/>
          <w:marBottom w:val="0"/>
          <w:divBdr>
            <w:top w:val="none" w:sz="0" w:space="0" w:color="auto"/>
            <w:left w:val="none" w:sz="0" w:space="0" w:color="auto"/>
            <w:bottom w:val="none" w:sz="0" w:space="0" w:color="auto"/>
            <w:right w:val="none" w:sz="0" w:space="0" w:color="auto"/>
          </w:divBdr>
        </w:div>
        <w:div w:id="1916161070">
          <w:marLeft w:val="0"/>
          <w:marRight w:val="0"/>
          <w:marTop w:val="0"/>
          <w:marBottom w:val="0"/>
          <w:divBdr>
            <w:top w:val="none" w:sz="0" w:space="0" w:color="auto"/>
            <w:left w:val="none" w:sz="0" w:space="0" w:color="auto"/>
            <w:bottom w:val="none" w:sz="0" w:space="0" w:color="auto"/>
            <w:right w:val="none" w:sz="0" w:space="0" w:color="auto"/>
          </w:divBdr>
        </w:div>
        <w:div w:id="801315079">
          <w:marLeft w:val="0"/>
          <w:marRight w:val="0"/>
          <w:marTop w:val="0"/>
          <w:marBottom w:val="0"/>
          <w:divBdr>
            <w:top w:val="none" w:sz="0" w:space="0" w:color="auto"/>
            <w:left w:val="none" w:sz="0" w:space="0" w:color="auto"/>
            <w:bottom w:val="none" w:sz="0" w:space="0" w:color="auto"/>
            <w:right w:val="none" w:sz="0" w:space="0" w:color="auto"/>
          </w:divBdr>
        </w:div>
        <w:div w:id="541132439">
          <w:marLeft w:val="0"/>
          <w:marRight w:val="0"/>
          <w:marTop w:val="0"/>
          <w:marBottom w:val="0"/>
          <w:divBdr>
            <w:top w:val="none" w:sz="0" w:space="0" w:color="auto"/>
            <w:left w:val="none" w:sz="0" w:space="0" w:color="auto"/>
            <w:bottom w:val="none" w:sz="0" w:space="0" w:color="auto"/>
            <w:right w:val="none" w:sz="0" w:space="0" w:color="auto"/>
          </w:divBdr>
        </w:div>
        <w:div w:id="1668898395">
          <w:marLeft w:val="0"/>
          <w:marRight w:val="0"/>
          <w:marTop w:val="0"/>
          <w:marBottom w:val="0"/>
          <w:divBdr>
            <w:top w:val="none" w:sz="0" w:space="0" w:color="auto"/>
            <w:left w:val="none" w:sz="0" w:space="0" w:color="auto"/>
            <w:bottom w:val="none" w:sz="0" w:space="0" w:color="auto"/>
            <w:right w:val="none" w:sz="0" w:space="0" w:color="auto"/>
          </w:divBdr>
        </w:div>
        <w:div w:id="1629240908">
          <w:marLeft w:val="0"/>
          <w:marRight w:val="0"/>
          <w:marTop w:val="0"/>
          <w:marBottom w:val="0"/>
          <w:divBdr>
            <w:top w:val="none" w:sz="0" w:space="0" w:color="auto"/>
            <w:left w:val="none" w:sz="0" w:space="0" w:color="auto"/>
            <w:bottom w:val="none" w:sz="0" w:space="0" w:color="auto"/>
            <w:right w:val="none" w:sz="0" w:space="0" w:color="auto"/>
          </w:divBdr>
        </w:div>
        <w:div w:id="132522340">
          <w:marLeft w:val="0"/>
          <w:marRight w:val="0"/>
          <w:marTop w:val="0"/>
          <w:marBottom w:val="0"/>
          <w:divBdr>
            <w:top w:val="none" w:sz="0" w:space="0" w:color="auto"/>
            <w:left w:val="none" w:sz="0" w:space="0" w:color="auto"/>
            <w:bottom w:val="none" w:sz="0" w:space="0" w:color="auto"/>
            <w:right w:val="none" w:sz="0" w:space="0" w:color="auto"/>
          </w:divBdr>
        </w:div>
        <w:div w:id="79642564">
          <w:marLeft w:val="0"/>
          <w:marRight w:val="0"/>
          <w:marTop w:val="0"/>
          <w:marBottom w:val="0"/>
          <w:divBdr>
            <w:top w:val="none" w:sz="0" w:space="0" w:color="auto"/>
            <w:left w:val="none" w:sz="0" w:space="0" w:color="auto"/>
            <w:bottom w:val="none" w:sz="0" w:space="0" w:color="auto"/>
            <w:right w:val="none" w:sz="0" w:space="0" w:color="auto"/>
          </w:divBdr>
        </w:div>
        <w:div w:id="1575123341">
          <w:marLeft w:val="0"/>
          <w:marRight w:val="0"/>
          <w:marTop w:val="0"/>
          <w:marBottom w:val="0"/>
          <w:divBdr>
            <w:top w:val="none" w:sz="0" w:space="0" w:color="auto"/>
            <w:left w:val="none" w:sz="0" w:space="0" w:color="auto"/>
            <w:bottom w:val="none" w:sz="0" w:space="0" w:color="auto"/>
            <w:right w:val="none" w:sz="0" w:space="0" w:color="auto"/>
          </w:divBdr>
        </w:div>
        <w:div w:id="1299727741">
          <w:marLeft w:val="0"/>
          <w:marRight w:val="0"/>
          <w:marTop w:val="0"/>
          <w:marBottom w:val="0"/>
          <w:divBdr>
            <w:top w:val="none" w:sz="0" w:space="0" w:color="auto"/>
            <w:left w:val="none" w:sz="0" w:space="0" w:color="auto"/>
            <w:bottom w:val="none" w:sz="0" w:space="0" w:color="auto"/>
            <w:right w:val="none" w:sz="0" w:space="0" w:color="auto"/>
          </w:divBdr>
        </w:div>
        <w:div w:id="1868634450">
          <w:marLeft w:val="0"/>
          <w:marRight w:val="0"/>
          <w:marTop w:val="0"/>
          <w:marBottom w:val="0"/>
          <w:divBdr>
            <w:top w:val="none" w:sz="0" w:space="0" w:color="auto"/>
            <w:left w:val="none" w:sz="0" w:space="0" w:color="auto"/>
            <w:bottom w:val="none" w:sz="0" w:space="0" w:color="auto"/>
            <w:right w:val="none" w:sz="0" w:space="0" w:color="auto"/>
          </w:divBdr>
        </w:div>
        <w:div w:id="1956714540">
          <w:marLeft w:val="0"/>
          <w:marRight w:val="0"/>
          <w:marTop w:val="0"/>
          <w:marBottom w:val="0"/>
          <w:divBdr>
            <w:top w:val="none" w:sz="0" w:space="0" w:color="auto"/>
            <w:left w:val="none" w:sz="0" w:space="0" w:color="auto"/>
            <w:bottom w:val="none" w:sz="0" w:space="0" w:color="auto"/>
            <w:right w:val="none" w:sz="0" w:space="0" w:color="auto"/>
          </w:divBdr>
        </w:div>
        <w:div w:id="1501390548">
          <w:marLeft w:val="0"/>
          <w:marRight w:val="0"/>
          <w:marTop w:val="0"/>
          <w:marBottom w:val="0"/>
          <w:divBdr>
            <w:top w:val="none" w:sz="0" w:space="0" w:color="auto"/>
            <w:left w:val="none" w:sz="0" w:space="0" w:color="auto"/>
            <w:bottom w:val="none" w:sz="0" w:space="0" w:color="auto"/>
            <w:right w:val="none" w:sz="0" w:space="0" w:color="auto"/>
          </w:divBdr>
        </w:div>
        <w:div w:id="93483925">
          <w:marLeft w:val="0"/>
          <w:marRight w:val="0"/>
          <w:marTop w:val="0"/>
          <w:marBottom w:val="0"/>
          <w:divBdr>
            <w:top w:val="none" w:sz="0" w:space="0" w:color="auto"/>
            <w:left w:val="none" w:sz="0" w:space="0" w:color="auto"/>
            <w:bottom w:val="none" w:sz="0" w:space="0" w:color="auto"/>
            <w:right w:val="none" w:sz="0" w:space="0" w:color="auto"/>
          </w:divBdr>
        </w:div>
        <w:div w:id="1434860463">
          <w:marLeft w:val="0"/>
          <w:marRight w:val="0"/>
          <w:marTop w:val="0"/>
          <w:marBottom w:val="0"/>
          <w:divBdr>
            <w:top w:val="none" w:sz="0" w:space="0" w:color="auto"/>
            <w:left w:val="none" w:sz="0" w:space="0" w:color="auto"/>
            <w:bottom w:val="none" w:sz="0" w:space="0" w:color="auto"/>
            <w:right w:val="none" w:sz="0" w:space="0" w:color="auto"/>
          </w:divBdr>
        </w:div>
        <w:div w:id="1323856179">
          <w:marLeft w:val="0"/>
          <w:marRight w:val="0"/>
          <w:marTop w:val="0"/>
          <w:marBottom w:val="0"/>
          <w:divBdr>
            <w:top w:val="none" w:sz="0" w:space="0" w:color="auto"/>
            <w:left w:val="none" w:sz="0" w:space="0" w:color="auto"/>
            <w:bottom w:val="none" w:sz="0" w:space="0" w:color="auto"/>
            <w:right w:val="none" w:sz="0" w:space="0" w:color="auto"/>
          </w:divBdr>
        </w:div>
        <w:div w:id="1522746381">
          <w:marLeft w:val="0"/>
          <w:marRight w:val="0"/>
          <w:marTop w:val="0"/>
          <w:marBottom w:val="0"/>
          <w:divBdr>
            <w:top w:val="none" w:sz="0" w:space="0" w:color="auto"/>
            <w:left w:val="none" w:sz="0" w:space="0" w:color="auto"/>
            <w:bottom w:val="none" w:sz="0" w:space="0" w:color="auto"/>
            <w:right w:val="none" w:sz="0" w:space="0" w:color="auto"/>
          </w:divBdr>
        </w:div>
        <w:div w:id="847520143">
          <w:marLeft w:val="0"/>
          <w:marRight w:val="0"/>
          <w:marTop w:val="0"/>
          <w:marBottom w:val="0"/>
          <w:divBdr>
            <w:top w:val="none" w:sz="0" w:space="0" w:color="auto"/>
            <w:left w:val="none" w:sz="0" w:space="0" w:color="auto"/>
            <w:bottom w:val="none" w:sz="0" w:space="0" w:color="auto"/>
            <w:right w:val="none" w:sz="0" w:space="0" w:color="auto"/>
          </w:divBdr>
        </w:div>
        <w:div w:id="133370803">
          <w:marLeft w:val="0"/>
          <w:marRight w:val="0"/>
          <w:marTop w:val="0"/>
          <w:marBottom w:val="0"/>
          <w:divBdr>
            <w:top w:val="none" w:sz="0" w:space="0" w:color="auto"/>
            <w:left w:val="none" w:sz="0" w:space="0" w:color="auto"/>
            <w:bottom w:val="none" w:sz="0" w:space="0" w:color="auto"/>
            <w:right w:val="none" w:sz="0" w:space="0" w:color="auto"/>
          </w:divBdr>
        </w:div>
        <w:div w:id="1147092634">
          <w:marLeft w:val="0"/>
          <w:marRight w:val="0"/>
          <w:marTop w:val="0"/>
          <w:marBottom w:val="0"/>
          <w:divBdr>
            <w:top w:val="none" w:sz="0" w:space="0" w:color="auto"/>
            <w:left w:val="none" w:sz="0" w:space="0" w:color="auto"/>
            <w:bottom w:val="none" w:sz="0" w:space="0" w:color="auto"/>
            <w:right w:val="none" w:sz="0" w:space="0" w:color="auto"/>
          </w:divBdr>
        </w:div>
        <w:div w:id="582494143">
          <w:marLeft w:val="0"/>
          <w:marRight w:val="0"/>
          <w:marTop w:val="0"/>
          <w:marBottom w:val="0"/>
          <w:divBdr>
            <w:top w:val="none" w:sz="0" w:space="0" w:color="auto"/>
            <w:left w:val="none" w:sz="0" w:space="0" w:color="auto"/>
            <w:bottom w:val="none" w:sz="0" w:space="0" w:color="auto"/>
            <w:right w:val="none" w:sz="0" w:space="0" w:color="auto"/>
          </w:divBdr>
        </w:div>
        <w:div w:id="1693409596">
          <w:marLeft w:val="0"/>
          <w:marRight w:val="0"/>
          <w:marTop w:val="0"/>
          <w:marBottom w:val="0"/>
          <w:divBdr>
            <w:top w:val="none" w:sz="0" w:space="0" w:color="auto"/>
            <w:left w:val="none" w:sz="0" w:space="0" w:color="auto"/>
            <w:bottom w:val="none" w:sz="0" w:space="0" w:color="auto"/>
            <w:right w:val="none" w:sz="0" w:space="0" w:color="auto"/>
          </w:divBdr>
        </w:div>
        <w:div w:id="1691419080">
          <w:marLeft w:val="0"/>
          <w:marRight w:val="0"/>
          <w:marTop w:val="0"/>
          <w:marBottom w:val="0"/>
          <w:divBdr>
            <w:top w:val="none" w:sz="0" w:space="0" w:color="auto"/>
            <w:left w:val="none" w:sz="0" w:space="0" w:color="auto"/>
            <w:bottom w:val="none" w:sz="0" w:space="0" w:color="auto"/>
            <w:right w:val="none" w:sz="0" w:space="0" w:color="auto"/>
          </w:divBdr>
        </w:div>
        <w:div w:id="1284775279">
          <w:marLeft w:val="0"/>
          <w:marRight w:val="0"/>
          <w:marTop w:val="0"/>
          <w:marBottom w:val="0"/>
          <w:divBdr>
            <w:top w:val="none" w:sz="0" w:space="0" w:color="auto"/>
            <w:left w:val="none" w:sz="0" w:space="0" w:color="auto"/>
            <w:bottom w:val="none" w:sz="0" w:space="0" w:color="auto"/>
            <w:right w:val="none" w:sz="0" w:space="0" w:color="auto"/>
          </w:divBdr>
        </w:div>
        <w:div w:id="1129982149">
          <w:marLeft w:val="0"/>
          <w:marRight w:val="0"/>
          <w:marTop w:val="0"/>
          <w:marBottom w:val="0"/>
          <w:divBdr>
            <w:top w:val="none" w:sz="0" w:space="0" w:color="auto"/>
            <w:left w:val="none" w:sz="0" w:space="0" w:color="auto"/>
            <w:bottom w:val="none" w:sz="0" w:space="0" w:color="auto"/>
            <w:right w:val="none" w:sz="0" w:space="0" w:color="auto"/>
          </w:divBdr>
        </w:div>
        <w:div w:id="309945775">
          <w:marLeft w:val="0"/>
          <w:marRight w:val="0"/>
          <w:marTop w:val="0"/>
          <w:marBottom w:val="0"/>
          <w:divBdr>
            <w:top w:val="none" w:sz="0" w:space="0" w:color="auto"/>
            <w:left w:val="none" w:sz="0" w:space="0" w:color="auto"/>
            <w:bottom w:val="none" w:sz="0" w:space="0" w:color="auto"/>
            <w:right w:val="none" w:sz="0" w:space="0" w:color="auto"/>
          </w:divBdr>
        </w:div>
        <w:div w:id="191000456">
          <w:marLeft w:val="0"/>
          <w:marRight w:val="0"/>
          <w:marTop w:val="0"/>
          <w:marBottom w:val="0"/>
          <w:divBdr>
            <w:top w:val="none" w:sz="0" w:space="0" w:color="auto"/>
            <w:left w:val="none" w:sz="0" w:space="0" w:color="auto"/>
            <w:bottom w:val="none" w:sz="0" w:space="0" w:color="auto"/>
            <w:right w:val="none" w:sz="0" w:space="0" w:color="auto"/>
          </w:divBdr>
        </w:div>
        <w:div w:id="1842423891">
          <w:marLeft w:val="0"/>
          <w:marRight w:val="0"/>
          <w:marTop w:val="0"/>
          <w:marBottom w:val="0"/>
          <w:divBdr>
            <w:top w:val="none" w:sz="0" w:space="0" w:color="auto"/>
            <w:left w:val="none" w:sz="0" w:space="0" w:color="auto"/>
            <w:bottom w:val="none" w:sz="0" w:space="0" w:color="auto"/>
            <w:right w:val="none" w:sz="0" w:space="0" w:color="auto"/>
          </w:divBdr>
        </w:div>
        <w:div w:id="2072071926">
          <w:marLeft w:val="0"/>
          <w:marRight w:val="0"/>
          <w:marTop w:val="0"/>
          <w:marBottom w:val="0"/>
          <w:divBdr>
            <w:top w:val="none" w:sz="0" w:space="0" w:color="auto"/>
            <w:left w:val="none" w:sz="0" w:space="0" w:color="auto"/>
            <w:bottom w:val="none" w:sz="0" w:space="0" w:color="auto"/>
            <w:right w:val="none" w:sz="0" w:space="0" w:color="auto"/>
          </w:divBdr>
        </w:div>
        <w:div w:id="1196456138">
          <w:marLeft w:val="0"/>
          <w:marRight w:val="0"/>
          <w:marTop w:val="0"/>
          <w:marBottom w:val="0"/>
          <w:divBdr>
            <w:top w:val="none" w:sz="0" w:space="0" w:color="auto"/>
            <w:left w:val="none" w:sz="0" w:space="0" w:color="auto"/>
            <w:bottom w:val="none" w:sz="0" w:space="0" w:color="auto"/>
            <w:right w:val="none" w:sz="0" w:space="0" w:color="auto"/>
          </w:divBdr>
        </w:div>
        <w:div w:id="338392270">
          <w:marLeft w:val="0"/>
          <w:marRight w:val="0"/>
          <w:marTop w:val="0"/>
          <w:marBottom w:val="0"/>
          <w:divBdr>
            <w:top w:val="none" w:sz="0" w:space="0" w:color="auto"/>
            <w:left w:val="none" w:sz="0" w:space="0" w:color="auto"/>
            <w:bottom w:val="none" w:sz="0" w:space="0" w:color="auto"/>
            <w:right w:val="none" w:sz="0" w:space="0" w:color="auto"/>
          </w:divBdr>
        </w:div>
      </w:divsChild>
    </w:div>
    <w:div w:id="985620851">
      <w:bodyDiv w:val="1"/>
      <w:marLeft w:val="0"/>
      <w:marRight w:val="0"/>
      <w:marTop w:val="0"/>
      <w:marBottom w:val="0"/>
      <w:divBdr>
        <w:top w:val="none" w:sz="0" w:space="0" w:color="auto"/>
        <w:left w:val="none" w:sz="0" w:space="0" w:color="auto"/>
        <w:bottom w:val="none" w:sz="0" w:space="0" w:color="auto"/>
        <w:right w:val="none" w:sz="0" w:space="0" w:color="auto"/>
      </w:divBdr>
      <w:divsChild>
        <w:div w:id="1351448718">
          <w:marLeft w:val="0"/>
          <w:marRight w:val="0"/>
          <w:marTop w:val="0"/>
          <w:marBottom w:val="0"/>
          <w:divBdr>
            <w:top w:val="none" w:sz="0" w:space="0" w:color="auto"/>
            <w:left w:val="none" w:sz="0" w:space="0" w:color="auto"/>
            <w:bottom w:val="none" w:sz="0" w:space="0" w:color="auto"/>
            <w:right w:val="none" w:sz="0" w:space="0" w:color="auto"/>
          </w:divBdr>
          <w:divsChild>
            <w:div w:id="477457428">
              <w:marLeft w:val="0"/>
              <w:marRight w:val="0"/>
              <w:marTop w:val="0"/>
              <w:marBottom w:val="0"/>
              <w:divBdr>
                <w:top w:val="none" w:sz="0" w:space="0" w:color="auto"/>
                <w:left w:val="none" w:sz="0" w:space="0" w:color="auto"/>
                <w:bottom w:val="none" w:sz="0" w:space="0" w:color="auto"/>
                <w:right w:val="none" w:sz="0" w:space="0" w:color="auto"/>
              </w:divBdr>
            </w:div>
          </w:divsChild>
        </w:div>
        <w:div w:id="1174732968">
          <w:marLeft w:val="0"/>
          <w:marRight w:val="0"/>
          <w:marTop w:val="0"/>
          <w:marBottom w:val="0"/>
          <w:divBdr>
            <w:top w:val="none" w:sz="0" w:space="0" w:color="auto"/>
            <w:left w:val="none" w:sz="0" w:space="0" w:color="auto"/>
            <w:bottom w:val="none" w:sz="0" w:space="0" w:color="auto"/>
            <w:right w:val="none" w:sz="0" w:space="0" w:color="auto"/>
          </w:divBdr>
        </w:div>
      </w:divsChild>
    </w:div>
    <w:div w:id="1039427551">
      <w:bodyDiv w:val="1"/>
      <w:marLeft w:val="0"/>
      <w:marRight w:val="0"/>
      <w:marTop w:val="0"/>
      <w:marBottom w:val="0"/>
      <w:divBdr>
        <w:top w:val="none" w:sz="0" w:space="0" w:color="auto"/>
        <w:left w:val="none" w:sz="0" w:space="0" w:color="auto"/>
        <w:bottom w:val="none" w:sz="0" w:space="0" w:color="auto"/>
        <w:right w:val="none" w:sz="0" w:space="0" w:color="auto"/>
      </w:divBdr>
      <w:divsChild>
        <w:div w:id="941916089">
          <w:marLeft w:val="0"/>
          <w:marRight w:val="0"/>
          <w:marTop w:val="0"/>
          <w:marBottom w:val="0"/>
          <w:divBdr>
            <w:top w:val="none" w:sz="0" w:space="0" w:color="auto"/>
            <w:left w:val="none" w:sz="0" w:space="0" w:color="auto"/>
            <w:bottom w:val="none" w:sz="0" w:space="0" w:color="auto"/>
            <w:right w:val="none" w:sz="0" w:space="0" w:color="auto"/>
          </w:divBdr>
        </w:div>
        <w:div w:id="1828128994">
          <w:marLeft w:val="0"/>
          <w:marRight w:val="0"/>
          <w:marTop w:val="0"/>
          <w:marBottom w:val="0"/>
          <w:divBdr>
            <w:top w:val="none" w:sz="0" w:space="0" w:color="auto"/>
            <w:left w:val="none" w:sz="0" w:space="0" w:color="auto"/>
            <w:bottom w:val="none" w:sz="0" w:space="0" w:color="auto"/>
            <w:right w:val="none" w:sz="0" w:space="0" w:color="auto"/>
          </w:divBdr>
          <w:divsChild>
            <w:div w:id="1585870953">
              <w:marLeft w:val="0"/>
              <w:marRight w:val="0"/>
              <w:marTop w:val="0"/>
              <w:marBottom w:val="0"/>
              <w:divBdr>
                <w:top w:val="none" w:sz="0" w:space="0" w:color="auto"/>
                <w:left w:val="none" w:sz="0" w:space="0" w:color="auto"/>
                <w:bottom w:val="none" w:sz="0" w:space="0" w:color="auto"/>
                <w:right w:val="none" w:sz="0" w:space="0" w:color="auto"/>
              </w:divBdr>
              <w:divsChild>
                <w:div w:id="2012171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132418">
      <w:bodyDiv w:val="1"/>
      <w:marLeft w:val="0"/>
      <w:marRight w:val="0"/>
      <w:marTop w:val="0"/>
      <w:marBottom w:val="0"/>
      <w:divBdr>
        <w:top w:val="none" w:sz="0" w:space="0" w:color="auto"/>
        <w:left w:val="none" w:sz="0" w:space="0" w:color="auto"/>
        <w:bottom w:val="none" w:sz="0" w:space="0" w:color="auto"/>
        <w:right w:val="none" w:sz="0" w:space="0" w:color="auto"/>
      </w:divBdr>
    </w:div>
    <w:div w:id="1222864553">
      <w:bodyDiv w:val="1"/>
      <w:marLeft w:val="0"/>
      <w:marRight w:val="0"/>
      <w:marTop w:val="0"/>
      <w:marBottom w:val="0"/>
      <w:divBdr>
        <w:top w:val="none" w:sz="0" w:space="0" w:color="auto"/>
        <w:left w:val="none" w:sz="0" w:space="0" w:color="auto"/>
        <w:bottom w:val="none" w:sz="0" w:space="0" w:color="auto"/>
        <w:right w:val="none" w:sz="0" w:space="0" w:color="auto"/>
      </w:divBdr>
      <w:divsChild>
        <w:div w:id="1851601863">
          <w:marLeft w:val="0"/>
          <w:marRight w:val="0"/>
          <w:marTop w:val="0"/>
          <w:marBottom w:val="0"/>
          <w:divBdr>
            <w:top w:val="none" w:sz="0" w:space="0" w:color="auto"/>
            <w:left w:val="none" w:sz="0" w:space="0" w:color="auto"/>
            <w:bottom w:val="none" w:sz="0" w:space="0" w:color="auto"/>
            <w:right w:val="none" w:sz="0" w:space="0" w:color="auto"/>
          </w:divBdr>
        </w:div>
        <w:div w:id="628972021">
          <w:marLeft w:val="0"/>
          <w:marRight w:val="0"/>
          <w:marTop w:val="0"/>
          <w:marBottom w:val="0"/>
          <w:divBdr>
            <w:top w:val="none" w:sz="0" w:space="0" w:color="auto"/>
            <w:left w:val="none" w:sz="0" w:space="0" w:color="auto"/>
            <w:bottom w:val="none" w:sz="0" w:space="0" w:color="auto"/>
            <w:right w:val="none" w:sz="0" w:space="0" w:color="auto"/>
          </w:divBdr>
          <w:divsChild>
            <w:div w:id="168909164">
              <w:marLeft w:val="0"/>
              <w:marRight w:val="0"/>
              <w:marTop w:val="0"/>
              <w:marBottom w:val="0"/>
              <w:divBdr>
                <w:top w:val="none" w:sz="0" w:space="0" w:color="auto"/>
                <w:left w:val="none" w:sz="0" w:space="0" w:color="auto"/>
                <w:bottom w:val="none" w:sz="0" w:space="0" w:color="auto"/>
                <w:right w:val="none" w:sz="0" w:space="0" w:color="auto"/>
              </w:divBdr>
              <w:divsChild>
                <w:div w:id="207154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852339">
          <w:marLeft w:val="0"/>
          <w:marRight w:val="0"/>
          <w:marTop w:val="0"/>
          <w:marBottom w:val="0"/>
          <w:divBdr>
            <w:top w:val="none" w:sz="0" w:space="0" w:color="auto"/>
            <w:left w:val="none" w:sz="0" w:space="0" w:color="auto"/>
            <w:bottom w:val="none" w:sz="0" w:space="0" w:color="auto"/>
            <w:right w:val="none" w:sz="0" w:space="0" w:color="auto"/>
          </w:divBdr>
        </w:div>
        <w:div w:id="1569029765">
          <w:marLeft w:val="0"/>
          <w:marRight w:val="0"/>
          <w:marTop w:val="0"/>
          <w:marBottom w:val="0"/>
          <w:divBdr>
            <w:top w:val="none" w:sz="0" w:space="0" w:color="auto"/>
            <w:left w:val="none" w:sz="0" w:space="0" w:color="auto"/>
            <w:bottom w:val="none" w:sz="0" w:space="0" w:color="auto"/>
            <w:right w:val="none" w:sz="0" w:space="0" w:color="auto"/>
          </w:divBdr>
        </w:div>
        <w:div w:id="1895236121">
          <w:marLeft w:val="0"/>
          <w:marRight w:val="0"/>
          <w:marTop w:val="0"/>
          <w:marBottom w:val="0"/>
          <w:divBdr>
            <w:top w:val="none" w:sz="0" w:space="0" w:color="auto"/>
            <w:left w:val="none" w:sz="0" w:space="0" w:color="auto"/>
            <w:bottom w:val="none" w:sz="0" w:space="0" w:color="auto"/>
            <w:right w:val="none" w:sz="0" w:space="0" w:color="auto"/>
          </w:divBdr>
          <w:divsChild>
            <w:div w:id="965043370">
              <w:marLeft w:val="0"/>
              <w:marRight w:val="0"/>
              <w:marTop w:val="0"/>
              <w:marBottom w:val="0"/>
              <w:divBdr>
                <w:top w:val="none" w:sz="0" w:space="0" w:color="auto"/>
                <w:left w:val="none" w:sz="0" w:space="0" w:color="auto"/>
                <w:bottom w:val="none" w:sz="0" w:space="0" w:color="auto"/>
                <w:right w:val="none" w:sz="0" w:space="0" w:color="auto"/>
              </w:divBdr>
              <w:divsChild>
                <w:div w:id="1617445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802942">
          <w:marLeft w:val="0"/>
          <w:marRight w:val="0"/>
          <w:marTop w:val="0"/>
          <w:marBottom w:val="0"/>
          <w:divBdr>
            <w:top w:val="none" w:sz="0" w:space="0" w:color="auto"/>
            <w:left w:val="none" w:sz="0" w:space="0" w:color="auto"/>
            <w:bottom w:val="none" w:sz="0" w:space="0" w:color="auto"/>
            <w:right w:val="none" w:sz="0" w:space="0" w:color="auto"/>
          </w:divBdr>
          <w:divsChild>
            <w:div w:id="209584473">
              <w:marLeft w:val="0"/>
              <w:marRight w:val="0"/>
              <w:marTop w:val="0"/>
              <w:marBottom w:val="0"/>
              <w:divBdr>
                <w:top w:val="none" w:sz="0" w:space="0" w:color="auto"/>
                <w:left w:val="none" w:sz="0" w:space="0" w:color="auto"/>
                <w:bottom w:val="none" w:sz="0" w:space="0" w:color="auto"/>
                <w:right w:val="none" w:sz="0" w:space="0" w:color="auto"/>
              </w:divBdr>
            </w:div>
          </w:divsChild>
        </w:div>
        <w:div w:id="1647735658">
          <w:marLeft w:val="0"/>
          <w:marRight w:val="0"/>
          <w:marTop w:val="0"/>
          <w:marBottom w:val="0"/>
          <w:divBdr>
            <w:top w:val="none" w:sz="0" w:space="0" w:color="auto"/>
            <w:left w:val="none" w:sz="0" w:space="0" w:color="auto"/>
            <w:bottom w:val="none" w:sz="0" w:space="0" w:color="auto"/>
            <w:right w:val="none" w:sz="0" w:space="0" w:color="auto"/>
          </w:divBdr>
          <w:divsChild>
            <w:div w:id="1557668962">
              <w:marLeft w:val="0"/>
              <w:marRight w:val="0"/>
              <w:marTop w:val="0"/>
              <w:marBottom w:val="0"/>
              <w:divBdr>
                <w:top w:val="none" w:sz="0" w:space="0" w:color="auto"/>
                <w:left w:val="none" w:sz="0" w:space="0" w:color="auto"/>
                <w:bottom w:val="none" w:sz="0" w:space="0" w:color="auto"/>
                <w:right w:val="none" w:sz="0" w:space="0" w:color="auto"/>
              </w:divBdr>
              <w:divsChild>
                <w:div w:id="62844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027970">
      <w:bodyDiv w:val="1"/>
      <w:marLeft w:val="0"/>
      <w:marRight w:val="0"/>
      <w:marTop w:val="0"/>
      <w:marBottom w:val="0"/>
      <w:divBdr>
        <w:top w:val="none" w:sz="0" w:space="0" w:color="auto"/>
        <w:left w:val="none" w:sz="0" w:space="0" w:color="auto"/>
        <w:bottom w:val="none" w:sz="0" w:space="0" w:color="auto"/>
        <w:right w:val="none" w:sz="0" w:space="0" w:color="auto"/>
      </w:divBdr>
    </w:div>
    <w:div w:id="1300645271">
      <w:bodyDiv w:val="1"/>
      <w:marLeft w:val="0"/>
      <w:marRight w:val="0"/>
      <w:marTop w:val="0"/>
      <w:marBottom w:val="0"/>
      <w:divBdr>
        <w:top w:val="none" w:sz="0" w:space="0" w:color="auto"/>
        <w:left w:val="none" w:sz="0" w:space="0" w:color="auto"/>
        <w:bottom w:val="none" w:sz="0" w:space="0" w:color="auto"/>
        <w:right w:val="none" w:sz="0" w:space="0" w:color="auto"/>
      </w:divBdr>
      <w:divsChild>
        <w:div w:id="1515341914">
          <w:marLeft w:val="0"/>
          <w:marRight w:val="0"/>
          <w:marTop w:val="0"/>
          <w:marBottom w:val="0"/>
          <w:divBdr>
            <w:top w:val="none" w:sz="0" w:space="0" w:color="auto"/>
            <w:left w:val="none" w:sz="0" w:space="0" w:color="auto"/>
            <w:bottom w:val="none" w:sz="0" w:space="0" w:color="auto"/>
            <w:right w:val="none" w:sz="0" w:space="0" w:color="auto"/>
          </w:divBdr>
        </w:div>
      </w:divsChild>
    </w:div>
    <w:div w:id="1302267612">
      <w:bodyDiv w:val="1"/>
      <w:marLeft w:val="0"/>
      <w:marRight w:val="0"/>
      <w:marTop w:val="0"/>
      <w:marBottom w:val="0"/>
      <w:divBdr>
        <w:top w:val="none" w:sz="0" w:space="0" w:color="auto"/>
        <w:left w:val="none" w:sz="0" w:space="0" w:color="auto"/>
        <w:bottom w:val="none" w:sz="0" w:space="0" w:color="auto"/>
        <w:right w:val="none" w:sz="0" w:space="0" w:color="auto"/>
      </w:divBdr>
    </w:div>
    <w:div w:id="1334383027">
      <w:bodyDiv w:val="1"/>
      <w:marLeft w:val="0"/>
      <w:marRight w:val="0"/>
      <w:marTop w:val="0"/>
      <w:marBottom w:val="0"/>
      <w:divBdr>
        <w:top w:val="none" w:sz="0" w:space="0" w:color="auto"/>
        <w:left w:val="none" w:sz="0" w:space="0" w:color="auto"/>
        <w:bottom w:val="none" w:sz="0" w:space="0" w:color="auto"/>
        <w:right w:val="none" w:sz="0" w:space="0" w:color="auto"/>
      </w:divBdr>
    </w:div>
    <w:div w:id="1409959178">
      <w:bodyDiv w:val="1"/>
      <w:marLeft w:val="0"/>
      <w:marRight w:val="0"/>
      <w:marTop w:val="0"/>
      <w:marBottom w:val="0"/>
      <w:divBdr>
        <w:top w:val="none" w:sz="0" w:space="0" w:color="auto"/>
        <w:left w:val="none" w:sz="0" w:space="0" w:color="auto"/>
        <w:bottom w:val="none" w:sz="0" w:space="0" w:color="auto"/>
        <w:right w:val="none" w:sz="0" w:space="0" w:color="auto"/>
      </w:divBdr>
    </w:div>
    <w:div w:id="1464081304">
      <w:bodyDiv w:val="1"/>
      <w:marLeft w:val="0"/>
      <w:marRight w:val="0"/>
      <w:marTop w:val="0"/>
      <w:marBottom w:val="0"/>
      <w:divBdr>
        <w:top w:val="none" w:sz="0" w:space="0" w:color="auto"/>
        <w:left w:val="none" w:sz="0" w:space="0" w:color="auto"/>
        <w:bottom w:val="none" w:sz="0" w:space="0" w:color="auto"/>
        <w:right w:val="none" w:sz="0" w:space="0" w:color="auto"/>
      </w:divBdr>
    </w:div>
    <w:div w:id="1672872981">
      <w:bodyDiv w:val="1"/>
      <w:marLeft w:val="0"/>
      <w:marRight w:val="0"/>
      <w:marTop w:val="0"/>
      <w:marBottom w:val="0"/>
      <w:divBdr>
        <w:top w:val="none" w:sz="0" w:space="0" w:color="auto"/>
        <w:left w:val="none" w:sz="0" w:space="0" w:color="auto"/>
        <w:bottom w:val="none" w:sz="0" w:space="0" w:color="auto"/>
        <w:right w:val="none" w:sz="0" w:space="0" w:color="auto"/>
      </w:divBdr>
    </w:div>
    <w:div w:id="1693191971">
      <w:bodyDiv w:val="1"/>
      <w:marLeft w:val="0"/>
      <w:marRight w:val="0"/>
      <w:marTop w:val="0"/>
      <w:marBottom w:val="0"/>
      <w:divBdr>
        <w:top w:val="none" w:sz="0" w:space="0" w:color="auto"/>
        <w:left w:val="none" w:sz="0" w:space="0" w:color="auto"/>
        <w:bottom w:val="none" w:sz="0" w:space="0" w:color="auto"/>
        <w:right w:val="none" w:sz="0" w:space="0" w:color="auto"/>
      </w:divBdr>
    </w:div>
    <w:div w:id="1705403197">
      <w:bodyDiv w:val="1"/>
      <w:marLeft w:val="0"/>
      <w:marRight w:val="0"/>
      <w:marTop w:val="0"/>
      <w:marBottom w:val="0"/>
      <w:divBdr>
        <w:top w:val="none" w:sz="0" w:space="0" w:color="auto"/>
        <w:left w:val="none" w:sz="0" w:space="0" w:color="auto"/>
        <w:bottom w:val="none" w:sz="0" w:space="0" w:color="auto"/>
        <w:right w:val="none" w:sz="0" w:space="0" w:color="auto"/>
      </w:divBdr>
    </w:div>
    <w:div w:id="1716999836">
      <w:bodyDiv w:val="1"/>
      <w:marLeft w:val="0"/>
      <w:marRight w:val="0"/>
      <w:marTop w:val="0"/>
      <w:marBottom w:val="0"/>
      <w:divBdr>
        <w:top w:val="none" w:sz="0" w:space="0" w:color="auto"/>
        <w:left w:val="none" w:sz="0" w:space="0" w:color="auto"/>
        <w:bottom w:val="none" w:sz="0" w:space="0" w:color="auto"/>
        <w:right w:val="none" w:sz="0" w:space="0" w:color="auto"/>
      </w:divBdr>
    </w:div>
    <w:div w:id="1733968952">
      <w:bodyDiv w:val="1"/>
      <w:marLeft w:val="0"/>
      <w:marRight w:val="0"/>
      <w:marTop w:val="0"/>
      <w:marBottom w:val="0"/>
      <w:divBdr>
        <w:top w:val="none" w:sz="0" w:space="0" w:color="auto"/>
        <w:left w:val="none" w:sz="0" w:space="0" w:color="auto"/>
        <w:bottom w:val="none" w:sz="0" w:space="0" w:color="auto"/>
        <w:right w:val="none" w:sz="0" w:space="0" w:color="auto"/>
      </w:divBdr>
    </w:div>
    <w:div w:id="1741442969">
      <w:bodyDiv w:val="1"/>
      <w:marLeft w:val="0"/>
      <w:marRight w:val="0"/>
      <w:marTop w:val="0"/>
      <w:marBottom w:val="0"/>
      <w:divBdr>
        <w:top w:val="none" w:sz="0" w:space="0" w:color="auto"/>
        <w:left w:val="none" w:sz="0" w:space="0" w:color="auto"/>
        <w:bottom w:val="none" w:sz="0" w:space="0" w:color="auto"/>
        <w:right w:val="none" w:sz="0" w:space="0" w:color="auto"/>
      </w:divBdr>
    </w:div>
    <w:div w:id="1788700880">
      <w:bodyDiv w:val="1"/>
      <w:marLeft w:val="0"/>
      <w:marRight w:val="0"/>
      <w:marTop w:val="0"/>
      <w:marBottom w:val="0"/>
      <w:divBdr>
        <w:top w:val="none" w:sz="0" w:space="0" w:color="auto"/>
        <w:left w:val="none" w:sz="0" w:space="0" w:color="auto"/>
        <w:bottom w:val="none" w:sz="0" w:space="0" w:color="auto"/>
        <w:right w:val="none" w:sz="0" w:space="0" w:color="auto"/>
      </w:divBdr>
      <w:divsChild>
        <w:div w:id="1446123298">
          <w:marLeft w:val="0"/>
          <w:marRight w:val="0"/>
          <w:marTop w:val="0"/>
          <w:marBottom w:val="0"/>
          <w:divBdr>
            <w:top w:val="none" w:sz="0" w:space="0" w:color="auto"/>
            <w:left w:val="none" w:sz="0" w:space="0" w:color="auto"/>
            <w:bottom w:val="none" w:sz="0" w:space="0" w:color="auto"/>
            <w:right w:val="none" w:sz="0" w:space="0" w:color="auto"/>
          </w:divBdr>
        </w:div>
        <w:div w:id="2014918249">
          <w:marLeft w:val="0"/>
          <w:marRight w:val="0"/>
          <w:marTop w:val="0"/>
          <w:marBottom w:val="0"/>
          <w:divBdr>
            <w:top w:val="none" w:sz="0" w:space="0" w:color="auto"/>
            <w:left w:val="none" w:sz="0" w:space="0" w:color="auto"/>
            <w:bottom w:val="none" w:sz="0" w:space="0" w:color="auto"/>
            <w:right w:val="none" w:sz="0" w:space="0" w:color="auto"/>
          </w:divBdr>
        </w:div>
      </w:divsChild>
    </w:div>
    <w:div w:id="1840152482">
      <w:bodyDiv w:val="1"/>
      <w:marLeft w:val="0"/>
      <w:marRight w:val="0"/>
      <w:marTop w:val="0"/>
      <w:marBottom w:val="0"/>
      <w:divBdr>
        <w:top w:val="none" w:sz="0" w:space="0" w:color="auto"/>
        <w:left w:val="none" w:sz="0" w:space="0" w:color="auto"/>
        <w:bottom w:val="none" w:sz="0" w:space="0" w:color="auto"/>
        <w:right w:val="none" w:sz="0" w:space="0" w:color="auto"/>
      </w:divBdr>
    </w:div>
    <w:div w:id="1907372036">
      <w:bodyDiv w:val="1"/>
      <w:marLeft w:val="0"/>
      <w:marRight w:val="0"/>
      <w:marTop w:val="0"/>
      <w:marBottom w:val="0"/>
      <w:divBdr>
        <w:top w:val="none" w:sz="0" w:space="0" w:color="auto"/>
        <w:left w:val="none" w:sz="0" w:space="0" w:color="auto"/>
        <w:bottom w:val="none" w:sz="0" w:space="0" w:color="auto"/>
        <w:right w:val="none" w:sz="0" w:space="0" w:color="auto"/>
      </w:divBdr>
      <w:divsChild>
        <w:div w:id="445388098">
          <w:marLeft w:val="0"/>
          <w:marRight w:val="0"/>
          <w:marTop w:val="0"/>
          <w:marBottom w:val="0"/>
          <w:divBdr>
            <w:top w:val="none" w:sz="0" w:space="0" w:color="auto"/>
            <w:left w:val="none" w:sz="0" w:space="0" w:color="auto"/>
            <w:bottom w:val="none" w:sz="0" w:space="0" w:color="auto"/>
            <w:right w:val="none" w:sz="0" w:space="0" w:color="auto"/>
          </w:divBdr>
          <w:divsChild>
            <w:div w:id="1187257110">
              <w:marLeft w:val="0"/>
              <w:marRight w:val="0"/>
              <w:marTop w:val="0"/>
              <w:marBottom w:val="0"/>
              <w:divBdr>
                <w:top w:val="none" w:sz="0" w:space="0" w:color="auto"/>
                <w:left w:val="none" w:sz="0" w:space="0" w:color="auto"/>
                <w:bottom w:val="none" w:sz="0" w:space="0" w:color="auto"/>
                <w:right w:val="none" w:sz="0" w:space="0" w:color="auto"/>
              </w:divBdr>
            </w:div>
          </w:divsChild>
        </w:div>
        <w:div w:id="887107649">
          <w:marLeft w:val="0"/>
          <w:marRight w:val="0"/>
          <w:marTop w:val="0"/>
          <w:marBottom w:val="0"/>
          <w:divBdr>
            <w:top w:val="none" w:sz="0" w:space="0" w:color="auto"/>
            <w:left w:val="none" w:sz="0" w:space="0" w:color="auto"/>
            <w:bottom w:val="none" w:sz="0" w:space="0" w:color="auto"/>
            <w:right w:val="none" w:sz="0" w:space="0" w:color="auto"/>
          </w:divBdr>
          <w:divsChild>
            <w:div w:id="852232117">
              <w:marLeft w:val="0"/>
              <w:marRight w:val="0"/>
              <w:marTop w:val="0"/>
              <w:marBottom w:val="0"/>
              <w:divBdr>
                <w:top w:val="none" w:sz="0" w:space="0" w:color="auto"/>
                <w:left w:val="none" w:sz="0" w:space="0" w:color="auto"/>
                <w:bottom w:val="none" w:sz="0" w:space="0" w:color="auto"/>
                <w:right w:val="none" w:sz="0" w:space="0" w:color="auto"/>
              </w:divBdr>
              <w:divsChild>
                <w:div w:id="8257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014216">
          <w:marLeft w:val="0"/>
          <w:marRight w:val="0"/>
          <w:marTop w:val="0"/>
          <w:marBottom w:val="0"/>
          <w:divBdr>
            <w:top w:val="none" w:sz="0" w:space="0" w:color="auto"/>
            <w:left w:val="none" w:sz="0" w:space="0" w:color="auto"/>
            <w:bottom w:val="none" w:sz="0" w:space="0" w:color="auto"/>
            <w:right w:val="none" w:sz="0" w:space="0" w:color="auto"/>
          </w:divBdr>
          <w:divsChild>
            <w:div w:id="1151216841">
              <w:marLeft w:val="0"/>
              <w:marRight w:val="0"/>
              <w:marTop w:val="0"/>
              <w:marBottom w:val="0"/>
              <w:divBdr>
                <w:top w:val="none" w:sz="0" w:space="0" w:color="auto"/>
                <w:left w:val="none" w:sz="0" w:space="0" w:color="auto"/>
                <w:bottom w:val="none" w:sz="0" w:space="0" w:color="auto"/>
                <w:right w:val="none" w:sz="0" w:space="0" w:color="auto"/>
              </w:divBdr>
            </w:div>
          </w:divsChild>
        </w:div>
        <w:div w:id="568930545">
          <w:marLeft w:val="0"/>
          <w:marRight w:val="0"/>
          <w:marTop w:val="0"/>
          <w:marBottom w:val="0"/>
          <w:divBdr>
            <w:top w:val="none" w:sz="0" w:space="0" w:color="auto"/>
            <w:left w:val="none" w:sz="0" w:space="0" w:color="auto"/>
            <w:bottom w:val="none" w:sz="0" w:space="0" w:color="auto"/>
            <w:right w:val="none" w:sz="0" w:space="0" w:color="auto"/>
          </w:divBdr>
        </w:div>
        <w:div w:id="684525675">
          <w:marLeft w:val="0"/>
          <w:marRight w:val="0"/>
          <w:marTop w:val="0"/>
          <w:marBottom w:val="0"/>
          <w:divBdr>
            <w:top w:val="none" w:sz="0" w:space="0" w:color="auto"/>
            <w:left w:val="none" w:sz="0" w:space="0" w:color="auto"/>
            <w:bottom w:val="none" w:sz="0" w:space="0" w:color="auto"/>
            <w:right w:val="none" w:sz="0" w:space="0" w:color="auto"/>
          </w:divBdr>
        </w:div>
        <w:div w:id="1348215144">
          <w:marLeft w:val="0"/>
          <w:marRight w:val="0"/>
          <w:marTop w:val="0"/>
          <w:marBottom w:val="0"/>
          <w:divBdr>
            <w:top w:val="none" w:sz="0" w:space="0" w:color="auto"/>
            <w:left w:val="none" w:sz="0" w:space="0" w:color="auto"/>
            <w:bottom w:val="none" w:sz="0" w:space="0" w:color="auto"/>
            <w:right w:val="none" w:sz="0" w:space="0" w:color="auto"/>
          </w:divBdr>
          <w:divsChild>
            <w:div w:id="1000543159">
              <w:marLeft w:val="0"/>
              <w:marRight w:val="0"/>
              <w:marTop w:val="0"/>
              <w:marBottom w:val="0"/>
              <w:divBdr>
                <w:top w:val="none" w:sz="0" w:space="0" w:color="auto"/>
                <w:left w:val="none" w:sz="0" w:space="0" w:color="auto"/>
                <w:bottom w:val="none" w:sz="0" w:space="0" w:color="auto"/>
                <w:right w:val="none" w:sz="0" w:space="0" w:color="auto"/>
              </w:divBdr>
              <w:divsChild>
                <w:div w:id="1908105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357835">
      <w:bodyDiv w:val="1"/>
      <w:marLeft w:val="0"/>
      <w:marRight w:val="0"/>
      <w:marTop w:val="0"/>
      <w:marBottom w:val="0"/>
      <w:divBdr>
        <w:top w:val="none" w:sz="0" w:space="0" w:color="auto"/>
        <w:left w:val="none" w:sz="0" w:space="0" w:color="auto"/>
        <w:bottom w:val="none" w:sz="0" w:space="0" w:color="auto"/>
        <w:right w:val="none" w:sz="0" w:space="0" w:color="auto"/>
      </w:divBdr>
    </w:div>
    <w:div w:id="1986350272">
      <w:bodyDiv w:val="1"/>
      <w:marLeft w:val="0"/>
      <w:marRight w:val="0"/>
      <w:marTop w:val="0"/>
      <w:marBottom w:val="0"/>
      <w:divBdr>
        <w:top w:val="none" w:sz="0" w:space="0" w:color="auto"/>
        <w:left w:val="none" w:sz="0" w:space="0" w:color="auto"/>
        <w:bottom w:val="none" w:sz="0" w:space="0" w:color="auto"/>
        <w:right w:val="none" w:sz="0" w:space="0" w:color="auto"/>
      </w:divBdr>
      <w:divsChild>
        <w:div w:id="914634193">
          <w:marLeft w:val="0"/>
          <w:marRight w:val="0"/>
          <w:marTop w:val="0"/>
          <w:marBottom w:val="0"/>
          <w:divBdr>
            <w:top w:val="none" w:sz="0" w:space="0" w:color="auto"/>
            <w:left w:val="none" w:sz="0" w:space="0" w:color="auto"/>
            <w:bottom w:val="none" w:sz="0" w:space="0" w:color="auto"/>
            <w:right w:val="none" w:sz="0" w:space="0" w:color="auto"/>
          </w:divBdr>
        </w:div>
        <w:div w:id="704478113">
          <w:marLeft w:val="0"/>
          <w:marRight w:val="0"/>
          <w:marTop w:val="0"/>
          <w:marBottom w:val="0"/>
          <w:divBdr>
            <w:top w:val="none" w:sz="0" w:space="0" w:color="auto"/>
            <w:left w:val="none" w:sz="0" w:space="0" w:color="auto"/>
            <w:bottom w:val="none" w:sz="0" w:space="0" w:color="auto"/>
            <w:right w:val="none" w:sz="0" w:space="0" w:color="auto"/>
          </w:divBdr>
        </w:div>
      </w:divsChild>
    </w:div>
    <w:div w:id="2003384444">
      <w:bodyDiv w:val="1"/>
      <w:marLeft w:val="0"/>
      <w:marRight w:val="0"/>
      <w:marTop w:val="0"/>
      <w:marBottom w:val="0"/>
      <w:divBdr>
        <w:top w:val="none" w:sz="0" w:space="0" w:color="auto"/>
        <w:left w:val="none" w:sz="0" w:space="0" w:color="auto"/>
        <w:bottom w:val="none" w:sz="0" w:space="0" w:color="auto"/>
        <w:right w:val="none" w:sz="0" w:space="0" w:color="auto"/>
      </w:divBdr>
    </w:div>
    <w:div w:id="2019112074">
      <w:bodyDiv w:val="1"/>
      <w:marLeft w:val="0"/>
      <w:marRight w:val="0"/>
      <w:marTop w:val="0"/>
      <w:marBottom w:val="0"/>
      <w:divBdr>
        <w:top w:val="none" w:sz="0" w:space="0" w:color="auto"/>
        <w:left w:val="none" w:sz="0" w:space="0" w:color="auto"/>
        <w:bottom w:val="none" w:sz="0" w:space="0" w:color="auto"/>
        <w:right w:val="none" w:sz="0" w:space="0" w:color="auto"/>
      </w:divBdr>
    </w:div>
    <w:div w:id="2043238960">
      <w:bodyDiv w:val="1"/>
      <w:marLeft w:val="0"/>
      <w:marRight w:val="0"/>
      <w:marTop w:val="0"/>
      <w:marBottom w:val="0"/>
      <w:divBdr>
        <w:top w:val="none" w:sz="0" w:space="0" w:color="auto"/>
        <w:left w:val="none" w:sz="0" w:space="0" w:color="auto"/>
        <w:bottom w:val="none" w:sz="0" w:space="0" w:color="auto"/>
        <w:right w:val="none" w:sz="0" w:space="0" w:color="auto"/>
      </w:divBdr>
    </w:div>
    <w:div w:id="2092309356">
      <w:bodyDiv w:val="1"/>
      <w:marLeft w:val="0"/>
      <w:marRight w:val="0"/>
      <w:marTop w:val="0"/>
      <w:marBottom w:val="0"/>
      <w:divBdr>
        <w:top w:val="none" w:sz="0" w:space="0" w:color="auto"/>
        <w:left w:val="none" w:sz="0" w:space="0" w:color="auto"/>
        <w:bottom w:val="none" w:sz="0" w:space="0" w:color="auto"/>
        <w:right w:val="none" w:sz="0" w:space="0" w:color="auto"/>
      </w:divBdr>
      <w:divsChild>
        <w:div w:id="1919362600">
          <w:marLeft w:val="0"/>
          <w:marRight w:val="0"/>
          <w:marTop w:val="0"/>
          <w:marBottom w:val="0"/>
          <w:divBdr>
            <w:top w:val="none" w:sz="0" w:space="0" w:color="auto"/>
            <w:left w:val="none" w:sz="0" w:space="0" w:color="auto"/>
            <w:bottom w:val="none" w:sz="0" w:space="0" w:color="auto"/>
            <w:right w:val="none" w:sz="0" w:space="0" w:color="auto"/>
          </w:divBdr>
          <w:divsChild>
            <w:div w:id="695811416">
              <w:marLeft w:val="0"/>
              <w:marRight w:val="0"/>
              <w:marTop w:val="0"/>
              <w:marBottom w:val="0"/>
              <w:divBdr>
                <w:top w:val="none" w:sz="0" w:space="0" w:color="auto"/>
                <w:left w:val="none" w:sz="0" w:space="0" w:color="auto"/>
                <w:bottom w:val="none" w:sz="0" w:space="0" w:color="auto"/>
                <w:right w:val="none" w:sz="0" w:space="0" w:color="auto"/>
              </w:divBdr>
            </w:div>
          </w:divsChild>
        </w:div>
        <w:div w:id="3980147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es.wikipedia.org/wiki/Turqu%C3%ADa" TargetMode="External"/><Relationship Id="rId299" Type="http://schemas.openxmlformats.org/officeDocument/2006/relationships/hyperlink" Target="https://es.wikipedia.org/wiki/Idioma_malgache" TargetMode="External"/><Relationship Id="rId21" Type="http://schemas.openxmlformats.org/officeDocument/2006/relationships/image" Target="media/image15.jpeg"/><Relationship Id="rId63" Type="http://schemas.openxmlformats.org/officeDocument/2006/relationships/hyperlink" Target="https://es.wikipedia.org/wiki/Mauritania" TargetMode="External"/><Relationship Id="rId159" Type="http://schemas.openxmlformats.org/officeDocument/2006/relationships/hyperlink" Target="https://es.wikipedia.org/wiki/Liga_%C3%A1rabe" TargetMode="External"/><Relationship Id="rId324" Type="http://schemas.openxmlformats.org/officeDocument/2006/relationships/hyperlink" Target="https://es.wikipedia.org/wiki/Sabana" TargetMode="External"/><Relationship Id="rId366" Type="http://schemas.openxmlformats.org/officeDocument/2006/relationships/hyperlink" Target="https://es.wikipedia.org/wiki/%C3%81frica_Occidental" TargetMode="External"/><Relationship Id="rId170" Type="http://schemas.openxmlformats.org/officeDocument/2006/relationships/hyperlink" Target="https://es.wikipedia.org/wiki/Presidencia_Interina" TargetMode="External"/><Relationship Id="rId226" Type="http://schemas.openxmlformats.org/officeDocument/2006/relationships/hyperlink" Target="https://es.wikipedia.org/wiki/Etiop%C3%ADa" TargetMode="External"/><Relationship Id="rId433" Type="http://schemas.openxmlformats.org/officeDocument/2006/relationships/hyperlink" Target="https://es.wikipedia.org/wiki/Transporte" TargetMode="External"/><Relationship Id="rId268" Type="http://schemas.openxmlformats.org/officeDocument/2006/relationships/hyperlink" Target="https://es.wikipedia.org/wiki/Iglesia_copta" TargetMode="External"/><Relationship Id="rId475" Type="http://schemas.openxmlformats.org/officeDocument/2006/relationships/hyperlink" Target="https://es.wikipedia.org/wiki/Bosquimanos" TargetMode="External"/><Relationship Id="rId32" Type="http://schemas.openxmlformats.org/officeDocument/2006/relationships/hyperlink" Target="https://es.wikipedia.org/wiki/Etiop%C3%ADa" TargetMode="External"/><Relationship Id="rId74" Type="http://schemas.openxmlformats.org/officeDocument/2006/relationships/hyperlink" Target="https://es.wikipedia.org/wiki/%C3%81rabe_egipcio" TargetMode="External"/><Relationship Id="rId128" Type="http://schemas.openxmlformats.org/officeDocument/2006/relationships/hyperlink" Target="https://es.wikipedia.org/wiki/Siwa" TargetMode="External"/><Relationship Id="rId335" Type="http://schemas.openxmlformats.org/officeDocument/2006/relationships/hyperlink" Target="https://www.ecured.cu/index.php?title=Jolof&amp;action=edit&amp;redlink=1" TargetMode="External"/><Relationship Id="rId377" Type="http://schemas.openxmlformats.org/officeDocument/2006/relationships/hyperlink" Target="https://es.wikipedia.org/wiki/Guinea_Ecuatorial" TargetMode="External"/><Relationship Id="rId500" Type="http://schemas.openxmlformats.org/officeDocument/2006/relationships/hyperlink" Target="https://es.wikipedia.org/wiki/Zambia" TargetMode="External"/><Relationship Id="rId5" Type="http://schemas.openxmlformats.org/officeDocument/2006/relationships/webSettings" Target="webSettings.xml"/><Relationship Id="rId181" Type="http://schemas.openxmlformats.org/officeDocument/2006/relationships/hyperlink" Target="https://es.wikipedia.org/wiki/Griegos" TargetMode="External"/><Relationship Id="rId237" Type="http://schemas.openxmlformats.org/officeDocument/2006/relationships/hyperlink" Target="https://es.wikipedia.org/wiki/2000" TargetMode="External"/><Relationship Id="rId402" Type="http://schemas.openxmlformats.org/officeDocument/2006/relationships/hyperlink" Target="https://es.wikipedia.org/wiki/Madera" TargetMode="External"/><Relationship Id="rId279" Type="http://schemas.openxmlformats.org/officeDocument/2006/relationships/image" Target="media/image38.jpeg"/><Relationship Id="rId444" Type="http://schemas.openxmlformats.org/officeDocument/2006/relationships/hyperlink" Target="https://es.wikipedia.org/wiki/Jab%C3%B3n" TargetMode="External"/><Relationship Id="rId486" Type="http://schemas.openxmlformats.org/officeDocument/2006/relationships/hyperlink" Target="https://es.wikipedia.org/wiki/Idioma_ingl%C3%A9s" TargetMode="External"/><Relationship Id="rId43" Type="http://schemas.openxmlformats.org/officeDocument/2006/relationships/hyperlink" Target="https://es.wikipedia.org/wiki/Diamantes" TargetMode="External"/><Relationship Id="rId139" Type="http://schemas.openxmlformats.org/officeDocument/2006/relationships/hyperlink" Target="https://es.wikipedia.org/w/index.php?title=Bisharin&amp;action=edit&amp;redlink=1" TargetMode="External"/><Relationship Id="rId290" Type="http://schemas.openxmlformats.org/officeDocument/2006/relationships/hyperlink" Target="https://es.wikipedia.org/wiki/Canal_de_Mozambique" TargetMode="External"/><Relationship Id="rId304" Type="http://schemas.openxmlformats.org/officeDocument/2006/relationships/hyperlink" Target="https://es.wikipedia.org/wiki/India" TargetMode="External"/><Relationship Id="rId346" Type="http://schemas.openxmlformats.org/officeDocument/2006/relationships/hyperlink" Target="https://www.ecured.cu/1957" TargetMode="External"/><Relationship Id="rId388" Type="http://schemas.openxmlformats.org/officeDocument/2006/relationships/hyperlink" Target="https://www.ecured.cu/Rep%C3%BAblica_Democr%C3%A1tica_del_Congo" TargetMode="External"/><Relationship Id="rId511" Type="http://schemas.openxmlformats.org/officeDocument/2006/relationships/hyperlink" Target="https://es.wikipedia.org/wiki/Econom%C3%ADa" TargetMode="External"/><Relationship Id="rId85" Type="http://schemas.openxmlformats.org/officeDocument/2006/relationships/hyperlink" Target="https://es.wikipedia.org/wiki/Israel" TargetMode="External"/><Relationship Id="rId150" Type="http://schemas.openxmlformats.org/officeDocument/2006/relationships/hyperlink" Target="https://es.wikipedia.org/wiki/Faruk_I" TargetMode="External"/><Relationship Id="rId192" Type="http://schemas.openxmlformats.org/officeDocument/2006/relationships/hyperlink" Target="https://es.wikipedia.org/wiki/Iglesia_apost%C3%B3lica_armenia" TargetMode="External"/><Relationship Id="rId206" Type="http://schemas.openxmlformats.org/officeDocument/2006/relationships/hyperlink" Target="https://es.wikipedia.org/wiki/1993" TargetMode="External"/><Relationship Id="rId413" Type="http://schemas.openxmlformats.org/officeDocument/2006/relationships/hyperlink" Target="https://es.wikipedia.org/wiki/Ganado" TargetMode="External"/><Relationship Id="rId248" Type="http://schemas.openxmlformats.org/officeDocument/2006/relationships/hyperlink" Target="https://es.wikipedia.org/wiki/Mendefera" TargetMode="External"/><Relationship Id="rId455" Type="http://schemas.openxmlformats.org/officeDocument/2006/relationships/hyperlink" Target="https://es.wikipedia.org/wiki/Namibia" TargetMode="External"/><Relationship Id="rId497" Type="http://schemas.openxmlformats.org/officeDocument/2006/relationships/hyperlink" Target="https://es.wikipedia.org/wiki/Sud%C3%A1frica" TargetMode="External"/><Relationship Id="rId12" Type="http://schemas.openxmlformats.org/officeDocument/2006/relationships/image" Target="media/image7.png"/><Relationship Id="rId108" Type="http://schemas.openxmlformats.org/officeDocument/2006/relationships/hyperlink" Target="https://es.wikipedia.org/wiki/R%C3%ADo_Nilo" TargetMode="External"/><Relationship Id="rId315" Type="http://schemas.openxmlformats.org/officeDocument/2006/relationships/hyperlink" Target="https://es.wikipedia.org/w/index.php?title=Depresi%C3%B3n_de_Benue&amp;action=edit&amp;redlink=1" TargetMode="External"/><Relationship Id="rId357" Type="http://schemas.openxmlformats.org/officeDocument/2006/relationships/image" Target="media/image47.png"/><Relationship Id="rId522" Type="http://schemas.openxmlformats.org/officeDocument/2006/relationships/image" Target="media/image55.jpeg"/><Relationship Id="rId54" Type="http://schemas.openxmlformats.org/officeDocument/2006/relationships/hyperlink" Target="https://es.wikipedia.org/wiki/Congreso_Nacional_Africano" TargetMode="External"/><Relationship Id="rId96" Type="http://schemas.openxmlformats.org/officeDocument/2006/relationships/hyperlink" Target="https://es.wikipedia.org/wiki/Albania" TargetMode="External"/><Relationship Id="rId161" Type="http://schemas.openxmlformats.org/officeDocument/2006/relationships/hyperlink" Target="https://es.wikipedia.org/wiki/Hosni_Mubarak" TargetMode="External"/><Relationship Id="rId217" Type="http://schemas.openxmlformats.org/officeDocument/2006/relationships/hyperlink" Target="https://es.wikipedia.org/wiki/1941" TargetMode="External"/><Relationship Id="rId399" Type="http://schemas.openxmlformats.org/officeDocument/2006/relationships/hyperlink" Target="https://es.wikipedia.org/wiki/Bicicleta" TargetMode="External"/><Relationship Id="rId259" Type="http://schemas.openxmlformats.org/officeDocument/2006/relationships/hyperlink" Target="https://es.wikipedia.org/w/index.php?title=Tigray-Tigrinya_%28pueblo%29&amp;action=edit&amp;redlink=1" TargetMode="External"/><Relationship Id="rId424" Type="http://schemas.openxmlformats.org/officeDocument/2006/relationships/hyperlink" Target="https://es.wikipedia.org/wiki/Cemento" TargetMode="External"/><Relationship Id="rId466" Type="http://schemas.openxmlformats.org/officeDocument/2006/relationships/hyperlink" Target="https://es.wikipedia.org/wiki/Mozambique" TargetMode="External"/><Relationship Id="rId23" Type="http://schemas.openxmlformats.org/officeDocument/2006/relationships/hyperlink" Target="https://es.wikipedia.org/wiki/%C3%81frica" TargetMode="External"/><Relationship Id="rId119" Type="http://schemas.openxmlformats.org/officeDocument/2006/relationships/hyperlink" Target="https://es.wikipedia.org/wiki/Sud%C3%A1n" TargetMode="External"/><Relationship Id="rId270" Type="http://schemas.openxmlformats.org/officeDocument/2006/relationships/hyperlink" Target="https://es.wikipedia.org/wiki/Catolicismo" TargetMode="External"/><Relationship Id="rId326" Type="http://schemas.openxmlformats.org/officeDocument/2006/relationships/image" Target="media/image42.png"/><Relationship Id="rId65" Type="http://schemas.openxmlformats.org/officeDocument/2006/relationships/hyperlink" Target="https://es.wikipedia.org/wiki/%C3%81frica_del_norte" TargetMode="External"/><Relationship Id="rId130" Type="http://schemas.openxmlformats.org/officeDocument/2006/relationships/hyperlink" Target="https://es.wikipedia.org/wiki/Cristianos" TargetMode="External"/><Relationship Id="rId368" Type="http://schemas.openxmlformats.org/officeDocument/2006/relationships/hyperlink" Target="https://es.wikipedia.org/wiki/%C3%81frica" TargetMode="External"/><Relationship Id="rId172" Type="http://schemas.openxmlformats.org/officeDocument/2006/relationships/hyperlink" Target="https://es.wikipedia.org/wiki/Mohamed_Morsi" TargetMode="External"/><Relationship Id="rId228" Type="http://schemas.openxmlformats.org/officeDocument/2006/relationships/hyperlink" Target="https://es.wikipedia.org/w/index.php?title=Frente_Popular_para_la_Liberaci%C3%B3n_de_Eritrea&amp;action=edit&amp;redlink=1" TargetMode="External"/><Relationship Id="rId435" Type="http://schemas.openxmlformats.org/officeDocument/2006/relationships/hyperlink" Target="https://es.wikipedia.org/wiki/Cobertor" TargetMode="External"/><Relationship Id="rId477" Type="http://schemas.openxmlformats.org/officeDocument/2006/relationships/hyperlink" Target="https://es.wikipedia.org/wiki/Bant%C3%BA" TargetMode="External"/><Relationship Id="rId281" Type="http://schemas.openxmlformats.org/officeDocument/2006/relationships/hyperlink" Target="https://es.wikipedia.org/wiki/Ranavalona_III" TargetMode="External"/><Relationship Id="rId337" Type="http://schemas.openxmlformats.org/officeDocument/2006/relationships/hyperlink" Target="https://www.ecured.cu/XVI" TargetMode="External"/><Relationship Id="rId502" Type="http://schemas.openxmlformats.org/officeDocument/2006/relationships/hyperlink" Target="https://es.wikipedia.org/wiki/PIB_per_c%C3%A1pita" TargetMode="External"/><Relationship Id="rId34" Type="http://schemas.openxmlformats.org/officeDocument/2006/relationships/hyperlink" Target="https://es.wikipedia.org/wiki/%C3%81frica_subsahariana" TargetMode="External"/><Relationship Id="rId76" Type="http://schemas.openxmlformats.org/officeDocument/2006/relationships/hyperlink" Target="https://es.wikipedia.org/wiki/Estado" TargetMode="External"/><Relationship Id="rId141" Type="http://schemas.openxmlformats.org/officeDocument/2006/relationships/hyperlink" Target="https://es.wikipedia.org/wiki/Siwi" TargetMode="External"/><Relationship Id="rId379" Type="http://schemas.openxmlformats.org/officeDocument/2006/relationships/hyperlink" Target="https://es.wikipedia.org/wiki/Rep%C3%BAblica_del_Congo" TargetMode="External"/><Relationship Id="rId7" Type="http://schemas.openxmlformats.org/officeDocument/2006/relationships/image" Target="media/image2.png"/><Relationship Id="rId183" Type="http://schemas.openxmlformats.org/officeDocument/2006/relationships/hyperlink" Target="https://es.wikipedia.org/wiki/%C3%81rabes" TargetMode="External"/><Relationship Id="rId239" Type="http://schemas.openxmlformats.org/officeDocument/2006/relationships/hyperlink" Target="https://es.wikipedia.org/wiki/Abril" TargetMode="External"/><Relationship Id="rId390" Type="http://schemas.openxmlformats.org/officeDocument/2006/relationships/hyperlink" Target="https://www.ecured.cu/Rep%C3%BAblica_Democr%C3%A1tica_del_Congo" TargetMode="External"/><Relationship Id="rId404" Type="http://schemas.openxmlformats.org/officeDocument/2006/relationships/hyperlink" Target="https://es.wikipedia.org/wiki/Caf%C3%A9" TargetMode="External"/><Relationship Id="rId446" Type="http://schemas.openxmlformats.org/officeDocument/2006/relationships/hyperlink" Target="https://es.wikipedia.org/wiki/Cigarro" TargetMode="External"/><Relationship Id="rId250" Type="http://schemas.openxmlformats.org/officeDocument/2006/relationships/hyperlink" Target="https://es.wikipedia.org/wiki/Afar_%28etnia%29" TargetMode="External"/><Relationship Id="rId292" Type="http://schemas.openxmlformats.org/officeDocument/2006/relationships/hyperlink" Target="https://es.wikipedia.org/wiki/Lemuriformes" TargetMode="External"/><Relationship Id="rId306" Type="http://schemas.openxmlformats.org/officeDocument/2006/relationships/hyperlink" Target="https://es.wikipedia.org/w/index.php?title=Betsimisaraka&amp;action=edit&amp;redlink=1" TargetMode="External"/><Relationship Id="rId488" Type="http://schemas.openxmlformats.org/officeDocument/2006/relationships/hyperlink" Target="https://es.wikipedia.org/wiki/Estado" TargetMode="External"/><Relationship Id="rId45" Type="http://schemas.openxmlformats.org/officeDocument/2006/relationships/hyperlink" Target="https://es.wikipedia.org/wiki/Neocolonialismo" TargetMode="External"/><Relationship Id="rId87" Type="http://schemas.openxmlformats.org/officeDocument/2006/relationships/hyperlink" Target="https://es.wikipedia.org/wiki/Mar_Rojo" TargetMode="External"/><Relationship Id="rId110" Type="http://schemas.openxmlformats.org/officeDocument/2006/relationships/hyperlink" Target="https://es.wikipedia.org/wiki/Delta_del_Nilo" TargetMode="External"/><Relationship Id="rId348" Type="http://schemas.openxmlformats.org/officeDocument/2006/relationships/hyperlink" Target="https://www.ecured.cu/Senegal" TargetMode="External"/><Relationship Id="rId513" Type="http://schemas.openxmlformats.org/officeDocument/2006/relationships/hyperlink" Target="https://es.wikipedia.org/wiki/Botsuana" TargetMode="External"/><Relationship Id="rId152" Type="http://schemas.openxmlformats.org/officeDocument/2006/relationships/hyperlink" Target="https://es.wikipedia.org/wiki/Crisis_de_Suez" TargetMode="External"/><Relationship Id="rId194" Type="http://schemas.openxmlformats.org/officeDocument/2006/relationships/hyperlink" Target="https://es.wikipedia.org/wiki/Iglesia_evang%C3%A9lica_presbiteriana_de_Egipto" TargetMode="External"/><Relationship Id="rId208" Type="http://schemas.openxmlformats.org/officeDocument/2006/relationships/hyperlink" Target="https://es.wikipedia.org/wiki/Asmara" TargetMode="External"/><Relationship Id="rId415" Type="http://schemas.openxmlformats.org/officeDocument/2006/relationships/hyperlink" Target="https://es.wikipedia.org/wiki/Goma_ar%C3%A1biga" TargetMode="External"/><Relationship Id="rId457" Type="http://schemas.openxmlformats.org/officeDocument/2006/relationships/hyperlink" Target="https://es.wikipedia.org/wiki/Sud%C3%A1frica" TargetMode="External"/><Relationship Id="rId261" Type="http://schemas.openxmlformats.org/officeDocument/2006/relationships/hyperlink" Target="https://es.wikipedia.org/wiki/Lengua_%C3%A1rabe" TargetMode="External"/><Relationship Id="rId499" Type="http://schemas.openxmlformats.org/officeDocument/2006/relationships/hyperlink" Target="https://es.wikipedia.org/wiki/Zimbabue" TargetMode="External"/><Relationship Id="rId14" Type="http://schemas.openxmlformats.org/officeDocument/2006/relationships/hyperlink" Target="https://commons.wikimedia.org/wiki/File:Sub-Saharan-Africa.png" TargetMode="External"/><Relationship Id="rId56" Type="http://schemas.openxmlformats.org/officeDocument/2006/relationships/image" Target="media/image18.png"/><Relationship Id="rId317" Type="http://schemas.openxmlformats.org/officeDocument/2006/relationships/hyperlink" Target="https://es.wikipedia.org/wiki/Bant%C3%BA" TargetMode="External"/><Relationship Id="rId359" Type="http://schemas.openxmlformats.org/officeDocument/2006/relationships/hyperlink" Target="https://es.wikipedia.org/wiki/%C3%81frica" TargetMode="External"/><Relationship Id="rId524" Type="http://schemas.openxmlformats.org/officeDocument/2006/relationships/image" Target="media/image57.png"/><Relationship Id="rId8" Type="http://schemas.openxmlformats.org/officeDocument/2006/relationships/image" Target="media/image3.jpeg"/><Relationship Id="rId98" Type="http://schemas.openxmlformats.org/officeDocument/2006/relationships/hyperlink" Target="https://es.wikipedia.org/wiki/Mehmet_Al%C3%AD" TargetMode="External"/><Relationship Id="rId121" Type="http://schemas.openxmlformats.org/officeDocument/2006/relationships/hyperlink" Target="https://es.wikipedia.org/wiki/Asu%C3%A1n" TargetMode="External"/><Relationship Id="rId142" Type="http://schemas.openxmlformats.org/officeDocument/2006/relationships/hyperlink" Target="https://es.wikipedia.org/wiki/Siwa" TargetMode="External"/><Relationship Id="rId163" Type="http://schemas.openxmlformats.org/officeDocument/2006/relationships/hyperlink" Target="https://es.wikipedia.org/wiki/Arabia_Saud%C3%AD" TargetMode="External"/><Relationship Id="rId184" Type="http://schemas.openxmlformats.org/officeDocument/2006/relationships/hyperlink" Target="https://es.wikipedia.org/wiki/Nubio" TargetMode="External"/><Relationship Id="rId219" Type="http://schemas.openxmlformats.org/officeDocument/2006/relationships/hyperlink" Target="https://es.wikipedia.org/wiki/Reino_Unido" TargetMode="External"/><Relationship Id="rId370" Type="http://schemas.openxmlformats.org/officeDocument/2006/relationships/hyperlink" Target="https://es.wikipedia.org/wiki/Chad" TargetMode="External"/><Relationship Id="rId391" Type="http://schemas.openxmlformats.org/officeDocument/2006/relationships/hyperlink" Target="https://www.ecured.cu/Burundi" TargetMode="External"/><Relationship Id="rId405" Type="http://schemas.openxmlformats.org/officeDocument/2006/relationships/hyperlink" Target="https://es.wikipedia.org/wiki/Tabaco" TargetMode="External"/><Relationship Id="rId426" Type="http://schemas.openxmlformats.org/officeDocument/2006/relationships/hyperlink" Target="https://es.wikipedia.org/wiki/Oro" TargetMode="External"/><Relationship Id="rId447" Type="http://schemas.openxmlformats.org/officeDocument/2006/relationships/hyperlink" Target="https://es.wikipedia.org/wiki/Caf%C3%A9" TargetMode="External"/><Relationship Id="rId230" Type="http://schemas.openxmlformats.org/officeDocument/2006/relationships/hyperlink" Target="https://es.wikipedia.org/wiki/Rep%C3%BAblica_Democr%C3%A1tica_Popular_de_Etiop%C3%ADa" TargetMode="External"/><Relationship Id="rId251" Type="http://schemas.openxmlformats.org/officeDocument/2006/relationships/hyperlink" Target="https://es.wikipedia.org/w/index.php?title=Bilen_%28pueblo%29&amp;action=edit&amp;redlink=1" TargetMode="External"/><Relationship Id="rId468" Type="http://schemas.openxmlformats.org/officeDocument/2006/relationships/hyperlink" Target="https://es.wikipedia.org/wiki/Santa_Elena,_Ascensi%C3%B3n_y_Trist%C3%A1n_de_Acu%C3%B1a" TargetMode="External"/><Relationship Id="rId489" Type="http://schemas.openxmlformats.org/officeDocument/2006/relationships/hyperlink" Target="https://es.wikipedia.org/wiki/Estado_sin_litoral" TargetMode="External"/><Relationship Id="rId25" Type="http://schemas.openxmlformats.org/officeDocument/2006/relationships/hyperlink" Target="https://es.wikipedia.org/wiki/Desierto_del_Sahara" TargetMode="External"/><Relationship Id="rId46" Type="http://schemas.openxmlformats.org/officeDocument/2006/relationships/hyperlink" Target="https://es.wikipedia.org/wiki/Conflicto_%C3%A9tnico" TargetMode="External"/><Relationship Id="rId67" Type="http://schemas.openxmlformats.org/officeDocument/2006/relationships/hyperlink" Target="https://es.wikipedia.org/wiki/Seychelles" TargetMode="External"/><Relationship Id="rId272" Type="http://schemas.openxmlformats.org/officeDocument/2006/relationships/hyperlink" Target="https://es.wikipedia.org/wiki/Sunnismo" TargetMode="External"/><Relationship Id="rId293" Type="http://schemas.openxmlformats.org/officeDocument/2006/relationships/hyperlink" Target="https://es.wikipedia.org/wiki/Cryptoprocta_ferox" TargetMode="External"/><Relationship Id="rId307" Type="http://schemas.openxmlformats.org/officeDocument/2006/relationships/hyperlink" Target="https://es.wikipedia.org/wiki/Tsimihety" TargetMode="External"/><Relationship Id="rId328" Type="http://schemas.openxmlformats.org/officeDocument/2006/relationships/image" Target="media/image44.jpeg"/><Relationship Id="rId349" Type="http://schemas.openxmlformats.org/officeDocument/2006/relationships/hyperlink" Target="https://www.ecured.cu/Nigeria" TargetMode="External"/><Relationship Id="rId514" Type="http://schemas.openxmlformats.org/officeDocument/2006/relationships/hyperlink" Target="https://es.wikipedia.org/wiki/Bosquimanos" TargetMode="External"/><Relationship Id="rId88" Type="http://schemas.openxmlformats.org/officeDocument/2006/relationships/hyperlink" Target="https://es.wikipedia.org/wiki/Antiguo_Egipto" TargetMode="External"/><Relationship Id="rId111" Type="http://schemas.openxmlformats.org/officeDocument/2006/relationships/hyperlink" Target="https://es.wikipedia.org/wiki/Anexo:Pa%C3%ADses_por_poblaci%C3%B3n" TargetMode="External"/><Relationship Id="rId132" Type="http://schemas.openxmlformats.org/officeDocument/2006/relationships/hyperlink" Target="https://es.wikipedia.org/wiki/%C3%81rabe_egipcio" TargetMode="External"/><Relationship Id="rId153" Type="http://schemas.openxmlformats.org/officeDocument/2006/relationships/hyperlink" Target="https://es.wikipedia.org/wiki/Siria" TargetMode="External"/><Relationship Id="rId174" Type="http://schemas.openxmlformats.org/officeDocument/2006/relationships/hyperlink" Target="https://es.wikipedia.org/wiki/Alejandr%C3%ADa_%28Egipto%29" TargetMode="External"/><Relationship Id="rId195" Type="http://schemas.openxmlformats.org/officeDocument/2006/relationships/image" Target="media/image28.jpeg"/><Relationship Id="rId209" Type="http://schemas.openxmlformats.org/officeDocument/2006/relationships/hyperlink" Target="https://es.wikipedia.org/wiki/Reino_de_Aksum" TargetMode="External"/><Relationship Id="rId360" Type="http://schemas.openxmlformats.org/officeDocument/2006/relationships/hyperlink" Target="https://es.wikipedia.org/wiki/Desierto_del_Sahara" TargetMode="External"/><Relationship Id="rId381" Type="http://schemas.openxmlformats.org/officeDocument/2006/relationships/hyperlink" Target="https://es.wikipedia.org/wiki/Zambia" TargetMode="External"/><Relationship Id="rId416" Type="http://schemas.openxmlformats.org/officeDocument/2006/relationships/hyperlink" Target="https://es.wikipedia.org/wiki/Miner%C3%ADa" TargetMode="External"/><Relationship Id="rId220" Type="http://schemas.openxmlformats.org/officeDocument/2006/relationships/hyperlink" Target="https://es.wikipedia.org/wiki/1947" TargetMode="External"/><Relationship Id="rId241" Type="http://schemas.openxmlformats.org/officeDocument/2006/relationships/hyperlink" Target="https://es.wikipedia.org/wiki/Tribunal_Internacional_de_Justicia" TargetMode="External"/><Relationship Id="rId437" Type="http://schemas.openxmlformats.org/officeDocument/2006/relationships/hyperlink" Target="https://es.wikipedia.org/wiki/Jab%C3%B3n" TargetMode="External"/><Relationship Id="rId458" Type="http://schemas.openxmlformats.org/officeDocument/2006/relationships/hyperlink" Target="https://es.wikipedia.org/wiki/Angola" TargetMode="External"/><Relationship Id="rId479" Type="http://schemas.openxmlformats.org/officeDocument/2006/relationships/hyperlink" Target="https://es.wikipedia.org/wiki/India" TargetMode="External"/><Relationship Id="rId15" Type="http://schemas.openxmlformats.org/officeDocument/2006/relationships/image" Target="media/image9.png"/><Relationship Id="rId36" Type="http://schemas.openxmlformats.org/officeDocument/2006/relationships/hyperlink" Target="https://es.wikipedia.org/wiki/Cobre" TargetMode="External"/><Relationship Id="rId57" Type="http://schemas.openxmlformats.org/officeDocument/2006/relationships/hyperlink" Target="http://www.cesnur.org/about.htm" TargetMode="External"/><Relationship Id="rId262" Type="http://schemas.openxmlformats.org/officeDocument/2006/relationships/hyperlink" Target="https://es.wikipedia.org/wiki/Iglesia_Ortodoxa_Eritrea" TargetMode="External"/><Relationship Id="rId283" Type="http://schemas.openxmlformats.org/officeDocument/2006/relationships/hyperlink" Target="https://es.wikipedia.org/wiki/Idioma_franc%C3%A9s" TargetMode="External"/><Relationship Id="rId318" Type="http://schemas.openxmlformats.org/officeDocument/2006/relationships/hyperlink" Target="https://es.wikipedia.org/wiki/Magreb" TargetMode="External"/><Relationship Id="rId339" Type="http://schemas.openxmlformats.org/officeDocument/2006/relationships/hyperlink" Target="https://www.ecured.cu/XIV" TargetMode="External"/><Relationship Id="rId490" Type="http://schemas.openxmlformats.org/officeDocument/2006/relationships/hyperlink" Target="https://es.wikipedia.org/wiki/%C3%81frica_austral" TargetMode="External"/><Relationship Id="rId504" Type="http://schemas.openxmlformats.org/officeDocument/2006/relationships/hyperlink" Target="https://es.wikipedia.org/wiki/FMI" TargetMode="External"/><Relationship Id="rId525" Type="http://schemas.openxmlformats.org/officeDocument/2006/relationships/fontTable" Target="fontTable.xml"/><Relationship Id="rId78" Type="http://schemas.openxmlformats.org/officeDocument/2006/relationships/hyperlink" Target="https://es.wikipedia.org/wiki/Anexo:Pa%C3%ADses_transcontinentales" TargetMode="External"/><Relationship Id="rId99" Type="http://schemas.openxmlformats.org/officeDocument/2006/relationships/hyperlink" Target="https://es.wikipedia.org/wiki/Mehmet_Al%C3%AD" TargetMode="External"/><Relationship Id="rId101" Type="http://schemas.openxmlformats.org/officeDocument/2006/relationships/hyperlink" Target="https://es.wikipedia.org/wiki/Imperio_Turco" TargetMode="External"/><Relationship Id="rId122" Type="http://schemas.openxmlformats.org/officeDocument/2006/relationships/hyperlink" Target="https://es.wikipedia.org/wiki/Asu%C3%A1n" TargetMode="External"/><Relationship Id="rId143" Type="http://schemas.openxmlformats.org/officeDocument/2006/relationships/hyperlink" Target="https://es.wikipedia.org/wiki/Canal_de_Suez" TargetMode="External"/><Relationship Id="rId164" Type="http://schemas.openxmlformats.org/officeDocument/2006/relationships/hyperlink" Target="https://es.wikipedia.org/wiki/Organizaci%C3%B3n_para_la_Liberaci%C3%B3n_de_Palestina" TargetMode="External"/><Relationship Id="rId185" Type="http://schemas.openxmlformats.org/officeDocument/2006/relationships/hyperlink" Target="https://es.wikipedia.org/wiki/Costumbres_del_Antiguo_Egipto" TargetMode="External"/><Relationship Id="rId350" Type="http://schemas.openxmlformats.org/officeDocument/2006/relationships/hyperlink" Target="https://www.ecured.cu/Ghana" TargetMode="External"/><Relationship Id="rId371" Type="http://schemas.openxmlformats.org/officeDocument/2006/relationships/hyperlink" Target="https://es.wikipedia.org/wiki/Rep%C3%BAblica_Democr%C3%A1tica_del_Congo" TargetMode="External"/><Relationship Id="rId406" Type="http://schemas.openxmlformats.org/officeDocument/2006/relationships/hyperlink" Target="https://es.wikipedia.org/wiki/Petr%C3%B3leo" TargetMode="External"/><Relationship Id="rId9" Type="http://schemas.openxmlformats.org/officeDocument/2006/relationships/image" Target="media/image4.jpeg"/><Relationship Id="rId210" Type="http://schemas.openxmlformats.org/officeDocument/2006/relationships/hyperlink" Target="https://es.wikipedia.org/wiki/Tigray" TargetMode="External"/><Relationship Id="rId392" Type="http://schemas.openxmlformats.org/officeDocument/2006/relationships/hyperlink" Target="https://www.ecured.cu/Ruanda" TargetMode="External"/><Relationship Id="rId427" Type="http://schemas.openxmlformats.org/officeDocument/2006/relationships/hyperlink" Target="https://es.wikipedia.org/wiki/Cobre" TargetMode="External"/><Relationship Id="rId448" Type="http://schemas.openxmlformats.org/officeDocument/2006/relationships/hyperlink" Target="https://es.wikipedia.org/wiki/T%C3%A9" TargetMode="External"/><Relationship Id="rId469" Type="http://schemas.openxmlformats.org/officeDocument/2006/relationships/hyperlink" Target="https://es.wikipedia.org/wiki/Reino_Unido" TargetMode="External"/><Relationship Id="rId26" Type="http://schemas.openxmlformats.org/officeDocument/2006/relationships/hyperlink" Target="https://es.wikipedia.org/wiki/Negro_%28persona%29" TargetMode="External"/><Relationship Id="rId231" Type="http://schemas.openxmlformats.org/officeDocument/2006/relationships/hyperlink" Target="https://es.wikipedia.org/wiki/Regi%C3%B3n_aut%C3%B3noma" TargetMode="External"/><Relationship Id="rId252" Type="http://schemas.openxmlformats.org/officeDocument/2006/relationships/hyperlink" Target="https://es.wikipedia.org/wiki/Pueblo_beja" TargetMode="External"/><Relationship Id="rId273" Type="http://schemas.openxmlformats.org/officeDocument/2006/relationships/hyperlink" Target="https://es.wikipedia.org/wiki/Islam" TargetMode="External"/><Relationship Id="rId294" Type="http://schemas.openxmlformats.org/officeDocument/2006/relationships/hyperlink" Target="https://es.wikipedia.org/wiki/Aves" TargetMode="External"/><Relationship Id="rId308" Type="http://schemas.openxmlformats.org/officeDocument/2006/relationships/hyperlink" Target="https://es.wikipedia.org/wiki/Sakalava" TargetMode="External"/><Relationship Id="rId329" Type="http://schemas.openxmlformats.org/officeDocument/2006/relationships/hyperlink" Target="https://www.ecured.cu/Ghana" TargetMode="External"/><Relationship Id="rId480" Type="http://schemas.openxmlformats.org/officeDocument/2006/relationships/hyperlink" Target="https://es.wikipedia.org/wiki/Colonialismo" TargetMode="External"/><Relationship Id="rId515" Type="http://schemas.openxmlformats.org/officeDocument/2006/relationships/hyperlink" Target="https://es.wikipedia.org/wiki/Kalahari" TargetMode="External"/><Relationship Id="rId47" Type="http://schemas.openxmlformats.org/officeDocument/2006/relationships/hyperlink" Target="https://es.wikipedia.org/wiki/%C3%81frica_subsahariana" TargetMode="External"/><Relationship Id="rId68" Type="http://schemas.openxmlformats.org/officeDocument/2006/relationships/hyperlink" Target="https://es.wikipedia.org/wiki/Comoras" TargetMode="External"/><Relationship Id="rId89" Type="http://schemas.openxmlformats.org/officeDocument/2006/relationships/hyperlink" Target="https://es.wikipedia.org/wiki/Cultura_del_antiguo_Egipto" TargetMode="External"/><Relationship Id="rId112" Type="http://schemas.openxmlformats.org/officeDocument/2006/relationships/hyperlink" Target="https://es.wikipedia.org/wiki/Antiguos_egipcios" TargetMode="External"/><Relationship Id="rId133" Type="http://schemas.openxmlformats.org/officeDocument/2006/relationships/hyperlink" Target="https://es.wikipedia.org/wiki/Beduino" TargetMode="External"/><Relationship Id="rId154" Type="http://schemas.openxmlformats.org/officeDocument/2006/relationships/hyperlink" Target="https://es.wikipedia.org/wiki/Rep%C3%BAblica_%C3%81rabe_Unida" TargetMode="External"/><Relationship Id="rId175" Type="http://schemas.openxmlformats.org/officeDocument/2006/relationships/image" Target="media/image27.png"/><Relationship Id="rId340" Type="http://schemas.openxmlformats.org/officeDocument/2006/relationships/hyperlink" Target="https://www.ecured.cu/XVI" TargetMode="External"/><Relationship Id="rId361" Type="http://schemas.openxmlformats.org/officeDocument/2006/relationships/hyperlink" Target="https://es.wikipedia.org/wiki/R%C3%ADo_Congo" TargetMode="External"/><Relationship Id="rId196" Type="http://schemas.openxmlformats.org/officeDocument/2006/relationships/image" Target="media/image29.jpeg"/><Relationship Id="rId200" Type="http://schemas.openxmlformats.org/officeDocument/2006/relationships/image" Target="media/image33.png"/><Relationship Id="rId382" Type="http://schemas.openxmlformats.org/officeDocument/2006/relationships/image" Target="media/image49.png"/><Relationship Id="rId417" Type="http://schemas.openxmlformats.org/officeDocument/2006/relationships/hyperlink" Target="https://es.wikipedia.org/wiki/Diamante" TargetMode="External"/><Relationship Id="rId438" Type="http://schemas.openxmlformats.org/officeDocument/2006/relationships/hyperlink" Target="https://es.wikipedia.org/wiki/Cerveza" TargetMode="External"/><Relationship Id="rId459" Type="http://schemas.openxmlformats.org/officeDocument/2006/relationships/hyperlink" Target="https://es.wikipedia.org/wiki/Comoras" TargetMode="External"/><Relationship Id="rId16" Type="http://schemas.openxmlformats.org/officeDocument/2006/relationships/image" Target="media/image10.jpeg"/><Relationship Id="rId221" Type="http://schemas.openxmlformats.org/officeDocument/2006/relationships/hyperlink" Target="https://es.wikipedia.org/wiki/Federaci%C3%B3n_de_Etiop%C3%ADa_y_Eritrea" TargetMode="External"/><Relationship Id="rId242" Type="http://schemas.openxmlformats.org/officeDocument/2006/relationships/hyperlink" Target="https://es.wikipedia.org/wiki/Etiop%C3%ADa" TargetMode="External"/><Relationship Id="rId263" Type="http://schemas.openxmlformats.org/officeDocument/2006/relationships/hyperlink" Target="https://es.wikipedia.org/w/index.php?title=Iglesia_Cat%C3%B3lica_Eritrea&amp;action=edit&amp;redlink=1" TargetMode="External"/><Relationship Id="rId284" Type="http://schemas.openxmlformats.org/officeDocument/2006/relationships/hyperlink" Target="https://es.wikipedia.org/wiki/Pa%C3%ADs_insular" TargetMode="External"/><Relationship Id="rId319" Type="http://schemas.openxmlformats.org/officeDocument/2006/relationships/hyperlink" Target="https://es.wikipedia.org/wiki/Sahara_Occidental" TargetMode="External"/><Relationship Id="rId470" Type="http://schemas.openxmlformats.org/officeDocument/2006/relationships/hyperlink" Target="https://es.wikipedia.org/wiki/Zimbabue" TargetMode="External"/><Relationship Id="rId491" Type="http://schemas.openxmlformats.org/officeDocument/2006/relationships/hyperlink" Target="https://es.wikipedia.org/wiki/Rep%C3%BAblica" TargetMode="External"/><Relationship Id="rId505" Type="http://schemas.openxmlformats.org/officeDocument/2006/relationships/hyperlink" Target="https://es.wikipedia.org/wiki/Paridad_de_poder_adquisitivo" TargetMode="External"/><Relationship Id="rId526" Type="http://schemas.openxmlformats.org/officeDocument/2006/relationships/theme" Target="theme/theme1.xml"/><Relationship Id="rId37" Type="http://schemas.openxmlformats.org/officeDocument/2006/relationships/hyperlink" Target="https://es.wikipedia.org/wiki/Oro" TargetMode="External"/><Relationship Id="rId58" Type="http://schemas.openxmlformats.org/officeDocument/2006/relationships/hyperlink" Target="http://www.lastampa.it/redazione/default.asp" TargetMode="External"/><Relationship Id="rId79" Type="http://schemas.openxmlformats.org/officeDocument/2006/relationships/hyperlink" Target="https://es.wikipedia.org/wiki/%C3%81frica" TargetMode="External"/><Relationship Id="rId102" Type="http://schemas.openxmlformats.org/officeDocument/2006/relationships/hyperlink" Target="https://es.wikipedia.org/wiki/Ismail_Pach%C3%A1" TargetMode="External"/><Relationship Id="rId123" Type="http://schemas.openxmlformats.org/officeDocument/2006/relationships/hyperlink" Target="https://es.wikipedia.org/wiki/El_Cairo" TargetMode="External"/><Relationship Id="rId144" Type="http://schemas.openxmlformats.org/officeDocument/2006/relationships/hyperlink" Target="https://es.wikipedia.org/wiki/1869" TargetMode="External"/><Relationship Id="rId330" Type="http://schemas.openxmlformats.org/officeDocument/2006/relationships/hyperlink" Target="https://www.ecured.cu/Siglo_VIII" TargetMode="External"/><Relationship Id="rId90" Type="http://schemas.openxmlformats.org/officeDocument/2006/relationships/hyperlink" Target="https://es.wikipedia.org/wiki/Pir%C3%A1mides_de_Egipto" TargetMode="External"/><Relationship Id="rId165" Type="http://schemas.openxmlformats.org/officeDocument/2006/relationships/hyperlink" Target="https://es.wikipedia.org/wiki/Potencia_regional" TargetMode="External"/><Relationship Id="rId186" Type="http://schemas.openxmlformats.org/officeDocument/2006/relationships/hyperlink" Target="https://es.wikipedia.org/wiki/Familia_afroasi%C3%A1tica" TargetMode="External"/><Relationship Id="rId351" Type="http://schemas.openxmlformats.org/officeDocument/2006/relationships/hyperlink" Target="https://www.ecured.cu/Costa_de_Marfil" TargetMode="External"/><Relationship Id="rId372" Type="http://schemas.openxmlformats.org/officeDocument/2006/relationships/hyperlink" Target="https://es.wikipedia.org/wiki/Zaire" TargetMode="External"/><Relationship Id="rId393" Type="http://schemas.openxmlformats.org/officeDocument/2006/relationships/hyperlink" Target="https://www.ecured.cu/Petr%C3%B3leo" TargetMode="External"/><Relationship Id="rId407" Type="http://schemas.openxmlformats.org/officeDocument/2006/relationships/hyperlink" Target="https://es.wikipedia.org/wiki/Algod%C3%B3n" TargetMode="External"/><Relationship Id="rId428" Type="http://schemas.openxmlformats.org/officeDocument/2006/relationships/hyperlink" Target="https://es.wikipedia.org/wiki/Cobalto" TargetMode="External"/><Relationship Id="rId449" Type="http://schemas.openxmlformats.org/officeDocument/2006/relationships/hyperlink" Target="https://es.wikipedia.org/wiki/Esta%C3%B1o" TargetMode="External"/><Relationship Id="rId211" Type="http://schemas.openxmlformats.org/officeDocument/2006/relationships/hyperlink" Target="https://es.wikipedia.org/wiki/Iglesia_ortodoxa_eritrea" TargetMode="External"/><Relationship Id="rId232" Type="http://schemas.openxmlformats.org/officeDocument/2006/relationships/hyperlink" Target="https://es.wikipedia.org/wiki/1993" TargetMode="External"/><Relationship Id="rId253" Type="http://schemas.openxmlformats.org/officeDocument/2006/relationships/hyperlink" Target="https://es.wikipedia.org/w/index.php?title=Hedareb_%28pueblo%29&amp;action=edit&amp;redlink=1" TargetMode="External"/><Relationship Id="rId274" Type="http://schemas.openxmlformats.org/officeDocument/2006/relationships/hyperlink" Target="https://commons.wikimedia.org/wiki/File:Churchesndmosque_eritrea.jpg" TargetMode="External"/><Relationship Id="rId295" Type="http://schemas.openxmlformats.org/officeDocument/2006/relationships/hyperlink" Target="https://es.wikipedia.org/wiki/Baobab" TargetMode="External"/><Relationship Id="rId309" Type="http://schemas.openxmlformats.org/officeDocument/2006/relationships/hyperlink" Target="https://es.wikipedia.org/wiki/Idioma_franc%C3%A9s" TargetMode="External"/><Relationship Id="rId460" Type="http://schemas.openxmlformats.org/officeDocument/2006/relationships/hyperlink" Target="https://es.wikipedia.org/wiki/Lesoto" TargetMode="External"/><Relationship Id="rId481" Type="http://schemas.openxmlformats.org/officeDocument/2006/relationships/hyperlink" Target="https://es.wikipedia.org/wiki/Neocolonialismo" TargetMode="External"/><Relationship Id="rId516" Type="http://schemas.openxmlformats.org/officeDocument/2006/relationships/hyperlink" Target="https://es.wikipedia.org/wiki/Cazadores-recolectores" TargetMode="External"/><Relationship Id="rId27" Type="http://schemas.openxmlformats.org/officeDocument/2006/relationships/hyperlink" Target="https://es.wikipedia.org/wiki/Tr%C3%B3pico_de_C%C3%A1ncer" TargetMode="External"/><Relationship Id="rId48" Type="http://schemas.openxmlformats.org/officeDocument/2006/relationships/hyperlink" Target="https://es.wikipedia.org/wiki/Desarrollo_humano" TargetMode="External"/><Relationship Id="rId69" Type="http://schemas.openxmlformats.org/officeDocument/2006/relationships/hyperlink" Target="https://es.wikipedia.org/wiki/Cabo_Verde" TargetMode="External"/><Relationship Id="rId113" Type="http://schemas.openxmlformats.org/officeDocument/2006/relationships/hyperlink" Target="https://es.wikipedia.org/wiki/%C3%81frica" TargetMode="External"/><Relationship Id="rId134" Type="http://schemas.openxmlformats.org/officeDocument/2006/relationships/hyperlink" Target="https://es.wikipedia.org/w/index.php?title=Badawi&amp;action=edit&amp;redlink=1" TargetMode="External"/><Relationship Id="rId320" Type="http://schemas.openxmlformats.org/officeDocument/2006/relationships/hyperlink" Target="https://es.wikipedia.org/wiki/Marruecos" TargetMode="External"/><Relationship Id="rId80" Type="http://schemas.openxmlformats.org/officeDocument/2006/relationships/hyperlink" Target="https://es.wikipedia.org/wiki/Asia" TargetMode="External"/><Relationship Id="rId155" Type="http://schemas.openxmlformats.org/officeDocument/2006/relationships/hyperlink" Target="https://es.wikipedia.org/wiki/Guerra_de_los_Seis_D%C3%ADas" TargetMode="External"/><Relationship Id="rId176" Type="http://schemas.openxmlformats.org/officeDocument/2006/relationships/hyperlink" Target="https://es.wikipedia.org/wiki/Pa%C3%ADs_%C3%A1rabe" TargetMode="External"/><Relationship Id="rId197" Type="http://schemas.openxmlformats.org/officeDocument/2006/relationships/image" Target="media/image30.png"/><Relationship Id="rId341" Type="http://schemas.openxmlformats.org/officeDocument/2006/relationships/hyperlink" Target="https://www.ecured.cu/Islam" TargetMode="External"/><Relationship Id="rId362" Type="http://schemas.openxmlformats.org/officeDocument/2006/relationships/hyperlink" Target="https://es.wikipedia.org/wiki/R%C3%ADo_Amazonas" TargetMode="External"/><Relationship Id="rId383" Type="http://schemas.openxmlformats.org/officeDocument/2006/relationships/image" Target="media/image50.jpeg"/><Relationship Id="rId418" Type="http://schemas.openxmlformats.org/officeDocument/2006/relationships/hyperlink" Target="https://es.wikipedia.org/wiki/Oro" TargetMode="External"/><Relationship Id="rId439" Type="http://schemas.openxmlformats.org/officeDocument/2006/relationships/hyperlink" Target="https://es.wikipedia.org/wiki/Caf%C3%A9" TargetMode="External"/><Relationship Id="rId201" Type="http://schemas.openxmlformats.org/officeDocument/2006/relationships/hyperlink" Target="https://es.wikipedia.org/wiki/%C3%81frica" TargetMode="External"/><Relationship Id="rId222" Type="http://schemas.openxmlformats.org/officeDocument/2006/relationships/hyperlink" Target="https://es.wikipedia.org/wiki/Guerra_de_la_Independencia_de_Eritrea" TargetMode="External"/><Relationship Id="rId243" Type="http://schemas.openxmlformats.org/officeDocument/2006/relationships/image" Target="media/image34.png"/><Relationship Id="rId264" Type="http://schemas.openxmlformats.org/officeDocument/2006/relationships/hyperlink" Target="https://es.wikipedia.org/wiki/Islam" TargetMode="External"/><Relationship Id="rId285" Type="http://schemas.openxmlformats.org/officeDocument/2006/relationships/hyperlink" Target="https://es.wikipedia.org/wiki/Oc%C3%A9ano_%C3%8Dndico" TargetMode="External"/><Relationship Id="rId450" Type="http://schemas.openxmlformats.org/officeDocument/2006/relationships/image" Target="media/image52.jpeg"/><Relationship Id="rId471" Type="http://schemas.openxmlformats.org/officeDocument/2006/relationships/image" Target="media/image53.jpeg"/><Relationship Id="rId506" Type="http://schemas.openxmlformats.org/officeDocument/2006/relationships/hyperlink" Target="https://es.wikipedia.org/wiki/Desarrollo_humano" TargetMode="External"/><Relationship Id="rId17" Type="http://schemas.openxmlformats.org/officeDocument/2006/relationships/image" Target="media/image11.jpeg"/><Relationship Id="rId38" Type="http://schemas.openxmlformats.org/officeDocument/2006/relationships/hyperlink" Target="https://es.wikipedia.org/wiki/Esta%C3%B1o" TargetMode="External"/><Relationship Id="rId59" Type="http://schemas.openxmlformats.org/officeDocument/2006/relationships/image" Target="media/image19.png"/><Relationship Id="rId103" Type="http://schemas.openxmlformats.org/officeDocument/2006/relationships/hyperlink" Target="https://es.wikipedia.org/wiki/Jedive" TargetMode="External"/><Relationship Id="rId124" Type="http://schemas.openxmlformats.org/officeDocument/2006/relationships/hyperlink" Target="https://es.wikipedia.org/wiki/Beduinos" TargetMode="External"/><Relationship Id="rId310" Type="http://schemas.openxmlformats.org/officeDocument/2006/relationships/hyperlink" Target="https://es.wikipedia.org/wiki/Iglesia_cat%C3%B3lica" TargetMode="External"/><Relationship Id="rId492" Type="http://schemas.openxmlformats.org/officeDocument/2006/relationships/hyperlink" Target="https://es.wikipedia.org/wiki/Parlamentarismo" TargetMode="External"/><Relationship Id="rId70" Type="http://schemas.openxmlformats.org/officeDocument/2006/relationships/hyperlink" Target="https://es.wikipedia.org/wiki/Santo_Tom%C3%A9_y_Pr%C3%ADncipe" TargetMode="External"/><Relationship Id="rId91" Type="http://schemas.openxmlformats.org/officeDocument/2006/relationships/hyperlink" Target="https://es.wikipedia.org/wiki/Gran_Esfinge_de_Guiza" TargetMode="External"/><Relationship Id="rId145" Type="http://schemas.openxmlformats.org/officeDocument/2006/relationships/hyperlink" Target="https://es.wikipedia.org/wiki/Gran_Breta%C3%B1a" TargetMode="External"/><Relationship Id="rId166" Type="http://schemas.openxmlformats.org/officeDocument/2006/relationships/hyperlink" Target="https://es.wikipedia.org/wiki/Rep%C3%BAblica" TargetMode="External"/><Relationship Id="rId187" Type="http://schemas.openxmlformats.org/officeDocument/2006/relationships/hyperlink" Target="https://es.wikipedia.org/wiki/Refugiados_palestinos" TargetMode="External"/><Relationship Id="rId331" Type="http://schemas.openxmlformats.org/officeDocument/2006/relationships/hyperlink" Target="https://www.ecured.cu/XI" TargetMode="External"/><Relationship Id="rId352" Type="http://schemas.openxmlformats.org/officeDocument/2006/relationships/hyperlink" Target="https://www.ecured.cu/Copa_Mundial_de_F%C3%BAtbol" TargetMode="External"/><Relationship Id="rId373" Type="http://schemas.openxmlformats.org/officeDocument/2006/relationships/hyperlink" Target="https://es.wikipedia.org/wiki/Burundi" TargetMode="External"/><Relationship Id="rId394" Type="http://schemas.openxmlformats.org/officeDocument/2006/relationships/image" Target="media/image51.jpeg"/><Relationship Id="rId408" Type="http://schemas.openxmlformats.org/officeDocument/2006/relationships/hyperlink" Target="https://es.wikipedia.org/wiki/Elaboraci%C3%B3n_de_cerveza" TargetMode="External"/><Relationship Id="rId429" Type="http://schemas.openxmlformats.org/officeDocument/2006/relationships/hyperlink" Target="https://es.wikipedia.org/wiki/Madera" TargetMode="External"/><Relationship Id="rId1" Type="http://schemas.openxmlformats.org/officeDocument/2006/relationships/customXml" Target="../customXml/item1.xml"/><Relationship Id="rId212" Type="http://schemas.openxmlformats.org/officeDocument/2006/relationships/hyperlink" Target="https://es.wikipedia.org/wiki/Medri_Bahri" TargetMode="External"/><Relationship Id="rId233" Type="http://schemas.openxmlformats.org/officeDocument/2006/relationships/hyperlink" Target="https://es.wikipedia.org/wiki/Yemen" TargetMode="External"/><Relationship Id="rId254" Type="http://schemas.openxmlformats.org/officeDocument/2006/relationships/hyperlink" Target="https://es.wikipedia.org/w/index.php?title=Kunama_%28pueblo%29&amp;action=edit&amp;redlink=1" TargetMode="External"/><Relationship Id="rId440" Type="http://schemas.openxmlformats.org/officeDocument/2006/relationships/hyperlink" Target="https://es.wikipedia.org/wiki/T%C3%A9" TargetMode="External"/><Relationship Id="rId28" Type="http://schemas.openxmlformats.org/officeDocument/2006/relationships/hyperlink" Target="https://es.wikipedia.org/wiki/Biogeograf%C3%ADa" TargetMode="External"/><Relationship Id="rId49" Type="http://schemas.openxmlformats.org/officeDocument/2006/relationships/hyperlink" Target="https://es.wikipedia.org/wiki/Siglo_XIX" TargetMode="External"/><Relationship Id="rId114" Type="http://schemas.openxmlformats.org/officeDocument/2006/relationships/hyperlink" Target="https://es.wikipedia.org/wiki/%C3%81rabes" TargetMode="External"/><Relationship Id="rId275" Type="http://schemas.openxmlformats.org/officeDocument/2006/relationships/image" Target="media/image36.jpeg"/><Relationship Id="rId296" Type="http://schemas.openxmlformats.org/officeDocument/2006/relationships/image" Target="media/image39.png"/><Relationship Id="rId300" Type="http://schemas.openxmlformats.org/officeDocument/2006/relationships/hyperlink" Target="https://es.wikipedia.org/wiki/Madagascar" TargetMode="External"/><Relationship Id="rId461" Type="http://schemas.openxmlformats.org/officeDocument/2006/relationships/hyperlink" Target="https://es.wikipedia.org/wiki/Madagascar" TargetMode="External"/><Relationship Id="rId482" Type="http://schemas.openxmlformats.org/officeDocument/2006/relationships/hyperlink" Target="https://es.wikipedia.org/wiki/Corrupci%C3%B3n_pol%C3%ADtica" TargetMode="External"/><Relationship Id="rId517" Type="http://schemas.openxmlformats.org/officeDocument/2006/relationships/hyperlink" Target="https://es.wikipedia.org/wiki/Gaborone" TargetMode="External"/><Relationship Id="rId60" Type="http://schemas.openxmlformats.org/officeDocument/2006/relationships/image" Target="media/image20.png"/><Relationship Id="rId81" Type="http://schemas.openxmlformats.org/officeDocument/2006/relationships/hyperlink" Target="https://es.wikipedia.org/wiki/Pen%C3%ADnsula_del_Sina%C3%AD" TargetMode="External"/><Relationship Id="rId135" Type="http://schemas.openxmlformats.org/officeDocument/2006/relationships/hyperlink" Target="https://es.wikipedia.org/wiki/Pueblo_gitano" TargetMode="External"/><Relationship Id="rId156" Type="http://schemas.openxmlformats.org/officeDocument/2006/relationships/hyperlink" Target="https://es.wikipedia.org/wiki/Guerra_del_Yom_Kippur" TargetMode="External"/><Relationship Id="rId177" Type="http://schemas.openxmlformats.org/officeDocument/2006/relationships/hyperlink" Target="https://es.wikipedia.org/wiki/El_Cairo" TargetMode="External"/><Relationship Id="rId198" Type="http://schemas.openxmlformats.org/officeDocument/2006/relationships/image" Target="media/image31.jpeg"/><Relationship Id="rId321" Type="http://schemas.openxmlformats.org/officeDocument/2006/relationships/hyperlink" Target="https://es.wikipedia.org/wiki/Argelia" TargetMode="External"/><Relationship Id="rId342" Type="http://schemas.openxmlformats.org/officeDocument/2006/relationships/hyperlink" Target="https://www.ecured.cu/Nigeria" TargetMode="External"/><Relationship Id="rId363" Type="http://schemas.openxmlformats.org/officeDocument/2006/relationships/hyperlink" Target="https://es.wikipedia.org/wiki/%C3%81frica_del_Norte" TargetMode="External"/><Relationship Id="rId384" Type="http://schemas.openxmlformats.org/officeDocument/2006/relationships/hyperlink" Target="https://www.ecured.cu/%C3%81frica" TargetMode="External"/><Relationship Id="rId419" Type="http://schemas.openxmlformats.org/officeDocument/2006/relationships/hyperlink" Target="https://es.wikipedia.org/wiki/Cobre" TargetMode="External"/><Relationship Id="rId202" Type="http://schemas.openxmlformats.org/officeDocument/2006/relationships/hyperlink" Target="https://es.wikipedia.org/wiki/Sud%C3%A1n" TargetMode="External"/><Relationship Id="rId223" Type="http://schemas.openxmlformats.org/officeDocument/2006/relationships/hyperlink" Target="https://es.wikipedia.org/wiki/1952" TargetMode="External"/><Relationship Id="rId244" Type="http://schemas.openxmlformats.org/officeDocument/2006/relationships/image" Target="media/image35.jpeg"/><Relationship Id="rId430" Type="http://schemas.openxmlformats.org/officeDocument/2006/relationships/hyperlink" Target="https://es.wikipedia.org/wiki/Petr%C3%B3leo" TargetMode="External"/><Relationship Id="rId18" Type="http://schemas.openxmlformats.org/officeDocument/2006/relationships/image" Target="media/image12.jpeg"/><Relationship Id="rId39" Type="http://schemas.openxmlformats.org/officeDocument/2006/relationships/hyperlink" Target="https://es.wikipedia.org/wiki/Cobalto" TargetMode="External"/><Relationship Id="rId265" Type="http://schemas.openxmlformats.org/officeDocument/2006/relationships/hyperlink" Target="https://es.wikipedia.org/wiki/Sunnismo" TargetMode="External"/><Relationship Id="rId286" Type="http://schemas.openxmlformats.org/officeDocument/2006/relationships/hyperlink" Target="https://es.wikipedia.org/wiki/Mozambique" TargetMode="External"/><Relationship Id="rId451" Type="http://schemas.openxmlformats.org/officeDocument/2006/relationships/hyperlink" Target="https://es.wikipedia.org/wiki/%C3%81frica" TargetMode="External"/><Relationship Id="rId472" Type="http://schemas.openxmlformats.org/officeDocument/2006/relationships/image" Target="media/image54.jpeg"/><Relationship Id="rId493" Type="http://schemas.openxmlformats.org/officeDocument/2006/relationships/hyperlink" Target="https://es.wikipedia.org/wiki/Geograf%C3%ADa_de_Botsuana" TargetMode="External"/><Relationship Id="rId507" Type="http://schemas.openxmlformats.org/officeDocument/2006/relationships/hyperlink" Target="https://es.wikipedia.org/wiki/%C3%81frica_subsahariana" TargetMode="External"/><Relationship Id="rId50" Type="http://schemas.openxmlformats.org/officeDocument/2006/relationships/hyperlink" Target="https://es.wikipedia.org/wiki/Raza_negra" TargetMode="External"/><Relationship Id="rId104" Type="http://schemas.openxmlformats.org/officeDocument/2006/relationships/image" Target="media/image24.jpeg"/><Relationship Id="rId125" Type="http://schemas.openxmlformats.org/officeDocument/2006/relationships/hyperlink" Target="https://es.wikipedia.org/wiki/Pen%C3%ADnsula_del_Sina%C3%AD" TargetMode="External"/><Relationship Id="rId146" Type="http://schemas.openxmlformats.org/officeDocument/2006/relationships/hyperlink" Target="https://es.wikipedia.org/wiki/Protectorado" TargetMode="External"/><Relationship Id="rId167" Type="http://schemas.openxmlformats.org/officeDocument/2006/relationships/hyperlink" Target="https://es.wikipedia.org/wiki/Semipresidencialismo" TargetMode="External"/><Relationship Id="rId188" Type="http://schemas.openxmlformats.org/officeDocument/2006/relationships/hyperlink" Target="https://es.wikipedia.org/wiki/Irak" TargetMode="External"/><Relationship Id="rId311" Type="http://schemas.openxmlformats.org/officeDocument/2006/relationships/hyperlink" Target="https://es.wikipedia.org/wiki/Protestantismo" TargetMode="External"/><Relationship Id="rId332" Type="http://schemas.openxmlformats.org/officeDocument/2006/relationships/hyperlink" Target="https://www.ecured.cu/Mal%C3%AD" TargetMode="External"/><Relationship Id="rId353" Type="http://schemas.openxmlformats.org/officeDocument/2006/relationships/hyperlink" Target="https://es.wikipedia.org/wiki/Cultura_Nok" TargetMode="External"/><Relationship Id="rId374" Type="http://schemas.openxmlformats.org/officeDocument/2006/relationships/hyperlink" Target="https://es.wikipedia.org/wiki/Ruanda" TargetMode="External"/><Relationship Id="rId395" Type="http://schemas.openxmlformats.org/officeDocument/2006/relationships/hyperlink" Target="https://es.wikipedia.org/wiki/Oro" TargetMode="External"/><Relationship Id="rId409" Type="http://schemas.openxmlformats.org/officeDocument/2006/relationships/hyperlink" Target="https://es.wikipedia.org/wiki/Carbonato_de_sodio" TargetMode="External"/><Relationship Id="rId71" Type="http://schemas.openxmlformats.org/officeDocument/2006/relationships/hyperlink" Target="https://es.wikipedia.org/wiki/Mauricio" TargetMode="External"/><Relationship Id="rId92" Type="http://schemas.openxmlformats.org/officeDocument/2006/relationships/hyperlink" Target="https://es.wikipedia.org/wiki/L%C3%BAxor" TargetMode="External"/><Relationship Id="rId213" Type="http://schemas.openxmlformats.org/officeDocument/2006/relationships/hyperlink" Target="https://es.wikipedia.org/wiki/Hamasien" TargetMode="External"/><Relationship Id="rId234" Type="http://schemas.openxmlformats.org/officeDocument/2006/relationships/hyperlink" Target="https://es.wikipedia.org/wiki/1996" TargetMode="External"/><Relationship Id="rId420" Type="http://schemas.openxmlformats.org/officeDocument/2006/relationships/hyperlink" Target="https://es.wikipedia.org/wiki/Cobalto" TargetMode="External"/><Relationship Id="rId2" Type="http://schemas.openxmlformats.org/officeDocument/2006/relationships/numbering" Target="numbering.xml"/><Relationship Id="rId29" Type="http://schemas.openxmlformats.org/officeDocument/2006/relationships/hyperlink" Target="https://es.wikipedia.org/wiki/Afrotropical" TargetMode="External"/><Relationship Id="rId255" Type="http://schemas.openxmlformats.org/officeDocument/2006/relationships/hyperlink" Target="https://es.wikipedia.org/w/index.php?title=Nara_%28pueblo%29&amp;action=edit&amp;redlink=1" TargetMode="External"/><Relationship Id="rId276" Type="http://schemas.openxmlformats.org/officeDocument/2006/relationships/hyperlink" Target="https://commons.wikimedia.org/wiki/File:Clothing_Market_(8383370271).jpg" TargetMode="External"/><Relationship Id="rId297" Type="http://schemas.openxmlformats.org/officeDocument/2006/relationships/image" Target="media/image40.jpeg"/><Relationship Id="rId441" Type="http://schemas.openxmlformats.org/officeDocument/2006/relationships/hyperlink" Target="https://es.wikipedia.org/wiki/Az%C3%BAcar" TargetMode="External"/><Relationship Id="rId462" Type="http://schemas.openxmlformats.org/officeDocument/2006/relationships/hyperlink" Target="https://es.wikipedia.org/wiki/Malaui" TargetMode="External"/><Relationship Id="rId483" Type="http://schemas.openxmlformats.org/officeDocument/2006/relationships/hyperlink" Target="https://es.wikipedia.org/wiki/VIH" TargetMode="External"/><Relationship Id="rId518" Type="http://schemas.openxmlformats.org/officeDocument/2006/relationships/hyperlink" Target="https://es.wikipedia.org/wiki/Francistown" TargetMode="External"/><Relationship Id="rId40" Type="http://schemas.openxmlformats.org/officeDocument/2006/relationships/hyperlink" Target="https://es.wikipedia.org/wiki/Cromo" TargetMode="External"/><Relationship Id="rId115" Type="http://schemas.openxmlformats.org/officeDocument/2006/relationships/hyperlink" Target="https://es.wikipedia.org/wiki/Roma" TargetMode="External"/><Relationship Id="rId136" Type="http://schemas.openxmlformats.org/officeDocument/2006/relationships/hyperlink" Target="https://es.wikipedia.org/wiki/Nubio" TargetMode="External"/><Relationship Id="rId157" Type="http://schemas.openxmlformats.org/officeDocument/2006/relationships/hyperlink" Target="https://es.wikipedia.org/wiki/Acuerdos_de_Camp_David" TargetMode="External"/><Relationship Id="rId178" Type="http://schemas.openxmlformats.org/officeDocument/2006/relationships/hyperlink" Target="https://es.wikipedia.org/wiki/Alejandr%C3%ADa_%28Egipto%29" TargetMode="External"/><Relationship Id="rId301" Type="http://schemas.openxmlformats.org/officeDocument/2006/relationships/hyperlink" Target="https://es.wikipedia.org/wiki/Asia" TargetMode="External"/><Relationship Id="rId322" Type="http://schemas.openxmlformats.org/officeDocument/2006/relationships/hyperlink" Target="https://es.wikipedia.org/wiki/T%C3%BAnez" TargetMode="External"/><Relationship Id="rId343" Type="http://schemas.openxmlformats.org/officeDocument/2006/relationships/hyperlink" Target="https://www.ecured.cu/Ghana" TargetMode="External"/><Relationship Id="rId364" Type="http://schemas.openxmlformats.org/officeDocument/2006/relationships/hyperlink" Target="https://es.wikipedia.org/wiki/%C3%81frica_austral" TargetMode="External"/><Relationship Id="rId61" Type="http://schemas.openxmlformats.org/officeDocument/2006/relationships/image" Target="media/image21.png"/><Relationship Id="rId82" Type="http://schemas.openxmlformats.org/officeDocument/2006/relationships/hyperlink" Target="https://es.wikipedia.org/wiki/Sud%C3%A1n" TargetMode="External"/><Relationship Id="rId199" Type="http://schemas.openxmlformats.org/officeDocument/2006/relationships/image" Target="media/image32.png"/><Relationship Id="rId203" Type="http://schemas.openxmlformats.org/officeDocument/2006/relationships/hyperlink" Target="https://es.wikipedia.org/wiki/Etiop%C3%ADa" TargetMode="External"/><Relationship Id="rId385" Type="http://schemas.openxmlformats.org/officeDocument/2006/relationships/hyperlink" Target="https://www.ecured.cu/Gab%C3%B3n" TargetMode="External"/><Relationship Id="rId19" Type="http://schemas.openxmlformats.org/officeDocument/2006/relationships/image" Target="media/image13.jpeg"/><Relationship Id="rId224" Type="http://schemas.openxmlformats.org/officeDocument/2006/relationships/hyperlink" Target="https://es.wikipedia.org/wiki/Imperio_de_Etiop%C3%ADa" TargetMode="External"/><Relationship Id="rId245" Type="http://schemas.openxmlformats.org/officeDocument/2006/relationships/hyperlink" Target="https://es.wikipedia.org/wiki/Asmara" TargetMode="External"/><Relationship Id="rId266" Type="http://schemas.openxmlformats.org/officeDocument/2006/relationships/hyperlink" Target="https://es.wikipedia.org/wiki/Islam" TargetMode="External"/><Relationship Id="rId287" Type="http://schemas.openxmlformats.org/officeDocument/2006/relationships/hyperlink" Target="https://es.wikipedia.org/wiki/Isla" TargetMode="External"/><Relationship Id="rId410" Type="http://schemas.openxmlformats.org/officeDocument/2006/relationships/hyperlink" Target="https://es.wikipedia.org/wiki/Jab%C3%B3n" TargetMode="External"/><Relationship Id="rId431" Type="http://schemas.openxmlformats.org/officeDocument/2006/relationships/hyperlink" Target="https://es.wikipedia.org/wiki/Caf%C3%A9" TargetMode="External"/><Relationship Id="rId452" Type="http://schemas.openxmlformats.org/officeDocument/2006/relationships/hyperlink" Target="https://es.wikipedia.org/wiki/ONU" TargetMode="External"/><Relationship Id="rId473" Type="http://schemas.openxmlformats.org/officeDocument/2006/relationships/hyperlink" Target="https://es.wikipedia.org/wiki/%C3%81frica_Central" TargetMode="External"/><Relationship Id="rId494" Type="http://schemas.openxmlformats.org/officeDocument/2006/relationships/hyperlink" Target="https://es.wikipedia.org/wiki/Anexo:Organizaci%C3%B3n_territorial_de_Botsuana" TargetMode="External"/><Relationship Id="rId508" Type="http://schemas.openxmlformats.org/officeDocument/2006/relationships/hyperlink" Target="https://es.wikipedia.org/wiki/VIH" TargetMode="External"/><Relationship Id="rId30" Type="http://schemas.openxmlformats.org/officeDocument/2006/relationships/hyperlink" Target="https://es.wikipedia.org/wiki/Homo_sapiens" TargetMode="External"/><Relationship Id="rId105" Type="http://schemas.openxmlformats.org/officeDocument/2006/relationships/image" Target="media/image25.jpeg"/><Relationship Id="rId126" Type="http://schemas.openxmlformats.org/officeDocument/2006/relationships/hyperlink" Target="https://es.wikipedia.org/wiki/Desierto_%C3%A1rabe" TargetMode="External"/><Relationship Id="rId147" Type="http://schemas.openxmlformats.org/officeDocument/2006/relationships/hyperlink" Target="https://es.wikipedia.org/wiki/1882" TargetMode="External"/><Relationship Id="rId168" Type="http://schemas.openxmlformats.org/officeDocument/2006/relationships/hyperlink" Target="https://es.wikipedia.org/wiki/2013" TargetMode="External"/><Relationship Id="rId312" Type="http://schemas.openxmlformats.org/officeDocument/2006/relationships/image" Target="media/image41.png"/><Relationship Id="rId333" Type="http://schemas.openxmlformats.org/officeDocument/2006/relationships/hyperlink" Target="https://www.ecured.cu/XIII" TargetMode="External"/><Relationship Id="rId354" Type="http://schemas.openxmlformats.org/officeDocument/2006/relationships/hyperlink" Target="https://es.wikipedia.org/wiki/Expansi%C3%B3n_bant%C3%BA" TargetMode="External"/><Relationship Id="rId51" Type="http://schemas.openxmlformats.org/officeDocument/2006/relationships/hyperlink" Target="https://es.wikipedia.org/wiki/Panafricanismo" TargetMode="External"/><Relationship Id="rId72" Type="http://schemas.openxmlformats.org/officeDocument/2006/relationships/image" Target="media/image23.png"/><Relationship Id="rId93" Type="http://schemas.openxmlformats.org/officeDocument/2006/relationships/hyperlink" Target="https://es.wikipedia.org/wiki/Karnak" TargetMode="External"/><Relationship Id="rId189" Type="http://schemas.openxmlformats.org/officeDocument/2006/relationships/hyperlink" Target="https://es.wikipedia.org/wiki/Sud%C3%A1n" TargetMode="External"/><Relationship Id="rId375" Type="http://schemas.openxmlformats.org/officeDocument/2006/relationships/hyperlink" Target="https://es.wikipedia.org/wiki/Angola" TargetMode="External"/><Relationship Id="rId396" Type="http://schemas.openxmlformats.org/officeDocument/2006/relationships/hyperlink" Target="https://es.wikipedia.org/wiki/Diamante" TargetMode="External"/><Relationship Id="rId3" Type="http://schemas.openxmlformats.org/officeDocument/2006/relationships/styles" Target="styles.xml"/><Relationship Id="rId214" Type="http://schemas.openxmlformats.org/officeDocument/2006/relationships/hyperlink" Target="https://es.wikipedia.org/wiki/Imperio_et%C3%ADope" TargetMode="External"/><Relationship Id="rId235" Type="http://schemas.openxmlformats.org/officeDocument/2006/relationships/hyperlink" Target="https://es.wikipedia.org/wiki/Guerra_entre_Etiop%C3%ADa_y_Eritrea" TargetMode="External"/><Relationship Id="rId256" Type="http://schemas.openxmlformats.org/officeDocument/2006/relationships/hyperlink" Target="https://es.wikipedia.org/w/index.php?title=Rashaida_%28pueblo%29&amp;action=edit&amp;redlink=1" TargetMode="External"/><Relationship Id="rId277" Type="http://schemas.openxmlformats.org/officeDocument/2006/relationships/image" Target="media/image37.jpeg"/><Relationship Id="rId298" Type="http://schemas.openxmlformats.org/officeDocument/2006/relationships/hyperlink" Target="https://es.wikipedia.org/wiki/Pa%C3%ADs_megadiverso" TargetMode="External"/><Relationship Id="rId400" Type="http://schemas.openxmlformats.org/officeDocument/2006/relationships/hyperlink" Target="https://es.wikipedia.org/wiki/Motocicleta" TargetMode="External"/><Relationship Id="rId421" Type="http://schemas.openxmlformats.org/officeDocument/2006/relationships/hyperlink" Target="https://es.wikipedia.org/wiki/Coltan" TargetMode="External"/><Relationship Id="rId442" Type="http://schemas.openxmlformats.org/officeDocument/2006/relationships/hyperlink" Target="https://es.wikipedia.org/wiki/Algod%C3%B3n" TargetMode="External"/><Relationship Id="rId463" Type="http://schemas.openxmlformats.org/officeDocument/2006/relationships/hyperlink" Target="https://es.wikipedia.org/wiki/Mauricio" TargetMode="External"/><Relationship Id="rId484" Type="http://schemas.openxmlformats.org/officeDocument/2006/relationships/hyperlink" Target="https://es.wikipedia.org/wiki/Desarrollo_humano" TargetMode="External"/><Relationship Id="rId519" Type="http://schemas.openxmlformats.org/officeDocument/2006/relationships/hyperlink" Target="https://es.wikipedia.org/wiki/Molepolole" TargetMode="External"/><Relationship Id="rId116" Type="http://schemas.openxmlformats.org/officeDocument/2006/relationships/hyperlink" Target="https://es.wikipedia.org/wiki/Grecia" TargetMode="External"/><Relationship Id="rId137" Type="http://schemas.openxmlformats.org/officeDocument/2006/relationships/hyperlink" Target="https://es.wikipedia.org/wiki/Dongola" TargetMode="External"/><Relationship Id="rId158" Type="http://schemas.openxmlformats.org/officeDocument/2006/relationships/hyperlink" Target="https://es.wikipedia.org/wiki/Anwar_el-Sadat" TargetMode="External"/><Relationship Id="rId302" Type="http://schemas.openxmlformats.org/officeDocument/2006/relationships/hyperlink" Target="https://es.wikipedia.org/wiki/%C3%81frica" TargetMode="External"/><Relationship Id="rId323" Type="http://schemas.openxmlformats.org/officeDocument/2006/relationships/hyperlink" Target="https://es.wikipedia.org/wiki/Sahel" TargetMode="External"/><Relationship Id="rId344" Type="http://schemas.openxmlformats.org/officeDocument/2006/relationships/hyperlink" Target="https://www.ecured.cu/Liberia" TargetMode="External"/><Relationship Id="rId20" Type="http://schemas.openxmlformats.org/officeDocument/2006/relationships/image" Target="media/image14.jpeg"/><Relationship Id="rId41" Type="http://schemas.openxmlformats.org/officeDocument/2006/relationships/hyperlink" Target="https://es.wikipedia.org/wiki/Uranio" TargetMode="External"/><Relationship Id="rId62" Type="http://schemas.openxmlformats.org/officeDocument/2006/relationships/image" Target="media/image22.png"/><Relationship Id="rId83" Type="http://schemas.openxmlformats.org/officeDocument/2006/relationships/hyperlink" Target="https://es.wikipedia.org/wiki/Libia" TargetMode="External"/><Relationship Id="rId179" Type="http://schemas.openxmlformats.org/officeDocument/2006/relationships/hyperlink" Target="https://es.wikipedia.org/wiki/Delta_del_Nilo" TargetMode="External"/><Relationship Id="rId365" Type="http://schemas.openxmlformats.org/officeDocument/2006/relationships/hyperlink" Target="https://es.wikipedia.org/wiki/%C3%81frica_Oriental" TargetMode="External"/><Relationship Id="rId386" Type="http://schemas.openxmlformats.org/officeDocument/2006/relationships/hyperlink" Target="https://www.ecured.cu/Guinea_Ecuatorial" TargetMode="External"/><Relationship Id="rId190" Type="http://schemas.openxmlformats.org/officeDocument/2006/relationships/hyperlink" Target="https://es.wikipedia.org/wiki/Sunismo" TargetMode="External"/><Relationship Id="rId204" Type="http://schemas.openxmlformats.org/officeDocument/2006/relationships/hyperlink" Target="https://es.wikipedia.org/wiki/Yibuti" TargetMode="External"/><Relationship Id="rId225" Type="http://schemas.openxmlformats.org/officeDocument/2006/relationships/hyperlink" Target="https://es.wikipedia.org/wiki/1962" TargetMode="External"/><Relationship Id="rId246" Type="http://schemas.openxmlformats.org/officeDocument/2006/relationships/hyperlink" Target="https://es.wikipedia.org/w/index.php?title=Assab&amp;action=edit&amp;redlink=1" TargetMode="External"/><Relationship Id="rId267" Type="http://schemas.openxmlformats.org/officeDocument/2006/relationships/hyperlink" Target="https://es.wikipedia.org/wiki/Iglesia_ortodoxa_eritrea" TargetMode="External"/><Relationship Id="rId288" Type="http://schemas.openxmlformats.org/officeDocument/2006/relationships/hyperlink" Target="https://es.wikipedia.org/wiki/%C3%81frica" TargetMode="External"/><Relationship Id="rId411" Type="http://schemas.openxmlformats.org/officeDocument/2006/relationships/hyperlink" Target="https://es.wikipedia.org/wiki/Cigarrillo" TargetMode="External"/><Relationship Id="rId432" Type="http://schemas.openxmlformats.org/officeDocument/2006/relationships/hyperlink" Target="https://es.wikipedia.org/wiki/Alimentos" TargetMode="External"/><Relationship Id="rId453" Type="http://schemas.openxmlformats.org/officeDocument/2006/relationships/hyperlink" Target="https://es.wikipedia.org/wiki/Botsuana" TargetMode="External"/><Relationship Id="rId474" Type="http://schemas.openxmlformats.org/officeDocument/2006/relationships/hyperlink" Target="https://es.wikipedia.org/wiki/Hotentotes" TargetMode="External"/><Relationship Id="rId509" Type="http://schemas.openxmlformats.org/officeDocument/2006/relationships/hyperlink" Target="https://es.wikipedia.org/wiki/SIDA" TargetMode="External"/><Relationship Id="rId106" Type="http://schemas.openxmlformats.org/officeDocument/2006/relationships/image" Target="media/image26.jpeg"/><Relationship Id="rId127" Type="http://schemas.openxmlformats.org/officeDocument/2006/relationships/hyperlink" Target="https://es.wikipedia.org/wiki/Bereberes" TargetMode="External"/><Relationship Id="rId313" Type="http://schemas.openxmlformats.org/officeDocument/2006/relationships/hyperlink" Target="https://es.wikipedia.org/wiki/Meridiano_10_este" TargetMode="External"/><Relationship Id="rId495" Type="http://schemas.openxmlformats.org/officeDocument/2006/relationships/hyperlink" Target="https://es.wikipedia.org/wiki/Gaborone" TargetMode="External"/><Relationship Id="rId10" Type="http://schemas.openxmlformats.org/officeDocument/2006/relationships/image" Target="media/image5.jpeg"/><Relationship Id="rId31" Type="http://schemas.openxmlformats.org/officeDocument/2006/relationships/hyperlink" Target="https://es.wikipedia.org/wiki/Tierra" TargetMode="External"/><Relationship Id="rId52" Type="http://schemas.openxmlformats.org/officeDocument/2006/relationships/hyperlink" Target="https://es.wikipedia.org/wiki/Afrocentrismo" TargetMode="External"/><Relationship Id="rId73" Type="http://schemas.openxmlformats.org/officeDocument/2006/relationships/hyperlink" Target="https://es.wikipedia.org/wiki/Idioma_%C3%A1rabe" TargetMode="External"/><Relationship Id="rId94" Type="http://schemas.openxmlformats.org/officeDocument/2006/relationships/hyperlink" Target="https://es.wikipedia.org/wiki/Valle_de_los_Reyes" TargetMode="External"/><Relationship Id="rId148" Type="http://schemas.openxmlformats.org/officeDocument/2006/relationships/hyperlink" Target="https://es.wikipedia.org/wiki/Primer_ministro" TargetMode="External"/><Relationship Id="rId169" Type="http://schemas.openxmlformats.org/officeDocument/2006/relationships/hyperlink" Target="https://es.wikipedia.org/wiki/2014" TargetMode="External"/><Relationship Id="rId334" Type="http://schemas.openxmlformats.org/officeDocument/2006/relationships/hyperlink" Target="https://www.ecured.cu/XVII" TargetMode="External"/><Relationship Id="rId355" Type="http://schemas.openxmlformats.org/officeDocument/2006/relationships/image" Target="media/image45.jpeg"/><Relationship Id="rId376" Type="http://schemas.openxmlformats.org/officeDocument/2006/relationships/hyperlink" Target="https://es.wikipedia.org/wiki/Camer%C3%BAn" TargetMode="External"/><Relationship Id="rId397" Type="http://schemas.openxmlformats.org/officeDocument/2006/relationships/hyperlink" Target="https://es.wikipedia.org/wiki/Madera" TargetMode="External"/><Relationship Id="rId520" Type="http://schemas.openxmlformats.org/officeDocument/2006/relationships/hyperlink" Target="https://es.wikipedia.org/wiki/Mogoditshane" TargetMode="External"/><Relationship Id="rId4" Type="http://schemas.openxmlformats.org/officeDocument/2006/relationships/settings" Target="settings.xml"/><Relationship Id="rId180" Type="http://schemas.openxmlformats.org/officeDocument/2006/relationships/hyperlink" Target="https://es.wikipedia.org/wiki/Nilo" TargetMode="External"/><Relationship Id="rId215" Type="http://schemas.openxmlformats.org/officeDocument/2006/relationships/hyperlink" Target="https://es.wikipedia.org/wiki/Imperio_otomano" TargetMode="External"/><Relationship Id="rId236" Type="http://schemas.openxmlformats.org/officeDocument/2006/relationships/hyperlink" Target="https://es.wikipedia.org/wiki/1997" TargetMode="External"/><Relationship Id="rId257" Type="http://schemas.openxmlformats.org/officeDocument/2006/relationships/hyperlink" Target="https://es.wikipedia.org/w/index.php?title=Saho_%28pueblo%29&amp;action=edit&amp;redlink=1" TargetMode="External"/><Relationship Id="rId278" Type="http://schemas.openxmlformats.org/officeDocument/2006/relationships/hyperlink" Target="https://commons.wikimedia.org/wiki/File:Eritrean_Women.jpeg" TargetMode="External"/><Relationship Id="rId401" Type="http://schemas.openxmlformats.org/officeDocument/2006/relationships/hyperlink" Target="https://es.wikipedia.org/wiki/Diamante" TargetMode="External"/><Relationship Id="rId422" Type="http://schemas.openxmlformats.org/officeDocument/2006/relationships/hyperlink" Target="https://es.wikipedia.org/wiki/Zinc" TargetMode="External"/><Relationship Id="rId443" Type="http://schemas.openxmlformats.org/officeDocument/2006/relationships/hyperlink" Target="https://es.wikipedia.org/wiki/Cemento" TargetMode="External"/><Relationship Id="rId464" Type="http://schemas.openxmlformats.org/officeDocument/2006/relationships/hyperlink" Target="https://es.wikipedia.org/wiki/Mayotte" TargetMode="External"/><Relationship Id="rId303" Type="http://schemas.openxmlformats.org/officeDocument/2006/relationships/hyperlink" Target="https://es.wikipedia.org/wiki/Indonesia" TargetMode="External"/><Relationship Id="rId485" Type="http://schemas.openxmlformats.org/officeDocument/2006/relationships/hyperlink" Target="https://es.wikipedia.org/wiki/Comit%C3%A9_para_el_desarrollo_del_%C3%81frica_Austral" TargetMode="External"/><Relationship Id="rId42" Type="http://schemas.openxmlformats.org/officeDocument/2006/relationships/hyperlink" Target="https://es.wikipedia.org/wiki/Colt%C3%A1n" TargetMode="External"/><Relationship Id="rId84" Type="http://schemas.openxmlformats.org/officeDocument/2006/relationships/hyperlink" Target="https://es.wikipedia.org/wiki/Estado_de_Palestina" TargetMode="External"/><Relationship Id="rId138" Type="http://schemas.openxmlformats.org/officeDocument/2006/relationships/hyperlink" Target="https://es.wikipedia.org/wiki/Beja_%28pueblo%29" TargetMode="External"/><Relationship Id="rId345" Type="http://schemas.openxmlformats.org/officeDocument/2006/relationships/hyperlink" Target="https://www.ecured.cu/Ghana" TargetMode="External"/><Relationship Id="rId387" Type="http://schemas.openxmlformats.org/officeDocument/2006/relationships/hyperlink" Target="https://www.ecured.cu/Camer%C3%BAn" TargetMode="External"/><Relationship Id="rId510" Type="http://schemas.openxmlformats.org/officeDocument/2006/relationships/hyperlink" Target="https://es.wikipedia.org/wiki/2009" TargetMode="External"/><Relationship Id="rId191" Type="http://schemas.openxmlformats.org/officeDocument/2006/relationships/hyperlink" Target="https://es.wikipedia.org/wiki/Iglesia_ortodoxa_copta" TargetMode="External"/><Relationship Id="rId205" Type="http://schemas.openxmlformats.org/officeDocument/2006/relationships/hyperlink" Target="https://es.wikipedia.org/wiki/Mar_Rojo" TargetMode="External"/><Relationship Id="rId247" Type="http://schemas.openxmlformats.org/officeDocument/2006/relationships/hyperlink" Target="https://es.wikipedia.org/wiki/Keren" TargetMode="External"/><Relationship Id="rId412" Type="http://schemas.openxmlformats.org/officeDocument/2006/relationships/hyperlink" Target="https://es.wikipedia.org/wiki/Petr%C3%B3leo" TargetMode="External"/><Relationship Id="rId107" Type="http://schemas.openxmlformats.org/officeDocument/2006/relationships/hyperlink" Target="https://es.wikipedia.org/wiki/Desierto_del_Sahara" TargetMode="External"/><Relationship Id="rId289" Type="http://schemas.openxmlformats.org/officeDocument/2006/relationships/hyperlink" Target="https://es.wikipedia.org/wiki/Anexo:Islas_por_superficie" TargetMode="External"/><Relationship Id="rId454" Type="http://schemas.openxmlformats.org/officeDocument/2006/relationships/hyperlink" Target="https://es.wikipedia.org/wiki/Lesoto" TargetMode="External"/><Relationship Id="rId496" Type="http://schemas.openxmlformats.org/officeDocument/2006/relationships/hyperlink" Target="https://es.wikipedia.org/wiki/Desierto_de_Kalahari" TargetMode="External"/><Relationship Id="rId11" Type="http://schemas.openxmlformats.org/officeDocument/2006/relationships/image" Target="media/image6.jpeg"/><Relationship Id="rId53" Type="http://schemas.openxmlformats.org/officeDocument/2006/relationships/hyperlink" Target="https://es.wikipedia.org/wiki/Apartheid" TargetMode="External"/><Relationship Id="rId149" Type="http://schemas.openxmlformats.org/officeDocument/2006/relationships/hyperlink" Target="https://es.wikipedia.org/wiki/1936" TargetMode="External"/><Relationship Id="rId314" Type="http://schemas.openxmlformats.org/officeDocument/2006/relationships/hyperlink" Target="https://es.wikipedia.org/wiki/Desierto_del_S%C3%A1hara" TargetMode="External"/><Relationship Id="rId356" Type="http://schemas.openxmlformats.org/officeDocument/2006/relationships/image" Target="media/image46.gif"/><Relationship Id="rId398" Type="http://schemas.openxmlformats.org/officeDocument/2006/relationships/hyperlink" Target="https://es.wikipedia.org/wiki/Ganader%C3%ADa" TargetMode="External"/><Relationship Id="rId521" Type="http://schemas.openxmlformats.org/officeDocument/2006/relationships/hyperlink" Target="https://es.wikipedia.org/wiki/Maun" TargetMode="External"/><Relationship Id="rId95" Type="http://schemas.openxmlformats.org/officeDocument/2006/relationships/hyperlink" Target="https://es.wikipedia.org/wiki/Mercenario" TargetMode="External"/><Relationship Id="rId160" Type="http://schemas.openxmlformats.org/officeDocument/2006/relationships/hyperlink" Target="https://es.wikipedia.org/wiki/Ir%C3%A1n" TargetMode="External"/><Relationship Id="rId216" Type="http://schemas.openxmlformats.org/officeDocument/2006/relationships/hyperlink" Target="https://es.wikipedia.org/wiki/Eritrea_italiana" TargetMode="External"/><Relationship Id="rId423" Type="http://schemas.openxmlformats.org/officeDocument/2006/relationships/hyperlink" Target="https://es.wikipedia.org/wiki/Cigarrillo" TargetMode="External"/><Relationship Id="rId258" Type="http://schemas.openxmlformats.org/officeDocument/2006/relationships/hyperlink" Target="https://es.wikipedia.org/w/index.php?title=Tigre_%28pueblo%29&amp;action=edit&amp;redlink=1" TargetMode="External"/><Relationship Id="rId465" Type="http://schemas.openxmlformats.org/officeDocument/2006/relationships/hyperlink" Target="https://es.wikipedia.org/wiki/Francia" TargetMode="External"/><Relationship Id="rId22" Type="http://schemas.openxmlformats.org/officeDocument/2006/relationships/image" Target="media/image16.jpeg"/><Relationship Id="rId64" Type="http://schemas.openxmlformats.org/officeDocument/2006/relationships/hyperlink" Target="https://es.wikipedia.org/wiki/Sud%C3%A1n" TargetMode="External"/><Relationship Id="rId118" Type="http://schemas.openxmlformats.org/officeDocument/2006/relationships/hyperlink" Target="https://es.wikipedia.org/wiki/Nubios" TargetMode="External"/><Relationship Id="rId325" Type="http://schemas.openxmlformats.org/officeDocument/2006/relationships/hyperlink" Target="https://es.wikipedia.org/wiki/Sud%C3%A1n" TargetMode="External"/><Relationship Id="rId367" Type="http://schemas.openxmlformats.org/officeDocument/2006/relationships/hyperlink" Target="https://es.wikipedia.org/wiki/Oc%C3%A9ano_Atl%C3%A1ntico" TargetMode="External"/><Relationship Id="rId171" Type="http://schemas.openxmlformats.org/officeDocument/2006/relationships/hyperlink" Target="https://es.wikipedia.org/wiki/Golpe_de_Estado_en_Egipto_de_2013" TargetMode="External"/><Relationship Id="rId227" Type="http://schemas.openxmlformats.org/officeDocument/2006/relationships/hyperlink" Target="https://es.wikipedia.org/wiki/1983" TargetMode="External"/><Relationship Id="rId269" Type="http://schemas.openxmlformats.org/officeDocument/2006/relationships/hyperlink" Target="https://es.wikipedia.org/wiki/Iglesia_cat%C3%B3lica_eritrea" TargetMode="External"/><Relationship Id="rId434" Type="http://schemas.openxmlformats.org/officeDocument/2006/relationships/hyperlink" Target="https://es.wikipedia.org/wiki/Combustible" TargetMode="External"/><Relationship Id="rId476" Type="http://schemas.openxmlformats.org/officeDocument/2006/relationships/hyperlink" Target="https://es.wikipedia.org/wiki/Pigmeos" TargetMode="External"/><Relationship Id="rId33" Type="http://schemas.openxmlformats.org/officeDocument/2006/relationships/hyperlink" Target="https://es.wikipedia.org/wiki/Tanzania" TargetMode="External"/><Relationship Id="rId129" Type="http://schemas.openxmlformats.org/officeDocument/2006/relationships/hyperlink" Target="https://es.wikipedia.org/wiki/Jud%C3%ADos" TargetMode="External"/><Relationship Id="rId280" Type="http://schemas.openxmlformats.org/officeDocument/2006/relationships/hyperlink" Target="https://es.wikipedia.org/wiki/Marco_Polo" TargetMode="External"/><Relationship Id="rId336" Type="http://schemas.openxmlformats.org/officeDocument/2006/relationships/hyperlink" Target="https://www.ecured.cu/XIV" TargetMode="External"/><Relationship Id="rId501" Type="http://schemas.openxmlformats.org/officeDocument/2006/relationships/hyperlink" Target="https://es.wikipedia.org/wiki/Reino_Unido" TargetMode="External"/><Relationship Id="rId75" Type="http://schemas.openxmlformats.org/officeDocument/2006/relationships/hyperlink" Target="https://es.wikipedia.org/wiki/Alfabeto_Fon%C3%A9tico_Internacional" TargetMode="External"/><Relationship Id="rId140" Type="http://schemas.openxmlformats.org/officeDocument/2006/relationships/hyperlink" Target="https://es.wikipedia.org/wiki/Etnia_bereber" TargetMode="External"/><Relationship Id="rId182" Type="http://schemas.openxmlformats.org/officeDocument/2006/relationships/hyperlink" Target="https://es.wikipedia.org/wiki/Italianos" TargetMode="External"/><Relationship Id="rId378" Type="http://schemas.openxmlformats.org/officeDocument/2006/relationships/hyperlink" Target="https://es.wikipedia.org/wiki/Gab%C3%B3n" TargetMode="External"/><Relationship Id="rId403" Type="http://schemas.openxmlformats.org/officeDocument/2006/relationships/hyperlink" Target="https://es.wikipedia.org/wiki/Algod%C3%B3n" TargetMode="External"/><Relationship Id="rId6" Type="http://schemas.openxmlformats.org/officeDocument/2006/relationships/image" Target="media/image1.jpeg"/><Relationship Id="rId238" Type="http://schemas.openxmlformats.org/officeDocument/2006/relationships/hyperlink" Target="https://es.wikipedia.org/wiki/ONU" TargetMode="External"/><Relationship Id="rId445" Type="http://schemas.openxmlformats.org/officeDocument/2006/relationships/hyperlink" Target="https://es.wikipedia.org/wiki/Textiles" TargetMode="External"/><Relationship Id="rId487" Type="http://schemas.openxmlformats.org/officeDocument/2006/relationships/hyperlink" Target="https://es.wikipedia.org/wiki/Setsuana" TargetMode="External"/><Relationship Id="rId291" Type="http://schemas.openxmlformats.org/officeDocument/2006/relationships/hyperlink" Target="https://es.wikipedia.org/wiki/Endemismo" TargetMode="External"/><Relationship Id="rId305" Type="http://schemas.openxmlformats.org/officeDocument/2006/relationships/hyperlink" Target="https://es.wikipedia.org/w/index.php?title=Merina_%28etnia%29&amp;action=edit&amp;redlink=1" TargetMode="External"/><Relationship Id="rId347" Type="http://schemas.openxmlformats.org/officeDocument/2006/relationships/hyperlink" Target="https://www.ecured.cu/Nigeria" TargetMode="External"/><Relationship Id="rId512" Type="http://schemas.openxmlformats.org/officeDocument/2006/relationships/hyperlink" Target="https://es.wikipedia.org/wiki/Sud%C3%A1frica" TargetMode="External"/><Relationship Id="rId44" Type="http://schemas.openxmlformats.org/officeDocument/2006/relationships/hyperlink" Target="https://es.wikipedia.org/wiki/Colonialismo" TargetMode="External"/><Relationship Id="rId86" Type="http://schemas.openxmlformats.org/officeDocument/2006/relationships/hyperlink" Target="https://es.wikipedia.org/wiki/Mar_Mediterr%C3%A1neo" TargetMode="External"/><Relationship Id="rId151" Type="http://schemas.openxmlformats.org/officeDocument/2006/relationships/hyperlink" Target="https://es.wikipedia.org/wiki/Gamal_Abdel_Nasser" TargetMode="External"/><Relationship Id="rId389" Type="http://schemas.openxmlformats.org/officeDocument/2006/relationships/hyperlink" Target="https://www.ecured.cu/Rep%C3%BAblica_Centroafricana" TargetMode="External"/><Relationship Id="rId193" Type="http://schemas.openxmlformats.org/officeDocument/2006/relationships/hyperlink" Target="https://es.wikipedia.org/wiki/Iglesia_cat%C3%B3lica_copta" TargetMode="External"/><Relationship Id="rId207" Type="http://schemas.openxmlformats.org/officeDocument/2006/relationships/hyperlink" Target="https://es.wikipedia.org/wiki/Etiop%C3%ADa" TargetMode="External"/><Relationship Id="rId249" Type="http://schemas.openxmlformats.org/officeDocument/2006/relationships/hyperlink" Target="https://es.wikipedia.org/wiki/Massawa" TargetMode="External"/><Relationship Id="rId414" Type="http://schemas.openxmlformats.org/officeDocument/2006/relationships/hyperlink" Target="https://es.wikipedia.org/wiki/Algod%C3%B3n" TargetMode="External"/><Relationship Id="rId456" Type="http://schemas.openxmlformats.org/officeDocument/2006/relationships/hyperlink" Target="https://es.wikipedia.org/wiki/Suazilandia" TargetMode="External"/><Relationship Id="rId498" Type="http://schemas.openxmlformats.org/officeDocument/2006/relationships/hyperlink" Target="https://es.wikipedia.org/wiki/Namibia" TargetMode="External"/><Relationship Id="rId13" Type="http://schemas.openxmlformats.org/officeDocument/2006/relationships/image" Target="media/image8.jpeg"/><Relationship Id="rId109" Type="http://schemas.openxmlformats.org/officeDocument/2006/relationships/hyperlink" Target="https://es.wikipedia.org/wiki/Valle_del_Nilo" TargetMode="External"/><Relationship Id="rId260" Type="http://schemas.openxmlformats.org/officeDocument/2006/relationships/hyperlink" Target="https://es.wikipedia.org/wiki/Tigri%C3%B1a" TargetMode="External"/><Relationship Id="rId316" Type="http://schemas.openxmlformats.org/officeDocument/2006/relationships/hyperlink" Target="https://es.wikipedia.org/wiki/Grupo_%C3%A9tnico" TargetMode="External"/><Relationship Id="rId523" Type="http://schemas.openxmlformats.org/officeDocument/2006/relationships/image" Target="media/image56.png"/><Relationship Id="rId55" Type="http://schemas.openxmlformats.org/officeDocument/2006/relationships/image" Target="media/image17.jpeg"/><Relationship Id="rId97" Type="http://schemas.openxmlformats.org/officeDocument/2006/relationships/hyperlink" Target="https://es.wikipedia.org/wiki/1805" TargetMode="External"/><Relationship Id="rId120" Type="http://schemas.openxmlformats.org/officeDocument/2006/relationships/hyperlink" Target="https://es.wikipedia.org/wiki/Lago_Naser" TargetMode="External"/><Relationship Id="rId358" Type="http://schemas.openxmlformats.org/officeDocument/2006/relationships/image" Target="media/image48.png"/><Relationship Id="rId162" Type="http://schemas.openxmlformats.org/officeDocument/2006/relationships/hyperlink" Target="https://es.wikipedia.org/wiki/Turismo" TargetMode="External"/><Relationship Id="rId218" Type="http://schemas.openxmlformats.org/officeDocument/2006/relationships/hyperlink" Target="https://es.wikipedia.org/wiki/Segunda_Guerra_Mundial" TargetMode="External"/><Relationship Id="rId425" Type="http://schemas.openxmlformats.org/officeDocument/2006/relationships/hyperlink" Target="https://es.wikipedia.org/wiki/Diamante" TargetMode="External"/><Relationship Id="rId467" Type="http://schemas.openxmlformats.org/officeDocument/2006/relationships/hyperlink" Target="https://es.wikipedia.org/wiki/Reuni%C3%B3n_%28departamento_de_Francia%29" TargetMode="External"/><Relationship Id="rId271" Type="http://schemas.openxmlformats.org/officeDocument/2006/relationships/hyperlink" Target="https://es.wikipedia.org/wiki/Protestantismo" TargetMode="External"/><Relationship Id="rId24" Type="http://schemas.openxmlformats.org/officeDocument/2006/relationships/hyperlink" Target="https://es.wikipedia.org/wiki/Mar_Mediterr%C3%A1neo" TargetMode="External"/><Relationship Id="rId66" Type="http://schemas.openxmlformats.org/officeDocument/2006/relationships/hyperlink" Target="https://es.wikipedia.org/wiki/Madagascar" TargetMode="External"/><Relationship Id="rId131" Type="http://schemas.openxmlformats.org/officeDocument/2006/relationships/hyperlink" Target="https://es.wikipedia.org/w/index.php?title=Etnia_egipcia&amp;action=edit&amp;redlink=1" TargetMode="External"/><Relationship Id="rId327" Type="http://schemas.openxmlformats.org/officeDocument/2006/relationships/image" Target="media/image43.gif"/><Relationship Id="rId369" Type="http://schemas.openxmlformats.org/officeDocument/2006/relationships/hyperlink" Target="https://es.wikipedia.org/wiki/Rep%C3%BAblica_Centroafricana" TargetMode="External"/><Relationship Id="rId173" Type="http://schemas.openxmlformats.org/officeDocument/2006/relationships/hyperlink" Target="https://es.wikipedia.org/wiki/El_Cairo" TargetMode="External"/><Relationship Id="rId229" Type="http://schemas.openxmlformats.org/officeDocument/2006/relationships/hyperlink" Target="https://es.wikipedia.org/wiki/1987" TargetMode="External"/><Relationship Id="rId380" Type="http://schemas.openxmlformats.org/officeDocument/2006/relationships/hyperlink" Target="https://es.wikipedia.org/wiki/Santo_Tom%C3%A9_y_Pr%C3%ADncipe" TargetMode="External"/><Relationship Id="rId436" Type="http://schemas.openxmlformats.org/officeDocument/2006/relationships/hyperlink" Target="https://es.wikipedia.org/wiki/Zapato" TargetMode="External"/><Relationship Id="rId240" Type="http://schemas.openxmlformats.org/officeDocument/2006/relationships/hyperlink" Target="https://es.wikipedia.org/wiki/2002" TargetMode="External"/><Relationship Id="rId478" Type="http://schemas.openxmlformats.org/officeDocument/2006/relationships/hyperlink" Target="https://es.wikipedia.org/wiki/Europeo" TargetMode="External"/><Relationship Id="rId35" Type="http://schemas.openxmlformats.org/officeDocument/2006/relationships/hyperlink" Target="https://es.wikipedia.org/wiki/Petr%C3%B3leo" TargetMode="External"/><Relationship Id="rId77" Type="http://schemas.openxmlformats.org/officeDocument/2006/relationships/hyperlink" Target="https://es.wikipedia.org/wiki/M%C3%A1shrek" TargetMode="External"/><Relationship Id="rId100" Type="http://schemas.openxmlformats.org/officeDocument/2006/relationships/hyperlink" Target="https://es.wikipedia.org/wiki/Val%C3%AD" TargetMode="External"/><Relationship Id="rId282" Type="http://schemas.openxmlformats.org/officeDocument/2006/relationships/hyperlink" Target="https://es.wikipedia.org/wiki/Idioma_malgache" TargetMode="External"/><Relationship Id="rId338" Type="http://schemas.openxmlformats.org/officeDocument/2006/relationships/hyperlink" Target="https://www.ecured.cu/index.php?title=Songhay&amp;action=edit&amp;redlink=1" TargetMode="External"/><Relationship Id="rId503" Type="http://schemas.openxmlformats.org/officeDocument/2006/relationships/hyperlink" Target="https://es.wikipedia.org/wiki/D%C3%B3lar_de_los_Estados_Unidos"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15E466-D01D-4FB6-B54F-6944C65864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18102</Words>
  <Characters>99565</Characters>
  <Application>Microsoft Office Word</Application>
  <DocSecurity>0</DocSecurity>
  <Lines>829</Lines>
  <Paragraphs>234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117433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PECHI</cp:lastModifiedBy>
  <cp:revision>2</cp:revision>
  <cp:lastPrinted>2016-12-16T10:04:00Z</cp:lastPrinted>
  <dcterms:created xsi:type="dcterms:W3CDTF">2017-05-23T14:15:00Z</dcterms:created>
  <dcterms:modified xsi:type="dcterms:W3CDTF">2017-05-23T14:15:00Z</dcterms:modified>
</cp:coreProperties>
</file>