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22ABC" w:rsidRDefault="00B22ABC" w:rsidP="00CF1A50">
      <w:pPr>
        <w:jc w:val="center"/>
        <w:rPr>
          <w:b/>
          <w:noProof/>
        </w:rPr>
      </w:pPr>
    </w:p>
    <w:p w:rsidR="00B22ABC" w:rsidRDefault="00B22ABC" w:rsidP="00CF1A50">
      <w:pPr>
        <w:jc w:val="center"/>
        <w:rPr>
          <w:b/>
          <w:noProof/>
        </w:rPr>
      </w:pPr>
    </w:p>
    <w:p w:rsidR="00B22ABC" w:rsidRPr="00522F93" w:rsidRDefault="00522F93" w:rsidP="00CF1A50">
      <w:pPr>
        <w:jc w:val="center"/>
        <w:rPr>
          <w:b/>
          <w:noProof/>
          <w:color w:val="0070C0"/>
          <w:sz w:val="40"/>
          <w:szCs w:val="40"/>
        </w:rPr>
      </w:pPr>
      <w:r>
        <w:rPr>
          <w:b/>
          <w:noProof/>
          <w:color w:val="0070C0"/>
          <w:sz w:val="40"/>
          <w:szCs w:val="40"/>
        </w:rPr>
        <w:t>T</w:t>
      </w:r>
      <w:r w:rsidRPr="00522F93">
        <w:rPr>
          <w:b/>
          <w:noProof/>
          <w:color w:val="0070C0"/>
          <w:sz w:val="40"/>
          <w:szCs w:val="40"/>
        </w:rPr>
        <w:t>ema 13</w:t>
      </w:r>
    </w:p>
    <w:p w:rsidR="00B22ABC" w:rsidRPr="00522F93" w:rsidRDefault="00152F9F" w:rsidP="00CF1A50">
      <w:pPr>
        <w:jc w:val="center"/>
        <w:rPr>
          <w:b/>
          <w:noProof/>
          <w:color w:val="FF0000"/>
          <w:sz w:val="56"/>
          <w:szCs w:val="56"/>
        </w:rPr>
      </w:pPr>
      <w:r w:rsidRPr="00522F93">
        <w:rPr>
          <w:b/>
          <w:noProof/>
          <w:color w:val="FF0000"/>
          <w:sz w:val="56"/>
          <w:szCs w:val="56"/>
        </w:rPr>
        <w:t>El hombre americano</w:t>
      </w:r>
    </w:p>
    <w:p w:rsidR="00152F9F" w:rsidRDefault="00152F9F" w:rsidP="00CF1A50">
      <w:pPr>
        <w:jc w:val="center"/>
        <w:rPr>
          <w:b/>
          <w:noProof/>
        </w:rPr>
      </w:pPr>
    </w:p>
    <w:p w:rsidR="00152F9F" w:rsidRDefault="002349E2" w:rsidP="002349E2">
      <w:pPr>
        <w:jc w:val="center"/>
        <w:rPr>
          <w:b/>
          <w:noProof/>
        </w:rPr>
      </w:pPr>
      <w:r>
        <w:rPr>
          <w:b/>
          <w:noProof/>
        </w:rPr>
        <w:drawing>
          <wp:inline distT="0" distB="0" distL="0" distR="0">
            <wp:extent cx="4974900" cy="7848600"/>
            <wp:effectExtent l="19050" t="0" r="0" b="0"/>
            <wp:docPr id="3" name="Imagen 4" descr="C:\Users\PECHI\Desktop\img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ECHI\Desktop\img970.jpg"/>
                    <pic:cNvPicPr>
                      <a:picLocks noChangeAspect="1" noChangeArrowheads="1"/>
                    </pic:cNvPicPr>
                  </pic:nvPicPr>
                  <pic:blipFill>
                    <a:blip r:embed="rId6"/>
                    <a:srcRect/>
                    <a:stretch>
                      <a:fillRect/>
                    </a:stretch>
                  </pic:blipFill>
                  <pic:spPr bwMode="auto">
                    <a:xfrm>
                      <a:off x="0" y="0"/>
                      <a:ext cx="4974900" cy="7848600"/>
                    </a:xfrm>
                    <a:prstGeom prst="rect">
                      <a:avLst/>
                    </a:prstGeom>
                    <a:noFill/>
                    <a:ln w="9525">
                      <a:noFill/>
                      <a:miter lim="800000"/>
                      <a:headEnd/>
                      <a:tailEnd/>
                    </a:ln>
                  </pic:spPr>
                </pic:pic>
              </a:graphicData>
            </a:graphic>
          </wp:inline>
        </w:drawing>
      </w:r>
    </w:p>
    <w:p w:rsidR="004E2301" w:rsidRDefault="004E2301" w:rsidP="002349E2">
      <w:pPr>
        <w:jc w:val="center"/>
        <w:rPr>
          <w:b/>
          <w:noProof/>
        </w:rPr>
      </w:pPr>
    </w:p>
    <w:p w:rsidR="004E2301" w:rsidRDefault="004E2301" w:rsidP="002349E2">
      <w:pPr>
        <w:jc w:val="center"/>
        <w:rPr>
          <w:b/>
          <w:noProof/>
        </w:rPr>
      </w:pPr>
    </w:p>
    <w:p w:rsidR="004E2301" w:rsidRDefault="004E2301" w:rsidP="002349E2">
      <w:pPr>
        <w:jc w:val="center"/>
        <w:rPr>
          <w:b/>
          <w:noProof/>
        </w:rPr>
      </w:pPr>
    </w:p>
    <w:p w:rsidR="004E2301" w:rsidRDefault="004E2301" w:rsidP="002349E2">
      <w:pPr>
        <w:jc w:val="center"/>
        <w:rPr>
          <w:b/>
          <w:noProof/>
        </w:rPr>
      </w:pPr>
    </w:p>
    <w:p w:rsidR="004E2301" w:rsidRDefault="004E2301" w:rsidP="004E2301">
      <w:pPr>
        <w:rPr>
          <w:b/>
          <w:noProof/>
        </w:rPr>
      </w:pPr>
    </w:p>
    <w:p w:rsidR="004E2301" w:rsidRDefault="00267D42" w:rsidP="003B63F8">
      <w:pPr>
        <w:jc w:val="both"/>
        <w:rPr>
          <w:b/>
          <w:noProof/>
        </w:rPr>
      </w:pPr>
      <w:r>
        <w:rPr>
          <w:b/>
          <w:noProof/>
        </w:rPr>
        <w:t xml:space="preserve">    Las teorías sobre el o</w:t>
      </w:r>
      <w:r w:rsidR="004E2301" w:rsidRPr="004E2301">
        <w:rPr>
          <w:b/>
          <w:noProof/>
        </w:rPr>
        <w:t>rigen del hombre americano y sus relaciones etnológicas y</w:t>
      </w:r>
      <w:r>
        <w:rPr>
          <w:b/>
          <w:noProof/>
        </w:rPr>
        <w:t xml:space="preserve"> </w:t>
      </w:r>
      <w:r w:rsidR="004E2301" w:rsidRPr="004E2301">
        <w:rPr>
          <w:b/>
          <w:noProof/>
        </w:rPr>
        <w:t>arqueológicas con los otros hombres a</w:t>
      </w:r>
      <w:r>
        <w:rPr>
          <w:b/>
          <w:noProof/>
        </w:rPr>
        <w:t>siáticos, africanos, pacíficos o</w:t>
      </w:r>
      <w:r w:rsidR="004E2301" w:rsidRPr="004E2301">
        <w:rPr>
          <w:b/>
          <w:noProof/>
        </w:rPr>
        <w:t xml:space="preserve"> europeos, se han</w:t>
      </w:r>
      <w:r w:rsidR="003B63F8">
        <w:rPr>
          <w:b/>
          <w:noProof/>
        </w:rPr>
        <w:t xml:space="preserve"> </w:t>
      </w:r>
      <w:r w:rsidR="004E2301" w:rsidRPr="004E2301">
        <w:rPr>
          <w:b/>
          <w:noProof/>
        </w:rPr>
        <w:t>multiplicado enormemente. Se puede afirmar sin riesgo de error grave que todavía no se han</w:t>
      </w:r>
      <w:r>
        <w:rPr>
          <w:b/>
          <w:noProof/>
        </w:rPr>
        <w:t xml:space="preserve"> </w:t>
      </w:r>
      <w:r w:rsidR="004E2301" w:rsidRPr="004E2301">
        <w:rPr>
          <w:b/>
          <w:noProof/>
        </w:rPr>
        <w:t>conseguido suficientes "documentos" científicos para formular hipótesis sólidas y definitivas.</w:t>
      </w:r>
    </w:p>
    <w:p w:rsidR="00267D42" w:rsidRPr="004E2301" w:rsidRDefault="00267D42" w:rsidP="003B63F8">
      <w:pPr>
        <w:jc w:val="both"/>
        <w:rPr>
          <w:b/>
          <w:noProof/>
        </w:rPr>
      </w:pPr>
    </w:p>
    <w:p w:rsidR="004E2301" w:rsidRDefault="00267D42" w:rsidP="003B63F8">
      <w:pPr>
        <w:jc w:val="both"/>
        <w:rPr>
          <w:b/>
          <w:noProof/>
        </w:rPr>
      </w:pPr>
      <w:r>
        <w:rPr>
          <w:b/>
          <w:noProof/>
        </w:rPr>
        <w:t xml:space="preserve">     </w:t>
      </w:r>
      <w:r w:rsidR="00AA6821">
        <w:rPr>
          <w:b/>
          <w:noProof/>
        </w:rPr>
        <w:t>Pero se c</w:t>
      </w:r>
      <w:r w:rsidR="004E2301" w:rsidRPr="004E2301">
        <w:rPr>
          <w:b/>
          <w:noProof/>
        </w:rPr>
        <w:t>uenta con suficientes elementos de reflexión para poder aventurar ideas y</w:t>
      </w:r>
      <w:r w:rsidR="00AA6821">
        <w:rPr>
          <w:b/>
          <w:noProof/>
        </w:rPr>
        <w:t xml:space="preserve"> </w:t>
      </w:r>
      <w:r w:rsidR="004E2301" w:rsidRPr="004E2301">
        <w:rPr>
          <w:b/>
          <w:noProof/>
        </w:rPr>
        <w:t>suposiciones con grado evidente de objetividad.</w:t>
      </w:r>
    </w:p>
    <w:p w:rsidR="00267D42" w:rsidRPr="004E2301" w:rsidRDefault="00267D42" w:rsidP="003B63F8">
      <w:pPr>
        <w:jc w:val="both"/>
        <w:rPr>
          <w:b/>
          <w:noProof/>
        </w:rPr>
      </w:pPr>
    </w:p>
    <w:p w:rsidR="004E2301" w:rsidRPr="004E2301" w:rsidRDefault="00267D42" w:rsidP="003B63F8">
      <w:pPr>
        <w:jc w:val="both"/>
        <w:rPr>
          <w:b/>
          <w:noProof/>
        </w:rPr>
      </w:pPr>
      <w:r>
        <w:rPr>
          <w:b/>
          <w:noProof/>
        </w:rPr>
        <w:t xml:space="preserve">   </w:t>
      </w:r>
      <w:r w:rsidR="004E2301" w:rsidRPr="004E2301">
        <w:rPr>
          <w:b/>
          <w:noProof/>
        </w:rPr>
        <w:t>Los europeos que llegaron al Continente americano en 1492 dieron por sentada la</w:t>
      </w:r>
      <w:r>
        <w:rPr>
          <w:b/>
          <w:noProof/>
        </w:rPr>
        <w:t xml:space="preserve"> </w:t>
      </w:r>
      <w:r w:rsidR="004E2301" w:rsidRPr="004E2301">
        <w:rPr>
          <w:b/>
          <w:noProof/>
        </w:rPr>
        <w:t>igualdad de los "indios", pues su primera creencia fue haber llegado a las Indias Orientales</w:t>
      </w:r>
    </w:p>
    <w:p w:rsidR="004E2301" w:rsidRDefault="004E2301" w:rsidP="003B63F8">
      <w:pPr>
        <w:jc w:val="both"/>
        <w:rPr>
          <w:b/>
          <w:noProof/>
        </w:rPr>
      </w:pPr>
      <w:r w:rsidRPr="004E2301">
        <w:rPr>
          <w:b/>
          <w:noProof/>
        </w:rPr>
        <w:t>por un camino más co</w:t>
      </w:r>
      <w:r w:rsidR="00267D42">
        <w:rPr>
          <w:b/>
          <w:noProof/>
        </w:rPr>
        <w:t>r</w:t>
      </w:r>
      <w:r w:rsidRPr="004E2301">
        <w:rPr>
          <w:b/>
          <w:noProof/>
        </w:rPr>
        <w:t>to. Esa era la pretensión de Cristobal Colón en su expedición. Sin</w:t>
      </w:r>
      <w:r w:rsidR="003B63F8">
        <w:rPr>
          <w:b/>
          <w:noProof/>
        </w:rPr>
        <w:t xml:space="preserve"> </w:t>
      </w:r>
      <w:r w:rsidRPr="004E2301">
        <w:rPr>
          <w:b/>
          <w:noProof/>
        </w:rPr>
        <w:t>embargo los estudios posteriores de Antropología física y de Etnología han detectado tipos</w:t>
      </w:r>
      <w:r w:rsidR="00267D42">
        <w:rPr>
          <w:b/>
          <w:noProof/>
        </w:rPr>
        <w:t xml:space="preserve"> </w:t>
      </w:r>
      <w:r w:rsidRPr="004E2301">
        <w:rPr>
          <w:b/>
          <w:noProof/>
        </w:rPr>
        <w:t>humanos muy distantes. Y esto, a pesar de rasgos muy comunes y generalizados, como el</w:t>
      </w:r>
      <w:r w:rsidR="00267D42">
        <w:rPr>
          <w:b/>
          <w:noProof/>
        </w:rPr>
        <w:t xml:space="preserve"> </w:t>
      </w:r>
      <w:r w:rsidRPr="004E2301">
        <w:rPr>
          <w:b/>
          <w:noProof/>
        </w:rPr>
        <w:t>cabello lacio, el tipo de ojos rasgados, el color cobrizo de la piel, la ausencia de barba, etc.</w:t>
      </w:r>
    </w:p>
    <w:p w:rsidR="00267D42" w:rsidRPr="004E2301" w:rsidRDefault="00267D42" w:rsidP="003B63F8">
      <w:pPr>
        <w:jc w:val="both"/>
        <w:rPr>
          <w:b/>
          <w:noProof/>
        </w:rPr>
      </w:pPr>
    </w:p>
    <w:p w:rsidR="004E2301" w:rsidRDefault="00267D42" w:rsidP="003B63F8">
      <w:pPr>
        <w:jc w:val="both"/>
        <w:rPr>
          <w:b/>
          <w:noProof/>
        </w:rPr>
      </w:pPr>
      <w:r>
        <w:rPr>
          <w:b/>
          <w:noProof/>
        </w:rPr>
        <w:t xml:space="preserve">     </w:t>
      </w:r>
      <w:r w:rsidR="004E2301" w:rsidRPr="004E2301">
        <w:rPr>
          <w:b/>
          <w:noProof/>
        </w:rPr>
        <w:t>Pero son más importantes otros hechos biológicos decisivos como son la estatura, que puede</w:t>
      </w:r>
      <w:r>
        <w:rPr>
          <w:b/>
          <w:noProof/>
        </w:rPr>
        <w:t xml:space="preserve"> </w:t>
      </w:r>
      <w:r w:rsidR="004E2301" w:rsidRPr="004E2301">
        <w:rPr>
          <w:b/>
          <w:noProof/>
        </w:rPr>
        <w:t>ser de 1,60 m. de promedio en la región andina y de 1.80 m. de promedio en las llanuras</w:t>
      </w:r>
      <w:r>
        <w:rPr>
          <w:b/>
          <w:noProof/>
        </w:rPr>
        <w:t xml:space="preserve"> </w:t>
      </w:r>
      <w:r w:rsidR="004E2301" w:rsidRPr="004E2301">
        <w:rPr>
          <w:b/>
          <w:noProof/>
        </w:rPr>
        <w:t xml:space="preserve">norteamericanas o en las pampas patagónicas. No menos importante es la </w:t>
      </w:r>
      <w:r>
        <w:rPr>
          <w:b/>
          <w:noProof/>
        </w:rPr>
        <w:t>a</w:t>
      </w:r>
      <w:r w:rsidR="004E2301" w:rsidRPr="004E2301">
        <w:rPr>
          <w:b/>
          <w:noProof/>
        </w:rPr>
        <w:t>rqui</w:t>
      </w:r>
      <w:r w:rsidR="00AA6821">
        <w:rPr>
          <w:b/>
          <w:noProof/>
        </w:rPr>
        <w:t>-</w:t>
      </w:r>
      <w:r w:rsidR="004E2301" w:rsidRPr="004E2301">
        <w:rPr>
          <w:b/>
          <w:noProof/>
        </w:rPr>
        <w:t>tectura</w:t>
      </w:r>
      <w:r>
        <w:rPr>
          <w:b/>
          <w:noProof/>
        </w:rPr>
        <w:t xml:space="preserve"> c</w:t>
      </w:r>
      <w:r w:rsidR="004E2301" w:rsidRPr="004E2301">
        <w:rPr>
          <w:b/>
          <w:noProof/>
        </w:rPr>
        <w:t>raneana que muestra formas braquicéfalas tan distantes entre sí en significación evolutiva.</w:t>
      </w:r>
      <w:r>
        <w:rPr>
          <w:b/>
          <w:noProof/>
        </w:rPr>
        <w:t xml:space="preserve"> </w:t>
      </w:r>
      <w:r w:rsidR="004E2301" w:rsidRPr="004E2301">
        <w:rPr>
          <w:b/>
          <w:noProof/>
        </w:rPr>
        <w:t>Son decisivos también los elementos bioquímicos que cada vez cobran mayor significación.</w:t>
      </w:r>
    </w:p>
    <w:p w:rsidR="00267D42" w:rsidRPr="004E2301" w:rsidRDefault="00267D42" w:rsidP="003B63F8">
      <w:pPr>
        <w:jc w:val="both"/>
        <w:rPr>
          <w:b/>
          <w:noProof/>
        </w:rPr>
      </w:pPr>
    </w:p>
    <w:p w:rsidR="004E2301" w:rsidRPr="004E2301" w:rsidRDefault="003B63F8" w:rsidP="003B63F8">
      <w:pPr>
        <w:jc w:val="both"/>
        <w:rPr>
          <w:b/>
          <w:noProof/>
        </w:rPr>
      </w:pPr>
      <w:r>
        <w:rPr>
          <w:b/>
          <w:noProof/>
        </w:rPr>
        <w:t xml:space="preserve">   </w:t>
      </w:r>
      <w:r w:rsidR="004E2301" w:rsidRPr="004E2301">
        <w:rPr>
          <w:b/>
          <w:noProof/>
        </w:rPr>
        <w:t>Por eso, se produce a lo largo del siglo un verdadero aluvión de hipótesis antropológicas</w:t>
      </w:r>
    </w:p>
    <w:p w:rsidR="004E2301" w:rsidRDefault="004E2301" w:rsidP="003B63F8">
      <w:pPr>
        <w:jc w:val="both"/>
        <w:rPr>
          <w:b/>
          <w:noProof/>
        </w:rPr>
      </w:pPr>
      <w:r w:rsidRPr="004E2301">
        <w:rPr>
          <w:b/>
          <w:noProof/>
        </w:rPr>
        <w:t>sobre el origen del hombre americano. Las principales pueden ser las siguientes.</w:t>
      </w:r>
    </w:p>
    <w:p w:rsidR="00267D42" w:rsidRPr="004E2301" w:rsidRDefault="00267D42" w:rsidP="003B63F8">
      <w:pPr>
        <w:jc w:val="both"/>
        <w:rPr>
          <w:b/>
          <w:noProof/>
        </w:rPr>
      </w:pPr>
    </w:p>
    <w:p w:rsidR="00267D42" w:rsidRDefault="003B63F8" w:rsidP="003B63F8">
      <w:pPr>
        <w:jc w:val="both"/>
        <w:rPr>
          <w:b/>
          <w:noProof/>
        </w:rPr>
      </w:pPr>
      <w:r>
        <w:rPr>
          <w:b/>
          <w:noProof/>
        </w:rPr>
        <w:t xml:space="preserve">  -</w:t>
      </w:r>
      <w:r w:rsidR="004E2301" w:rsidRPr="004E2301">
        <w:rPr>
          <w:b/>
          <w:noProof/>
        </w:rPr>
        <w:t xml:space="preserve"> El antropólogo argentino Florentlno Ameghino (1865-1911), con sus estudios de</w:t>
      </w:r>
      <w:r>
        <w:rPr>
          <w:b/>
          <w:noProof/>
        </w:rPr>
        <w:t xml:space="preserve"> </w:t>
      </w:r>
      <w:r w:rsidR="004E2301" w:rsidRPr="004E2301">
        <w:rPr>
          <w:b/>
          <w:noProof/>
        </w:rPr>
        <w:t>Antropología y de Arqueología tales como ‛‘La antigüedad del hombre en e</w:t>
      </w:r>
      <w:r w:rsidR="00267D42">
        <w:rPr>
          <w:b/>
          <w:noProof/>
        </w:rPr>
        <w:t>l</w:t>
      </w:r>
      <w:r w:rsidR="004E2301" w:rsidRPr="004E2301">
        <w:rPr>
          <w:b/>
          <w:noProof/>
        </w:rPr>
        <w:t xml:space="preserve"> PIata</w:t>
      </w:r>
      <w:r w:rsidR="00267D42">
        <w:rPr>
          <w:b/>
          <w:noProof/>
        </w:rPr>
        <w:t xml:space="preserve">”, </w:t>
      </w:r>
      <w:r w:rsidR="004E2301" w:rsidRPr="004E2301">
        <w:rPr>
          <w:b/>
          <w:noProof/>
        </w:rPr>
        <w:t>"L</w:t>
      </w:r>
      <w:r w:rsidR="00267D42">
        <w:rPr>
          <w:b/>
          <w:noProof/>
        </w:rPr>
        <w:t>os</w:t>
      </w:r>
      <w:r w:rsidR="004E2301" w:rsidRPr="004E2301">
        <w:rPr>
          <w:b/>
          <w:noProof/>
        </w:rPr>
        <w:t xml:space="preserve"> mamíferos fósi</w:t>
      </w:r>
      <w:r w:rsidR="00267D42">
        <w:rPr>
          <w:b/>
          <w:noProof/>
        </w:rPr>
        <w:t>l</w:t>
      </w:r>
      <w:r w:rsidR="004E2301" w:rsidRPr="004E2301">
        <w:rPr>
          <w:b/>
          <w:noProof/>
        </w:rPr>
        <w:t>es en la América MeridionaI" o "Filogenia", inicia las teorías</w:t>
      </w:r>
      <w:r w:rsidR="00267D42">
        <w:rPr>
          <w:b/>
          <w:noProof/>
        </w:rPr>
        <w:t xml:space="preserve"> </w:t>
      </w:r>
      <w:r w:rsidR="004E2301" w:rsidRPr="004E2301">
        <w:rPr>
          <w:b/>
          <w:noProof/>
        </w:rPr>
        <w:t>autoctonistas. Entiende que América es la cuna de la humanidad; y más en concreto</w:t>
      </w:r>
      <w:r w:rsidR="00267D42">
        <w:rPr>
          <w:b/>
          <w:noProof/>
        </w:rPr>
        <w:t xml:space="preserve"> </w:t>
      </w:r>
      <w:r w:rsidR="004E2301" w:rsidRPr="004E2301">
        <w:rPr>
          <w:b/>
          <w:noProof/>
        </w:rPr>
        <w:t xml:space="preserve">lo es la Patagonia Argentina. </w:t>
      </w:r>
    </w:p>
    <w:p w:rsidR="004E2301" w:rsidRPr="004E2301" w:rsidRDefault="003B63F8" w:rsidP="003B63F8">
      <w:pPr>
        <w:jc w:val="both"/>
        <w:rPr>
          <w:b/>
          <w:noProof/>
        </w:rPr>
      </w:pPr>
      <w:r>
        <w:rPr>
          <w:b/>
          <w:noProof/>
        </w:rPr>
        <w:t xml:space="preserve">    </w:t>
      </w:r>
      <w:r w:rsidR="00267D42">
        <w:rPr>
          <w:b/>
          <w:noProof/>
        </w:rPr>
        <w:t xml:space="preserve"> </w:t>
      </w:r>
      <w:r w:rsidR="004E2301" w:rsidRPr="004E2301">
        <w:rPr>
          <w:b/>
          <w:noProof/>
        </w:rPr>
        <w:t>El homo</w:t>
      </w:r>
      <w:r w:rsidR="00267D42">
        <w:rPr>
          <w:b/>
          <w:noProof/>
        </w:rPr>
        <w:t xml:space="preserve"> sapiens actual procede </w:t>
      </w:r>
      <w:r w:rsidR="004E2301" w:rsidRPr="004E2301">
        <w:rPr>
          <w:b/>
          <w:noProof/>
        </w:rPr>
        <w:t>del Su</w:t>
      </w:r>
      <w:r w:rsidR="00267D42">
        <w:rPr>
          <w:b/>
          <w:noProof/>
        </w:rPr>
        <w:t xml:space="preserve">r del Continente americano </w:t>
      </w:r>
      <w:r w:rsidR="004E2301" w:rsidRPr="004E2301">
        <w:rPr>
          <w:b/>
          <w:noProof/>
        </w:rPr>
        <w:t xml:space="preserve">y se </w:t>
      </w:r>
      <w:r w:rsidR="00267D42">
        <w:rPr>
          <w:b/>
          <w:noProof/>
        </w:rPr>
        <w:t xml:space="preserve">ha extendido por los demás continentes. La abundante  documentación arqueológica yantropológica que manejó y </w:t>
      </w:r>
      <w:r w:rsidR="004E2301" w:rsidRPr="004E2301">
        <w:rPr>
          <w:b/>
          <w:noProof/>
        </w:rPr>
        <w:t xml:space="preserve">consiguió que sus tesis merecieran la </w:t>
      </w:r>
      <w:r w:rsidR="00267D42">
        <w:rPr>
          <w:b/>
          <w:noProof/>
        </w:rPr>
        <w:t xml:space="preserve">atención mundial </w:t>
      </w:r>
      <w:r w:rsidR="004E2301" w:rsidRPr="004E2301">
        <w:rPr>
          <w:b/>
          <w:noProof/>
        </w:rPr>
        <w:t xml:space="preserve">cierta base de </w:t>
      </w:r>
      <w:r w:rsidR="00267D42">
        <w:rPr>
          <w:b/>
          <w:noProof/>
        </w:rPr>
        <w:t>v</w:t>
      </w:r>
      <w:r w:rsidR="004E2301" w:rsidRPr="004E2301">
        <w:rPr>
          <w:b/>
          <w:noProof/>
        </w:rPr>
        <w:t>ero</w:t>
      </w:r>
      <w:r w:rsidR="00267D42">
        <w:rPr>
          <w:b/>
          <w:noProof/>
        </w:rPr>
        <w:t xml:space="preserve">similitud </w:t>
      </w:r>
      <w:r w:rsidR="004E2301" w:rsidRPr="004E2301">
        <w:rPr>
          <w:b/>
          <w:noProof/>
        </w:rPr>
        <w:t>científica, no exenta de objetividad a no ser por la contun</w:t>
      </w:r>
      <w:r w:rsidR="00267D42">
        <w:rPr>
          <w:b/>
          <w:noProof/>
        </w:rPr>
        <w:t xml:space="preserve">dencia de </w:t>
      </w:r>
    </w:p>
    <w:p w:rsidR="004E2301" w:rsidRPr="004E2301" w:rsidRDefault="004E2301" w:rsidP="003B63F8">
      <w:pPr>
        <w:jc w:val="both"/>
        <w:rPr>
          <w:b/>
          <w:noProof/>
        </w:rPr>
      </w:pPr>
      <w:r w:rsidRPr="004E2301">
        <w:rPr>
          <w:b/>
          <w:noProof/>
        </w:rPr>
        <w:t>sus afirmaciones generalizadas</w:t>
      </w:r>
      <w:r w:rsidR="003B63F8">
        <w:rPr>
          <w:b/>
          <w:noProof/>
        </w:rPr>
        <w:t>.</w:t>
      </w:r>
    </w:p>
    <w:p w:rsidR="00267D42" w:rsidRDefault="00267D42" w:rsidP="003B63F8">
      <w:pPr>
        <w:jc w:val="both"/>
        <w:rPr>
          <w:b/>
          <w:noProof/>
        </w:rPr>
      </w:pPr>
    </w:p>
    <w:p w:rsidR="004E2301" w:rsidRPr="004E2301" w:rsidRDefault="00267D42" w:rsidP="003B63F8">
      <w:pPr>
        <w:jc w:val="both"/>
        <w:rPr>
          <w:b/>
          <w:noProof/>
        </w:rPr>
      </w:pPr>
      <w:r>
        <w:rPr>
          <w:b/>
          <w:noProof/>
        </w:rPr>
        <w:t xml:space="preserve"> -</w:t>
      </w:r>
      <w:r w:rsidR="004E2301" w:rsidRPr="004E2301">
        <w:rPr>
          <w:b/>
          <w:noProof/>
        </w:rPr>
        <w:t xml:space="preserve"> El antropólogo norteamericano de </w:t>
      </w:r>
      <w:r>
        <w:rPr>
          <w:b/>
          <w:noProof/>
        </w:rPr>
        <w:t xml:space="preserve">origen checo Ales Hrdlicka </w:t>
      </w:r>
      <w:r w:rsidR="004E2301" w:rsidRPr="004E2301">
        <w:rPr>
          <w:b/>
          <w:noProof/>
        </w:rPr>
        <w:t xml:space="preserve">(1869-1943) fue el principal </w:t>
      </w:r>
    </w:p>
    <w:p w:rsidR="00267D42" w:rsidRDefault="004E2301" w:rsidP="003B63F8">
      <w:pPr>
        <w:jc w:val="both"/>
        <w:rPr>
          <w:b/>
          <w:noProof/>
        </w:rPr>
      </w:pPr>
      <w:r w:rsidRPr="004E2301">
        <w:rPr>
          <w:b/>
          <w:noProof/>
        </w:rPr>
        <w:t xml:space="preserve">adversario científico de las teorías </w:t>
      </w:r>
      <w:r w:rsidR="00267D42">
        <w:rPr>
          <w:b/>
          <w:noProof/>
        </w:rPr>
        <w:t xml:space="preserve">autoctonistas. En sus obras </w:t>
      </w:r>
      <w:r w:rsidRPr="004E2301">
        <w:rPr>
          <w:b/>
          <w:noProof/>
        </w:rPr>
        <w:t xml:space="preserve">eruditas, no menos </w:t>
      </w:r>
      <w:r w:rsidR="00267D42">
        <w:rPr>
          <w:b/>
          <w:noProof/>
        </w:rPr>
        <w:t>d</w:t>
      </w:r>
      <w:r w:rsidRPr="004E2301">
        <w:rPr>
          <w:b/>
          <w:noProof/>
        </w:rPr>
        <w:t>ocumentadas</w:t>
      </w:r>
      <w:r w:rsidR="00267D42">
        <w:rPr>
          <w:b/>
          <w:noProof/>
        </w:rPr>
        <w:t xml:space="preserve">… </w:t>
      </w:r>
      <w:r w:rsidRPr="004E2301">
        <w:rPr>
          <w:b/>
          <w:noProof/>
        </w:rPr>
        <w:t>que las de Ameghlno, tales como</w:t>
      </w:r>
      <w:r w:rsidR="00267D42">
        <w:rPr>
          <w:b/>
          <w:noProof/>
        </w:rPr>
        <w:t xml:space="preserve"> </w:t>
      </w:r>
      <w:r w:rsidRPr="004E2301">
        <w:rPr>
          <w:b/>
          <w:noProof/>
        </w:rPr>
        <w:t>"EI hombre pri</w:t>
      </w:r>
      <w:r w:rsidR="00267D42">
        <w:rPr>
          <w:b/>
          <w:noProof/>
        </w:rPr>
        <w:t>mitivo en la América del Sud", “</w:t>
      </w:r>
      <w:r w:rsidRPr="004E2301">
        <w:rPr>
          <w:b/>
          <w:noProof/>
        </w:rPr>
        <w:t>EI origen de los indoamericano</w:t>
      </w:r>
      <w:r w:rsidR="00267D42">
        <w:rPr>
          <w:b/>
          <w:noProof/>
        </w:rPr>
        <w:t>s</w:t>
      </w:r>
      <w:r w:rsidRPr="004E2301">
        <w:rPr>
          <w:b/>
          <w:noProof/>
        </w:rPr>
        <w:t>” o ‘‛Los</w:t>
      </w:r>
      <w:r w:rsidR="00267D42">
        <w:rPr>
          <w:b/>
          <w:noProof/>
        </w:rPr>
        <w:t xml:space="preserve"> </w:t>
      </w:r>
      <w:r w:rsidRPr="004E2301">
        <w:rPr>
          <w:b/>
          <w:noProof/>
        </w:rPr>
        <w:t>antiguos american</w:t>
      </w:r>
      <w:r w:rsidR="00267D42">
        <w:rPr>
          <w:b/>
          <w:noProof/>
        </w:rPr>
        <w:t>o</w:t>
      </w:r>
      <w:r w:rsidRPr="004E2301">
        <w:rPr>
          <w:b/>
          <w:noProof/>
        </w:rPr>
        <w:t xml:space="preserve">s" </w:t>
      </w:r>
      <w:r w:rsidR="00267D42">
        <w:rPr>
          <w:b/>
          <w:noProof/>
        </w:rPr>
        <w:t>s</w:t>
      </w:r>
      <w:r w:rsidRPr="004E2301">
        <w:rPr>
          <w:b/>
          <w:noProof/>
        </w:rPr>
        <w:t>ostiene el origen asiático del habitante primitivo del</w:t>
      </w:r>
      <w:r w:rsidR="00267D42">
        <w:rPr>
          <w:b/>
          <w:noProof/>
        </w:rPr>
        <w:t xml:space="preserve"> c</w:t>
      </w:r>
      <w:r w:rsidRPr="004E2301">
        <w:rPr>
          <w:b/>
          <w:noProof/>
        </w:rPr>
        <w:t>ontinente</w:t>
      </w:r>
      <w:r w:rsidR="00A70236">
        <w:rPr>
          <w:b/>
          <w:noProof/>
        </w:rPr>
        <w:t>.</w:t>
      </w:r>
      <w:r w:rsidRPr="004E2301">
        <w:rPr>
          <w:b/>
          <w:noProof/>
        </w:rPr>
        <w:t xml:space="preserve"> </w:t>
      </w:r>
    </w:p>
    <w:p w:rsidR="00267D42" w:rsidRDefault="00267D42" w:rsidP="003B63F8">
      <w:pPr>
        <w:jc w:val="both"/>
        <w:rPr>
          <w:b/>
          <w:noProof/>
        </w:rPr>
      </w:pPr>
    </w:p>
    <w:p w:rsidR="004E2301" w:rsidRDefault="00267D42" w:rsidP="003B63F8">
      <w:pPr>
        <w:jc w:val="both"/>
        <w:rPr>
          <w:b/>
          <w:noProof/>
        </w:rPr>
      </w:pPr>
      <w:r>
        <w:rPr>
          <w:b/>
          <w:noProof/>
        </w:rPr>
        <w:t xml:space="preserve"> </w:t>
      </w:r>
      <w:r w:rsidR="004E2301" w:rsidRPr="004E2301">
        <w:rPr>
          <w:b/>
          <w:noProof/>
        </w:rPr>
        <w:t xml:space="preserve"> El centro originario lo sitúa en la Mongolia por razones étnicas</w:t>
      </w:r>
      <w:r>
        <w:rPr>
          <w:b/>
          <w:noProof/>
        </w:rPr>
        <w:t xml:space="preserve"> </w:t>
      </w:r>
      <w:r w:rsidR="004E2301" w:rsidRPr="004E2301">
        <w:rPr>
          <w:b/>
          <w:noProof/>
        </w:rPr>
        <w:t xml:space="preserve">y configurativas, </w:t>
      </w:r>
      <w:r>
        <w:rPr>
          <w:b/>
          <w:noProof/>
        </w:rPr>
        <w:t xml:space="preserve"> e</w:t>
      </w:r>
      <w:r w:rsidR="004E2301" w:rsidRPr="004E2301">
        <w:rPr>
          <w:b/>
          <w:noProof/>
        </w:rPr>
        <w:t>xpresando la convicción de que el primer poblamiento tubo lugar</w:t>
      </w:r>
      <w:r>
        <w:rPr>
          <w:b/>
          <w:noProof/>
        </w:rPr>
        <w:t xml:space="preserve"> </w:t>
      </w:r>
      <w:r w:rsidR="004E2301" w:rsidRPr="004E2301">
        <w:rPr>
          <w:b/>
          <w:noProof/>
        </w:rPr>
        <w:t>por el estrecho de Bering,</w:t>
      </w:r>
      <w:r w:rsidR="00AA6821">
        <w:rPr>
          <w:b/>
          <w:noProof/>
        </w:rPr>
        <w:t xml:space="preserve"> </w:t>
      </w:r>
      <w:r w:rsidR="004E2301" w:rsidRPr="004E2301">
        <w:rPr>
          <w:b/>
          <w:noProof/>
        </w:rPr>
        <w:t>en diversas oleadas o emigraciones y aprovechando</w:t>
      </w:r>
      <w:r>
        <w:rPr>
          <w:b/>
          <w:noProof/>
        </w:rPr>
        <w:t xml:space="preserve"> </w:t>
      </w:r>
      <w:r w:rsidR="004E2301" w:rsidRPr="004E2301">
        <w:rPr>
          <w:b/>
          <w:noProof/>
        </w:rPr>
        <w:t>circunstancias más favo</w:t>
      </w:r>
      <w:r w:rsidR="00AA6821">
        <w:rPr>
          <w:b/>
          <w:noProof/>
        </w:rPr>
        <w:t>-</w:t>
      </w:r>
      <w:r w:rsidR="004E2301" w:rsidRPr="004E2301">
        <w:rPr>
          <w:b/>
          <w:noProof/>
        </w:rPr>
        <w:t>rables a las existentes en los últimos períodos geológicos.</w:t>
      </w:r>
    </w:p>
    <w:p w:rsidR="00267D42" w:rsidRPr="004E2301" w:rsidRDefault="00267D42" w:rsidP="003B63F8">
      <w:pPr>
        <w:jc w:val="both"/>
        <w:rPr>
          <w:b/>
          <w:noProof/>
        </w:rPr>
      </w:pPr>
    </w:p>
    <w:p w:rsidR="004E2301" w:rsidRDefault="003B63F8" w:rsidP="003B63F8">
      <w:pPr>
        <w:jc w:val="both"/>
        <w:rPr>
          <w:b/>
          <w:noProof/>
        </w:rPr>
      </w:pPr>
      <w:r>
        <w:rPr>
          <w:b/>
          <w:noProof/>
        </w:rPr>
        <w:t xml:space="preserve">   </w:t>
      </w:r>
      <w:r w:rsidR="004E2301" w:rsidRPr="004E2301">
        <w:rPr>
          <w:b/>
          <w:noProof/>
        </w:rPr>
        <w:t>La tesis asiática revestía también el inconvenientes de su dogmatismo y de sus</w:t>
      </w:r>
      <w:r w:rsidR="00267D42">
        <w:rPr>
          <w:b/>
          <w:noProof/>
        </w:rPr>
        <w:t xml:space="preserve"> </w:t>
      </w:r>
      <w:r w:rsidR="004E2301" w:rsidRPr="004E2301">
        <w:rPr>
          <w:b/>
          <w:noProof/>
        </w:rPr>
        <w:t>argumentaciones unidireccionales, suponiendo</w:t>
      </w:r>
      <w:r w:rsidR="00AA6821">
        <w:rPr>
          <w:b/>
          <w:noProof/>
        </w:rPr>
        <w:t xml:space="preserve"> </w:t>
      </w:r>
      <w:r w:rsidR="004E2301" w:rsidRPr="004E2301">
        <w:rPr>
          <w:b/>
          <w:noProof/>
        </w:rPr>
        <w:t>la uniformidad de todos los habitantes</w:t>
      </w:r>
      <w:r w:rsidR="00AA6821">
        <w:rPr>
          <w:b/>
          <w:noProof/>
        </w:rPr>
        <w:t xml:space="preserve"> </w:t>
      </w:r>
      <w:r w:rsidR="004E2301" w:rsidRPr="004E2301">
        <w:rPr>
          <w:b/>
          <w:noProof/>
        </w:rPr>
        <w:t>continentales, datos que chocaban con algunos contrastes evidentes entre las razas</w:t>
      </w:r>
      <w:r w:rsidR="00AA6821">
        <w:rPr>
          <w:b/>
          <w:noProof/>
        </w:rPr>
        <w:t xml:space="preserve"> </w:t>
      </w:r>
      <w:r w:rsidR="004E2301" w:rsidRPr="004E2301">
        <w:rPr>
          <w:b/>
          <w:noProof/>
        </w:rPr>
        <w:t>en opinión de otros etnólogos y antropólogos.</w:t>
      </w:r>
    </w:p>
    <w:p w:rsidR="00267D42" w:rsidRPr="004E2301" w:rsidRDefault="00267D42" w:rsidP="003B63F8">
      <w:pPr>
        <w:jc w:val="both"/>
        <w:rPr>
          <w:b/>
          <w:noProof/>
        </w:rPr>
      </w:pPr>
    </w:p>
    <w:p w:rsidR="004E2301" w:rsidRDefault="00267D42" w:rsidP="003B63F8">
      <w:pPr>
        <w:jc w:val="both"/>
        <w:rPr>
          <w:b/>
          <w:noProof/>
        </w:rPr>
      </w:pPr>
      <w:r>
        <w:rPr>
          <w:b/>
          <w:noProof/>
        </w:rPr>
        <w:lastRenderedPageBreak/>
        <w:t xml:space="preserve">   </w:t>
      </w:r>
      <w:r w:rsidR="004E2301" w:rsidRPr="004E2301">
        <w:rPr>
          <w:b/>
          <w:noProof/>
        </w:rPr>
        <w:t xml:space="preserve">- Más pluralista fue la opinión del antropólogo </w:t>
      </w:r>
      <w:r w:rsidR="004E2301" w:rsidRPr="007F2CCC">
        <w:rPr>
          <w:b/>
          <w:noProof/>
          <w:color w:val="0070C0"/>
        </w:rPr>
        <w:t xml:space="preserve">Pablo Rivet </w:t>
      </w:r>
      <w:r w:rsidR="004E2301" w:rsidRPr="004E2301">
        <w:rPr>
          <w:b/>
          <w:noProof/>
        </w:rPr>
        <w:t>(1876-1958) que supuso</w:t>
      </w:r>
      <w:r w:rsidR="003B63F8">
        <w:rPr>
          <w:b/>
          <w:noProof/>
        </w:rPr>
        <w:t xml:space="preserve"> </w:t>
      </w:r>
      <w:r w:rsidR="004E2301" w:rsidRPr="004E2301">
        <w:rPr>
          <w:b/>
          <w:noProof/>
        </w:rPr>
        <w:t>con cierta base argumental el origen múltiple de los poblamientos americanos.</w:t>
      </w:r>
      <w:r>
        <w:rPr>
          <w:b/>
          <w:noProof/>
        </w:rPr>
        <w:t xml:space="preserve"> </w:t>
      </w:r>
      <w:r w:rsidR="004E2301" w:rsidRPr="004E2301">
        <w:rPr>
          <w:b/>
          <w:noProof/>
        </w:rPr>
        <w:t>Insistió en la primacía del grupo australiano que, a través de la isla de Pascua, o</w:t>
      </w:r>
      <w:r>
        <w:rPr>
          <w:b/>
          <w:noProof/>
        </w:rPr>
        <w:t xml:space="preserve"> </w:t>
      </w:r>
      <w:r w:rsidR="004E2301" w:rsidRPr="004E2301">
        <w:rPr>
          <w:b/>
          <w:noProof/>
        </w:rPr>
        <w:t>incluso usando el territorio antárlido, logró poner pie en el sur del continente. Inicia</w:t>
      </w:r>
      <w:r>
        <w:rPr>
          <w:b/>
          <w:noProof/>
        </w:rPr>
        <w:t xml:space="preserve"> </w:t>
      </w:r>
      <w:r w:rsidR="004E2301" w:rsidRPr="004E2301">
        <w:rPr>
          <w:b/>
          <w:noProof/>
        </w:rPr>
        <w:t>un lento poblamiento hacia el norte y encontró otros aluviones humanos de origen</w:t>
      </w:r>
      <w:r>
        <w:rPr>
          <w:b/>
          <w:noProof/>
        </w:rPr>
        <w:t xml:space="preserve"> </w:t>
      </w:r>
      <w:r w:rsidR="004E2301" w:rsidRPr="004E2301">
        <w:rPr>
          <w:b/>
          <w:noProof/>
        </w:rPr>
        <w:t>asiático.</w:t>
      </w:r>
    </w:p>
    <w:p w:rsidR="004E2301" w:rsidRDefault="000C140E" w:rsidP="003B63F8">
      <w:pPr>
        <w:jc w:val="both"/>
        <w:rPr>
          <w:b/>
          <w:noProof/>
        </w:rPr>
      </w:pPr>
      <w:r>
        <w:rPr>
          <w:b/>
          <w:noProof/>
        </w:rPr>
        <w:t xml:space="preserve">    </w:t>
      </w:r>
      <w:r w:rsidR="004E2301" w:rsidRPr="004E2301">
        <w:rPr>
          <w:b/>
          <w:noProof/>
        </w:rPr>
        <w:t>La fundamentación de esta hipótesis pluralista se basaba sobre todo en afinidades</w:t>
      </w:r>
      <w:r w:rsidR="00267D42">
        <w:rPr>
          <w:b/>
          <w:noProof/>
        </w:rPr>
        <w:t xml:space="preserve"> </w:t>
      </w:r>
      <w:r w:rsidR="004E2301" w:rsidRPr="004E2301">
        <w:rPr>
          <w:b/>
          <w:noProof/>
        </w:rPr>
        <w:t>culturales tales como la lengua y los usos y no sólo sobre datos puramente somáticos</w:t>
      </w:r>
      <w:r w:rsidR="003B63F8">
        <w:rPr>
          <w:b/>
          <w:noProof/>
        </w:rPr>
        <w:t xml:space="preserve"> </w:t>
      </w:r>
      <w:r w:rsidR="004E2301" w:rsidRPr="004E2301">
        <w:rPr>
          <w:b/>
          <w:noProof/>
        </w:rPr>
        <w:t>y antropométricos.</w:t>
      </w:r>
    </w:p>
    <w:p w:rsidR="000C140E" w:rsidRDefault="000C140E" w:rsidP="003B63F8">
      <w:pPr>
        <w:jc w:val="both"/>
        <w:rPr>
          <w:b/>
          <w:noProof/>
        </w:rPr>
      </w:pPr>
    </w:p>
    <w:p w:rsidR="000C140E" w:rsidRDefault="000C140E" w:rsidP="000C140E">
      <w:pPr>
        <w:jc w:val="center"/>
        <w:rPr>
          <w:b/>
          <w:noProof/>
        </w:rPr>
      </w:pPr>
      <w:r>
        <w:rPr>
          <w:noProof/>
        </w:rPr>
        <w:drawing>
          <wp:inline distT="0" distB="0" distL="0" distR="0">
            <wp:extent cx="4695825" cy="2667000"/>
            <wp:effectExtent l="19050" t="0" r="9525" b="0"/>
            <wp:docPr id="11" name="Imagen 11" descr="Resultado de imagen de grupos indigenas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grupos indigenas usa"/>
                    <pic:cNvPicPr>
                      <a:picLocks noChangeAspect="1" noChangeArrowheads="1"/>
                    </pic:cNvPicPr>
                  </pic:nvPicPr>
                  <pic:blipFill>
                    <a:blip r:embed="rId7"/>
                    <a:srcRect/>
                    <a:stretch>
                      <a:fillRect/>
                    </a:stretch>
                  </pic:blipFill>
                  <pic:spPr bwMode="auto">
                    <a:xfrm>
                      <a:off x="0" y="0"/>
                      <a:ext cx="4695825" cy="2667000"/>
                    </a:xfrm>
                    <a:prstGeom prst="rect">
                      <a:avLst/>
                    </a:prstGeom>
                    <a:noFill/>
                    <a:ln w="9525">
                      <a:noFill/>
                      <a:miter lim="800000"/>
                      <a:headEnd/>
                      <a:tailEnd/>
                    </a:ln>
                  </pic:spPr>
                </pic:pic>
              </a:graphicData>
            </a:graphic>
          </wp:inline>
        </w:drawing>
      </w:r>
    </w:p>
    <w:p w:rsidR="00267D42" w:rsidRPr="004E2301" w:rsidRDefault="00267D42" w:rsidP="003B63F8">
      <w:pPr>
        <w:jc w:val="both"/>
        <w:rPr>
          <w:b/>
          <w:noProof/>
        </w:rPr>
      </w:pPr>
    </w:p>
    <w:p w:rsidR="004E2301" w:rsidRDefault="004E2301" w:rsidP="003B63F8">
      <w:pPr>
        <w:jc w:val="both"/>
        <w:rPr>
          <w:b/>
          <w:noProof/>
        </w:rPr>
      </w:pPr>
      <w:r w:rsidRPr="004E2301">
        <w:rPr>
          <w:b/>
          <w:noProof/>
        </w:rPr>
        <w:t>- En la actualidad los antropólogos y los etnólogos prefieren la teoría pluralista, pero</w:t>
      </w:r>
      <w:r w:rsidR="003B63F8">
        <w:rPr>
          <w:b/>
          <w:noProof/>
        </w:rPr>
        <w:t xml:space="preserve"> </w:t>
      </w:r>
      <w:r w:rsidRPr="004E2301">
        <w:rPr>
          <w:b/>
          <w:noProof/>
        </w:rPr>
        <w:t>reconociendo que es imposible formular procesos rígidos en lo referente al primitivo</w:t>
      </w:r>
      <w:r w:rsidR="003B63F8">
        <w:rPr>
          <w:b/>
          <w:noProof/>
        </w:rPr>
        <w:t xml:space="preserve"> </w:t>
      </w:r>
      <w:r w:rsidRPr="004E2301">
        <w:rPr>
          <w:b/>
          <w:noProof/>
        </w:rPr>
        <w:t>poblamiento americano. Las posibilidades de llegada de variados pobladores son</w:t>
      </w:r>
      <w:r w:rsidR="003B63F8">
        <w:rPr>
          <w:b/>
          <w:noProof/>
        </w:rPr>
        <w:t xml:space="preserve">  </w:t>
      </w:r>
      <w:r w:rsidRPr="004E2301">
        <w:rPr>
          <w:b/>
          <w:noProof/>
        </w:rPr>
        <w:t>uchas, sobre todo si tenemos en cuenta que son cientos de miles los años en los</w:t>
      </w:r>
      <w:r w:rsidR="003B63F8">
        <w:rPr>
          <w:b/>
          <w:noProof/>
        </w:rPr>
        <w:t xml:space="preserve"> </w:t>
      </w:r>
      <w:r w:rsidRPr="004E2301">
        <w:rPr>
          <w:b/>
          <w:noProof/>
        </w:rPr>
        <w:t>que el hombre ha actuado como ser inteligente y como peregrino a lo largo del</w:t>
      </w:r>
      <w:r w:rsidR="00267D42">
        <w:rPr>
          <w:b/>
          <w:noProof/>
        </w:rPr>
        <w:t xml:space="preserve"> </w:t>
      </w:r>
      <w:r w:rsidRPr="004E2301">
        <w:rPr>
          <w:b/>
          <w:noProof/>
        </w:rPr>
        <w:t>planeta.</w:t>
      </w:r>
      <w:r w:rsidR="003B63F8">
        <w:rPr>
          <w:b/>
          <w:noProof/>
        </w:rPr>
        <w:t xml:space="preserve"> </w:t>
      </w:r>
      <w:r w:rsidRPr="004E2301">
        <w:rPr>
          <w:b/>
          <w:noProof/>
        </w:rPr>
        <w:t>Los grupos humanos pudieron proceder de diversoslugares. Unas veces lo</w:t>
      </w:r>
      <w:r w:rsidR="00267D42">
        <w:rPr>
          <w:b/>
          <w:noProof/>
        </w:rPr>
        <w:t xml:space="preserve"> </w:t>
      </w:r>
      <w:r w:rsidRPr="004E2301">
        <w:rPr>
          <w:b/>
          <w:noProof/>
        </w:rPr>
        <w:t>hicieron impulsados por las variac</w:t>
      </w:r>
      <w:r w:rsidR="00820F73">
        <w:rPr>
          <w:b/>
          <w:noProof/>
        </w:rPr>
        <w:t>iones climáticas nacidas en el ú</w:t>
      </w:r>
      <w:r w:rsidRPr="004E2301">
        <w:rPr>
          <w:b/>
          <w:noProof/>
        </w:rPr>
        <w:t>ltimo período glaciar</w:t>
      </w:r>
      <w:r w:rsidR="00267D42">
        <w:rPr>
          <w:b/>
          <w:noProof/>
        </w:rPr>
        <w:t xml:space="preserve"> </w:t>
      </w:r>
      <w:r w:rsidRPr="004E2301">
        <w:rPr>
          <w:b/>
          <w:noProof/>
        </w:rPr>
        <w:t>hace unos 10.000 años. Y en cocasiones pudo deberse a los movimientos de reajuste</w:t>
      </w:r>
      <w:r w:rsidR="00267D42">
        <w:rPr>
          <w:b/>
          <w:noProof/>
        </w:rPr>
        <w:t xml:space="preserve"> </w:t>
      </w:r>
      <w:r w:rsidRPr="004E2301">
        <w:rPr>
          <w:b/>
          <w:noProof/>
        </w:rPr>
        <w:t>poblacional, inevitable después de invasiones, peste, hambres o simplemente</w:t>
      </w:r>
      <w:r w:rsidR="00267D42">
        <w:rPr>
          <w:b/>
          <w:noProof/>
        </w:rPr>
        <w:t xml:space="preserve"> </w:t>
      </w:r>
      <w:r w:rsidRPr="004E2301">
        <w:rPr>
          <w:b/>
          <w:noProof/>
        </w:rPr>
        <w:t>emigraciones naturales.</w:t>
      </w:r>
    </w:p>
    <w:p w:rsidR="003B63F8" w:rsidRPr="004E2301" w:rsidRDefault="003B63F8" w:rsidP="003B63F8">
      <w:pPr>
        <w:jc w:val="both"/>
        <w:rPr>
          <w:b/>
          <w:noProof/>
        </w:rPr>
      </w:pPr>
    </w:p>
    <w:p w:rsidR="004E2301" w:rsidRPr="004E2301" w:rsidRDefault="003B63F8" w:rsidP="003B63F8">
      <w:pPr>
        <w:jc w:val="both"/>
        <w:rPr>
          <w:b/>
          <w:noProof/>
        </w:rPr>
      </w:pPr>
      <w:r>
        <w:rPr>
          <w:b/>
          <w:noProof/>
        </w:rPr>
        <w:t xml:space="preserve">   </w:t>
      </w:r>
      <w:r w:rsidR="004E2301" w:rsidRPr="004E2301">
        <w:rPr>
          <w:b/>
          <w:noProof/>
        </w:rPr>
        <w:t>Por eso las teorías eclécticas y pluralistas insisten en algunos datos científicamente</w:t>
      </w:r>
      <w:r>
        <w:rPr>
          <w:b/>
          <w:noProof/>
        </w:rPr>
        <w:t xml:space="preserve"> </w:t>
      </w:r>
      <w:r w:rsidR="004E2301" w:rsidRPr="004E2301">
        <w:rPr>
          <w:b/>
          <w:noProof/>
        </w:rPr>
        <w:t>innegables.El primer poblamiento del Continente se produce entre el 30.000 y el 15.000 antes de</w:t>
      </w:r>
      <w:r w:rsidR="000C140E">
        <w:rPr>
          <w:b/>
          <w:noProof/>
        </w:rPr>
        <w:t xml:space="preserve"> </w:t>
      </w:r>
      <w:r w:rsidR="004E2301" w:rsidRPr="004E2301">
        <w:rPr>
          <w:b/>
          <w:noProof/>
        </w:rPr>
        <w:t>Cristo. Sin embargo los primeros fósiles datados no exceden del 14.000 a. C.</w:t>
      </w:r>
    </w:p>
    <w:p w:rsidR="00267D42" w:rsidRDefault="00267D42" w:rsidP="003B63F8">
      <w:pPr>
        <w:jc w:val="both"/>
        <w:rPr>
          <w:b/>
          <w:noProof/>
        </w:rPr>
      </w:pPr>
    </w:p>
    <w:p w:rsidR="00374891" w:rsidRDefault="003B63F8" w:rsidP="003B63F8">
      <w:pPr>
        <w:jc w:val="both"/>
        <w:rPr>
          <w:b/>
          <w:noProof/>
        </w:rPr>
      </w:pPr>
      <w:r w:rsidRPr="00374891">
        <w:rPr>
          <w:b/>
          <w:noProof/>
          <w:color w:val="FF0000"/>
        </w:rPr>
        <w:t xml:space="preserve">   </w:t>
      </w:r>
      <w:r w:rsidR="004E2301" w:rsidRPr="00374891">
        <w:rPr>
          <w:b/>
          <w:noProof/>
          <w:color w:val="FF0000"/>
        </w:rPr>
        <w:t xml:space="preserve"> El proceso del hombre americano</w:t>
      </w:r>
      <w:r w:rsidR="004E2301" w:rsidRPr="004E2301">
        <w:rPr>
          <w:b/>
          <w:noProof/>
        </w:rPr>
        <w:t xml:space="preserve"> </w:t>
      </w:r>
    </w:p>
    <w:p w:rsidR="00267D42" w:rsidRPr="007F2CCC" w:rsidRDefault="00374891" w:rsidP="003B63F8">
      <w:pPr>
        <w:jc w:val="both"/>
        <w:rPr>
          <w:b/>
          <w:noProof/>
          <w:color w:val="0070C0"/>
        </w:rPr>
      </w:pPr>
      <w:r w:rsidRPr="007F2CCC">
        <w:rPr>
          <w:b/>
          <w:noProof/>
          <w:color w:val="0070C0"/>
        </w:rPr>
        <w:t xml:space="preserve">     </w:t>
      </w:r>
      <w:r w:rsidR="007F2CCC">
        <w:rPr>
          <w:b/>
          <w:noProof/>
          <w:color w:val="0070C0"/>
        </w:rPr>
        <w:t xml:space="preserve">   </w:t>
      </w:r>
      <w:r w:rsidRPr="007F2CCC">
        <w:rPr>
          <w:b/>
          <w:noProof/>
          <w:color w:val="0070C0"/>
        </w:rPr>
        <w:t xml:space="preserve"> S</w:t>
      </w:r>
      <w:r w:rsidR="004E2301" w:rsidRPr="007F2CCC">
        <w:rPr>
          <w:b/>
          <w:noProof/>
          <w:color w:val="0070C0"/>
        </w:rPr>
        <w:t>e divide en tres grandes momentos.</w:t>
      </w:r>
    </w:p>
    <w:p w:rsidR="00267D42" w:rsidRDefault="00267D42" w:rsidP="003B63F8">
      <w:pPr>
        <w:jc w:val="both"/>
        <w:rPr>
          <w:b/>
          <w:noProof/>
        </w:rPr>
      </w:pPr>
    </w:p>
    <w:p w:rsidR="004E2301" w:rsidRDefault="00AA6821" w:rsidP="003B63F8">
      <w:pPr>
        <w:jc w:val="both"/>
        <w:rPr>
          <w:b/>
          <w:noProof/>
        </w:rPr>
      </w:pPr>
      <w:r>
        <w:rPr>
          <w:b/>
          <w:noProof/>
        </w:rPr>
        <w:t xml:space="preserve">      +</w:t>
      </w:r>
      <w:r w:rsidR="004E2301" w:rsidRPr="004E2301">
        <w:rPr>
          <w:b/>
          <w:noProof/>
        </w:rPr>
        <w:t xml:space="preserve"> El paleoindio se extiende desde la llegada de los hombres hasta el asentamiento </w:t>
      </w:r>
      <w:r w:rsidR="003B63F8">
        <w:rPr>
          <w:b/>
          <w:noProof/>
        </w:rPr>
        <w:t xml:space="preserve"> </w:t>
      </w:r>
      <w:r w:rsidR="004E2301" w:rsidRPr="004E2301">
        <w:rPr>
          <w:b/>
          <w:noProof/>
        </w:rPr>
        <w:t>agrícola y las primeras domesticaciones animales de que hay vestigio. Esto significa que llega al 5.000 a. de C.</w:t>
      </w:r>
    </w:p>
    <w:p w:rsidR="00267D42" w:rsidRPr="004E2301" w:rsidRDefault="00267D42" w:rsidP="003B63F8">
      <w:pPr>
        <w:jc w:val="both"/>
        <w:rPr>
          <w:b/>
          <w:noProof/>
        </w:rPr>
      </w:pPr>
    </w:p>
    <w:p w:rsidR="004E2301" w:rsidRDefault="003B63F8" w:rsidP="003B63F8">
      <w:pPr>
        <w:jc w:val="both"/>
        <w:rPr>
          <w:b/>
          <w:noProof/>
        </w:rPr>
      </w:pPr>
      <w:r>
        <w:rPr>
          <w:b/>
          <w:noProof/>
        </w:rPr>
        <w:t xml:space="preserve"> </w:t>
      </w:r>
      <w:r w:rsidR="00AA6821">
        <w:rPr>
          <w:b/>
          <w:noProof/>
        </w:rPr>
        <w:t xml:space="preserve">     + </w:t>
      </w:r>
      <w:r w:rsidR="004E2301" w:rsidRPr="004E2301">
        <w:rPr>
          <w:b/>
          <w:noProof/>
        </w:rPr>
        <w:t xml:space="preserve"> Hacia esa fecha y hasta el 2.000 a.</w:t>
      </w:r>
      <w:r w:rsidR="00267D42">
        <w:rPr>
          <w:b/>
          <w:noProof/>
        </w:rPr>
        <w:t xml:space="preserve"> </w:t>
      </w:r>
      <w:r w:rsidR="004E2301" w:rsidRPr="004E2301">
        <w:rPr>
          <w:b/>
          <w:noProof/>
        </w:rPr>
        <w:t>de Cristo, el periodo mesoindio surgen las primeras</w:t>
      </w:r>
      <w:r w:rsidR="00AA6821">
        <w:rPr>
          <w:b/>
          <w:noProof/>
        </w:rPr>
        <w:t xml:space="preserve"> </w:t>
      </w:r>
      <w:r w:rsidR="004E2301" w:rsidRPr="004E2301">
        <w:rPr>
          <w:b/>
          <w:noProof/>
        </w:rPr>
        <w:t>y más arcaicas civilizaciones: asentamientos en forma de aldeas, incremento de cultivos</w:t>
      </w:r>
      <w:r>
        <w:rPr>
          <w:b/>
          <w:noProof/>
        </w:rPr>
        <w:t xml:space="preserve"> </w:t>
      </w:r>
      <w:r w:rsidR="004E2301" w:rsidRPr="004E2301">
        <w:rPr>
          <w:b/>
          <w:noProof/>
        </w:rPr>
        <w:t>fijos y acumulación de alimentos, producciones artísticas primarias como orfe</w:t>
      </w:r>
      <w:r w:rsidR="00AA6821">
        <w:rPr>
          <w:b/>
          <w:noProof/>
        </w:rPr>
        <w:t>-</w:t>
      </w:r>
      <w:r w:rsidR="004E2301" w:rsidRPr="004E2301">
        <w:rPr>
          <w:b/>
          <w:noProof/>
        </w:rPr>
        <w:t>brería</w:t>
      </w:r>
      <w:r>
        <w:rPr>
          <w:b/>
          <w:noProof/>
        </w:rPr>
        <w:t xml:space="preserve"> </w:t>
      </w:r>
      <w:r w:rsidR="004E2301" w:rsidRPr="004E2301">
        <w:rPr>
          <w:b/>
          <w:noProof/>
        </w:rPr>
        <w:t>y</w:t>
      </w:r>
      <w:r>
        <w:rPr>
          <w:b/>
          <w:noProof/>
        </w:rPr>
        <w:t xml:space="preserve"> </w:t>
      </w:r>
      <w:r w:rsidR="004E2301" w:rsidRPr="004E2301">
        <w:rPr>
          <w:b/>
          <w:noProof/>
        </w:rPr>
        <w:t>cerámica bruta, primeros intercambios comerciales entre pueblos o entre grupos.</w:t>
      </w:r>
    </w:p>
    <w:p w:rsidR="00267D42" w:rsidRPr="004E2301" w:rsidRDefault="00267D42" w:rsidP="003B63F8">
      <w:pPr>
        <w:jc w:val="both"/>
        <w:rPr>
          <w:b/>
          <w:noProof/>
        </w:rPr>
      </w:pPr>
    </w:p>
    <w:p w:rsidR="004E2301" w:rsidRDefault="003B63F8" w:rsidP="003B63F8">
      <w:pPr>
        <w:jc w:val="both"/>
        <w:rPr>
          <w:b/>
          <w:noProof/>
        </w:rPr>
      </w:pPr>
      <w:r>
        <w:rPr>
          <w:b/>
          <w:noProof/>
        </w:rPr>
        <w:t xml:space="preserve">   </w:t>
      </w:r>
      <w:r w:rsidR="00AA6821">
        <w:rPr>
          <w:b/>
          <w:noProof/>
        </w:rPr>
        <w:t xml:space="preserve">  +</w:t>
      </w:r>
      <w:r w:rsidR="004E2301" w:rsidRPr="004E2301">
        <w:rPr>
          <w:b/>
          <w:noProof/>
        </w:rPr>
        <w:t xml:space="preserve"> El tercer periodo o neoindio, corresponde al milenio anterior a Cristo y llega hasta la</w:t>
      </w:r>
      <w:r>
        <w:rPr>
          <w:b/>
          <w:noProof/>
        </w:rPr>
        <w:t xml:space="preserve"> </w:t>
      </w:r>
      <w:r w:rsidR="004E2301" w:rsidRPr="004E2301">
        <w:rPr>
          <w:b/>
          <w:noProof/>
        </w:rPr>
        <w:t>occidentalización del Continente. Es el tiempo de las fuertes civilizaciones y de I</w:t>
      </w:r>
      <w:r w:rsidR="00267D42">
        <w:rPr>
          <w:b/>
          <w:noProof/>
        </w:rPr>
        <w:t xml:space="preserve">os </w:t>
      </w:r>
      <w:r w:rsidR="004E2301" w:rsidRPr="004E2301">
        <w:rPr>
          <w:b/>
          <w:noProof/>
        </w:rPr>
        <w:t>imperios. Surgen las grandes difusiones artísticas y culturales y se originan las lenguas</w:t>
      </w:r>
      <w:r>
        <w:rPr>
          <w:b/>
          <w:noProof/>
        </w:rPr>
        <w:t xml:space="preserve"> </w:t>
      </w:r>
      <w:r w:rsidR="004E2301" w:rsidRPr="004E2301">
        <w:rPr>
          <w:b/>
          <w:noProof/>
        </w:rPr>
        <w:t>madr</w:t>
      </w:r>
      <w:r w:rsidR="00A70236">
        <w:rPr>
          <w:b/>
          <w:noProof/>
        </w:rPr>
        <w:t>es que llegan hasta nuestros día</w:t>
      </w:r>
      <w:r w:rsidR="004E2301" w:rsidRPr="004E2301">
        <w:rPr>
          <w:b/>
          <w:noProof/>
        </w:rPr>
        <w:t>s.</w:t>
      </w:r>
    </w:p>
    <w:p w:rsidR="00267D42" w:rsidRPr="004E2301" w:rsidRDefault="00267D42" w:rsidP="003B63F8">
      <w:pPr>
        <w:jc w:val="both"/>
        <w:rPr>
          <w:b/>
          <w:noProof/>
        </w:rPr>
      </w:pPr>
    </w:p>
    <w:p w:rsidR="00976B9D" w:rsidRDefault="00267D42" w:rsidP="003B63F8">
      <w:pPr>
        <w:jc w:val="both"/>
        <w:rPr>
          <w:b/>
          <w:noProof/>
        </w:rPr>
      </w:pPr>
      <w:r>
        <w:rPr>
          <w:b/>
          <w:noProof/>
        </w:rPr>
        <w:t xml:space="preserve">  </w:t>
      </w:r>
      <w:r w:rsidR="00820F73">
        <w:rPr>
          <w:b/>
          <w:noProof/>
        </w:rPr>
        <w:t xml:space="preserve"> </w:t>
      </w:r>
      <w:r>
        <w:rPr>
          <w:b/>
          <w:noProof/>
        </w:rPr>
        <w:t xml:space="preserve"> </w:t>
      </w:r>
      <w:r w:rsidR="004E2301" w:rsidRPr="004E2301">
        <w:rPr>
          <w:b/>
          <w:noProof/>
        </w:rPr>
        <w:t xml:space="preserve">Este periodo </w:t>
      </w:r>
      <w:r w:rsidR="007F2CCC">
        <w:rPr>
          <w:b/>
          <w:noProof/>
        </w:rPr>
        <w:t>s</w:t>
      </w:r>
      <w:r w:rsidR="004E2301" w:rsidRPr="004E2301">
        <w:rPr>
          <w:b/>
          <w:noProof/>
        </w:rPr>
        <w:t>e suele clasificar en tres momentos. Uno es el preclásico, el cual dura</w:t>
      </w:r>
      <w:r w:rsidR="003B63F8">
        <w:rPr>
          <w:b/>
          <w:noProof/>
        </w:rPr>
        <w:t xml:space="preserve"> </w:t>
      </w:r>
      <w:r w:rsidR="004E2301" w:rsidRPr="004E2301">
        <w:rPr>
          <w:b/>
          <w:noProof/>
        </w:rPr>
        <w:t xml:space="preserve">hasta los primeros siglos antes de Cristo. En él surgen </w:t>
      </w:r>
      <w:r w:rsidR="00976B9D">
        <w:rPr>
          <w:b/>
          <w:noProof/>
        </w:rPr>
        <w:t>culturas muy determinadas y estudiadas como es la Olmeca</w:t>
      </w:r>
      <w:r w:rsidR="007F2CCC">
        <w:rPr>
          <w:b/>
          <w:noProof/>
        </w:rPr>
        <w:t>,</w:t>
      </w:r>
      <w:r w:rsidR="00976B9D">
        <w:rPr>
          <w:b/>
          <w:noProof/>
        </w:rPr>
        <w:t xml:space="preserve"> al Norte y la Chavin al sur</w:t>
      </w:r>
    </w:p>
    <w:p w:rsidR="00976B9D" w:rsidRPr="0095560E" w:rsidRDefault="00976B9D" w:rsidP="003B63F8">
      <w:pPr>
        <w:jc w:val="both"/>
        <w:rPr>
          <w:b/>
          <w:noProof/>
        </w:rPr>
      </w:pPr>
    </w:p>
    <w:p w:rsidR="004E2301" w:rsidRPr="004E2301" w:rsidRDefault="00976B9D" w:rsidP="003B63F8">
      <w:pPr>
        <w:jc w:val="both"/>
        <w:rPr>
          <w:b/>
          <w:noProof/>
        </w:rPr>
      </w:pPr>
      <w:r>
        <w:rPr>
          <w:b/>
          <w:noProof/>
        </w:rPr>
        <w:t xml:space="preserve">    </w:t>
      </w:r>
      <w:r w:rsidR="004E2301" w:rsidRPr="004E2301">
        <w:rPr>
          <w:b/>
          <w:noProof/>
        </w:rPr>
        <w:t>El período clásico dura los 1000 primeros años de la era cristiana. Es tiempo de</w:t>
      </w:r>
      <w:r>
        <w:rPr>
          <w:b/>
          <w:noProof/>
        </w:rPr>
        <w:t xml:space="preserve"> </w:t>
      </w:r>
      <w:r w:rsidR="003B63F8">
        <w:rPr>
          <w:b/>
          <w:noProof/>
        </w:rPr>
        <w:t xml:space="preserve"> </w:t>
      </w:r>
      <w:r w:rsidR="007F2CCC">
        <w:rPr>
          <w:b/>
          <w:noProof/>
        </w:rPr>
        <w:t>grandes culturas: Ti</w:t>
      </w:r>
      <w:r>
        <w:rPr>
          <w:b/>
          <w:noProof/>
        </w:rPr>
        <w:t>w</w:t>
      </w:r>
      <w:r w:rsidR="004E2301" w:rsidRPr="004E2301">
        <w:rPr>
          <w:b/>
          <w:noProof/>
        </w:rPr>
        <w:t>anacu, Zapoteca, Totonaca, Maya, Mochica, Nazca. . . etc.</w:t>
      </w:r>
    </w:p>
    <w:p w:rsidR="00976B9D" w:rsidRDefault="00976B9D" w:rsidP="003B63F8">
      <w:pPr>
        <w:jc w:val="both"/>
        <w:rPr>
          <w:b/>
          <w:noProof/>
        </w:rPr>
      </w:pPr>
    </w:p>
    <w:p w:rsidR="004E2301" w:rsidRDefault="00976B9D" w:rsidP="003B63F8">
      <w:pPr>
        <w:jc w:val="both"/>
        <w:rPr>
          <w:b/>
          <w:noProof/>
        </w:rPr>
      </w:pPr>
      <w:r>
        <w:rPr>
          <w:b/>
          <w:noProof/>
        </w:rPr>
        <w:t xml:space="preserve">    </w:t>
      </w:r>
      <w:r w:rsidR="004E2301" w:rsidRPr="004E2301">
        <w:rPr>
          <w:b/>
          <w:noProof/>
        </w:rPr>
        <w:t>El período pos</w:t>
      </w:r>
      <w:r w:rsidR="007F2CCC">
        <w:rPr>
          <w:b/>
          <w:noProof/>
        </w:rPr>
        <w:t>t</w:t>
      </w:r>
      <w:r w:rsidR="004E2301" w:rsidRPr="004E2301">
        <w:rPr>
          <w:b/>
          <w:noProof/>
        </w:rPr>
        <w:t>clásico o histórico corresponde a las civilizaciones con las que se</w:t>
      </w:r>
      <w:r w:rsidR="003B63F8">
        <w:rPr>
          <w:b/>
          <w:noProof/>
        </w:rPr>
        <w:t xml:space="preserve"> </w:t>
      </w:r>
      <w:r w:rsidR="004E2301" w:rsidRPr="004E2301">
        <w:rPr>
          <w:b/>
          <w:noProof/>
        </w:rPr>
        <w:t>encontrarán los españoles y demás conquistadores a su llegada: aztecas, chibchas,</w:t>
      </w:r>
      <w:r w:rsidR="003B63F8">
        <w:rPr>
          <w:b/>
          <w:noProof/>
        </w:rPr>
        <w:t xml:space="preserve"> </w:t>
      </w:r>
      <w:r w:rsidR="004E2301" w:rsidRPr="004E2301">
        <w:rPr>
          <w:b/>
          <w:noProof/>
        </w:rPr>
        <w:t>incas, entre otros.</w:t>
      </w:r>
    </w:p>
    <w:p w:rsidR="00976B9D" w:rsidRDefault="00976B9D" w:rsidP="003B63F8">
      <w:pPr>
        <w:jc w:val="both"/>
        <w:rPr>
          <w:b/>
          <w:noProof/>
        </w:rPr>
      </w:pPr>
    </w:p>
    <w:p w:rsidR="004E2301" w:rsidRPr="004E2301" w:rsidRDefault="00976B9D" w:rsidP="003B63F8">
      <w:pPr>
        <w:jc w:val="both"/>
        <w:rPr>
          <w:b/>
          <w:noProof/>
        </w:rPr>
      </w:pPr>
      <w:r>
        <w:rPr>
          <w:b/>
          <w:noProof/>
        </w:rPr>
        <w:t xml:space="preserve">    </w:t>
      </w:r>
      <w:r w:rsidR="004E2301" w:rsidRPr="004E2301">
        <w:rPr>
          <w:b/>
          <w:noProof/>
        </w:rPr>
        <w:t>Como cosa significativa hay que señalar que las culturas americanas, al menos por lo</w:t>
      </w:r>
      <w:r w:rsidR="00266C9D">
        <w:rPr>
          <w:b/>
          <w:noProof/>
        </w:rPr>
        <w:t xml:space="preserve"> </w:t>
      </w:r>
      <w:r w:rsidR="004E2301" w:rsidRPr="004E2301">
        <w:rPr>
          <w:b/>
          <w:noProof/>
        </w:rPr>
        <w:t>que hoy conocemos, se concentran en áreas muy restringidas, sobre todo si tenemos</w:t>
      </w:r>
      <w:r w:rsidR="003B63F8">
        <w:rPr>
          <w:b/>
          <w:noProof/>
        </w:rPr>
        <w:t xml:space="preserve"> </w:t>
      </w:r>
      <w:r w:rsidR="004E2301" w:rsidRPr="004E2301">
        <w:rPr>
          <w:b/>
          <w:noProof/>
        </w:rPr>
        <w:t>en cuenta la amplitud del continente americano.</w:t>
      </w:r>
      <w:r>
        <w:rPr>
          <w:b/>
          <w:noProof/>
        </w:rPr>
        <w:t xml:space="preserve"> </w:t>
      </w:r>
      <w:r w:rsidR="004E2301" w:rsidRPr="004E2301">
        <w:rPr>
          <w:b/>
          <w:noProof/>
        </w:rPr>
        <w:t xml:space="preserve">Son las llamadas áreas nucleares o centros preferidos </w:t>
      </w:r>
      <w:r>
        <w:rPr>
          <w:b/>
          <w:noProof/>
        </w:rPr>
        <w:t>p</w:t>
      </w:r>
      <w:r w:rsidR="004E2301" w:rsidRPr="004E2301">
        <w:rPr>
          <w:b/>
          <w:noProof/>
        </w:rPr>
        <w:t>or el hombre. Se debe este</w:t>
      </w:r>
      <w:r>
        <w:rPr>
          <w:b/>
          <w:noProof/>
        </w:rPr>
        <w:t xml:space="preserve"> f</w:t>
      </w:r>
      <w:r w:rsidR="004E2301" w:rsidRPr="004E2301">
        <w:rPr>
          <w:b/>
          <w:noProof/>
        </w:rPr>
        <w:t>enómeno tal vez a las condiciones inhóspitas de las extensas regiones selváticas o a</w:t>
      </w:r>
      <w:r>
        <w:rPr>
          <w:b/>
          <w:noProof/>
        </w:rPr>
        <w:t xml:space="preserve"> </w:t>
      </w:r>
      <w:r w:rsidR="004E2301" w:rsidRPr="004E2301">
        <w:rPr>
          <w:b/>
          <w:noProof/>
        </w:rPr>
        <w:t>los obstáculos de las grandes áreas montañosas.</w:t>
      </w:r>
    </w:p>
    <w:p w:rsidR="00976B9D" w:rsidRDefault="00976B9D" w:rsidP="003B63F8">
      <w:pPr>
        <w:jc w:val="both"/>
        <w:rPr>
          <w:b/>
          <w:noProof/>
        </w:rPr>
      </w:pPr>
    </w:p>
    <w:p w:rsidR="004E2301" w:rsidRPr="004E2301" w:rsidRDefault="003B63F8" w:rsidP="003B63F8">
      <w:pPr>
        <w:jc w:val="both"/>
        <w:rPr>
          <w:b/>
          <w:noProof/>
        </w:rPr>
      </w:pPr>
      <w:r>
        <w:rPr>
          <w:b/>
          <w:noProof/>
        </w:rPr>
        <w:t xml:space="preserve">  </w:t>
      </w:r>
      <w:r w:rsidR="007F2CCC">
        <w:rPr>
          <w:b/>
          <w:noProof/>
        </w:rPr>
        <w:t>­ Una teorí</w:t>
      </w:r>
      <w:r w:rsidR="004E2301" w:rsidRPr="004E2301">
        <w:rPr>
          <w:b/>
          <w:noProof/>
        </w:rPr>
        <w:t>a de cierta difusión científica ha sido en</w:t>
      </w:r>
      <w:r w:rsidR="00976B9D">
        <w:rPr>
          <w:b/>
          <w:noProof/>
        </w:rPr>
        <w:t xml:space="preserve"> </w:t>
      </w:r>
      <w:r w:rsidR="004E2301" w:rsidRPr="004E2301">
        <w:rPr>
          <w:b/>
          <w:noProof/>
        </w:rPr>
        <w:t>tiempos recientes la del</w:t>
      </w:r>
      <w:r w:rsidR="00976B9D">
        <w:rPr>
          <w:b/>
          <w:noProof/>
        </w:rPr>
        <w:t xml:space="preserve"> Profesor </w:t>
      </w:r>
      <w:r w:rsidR="00976B9D" w:rsidRPr="007F2CCC">
        <w:rPr>
          <w:b/>
          <w:noProof/>
          <w:color w:val="0070C0"/>
        </w:rPr>
        <w:t xml:space="preserve">José lmbelloni, </w:t>
      </w:r>
      <w:r w:rsidR="00976B9D" w:rsidRPr="007F2CCC">
        <w:rPr>
          <w:b/>
          <w:noProof/>
        </w:rPr>
        <w:t>a</w:t>
      </w:r>
      <w:r w:rsidR="004E2301" w:rsidRPr="007F2CCC">
        <w:rPr>
          <w:b/>
          <w:noProof/>
        </w:rPr>
        <w:t>ntrop</w:t>
      </w:r>
      <w:r w:rsidR="007F2CCC">
        <w:rPr>
          <w:b/>
          <w:noProof/>
        </w:rPr>
        <w:t>ó</w:t>
      </w:r>
      <w:r w:rsidR="004E2301" w:rsidRPr="007F2CCC">
        <w:rPr>
          <w:b/>
          <w:noProof/>
        </w:rPr>
        <w:t xml:space="preserve">logo </w:t>
      </w:r>
      <w:r w:rsidR="004E2301" w:rsidRPr="004E2301">
        <w:rPr>
          <w:b/>
          <w:noProof/>
        </w:rPr>
        <w:t>y etnólogo, argentino de origen It</w:t>
      </w:r>
      <w:r w:rsidR="00976B9D">
        <w:rPr>
          <w:b/>
          <w:noProof/>
        </w:rPr>
        <w:t>aliano (</w:t>
      </w:r>
      <w:r w:rsidR="004E2301" w:rsidRPr="004E2301">
        <w:rPr>
          <w:b/>
          <w:noProof/>
        </w:rPr>
        <w:t xml:space="preserve">1885- 1967). Sus muchos </w:t>
      </w:r>
      <w:r w:rsidR="00976B9D">
        <w:rPr>
          <w:b/>
          <w:noProof/>
        </w:rPr>
        <w:t xml:space="preserve">estudios de investigación </w:t>
      </w:r>
      <w:r w:rsidR="004E2301" w:rsidRPr="004E2301">
        <w:rPr>
          <w:b/>
          <w:noProof/>
        </w:rPr>
        <w:t>y de divulgación, tales</w:t>
      </w:r>
      <w:r w:rsidR="00976B9D">
        <w:rPr>
          <w:b/>
          <w:noProof/>
        </w:rPr>
        <w:t xml:space="preserve"> como "La esfinge indiana”, “L</w:t>
      </w:r>
      <w:r w:rsidR="004E2301" w:rsidRPr="004E2301">
        <w:rPr>
          <w:b/>
          <w:noProof/>
        </w:rPr>
        <w:t>a pob</w:t>
      </w:r>
      <w:r w:rsidR="00976B9D">
        <w:rPr>
          <w:b/>
          <w:noProof/>
        </w:rPr>
        <w:t>l</w:t>
      </w:r>
      <w:r w:rsidR="004E2301" w:rsidRPr="004E2301">
        <w:rPr>
          <w:b/>
          <w:noProof/>
        </w:rPr>
        <w:t>ación de América</w:t>
      </w:r>
      <w:r w:rsidR="00976B9D">
        <w:rPr>
          <w:b/>
          <w:noProof/>
        </w:rPr>
        <w:t xml:space="preserve">”, "El Incario crítico", </w:t>
      </w:r>
      <w:r w:rsidR="007F2CCC">
        <w:rPr>
          <w:b/>
          <w:noProof/>
        </w:rPr>
        <w:t>"</w:t>
      </w:r>
      <w:r w:rsidR="00976B9D">
        <w:rPr>
          <w:b/>
          <w:noProof/>
        </w:rPr>
        <w:t xml:space="preserve">La </w:t>
      </w:r>
      <w:r w:rsidR="004E2301" w:rsidRPr="004E2301">
        <w:rPr>
          <w:b/>
          <w:noProof/>
        </w:rPr>
        <w:t>Segunda Es</w:t>
      </w:r>
      <w:r w:rsidR="00976B9D">
        <w:rPr>
          <w:b/>
          <w:noProof/>
        </w:rPr>
        <w:t>fi</w:t>
      </w:r>
      <w:r w:rsidR="004E2301" w:rsidRPr="004E2301">
        <w:rPr>
          <w:b/>
          <w:noProof/>
        </w:rPr>
        <w:t>nge</w:t>
      </w:r>
      <w:r w:rsidR="00976B9D">
        <w:rPr>
          <w:b/>
          <w:noProof/>
        </w:rPr>
        <w:t xml:space="preserve"> I</w:t>
      </w:r>
      <w:r w:rsidR="004E2301" w:rsidRPr="004E2301">
        <w:rPr>
          <w:b/>
          <w:noProof/>
        </w:rPr>
        <w:t>ndi</w:t>
      </w:r>
      <w:r w:rsidR="00976B9D">
        <w:rPr>
          <w:b/>
          <w:noProof/>
        </w:rPr>
        <w:t>ana” etc. abundan en la  defensa de vari</w:t>
      </w:r>
      <w:r w:rsidR="004E2301" w:rsidRPr="004E2301">
        <w:rPr>
          <w:b/>
          <w:noProof/>
        </w:rPr>
        <w:t>as oleadas pobladoras</w:t>
      </w:r>
      <w:r w:rsidR="00976B9D">
        <w:rPr>
          <w:b/>
          <w:noProof/>
        </w:rPr>
        <w:t xml:space="preserve"> de Am</w:t>
      </w:r>
      <w:r w:rsidR="007F2CCC">
        <w:rPr>
          <w:b/>
          <w:noProof/>
        </w:rPr>
        <w:t>é</w:t>
      </w:r>
      <w:r w:rsidR="00976B9D">
        <w:rPr>
          <w:b/>
          <w:noProof/>
        </w:rPr>
        <w:t>rica</w:t>
      </w:r>
      <w:r w:rsidR="007F2CCC">
        <w:rPr>
          <w:b/>
          <w:noProof/>
        </w:rPr>
        <w:t>,</w:t>
      </w:r>
      <w:r w:rsidR="00976B9D">
        <w:rPr>
          <w:b/>
          <w:noProof/>
        </w:rPr>
        <w:t xml:space="preserve"> al  </w:t>
      </w:r>
      <w:r w:rsidR="004E2301" w:rsidRPr="004E2301">
        <w:rPr>
          <w:b/>
          <w:noProof/>
        </w:rPr>
        <w:t>amparo de coyunturas geofísic</w:t>
      </w:r>
      <w:r w:rsidR="00976B9D">
        <w:rPr>
          <w:b/>
          <w:noProof/>
        </w:rPr>
        <w:t>as y  sociona</w:t>
      </w:r>
      <w:r w:rsidR="00AA6821">
        <w:rPr>
          <w:b/>
          <w:noProof/>
        </w:rPr>
        <w:t>-</w:t>
      </w:r>
      <w:r w:rsidR="00976B9D">
        <w:rPr>
          <w:b/>
          <w:noProof/>
        </w:rPr>
        <w:t xml:space="preserve">cionales, </w:t>
      </w:r>
      <w:r w:rsidR="004E2301" w:rsidRPr="004E2301">
        <w:rPr>
          <w:b/>
          <w:noProof/>
        </w:rPr>
        <w:t xml:space="preserve">a partir de las presiones poblacionales del </w:t>
      </w:r>
      <w:r w:rsidR="00976B9D">
        <w:rPr>
          <w:b/>
          <w:noProof/>
        </w:rPr>
        <w:t>gran continente euroaslático</w:t>
      </w:r>
      <w:r>
        <w:rPr>
          <w:b/>
          <w:noProof/>
        </w:rPr>
        <w:t xml:space="preserve"> </w:t>
      </w:r>
      <w:r w:rsidR="004E2301" w:rsidRPr="004E2301">
        <w:rPr>
          <w:b/>
          <w:noProof/>
        </w:rPr>
        <w:t xml:space="preserve">y </w:t>
      </w:r>
      <w:r w:rsidR="00976B9D">
        <w:rPr>
          <w:b/>
          <w:noProof/>
        </w:rPr>
        <w:t>d</w:t>
      </w:r>
      <w:r w:rsidR="004E2301" w:rsidRPr="004E2301">
        <w:rPr>
          <w:b/>
          <w:noProof/>
        </w:rPr>
        <w:t>e</w:t>
      </w:r>
      <w:r w:rsidR="00976B9D">
        <w:rPr>
          <w:b/>
          <w:noProof/>
        </w:rPr>
        <w:t xml:space="preserve"> la abundancia  </w:t>
      </w:r>
      <w:r w:rsidR="004E2301" w:rsidRPr="004E2301">
        <w:rPr>
          <w:b/>
          <w:noProof/>
        </w:rPr>
        <w:t>demográfi</w:t>
      </w:r>
      <w:r w:rsidR="00976B9D">
        <w:rPr>
          <w:b/>
          <w:noProof/>
        </w:rPr>
        <w:t xml:space="preserve">ca del Pacifico.  </w:t>
      </w:r>
    </w:p>
    <w:p w:rsidR="004E2301" w:rsidRPr="004E2301" w:rsidRDefault="00976B9D" w:rsidP="003B63F8">
      <w:pPr>
        <w:jc w:val="both"/>
        <w:rPr>
          <w:b/>
          <w:noProof/>
        </w:rPr>
      </w:pPr>
      <w:r>
        <w:rPr>
          <w:b/>
          <w:noProof/>
        </w:rPr>
        <w:t xml:space="preserve"> </w:t>
      </w:r>
    </w:p>
    <w:p w:rsidR="00976B9D" w:rsidRDefault="007F2CCC" w:rsidP="003B63F8">
      <w:pPr>
        <w:jc w:val="both"/>
        <w:rPr>
          <w:b/>
          <w:noProof/>
        </w:rPr>
      </w:pPr>
      <w:r>
        <w:rPr>
          <w:b/>
          <w:noProof/>
        </w:rPr>
        <w:t xml:space="preserve"> </w:t>
      </w:r>
      <w:r w:rsidR="00976B9D">
        <w:rPr>
          <w:b/>
          <w:noProof/>
        </w:rPr>
        <w:t xml:space="preserve">   </w:t>
      </w:r>
      <w:r w:rsidR="004E2301" w:rsidRPr="004E2301">
        <w:rPr>
          <w:b/>
          <w:noProof/>
        </w:rPr>
        <w:t xml:space="preserve">Los contingentes humanos que </w:t>
      </w:r>
      <w:r w:rsidR="00976B9D">
        <w:rPr>
          <w:b/>
          <w:noProof/>
        </w:rPr>
        <w:t>fueron llegando  quedaron</w:t>
      </w:r>
      <w:r w:rsidR="004E2301" w:rsidRPr="004E2301">
        <w:rPr>
          <w:b/>
          <w:noProof/>
        </w:rPr>
        <w:t xml:space="preserve"> sistematizados en este orden</w:t>
      </w:r>
      <w:r w:rsidR="00976B9D">
        <w:rPr>
          <w:b/>
          <w:noProof/>
        </w:rPr>
        <w:t>, segun su origen:</w:t>
      </w:r>
    </w:p>
    <w:p w:rsidR="00976B9D" w:rsidRDefault="00976B9D" w:rsidP="003B63F8">
      <w:pPr>
        <w:jc w:val="both"/>
        <w:rPr>
          <w:b/>
          <w:noProof/>
        </w:rPr>
      </w:pPr>
    </w:p>
    <w:p w:rsidR="004E2301" w:rsidRPr="003B63F8" w:rsidRDefault="003B63F8" w:rsidP="003B63F8">
      <w:pPr>
        <w:jc w:val="both"/>
        <w:rPr>
          <w:b/>
          <w:noProof/>
        </w:rPr>
      </w:pPr>
      <w:r>
        <w:rPr>
          <w:b/>
          <w:noProof/>
        </w:rPr>
        <w:t xml:space="preserve">  </w:t>
      </w:r>
      <w:r w:rsidR="000C140E">
        <w:rPr>
          <w:b/>
          <w:noProof/>
        </w:rPr>
        <w:t xml:space="preserve"> </w:t>
      </w:r>
      <w:r>
        <w:rPr>
          <w:b/>
          <w:noProof/>
        </w:rPr>
        <w:t xml:space="preserve"> -  L</w:t>
      </w:r>
      <w:r w:rsidR="004E2301" w:rsidRPr="003B63F8">
        <w:rPr>
          <w:b/>
          <w:noProof/>
        </w:rPr>
        <w:t>os doll</w:t>
      </w:r>
      <w:r w:rsidR="00976B9D" w:rsidRPr="003B63F8">
        <w:rPr>
          <w:b/>
          <w:noProof/>
        </w:rPr>
        <w:t>i</w:t>
      </w:r>
      <w:r w:rsidR="004E2301" w:rsidRPr="003B63F8">
        <w:rPr>
          <w:b/>
          <w:noProof/>
        </w:rPr>
        <w:t>co</w:t>
      </w:r>
      <w:r w:rsidR="00AA6821">
        <w:rPr>
          <w:b/>
          <w:noProof/>
        </w:rPr>
        <w:t>i</w:t>
      </w:r>
      <w:r w:rsidR="004E2301" w:rsidRPr="003B63F8">
        <w:rPr>
          <w:b/>
          <w:noProof/>
        </w:rPr>
        <w:t>d</w:t>
      </w:r>
      <w:r w:rsidR="00976B9D" w:rsidRPr="003B63F8">
        <w:rPr>
          <w:b/>
          <w:noProof/>
        </w:rPr>
        <w:t>es tasmanos, de cultura muy</w:t>
      </w:r>
      <w:r w:rsidRPr="003B63F8">
        <w:rPr>
          <w:b/>
          <w:noProof/>
        </w:rPr>
        <w:t xml:space="preserve"> </w:t>
      </w:r>
      <w:r w:rsidR="004E2301" w:rsidRPr="003B63F8">
        <w:rPr>
          <w:b/>
          <w:noProof/>
        </w:rPr>
        <w:t>rudimentaria, barridos después por lo</w:t>
      </w:r>
      <w:r w:rsidR="00976B9D" w:rsidRPr="003B63F8">
        <w:rPr>
          <w:b/>
          <w:noProof/>
        </w:rPr>
        <w:t xml:space="preserve">s mongoloides.  </w:t>
      </w:r>
      <w:r w:rsidR="004E2301" w:rsidRPr="003B63F8">
        <w:rPr>
          <w:b/>
          <w:noProof/>
        </w:rPr>
        <w:t>Constituye la base de fueguino</w:t>
      </w:r>
      <w:r w:rsidR="00976B9D" w:rsidRPr="003B63F8">
        <w:rPr>
          <w:b/>
          <w:noProof/>
        </w:rPr>
        <w:t xml:space="preserve">s actuales, </w:t>
      </w:r>
      <w:r w:rsidRPr="003B63F8">
        <w:rPr>
          <w:b/>
          <w:noProof/>
        </w:rPr>
        <w:t>po</w:t>
      </w:r>
      <w:r w:rsidR="004E2301" w:rsidRPr="003B63F8">
        <w:rPr>
          <w:b/>
          <w:noProof/>
        </w:rPr>
        <w:t>bladores del sur</w:t>
      </w:r>
      <w:r w:rsidRPr="003B63F8">
        <w:rPr>
          <w:b/>
          <w:noProof/>
        </w:rPr>
        <w:t xml:space="preserve"> c</w:t>
      </w:r>
      <w:r w:rsidR="004E2301" w:rsidRPr="003B63F8">
        <w:rPr>
          <w:b/>
          <w:noProof/>
        </w:rPr>
        <w:t>on</w:t>
      </w:r>
      <w:r w:rsidR="00976B9D" w:rsidRPr="003B63F8">
        <w:rPr>
          <w:b/>
          <w:noProof/>
        </w:rPr>
        <w:t xml:space="preserve">tinental </w:t>
      </w:r>
      <w:r>
        <w:rPr>
          <w:b/>
          <w:noProof/>
        </w:rPr>
        <w:t xml:space="preserve">y </w:t>
      </w:r>
      <w:r w:rsidR="00976B9D" w:rsidRPr="003B63F8">
        <w:rPr>
          <w:b/>
          <w:noProof/>
        </w:rPr>
        <w:t>de mu</w:t>
      </w:r>
      <w:r>
        <w:rPr>
          <w:b/>
          <w:noProof/>
        </w:rPr>
        <w:t>y baja estatura.</w:t>
      </w:r>
    </w:p>
    <w:p w:rsidR="004E2301" w:rsidRPr="004E2301" w:rsidRDefault="004E2301" w:rsidP="003B63F8">
      <w:pPr>
        <w:jc w:val="both"/>
        <w:rPr>
          <w:b/>
          <w:noProof/>
        </w:rPr>
      </w:pPr>
    </w:p>
    <w:p w:rsidR="003B63F8" w:rsidRDefault="00AA6821" w:rsidP="003B63F8">
      <w:pPr>
        <w:jc w:val="both"/>
        <w:rPr>
          <w:b/>
          <w:noProof/>
        </w:rPr>
      </w:pPr>
      <w:r>
        <w:rPr>
          <w:b/>
          <w:noProof/>
        </w:rPr>
        <w:t xml:space="preserve"> </w:t>
      </w:r>
      <w:r w:rsidR="003B63F8">
        <w:rPr>
          <w:b/>
          <w:noProof/>
        </w:rPr>
        <w:t xml:space="preserve"> </w:t>
      </w:r>
      <w:r w:rsidR="000C140E">
        <w:rPr>
          <w:b/>
          <w:noProof/>
        </w:rPr>
        <w:t xml:space="preserve"> </w:t>
      </w:r>
      <w:r w:rsidR="003B63F8">
        <w:rPr>
          <w:b/>
          <w:noProof/>
        </w:rPr>
        <w:t xml:space="preserve">  </w:t>
      </w:r>
      <w:r w:rsidR="004E2301" w:rsidRPr="004E2301">
        <w:rPr>
          <w:b/>
          <w:noProof/>
        </w:rPr>
        <w:t>- Los melanesios, con estruc</w:t>
      </w:r>
      <w:r w:rsidR="00976B9D">
        <w:rPr>
          <w:b/>
          <w:noProof/>
        </w:rPr>
        <w:t>tura craneal abovedada</w:t>
      </w:r>
      <w:r w:rsidR="003B63F8">
        <w:rPr>
          <w:b/>
          <w:noProof/>
        </w:rPr>
        <w:t xml:space="preserve"> </w:t>
      </w:r>
      <w:r w:rsidR="004E2301" w:rsidRPr="004E2301">
        <w:rPr>
          <w:b/>
          <w:noProof/>
        </w:rPr>
        <w:t xml:space="preserve">y estatura baja, recolectores </w:t>
      </w:r>
      <w:r w:rsidR="003B63F8">
        <w:rPr>
          <w:b/>
          <w:noProof/>
        </w:rPr>
        <w:t xml:space="preserve"> a</w:t>
      </w:r>
      <w:r w:rsidR="004E2301" w:rsidRPr="004E2301">
        <w:rPr>
          <w:b/>
          <w:noProof/>
        </w:rPr>
        <w:t xml:space="preserve">grícolas, que </w:t>
      </w:r>
      <w:r w:rsidR="00976B9D">
        <w:rPr>
          <w:b/>
          <w:noProof/>
        </w:rPr>
        <w:t>s</w:t>
      </w:r>
      <w:r w:rsidR="004E2301" w:rsidRPr="004E2301">
        <w:rPr>
          <w:b/>
          <w:noProof/>
        </w:rPr>
        <w:t>e  divulgaron por la zona oriental del Brasil</w:t>
      </w:r>
      <w:r w:rsidR="003B63F8">
        <w:rPr>
          <w:b/>
          <w:noProof/>
        </w:rPr>
        <w:t>.</w:t>
      </w:r>
    </w:p>
    <w:p w:rsidR="004E2301" w:rsidRPr="004E2301" w:rsidRDefault="004E2301" w:rsidP="003B63F8">
      <w:pPr>
        <w:jc w:val="both"/>
        <w:rPr>
          <w:b/>
          <w:noProof/>
        </w:rPr>
      </w:pPr>
      <w:r w:rsidRPr="004E2301">
        <w:rPr>
          <w:b/>
          <w:noProof/>
        </w:rPr>
        <w:t xml:space="preserve">  </w:t>
      </w:r>
    </w:p>
    <w:p w:rsidR="004E2301" w:rsidRDefault="000C140E" w:rsidP="003B63F8">
      <w:pPr>
        <w:jc w:val="both"/>
        <w:rPr>
          <w:b/>
          <w:noProof/>
        </w:rPr>
      </w:pPr>
      <w:r>
        <w:rPr>
          <w:b/>
          <w:noProof/>
        </w:rPr>
        <w:t xml:space="preserve">      </w:t>
      </w:r>
      <w:r w:rsidR="004E2301" w:rsidRPr="004E2301">
        <w:rPr>
          <w:b/>
          <w:noProof/>
        </w:rPr>
        <w:t>- Dol</w:t>
      </w:r>
      <w:r w:rsidR="003B63F8">
        <w:rPr>
          <w:b/>
          <w:noProof/>
        </w:rPr>
        <w:t>i</w:t>
      </w:r>
      <w:r w:rsidR="004E2301" w:rsidRPr="004E2301">
        <w:rPr>
          <w:b/>
          <w:noProof/>
        </w:rPr>
        <w:t>co</w:t>
      </w:r>
      <w:r w:rsidR="003B63F8">
        <w:rPr>
          <w:b/>
          <w:noProof/>
        </w:rPr>
        <w:t>i</w:t>
      </w:r>
      <w:r w:rsidR="004E2301" w:rsidRPr="004E2301">
        <w:rPr>
          <w:b/>
          <w:noProof/>
        </w:rPr>
        <w:t>des de estructura facial</w:t>
      </w:r>
      <w:r w:rsidR="00976B9D">
        <w:rPr>
          <w:b/>
          <w:noProof/>
        </w:rPr>
        <w:t xml:space="preserve"> fuerte y altura</w:t>
      </w:r>
      <w:r w:rsidR="003B63F8">
        <w:rPr>
          <w:b/>
          <w:noProof/>
        </w:rPr>
        <w:t xml:space="preserve"> </w:t>
      </w:r>
      <w:r w:rsidR="004E2301" w:rsidRPr="004E2301">
        <w:rPr>
          <w:b/>
          <w:noProof/>
        </w:rPr>
        <w:t>grande</w:t>
      </w:r>
      <w:r w:rsidR="007F2CCC">
        <w:rPr>
          <w:b/>
          <w:noProof/>
        </w:rPr>
        <w:t>,</w:t>
      </w:r>
      <w:r w:rsidR="004E2301" w:rsidRPr="004E2301">
        <w:rPr>
          <w:b/>
          <w:noProof/>
        </w:rPr>
        <w:t xml:space="preserve"> de cultura de cazad</w:t>
      </w:r>
      <w:r w:rsidR="00976B9D">
        <w:rPr>
          <w:b/>
          <w:noProof/>
        </w:rPr>
        <w:t>ores; se</w:t>
      </w:r>
      <w:r w:rsidR="003B63F8">
        <w:rPr>
          <w:b/>
          <w:noProof/>
        </w:rPr>
        <w:t xml:space="preserve"> </w:t>
      </w:r>
      <w:r w:rsidR="00976B9D">
        <w:rPr>
          <w:b/>
          <w:noProof/>
        </w:rPr>
        <w:t xml:space="preserve">extendieron por </w:t>
      </w:r>
      <w:r w:rsidR="003B63F8">
        <w:rPr>
          <w:b/>
          <w:noProof/>
        </w:rPr>
        <w:t xml:space="preserve"> </w:t>
      </w:r>
      <w:r w:rsidR="004E2301" w:rsidRPr="004E2301">
        <w:rPr>
          <w:b/>
          <w:noProof/>
        </w:rPr>
        <w:t xml:space="preserve">los </w:t>
      </w:r>
      <w:r w:rsidR="003B63F8">
        <w:rPr>
          <w:b/>
          <w:noProof/>
        </w:rPr>
        <w:t>espacios</w:t>
      </w:r>
      <w:r w:rsidR="004E2301" w:rsidRPr="004E2301">
        <w:rPr>
          <w:b/>
          <w:noProof/>
        </w:rPr>
        <w:t xml:space="preserve"> libres y</w:t>
      </w:r>
      <w:r w:rsidR="003B63F8">
        <w:rPr>
          <w:b/>
          <w:noProof/>
        </w:rPr>
        <w:t xml:space="preserve"> </w:t>
      </w:r>
      <w:r w:rsidR="004E2301" w:rsidRPr="004E2301">
        <w:rPr>
          <w:b/>
          <w:noProof/>
        </w:rPr>
        <w:t>d</w:t>
      </w:r>
      <w:r w:rsidR="00976B9D">
        <w:rPr>
          <w:b/>
          <w:noProof/>
        </w:rPr>
        <w:t>e]aron grupos nómadas en la</w:t>
      </w:r>
      <w:r w:rsidR="003B63F8">
        <w:rPr>
          <w:b/>
          <w:noProof/>
        </w:rPr>
        <w:t xml:space="preserve"> </w:t>
      </w:r>
      <w:r w:rsidR="004E2301" w:rsidRPr="004E2301">
        <w:rPr>
          <w:b/>
          <w:noProof/>
        </w:rPr>
        <w:t>llanuras n</w:t>
      </w:r>
      <w:r w:rsidR="00976B9D">
        <w:rPr>
          <w:b/>
          <w:noProof/>
        </w:rPr>
        <w:t>orte</w:t>
      </w:r>
      <w:r w:rsidR="00AA6821">
        <w:rPr>
          <w:b/>
          <w:noProof/>
        </w:rPr>
        <w:t>-</w:t>
      </w:r>
      <w:r w:rsidR="00976B9D">
        <w:rPr>
          <w:b/>
          <w:noProof/>
        </w:rPr>
        <w:t xml:space="preserve">americanas y en las Pampas </w:t>
      </w:r>
    </w:p>
    <w:p w:rsidR="00976B9D" w:rsidRPr="004E2301" w:rsidRDefault="00976B9D" w:rsidP="003B63F8">
      <w:pPr>
        <w:jc w:val="both"/>
        <w:rPr>
          <w:b/>
          <w:noProof/>
        </w:rPr>
      </w:pPr>
    </w:p>
    <w:p w:rsidR="00AF3AA3" w:rsidRPr="00AF3AA3" w:rsidRDefault="003B63F8" w:rsidP="003B63F8">
      <w:pPr>
        <w:jc w:val="both"/>
        <w:rPr>
          <w:b/>
          <w:noProof/>
        </w:rPr>
      </w:pPr>
      <w:r>
        <w:rPr>
          <w:b/>
          <w:noProof/>
        </w:rPr>
        <w:t xml:space="preserve">  </w:t>
      </w:r>
      <w:r w:rsidR="000C140E">
        <w:rPr>
          <w:b/>
          <w:noProof/>
        </w:rPr>
        <w:t xml:space="preserve">    </w:t>
      </w:r>
      <w:r w:rsidR="00AF3AA3" w:rsidRPr="00AF3AA3">
        <w:rPr>
          <w:b/>
          <w:noProof/>
        </w:rPr>
        <w:t>Grupos mongoloides, con varios episodios invasores que constituyeron núcleos</w:t>
      </w:r>
      <w:r>
        <w:rPr>
          <w:b/>
          <w:noProof/>
        </w:rPr>
        <w:t xml:space="preserve">  </w:t>
      </w:r>
      <w:r w:rsidR="00AF3AA3" w:rsidRPr="00AF3AA3">
        <w:rPr>
          <w:b/>
          <w:noProof/>
        </w:rPr>
        <w:t>humanos de posterior difusión intermitente. A ellos pertenecen los andinos que</w:t>
      </w:r>
      <w:r>
        <w:rPr>
          <w:b/>
          <w:noProof/>
        </w:rPr>
        <w:t xml:space="preserve"> </w:t>
      </w:r>
      <w:r w:rsidR="00AF3AA3" w:rsidRPr="00AF3AA3">
        <w:rPr>
          <w:b/>
          <w:noProof/>
        </w:rPr>
        <w:t>poblaron Méjico y Centroamérica y se extendieron por la franja costera de los Andes.</w:t>
      </w:r>
      <w:r>
        <w:rPr>
          <w:b/>
          <w:noProof/>
        </w:rPr>
        <w:t xml:space="preserve"> </w:t>
      </w:r>
      <w:r w:rsidR="00AF3AA3" w:rsidRPr="00AF3AA3">
        <w:rPr>
          <w:b/>
          <w:noProof/>
        </w:rPr>
        <w:t>Su cultura fue agrícola y sus h</w:t>
      </w:r>
      <w:r w:rsidR="007F2CCC">
        <w:rPr>
          <w:b/>
          <w:noProof/>
        </w:rPr>
        <w:t>á</w:t>
      </w:r>
      <w:r w:rsidR="00AF3AA3" w:rsidRPr="00AF3AA3">
        <w:rPr>
          <w:b/>
          <w:noProof/>
        </w:rPr>
        <w:t>bitos sociales fueron patriarcales. También son de su</w:t>
      </w:r>
      <w:r>
        <w:rPr>
          <w:b/>
          <w:noProof/>
        </w:rPr>
        <w:t xml:space="preserve"> factura étnica los i</w:t>
      </w:r>
      <w:r w:rsidR="00AF3AA3" w:rsidRPr="00AF3AA3">
        <w:rPr>
          <w:b/>
          <w:noProof/>
        </w:rPr>
        <w:t>stmicos, establecidos en las tierras centrales del entorno caribeño.</w:t>
      </w:r>
    </w:p>
    <w:p w:rsidR="003B63F8" w:rsidRDefault="003B63F8" w:rsidP="003B63F8">
      <w:pPr>
        <w:jc w:val="both"/>
        <w:rPr>
          <w:b/>
          <w:noProof/>
        </w:rPr>
      </w:pPr>
    </w:p>
    <w:p w:rsidR="00AF3AA3" w:rsidRDefault="003B63F8" w:rsidP="003B63F8">
      <w:pPr>
        <w:jc w:val="both"/>
        <w:rPr>
          <w:b/>
          <w:noProof/>
        </w:rPr>
      </w:pPr>
      <w:r>
        <w:rPr>
          <w:b/>
          <w:noProof/>
        </w:rPr>
        <w:t xml:space="preserve">   </w:t>
      </w:r>
      <w:r w:rsidR="00AF3AA3" w:rsidRPr="00AF3AA3">
        <w:rPr>
          <w:b/>
          <w:noProof/>
        </w:rPr>
        <w:t>- Los colúmbidos, del noroeste norteamericano, y los esquimales</w:t>
      </w:r>
      <w:r>
        <w:rPr>
          <w:b/>
          <w:noProof/>
        </w:rPr>
        <w:t>,</w:t>
      </w:r>
      <w:r w:rsidR="00AF3AA3" w:rsidRPr="00AF3AA3">
        <w:rPr>
          <w:b/>
          <w:noProof/>
        </w:rPr>
        <w:t xml:space="preserve"> son mongólicos de</w:t>
      </w:r>
      <w:r w:rsidR="00AA6821">
        <w:rPr>
          <w:b/>
          <w:noProof/>
        </w:rPr>
        <w:t xml:space="preserve"> </w:t>
      </w:r>
      <w:r w:rsidR="00AF3AA3" w:rsidRPr="00AF3AA3">
        <w:rPr>
          <w:b/>
          <w:noProof/>
        </w:rPr>
        <w:t>inmigración tardía y de formas de vida solitaria y cazadora.</w:t>
      </w:r>
    </w:p>
    <w:p w:rsidR="003B63F8" w:rsidRPr="00AF3AA3" w:rsidRDefault="003B63F8" w:rsidP="003B63F8">
      <w:pPr>
        <w:jc w:val="both"/>
        <w:rPr>
          <w:b/>
          <w:noProof/>
        </w:rPr>
      </w:pPr>
    </w:p>
    <w:p w:rsidR="00AF3AA3" w:rsidRPr="00AF3AA3" w:rsidRDefault="003B63F8" w:rsidP="003B63F8">
      <w:pPr>
        <w:jc w:val="both"/>
        <w:rPr>
          <w:b/>
          <w:noProof/>
        </w:rPr>
      </w:pPr>
      <w:r>
        <w:rPr>
          <w:b/>
          <w:noProof/>
        </w:rPr>
        <w:t xml:space="preserve">     </w:t>
      </w:r>
      <w:r w:rsidR="000C140E">
        <w:rPr>
          <w:b/>
          <w:noProof/>
        </w:rPr>
        <w:t xml:space="preserve">   </w:t>
      </w:r>
      <w:r w:rsidR="00AF3AA3" w:rsidRPr="00AF3AA3">
        <w:rPr>
          <w:b/>
          <w:noProof/>
        </w:rPr>
        <w:t>Este proceso se fue desarrollando a lo largo de varios milenios, pero no antes de los</w:t>
      </w:r>
      <w:r>
        <w:rPr>
          <w:b/>
          <w:noProof/>
        </w:rPr>
        <w:t xml:space="preserve"> </w:t>
      </w:r>
      <w:r w:rsidR="00AF3AA3" w:rsidRPr="00AF3AA3">
        <w:rPr>
          <w:b/>
          <w:noProof/>
        </w:rPr>
        <w:t>15.000 años antes de Cristo. Su difusión estuvo muy condicionada por las facilidades de los</w:t>
      </w:r>
      <w:r>
        <w:rPr>
          <w:b/>
          <w:noProof/>
        </w:rPr>
        <w:t xml:space="preserve"> </w:t>
      </w:r>
      <w:r w:rsidR="00AF3AA3" w:rsidRPr="00AF3AA3">
        <w:rPr>
          <w:b/>
          <w:noProof/>
        </w:rPr>
        <w:t>terrenos que fueron habitando. Sus relaciones fueron siempre de oposición, aunque bien</w:t>
      </w:r>
      <w:r>
        <w:rPr>
          <w:b/>
          <w:noProof/>
        </w:rPr>
        <w:t xml:space="preserve"> </w:t>
      </w:r>
      <w:r w:rsidR="00AF3AA3" w:rsidRPr="00AF3AA3">
        <w:rPr>
          <w:b/>
          <w:noProof/>
        </w:rPr>
        <w:t>pudieron encontrar grandes períodos de desconocimiento mutuo o de alejamiento. La cultura</w:t>
      </w:r>
      <w:r>
        <w:rPr>
          <w:b/>
          <w:noProof/>
        </w:rPr>
        <w:t xml:space="preserve"> </w:t>
      </w:r>
      <w:r w:rsidR="00AF3AA3" w:rsidRPr="00AF3AA3">
        <w:rPr>
          <w:b/>
          <w:noProof/>
        </w:rPr>
        <w:t>de cada territorio hizo posible la diferenciación y el afianzamiento de</w:t>
      </w:r>
      <w:r w:rsidR="00AA6821">
        <w:rPr>
          <w:b/>
          <w:noProof/>
        </w:rPr>
        <w:t>l culto y</w:t>
      </w:r>
      <w:r w:rsidR="00AF3AA3" w:rsidRPr="00AF3AA3">
        <w:rPr>
          <w:b/>
          <w:noProof/>
        </w:rPr>
        <w:t xml:space="preserve"> </w:t>
      </w:r>
      <w:r>
        <w:rPr>
          <w:b/>
          <w:noProof/>
        </w:rPr>
        <w:t xml:space="preserve"> </w:t>
      </w:r>
      <w:r w:rsidR="00AA6821">
        <w:rPr>
          <w:b/>
          <w:noProof/>
        </w:rPr>
        <w:t xml:space="preserve">de los </w:t>
      </w:r>
      <w:r>
        <w:rPr>
          <w:b/>
          <w:noProof/>
        </w:rPr>
        <w:t>i</w:t>
      </w:r>
      <w:r w:rsidR="00AF3AA3" w:rsidRPr="00AF3AA3">
        <w:rPr>
          <w:b/>
          <w:noProof/>
        </w:rPr>
        <w:t>diomas.</w:t>
      </w:r>
    </w:p>
    <w:p w:rsidR="003B63F8" w:rsidRDefault="003B63F8" w:rsidP="003B63F8">
      <w:pPr>
        <w:jc w:val="both"/>
        <w:rPr>
          <w:b/>
          <w:noProof/>
        </w:rPr>
      </w:pPr>
    </w:p>
    <w:p w:rsidR="00AF3AA3" w:rsidRPr="00AF3AA3" w:rsidRDefault="003B63F8" w:rsidP="003B63F8">
      <w:pPr>
        <w:jc w:val="both"/>
        <w:rPr>
          <w:b/>
          <w:noProof/>
        </w:rPr>
      </w:pPr>
      <w:r>
        <w:rPr>
          <w:b/>
          <w:noProof/>
        </w:rPr>
        <w:t xml:space="preserve">   </w:t>
      </w:r>
      <w:r w:rsidR="00AF3AA3" w:rsidRPr="00AF3AA3">
        <w:rPr>
          <w:b/>
          <w:noProof/>
        </w:rPr>
        <w:t>La dificultad de la teoría poblacional sucesiva de lmbelloni es hacer el Continente</w:t>
      </w:r>
      <w:r>
        <w:rPr>
          <w:b/>
          <w:noProof/>
        </w:rPr>
        <w:t xml:space="preserve"> </w:t>
      </w:r>
      <w:r w:rsidR="00AF3AA3" w:rsidRPr="00AF3AA3">
        <w:rPr>
          <w:b/>
          <w:noProof/>
        </w:rPr>
        <w:t>americano "término" exclusivo de inmigraciones inconexas y no contemplar los posibles y</w:t>
      </w:r>
    </w:p>
    <w:p w:rsidR="00AF3AA3" w:rsidRPr="00AF3AA3" w:rsidRDefault="00AF3AA3" w:rsidP="003B63F8">
      <w:pPr>
        <w:jc w:val="both"/>
        <w:rPr>
          <w:b/>
          <w:noProof/>
        </w:rPr>
      </w:pPr>
      <w:r w:rsidRPr="00AF3AA3">
        <w:rPr>
          <w:b/>
          <w:noProof/>
        </w:rPr>
        <w:t>probables fenómenos de reflujo poblacional hacia otros territorios del Pacífico. No tiene en</w:t>
      </w:r>
    </w:p>
    <w:p w:rsidR="00AF3AA3" w:rsidRDefault="00AF3AA3" w:rsidP="003B63F8">
      <w:pPr>
        <w:jc w:val="both"/>
        <w:rPr>
          <w:b/>
          <w:noProof/>
        </w:rPr>
      </w:pPr>
      <w:r w:rsidRPr="00AF3AA3">
        <w:rPr>
          <w:b/>
          <w:noProof/>
        </w:rPr>
        <w:t>cu</w:t>
      </w:r>
      <w:r w:rsidR="003B63F8">
        <w:rPr>
          <w:b/>
          <w:noProof/>
        </w:rPr>
        <w:t>e</w:t>
      </w:r>
      <w:r w:rsidRPr="00AF3AA3">
        <w:rPr>
          <w:b/>
          <w:noProof/>
        </w:rPr>
        <w:t>nta las variaciones atmósfericas que geológicamente están detectadas y precisadas</w:t>
      </w:r>
      <w:r w:rsidR="003B63F8">
        <w:rPr>
          <w:b/>
          <w:noProof/>
        </w:rPr>
        <w:t xml:space="preserve"> </w:t>
      </w:r>
      <w:r w:rsidRPr="00AF3AA3">
        <w:rPr>
          <w:b/>
          <w:noProof/>
        </w:rPr>
        <w:t>durante muchos siglos anteriores a los primeros restos del poblamiento.</w:t>
      </w:r>
      <w:r w:rsidR="000C140E">
        <w:rPr>
          <w:b/>
          <w:noProof/>
        </w:rPr>
        <w:t xml:space="preserve">  </w:t>
      </w:r>
    </w:p>
    <w:p w:rsidR="00374891" w:rsidRPr="00AF3AA3" w:rsidRDefault="00374891" w:rsidP="003B63F8">
      <w:pPr>
        <w:jc w:val="both"/>
        <w:rPr>
          <w:b/>
          <w:noProof/>
        </w:rPr>
      </w:pPr>
    </w:p>
    <w:p w:rsidR="00AF3AA3" w:rsidRPr="00AF3AA3" w:rsidRDefault="00AA6821" w:rsidP="003B63F8">
      <w:pPr>
        <w:jc w:val="both"/>
        <w:rPr>
          <w:b/>
          <w:noProof/>
        </w:rPr>
      </w:pPr>
      <w:r>
        <w:rPr>
          <w:b/>
          <w:noProof/>
        </w:rPr>
        <w:t xml:space="preserve"> </w:t>
      </w:r>
      <w:r w:rsidR="003B63F8">
        <w:rPr>
          <w:b/>
          <w:noProof/>
        </w:rPr>
        <w:t xml:space="preserve">   </w:t>
      </w:r>
      <w:r w:rsidR="00AF3AA3" w:rsidRPr="00AF3AA3">
        <w:rPr>
          <w:b/>
          <w:noProof/>
        </w:rPr>
        <w:t>Con todo, lo importante no es precisar conclusiones, sino a</w:t>
      </w:r>
      <w:r w:rsidR="000C140E">
        <w:rPr>
          <w:b/>
          <w:noProof/>
        </w:rPr>
        <w:t xml:space="preserve"> </w:t>
      </w:r>
      <w:r w:rsidR="00AF3AA3" w:rsidRPr="00AF3AA3">
        <w:rPr>
          <w:b/>
          <w:noProof/>
        </w:rPr>
        <w:t>firmar la diversidad de los</w:t>
      </w:r>
      <w:r w:rsidR="003B63F8">
        <w:rPr>
          <w:b/>
          <w:noProof/>
        </w:rPr>
        <w:t xml:space="preserve"> </w:t>
      </w:r>
      <w:r w:rsidR="00AF3AA3" w:rsidRPr="00AF3AA3">
        <w:rPr>
          <w:b/>
          <w:noProof/>
        </w:rPr>
        <w:t>tipos étnicos del hombre americano</w:t>
      </w:r>
      <w:r w:rsidR="007F2CCC">
        <w:rPr>
          <w:b/>
          <w:noProof/>
        </w:rPr>
        <w:t>,</w:t>
      </w:r>
      <w:r w:rsidR="00AF3AA3" w:rsidRPr="00AF3AA3">
        <w:rPr>
          <w:b/>
          <w:noProof/>
        </w:rPr>
        <w:t xml:space="preserve"> tanto en lo bioquímico como en lo antropométrico</w:t>
      </w:r>
      <w:r w:rsidR="007F2CCC">
        <w:rPr>
          <w:b/>
          <w:noProof/>
        </w:rPr>
        <w:t>,</w:t>
      </w:r>
      <w:r w:rsidR="00AF3AA3" w:rsidRPr="00AF3AA3">
        <w:rPr>
          <w:b/>
          <w:noProof/>
        </w:rPr>
        <w:t xml:space="preserve"> lo cual</w:t>
      </w:r>
      <w:r w:rsidR="003B63F8">
        <w:rPr>
          <w:b/>
          <w:noProof/>
        </w:rPr>
        <w:t xml:space="preserve"> </w:t>
      </w:r>
      <w:r w:rsidR="00AF3AA3" w:rsidRPr="00AF3AA3">
        <w:rPr>
          <w:b/>
          <w:noProof/>
        </w:rPr>
        <w:t>explicaría más adecuadamente los hechos socioculturales de los tiempos más recientes. Y</w:t>
      </w:r>
      <w:r w:rsidR="003B63F8">
        <w:rPr>
          <w:b/>
          <w:noProof/>
        </w:rPr>
        <w:t xml:space="preserve"> </w:t>
      </w:r>
      <w:r w:rsidR="00AF3AA3" w:rsidRPr="00AF3AA3">
        <w:rPr>
          <w:b/>
          <w:noProof/>
        </w:rPr>
        <w:t>este postulado sí queda clarificado en las hipótesis del erudito profesor argentino; este dato</w:t>
      </w:r>
      <w:r w:rsidR="003B63F8">
        <w:rPr>
          <w:b/>
          <w:noProof/>
        </w:rPr>
        <w:t xml:space="preserve"> </w:t>
      </w:r>
      <w:r w:rsidR="00AF3AA3" w:rsidRPr="00AF3AA3">
        <w:rPr>
          <w:b/>
          <w:noProof/>
        </w:rPr>
        <w:t>constituye la parte más aprovechable de sus planteamientos espe</w:t>
      </w:r>
      <w:r>
        <w:rPr>
          <w:b/>
          <w:noProof/>
        </w:rPr>
        <w:t>-</w:t>
      </w:r>
      <w:r w:rsidR="00AF3AA3" w:rsidRPr="00AF3AA3">
        <w:rPr>
          <w:b/>
          <w:noProof/>
        </w:rPr>
        <w:t>culativos.</w:t>
      </w:r>
    </w:p>
    <w:p w:rsidR="007F2CCC" w:rsidRDefault="007F2CCC" w:rsidP="003B63F8">
      <w:pPr>
        <w:jc w:val="both"/>
        <w:rPr>
          <w:b/>
          <w:noProof/>
        </w:rPr>
      </w:pPr>
    </w:p>
    <w:p w:rsidR="00AF3AA3" w:rsidRDefault="003B63F8" w:rsidP="003B63F8">
      <w:pPr>
        <w:jc w:val="both"/>
        <w:rPr>
          <w:b/>
          <w:noProof/>
        </w:rPr>
      </w:pPr>
      <w:r>
        <w:rPr>
          <w:b/>
          <w:noProof/>
        </w:rPr>
        <w:t xml:space="preserve">   </w:t>
      </w:r>
      <w:r w:rsidR="00AF3AA3" w:rsidRPr="00AF3AA3">
        <w:rPr>
          <w:b/>
          <w:noProof/>
        </w:rPr>
        <w:t>Al ser cambiante el tipo racial americano, se explicará el hecho de las diversas</w:t>
      </w:r>
      <w:r>
        <w:rPr>
          <w:b/>
          <w:noProof/>
        </w:rPr>
        <w:t xml:space="preserve"> </w:t>
      </w:r>
      <w:r w:rsidR="00AF3AA3" w:rsidRPr="00AF3AA3">
        <w:rPr>
          <w:b/>
          <w:noProof/>
        </w:rPr>
        <w:t>explosiones culturales que se han ido superponiendo y también los predominios y las</w:t>
      </w:r>
      <w:r>
        <w:rPr>
          <w:b/>
          <w:noProof/>
        </w:rPr>
        <w:t xml:space="preserve"> s</w:t>
      </w:r>
      <w:r w:rsidR="00AF3AA3" w:rsidRPr="00AF3AA3">
        <w:rPr>
          <w:b/>
          <w:noProof/>
        </w:rPr>
        <w:t>umisiones que se fueron realizando. Incluso multitud de interferencias, como las acaecidas en</w:t>
      </w:r>
      <w:r>
        <w:rPr>
          <w:b/>
          <w:noProof/>
        </w:rPr>
        <w:t xml:space="preserve"> </w:t>
      </w:r>
      <w:r w:rsidR="00AF3AA3" w:rsidRPr="00AF3AA3">
        <w:rPr>
          <w:b/>
          <w:noProof/>
        </w:rPr>
        <w:t xml:space="preserve">las expresiones artísticas, en las idiomáticas, en las creencias religiosas, en los ritos </w:t>
      </w:r>
      <w:r>
        <w:rPr>
          <w:b/>
          <w:noProof/>
        </w:rPr>
        <w:t>f</w:t>
      </w:r>
      <w:r w:rsidR="00AF3AA3" w:rsidRPr="00AF3AA3">
        <w:rPr>
          <w:b/>
          <w:noProof/>
        </w:rPr>
        <w:t>unerarios,</w:t>
      </w:r>
      <w:r>
        <w:rPr>
          <w:b/>
          <w:noProof/>
        </w:rPr>
        <w:t xml:space="preserve"> </w:t>
      </w:r>
      <w:r w:rsidR="00AF3AA3" w:rsidRPr="00AF3AA3">
        <w:rPr>
          <w:b/>
          <w:noProof/>
        </w:rPr>
        <w:t>matrimoniales o sociales, serán más fáciles de descifrar y de interpretar a la luz de variaciones</w:t>
      </w:r>
      <w:r>
        <w:rPr>
          <w:b/>
          <w:noProof/>
        </w:rPr>
        <w:t xml:space="preserve"> </w:t>
      </w:r>
      <w:r w:rsidR="00AF3AA3" w:rsidRPr="00AF3AA3">
        <w:rPr>
          <w:b/>
          <w:noProof/>
        </w:rPr>
        <w:t>étnicas comprobadas.</w:t>
      </w:r>
    </w:p>
    <w:p w:rsidR="00C50912" w:rsidRDefault="00C50912" w:rsidP="003B63F8">
      <w:pPr>
        <w:jc w:val="both"/>
        <w:rPr>
          <w:b/>
          <w:noProof/>
        </w:rPr>
      </w:pPr>
    </w:p>
    <w:p w:rsidR="00374891" w:rsidRDefault="00374891" w:rsidP="00374891">
      <w:pPr>
        <w:jc w:val="center"/>
        <w:rPr>
          <w:b/>
          <w:noProof/>
        </w:rPr>
      </w:pPr>
      <w:r>
        <w:rPr>
          <w:b/>
          <w:noProof/>
        </w:rPr>
        <w:drawing>
          <wp:inline distT="0" distB="0" distL="0" distR="0">
            <wp:extent cx="4273667" cy="2352675"/>
            <wp:effectExtent l="19050" t="0" r="0" b="0"/>
            <wp:docPr id="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
                    <a:srcRect l="3583" t="39925" r="39662" b="19403"/>
                    <a:stretch>
                      <a:fillRect/>
                    </a:stretch>
                  </pic:blipFill>
                  <pic:spPr bwMode="auto">
                    <a:xfrm>
                      <a:off x="0" y="0"/>
                      <a:ext cx="4273667" cy="2352675"/>
                    </a:xfrm>
                    <a:prstGeom prst="rect">
                      <a:avLst/>
                    </a:prstGeom>
                    <a:noFill/>
                    <a:ln w="9525">
                      <a:noFill/>
                      <a:miter lim="800000"/>
                      <a:headEnd/>
                      <a:tailEnd/>
                    </a:ln>
                  </pic:spPr>
                </pic:pic>
              </a:graphicData>
            </a:graphic>
          </wp:inline>
        </w:drawing>
      </w:r>
    </w:p>
    <w:p w:rsidR="003B63F8" w:rsidRDefault="003B63F8" w:rsidP="00AF3AA3">
      <w:pPr>
        <w:rPr>
          <w:b/>
          <w:noProof/>
        </w:rPr>
      </w:pPr>
    </w:p>
    <w:p w:rsidR="003B63F8" w:rsidRPr="003B63F8" w:rsidRDefault="003B63F8" w:rsidP="00AF3AA3">
      <w:pPr>
        <w:rPr>
          <w:b/>
          <w:noProof/>
          <w:color w:val="FF0000"/>
        </w:rPr>
      </w:pPr>
      <w:r w:rsidRPr="003B63F8">
        <w:rPr>
          <w:b/>
          <w:noProof/>
          <w:color w:val="FF0000"/>
        </w:rPr>
        <w:t>2.  LAS CULTURAS ARCAICAS DEL CONTINENTE</w:t>
      </w:r>
    </w:p>
    <w:p w:rsidR="003B63F8" w:rsidRDefault="003B63F8" w:rsidP="003B63F8">
      <w:pPr>
        <w:jc w:val="both"/>
        <w:rPr>
          <w:b/>
          <w:noProof/>
        </w:rPr>
      </w:pPr>
    </w:p>
    <w:p w:rsidR="00AF3AA3" w:rsidRDefault="003B63F8" w:rsidP="003B63F8">
      <w:pPr>
        <w:jc w:val="both"/>
        <w:rPr>
          <w:b/>
          <w:noProof/>
        </w:rPr>
      </w:pPr>
      <w:r>
        <w:rPr>
          <w:b/>
          <w:noProof/>
        </w:rPr>
        <w:t xml:space="preserve">  </w:t>
      </w:r>
      <w:r w:rsidR="007F2CCC">
        <w:rPr>
          <w:b/>
          <w:noProof/>
        </w:rPr>
        <w:t xml:space="preserve">  </w:t>
      </w:r>
      <w:r w:rsidR="00AF3AA3" w:rsidRPr="00AF3AA3">
        <w:rPr>
          <w:b/>
          <w:noProof/>
        </w:rPr>
        <w:t>Sea cual sea la teoría que mejor explique el origen del poblamiento del continente</w:t>
      </w:r>
      <w:r>
        <w:rPr>
          <w:b/>
          <w:noProof/>
        </w:rPr>
        <w:t xml:space="preserve"> </w:t>
      </w:r>
      <w:r w:rsidR="00AF3AA3" w:rsidRPr="00AF3AA3">
        <w:rPr>
          <w:b/>
          <w:noProof/>
        </w:rPr>
        <w:t>americano, lo importante es que de norte a sur los troncos raciales se diversificaron</w:t>
      </w:r>
      <w:r>
        <w:rPr>
          <w:b/>
          <w:noProof/>
        </w:rPr>
        <w:t xml:space="preserve"> </w:t>
      </w:r>
      <w:r w:rsidR="00AF3AA3" w:rsidRPr="00AF3AA3">
        <w:rPr>
          <w:b/>
          <w:noProof/>
        </w:rPr>
        <w:t>enormemente. Constituye una verdadera ciencia</w:t>
      </w:r>
      <w:r w:rsidR="007F2CCC">
        <w:rPr>
          <w:b/>
          <w:noProof/>
        </w:rPr>
        <w:t>,</w:t>
      </w:r>
      <w:r w:rsidR="00AF3AA3" w:rsidRPr="00AF3AA3">
        <w:rPr>
          <w:b/>
          <w:noProof/>
        </w:rPr>
        <w:t xml:space="preserve"> </w:t>
      </w:r>
      <w:r w:rsidR="007F2CCC">
        <w:rPr>
          <w:b/>
          <w:noProof/>
        </w:rPr>
        <w:t>o</w:t>
      </w:r>
      <w:r w:rsidR="00AF3AA3" w:rsidRPr="00AF3AA3">
        <w:rPr>
          <w:b/>
          <w:noProof/>
        </w:rPr>
        <w:t xml:space="preserve"> rama antropológica</w:t>
      </w:r>
      <w:r w:rsidR="007F2CCC">
        <w:rPr>
          <w:b/>
          <w:noProof/>
        </w:rPr>
        <w:t>,</w:t>
      </w:r>
      <w:r w:rsidR="00AF3AA3" w:rsidRPr="00AF3AA3">
        <w:rPr>
          <w:b/>
          <w:noProof/>
        </w:rPr>
        <w:t xml:space="preserve"> el estudio peculiar de</w:t>
      </w:r>
      <w:r>
        <w:rPr>
          <w:b/>
          <w:noProof/>
        </w:rPr>
        <w:t xml:space="preserve"> </w:t>
      </w:r>
      <w:r w:rsidR="00AF3AA3" w:rsidRPr="00AF3AA3">
        <w:rPr>
          <w:b/>
          <w:noProof/>
        </w:rPr>
        <w:t>esos grupos étnicos y culturales, de los que más tardíamente surgirán los grandes pu</w:t>
      </w:r>
      <w:r w:rsidR="007F2CCC">
        <w:rPr>
          <w:b/>
          <w:noProof/>
        </w:rPr>
        <w:t>e</w:t>
      </w:r>
      <w:r w:rsidR="00AF3AA3" w:rsidRPr="00AF3AA3">
        <w:rPr>
          <w:b/>
          <w:noProof/>
        </w:rPr>
        <w:t>blos que</w:t>
      </w:r>
      <w:r>
        <w:rPr>
          <w:b/>
          <w:noProof/>
        </w:rPr>
        <w:t xml:space="preserve"> </w:t>
      </w:r>
      <w:r w:rsidR="00AF3AA3" w:rsidRPr="00AF3AA3">
        <w:rPr>
          <w:b/>
          <w:noProof/>
        </w:rPr>
        <w:t>ya formaron historia admirable y específicamente americana.</w:t>
      </w:r>
    </w:p>
    <w:p w:rsidR="003B63F8" w:rsidRPr="00AF3AA3" w:rsidRDefault="003B63F8" w:rsidP="00AF3AA3">
      <w:pPr>
        <w:rPr>
          <w:b/>
          <w:noProof/>
        </w:rPr>
      </w:pPr>
    </w:p>
    <w:p w:rsidR="003B63F8" w:rsidRDefault="003B63F8" w:rsidP="00266C9D">
      <w:pPr>
        <w:jc w:val="both"/>
        <w:rPr>
          <w:b/>
          <w:noProof/>
        </w:rPr>
      </w:pPr>
      <w:r>
        <w:rPr>
          <w:b/>
          <w:noProof/>
        </w:rPr>
        <w:t xml:space="preserve">  </w:t>
      </w:r>
      <w:r w:rsidR="00AF3AA3" w:rsidRPr="00AF3AA3">
        <w:rPr>
          <w:b/>
          <w:noProof/>
        </w:rPr>
        <w:t>+ Los antropólogos americanos tienden a coincidir en la clasificación del homotipo</w:t>
      </w:r>
      <w:r>
        <w:rPr>
          <w:b/>
          <w:noProof/>
        </w:rPr>
        <w:t xml:space="preserve"> </w:t>
      </w:r>
      <w:r w:rsidR="00266C9D">
        <w:rPr>
          <w:b/>
          <w:noProof/>
        </w:rPr>
        <w:t>a</w:t>
      </w:r>
      <w:r w:rsidR="00AF3AA3" w:rsidRPr="00AF3AA3">
        <w:rPr>
          <w:b/>
          <w:noProof/>
        </w:rPr>
        <w:t>mericano en manos de una docena de núcleos primitivos radicales.</w:t>
      </w:r>
      <w:r>
        <w:rPr>
          <w:b/>
          <w:noProof/>
        </w:rPr>
        <w:t xml:space="preserve"> </w:t>
      </w:r>
    </w:p>
    <w:p w:rsidR="003B63F8" w:rsidRDefault="003B63F8" w:rsidP="00AF3AA3">
      <w:pPr>
        <w:rPr>
          <w:b/>
          <w:noProof/>
        </w:rPr>
      </w:pPr>
    </w:p>
    <w:p w:rsidR="00AF3AA3" w:rsidRDefault="00227083" w:rsidP="00227083">
      <w:pPr>
        <w:jc w:val="both"/>
        <w:rPr>
          <w:b/>
          <w:noProof/>
        </w:rPr>
      </w:pPr>
      <w:r>
        <w:rPr>
          <w:b/>
          <w:noProof/>
        </w:rPr>
        <w:t xml:space="preserve">   </w:t>
      </w:r>
      <w:r w:rsidR="00AF3AA3" w:rsidRPr="00227083">
        <w:rPr>
          <w:b/>
          <w:noProof/>
        </w:rPr>
        <w:t xml:space="preserve"> </w:t>
      </w:r>
      <w:r w:rsidR="00AF3AA3" w:rsidRPr="007F2CCC">
        <w:rPr>
          <w:b/>
          <w:noProof/>
          <w:color w:val="0070C0"/>
        </w:rPr>
        <w:t>J. Imbelloni</w:t>
      </w:r>
      <w:r w:rsidR="00AF3AA3" w:rsidRPr="00227083">
        <w:rPr>
          <w:b/>
          <w:noProof/>
        </w:rPr>
        <w:t>, apoyándose en los rasgos culturales y las formas de vida que fueron</w:t>
      </w:r>
      <w:r w:rsidR="003B63F8" w:rsidRPr="00227083">
        <w:rPr>
          <w:b/>
          <w:noProof/>
        </w:rPr>
        <w:t xml:space="preserve"> </w:t>
      </w:r>
      <w:r w:rsidR="00AF3AA3" w:rsidRPr="00227083">
        <w:rPr>
          <w:b/>
          <w:noProof/>
        </w:rPr>
        <w:t>adoptando en el Continente, establece varios bloques homogéneos, además del</w:t>
      </w:r>
      <w:r>
        <w:rPr>
          <w:b/>
          <w:noProof/>
        </w:rPr>
        <w:t xml:space="preserve"> </w:t>
      </w:r>
      <w:r w:rsidR="00AF3AA3" w:rsidRPr="00AF3AA3">
        <w:rPr>
          <w:b/>
          <w:noProof/>
        </w:rPr>
        <w:t xml:space="preserve">esquimal que </w:t>
      </w:r>
      <w:r w:rsidR="007F2CCC">
        <w:rPr>
          <w:b/>
          <w:noProof/>
        </w:rPr>
        <w:t>s</w:t>
      </w:r>
      <w:r w:rsidR="00AF3AA3" w:rsidRPr="00AF3AA3">
        <w:rPr>
          <w:b/>
          <w:noProof/>
        </w:rPr>
        <w:t>e extiende también por Europa .</w:t>
      </w:r>
    </w:p>
    <w:p w:rsidR="00227083" w:rsidRPr="00AF3AA3" w:rsidRDefault="00227083" w:rsidP="00227083">
      <w:pPr>
        <w:jc w:val="both"/>
        <w:rPr>
          <w:b/>
          <w:noProof/>
        </w:rPr>
      </w:pPr>
    </w:p>
    <w:p w:rsidR="00AF3AA3" w:rsidRDefault="00AF3AA3" w:rsidP="00266C9D">
      <w:pPr>
        <w:jc w:val="both"/>
        <w:rPr>
          <w:b/>
          <w:noProof/>
        </w:rPr>
      </w:pPr>
      <w:r w:rsidRPr="00AF3AA3">
        <w:rPr>
          <w:b/>
          <w:noProof/>
        </w:rPr>
        <w:t>- L</w:t>
      </w:r>
      <w:r w:rsidR="00227083">
        <w:rPr>
          <w:b/>
          <w:noProof/>
        </w:rPr>
        <w:t>os</w:t>
      </w:r>
      <w:r w:rsidRPr="00AF3AA3">
        <w:rPr>
          <w:b/>
          <w:noProof/>
        </w:rPr>
        <w:t xml:space="preserve"> ártidos, extendidos por las frías zonas de Alaska y Groenlandia, aclimatados al frío</w:t>
      </w:r>
      <w:r w:rsidR="00266C9D">
        <w:rPr>
          <w:b/>
          <w:noProof/>
        </w:rPr>
        <w:t xml:space="preserve"> </w:t>
      </w:r>
      <w:r w:rsidRPr="00AF3AA3">
        <w:rPr>
          <w:b/>
          <w:noProof/>
        </w:rPr>
        <w:t>y a la vida inhóspita de las regiones nevadas.</w:t>
      </w:r>
    </w:p>
    <w:p w:rsidR="00227083" w:rsidRPr="00AF3AA3" w:rsidRDefault="00227083" w:rsidP="00AF3AA3">
      <w:pPr>
        <w:rPr>
          <w:b/>
          <w:noProof/>
        </w:rPr>
      </w:pPr>
    </w:p>
    <w:p w:rsidR="00AF3AA3" w:rsidRDefault="00AF3AA3" w:rsidP="00AF3AA3">
      <w:pPr>
        <w:rPr>
          <w:b/>
          <w:noProof/>
        </w:rPr>
      </w:pPr>
      <w:r w:rsidRPr="00AF3AA3">
        <w:rPr>
          <w:b/>
          <w:noProof/>
        </w:rPr>
        <w:t>­ Los plánidos</w:t>
      </w:r>
      <w:r w:rsidR="007F2CCC">
        <w:rPr>
          <w:b/>
          <w:noProof/>
        </w:rPr>
        <w:t>,</w:t>
      </w:r>
      <w:r w:rsidRPr="00AF3AA3">
        <w:rPr>
          <w:b/>
          <w:noProof/>
        </w:rPr>
        <w:t xml:space="preserve"> con hábitat en las grandes llanuras centrales de Norteamérica y en la</w:t>
      </w:r>
      <w:r w:rsidR="00266C9D">
        <w:rPr>
          <w:b/>
          <w:noProof/>
        </w:rPr>
        <w:t xml:space="preserve"> </w:t>
      </w:r>
      <w:r w:rsidRPr="00AF3AA3">
        <w:rPr>
          <w:b/>
          <w:noProof/>
        </w:rPr>
        <w:t>zona atlántica.</w:t>
      </w:r>
    </w:p>
    <w:p w:rsidR="00227083" w:rsidRPr="00AF3AA3" w:rsidRDefault="00227083" w:rsidP="00AF3AA3">
      <w:pPr>
        <w:rPr>
          <w:b/>
          <w:noProof/>
        </w:rPr>
      </w:pPr>
    </w:p>
    <w:p w:rsidR="00AF3AA3" w:rsidRPr="00AF3AA3" w:rsidRDefault="00AF3AA3" w:rsidP="00AF3AA3">
      <w:pPr>
        <w:rPr>
          <w:b/>
          <w:noProof/>
        </w:rPr>
      </w:pPr>
      <w:r w:rsidRPr="00AF3AA3">
        <w:rPr>
          <w:b/>
          <w:noProof/>
        </w:rPr>
        <w:t>- Los colúmbidos</w:t>
      </w:r>
      <w:r w:rsidR="007F2CCC">
        <w:rPr>
          <w:b/>
          <w:noProof/>
        </w:rPr>
        <w:t>,</w:t>
      </w:r>
      <w:r w:rsidRPr="00AF3AA3">
        <w:rPr>
          <w:b/>
          <w:noProof/>
        </w:rPr>
        <w:t xml:space="preserve"> extendidos también por la región continental norteña y difundidos por</w:t>
      </w:r>
    </w:p>
    <w:p w:rsidR="00AF3AA3" w:rsidRDefault="00227083" w:rsidP="00AF3AA3">
      <w:pPr>
        <w:rPr>
          <w:b/>
          <w:noProof/>
        </w:rPr>
      </w:pPr>
      <w:r>
        <w:rPr>
          <w:b/>
          <w:noProof/>
        </w:rPr>
        <w:t>la c</w:t>
      </w:r>
      <w:r w:rsidR="00AF3AA3" w:rsidRPr="00AF3AA3">
        <w:rPr>
          <w:b/>
          <w:noProof/>
        </w:rPr>
        <w:t>ornisa del Pacífico.</w:t>
      </w:r>
    </w:p>
    <w:p w:rsidR="00227083" w:rsidRPr="00AF3AA3" w:rsidRDefault="00227083" w:rsidP="00AF3AA3">
      <w:pPr>
        <w:rPr>
          <w:b/>
          <w:noProof/>
        </w:rPr>
      </w:pPr>
    </w:p>
    <w:p w:rsidR="00AF3AA3" w:rsidRPr="00AF3AA3" w:rsidRDefault="00AF3AA3" w:rsidP="00AF3AA3">
      <w:pPr>
        <w:rPr>
          <w:b/>
          <w:noProof/>
        </w:rPr>
      </w:pPr>
      <w:r w:rsidRPr="00AF3AA3">
        <w:rPr>
          <w:b/>
          <w:noProof/>
        </w:rPr>
        <w:t xml:space="preserve">­ Los </w:t>
      </w:r>
      <w:r w:rsidR="00AA6821">
        <w:rPr>
          <w:b/>
          <w:noProof/>
        </w:rPr>
        <w:t>s</w:t>
      </w:r>
      <w:r w:rsidRPr="00AF3AA3">
        <w:rPr>
          <w:b/>
          <w:noProof/>
        </w:rPr>
        <w:t>onóridos</w:t>
      </w:r>
      <w:r w:rsidR="007F2CCC">
        <w:rPr>
          <w:b/>
          <w:noProof/>
        </w:rPr>
        <w:t>, situados</w:t>
      </w:r>
      <w:r w:rsidRPr="00AF3AA3">
        <w:rPr>
          <w:b/>
          <w:noProof/>
        </w:rPr>
        <w:t xml:space="preserve"> en la costa pacifica de Méjico llano y continental.</w:t>
      </w:r>
    </w:p>
    <w:p w:rsidR="00227083" w:rsidRDefault="00227083" w:rsidP="00AF3AA3">
      <w:pPr>
        <w:rPr>
          <w:b/>
          <w:noProof/>
        </w:rPr>
      </w:pPr>
    </w:p>
    <w:p w:rsidR="00AF3AA3" w:rsidRPr="00AF3AA3" w:rsidRDefault="00AF3AA3" w:rsidP="00AF3AA3">
      <w:pPr>
        <w:rPr>
          <w:b/>
          <w:noProof/>
        </w:rPr>
      </w:pPr>
      <w:r w:rsidRPr="00AF3AA3">
        <w:rPr>
          <w:b/>
          <w:noProof/>
        </w:rPr>
        <w:t>­ Los ándidos, con dos grupos significativos en el Norte, en torno al Caribe, y en el Sur a</w:t>
      </w:r>
    </w:p>
    <w:p w:rsidR="00AF3AA3" w:rsidRPr="00AF3AA3" w:rsidRDefault="00AF3AA3" w:rsidP="00AF3AA3">
      <w:pPr>
        <w:rPr>
          <w:b/>
          <w:noProof/>
        </w:rPr>
      </w:pPr>
      <w:r w:rsidRPr="00AF3AA3">
        <w:rPr>
          <w:b/>
          <w:noProof/>
        </w:rPr>
        <w:t>lo largo del cordón montañoso de los Andes.</w:t>
      </w:r>
    </w:p>
    <w:p w:rsidR="00227083" w:rsidRDefault="00227083" w:rsidP="00AF3AA3">
      <w:pPr>
        <w:rPr>
          <w:b/>
          <w:noProof/>
        </w:rPr>
      </w:pPr>
    </w:p>
    <w:p w:rsidR="00AF3AA3" w:rsidRPr="00AF3AA3" w:rsidRDefault="00227083" w:rsidP="00AF3AA3">
      <w:pPr>
        <w:rPr>
          <w:b/>
          <w:noProof/>
        </w:rPr>
      </w:pPr>
      <w:r>
        <w:rPr>
          <w:b/>
          <w:noProof/>
        </w:rPr>
        <w:t>­ Los í</w:t>
      </w:r>
      <w:r w:rsidR="00AF3AA3" w:rsidRPr="00AF3AA3">
        <w:rPr>
          <w:b/>
          <w:noProof/>
        </w:rPr>
        <w:t xml:space="preserve">stmicos, ocupando toda la región </w:t>
      </w:r>
      <w:r w:rsidR="007F2CCC">
        <w:rPr>
          <w:b/>
          <w:noProof/>
        </w:rPr>
        <w:t>c</w:t>
      </w:r>
      <w:r w:rsidR="00AF3AA3" w:rsidRPr="00AF3AA3">
        <w:rPr>
          <w:b/>
          <w:noProof/>
        </w:rPr>
        <w:t>entroamericana</w:t>
      </w:r>
      <w:r w:rsidR="007F2CCC">
        <w:rPr>
          <w:b/>
          <w:noProof/>
        </w:rPr>
        <w:t>,</w:t>
      </w:r>
      <w:r w:rsidR="00AF3AA3" w:rsidRPr="00AF3AA3">
        <w:rPr>
          <w:b/>
          <w:noProof/>
        </w:rPr>
        <w:t xml:space="preserve"> calida y húmeda</w:t>
      </w:r>
    </w:p>
    <w:p w:rsidR="00227083" w:rsidRDefault="00227083" w:rsidP="00AF3AA3">
      <w:pPr>
        <w:rPr>
          <w:b/>
          <w:noProof/>
        </w:rPr>
      </w:pPr>
    </w:p>
    <w:p w:rsidR="00AF3AA3" w:rsidRPr="00AF3AA3" w:rsidRDefault="00AF3AA3" w:rsidP="00AF3AA3">
      <w:pPr>
        <w:rPr>
          <w:b/>
          <w:noProof/>
        </w:rPr>
      </w:pPr>
      <w:r w:rsidRPr="00AF3AA3">
        <w:rPr>
          <w:b/>
          <w:noProof/>
        </w:rPr>
        <w:t>- Los amazónidos</w:t>
      </w:r>
      <w:r w:rsidR="007F2CCC">
        <w:rPr>
          <w:b/>
          <w:noProof/>
        </w:rPr>
        <w:t>,</w:t>
      </w:r>
      <w:r w:rsidRPr="00AF3AA3">
        <w:rPr>
          <w:b/>
          <w:noProof/>
        </w:rPr>
        <w:t xml:space="preserve"> difundidos por la insalubre y húmeda cuenca amazónica y</w:t>
      </w:r>
      <w:r w:rsidR="00266C9D">
        <w:rPr>
          <w:b/>
          <w:noProof/>
        </w:rPr>
        <w:t xml:space="preserve"> </w:t>
      </w:r>
      <w:r w:rsidRPr="00AF3AA3">
        <w:rPr>
          <w:b/>
          <w:noProof/>
        </w:rPr>
        <w:t>diseminados en infinidad de islas poblacionales rivales entre sí.</w:t>
      </w:r>
    </w:p>
    <w:p w:rsidR="00227083" w:rsidRDefault="00227083" w:rsidP="00AF3AA3">
      <w:pPr>
        <w:rPr>
          <w:b/>
          <w:noProof/>
        </w:rPr>
      </w:pPr>
    </w:p>
    <w:p w:rsidR="00AF3AA3" w:rsidRPr="00AF3AA3" w:rsidRDefault="00AF3AA3" w:rsidP="00AF3AA3">
      <w:pPr>
        <w:rPr>
          <w:b/>
          <w:noProof/>
        </w:rPr>
      </w:pPr>
      <w:r w:rsidRPr="00AF3AA3">
        <w:rPr>
          <w:b/>
          <w:noProof/>
        </w:rPr>
        <w:t>- Los láguidos, injertados también en las llanuras centrobrasileñas, y disputando el</w:t>
      </w:r>
      <w:r w:rsidR="00266C9D">
        <w:rPr>
          <w:b/>
          <w:noProof/>
        </w:rPr>
        <w:t xml:space="preserve"> </w:t>
      </w:r>
      <w:r w:rsidRPr="00AF3AA3">
        <w:rPr>
          <w:b/>
          <w:noProof/>
        </w:rPr>
        <w:t>hábitat a los amazónidos, aunque más estables.</w:t>
      </w:r>
    </w:p>
    <w:p w:rsidR="00AF3AA3" w:rsidRPr="00AF3AA3" w:rsidRDefault="00AF3AA3" w:rsidP="00AF3AA3">
      <w:pPr>
        <w:rPr>
          <w:b/>
          <w:noProof/>
        </w:rPr>
      </w:pPr>
    </w:p>
    <w:p w:rsidR="00AF3AA3" w:rsidRPr="00227083" w:rsidRDefault="00227083" w:rsidP="005F3614">
      <w:pPr>
        <w:jc w:val="both"/>
        <w:rPr>
          <w:b/>
          <w:noProof/>
        </w:rPr>
      </w:pPr>
      <w:r>
        <w:rPr>
          <w:b/>
          <w:noProof/>
        </w:rPr>
        <w:t>-</w:t>
      </w:r>
      <w:r w:rsidR="00AF3AA3" w:rsidRPr="00227083">
        <w:rPr>
          <w:b/>
          <w:noProof/>
        </w:rPr>
        <w:t xml:space="preserve"> Los pámpidos</w:t>
      </w:r>
      <w:r w:rsidR="00D34019">
        <w:rPr>
          <w:b/>
          <w:noProof/>
        </w:rPr>
        <w:t>,</w:t>
      </w:r>
      <w:r w:rsidR="00AF3AA3" w:rsidRPr="00227083">
        <w:rPr>
          <w:b/>
          <w:noProof/>
        </w:rPr>
        <w:t xml:space="preserve"> ocupando tod</w:t>
      </w:r>
      <w:r w:rsidRPr="00227083">
        <w:rPr>
          <w:b/>
          <w:noProof/>
        </w:rPr>
        <w:t xml:space="preserve">a la region inferior del </w:t>
      </w:r>
      <w:r w:rsidR="00AF3AA3" w:rsidRPr="00227083">
        <w:rPr>
          <w:b/>
          <w:noProof/>
        </w:rPr>
        <w:t>contine</w:t>
      </w:r>
      <w:r w:rsidRPr="00227083">
        <w:rPr>
          <w:b/>
          <w:noProof/>
        </w:rPr>
        <w:t xml:space="preserve">nte sudamericano. </w:t>
      </w:r>
    </w:p>
    <w:p w:rsidR="00227083" w:rsidRDefault="00227083" w:rsidP="005F3614">
      <w:pPr>
        <w:jc w:val="both"/>
        <w:rPr>
          <w:b/>
          <w:noProof/>
        </w:rPr>
      </w:pPr>
    </w:p>
    <w:p w:rsidR="00AF3AA3" w:rsidRPr="00AF3AA3" w:rsidRDefault="00227083" w:rsidP="005F3614">
      <w:pPr>
        <w:jc w:val="both"/>
        <w:rPr>
          <w:b/>
          <w:noProof/>
        </w:rPr>
      </w:pPr>
      <w:r>
        <w:rPr>
          <w:b/>
          <w:noProof/>
        </w:rPr>
        <w:t>-</w:t>
      </w:r>
      <w:r w:rsidR="00AF3AA3" w:rsidRPr="00AF3AA3">
        <w:rPr>
          <w:b/>
          <w:noProof/>
        </w:rPr>
        <w:t xml:space="preserve"> Los fuéguidos, minoritarios y reducidos a </w:t>
      </w:r>
      <w:r>
        <w:rPr>
          <w:b/>
          <w:noProof/>
        </w:rPr>
        <w:t>la punta s</w:t>
      </w:r>
      <w:r w:rsidR="00AF3AA3" w:rsidRPr="00AF3AA3">
        <w:rPr>
          <w:b/>
          <w:noProof/>
        </w:rPr>
        <w:t xml:space="preserve">ureña de la Pampa argentina. </w:t>
      </w:r>
    </w:p>
    <w:p w:rsidR="00227083" w:rsidRDefault="00227083" w:rsidP="005F3614">
      <w:pPr>
        <w:jc w:val="both"/>
        <w:rPr>
          <w:b/>
          <w:noProof/>
        </w:rPr>
      </w:pPr>
    </w:p>
    <w:p w:rsidR="00227083" w:rsidRDefault="00C50912" w:rsidP="005F3614">
      <w:pPr>
        <w:jc w:val="both"/>
        <w:rPr>
          <w:b/>
          <w:noProof/>
        </w:rPr>
      </w:pPr>
      <w:r>
        <w:rPr>
          <w:b/>
          <w:noProof/>
        </w:rPr>
        <w:t xml:space="preserve">   </w:t>
      </w:r>
      <w:r w:rsidR="00AF3AA3" w:rsidRPr="00AF3AA3">
        <w:rPr>
          <w:b/>
          <w:noProof/>
        </w:rPr>
        <w:t xml:space="preserve"> Las manifestaciones culturales de todos estos  tipos son de gran riqueza creativa, sobre </w:t>
      </w:r>
      <w:r w:rsidR="00227083">
        <w:rPr>
          <w:b/>
          <w:noProof/>
        </w:rPr>
        <w:t>todo</w:t>
      </w:r>
      <w:r w:rsidR="00AF3AA3" w:rsidRPr="00AF3AA3">
        <w:rPr>
          <w:b/>
          <w:noProof/>
        </w:rPr>
        <w:t xml:space="preserve"> en sus expresiones más intelectuales y sociales como son los idiomas, los </w:t>
      </w:r>
      <w:r w:rsidR="00227083">
        <w:rPr>
          <w:b/>
          <w:noProof/>
        </w:rPr>
        <w:t>p</w:t>
      </w:r>
      <w:r w:rsidR="00AF3AA3" w:rsidRPr="00AF3AA3">
        <w:rPr>
          <w:b/>
          <w:noProof/>
        </w:rPr>
        <w:t xml:space="preserve">roductos  artísticos y las creencias religiosas.  </w:t>
      </w:r>
    </w:p>
    <w:p w:rsidR="00227083" w:rsidRDefault="00227083" w:rsidP="005F3614">
      <w:pPr>
        <w:jc w:val="both"/>
        <w:rPr>
          <w:b/>
          <w:noProof/>
        </w:rPr>
      </w:pPr>
    </w:p>
    <w:p w:rsidR="00AF3AA3" w:rsidRPr="00AF3AA3" w:rsidRDefault="00C50912" w:rsidP="005F3614">
      <w:pPr>
        <w:jc w:val="both"/>
        <w:rPr>
          <w:b/>
          <w:noProof/>
        </w:rPr>
      </w:pPr>
      <w:r>
        <w:rPr>
          <w:b/>
          <w:noProof/>
        </w:rPr>
        <w:t xml:space="preserve">   +</w:t>
      </w:r>
      <w:r w:rsidR="00AF3AA3" w:rsidRPr="00AF3AA3">
        <w:rPr>
          <w:b/>
          <w:noProof/>
        </w:rPr>
        <w:t xml:space="preserve"> El número de familias y de grupos de lenguas habladas resulta elevado. </w:t>
      </w:r>
      <w:r w:rsidR="00227083" w:rsidRPr="00D34019">
        <w:rPr>
          <w:b/>
          <w:noProof/>
          <w:color w:val="0070C0"/>
        </w:rPr>
        <w:t>R</w:t>
      </w:r>
      <w:r w:rsidR="00AF3AA3" w:rsidRPr="00D34019">
        <w:rPr>
          <w:b/>
          <w:noProof/>
          <w:color w:val="0070C0"/>
        </w:rPr>
        <w:t>ivet,</w:t>
      </w:r>
      <w:r w:rsidR="00AF3AA3" w:rsidRPr="00AF3AA3">
        <w:rPr>
          <w:b/>
          <w:noProof/>
        </w:rPr>
        <w:t xml:space="preserve"> </w:t>
      </w:r>
      <w:r w:rsidR="00227083">
        <w:rPr>
          <w:b/>
          <w:noProof/>
        </w:rPr>
        <w:t>en</w:t>
      </w:r>
      <w:r w:rsidR="00AF3AA3" w:rsidRPr="00AF3AA3">
        <w:rPr>
          <w:b/>
          <w:noProof/>
        </w:rPr>
        <w:t xml:space="preserve"> 1924, ya señalaba 123 familias diferentes </w:t>
      </w:r>
      <w:r w:rsidR="00227083">
        <w:rPr>
          <w:b/>
          <w:noProof/>
        </w:rPr>
        <w:t xml:space="preserve">(26 en el Norte </w:t>
      </w:r>
      <w:r w:rsidR="00AF3AA3" w:rsidRPr="00AF3AA3">
        <w:rPr>
          <w:b/>
          <w:noProof/>
        </w:rPr>
        <w:t>, 20 en el centro, y 77 en el sur)</w:t>
      </w:r>
      <w:r w:rsidR="00D34019">
        <w:rPr>
          <w:b/>
          <w:noProof/>
        </w:rPr>
        <w:t>,</w:t>
      </w:r>
      <w:r w:rsidR="00AF3AA3" w:rsidRPr="00AF3AA3">
        <w:rPr>
          <w:b/>
          <w:noProof/>
        </w:rPr>
        <w:t xml:space="preserve"> dejando otras muchas en la categoría de "lenguas a</w:t>
      </w:r>
      <w:r w:rsidR="00227083">
        <w:rPr>
          <w:b/>
          <w:noProof/>
        </w:rPr>
        <w:t>idl</w:t>
      </w:r>
      <w:r w:rsidR="00AF3AA3" w:rsidRPr="00AF3AA3">
        <w:rPr>
          <w:b/>
          <w:noProof/>
        </w:rPr>
        <w:t>adas</w:t>
      </w:r>
      <w:r w:rsidR="00227083">
        <w:rPr>
          <w:b/>
          <w:noProof/>
        </w:rPr>
        <w:t>.</w:t>
      </w:r>
      <w:r w:rsidR="00AF3AA3" w:rsidRPr="00AF3AA3">
        <w:rPr>
          <w:b/>
          <w:noProof/>
        </w:rPr>
        <w:t xml:space="preserve"> En cada. familia </w:t>
      </w:r>
      <w:r w:rsidR="00227083">
        <w:rPr>
          <w:b/>
          <w:noProof/>
        </w:rPr>
        <w:t>lin</w:t>
      </w:r>
      <w:r w:rsidR="00AF3AA3" w:rsidRPr="00AF3AA3">
        <w:rPr>
          <w:b/>
          <w:noProof/>
        </w:rPr>
        <w:t>gu</w:t>
      </w:r>
      <w:r w:rsidR="00227083">
        <w:rPr>
          <w:b/>
          <w:noProof/>
        </w:rPr>
        <w:t>í</w:t>
      </w:r>
      <w:r w:rsidR="00AF3AA3" w:rsidRPr="00AF3AA3">
        <w:rPr>
          <w:b/>
          <w:noProof/>
        </w:rPr>
        <w:t xml:space="preserve">stica se da una enorme proliferacion </w:t>
      </w:r>
      <w:r w:rsidR="00227083">
        <w:rPr>
          <w:b/>
          <w:noProof/>
        </w:rPr>
        <w:t>d</w:t>
      </w:r>
      <w:r w:rsidR="00AF3AA3" w:rsidRPr="00AF3AA3">
        <w:rPr>
          <w:b/>
          <w:noProof/>
        </w:rPr>
        <w:t xml:space="preserve">e formas y dialectos, llegando a más de un </w:t>
      </w:r>
      <w:r w:rsidR="00227083">
        <w:rPr>
          <w:b/>
          <w:noProof/>
        </w:rPr>
        <w:t xml:space="preserve">centenar en alguna de ellas. </w:t>
      </w:r>
    </w:p>
    <w:p w:rsidR="00AF3AA3" w:rsidRPr="00AF3AA3" w:rsidRDefault="00AF3AA3" w:rsidP="005F3614">
      <w:pPr>
        <w:jc w:val="both"/>
        <w:rPr>
          <w:b/>
          <w:noProof/>
        </w:rPr>
      </w:pPr>
    </w:p>
    <w:p w:rsidR="00227083" w:rsidRDefault="00AF3AA3" w:rsidP="005F3614">
      <w:pPr>
        <w:jc w:val="both"/>
        <w:rPr>
          <w:b/>
          <w:noProof/>
        </w:rPr>
      </w:pPr>
      <w:r w:rsidRPr="00AF3AA3">
        <w:rPr>
          <w:b/>
          <w:noProof/>
        </w:rPr>
        <w:t xml:space="preserve"> </w:t>
      </w:r>
      <w:r w:rsidR="00AA6821">
        <w:rPr>
          <w:b/>
          <w:noProof/>
        </w:rPr>
        <w:t xml:space="preserve">   </w:t>
      </w:r>
      <w:r w:rsidRPr="00AF3AA3">
        <w:rPr>
          <w:b/>
          <w:noProof/>
        </w:rPr>
        <w:t xml:space="preserve">Entre estas familias, las mas significativas fueron el esquimal, el </w:t>
      </w:r>
      <w:r w:rsidR="00227083">
        <w:rPr>
          <w:b/>
          <w:noProof/>
        </w:rPr>
        <w:t>s</w:t>
      </w:r>
      <w:r w:rsidRPr="00AF3AA3">
        <w:rPr>
          <w:b/>
          <w:noProof/>
        </w:rPr>
        <w:t xml:space="preserve">ioux, el </w:t>
      </w:r>
      <w:r w:rsidR="00227083">
        <w:rPr>
          <w:b/>
          <w:noProof/>
        </w:rPr>
        <w:t>i</w:t>
      </w:r>
      <w:r w:rsidRPr="00AF3AA3">
        <w:rPr>
          <w:b/>
          <w:noProof/>
        </w:rPr>
        <w:t>roqu</w:t>
      </w:r>
      <w:r w:rsidR="00227083">
        <w:rPr>
          <w:b/>
          <w:noProof/>
        </w:rPr>
        <w:t>é</w:t>
      </w:r>
      <w:r w:rsidRPr="00AF3AA3">
        <w:rPr>
          <w:b/>
          <w:noProof/>
        </w:rPr>
        <w:t xml:space="preserve">s en  </w:t>
      </w:r>
      <w:r w:rsidR="00AA6821">
        <w:rPr>
          <w:b/>
          <w:noProof/>
        </w:rPr>
        <w:t xml:space="preserve">el </w:t>
      </w:r>
      <w:r w:rsidRPr="00AF3AA3">
        <w:rPr>
          <w:b/>
          <w:noProof/>
        </w:rPr>
        <w:t>Norte; el nahua, el maya el otomí en el  centro; el aymara, el chibcha, el quechua,</w:t>
      </w:r>
      <w:r w:rsidR="00227083">
        <w:rPr>
          <w:b/>
          <w:noProof/>
        </w:rPr>
        <w:t xml:space="preserve"> e</w:t>
      </w:r>
      <w:r w:rsidRPr="00AF3AA3">
        <w:rPr>
          <w:b/>
          <w:noProof/>
        </w:rPr>
        <w:t>l yunga, el caribe, el tupi guaraní</w:t>
      </w:r>
      <w:r w:rsidR="00227083">
        <w:rPr>
          <w:b/>
          <w:noProof/>
        </w:rPr>
        <w:t xml:space="preserve"> </w:t>
      </w:r>
      <w:r w:rsidR="00C50912">
        <w:rPr>
          <w:b/>
          <w:noProof/>
        </w:rPr>
        <w:t>en el sur.</w:t>
      </w:r>
    </w:p>
    <w:p w:rsidR="00227083" w:rsidRDefault="00227083" w:rsidP="005F3614">
      <w:pPr>
        <w:jc w:val="both"/>
        <w:rPr>
          <w:b/>
          <w:noProof/>
        </w:rPr>
      </w:pPr>
    </w:p>
    <w:p w:rsidR="005F3614" w:rsidRDefault="00AA6821" w:rsidP="005F3614">
      <w:pPr>
        <w:jc w:val="both"/>
        <w:rPr>
          <w:b/>
          <w:noProof/>
        </w:rPr>
      </w:pPr>
      <w:r>
        <w:rPr>
          <w:b/>
          <w:noProof/>
        </w:rPr>
        <w:t xml:space="preserve">    • </w:t>
      </w:r>
      <w:r w:rsidR="00AF3AA3" w:rsidRPr="00AF3AA3">
        <w:rPr>
          <w:b/>
          <w:noProof/>
        </w:rPr>
        <w:t>Las expresiones artística fueron innumerables entre los diversos grupos,</w:t>
      </w:r>
      <w:r w:rsidR="005F3614">
        <w:rPr>
          <w:b/>
          <w:noProof/>
        </w:rPr>
        <w:t xml:space="preserve"> con orfebrería, cerámica, ornamentación personal y en el ajuar hogareño</w:t>
      </w:r>
    </w:p>
    <w:p w:rsidR="00AF3AA3" w:rsidRPr="00AF3AA3" w:rsidRDefault="00AF3AA3" w:rsidP="005F3614">
      <w:pPr>
        <w:jc w:val="both"/>
        <w:rPr>
          <w:b/>
          <w:noProof/>
        </w:rPr>
      </w:pPr>
      <w:r w:rsidRPr="00AF3AA3">
        <w:rPr>
          <w:b/>
          <w:noProof/>
        </w:rPr>
        <w:t xml:space="preserve">  </w:t>
      </w:r>
    </w:p>
    <w:p w:rsidR="00AF3AA3" w:rsidRDefault="00AA6821" w:rsidP="005F3614">
      <w:pPr>
        <w:jc w:val="both"/>
        <w:rPr>
          <w:b/>
          <w:noProof/>
        </w:rPr>
      </w:pPr>
      <w:r>
        <w:rPr>
          <w:b/>
          <w:noProof/>
        </w:rPr>
        <w:t xml:space="preserve">   </w:t>
      </w:r>
      <w:r w:rsidR="00AF3AA3" w:rsidRPr="00AF3AA3">
        <w:rPr>
          <w:b/>
          <w:noProof/>
        </w:rPr>
        <w:t>•  Y en relación a las creencias religiosas y cosmogónicas, tambien es preciso</w:t>
      </w:r>
      <w:r w:rsidR="005F3614">
        <w:rPr>
          <w:b/>
          <w:noProof/>
        </w:rPr>
        <w:t xml:space="preserve"> </w:t>
      </w:r>
      <w:r w:rsidR="00AF3AA3" w:rsidRPr="00AF3AA3">
        <w:rPr>
          <w:b/>
          <w:noProof/>
        </w:rPr>
        <w:t>reconoc</w:t>
      </w:r>
      <w:r w:rsidR="00D34019">
        <w:rPr>
          <w:b/>
          <w:noProof/>
        </w:rPr>
        <w:t>er que la inmensidad de mitologí</w:t>
      </w:r>
      <w:r w:rsidR="00AF3AA3" w:rsidRPr="00AF3AA3">
        <w:rPr>
          <w:b/>
          <w:noProof/>
        </w:rPr>
        <w:t>as y de sentimientos trascendentes</w:t>
      </w:r>
      <w:r w:rsidR="005F3614">
        <w:rPr>
          <w:b/>
          <w:noProof/>
        </w:rPr>
        <w:t xml:space="preserve"> </w:t>
      </w:r>
      <w:r w:rsidR="00D34019">
        <w:rPr>
          <w:b/>
          <w:noProof/>
        </w:rPr>
        <w:t>en nada disminuye al indí</w:t>
      </w:r>
      <w:r w:rsidR="00AF3AA3" w:rsidRPr="00AF3AA3">
        <w:rPr>
          <w:b/>
          <w:noProof/>
        </w:rPr>
        <w:t>gena americano de los pueblos más creativos y</w:t>
      </w:r>
      <w:r w:rsidR="005F3614">
        <w:rPr>
          <w:b/>
          <w:noProof/>
        </w:rPr>
        <w:t xml:space="preserve"> </w:t>
      </w:r>
      <w:r w:rsidR="00AF3AA3" w:rsidRPr="00AF3AA3">
        <w:rPr>
          <w:b/>
          <w:noProof/>
        </w:rPr>
        <w:t>cúltic</w:t>
      </w:r>
      <w:r w:rsidR="00D34019">
        <w:rPr>
          <w:b/>
          <w:noProof/>
        </w:rPr>
        <w:t>o</w:t>
      </w:r>
      <w:r w:rsidR="00AF3AA3" w:rsidRPr="00AF3AA3">
        <w:rPr>
          <w:b/>
          <w:noProof/>
        </w:rPr>
        <w:t>s de Asia, Africa o Europa.</w:t>
      </w:r>
    </w:p>
    <w:p w:rsidR="005F3614" w:rsidRPr="00AF3AA3" w:rsidRDefault="005F3614" w:rsidP="00AF3AA3">
      <w:pPr>
        <w:rPr>
          <w:b/>
          <w:noProof/>
        </w:rPr>
      </w:pPr>
    </w:p>
    <w:p w:rsidR="00AF3AA3" w:rsidRDefault="00AA6821" w:rsidP="00FB5224">
      <w:pPr>
        <w:jc w:val="both"/>
        <w:rPr>
          <w:b/>
          <w:noProof/>
        </w:rPr>
      </w:pPr>
      <w:r>
        <w:rPr>
          <w:b/>
          <w:noProof/>
        </w:rPr>
        <w:t xml:space="preserve">  </w:t>
      </w:r>
      <w:r w:rsidR="00AF3AA3" w:rsidRPr="00AF3AA3">
        <w:rPr>
          <w:b/>
          <w:noProof/>
        </w:rPr>
        <w:t>+ Un rápido repaso d</w:t>
      </w:r>
      <w:r w:rsidR="005F3614">
        <w:rPr>
          <w:b/>
          <w:noProof/>
        </w:rPr>
        <w:t>e las principales culturas del c</w:t>
      </w:r>
      <w:r w:rsidR="00AF3AA3" w:rsidRPr="00AF3AA3">
        <w:rPr>
          <w:b/>
          <w:noProof/>
        </w:rPr>
        <w:t>ontinente podría seguir diversos</w:t>
      </w:r>
      <w:r w:rsidR="005F3614">
        <w:rPr>
          <w:b/>
          <w:noProof/>
        </w:rPr>
        <w:t xml:space="preserve"> </w:t>
      </w:r>
      <w:r w:rsidR="00FB5224">
        <w:rPr>
          <w:b/>
          <w:noProof/>
        </w:rPr>
        <w:t>e</w:t>
      </w:r>
      <w:r w:rsidR="00AF3AA3" w:rsidRPr="00AF3AA3">
        <w:rPr>
          <w:b/>
          <w:noProof/>
        </w:rPr>
        <w:t>squemas o clasificaciones, ya que son muchoslos aspectos desde los que se</w:t>
      </w:r>
      <w:r w:rsidR="005F3614">
        <w:rPr>
          <w:b/>
          <w:noProof/>
        </w:rPr>
        <w:t xml:space="preserve"> </w:t>
      </w:r>
      <w:r w:rsidR="00AF3AA3" w:rsidRPr="00AF3AA3">
        <w:rPr>
          <w:b/>
          <w:noProof/>
        </w:rPr>
        <w:t>pueden perfilar los planteamientos. Ha sido frecuente el diferenciar estas culturas</w:t>
      </w:r>
      <w:r w:rsidR="005F3614">
        <w:rPr>
          <w:b/>
          <w:noProof/>
        </w:rPr>
        <w:t xml:space="preserve"> </w:t>
      </w:r>
      <w:r w:rsidR="00AF3AA3" w:rsidRPr="00AF3AA3">
        <w:rPr>
          <w:b/>
          <w:noProof/>
        </w:rPr>
        <w:t>entre</w:t>
      </w:r>
      <w:r w:rsidR="005F3614">
        <w:rPr>
          <w:b/>
          <w:noProof/>
        </w:rPr>
        <w:t xml:space="preserve"> </w:t>
      </w:r>
      <w:r w:rsidR="00AF3AA3" w:rsidRPr="00AF3AA3">
        <w:rPr>
          <w:b/>
          <w:noProof/>
        </w:rPr>
        <w:t>"nu</w:t>
      </w:r>
      <w:r w:rsidR="005F3614">
        <w:rPr>
          <w:b/>
          <w:noProof/>
        </w:rPr>
        <w:t>cleares</w:t>
      </w:r>
      <w:r w:rsidR="00AF3AA3" w:rsidRPr="00AF3AA3">
        <w:rPr>
          <w:b/>
          <w:noProof/>
        </w:rPr>
        <w:t xml:space="preserve">" y </w:t>
      </w:r>
      <w:r w:rsidR="005F3614">
        <w:rPr>
          <w:b/>
          <w:noProof/>
        </w:rPr>
        <w:t xml:space="preserve"> “</w:t>
      </w:r>
      <w:r w:rsidR="00FB5224">
        <w:rPr>
          <w:b/>
          <w:noProof/>
        </w:rPr>
        <w:t>no nucl</w:t>
      </w:r>
      <w:r w:rsidR="00AF3AA3" w:rsidRPr="00AF3AA3">
        <w:rPr>
          <w:b/>
          <w:noProof/>
        </w:rPr>
        <w:t>eare</w:t>
      </w:r>
      <w:r w:rsidR="00D34019">
        <w:rPr>
          <w:b/>
          <w:noProof/>
        </w:rPr>
        <w:t>s</w:t>
      </w:r>
      <w:r w:rsidR="00AF3AA3" w:rsidRPr="00AF3AA3">
        <w:rPr>
          <w:b/>
          <w:noProof/>
        </w:rPr>
        <w:t>‛', aludiendo con el término a si han sido extensas</w:t>
      </w:r>
      <w:r w:rsidR="005F3614">
        <w:rPr>
          <w:b/>
          <w:noProof/>
        </w:rPr>
        <w:t xml:space="preserve"> </w:t>
      </w:r>
      <w:r w:rsidR="00AF3AA3" w:rsidRPr="00AF3AA3">
        <w:rPr>
          <w:b/>
          <w:noProof/>
        </w:rPr>
        <w:t>por la población, imperiales por el predominio, consistentes por las estructuras</w:t>
      </w:r>
      <w:r w:rsidR="005F3614">
        <w:rPr>
          <w:b/>
          <w:noProof/>
        </w:rPr>
        <w:t xml:space="preserve"> </w:t>
      </w:r>
      <w:r w:rsidR="00AF3AA3" w:rsidRPr="00AF3AA3">
        <w:rPr>
          <w:b/>
          <w:noProof/>
        </w:rPr>
        <w:t>políticas y admirables por las formas sociales que han engendrado.</w:t>
      </w:r>
    </w:p>
    <w:p w:rsidR="005F3614" w:rsidRPr="00AF3AA3" w:rsidRDefault="005F3614" w:rsidP="00AF3AA3">
      <w:pPr>
        <w:rPr>
          <w:b/>
          <w:noProof/>
        </w:rPr>
      </w:pPr>
    </w:p>
    <w:p w:rsidR="00C50912" w:rsidRDefault="00AF3AA3" w:rsidP="00AF3AA3">
      <w:pPr>
        <w:rPr>
          <w:b/>
          <w:noProof/>
        </w:rPr>
      </w:pPr>
      <w:r w:rsidRPr="00AF3AA3">
        <w:rPr>
          <w:b/>
          <w:noProof/>
        </w:rPr>
        <w:t>Por motivos prácticos prefer</w:t>
      </w:r>
      <w:r w:rsidR="00D34019">
        <w:rPr>
          <w:b/>
          <w:noProof/>
        </w:rPr>
        <w:t>imos aquí un simple sondeo geogr</w:t>
      </w:r>
      <w:r w:rsidRPr="00AF3AA3">
        <w:rPr>
          <w:b/>
          <w:noProof/>
        </w:rPr>
        <w:t>áfico y poblacional.</w:t>
      </w:r>
    </w:p>
    <w:p w:rsidR="00D34019" w:rsidRDefault="00D34019" w:rsidP="00AF3AA3">
      <w:pPr>
        <w:rPr>
          <w:b/>
          <w:noProof/>
        </w:rPr>
      </w:pPr>
    </w:p>
    <w:p w:rsidR="00AF3AA3" w:rsidRPr="00AF3AA3" w:rsidRDefault="00C50912" w:rsidP="00AF3AA3">
      <w:pPr>
        <w:rPr>
          <w:b/>
          <w:noProof/>
        </w:rPr>
      </w:pPr>
      <w:r>
        <w:rPr>
          <w:b/>
          <w:noProof/>
        </w:rPr>
        <w:t xml:space="preserve">   </w:t>
      </w:r>
      <w:r w:rsidR="00AF3AA3" w:rsidRPr="00AF3AA3">
        <w:rPr>
          <w:b/>
          <w:noProof/>
        </w:rPr>
        <w:t xml:space="preserve"> </w:t>
      </w:r>
      <w:r w:rsidR="00AF3AA3" w:rsidRPr="00C50912">
        <w:rPr>
          <w:b/>
          <w:noProof/>
          <w:color w:val="0070C0"/>
        </w:rPr>
        <w:t>Harold Dr</w:t>
      </w:r>
      <w:r w:rsidR="005F3614" w:rsidRPr="00C50912">
        <w:rPr>
          <w:b/>
          <w:noProof/>
          <w:color w:val="0070C0"/>
        </w:rPr>
        <w:t>i</w:t>
      </w:r>
      <w:r w:rsidR="00FB5224" w:rsidRPr="00C50912">
        <w:rPr>
          <w:b/>
          <w:noProof/>
          <w:color w:val="0070C0"/>
        </w:rPr>
        <w:t>ver</w:t>
      </w:r>
      <w:r w:rsidR="00FB5224">
        <w:rPr>
          <w:b/>
          <w:noProof/>
        </w:rPr>
        <w:t>,</w:t>
      </w:r>
      <w:r>
        <w:rPr>
          <w:b/>
          <w:noProof/>
        </w:rPr>
        <w:t xml:space="preserve"> </w:t>
      </w:r>
      <w:r w:rsidR="00FB5224">
        <w:rPr>
          <w:b/>
          <w:noProof/>
        </w:rPr>
        <w:t>de la</w:t>
      </w:r>
      <w:r w:rsidR="00AF3AA3" w:rsidRPr="00AF3AA3">
        <w:rPr>
          <w:b/>
          <w:noProof/>
        </w:rPr>
        <w:t xml:space="preserve"> Universidad de Chicago, en 1961, en su estudio sobre "L</w:t>
      </w:r>
      <w:r w:rsidR="00FB5224">
        <w:rPr>
          <w:b/>
          <w:noProof/>
        </w:rPr>
        <w:t xml:space="preserve">os indios de </w:t>
      </w:r>
      <w:r>
        <w:rPr>
          <w:b/>
          <w:noProof/>
        </w:rPr>
        <w:t xml:space="preserve"> N</w:t>
      </w:r>
      <w:r w:rsidR="00FB5224">
        <w:rPr>
          <w:b/>
          <w:noProof/>
        </w:rPr>
        <w:t>o</w:t>
      </w:r>
      <w:r w:rsidR="00AF3AA3" w:rsidRPr="00AF3AA3">
        <w:rPr>
          <w:b/>
          <w:noProof/>
        </w:rPr>
        <w:t>rteamérica" establece 11 culturas. Entre las más importantes están</w:t>
      </w:r>
      <w:r w:rsidR="00FB5224">
        <w:rPr>
          <w:b/>
          <w:noProof/>
        </w:rPr>
        <w:t xml:space="preserve"> </w:t>
      </w:r>
      <w:r w:rsidR="00AF3AA3" w:rsidRPr="00AF3AA3">
        <w:rPr>
          <w:b/>
          <w:noProof/>
        </w:rPr>
        <w:t>algunas</w:t>
      </w:r>
      <w:r w:rsidR="00D34019">
        <w:rPr>
          <w:b/>
          <w:noProof/>
        </w:rPr>
        <w:t xml:space="preserve"> por su extensión y creación señalamos algunas</w:t>
      </w:r>
      <w:r w:rsidR="00AF3AA3" w:rsidRPr="00AF3AA3">
        <w:rPr>
          <w:b/>
          <w:noProof/>
        </w:rPr>
        <w:t>:</w:t>
      </w:r>
    </w:p>
    <w:p w:rsidR="00FB5224" w:rsidRDefault="00FB5224" w:rsidP="00AF3AA3">
      <w:pPr>
        <w:rPr>
          <w:b/>
          <w:noProof/>
        </w:rPr>
      </w:pPr>
    </w:p>
    <w:p w:rsidR="00AF3AA3" w:rsidRDefault="00C50912" w:rsidP="00266C9D">
      <w:pPr>
        <w:jc w:val="both"/>
        <w:rPr>
          <w:b/>
          <w:noProof/>
        </w:rPr>
      </w:pPr>
      <w:r>
        <w:rPr>
          <w:b/>
          <w:noProof/>
        </w:rPr>
        <w:lastRenderedPageBreak/>
        <w:t xml:space="preserve"> </w:t>
      </w:r>
      <w:r w:rsidR="00AF3AA3" w:rsidRPr="00AF3AA3">
        <w:rPr>
          <w:b/>
          <w:noProof/>
        </w:rPr>
        <w:t xml:space="preserve"> </w:t>
      </w:r>
      <w:r w:rsidRPr="00AF3AA3">
        <w:rPr>
          <w:b/>
          <w:noProof/>
        </w:rPr>
        <w:t>•</w:t>
      </w:r>
      <w:r w:rsidR="0065636D">
        <w:rPr>
          <w:b/>
          <w:noProof/>
        </w:rPr>
        <w:t xml:space="preserve">  </w:t>
      </w:r>
      <w:r w:rsidR="00AF3AA3" w:rsidRPr="00AF3AA3">
        <w:rPr>
          <w:b/>
          <w:noProof/>
        </w:rPr>
        <w:t>La Artica, constituida por los esquimales o "los nuits" (hombres</w:t>
      </w:r>
      <w:r w:rsidR="00D34019">
        <w:rPr>
          <w:b/>
          <w:noProof/>
        </w:rPr>
        <w:t>,</w:t>
      </w:r>
      <w:r w:rsidR="00AF3AA3" w:rsidRPr="00AF3AA3">
        <w:rPr>
          <w:b/>
          <w:noProof/>
        </w:rPr>
        <w:t xml:space="preserve"> como ellos se</w:t>
      </w:r>
      <w:r w:rsidR="00FB5224">
        <w:rPr>
          <w:b/>
          <w:noProof/>
        </w:rPr>
        <w:t xml:space="preserve"> </w:t>
      </w:r>
      <w:r w:rsidR="00266C9D">
        <w:rPr>
          <w:b/>
          <w:noProof/>
        </w:rPr>
        <w:t>a</w:t>
      </w:r>
      <w:r w:rsidR="00AF3AA3" w:rsidRPr="00AF3AA3">
        <w:rPr>
          <w:b/>
          <w:noProof/>
        </w:rPr>
        <w:t>utodenominan). Diversas formas se han dado en su región</w:t>
      </w:r>
      <w:r w:rsidR="00D34019">
        <w:rPr>
          <w:b/>
          <w:noProof/>
        </w:rPr>
        <w:t>,</w:t>
      </w:r>
      <w:r w:rsidR="00AF3AA3" w:rsidRPr="00AF3AA3">
        <w:rPr>
          <w:b/>
          <w:noProof/>
        </w:rPr>
        <w:t xml:space="preserve"> como la kachemak, la</w:t>
      </w:r>
      <w:r w:rsidR="00AA6821">
        <w:rPr>
          <w:b/>
          <w:noProof/>
        </w:rPr>
        <w:t xml:space="preserve"> </w:t>
      </w:r>
      <w:r w:rsidR="00FB5224">
        <w:rPr>
          <w:b/>
          <w:noProof/>
        </w:rPr>
        <w:t>tikerak, la t</w:t>
      </w:r>
      <w:r w:rsidR="00AF3AA3" w:rsidRPr="00AF3AA3">
        <w:rPr>
          <w:b/>
          <w:noProof/>
        </w:rPr>
        <w:t>hule, la inugsuk.</w:t>
      </w:r>
    </w:p>
    <w:p w:rsidR="00FB5224" w:rsidRPr="00AF3AA3" w:rsidRDefault="00FB5224" w:rsidP="00AF3AA3">
      <w:pPr>
        <w:rPr>
          <w:b/>
          <w:noProof/>
        </w:rPr>
      </w:pPr>
    </w:p>
    <w:p w:rsidR="00AF3AA3" w:rsidRDefault="00C50912" w:rsidP="00266C9D">
      <w:pPr>
        <w:jc w:val="both"/>
        <w:rPr>
          <w:b/>
          <w:noProof/>
        </w:rPr>
      </w:pPr>
      <w:r>
        <w:rPr>
          <w:b/>
          <w:noProof/>
        </w:rPr>
        <w:t xml:space="preserve">  </w:t>
      </w:r>
      <w:r w:rsidR="00AF3AA3" w:rsidRPr="00AF3AA3">
        <w:rPr>
          <w:b/>
          <w:noProof/>
        </w:rPr>
        <w:t>• La subártica</w:t>
      </w:r>
      <w:r w:rsidR="00D34019">
        <w:rPr>
          <w:b/>
          <w:noProof/>
        </w:rPr>
        <w:t>, que</w:t>
      </w:r>
      <w:r w:rsidR="00AF3AA3" w:rsidRPr="00AF3AA3">
        <w:rPr>
          <w:b/>
          <w:noProof/>
        </w:rPr>
        <w:t xml:space="preserve"> comprende dos grupos fundamentales: los algonquinos y los atapascos,</w:t>
      </w:r>
      <w:r w:rsidR="00266C9D">
        <w:rPr>
          <w:b/>
          <w:noProof/>
        </w:rPr>
        <w:t xml:space="preserve"> </w:t>
      </w:r>
      <w:r w:rsidR="00AF3AA3" w:rsidRPr="00AF3AA3">
        <w:rPr>
          <w:b/>
          <w:noProof/>
        </w:rPr>
        <w:t>que sufrieron variadas alteraciones en la historia a lo largo de la costa pacifica norteña</w:t>
      </w:r>
      <w:r w:rsidR="00A45B04">
        <w:rPr>
          <w:b/>
          <w:noProof/>
        </w:rPr>
        <w:t xml:space="preserve"> </w:t>
      </w:r>
      <w:r w:rsidR="00AF3AA3" w:rsidRPr="00AF3AA3">
        <w:rPr>
          <w:b/>
          <w:noProof/>
        </w:rPr>
        <w:t>y</w:t>
      </w:r>
      <w:r w:rsidR="00266C9D">
        <w:rPr>
          <w:b/>
          <w:noProof/>
        </w:rPr>
        <w:t xml:space="preserve"> </w:t>
      </w:r>
      <w:r w:rsidR="00AF3AA3" w:rsidRPr="00AF3AA3">
        <w:rPr>
          <w:b/>
          <w:noProof/>
        </w:rPr>
        <w:t>por el interior continental.</w:t>
      </w:r>
    </w:p>
    <w:p w:rsidR="00AA6821" w:rsidRPr="00AF3AA3" w:rsidRDefault="00AA6821" w:rsidP="00266C9D">
      <w:pPr>
        <w:jc w:val="both"/>
        <w:rPr>
          <w:b/>
          <w:noProof/>
        </w:rPr>
      </w:pPr>
    </w:p>
    <w:p w:rsidR="00AF3AA3" w:rsidRPr="00AF3AA3" w:rsidRDefault="00C50912" w:rsidP="00266C9D">
      <w:pPr>
        <w:jc w:val="both"/>
        <w:rPr>
          <w:b/>
          <w:noProof/>
        </w:rPr>
      </w:pPr>
      <w:r>
        <w:rPr>
          <w:b/>
          <w:noProof/>
        </w:rPr>
        <w:t xml:space="preserve">  </w:t>
      </w:r>
      <w:r w:rsidR="00AF3AA3" w:rsidRPr="00AF3AA3">
        <w:rPr>
          <w:b/>
          <w:noProof/>
        </w:rPr>
        <w:t>• Los habitantes de la Costa Noroeste se instalaron desde antiguo en los llanos</w:t>
      </w:r>
      <w:r w:rsidR="00A45B04">
        <w:rPr>
          <w:b/>
          <w:noProof/>
        </w:rPr>
        <w:t xml:space="preserve"> </w:t>
      </w:r>
      <w:r w:rsidR="00AF3AA3" w:rsidRPr="00AF3AA3">
        <w:rPr>
          <w:b/>
          <w:noProof/>
        </w:rPr>
        <w:t>y</w:t>
      </w:r>
      <w:r w:rsidR="00A45B04">
        <w:rPr>
          <w:b/>
          <w:noProof/>
        </w:rPr>
        <w:t xml:space="preserve"> </w:t>
      </w:r>
      <w:r w:rsidR="00F52900">
        <w:rPr>
          <w:b/>
          <w:noProof/>
        </w:rPr>
        <w:t>m</w:t>
      </w:r>
      <w:r w:rsidR="00AF3AA3" w:rsidRPr="00AF3AA3">
        <w:rPr>
          <w:b/>
          <w:noProof/>
        </w:rPr>
        <w:t>onta</w:t>
      </w:r>
      <w:r w:rsidR="00F52900">
        <w:rPr>
          <w:b/>
          <w:noProof/>
        </w:rPr>
        <w:t>-</w:t>
      </w:r>
      <w:r w:rsidR="00AF3AA3" w:rsidRPr="00AF3AA3">
        <w:rPr>
          <w:b/>
          <w:noProof/>
        </w:rPr>
        <w:t>ñas. Tuvieron que luchar duramente por su sobrevivencia.</w:t>
      </w:r>
      <w:r w:rsidR="00D34019">
        <w:rPr>
          <w:b/>
          <w:noProof/>
        </w:rPr>
        <w:t xml:space="preserve"> </w:t>
      </w:r>
      <w:r w:rsidR="00AF3AA3" w:rsidRPr="00AF3AA3">
        <w:rPr>
          <w:b/>
          <w:noProof/>
        </w:rPr>
        <w:t>Trabajaron la madera</w:t>
      </w:r>
      <w:r w:rsidR="00F52900">
        <w:rPr>
          <w:b/>
          <w:noProof/>
        </w:rPr>
        <w:t xml:space="preserve"> </w:t>
      </w:r>
      <w:r w:rsidR="00AF3AA3" w:rsidRPr="00AF3AA3">
        <w:rPr>
          <w:b/>
          <w:noProof/>
        </w:rPr>
        <w:t>con habilidad y vivieron de la pesca y de la caza, desarrollando habilidades</w:t>
      </w:r>
      <w:r w:rsidR="00A45B04">
        <w:rPr>
          <w:b/>
          <w:noProof/>
        </w:rPr>
        <w:t xml:space="preserve"> </w:t>
      </w:r>
      <w:r w:rsidR="00AF3AA3" w:rsidRPr="00AF3AA3">
        <w:rPr>
          <w:b/>
          <w:noProof/>
        </w:rPr>
        <w:t>sorprendentes.</w:t>
      </w:r>
    </w:p>
    <w:p w:rsidR="00A45B04" w:rsidRDefault="00A45B04" w:rsidP="00266C9D">
      <w:pPr>
        <w:jc w:val="both"/>
        <w:rPr>
          <w:b/>
          <w:noProof/>
        </w:rPr>
      </w:pPr>
    </w:p>
    <w:p w:rsidR="00AF3AA3" w:rsidRPr="00AF3AA3" w:rsidRDefault="00C50912" w:rsidP="00266C9D">
      <w:pPr>
        <w:jc w:val="both"/>
        <w:rPr>
          <w:b/>
          <w:noProof/>
        </w:rPr>
      </w:pPr>
      <w:r>
        <w:rPr>
          <w:b/>
          <w:noProof/>
        </w:rPr>
        <w:t xml:space="preserve">   </w:t>
      </w:r>
      <w:r w:rsidR="00AF3AA3" w:rsidRPr="00AF3AA3">
        <w:rPr>
          <w:b/>
          <w:noProof/>
        </w:rPr>
        <w:t>• Los del Altiplano y California resultaron grandemente fragmentados en lenguas y razas.</w:t>
      </w:r>
    </w:p>
    <w:p w:rsidR="00AF3AA3" w:rsidRDefault="00AF3AA3" w:rsidP="00266C9D">
      <w:pPr>
        <w:jc w:val="both"/>
        <w:rPr>
          <w:b/>
          <w:noProof/>
        </w:rPr>
      </w:pPr>
      <w:r w:rsidRPr="00AF3AA3">
        <w:rPr>
          <w:b/>
          <w:noProof/>
        </w:rPr>
        <w:t>Hasta 117 estudió el filólogo e historiado</w:t>
      </w:r>
      <w:r w:rsidR="00A45B04">
        <w:rPr>
          <w:b/>
          <w:noProof/>
        </w:rPr>
        <w:t>r</w:t>
      </w:r>
      <w:r w:rsidRPr="00AF3AA3">
        <w:rPr>
          <w:b/>
          <w:noProof/>
        </w:rPr>
        <w:t xml:space="preserve"> </w:t>
      </w:r>
      <w:r w:rsidRPr="00C50912">
        <w:rPr>
          <w:b/>
          <w:noProof/>
          <w:color w:val="0070C0"/>
        </w:rPr>
        <w:t>G. Bancroft</w:t>
      </w:r>
      <w:r w:rsidRPr="00AF3AA3">
        <w:rPr>
          <w:b/>
          <w:noProof/>
        </w:rPr>
        <w:t xml:space="preserve"> (1800-1891) en su monumental</w:t>
      </w:r>
      <w:r w:rsidR="00266C9D">
        <w:rPr>
          <w:b/>
          <w:noProof/>
        </w:rPr>
        <w:t xml:space="preserve"> </w:t>
      </w:r>
      <w:r w:rsidR="00D34019">
        <w:rPr>
          <w:b/>
          <w:noProof/>
        </w:rPr>
        <w:t>"</w:t>
      </w:r>
      <w:r w:rsidRPr="00AF3AA3">
        <w:rPr>
          <w:b/>
          <w:noProof/>
        </w:rPr>
        <w:t>Historia de los Estados Unidos</w:t>
      </w:r>
      <w:r w:rsidR="00D34019">
        <w:rPr>
          <w:b/>
          <w:noProof/>
        </w:rPr>
        <w:t>"</w:t>
      </w:r>
      <w:r w:rsidRPr="00AF3AA3">
        <w:rPr>
          <w:b/>
          <w:noProof/>
        </w:rPr>
        <w:t xml:space="preserve">, aunque </w:t>
      </w:r>
      <w:r w:rsidRPr="00C50912">
        <w:rPr>
          <w:b/>
          <w:noProof/>
          <w:color w:val="0070C0"/>
        </w:rPr>
        <w:t>Alfred L. Kroeber</w:t>
      </w:r>
      <w:r w:rsidRPr="00AF3AA3">
        <w:rPr>
          <w:b/>
          <w:noProof/>
        </w:rPr>
        <w:t xml:space="preserve"> (1874-1949) las redujo más</w:t>
      </w:r>
      <w:r w:rsidR="00A45B04">
        <w:rPr>
          <w:b/>
          <w:noProof/>
        </w:rPr>
        <w:t xml:space="preserve"> </w:t>
      </w:r>
      <w:r w:rsidR="00266C9D">
        <w:rPr>
          <w:b/>
          <w:noProof/>
        </w:rPr>
        <w:t xml:space="preserve"> </w:t>
      </w:r>
      <w:r w:rsidRPr="00AF3AA3">
        <w:rPr>
          <w:b/>
          <w:noProof/>
        </w:rPr>
        <w:t>tarde a 23 familias pertenecientes a dos grandes troncos: el hocka y el penuti.</w:t>
      </w:r>
    </w:p>
    <w:p w:rsidR="00A45B04" w:rsidRPr="00AF3AA3" w:rsidRDefault="00A45B04" w:rsidP="00266C9D">
      <w:pPr>
        <w:jc w:val="both"/>
        <w:rPr>
          <w:b/>
          <w:noProof/>
        </w:rPr>
      </w:pPr>
    </w:p>
    <w:p w:rsidR="00AF3AA3" w:rsidRDefault="00C50912" w:rsidP="00266C9D">
      <w:pPr>
        <w:jc w:val="both"/>
        <w:rPr>
          <w:b/>
          <w:noProof/>
        </w:rPr>
      </w:pPr>
      <w:r>
        <w:rPr>
          <w:b/>
          <w:noProof/>
        </w:rPr>
        <w:t xml:space="preserve">   </w:t>
      </w:r>
      <w:r w:rsidR="00AF3AA3" w:rsidRPr="00AF3AA3">
        <w:rPr>
          <w:b/>
          <w:noProof/>
        </w:rPr>
        <w:t xml:space="preserve">• Los indios de las </w:t>
      </w:r>
      <w:r w:rsidR="00D34019">
        <w:rPr>
          <w:b/>
          <w:noProof/>
        </w:rPr>
        <w:t>P</w:t>
      </w:r>
      <w:r w:rsidR="00AF3AA3" w:rsidRPr="00AF3AA3">
        <w:rPr>
          <w:b/>
          <w:noProof/>
        </w:rPr>
        <w:t>raderas y los de las Llanuras centroamericanas constituyeron grupos</w:t>
      </w:r>
      <w:r w:rsidR="00D34019">
        <w:rPr>
          <w:b/>
          <w:noProof/>
        </w:rPr>
        <w:t xml:space="preserve"> </w:t>
      </w:r>
      <w:r w:rsidR="00AF3AA3" w:rsidRPr="00AF3AA3">
        <w:rPr>
          <w:b/>
          <w:noProof/>
        </w:rPr>
        <w:t>bél</w:t>
      </w:r>
      <w:r w:rsidR="00A45B04">
        <w:rPr>
          <w:b/>
          <w:noProof/>
        </w:rPr>
        <w:t>icos y significativos</w:t>
      </w:r>
      <w:r w:rsidR="00D34019">
        <w:rPr>
          <w:b/>
          <w:noProof/>
        </w:rPr>
        <w:t>,</w:t>
      </w:r>
      <w:r w:rsidR="00A45B04">
        <w:rPr>
          <w:b/>
          <w:noProof/>
        </w:rPr>
        <w:t xml:space="preserve"> como los s</w:t>
      </w:r>
      <w:r w:rsidR="00AF3AA3" w:rsidRPr="00AF3AA3">
        <w:rPr>
          <w:b/>
          <w:noProof/>
        </w:rPr>
        <w:t>ioux, los caddos, los kiowas, que han pasado por los</w:t>
      </w:r>
      <w:r w:rsidR="00266C9D">
        <w:rPr>
          <w:b/>
          <w:noProof/>
        </w:rPr>
        <w:t xml:space="preserve"> </w:t>
      </w:r>
      <w:r w:rsidR="00AF3AA3" w:rsidRPr="00AF3AA3">
        <w:rPr>
          <w:b/>
          <w:noProof/>
        </w:rPr>
        <w:t>más representativos pieles rojas de la tradición literaria americana.</w:t>
      </w:r>
    </w:p>
    <w:p w:rsidR="00A45B04" w:rsidRPr="00AF3AA3" w:rsidRDefault="00A45B04" w:rsidP="00266C9D">
      <w:pPr>
        <w:jc w:val="both"/>
        <w:rPr>
          <w:b/>
          <w:noProof/>
        </w:rPr>
      </w:pPr>
    </w:p>
    <w:p w:rsidR="00AF3AA3" w:rsidRPr="00AF3AA3" w:rsidRDefault="00C50912" w:rsidP="00266C9D">
      <w:pPr>
        <w:jc w:val="both"/>
        <w:rPr>
          <w:b/>
          <w:noProof/>
        </w:rPr>
      </w:pPr>
      <w:r>
        <w:rPr>
          <w:b/>
          <w:noProof/>
        </w:rPr>
        <w:t xml:space="preserve">   </w:t>
      </w:r>
      <w:r w:rsidR="00AF3AA3" w:rsidRPr="00AF3AA3">
        <w:rPr>
          <w:b/>
          <w:noProof/>
        </w:rPr>
        <w:t>• En el área de los Estados Unidos predominaron también otros grupos conocidos</w:t>
      </w:r>
      <w:r w:rsidR="00D34019">
        <w:rPr>
          <w:b/>
          <w:noProof/>
        </w:rPr>
        <w:t>,</w:t>
      </w:r>
      <w:r w:rsidR="00A45B04">
        <w:rPr>
          <w:b/>
          <w:noProof/>
        </w:rPr>
        <w:t xml:space="preserve"> </w:t>
      </w:r>
      <w:r w:rsidR="00AF3AA3" w:rsidRPr="00AF3AA3">
        <w:rPr>
          <w:b/>
          <w:noProof/>
        </w:rPr>
        <w:t>como pudieron ser los iroqueses, los illinois, los shawnees, los cherokees, los</w:t>
      </w:r>
      <w:r w:rsidR="00A45B04">
        <w:rPr>
          <w:b/>
          <w:noProof/>
        </w:rPr>
        <w:t xml:space="preserve"> creeks, los hurones, los c</w:t>
      </w:r>
      <w:r w:rsidR="00AF3AA3" w:rsidRPr="00AF3AA3">
        <w:rPr>
          <w:b/>
          <w:noProof/>
        </w:rPr>
        <w:t>oris, etc. cuya originalidad artesanal, agrícola y habitacional muestra enorme f</w:t>
      </w:r>
      <w:r w:rsidR="00A45B04">
        <w:rPr>
          <w:b/>
          <w:noProof/>
        </w:rPr>
        <w:t xml:space="preserve">uerza y diversidad inagotable. </w:t>
      </w:r>
    </w:p>
    <w:p w:rsidR="00AF3AA3" w:rsidRPr="00AF3AA3" w:rsidRDefault="00AF3AA3" w:rsidP="00AF3AA3">
      <w:pPr>
        <w:rPr>
          <w:b/>
          <w:noProof/>
        </w:rPr>
      </w:pPr>
    </w:p>
    <w:p w:rsidR="00AF3AA3" w:rsidRDefault="00C50912" w:rsidP="00F52900">
      <w:pPr>
        <w:jc w:val="both"/>
        <w:rPr>
          <w:b/>
          <w:noProof/>
        </w:rPr>
      </w:pPr>
      <w:r>
        <w:rPr>
          <w:b/>
          <w:noProof/>
        </w:rPr>
        <w:t xml:space="preserve">    </w:t>
      </w:r>
      <w:r w:rsidR="00AF3AA3" w:rsidRPr="00AF3AA3">
        <w:rPr>
          <w:b/>
          <w:noProof/>
        </w:rPr>
        <w:t>• Las otras culturas</w:t>
      </w:r>
      <w:r w:rsidR="00D34019">
        <w:rPr>
          <w:b/>
          <w:noProof/>
        </w:rPr>
        <w:t>,</w:t>
      </w:r>
      <w:r w:rsidR="00AF3AA3" w:rsidRPr="00AF3AA3">
        <w:rPr>
          <w:b/>
          <w:noProof/>
        </w:rPr>
        <w:t xml:space="preserve"> ya fronterizas con los núcleos desarrollados en todo los territorios más cálidos del Sur</w:t>
      </w:r>
      <w:r w:rsidR="00D34019">
        <w:rPr>
          <w:b/>
          <w:noProof/>
        </w:rPr>
        <w:t>,</w:t>
      </w:r>
      <w:r w:rsidR="00AF3AA3" w:rsidRPr="00AF3AA3">
        <w:rPr>
          <w:b/>
          <w:noProof/>
        </w:rPr>
        <w:t xml:space="preserve"> no dejaron también de mostrarse altamente creativas</w:t>
      </w:r>
      <w:r w:rsidR="00D34019">
        <w:rPr>
          <w:b/>
          <w:noProof/>
        </w:rPr>
        <w:t>,</w:t>
      </w:r>
      <w:r w:rsidR="00AF3AA3" w:rsidRPr="00AF3AA3">
        <w:rPr>
          <w:b/>
          <w:noProof/>
        </w:rPr>
        <w:t xml:space="preserve"> aunque</w:t>
      </w:r>
      <w:r w:rsidR="00A45B04">
        <w:rPr>
          <w:b/>
          <w:noProof/>
        </w:rPr>
        <w:t xml:space="preserve"> </w:t>
      </w:r>
      <w:r w:rsidR="00AF3AA3" w:rsidRPr="00AF3AA3">
        <w:rPr>
          <w:b/>
          <w:noProof/>
        </w:rPr>
        <w:t>agrícolas. Grupos como los muskogi, los alabamas, los chikasas, los yuchis, los</w:t>
      </w:r>
      <w:r w:rsidR="00F52900">
        <w:rPr>
          <w:b/>
          <w:noProof/>
        </w:rPr>
        <w:t xml:space="preserve"> </w:t>
      </w:r>
      <w:r w:rsidR="00AF3AA3" w:rsidRPr="00AF3AA3">
        <w:rPr>
          <w:b/>
          <w:noProof/>
        </w:rPr>
        <w:t>keres, los tano, los zuñi, además de sus peculiares culturas, acusaron con</w:t>
      </w:r>
      <w:r w:rsidR="00A45B04">
        <w:rPr>
          <w:b/>
          <w:noProof/>
        </w:rPr>
        <w:t xml:space="preserve"> </w:t>
      </w:r>
      <w:r w:rsidR="00AF3AA3" w:rsidRPr="00AF3AA3">
        <w:rPr>
          <w:b/>
          <w:noProof/>
        </w:rPr>
        <w:t>frecuencia influencias étnicas, religiosas y lingüístic</w:t>
      </w:r>
      <w:r w:rsidR="00A45B04">
        <w:rPr>
          <w:b/>
          <w:noProof/>
        </w:rPr>
        <w:t>a</w:t>
      </w:r>
      <w:r w:rsidR="00AF3AA3" w:rsidRPr="00AF3AA3">
        <w:rPr>
          <w:b/>
          <w:noProof/>
        </w:rPr>
        <w:t>s de las familias fronterizas</w:t>
      </w:r>
      <w:r w:rsidR="00D34019">
        <w:rPr>
          <w:b/>
          <w:noProof/>
        </w:rPr>
        <w:t>,</w:t>
      </w:r>
      <w:r w:rsidR="00A45B04">
        <w:rPr>
          <w:b/>
          <w:noProof/>
        </w:rPr>
        <w:t xml:space="preserve"> </w:t>
      </w:r>
      <w:r w:rsidR="00AF3AA3" w:rsidRPr="00AF3AA3">
        <w:rPr>
          <w:b/>
          <w:noProof/>
        </w:rPr>
        <w:t>siempre propensas a la movilidad impuesta por la subsistencia y la supervivencia.</w:t>
      </w:r>
    </w:p>
    <w:p w:rsidR="006A76C3" w:rsidRDefault="006A76C3" w:rsidP="00F52900">
      <w:pPr>
        <w:jc w:val="both"/>
        <w:rPr>
          <w:b/>
          <w:noProof/>
        </w:rPr>
      </w:pPr>
    </w:p>
    <w:p w:rsidR="006A76C3" w:rsidRDefault="006A76C3" w:rsidP="006A76C3">
      <w:pPr>
        <w:jc w:val="center"/>
        <w:rPr>
          <w:b/>
          <w:noProof/>
        </w:rPr>
      </w:pPr>
      <w:r>
        <w:rPr>
          <w:noProof/>
        </w:rPr>
        <w:drawing>
          <wp:inline distT="0" distB="0" distL="0" distR="0">
            <wp:extent cx="4343400" cy="2961409"/>
            <wp:effectExtent l="19050" t="0" r="0" b="0"/>
            <wp:docPr id="12" name="Imagen 9" descr="Resultado de imagen de mapa hombre amer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mapa hombre americano"/>
                    <pic:cNvPicPr>
                      <a:picLocks noChangeAspect="1" noChangeArrowheads="1"/>
                    </pic:cNvPicPr>
                  </pic:nvPicPr>
                  <pic:blipFill>
                    <a:blip r:embed="rId9"/>
                    <a:srcRect l="31062" t="29679" r="11623" b="18182"/>
                    <a:stretch>
                      <a:fillRect/>
                    </a:stretch>
                  </pic:blipFill>
                  <pic:spPr bwMode="auto">
                    <a:xfrm>
                      <a:off x="0" y="0"/>
                      <a:ext cx="4343400" cy="2961409"/>
                    </a:xfrm>
                    <a:prstGeom prst="rect">
                      <a:avLst/>
                    </a:prstGeom>
                    <a:noFill/>
                    <a:ln w="9525">
                      <a:noFill/>
                      <a:miter lim="800000"/>
                      <a:headEnd/>
                      <a:tailEnd/>
                    </a:ln>
                  </pic:spPr>
                </pic:pic>
              </a:graphicData>
            </a:graphic>
          </wp:inline>
        </w:drawing>
      </w:r>
    </w:p>
    <w:p w:rsidR="00A45B04" w:rsidRPr="00C50912" w:rsidRDefault="00A45B04" w:rsidP="00F52900">
      <w:pPr>
        <w:jc w:val="both"/>
        <w:rPr>
          <w:b/>
          <w:noProof/>
          <w:color w:val="0070C0"/>
        </w:rPr>
      </w:pPr>
    </w:p>
    <w:p w:rsidR="00A45B04" w:rsidRDefault="00AF3AA3" w:rsidP="00F52900">
      <w:pPr>
        <w:jc w:val="both"/>
        <w:rPr>
          <w:b/>
          <w:noProof/>
        </w:rPr>
      </w:pPr>
      <w:r w:rsidRPr="00C50912">
        <w:rPr>
          <w:b/>
          <w:noProof/>
          <w:color w:val="0070C0"/>
        </w:rPr>
        <w:t>- Gordon Ft. Ekholm</w:t>
      </w:r>
      <w:r w:rsidRPr="00AF3AA3">
        <w:rPr>
          <w:b/>
          <w:noProof/>
        </w:rPr>
        <w:t>, antropólogo norteamericano de Washington, en su libro</w:t>
      </w:r>
      <w:r w:rsidR="00A45B04">
        <w:rPr>
          <w:b/>
          <w:noProof/>
        </w:rPr>
        <w:t xml:space="preserve"> </w:t>
      </w:r>
      <w:r w:rsidRPr="00AF3AA3">
        <w:rPr>
          <w:b/>
          <w:noProof/>
        </w:rPr>
        <w:t>“Secuen</w:t>
      </w:r>
      <w:r w:rsidR="00A45B04">
        <w:rPr>
          <w:b/>
          <w:noProof/>
        </w:rPr>
        <w:t>c</w:t>
      </w:r>
      <w:r w:rsidRPr="00AF3AA3">
        <w:rPr>
          <w:b/>
          <w:noProof/>
        </w:rPr>
        <w:t>ia</w:t>
      </w:r>
      <w:r w:rsidR="00A45B04">
        <w:rPr>
          <w:b/>
          <w:noProof/>
        </w:rPr>
        <w:t>s</w:t>
      </w:r>
      <w:r w:rsidRPr="00AF3AA3">
        <w:rPr>
          <w:b/>
          <w:noProof/>
        </w:rPr>
        <w:t xml:space="preserve"> y grupos de Mesoam</w:t>
      </w:r>
      <w:r w:rsidR="00F52900">
        <w:rPr>
          <w:b/>
          <w:noProof/>
        </w:rPr>
        <w:t>é</w:t>
      </w:r>
      <w:r w:rsidRPr="00AF3AA3">
        <w:rPr>
          <w:b/>
          <w:noProof/>
        </w:rPr>
        <w:t>rica", publicado en 1958, diferencia ocho</w:t>
      </w:r>
      <w:r w:rsidR="00A45B04">
        <w:rPr>
          <w:b/>
          <w:noProof/>
        </w:rPr>
        <w:t xml:space="preserve"> grupos notablemente diferentes en todo el entorno caribeño y las zonas  </w:t>
      </w:r>
      <w:r w:rsidRPr="00AF3AA3">
        <w:rPr>
          <w:b/>
          <w:noProof/>
        </w:rPr>
        <w:t xml:space="preserve">centroamericanas, incluida el área mexicana </w:t>
      </w:r>
      <w:r w:rsidR="00A45B04">
        <w:rPr>
          <w:b/>
          <w:noProof/>
        </w:rPr>
        <w:t>c</w:t>
      </w:r>
      <w:r w:rsidRPr="00AF3AA3">
        <w:rPr>
          <w:b/>
          <w:noProof/>
        </w:rPr>
        <w:t>ompleta.</w:t>
      </w:r>
    </w:p>
    <w:p w:rsidR="00A45B04" w:rsidRDefault="00A45B04" w:rsidP="00AF3AA3">
      <w:pPr>
        <w:rPr>
          <w:b/>
          <w:noProof/>
        </w:rPr>
      </w:pPr>
    </w:p>
    <w:p w:rsidR="00AF3AA3" w:rsidRPr="00AF3AA3" w:rsidRDefault="00D34019" w:rsidP="00266C9D">
      <w:pPr>
        <w:rPr>
          <w:b/>
          <w:noProof/>
        </w:rPr>
      </w:pPr>
      <w:r>
        <w:rPr>
          <w:b/>
          <w:noProof/>
        </w:rPr>
        <w:t xml:space="preserve"> </w:t>
      </w:r>
      <w:r w:rsidR="00A45B04">
        <w:rPr>
          <w:b/>
          <w:noProof/>
        </w:rPr>
        <w:t xml:space="preserve"> </w:t>
      </w:r>
      <w:r w:rsidR="00266C9D">
        <w:rPr>
          <w:b/>
          <w:noProof/>
        </w:rPr>
        <w:t xml:space="preserve"> Estas zonas son:</w:t>
      </w:r>
      <w:r w:rsidR="00A45B04">
        <w:rPr>
          <w:b/>
          <w:noProof/>
        </w:rPr>
        <w:t xml:space="preserve">  </w:t>
      </w:r>
      <w:r w:rsidR="00AF3AA3" w:rsidRPr="00AF3AA3">
        <w:rPr>
          <w:b/>
          <w:noProof/>
        </w:rPr>
        <w:t>México occidental y norteño, Oxaca, Huasteca, Veracruz central, área olmeca,</w:t>
      </w:r>
      <w:r w:rsidR="00A45B04">
        <w:rPr>
          <w:b/>
          <w:noProof/>
        </w:rPr>
        <w:t xml:space="preserve"> </w:t>
      </w:r>
      <w:r w:rsidR="00AF3AA3" w:rsidRPr="00AF3AA3">
        <w:rPr>
          <w:b/>
          <w:noProof/>
        </w:rPr>
        <w:t>mayas de tierras altas, mayas de tierras bajas:</w:t>
      </w:r>
    </w:p>
    <w:p w:rsidR="00A45B04" w:rsidRDefault="00A45B04" w:rsidP="00F52900">
      <w:pPr>
        <w:jc w:val="both"/>
        <w:rPr>
          <w:b/>
          <w:noProof/>
        </w:rPr>
      </w:pPr>
    </w:p>
    <w:p w:rsidR="00AF3AA3" w:rsidRPr="00AF3AA3" w:rsidRDefault="00A45B04" w:rsidP="00F52900">
      <w:pPr>
        <w:jc w:val="both"/>
        <w:rPr>
          <w:b/>
          <w:noProof/>
        </w:rPr>
      </w:pPr>
      <w:r>
        <w:rPr>
          <w:b/>
          <w:noProof/>
        </w:rPr>
        <w:t xml:space="preserve">    </w:t>
      </w:r>
      <w:r w:rsidR="00AF3AA3" w:rsidRPr="00AF3AA3">
        <w:rPr>
          <w:b/>
          <w:noProof/>
        </w:rPr>
        <w:t>• De las culturas anteriores a los aztecas quedaron abundantes datos y recuerdos,</w:t>
      </w:r>
      <w:r w:rsidR="00F52900">
        <w:rPr>
          <w:b/>
          <w:noProof/>
        </w:rPr>
        <w:t xml:space="preserve"> </w:t>
      </w:r>
      <w:r w:rsidR="00AF3AA3" w:rsidRPr="00AF3AA3">
        <w:rPr>
          <w:b/>
          <w:noProof/>
        </w:rPr>
        <w:t>llenos de resonancia</w:t>
      </w:r>
      <w:r>
        <w:rPr>
          <w:b/>
          <w:noProof/>
        </w:rPr>
        <w:t>s</w:t>
      </w:r>
      <w:r w:rsidR="00AF3AA3" w:rsidRPr="00AF3AA3">
        <w:rPr>
          <w:b/>
          <w:noProof/>
        </w:rPr>
        <w:t xml:space="preserve"> y de restos artísticos que todavía desafían a los estudiosos. La</w:t>
      </w:r>
      <w:r w:rsidR="00F52900">
        <w:rPr>
          <w:b/>
          <w:noProof/>
        </w:rPr>
        <w:t xml:space="preserve"> </w:t>
      </w:r>
      <w:r w:rsidR="00AF3AA3" w:rsidRPr="00AF3AA3">
        <w:rPr>
          <w:b/>
          <w:noProof/>
        </w:rPr>
        <w:t>cultura de Tlatilco, floreciente hacia el 1000 a.</w:t>
      </w:r>
      <w:r w:rsidR="007736B6">
        <w:rPr>
          <w:b/>
          <w:noProof/>
        </w:rPr>
        <w:t xml:space="preserve"> </w:t>
      </w:r>
      <w:r w:rsidR="00AF3AA3" w:rsidRPr="00AF3AA3">
        <w:rPr>
          <w:b/>
          <w:noProof/>
        </w:rPr>
        <w:t>de C., la de Teoti</w:t>
      </w:r>
      <w:r w:rsidR="00D34019">
        <w:rPr>
          <w:b/>
          <w:noProof/>
        </w:rPr>
        <w:t>w</w:t>
      </w:r>
      <w:r w:rsidR="00AF3AA3" w:rsidRPr="00AF3AA3">
        <w:rPr>
          <w:b/>
          <w:noProof/>
        </w:rPr>
        <w:t>acán</w:t>
      </w:r>
      <w:r w:rsidR="007736B6">
        <w:rPr>
          <w:b/>
          <w:noProof/>
        </w:rPr>
        <w:t>,</w:t>
      </w:r>
      <w:r w:rsidR="00AF3AA3" w:rsidRPr="00AF3AA3">
        <w:rPr>
          <w:b/>
          <w:noProof/>
        </w:rPr>
        <w:t xml:space="preserve"> dominante en</w:t>
      </w:r>
      <w:r w:rsidR="00F52900">
        <w:rPr>
          <w:b/>
          <w:noProof/>
        </w:rPr>
        <w:t xml:space="preserve"> </w:t>
      </w:r>
      <w:r w:rsidR="00AF3AA3" w:rsidRPr="00AF3AA3">
        <w:rPr>
          <w:b/>
          <w:noProof/>
        </w:rPr>
        <w:t>los 500 años primeros de nuestra era cristiana</w:t>
      </w:r>
      <w:r w:rsidR="007736B6">
        <w:rPr>
          <w:b/>
          <w:noProof/>
        </w:rPr>
        <w:t>,</w:t>
      </w:r>
      <w:r w:rsidR="00AF3AA3" w:rsidRPr="00AF3AA3">
        <w:rPr>
          <w:b/>
          <w:noProof/>
        </w:rPr>
        <w:t xml:space="preserve"> y la tolteca</w:t>
      </w:r>
      <w:r w:rsidR="00D34019">
        <w:rPr>
          <w:b/>
          <w:noProof/>
        </w:rPr>
        <w:t>,</w:t>
      </w:r>
      <w:r w:rsidR="00AF3AA3" w:rsidRPr="00AF3AA3">
        <w:rPr>
          <w:b/>
          <w:noProof/>
        </w:rPr>
        <w:t xml:space="preserve"> que tuvo su auge entre el</w:t>
      </w:r>
      <w:r w:rsidR="00F52900">
        <w:rPr>
          <w:b/>
          <w:noProof/>
        </w:rPr>
        <w:t xml:space="preserve"> </w:t>
      </w:r>
      <w:r w:rsidR="00AF3AA3" w:rsidRPr="00AF3AA3">
        <w:rPr>
          <w:b/>
          <w:noProof/>
        </w:rPr>
        <w:t>1000 y el 1300</w:t>
      </w:r>
      <w:r w:rsidR="00D34019">
        <w:rPr>
          <w:b/>
          <w:noProof/>
        </w:rPr>
        <w:t>,</w:t>
      </w:r>
      <w:r w:rsidR="00AF3AA3" w:rsidRPr="00AF3AA3">
        <w:rPr>
          <w:b/>
          <w:noProof/>
        </w:rPr>
        <w:t xml:space="preserve"> son especialmente significativas en el valle de México.</w:t>
      </w:r>
    </w:p>
    <w:p w:rsidR="007736B6" w:rsidRDefault="007736B6" w:rsidP="00F52900">
      <w:pPr>
        <w:jc w:val="both"/>
        <w:rPr>
          <w:b/>
          <w:noProof/>
        </w:rPr>
      </w:pPr>
    </w:p>
    <w:p w:rsidR="00AF3AA3" w:rsidRPr="00AF3AA3" w:rsidRDefault="007736B6" w:rsidP="00F52900">
      <w:pPr>
        <w:jc w:val="both"/>
        <w:rPr>
          <w:b/>
          <w:noProof/>
        </w:rPr>
      </w:pPr>
      <w:r>
        <w:rPr>
          <w:b/>
          <w:noProof/>
        </w:rPr>
        <w:t xml:space="preserve">   </w:t>
      </w:r>
      <w:r w:rsidR="00AF3AA3" w:rsidRPr="00AF3AA3">
        <w:rPr>
          <w:b/>
          <w:noProof/>
        </w:rPr>
        <w:t>En el valle de Oxaca florecieron por épocas simultáneas</w:t>
      </w:r>
      <w:r w:rsidR="00D34019">
        <w:rPr>
          <w:b/>
          <w:noProof/>
        </w:rPr>
        <w:t xml:space="preserve"> </w:t>
      </w:r>
      <w:r w:rsidR="00AF3AA3" w:rsidRPr="00AF3AA3">
        <w:rPr>
          <w:b/>
          <w:noProof/>
        </w:rPr>
        <w:t xml:space="preserve">las </w:t>
      </w:r>
      <w:r>
        <w:rPr>
          <w:b/>
          <w:noProof/>
        </w:rPr>
        <w:t>c</w:t>
      </w:r>
      <w:r w:rsidR="00AF3AA3" w:rsidRPr="00AF3AA3">
        <w:rPr>
          <w:b/>
          <w:noProof/>
        </w:rPr>
        <w:t>ulturas zapoteca y la</w:t>
      </w:r>
      <w:r w:rsidR="00F52900">
        <w:rPr>
          <w:b/>
          <w:noProof/>
        </w:rPr>
        <w:t xml:space="preserve"> </w:t>
      </w:r>
      <w:r w:rsidR="00AF3AA3" w:rsidRPr="00AF3AA3">
        <w:rPr>
          <w:b/>
          <w:noProof/>
        </w:rPr>
        <w:t xml:space="preserve">mixteca. Y en la zona de Veracruz tuvieron lugar la huasteca, el </w:t>
      </w:r>
      <w:r w:rsidR="00D34019">
        <w:rPr>
          <w:b/>
          <w:noProof/>
        </w:rPr>
        <w:t>t</w:t>
      </w:r>
      <w:r w:rsidR="00AF3AA3" w:rsidRPr="00AF3AA3">
        <w:rPr>
          <w:b/>
          <w:noProof/>
        </w:rPr>
        <w:t>otonacapan y el</w:t>
      </w:r>
      <w:r w:rsidR="00F52900">
        <w:rPr>
          <w:b/>
          <w:noProof/>
        </w:rPr>
        <w:t xml:space="preserve"> </w:t>
      </w:r>
      <w:r w:rsidR="00AF3AA3" w:rsidRPr="00AF3AA3">
        <w:rPr>
          <w:b/>
          <w:noProof/>
        </w:rPr>
        <w:t>grupo omeca.</w:t>
      </w:r>
    </w:p>
    <w:p w:rsidR="007736B6" w:rsidRDefault="007736B6" w:rsidP="00F52900">
      <w:pPr>
        <w:jc w:val="both"/>
        <w:rPr>
          <w:b/>
          <w:noProof/>
        </w:rPr>
      </w:pPr>
    </w:p>
    <w:p w:rsidR="00AF3AA3" w:rsidRPr="00AF3AA3" w:rsidRDefault="007736B6" w:rsidP="00F52900">
      <w:pPr>
        <w:jc w:val="both"/>
        <w:rPr>
          <w:b/>
          <w:noProof/>
        </w:rPr>
      </w:pPr>
      <w:r>
        <w:rPr>
          <w:b/>
          <w:noProof/>
        </w:rPr>
        <w:t xml:space="preserve"> </w:t>
      </w:r>
      <w:r w:rsidR="0065636D">
        <w:rPr>
          <w:b/>
          <w:noProof/>
        </w:rPr>
        <w:t xml:space="preserve"> </w:t>
      </w:r>
      <w:r w:rsidR="0065636D" w:rsidRPr="00AF3AA3">
        <w:rPr>
          <w:b/>
          <w:noProof/>
        </w:rPr>
        <w:t xml:space="preserve">• </w:t>
      </w:r>
      <w:r w:rsidR="00AF3AA3" w:rsidRPr="00AF3AA3">
        <w:rPr>
          <w:b/>
          <w:noProof/>
        </w:rPr>
        <w:t>Todas ellas fueron remplazadas por la impresionante cultura de los aztecas</w:t>
      </w:r>
      <w:r w:rsidR="00D34019">
        <w:rPr>
          <w:b/>
          <w:noProof/>
        </w:rPr>
        <w:t>,</w:t>
      </w:r>
      <w:r>
        <w:rPr>
          <w:b/>
          <w:noProof/>
        </w:rPr>
        <w:t xml:space="preserve"> </w:t>
      </w:r>
      <w:r w:rsidR="00AF3AA3" w:rsidRPr="00AF3AA3">
        <w:rPr>
          <w:b/>
          <w:noProof/>
        </w:rPr>
        <w:t>asentados en la llamada Triple Alianza entre la ciudades de Tlacopan, Texcoco y</w:t>
      </w:r>
      <w:r>
        <w:rPr>
          <w:b/>
          <w:noProof/>
        </w:rPr>
        <w:t xml:space="preserve"> </w:t>
      </w:r>
      <w:r w:rsidR="00AF3AA3" w:rsidRPr="00AF3AA3">
        <w:rPr>
          <w:b/>
          <w:noProof/>
        </w:rPr>
        <w:t>Tenochtlitan. Su dominio se extendió hábilmente por la totalidad del actual México y</w:t>
      </w:r>
      <w:r>
        <w:rPr>
          <w:b/>
          <w:noProof/>
        </w:rPr>
        <w:t xml:space="preserve"> </w:t>
      </w:r>
      <w:r w:rsidR="00AF3AA3" w:rsidRPr="00AF3AA3">
        <w:rPr>
          <w:b/>
          <w:noProof/>
        </w:rPr>
        <w:t>sus promotores decididos se hallan en la clase sacerdotal defensora de una religión</w:t>
      </w:r>
      <w:r>
        <w:rPr>
          <w:b/>
          <w:noProof/>
        </w:rPr>
        <w:t xml:space="preserve"> </w:t>
      </w:r>
      <w:r w:rsidR="00AF3AA3" w:rsidRPr="00AF3AA3">
        <w:rPr>
          <w:b/>
          <w:noProof/>
        </w:rPr>
        <w:t>exigente, en la clase militar rigurosamente graduada y en los mercaderes</w:t>
      </w:r>
      <w:r w:rsidR="00664EE2">
        <w:rPr>
          <w:b/>
          <w:noProof/>
        </w:rPr>
        <w:t>,</w:t>
      </w:r>
      <w:r w:rsidR="00AF3AA3" w:rsidRPr="00AF3AA3">
        <w:rPr>
          <w:b/>
          <w:noProof/>
        </w:rPr>
        <w:t xml:space="preserve"> que</w:t>
      </w:r>
      <w:r>
        <w:rPr>
          <w:b/>
          <w:noProof/>
        </w:rPr>
        <w:t xml:space="preserve"> </w:t>
      </w:r>
      <w:r w:rsidR="00AF3AA3" w:rsidRPr="00AF3AA3">
        <w:rPr>
          <w:b/>
          <w:noProof/>
        </w:rPr>
        <w:t>constituían la vigorosa savia que animaba la totalidad del imperio.</w:t>
      </w:r>
    </w:p>
    <w:p w:rsidR="007736B6" w:rsidRDefault="007736B6" w:rsidP="00F52900">
      <w:pPr>
        <w:jc w:val="both"/>
        <w:rPr>
          <w:b/>
          <w:noProof/>
        </w:rPr>
      </w:pPr>
    </w:p>
    <w:p w:rsidR="00AF3AA3" w:rsidRPr="00AF3AA3" w:rsidRDefault="007736B6" w:rsidP="00F52900">
      <w:pPr>
        <w:jc w:val="both"/>
        <w:rPr>
          <w:b/>
          <w:noProof/>
        </w:rPr>
      </w:pPr>
      <w:r>
        <w:rPr>
          <w:b/>
          <w:noProof/>
        </w:rPr>
        <w:t xml:space="preserve">  </w:t>
      </w:r>
      <w:r w:rsidR="00AF3AA3" w:rsidRPr="00AF3AA3">
        <w:rPr>
          <w:b/>
          <w:noProof/>
        </w:rPr>
        <w:t>• Los mayas constituyen otro de los grandes movimientos culturales de esa región</w:t>
      </w:r>
      <w:r w:rsidR="00F52900">
        <w:rPr>
          <w:b/>
          <w:noProof/>
        </w:rPr>
        <w:t xml:space="preserve"> </w:t>
      </w:r>
      <w:r w:rsidR="00AF3AA3" w:rsidRPr="00AF3AA3">
        <w:rPr>
          <w:b/>
          <w:noProof/>
        </w:rPr>
        <w:t>privilegiada del continente, subdivididos en multitud de grupos rivales entre sí, pero</w:t>
      </w:r>
      <w:r>
        <w:rPr>
          <w:b/>
          <w:noProof/>
        </w:rPr>
        <w:t xml:space="preserve"> </w:t>
      </w:r>
      <w:r w:rsidR="00AF3AA3" w:rsidRPr="00AF3AA3">
        <w:rPr>
          <w:b/>
          <w:noProof/>
        </w:rPr>
        <w:t>unidos por la lengua, por las formidables urbes de que nos quedan tantos vestigios</w:t>
      </w:r>
      <w:r w:rsidR="00664EE2">
        <w:rPr>
          <w:b/>
          <w:noProof/>
        </w:rPr>
        <w:t>,</w:t>
      </w:r>
      <w:r>
        <w:rPr>
          <w:b/>
          <w:noProof/>
        </w:rPr>
        <w:t xml:space="preserve"> </w:t>
      </w:r>
      <w:r w:rsidR="00AF3AA3" w:rsidRPr="00AF3AA3">
        <w:rPr>
          <w:b/>
          <w:noProof/>
        </w:rPr>
        <w:t xml:space="preserve">sobre todo por las creencias religiosas admirables y sorprendentes. Todavía </w:t>
      </w:r>
      <w:r w:rsidR="00664EE2">
        <w:rPr>
          <w:b/>
          <w:noProof/>
        </w:rPr>
        <w:t>hay</w:t>
      </w:r>
      <w:r>
        <w:rPr>
          <w:b/>
          <w:noProof/>
        </w:rPr>
        <w:t xml:space="preserve"> </w:t>
      </w:r>
      <w:r w:rsidR="00AF3AA3" w:rsidRPr="00AF3AA3">
        <w:rPr>
          <w:b/>
          <w:noProof/>
        </w:rPr>
        <w:t>derivaciones lingüísticas mayas en lenguas indígenas</w:t>
      </w:r>
      <w:r w:rsidR="00664EE2">
        <w:rPr>
          <w:b/>
          <w:noProof/>
        </w:rPr>
        <w:t>,</w:t>
      </w:r>
      <w:r w:rsidR="00AF3AA3" w:rsidRPr="00AF3AA3">
        <w:rPr>
          <w:b/>
          <w:noProof/>
        </w:rPr>
        <w:t xml:space="preserve"> como el quiché</w:t>
      </w:r>
      <w:r w:rsidR="00266C9D">
        <w:rPr>
          <w:b/>
          <w:noProof/>
        </w:rPr>
        <w:t>,</w:t>
      </w:r>
      <w:r w:rsidR="00AF3AA3" w:rsidRPr="00AF3AA3">
        <w:rPr>
          <w:b/>
          <w:noProof/>
        </w:rPr>
        <w:t xml:space="preserve"> el mam, el</w:t>
      </w:r>
      <w:r w:rsidR="00F52900">
        <w:rPr>
          <w:b/>
          <w:noProof/>
        </w:rPr>
        <w:t xml:space="preserve"> </w:t>
      </w:r>
      <w:r w:rsidR="00AF3AA3" w:rsidRPr="00AF3AA3">
        <w:rPr>
          <w:b/>
          <w:noProof/>
        </w:rPr>
        <w:t>cakchique, el chorti, el contal, el yukateco etc.</w:t>
      </w:r>
    </w:p>
    <w:p w:rsidR="007736B6" w:rsidRDefault="007736B6" w:rsidP="00F52900">
      <w:pPr>
        <w:jc w:val="both"/>
        <w:rPr>
          <w:b/>
          <w:noProof/>
        </w:rPr>
      </w:pPr>
    </w:p>
    <w:p w:rsidR="00AF3AA3" w:rsidRDefault="00F52900" w:rsidP="00F52900">
      <w:pPr>
        <w:jc w:val="both"/>
        <w:rPr>
          <w:b/>
          <w:noProof/>
        </w:rPr>
      </w:pPr>
      <w:r>
        <w:rPr>
          <w:b/>
          <w:noProof/>
        </w:rPr>
        <w:t xml:space="preserve">   </w:t>
      </w:r>
      <w:r w:rsidR="007736B6">
        <w:rPr>
          <w:b/>
          <w:noProof/>
        </w:rPr>
        <w:t xml:space="preserve">  </w:t>
      </w:r>
      <w:r w:rsidR="00AF3AA3" w:rsidRPr="00AF3AA3">
        <w:rPr>
          <w:b/>
          <w:noProof/>
        </w:rPr>
        <w:t>Mayor difusión y fragmentación representan los grupos que se extendieron y se</w:t>
      </w:r>
      <w:r w:rsidR="007736B6">
        <w:rPr>
          <w:b/>
          <w:noProof/>
        </w:rPr>
        <w:t xml:space="preserve"> </w:t>
      </w:r>
      <w:r w:rsidR="00AF3AA3" w:rsidRPr="00AF3AA3">
        <w:rPr>
          <w:b/>
          <w:noProof/>
        </w:rPr>
        <w:t>divulgaron en las cuencas extensísimas y exuberantes del Orinoco y del</w:t>
      </w:r>
      <w:r w:rsidR="007736B6">
        <w:rPr>
          <w:b/>
          <w:noProof/>
        </w:rPr>
        <w:t xml:space="preserve"> </w:t>
      </w:r>
      <w:r w:rsidR="00AF3AA3" w:rsidRPr="00AF3AA3">
        <w:rPr>
          <w:b/>
          <w:noProof/>
        </w:rPr>
        <w:t>Amazonas, en las cuales las condiciones geofísicas hicieron imposible</w:t>
      </w:r>
      <w:r w:rsidR="00664EE2">
        <w:rPr>
          <w:b/>
          <w:noProof/>
        </w:rPr>
        <w:t xml:space="preserve"> lo</w:t>
      </w:r>
      <w:r w:rsidR="00AF3AA3" w:rsidRPr="00AF3AA3">
        <w:rPr>
          <w:b/>
          <w:noProof/>
        </w:rPr>
        <w:t>s</w:t>
      </w:r>
      <w:r w:rsidR="007736B6">
        <w:rPr>
          <w:b/>
          <w:noProof/>
        </w:rPr>
        <w:t xml:space="preserve"> </w:t>
      </w:r>
      <w:r w:rsidR="00AF3AA3" w:rsidRPr="00AF3AA3">
        <w:rPr>
          <w:b/>
          <w:noProof/>
        </w:rPr>
        <w:t>asentamientos humanos masivos y se multiplicaron grupúsculos humanos</w:t>
      </w:r>
      <w:r w:rsidR="007736B6">
        <w:rPr>
          <w:b/>
          <w:noProof/>
        </w:rPr>
        <w:t xml:space="preserve"> </w:t>
      </w:r>
      <w:r w:rsidR="00AF3AA3" w:rsidRPr="00AF3AA3">
        <w:rPr>
          <w:b/>
          <w:noProof/>
        </w:rPr>
        <w:t>más o menos estables.</w:t>
      </w:r>
    </w:p>
    <w:p w:rsidR="007736B6" w:rsidRPr="00AF3AA3" w:rsidRDefault="007736B6" w:rsidP="00F52900">
      <w:pPr>
        <w:jc w:val="both"/>
        <w:rPr>
          <w:b/>
          <w:noProof/>
        </w:rPr>
      </w:pPr>
    </w:p>
    <w:p w:rsidR="00AF3AA3" w:rsidRDefault="00664EE2" w:rsidP="00F52900">
      <w:pPr>
        <w:jc w:val="both"/>
        <w:rPr>
          <w:b/>
          <w:noProof/>
        </w:rPr>
      </w:pPr>
      <w:r>
        <w:rPr>
          <w:b/>
          <w:noProof/>
        </w:rPr>
        <w:t xml:space="preserve">  </w:t>
      </w:r>
      <w:r w:rsidR="007736B6">
        <w:rPr>
          <w:b/>
          <w:noProof/>
        </w:rPr>
        <w:t xml:space="preserve">  </w:t>
      </w:r>
      <w:r w:rsidR="00AF3AA3" w:rsidRPr="00AF3AA3">
        <w:rPr>
          <w:b/>
          <w:noProof/>
        </w:rPr>
        <w:t>Estas zonas son, las más complejas del continente, que hoy coinciden con los</w:t>
      </w:r>
      <w:r w:rsidR="007736B6">
        <w:rPr>
          <w:b/>
          <w:noProof/>
        </w:rPr>
        <w:t xml:space="preserve"> </w:t>
      </w:r>
      <w:r w:rsidR="00AF3AA3" w:rsidRPr="00AF3AA3">
        <w:rPr>
          <w:b/>
          <w:noProof/>
        </w:rPr>
        <w:t>Estados de Brasil, Venezuela, Colombia, las Guayanas y las zonas</w:t>
      </w:r>
      <w:r w:rsidR="007736B6">
        <w:rPr>
          <w:b/>
          <w:noProof/>
        </w:rPr>
        <w:t xml:space="preserve"> </w:t>
      </w:r>
      <w:r w:rsidR="00AF3AA3" w:rsidRPr="00AF3AA3">
        <w:rPr>
          <w:b/>
          <w:noProof/>
        </w:rPr>
        <w:t>amazónicas de Perú, Bolivia y Ecuador.</w:t>
      </w:r>
    </w:p>
    <w:p w:rsidR="007736B6" w:rsidRPr="00AF3AA3" w:rsidRDefault="007736B6" w:rsidP="00F52900">
      <w:pPr>
        <w:jc w:val="both"/>
        <w:rPr>
          <w:b/>
          <w:noProof/>
        </w:rPr>
      </w:pPr>
    </w:p>
    <w:p w:rsidR="00AF3AA3" w:rsidRDefault="00C50912" w:rsidP="00F52900">
      <w:pPr>
        <w:jc w:val="both"/>
        <w:rPr>
          <w:b/>
          <w:noProof/>
        </w:rPr>
      </w:pPr>
      <w:r w:rsidRPr="00664EE2">
        <w:rPr>
          <w:b/>
          <w:noProof/>
        </w:rPr>
        <w:t xml:space="preserve">   </w:t>
      </w:r>
      <w:r w:rsidR="00AF3AA3" w:rsidRPr="00664EE2">
        <w:rPr>
          <w:b/>
          <w:noProof/>
        </w:rPr>
        <w:t>El antropólogo</w:t>
      </w:r>
      <w:r w:rsidR="00AF3AA3" w:rsidRPr="00C50912">
        <w:rPr>
          <w:b/>
          <w:noProof/>
          <w:color w:val="0070C0"/>
        </w:rPr>
        <w:t xml:space="preserve"> Walter Kr</w:t>
      </w:r>
      <w:r w:rsidR="007736B6" w:rsidRPr="00C50912">
        <w:rPr>
          <w:b/>
          <w:noProof/>
          <w:color w:val="0070C0"/>
        </w:rPr>
        <w:t>i</w:t>
      </w:r>
      <w:r w:rsidR="00AF3AA3" w:rsidRPr="00C50912">
        <w:rPr>
          <w:b/>
          <w:noProof/>
          <w:color w:val="0070C0"/>
        </w:rPr>
        <w:t>ekeberg,</w:t>
      </w:r>
      <w:r w:rsidR="00AF3AA3" w:rsidRPr="00AF3AA3">
        <w:rPr>
          <w:b/>
          <w:noProof/>
        </w:rPr>
        <w:t xml:space="preserve"> en su </w:t>
      </w:r>
      <w:r w:rsidR="00664EE2">
        <w:rPr>
          <w:b/>
          <w:noProof/>
        </w:rPr>
        <w:t>"</w:t>
      </w:r>
      <w:r w:rsidR="00AF3AA3" w:rsidRPr="00AF3AA3">
        <w:rPr>
          <w:b/>
          <w:noProof/>
        </w:rPr>
        <w:t>Etnología de América</w:t>
      </w:r>
      <w:r w:rsidR="00664EE2">
        <w:rPr>
          <w:b/>
          <w:noProof/>
        </w:rPr>
        <w:t>"</w:t>
      </w:r>
      <w:r w:rsidR="00AF3AA3" w:rsidRPr="00AF3AA3">
        <w:rPr>
          <w:b/>
          <w:noProof/>
        </w:rPr>
        <w:t>, los clasificaba</w:t>
      </w:r>
      <w:r w:rsidR="007736B6">
        <w:rPr>
          <w:b/>
          <w:noProof/>
        </w:rPr>
        <w:t xml:space="preserve"> </w:t>
      </w:r>
      <w:r w:rsidR="00AF3AA3" w:rsidRPr="00AF3AA3">
        <w:rPr>
          <w:b/>
          <w:noProof/>
        </w:rPr>
        <w:t>en 1946 en tre</w:t>
      </w:r>
      <w:r w:rsidR="00664EE2">
        <w:rPr>
          <w:b/>
          <w:noProof/>
        </w:rPr>
        <w:t>s</w:t>
      </w:r>
      <w:r w:rsidR="00AF3AA3" w:rsidRPr="00AF3AA3">
        <w:rPr>
          <w:b/>
          <w:noProof/>
        </w:rPr>
        <w:t xml:space="preserve"> grandes grupos, atendiendo a sus rasgos históricos y a las</w:t>
      </w:r>
      <w:r w:rsidR="007736B6">
        <w:rPr>
          <w:b/>
          <w:noProof/>
        </w:rPr>
        <w:t xml:space="preserve"> </w:t>
      </w:r>
      <w:r w:rsidR="00AF3AA3" w:rsidRPr="00AF3AA3">
        <w:rPr>
          <w:b/>
          <w:noProof/>
        </w:rPr>
        <w:t>fechas de su difusión por su amplio habitat.</w:t>
      </w:r>
    </w:p>
    <w:p w:rsidR="007736B6" w:rsidRPr="00AF3AA3" w:rsidRDefault="007736B6" w:rsidP="00AF3AA3">
      <w:pPr>
        <w:rPr>
          <w:b/>
          <w:noProof/>
        </w:rPr>
      </w:pPr>
    </w:p>
    <w:p w:rsidR="00AF3AA3" w:rsidRPr="00AF3AA3" w:rsidRDefault="007736B6" w:rsidP="00F52900">
      <w:pPr>
        <w:jc w:val="both"/>
        <w:rPr>
          <w:b/>
          <w:noProof/>
        </w:rPr>
      </w:pPr>
      <w:r>
        <w:rPr>
          <w:b/>
          <w:noProof/>
        </w:rPr>
        <w:t xml:space="preserve">   </w:t>
      </w:r>
      <w:r w:rsidR="00C50912">
        <w:rPr>
          <w:b/>
          <w:noProof/>
        </w:rPr>
        <w:t xml:space="preserve">   </w:t>
      </w:r>
      <w:r w:rsidR="00C50912" w:rsidRPr="00AF3AA3">
        <w:rPr>
          <w:b/>
          <w:noProof/>
        </w:rPr>
        <w:t xml:space="preserve">• </w:t>
      </w:r>
      <w:r w:rsidR="00AF3AA3" w:rsidRPr="00AF3AA3">
        <w:rPr>
          <w:b/>
          <w:noProof/>
        </w:rPr>
        <w:t>La primera oleada, la más antigua, sería portadora de una economía de mera</w:t>
      </w:r>
      <w:r>
        <w:rPr>
          <w:b/>
          <w:noProof/>
        </w:rPr>
        <w:t xml:space="preserve"> </w:t>
      </w:r>
      <w:r w:rsidR="00AF3AA3" w:rsidRPr="00AF3AA3">
        <w:rPr>
          <w:b/>
          <w:noProof/>
        </w:rPr>
        <w:t>subsistencia y sus sistemas de vida se reducirían a sobrevivir en el medio selvático</w:t>
      </w:r>
      <w:r>
        <w:rPr>
          <w:b/>
          <w:noProof/>
        </w:rPr>
        <w:t xml:space="preserve"> </w:t>
      </w:r>
      <w:r w:rsidR="00AF3AA3" w:rsidRPr="00AF3AA3">
        <w:rPr>
          <w:b/>
          <w:noProof/>
        </w:rPr>
        <w:t>por medio de la caza.</w:t>
      </w:r>
      <w:r>
        <w:rPr>
          <w:b/>
          <w:noProof/>
        </w:rPr>
        <w:t xml:space="preserve">  </w:t>
      </w:r>
      <w:r w:rsidR="00AF3AA3" w:rsidRPr="00AF3AA3">
        <w:rPr>
          <w:b/>
          <w:noProof/>
        </w:rPr>
        <w:t xml:space="preserve">Tales son los </w:t>
      </w:r>
      <w:r>
        <w:rPr>
          <w:b/>
          <w:noProof/>
        </w:rPr>
        <w:t>s</w:t>
      </w:r>
      <w:r w:rsidR="00AF3AA3" w:rsidRPr="00AF3AA3">
        <w:rPr>
          <w:b/>
          <w:noProof/>
        </w:rPr>
        <w:t>ironos, del Este de Bolivia, los muras entre el río Madeira y el Perú,</w:t>
      </w:r>
      <w:r>
        <w:rPr>
          <w:b/>
          <w:noProof/>
        </w:rPr>
        <w:t xml:space="preserve"> </w:t>
      </w:r>
      <w:r w:rsidR="00AF3AA3" w:rsidRPr="00AF3AA3">
        <w:rPr>
          <w:b/>
          <w:noProof/>
        </w:rPr>
        <w:t>los macún cerca del río Negro, los shirianás y algunos grupos de la etnia Ge, como</w:t>
      </w:r>
      <w:r>
        <w:rPr>
          <w:b/>
          <w:noProof/>
        </w:rPr>
        <w:t xml:space="preserve"> </w:t>
      </w:r>
      <w:r w:rsidR="00AF3AA3" w:rsidRPr="00AF3AA3">
        <w:rPr>
          <w:b/>
          <w:noProof/>
        </w:rPr>
        <w:t>son los nambicuar</w:t>
      </w:r>
      <w:r w:rsidR="00664EE2">
        <w:rPr>
          <w:b/>
          <w:noProof/>
        </w:rPr>
        <w:t>a</w:t>
      </w:r>
      <w:r w:rsidR="00AF3AA3" w:rsidRPr="00AF3AA3">
        <w:rPr>
          <w:b/>
          <w:noProof/>
        </w:rPr>
        <w:t>s.</w:t>
      </w:r>
    </w:p>
    <w:p w:rsidR="007736B6" w:rsidRDefault="007736B6" w:rsidP="00F52900">
      <w:pPr>
        <w:jc w:val="both"/>
        <w:rPr>
          <w:b/>
          <w:noProof/>
        </w:rPr>
      </w:pPr>
    </w:p>
    <w:p w:rsidR="00AF3AA3" w:rsidRPr="00AF3AA3" w:rsidRDefault="007736B6" w:rsidP="00266C9D">
      <w:pPr>
        <w:jc w:val="both"/>
        <w:rPr>
          <w:b/>
          <w:noProof/>
        </w:rPr>
      </w:pPr>
      <w:r>
        <w:rPr>
          <w:b/>
          <w:noProof/>
        </w:rPr>
        <w:t xml:space="preserve">  </w:t>
      </w:r>
      <w:r w:rsidR="00C50912">
        <w:rPr>
          <w:b/>
          <w:noProof/>
        </w:rPr>
        <w:t xml:space="preserve">    </w:t>
      </w:r>
      <w:r>
        <w:rPr>
          <w:b/>
          <w:noProof/>
        </w:rPr>
        <w:t xml:space="preserve"> </w:t>
      </w:r>
      <w:r w:rsidR="00AF3AA3" w:rsidRPr="00AF3AA3">
        <w:rPr>
          <w:b/>
          <w:noProof/>
        </w:rPr>
        <w:t>• En la segunda oleada tendieron a situarse en la región andina y sus proximidades</w:t>
      </w:r>
      <w:r w:rsidR="00664EE2">
        <w:rPr>
          <w:b/>
          <w:noProof/>
        </w:rPr>
        <w:t xml:space="preserve">, </w:t>
      </w:r>
      <w:r w:rsidR="00AF3AA3" w:rsidRPr="00AF3AA3">
        <w:rPr>
          <w:b/>
          <w:noProof/>
        </w:rPr>
        <w:t>con estilos culturales y asentamientos más avanzados. Los más importantes serían</w:t>
      </w:r>
      <w:r w:rsidR="00266C9D">
        <w:rPr>
          <w:b/>
          <w:noProof/>
        </w:rPr>
        <w:t xml:space="preserve"> </w:t>
      </w:r>
      <w:r w:rsidR="00AF3AA3" w:rsidRPr="00AF3AA3">
        <w:rPr>
          <w:b/>
          <w:noProof/>
        </w:rPr>
        <w:t xml:space="preserve">los </w:t>
      </w:r>
      <w:r w:rsidR="00266C9D">
        <w:rPr>
          <w:b/>
          <w:noProof/>
        </w:rPr>
        <w:t>t</w:t>
      </w:r>
      <w:r w:rsidR="00AF3AA3" w:rsidRPr="00AF3AA3">
        <w:rPr>
          <w:b/>
          <w:noProof/>
        </w:rPr>
        <w:t xml:space="preserve">ucanos al norte y los panos al </w:t>
      </w:r>
      <w:r>
        <w:rPr>
          <w:b/>
          <w:noProof/>
        </w:rPr>
        <w:t>s</w:t>
      </w:r>
      <w:r w:rsidR="00AF3AA3" w:rsidRPr="00AF3AA3">
        <w:rPr>
          <w:b/>
          <w:noProof/>
        </w:rPr>
        <w:t>ur. Otros grupos como los otomac</w:t>
      </w:r>
      <w:r>
        <w:rPr>
          <w:b/>
          <w:noProof/>
        </w:rPr>
        <w:t>o</w:t>
      </w:r>
      <w:r w:rsidR="00AF3AA3" w:rsidRPr="00AF3AA3">
        <w:rPr>
          <w:b/>
          <w:noProof/>
        </w:rPr>
        <w:t>s, los</w:t>
      </w:r>
      <w:r w:rsidR="00266C9D">
        <w:rPr>
          <w:b/>
          <w:noProof/>
        </w:rPr>
        <w:t xml:space="preserve"> </w:t>
      </w:r>
      <w:r w:rsidR="00AF3AA3" w:rsidRPr="00AF3AA3">
        <w:rPr>
          <w:b/>
          <w:noProof/>
        </w:rPr>
        <w:t>piaroas, los guahibos, uitotos, j</w:t>
      </w:r>
      <w:r>
        <w:rPr>
          <w:b/>
          <w:noProof/>
        </w:rPr>
        <w:t>í</w:t>
      </w:r>
      <w:r w:rsidR="00AF3AA3" w:rsidRPr="00AF3AA3">
        <w:rPr>
          <w:b/>
          <w:noProof/>
        </w:rPr>
        <w:t>baros</w:t>
      </w:r>
      <w:r w:rsidR="00664EE2">
        <w:rPr>
          <w:b/>
          <w:noProof/>
        </w:rPr>
        <w:t xml:space="preserve"> y</w:t>
      </w:r>
      <w:r w:rsidR="00AF3AA3" w:rsidRPr="00AF3AA3">
        <w:rPr>
          <w:b/>
          <w:noProof/>
        </w:rPr>
        <w:t xml:space="preserve"> chiquitos, etc, pertenecen a esta estructura.</w:t>
      </w:r>
    </w:p>
    <w:p w:rsidR="004E2301" w:rsidRDefault="004E2301" w:rsidP="00266C9D">
      <w:pPr>
        <w:rPr>
          <w:b/>
          <w:noProof/>
        </w:rPr>
      </w:pPr>
    </w:p>
    <w:p w:rsidR="006636EB" w:rsidRDefault="007736B6" w:rsidP="00266C9D">
      <w:pPr>
        <w:jc w:val="both"/>
        <w:rPr>
          <w:b/>
          <w:noProof/>
        </w:rPr>
      </w:pPr>
      <w:r>
        <w:rPr>
          <w:b/>
          <w:noProof/>
        </w:rPr>
        <w:t xml:space="preserve"> </w:t>
      </w:r>
      <w:r w:rsidR="00C50912">
        <w:rPr>
          <w:b/>
          <w:noProof/>
        </w:rPr>
        <w:t xml:space="preserve">       </w:t>
      </w:r>
      <w:r w:rsidR="00C50912" w:rsidRPr="00AF3AA3">
        <w:rPr>
          <w:b/>
          <w:noProof/>
        </w:rPr>
        <w:t xml:space="preserve">• </w:t>
      </w:r>
      <w:r w:rsidR="00C50912">
        <w:rPr>
          <w:b/>
          <w:noProof/>
        </w:rPr>
        <w:t xml:space="preserve"> </w:t>
      </w:r>
      <w:r>
        <w:rPr>
          <w:b/>
          <w:noProof/>
        </w:rPr>
        <w:t xml:space="preserve"> </w:t>
      </w:r>
      <w:r w:rsidR="006636EB" w:rsidRPr="006636EB">
        <w:rPr>
          <w:b/>
          <w:noProof/>
        </w:rPr>
        <w:t>La más reciente de las capas estaría muy</w:t>
      </w:r>
      <w:r>
        <w:rPr>
          <w:b/>
          <w:noProof/>
        </w:rPr>
        <w:t xml:space="preserve"> </w:t>
      </w:r>
      <w:r w:rsidR="006636EB" w:rsidRPr="006636EB">
        <w:rPr>
          <w:b/>
          <w:noProof/>
        </w:rPr>
        <w:t xml:space="preserve">extendida por la región y sus creencias, sus ritos y sus habitaciones y vestimenta </w:t>
      </w:r>
      <w:r>
        <w:rPr>
          <w:b/>
          <w:noProof/>
        </w:rPr>
        <w:t xml:space="preserve"> </w:t>
      </w:r>
      <w:r w:rsidR="006636EB" w:rsidRPr="006636EB">
        <w:rPr>
          <w:b/>
          <w:noProof/>
        </w:rPr>
        <w:t>implicarían más dominio y desarrollo. Los tres</w:t>
      </w:r>
      <w:r w:rsidR="00266C9D">
        <w:rPr>
          <w:b/>
          <w:noProof/>
        </w:rPr>
        <w:t xml:space="preserve"> </w:t>
      </w:r>
      <w:r w:rsidR="006636EB" w:rsidRPr="006636EB">
        <w:rPr>
          <w:b/>
          <w:noProof/>
        </w:rPr>
        <w:t xml:space="preserve">grandes grupos de esta </w:t>
      </w:r>
      <w:r w:rsidR="00664EE2">
        <w:rPr>
          <w:b/>
          <w:noProof/>
        </w:rPr>
        <w:t>c</w:t>
      </w:r>
      <w:r w:rsidR="006636EB" w:rsidRPr="006636EB">
        <w:rPr>
          <w:b/>
          <w:noProof/>
        </w:rPr>
        <w:t>apa son los tupis, los</w:t>
      </w:r>
      <w:r>
        <w:rPr>
          <w:b/>
          <w:noProof/>
        </w:rPr>
        <w:t xml:space="preserve"> </w:t>
      </w:r>
      <w:r w:rsidR="006636EB" w:rsidRPr="006636EB">
        <w:rPr>
          <w:b/>
          <w:noProof/>
        </w:rPr>
        <w:t>arawaks y los caribes</w:t>
      </w:r>
      <w:r>
        <w:rPr>
          <w:b/>
          <w:noProof/>
        </w:rPr>
        <w:t>.</w:t>
      </w:r>
    </w:p>
    <w:p w:rsidR="007736B6" w:rsidRPr="006636EB" w:rsidRDefault="007736B6" w:rsidP="00F52900">
      <w:pPr>
        <w:jc w:val="both"/>
        <w:rPr>
          <w:b/>
          <w:noProof/>
        </w:rPr>
      </w:pPr>
    </w:p>
    <w:p w:rsidR="006636EB" w:rsidRPr="006636EB" w:rsidRDefault="00C50912" w:rsidP="00F52900">
      <w:pPr>
        <w:jc w:val="both"/>
        <w:rPr>
          <w:b/>
          <w:noProof/>
        </w:rPr>
      </w:pPr>
      <w:r>
        <w:rPr>
          <w:b/>
          <w:noProof/>
        </w:rPr>
        <w:t xml:space="preserve">   </w:t>
      </w:r>
      <w:r w:rsidR="007736B6">
        <w:rPr>
          <w:b/>
          <w:noProof/>
        </w:rPr>
        <w:t xml:space="preserve"> </w:t>
      </w:r>
      <w:r w:rsidR="00664EE2">
        <w:rPr>
          <w:b/>
          <w:noProof/>
        </w:rPr>
        <w:t xml:space="preserve">  </w:t>
      </w:r>
      <w:r w:rsidR="007736B6">
        <w:rPr>
          <w:b/>
          <w:noProof/>
        </w:rPr>
        <w:t>-</w:t>
      </w:r>
      <w:r w:rsidR="00664EE2">
        <w:rPr>
          <w:b/>
          <w:noProof/>
        </w:rPr>
        <w:t xml:space="preserve"> </w:t>
      </w:r>
      <w:r w:rsidR="006636EB" w:rsidRPr="006636EB">
        <w:rPr>
          <w:b/>
          <w:noProof/>
        </w:rPr>
        <w:t>Las zonas del Pacifico dieron también</w:t>
      </w:r>
      <w:r w:rsidR="007736B6">
        <w:rPr>
          <w:b/>
          <w:noProof/>
        </w:rPr>
        <w:t xml:space="preserve"> </w:t>
      </w:r>
      <w:r w:rsidR="006636EB" w:rsidRPr="006636EB">
        <w:rPr>
          <w:b/>
          <w:noProof/>
        </w:rPr>
        <w:t>determinadas culturas todavía muy</w:t>
      </w:r>
      <w:r w:rsidR="007736B6">
        <w:rPr>
          <w:b/>
          <w:noProof/>
        </w:rPr>
        <w:t xml:space="preserve"> </w:t>
      </w:r>
      <w:r w:rsidR="006636EB" w:rsidRPr="006636EB">
        <w:rPr>
          <w:b/>
          <w:noProof/>
        </w:rPr>
        <w:t>desconocidas, pues fueron objeto de muchas</w:t>
      </w:r>
      <w:r w:rsidR="007736B6">
        <w:rPr>
          <w:b/>
          <w:noProof/>
        </w:rPr>
        <w:t xml:space="preserve"> </w:t>
      </w:r>
      <w:r w:rsidR="006636EB" w:rsidRPr="006636EB">
        <w:rPr>
          <w:b/>
          <w:noProof/>
        </w:rPr>
        <w:t>destrucciones en tiempos coloniales.</w:t>
      </w:r>
      <w:r w:rsidR="007736B6">
        <w:rPr>
          <w:b/>
          <w:noProof/>
        </w:rPr>
        <w:t xml:space="preserve"> </w:t>
      </w:r>
      <w:r w:rsidR="006636EB" w:rsidRPr="006636EB">
        <w:rPr>
          <w:b/>
          <w:noProof/>
        </w:rPr>
        <w:t>Sabemos que determinados g</w:t>
      </w:r>
      <w:r w:rsidR="00664EE2">
        <w:rPr>
          <w:b/>
          <w:noProof/>
        </w:rPr>
        <w:t>ru</w:t>
      </w:r>
      <w:r w:rsidR="006636EB" w:rsidRPr="006636EB">
        <w:rPr>
          <w:b/>
          <w:noProof/>
        </w:rPr>
        <w:t>pos indígenas</w:t>
      </w:r>
      <w:r w:rsidR="007736B6">
        <w:rPr>
          <w:b/>
          <w:noProof/>
        </w:rPr>
        <w:t xml:space="preserve"> </w:t>
      </w:r>
      <w:r w:rsidR="006636EB" w:rsidRPr="006636EB">
        <w:rPr>
          <w:b/>
          <w:noProof/>
        </w:rPr>
        <w:t>vivieron desde antiguo cultivando las riquezas</w:t>
      </w:r>
      <w:r w:rsidR="007736B6">
        <w:rPr>
          <w:b/>
          <w:noProof/>
        </w:rPr>
        <w:t xml:space="preserve"> </w:t>
      </w:r>
      <w:r w:rsidR="006636EB" w:rsidRPr="006636EB">
        <w:rPr>
          <w:b/>
          <w:noProof/>
        </w:rPr>
        <w:t>de un suelo fértil</w:t>
      </w:r>
      <w:r w:rsidR="007736B6">
        <w:rPr>
          <w:b/>
          <w:noProof/>
        </w:rPr>
        <w:t>,</w:t>
      </w:r>
      <w:r w:rsidR="006636EB" w:rsidRPr="006636EB">
        <w:rPr>
          <w:b/>
          <w:noProof/>
        </w:rPr>
        <w:t xml:space="preserve"> siendo artífices de una</w:t>
      </w:r>
      <w:r w:rsidR="007736B6">
        <w:rPr>
          <w:b/>
          <w:noProof/>
        </w:rPr>
        <w:t xml:space="preserve"> </w:t>
      </w:r>
      <w:r w:rsidR="006636EB" w:rsidRPr="006636EB">
        <w:rPr>
          <w:b/>
          <w:noProof/>
        </w:rPr>
        <w:t>cerámica variada, creativa e interesante.</w:t>
      </w:r>
    </w:p>
    <w:p w:rsidR="007736B6" w:rsidRDefault="007736B6" w:rsidP="00F52900">
      <w:pPr>
        <w:jc w:val="both"/>
        <w:rPr>
          <w:b/>
          <w:noProof/>
        </w:rPr>
      </w:pPr>
    </w:p>
    <w:p w:rsidR="006636EB" w:rsidRPr="006636EB" w:rsidRDefault="007736B6" w:rsidP="00F52900">
      <w:pPr>
        <w:jc w:val="both"/>
        <w:rPr>
          <w:b/>
          <w:noProof/>
        </w:rPr>
      </w:pPr>
      <w:r>
        <w:rPr>
          <w:b/>
          <w:noProof/>
        </w:rPr>
        <w:t xml:space="preserve">   </w:t>
      </w:r>
      <w:r w:rsidR="00664EE2">
        <w:rPr>
          <w:b/>
          <w:noProof/>
        </w:rPr>
        <w:t xml:space="preserve"> </w:t>
      </w:r>
      <w:r w:rsidR="00C50912">
        <w:rPr>
          <w:b/>
          <w:noProof/>
        </w:rPr>
        <w:t>-</w:t>
      </w:r>
      <w:r w:rsidR="006636EB" w:rsidRPr="006636EB">
        <w:rPr>
          <w:b/>
          <w:noProof/>
        </w:rPr>
        <w:t xml:space="preserve"> En el periodo antiguo, ya desde el</w:t>
      </w:r>
      <w:r>
        <w:rPr>
          <w:b/>
          <w:noProof/>
        </w:rPr>
        <w:t xml:space="preserve"> </w:t>
      </w:r>
      <w:r w:rsidR="006636EB" w:rsidRPr="006636EB">
        <w:rPr>
          <w:b/>
          <w:noProof/>
        </w:rPr>
        <w:t>3.000 a.</w:t>
      </w:r>
      <w:r>
        <w:rPr>
          <w:b/>
          <w:noProof/>
        </w:rPr>
        <w:t xml:space="preserve"> </w:t>
      </w:r>
      <w:r w:rsidR="006636EB" w:rsidRPr="006636EB">
        <w:rPr>
          <w:b/>
          <w:noProof/>
        </w:rPr>
        <w:t>de</w:t>
      </w:r>
      <w:r>
        <w:rPr>
          <w:b/>
          <w:noProof/>
        </w:rPr>
        <w:t xml:space="preserve"> </w:t>
      </w:r>
      <w:r w:rsidR="006636EB" w:rsidRPr="006636EB">
        <w:rPr>
          <w:b/>
          <w:noProof/>
        </w:rPr>
        <w:t>C; se desarrolló, en la zona costera de Ecuador</w:t>
      </w:r>
      <w:r>
        <w:rPr>
          <w:b/>
          <w:noProof/>
        </w:rPr>
        <w:t xml:space="preserve"> </w:t>
      </w:r>
      <w:r w:rsidR="006636EB" w:rsidRPr="006636EB">
        <w:rPr>
          <w:b/>
          <w:noProof/>
        </w:rPr>
        <w:t>y de Colombia, la cultura llamada de Valdivia,</w:t>
      </w:r>
      <w:r>
        <w:rPr>
          <w:b/>
          <w:noProof/>
        </w:rPr>
        <w:t xml:space="preserve"> </w:t>
      </w:r>
      <w:r w:rsidR="006636EB" w:rsidRPr="006636EB">
        <w:rPr>
          <w:b/>
          <w:noProof/>
        </w:rPr>
        <w:t>que denota casi seguras influencias asiáticas</w:t>
      </w:r>
      <w:r>
        <w:rPr>
          <w:b/>
          <w:noProof/>
        </w:rPr>
        <w:t xml:space="preserve"> </w:t>
      </w:r>
      <w:r w:rsidR="006636EB" w:rsidRPr="006636EB">
        <w:rPr>
          <w:b/>
          <w:noProof/>
        </w:rPr>
        <w:t xml:space="preserve">muy primitivas. </w:t>
      </w:r>
    </w:p>
    <w:p w:rsidR="007736B6" w:rsidRDefault="007736B6" w:rsidP="00F52900">
      <w:pPr>
        <w:jc w:val="both"/>
        <w:rPr>
          <w:b/>
          <w:noProof/>
        </w:rPr>
      </w:pPr>
    </w:p>
    <w:p w:rsidR="006636EB" w:rsidRPr="006636EB" w:rsidRDefault="007736B6" w:rsidP="00F52900">
      <w:pPr>
        <w:jc w:val="both"/>
        <w:rPr>
          <w:b/>
          <w:noProof/>
        </w:rPr>
      </w:pPr>
      <w:r>
        <w:rPr>
          <w:b/>
          <w:noProof/>
        </w:rPr>
        <w:t xml:space="preserve">   </w:t>
      </w:r>
      <w:r w:rsidR="006636EB" w:rsidRPr="006636EB">
        <w:rPr>
          <w:b/>
          <w:noProof/>
        </w:rPr>
        <w:t xml:space="preserve">• Más tardíamente </w:t>
      </w:r>
      <w:r>
        <w:rPr>
          <w:b/>
          <w:noProof/>
        </w:rPr>
        <w:t>s</w:t>
      </w:r>
      <w:r w:rsidR="006636EB" w:rsidRPr="006636EB">
        <w:rPr>
          <w:b/>
          <w:noProof/>
        </w:rPr>
        <w:t>e promocionaron en la costa</w:t>
      </w:r>
      <w:r>
        <w:rPr>
          <w:b/>
          <w:noProof/>
        </w:rPr>
        <w:t xml:space="preserve"> </w:t>
      </w:r>
      <w:r w:rsidR="006636EB" w:rsidRPr="006636EB">
        <w:rPr>
          <w:b/>
          <w:noProof/>
        </w:rPr>
        <w:t>del actual Ecuador otras culturas muy activas</w:t>
      </w:r>
      <w:r>
        <w:rPr>
          <w:b/>
          <w:noProof/>
        </w:rPr>
        <w:t xml:space="preserve"> </w:t>
      </w:r>
      <w:r w:rsidR="006636EB" w:rsidRPr="006636EB">
        <w:rPr>
          <w:b/>
          <w:noProof/>
        </w:rPr>
        <w:t>e influyentes</w:t>
      </w:r>
      <w:r w:rsidR="00664EE2">
        <w:rPr>
          <w:b/>
          <w:noProof/>
        </w:rPr>
        <w:t>,</w:t>
      </w:r>
      <w:r w:rsidR="006636EB" w:rsidRPr="006636EB">
        <w:rPr>
          <w:b/>
          <w:noProof/>
        </w:rPr>
        <w:t xml:space="preserve"> como la de Guangana, Jambelí y</w:t>
      </w:r>
      <w:r>
        <w:rPr>
          <w:b/>
          <w:noProof/>
        </w:rPr>
        <w:t xml:space="preserve"> </w:t>
      </w:r>
      <w:r w:rsidR="006636EB" w:rsidRPr="006636EB">
        <w:rPr>
          <w:b/>
          <w:noProof/>
        </w:rPr>
        <w:t>sobre todo la de Esmeraldas. Las tres</w:t>
      </w:r>
      <w:r>
        <w:rPr>
          <w:b/>
          <w:noProof/>
        </w:rPr>
        <w:t xml:space="preserve"> </w:t>
      </w:r>
      <w:r w:rsidR="006636EB" w:rsidRPr="006636EB">
        <w:rPr>
          <w:b/>
          <w:noProof/>
        </w:rPr>
        <w:t>conocieron el uso del cobre y armonizaron las</w:t>
      </w:r>
      <w:r>
        <w:rPr>
          <w:b/>
          <w:noProof/>
        </w:rPr>
        <w:t xml:space="preserve"> </w:t>
      </w:r>
      <w:r w:rsidR="006636EB" w:rsidRPr="006636EB">
        <w:rPr>
          <w:b/>
          <w:noProof/>
        </w:rPr>
        <w:t>explotaciones agrícolas junto con el</w:t>
      </w:r>
      <w:r w:rsidR="00664EE2">
        <w:rPr>
          <w:b/>
          <w:noProof/>
        </w:rPr>
        <w:t xml:space="preserve"> </w:t>
      </w:r>
      <w:r w:rsidR="006636EB" w:rsidRPr="006636EB">
        <w:rPr>
          <w:b/>
          <w:noProof/>
        </w:rPr>
        <w:t>aprovechamiento marino.</w:t>
      </w:r>
    </w:p>
    <w:p w:rsidR="007736B6" w:rsidRDefault="007736B6" w:rsidP="00F52900">
      <w:pPr>
        <w:jc w:val="both"/>
        <w:rPr>
          <w:b/>
          <w:noProof/>
        </w:rPr>
      </w:pPr>
    </w:p>
    <w:p w:rsidR="00664EE2" w:rsidRDefault="007736B6" w:rsidP="00266C9D">
      <w:pPr>
        <w:jc w:val="both"/>
        <w:rPr>
          <w:b/>
          <w:noProof/>
        </w:rPr>
      </w:pPr>
      <w:r>
        <w:rPr>
          <w:b/>
          <w:noProof/>
        </w:rPr>
        <w:t xml:space="preserve">   </w:t>
      </w:r>
      <w:r w:rsidR="006636EB" w:rsidRPr="006636EB">
        <w:rPr>
          <w:b/>
          <w:noProof/>
        </w:rPr>
        <w:t>• En la zona colombiana, ya internada tierra</w:t>
      </w:r>
      <w:r>
        <w:rPr>
          <w:b/>
          <w:noProof/>
        </w:rPr>
        <w:t xml:space="preserve"> </w:t>
      </w:r>
      <w:r w:rsidR="006636EB" w:rsidRPr="006636EB">
        <w:rPr>
          <w:b/>
          <w:noProof/>
        </w:rPr>
        <w:t>adentro, también existieron otros grupos</w:t>
      </w:r>
      <w:r w:rsidR="00266C9D">
        <w:rPr>
          <w:b/>
          <w:noProof/>
        </w:rPr>
        <w:t xml:space="preserve"> </w:t>
      </w:r>
      <w:r w:rsidR="006636EB" w:rsidRPr="006636EB">
        <w:rPr>
          <w:b/>
          <w:noProof/>
        </w:rPr>
        <w:t>humanos de singular interés y valor humano.</w:t>
      </w:r>
      <w:r>
        <w:rPr>
          <w:b/>
          <w:noProof/>
        </w:rPr>
        <w:t xml:space="preserve"> </w:t>
      </w:r>
      <w:r w:rsidR="006636EB" w:rsidRPr="006636EB">
        <w:rPr>
          <w:b/>
          <w:noProof/>
        </w:rPr>
        <w:t>Tales fueron los centros de Tuma</w:t>
      </w:r>
      <w:r>
        <w:rPr>
          <w:b/>
          <w:noProof/>
        </w:rPr>
        <w:t>c</w:t>
      </w:r>
      <w:r w:rsidR="006636EB" w:rsidRPr="006636EB">
        <w:rPr>
          <w:b/>
          <w:noProof/>
        </w:rPr>
        <w:t>o, S.</w:t>
      </w:r>
      <w:r w:rsidR="00266C9D">
        <w:rPr>
          <w:b/>
          <w:noProof/>
        </w:rPr>
        <w:t xml:space="preserve"> </w:t>
      </w:r>
      <w:r w:rsidR="008F3ED9">
        <w:rPr>
          <w:b/>
          <w:noProof/>
        </w:rPr>
        <w:t>Agustín, Tierradentro, Q</w:t>
      </w:r>
      <w:r w:rsidR="006636EB" w:rsidRPr="006636EB">
        <w:rPr>
          <w:b/>
          <w:noProof/>
        </w:rPr>
        <w:t xml:space="preserve">uimbaya y Calima. </w:t>
      </w:r>
    </w:p>
    <w:p w:rsidR="00A70236" w:rsidRDefault="00A70236" w:rsidP="00266C9D">
      <w:pPr>
        <w:jc w:val="both"/>
        <w:rPr>
          <w:b/>
          <w:noProof/>
        </w:rPr>
      </w:pPr>
    </w:p>
    <w:p w:rsidR="006636EB" w:rsidRDefault="00664EE2" w:rsidP="00266C9D">
      <w:pPr>
        <w:jc w:val="both"/>
        <w:rPr>
          <w:b/>
          <w:noProof/>
        </w:rPr>
      </w:pPr>
      <w:r>
        <w:rPr>
          <w:b/>
          <w:noProof/>
        </w:rPr>
        <w:t xml:space="preserve">   </w:t>
      </w:r>
      <w:r w:rsidR="006636EB" w:rsidRPr="006636EB">
        <w:rPr>
          <w:b/>
          <w:noProof/>
        </w:rPr>
        <w:t>E</w:t>
      </w:r>
      <w:r w:rsidR="008F3ED9">
        <w:rPr>
          <w:b/>
          <w:noProof/>
        </w:rPr>
        <w:t xml:space="preserve">l </w:t>
      </w:r>
      <w:r w:rsidR="006636EB" w:rsidRPr="006636EB">
        <w:rPr>
          <w:b/>
          <w:noProof/>
        </w:rPr>
        <w:t xml:space="preserve">dominio de los metales en la cultura </w:t>
      </w:r>
      <w:r w:rsidR="008F3ED9">
        <w:rPr>
          <w:b/>
          <w:noProof/>
        </w:rPr>
        <w:t xml:space="preserve"> </w:t>
      </w:r>
      <w:r w:rsidR="00266C9D">
        <w:rPr>
          <w:b/>
          <w:noProof/>
        </w:rPr>
        <w:t>q</w:t>
      </w:r>
      <w:r w:rsidR="006636EB" w:rsidRPr="006636EB">
        <w:rPr>
          <w:b/>
          <w:noProof/>
        </w:rPr>
        <w:t>uímbaya,</w:t>
      </w:r>
      <w:r w:rsidR="008F3ED9">
        <w:rPr>
          <w:b/>
          <w:noProof/>
        </w:rPr>
        <w:t xml:space="preserve"> </w:t>
      </w:r>
      <w:r w:rsidR="006636EB" w:rsidRPr="006636EB">
        <w:rPr>
          <w:b/>
          <w:noProof/>
        </w:rPr>
        <w:t>sobre todo del oro y del cobre, fue una de las</w:t>
      </w:r>
      <w:r w:rsidR="008F3ED9">
        <w:rPr>
          <w:b/>
          <w:noProof/>
        </w:rPr>
        <w:t xml:space="preserve"> </w:t>
      </w:r>
      <w:r w:rsidR="006636EB" w:rsidRPr="006636EB">
        <w:rPr>
          <w:b/>
          <w:noProof/>
        </w:rPr>
        <w:t>causas de la apetencia de los colonizadores e</w:t>
      </w:r>
      <w:r w:rsidR="008F3ED9">
        <w:rPr>
          <w:b/>
          <w:noProof/>
        </w:rPr>
        <w:t xml:space="preserve">n </w:t>
      </w:r>
      <w:r w:rsidR="006636EB" w:rsidRPr="006636EB">
        <w:rPr>
          <w:b/>
          <w:noProof/>
        </w:rPr>
        <w:t>el siglo XVI y XVII por acudir a estos lugares e</w:t>
      </w:r>
      <w:r w:rsidR="008F3ED9">
        <w:rPr>
          <w:b/>
          <w:noProof/>
        </w:rPr>
        <w:t xml:space="preserve">n </w:t>
      </w:r>
      <w:r w:rsidR="006636EB" w:rsidRPr="006636EB">
        <w:rPr>
          <w:b/>
          <w:noProof/>
        </w:rPr>
        <w:t>busca de las riquezas almacenadas en multitu</w:t>
      </w:r>
      <w:r w:rsidR="008F3ED9">
        <w:rPr>
          <w:b/>
          <w:noProof/>
        </w:rPr>
        <w:t xml:space="preserve">d </w:t>
      </w:r>
      <w:r w:rsidR="006636EB" w:rsidRPr="006636EB">
        <w:rPr>
          <w:b/>
          <w:noProof/>
        </w:rPr>
        <w:t>de ruinas históricas.</w:t>
      </w:r>
    </w:p>
    <w:p w:rsidR="008F3ED9" w:rsidRPr="006636EB" w:rsidRDefault="008F3ED9" w:rsidP="00F52900">
      <w:pPr>
        <w:jc w:val="both"/>
        <w:rPr>
          <w:b/>
          <w:noProof/>
        </w:rPr>
      </w:pPr>
    </w:p>
    <w:p w:rsidR="008F3ED9" w:rsidRDefault="00664EE2" w:rsidP="00F52900">
      <w:pPr>
        <w:jc w:val="both"/>
        <w:rPr>
          <w:b/>
          <w:noProof/>
        </w:rPr>
      </w:pPr>
      <w:r>
        <w:rPr>
          <w:b/>
          <w:noProof/>
        </w:rPr>
        <w:t xml:space="preserve">  </w:t>
      </w:r>
      <w:r w:rsidR="006636EB" w:rsidRPr="006636EB">
        <w:rPr>
          <w:b/>
          <w:noProof/>
        </w:rPr>
        <w:t>• Especial llamada de atención merece la cultura</w:t>
      </w:r>
      <w:r w:rsidR="008F3ED9">
        <w:rPr>
          <w:b/>
          <w:noProof/>
        </w:rPr>
        <w:t xml:space="preserve"> </w:t>
      </w:r>
      <w:r w:rsidR="006636EB" w:rsidRPr="006636EB">
        <w:rPr>
          <w:b/>
          <w:noProof/>
        </w:rPr>
        <w:t>chibcha, cuyo vigor y originalidad se conserv</w:t>
      </w:r>
      <w:r w:rsidR="008F3ED9">
        <w:rPr>
          <w:b/>
          <w:noProof/>
        </w:rPr>
        <w:t xml:space="preserve">ó </w:t>
      </w:r>
      <w:r w:rsidR="006636EB" w:rsidRPr="006636EB">
        <w:rPr>
          <w:b/>
          <w:noProof/>
        </w:rPr>
        <w:t>incluso después de la conquista del territori</w:t>
      </w:r>
      <w:r w:rsidR="008F3ED9">
        <w:rPr>
          <w:b/>
          <w:noProof/>
        </w:rPr>
        <w:t xml:space="preserve">o </w:t>
      </w:r>
      <w:r w:rsidR="006636EB" w:rsidRPr="006636EB">
        <w:rPr>
          <w:b/>
          <w:noProof/>
        </w:rPr>
        <w:t>colombiano o de Nueva Granada.</w:t>
      </w:r>
    </w:p>
    <w:p w:rsidR="00C50912" w:rsidRDefault="008F3ED9" w:rsidP="00F52900">
      <w:pPr>
        <w:jc w:val="both"/>
        <w:rPr>
          <w:b/>
          <w:noProof/>
        </w:rPr>
      </w:pPr>
      <w:r>
        <w:rPr>
          <w:b/>
          <w:noProof/>
        </w:rPr>
        <w:t xml:space="preserve">   </w:t>
      </w:r>
      <w:r w:rsidR="006636EB" w:rsidRPr="006636EB">
        <w:rPr>
          <w:b/>
          <w:noProof/>
        </w:rPr>
        <w:t xml:space="preserve"> </w:t>
      </w:r>
      <w:r>
        <w:rPr>
          <w:b/>
          <w:noProof/>
        </w:rPr>
        <w:t xml:space="preserve">  </w:t>
      </w:r>
    </w:p>
    <w:p w:rsidR="006636EB" w:rsidRDefault="00C50912" w:rsidP="00266C9D">
      <w:pPr>
        <w:jc w:val="both"/>
        <w:rPr>
          <w:b/>
          <w:noProof/>
        </w:rPr>
      </w:pPr>
      <w:r>
        <w:rPr>
          <w:b/>
          <w:noProof/>
        </w:rPr>
        <w:t xml:space="preserve">    </w:t>
      </w:r>
      <w:r w:rsidR="006636EB" w:rsidRPr="006636EB">
        <w:rPr>
          <w:b/>
          <w:noProof/>
        </w:rPr>
        <w:t>Es la cuarta</w:t>
      </w:r>
      <w:r w:rsidR="008F3ED9">
        <w:rPr>
          <w:b/>
          <w:noProof/>
        </w:rPr>
        <w:t xml:space="preserve"> </w:t>
      </w:r>
      <w:r w:rsidR="006636EB" w:rsidRPr="006636EB">
        <w:rPr>
          <w:b/>
          <w:noProof/>
        </w:rPr>
        <w:t>cultura americana por su grandiosidad</w:t>
      </w:r>
      <w:r w:rsidR="008F3ED9">
        <w:rPr>
          <w:b/>
          <w:noProof/>
        </w:rPr>
        <w:t xml:space="preserve"> </w:t>
      </w:r>
      <w:r w:rsidR="006636EB" w:rsidRPr="006636EB">
        <w:rPr>
          <w:b/>
          <w:noProof/>
        </w:rPr>
        <w:t>después de la azteca, de la maya y de la inca.</w:t>
      </w:r>
      <w:r>
        <w:rPr>
          <w:b/>
          <w:noProof/>
        </w:rPr>
        <w:t xml:space="preserve"> </w:t>
      </w:r>
      <w:r w:rsidR="006636EB" w:rsidRPr="006636EB">
        <w:rPr>
          <w:b/>
          <w:noProof/>
        </w:rPr>
        <w:t xml:space="preserve">En actitud defensiva contra sus rivales, los Carib, fueron construyendo </w:t>
      </w:r>
      <w:r w:rsidR="00266C9D">
        <w:rPr>
          <w:b/>
          <w:noProof/>
        </w:rPr>
        <w:t>c</w:t>
      </w:r>
      <w:r w:rsidR="006636EB" w:rsidRPr="006636EB">
        <w:rPr>
          <w:b/>
          <w:noProof/>
        </w:rPr>
        <w:t>iudades</w:t>
      </w:r>
      <w:r w:rsidR="008F3ED9">
        <w:rPr>
          <w:b/>
          <w:noProof/>
        </w:rPr>
        <w:t>,</w:t>
      </w:r>
      <w:r w:rsidR="00266C9D">
        <w:rPr>
          <w:b/>
          <w:noProof/>
        </w:rPr>
        <w:t xml:space="preserve"> </w:t>
      </w:r>
      <w:r w:rsidR="006636EB" w:rsidRPr="006636EB">
        <w:rPr>
          <w:b/>
          <w:noProof/>
        </w:rPr>
        <w:t xml:space="preserve">organizando </w:t>
      </w:r>
      <w:r w:rsidR="008F3ED9">
        <w:rPr>
          <w:b/>
          <w:noProof/>
        </w:rPr>
        <w:t>s</w:t>
      </w:r>
      <w:r w:rsidR="006636EB" w:rsidRPr="006636EB">
        <w:rPr>
          <w:b/>
          <w:noProof/>
        </w:rPr>
        <w:t>istemas eficaces de cultivo y de producción de alimentos</w:t>
      </w:r>
      <w:r w:rsidR="00664EE2">
        <w:rPr>
          <w:b/>
          <w:noProof/>
        </w:rPr>
        <w:t>,</w:t>
      </w:r>
      <w:r w:rsidR="006636EB" w:rsidRPr="006636EB">
        <w:rPr>
          <w:b/>
          <w:noProof/>
        </w:rPr>
        <w:t xml:space="preserve"> al mism</w:t>
      </w:r>
      <w:r w:rsidR="008F3ED9">
        <w:rPr>
          <w:b/>
          <w:noProof/>
        </w:rPr>
        <w:t xml:space="preserve">o </w:t>
      </w:r>
      <w:r w:rsidR="006636EB" w:rsidRPr="006636EB">
        <w:rPr>
          <w:b/>
          <w:noProof/>
        </w:rPr>
        <w:t>tiempo que explotaban con rara habilidad la minería más variada: oro, cobre</w:t>
      </w:r>
      <w:r w:rsidR="008F3ED9">
        <w:rPr>
          <w:b/>
          <w:noProof/>
        </w:rPr>
        <w:t xml:space="preserve">, </w:t>
      </w:r>
      <w:r w:rsidR="006636EB" w:rsidRPr="006636EB">
        <w:rPr>
          <w:b/>
          <w:noProof/>
        </w:rPr>
        <w:t>carbón, esmeraldas. También desarrolló al máximo las producciones textil</w:t>
      </w:r>
      <w:r w:rsidR="00664EE2">
        <w:rPr>
          <w:b/>
          <w:noProof/>
        </w:rPr>
        <w:t>es</w:t>
      </w:r>
      <w:r w:rsidR="008F3ED9">
        <w:rPr>
          <w:b/>
          <w:noProof/>
        </w:rPr>
        <w:t xml:space="preserve">, </w:t>
      </w:r>
      <w:r w:rsidR="006636EB" w:rsidRPr="006636EB">
        <w:rPr>
          <w:b/>
          <w:noProof/>
        </w:rPr>
        <w:t>creando un arte verdaderamente excelente.</w:t>
      </w:r>
    </w:p>
    <w:p w:rsidR="00664EE2" w:rsidRDefault="00664EE2" w:rsidP="00266C9D">
      <w:pPr>
        <w:jc w:val="both"/>
        <w:rPr>
          <w:b/>
          <w:noProof/>
        </w:rPr>
      </w:pPr>
    </w:p>
    <w:p w:rsidR="00C50912" w:rsidRDefault="00C50912" w:rsidP="00C50912">
      <w:pPr>
        <w:jc w:val="center"/>
        <w:rPr>
          <w:b/>
          <w:noProof/>
        </w:rPr>
      </w:pPr>
      <w:r>
        <w:rPr>
          <w:noProof/>
        </w:rPr>
        <w:drawing>
          <wp:inline distT="0" distB="0" distL="0" distR="0">
            <wp:extent cx="4057650" cy="2758538"/>
            <wp:effectExtent l="19050" t="0" r="0" b="0"/>
            <wp:docPr id="2" name="Imagen 19" descr="Resultado de imagen de grupos indigenas u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ultado de imagen de grupos indigenas usa"/>
                    <pic:cNvPicPr>
                      <a:picLocks noChangeAspect="1" noChangeArrowheads="1"/>
                    </pic:cNvPicPr>
                  </pic:nvPicPr>
                  <pic:blipFill>
                    <a:blip r:embed="rId10"/>
                    <a:srcRect/>
                    <a:stretch>
                      <a:fillRect/>
                    </a:stretch>
                  </pic:blipFill>
                  <pic:spPr bwMode="auto">
                    <a:xfrm>
                      <a:off x="0" y="0"/>
                      <a:ext cx="4060361" cy="2760381"/>
                    </a:xfrm>
                    <a:prstGeom prst="rect">
                      <a:avLst/>
                    </a:prstGeom>
                    <a:noFill/>
                    <a:ln w="9525">
                      <a:noFill/>
                      <a:miter lim="800000"/>
                      <a:headEnd/>
                      <a:tailEnd/>
                    </a:ln>
                  </pic:spPr>
                </pic:pic>
              </a:graphicData>
            </a:graphic>
          </wp:inline>
        </w:drawing>
      </w:r>
    </w:p>
    <w:p w:rsidR="006636EB" w:rsidRPr="006636EB" w:rsidRDefault="006636EB" w:rsidP="00F52900">
      <w:pPr>
        <w:jc w:val="both"/>
        <w:rPr>
          <w:b/>
          <w:noProof/>
        </w:rPr>
      </w:pPr>
    </w:p>
    <w:p w:rsidR="006636EB" w:rsidRPr="006636EB" w:rsidRDefault="00C50912" w:rsidP="00F52900">
      <w:pPr>
        <w:jc w:val="both"/>
        <w:rPr>
          <w:b/>
          <w:noProof/>
        </w:rPr>
      </w:pPr>
      <w:r>
        <w:rPr>
          <w:b/>
          <w:noProof/>
        </w:rPr>
        <w:t xml:space="preserve">   </w:t>
      </w:r>
      <w:r w:rsidR="008F3ED9">
        <w:rPr>
          <w:b/>
          <w:noProof/>
        </w:rPr>
        <w:t xml:space="preserve"> </w:t>
      </w:r>
      <w:r w:rsidR="006636EB" w:rsidRPr="006636EB">
        <w:rPr>
          <w:b/>
          <w:noProof/>
        </w:rPr>
        <w:t>Herederos en cierto modo de estas culturas primitivas, aparecerán ya en los</w:t>
      </w:r>
      <w:r w:rsidR="008F3ED9">
        <w:rPr>
          <w:b/>
          <w:noProof/>
        </w:rPr>
        <w:t xml:space="preserve"> t</w:t>
      </w:r>
      <w:r w:rsidR="006636EB" w:rsidRPr="006636EB">
        <w:rPr>
          <w:b/>
          <w:noProof/>
        </w:rPr>
        <w:t>iempos de la Colonia y posteriormente</w:t>
      </w:r>
      <w:r w:rsidR="00664EE2">
        <w:rPr>
          <w:b/>
          <w:noProof/>
        </w:rPr>
        <w:t>,</w:t>
      </w:r>
      <w:r w:rsidR="006636EB" w:rsidRPr="006636EB">
        <w:rPr>
          <w:b/>
          <w:noProof/>
        </w:rPr>
        <w:t xml:space="preserve"> grupos indígenas muy organizados. Sus</w:t>
      </w:r>
      <w:r w:rsidR="008F3ED9">
        <w:rPr>
          <w:b/>
          <w:noProof/>
        </w:rPr>
        <w:t xml:space="preserve"> </w:t>
      </w:r>
      <w:r w:rsidR="006636EB" w:rsidRPr="006636EB">
        <w:rPr>
          <w:b/>
          <w:noProof/>
        </w:rPr>
        <w:t xml:space="preserve">originales </w:t>
      </w:r>
      <w:r w:rsidR="008F3ED9">
        <w:rPr>
          <w:b/>
          <w:noProof/>
        </w:rPr>
        <w:t xml:space="preserve">rasgos y </w:t>
      </w:r>
      <w:r w:rsidR="006636EB" w:rsidRPr="006636EB">
        <w:rPr>
          <w:b/>
          <w:noProof/>
        </w:rPr>
        <w:t>características rápidamente se diluyeron por las influencias de los</w:t>
      </w:r>
      <w:r w:rsidR="008F3ED9">
        <w:rPr>
          <w:b/>
          <w:noProof/>
        </w:rPr>
        <w:t xml:space="preserve"> </w:t>
      </w:r>
      <w:r w:rsidR="006636EB" w:rsidRPr="006636EB">
        <w:rPr>
          <w:b/>
          <w:noProof/>
        </w:rPr>
        <w:t>invasores extraños a las mismas</w:t>
      </w:r>
      <w:r w:rsidR="008F3ED9">
        <w:rPr>
          <w:b/>
          <w:noProof/>
        </w:rPr>
        <w:t xml:space="preserve">. </w:t>
      </w:r>
      <w:r w:rsidR="006636EB" w:rsidRPr="006636EB">
        <w:rPr>
          <w:b/>
          <w:noProof/>
        </w:rPr>
        <w:t>Entre estos grupos son dignos de tenerse en cuenta los Cho</w:t>
      </w:r>
      <w:r w:rsidR="00664EE2">
        <w:rPr>
          <w:b/>
          <w:noProof/>
        </w:rPr>
        <w:t>c</w:t>
      </w:r>
      <w:r w:rsidR="006636EB" w:rsidRPr="006636EB">
        <w:rPr>
          <w:b/>
          <w:noProof/>
        </w:rPr>
        <w:t>ó y los Wanumá hasta</w:t>
      </w:r>
      <w:r w:rsidR="008F3ED9">
        <w:rPr>
          <w:b/>
          <w:noProof/>
        </w:rPr>
        <w:t xml:space="preserve"> </w:t>
      </w:r>
      <w:r w:rsidR="006636EB" w:rsidRPr="006636EB">
        <w:rPr>
          <w:b/>
          <w:noProof/>
        </w:rPr>
        <w:t>el río S. Juan, el grupo coa</w:t>
      </w:r>
      <w:r w:rsidR="008F3ED9">
        <w:rPr>
          <w:b/>
          <w:noProof/>
        </w:rPr>
        <w:t>l</w:t>
      </w:r>
      <w:r w:rsidR="006636EB" w:rsidRPr="006636EB">
        <w:rPr>
          <w:b/>
          <w:noProof/>
        </w:rPr>
        <w:t>quier (barbacoa) entre Colombia y Ecuador, los cayapás, los maiabas, los niguas, y los campaces.</w:t>
      </w:r>
    </w:p>
    <w:p w:rsidR="008F3ED9" w:rsidRDefault="008F3ED9" w:rsidP="00F52900">
      <w:pPr>
        <w:jc w:val="both"/>
        <w:rPr>
          <w:b/>
          <w:noProof/>
        </w:rPr>
      </w:pPr>
    </w:p>
    <w:p w:rsidR="006636EB" w:rsidRDefault="00664EE2" w:rsidP="00F52900">
      <w:pPr>
        <w:jc w:val="both"/>
        <w:rPr>
          <w:b/>
          <w:noProof/>
        </w:rPr>
      </w:pPr>
      <w:r>
        <w:rPr>
          <w:b/>
          <w:noProof/>
        </w:rPr>
        <w:t xml:space="preserve"> </w:t>
      </w:r>
      <w:r w:rsidR="008F3ED9">
        <w:rPr>
          <w:b/>
          <w:noProof/>
        </w:rPr>
        <w:t xml:space="preserve">  </w:t>
      </w:r>
      <w:r w:rsidR="006636EB" w:rsidRPr="006636EB">
        <w:rPr>
          <w:b/>
          <w:noProof/>
        </w:rPr>
        <w:t xml:space="preserve">- Las Pampas y la Patagonia cierran el </w:t>
      </w:r>
      <w:r>
        <w:rPr>
          <w:b/>
          <w:noProof/>
        </w:rPr>
        <w:t>c</w:t>
      </w:r>
      <w:r w:rsidR="006636EB" w:rsidRPr="006636EB">
        <w:rPr>
          <w:b/>
          <w:noProof/>
        </w:rPr>
        <w:t>ontinente americano con nuevas</w:t>
      </w:r>
      <w:r w:rsidR="008F3ED9">
        <w:rPr>
          <w:b/>
          <w:noProof/>
        </w:rPr>
        <w:t xml:space="preserve"> </w:t>
      </w:r>
      <w:r w:rsidR="006636EB" w:rsidRPr="006636EB">
        <w:rPr>
          <w:b/>
          <w:noProof/>
        </w:rPr>
        <w:t xml:space="preserve">originalidades étnicas y culturales. </w:t>
      </w:r>
    </w:p>
    <w:p w:rsidR="008F3ED9" w:rsidRPr="006636EB" w:rsidRDefault="008F3ED9" w:rsidP="00F52900">
      <w:pPr>
        <w:jc w:val="both"/>
        <w:rPr>
          <w:b/>
          <w:noProof/>
        </w:rPr>
      </w:pPr>
      <w:r>
        <w:rPr>
          <w:b/>
          <w:noProof/>
        </w:rPr>
        <w:t xml:space="preserve">  </w:t>
      </w:r>
    </w:p>
    <w:p w:rsidR="006636EB" w:rsidRPr="006636EB" w:rsidRDefault="008F3ED9" w:rsidP="00F52900">
      <w:pPr>
        <w:jc w:val="both"/>
        <w:rPr>
          <w:b/>
          <w:noProof/>
        </w:rPr>
      </w:pPr>
      <w:r>
        <w:rPr>
          <w:b/>
          <w:noProof/>
        </w:rPr>
        <w:t xml:space="preserve">   </w:t>
      </w:r>
      <w:r w:rsidR="006636EB" w:rsidRPr="006636EB">
        <w:rPr>
          <w:b/>
          <w:noProof/>
        </w:rPr>
        <w:t>• Los diaguitas en la zona argentina y los atacamas en territorio de Chile constituyen</w:t>
      </w:r>
      <w:r w:rsidR="00F52900">
        <w:rPr>
          <w:b/>
          <w:noProof/>
        </w:rPr>
        <w:t xml:space="preserve"> </w:t>
      </w:r>
      <w:r w:rsidR="006636EB" w:rsidRPr="006636EB">
        <w:rPr>
          <w:b/>
          <w:noProof/>
        </w:rPr>
        <w:t>los más norteños de estos grupos. También tenían cierta influencia los omaguacas,</w:t>
      </w:r>
      <w:r w:rsidR="00F52900">
        <w:rPr>
          <w:b/>
          <w:noProof/>
        </w:rPr>
        <w:t xml:space="preserve"> </w:t>
      </w:r>
      <w:r w:rsidR="006636EB" w:rsidRPr="006636EB">
        <w:rPr>
          <w:b/>
          <w:noProof/>
        </w:rPr>
        <w:t>allentiac o huarpes, los sanavirón y los comechingon. Y no pueden ser olvidados</w:t>
      </w:r>
      <w:r>
        <w:rPr>
          <w:b/>
          <w:noProof/>
        </w:rPr>
        <w:t xml:space="preserve"> </w:t>
      </w:r>
      <w:r w:rsidR="006636EB" w:rsidRPr="006636EB">
        <w:rPr>
          <w:b/>
          <w:noProof/>
        </w:rPr>
        <w:t>grupos muy originales como los payaguás, los charrúas y los tobas.</w:t>
      </w:r>
    </w:p>
    <w:p w:rsidR="008F3ED9" w:rsidRDefault="008F3ED9" w:rsidP="00F52900">
      <w:pPr>
        <w:jc w:val="both"/>
        <w:rPr>
          <w:b/>
          <w:noProof/>
        </w:rPr>
      </w:pPr>
    </w:p>
    <w:p w:rsidR="006636EB" w:rsidRPr="006636EB" w:rsidRDefault="008F3ED9" w:rsidP="00F52900">
      <w:pPr>
        <w:jc w:val="both"/>
        <w:rPr>
          <w:b/>
          <w:noProof/>
        </w:rPr>
      </w:pPr>
      <w:r>
        <w:rPr>
          <w:b/>
          <w:noProof/>
        </w:rPr>
        <w:t xml:space="preserve">  </w:t>
      </w:r>
      <w:r w:rsidR="00664EE2">
        <w:rPr>
          <w:b/>
          <w:noProof/>
        </w:rPr>
        <w:t xml:space="preserve">   </w:t>
      </w:r>
      <w:r w:rsidR="006636EB" w:rsidRPr="006636EB">
        <w:rPr>
          <w:b/>
          <w:noProof/>
        </w:rPr>
        <w:t>• Especialmente va</w:t>
      </w:r>
      <w:r>
        <w:rPr>
          <w:b/>
          <w:noProof/>
        </w:rPr>
        <w:t>l</w:t>
      </w:r>
      <w:r w:rsidR="006636EB" w:rsidRPr="006636EB">
        <w:rPr>
          <w:b/>
          <w:noProof/>
        </w:rPr>
        <w:t>ientes</w:t>
      </w:r>
      <w:r>
        <w:rPr>
          <w:b/>
          <w:noProof/>
        </w:rPr>
        <w:t xml:space="preserve"> y </w:t>
      </w:r>
      <w:r w:rsidR="006636EB" w:rsidRPr="006636EB">
        <w:rPr>
          <w:b/>
          <w:noProof/>
        </w:rPr>
        <w:t>fieros fueron los araucanos, que son los que más huellas</w:t>
      </w:r>
      <w:r w:rsidR="00F52900">
        <w:rPr>
          <w:b/>
          <w:noProof/>
        </w:rPr>
        <w:t xml:space="preserve"> </w:t>
      </w:r>
      <w:r w:rsidR="006636EB" w:rsidRPr="006636EB">
        <w:rPr>
          <w:b/>
          <w:noProof/>
        </w:rPr>
        <w:t>dejaron en la literatura de los colonizadores.</w:t>
      </w:r>
    </w:p>
    <w:p w:rsidR="006636EB" w:rsidRPr="006636EB" w:rsidRDefault="00664EE2" w:rsidP="00F52900">
      <w:pPr>
        <w:jc w:val="both"/>
        <w:rPr>
          <w:b/>
          <w:noProof/>
        </w:rPr>
      </w:pPr>
      <w:r>
        <w:rPr>
          <w:b/>
          <w:noProof/>
        </w:rPr>
        <w:t xml:space="preserve">  </w:t>
      </w:r>
      <w:r w:rsidR="008F3ED9">
        <w:rPr>
          <w:b/>
          <w:noProof/>
        </w:rPr>
        <w:t xml:space="preserve">  </w:t>
      </w:r>
      <w:r w:rsidR="006636EB" w:rsidRPr="006636EB">
        <w:rPr>
          <w:b/>
          <w:noProof/>
        </w:rPr>
        <w:t>· Los puelches ocupaban buena parte de la pampa y los tehuelches vivían en la</w:t>
      </w:r>
      <w:r w:rsidR="008F3ED9">
        <w:rPr>
          <w:b/>
          <w:noProof/>
        </w:rPr>
        <w:t xml:space="preserve"> </w:t>
      </w:r>
      <w:r w:rsidR="006636EB" w:rsidRPr="006636EB">
        <w:rPr>
          <w:b/>
          <w:noProof/>
        </w:rPr>
        <w:t>Patagonia</w:t>
      </w:r>
      <w:r>
        <w:rPr>
          <w:b/>
          <w:noProof/>
        </w:rPr>
        <w:t>,</w:t>
      </w:r>
      <w:r w:rsidR="006636EB" w:rsidRPr="006636EB">
        <w:rPr>
          <w:b/>
          <w:noProof/>
        </w:rPr>
        <w:t xml:space="preserve"> en medio de sus territorios fríos y secos. En la Tierra del Fuego</w:t>
      </w:r>
      <w:r w:rsidR="008F3ED9">
        <w:rPr>
          <w:b/>
          <w:noProof/>
        </w:rPr>
        <w:t xml:space="preserve"> </w:t>
      </w:r>
      <w:r w:rsidR="006636EB" w:rsidRPr="006636EB">
        <w:rPr>
          <w:b/>
          <w:noProof/>
        </w:rPr>
        <w:t>habitaban tres grupos de cultura muy primitiva: los ona, los alacaluf y los yaghan.</w:t>
      </w:r>
    </w:p>
    <w:p w:rsidR="008F3ED9" w:rsidRDefault="008F3ED9" w:rsidP="00F52900">
      <w:pPr>
        <w:jc w:val="both"/>
        <w:rPr>
          <w:b/>
          <w:noProof/>
        </w:rPr>
      </w:pPr>
    </w:p>
    <w:p w:rsidR="006636EB" w:rsidRPr="006636EB" w:rsidRDefault="008F3ED9" w:rsidP="00F52900">
      <w:pPr>
        <w:jc w:val="both"/>
        <w:rPr>
          <w:b/>
          <w:noProof/>
        </w:rPr>
      </w:pPr>
      <w:r>
        <w:rPr>
          <w:b/>
          <w:noProof/>
        </w:rPr>
        <w:t xml:space="preserve">   </w:t>
      </w:r>
      <w:r w:rsidR="006636EB" w:rsidRPr="006636EB">
        <w:rPr>
          <w:b/>
          <w:noProof/>
        </w:rPr>
        <w:t>Con este último grupo, el más meridional de todo el Continente se terminaba la</w:t>
      </w:r>
      <w:r>
        <w:rPr>
          <w:b/>
          <w:noProof/>
        </w:rPr>
        <w:t xml:space="preserve"> </w:t>
      </w:r>
      <w:r w:rsidR="006636EB" w:rsidRPr="006636EB">
        <w:rPr>
          <w:b/>
          <w:noProof/>
        </w:rPr>
        <w:t>tierra habitada y habitable, ya que por debajo de ellos sólo quedaba la eternamente</w:t>
      </w:r>
      <w:r w:rsidR="00664EE2">
        <w:rPr>
          <w:b/>
          <w:noProof/>
        </w:rPr>
        <w:t xml:space="preserve"> </w:t>
      </w:r>
      <w:r w:rsidR="006636EB" w:rsidRPr="006636EB">
        <w:rPr>
          <w:b/>
          <w:noProof/>
        </w:rPr>
        <w:t>nevada región polar.</w:t>
      </w:r>
    </w:p>
    <w:p w:rsidR="008F3ED9" w:rsidRPr="008F3ED9" w:rsidRDefault="006636EB" w:rsidP="006636EB">
      <w:pPr>
        <w:rPr>
          <w:b/>
          <w:noProof/>
          <w:color w:val="FF0000"/>
          <w:sz w:val="28"/>
          <w:szCs w:val="28"/>
        </w:rPr>
      </w:pPr>
      <w:r w:rsidRPr="008F3ED9">
        <w:rPr>
          <w:b/>
          <w:noProof/>
          <w:color w:val="FF0000"/>
          <w:sz w:val="28"/>
          <w:szCs w:val="28"/>
        </w:rPr>
        <w:t xml:space="preserve">  </w:t>
      </w:r>
    </w:p>
    <w:p w:rsidR="006636EB" w:rsidRDefault="006636EB" w:rsidP="006636EB">
      <w:pPr>
        <w:rPr>
          <w:b/>
          <w:noProof/>
          <w:color w:val="FF0000"/>
          <w:sz w:val="28"/>
          <w:szCs w:val="28"/>
        </w:rPr>
      </w:pPr>
      <w:r w:rsidRPr="008F3ED9">
        <w:rPr>
          <w:b/>
          <w:noProof/>
          <w:color w:val="FF0000"/>
          <w:sz w:val="28"/>
          <w:szCs w:val="28"/>
        </w:rPr>
        <w:t>3</w:t>
      </w:r>
      <w:r w:rsidR="00C50912">
        <w:rPr>
          <w:b/>
          <w:noProof/>
          <w:color w:val="FF0000"/>
          <w:sz w:val="28"/>
          <w:szCs w:val="28"/>
        </w:rPr>
        <w:t xml:space="preserve">. </w:t>
      </w:r>
      <w:r w:rsidRPr="008F3ED9">
        <w:rPr>
          <w:b/>
          <w:noProof/>
          <w:color w:val="FF0000"/>
          <w:sz w:val="28"/>
          <w:szCs w:val="28"/>
        </w:rPr>
        <w:t xml:space="preserve"> LAS CULTURAS PRI</w:t>
      </w:r>
      <w:r w:rsidR="00664EE2">
        <w:rPr>
          <w:b/>
          <w:noProof/>
          <w:color w:val="FF0000"/>
          <w:sz w:val="28"/>
          <w:szCs w:val="28"/>
        </w:rPr>
        <w:t>MI</w:t>
      </w:r>
      <w:r w:rsidRPr="008F3ED9">
        <w:rPr>
          <w:b/>
          <w:noProof/>
          <w:color w:val="FF0000"/>
          <w:sz w:val="28"/>
          <w:szCs w:val="28"/>
        </w:rPr>
        <w:t>TIVAS DE LOS ANDES CENTRALES</w:t>
      </w:r>
    </w:p>
    <w:p w:rsidR="00820F73" w:rsidRPr="00820F73" w:rsidRDefault="002333C3" w:rsidP="00820F73">
      <w:pPr>
        <w:jc w:val="center"/>
        <w:rPr>
          <w:b/>
          <w:noProof/>
          <w:color w:val="7030A0"/>
        </w:rPr>
      </w:pPr>
      <w:r>
        <w:rPr>
          <w:b/>
          <w:noProof/>
          <w:color w:val="7030A0"/>
        </w:rPr>
        <w:t>(Los dat</w:t>
      </w:r>
      <w:r w:rsidR="00820F73" w:rsidRPr="00820F73">
        <w:rPr>
          <w:b/>
          <w:noProof/>
          <w:color w:val="7030A0"/>
        </w:rPr>
        <w:t>os datos aludidos en lo que sigue y textos se obtienen de la wikipedia)</w:t>
      </w:r>
    </w:p>
    <w:p w:rsidR="006636EB" w:rsidRPr="006636EB" w:rsidRDefault="006636EB" w:rsidP="006636EB">
      <w:pPr>
        <w:rPr>
          <w:b/>
          <w:noProof/>
        </w:rPr>
      </w:pPr>
    </w:p>
    <w:p w:rsidR="006636EB" w:rsidRDefault="006636EB" w:rsidP="00F52900">
      <w:pPr>
        <w:jc w:val="both"/>
        <w:rPr>
          <w:b/>
          <w:noProof/>
        </w:rPr>
      </w:pPr>
      <w:r w:rsidRPr="006636EB">
        <w:rPr>
          <w:b/>
          <w:noProof/>
        </w:rPr>
        <w:t xml:space="preserve"> </w:t>
      </w:r>
      <w:r w:rsidR="00664EE2">
        <w:rPr>
          <w:b/>
          <w:noProof/>
        </w:rPr>
        <w:t xml:space="preserve">    </w:t>
      </w:r>
      <w:r w:rsidRPr="006636EB">
        <w:rPr>
          <w:b/>
          <w:noProof/>
        </w:rPr>
        <w:t>Los Andes Centrales recibieron también sucesivas migraciones humanas</w:t>
      </w:r>
      <w:r w:rsidR="00664EE2">
        <w:rPr>
          <w:b/>
          <w:noProof/>
        </w:rPr>
        <w:t>,</w:t>
      </w:r>
      <w:r w:rsidRPr="006636EB">
        <w:rPr>
          <w:b/>
          <w:noProof/>
        </w:rPr>
        <w:t xml:space="preserve"> que fueron</w:t>
      </w:r>
      <w:r w:rsidR="00F52900">
        <w:rPr>
          <w:b/>
          <w:noProof/>
        </w:rPr>
        <w:t xml:space="preserve"> </w:t>
      </w:r>
      <w:r w:rsidRPr="006636EB">
        <w:rPr>
          <w:b/>
          <w:noProof/>
        </w:rPr>
        <w:t>constituyendo los primeros asentamientos que dejaron sus huellas peculiares en lo que</w:t>
      </w:r>
      <w:r w:rsidR="00F52900">
        <w:rPr>
          <w:b/>
          <w:noProof/>
        </w:rPr>
        <w:t xml:space="preserve"> </w:t>
      </w:r>
      <w:r w:rsidR="008F3ED9">
        <w:rPr>
          <w:b/>
          <w:noProof/>
        </w:rPr>
        <w:t>posteriormente s</w:t>
      </w:r>
      <w:r w:rsidRPr="006636EB">
        <w:rPr>
          <w:b/>
          <w:noProof/>
        </w:rPr>
        <w:t>ería</w:t>
      </w:r>
      <w:r w:rsidR="008F3ED9">
        <w:rPr>
          <w:b/>
          <w:noProof/>
        </w:rPr>
        <w:t xml:space="preserve"> la</w:t>
      </w:r>
      <w:r w:rsidRPr="006636EB">
        <w:rPr>
          <w:b/>
          <w:noProof/>
        </w:rPr>
        <w:t xml:space="preserve"> </w:t>
      </w:r>
      <w:r w:rsidR="00794CEF">
        <w:rPr>
          <w:b/>
          <w:noProof/>
        </w:rPr>
        <w:t>región</w:t>
      </w:r>
      <w:r w:rsidR="008F3ED9">
        <w:rPr>
          <w:b/>
          <w:noProof/>
        </w:rPr>
        <w:t xml:space="preserve"> boliviana y la peruana</w:t>
      </w:r>
      <w:r w:rsidRPr="006636EB">
        <w:rPr>
          <w:b/>
          <w:noProof/>
        </w:rPr>
        <w:t>.</w:t>
      </w:r>
    </w:p>
    <w:p w:rsidR="008F3ED9" w:rsidRPr="006636EB" w:rsidRDefault="008F3ED9" w:rsidP="00F52900">
      <w:pPr>
        <w:jc w:val="both"/>
        <w:rPr>
          <w:b/>
          <w:noProof/>
        </w:rPr>
      </w:pPr>
    </w:p>
    <w:p w:rsidR="006636EB" w:rsidRDefault="00794CEF" w:rsidP="00F52900">
      <w:pPr>
        <w:jc w:val="both"/>
        <w:rPr>
          <w:b/>
          <w:noProof/>
        </w:rPr>
      </w:pPr>
      <w:r>
        <w:rPr>
          <w:b/>
          <w:noProof/>
        </w:rPr>
        <w:t xml:space="preserve"> </w:t>
      </w:r>
      <w:r w:rsidR="008F3ED9">
        <w:rPr>
          <w:b/>
          <w:noProof/>
        </w:rPr>
        <w:t xml:space="preserve">  </w:t>
      </w:r>
      <w:r w:rsidR="006636EB" w:rsidRPr="006636EB">
        <w:rPr>
          <w:b/>
          <w:noProof/>
        </w:rPr>
        <w:t xml:space="preserve">  Los primeros vestigios agrícolas y restos de poblaciones estables datan de al menos</w:t>
      </w:r>
      <w:r>
        <w:rPr>
          <w:b/>
          <w:noProof/>
        </w:rPr>
        <w:t xml:space="preserve"> </w:t>
      </w:r>
      <w:r w:rsidR="006636EB" w:rsidRPr="006636EB">
        <w:rPr>
          <w:b/>
          <w:noProof/>
        </w:rPr>
        <w:t xml:space="preserve">5.000 años antes de Cristo. Las opiniones de los arqueólogos se diversifican </w:t>
      </w:r>
      <w:r>
        <w:rPr>
          <w:b/>
          <w:noProof/>
        </w:rPr>
        <w:t>mucho</w:t>
      </w:r>
      <w:r w:rsidR="006636EB" w:rsidRPr="006636EB">
        <w:rPr>
          <w:b/>
          <w:noProof/>
        </w:rPr>
        <w:t>.</w:t>
      </w:r>
    </w:p>
    <w:p w:rsidR="006636EB" w:rsidRDefault="00794CEF" w:rsidP="00F52900">
      <w:pPr>
        <w:jc w:val="both"/>
        <w:rPr>
          <w:b/>
          <w:noProof/>
        </w:rPr>
      </w:pPr>
      <w:r>
        <w:rPr>
          <w:b/>
          <w:noProof/>
        </w:rPr>
        <w:t xml:space="preserve">  </w:t>
      </w:r>
      <w:r w:rsidR="006636EB" w:rsidRPr="006636EB">
        <w:rPr>
          <w:b/>
          <w:noProof/>
        </w:rPr>
        <w:t xml:space="preserve">  Casi todos catalogan como precedentes de la cultura aymara a grupos étnicos de la familia</w:t>
      </w:r>
      <w:r w:rsidR="008F3ED9">
        <w:rPr>
          <w:b/>
          <w:noProof/>
        </w:rPr>
        <w:t xml:space="preserve"> </w:t>
      </w:r>
      <w:r w:rsidR="006636EB" w:rsidRPr="006636EB">
        <w:rPr>
          <w:b/>
          <w:noProof/>
        </w:rPr>
        <w:t>arawac, emparentados con los moxos, los baures y los chanes</w:t>
      </w:r>
      <w:r>
        <w:rPr>
          <w:b/>
          <w:noProof/>
        </w:rPr>
        <w:t>,</w:t>
      </w:r>
      <w:r w:rsidR="006636EB" w:rsidRPr="006636EB">
        <w:rPr>
          <w:b/>
          <w:noProof/>
        </w:rPr>
        <w:t xml:space="preserve"> posteriormente asentados en</w:t>
      </w:r>
      <w:r w:rsidR="008F3ED9">
        <w:rPr>
          <w:b/>
          <w:noProof/>
        </w:rPr>
        <w:t xml:space="preserve"> </w:t>
      </w:r>
      <w:r w:rsidR="006636EB" w:rsidRPr="006636EB">
        <w:rPr>
          <w:b/>
          <w:noProof/>
        </w:rPr>
        <w:t xml:space="preserve"> las tierras más bajas del oriente</w:t>
      </w:r>
      <w:r>
        <w:rPr>
          <w:b/>
          <w:noProof/>
        </w:rPr>
        <w:t xml:space="preserve"> andino</w:t>
      </w:r>
      <w:r w:rsidR="006636EB" w:rsidRPr="006636EB">
        <w:rPr>
          <w:b/>
          <w:noProof/>
        </w:rPr>
        <w:t>. Otros tienden a mirar a los urus y a los chipayas como los primeros pobladores del Altiplano boliviano</w:t>
      </w:r>
      <w:r w:rsidR="008F3ED9">
        <w:rPr>
          <w:b/>
          <w:noProof/>
        </w:rPr>
        <w:t xml:space="preserve"> y peruano</w:t>
      </w:r>
      <w:r w:rsidR="006636EB" w:rsidRPr="006636EB">
        <w:rPr>
          <w:b/>
          <w:noProof/>
        </w:rPr>
        <w:t>, arrinconados y diezmados por los más agresivos</w:t>
      </w:r>
      <w:r w:rsidR="008F3ED9">
        <w:rPr>
          <w:b/>
          <w:noProof/>
        </w:rPr>
        <w:t xml:space="preserve"> </w:t>
      </w:r>
      <w:r w:rsidR="006636EB" w:rsidRPr="006636EB">
        <w:rPr>
          <w:b/>
          <w:noProof/>
        </w:rPr>
        <w:t xml:space="preserve"> aymaras.</w:t>
      </w:r>
    </w:p>
    <w:p w:rsidR="008F3ED9" w:rsidRPr="006636EB" w:rsidRDefault="008F3ED9" w:rsidP="00F52900">
      <w:pPr>
        <w:jc w:val="both"/>
        <w:rPr>
          <w:b/>
          <w:noProof/>
        </w:rPr>
      </w:pPr>
    </w:p>
    <w:p w:rsidR="006636EB" w:rsidRDefault="008F3ED9" w:rsidP="00F52900">
      <w:pPr>
        <w:jc w:val="both"/>
        <w:rPr>
          <w:b/>
          <w:noProof/>
        </w:rPr>
      </w:pPr>
      <w:r>
        <w:rPr>
          <w:b/>
          <w:noProof/>
        </w:rPr>
        <w:t xml:space="preserve">   </w:t>
      </w:r>
      <w:r w:rsidR="00794CEF">
        <w:rPr>
          <w:b/>
          <w:noProof/>
        </w:rPr>
        <w:t xml:space="preserve"> </w:t>
      </w:r>
      <w:r w:rsidR="006636EB" w:rsidRPr="006636EB">
        <w:rPr>
          <w:b/>
          <w:noProof/>
        </w:rPr>
        <w:t>Sea de ello lo que fuere, lo cierto es que existen vestigios seguros de que hacia el siglo</w:t>
      </w:r>
      <w:r w:rsidR="00794CEF">
        <w:rPr>
          <w:b/>
          <w:noProof/>
        </w:rPr>
        <w:t xml:space="preserve"> </w:t>
      </w:r>
      <w:r w:rsidR="006636EB" w:rsidRPr="006636EB">
        <w:rPr>
          <w:b/>
          <w:noProof/>
        </w:rPr>
        <w:t>Vll a.de C. se originan determinadas guerras de conquista, bien porque algunos grupos más</w:t>
      </w:r>
      <w:r>
        <w:rPr>
          <w:b/>
          <w:noProof/>
        </w:rPr>
        <w:t xml:space="preserve"> </w:t>
      </w:r>
      <w:r w:rsidR="006636EB" w:rsidRPr="006636EB">
        <w:rPr>
          <w:b/>
          <w:noProof/>
        </w:rPr>
        <w:t xml:space="preserve">poderosos </w:t>
      </w:r>
      <w:r>
        <w:rPr>
          <w:b/>
          <w:noProof/>
        </w:rPr>
        <w:t>s</w:t>
      </w:r>
      <w:r w:rsidR="006636EB" w:rsidRPr="006636EB">
        <w:rPr>
          <w:b/>
          <w:noProof/>
        </w:rPr>
        <w:t xml:space="preserve">e declaran superiores y </w:t>
      </w:r>
      <w:r w:rsidR="00794CEF">
        <w:rPr>
          <w:b/>
          <w:noProof/>
        </w:rPr>
        <w:t>buscan su</w:t>
      </w:r>
      <w:r w:rsidR="006636EB" w:rsidRPr="006636EB">
        <w:rPr>
          <w:b/>
          <w:noProof/>
        </w:rPr>
        <w:t xml:space="preserve"> predominio </w:t>
      </w:r>
      <w:r w:rsidR="00794CEF">
        <w:rPr>
          <w:b/>
          <w:noProof/>
        </w:rPr>
        <w:t>con</w:t>
      </w:r>
      <w:r w:rsidR="006636EB" w:rsidRPr="006636EB">
        <w:rPr>
          <w:b/>
          <w:noProof/>
        </w:rPr>
        <w:t xml:space="preserve"> </w:t>
      </w:r>
      <w:r>
        <w:rPr>
          <w:b/>
          <w:noProof/>
        </w:rPr>
        <w:t>d</w:t>
      </w:r>
      <w:r w:rsidR="006636EB" w:rsidRPr="006636EB">
        <w:rPr>
          <w:b/>
          <w:noProof/>
        </w:rPr>
        <w:t>esplazamientos, bien</w:t>
      </w:r>
      <w:r>
        <w:rPr>
          <w:b/>
          <w:noProof/>
        </w:rPr>
        <w:t xml:space="preserve"> </w:t>
      </w:r>
      <w:r w:rsidR="006636EB" w:rsidRPr="006636EB">
        <w:rPr>
          <w:b/>
          <w:noProof/>
        </w:rPr>
        <w:t>por la llegada de nuevas oleadas humanas extrañas</w:t>
      </w:r>
      <w:r w:rsidR="00794CEF">
        <w:rPr>
          <w:b/>
          <w:noProof/>
        </w:rPr>
        <w:t>,</w:t>
      </w:r>
      <w:r w:rsidR="006636EB" w:rsidRPr="006636EB">
        <w:rPr>
          <w:b/>
          <w:noProof/>
        </w:rPr>
        <w:t xml:space="preserve"> que originan un imperio diferente y</w:t>
      </w:r>
      <w:r>
        <w:rPr>
          <w:b/>
          <w:noProof/>
        </w:rPr>
        <w:t xml:space="preserve"> </w:t>
      </w:r>
      <w:r w:rsidR="006636EB" w:rsidRPr="006636EB">
        <w:rPr>
          <w:b/>
          <w:noProof/>
        </w:rPr>
        <w:t>arrincona y esclaviza a los habitantes anteriores, los urus y los chipayas.</w:t>
      </w:r>
    </w:p>
    <w:p w:rsidR="00EA7395" w:rsidRPr="006636EB" w:rsidRDefault="00EA7395" w:rsidP="006636EB">
      <w:pPr>
        <w:rPr>
          <w:b/>
          <w:noProof/>
        </w:rPr>
      </w:pPr>
    </w:p>
    <w:p w:rsidR="006636EB" w:rsidRPr="006636EB" w:rsidRDefault="00794CEF" w:rsidP="006636EB">
      <w:pPr>
        <w:rPr>
          <w:b/>
          <w:noProof/>
        </w:rPr>
      </w:pPr>
      <w:r>
        <w:rPr>
          <w:b/>
          <w:noProof/>
        </w:rPr>
        <w:t xml:space="preserve">  </w:t>
      </w:r>
      <w:r w:rsidR="00EA7395">
        <w:rPr>
          <w:b/>
          <w:noProof/>
        </w:rPr>
        <w:t xml:space="preserve">  </w:t>
      </w:r>
      <w:r w:rsidR="006636EB" w:rsidRPr="006636EB">
        <w:rPr>
          <w:b/>
          <w:noProof/>
        </w:rPr>
        <w:t>Con ese predominio de origen incierto surge un centro de culto, de comercio y de</w:t>
      </w:r>
      <w:r>
        <w:rPr>
          <w:b/>
          <w:noProof/>
        </w:rPr>
        <w:t xml:space="preserve"> </w:t>
      </w:r>
      <w:r w:rsidR="006636EB" w:rsidRPr="006636EB">
        <w:rPr>
          <w:b/>
          <w:noProof/>
        </w:rPr>
        <w:t>unidad</w:t>
      </w:r>
      <w:r>
        <w:rPr>
          <w:b/>
          <w:noProof/>
        </w:rPr>
        <w:t xml:space="preserve">  </w:t>
      </w:r>
      <w:r w:rsidR="006636EB" w:rsidRPr="006636EB">
        <w:rPr>
          <w:b/>
          <w:noProof/>
        </w:rPr>
        <w:t>lingüística</w:t>
      </w:r>
      <w:r w:rsidR="00EA7395">
        <w:rPr>
          <w:b/>
          <w:noProof/>
        </w:rPr>
        <w:t>,</w:t>
      </w:r>
      <w:r w:rsidR="006636EB" w:rsidRPr="006636EB">
        <w:rPr>
          <w:b/>
          <w:noProof/>
        </w:rPr>
        <w:t xml:space="preserve"> que tiene su centro en las llanuras circundantes del lago Titicaca y su punto de</w:t>
      </w:r>
      <w:r>
        <w:rPr>
          <w:b/>
          <w:noProof/>
        </w:rPr>
        <w:t xml:space="preserve"> </w:t>
      </w:r>
      <w:r w:rsidR="006636EB" w:rsidRPr="006636EB">
        <w:rPr>
          <w:b/>
          <w:noProof/>
        </w:rPr>
        <w:t>referencia en la ciudad de Tiwuanacu.</w:t>
      </w:r>
    </w:p>
    <w:p w:rsidR="00EA7395" w:rsidRDefault="00EA7395" w:rsidP="006636EB">
      <w:pPr>
        <w:rPr>
          <w:b/>
          <w:noProof/>
        </w:rPr>
      </w:pPr>
    </w:p>
    <w:p w:rsidR="006636EB" w:rsidRDefault="00EA7395" w:rsidP="00E36493">
      <w:pPr>
        <w:jc w:val="both"/>
        <w:rPr>
          <w:b/>
          <w:noProof/>
        </w:rPr>
      </w:pPr>
      <w:r>
        <w:rPr>
          <w:b/>
          <w:noProof/>
        </w:rPr>
        <w:t xml:space="preserve">  </w:t>
      </w:r>
      <w:r w:rsidR="00794CEF">
        <w:rPr>
          <w:b/>
          <w:noProof/>
        </w:rPr>
        <w:t xml:space="preserve">  </w:t>
      </w:r>
      <w:r w:rsidR="006636EB" w:rsidRPr="006636EB">
        <w:rPr>
          <w:b/>
          <w:noProof/>
        </w:rPr>
        <w:t>EI pueblo federativo que se origina es el de los Aymaras. Es un pueblos que se</w:t>
      </w:r>
      <w:r w:rsidR="002C5DEB">
        <w:rPr>
          <w:b/>
          <w:noProof/>
        </w:rPr>
        <w:t xml:space="preserve"> </w:t>
      </w:r>
      <w:r w:rsidR="006636EB" w:rsidRPr="006636EB">
        <w:rPr>
          <w:b/>
          <w:noProof/>
        </w:rPr>
        <w:t>configura como activo, eficaz en el trabajo y sobre</w:t>
      </w:r>
      <w:r w:rsidR="00794CEF">
        <w:rPr>
          <w:b/>
          <w:noProof/>
        </w:rPr>
        <w:t xml:space="preserve"> </w:t>
      </w:r>
      <w:r w:rsidR="006636EB" w:rsidRPr="006636EB">
        <w:rPr>
          <w:b/>
          <w:noProof/>
        </w:rPr>
        <w:t>todo urgido a defenderse de</w:t>
      </w:r>
      <w:r w:rsidR="002C5DEB">
        <w:rPr>
          <w:b/>
          <w:noProof/>
        </w:rPr>
        <w:t xml:space="preserve"> </w:t>
      </w:r>
      <w:r w:rsidR="006636EB" w:rsidRPr="006636EB">
        <w:rPr>
          <w:b/>
          <w:noProof/>
        </w:rPr>
        <w:t xml:space="preserve">las adversidades del terreno. Mejoran </w:t>
      </w:r>
      <w:r w:rsidR="00794CEF">
        <w:rPr>
          <w:b/>
          <w:noProof/>
        </w:rPr>
        <w:t>la</w:t>
      </w:r>
      <w:r w:rsidR="002C5DEB">
        <w:rPr>
          <w:b/>
          <w:noProof/>
        </w:rPr>
        <w:t xml:space="preserve"> </w:t>
      </w:r>
      <w:r w:rsidR="006636EB" w:rsidRPr="006636EB">
        <w:rPr>
          <w:b/>
          <w:noProof/>
        </w:rPr>
        <w:t xml:space="preserve">ganadería y </w:t>
      </w:r>
      <w:r w:rsidR="00794CEF">
        <w:rPr>
          <w:b/>
          <w:noProof/>
        </w:rPr>
        <w:t>el</w:t>
      </w:r>
      <w:r w:rsidR="002C5DEB">
        <w:rPr>
          <w:b/>
          <w:noProof/>
        </w:rPr>
        <w:t xml:space="preserve"> </w:t>
      </w:r>
      <w:r w:rsidR="006636EB" w:rsidRPr="006636EB">
        <w:rPr>
          <w:b/>
          <w:noProof/>
        </w:rPr>
        <w:t>inteligente sistema de</w:t>
      </w:r>
      <w:r w:rsidR="00E36493">
        <w:rPr>
          <w:b/>
          <w:noProof/>
        </w:rPr>
        <w:t xml:space="preserve"> e</w:t>
      </w:r>
      <w:r w:rsidR="002C5DEB">
        <w:rPr>
          <w:b/>
          <w:noProof/>
        </w:rPr>
        <w:t>x</w:t>
      </w:r>
      <w:r w:rsidR="006636EB" w:rsidRPr="006636EB">
        <w:rPr>
          <w:b/>
          <w:noProof/>
        </w:rPr>
        <w:t>plotaciones agrarias</w:t>
      </w:r>
      <w:r w:rsidR="00794CEF">
        <w:rPr>
          <w:b/>
          <w:noProof/>
        </w:rPr>
        <w:t xml:space="preserve">, </w:t>
      </w:r>
      <w:r w:rsidR="006636EB" w:rsidRPr="006636EB">
        <w:rPr>
          <w:b/>
          <w:noProof/>
        </w:rPr>
        <w:t xml:space="preserve"> aprovechando los rincones más</w:t>
      </w:r>
      <w:r w:rsidR="002C5DEB">
        <w:rPr>
          <w:b/>
          <w:noProof/>
        </w:rPr>
        <w:t xml:space="preserve"> </w:t>
      </w:r>
      <w:r w:rsidR="006636EB" w:rsidRPr="006636EB">
        <w:rPr>
          <w:b/>
          <w:noProof/>
        </w:rPr>
        <w:t>fértiles de los valles del altiplano y las colonias de desplazados que envía para</w:t>
      </w:r>
      <w:r w:rsidR="002C5DEB">
        <w:rPr>
          <w:b/>
          <w:noProof/>
        </w:rPr>
        <w:t xml:space="preserve"> </w:t>
      </w:r>
      <w:r w:rsidR="006636EB" w:rsidRPr="006636EB">
        <w:rPr>
          <w:b/>
          <w:noProof/>
        </w:rPr>
        <w:t>el cultivo a lugares cada vez más remotos.</w:t>
      </w:r>
    </w:p>
    <w:p w:rsidR="006A76C3" w:rsidRDefault="006A76C3" w:rsidP="00E36493">
      <w:pPr>
        <w:jc w:val="both"/>
        <w:rPr>
          <w:b/>
          <w:noProof/>
        </w:rPr>
      </w:pPr>
    </w:p>
    <w:p w:rsidR="006636EB" w:rsidRPr="006636EB" w:rsidRDefault="00794CEF" w:rsidP="00E36493">
      <w:pPr>
        <w:jc w:val="both"/>
        <w:rPr>
          <w:b/>
          <w:noProof/>
        </w:rPr>
      </w:pPr>
      <w:r>
        <w:rPr>
          <w:b/>
          <w:noProof/>
        </w:rPr>
        <w:t xml:space="preserve"> </w:t>
      </w:r>
      <w:r w:rsidR="002C5DEB">
        <w:rPr>
          <w:b/>
          <w:noProof/>
        </w:rPr>
        <w:t xml:space="preserve">  </w:t>
      </w:r>
      <w:r w:rsidR="006636EB" w:rsidRPr="006636EB">
        <w:rPr>
          <w:b/>
          <w:noProof/>
        </w:rPr>
        <w:t>· Transforma</w:t>
      </w:r>
      <w:r>
        <w:rPr>
          <w:b/>
          <w:noProof/>
        </w:rPr>
        <w:t>n</w:t>
      </w:r>
      <w:r w:rsidR="006636EB" w:rsidRPr="006636EB">
        <w:rPr>
          <w:b/>
          <w:noProof/>
        </w:rPr>
        <w:t xml:space="preserve"> las primitivas creencias totémicas y animistas de los grupos dominados</w:t>
      </w:r>
      <w:r w:rsidR="002C5DEB">
        <w:rPr>
          <w:b/>
          <w:noProof/>
        </w:rPr>
        <w:t xml:space="preserve"> </w:t>
      </w:r>
      <w:r w:rsidR="006636EB" w:rsidRPr="006636EB">
        <w:rPr>
          <w:b/>
          <w:noProof/>
        </w:rPr>
        <w:t>en ideas organizadas y muy hábilmente sistematizadas en torno al culto regulado</w:t>
      </w:r>
      <w:r w:rsidR="002C5DEB">
        <w:rPr>
          <w:b/>
          <w:noProof/>
        </w:rPr>
        <w:t xml:space="preserve"> </w:t>
      </w:r>
      <w:r w:rsidR="006636EB" w:rsidRPr="006636EB">
        <w:rPr>
          <w:b/>
          <w:noProof/>
        </w:rPr>
        <w:t>por una poderosa casta sacerdotal. El eje de la religión aymara estará en la relación</w:t>
      </w:r>
      <w:r w:rsidR="002C5DEB">
        <w:rPr>
          <w:b/>
          <w:noProof/>
        </w:rPr>
        <w:t xml:space="preserve"> </w:t>
      </w:r>
      <w:r w:rsidR="006636EB" w:rsidRPr="006636EB">
        <w:rPr>
          <w:b/>
          <w:noProof/>
        </w:rPr>
        <w:t>tierra sol. La una como madre</w:t>
      </w:r>
      <w:r w:rsidR="002C5DEB">
        <w:rPr>
          <w:b/>
          <w:noProof/>
        </w:rPr>
        <w:t>,</w:t>
      </w:r>
      <w:r w:rsidR="006636EB" w:rsidRPr="006636EB">
        <w:rPr>
          <w:b/>
          <w:noProof/>
        </w:rPr>
        <w:t xml:space="preserve"> que produce el alimento</w:t>
      </w:r>
      <w:r w:rsidR="002C5DEB">
        <w:rPr>
          <w:b/>
          <w:noProof/>
        </w:rPr>
        <w:t>,</w:t>
      </w:r>
      <w:r w:rsidR="006636EB" w:rsidRPr="006636EB">
        <w:rPr>
          <w:b/>
          <w:noProof/>
        </w:rPr>
        <w:t xml:space="preserve"> y el otro como fecundidad</w:t>
      </w:r>
      <w:r w:rsidR="002C5DEB">
        <w:rPr>
          <w:b/>
          <w:noProof/>
        </w:rPr>
        <w:t xml:space="preserve"> </w:t>
      </w:r>
      <w:r w:rsidR="006636EB" w:rsidRPr="006636EB">
        <w:rPr>
          <w:b/>
          <w:noProof/>
        </w:rPr>
        <w:t>misteriosa que entra en la tierra para que ofrezca sus dones a los hombres.</w:t>
      </w:r>
    </w:p>
    <w:p w:rsidR="002C5DEB" w:rsidRDefault="002C5DEB" w:rsidP="00E36493">
      <w:pPr>
        <w:jc w:val="both"/>
        <w:rPr>
          <w:b/>
          <w:noProof/>
        </w:rPr>
      </w:pPr>
    </w:p>
    <w:p w:rsidR="006636EB" w:rsidRDefault="002C5DEB" w:rsidP="00E36493">
      <w:pPr>
        <w:jc w:val="both"/>
        <w:rPr>
          <w:b/>
          <w:noProof/>
        </w:rPr>
      </w:pPr>
      <w:r>
        <w:rPr>
          <w:b/>
          <w:noProof/>
        </w:rPr>
        <w:t xml:space="preserve">  </w:t>
      </w:r>
      <w:r w:rsidR="006636EB" w:rsidRPr="006636EB">
        <w:rPr>
          <w:b/>
          <w:noProof/>
        </w:rPr>
        <w:t>• Descubre</w:t>
      </w:r>
      <w:r w:rsidR="00794CEF">
        <w:rPr>
          <w:b/>
          <w:noProof/>
        </w:rPr>
        <w:t>n</w:t>
      </w:r>
      <w:r w:rsidR="006636EB" w:rsidRPr="006636EB">
        <w:rPr>
          <w:b/>
          <w:noProof/>
        </w:rPr>
        <w:t>, bajo las urgencias vitales de la lucha contra la aridez del habitat, nuevas</w:t>
      </w:r>
      <w:r>
        <w:rPr>
          <w:b/>
          <w:noProof/>
        </w:rPr>
        <w:t xml:space="preserve"> </w:t>
      </w:r>
      <w:r w:rsidR="006636EB" w:rsidRPr="006636EB">
        <w:rPr>
          <w:b/>
          <w:noProof/>
        </w:rPr>
        <w:t>formas de potenciar la alimentación y la salud. Aprende</w:t>
      </w:r>
      <w:r w:rsidR="00794CEF">
        <w:rPr>
          <w:b/>
          <w:noProof/>
        </w:rPr>
        <w:t>n</w:t>
      </w:r>
      <w:r w:rsidR="006636EB" w:rsidRPr="006636EB">
        <w:rPr>
          <w:b/>
          <w:noProof/>
        </w:rPr>
        <w:t xml:space="preserve"> a cultivar la papa y la</w:t>
      </w:r>
      <w:r>
        <w:rPr>
          <w:b/>
          <w:noProof/>
        </w:rPr>
        <w:t xml:space="preserve"> </w:t>
      </w:r>
      <w:r w:rsidR="006636EB" w:rsidRPr="006636EB">
        <w:rPr>
          <w:b/>
          <w:noProof/>
        </w:rPr>
        <w:t xml:space="preserve">quinua y </w:t>
      </w:r>
      <w:r w:rsidR="00794CEF">
        <w:rPr>
          <w:b/>
          <w:noProof/>
        </w:rPr>
        <w:t xml:space="preserve">a </w:t>
      </w:r>
      <w:r w:rsidR="006636EB" w:rsidRPr="006636EB">
        <w:rPr>
          <w:b/>
          <w:noProof/>
        </w:rPr>
        <w:t>conservar los cultivos por la desecación de los frutos obtenidos. Establece</w:t>
      </w:r>
      <w:r w:rsidR="00794CEF">
        <w:rPr>
          <w:b/>
          <w:noProof/>
        </w:rPr>
        <w:t>n</w:t>
      </w:r>
      <w:r>
        <w:rPr>
          <w:b/>
          <w:noProof/>
        </w:rPr>
        <w:t xml:space="preserve"> </w:t>
      </w:r>
      <w:r w:rsidR="006636EB" w:rsidRPr="006636EB">
        <w:rPr>
          <w:b/>
          <w:noProof/>
        </w:rPr>
        <w:t>sistemas inteligentes de aprovechamiento de las aguas</w:t>
      </w:r>
      <w:r w:rsidR="00794CEF">
        <w:rPr>
          <w:b/>
          <w:noProof/>
        </w:rPr>
        <w:t>,</w:t>
      </w:r>
      <w:r w:rsidR="006636EB" w:rsidRPr="006636EB">
        <w:rPr>
          <w:b/>
          <w:noProof/>
        </w:rPr>
        <w:t xml:space="preserve"> con extensos canales de</w:t>
      </w:r>
      <w:r>
        <w:rPr>
          <w:b/>
          <w:noProof/>
        </w:rPr>
        <w:t xml:space="preserve"> </w:t>
      </w:r>
      <w:r w:rsidR="006636EB" w:rsidRPr="006636EB">
        <w:rPr>
          <w:b/>
          <w:noProof/>
        </w:rPr>
        <w:t>riego y con selección de terrenos adecuados.</w:t>
      </w:r>
    </w:p>
    <w:p w:rsidR="002C5DEB" w:rsidRPr="006636EB" w:rsidRDefault="002C5DEB" w:rsidP="00E36493">
      <w:pPr>
        <w:jc w:val="both"/>
        <w:rPr>
          <w:b/>
          <w:noProof/>
        </w:rPr>
      </w:pPr>
    </w:p>
    <w:p w:rsidR="006636EB" w:rsidRDefault="002C5DEB" w:rsidP="00E36493">
      <w:pPr>
        <w:rPr>
          <w:b/>
          <w:noProof/>
        </w:rPr>
      </w:pPr>
      <w:r>
        <w:rPr>
          <w:b/>
          <w:noProof/>
        </w:rPr>
        <w:t xml:space="preserve">   </w:t>
      </w:r>
      <w:r w:rsidR="006636EB" w:rsidRPr="006636EB">
        <w:rPr>
          <w:b/>
          <w:noProof/>
        </w:rPr>
        <w:t>Además se dedica</w:t>
      </w:r>
      <w:r w:rsidR="00794CEF">
        <w:rPr>
          <w:b/>
          <w:noProof/>
        </w:rPr>
        <w:t>n</w:t>
      </w:r>
      <w:r w:rsidR="006636EB" w:rsidRPr="006636EB">
        <w:rPr>
          <w:b/>
          <w:noProof/>
        </w:rPr>
        <w:t xml:space="preserve"> a la producción de una ganadería adaptada al ambiente, la llama</w:t>
      </w:r>
      <w:r w:rsidR="00E36493">
        <w:rPr>
          <w:b/>
          <w:noProof/>
        </w:rPr>
        <w:t xml:space="preserve"> </w:t>
      </w:r>
      <w:r w:rsidR="006636EB" w:rsidRPr="006636EB">
        <w:rPr>
          <w:b/>
          <w:noProof/>
        </w:rPr>
        <w:t>y la vicuña, que proporciona</w:t>
      </w:r>
      <w:r w:rsidR="00794CEF">
        <w:rPr>
          <w:b/>
          <w:noProof/>
        </w:rPr>
        <w:t>n</w:t>
      </w:r>
      <w:r w:rsidR="006636EB" w:rsidRPr="006636EB">
        <w:rPr>
          <w:b/>
          <w:noProof/>
        </w:rPr>
        <w:t xml:space="preserve"> una enorme fuerza calórica complementaria a la</w:t>
      </w:r>
      <w:r>
        <w:rPr>
          <w:b/>
          <w:noProof/>
        </w:rPr>
        <w:t xml:space="preserve"> </w:t>
      </w:r>
      <w:r w:rsidR="006636EB" w:rsidRPr="006636EB">
        <w:rPr>
          <w:b/>
          <w:noProof/>
        </w:rPr>
        <w:t>vegetal.</w:t>
      </w:r>
    </w:p>
    <w:p w:rsidR="002C5DEB" w:rsidRPr="006636EB" w:rsidRDefault="002C5DEB" w:rsidP="00E36493">
      <w:pPr>
        <w:jc w:val="both"/>
        <w:rPr>
          <w:b/>
          <w:noProof/>
        </w:rPr>
      </w:pPr>
    </w:p>
    <w:p w:rsidR="006636EB" w:rsidRDefault="002C5DEB" w:rsidP="00E36493">
      <w:pPr>
        <w:jc w:val="both"/>
        <w:rPr>
          <w:b/>
          <w:noProof/>
        </w:rPr>
      </w:pPr>
      <w:r>
        <w:rPr>
          <w:b/>
          <w:noProof/>
        </w:rPr>
        <w:t xml:space="preserve">   </w:t>
      </w:r>
      <w:r w:rsidR="006636EB" w:rsidRPr="006636EB">
        <w:rPr>
          <w:b/>
          <w:noProof/>
        </w:rPr>
        <w:t>• Elabora</w:t>
      </w:r>
      <w:r w:rsidR="00794CEF">
        <w:rPr>
          <w:b/>
          <w:noProof/>
        </w:rPr>
        <w:t>n</w:t>
      </w:r>
      <w:r w:rsidR="006636EB" w:rsidRPr="006636EB">
        <w:rPr>
          <w:b/>
          <w:noProof/>
        </w:rPr>
        <w:t xml:space="preserve"> una técnica de incalculable valor social. Confecciona</w:t>
      </w:r>
      <w:r w:rsidR="00794CEF">
        <w:rPr>
          <w:b/>
          <w:noProof/>
        </w:rPr>
        <w:t>n</w:t>
      </w:r>
      <w:r w:rsidR="006636EB" w:rsidRPr="006636EB">
        <w:rPr>
          <w:b/>
          <w:noProof/>
        </w:rPr>
        <w:t xml:space="preserve"> armas con metales.</w:t>
      </w:r>
      <w:r w:rsidR="00E36493">
        <w:rPr>
          <w:b/>
          <w:noProof/>
        </w:rPr>
        <w:t xml:space="preserve"> </w:t>
      </w:r>
      <w:r w:rsidR="006636EB" w:rsidRPr="006636EB">
        <w:rPr>
          <w:b/>
          <w:noProof/>
        </w:rPr>
        <w:t>Promociona</w:t>
      </w:r>
      <w:r w:rsidR="00794CEF">
        <w:rPr>
          <w:b/>
          <w:noProof/>
        </w:rPr>
        <w:t>n</w:t>
      </w:r>
      <w:r w:rsidR="006636EB" w:rsidRPr="006636EB">
        <w:rPr>
          <w:b/>
          <w:noProof/>
        </w:rPr>
        <w:t xml:space="preserve"> habilidades textiles para usos múltiples. Perfila</w:t>
      </w:r>
      <w:r w:rsidR="00794CEF">
        <w:rPr>
          <w:b/>
          <w:noProof/>
        </w:rPr>
        <w:t>n</w:t>
      </w:r>
      <w:r w:rsidR="006636EB" w:rsidRPr="006636EB">
        <w:rPr>
          <w:b/>
          <w:noProof/>
        </w:rPr>
        <w:t xml:space="preserve"> construcciones de</w:t>
      </w:r>
      <w:r>
        <w:rPr>
          <w:b/>
          <w:noProof/>
        </w:rPr>
        <w:t xml:space="preserve"> </w:t>
      </w:r>
      <w:r w:rsidR="006636EB" w:rsidRPr="006636EB">
        <w:rPr>
          <w:b/>
          <w:noProof/>
        </w:rPr>
        <w:t>diverso tipo</w:t>
      </w:r>
      <w:r w:rsidR="00794CEF">
        <w:rPr>
          <w:b/>
          <w:noProof/>
        </w:rPr>
        <w:t>,</w:t>
      </w:r>
      <w:r w:rsidR="006636EB" w:rsidRPr="006636EB">
        <w:rPr>
          <w:b/>
          <w:noProof/>
        </w:rPr>
        <w:t xml:space="preserve"> con admirable sentido de la medida y de la proporción. Y va</w:t>
      </w:r>
      <w:r w:rsidR="00794CEF">
        <w:rPr>
          <w:b/>
          <w:noProof/>
        </w:rPr>
        <w:t>n</w:t>
      </w:r>
      <w:r>
        <w:rPr>
          <w:b/>
          <w:noProof/>
        </w:rPr>
        <w:t xml:space="preserve"> </w:t>
      </w:r>
      <w:r w:rsidR="006636EB" w:rsidRPr="006636EB">
        <w:rPr>
          <w:b/>
          <w:noProof/>
        </w:rPr>
        <w:t>desarrollando un arte original y distintivo</w:t>
      </w:r>
      <w:r w:rsidR="00794CEF">
        <w:rPr>
          <w:b/>
          <w:noProof/>
        </w:rPr>
        <w:t>,</w:t>
      </w:r>
      <w:r w:rsidR="006636EB" w:rsidRPr="006636EB">
        <w:rPr>
          <w:b/>
          <w:noProof/>
        </w:rPr>
        <w:t xml:space="preserve"> que armoniza la sobriedad con cierto</w:t>
      </w:r>
      <w:r>
        <w:rPr>
          <w:b/>
          <w:noProof/>
        </w:rPr>
        <w:t xml:space="preserve"> </w:t>
      </w:r>
      <w:r w:rsidR="006636EB" w:rsidRPr="006636EB">
        <w:rPr>
          <w:b/>
          <w:noProof/>
        </w:rPr>
        <w:t>refinamiento, la utilidad con atisbos de estética gratificante, los gustos personales</w:t>
      </w:r>
      <w:r>
        <w:rPr>
          <w:b/>
          <w:noProof/>
        </w:rPr>
        <w:t xml:space="preserve"> </w:t>
      </w:r>
      <w:r w:rsidR="006636EB" w:rsidRPr="006636EB">
        <w:rPr>
          <w:b/>
          <w:noProof/>
        </w:rPr>
        <w:t>expresados por adornos significativos de</w:t>
      </w:r>
      <w:r w:rsidR="00794CEF">
        <w:rPr>
          <w:b/>
          <w:noProof/>
        </w:rPr>
        <w:t xml:space="preserve"> cada</w:t>
      </w:r>
      <w:r w:rsidR="006636EB" w:rsidRPr="006636EB">
        <w:rPr>
          <w:b/>
          <w:noProof/>
        </w:rPr>
        <w:t xml:space="preserve"> sexo, de la fiesta o del rol social</w:t>
      </w:r>
      <w:r>
        <w:rPr>
          <w:b/>
          <w:noProof/>
        </w:rPr>
        <w:t xml:space="preserve"> </w:t>
      </w:r>
      <w:r w:rsidR="006636EB" w:rsidRPr="006636EB">
        <w:rPr>
          <w:b/>
          <w:noProof/>
        </w:rPr>
        <w:t>desempeñado con las peculiaridades del clan o incluso de la localidad.</w:t>
      </w:r>
    </w:p>
    <w:p w:rsidR="00C50912" w:rsidRDefault="00C50912" w:rsidP="00E36493">
      <w:pPr>
        <w:jc w:val="both"/>
        <w:rPr>
          <w:b/>
          <w:noProof/>
        </w:rPr>
      </w:pPr>
    </w:p>
    <w:p w:rsidR="00E36493" w:rsidRDefault="00C50912" w:rsidP="00C50912">
      <w:pPr>
        <w:jc w:val="center"/>
        <w:rPr>
          <w:b/>
          <w:noProof/>
        </w:rPr>
      </w:pPr>
      <w:r>
        <w:rPr>
          <w:b/>
          <w:noProof/>
        </w:rPr>
        <w:drawing>
          <wp:inline distT="0" distB="0" distL="0" distR="0">
            <wp:extent cx="3705225" cy="2343150"/>
            <wp:effectExtent l="19050" t="0" r="9525" b="0"/>
            <wp:docPr id="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srcRect l="4156" t="34328" r="40092" b="19776"/>
                    <a:stretch>
                      <a:fillRect/>
                    </a:stretch>
                  </pic:blipFill>
                  <pic:spPr bwMode="auto">
                    <a:xfrm>
                      <a:off x="0" y="0"/>
                      <a:ext cx="3705225" cy="2343150"/>
                    </a:xfrm>
                    <a:prstGeom prst="rect">
                      <a:avLst/>
                    </a:prstGeom>
                    <a:noFill/>
                    <a:ln w="9525">
                      <a:noFill/>
                      <a:miter lim="800000"/>
                      <a:headEnd/>
                      <a:tailEnd/>
                    </a:ln>
                  </pic:spPr>
                </pic:pic>
              </a:graphicData>
            </a:graphic>
          </wp:inline>
        </w:drawing>
      </w:r>
    </w:p>
    <w:p w:rsidR="00C50912" w:rsidRDefault="00C50912" w:rsidP="00E36493">
      <w:pPr>
        <w:jc w:val="both"/>
        <w:rPr>
          <w:b/>
          <w:noProof/>
        </w:rPr>
      </w:pPr>
    </w:p>
    <w:p w:rsidR="002C5DEB" w:rsidRDefault="00C50912" w:rsidP="00E36493">
      <w:pPr>
        <w:jc w:val="both"/>
        <w:rPr>
          <w:b/>
          <w:noProof/>
        </w:rPr>
      </w:pPr>
      <w:r>
        <w:rPr>
          <w:b/>
          <w:noProof/>
        </w:rPr>
        <w:t xml:space="preserve">  </w:t>
      </w:r>
      <w:r w:rsidR="002C5DEB">
        <w:rPr>
          <w:b/>
          <w:noProof/>
        </w:rPr>
        <w:t xml:space="preserve">   </w:t>
      </w:r>
      <w:r w:rsidR="006636EB" w:rsidRPr="006636EB">
        <w:rPr>
          <w:b/>
          <w:noProof/>
        </w:rPr>
        <w:t>El aymara se va poco a poco estableciendo</w:t>
      </w:r>
      <w:r w:rsidR="00794CEF">
        <w:rPr>
          <w:b/>
          <w:noProof/>
        </w:rPr>
        <w:t>,</w:t>
      </w:r>
      <w:r w:rsidR="006636EB" w:rsidRPr="006636EB">
        <w:rPr>
          <w:b/>
          <w:noProof/>
        </w:rPr>
        <w:t xml:space="preserve"> desde tal vez el 1500 a.C</w:t>
      </w:r>
      <w:r w:rsidR="00794CEF">
        <w:rPr>
          <w:b/>
          <w:noProof/>
        </w:rPr>
        <w:t>,</w:t>
      </w:r>
      <w:r w:rsidR="006636EB" w:rsidRPr="006636EB">
        <w:rPr>
          <w:b/>
          <w:noProof/>
        </w:rPr>
        <w:t xml:space="preserve"> como pueblo</w:t>
      </w:r>
      <w:r w:rsidR="002C5DEB">
        <w:rPr>
          <w:b/>
          <w:noProof/>
        </w:rPr>
        <w:t xml:space="preserve"> </w:t>
      </w:r>
      <w:r w:rsidR="006636EB" w:rsidRPr="006636EB">
        <w:rPr>
          <w:b/>
          <w:noProof/>
        </w:rPr>
        <w:t>estable y dominante.</w:t>
      </w:r>
      <w:r w:rsidR="002C5DEB">
        <w:rPr>
          <w:b/>
          <w:noProof/>
        </w:rPr>
        <w:t xml:space="preserve"> </w:t>
      </w:r>
    </w:p>
    <w:p w:rsidR="002C5DEB" w:rsidRDefault="002C5DEB" w:rsidP="00E36493">
      <w:pPr>
        <w:jc w:val="both"/>
        <w:rPr>
          <w:b/>
          <w:noProof/>
        </w:rPr>
      </w:pPr>
    </w:p>
    <w:p w:rsidR="006636EB" w:rsidRDefault="002C5DEB" w:rsidP="00E36493">
      <w:pPr>
        <w:jc w:val="both"/>
        <w:rPr>
          <w:b/>
          <w:noProof/>
        </w:rPr>
      </w:pPr>
      <w:r>
        <w:rPr>
          <w:b/>
          <w:noProof/>
        </w:rPr>
        <w:t xml:space="preserve">   </w:t>
      </w:r>
      <w:r w:rsidR="006636EB" w:rsidRPr="006636EB">
        <w:rPr>
          <w:b/>
          <w:noProof/>
        </w:rPr>
        <w:t xml:space="preserve">- Lo más significativo de la </w:t>
      </w:r>
      <w:r>
        <w:rPr>
          <w:b/>
          <w:noProof/>
        </w:rPr>
        <w:t>c</w:t>
      </w:r>
      <w:r w:rsidR="006636EB" w:rsidRPr="006636EB">
        <w:rPr>
          <w:b/>
          <w:noProof/>
        </w:rPr>
        <w:t>ultura Aymara es la capacidad organizativa de</w:t>
      </w:r>
      <w:r w:rsidR="00794CEF">
        <w:rPr>
          <w:b/>
          <w:noProof/>
        </w:rPr>
        <w:t xml:space="preserve"> la</w:t>
      </w:r>
      <w:r w:rsidR="006636EB" w:rsidRPr="006636EB">
        <w:rPr>
          <w:b/>
          <w:noProof/>
        </w:rPr>
        <w:t xml:space="preserve"> que</w:t>
      </w:r>
      <w:r w:rsidR="00794CEF">
        <w:rPr>
          <w:b/>
          <w:noProof/>
        </w:rPr>
        <w:t xml:space="preserve"> se</w:t>
      </w:r>
      <w:r>
        <w:rPr>
          <w:b/>
          <w:noProof/>
        </w:rPr>
        <w:t xml:space="preserve"> </w:t>
      </w:r>
      <w:r w:rsidR="006636EB" w:rsidRPr="006636EB">
        <w:rPr>
          <w:b/>
          <w:noProof/>
        </w:rPr>
        <w:t>da</w:t>
      </w:r>
      <w:r w:rsidR="00794CEF">
        <w:rPr>
          <w:b/>
          <w:noProof/>
        </w:rPr>
        <w:t>n</w:t>
      </w:r>
      <w:r w:rsidR="006636EB" w:rsidRPr="006636EB">
        <w:rPr>
          <w:b/>
          <w:noProof/>
        </w:rPr>
        <w:t xml:space="preserve"> muestra</w:t>
      </w:r>
      <w:r w:rsidR="00794CEF">
        <w:rPr>
          <w:b/>
          <w:noProof/>
        </w:rPr>
        <w:t>s claras</w:t>
      </w:r>
      <w:r w:rsidR="006636EB" w:rsidRPr="006636EB">
        <w:rPr>
          <w:b/>
          <w:noProof/>
        </w:rPr>
        <w:t xml:space="preserve">. Su fuerza está en el ayllu </w:t>
      </w:r>
      <w:r w:rsidR="00794CEF">
        <w:rPr>
          <w:b/>
          <w:noProof/>
        </w:rPr>
        <w:t>o</w:t>
      </w:r>
      <w:r w:rsidR="006636EB" w:rsidRPr="006636EB">
        <w:rPr>
          <w:b/>
          <w:noProof/>
        </w:rPr>
        <w:t xml:space="preserve"> cooperativa laboral, familiar y</w:t>
      </w:r>
      <w:r>
        <w:rPr>
          <w:b/>
          <w:noProof/>
        </w:rPr>
        <w:t xml:space="preserve"> </w:t>
      </w:r>
      <w:r w:rsidR="006636EB" w:rsidRPr="006636EB">
        <w:rPr>
          <w:b/>
          <w:noProof/>
        </w:rPr>
        <w:t>territorial, dirigida por una autoridad local, la cual a su vez se halla supeditada</w:t>
      </w:r>
      <w:r>
        <w:rPr>
          <w:b/>
          <w:noProof/>
        </w:rPr>
        <w:t xml:space="preserve"> </w:t>
      </w:r>
      <w:r w:rsidR="006636EB" w:rsidRPr="006636EB">
        <w:rPr>
          <w:b/>
          <w:noProof/>
        </w:rPr>
        <w:t>a la disciplina de otras superiores, hasta convertirse en un verdadero sistema</w:t>
      </w:r>
      <w:r>
        <w:rPr>
          <w:b/>
          <w:noProof/>
        </w:rPr>
        <w:t xml:space="preserve"> </w:t>
      </w:r>
      <w:r w:rsidR="006636EB" w:rsidRPr="006636EB">
        <w:rPr>
          <w:b/>
          <w:noProof/>
        </w:rPr>
        <w:t>jerárquico que, hoy nos resulta sorprendente.</w:t>
      </w:r>
    </w:p>
    <w:p w:rsidR="00E36493" w:rsidRPr="006636EB" w:rsidRDefault="00E36493" w:rsidP="00E36493">
      <w:pPr>
        <w:jc w:val="both"/>
        <w:rPr>
          <w:b/>
          <w:noProof/>
        </w:rPr>
      </w:pPr>
    </w:p>
    <w:p w:rsidR="006636EB" w:rsidRDefault="00C50912" w:rsidP="00E36493">
      <w:pPr>
        <w:jc w:val="both"/>
        <w:rPr>
          <w:b/>
          <w:noProof/>
        </w:rPr>
      </w:pPr>
      <w:r>
        <w:rPr>
          <w:b/>
          <w:noProof/>
        </w:rPr>
        <w:t xml:space="preserve">      </w:t>
      </w:r>
      <w:r w:rsidR="006636EB" w:rsidRPr="006636EB">
        <w:rPr>
          <w:b/>
          <w:noProof/>
        </w:rPr>
        <w:t>El ayllu se irá perfeccionando</w:t>
      </w:r>
      <w:r w:rsidR="00794CEF">
        <w:rPr>
          <w:b/>
          <w:noProof/>
        </w:rPr>
        <w:t>,</w:t>
      </w:r>
      <w:r w:rsidR="006636EB" w:rsidRPr="006636EB">
        <w:rPr>
          <w:b/>
          <w:noProof/>
        </w:rPr>
        <w:t xml:space="preserve"> desde sus más remotos orígenes hacia el siglo</w:t>
      </w:r>
      <w:r w:rsidR="002C5DEB">
        <w:rPr>
          <w:b/>
          <w:noProof/>
        </w:rPr>
        <w:t xml:space="preserve"> </w:t>
      </w:r>
      <w:r w:rsidR="006636EB" w:rsidRPr="006636EB">
        <w:rPr>
          <w:b/>
          <w:noProof/>
        </w:rPr>
        <w:t>Vll antes de Cristo</w:t>
      </w:r>
      <w:r w:rsidR="00794CEF">
        <w:rPr>
          <w:b/>
          <w:noProof/>
        </w:rPr>
        <w:t>,</w:t>
      </w:r>
      <w:r w:rsidR="006636EB" w:rsidRPr="006636EB">
        <w:rPr>
          <w:b/>
          <w:noProof/>
        </w:rPr>
        <w:t xml:space="preserve"> hasta que </w:t>
      </w:r>
      <w:r w:rsidR="002C5DEB">
        <w:rPr>
          <w:b/>
          <w:noProof/>
        </w:rPr>
        <w:t>s</w:t>
      </w:r>
      <w:r w:rsidR="006636EB" w:rsidRPr="006636EB">
        <w:rPr>
          <w:b/>
          <w:noProof/>
        </w:rPr>
        <w:t>e derrumbe víctima de su misma grandeza</w:t>
      </w:r>
      <w:r w:rsidR="002C5DEB">
        <w:rPr>
          <w:b/>
          <w:noProof/>
        </w:rPr>
        <w:t xml:space="preserve"> </w:t>
      </w:r>
      <w:r w:rsidR="006636EB" w:rsidRPr="006636EB">
        <w:rPr>
          <w:b/>
          <w:noProof/>
        </w:rPr>
        <w:t>y</w:t>
      </w:r>
      <w:r w:rsidR="002C5DEB">
        <w:rPr>
          <w:b/>
          <w:noProof/>
        </w:rPr>
        <w:t xml:space="preserve"> </w:t>
      </w:r>
      <w:r w:rsidR="006636EB" w:rsidRPr="006636EB">
        <w:rPr>
          <w:b/>
          <w:noProof/>
        </w:rPr>
        <w:t>extensión, cuando en el siglo Vll después de Cristo el imperio aymara domine</w:t>
      </w:r>
      <w:r w:rsidR="002C5DEB">
        <w:rPr>
          <w:b/>
          <w:noProof/>
        </w:rPr>
        <w:t xml:space="preserve"> </w:t>
      </w:r>
      <w:r w:rsidR="006636EB" w:rsidRPr="006636EB">
        <w:rPr>
          <w:b/>
          <w:noProof/>
        </w:rPr>
        <w:t>desde el actual Ecuador hasta las cercanías de Tucumán, en la Argentina.</w:t>
      </w:r>
      <w:r w:rsidR="002C5DEB">
        <w:rPr>
          <w:b/>
          <w:noProof/>
        </w:rPr>
        <w:t xml:space="preserve"> </w:t>
      </w:r>
      <w:r w:rsidR="006636EB" w:rsidRPr="006636EB">
        <w:rPr>
          <w:b/>
          <w:noProof/>
        </w:rPr>
        <w:t xml:space="preserve">Serán las rivalidades de los grupos interiores, entre los que predominarán </w:t>
      </w:r>
      <w:r w:rsidR="002C5DEB">
        <w:rPr>
          <w:b/>
          <w:noProof/>
        </w:rPr>
        <w:t xml:space="preserve">los </w:t>
      </w:r>
      <w:r w:rsidR="006636EB" w:rsidRPr="006636EB">
        <w:rPr>
          <w:b/>
          <w:noProof/>
        </w:rPr>
        <w:t>Collas más al sur y el de los Charcas más al norte.</w:t>
      </w:r>
      <w:r w:rsidR="002C5DEB">
        <w:rPr>
          <w:b/>
          <w:noProof/>
        </w:rPr>
        <w:t xml:space="preserve"> </w:t>
      </w:r>
      <w:r w:rsidR="006636EB" w:rsidRPr="006636EB">
        <w:rPr>
          <w:b/>
          <w:noProof/>
        </w:rPr>
        <w:t>Por lo demás, la fuerza del ayllu se impone entre los núcleos aymaras</w:t>
      </w:r>
      <w:r w:rsidR="00794CEF">
        <w:rPr>
          <w:b/>
          <w:noProof/>
        </w:rPr>
        <w:t>,</w:t>
      </w:r>
      <w:r w:rsidR="006636EB" w:rsidRPr="006636EB">
        <w:rPr>
          <w:b/>
          <w:noProof/>
        </w:rPr>
        <w:t xml:space="preserve"> pues</w:t>
      </w:r>
      <w:r w:rsidR="002C5DEB">
        <w:rPr>
          <w:b/>
          <w:noProof/>
        </w:rPr>
        <w:t xml:space="preserve"> </w:t>
      </w:r>
      <w:r w:rsidR="006636EB" w:rsidRPr="006636EB">
        <w:rPr>
          <w:b/>
          <w:noProof/>
        </w:rPr>
        <w:t xml:space="preserve">resulta insustituible por su disciplina. Se reglamenta el trabajo, </w:t>
      </w:r>
      <w:r w:rsidR="00794CEF">
        <w:rPr>
          <w:b/>
          <w:noProof/>
        </w:rPr>
        <w:t>s</w:t>
      </w:r>
      <w:r w:rsidR="006636EB" w:rsidRPr="006636EB">
        <w:rPr>
          <w:b/>
          <w:noProof/>
        </w:rPr>
        <w:t>e distribuyen</w:t>
      </w:r>
      <w:r w:rsidR="002C5DEB">
        <w:rPr>
          <w:b/>
          <w:noProof/>
        </w:rPr>
        <w:t xml:space="preserve"> </w:t>
      </w:r>
      <w:r w:rsidR="006636EB" w:rsidRPr="006636EB">
        <w:rPr>
          <w:b/>
          <w:noProof/>
        </w:rPr>
        <w:t>los terrenos, los alimentos, los deberes, las vivienda, los matrimonios, etc.</w:t>
      </w:r>
    </w:p>
    <w:p w:rsidR="002C5DEB" w:rsidRPr="006636EB" w:rsidRDefault="002C5DEB" w:rsidP="00E36493">
      <w:pPr>
        <w:jc w:val="both"/>
        <w:rPr>
          <w:b/>
          <w:noProof/>
        </w:rPr>
      </w:pPr>
    </w:p>
    <w:p w:rsidR="006636EB" w:rsidRDefault="002C5DEB" w:rsidP="00E36493">
      <w:pPr>
        <w:jc w:val="both"/>
        <w:rPr>
          <w:b/>
          <w:noProof/>
        </w:rPr>
      </w:pPr>
      <w:r>
        <w:rPr>
          <w:b/>
          <w:noProof/>
        </w:rPr>
        <w:t xml:space="preserve"> </w:t>
      </w:r>
      <w:r w:rsidR="00C50912">
        <w:rPr>
          <w:b/>
          <w:noProof/>
        </w:rPr>
        <w:t xml:space="preserve">    - </w:t>
      </w:r>
      <w:r>
        <w:rPr>
          <w:b/>
          <w:noProof/>
        </w:rPr>
        <w:t xml:space="preserve"> </w:t>
      </w:r>
      <w:r w:rsidR="006636EB" w:rsidRPr="006636EB">
        <w:rPr>
          <w:b/>
          <w:noProof/>
        </w:rPr>
        <w:t xml:space="preserve">Con los sistemas establecidos en los ayllus, la sociedad aymara se fue haciendo </w:t>
      </w:r>
      <w:r>
        <w:rPr>
          <w:b/>
          <w:noProof/>
        </w:rPr>
        <w:t>c</w:t>
      </w:r>
      <w:r w:rsidR="006636EB" w:rsidRPr="006636EB">
        <w:rPr>
          <w:b/>
          <w:noProof/>
        </w:rPr>
        <w:t xml:space="preserve">ada vez más estamental y jerarquizada. Predomina en ella la clase guerrera y sacerdotal, siguiendo después la campesina y la artesanal, para  terminar en el grupo de los </w:t>
      </w:r>
      <w:r w:rsidR="00822B46">
        <w:rPr>
          <w:b/>
          <w:noProof/>
        </w:rPr>
        <w:t>siervos</w:t>
      </w:r>
      <w:r w:rsidR="006636EB" w:rsidRPr="006636EB">
        <w:rPr>
          <w:b/>
          <w:noProof/>
        </w:rPr>
        <w:t xml:space="preserve"> y de los esclavos. </w:t>
      </w:r>
    </w:p>
    <w:p w:rsidR="00822B46" w:rsidRPr="006636EB" w:rsidRDefault="00822B46" w:rsidP="00E36493">
      <w:pPr>
        <w:jc w:val="both"/>
        <w:rPr>
          <w:b/>
          <w:noProof/>
        </w:rPr>
      </w:pPr>
    </w:p>
    <w:p w:rsidR="006636EB" w:rsidRDefault="00C50912" w:rsidP="00E36493">
      <w:pPr>
        <w:jc w:val="both"/>
        <w:rPr>
          <w:b/>
          <w:noProof/>
        </w:rPr>
      </w:pPr>
      <w:r>
        <w:rPr>
          <w:b/>
          <w:noProof/>
        </w:rPr>
        <w:lastRenderedPageBreak/>
        <w:t xml:space="preserve">    </w:t>
      </w:r>
      <w:r w:rsidR="00822B46">
        <w:rPr>
          <w:b/>
          <w:noProof/>
        </w:rPr>
        <w:t xml:space="preserve">  </w:t>
      </w:r>
      <w:r w:rsidR="006636EB" w:rsidRPr="006636EB">
        <w:rPr>
          <w:b/>
          <w:noProof/>
        </w:rPr>
        <w:t>Dentro de las expresiones culturales aymaras Io que más nos llama hoy la</w:t>
      </w:r>
      <w:r w:rsidR="00822B46">
        <w:rPr>
          <w:b/>
          <w:noProof/>
        </w:rPr>
        <w:t xml:space="preserve"> </w:t>
      </w:r>
      <w:r w:rsidR="006636EB" w:rsidRPr="006636EB">
        <w:rPr>
          <w:b/>
          <w:noProof/>
        </w:rPr>
        <w:t>atención es el arte, el idioma y la religión.</w:t>
      </w:r>
    </w:p>
    <w:p w:rsidR="00822B46" w:rsidRPr="006636EB" w:rsidRDefault="00822B46" w:rsidP="00E36493">
      <w:pPr>
        <w:jc w:val="both"/>
        <w:rPr>
          <w:b/>
          <w:noProof/>
        </w:rPr>
      </w:pPr>
    </w:p>
    <w:p w:rsidR="006636EB" w:rsidRDefault="00794CEF" w:rsidP="00E36493">
      <w:pPr>
        <w:jc w:val="both"/>
        <w:rPr>
          <w:b/>
          <w:noProof/>
        </w:rPr>
      </w:pPr>
      <w:r>
        <w:rPr>
          <w:b/>
          <w:noProof/>
        </w:rPr>
        <w:t xml:space="preserve">    </w:t>
      </w:r>
      <w:r w:rsidR="006636EB" w:rsidRPr="006636EB">
        <w:rPr>
          <w:b/>
          <w:noProof/>
        </w:rPr>
        <w:t>• EI arte queda ampliamente documentado por los restos que ha legado a la</w:t>
      </w:r>
      <w:r w:rsidR="00822B46">
        <w:rPr>
          <w:b/>
          <w:noProof/>
        </w:rPr>
        <w:t xml:space="preserve"> </w:t>
      </w:r>
      <w:r w:rsidR="006636EB" w:rsidRPr="006636EB">
        <w:rPr>
          <w:b/>
          <w:noProof/>
        </w:rPr>
        <w:t>posteridad en torno a la arquitectura ornamentada con simbolismo impresionantes,</w:t>
      </w:r>
      <w:r w:rsidR="00822B46">
        <w:rPr>
          <w:b/>
          <w:noProof/>
        </w:rPr>
        <w:t xml:space="preserve"> </w:t>
      </w:r>
      <w:r w:rsidR="006636EB" w:rsidRPr="006636EB">
        <w:rPr>
          <w:b/>
          <w:noProof/>
        </w:rPr>
        <w:t>en relación a la orfebrería y con los estilos nuevos que plasma en la cerámica.</w:t>
      </w:r>
    </w:p>
    <w:p w:rsidR="00820F73" w:rsidRDefault="00820F73" w:rsidP="00E36493">
      <w:pPr>
        <w:jc w:val="both"/>
        <w:rPr>
          <w:b/>
          <w:noProof/>
        </w:rPr>
      </w:pPr>
    </w:p>
    <w:p w:rsidR="006A76C3" w:rsidRDefault="006A76C3" w:rsidP="006A76C3">
      <w:pPr>
        <w:jc w:val="center"/>
        <w:rPr>
          <w:b/>
          <w:noProof/>
        </w:rPr>
      </w:pPr>
      <w:r>
        <w:rPr>
          <w:noProof/>
        </w:rPr>
        <w:drawing>
          <wp:inline distT="0" distB="0" distL="0" distR="0">
            <wp:extent cx="3724275" cy="2470411"/>
            <wp:effectExtent l="19050" t="0" r="9525" b="0"/>
            <wp:docPr id="13" name="Imagen 12" descr="Resultado de imagen de ay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aymaras"/>
                    <pic:cNvPicPr>
                      <a:picLocks noChangeAspect="1" noChangeArrowheads="1"/>
                    </pic:cNvPicPr>
                  </pic:nvPicPr>
                  <pic:blipFill>
                    <a:blip r:embed="rId12" cstate="print"/>
                    <a:srcRect/>
                    <a:stretch>
                      <a:fillRect/>
                    </a:stretch>
                  </pic:blipFill>
                  <pic:spPr bwMode="auto">
                    <a:xfrm>
                      <a:off x="0" y="0"/>
                      <a:ext cx="3724275" cy="2470411"/>
                    </a:xfrm>
                    <a:prstGeom prst="rect">
                      <a:avLst/>
                    </a:prstGeom>
                    <a:noFill/>
                    <a:ln w="9525">
                      <a:noFill/>
                      <a:miter lim="800000"/>
                      <a:headEnd/>
                      <a:tailEnd/>
                    </a:ln>
                  </pic:spPr>
                </pic:pic>
              </a:graphicData>
            </a:graphic>
          </wp:inline>
        </w:drawing>
      </w:r>
      <w:r>
        <w:rPr>
          <w:noProof/>
        </w:rPr>
        <w:drawing>
          <wp:inline distT="0" distB="0" distL="0" distR="0">
            <wp:extent cx="1825562" cy="2466975"/>
            <wp:effectExtent l="19050" t="0" r="3238" b="0"/>
            <wp:docPr id="15" name="Imagen 15" descr="Resultado de imagen de ay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aymaras"/>
                    <pic:cNvPicPr>
                      <a:picLocks noChangeAspect="1" noChangeArrowheads="1"/>
                    </pic:cNvPicPr>
                  </pic:nvPicPr>
                  <pic:blipFill>
                    <a:blip r:embed="rId13"/>
                    <a:srcRect l="9149" r="43617"/>
                    <a:stretch>
                      <a:fillRect/>
                    </a:stretch>
                  </pic:blipFill>
                  <pic:spPr bwMode="auto">
                    <a:xfrm>
                      <a:off x="0" y="0"/>
                      <a:ext cx="1825562" cy="2466975"/>
                    </a:xfrm>
                    <a:prstGeom prst="rect">
                      <a:avLst/>
                    </a:prstGeom>
                    <a:noFill/>
                    <a:ln w="9525">
                      <a:noFill/>
                      <a:miter lim="800000"/>
                      <a:headEnd/>
                      <a:tailEnd/>
                    </a:ln>
                  </pic:spPr>
                </pic:pic>
              </a:graphicData>
            </a:graphic>
          </wp:inline>
        </w:drawing>
      </w:r>
    </w:p>
    <w:p w:rsidR="00822B46" w:rsidRPr="006636EB" w:rsidRDefault="00822B46" w:rsidP="00E36493">
      <w:pPr>
        <w:jc w:val="both"/>
        <w:rPr>
          <w:b/>
          <w:noProof/>
        </w:rPr>
      </w:pPr>
    </w:p>
    <w:p w:rsidR="006636EB" w:rsidRDefault="00822B46" w:rsidP="00E36493">
      <w:pPr>
        <w:jc w:val="both"/>
        <w:rPr>
          <w:b/>
          <w:noProof/>
        </w:rPr>
      </w:pPr>
      <w:r>
        <w:rPr>
          <w:b/>
          <w:noProof/>
        </w:rPr>
        <w:t xml:space="preserve">   </w:t>
      </w:r>
      <w:r w:rsidR="006636EB" w:rsidRPr="006636EB">
        <w:rPr>
          <w:b/>
          <w:noProof/>
        </w:rPr>
        <w:t>La arquitectura, que se refleja en la ciudad sagrada de Tiahuanacu y otros vestigios</w:t>
      </w:r>
      <w:r w:rsidR="00266C9D">
        <w:rPr>
          <w:b/>
          <w:noProof/>
        </w:rPr>
        <w:t xml:space="preserve"> </w:t>
      </w:r>
      <w:r w:rsidR="006636EB" w:rsidRPr="006636EB">
        <w:rPr>
          <w:b/>
          <w:noProof/>
        </w:rPr>
        <w:t>urbanos muy distantes</w:t>
      </w:r>
      <w:r w:rsidR="003C0221">
        <w:rPr>
          <w:b/>
          <w:noProof/>
        </w:rPr>
        <w:t>,</w:t>
      </w:r>
      <w:r w:rsidR="006636EB" w:rsidRPr="006636EB">
        <w:rPr>
          <w:b/>
          <w:noProof/>
        </w:rPr>
        <w:t xml:space="preserve"> como los de Atacama en el norte de Chile, </w:t>
      </w:r>
      <w:r>
        <w:rPr>
          <w:b/>
          <w:noProof/>
        </w:rPr>
        <w:t>s</w:t>
      </w:r>
      <w:r w:rsidR="006636EB" w:rsidRPr="006636EB">
        <w:rPr>
          <w:b/>
          <w:noProof/>
        </w:rPr>
        <w:t>e halla</w:t>
      </w:r>
      <w:r>
        <w:rPr>
          <w:b/>
          <w:noProof/>
        </w:rPr>
        <w:t xml:space="preserve"> </w:t>
      </w:r>
      <w:r w:rsidR="006636EB" w:rsidRPr="006636EB">
        <w:rPr>
          <w:b/>
          <w:noProof/>
        </w:rPr>
        <w:t>profundamente deoorada con iconografía animista y vegetal</w:t>
      </w:r>
      <w:r w:rsidR="003C0221">
        <w:rPr>
          <w:b/>
          <w:noProof/>
        </w:rPr>
        <w:t>,</w:t>
      </w:r>
      <w:r w:rsidR="006636EB" w:rsidRPr="006636EB">
        <w:rPr>
          <w:b/>
          <w:noProof/>
        </w:rPr>
        <w:t xml:space="preserve"> además de signos</w:t>
      </w:r>
      <w:r>
        <w:rPr>
          <w:b/>
          <w:noProof/>
        </w:rPr>
        <w:t xml:space="preserve"> </w:t>
      </w:r>
      <w:r w:rsidR="006636EB" w:rsidRPr="006636EB">
        <w:rPr>
          <w:b/>
          <w:noProof/>
        </w:rPr>
        <w:t>geométricos e irregulares de incierta significación.</w:t>
      </w:r>
    </w:p>
    <w:p w:rsidR="00822B46" w:rsidRPr="006636EB" w:rsidRDefault="00822B46" w:rsidP="00E36493">
      <w:pPr>
        <w:jc w:val="both"/>
        <w:rPr>
          <w:b/>
          <w:noProof/>
        </w:rPr>
      </w:pPr>
    </w:p>
    <w:p w:rsidR="006636EB" w:rsidRDefault="003C0221" w:rsidP="00E36493">
      <w:pPr>
        <w:jc w:val="both"/>
        <w:rPr>
          <w:b/>
          <w:noProof/>
        </w:rPr>
      </w:pPr>
      <w:r>
        <w:rPr>
          <w:b/>
          <w:noProof/>
        </w:rPr>
        <w:t xml:space="preserve">   </w:t>
      </w:r>
      <w:r w:rsidR="006636EB" w:rsidRPr="006636EB">
        <w:rPr>
          <w:b/>
          <w:noProof/>
        </w:rPr>
        <w:t>La escultura y la or</w:t>
      </w:r>
      <w:r>
        <w:rPr>
          <w:b/>
          <w:noProof/>
        </w:rPr>
        <w:t>f</w:t>
      </w:r>
      <w:r w:rsidR="006636EB" w:rsidRPr="006636EB">
        <w:rPr>
          <w:b/>
          <w:noProof/>
        </w:rPr>
        <w:t>ebrería abunda en semejantes decoraciones. Son</w:t>
      </w:r>
      <w:r w:rsidR="00822B46">
        <w:rPr>
          <w:b/>
          <w:noProof/>
        </w:rPr>
        <w:t xml:space="preserve"> </w:t>
      </w:r>
      <w:r w:rsidR="006636EB" w:rsidRPr="006636EB">
        <w:rPr>
          <w:b/>
          <w:noProof/>
        </w:rPr>
        <w:t>impresionantes las estelas y monolitos aymaras, algunos de hasta siete metros de</w:t>
      </w:r>
      <w:r w:rsidR="00822B46">
        <w:rPr>
          <w:b/>
          <w:noProof/>
        </w:rPr>
        <w:t xml:space="preserve"> </w:t>
      </w:r>
      <w:r w:rsidR="006636EB" w:rsidRPr="006636EB">
        <w:rPr>
          <w:b/>
          <w:noProof/>
        </w:rPr>
        <w:t>altura, así como las tallas de hueso, cobre, bronce o piedra, en las que brilla una</w:t>
      </w:r>
      <w:r w:rsidR="00822B46">
        <w:rPr>
          <w:b/>
          <w:noProof/>
        </w:rPr>
        <w:t xml:space="preserve"> </w:t>
      </w:r>
      <w:r w:rsidR="006636EB" w:rsidRPr="006636EB">
        <w:rPr>
          <w:b/>
          <w:noProof/>
        </w:rPr>
        <w:t>perfección minuciosa.</w:t>
      </w:r>
    </w:p>
    <w:p w:rsidR="006636EB" w:rsidRDefault="00C50912" w:rsidP="00E36493">
      <w:pPr>
        <w:jc w:val="both"/>
        <w:rPr>
          <w:b/>
          <w:noProof/>
        </w:rPr>
      </w:pPr>
      <w:r>
        <w:rPr>
          <w:b/>
          <w:noProof/>
        </w:rPr>
        <w:t xml:space="preserve">     </w:t>
      </w:r>
      <w:r w:rsidR="006636EB" w:rsidRPr="006636EB">
        <w:rPr>
          <w:b/>
          <w:noProof/>
        </w:rPr>
        <w:t>También la cerámica es llamativa por su policromía roja sobre contrastes amarillos y</w:t>
      </w:r>
      <w:r w:rsidR="00822B46">
        <w:rPr>
          <w:b/>
          <w:noProof/>
        </w:rPr>
        <w:t xml:space="preserve"> </w:t>
      </w:r>
      <w:r w:rsidR="006636EB" w:rsidRPr="006636EB">
        <w:rPr>
          <w:b/>
          <w:noProof/>
        </w:rPr>
        <w:t>negros, asi como por su decoración zoomórfica estilizada sobre todo con</w:t>
      </w:r>
      <w:r w:rsidR="00822B46">
        <w:rPr>
          <w:b/>
          <w:noProof/>
        </w:rPr>
        <w:t xml:space="preserve"> </w:t>
      </w:r>
      <w:r w:rsidR="006636EB" w:rsidRPr="006636EB">
        <w:rPr>
          <w:b/>
          <w:noProof/>
        </w:rPr>
        <w:t>predominio de la figura felina.</w:t>
      </w:r>
    </w:p>
    <w:p w:rsidR="004E2301" w:rsidRDefault="004E2301" w:rsidP="00E36493">
      <w:pPr>
        <w:jc w:val="both"/>
        <w:rPr>
          <w:b/>
          <w:noProof/>
        </w:rPr>
      </w:pPr>
    </w:p>
    <w:p w:rsidR="0095560E" w:rsidRDefault="0095560E" w:rsidP="00E36493">
      <w:pPr>
        <w:jc w:val="both"/>
        <w:rPr>
          <w:b/>
          <w:noProof/>
        </w:rPr>
      </w:pPr>
      <w:r w:rsidRPr="0095560E">
        <w:rPr>
          <w:b/>
          <w:noProof/>
        </w:rPr>
        <w:t>• El idioma posee casi seguro ascendencia asiática</w:t>
      </w:r>
      <w:r w:rsidR="003C0221">
        <w:rPr>
          <w:b/>
          <w:noProof/>
        </w:rPr>
        <w:t>,</w:t>
      </w:r>
      <w:r w:rsidRPr="0095560E">
        <w:rPr>
          <w:b/>
          <w:noProof/>
        </w:rPr>
        <w:t xml:space="preserve"> probablemente malaya o tal vez</w:t>
      </w:r>
      <w:r w:rsidR="00E36493">
        <w:rPr>
          <w:b/>
          <w:noProof/>
        </w:rPr>
        <w:t xml:space="preserve"> </w:t>
      </w:r>
      <w:r w:rsidRPr="0095560E">
        <w:rPr>
          <w:b/>
          <w:noProof/>
        </w:rPr>
        <w:t>polinesia, si bien las afinidades son inseguras y las hipótesis muy diversas</w:t>
      </w:r>
      <w:r w:rsidR="003C0221">
        <w:rPr>
          <w:b/>
          <w:noProof/>
        </w:rPr>
        <w:t>. O</w:t>
      </w:r>
      <w:r w:rsidRPr="0095560E">
        <w:rPr>
          <w:b/>
          <w:noProof/>
        </w:rPr>
        <w:t>frece</w:t>
      </w:r>
      <w:r w:rsidR="00E36493">
        <w:rPr>
          <w:b/>
          <w:noProof/>
        </w:rPr>
        <w:t xml:space="preserve"> </w:t>
      </w:r>
      <w:r w:rsidRPr="0095560E">
        <w:rPr>
          <w:b/>
          <w:noProof/>
        </w:rPr>
        <w:t>sorprendentes capacidades para la expresión científica de tipo biológico, naturalista</w:t>
      </w:r>
      <w:r w:rsidR="00A57F27">
        <w:rPr>
          <w:b/>
          <w:noProof/>
        </w:rPr>
        <w:t>,</w:t>
      </w:r>
      <w:r w:rsidR="00E36493">
        <w:rPr>
          <w:b/>
          <w:noProof/>
        </w:rPr>
        <w:t xml:space="preserve"> </w:t>
      </w:r>
      <w:r w:rsidRPr="0095560E">
        <w:rPr>
          <w:b/>
          <w:noProof/>
        </w:rPr>
        <w:t xml:space="preserve">social y sobre todo filosófico y míticorreligioso, </w:t>
      </w:r>
      <w:r w:rsidR="003C0221">
        <w:rPr>
          <w:b/>
          <w:noProof/>
        </w:rPr>
        <w:t xml:space="preserve">muy adaptable </w:t>
      </w:r>
      <w:r w:rsidRPr="0095560E">
        <w:rPr>
          <w:b/>
          <w:noProof/>
        </w:rPr>
        <w:t>en conformidad con la riqueza</w:t>
      </w:r>
      <w:r w:rsidR="00F52900">
        <w:rPr>
          <w:b/>
          <w:noProof/>
        </w:rPr>
        <w:t xml:space="preserve"> </w:t>
      </w:r>
      <w:r w:rsidRPr="0095560E">
        <w:rPr>
          <w:b/>
          <w:noProof/>
        </w:rPr>
        <w:t>cosmogónica del pueblo aymara. Menos sonora y fluida que el quechua,</w:t>
      </w:r>
      <w:r w:rsidR="00A57F27">
        <w:rPr>
          <w:b/>
          <w:noProof/>
        </w:rPr>
        <w:t xml:space="preserve"> la lengua </w:t>
      </w:r>
      <w:r w:rsidRPr="0095560E">
        <w:rPr>
          <w:b/>
          <w:noProof/>
        </w:rPr>
        <w:t xml:space="preserve"> es apta</w:t>
      </w:r>
      <w:r w:rsidR="003C0221">
        <w:rPr>
          <w:b/>
          <w:noProof/>
        </w:rPr>
        <w:t xml:space="preserve"> </w:t>
      </w:r>
      <w:r w:rsidRPr="0095560E">
        <w:rPr>
          <w:b/>
          <w:noProof/>
        </w:rPr>
        <w:t>para la expresión de normas, para la descripción de hechos y para la formulación de</w:t>
      </w:r>
      <w:r w:rsidR="003C0221">
        <w:rPr>
          <w:b/>
          <w:noProof/>
        </w:rPr>
        <w:t xml:space="preserve"> </w:t>
      </w:r>
      <w:r w:rsidR="00A57F27">
        <w:rPr>
          <w:b/>
          <w:noProof/>
        </w:rPr>
        <w:t>deseos o</w:t>
      </w:r>
      <w:r w:rsidRPr="0095560E">
        <w:rPr>
          <w:b/>
          <w:noProof/>
        </w:rPr>
        <w:t xml:space="preserve"> de necesidades.</w:t>
      </w:r>
    </w:p>
    <w:p w:rsidR="00A57F27" w:rsidRPr="0095560E" w:rsidRDefault="00A57F27" w:rsidP="00E36493">
      <w:pPr>
        <w:jc w:val="both"/>
        <w:rPr>
          <w:b/>
          <w:noProof/>
        </w:rPr>
      </w:pPr>
    </w:p>
    <w:p w:rsidR="0095560E" w:rsidRPr="0095560E" w:rsidRDefault="00A57F27" w:rsidP="00E36493">
      <w:pPr>
        <w:jc w:val="both"/>
        <w:rPr>
          <w:b/>
          <w:noProof/>
        </w:rPr>
      </w:pPr>
      <w:r>
        <w:rPr>
          <w:b/>
          <w:noProof/>
        </w:rPr>
        <w:t xml:space="preserve">   </w:t>
      </w:r>
      <w:r w:rsidR="0095560E" w:rsidRPr="0095560E">
        <w:rPr>
          <w:b/>
          <w:noProof/>
        </w:rPr>
        <w:t>• Las creencias religiosas y la mitología aymara son de una riqueza creativa tal que</w:t>
      </w:r>
      <w:r w:rsidR="00F52900">
        <w:rPr>
          <w:b/>
          <w:noProof/>
        </w:rPr>
        <w:t xml:space="preserve"> </w:t>
      </w:r>
      <w:r w:rsidR="0095560E" w:rsidRPr="0095560E">
        <w:rPr>
          <w:b/>
          <w:noProof/>
        </w:rPr>
        <w:t>en nada tiene que enviar en fantasía a cualquier otra oriental o europea. En ellas se</w:t>
      </w:r>
      <w:r w:rsidR="00F52900">
        <w:rPr>
          <w:b/>
          <w:noProof/>
        </w:rPr>
        <w:t xml:space="preserve"> </w:t>
      </w:r>
      <w:r w:rsidR="0095560E" w:rsidRPr="0095560E">
        <w:rPr>
          <w:b/>
          <w:noProof/>
        </w:rPr>
        <w:t>mezclan los dogmas con las leyendas, las exigencias cúlticas con las fórmulas</w:t>
      </w:r>
      <w:r>
        <w:rPr>
          <w:b/>
          <w:noProof/>
        </w:rPr>
        <w:t xml:space="preserve"> </w:t>
      </w:r>
      <w:r w:rsidR="0095560E" w:rsidRPr="0095560E">
        <w:rPr>
          <w:b/>
          <w:noProof/>
        </w:rPr>
        <w:t>líricas. Es esencialmente cosmogenética y antropomórfica.</w:t>
      </w:r>
      <w:r>
        <w:rPr>
          <w:b/>
          <w:noProof/>
        </w:rPr>
        <w:t xml:space="preserve"> </w:t>
      </w:r>
      <w:r w:rsidR="0095560E" w:rsidRPr="0095560E">
        <w:rPr>
          <w:b/>
          <w:noProof/>
        </w:rPr>
        <w:t>El politeísmo está hábilmente organizado. Mama-jallu es la diosa de la lluvia y</w:t>
      </w:r>
      <w:r>
        <w:rPr>
          <w:b/>
          <w:noProof/>
        </w:rPr>
        <w:t xml:space="preserve"> </w:t>
      </w:r>
      <w:r w:rsidR="0095560E" w:rsidRPr="0095560E">
        <w:rPr>
          <w:b/>
          <w:noProof/>
        </w:rPr>
        <w:t>Jachatutuka es dios de los torbellinos. Kurmi es el dios del mal como lllapa lo es del</w:t>
      </w:r>
      <w:r>
        <w:rPr>
          <w:b/>
          <w:noProof/>
        </w:rPr>
        <w:t xml:space="preserve"> </w:t>
      </w:r>
      <w:r w:rsidR="0095560E" w:rsidRPr="0095560E">
        <w:rPr>
          <w:b/>
          <w:noProof/>
        </w:rPr>
        <w:t>rayo y kjajlla del trueno. El dios de las montañas se llama Kjollocuki.</w:t>
      </w:r>
    </w:p>
    <w:p w:rsidR="00A57F27" w:rsidRDefault="00A57F27" w:rsidP="00E36493">
      <w:pPr>
        <w:jc w:val="both"/>
        <w:rPr>
          <w:b/>
          <w:noProof/>
        </w:rPr>
      </w:pPr>
    </w:p>
    <w:p w:rsidR="0095560E" w:rsidRDefault="00A57F27" w:rsidP="00E36493">
      <w:pPr>
        <w:jc w:val="both"/>
        <w:rPr>
          <w:b/>
          <w:noProof/>
        </w:rPr>
      </w:pPr>
      <w:r>
        <w:rPr>
          <w:b/>
          <w:noProof/>
        </w:rPr>
        <w:t xml:space="preserve">   </w:t>
      </w:r>
      <w:r w:rsidR="0095560E" w:rsidRPr="0095560E">
        <w:rPr>
          <w:b/>
          <w:noProof/>
        </w:rPr>
        <w:t>Los espíritus de los muertos o amayas transmigran y resucitan y los espíritus de las</w:t>
      </w:r>
      <w:r w:rsidR="00F52900">
        <w:rPr>
          <w:b/>
          <w:noProof/>
        </w:rPr>
        <w:t xml:space="preserve"> </w:t>
      </w:r>
      <w:r w:rsidR="0095560E" w:rsidRPr="0095560E">
        <w:rPr>
          <w:b/>
          <w:noProof/>
        </w:rPr>
        <w:t>montañas o achachilas, de los astr</w:t>
      </w:r>
      <w:r>
        <w:rPr>
          <w:b/>
          <w:noProof/>
        </w:rPr>
        <w:t>o</w:t>
      </w:r>
      <w:r w:rsidR="0095560E" w:rsidRPr="0095560E">
        <w:rPr>
          <w:b/>
          <w:noProof/>
        </w:rPr>
        <w:t>s, de las piedras reclaman siempre un culto</w:t>
      </w:r>
      <w:r w:rsidR="00F52900">
        <w:rPr>
          <w:b/>
          <w:noProof/>
        </w:rPr>
        <w:t xml:space="preserve"> </w:t>
      </w:r>
      <w:r w:rsidR="0095560E" w:rsidRPr="0095560E">
        <w:rPr>
          <w:b/>
          <w:noProof/>
        </w:rPr>
        <w:t>apaci</w:t>
      </w:r>
      <w:r w:rsidR="00F52900">
        <w:rPr>
          <w:b/>
          <w:noProof/>
        </w:rPr>
        <w:t>-</w:t>
      </w:r>
      <w:r w:rsidR="0095560E" w:rsidRPr="0095560E">
        <w:rPr>
          <w:b/>
          <w:noProof/>
        </w:rPr>
        <w:t>guador.</w:t>
      </w:r>
      <w:r>
        <w:rPr>
          <w:b/>
          <w:noProof/>
        </w:rPr>
        <w:t xml:space="preserve">   </w:t>
      </w:r>
      <w:r w:rsidR="0095560E" w:rsidRPr="0095560E">
        <w:rPr>
          <w:b/>
          <w:noProof/>
        </w:rPr>
        <w:t>El dios supremo de los Collas, Huerakkocha o Sol, se impuso a todo el imperio.</w:t>
      </w:r>
      <w:r w:rsidR="00266C9D">
        <w:rPr>
          <w:b/>
          <w:noProof/>
        </w:rPr>
        <w:t xml:space="preserve"> </w:t>
      </w:r>
      <w:r w:rsidR="0095560E" w:rsidRPr="0095560E">
        <w:rPr>
          <w:b/>
          <w:noProof/>
        </w:rPr>
        <w:t>Dominaba a dioses malévolos como Kjuno o Supay y amaba a la fecunda</w:t>
      </w:r>
      <w:r>
        <w:rPr>
          <w:b/>
          <w:noProof/>
        </w:rPr>
        <w:t xml:space="preserve"> </w:t>
      </w:r>
      <w:r w:rsidR="0095560E" w:rsidRPr="0095560E">
        <w:rPr>
          <w:b/>
          <w:noProof/>
        </w:rPr>
        <w:t>Pacha-mama, diosa de la tierra.</w:t>
      </w:r>
    </w:p>
    <w:p w:rsidR="00A57F27" w:rsidRPr="0095560E" w:rsidRDefault="00A57F27" w:rsidP="00E36493">
      <w:pPr>
        <w:jc w:val="both"/>
        <w:rPr>
          <w:b/>
          <w:noProof/>
        </w:rPr>
      </w:pPr>
    </w:p>
    <w:p w:rsidR="0095560E" w:rsidRDefault="003C0221" w:rsidP="00E36493">
      <w:pPr>
        <w:jc w:val="both"/>
        <w:rPr>
          <w:b/>
          <w:noProof/>
        </w:rPr>
      </w:pPr>
      <w:r>
        <w:rPr>
          <w:b/>
          <w:noProof/>
        </w:rPr>
        <w:t xml:space="preserve">    </w:t>
      </w:r>
      <w:r w:rsidR="0095560E" w:rsidRPr="0095560E">
        <w:rPr>
          <w:b/>
          <w:noProof/>
        </w:rPr>
        <w:t>Dioses más cercanos eran Wirakocha o señor de la guerra y carácter divino tenía</w:t>
      </w:r>
      <w:r w:rsidR="00A57F27">
        <w:rPr>
          <w:b/>
          <w:noProof/>
        </w:rPr>
        <w:t xml:space="preserve"> </w:t>
      </w:r>
      <w:r w:rsidR="0095560E" w:rsidRPr="0095560E">
        <w:rPr>
          <w:b/>
          <w:noProof/>
        </w:rPr>
        <w:t xml:space="preserve">Thunupa o Tanopa a mitad camino entre </w:t>
      </w:r>
      <w:r w:rsidR="00A57F27">
        <w:rPr>
          <w:b/>
          <w:noProof/>
        </w:rPr>
        <w:t>d</w:t>
      </w:r>
      <w:r w:rsidR="0095560E" w:rsidRPr="0095560E">
        <w:rPr>
          <w:b/>
          <w:noProof/>
        </w:rPr>
        <w:t>ios y profeta</w:t>
      </w:r>
      <w:r w:rsidR="00A57F27">
        <w:rPr>
          <w:b/>
          <w:noProof/>
        </w:rPr>
        <w:t>,</w:t>
      </w:r>
      <w:r w:rsidR="0095560E" w:rsidRPr="0095560E">
        <w:rPr>
          <w:b/>
          <w:noProof/>
        </w:rPr>
        <w:t xml:space="preserve"> que señalaba la senda del</w:t>
      </w:r>
      <w:r w:rsidR="00A57F27">
        <w:rPr>
          <w:b/>
          <w:noProof/>
        </w:rPr>
        <w:t xml:space="preserve"> </w:t>
      </w:r>
      <w:r w:rsidR="0095560E" w:rsidRPr="0095560E">
        <w:rPr>
          <w:b/>
          <w:noProof/>
        </w:rPr>
        <w:t>bien con sus peregrinaciones y consejos.</w:t>
      </w:r>
    </w:p>
    <w:p w:rsidR="00C50912" w:rsidRDefault="00C50912" w:rsidP="00E36493">
      <w:pPr>
        <w:jc w:val="both"/>
        <w:rPr>
          <w:b/>
          <w:noProof/>
        </w:rPr>
      </w:pPr>
    </w:p>
    <w:p w:rsidR="00C50912" w:rsidRDefault="00C50912" w:rsidP="00820F73">
      <w:pPr>
        <w:jc w:val="center"/>
        <w:rPr>
          <w:b/>
          <w:noProof/>
        </w:rPr>
      </w:pPr>
      <w:r>
        <w:rPr>
          <w:b/>
          <w:noProof/>
        </w:rPr>
        <w:drawing>
          <wp:inline distT="0" distB="0" distL="0" distR="0">
            <wp:extent cx="5524500" cy="1358484"/>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srcRect l="14762" t="31343" r="50284" b="57463"/>
                    <a:stretch>
                      <a:fillRect/>
                    </a:stretch>
                  </pic:blipFill>
                  <pic:spPr bwMode="auto">
                    <a:xfrm>
                      <a:off x="0" y="0"/>
                      <a:ext cx="5524500" cy="1358484"/>
                    </a:xfrm>
                    <a:prstGeom prst="rect">
                      <a:avLst/>
                    </a:prstGeom>
                    <a:noFill/>
                    <a:ln w="9525">
                      <a:noFill/>
                      <a:miter lim="800000"/>
                      <a:headEnd/>
                      <a:tailEnd/>
                    </a:ln>
                  </pic:spPr>
                </pic:pic>
              </a:graphicData>
            </a:graphic>
          </wp:inline>
        </w:drawing>
      </w:r>
    </w:p>
    <w:p w:rsidR="00C50912" w:rsidRDefault="00C50912" w:rsidP="00E36493">
      <w:pPr>
        <w:jc w:val="both"/>
        <w:rPr>
          <w:b/>
          <w:noProof/>
        </w:rPr>
      </w:pPr>
    </w:p>
    <w:p w:rsidR="00C50912" w:rsidRDefault="00C50912" w:rsidP="00D819F6">
      <w:pPr>
        <w:jc w:val="center"/>
        <w:rPr>
          <w:b/>
          <w:noProof/>
        </w:rPr>
      </w:pPr>
      <w:r>
        <w:rPr>
          <w:noProof/>
        </w:rPr>
        <w:drawing>
          <wp:inline distT="0" distB="0" distL="0" distR="0">
            <wp:extent cx="2560591" cy="2447925"/>
            <wp:effectExtent l="19050" t="0" r="0" b="0"/>
            <wp:docPr id="5" name="Imagen 2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n relacionada"/>
                    <pic:cNvPicPr>
                      <a:picLocks noChangeAspect="1" noChangeArrowheads="1"/>
                    </pic:cNvPicPr>
                  </pic:nvPicPr>
                  <pic:blipFill>
                    <a:blip r:embed="rId15"/>
                    <a:srcRect/>
                    <a:stretch>
                      <a:fillRect/>
                    </a:stretch>
                  </pic:blipFill>
                  <pic:spPr bwMode="auto">
                    <a:xfrm>
                      <a:off x="0" y="0"/>
                      <a:ext cx="2560591" cy="2447925"/>
                    </a:xfrm>
                    <a:prstGeom prst="rect">
                      <a:avLst/>
                    </a:prstGeom>
                    <a:noFill/>
                    <a:ln w="9525">
                      <a:noFill/>
                      <a:miter lim="800000"/>
                      <a:headEnd/>
                      <a:tailEnd/>
                    </a:ln>
                  </pic:spPr>
                </pic:pic>
              </a:graphicData>
            </a:graphic>
          </wp:inline>
        </w:drawing>
      </w:r>
      <w:r w:rsidR="00D819F6">
        <w:rPr>
          <w:noProof/>
        </w:rPr>
        <w:drawing>
          <wp:inline distT="0" distB="0" distL="0" distR="0">
            <wp:extent cx="3642445" cy="2447925"/>
            <wp:effectExtent l="19050" t="0" r="0" b="0"/>
            <wp:docPr id="33" name="Imagen 33" descr="Resultado de imagen de ay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sultado de imagen de aymaras"/>
                    <pic:cNvPicPr>
                      <a:picLocks noChangeAspect="1" noChangeArrowheads="1"/>
                    </pic:cNvPicPr>
                  </pic:nvPicPr>
                  <pic:blipFill>
                    <a:blip r:embed="rId16"/>
                    <a:srcRect/>
                    <a:stretch>
                      <a:fillRect/>
                    </a:stretch>
                  </pic:blipFill>
                  <pic:spPr bwMode="auto">
                    <a:xfrm>
                      <a:off x="0" y="0"/>
                      <a:ext cx="3642445" cy="2447925"/>
                    </a:xfrm>
                    <a:prstGeom prst="rect">
                      <a:avLst/>
                    </a:prstGeom>
                    <a:noFill/>
                    <a:ln w="9525">
                      <a:noFill/>
                      <a:miter lim="800000"/>
                      <a:headEnd/>
                      <a:tailEnd/>
                    </a:ln>
                  </pic:spPr>
                </pic:pic>
              </a:graphicData>
            </a:graphic>
          </wp:inline>
        </w:drawing>
      </w:r>
    </w:p>
    <w:p w:rsidR="00A57F27" w:rsidRPr="0095560E" w:rsidRDefault="00A57F27" w:rsidP="00E36493">
      <w:pPr>
        <w:jc w:val="both"/>
        <w:rPr>
          <w:b/>
          <w:noProof/>
        </w:rPr>
      </w:pPr>
    </w:p>
    <w:p w:rsidR="0095560E" w:rsidRDefault="00D819F6" w:rsidP="00E36493">
      <w:pPr>
        <w:jc w:val="both"/>
        <w:rPr>
          <w:b/>
          <w:noProof/>
        </w:rPr>
      </w:pPr>
      <w:r>
        <w:rPr>
          <w:b/>
          <w:noProof/>
        </w:rPr>
        <w:t xml:space="preserve">   </w:t>
      </w:r>
      <w:r w:rsidR="0095560E" w:rsidRPr="0095560E">
        <w:rPr>
          <w:b/>
          <w:noProof/>
        </w:rPr>
        <w:t>- El centro aymara mundialmente famoso es el del inmenso complejo de</w:t>
      </w:r>
      <w:r w:rsidR="00A57F27">
        <w:rPr>
          <w:b/>
          <w:noProof/>
        </w:rPr>
        <w:t xml:space="preserve"> </w:t>
      </w:r>
      <w:r w:rsidR="0095560E" w:rsidRPr="0095560E">
        <w:rPr>
          <w:b/>
          <w:noProof/>
        </w:rPr>
        <w:t>Tiahuanacu, legendario y misterios</w:t>
      </w:r>
      <w:r w:rsidR="00A57F27">
        <w:rPr>
          <w:b/>
          <w:noProof/>
        </w:rPr>
        <w:t>o</w:t>
      </w:r>
      <w:r w:rsidR="0095560E" w:rsidRPr="0095560E">
        <w:rPr>
          <w:b/>
          <w:noProof/>
        </w:rPr>
        <w:t>,</w:t>
      </w:r>
      <w:r w:rsidR="00A57F27">
        <w:rPr>
          <w:b/>
          <w:noProof/>
        </w:rPr>
        <w:t xml:space="preserve"> s</w:t>
      </w:r>
      <w:r w:rsidR="0095560E" w:rsidRPr="0095560E">
        <w:rPr>
          <w:b/>
          <w:noProof/>
        </w:rPr>
        <w:t>ituado en las cercanías del lago Titicaca.</w:t>
      </w:r>
      <w:r w:rsidR="00A57F27">
        <w:rPr>
          <w:b/>
          <w:noProof/>
        </w:rPr>
        <w:t xml:space="preserve"> </w:t>
      </w:r>
      <w:r w:rsidR="0095560E" w:rsidRPr="0095560E">
        <w:rPr>
          <w:b/>
          <w:noProof/>
        </w:rPr>
        <w:t xml:space="preserve">Los primeros restos del complejo son del </w:t>
      </w:r>
      <w:r w:rsidR="003C0221">
        <w:rPr>
          <w:b/>
          <w:noProof/>
        </w:rPr>
        <w:t>s</w:t>
      </w:r>
      <w:r w:rsidR="0095560E" w:rsidRPr="0095560E">
        <w:rPr>
          <w:b/>
          <w:noProof/>
        </w:rPr>
        <w:t>iglo XV a. de Cristo. Pero la</w:t>
      </w:r>
      <w:r w:rsidR="00A57F27">
        <w:rPr>
          <w:b/>
          <w:noProof/>
        </w:rPr>
        <w:t xml:space="preserve"> </w:t>
      </w:r>
      <w:r w:rsidR="0095560E" w:rsidRPr="0095560E">
        <w:rPr>
          <w:b/>
          <w:noProof/>
        </w:rPr>
        <w:t>est</w:t>
      </w:r>
      <w:r w:rsidR="00A57F27">
        <w:rPr>
          <w:b/>
          <w:noProof/>
        </w:rPr>
        <w:t>ru</w:t>
      </w:r>
      <w:r w:rsidR="0095560E" w:rsidRPr="0095560E">
        <w:rPr>
          <w:b/>
          <w:noProof/>
        </w:rPr>
        <w:t>ctura básica corresponde a la epoca clásica, entre el Siglo Il y VIII de</w:t>
      </w:r>
      <w:r w:rsidR="00A57F27">
        <w:rPr>
          <w:b/>
          <w:noProof/>
        </w:rPr>
        <w:t xml:space="preserve"> </w:t>
      </w:r>
      <w:r w:rsidR="0095560E" w:rsidRPr="0095560E">
        <w:rPr>
          <w:b/>
          <w:noProof/>
        </w:rPr>
        <w:t>nuestra era, contemporánea a las culturas de la Costa Nazca y Mochica.</w:t>
      </w:r>
    </w:p>
    <w:p w:rsidR="0095560E" w:rsidRDefault="00A57F27" w:rsidP="00E36493">
      <w:pPr>
        <w:jc w:val="both"/>
        <w:rPr>
          <w:b/>
          <w:noProof/>
        </w:rPr>
      </w:pPr>
      <w:r>
        <w:rPr>
          <w:b/>
          <w:noProof/>
        </w:rPr>
        <w:t xml:space="preserve">    </w:t>
      </w:r>
      <w:r w:rsidR="0095560E" w:rsidRPr="0095560E">
        <w:rPr>
          <w:b/>
          <w:noProof/>
        </w:rPr>
        <w:t xml:space="preserve">Ciudad ceremonial y centro del imperio aymara, </w:t>
      </w:r>
      <w:r w:rsidR="003C0221">
        <w:rPr>
          <w:b/>
          <w:noProof/>
        </w:rPr>
        <w:t>en</w:t>
      </w:r>
      <w:r w:rsidR="0095560E" w:rsidRPr="0095560E">
        <w:rPr>
          <w:b/>
          <w:noProof/>
        </w:rPr>
        <w:t xml:space="preserve">Tiahuanaku </w:t>
      </w:r>
      <w:r w:rsidR="00223902">
        <w:rPr>
          <w:b/>
          <w:noProof/>
        </w:rPr>
        <w:t xml:space="preserve">oTiwuanaku </w:t>
      </w:r>
      <w:r w:rsidR="0095560E" w:rsidRPr="0095560E">
        <w:rPr>
          <w:b/>
          <w:noProof/>
        </w:rPr>
        <w:t xml:space="preserve">se </w:t>
      </w:r>
      <w:r>
        <w:rPr>
          <w:b/>
          <w:noProof/>
        </w:rPr>
        <w:t>s</w:t>
      </w:r>
      <w:r w:rsidR="0095560E" w:rsidRPr="0095560E">
        <w:rPr>
          <w:b/>
          <w:noProof/>
        </w:rPr>
        <w:t>uelen</w:t>
      </w:r>
      <w:r>
        <w:rPr>
          <w:b/>
          <w:noProof/>
        </w:rPr>
        <w:t xml:space="preserve"> </w:t>
      </w:r>
      <w:r w:rsidR="0095560E" w:rsidRPr="0095560E">
        <w:rPr>
          <w:b/>
          <w:noProof/>
        </w:rPr>
        <w:t>clasificar sus datos y sus restos en torno a cuatro lugares de referencia,</w:t>
      </w:r>
      <w:r>
        <w:rPr>
          <w:b/>
          <w:noProof/>
        </w:rPr>
        <w:t xml:space="preserve"> </w:t>
      </w:r>
      <w:r w:rsidR="0095560E" w:rsidRPr="0095560E">
        <w:rPr>
          <w:b/>
          <w:noProof/>
        </w:rPr>
        <w:t>básicamente hechos de piedras monolíticas, algunas de 100 Tm de peso.</w:t>
      </w:r>
    </w:p>
    <w:p w:rsidR="00A57F27" w:rsidRPr="0095560E" w:rsidRDefault="00A57F27" w:rsidP="00E36493">
      <w:pPr>
        <w:jc w:val="both"/>
        <w:rPr>
          <w:b/>
          <w:noProof/>
        </w:rPr>
      </w:pPr>
    </w:p>
    <w:p w:rsidR="0095560E" w:rsidRDefault="003C0221" w:rsidP="00E36493">
      <w:pPr>
        <w:jc w:val="both"/>
        <w:rPr>
          <w:b/>
          <w:noProof/>
        </w:rPr>
      </w:pPr>
      <w:r>
        <w:rPr>
          <w:b/>
          <w:noProof/>
        </w:rPr>
        <w:t xml:space="preserve">    </w:t>
      </w:r>
      <w:r w:rsidR="0095560E" w:rsidRPr="0095560E">
        <w:rPr>
          <w:b/>
          <w:noProof/>
        </w:rPr>
        <w:t>• La estructura más importante es Ia de Calasasaya, plataformade 130 m de</w:t>
      </w:r>
      <w:r w:rsidR="00A57F27">
        <w:rPr>
          <w:b/>
          <w:noProof/>
        </w:rPr>
        <w:t xml:space="preserve"> </w:t>
      </w:r>
      <w:r w:rsidR="0095560E" w:rsidRPr="0095560E">
        <w:rPr>
          <w:b/>
          <w:noProof/>
        </w:rPr>
        <w:t>ancho. Lo más significativo de Calasasaya es la Puerta del Sol, tallada en un solo</w:t>
      </w:r>
      <w:r w:rsidR="00A57F27">
        <w:rPr>
          <w:b/>
          <w:noProof/>
        </w:rPr>
        <w:t xml:space="preserve"> </w:t>
      </w:r>
      <w:r w:rsidR="0095560E" w:rsidRPr="0095560E">
        <w:rPr>
          <w:b/>
          <w:noProof/>
        </w:rPr>
        <w:t>bloque de andesita y de 3 m. de alta por 8,75 de ancha, con una abertura de 1,50</w:t>
      </w:r>
      <w:r w:rsidR="00A57F27">
        <w:rPr>
          <w:b/>
          <w:noProof/>
        </w:rPr>
        <w:t xml:space="preserve"> </w:t>
      </w:r>
      <w:r w:rsidR="0095560E" w:rsidRPr="0095560E">
        <w:rPr>
          <w:b/>
          <w:noProof/>
        </w:rPr>
        <w:t>de altura, sobre la que, en el centro de un sol, se halla esculpido probablemente el</w:t>
      </w:r>
      <w:r w:rsidR="00A57F27">
        <w:rPr>
          <w:b/>
          <w:noProof/>
        </w:rPr>
        <w:t xml:space="preserve"> </w:t>
      </w:r>
      <w:r w:rsidR="0095560E" w:rsidRPr="0095560E">
        <w:rPr>
          <w:b/>
          <w:noProof/>
        </w:rPr>
        <w:t>dios Viracocha.</w:t>
      </w:r>
    </w:p>
    <w:p w:rsidR="0095560E" w:rsidRPr="0095560E" w:rsidRDefault="003C0221" w:rsidP="00E36493">
      <w:pPr>
        <w:jc w:val="both"/>
        <w:rPr>
          <w:b/>
          <w:noProof/>
        </w:rPr>
      </w:pPr>
      <w:r>
        <w:rPr>
          <w:b/>
          <w:noProof/>
        </w:rPr>
        <w:t xml:space="preserve">      </w:t>
      </w:r>
      <w:r w:rsidR="0095560E" w:rsidRPr="0095560E">
        <w:rPr>
          <w:b/>
          <w:noProof/>
        </w:rPr>
        <w:t xml:space="preserve"> En la cercanía se halla la pirámide Akapana, fabricada con bloques enormes y que</w:t>
      </w:r>
    </w:p>
    <w:p w:rsidR="0095560E" w:rsidRDefault="0095560E" w:rsidP="00E36493">
      <w:pPr>
        <w:jc w:val="both"/>
        <w:rPr>
          <w:b/>
          <w:noProof/>
        </w:rPr>
      </w:pPr>
      <w:r w:rsidRPr="0095560E">
        <w:rPr>
          <w:b/>
          <w:noProof/>
        </w:rPr>
        <w:t>viene a ser una pequeña colina.</w:t>
      </w:r>
    </w:p>
    <w:p w:rsidR="00A57F27" w:rsidRPr="0095560E" w:rsidRDefault="00A57F27" w:rsidP="00E36493">
      <w:pPr>
        <w:jc w:val="both"/>
        <w:rPr>
          <w:b/>
          <w:noProof/>
        </w:rPr>
      </w:pPr>
    </w:p>
    <w:p w:rsidR="0095560E" w:rsidRDefault="003C0221" w:rsidP="00E36493">
      <w:pPr>
        <w:jc w:val="both"/>
        <w:rPr>
          <w:b/>
          <w:noProof/>
        </w:rPr>
      </w:pPr>
      <w:r>
        <w:rPr>
          <w:b/>
          <w:noProof/>
        </w:rPr>
        <w:t xml:space="preserve">    </w:t>
      </w:r>
      <w:r w:rsidR="0095560E" w:rsidRPr="0095560E">
        <w:rPr>
          <w:b/>
          <w:noProof/>
        </w:rPr>
        <w:t>• Hay un Templete semisu</w:t>
      </w:r>
      <w:r w:rsidR="00A57F27">
        <w:rPr>
          <w:b/>
          <w:noProof/>
        </w:rPr>
        <w:t>b</w:t>
      </w:r>
      <w:r w:rsidR="0095560E" w:rsidRPr="0095560E">
        <w:rPr>
          <w:b/>
          <w:noProof/>
        </w:rPr>
        <w:t>terráneo, en forma de pozo cuadrado de 28 m de lado</w:t>
      </w:r>
      <w:r w:rsidR="00A57F27">
        <w:rPr>
          <w:b/>
          <w:noProof/>
        </w:rPr>
        <w:t>,</w:t>
      </w:r>
      <w:r w:rsidR="0095560E" w:rsidRPr="0095560E">
        <w:rPr>
          <w:b/>
          <w:noProof/>
        </w:rPr>
        <w:t xml:space="preserve"> al</w:t>
      </w:r>
      <w:r w:rsidR="00F52900">
        <w:rPr>
          <w:b/>
          <w:noProof/>
        </w:rPr>
        <w:t xml:space="preserve"> </w:t>
      </w:r>
      <w:r w:rsidR="0095560E" w:rsidRPr="0095560E">
        <w:rPr>
          <w:b/>
          <w:noProof/>
        </w:rPr>
        <w:t xml:space="preserve">que se desciende por escalera labrada y ornamentada con figuras. En el </w:t>
      </w:r>
      <w:r w:rsidR="00A57F27">
        <w:rPr>
          <w:b/>
          <w:noProof/>
        </w:rPr>
        <w:t>c</w:t>
      </w:r>
      <w:r w:rsidR="0095560E" w:rsidRPr="0095560E">
        <w:rPr>
          <w:b/>
          <w:noProof/>
        </w:rPr>
        <w:t>entro del</w:t>
      </w:r>
      <w:r w:rsidR="00F52900">
        <w:rPr>
          <w:b/>
          <w:noProof/>
        </w:rPr>
        <w:t xml:space="preserve"> </w:t>
      </w:r>
      <w:r w:rsidR="0095560E" w:rsidRPr="0095560E">
        <w:rPr>
          <w:b/>
          <w:noProof/>
        </w:rPr>
        <w:t>cuadrado se hallan figuras monolíticas.</w:t>
      </w:r>
    </w:p>
    <w:p w:rsidR="0095560E" w:rsidRDefault="003C0221" w:rsidP="00E36493">
      <w:pPr>
        <w:jc w:val="both"/>
        <w:rPr>
          <w:b/>
          <w:noProof/>
        </w:rPr>
      </w:pPr>
      <w:r>
        <w:rPr>
          <w:b/>
          <w:noProof/>
        </w:rPr>
        <w:t xml:space="preserve">    </w:t>
      </w:r>
      <w:r w:rsidR="0095560E" w:rsidRPr="0095560E">
        <w:rPr>
          <w:b/>
          <w:noProof/>
        </w:rPr>
        <w:t xml:space="preserve"> Y no lejos se halla el Puma-punku, o puerta de los pumas, que es una plataforma en</w:t>
      </w:r>
      <w:r w:rsidR="00A57F27">
        <w:rPr>
          <w:b/>
          <w:noProof/>
        </w:rPr>
        <w:t xml:space="preserve"> </w:t>
      </w:r>
      <w:r w:rsidR="0095560E" w:rsidRPr="0095560E">
        <w:rPr>
          <w:b/>
          <w:noProof/>
        </w:rPr>
        <w:t>forma de terrazas, en donde quedan restos de diversas puertas que acceden a un</w:t>
      </w:r>
      <w:r w:rsidR="00A57F27">
        <w:rPr>
          <w:b/>
          <w:noProof/>
        </w:rPr>
        <w:t xml:space="preserve"> </w:t>
      </w:r>
      <w:r w:rsidR="0095560E" w:rsidRPr="0095560E">
        <w:rPr>
          <w:b/>
          <w:noProof/>
        </w:rPr>
        <w:t>centro de culto con altares, asientos y estatuas que probablemente nunca fueron</w:t>
      </w:r>
      <w:r>
        <w:rPr>
          <w:b/>
          <w:noProof/>
        </w:rPr>
        <w:t xml:space="preserve"> </w:t>
      </w:r>
      <w:r w:rsidR="0095560E" w:rsidRPr="0095560E">
        <w:rPr>
          <w:b/>
          <w:noProof/>
        </w:rPr>
        <w:t>ocupadas.</w:t>
      </w:r>
    </w:p>
    <w:p w:rsidR="0095560E" w:rsidRDefault="00A57F27" w:rsidP="00F52900">
      <w:pPr>
        <w:jc w:val="both"/>
        <w:rPr>
          <w:b/>
          <w:noProof/>
        </w:rPr>
      </w:pPr>
      <w:r>
        <w:rPr>
          <w:b/>
          <w:noProof/>
        </w:rPr>
        <w:t xml:space="preserve">  </w:t>
      </w:r>
      <w:r w:rsidR="003C0221">
        <w:rPr>
          <w:b/>
          <w:noProof/>
        </w:rPr>
        <w:t xml:space="preserve">  </w:t>
      </w:r>
      <w:r>
        <w:rPr>
          <w:b/>
          <w:noProof/>
        </w:rPr>
        <w:t xml:space="preserve">  </w:t>
      </w:r>
      <w:r w:rsidR="0095560E" w:rsidRPr="0095560E">
        <w:rPr>
          <w:b/>
          <w:noProof/>
        </w:rPr>
        <w:t>En las cercanías hay otros núcleos de menor importancia como Putuni, Laka-Kollu,</w:t>
      </w:r>
      <w:r w:rsidR="00F52900">
        <w:rPr>
          <w:b/>
          <w:noProof/>
        </w:rPr>
        <w:t xml:space="preserve">  </w:t>
      </w:r>
      <w:r>
        <w:rPr>
          <w:b/>
          <w:noProof/>
        </w:rPr>
        <w:t>Q'eri</w:t>
      </w:r>
      <w:r w:rsidR="0095560E" w:rsidRPr="0095560E">
        <w:rPr>
          <w:b/>
          <w:noProof/>
        </w:rPr>
        <w:t>-Kala, cuya función y significado siguen todavía en el mayor de los misterios y que</w:t>
      </w:r>
      <w:r w:rsidR="00F52900">
        <w:rPr>
          <w:b/>
          <w:noProof/>
        </w:rPr>
        <w:t xml:space="preserve"> </w:t>
      </w:r>
      <w:r w:rsidR="0095560E" w:rsidRPr="0095560E">
        <w:rPr>
          <w:b/>
          <w:noProof/>
        </w:rPr>
        <w:t>tampoco fueron terminados del todo</w:t>
      </w:r>
      <w:r>
        <w:rPr>
          <w:b/>
          <w:noProof/>
        </w:rPr>
        <w:t>,</w:t>
      </w:r>
      <w:r w:rsidR="0095560E" w:rsidRPr="0095560E">
        <w:rPr>
          <w:b/>
          <w:noProof/>
        </w:rPr>
        <w:t xml:space="preserve"> como si algún factor desconocido hubiera puesto punto</w:t>
      </w:r>
      <w:r>
        <w:rPr>
          <w:b/>
          <w:noProof/>
        </w:rPr>
        <w:t xml:space="preserve"> </w:t>
      </w:r>
      <w:r w:rsidR="0095560E" w:rsidRPr="0095560E">
        <w:rPr>
          <w:b/>
          <w:noProof/>
        </w:rPr>
        <w:t>final rápido a un proyecto interesante.</w:t>
      </w:r>
    </w:p>
    <w:p w:rsidR="00A57F27" w:rsidRPr="0095560E" w:rsidRDefault="00A57F27" w:rsidP="00E36493">
      <w:pPr>
        <w:jc w:val="both"/>
        <w:rPr>
          <w:b/>
          <w:noProof/>
        </w:rPr>
      </w:pPr>
    </w:p>
    <w:p w:rsidR="0095560E" w:rsidRDefault="003C0221" w:rsidP="00E36493">
      <w:pPr>
        <w:jc w:val="both"/>
        <w:rPr>
          <w:b/>
          <w:noProof/>
        </w:rPr>
      </w:pPr>
      <w:r>
        <w:rPr>
          <w:b/>
          <w:noProof/>
        </w:rPr>
        <w:lastRenderedPageBreak/>
        <w:t xml:space="preserve">     </w:t>
      </w:r>
      <w:r w:rsidR="0095560E" w:rsidRPr="0095560E">
        <w:rPr>
          <w:b/>
          <w:noProof/>
        </w:rPr>
        <w:t>La influencia de Tiahuanaku fue siempre grande, al menos desde que el imperio aymara</w:t>
      </w:r>
      <w:r w:rsidR="00266C9D">
        <w:rPr>
          <w:b/>
          <w:noProof/>
        </w:rPr>
        <w:t xml:space="preserve"> </w:t>
      </w:r>
      <w:r w:rsidR="0095560E" w:rsidRPr="0095560E">
        <w:rPr>
          <w:b/>
          <w:noProof/>
        </w:rPr>
        <w:t xml:space="preserve">tomó el predominio sobre los demás reinos, grupos y pueblos que se hallaban </w:t>
      </w:r>
      <w:r w:rsidR="00E36493">
        <w:rPr>
          <w:b/>
          <w:noProof/>
        </w:rPr>
        <w:t>d</w:t>
      </w:r>
      <w:r w:rsidR="0095560E" w:rsidRPr="0095560E">
        <w:rPr>
          <w:b/>
          <w:noProof/>
        </w:rPr>
        <w:t>iseminados por</w:t>
      </w:r>
      <w:r w:rsidR="00E36493">
        <w:rPr>
          <w:b/>
          <w:noProof/>
        </w:rPr>
        <w:t xml:space="preserve"> </w:t>
      </w:r>
      <w:r w:rsidR="0095560E" w:rsidRPr="0095560E">
        <w:rPr>
          <w:b/>
          <w:noProof/>
        </w:rPr>
        <w:t>los Andes centrales. Su mayor auge estuvo en torno al siglo VIII. Es casi seguro que la fuente</w:t>
      </w:r>
      <w:r w:rsidR="00E36493">
        <w:rPr>
          <w:b/>
          <w:noProof/>
        </w:rPr>
        <w:t xml:space="preserve"> </w:t>
      </w:r>
      <w:r w:rsidR="0095560E" w:rsidRPr="0095560E">
        <w:rPr>
          <w:b/>
          <w:noProof/>
        </w:rPr>
        <w:t>de la influencia estuvo en los intercambios comerciales y en las relaciones permanentes con</w:t>
      </w:r>
      <w:r w:rsidR="00E36493">
        <w:rPr>
          <w:b/>
          <w:noProof/>
        </w:rPr>
        <w:t xml:space="preserve"> </w:t>
      </w:r>
      <w:r w:rsidR="0095560E" w:rsidRPr="0095560E">
        <w:rPr>
          <w:b/>
          <w:noProof/>
        </w:rPr>
        <w:t>las colonias de agricult</w:t>
      </w:r>
      <w:r w:rsidR="00E36493">
        <w:rPr>
          <w:b/>
          <w:noProof/>
        </w:rPr>
        <w:t>o</w:t>
      </w:r>
      <w:r w:rsidR="0095560E" w:rsidRPr="0095560E">
        <w:rPr>
          <w:b/>
          <w:noProof/>
        </w:rPr>
        <w:t>res y ganaderos que intercambiaban sus productos con las</w:t>
      </w:r>
      <w:r w:rsidR="00E36493">
        <w:rPr>
          <w:b/>
          <w:noProof/>
        </w:rPr>
        <w:t xml:space="preserve">  </w:t>
      </w:r>
      <w:r w:rsidR="0095560E" w:rsidRPr="0095560E">
        <w:rPr>
          <w:b/>
          <w:noProof/>
        </w:rPr>
        <w:t>poblaciones del Altiplano.</w:t>
      </w:r>
    </w:p>
    <w:p w:rsidR="00E36493" w:rsidRPr="0095560E" w:rsidRDefault="00E36493" w:rsidP="00E36493">
      <w:pPr>
        <w:jc w:val="both"/>
        <w:rPr>
          <w:b/>
          <w:noProof/>
        </w:rPr>
      </w:pPr>
    </w:p>
    <w:p w:rsidR="0095560E" w:rsidRDefault="00E36493" w:rsidP="00E36493">
      <w:pPr>
        <w:jc w:val="both"/>
        <w:rPr>
          <w:b/>
          <w:noProof/>
        </w:rPr>
      </w:pPr>
      <w:r>
        <w:rPr>
          <w:b/>
          <w:noProof/>
        </w:rPr>
        <w:t xml:space="preserve">   </w:t>
      </w:r>
      <w:r w:rsidR="0095560E" w:rsidRPr="0095560E">
        <w:rPr>
          <w:b/>
          <w:noProof/>
        </w:rPr>
        <w:t>La decadencia del imperio fue progresiva, sobre todo a medida que los núcleos</w:t>
      </w:r>
      <w:r>
        <w:rPr>
          <w:b/>
          <w:noProof/>
        </w:rPr>
        <w:t xml:space="preserve"> </w:t>
      </w:r>
      <w:r w:rsidR="0095560E" w:rsidRPr="0095560E">
        <w:rPr>
          <w:b/>
          <w:noProof/>
        </w:rPr>
        <w:t>dominandos fueron adquiriendo vigor y la población del Altiplano comenzó a multiplicarse y a</w:t>
      </w:r>
      <w:r>
        <w:rPr>
          <w:b/>
          <w:noProof/>
        </w:rPr>
        <w:t xml:space="preserve"> </w:t>
      </w:r>
      <w:r w:rsidR="0095560E" w:rsidRPr="0095560E">
        <w:rPr>
          <w:b/>
          <w:noProof/>
        </w:rPr>
        <w:t>consumir más de lo que sus escasos recursos permitían.</w:t>
      </w:r>
    </w:p>
    <w:p w:rsidR="003C0221" w:rsidRDefault="003C0221" w:rsidP="00E36493">
      <w:pPr>
        <w:jc w:val="both"/>
        <w:rPr>
          <w:b/>
          <w:noProof/>
        </w:rPr>
      </w:pPr>
    </w:p>
    <w:p w:rsidR="00D819F6" w:rsidRDefault="00D819F6" w:rsidP="00D819F6">
      <w:pPr>
        <w:jc w:val="center"/>
        <w:rPr>
          <w:b/>
          <w:noProof/>
        </w:rPr>
      </w:pPr>
      <w:r>
        <w:rPr>
          <w:noProof/>
        </w:rPr>
        <w:drawing>
          <wp:inline distT="0" distB="0" distL="0" distR="0">
            <wp:extent cx="5297261" cy="2317552"/>
            <wp:effectExtent l="19050" t="0" r="0" b="0"/>
            <wp:docPr id="6" name="Imagen 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17"/>
                    <a:srcRect/>
                    <a:stretch>
                      <a:fillRect/>
                    </a:stretch>
                  </pic:blipFill>
                  <pic:spPr bwMode="auto">
                    <a:xfrm>
                      <a:off x="0" y="0"/>
                      <a:ext cx="5299881" cy="2318698"/>
                    </a:xfrm>
                    <a:prstGeom prst="rect">
                      <a:avLst/>
                    </a:prstGeom>
                    <a:noFill/>
                    <a:ln w="9525">
                      <a:noFill/>
                      <a:miter lim="800000"/>
                      <a:headEnd/>
                      <a:tailEnd/>
                    </a:ln>
                  </pic:spPr>
                </pic:pic>
              </a:graphicData>
            </a:graphic>
          </wp:inline>
        </w:drawing>
      </w:r>
    </w:p>
    <w:p w:rsidR="00E36493" w:rsidRPr="0095560E" w:rsidRDefault="00E36493" w:rsidP="00E36493">
      <w:pPr>
        <w:jc w:val="both"/>
        <w:rPr>
          <w:b/>
          <w:noProof/>
        </w:rPr>
      </w:pPr>
    </w:p>
    <w:p w:rsidR="0095560E" w:rsidRDefault="00E36493" w:rsidP="00E36493">
      <w:pPr>
        <w:jc w:val="both"/>
        <w:rPr>
          <w:b/>
          <w:noProof/>
        </w:rPr>
      </w:pPr>
      <w:r>
        <w:rPr>
          <w:b/>
          <w:noProof/>
        </w:rPr>
        <w:t xml:space="preserve">    </w:t>
      </w:r>
      <w:r w:rsidR="0095560E" w:rsidRPr="0095560E">
        <w:rPr>
          <w:b/>
          <w:noProof/>
        </w:rPr>
        <w:t>En el siglo XII ya los reinos o pueblos aymaras rivales entre sí</w:t>
      </w:r>
      <w:r>
        <w:rPr>
          <w:b/>
          <w:noProof/>
        </w:rPr>
        <w:t xml:space="preserve">  </w:t>
      </w:r>
      <w:r w:rsidR="0095560E" w:rsidRPr="0095560E">
        <w:rPr>
          <w:b/>
          <w:noProof/>
        </w:rPr>
        <w:t>habían remplazado por</w:t>
      </w:r>
      <w:r w:rsidR="00266C9D">
        <w:rPr>
          <w:b/>
          <w:noProof/>
        </w:rPr>
        <w:t xml:space="preserve"> </w:t>
      </w:r>
      <w:r w:rsidR="0095560E" w:rsidRPr="0095560E">
        <w:rPr>
          <w:b/>
          <w:noProof/>
        </w:rPr>
        <w:t>completo el antiguo poder central. En el siglo XIII existían ya cuatro reinos fuertes e</w:t>
      </w:r>
      <w:r>
        <w:rPr>
          <w:b/>
          <w:noProof/>
        </w:rPr>
        <w:t xml:space="preserve"> </w:t>
      </w:r>
      <w:r w:rsidR="00266C9D">
        <w:rPr>
          <w:b/>
          <w:noProof/>
        </w:rPr>
        <w:t xml:space="preserve"> </w:t>
      </w:r>
      <w:r w:rsidR="0095560E" w:rsidRPr="0095560E">
        <w:rPr>
          <w:b/>
          <w:noProof/>
        </w:rPr>
        <w:t xml:space="preserve">independientes: el Colla, al Norte del Titicaca, el Lupaka al Occidente, el Omasuyu al </w:t>
      </w:r>
      <w:r>
        <w:rPr>
          <w:b/>
          <w:noProof/>
        </w:rPr>
        <w:t>O</w:t>
      </w:r>
      <w:r w:rsidR="0095560E" w:rsidRPr="0095560E">
        <w:rPr>
          <w:b/>
          <w:noProof/>
        </w:rPr>
        <w:t>riente</w:t>
      </w:r>
      <w:r>
        <w:rPr>
          <w:b/>
          <w:noProof/>
        </w:rPr>
        <w:t>,</w:t>
      </w:r>
      <w:r w:rsidR="0095560E" w:rsidRPr="0095560E">
        <w:rPr>
          <w:b/>
          <w:noProof/>
        </w:rPr>
        <w:t xml:space="preserve"> el</w:t>
      </w:r>
      <w:r>
        <w:rPr>
          <w:b/>
          <w:noProof/>
        </w:rPr>
        <w:t xml:space="preserve"> </w:t>
      </w:r>
      <w:r w:rsidR="0095560E" w:rsidRPr="0095560E">
        <w:rPr>
          <w:b/>
          <w:noProof/>
        </w:rPr>
        <w:t>Pakasa o Caranca al Sur.</w:t>
      </w:r>
      <w:r>
        <w:rPr>
          <w:b/>
          <w:noProof/>
        </w:rPr>
        <w:t xml:space="preserve"> </w:t>
      </w:r>
      <w:r w:rsidR="0095560E" w:rsidRPr="0095560E">
        <w:rPr>
          <w:b/>
          <w:noProof/>
        </w:rPr>
        <w:t>Había llegado el momento de que otro pueblo tomara las riendas de las tierras y de las</w:t>
      </w:r>
      <w:r>
        <w:rPr>
          <w:b/>
          <w:noProof/>
        </w:rPr>
        <w:t xml:space="preserve"> </w:t>
      </w:r>
      <w:r w:rsidR="0095560E" w:rsidRPr="0095560E">
        <w:rPr>
          <w:b/>
          <w:noProof/>
        </w:rPr>
        <w:t>ciudades. Y ese pueblo venía del None y surcaba las montañas y los valles en incontenible</w:t>
      </w:r>
      <w:r>
        <w:rPr>
          <w:b/>
          <w:noProof/>
        </w:rPr>
        <w:t xml:space="preserve"> </w:t>
      </w:r>
      <w:r w:rsidR="0095560E" w:rsidRPr="0095560E">
        <w:rPr>
          <w:b/>
          <w:noProof/>
        </w:rPr>
        <w:t>afán de expansión.</w:t>
      </w:r>
    </w:p>
    <w:p w:rsidR="006A76C3" w:rsidRPr="00223902" w:rsidRDefault="00223902" w:rsidP="006A76C3">
      <w:pPr>
        <w:pStyle w:val="NormalWeb"/>
        <w:jc w:val="both"/>
        <w:rPr>
          <w:rFonts w:ascii="Arial" w:hAnsi="Arial" w:cs="Arial"/>
          <w:b/>
        </w:rPr>
      </w:pPr>
      <w:r w:rsidRPr="00223902">
        <w:rPr>
          <w:rFonts w:ascii="Arial" w:hAnsi="Arial" w:cs="Arial"/>
          <w:b/>
          <w:bCs/>
        </w:rPr>
        <w:t xml:space="preserve">    La ubicación de los grupos </w:t>
      </w:r>
      <w:proofErr w:type="spellStart"/>
      <w:r w:rsidRPr="00223902">
        <w:rPr>
          <w:rFonts w:ascii="Arial" w:hAnsi="Arial" w:cs="Arial"/>
          <w:b/>
          <w:bCs/>
        </w:rPr>
        <w:t>aymaras</w:t>
      </w:r>
      <w:proofErr w:type="spellEnd"/>
      <w:r w:rsidRPr="00223902">
        <w:rPr>
          <w:rFonts w:ascii="Arial" w:hAnsi="Arial" w:cs="Arial"/>
          <w:b/>
          <w:bCs/>
        </w:rPr>
        <w:t xml:space="preserve"> fue muy variada con el paso de los siglos.</w:t>
      </w:r>
      <w:r w:rsidR="006A76C3" w:rsidRPr="00223902">
        <w:rPr>
          <w:rFonts w:ascii="Arial" w:hAnsi="Arial" w:cs="Arial"/>
          <w:b/>
        </w:rPr>
        <w:t xml:space="preserve"> </w:t>
      </w:r>
      <w:hyperlink r:id="rId18" w:tooltip="Puno" w:history="1">
        <w:r w:rsidR="006A76C3" w:rsidRPr="00223902">
          <w:rPr>
            <w:rStyle w:val="Hipervnculo"/>
            <w:rFonts w:ascii="Arial" w:hAnsi="Arial" w:cs="Arial"/>
            <w:b/>
            <w:color w:val="auto"/>
            <w:u w:val="none"/>
          </w:rPr>
          <w:t>Puno</w:t>
        </w:r>
      </w:hyperlink>
      <w:r w:rsidR="006A76C3" w:rsidRPr="00223902">
        <w:rPr>
          <w:rFonts w:ascii="Arial" w:hAnsi="Arial" w:cs="Arial"/>
          <w:b/>
        </w:rPr>
        <w:t xml:space="preserve"> en el </w:t>
      </w:r>
      <w:hyperlink r:id="rId19" w:tooltip="Perú" w:history="1">
        <w:r w:rsidR="006A76C3" w:rsidRPr="00223902">
          <w:rPr>
            <w:rStyle w:val="Hipervnculo"/>
            <w:rFonts w:ascii="Arial" w:hAnsi="Arial" w:cs="Arial"/>
            <w:b/>
            <w:color w:val="auto"/>
            <w:u w:val="none"/>
          </w:rPr>
          <w:t>Perú</w:t>
        </w:r>
      </w:hyperlink>
      <w:r w:rsidR="006A76C3" w:rsidRPr="00223902">
        <w:rPr>
          <w:rFonts w:ascii="Arial" w:hAnsi="Arial" w:cs="Arial"/>
          <w:b/>
        </w:rPr>
        <w:t xml:space="preserve"> y </w:t>
      </w:r>
      <w:hyperlink r:id="rId20" w:tooltip="La Paz" w:history="1">
        <w:r w:rsidR="006A76C3" w:rsidRPr="00223902">
          <w:rPr>
            <w:rStyle w:val="Hipervnculo"/>
            <w:rFonts w:ascii="Arial" w:hAnsi="Arial" w:cs="Arial"/>
            <w:b/>
            <w:color w:val="auto"/>
            <w:u w:val="none"/>
          </w:rPr>
          <w:t>La Paz</w:t>
        </w:r>
      </w:hyperlink>
      <w:r w:rsidR="006A76C3" w:rsidRPr="00223902">
        <w:rPr>
          <w:rFonts w:ascii="Arial" w:hAnsi="Arial" w:cs="Arial"/>
          <w:b/>
        </w:rPr>
        <w:t xml:space="preserve"> en </w:t>
      </w:r>
      <w:hyperlink r:id="rId21" w:tooltip="Bolivia" w:history="1">
        <w:r w:rsidR="006A76C3" w:rsidRPr="00223902">
          <w:rPr>
            <w:rStyle w:val="Hipervnculo"/>
            <w:rFonts w:ascii="Arial" w:hAnsi="Arial" w:cs="Arial"/>
            <w:b/>
            <w:color w:val="auto"/>
            <w:u w:val="none"/>
          </w:rPr>
          <w:t>Bolivia</w:t>
        </w:r>
      </w:hyperlink>
      <w:r w:rsidR="006A76C3" w:rsidRPr="00223902">
        <w:rPr>
          <w:rFonts w:ascii="Arial" w:hAnsi="Arial" w:cs="Arial"/>
          <w:b/>
        </w:rPr>
        <w:t xml:space="preserve">, aunque también se extendieron a los actuales departamentos de Perú; </w:t>
      </w:r>
      <w:hyperlink r:id="rId22" w:tooltip="Cusco" w:history="1">
        <w:r w:rsidR="006A76C3" w:rsidRPr="00223902">
          <w:rPr>
            <w:rStyle w:val="Hipervnculo"/>
            <w:rFonts w:ascii="Arial" w:hAnsi="Arial" w:cs="Arial"/>
            <w:b/>
            <w:color w:val="auto"/>
            <w:u w:val="none"/>
          </w:rPr>
          <w:t>Cusco</w:t>
        </w:r>
      </w:hyperlink>
      <w:r w:rsidR="006A76C3" w:rsidRPr="00223902">
        <w:rPr>
          <w:rFonts w:ascii="Arial" w:hAnsi="Arial" w:cs="Arial"/>
          <w:b/>
        </w:rPr>
        <w:t xml:space="preserve">, </w:t>
      </w:r>
      <w:hyperlink r:id="rId23" w:tooltip="Arequipa" w:history="1">
        <w:r w:rsidR="006A76C3" w:rsidRPr="00223902">
          <w:rPr>
            <w:rStyle w:val="Hipervnculo"/>
            <w:rFonts w:ascii="Arial" w:hAnsi="Arial" w:cs="Arial"/>
            <w:b/>
            <w:color w:val="auto"/>
            <w:u w:val="none"/>
          </w:rPr>
          <w:t>Arequipa</w:t>
        </w:r>
      </w:hyperlink>
      <w:r w:rsidR="006A76C3" w:rsidRPr="00223902">
        <w:rPr>
          <w:rFonts w:ascii="Arial" w:hAnsi="Arial" w:cs="Arial"/>
          <w:b/>
        </w:rPr>
        <w:t xml:space="preserve">, </w:t>
      </w:r>
      <w:hyperlink r:id="rId24" w:tooltip="Moquegua" w:history="1">
        <w:r w:rsidR="006A76C3" w:rsidRPr="00223902">
          <w:rPr>
            <w:rStyle w:val="Hipervnculo"/>
            <w:rFonts w:ascii="Arial" w:hAnsi="Arial" w:cs="Arial"/>
            <w:b/>
            <w:color w:val="auto"/>
            <w:u w:val="none"/>
          </w:rPr>
          <w:t>Moquegua</w:t>
        </w:r>
      </w:hyperlink>
      <w:r w:rsidR="006A76C3" w:rsidRPr="00223902">
        <w:rPr>
          <w:rFonts w:ascii="Arial" w:hAnsi="Arial" w:cs="Arial"/>
          <w:b/>
        </w:rPr>
        <w:t xml:space="preserve">, </w:t>
      </w:r>
      <w:hyperlink r:id="rId25" w:tooltip="Tacna" w:history="1">
        <w:r w:rsidR="006A76C3" w:rsidRPr="00223902">
          <w:rPr>
            <w:rStyle w:val="Hipervnculo"/>
            <w:rFonts w:ascii="Arial" w:hAnsi="Arial" w:cs="Arial"/>
            <w:b/>
            <w:color w:val="auto"/>
            <w:u w:val="none"/>
          </w:rPr>
          <w:t>Tacna</w:t>
        </w:r>
      </w:hyperlink>
      <w:r w:rsidR="006A76C3" w:rsidRPr="00223902">
        <w:rPr>
          <w:rFonts w:ascii="Arial" w:hAnsi="Arial" w:cs="Arial"/>
          <w:b/>
        </w:rPr>
        <w:t xml:space="preserve">, Bolivia; </w:t>
      </w:r>
      <w:hyperlink r:id="rId26" w:tooltip="Oruro" w:history="1">
        <w:r w:rsidR="006A76C3" w:rsidRPr="00223902">
          <w:rPr>
            <w:rStyle w:val="Hipervnculo"/>
            <w:rFonts w:ascii="Arial" w:hAnsi="Arial" w:cs="Arial"/>
            <w:b/>
            <w:color w:val="auto"/>
            <w:u w:val="none"/>
          </w:rPr>
          <w:t>Oruro</w:t>
        </w:r>
      </w:hyperlink>
      <w:r w:rsidR="006A76C3" w:rsidRPr="00223902">
        <w:rPr>
          <w:rFonts w:ascii="Arial" w:hAnsi="Arial" w:cs="Arial"/>
          <w:b/>
        </w:rPr>
        <w:t xml:space="preserve">, </w:t>
      </w:r>
      <w:hyperlink r:id="rId27" w:tooltip="Potosi" w:history="1">
        <w:proofErr w:type="spellStart"/>
        <w:r w:rsidR="006A76C3" w:rsidRPr="00223902">
          <w:rPr>
            <w:rStyle w:val="Hipervnculo"/>
            <w:rFonts w:ascii="Arial" w:hAnsi="Arial" w:cs="Arial"/>
            <w:b/>
            <w:color w:val="auto"/>
            <w:u w:val="none"/>
          </w:rPr>
          <w:t>Potosi</w:t>
        </w:r>
        <w:proofErr w:type="spellEnd"/>
      </w:hyperlink>
      <w:r w:rsidR="006A76C3" w:rsidRPr="00223902">
        <w:rPr>
          <w:rFonts w:ascii="Arial" w:hAnsi="Arial" w:cs="Arial"/>
          <w:b/>
        </w:rPr>
        <w:t xml:space="preserve">, </w:t>
      </w:r>
      <w:hyperlink r:id="rId28" w:tooltip="Chuquisaca" w:history="1">
        <w:r w:rsidR="006A76C3" w:rsidRPr="00223902">
          <w:rPr>
            <w:rStyle w:val="Hipervnculo"/>
            <w:rFonts w:ascii="Arial" w:hAnsi="Arial" w:cs="Arial"/>
            <w:b/>
            <w:color w:val="auto"/>
            <w:u w:val="none"/>
          </w:rPr>
          <w:t>Chuquisaca</w:t>
        </w:r>
      </w:hyperlink>
      <w:r w:rsidR="006A76C3" w:rsidRPr="00223902">
        <w:rPr>
          <w:rFonts w:ascii="Arial" w:hAnsi="Arial" w:cs="Arial"/>
          <w:b/>
        </w:rPr>
        <w:t xml:space="preserve"> (Sucre), Chile; </w:t>
      </w:r>
      <w:hyperlink r:id="rId29" w:tooltip="Región de Tarapacá" w:history="1">
        <w:r w:rsidR="006A76C3" w:rsidRPr="00223902">
          <w:rPr>
            <w:rStyle w:val="Hipervnculo"/>
            <w:rFonts w:ascii="Arial" w:hAnsi="Arial" w:cs="Arial"/>
            <w:b/>
            <w:color w:val="auto"/>
            <w:u w:val="none"/>
          </w:rPr>
          <w:t>Tarapacá</w:t>
        </w:r>
      </w:hyperlink>
      <w:r w:rsidR="006A76C3" w:rsidRPr="00223902">
        <w:rPr>
          <w:rFonts w:ascii="Arial" w:hAnsi="Arial" w:cs="Arial"/>
          <w:b/>
        </w:rPr>
        <w:t xml:space="preserve">, </w:t>
      </w:r>
      <w:hyperlink r:id="rId30" w:tooltip="Región de Arica y Parinacota" w:history="1">
        <w:r w:rsidR="006A76C3" w:rsidRPr="00223902">
          <w:rPr>
            <w:rStyle w:val="Hipervnculo"/>
            <w:rFonts w:ascii="Arial" w:hAnsi="Arial" w:cs="Arial"/>
            <w:b/>
            <w:color w:val="auto"/>
            <w:u w:val="none"/>
          </w:rPr>
          <w:t>Arica</w:t>
        </w:r>
      </w:hyperlink>
      <w:r w:rsidR="006A76C3" w:rsidRPr="00223902">
        <w:rPr>
          <w:rFonts w:ascii="Arial" w:hAnsi="Arial" w:cs="Arial"/>
          <w:b/>
        </w:rPr>
        <w:t xml:space="preserve">, </w:t>
      </w:r>
      <w:hyperlink r:id="rId31" w:tooltip="Región de Atacama" w:history="1">
        <w:r w:rsidR="006A76C3" w:rsidRPr="00223902">
          <w:rPr>
            <w:rStyle w:val="Hipervnculo"/>
            <w:rFonts w:ascii="Arial" w:hAnsi="Arial" w:cs="Arial"/>
            <w:b/>
            <w:color w:val="auto"/>
            <w:u w:val="none"/>
          </w:rPr>
          <w:t>Atacama</w:t>
        </w:r>
      </w:hyperlink>
      <w:r w:rsidR="006A76C3" w:rsidRPr="00223902">
        <w:rPr>
          <w:rFonts w:ascii="Arial" w:hAnsi="Arial" w:cs="Arial"/>
          <w:b/>
        </w:rPr>
        <w:t xml:space="preserve">, Argentina; </w:t>
      </w:r>
      <w:hyperlink r:id="rId32" w:tooltip="Jujuy" w:history="1">
        <w:r w:rsidR="006A76C3" w:rsidRPr="00223902">
          <w:rPr>
            <w:rStyle w:val="Hipervnculo"/>
            <w:rFonts w:ascii="Arial" w:hAnsi="Arial" w:cs="Arial"/>
            <w:b/>
            <w:color w:val="auto"/>
            <w:u w:val="none"/>
          </w:rPr>
          <w:t>Jujuy</w:t>
        </w:r>
      </w:hyperlink>
      <w:r w:rsidR="006A76C3" w:rsidRPr="00223902">
        <w:rPr>
          <w:rFonts w:ascii="Arial" w:hAnsi="Arial" w:cs="Arial"/>
          <w:b/>
        </w:rPr>
        <w:t xml:space="preserve">, </w:t>
      </w:r>
      <w:hyperlink r:id="rId33" w:tooltip="Provincia de Salta" w:history="1">
        <w:r w:rsidR="006A76C3" w:rsidRPr="00223902">
          <w:rPr>
            <w:rStyle w:val="Hipervnculo"/>
            <w:rFonts w:ascii="Arial" w:hAnsi="Arial" w:cs="Arial"/>
            <w:b/>
            <w:color w:val="auto"/>
            <w:u w:val="none"/>
          </w:rPr>
          <w:t>Salta</w:t>
        </w:r>
      </w:hyperlink>
      <w:r w:rsidR="006A76C3" w:rsidRPr="00223902">
        <w:rPr>
          <w:rFonts w:ascii="Arial" w:hAnsi="Arial" w:cs="Arial"/>
          <w:b/>
        </w:rPr>
        <w:t>.</w:t>
      </w:r>
      <w:hyperlink r:id="rId34" w:anchor="cite_note-3" w:history="1">
        <w:r w:rsidR="006A76C3" w:rsidRPr="00223902">
          <w:rPr>
            <w:rStyle w:val="Hipervnculo"/>
            <w:rFonts w:ascii="Arial" w:hAnsi="Arial" w:cs="Arial"/>
            <w:b/>
            <w:color w:val="auto"/>
            <w:u w:val="none"/>
            <w:vertAlign w:val="superscript"/>
          </w:rPr>
          <w:t>3</w:t>
        </w:r>
      </w:hyperlink>
    </w:p>
    <w:p w:rsidR="006A76C3" w:rsidRPr="00223902" w:rsidRDefault="00223902" w:rsidP="00223902">
      <w:pPr>
        <w:pStyle w:val="NormalWeb"/>
        <w:spacing w:before="0" w:beforeAutospacing="0" w:after="0" w:afterAutospacing="0"/>
        <w:jc w:val="both"/>
        <w:rPr>
          <w:rFonts w:ascii="Arial" w:hAnsi="Arial" w:cs="Arial"/>
          <w:b/>
        </w:rPr>
      </w:pPr>
      <w:r>
        <w:rPr>
          <w:rFonts w:ascii="Arial" w:hAnsi="Arial" w:cs="Arial"/>
          <w:b/>
        </w:rPr>
        <w:t xml:space="preserve">   </w:t>
      </w:r>
      <w:r w:rsidR="006A76C3" w:rsidRPr="00223902">
        <w:rPr>
          <w:rFonts w:ascii="Arial" w:hAnsi="Arial" w:cs="Arial"/>
          <w:b/>
        </w:rPr>
        <w:t xml:space="preserve">Los principales Reinos </w:t>
      </w:r>
      <w:proofErr w:type="spellStart"/>
      <w:r w:rsidR="006A76C3" w:rsidRPr="00223902">
        <w:rPr>
          <w:rFonts w:ascii="Arial" w:hAnsi="Arial" w:cs="Arial"/>
          <w:b/>
        </w:rPr>
        <w:t>Aymaras</w:t>
      </w:r>
      <w:proofErr w:type="spellEnd"/>
      <w:r w:rsidR="006A76C3" w:rsidRPr="00223902">
        <w:rPr>
          <w:rFonts w:ascii="Arial" w:hAnsi="Arial" w:cs="Arial"/>
          <w:b/>
        </w:rPr>
        <w:t xml:space="preserve"> fueron 12, sin embargo también existieron señoríos que a menudo fueron tratados como reinos por otros investigadores.</w:t>
      </w:r>
      <w:r w:rsidRPr="00223902">
        <w:rPr>
          <w:rFonts w:ascii="Arial" w:hAnsi="Arial" w:cs="Arial"/>
          <w:b/>
        </w:rPr>
        <w:t xml:space="preserve"> </w:t>
      </w:r>
    </w:p>
    <w:p w:rsidR="006A76C3" w:rsidRPr="00223902" w:rsidRDefault="00766191" w:rsidP="00223902">
      <w:pPr>
        <w:widowControl/>
        <w:numPr>
          <w:ilvl w:val="0"/>
          <w:numId w:val="33"/>
        </w:numPr>
        <w:autoSpaceDE/>
        <w:autoSpaceDN/>
        <w:adjustRightInd/>
        <w:jc w:val="both"/>
        <w:rPr>
          <w:b/>
        </w:rPr>
      </w:pPr>
      <w:hyperlink r:id="rId35" w:tooltip="Canchis" w:history="1">
        <w:proofErr w:type="spellStart"/>
        <w:r w:rsidR="006A76C3" w:rsidRPr="00223902">
          <w:rPr>
            <w:rStyle w:val="Hipervnculo"/>
            <w:b/>
            <w:color w:val="auto"/>
            <w:u w:val="none"/>
          </w:rPr>
          <w:t>Canchis</w:t>
        </w:r>
        <w:proofErr w:type="spellEnd"/>
      </w:hyperlink>
      <w:r w:rsidR="006A76C3" w:rsidRPr="00223902">
        <w:rPr>
          <w:b/>
        </w:rPr>
        <w:t xml:space="preserve"> (Cusco)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36" w:tooltip="Canas" w:history="1">
        <w:r w:rsidR="006A76C3" w:rsidRPr="00223902">
          <w:rPr>
            <w:rStyle w:val="Hipervnculo"/>
            <w:b/>
            <w:color w:val="auto"/>
            <w:u w:val="none"/>
          </w:rPr>
          <w:t>Canas</w:t>
        </w:r>
      </w:hyperlink>
      <w:r w:rsidR="006A76C3" w:rsidRPr="00223902">
        <w:rPr>
          <w:b/>
        </w:rPr>
        <w:t xml:space="preserve"> (Cusco)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37" w:tooltip="Reino colla" w:history="1">
        <w:r w:rsidR="006A76C3" w:rsidRPr="00223902">
          <w:rPr>
            <w:rStyle w:val="Hipervnculo"/>
            <w:b/>
            <w:color w:val="auto"/>
            <w:u w:val="none"/>
          </w:rPr>
          <w:t>Collas</w:t>
        </w:r>
      </w:hyperlink>
      <w:r w:rsidR="006A76C3" w:rsidRPr="00223902">
        <w:rPr>
          <w:b/>
        </w:rPr>
        <w:t xml:space="preserve"> (Puno)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38" w:tooltip="Lupacas" w:history="1">
        <w:proofErr w:type="spellStart"/>
        <w:r w:rsidR="006A76C3" w:rsidRPr="00223902">
          <w:rPr>
            <w:rStyle w:val="Hipervnculo"/>
            <w:b/>
            <w:color w:val="auto"/>
            <w:u w:val="none"/>
          </w:rPr>
          <w:t>Lupacas</w:t>
        </w:r>
        <w:proofErr w:type="spellEnd"/>
      </w:hyperlink>
      <w:r w:rsidR="006A76C3" w:rsidRPr="00223902">
        <w:rPr>
          <w:b/>
        </w:rPr>
        <w:t xml:space="preserve"> (La Paz-Puno)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39" w:tooltip="Pacajes" w:history="1">
        <w:proofErr w:type="spellStart"/>
        <w:r w:rsidR="006A76C3" w:rsidRPr="00223902">
          <w:rPr>
            <w:rStyle w:val="Hipervnculo"/>
            <w:b/>
            <w:color w:val="auto"/>
            <w:u w:val="none"/>
          </w:rPr>
          <w:t>Pacajes</w:t>
        </w:r>
        <w:proofErr w:type="spellEnd"/>
      </w:hyperlink>
      <w:r w:rsidR="006A76C3" w:rsidRPr="00223902">
        <w:rPr>
          <w:b/>
        </w:rPr>
        <w:t xml:space="preserve"> (La Paz)</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40" w:tooltip="Carangas" w:history="1">
        <w:r w:rsidR="006A76C3" w:rsidRPr="00223902">
          <w:rPr>
            <w:rStyle w:val="Hipervnculo"/>
            <w:b/>
            <w:color w:val="auto"/>
            <w:u w:val="none"/>
          </w:rPr>
          <w:t>Carangas</w:t>
        </w:r>
      </w:hyperlink>
      <w:r w:rsidR="006A76C3" w:rsidRPr="00223902">
        <w:rPr>
          <w:b/>
        </w:rPr>
        <w:t xml:space="preserve"> (Oruro)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41" w:tooltip="Soras (aún no redactado)" w:history="1">
        <w:r w:rsidR="006A76C3" w:rsidRPr="00223902">
          <w:rPr>
            <w:rStyle w:val="Hipervnculo"/>
            <w:b/>
            <w:color w:val="auto"/>
            <w:u w:val="none"/>
          </w:rPr>
          <w:t>Soras</w:t>
        </w:r>
      </w:hyperlink>
      <w:r w:rsidR="006A76C3" w:rsidRPr="00223902">
        <w:rPr>
          <w:b/>
        </w:rPr>
        <w:t xml:space="preserve"> (Oruro)</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42" w:tooltip="Charcas (etnia)" w:history="1">
        <w:r w:rsidR="006A76C3" w:rsidRPr="00223902">
          <w:rPr>
            <w:rStyle w:val="Hipervnculo"/>
            <w:b/>
            <w:color w:val="auto"/>
            <w:u w:val="none"/>
          </w:rPr>
          <w:t>Charcas</w:t>
        </w:r>
      </w:hyperlink>
      <w:r w:rsidR="006A76C3" w:rsidRPr="00223902">
        <w:rPr>
          <w:b/>
        </w:rPr>
        <w:t xml:space="preserve"> (Chuquisaca)</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43" w:tooltip="Quillacas" w:history="1">
        <w:proofErr w:type="spellStart"/>
        <w:r w:rsidR="006A76C3" w:rsidRPr="00223902">
          <w:rPr>
            <w:rStyle w:val="Hipervnculo"/>
            <w:b/>
            <w:color w:val="auto"/>
            <w:u w:val="none"/>
          </w:rPr>
          <w:t>Quillacas</w:t>
        </w:r>
        <w:proofErr w:type="spellEnd"/>
      </w:hyperlink>
      <w:r w:rsidR="006A76C3" w:rsidRPr="00223902">
        <w:rPr>
          <w:b/>
        </w:rPr>
        <w:t xml:space="preserve"> (Potosí)</w:t>
      </w:r>
    </w:p>
    <w:p w:rsidR="006A76C3" w:rsidRPr="00223902" w:rsidRDefault="00766191" w:rsidP="006A76C3">
      <w:pPr>
        <w:widowControl/>
        <w:numPr>
          <w:ilvl w:val="0"/>
          <w:numId w:val="33"/>
        </w:numPr>
        <w:autoSpaceDE/>
        <w:autoSpaceDN/>
        <w:adjustRightInd/>
        <w:spacing w:before="100" w:beforeAutospacing="1" w:after="100" w:afterAutospacing="1"/>
        <w:jc w:val="both"/>
        <w:rPr>
          <w:b/>
        </w:rPr>
      </w:pPr>
      <w:hyperlink r:id="rId44" w:tooltip="Cara-caras (aún no redactado)" w:history="1">
        <w:r w:rsidR="006A76C3" w:rsidRPr="00223902">
          <w:rPr>
            <w:rStyle w:val="Hipervnculo"/>
            <w:b/>
            <w:color w:val="auto"/>
            <w:u w:val="none"/>
          </w:rPr>
          <w:t>Cara-caras</w:t>
        </w:r>
      </w:hyperlink>
      <w:r w:rsidR="006A76C3" w:rsidRPr="00223902">
        <w:rPr>
          <w:b/>
        </w:rPr>
        <w:t xml:space="preserve"> (Potosí)</w:t>
      </w:r>
    </w:p>
    <w:p w:rsidR="006A76C3" w:rsidRPr="00223902" w:rsidRDefault="00766191" w:rsidP="00223902">
      <w:pPr>
        <w:widowControl/>
        <w:numPr>
          <w:ilvl w:val="0"/>
          <w:numId w:val="33"/>
        </w:numPr>
        <w:autoSpaceDE/>
        <w:autoSpaceDN/>
        <w:adjustRightInd/>
        <w:jc w:val="both"/>
        <w:rPr>
          <w:b/>
        </w:rPr>
      </w:pPr>
      <w:hyperlink r:id="rId45" w:tooltip="Chuis (aún no redactado)" w:history="1">
        <w:proofErr w:type="spellStart"/>
        <w:r w:rsidR="006A76C3" w:rsidRPr="00223902">
          <w:rPr>
            <w:rStyle w:val="Hipervnculo"/>
            <w:b/>
            <w:color w:val="auto"/>
            <w:u w:val="none"/>
          </w:rPr>
          <w:t>Chuis</w:t>
        </w:r>
        <w:proofErr w:type="spellEnd"/>
      </w:hyperlink>
      <w:r w:rsidR="006A76C3" w:rsidRPr="00223902">
        <w:rPr>
          <w:b/>
        </w:rPr>
        <w:t xml:space="preserve"> (Sucre)</w:t>
      </w:r>
    </w:p>
    <w:p w:rsidR="006A76C3" w:rsidRDefault="00766191" w:rsidP="00223902">
      <w:pPr>
        <w:widowControl/>
        <w:numPr>
          <w:ilvl w:val="0"/>
          <w:numId w:val="33"/>
        </w:numPr>
        <w:autoSpaceDE/>
        <w:autoSpaceDN/>
        <w:adjustRightInd/>
        <w:jc w:val="both"/>
        <w:rPr>
          <w:b/>
        </w:rPr>
      </w:pPr>
      <w:hyperlink r:id="rId46" w:tooltip="Chichas" w:history="1">
        <w:r w:rsidR="006A76C3" w:rsidRPr="00223902">
          <w:rPr>
            <w:rStyle w:val="Hipervnculo"/>
            <w:b/>
            <w:color w:val="auto"/>
            <w:u w:val="none"/>
          </w:rPr>
          <w:t>Chichas</w:t>
        </w:r>
      </w:hyperlink>
      <w:r w:rsidR="006A76C3" w:rsidRPr="00223902">
        <w:rPr>
          <w:b/>
        </w:rPr>
        <w:t xml:space="preserve"> (Sur de Potosí)</w:t>
      </w:r>
    </w:p>
    <w:p w:rsidR="00820F73" w:rsidRPr="00223902" w:rsidRDefault="00820F73" w:rsidP="00223902">
      <w:pPr>
        <w:widowControl/>
        <w:numPr>
          <w:ilvl w:val="0"/>
          <w:numId w:val="33"/>
        </w:numPr>
        <w:autoSpaceDE/>
        <w:autoSpaceDN/>
        <w:adjustRightInd/>
        <w:jc w:val="both"/>
        <w:rPr>
          <w:b/>
        </w:rPr>
      </w:pPr>
    </w:p>
    <w:p w:rsidR="006A76C3" w:rsidRPr="00223902" w:rsidRDefault="00223902" w:rsidP="00223902">
      <w:pPr>
        <w:pStyle w:val="NormalWeb"/>
        <w:spacing w:before="0" w:beforeAutospacing="0" w:after="0" w:afterAutospacing="0"/>
        <w:jc w:val="both"/>
        <w:rPr>
          <w:rFonts w:ascii="Arial" w:hAnsi="Arial" w:cs="Arial"/>
          <w:b/>
        </w:rPr>
      </w:pPr>
      <w:r>
        <w:rPr>
          <w:rFonts w:ascii="Arial" w:hAnsi="Arial" w:cs="Arial"/>
          <w:b/>
        </w:rPr>
        <w:t>A</w:t>
      </w:r>
      <w:r w:rsidR="006A76C3" w:rsidRPr="00223902">
        <w:rPr>
          <w:rFonts w:ascii="Arial" w:hAnsi="Arial" w:cs="Arial"/>
          <w:b/>
        </w:rPr>
        <w:t>lgunos autores consideran los siguientes señoríos como señoríos aimaras:</w:t>
      </w:r>
    </w:p>
    <w:p w:rsidR="006A76C3" w:rsidRPr="00223902" w:rsidRDefault="00766191" w:rsidP="00223902">
      <w:pPr>
        <w:widowControl/>
        <w:numPr>
          <w:ilvl w:val="0"/>
          <w:numId w:val="34"/>
        </w:numPr>
        <w:autoSpaceDE/>
        <w:autoSpaceDN/>
        <w:adjustRightInd/>
        <w:jc w:val="both"/>
        <w:rPr>
          <w:b/>
        </w:rPr>
      </w:pPr>
      <w:hyperlink r:id="rId47" w:tooltip="Callahuaya" w:history="1">
        <w:r w:rsidR="006A76C3" w:rsidRPr="00223902">
          <w:rPr>
            <w:rStyle w:val="Hipervnculo"/>
            <w:b/>
            <w:color w:val="auto"/>
            <w:u w:val="none"/>
          </w:rPr>
          <w:t>Callahuaya</w:t>
        </w:r>
      </w:hyperlink>
      <w:r w:rsidR="006A76C3" w:rsidRPr="00223902">
        <w:rPr>
          <w:b/>
        </w:rPr>
        <w:t xml:space="preserve"> (La Paz-Puno)</w:t>
      </w:r>
      <w:r w:rsidR="00820F73">
        <w:rPr>
          <w:b/>
        </w:rPr>
        <w:t xml:space="preserve">   y  2.</w:t>
      </w:r>
      <w:r w:rsidR="00223902">
        <w:rPr>
          <w:b/>
        </w:rPr>
        <w:t xml:space="preserve"> </w:t>
      </w:r>
      <w:hyperlink r:id="rId48" w:tooltip="Yamparas (aún no redactado)" w:history="1">
        <w:proofErr w:type="spellStart"/>
        <w:r w:rsidR="006A76C3" w:rsidRPr="00223902">
          <w:rPr>
            <w:rStyle w:val="Hipervnculo"/>
            <w:b/>
            <w:color w:val="auto"/>
            <w:u w:val="none"/>
          </w:rPr>
          <w:t>Yamparas</w:t>
        </w:r>
        <w:proofErr w:type="spellEnd"/>
      </w:hyperlink>
      <w:r w:rsidR="006A76C3" w:rsidRPr="00223902">
        <w:rPr>
          <w:b/>
        </w:rPr>
        <w:t xml:space="preserve"> (Sucre)</w:t>
      </w:r>
    </w:p>
    <w:p w:rsidR="00223902" w:rsidRDefault="00820F73" w:rsidP="006A76C3">
      <w:pPr>
        <w:pStyle w:val="NormalWeb"/>
        <w:jc w:val="both"/>
        <w:rPr>
          <w:rFonts w:ascii="Arial" w:hAnsi="Arial" w:cs="Arial"/>
          <w:b/>
        </w:rPr>
      </w:pPr>
      <w:r>
        <w:rPr>
          <w:rFonts w:ascii="Arial" w:hAnsi="Arial" w:cs="Arial"/>
          <w:b/>
        </w:rPr>
        <w:lastRenderedPageBreak/>
        <w:t xml:space="preserve">    </w:t>
      </w:r>
      <w:r w:rsidR="006A76C3" w:rsidRPr="00223902">
        <w:rPr>
          <w:rFonts w:ascii="Arial" w:hAnsi="Arial" w:cs="Arial"/>
          <w:b/>
        </w:rPr>
        <w:t xml:space="preserve">También </w:t>
      </w:r>
      <w:proofErr w:type="spellStart"/>
      <w:r w:rsidR="006A76C3" w:rsidRPr="00223902">
        <w:rPr>
          <w:rFonts w:ascii="Arial" w:hAnsi="Arial" w:cs="Arial"/>
          <w:b/>
        </w:rPr>
        <w:t>exisen</w:t>
      </w:r>
      <w:proofErr w:type="spellEnd"/>
      <w:r w:rsidR="006A76C3" w:rsidRPr="00223902">
        <w:rPr>
          <w:rFonts w:ascii="Arial" w:hAnsi="Arial" w:cs="Arial"/>
          <w:b/>
        </w:rPr>
        <w:t xml:space="preserve"> pueblos descendientes de los </w:t>
      </w:r>
      <w:proofErr w:type="spellStart"/>
      <w:r w:rsidR="006A76C3" w:rsidRPr="00223902">
        <w:rPr>
          <w:rFonts w:ascii="Arial" w:hAnsi="Arial" w:cs="Arial"/>
          <w:b/>
        </w:rPr>
        <w:t>aymaras</w:t>
      </w:r>
      <w:proofErr w:type="spellEnd"/>
      <w:r w:rsidR="006A76C3" w:rsidRPr="00223902">
        <w:rPr>
          <w:rFonts w:ascii="Arial" w:hAnsi="Arial" w:cs="Arial"/>
          <w:b/>
        </w:rPr>
        <w:t xml:space="preserve"> en el departamento de </w:t>
      </w:r>
      <w:hyperlink r:id="rId49" w:tooltip="Lima" w:history="1">
        <w:r w:rsidR="006A76C3" w:rsidRPr="00223902">
          <w:rPr>
            <w:rStyle w:val="Hipervnculo"/>
            <w:rFonts w:ascii="Arial" w:hAnsi="Arial" w:cs="Arial"/>
            <w:b/>
            <w:color w:val="auto"/>
            <w:u w:val="none"/>
          </w:rPr>
          <w:t>Lima</w:t>
        </w:r>
      </w:hyperlink>
      <w:r w:rsidR="006A76C3" w:rsidRPr="00223902">
        <w:rPr>
          <w:rFonts w:ascii="Arial" w:hAnsi="Arial" w:cs="Arial"/>
          <w:b/>
        </w:rPr>
        <w:t xml:space="preserve">, en la Comarca de Lima, al finalizar el apogeo </w:t>
      </w:r>
      <w:hyperlink r:id="rId50" w:tooltip="Wari" w:history="1">
        <w:proofErr w:type="spellStart"/>
        <w:r w:rsidR="006A76C3" w:rsidRPr="00223902">
          <w:rPr>
            <w:rStyle w:val="Hipervnculo"/>
            <w:rFonts w:ascii="Arial" w:hAnsi="Arial" w:cs="Arial"/>
            <w:b/>
            <w:color w:val="auto"/>
            <w:u w:val="none"/>
          </w:rPr>
          <w:t>Wari</w:t>
        </w:r>
        <w:proofErr w:type="spellEnd"/>
      </w:hyperlink>
      <w:r w:rsidR="006A76C3" w:rsidRPr="00223902">
        <w:rPr>
          <w:rFonts w:ascii="Arial" w:hAnsi="Arial" w:cs="Arial"/>
          <w:b/>
        </w:rPr>
        <w:t>, al parecer se produjo la invasión de pu</w:t>
      </w:r>
      <w:r w:rsidR="006A76C3" w:rsidRPr="00223902">
        <w:rPr>
          <w:rFonts w:ascii="Arial" w:hAnsi="Arial" w:cs="Arial"/>
          <w:b/>
        </w:rPr>
        <w:t>e</w:t>
      </w:r>
      <w:r w:rsidR="006A76C3" w:rsidRPr="00223902">
        <w:rPr>
          <w:rFonts w:ascii="Arial" w:hAnsi="Arial" w:cs="Arial"/>
          <w:b/>
        </w:rPr>
        <w:t xml:space="preserve">blos </w:t>
      </w:r>
      <w:hyperlink r:id="rId51" w:tooltip="Aymaras" w:history="1">
        <w:proofErr w:type="spellStart"/>
        <w:r w:rsidR="006A76C3" w:rsidRPr="00223902">
          <w:rPr>
            <w:rStyle w:val="Hipervnculo"/>
            <w:rFonts w:ascii="Arial" w:hAnsi="Arial" w:cs="Arial"/>
            <w:b/>
            <w:color w:val="auto"/>
            <w:u w:val="none"/>
          </w:rPr>
          <w:t>Aymaras</w:t>
        </w:r>
        <w:proofErr w:type="spellEnd"/>
      </w:hyperlink>
      <w:r w:rsidR="006A76C3" w:rsidRPr="00223902">
        <w:rPr>
          <w:rFonts w:ascii="Arial" w:hAnsi="Arial" w:cs="Arial"/>
          <w:b/>
        </w:rPr>
        <w:t>, invasión que contribuyó a la desarticulación del dominio imperial de la r</w:t>
      </w:r>
      <w:r w:rsidR="006A76C3" w:rsidRPr="00223902">
        <w:rPr>
          <w:rFonts w:ascii="Arial" w:hAnsi="Arial" w:cs="Arial"/>
          <w:b/>
        </w:rPr>
        <w:t>e</w:t>
      </w:r>
      <w:r w:rsidR="006A76C3" w:rsidRPr="00223902">
        <w:rPr>
          <w:rFonts w:ascii="Arial" w:hAnsi="Arial" w:cs="Arial"/>
          <w:b/>
        </w:rPr>
        <w:t xml:space="preserve">gión y, poco después, a su desaparición, Espinoza Soriano (1981) sostiene, al tratar sobre el reino de los </w:t>
      </w:r>
      <w:proofErr w:type="spellStart"/>
      <w:r w:rsidR="006A76C3" w:rsidRPr="00223902">
        <w:rPr>
          <w:rFonts w:ascii="Arial" w:hAnsi="Arial" w:cs="Arial"/>
          <w:b/>
        </w:rPr>
        <w:t>Quillaca</w:t>
      </w:r>
      <w:proofErr w:type="spellEnd"/>
      <w:r w:rsidR="006A76C3" w:rsidRPr="00223902">
        <w:rPr>
          <w:rFonts w:ascii="Arial" w:hAnsi="Arial" w:cs="Arial"/>
          <w:b/>
        </w:rPr>
        <w:t xml:space="preserve"> </w:t>
      </w:r>
      <w:proofErr w:type="spellStart"/>
      <w:r w:rsidR="006A76C3" w:rsidRPr="00223902">
        <w:rPr>
          <w:rFonts w:ascii="Arial" w:hAnsi="Arial" w:cs="Arial"/>
          <w:b/>
        </w:rPr>
        <w:t>Asanaque</w:t>
      </w:r>
      <w:proofErr w:type="spellEnd"/>
      <w:r w:rsidR="006A76C3" w:rsidRPr="00223902">
        <w:rPr>
          <w:rFonts w:ascii="Arial" w:hAnsi="Arial" w:cs="Arial"/>
          <w:b/>
        </w:rPr>
        <w:t xml:space="preserve">, que los </w:t>
      </w:r>
      <w:proofErr w:type="spellStart"/>
      <w:r w:rsidR="006A76C3" w:rsidRPr="00223902">
        <w:rPr>
          <w:rFonts w:ascii="Arial" w:hAnsi="Arial" w:cs="Arial"/>
          <w:b/>
        </w:rPr>
        <w:t>Aymaras</w:t>
      </w:r>
      <w:proofErr w:type="spellEnd"/>
      <w:r w:rsidR="006A76C3" w:rsidRPr="00223902">
        <w:rPr>
          <w:rFonts w:ascii="Arial" w:hAnsi="Arial" w:cs="Arial"/>
          <w:b/>
        </w:rPr>
        <w:t xml:space="preserve"> después de destruir el Imperio </w:t>
      </w:r>
      <w:hyperlink r:id="rId52" w:tooltip="Idioma puquina" w:history="1">
        <w:r w:rsidR="006A76C3" w:rsidRPr="00223902">
          <w:rPr>
            <w:rStyle w:val="Hipervnculo"/>
            <w:rFonts w:ascii="Arial" w:hAnsi="Arial" w:cs="Arial"/>
            <w:b/>
            <w:color w:val="auto"/>
            <w:u w:val="none"/>
          </w:rPr>
          <w:t>Puqu</w:t>
        </w:r>
        <w:r w:rsidR="006A76C3" w:rsidRPr="00223902">
          <w:rPr>
            <w:rStyle w:val="Hipervnculo"/>
            <w:rFonts w:ascii="Arial" w:hAnsi="Arial" w:cs="Arial"/>
            <w:b/>
            <w:color w:val="auto"/>
            <w:u w:val="none"/>
          </w:rPr>
          <w:t>i</w:t>
        </w:r>
        <w:r w:rsidR="006A76C3" w:rsidRPr="00223902">
          <w:rPr>
            <w:rStyle w:val="Hipervnculo"/>
            <w:rFonts w:ascii="Arial" w:hAnsi="Arial" w:cs="Arial"/>
            <w:b/>
            <w:color w:val="auto"/>
            <w:u w:val="none"/>
          </w:rPr>
          <w:t>na</w:t>
        </w:r>
      </w:hyperlink>
      <w:r w:rsidR="006A76C3" w:rsidRPr="00223902">
        <w:rPr>
          <w:rFonts w:ascii="Arial" w:hAnsi="Arial" w:cs="Arial"/>
          <w:b/>
        </w:rPr>
        <w:t xml:space="preserve">, o sea los constructores de </w:t>
      </w:r>
      <w:hyperlink r:id="rId53" w:tooltip="Tiahuanaco" w:history="1">
        <w:proofErr w:type="spellStart"/>
        <w:r>
          <w:rPr>
            <w:rStyle w:val="Hipervnculo"/>
            <w:rFonts w:ascii="Arial" w:hAnsi="Arial" w:cs="Arial"/>
            <w:b/>
            <w:color w:val="auto"/>
            <w:u w:val="none"/>
          </w:rPr>
          <w:t>Ti</w:t>
        </w:r>
        <w:r w:rsidR="006A76C3" w:rsidRPr="00223902">
          <w:rPr>
            <w:rStyle w:val="Hipervnculo"/>
            <w:rFonts w:ascii="Arial" w:hAnsi="Arial" w:cs="Arial"/>
            <w:b/>
            <w:color w:val="auto"/>
            <w:u w:val="none"/>
          </w:rPr>
          <w:t>huanaco</w:t>
        </w:r>
        <w:proofErr w:type="spellEnd"/>
      </w:hyperlink>
      <w:r w:rsidR="006A76C3" w:rsidRPr="00223902">
        <w:rPr>
          <w:rFonts w:ascii="Arial" w:hAnsi="Arial" w:cs="Arial"/>
          <w:b/>
        </w:rPr>
        <w:t xml:space="preserve">, se esparcieron por todo el altiplano y sur de los andes centrales fundando "una serie de </w:t>
      </w:r>
      <w:r w:rsidR="006A76C3" w:rsidRPr="00223902">
        <w:rPr>
          <w:rFonts w:ascii="Arial" w:hAnsi="Arial" w:cs="Arial"/>
          <w:b/>
          <w:bCs/>
        </w:rPr>
        <w:t xml:space="preserve">Reinos </w:t>
      </w:r>
      <w:proofErr w:type="spellStart"/>
      <w:r w:rsidR="006A76C3" w:rsidRPr="00223902">
        <w:rPr>
          <w:rFonts w:ascii="Arial" w:hAnsi="Arial" w:cs="Arial"/>
          <w:b/>
          <w:bCs/>
        </w:rPr>
        <w:t>aymaras</w:t>
      </w:r>
      <w:proofErr w:type="spellEnd"/>
      <w:r w:rsidR="006A76C3" w:rsidRPr="00223902">
        <w:rPr>
          <w:rFonts w:ascii="Arial" w:hAnsi="Arial" w:cs="Arial"/>
          <w:b/>
        </w:rPr>
        <w:t xml:space="preserve"> hablantes, independientes y riv</w:t>
      </w:r>
      <w:r w:rsidR="006A76C3" w:rsidRPr="00223902">
        <w:rPr>
          <w:rFonts w:ascii="Arial" w:hAnsi="Arial" w:cs="Arial"/>
          <w:b/>
        </w:rPr>
        <w:t>a</w:t>
      </w:r>
      <w:r w:rsidR="006A76C3" w:rsidRPr="00223902">
        <w:rPr>
          <w:rFonts w:ascii="Arial" w:hAnsi="Arial" w:cs="Arial"/>
          <w:b/>
        </w:rPr>
        <w:t>les, aunque todos estrechamente ligados por lazos culturales comunes ".</w:t>
      </w:r>
    </w:p>
    <w:p w:rsidR="006A76C3" w:rsidRPr="00223902" w:rsidRDefault="00223902" w:rsidP="006A76C3">
      <w:pPr>
        <w:pStyle w:val="NormalWeb"/>
        <w:jc w:val="both"/>
        <w:rPr>
          <w:rFonts w:ascii="Arial" w:hAnsi="Arial" w:cs="Arial"/>
          <w:b/>
        </w:rPr>
      </w:pPr>
      <w:r>
        <w:rPr>
          <w:rFonts w:ascii="Arial" w:hAnsi="Arial" w:cs="Arial"/>
          <w:b/>
        </w:rPr>
        <w:t xml:space="preserve">  </w:t>
      </w:r>
      <w:r w:rsidR="006A76C3" w:rsidRPr="00223902">
        <w:rPr>
          <w:rFonts w:ascii="Arial" w:hAnsi="Arial" w:cs="Arial"/>
          <w:b/>
        </w:rPr>
        <w:t xml:space="preserve"> Posiblemente en esa época llegaron a la Costa Central algunos grupos </w:t>
      </w:r>
      <w:proofErr w:type="spellStart"/>
      <w:r w:rsidR="006A76C3" w:rsidRPr="00223902">
        <w:rPr>
          <w:rFonts w:ascii="Arial" w:hAnsi="Arial" w:cs="Arial"/>
          <w:b/>
        </w:rPr>
        <w:t>aymaras</w:t>
      </w:r>
      <w:proofErr w:type="spellEnd"/>
      <w:r w:rsidR="006A76C3" w:rsidRPr="00223902">
        <w:rPr>
          <w:rFonts w:ascii="Arial" w:hAnsi="Arial" w:cs="Arial"/>
          <w:b/>
        </w:rPr>
        <w:t xml:space="preserve"> y apr</w:t>
      </w:r>
      <w:r w:rsidR="006A76C3" w:rsidRPr="00223902">
        <w:rPr>
          <w:rFonts w:ascii="Arial" w:hAnsi="Arial" w:cs="Arial"/>
          <w:b/>
        </w:rPr>
        <w:t>o</w:t>
      </w:r>
      <w:r w:rsidR="006A76C3" w:rsidRPr="00223902">
        <w:rPr>
          <w:rFonts w:ascii="Arial" w:hAnsi="Arial" w:cs="Arial"/>
          <w:b/>
        </w:rPr>
        <w:t xml:space="preserve">vechándose del debilitamiento de los </w:t>
      </w:r>
      <w:proofErr w:type="spellStart"/>
      <w:r w:rsidR="006A76C3" w:rsidRPr="00223902">
        <w:rPr>
          <w:rFonts w:ascii="Arial" w:hAnsi="Arial" w:cs="Arial"/>
          <w:b/>
        </w:rPr>
        <w:t>Wari</w:t>
      </w:r>
      <w:proofErr w:type="spellEnd"/>
      <w:r w:rsidR="006A76C3" w:rsidRPr="00223902">
        <w:rPr>
          <w:rFonts w:ascii="Arial" w:hAnsi="Arial" w:cs="Arial"/>
          <w:b/>
        </w:rPr>
        <w:t xml:space="preserve"> se establecieron en ella. Otra teoría más ace</w:t>
      </w:r>
      <w:r w:rsidR="006A76C3" w:rsidRPr="00223902">
        <w:rPr>
          <w:rFonts w:ascii="Arial" w:hAnsi="Arial" w:cs="Arial"/>
          <w:b/>
        </w:rPr>
        <w:t>p</w:t>
      </w:r>
      <w:r w:rsidR="006A76C3" w:rsidRPr="00223902">
        <w:rPr>
          <w:rFonts w:ascii="Arial" w:hAnsi="Arial" w:cs="Arial"/>
          <w:b/>
        </w:rPr>
        <w:t>tada desde el punto de vista lingü</w:t>
      </w:r>
      <w:r>
        <w:rPr>
          <w:rFonts w:ascii="Arial" w:hAnsi="Arial" w:cs="Arial"/>
          <w:b/>
        </w:rPr>
        <w:t>í</w:t>
      </w:r>
      <w:r w:rsidR="006A76C3" w:rsidRPr="00223902">
        <w:rPr>
          <w:rFonts w:ascii="Arial" w:hAnsi="Arial" w:cs="Arial"/>
          <w:b/>
        </w:rPr>
        <w:t>stico, es que los señor</w:t>
      </w:r>
      <w:r>
        <w:rPr>
          <w:rFonts w:ascii="Arial" w:hAnsi="Arial" w:cs="Arial"/>
          <w:b/>
        </w:rPr>
        <w:t>í</w:t>
      </w:r>
      <w:r w:rsidR="006A76C3" w:rsidRPr="00223902">
        <w:rPr>
          <w:rFonts w:ascii="Arial" w:hAnsi="Arial" w:cs="Arial"/>
          <w:b/>
        </w:rPr>
        <w:t xml:space="preserve">os </w:t>
      </w:r>
      <w:proofErr w:type="spellStart"/>
      <w:r w:rsidR="006A76C3" w:rsidRPr="00223902">
        <w:rPr>
          <w:rFonts w:ascii="Arial" w:hAnsi="Arial" w:cs="Arial"/>
          <w:b/>
        </w:rPr>
        <w:t>aymaras</w:t>
      </w:r>
      <w:proofErr w:type="spellEnd"/>
      <w:r w:rsidR="006A76C3" w:rsidRPr="00223902">
        <w:rPr>
          <w:rFonts w:ascii="Arial" w:hAnsi="Arial" w:cs="Arial"/>
          <w:b/>
        </w:rPr>
        <w:t xml:space="preserve"> surgen desde las ru</w:t>
      </w:r>
      <w:r w:rsidR="006A76C3" w:rsidRPr="00223902">
        <w:rPr>
          <w:rFonts w:ascii="Arial" w:hAnsi="Arial" w:cs="Arial"/>
          <w:b/>
        </w:rPr>
        <w:t>i</w:t>
      </w:r>
      <w:r w:rsidR="006A76C3" w:rsidRPr="00223902">
        <w:rPr>
          <w:rFonts w:ascii="Arial" w:hAnsi="Arial" w:cs="Arial"/>
          <w:b/>
        </w:rPr>
        <w:t xml:space="preserve">nas del imperio </w:t>
      </w:r>
      <w:proofErr w:type="spellStart"/>
      <w:r w:rsidR="006A76C3" w:rsidRPr="00223902">
        <w:rPr>
          <w:rFonts w:ascii="Arial" w:hAnsi="Arial" w:cs="Arial"/>
          <w:b/>
        </w:rPr>
        <w:t>Wari</w:t>
      </w:r>
      <w:proofErr w:type="spellEnd"/>
      <w:r w:rsidR="00820F73">
        <w:rPr>
          <w:rFonts w:ascii="Arial" w:hAnsi="Arial" w:cs="Arial"/>
          <w:b/>
        </w:rPr>
        <w:t>,</w:t>
      </w:r>
      <w:r w:rsidR="006A76C3" w:rsidRPr="00223902">
        <w:rPr>
          <w:rFonts w:ascii="Arial" w:hAnsi="Arial" w:cs="Arial"/>
          <w:b/>
        </w:rPr>
        <w:t xml:space="preserve"> ya que este imperio tendría com</w:t>
      </w:r>
      <w:r w:rsidR="00820F73">
        <w:rPr>
          <w:rFonts w:ascii="Arial" w:hAnsi="Arial" w:cs="Arial"/>
          <w:b/>
        </w:rPr>
        <w:t xml:space="preserve">o población principal la </w:t>
      </w:r>
      <w:proofErr w:type="spellStart"/>
      <w:r w:rsidR="00820F73">
        <w:rPr>
          <w:rFonts w:ascii="Arial" w:hAnsi="Arial" w:cs="Arial"/>
          <w:b/>
        </w:rPr>
        <w:t>aymara</w:t>
      </w:r>
      <w:proofErr w:type="spellEnd"/>
      <w:r w:rsidR="00820F73">
        <w:rPr>
          <w:rFonts w:ascii="Arial" w:hAnsi="Arial" w:cs="Arial"/>
          <w:b/>
        </w:rPr>
        <w:t xml:space="preserve">; </w:t>
      </w:r>
      <w:r w:rsidR="006A76C3" w:rsidRPr="00223902">
        <w:rPr>
          <w:rFonts w:ascii="Arial" w:hAnsi="Arial" w:cs="Arial"/>
          <w:b/>
        </w:rPr>
        <w:t xml:space="preserve"> se expandirían poco a po</w:t>
      </w:r>
      <w:r w:rsidR="00820F73">
        <w:rPr>
          <w:rFonts w:ascii="Arial" w:hAnsi="Arial" w:cs="Arial"/>
          <w:b/>
        </w:rPr>
        <w:t xml:space="preserve">co al sur conquistando a los </w:t>
      </w:r>
      <w:proofErr w:type="spellStart"/>
      <w:r w:rsidR="00820F73">
        <w:rPr>
          <w:rFonts w:ascii="Arial" w:hAnsi="Arial" w:cs="Arial"/>
          <w:b/>
        </w:rPr>
        <w:t>ti</w:t>
      </w:r>
      <w:r w:rsidR="006A76C3" w:rsidRPr="00223902">
        <w:rPr>
          <w:rFonts w:ascii="Arial" w:hAnsi="Arial" w:cs="Arial"/>
          <w:b/>
        </w:rPr>
        <w:t>huanacotas</w:t>
      </w:r>
      <w:proofErr w:type="spellEnd"/>
      <w:r w:rsidR="006A76C3" w:rsidRPr="00223902">
        <w:rPr>
          <w:rFonts w:ascii="Arial" w:hAnsi="Arial" w:cs="Arial"/>
          <w:b/>
        </w:rPr>
        <w:t xml:space="preserve">. Esta teoría se basa en la presencia antigua de nombres </w:t>
      </w:r>
      <w:proofErr w:type="spellStart"/>
      <w:r w:rsidR="006A76C3" w:rsidRPr="00223902">
        <w:rPr>
          <w:rFonts w:ascii="Arial" w:hAnsi="Arial" w:cs="Arial"/>
          <w:b/>
        </w:rPr>
        <w:t>aymaras</w:t>
      </w:r>
      <w:proofErr w:type="spellEnd"/>
      <w:r w:rsidR="006A76C3" w:rsidRPr="00223902">
        <w:rPr>
          <w:rFonts w:ascii="Arial" w:hAnsi="Arial" w:cs="Arial"/>
          <w:b/>
        </w:rPr>
        <w:t xml:space="preserve"> en zonas de Ica. Posiblemente desde tiempos de la cultura Paracas durante el primer horizonte cultural.</w:t>
      </w:r>
    </w:p>
    <w:p w:rsidR="006A76C3" w:rsidRPr="00223902" w:rsidRDefault="00223902" w:rsidP="006A76C3">
      <w:pPr>
        <w:pStyle w:val="NormalWeb"/>
        <w:jc w:val="both"/>
        <w:rPr>
          <w:rFonts w:ascii="Arial" w:hAnsi="Arial" w:cs="Arial"/>
          <w:b/>
        </w:rPr>
      </w:pPr>
      <w:r>
        <w:rPr>
          <w:rFonts w:ascii="Arial" w:hAnsi="Arial" w:cs="Arial"/>
          <w:b/>
        </w:rPr>
        <w:t xml:space="preserve">      </w:t>
      </w:r>
      <w:r w:rsidR="006A76C3" w:rsidRPr="00223902">
        <w:rPr>
          <w:rFonts w:ascii="Arial" w:hAnsi="Arial" w:cs="Arial"/>
          <w:b/>
        </w:rPr>
        <w:t>El padre Villar Córdoba (1935) afirma que fueron tres las etnias que llegaron hasta la Comarca de Lima:</w:t>
      </w:r>
    </w:p>
    <w:p w:rsidR="006A76C3" w:rsidRPr="00223902" w:rsidRDefault="006A76C3" w:rsidP="006A76C3">
      <w:pPr>
        <w:ind w:left="720"/>
        <w:jc w:val="both"/>
        <w:rPr>
          <w:b/>
        </w:rPr>
      </w:pPr>
      <w:r w:rsidRPr="00223902">
        <w:rPr>
          <w:b/>
        </w:rPr>
        <w:t xml:space="preserve">a) Los </w:t>
      </w:r>
      <w:hyperlink r:id="rId54" w:tooltip="Collas" w:history="1">
        <w:r w:rsidRPr="00223902">
          <w:rPr>
            <w:rStyle w:val="Hipervnculo"/>
            <w:b/>
            <w:color w:val="auto"/>
            <w:u w:val="none"/>
          </w:rPr>
          <w:t>Collas</w:t>
        </w:r>
      </w:hyperlink>
      <w:r w:rsidRPr="00223902">
        <w:rPr>
          <w:b/>
        </w:rPr>
        <w:t xml:space="preserve">, que desde las serranías </w:t>
      </w:r>
      <w:proofErr w:type="spellStart"/>
      <w:r w:rsidRPr="00223902">
        <w:rPr>
          <w:b/>
        </w:rPr>
        <w:t>canteñas</w:t>
      </w:r>
      <w:proofErr w:type="spellEnd"/>
      <w:r w:rsidRPr="00223902">
        <w:rPr>
          <w:b/>
        </w:rPr>
        <w:t xml:space="preserve"> bajaron por la quebrada de </w:t>
      </w:r>
      <w:proofErr w:type="spellStart"/>
      <w:r w:rsidRPr="00223902">
        <w:rPr>
          <w:b/>
        </w:rPr>
        <w:t>Arahuay</w:t>
      </w:r>
      <w:proofErr w:type="spellEnd"/>
      <w:r w:rsidRPr="00223902">
        <w:rPr>
          <w:b/>
        </w:rPr>
        <w:t xml:space="preserve"> y se esparcieron por la banda izquierda del </w:t>
      </w:r>
      <w:hyperlink r:id="rId55" w:tooltip="Chillón" w:history="1">
        <w:r w:rsidRPr="00223902">
          <w:rPr>
            <w:rStyle w:val="Hipervnculo"/>
            <w:b/>
            <w:color w:val="auto"/>
            <w:u w:val="none"/>
          </w:rPr>
          <w:t>Chillón</w:t>
        </w:r>
      </w:hyperlink>
      <w:r w:rsidRPr="00223902">
        <w:rPr>
          <w:b/>
        </w:rPr>
        <w:t xml:space="preserve">, ocupándola desde Yangas hasta el </w:t>
      </w:r>
      <w:hyperlink r:id="rId56" w:tooltip="Callao" w:history="1">
        <w:r w:rsidRPr="00223902">
          <w:rPr>
            <w:rStyle w:val="Hipervnculo"/>
            <w:b/>
            <w:color w:val="auto"/>
            <w:u w:val="none"/>
          </w:rPr>
          <w:t>Callao</w:t>
        </w:r>
      </w:hyperlink>
      <w:r w:rsidRPr="00223902">
        <w:rPr>
          <w:b/>
        </w:rPr>
        <w:t>;</w:t>
      </w:r>
    </w:p>
    <w:p w:rsidR="006A76C3" w:rsidRPr="00223902" w:rsidRDefault="006A76C3" w:rsidP="006A76C3">
      <w:pPr>
        <w:ind w:left="720"/>
        <w:jc w:val="both"/>
        <w:rPr>
          <w:b/>
        </w:rPr>
      </w:pPr>
      <w:r w:rsidRPr="00223902">
        <w:rPr>
          <w:b/>
        </w:rPr>
        <w:t xml:space="preserve">b) los </w:t>
      </w:r>
      <w:proofErr w:type="spellStart"/>
      <w:r w:rsidRPr="00223902">
        <w:rPr>
          <w:b/>
        </w:rPr>
        <w:t>Huallas</w:t>
      </w:r>
      <w:proofErr w:type="spellEnd"/>
      <w:r w:rsidRPr="00223902">
        <w:rPr>
          <w:b/>
        </w:rPr>
        <w:t>, que descendieron desde el alto Chancay hasta la costa, fundando p</w:t>
      </w:r>
      <w:r w:rsidRPr="00223902">
        <w:rPr>
          <w:b/>
        </w:rPr>
        <w:t>o</w:t>
      </w:r>
      <w:r w:rsidRPr="00223902">
        <w:rPr>
          <w:b/>
        </w:rPr>
        <w:t xml:space="preserve">blaciones tales como Kara </w:t>
      </w:r>
      <w:proofErr w:type="spellStart"/>
      <w:r w:rsidRPr="00223902">
        <w:rPr>
          <w:b/>
        </w:rPr>
        <w:t>Huallas</w:t>
      </w:r>
      <w:proofErr w:type="spellEnd"/>
      <w:r w:rsidRPr="00223902">
        <w:rPr>
          <w:b/>
        </w:rPr>
        <w:t xml:space="preserve">, </w:t>
      </w:r>
      <w:proofErr w:type="spellStart"/>
      <w:r w:rsidRPr="00223902">
        <w:rPr>
          <w:b/>
        </w:rPr>
        <w:t>Maranca</w:t>
      </w:r>
      <w:proofErr w:type="spellEnd"/>
      <w:r w:rsidRPr="00223902">
        <w:rPr>
          <w:b/>
        </w:rPr>
        <w:t xml:space="preserve">, </w:t>
      </w:r>
      <w:proofErr w:type="spellStart"/>
      <w:r w:rsidRPr="00223902">
        <w:rPr>
          <w:b/>
        </w:rPr>
        <w:t>Huadca</w:t>
      </w:r>
      <w:proofErr w:type="spellEnd"/>
      <w:r w:rsidRPr="00223902">
        <w:rPr>
          <w:b/>
        </w:rPr>
        <w:t xml:space="preserve"> </w:t>
      </w:r>
      <w:proofErr w:type="spellStart"/>
      <w:r w:rsidRPr="00223902">
        <w:rPr>
          <w:b/>
        </w:rPr>
        <w:t>Hualla</w:t>
      </w:r>
      <w:proofErr w:type="spellEnd"/>
      <w:r w:rsidRPr="00223902">
        <w:rPr>
          <w:b/>
        </w:rPr>
        <w:t xml:space="preserve">, </w:t>
      </w:r>
      <w:proofErr w:type="spellStart"/>
      <w:r w:rsidRPr="00223902">
        <w:rPr>
          <w:b/>
        </w:rPr>
        <w:t>Sulco</w:t>
      </w:r>
      <w:proofErr w:type="spellEnd"/>
      <w:r w:rsidRPr="00223902">
        <w:rPr>
          <w:b/>
        </w:rPr>
        <w:t xml:space="preserve"> y Marca </w:t>
      </w:r>
      <w:proofErr w:type="spellStart"/>
      <w:r w:rsidRPr="00223902">
        <w:rPr>
          <w:b/>
        </w:rPr>
        <w:t>Huillca</w:t>
      </w:r>
      <w:proofErr w:type="spellEnd"/>
      <w:r w:rsidRPr="00223902">
        <w:rPr>
          <w:b/>
        </w:rPr>
        <w:t>; y</w:t>
      </w:r>
    </w:p>
    <w:p w:rsidR="006A76C3" w:rsidRPr="00223902" w:rsidRDefault="006A76C3" w:rsidP="006A76C3">
      <w:pPr>
        <w:ind w:left="720"/>
        <w:jc w:val="both"/>
        <w:rPr>
          <w:b/>
        </w:rPr>
      </w:pPr>
      <w:r w:rsidRPr="00223902">
        <w:rPr>
          <w:b/>
        </w:rPr>
        <w:t xml:space="preserve">c) los </w:t>
      </w:r>
      <w:proofErr w:type="spellStart"/>
      <w:r w:rsidRPr="00223902">
        <w:rPr>
          <w:b/>
        </w:rPr>
        <w:t>Huanchos</w:t>
      </w:r>
      <w:proofErr w:type="spellEnd"/>
      <w:r w:rsidRPr="00223902">
        <w:rPr>
          <w:b/>
        </w:rPr>
        <w:t xml:space="preserve">, quienes iniciaron su expansión hacia la costa desde las alturas de </w:t>
      </w:r>
      <w:hyperlink r:id="rId57" w:tooltip="Huarochirí (aún no redactado)" w:history="1">
        <w:r w:rsidRPr="00223902">
          <w:rPr>
            <w:rStyle w:val="Hipervnculo"/>
            <w:b/>
            <w:color w:val="auto"/>
            <w:u w:val="none"/>
          </w:rPr>
          <w:t>Huarochirí</w:t>
        </w:r>
      </w:hyperlink>
      <w:r w:rsidRPr="00223902">
        <w:rPr>
          <w:b/>
        </w:rPr>
        <w:t xml:space="preserve"> y a través de los cauces de los ríos Santa Eulalia y </w:t>
      </w:r>
      <w:hyperlink r:id="rId58" w:tooltip="Rímac" w:history="1">
        <w:r w:rsidRPr="00223902">
          <w:rPr>
            <w:rStyle w:val="Hipervnculo"/>
            <w:b/>
            <w:color w:val="auto"/>
            <w:u w:val="none"/>
          </w:rPr>
          <w:t>Rímac</w:t>
        </w:r>
      </w:hyperlink>
      <w:r w:rsidRPr="00223902">
        <w:rPr>
          <w:b/>
        </w:rPr>
        <w:t xml:space="preserve">, llegaron hasta la parte media de este último valle, estableciéndose en </w:t>
      </w:r>
      <w:proofErr w:type="spellStart"/>
      <w:r w:rsidRPr="00223902">
        <w:rPr>
          <w:b/>
        </w:rPr>
        <w:t>Huachipa</w:t>
      </w:r>
      <w:proofErr w:type="spellEnd"/>
      <w:r w:rsidRPr="00223902">
        <w:rPr>
          <w:b/>
        </w:rPr>
        <w:t xml:space="preserve">, Huacho </w:t>
      </w:r>
      <w:proofErr w:type="spellStart"/>
      <w:r w:rsidRPr="00223902">
        <w:rPr>
          <w:b/>
        </w:rPr>
        <w:t>Huallas</w:t>
      </w:r>
      <w:proofErr w:type="spellEnd"/>
      <w:r w:rsidRPr="00223902">
        <w:rPr>
          <w:b/>
        </w:rPr>
        <w:t xml:space="preserve">, </w:t>
      </w:r>
      <w:proofErr w:type="spellStart"/>
      <w:r w:rsidRPr="00223902">
        <w:rPr>
          <w:b/>
        </w:rPr>
        <w:t>Carapongo</w:t>
      </w:r>
      <w:proofErr w:type="spellEnd"/>
      <w:r w:rsidRPr="00223902">
        <w:rPr>
          <w:b/>
        </w:rPr>
        <w:t xml:space="preserve">, </w:t>
      </w:r>
      <w:proofErr w:type="spellStart"/>
      <w:r w:rsidRPr="00223902">
        <w:rPr>
          <w:b/>
        </w:rPr>
        <w:t>Huampaní</w:t>
      </w:r>
      <w:proofErr w:type="spellEnd"/>
      <w:r w:rsidRPr="00223902">
        <w:rPr>
          <w:b/>
        </w:rPr>
        <w:t xml:space="preserve">, </w:t>
      </w:r>
      <w:proofErr w:type="spellStart"/>
      <w:r w:rsidRPr="00223902">
        <w:rPr>
          <w:b/>
        </w:rPr>
        <w:t>Caxamarquilla</w:t>
      </w:r>
      <w:proofErr w:type="spellEnd"/>
      <w:r w:rsidRPr="00223902">
        <w:rPr>
          <w:b/>
        </w:rPr>
        <w:t xml:space="preserve">, </w:t>
      </w:r>
      <w:proofErr w:type="spellStart"/>
      <w:r w:rsidRPr="00223902">
        <w:rPr>
          <w:b/>
        </w:rPr>
        <w:t>Pariachi</w:t>
      </w:r>
      <w:proofErr w:type="spellEnd"/>
      <w:r w:rsidRPr="00223902">
        <w:rPr>
          <w:b/>
        </w:rPr>
        <w:t xml:space="preserve">, </w:t>
      </w:r>
      <w:proofErr w:type="spellStart"/>
      <w:r w:rsidRPr="00223902">
        <w:rPr>
          <w:b/>
        </w:rPr>
        <w:t>Lati</w:t>
      </w:r>
      <w:proofErr w:type="spellEnd"/>
      <w:r w:rsidRPr="00223902">
        <w:rPr>
          <w:b/>
        </w:rPr>
        <w:t xml:space="preserve"> y </w:t>
      </w:r>
      <w:proofErr w:type="spellStart"/>
      <w:r w:rsidRPr="00223902">
        <w:rPr>
          <w:b/>
        </w:rPr>
        <w:t>Hurin</w:t>
      </w:r>
      <w:proofErr w:type="spellEnd"/>
      <w:r w:rsidRPr="00223902">
        <w:rPr>
          <w:b/>
        </w:rPr>
        <w:t xml:space="preserve"> </w:t>
      </w:r>
      <w:proofErr w:type="spellStart"/>
      <w:r w:rsidRPr="00223902">
        <w:rPr>
          <w:b/>
        </w:rPr>
        <w:t>Huancho</w:t>
      </w:r>
      <w:proofErr w:type="spellEnd"/>
      <w:r w:rsidRPr="00223902">
        <w:rPr>
          <w:b/>
        </w:rPr>
        <w:t>.</w:t>
      </w:r>
    </w:p>
    <w:p w:rsidR="00E36493" w:rsidRDefault="00E36493" w:rsidP="00223902">
      <w:pPr>
        <w:jc w:val="center"/>
        <w:rPr>
          <w:b/>
          <w:noProof/>
        </w:rPr>
      </w:pPr>
    </w:p>
    <w:p w:rsidR="00223902" w:rsidRDefault="00223902" w:rsidP="00E36493">
      <w:pPr>
        <w:jc w:val="both"/>
        <w:rPr>
          <w:b/>
          <w:noProof/>
        </w:rPr>
      </w:pPr>
    </w:p>
    <w:p w:rsidR="00223902" w:rsidRDefault="006C2587" w:rsidP="00E36493">
      <w:pPr>
        <w:jc w:val="both"/>
        <w:rPr>
          <w:b/>
          <w:noProof/>
        </w:rPr>
      </w:pPr>
      <w:r>
        <w:rPr>
          <w:b/>
          <w:noProof/>
        </w:rPr>
        <w:drawing>
          <wp:inline distT="0" distB="0" distL="0" distR="0">
            <wp:extent cx="6124575" cy="3867150"/>
            <wp:effectExtent l="19050" t="0" r="9525" b="0"/>
            <wp:docPr id="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srcRect l="9029" t="16701" r="10133" b="12944"/>
                    <a:stretch>
                      <a:fillRect/>
                    </a:stretch>
                  </pic:blipFill>
                  <pic:spPr bwMode="auto">
                    <a:xfrm>
                      <a:off x="0" y="0"/>
                      <a:ext cx="6143070" cy="3878828"/>
                    </a:xfrm>
                    <a:prstGeom prst="rect">
                      <a:avLst/>
                    </a:prstGeom>
                    <a:noFill/>
                    <a:ln w="9525">
                      <a:noFill/>
                      <a:miter lim="800000"/>
                      <a:headEnd/>
                      <a:tailEnd/>
                    </a:ln>
                  </pic:spPr>
                </pic:pic>
              </a:graphicData>
            </a:graphic>
          </wp:inline>
        </w:drawing>
      </w:r>
    </w:p>
    <w:p w:rsidR="00820F73" w:rsidRPr="00820F73" w:rsidRDefault="00820F73" w:rsidP="00820F73">
      <w:pPr>
        <w:jc w:val="center"/>
        <w:rPr>
          <w:b/>
          <w:noProof/>
          <w:color w:val="0070C0"/>
        </w:rPr>
      </w:pPr>
      <w:r w:rsidRPr="00820F73">
        <w:rPr>
          <w:b/>
          <w:noProof/>
          <w:color w:val="0070C0"/>
        </w:rPr>
        <w:t>Zona señalada de la cultura aymara</w:t>
      </w:r>
    </w:p>
    <w:p w:rsidR="00812EB0" w:rsidRDefault="00E36493" w:rsidP="00E36493">
      <w:pPr>
        <w:jc w:val="both"/>
        <w:rPr>
          <w:b/>
          <w:noProof/>
          <w:color w:val="FF0000"/>
        </w:rPr>
      </w:pPr>
      <w:r w:rsidRPr="00E36493">
        <w:rPr>
          <w:b/>
          <w:noProof/>
          <w:color w:val="FF0000"/>
        </w:rPr>
        <w:t xml:space="preserve">  </w:t>
      </w:r>
    </w:p>
    <w:p w:rsidR="0095560E" w:rsidRPr="00E36493" w:rsidRDefault="0095560E" w:rsidP="00E36493">
      <w:pPr>
        <w:jc w:val="both"/>
        <w:rPr>
          <w:b/>
          <w:noProof/>
          <w:color w:val="FF0000"/>
        </w:rPr>
      </w:pPr>
      <w:r w:rsidRPr="00E36493">
        <w:rPr>
          <w:b/>
          <w:noProof/>
          <w:color w:val="FF0000"/>
        </w:rPr>
        <w:lastRenderedPageBreak/>
        <w:t xml:space="preserve"> </w:t>
      </w:r>
      <w:r w:rsidR="00E36493">
        <w:rPr>
          <w:b/>
          <w:noProof/>
          <w:color w:val="FF0000"/>
        </w:rPr>
        <w:t xml:space="preserve">4. </w:t>
      </w:r>
      <w:r w:rsidRPr="00E36493">
        <w:rPr>
          <w:b/>
          <w:noProof/>
          <w:color w:val="FF0000"/>
        </w:rPr>
        <w:t>EL IMPERIO</w:t>
      </w:r>
      <w:r w:rsidR="00820F73">
        <w:rPr>
          <w:b/>
          <w:noProof/>
          <w:color w:val="FF0000"/>
        </w:rPr>
        <w:t xml:space="preserve"> IINCA</w:t>
      </w:r>
      <w:r w:rsidRPr="00E36493">
        <w:rPr>
          <w:b/>
          <w:noProof/>
          <w:color w:val="FF0000"/>
        </w:rPr>
        <w:t xml:space="preserve"> DEL TAHUANTINSUYU</w:t>
      </w:r>
    </w:p>
    <w:p w:rsidR="00E36493" w:rsidRPr="0095560E" w:rsidRDefault="00E36493" w:rsidP="00E36493">
      <w:pPr>
        <w:jc w:val="both"/>
        <w:rPr>
          <w:b/>
          <w:noProof/>
        </w:rPr>
      </w:pPr>
    </w:p>
    <w:p w:rsidR="0095560E" w:rsidRPr="0095560E" w:rsidRDefault="00E36493" w:rsidP="00E36493">
      <w:pPr>
        <w:jc w:val="both"/>
        <w:rPr>
          <w:b/>
          <w:noProof/>
        </w:rPr>
      </w:pPr>
      <w:r>
        <w:rPr>
          <w:b/>
          <w:noProof/>
        </w:rPr>
        <w:t xml:space="preserve">    </w:t>
      </w:r>
      <w:r w:rsidR="0095560E" w:rsidRPr="0095560E">
        <w:rPr>
          <w:b/>
          <w:noProof/>
        </w:rPr>
        <w:t>La civilización inca es sin duda las más impresionante de todas las existentes en el</w:t>
      </w:r>
      <w:r w:rsidR="00266C9D">
        <w:rPr>
          <w:b/>
          <w:noProof/>
        </w:rPr>
        <w:t xml:space="preserve"> </w:t>
      </w:r>
      <w:r w:rsidR="00825195">
        <w:rPr>
          <w:b/>
          <w:noProof/>
        </w:rPr>
        <w:t>continente americano,</w:t>
      </w:r>
      <w:r w:rsidR="0095560E" w:rsidRPr="0095560E">
        <w:rPr>
          <w:b/>
          <w:noProof/>
        </w:rPr>
        <w:t xml:space="preserve"> a pesar de su relativamente corta duración, de su carencia de escritura y</w:t>
      </w:r>
      <w:r>
        <w:rPr>
          <w:b/>
          <w:noProof/>
        </w:rPr>
        <w:t xml:space="preserve"> </w:t>
      </w:r>
      <w:r w:rsidR="0095560E" w:rsidRPr="0095560E">
        <w:rPr>
          <w:b/>
          <w:noProof/>
        </w:rPr>
        <w:t>de la diversidad de grupos minoritarios que tuvo que integrar en su tejido social.</w:t>
      </w:r>
    </w:p>
    <w:p w:rsidR="00E36493" w:rsidRDefault="00E36493" w:rsidP="00E36493">
      <w:pPr>
        <w:jc w:val="both"/>
        <w:rPr>
          <w:b/>
          <w:noProof/>
        </w:rPr>
      </w:pPr>
    </w:p>
    <w:p w:rsidR="006A76C3" w:rsidRDefault="00E36493" w:rsidP="006A76C3">
      <w:pPr>
        <w:jc w:val="both"/>
        <w:rPr>
          <w:b/>
          <w:noProof/>
        </w:rPr>
      </w:pPr>
      <w:r>
        <w:rPr>
          <w:b/>
          <w:noProof/>
        </w:rPr>
        <w:t xml:space="preserve">  </w:t>
      </w:r>
      <w:r w:rsidR="00825195">
        <w:rPr>
          <w:b/>
          <w:noProof/>
        </w:rPr>
        <w:t>-</w:t>
      </w:r>
      <w:r w:rsidR="0095560E" w:rsidRPr="0095560E">
        <w:rPr>
          <w:b/>
          <w:noProof/>
        </w:rPr>
        <w:t xml:space="preserve"> Uno de estos grupos, el único que le podía hacer competencia por su extensión y su</w:t>
      </w:r>
      <w:r w:rsidR="00D819F6">
        <w:rPr>
          <w:b/>
          <w:noProof/>
        </w:rPr>
        <w:t xml:space="preserve"> </w:t>
      </w:r>
      <w:r w:rsidR="0095560E" w:rsidRPr="0095560E">
        <w:rPr>
          <w:b/>
          <w:noProof/>
        </w:rPr>
        <w:t>fuerza cultural, que incluso tuvo que asimilar el invasor inca, fue el conjunto de reinos aymaras</w:t>
      </w:r>
      <w:r>
        <w:rPr>
          <w:b/>
          <w:noProof/>
        </w:rPr>
        <w:t xml:space="preserve"> </w:t>
      </w:r>
      <w:r w:rsidR="0095560E" w:rsidRPr="0095560E">
        <w:rPr>
          <w:b/>
          <w:noProof/>
        </w:rPr>
        <w:t>del altiplano.</w:t>
      </w:r>
      <w:r>
        <w:rPr>
          <w:b/>
          <w:noProof/>
        </w:rPr>
        <w:t xml:space="preserve"> </w:t>
      </w:r>
      <w:r w:rsidR="0095560E" w:rsidRPr="0095560E">
        <w:rPr>
          <w:b/>
          <w:noProof/>
        </w:rPr>
        <w:t>Incluso la tradición incaica hace a sus primeros reyes fundadores, los esposos-</w:t>
      </w:r>
      <w:r w:rsidR="00F52900">
        <w:rPr>
          <w:b/>
          <w:noProof/>
        </w:rPr>
        <w:t xml:space="preserve"> </w:t>
      </w:r>
      <w:r w:rsidR="0095560E" w:rsidRPr="0095560E">
        <w:rPr>
          <w:b/>
          <w:noProof/>
        </w:rPr>
        <w:t>hermanos Manco Capac y Mama Ocllo, procedentes del legendario lago Titicaca.</w:t>
      </w:r>
      <w:r w:rsidR="006A76C3">
        <w:rPr>
          <w:b/>
          <w:noProof/>
        </w:rPr>
        <w:t xml:space="preserve">  </w:t>
      </w:r>
      <w:r w:rsidR="006A76C3" w:rsidRPr="0095560E">
        <w:rPr>
          <w:b/>
          <w:noProof/>
        </w:rPr>
        <w:t>Representantes probablemente de algún grupo aymara emigrado hacia el Cuzco, el cual</w:t>
      </w:r>
      <w:r w:rsidR="006A76C3">
        <w:rPr>
          <w:b/>
          <w:noProof/>
        </w:rPr>
        <w:t xml:space="preserve"> </w:t>
      </w:r>
      <w:r w:rsidR="006A76C3" w:rsidRPr="0095560E">
        <w:rPr>
          <w:b/>
          <w:noProof/>
        </w:rPr>
        <w:t>terminó dominando al grupo quechua nativo</w:t>
      </w:r>
      <w:r w:rsidR="006A76C3">
        <w:rPr>
          <w:b/>
          <w:noProof/>
        </w:rPr>
        <w:t>,</w:t>
      </w:r>
      <w:r w:rsidR="006A76C3" w:rsidRPr="0095560E">
        <w:rPr>
          <w:b/>
          <w:noProof/>
        </w:rPr>
        <w:t xml:space="preserve"> </w:t>
      </w:r>
      <w:r w:rsidR="006A76C3">
        <w:rPr>
          <w:b/>
          <w:noProof/>
        </w:rPr>
        <w:t xml:space="preserve">fue el </w:t>
      </w:r>
      <w:r w:rsidR="006A76C3" w:rsidRPr="0095560E">
        <w:rPr>
          <w:b/>
          <w:noProof/>
        </w:rPr>
        <w:t>que a su vez provenía del trópico peruano. El</w:t>
      </w:r>
      <w:r w:rsidR="006A76C3">
        <w:rPr>
          <w:b/>
          <w:noProof/>
        </w:rPr>
        <w:t xml:space="preserve"> </w:t>
      </w:r>
      <w:r w:rsidR="006A76C3" w:rsidRPr="0095560E">
        <w:rPr>
          <w:b/>
          <w:noProof/>
        </w:rPr>
        <w:t xml:space="preserve">dominio con toda </w:t>
      </w:r>
      <w:r w:rsidR="006A76C3">
        <w:rPr>
          <w:b/>
          <w:noProof/>
        </w:rPr>
        <w:t>s</w:t>
      </w:r>
      <w:r w:rsidR="006A76C3" w:rsidRPr="0095560E">
        <w:rPr>
          <w:b/>
          <w:noProof/>
        </w:rPr>
        <w:t>eguridad se hizo por el ascendiente cultural</w:t>
      </w:r>
      <w:r w:rsidR="006A76C3">
        <w:rPr>
          <w:b/>
          <w:noProof/>
        </w:rPr>
        <w:t>,</w:t>
      </w:r>
      <w:r w:rsidR="006A76C3" w:rsidRPr="0095560E">
        <w:rPr>
          <w:b/>
          <w:noProof/>
        </w:rPr>
        <w:t xml:space="preserve"> más que por </w:t>
      </w:r>
      <w:r w:rsidR="006A76C3">
        <w:rPr>
          <w:b/>
          <w:noProof/>
        </w:rPr>
        <w:t xml:space="preserve"> pr</w:t>
      </w:r>
      <w:r w:rsidR="006A76C3" w:rsidRPr="0095560E">
        <w:rPr>
          <w:b/>
          <w:noProof/>
        </w:rPr>
        <w:t>ocedimientos</w:t>
      </w:r>
      <w:r w:rsidR="006A76C3">
        <w:rPr>
          <w:b/>
          <w:noProof/>
        </w:rPr>
        <w:t xml:space="preserve"> </w:t>
      </w:r>
      <w:r w:rsidR="006A76C3" w:rsidRPr="0095560E">
        <w:rPr>
          <w:b/>
          <w:noProof/>
        </w:rPr>
        <w:t>militares.</w:t>
      </w:r>
    </w:p>
    <w:p w:rsidR="00223902" w:rsidRDefault="00223902" w:rsidP="006A76C3">
      <w:pPr>
        <w:jc w:val="both"/>
        <w:rPr>
          <w:b/>
          <w:noProof/>
        </w:rPr>
      </w:pPr>
    </w:p>
    <w:p w:rsidR="006A76C3" w:rsidRDefault="006A76C3" w:rsidP="006A76C3">
      <w:pPr>
        <w:jc w:val="both"/>
        <w:rPr>
          <w:b/>
          <w:noProof/>
        </w:rPr>
      </w:pPr>
      <w:r>
        <w:rPr>
          <w:b/>
          <w:noProof/>
        </w:rPr>
        <w:t xml:space="preserve">    </w:t>
      </w:r>
      <w:r w:rsidRPr="0095560E">
        <w:rPr>
          <w:b/>
          <w:noProof/>
        </w:rPr>
        <w:t>En el siglo XIII, el cuarto inca, Mayta Capac, es el que</w:t>
      </w:r>
      <w:r>
        <w:rPr>
          <w:b/>
          <w:noProof/>
        </w:rPr>
        <w:t>,</w:t>
      </w:r>
      <w:r w:rsidRPr="0095560E">
        <w:rPr>
          <w:b/>
          <w:noProof/>
        </w:rPr>
        <w:t xml:space="preserve"> ya por procedimientos bélicos y</w:t>
      </w:r>
      <w:r>
        <w:rPr>
          <w:b/>
          <w:noProof/>
        </w:rPr>
        <w:t xml:space="preserve"> </w:t>
      </w:r>
      <w:r w:rsidRPr="0095560E">
        <w:rPr>
          <w:b/>
          <w:noProof/>
        </w:rPr>
        <w:t>con rigor extremo, estructur</w:t>
      </w:r>
      <w:r>
        <w:rPr>
          <w:b/>
          <w:noProof/>
        </w:rPr>
        <w:t>ó</w:t>
      </w:r>
      <w:r w:rsidRPr="0095560E">
        <w:rPr>
          <w:b/>
          <w:noProof/>
        </w:rPr>
        <w:t xml:space="preserve"> un imperio e imp</w:t>
      </w:r>
      <w:r>
        <w:rPr>
          <w:b/>
          <w:noProof/>
        </w:rPr>
        <w:t>uso</w:t>
      </w:r>
      <w:r w:rsidRPr="0095560E">
        <w:rPr>
          <w:b/>
          <w:noProof/>
        </w:rPr>
        <w:t xml:space="preserve"> férreos tributos a los pueblos que </w:t>
      </w:r>
      <w:r>
        <w:rPr>
          <w:b/>
          <w:noProof/>
        </w:rPr>
        <w:t xml:space="preserve">fueron </w:t>
      </w:r>
      <w:r w:rsidRPr="0095560E">
        <w:rPr>
          <w:b/>
          <w:noProof/>
        </w:rPr>
        <w:t xml:space="preserve">pasando </w:t>
      </w:r>
      <w:r>
        <w:rPr>
          <w:b/>
          <w:noProof/>
        </w:rPr>
        <w:t>a</w:t>
      </w:r>
      <w:r w:rsidRPr="0095560E">
        <w:rPr>
          <w:b/>
          <w:noProof/>
        </w:rPr>
        <w:t xml:space="preserve"> la fuerza a su dominio. Su sucesor Viracocha aprovech</w:t>
      </w:r>
      <w:r>
        <w:rPr>
          <w:b/>
          <w:noProof/>
        </w:rPr>
        <w:t>ó</w:t>
      </w:r>
      <w:r w:rsidRPr="0095560E">
        <w:rPr>
          <w:b/>
          <w:noProof/>
        </w:rPr>
        <w:t xml:space="preserve"> las disensiones de los</w:t>
      </w:r>
      <w:r>
        <w:rPr>
          <w:b/>
          <w:noProof/>
        </w:rPr>
        <w:t xml:space="preserve"> </w:t>
      </w:r>
      <w:r w:rsidRPr="0095560E">
        <w:rPr>
          <w:b/>
          <w:noProof/>
        </w:rPr>
        <w:t>Collas y de los Lupakas del Altiplano para afianzarse en la región de donde provenían sus</w:t>
      </w:r>
      <w:r>
        <w:rPr>
          <w:b/>
          <w:noProof/>
        </w:rPr>
        <w:t xml:space="preserve"> </w:t>
      </w:r>
      <w:r w:rsidRPr="0095560E">
        <w:rPr>
          <w:b/>
          <w:noProof/>
        </w:rPr>
        <w:t>progenitores</w:t>
      </w:r>
      <w:r>
        <w:rPr>
          <w:b/>
          <w:noProof/>
        </w:rPr>
        <w:t>.</w:t>
      </w:r>
      <w:r w:rsidRPr="0095560E">
        <w:rPr>
          <w:b/>
          <w:noProof/>
        </w:rPr>
        <w:t xml:space="preserve"> Su hijo Yupanki, proclamado Reformador del mundo y tomando el </w:t>
      </w:r>
      <w:r>
        <w:rPr>
          <w:b/>
          <w:noProof/>
        </w:rPr>
        <w:t xml:space="preserve"> n</w:t>
      </w:r>
      <w:r w:rsidRPr="0095560E">
        <w:rPr>
          <w:b/>
          <w:noProof/>
        </w:rPr>
        <w:t>ombre de</w:t>
      </w:r>
      <w:r>
        <w:rPr>
          <w:b/>
          <w:noProof/>
        </w:rPr>
        <w:t xml:space="preserve"> </w:t>
      </w:r>
      <w:r w:rsidRPr="0095560E">
        <w:rPr>
          <w:b/>
          <w:noProof/>
        </w:rPr>
        <w:t>Pachacuti o Pachacutec, organizó definitivamente el imperio inca.</w:t>
      </w:r>
    </w:p>
    <w:p w:rsidR="006A76C3" w:rsidRDefault="006A76C3" w:rsidP="00E36493">
      <w:pPr>
        <w:jc w:val="both"/>
        <w:rPr>
          <w:b/>
          <w:noProof/>
        </w:rPr>
      </w:pPr>
    </w:p>
    <w:p w:rsidR="00D819F6" w:rsidRPr="0095560E" w:rsidRDefault="00D819F6" w:rsidP="00D819F6">
      <w:pPr>
        <w:jc w:val="center"/>
        <w:rPr>
          <w:b/>
          <w:noProof/>
        </w:rPr>
      </w:pPr>
      <w:r>
        <w:rPr>
          <w:noProof/>
        </w:rPr>
        <w:drawing>
          <wp:inline distT="0" distB="0" distL="0" distR="0">
            <wp:extent cx="2705100" cy="2409825"/>
            <wp:effectExtent l="19050" t="0" r="0" b="0"/>
            <wp:docPr id="42" name="Imagen 42" descr="Resultado de imagen de TAHUANTINS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sultado de imagen de TAHUANTINSUYO"/>
                    <pic:cNvPicPr>
                      <a:picLocks noChangeAspect="1" noChangeArrowheads="1"/>
                    </pic:cNvPicPr>
                  </pic:nvPicPr>
                  <pic:blipFill>
                    <a:blip r:embed="rId60"/>
                    <a:srcRect t="476" r="4054"/>
                    <a:stretch>
                      <a:fillRect/>
                    </a:stretch>
                  </pic:blipFill>
                  <pic:spPr bwMode="auto">
                    <a:xfrm>
                      <a:off x="0" y="0"/>
                      <a:ext cx="2705100" cy="2409825"/>
                    </a:xfrm>
                    <a:prstGeom prst="rect">
                      <a:avLst/>
                    </a:prstGeom>
                    <a:noFill/>
                    <a:ln w="9525">
                      <a:noFill/>
                      <a:miter lim="800000"/>
                      <a:headEnd/>
                      <a:tailEnd/>
                    </a:ln>
                  </pic:spPr>
                </pic:pic>
              </a:graphicData>
            </a:graphic>
          </wp:inline>
        </w:drawing>
      </w:r>
      <w:r w:rsidRPr="00D819F6">
        <w:t xml:space="preserve"> </w:t>
      </w:r>
      <w:r>
        <w:rPr>
          <w:noProof/>
        </w:rPr>
        <w:drawing>
          <wp:inline distT="0" distB="0" distL="0" distR="0">
            <wp:extent cx="3095625" cy="2409825"/>
            <wp:effectExtent l="1905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srcRect l="7453" t="36754" r="45968" b="16045"/>
                    <a:stretch>
                      <a:fillRect/>
                    </a:stretch>
                  </pic:blipFill>
                  <pic:spPr bwMode="auto">
                    <a:xfrm>
                      <a:off x="0" y="0"/>
                      <a:ext cx="3095625" cy="2409825"/>
                    </a:xfrm>
                    <a:prstGeom prst="rect">
                      <a:avLst/>
                    </a:prstGeom>
                    <a:noFill/>
                    <a:ln w="9525">
                      <a:noFill/>
                      <a:miter lim="800000"/>
                      <a:headEnd/>
                      <a:tailEnd/>
                    </a:ln>
                  </pic:spPr>
                </pic:pic>
              </a:graphicData>
            </a:graphic>
          </wp:inline>
        </w:drawing>
      </w:r>
    </w:p>
    <w:p w:rsidR="00E36493" w:rsidRDefault="00E36493" w:rsidP="00E36493">
      <w:pPr>
        <w:jc w:val="both"/>
        <w:rPr>
          <w:b/>
          <w:noProof/>
        </w:rPr>
      </w:pPr>
    </w:p>
    <w:p w:rsidR="0095560E" w:rsidRDefault="00E36493" w:rsidP="00E36493">
      <w:pPr>
        <w:jc w:val="both"/>
        <w:rPr>
          <w:b/>
          <w:noProof/>
        </w:rPr>
      </w:pPr>
      <w:r>
        <w:rPr>
          <w:b/>
          <w:noProof/>
        </w:rPr>
        <w:t xml:space="preserve">  </w:t>
      </w:r>
      <w:r w:rsidR="0095560E" w:rsidRPr="0095560E">
        <w:rPr>
          <w:b/>
          <w:noProof/>
        </w:rPr>
        <w:t>- Pachacutec fue el que dividió el imperio en cuatro suyos o territorios: el</w:t>
      </w:r>
      <w:r>
        <w:rPr>
          <w:b/>
          <w:noProof/>
        </w:rPr>
        <w:t xml:space="preserve"> K</w:t>
      </w:r>
      <w:r w:rsidR="0095560E" w:rsidRPr="0095560E">
        <w:rPr>
          <w:b/>
          <w:noProof/>
        </w:rPr>
        <w:t>ollasuyo, el Antlsuyo, el Chlnchasuyo y el Kuntlsuyo. Organizó cada suyo en</w:t>
      </w:r>
      <w:r>
        <w:rPr>
          <w:b/>
          <w:noProof/>
        </w:rPr>
        <w:t xml:space="preserve"> </w:t>
      </w:r>
      <w:r w:rsidR="0095560E" w:rsidRPr="0095560E">
        <w:rPr>
          <w:b/>
          <w:noProof/>
        </w:rPr>
        <w:t>provincias gobernadas por "humayus", que eran nobles o guerreros de su total</w:t>
      </w:r>
      <w:r>
        <w:rPr>
          <w:b/>
          <w:noProof/>
        </w:rPr>
        <w:t xml:space="preserve"> </w:t>
      </w:r>
      <w:r w:rsidR="0095560E" w:rsidRPr="0095560E">
        <w:rPr>
          <w:b/>
          <w:noProof/>
        </w:rPr>
        <w:t>confianza, y a veces ‛</w:t>
      </w:r>
      <w:r>
        <w:rPr>
          <w:b/>
          <w:noProof/>
        </w:rPr>
        <w:t xml:space="preserve">"curacas" nativos y, </w:t>
      </w:r>
      <w:r w:rsidR="0095560E" w:rsidRPr="0095560E">
        <w:rPr>
          <w:b/>
          <w:noProof/>
        </w:rPr>
        <w:t>por lo tanto</w:t>
      </w:r>
      <w:r>
        <w:rPr>
          <w:b/>
          <w:noProof/>
        </w:rPr>
        <w:t>,</w:t>
      </w:r>
      <w:r w:rsidR="0095560E" w:rsidRPr="0095560E">
        <w:rPr>
          <w:b/>
          <w:noProof/>
        </w:rPr>
        <w:t xml:space="preserve"> influyentes en cada zona o</w:t>
      </w:r>
      <w:r>
        <w:rPr>
          <w:b/>
          <w:noProof/>
        </w:rPr>
        <w:t xml:space="preserve"> </w:t>
      </w:r>
      <w:r w:rsidR="0095560E" w:rsidRPr="0095560E">
        <w:rPr>
          <w:b/>
          <w:noProof/>
        </w:rPr>
        <w:t>localidad.</w:t>
      </w:r>
      <w:r>
        <w:rPr>
          <w:b/>
          <w:noProof/>
        </w:rPr>
        <w:t xml:space="preserve"> </w:t>
      </w:r>
      <w:r w:rsidR="0095560E" w:rsidRPr="0095560E">
        <w:rPr>
          <w:b/>
          <w:noProof/>
        </w:rPr>
        <w:t>La dominación política estuvo acompañada por la organización material, creando</w:t>
      </w:r>
      <w:r>
        <w:rPr>
          <w:b/>
          <w:noProof/>
        </w:rPr>
        <w:t xml:space="preserve"> </w:t>
      </w:r>
      <w:r w:rsidR="0095560E" w:rsidRPr="0095560E">
        <w:rPr>
          <w:b/>
          <w:noProof/>
        </w:rPr>
        <w:t>una magnífica red de calzadas y de  c</w:t>
      </w:r>
      <w:r w:rsidR="00825195">
        <w:rPr>
          <w:b/>
          <w:noProof/>
        </w:rPr>
        <w:t>aminos</w:t>
      </w:r>
      <w:r w:rsidR="0095560E" w:rsidRPr="0095560E">
        <w:rPr>
          <w:b/>
          <w:noProof/>
        </w:rPr>
        <w:t xml:space="preserve"> reales que, después de la que hizo</w:t>
      </w:r>
      <w:r>
        <w:rPr>
          <w:b/>
          <w:noProof/>
        </w:rPr>
        <w:t xml:space="preserve"> </w:t>
      </w:r>
      <w:r w:rsidR="0095560E" w:rsidRPr="0095560E">
        <w:rPr>
          <w:b/>
          <w:noProof/>
        </w:rPr>
        <w:t>posible el imperio romano en el Me</w:t>
      </w:r>
      <w:r w:rsidR="00D819F6">
        <w:rPr>
          <w:b/>
          <w:noProof/>
        </w:rPr>
        <w:t>d</w:t>
      </w:r>
      <w:r w:rsidR="0095560E" w:rsidRPr="0095560E">
        <w:rPr>
          <w:b/>
          <w:noProof/>
        </w:rPr>
        <w:t>iterráneo, no ha tenido otra similar en el</w:t>
      </w:r>
      <w:r>
        <w:rPr>
          <w:b/>
          <w:noProof/>
        </w:rPr>
        <w:t xml:space="preserve"> </w:t>
      </w:r>
      <w:r w:rsidR="0095560E" w:rsidRPr="0095560E">
        <w:rPr>
          <w:b/>
          <w:noProof/>
        </w:rPr>
        <w:t>mundo antiguo.</w:t>
      </w:r>
    </w:p>
    <w:p w:rsidR="006A76C3" w:rsidRDefault="006A76C3" w:rsidP="00E36493">
      <w:pPr>
        <w:jc w:val="both"/>
        <w:rPr>
          <w:b/>
          <w:noProof/>
        </w:rPr>
      </w:pPr>
    </w:p>
    <w:p w:rsidR="0095560E" w:rsidRPr="0095560E" w:rsidRDefault="00D819F6" w:rsidP="00E36493">
      <w:pPr>
        <w:jc w:val="both"/>
        <w:rPr>
          <w:b/>
          <w:noProof/>
        </w:rPr>
      </w:pPr>
      <w:r>
        <w:rPr>
          <w:b/>
          <w:noProof/>
        </w:rPr>
        <w:t xml:space="preserve">   </w:t>
      </w:r>
      <w:r w:rsidR="0095560E" w:rsidRPr="0095560E">
        <w:rPr>
          <w:b/>
          <w:noProof/>
        </w:rPr>
        <w:t>El imperio inca se desarrolló a base de progresivas conquistas y sobre todo a</w:t>
      </w:r>
      <w:r w:rsidR="00E36493">
        <w:rPr>
          <w:b/>
          <w:noProof/>
        </w:rPr>
        <w:t xml:space="preserve"> </w:t>
      </w:r>
      <w:r w:rsidR="0095560E" w:rsidRPr="0095560E">
        <w:rPr>
          <w:b/>
          <w:noProof/>
        </w:rPr>
        <w:t xml:space="preserve">partir de sus disposiciones legales unificadoras, que no pudieron con todo terminar con los pueblos sometidos ni con sus culturas específicas.  </w:t>
      </w:r>
    </w:p>
    <w:p w:rsidR="00E36493" w:rsidRDefault="00E36493" w:rsidP="00E36493">
      <w:pPr>
        <w:jc w:val="both"/>
        <w:rPr>
          <w:b/>
          <w:noProof/>
        </w:rPr>
      </w:pPr>
    </w:p>
    <w:p w:rsidR="0095560E" w:rsidRPr="0095560E" w:rsidRDefault="00825195" w:rsidP="00E36493">
      <w:pPr>
        <w:jc w:val="both"/>
        <w:rPr>
          <w:b/>
          <w:noProof/>
        </w:rPr>
      </w:pPr>
      <w:r>
        <w:rPr>
          <w:b/>
          <w:noProof/>
        </w:rPr>
        <w:t xml:space="preserve">  </w:t>
      </w:r>
      <w:r w:rsidR="00E36493">
        <w:rPr>
          <w:b/>
          <w:noProof/>
        </w:rPr>
        <w:t xml:space="preserve">  </w:t>
      </w:r>
      <w:r w:rsidR="0095560E" w:rsidRPr="0095560E">
        <w:rPr>
          <w:b/>
          <w:noProof/>
        </w:rPr>
        <w:t>Cuando Francisco Plzarro llegó al Cuzco, en noviembre de 1532, ardía una</w:t>
      </w:r>
      <w:r w:rsidR="00E36493">
        <w:rPr>
          <w:b/>
          <w:noProof/>
        </w:rPr>
        <w:t xml:space="preserve"> </w:t>
      </w:r>
      <w:r w:rsidR="0095560E" w:rsidRPr="0095560E">
        <w:rPr>
          <w:b/>
          <w:noProof/>
        </w:rPr>
        <w:t xml:space="preserve">cruenta guerra </w:t>
      </w:r>
      <w:r w:rsidR="00E36493">
        <w:rPr>
          <w:b/>
          <w:noProof/>
        </w:rPr>
        <w:t>c</w:t>
      </w:r>
      <w:r w:rsidR="0095560E" w:rsidRPr="0095560E">
        <w:rPr>
          <w:b/>
          <w:noProof/>
        </w:rPr>
        <w:t>ivil entre los hijos de Hua</w:t>
      </w:r>
      <w:r w:rsidR="00E36493">
        <w:rPr>
          <w:b/>
          <w:noProof/>
        </w:rPr>
        <w:t>í</w:t>
      </w:r>
      <w:r w:rsidR="0095560E" w:rsidRPr="0095560E">
        <w:rPr>
          <w:b/>
          <w:noProof/>
        </w:rPr>
        <w:t>na Cápac, el undécimo de los incas. Fueron las disensiones entre Huaskar y Atahuallpa y las matanzas de nobles y de generales cuzqueños las que aceleraron la destrucción del imperio. Aun cuando fue reconocido por los invasores otro de los hijos, Manco ll, la aniquilación</w:t>
      </w:r>
      <w:r w:rsidR="00E36493">
        <w:rPr>
          <w:b/>
          <w:noProof/>
        </w:rPr>
        <w:t xml:space="preserve"> </w:t>
      </w:r>
      <w:r w:rsidR="0095560E" w:rsidRPr="0095560E">
        <w:rPr>
          <w:b/>
          <w:noProof/>
        </w:rPr>
        <w:t>del hijo de éste, Tupac Amaru, en 1572 puso punto final al más grande imperio</w:t>
      </w:r>
      <w:r w:rsidR="00E36493">
        <w:rPr>
          <w:b/>
          <w:noProof/>
        </w:rPr>
        <w:t xml:space="preserve"> </w:t>
      </w:r>
      <w:r w:rsidR="0095560E" w:rsidRPr="0095560E">
        <w:rPr>
          <w:b/>
          <w:noProof/>
        </w:rPr>
        <w:t>americano.</w:t>
      </w:r>
    </w:p>
    <w:p w:rsidR="00E36493" w:rsidRDefault="00E36493" w:rsidP="00E36493">
      <w:pPr>
        <w:jc w:val="both"/>
        <w:rPr>
          <w:b/>
          <w:noProof/>
        </w:rPr>
      </w:pPr>
    </w:p>
    <w:p w:rsidR="0095560E" w:rsidRPr="0095560E" w:rsidRDefault="00E36493" w:rsidP="00E36493">
      <w:pPr>
        <w:jc w:val="both"/>
        <w:rPr>
          <w:b/>
          <w:noProof/>
        </w:rPr>
      </w:pPr>
      <w:r>
        <w:rPr>
          <w:b/>
          <w:noProof/>
        </w:rPr>
        <w:t xml:space="preserve">  </w:t>
      </w:r>
      <w:r w:rsidR="0095560E" w:rsidRPr="0095560E">
        <w:rPr>
          <w:b/>
          <w:noProof/>
        </w:rPr>
        <w:t>- Los procesos de ascensión y de expansión de los incas estuvieron apoyados por</w:t>
      </w:r>
      <w:r w:rsidR="00266C9D">
        <w:rPr>
          <w:b/>
          <w:noProof/>
        </w:rPr>
        <w:t xml:space="preserve"> </w:t>
      </w:r>
      <w:r w:rsidR="0095560E" w:rsidRPr="0095560E">
        <w:rPr>
          <w:b/>
          <w:noProof/>
        </w:rPr>
        <w:t>una lengua única, por unas leyes unificadoras y por organización militarizada</w:t>
      </w:r>
      <w:r w:rsidR="00266C9D">
        <w:rPr>
          <w:b/>
          <w:noProof/>
        </w:rPr>
        <w:t xml:space="preserve"> </w:t>
      </w:r>
      <w:r w:rsidR="0095560E" w:rsidRPr="0095560E">
        <w:rPr>
          <w:b/>
          <w:noProof/>
        </w:rPr>
        <w:t>y centralizadora.</w:t>
      </w:r>
    </w:p>
    <w:p w:rsidR="00E36493" w:rsidRDefault="00E36493" w:rsidP="00F52900">
      <w:pPr>
        <w:jc w:val="both"/>
        <w:rPr>
          <w:b/>
          <w:noProof/>
        </w:rPr>
      </w:pPr>
    </w:p>
    <w:p w:rsidR="0095560E" w:rsidRDefault="00E36493" w:rsidP="00F52900">
      <w:pPr>
        <w:jc w:val="both"/>
        <w:rPr>
          <w:b/>
          <w:noProof/>
        </w:rPr>
      </w:pPr>
      <w:r>
        <w:rPr>
          <w:b/>
          <w:noProof/>
        </w:rPr>
        <w:t xml:space="preserve">   </w:t>
      </w:r>
      <w:r w:rsidR="0095560E" w:rsidRPr="0095560E">
        <w:rPr>
          <w:b/>
          <w:noProof/>
        </w:rPr>
        <w:t>• La lengua de los antiguos inmigrados del Titicaca fue la del primer pueblo que fue</w:t>
      </w:r>
      <w:r w:rsidR="00F52900">
        <w:rPr>
          <w:b/>
          <w:noProof/>
        </w:rPr>
        <w:t xml:space="preserve"> </w:t>
      </w:r>
      <w:r w:rsidR="0095560E" w:rsidRPr="0095560E">
        <w:rPr>
          <w:b/>
          <w:noProof/>
        </w:rPr>
        <w:t>conquistando y sometido</w:t>
      </w:r>
      <w:r w:rsidR="00825195">
        <w:rPr>
          <w:b/>
          <w:noProof/>
        </w:rPr>
        <w:t>,</w:t>
      </w:r>
      <w:r w:rsidR="0095560E" w:rsidRPr="0095560E">
        <w:rPr>
          <w:b/>
          <w:noProof/>
        </w:rPr>
        <w:t xml:space="preserve"> es decir el</w:t>
      </w:r>
      <w:r>
        <w:rPr>
          <w:b/>
          <w:noProof/>
        </w:rPr>
        <w:t xml:space="preserve"> idioma</w:t>
      </w:r>
      <w:r w:rsidR="0095560E" w:rsidRPr="0095560E">
        <w:rPr>
          <w:b/>
          <w:noProof/>
        </w:rPr>
        <w:t xml:space="preserve"> de los quechuas, pacífico y sereno, habitante de los</w:t>
      </w:r>
      <w:r>
        <w:rPr>
          <w:b/>
          <w:noProof/>
        </w:rPr>
        <w:t xml:space="preserve"> </w:t>
      </w:r>
      <w:r w:rsidR="0095560E" w:rsidRPr="0095560E">
        <w:rPr>
          <w:b/>
          <w:noProof/>
        </w:rPr>
        <w:t>alrededores de</w:t>
      </w:r>
      <w:r w:rsidR="00825195">
        <w:rPr>
          <w:b/>
          <w:noProof/>
        </w:rPr>
        <w:t>l Cosqo o Cuzco,</w:t>
      </w:r>
      <w:r w:rsidR="0095560E" w:rsidRPr="0095560E">
        <w:rPr>
          <w:b/>
          <w:noProof/>
        </w:rPr>
        <w:t xml:space="preserve"> la montañosa zona en la que establecieron su capital y su centro de</w:t>
      </w:r>
      <w:r w:rsidR="00825195">
        <w:rPr>
          <w:b/>
          <w:noProof/>
        </w:rPr>
        <w:t xml:space="preserve"> </w:t>
      </w:r>
      <w:r w:rsidR="0095560E" w:rsidRPr="0095560E">
        <w:rPr>
          <w:b/>
          <w:noProof/>
        </w:rPr>
        <w:t>influencia. AI ser este el idioma oficial del imperio</w:t>
      </w:r>
      <w:r w:rsidR="00825195">
        <w:rPr>
          <w:b/>
          <w:noProof/>
        </w:rPr>
        <w:t>,</w:t>
      </w:r>
      <w:r w:rsidR="0095560E" w:rsidRPr="0095560E">
        <w:rPr>
          <w:b/>
          <w:noProof/>
        </w:rPr>
        <w:t xml:space="preserve"> en el cual se difundieron las ideas</w:t>
      </w:r>
      <w:r w:rsidR="00825195">
        <w:rPr>
          <w:b/>
          <w:noProof/>
        </w:rPr>
        <w:t>, las leyes,</w:t>
      </w:r>
      <w:r>
        <w:rPr>
          <w:b/>
          <w:noProof/>
        </w:rPr>
        <w:t xml:space="preserve"> </w:t>
      </w:r>
      <w:r w:rsidR="0095560E" w:rsidRPr="0095560E">
        <w:rPr>
          <w:b/>
          <w:noProof/>
        </w:rPr>
        <w:t>los sentimientos religiosos y también se realizaron las transacciones comerciales</w:t>
      </w:r>
      <w:r w:rsidR="00825195">
        <w:rPr>
          <w:b/>
          <w:noProof/>
        </w:rPr>
        <w:t>,</w:t>
      </w:r>
      <w:r w:rsidR="0095560E" w:rsidRPr="0095560E">
        <w:rPr>
          <w:b/>
          <w:noProof/>
        </w:rPr>
        <w:t xml:space="preserve"> hizo</w:t>
      </w:r>
      <w:r>
        <w:rPr>
          <w:b/>
          <w:noProof/>
        </w:rPr>
        <w:t xml:space="preserve"> </w:t>
      </w:r>
      <w:r w:rsidR="0095560E" w:rsidRPr="0095560E">
        <w:rPr>
          <w:b/>
          <w:noProof/>
        </w:rPr>
        <w:t>que su difusión, por motivos políticos más que étnico- culturales, se difundiera</w:t>
      </w:r>
      <w:r>
        <w:rPr>
          <w:b/>
          <w:noProof/>
        </w:rPr>
        <w:t xml:space="preserve"> </w:t>
      </w:r>
      <w:r w:rsidR="0095560E" w:rsidRPr="0095560E">
        <w:rPr>
          <w:b/>
          <w:noProof/>
        </w:rPr>
        <w:t>y desplazara a otros idiomas que latieron y fueron</w:t>
      </w:r>
      <w:r>
        <w:rPr>
          <w:b/>
          <w:noProof/>
        </w:rPr>
        <w:t xml:space="preserve"> </w:t>
      </w:r>
      <w:r w:rsidR="0095560E" w:rsidRPr="0095560E">
        <w:rPr>
          <w:b/>
          <w:noProof/>
        </w:rPr>
        <w:t>desapareciendo en la inmensidad del imperio.</w:t>
      </w:r>
    </w:p>
    <w:p w:rsidR="00E36493" w:rsidRPr="0095560E" w:rsidRDefault="00E36493" w:rsidP="00F52900">
      <w:pPr>
        <w:jc w:val="both"/>
        <w:rPr>
          <w:b/>
          <w:noProof/>
        </w:rPr>
      </w:pPr>
    </w:p>
    <w:p w:rsidR="0095560E" w:rsidRDefault="00825195" w:rsidP="00F52900">
      <w:pPr>
        <w:jc w:val="both"/>
        <w:rPr>
          <w:b/>
          <w:noProof/>
        </w:rPr>
      </w:pPr>
      <w:r>
        <w:rPr>
          <w:b/>
          <w:noProof/>
        </w:rPr>
        <w:t xml:space="preserve">  </w:t>
      </w:r>
      <w:r w:rsidR="0095560E" w:rsidRPr="0095560E">
        <w:rPr>
          <w:b/>
          <w:noProof/>
        </w:rPr>
        <w:t>• Las leyes y las normas, tanto de tipo tributario como de inculturación incaica, fueron</w:t>
      </w:r>
      <w:r w:rsidR="00F52900">
        <w:rPr>
          <w:b/>
          <w:noProof/>
        </w:rPr>
        <w:t xml:space="preserve"> </w:t>
      </w:r>
      <w:r w:rsidR="0095560E" w:rsidRPr="0095560E">
        <w:rPr>
          <w:b/>
          <w:noProof/>
        </w:rPr>
        <w:t>numerosas y lograron cierta unificación que aseguró el imperio hasta su traumática</w:t>
      </w:r>
      <w:r w:rsidR="00F52900">
        <w:rPr>
          <w:b/>
          <w:noProof/>
        </w:rPr>
        <w:t xml:space="preserve"> </w:t>
      </w:r>
      <w:r w:rsidR="0095560E" w:rsidRPr="0095560E">
        <w:rPr>
          <w:b/>
          <w:noProof/>
        </w:rPr>
        <w:t>des</w:t>
      </w:r>
      <w:r w:rsidR="00F52900">
        <w:rPr>
          <w:b/>
          <w:noProof/>
        </w:rPr>
        <w:t>-</w:t>
      </w:r>
      <w:r w:rsidR="0095560E" w:rsidRPr="0095560E">
        <w:rPr>
          <w:b/>
          <w:noProof/>
        </w:rPr>
        <w:t>aparición.</w:t>
      </w:r>
    </w:p>
    <w:p w:rsidR="00F52900" w:rsidRPr="0095560E" w:rsidRDefault="00F52900" w:rsidP="00F52900">
      <w:pPr>
        <w:jc w:val="both"/>
        <w:rPr>
          <w:b/>
          <w:noProof/>
        </w:rPr>
      </w:pPr>
    </w:p>
    <w:p w:rsidR="0095560E" w:rsidRDefault="00825195" w:rsidP="00F52900">
      <w:pPr>
        <w:jc w:val="both"/>
        <w:rPr>
          <w:b/>
          <w:noProof/>
        </w:rPr>
      </w:pPr>
      <w:r>
        <w:rPr>
          <w:b/>
          <w:noProof/>
        </w:rPr>
        <w:t xml:space="preserve">  </w:t>
      </w:r>
      <w:r w:rsidR="00F52900">
        <w:rPr>
          <w:b/>
          <w:noProof/>
        </w:rPr>
        <w:t xml:space="preserve">   </w:t>
      </w:r>
      <w:r w:rsidR="0095560E" w:rsidRPr="0095560E">
        <w:rPr>
          <w:b/>
          <w:noProof/>
        </w:rPr>
        <w:t xml:space="preserve">La cúspide del Estado </w:t>
      </w:r>
      <w:r w:rsidR="00F52900">
        <w:rPr>
          <w:b/>
          <w:noProof/>
        </w:rPr>
        <w:t>s</w:t>
      </w:r>
      <w:r w:rsidR="0095560E" w:rsidRPr="0095560E">
        <w:rPr>
          <w:b/>
          <w:noProof/>
        </w:rPr>
        <w:t xml:space="preserve">e hallaba en el Sapa Inca, </w:t>
      </w:r>
      <w:r w:rsidR="00F52900">
        <w:rPr>
          <w:b/>
          <w:noProof/>
        </w:rPr>
        <w:t>o</w:t>
      </w:r>
      <w:r w:rsidR="0095560E" w:rsidRPr="0095560E">
        <w:rPr>
          <w:b/>
          <w:noProof/>
        </w:rPr>
        <w:t xml:space="preserve"> Soberano, que era de carácter</w:t>
      </w:r>
      <w:r w:rsidR="00F52900">
        <w:rPr>
          <w:b/>
          <w:noProof/>
        </w:rPr>
        <w:t xml:space="preserve"> </w:t>
      </w:r>
      <w:r w:rsidR="0095560E" w:rsidRPr="0095560E">
        <w:rPr>
          <w:b/>
          <w:noProof/>
        </w:rPr>
        <w:t>here</w:t>
      </w:r>
      <w:r w:rsidR="00F52900">
        <w:rPr>
          <w:b/>
          <w:noProof/>
        </w:rPr>
        <w:t>-</w:t>
      </w:r>
      <w:r w:rsidR="0095560E" w:rsidRPr="0095560E">
        <w:rPr>
          <w:b/>
          <w:noProof/>
        </w:rPr>
        <w:t xml:space="preserve">ditario. Estaba asistido por  poderosa </w:t>
      </w:r>
      <w:r>
        <w:rPr>
          <w:b/>
          <w:noProof/>
        </w:rPr>
        <w:t>c</w:t>
      </w:r>
      <w:r w:rsidR="0095560E" w:rsidRPr="0095560E">
        <w:rPr>
          <w:b/>
          <w:noProof/>
        </w:rPr>
        <w:t>lase</w:t>
      </w:r>
      <w:r>
        <w:rPr>
          <w:b/>
          <w:noProof/>
        </w:rPr>
        <w:t xml:space="preserve"> o casta</w:t>
      </w:r>
      <w:r w:rsidR="0095560E" w:rsidRPr="0095560E">
        <w:rPr>
          <w:b/>
          <w:noProof/>
        </w:rPr>
        <w:t xml:space="preserve"> militar</w:t>
      </w:r>
      <w:r>
        <w:rPr>
          <w:b/>
          <w:noProof/>
        </w:rPr>
        <w:t>,</w:t>
      </w:r>
      <w:r w:rsidR="0095560E" w:rsidRPr="0095560E">
        <w:rPr>
          <w:b/>
          <w:noProof/>
        </w:rPr>
        <w:t xml:space="preserve"> que comandaba unas bien</w:t>
      </w:r>
      <w:r w:rsidR="00F52900">
        <w:rPr>
          <w:b/>
          <w:noProof/>
        </w:rPr>
        <w:t xml:space="preserve"> </w:t>
      </w:r>
      <w:r w:rsidR="0095560E" w:rsidRPr="0095560E">
        <w:rPr>
          <w:b/>
          <w:noProof/>
        </w:rPr>
        <w:t>pertrechadas y disciplinas tropas</w:t>
      </w:r>
      <w:r w:rsidR="00F52900">
        <w:rPr>
          <w:b/>
          <w:noProof/>
        </w:rPr>
        <w:t>,</w:t>
      </w:r>
      <w:r w:rsidR="0095560E" w:rsidRPr="0095560E">
        <w:rPr>
          <w:b/>
          <w:noProof/>
        </w:rPr>
        <w:t xml:space="preserve"> dispuestas a someter rápidamente cualquier</w:t>
      </w:r>
      <w:r w:rsidR="00F52900">
        <w:rPr>
          <w:b/>
          <w:noProof/>
        </w:rPr>
        <w:t xml:space="preserve"> </w:t>
      </w:r>
      <w:r w:rsidR="00D819F6">
        <w:rPr>
          <w:b/>
          <w:noProof/>
        </w:rPr>
        <w:t xml:space="preserve"> actitud de </w:t>
      </w:r>
      <w:r w:rsidR="0095560E" w:rsidRPr="0095560E">
        <w:rPr>
          <w:b/>
          <w:noProof/>
        </w:rPr>
        <w:t>insubordinación</w:t>
      </w:r>
      <w:r>
        <w:rPr>
          <w:b/>
          <w:noProof/>
        </w:rPr>
        <w:t>, al tiempo que hacían</w:t>
      </w:r>
      <w:r w:rsidR="0095560E" w:rsidRPr="0095560E">
        <w:rPr>
          <w:b/>
          <w:noProof/>
        </w:rPr>
        <w:t xml:space="preserve"> afanosas </w:t>
      </w:r>
      <w:r>
        <w:rPr>
          <w:b/>
          <w:noProof/>
        </w:rPr>
        <w:t>y</w:t>
      </w:r>
      <w:r w:rsidR="0095560E" w:rsidRPr="0095560E">
        <w:rPr>
          <w:b/>
          <w:noProof/>
        </w:rPr>
        <w:t xml:space="preserve"> nuevas expediciones que ampliaran el territorio y en</w:t>
      </w:r>
      <w:r w:rsidR="00F52900">
        <w:rPr>
          <w:b/>
          <w:noProof/>
        </w:rPr>
        <w:t xml:space="preserve"> </w:t>
      </w:r>
      <w:r w:rsidR="0095560E" w:rsidRPr="0095560E">
        <w:rPr>
          <w:b/>
          <w:noProof/>
        </w:rPr>
        <w:t>consecuencia los tributos.</w:t>
      </w:r>
    </w:p>
    <w:p w:rsidR="00F52900" w:rsidRPr="0095560E" w:rsidRDefault="00F52900" w:rsidP="00F52900">
      <w:pPr>
        <w:jc w:val="both"/>
        <w:rPr>
          <w:b/>
          <w:noProof/>
        </w:rPr>
      </w:pPr>
    </w:p>
    <w:p w:rsidR="0095560E" w:rsidRDefault="00F52900" w:rsidP="00F52900">
      <w:pPr>
        <w:jc w:val="both"/>
        <w:rPr>
          <w:b/>
          <w:noProof/>
        </w:rPr>
      </w:pPr>
      <w:r>
        <w:rPr>
          <w:b/>
          <w:noProof/>
        </w:rPr>
        <w:t xml:space="preserve">    </w:t>
      </w:r>
      <w:r w:rsidR="0095560E" w:rsidRPr="0095560E">
        <w:rPr>
          <w:b/>
          <w:noProof/>
        </w:rPr>
        <w:t>La carencia de escritura hizo que las leyes fueran simples, primarias, elementales</w:t>
      </w:r>
      <w:r>
        <w:rPr>
          <w:b/>
          <w:noProof/>
        </w:rPr>
        <w:t xml:space="preserve"> </w:t>
      </w:r>
      <w:r w:rsidR="0095560E" w:rsidRPr="0095560E">
        <w:rPr>
          <w:b/>
          <w:noProof/>
        </w:rPr>
        <w:t>y</w:t>
      </w:r>
      <w:r>
        <w:rPr>
          <w:b/>
          <w:noProof/>
        </w:rPr>
        <w:t xml:space="preserve"> </w:t>
      </w:r>
      <w:r w:rsidR="0095560E" w:rsidRPr="0095560E">
        <w:rPr>
          <w:b/>
          <w:noProof/>
        </w:rPr>
        <w:t>siempre sometidas a la interpretación de una verdadera Iegión de funcionarios, como</w:t>
      </w:r>
      <w:r>
        <w:rPr>
          <w:b/>
          <w:noProof/>
        </w:rPr>
        <w:t xml:space="preserve"> </w:t>
      </w:r>
      <w:r w:rsidR="0095560E" w:rsidRPr="0095560E">
        <w:rPr>
          <w:b/>
          <w:noProof/>
        </w:rPr>
        <w:t>los ‘‛curaca</w:t>
      </w:r>
      <w:r w:rsidR="00825195">
        <w:rPr>
          <w:b/>
          <w:noProof/>
        </w:rPr>
        <w:t>s</w:t>
      </w:r>
      <w:r w:rsidR="0095560E" w:rsidRPr="0095560E">
        <w:rPr>
          <w:b/>
          <w:noProof/>
        </w:rPr>
        <w:t xml:space="preserve">" o señores locales que eran los más </w:t>
      </w:r>
      <w:r>
        <w:rPr>
          <w:b/>
          <w:noProof/>
        </w:rPr>
        <w:t>importantes</w:t>
      </w:r>
      <w:r w:rsidR="00825195">
        <w:rPr>
          <w:b/>
          <w:noProof/>
        </w:rPr>
        <w:t>;</w:t>
      </w:r>
      <w:r>
        <w:rPr>
          <w:b/>
          <w:noProof/>
        </w:rPr>
        <w:t xml:space="preserve"> y</w:t>
      </w:r>
      <w:r w:rsidR="00825195">
        <w:rPr>
          <w:b/>
          <w:noProof/>
        </w:rPr>
        <w:t xml:space="preserve"> por</w:t>
      </w:r>
      <w:r>
        <w:rPr>
          <w:b/>
          <w:noProof/>
        </w:rPr>
        <w:t xml:space="preserve"> los orejones (de </w:t>
      </w:r>
      <w:r w:rsidR="0095560E" w:rsidRPr="0095560E">
        <w:rPr>
          <w:b/>
          <w:noProof/>
        </w:rPr>
        <w:t>grandes ornamentos en las orejas, según los primeros conquistadores) que ejercían la</w:t>
      </w:r>
      <w:r>
        <w:rPr>
          <w:b/>
          <w:noProof/>
        </w:rPr>
        <w:t xml:space="preserve"> </w:t>
      </w:r>
      <w:r w:rsidR="0095560E" w:rsidRPr="0095560E">
        <w:rPr>
          <w:b/>
          <w:noProof/>
        </w:rPr>
        <w:t>autoridad en nombre del gran inca y circulaban incesantemente por todos los lugares</w:t>
      </w:r>
      <w:r>
        <w:rPr>
          <w:b/>
          <w:noProof/>
        </w:rPr>
        <w:t xml:space="preserve"> </w:t>
      </w:r>
      <w:r w:rsidR="0095560E" w:rsidRPr="0095560E">
        <w:rPr>
          <w:b/>
          <w:noProof/>
        </w:rPr>
        <w:t>del imperio.</w:t>
      </w:r>
    </w:p>
    <w:p w:rsidR="00F52900" w:rsidRPr="0095560E" w:rsidRDefault="00F52900" w:rsidP="00F52900">
      <w:pPr>
        <w:jc w:val="both"/>
        <w:rPr>
          <w:b/>
          <w:noProof/>
        </w:rPr>
      </w:pPr>
    </w:p>
    <w:p w:rsidR="0095560E" w:rsidRPr="0095560E" w:rsidRDefault="00D819F6" w:rsidP="00266C9D">
      <w:pPr>
        <w:jc w:val="both"/>
        <w:rPr>
          <w:b/>
          <w:noProof/>
        </w:rPr>
      </w:pPr>
      <w:r>
        <w:rPr>
          <w:b/>
          <w:noProof/>
        </w:rPr>
        <w:t xml:space="preserve">   </w:t>
      </w:r>
      <w:r w:rsidR="0095560E" w:rsidRPr="0095560E">
        <w:rPr>
          <w:b/>
          <w:noProof/>
        </w:rPr>
        <w:t xml:space="preserve">La Nobleza cuzqueña, constituía una fuerza en el orden militar (generales y </w:t>
      </w:r>
      <w:r w:rsidR="00825195">
        <w:rPr>
          <w:b/>
          <w:noProof/>
        </w:rPr>
        <w:t>j</w:t>
      </w:r>
      <w:r w:rsidR="0095560E" w:rsidRPr="0095560E">
        <w:rPr>
          <w:b/>
          <w:noProof/>
        </w:rPr>
        <w:t>efes) y en</w:t>
      </w:r>
      <w:r w:rsidR="00266C9D">
        <w:rPr>
          <w:b/>
          <w:noProof/>
        </w:rPr>
        <w:t xml:space="preserve"> </w:t>
      </w:r>
      <w:r w:rsidR="0095560E" w:rsidRPr="0095560E">
        <w:rPr>
          <w:b/>
          <w:noProof/>
        </w:rPr>
        <w:t>el orden cultural (</w:t>
      </w:r>
      <w:r w:rsidR="00825195">
        <w:rPr>
          <w:b/>
          <w:noProof/>
        </w:rPr>
        <w:t>s</w:t>
      </w:r>
      <w:r w:rsidR="0095560E" w:rsidRPr="0095560E">
        <w:rPr>
          <w:b/>
          <w:noProof/>
        </w:rPr>
        <w:t>acerdotes y responsables de los templos)</w:t>
      </w:r>
    </w:p>
    <w:p w:rsidR="0095560E" w:rsidRPr="0095560E" w:rsidRDefault="0095560E" w:rsidP="00266C9D">
      <w:pPr>
        <w:jc w:val="both"/>
        <w:rPr>
          <w:b/>
          <w:noProof/>
        </w:rPr>
      </w:pPr>
    </w:p>
    <w:p w:rsidR="0095560E" w:rsidRDefault="00825195" w:rsidP="00266C9D">
      <w:pPr>
        <w:jc w:val="both"/>
        <w:rPr>
          <w:b/>
          <w:noProof/>
        </w:rPr>
      </w:pPr>
      <w:r>
        <w:rPr>
          <w:b/>
          <w:noProof/>
        </w:rPr>
        <w:t xml:space="preserve">  </w:t>
      </w:r>
      <w:r w:rsidR="0095560E" w:rsidRPr="0095560E">
        <w:rPr>
          <w:b/>
          <w:noProof/>
        </w:rPr>
        <w:t xml:space="preserve">• La fuerza del imperio estaba sobre todo en el </w:t>
      </w:r>
      <w:r w:rsidR="00367AF0">
        <w:rPr>
          <w:b/>
          <w:noProof/>
        </w:rPr>
        <w:t xml:space="preserve">amplio </w:t>
      </w:r>
      <w:r w:rsidR="0095560E" w:rsidRPr="0095560E">
        <w:rPr>
          <w:b/>
          <w:noProof/>
        </w:rPr>
        <w:t>ejército, el cual se nutría de un</w:t>
      </w:r>
      <w:r w:rsidR="00F52900">
        <w:rPr>
          <w:b/>
          <w:noProof/>
        </w:rPr>
        <w:t xml:space="preserve"> </w:t>
      </w:r>
      <w:r w:rsidR="0095560E" w:rsidRPr="0095560E">
        <w:rPr>
          <w:b/>
          <w:noProof/>
        </w:rPr>
        <w:t xml:space="preserve">reclutamiento selectivo y obligado entre todos los ayllus. Estaba dirigido por </w:t>
      </w:r>
      <w:r w:rsidR="00367AF0">
        <w:rPr>
          <w:b/>
          <w:noProof/>
        </w:rPr>
        <w:t>l</w:t>
      </w:r>
      <w:r w:rsidR="0095560E" w:rsidRPr="0095560E">
        <w:rPr>
          <w:b/>
          <w:noProof/>
        </w:rPr>
        <w:t>a</w:t>
      </w:r>
      <w:r w:rsidR="00367AF0">
        <w:rPr>
          <w:b/>
          <w:noProof/>
        </w:rPr>
        <w:t xml:space="preserve"> </w:t>
      </w:r>
      <w:r w:rsidR="0095560E" w:rsidRPr="0095560E">
        <w:rPr>
          <w:b/>
          <w:noProof/>
        </w:rPr>
        <w:t>jerarquía encabezada por el propio Inca.</w:t>
      </w:r>
      <w:r w:rsidR="00D819F6">
        <w:rPr>
          <w:b/>
          <w:noProof/>
        </w:rPr>
        <w:t xml:space="preserve"> </w:t>
      </w:r>
      <w:r w:rsidR="00367AF0">
        <w:rPr>
          <w:b/>
          <w:noProof/>
        </w:rPr>
        <w:t>La f</w:t>
      </w:r>
      <w:r w:rsidR="0095560E" w:rsidRPr="0095560E">
        <w:rPr>
          <w:b/>
          <w:noProof/>
        </w:rPr>
        <w:t xml:space="preserve">acilidad de desplazamientos por la red magnífica de </w:t>
      </w:r>
      <w:r w:rsidR="00F52900">
        <w:rPr>
          <w:b/>
          <w:noProof/>
        </w:rPr>
        <w:t>c</w:t>
      </w:r>
      <w:r w:rsidR="0095560E" w:rsidRPr="0095560E">
        <w:rPr>
          <w:b/>
          <w:noProof/>
        </w:rPr>
        <w:t>alzadas, así como la eficiencia</w:t>
      </w:r>
      <w:r w:rsidR="00266C9D">
        <w:rPr>
          <w:b/>
          <w:noProof/>
        </w:rPr>
        <w:t xml:space="preserve"> </w:t>
      </w:r>
      <w:r w:rsidR="0095560E" w:rsidRPr="0095560E">
        <w:rPr>
          <w:b/>
          <w:noProof/>
        </w:rPr>
        <w:t>de las armas (lanzas, hachas, 'hondas y también arcos y flechas), aseguraba una</w:t>
      </w:r>
      <w:r w:rsidR="00266C9D">
        <w:rPr>
          <w:b/>
          <w:noProof/>
        </w:rPr>
        <w:t xml:space="preserve"> </w:t>
      </w:r>
      <w:r w:rsidR="0095560E" w:rsidRPr="0095560E">
        <w:rPr>
          <w:b/>
          <w:noProof/>
        </w:rPr>
        <w:t>eficacia sorprendente.</w:t>
      </w:r>
    </w:p>
    <w:p w:rsidR="00F52900" w:rsidRPr="0095560E" w:rsidRDefault="00F52900" w:rsidP="00266C9D">
      <w:pPr>
        <w:jc w:val="both"/>
        <w:rPr>
          <w:b/>
          <w:noProof/>
        </w:rPr>
      </w:pPr>
    </w:p>
    <w:p w:rsidR="0095560E" w:rsidRDefault="0095560E" w:rsidP="00266C9D">
      <w:pPr>
        <w:jc w:val="both"/>
        <w:rPr>
          <w:b/>
          <w:noProof/>
        </w:rPr>
      </w:pPr>
      <w:r w:rsidRPr="0095560E">
        <w:rPr>
          <w:b/>
          <w:noProof/>
        </w:rPr>
        <w:t>­ Magnifica resultó la organización social y política, basada en los ayllus o unidades</w:t>
      </w:r>
      <w:r w:rsidR="00266C9D">
        <w:rPr>
          <w:b/>
          <w:noProof/>
        </w:rPr>
        <w:t xml:space="preserve"> </w:t>
      </w:r>
      <w:r w:rsidRPr="0095560E">
        <w:rPr>
          <w:b/>
          <w:noProof/>
        </w:rPr>
        <w:t>al estilo aymara.</w:t>
      </w:r>
      <w:r w:rsidR="00F52900">
        <w:rPr>
          <w:b/>
          <w:noProof/>
        </w:rPr>
        <w:t xml:space="preserve"> </w:t>
      </w:r>
      <w:r w:rsidRPr="0095560E">
        <w:rPr>
          <w:b/>
          <w:noProof/>
        </w:rPr>
        <w:t>El ayllu poseía una autosuficiencia e</w:t>
      </w:r>
      <w:r w:rsidR="00367AF0">
        <w:rPr>
          <w:b/>
          <w:noProof/>
        </w:rPr>
        <w:t>c</w:t>
      </w:r>
      <w:r w:rsidRPr="0095560E">
        <w:rPr>
          <w:b/>
          <w:noProof/>
        </w:rPr>
        <w:t>onómica</w:t>
      </w:r>
      <w:r w:rsidR="00367AF0">
        <w:rPr>
          <w:b/>
          <w:noProof/>
        </w:rPr>
        <w:t>,</w:t>
      </w:r>
      <w:r w:rsidRPr="0095560E">
        <w:rPr>
          <w:b/>
          <w:noProof/>
        </w:rPr>
        <w:t xml:space="preserve"> agrícola y ganadera. Pero se</w:t>
      </w:r>
      <w:r w:rsidR="00F52900">
        <w:rPr>
          <w:b/>
          <w:noProof/>
        </w:rPr>
        <w:t xml:space="preserve">  </w:t>
      </w:r>
      <w:r w:rsidRPr="0095560E">
        <w:rPr>
          <w:b/>
          <w:noProof/>
        </w:rPr>
        <w:t>completaba con la artesanía y con las mismas actividades defensivas y</w:t>
      </w:r>
      <w:r w:rsidR="00266C9D">
        <w:rPr>
          <w:b/>
          <w:noProof/>
        </w:rPr>
        <w:t xml:space="preserve"> </w:t>
      </w:r>
      <w:r w:rsidRPr="0095560E">
        <w:rPr>
          <w:b/>
          <w:noProof/>
        </w:rPr>
        <w:t>burocráticas en compenetración con los otros ayllus de una</w:t>
      </w:r>
      <w:r w:rsidR="00367AF0">
        <w:rPr>
          <w:b/>
          <w:noProof/>
        </w:rPr>
        <w:t xml:space="preserve"> misma</w:t>
      </w:r>
      <w:r w:rsidRPr="0095560E">
        <w:rPr>
          <w:b/>
          <w:noProof/>
        </w:rPr>
        <w:t xml:space="preserve"> provincia.</w:t>
      </w:r>
    </w:p>
    <w:p w:rsidR="00367AF0" w:rsidRDefault="00367AF0" w:rsidP="00266C9D">
      <w:pPr>
        <w:jc w:val="both"/>
        <w:rPr>
          <w:b/>
          <w:noProof/>
        </w:rPr>
      </w:pPr>
    </w:p>
    <w:p w:rsidR="0095560E" w:rsidRDefault="00D819F6" w:rsidP="00266C9D">
      <w:pPr>
        <w:jc w:val="both"/>
        <w:rPr>
          <w:b/>
          <w:noProof/>
        </w:rPr>
      </w:pPr>
      <w:r>
        <w:rPr>
          <w:b/>
          <w:noProof/>
        </w:rPr>
        <w:t xml:space="preserve">   </w:t>
      </w:r>
      <w:r w:rsidR="0095560E" w:rsidRPr="0095560E">
        <w:rPr>
          <w:b/>
          <w:noProof/>
        </w:rPr>
        <w:t>Un porcentaje de tierra y de tiempos dedicados al trabajo por todos sus miembros</w:t>
      </w:r>
      <w:r w:rsidR="00F52900">
        <w:rPr>
          <w:b/>
          <w:noProof/>
        </w:rPr>
        <w:t xml:space="preserve"> </w:t>
      </w:r>
      <w:r w:rsidR="0095560E" w:rsidRPr="0095560E">
        <w:rPr>
          <w:b/>
          <w:noProof/>
        </w:rPr>
        <w:t>estaban destinados al sostenimiento del Estado, del Inca, de su nobleza y de sus</w:t>
      </w:r>
      <w:r w:rsidR="00F52900">
        <w:rPr>
          <w:b/>
          <w:noProof/>
        </w:rPr>
        <w:t xml:space="preserve"> </w:t>
      </w:r>
      <w:r w:rsidR="0095560E" w:rsidRPr="0095560E">
        <w:rPr>
          <w:b/>
          <w:noProof/>
        </w:rPr>
        <w:t>funcionarios. Otro porcentaje se dedicaba al culto o a los "H</w:t>
      </w:r>
      <w:r w:rsidR="00367AF0">
        <w:rPr>
          <w:b/>
          <w:noProof/>
        </w:rPr>
        <w:t>ijos</w:t>
      </w:r>
      <w:r w:rsidR="0095560E" w:rsidRPr="0095560E">
        <w:rPr>
          <w:b/>
          <w:noProof/>
        </w:rPr>
        <w:t xml:space="preserve"> del soI’</w:t>
      </w:r>
      <w:r w:rsidR="00367AF0">
        <w:rPr>
          <w:b/>
          <w:noProof/>
        </w:rPr>
        <w:t>,</w:t>
      </w:r>
      <w:r w:rsidR="0095560E" w:rsidRPr="0095560E">
        <w:rPr>
          <w:b/>
          <w:noProof/>
        </w:rPr>
        <w:t xml:space="preserve"> que era la</w:t>
      </w:r>
      <w:r w:rsidR="00F52900">
        <w:rPr>
          <w:b/>
          <w:noProof/>
        </w:rPr>
        <w:t xml:space="preserve"> </w:t>
      </w:r>
      <w:r w:rsidR="0095560E" w:rsidRPr="0095560E">
        <w:rPr>
          <w:b/>
          <w:noProof/>
        </w:rPr>
        <w:t>clase sacerdotal que aseguraba también los vínculos con la metrópoli.</w:t>
      </w:r>
    </w:p>
    <w:p w:rsidR="00F52900" w:rsidRPr="0095560E" w:rsidRDefault="00F52900" w:rsidP="00266C9D">
      <w:pPr>
        <w:jc w:val="both"/>
        <w:rPr>
          <w:b/>
          <w:noProof/>
        </w:rPr>
      </w:pPr>
    </w:p>
    <w:p w:rsidR="00367AF0" w:rsidRDefault="00D819F6" w:rsidP="00266C9D">
      <w:pPr>
        <w:jc w:val="both"/>
        <w:rPr>
          <w:b/>
          <w:noProof/>
        </w:rPr>
      </w:pPr>
      <w:r>
        <w:rPr>
          <w:b/>
          <w:noProof/>
        </w:rPr>
        <w:t xml:space="preserve">    </w:t>
      </w:r>
      <w:r w:rsidR="0095560E" w:rsidRPr="0095560E">
        <w:rPr>
          <w:b/>
          <w:noProof/>
        </w:rPr>
        <w:t xml:space="preserve">A veces los ayllus se </w:t>
      </w:r>
      <w:r w:rsidR="00367AF0">
        <w:rPr>
          <w:b/>
          <w:noProof/>
        </w:rPr>
        <w:t>cambiaban</w:t>
      </w:r>
      <w:r w:rsidR="0095560E" w:rsidRPr="0095560E">
        <w:rPr>
          <w:b/>
          <w:noProof/>
        </w:rPr>
        <w:t xml:space="preserve"> de lugar para asegurar la fidelidad y la</w:t>
      </w:r>
      <w:r w:rsidR="00F52900">
        <w:rPr>
          <w:b/>
          <w:noProof/>
        </w:rPr>
        <w:t xml:space="preserve"> </w:t>
      </w:r>
      <w:r w:rsidR="0095560E" w:rsidRPr="0095560E">
        <w:rPr>
          <w:b/>
          <w:noProof/>
        </w:rPr>
        <w:t>dependencia. Y grandes masas humanas se arraigaban en otros puntos del</w:t>
      </w:r>
      <w:r w:rsidR="00F52900">
        <w:rPr>
          <w:b/>
          <w:noProof/>
        </w:rPr>
        <w:t xml:space="preserve"> </w:t>
      </w:r>
      <w:r w:rsidR="0095560E" w:rsidRPr="0095560E">
        <w:rPr>
          <w:b/>
          <w:noProof/>
        </w:rPr>
        <w:t>imperio trasladando a ellos costumbres y lenguas que hacia al imperio móvil ydesde luego sumiso a la voluntad de la corte.</w:t>
      </w:r>
      <w:r>
        <w:rPr>
          <w:b/>
          <w:noProof/>
        </w:rPr>
        <w:t xml:space="preserve">  </w:t>
      </w:r>
      <w:r w:rsidR="0095560E" w:rsidRPr="0095560E">
        <w:rPr>
          <w:b/>
          <w:noProof/>
        </w:rPr>
        <w:t>El sistema ayllu no implicaba el concepto de propiedad colectiva socialízada, sino</w:t>
      </w:r>
      <w:r w:rsidR="00F52900">
        <w:rPr>
          <w:b/>
          <w:noProof/>
        </w:rPr>
        <w:t xml:space="preserve"> </w:t>
      </w:r>
      <w:r w:rsidR="0095560E" w:rsidRPr="0095560E">
        <w:rPr>
          <w:b/>
          <w:noProof/>
        </w:rPr>
        <w:t>la sumisión, de modo que, aunque no existía indigencia ni pobreza, tampoco se</w:t>
      </w:r>
      <w:r w:rsidR="00F52900">
        <w:rPr>
          <w:b/>
          <w:noProof/>
        </w:rPr>
        <w:t xml:space="preserve"> </w:t>
      </w:r>
      <w:r w:rsidR="0095560E" w:rsidRPr="0095560E">
        <w:rPr>
          <w:b/>
          <w:noProof/>
        </w:rPr>
        <w:t>daba la iniciativa ni la competencia ni individual ni colectiva. El modo de vida</w:t>
      </w:r>
      <w:r w:rsidR="00F52900">
        <w:rPr>
          <w:b/>
          <w:noProof/>
        </w:rPr>
        <w:t xml:space="preserve"> </w:t>
      </w:r>
      <w:r w:rsidR="0095560E" w:rsidRPr="0095560E">
        <w:rPr>
          <w:b/>
          <w:noProof/>
        </w:rPr>
        <w:t>contribuyó a fomentar la pasividad y la sumisión más asombrosa entre las gentes</w:t>
      </w:r>
      <w:r w:rsidR="00F52900">
        <w:rPr>
          <w:b/>
          <w:noProof/>
        </w:rPr>
        <w:t xml:space="preserve"> </w:t>
      </w:r>
      <w:r w:rsidR="0095560E" w:rsidRPr="0095560E">
        <w:rPr>
          <w:b/>
          <w:noProof/>
        </w:rPr>
        <w:t>del pueblo llano.</w:t>
      </w:r>
    </w:p>
    <w:p w:rsidR="00367AF0" w:rsidRDefault="00367AF0" w:rsidP="00266C9D">
      <w:pPr>
        <w:jc w:val="both"/>
        <w:rPr>
          <w:b/>
          <w:noProof/>
        </w:rPr>
      </w:pPr>
    </w:p>
    <w:p w:rsidR="0095560E" w:rsidRDefault="00820F73" w:rsidP="00266C9D">
      <w:pPr>
        <w:jc w:val="both"/>
        <w:rPr>
          <w:b/>
          <w:noProof/>
        </w:rPr>
      </w:pPr>
      <w:r>
        <w:rPr>
          <w:b/>
          <w:noProof/>
        </w:rPr>
        <w:t xml:space="preserve">    </w:t>
      </w:r>
      <w:r w:rsidR="0095560E" w:rsidRPr="0095560E">
        <w:rPr>
          <w:b/>
          <w:noProof/>
        </w:rPr>
        <w:t xml:space="preserve"> En esto precisamente estaba la fragilidad del Tahuantinsuyu: en</w:t>
      </w:r>
      <w:r w:rsidR="00F52900">
        <w:rPr>
          <w:b/>
          <w:noProof/>
        </w:rPr>
        <w:t xml:space="preserve"> </w:t>
      </w:r>
      <w:r w:rsidR="0095560E" w:rsidRPr="0095560E">
        <w:rPr>
          <w:b/>
          <w:noProof/>
        </w:rPr>
        <w:t>que era grandi</w:t>
      </w:r>
      <w:r w:rsidR="00367AF0">
        <w:rPr>
          <w:b/>
          <w:noProof/>
        </w:rPr>
        <w:t>o</w:t>
      </w:r>
      <w:r w:rsidR="0095560E" w:rsidRPr="0095560E">
        <w:rPr>
          <w:b/>
          <w:noProof/>
        </w:rPr>
        <w:t xml:space="preserve">so por la </w:t>
      </w:r>
      <w:r w:rsidR="00223902">
        <w:rPr>
          <w:b/>
          <w:noProof/>
        </w:rPr>
        <w:t xml:space="preserve">   </w:t>
      </w:r>
      <w:r w:rsidR="0095560E" w:rsidRPr="0095560E">
        <w:rPr>
          <w:b/>
          <w:noProof/>
        </w:rPr>
        <w:t>organización, pero débil por la aportación y el</w:t>
      </w:r>
      <w:r w:rsidR="00F52900">
        <w:rPr>
          <w:b/>
          <w:noProof/>
        </w:rPr>
        <w:t xml:space="preserve"> </w:t>
      </w:r>
      <w:r w:rsidR="0095560E" w:rsidRPr="0095560E">
        <w:rPr>
          <w:b/>
          <w:noProof/>
        </w:rPr>
        <w:t xml:space="preserve">compromiso de los individuos. Cuando llegó la </w:t>
      </w:r>
      <w:r w:rsidR="00367AF0">
        <w:rPr>
          <w:b/>
          <w:noProof/>
        </w:rPr>
        <w:t xml:space="preserve">audaz </w:t>
      </w:r>
      <w:r w:rsidR="0095560E" w:rsidRPr="0095560E">
        <w:rPr>
          <w:b/>
          <w:noProof/>
        </w:rPr>
        <w:t>emboscada al último emperador</w:t>
      </w:r>
      <w:r w:rsidR="00F52900">
        <w:rPr>
          <w:b/>
          <w:noProof/>
        </w:rPr>
        <w:t xml:space="preserve"> </w:t>
      </w:r>
      <w:r w:rsidR="0095560E" w:rsidRPr="0095560E">
        <w:rPr>
          <w:b/>
          <w:noProof/>
        </w:rPr>
        <w:t>Atahuallpa y su</w:t>
      </w:r>
      <w:r w:rsidR="00367AF0">
        <w:rPr>
          <w:b/>
          <w:noProof/>
        </w:rPr>
        <w:t xml:space="preserve"> cruel</w:t>
      </w:r>
      <w:r w:rsidR="0095560E" w:rsidRPr="0095560E">
        <w:rPr>
          <w:b/>
          <w:noProof/>
        </w:rPr>
        <w:t xml:space="preserve"> posterior ejecución, la masa permaneció muda de estupor y de</w:t>
      </w:r>
      <w:r w:rsidR="00F52900">
        <w:rPr>
          <w:b/>
          <w:noProof/>
        </w:rPr>
        <w:t xml:space="preserve"> </w:t>
      </w:r>
      <w:r w:rsidR="0095560E" w:rsidRPr="0095560E">
        <w:rPr>
          <w:b/>
          <w:noProof/>
        </w:rPr>
        <w:t>superstición. Se había reducido la maquinaria gigantesca incaica a una servil</w:t>
      </w:r>
      <w:r w:rsidR="00F52900">
        <w:rPr>
          <w:b/>
          <w:noProof/>
        </w:rPr>
        <w:t xml:space="preserve"> </w:t>
      </w:r>
      <w:r w:rsidR="0095560E" w:rsidRPr="0095560E">
        <w:rPr>
          <w:b/>
          <w:noProof/>
        </w:rPr>
        <w:t>dependencia de un sólo motor. La audacia de los invasores fue apoderarse de sus</w:t>
      </w:r>
      <w:r w:rsidR="00367AF0">
        <w:rPr>
          <w:b/>
          <w:noProof/>
        </w:rPr>
        <w:t xml:space="preserve"> </w:t>
      </w:r>
      <w:r w:rsidR="0095560E" w:rsidRPr="0095560E">
        <w:rPr>
          <w:b/>
          <w:noProof/>
        </w:rPr>
        <w:t>mandos y con ello bloquear toda reacción.</w:t>
      </w:r>
    </w:p>
    <w:p w:rsidR="00F52900" w:rsidRPr="0095560E" w:rsidRDefault="00F52900" w:rsidP="00266C9D">
      <w:pPr>
        <w:jc w:val="both"/>
        <w:rPr>
          <w:b/>
          <w:noProof/>
        </w:rPr>
      </w:pPr>
    </w:p>
    <w:p w:rsidR="0095560E" w:rsidRDefault="00367AF0" w:rsidP="00266C9D">
      <w:pPr>
        <w:jc w:val="both"/>
        <w:rPr>
          <w:b/>
          <w:noProof/>
        </w:rPr>
      </w:pPr>
      <w:r>
        <w:rPr>
          <w:b/>
          <w:noProof/>
        </w:rPr>
        <w:t xml:space="preserve"> </w:t>
      </w:r>
      <w:r w:rsidR="00820F73">
        <w:rPr>
          <w:b/>
          <w:noProof/>
        </w:rPr>
        <w:t xml:space="preserve">  </w:t>
      </w:r>
      <w:r w:rsidR="00D819F6">
        <w:rPr>
          <w:b/>
          <w:noProof/>
        </w:rPr>
        <w:t xml:space="preserve">  </w:t>
      </w:r>
      <w:r w:rsidR="0095560E" w:rsidRPr="0095560E">
        <w:rPr>
          <w:b/>
          <w:noProof/>
        </w:rPr>
        <w:t>- A esto contribuyeron poderosamente las creencias religiosas de los incas. El</w:t>
      </w:r>
      <w:r w:rsidR="00F52900">
        <w:rPr>
          <w:b/>
          <w:noProof/>
        </w:rPr>
        <w:t xml:space="preserve"> </w:t>
      </w:r>
      <w:r w:rsidR="0095560E" w:rsidRPr="0095560E">
        <w:rPr>
          <w:b/>
          <w:noProof/>
        </w:rPr>
        <w:t xml:space="preserve">estado era esencialmente teocrático. El Inca era la encarnación del </w:t>
      </w:r>
      <w:r>
        <w:rPr>
          <w:b/>
          <w:noProof/>
        </w:rPr>
        <w:t>d</w:t>
      </w:r>
      <w:r w:rsidR="0095560E" w:rsidRPr="0095560E">
        <w:rPr>
          <w:b/>
          <w:noProof/>
        </w:rPr>
        <w:t>ios solar</w:t>
      </w:r>
      <w:r>
        <w:rPr>
          <w:b/>
          <w:noProof/>
        </w:rPr>
        <w:t>,</w:t>
      </w:r>
      <w:r w:rsidR="0095560E" w:rsidRPr="0095560E">
        <w:rPr>
          <w:b/>
          <w:noProof/>
        </w:rPr>
        <w:t xml:space="preserve"> en</w:t>
      </w:r>
      <w:r w:rsidR="00F52900">
        <w:rPr>
          <w:b/>
          <w:noProof/>
        </w:rPr>
        <w:t xml:space="preserve"> </w:t>
      </w:r>
      <w:r w:rsidR="0095560E" w:rsidRPr="0095560E">
        <w:rPr>
          <w:b/>
          <w:noProof/>
        </w:rPr>
        <w:t>el que c</w:t>
      </w:r>
      <w:r w:rsidR="00F52900">
        <w:rPr>
          <w:b/>
          <w:noProof/>
        </w:rPr>
        <w:t>e</w:t>
      </w:r>
      <w:r w:rsidR="0095560E" w:rsidRPr="0095560E">
        <w:rPr>
          <w:b/>
          <w:noProof/>
        </w:rPr>
        <w:t>rían ciegamente. Si era divino, poseía todos los poderes de un dios.</w:t>
      </w:r>
      <w:r w:rsidR="00F52900">
        <w:rPr>
          <w:b/>
          <w:noProof/>
        </w:rPr>
        <w:t xml:space="preserve"> </w:t>
      </w:r>
      <w:r w:rsidR="0095560E" w:rsidRPr="0095560E">
        <w:rPr>
          <w:b/>
          <w:noProof/>
        </w:rPr>
        <w:t xml:space="preserve">Vlracocha era el </w:t>
      </w:r>
      <w:r w:rsidR="00F52900">
        <w:rPr>
          <w:b/>
          <w:noProof/>
        </w:rPr>
        <w:t>d</w:t>
      </w:r>
      <w:r w:rsidR="0095560E" w:rsidRPr="0095560E">
        <w:rPr>
          <w:b/>
          <w:noProof/>
        </w:rPr>
        <w:t>ios principal, creador del mundo y benefactor de los hombres.</w:t>
      </w:r>
    </w:p>
    <w:p w:rsidR="00F52900" w:rsidRPr="0095560E" w:rsidRDefault="00F52900" w:rsidP="00266C9D">
      <w:pPr>
        <w:jc w:val="both"/>
        <w:rPr>
          <w:b/>
          <w:noProof/>
        </w:rPr>
      </w:pPr>
    </w:p>
    <w:p w:rsidR="0095560E" w:rsidRDefault="00367AF0" w:rsidP="00266C9D">
      <w:pPr>
        <w:jc w:val="both"/>
        <w:rPr>
          <w:b/>
          <w:noProof/>
        </w:rPr>
      </w:pPr>
      <w:r>
        <w:rPr>
          <w:b/>
          <w:noProof/>
        </w:rPr>
        <w:t xml:space="preserve">   </w:t>
      </w:r>
      <w:r w:rsidR="00820F73">
        <w:rPr>
          <w:b/>
          <w:noProof/>
        </w:rPr>
        <w:t xml:space="preserve">   </w:t>
      </w:r>
      <w:r w:rsidR="0095560E" w:rsidRPr="0095560E">
        <w:rPr>
          <w:b/>
          <w:noProof/>
        </w:rPr>
        <w:t>Pero había otros dioses más cercanos, entre los que sobresalía Intl o el dios solar</w:t>
      </w:r>
      <w:r w:rsidR="00B91B4A">
        <w:rPr>
          <w:b/>
          <w:noProof/>
        </w:rPr>
        <w:t xml:space="preserve"> </w:t>
      </w:r>
      <w:r w:rsidR="0095560E" w:rsidRPr="0095560E">
        <w:rPr>
          <w:b/>
          <w:noProof/>
        </w:rPr>
        <w:t>del que era encarnación y representante visible el Inca. También se adoraba a la</w:t>
      </w:r>
      <w:r w:rsidR="00B91B4A">
        <w:rPr>
          <w:b/>
          <w:noProof/>
        </w:rPr>
        <w:t xml:space="preserve"> </w:t>
      </w:r>
      <w:r w:rsidR="0095560E" w:rsidRPr="0095560E">
        <w:rPr>
          <w:b/>
          <w:noProof/>
        </w:rPr>
        <w:t>luna, Mamaqu</w:t>
      </w:r>
      <w:r>
        <w:rPr>
          <w:b/>
          <w:noProof/>
        </w:rPr>
        <w:t>i</w:t>
      </w:r>
      <w:r w:rsidR="0095560E" w:rsidRPr="0095560E">
        <w:rPr>
          <w:b/>
          <w:noProof/>
        </w:rPr>
        <w:t>lla, al rayo, Illapa, o incluso a la tierra, la Pacha-mama, por</w:t>
      </w:r>
      <w:r w:rsidR="00B91B4A">
        <w:rPr>
          <w:b/>
          <w:noProof/>
        </w:rPr>
        <w:t xml:space="preserve"> </w:t>
      </w:r>
      <w:r w:rsidR="0095560E" w:rsidRPr="0095560E">
        <w:rPr>
          <w:b/>
          <w:noProof/>
        </w:rPr>
        <w:t xml:space="preserve">influencia aymara). </w:t>
      </w:r>
    </w:p>
    <w:p w:rsidR="00B91B4A" w:rsidRPr="0095560E" w:rsidRDefault="00B91B4A" w:rsidP="00266C9D">
      <w:pPr>
        <w:jc w:val="both"/>
        <w:rPr>
          <w:b/>
          <w:noProof/>
        </w:rPr>
      </w:pPr>
    </w:p>
    <w:p w:rsidR="0095560E" w:rsidRDefault="00367AF0" w:rsidP="00266C9D">
      <w:pPr>
        <w:jc w:val="both"/>
        <w:rPr>
          <w:b/>
          <w:noProof/>
        </w:rPr>
      </w:pPr>
      <w:r>
        <w:rPr>
          <w:b/>
          <w:noProof/>
        </w:rPr>
        <w:t xml:space="preserve">  </w:t>
      </w:r>
      <w:r w:rsidR="00820F73">
        <w:rPr>
          <w:b/>
          <w:noProof/>
        </w:rPr>
        <w:t xml:space="preserve">   </w:t>
      </w:r>
      <w:r>
        <w:rPr>
          <w:b/>
          <w:noProof/>
        </w:rPr>
        <w:t xml:space="preserve"> </w:t>
      </w:r>
      <w:r w:rsidR="0095560E" w:rsidRPr="0095560E">
        <w:rPr>
          <w:b/>
          <w:noProof/>
        </w:rPr>
        <w:t xml:space="preserve">Existían templos </w:t>
      </w:r>
      <w:r w:rsidR="00B91B4A">
        <w:rPr>
          <w:b/>
          <w:noProof/>
        </w:rPr>
        <w:t>o</w:t>
      </w:r>
      <w:r w:rsidR="0095560E" w:rsidRPr="0095560E">
        <w:rPr>
          <w:b/>
          <w:noProof/>
        </w:rPr>
        <w:t xml:space="preserve"> lugares del culto, entre los que destacaba el de las Hijas del</w:t>
      </w:r>
      <w:r w:rsidR="00B91B4A">
        <w:rPr>
          <w:b/>
          <w:noProof/>
        </w:rPr>
        <w:t xml:space="preserve"> </w:t>
      </w:r>
      <w:r w:rsidR="0095560E" w:rsidRPr="0095560E">
        <w:rPr>
          <w:b/>
          <w:noProof/>
        </w:rPr>
        <w:t>Sol, en la ciudad del Cuzco. En él residían doncellas seleccionadas de todo el</w:t>
      </w:r>
      <w:r w:rsidR="00B91B4A">
        <w:rPr>
          <w:b/>
          <w:noProof/>
        </w:rPr>
        <w:t xml:space="preserve"> </w:t>
      </w:r>
      <w:r w:rsidR="0095560E" w:rsidRPr="0095560E">
        <w:rPr>
          <w:b/>
          <w:noProof/>
        </w:rPr>
        <w:t>Imperio, entre las que elegían concubinas para el Inca y a veces para sus</w:t>
      </w:r>
      <w:r w:rsidR="00B91B4A">
        <w:rPr>
          <w:b/>
          <w:noProof/>
        </w:rPr>
        <w:t xml:space="preserve"> </w:t>
      </w:r>
      <w:r w:rsidR="0095560E" w:rsidRPr="0095560E">
        <w:rPr>
          <w:b/>
          <w:noProof/>
        </w:rPr>
        <w:t>guerreros o nobles pre</w:t>
      </w:r>
      <w:r>
        <w:rPr>
          <w:b/>
          <w:noProof/>
        </w:rPr>
        <w:t>d</w:t>
      </w:r>
      <w:r w:rsidR="0095560E" w:rsidRPr="0095560E">
        <w:rPr>
          <w:b/>
          <w:noProof/>
        </w:rPr>
        <w:t>ilectos. En ocasiones se ofrecían doncellas en sacrificio,</w:t>
      </w:r>
      <w:r>
        <w:rPr>
          <w:b/>
          <w:noProof/>
        </w:rPr>
        <w:t xml:space="preserve"> </w:t>
      </w:r>
      <w:r w:rsidR="0095560E" w:rsidRPr="0095560E">
        <w:rPr>
          <w:b/>
          <w:noProof/>
        </w:rPr>
        <w:t>aunque no era frecuente.</w:t>
      </w:r>
    </w:p>
    <w:p w:rsidR="00D819F6" w:rsidRDefault="00D819F6" w:rsidP="00266C9D">
      <w:pPr>
        <w:jc w:val="both"/>
        <w:rPr>
          <w:b/>
          <w:noProof/>
        </w:rPr>
      </w:pPr>
    </w:p>
    <w:p w:rsidR="00D819F6" w:rsidRPr="0095560E" w:rsidRDefault="00D819F6" w:rsidP="00D819F6">
      <w:pPr>
        <w:jc w:val="center"/>
        <w:rPr>
          <w:b/>
          <w:noProof/>
        </w:rPr>
      </w:pPr>
      <w:r>
        <w:rPr>
          <w:noProof/>
        </w:rPr>
        <w:drawing>
          <wp:inline distT="0" distB="0" distL="0" distR="0">
            <wp:extent cx="3984925" cy="2266950"/>
            <wp:effectExtent l="19050" t="0" r="0" b="0"/>
            <wp:docPr id="39" name="Imagen 39" descr="Resultado de imagen de quechu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sultado de imagen de quechuas"/>
                    <pic:cNvPicPr>
                      <a:picLocks noChangeAspect="1" noChangeArrowheads="1"/>
                    </pic:cNvPicPr>
                  </pic:nvPicPr>
                  <pic:blipFill>
                    <a:blip r:embed="rId62"/>
                    <a:srcRect/>
                    <a:stretch>
                      <a:fillRect/>
                    </a:stretch>
                  </pic:blipFill>
                  <pic:spPr bwMode="auto">
                    <a:xfrm>
                      <a:off x="0" y="0"/>
                      <a:ext cx="3992829" cy="2271447"/>
                    </a:xfrm>
                    <a:prstGeom prst="rect">
                      <a:avLst/>
                    </a:prstGeom>
                    <a:noFill/>
                    <a:ln w="9525">
                      <a:noFill/>
                      <a:miter lim="800000"/>
                      <a:headEnd/>
                      <a:tailEnd/>
                    </a:ln>
                  </pic:spPr>
                </pic:pic>
              </a:graphicData>
            </a:graphic>
          </wp:inline>
        </w:drawing>
      </w:r>
      <w:r w:rsidR="00A3522A">
        <w:rPr>
          <w:noProof/>
        </w:rPr>
        <w:drawing>
          <wp:inline distT="0" distB="0" distL="0" distR="0">
            <wp:extent cx="1796299" cy="2314575"/>
            <wp:effectExtent l="19050" t="0" r="0" b="0"/>
            <wp:docPr id="21" name="Imagen 21" descr="Resultado de imagen de ayma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ultado de imagen de aymaras"/>
                    <pic:cNvPicPr>
                      <a:picLocks noChangeAspect="1" noChangeArrowheads="1"/>
                    </pic:cNvPicPr>
                  </pic:nvPicPr>
                  <pic:blipFill>
                    <a:blip r:embed="rId63"/>
                    <a:srcRect/>
                    <a:stretch>
                      <a:fillRect/>
                    </a:stretch>
                  </pic:blipFill>
                  <pic:spPr bwMode="auto">
                    <a:xfrm>
                      <a:off x="0" y="0"/>
                      <a:ext cx="1796299" cy="2314575"/>
                    </a:xfrm>
                    <a:prstGeom prst="rect">
                      <a:avLst/>
                    </a:prstGeom>
                    <a:noFill/>
                    <a:ln w="9525">
                      <a:noFill/>
                      <a:miter lim="800000"/>
                      <a:headEnd/>
                      <a:tailEnd/>
                    </a:ln>
                  </pic:spPr>
                </pic:pic>
              </a:graphicData>
            </a:graphic>
          </wp:inline>
        </w:drawing>
      </w:r>
    </w:p>
    <w:p w:rsidR="00B91B4A" w:rsidRDefault="00B91B4A" w:rsidP="00266C9D">
      <w:pPr>
        <w:jc w:val="both"/>
        <w:rPr>
          <w:b/>
          <w:noProof/>
        </w:rPr>
      </w:pPr>
    </w:p>
    <w:p w:rsidR="0095560E" w:rsidRDefault="00B91B4A" w:rsidP="00B91B4A">
      <w:pPr>
        <w:jc w:val="both"/>
        <w:rPr>
          <w:b/>
          <w:noProof/>
        </w:rPr>
      </w:pPr>
      <w:r>
        <w:rPr>
          <w:b/>
          <w:noProof/>
        </w:rPr>
        <w:t xml:space="preserve">    </w:t>
      </w:r>
      <w:r w:rsidR="0095560E" w:rsidRPr="0095560E">
        <w:rPr>
          <w:b/>
          <w:noProof/>
        </w:rPr>
        <w:t xml:space="preserve">Los sacerdotes principales radicaban en </w:t>
      </w:r>
      <w:r>
        <w:rPr>
          <w:b/>
          <w:noProof/>
        </w:rPr>
        <w:t xml:space="preserve">la capital. Pero los "amautas" o </w:t>
      </w:r>
      <w:r w:rsidR="0095560E" w:rsidRPr="0095560E">
        <w:rPr>
          <w:b/>
          <w:noProof/>
        </w:rPr>
        <w:t>sacerdotes secundarios y los ‛yatiri</w:t>
      </w:r>
      <w:r w:rsidR="00367AF0">
        <w:rPr>
          <w:b/>
          <w:noProof/>
        </w:rPr>
        <w:t>s</w:t>
      </w:r>
      <w:r w:rsidR="0095560E" w:rsidRPr="0095560E">
        <w:rPr>
          <w:b/>
          <w:noProof/>
        </w:rPr>
        <w:t>”, especie de curanderos religiosos que</w:t>
      </w:r>
      <w:r>
        <w:rPr>
          <w:b/>
          <w:noProof/>
        </w:rPr>
        <w:t xml:space="preserve"> </w:t>
      </w:r>
      <w:r w:rsidR="0095560E" w:rsidRPr="0095560E">
        <w:rPr>
          <w:b/>
          <w:noProof/>
        </w:rPr>
        <w:t xml:space="preserve">aprovechaban la </w:t>
      </w:r>
      <w:r>
        <w:rPr>
          <w:b/>
          <w:noProof/>
        </w:rPr>
        <w:t>s</w:t>
      </w:r>
      <w:r w:rsidR="0095560E" w:rsidRPr="0095560E">
        <w:rPr>
          <w:b/>
          <w:noProof/>
        </w:rPr>
        <w:t>uperstición popular para vivir y progresar, circulaban con</w:t>
      </w:r>
      <w:r>
        <w:rPr>
          <w:b/>
          <w:noProof/>
        </w:rPr>
        <w:t xml:space="preserve"> </w:t>
      </w:r>
      <w:r w:rsidR="0095560E" w:rsidRPr="0095560E">
        <w:rPr>
          <w:b/>
          <w:noProof/>
        </w:rPr>
        <w:t xml:space="preserve"> libertad por todas pa</w:t>
      </w:r>
      <w:r w:rsidR="00367AF0">
        <w:rPr>
          <w:b/>
          <w:noProof/>
        </w:rPr>
        <w:t>rt</w:t>
      </w:r>
      <w:r w:rsidR="0095560E" w:rsidRPr="0095560E">
        <w:rPr>
          <w:b/>
          <w:noProof/>
        </w:rPr>
        <w:t>es.</w:t>
      </w:r>
      <w:r>
        <w:rPr>
          <w:b/>
          <w:noProof/>
        </w:rPr>
        <w:t xml:space="preserve"> </w:t>
      </w:r>
      <w:r w:rsidR="0095560E" w:rsidRPr="0095560E">
        <w:rPr>
          <w:b/>
          <w:noProof/>
        </w:rPr>
        <w:t>Con todo también florecían los cultos locales de los pueblos sometidos, con los</w:t>
      </w:r>
      <w:r>
        <w:rPr>
          <w:b/>
          <w:noProof/>
        </w:rPr>
        <w:t xml:space="preserve"> </w:t>
      </w:r>
      <w:r w:rsidR="0095560E" w:rsidRPr="0095560E">
        <w:rPr>
          <w:b/>
          <w:noProof/>
        </w:rPr>
        <w:t>que los dominadores eran tolerantes siempre que se mantuviera la dependencia y</w:t>
      </w:r>
      <w:r>
        <w:rPr>
          <w:b/>
          <w:noProof/>
        </w:rPr>
        <w:t xml:space="preserve"> </w:t>
      </w:r>
      <w:r w:rsidR="0095560E" w:rsidRPr="0095560E">
        <w:rPr>
          <w:b/>
          <w:noProof/>
        </w:rPr>
        <w:t>los tributos.</w:t>
      </w:r>
    </w:p>
    <w:p w:rsidR="00B91B4A" w:rsidRPr="0095560E" w:rsidRDefault="00B91B4A" w:rsidP="00B91B4A">
      <w:pPr>
        <w:jc w:val="both"/>
        <w:rPr>
          <w:b/>
          <w:noProof/>
        </w:rPr>
      </w:pPr>
    </w:p>
    <w:p w:rsidR="00D819F6" w:rsidRDefault="00367AF0" w:rsidP="00B91B4A">
      <w:pPr>
        <w:jc w:val="both"/>
        <w:rPr>
          <w:b/>
          <w:noProof/>
        </w:rPr>
      </w:pPr>
      <w:r>
        <w:rPr>
          <w:b/>
          <w:noProof/>
        </w:rPr>
        <w:t xml:space="preserve">   </w:t>
      </w:r>
      <w:r w:rsidR="0095560E" w:rsidRPr="0095560E">
        <w:rPr>
          <w:b/>
          <w:noProof/>
        </w:rPr>
        <w:t>La grandeza del imperio incaico hubiera merecido un final más glorioso que la</w:t>
      </w:r>
      <w:r w:rsidR="00B91B4A">
        <w:rPr>
          <w:b/>
          <w:noProof/>
        </w:rPr>
        <w:t xml:space="preserve"> </w:t>
      </w:r>
      <w:r w:rsidR="0095560E" w:rsidRPr="0095560E">
        <w:rPr>
          <w:b/>
          <w:noProof/>
        </w:rPr>
        <w:t>destrucción a manos de un grupo de conquistadores ambiciosos por el oro en el que soñaban,</w:t>
      </w:r>
      <w:r>
        <w:rPr>
          <w:b/>
          <w:noProof/>
        </w:rPr>
        <w:t xml:space="preserve"> y que</w:t>
      </w:r>
      <w:r w:rsidR="00B91B4A">
        <w:rPr>
          <w:b/>
          <w:noProof/>
        </w:rPr>
        <w:t xml:space="preserve"> </w:t>
      </w:r>
      <w:r w:rsidR="0095560E" w:rsidRPr="0095560E">
        <w:rPr>
          <w:b/>
          <w:noProof/>
        </w:rPr>
        <w:t>jamás pudieron comprender</w:t>
      </w:r>
      <w:r>
        <w:rPr>
          <w:b/>
          <w:noProof/>
        </w:rPr>
        <w:t xml:space="preserve"> ni valorar </w:t>
      </w:r>
      <w:r w:rsidR="0095560E" w:rsidRPr="0095560E">
        <w:rPr>
          <w:b/>
          <w:noProof/>
        </w:rPr>
        <w:t>lo que destru</w:t>
      </w:r>
      <w:r>
        <w:rPr>
          <w:b/>
          <w:noProof/>
        </w:rPr>
        <w:t>yeron</w:t>
      </w:r>
      <w:r w:rsidR="0095560E" w:rsidRPr="0095560E">
        <w:rPr>
          <w:b/>
          <w:noProof/>
        </w:rPr>
        <w:t xml:space="preserve"> con sus espadas y con su </w:t>
      </w:r>
      <w:r>
        <w:rPr>
          <w:b/>
          <w:noProof/>
        </w:rPr>
        <w:t>enfermiza pasión por el oro.</w:t>
      </w:r>
      <w:r w:rsidR="00B91B4A">
        <w:rPr>
          <w:b/>
          <w:noProof/>
        </w:rPr>
        <w:t xml:space="preserve"> </w:t>
      </w:r>
    </w:p>
    <w:p w:rsidR="00D819F6" w:rsidRDefault="00D819F6" w:rsidP="00B91B4A">
      <w:pPr>
        <w:jc w:val="both"/>
        <w:rPr>
          <w:b/>
          <w:noProof/>
        </w:rPr>
      </w:pPr>
    </w:p>
    <w:p w:rsidR="0095560E" w:rsidRDefault="00367AF0" w:rsidP="00B91B4A">
      <w:pPr>
        <w:jc w:val="both"/>
        <w:rPr>
          <w:b/>
          <w:noProof/>
        </w:rPr>
      </w:pPr>
      <w:r>
        <w:rPr>
          <w:b/>
          <w:noProof/>
        </w:rPr>
        <w:t xml:space="preserve"> </w:t>
      </w:r>
      <w:r w:rsidR="00D819F6">
        <w:rPr>
          <w:b/>
          <w:noProof/>
        </w:rPr>
        <w:t xml:space="preserve">   </w:t>
      </w:r>
      <w:r w:rsidR="0095560E" w:rsidRPr="0095560E">
        <w:rPr>
          <w:b/>
          <w:noProof/>
        </w:rPr>
        <w:t>Manco Inca, reconocido por ellos como heredero de sus hermanos, fue tratado con</w:t>
      </w:r>
      <w:r w:rsidR="00B91B4A">
        <w:rPr>
          <w:b/>
          <w:noProof/>
        </w:rPr>
        <w:t xml:space="preserve"> </w:t>
      </w:r>
      <w:r w:rsidR="0095560E" w:rsidRPr="0095560E">
        <w:rPr>
          <w:b/>
          <w:noProof/>
        </w:rPr>
        <w:t>indignidad y con engaños</w:t>
      </w:r>
      <w:r>
        <w:rPr>
          <w:b/>
          <w:noProof/>
        </w:rPr>
        <w:t xml:space="preserve">a pretensión de que facilitara la recaudación de tributos, </w:t>
      </w:r>
      <w:r w:rsidR="0095560E" w:rsidRPr="0095560E">
        <w:rPr>
          <w:b/>
          <w:noProof/>
        </w:rPr>
        <w:t xml:space="preserve"> hasta que logr</w:t>
      </w:r>
      <w:r>
        <w:rPr>
          <w:b/>
          <w:noProof/>
        </w:rPr>
        <w:t>ó</w:t>
      </w:r>
      <w:r w:rsidR="0095560E" w:rsidRPr="0095560E">
        <w:rPr>
          <w:b/>
          <w:noProof/>
        </w:rPr>
        <w:t xml:space="preserve"> escapar de Cuzco en 1536.</w:t>
      </w:r>
      <w:r w:rsidR="00B91B4A">
        <w:rPr>
          <w:b/>
          <w:noProof/>
        </w:rPr>
        <w:t xml:space="preserve"> </w:t>
      </w:r>
      <w:r w:rsidR="0095560E" w:rsidRPr="0095560E">
        <w:rPr>
          <w:b/>
          <w:noProof/>
        </w:rPr>
        <w:t>Refugiado en las regiones inaccesibles del Valle del Vilcanota, en Victos, creó su</w:t>
      </w:r>
      <w:r w:rsidR="00B91B4A">
        <w:rPr>
          <w:b/>
          <w:noProof/>
        </w:rPr>
        <w:t xml:space="preserve"> </w:t>
      </w:r>
      <w:r w:rsidR="0095560E" w:rsidRPr="0095560E">
        <w:rPr>
          <w:b/>
          <w:noProof/>
        </w:rPr>
        <w:t>pequeña corte y s</w:t>
      </w:r>
      <w:r w:rsidR="00B76314">
        <w:rPr>
          <w:b/>
          <w:noProof/>
        </w:rPr>
        <w:t>iguió</w:t>
      </w:r>
      <w:r w:rsidR="0095560E" w:rsidRPr="0095560E">
        <w:rPr>
          <w:b/>
          <w:noProof/>
        </w:rPr>
        <w:t xml:space="preserve"> luchando con las crecientes fuerzas de los </w:t>
      </w:r>
      <w:r w:rsidR="00B76314">
        <w:rPr>
          <w:b/>
          <w:noProof/>
        </w:rPr>
        <w:t>conquistadores</w:t>
      </w:r>
      <w:r w:rsidR="0095560E" w:rsidRPr="0095560E">
        <w:rPr>
          <w:b/>
          <w:noProof/>
        </w:rPr>
        <w:t xml:space="preserve"> hasta que fue</w:t>
      </w:r>
      <w:r w:rsidR="00B91B4A">
        <w:rPr>
          <w:b/>
          <w:noProof/>
        </w:rPr>
        <w:t xml:space="preserve"> </w:t>
      </w:r>
      <w:r w:rsidR="0095560E" w:rsidRPr="0095560E">
        <w:rPr>
          <w:b/>
          <w:noProof/>
        </w:rPr>
        <w:t>asesinado por un grupo de soldados almagristas a los que había dado asilo. Su hijo Sayrl</w:t>
      </w:r>
      <w:r w:rsidR="00B91B4A">
        <w:rPr>
          <w:b/>
          <w:noProof/>
        </w:rPr>
        <w:t xml:space="preserve"> </w:t>
      </w:r>
      <w:r w:rsidR="0095560E" w:rsidRPr="0095560E">
        <w:rPr>
          <w:b/>
          <w:noProof/>
        </w:rPr>
        <w:t>Tupac pactó en 1545 con el Virrey Andrés Hurtado de Mendoza y, reconocido como príncipe</w:t>
      </w:r>
      <w:r w:rsidR="00B91B4A">
        <w:rPr>
          <w:b/>
          <w:noProof/>
        </w:rPr>
        <w:t xml:space="preserve"> </w:t>
      </w:r>
      <w:r w:rsidR="0095560E" w:rsidRPr="0095560E">
        <w:rPr>
          <w:b/>
          <w:noProof/>
        </w:rPr>
        <w:t>y casado con una princesa, se convirtió al cristianismo muriendo ya en 1560.</w:t>
      </w:r>
    </w:p>
    <w:p w:rsidR="00B91B4A" w:rsidRPr="0095560E" w:rsidRDefault="00B91B4A" w:rsidP="00B91B4A">
      <w:pPr>
        <w:jc w:val="both"/>
        <w:rPr>
          <w:b/>
          <w:noProof/>
        </w:rPr>
      </w:pPr>
    </w:p>
    <w:p w:rsidR="0095560E" w:rsidRDefault="00B76314" w:rsidP="00266C9D">
      <w:pPr>
        <w:jc w:val="both"/>
        <w:rPr>
          <w:b/>
          <w:noProof/>
        </w:rPr>
      </w:pPr>
      <w:r>
        <w:rPr>
          <w:b/>
          <w:noProof/>
        </w:rPr>
        <w:t xml:space="preserve">   </w:t>
      </w:r>
      <w:r w:rsidR="0095560E" w:rsidRPr="0095560E">
        <w:rPr>
          <w:b/>
          <w:noProof/>
        </w:rPr>
        <w:t>Con su muerte, la ceniza de la historia comenzó a caer sobre los restos del imperio</w:t>
      </w:r>
      <w:r w:rsidR="00B91B4A">
        <w:rPr>
          <w:b/>
          <w:noProof/>
        </w:rPr>
        <w:t xml:space="preserve"> </w:t>
      </w:r>
      <w:r w:rsidR="0095560E" w:rsidRPr="0095560E">
        <w:rPr>
          <w:b/>
          <w:noProof/>
        </w:rPr>
        <w:t>destruido por la nueva cultura y por la nueva religión</w:t>
      </w:r>
      <w:r>
        <w:rPr>
          <w:b/>
          <w:noProof/>
        </w:rPr>
        <w:t>. L</w:t>
      </w:r>
      <w:r w:rsidR="0095560E" w:rsidRPr="0095560E">
        <w:rPr>
          <w:b/>
          <w:noProof/>
        </w:rPr>
        <w:t>a maleza de la selva comenzó a cubrir</w:t>
      </w:r>
      <w:r w:rsidR="006A1C5D">
        <w:rPr>
          <w:b/>
          <w:noProof/>
        </w:rPr>
        <w:t xml:space="preserve"> </w:t>
      </w:r>
      <w:r w:rsidR="0095560E" w:rsidRPr="0095560E">
        <w:rPr>
          <w:b/>
          <w:noProof/>
        </w:rPr>
        <w:t>el centro religiosos del Cerro Viejo (Machu Pichu), y del Victos, de Rosaspata, ambos en la</w:t>
      </w:r>
      <w:r w:rsidR="006A1C5D">
        <w:rPr>
          <w:b/>
          <w:noProof/>
        </w:rPr>
        <w:t xml:space="preserve"> </w:t>
      </w:r>
      <w:r w:rsidR="0095560E" w:rsidRPr="0095560E">
        <w:rPr>
          <w:b/>
          <w:noProof/>
        </w:rPr>
        <w:t>zona de</w:t>
      </w:r>
      <w:r w:rsidR="006A1C5D">
        <w:rPr>
          <w:b/>
          <w:noProof/>
        </w:rPr>
        <w:t>l</w:t>
      </w:r>
      <w:r w:rsidR="0095560E" w:rsidRPr="0095560E">
        <w:rPr>
          <w:b/>
          <w:noProof/>
        </w:rPr>
        <w:t xml:space="preserve"> Vilcabamba. Allí dormirían durante cuatro siglos, hasta que el investigador </w:t>
      </w:r>
      <w:r w:rsidR="0095560E" w:rsidRPr="00B76314">
        <w:rPr>
          <w:b/>
          <w:noProof/>
          <w:color w:val="0070C0"/>
        </w:rPr>
        <w:t>Hiran</w:t>
      </w:r>
      <w:r w:rsidR="006A1C5D" w:rsidRPr="00B76314">
        <w:rPr>
          <w:b/>
          <w:noProof/>
          <w:color w:val="0070C0"/>
        </w:rPr>
        <w:t xml:space="preserve"> </w:t>
      </w:r>
      <w:r w:rsidR="0095560E" w:rsidRPr="00B76314">
        <w:rPr>
          <w:b/>
          <w:noProof/>
          <w:color w:val="0070C0"/>
        </w:rPr>
        <w:t>Bingham,</w:t>
      </w:r>
      <w:r w:rsidR="0095560E" w:rsidRPr="0095560E">
        <w:rPr>
          <w:b/>
          <w:noProof/>
        </w:rPr>
        <w:t xml:space="preserve"> norteamericano de la Universidad de Yale</w:t>
      </w:r>
      <w:r w:rsidR="006A1C5D">
        <w:rPr>
          <w:b/>
          <w:noProof/>
        </w:rPr>
        <w:t xml:space="preserve"> </w:t>
      </w:r>
      <w:r w:rsidR="0095560E" w:rsidRPr="0095560E">
        <w:rPr>
          <w:b/>
          <w:noProof/>
        </w:rPr>
        <w:t>y de la Sociedad Geográfica de</w:t>
      </w:r>
      <w:r w:rsidR="006A1C5D">
        <w:rPr>
          <w:b/>
          <w:noProof/>
        </w:rPr>
        <w:t xml:space="preserve"> </w:t>
      </w:r>
      <w:r w:rsidR="0095560E" w:rsidRPr="0095560E">
        <w:rPr>
          <w:b/>
          <w:noProof/>
        </w:rPr>
        <w:t>Washington, volviera a poner de actualidad la ciudad perdida de los Incas.</w:t>
      </w:r>
    </w:p>
    <w:p w:rsidR="006A1C5D" w:rsidRPr="0095560E" w:rsidRDefault="006A1C5D" w:rsidP="00266C9D">
      <w:pPr>
        <w:jc w:val="both"/>
        <w:rPr>
          <w:b/>
          <w:noProof/>
        </w:rPr>
      </w:pPr>
    </w:p>
    <w:p w:rsidR="0095560E" w:rsidRDefault="00B76314" w:rsidP="00266C9D">
      <w:pPr>
        <w:jc w:val="both"/>
        <w:rPr>
          <w:b/>
          <w:noProof/>
        </w:rPr>
      </w:pPr>
      <w:r>
        <w:rPr>
          <w:b/>
          <w:noProof/>
        </w:rPr>
        <w:t xml:space="preserve">    </w:t>
      </w:r>
      <w:r w:rsidR="0095560E" w:rsidRPr="0095560E">
        <w:rPr>
          <w:b/>
          <w:noProof/>
        </w:rPr>
        <w:t>El imperio de los lncas quedó como una muestra más de la capacidad de los hombres</w:t>
      </w:r>
      <w:r>
        <w:rPr>
          <w:b/>
          <w:noProof/>
        </w:rPr>
        <w:t xml:space="preserve"> </w:t>
      </w:r>
      <w:r w:rsidR="0095560E" w:rsidRPr="0095560E">
        <w:rPr>
          <w:b/>
          <w:noProof/>
        </w:rPr>
        <w:t>para producir hechos geniales, pero también como un aviso sobre la importancia de no dejarse</w:t>
      </w:r>
      <w:r w:rsidR="006A1C5D">
        <w:rPr>
          <w:b/>
          <w:noProof/>
        </w:rPr>
        <w:t xml:space="preserve"> </w:t>
      </w:r>
      <w:r w:rsidR="0095560E" w:rsidRPr="0095560E">
        <w:rPr>
          <w:b/>
          <w:noProof/>
        </w:rPr>
        <w:t>dominar por las supersticiones y por la burocracia y los intereses de los poderosos.</w:t>
      </w:r>
      <w:r>
        <w:rPr>
          <w:b/>
          <w:noProof/>
        </w:rPr>
        <w:t xml:space="preserve"> </w:t>
      </w:r>
      <w:r w:rsidR="0095560E" w:rsidRPr="0095560E">
        <w:rPr>
          <w:b/>
          <w:noProof/>
        </w:rPr>
        <w:t>Por eso podemos mirarlo con cierta perspectiva antropológica y considerarlo como una</w:t>
      </w:r>
      <w:r>
        <w:rPr>
          <w:b/>
          <w:noProof/>
        </w:rPr>
        <w:t xml:space="preserve"> </w:t>
      </w:r>
      <w:r w:rsidR="0095560E" w:rsidRPr="0095560E">
        <w:rPr>
          <w:b/>
          <w:noProof/>
        </w:rPr>
        <w:t>de las grandes creaciones humanas que llenan de admiraciónal que locontempla. En el</w:t>
      </w:r>
      <w:r>
        <w:rPr>
          <w:b/>
          <w:noProof/>
        </w:rPr>
        <w:t xml:space="preserve"> </w:t>
      </w:r>
      <w:r w:rsidR="0095560E" w:rsidRPr="0095560E">
        <w:rPr>
          <w:b/>
          <w:noProof/>
        </w:rPr>
        <w:t>Altiplano dejó, ademas los ecos de su lengua quechua dulce y suave, muchas tradiciones y</w:t>
      </w:r>
      <w:r>
        <w:rPr>
          <w:b/>
          <w:noProof/>
        </w:rPr>
        <w:t xml:space="preserve"> </w:t>
      </w:r>
      <w:r w:rsidR="0095560E" w:rsidRPr="0095560E">
        <w:rPr>
          <w:b/>
          <w:noProof/>
        </w:rPr>
        <w:t>vida, las cuales comparten con las resonancias aymaras las bellezas humanas que todavía hoy</w:t>
      </w:r>
      <w:r w:rsidR="006A1C5D">
        <w:rPr>
          <w:b/>
          <w:noProof/>
        </w:rPr>
        <w:t xml:space="preserve"> perduran. </w:t>
      </w:r>
    </w:p>
    <w:p w:rsidR="00D819F6" w:rsidRDefault="00D819F6" w:rsidP="0095560E">
      <w:pPr>
        <w:rPr>
          <w:b/>
          <w:noProof/>
        </w:rPr>
      </w:pPr>
    </w:p>
    <w:p w:rsidR="00D819F6" w:rsidRPr="0095560E" w:rsidRDefault="00D819F6" w:rsidP="00D819F6">
      <w:pPr>
        <w:jc w:val="center"/>
        <w:rPr>
          <w:b/>
          <w:noProof/>
        </w:rPr>
      </w:pPr>
      <w:r>
        <w:rPr>
          <w:noProof/>
        </w:rPr>
        <w:drawing>
          <wp:inline distT="0" distB="0" distL="0" distR="0">
            <wp:extent cx="3486150" cy="2447925"/>
            <wp:effectExtent l="19050" t="0" r="0" b="0"/>
            <wp:docPr id="50" name="Imagen 50" descr="Resultado de imagen de TAHUANTINSU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esultado de imagen de TAHUANTINSUYO"/>
                    <pic:cNvPicPr>
                      <a:picLocks noChangeAspect="1" noChangeArrowheads="1"/>
                    </pic:cNvPicPr>
                  </pic:nvPicPr>
                  <pic:blipFill>
                    <a:blip r:embed="rId64"/>
                    <a:srcRect l="6776" r="7710"/>
                    <a:stretch>
                      <a:fillRect/>
                    </a:stretch>
                  </pic:blipFill>
                  <pic:spPr bwMode="auto">
                    <a:xfrm>
                      <a:off x="0" y="0"/>
                      <a:ext cx="3486150" cy="2447925"/>
                    </a:xfrm>
                    <a:prstGeom prst="rect">
                      <a:avLst/>
                    </a:prstGeom>
                    <a:noFill/>
                    <a:ln w="9525">
                      <a:noFill/>
                      <a:miter lim="800000"/>
                      <a:headEnd/>
                      <a:tailEnd/>
                    </a:ln>
                  </pic:spPr>
                </pic:pic>
              </a:graphicData>
            </a:graphic>
          </wp:inline>
        </w:drawing>
      </w:r>
      <w:r w:rsidR="00B76314" w:rsidRPr="00B76314">
        <w:rPr>
          <w:b/>
          <w:noProof/>
        </w:rPr>
        <w:drawing>
          <wp:inline distT="0" distB="0" distL="0" distR="0">
            <wp:extent cx="2724150" cy="2490645"/>
            <wp:effectExtent l="19050" t="0" r="0" b="0"/>
            <wp:docPr id="8"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5"/>
                    <a:srcRect l="13042" t="41978" r="48526" b="19963"/>
                    <a:stretch>
                      <a:fillRect/>
                    </a:stretch>
                  </pic:blipFill>
                  <pic:spPr bwMode="auto">
                    <a:xfrm>
                      <a:off x="0" y="0"/>
                      <a:ext cx="2730774" cy="2496701"/>
                    </a:xfrm>
                    <a:prstGeom prst="rect">
                      <a:avLst/>
                    </a:prstGeom>
                    <a:noFill/>
                    <a:ln w="9525">
                      <a:noFill/>
                      <a:miter lim="800000"/>
                      <a:headEnd/>
                      <a:tailEnd/>
                    </a:ln>
                  </pic:spPr>
                </pic:pic>
              </a:graphicData>
            </a:graphic>
          </wp:inline>
        </w:drawing>
      </w:r>
    </w:p>
    <w:p w:rsidR="00D819F6" w:rsidRDefault="00D819F6" w:rsidP="0095560E">
      <w:pPr>
        <w:rPr>
          <w:b/>
          <w:noProof/>
          <w:color w:val="FF0000"/>
          <w:sz w:val="28"/>
          <w:szCs w:val="28"/>
        </w:rPr>
      </w:pPr>
    </w:p>
    <w:p w:rsidR="0095560E" w:rsidRPr="00D819F6" w:rsidRDefault="006A76C3" w:rsidP="0095560E">
      <w:pPr>
        <w:rPr>
          <w:b/>
          <w:noProof/>
          <w:color w:val="FF0000"/>
          <w:sz w:val="28"/>
          <w:szCs w:val="28"/>
        </w:rPr>
      </w:pPr>
      <w:r>
        <w:rPr>
          <w:b/>
          <w:noProof/>
          <w:color w:val="FF0000"/>
          <w:sz w:val="28"/>
          <w:szCs w:val="28"/>
        </w:rPr>
        <w:t xml:space="preserve">   </w:t>
      </w:r>
      <w:r w:rsidR="006A1C5D" w:rsidRPr="00D819F6">
        <w:rPr>
          <w:b/>
          <w:noProof/>
          <w:color w:val="FF0000"/>
          <w:sz w:val="28"/>
          <w:szCs w:val="28"/>
        </w:rPr>
        <w:t>5</w:t>
      </w:r>
      <w:r w:rsidR="00D819F6" w:rsidRPr="00D819F6">
        <w:rPr>
          <w:b/>
          <w:noProof/>
          <w:color w:val="FF0000"/>
          <w:sz w:val="28"/>
          <w:szCs w:val="28"/>
        </w:rPr>
        <w:t xml:space="preserve">. </w:t>
      </w:r>
      <w:r w:rsidR="0095560E" w:rsidRPr="00D819F6">
        <w:rPr>
          <w:b/>
          <w:noProof/>
          <w:color w:val="FF0000"/>
          <w:sz w:val="28"/>
          <w:szCs w:val="28"/>
        </w:rPr>
        <w:t xml:space="preserve"> OT</w:t>
      </w:r>
      <w:r w:rsidR="006A1C5D" w:rsidRPr="00D819F6">
        <w:rPr>
          <w:b/>
          <w:noProof/>
          <w:color w:val="FF0000"/>
          <w:sz w:val="28"/>
          <w:szCs w:val="28"/>
        </w:rPr>
        <w:t>ROS INDIGENAS  ANDINOS</w:t>
      </w:r>
    </w:p>
    <w:p w:rsidR="006A1C5D" w:rsidRDefault="006A1C5D" w:rsidP="0095560E">
      <w:pPr>
        <w:rPr>
          <w:b/>
          <w:noProof/>
        </w:rPr>
      </w:pPr>
    </w:p>
    <w:p w:rsidR="006A1C5D" w:rsidRDefault="006A1C5D" w:rsidP="00605894">
      <w:pPr>
        <w:jc w:val="both"/>
        <w:rPr>
          <w:b/>
          <w:noProof/>
        </w:rPr>
      </w:pPr>
      <w:r>
        <w:rPr>
          <w:b/>
          <w:noProof/>
        </w:rPr>
        <w:t xml:space="preserve">   En las zonas montañosas </w:t>
      </w:r>
      <w:r w:rsidR="00605894">
        <w:rPr>
          <w:b/>
          <w:noProof/>
        </w:rPr>
        <w:t xml:space="preserve">de </w:t>
      </w:r>
      <w:r>
        <w:rPr>
          <w:b/>
          <w:noProof/>
        </w:rPr>
        <w:t>Chile</w:t>
      </w:r>
      <w:r w:rsidR="00605894">
        <w:rPr>
          <w:b/>
          <w:noProof/>
        </w:rPr>
        <w:t>,</w:t>
      </w:r>
      <w:r>
        <w:rPr>
          <w:b/>
          <w:noProof/>
        </w:rPr>
        <w:t xml:space="preserve"> de Perú, B</w:t>
      </w:r>
      <w:r w:rsidR="00605894">
        <w:rPr>
          <w:b/>
          <w:noProof/>
        </w:rPr>
        <w:t>olivia y Ecuador existen el rec</w:t>
      </w:r>
      <w:r>
        <w:rPr>
          <w:b/>
          <w:noProof/>
        </w:rPr>
        <w:t>u</w:t>
      </w:r>
      <w:r w:rsidR="00605894">
        <w:rPr>
          <w:b/>
          <w:noProof/>
        </w:rPr>
        <w:t>erdo arqueoló</w:t>
      </w:r>
      <w:r>
        <w:rPr>
          <w:b/>
          <w:noProof/>
        </w:rPr>
        <w:t>gico</w:t>
      </w:r>
      <w:r w:rsidR="00B76314">
        <w:rPr>
          <w:b/>
          <w:noProof/>
        </w:rPr>
        <w:t>,</w:t>
      </w:r>
      <w:r>
        <w:rPr>
          <w:b/>
          <w:noProof/>
        </w:rPr>
        <w:t xml:space="preserve"> y a veces literario</w:t>
      </w:r>
      <w:r w:rsidR="00B76314">
        <w:rPr>
          <w:b/>
          <w:noProof/>
        </w:rPr>
        <w:t>,</w:t>
      </w:r>
      <w:r>
        <w:rPr>
          <w:b/>
          <w:noProof/>
        </w:rPr>
        <w:t xml:space="preserve"> de otros pueblos significativos. </w:t>
      </w:r>
      <w:r w:rsidR="0095560E" w:rsidRPr="0095560E">
        <w:rPr>
          <w:b/>
          <w:noProof/>
        </w:rPr>
        <w:t>Es interesante contrastar la enorme riqueza etnológica que posee</w:t>
      </w:r>
      <w:r>
        <w:rPr>
          <w:b/>
          <w:noProof/>
        </w:rPr>
        <w:t>n esta naciones</w:t>
      </w:r>
      <w:r w:rsidR="0095560E" w:rsidRPr="0095560E">
        <w:rPr>
          <w:b/>
          <w:noProof/>
        </w:rPr>
        <w:t>. Más que la curiosidad científica, lo que debe hacernos apreciar y estudiar esta</w:t>
      </w:r>
      <w:r>
        <w:rPr>
          <w:b/>
          <w:noProof/>
        </w:rPr>
        <w:t xml:space="preserve"> </w:t>
      </w:r>
      <w:r w:rsidR="0095560E" w:rsidRPr="0095560E">
        <w:rPr>
          <w:b/>
          <w:noProof/>
        </w:rPr>
        <w:t xml:space="preserve">realidad polirracial es la posibilidad de </w:t>
      </w:r>
      <w:r>
        <w:rPr>
          <w:b/>
          <w:noProof/>
        </w:rPr>
        <w:t xml:space="preserve"> f</w:t>
      </w:r>
      <w:r w:rsidR="0095560E" w:rsidRPr="0095560E">
        <w:rPr>
          <w:b/>
          <w:noProof/>
        </w:rPr>
        <w:t>lexibilizar cualquier postura racista o segregacion</w:t>
      </w:r>
      <w:r>
        <w:rPr>
          <w:b/>
          <w:noProof/>
        </w:rPr>
        <w:t>i</w:t>
      </w:r>
      <w:r w:rsidR="0095560E" w:rsidRPr="0095560E">
        <w:rPr>
          <w:b/>
          <w:noProof/>
        </w:rPr>
        <w:t>sta</w:t>
      </w:r>
      <w:r>
        <w:rPr>
          <w:b/>
          <w:noProof/>
        </w:rPr>
        <w:t xml:space="preserve"> </w:t>
      </w:r>
      <w:r w:rsidR="0095560E" w:rsidRPr="0095560E">
        <w:rPr>
          <w:b/>
          <w:noProof/>
        </w:rPr>
        <w:t>y</w:t>
      </w:r>
      <w:r>
        <w:rPr>
          <w:b/>
          <w:noProof/>
        </w:rPr>
        <w:t xml:space="preserve"> </w:t>
      </w:r>
      <w:r w:rsidR="0095560E" w:rsidRPr="0095560E">
        <w:rPr>
          <w:b/>
          <w:noProof/>
        </w:rPr>
        <w:t>entender mejor el hecho antropológico</w:t>
      </w:r>
      <w:r>
        <w:rPr>
          <w:b/>
          <w:noProof/>
        </w:rPr>
        <w:t xml:space="preserve"> de las sociedades actuales que pueblan el continente</w:t>
      </w:r>
    </w:p>
    <w:p w:rsidR="006A1C5D" w:rsidRDefault="006A1C5D" w:rsidP="00605894">
      <w:pPr>
        <w:jc w:val="both"/>
        <w:rPr>
          <w:b/>
          <w:noProof/>
        </w:rPr>
      </w:pPr>
    </w:p>
    <w:p w:rsidR="0095560E" w:rsidRDefault="006A1C5D" w:rsidP="00605894">
      <w:pPr>
        <w:jc w:val="both"/>
        <w:rPr>
          <w:b/>
          <w:noProof/>
        </w:rPr>
      </w:pPr>
      <w:r>
        <w:rPr>
          <w:b/>
          <w:noProof/>
        </w:rPr>
        <w:t xml:space="preserve">  </w:t>
      </w:r>
      <w:r w:rsidR="00B25A70">
        <w:rPr>
          <w:b/>
          <w:noProof/>
        </w:rPr>
        <w:t xml:space="preserve">   </w:t>
      </w:r>
      <w:r w:rsidR="0095560E" w:rsidRPr="0095560E">
        <w:rPr>
          <w:b/>
          <w:noProof/>
        </w:rPr>
        <w:t>Unas veces los grupos de indígenas pertenecen a etnias muy antiguas y ampliamente</w:t>
      </w:r>
      <w:r w:rsidR="00605894">
        <w:rPr>
          <w:b/>
          <w:noProof/>
        </w:rPr>
        <w:t xml:space="preserve"> </w:t>
      </w:r>
      <w:r w:rsidR="0095560E" w:rsidRPr="0095560E">
        <w:rPr>
          <w:b/>
          <w:noProof/>
        </w:rPr>
        <w:t xml:space="preserve">extendidas por el continente. En ocasiones constituyen grupos recientes y muy </w:t>
      </w:r>
      <w:r>
        <w:rPr>
          <w:b/>
          <w:noProof/>
        </w:rPr>
        <w:t xml:space="preserve"> l</w:t>
      </w:r>
      <w:r w:rsidR="0095560E" w:rsidRPr="0095560E">
        <w:rPr>
          <w:b/>
          <w:noProof/>
        </w:rPr>
        <w:t>ocalizados que</w:t>
      </w:r>
      <w:r>
        <w:rPr>
          <w:b/>
          <w:noProof/>
        </w:rPr>
        <w:t xml:space="preserve">  s</w:t>
      </w:r>
      <w:r w:rsidR="0095560E" w:rsidRPr="0095560E">
        <w:rPr>
          <w:b/>
          <w:noProof/>
        </w:rPr>
        <w:t>on simples derivaciones de otros pueblos más primitivos. Lo común</w:t>
      </w:r>
      <w:r w:rsidR="00605894">
        <w:rPr>
          <w:b/>
          <w:noProof/>
        </w:rPr>
        <w:t xml:space="preserve"> </w:t>
      </w:r>
      <w:r w:rsidR="0095560E" w:rsidRPr="0095560E">
        <w:rPr>
          <w:b/>
          <w:noProof/>
        </w:rPr>
        <w:t>a todos ellos es su inmensa capacidad para adaptarse al medio hostil</w:t>
      </w:r>
      <w:r>
        <w:rPr>
          <w:b/>
          <w:noProof/>
        </w:rPr>
        <w:t xml:space="preserve"> </w:t>
      </w:r>
      <w:r w:rsidR="0095560E" w:rsidRPr="0095560E">
        <w:rPr>
          <w:b/>
          <w:noProof/>
        </w:rPr>
        <w:t>en el que han sobrevivido y su resistencia a asumir la civilización,</w:t>
      </w:r>
      <w:r>
        <w:rPr>
          <w:b/>
          <w:noProof/>
        </w:rPr>
        <w:t xml:space="preserve"> </w:t>
      </w:r>
      <w:r w:rsidR="00F47C80">
        <w:rPr>
          <w:b/>
          <w:noProof/>
        </w:rPr>
        <w:t>aunque c</w:t>
      </w:r>
      <w:r w:rsidR="0095560E" w:rsidRPr="0095560E">
        <w:rPr>
          <w:b/>
          <w:noProof/>
        </w:rPr>
        <w:t>ada vez se encuentran más reclamados por ella y se</w:t>
      </w:r>
      <w:r>
        <w:rPr>
          <w:b/>
          <w:noProof/>
        </w:rPr>
        <w:t xml:space="preserve"> </w:t>
      </w:r>
      <w:r w:rsidR="0095560E" w:rsidRPr="0095560E">
        <w:rPr>
          <w:b/>
          <w:noProof/>
        </w:rPr>
        <w:t>entregan por su necesidad de sobrevivir ante el avance indetenlble de</w:t>
      </w:r>
      <w:r>
        <w:rPr>
          <w:b/>
          <w:noProof/>
        </w:rPr>
        <w:t xml:space="preserve"> </w:t>
      </w:r>
      <w:r w:rsidR="0095560E" w:rsidRPr="0095560E">
        <w:rPr>
          <w:b/>
          <w:noProof/>
        </w:rPr>
        <w:t xml:space="preserve">la vida y del progreso humano. </w:t>
      </w:r>
    </w:p>
    <w:p w:rsidR="006A1C5D" w:rsidRPr="0095560E" w:rsidRDefault="006A1C5D" w:rsidP="00605894">
      <w:pPr>
        <w:jc w:val="both"/>
        <w:rPr>
          <w:b/>
          <w:noProof/>
        </w:rPr>
      </w:pPr>
    </w:p>
    <w:p w:rsidR="00A3522A" w:rsidRDefault="001A5584" w:rsidP="001A5584">
      <w:pPr>
        <w:jc w:val="both"/>
        <w:rPr>
          <w:b/>
          <w:noProof/>
        </w:rPr>
      </w:pPr>
      <w:r w:rsidRPr="001A5584">
        <w:rPr>
          <w:b/>
          <w:noProof/>
        </w:rPr>
        <w:t xml:space="preserve">   Como simbiIo de algunos de los puebios más primitivos y residuales de América podemos citar los últimos supervivientes de Ios Urus, grupo minoritario asentado en las cercanías del Titicaca y en las riberas del río Desaguadero. </w:t>
      </w:r>
    </w:p>
    <w:p w:rsidR="00A3522A" w:rsidRDefault="00A3522A" w:rsidP="001A5584">
      <w:pPr>
        <w:jc w:val="both"/>
        <w:rPr>
          <w:b/>
          <w:noProof/>
        </w:rPr>
      </w:pPr>
    </w:p>
    <w:p w:rsidR="001A5584" w:rsidRPr="001A5584" w:rsidRDefault="00A3522A" w:rsidP="001A5584">
      <w:pPr>
        <w:jc w:val="both"/>
        <w:rPr>
          <w:b/>
          <w:noProof/>
        </w:rPr>
      </w:pPr>
      <w:r>
        <w:rPr>
          <w:b/>
          <w:noProof/>
        </w:rPr>
        <w:t xml:space="preserve"> </w:t>
      </w:r>
      <w:r w:rsidR="00820F73">
        <w:rPr>
          <w:b/>
          <w:noProof/>
        </w:rPr>
        <w:t xml:space="preserve"> </w:t>
      </w:r>
      <w:r w:rsidR="001A5584" w:rsidRPr="001A5584">
        <w:rPr>
          <w:b/>
          <w:noProof/>
        </w:rPr>
        <w:t>Tal vez sean Ios primitivos habitantes de Ia región, desplazados y sometidos por Ios aymaras.</w:t>
      </w:r>
    </w:p>
    <w:p w:rsidR="001A5584" w:rsidRPr="001A5584" w:rsidRDefault="001A5584" w:rsidP="001A5584">
      <w:pPr>
        <w:jc w:val="both"/>
        <w:rPr>
          <w:b/>
          <w:noProof/>
        </w:rPr>
      </w:pPr>
    </w:p>
    <w:p w:rsidR="001A5584" w:rsidRPr="001A5584" w:rsidRDefault="001A5584" w:rsidP="001A5584">
      <w:pPr>
        <w:jc w:val="both"/>
        <w:rPr>
          <w:b/>
          <w:noProof/>
        </w:rPr>
      </w:pPr>
      <w:r w:rsidRPr="001A5584">
        <w:rPr>
          <w:b/>
          <w:noProof/>
        </w:rPr>
        <w:t xml:space="preserve">  - Viven de los recursos del lago, navegando en barcas de totora, o junco silvestre de las riberas. Con él fabrican también sus frágiles cabañas que apenas les defienden de las inclemencias del clima al que se han adaptado desde tiempos remotos. Y tambien visten túnicas de paja remplazada ya con frecuencia por el tejido de los animales andinos que también aprovechan.</w:t>
      </w:r>
    </w:p>
    <w:p w:rsidR="001A5584" w:rsidRPr="001A5584" w:rsidRDefault="001A5584" w:rsidP="001A5584">
      <w:pPr>
        <w:jc w:val="both"/>
        <w:rPr>
          <w:b/>
          <w:noProof/>
        </w:rPr>
      </w:pPr>
    </w:p>
    <w:p w:rsidR="001A5584" w:rsidRPr="001A5584" w:rsidRDefault="001A5584" w:rsidP="001A5584">
      <w:pPr>
        <w:jc w:val="both"/>
        <w:rPr>
          <w:b/>
          <w:noProof/>
        </w:rPr>
      </w:pPr>
      <w:r w:rsidRPr="001A5584">
        <w:rPr>
          <w:b/>
          <w:noProof/>
        </w:rPr>
        <w:t xml:space="preserve">   </w:t>
      </w:r>
      <w:r>
        <w:rPr>
          <w:b/>
          <w:noProof/>
        </w:rPr>
        <w:t xml:space="preserve"> </w:t>
      </w:r>
      <w:r w:rsidRPr="001A5584">
        <w:rPr>
          <w:b/>
          <w:noProof/>
        </w:rPr>
        <w:t>Adoptaron la unidad social de convivencia del ayllu y ofrecen sus cultos a la Pacha­mama, no siendo fácil de determinar hoy si se trata de usos y cultos originales de ellos o si fueron aceptados hace siglos de los aymaras.</w:t>
      </w:r>
    </w:p>
    <w:p w:rsidR="001A5584" w:rsidRPr="001A5584" w:rsidRDefault="001A5584" w:rsidP="001A5584">
      <w:pPr>
        <w:jc w:val="both"/>
        <w:rPr>
          <w:b/>
          <w:noProof/>
        </w:rPr>
      </w:pPr>
    </w:p>
    <w:p w:rsidR="001A5584" w:rsidRPr="001A5584" w:rsidRDefault="001A5584" w:rsidP="001A5584">
      <w:pPr>
        <w:jc w:val="both"/>
        <w:rPr>
          <w:b/>
          <w:noProof/>
        </w:rPr>
      </w:pPr>
      <w:r w:rsidRPr="001A5584">
        <w:rPr>
          <w:b/>
          <w:noProof/>
        </w:rPr>
        <w:t xml:space="preserve">     </w:t>
      </w:r>
      <w:r>
        <w:rPr>
          <w:b/>
          <w:noProof/>
        </w:rPr>
        <w:t xml:space="preserve">- </w:t>
      </w:r>
      <w:r w:rsidRPr="001A5584">
        <w:rPr>
          <w:b/>
          <w:noProof/>
        </w:rPr>
        <w:t xml:space="preserve"> Mantienen especial afinidad con el grupo que comparte con ellos el territorio cercano al Desaguadero y al lago Poopó, el de los chlpayas. Incluso en muchos lugares se han fusionado racialmente, al quedar cohesionados por la fuerza de la colonización aymara primero, inca después y española posteriormente. Sin embargo siguen conservando en algunos asentamientos restos de lengua original, así como creencias y usos sociales de sabor arcaico.</w:t>
      </w:r>
    </w:p>
    <w:p w:rsidR="001A5584" w:rsidRPr="001A5584" w:rsidRDefault="001A5584" w:rsidP="001A5584">
      <w:pPr>
        <w:jc w:val="both"/>
        <w:rPr>
          <w:b/>
          <w:noProof/>
        </w:rPr>
      </w:pPr>
    </w:p>
    <w:p w:rsidR="001A5584" w:rsidRPr="001A5584" w:rsidRDefault="001A5584" w:rsidP="001A5584">
      <w:pPr>
        <w:jc w:val="both"/>
        <w:rPr>
          <w:b/>
          <w:noProof/>
        </w:rPr>
      </w:pPr>
      <w:r w:rsidRPr="001A5584">
        <w:rPr>
          <w:b/>
          <w:noProof/>
        </w:rPr>
        <w:t xml:space="preserve">    El cultivo de la zona andina, maíz, cañihua, patata, olluco, mashua, así como la</w:t>
      </w:r>
    </w:p>
    <w:p w:rsidR="001A5584" w:rsidRPr="001A5584" w:rsidRDefault="001A5584" w:rsidP="001A5584">
      <w:pPr>
        <w:jc w:val="both"/>
        <w:rPr>
          <w:b/>
          <w:noProof/>
        </w:rPr>
      </w:pPr>
      <w:r w:rsidRPr="001A5584">
        <w:rPr>
          <w:b/>
          <w:noProof/>
        </w:rPr>
        <w:t>ganadería del altiplano, llama, vicuña, alpaca, les permite completar la escasa alimentación que proporciona el lago y la pesca fluvial.</w:t>
      </w:r>
    </w:p>
    <w:p w:rsidR="001A5584" w:rsidRDefault="001A5584" w:rsidP="001A5584">
      <w:pPr>
        <w:rPr>
          <w:b/>
          <w:noProof/>
        </w:rPr>
      </w:pPr>
    </w:p>
    <w:p w:rsidR="001A5584" w:rsidRDefault="001A5584" w:rsidP="001A5584">
      <w:pPr>
        <w:rPr>
          <w:b/>
          <w:noProof/>
        </w:rPr>
      </w:pPr>
      <w:r>
        <w:rPr>
          <w:b/>
          <w:noProof/>
        </w:rPr>
        <w:t xml:space="preserve">  Otros muchos pueblos , de los varios centenares que existen en América del sur siguen tambi´çen existiendo en Minoraría, de modo que cada nacion de los tiempos actuales debe proteger a esas minorías que mantienen todavía la valiosa recibida de la Historia y que no todos entienden o valoran como riquezas del presente y no solo como restos del pasado</w:t>
      </w:r>
    </w:p>
    <w:p w:rsidR="0095560E" w:rsidRDefault="0095560E" w:rsidP="00605894">
      <w:pPr>
        <w:jc w:val="both"/>
        <w:rPr>
          <w:b/>
          <w:noProof/>
        </w:rPr>
      </w:pPr>
    </w:p>
    <w:p w:rsidR="001A5584" w:rsidRDefault="001A5584" w:rsidP="00605894">
      <w:pPr>
        <w:jc w:val="both"/>
        <w:rPr>
          <w:b/>
          <w:noProof/>
        </w:rPr>
      </w:pPr>
      <w:r>
        <w:rPr>
          <w:b/>
          <w:noProof/>
        </w:rPr>
        <w:t xml:space="preserve"> En ejemplo de la complejidad se peude presentar con los principales grupos que solo en la nación de Bolivia existen</w:t>
      </w:r>
    </w:p>
    <w:p w:rsidR="0095560E" w:rsidRPr="00A3522A" w:rsidRDefault="00905185" w:rsidP="001A5584">
      <w:pPr>
        <w:jc w:val="both"/>
        <w:rPr>
          <w:b/>
          <w:noProof/>
          <w:color w:val="0070C0"/>
        </w:rPr>
      </w:pPr>
      <w:r w:rsidRPr="00A3522A">
        <w:rPr>
          <w:b/>
          <w:noProof/>
          <w:color w:val="0070C0"/>
        </w:rPr>
        <w:t xml:space="preserve"> </w:t>
      </w:r>
    </w:p>
    <w:p w:rsidR="0095560E" w:rsidRPr="00A3522A" w:rsidRDefault="00A3522A" w:rsidP="0095560E">
      <w:pPr>
        <w:rPr>
          <w:b/>
          <w:noProof/>
          <w:color w:val="0070C0"/>
        </w:rPr>
      </w:pPr>
      <w:r w:rsidRPr="00A3522A">
        <w:rPr>
          <w:b/>
          <w:noProof/>
          <w:color w:val="0070C0"/>
        </w:rPr>
        <w:t xml:space="preserve">   Grupos étnicos s</w:t>
      </w:r>
      <w:r w:rsidR="00820F73">
        <w:rPr>
          <w:b/>
          <w:noProof/>
          <w:color w:val="0070C0"/>
        </w:rPr>
        <w:t>ólo en la nacion actual de B</w:t>
      </w:r>
      <w:r w:rsidRPr="00A3522A">
        <w:rPr>
          <w:b/>
          <w:noProof/>
          <w:color w:val="0070C0"/>
        </w:rPr>
        <w:t>olivia</w:t>
      </w:r>
    </w:p>
    <w:p w:rsidR="00266C9D" w:rsidRDefault="00266C9D" w:rsidP="0095560E">
      <w:pPr>
        <w:rPr>
          <w:b/>
          <w:noProof/>
        </w:rPr>
      </w:pPr>
    </w:p>
    <w:p w:rsidR="0095560E" w:rsidRPr="00A3522A" w:rsidRDefault="0095560E" w:rsidP="0095560E">
      <w:pPr>
        <w:rPr>
          <w:b/>
          <w:noProof/>
          <w:color w:val="7030A0"/>
        </w:rPr>
      </w:pPr>
      <w:r w:rsidRPr="00A3522A">
        <w:rPr>
          <w:b/>
          <w:noProof/>
          <w:color w:val="7030A0"/>
        </w:rPr>
        <w:t>AFIAWAKAN</w:t>
      </w:r>
      <w:r w:rsidR="00C5205F" w:rsidRPr="00A3522A">
        <w:rPr>
          <w:b/>
          <w:noProof/>
          <w:color w:val="7030A0"/>
        </w:rPr>
        <w:t xml:space="preserve"> : </w:t>
      </w:r>
      <w:r w:rsidR="00266C9D" w:rsidRPr="00A3522A">
        <w:rPr>
          <w:b/>
          <w:noProof/>
          <w:color w:val="7030A0"/>
        </w:rPr>
        <w:t xml:space="preserve"> Bauta    </w:t>
      </w:r>
      <w:r w:rsidRPr="00A3522A">
        <w:rPr>
          <w:b/>
          <w:noProof/>
          <w:color w:val="7030A0"/>
        </w:rPr>
        <w:t>­ Ignaciano</w:t>
      </w:r>
      <w:r w:rsidR="00266C9D" w:rsidRPr="00A3522A">
        <w:rPr>
          <w:b/>
          <w:noProof/>
          <w:color w:val="7030A0"/>
        </w:rPr>
        <w:t xml:space="preserve">  - Trinitario -</w:t>
      </w:r>
      <w:r w:rsidRPr="00A3522A">
        <w:rPr>
          <w:b/>
          <w:noProof/>
          <w:color w:val="7030A0"/>
        </w:rPr>
        <w:t>­ M</w:t>
      </w:r>
      <w:r w:rsidR="00266C9D" w:rsidRPr="00A3522A">
        <w:rPr>
          <w:b/>
          <w:noProof/>
          <w:color w:val="7030A0"/>
        </w:rPr>
        <w:t>oxos</w:t>
      </w:r>
      <w:r w:rsidRPr="00A3522A">
        <w:rPr>
          <w:b/>
          <w:noProof/>
          <w:color w:val="7030A0"/>
        </w:rPr>
        <w:t xml:space="preserve">   </w:t>
      </w:r>
    </w:p>
    <w:p w:rsidR="0095560E" w:rsidRPr="00A3522A" w:rsidRDefault="0095560E" w:rsidP="0095560E">
      <w:pPr>
        <w:rPr>
          <w:b/>
          <w:noProof/>
          <w:color w:val="7030A0"/>
        </w:rPr>
      </w:pPr>
      <w:r w:rsidRPr="00A3522A">
        <w:rPr>
          <w:b/>
          <w:noProof/>
          <w:color w:val="7030A0"/>
        </w:rPr>
        <w:t>TACANAN</w:t>
      </w:r>
      <w:r w:rsidR="00C5205F" w:rsidRPr="00A3522A">
        <w:rPr>
          <w:b/>
          <w:noProof/>
          <w:color w:val="7030A0"/>
        </w:rPr>
        <w:t xml:space="preserve">: </w:t>
      </w:r>
      <w:r w:rsidR="00266C9D" w:rsidRPr="00A3522A">
        <w:rPr>
          <w:b/>
          <w:noProof/>
          <w:color w:val="7030A0"/>
        </w:rPr>
        <w:t xml:space="preserve">­ Araona  </w:t>
      </w:r>
      <w:r w:rsidRPr="00A3522A">
        <w:rPr>
          <w:b/>
          <w:noProof/>
          <w:color w:val="7030A0"/>
        </w:rPr>
        <w:t>­ Cavíneña</w:t>
      </w:r>
      <w:r w:rsidR="00266C9D" w:rsidRPr="00A3522A">
        <w:rPr>
          <w:b/>
          <w:noProof/>
          <w:color w:val="7030A0"/>
        </w:rPr>
        <w:t xml:space="preserve">  </w:t>
      </w:r>
      <w:r w:rsidR="00605894" w:rsidRPr="00A3522A">
        <w:rPr>
          <w:b/>
          <w:noProof/>
          <w:color w:val="7030A0"/>
        </w:rPr>
        <w:t>-</w:t>
      </w:r>
      <w:r w:rsidRPr="00A3522A">
        <w:rPr>
          <w:b/>
          <w:noProof/>
          <w:color w:val="7030A0"/>
        </w:rPr>
        <w:t xml:space="preserve"> Ese</w:t>
      </w:r>
      <w:r w:rsidR="00266C9D" w:rsidRPr="00A3522A">
        <w:rPr>
          <w:b/>
          <w:noProof/>
          <w:color w:val="7030A0"/>
        </w:rPr>
        <w:t xml:space="preserve"> Ejía</w:t>
      </w:r>
      <w:r w:rsidR="00605894" w:rsidRPr="00A3522A">
        <w:rPr>
          <w:b/>
          <w:noProof/>
          <w:color w:val="7030A0"/>
        </w:rPr>
        <w:t xml:space="preserve"> -</w:t>
      </w:r>
      <w:r w:rsidR="00266C9D" w:rsidRPr="00A3522A">
        <w:rPr>
          <w:b/>
          <w:noProof/>
          <w:color w:val="7030A0"/>
        </w:rPr>
        <w:t>­ Re</w:t>
      </w:r>
      <w:r w:rsidRPr="00A3522A">
        <w:rPr>
          <w:b/>
          <w:noProof/>
          <w:color w:val="7030A0"/>
        </w:rPr>
        <w:t>yasano</w:t>
      </w:r>
      <w:r w:rsidR="00605894" w:rsidRPr="00A3522A">
        <w:rPr>
          <w:b/>
          <w:noProof/>
          <w:color w:val="7030A0"/>
        </w:rPr>
        <w:t xml:space="preserve">  - Tacan</w:t>
      </w:r>
      <w:r w:rsidRPr="00A3522A">
        <w:rPr>
          <w:b/>
          <w:noProof/>
          <w:color w:val="7030A0"/>
        </w:rPr>
        <w:t>a</w:t>
      </w:r>
    </w:p>
    <w:p w:rsidR="0095560E" w:rsidRPr="00A3522A" w:rsidRDefault="0095560E" w:rsidP="0095560E">
      <w:pPr>
        <w:rPr>
          <w:b/>
          <w:noProof/>
          <w:color w:val="7030A0"/>
        </w:rPr>
      </w:pPr>
      <w:r w:rsidRPr="00A3522A">
        <w:rPr>
          <w:b/>
          <w:noProof/>
          <w:color w:val="7030A0"/>
        </w:rPr>
        <w:t>TUP</w:t>
      </w:r>
      <w:r w:rsidR="00605894" w:rsidRPr="00A3522A">
        <w:rPr>
          <w:b/>
          <w:noProof/>
          <w:color w:val="7030A0"/>
        </w:rPr>
        <w:t>I- GUARANINAN</w:t>
      </w:r>
    </w:p>
    <w:p w:rsidR="0095560E" w:rsidRPr="00A3522A" w:rsidRDefault="00605894" w:rsidP="0095560E">
      <w:pPr>
        <w:rPr>
          <w:b/>
          <w:noProof/>
          <w:color w:val="7030A0"/>
        </w:rPr>
      </w:pPr>
      <w:r w:rsidRPr="00A3522A">
        <w:rPr>
          <w:b/>
          <w:noProof/>
          <w:color w:val="7030A0"/>
        </w:rPr>
        <w:t xml:space="preserve">     </w:t>
      </w:r>
      <w:r w:rsidR="0095560E" w:rsidRPr="00A3522A">
        <w:rPr>
          <w:b/>
          <w:noProof/>
          <w:color w:val="7030A0"/>
        </w:rPr>
        <w:t>­ Guaraní (Chiriguano)</w:t>
      </w:r>
      <w:r w:rsidRPr="00A3522A">
        <w:rPr>
          <w:b/>
          <w:noProof/>
          <w:color w:val="7030A0"/>
        </w:rPr>
        <w:t xml:space="preserve"> –</w:t>
      </w:r>
      <w:r w:rsidR="0095560E" w:rsidRPr="00A3522A">
        <w:rPr>
          <w:b/>
          <w:noProof/>
          <w:color w:val="7030A0"/>
        </w:rPr>
        <w:t xml:space="preserve"> Paus</w:t>
      </w:r>
      <w:r w:rsidRPr="00A3522A">
        <w:rPr>
          <w:b/>
          <w:noProof/>
          <w:color w:val="7030A0"/>
        </w:rPr>
        <w:t>e</w:t>
      </w:r>
      <w:r w:rsidR="0095560E" w:rsidRPr="00A3522A">
        <w:rPr>
          <w:b/>
          <w:noProof/>
          <w:color w:val="7030A0"/>
        </w:rPr>
        <w:t>rna</w:t>
      </w:r>
      <w:r w:rsidRPr="00A3522A">
        <w:rPr>
          <w:b/>
          <w:noProof/>
          <w:color w:val="7030A0"/>
        </w:rPr>
        <w:t xml:space="preserve"> – Siriono -</w:t>
      </w:r>
      <w:r w:rsidR="0095560E" w:rsidRPr="00A3522A">
        <w:rPr>
          <w:b/>
          <w:noProof/>
          <w:color w:val="7030A0"/>
        </w:rPr>
        <w:t>­ Tapi</w:t>
      </w:r>
      <w:r w:rsidRPr="00A3522A">
        <w:rPr>
          <w:b/>
          <w:noProof/>
          <w:color w:val="7030A0"/>
        </w:rPr>
        <w:t>e</w:t>
      </w:r>
      <w:r w:rsidR="0095560E" w:rsidRPr="00A3522A">
        <w:rPr>
          <w:b/>
          <w:noProof/>
          <w:color w:val="7030A0"/>
        </w:rPr>
        <w:t>t</w:t>
      </w:r>
      <w:r w:rsidRPr="00A3522A">
        <w:rPr>
          <w:b/>
          <w:noProof/>
          <w:color w:val="7030A0"/>
        </w:rPr>
        <w:t>e –</w:t>
      </w:r>
      <w:r w:rsidR="0095560E" w:rsidRPr="00A3522A">
        <w:rPr>
          <w:b/>
          <w:noProof/>
          <w:color w:val="7030A0"/>
        </w:rPr>
        <w:t xml:space="preserve"> Yuqui</w:t>
      </w:r>
      <w:r w:rsidRPr="00A3522A">
        <w:rPr>
          <w:b/>
          <w:noProof/>
          <w:color w:val="7030A0"/>
        </w:rPr>
        <w:t xml:space="preserve"> -</w:t>
      </w:r>
      <w:r w:rsidR="0095560E" w:rsidRPr="00A3522A">
        <w:rPr>
          <w:b/>
          <w:noProof/>
          <w:color w:val="7030A0"/>
        </w:rPr>
        <w:t xml:space="preserve"> Yuqui (Siriono)</w:t>
      </w:r>
    </w:p>
    <w:p w:rsidR="0095560E" w:rsidRPr="00A3522A" w:rsidRDefault="0095560E" w:rsidP="0095560E">
      <w:pPr>
        <w:rPr>
          <w:b/>
          <w:noProof/>
          <w:color w:val="7030A0"/>
        </w:rPr>
      </w:pPr>
      <w:r w:rsidRPr="00A3522A">
        <w:rPr>
          <w:b/>
          <w:noProof/>
          <w:color w:val="7030A0"/>
        </w:rPr>
        <w:t>CHAPACURAN</w:t>
      </w:r>
      <w:r w:rsidR="00C5205F" w:rsidRPr="00A3522A">
        <w:rPr>
          <w:b/>
          <w:noProof/>
          <w:color w:val="7030A0"/>
        </w:rPr>
        <w:t xml:space="preserve"> :</w:t>
      </w:r>
      <w:r w:rsidR="00605894" w:rsidRPr="00A3522A">
        <w:rPr>
          <w:b/>
          <w:noProof/>
          <w:color w:val="7030A0"/>
        </w:rPr>
        <w:t xml:space="preserve"> </w:t>
      </w:r>
      <w:r w:rsidRPr="00A3522A">
        <w:rPr>
          <w:b/>
          <w:noProof/>
          <w:color w:val="7030A0"/>
        </w:rPr>
        <w:t>­ It</w:t>
      </w:r>
      <w:r w:rsidR="00605894" w:rsidRPr="00A3522A">
        <w:rPr>
          <w:b/>
          <w:noProof/>
          <w:color w:val="7030A0"/>
        </w:rPr>
        <w:t>e</w:t>
      </w:r>
      <w:r w:rsidRPr="00A3522A">
        <w:rPr>
          <w:b/>
          <w:noProof/>
          <w:color w:val="7030A0"/>
        </w:rPr>
        <w:t>n</w:t>
      </w:r>
      <w:r w:rsidR="00605894" w:rsidRPr="00A3522A">
        <w:rPr>
          <w:b/>
          <w:noProof/>
          <w:color w:val="7030A0"/>
        </w:rPr>
        <w:t>e</w:t>
      </w:r>
      <w:r w:rsidRPr="00A3522A">
        <w:rPr>
          <w:b/>
          <w:noProof/>
          <w:color w:val="7030A0"/>
        </w:rPr>
        <w:t>-</w:t>
      </w:r>
      <w:r w:rsidR="00605894" w:rsidRPr="00A3522A">
        <w:rPr>
          <w:b/>
          <w:noProof/>
          <w:color w:val="7030A0"/>
        </w:rPr>
        <w:t xml:space="preserve"> </w:t>
      </w:r>
      <w:r w:rsidRPr="00A3522A">
        <w:rPr>
          <w:b/>
          <w:noProof/>
          <w:color w:val="7030A0"/>
        </w:rPr>
        <w:t>(Mora)</w:t>
      </w:r>
    </w:p>
    <w:p w:rsidR="0095560E" w:rsidRPr="00A3522A" w:rsidRDefault="0095560E" w:rsidP="0095560E">
      <w:pPr>
        <w:rPr>
          <w:b/>
          <w:noProof/>
          <w:color w:val="7030A0"/>
        </w:rPr>
      </w:pPr>
      <w:r w:rsidRPr="00A3522A">
        <w:rPr>
          <w:b/>
          <w:noProof/>
          <w:color w:val="7030A0"/>
        </w:rPr>
        <w:t>MATACO-MACA</w:t>
      </w:r>
      <w:r w:rsidR="00C5205F" w:rsidRPr="00A3522A">
        <w:rPr>
          <w:b/>
          <w:noProof/>
          <w:color w:val="7030A0"/>
        </w:rPr>
        <w:t xml:space="preserve">: </w:t>
      </w:r>
      <w:r w:rsidRPr="00A3522A">
        <w:rPr>
          <w:b/>
          <w:noProof/>
          <w:color w:val="7030A0"/>
        </w:rPr>
        <w:t>­ Mataco (Vejoz)</w:t>
      </w:r>
    </w:p>
    <w:p w:rsidR="0095560E" w:rsidRPr="00A3522A" w:rsidRDefault="0095560E" w:rsidP="0095560E">
      <w:pPr>
        <w:rPr>
          <w:b/>
          <w:noProof/>
          <w:color w:val="7030A0"/>
        </w:rPr>
      </w:pPr>
      <w:r w:rsidRPr="00A3522A">
        <w:rPr>
          <w:b/>
          <w:noProof/>
          <w:color w:val="7030A0"/>
        </w:rPr>
        <w:t>YURACAREAN</w:t>
      </w:r>
      <w:r w:rsidR="00C5205F" w:rsidRPr="00A3522A">
        <w:rPr>
          <w:b/>
          <w:noProof/>
          <w:color w:val="7030A0"/>
        </w:rPr>
        <w:t xml:space="preserve"> : </w:t>
      </w:r>
      <w:r w:rsidR="00605894" w:rsidRPr="00A3522A">
        <w:rPr>
          <w:b/>
          <w:noProof/>
          <w:color w:val="7030A0"/>
        </w:rPr>
        <w:t xml:space="preserve"> </w:t>
      </w:r>
      <w:r w:rsidRPr="00A3522A">
        <w:rPr>
          <w:b/>
          <w:noProof/>
          <w:color w:val="7030A0"/>
        </w:rPr>
        <w:t>-</w:t>
      </w:r>
      <w:r w:rsidR="00605894" w:rsidRPr="00A3522A">
        <w:rPr>
          <w:b/>
          <w:noProof/>
          <w:color w:val="7030A0"/>
        </w:rPr>
        <w:t xml:space="preserve"> Yurac</w:t>
      </w:r>
      <w:r w:rsidRPr="00A3522A">
        <w:rPr>
          <w:b/>
          <w:noProof/>
          <w:color w:val="7030A0"/>
        </w:rPr>
        <w:t>arí</w:t>
      </w:r>
    </w:p>
    <w:p w:rsidR="0095560E" w:rsidRPr="00A3522A" w:rsidRDefault="0095560E" w:rsidP="0095560E">
      <w:pPr>
        <w:rPr>
          <w:b/>
          <w:noProof/>
          <w:color w:val="7030A0"/>
        </w:rPr>
      </w:pPr>
      <w:r w:rsidRPr="00A3522A">
        <w:rPr>
          <w:b/>
          <w:noProof/>
          <w:color w:val="7030A0"/>
        </w:rPr>
        <w:t>MOSETENAN</w:t>
      </w:r>
      <w:r w:rsidR="00C5205F" w:rsidRPr="00A3522A">
        <w:rPr>
          <w:b/>
          <w:noProof/>
          <w:color w:val="7030A0"/>
        </w:rPr>
        <w:t>:</w:t>
      </w:r>
      <w:r w:rsidR="00605894" w:rsidRPr="00A3522A">
        <w:rPr>
          <w:b/>
          <w:noProof/>
          <w:color w:val="7030A0"/>
        </w:rPr>
        <w:t xml:space="preserve">  -</w:t>
      </w:r>
      <w:r w:rsidRPr="00A3522A">
        <w:rPr>
          <w:b/>
          <w:noProof/>
          <w:color w:val="7030A0"/>
        </w:rPr>
        <w:t xml:space="preserve"> Tsiman</w:t>
      </w:r>
      <w:r w:rsidR="00605894" w:rsidRPr="00A3522A">
        <w:rPr>
          <w:b/>
          <w:noProof/>
          <w:color w:val="7030A0"/>
        </w:rPr>
        <w:t>e</w:t>
      </w:r>
    </w:p>
    <w:p w:rsidR="0095560E" w:rsidRPr="00A3522A" w:rsidRDefault="0095560E" w:rsidP="0095560E">
      <w:pPr>
        <w:rPr>
          <w:b/>
          <w:noProof/>
          <w:color w:val="7030A0"/>
        </w:rPr>
      </w:pPr>
      <w:r w:rsidRPr="00A3522A">
        <w:rPr>
          <w:b/>
          <w:noProof/>
          <w:color w:val="7030A0"/>
        </w:rPr>
        <w:t>PANOAN</w:t>
      </w:r>
      <w:r w:rsidR="00C5205F" w:rsidRPr="00A3522A">
        <w:rPr>
          <w:b/>
          <w:noProof/>
          <w:color w:val="7030A0"/>
        </w:rPr>
        <w:t xml:space="preserve"> : </w:t>
      </w:r>
      <w:r w:rsidR="00605894" w:rsidRPr="00A3522A">
        <w:rPr>
          <w:b/>
          <w:noProof/>
          <w:color w:val="7030A0"/>
        </w:rPr>
        <w:t xml:space="preserve"> </w:t>
      </w:r>
      <w:r w:rsidRPr="00A3522A">
        <w:rPr>
          <w:b/>
          <w:noProof/>
          <w:color w:val="7030A0"/>
        </w:rPr>
        <w:t>- Chac</w:t>
      </w:r>
      <w:r w:rsidR="00605894" w:rsidRPr="00A3522A">
        <w:rPr>
          <w:b/>
          <w:noProof/>
          <w:color w:val="7030A0"/>
        </w:rPr>
        <w:t>obo  -</w:t>
      </w:r>
      <w:r w:rsidRPr="00A3522A">
        <w:rPr>
          <w:b/>
          <w:noProof/>
          <w:color w:val="7030A0"/>
        </w:rPr>
        <w:t xml:space="preserve"> Pacahuara</w:t>
      </w:r>
      <w:r w:rsidR="00605894" w:rsidRPr="00A3522A">
        <w:rPr>
          <w:b/>
          <w:noProof/>
          <w:color w:val="7030A0"/>
        </w:rPr>
        <w:t xml:space="preserve">    </w:t>
      </w:r>
      <w:r w:rsidRPr="00A3522A">
        <w:rPr>
          <w:b/>
          <w:noProof/>
          <w:color w:val="7030A0"/>
        </w:rPr>
        <w:t>­ Yaminahua</w:t>
      </w:r>
    </w:p>
    <w:p w:rsidR="0095560E" w:rsidRPr="00A3522A" w:rsidRDefault="0095560E" w:rsidP="0095560E">
      <w:pPr>
        <w:rPr>
          <w:b/>
          <w:noProof/>
          <w:color w:val="7030A0"/>
        </w:rPr>
      </w:pPr>
      <w:r w:rsidRPr="00A3522A">
        <w:rPr>
          <w:b/>
          <w:noProof/>
          <w:color w:val="7030A0"/>
        </w:rPr>
        <w:t>ZAMUCOAN</w:t>
      </w:r>
      <w:r w:rsidR="00C5205F" w:rsidRPr="00A3522A">
        <w:rPr>
          <w:b/>
          <w:noProof/>
          <w:color w:val="7030A0"/>
        </w:rPr>
        <w:t>:</w:t>
      </w:r>
      <w:r w:rsidR="00605894" w:rsidRPr="00A3522A">
        <w:rPr>
          <w:b/>
          <w:noProof/>
          <w:color w:val="7030A0"/>
        </w:rPr>
        <w:t xml:space="preserve">  ­</w:t>
      </w:r>
      <w:r w:rsidRPr="00A3522A">
        <w:rPr>
          <w:b/>
          <w:noProof/>
          <w:color w:val="7030A0"/>
        </w:rPr>
        <w:t xml:space="preserve"> Ayorao</w:t>
      </w:r>
    </w:p>
    <w:p w:rsidR="0095560E" w:rsidRPr="00A3522A" w:rsidRDefault="00605894" w:rsidP="0095560E">
      <w:pPr>
        <w:rPr>
          <w:b/>
          <w:noProof/>
          <w:color w:val="7030A0"/>
        </w:rPr>
      </w:pPr>
      <w:r w:rsidRPr="00A3522A">
        <w:rPr>
          <w:b/>
          <w:noProof/>
          <w:color w:val="7030A0"/>
        </w:rPr>
        <w:t>Q</w:t>
      </w:r>
      <w:r w:rsidR="0095560E" w:rsidRPr="00A3522A">
        <w:rPr>
          <w:b/>
          <w:noProof/>
          <w:color w:val="7030A0"/>
        </w:rPr>
        <w:t>UECHUAMA</w:t>
      </w:r>
      <w:r w:rsidRPr="00A3522A">
        <w:rPr>
          <w:b/>
          <w:noProof/>
          <w:color w:val="7030A0"/>
        </w:rPr>
        <w:t>R</w:t>
      </w:r>
      <w:r w:rsidR="0095560E" w:rsidRPr="00A3522A">
        <w:rPr>
          <w:b/>
          <w:noProof/>
          <w:color w:val="7030A0"/>
        </w:rPr>
        <w:t>AN</w:t>
      </w:r>
      <w:r w:rsidR="00C5205F" w:rsidRPr="00A3522A">
        <w:rPr>
          <w:b/>
          <w:noProof/>
          <w:color w:val="7030A0"/>
        </w:rPr>
        <w:t xml:space="preserve"> :</w:t>
      </w:r>
      <w:r w:rsidRPr="00A3522A">
        <w:rPr>
          <w:b/>
          <w:noProof/>
          <w:color w:val="7030A0"/>
        </w:rPr>
        <w:t xml:space="preserve"> -</w:t>
      </w:r>
      <w:r w:rsidR="0095560E" w:rsidRPr="00A3522A">
        <w:rPr>
          <w:b/>
          <w:noProof/>
          <w:color w:val="7030A0"/>
        </w:rPr>
        <w:t xml:space="preserve"> Aymara</w:t>
      </w:r>
      <w:r w:rsidRPr="00A3522A">
        <w:rPr>
          <w:b/>
          <w:noProof/>
          <w:color w:val="7030A0"/>
        </w:rPr>
        <w:t xml:space="preserve">   - Quechua </w:t>
      </w:r>
    </w:p>
    <w:p w:rsidR="0095560E" w:rsidRPr="00A3522A" w:rsidRDefault="0095560E" w:rsidP="0095560E">
      <w:pPr>
        <w:rPr>
          <w:b/>
          <w:noProof/>
          <w:color w:val="7030A0"/>
        </w:rPr>
      </w:pPr>
      <w:r w:rsidRPr="00A3522A">
        <w:rPr>
          <w:b/>
          <w:noProof/>
          <w:color w:val="7030A0"/>
        </w:rPr>
        <w:t>MAC</w:t>
      </w:r>
      <w:r w:rsidR="00605894" w:rsidRPr="00A3522A">
        <w:rPr>
          <w:b/>
          <w:noProof/>
          <w:color w:val="7030A0"/>
        </w:rPr>
        <w:t>R</w:t>
      </w:r>
      <w:r w:rsidRPr="00A3522A">
        <w:rPr>
          <w:b/>
          <w:noProof/>
          <w:color w:val="7030A0"/>
        </w:rPr>
        <w:t>O­MAYAN</w:t>
      </w:r>
      <w:r w:rsidR="00C5205F" w:rsidRPr="00A3522A">
        <w:rPr>
          <w:b/>
          <w:noProof/>
          <w:color w:val="7030A0"/>
        </w:rPr>
        <w:t>:</w:t>
      </w:r>
      <w:r w:rsidR="00605894" w:rsidRPr="00A3522A">
        <w:rPr>
          <w:b/>
          <w:noProof/>
          <w:color w:val="7030A0"/>
        </w:rPr>
        <w:t xml:space="preserve">  -</w:t>
      </w:r>
      <w:r w:rsidRPr="00A3522A">
        <w:rPr>
          <w:b/>
          <w:noProof/>
          <w:color w:val="7030A0"/>
        </w:rPr>
        <w:t xml:space="preserve"> Chipaya</w:t>
      </w:r>
    </w:p>
    <w:p w:rsidR="0095560E" w:rsidRPr="00A3522A" w:rsidRDefault="0095560E" w:rsidP="0095560E">
      <w:pPr>
        <w:rPr>
          <w:b/>
          <w:noProof/>
          <w:color w:val="7030A0"/>
        </w:rPr>
      </w:pPr>
      <w:r w:rsidRPr="00A3522A">
        <w:rPr>
          <w:b/>
          <w:noProof/>
          <w:color w:val="7030A0"/>
        </w:rPr>
        <w:t>NO CLASIFICADO</w:t>
      </w:r>
      <w:r w:rsidR="00C5205F" w:rsidRPr="00A3522A">
        <w:rPr>
          <w:b/>
          <w:noProof/>
          <w:color w:val="7030A0"/>
        </w:rPr>
        <w:t>:</w:t>
      </w:r>
      <w:r w:rsidR="00605894" w:rsidRPr="00A3522A">
        <w:rPr>
          <w:b/>
          <w:noProof/>
          <w:color w:val="7030A0"/>
        </w:rPr>
        <w:t xml:space="preserve">    -  C</w:t>
      </w:r>
      <w:r w:rsidRPr="00A3522A">
        <w:rPr>
          <w:b/>
          <w:noProof/>
          <w:color w:val="7030A0"/>
        </w:rPr>
        <w:t>allawalla</w:t>
      </w:r>
      <w:r w:rsidR="00605894" w:rsidRPr="00A3522A">
        <w:rPr>
          <w:b/>
          <w:noProof/>
          <w:color w:val="7030A0"/>
        </w:rPr>
        <w:t xml:space="preserve">  -</w:t>
      </w:r>
      <w:r w:rsidRPr="00A3522A">
        <w:rPr>
          <w:b/>
          <w:noProof/>
          <w:color w:val="7030A0"/>
        </w:rPr>
        <w:t xml:space="preserve"> Cayubaba</w:t>
      </w:r>
      <w:r w:rsidR="00605894" w:rsidRPr="00A3522A">
        <w:rPr>
          <w:b/>
          <w:noProof/>
          <w:color w:val="7030A0"/>
        </w:rPr>
        <w:t xml:space="preserve"> –</w:t>
      </w:r>
      <w:r w:rsidRPr="00A3522A">
        <w:rPr>
          <w:b/>
          <w:noProof/>
          <w:color w:val="7030A0"/>
        </w:rPr>
        <w:t xml:space="preserve"> Chiquítano</w:t>
      </w:r>
      <w:r w:rsidR="00605894" w:rsidRPr="00A3522A">
        <w:rPr>
          <w:b/>
          <w:noProof/>
          <w:color w:val="7030A0"/>
        </w:rPr>
        <w:t xml:space="preserve"> -</w:t>
      </w:r>
      <w:r w:rsidRPr="00A3522A">
        <w:rPr>
          <w:b/>
          <w:noProof/>
          <w:color w:val="7030A0"/>
        </w:rPr>
        <w:t>· |t</w:t>
      </w:r>
      <w:r w:rsidR="00605894" w:rsidRPr="00A3522A">
        <w:rPr>
          <w:b/>
          <w:noProof/>
          <w:color w:val="7030A0"/>
        </w:rPr>
        <w:t>o</w:t>
      </w:r>
      <w:r w:rsidRPr="00A3522A">
        <w:rPr>
          <w:b/>
          <w:noProof/>
          <w:color w:val="7030A0"/>
        </w:rPr>
        <w:t>n</w:t>
      </w:r>
      <w:r w:rsidR="00605894" w:rsidRPr="00A3522A">
        <w:rPr>
          <w:b/>
          <w:noProof/>
          <w:color w:val="7030A0"/>
        </w:rPr>
        <w:t>o</w:t>
      </w:r>
      <w:r w:rsidRPr="00A3522A">
        <w:rPr>
          <w:b/>
          <w:noProof/>
          <w:color w:val="7030A0"/>
        </w:rPr>
        <w:t>ma</w:t>
      </w:r>
      <w:r w:rsidR="00605894" w:rsidRPr="00A3522A">
        <w:rPr>
          <w:b/>
          <w:noProof/>
          <w:color w:val="7030A0"/>
        </w:rPr>
        <w:t>s  -</w:t>
      </w:r>
      <w:r w:rsidRPr="00A3522A">
        <w:rPr>
          <w:b/>
          <w:noProof/>
          <w:color w:val="7030A0"/>
        </w:rPr>
        <w:t xml:space="preserve"> L</w:t>
      </w:r>
      <w:r w:rsidR="00605894" w:rsidRPr="00A3522A">
        <w:rPr>
          <w:b/>
          <w:noProof/>
          <w:color w:val="7030A0"/>
        </w:rPr>
        <w:t xml:space="preserve">eco - </w:t>
      </w:r>
      <w:r w:rsidRPr="00A3522A">
        <w:rPr>
          <w:b/>
          <w:noProof/>
          <w:color w:val="7030A0"/>
        </w:rPr>
        <w:t xml:space="preserve"> Movina  </w:t>
      </w:r>
    </w:p>
    <w:p w:rsidR="0095560E" w:rsidRDefault="0095560E" w:rsidP="006636EB">
      <w:pPr>
        <w:rPr>
          <w:b/>
          <w:noProof/>
        </w:rPr>
      </w:pPr>
    </w:p>
    <w:p w:rsidR="00422646" w:rsidRDefault="00C5205F" w:rsidP="00A3522A">
      <w:pPr>
        <w:jc w:val="both"/>
        <w:rPr>
          <w:b/>
          <w:noProof/>
        </w:rPr>
      </w:pPr>
      <w:r>
        <w:rPr>
          <w:b/>
          <w:noProof/>
        </w:rPr>
        <w:t xml:space="preserve">   Y esto s</w:t>
      </w:r>
      <w:r w:rsidR="00422646">
        <w:rPr>
          <w:b/>
          <w:noProof/>
        </w:rPr>
        <w:t>ó</w:t>
      </w:r>
      <w:r>
        <w:rPr>
          <w:b/>
          <w:noProof/>
        </w:rPr>
        <w:t xml:space="preserve">lo </w:t>
      </w:r>
      <w:r w:rsidR="00905185">
        <w:rPr>
          <w:b/>
          <w:noProof/>
        </w:rPr>
        <w:t>en la nación más andina de del continente, Bolivia, en donde se diversifican las resonancias pues otras culturas adornan sus calendarios, como son las de los grupos de la zona amazónica, las minorías que quedan en el Altiplano como son las de los uros y sobre todo las de la la selva amázonica y la de las llanuras del Chaco</w:t>
      </w:r>
      <w:r w:rsidR="00422646">
        <w:rPr>
          <w:b/>
          <w:noProof/>
        </w:rPr>
        <w:t>,</w:t>
      </w:r>
      <w:r w:rsidR="00905185">
        <w:rPr>
          <w:b/>
          <w:noProof/>
        </w:rPr>
        <w:t xml:space="preserve"> en donde  se </w:t>
      </w:r>
      <w:r w:rsidR="001A5584">
        <w:rPr>
          <w:b/>
          <w:noProof/>
        </w:rPr>
        <w:t>c</w:t>
      </w:r>
      <w:r w:rsidR="00905185">
        <w:rPr>
          <w:b/>
          <w:noProof/>
        </w:rPr>
        <w:t>onservan</w:t>
      </w:r>
      <w:r w:rsidR="00422646">
        <w:rPr>
          <w:b/>
          <w:noProof/>
        </w:rPr>
        <w:t xml:space="preserve"> </w:t>
      </w:r>
      <w:r w:rsidR="00905185">
        <w:rPr>
          <w:b/>
          <w:noProof/>
        </w:rPr>
        <w:t xml:space="preserve"> idiomas y formas de vida de los guaranies </w:t>
      </w:r>
      <w:r w:rsidR="00422646">
        <w:rPr>
          <w:b/>
          <w:noProof/>
        </w:rPr>
        <w:t xml:space="preserve">que se extienden por Paraguay y elñ norte de Argentina, de los  </w:t>
      </w:r>
      <w:r w:rsidR="00422646" w:rsidRPr="0095560E">
        <w:rPr>
          <w:b/>
          <w:noProof/>
        </w:rPr>
        <w:t xml:space="preserve">matacos, los mayscoys y los guacuros </w:t>
      </w:r>
      <w:r w:rsidR="00422646">
        <w:rPr>
          <w:b/>
          <w:noProof/>
        </w:rPr>
        <w:t xml:space="preserve"> que </w:t>
      </w:r>
      <w:r w:rsidR="00422646" w:rsidRPr="0095560E">
        <w:rPr>
          <w:b/>
          <w:noProof/>
        </w:rPr>
        <w:t xml:space="preserve">son sedentarios y </w:t>
      </w:r>
      <w:r w:rsidR="00422646">
        <w:rPr>
          <w:b/>
          <w:noProof/>
        </w:rPr>
        <w:t xml:space="preserve">mantienen </w:t>
      </w:r>
      <w:r w:rsidR="00422646" w:rsidRPr="0095560E">
        <w:rPr>
          <w:b/>
          <w:noProof/>
        </w:rPr>
        <w:t xml:space="preserve"> tipo</w:t>
      </w:r>
      <w:r w:rsidR="00422646">
        <w:rPr>
          <w:b/>
          <w:noProof/>
        </w:rPr>
        <w:t>s</w:t>
      </w:r>
      <w:r w:rsidR="00422646" w:rsidRPr="0095560E">
        <w:rPr>
          <w:b/>
          <w:noProof/>
        </w:rPr>
        <w:t xml:space="preserve"> de agricultura,</w:t>
      </w:r>
      <w:r w:rsidR="00422646">
        <w:rPr>
          <w:b/>
          <w:noProof/>
        </w:rPr>
        <w:t xml:space="preserve"> de vviienda y de tradiciones.</w:t>
      </w:r>
    </w:p>
    <w:p w:rsidR="00422646" w:rsidRDefault="00422646" w:rsidP="0095560E">
      <w:pPr>
        <w:rPr>
          <w:b/>
          <w:noProof/>
        </w:rPr>
      </w:pPr>
    </w:p>
    <w:p w:rsidR="00C26D5B" w:rsidRDefault="00C26D5B" w:rsidP="00570A2D">
      <w:pPr>
        <w:rPr>
          <w:b/>
          <w:noProof/>
        </w:rPr>
      </w:pPr>
    </w:p>
    <w:p w:rsidR="00A3522A" w:rsidRDefault="00A3522A" w:rsidP="00570A2D">
      <w:pPr>
        <w:rPr>
          <w:b/>
          <w:noProof/>
        </w:rPr>
      </w:pPr>
    </w:p>
    <w:p w:rsidR="00A3522A" w:rsidRDefault="00A3522A" w:rsidP="00570A2D">
      <w:pPr>
        <w:rPr>
          <w:b/>
          <w:noProof/>
        </w:rPr>
      </w:pPr>
      <w:r>
        <w:rPr>
          <w:b/>
          <w:noProof/>
        </w:rPr>
        <w:drawing>
          <wp:inline distT="0" distB="0" distL="0" distR="0">
            <wp:extent cx="3048000" cy="1943100"/>
            <wp:effectExtent l="19050" t="0" r="0" b="0"/>
            <wp:docPr id="1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srcRect l="5876" t="44077" r="48261" b="11429"/>
                    <a:stretch>
                      <a:fillRect/>
                    </a:stretch>
                  </pic:blipFill>
                  <pic:spPr bwMode="auto">
                    <a:xfrm>
                      <a:off x="0" y="0"/>
                      <a:ext cx="3048000" cy="1943100"/>
                    </a:xfrm>
                    <a:prstGeom prst="rect">
                      <a:avLst/>
                    </a:prstGeom>
                    <a:noFill/>
                    <a:ln w="9525">
                      <a:noFill/>
                      <a:miter lim="800000"/>
                      <a:headEnd/>
                      <a:tailEnd/>
                    </a:ln>
                  </pic:spPr>
                </pic:pic>
              </a:graphicData>
            </a:graphic>
          </wp:inline>
        </w:drawing>
      </w:r>
      <w:r w:rsidRPr="00A3522A">
        <w:rPr>
          <w:b/>
          <w:noProof/>
        </w:rPr>
        <w:drawing>
          <wp:inline distT="0" distB="0" distL="0" distR="0">
            <wp:extent cx="2924175" cy="1943100"/>
            <wp:effectExtent l="19050" t="0" r="9525" b="0"/>
            <wp:docPr id="20"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srcRect l="5446" t="44676" r="50554" b="12735"/>
                    <a:stretch>
                      <a:fillRect/>
                    </a:stretch>
                  </pic:blipFill>
                  <pic:spPr bwMode="auto">
                    <a:xfrm>
                      <a:off x="0" y="0"/>
                      <a:ext cx="2924175" cy="1943100"/>
                    </a:xfrm>
                    <a:prstGeom prst="rect">
                      <a:avLst/>
                    </a:prstGeom>
                    <a:noFill/>
                    <a:ln w="9525">
                      <a:noFill/>
                      <a:miter lim="800000"/>
                      <a:headEnd/>
                      <a:tailEnd/>
                    </a:ln>
                  </pic:spPr>
                </pic:pic>
              </a:graphicData>
            </a:graphic>
          </wp:inline>
        </w:drawing>
      </w:r>
    </w:p>
    <w:p w:rsidR="00C26D5B" w:rsidRDefault="00C26D5B" w:rsidP="00570A2D">
      <w:pPr>
        <w:rPr>
          <w:b/>
          <w:noProof/>
        </w:rPr>
      </w:pPr>
    </w:p>
    <w:p w:rsidR="00DF15A7" w:rsidRDefault="00DF15A7" w:rsidP="00570A2D">
      <w:pPr>
        <w:rPr>
          <w:b/>
          <w:noProof/>
        </w:rPr>
      </w:pPr>
    </w:p>
    <w:p w:rsidR="00DF15A7" w:rsidRPr="00422646" w:rsidRDefault="00422646" w:rsidP="00570A2D">
      <w:pPr>
        <w:rPr>
          <w:b/>
          <w:noProof/>
          <w:color w:val="FF0000"/>
          <w:sz w:val="32"/>
          <w:szCs w:val="32"/>
        </w:rPr>
      </w:pPr>
      <w:r>
        <w:rPr>
          <w:b/>
          <w:noProof/>
          <w:sz w:val="32"/>
          <w:szCs w:val="32"/>
        </w:rPr>
        <w:t xml:space="preserve">  </w:t>
      </w:r>
      <w:r w:rsidRPr="00422646">
        <w:rPr>
          <w:b/>
          <w:noProof/>
          <w:color w:val="FF0000"/>
          <w:sz w:val="32"/>
          <w:szCs w:val="32"/>
        </w:rPr>
        <w:t>6</w:t>
      </w:r>
      <w:r w:rsidR="00DF15A7" w:rsidRPr="00422646">
        <w:rPr>
          <w:b/>
          <w:noProof/>
          <w:sz w:val="32"/>
          <w:szCs w:val="32"/>
        </w:rPr>
        <w:t xml:space="preserve">  </w:t>
      </w:r>
      <w:r w:rsidR="00C20771" w:rsidRPr="00422646">
        <w:rPr>
          <w:b/>
          <w:noProof/>
          <w:color w:val="FF0000"/>
          <w:sz w:val="32"/>
          <w:szCs w:val="32"/>
        </w:rPr>
        <w:t xml:space="preserve">Region amazónica </w:t>
      </w:r>
    </w:p>
    <w:p w:rsidR="00DF15A7" w:rsidRPr="00570A2D" w:rsidRDefault="00DF15A7" w:rsidP="00570A2D">
      <w:pPr>
        <w:rPr>
          <w:b/>
          <w:noProof/>
        </w:rPr>
      </w:pPr>
    </w:p>
    <w:p w:rsidR="00570A2D" w:rsidRDefault="00DF15A7" w:rsidP="001A5584">
      <w:pPr>
        <w:jc w:val="both"/>
        <w:rPr>
          <w:b/>
          <w:noProof/>
        </w:rPr>
      </w:pPr>
      <w:r>
        <w:rPr>
          <w:b/>
          <w:noProof/>
        </w:rPr>
        <w:t xml:space="preserve">   </w:t>
      </w:r>
      <w:r w:rsidR="001A5584">
        <w:rPr>
          <w:b/>
          <w:noProof/>
        </w:rPr>
        <w:t xml:space="preserve">  </w:t>
      </w:r>
      <w:r w:rsidR="00570A2D" w:rsidRPr="00570A2D">
        <w:rPr>
          <w:b/>
          <w:noProof/>
        </w:rPr>
        <w:t>No es fácil formular clasificaciones definitivas de los diversos núcleos humanos</w:t>
      </w:r>
      <w:r>
        <w:rPr>
          <w:b/>
          <w:noProof/>
        </w:rPr>
        <w:t xml:space="preserve"> </w:t>
      </w:r>
      <w:r w:rsidR="00570A2D" w:rsidRPr="00570A2D">
        <w:rPr>
          <w:b/>
          <w:noProof/>
        </w:rPr>
        <w:t>que han poblado la región tanto andina como amazónica de la parte central del</w:t>
      </w:r>
      <w:r>
        <w:rPr>
          <w:b/>
          <w:noProof/>
        </w:rPr>
        <w:t xml:space="preserve"> </w:t>
      </w:r>
      <w:r w:rsidR="00570A2D" w:rsidRPr="00570A2D">
        <w:rPr>
          <w:b/>
          <w:noProof/>
        </w:rPr>
        <w:t xml:space="preserve">continente </w:t>
      </w:r>
      <w:r w:rsidR="00C20771">
        <w:rPr>
          <w:b/>
          <w:noProof/>
        </w:rPr>
        <w:t>s</w:t>
      </w:r>
      <w:r w:rsidR="00570A2D" w:rsidRPr="00570A2D">
        <w:rPr>
          <w:b/>
          <w:noProof/>
        </w:rPr>
        <w:t>udamericano. Los criterios han sido muchos, unas veces meramente</w:t>
      </w:r>
      <w:r>
        <w:rPr>
          <w:b/>
          <w:noProof/>
        </w:rPr>
        <w:t xml:space="preserve"> </w:t>
      </w:r>
      <w:r w:rsidR="00570A2D" w:rsidRPr="00570A2D">
        <w:rPr>
          <w:b/>
          <w:noProof/>
        </w:rPr>
        <w:t>territoriales o geográficos y en ocasiones con referencias más rigurosas como</w:t>
      </w:r>
      <w:r>
        <w:rPr>
          <w:b/>
          <w:noProof/>
        </w:rPr>
        <w:t xml:space="preserve"> </w:t>
      </w:r>
      <w:r w:rsidR="00570A2D" w:rsidRPr="00570A2D">
        <w:rPr>
          <w:b/>
          <w:noProof/>
        </w:rPr>
        <w:t>pueden ser las lingüísticas, las religiosas o incluso las etnológicas.</w:t>
      </w:r>
    </w:p>
    <w:p w:rsidR="00DF15A7" w:rsidRPr="00570A2D" w:rsidRDefault="00DF15A7" w:rsidP="001A5584">
      <w:pPr>
        <w:jc w:val="both"/>
        <w:rPr>
          <w:b/>
          <w:noProof/>
        </w:rPr>
      </w:pPr>
    </w:p>
    <w:p w:rsidR="00570A2D" w:rsidRDefault="001A5584" w:rsidP="001A5584">
      <w:pPr>
        <w:jc w:val="both"/>
        <w:rPr>
          <w:b/>
          <w:noProof/>
        </w:rPr>
      </w:pPr>
      <w:r>
        <w:rPr>
          <w:b/>
          <w:noProof/>
        </w:rPr>
        <w:t xml:space="preserve">   </w:t>
      </w:r>
      <w:r w:rsidR="00A3522A">
        <w:rPr>
          <w:b/>
          <w:noProof/>
        </w:rPr>
        <w:t xml:space="preserve"> </w:t>
      </w:r>
      <w:r w:rsidR="00570A2D" w:rsidRPr="00570A2D">
        <w:rPr>
          <w:b/>
          <w:noProof/>
        </w:rPr>
        <w:t>Tal vez una clasificación que se ha hecho general y clásica ha sido la del</w:t>
      </w:r>
      <w:r w:rsidR="00C20771">
        <w:rPr>
          <w:b/>
          <w:noProof/>
        </w:rPr>
        <w:t xml:space="preserve"> </w:t>
      </w:r>
      <w:r w:rsidR="00570A2D" w:rsidRPr="00C20771">
        <w:rPr>
          <w:b/>
          <w:noProof/>
        </w:rPr>
        <w:t>Handbook of Suth American Indians, de J. H. Steward, publicado entre 1946 y</w:t>
      </w:r>
      <w:r w:rsidR="00C20771">
        <w:rPr>
          <w:b/>
          <w:noProof/>
        </w:rPr>
        <w:t xml:space="preserve">  </w:t>
      </w:r>
      <w:r w:rsidR="00570A2D" w:rsidRPr="00570A2D">
        <w:rPr>
          <w:b/>
          <w:noProof/>
        </w:rPr>
        <w:t>1952, siguiendo criterios evolutivos y estableciendo series étnicas, familiares,</w:t>
      </w:r>
      <w:r w:rsidR="00C20771">
        <w:rPr>
          <w:b/>
          <w:noProof/>
        </w:rPr>
        <w:t xml:space="preserve"> </w:t>
      </w:r>
      <w:r w:rsidR="00570A2D" w:rsidRPr="00570A2D">
        <w:rPr>
          <w:b/>
          <w:noProof/>
        </w:rPr>
        <w:t>grupos y núcleos.</w:t>
      </w:r>
    </w:p>
    <w:p w:rsidR="00C20771" w:rsidRPr="00570A2D" w:rsidRDefault="00C20771" w:rsidP="001A5584">
      <w:pPr>
        <w:jc w:val="both"/>
        <w:rPr>
          <w:b/>
          <w:noProof/>
        </w:rPr>
      </w:pPr>
    </w:p>
    <w:p w:rsidR="00570A2D" w:rsidRDefault="00B25A70" w:rsidP="001A5584">
      <w:pPr>
        <w:jc w:val="both"/>
        <w:rPr>
          <w:b/>
          <w:noProof/>
        </w:rPr>
      </w:pPr>
      <w:r>
        <w:rPr>
          <w:b/>
          <w:noProof/>
        </w:rPr>
        <w:t xml:space="preserve"> </w:t>
      </w:r>
      <w:r w:rsidR="001A5584">
        <w:rPr>
          <w:b/>
          <w:noProof/>
        </w:rPr>
        <w:t xml:space="preserve">   </w:t>
      </w:r>
      <w:r w:rsidR="001A5584" w:rsidRPr="00570A2D">
        <w:rPr>
          <w:b/>
          <w:noProof/>
        </w:rPr>
        <w:t xml:space="preserve">• </w:t>
      </w:r>
      <w:r>
        <w:rPr>
          <w:b/>
          <w:noProof/>
        </w:rPr>
        <w:t xml:space="preserve">  </w:t>
      </w:r>
      <w:r w:rsidR="00570A2D" w:rsidRPr="00570A2D">
        <w:rPr>
          <w:b/>
          <w:noProof/>
        </w:rPr>
        <w:t>Lo importante tal vez no sea la elaboración rigurosa de esquemas raciales, sino</w:t>
      </w:r>
      <w:r w:rsidR="00C20771">
        <w:rPr>
          <w:b/>
          <w:noProof/>
        </w:rPr>
        <w:t xml:space="preserve"> </w:t>
      </w:r>
      <w:r w:rsidR="00570A2D" w:rsidRPr="00570A2D">
        <w:rPr>
          <w:b/>
          <w:noProof/>
        </w:rPr>
        <w:t>las características humanas de los diversos grupos y las posibilidades de</w:t>
      </w:r>
      <w:r w:rsidR="00C20771">
        <w:rPr>
          <w:b/>
          <w:noProof/>
        </w:rPr>
        <w:t xml:space="preserve"> </w:t>
      </w:r>
      <w:r w:rsidR="00570A2D" w:rsidRPr="00570A2D">
        <w:rPr>
          <w:b/>
          <w:noProof/>
        </w:rPr>
        <w:t>supervivencia al contacto con la civilización occidental, hecho irreversible que</w:t>
      </w:r>
      <w:r w:rsidR="00C20771">
        <w:rPr>
          <w:b/>
          <w:noProof/>
        </w:rPr>
        <w:t xml:space="preserve"> </w:t>
      </w:r>
      <w:r w:rsidR="00570A2D" w:rsidRPr="00570A2D">
        <w:rPr>
          <w:b/>
          <w:noProof/>
        </w:rPr>
        <w:t>puede conducir a la desarticulación de los grupos nativos.</w:t>
      </w:r>
    </w:p>
    <w:p w:rsidR="00C20771" w:rsidRPr="00570A2D" w:rsidRDefault="00C20771" w:rsidP="001A5584">
      <w:pPr>
        <w:jc w:val="both"/>
        <w:rPr>
          <w:b/>
          <w:noProof/>
        </w:rPr>
      </w:pPr>
    </w:p>
    <w:p w:rsidR="00570A2D" w:rsidRDefault="00C20771" w:rsidP="001A5584">
      <w:pPr>
        <w:jc w:val="both"/>
        <w:rPr>
          <w:b/>
          <w:noProof/>
        </w:rPr>
      </w:pPr>
      <w:r>
        <w:rPr>
          <w:b/>
          <w:noProof/>
        </w:rPr>
        <w:t xml:space="preserve">    </w:t>
      </w:r>
      <w:r w:rsidR="00570A2D" w:rsidRPr="00570A2D">
        <w:rPr>
          <w:b/>
          <w:noProof/>
        </w:rPr>
        <w:t>Desde la perspectiva antropológica, estos grupos revisten una riqueza humana</w:t>
      </w:r>
      <w:r>
        <w:rPr>
          <w:b/>
          <w:noProof/>
        </w:rPr>
        <w:t xml:space="preserve"> </w:t>
      </w:r>
      <w:r w:rsidR="00570A2D" w:rsidRPr="00570A2D">
        <w:rPr>
          <w:b/>
          <w:noProof/>
        </w:rPr>
        <w:t>que es preciso conservar, aprovechar y promocionar. Por eso hay dos posturas</w:t>
      </w:r>
      <w:r>
        <w:rPr>
          <w:b/>
          <w:noProof/>
        </w:rPr>
        <w:t xml:space="preserve"> </w:t>
      </w:r>
      <w:r w:rsidR="00570A2D" w:rsidRPr="00570A2D">
        <w:rPr>
          <w:b/>
          <w:noProof/>
        </w:rPr>
        <w:t>antagónicas que también en nuestro país pueden acontecer.</w:t>
      </w:r>
    </w:p>
    <w:p w:rsidR="00C20771" w:rsidRPr="00570A2D" w:rsidRDefault="00C20771" w:rsidP="001A5584">
      <w:pPr>
        <w:jc w:val="both"/>
        <w:rPr>
          <w:b/>
          <w:noProof/>
        </w:rPr>
      </w:pPr>
    </w:p>
    <w:p w:rsidR="00570A2D" w:rsidRDefault="00C20771" w:rsidP="001A5584">
      <w:pPr>
        <w:jc w:val="both"/>
        <w:rPr>
          <w:b/>
          <w:noProof/>
        </w:rPr>
      </w:pPr>
      <w:r>
        <w:rPr>
          <w:b/>
          <w:noProof/>
        </w:rPr>
        <w:t xml:space="preserve">   </w:t>
      </w:r>
      <w:r w:rsidR="00570A2D" w:rsidRPr="00570A2D">
        <w:rPr>
          <w:b/>
          <w:noProof/>
        </w:rPr>
        <w:t>• Por una parte la postura romántica y folcklorista de mirar los grupos humanos como</w:t>
      </w:r>
      <w:r w:rsidR="001A5584">
        <w:rPr>
          <w:b/>
          <w:noProof/>
        </w:rPr>
        <w:t xml:space="preserve"> </w:t>
      </w:r>
      <w:r w:rsidR="00570A2D" w:rsidRPr="00570A2D">
        <w:rPr>
          <w:b/>
          <w:noProof/>
        </w:rPr>
        <w:t>curiosidades históricas y arqueológicas que deben ser resguardas para admiración delos turistas, de los científicos, de los estudiosos y de la población promocionada en</w:t>
      </w:r>
      <w:r w:rsidR="001A5584">
        <w:rPr>
          <w:b/>
          <w:noProof/>
        </w:rPr>
        <w:t xml:space="preserve"> </w:t>
      </w:r>
      <w:r w:rsidR="00570A2D" w:rsidRPr="00570A2D">
        <w:rPr>
          <w:b/>
          <w:noProof/>
        </w:rPr>
        <w:t>general.</w:t>
      </w:r>
    </w:p>
    <w:p w:rsidR="00C20771" w:rsidRPr="00570A2D" w:rsidRDefault="00C20771" w:rsidP="001A5584">
      <w:pPr>
        <w:jc w:val="both"/>
        <w:rPr>
          <w:b/>
          <w:noProof/>
        </w:rPr>
      </w:pPr>
    </w:p>
    <w:p w:rsidR="005124A7" w:rsidRDefault="00C20771" w:rsidP="001A5584">
      <w:pPr>
        <w:jc w:val="both"/>
        <w:rPr>
          <w:b/>
          <w:noProof/>
        </w:rPr>
      </w:pPr>
      <w:r>
        <w:rPr>
          <w:b/>
          <w:noProof/>
        </w:rPr>
        <w:t xml:space="preserve">    </w:t>
      </w:r>
      <w:r w:rsidR="00570A2D" w:rsidRPr="00570A2D">
        <w:rPr>
          <w:b/>
          <w:noProof/>
        </w:rPr>
        <w:t>Los indígenas constituyen una ‛‘riqueza"y deben ser ayudados a mantener sus formas</w:t>
      </w:r>
      <w:r w:rsidR="001A5584">
        <w:rPr>
          <w:b/>
          <w:noProof/>
        </w:rPr>
        <w:t xml:space="preserve"> </w:t>
      </w:r>
      <w:r w:rsidR="00570A2D" w:rsidRPr="00570A2D">
        <w:rPr>
          <w:b/>
          <w:noProof/>
        </w:rPr>
        <w:t>de vida, sus lenguajes, sus atuendos e incluso sus limitaciones culturales que pueden</w:t>
      </w:r>
      <w:r w:rsidR="001A5584">
        <w:rPr>
          <w:b/>
          <w:noProof/>
        </w:rPr>
        <w:t xml:space="preserve"> </w:t>
      </w:r>
      <w:r w:rsidR="00570A2D" w:rsidRPr="00570A2D">
        <w:rPr>
          <w:b/>
          <w:noProof/>
        </w:rPr>
        <w:t>erosionar sus modos de vida arcaica.</w:t>
      </w:r>
      <w:r>
        <w:rPr>
          <w:b/>
          <w:noProof/>
        </w:rPr>
        <w:t xml:space="preserve"> </w:t>
      </w:r>
    </w:p>
    <w:p w:rsidR="00570A2D" w:rsidRPr="00570A2D" w:rsidRDefault="005124A7" w:rsidP="001A5584">
      <w:pPr>
        <w:jc w:val="both"/>
        <w:rPr>
          <w:b/>
          <w:noProof/>
        </w:rPr>
      </w:pPr>
      <w:r>
        <w:rPr>
          <w:b/>
          <w:noProof/>
        </w:rPr>
        <w:t xml:space="preserve">   </w:t>
      </w:r>
      <w:r w:rsidR="00C20771">
        <w:rPr>
          <w:b/>
          <w:noProof/>
        </w:rPr>
        <w:t xml:space="preserve"> </w:t>
      </w:r>
      <w:r w:rsidR="00570A2D" w:rsidRPr="00570A2D">
        <w:rPr>
          <w:b/>
          <w:noProof/>
        </w:rPr>
        <w:t>Cuando la civilización avaza es conveniente constituir "reser</w:t>
      </w:r>
      <w:r w:rsidR="00C20771">
        <w:rPr>
          <w:b/>
          <w:noProof/>
        </w:rPr>
        <w:t>v</w:t>
      </w:r>
      <w:r w:rsidR="00570A2D" w:rsidRPr="00570A2D">
        <w:rPr>
          <w:b/>
          <w:noProof/>
        </w:rPr>
        <w:t>as</w:t>
      </w:r>
      <w:r w:rsidR="001A5584">
        <w:rPr>
          <w:b/>
          <w:noProof/>
        </w:rPr>
        <w:t xml:space="preserve"> protectoras</w:t>
      </w:r>
      <w:r w:rsidR="00570A2D" w:rsidRPr="00570A2D">
        <w:rPr>
          <w:b/>
          <w:noProof/>
        </w:rPr>
        <w:t>" en donde se protejan</w:t>
      </w:r>
      <w:r w:rsidR="001A5584">
        <w:rPr>
          <w:b/>
          <w:noProof/>
        </w:rPr>
        <w:t xml:space="preserve"> </w:t>
      </w:r>
      <w:r w:rsidR="00570A2D" w:rsidRPr="00570A2D">
        <w:rPr>
          <w:b/>
          <w:noProof/>
        </w:rPr>
        <w:t>las "eSpecies" de la extinción total, O al menos se las haga perdurar lo más posible.</w:t>
      </w:r>
    </w:p>
    <w:p w:rsidR="00C20771" w:rsidRDefault="00C20771" w:rsidP="001A5584">
      <w:pPr>
        <w:jc w:val="both"/>
        <w:rPr>
          <w:b/>
          <w:noProof/>
        </w:rPr>
      </w:pPr>
    </w:p>
    <w:p w:rsidR="00570A2D" w:rsidRDefault="00C20771" w:rsidP="001A5584">
      <w:pPr>
        <w:jc w:val="both"/>
        <w:rPr>
          <w:b/>
          <w:noProof/>
        </w:rPr>
      </w:pPr>
      <w:r>
        <w:rPr>
          <w:b/>
          <w:noProof/>
        </w:rPr>
        <w:t xml:space="preserve">  </w:t>
      </w:r>
      <w:r w:rsidR="001A5584">
        <w:rPr>
          <w:b/>
          <w:noProof/>
        </w:rPr>
        <w:t xml:space="preserve"> </w:t>
      </w:r>
      <w:r w:rsidR="00A3522A">
        <w:rPr>
          <w:b/>
          <w:noProof/>
        </w:rPr>
        <w:t xml:space="preserve">  </w:t>
      </w:r>
      <w:r w:rsidR="00A3522A" w:rsidRPr="00570A2D">
        <w:rPr>
          <w:b/>
          <w:noProof/>
        </w:rPr>
        <w:t xml:space="preserve">• </w:t>
      </w:r>
      <w:r w:rsidR="00A3522A">
        <w:rPr>
          <w:b/>
          <w:noProof/>
        </w:rPr>
        <w:t xml:space="preserve"> </w:t>
      </w:r>
      <w:r w:rsidR="00570A2D" w:rsidRPr="00570A2D">
        <w:rPr>
          <w:b/>
          <w:noProof/>
        </w:rPr>
        <w:t>Por otra parte está la valoración humana radical de los miembros de los grupos sociales</w:t>
      </w:r>
      <w:r w:rsidR="001A5584">
        <w:rPr>
          <w:b/>
          <w:noProof/>
        </w:rPr>
        <w:t xml:space="preserve"> </w:t>
      </w:r>
      <w:r w:rsidR="00570A2D" w:rsidRPr="00570A2D">
        <w:rPr>
          <w:b/>
          <w:noProof/>
        </w:rPr>
        <w:t>de sus preferencias y de sus tradiciones, pero desde la consideración de su carácter de</w:t>
      </w:r>
      <w:r w:rsidR="001A5584">
        <w:rPr>
          <w:b/>
          <w:noProof/>
        </w:rPr>
        <w:t xml:space="preserve"> </w:t>
      </w:r>
      <w:r w:rsidR="00570A2D" w:rsidRPr="00570A2D">
        <w:rPr>
          <w:b/>
          <w:noProof/>
        </w:rPr>
        <w:t>personas libres y sujetos de derechos.</w:t>
      </w:r>
    </w:p>
    <w:p w:rsidR="00C20771" w:rsidRPr="00570A2D" w:rsidRDefault="00C20771" w:rsidP="001A5584">
      <w:pPr>
        <w:jc w:val="both"/>
        <w:rPr>
          <w:b/>
          <w:noProof/>
        </w:rPr>
      </w:pPr>
    </w:p>
    <w:p w:rsidR="00570A2D" w:rsidRPr="00570A2D" w:rsidRDefault="00C20771" w:rsidP="001A5584">
      <w:pPr>
        <w:jc w:val="both"/>
        <w:rPr>
          <w:b/>
          <w:noProof/>
        </w:rPr>
      </w:pPr>
      <w:r>
        <w:rPr>
          <w:b/>
          <w:noProof/>
        </w:rPr>
        <w:t xml:space="preserve">    </w:t>
      </w:r>
      <w:r w:rsidR="00570A2D" w:rsidRPr="00570A2D">
        <w:rPr>
          <w:b/>
          <w:noProof/>
        </w:rPr>
        <w:t>Desde esta perspectiva hay que entender y sostener la necesidad del progreso y de la</w:t>
      </w:r>
    </w:p>
    <w:p w:rsidR="00570A2D" w:rsidRPr="00570A2D" w:rsidRDefault="00570A2D" w:rsidP="001A5584">
      <w:pPr>
        <w:jc w:val="both"/>
        <w:rPr>
          <w:b/>
          <w:noProof/>
        </w:rPr>
      </w:pPr>
      <w:r w:rsidRPr="00570A2D">
        <w:rPr>
          <w:b/>
          <w:noProof/>
        </w:rPr>
        <w:t>civilización,de la sanidad, del derecho y de la educación, haciendo compatible todo ello</w:t>
      </w:r>
    </w:p>
    <w:p w:rsidR="00570A2D" w:rsidRPr="00570A2D" w:rsidRDefault="00570A2D" w:rsidP="001A5584">
      <w:pPr>
        <w:jc w:val="both"/>
        <w:rPr>
          <w:b/>
          <w:noProof/>
        </w:rPr>
      </w:pPr>
      <w:r w:rsidRPr="00570A2D">
        <w:rPr>
          <w:b/>
          <w:noProof/>
        </w:rPr>
        <w:t>con la conservación libre de todo lo que supone identidad, libertad, representatividad,</w:t>
      </w:r>
    </w:p>
    <w:p w:rsidR="00570A2D" w:rsidRDefault="00570A2D" w:rsidP="001A5584">
      <w:pPr>
        <w:jc w:val="both"/>
        <w:rPr>
          <w:b/>
          <w:noProof/>
        </w:rPr>
      </w:pPr>
      <w:r w:rsidRPr="00570A2D">
        <w:rPr>
          <w:b/>
          <w:noProof/>
        </w:rPr>
        <w:t>originalidad y cultura propia.</w:t>
      </w:r>
    </w:p>
    <w:p w:rsidR="00A3522A" w:rsidRDefault="00A3522A" w:rsidP="001A5584">
      <w:pPr>
        <w:jc w:val="both"/>
        <w:rPr>
          <w:b/>
          <w:noProof/>
        </w:rPr>
      </w:pPr>
    </w:p>
    <w:p w:rsidR="00812EB0" w:rsidRDefault="00C20771" w:rsidP="001A5584">
      <w:pPr>
        <w:jc w:val="both"/>
        <w:rPr>
          <w:b/>
          <w:noProof/>
        </w:rPr>
      </w:pPr>
      <w:r>
        <w:rPr>
          <w:b/>
          <w:noProof/>
        </w:rPr>
        <w:lastRenderedPageBreak/>
        <w:t xml:space="preserve">   </w:t>
      </w:r>
      <w:r w:rsidR="00A3522A">
        <w:rPr>
          <w:b/>
          <w:noProof/>
        </w:rPr>
        <w:t xml:space="preserve">   </w:t>
      </w:r>
      <w:r w:rsidR="00A3522A" w:rsidRPr="00570A2D">
        <w:rPr>
          <w:b/>
          <w:noProof/>
        </w:rPr>
        <w:t xml:space="preserve">• </w:t>
      </w:r>
      <w:r w:rsidR="00570A2D" w:rsidRPr="00570A2D">
        <w:rPr>
          <w:b/>
          <w:noProof/>
        </w:rPr>
        <w:t xml:space="preserve"> Se puede conseguir el máximo respeto a la propia etnia, al mismo tiempo que </w:t>
      </w:r>
      <w:r>
        <w:rPr>
          <w:b/>
          <w:noProof/>
        </w:rPr>
        <w:t>s</w:t>
      </w:r>
      <w:r w:rsidR="00570A2D" w:rsidRPr="00570A2D">
        <w:rPr>
          <w:b/>
          <w:noProof/>
        </w:rPr>
        <w:t>e</w:t>
      </w:r>
      <w:r w:rsidR="001A5584">
        <w:rPr>
          <w:b/>
          <w:noProof/>
        </w:rPr>
        <w:t xml:space="preserve"> </w:t>
      </w:r>
      <w:r w:rsidR="00570A2D" w:rsidRPr="00570A2D">
        <w:rPr>
          <w:b/>
          <w:noProof/>
        </w:rPr>
        <w:t xml:space="preserve">participa en la civilización y en la cultura de la comunidad nacional. </w:t>
      </w:r>
    </w:p>
    <w:p w:rsidR="00570A2D" w:rsidRDefault="00812EB0" w:rsidP="001A5584">
      <w:pPr>
        <w:jc w:val="both"/>
        <w:rPr>
          <w:b/>
          <w:noProof/>
        </w:rPr>
      </w:pPr>
      <w:r>
        <w:rPr>
          <w:b/>
          <w:noProof/>
        </w:rPr>
        <w:t xml:space="preserve">   </w:t>
      </w:r>
      <w:r w:rsidR="00570A2D" w:rsidRPr="00570A2D">
        <w:rPr>
          <w:b/>
          <w:noProof/>
        </w:rPr>
        <w:t>Y se pueden desarrollar las</w:t>
      </w:r>
      <w:r w:rsidR="00C20771">
        <w:rPr>
          <w:b/>
          <w:noProof/>
        </w:rPr>
        <w:t xml:space="preserve"> </w:t>
      </w:r>
      <w:r w:rsidR="00570A2D" w:rsidRPr="00570A2D">
        <w:rPr>
          <w:b/>
          <w:noProof/>
        </w:rPr>
        <w:t>propias creencias y las propias costumbres sin tener por ello que marginarse del idioma común</w:t>
      </w:r>
      <w:r w:rsidR="00C20771">
        <w:rPr>
          <w:b/>
          <w:noProof/>
        </w:rPr>
        <w:t xml:space="preserve"> </w:t>
      </w:r>
      <w:r w:rsidR="00570A2D" w:rsidRPr="00570A2D">
        <w:rPr>
          <w:b/>
          <w:noProof/>
        </w:rPr>
        <w:t>para la intercomunicación, de la participación en el progreso, en la sanidad y en la cultura</w:t>
      </w:r>
      <w:r w:rsidR="00C20771">
        <w:rPr>
          <w:b/>
          <w:noProof/>
        </w:rPr>
        <w:t xml:space="preserve"> </w:t>
      </w:r>
      <w:r w:rsidR="00570A2D" w:rsidRPr="00570A2D">
        <w:rPr>
          <w:b/>
          <w:noProof/>
        </w:rPr>
        <w:t>colectiva.</w:t>
      </w:r>
    </w:p>
    <w:p w:rsidR="00C20771" w:rsidRPr="00570A2D" w:rsidRDefault="00C20771" w:rsidP="001A5584">
      <w:pPr>
        <w:jc w:val="both"/>
        <w:rPr>
          <w:b/>
          <w:noProof/>
        </w:rPr>
      </w:pPr>
    </w:p>
    <w:p w:rsidR="001A5584" w:rsidRDefault="001A5584" w:rsidP="001A5584">
      <w:pPr>
        <w:jc w:val="both"/>
        <w:rPr>
          <w:b/>
          <w:noProof/>
        </w:rPr>
      </w:pPr>
      <w:r>
        <w:rPr>
          <w:b/>
          <w:noProof/>
        </w:rPr>
        <w:t xml:space="preserve">     </w:t>
      </w:r>
      <w:r w:rsidR="00570A2D" w:rsidRPr="00570A2D">
        <w:rPr>
          <w:b/>
          <w:noProof/>
        </w:rPr>
        <w:t>Ciertamente que para ello es preciso valorar al hombre en si mismo y situarse en</w:t>
      </w:r>
      <w:r>
        <w:rPr>
          <w:b/>
          <w:noProof/>
        </w:rPr>
        <w:t xml:space="preserve"> </w:t>
      </w:r>
      <w:r w:rsidR="00570A2D" w:rsidRPr="00570A2D">
        <w:rPr>
          <w:b/>
          <w:noProof/>
        </w:rPr>
        <w:t>perspectiva de respeto, de solidaridad y de colaboración, haciendo llegar a todos de manera</w:t>
      </w:r>
      <w:r w:rsidR="00C20771">
        <w:rPr>
          <w:b/>
          <w:noProof/>
        </w:rPr>
        <w:t xml:space="preserve"> </w:t>
      </w:r>
      <w:r w:rsidR="00570A2D" w:rsidRPr="00570A2D">
        <w:rPr>
          <w:b/>
          <w:noProof/>
        </w:rPr>
        <w:t>justa y equitativa los bienes comunes, igualando a todos en derechos humanos y en deberes</w:t>
      </w:r>
      <w:r w:rsidR="00C20771">
        <w:rPr>
          <w:b/>
          <w:noProof/>
        </w:rPr>
        <w:t xml:space="preserve">  </w:t>
      </w:r>
      <w:r w:rsidR="00570A2D" w:rsidRPr="00570A2D">
        <w:rPr>
          <w:b/>
          <w:noProof/>
        </w:rPr>
        <w:t>solidarios, superando romanticismo ingenuo</w:t>
      </w:r>
    </w:p>
    <w:p w:rsidR="00A3522A" w:rsidRDefault="00A3522A" w:rsidP="001A5584">
      <w:pPr>
        <w:jc w:val="both"/>
        <w:rPr>
          <w:b/>
          <w:noProof/>
        </w:rPr>
      </w:pPr>
    </w:p>
    <w:p w:rsidR="00570A2D" w:rsidRPr="00570A2D" w:rsidRDefault="001A5584" w:rsidP="001A5584">
      <w:pPr>
        <w:jc w:val="both"/>
        <w:rPr>
          <w:b/>
          <w:noProof/>
        </w:rPr>
      </w:pPr>
      <w:r>
        <w:rPr>
          <w:b/>
          <w:noProof/>
        </w:rPr>
        <w:t xml:space="preserve">    </w:t>
      </w:r>
      <w:r w:rsidR="00570A2D" w:rsidRPr="00570A2D">
        <w:rPr>
          <w:b/>
          <w:noProof/>
        </w:rPr>
        <w:t xml:space="preserve"> La subconsciente actitud racista que a veces deteriora algunos grupos</w:t>
      </w:r>
      <w:r w:rsidR="00C20771">
        <w:rPr>
          <w:b/>
          <w:noProof/>
        </w:rPr>
        <w:t xml:space="preserve"> </w:t>
      </w:r>
      <w:r w:rsidR="00570A2D" w:rsidRPr="00570A2D">
        <w:rPr>
          <w:b/>
          <w:noProof/>
        </w:rPr>
        <w:t>con detrimento de la convivencia con los otros que forman la</w:t>
      </w:r>
      <w:r>
        <w:rPr>
          <w:b/>
          <w:noProof/>
        </w:rPr>
        <w:t xml:space="preserve"> </w:t>
      </w:r>
      <w:r w:rsidR="00570A2D" w:rsidRPr="00570A2D">
        <w:rPr>
          <w:b/>
          <w:noProof/>
        </w:rPr>
        <w:t>comunidad general tiene que ser superada por la inteligente postura de la comprensión y de labenevolencia.</w:t>
      </w:r>
      <w:r>
        <w:rPr>
          <w:b/>
          <w:noProof/>
        </w:rPr>
        <w:t xml:space="preserve"> </w:t>
      </w:r>
      <w:r w:rsidR="00570A2D" w:rsidRPr="00570A2D">
        <w:rPr>
          <w:b/>
          <w:noProof/>
        </w:rPr>
        <w:t>Un país es grande cuando tiene muchas riquezas humanas y la diversidad de etnias es</w:t>
      </w:r>
      <w:r>
        <w:rPr>
          <w:b/>
          <w:noProof/>
        </w:rPr>
        <w:t xml:space="preserve"> </w:t>
      </w:r>
      <w:r w:rsidR="00570A2D" w:rsidRPr="00570A2D">
        <w:rPr>
          <w:b/>
          <w:noProof/>
        </w:rPr>
        <w:t>‘un síntoma de exuberancia. Y un país es justo cundo sabe armonizar el proyecto colectivo con</w:t>
      </w:r>
      <w:r>
        <w:rPr>
          <w:b/>
          <w:noProof/>
        </w:rPr>
        <w:t xml:space="preserve"> </w:t>
      </w:r>
      <w:r w:rsidR="00570A2D" w:rsidRPr="00570A2D">
        <w:rPr>
          <w:b/>
          <w:noProof/>
        </w:rPr>
        <w:t>las ansias vitales y los deseos de las minorías.</w:t>
      </w:r>
    </w:p>
    <w:p w:rsidR="00570A2D" w:rsidRDefault="00570A2D" w:rsidP="001A5584">
      <w:pPr>
        <w:jc w:val="both"/>
        <w:rPr>
          <w:b/>
          <w:noProof/>
        </w:rPr>
      </w:pPr>
    </w:p>
    <w:p w:rsidR="008C09A5" w:rsidRPr="00A3522A" w:rsidRDefault="00812EB0" w:rsidP="006636EB">
      <w:pPr>
        <w:rPr>
          <w:b/>
          <w:noProof/>
          <w:color w:val="0070C0"/>
        </w:rPr>
      </w:pPr>
      <w:r>
        <w:rPr>
          <w:b/>
          <w:noProof/>
          <w:color w:val="0070C0"/>
        </w:rPr>
        <w:t xml:space="preserve"> </w:t>
      </w:r>
      <w:r w:rsidR="00A3522A" w:rsidRPr="00A3522A">
        <w:rPr>
          <w:b/>
          <w:noProof/>
          <w:color w:val="0070C0"/>
        </w:rPr>
        <w:t xml:space="preserve">  </w:t>
      </w:r>
      <w:r w:rsidR="00B25A70" w:rsidRPr="00A3522A">
        <w:rPr>
          <w:b/>
          <w:noProof/>
          <w:color w:val="0070C0"/>
        </w:rPr>
        <w:t xml:space="preserve">Zona </w:t>
      </w:r>
      <w:r>
        <w:rPr>
          <w:b/>
          <w:noProof/>
          <w:color w:val="0070C0"/>
        </w:rPr>
        <w:t>pre</w:t>
      </w:r>
      <w:r w:rsidR="00B25A70" w:rsidRPr="00A3522A">
        <w:rPr>
          <w:b/>
          <w:noProof/>
          <w:color w:val="0070C0"/>
        </w:rPr>
        <w:t>amazónica del sur: El Chaco</w:t>
      </w:r>
    </w:p>
    <w:p w:rsidR="00B25A70" w:rsidRDefault="00B25A70" w:rsidP="006636EB">
      <w:pPr>
        <w:rPr>
          <w:b/>
          <w:noProof/>
        </w:rPr>
      </w:pPr>
    </w:p>
    <w:p w:rsidR="00B25A70" w:rsidRPr="00A3522A" w:rsidRDefault="00A3522A" w:rsidP="00A3522A">
      <w:pPr>
        <w:jc w:val="both"/>
        <w:rPr>
          <w:b/>
          <w:noProof/>
        </w:rPr>
      </w:pPr>
      <w:r>
        <w:rPr>
          <w:b/>
          <w:noProof/>
          <w:color w:val="7030A0"/>
        </w:rPr>
        <w:t xml:space="preserve">   </w:t>
      </w:r>
      <w:r w:rsidR="00B25A70" w:rsidRPr="00422646">
        <w:rPr>
          <w:b/>
          <w:noProof/>
          <w:color w:val="7030A0"/>
        </w:rPr>
        <w:t xml:space="preserve"> </w:t>
      </w:r>
      <w:r w:rsidR="00B25A70" w:rsidRPr="00A3522A">
        <w:rPr>
          <w:b/>
          <w:noProof/>
        </w:rPr>
        <w:t>Se puede considerar al Gran Chaco como una zona cultural unitaria, tanto por las</w:t>
      </w:r>
    </w:p>
    <w:p w:rsidR="00B25A70" w:rsidRPr="00A3522A" w:rsidRDefault="00B25A70" w:rsidP="00A3522A">
      <w:pPr>
        <w:jc w:val="both"/>
        <w:rPr>
          <w:b/>
          <w:noProof/>
        </w:rPr>
      </w:pPr>
      <w:r w:rsidRPr="00A3522A">
        <w:rPr>
          <w:b/>
          <w:noProof/>
        </w:rPr>
        <w:t>creencias afines de sus diversos habitantes como la afinidad lingüísticas de muchas de sus etnias.  La mayor parte de los tupiguaranies practican una vida social de aldea, en donde determinados trabajos como la caza, se realizan en común, así como Ia` pesca y hoy la artesanía. Son importes sus creencias chamanistas y con frecuencia zoomórficas o astrales.</w:t>
      </w:r>
    </w:p>
    <w:p w:rsidR="00B25A70" w:rsidRPr="00A3522A" w:rsidRDefault="00B25A70" w:rsidP="00A3522A">
      <w:pPr>
        <w:jc w:val="both"/>
        <w:rPr>
          <w:b/>
          <w:noProof/>
        </w:rPr>
      </w:pPr>
    </w:p>
    <w:p w:rsidR="00B25A70" w:rsidRPr="00A3522A" w:rsidRDefault="00B25A70" w:rsidP="00A3522A">
      <w:pPr>
        <w:jc w:val="both"/>
        <w:rPr>
          <w:b/>
          <w:noProof/>
        </w:rPr>
      </w:pPr>
      <w:r w:rsidRPr="00A3522A">
        <w:rPr>
          <w:b/>
          <w:noProof/>
        </w:rPr>
        <w:t xml:space="preserve">    Las tradicionales actividades bélicas han quedado muy disminuidas en los últimos tiempos tanto por las influencias colonizadoras y por las exigencias extemas u operaciones de castigo que han recibido con frecuencia obligándolos a asumir</w:t>
      </w:r>
    </w:p>
    <w:p w:rsidR="00B25A70" w:rsidRPr="00A3522A" w:rsidRDefault="00B25A70" w:rsidP="00A3522A">
      <w:pPr>
        <w:jc w:val="both"/>
        <w:rPr>
          <w:b/>
          <w:noProof/>
        </w:rPr>
      </w:pPr>
      <w:r w:rsidRPr="00A3522A">
        <w:rPr>
          <w:b/>
          <w:noProof/>
        </w:rPr>
        <w:t xml:space="preserve">reglas de limitación y de convivencia. </w:t>
      </w:r>
    </w:p>
    <w:p w:rsidR="00B25A70" w:rsidRPr="00A3522A" w:rsidRDefault="00B25A70" w:rsidP="00A3522A">
      <w:pPr>
        <w:jc w:val="both"/>
        <w:rPr>
          <w:b/>
          <w:noProof/>
        </w:rPr>
      </w:pPr>
    </w:p>
    <w:p w:rsidR="00B25A70" w:rsidRPr="00A3522A" w:rsidRDefault="00B25A70" w:rsidP="00A3522A">
      <w:pPr>
        <w:jc w:val="both"/>
        <w:rPr>
          <w:b/>
          <w:noProof/>
        </w:rPr>
      </w:pPr>
      <w:r w:rsidRPr="00A3522A">
        <w:rPr>
          <w:b/>
          <w:noProof/>
        </w:rPr>
        <w:t xml:space="preserve">   Conviene recordar también los grupos panos o panoas que habitaron desde antiguo el territorio norte de nuestro país. Son etnias muy significativas de los más antiguos poblamientos de la cuenca alta del Amazonas y se extendieron con independencia y pocas relaciones con los demás pueblos por amplios territorios del Perú y del norte boliviano.</w:t>
      </w:r>
      <w:r w:rsidR="00A3522A">
        <w:rPr>
          <w:b/>
          <w:noProof/>
        </w:rPr>
        <w:t xml:space="preserve"> </w:t>
      </w:r>
      <w:r w:rsidRPr="00A3522A">
        <w:rPr>
          <w:b/>
          <w:noProof/>
        </w:rPr>
        <w:t xml:space="preserve">Altos, elegantes, braquicéfalos, buenos corredores, relativamente pacíficos y muy independientes, hablan un idioma común, pero muy diversificado con el paso del tiempo. </w:t>
      </w:r>
    </w:p>
    <w:p w:rsidR="00B25A70" w:rsidRPr="00A3522A" w:rsidRDefault="00B25A70" w:rsidP="00A3522A">
      <w:pPr>
        <w:jc w:val="both"/>
        <w:rPr>
          <w:b/>
          <w:noProof/>
        </w:rPr>
      </w:pPr>
    </w:p>
    <w:p w:rsidR="00B25A70" w:rsidRPr="00A3522A" w:rsidRDefault="00B25A70" w:rsidP="00A3522A">
      <w:pPr>
        <w:jc w:val="both"/>
        <w:rPr>
          <w:b/>
          <w:noProof/>
        </w:rPr>
      </w:pPr>
      <w:r w:rsidRPr="00A3522A">
        <w:rPr>
          <w:b/>
          <w:noProof/>
        </w:rPr>
        <w:t xml:space="preserve">    De los seis grupos en que suelen clasificarse por parte de los especialistas, el que más interesa a nuestro país es el grupo oriental constituido  por etnias como los pacaguaras, los chacobos, los sipanos, los casipanos, los caripunas y los yaminahuas. </w:t>
      </w:r>
    </w:p>
    <w:p w:rsidR="00B25A70" w:rsidRPr="00A3522A" w:rsidRDefault="00B25A70" w:rsidP="00A3522A">
      <w:pPr>
        <w:jc w:val="both"/>
        <w:rPr>
          <w:b/>
          <w:noProof/>
        </w:rPr>
      </w:pPr>
    </w:p>
    <w:p w:rsidR="00B25A70" w:rsidRPr="00A3522A" w:rsidRDefault="00B25A70" w:rsidP="00A3522A">
      <w:pPr>
        <w:jc w:val="both"/>
        <w:rPr>
          <w:b/>
          <w:noProof/>
        </w:rPr>
      </w:pPr>
      <w:r w:rsidRPr="00A3522A">
        <w:rPr>
          <w:b/>
          <w:noProof/>
        </w:rPr>
        <w:t xml:space="preserve">   En tiempos recientes han quedado muy diezmados y oprimidos por las conquistas de los blancos en las riberas de los ríos con fines comerciales de explotación maderera. Ello originó para ellos mortales desplazamientos cuando no han sido víctimas de planificadas y Crueles masacres para dejar el terreno elegido libre deriesgos y de ocupantes. </w:t>
      </w:r>
    </w:p>
    <w:p w:rsidR="00A3522A" w:rsidRPr="00422646" w:rsidRDefault="00A3522A" w:rsidP="00B25A70">
      <w:pPr>
        <w:rPr>
          <w:b/>
          <w:noProof/>
          <w:color w:val="7030A0"/>
        </w:rPr>
      </w:pPr>
    </w:p>
    <w:p w:rsidR="00B25A70" w:rsidRPr="00A3522A" w:rsidRDefault="005124A7" w:rsidP="006636EB">
      <w:pPr>
        <w:rPr>
          <w:b/>
          <w:noProof/>
          <w:color w:val="0070C0"/>
        </w:rPr>
      </w:pPr>
      <w:r>
        <w:rPr>
          <w:b/>
          <w:noProof/>
          <w:color w:val="0070C0"/>
        </w:rPr>
        <w:t xml:space="preserve">    </w:t>
      </w:r>
      <w:r w:rsidR="00B25A70" w:rsidRPr="00A3522A">
        <w:rPr>
          <w:b/>
          <w:noProof/>
          <w:color w:val="0070C0"/>
        </w:rPr>
        <w:t>Los grupios de la Amazonia céntrica</w:t>
      </w:r>
    </w:p>
    <w:p w:rsidR="00B25A70" w:rsidRDefault="00B25A70" w:rsidP="006636EB">
      <w:pPr>
        <w:rPr>
          <w:b/>
          <w:noProof/>
          <w:color w:val="FF0000"/>
        </w:rPr>
      </w:pPr>
    </w:p>
    <w:p w:rsidR="00F47C80" w:rsidRDefault="00A3522A" w:rsidP="00F47C80">
      <w:pPr>
        <w:jc w:val="both"/>
        <w:rPr>
          <w:b/>
          <w:noProof/>
        </w:rPr>
      </w:pPr>
      <w:r>
        <w:rPr>
          <w:b/>
          <w:noProof/>
          <w:color w:val="FF0000"/>
        </w:rPr>
        <w:t xml:space="preserve">    </w:t>
      </w:r>
      <w:r w:rsidR="00F47C80">
        <w:rPr>
          <w:b/>
          <w:noProof/>
          <w:color w:val="FF0000"/>
        </w:rPr>
        <w:t xml:space="preserve">  </w:t>
      </w:r>
      <w:r w:rsidR="00B25A70" w:rsidRPr="00F47C80">
        <w:rPr>
          <w:b/>
          <w:noProof/>
        </w:rPr>
        <w:t>Coincide con la reguion n</w:t>
      </w:r>
      <w:r w:rsidR="00F47C80">
        <w:rPr>
          <w:b/>
          <w:noProof/>
        </w:rPr>
        <w:t>o</w:t>
      </w:r>
      <w:r w:rsidR="00B25A70" w:rsidRPr="00F47C80">
        <w:rPr>
          <w:b/>
          <w:noProof/>
        </w:rPr>
        <w:t xml:space="preserve">rteña de Perú, en torno a Iquitos y con la zona oriental de </w:t>
      </w:r>
      <w:r>
        <w:rPr>
          <w:b/>
          <w:noProof/>
        </w:rPr>
        <w:t>C</w:t>
      </w:r>
      <w:r w:rsidR="00B25A70" w:rsidRPr="00F47C80">
        <w:rPr>
          <w:b/>
          <w:noProof/>
        </w:rPr>
        <w:t>olombia y Venezuela..</w:t>
      </w:r>
      <w:r w:rsidR="00F47C80">
        <w:rPr>
          <w:b/>
          <w:noProof/>
        </w:rPr>
        <w:t xml:space="preserve"> y sobre todo toda la regon central y norteña del actual Brasil</w:t>
      </w:r>
      <w:r w:rsidR="00DE5CEF">
        <w:rPr>
          <w:b/>
          <w:noProof/>
        </w:rPr>
        <w:t xml:space="preserve">. </w:t>
      </w:r>
      <w:r w:rsidR="00B25A70" w:rsidRPr="00422646">
        <w:rPr>
          <w:b/>
          <w:noProof/>
          <w:color w:val="7030A0"/>
        </w:rPr>
        <w:t xml:space="preserve">    </w:t>
      </w:r>
      <w:r w:rsidR="00F47C80">
        <w:rPr>
          <w:b/>
          <w:noProof/>
        </w:rPr>
        <w:t xml:space="preserve">   </w:t>
      </w:r>
      <w:r w:rsidR="00F47C80" w:rsidRPr="0095560E">
        <w:rPr>
          <w:b/>
          <w:noProof/>
        </w:rPr>
        <w:t>Entre los muchos troncos indígenas que poseemos, podemos hacer una somera referencia a los más</w:t>
      </w:r>
      <w:r w:rsidR="00F47C80">
        <w:rPr>
          <w:b/>
          <w:noProof/>
        </w:rPr>
        <w:t xml:space="preserve"> </w:t>
      </w:r>
      <w:r w:rsidR="00F47C80" w:rsidRPr="0095560E">
        <w:rPr>
          <w:b/>
          <w:noProof/>
        </w:rPr>
        <w:t xml:space="preserve">significativos. No podemos todavía establecer </w:t>
      </w:r>
      <w:r w:rsidR="00F47C80">
        <w:rPr>
          <w:b/>
          <w:noProof/>
        </w:rPr>
        <w:t xml:space="preserve">serias </w:t>
      </w:r>
      <w:r w:rsidR="00F47C80" w:rsidRPr="0095560E">
        <w:rPr>
          <w:b/>
          <w:noProof/>
        </w:rPr>
        <w:t>clasificaciones</w:t>
      </w:r>
      <w:r w:rsidR="00F47C80">
        <w:rPr>
          <w:b/>
          <w:noProof/>
        </w:rPr>
        <w:t xml:space="preserve"> .</w:t>
      </w:r>
    </w:p>
    <w:p w:rsidR="00F47C80" w:rsidRDefault="00F47C80" w:rsidP="00F47C80">
      <w:pPr>
        <w:jc w:val="both"/>
        <w:rPr>
          <w:b/>
          <w:noProof/>
        </w:rPr>
      </w:pPr>
    </w:p>
    <w:p w:rsidR="00F47C80" w:rsidRDefault="00F47C80" w:rsidP="00F47C80">
      <w:pPr>
        <w:jc w:val="both"/>
        <w:rPr>
          <w:b/>
          <w:noProof/>
        </w:rPr>
      </w:pPr>
      <w:r>
        <w:rPr>
          <w:b/>
          <w:noProof/>
        </w:rPr>
        <w:lastRenderedPageBreak/>
        <w:t xml:space="preserve">  </w:t>
      </w:r>
      <w:r w:rsidRPr="0095560E">
        <w:rPr>
          <w:b/>
          <w:noProof/>
        </w:rPr>
        <w:t>- El grupo de arahuacos se halla extendido por toda la</w:t>
      </w:r>
      <w:r>
        <w:rPr>
          <w:b/>
          <w:noProof/>
        </w:rPr>
        <w:t xml:space="preserve"> </w:t>
      </w:r>
      <w:r w:rsidRPr="0095560E">
        <w:rPr>
          <w:b/>
          <w:noProof/>
        </w:rPr>
        <w:t xml:space="preserve">cuenca del </w:t>
      </w:r>
      <w:r w:rsidR="00A3522A">
        <w:rPr>
          <w:b/>
          <w:noProof/>
        </w:rPr>
        <w:t>A</w:t>
      </w:r>
      <w:r w:rsidRPr="0095560E">
        <w:rPr>
          <w:b/>
          <w:noProof/>
        </w:rPr>
        <w:t>mazonas, llegando desde las Guayanas</w:t>
      </w:r>
      <w:r>
        <w:rPr>
          <w:b/>
          <w:noProof/>
        </w:rPr>
        <w:t xml:space="preserve"> </w:t>
      </w:r>
      <w:r w:rsidRPr="0095560E">
        <w:rPr>
          <w:b/>
          <w:noProof/>
        </w:rPr>
        <w:t>hasta las tierras guaraníes. Tal vez su origen se halle en</w:t>
      </w:r>
      <w:r>
        <w:rPr>
          <w:b/>
          <w:noProof/>
        </w:rPr>
        <w:t xml:space="preserve"> </w:t>
      </w:r>
      <w:r w:rsidRPr="0095560E">
        <w:rPr>
          <w:b/>
          <w:noProof/>
        </w:rPr>
        <w:t>la altiplanicie central brasileña, aunque la variedad de</w:t>
      </w:r>
      <w:r>
        <w:rPr>
          <w:b/>
          <w:noProof/>
        </w:rPr>
        <w:t xml:space="preserve"> </w:t>
      </w:r>
      <w:r w:rsidRPr="0095560E">
        <w:rPr>
          <w:b/>
          <w:noProof/>
        </w:rPr>
        <w:t xml:space="preserve"> familias y de tribus que configuran el grupo hacen difícil</w:t>
      </w:r>
      <w:r>
        <w:rPr>
          <w:b/>
          <w:noProof/>
        </w:rPr>
        <w:t xml:space="preserve"> </w:t>
      </w:r>
      <w:r w:rsidRPr="0095560E">
        <w:rPr>
          <w:b/>
          <w:noProof/>
        </w:rPr>
        <w:t>su estudio y su clasificación</w:t>
      </w:r>
    </w:p>
    <w:p w:rsidR="00A3522A" w:rsidRPr="0095560E" w:rsidRDefault="00A3522A" w:rsidP="00F47C80">
      <w:pPr>
        <w:jc w:val="both"/>
        <w:rPr>
          <w:b/>
          <w:noProof/>
        </w:rPr>
      </w:pPr>
    </w:p>
    <w:p w:rsidR="00F47C80" w:rsidRPr="0095560E" w:rsidRDefault="00F47C80" w:rsidP="00F47C80">
      <w:pPr>
        <w:jc w:val="both"/>
        <w:rPr>
          <w:b/>
          <w:noProof/>
        </w:rPr>
      </w:pPr>
      <w:r>
        <w:rPr>
          <w:b/>
          <w:noProof/>
        </w:rPr>
        <w:t xml:space="preserve">   </w:t>
      </w:r>
      <w:r w:rsidRPr="0095560E">
        <w:rPr>
          <w:b/>
          <w:noProof/>
        </w:rPr>
        <w:t>Su cultura y su civilización se ha desarrollado en</w:t>
      </w:r>
      <w:r>
        <w:rPr>
          <w:b/>
          <w:noProof/>
        </w:rPr>
        <w:t xml:space="preserve"> </w:t>
      </w:r>
      <w:r w:rsidRPr="0095560E">
        <w:rPr>
          <w:b/>
          <w:noProof/>
        </w:rPr>
        <w:t>conformidad con el ámbito tropical. Resultaba notable en</w:t>
      </w:r>
      <w:r>
        <w:rPr>
          <w:b/>
          <w:noProof/>
        </w:rPr>
        <w:t xml:space="preserve"> </w:t>
      </w:r>
      <w:r w:rsidRPr="0095560E">
        <w:rPr>
          <w:b/>
          <w:noProof/>
        </w:rPr>
        <w:t>todos ellos su capacidad de adaptación , sus sistemas</w:t>
      </w:r>
      <w:r>
        <w:rPr>
          <w:b/>
          <w:noProof/>
        </w:rPr>
        <w:t xml:space="preserve"> </w:t>
      </w:r>
      <w:r w:rsidRPr="0095560E">
        <w:rPr>
          <w:b/>
          <w:noProof/>
        </w:rPr>
        <w:t>defensivos sanitarios, el tipo de vivienda vegetal y práctica que construye y sus creencias animistas</w:t>
      </w:r>
    </w:p>
    <w:p w:rsidR="00F47C80" w:rsidRDefault="00F47C80" w:rsidP="00F47C80">
      <w:pPr>
        <w:jc w:val="both"/>
        <w:rPr>
          <w:b/>
          <w:noProof/>
        </w:rPr>
      </w:pPr>
      <w:r w:rsidRPr="0095560E">
        <w:rPr>
          <w:b/>
          <w:noProof/>
        </w:rPr>
        <w:t>asociadas a los fenómenos naturales.</w:t>
      </w:r>
    </w:p>
    <w:p w:rsidR="00F47C80" w:rsidRPr="0095560E" w:rsidRDefault="00F47C80" w:rsidP="00F47C80">
      <w:pPr>
        <w:jc w:val="both"/>
        <w:rPr>
          <w:b/>
          <w:noProof/>
        </w:rPr>
      </w:pPr>
    </w:p>
    <w:p w:rsidR="00F47C80" w:rsidRDefault="00F47C80" w:rsidP="00F47C80">
      <w:pPr>
        <w:jc w:val="both"/>
        <w:rPr>
          <w:b/>
          <w:noProof/>
        </w:rPr>
      </w:pPr>
      <w:r>
        <w:rPr>
          <w:b/>
          <w:noProof/>
        </w:rPr>
        <w:t xml:space="preserve">  </w:t>
      </w:r>
      <w:r w:rsidRPr="0095560E">
        <w:rPr>
          <w:b/>
          <w:noProof/>
        </w:rPr>
        <w:t xml:space="preserve"> </w:t>
      </w:r>
      <w:r>
        <w:rPr>
          <w:b/>
          <w:noProof/>
        </w:rPr>
        <w:t xml:space="preserve">- </w:t>
      </w:r>
      <w:r w:rsidRPr="0095560E">
        <w:rPr>
          <w:b/>
          <w:noProof/>
        </w:rPr>
        <w:t xml:space="preserve">Entre los grupos más significativos radicados en </w:t>
      </w:r>
      <w:r>
        <w:rPr>
          <w:b/>
          <w:noProof/>
        </w:rPr>
        <w:t>el Centro de Suramerica</w:t>
      </w:r>
      <w:r w:rsidRPr="0095560E">
        <w:rPr>
          <w:b/>
          <w:noProof/>
        </w:rPr>
        <w:t xml:space="preserve"> podemos recordar a los baures, a los</w:t>
      </w:r>
      <w:r>
        <w:rPr>
          <w:b/>
          <w:noProof/>
        </w:rPr>
        <w:t xml:space="preserve"> </w:t>
      </w:r>
      <w:r w:rsidRPr="0095560E">
        <w:rPr>
          <w:b/>
          <w:noProof/>
        </w:rPr>
        <w:t>ignacianos a los trinitarios y a los moxos,</w:t>
      </w:r>
      <w:r>
        <w:rPr>
          <w:b/>
          <w:noProof/>
        </w:rPr>
        <w:t xml:space="preserve"> Paraguay, Brasil, Bolivia) </w:t>
      </w:r>
      <w:r w:rsidRPr="0095560E">
        <w:rPr>
          <w:b/>
          <w:noProof/>
        </w:rPr>
        <w:t>casi todos</w:t>
      </w:r>
      <w:r>
        <w:rPr>
          <w:b/>
          <w:noProof/>
        </w:rPr>
        <w:t xml:space="preserve"> </w:t>
      </w:r>
      <w:r w:rsidRPr="0095560E">
        <w:rPr>
          <w:b/>
          <w:noProof/>
        </w:rPr>
        <w:t>ellos en fase de extinción por las presiones que ejercen</w:t>
      </w:r>
      <w:r>
        <w:rPr>
          <w:b/>
          <w:noProof/>
        </w:rPr>
        <w:t xml:space="preserve"> </w:t>
      </w:r>
      <w:r w:rsidRPr="0095560E">
        <w:rPr>
          <w:b/>
          <w:noProof/>
        </w:rPr>
        <w:t>los núcleos urbanos para atraerlos hacia unas</w:t>
      </w:r>
      <w:r>
        <w:rPr>
          <w:b/>
          <w:noProof/>
        </w:rPr>
        <w:t xml:space="preserve"> </w:t>
      </w:r>
      <w:r w:rsidRPr="0095560E">
        <w:rPr>
          <w:b/>
          <w:noProof/>
        </w:rPr>
        <w:t>condiciones de vida mejores que la soledad de la selva.</w:t>
      </w:r>
      <w:r>
        <w:rPr>
          <w:b/>
          <w:noProof/>
        </w:rPr>
        <w:t xml:space="preserve"> </w:t>
      </w:r>
      <w:r w:rsidRPr="0095560E">
        <w:rPr>
          <w:b/>
          <w:noProof/>
        </w:rPr>
        <w:t>Sus formas lingüísticas pertenecen a un tronco común</w:t>
      </w:r>
      <w:r>
        <w:rPr>
          <w:b/>
          <w:noProof/>
        </w:rPr>
        <w:t xml:space="preserve"> </w:t>
      </w:r>
      <w:r w:rsidRPr="0095560E">
        <w:rPr>
          <w:b/>
          <w:noProof/>
        </w:rPr>
        <w:t>aun cuando fueron muy diversas por efectos de sus</w:t>
      </w:r>
      <w:r>
        <w:rPr>
          <w:b/>
          <w:noProof/>
        </w:rPr>
        <w:t xml:space="preserve"> </w:t>
      </w:r>
      <w:r w:rsidRPr="0095560E">
        <w:rPr>
          <w:b/>
          <w:noProof/>
        </w:rPr>
        <w:t>particulares procesos evolutivos.</w:t>
      </w:r>
    </w:p>
    <w:p w:rsidR="00F47C80" w:rsidRPr="0095560E" w:rsidRDefault="00F47C80" w:rsidP="00F47C80">
      <w:pPr>
        <w:rPr>
          <w:b/>
          <w:noProof/>
        </w:rPr>
      </w:pPr>
    </w:p>
    <w:p w:rsidR="00F47C80" w:rsidRDefault="00F47C80" w:rsidP="00F47C80">
      <w:pPr>
        <w:jc w:val="both"/>
        <w:rPr>
          <w:b/>
          <w:noProof/>
        </w:rPr>
      </w:pPr>
      <w:r>
        <w:rPr>
          <w:b/>
          <w:noProof/>
        </w:rPr>
        <w:t xml:space="preserve">   </w:t>
      </w:r>
      <w:r w:rsidRPr="0095560E">
        <w:rPr>
          <w:b/>
          <w:noProof/>
        </w:rPr>
        <w:t>Algunos de los grupos fueron muy estudiados por los</w:t>
      </w:r>
      <w:r>
        <w:rPr>
          <w:b/>
          <w:noProof/>
        </w:rPr>
        <w:t xml:space="preserve"> </w:t>
      </w:r>
      <w:r w:rsidRPr="0095560E">
        <w:rPr>
          <w:b/>
          <w:noProof/>
        </w:rPr>
        <w:t>primeros misioneros cristianos que llegaron hasta ellos,</w:t>
      </w:r>
      <w:r>
        <w:rPr>
          <w:b/>
          <w:noProof/>
        </w:rPr>
        <w:t xml:space="preserve"> </w:t>
      </w:r>
      <w:r w:rsidRPr="0095560E">
        <w:rPr>
          <w:b/>
          <w:noProof/>
        </w:rPr>
        <w:t>sobre todo por los jesuitas y los franciscanos</w:t>
      </w:r>
      <w:r>
        <w:rPr>
          <w:b/>
          <w:noProof/>
        </w:rPr>
        <w:t>,</w:t>
      </w:r>
      <w:r w:rsidRPr="0095560E">
        <w:rPr>
          <w:b/>
          <w:noProof/>
        </w:rPr>
        <w:t xml:space="preserve"> que fueron</w:t>
      </w:r>
      <w:r>
        <w:rPr>
          <w:b/>
          <w:noProof/>
        </w:rPr>
        <w:t xml:space="preserve"> </w:t>
      </w:r>
      <w:r w:rsidRPr="0095560E">
        <w:rPr>
          <w:b/>
          <w:noProof/>
        </w:rPr>
        <w:t xml:space="preserve">sus </w:t>
      </w:r>
      <w:r>
        <w:rPr>
          <w:b/>
          <w:noProof/>
        </w:rPr>
        <w:t>p</w:t>
      </w:r>
      <w:r w:rsidRPr="0095560E">
        <w:rPr>
          <w:b/>
          <w:noProof/>
        </w:rPr>
        <w:t>rimeros civilizadores.</w:t>
      </w:r>
      <w:r>
        <w:rPr>
          <w:b/>
          <w:noProof/>
        </w:rPr>
        <w:t xml:space="preserve"> </w:t>
      </w:r>
    </w:p>
    <w:p w:rsidR="00DE5CEF" w:rsidRDefault="00DE5CEF" w:rsidP="00F47C80">
      <w:pPr>
        <w:jc w:val="both"/>
        <w:rPr>
          <w:b/>
          <w:noProof/>
        </w:rPr>
      </w:pPr>
    </w:p>
    <w:p w:rsidR="00DE5CEF" w:rsidRPr="00DE5CEF" w:rsidRDefault="00DE5CEF" w:rsidP="00F47C80">
      <w:pPr>
        <w:jc w:val="both"/>
        <w:rPr>
          <w:b/>
          <w:noProof/>
          <w:color w:val="0070C0"/>
        </w:rPr>
      </w:pPr>
      <w:r w:rsidRPr="00DE5CEF">
        <w:rPr>
          <w:b/>
          <w:noProof/>
          <w:color w:val="0070C0"/>
        </w:rPr>
        <w:t>Amazonia colombiana</w:t>
      </w:r>
    </w:p>
    <w:p w:rsidR="008C09A5" w:rsidRPr="009B799D" w:rsidRDefault="00DE5CEF" w:rsidP="009B799D">
      <w:pPr>
        <w:pStyle w:val="NormalWeb"/>
        <w:jc w:val="both"/>
        <w:rPr>
          <w:rFonts w:ascii="Arial" w:hAnsi="Arial" w:cs="Arial"/>
          <w:b/>
        </w:rPr>
      </w:pPr>
      <w:r>
        <w:rPr>
          <w:rFonts w:ascii="Arial" w:hAnsi="Arial" w:cs="Arial"/>
          <w:b/>
        </w:rPr>
        <w:t xml:space="preserve">  </w:t>
      </w:r>
      <w:r w:rsidR="008C09A5" w:rsidRPr="009B799D">
        <w:rPr>
          <w:rFonts w:ascii="Arial" w:hAnsi="Arial" w:cs="Arial"/>
          <w:b/>
        </w:rPr>
        <w:t xml:space="preserve">La </w:t>
      </w:r>
      <w:r w:rsidR="008C09A5" w:rsidRPr="009B799D">
        <w:rPr>
          <w:rStyle w:val="Textoennegrita"/>
          <w:rFonts w:ascii="Arial" w:hAnsi="Arial" w:cs="Arial"/>
        </w:rPr>
        <w:t>Amazonia</w:t>
      </w:r>
      <w:r w:rsidR="008C09A5" w:rsidRPr="009B799D">
        <w:rPr>
          <w:rFonts w:ascii="Arial" w:hAnsi="Arial" w:cs="Arial"/>
          <w:b/>
        </w:rPr>
        <w:t xml:space="preserve"> </w:t>
      </w:r>
      <w:r w:rsidR="00F47C80">
        <w:rPr>
          <w:rFonts w:ascii="Arial" w:hAnsi="Arial" w:cs="Arial"/>
          <w:b/>
        </w:rPr>
        <w:t xml:space="preserve">colombiana </w:t>
      </w:r>
      <w:r w:rsidR="008C09A5" w:rsidRPr="009B799D">
        <w:rPr>
          <w:rFonts w:ascii="Arial" w:hAnsi="Arial" w:cs="Arial"/>
          <w:b/>
        </w:rPr>
        <w:t>constituye un extenso territorio, en su mayoría selvático, que cubre el 35% del territorio nacional y el 61% de los bosques naturales en Colombia. Allí v</w:t>
      </w:r>
      <w:r w:rsidR="008C09A5" w:rsidRPr="009B799D">
        <w:rPr>
          <w:rFonts w:ascii="Arial" w:hAnsi="Arial" w:cs="Arial"/>
          <w:b/>
        </w:rPr>
        <w:t>i</w:t>
      </w:r>
      <w:r w:rsidR="008C09A5" w:rsidRPr="009B799D">
        <w:rPr>
          <w:rFonts w:ascii="Arial" w:hAnsi="Arial" w:cs="Arial"/>
          <w:b/>
        </w:rPr>
        <w:t xml:space="preserve">ven 44 </w:t>
      </w:r>
      <w:r w:rsidR="008C09A5" w:rsidRPr="009B799D">
        <w:rPr>
          <w:rStyle w:val="Textoennegrita"/>
          <w:rFonts w:ascii="Arial" w:hAnsi="Arial" w:cs="Arial"/>
        </w:rPr>
        <w:t>pueblos indígenas</w:t>
      </w:r>
      <w:r w:rsidR="008C09A5" w:rsidRPr="009B799D">
        <w:rPr>
          <w:rFonts w:ascii="Arial" w:hAnsi="Arial" w:cs="Arial"/>
          <w:b/>
        </w:rPr>
        <w:t xml:space="preserve">. Administrativamente tiene una superficie de 403.348 kilómetros cuadrados en lo que corresponde a los departamentos de Amazonas, Caquetá, Guainía, Vaupés y Putumayo. La </w:t>
      </w:r>
      <w:r w:rsidR="008C09A5" w:rsidRPr="009B799D">
        <w:rPr>
          <w:rStyle w:val="Textoennegrita"/>
          <w:rFonts w:ascii="Arial" w:hAnsi="Arial" w:cs="Arial"/>
        </w:rPr>
        <w:t>Amazonia</w:t>
      </w:r>
      <w:r w:rsidR="008C09A5" w:rsidRPr="009B799D">
        <w:rPr>
          <w:rFonts w:ascii="Arial" w:hAnsi="Arial" w:cs="Arial"/>
          <w:b/>
        </w:rPr>
        <w:t xml:space="preserve"> colombiana representa el 8% de la región Internacional de la Amazonia.</w:t>
      </w:r>
      <w:r w:rsidR="00F47C80">
        <w:rPr>
          <w:rFonts w:ascii="Arial" w:hAnsi="Arial" w:cs="Arial"/>
          <w:b/>
        </w:rPr>
        <w:t xml:space="preserve"> C</w:t>
      </w:r>
      <w:r w:rsidR="008C09A5" w:rsidRPr="009B799D">
        <w:rPr>
          <w:rFonts w:ascii="Arial" w:hAnsi="Arial" w:cs="Arial"/>
          <w:b/>
        </w:rPr>
        <w:t>orresponde en su mayoría a bosque húmedo tropical (</w:t>
      </w:r>
      <w:proofErr w:type="spellStart"/>
      <w:r w:rsidR="008C09A5" w:rsidRPr="009B799D">
        <w:rPr>
          <w:rFonts w:ascii="Arial" w:hAnsi="Arial" w:cs="Arial"/>
          <w:b/>
        </w:rPr>
        <w:t>bht</w:t>
      </w:r>
      <w:proofErr w:type="spellEnd"/>
      <w:r w:rsidR="008C09A5" w:rsidRPr="009B799D">
        <w:rPr>
          <w:rFonts w:ascii="Arial" w:hAnsi="Arial" w:cs="Arial"/>
          <w:b/>
        </w:rPr>
        <w:t>) con precipit</w:t>
      </w:r>
      <w:r w:rsidR="008C09A5" w:rsidRPr="009B799D">
        <w:rPr>
          <w:rFonts w:ascii="Arial" w:hAnsi="Arial" w:cs="Arial"/>
          <w:b/>
        </w:rPr>
        <w:t>a</w:t>
      </w:r>
      <w:r w:rsidR="008C09A5" w:rsidRPr="009B799D">
        <w:rPr>
          <w:rFonts w:ascii="Arial" w:hAnsi="Arial" w:cs="Arial"/>
          <w:b/>
        </w:rPr>
        <w:t>ción anual entre 2500 y 4000 milímetros cúbicos, temperatura mediana de 25 grados cent</w:t>
      </w:r>
      <w:r w:rsidR="008C09A5" w:rsidRPr="009B799D">
        <w:rPr>
          <w:rFonts w:ascii="Arial" w:hAnsi="Arial" w:cs="Arial"/>
          <w:b/>
        </w:rPr>
        <w:t>í</w:t>
      </w:r>
      <w:r w:rsidR="008C09A5" w:rsidRPr="009B799D">
        <w:rPr>
          <w:rFonts w:ascii="Arial" w:hAnsi="Arial" w:cs="Arial"/>
          <w:b/>
        </w:rPr>
        <w:t>grados, humedad relativa hasta del 80% especialmente en el pie de monte.</w:t>
      </w:r>
    </w:p>
    <w:p w:rsidR="008C09A5" w:rsidRPr="009B799D" w:rsidRDefault="009B799D" w:rsidP="009B799D">
      <w:pPr>
        <w:pStyle w:val="NormalWeb"/>
        <w:jc w:val="both"/>
        <w:rPr>
          <w:rFonts w:ascii="Arial" w:hAnsi="Arial" w:cs="Arial"/>
          <w:b/>
        </w:rPr>
      </w:pPr>
      <w:bookmarkStart w:id="0" w:name="1"/>
      <w:bookmarkEnd w:id="0"/>
      <w:r>
        <w:rPr>
          <w:rFonts w:ascii="Arial" w:hAnsi="Arial" w:cs="Arial"/>
          <w:b/>
        </w:rPr>
        <w:t xml:space="preserve">  Esa</w:t>
      </w:r>
      <w:r w:rsidR="008C09A5" w:rsidRPr="009B799D">
        <w:rPr>
          <w:rFonts w:ascii="Arial" w:hAnsi="Arial" w:cs="Arial"/>
          <w:b/>
        </w:rPr>
        <w:t xml:space="preserve"> región permaneció relativamente marginada de la vida del resto de la nación. Histór</w:t>
      </w:r>
      <w:r w:rsidR="008C09A5" w:rsidRPr="009B799D">
        <w:rPr>
          <w:rFonts w:ascii="Arial" w:hAnsi="Arial" w:cs="Arial"/>
          <w:b/>
        </w:rPr>
        <w:t>i</w:t>
      </w:r>
      <w:r w:rsidR="008C09A5" w:rsidRPr="009B799D">
        <w:rPr>
          <w:rFonts w:ascii="Arial" w:hAnsi="Arial" w:cs="Arial"/>
          <w:b/>
        </w:rPr>
        <w:t>camente fue región de enclaves extractivos de recursos naturales y de la labor misionera de grupos religiosos. Durante el periodo de la Colonia se intento la colonización de alg</w:t>
      </w:r>
      <w:r w:rsidR="008C09A5" w:rsidRPr="009B799D">
        <w:rPr>
          <w:rFonts w:ascii="Arial" w:hAnsi="Arial" w:cs="Arial"/>
          <w:b/>
        </w:rPr>
        <w:t>u</w:t>
      </w:r>
      <w:r w:rsidR="008C09A5" w:rsidRPr="009B799D">
        <w:rPr>
          <w:rFonts w:ascii="Arial" w:hAnsi="Arial" w:cs="Arial"/>
          <w:b/>
        </w:rPr>
        <w:t>nos lugares del pie de monte este es el caso del alto Caquetá y Putumayo donde los jesu</w:t>
      </w:r>
      <w:r w:rsidR="008C09A5" w:rsidRPr="009B799D">
        <w:rPr>
          <w:rFonts w:ascii="Arial" w:hAnsi="Arial" w:cs="Arial"/>
          <w:b/>
        </w:rPr>
        <w:t>i</w:t>
      </w:r>
      <w:r w:rsidR="008C09A5" w:rsidRPr="009B799D">
        <w:rPr>
          <w:rFonts w:ascii="Arial" w:hAnsi="Arial" w:cs="Arial"/>
          <w:b/>
        </w:rPr>
        <w:t>tas, desde el Siglo XVII hasta su expulsión en 1767, incursionaron sobre la “</w:t>
      </w:r>
      <w:r w:rsidR="008C09A5" w:rsidRPr="009B799D">
        <w:rPr>
          <w:rStyle w:val="nfasis"/>
          <w:rFonts w:ascii="Arial" w:hAnsi="Arial" w:cs="Arial"/>
          <w:b/>
        </w:rPr>
        <w:t>nación de los Encabellados</w:t>
      </w:r>
      <w:r w:rsidR="008C09A5" w:rsidRPr="009B799D">
        <w:rPr>
          <w:rFonts w:ascii="Arial" w:hAnsi="Arial" w:cs="Arial"/>
          <w:b/>
        </w:rPr>
        <w:t xml:space="preserve">” nombre que le dieron a los </w:t>
      </w:r>
      <w:proofErr w:type="spellStart"/>
      <w:r w:rsidR="008C09A5" w:rsidRPr="009B799D">
        <w:rPr>
          <w:rFonts w:ascii="Arial" w:hAnsi="Arial" w:cs="Arial"/>
          <w:b/>
        </w:rPr>
        <w:t>Tukano</w:t>
      </w:r>
      <w:proofErr w:type="spellEnd"/>
      <w:r w:rsidR="008C09A5" w:rsidRPr="009B799D">
        <w:rPr>
          <w:rFonts w:ascii="Arial" w:hAnsi="Arial" w:cs="Arial"/>
          <w:b/>
        </w:rPr>
        <w:t xml:space="preserve"> Occidental.</w:t>
      </w:r>
    </w:p>
    <w:p w:rsidR="008C09A5" w:rsidRPr="009B799D" w:rsidRDefault="00F47C80" w:rsidP="009B799D">
      <w:pPr>
        <w:pStyle w:val="NormalWeb"/>
        <w:jc w:val="both"/>
        <w:rPr>
          <w:rFonts w:ascii="Arial" w:hAnsi="Arial" w:cs="Arial"/>
          <w:b/>
        </w:rPr>
      </w:pPr>
      <w:r>
        <w:rPr>
          <w:rFonts w:ascii="Arial" w:hAnsi="Arial" w:cs="Arial"/>
          <w:b/>
        </w:rPr>
        <w:t xml:space="preserve"> </w:t>
      </w:r>
      <w:r w:rsidR="008C09A5" w:rsidRPr="009B799D">
        <w:rPr>
          <w:rFonts w:ascii="Arial" w:hAnsi="Arial" w:cs="Arial"/>
          <w:b/>
        </w:rPr>
        <w:t>Conformada la República, lo extenso del territorio, las dificultades de acceso y la dispe</w:t>
      </w:r>
      <w:r w:rsidR="008C09A5" w:rsidRPr="009B799D">
        <w:rPr>
          <w:rFonts w:ascii="Arial" w:hAnsi="Arial" w:cs="Arial"/>
          <w:b/>
        </w:rPr>
        <w:t>r</w:t>
      </w:r>
      <w:r w:rsidR="008C09A5" w:rsidRPr="009B799D">
        <w:rPr>
          <w:rFonts w:ascii="Arial" w:hAnsi="Arial" w:cs="Arial"/>
          <w:b/>
        </w:rPr>
        <w:t xml:space="preserve">sión de la población aborigen obstaculizaron la incorporación de estos extensos territorios a la vida y economía del país. No obstante estas circunstancias, la esclavización forzada de los indígenas a causa del auge de la extracción de caucho ocasionaron un etnocidio en el que casi desaparecen muchos pueblos que fueron sometidos a condiciones esclavas de trabajo. </w:t>
      </w:r>
    </w:p>
    <w:p w:rsidR="008C09A5" w:rsidRPr="009B799D" w:rsidRDefault="00F47C80" w:rsidP="009B799D">
      <w:pPr>
        <w:pStyle w:val="NormalWeb"/>
        <w:jc w:val="both"/>
        <w:rPr>
          <w:rFonts w:ascii="Arial" w:hAnsi="Arial" w:cs="Arial"/>
          <w:b/>
        </w:rPr>
      </w:pPr>
      <w:r>
        <w:rPr>
          <w:rFonts w:ascii="Arial" w:hAnsi="Arial" w:cs="Arial"/>
          <w:b/>
        </w:rPr>
        <w:t xml:space="preserve">   </w:t>
      </w:r>
      <w:r w:rsidR="008C09A5" w:rsidRPr="009B799D">
        <w:rPr>
          <w:rFonts w:ascii="Arial" w:hAnsi="Arial" w:cs="Arial"/>
          <w:b/>
        </w:rPr>
        <w:t>El auge cauchero, que dio lugar a abusos y excesos de violencia como las de la trist</w:t>
      </w:r>
      <w:r w:rsidR="008C09A5" w:rsidRPr="009B799D">
        <w:rPr>
          <w:rFonts w:ascii="Arial" w:hAnsi="Arial" w:cs="Arial"/>
          <w:b/>
        </w:rPr>
        <w:t>e</w:t>
      </w:r>
      <w:r w:rsidR="008C09A5" w:rsidRPr="009B799D">
        <w:rPr>
          <w:rFonts w:ascii="Arial" w:hAnsi="Arial" w:cs="Arial"/>
          <w:b/>
        </w:rPr>
        <w:t>mente famosa Casa Arana –</w:t>
      </w:r>
      <w:proofErr w:type="spellStart"/>
      <w:r w:rsidR="008C09A5" w:rsidRPr="009B799D">
        <w:rPr>
          <w:rFonts w:ascii="Arial" w:hAnsi="Arial" w:cs="Arial"/>
          <w:b/>
        </w:rPr>
        <w:t>Peruvian</w:t>
      </w:r>
      <w:proofErr w:type="spellEnd"/>
      <w:r w:rsidR="008C09A5" w:rsidRPr="009B799D">
        <w:rPr>
          <w:rFonts w:ascii="Arial" w:hAnsi="Arial" w:cs="Arial"/>
          <w:b/>
        </w:rPr>
        <w:t xml:space="preserve"> Amazon </w:t>
      </w:r>
      <w:proofErr w:type="spellStart"/>
      <w:r w:rsidR="008C09A5" w:rsidRPr="009B799D">
        <w:rPr>
          <w:rFonts w:ascii="Arial" w:hAnsi="Arial" w:cs="Arial"/>
          <w:b/>
        </w:rPr>
        <w:t>Rubber</w:t>
      </w:r>
      <w:proofErr w:type="spellEnd"/>
      <w:r w:rsidR="008C09A5" w:rsidRPr="009B799D">
        <w:rPr>
          <w:rFonts w:ascii="Arial" w:hAnsi="Arial" w:cs="Arial"/>
          <w:b/>
        </w:rPr>
        <w:t xml:space="preserve"> </w:t>
      </w:r>
      <w:proofErr w:type="spellStart"/>
      <w:r w:rsidR="008C09A5" w:rsidRPr="009B799D">
        <w:rPr>
          <w:rFonts w:ascii="Arial" w:hAnsi="Arial" w:cs="Arial"/>
          <w:b/>
        </w:rPr>
        <w:t>Company</w:t>
      </w:r>
      <w:proofErr w:type="spellEnd"/>
      <w:r w:rsidR="008C09A5" w:rsidRPr="009B799D">
        <w:rPr>
          <w:rFonts w:ascii="Arial" w:hAnsi="Arial" w:cs="Arial"/>
          <w:b/>
        </w:rPr>
        <w:t xml:space="preserve">-, que ocasionó la muerte entre 1900 y 1910, de cerca de 40.000 indígenas (Pineda 1998:34). Las denuncias del cónsul británico Roger </w:t>
      </w:r>
      <w:proofErr w:type="spellStart"/>
      <w:r w:rsidR="008C09A5" w:rsidRPr="009B799D">
        <w:rPr>
          <w:rFonts w:ascii="Arial" w:hAnsi="Arial" w:cs="Arial"/>
          <w:b/>
        </w:rPr>
        <w:t>Casement</w:t>
      </w:r>
      <w:proofErr w:type="spellEnd"/>
      <w:r w:rsidR="008C09A5" w:rsidRPr="009B799D">
        <w:rPr>
          <w:rFonts w:ascii="Arial" w:hAnsi="Arial" w:cs="Arial"/>
          <w:b/>
        </w:rPr>
        <w:t xml:space="preserve"> en 1910 y una campaña internacional contra las atrocidades de los Arana, llevaron a la liquidación de la compañía en 1912. la disputa con los intereses de los caucheros llevó al país, en 1932, a un conflicto bélico con el Perú, que una vez resulto, hizo que el Estado se ocupara de este territorio y de la suerte de los indígenas.</w:t>
      </w:r>
    </w:p>
    <w:p w:rsidR="006C2587" w:rsidRDefault="006C2587" w:rsidP="009B799D">
      <w:pPr>
        <w:pStyle w:val="NormalWeb"/>
        <w:jc w:val="both"/>
        <w:rPr>
          <w:rFonts w:ascii="Arial" w:hAnsi="Arial" w:cs="Arial"/>
          <w:b/>
        </w:rPr>
      </w:pPr>
    </w:p>
    <w:p w:rsidR="008C09A5" w:rsidRDefault="00F47C80" w:rsidP="009B799D">
      <w:pPr>
        <w:pStyle w:val="NormalWeb"/>
        <w:jc w:val="both"/>
        <w:rPr>
          <w:rFonts w:ascii="Arial" w:hAnsi="Arial" w:cs="Arial"/>
          <w:b/>
        </w:rPr>
      </w:pPr>
      <w:r>
        <w:rPr>
          <w:rFonts w:ascii="Arial" w:hAnsi="Arial" w:cs="Arial"/>
          <w:b/>
        </w:rPr>
        <w:lastRenderedPageBreak/>
        <w:t xml:space="preserve">   </w:t>
      </w:r>
      <w:r w:rsidR="008C09A5" w:rsidRPr="009B799D">
        <w:rPr>
          <w:rFonts w:ascii="Arial" w:hAnsi="Arial" w:cs="Arial"/>
          <w:b/>
        </w:rPr>
        <w:t xml:space="preserve">En 1956, la Caja Agraria se ocupó del fenómeno de la colonización abriendo frentes en el Caquetá (La Mono, Maguaré y Valparaíso) y el </w:t>
      </w:r>
      <w:proofErr w:type="spellStart"/>
      <w:r w:rsidR="008C09A5" w:rsidRPr="009B799D">
        <w:rPr>
          <w:rFonts w:ascii="Arial" w:hAnsi="Arial" w:cs="Arial"/>
          <w:b/>
        </w:rPr>
        <w:t>Ariari</w:t>
      </w:r>
      <w:proofErr w:type="spellEnd"/>
      <w:r w:rsidR="008C09A5" w:rsidRPr="009B799D">
        <w:rPr>
          <w:rFonts w:ascii="Arial" w:hAnsi="Arial" w:cs="Arial"/>
          <w:b/>
        </w:rPr>
        <w:t>. Allí la Caja apoyó el traslado, entre 1959 y 1961, de cerca de 1.300 familias (</w:t>
      </w:r>
      <w:proofErr w:type="spellStart"/>
      <w:r w:rsidR="008C09A5" w:rsidRPr="009B799D">
        <w:rPr>
          <w:rFonts w:ascii="Arial" w:hAnsi="Arial" w:cs="Arial"/>
          <w:b/>
        </w:rPr>
        <w:t>Dainco</w:t>
      </w:r>
      <w:proofErr w:type="spellEnd"/>
      <w:r w:rsidR="008C09A5" w:rsidRPr="009B799D">
        <w:rPr>
          <w:rFonts w:ascii="Arial" w:hAnsi="Arial" w:cs="Arial"/>
          <w:b/>
        </w:rPr>
        <w:t xml:space="preserve">, 1977:44). En 1963 el </w:t>
      </w:r>
      <w:proofErr w:type="spellStart"/>
      <w:r w:rsidR="008C09A5" w:rsidRPr="009B799D">
        <w:rPr>
          <w:rFonts w:ascii="Arial" w:hAnsi="Arial" w:cs="Arial"/>
          <w:b/>
        </w:rPr>
        <w:t>Incora</w:t>
      </w:r>
      <w:proofErr w:type="spellEnd"/>
      <w:r w:rsidR="008C09A5" w:rsidRPr="009B799D">
        <w:rPr>
          <w:rFonts w:ascii="Arial" w:hAnsi="Arial" w:cs="Arial"/>
          <w:b/>
        </w:rPr>
        <w:t xml:space="preserve"> se hizo cargo de estos frentes impulsando además procesos de colonización desde el piedemonte, en Arauca y el Putumayo, departamento este último en donde se desarrollaría luego una i</w:t>
      </w:r>
      <w:r w:rsidR="008C09A5" w:rsidRPr="009B799D">
        <w:rPr>
          <w:rFonts w:ascii="Arial" w:hAnsi="Arial" w:cs="Arial"/>
          <w:b/>
        </w:rPr>
        <w:t>n</w:t>
      </w:r>
      <w:r w:rsidR="008C09A5" w:rsidRPr="009B799D">
        <w:rPr>
          <w:rFonts w:ascii="Arial" w:hAnsi="Arial" w:cs="Arial"/>
          <w:b/>
        </w:rPr>
        <w:t>tensa actividad petrolera que estimuló la colonización y diezmó los territorios de los pu</w:t>
      </w:r>
      <w:r w:rsidR="008C09A5" w:rsidRPr="009B799D">
        <w:rPr>
          <w:rFonts w:ascii="Arial" w:hAnsi="Arial" w:cs="Arial"/>
          <w:b/>
        </w:rPr>
        <w:t>e</w:t>
      </w:r>
      <w:r w:rsidR="008C09A5" w:rsidRPr="009B799D">
        <w:rPr>
          <w:rFonts w:ascii="Arial" w:hAnsi="Arial" w:cs="Arial"/>
          <w:b/>
        </w:rPr>
        <w:t xml:space="preserve">blos </w:t>
      </w:r>
      <w:proofErr w:type="spellStart"/>
      <w:r w:rsidR="008C09A5" w:rsidRPr="009B799D">
        <w:rPr>
          <w:rFonts w:ascii="Arial" w:hAnsi="Arial" w:cs="Arial"/>
          <w:b/>
        </w:rPr>
        <w:t>Cofán</w:t>
      </w:r>
      <w:proofErr w:type="spellEnd"/>
      <w:r w:rsidR="008C09A5" w:rsidRPr="009B799D">
        <w:rPr>
          <w:rFonts w:ascii="Arial" w:hAnsi="Arial" w:cs="Arial"/>
          <w:b/>
        </w:rPr>
        <w:t xml:space="preserve"> e Inga. Procesos de colonización vivieron los </w:t>
      </w:r>
      <w:proofErr w:type="spellStart"/>
      <w:r w:rsidR="008C09A5" w:rsidRPr="009B799D">
        <w:rPr>
          <w:rFonts w:ascii="Arial" w:hAnsi="Arial" w:cs="Arial"/>
          <w:b/>
        </w:rPr>
        <w:t>Koraguaje</w:t>
      </w:r>
      <w:proofErr w:type="spellEnd"/>
      <w:r w:rsidR="008C09A5" w:rsidRPr="009B799D">
        <w:rPr>
          <w:rFonts w:ascii="Arial" w:hAnsi="Arial" w:cs="Arial"/>
          <w:b/>
        </w:rPr>
        <w:t xml:space="preserve"> del Caquetá y los Gu</w:t>
      </w:r>
      <w:r w:rsidR="008C09A5" w:rsidRPr="009B799D">
        <w:rPr>
          <w:rFonts w:ascii="Arial" w:hAnsi="Arial" w:cs="Arial"/>
          <w:b/>
        </w:rPr>
        <w:t>a</w:t>
      </w:r>
      <w:r w:rsidR="008C09A5" w:rsidRPr="009B799D">
        <w:rPr>
          <w:rFonts w:ascii="Arial" w:hAnsi="Arial" w:cs="Arial"/>
          <w:b/>
        </w:rPr>
        <w:t>yabero del Guaviare.</w:t>
      </w:r>
    </w:p>
    <w:p w:rsidR="008C09A5" w:rsidRPr="00DE5CEF" w:rsidRDefault="00DE5CEF" w:rsidP="008C09A5">
      <w:pPr>
        <w:pStyle w:val="Ttulo2"/>
        <w:rPr>
          <w:rFonts w:ascii="Arial" w:hAnsi="Arial" w:cs="Arial"/>
          <w:color w:val="0070C0"/>
          <w:sz w:val="24"/>
          <w:szCs w:val="24"/>
        </w:rPr>
      </w:pPr>
      <w:r>
        <w:rPr>
          <w:rFonts w:ascii="Arial" w:hAnsi="Arial" w:cs="Arial"/>
          <w:color w:val="0070C0"/>
          <w:sz w:val="24"/>
          <w:szCs w:val="24"/>
        </w:rPr>
        <w:t xml:space="preserve">  </w:t>
      </w:r>
      <w:proofErr w:type="spellStart"/>
      <w:r w:rsidR="005124A7">
        <w:rPr>
          <w:rFonts w:ascii="Arial" w:hAnsi="Arial" w:cs="Arial"/>
          <w:color w:val="0070C0"/>
          <w:sz w:val="24"/>
          <w:szCs w:val="24"/>
        </w:rPr>
        <w:t>Gruposo</w:t>
      </w:r>
      <w:proofErr w:type="spellEnd"/>
      <w:r w:rsidR="005124A7">
        <w:rPr>
          <w:rFonts w:ascii="Arial" w:hAnsi="Arial" w:cs="Arial"/>
          <w:color w:val="0070C0"/>
          <w:sz w:val="24"/>
          <w:szCs w:val="24"/>
        </w:rPr>
        <w:t xml:space="preserve"> i</w:t>
      </w:r>
      <w:r w:rsidR="008C09A5" w:rsidRPr="00DE5CEF">
        <w:rPr>
          <w:rFonts w:ascii="Arial" w:hAnsi="Arial" w:cs="Arial"/>
          <w:color w:val="0070C0"/>
          <w:sz w:val="24"/>
          <w:szCs w:val="24"/>
        </w:rPr>
        <w:t xml:space="preserve">ndígenas </w:t>
      </w:r>
      <w:r w:rsidR="005124A7">
        <w:rPr>
          <w:rFonts w:ascii="Arial" w:hAnsi="Arial" w:cs="Arial"/>
          <w:color w:val="0070C0"/>
          <w:sz w:val="24"/>
          <w:szCs w:val="24"/>
        </w:rPr>
        <w:t xml:space="preserve">de la </w:t>
      </w:r>
      <w:r w:rsidR="008C09A5" w:rsidRPr="00DE5CEF">
        <w:rPr>
          <w:rFonts w:ascii="Arial" w:hAnsi="Arial" w:cs="Arial"/>
          <w:color w:val="0070C0"/>
          <w:sz w:val="24"/>
          <w:szCs w:val="24"/>
        </w:rPr>
        <w:t xml:space="preserve">Región </w:t>
      </w:r>
      <w:r w:rsidR="00812EB0">
        <w:rPr>
          <w:rFonts w:ascii="Arial" w:hAnsi="Arial" w:cs="Arial"/>
          <w:color w:val="0070C0"/>
          <w:sz w:val="24"/>
          <w:szCs w:val="24"/>
        </w:rPr>
        <w:t>colo</w:t>
      </w:r>
      <w:r w:rsidRPr="00DE5CEF">
        <w:rPr>
          <w:rFonts w:ascii="Arial" w:hAnsi="Arial" w:cs="Arial"/>
          <w:color w:val="0070C0"/>
          <w:sz w:val="24"/>
          <w:szCs w:val="24"/>
        </w:rPr>
        <w:t>mbiana y venezolana</w:t>
      </w:r>
    </w:p>
    <w:p w:rsidR="009B799D" w:rsidRDefault="00DE5CEF" w:rsidP="00F47C80">
      <w:pPr>
        <w:pStyle w:val="Ttulo2"/>
        <w:jc w:val="center"/>
      </w:pPr>
      <w:r w:rsidRPr="00DE5CEF">
        <w:rPr>
          <w:noProof/>
        </w:rPr>
        <w:drawing>
          <wp:inline distT="0" distB="0" distL="0" distR="0">
            <wp:extent cx="4010025" cy="3800475"/>
            <wp:effectExtent l="19050" t="0" r="9525" b="0"/>
            <wp:docPr id="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srcRect l="4586" t="17119" r="35075" b="1879"/>
                    <a:stretch>
                      <a:fillRect/>
                    </a:stretch>
                  </pic:blipFill>
                  <pic:spPr bwMode="auto">
                    <a:xfrm>
                      <a:off x="0" y="0"/>
                      <a:ext cx="4010025" cy="3800475"/>
                    </a:xfrm>
                    <a:prstGeom prst="rect">
                      <a:avLst/>
                    </a:prstGeom>
                    <a:noFill/>
                    <a:ln w="9525">
                      <a:noFill/>
                      <a:miter lim="800000"/>
                      <a:headEnd/>
                      <a:tailEnd/>
                    </a:ln>
                  </pic:spPr>
                </pic:pic>
              </a:graphicData>
            </a:graphic>
          </wp:inline>
        </w:drawing>
      </w:r>
      <w:r w:rsidR="008C09A5">
        <w:rPr>
          <w:b w:val="0"/>
          <w:bCs w:val="0"/>
          <w:noProof/>
        </w:rPr>
        <w:drawing>
          <wp:inline distT="0" distB="0" distL="0" distR="0">
            <wp:extent cx="4000500" cy="1276350"/>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srcRect l="4730" t="67224" r="35075" b="6263"/>
                    <a:stretch>
                      <a:fillRect/>
                    </a:stretch>
                  </pic:blipFill>
                  <pic:spPr bwMode="auto">
                    <a:xfrm>
                      <a:off x="0" y="0"/>
                      <a:ext cx="4000500" cy="1276350"/>
                    </a:xfrm>
                    <a:prstGeom prst="rect">
                      <a:avLst/>
                    </a:prstGeom>
                    <a:noFill/>
                    <a:ln w="9525">
                      <a:noFill/>
                      <a:miter lim="800000"/>
                      <a:headEnd/>
                      <a:tailEnd/>
                    </a:ln>
                  </pic:spPr>
                </pic:pic>
              </a:graphicData>
            </a:graphic>
          </wp:inline>
        </w:drawing>
      </w:r>
    </w:p>
    <w:p w:rsidR="00147F8B" w:rsidRPr="005124A7" w:rsidRDefault="005124A7" w:rsidP="00147F8B">
      <w:pPr>
        <w:pStyle w:val="Ttulo2"/>
        <w:rPr>
          <w:rFonts w:ascii="Arial" w:hAnsi="Arial" w:cs="Arial"/>
          <w:color w:val="0070C0"/>
          <w:sz w:val="24"/>
          <w:szCs w:val="24"/>
        </w:rPr>
      </w:pPr>
      <w:r>
        <w:rPr>
          <w:rFonts w:ascii="Arial" w:hAnsi="Arial" w:cs="Arial"/>
          <w:color w:val="0070C0"/>
          <w:sz w:val="24"/>
          <w:szCs w:val="24"/>
        </w:rPr>
        <w:t>Amazonia de Perú</w:t>
      </w:r>
    </w:p>
    <w:p w:rsidR="00147F8B" w:rsidRPr="00147F8B" w:rsidRDefault="00147F8B" w:rsidP="00147F8B">
      <w:pPr>
        <w:widowControl/>
        <w:autoSpaceDE/>
        <w:autoSpaceDN/>
        <w:adjustRightInd/>
        <w:spacing w:before="100" w:beforeAutospacing="1" w:after="100" w:afterAutospacing="1"/>
        <w:rPr>
          <w:b/>
        </w:rPr>
      </w:pPr>
      <w:r>
        <w:rPr>
          <w:b/>
        </w:rPr>
        <w:t xml:space="preserve">    </w:t>
      </w:r>
      <w:r w:rsidRPr="00147F8B">
        <w:rPr>
          <w:b/>
        </w:rPr>
        <w:t xml:space="preserve">En el Perú, a parte de los más de seis millones de indígenas quechua y </w:t>
      </w:r>
      <w:proofErr w:type="spellStart"/>
      <w:r w:rsidRPr="00147F8B">
        <w:rPr>
          <w:b/>
        </w:rPr>
        <w:t>aymará</w:t>
      </w:r>
      <w:proofErr w:type="spellEnd"/>
      <w:r w:rsidRPr="00147F8B">
        <w:rPr>
          <w:b/>
        </w:rPr>
        <w:t xml:space="preserve"> de la si</w:t>
      </w:r>
      <w:r w:rsidRPr="00147F8B">
        <w:rPr>
          <w:b/>
        </w:rPr>
        <w:t>e</w:t>
      </w:r>
      <w:r w:rsidRPr="00147F8B">
        <w:rPr>
          <w:b/>
        </w:rPr>
        <w:t>rra andina, viven en la Amazonía peruana unos cincuenta pueblos indígenas, poseedor c</w:t>
      </w:r>
      <w:r w:rsidRPr="00147F8B">
        <w:rPr>
          <w:b/>
        </w:rPr>
        <w:t>a</w:t>
      </w:r>
      <w:r w:rsidRPr="00147F8B">
        <w:rPr>
          <w:b/>
        </w:rPr>
        <w:t>da uno de una lengua propia. Estas lenguas se agrupan en más de una quincena de fam</w:t>
      </w:r>
      <w:r w:rsidRPr="00147F8B">
        <w:rPr>
          <w:b/>
        </w:rPr>
        <w:t>i</w:t>
      </w:r>
      <w:r w:rsidRPr="00147F8B">
        <w:rPr>
          <w:b/>
        </w:rPr>
        <w:t>lias lingüísticas. Además de la lengua, cada uno de estos pueblos posee un territorio, una forma de vivir en sociedad y una filosofía de la vida singular.</w:t>
      </w:r>
    </w:p>
    <w:p w:rsidR="00147F8B" w:rsidRPr="00147F8B" w:rsidRDefault="00147F8B" w:rsidP="005124A7">
      <w:pPr>
        <w:widowControl/>
        <w:autoSpaceDE/>
        <w:autoSpaceDN/>
        <w:adjustRightInd/>
        <w:spacing w:before="100" w:beforeAutospacing="1" w:after="100" w:afterAutospacing="1"/>
        <w:jc w:val="both"/>
        <w:rPr>
          <w:b/>
        </w:rPr>
      </w:pPr>
      <w:r>
        <w:rPr>
          <w:b/>
        </w:rPr>
        <w:t xml:space="preserve">    </w:t>
      </w:r>
      <w:r w:rsidRPr="00147F8B">
        <w:rPr>
          <w:b/>
        </w:rPr>
        <w:t>Las diferencias lingüísticas y culturales no impiden sin embargo que estos pueblos pr</w:t>
      </w:r>
      <w:r w:rsidRPr="00147F8B">
        <w:rPr>
          <w:b/>
        </w:rPr>
        <w:t>e</w:t>
      </w:r>
      <w:r w:rsidRPr="00147F8B">
        <w:rPr>
          <w:b/>
        </w:rPr>
        <w:t>senten muchas características en común, fruto de los orígenes que comparten y los inte</w:t>
      </w:r>
      <w:r w:rsidRPr="00147F8B">
        <w:rPr>
          <w:b/>
        </w:rPr>
        <w:t>n</w:t>
      </w:r>
      <w:r w:rsidRPr="00147F8B">
        <w:rPr>
          <w:b/>
        </w:rPr>
        <w:t>sos intercambios culturales que mantienen.</w:t>
      </w:r>
      <w:r>
        <w:rPr>
          <w:b/>
        </w:rPr>
        <w:t xml:space="preserve"> </w:t>
      </w:r>
      <w:r w:rsidRPr="00147F8B">
        <w:rPr>
          <w:b/>
        </w:rPr>
        <w:t>La historia de los pueblos indígenas peruanos se remonta a muchos miles de años. Aunque los primeros hombres atravesaron el estr</w:t>
      </w:r>
      <w:r w:rsidRPr="00147F8B">
        <w:rPr>
          <w:b/>
        </w:rPr>
        <w:t>e</w:t>
      </w:r>
      <w:r w:rsidRPr="00147F8B">
        <w:rPr>
          <w:b/>
        </w:rPr>
        <w:t xml:space="preserve">cho de Panamá hace por lo menos 35.000 años, las pruebas inequívocas de presencia </w:t>
      </w:r>
      <w:r w:rsidR="005124A7">
        <w:rPr>
          <w:b/>
        </w:rPr>
        <w:t>h</w:t>
      </w:r>
      <w:r w:rsidRPr="00147F8B">
        <w:rPr>
          <w:b/>
        </w:rPr>
        <w:t>umana en la región del Perú actual datan de mucho tiempo después.</w:t>
      </w:r>
    </w:p>
    <w:p w:rsidR="005514B6" w:rsidRDefault="00147F8B" w:rsidP="00D34D7B">
      <w:pPr>
        <w:widowControl/>
        <w:autoSpaceDE/>
        <w:autoSpaceDN/>
        <w:adjustRightInd/>
        <w:rPr>
          <w:b/>
        </w:rPr>
      </w:pPr>
      <w:r>
        <w:rPr>
          <w:b/>
        </w:rPr>
        <w:lastRenderedPageBreak/>
        <w:t xml:space="preserve"> </w:t>
      </w:r>
      <w:r w:rsidR="005514B6">
        <w:rPr>
          <w:noProof/>
        </w:rPr>
        <w:drawing>
          <wp:inline distT="0" distB="0" distL="0" distR="0">
            <wp:extent cx="2657475" cy="2657475"/>
            <wp:effectExtent l="19050" t="0" r="9525" b="0"/>
            <wp:docPr id="32" name="Imagen 30" descr="Resultado de imagen de amaz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amazonas"/>
                    <pic:cNvPicPr>
                      <a:picLocks noChangeAspect="1" noChangeArrowheads="1"/>
                    </pic:cNvPicPr>
                  </pic:nvPicPr>
                  <pic:blipFill>
                    <a:blip r:embed="rId70"/>
                    <a:srcRect/>
                    <a:stretch>
                      <a:fillRect/>
                    </a:stretch>
                  </pic:blipFill>
                  <pic:spPr bwMode="auto">
                    <a:xfrm>
                      <a:off x="0" y="0"/>
                      <a:ext cx="2657475" cy="2657475"/>
                    </a:xfrm>
                    <a:prstGeom prst="rect">
                      <a:avLst/>
                    </a:prstGeom>
                    <a:noFill/>
                    <a:ln w="9525">
                      <a:noFill/>
                      <a:miter lim="800000"/>
                      <a:headEnd/>
                      <a:tailEnd/>
                    </a:ln>
                  </pic:spPr>
                </pic:pic>
              </a:graphicData>
            </a:graphic>
          </wp:inline>
        </w:drawing>
      </w:r>
      <w:r w:rsidR="00D34D7B" w:rsidRPr="00D34D7B">
        <w:t xml:space="preserve"> </w:t>
      </w:r>
      <w:r w:rsidR="00D34D7B">
        <w:rPr>
          <w:noProof/>
        </w:rPr>
        <w:drawing>
          <wp:inline distT="0" distB="0" distL="0" distR="0">
            <wp:extent cx="3695700" cy="2771775"/>
            <wp:effectExtent l="19050" t="0" r="0" b="0"/>
            <wp:docPr id="40" name="Imagen 33"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n relacionada"/>
                    <pic:cNvPicPr>
                      <a:picLocks noChangeAspect="1" noChangeArrowheads="1"/>
                    </pic:cNvPicPr>
                  </pic:nvPicPr>
                  <pic:blipFill>
                    <a:blip r:embed="rId71"/>
                    <a:srcRect/>
                    <a:stretch>
                      <a:fillRect/>
                    </a:stretch>
                  </pic:blipFill>
                  <pic:spPr bwMode="auto">
                    <a:xfrm>
                      <a:off x="0" y="0"/>
                      <a:ext cx="3695700" cy="2771775"/>
                    </a:xfrm>
                    <a:prstGeom prst="rect">
                      <a:avLst/>
                    </a:prstGeom>
                    <a:noFill/>
                    <a:ln w="9525">
                      <a:noFill/>
                      <a:miter lim="800000"/>
                      <a:headEnd/>
                      <a:tailEnd/>
                    </a:ln>
                  </pic:spPr>
                </pic:pic>
              </a:graphicData>
            </a:graphic>
          </wp:inline>
        </w:drawing>
      </w:r>
    </w:p>
    <w:p w:rsidR="005514B6" w:rsidRPr="00D34D7B" w:rsidRDefault="00D34D7B" w:rsidP="00D34D7B">
      <w:pPr>
        <w:widowControl/>
        <w:autoSpaceDE/>
        <w:autoSpaceDN/>
        <w:adjustRightInd/>
        <w:jc w:val="center"/>
        <w:rPr>
          <w:b/>
          <w:color w:val="0070C0"/>
        </w:rPr>
      </w:pPr>
      <w:r w:rsidRPr="00D34D7B">
        <w:rPr>
          <w:b/>
          <w:color w:val="0070C0"/>
        </w:rPr>
        <w:t>Amazonas comienza a llamarse as</w:t>
      </w:r>
      <w:r w:rsidR="005124A7">
        <w:rPr>
          <w:b/>
          <w:color w:val="0070C0"/>
        </w:rPr>
        <w:t>í</w:t>
      </w:r>
      <w:r w:rsidRPr="00D34D7B">
        <w:rPr>
          <w:b/>
          <w:color w:val="0070C0"/>
        </w:rPr>
        <w:t xml:space="preserve"> en Iquitos</w:t>
      </w:r>
    </w:p>
    <w:p w:rsidR="00147F8B" w:rsidRPr="00147F8B" w:rsidRDefault="00147F8B" w:rsidP="007F0539">
      <w:pPr>
        <w:widowControl/>
        <w:autoSpaceDE/>
        <w:autoSpaceDN/>
        <w:adjustRightInd/>
        <w:spacing w:before="100" w:beforeAutospacing="1" w:after="100" w:afterAutospacing="1"/>
        <w:jc w:val="both"/>
        <w:rPr>
          <w:b/>
        </w:rPr>
      </w:pPr>
      <w:r>
        <w:rPr>
          <w:b/>
        </w:rPr>
        <w:t xml:space="preserve"> </w:t>
      </w:r>
      <w:r w:rsidR="005124A7">
        <w:rPr>
          <w:b/>
        </w:rPr>
        <w:t xml:space="preserve">    </w:t>
      </w:r>
      <w:r w:rsidRPr="00147F8B">
        <w:rPr>
          <w:b/>
        </w:rPr>
        <w:t xml:space="preserve">Hace unos </w:t>
      </w:r>
      <w:r>
        <w:rPr>
          <w:b/>
        </w:rPr>
        <w:t>15.000 años, aunque al</w:t>
      </w:r>
      <w:r w:rsidR="00D34D7B">
        <w:rPr>
          <w:b/>
        </w:rPr>
        <w:t>g</w:t>
      </w:r>
      <w:r>
        <w:rPr>
          <w:b/>
        </w:rPr>
        <w:t>uno</w:t>
      </w:r>
      <w:r w:rsidR="00D34D7B">
        <w:rPr>
          <w:b/>
        </w:rPr>
        <w:t>s,</w:t>
      </w:r>
      <w:r>
        <w:rPr>
          <w:b/>
        </w:rPr>
        <w:t xml:space="preserve"> eleva</w:t>
      </w:r>
      <w:r w:rsidR="00D34D7B">
        <w:rPr>
          <w:b/>
        </w:rPr>
        <w:t xml:space="preserve">n </w:t>
      </w:r>
      <w:r>
        <w:rPr>
          <w:b/>
        </w:rPr>
        <w:t xml:space="preserve"> a los </w:t>
      </w:r>
      <w:r w:rsidRPr="00147F8B">
        <w:rPr>
          <w:b/>
        </w:rPr>
        <w:t>20.000</w:t>
      </w:r>
      <w:r>
        <w:rPr>
          <w:b/>
        </w:rPr>
        <w:t xml:space="preserve"> la antigüedad, </w:t>
      </w:r>
      <w:r w:rsidRPr="00147F8B">
        <w:rPr>
          <w:b/>
        </w:rPr>
        <w:t xml:space="preserve"> llegaron las primeras poblaciones, siguiendo los desfiladeros andinos y ocupando también espacios de la selva. La selva baja no empezó a poblarse hasta más tarde, con la domesticación de la yuca y la introducción del maíz.</w:t>
      </w:r>
      <w:r>
        <w:rPr>
          <w:b/>
        </w:rPr>
        <w:t xml:space="preserve"> </w:t>
      </w:r>
      <w:r w:rsidRPr="00147F8B">
        <w:rPr>
          <w:b/>
        </w:rPr>
        <w:t>La llegada del poder colonial obligó a hacer frente a r</w:t>
      </w:r>
      <w:r w:rsidRPr="00147F8B">
        <w:rPr>
          <w:b/>
        </w:rPr>
        <w:t>e</w:t>
      </w:r>
      <w:r w:rsidRPr="00147F8B">
        <w:rPr>
          <w:b/>
        </w:rPr>
        <w:t>iterados intentos de conquista territorial. Este problema se ha perpetuado hasta hoy en día, en forma de frentes extractivos que se han ido sucediendo trayendo consigo, como suc</w:t>
      </w:r>
      <w:r w:rsidRPr="00147F8B">
        <w:rPr>
          <w:b/>
        </w:rPr>
        <w:t>e</w:t>
      </w:r>
      <w:r w:rsidRPr="00147F8B">
        <w:rPr>
          <w:b/>
        </w:rPr>
        <w:t>dió por ejemplo con el caucho, nefastas consecuencias ecológicas y humanitarias.</w:t>
      </w:r>
    </w:p>
    <w:p w:rsidR="00147F8B" w:rsidRPr="00147F8B" w:rsidRDefault="00147F8B" w:rsidP="007F0539">
      <w:pPr>
        <w:widowControl/>
        <w:autoSpaceDE/>
        <w:autoSpaceDN/>
        <w:adjustRightInd/>
        <w:spacing w:before="100" w:beforeAutospacing="1" w:after="100" w:afterAutospacing="1"/>
        <w:jc w:val="both"/>
        <w:rPr>
          <w:b/>
        </w:rPr>
      </w:pPr>
      <w:r>
        <w:rPr>
          <w:b/>
        </w:rPr>
        <w:t xml:space="preserve">    </w:t>
      </w:r>
      <w:r w:rsidRPr="00147F8B">
        <w:rPr>
          <w:b/>
        </w:rPr>
        <w:t>Sin embargo, si los pueblos andinos fueron incorporados al poder colonial, los pueblos de la selva nunca fueron conquistados, y quizá debido a este espíritu de resistencia están presentes en nueve departamentos peruanos. Más aun, constituyen la población mayorit</w:t>
      </w:r>
      <w:r w:rsidRPr="00147F8B">
        <w:rPr>
          <w:b/>
        </w:rPr>
        <w:t>a</w:t>
      </w:r>
      <w:r w:rsidRPr="00147F8B">
        <w:rPr>
          <w:b/>
        </w:rPr>
        <w:t>ria en cinco provincias y casi cuarenta distritos.</w:t>
      </w:r>
    </w:p>
    <w:p w:rsidR="00147F8B" w:rsidRPr="00147F8B" w:rsidRDefault="00147F8B" w:rsidP="007F0539">
      <w:pPr>
        <w:widowControl/>
        <w:autoSpaceDE/>
        <w:autoSpaceDN/>
        <w:adjustRightInd/>
        <w:spacing w:before="100" w:beforeAutospacing="1" w:after="100" w:afterAutospacing="1"/>
        <w:jc w:val="both"/>
        <w:rPr>
          <w:b/>
        </w:rPr>
      </w:pPr>
      <w:r w:rsidRPr="00147F8B">
        <w:rPr>
          <w:b/>
        </w:rPr>
        <w:t xml:space="preserve">   Las lenguas indígenas se hablan, sobre todo, en los Andes centrales, meridionales y en la selva amazónica. Las únicas lenguas nativas andinas actualmente en uso son el qu</w:t>
      </w:r>
      <w:r w:rsidRPr="00147F8B">
        <w:rPr>
          <w:b/>
        </w:rPr>
        <w:t>e</w:t>
      </w:r>
      <w:r w:rsidRPr="00147F8B">
        <w:rPr>
          <w:b/>
        </w:rPr>
        <w:t xml:space="preserve">chua, el </w:t>
      </w:r>
      <w:proofErr w:type="spellStart"/>
      <w:r w:rsidRPr="00147F8B">
        <w:rPr>
          <w:b/>
        </w:rPr>
        <w:t>aymar</w:t>
      </w:r>
      <w:r w:rsidR="005124A7">
        <w:rPr>
          <w:b/>
        </w:rPr>
        <w:t>a</w:t>
      </w:r>
      <w:proofErr w:type="spellEnd"/>
      <w:r w:rsidRPr="00147F8B">
        <w:rPr>
          <w:b/>
        </w:rPr>
        <w:t xml:space="preserve">, el </w:t>
      </w:r>
      <w:proofErr w:type="spellStart"/>
      <w:r w:rsidRPr="00147F8B">
        <w:rPr>
          <w:b/>
        </w:rPr>
        <w:t>jaqaru</w:t>
      </w:r>
      <w:proofErr w:type="spellEnd"/>
      <w:r w:rsidRPr="00147F8B">
        <w:rPr>
          <w:b/>
        </w:rPr>
        <w:t xml:space="preserve"> y el </w:t>
      </w:r>
      <w:proofErr w:type="spellStart"/>
      <w:r w:rsidRPr="00147F8B">
        <w:rPr>
          <w:b/>
        </w:rPr>
        <w:t>kawki</w:t>
      </w:r>
      <w:proofErr w:type="spellEnd"/>
      <w:r w:rsidRPr="00147F8B">
        <w:rPr>
          <w:b/>
        </w:rPr>
        <w:t>; mientras</w:t>
      </w:r>
      <w:r w:rsidR="005124A7">
        <w:rPr>
          <w:b/>
        </w:rPr>
        <w:t>,</w:t>
      </w:r>
      <w:r w:rsidRPr="00147F8B">
        <w:rPr>
          <w:b/>
        </w:rPr>
        <w:t xml:space="preserve"> la región amazónica alberga una mayor v</w:t>
      </w:r>
      <w:r w:rsidRPr="00147F8B">
        <w:rPr>
          <w:b/>
        </w:rPr>
        <w:t>a</w:t>
      </w:r>
      <w:r w:rsidRPr="00147F8B">
        <w:rPr>
          <w:b/>
        </w:rPr>
        <w:t xml:space="preserve">riedad de lenguas (siendo las lenguas más habladas el </w:t>
      </w:r>
      <w:proofErr w:type="spellStart"/>
      <w:r w:rsidRPr="00147F8B">
        <w:rPr>
          <w:b/>
        </w:rPr>
        <w:t>asháninka</w:t>
      </w:r>
      <w:proofErr w:type="spellEnd"/>
      <w:r w:rsidRPr="00147F8B">
        <w:rPr>
          <w:b/>
        </w:rPr>
        <w:t xml:space="preserve"> y el aguaruna), agrup</w:t>
      </w:r>
      <w:r w:rsidRPr="00147F8B">
        <w:rPr>
          <w:b/>
        </w:rPr>
        <w:t>a</w:t>
      </w:r>
      <w:r w:rsidRPr="00147F8B">
        <w:rPr>
          <w:b/>
        </w:rPr>
        <w:t xml:space="preserve">das en una 14 familias lingüísticas junto con otras más  aisladas e </w:t>
      </w:r>
      <w:proofErr w:type="spellStart"/>
      <w:r w:rsidRPr="00147F8B">
        <w:rPr>
          <w:b/>
        </w:rPr>
        <w:t>inclasificadas</w:t>
      </w:r>
      <w:proofErr w:type="spellEnd"/>
      <w:r w:rsidRPr="00147F8B">
        <w:rPr>
          <w:b/>
        </w:rPr>
        <w:t>.</w:t>
      </w:r>
    </w:p>
    <w:p w:rsidR="00147F8B" w:rsidRPr="00147F8B" w:rsidRDefault="00147F8B" w:rsidP="00147F8B">
      <w:pPr>
        <w:widowControl/>
        <w:autoSpaceDE/>
        <w:autoSpaceDN/>
        <w:adjustRightInd/>
        <w:spacing w:before="100" w:beforeAutospacing="1" w:after="100" w:afterAutospacing="1"/>
        <w:outlineLvl w:val="1"/>
        <w:rPr>
          <w:b/>
          <w:bCs/>
        </w:rPr>
      </w:pPr>
      <w:r w:rsidRPr="00147F8B">
        <w:rPr>
          <w:b/>
          <w:bCs/>
        </w:rPr>
        <w:t>Familias lingüísticas del altiplano andino</w:t>
      </w:r>
      <w:r w:rsidR="005124A7">
        <w:rPr>
          <w:b/>
          <w:bCs/>
        </w:rPr>
        <w:t xml:space="preserve"> también llegaron a la selva amazónica</w:t>
      </w:r>
    </w:p>
    <w:p w:rsidR="00147F8B" w:rsidRPr="00147F8B" w:rsidRDefault="00147F8B" w:rsidP="00147F8B">
      <w:pPr>
        <w:widowControl/>
        <w:numPr>
          <w:ilvl w:val="0"/>
          <w:numId w:val="31"/>
        </w:numPr>
        <w:autoSpaceDE/>
        <w:autoSpaceDN/>
        <w:adjustRightInd/>
        <w:spacing w:before="100" w:beforeAutospacing="1" w:after="100" w:afterAutospacing="1"/>
        <w:rPr>
          <w:b/>
        </w:rPr>
      </w:pPr>
      <w:r w:rsidRPr="00147F8B">
        <w:rPr>
          <w:b/>
        </w:rPr>
        <w:t xml:space="preserve">Quechua    </w:t>
      </w:r>
      <w:proofErr w:type="spellStart"/>
      <w:r w:rsidRPr="00147F8B">
        <w:rPr>
          <w:b/>
        </w:rPr>
        <w:t>Quechua</w:t>
      </w:r>
      <w:proofErr w:type="spellEnd"/>
      <w:r w:rsidRPr="00147F8B">
        <w:rPr>
          <w:b/>
        </w:rPr>
        <w:t xml:space="preserve"> I (</w:t>
      </w:r>
      <w:proofErr w:type="spellStart"/>
      <w:r w:rsidRPr="00147F8B">
        <w:rPr>
          <w:b/>
        </w:rPr>
        <w:t>Waywash</w:t>
      </w:r>
      <w:proofErr w:type="spellEnd"/>
      <w:r w:rsidRPr="00147F8B">
        <w:rPr>
          <w:b/>
        </w:rPr>
        <w:t>)   Quechua ancashino   Quechua huanca</w:t>
      </w:r>
    </w:p>
    <w:p w:rsidR="00147F8B" w:rsidRPr="00147F8B" w:rsidRDefault="00147F8B" w:rsidP="00147F8B">
      <w:pPr>
        <w:widowControl/>
        <w:numPr>
          <w:ilvl w:val="0"/>
          <w:numId w:val="31"/>
        </w:numPr>
        <w:autoSpaceDE/>
        <w:autoSpaceDN/>
        <w:adjustRightInd/>
        <w:spacing w:before="100" w:beforeAutospacing="1" w:after="100" w:afterAutospacing="1"/>
        <w:rPr>
          <w:b/>
        </w:rPr>
      </w:pPr>
      <w:r w:rsidRPr="00147F8B">
        <w:rPr>
          <w:b/>
        </w:rPr>
        <w:t>Quechua II (</w:t>
      </w:r>
      <w:proofErr w:type="spellStart"/>
      <w:r w:rsidRPr="00147F8B">
        <w:rPr>
          <w:b/>
        </w:rPr>
        <w:t>Wamp'uy</w:t>
      </w:r>
      <w:proofErr w:type="spellEnd"/>
      <w:r w:rsidRPr="00147F8B">
        <w:rPr>
          <w:b/>
        </w:rPr>
        <w:t xml:space="preserve">)   Quechua </w:t>
      </w:r>
      <w:proofErr w:type="spellStart"/>
      <w:r w:rsidRPr="00147F8B">
        <w:rPr>
          <w:b/>
        </w:rPr>
        <w:t>yunkay</w:t>
      </w:r>
      <w:proofErr w:type="spellEnd"/>
      <w:r w:rsidRPr="00147F8B">
        <w:rPr>
          <w:b/>
        </w:rPr>
        <w:t xml:space="preserve">   Quechua cajamarquino-lambayecano </w:t>
      </w:r>
    </w:p>
    <w:p w:rsidR="00147F8B" w:rsidRPr="00147F8B" w:rsidRDefault="00147F8B" w:rsidP="00147F8B">
      <w:pPr>
        <w:widowControl/>
        <w:numPr>
          <w:ilvl w:val="0"/>
          <w:numId w:val="31"/>
        </w:numPr>
        <w:autoSpaceDE/>
        <w:autoSpaceDN/>
        <w:adjustRightInd/>
        <w:spacing w:before="100" w:beforeAutospacing="1" w:after="100" w:afterAutospacing="1"/>
        <w:rPr>
          <w:b/>
        </w:rPr>
      </w:pPr>
      <w:r w:rsidRPr="00147F8B">
        <w:rPr>
          <w:b/>
        </w:rPr>
        <w:t xml:space="preserve">Quechua </w:t>
      </w:r>
      <w:proofErr w:type="spellStart"/>
      <w:r w:rsidRPr="00147F8B">
        <w:rPr>
          <w:b/>
        </w:rPr>
        <w:t>yauyino</w:t>
      </w:r>
      <w:proofErr w:type="spellEnd"/>
      <w:r w:rsidRPr="00147F8B">
        <w:rPr>
          <w:b/>
        </w:rPr>
        <w:t xml:space="preserve">   Quechua norteño (</w:t>
      </w:r>
      <w:proofErr w:type="spellStart"/>
      <w:r w:rsidRPr="00147F8B">
        <w:rPr>
          <w:b/>
        </w:rPr>
        <w:t>kichwa</w:t>
      </w:r>
      <w:proofErr w:type="spellEnd"/>
      <w:r w:rsidRPr="00147F8B">
        <w:rPr>
          <w:b/>
        </w:rPr>
        <w:t>)  Quechua sureño</w:t>
      </w:r>
    </w:p>
    <w:p w:rsidR="00147F8B" w:rsidRDefault="00147F8B" w:rsidP="00147F8B">
      <w:pPr>
        <w:widowControl/>
        <w:numPr>
          <w:ilvl w:val="0"/>
          <w:numId w:val="31"/>
        </w:numPr>
        <w:autoSpaceDE/>
        <w:autoSpaceDN/>
        <w:adjustRightInd/>
        <w:spacing w:before="100" w:beforeAutospacing="1" w:after="100" w:afterAutospacing="1"/>
        <w:rPr>
          <w:b/>
        </w:rPr>
      </w:pPr>
      <w:r w:rsidRPr="00147F8B">
        <w:rPr>
          <w:b/>
        </w:rPr>
        <w:t xml:space="preserve">Aimara   </w:t>
      </w:r>
      <w:proofErr w:type="spellStart"/>
      <w:r w:rsidRPr="00147F8B">
        <w:rPr>
          <w:b/>
        </w:rPr>
        <w:t>Aimara</w:t>
      </w:r>
      <w:proofErr w:type="spellEnd"/>
      <w:r w:rsidRPr="00147F8B">
        <w:rPr>
          <w:b/>
        </w:rPr>
        <w:t xml:space="preserve"> altiplánico  </w:t>
      </w:r>
      <w:proofErr w:type="spellStart"/>
      <w:r w:rsidRPr="00147F8B">
        <w:rPr>
          <w:b/>
        </w:rPr>
        <w:t>Jaqaru</w:t>
      </w:r>
      <w:proofErr w:type="spellEnd"/>
      <w:r w:rsidRPr="00147F8B">
        <w:rPr>
          <w:b/>
        </w:rPr>
        <w:t xml:space="preserve">  </w:t>
      </w:r>
      <w:proofErr w:type="spellStart"/>
      <w:r w:rsidRPr="00147F8B">
        <w:rPr>
          <w:b/>
        </w:rPr>
        <w:t>Kawki</w:t>
      </w:r>
      <w:proofErr w:type="spellEnd"/>
    </w:p>
    <w:p w:rsidR="005124A7" w:rsidRDefault="005124A7" w:rsidP="005124A7">
      <w:pPr>
        <w:widowControl/>
        <w:autoSpaceDE/>
        <w:autoSpaceDN/>
        <w:adjustRightInd/>
        <w:spacing w:before="100" w:beforeAutospacing="1" w:after="100" w:afterAutospacing="1"/>
        <w:ind w:left="720"/>
        <w:jc w:val="center"/>
        <w:rPr>
          <w:b/>
        </w:rPr>
      </w:pPr>
      <w:r>
        <w:rPr>
          <w:b/>
          <w:noProof/>
        </w:rPr>
        <w:drawing>
          <wp:inline distT="0" distB="0" distL="0" distR="0">
            <wp:extent cx="3057525" cy="1685925"/>
            <wp:effectExtent l="19050" t="0" r="9525"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srcRect l="4586" t="47599" r="49408" b="15449"/>
                    <a:stretch>
                      <a:fillRect/>
                    </a:stretch>
                  </pic:blipFill>
                  <pic:spPr bwMode="auto">
                    <a:xfrm>
                      <a:off x="0" y="0"/>
                      <a:ext cx="3057525" cy="1685925"/>
                    </a:xfrm>
                    <a:prstGeom prst="rect">
                      <a:avLst/>
                    </a:prstGeom>
                    <a:noFill/>
                    <a:ln w="9525">
                      <a:noFill/>
                      <a:miter lim="800000"/>
                      <a:headEnd/>
                      <a:tailEnd/>
                    </a:ln>
                  </pic:spPr>
                </pic:pic>
              </a:graphicData>
            </a:graphic>
          </wp:inline>
        </w:drawing>
      </w:r>
    </w:p>
    <w:p w:rsidR="005124A7" w:rsidRDefault="007F0539" w:rsidP="00147F8B">
      <w:pPr>
        <w:widowControl/>
        <w:autoSpaceDE/>
        <w:autoSpaceDN/>
        <w:adjustRightInd/>
        <w:spacing w:before="100" w:beforeAutospacing="1" w:after="100" w:afterAutospacing="1"/>
        <w:outlineLvl w:val="1"/>
        <w:rPr>
          <w:rFonts w:ascii="Times New Roman" w:hAnsi="Times New Roman" w:cs="Times New Roman"/>
          <w:b/>
          <w:bCs/>
          <w:sz w:val="28"/>
          <w:szCs w:val="28"/>
        </w:rPr>
      </w:pPr>
      <w:r>
        <w:rPr>
          <w:rFonts w:ascii="Times New Roman" w:hAnsi="Times New Roman" w:cs="Times New Roman"/>
          <w:b/>
          <w:bCs/>
          <w:sz w:val="28"/>
          <w:szCs w:val="28"/>
        </w:rPr>
        <w:t xml:space="preserve">  </w:t>
      </w:r>
    </w:p>
    <w:p w:rsidR="00147F8B" w:rsidRPr="005124A7" w:rsidRDefault="005124A7" w:rsidP="00147F8B">
      <w:pPr>
        <w:widowControl/>
        <w:autoSpaceDE/>
        <w:autoSpaceDN/>
        <w:adjustRightInd/>
        <w:spacing w:before="100" w:beforeAutospacing="1" w:after="100" w:afterAutospacing="1"/>
        <w:outlineLvl w:val="1"/>
        <w:rPr>
          <w:b/>
          <w:bCs/>
        </w:rPr>
      </w:pPr>
      <w:r>
        <w:rPr>
          <w:rFonts w:ascii="Times New Roman" w:hAnsi="Times New Roman" w:cs="Times New Roman"/>
          <w:b/>
          <w:bCs/>
          <w:sz w:val="28"/>
          <w:szCs w:val="28"/>
        </w:rPr>
        <w:lastRenderedPageBreak/>
        <w:t xml:space="preserve">     </w:t>
      </w:r>
      <w:r w:rsidR="007F0539">
        <w:rPr>
          <w:rFonts w:ascii="Times New Roman" w:hAnsi="Times New Roman" w:cs="Times New Roman"/>
          <w:b/>
          <w:bCs/>
          <w:sz w:val="28"/>
          <w:szCs w:val="28"/>
        </w:rPr>
        <w:t xml:space="preserve">  </w:t>
      </w:r>
      <w:r w:rsidR="00147F8B" w:rsidRPr="005124A7">
        <w:rPr>
          <w:b/>
          <w:bCs/>
          <w:color w:val="0070C0"/>
        </w:rPr>
        <w:t>Familias lingüísticas de la selva y grupos étnicos</w:t>
      </w:r>
      <w:r w:rsidR="007F0539" w:rsidRPr="005124A7">
        <w:rPr>
          <w:b/>
          <w:bCs/>
          <w:color w:val="0070C0"/>
        </w:rPr>
        <w:t xml:space="preserve"> peruanos</w:t>
      </w:r>
      <w:r w:rsidR="00147F8B" w:rsidRPr="005124A7">
        <w:rPr>
          <w:b/>
          <w:bCs/>
        </w:rPr>
        <w:t>.</w:t>
      </w:r>
    </w:p>
    <w:tbl>
      <w:tblPr>
        <w:tblW w:w="8789" w:type="dxa"/>
        <w:tblCellSpacing w:w="0" w:type="dxa"/>
        <w:tblInd w:w="567" w:type="dxa"/>
        <w:tblCellMar>
          <w:left w:w="0" w:type="dxa"/>
          <w:right w:w="0" w:type="dxa"/>
        </w:tblCellMar>
        <w:tblLook w:val="04A0"/>
      </w:tblPr>
      <w:tblGrid>
        <w:gridCol w:w="927"/>
        <w:gridCol w:w="1036"/>
        <w:gridCol w:w="1064"/>
        <w:gridCol w:w="1019"/>
        <w:gridCol w:w="4743"/>
      </w:tblGrid>
      <w:tr w:rsidR="00147F8B" w:rsidRPr="007F0539" w:rsidTr="00147F8B">
        <w:trPr>
          <w:tblCellSpacing w:w="0" w:type="dxa"/>
        </w:trPr>
        <w:tc>
          <w:tcPr>
            <w:tcW w:w="927"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Familias</w:t>
            </w:r>
          </w:p>
        </w:tc>
        <w:tc>
          <w:tcPr>
            <w:tcW w:w="3090" w:type="dxa"/>
            <w:gridSpan w:val="3"/>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Grupos Étnicos</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Ubicación</w:t>
            </w:r>
          </w:p>
        </w:tc>
      </w:tr>
      <w:tr w:rsidR="00147F8B" w:rsidRPr="007F0539" w:rsidTr="00147F8B">
        <w:trPr>
          <w:tblCellSpacing w:w="0" w:type="dxa"/>
        </w:trPr>
        <w:tc>
          <w:tcPr>
            <w:tcW w:w="4017" w:type="dxa"/>
            <w:gridSpan w:val="4"/>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Etno</w:t>
            </w:r>
            <w:proofErr w:type="spellEnd"/>
            <w:r w:rsidRPr="007F0539">
              <w:rPr>
                <w:b/>
                <w:sz w:val="22"/>
                <w:szCs w:val="22"/>
              </w:rPr>
              <w:t>-Lingüísticas</w:t>
            </w:r>
          </w:p>
        </w:tc>
        <w:tc>
          <w:tcPr>
            <w:tcW w:w="4772" w:type="dxa"/>
            <w:vAlign w:val="bottom"/>
            <w:hideMark/>
          </w:tcPr>
          <w:p w:rsidR="00147F8B" w:rsidRPr="007F0539" w:rsidRDefault="00147F8B" w:rsidP="00147F8B">
            <w:pPr>
              <w:widowControl/>
              <w:autoSpaceDE/>
              <w:autoSpaceDN/>
              <w:adjustRightInd/>
              <w:rPr>
                <w:b/>
              </w:rPr>
            </w:pP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Arawac</w:t>
            </w:r>
            <w:proofErr w:type="spellEnd"/>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Yanesha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Huánuco, Junín y Pasco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Asháninka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Ayacucho, Cusco, Huánuco, Junín, Pasco y 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Chamicuro</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Culina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Machiguenga</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Cusco y Madre de Dios</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Nomatsiguenga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Junín</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Yine</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Cusco, Loreto, Madre de Dios y 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Cahuapana</w:t>
            </w:r>
            <w:proofErr w:type="spellEnd"/>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Shawi</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 y San Martín</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Shiwilu</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Harakmbut</w:t>
            </w:r>
            <w:proofErr w:type="spellEnd"/>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Harakmbut</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Cusco y Madre de Dios</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Huitoto</w:t>
            </w:r>
            <w:proofErr w:type="spellEnd"/>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Bora</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Huitoto</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Ocaina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Jíbaro</w:t>
            </w: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Achuar</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Awajun</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Amazonas, Cajamarca, Loreto y San Martín</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Kandozi</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Wampis</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Amazonas y 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Jíbaro</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Pano</w:t>
            </w:r>
            <w:proofErr w:type="spellEnd"/>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Amahuaca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Madre de Dios y 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Capanahua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Cashibo-Cacataibo</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Huánuco y 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Cashinahua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Mayuruna-Matsé</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Nahua</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Sharanahua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Shipibo-</w:t>
            </w:r>
            <w:proofErr w:type="spellStart"/>
            <w:r w:rsidRPr="007F0539">
              <w:rPr>
                <w:b/>
                <w:sz w:val="22"/>
                <w:szCs w:val="22"/>
              </w:rPr>
              <w:t>Conibo</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 Madre de Dios y Ucayali</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Yaminahua</w:t>
            </w:r>
            <w:proofErr w:type="spellEnd"/>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Yaminahua</w:t>
            </w:r>
            <w:proofErr w:type="spellEnd"/>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Peba</w:t>
            </w:r>
            <w:proofErr w:type="spellEnd"/>
            <w:r w:rsidRPr="007F0539">
              <w:rPr>
                <w:b/>
                <w:sz w:val="22"/>
                <w:szCs w:val="22"/>
              </w:rPr>
              <w:t>-Yagua</w:t>
            </w: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Yagua</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Quechua</w:t>
            </w: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Quechua del Napo</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2049"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Quechua del Past</w:t>
            </w:r>
            <w:r w:rsidRPr="007F0539">
              <w:rPr>
                <w:b/>
                <w:sz w:val="22"/>
                <w:szCs w:val="22"/>
              </w:rPr>
              <w:t>a</w:t>
            </w:r>
            <w:r w:rsidRPr="007F0539">
              <w:rPr>
                <w:b/>
                <w:sz w:val="22"/>
                <w:szCs w:val="22"/>
              </w:rPr>
              <w:t>za</w:t>
            </w:r>
          </w:p>
        </w:tc>
        <w:tc>
          <w:tcPr>
            <w:tcW w:w="4772"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6821" w:type="dxa"/>
            <w:gridSpan w:val="3"/>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y del Tigre</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 xml:space="preserve">Quechua </w:t>
            </w:r>
            <w:proofErr w:type="spellStart"/>
            <w:r w:rsidRPr="007F0539">
              <w:rPr>
                <w:b/>
                <w:sz w:val="22"/>
                <w:szCs w:val="22"/>
              </w:rPr>
              <w:t>Lamista</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San Martín y Madre de Dios</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6821" w:type="dxa"/>
            <w:gridSpan w:val="3"/>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 xml:space="preserve">y </w:t>
            </w:r>
            <w:proofErr w:type="spellStart"/>
            <w:r w:rsidRPr="007F0539">
              <w:rPr>
                <w:b/>
                <w:sz w:val="22"/>
                <w:szCs w:val="22"/>
              </w:rPr>
              <w:t>Kiwcha</w:t>
            </w:r>
            <w:proofErr w:type="spellEnd"/>
            <w:r w:rsidRPr="007F0539">
              <w:rPr>
                <w:b/>
                <w:sz w:val="22"/>
                <w:szCs w:val="22"/>
              </w:rPr>
              <w:t>-Runa</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Tacana</w:t>
            </w: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Ese´Ejja</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Madre de Dios</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Tucano</w:t>
            </w:r>
            <w:proofErr w:type="spellEnd"/>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Orejón</w:t>
            </w:r>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Secoya</w:t>
            </w:r>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Tupí-Guaraní</w:t>
            </w: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CKukama</w:t>
            </w:r>
            <w:proofErr w:type="spellEnd"/>
            <w:r w:rsidRPr="007F0539">
              <w:rPr>
                <w:b/>
                <w:sz w:val="22"/>
                <w:szCs w:val="22"/>
              </w:rPr>
              <w:t xml:space="preserve"> – </w:t>
            </w:r>
            <w:proofErr w:type="spellStart"/>
            <w:r w:rsidRPr="007F0539">
              <w:rPr>
                <w:b/>
                <w:sz w:val="22"/>
                <w:szCs w:val="22"/>
              </w:rPr>
              <w:t>Kukam</w:t>
            </w:r>
            <w:r w:rsidRPr="007F0539">
              <w:rPr>
                <w:b/>
                <w:sz w:val="22"/>
                <w:szCs w:val="22"/>
              </w:rPr>
              <w:t>i</w:t>
            </w:r>
            <w:r w:rsidRPr="007F0539">
              <w:rPr>
                <w:b/>
                <w:sz w:val="22"/>
                <w:szCs w:val="22"/>
              </w:rPr>
              <w:t>ria</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Zaparo</w:t>
            </w:r>
            <w:proofErr w:type="spellEnd"/>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Arabela</w:t>
            </w:r>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Iquito</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Sin Clasificación</w:t>
            </w: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Tikuna</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r w:rsidR="00147F8B" w:rsidRPr="007F0539" w:rsidTr="00147F8B">
        <w:trPr>
          <w:tblCellSpacing w:w="0" w:type="dxa"/>
        </w:trPr>
        <w:tc>
          <w:tcPr>
            <w:tcW w:w="1968" w:type="dxa"/>
            <w:gridSpan w:val="2"/>
            <w:vAlign w:val="bottom"/>
            <w:hideMark/>
          </w:tcPr>
          <w:p w:rsidR="00147F8B" w:rsidRPr="007F0539" w:rsidRDefault="00147F8B" w:rsidP="00147F8B">
            <w:pPr>
              <w:widowControl/>
              <w:autoSpaceDE/>
              <w:autoSpaceDN/>
              <w:adjustRightInd/>
              <w:rPr>
                <w:b/>
              </w:rPr>
            </w:pPr>
          </w:p>
        </w:tc>
        <w:tc>
          <w:tcPr>
            <w:tcW w:w="1027" w:type="dxa"/>
            <w:vAlign w:val="bottom"/>
            <w:hideMark/>
          </w:tcPr>
          <w:p w:rsidR="00147F8B" w:rsidRPr="007F0539" w:rsidRDefault="00147F8B" w:rsidP="00147F8B">
            <w:pPr>
              <w:widowControl/>
              <w:autoSpaceDE/>
              <w:autoSpaceDN/>
              <w:adjustRightInd/>
              <w:spacing w:before="100" w:beforeAutospacing="1" w:after="100" w:afterAutospacing="1"/>
              <w:rPr>
                <w:b/>
              </w:rPr>
            </w:pPr>
            <w:proofErr w:type="spellStart"/>
            <w:r w:rsidRPr="007F0539">
              <w:rPr>
                <w:b/>
                <w:sz w:val="22"/>
                <w:szCs w:val="22"/>
              </w:rPr>
              <w:t>Urarina</w:t>
            </w:r>
            <w:proofErr w:type="spellEnd"/>
          </w:p>
        </w:tc>
        <w:tc>
          <w:tcPr>
            <w:tcW w:w="5794" w:type="dxa"/>
            <w:gridSpan w:val="2"/>
            <w:vAlign w:val="bottom"/>
            <w:hideMark/>
          </w:tcPr>
          <w:p w:rsidR="00147F8B" w:rsidRPr="007F0539" w:rsidRDefault="00147F8B" w:rsidP="00147F8B">
            <w:pPr>
              <w:widowControl/>
              <w:autoSpaceDE/>
              <w:autoSpaceDN/>
              <w:adjustRightInd/>
              <w:spacing w:before="100" w:beforeAutospacing="1" w:after="100" w:afterAutospacing="1"/>
              <w:rPr>
                <w:b/>
              </w:rPr>
            </w:pPr>
            <w:r w:rsidRPr="007F0539">
              <w:rPr>
                <w:b/>
                <w:sz w:val="22"/>
                <w:szCs w:val="22"/>
              </w:rPr>
              <w:t>Loreto</w:t>
            </w:r>
          </w:p>
        </w:tc>
      </w:tr>
    </w:tbl>
    <w:p w:rsidR="005514B6" w:rsidRDefault="005514B6" w:rsidP="005514B6">
      <w:pPr>
        <w:widowControl/>
        <w:autoSpaceDE/>
        <w:autoSpaceDN/>
        <w:adjustRightInd/>
        <w:jc w:val="both"/>
        <w:rPr>
          <w:b/>
        </w:rPr>
      </w:pPr>
    </w:p>
    <w:p w:rsidR="005514B6" w:rsidRDefault="005514B6" w:rsidP="005514B6">
      <w:pPr>
        <w:widowControl/>
        <w:autoSpaceDE/>
        <w:autoSpaceDN/>
        <w:adjustRightInd/>
        <w:jc w:val="both"/>
        <w:rPr>
          <w:b/>
        </w:rPr>
      </w:pPr>
      <w:r>
        <w:rPr>
          <w:b/>
        </w:rPr>
        <w:t xml:space="preserve"> </w:t>
      </w:r>
      <w:r w:rsidR="005124A7">
        <w:rPr>
          <w:b/>
        </w:rPr>
        <w:t xml:space="preserve">  </w:t>
      </w:r>
      <w:r>
        <w:rPr>
          <w:b/>
        </w:rPr>
        <w:t xml:space="preserve">  </w:t>
      </w:r>
      <w:r w:rsidRPr="005514B6">
        <w:rPr>
          <w:b/>
        </w:rPr>
        <w:t>Los pueblos indígenas del Perú luchan</w:t>
      </w:r>
      <w:r w:rsidR="007F0539">
        <w:rPr>
          <w:b/>
        </w:rPr>
        <w:t xml:space="preserve"> todavía hoy</w:t>
      </w:r>
      <w:r w:rsidRPr="005514B6">
        <w:rPr>
          <w:b/>
        </w:rPr>
        <w:t xml:space="preserve"> por mantener los territorios que les pertenecen como habitantes originarios. Las formas de resistencia han cambiando a lo la</w:t>
      </w:r>
      <w:r w:rsidRPr="005514B6">
        <w:rPr>
          <w:b/>
        </w:rPr>
        <w:t>r</w:t>
      </w:r>
      <w:r w:rsidRPr="005514B6">
        <w:rPr>
          <w:b/>
        </w:rPr>
        <w:t>go de la historia, pero el objetivo ha sido el mismo: defender los espacios que ocupan desde tiempos inmemoriales y que comparten con los otros seres vivos del ecosistema.</w:t>
      </w:r>
    </w:p>
    <w:p w:rsidR="005514B6" w:rsidRDefault="007F0539" w:rsidP="005514B6">
      <w:pPr>
        <w:widowControl/>
        <w:autoSpaceDE/>
        <w:autoSpaceDN/>
        <w:adjustRightInd/>
        <w:jc w:val="both"/>
        <w:rPr>
          <w:b/>
        </w:rPr>
      </w:pPr>
      <w:r>
        <w:rPr>
          <w:b/>
        </w:rPr>
        <w:t xml:space="preserve">   </w:t>
      </w:r>
      <w:r w:rsidR="005514B6" w:rsidRPr="005514B6">
        <w:rPr>
          <w:b/>
        </w:rPr>
        <w:t>Desde hace unos treinta años esta lucha por el territorio ha tomado la vía legal. Gracias al esfuerzo de las organizaciones indígenas y de su entorno de apoyo se ha conseguido desarrollar una legislación que ha permitido un proceso de titulación cuyo balance en términos estrictamente cuantitativos es positivo.</w:t>
      </w:r>
    </w:p>
    <w:p w:rsidR="005514B6" w:rsidRPr="005514B6" w:rsidRDefault="005514B6" w:rsidP="005514B6">
      <w:pPr>
        <w:widowControl/>
        <w:autoSpaceDE/>
        <w:autoSpaceDN/>
        <w:adjustRightInd/>
        <w:jc w:val="both"/>
        <w:rPr>
          <w:b/>
        </w:rPr>
      </w:pPr>
    </w:p>
    <w:p w:rsidR="005514B6" w:rsidRDefault="007F0539" w:rsidP="005514B6">
      <w:pPr>
        <w:widowControl/>
        <w:autoSpaceDE/>
        <w:autoSpaceDN/>
        <w:adjustRightInd/>
        <w:jc w:val="both"/>
        <w:rPr>
          <w:b/>
        </w:rPr>
      </w:pPr>
      <w:r>
        <w:rPr>
          <w:b/>
        </w:rPr>
        <w:t xml:space="preserve">   </w:t>
      </w:r>
      <w:r w:rsidR="005514B6" w:rsidRPr="005514B6">
        <w:rPr>
          <w:b/>
        </w:rPr>
        <w:t>Así, el Directorio de Comunidades Nativas del Ministerio de Agricultura arroja la cifra de aproximadamente 1500 comunidades nativas, lo que significa una extensión territorial de unas 10'503,888 hectáreas tituladas. Hay que añadir unas 2’799.901 hectáreas de cinco r</w:t>
      </w:r>
      <w:r w:rsidR="005514B6" w:rsidRPr="005514B6">
        <w:rPr>
          <w:b/>
        </w:rPr>
        <w:t>e</w:t>
      </w:r>
      <w:r w:rsidR="005514B6" w:rsidRPr="005514B6">
        <w:rPr>
          <w:b/>
        </w:rPr>
        <w:t xml:space="preserve">servas territoriales (una forma de titulación sujeta a confirmación que está contemplada en la ley), así como unas cuantas comunidades nuevas - y ampliaciones de las ya existentes- en la provincia de </w:t>
      </w:r>
      <w:proofErr w:type="spellStart"/>
      <w:r w:rsidR="005514B6" w:rsidRPr="005514B6">
        <w:rPr>
          <w:b/>
        </w:rPr>
        <w:t>Datem</w:t>
      </w:r>
      <w:proofErr w:type="spellEnd"/>
      <w:r w:rsidR="005514B6" w:rsidRPr="005514B6">
        <w:rPr>
          <w:b/>
        </w:rPr>
        <w:t xml:space="preserve"> del Marañón y en las orillas el Río Corrientes, siempre en Loreto, tituladas recientemente.</w:t>
      </w:r>
    </w:p>
    <w:p w:rsidR="002333C3" w:rsidRDefault="002333C3" w:rsidP="005514B6">
      <w:pPr>
        <w:widowControl/>
        <w:autoSpaceDE/>
        <w:autoSpaceDN/>
        <w:adjustRightInd/>
        <w:jc w:val="both"/>
        <w:rPr>
          <w:b/>
        </w:rPr>
      </w:pPr>
    </w:p>
    <w:p w:rsidR="002333C3" w:rsidRDefault="002333C3" w:rsidP="002333C3">
      <w:pPr>
        <w:widowControl/>
        <w:autoSpaceDE/>
        <w:autoSpaceDN/>
        <w:adjustRightInd/>
        <w:jc w:val="center"/>
        <w:rPr>
          <w:b/>
        </w:rPr>
      </w:pPr>
      <w:r>
        <w:rPr>
          <w:b/>
          <w:noProof/>
        </w:rPr>
        <w:drawing>
          <wp:inline distT="0" distB="0" distL="0" distR="0">
            <wp:extent cx="3345729" cy="4772025"/>
            <wp:effectExtent l="19050" t="0" r="7071" b="0"/>
            <wp:docPr id="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l="17485" t="30037" r="53851" b="10075"/>
                    <a:stretch>
                      <a:fillRect/>
                    </a:stretch>
                  </pic:blipFill>
                  <pic:spPr bwMode="auto">
                    <a:xfrm>
                      <a:off x="0" y="0"/>
                      <a:ext cx="3346580" cy="4773239"/>
                    </a:xfrm>
                    <a:prstGeom prst="rect">
                      <a:avLst/>
                    </a:prstGeom>
                    <a:noFill/>
                    <a:ln w="9525">
                      <a:noFill/>
                      <a:miter lim="800000"/>
                      <a:headEnd/>
                      <a:tailEnd/>
                    </a:ln>
                  </pic:spPr>
                </pic:pic>
              </a:graphicData>
            </a:graphic>
          </wp:inline>
        </w:drawing>
      </w:r>
    </w:p>
    <w:p w:rsidR="005514B6" w:rsidRPr="005514B6" w:rsidRDefault="005514B6" w:rsidP="005514B6">
      <w:pPr>
        <w:widowControl/>
        <w:autoSpaceDE/>
        <w:autoSpaceDN/>
        <w:adjustRightInd/>
        <w:jc w:val="both"/>
        <w:rPr>
          <w:b/>
        </w:rPr>
      </w:pPr>
    </w:p>
    <w:p w:rsidR="005514B6" w:rsidRPr="005514B6" w:rsidRDefault="007F0539" w:rsidP="005514B6">
      <w:pPr>
        <w:widowControl/>
        <w:autoSpaceDE/>
        <w:autoSpaceDN/>
        <w:adjustRightInd/>
        <w:jc w:val="both"/>
        <w:rPr>
          <w:b/>
        </w:rPr>
      </w:pPr>
      <w:r>
        <w:rPr>
          <w:b/>
        </w:rPr>
        <w:t xml:space="preserve">     </w:t>
      </w:r>
      <w:r w:rsidR="005514B6" w:rsidRPr="005514B6">
        <w:rPr>
          <w:b/>
        </w:rPr>
        <w:t>Se podrían también considerar como superficies tituladas las reservas comunales que ocupan unas dos millones de hectáreas, a lo que se le pueden añadir, en el futuro, unas cinco propuestas más de reservas territoriales y siete de reservas comunales (con exp</w:t>
      </w:r>
      <w:r w:rsidR="005514B6" w:rsidRPr="005514B6">
        <w:rPr>
          <w:b/>
        </w:rPr>
        <w:t>e</w:t>
      </w:r>
      <w:r w:rsidR="005514B6" w:rsidRPr="005514B6">
        <w:rPr>
          <w:b/>
        </w:rPr>
        <w:t>dientes listos y presentados ante el Estado), y algunas comunidades más por titular.</w:t>
      </w:r>
    </w:p>
    <w:p w:rsidR="007F0539" w:rsidRDefault="007F0539" w:rsidP="005514B6">
      <w:pPr>
        <w:widowControl/>
        <w:autoSpaceDE/>
        <w:autoSpaceDN/>
        <w:adjustRightInd/>
        <w:jc w:val="both"/>
        <w:rPr>
          <w:b/>
        </w:rPr>
      </w:pPr>
    </w:p>
    <w:p w:rsidR="005514B6" w:rsidRDefault="007F0539" w:rsidP="005514B6">
      <w:pPr>
        <w:widowControl/>
        <w:autoSpaceDE/>
        <w:autoSpaceDN/>
        <w:adjustRightInd/>
        <w:jc w:val="both"/>
        <w:rPr>
          <w:b/>
        </w:rPr>
      </w:pPr>
      <w:r>
        <w:rPr>
          <w:b/>
        </w:rPr>
        <w:t xml:space="preserve">   </w:t>
      </w:r>
      <w:r w:rsidR="005514B6" w:rsidRPr="005514B6">
        <w:rPr>
          <w:b/>
        </w:rPr>
        <w:t>Este proceso ha tenido como resultado cuatro tipos muy distintos de situaciones para las poblaciones indígenas. Unos pueblos indígenas han conseguido espacios territoriales que abarcan partes medulares de sus territorios étnicos y que, por lo mismo, permiten una buena gestión territorial, a pesar de la división de la propiedad en una multiplicidad de p</w:t>
      </w:r>
      <w:r w:rsidR="005514B6" w:rsidRPr="005514B6">
        <w:rPr>
          <w:b/>
        </w:rPr>
        <w:t>e</w:t>
      </w:r>
      <w:r w:rsidR="005514B6" w:rsidRPr="005514B6">
        <w:rPr>
          <w:b/>
        </w:rPr>
        <w:t>queños pedazos de áreas, a modo de archipiélago.</w:t>
      </w:r>
    </w:p>
    <w:p w:rsidR="005514B6" w:rsidRPr="005514B6" w:rsidRDefault="005514B6" w:rsidP="005514B6">
      <w:pPr>
        <w:widowControl/>
        <w:autoSpaceDE/>
        <w:autoSpaceDN/>
        <w:adjustRightInd/>
        <w:jc w:val="both"/>
        <w:rPr>
          <w:b/>
        </w:rPr>
      </w:pPr>
    </w:p>
    <w:p w:rsidR="005514B6" w:rsidRDefault="007F0539" w:rsidP="005514B6">
      <w:pPr>
        <w:widowControl/>
        <w:autoSpaceDE/>
        <w:autoSpaceDN/>
        <w:adjustRightInd/>
        <w:jc w:val="both"/>
        <w:rPr>
          <w:b/>
        </w:rPr>
      </w:pPr>
      <w:r>
        <w:rPr>
          <w:b/>
        </w:rPr>
        <w:t xml:space="preserve">    </w:t>
      </w:r>
      <w:r w:rsidR="005514B6" w:rsidRPr="005514B6">
        <w:rPr>
          <w:b/>
        </w:rPr>
        <w:t>Otros pueblos indígenas han conseguido recuperar sus territorios históricos, pero da</w:t>
      </w:r>
      <w:r w:rsidR="005514B6" w:rsidRPr="005514B6">
        <w:rPr>
          <w:b/>
        </w:rPr>
        <w:t>n</w:t>
      </w:r>
      <w:r w:rsidR="005514B6" w:rsidRPr="005514B6">
        <w:rPr>
          <w:b/>
        </w:rPr>
        <w:t>do por perdidas zonas relevantes, como las áreas cercanas a zonas urbanas, bocas de río y primeras líneas de carreteras de penetración, debido al avance del frente colonial. Alg</w:t>
      </w:r>
      <w:r w:rsidR="005514B6" w:rsidRPr="005514B6">
        <w:rPr>
          <w:b/>
        </w:rPr>
        <w:t>u</w:t>
      </w:r>
      <w:r w:rsidR="005514B6" w:rsidRPr="005514B6">
        <w:rPr>
          <w:b/>
        </w:rPr>
        <w:t>nos pueblos se encuentran en una situación mixta de las dos anteriores con, por una parte, el control de espacios considerables de sus territorios tradicionales en zonas poco acces</w:t>
      </w:r>
      <w:r w:rsidR="005514B6" w:rsidRPr="005514B6">
        <w:rPr>
          <w:b/>
        </w:rPr>
        <w:t>i</w:t>
      </w:r>
      <w:r w:rsidR="005514B6" w:rsidRPr="005514B6">
        <w:rPr>
          <w:b/>
        </w:rPr>
        <w:t>bles, pero manteniendo sólo algunas parcelas en aquellas partes de su territorio presion</w:t>
      </w:r>
      <w:r w:rsidR="005514B6" w:rsidRPr="005514B6">
        <w:rPr>
          <w:b/>
        </w:rPr>
        <w:t>a</w:t>
      </w:r>
      <w:r w:rsidR="005514B6" w:rsidRPr="005514B6">
        <w:rPr>
          <w:b/>
        </w:rPr>
        <w:t>do por el frente de colonización.</w:t>
      </w:r>
    </w:p>
    <w:p w:rsidR="005514B6" w:rsidRPr="005514B6" w:rsidRDefault="005514B6" w:rsidP="005514B6">
      <w:pPr>
        <w:widowControl/>
        <w:autoSpaceDE/>
        <w:autoSpaceDN/>
        <w:adjustRightInd/>
        <w:jc w:val="both"/>
        <w:rPr>
          <w:b/>
        </w:rPr>
      </w:pPr>
    </w:p>
    <w:p w:rsidR="005514B6" w:rsidRDefault="007F0539" w:rsidP="005514B6">
      <w:pPr>
        <w:widowControl/>
        <w:autoSpaceDE/>
        <w:autoSpaceDN/>
        <w:adjustRightInd/>
        <w:jc w:val="both"/>
        <w:rPr>
          <w:b/>
        </w:rPr>
      </w:pPr>
      <w:r>
        <w:rPr>
          <w:b/>
        </w:rPr>
        <w:t xml:space="preserve">    </w:t>
      </w:r>
      <w:r w:rsidR="005514B6" w:rsidRPr="005514B6">
        <w:rPr>
          <w:b/>
        </w:rPr>
        <w:t>Sin embargo, si se comparan las áreas tituladas reconocidas por el Estado con las e</w:t>
      </w:r>
      <w:r w:rsidR="005514B6" w:rsidRPr="005514B6">
        <w:rPr>
          <w:b/>
        </w:rPr>
        <w:t>x</w:t>
      </w:r>
      <w:r w:rsidR="005514B6" w:rsidRPr="005514B6">
        <w:rPr>
          <w:b/>
        </w:rPr>
        <w:t>tensiones realmente ocupadas se observa que queda un largo trabajo por hacer. Si bien es cierto que más de nueve millones de hectáreas se encuentran reconocidas gracias a la Ley de comunidades nativas, se está lejos de las superficies mínimas que puedan garantizar la existencia de los grupos indígenas como pueblos: es decir que les permitan satisfacer no sólo sus necesidades económicas sino también aquellas inmateriales.</w:t>
      </w:r>
    </w:p>
    <w:p w:rsidR="005514B6" w:rsidRPr="005514B6" w:rsidRDefault="005514B6" w:rsidP="005514B6">
      <w:pPr>
        <w:widowControl/>
        <w:autoSpaceDE/>
        <w:autoSpaceDN/>
        <w:adjustRightInd/>
        <w:jc w:val="both"/>
        <w:rPr>
          <w:b/>
        </w:rPr>
      </w:pPr>
    </w:p>
    <w:p w:rsidR="005514B6" w:rsidRDefault="007F0539" w:rsidP="005514B6">
      <w:pPr>
        <w:widowControl/>
        <w:autoSpaceDE/>
        <w:autoSpaceDN/>
        <w:adjustRightInd/>
        <w:jc w:val="both"/>
        <w:rPr>
          <w:b/>
        </w:rPr>
      </w:pPr>
      <w:r>
        <w:rPr>
          <w:b/>
        </w:rPr>
        <w:t xml:space="preserve">    </w:t>
      </w:r>
      <w:r w:rsidR="005514B6" w:rsidRPr="005514B6">
        <w:rPr>
          <w:b/>
        </w:rPr>
        <w:t>Por el contrario, los bosques húmedos tropicales que cubren la Amazonía peruana y su biodiversidad, protegidos hasta nuestros días por las formas de vida indígena se deteri</w:t>
      </w:r>
      <w:r w:rsidR="005514B6" w:rsidRPr="005514B6">
        <w:rPr>
          <w:b/>
        </w:rPr>
        <w:t>o</w:t>
      </w:r>
      <w:r w:rsidR="005514B6" w:rsidRPr="005514B6">
        <w:rPr>
          <w:b/>
        </w:rPr>
        <w:t>ran rápidamente. Se calcula que en las dos últimas décadas más de 10 millones de hect</w:t>
      </w:r>
      <w:r w:rsidR="005514B6" w:rsidRPr="005514B6">
        <w:rPr>
          <w:b/>
        </w:rPr>
        <w:t>á</w:t>
      </w:r>
      <w:r w:rsidR="005514B6" w:rsidRPr="005514B6">
        <w:rPr>
          <w:b/>
        </w:rPr>
        <w:t>reas de bosque se han perdido definitivamente por culpa de actividades económicas d</w:t>
      </w:r>
      <w:r w:rsidR="005514B6" w:rsidRPr="005514B6">
        <w:rPr>
          <w:b/>
        </w:rPr>
        <w:t>e</w:t>
      </w:r>
      <w:r w:rsidR="005514B6" w:rsidRPr="005514B6">
        <w:rPr>
          <w:b/>
        </w:rPr>
        <w:t>predadoras del medio ambiente. Estos datos son alarmantes porque significan la pérdida del 15 % de selva en un lapso de tiempo muy corto y porque la tendencia continúa.</w:t>
      </w:r>
    </w:p>
    <w:p w:rsidR="005514B6" w:rsidRPr="005514B6" w:rsidRDefault="005514B6" w:rsidP="005514B6">
      <w:pPr>
        <w:widowControl/>
        <w:autoSpaceDE/>
        <w:autoSpaceDN/>
        <w:adjustRightInd/>
        <w:jc w:val="both"/>
        <w:rPr>
          <w:b/>
        </w:rPr>
      </w:pPr>
    </w:p>
    <w:p w:rsidR="005514B6" w:rsidRPr="005514B6" w:rsidRDefault="005514B6" w:rsidP="005514B6">
      <w:pPr>
        <w:widowControl/>
        <w:autoSpaceDE/>
        <w:autoSpaceDN/>
        <w:adjustRightInd/>
        <w:jc w:val="both"/>
        <w:rPr>
          <w:b/>
        </w:rPr>
      </w:pPr>
      <w:r w:rsidRPr="005514B6">
        <w:rPr>
          <w:b/>
        </w:rPr>
        <w:t>La vida de los ecosistemas selváticos y la de los pueblos indígenas están interrelacion</w:t>
      </w:r>
      <w:r w:rsidRPr="005514B6">
        <w:rPr>
          <w:b/>
        </w:rPr>
        <w:t>a</w:t>
      </w:r>
      <w:r w:rsidRPr="005514B6">
        <w:rPr>
          <w:b/>
        </w:rPr>
        <w:t>das. Ampliar los territorios indígenas titulados y extender las superficies protegidas por el Estado es el único medio de preservar tanto una como la otra para próximas generaciones.</w:t>
      </w:r>
    </w:p>
    <w:p w:rsidR="009B799D" w:rsidRDefault="005514B6" w:rsidP="009B799D">
      <w:pPr>
        <w:pStyle w:val="Ttulo2"/>
        <w:rPr>
          <w:rFonts w:ascii="Arial" w:hAnsi="Arial" w:cs="Arial"/>
          <w:color w:val="0070C0"/>
          <w:sz w:val="28"/>
          <w:szCs w:val="28"/>
        </w:rPr>
      </w:pPr>
      <w:r>
        <w:rPr>
          <w:rFonts w:ascii="Arial" w:hAnsi="Arial" w:cs="Arial"/>
          <w:color w:val="0070C0"/>
          <w:sz w:val="28"/>
          <w:szCs w:val="28"/>
        </w:rPr>
        <w:t xml:space="preserve">   </w:t>
      </w:r>
      <w:r w:rsidR="009B799D" w:rsidRPr="00C26D5B">
        <w:rPr>
          <w:rFonts w:ascii="Arial" w:hAnsi="Arial" w:cs="Arial"/>
          <w:color w:val="0070C0"/>
          <w:sz w:val="28"/>
          <w:szCs w:val="28"/>
        </w:rPr>
        <w:t>Ind</w:t>
      </w:r>
      <w:r w:rsidR="00F47C80" w:rsidRPr="00C26D5B">
        <w:rPr>
          <w:rFonts w:ascii="Arial" w:hAnsi="Arial" w:cs="Arial"/>
          <w:color w:val="0070C0"/>
          <w:sz w:val="28"/>
          <w:szCs w:val="28"/>
        </w:rPr>
        <w:t>í</w:t>
      </w:r>
      <w:r w:rsidR="009B799D" w:rsidRPr="00C26D5B">
        <w:rPr>
          <w:rFonts w:ascii="Arial" w:hAnsi="Arial" w:cs="Arial"/>
          <w:color w:val="0070C0"/>
          <w:sz w:val="28"/>
          <w:szCs w:val="28"/>
        </w:rPr>
        <w:t xml:space="preserve">genas </w:t>
      </w:r>
      <w:r w:rsidR="00C26D5B">
        <w:rPr>
          <w:rFonts w:ascii="Arial" w:hAnsi="Arial" w:cs="Arial"/>
          <w:color w:val="0070C0"/>
          <w:sz w:val="28"/>
          <w:szCs w:val="28"/>
        </w:rPr>
        <w:t xml:space="preserve">primitivos </w:t>
      </w:r>
      <w:r w:rsidR="009B799D" w:rsidRPr="00C26D5B">
        <w:rPr>
          <w:rFonts w:ascii="Arial" w:hAnsi="Arial" w:cs="Arial"/>
          <w:color w:val="0070C0"/>
          <w:sz w:val="28"/>
          <w:szCs w:val="28"/>
        </w:rPr>
        <w:t>de Brasil amazónico</w:t>
      </w:r>
    </w:p>
    <w:p w:rsidR="00C26D5B" w:rsidRPr="00703C04" w:rsidRDefault="00703C04" w:rsidP="006C2587">
      <w:pPr>
        <w:pStyle w:val="NormalWeb"/>
        <w:jc w:val="both"/>
        <w:rPr>
          <w:rFonts w:ascii="Arial" w:hAnsi="Arial" w:cs="Arial"/>
          <w:b/>
        </w:rPr>
      </w:pPr>
      <w:r>
        <w:rPr>
          <w:rFonts w:ascii="Arial" w:hAnsi="Arial" w:cs="Arial"/>
          <w:b/>
        </w:rPr>
        <w:t xml:space="preserve">     </w:t>
      </w:r>
      <w:r w:rsidR="00C26D5B" w:rsidRPr="00703C04">
        <w:rPr>
          <w:rFonts w:ascii="Arial" w:hAnsi="Arial" w:cs="Arial"/>
          <w:b/>
        </w:rPr>
        <w:t>Actualmente en</w:t>
      </w:r>
      <w:r>
        <w:rPr>
          <w:rFonts w:ascii="Arial" w:hAnsi="Arial" w:cs="Arial"/>
          <w:b/>
        </w:rPr>
        <w:t xml:space="preserve"> el Amazonas de</w:t>
      </w:r>
      <w:r w:rsidR="00C26D5B" w:rsidRPr="00703C04">
        <w:rPr>
          <w:rFonts w:ascii="Arial" w:hAnsi="Arial" w:cs="Arial"/>
          <w:b/>
        </w:rPr>
        <w:t xml:space="preserve"> Brasil viven alrededor de 240 tribus que suman un total de unas 900.000 personas, lo que equivale al 0,4% de la población brasileña.</w:t>
      </w:r>
      <w:r>
        <w:rPr>
          <w:rFonts w:ascii="Arial" w:hAnsi="Arial" w:cs="Arial"/>
          <w:b/>
        </w:rPr>
        <w:t xml:space="preserve"> E</w:t>
      </w:r>
      <w:r w:rsidR="00C26D5B" w:rsidRPr="00703C04">
        <w:rPr>
          <w:rFonts w:ascii="Arial" w:hAnsi="Arial" w:cs="Arial"/>
          <w:b/>
        </w:rPr>
        <w:t>l Gobierno ha reconocido 690 territorios para sus habitantes indígenas, que abarcan aproximadame</w:t>
      </w:r>
      <w:r w:rsidR="00C26D5B" w:rsidRPr="00703C04">
        <w:rPr>
          <w:rFonts w:ascii="Arial" w:hAnsi="Arial" w:cs="Arial"/>
          <w:b/>
        </w:rPr>
        <w:t>n</w:t>
      </w:r>
      <w:r w:rsidR="00C26D5B" w:rsidRPr="00703C04">
        <w:rPr>
          <w:rFonts w:ascii="Arial" w:hAnsi="Arial" w:cs="Arial"/>
          <w:b/>
        </w:rPr>
        <w:t>te el 13% de la superficie del país. Casi toda esta reserva territorial (el 98,5%) se ubica en la Amazonia.</w:t>
      </w:r>
      <w:r>
        <w:rPr>
          <w:rFonts w:ascii="Arial" w:hAnsi="Arial" w:cs="Arial"/>
          <w:b/>
        </w:rPr>
        <w:t xml:space="preserve"> </w:t>
      </w:r>
      <w:r w:rsidR="00C26D5B" w:rsidRPr="00703C04">
        <w:rPr>
          <w:rFonts w:ascii="Arial" w:hAnsi="Arial" w:cs="Arial"/>
          <w:b/>
        </w:rPr>
        <w:t>Pero, aunque aproximadamente la mitad de los indígenas de Brasil viven fuera de la Amazonia, estas tribus solo ocupan el 1,5% del total del territorio reservado para los indígenas en el país.</w:t>
      </w:r>
    </w:p>
    <w:p w:rsidR="00703C04" w:rsidRPr="00703C04" w:rsidRDefault="00703C04" w:rsidP="006C2587">
      <w:pPr>
        <w:pStyle w:val="NormalWeb"/>
        <w:jc w:val="both"/>
        <w:rPr>
          <w:rFonts w:ascii="Arial" w:hAnsi="Arial" w:cs="Arial"/>
          <w:b/>
        </w:rPr>
      </w:pPr>
      <w:r>
        <w:rPr>
          <w:rFonts w:ascii="Arial" w:hAnsi="Arial" w:cs="Arial"/>
          <w:b/>
        </w:rPr>
        <w:t xml:space="preserve">     L</w:t>
      </w:r>
      <w:r w:rsidRPr="00703C04">
        <w:rPr>
          <w:rFonts w:ascii="Arial" w:hAnsi="Arial" w:cs="Arial"/>
          <w:b/>
        </w:rPr>
        <w:t xml:space="preserve">os pueblos que habitan en las sabanas y en los bosques atlánticos del sur, como los guaraníes y los </w:t>
      </w:r>
      <w:proofErr w:type="spellStart"/>
      <w:r w:rsidRPr="00703C04">
        <w:rPr>
          <w:rFonts w:ascii="Arial" w:hAnsi="Arial" w:cs="Arial"/>
          <w:b/>
        </w:rPr>
        <w:t>kaingangs</w:t>
      </w:r>
      <w:proofErr w:type="spellEnd"/>
      <w:r w:rsidRPr="00703C04">
        <w:rPr>
          <w:rFonts w:ascii="Arial" w:hAnsi="Arial" w:cs="Arial"/>
          <w:b/>
        </w:rPr>
        <w:t xml:space="preserve">, o en el árido interior del nordeste, como los </w:t>
      </w:r>
      <w:proofErr w:type="spellStart"/>
      <w:r w:rsidRPr="00703C04">
        <w:rPr>
          <w:rFonts w:ascii="Arial" w:hAnsi="Arial" w:cs="Arial"/>
          <w:b/>
        </w:rPr>
        <w:t>pataxo</w:t>
      </w:r>
      <w:r>
        <w:rPr>
          <w:rFonts w:ascii="Arial" w:hAnsi="Arial" w:cs="Arial"/>
          <w:b/>
        </w:rPr>
        <w:t>s</w:t>
      </w:r>
      <w:proofErr w:type="spellEnd"/>
      <w:r>
        <w:rPr>
          <w:rFonts w:ascii="Arial" w:hAnsi="Arial" w:cs="Arial"/>
          <w:b/>
        </w:rPr>
        <w:t xml:space="preserve"> y l</w:t>
      </w:r>
      <w:r w:rsidRPr="00703C04">
        <w:rPr>
          <w:rFonts w:ascii="Arial" w:hAnsi="Arial" w:cs="Arial"/>
          <w:b/>
        </w:rPr>
        <w:t xml:space="preserve">os </w:t>
      </w:r>
      <w:proofErr w:type="spellStart"/>
      <w:r w:rsidRPr="00703C04">
        <w:rPr>
          <w:rFonts w:ascii="Arial" w:hAnsi="Arial" w:cs="Arial"/>
          <w:b/>
        </w:rPr>
        <w:t>tup</w:t>
      </w:r>
      <w:r w:rsidRPr="00703C04">
        <w:rPr>
          <w:rFonts w:ascii="Arial" w:hAnsi="Arial" w:cs="Arial"/>
          <w:b/>
        </w:rPr>
        <w:t>i</w:t>
      </w:r>
      <w:r w:rsidRPr="00703C04">
        <w:rPr>
          <w:rFonts w:ascii="Arial" w:hAnsi="Arial" w:cs="Arial"/>
          <w:b/>
        </w:rPr>
        <w:t>nambás</w:t>
      </w:r>
      <w:proofErr w:type="spellEnd"/>
      <w:r w:rsidRPr="00703C04">
        <w:rPr>
          <w:rFonts w:ascii="Arial" w:hAnsi="Arial" w:cs="Arial"/>
          <w:b/>
        </w:rPr>
        <w:t xml:space="preserve">, fueron los primeros que entraron en contacto con los colonizadores europeos </w:t>
      </w:r>
      <w:r w:rsidR="006C2587">
        <w:rPr>
          <w:rFonts w:ascii="Arial" w:hAnsi="Arial" w:cs="Arial"/>
          <w:b/>
        </w:rPr>
        <w:t>c</w:t>
      </w:r>
      <w:r w:rsidRPr="00703C04">
        <w:rPr>
          <w:rFonts w:ascii="Arial" w:hAnsi="Arial" w:cs="Arial"/>
          <w:b/>
        </w:rPr>
        <w:t>uando estos llegaron a Brasil en el año 1500.</w:t>
      </w:r>
      <w:r>
        <w:t xml:space="preserve">  </w:t>
      </w:r>
      <w:r w:rsidRPr="00703C04">
        <w:rPr>
          <w:rFonts w:ascii="Arial" w:hAnsi="Arial" w:cs="Arial"/>
          <w:b/>
        </w:rPr>
        <w:t>Pese a siglos de contacto con la sociedad fronteriza en continua expansión, en la mayoría de los casos han conservado con determ</w:t>
      </w:r>
      <w:r w:rsidRPr="00703C04">
        <w:rPr>
          <w:rFonts w:ascii="Arial" w:hAnsi="Arial" w:cs="Arial"/>
          <w:b/>
        </w:rPr>
        <w:t>i</w:t>
      </w:r>
      <w:r w:rsidRPr="00703C04">
        <w:rPr>
          <w:rFonts w:ascii="Arial" w:hAnsi="Arial" w:cs="Arial"/>
          <w:b/>
        </w:rPr>
        <w:t>nación su lengua y sus costumbres, a pesar del continuo robo masivo e intrusión en sus tierras.</w:t>
      </w:r>
    </w:p>
    <w:p w:rsidR="00703C04" w:rsidRPr="00703C04" w:rsidRDefault="00147F8B" w:rsidP="00703C04">
      <w:pPr>
        <w:pStyle w:val="NormalWeb"/>
        <w:jc w:val="both"/>
        <w:rPr>
          <w:rFonts w:ascii="Arial" w:hAnsi="Arial" w:cs="Arial"/>
          <w:b/>
        </w:rPr>
      </w:pPr>
      <w:r>
        <w:rPr>
          <w:rFonts w:ascii="Arial" w:hAnsi="Arial" w:cs="Arial"/>
          <w:b/>
        </w:rPr>
        <w:t xml:space="preserve">     </w:t>
      </w:r>
      <w:r w:rsidR="00703C04" w:rsidRPr="00703C04">
        <w:rPr>
          <w:rFonts w:ascii="Arial" w:hAnsi="Arial" w:cs="Arial"/>
          <w:b/>
        </w:rPr>
        <w:t xml:space="preserve">El pueblo indígena más numeroso es el </w:t>
      </w:r>
      <w:hyperlink r:id="rId74" w:history="1">
        <w:r w:rsidR="00703C04" w:rsidRPr="00703C04">
          <w:rPr>
            <w:rStyle w:val="Hipervnculo"/>
            <w:rFonts w:ascii="Arial" w:hAnsi="Arial" w:cs="Arial"/>
            <w:b/>
            <w:color w:val="auto"/>
            <w:u w:val="none"/>
          </w:rPr>
          <w:t>guaraní</w:t>
        </w:r>
      </w:hyperlink>
      <w:r w:rsidR="00703C04" w:rsidRPr="00703C04">
        <w:rPr>
          <w:rFonts w:ascii="Arial" w:hAnsi="Arial" w:cs="Arial"/>
          <w:b/>
        </w:rPr>
        <w:t>, con 51.000 integrantes, y sin embargo han perdido la práctica totalidad de su territorio. Durante los últimos 100 años casi toda su tierra les ha sido robada y transformada en vastas y secas redes de haciendas ganaderas, plantaciones de soja y caña de azúcar. Muchas comunidades viven hacinadas en reservas masificadas y otras bajo refugios de lona improvisados en los bordes de las carreteras.</w:t>
      </w:r>
    </w:p>
    <w:p w:rsidR="009B799D" w:rsidRDefault="009B799D" w:rsidP="00703C04">
      <w:pPr>
        <w:pStyle w:val="Ttulo2"/>
        <w:spacing w:before="0" w:beforeAutospacing="0" w:after="0" w:afterAutospacing="0"/>
        <w:jc w:val="center"/>
      </w:pPr>
      <w:r>
        <w:rPr>
          <w:b w:val="0"/>
          <w:bCs w:val="0"/>
          <w:noProof/>
        </w:rPr>
        <w:drawing>
          <wp:inline distT="0" distB="0" distL="0" distR="0">
            <wp:extent cx="2838450" cy="184785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5"/>
                    <a:srcRect l="5876" t="34656" r="51414" b="24843"/>
                    <a:stretch>
                      <a:fillRect/>
                    </a:stretch>
                  </pic:blipFill>
                  <pic:spPr bwMode="auto">
                    <a:xfrm>
                      <a:off x="0" y="0"/>
                      <a:ext cx="2838450" cy="1847850"/>
                    </a:xfrm>
                    <a:prstGeom prst="rect">
                      <a:avLst/>
                    </a:prstGeom>
                    <a:noFill/>
                    <a:ln w="9525">
                      <a:noFill/>
                      <a:miter lim="800000"/>
                      <a:headEnd/>
                      <a:tailEnd/>
                    </a:ln>
                  </pic:spPr>
                </pic:pic>
              </a:graphicData>
            </a:graphic>
          </wp:inline>
        </w:drawing>
      </w:r>
      <w:r>
        <w:rPr>
          <w:b w:val="0"/>
          <w:bCs w:val="0"/>
          <w:noProof/>
        </w:rPr>
        <w:drawing>
          <wp:inline distT="0" distB="0" distL="0" distR="0">
            <wp:extent cx="2952750" cy="1847913"/>
            <wp:effectExtent l="1905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srcRect l="6163" t="34238" r="50554" b="26305"/>
                    <a:stretch>
                      <a:fillRect/>
                    </a:stretch>
                  </pic:blipFill>
                  <pic:spPr bwMode="auto">
                    <a:xfrm>
                      <a:off x="0" y="0"/>
                      <a:ext cx="2952750" cy="1847913"/>
                    </a:xfrm>
                    <a:prstGeom prst="rect">
                      <a:avLst/>
                    </a:prstGeom>
                    <a:noFill/>
                    <a:ln w="9525">
                      <a:noFill/>
                      <a:miter lim="800000"/>
                      <a:headEnd/>
                      <a:tailEnd/>
                    </a:ln>
                  </pic:spPr>
                </pic:pic>
              </a:graphicData>
            </a:graphic>
          </wp:inline>
        </w:drawing>
      </w:r>
    </w:p>
    <w:p w:rsidR="00703C04" w:rsidRPr="00703C04" w:rsidRDefault="00703C04" w:rsidP="00703C04">
      <w:pPr>
        <w:pStyle w:val="Ttulo2"/>
        <w:spacing w:before="0" w:beforeAutospacing="0" w:after="0" w:afterAutospacing="0"/>
        <w:jc w:val="center"/>
        <w:rPr>
          <w:rFonts w:ascii="Arial" w:hAnsi="Arial" w:cs="Arial"/>
          <w:color w:val="0070C0"/>
          <w:sz w:val="24"/>
          <w:szCs w:val="24"/>
        </w:rPr>
      </w:pPr>
      <w:r>
        <w:rPr>
          <w:rFonts w:ascii="Arial" w:hAnsi="Arial" w:cs="Arial"/>
          <w:color w:val="0070C0"/>
          <w:sz w:val="24"/>
          <w:szCs w:val="24"/>
        </w:rPr>
        <w:t>Algú</w:t>
      </w:r>
      <w:r w:rsidRPr="00703C04">
        <w:rPr>
          <w:rFonts w:ascii="Arial" w:hAnsi="Arial" w:cs="Arial"/>
          <w:color w:val="0070C0"/>
          <w:sz w:val="24"/>
          <w:szCs w:val="24"/>
        </w:rPr>
        <w:t>n</w:t>
      </w:r>
      <w:r>
        <w:rPr>
          <w:rFonts w:ascii="Arial" w:hAnsi="Arial" w:cs="Arial"/>
          <w:color w:val="0070C0"/>
          <w:sz w:val="24"/>
          <w:szCs w:val="24"/>
        </w:rPr>
        <w:t xml:space="preserve"> pueblo amazónico nunca contactó</w:t>
      </w:r>
      <w:r w:rsidRPr="00703C04">
        <w:rPr>
          <w:rFonts w:ascii="Arial" w:hAnsi="Arial" w:cs="Arial"/>
          <w:color w:val="0070C0"/>
          <w:sz w:val="24"/>
          <w:szCs w:val="24"/>
        </w:rPr>
        <w:t xml:space="preserve"> con la civilización</w:t>
      </w:r>
    </w:p>
    <w:p w:rsidR="008C09A5" w:rsidRPr="00703C04" w:rsidRDefault="00703C04" w:rsidP="00703C04">
      <w:pPr>
        <w:pStyle w:val="Ttulo2"/>
        <w:spacing w:before="0" w:beforeAutospacing="0" w:after="0" w:afterAutospacing="0"/>
        <w:jc w:val="center"/>
        <w:rPr>
          <w:color w:val="0070C0"/>
        </w:rPr>
      </w:pPr>
      <w:r w:rsidRPr="00703C04">
        <w:rPr>
          <w:noProof/>
          <w:color w:val="0070C0"/>
        </w:rPr>
        <w:lastRenderedPageBreak/>
        <w:drawing>
          <wp:inline distT="0" distB="0" distL="0" distR="0">
            <wp:extent cx="2371725" cy="1581150"/>
            <wp:effectExtent l="19050" t="0" r="9525" b="0"/>
            <wp:docPr id="29" name="Imagen 23" descr="La tribu más pequeña de la Amazonia la conforma un solo hombre, que vive en su casa al oeste de Brasil.">
              <a:hlinkClick xmlns:a="http://schemas.openxmlformats.org/drawingml/2006/main" r:id="rId77" tooltip="&quot;La tribu más pequeña de la Amazonia la conforma un solo hombre, que vive en su casa al oeste de Bras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a tribu más pequeña de la Amazonia la conforma un solo hombre, que vive en su casa al oeste de Brasil.">
                      <a:hlinkClick r:id="rId77" tooltip="&quot;La tribu más pequeña de la Amazonia la conforma un solo hombre, que vive en su casa al oeste de Brasil.&quot;"/>
                    </pic:cNvPr>
                    <pic:cNvPicPr>
                      <a:picLocks noChangeAspect="1" noChangeArrowheads="1"/>
                    </pic:cNvPicPr>
                  </pic:nvPicPr>
                  <pic:blipFill>
                    <a:blip r:embed="rId78"/>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sidRPr="00703C04">
        <w:rPr>
          <w:noProof/>
          <w:color w:val="0070C0"/>
        </w:rPr>
        <w:drawing>
          <wp:inline distT="0" distB="0" distL="0" distR="0">
            <wp:extent cx="2371725" cy="1581150"/>
            <wp:effectExtent l="19050" t="0" r="9525" b="0"/>
            <wp:docPr id="31" name="Imagen 22" descr="Mujer yanomami, Brasil.">
              <a:hlinkClick xmlns:a="http://schemas.openxmlformats.org/drawingml/2006/main" r:id="rId79" tooltip="&quot;Mujer yanomami, Brasi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ujer yanomami, Brasil.">
                      <a:hlinkClick r:id="rId79" tooltip="&quot;Mujer yanomami, Brasil.&quot;"/>
                    </pic:cNvPr>
                    <pic:cNvPicPr>
                      <a:picLocks noChangeAspect="1" noChangeArrowheads="1"/>
                    </pic:cNvPicPr>
                  </pic:nvPicPr>
                  <pic:blipFill>
                    <a:blip r:embed="rId80"/>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703C04" w:rsidRPr="00703C04" w:rsidRDefault="00703C04" w:rsidP="00703C04">
      <w:pPr>
        <w:pStyle w:val="Ttulo2"/>
        <w:spacing w:before="0" w:beforeAutospacing="0" w:after="0" w:afterAutospacing="0"/>
        <w:jc w:val="center"/>
        <w:rPr>
          <w:color w:val="0070C0"/>
        </w:rPr>
      </w:pPr>
      <w:r w:rsidRPr="00703C04">
        <w:rPr>
          <w:color w:val="0070C0"/>
          <w:sz w:val="20"/>
          <w:szCs w:val="20"/>
        </w:rPr>
        <w:t>Mujer yanomami, Brasil.</w:t>
      </w:r>
    </w:p>
    <w:p w:rsidR="00703C04" w:rsidRPr="00703C04" w:rsidRDefault="00703C04" w:rsidP="00703C04">
      <w:pPr>
        <w:pStyle w:val="Ttulo2"/>
        <w:spacing w:before="0" w:beforeAutospacing="0" w:after="0" w:afterAutospacing="0"/>
        <w:jc w:val="center"/>
        <w:rPr>
          <w:color w:val="0070C0"/>
        </w:rPr>
      </w:pPr>
      <w:r w:rsidRPr="00703C04">
        <w:rPr>
          <w:color w:val="0070C0"/>
          <w:sz w:val="20"/>
          <w:szCs w:val="20"/>
        </w:rPr>
        <w:t>La tribu más pequeña de la Amazonia la conforma un solo hombre, que vive en su c</w:t>
      </w:r>
      <w:r>
        <w:rPr>
          <w:color w:val="0070C0"/>
          <w:sz w:val="20"/>
          <w:szCs w:val="20"/>
        </w:rPr>
        <w:t xml:space="preserve">hoza </w:t>
      </w:r>
    </w:p>
    <w:p w:rsidR="00703C04" w:rsidRDefault="00703C04" w:rsidP="00703C04">
      <w:pPr>
        <w:pStyle w:val="NormalWeb"/>
        <w:spacing w:before="0" w:beforeAutospacing="0" w:after="0" w:afterAutospacing="0"/>
        <w:jc w:val="both"/>
        <w:rPr>
          <w:rFonts w:ascii="Arial" w:hAnsi="Arial" w:cs="Arial"/>
          <w:b/>
        </w:rPr>
      </w:pPr>
      <w:r w:rsidRPr="00703C04">
        <w:rPr>
          <w:rFonts w:ascii="Arial" w:hAnsi="Arial" w:cs="Arial"/>
          <w:b/>
        </w:rPr>
        <w:t xml:space="preserve">    </w:t>
      </w:r>
    </w:p>
    <w:p w:rsidR="009B799D" w:rsidRDefault="007F0539" w:rsidP="00703C04">
      <w:pPr>
        <w:pStyle w:val="NormalWeb"/>
        <w:spacing w:before="0" w:beforeAutospacing="0" w:after="0" w:afterAutospacing="0"/>
        <w:jc w:val="both"/>
        <w:rPr>
          <w:rFonts w:ascii="Arial" w:hAnsi="Arial" w:cs="Arial"/>
          <w:b/>
        </w:rPr>
      </w:pPr>
      <w:r>
        <w:rPr>
          <w:rFonts w:ascii="Arial" w:hAnsi="Arial" w:cs="Arial"/>
          <w:b/>
        </w:rPr>
        <w:t xml:space="preserve">   </w:t>
      </w:r>
      <w:r w:rsidR="00703C04">
        <w:rPr>
          <w:rFonts w:ascii="Arial" w:hAnsi="Arial" w:cs="Arial"/>
          <w:b/>
        </w:rPr>
        <w:t xml:space="preserve"> </w:t>
      </w:r>
      <w:r w:rsidR="009B799D" w:rsidRPr="00703C04">
        <w:rPr>
          <w:rFonts w:ascii="Arial" w:hAnsi="Arial" w:cs="Arial"/>
          <w:b/>
        </w:rPr>
        <w:t xml:space="preserve">Los indígenas con el territorio más grande son los 19.000 </w:t>
      </w:r>
      <w:hyperlink r:id="rId81" w:history="1">
        <w:r w:rsidR="009B799D" w:rsidRPr="00703C04">
          <w:rPr>
            <w:rStyle w:val="Hipervnculo"/>
            <w:rFonts w:ascii="Arial" w:hAnsi="Arial" w:cs="Arial"/>
            <w:b/>
            <w:color w:val="auto"/>
            <w:u w:val="none"/>
          </w:rPr>
          <w:t>yanomamis</w:t>
        </w:r>
      </w:hyperlink>
      <w:r w:rsidR="009B799D" w:rsidRPr="00703C04">
        <w:rPr>
          <w:rFonts w:ascii="Arial" w:hAnsi="Arial" w:cs="Arial"/>
          <w:b/>
        </w:rPr>
        <w:t xml:space="preserve"> relativamente ai</w:t>
      </w:r>
      <w:r w:rsidR="009B799D" w:rsidRPr="00703C04">
        <w:rPr>
          <w:rFonts w:ascii="Arial" w:hAnsi="Arial" w:cs="Arial"/>
          <w:b/>
        </w:rPr>
        <w:t>s</w:t>
      </w:r>
      <w:r w:rsidR="009B799D" w:rsidRPr="00703C04">
        <w:rPr>
          <w:rFonts w:ascii="Arial" w:hAnsi="Arial" w:cs="Arial"/>
          <w:b/>
        </w:rPr>
        <w:t>lados: ocupan 9,4 millones de hectáreas en el norte de la Amazonia, una</w:t>
      </w:r>
      <w:r w:rsidR="00703C04">
        <w:rPr>
          <w:rFonts w:ascii="Arial" w:hAnsi="Arial" w:cs="Arial"/>
          <w:b/>
        </w:rPr>
        <w:t xml:space="preserve"> </w:t>
      </w:r>
      <w:r w:rsidR="009B799D" w:rsidRPr="00703C04">
        <w:rPr>
          <w:rFonts w:ascii="Arial" w:hAnsi="Arial" w:cs="Arial"/>
          <w:b/>
        </w:rPr>
        <w:t xml:space="preserve"> superficie de t</w:t>
      </w:r>
      <w:r w:rsidR="009B799D" w:rsidRPr="00703C04">
        <w:rPr>
          <w:rFonts w:ascii="Arial" w:hAnsi="Arial" w:cs="Arial"/>
          <w:b/>
        </w:rPr>
        <w:t>a</w:t>
      </w:r>
      <w:r w:rsidR="009B799D" w:rsidRPr="00703C04">
        <w:rPr>
          <w:rFonts w:ascii="Arial" w:hAnsi="Arial" w:cs="Arial"/>
          <w:b/>
        </w:rPr>
        <w:t>maño similar al estado de Indiana en EE.UU. y algo mayor que Hungría.</w:t>
      </w:r>
    </w:p>
    <w:p w:rsidR="00703C04" w:rsidRPr="00703C04" w:rsidRDefault="00703C04" w:rsidP="00703C04">
      <w:pPr>
        <w:pStyle w:val="NormalWeb"/>
        <w:spacing w:before="0" w:beforeAutospacing="0" w:after="0" w:afterAutospacing="0"/>
        <w:jc w:val="both"/>
        <w:rPr>
          <w:rFonts w:ascii="Arial" w:hAnsi="Arial" w:cs="Arial"/>
          <w:b/>
        </w:rPr>
      </w:pPr>
    </w:p>
    <w:p w:rsidR="009B799D" w:rsidRDefault="00703C04" w:rsidP="00703C04">
      <w:pPr>
        <w:pStyle w:val="NormalWeb"/>
        <w:spacing w:before="0" w:beforeAutospacing="0" w:after="0" w:afterAutospacing="0"/>
        <w:jc w:val="both"/>
        <w:rPr>
          <w:rFonts w:ascii="Arial" w:hAnsi="Arial" w:cs="Arial"/>
          <w:b/>
        </w:rPr>
      </w:pPr>
      <w:r>
        <w:rPr>
          <w:rFonts w:ascii="Arial" w:hAnsi="Arial" w:cs="Arial"/>
          <w:b/>
        </w:rPr>
        <w:t xml:space="preserve">     </w:t>
      </w:r>
      <w:r w:rsidR="009B799D" w:rsidRPr="00703C04">
        <w:rPr>
          <w:rFonts w:ascii="Arial" w:hAnsi="Arial" w:cs="Arial"/>
          <w:b/>
        </w:rPr>
        <w:t xml:space="preserve">La tribu con más densidad poblacional de Brasil es la de los </w:t>
      </w:r>
      <w:proofErr w:type="spellStart"/>
      <w:r w:rsidR="009B799D" w:rsidRPr="00703C04">
        <w:rPr>
          <w:rFonts w:ascii="Arial" w:hAnsi="Arial" w:cs="Arial"/>
          <w:b/>
        </w:rPr>
        <w:t>tikunas</w:t>
      </w:r>
      <w:proofErr w:type="spellEnd"/>
      <w:r w:rsidR="009B799D" w:rsidRPr="00703C04">
        <w:rPr>
          <w:rFonts w:ascii="Arial" w:hAnsi="Arial" w:cs="Arial"/>
          <w:b/>
        </w:rPr>
        <w:t>, con 40.000 int</w:t>
      </w:r>
      <w:r w:rsidR="009B799D" w:rsidRPr="00703C04">
        <w:rPr>
          <w:rFonts w:ascii="Arial" w:hAnsi="Arial" w:cs="Arial"/>
          <w:b/>
        </w:rPr>
        <w:t>e</w:t>
      </w:r>
      <w:r w:rsidR="009B799D" w:rsidRPr="00703C04">
        <w:rPr>
          <w:rFonts w:ascii="Arial" w:hAnsi="Arial" w:cs="Arial"/>
          <w:b/>
        </w:rPr>
        <w:t xml:space="preserve">grantes. La más pequeña la conforma </w:t>
      </w:r>
      <w:hyperlink r:id="rId82" w:history="1">
        <w:r w:rsidR="009B799D" w:rsidRPr="00703C04">
          <w:rPr>
            <w:rStyle w:val="Hipervnculo"/>
            <w:rFonts w:ascii="Arial" w:hAnsi="Arial" w:cs="Arial"/>
            <w:b/>
            <w:color w:val="auto"/>
            <w:u w:val="none"/>
          </w:rPr>
          <w:t>un solo hombre</w:t>
        </w:r>
      </w:hyperlink>
      <w:r w:rsidR="009B799D" w:rsidRPr="00703C04">
        <w:rPr>
          <w:rFonts w:ascii="Arial" w:hAnsi="Arial" w:cs="Arial"/>
          <w:b/>
        </w:rPr>
        <w:t xml:space="preserve"> que vive en una minúscula parcela de selva rodeada de haciendas ganaderas y plantaciones de soja, al oeste de la Amazonia brasileña, y que elude cualquier intento de contacto.</w:t>
      </w:r>
    </w:p>
    <w:p w:rsidR="009B799D" w:rsidRPr="00703C04" w:rsidRDefault="00703C04" w:rsidP="00703C04">
      <w:pPr>
        <w:pStyle w:val="NormalWeb"/>
        <w:spacing w:before="0" w:beforeAutospacing="0" w:after="0" w:afterAutospacing="0"/>
        <w:jc w:val="both"/>
        <w:rPr>
          <w:rFonts w:ascii="Arial" w:hAnsi="Arial" w:cs="Arial"/>
          <w:b/>
        </w:rPr>
      </w:pPr>
      <w:r>
        <w:rPr>
          <w:rFonts w:ascii="Arial" w:hAnsi="Arial" w:cs="Arial"/>
          <w:b/>
        </w:rPr>
        <w:t xml:space="preserve">     </w:t>
      </w:r>
      <w:r w:rsidR="009B799D" w:rsidRPr="00703C04">
        <w:rPr>
          <w:rFonts w:ascii="Arial" w:hAnsi="Arial" w:cs="Arial"/>
          <w:b/>
        </w:rPr>
        <w:t xml:space="preserve">Muchos pueblos indígenas amazónicos no llegan al millar de miembros. La tribu de los </w:t>
      </w:r>
      <w:hyperlink r:id="rId83" w:history="1">
        <w:proofErr w:type="spellStart"/>
        <w:r w:rsidR="009B799D" w:rsidRPr="00703C04">
          <w:rPr>
            <w:rStyle w:val="Hipervnculo"/>
            <w:rFonts w:ascii="Arial" w:hAnsi="Arial" w:cs="Arial"/>
            <w:b/>
            <w:color w:val="auto"/>
            <w:u w:val="none"/>
          </w:rPr>
          <w:t>akuntsus</w:t>
        </w:r>
        <w:proofErr w:type="spellEnd"/>
      </w:hyperlink>
      <w:r w:rsidR="009B799D" w:rsidRPr="00703C04">
        <w:rPr>
          <w:rFonts w:ascii="Arial" w:hAnsi="Arial" w:cs="Arial"/>
          <w:b/>
        </w:rPr>
        <w:t xml:space="preserve">, por ejemplo, la constituyen solo cinco personas, y la </w:t>
      </w:r>
      <w:hyperlink r:id="rId84" w:history="1">
        <w:r w:rsidR="009B799D" w:rsidRPr="00703C04">
          <w:rPr>
            <w:rStyle w:val="Hipervnculo"/>
            <w:rFonts w:ascii="Arial" w:hAnsi="Arial" w:cs="Arial"/>
            <w:b/>
            <w:color w:val="auto"/>
            <w:u w:val="none"/>
          </w:rPr>
          <w:t xml:space="preserve">tribu </w:t>
        </w:r>
        <w:proofErr w:type="spellStart"/>
        <w:r w:rsidR="009B799D" w:rsidRPr="00703C04">
          <w:rPr>
            <w:rStyle w:val="Hipervnculo"/>
            <w:rFonts w:ascii="Arial" w:hAnsi="Arial" w:cs="Arial"/>
            <w:b/>
            <w:color w:val="auto"/>
            <w:u w:val="none"/>
          </w:rPr>
          <w:t>awá</w:t>
        </w:r>
        <w:proofErr w:type="spellEnd"/>
      </w:hyperlink>
      <w:r w:rsidR="009B799D" w:rsidRPr="00703C04">
        <w:rPr>
          <w:rFonts w:ascii="Arial" w:hAnsi="Arial" w:cs="Arial"/>
          <w:b/>
        </w:rPr>
        <w:t xml:space="preserve"> unas 450.</w:t>
      </w:r>
    </w:p>
    <w:p w:rsidR="009B799D" w:rsidRPr="00703C04" w:rsidRDefault="00703C04" w:rsidP="00703C04">
      <w:pPr>
        <w:pStyle w:val="NormalWeb"/>
        <w:jc w:val="both"/>
        <w:rPr>
          <w:rFonts w:ascii="Arial" w:hAnsi="Arial" w:cs="Arial"/>
          <w:b/>
        </w:rPr>
      </w:pPr>
      <w:r w:rsidRPr="00703C04">
        <w:rPr>
          <w:rFonts w:ascii="Arial" w:hAnsi="Arial" w:cs="Arial"/>
          <w:b/>
        </w:rPr>
        <w:t xml:space="preserve">  </w:t>
      </w:r>
      <w:r w:rsidR="007F0539">
        <w:rPr>
          <w:rFonts w:ascii="Arial" w:hAnsi="Arial" w:cs="Arial"/>
          <w:b/>
        </w:rPr>
        <w:t xml:space="preserve">  </w:t>
      </w:r>
      <w:r w:rsidR="009B799D" w:rsidRPr="00703C04">
        <w:rPr>
          <w:rFonts w:ascii="Arial" w:hAnsi="Arial" w:cs="Arial"/>
          <w:b/>
        </w:rPr>
        <w:t>Brasil es el hogar del mayor número de</w:t>
      </w:r>
      <w:r w:rsidR="009B799D" w:rsidRPr="00147F8B">
        <w:rPr>
          <w:rFonts w:ascii="Arial" w:hAnsi="Arial" w:cs="Arial"/>
          <w:b/>
        </w:rPr>
        <w:t xml:space="preserve"> </w:t>
      </w:r>
      <w:hyperlink r:id="rId85" w:history="1">
        <w:r w:rsidR="009B799D" w:rsidRPr="00147F8B">
          <w:rPr>
            <w:rStyle w:val="Hipervnculo"/>
            <w:rFonts w:ascii="Arial" w:hAnsi="Arial" w:cs="Arial"/>
            <w:b/>
            <w:color w:val="auto"/>
            <w:u w:val="none"/>
          </w:rPr>
          <w:t>pueblos indígenas no contactados</w:t>
        </w:r>
      </w:hyperlink>
      <w:r w:rsidR="009B799D" w:rsidRPr="00703C04">
        <w:rPr>
          <w:rFonts w:ascii="Arial" w:hAnsi="Arial" w:cs="Arial"/>
          <w:b/>
        </w:rPr>
        <w:t xml:space="preserve"> de todo el planeta. Ahora se estima que</w:t>
      </w:r>
      <w:r w:rsidR="007F0539">
        <w:rPr>
          <w:rFonts w:ascii="Arial" w:hAnsi="Arial" w:cs="Arial"/>
          <w:b/>
        </w:rPr>
        <w:t xml:space="preserve"> todavía</w:t>
      </w:r>
      <w:r w:rsidR="009B799D" w:rsidRPr="00703C04">
        <w:rPr>
          <w:rFonts w:ascii="Arial" w:hAnsi="Arial" w:cs="Arial"/>
          <w:b/>
        </w:rPr>
        <w:t xml:space="preserve"> unas 80 tribus aisladas viven en la Amazonia. Alg</w:t>
      </w:r>
      <w:r w:rsidR="009B799D" w:rsidRPr="00703C04">
        <w:rPr>
          <w:rFonts w:ascii="Arial" w:hAnsi="Arial" w:cs="Arial"/>
          <w:b/>
        </w:rPr>
        <w:t>u</w:t>
      </w:r>
      <w:r w:rsidR="009B799D" w:rsidRPr="00703C04">
        <w:rPr>
          <w:rFonts w:ascii="Arial" w:hAnsi="Arial" w:cs="Arial"/>
          <w:b/>
        </w:rPr>
        <w:t xml:space="preserve">nas suman una población de varios centenares de personas y viven en recónditas zonas limítrofes del estado de Acre y en territorios protegidos como el Valle del </w:t>
      </w:r>
      <w:proofErr w:type="spellStart"/>
      <w:r w:rsidR="009B799D" w:rsidRPr="00703C04">
        <w:rPr>
          <w:rFonts w:ascii="Arial" w:hAnsi="Arial" w:cs="Arial"/>
          <w:b/>
        </w:rPr>
        <w:t>Javarí</w:t>
      </w:r>
      <w:proofErr w:type="spellEnd"/>
      <w:r w:rsidR="009B799D" w:rsidRPr="00703C04">
        <w:rPr>
          <w:rFonts w:ascii="Arial" w:hAnsi="Arial" w:cs="Arial"/>
          <w:b/>
        </w:rPr>
        <w:t xml:space="preserve">, junto a la frontera peruana. Otros son grupos dispersos, supervivientes de tribus fragmentadas prácticamente arrasadas por l la fiebre del caucho y la expansión agrícola. Muchos, como los nómadas </w:t>
      </w:r>
      <w:proofErr w:type="spellStart"/>
      <w:r w:rsidR="009B799D" w:rsidRPr="00703C04">
        <w:rPr>
          <w:rFonts w:ascii="Arial" w:hAnsi="Arial" w:cs="Arial"/>
          <w:b/>
        </w:rPr>
        <w:t>kawahivas</w:t>
      </w:r>
      <w:proofErr w:type="spellEnd"/>
      <w:r w:rsidR="009B799D" w:rsidRPr="00703C04">
        <w:rPr>
          <w:rFonts w:ascii="Arial" w:hAnsi="Arial" w:cs="Arial"/>
          <w:b/>
        </w:rPr>
        <w:t xml:space="preserve">, </w:t>
      </w:r>
      <w:r w:rsidR="00E52F96">
        <w:rPr>
          <w:rFonts w:ascii="Arial" w:hAnsi="Arial" w:cs="Arial"/>
          <w:b/>
        </w:rPr>
        <w:t>casi extinguidos</w:t>
      </w:r>
      <w:r w:rsidR="009B799D" w:rsidRPr="00703C04">
        <w:rPr>
          <w:rFonts w:ascii="Arial" w:hAnsi="Arial" w:cs="Arial"/>
          <w:b/>
        </w:rPr>
        <w:t>, están huyendo de los madereros inva</w:t>
      </w:r>
      <w:r w:rsidR="00E52F96">
        <w:rPr>
          <w:rFonts w:ascii="Arial" w:hAnsi="Arial" w:cs="Arial"/>
          <w:b/>
        </w:rPr>
        <w:t>sores.</w:t>
      </w:r>
    </w:p>
    <w:p w:rsidR="009B799D" w:rsidRPr="00703C04" w:rsidRDefault="007F0539" w:rsidP="00703C04">
      <w:pPr>
        <w:pStyle w:val="NormalWeb"/>
        <w:jc w:val="both"/>
        <w:rPr>
          <w:rFonts w:ascii="Arial" w:hAnsi="Arial" w:cs="Arial"/>
          <w:b/>
        </w:rPr>
      </w:pPr>
      <w:r>
        <w:rPr>
          <w:rFonts w:ascii="Arial" w:hAnsi="Arial" w:cs="Arial"/>
          <w:b/>
        </w:rPr>
        <w:t xml:space="preserve">   </w:t>
      </w:r>
      <w:r w:rsidR="009B799D" w:rsidRPr="00703C04">
        <w:rPr>
          <w:rFonts w:ascii="Arial" w:hAnsi="Arial" w:cs="Arial"/>
          <w:b/>
        </w:rPr>
        <w:t>A medida que aumenta la presión por la explotación de sus tierras, todos los indígenas aislados son extremadamente vulnerables tanto a violentos ataques (lamentablemente fr</w:t>
      </w:r>
      <w:r w:rsidR="009B799D" w:rsidRPr="00703C04">
        <w:rPr>
          <w:rFonts w:ascii="Arial" w:hAnsi="Arial" w:cs="Arial"/>
          <w:b/>
        </w:rPr>
        <w:t>e</w:t>
      </w:r>
      <w:r w:rsidR="009B799D" w:rsidRPr="00703C04">
        <w:rPr>
          <w:rFonts w:ascii="Arial" w:hAnsi="Arial" w:cs="Arial"/>
          <w:b/>
        </w:rPr>
        <w:t>cuentes) como a enfermedades comunes en otros lugares, como la gripe y el sarampión, frente a las que no tienen inmunidad.</w:t>
      </w:r>
    </w:p>
    <w:p w:rsidR="009B799D" w:rsidRPr="00147F8B" w:rsidRDefault="00703C04"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 xml:space="preserve">Algunas tribus como los </w:t>
      </w:r>
      <w:proofErr w:type="spellStart"/>
      <w:r w:rsidR="009B799D" w:rsidRPr="00147F8B">
        <w:rPr>
          <w:rFonts w:ascii="Arial" w:hAnsi="Arial" w:cs="Arial"/>
          <w:b/>
        </w:rPr>
        <w:t>matis</w:t>
      </w:r>
      <w:proofErr w:type="spellEnd"/>
      <w:r w:rsidR="009B799D" w:rsidRPr="00147F8B">
        <w:rPr>
          <w:rFonts w:ascii="Arial" w:hAnsi="Arial" w:cs="Arial"/>
          <w:b/>
        </w:rPr>
        <w:t xml:space="preserve"> utilizan largas cerbatanas con dardos envenenados para capturar a las presas. Muchos usan arcos y flechas, y otros incluso armas de fuego. Los frutos secos, las </w:t>
      </w:r>
      <w:proofErr w:type="spellStart"/>
      <w:r w:rsidR="009B799D" w:rsidRPr="00147F8B">
        <w:rPr>
          <w:rFonts w:ascii="Arial" w:hAnsi="Arial" w:cs="Arial"/>
          <w:b/>
        </w:rPr>
        <w:t>bayas</w:t>
      </w:r>
      <w:proofErr w:type="spellEnd"/>
      <w:r w:rsidR="009B799D" w:rsidRPr="00147F8B">
        <w:rPr>
          <w:rFonts w:ascii="Arial" w:hAnsi="Arial" w:cs="Arial"/>
          <w:b/>
        </w:rPr>
        <w:t xml:space="preserve"> y otros frutos como el</w:t>
      </w:r>
      <w:r w:rsidR="00E52F96">
        <w:rPr>
          <w:rFonts w:ascii="Arial" w:hAnsi="Arial" w:cs="Arial"/>
          <w:b/>
        </w:rPr>
        <w:t xml:space="preserve"> </w:t>
      </w:r>
      <w:proofErr w:type="spellStart"/>
      <w:r w:rsidR="00E52F96">
        <w:rPr>
          <w:rFonts w:ascii="Arial" w:hAnsi="Arial" w:cs="Arial"/>
          <w:b/>
        </w:rPr>
        <w:t>acay</w:t>
      </w:r>
      <w:proofErr w:type="spellEnd"/>
      <w:r w:rsidR="00E52F96">
        <w:rPr>
          <w:rFonts w:ascii="Arial" w:hAnsi="Arial" w:cs="Arial"/>
          <w:b/>
        </w:rPr>
        <w:t>,</w:t>
      </w:r>
      <w:r w:rsidR="009B799D" w:rsidRPr="00147F8B">
        <w:rPr>
          <w:rFonts w:ascii="Arial" w:hAnsi="Arial" w:cs="Arial"/>
          <w:b/>
        </w:rPr>
        <w:t xml:space="preserve"> la palmera</w:t>
      </w:r>
      <w:r w:rsidR="00E52F96">
        <w:rPr>
          <w:rFonts w:ascii="Arial" w:hAnsi="Arial" w:cs="Arial"/>
          <w:b/>
        </w:rPr>
        <w:t xml:space="preserve">, </w:t>
      </w:r>
      <w:r w:rsidR="009B799D" w:rsidRPr="00147F8B">
        <w:rPr>
          <w:rFonts w:ascii="Arial" w:hAnsi="Arial" w:cs="Arial"/>
          <w:b/>
        </w:rPr>
        <w:t>e</w:t>
      </w:r>
      <w:r w:rsidR="00E52F96">
        <w:rPr>
          <w:rFonts w:ascii="Arial" w:hAnsi="Arial" w:cs="Arial"/>
          <w:b/>
        </w:rPr>
        <w:t>l</w:t>
      </w:r>
      <w:r w:rsidR="009B799D" w:rsidRPr="00147F8B">
        <w:rPr>
          <w:rFonts w:ascii="Arial" w:hAnsi="Arial" w:cs="Arial"/>
          <w:b/>
        </w:rPr>
        <w:t xml:space="preserve"> melocotón se recolectan con frecuencia, y la miel de las abejas se disfruta con deleite.</w:t>
      </w:r>
    </w:p>
    <w:p w:rsidR="00147F8B" w:rsidRDefault="007F0539"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 xml:space="preserve">El pescado, especialmente en la Amazonia, supone un importante alimento. Muchos pueblos indígenas utilizan veneno de </w:t>
      </w:r>
      <w:r w:rsidR="009B799D" w:rsidRPr="00147F8B">
        <w:rPr>
          <w:rStyle w:val="nfasis"/>
          <w:rFonts w:ascii="Arial" w:hAnsi="Arial" w:cs="Arial"/>
          <w:b/>
        </w:rPr>
        <w:t>timbó</w:t>
      </w:r>
      <w:r w:rsidR="009B799D" w:rsidRPr="00147F8B">
        <w:rPr>
          <w:rFonts w:ascii="Arial" w:hAnsi="Arial" w:cs="Arial"/>
          <w:b/>
        </w:rPr>
        <w:t xml:space="preserve"> para aturdir a los peces y capturarlos. Los </w:t>
      </w:r>
      <w:hyperlink r:id="rId86" w:history="1">
        <w:proofErr w:type="spellStart"/>
        <w:r w:rsidR="009B799D" w:rsidRPr="00147F8B">
          <w:rPr>
            <w:rStyle w:val="Hipervnculo"/>
            <w:rFonts w:ascii="Arial" w:hAnsi="Arial" w:cs="Arial"/>
            <w:b/>
            <w:color w:val="auto"/>
            <w:u w:val="none"/>
          </w:rPr>
          <w:t>enawene</w:t>
        </w:r>
        <w:proofErr w:type="spellEnd"/>
        <w:r w:rsidR="009B799D" w:rsidRPr="00147F8B">
          <w:rPr>
            <w:rStyle w:val="Hipervnculo"/>
            <w:rFonts w:ascii="Arial" w:hAnsi="Arial" w:cs="Arial"/>
            <w:b/>
            <w:color w:val="auto"/>
            <w:u w:val="none"/>
          </w:rPr>
          <w:t xml:space="preserve"> </w:t>
        </w:r>
        <w:proofErr w:type="spellStart"/>
        <w:r w:rsidR="009B799D" w:rsidRPr="00147F8B">
          <w:rPr>
            <w:rStyle w:val="Hipervnculo"/>
            <w:rFonts w:ascii="Arial" w:hAnsi="Arial" w:cs="Arial"/>
            <w:b/>
            <w:color w:val="auto"/>
            <w:u w:val="none"/>
          </w:rPr>
          <w:t>nawes</w:t>
        </w:r>
        <w:proofErr w:type="spellEnd"/>
      </w:hyperlink>
      <w:r w:rsidR="009B799D" w:rsidRPr="00147F8B">
        <w:rPr>
          <w:rFonts w:ascii="Arial" w:hAnsi="Arial" w:cs="Arial"/>
          <w:b/>
        </w:rPr>
        <w:t>, que no comen carne roja, son conocidos por las complejas presas de m</w:t>
      </w:r>
      <w:r w:rsidR="009B799D" w:rsidRPr="00147F8B">
        <w:rPr>
          <w:rFonts w:ascii="Arial" w:hAnsi="Arial" w:cs="Arial"/>
          <w:b/>
        </w:rPr>
        <w:t>a</w:t>
      </w:r>
      <w:r w:rsidR="009B799D" w:rsidRPr="00147F8B">
        <w:rPr>
          <w:rFonts w:ascii="Arial" w:hAnsi="Arial" w:cs="Arial"/>
          <w:b/>
        </w:rPr>
        <w:t xml:space="preserve">dera o </w:t>
      </w:r>
      <w:proofErr w:type="spellStart"/>
      <w:r w:rsidR="009B799D" w:rsidRPr="00E52F96">
        <w:rPr>
          <w:rStyle w:val="nfasis"/>
          <w:rFonts w:ascii="Arial" w:hAnsi="Arial" w:cs="Arial"/>
          <w:b/>
          <w:i w:val="0"/>
        </w:rPr>
        <w:t>waitiwina</w:t>
      </w:r>
      <w:r w:rsidR="009B799D" w:rsidRPr="00147F8B">
        <w:rPr>
          <w:rStyle w:val="nfasis"/>
          <w:rFonts w:ascii="Arial" w:hAnsi="Arial" w:cs="Arial"/>
          <w:b/>
        </w:rPr>
        <w:t>s</w:t>
      </w:r>
      <w:proofErr w:type="spellEnd"/>
      <w:r w:rsidR="009B799D" w:rsidRPr="00147F8B">
        <w:rPr>
          <w:rFonts w:ascii="Arial" w:hAnsi="Arial" w:cs="Arial"/>
          <w:b/>
        </w:rPr>
        <w:t xml:space="preserve"> que levantan cada año a través de pequeños ríos para capturar a peces y ahumar grandes cantidades de pescado. Su ceremonia </w:t>
      </w:r>
      <w:proofErr w:type="spellStart"/>
      <w:r w:rsidR="009B799D" w:rsidRPr="00E52F96">
        <w:rPr>
          <w:rStyle w:val="nfasis"/>
          <w:rFonts w:ascii="Arial" w:hAnsi="Arial" w:cs="Arial"/>
          <w:b/>
          <w:i w:val="0"/>
        </w:rPr>
        <w:t>Yãkwa</w:t>
      </w:r>
      <w:proofErr w:type="spellEnd"/>
      <w:r w:rsidR="009B799D" w:rsidRPr="00147F8B">
        <w:rPr>
          <w:rFonts w:ascii="Arial" w:hAnsi="Arial" w:cs="Arial"/>
          <w:b/>
        </w:rPr>
        <w:t xml:space="preserve"> está vinculada a dichas pr</w:t>
      </w:r>
      <w:r w:rsidR="009B799D" w:rsidRPr="00147F8B">
        <w:rPr>
          <w:rFonts w:ascii="Arial" w:hAnsi="Arial" w:cs="Arial"/>
          <w:b/>
        </w:rPr>
        <w:t>e</w:t>
      </w:r>
      <w:r w:rsidR="009B799D" w:rsidRPr="00147F8B">
        <w:rPr>
          <w:rFonts w:ascii="Arial" w:hAnsi="Arial" w:cs="Arial"/>
          <w:b/>
        </w:rPr>
        <w:t>sas y ha sido reconocida como parte del patrimonio nacional de Brasil.</w:t>
      </w:r>
    </w:p>
    <w:p w:rsidR="009B799D" w:rsidRPr="00147F8B" w:rsidRDefault="00147F8B" w:rsidP="00147F8B">
      <w:pPr>
        <w:pStyle w:val="NormalWeb"/>
        <w:jc w:val="both"/>
        <w:rPr>
          <w:rFonts w:ascii="Arial" w:hAnsi="Arial" w:cs="Arial"/>
          <w:b/>
        </w:rPr>
      </w:pPr>
      <w:r w:rsidRPr="00147F8B">
        <w:rPr>
          <w:rFonts w:ascii="Arial" w:hAnsi="Arial" w:cs="Arial"/>
          <w:b/>
        </w:rPr>
        <w:t xml:space="preserve">    </w:t>
      </w:r>
      <w:r w:rsidR="009B799D" w:rsidRPr="00147F8B">
        <w:rPr>
          <w:rFonts w:ascii="Arial" w:hAnsi="Arial" w:cs="Arial"/>
          <w:b/>
        </w:rPr>
        <w:t xml:space="preserve">Un puñado de pueblos, como los </w:t>
      </w:r>
      <w:proofErr w:type="spellStart"/>
      <w:r w:rsidR="009B799D" w:rsidRPr="00147F8B">
        <w:rPr>
          <w:rFonts w:ascii="Arial" w:hAnsi="Arial" w:cs="Arial"/>
          <w:b/>
        </w:rPr>
        <w:t>awás</w:t>
      </w:r>
      <w:proofErr w:type="spellEnd"/>
      <w:r w:rsidR="009B799D" w:rsidRPr="00147F8B">
        <w:rPr>
          <w:rFonts w:ascii="Arial" w:hAnsi="Arial" w:cs="Arial"/>
          <w:b/>
        </w:rPr>
        <w:t xml:space="preserve"> y los </w:t>
      </w:r>
      <w:proofErr w:type="spellStart"/>
      <w:r w:rsidR="009B799D" w:rsidRPr="00147F8B">
        <w:rPr>
          <w:rFonts w:ascii="Arial" w:hAnsi="Arial" w:cs="Arial"/>
          <w:b/>
        </w:rPr>
        <w:t>makus</w:t>
      </w:r>
      <w:proofErr w:type="spellEnd"/>
      <w:r w:rsidR="009B799D" w:rsidRPr="00147F8B">
        <w:rPr>
          <w:rFonts w:ascii="Arial" w:hAnsi="Arial" w:cs="Arial"/>
          <w:b/>
        </w:rPr>
        <w:t xml:space="preserve"> en el noroeste y algunas tribus no contactadas, son cazadores-recolectores nómadas. Viven en pequeños grupos familiares extensos y tan solo mantienen unas pocas pertenencias, lo que les permite moverse por la selva con rapidez. Son capaces de erigir refugios a partir de árboles jóvenes y hojas de palma en solo unas horas.</w:t>
      </w:r>
      <w:r w:rsidR="007F0539">
        <w:rPr>
          <w:rFonts w:ascii="Arial" w:hAnsi="Arial" w:cs="Arial"/>
          <w:b/>
        </w:rPr>
        <w:t xml:space="preserve">  </w:t>
      </w:r>
      <w:r w:rsidR="009B799D" w:rsidRPr="00147F8B">
        <w:rPr>
          <w:rFonts w:ascii="Arial" w:hAnsi="Arial" w:cs="Arial"/>
          <w:b/>
        </w:rPr>
        <w:t>Como todos los pueblos indígenas, conservan en su memoria mapas mentales incre</w:t>
      </w:r>
      <w:r w:rsidR="009B799D" w:rsidRPr="00147F8B">
        <w:rPr>
          <w:rFonts w:ascii="Arial" w:hAnsi="Arial" w:cs="Arial"/>
          <w:b/>
        </w:rPr>
        <w:t>í</w:t>
      </w:r>
      <w:r w:rsidR="009B799D" w:rsidRPr="00147F8B">
        <w:rPr>
          <w:rFonts w:ascii="Arial" w:hAnsi="Arial" w:cs="Arial"/>
          <w:b/>
        </w:rPr>
        <w:t xml:space="preserve">blemente detallados sobre la tierra y su topografía, fauna y flora, y sobre los mejores lugares para cazar. Los </w:t>
      </w:r>
      <w:proofErr w:type="spellStart"/>
      <w:r w:rsidR="009B799D" w:rsidRPr="00147F8B">
        <w:rPr>
          <w:rFonts w:ascii="Arial" w:hAnsi="Arial" w:cs="Arial"/>
          <w:b/>
        </w:rPr>
        <w:t>awás</w:t>
      </w:r>
      <w:proofErr w:type="spellEnd"/>
      <w:r w:rsidR="009B799D" w:rsidRPr="00147F8B">
        <w:rPr>
          <w:rFonts w:ascii="Arial" w:hAnsi="Arial" w:cs="Arial"/>
          <w:b/>
        </w:rPr>
        <w:t xml:space="preserve"> a veces salen a cazar de noche con anto</w:t>
      </w:r>
      <w:r w:rsidR="009B799D" w:rsidRPr="00147F8B">
        <w:rPr>
          <w:rFonts w:ascii="Arial" w:hAnsi="Arial" w:cs="Arial"/>
          <w:b/>
        </w:rPr>
        <w:t>r</w:t>
      </w:r>
      <w:r w:rsidR="009B799D" w:rsidRPr="00147F8B">
        <w:rPr>
          <w:rFonts w:ascii="Arial" w:hAnsi="Arial" w:cs="Arial"/>
          <w:b/>
        </w:rPr>
        <w:t xml:space="preserve">chas que hacen a partir de la resina del árbol de la </w:t>
      </w:r>
      <w:proofErr w:type="spellStart"/>
      <w:r w:rsidR="009B799D" w:rsidRPr="005514B6">
        <w:rPr>
          <w:rStyle w:val="nfasis"/>
          <w:rFonts w:ascii="Arial" w:hAnsi="Arial" w:cs="Arial"/>
          <w:b/>
          <w:i w:val="0"/>
        </w:rPr>
        <w:t>maçaranduba</w:t>
      </w:r>
      <w:proofErr w:type="spellEnd"/>
      <w:r w:rsidR="009B799D" w:rsidRPr="005514B6">
        <w:rPr>
          <w:rFonts w:ascii="Arial" w:hAnsi="Arial" w:cs="Arial"/>
          <w:b/>
          <w:i/>
        </w:rPr>
        <w:t>.</w:t>
      </w:r>
    </w:p>
    <w:p w:rsidR="009B799D" w:rsidRPr="00147F8B" w:rsidRDefault="00147F8B" w:rsidP="00147F8B">
      <w:pPr>
        <w:pStyle w:val="NormalWeb"/>
        <w:jc w:val="both"/>
        <w:rPr>
          <w:rFonts w:ascii="Arial" w:hAnsi="Arial" w:cs="Arial"/>
          <w:b/>
        </w:rPr>
      </w:pPr>
      <w:r w:rsidRPr="00147F8B">
        <w:rPr>
          <w:rFonts w:ascii="Arial" w:hAnsi="Arial" w:cs="Arial"/>
          <w:b/>
        </w:rPr>
        <w:lastRenderedPageBreak/>
        <w:t xml:space="preserve">  </w:t>
      </w:r>
      <w:r w:rsidR="009B799D" w:rsidRPr="00147F8B">
        <w:rPr>
          <w:rFonts w:ascii="Arial" w:hAnsi="Arial" w:cs="Arial"/>
          <w:b/>
        </w:rPr>
        <w:t>En algunos estados como Maranhão las últimas extensiones de selva que quedan se e</w:t>
      </w:r>
      <w:r w:rsidR="009B799D" w:rsidRPr="00147F8B">
        <w:rPr>
          <w:rFonts w:ascii="Arial" w:hAnsi="Arial" w:cs="Arial"/>
          <w:b/>
        </w:rPr>
        <w:t>n</w:t>
      </w:r>
      <w:r w:rsidR="009B799D" w:rsidRPr="00147F8B">
        <w:rPr>
          <w:rFonts w:ascii="Arial" w:hAnsi="Arial" w:cs="Arial"/>
          <w:b/>
        </w:rPr>
        <w:t xml:space="preserve">cuentran únicamente en territorios indígenas (los </w:t>
      </w:r>
      <w:proofErr w:type="spellStart"/>
      <w:r w:rsidR="009B799D" w:rsidRPr="00147F8B">
        <w:rPr>
          <w:rFonts w:ascii="Arial" w:hAnsi="Arial" w:cs="Arial"/>
          <w:b/>
        </w:rPr>
        <w:t>awás</w:t>
      </w:r>
      <w:proofErr w:type="spellEnd"/>
      <w:r w:rsidR="009B799D" w:rsidRPr="00147F8B">
        <w:rPr>
          <w:rFonts w:ascii="Arial" w:hAnsi="Arial" w:cs="Arial"/>
          <w:b/>
        </w:rPr>
        <w:t xml:space="preserve"> son un buen ejemplo de ello), y e</w:t>
      </w:r>
      <w:r w:rsidR="009B799D" w:rsidRPr="00147F8B">
        <w:rPr>
          <w:rFonts w:ascii="Arial" w:hAnsi="Arial" w:cs="Arial"/>
          <w:b/>
        </w:rPr>
        <w:t>s</w:t>
      </w:r>
      <w:r w:rsidR="009B799D" w:rsidRPr="00147F8B">
        <w:rPr>
          <w:rFonts w:ascii="Arial" w:hAnsi="Arial" w:cs="Arial"/>
          <w:b/>
        </w:rPr>
        <w:t>tos afrontan una enorme presión por parte de los foráneos.</w:t>
      </w:r>
      <w:r w:rsidRPr="00147F8B">
        <w:rPr>
          <w:rFonts w:ascii="Arial" w:hAnsi="Arial" w:cs="Arial"/>
          <w:b/>
        </w:rPr>
        <w:t xml:space="preserve"> </w:t>
      </w:r>
      <w:r w:rsidR="009B799D" w:rsidRPr="00147F8B">
        <w:rPr>
          <w:rFonts w:ascii="Arial" w:hAnsi="Arial" w:cs="Arial"/>
          <w:b/>
        </w:rPr>
        <w:t>El papel que los indígenas de</w:t>
      </w:r>
      <w:r w:rsidR="009B799D" w:rsidRPr="00147F8B">
        <w:rPr>
          <w:rFonts w:ascii="Arial" w:hAnsi="Arial" w:cs="Arial"/>
          <w:b/>
        </w:rPr>
        <w:t>s</w:t>
      </w:r>
      <w:r w:rsidR="009B799D" w:rsidRPr="00147F8B">
        <w:rPr>
          <w:rFonts w:ascii="Arial" w:hAnsi="Arial" w:cs="Arial"/>
          <w:b/>
        </w:rPr>
        <w:t xml:space="preserve">empeñan en la conservación de la rica biodiversidad del </w:t>
      </w:r>
      <w:r w:rsidR="009B799D" w:rsidRPr="00147F8B">
        <w:rPr>
          <w:rStyle w:val="nfasis"/>
          <w:rFonts w:ascii="Arial" w:hAnsi="Arial" w:cs="Arial"/>
          <w:b/>
        </w:rPr>
        <w:t>cerrado</w:t>
      </w:r>
      <w:r w:rsidR="009B799D" w:rsidRPr="00147F8B">
        <w:rPr>
          <w:rFonts w:ascii="Arial" w:hAnsi="Arial" w:cs="Arial"/>
          <w:b/>
        </w:rPr>
        <w:t xml:space="preserve"> (sabanas) y de la selva amazónica es vital.</w:t>
      </w:r>
    </w:p>
    <w:p w:rsidR="009B799D" w:rsidRPr="00147F8B" w:rsidRDefault="007F0539" w:rsidP="00147F8B">
      <w:pPr>
        <w:pStyle w:val="NormalWeb"/>
        <w:jc w:val="both"/>
        <w:rPr>
          <w:rFonts w:ascii="Arial" w:hAnsi="Arial" w:cs="Arial"/>
          <w:b/>
        </w:rPr>
      </w:pPr>
      <w:r>
        <w:rPr>
          <w:rFonts w:ascii="Arial" w:hAnsi="Arial" w:cs="Arial"/>
          <w:b/>
        </w:rPr>
        <w:t xml:space="preserve">  </w:t>
      </w:r>
      <w:r w:rsidR="005514B6">
        <w:rPr>
          <w:rFonts w:ascii="Arial" w:hAnsi="Arial" w:cs="Arial"/>
          <w:b/>
        </w:rPr>
        <w:t xml:space="preserve">  </w:t>
      </w:r>
      <w:r w:rsidR="009B799D" w:rsidRPr="00147F8B">
        <w:rPr>
          <w:rFonts w:ascii="Arial" w:hAnsi="Arial" w:cs="Arial"/>
          <w:b/>
        </w:rPr>
        <w:t xml:space="preserve">Los yanomamis cultivan unas 500 plantas diferentes para obtener alimento, medicinas, materiales con los que construir sus casas y otras necesidades. Tan solo para el veneno con el que pescan emplean nueve especies diferentes de plantas. Los </w:t>
      </w:r>
      <w:proofErr w:type="spellStart"/>
      <w:r w:rsidR="009B799D" w:rsidRPr="00147F8B">
        <w:rPr>
          <w:rFonts w:ascii="Arial" w:hAnsi="Arial" w:cs="Arial"/>
          <w:b/>
        </w:rPr>
        <w:t>tukanos</w:t>
      </w:r>
      <w:proofErr w:type="spellEnd"/>
      <w:r w:rsidR="009B799D" w:rsidRPr="00147F8B">
        <w:rPr>
          <w:rFonts w:ascii="Arial" w:hAnsi="Arial" w:cs="Arial"/>
          <w:b/>
        </w:rPr>
        <w:t xml:space="preserve"> reconocen 137 variedades de yuca (mandioca).</w:t>
      </w:r>
      <w:r>
        <w:rPr>
          <w:rFonts w:ascii="Arial" w:hAnsi="Arial" w:cs="Arial"/>
          <w:b/>
        </w:rPr>
        <w:t xml:space="preserve">  </w:t>
      </w:r>
      <w:r w:rsidR="009B799D" w:rsidRPr="00147F8B">
        <w:rPr>
          <w:rFonts w:ascii="Arial" w:hAnsi="Arial" w:cs="Arial"/>
          <w:b/>
        </w:rPr>
        <w:t xml:space="preserve">El guaraná, omnipresente refresco gaseoso de cola brasileño, ya era conocido por los indígenas </w:t>
      </w:r>
      <w:proofErr w:type="spellStart"/>
      <w:r w:rsidR="009B799D" w:rsidRPr="00147F8B">
        <w:rPr>
          <w:rFonts w:ascii="Arial" w:hAnsi="Arial" w:cs="Arial"/>
          <w:b/>
        </w:rPr>
        <w:t>satere</w:t>
      </w:r>
      <w:proofErr w:type="spellEnd"/>
      <w:r w:rsidR="009B799D" w:rsidRPr="00147F8B">
        <w:rPr>
          <w:rFonts w:ascii="Arial" w:hAnsi="Arial" w:cs="Arial"/>
          <w:b/>
        </w:rPr>
        <w:t xml:space="preserve"> </w:t>
      </w:r>
      <w:proofErr w:type="spellStart"/>
      <w:r w:rsidR="009B799D" w:rsidRPr="00147F8B">
        <w:rPr>
          <w:rFonts w:ascii="Arial" w:hAnsi="Arial" w:cs="Arial"/>
          <w:b/>
        </w:rPr>
        <w:t>mawes</w:t>
      </w:r>
      <w:proofErr w:type="spellEnd"/>
      <w:r w:rsidR="009B799D" w:rsidRPr="00147F8B">
        <w:rPr>
          <w:rFonts w:ascii="Arial" w:hAnsi="Arial" w:cs="Arial"/>
          <w:b/>
        </w:rPr>
        <w:t xml:space="preserve"> mucho antes de que empezara siquiera a comercializarse. Para obtener esta bebida tostaban las semillas y las molían ha</w:t>
      </w:r>
      <w:r w:rsidR="009B799D" w:rsidRPr="00147F8B">
        <w:rPr>
          <w:rFonts w:ascii="Arial" w:hAnsi="Arial" w:cs="Arial"/>
          <w:b/>
        </w:rPr>
        <w:t>s</w:t>
      </w:r>
      <w:r w:rsidR="009B799D" w:rsidRPr="00147F8B">
        <w:rPr>
          <w:rFonts w:ascii="Arial" w:hAnsi="Arial" w:cs="Arial"/>
          <w:b/>
        </w:rPr>
        <w:t>ta convertirlas en polvo que luego mezclaban con agua y bebían antes de salir a cazar.</w:t>
      </w:r>
    </w:p>
    <w:p w:rsidR="009B799D" w:rsidRPr="00147F8B" w:rsidRDefault="007F0539"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 xml:space="preserve">Muchas tribus de Brasil, como las que viven en el Parque del Xingú, los yanomamis o los </w:t>
      </w:r>
      <w:proofErr w:type="spellStart"/>
      <w:r w:rsidR="009B799D" w:rsidRPr="00147F8B">
        <w:rPr>
          <w:rFonts w:ascii="Arial" w:hAnsi="Arial" w:cs="Arial"/>
          <w:b/>
        </w:rPr>
        <w:t>enawene</w:t>
      </w:r>
      <w:proofErr w:type="spellEnd"/>
      <w:r w:rsidR="009B799D" w:rsidRPr="00147F8B">
        <w:rPr>
          <w:rFonts w:ascii="Arial" w:hAnsi="Arial" w:cs="Arial"/>
          <w:b/>
        </w:rPr>
        <w:t xml:space="preserve"> </w:t>
      </w:r>
      <w:proofErr w:type="spellStart"/>
      <w:r w:rsidR="009B799D" w:rsidRPr="00147F8B">
        <w:rPr>
          <w:rFonts w:ascii="Arial" w:hAnsi="Arial" w:cs="Arial"/>
          <w:b/>
        </w:rPr>
        <w:t>nawes</w:t>
      </w:r>
      <w:proofErr w:type="spellEnd"/>
      <w:r w:rsidR="009B799D" w:rsidRPr="00147F8B">
        <w:rPr>
          <w:rFonts w:ascii="Arial" w:hAnsi="Arial" w:cs="Arial"/>
          <w:b/>
        </w:rPr>
        <w:t>, viven en malocas, grandes casas comunales</w:t>
      </w:r>
      <w:r w:rsidR="006C2587">
        <w:rPr>
          <w:rFonts w:ascii="Arial" w:hAnsi="Arial" w:cs="Arial"/>
          <w:b/>
        </w:rPr>
        <w:t>,</w:t>
      </w:r>
      <w:r w:rsidR="009B799D" w:rsidRPr="00147F8B">
        <w:rPr>
          <w:rFonts w:ascii="Arial" w:hAnsi="Arial" w:cs="Arial"/>
          <w:b/>
        </w:rPr>
        <w:t xml:space="preserve"> que dan cobijo a familias extensas que cuelgan sus hamacas de las vigas del techo y comparten la comida alrededor de las hogueras familiares.</w:t>
      </w:r>
    </w:p>
    <w:p w:rsidR="009B799D" w:rsidRPr="00147F8B"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Como otros pueblos indígenas del mundo, los indígenas de Brasil tienen unas profu</w:t>
      </w:r>
      <w:r w:rsidR="009B799D" w:rsidRPr="00147F8B">
        <w:rPr>
          <w:rFonts w:ascii="Arial" w:hAnsi="Arial" w:cs="Arial"/>
          <w:b/>
        </w:rPr>
        <w:t>n</w:t>
      </w:r>
      <w:r w:rsidR="009B799D" w:rsidRPr="00147F8B">
        <w:rPr>
          <w:rFonts w:ascii="Arial" w:hAnsi="Arial" w:cs="Arial"/>
          <w:b/>
        </w:rPr>
        <w:t>das conexiones espirituales con su tierra. Esto se refleja en su rica historia oral, en su cosmología, sus mitos y rituales.</w:t>
      </w:r>
      <w:r>
        <w:rPr>
          <w:rFonts w:ascii="Arial" w:hAnsi="Arial" w:cs="Arial"/>
          <w:b/>
        </w:rPr>
        <w:t xml:space="preserve"> </w:t>
      </w:r>
      <w:r w:rsidR="009B799D" w:rsidRPr="00147F8B">
        <w:rPr>
          <w:rFonts w:ascii="Arial" w:hAnsi="Arial" w:cs="Arial"/>
          <w:b/>
        </w:rPr>
        <w:t>Algunas tribus toman drogas alucinógenas que les pe</w:t>
      </w:r>
      <w:r w:rsidR="009B799D" w:rsidRPr="00147F8B">
        <w:rPr>
          <w:rFonts w:ascii="Arial" w:hAnsi="Arial" w:cs="Arial"/>
          <w:b/>
        </w:rPr>
        <w:t>r</w:t>
      </w:r>
      <w:r w:rsidR="009B799D" w:rsidRPr="00147F8B">
        <w:rPr>
          <w:rFonts w:ascii="Arial" w:hAnsi="Arial" w:cs="Arial"/>
          <w:b/>
        </w:rPr>
        <w:t>miten viajar a otros mundos, conectar con espíritus y curar enfermedades. Esto no ocurre de forma casual o recreativa, sino que sucede a años de entrenamiento e iniciación.</w:t>
      </w:r>
    </w:p>
    <w:p w:rsidR="009B799D" w:rsidRPr="00147F8B"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 xml:space="preserve">Los chamanes yanomamis inhalan </w:t>
      </w:r>
      <w:proofErr w:type="spellStart"/>
      <w:r w:rsidR="009B799D" w:rsidRPr="00E52F96">
        <w:rPr>
          <w:rStyle w:val="nfasis"/>
          <w:rFonts w:ascii="Arial" w:hAnsi="Arial" w:cs="Arial"/>
          <w:b/>
          <w:i w:val="0"/>
        </w:rPr>
        <w:t>yakoana</w:t>
      </w:r>
      <w:proofErr w:type="spellEnd"/>
      <w:r w:rsidR="009B799D" w:rsidRPr="00E52F96">
        <w:rPr>
          <w:rFonts w:ascii="Arial" w:hAnsi="Arial" w:cs="Arial"/>
          <w:b/>
          <w:i/>
        </w:rPr>
        <w:t xml:space="preserve"> </w:t>
      </w:r>
      <w:r w:rsidR="009B799D" w:rsidRPr="00147F8B">
        <w:rPr>
          <w:rFonts w:ascii="Arial" w:hAnsi="Arial" w:cs="Arial"/>
          <w:b/>
        </w:rPr>
        <w:t xml:space="preserve">o </w:t>
      </w:r>
      <w:r w:rsidR="009B799D" w:rsidRPr="00147F8B">
        <w:rPr>
          <w:rStyle w:val="nfasis"/>
          <w:rFonts w:ascii="Arial" w:hAnsi="Arial" w:cs="Arial"/>
          <w:b/>
        </w:rPr>
        <w:t>yopo</w:t>
      </w:r>
      <w:r w:rsidR="009B799D" w:rsidRPr="00147F8B">
        <w:rPr>
          <w:rFonts w:ascii="Arial" w:hAnsi="Arial" w:cs="Arial"/>
          <w:b/>
        </w:rPr>
        <w:t>, un tabaco alucinógeno, con el obj</w:t>
      </w:r>
      <w:r w:rsidR="009B799D" w:rsidRPr="00147F8B">
        <w:rPr>
          <w:rFonts w:ascii="Arial" w:hAnsi="Arial" w:cs="Arial"/>
          <w:b/>
        </w:rPr>
        <w:t>e</w:t>
      </w:r>
      <w:r w:rsidR="009B799D" w:rsidRPr="00147F8B">
        <w:rPr>
          <w:rFonts w:ascii="Arial" w:hAnsi="Arial" w:cs="Arial"/>
          <w:b/>
        </w:rPr>
        <w:t xml:space="preserve">tivo de llamar a sus espíritus </w:t>
      </w:r>
      <w:proofErr w:type="spellStart"/>
      <w:r w:rsidR="009B799D" w:rsidRPr="00147F8B">
        <w:rPr>
          <w:rFonts w:ascii="Arial" w:hAnsi="Arial" w:cs="Arial"/>
          <w:b/>
        </w:rPr>
        <w:t>chamánicos</w:t>
      </w:r>
      <w:proofErr w:type="spellEnd"/>
      <w:r w:rsidR="009B799D" w:rsidRPr="00147F8B">
        <w:rPr>
          <w:rFonts w:ascii="Arial" w:hAnsi="Arial" w:cs="Arial"/>
          <w:b/>
        </w:rPr>
        <w:t xml:space="preserve"> o </w:t>
      </w:r>
      <w:proofErr w:type="spellStart"/>
      <w:r w:rsidR="009B799D" w:rsidRPr="00E52F96">
        <w:rPr>
          <w:rStyle w:val="nfasis"/>
          <w:rFonts w:ascii="Arial" w:hAnsi="Arial" w:cs="Arial"/>
          <w:b/>
          <w:i w:val="0"/>
        </w:rPr>
        <w:t>xapiris</w:t>
      </w:r>
      <w:proofErr w:type="spellEnd"/>
      <w:r w:rsidR="009B799D" w:rsidRPr="00E52F96">
        <w:rPr>
          <w:rFonts w:ascii="Arial" w:hAnsi="Arial" w:cs="Arial"/>
          <w:b/>
          <w:i/>
        </w:rPr>
        <w:t xml:space="preserve">. Los </w:t>
      </w:r>
      <w:proofErr w:type="spellStart"/>
      <w:r w:rsidR="009B799D" w:rsidRPr="00E52F96">
        <w:rPr>
          <w:rStyle w:val="nfasis"/>
          <w:rFonts w:ascii="Arial" w:hAnsi="Arial" w:cs="Arial"/>
          <w:b/>
          <w:i w:val="0"/>
        </w:rPr>
        <w:t>xapiris</w:t>
      </w:r>
      <w:proofErr w:type="spellEnd"/>
      <w:r w:rsidR="009B799D" w:rsidRPr="00147F8B">
        <w:rPr>
          <w:rFonts w:ascii="Arial" w:hAnsi="Arial" w:cs="Arial"/>
          <w:b/>
        </w:rPr>
        <w:t xml:space="preserve"> juegan un papel crucial en las ceremonias curativas y en el </w:t>
      </w:r>
      <w:proofErr w:type="spellStart"/>
      <w:r w:rsidR="009B799D" w:rsidRPr="00E52F96">
        <w:rPr>
          <w:rStyle w:val="nfasis"/>
          <w:rFonts w:ascii="Arial" w:hAnsi="Arial" w:cs="Arial"/>
          <w:b/>
          <w:i w:val="0"/>
        </w:rPr>
        <w:t>reahu</w:t>
      </w:r>
      <w:proofErr w:type="spellEnd"/>
      <w:r w:rsidR="009B799D" w:rsidRPr="00E52F96">
        <w:rPr>
          <w:rFonts w:ascii="Arial" w:hAnsi="Arial" w:cs="Arial"/>
          <w:b/>
          <w:i/>
        </w:rPr>
        <w:t xml:space="preserve"> </w:t>
      </w:r>
      <w:r w:rsidR="009B799D" w:rsidRPr="00147F8B">
        <w:rPr>
          <w:rFonts w:ascii="Arial" w:hAnsi="Arial" w:cs="Arial"/>
          <w:b/>
        </w:rPr>
        <w:t>o festejos fúnebres, cuando diferentes comunid</w:t>
      </w:r>
      <w:r w:rsidR="009B799D" w:rsidRPr="00147F8B">
        <w:rPr>
          <w:rFonts w:ascii="Arial" w:hAnsi="Arial" w:cs="Arial"/>
          <w:b/>
        </w:rPr>
        <w:t>a</w:t>
      </w:r>
      <w:r w:rsidR="009B799D" w:rsidRPr="00147F8B">
        <w:rPr>
          <w:rFonts w:ascii="Arial" w:hAnsi="Arial" w:cs="Arial"/>
          <w:b/>
        </w:rPr>
        <w:t>des se reúnen para consumir las cenizas de sus parientes fallecidos.</w:t>
      </w:r>
      <w:r>
        <w:rPr>
          <w:rFonts w:ascii="Arial" w:hAnsi="Arial" w:cs="Arial"/>
          <w:b/>
        </w:rPr>
        <w:t xml:space="preserve">  </w:t>
      </w:r>
      <w:r w:rsidR="009B799D" w:rsidRPr="00147F8B">
        <w:rPr>
          <w:rFonts w:ascii="Arial" w:hAnsi="Arial" w:cs="Arial"/>
          <w:b/>
        </w:rPr>
        <w:t xml:space="preserve">Los chamanes de tribus como la de los </w:t>
      </w:r>
      <w:proofErr w:type="spellStart"/>
      <w:r w:rsidR="009B799D" w:rsidRPr="00147F8B">
        <w:rPr>
          <w:rFonts w:ascii="Arial" w:hAnsi="Arial" w:cs="Arial"/>
          <w:b/>
        </w:rPr>
        <w:t>kaxinawás</w:t>
      </w:r>
      <w:proofErr w:type="spellEnd"/>
      <w:r w:rsidR="009B799D" w:rsidRPr="00147F8B">
        <w:rPr>
          <w:rFonts w:ascii="Arial" w:hAnsi="Arial" w:cs="Arial"/>
          <w:b/>
        </w:rPr>
        <w:t xml:space="preserve"> y </w:t>
      </w:r>
      <w:proofErr w:type="spellStart"/>
      <w:r w:rsidR="009B799D" w:rsidRPr="00147F8B">
        <w:rPr>
          <w:rFonts w:ascii="Arial" w:hAnsi="Arial" w:cs="Arial"/>
          <w:b/>
        </w:rPr>
        <w:t>asháninkas</w:t>
      </w:r>
      <w:proofErr w:type="spellEnd"/>
      <w:r w:rsidR="009B799D" w:rsidRPr="00147F8B">
        <w:rPr>
          <w:rFonts w:ascii="Arial" w:hAnsi="Arial" w:cs="Arial"/>
          <w:b/>
        </w:rPr>
        <w:t xml:space="preserve"> beben ayahuasca, un brebaje que elaboran a partir de la vid del </w:t>
      </w:r>
      <w:proofErr w:type="spellStart"/>
      <w:r w:rsidR="009B799D" w:rsidRPr="00147F8B">
        <w:rPr>
          <w:rStyle w:val="nfasis"/>
          <w:rFonts w:ascii="Arial" w:hAnsi="Arial" w:cs="Arial"/>
          <w:b/>
        </w:rPr>
        <w:t>caapi</w:t>
      </w:r>
      <w:proofErr w:type="spellEnd"/>
      <w:r w:rsidR="009B799D" w:rsidRPr="00147F8B">
        <w:rPr>
          <w:rFonts w:ascii="Arial" w:hAnsi="Arial" w:cs="Arial"/>
          <w:b/>
        </w:rPr>
        <w:t xml:space="preserve">, durante las sesiones curativas. Otros, como los </w:t>
      </w:r>
      <w:proofErr w:type="spellStart"/>
      <w:r w:rsidR="009B799D" w:rsidRPr="00147F8B">
        <w:rPr>
          <w:rFonts w:ascii="Arial" w:hAnsi="Arial" w:cs="Arial"/>
          <w:b/>
        </w:rPr>
        <w:t>arawetes</w:t>
      </w:r>
      <w:proofErr w:type="spellEnd"/>
      <w:r w:rsidR="009B799D" w:rsidRPr="00147F8B">
        <w:rPr>
          <w:rFonts w:ascii="Arial" w:hAnsi="Arial" w:cs="Arial"/>
          <w:b/>
        </w:rPr>
        <w:t xml:space="preserve"> y los </w:t>
      </w:r>
      <w:proofErr w:type="spellStart"/>
      <w:r w:rsidR="009B799D" w:rsidRPr="00147F8B">
        <w:rPr>
          <w:rFonts w:ascii="Arial" w:hAnsi="Arial" w:cs="Arial"/>
          <w:b/>
        </w:rPr>
        <w:t>akuntsus</w:t>
      </w:r>
      <w:proofErr w:type="spellEnd"/>
      <w:r w:rsidR="009B799D" w:rsidRPr="00147F8B">
        <w:rPr>
          <w:rFonts w:ascii="Arial" w:hAnsi="Arial" w:cs="Arial"/>
          <w:b/>
        </w:rPr>
        <w:t>, fuman tabaco o lo inhalan.</w:t>
      </w:r>
    </w:p>
    <w:p w:rsidR="009B799D" w:rsidRPr="00147F8B"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 xml:space="preserve">En el caso de los </w:t>
      </w:r>
      <w:proofErr w:type="spellStart"/>
      <w:r w:rsidR="009B799D" w:rsidRPr="00147F8B">
        <w:rPr>
          <w:rFonts w:ascii="Arial" w:hAnsi="Arial" w:cs="Arial"/>
          <w:b/>
        </w:rPr>
        <w:t>awás</w:t>
      </w:r>
      <w:proofErr w:type="spellEnd"/>
      <w:r w:rsidR="009B799D" w:rsidRPr="00147F8B">
        <w:rPr>
          <w:rFonts w:ascii="Arial" w:hAnsi="Arial" w:cs="Arial"/>
          <w:b/>
        </w:rPr>
        <w:t xml:space="preserve">, ellos no toman drogas ni estimulantes pero entran en trance a través del poder que ejercen las rítmicas danzas y palmadas para viajar al </w:t>
      </w:r>
      <w:proofErr w:type="spellStart"/>
      <w:r w:rsidR="009B799D" w:rsidRPr="00147F8B">
        <w:rPr>
          <w:rStyle w:val="nfasis"/>
          <w:rFonts w:ascii="Arial" w:hAnsi="Arial" w:cs="Arial"/>
          <w:b/>
        </w:rPr>
        <w:t>iwa</w:t>
      </w:r>
      <w:proofErr w:type="spellEnd"/>
      <w:r w:rsidR="009B799D" w:rsidRPr="00147F8B">
        <w:rPr>
          <w:rFonts w:ascii="Arial" w:hAnsi="Arial" w:cs="Arial"/>
          <w:b/>
        </w:rPr>
        <w:t xml:space="preserve">: la morada de los espíritus donde se reúnen con las almas de sus antepasados </w:t>
      </w:r>
      <w:hyperlink r:id="rId87" w:history="1">
        <w:r w:rsidR="009B799D" w:rsidRPr="00147F8B">
          <w:rPr>
            <w:rStyle w:val="Hipervnculo"/>
            <w:rFonts w:ascii="Arial" w:hAnsi="Arial" w:cs="Arial"/>
            <w:b/>
            <w:color w:val="auto"/>
            <w:u w:val="none"/>
          </w:rPr>
          <w:t xml:space="preserve">y con los espíritus de la selva, los </w:t>
        </w:r>
        <w:proofErr w:type="spellStart"/>
        <w:r w:rsidR="009B799D" w:rsidRPr="00E52F96">
          <w:rPr>
            <w:rStyle w:val="nfasis"/>
            <w:rFonts w:ascii="Arial" w:hAnsi="Arial" w:cs="Arial"/>
            <w:b/>
            <w:i w:val="0"/>
          </w:rPr>
          <w:t>karawara</w:t>
        </w:r>
        <w:r w:rsidR="009B799D" w:rsidRPr="00147F8B">
          <w:rPr>
            <w:rStyle w:val="nfasis"/>
            <w:rFonts w:ascii="Arial" w:hAnsi="Arial" w:cs="Arial"/>
            <w:b/>
          </w:rPr>
          <w:t>s</w:t>
        </w:r>
        <w:proofErr w:type="spellEnd"/>
      </w:hyperlink>
      <w:r w:rsidR="009B799D" w:rsidRPr="00147F8B">
        <w:rPr>
          <w:rFonts w:ascii="Arial" w:hAnsi="Arial" w:cs="Arial"/>
          <w:b/>
        </w:rPr>
        <w:t>.</w:t>
      </w:r>
    </w:p>
    <w:p w:rsidR="009B799D" w:rsidRPr="00147F8B" w:rsidRDefault="00147F8B" w:rsidP="00147F8B">
      <w:pPr>
        <w:pStyle w:val="NormalWeb"/>
        <w:jc w:val="both"/>
        <w:rPr>
          <w:rFonts w:ascii="Arial" w:hAnsi="Arial" w:cs="Arial"/>
          <w:b/>
        </w:rPr>
      </w:pPr>
      <w:r w:rsidRPr="00147F8B">
        <w:rPr>
          <w:rFonts w:ascii="Arial" w:hAnsi="Arial" w:cs="Arial"/>
          <w:b/>
        </w:rPr>
        <w:t xml:space="preserve">  </w:t>
      </w:r>
      <w:r w:rsidR="00EB7CBD">
        <w:rPr>
          <w:rFonts w:ascii="Arial" w:hAnsi="Arial" w:cs="Arial"/>
          <w:b/>
        </w:rPr>
        <w:t xml:space="preserve"> </w:t>
      </w:r>
      <w:r w:rsidR="009B799D" w:rsidRPr="00147F8B">
        <w:rPr>
          <w:rFonts w:ascii="Arial" w:hAnsi="Arial" w:cs="Arial"/>
          <w:b/>
        </w:rPr>
        <w:t>La transición de la niñez a la edad adulta a menudo viene también marcada por cerem</w:t>
      </w:r>
      <w:r w:rsidR="009B799D" w:rsidRPr="00147F8B">
        <w:rPr>
          <w:rFonts w:ascii="Arial" w:hAnsi="Arial" w:cs="Arial"/>
          <w:b/>
        </w:rPr>
        <w:t>o</w:t>
      </w:r>
      <w:r w:rsidR="009B799D" w:rsidRPr="00147F8B">
        <w:rPr>
          <w:rFonts w:ascii="Arial" w:hAnsi="Arial" w:cs="Arial"/>
          <w:b/>
        </w:rPr>
        <w:t xml:space="preserve">nias y retiros. Cuando una niña </w:t>
      </w:r>
      <w:proofErr w:type="spellStart"/>
      <w:r w:rsidR="009B799D" w:rsidRPr="00147F8B">
        <w:rPr>
          <w:rFonts w:ascii="Arial" w:hAnsi="Arial" w:cs="Arial"/>
          <w:b/>
        </w:rPr>
        <w:t>tikuna</w:t>
      </w:r>
      <w:proofErr w:type="spellEnd"/>
      <w:r w:rsidR="009B799D" w:rsidRPr="00147F8B">
        <w:rPr>
          <w:rFonts w:ascii="Arial" w:hAnsi="Arial" w:cs="Arial"/>
          <w:b/>
        </w:rPr>
        <w:t xml:space="preserve"> tiene la menstruación por vez primera, se le pinta de negro con tinte del </w:t>
      </w:r>
      <w:proofErr w:type="spellStart"/>
      <w:r w:rsidR="009B799D" w:rsidRPr="00E52F96">
        <w:rPr>
          <w:rStyle w:val="nfasis"/>
          <w:rFonts w:ascii="Arial" w:hAnsi="Arial" w:cs="Arial"/>
          <w:b/>
          <w:i w:val="0"/>
        </w:rPr>
        <w:t>genipapo</w:t>
      </w:r>
      <w:proofErr w:type="spellEnd"/>
      <w:r w:rsidR="009B799D" w:rsidRPr="00147F8B">
        <w:rPr>
          <w:rFonts w:ascii="Arial" w:hAnsi="Arial" w:cs="Arial"/>
          <w:b/>
        </w:rPr>
        <w:t xml:space="preserve"> y se le atavía con plumas de águila. Salta sobre hogueras, canta y baila durante cuatro días sin apenas dormir, y después se le deja en aislamiento varios meses, durante los cuales se le enseña la historia de su pueblo y se le informa s</w:t>
      </w:r>
      <w:r w:rsidR="009B799D" w:rsidRPr="00147F8B">
        <w:rPr>
          <w:rFonts w:ascii="Arial" w:hAnsi="Arial" w:cs="Arial"/>
          <w:b/>
        </w:rPr>
        <w:t>o</w:t>
      </w:r>
      <w:r w:rsidR="009B799D" w:rsidRPr="00147F8B">
        <w:rPr>
          <w:rFonts w:ascii="Arial" w:hAnsi="Arial" w:cs="Arial"/>
          <w:b/>
        </w:rPr>
        <w:t>bre sus responsabilidades futuras.</w:t>
      </w:r>
    </w:p>
    <w:p w:rsidR="009B799D" w:rsidRPr="00147F8B"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Los pueblos del Xingú son famosos por ceremonias funerarias en honor a líderes fall</w:t>
      </w:r>
      <w:r w:rsidR="009B799D" w:rsidRPr="00147F8B">
        <w:rPr>
          <w:rFonts w:ascii="Arial" w:hAnsi="Arial" w:cs="Arial"/>
          <w:b/>
        </w:rPr>
        <w:t>e</w:t>
      </w:r>
      <w:r w:rsidR="009B799D" w:rsidRPr="00147F8B">
        <w:rPr>
          <w:rFonts w:ascii="Arial" w:hAnsi="Arial" w:cs="Arial"/>
          <w:b/>
        </w:rPr>
        <w:t xml:space="preserve">cidos, que son representados por troncos de madera decorados a los que llaman </w:t>
      </w:r>
      <w:proofErr w:type="spellStart"/>
      <w:r w:rsidR="009B799D" w:rsidRPr="00147F8B">
        <w:rPr>
          <w:rStyle w:val="nfasis"/>
          <w:rFonts w:ascii="Arial" w:hAnsi="Arial" w:cs="Arial"/>
          <w:b/>
        </w:rPr>
        <w:t>kwarup</w:t>
      </w:r>
      <w:proofErr w:type="spellEnd"/>
      <w:r w:rsidR="009B799D" w:rsidRPr="00147F8B">
        <w:rPr>
          <w:rFonts w:ascii="Arial" w:hAnsi="Arial" w:cs="Arial"/>
          <w:b/>
        </w:rPr>
        <w:t>.</w:t>
      </w:r>
    </w:p>
    <w:p w:rsidR="00147F8B"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La historia de los pueblos indígenas de Brasil ha estado marcada por la brutalidad, la esclavitud, la violencia, la enfermedad y el genocidio.</w:t>
      </w:r>
      <w:r w:rsidR="008129D2">
        <w:rPr>
          <w:rFonts w:ascii="Arial" w:hAnsi="Arial" w:cs="Arial"/>
          <w:b/>
        </w:rPr>
        <w:t xml:space="preserve">  </w:t>
      </w:r>
      <w:r w:rsidR="009B799D" w:rsidRPr="00147F8B">
        <w:rPr>
          <w:rFonts w:ascii="Arial" w:hAnsi="Arial" w:cs="Arial"/>
          <w:b/>
        </w:rPr>
        <w:t>Cuando los primeros colonizadores europeos llegaron en el año 1500, lo que ahora es Brasil lo habitaban unos 11 millones de indígenas de alrededor de 2.000 tribus diferentes. Durante el primer siglo de contacto el 90% resultó aniquilado, principalmente a causa de las enfermedades portadas por los c</w:t>
      </w:r>
      <w:r w:rsidR="009B799D" w:rsidRPr="00147F8B">
        <w:rPr>
          <w:rFonts w:ascii="Arial" w:hAnsi="Arial" w:cs="Arial"/>
          <w:b/>
        </w:rPr>
        <w:t>o</w:t>
      </w:r>
      <w:r w:rsidR="009B799D" w:rsidRPr="00147F8B">
        <w:rPr>
          <w:rFonts w:ascii="Arial" w:hAnsi="Arial" w:cs="Arial"/>
          <w:b/>
        </w:rPr>
        <w:t>lonizadores, como la gripe, el sarampión o la varicela. En los siglos siguientes, miles más murieron esclavizados en las plantaciones de caña de azúcar y caucho.</w:t>
      </w:r>
    </w:p>
    <w:p w:rsidR="002E5A85" w:rsidRDefault="002E5A85" w:rsidP="00147F8B">
      <w:pPr>
        <w:pStyle w:val="NormalWeb"/>
        <w:jc w:val="both"/>
        <w:rPr>
          <w:rFonts w:ascii="Arial" w:hAnsi="Arial" w:cs="Arial"/>
          <w:b/>
        </w:rPr>
      </w:pPr>
    </w:p>
    <w:p w:rsidR="00EB7CBD" w:rsidRDefault="00EB7CBD" w:rsidP="00147F8B">
      <w:pPr>
        <w:pStyle w:val="NormalWeb"/>
        <w:jc w:val="both"/>
        <w:rPr>
          <w:rFonts w:ascii="Arial" w:hAnsi="Arial" w:cs="Arial"/>
          <w:b/>
        </w:rPr>
      </w:pPr>
      <w:r>
        <w:rPr>
          <w:noProof/>
        </w:rPr>
        <w:drawing>
          <wp:inline distT="0" distB="0" distL="0" distR="0">
            <wp:extent cx="3192510" cy="2124075"/>
            <wp:effectExtent l="19050" t="0" r="7890" b="0"/>
            <wp:docPr id="41" name="Imagen 36"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agen relacionada"/>
                    <pic:cNvPicPr>
                      <a:picLocks noChangeAspect="1" noChangeArrowheads="1"/>
                    </pic:cNvPicPr>
                  </pic:nvPicPr>
                  <pic:blipFill>
                    <a:blip r:embed="rId88"/>
                    <a:srcRect/>
                    <a:stretch>
                      <a:fillRect/>
                    </a:stretch>
                  </pic:blipFill>
                  <pic:spPr bwMode="auto">
                    <a:xfrm>
                      <a:off x="0" y="0"/>
                      <a:ext cx="3192510" cy="2124075"/>
                    </a:xfrm>
                    <a:prstGeom prst="rect">
                      <a:avLst/>
                    </a:prstGeom>
                    <a:noFill/>
                    <a:ln w="9525">
                      <a:noFill/>
                      <a:miter lim="800000"/>
                      <a:headEnd/>
                      <a:tailEnd/>
                    </a:ln>
                  </pic:spPr>
                </pic:pic>
              </a:graphicData>
            </a:graphic>
          </wp:inline>
        </w:drawing>
      </w:r>
      <w:r w:rsidRPr="00EB7CBD">
        <w:t xml:space="preserve"> </w:t>
      </w:r>
      <w:r>
        <w:rPr>
          <w:noProof/>
        </w:rPr>
        <w:drawing>
          <wp:inline distT="0" distB="0" distL="0" distR="0">
            <wp:extent cx="3209925" cy="2109115"/>
            <wp:effectExtent l="19050" t="0" r="9525" b="0"/>
            <wp:docPr id="43" name="Imagen 39"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agen relacionada"/>
                    <pic:cNvPicPr>
                      <a:picLocks noChangeAspect="1" noChangeArrowheads="1"/>
                    </pic:cNvPicPr>
                  </pic:nvPicPr>
                  <pic:blipFill>
                    <a:blip r:embed="rId89"/>
                    <a:srcRect/>
                    <a:stretch>
                      <a:fillRect/>
                    </a:stretch>
                  </pic:blipFill>
                  <pic:spPr bwMode="auto">
                    <a:xfrm>
                      <a:off x="0" y="0"/>
                      <a:ext cx="3209925" cy="2109115"/>
                    </a:xfrm>
                    <a:prstGeom prst="rect">
                      <a:avLst/>
                    </a:prstGeom>
                    <a:noFill/>
                    <a:ln w="9525">
                      <a:noFill/>
                      <a:miter lim="800000"/>
                      <a:headEnd/>
                      <a:tailEnd/>
                    </a:ln>
                  </pic:spPr>
                </pic:pic>
              </a:graphicData>
            </a:graphic>
          </wp:inline>
        </w:drawing>
      </w:r>
    </w:p>
    <w:p w:rsidR="009B799D" w:rsidRPr="00147F8B" w:rsidRDefault="00EB7CBD" w:rsidP="00147F8B">
      <w:pPr>
        <w:pStyle w:val="NormalWeb"/>
        <w:jc w:val="both"/>
        <w:rPr>
          <w:rFonts w:ascii="Arial" w:hAnsi="Arial" w:cs="Arial"/>
          <w:b/>
        </w:rPr>
      </w:pPr>
      <w:r>
        <w:rPr>
          <w:rFonts w:ascii="Arial" w:hAnsi="Arial" w:cs="Arial"/>
          <w:b/>
        </w:rPr>
        <w:t xml:space="preserve">   </w:t>
      </w:r>
      <w:r w:rsidR="00147F8B" w:rsidRPr="00147F8B">
        <w:rPr>
          <w:rFonts w:ascii="Arial" w:hAnsi="Arial" w:cs="Arial"/>
          <w:b/>
        </w:rPr>
        <w:t xml:space="preserve"> </w:t>
      </w:r>
      <w:r w:rsidR="009B799D" w:rsidRPr="00147F8B">
        <w:rPr>
          <w:rFonts w:ascii="Arial" w:hAnsi="Arial" w:cs="Arial"/>
          <w:b/>
        </w:rPr>
        <w:t xml:space="preserve">En torno a los años 50 del siglo pasado la población indígena se había desplomado a niveles tan bajos que el eminente senador y antropólogo </w:t>
      </w:r>
      <w:proofErr w:type="spellStart"/>
      <w:r w:rsidR="009B799D" w:rsidRPr="00147F8B">
        <w:rPr>
          <w:rFonts w:ascii="Arial" w:hAnsi="Arial" w:cs="Arial"/>
          <w:b/>
        </w:rPr>
        <w:t>Darcy</w:t>
      </w:r>
      <w:proofErr w:type="spellEnd"/>
      <w:r w:rsidR="009B799D" w:rsidRPr="00147F8B">
        <w:rPr>
          <w:rFonts w:ascii="Arial" w:hAnsi="Arial" w:cs="Arial"/>
          <w:b/>
        </w:rPr>
        <w:t xml:space="preserve"> Ribeiro predijo que para el año 1980 no quedaría ni uno solo. Se estima que de media se ha extinguido una tribu cada año a lo largo del último siglo.</w:t>
      </w:r>
      <w:r>
        <w:rPr>
          <w:rFonts w:ascii="Arial" w:hAnsi="Arial" w:cs="Arial"/>
          <w:b/>
        </w:rPr>
        <w:t xml:space="preserve">  </w:t>
      </w:r>
      <w:r w:rsidR="009B799D" w:rsidRPr="00147F8B">
        <w:rPr>
          <w:rFonts w:ascii="Arial" w:hAnsi="Arial" w:cs="Arial"/>
          <w:b/>
        </w:rPr>
        <w:t xml:space="preserve">En 1967 un fiscal federal llamado </w:t>
      </w:r>
      <w:proofErr w:type="spellStart"/>
      <w:r w:rsidR="009B799D" w:rsidRPr="00147F8B">
        <w:rPr>
          <w:rFonts w:ascii="Arial" w:hAnsi="Arial" w:cs="Arial"/>
          <w:b/>
        </w:rPr>
        <w:t>Jader</w:t>
      </w:r>
      <w:proofErr w:type="spellEnd"/>
      <w:r w:rsidR="009B799D" w:rsidRPr="00147F8B">
        <w:rPr>
          <w:rFonts w:ascii="Arial" w:hAnsi="Arial" w:cs="Arial"/>
          <w:b/>
        </w:rPr>
        <w:t xml:space="preserve"> </w:t>
      </w:r>
      <w:proofErr w:type="spellStart"/>
      <w:r w:rsidR="009B799D" w:rsidRPr="00147F8B">
        <w:rPr>
          <w:rFonts w:ascii="Arial" w:hAnsi="Arial" w:cs="Arial"/>
          <w:b/>
        </w:rPr>
        <w:t>Figueiredo</w:t>
      </w:r>
      <w:proofErr w:type="spellEnd"/>
      <w:r w:rsidR="009B799D" w:rsidRPr="00147F8B">
        <w:rPr>
          <w:rFonts w:ascii="Arial" w:hAnsi="Arial" w:cs="Arial"/>
          <w:b/>
        </w:rPr>
        <w:t xml:space="preserve"> publicó un informe de 7.000 páginas que recogía y catalogaba miles de atrocidades y crímenes cometidos contra los indígenas, que iban desde el asesinato, al robo o la esclavitud.</w:t>
      </w:r>
    </w:p>
    <w:p w:rsidR="009B799D" w:rsidRDefault="00EB7CBD" w:rsidP="00147F8B">
      <w:pPr>
        <w:pStyle w:val="NormalWeb"/>
        <w:jc w:val="both"/>
        <w:rPr>
          <w:rFonts w:ascii="Arial" w:hAnsi="Arial" w:cs="Arial"/>
          <w:b/>
        </w:rPr>
      </w:pPr>
      <w:r>
        <w:rPr>
          <w:rFonts w:ascii="Arial" w:hAnsi="Arial" w:cs="Arial"/>
          <w:b/>
        </w:rPr>
        <w:t xml:space="preserve">   </w:t>
      </w:r>
      <w:r w:rsidR="009B799D" w:rsidRPr="00147F8B">
        <w:rPr>
          <w:rFonts w:ascii="Arial" w:hAnsi="Arial" w:cs="Arial"/>
          <w:b/>
        </w:rPr>
        <w:t>En un caso tristemente conocido como “La masacre del paralelo once”, un barón del caucho ordenó a sus hombres que lanzaran cartuchos de dinamita sobre una comunidad de indígenas cintas largas. Los que sobrevivieron fueron asesinados por los trabajadores del caucho que entraron caminando en la comunidad y les atacaron con machetes.</w:t>
      </w:r>
      <w:r>
        <w:rPr>
          <w:rFonts w:ascii="Arial" w:hAnsi="Arial" w:cs="Arial"/>
          <w:b/>
        </w:rPr>
        <w:t xml:space="preserve"> </w:t>
      </w:r>
    </w:p>
    <w:p w:rsidR="008129D2" w:rsidRPr="00CA07F1" w:rsidRDefault="008129D2" w:rsidP="008129D2">
      <w:pPr>
        <w:rPr>
          <w:b/>
          <w:noProof/>
          <w:color w:val="0070C0"/>
          <w:sz w:val="28"/>
          <w:szCs w:val="28"/>
        </w:rPr>
      </w:pPr>
      <w:r w:rsidRPr="00CA07F1">
        <w:rPr>
          <w:b/>
          <w:noProof/>
          <w:color w:val="0070C0"/>
          <w:sz w:val="28"/>
          <w:szCs w:val="28"/>
        </w:rPr>
        <w:t xml:space="preserve">    </w:t>
      </w:r>
      <w:r>
        <w:rPr>
          <w:b/>
          <w:noProof/>
          <w:color w:val="0070C0"/>
          <w:sz w:val="28"/>
          <w:szCs w:val="28"/>
        </w:rPr>
        <w:t>Un rincon interesante de Suramé</w:t>
      </w:r>
      <w:r w:rsidRPr="00CA07F1">
        <w:rPr>
          <w:b/>
          <w:noProof/>
          <w:color w:val="0070C0"/>
          <w:sz w:val="28"/>
          <w:szCs w:val="28"/>
        </w:rPr>
        <w:t xml:space="preserve">rica: el chaco </w:t>
      </w:r>
    </w:p>
    <w:p w:rsidR="008129D2" w:rsidRDefault="008129D2" w:rsidP="008129D2">
      <w:pPr>
        <w:rPr>
          <w:b/>
          <w:noProof/>
          <w:color w:val="7030A0"/>
        </w:rPr>
      </w:pPr>
    </w:p>
    <w:p w:rsidR="008129D2" w:rsidRPr="00CA07F1" w:rsidRDefault="008129D2" w:rsidP="008129D2">
      <w:pPr>
        <w:jc w:val="both"/>
        <w:rPr>
          <w:b/>
          <w:noProof/>
        </w:rPr>
      </w:pPr>
      <w:r w:rsidRPr="00CA07F1">
        <w:rPr>
          <w:b/>
          <w:noProof/>
        </w:rPr>
        <w:t>Se puede considerar al Gran Chaco como una zona cultural unitaria, tanto por las</w:t>
      </w:r>
    </w:p>
    <w:p w:rsidR="008129D2" w:rsidRDefault="008129D2" w:rsidP="008129D2">
      <w:pPr>
        <w:jc w:val="both"/>
        <w:rPr>
          <w:b/>
          <w:noProof/>
        </w:rPr>
      </w:pPr>
      <w:r w:rsidRPr="00CA07F1">
        <w:rPr>
          <w:b/>
          <w:noProof/>
        </w:rPr>
        <w:t>creencias afines de sus diversos habitantes como la afinidad lingüísticas de muchas de sus etnias.   La mayor parte de los tupiguaranies practican una vida social de aldea, en donde determinados trabajos como la caza, se realizan en común, así como Ia` pesca y hoy la artesanía. Son importes sus creencias chamanistas y con frecuencia zoomórficas o astrales.</w:t>
      </w:r>
    </w:p>
    <w:p w:rsidR="008129D2" w:rsidRDefault="008129D2" w:rsidP="008129D2">
      <w:pPr>
        <w:jc w:val="center"/>
        <w:rPr>
          <w:b/>
          <w:noProof/>
        </w:rPr>
      </w:pPr>
      <w:r>
        <w:rPr>
          <w:b/>
          <w:noProof/>
        </w:rPr>
        <w:drawing>
          <wp:inline distT="0" distB="0" distL="0" distR="0">
            <wp:extent cx="2689412" cy="2000250"/>
            <wp:effectExtent l="19050" t="0" r="0" b="0"/>
            <wp:docPr id="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srcRect l="20495" t="42910" r="56574" b="34888"/>
                    <a:stretch>
                      <a:fillRect/>
                    </a:stretch>
                  </pic:blipFill>
                  <pic:spPr bwMode="auto">
                    <a:xfrm>
                      <a:off x="0" y="0"/>
                      <a:ext cx="2689412" cy="2000250"/>
                    </a:xfrm>
                    <a:prstGeom prst="rect">
                      <a:avLst/>
                    </a:prstGeom>
                    <a:noFill/>
                    <a:ln w="9525">
                      <a:noFill/>
                      <a:miter lim="800000"/>
                      <a:headEnd/>
                      <a:tailEnd/>
                    </a:ln>
                  </pic:spPr>
                </pic:pic>
              </a:graphicData>
            </a:graphic>
          </wp:inline>
        </w:drawing>
      </w:r>
    </w:p>
    <w:p w:rsidR="008129D2" w:rsidRPr="00CA07F1" w:rsidRDefault="008129D2" w:rsidP="008129D2">
      <w:pPr>
        <w:jc w:val="both"/>
        <w:rPr>
          <w:b/>
          <w:noProof/>
        </w:rPr>
      </w:pPr>
    </w:p>
    <w:p w:rsidR="008129D2" w:rsidRPr="00CA07F1" w:rsidRDefault="008129D2" w:rsidP="008129D2">
      <w:pPr>
        <w:jc w:val="both"/>
        <w:rPr>
          <w:b/>
          <w:noProof/>
        </w:rPr>
      </w:pPr>
      <w:r w:rsidRPr="00CA07F1">
        <w:rPr>
          <w:b/>
          <w:noProof/>
        </w:rPr>
        <w:t>Las tradicionales actividades bélicas han quedado muy disminuidas en los últimos tiempos tanto por las influencias colonizadoras y por las exigencias extemas u operaciones de castigo que han recibido con frecuencia obligándolos a asumir</w:t>
      </w:r>
    </w:p>
    <w:p w:rsidR="008129D2" w:rsidRPr="00CA07F1" w:rsidRDefault="008129D2" w:rsidP="008129D2">
      <w:pPr>
        <w:jc w:val="both"/>
        <w:rPr>
          <w:b/>
          <w:noProof/>
        </w:rPr>
      </w:pPr>
      <w:r w:rsidRPr="00CA07F1">
        <w:rPr>
          <w:b/>
          <w:noProof/>
        </w:rPr>
        <w:t>reglas de limitación y de convivencia.</w:t>
      </w:r>
    </w:p>
    <w:p w:rsidR="008129D2" w:rsidRPr="00CA07F1" w:rsidRDefault="008129D2" w:rsidP="008129D2">
      <w:pPr>
        <w:jc w:val="both"/>
        <w:rPr>
          <w:b/>
          <w:noProof/>
        </w:rPr>
      </w:pPr>
      <w:r w:rsidRPr="00CA07F1">
        <w:rPr>
          <w:b/>
          <w:noProof/>
        </w:rPr>
        <w:t>Conviene recordar también los grupos panos o panoas que habitaron desde antiguo el territorio norte de nuestro país. Son etnias muy significativas de los más antiguos poblamientos de la cuenca alta del Amazonas y se extendieron con independencia y pocas relaciones con los demás pueblos por amplios territorios del Perú y del norte boliviano.</w:t>
      </w:r>
    </w:p>
    <w:p w:rsidR="008129D2" w:rsidRPr="00CA07F1" w:rsidRDefault="008129D2" w:rsidP="008129D2">
      <w:pPr>
        <w:jc w:val="both"/>
        <w:rPr>
          <w:b/>
          <w:noProof/>
        </w:rPr>
      </w:pPr>
      <w:r w:rsidRPr="00CA07F1">
        <w:rPr>
          <w:b/>
          <w:noProof/>
        </w:rPr>
        <w:lastRenderedPageBreak/>
        <w:t>Altos, elegantes, braquicéfalos, buenos corredores, relativamente pacíficos y muy independientes, hablan un idioma común, pero muy diversificado con el paso del tiempo.</w:t>
      </w:r>
    </w:p>
    <w:p w:rsidR="008129D2" w:rsidRPr="00CA07F1" w:rsidRDefault="008129D2" w:rsidP="008129D2">
      <w:pPr>
        <w:jc w:val="both"/>
        <w:rPr>
          <w:b/>
          <w:noProof/>
        </w:rPr>
      </w:pPr>
    </w:p>
    <w:p w:rsidR="002E5A85" w:rsidRDefault="008129D2" w:rsidP="008129D2">
      <w:pPr>
        <w:jc w:val="both"/>
        <w:rPr>
          <w:b/>
          <w:noProof/>
        </w:rPr>
      </w:pPr>
      <w:r w:rsidRPr="00CA07F1">
        <w:rPr>
          <w:b/>
          <w:noProof/>
        </w:rPr>
        <w:t>De los seis grupos en que suelen clasificarse por parte de los especialistas, el que más interesa a nuestro país es el grupo oriental constituido  por etnias como los pacaguaras, los chacobos, los sipanos, los casipanos, los caripunas y los yaminahuas.</w:t>
      </w:r>
      <w:r>
        <w:rPr>
          <w:b/>
          <w:noProof/>
        </w:rPr>
        <w:t xml:space="preserve"> </w:t>
      </w:r>
      <w:r w:rsidRPr="00CA07F1">
        <w:rPr>
          <w:b/>
          <w:noProof/>
        </w:rPr>
        <w:t xml:space="preserve">En tiempos recientes han quedado muy diezmados y oprimidos por las conquistas de los blancos en las riberas de los ríos con fines comerciales de explotación maderera. </w:t>
      </w:r>
    </w:p>
    <w:p w:rsidR="002E5A85" w:rsidRDefault="002E5A85" w:rsidP="008129D2">
      <w:pPr>
        <w:jc w:val="both"/>
        <w:rPr>
          <w:b/>
          <w:noProof/>
        </w:rPr>
      </w:pPr>
    </w:p>
    <w:p w:rsidR="008129D2" w:rsidRPr="00CA07F1" w:rsidRDefault="002E5A85" w:rsidP="008129D2">
      <w:pPr>
        <w:jc w:val="both"/>
        <w:rPr>
          <w:b/>
          <w:noProof/>
        </w:rPr>
      </w:pPr>
      <w:r>
        <w:rPr>
          <w:b/>
          <w:noProof/>
        </w:rPr>
        <w:t xml:space="preserve">  </w:t>
      </w:r>
      <w:r w:rsidR="008129D2" w:rsidRPr="00CA07F1">
        <w:rPr>
          <w:b/>
          <w:noProof/>
        </w:rPr>
        <w:t>Ello originó para ellos mortales desplazamientos cuando no han sido víctimas de planificadas y Crueles masacres para dejar el terreno elegido libre deriesgos y de ocupantes.</w:t>
      </w:r>
      <w:r w:rsidR="008129D2">
        <w:rPr>
          <w:b/>
          <w:noProof/>
        </w:rPr>
        <w:t xml:space="preserve">  </w:t>
      </w:r>
      <w:r w:rsidR="008129D2" w:rsidRPr="00CA07F1">
        <w:rPr>
          <w:b/>
          <w:noProof/>
        </w:rPr>
        <w:t>Como simbiIo de algunos de los puebios más primitivos y residuales de América podemos citar los últimos supervivientes de Ios Urus, grupo minoritario asentado en las cercanías del Titicaca y en las riberas del río Desaguadero. Tal vez sean Ios primitivos habitantes de Ia región, desplazados y sometidos por Ios aymaras.</w:t>
      </w:r>
    </w:p>
    <w:p w:rsidR="008129D2" w:rsidRPr="00CA07F1" w:rsidRDefault="008129D2" w:rsidP="008129D2">
      <w:pPr>
        <w:jc w:val="both"/>
        <w:rPr>
          <w:b/>
          <w:noProof/>
        </w:rPr>
      </w:pPr>
    </w:p>
    <w:p w:rsidR="008129D2" w:rsidRPr="00CA07F1" w:rsidRDefault="008129D2" w:rsidP="008129D2">
      <w:pPr>
        <w:jc w:val="both"/>
        <w:rPr>
          <w:b/>
          <w:noProof/>
        </w:rPr>
      </w:pPr>
      <w:r w:rsidRPr="00CA07F1">
        <w:rPr>
          <w:b/>
          <w:noProof/>
        </w:rPr>
        <w:t>- Viven de los recursos del lago, navegando en barcas de totora, o junco silvestre de las riberas. Con él fabrican también sus frágiles cabañas que apenas les defienden de las inclemencias del clima al que se han adaptado desde tiempos remotos. Y tambien visten túnicas de paja remplazada ya con frecuencia por el tejido de los animales andinos que también aprovechan.</w:t>
      </w:r>
      <w:r>
        <w:rPr>
          <w:b/>
          <w:noProof/>
        </w:rPr>
        <w:t xml:space="preserve">   </w:t>
      </w:r>
      <w:r w:rsidRPr="00CA07F1">
        <w:rPr>
          <w:b/>
          <w:noProof/>
        </w:rPr>
        <w:t>Adoptaron la unidad social de convivencia del ayllu y ofrecen sus cultos a la Pacha­mama, no siendo fácil de determinar hoy si se trata de usos y cultos originales de ellos o si fueron aceptados hace siglos de los aymaras.</w:t>
      </w:r>
    </w:p>
    <w:p w:rsidR="008129D2" w:rsidRPr="00CA07F1" w:rsidRDefault="008129D2" w:rsidP="008129D2">
      <w:pPr>
        <w:jc w:val="both"/>
        <w:rPr>
          <w:b/>
          <w:noProof/>
        </w:rPr>
      </w:pPr>
    </w:p>
    <w:p w:rsidR="008129D2" w:rsidRPr="00CA07F1" w:rsidRDefault="008129D2" w:rsidP="008129D2">
      <w:pPr>
        <w:jc w:val="both"/>
        <w:rPr>
          <w:b/>
          <w:noProof/>
        </w:rPr>
      </w:pPr>
      <w:r w:rsidRPr="00CA07F1">
        <w:rPr>
          <w:b/>
          <w:noProof/>
        </w:rPr>
        <w:t>Mantienen especial afinidad con el grupo que comparte con ellos el territorio cercano al Desaguadero y al lago Poopó, el de los chlpayas. Incluso en muchos lugares se han fusionado racialmente, al quedar cohesionados por la fuerza de la colonización aymara primero, inca después y española posteriormente. Sin embargo siguen conservando en algunos asentamientos restos de lengua original, así como creencias y usos sociales de sabor arcaico.El cultivo de la zona andina, maíz, cañihua, patata, olluco, mashua, así como la</w:t>
      </w:r>
      <w:r>
        <w:rPr>
          <w:b/>
          <w:noProof/>
        </w:rPr>
        <w:t xml:space="preserve"> </w:t>
      </w:r>
      <w:r w:rsidRPr="00CA07F1">
        <w:rPr>
          <w:b/>
          <w:noProof/>
        </w:rPr>
        <w:t>ganadería del altiplano, llama, vicuña, alpaca, les permite completar la escasa alimentación que proporciona el lago y la pesca fluvial.</w:t>
      </w:r>
    </w:p>
    <w:p w:rsidR="000C140E" w:rsidRPr="00E52F96" w:rsidRDefault="00E52F96" w:rsidP="00EB7CBD">
      <w:pPr>
        <w:widowControl/>
        <w:autoSpaceDE/>
        <w:autoSpaceDN/>
        <w:adjustRightInd/>
        <w:spacing w:before="100" w:beforeAutospacing="1" w:after="100" w:afterAutospacing="1"/>
        <w:outlineLvl w:val="1"/>
        <w:rPr>
          <w:b/>
          <w:color w:val="FF0000"/>
          <w:sz w:val="28"/>
          <w:szCs w:val="28"/>
        </w:rPr>
      </w:pPr>
      <w:r w:rsidRPr="00E52F96">
        <w:rPr>
          <w:b/>
          <w:bCs/>
          <w:color w:val="FF0000"/>
          <w:sz w:val="28"/>
          <w:szCs w:val="28"/>
        </w:rPr>
        <w:t xml:space="preserve">7.  </w:t>
      </w:r>
      <w:r w:rsidR="00375628" w:rsidRPr="00E52F96">
        <w:rPr>
          <w:b/>
          <w:bCs/>
          <w:color w:val="FF0000"/>
          <w:sz w:val="28"/>
          <w:szCs w:val="28"/>
        </w:rPr>
        <w:t>Territorio</w:t>
      </w:r>
      <w:r w:rsidR="00EB7CBD" w:rsidRPr="00E52F96">
        <w:rPr>
          <w:b/>
          <w:bCs/>
          <w:color w:val="FF0000"/>
          <w:sz w:val="28"/>
          <w:szCs w:val="28"/>
        </w:rPr>
        <w:t xml:space="preserve"> de </w:t>
      </w:r>
      <w:r w:rsidR="00375628" w:rsidRPr="00E52F96">
        <w:rPr>
          <w:b/>
          <w:color w:val="FF0000"/>
          <w:sz w:val="28"/>
          <w:szCs w:val="28"/>
        </w:rPr>
        <w:t>Centroam</w:t>
      </w:r>
      <w:r w:rsidR="00EB7CBD" w:rsidRPr="00E52F96">
        <w:rPr>
          <w:b/>
          <w:color w:val="FF0000"/>
          <w:sz w:val="28"/>
          <w:szCs w:val="28"/>
        </w:rPr>
        <w:t>é</w:t>
      </w:r>
      <w:r w:rsidR="00375628" w:rsidRPr="00E52F96">
        <w:rPr>
          <w:b/>
          <w:color w:val="FF0000"/>
          <w:sz w:val="28"/>
          <w:szCs w:val="28"/>
        </w:rPr>
        <w:t>rica</w:t>
      </w:r>
      <w:r w:rsidR="00EB7CBD" w:rsidRPr="00E52F96">
        <w:rPr>
          <w:b/>
          <w:color w:val="FF0000"/>
          <w:sz w:val="28"/>
          <w:szCs w:val="28"/>
        </w:rPr>
        <w:t xml:space="preserve"> y  Mé</w:t>
      </w:r>
      <w:r w:rsidR="000C140E" w:rsidRPr="00E52F96">
        <w:rPr>
          <w:b/>
          <w:color w:val="FF0000"/>
          <w:sz w:val="28"/>
          <w:szCs w:val="28"/>
        </w:rPr>
        <w:t xml:space="preserve">xico </w:t>
      </w:r>
    </w:p>
    <w:p w:rsidR="00EB7CBD" w:rsidRDefault="00EB7CBD" w:rsidP="002E5A85">
      <w:pPr>
        <w:pStyle w:val="NormalWeb"/>
        <w:spacing w:before="0" w:beforeAutospacing="0" w:after="0" w:afterAutospacing="0"/>
        <w:jc w:val="both"/>
        <w:rPr>
          <w:rFonts w:ascii="Arial" w:hAnsi="Arial" w:cs="Arial"/>
          <w:b/>
        </w:rPr>
      </w:pPr>
      <w:r w:rsidRPr="00EB7CBD">
        <w:rPr>
          <w:rFonts w:ascii="Arial" w:hAnsi="Arial" w:cs="Arial"/>
          <w:b/>
        </w:rPr>
        <w:t xml:space="preserve">   Los </w:t>
      </w:r>
      <w:r w:rsidRPr="00EB7CBD">
        <w:rPr>
          <w:rFonts w:ascii="Arial" w:hAnsi="Arial" w:cs="Arial"/>
          <w:b/>
          <w:bCs/>
        </w:rPr>
        <w:t>pueblos indígenas de México</w:t>
      </w:r>
      <w:r w:rsidRPr="00EB7CBD">
        <w:rPr>
          <w:rFonts w:ascii="Arial" w:hAnsi="Arial" w:cs="Arial"/>
          <w:b/>
        </w:rPr>
        <w:t xml:space="preserve"> son las colectividades que asumen una identidad </w:t>
      </w:r>
      <w:hyperlink r:id="rId91" w:tooltip="Etnia" w:history="1">
        <w:r w:rsidRPr="00EB7CBD">
          <w:rPr>
            <w:rStyle w:val="Hipervnculo"/>
            <w:rFonts w:ascii="Arial" w:hAnsi="Arial" w:cs="Arial"/>
            <w:b/>
            <w:color w:val="auto"/>
            <w:u w:val="none"/>
          </w:rPr>
          <w:t>étn</w:t>
        </w:r>
        <w:r w:rsidRPr="00EB7CBD">
          <w:rPr>
            <w:rStyle w:val="Hipervnculo"/>
            <w:rFonts w:ascii="Arial" w:hAnsi="Arial" w:cs="Arial"/>
            <w:b/>
            <w:color w:val="auto"/>
            <w:u w:val="none"/>
          </w:rPr>
          <w:t>i</w:t>
        </w:r>
        <w:r w:rsidRPr="00EB7CBD">
          <w:rPr>
            <w:rStyle w:val="Hipervnculo"/>
            <w:rFonts w:ascii="Arial" w:hAnsi="Arial" w:cs="Arial"/>
            <w:b/>
            <w:color w:val="auto"/>
            <w:u w:val="none"/>
          </w:rPr>
          <w:t>ca</w:t>
        </w:r>
      </w:hyperlink>
      <w:r w:rsidRPr="00EB7CBD">
        <w:rPr>
          <w:rFonts w:ascii="Arial" w:hAnsi="Arial" w:cs="Arial"/>
          <w:b/>
        </w:rPr>
        <w:t xml:space="preserve"> con base en su </w:t>
      </w:r>
      <w:hyperlink r:id="rId92" w:tooltip="Cultura" w:history="1">
        <w:r w:rsidRPr="00EB7CBD">
          <w:rPr>
            <w:rStyle w:val="Hipervnculo"/>
            <w:rFonts w:ascii="Arial" w:hAnsi="Arial" w:cs="Arial"/>
            <w:b/>
            <w:color w:val="auto"/>
            <w:u w:val="none"/>
          </w:rPr>
          <w:t>cultura</w:t>
        </w:r>
      </w:hyperlink>
      <w:r w:rsidRPr="00EB7CBD">
        <w:rPr>
          <w:rFonts w:ascii="Arial" w:hAnsi="Arial" w:cs="Arial"/>
          <w:b/>
        </w:rPr>
        <w:t xml:space="preserve">, sus instituciones y una historia que los define como los pueblos autóctonos del país, descendientes de las sociedades </w:t>
      </w:r>
      <w:hyperlink r:id="rId93" w:tooltip="Mesoamérica" w:history="1">
        <w:r w:rsidRPr="00EB7CBD">
          <w:rPr>
            <w:rStyle w:val="Hipervnculo"/>
            <w:rFonts w:ascii="Arial" w:hAnsi="Arial" w:cs="Arial"/>
            <w:b/>
            <w:color w:val="auto"/>
            <w:u w:val="none"/>
          </w:rPr>
          <w:t>mesoamericanas</w:t>
        </w:r>
      </w:hyperlink>
      <w:r w:rsidRPr="00EB7CBD">
        <w:rPr>
          <w:rFonts w:ascii="Arial" w:hAnsi="Arial" w:cs="Arial"/>
          <w:b/>
        </w:rPr>
        <w:t>. El Estado mexic</w:t>
      </w:r>
      <w:r w:rsidRPr="00EB7CBD">
        <w:rPr>
          <w:rFonts w:ascii="Arial" w:hAnsi="Arial" w:cs="Arial"/>
          <w:b/>
        </w:rPr>
        <w:t>a</w:t>
      </w:r>
      <w:r w:rsidRPr="00EB7CBD">
        <w:rPr>
          <w:rFonts w:ascii="Arial" w:hAnsi="Arial" w:cs="Arial"/>
          <w:b/>
        </w:rPr>
        <w:t xml:space="preserve">no reconoce a los pueblos indígenas al definirse en su </w:t>
      </w:r>
      <w:hyperlink r:id="rId94" w:tooltip="Constitución Política de los Estados Unidos Mexicanos" w:history="1">
        <w:r w:rsidRPr="00EB7CBD">
          <w:rPr>
            <w:rStyle w:val="Hipervnculo"/>
            <w:rFonts w:ascii="Arial" w:hAnsi="Arial" w:cs="Arial"/>
            <w:b/>
            <w:color w:val="auto"/>
            <w:u w:val="none"/>
          </w:rPr>
          <w:t>Constitución Política</w:t>
        </w:r>
      </w:hyperlink>
      <w:r w:rsidRPr="00EB7CBD">
        <w:rPr>
          <w:rFonts w:ascii="Arial" w:hAnsi="Arial" w:cs="Arial"/>
          <w:b/>
        </w:rPr>
        <w:t xml:space="preserve"> como una </w:t>
      </w:r>
      <w:hyperlink r:id="rId95" w:tooltip="Nación" w:history="1">
        <w:r w:rsidRPr="00EB7CBD">
          <w:rPr>
            <w:rStyle w:val="Hipervnculo"/>
            <w:rFonts w:ascii="Arial" w:hAnsi="Arial" w:cs="Arial"/>
            <w:b/>
            <w:color w:val="auto"/>
            <w:u w:val="none"/>
          </w:rPr>
          <w:t>n</w:t>
        </w:r>
        <w:r w:rsidRPr="00EB7CBD">
          <w:rPr>
            <w:rStyle w:val="Hipervnculo"/>
            <w:rFonts w:ascii="Arial" w:hAnsi="Arial" w:cs="Arial"/>
            <w:b/>
            <w:color w:val="auto"/>
            <w:u w:val="none"/>
          </w:rPr>
          <w:t>a</w:t>
        </w:r>
        <w:r w:rsidRPr="00EB7CBD">
          <w:rPr>
            <w:rStyle w:val="Hipervnculo"/>
            <w:rFonts w:ascii="Arial" w:hAnsi="Arial" w:cs="Arial"/>
            <w:b/>
            <w:color w:val="auto"/>
            <w:u w:val="none"/>
          </w:rPr>
          <w:t>ción</w:t>
        </w:r>
      </w:hyperlink>
      <w:r w:rsidRPr="00EB7CBD">
        <w:rPr>
          <w:rFonts w:ascii="Arial" w:hAnsi="Arial" w:cs="Arial"/>
          <w:b/>
        </w:rPr>
        <w:t xml:space="preserve"> </w:t>
      </w:r>
      <w:hyperlink r:id="rId96" w:tooltip="Multiculturalismo" w:history="1">
        <w:r w:rsidRPr="00EB7CBD">
          <w:rPr>
            <w:rStyle w:val="Hipervnculo"/>
            <w:rFonts w:ascii="Arial" w:hAnsi="Arial" w:cs="Arial"/>
            <w:b/>
            <w:color w:val="auto"/>
            <w:u w:val="none"/>
          </w:rPr>
          <w:t>multicultural</w:t>
        </w:r>
      </w:hyperlink>
      <w:r w:rsidRPr="00EB7CBD">
        <w:rPr>
          <w:rFonts w:ascii="Arial" w:hAnsi="Arial" w:cs="Arial"/>
          <w:b/>
        </w:rPr>
        <w:t xml:space="preserve"> fundada en sus pueblos indígenas. De acuerdo con un cálculo del Inst</w:t>
      </w:r>
      <w:r w:rsidRPr="00EB7CBD">
        <w:rPr>
          <w:rFonts w:ascii="Arial" w:hAnsi="Arial" w:cs="Arial"/>
          <w:b/>
        </w:rPr>
        <w:t>i</w:t>
      </w:r>
      <w:r w:rsidRPr="00EB7CBD">
        <w:rPr>
          <w:rFonts w:ascii="Arial" w:hAnsi="Arial" w:cs="Arial"/>
          <w:b/>
        </w:rPr>
        <w:t xml:space="preserve">tuto Nacional Indigenista (INI), </w:t>
      </w:r>
      <w:hyperlink r:id="rId97" w:tooltip="Comisión Nacional para el Desarrollo de los Pueblos Indígenas" w:history="1">
        <w:r w:rsidRPr="00EB7CBD">
          <w:rPr>
            <w:rStyle w:val="Hipervnculo"/>
            <w:rFonts w:ascii="Arial" w:hAnsi="Arial" w:cs="Arial"/>
            <w:b/>
            <w:color w:val="auto"/>
            <w:u w:val="none"/>
          </w:rPr>
          <w:t>Comisión Nacional para el Desarrollo de los Pueblos Indíg</w:t>
        </w:r>
        <w:r w:rsidRPr="00EB7CBD">
          <w:rPr>
            <w:rStyle w:val="Hipervnculo"/>
            <w:rFonts w:ascii="Arial" w:hAnsi="Arial" w:cs="Arial"/>
            <w:b/>
            <w:color w:val="auto"/>
            <w:u w:val="none"/>
          </w:rPr>
          <w:t>e</w:t>
        </w:r>
        <w:r w:rsidRPr="00EB7CBD">
          <w:rPr>
            <w:rStyle w:val="Hipervnculo"/>
            <w:rFonts w:ascii="Arial" w:hAnsi="Arial" w:cs="Arial"/>
            <w:b/>
            <w:color w:val="auto"/>
            <w:u w:val="none"/>
          </w:rPr>
          <w:t>nas</w:t>
        </w:r>
      </w:hyperlink>
      <w:r w:rsidRPr="00EB7CBD">
        <w:rPr>
          <w:rFonts w:ascii="Arial" w:hAnsi="Arial" w:cs="Arial"/>
          <w:b/>
        </w:rPr>
        <w:t xml:space="preserve"> (CDI), actualmente en 2012 la población indígena era de aproximadamente 15 millones de personas, repartidas en 56 grupos étnicos.</w:t>
      </w:r>
      <w:r w:rsidR="006C2587" w:rsidRPr="00EB7CBD">
        <w:rPr>
          <w:rFonts w:ascii="Arial" w:hAnsi="Arial" w:cs="Arial"/>
          <w:b/>
        </w:rPr>
        <w:t xml:space="preserve"> </w:t>
      </w:r>
    </w:p>
    <w:p w:rsidR="002E5A85" w:rsidRPr="00EB7CBD" w:rsidRDefault="002E5A85" w:rsidP="002E5A85">
      <w:pPr>
        <w:pStyle w:val="NormalWeb"/>
        <w:spacing w:before="0" w:beforeAutospacing="0" w:after="0" w:afterAutospacing="0"/>
        <w:jc w:val="both"/>
        <w:rPr>
          <w:rFonts w:ascii="Arial" w:hAnsi="Arial" w:cs="Arial"/>
          <w:b/>
        </w:rPr>
      </w:pPr>
    </w:p>
    <w:p w:rsidR="006C2587" w:rsidRDefault="00EB7CBD" w:rsidP="002E5A85">
      <w:pPr>
        <w:pStyle w:val="NormalWeb"/>
        <w:spacing w:before="0" w:beforeAutospacing="0" w:after="0" w:afterAutospacing="0"/>
        <w:jc w:val="both"/>
        <w:rPr>
          <w:rFonts w:ascii="Arial" w:hAnsi="Arial" w:cs="Arial"/>
          <w:b/>
        </w:rPr>
      </w:pPr>
      <w:r>
        <w:rPr>
          <w:rFonts w:ascii="Arial" w:hAnsi="Arial" w:cs="Arial"/>
          <w:b/>
        </w:rPr>
        <w:t xml:space="preserve">   </w:t>
      </w:r>
      <w:r w:rsidRPr="00EB7CBD">
        <w:rPr>
          <w:rFonts w:ascii="Arial" w:hAnsi="Arial" w:cs="Arial"/>
          <w:b/>
        </w:rPr>
        <w:t xml:space="preserve">En contraste con otros países de </w:t>
      </w:r>
      <w:hyperlink r:id="rId98" w:tooltip="América Latina" w:history="1">
        <w:r w:rsidRPr="00EB7CBD">
          <w:rPr>
            <w:rStyle w:val="Hipervnculo"/>
            <w:rFonts w:ascii="Arial" w:hAnsi="Arial" w:cs="Arial"/>
            <w:b/>
            <w:color w:val="auto"/>
            <w:u w:val="none"/>
          </w:rPr>
          <w:t>América Latina</w:t>
        </w:r>
      </w:hyperlink>
      <w:r w:rsidRPr="00EB7CBD">
        <w:rPr>
          <w:rFonts w:ascii="Arial" w:hAnsi="Arial" w:cs="Arial"/>
          <w:b/>
        </w:rPr>
        <w:t>, donde los pueblos indígenas corre</w:t>
      </w:r>
      <w:r w:rsidRPr="00EB7CBD">
        <w:rPr>
          <w:rFonts w:ascii="Arial" w:hAnsi="Arial" w:cs="Arial"/>
          <w:b/>
        </w:rPr>
        <w:t>s</w:t>
      </w:r>
      <w:r w:rsidRPr="00EB7CBD">
        <w:rPr>
          <w:rFonts w:ascii="Arial" w:hAnsi="Arial" w:cs="Arial"/>
          <w:b/>
        </w:rPr>
        <w:t>ponden en su mayoría a un solo grupo lingüístico, cuyo idioma ha sido elevado a la cat</w:t>
      </w:r>
      <w:r w:rsidRPr="00EB7CBD">
        <w:rPr>
          <w:rFonts w:ascii="Arial" w:hAnsi="Arial" w:cs="Arial"/>
          <w:b/>
        </w:rPr>
        <w:t>e</w:t>
      </w:r>
      <w:r w:rsidRPr="00EB7CBD">
        <w:rPr>
          <w:rFonts w:ascii="Arial" w:hAnsi="Arial" w:cs="Arial"/>
          <w:b/>
        </w:rPr>
        <w:t xml:space="preserve">goría de </w:t>
      </w:r>
      <w:hyperlink r:id="rId99" w:tooltip="Oficial" w:history="1">
        <w:r w:rsidRPr="00EB7CBD">
          <w:rPr>
            <w:rStyle w:val="Hipervnculo"/>
            <w:rFonts w:ascii="Arial" w:hAnsi="Arial" w:cs="Arial"/>
            <w:b/>
            <w:color w:val="auto"/>
            <w:u w:val="none"/>
          </w:rPr>
          <w:t>oficial</w:t>
        </w:r>
      </w:hyperlink>
      <w:r w:rsidRPr="00EB7CBD">
        <w:rPr>
          <w:rFonts w:ascii="Arial" w:hAnsi="Arial" w:cs="Arial"/>
          <w:b/>
        </w:rPr>
        <w:t xml:space="preserve"> en compañía del español, en México existen alrededor de 65 pueblos ind</w:t>
      </w:r>
      <w:r w:rsidRPr="00EB7CBD">
        <w:rPr>
          <w:rFonts w:ascii="Arial" w:hAnsi="Arial" w:cs="Arial"/>
          <w:b/>
        </w:rPr>
        <w:t>í</w:t>
      </w:r>
      <w:r w:rsidRPr="00EB7CBD">
        <w:rPr>
          <w:rFonts w:ascii="Arial" w:hAnsi="Arial" w:cs="Arial"/>
          <w:b/>
        </w:rPr>
        <w:t xml:space="preserve">genas que hablan entre sesenta y dos y más </w:t>
      </w:r>
      <w:r w:rsidR="006C2587">
        <w:rPr>
          <w:rFonts w:ascii="Arial" w:hAnsi="Arial" w:cs="Arial"/>
          <w:b/>
        </w:rPr>
        <w:t>lenguas  diferentes.</w:t>
      </w:r>
    </w:p>
    <w:p w:rsidR="006C2587" w:rsidRDefault="006C2587" w:rsidP="002E5A85">
      <w:pPr>
        <w:pStyle w:val="NormalWeb"/>
        <w:spacing w:before="0" w:beforeAutospacing="0" w:after="0" w:afterAutospacing="0"/>
        <w:jc w:val="both"/>
        <w:rPr>
          <w:rFonts w:ascii="Arial" w:hAnsi="Arial" w:cs="Arial"/>
          <w:b/>
        </w:rPr>
      </w:pPr>
      <w:r>
        <w:rPr>
          <w:rFonts w:ascii="Arial" w:hAnsi="Arial" w:cs="Arial"/>
          <w:b/>
        </w:rPr>
        <w:t xml:space="preserve"> </w:t>
      </w:r>
      <w:r w:rsidR="00EB7CBD">
        <w:rPr>
          <w:rFonts w:ascii="Arial" w:hAnsi="Arial" w:cs="Arial"/>
          <w:b/>
        </w:rPr>
        <w:t xml:space="preserve">  </w:t>
      </w:r>
      <w:r w:rsidR="00EB7CBD" w:rsidRPr="00EB7CBD">
        <w:rPr>
          <w:rFonts w:ascii="Arial" w:hAnsi="Arial" w:cs="Arial"/>
          <w:b/>
        </w:rPr>
        <w:t>Como parte de las leyes de derechos lingüísticos de los pueblos indígenas, que son l</w:t>
      </w:r>
      <w:r w:rsidR="00EB7CBD" w:rsidRPr="00EB7CBD">
        <w:rPr>
          <w:rFonts w:ascii="Arial" w:hAnsi="Arial" w:cs="Arial"/>
          <w:b/>
        </w:rPr>
        <w:t>e</w:t>
      </w:r>
      <w:r w:rsidR="00EB7CBD" w:rsidRPr="00EB7CBD">
        <w:rPr>
          <w:rFonts w:ascii="Arial" w:hAnsi="Arial" w:cs="Arial"/>
          <w:b/>
        </w:rPr>
        <w:t xml:space="preserve">yes reglamentarias del artículo 2º de la </w:t>
      </w:r>
      <w:hyperlink r:id="rId100" w:tooltip="Constitución Política de los Estados Unidos Mexicanos" w:history="1">
        <w:r w:rsidR="00EB7CBD" w:rsidRPr="00EB7CBD">
          <w:rPr>
            <w:rStyle w:val="Hipervnculo"/>
            <w:rFonts w:ascii="Arial" w:hAnsi="Arial" w:cs="Arial"/>
            <w:b/>
            <w:color w:val="auto"/>
            <w:u w:val="none"/>
          </w:rPr>
          <w:t>Constitución Política de los Estados Unidos Mex</w:t>
        </w:r>
        <w:r w:rsidR="00EB7CBD" w:rsidRPr="00EB7CBD">
          <w:rPr>
            <w:rStyle w:val="Hipervnculo"/>
            <w:rFonts w:ascii="Arial" w:hAnsi="Arial" w:cs="Arial"/>
            <w:b/>
            <w:color w:val="auto"/>
            <w:u w:val="none"/>
          </w:rPr>
          <w:t>i</w:t>
        </w:r>
        <w:r w:rsidR="00EB7CBD" w:rsidRPr="00EB7CBD">
          <w:rPr>
            <w:rStyle w:val="Hipervnculo"/>
            <w:rFonts w:ascii="Arial" w:hAnsi="Arial" w:cs="Arial"/>
            <w:b/>
            <w:color w:val="auto"/>
            <w:u w:val="none"/>
          </w:rPr>
          <w:t>canos</w:t>
        </w:r>
      </w:hyperlink>
      <w:r w:rsidR="00EB7CBD" w:rsidRPr="00EB7CBD">
        <w:rPr>
          <w:rFonts w:ascii="Arial" w:hAnsi="Arial" w:cs="Arial"/>
          <w:b/>
        </w:rPr>
        <w:t xml:space="preserve">, las lenguas de estos pueblos son reconocidas como </w:t>
      </w:r>
      <w:r w:rsidR="00EB7CBD" w:rsidRPr="00EB7CBD">
        <w:rPr>
          <w:rFonts w:ascii="Arial" w:hAnsi="Arial" w:cs="Arial"/>
          <w:b/>
          <w:i/>
          <w:iCs/>
        </w:rPr>
        <w:t>lenguas nacionales</w:t>
      </w:r>
      <w:r w:rsidR="00EB7CBD" w:rsidRPr="00EB7CBD">
        <w:rPr>
          <w:rFonts w:ascii="Arial" w:hAnsi="Arial" w:cs="Arial"/>
          <w:b/>
        </w:rPr>
        <w:t>, en la misma categoría que el español; pero</w:t>
      </w:r>
      <w:r>
        <w:rPr>
          <w:rFonts w:ascii="Arial" w:hAnsi="Arial" w:cs="Arial"/>
          <w:b/>
        </w:rPr>
        <w:t>,</w:t>
      </w:r>
      <w:r w:rsidR="00EB7CBD" w:rsidRPr="00EB7CBD">
        <w:rPr>
          <w:rFonts w:ascii="Arial" w:hAnsi="Arial" w:cs="Arial"/>
          <w:b/>
        </w:rPr>
        <w:t xml:space="preserve"> en la práctica, su uso ofici</w:t>
      </w:r>
      <w:r>
        <w:rPr>
          <w:rFonts w:ascii="Arial" w:hAnsi="Arial" w:cs="Arial"/>
          <w:b/>
        </w:rPr>
        <w:t>al está extremadamente limitado;</w:t>
      </w:r>
      <w:r w:rsidR="00EB7CBD" w:rsidRPr="00EB7CBD">
        <w:rPr>
          <w:rFonts w:ascii="Arial" w:hAnsi="Arial" w:cs="Arial"/>
          <w:b/>
        </w:rPr>
        <w:t xml:space="preserve"> se reduce a la publicación de algunas leyes; su uso en la educación bilingüe, en los niveles más bajos; la publicación de materiales de divulgación; y ocasionalmente, a</w:t>
      </w:r>
      <w:r w:rsidR="00EB7CBD" w:rsidRPr="00EB7CBD">
        <w:rPr>
          <w:rFonts w:ascii="Arial" w:hAnsi="Arial" w:cs="Arial"/>
          <w:b/>
        </w:rPr>
        <w:t>l</w:t>
      </w:r>
      <w:r w:rsidR="00EB7CBD" w:rsidRPr="00EB7CBD">
        <w:rPr>
          <w:rFonts w:ascii="Arial" w:hAnsi="Arial" w:cs="Arial"/>
          <w:b/>
        </w:rPr>
        <w:t>gunas estaciones radiodifusoras transmiten, parcial o totalmente, en lengua indígena</w:t>
      </w:r>
      <w:r>
        <w:rPr>
          <w:rFonts w:ascii="Arial" w:hAnsi="Arial" w:cs="Arial"/>
          <w:b/>
        </w:rPr>
        <w:t>.</w:t>
      </w:r>
    </w:p>
    <w:p w:rsidR="00EB7CBD" w:rsidRDefault="00EB7CBD" w:rsidP="00EB7CBD">
      <w:pPr>
        <w:pStyle w:val="NormalWeb"/>
        <w:jc w:val="both"/>
      </w:pPr>
      <w:r>
        <w:rPr>
          <w:rFonts w:ascii="Arial" w:hAnsi="Arial" w:cs="Arial"/>
          <w:b/>
        </w:rPr>
        <w:lastRenderedPageBreak/>
        <w:t xml:space="preserve">   </w:t>
      </w:r>
      <w:r w:rsidRPr="00EB7CBD">
        <w:rPr>
          <w:rFonts w:ascii="Arial" w:hAnsi="Arial" w:cs="Arial"/>
          <w:b/>
        </w:rPr>
        <w:t xml:space="preserve">En </w:t>
      </w:r>
      <w:hyperlink r:id="rId101" w:tooltip="México" w:history="1">
        <w:r w:rsidRPr="00EB7CBD">
          <w:rPr>
            <w:rStyle w:val="Hipervnculo"/>
            <w:rFonts w:ascii="Arial" w:hAnsi="Arial" w:cs="Arial"/>
            <w:b/>
            <w:color w:val="auto"/>
            <w:u w:val="none"/>
          </w:rPr>
          <w:t>México</w:t>
        </w:r>
      </w:hyperlink>
      <w:r w:rsidRPr="00EB7CBD">
        <w:rPr>
          <w:rFonts w:ascii="Arial" w:hAnsi="Arial" w:cs="Arial"/>
          <w:b/>
        </w:rPr>
        <w:t xml:space="preserve">, la población indígena está distribuida por toda la nación pero se concentra especialmente en la sierra Madre del Sur, la Península de </w:t>
      </w:r>
      <w:hyperlink r:id="rId102" w:tooltip="Yucatán" w:history="1">
        <w:r w:rsidRPr="00EB7CBD">
          <w:rPr>
            <w:rStyle w:val="Hipervnculo"/>
            <w:rFonts w:ascii="Arial" w:hAnsi="Arial" w:cs="Arial"/>
            <w:b/>
            <w:color w:val="auto"/>
            <w:u w:val="none"/>
          </w:rPr>
          <w:t>Yucatán</w:t>
        </w:r>
      </w:hyperlink>
      <w:r w:rsidRPr="00EB7CBD">
        <w:rPr>
          <w:rFonts w:ascii="Arial" w:hAnsi="Arial" w:cs="Arial"/>
          <w:b/>
        </w:rPr>
        <w:t xml:space="preserve"> y en las zonas más r</w:t>
      </w:r>
      <w:r w:rsidRPr="00EB7CBD">
        <w:rPr>
          <w:rFonts w:ascii="Arial" w:hAnsi="Arial" w:cs="Arial"/>
          <w:b/>
        </w:rPr>
        <w:t>e</w:t>
      </w:r>
      <w:r w:rsidRPr="00EB7CBD">
        <w:rPr>
          <w:rFonts w:ascii="Arial" w:hAnsi="Arial" w:cs="Arial"/>
          <w:b/>
        </w:rPr>
        <w:t xml:space="preserve">motas y de difícil acceso, tales como la </w:t>
      </w:r>
      <w:hyperlink r:id="rId103" w:tooltip="Sierra Madre Oriental" w:history="1">
        <w:r w:rsidRPr="00EB7CBD">
          <w:rPr>
            <w:rStyle w:val="Hipervnculo"/>
            <w:rFonts w:ascii="Arial" w:hAnsi="Arial" w:cs="Arial"/>
            <w:b/>
            <w:color w:val="auto"/>
            <w:u w:val="none"/>
          </w:rPr>
          <w:t>Sierra Madre Oriental</w:t>
        </w:r>
      </w:hyperlink>
      <w:r w:rsidRPr="00EB7CBD">
        <w:rPr>
          <w:rFonts w:ascii="Arial" w:hAnsi="Arial" w:cs="Arial"/>
          <w:b/>
        </w:rPr>
        <w:t xml:space="preserve">, la </w:t>
      </w:r>
      <w:hyperlink r:id="rId104" w:tooltip="Sierra Madre Occidental" w:history="1">
        <w:r w:rsidRPr="00EB7CBD">
          <w:rPr>
            <w:rStyle w:val="Hipervnculo"/>
            <w:rFonts w:ascii="Arial" w:hAnsi="Arial" w:cs="Arial"/>
            <w:b/>
            <w:color w:val="auto"/>
            <w:u w:val="none"/>
          </w:rPr>
          <w:t>Sierra Madre Occidental</w:t>
        </w:r>
      </w:hyperlink>
      <w:r w:rsidRPr="00EB7CBD">
        <w:rPr>
          <w:rFonts w:ascii="Arial" w:hAnsi="Arial" w:cs="Arial"/>
          <w:b/>
        </w:rPr>
        <w:t xml:space="preserve"> y áreas vecinas a éstas, no es numerosa la población indígena en </w:t>
      </w:r>
      <w:hyperlink r:id="rId105" w:tooltip="México" w:history="1">
        <w:r w:rsidRPr="00EB7CBD">
          <w:rPr>
            <w:rStyle w:val="Hipervnculo"/>
            <w:rFonts w:ascii="Arial" w:hAnsi="Arial" w:cs="Arial"/>
            <w:b/>
            <w:color w:val="auto"/>
            <w:u w:val="none"/>
          </w:rPr>
          <w:t>México</w:t>
        </w:r>
      </w:hyperlink>
      <w:r w:rsidRPr="00EB7CBD">
        <w:rPr>
          <w:rFonts w:ascii="Arial" w:hAnsi="Arial" w:cs="Arial"/>
          <w:b/>
        </w:rPr>
        <w:t xml:space="preserve"> debido al mestiz</w:t>
      </w:r>
      <w:r w:rsidRPr="00EB7CBD">
        <w:rPr>
          <w:rFonts w:ascii="Arial" w:hAnsi="Arial" w:cs="Arial"/>
          <w:b/>
        </w:rPr>
        <w:t>a</w:t>
      </w:r>
      <w:r w:rsidRPr="00EB7CBD">
        <w:rPr>
          <w:rFonts w:ascii="Arial" w:hAnsi="Arial" w:cs="Arial"/>
          <w:b/>
        </w:rPr>
        <w:t xml:space="preserve">je, pero la presencia de los nativos mexicanos dentro de la identidad nacional está muy presente por el alto desarrollo de las culturas mesoamericanas. Parte de la población </w:t>
      </w:r>
      <w:hyperlink r:id="rId106" w:tooltip="Mestizaje" w:history="1">
        <w:r w:rsidRPr="00EB7CBD">
          <w:rPr>
            <w:rStyle w:val="Hipervnculo"/>
            <w:rFonts w:ascii="Arial" w:hAnsi="Arial" w:cs="Arial"/>
            <w:b/>
            <w:color w:val="auto"/>
            <w:u w:val="none"/>
          </w:rPr>
          <w:t>me</w:t>
        </w:r>
        <w:r w:rsidRPr="00EB7CBD">
          <w:rPr>
            <w:rStyle w:val="Hipervnculo"/>
            <w:rFonts w:ascii="Arial" w:hAnsi="Arial" w:cs="Arial"/>
            <w:b/>
            <w:color w:val="auto"/>
            <w:u w:val="none"/>
          </w:rPr>
          <w:t>s</w:t>
        </w:r>
        <w:r w:rsidRPr="00EB7CBD">
          <w:rPr>
            <w:rStyle w:val="Hipervnculo"/>
            <w:rFonts w:ascii="Arial" w:hAnsi="Arial" w:cs="Arial"/>
            <w:b/>
            <w:color w:val="auto"/>
            <w:u w:val="none"/>
          </w:rPr>
          <w:t>tiza</w:t>
        </w:r>
      </w:hyperlink>
      <w:r w:rsidRPr="00EB7CBD">
        <w:rPr>
          <w:rFonts w:ascii="Arial" w:hAnsi="Arial" w:cs="Arial"/>
          <w:b/>
        </w:rPr>
        <w:t xml:space="preserve"> de México se ve influenciada e identificada por el indigenismo en mayor medida a dif</w:t>
      </w:r>
      <w:r w:rsidRPr="00EB7CBD">
        <w:rPr>
          <w:rFonts w:ascii="Arial" w:hAnsi="Arial" w:cs="Arial"/>
          <w:b/>
        </w:rPr>
        <w:t>e</w:t>
      </w:r>
      <w:r w:rsidRPr="00EB7CBD">
        <w:rPr>
          <w:rFonts w:ascii="Arial" w:hAnsi="Arial" w:cs="Arial"/>
          <w:b/>
        </w:rPr>
        <w:t>rencia de otras naciones con contingentes indígenas</w:t>
      </w:r>
      <w:r>
        <w:t>.</w:t>
      </w:r>
    </w:p>
    <w:p w:rsidR="000C140E" w:rsidRPr="002E5A85" w:rsidRDefault="000C140E" w:rsidP="007C38D8">
      <w:pPr>
        <w:widowControl/>
        <w:autoSpaceDE/>
        <w:autoSpaceDN/>
        <w:adjustRightInd/>
        <w:jc w:val="center"/>
        <w:rPr>
          <w:b/>
          <w:color w:val="0070C0"/>
        </w:rPr>
      </w:pPr>
      <w:r w:rsidRPr="002E5A85">
        <w:rPr>
          <w:b/>
          <w:color w:val="0070C0"/>
        </w:rPr>
        <w:t>Pueblos indígenas de México</w:t>
      </w:r>
    </w:p>
    <w:tbl>
      <w:tblPr>
        <w:tblW w:w="0" w:type="auto"/>
        <w:tblCellSpacing w:w="15" w:type="dxa"/>
        <w:tblInd w:w="881" w:type="dxa"/>
        <w:tblCellMar>
          <w:top w:w="15" w:type="dxa"/>
          <w:left w:w="15" w:type="dxa"/>
          <w:bottom w:w="15" w:type="dxa"/>
          <w:right w:w="15" w:type="dxa"/>
        </w:tblCellMar>
        <w:tblLook w:val="04A0"/>
      </w:tblPr>
      <w:tblGrid>
        <w:gridCol w:w="1127"/>
        <w:gridCol w:w="4180"/>
        <w:gridCol w:w="3686"/>
      </w:tblGrid>
      <w:tr w:rsidR="000C140E" w:rsidRPr="007C38D8" w:rsidTr="007C38D8">
        <w:trPr>
          <w:tblCellSpacing w:w="15" w:type="dxa"/>
        </w:trPr>
        <w:tc>
          <w:tcPr>
            <w:tcW w:w="35" w:type="dxa"/>
            <w:tcMar>
              <w:top w:w="15" w:type="dxa"/>
              <w:left w:w="0" w:type="dxa"/>
              <w:bottom w:w="15" w:type="dxa"/>
              <w:right w:w="15" w:type="dxa"/>
            </w:tcMar>
            <w:vAlign w:val="center"/>
            <w:hideMark/>
          </w:tcPr>
          <w:p w:rsidR="000C140E" w:rsidRPr="007C38D8" w:rsidRDefault="000C140E" w:rsidP="007C38D8">
            <w:pPr>
              <w:widowControl/>
              <w:autoSpaceDE/>
              <w:autoSpaceDN/>
              <w:adjustRightInd/>
              <w:jc w:val="center"/>
              <w:rPr>
                <w:b/>
                <w:bCs/>
              </w:rPr>
            </w:pPr>
            <w:r w:rsidRPr="007C38D8">
              <w:rPr>
                <w:b/>
                <w:bCs/>
              </w:rPr>
              <w:t>Grupo</w:t>
            </w:r>
          </w:p>
        </w:tc>
        <w:tc>
          <w:tcPr>
            <w:tcW w:w="4150" w:type="dxa"/>
            <w:vAlign w:val="center"/>
            <w:hideMark/>
          </w:tcPr>
          <w:p w:rsidR="000C140E" w:rsidRPr="007C38D8" w:rsidRDefault="000C140E" w:rsidP="007C38D8">
            <w:pPr>
              <w:widowControl/>
              <w:autoSpaceDE/>
              <w:autoSpaceDN/>
              <w:adjustRightInd/>
              <w:jc w:val="center"/>
              <w:rPr>
                <w:b/>
                <w:bCs/>
              </w:rPr>
            </w:pPr>
            <w:r w:rsidRPr="007C38D8">
              <w:rPr>
                <w:b/>
                <w:bCs/>
              </w:rPr>
              <w:t>Nombre nativo</w:t>
            </w:r>
          </w:p>
        </w:tc>
        <w:tc>
          <w:tcPr>
            <w:tcW w:w="3641" w:type="dxa"/>
            <w:vAlign w:val="center"/>
            <w:hideMark/>
          </w:tcPr>
          <w:p w:rsidR="000C140E" w:rsidRPr="007C38D8" w:rsidRDefault="000C140E" w:rsidP="007C38D8">
            <w:pPr>
              <w:widowControl/>
              <w:autoSpaceDE/>
              <w:autoSpaceDN/>
              <w:adjustRightInd/>
              <w:jc w:val="center"/>
              <w:rPr>
                <w:b/>
                <w:bCs/>
              </w:rPr>
            </w:pPr>
            <w:r w:rsidRPr="007C38D8">
              <w:rPr>
                <w:b/>
                <w:bCs/>
              </w:rPr>
              <w:t>Población étnica</w:t>
            </w:r>
          </w:p>
        </w:tc>
      </w:tr>
      <w:tr w:rsidR="000C140E" w:rsidRPr="007C38D8" w:rsidTr="007C38D8">
        <w:trPr>
          <w:tblCellSpacing w:w="15" w:type="dxa"/>
        </w:trPr>
        <w:tc>
          <w:tcPr>
            <w:tcW w:w="35" w:type="dxa"/>
            <w:tcMar>
              <w:top w:w="15" w:type="dxa"/>
              <w:left w:w="0" w:type="dxa"/>
              <w:bottom w:w="15" w:type="dxa"/>
              <w:right w:w="15" w:type="dxa"/>
            </w:tcMar>
            <w:vAlign w:val="center"/>
            <w:hideMark/>
          </w:tcPr>
          <w:p w:rsidR="000C140E" w:rsidRPr="007C38D8" w:rsidRDefault="000C140E" w:rsidP="007C38D8">
            <w:pPr>
              <w:widowControl/>
              <w:autoSpaceDE/>
              <w:autoSpaceDN/>
              <w:adjustRightInd/>
              <w:jc w:val="center"/>
              <w:rPr>
                <w:b/>
              </w:rPr>
            </w:pPr>
            <w:r w:rsidRPr="007C38D8">
              <w:rPr>
                <w:b/>
              </w:rPr>
              <w:t>Nahua</w:t>
            </w:r>
          </w:p>
        </w:tc>
        <w:tc>
          <w:tcPr>
            <w:tcW w:w="4150" w:type="dxa"/>
            <w:vAlign w:val="center"/>
            <w:hideMark/>
          </w:tcPr>
          <w:p w:rsidR="000C140E" w:rsidRPr="007C38D8" w:rsidRDefault="000C140E" w:rsidP="007C38D8">
            <w:pPr>
              <w:widowControl/>
              <w:autoSpaceDE/>
              <w:autoSpaceDN/>
              <w:adjustRightInd/>
              <w:jc w:val="center"/>
              <w:rPr>
                <w:b/>
              </w:rPr>
            </w:pPr>
            <w:proofErr w:type="spellStart"/>
            <w:r w:rsidRPr="007C38D8">
              <w:rPr>
                <w:b/>
              </w:rPr>
              <w:t>Náhua</w:t>
            </w:r>
            <w:proofErr w:type="spellEnd"/>
          </w:p>
        </w:tc>
        <w:tc>
          <w:tcPr>
            <w:tcW w:w="3641" w:type="dxa"/>
            <w:vAlign w:val="center"/>
            <w:hideMark/>
          </w:tcPr>
          <w:p w:rsidR="000C140E" w:rsidRPr="007C38D8" w:rsidRDefault="000C140E" w:rsidP="007C38D8">
            <w:pPr>
              <w:widowControl/>
              <w:autoSpaceDE/>
              <w:autoSpaceDN/>
              <w:adjustRightInd/>
              <w:jc w:val="center"/>
              <w:rPr>
                <w:b/>
              </w:rPr>
            </w:pPr>
            <w:r w:rsidRPr="007C38D8">
              <w:rPr>
                <w:b/>
              </w:rPr>
              <w:t>2.445.969</w:t>
            </w:r>
          </w:p>
        </w:tc>
      </w:tr>
      <w:tr w:rsidR="000C140E" w:rsidRPr="007C38D8" w:rsidTr="007C38D8">
        <w:trPr>
          <w:tblCellSpacing w:w="15" w:type="dxa"/>
        </w:trPr>
        <w:tc>
          <w:tcPr>
            <w:tcW w:w="35" w:type="dxa"/>
            <w:tcMar>
              <w:top w:w="15" w:type="dxa"/>
              <w:left w:w="0" w:type="dxa"/>
              <w:bottom w:w="15" w:type="dxa"/>
              <w:right w:w="15" w:type="dxa"/>
            </w:tcMar>
            <w:vAlign w:val="center"/>
            <w:hideMark/>
          </w:tcPr>
          <w:p w:rsidR="000C140E" w:rsidRPr="007C38D8" w:rsidRDefault="000C140E" w:rsidP="007C38D8">
            <w:pPr>
              <w:widowControl/>
              <w:autoSpaceDE/>
              <w:autoSpaceDN/>
              <w:adjustRightInd/>
              <w:jc w:val="center"/>
              <w:rPr>
                <w:b/>
              </w:rPr>
            </w:pPr>
            <w:r w:rsidRPr="007C38D8">
              <w:rPr>
                <w:b/>
              </w:rPr>
              <w:t>Maya</w:t>
            </w:r>
          </w:p>
        </w:tc>
        <w:tc>
          <w:tcPr>
            <w:tcW w:w="4150" w:type="dxa"/>
            <w:vAlign w:val="center"/>
            <w:hideMark/>
          </w:tcPr>
          <w:p w:rsidR="000C140E" w:rsidRPr="007C38D8" w:rsidRDefault="000C140E" w:rsidP="007C38D8">
            <w:pPr>
              <w:widowControl/>
              <w:autoSpaceDE/>
              <w:autoSpaceDN/>
              <w:adjustRightInd/>
              <w:jc w:val="center"/>
              <w:rPr>
                <w:b/>
              </w:rPr>
            </w:pPr>
            <w:r w:rsidRPr="007C38D8">
              <w:rPr>
                <w:b/>
              </w:rPr>
              <w:t>Maya</w:t>
            </w:r>
          </w:p>
        </w:tc>
        <w:tc>
          <w:tcPr>
            <w:tcW w:w="3641" w:type="dxa"/>
            <w:vAlign w:val="center"/>
            <w:hideMark/>
          </w:tcPr>
          <w:p w:rsidR="000C140E" w:rsidRPr="007C38D8" w:rsidRDefault="000C140E" w:rsidP="007C38D8">
            <w:pPr>
              <w:widowControl/>
              <w:autoSpaceDE/>
              <w:autoSpaceDN/>
              <w:adjustRightInd/>
              <w:jc w:val="center"/>
              <w:rPr>
                <w:b/>
              </w:rPr>
            </w:pPr>
            <w:r w:rsidRPr="007C38D8">
              <w:rPr>
                <w:b/>
              </w:rPr>
              <w:t>1.475.575</w:t>
            </w:r>
          </w:p>
        </w:tc>
      </w:tr>
      <w:tr w:rsidR="000C140E" w:rsidRPr="007C38D8" w:rsidTr="007C38D8">
        <w:trPr>
          <w:tblCellSpacing w:w="15" w:type="dxa"/>
        </w:trPr>
        <w:tc>
          <w:tcPr>
            <w:tcW w:w="35" w:type="dxa"/>
            <w:tcMar>
              <w:top w:w="15" w:type="dxa"/>
              <w:left w:w="0" w:type="dxa"/>
              <w:bottom w:w="15" w:type="dxa"/>
              <w:right w:w="15" w:type="dxa"/>
            </w:tcMar>
            <w:vAlign w:val="center"/>
            <w:hideMark/>
          </w:tcPr>
          <w:p w:rsidR="000C140E" w:rsidRPr="007C38D8" w:rsidRDefault="000C140E" w:rsidP="007C38D8">
            <w:pPr>
              <w:widowControl/>
              <w:autoSpaceDE/>
              <w:autoSpaceDN/>
              <w:adjustRightInd/>
              <w:jc w:val="center"/>
              <w:rPr>
                <w:b/>
              </w:rPr>
            </w:pPr>
            <w:r w:rsidRPr="007C38D8">
              <w:rPr>
                <w:b/>
              </w:rPr>
              <w:t>Zapoteco</w:t>
            </w:r>
          </w:p>
        </w:tc>
        <w:tc>
          <w:tcPr>
            <w:tcW w:w="4150" w:type="dxa"/>
            <w:vAlign w:val="center"/>
            <w:hideMark/>
          </w:tcPr>
          <w:p w:rsidR="000C140E" w:rsidRPr="007C38D8" w:rsidRDefault="000C140E" w:rsidP="007C38D8">
            <w:pPr>
              <w:widowControl/>
              <w:autoSpaceDE/>
              <w:autoSpaceDN/>
              <w:adjustRightInd/>
              <w:jc w:val="center"/>
              <w:rPr>
                <w:b/>
              </w:rPr>
            </w:pPr>
            <w:proofErr w:type="spellStart"/>
            <w:r w:rsidRPr="007C38D8">
              <w:rPr>
                <w:b/>
              </w:rPr>
              <w:t>Binizáa</w:t>
            </w:r>
            <w:proofErr w:type="spellEnd"/>
          </w:p>
        </w:tc>
        <w:tc>
          <w:tcPr>
            <w:tcW w:w="3641" w:type="dxa"/>
            <w:vAlign w:val="center"/>
            <w:hideMark/>
          </w:tcPr>
          <w:p w:rsidR="000C140E" w:rsidRPr="007C38D8" w:rsidRDefault="000C140E" w:rsidP="007C38D8">
            <w:pPr>
              <w:widowControl/>
              <w:autoSpaceDE/>
              <w:autoSpaceDN/>
              <w:adjustRightInd/>
              <w:jc w:val="center"/>
              <w:rPr>
                <w:b/>
              </w:rPr>
            </w:pPr>
            <w:r w:rsidRPr="007C38D8">
              <w:rPr>
                <w:b/>
              </w:rPr>
              <w:t>777,253</w:t>
            </w:r>
          </w:p>
        </w:tc>
      </w:tr>
      <w:tr w:rsidR="000C140E" w:rsidRPr="007C38D8" w:rsidTr="007C38D8">
        <w:trPr>
          <w:tblCellSpacing w:w="15" w:type="dxa"/>
        </w:trPr>
        <w:tc>
          <w:tcPr>
            <w:tcW w:w="35" w:type="dxa"/>
            <w:tcMar>
              <w:top w:w="15" w:type="dxa"/>
              <w:left w:w="0" w:type="dxa"/>
              <w:bottom w:w="15" w:type="dxa"/>
              <w:right w:w="15" w:type="dxa"/>
            </w:tcMar>
            <w:vAlign w:val="center"/>
            <w:hideMark/>
          </w:tcPr>
          <w:p w:rsidR="000C140E" w:rsidRPr="007C38D8" w:rsidRDefault="000C140E" w:rsidP="007C38D8">
            <w:pPr>
              <w:widowControl/>
              <w:autoSpaceDE/>
              <w:autoSpaceDN/>
              <w:adjustRightInd/>
              <w:jc w:val="center"/>
              <w:rPr>
                <w:b/>
              </w:rPr>
            </w:pPr>
            <w:r w:rsidRPr="007C38D8">
              <w:rPr>
                <w:b/>
              </w:rPr>
              <w:t>Mixteco</w:t>
            </w:r>
          </w:p>
        </w:tc>
        <w:tc>
          <w:tcPr>
            <w:tcW w:w="4150" w:type="dxa"/>
            <w:vAlign w:val="center"/>
            <w:hideMark/>
          </w:tcPr>
          <w:p w:rsidR="000C140E" w:rsidRPr="007C38D8" w:rsidRDefault="000C140E" w:rsidP="007C38D8">
            <w:pPr>
              <w:widowControl/>
              <w:autoSpaceDE/>
              <w:autoSpaceDN/>
              <w:adjustRightInd/>
              <w:jc w:val="center"/>
              <w:rPr>
                <w:b/>
              </w:rPr>
            </w:pPr>
            <w:proofErr w:type="spellStart"/>
            <w:r w:rsidRPr="007C38D8">
              <w:rPr>
                <w:b/>
              </w:rPr>
              <w:t>Ñuu</w:t>
            </w:r>
            <w:proofErr w:type="spellEnd"/>
            <w:r w:rsidRPr="007C38D8">
              <w:rPr>
                <w:b/>
              </w:rPr>
              <w:t xml:space="preserve"> </w:t>
            </w:r>
            <w:proofErr w:type="spellStart"/>
            <w:r w:rsidRPr="007C38D8">
              <w:rPr>
                <w:b/>
              </w:rPr>
              <w:t>sávi</w:t>
            </w:r>
            <w:proofErr w:type="spellEnd"/>
          </w:p>
        </w:tc>
        <w:tc>
          <w:tcPr>
            <w:tcW w:w="3641" w:type="dxa"/>
            <w:vAlign w:val="center"/>
            <w:hideMark/>
          </w:tcPr>
          <w:p w:rsidR="000C140E" w:rsidRPr="007C38D8" w:rsidRDefault="000C140E" w:rsidP="007C38D8">
            <w:pPr>
              <w:widowControl/>
              <w:autoSpaceDE/>
              <w:autoSpaceDN/>
              <w:adjustRightInd/>
              <w:jc w:val="center"/>
              <w:rPr>
                <w:b/>
              </w:rPr>
            </w:pPr>
            <w:r w:rsidRPr="007C38D8">
              <w:rPr>
                <w:b/>
              </w:rPr>
              <w:t>726.601</w:t>
            </w:r>
          </w:p>
        </w:tc>
      </w:tr>
    </w:tbl>
    <w:p w:rsidR="000C140E" w:rsidRDefault="007C38D8" w:rsidP="008129D2">
      <w:pPr>
        <w:pStyle w:val="NormalWeb"/>
        <w:spacing w:before="0" w:beforeAutospacing="0" w:after="0" w:afterAutospacing="0"/>
        <w:jc w:val="both"/>
        <w:rPr>
          <w:rFonts w:ascii="Arial" w:hAnsi="Arial" w:cs="Arial"/>
        </w:rPr>
      </w:pPr>
      <w:r w:rsidRPr="006C2587">
        <w:rPr>
          <w:rFonts w:ascii="Arial" w:hAnsi="Arial" w:cs="Arial"/>
          <w:b/>
        </w:rPr>
        <w:t xml:space="preserve">   </w:t>
      </w:r>
      <w:r w:rsidR="000C140E" w:rsidRPr="006C2587">
        <w:rPr>
          <w:rFonts w:ascii="Arial" w:hAnsi="Arial" w:cs="Arial"/>
          <w:b/>
        </w:rPr>
        <w:t xml:space="preserve">En el norte, centro y el oeste de </w:t>
      </w:r>
      <w:hyperlink r:id="rId107" w:tooltip="México" w:history="1">
        <w:r w:rsidR="000C140E" w:rsidRPr="006C2587">
          <w:rPr>
            <w:rStyle w:val="Hipervnculo"/>
            <w:rFonts w:ascii="Arial" w:hAnsi="Arial" w:cs="Arial"/>
            <w:b/>
            <w:color w:val="auto"/>
            <w:u w:val="none"/>
          </w:rPr>
          <w:t>México</w:t>
        </w:r>
      </w:hyperlink>
      <w:r w:rsidR="000C140E" w:rsidRPr="006C2587">
        <w:rPr>
          <w:rFonts w:ascii="Arial" w:hAnsi="Arial" w:cs="Arial"/>
          <w:b/>
        </w:rPr>
        <w:t xml:space="preserve"> habitan grupos como los </w:t>
      </w:r>
      <w:hyperlink r:id="rId108" w:tooltip="Pueblo tarahumara" w:history="1">
        <w:r w:rsidR="000C140E" w:rsidRPr="006C2587">
          <w:rPr>
            <w:rStyle w:val="Hipervnculo"/>
            <w:rFonts w:ascii="Arial" w:hAnsi="Arial" w:cs="Arial"/>
            <w:b/>
            <w:color w:val="auto"/>
            <w:u w:val="none"/>
          </w:rPr>
          <w:t>Tarahumaras</w:t>
        </w:r>
      </w:hyperlink>
      <w:r w:rsidR="000C140E" w:rsidRPr="006C2587">
        <w:rPr>
          <w:rFonts w:ascii="Arial" w:hAnsi="Arial" w:cs="Arial"/>
          <w:b/>
        </w:rPr>
        <w:t xml:space="preserve">, </w:t>
      </w:r>
      <w:hyperlink r:id="rId109" w:tooltip="Huichol" w:history="1">
        <w:r w:rsidR="000C140E" w:rsidRPr="006C2587">
          <w:rPr>
            <w:rStyle w:val="Hipervnculo"/>
            <w:rFonts w:ascii="Arial" w:hAnsi="Arial" w:cs="Arial"/>
            <w:b/>
            <w:color w:val="auto"/>
            <w:u w:val="none"/>
          </w:rPr>
          <w:t>Huich</w:t>
        </w:r>
        <w:r w:rsidR="000C140E" w:rsidRPr="006C2587">
          <w:rPr>
            <w:rStyle w:val="Hipervnculo"/>
            <w:rFonts w:ascii="Arial" w:hAnsi="Arial" w:cs="Arial"/>
            <w:b/>
            <w:color w:val="auto"/>
            <w:u w:val="none"/>
          </w:rPr>
          <w:t>o</w:t>
        </w:r>
        <w:r w:rsidR="000C140E" w:rsidRPr="006C2587">
          <w:rPr>
            <w:rStyle w:val="Hipervnculo"/>
            <w:rFonts w:ascii="Arial" w:hAnsi="Arial" w:cs="Arial"/>
            <w:b/>
            <w:color w:val="auto"/>
            <w:u w:val="none"/>
          </w:rPr>
          <w:t>les</w:t>
        </w:r>
      </w:hyperlink>
      <w:r w:rsidR="000C140E" w:rsidRPr="006C2587">
        <w:rPr>
          <w:rFonts w:ascii="Arial" w:hAnsi="Arial" w:cs="Arial"/>
          <w:b/>
        </w:rPr>
        <w:t xml:space="preserve">, </w:t>
      </w:r>
      <w:hyperlink r:id="rId110" w:tooltip="Pueblo mazahua" w:history="1">
        <w:r w:rsidR="000C140E" w:rsidRPr="006C2587">
          <w:rPr>
            <w:rStyle w:val="Hipervnculo"/>
            <w:rFonts w:ascii="Arial" w:hAnsi="Arial" w:cs="Arial"/>
            <w:b/>
            <w:color w:val="auto"/>
            <w:u w:val="none"/>
          </w:rPr>
          <w:t>Mazahuas</w:t>
        </w:r>
      </w:hyperlink>
      <w:r w:rsidR="000C140E" w:rsidRPr="006C2587">
        <w:rPr>
          <w:rFonts w:ascii="Arial" w:hAnsi="Arial" w:cs="Arial"/>
          <w:b/>
        </w:rPr>
        <w:t xml:space="preserve">, </w:t>
      </w:r>
      <w:hyperlink r:id="rId111" w:tooltip="Pueblo otomí" w:history="1">
        <w:proofErr w:type="spellStart"/>
        <w:r w:rsidR="000C140E" w:rsidRPr="006C2587">
          <w:rPr>
            <w:rStyle w:val="Hipervnculo"/>
            <w:rFonts w:ascii="Arial" w:hAnsi="Arial" w:cs="Arial"/>
            <w:b/>
            <w:color w:val="auto"/>
            <w:u w:val="none"/>
          </w:rPr>
          <w:t>Otomi</w:t>
        </w:r>
        <w:r w:rsidR="006C2587" w:rsidRPr="006C2587">
          <w:rPr>
            <w:rStyle w:val="Hipervnculo"/>
            <w:rFonts w:ascii="Arial" w:hAnsi="Arial" w:cs="Arial"/>
            <w:b/>
            <w:color w:val="auto"/>
            <w:u w:val="none"/>
          </w:rPr>
          <w:t>eses</w:t>
        </w:r>
        <w:proofErr w:type="spellEnd"/>
      </w:hyperlink>
      <w:r w:rsidR="000C140E" w:rsidRPr="006C2587">
        <w:rPr>
          <w:rFonts w:ascii="Arial" w:hAnsi="Arial" w:cs="Arial"/>
          <w:b/>
        </w:rPr>
        <w:t xml:space="preserve">, </w:t>
      </w:r>
      <w:hyperlink r:id="rId112" w:tooltip="Pueblo purépecha" w:history="1">
        <w:r w:rsidR="000C140E" w:rsidRPr="006C2587">
          <w:rPr>
            <w:rStyle w:val="Hipervnculo"/>
            <w:rFonts w:ascii="Arial" w:hAnsi="Arial" w:cs="Arial"/>
            <w:b/>
            <w:color w:val="auto"/>
            <w:u w:val="none"/>
          </w:rPr>
          <w:t>Purépechas</w:t>
        </w:r>
      </w:hyperlink>
      <w:r w:rsidR="000C140E" w:rsidRPr="006C2587">
        <w:rPr>
          <w:rFonts w:ascii="Arial" w:hAnsi="Arial" w:cs="Arial"/>
          <w:b/>
        </w:rPr>
        <w:t xml:space="preserve">, </w:t>
      </w:r>
      <w:hyperlink r:id="rId113" w:tooltip="Mexica" w:history="1">
        <w:r w:rsidR="000C140E" w:rsidRPr="006C2587">
          <w:rPr>
            <w:rStyle w:val="Hipervnculo"/>
            <w:rFonts w:ascii="Arial" w:hAnsi="Arial" w:cs="Arial"/>
            <w:b/>
            <w:color w:val="auto"/>
            <w:u w:val="none"/>
          </w:rPr>
          <w:t>Mexicas</w:t>
        </w:r>
      </w:hyperlink>
      <w:r w:rsidR="000C140E" w:rsidRPr="006C2587">
        <w:rPr>
          <w:rFonts w:ascii="Arial" w:hAnsi="Arial" w:cs="Arial"/>
          <w:b/>
        </w:rPr>
        <w:t xml:space="preserve">, </w:t>
      </w:r>
      <w:hyperlink r:id="rId114" w:tooltip="Nahuas" w:history="1">
        <w:r w:rsidR="000C140E" w:rsidRPr="006C2587">
          <w:rPr>
            <w:rStyle w:val="Hipervnculo"/>
            <w:rFonts w:ascii="Arial" w:hAnsi="Arial" w:cs="Arial"/>
            <w:b/>
            <w:color w:val="auto"/>
            <w:u w:val="none"/>
          </w:rPr>
          <w:t>Nahuas</w:t>
        </w:r>
      </w:hyperlink>
      <w:r w:rsidR="000C140E" w:rsidRPr="006C2587">
        <w:rPr>
          <w:rFonts w:ascii="Arial" w:hAnsi="Arial" w:cs="Arial"/>
          <w:b/>
        </w:rPr>
        <w:t xml:space="preserve"> y los </w:t>
      </w:r>
      <w:hyperlink r:id="rId115" w:tooltip="Pueblo yaqui" w:history="1">
        <w:r w:rsidR="000C140E" w:rsidRPr="006C2587">
          <w:rPr>
            <w:rStyle w:val="Hipervnculo"/>
            <w:rFonts w:ascii="Arial" w:hAnsi="Arial" w:cs="Arial"/>
            <w:b/>
            <w:color w:val="auto"/>
            <w:u w:val="none"/>
          </w:rPr>
          <w:t>Yaquis</w:t>
        </w:r>
      </w:hyperlink>
      <w:r w:rsidR="000C140E" w:rsidRPr="006C2587">
        <w:rPr>
          <w:rFonts w:ascii="Arial" w:hAnsi="Arial" w:cs="Arial"/>
          <w:b/>
        </w:rPr>
        <w:t xml:space="preserve">. Mientras que en el sur y sureste del país los </w:t>
      </w:r>
      <w:hyperlink r:id="rId116" w:tooltip="Idioma tlapaneco" w:history="1">
        <w:proofErr w:type="spellStart"/>
        <w:r w:rsidR="000C140E" w:rsidRPr="006C2587">
          <w:rPr>
            <w:rStyle w:val="Hipervnculo"/>
            <w:rFonts w:ascii="Arial" w:hAnsi="Arial" w:cs="Arial"/>
            <w:b/>
            <w:color w:val="auto"/>
            <w:u w:val="none"/>
          </w:rPr>
          <w:t>Tlapanecos</w:t>
        </w:r>
        <w:proofErr w:type="spellEnd"/>
      </w:hyperlink>
      <w:r w:rsidR="000C140E" w:rsidRPr="006C2587">
        <w:rPr>
          <w:rFonts w:ascii="Arial" w:hAnsi="Arial" w:cs="Arial"/>
          <w:b/>
        </w:rPr>
        <w:t xml:space="preserve">, </w:t>
      </w:r>
      <w:hyperlink r:id="rId117" w:tooltip="Pueblo mixteco" w:history="1">
        <w:r w:rsidR="000C140E" w:rsidRPr="006C2587">
          <w:rPr>
            <w:rStyle w:val="Hipervnculo"/>
            <w:rFonts w:ascii="Arial" w:hAnsi="Arial" w:cs="Arial"/>
            <w:b/>
            <w:color w:val="auto"/>
            <w:u w:val="none"/>
          </w:rPr>
          <w:t>Mixtecos</w:t>
        </w:r>
      </w:hyperlink>
      <w:r w:rsidR="000C140E" w:rsidRPr="006C2587">
        <w:rPr>
          <w:rFonts w:ascii="Arial" w:hAnsi="Arial" w:cs="Arial"/>
          <w:b/>
        </w:rPr>
        <w:t xml:space="preserve">, </w:t>
      </w:r>
      <w:hyperlink r:id="rId118" w:tooltip="Pueblo mixe" w:history="1">
        <w:r w:rsidR="000C140E" w:rsidRPr="006C2587">
          <w:rPr>
            <w:rStyle w:val="Hipervnculo"/>
            <w:rFonts w:ascii="Arial" w:hAnsi="Arial" w:cs="Arial"/>
            <w:b/>
            <w:color w:val="auto"/>
            <w:u w:val="none"/>
          </w:rPr>
          <w:t>Mixes</w:t>
        </w:r>
      </w:hyperlink>
      <w:r w:rsidR="000C140E" w:rsidRPr="006C2587">
        <w:rPr>
          <w:rFonts w:ascii="Arial" w:hAnsi="Arial" w:cs="Arial"/>
          <w:b/>
        </w:rPr>
        <w:t xml:space="preserve">, </w:t>
      </w:r>
      <w:hyperlink r:id="rId119" w:tooltip="Pueblo triqui" w:history="1">
        <w:proofErr w:type="spellStart"/>
        <w:r w:rsidR="000C140E" w:rsidRPr="006C2587">
          <w:rPr>
            <w:rStyle w:val="Hipervnculo"/>
            <w:rFonts w:ascii="Arial" w:hAnsi="Arial" w:cs="Arial"/>
            <w:b/>
            <w:color w:val="auto"/>
            <w:u w:val="none"/>
          </w:rPr>
          <w:t>Triquis</w:t>
        </w:r>
        <w:proofErr w:type="spellEnd"/>
      </w:hyperlink>
      <w:r w:rsidR="000C140E" w:rsidRPr="006C2587">
        <w:rPr>
          <w:rFonts w:ascii="Arial" w:hAnsi="Arial" w:cs="Arial"/>
          <w:b/>
        </w:rPr>
        <w:t xml:space="preserve">, </w:t>
      </w:r>
      <w:hyperlink r:id="rId120" w:tooltip="Pueblo zapoteco" w:history="1">
        <w:r w:rsidR="000C140E" w:rsidRPr="006C2587">
          <w:rPr>
            <w:rStyle w:val="Hipervnculo"/>
            <w:rFonts w:ascii="Arial" w:hAnsi="Arial" w:cs="Arial"/>
            <w:b/>
            <w:color w:val="auto"/>
            <w:u w:val="none"/>
          </w:rPr>
          <w:t>Zapotecos</w:t>
        </w:r>
      </w:hyperlink>
      <w:r w:rsidR="000C140E" w:rsidRPr="006C2587">
        <w:rPr>
          <w:rFonts w:ascii="Arial" w:hAnsi="Arial" w:cs="Arial"/>
          <w:b/>
        </w:rPr>
        <w:t xml:space="preserve"> y los </w:t>
      </w:r>
      <w:hyperlink r:id="rId121" w:tooltip="Pueblo maya" w:history="1">
        <w:r w:rsidR="000C140E" w:rsidRPr="006C2587">
          <w:rPr>
            <w:rStyle w:val="Hipervnculo"/>
            <w:rFonts w:ascii="Arial" w:hAnsi="Arial" w:cs="Arial"/>
            <w:b/>
            <w:color w:val="auto"/>
            <w:u w:val="none"/>
          </w:rPr>
          <w:t>Mayas</w:t>
        </w:r>
      </w:hyperlink>
      <w:r w:rsidR="000C140E" w:rsidRPr="006C2587">
        <w:rPr>
          <w:rFonts w:ascii="Arial" w:hAnsi="Arial" w:cs="Arial"/>
          <w:b/>
        </w:rPr>
        <w:t>, e</w:t>
      </w:r>
      <w:r w:rsidR="000C140E" w:rsidRPr="006C2587">
        <w:rPr>
          <w:rFonts w:ascii="Arial" w:hAnsi="Arial" w:cs="Arial"/>
          <w:b/>
        </w:rPr>
        <w:t>n</w:t>
      </w:r>
      <w:r w:rsidR="000C140E" w:rsidRPr="006C2587">
        <w:rPr>
          <w:rFonts w:ascii="Arial" w:hAnsi="Arial" w:cs="Arial"/>
          <w:b/>
        </w:rPr>
        <w:t>tre otros</w:t>
      </w:r>
      <w:r w:rsidR="000C140E" w:rsidRPr="006C2587">
        <w:rPr>
          <w:rFonts w:ascii="Arial" w:hAnsi="Arial" w:cs="Arial"/>
        </w:rPr>
        <w:t>.</w:t>
      </w:r>
    </w:p>
    <w:p w:rsidR="008129D2" w:rsidRPr="006C2587" w:rsidRDefault="008129D2" w:rsidP="008129D2">
      <w:pPr>
        <w:pStyle w:val="NormalWeb"/>
        <w:spacing w:before="0" w:beforeAutospacing="0" w:after="0" w:afterAutospacing="0"/>
        <w:jc w:val="both"/>
        <w:rPr>
          <w:rFonts w:ascii="Arial" w:hAnsi="Arial" w:cs="Arial"/>
        </w:rPr>
      </w:pPr>
    </w:p>
    <w:p w:rsidR="007C38D8" w:rsidRDefault="007C38D8" w:rsidP="008129D2">
      <w:pPr>
        <w:pStyle w:val="NormalWeb"/>
        <w:spacing w:before="0" w:beforeAutospacing="0" w:after="0" w:afterAutospacing="0"/>
        <w:jc w:val="both"/>
        <w:rPr>
          <w:rFonts w:ascii="Arial" w:hAnsi="Arial" w:cs="Arial"/>
          <w:b/>
        </w:rPr>
      </w:pPr>
      <w:r w:rsidRPr="007C38D8">
        <w:rPr>
          <w:rFonts w:ascii="Arial" w:hAnsi="Arial" w:cs="Arial"/>
          <w:b/>
        </w:rPr>
        <w:t xml:space="preserve">    </w:t>
      </w:r>
      <w:r w:rsidR="000C140E" w:rsidRPr="007C38D8">
        <w:rPr>
          <w:rFonts w:ascii="Arial" w:hAnsi="Arial" w:cs="Arial"/>
          <w:b/>
        </w:rPr>
        <w:t xml:space="preserve">El estado </w:t>
      </w:r>
      <w:r w:rsidRPr="007C38D8">
        <w:rPr>
          <w:rFonts w:ascii="Arial" w:hAnsi="Arial" w:cs="Arial"/>
          <w:b/>
        </w:rPr>
        <w:t xml:space="preserve">mexicano </w:t>
      </w:r>
      <w:r w:rsidR="000C140E" w:rsidRPr="007C38D8">
        <w:rPr>
          <w:rFonts w:ascii="Arial" w:hAnsi="Arial" w:cs="Arial"/>
          <w:b/>
        </w:rPr>
        <w:t xml:space="preserve">con mayor población indígena es </w:t>
      </w:r>
      <w:hyperlink r:id="rId122" w:tooltip="Oaxaca" w:history="1">
        <w:r w:rsidR="000C140E" w:rsidRPr="007C38D8">
          <w:rPr>
            <w:rStyle w:val="Hipervnculo"/>
            <w:rFonts w:ascii="Arial" w:hAnsi="Arial" w:cs="Arial"/>
            <w:b/>
            <w:color w:val="auto"/>
            <w:u w:val="none"/>
          </w:rPr>
          <w:t>Oaxaca</w:t>
        </w:r>
      </w:hyperlink>
      <w:r>
        <w:rPr>
          <w:rFonts w:ascii="Arial" w:hAnsi="Arial" w:cs="Arial"/>
          <w:b/>
        </w:rPr>
        <w:t>,</w:t>
      </w:r>
      <w:r w:rsidR="000C140E" w:rsidRPr="007C38D8">
        <w:rPr>
          <w:rFonts w:ascii="Arial" w:hAnsi="Arial" w:cs="Arial"/>
          <w:b/>
        </w:rPr>
        <w:t xml:space="preserve"> aunque mucho</w:t>
      </w:r>
      <w:r>
        <w:rPr>
          <w:rFonts w:ascii="Arial" w:hAnsi="Arial" w:cs="Arial"/>
          <w:b/>
        </w:rPr>
        <w:t>s</w:t>
      </w:r>
      <w:r w:rsidR="000C140E" w:rsidRPr="007C38D8">
        <w:rPr>
          <w:rFonts w:ascii="Arial" w:hAnsi="Arial" w:cs="Arial"/>
          <w:b/>
        </w:rPr>
        <w:t xml:space="preserve"> de ella ha emigrado y el que tiene mayor población indígena viviendo en su propio territorio es </w:t>
      </w:r>
      <w:hyperlink r:id="rId123" w:tooltip="Yucatán" w:history="1">
        <w:r w:rsidR="000C140E" w:rsidRPr="007C38D8">
          <w:rPr>
            <w:rStyle w:val="Hipervnculo"/>
            <w:rFonts w:ascii="Arial" w:hAnsi="Arial" w:cs="Arial"/>
            <w:b/>
            <w:color w:val="auto"/>
            <w:u w:val="none"/>
          </w:rPr>
          <w:t>Y</w:t>
        </w:r>
        <w:r w:rsidR="000C140E" w:rsidRPr="007C38D8">
          <w:rPr>
            <w:rStyle w:val="Hipervnculo"/>
            <w:rFonts w:ascii="Arial" w:hAnsi="Arial" w:cs="Arial"/>
            <w:b/>
            <w:color w:val="auto"/>
            <w:u w:val="none"/>
          </w:rPr>
          <w:t>u</w:t>
        </w:r>
        <w:r w:rsidR="000C140E" w:rsidRPr="007C38D8">
          <w:rPr>
            <w:rStyle w:val="Hipervnculo"/>
            <w:rFonts w:ascii="Arial" w:hAnsi="Arial" w:cs="Arial"/>
            <w:b/>
            <w:color w:val="auto"/>
            <w:u w:val="none"/>
          </w:rPr>
          <w:t>catán</w:t>
        </w:r>
      </w:hyperlink>
      <w:r w:rsidR="000C140E" w:rsidRPr="007C38D8">
        <w:rPr>
          <w:rFonts w:ascii="Arial" w:hAnsi="Arial" w:cs="Arial"/>
          <w:b/>
        </w:rPr>
        <w:t xml:space="preserve">. Grupos étnicos como los </w:t>
      </w:r>
      <w:hyperlink r:id="rId124" w:tooltip="Etnia zapoteca" w:history="1">
        <w:r w:rsidR="000C140E" w:rsidRPr="007C38D8">
          <w:rPr>
            <w:rStyle w:val="Hipervnculo"/>
            <w:rFonts w:ascii="Arial" w:hAnsi="Arial" w:cs="Arial"/>
            <w:b/>
            <w:color w:val="auto"/>
            <w:u w:val="none"/>
          </w:rPr>
          <w:t>zapotecos</w:t>
        </w:r>
      </w:hyperlink>
      <w:r w:rsidR="000C140E" w:rsidRPr="007C38D8">
        <w:rPr>
          <w:rFonts w:ascii="Arial" w:hAnsi="Arial" w:cs="Arial"/>
          <w:b/>
        </w:rPr>
        <w:t xml:space="preserve">, </w:t>
      </w:r>
      <w:hyperlink r:id="rId125" w:tooltip="Cultura maya" w:history="1">
        <w:r w:rsidR="000C140E" w:rsidRPr="007C38D8">
          <w:rPr>
            <w:rStyle w:val="Hipervnculo"/>
            <w:rFonts w:ascii="Arial" w:hAnsi="Arial" w:cs="Arial"/>
            <w:b/>
            <w:color w:val="auto"/>
            <w:u w:val="none"/>
          </w:rPr>
          <w:t>mayas</w:t>
        </w:r>
      </w:hyperlink>
      <w:r w:rsidR="000C140E" w:rsidRPr="007C38D8">
        <w:rPr>
          <w:rFonts w:ascii="Arial" w:hAnsi="Arial" w:cs="Arial"/>
          <w:b/>
        </w:rPr>
        <w:t xml:space="preserve">, </w:t>
      </w:r>
      <w:hyperlink r:id="rId126" w:tooltip="Nahua" w:history="1">
        <w:r w:rsidR="000C140E" w:rsidRPr="007C38D8">
          <w:rPr>
            <w:rStyle w:val="Hipervnculo"/>
            <w:rFonts w:ascii="Arial" w:hAnsi="Arial" w:cs="Arial"/>
            <w:b/>
            <w:color w:val="auto"/>
            <w:u w:val="none"/>
          </w:rPr>
          <w:t>nahuas</w:t>
        </w:r>
      </w:hyperlink>
      <w:r w:rsidR="000C140E" w:rsidRPr="007C38D8">
        <w:rPr>
          <w:rFonts w:ascii="Arial" w:hAnsi="Arial" w:cs="Arial"/>
          <w:b/>
        </w:rPr>
        <w:t xml:space="preserve">, </w:t>
      </w:r>
      <w:hyperlink r:id="rId127" w:tooltip="Pueblo purépecha" w:history="1">
        <w:r w:rsidR="000C140E" w:rsidRPr="007C38D8">
          <w:rPr>
            <w:rStyle w:val="Hipervnculo"/>
            <w:rFonts w:ascii="Arial" w:hAnsi="Arial" w:cs="Arial"/>
            <w:b/>
            <w:color w:val="auto"/>
            <w:u w:val="none"/>
          </w:rPr>
          <w:t>purépechas</w:t>
        </w:r>
      </w:hyperlink>
      <w:r w:rsidR="000C140E" w:rsidRPr="007C38D8">
        <w:rPr>
          <w:rFonts w:ascii="Arial" w:hAnsi="Arial" w:cs="Arial"/>
          <w:b/>
        </w:rPr>
        <w:t xml:space="preserve">, </w:t>
      </w:r>
      <w:hyperlink r:id="rId128" w:tooltip="Pueblo mixteco" w:history="1">
        <w:r w:rsidR="000C140E" w:rsidRPr="007C38D8">
          <w:rPr>
            <w:rStyle w:val="Hipervnculo"/>
            <w:rFonts w:ascii="Arial" w:hAnsi="Arial" w:cs="Arial"/>
            <w:b/>
            <w:color w:val="auto"/>
            <w:u w:val="none"/>
          </w:rPr>
          <w:t>mixtecos</w:t>
        </w:r>
      </w:hyperlink>
      <w:r w:rsidR="000C140E" w:rsidRPr="007C38D8">
        <w:rPr>
          <w:rFonts w:ascii="Arial" w:hAnsi="Arial" w:cs="Arial"/>
          <w:b/>
        </w:rPr>
        <w:t xml:space="preserve">, </w:t>
      </w:r>
      <w:hyperlink r:id="rId129" w:tooltip="Yaqui" w:history="1">
        <w:r w:rsidR="000C140E" w:rsidRPr="007C38D8">
          <w:rPr>
            <w:rStyle w:val="Hipervnculo"/>
            <w:rFonts w:ascii="Arial" w:hAnsi="Arial" w:cs="Arial"/>
            <w:b/>
            <w:color w:val="auto"/>
            <w:u w:val="none"/>
          </w:rPr>
          <w:t>yaquis</w:t>
        </w:r>
      </w:hyperlink>
      <w:r w:rsidR="000C140E" w:rsidRPr="007C38D8">
        <w:rPr>
          <w:rFonts w:ascii="Arial" w:hAnsi="Arial" w:cs="Arial"/>
          <w:b/>
        </w:rPr>
        <w:t xml:space="preserve">, </w:t>
      </w:r>
      <w:hyperlink r:id="rId130" w:tooltip="Kikapú" w:history="1">
        <w:proofErr w:type="spellStart"/>
        <w:r w:rsidR="000C140E" w:rsidRPr="007C38D8">
          <w:rPr>
            <w:rStyle w:val="Hipervnculo"/>
            <w:rFonts w:ascii="Arial" w:hAnsi="Arial" w:cs="Arial"/>
            <w:b/>
            <w:color w:val="auto"/>
            <w:u w:val="none"/>
          </w:rPr>
          <w:t>kikapúes</w:t>
        </w:r>
        <w:proofErr w:type="spellEnd"/>
      </w:hyperlink>
      <w:r w:rsidR="000C140E" w:rsidRPr="007C38D8">
        <w:rPr>
          <w:rFonts w:ascii="Arial" w:hAnsi="Arial" w:cs="Arial"/>
          <w:b/>
        </w:rPr>
        <w:t xml:space="preserve"> y </w:t>
      </w:r>
      <w:hyperlink r:id="rId131" w:tooltip="Pueblo otomí" w:history="1">
        <w:r w:rsidR="000C140E" w:rsidRPr="007C38D8">
          <w:rPr>
            <w:rStyle w:val="Hipervnculo"/>
            <w:rFonts w:ascii="Arial" w:hAnsi="Arial" w:cs="Arial"/>
            <w:b/>
            <w:color w:val="auto"/>
            <w:u w:val="none"/>
          </w:rPr>
          <w:t>otomíes</w:t>
        </w:r>
      </w:hyperlink>
      <w:r w:rsidR="000C140E" w:rsidRPr="007C38D8">
        <w:rPr>
          <w:rFonts w:ascii="Arial" w:hAnsi="Arial" w:cs="Arial"/>
          <w:b/>
        </w:rPr>
        <w:t xml:space="preserve"> han logrado mejorar sus condiciones de vida y se han adaptado fáci</w:t>
      </w:r>
      <w:r w:rsidR="000C140E" w:rsidRPr="007C38D8">
        <w:rPr>
          <w:rFonts w:ascii="Arial" w:hAnsi="Arial" w:cs="Arial"/>
          <w:b/>
        </w:rPr>
        <w:t>l</w:t>
      </w:r>
      <w:r w:rsidR="000C140E" w:rsidRPr="007C38D8">
        <w:rPr>
          <w:rFonts w:ascii="Arial" w:hAnsi="Arial" w:cs="Arial"/>
          <w:b/>
        </w:rPr>
        <w:t>mente a la cultura del comercio y la globalización; a pesar los esfuerzos realizados por d</w:t>
      </w:r>
      <w:r w:rsidR="000C140E" w:rsidRPr="007C38D8">
        <w:rPr>
          <w:rFonts w:ascii="Arial" w:hAnsi="Arial" w:cs="Arial"/>
          <w:b/>
        </w:rPr>
        <w:t>i</w:t>
      </w:r>
      <w:r w:rsidR="000C140E" w:rsidRPr="007C38D8">
        <w:rPr>
          <w:rFonts w:ascii="Arial" w:hAnsi="Arial" w:cs="Arial"/>
          <w:b/>
        </w:rPr>
        <w:t>ferentes organismos gubernamentales y no-gubernamentales en pro del reconocimiento legal de la cultura y de la calidad de vida de los pueblos originarios de México, existe aún en otros grupos indígenas con un alto grado de marginación</w:t>
      </w:r>
      <w:r>
        <w:rPr>
          <w:rFonts w:ascii="Arial" w:hAnsi="Arial" w:cs="Arial"/>
          <w:b/>
        </w:rPr>
        <w:t xml:space="preserve"> y pobreza</w:t>
      </w:r>
    </w:p>
    <w:p w:rsidR="008129D2" w:rsidRDefault="008129D2" w:rsidP="008129D2">
      <w:pPr>
        <w:pStyle w:val="NormalWeb"/>
        <w:spacing w:before="0" w:beforeAutospacing="0" w:after="0" w:afterAutospacing="0"/>
        <w:jc w:val="both"/>
        <w:rPr>
          <w:rFonts w:ascii="Arial" w:hAnsi="Arial" w:cs="Arial"/>
          <w:b/>
        </w:rPr>
      </w:pPr>
    </w:p>
    <w:p w:rsidR="007C38D8" w:rsidRDefault="007C38D8" w:rsidP="007C38D8">
      <w:pPr>
        <w:widowControl/>
        <w:autoSpaceDE/>
        <w:autoSpaceDN/>
        <w:adjustRightInd/>
        <w:rPr>
          <w:b/>
        </w:rPr>
      </w:pPr>
      <w:r>
        <w:rPr>
          <w:b/>
        </w:rPr>
        <w:t xml:space="preserve">   La población primitiva de </w:t>
      </w:r>
      <w:proofErr w:type="spellStart"/>
      <w:r>
        <w:rPr>
          <w:b/>
        </w:rPr>
        <w:t>Mexico</w:t>
      </w:r>
      <w:proofErr w:type="spellEnd"/>
      <w:r>
        <w:rPr>
          <w:b/>
        </w:rPr>
        <w:t xml:space="preserve"> todavía tiene la siguiente distribución </w:t>
      </w:r>
      <w:proofErr w:type="spellStart"/>
      <w:r>
        <w:rPr>
          <w:b/>
        </w:rPr>
        <w:t>numerica</w:t>
      </w:r>
      <w:proofErr w:type="spellEnd"/>
    </w:p>
    <w:p w:rsidR="007C38D8" w:rsidRDefault="007C38D8" w:rsidP="007C38D8">
      <w:pPr>
        <w:widowControl/>
        <w:autoSpaceDE/>
        <w:autoSpaceDN/>
        <w:adjustRightInd/>
        <w:rPr>
          <w:b/>
        </w:rPr>
      </w:pPr>
      <w:r>
        <w:rPr>
          <w:b/>
        </w:rPr>
        <w:t xml:space="preserve">      1.</w:t>
      </w:r>
      <w:r w:rsidR="000C140E" w:rsidRPr="007C38D8">
        <w:rPr>
          <w:b/>
        </w:rPr>
        <w:t>Nahuas:  2´445 969</w:t>
      </w:r>
      <w:r>
        <w:rPr>
          <w:b/>
        </w:rPr>
        <w:t xml:space="preserve"> ,     </w:t>
      </w:r>
      <w:r w:rsidR="000C140E" w:rsidRPr="007C38D8">
        <w:rPr>
          <w:b/>
        </w:rPr>
        <w:t>2. Mayas: 1,475,575</w:t>
      </w:r>
      <w:r>
        <w:rPr>
          <w:b/>
        </w:rPr>
        <w:t xml:space="preserve">,        </w:t>
      </w:r>
      <w:r w:rsidR="000C140E" w:rsidRPr="007C38D8">
        <w:rPr>
          <w:b/>
        </w:rPr>
        <w:t>3. Zapotecas: 777,253</w:t>
      </w:r>
      <w:r>
        <w:rPr>
          <w:b/>
        </w:rPr>
        <w:t xml:space="preserve">, </w:t>
      </w:r>
    </w:p>
    <w:p w:rsidR="000C140E" w:rsidRDefault="007C38D8" w:rsidP="007C38D8">
      <w:pPr>
        <w:widowControl/>
        <w:autoSpaceDE/>
        <w:autoSpaceDN/>
        <w:adjustRightInd/>
        <w:rPr>
          <w:b/>
        </w:rPr>
      </w:pPr>
      <w:r>
        <w:rPr>
          <w:b/>
        </w:rPr>
        <w:t xml:space="preserve">      </w:t>
      </w:r>
      <w:r w:rsidR="000C140E" w:rsidRPr="007C38D8">
        <w:rPr>
          <w:b/>
        </w:rPr>
        <w:t>4. Mixtecas: 726,601</w:t>
      </w:r>
      <w:r>
        <w:rPr>
          <w:b/>
        </w:rPr>
        <w:t xml:space="preserve">        </w:t>
      </w:r>
      <w:r w:rsidR="000C140E" w:rsidRPr="007C38D8">
        <w:rPr>
          <w:b/>
        </w:rPr>
        <w:t>5. Otomíes: 646,875</w:t>
      </w:r>
      <w:r>
        <w:rPr>
          <w:b/>
        </w:rPr>
        <w:t xml:space="preserve">         </w:t>
      </w:r>
      <w:r w:rsidR="000C140E" w:rsidRPr="007C38D8">
        <w:rPr>
          <w:b/>
        </w:rPr>
        <w:t>6. Totonacas: 411,266</w:t>
      </w:r>
    </w:p>
    <w:p w:rsidR="000C140E" w:rsidRDefault="007C38D8" w:rsidP="007C38D8">
      <w:pPr>
        <w:widowControl/>
        <w:autoSpaceDE/>
        <w:autoSpaceDN/>
        <w:adjustRightInd/>
        <w:rPr>
          <w:b/>
        </w:rPr>
      </w:pPr>
      <w:r>
        <w:rPr>
          <w:b/>
        </w:rPr>
        <w:t xml:space="preserve">      </w:t>
      </w:r>
      <w:r w:rsidR="000C140E" w:rsidRPr="007C38D8">
        <w:rPr>
          <w:b/>
        </w:rPr>
        <w:t>7. Tzotziles: 406,962</w:t>
      </w:r>
      <w:r>
        <w:rPr>
          <w:b/>
        </w:rPr>
        <w:t xml:space="preserve">        </w:t>
      </w:r>
      <w:r w:rsidR="000C140E" w:rsidRPr="007C38D8">
        <w:rPr>
          <w:b/>
        </w:rPr>
        <w:t>8.Tzeltales: 384,074</w:t>
      </w:r>
      <w:r>
        <w:rPr>
          <w:b/>
        </w:rPr>
        <w:t xml:space="preserve">         </w:t>
      </w:r>
      <w:r w:rsidR="000C140E" w:rsidRPr="007C38D8">
        <w:rPr>
          <w:b/>
        </w:rPr>
        <w:t>9. Mazahuas: 326,660</w:t>
      </w:r>
    </w:p>
    <w:p w:rsidR="000C140E" w:rsidRDefault="007C38D8" w:rsidP="007C38D8">
      <w:pPr>
        <w:widowControl/>
        <w:autoSpaceDE/>
        <w:autoSpaceDN/>
        <w:adjustRightInd/>
        <w:rPr>
          <w:b/>
        </w:rPr>
      </w:pPr>
      <w:r>
        <w:rPr>
          <w:b/>
        </w:rPr>
        <w:t xml:space="preserve">    </w:t>
      </w:r>
      <w:r w:rsidR="000C140E" w:rsidRPr="007C38D8">
        <w:rPr>
          <w:b/>
        </w:rPr>
        <w:t>10. Mazatecos: 305,836</w:t>
      </w:r>
      <w:r>
        <w:rPr>
          <w:b/>
        </w:rPr>
        <w:t xml:space="preserve">   </w:t>
      </w:r>
      <w:r w:rsidR="000C140E" w:rsidRPr="007C38D8">
        <w:rPr>
          <w:b/>
        </w:rPr>
        <w:t>11.Huastecos: 226,447</w:t>
      </w:r>
      <w:r>
        <w:rPr>
          <w:b/>
        </w:rPr>
        <w:t xml:space="preserve">     </w:t>
      </w:r>
      <w:r w:rsidR="000C140E" w:rsidRPr="007C38D8">
        <w:rPr>
          <w:b/>
        </w:rPr>
        <w:t>12.Choles: 220,978</w:t>
      </w:r>
    </w:p>
    <w:p w:rsidR="000C140E" w:rsidRPr="007C38D8" w:rsidRDefault="007C38D8" w:rsidP="007C38D8">
      <w:pPr>
        <w:widowControl/>
        <w:autoSpaceDE/>
        <w:autoSpaceDN/>
        <w:adjustRightInd/>
        <w:rPr>
          <w:b/>
        </w:rPr>
      </w:pPr>
      <w:r>
        <w:rPr>
          <w:b/>
        </w:rPr>
        <w:t xml:space="preserve">    </w:t>
      </w:r>
      <w:r w:rsidR="000C140E" w:rsidRPr="007C38D8">
        <w:rPr>
          <w:b/>
        </w:rPr>
        <w:t>13.Purépechas: 202,884</w:t>
      </w:r>
      <w:r>
        <w:rPr>
          <w:b/>
        </w:rPr>
        <w:t xml:space="preserve">  </w:t>
      </w:r>
      <w:r w:rsidR="000C140E" w:rsidRPr="007C38D8">
        <w:rPr>
          <w:b/>
        </w:rPr>
        <w:t>14.Chinantecas: 201,201</w:t>
      </w:r>
      <w:r>
        <w:rPr>
          <w:b/>
        </w:rPr>
        <w:t xml:space="preserve">  </w:t>
      </w:r>
      <w:r w:rsidR="000C140E" w:rsidRPr="007C38D8">
        <w:rPr>
          <w:b/>
        </w:rPr>
        <w:t>15. Mixes: 168,935</w:t>
      </w:r>
    </w:p>
    <w:p w:rsidR="000C140E" w:rsidRPr="007C38D8" w:rsidRDefault="007C38D8" w:rsidP="007C38D8">
      <w:pPr>
        <w:widowControl/>
        <w:autoSpaceDE/>
        <w:autoSpaceDN/>
        <w:adjustRightInd/>
        <w:rPr>
          <w:b/>
        </w:rPr>
      </w:pPr>
      <w:r>
        <w:rPr>
          <w:b/>
        </w:rPr>
        <w:t xml:space="preserve">    </w:t>
      </w:r>
      <w:r w:rsidR="000C140E" w:rsidRPr="007C38D8">
        <w:rPr>
          <w:b/>
        </w:rPr>
        <w:t>16.Tlapanecos: 140,254</w:t>
      </w:r>
      <w:r>
        <w:rPr>
          <w:b/>
        </w:rPr>
        <w:t xml:space="preserve">   </w:t>
      </w:r>
      <w:r w:rsidR="000C140E" w:rsidRPr="007C38D8">
        <w:rPr>
          <w:b/>
        </w:rPr>
        <w:t>17.Tarahumaras: 121,835</w:t>
      </w:r>
      <w:r>
        <w:rPr>
          <w:b/>
        </w:rPr>
        <w:t xml:space="preserve">  </w:t>
      </w:r>
      <w:r w:rsidR="000C140E" w:rsidRPr="007C38D8">
        <w:rPr>
          <w:b/>
        </w:rPr>
        <w:t>18.Mayos: 91,261</w:t>
      </w:r>
    </w:p>
    <w:p w:rsidR="000C140E" w:rsidRPr="007C38D8" w:rsidRDefault="007C38D8" w:rsidP="007C38D8">
      <w:pPr>
        <w:widowControl/>
        <w:autoSpaceDE/>
        <w:autoSpaceDN/>
        <w:adjustRightInd/>
        <w:rPr>
          <w:b/>
        </w:rPr>
      </w:pPr>
      <w:r>
        <w:rPr>
          <w:b/>
        </w:rPr>
        <w:t xml:space="preserve">    </w:t>
      </w:r>
      <w:r w:rsidR="000C140E" w:rsidRPr="007C38D8">
        <w:rPr>
          <w:b/>
        </w:rPr>
        <w:t>19.Zoques: 86,589</w:t>
      </w:r>
      <w:r>
        <w:rPr>
          <w:b/>
        </w:rPr>
        <w:t xml:space="preserve">            </w:t>
      </w:r>
      <w:r w:rsidR="000C140E" w:rsidRPr="007C38D8">
        <w:rPr>
          <w:b/>
        </w:rPr>
        <w:t>20. Chontales de Tabasco: 79,437</w:t>
      </w:r>
    </w:p>
    <w:p w:rsidR="007C38D8" w:rsidRDefault="007C38D8" w:rsidP="007C38D8">
      <w:pPr>
        <w:pStyle w:val="Ttulo2"/>
        <w:spacing w:before="0" w:beforeAutospacing="0" w:after="0" w:afterAutospacing="0"/>
        <w:rPr>
          <w:rFonts w:ascii="Arial" w:hAnsi="Arial" w:cs="Arial"/>
        </w:rPr>
      </w:pPr>
    </w:p>
    <w:p w:rsidR="000C140E" w:rsidRDefault="007C38D8" w:rsidP="007C38D8">
      <w:pPr>
        <w:pStyle w:val="Ttulo2"/>
        <w:spacing w:before="0" w:beforeAutospacing="0" w:after="0" w:afterAutospacing="0"/>
        <w:rPr>
          <w:rFonts w:ascii="Arial" w:hAnsi="Arial" w:cs="Arial"/>
          <w:color w:val="0070C0"/>
          <w:sz w:val="28"/>
          <w:szCs w:val="28"/>
        </w:rPr>
      </w:pPr>
      <w:r w:rsidRPr="007C38D8">
        <w:rPr>
          <w:rFonts w:ascii="Arial" w:hAnsi="Arial" w:cs="Arial"/>
          <w:color w:val="0070C0"/>
          <w:sz w:val="28"/>
          <w:szCs w:val="28"/>
        </w:rPr>
        <w:t xml:space="preserve">Los aztecas </w:t>
      </w:r>
    </w:p>
    <w:p w:rsidR="002E5A85" w:rsidRPr="007C38D8" w:rsidRDefault="002E5A85" w:rsidP="007C38D8">
      <w:pPr>
        <w:pStyle w:val="Ttulo2"/>
        <w:spacing w:before="0" w:beforeAutospacing="0" w:after="0" w:afterAutospacing="0"/>
        <w:rPr>
          <w:rFonts w:ascii="Arial" w:hAnsi="Arial" w:cs="Arial"/>
          <w:color w:val="0070C0"/>
          <w:sz w:val="28"/>
          <w:szCs w:val="28"/>
        </w:rPr>
      </w:pPr>
    </w:p>
    <w:p w:rsidR="00166A82" w:rsidRPr="00166A82" w:rsidRDefault="006C2587" w:rsidP="002E5A85">
      <w:pPr>
        <w:pStyle w:val="NormalWeb"/>
        <w:spacing w:before="0" w:beforeAutospacing="0" w:after="0" w:afterAutospacing="0"/>
        <w:jc w:val="both"/>
        <w:rPr>
          <w:rFonts w:ascii="Arial" w:hAnsi="Arial" w:cs="Arial"/>
          <w:b/>
        </w:rPr>
      </w:pPr>
      <w:r>
        <w:rPr>
          <w:rFonts w:ascii="Arial" w:hAnsi="Arial" w:cs="Arial"/>
          <w:b/>
        </w:rPr>
        <w:t xml:space="preserve">    </w:t>
      </w:r>
      <w:r w:rsidRPr="00166A82">
        <w:rPr>
          <w:rFonts w:ascii="Arial" w:hAnsi="Arial" w:cs="Arial"/>
          <w:b/>
        </w:rPr>
        <w:t xml:space="preserve">Los </w:t>
      </w:r>
      <w:r w:rsidRPr="00166A82">
        <w:rPr>
          <w:rFonts w:ascii="Arial" w:hAnsi="Arial" w:cs="Arial"/>
          <w:b/>
          <w:bCs/>
        </w:rPr>
        <w:t>mexicas</w:t>
      </w:r>
      <w:r w:rsidRPr="00166A82">
        <w:rPr>
          <w:rFonts w:ascii="Arial" w:hAnsi="Arial" w:cs="Arial"/>
          <w:b/>
        </w:rPr>
        <w:t xml:space="preserve"> (</w:t>
      </w:r>
      <w:hyperlink r:id="rId132" w:tooltip="Náhuatl" w:history="1">
        <w:r w:rsidRPr="00166A82">
          <w:rPr>
            <w:rStyle w:val="Hipervnculo"/>
            <w:rFonts w:ascii="Arial" w:hAnsi="Arial" w:cs="Arial"/>
            <w:b/>
            <w:color w:val="auto"/>
            <w:u w:val="none"/>
          </w:rPr>
          <w:t>náhuatl</w:t>
        </w:r>
      </w:hyperlink>
      <w:r w:rsidRPr="00166A82">
        <w:rPr>
          <w:rFonts w:ascii="Arial" w:hAnsi="Arial" w:cs="Arial"/>
          <w:b/>
        </w:rPr>
        <w:t xml:space="preserve"> </w:t>
      </w:r>
      <w:proofErr w:type="spellStart"/>
      <w:r w:rsidRPr="00166A82">
        <w:rPr>
          <w:rFonts w:ascii="Arial" w:hAnsi="Arial" w:cs="Arial"/>
          <w:b/>
          <w:i/>
          <w:iCs/>
        </w:rPr>
        <w:t>mēxihcah</w:t>
      </w:r>
      <w:proofErr w:type="spellEnd"/>
      <w:r w:rsidR="00166A82" w:rsidRPr="00166A82">
        <w:rPr>
          <w:rFonts w:ascii="Arial" w:hAnsi="Arial" w:cs="Arial"/>
          <w:b/>
          <w:i/>
          <w:iCs/>
        </w:rPr>
        <w:t xml:space="preserve">, </w:t>
      </w:r>
      <w:r w:rsidRPr="00166A82">
        <w:rPr>
          <w:rFonts w:ascii="Arial" w:hAnsi="Arial" w:cs="Arial"/>
          <w:b/>
        </w:rPr>
        <w:t xml:space="preserve">llamados en la historiografía tradicional </w:t>
      </w:r>
      <w:r w:rsidRPr="00166A82">
        <w:rPr>
          <w:rFonts w:ascii="Arial" w:hAnsi="Arial" w:cs="Arial"/>
          <w:b/>
          <w:bCs/>
        </w:rPr>
        <w:t>aztecas</w:t>
      </w:r>
      <w:r w:rsidR="00166A82" w:rsidRPr="00166A82">
        <w:rPr>
          <w:rFonts w:ascii="Arial" w:hAnsi="Arial" w:cs="Arial"/>
          <w:b/>
          <w:bCs/>
        </w:rPr>
        <w:t>,</w:t>
      </w:r>
      <w:r w:rsidRPr="00166A82">
        <w:rPr>
          <w:rFonts w:ascii="Arial" w:hAnsi="Arial" w:cs="Arial"/>
          <w:b/>
        </w:rPr>
        <w:t xml:space="preserve"> fueron un pueblo </w:t>
      </w:r>
      <w:hyperlink r:id="rId133" w:tooltip="Mesoamerica" w:history="1">
        <w:r w:rsidRPr="00166A82">
          <w:rPr>
            <w:rStyle w:val="Hipervnculo"/>
            <w:rFonts w:ascii="Arial" w:hAnsi="Arial" w:cs="Arial"/>
            <w:b/>
            <w:color w:val="auto"/>
            <w:u w:val="none"/>
          </w:rPr>
          <w:t>mesoamericano</w:t>
        </w:r>
      </w:hyperlink>
      <w:r w:rsidRPr="00166A82">
        <w:rPr>
          <w:rFonts w:ascii="Arial" w:hAnsi="Arial" w:cs="Arial"/>
          <w:b/>
        </w:rPr>
        <w:t xml:space="preserve"> de filiación </w:t>
      </w:r>
      <w:hyperlink r:id="rId134" w:tooltip="Nahua" w:history="1">
        <w:r w:rsidRPr="00166A82">
          <w:rPr>
            <w:rStyle w:val="Hipervnculo"/>
            <w:rFonts w:ascii="Arial" w:hAnsi="Arial" w:cs="Arial"/>
            <w:b/>
            <w:color w:val="auto"/>
            <w:u w:val="none"/>
          </w:rPr>
          <w:t>nahua</w:t>
        </w:r>
      </w:hyperlink>
      <w:r w:rsidRPr="00166A82">
        <w:rPr>
          <w:rFonts w:ascii="Arial" w:hAnsi="Arial" w:cs="Arial"/>
          <w:b/>
        </w:rPr>
        <w:t xml:space="preserve"> que fundó </w:t>
      </w:r>
      <w:hyperlink r:id="rId135" w:tooltip="México-Tenochtitlan" w:history="1">
        <w:r w:rsidRPr="00166A82">
          <w:rPr>
            <w:rStyle w:val="Hipervnculo"/>
            <w:rFonts w:ascii="Arial" w:hAnsi="Arial" w:cs="Arial"/>
            <w:b/>
            <w:color w:val="auto"/>
            <w:u w:val="none"/>
          </w:rPr>
          <w:t>México-</w:t>
        </w:r>
        <w:proofErr w:type="spellStart"/>
        <w:r w:rsidRPr="00166A82">
          <w:rPr>
            <w:rStyle w:val="Hipervnculo"/>
            <w:rFonts w:ascii="Arial" w:hAnsi="Arial" w:cs="Arial"/>
            <w:b/>
            <w:color w:val="auto"/>
            <w:u w:val="none"/>
          </w:rPr>
          <w:t>Tenochtitlan</w:t>
        </w:r>
        <w:proofErr w:type="spellEnd"/>
      </w:hyperlink>
      <w:r w:rsidRPr="00166A82">
        <w:rPr>
          <w:rFonts w:ascii="Arial" w:hAnsi="Arial" w:cs="Arial"/>
          <w:b/>
        </w:rPr>
        <w:t xml:space="preserve"> y hacia el </w:t>
      </w:r>
      <w:hyperlink r:id="rId136" w:tooltip="Siglo XV" w:history="1">
        <w:r w:rsidRPr="00166A82">
          <w:rPr>
            <w:rStyle w:val="Hipervnculo"/>
            <w:rFonts w:ascii="Arial" w:hAnsi="Arial" w:cs="Arial"/>
            <w:b/>
            <w:color w:val="auto"/>
            <w:u w:val="none"/>
          </w:rPr>
          <w:t>s</w:t>
        </w:r>
        <w:r w:rsidRPr="00166A82">
          <w:rPr>
            <w:rStyle w:val="Hipervnculo"/>
            <w:rFonts w:ascii="Arial" w:hAnsi="Arial" w:cs="Arial"/>
            <w:b/>
            <w:color w:val="auto"/>
            <w:u w:val="none"/>
          </w:rPr>
          <w:t>i</w:t>
        </w:r>
        <w:r w:rsidRPr="00166A82">
          <w:rPr>
            <w:rStyle w:val="Hipervnculo"/>
            <w:rFonts w:ascii="Arial" w:hAnsi="Arial" w:cs="Arial"/>
            <w:b/>
            <w:color w:val="auto"/>
            <w:u w:val="none"/>
          </w:rPr>
          <w:t>glo XV</w:t>
        </w:r>
      </w:hyperlink>
      <w:r w:rsidRPr="00166A82">
        <w:rPr>
          <w:rFonts w:ascii="Arial" w:hAnsi="Arial" w:cs="Arial"/>
          <w:b/>
        </w:rPr>
        <w:t xml:space="preserve"> en el periodo </w:t>
      </w:r>
      <w:hyperlink r:id="rId137" w:tooltip="Período posclásico mesoamericano" w:history="1">
        <w:r w:rsidRPr="00166A82">
          <w:rPr>
            <w:rStyle w:val="Hipervnculo"/>
            <w:rFonts w:ascii="Arial" w:hAnsi="Arial" w:cs="Arial"/>
            <w:b/>
            <w:color w:val="auto"/>
            <w:u w:val="none"/>
          </w:rPr>
          <w:t>posclásico tardío</w:t>
        </w:r>
      </w:hyperlink>
      <w:r w:rsidRPr="00166A82">
        <w:rPr>
          <w:rFonts w:ascii="Arial" w:hAnsi="Arial" w:cs="Arial"/>
          <w:b/>
        </w:rPr>
        <w:t xml:space="preserve"> se convirtió en el centro de uno de los </w:t>
      </w:r>
      <w:hyperlink r:id="rId138" w:tooltip="Estado" w:history="1">
        <w:r w:rsidRPr="00166A82">
          <w:rPr>
            <w:rStyle w:val="Hipervnculo"/>
            <w:rFonts w:ascii="Arial" w:hAnsi="Arial" w:cs="Arial"/>
            <w:b/>
            <w:color w:val="auto"/>
            <w:u w:val="none"/>
          </w:rPr>
          <w:t>Estados</w:t>
        </w:r>
      </w:hyperlink>
      <w:r w:rsidRPr="00166A82">
        <w:rPr>
          <w:rFonts w:ascii="Arial" w:hAnsi="Arial" w:cs="Arial"/>
          <w:b/>
        </w:rPr>
        <w:t xml:space="preserve"> más extensos que se conoció en </w:t>
      </w:r>
      <w:hyperlink r:id="rId139" w:tooltip="Mesoamérica" w:history="1">
        <w:r w:rsidRPr="00166A82">
          <w:rPr>
            <w:rStyle w:val="Hipervnculo"/>
            <w:rFonts w:ascii="Arial" w:hAnsi="Arial" w:cs="Arial"/>
            <w:b/>
            <w:color w:val="auto"/>
            <w:u w:val="none"/>
          </w:rPr>
          <w:t>Mesoamérica</w:t>
        </w:r>
      </w:hyperlink>
      <w:r w:rsidR="00166A82" w:rsidRPr="00166A82">
        <w:rPr>
          <w:rFonts w:ascii="Arial" w:hAnsi="Arial" w:cs="Arial"/>
          <w:b/>
        </w:rPr>
        <w:t xml:space="preserve"> Su </w:t>
      </w:r>
      <w:proofErr w:type="spellStart"/>
      <w:r w:rsidR="00166A82" w:rsidRPr="00166A82">
        <w:rPr>
          <w:rFonts w:ascii="Arial" w:hAnsi="Arial" w:cs="Arial"/>
          <w:b/>
        </w:rPr>
        <w:t>cerntro</w:t>
      </w:r>
      <w:proofErr w:type="spellEnd"/>
      <w:r w:rsidR="00166A82" w:rsidRPr="00166A82">
        <w:rPr>
          <w:rFonts w:ascii="Arial" w:hAnsi="Arial" w:cs="Arial"/>
          <w:b/>
        </w:rPr>
        <w:t xml:space="preserve"> estuvo</w:t>
      </w:r>
      <w:r w:rsidRPr="00166A82">
        <w:rPr>
          <w:rFonts w:ascii="Arial" w:hAnsi="Arial" w:cs="Arial"/>
          <w:b/>
        </w:rPr>
        <w:t xml:space="preserve"> asentado en un islote al p</w:t>
      </w:r>
      <w:r w:rsidRPr="00166A82">
        <w:rPr>
          <w:rFonts w:ascii="Arial" w:hAnsi="Arial" w:cs="Arial"/>
          <w:b/>
        </w:rPr>
        <w:t>o</w:t>
      </w:r>
      <w:r w:rsidRPr="00166A82">
        <w:rPr>
          <w:rFonts w:ascii="Arial" w:hAnsi="Arial" w:cs="Arial"/>
          <w:b/>
        </w:rPr>
        <w:t xml:space="preserve">niente del Lago de Texcoco, sobre los márgenes centro y el sur de los lagos, como en </w:t>
      </w:r>
      <w:proofErr w:type="spellStart"/>
      <w:r w:rsidRPr="00166A82">
        <w:rPr>
          <w:rFonts w:ascii="Arial" w:hAnsi="Arial" w:cs="Arial"/>
          <w:b/>
        </w:rPr>
        <w:t>Huexotla</w:t>
      </w:r>
      <w:proofErr w:type="spellEnd"/>
      <w:r w:rsidRPr="00166A82">
        <w:rPr>
          <w:rFonts w:ascii="Arial" w:hAnsi="Arial" w:cs="Arial"/>
          <w:b/>
        </w:rPr>
        <w:t xml:space="preserve">, </w:t>
      </w:r>
      <w:proofErr w:type="spellStart"/>
      <w:r w:rsidRPr="00166A82">
        <w:rPr>
          <w:rFonts w:ascii="Arial" w:hAnsi="Arial" w:cs="Arial"/>
          <w:b/>
        </w:rPr>
        <w:t>Coatlinchan</w:t>
      </w:r>
      <w:proofErr w:type="spellEnd"/>
      <w:r w:rsidRPr="00166A82">
        <w:rPr>
          <w:rFonts w:ascii="Arial" w:hAnsi="Arial" w:cs="Arial"/>
          <w:b/>
        </w:rPr>
        <w:t xml:space="preserve">, </w:t>
      </w:r>
      <w:proofErr w:type="spellStart"/>
      <w:r w:rsidRPr="00166A82">
        <w:rPr>
          <w:rFonts w:ascii="Arial" w:hAnsi="Arial" w:cs="Arial"/>
          <w:b/>
        </w:rPr>
        <w:t>Culhuacan</w:t>
      </w:r>
      <w:proofErr w:type="spellEnd"/>
      <w:r w:rsidRPr="00166A82">
        <w:rPr>
          <w:rFonts w:ascii="Arial" w:hAnsi="Arial" w:cs="Arial"/>
          <w:b/>
        </w:rPr>
        <w:t xml:space="preserve">, </w:t>
      </w:r>
      <w:proofErr w:type="spellStart"/>
      <w:r w:rsidRPr="00166A82">
        <w:rPr>
          <w:rFonts w:ascii="Arial" w:hAnsi="Arial" w:cs="Arial"/>
          <w:b/>
        </w:rPr>
        <w:t>Iztapalapa</w:t>
      </w:r>
      <w:proofErr w:type="spellEnd"/>
      <w:r w:rsidRPr="00166A82">
        <w:rPr>
          <w:rFonts w:ascii="Arial" w:hAnsi="Arial" w:cs="Arial"/>
          <w:b/>
        </w:rPr>
        <w:t xml:space="preserve">, Chalco, </w:t>
      </w:r>
      <w:proofErr w:type="spellStart"/>
      <w:r w:rsidRPr="00166A82">
        <w:rPr>
          <w:rFonts w:ascii="Arial" w:hAnsi="Arial" w:cs="Arial"/>
          <w:b/>
        </w:rPr>
        <w:t>Xico</w:t>
      </w:r>
      <w:proofErr w:type="spellEnd"/>
      <w:r w:rsidRPr="00166A82">
        <w:rPr>
          <w:rFonts w:ascii="Arial" w:hAnsi="Arial" w:cs="Arial"/>
          <w:b/>
        </w:rPr>
        <w:t xml:space="preserve">, Xochimilco, Tacuba, </w:t>
      </w:r>
      <w:proofErr w:type="spellStart"/>
      <w:r w:rsidRPr="00166A82">
        <w:rPr>
          <w:rFonts w:ascii="Arial" w:hAnsi="Arial" w:cs="Arial"/>
          <w:b/>
        </w:rPr>
        <w:t>Azcapo</w:t>
      </w:r>
      <w:r w:rsidRPr="00166A82">
        <w:rPr>
          <w:rFonts w:ascii="Arial" w:hAnsi="Arial" w:cs="Arial"/>
          <w:b/>
        </w:rPr>
        <w:t>t</w:t>
      </w:r>
      <w:r w:rsidRPr="00166A82">
        <w:rPr>
          <w:rFonts w:ascii="Arial" w:hAnsi="Arial" w:cs="Arial"/>
          <w:b/>
        </w:rPr>
        <w:t>zalco</w:t>
      </w:r>
      <w:proofErr w:type="spellEnd"/>
      <w:r w:rsidRPr="00166A82">
        <w:rPr>
          <w:rFonts w:ascii="Arial" w:hAnsi="Arial" w:cs="Arial"/>
          <w:b/>
        </w:rPr>
        <w:t xml:space="preserve">, </w:t>
      </w:r>
      <w:proofErr w:type="spellStart"/>
      <w:r w:rsidRPr="00166A82">
        <w:rPr>
          <w:rFonts w:ascii="Arial" w:hAnsi="Arial" w:cs="Arial"/>
          <w:b/>
        </w:rPr>
        <w:t>Tenayuca</w:t>
      </w:r>
      <w:proofErr w:type="spellEnd"/>
      <w:r w:rsidRPr="00166A82">
        <w:rPr>
          <w:rFonts w:ascii="Arial" w:hAnsi="Arial" w:cs="Arial"/>
          <w:b/>
        </w:rPr>
        <w:t xml:space="preserve"> y </w:t>
      </w:r>
      <w:proofErr w:type="spellStart"/>
      <w:r w:rsidRPr="00166A82">
        <w:rPr>
          <w:rFonts w:ascii="Arial" w:hAnsi="Arial" w:cs="Arial"/>
          <w:b/>
        </w:rPr>
        <w:t>Xaltocan</w:t>
      </w:r>
      <w:proofErr w:type="spellEnd"/>
      <w:r w:rsidRPr="00166A82">
        <w:rPr>
          <w:rFonts w:ascii="Arial" w:hAnsi="Arial" w:cs="Arial"/>
          <w:b/>
        </w:rPr>
        <w:t>, hacía finales del Posclásico Temprano (900-1200)</w:t>
      </w:r>
      <w:r w:rsidR="00166A82" w:rsidRPr="00166A82">
        <w:rPr>
          <w:rFonts w:ascii="Arial" w:hAnsi="Arial" w:cs="Arial"/>
          <w:b/>
        </w:rPr>
        <w:t>, lago h</w:t>
      </w:r>
      <w:r w:rsidRPr="00166A82">
        <w:rPr>
          <w:rFonts w:ascii="Arial" w:hAnsi="Arial" w:cs="Arial"/>
          <w:b/>
        </w:rPr>
        <w:t xml:space="preserve">oy prácticamente desecado. </w:t>
      </w:r>
    </w:p>
    <w:p w:rsidR="006C2587" w:rsidRPr="00166A82" w:rsidRDefault="00166A82" w:rsidP="002E5A85">
      <w:pPr>
        <w:pStyle w:val="NormalWeb"/>
        <w:spacing w:before="0" w:beforeAutospacing="0" w:after="0" w:afterAutospacing="0"/>
        <w:jc w:val="both"/>
        <w:rPr>
          <w:rFonts w:ascii="Arial" w:hAnsi="Arial" w:cs="Arial"/>
          <w:b/>
        </w:rPr>
      </w:pPr>
      <w:r w:rsidRPr="00166A82">
        <w:rPr>
          <w:rFonts w:ascii="Arial" w:hAnsi="Arial" w:cs="Arial"/>
          <w:b/>
        </w:rPr>
        <w:t xml:space="preserve">   </w:t>
      </w:r>
      <w:r w:rsidR="006C2587" w:rsidRPr="00166A82">
        <w:rPr>
          <w:rFonts w:ascii="Arial" w:hAnsi="Arial" w:cs="Arial"/>
          <w:b/>
        </w:rPr>
        <w:t xml:space="preserve">Sobre el islote se asienta la actual </w:t>
      </w:r>
      <w:hyperlink r:id="rId140" w:tooltip="Ciudad de México" w:history="1">
        <w:r w:rsidR="006C2587" w:rsidRPr="00166A82">
          <w:rPr>
            <w:rStyle w:val="Hipervnculo"/>
            <w:rFonts w:ascii="Arial" w:hAnsi="Arial" w:cs="Arial"/>
            <w:b/>
            <w:color w:val="auto"/>
            <w:u w:val="none"/>
          </w:rPr>
          <w:t>Ciudad de México</w:t>
        </w:r>
      </w:hyperlink>
      <w:r w:rsidR="006C2587" w:rsidRPr="00166A82">
        <w:rPr>
          <w:rFonts w:ascii="Arial" w:hAnsi="Arial" w:cs="Arial"/>
          <w:b/>
        </w:rPr>
        <w:t>, y que corresponde a la misma ub</w:t>
      </w:r>
      <w:r w:rsidR="006C2587" w:rsidRPr="00166A82">
        <w:rPr>
          <w:rFonts w:ascii="Arial" w:hAnsi="Arial" w:cs="Arial"/>
          <w:b/>
        </w:rPr>
        <w:t>i</w:t>
      </w:r>
      <w:r w:rsidR="006C2587" w:rsidRPr="00166A82">
        <w:rPr>
          <w:rFonts w:ascii="Arial" w:hAnsi="Arial" w:cs="Arial"/>
          <w:b/>
        </w:rPr>
        <w:t xml:space="preserve">cación geográfica. Aliados con otros pueblos de la cuenca lacustre del </w:t>
      </w:r>
      <w:hyperlink r:id="rId141" w:tooltip="Valle de México" w:history="1">
        <w:r w:rsidR="006C2587" w:rsidRPr="00166A82">
          <w:rPr>
            <w:rStyle w:val="Hipervnculo"/>
            <w:rFonts w:ascii="Arial" w:hAnsi="Arial" w:cs="Arial"/>
            <w:b/>
            <w:color w:val="auto"/>
            <w:u w:val="none"/>
          </w:rPr>
          <w:t>valle de México</w:t>
        </w:r>
      </w:hyperlink>
      <w:r w:rsidR="006C2587" w:rsidRPr="00166A82">
        <w:rPr>
          <w:rFonts w:ascii="Arial" w:hAnsi="Arial" w:cs="Arial"/>
          <w:b/>
        </w:rPr>
        <w:t xml:space="preserve"> —</w:t>
      </w:r>
      <w:proofErr w:type="spellStart"/>
      <w:r w:rsidR="00766191" w:rsidRPr="00166A82">
        <w:rPr>
          <w:rFonts w:ascii="Arial" w:hAnsi="Arial" w:cs="Arial"/>
          <w:b/>
        </w:rPr>
        <w:fldChar w:fldCharType="begin"/>
      </w:r>
      <w:r w:rsidR="006C2587" w:rsidRPr="00166A82">
        <w:rPr>
          <w:rFonts w:ascii="Arial" w:hAnsi="Arial" w:cs="Arial"/>
          <w:b/>
        </w:rPr>
        <w:instrText xml:space="preserve"> HYPERLINK "https://es.wikipedia.org/wiki/Tlacopan" \o "Tlacopan" </w:instrText>
      </w:r>
      <w:r w:rsidR="00766191" w:rsidRPr="00166A82">
        <w:rPr>
          <w:rFonts w:ascii="Arial" w:hAnsi="Arial" w:cs="Arial"/>
          <w:b/>
        </w:rPr>
        <w:fldChar w:fldCharType="separate"/>
      </w:r>
      <w:r w:rsidR="006C2587" w:rsidRPr="00166A82">
        <w:rPr>
          <w:rStyle w:val="Hipervnculo"/>
          <w:rFonts w:ascii="Arial" w:hAnsi="Arial" w:cs="Arial"/>
          <w:b/>
          <w:color w:val="auto"/>
          <w:u w:val="none"/>
        </w:rPr>
        <w:t>Tlacopan</w:t>
      </w:r>
      <w:proofErr w:type="spellEnd"/>
      <w:r w:rsidR="00766191" w:rsidRPr="00166A82">
        <w:rPr>
          <w:rFonts w:ascii="Arial" w:hAnsi="Arial" w:cs="Arial"/>
          <w:b/>
        </w:rPr>
        <w:fldChar w:fldCharType="end"/>
      </w:r>
      <w:r w:rsidR="006C2587" w:rsidRPr="00166A82">
        <w:rPr>
          <w:rFonts w:ascii="Arial" w:hAnsi="Arial" w:cs="Arial"/>
          <w:b/>
        </w:rPr>
        <w:t xml:space="preserve"> y </w:t>
      </w:r>
      <w:hyperlink r:id="rId142" w:tooltip="Texcoco" w:history="1">
        <w:r w:rsidR="006C2587" w:rsidRPr="00166A82">
          <w:rPr>
            <w:rStyle w:val="Hipervnculo"/>
            <w:rFonts w:ascii="Arial" w:hAnsi="Arial" w:cs="Arial"/>
            <w:b/>
            <w:color w:val="auto"/>
            <w:u w:val="none"/>
          </w:rPr>
          <w:t>Texcoco</w:t>
        </w:r>
      </w:hyperlink>
      <w:r w:rsidR="006C2587" w:rsidRPr="00166A82">
        <w:rPr>
          <w:rFonts w:ascii="Arial" w:hAnsi="Arial" w:cs="Arial"/>
          <w:b/>
        </w:rPr>
        <w:t xml:space="preserve">—, los mexicas sometieron a varias </w:t>
      </w:r>
      <w:hyperlink r:id="rId143" w:tooltip="Pueblos indígenas de México" w:history="1">
        <w:r w:rsidR="006C2587" w:rsidRPr="00166A82">
          <w:rPr>
            <w:rStyle w:val="Hipervnculo"/>
            <w:rFonts w:ascii="Arial" w:hAnsi="Arial" w:cs="Arial"/>
            <w:b/>
            <w:color w:val="auto"/>
            <w:u w:val="none"/>
          </w:rPr>
          <w:t>poblaciones indígenas</w:t>
        </w:r>
      </w:hyperlink>
      <w:r w:rsidR="006C2587" w:rsidRPr="00166A82">
        <w:rPr>
          <w:rFonts w:ascii="Arial" w:hAnsi="Arial" w:cs="Arial"/>
          <w:b/>
        </w:rPr>
        <w:t xml:space="preserve"> que se asentaron en el centro y sur del territorio actual de </w:t>
      </w:r>
      <w:hyperlink r:id="rId144" w:tooltip="México" w:history="1">
        <w:r w:rsidR="006C2587" w:rsidRPr="00166A82">
          <w:rPr>
            <w:rStyle w:val="Hipervnculo"/>
            <w:rFonts w:ascii="Arial" w:hAnsi="Arial" w:cs="Arial"/>
            <w:b/>
            <w:color w:val="auto"/>
            <w:u w:val="none"/>
          </w:rPr>
          <w:t>México</w:t>
        </w:r>
      </w:hyperlink>
      <w:r w:rsidR="006C2587" w:rsidRPr="00166A82">
        <w:rPr>
          <w:rFonts w:ascii="Arial" w:hAnsi="Arial" w:cs="Arial"/>
          <w:b/>
        </w:rPr>
        <w:t xml:space="preserve"> agrupados territorialmente en </w:t>
      </w:r>
      <w:hyperlink r:id="rId145" w:tooltip="Altépetl" w:history="1">
        <w:proofErr w:type="spellStart"/>
        <w:r w:rsidR="006C2587" w:rsidRPr="00166A82">
          <w:rPr>
            <w:rStyle w:val="Hipervnculo"/>
            <w:rFonts w:ascii="Arial" w:hAnsi="Arial" w:cs="Arial"/>
            <w:b/>
            <w:color w:val="auto"/>
            <w:u w:val="none"/>
          </w:rPr>
          <w:t>altépetl</w:t>
        </w:r>
        <w:proofErr w:type="spellEnd"/>
      </w:hyperlink>
      <w:r w:rsidR="006C2587" w:rsidRPr="00166A82">
        <w:rPr>
          <w:rFonts w:ascii="Arial" w:hAnsi="Arial" w:cs="Arial"/>
          <w:b/>
        </w:rPr>
        <w:t>.</w:t>
      </w:r>
    </w:p>
    <w:p w:rsidR="006C2587" w:rsidRDefault="00166A82" w:rsidP="006C2587">
      <w:pPr>
        <w:pStyle w:val="NormalWeb"/>
        <w:jc w:val="both"/>
        <w:rPr>
          <w:rFonts w:ascii="Arial" w:hAnsi="Arial" w:cs="Arial"/>
          <w:b/>
        </w:rPr>
      </w:pPr>
      <w:r w:rsidRPr="00166A82">
        <w:rPr>
          <w:rFonts w:ascii="Arial" w:hAnsi="Arial" w:cs="Arial"/>
          <w:b/>
        </w:rPr>
        <w:lastRenderedPageBreak/>
        <w:t xml:space="preserve">   </w:t>
      </w:r>
      <w:r w:rsidR="006C2587" w:rsidRPr="00166A82">
        <w:rPr>
          <w:rFonts w:ascii="Arial" w:hAnsi="Arial" w:cs="Arial"/>
          <w:b/>
        </w:rPr>
        <w:t>Los mexicas se caracterizaban por la explotación de cultivos altamente simbióticos (d</w:t>
      </w:r>
      <w:r w:rsidR="006C2587" w:rsidRPr="00166A82">
        <w:rPr>
          <w:rFonts w:ascii="Arial" w:hAnsi="Arial" w:cs="Arial"/>
          <w:b/>
        </w:rPr>
        <w:t>e</w:t>
      </w:r>
      <w:r w:rsidR="006C2587" w:rsidRPr="00166A82">
        <w:rPr>
          <w:rFonts w:ascii="Arial" w:hAnsi="Arial" w:cs="Arial"/>
          <w:b/>
        </w:rPr>
        <w:t>pendencia a la manipulación humana,</w:t>
      </w:r>
      <w:r w:rsidRPr="00166A82">
        <w:rPr>
          <w:rFonts w:ascii="Arial" w:hAnsi="Arial" w:cs="Arial"/>
          <w:b/>
        </w:rPr>
        <w:t xml:space="preserve"> </w:t>
      </w:r>
      <w:r w:rsidR="006C2587" w:rsidRPr="00166A82">
        <w:rPr>
          <w:rFonts w:ascii="Arial" w:hAnsi="Arial" w:cs="Arial"/>
          <w:b/>
        </w:rPr>
        <w:t>como maíz, chile, calabaza, frijol, etc.), el uso exte</w:t>
      </w:r>
      <w:r w:rsidR="006C2587" w:rsidRPr="00166A82">
        <w:rPr>
          <w:rFonts w:ascii="Arial" w:hAnsi="Arial" w:cs="Arial"/>
          <w:b/>
        </w:rPr>
        <w:t>n</w:t>
      </w:r>
      <w:r w:rsidR="006C2587" w:rsidRPr="00166A82">
        <w:rPr>
          <w:rFonts w:ascii="Arial" w:hAnsi="Arial" w:cs="Arial"/>
          <w:b/>
        </w:rPr>
        <w:t xml:space="preserve">sivo de plumas para la confección de vestimentas, el uso de calendarios astronómicos (uno ritual de 260 días y un civil de 365), una sofisticada </w:t>
      </w:r>
      <w:hyperlink r:id="rId146" w:tooltip="Metalurgia precolombina en América" w:history="1">
        <w:r w:rsidR="006C2587" w:rsidRPr="00166A82">
          <w:rPr>
            <w:rStyle w:val="Hipervnculo"/>
            <w:rFonts w:ascii="Arial" w:hAnsi="Arial" w:cs="Arial"/>
            <w:b/>
            <w:color w:val="auto"/>
            <w:u w:val="none"/>
          </w:rPr>
          <w:t>metalurgia prehispánica</w:t>
        </w:r>
      </w:hyperlink>
      <w:r w:rsidR="006C2587" w:rsidRPr="00166A82">
        <w:rPr>
          <w:rFonts w:ascii="Arial" w:hAnsi="Arial" w:cs="Arial"/>
          <w:b/>
        </w:rPr>
        <w:t xml:space="preserve"> orname</w:t>
      </w:r>
      <w:r w:rsidR="006C2587" w:rsidRPr="00166A82">
        <w:rPr>
          <w:rFonts w:ascii="Arial" w:hAnsi="Arial" w:cs="Arial"/>
          <w:b/>
        </w:rPr>
        <w:t>n</w:t>
      </w:r>
      <w:r w:rsidR="006C2587" w:rsidRPr="00166A82">
        <w:rPr>
          <w:rFonts w:ascii="Arial" w:hAnsi="Arial" w:cs="Arial"/>
          <w:b/>
        </w:rPr>
        <w:t>tal y militar basada principalmente en el bronce, oro y plata;</w:t>
      </w:r>
      <w:r w:rsidRPr="00166A82">
        <w:rPr>
          <w:rFonts w:ascii="Arial" w:hAnsi="Arial" w:cs="Arial"/>
          <w:b/>
        </w:rPr>
        <w:t xml:space="preserve"> </w:t>
      </w:r>
      <w:r w:rsidR="006C2587" w:rsidRPr="00166A82">
        <w:rPr>
          <w:rFonts w:ascii="Arial" w:hAnsi="Arial" w:cs="Arial"/>
          <w:b/>
        </w:rPr>
        <w:t>una escritura en forma de pi</w:t>
      </w:r>
      <w:r w:rsidR="006C2587" w:rsidRPr="00166A82">
        <w:rPr>
          <w:rFonts w:ascii="Arial" w:hAnsi="Arial" w:cs="Arial"/>
          <w:b/>
        </w:rPr>
        <w:t>c</w:t>
      </w:r>
      <w:r w:rsidR="006C2587" w:rsidRPr="00166A82">
        <w:rPr>
          <w:rFonts w:ascii="Arial" w:hAnsi="Arial" w:cs="Arial"/>
          <w:b/>
        </w:rPr>
        <w:t>togramas el cual era usado para la documentación de hechos y el cálculo de obras arqu</w:t>
      </w:r>
      <w:r w:rsidR="006C2587" w:rsidRPr="00166A82">
        <w:rPr>
          <w:rFonts w:ascii="Arial" w:hAnsi="Arial" w:cs="Arial"/>
          <w:b/>
        </w:rPr>
        <w:t>i</w:t>
      </w:r>
      <w:r w:rsidR="006C2587" w:rsidRPr="00166A82">
        <w:rPr>
          <w:rFonts w:ascii="Arial" w:hAnsi="Arial" w:cs="Arial"/>
          <w:b/>
        </w:rPr>
        <w:t xml:space="preserve">tectónicas el cual estaba basado en un </w:t>
      </w:r>
      <w:hyperlink r:id="rId147" w:tooltip="Sistema métrico mexica" w:history="1">
        <w:r w:rsidR="006C2587" w:rsidRPr="00166A82">
          <w:rPr>
            <w:rStyle w:val="Hipervnculo"/>
            <w:rFonts w:ascii="Arial" w:hAnsi="Arial" w:cs="Arial"/>
            <w:b/>
            <w:color w:val="auto"/>
            <w:u w:val="none"/>
          </w:rPr>
          <w:t>sistema métrico propio</w:t>
        </w:r>
      </w:hyperlink>
      <w:r w:rsidR="006C2587" w:rsidRPr="00166A82">
        <w:rPr>
          <w:rFonts w:ascii="Arial" w:hAnsi="Arial" w:cs="Arial"/>
          <w:b/>
        </w:rPr>
        <w:t xml:space="preserve">, que para mediciones de terrenos es comparable con otros sistemas de medida de la </w:t>
      </w:r>
      <w:hyperlink r:id="rId148" w:tooltip="Edad Moderna" w:history="1">
        <w:r w:rsidR="006C2587" w:rsidRPr="00166A82">
          <w:rPr>
            <w:rStyle w:val="Hipervnculo"/>
            <w:rFonts w:ascii="Arial" w:hAnsi="Arial" w:cs="Arial"/>
            <w:b/>
            <w:color w:val="auto"/>
            <w:u w:val="none"/>
          </w:rPr>
          <w:t>Edad Moderna</w:t>
        </w:r>
      </w:hyperlink>
      <w:r w:rsidR="006C2587" w:rsidRPr="00166A82">
        <w:rPr>
          <w:rFonts w:ascii="Arial" w:hAnsi="Arial" w:cs="Arial"/>
          <w:b/>
        </w:rPr>
        <w:t>,</w:t>
      </w:r>
      <w:hyperlink r:id="rId149" w:anchor="cite_note-11" w:history="1">
        <w:r w:rsidR="006C2587" w:rsidRPr="00166A82">
          <w:rPr>
            <w:rStyle w:val="Hipervnculo"/>
            <w:rFonts w:ascii="Arial" w:hAnsi="Arial" w:cs="Arial"/>
            <w:b/>
            <w:color w:val="auto"/>
            <w:u w:val="none"/>
            <w:vertAlign w:val="superscript"/>
          </w:rPr>
          <w:t>11</w:t>
        </w:r>
      </w:hyperlink>
      <w:r w:rsidR="006C2587" w:rsidRPr="00166A82">
        <w:rPr>
          <w:rFonts w:ascii="Arial" w:hAnsi="Arial" w:cs="Arial"/>
          <w:b/>
        </w:rPr>
        <w:t xml:space="preserve"> el uso exte</w:t>
      </w:r>
      <w:r w:rsidR="006C2587" w:rsidRPr="00166A82">
        <w:rPr>
          <w:rFonts w:ascii="Arial" w:hAnsi="Arial" w:cs="Arial"/>
          <w:b/>
        </w:rPr>
        <w:t>n</w:t>
      </w:r>
      <w:r w:rsidR="006C2587" w:rsidRPr="00166A82">
        <w:rPr>
          <w:rFonts w:ascii="Arial" w:hAnsi="Arial" w:cs="Arial"/>
          <w:b/>
        </w:rPr>
        <w:t>sivo de productos derivados de las cactáceas y agaves, y el uso de cerámico ígneo (</w:t>
      </w:r>
      <w:hyperlink r:id="rId150" w:tooltip="Obsidiana" w:history="1">
        <w:r w:rsidR="006C2587" w:rsidRPr="00166A82">
          <w:rPr>
            <w:rStyle w:val="Hipervnculo"/>
            <w:rFonts w:ascii="Arial" w:hAnsi="Arial" w:cs="Arial"/>
            <w:b/>
            <w:color w:val="auto"/>
            <w:u w:val="none"/>
          </w:rPr>
          <w:t>Obsidiana</w:t>
        </w:r>
      </w:hyperlink>
      <w:r w:rsidR="006C2587" w:rsidRPr="00166A82">
        <w:rPr>
          <w:rFonts w:ascii="Arial" w:hAnsi="Arial" w:cs="Arial"/>
          <w:b/>
        </w:rPr>
        <w:t>) para fines quirúrgicos y bélicos.</w:t>
      </w:r>
    </w:p>
    <w:p w:rsidR="00B27716" w:rsidRDefault="00B27716" w:rsidP="00B27716">
      <w:pPr>
        <w:pStyle w:val="NormalWeb"/>
        <w:jc w:val="center"/>
        <w:rPr>
          <w:rFonts w:ascii="Arial" w:hAnsi="Arial" w:cs="Arial"/>
          <w:b/>
        </w:rPr>
      </w:pPr>
      <w:r>
        <w:rPr>
          <w:noProof/>
        </w:rPr>
        <w:drawing>
          <wp:inline distT="0" distB="0" distL="0" distR="0">
            <wp:extent cx="2962275" cy="2023225"/>
            <wp:effectExtent l="19050" t="0" r="9525" b="0"/>
            <wp:docPr id="14" name="Imagen 9" descr="Resultado de imagen de azte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aztecas"/>
                    <pic:cNvPicPr>
                      <a:picLocks noChangeAspect="1" noChangeArrowheads="1"/>
                    </pic:cNvPicPr>
                  </pic:nvPicPr>
                  <pic:blipFill>
                    <a:blip r:embed="rId151" cstate="print"/>
                    <a:srcRect b="8846"/>
                    <a:stretch>
                      <a:fillRect/>
                    </a:stretch>
                  </pic:blipFill>
                  <pic:spPr bwMode="auto">
                    <a:xfrm>
                      <a:off x="0" y="0"/>
                      <a:ext cx="2962275" cy="2023225"/>
                    </a:xfrm>
                    <a:prstGeom prst="rect">
                      <a:avLst/>
                    </a:prstGeom>
                    <a:noFill/>
                    <a:ln w="9525">
                      <a:noFill/>
                      <a:miter lim="800000"/>
                      <a:headEnd/>
                      <a:tailEnd/>
                    </a:ln>
                  </pic:spPr>
                </pic:pic>
              </a:graphicData>
            </a:graphic>
          </wp:inline>
        </w:drawing>
      </w:r>
      <w:r>
        <w:rPr>
          <w:noProof/>
        </w:rPr>
        <w:drawing>
          <wp:inline distT="0" distB="0" distL="0" distR="0">
            <wp:extent cx="1908294" cy="1847850"/>
            <wp:effectExtent l="0" t="0" r="0" b="0"/>
            <wp:docPr id="22" name="Imagen 12" descr="Resultado de imagen de azte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aztecas"/>
                    <pic:cNvPicPr>
                      <a:picLocks noChangeAspect="1" noChangeArrowheads="1"/>
                    </pic:cNvPicPr>
                  </pic:nvPicPr>
                  <pic:blipFill>
                    <a:blip r:embed="rId152"/>
                    <a:srcRect/>
                    <a:stretch>
                      <a:fillRect/>
                    </a:stretch>
                  </pic:blipFill>
                  <pic:spPr bwMode="auto">
                    <a:xfrm>
                      <a:off x="0" y="0"/>
                      <a:ext cx="1908864" cy="1848402"/>
                    </a:xfrm>
                    <a:prstGeom prst="rect">
                      <a:avLst/>
                    </a:prstGeom>
                    <a:noFill/>
                    <a:ln w="9525">
                      <a:noFill/>
                      <a:miter lim="800000"/>
                      <a:headEnd/>
                      <a:tailEnd/>
                    </a:ln>
                  </pic:spPr>
                </pic:pic>
              </a:graphicData>
            </a:graphic>
          </wp:inline>
        </w:drawing>
      </w:r>
    </w:p>
    <w:p w:rsidR="00166A82" w:rsidRPr="00166A82" w:rsidRDefault="00166A82" w:rsidP="00166A82">
      <w:pPr>
        <w:pStyle w:val="NormalWeb"/>
        <w:spacing w:before="0" w:beforeAutospacing="0" w:after="0" w:afterAutospacing="0"/>
        <w:jc w:val="both"/>
        <w:rPr>
          <w:rFonts w:ascii="Arial" w:hAnsi="Arial" w:cs="Arial"/>
          <w:b/>
        </w:rPr>
      </w:pPr>
      <w:r w:rsidRPr="00166A82">
        <w:rPr>
          <w:rFonts w:ascii="Arial" w:hAnsi="Arial" w:cs="Arial"/>
          <w:b/>
        </w:rPr>
        <w:t>El período mexica o azteca fue una fase más de otras culturas y períodos arqueológicos, entre los que destacan:</w:t>
      </w:r>
    </w:p>
    <w:p w:rsidR="00166A82" w:rsidRPr="00166A82" w:rsidRDefault="00766191" w:rsidP="00166A82">
      <w:pPr>
        <w:widowControl/>
        <w:numPr>
          <w:ilvl w:val="0"/>
          <w:numId w:val="35"/>
        </w:numPr>
        <w:autoSpaceDE/>
        <w:autoSpaceDN/>
        <w:adjustRightInd/>
        <w:jc w:val="both"/>
        <w:rPr>
          <w:b/>
        </w:rPr>
      </w:pPr>
      <w:hyperlink r:id="rId153" w:tooltip="Olmecas" w:history="1">
        <w:r w:rsidR="00166A82" w:rsidRPr="00166A82">
          <w:rPr>
            <w:rStyle w:val="Hipervnculo"/>
            <w:b/>
            <w:color w:val="auto"/>
            <w:u w:val="none"/>
          </w:rPr>
          <w:t>olmecas</w:t>
        </w:r>
      </w:hyperlink>
      <w:r w:rsidR="00166A82" w:rsidRPr="00166A82">
        <w:rPr>
          <w:b/>
        </w:rPr>
        <w:t xml:space="preserve"> (2 500 a.C-200 </w:t>
      </w:r>
      <w:proofErr w:type="spellStart"/>
      <w:r w:rsidR="00166A82" w:rsidRPr="00166A82">
        <w:rPr>
          <w:b/>
        </w:rPr>
        <w:t>d.C</w:t>
      </w:r>
      <w:proofErr w:type="spellEnd"/>
      <w:r w:rsidR="00166A82" w:rsidRPr="00166A82">
        <w:rPr>
          <w:b/>
        </w:rPr>
        <w:t>): constructores de pirámides, los jefes eran los reyes-sacerdotes;</w:t>
      </w:r>
    </w:p>
    <w:p w:rsidR="00166A82" w:rsidRPr="00166A82" w:rsidRDefault="00766191" w:rsidP="00166A82">
      <w:pPr>
        <w:widowControl/>
        <w:numPr>
          <w:ilvl w:val="0"/>
          <w:numId w:val="35"/>
        </w:numPr>
        <w:autoSpaceDE/>
        <w:autoSpaceDN/>
        <w:adjustRightInd/>
        <w:jc w:val="both"/>
        <w:rPr>
          <w:b/>
        </w:rPr>
      </w:pPr>
      <w:hyperlink r:id="rId154" w:tooltip="Teotihuacan" w:history="1">
        <w:proofErr w:type="spellStart"/>
        <w:r w:rsidR="00166A82" w:rsidRPr="00166A82">
          <w:rPr>
            <w:rStyle w:val="Hipervnculo"/>
            <w:b/>
            <w:color w:val="auto"/>
            <w:u w:val="none"/>
          </w:rPr>
          <w:t>Teotihuacan</w:t>
        </w:r>
        <w:proofErr w:type="spellEnd"/>
      </w:hyperlink>
      <w:r w:rsidR="00166A82" w:rsidRPr="00166A82">
        <w:rPr>
          <w:b/>
        </w:rPr>
        <w:t xml:space="preserve"> (400 a.C-800 </w:t>
      </w:r>
      <w:proofErr w:type="spellStart"/>
      <w:r w:rsidR="00166A82" w:rsidRPr="00166A82">
        <w:rPr>
          <w:b/>
        </w:rPr>
        <w:t>d.C</w:t>
      </w:r>
      <w:proofErr w:type="spellEnd"/>
      <w:r w:rsidR="00166A82" w:rsidRPr="00166A82">
        <w:rPr>
          <w:b/>
        </w:rPr>
        <w:t xml:space="preserve">): se encuentran el templo de la luna y la pirámide del sol; su dios principal fue </w:t>
      </w:r>
      <w:hyperlink r:id="rId155" w:tooltip="Quetzalcóatl" w:history="1">
        <w:r w:rsidR="00166A82" w:rsidRPr="00166A82">
          <w:rPr>
            <w:rStyle w:val="Hipervnculo"/>
            <w:b/>
            <w:color w:val="auto"/>
            <w:u w:val="none"/>
          </w:rPr>
          <w:t>Quetzalcóatl</w:t>
        </w:r>
      </w:hyperlink>
      <w:r w:rsidR="00166A82" w:rsidRPr="00166A82">
        <w:rPr>
          <w:b/>
        </w:rPr>
        <w:t>;</w:t>
      </w:r>
    </w:p>
    <w:p w:rsidR="00166A82" w:rsidRPr="00166A82" w:rsidRDefault="00766191" w:rsidP="00166A82">
      <w:pPr>
        <w:widowControl/>
        <w:numPr>
          <w:ilvl w:val="0"/>
          <w:numId w:val="35"/>
        </w:numPr>
        <w:autoSpaceDE/>
        <w:autoSpaceDN/>
        <w:adjustRightInd/>
        <w:jc w:val="both"/>
      </w:pPr>
      <w:hyperlink r:id="rId156" w:tooltip="Toltecas" w:history="1">
        <w:r w:rsidR="00166A82" w:rsidRPr="00166A82">
          <w:rPr>
            <w:rStyle w:val="Hipervnculo"/>
            <w:b/>
            <w:color w:val="auto"/>
            <w:u w:val="none"/>
          </w:rPr>
          <w:t>toltecas</w:t>
        </w:r>
      </w:hyperlink>
      <w:r w:rsidR="00166A82" w:rsidRPr="00166A82">
        <w:rPr>
          <w:b/>
        </w:rPr>
        <w:t xml:space="preserve"> (900 d.C-1168 </w:t>
      </w:r>
      <w:proofErr w:type="spellStart"/>
      <w:r w:rsidR="00166A82" w:rsidRPr="00166A82">
        <w:rPr>
          <w:b/>
        </w:rPr>
        <w:t>d.C</w:t>
      </w:r>
      <w:proofErr w:type="spellEnd"/>
      <w:r w:rsidR="00166A82" w:rsidRPr="00166A82">
        <w:rPr>
          <w:b/>
        </w:rPr>
        <w:t xml:space="preserve">): tuvo como capital </w:t>
      </w:r>
      <w:hyperlink r:id="rId157" w:tooltip="Tollan-Xicocotitlan" w:history="1">
        <w:r w:rsidR="00166A82" w:rsidRPr="00166A82">
          <w:rPr>
            <w:rStyle w:val="Hipervnculo"/>
            <w:b/>
            <w:color w:val="auto"/>
            <w:u w:val="none"/>
          </w:rPr>
          <w:t>Tula (</w:t>
        </w:r>
        <w:proofErr w:type="spellStart"/>
        <w:r w:rsidR="00166A82" w:rsidRPr="00166A82">
          <w:rPr>
            <w:rStyle w:val="Hipervnculo"/>
            <w:b/>
            <w:i/>
            <w:iCs/>
            <w:color w:val="auto"/>
            <w:u w:val="none"/>
          </w:rPr>
          <w:t>Tollan-Xicocotitlan</w:t>
        </w:r>
        <w:proofErr w:type="spellEnd"/>
        <w:r w:rsidR="00166A82" w:rsidRPr="00166A82">
          <w:rPr>
            <w:rStyle w:val="Hipervnculo"/>
            <w:b/>
            <w:color w:val="auto"/>
            <w:u w:val="none"/>
          </w:rPr>
          <w:t>)</w:t>
        </w:r>
      </w:hyperlink>
      <w:r w:rsidR="00166A82" w:rsidRPr="00166A82">
        <w:t>.</w:t>
      </w:r>
    </w:p>
    <w:p w:rsidR="00166A82" w:rsidRPr="00166A82" w:rsidRDefault="00166A82" w:rsidP="00166A82">
      <w:pPr>
        <w:pStyle w:val="Ttulo2"/>
        <w:spacing w:before="0" w:beforeAutospacing="0" w:after="0" w:afterAutospacing="0"/>
        <w:jc w:val="both"/>
        <w:rPr>
          <w:rFonts w:ascii="Arial" w:hAnsi="Arial" w:cs="Arial"/>
          <w:sz w:val="24"/>
          <w:szCs w:val="24"/>
        </w:rPr>
      </w:pPr>
    </w:p>
    <w:p w:rsidR="00B27716" w:rsidRDefault="00166A82" w:rsidP="00166A82">
      <w:pPr>
        <w:pStyle w:val="Ttulo2"/>
        <w:spacing w:before="0" w:beforeAutospacing="0" w:after="0" w:afterAutospacing="0"/>
        <w:jc w:val="both"/>
        <w:rPr>
          <w:rFonts w:ascii="Arial" w:hAnsi="Arial" w:cs="Arial"/>
          <w:sz w:val="24"/>
          <w:szCs w:val="24"/>
        </w:rPr>
      </w:pPr>
      <w:r w:rsidRPr="00166A82">
        <w:rPr>
          <w:rFonts w:ascii="Arial" w:hAnsi="Arial" w:cs="Arial"/>
          <w:sz w:val="24"/>
          <w:szCs w:val="24"/>
        </w:rPr>
        <w:t xml:space="preserve">   Los mexicas se consideran la última gran migración </w:t>
      </w:r>
      <w:hyperlink r:id="rId158" w:tooltip="Chichimeca" w:history="1">
        <w:r w:rsidRPr="00166A82">
          <w:rPr>
            <w:rStyle w:val="Hipervnculo"/>
            <w:rFonts w:ascii="Arial" w:hAnsi="Arial" w:cs="Arial"/>
            <w:color w:val="auto"/>
            <w:sz w:val="24"/>
            <w:szCs w:val="24"/>
            <w:u w:val="none"/>
          </w:rPr>
          <w:t>chichimeca</w:t>
        </w:r>
      </w:hyperlink>
      <w:r w:rsidRPr="00166A82">
        <w:rPr>
          <w:rFonts w:ascii="Arial" w:hAnsi="Arial" w:cs="Arial"/>
          <w:sz w:val="24"/>
          <w:szCs w:val="24"/>
        </w:rPr>
        <w:t xml:space="preserve"> al Altiplano Central, lo cual se dice ocurrió entre los siglos XII y XIII. El mito mexica oficial enuncia su origen mít</w:t>
      </w:r>
      <w:r w:rsidRPr="00166A82">
        <w:rPr>
          <w:rFonts w:ascii="Arial" w:hAnsi="Arial" w:cs="Arial"/>
          <w:sz w:val="24"/>
          <w:szCs w:val="24"/>
        </w:rPr>
        <w:t>i</w:t>
      </w:r>
      <w:r w:rsidRPr="00166A82">
        <w:rPr>
          <w:rFonts w:ascii="Arial" w:hAnsi="Arial" w:cs="Arial"/>
          <w:sz w:val="24"/>
          <w:szCs w:val="24"/>
        </w:rPr>
        <w:t xml:space="preserve">co en </w:t>
      </w:r>
      <w:hyperlink r:id="rId159" w:tooltip="Aztlán" w:history="1">
        <w:proofErr w:type="spellStart"/>
        <w:r w:rsidRPr="00166A82">
          <w:rPr>
            <w:rStyle w:val="Hipervnculo"/>
            <w:rFonts w:ascii="Arial" w:hAnsi="Arial" w:cs="Arial"/>
            <w:color w:val="auto"/>
            <w:sz w:val="24"/>
            <w:szCs w:val="24"/>
            <w:u w:val="none"/>
          </w:rPr>
          <w:t>Aztlán</w:t>
        </w:r>
        <w:proofErr w:type="spellEnd"/>
      </w:hyperlink>
      <w:r w:rsidRPr="00166A82">
        <w:rPr>
          <w:rFonts w:ascii="Arial" w:hAnsi="Arial" w:cs="Arial"/>
          <w:sz w:val="24"/>
          <w:szCs w:val="24"/>
        </w:rPr>
        <w:t xml:space="preserve">, una isla originaria de donde partieron por designios divinos. La evidencia histórica muestra —a excepción de las hipótesis de </w:t>
      </w:r>
      <w:hyperlink r:id="rId160" w:tooltip="Wigberto Jiménez Moreno" w:history="1">
        <w:proofErr w:type="spellStart"/>
        <w:r w:rsidRPr="00166A82">
          <w:rPr>
            <w:rStyle w:val="Hipervnculo"/>
            <w:rFonts w:ascii="Arial" w:hAnsi="Arial" w:cs="Arial"/>
            <w:color w:val="auto"/>
            <w:sz w:val="24"/>
            <w:szCs w:val="24"/>
            <w:u w:val="none"/>
          </w:rPr>
          <w:t>Wigberto</w:t>
        </w:r>
        <w:proofErr w:type="spellEnd"/>
        <w:r w:rsidRPr="00166A82">
          <w:rPr>
            <w:rStyle w:val="Hipervnculo"/>
            <w:rFonts w:ascii="Arial" w:hAnsi="Arial" w:cs="Arial"/>
            <w:color w:val="auto"/>
            <w:sz w:val="24"/>
            <w:szCs w:val="24"/>
            <w:u w:val="none"/>
          </w:rPr>
          <w:t xml:space="preserve"> Jiménez Moreno</w:t>
        </w:r>
      </w:hyperlink>
      <w:r w:rsidRPr="00166A82">
        <w:rPr>
          <w:rFonts w:ascii="Arial" w:hAnsi="Arial" w:cs="Arial"/>
          <w:sz w:val="24"/>
          <w:szCs w:val="24"/>
        </w:rPr>
        <w:t xml:space="preserve"> y </w:t>
      </w:r>
      <w:hyperlink r:id="rId161" w:tooltip="Paul Kirchhoff" w:history="1">
        <w:r w:rsidRPr="00166A82">
          <w:rPr>
            <w:rStyle w:val="Hipervnculo"/>
            <w:rFonts w:ascii="Arial" w:hAnsi="Arial" w:cs="Arial"/>
            <w:color w:val="auto"/>
            <w:sz w:val="24"/>
            <w:szCs w:val="24"/>
            <w:u w:val="none"/>
          </w:rPr>
          <w:t xml:space="preserve">Paul </w:t>
        </w:r>
        <w:proofErr w:type="spellStart"/>
        <w:r w:rsidRPr="00166A82">
          <w:rPr>
            <w:rStyle w:val="Hipervnculo"/>
            <w:rFonts w:ascii="Arial" w:hAnsi="Arial" w:cs="Arial"/>
            <w:color w:val="auto"/>
            <w:sz w:val="24"/>
            <w:szCs w:val="24"/>
            <w:u w:val="none"/>
          </w:rPr>
          <w:t>Kirchhoff</w:t>
        </w:r>
        <w:proofErr w:type="spellEnd"/>
      </w:hyperlink>
      <w:r w:rsidRPr="00166A82">
        <w:rPr>
          <w:rFonts w:ascii="Arial" w:hAnsi="Arial" w:cs="Arial"/>
          <w:sz w:val="24"/>
          <w:szCs w:val="24"/>
        </w:rPr>
        <w:t xml:space="preserve"> que las sitúan en la isla de </w:t>
      </w:r>
      <w:hyperlink r:id="rId162" w:tooltip="Mexcaltitlán" w:history="1">
        <w:proofErr w:type="spellStart"/>
        <w:r w:rsidRPr="00166A82">
          <w:rPr>
            <w:rStyle w:val="Hipervnculo"/>
            <w:rFonts w:ascii="Arial" w:hAnsi="Arial" w:cs="Arial"/>
            <w:color w:val="auto"/>
            <w:sz w:val="24"/>
            <w:szCs w:val="24"/>
            <w:u w:val="none"/>
          </w:rPr>
          <w:t>Mexcaltitlán</w:t>
        </w:r>
        <w:proofErr w:type="spellEnd"/>
      </w:hyperlink>
      <w:r w:rsidRPr="00166A82">
        <w:rPr>
          <w:rFonts w:ascii="Arial" w:hAnsi="Arial" w:cs="Arial"/>
          <w:sz w:val="24"/>
          <w:szCs w:val="24"/>
        </w:rPr>
        <w:t xml:space="preserve"> </w:t>
      </w:r>
      <w:hyperlink r:id="rId163" w:tooltip="Nayarit" w:history="1">
        <w:r w:rsidRPr="00166A82">
          <w:rPr>
            <w:rStyle w:val="Hipervnculo"/>
            <w:rFonts w:ascii="Arial" w:hAnsi="Arial" w:cs="Arial"/>
            <w:color w:val="auto"/>
            <w:sz w:val="24"/>
            <w:szCs w:val="24"/>
            <w:u w:val="none"/>
          </w:rPr>
          <w:t>Nayarit</w:t>
        </w:r>
      </w:hyperlink>
      <w:r w:rsidRPr="00166A82">
        <w:rPr>
          <w:rFonts w:ascii="Arial" w:hAnsi="Arial" w:cs="Arial"/>
          <w:sz w:val="24"/>
          <w:szCs w:val="24"/>
        </w:rPr>
        <w:t xml:space="preserve"> o en el sur de </w:t>
      </w:r>
      <w:hyperlink r:id="rId164" w:tooltip="Guanajuato" w:history="1">
        <w:r w:rsidRPr="00166A82">
          <w:rPr>
            <w:rStyle w:val="Hipervnculo"/>
            <w:rFonts w:ascii="Arial" w:hAnsi="Arial" w:cs="Arial"/>
            <w:color w:val="auto"/>
            <w:sz w:val="24"/>
            <w:szCs w:val="24"/>
            <w:u w:val="none"/>
          </w:rPr>
          <w:t>Guanajuato</w:t>
        </w:r>
      </w:hyperlink>
      <w:r w:rsidRPr="00166A82">
        <w:rPr>
          <w:rFonts w:ascii="Arial" w:hAnsi="Arial" w:cs="Arial"/>
          <w:sz w:val="24"/>
          <w:szCs w:val="24"/>
        </w:rPr>
        <w:t>, re</w:t>
      </w:r>
      <w:r w:rsidRPr="00166A82">
        <w:rPr>
          <w:rFonts w:ascii="Arial" w:hAnsi="Arial" w:cs="Arial"/>
          <w:sz w:val="24"/>
          <w:szCs w:val="24"/>
        </w:rPr>
        <w:t>s</w:t>
      </w:r>
      <w:r w:rsidRPr="00166A82">
        <w:rPr>
          <w:rFonts w:ascii="Arial" w:hAnsi="Arial" w:cs="Arial"/>
          <w:sz w:val="24"/>
          <w:szCs w:val="24"/>
        </w:rPr>
        <w:t xml:space="preserve">pectivamente— que la idea de </w:t>
      </w:r>
      <w:proofErr w:type="spellStart"/>
      <w:r w:rsidRPr="00166A82">
        <w:rPr>
          <w:rFonts w:ascii="Arial" w:hAnsi="Arial" w:cs="Arial"/>
          <w:sz w:val="24"/>
          <w:szCs w:val="24"/>
        </w:rPr>
        <w:t>Aztlán</w:t>
      </w:r>
      <w:proofErr w:type="spellEnd"/>
      <w:r w:rsidRPr="00166A82">
        <w:rPr>
          <w:rFonts w:ascii="Arial" w:hAnsi="Arial" w:cs="Arial"/>
          <w:sz w:val="24"/>
          <w:szCs w:val="24"/>
        </w:rPr>
        <w:t xml:space="preserve"> responde como muchos otros simbolismos y </w:t>
      </w:r>
      <w:proofErr w:type="spellStart"/>
      <w:r w:rsidRPr="00166A82">
        <w:rPr>
          <w:rFonts w:ascii="Arial" w:hAnsi="Arial" w:cs="Arial"/>
          <w:sz w:val="24"/>
          <w:szCs w:val="24"/>
        </w:rPr>
        <w:t>difr</w:t>
      </w:r>
      <w:r w:rsidRPr="00166A82">
        <w:rPr>
          <w:rFonts w:ascii="Arial" w:hAnsi="Arial" w:cs="Arial"/>
          <w:sz w:val="24"/>
          <w:szCs w:val="24"/>
        </w:rPr>
        <w:t>a</w:t>
      </w:r>
      <w:r w:rsidRPr="00166A82">
        <w:rPr>
          <w:rFonts w:ascii="Arial" w:hAnsi="Arial" w:cs="Arial"/>
          <w:sz w:val="24"/>
          <w:szCs w:val="24"/>
        </w:rPr>
        <w:t>sismos</w:t>
      </w:r>
      <w:proofErr w:type="spellEnd"/>
      <w:r w:rsidRPr="00166A82">
        <w:rPr>
          <w:rFonts w:ascii="Arial" w:hAnsi="Arial" w:cs="Arial"/>
          <w:sz w:val="24"/>
          <w:szCs w:val="24"/>
        </w:rPr>
        <w:t xml:space="preserve"> mexicas, a una concepción mítica y arquetípica del islote de </w:t>
      </w:r>
      <w:hyperlink r:id="rId165" w:tooltip="México-Tenochtitlan" w:history="1">
        <w:r w:rsidRPr="00166A82">
          <w:rPr>
            <w:rStyle w:val="Hipervnculo"/>
            <w:rFonts w:ascii="Arial" w:hAnsi="Arial" w:cs="Arial"/>
            <w:color w:val="auto"/>
            <w:sz w:val="24"/>
            <w:szCs w:val="24"/>
            <w:u w:val="none"/>
          </w:rPr>
          <w:t>México-</w:t>
        </w:r>
        <w:proofErr w:type="spellStart"/>
        <w:r w:rsidRPr="00166A82">
          <w:rPr>
            <w:rStyle w:val="Hipervnculo"/>
            <w:rFonts w:ascii="Arial" w:hAnsi="Arial" w:cs="Arial"/>
            <w:color w:val="auto"/>
            <w:sz w:val="24"/>
            <w:szCs w:val="24"/>
            <w:u w:val="none"/>
          </w:rPr>
          <w:t>Tenochtitlan</w:t>
        </w:r>
        <w:proofErr w:type="spellEnd"/>
      </w:hyperlink>
      <w:r w:rsidRPr="00166A82">
        <w:rPr>
          <w:rFonts w:ascii="Arial" w:hAnsi="Arial" w:cs="Arial"/>
          <w:sz w:val="24"/>
          <w:szCs w:val="24"/>
        </w:rPr>
        <w:t>, en el que el mito se fraguó ya con el esplendor de dicha urbe</w:t>
      </w:r>
      <w:r w:rsidR="00B27716">
        <w:rPr>
          <w:rFonts w:ascii="Arial" w:hAnsi="Arial" w:cs="Arial"/>
          <w:sz w:val="24"/>
          <w:szCs w:val="24"/>
        </w:rPr>
        <w:t>.</w:t>
      </w:r>
    </w:p>
    <w:p w:rsidR="00B27716" w:rsidRDefault="00B27716" w:rsidP="00166A82">
      <w:pPr>
        <w:pStyle w:val="Ttulo2"/>
        <w:spacing w:before="0" w:beforeAutospacing="0" w:after="0" w:afterAutospacing="0"/>
        <w:jc w:val="both"/>
        <w:rPr>
          <w:rFonts w:ascii="Arial" w:hAnsi="Arial" w:cs="Arial"/>
          <w:sz w:val="24"/>
          <w:szCs w:val="24"/>
        </w:rPr>
      </w:pPr>
    </w:p>
    <w:p w:rsidR="000C140E" w:rsidRDefault="00B27716" w:rsidP="00166A82">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L</w:t>
      </w:r>
      <w:r w:rsidR="00166A82" w:rsidRPr="00166A82">
        <w:rPr>
          <w:rFonts w:ascii="Arial" w:hAnsi="Arial" w:cs="Arial"/>
          <w:sz w:val="24"/>
          <w:szCs w:val="24"/>
        </w:rPr>
        <w:t xml:space="preserve">as fuentes documentales mencionan una asimilación de lo mesoamericano desde las primeras etapas de la migración. Según la visión mítica mexica, la salida de la isla se hizo en cuatro o siete grupos </w:t>
      </w:r>
      <w:hyperlink r:id="rId166" w:tooltip="Calpulli" w:history="1">
        <w:proofErr w:type="spellStart"/>
        <w:r w:rsidR="00166A82" w:rsidRPr="00166A82">
          <w:rPr>
            <w:rStyle w:val="Hipervnculo"/>
            <w:rFonts w:ascii="Arial" w:hAnsi="Arial" w:cs="Arial"/>
            <w:color w:val="auto"/>
            <w:sz w:val="24"/>
            <w:szCs w:val="24"/>
            <w:u w:val="none"/>
          </w:rPr>
          <w:t>calpulli</w:t>
        </w:r>
        <w:proofErr w:type="spellEnd"/>
      </w:hyperlink>
      <w:r w:rsidR="00166A82" w:rsidRPr="00166A82">
        <w:rPr>
          <w:rFonts w:ascii="Arial" w:hAnsi="Arial" w:cs="Arial"/>
          <w:sz w:val="24"/>
          <w:szCs w:val="24"/>
        </w:rPr>
        <w:t xml:space="preserve"> del que era el más fuerte los </w:t>
      </w:r>
      <w:proofErr w:type="spellStart"/>
      <w:r w:rsidR="00166A82" w:rsidRPr="00166A82">
        <w:rPr>
          <w:rFonts w:ascii="Arial" w:hAnsi="Arial" w:cs="Arial"/>
          <w:sz w:val="24"/>
          <w:szCs w:val="24"/>
        </w:rPr>
        <w:t>huitznahuaque</w:t>
      </w:r>
      <w:proofErr w:type="spellEnd"/>
      <w:r w:rsidR="00166A82" w:rsidRPr="00166A82">
        <w:rPr>
          <w:rFonts w:ascii="Arial" w:hAnsi="Arial" w:cs="Arial"/>
          <w:sz w:val="24"/>
          <w:szCs w:val="24"/>
        </w:rPr>
        <w:t xml:space="preserve">, que tenían como dios tutelar a </w:t>
      </w:r>
      <w:hyperlink r:id="rId167" w:tooltip="Huitzilopochtli" w:history="1">
        <w:proofErr w:type="spellStart"/>
        <w:r w:rsidR="00166A82" w:rsidRPr="00166A82">
          <w:rPr>
            <w:rStyle w:val="Hipervnculo"/>
            <w:rFonts w:ascii="Arial" w:hAnsi="Arial" w:cs="Arial"/>
            <w:color w:val="auto"/>
            <w:sz w:val="24"/>
            <w:szCs w:val="24"/>
            <w:u w:val="none"/>
          </w:rPr>
          <w:t>Huitzilopochtli</w:t>
        </w:r>
        <w:proofErr w:type="spellEnd"/>
      </w:hyperlink>
      <w:r w:rsidR="00166A82" w:rsidRPr="00166A82">
        <w:rPr>
          <w:rFonts w:ascii="Arial" w:hAnsi="Arial" w:cs="Arial"/>
          <w:sz w:val="24"/>
          <w:szCs w:val="24"/>
        </w:rPr>
        <w:t xml:space="preserve">, acompañados de los </w:t>
      </w:r>
      <w:proofErr w:type="spellStart"/>
      <w:r w:rsidR="00166A82" w:rsidRPr="00166A82">
        <w:rPr>
          <w:rFonts w:ascii="Arial" w:hAnsi="Arial" w:cs="Arial"/>
          <w:sz w:val="24"/>
          <w:szCs w:val="24"/>
        </w:rPr>
        <w:t>teomamaques</w:t>
      </w:r>
      <w:proofErr w:type="spellEnd"/>
      <w:r w:rsidR="00166A82" w:rsidRPr="00166A82">
        <w:rPr>
          <w:rFonts w:ascii="Arial" w:hAnsi="Arial" w:cs="Arial"/>
          <w:sz w:val="24"/>
          <w:szCs w:val="24"/>
        </w:rPr>
        <w:t xml:space="preserve"> o sacerdotes que portaban los diversos </w:t>
      </w:r>
      <w:proofErr w:type="spellStart"/>
      <w:r w:rsidR="00166A82" w:rsidRPr="00166A82">
        <w:rPr>
          <w:rFonts w:ascii="Arial" w:hAnsi="Arial" w:cs="Arial"/>
          <w:sz w:val="24"/>
          <w:szCs w:val="24"/>
        </w:rPr>
        <w:t>tlaquimilolli</w:t>
      </w:r>
      <w:proofErr w:type="spellEnd"/>
      <w:r w:rsidR="00166A82" w:rsidRPr="00166A82">
        <w:rPr>
          <w:rFonts w:ascii="Arial" w:hAnsi="Arial" w:cs="Arial"/>
          <w:sz w:val="24"/>
          <w:szCs w:val="24"/>
        </w:rPr>
        <w:t xml:space="preserve"> (bultos sagrados), que contenían reliquias de los ant</w:t>
      </w:r>
      <w:r w:rsidR="00166A82" w:rsidRPr="00166A82">
        <w:rPr>
          <w:rFonts w:ascii="Arial" w:hAnsi="Arial" w:cs="Arial"/>
          <w:sz w:val="24"/>
          <w:szCs w:val="24"/>
        </w:rPr>
        <w:t>e</w:t>
      </w:r>
      <w:r w:rsidR="00166A82" w:rsidRPr="00166A82">
        <w:rPr>
          <w:rFonts w:ascii="Arial" w:hAnsi="Arial" w:cs="Arial"/>
          <w:sz w:val="24"/>
          <w:szCs w:val="24"/>
        </w:rPr>
        <w:t>pasados o diversos objetos muy sagrados para los grupos.</w:t>
      </w:r>
    </w:p>
    <w:p w:rsidR="00166A82" w:rsidRDefault="00166A82" w:rsidP="00166A82">
      <w:pPr>
        <w:pStyle w:val="NormalWeb"/>
        <w:spacing w:before="0" w:beforeAutospacing="0" w:after="0" w:afterAutospacing="0"/>
        <w:jc w:val="both"/>
        <w:rPr>
          <w:rFonts w:ascii="Arial" w:hAnsi="Arial" w:cs="Arial"/>
          <w:b/>
        </w:rPr>
      </w:pPr>
      <w:r>
        <w:rPr>
          <w:rFonts w:ascii="Arial" w:hAnsi="Arial" w:cs="Arial"/>
          <w:b/>
        </w:rPr>
        <w:t xml:space="preserve">   </w:t>
      </w:r>
      <w:r w:rsidRPr="00166A82">
        <w:rPr>
          <w:rFonts w:ascii="Arial" w:hAnsi="Arial" w:cs="Arial"/>
          <w:b/>
        </w:rPr>
        <w:t xml:space="preserve">Los </w:t>
      </w:r>
      <w:hyperlink r:id="rId168" w:tooltip="Altépetl" w:history="1">
        <w:proofErr w:type="spellStart"/>
        <w:r w:rsidRPr="00166A82">
          <w:rPr>
            <w:rStyle w:val="Hipervnculo"/>
            <w:rFonts w:ascii="Arial" w:hAnsi="Arial" w:cs="Arial"/>
            <w:b/>
            <w:color w:val="auto"/>
            <w:u w:val="none"/>
          </w:rPr>
          <w:t>altépetl</w:t>
        </w:r>
        <w:proofErr w:type="spellEnd"/>
      </w:hyperlink>
      <w:r w:rsidRPr="00166A82">
        <w:rPr>
          <w:rFonts w:ascii="Arial" w:hAnsi="Arial" w:cs="Arial"/>
          <w:b/>
        </w:rPr>
        <w:t xml:space="preserve"> sometidos por el pueblo mexica no formaban un sistema político unificado sino, mejor dicho, un sistema de tributo a </w:t>
      </w:r>
      <w:proofErr w:type="spellStart"/>
      <w:r w:rsidRPr="00166A82">
        <w:rPr>
          <w:rFonts w:ascii="Arial" w:hAnsi="Arial" w:cs="Arial"/>
          <w:b/>
        </w:rPr>
        <w:t>Tenochtitlan</w:t>
      </w:r>
      <w:proofErr w:type="spellEnd"/>
      <w:r w:rsidRPr="00166A82">
        <w:rPr>
          <w:rFonts w:ascii="Arial" w:hAnsi="Arial" w:cs="Arial"/>
          <w:b/>
        </w:rPr>
        <w:t>. Entre los pueblos nahuas, el dir</w:t>
      </w:r>
      <w:r w:rsidRPr="00166A82">
        <w:rPr>
          <w:rFonts w:ascii="Arial" w:hAnsi="Arial" w:cs="Arial"/>
          <w:b/>
        </w:rPr>
        <w:t>i</w:t>
      </w:r>
      <w:r w:rsidRPr="00166A82">
        <w:rPr>
          <w:rFonts w:ascii="Arial" w:hAnsi="Arial" w:cs="Arial"/>
          <w:b/>
        </w:rPr>
        <w:t xml:space="preserve">gente más importante era llamado </w:t>
      </w:r>
      <w:proofErr w:type="spellStart"/>
      <w:r w:rsidRPr="00166A82">
        <w:rPr>
          <w:rFonts w:ascii="Arial" w:hAnsi="Arial" w:cs="Arial"/>
          <w:b/>
          <w:i/>
          <w:iCs/>
        </w:rPr>
        <w:t>huey</w:t>
      </w:r>
      <w:proofErr w:type="spellEnd"/>
      <w:r w:rsidRPr="00166A82">
        <w:rPr>
          <w:rFonts w:ascii="Arial" w:hAnsi="Arial" w:cs="Arial"/>
          <w:b/>
          <w:i/>
          <w:iCs/>
        </w:rPr>
        <w:t xml:space="preserve"> </w:t>
      </w:r>
      <w:proofErr w:type="spellStart"/>
      <w:r w:rsidRPr="00166A82">
        <w:rPr>
          <w:rFonts w:ascii="Arial" w:hAnsi="Arial" w:cs="Arial"/>
          <w:b/>
          <w:i/>
          <w:iCs/>
        </w:rPr>
        <w:t>tlatoque</w:t>
      </w:r>
      <w:proofErr w:type="spellEnd"/>
      <w:r w:rsidRPr="00166A82">
        <w:rPr>
          <w:rFonts w:ascii="Arial" w:hAnsi="Arial" w:cs="Arial"/>
          <w:b/>
        </w:rPr>
        <w:t xml:space="preserve"> ('gran jefe'), también conocido como </w:t>
      </w:r>
      <w:proofErr w:type="spellStart"/>
      <w:r w:rsidRPr="00166A82">
        <w:rPr>
          <w:rFonts w:ascii="Arial" w:hAnsi="Arial" w:cs="Arial"/>
          <w:b/>
          <w:i/>
          <w:iCs/>
        </w:rPr>
        <w:t>huey</w:t>
      </w:r>
      <w:proofErr w:type="spellEnd"/>
      <w:r w:rsidRPr="00166A82">
        <w:rPr>
          <w:rFonts w:ascii="Arial" w:hAnsi="Arial" w:cs="Arial"/>
          <w:b/>
          <w:i/>
          <w:iCs/>
        </w:rPr>
        <w:t xml:space="preserve"> </w:t>
      </w:r>
      <w:hyperlink r:id="rId169" w:tooltip="Tlatoani" w:history="1">
        <w:r w:rsidRPr="00166A82">
          <w:rPr>
            <w:rStyle w:val="Hipervnculo"/>
            <w:rFonts w:ascii="Arial" w:hAnsi="Arial" w:cs="Arial"/>
            <w:b/>
            <w:i/>
            <w:iCs/>
            <w:color w:val="auto"/>
            <w:u w:val="none"/>
          </w:rPr>
          <w:t>tlatoani</w:t>
        </w:r>
      </w:hyperlink>
      <w:r>
        <w:rPr>
          <w:rFonts w:ascii="Arial" w:hAnsi="Arial" w:cs="Arial"/>
          <w:b/>
        </w:rPr>
        <w:t xml:space="preserve"> ('el que habla')</w:t>
      </w:r>
    </w:p>
    <w:p w:rsidR="00B27716" w:rsidRDefault="00166A82" w:rsidP="00166A82">
      <w:pPr>
        <w:pStyle w:val="NormalWeb"/>
        <w:spacing w:before="0" w:beforeAutospacing="0" w:after="0" w:afterAutospacing="0"/>
        <w:jc w:val="both"/>
        <w:rPr>
          <w:rFonts w:ascii="Arial" w:hAnsi="Arial" w:cs="Arial"/>
          <w:b/>
        </w:rPr>
      </w:pPr>
      <w:r>
        <w:rPr>
          <w:rFonts w:ascii="Arial" w:hAnsi="Arial" w:cs="Arial"/>
          <w:b/>
        </w:rPr>
        <w:t xml:space="preserve">    </w:t>
      </w:r>
      <w:r w:rsidRPr="00166A82">
        <w:rPr>
          <w:rFonts w:ascii="Arial" w:hAnsi="Arial" w:cs="Arial"/>
          <w:b/>
        </w:rPr>
        <w:t xml:space="preserve">Después de la formación de la </w:t>
      </w:r>
      <w:hyperlink r:id="rId170" w:tooltip="Triple Alianza (México)" w:history="1">
        <w:r w:rsidRPr="00166A82">
          <w:rPr>
            <w:rStyle w:val="Hipervnculo"/>
            <w:rFonts w:ascii="Arial" w:hAnsi="Arial" w:cs="Arial"/>
            <w:b/>
            <w:color w:val="auto"/>
            <w:u w:val="none"/>
          </w:rPr>
          <w:t>Triple Alianza</w:t>
        </w:r>
      </w:hyperlink>
      <w:r w:rsidRPr="00166A82">
        <w:rPr>
          <w:rFonts w:ascii="Arial" w:hAnsi="Arial" w:cs="Arial"/>
          <w:b/>
        </w:rPr>
        <w:t>, el modelo político mexica se asentó defin</w:t>
      </w:r>
      <w:r w:rsidRPr="00166A82">
        <w:rPr>
          <w:rFonts w:ascii="Arial" w:hAnsi="Arial" w:cs="Arial"/>
          <w:b/>
        </w:rPr>
        <w:t>i</w:t>
      </w:r>
      <w:r w:rsidRPr="00166A82">
        <w:rPr>
          <w:rFonts w:ascii="Arial" w:hAnsi="Arial" w:cs="Arial"/>
          <w:b/>
        </w:rPr>
        <w:t xml:space="preserve">tivamente como una monarquía electiva. Un consejo se encargaba de elegir al </w:t>
      </w:r>
      <w:hyperlink r:id="rId171" w:tooltip="Tlatoani" w:history="1">
        <w:proofErr w:type="spellStart"/>
        <w:r w:rsidRPr="00166A82">
          <w:rPr>
            <w:rStyle w:val="Hipervnculo"/>
            <w:rFonts w:ascii="Arial" w:hAnsi="Arial" w:cs="Arial"/>
            <w:b/>
            <w:color w:val="auto"/>
            <w:u w:val="none"/>
          </w:rPr>
          <w:t>huey</w:t>
        </w:r>
        <w:proofErr w:type="spellEnd"/>
        <w:r w:rsidRPr="00166A82">
          <w:rPr>
            <w:rStyle w:val="Hipervnculo"/>
            <w:rFonts w:ascii="Arial" w:hAnsi="Arial" w:cs="Arial"/>
            <w:b/>
            <w:color w:val="auto"/>
            <w:u w:val="none"/>
          </w:rPr>
          <w:t xml:space="preserve"> tlato</w:t>
        </w:r>
        <w:r w:rsidRPr="00166A82">
          <w:rPr>
            <w:rStyle w:val="Hipervnculo"/>
            <w:rFonts w:ascii="Arial" w:hAnsi="Arial" w:cs="Arial"/>
            <w:b/>
            <w:color w:val="auto"/>
            <w:u w:val="none"/>
          </w:rPr>
          <w:t>a</w:t>
        </w:r>
        <w:r w:rsidRPr="00166A82">
          <w:rPr>
            <w:rStyle w:val="Hipervnculo"/>
            <w:rFonts w:ascii="Arial" w:hAnsi="Arial" w:cs="Arial"/>
            <w:b/>
            <w:color w:val="auto"/>
            <w:u w:val="none"/>
          </w:rPr>
          <w:t>ni</w:t>
        </w:r>
      </w:hyperlink>
      <w:r w:rsidRPr="00166A82">
        <w:rPr>
          <w:rFonts w:ascii="Arial" w:hAnsi="Arial" w:cs="Arial"/>
          <w:b/>
        </w:rPr>
        <w:t xml:space="preserve">, el cual, ya elegido, le daban facultades absolutas y sin restricción. Sin embargo, se sospecha que un </w:t>
      </w:r>
      <w:hyperlink r:id="rId172" w:tooltip="Tlatoani" w:history="1">
        <w:proofErr w:type="spellStart"/>
        <w:r w:rsidRPr="00166A82">
          <w:rPr>
            <w:rStyle w:val="Hipervnculo"/>
            <w:rFonts w:ascii="Arial" w:hAnsi="Arial" w:cs="Arial"/>
            <w:b/>
            <w:color w:val="auto"/>
            <w:u w:val="none"/>
          </w:rPr>
          <w:t>huey</w:t>
        </w:r>
        <w:proofErr w:type="spellEnd"/>
        <w:r w:rsidRPr="00166A82">
          <w:rPr>
            <w:rStyle w:val="Hipervnculo"/>
            <w:rFonts w:ascii="Arial" w:hAnsi="Arial" w:cs="Arial"/>
            <w:b/>
            <w:color w:val="auto"/>
            <w:u w:val="none"/>
          </w:rPr>
          <w:t xml:space="preserve"> tlatoani</w:t>
        </w:r>
      </w:hyperlink>
      <w:r w:rsidRPr="00166A82">
        <w:rPr>
          <w:rFonts w:ascii="Arial" w:hAnsi="Arial" w:cs="Arial"/>
          <w:b/>
        </w:rPr>
        <w:t xml:space="preserve">, </w:t>
      </w:r>
      <w:hyperlink r:id="rId173" w:tooltip="Tízoc" w:history="1">
        <w:proofErr w:type="spellStart"/>
        <w:r w:rsidRPr="00166A82">
          <w:rPr>
            <w:rStyle w:val="Hipervnculo"/>
            <w:rFonts w:ascii="Arial" w:hAnsi="Arial" w:cs="Arial"/>
            <w:b/>
            <w:color w:val="auto"/>
            <w:u w:val="none"/>
          </w:rPr>
          <w:t>Tízoc</w:t>
        </w:r>
        <w:proofErr w:type="spellEnd"/>
      </w:hyperlink>
      <w:r w:rsidRPr="00166A82">
        <w:rPr>
          <w:rFonts w:ascii="Arial" w:hAnsi="Arial" w:cs="Arial"/>
          <w:b/>
        </w:rPr>
        <w:t>, fue envenenado por el consejo, por ser considerado inepto y débil.</w:t>
      </w:r>
    </w:p>
    <w:p w:rsidR="00166A82" w:rsidRDefault="00B27716" w:rsidP="00166A82">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166A82" w:rsidRPr="00166A82">
        <w:rPr>
          <w:rFonts w:ascii="Arial" w:hAnsi="Arial" w:cs="Arial"/>
          <w:b/>
        </w:rPr>
        <w:t xml:space="preserve"> Es destacable que factores </w:t>
      </w:r>
      <w:hyperlink r:id="rId174" w:tooltip="Religión" w:history="1">
        <w:r w:rsidR="00166A82" w:rsidRPr="00166A82">
          <w:rPr>
            <w:rStyle w:val="Hipervnculo"/>
            <w:rFonts w:ascii="Arial" w:hAnsi="Arial" w:cs="Arial"/>
            <w:b/>
            <w:color w:val="auto"/>
            <w:u w:val="none"/>
          </w:rPr>
          <w:t>religiosos</w:t>
        </w:r>
      </w:hyperlink>
      <w:r w:rsidR="00166A82" w:rsidRPr="00166A82">
        <w:rPr>
          <w:rFonts w:ascii="Arial" w:hAnsi="Arial" w:cs="Arial"/>
          <w:b/>
        </w:rPr>
        <w:t xml:space="preserve"> y </w:t>
      </w:r>
      <w:hyperlink r:id="rId175" w:tooltip="Cosmogonía" w:history="1">
        <w:r w:rsidR="00166A82" w:rsidRPr="00166A82">
          <w:rPr>
            <w:rStyle w:val="Hipervnculo"/>
            <w:rFonts w:ascii="Arial" w:hAnsi="Arial" w:cs="Arial"/>
            <w:b/>
            <w:color w:val="auto"/>
            <w:u w:val="none"/>
          </w:rPr>
          <w:t>cosmogónicos</w:t>
        </w:r>
      </w:hyperlink>
      <w:r w:rsidR="00166A82" w:rsidRPr="00166A82">
        <w:rPr>
          <w:rFonts w:ascii="Arial" w:hAnsi="Arial" w:cs="Arial"/>
          <w:b/>
        </w:rPr>
        <w:t xml:space="preserve"> incidan en la formación de un g</w:t>
      </w:r>
      <w:r w:rsidR="00166A82" w:rsidRPr="00166A82">
        <w:rPr>
          <w:rFonts w:ascii="Arial" w:hAnsi="Arial" w:cs="Arial"/>
          <w:b/>
        </w:rPr>
        <w:t>o</w:t>
      </w:r>
      <w:r w:rsidR="00166A82" w:rsidRPr="00166A82">
        <w:rPr>
          <w:rFonts w:ascii="Arial" w:hAnsi="Arial" w:cs="Arial"/>
          <w:b/>
        </w:rPr>
        <w:t xml:space="preserve">bierno tripartita como el de la </w:t>
      </w:r>
      <w:hyperlink r:id="rId176" w:tooltip="Triple Alianza (México)" w:history="1">
        <w:r w:rsidR="00166A82" w:rsidRPr="00166A82">
          <w:rPr>
            <w:rStyle w:val="Hipervnculo"/>
            <w:rFonts w:ascii="Arial" w:hAnsi="Arial" w:cs="Arial"/>
            <w:b/>
            <w:color w:val="auto"/>
            <w:u w:val="none"/>
          </w:rPr>
          <w:t>Triple Alianza</w:t>
        </w:r>
      </w:hyperlink>
      <w:r w:rsidR="00166A82" w:rsidRPr="00166A82">
        <w:rPr>
          <w:rFonts w:ascii="Arial" w:hAnsi="Arial" w:cs="Arial"/>
          <w:b/>
        </w:rPr>
        <w:t xml:space="preserve"> (donde México-</w:t>
      </w:r>
      <w:proofErr w:type="spellStart"/>
      <w:r w:rsidR="00166A82" w:rsidRPr="00166A82">
        <w:rPr>
          <w:rFonts w:ascii="Arial" w:hAnsi="Arial" w:cs="Arial"/>
          <w:b/>
        </w:rPr>
        <w:t>Tenochtitlan</w:t>
      </w:r>
      <w:proofErr w:type="spellEnd"/>
      <w:r w:rsidR="00166A82" w:rsidRPr="00166A82">
        <w:rPr>
          <w:rFonts w:ascii="Arial" w:hAnsi="Arial" w:cs="Arial"/>
          <w:b/>
        </w:rPr>
        <w:t xml:space="preserve"> llevaba el mayor poder y la mayor parte proporcional de tributos) luego de la derrota del poderío </w:t>
      </w:r>
      <w:hyperlink r:id="rId177" w:tooltip="Tepaneca" w:history="1">
        <w:proofErr w:type="spellStart"/>
        <w:r w:rsidR="00166A82" w:rsidRPr="00166A82">
          <w:rPr>
            <w:rStyle w:val="Hipervnculo"/>
            <w:rFonts w:ascii="Arial" w:hAnsi="Arial" w:cs="Arial"/>
            <w:b/>
            <w:color w:val="auto"/>
            <w:u w:val="none"/>
          </w:rPr>
          <w:t>tepaneca</w:t>
        </w:r>
        <w:proofErr w:type="spellEnd"/>
      </w:hyperlink>
      <w:r w:rsidR="00166A82" w:rsidRPr="00166A82">
        <w:rPr>
          <w:rFonts w:ascii="Arial" w:hAnsi="Arial" w:cs="Arial"/>
          <w:b/>
        </w:rPr>
        <w:t xml:space="preserve"> y el sometimiento del </w:t>
      </w:r>
      <w:proofErr w:type="spellStart"/>
      <w:r w:rsidR="00166A82" w:rsidRPr="00166A82">
        <w:rPr>
          <w:rFonts w:ascii="Arial" w:hAnsi="Arial" w:cs="Arial"/>
          <w:b/>
        </w:rPr>
        <w:t>altepetl</w:t>
      </w:r>
      <w:proofErr w:type="spellEnd"/>
      <w:r w:rsidR="00166A82" w:rsidRPr="00166A82">
        <w:rPr>
          <w:rFonts w:ascii="Arial" w:hAnsi="Arial" w:cs="Arial"/>
          <w:b/>
        </w:rPr>
        <w:t xml:space="preserve"> de </w:t>
      </w:r>
      <w:hyperlink r:id="rId178" w:tooltip="Azcapotzalco" w:history="1">
        <w:proofErr w:type="spellStart"/>
        <w:r w:rsidR="00166A82" w:rsidRPr="00166A82">
          <w:rPr>
            <w:rStyle w:val="Hipervnculo"/>
            <w:rFonts w:ascii="Arial" w:hAnsi="Arial" w:cs="Arial"/>
            <w:b/>
            <w:color w:val="auto"/>
            <w:u w:val="none"/>
          </w:rPr>
          <w:t>Azcapotzalco</w:t>
        </w:r>
        <w:proofErr w:type="spellEnd"/>
      </w:hyperlink>
      <w:r w:rsidR="00166A82" w:rsidRPr="00166A82">
        <w:rPr>
          <w:rFonts w:ascii="Arial" w:hAnsi="Arial" w:cs="Arial"/>
          <w:b/>
        </w:rPr>
        <w:t>, ya que no fue la primera vez en formarse g</w:t>
      </w:r>
      <w:r w:rsidR="00166A82" w:rsidRPr="00166A82">
        <w:rPr>
          <w:rFonts w:ascii="Arial" w:hAnsi="Arial" w:cs="Arial"/>
          <w:b/>
        </w:rPr>
        <w:t>o</w:t>
      </w:r>
      <w:r w:rsidR="00166A82" w:rsidRPr="00166A82">
        <w:rPr>
          <w:rFonts w:ascii="Arial" w:hAnsi="Arial" w:cs="Arial"/>
          <w:b/>
        </w:rPr>
        <w:t>biernos de ese tipo.</w:t>
      </w:r>
    </w:p>
    <w:p w:rsidR="00166A82" w:rsidRPr="00166A82" w:rsidRDefault="00166A82" w:rsidP="00166A82">
      <w:pPr>
        <w:pStyle w:val="NormalWeb"/>
        <w:spacing w:before="0" w:beforeAutospacing="0" w:after="0" w:afterAutospacing="0"/>
        <w:jc w:val="both"/>
        <w:rPr>
          <w:rFonts w:ascii="Arial" w:hAnsi="Arial" w:cs="Arial"/>
          <w:b/>
        </w:rPr>
      </w:pPr>
    </w:p>
    <w:p w:rsidR="00B27716" w:rsidRDefault="00166A82" w:rsidP="00166A82">
      <w:pPr>
        <w:pStyle w:val="NormalWeb"/>
        <w:spacing w:before="0" w:beforeAutospacing="0" w:after="0" w:afterAutospacing="0"/>
        <w:jc w:val="both"/>
        <w:rPr>
          <w:rFonts w:ascii="Arial" w:hAnsi="Arial" w:cs="Arial"/>
          <w:b/>
        </w:rPr>
      </w:pPr>
      <w:r>
        <w:rPr>
          <w:rFonts w:ascii="Arial" w:hAnsi="Arial" w:cs="Arial"/>
          <w:b/>
        </w:rPr>
        <w:t xml:space="preserve">   </w:t>
      </w:r>
      <w:r w:rsidRPr="00166A82">
        <w:rPr>
          <w:rFonts w:ascii="Arial" w:hAnsi="Arial" w:cs="Arial"/>
          <w:b/>
        </w:rPr>
        <w:t xml:space="preserve">Al momento de gobernar </w:t>
      </w:r>
      <w:hyperlink r:id="rId179" w:tooltip="Moctezuma Xocoyotzin" w:history="1">
        <w:r w:rsidRPr="00166A82">
          <w:rPr>
            <w:rStyle w:val="Hipervnculo"/>
            <w:rFonts w:ascii="Arial" w:hAnsi="Arial" w:cs="Arial"/>
            <w:b/>
            <w:color w:val="auto"/>
            <w:u w:val="none"/>
          </w:rPr>
          <w:t xml:space="preserve">Moctezuma </w:t>
        </w:r>
        <w:proofErr w:type="spellStart"/>
        <w:r w:rsidRPr="00166A82">
          <w:rPr>
            <w:rStyle w:val="Hipervnculo"/>
            <w:rFonts w:ascii="Arial" w:hAnsi="Arial" w:cs="Arial"/>
            <w:b/>
            <w:color w:val="auto"/>
            <w:u w:val="none"/>
          </w:rPr>
          <w:t>Xocoyotzin</w:t>
        </w:r>
        <w:proofErr w:type="spellEnd"/>
      </w:hyperlink>
      <w:r w:rsidRPr="00166A82">
        <w:rPr>
          <w:rFonts w:ascii="Arial" w:hAnsi="Arial" w:cs="Arial"/>
          <w:b/>
        </w:rPr>
        <w:t xml:space="preserve"> tributaban otros 38 </w:t>
      </w:r>
      <w:hyperlink r:id="rId180" w:tooltip="Altépetl" w:history="1">
        <w:proofErr w:type="spellStart"/>
        <w:r w:rsidRPr="00166A82">
          <w:rPr>
            <w:rStyle w:val="Hipervnculo"/>
            <w:rFonts w:ascii="Arial" w:hAnsi="Arial" w:cs="Arial"/>
            <w:b/>
            <w:color w:val="auto"/>
            <w:u w:val="none"/>
          </w:rPr>
          <w:t>altépetl</w:t>
        </w:r>
        <w:proofErr w:type="spellEnd"/>
      </w:hyperlink>
      <w:r w:rsidRPr="00166A82">
        <w:rPr>
          <w:rFonts w:ascii="Arial" w:hAnsi="Arial" w:cs="Arial"/>
          <w:b/>
        </w:rPr>
        <w:t xml:space="preserve"> (según el </w:t>
      </w:r>
      <w:hyperlink r:id="rId181" w:tooltip="Códice Mendoza" w:history="1">
        <w:r w:rsidRPr="00166A82">
          <w:rPr>
            <w:rStyle w:val="Hipervnculo"/>
            <w:rFonts w:ascii="Arial" w:hAnsi="Arial" w:cs="Arial"/>
            <w:b/>
            <w:color w:val="auto"/>
            <w:u w:val="none"/>
          </w:rPr>
          <w:t>Códice Mendoza</w:t>
        </w:r>
      </w:hyperlink>
      <w:r w:rsidRPr="00166A82">
        <w:rPr>
          <w:rFonts w:ascii="Arial" w:hAnsi="Arial" w:cs="Arial"/>
          <w:b/>
        </w:rPr>
        <w:t>), en donde el tributo era el elemento central de sometimiento así como la cesión de tierras donde trabajaban labriegos de paga (</w:t>
      </w:r>
      <w:proofErr w:type="spellStart"/>
      <w:r w:rsidR="00766191" w:rsidRPr="00166A82">
        <w:rPr>
          <w:rFonts w:ascii="Arial" w:hAnsi="Arial" w:cs="Arial"/>
          <w:b/>
        </w:rPr>
        <w:fldChar w:fldCharType="begin"/>
      </w:r>
      <w:r w:rsidRPr="00166A82">
        <w:rPr>
          <w:rFonts w:ascii="Arial" w:hAnsi="Arial" w:cs="Arial"/>
          <w:b/>
        </w:rPr>
        <w:instrText xml:space="preserve"> HYPERLINK "https://es.wikipedia.org/w/index.php?title=Mayeques&amp;action=edit&amp;redlink=1" \o "Mayeques (aún no redactado)" </w:instrText>
      </w:r>
      <w:r w:rsidR="00766191" w:rsidRPr="00166A82">
        <w:rPr>
          <w:rFonts w:ascii="Arial" w:hAnsi="Arial" w:cs="Arial"/>
          <w:b/>
        </w:rPr>
        <w:fldChar w:fldCharType="separate"/>
      </w:r>
      <w:r w:rsidRPr="00166A82">
        <w:rPr>
          <w:rStyle w:val="Hipervnculo"/>
          <w:rFonts w:ascii="Arial" w:hAnsi="Arial" w:cs="Arial"/>
          <w:b/>
          <w:color w:val="auto"/>
          <w:u w:val="none"/>
        </w:rPr>
        <w:t>mayeques</w:t>
      </w:r>
      <w:proofErr w:type="spellEnd"/>
      <w:r w:rsidR="00766191" w:rsidRPr="00166A82">
        <w:rPr>
          <w:rFonts w:ascii="Arial" w:hAnsi="Arial" w:cs="Arial"/>
          <w:b/>
        </w:rPr>
        <w:fldChar w:fldCharType="end"/>
      </w:r>
      <w:r w:rsidRPr="00166A82">
        <w:rPr>
          <w:rFonts w:ascii="Arial" w:hAnsi="Arial" w:cs="Arial"/>
          <w:b/>
        </w:rPr>
        <w:t xml:space="preserve">) y el producto obtenido iba directamente al </w:t>
      </w:r>
      <w:hyperlink r:id="rId182" w:tooltip="Tlatoani" w:history="1">
        <w:r w:rsidRPr="00166A82">
          <w:rPr>
            <w:rStyle w:val="Hipervnculo"/>
            <w:rFonts w:ascii="Arial" w:hAnsi="Arial" w:cs="Arial"/>
            <w:b/>
            <w:color w:val="auto"/>
            <w:u w:val="none"/>
          </w:rPr>
          <w:t>tlatoani</w:t>
        </w:r>
      </w:hyperlink>
      <w:r w:rsidRPr="00166A82">
        <w:rPr>
          <w:rFonts w:ascii="Arial" w:hAnsi="Arial" w:cs="Arial"/>
          <w:b/>
        </w:rPr>
        <w:t xml:space="preserve">; la aceptación de la </w:t>
      </w:r>
      <w:hyperlink r:id="rId183" w:tooltip="Huitzilopochtli" w:history="1">
        <w:r w:rsidRPr="00166A82">
          <w:rPr>
            <w:rStyle w:val="Hipervnculo"/>
            <w:rFonts w:ascii="Arial" w:hAnsi="Arial" w:cs="Arial"/>
            <w:b/>
            <w:color w:val="auto"/>
            <w:u w:val="none"/>
          </w:rPr>
          <w:t>deidad principal mexica</w:t>
        </w:r>
      </w:hyperlink>
      <w:r w:rsidRPr="00166A82">
        <w:rPr>
          <w:rFonts w:ascii="Arial" w:hAnsi="Arial" w:cs="Arial"/>
          <w:b/>
        </w:rPr>
        <w:t xml:space="preserve">, el suministro de hombres a los contingentes militares, el avituallamiento de los mismos al paso hacia una campaña de conquista y dirimir asuntos políticos y jurídicos en </w:t>
      </w:r>
      <w:hyperlink r:id="rId184" w:tooltip="Tenochtitlan" w:history="1">
        <w:proofErr w:type="spellStart"/>
        <w:r w:rsidRPr="00166A82">
          <w:rPr>
            <w:rStyle w:val="Hipervnculo"/>
            <w:rFonts w:ascii="Arial" w:hAnsi="Arial" w:cs="Arial"/>
            <w:b/>
            <w:color w:val="auto"/>
            <w:u w:val="none"/>
          </w:rPr>
          <w:t>Tenochtitlan</w:t>
        </w:r>
        <w:proofErr w:type="spellEnd"/>
      </w:hyperlink>
      <w:r w:rsidRPr="00166A82">
        <w:rPr>
          <w:rFonts w:ascii="Arial" w:hAnsi="Arial" w:cs="Arial"/>
          <w:b/>
        </w:rPr>
        <w:t xml:space="preserve">. </w:t>
      </w:r>
    </w:p>
    <w:p w:rsidR="00B27716" w:rsidRDefault="00B27716" w:rsidP="00166A82">
      <w:pPr>
        <w:pStyle w:val="NormalWeb"/>
        <w:spacing w:before="0" w:beforeAutospacing="0" w:after="0" w:afterAutospacing="0"/>
        <w:jc w:val="both"/>
        <w:rPr>
          <w:rFonts w:ascii="Arial" w:hAnsi="Arial" w:cs="Arial"/>
          <w:b/>
        </w:rPr>
      </w:pPr>
    </w:p>
    <w:p w:rsidR="00166A82" w:rsidRDefault="00B27716" w:rsidP="00166A82">
      <w:pPr>
        <w:pStyle w:val="NormalWeb"/>
        <w:spacing w:before="0" w:beforeAutospacing="0" w:after="0" w:afterAutospacing="0"/>
        <w:jc w:val="both"/>
        <w:rPr>
          <w:rFonts w:ascii="Arial" w:hAnsi="Arial" w:cs="Arial"/>
          <w:b/>
        </w:rPr>
      </w:pPr>
      <w:r>
        <w:rPr>
          <w:rFonts w:ascii="Arial" w:hAnsi="Arial" w:cs="Arial"/>
          <w:b/>
        </w:rPr>
        <w:t xml:space="preserve"> </w:t>
      </w:r>
      <w:r w:rsidR="00166A82" w:rsidRPr="00166A82">
        <w:rPr>
          <w:rFonts w:ascii="Arial" w:hAnsi="Arial" w:cs="Arial"/>
          <w:b/>
        </w:rPr>
        <w:t xml:space="preserve">Por ello es impreciso hablar de un </w:t>
      </w:r>
      <w:hyperlink r:id="rId185" w:tooltip="Imperio" w:history="1">
        <w:r w:rsidR="00166A82" w:rsidRPr="00166A82">
          <w:rPr>
            <w:rStyle w:val="Hipervnculo"/>
            <w:rFonts w:ascii="Arial" w:hAnsi="Arial" w:cs="Arial"/>
            <w:b/>
            <w:color w:val="auto"/>
            <w:u w:val="none"/>
          </w:rPr>
          <w:t>imperio</w:t>
        </w:r>
      </w:hyperlink>
      <w:r w:rsidR="00166A82" w:rsidRPr="00166A82">
        <w:rPr>
          <w:rFonts w:ascii="Arial" w:hAnsi="Arial" w:cs="Arial"/>
          <w:b/>
        </w:rPr>
        <w:t xml:space="preserve">, dado que </w:t>
      </w:r>
      <w:proofErr w:type="spellStart"/>
      <w:r w:rsidR="00166A82" w:rsidRPr="00166A82">
        <w:rPr>
          <w:rFonts w:ascii="Arial" w:hAnsi="Arial" w:cs="Arial"/>
          <w:b/>
        </w:rPr>
        <w:t>Tenochtitlan</w:t>
      </w:r>
      <w:proofErr w:type="spellEnd"/>
      <w:r w:rsidR="00166A82" w:rsidRPr="00166A82">
        <w:rPr>
          <w:rFonts w:ascii="Arial" w:hAnsi="Arial" w:cs="Arial"/>
          <w:b/>
        </w:rPr>
        <w:t xml:space="preserve"> no buscaba una exte</w:t>
      </w:r>
      <w:r w:rsidR="00166A82" w:rsidRPr="00166A82">
        <w:rPr>
          <w:rFonts w:ascii="Arial" w:hAnsi="Arial" w:cs="Arial"/>
          <w:b/>
        </w:rPr>
        <w:t>n</w:t>
      </w:r>
      <w:r w:rsidR="00166A82" w:rsidRPr="00166A82">
        <w:rPr>
          <w:rFonts w:ascii="Arial" w:hAnsi="Arial" w:cs="Arial"/>
          <w:b/>
        </w:rPr>
        <w:t xml:space="preserve">sión geográfica </w:t>
      </w:r>
      <w:r w:rsidR="00166A82" w:rsidRPr="00166A82">
        <w:rPr>
          <w:rFonts w:ascii="Arial" w:hAnsi="Arial" w:cs="Arial"/>
          <w:b/>
          <w:i/>
          <w:iCs/>
        </w:rPr>
        <w:t>per se</w:t>
      </w:r>
      <w:r w:rsidR="00166A82" w:rsidRPr="00166A82">
        <w:rPr>
          <w:rFonts w:ascii="Arial" w:hAnsi="Arial" w:cs="Arial"/>
          <w:b/>
        </w:rPr>
        <w:t xml:space="preserve"> o una unidad estatal o nacional sino un mayor allegamiento de r</w:t>
      </w:r>
      <w:r w:rsidR="00166A82" w:rsidRPr="00166A82">
        <w:rPr>
          <w:rFonts w:ascii="Arial" w:hAnsi="Arial" w:cs="Arial"/>
          <w:b/>
        </w:rPr>
        <w:t>e</w:t>
      </w:r>
      <w:r w:rsidR="00166A82" w:rsidRPr="00166A82">
        <w:rPr>
          <w:rFonts w:ascii="Arial" w:hAnsi="Arial" w:cs="Arial"/>
          <w:b/>
        </w:rPr>
        <w:t xml:space="preserve">cursos y obediencia al </w:t>
      </w:r>
      <w:hyperlink r:id="rId186" w:tooltip="Huey tlatoani" w:history="1">
        <w:proofErr w:type="spellStart"/>
        <w:r w:rsidR="00166A82" w:rsidRPr="00166A82">
          <w:rPr>
            <w:rStyle w:val="Hipervnculo"/>
            <w:rFonts w:ascii="Arial" w:hAnsi="Arial" w:cs="Arial"/>
            <w:b/>
            <w:color w:val="auto"/>
            <w:u w:val="none"/>
          </w:rPr>
          <w:t>huey</w:t>
        </w:r>
        <w:proofErr w:type="spellEnd"/>
        <w:r w:rsidR="00166A82" w:rsidRPr="00166A82">
          <w:rPr>
            <w:rStyle w:val="Hipervnculo"/>
            <w:rFonts w:ascii="Arial" w:hAnsi="Arial" w:cs="Arial"/>
            <w:b/>
            <w:color w:val="auto"/>
            <w:u w:val="none"/>
          </w:rPr>
          <w:t xml:space="preserve"> tlatoani</w:t>
        </w:r>
      </w:hyperlink>
      <w:r w:rsidR="00166A82" w:rsidRPr="00166A82">
        <w:rPr>
          <w:rFonts w:ascii="Arial" w:hAnsi="Arial" w:cs="Arial"/>
          <w:b/>
        </w:rPr>
        <w:t xml:space="preserve">. Fueron los más los </w:t>
      </w:r>
      <w:proofErr w:type="spellStart"/>
      <w:r w:rsidR="00166A82" w:rsidRPr="00166A82">
        <w:rPr>
          <w:rFonts w:ascii="Arial" w:hAnsi="Arial" w:cs="Arial"/>
          <w:b/>
        </w:rPr>
        <w:t>altepetl</w:t>
      </w:r>
      <w:proofErr w:type="spellEnd"/>
      <w:r w:rsidR="00166A82" w:rsidRPr="00166A82">
        <w:rPr>
          <w:rFonts w:ascii="Arial" w:hAnsi="Arial" w:cs="Arial"/>
          <w:b/>
        </w:rPr>
        <w:t xml:space="preserve"> que prefirieron tributar en lugar de recibir una expedición militar que quemara su templo principal y arrojara su de</w:t>
      </w:r>
      <w:r w:rsidR="00166A82" w:rsidRPr="00166A82">
        <w:rPr>
          <w:rFonts w:ascii="Arial" w:hAnsi="Arial" w:cs="Arial"/>
          <w:b/>
        </w:rPr>
        <w:t>i</w:t>
      </w:r>
      <w:r w:rsidR="00166A82" w:rsidRPr="00166A82">
        <w:rPr>
          <w:rFonts w:ascii="Arial" w:hAnsi="Arial" w:cs="Arial"/>
          <w:b/>
        </w:rPr>
        <w:t xml:space="preserve">dad por las escalinatas (símbolo incluso representado iconográficamente en los </w:t>
      </w:r>
      <w:hyperlink r:id="rId187" w:tooltip="Códice" w:history="1">
        <w:r w:rsidR="00166A82" w:rsidRPr="00166A82">
          <w:rPr>
            <w:rStyle w:val="Hipervnculo"/>
            <w:rFonts w:ascii="Arial" w:hAnsi="Arial" w:cs="Arial"/>
            <w:b/>
            <w:color w:val="auto"/>
            <w:u w:val="none"/>
          </w:rPr>
          <w:t>códices</w:t>
        </w:r>
      </w:hyperlink>
      <w:r w:rsidR="00166A82" w:rsidRPr="00166A82">
        <w:rPr>
          <w:rFonts w:ascii="Arial" w:hAnsi="Arial" w:cs="Arial"/>
          <w:b/>
        </w:rPr>
        <w:t xml:space="preserve"> de sometimiento de un </w:t>
      </w:r>
      <w:proofErr w:type="spellStart"/>
      <w:r w:rsidR="00166A82" w:rsidRPr="00166A82">
        <w:rPr>
          <w:rFonts w:ascii="Arial" w:hAnsi="Arial" w:cs="Arial"/>
          <w:b/>
        </w:rPr>
        <w:t>altepetl</w:t>
      </w:r>
      <w:proofErr w:type="spellEnd"/>
      <w:r w:rsidR="00166A82" w:rsidRPr="00166A82">
        <w:rPr>
          <w:rFonts w:ascii="Arial" w:hAnsi="Arial" w:cs="Arial"/>
          <w:b/>
        </w:rPr>
        <w:t>).</w:t>
      </w:r>
    </w:p>
    <w:p w:rsidR="00166A82" w:rsidRDefault="00166A82" w:rsidP="00166A82">
      <w:pPr>
        <w:pStyle w:val="NormalWeb"/>
        <w:spacing w:before="0" w:beforeAutospacing="0" w:after="0" w:afterAutospacing="0"/>
        <w:jc w:val="both"/>
        <w:rPr>
          <w:rFonts w:ascii="Arial" w:hAnsi="Arial" w:cs="Arial"/>
          <w:b/>
        </w:rPr>
      </w:pPr>
    </w:p>
    <w:p w:rsidR="00B27716" w:rsidRDefault="00B27716" w:rsidP="00B27716">
      <w:pPr>
        <w:pStyle w:val="NormalWeb"/>
        <w:spacing w:before="0" w:beforeAutospacing="0" w:after="0" w:afterAutospacing="0"/>
        <w:jc w:val="center"/>
        <w:rPr>
          <w:rFonts w:ascii="Arial" w:hAnsi="Arial" w:cs="Arial"/>
          <w:b/>
        </w:rPr>
      </w:pPr>
      <w:r>
        <w:rPr>
          <w:noProof/>
        </w:rPr>
        <w:drawing>
          <wp:inline distT="0" distB="0" distL="0" distR="0">
            <wp:extent cx="4000500" cy="2422750"/>
            <wp:effectExtent l="19050" t="0" r="0" b="0"/>
            <wp:docPr id="9" name="Imagen 6" descr="Resultado de imagen de azte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aztecas"/>
                    <pic:cNvPicPr>
                      <a:picLocks noChangeAspect="1" noChangeArrowheads="1"/>
                    </pic:cNvPicPr>
                  </pic:nvPicPr>
                  <pic:blipFill>
                    <a:blip r:embed="rId188"/>
                    <a:srcRect/>
                    <a:stretch>
                      <a:fillRect/>
                    </a:stretch>
                  </pic:blipFill>
                  <pic:spPr bwMode="auto">
                    <a:xfrm>
                      <a:off x="0" y="0"/>
                      <a:ext cx="4007124" cy="2426761"/>
                    </a:xfrm>
                    <a:prstGeom prst="rect">
                      <a:avLst/>
                    </a:prstGeom>
                    <a:noFill/>
                    <a:ln w="9525">
                      <a:noFill/>
                      <a:miter lim="800000"/>
                      <a:headEnd/>
                      <a:tailEnd/>
                    </a:ln>
                  </pic:spPr>
                </pic:pic>
              </a:graphicData>
            </a:graphic>
          </wp:inline>
        </w:drawing>
      </w:r>
    </w:p>
    <w:p w:rsidR="00B27716" w:rsidRDefault="00B27716" w:rsidP="00166A82">
      <w:pPr>
        <w:pStyle w:val="NormalWeb"/>
        <w:spacing w:before="0" w:beforeAutospacing="0" w:after="0" w:afterAutospacing="0"/>
        <w:jc w:val="both"/>
        <w:rPr>
          <w:rFonts w:ascii="Arial" w:hAnsi="Arial" w:cs="Arial"/>
          <w:b/>
        </w:rPr>
      </w:pPr>
    </w:p>
    <w:p w:rsidR="00166A82" w:rsidRDefault="008129D2" w:rsidP="00166A82">
      <w:pPr>
        <w:pStyle w:val="NormalWeb"/>
        <w:spacing w:before="0" w:beforeAutospacing="0" w:after="0" w:afterAutospacing="0"/>
        <w:jc w:val="both"/>
        <w:rPr>
          <w:rFonts w:ascii="Arial" w:hAnsi="Arial" w:cs="Arial"/>
          <w:b/>
        </w:rPr>
      </w:pPr>
      <w:r>
        <w:rPr>
          <w:rFonts w:ascii="Arial" w:hAnsi="Arial" w:cs="Arial"/>
          <w:b/>
        </w:rPr>
        <w:t xml:space="preserve">   </w:t>
      </w:r>
      <w:r w:rsidR="00166A82">
        <w:rPr>
          <w:rFonts w:ascii="Arial" w:hAnsi="Arial" w:cs="Arial"/>
          <w:b/>
        </w:rPr>
        <w:t xml:space="preserve">  Entre los restos grandiosos de este pueblo se pueden citar varios:</w:t>
      </w:r>
    </w:p>
    <w:p w:rsidR="00166A82" w:rsidRPr="00166A82" w:rsidRDefault="00166A82" w:rsidP="00166A82">
      <w:pPr>
        <w:pStyle w:val="NormalWeb"/>
        <w:spacing w:before="0" w:beforeAutospacing="0" w:after="0" w:afterAutospacing="0"/>
        <w:jc w:val="both"/>
        <w:rPr>
          <w:rFonts w:ascii="Arial" w:hAnsi="Arial" w:cs="Arial"/>
          <w:b/>
        </w:rPr>
      </w:pPr>
    </w:p>
    <w:p w:rsidR="00166A82" w:rsidRPr="00166A82" w:rsidRDefault="008129D2" w:rsidP="00166A82">
      <w:pPr>
        <w:pStyle w:val="Ttulo3"/>
        <w:spacing w:before="0" w:beforeAutospacing="0" w:after="0" w:afterAutospacing="0"/>
        <w:jc w:val="both"/>
        <w:rPr>
          <w:rFonts w:ascii="Arial" w:hAnsi="Arial" w:cs="Arial"/>
          <w:sz w:val="24"/>
          <w:szCs w:val="24"/>
        </w:rPr>
      </w:pPr>
      <w:r>
        <w:rPr>
          <w:rStyle w:val="mw-headline"/>
          <w:rFonts w:ascii="Arial" w:hAnsi="Arial" w:cs="Arial"/>
          <w:sz w:val="24"/>
          <w:szCs w:val="24"/>
        </w:rPr>
        <w:t xml:space="preserve">    </w:t>
      </w:r>
      <w:proofErr w:type="spellStart"/>
      <w:r w:rsidR="00166A82" w:rsidRPr="00166A82">
        <w:rPr>
          <w:rStyle w:val="mw-headline"/>
          <w:rFonts w:ascii="Arial" w:hAnsi="Arial" w:cs="Arial"/>
          <w:sz w:val="24"/>
          <w:szCs w:val="24"/>
        </w:rPr>
        <w:t>Teotihuacan</w:t>
      </w:r>
      <w:proofErr w:type="spellEnd"/>
      <w:r w:rsidR="00166A82" w:rsidRPr="00166A82">
        <w:rPr>
          <w:rStyle w:val="mw-headline"/>
          <w:rFonts w:ascii="Arial" w:hAnsi="Arial" w:cs="Arial"/>
          <w:sz w:val="24"/>
          <w:szCs w:val="24"/>
        </w:rPr>
        <w:t xml:space="preserve"> </w:t>
      </w:r>
      <w:r w:rsidR="00166A82" w:rsidRPr="00166A82">
        <w:rPr>
          <w:rFonts w:ascii="Arial" w:hAnsi="Arial" w:cs="Arial"/>
          <w:sz w:val="24"/>
          <w:szCs w:val="24"/>
        </w:rPr>
        <w:t xml:space="preserve">Se ha descubierto en la ciudad de </w:t>
      </w:r>
      <w:proofErr w:type="spellStart"/>
      <w:r w:rsidR="00166A82" w:rsidRPr="00166A82">
        <w:rPr>
          <w:rFonts w:ascii="Arial" w:hAnsi="Arial" w:cs="Arial"/>
          <w:sz w:val="24"/>
          <w:szCs w:val="24"/>
        </w:rPr>
        <w:t>Teotihuacan</w:t>
      </w:r>
      <w:proofErr w:type="spellEnd"/>
      <w:r w:rsidR="00166A82" w:rsidRPr="00166A82">
        <w:rPr>
          <w:rFonts w:ascii="Arial" w:hAnsi="Arial" w:cs="Arial"/>
          <w:sz w:val="24"/>
          <w:szCs w:val="24"/>
        </w:rPr>
        <w:t xml:space="preserve"> un valor repetido de 0.83 m correspondiendo al </w:t>
      </w:r>
      <w:proofErr w:type="spellStart"/>
      <w:r w:rsidR="00166A82" w:rsidRPr="00166A82">
        <w:rPr>
          <w:rFonts w:ascii="Arial" w:hAnsi="Arial" w:cs="Arial"/>
          <w:sz w:val="24"/>
          <w:szCs w:val="24"/>
        </w:rPr>
        <w:t>yollotli</w:t>
      </w:r>
      <w:proofErr w:type="spellEnd"/>
      <w:r w:rsidR="00166A82" w:rsidRPr="00166A82">
        <w:rPr>
          <w:rFonts w:ascii="Arial" w:hAnsi="Arial" w:cs="Arial"/>
          <w:sz w:val="24"/>
          <w:szCs w:val="24"/>
        </w:rPr>
        <w:t xml:space="preserve"> “corazón” mexica. Una barandilla de la </w:t>
      </w:r>
      <w:hyperlink r:id="rId189" w:tooltip="Pirámide de Quetzalcóatl (aún no redactado)" w:history="1">
        <w:r w:rsidR="00166A82" w:rsidRPr="00166A82">
          <w:rPr>
            <w:rStyle w:val="Hipervnculo"/>
            <w:rFonts w:ascii="Arial" w:hAnsi="Arial" w:cs="Arial"/>
            <w:color w:val="auto"/>
            <w:sz w:val="24"/>
            <w:szCs w:val="24"/>
            <w:u w:val="none"/>
          </w:rPr>
          <w:t>Pirámide de Quetzal</w:t>
        </w:r>
        <w:r w:rsidR="00166A82" w:rsidRPr="00166A82">
          <w:rPr>
            <w:rStyle w:val="Hipervnculo"/>
            <w:rFonts w:ascii="Arial" w:hAnsi="Arial" w:cs="Arial"/>
            <w:color w:val="auto"/>
            <w:sz w:val="24"/>
            <w:szCs w:val="24"/>
            <w:u w:val="none"/>
          </w:rPr>
          <w:t>c</w:t>
        </w:r>
        <w:r w:rsidR="00166A82" w:rsidRPr="00166A82">
          <w:rPr>
            <w:rStyle w:val="Hipervnculo"/>
            <w:rFonts w:ascii="Arial" w:hAnsi="Arial" w:cs="Arial"/>
            <w:color w:val="auto"/>
            <w:sz w:val="24"/>
            <w:szCs w:val="24"/>
            <w:u w:val="none"/>
          </w:rPr>
          <w:t>óatl</w:t>
        </w:r>
      </w:hyperlink>
      <w:r w:rsidR="00166A82" w:rsidRPr="00166A82">
        <w:rPr>
          <w:rFonts w:ascii="Arial" w:hAnsi="Arial" w:cs="Arial"/>
          <w:sz w:val="24"/>
          <w:szCs w:val="24"/>
        </w:rPr>
        <w:t xml:space="preserve"> mide 1.66 m, donde el arqueólogo </w:t>
      </w:r>
      <w:proofErr w:type="spellStart"/>
      <w:r w:rsidR="00166A82" w:rsidRPr="00166A82">
        <w:rPr>
          <w:rFonts w:ascii="Arial" w:hAnsi="Arial" w:cs="Arial"/>
          <w:sz w:val="24"/>
          <w:szCs w:val="24"/>
        </w:rPr>
        <w:t>Sugiyama</w:t>
      </w:r>
      <w:proofErr w:type="spellEnd"/>
      <w:r w:rsidR="00166A82" w:rsidRPr="00166A82">
        <w:rPr>
          <w:rFonts w:ascii="Arial" w:hAnsi="Arial" w:cs="Arial"/>
          <w:sz w:val="24"/>
          <w:szCs w:val="24"/>
        </w:rPr>
        <w:t xml:space="preserve"> demostró que esta medida se aplicaba de manera sistemática y acertada a los demás edificios de la ciudad.</w:t>
      </w:r>
      <w:r w:rsidR="000F66AA" w:rsidRPr="00166A82">
        <w:rPr>
          <w:rFonts w:ascii="Arial" w:hAnsi="Arial" w:cs="Arial"/>
          <w:sz w:val="24"/>
          <w:szCs w:val="24"/>
        </w:rPr>
        <w:t xml:space="preserve"> </w:t>
      </w:r>
    </w:p>
    <w:p w:rsidR="00166A82" w:rsidRPr="00166A82" w:rsidRDefault="00166A82" w:rsidP="00166A82">
      <w:pPr>
        <w:pStyle w:val="Ttulo3"/>
        <w:spacing w:before="0" w:beforeAutospacing="0" w:after="0" w:afterAutospacing="0"/>
        <w:jc w:val="both"/>
        <w:rPr>
          <w:rStyle w:val="mw-headline"/>
          <w:rFonts w:ascii="Arial" w:hAnsi="Arial" w:cs="Arial"/>
          <w:sz w:val="24"/>
          <w:szCs w:val="24"/>
        </w:rPr>
      </w:pPr>
    </w:p>
    <w:p w:rsidR="00166A82" w:rsidRPr="00166A82" w:rsidRDefault="008129D2" w:rsidP="00166A82">
      <w:pPr>
        <w:pStyle w:val="Ttulo3"/>
        <w:spacing w:before="0" w:beforeAutospacing="0" w:after="0" w:afterAutospacing="0"/>
        <w:jc w:val="both"/>
        <w:rPr>
          <w:rFonts w:ascii="Arial" w:hAnsi="Arial" w:cs="Arial"/>
          <w:sz w:val="24"/>
          <w:szCs w:val="24"/>
        </w:rPr>
      </w:pPr>
      <w:r>
        <w:rPr>
          <w:rStyle w:val="mw-headline"/>
          <w:rFonts w:ascii="Arial" w:hAnsi="Arial" w:cs="Arial"/>
          <w:sz w:val="24"/>
          <w:szCs w:val="24"/>
        </w:rPr>
        <w:t xml:space="preserve">    </w:t>
      </w:r>
      <w:r w:rsidR="00166A82" w:rsidRPr="00166A82">
        <w:rPr>
          <w:rStyle w:val="mw-headline"/>
          <w:rFonts w:ascii="Arial" w:hAnsi="Arial" w:cs="Arial"/>
          <w:sz w:val="24"/>
          <w:szCs w:val="24"/>
        </w:rPr>
        <w:t xml:space="preserve">Monolito de </w:t>
      </w:r>
      <w:proofErr w:type="spellStart"/>
      <w:r w:rsidR="00166A82" w:rsidRPr="00166A82">
        <w:rPr>
          <w:rStyle w:val="mw-headline"/>
          <w:rFonts w:ascii="Arial" w:hAnsi="Arial" w:cs="Arial"/>
          <w:sz w:val="24"/>
          <w:szCs w:val="24"/>
        </w:rPr>
        <w:t>Tlaltecuhtli</w:t>
      </w:r>
      <w:proofErr w:type="spellEnd"/>
      <w:r w:rsidR="00166A82" w:rsidRPr="00166A82">
        <w:rPr>
          <w:rStyle w:val="mw-headline"/>
          <w:rFonts w:ascii="Arial" w:hAnsi="Arial" w:cs="Arial"/>
          <w:sz w:val="24"/>
          <w:szCs w:val="24"/>
        </w:rPr>
        <w:t xml:space="preserve">. </w:t>
      </w:r>
      <w:r w:rsidR="00166A82" w:rsidRPr="00166A82">
        <w:rPr>
          <w:rFonts w:ascii="Arial" w:hAnsi="Arial" w:cs="Arial"/>
          <w:sz w:val="24"/>
          <w:szCs w:val="24"/>
        </w:rPr>
        <w:t xml:space="preserve">Varios múltiplos del </w:t>
      </w:r>
      <w:proofErr w:type="spellStart"/>
      <w:r w:rsidR="00166A82" w:rsidRPr="00166A82">
        <w:rPr>
          <w:rFonts w:ascii="Arial" w:hAnsi="Arial" w:cs="Arial"/>
          <w:sz w:val="24"/>
          <w:szCs w:val="24"/>
        </w:rPr>
        <w:t>yollotli</w:t>
      </w:r>
      <w:proofErr w:type="spellEnd"/>
      <w:r w:rsidR="00166A82" w:rsidRPr="00166A82">
        <w:rPr>
          <w:rFonts w:ascii="Arial" w:hAnsi="Arial" w:cs="Arial"/>
          <w:sz w:val="24"/>
          <w:szCs w:val="24"/>
        </w:rPr>
        <w:t xml:space="preserve"> se usan en el </w:t>
      </w:r>
      <w:hyperlink r:id="rId190" w:tooltip="Monolito de Tlaltecuhtli" w:history="1">
        <w:r w:rsidR="00166A82" w:rsidRPr="00166A82">
          <w:rPr>
            <w:rStyle w:val="Hipervnculo"/>
            <w:rFonts w:ascii="Arial" w:hAnsi="Arial" w:cs="Arial"/>
            <w:color w:val="auto"/>
            <w:sz w:val="24"/>
            <w:szCs w:val="24"/>
            <w:u w:val="none"/>
          </w:rPr>
          <w:t xml:space="preserve">Monolito de </w:t>
        </w:r>
        <w:proofErr w:type="spellStart"/>
        <w:r w:rsidR="00166A82" w:rsidRPr="00166A82">
          <w:rPr>
            <w:rStyle w:val="Hipervnculo"/>
            <w:rFonts w:ascii="Arial" w:hAnsi="Arial" w:cs="Arial"/>
            <w:color w:val="auto"/>
            <w:sz w:val="24"/>
            <w:szCs w:val="24"/>
            <w:u w:val="none"/>
          </w:rPr>
          <w:t>Tlaltecu</w:t>
        </w:r>
        <w:r w:rsidR="00166A82" w:rsidRPr="00166A82">
          <w:rPr>
            <w:rStyle w:val="Hipervnculo"/>
            <w:rFonts w:ascii="Arial" w:hAnsi="Arial" w:cs="Arial"/>
            <w:color w:val="auto"/>
            <w:sz w:val="24"/>
            <w:szCs w:val="24"/>
            <w:u w:val="none"/>
          </w:rPr>
          <w:t>h</w:t>
        </w:r>
        <w:r w:rsidR="00166A82" w:rsidRPr="00166A82">
          <w:rPr>
            <w:rStyle w:val="Hipervnculo"/>
            <w:rFonts w:ascii="Arial" w:hAnsi="Arial" w:cs="Arial"/>
            <w:color w:val="auto"/>
            <w:sz w:val="24"/>
            <w:szCs w:val="24"/>
            <w:u w:val="none"/>
          </w:rPr>
          <w:t>tli</w:t>
        </w:r>
        <w:proofErr w:type="spellEnd"/>
      </w:hyperlink>
      <w:r w:rsidR="00166A82" w:rsidRPr="00166A82">
        <w:rPr>
          <w:rFonts w:ascii="Arial" w:hAnsi="Arial" w:cs="Arial"/>
          <w:sz w:val="24"/>
          <w:szCs w:val="24"/>
        </w:rPr>
        <w:t xml:space="preserve"> descubierta en el </w:t>
      </w:r>
      <w:hyperlink r:id="rId191" w:tooltip="Templo Mayor" w:history="1">
        <w:r w:rsidR="00166A82" w:rsidRPr="00166A82">
          <w:rPr>
            <w:rStyle w:val="Hipervnculo"/>
            <w:rFonts w:ascii="Arial" w:hAnsi="Arial" w:cs="Arial"/>
            <w:color w:val="auto"/>
            <w:sz w:val="24"/>
            <w:szCs w:val="24"/>
            <w:u w:val="none"/>
          </w:rPr>
          <w:t>Templo Mayor</w:t>
        </w:r>
      </w:hyperlink>
      <w:r w:rsidR="00166A82" w:rsidRPr="00166A82">
        <w:rPr>
          <w:rFonts w:ascii="Arial" w:hAnsi="Arial" w:cs="Arial"/>
          <w:sz w:val="24"/>
          <w:szCs w:val="24"/>
        </w:rPr>
        <w:t xml:space="preserve"> de Tenochtitlán; esta escultura monumental mide 4.17 m de largo (5 </w:t>
      </w:r>
      <w:proofErr w:type="spellStart"/>
      <w:r w:rsidR="00166A82" w:rsidRPr="00166A82">
        <w:rPr>
          <w:rFonts w:ascii="Arial" w:hAnsi="Arial" w:cs="Arial"/>
          <w:sz w:val="24"/>
          <w:szCs w:val="24"/>
        </w:rPr>
        <w:t>yollotli</w:t>
      </w:r>
      <w:proofErr w:type="spellEnd"/>
      <w:r w:rsidR="00166A82" w:rsidRPr="00166A82">
        <w:rPr>
          <w:rFonts w:ascii="Arial" w:hAnsi="Arial" w:cs="Arial"/>
          <w:sz w:val="24"/>
          <w:szCs w:val="24"/>
        </w:rPr>
        <w:t>) o 20 cuartas, y 3.62 m de ancho o 18 cuartas.</w:t>
      </w:r>
      <w:hyperlink r:id="rId192" w:anchor="cite_note-20" w:history="1">
        <w:r w:rsidR="00166A82" w:rsidRPr="00166A82">
          <w:rPr>
            <w:rStyle w:val="Hipervnculo"/>
            <w:rFonts w:ascii="Arial" w:hAnsi="Arial" w:cs="Arial"/>
            <w:color w:val="auto"/>
            <w:sz w:val="24"/>
            <w:szCs w:val="24"/>
            <w:u w:val="none"/>
            <w:vertAlign w:val="superscript"/>
          </w:rPr>
          <w:t>20</w:t>
        </w:r>
      </w:hyperlink>
      <w:r w:rsidR="00166A82" w:rsidRPr="00166A82">
        <w:rPr>
          <w:rFonts w:ascii="Arial" w:hAnsi="Arial" w:cs="Arial"/>
          <w:sz w:val="24"/>
          <w:szCs w:val="24"/>
        </w:rPr>
        <w:t xml:space="preserve"> Además los textos recopilados por </w:t>
      </w:r>
      <w:hyperlink r:id="rId193" w:tooltip="Bernardino de Sahagún" w:history="1">
        <w:r w:rsidR="00166A82" w:rsidRPr="00166A82">
          <w:rPr>
            <w:rStyle w:val="Hipervnculo"/>
            <w:rFonts w:ascii="Arial" w:hAnsi="Arial" w:cs="Arial"/>
            <w:color w:val="auto"/>
            <w:sz w:val="24"/>
            <w:szCs w:val="24"/>
            <w:u w:val="none"/>
          </w:rPr>
          <w:t>Bernardino de Sahagún</w:t>
        </w:r>
      </w:hyperlink>
      <w:r w:rsidR="00166A82" w:rsidRPr="00166A82">
        <w:rPr>
          <w:rFonts w:ascii="Arial" w:hAnsi="Arial" w:cs="Arial"/>
          <w:sz w:val="24"/>
          <w:szCs w:val="24"/>
        </w:rPr>
        <w:t xml:space="preserve"> muestran de qué manera las unidades nahuas se usaban en la vida cotidiana tradicional</w:t>
      </w:r>
    </w:p>
    <w:p w:rsidR="00166A82" w:rsidRPr="00166A82" w:rsidRDefault="00166A82" w:rsidP="00166A82">
      <w:pPr>
        <w:pStyle w:val="Ttulo3"/>
        <w:spacing w:before="0" w:beforeAutospacing="0" w:after="0" w:afterAutospacing="0"/>
        <w:jc w:val="both"/>
        <w:rPr>
          <w:rFonts w:ascii="Arial" w:hAnsi="Arial" w:cs="Arial"/>
          <w:sz w:val="24"/>
          <w:szCs w:val="24"/>
        </w:rPr>
      </w:pPr>
    </w:p>
    <w:p w:rsidR="00166A82" w:rsidRDefault="00166A82" w:rsidP="00166A82">
      <w:pPr>
        <w:pStyle w:val="Ttulo3"/>
        <w:spacing w:before="0" w:beforeAutospacing="0" w:after="0" w:afterAutospacing="0"/>
        <w:jc w:val="both"/>
        <w:rPr>
          <w:rFonts w:ascii="Arial" w:hAnsi="Arial" w:cs="Arial"/>
          <w:sz w:val="24"/>
          <w:szCs w:val="24"/>
        </w:rPr>
      </w:pPr>
      <w:r w:rsidRPr="00166A82">
        <w:rPr>
          <w:rStyle w:val="mw-headline"/>
          <w:rFonts w:ascii="Arial" w:hAnsi="Arial" w:cs="Arial"/>
          <w:sz w:val="24"/>
          <w:szCs w:val="24"/>
        </w:rPr>
        <w:t xml:space="preserve">Palacio de </w:t>
      </w:r>
      <w:proofErr w:type="spellStart"/>
      <w:r w:rsidRPr="00166A82">
        <w:rPr>
          <w:rStyle w:val="mw-headline"/>
          <w:rFonts w:ascii="Arial" w:hAnsi="Arial" w:cs="Arial"/>
          <w:sz w:val="24"/>
          <w:szCs w:val="24"/>
        </w:rPr>
        <w:t>Nezahualcóyotl</w:t>
      </w:r>
      <w:proofErr w:type="spellEnd"/>
      <w:r w:rsidRPr="00166A82">
        <w:rPr>
          <w:rStyle w:val="mw-headline"/>
          <w:rFonts w:ascii="Arial" w:hAnsi="Arial" w:cs="Arial"/>
          <w:sz w:val="24"/>
          <w:szCs w:val="24"/>
        </w:rPr>
        <w:t xml:space="preserve">. </w:t>
      </w:r>
      <w:r w:rsidRPr="00166A82">
        <w:rPr>
          <w:rFonts w:ascii="Arial" w:hAnsi="Arial" w:cs="Arial"/>
          <w:sz w:val="24"/>
          <w:szCs w:val="24"/>
        </w:rPr>
        <w:t xml:space="preserve">El palacio de </w:t>
      </w:r>
      <w:hyperlink r:id="rId194" w:tooltip="Nezahualcóyotl" w:history="1">
        <w:proofErr w:type="spellStart"/>
        <w:r w:rsidRPr="00166A82">
          <w:rPr>
            <w:rStyle w:val="Hipervnculo"/>
            <w:rFonts w:ascii="Arial" w:hAnsi="Arial" w:cs="Arial"/>
            <w:color w:val="auto"/>
            <w:sz w:val="24"/>
            <w:szCs w:val="24"/>
            <w:u w:val="none"/>
          </w:rPr>
          <w:t>Nezahualcóyotl</w:t>
        </w:r>
        <w:proofErr w:type="spellEnd"/>
      </w:hyperlink>
      <w:r w:rsidRPr="00166A82">
        <w:rPr>
          <w:rFonts w:ascii="Arial" w:hAnsi="Arial" w:cs="Arial"/>
          <w:sz w:val="24"/>
          <w:szCs w:val="24"/>
        </w:rPr>
        <w:t xml:space="preserve"> solamente fue documentado por parte de </w:t>
      </w:r>
      <w:proofErr w:type="spellStart"/>
      <w:r w:rsidRPr="00166A82">
        <w:rPr>
          <w:rFonts w:ascii="Arial" w:hAnsi="Arial" w:cs="Arial"/>
          <w:sz w:val="24"/>
          <w:szCs w:val="24"/>
        </w:rPr>
        <w:t>Alva</w:t>
      </w:r>
      <w:proofErr w:type="spellEnd"/>
      <w:r w:rsidRPr="00166A82">
        <w:rPr>
          <w:rFonts w:ascii="Arial" w:hAnsi="Arial" w:cs="Arial"/>
          <w:sz w:val="24"/>
          <w:szCs w:val="24"/>
        </w:rPr>
        <w:t xml:space="preserve"> </w:t>
      </w:r>
      <w:proofErr w:type="spellStart"/>
      <w:r w:rsidRPr="00166A82">
        <w:rPr>
          <w:rFonts w:ascii="Arial" w:hAnsi="Arial" w:cs="Arial"/>
          <w:sz w:val="24"/>
          <w:szCs w:val="24"/>
        </w:rPr>
        <w:t>Ixtlixóchitl</w:t>
      </w:r>
      <w:proofErr w:type="spellEnd"/>
      <w:r w:rsidRPr="00166A82">
        <w:rPr>
          <w:rFonts w:ascii="Arial" w:hAnsi="Arial" w:cs="Arial"/>
          <w:sz w:val="24"/>
          <w:szCs w:val="24"/>
        </w:rPr>
        <w:t xml:space="preserve"> y se menciona únicamente sus dimensiones, no existen </w:t>
      </w:r>
      <w:proofErr w:type="spellStart"/>
      <w:r w:rsidRPr="00166A82">
        <w:rPr>
          <w:rFonts w:ascii="Arial" w:hAnsi="Arial" w:cs="Arial"/>
          <w:sz w:val="24"/>
          <w:szCs w:val="24"/>
        </w:rPr>
        <w:t>milcoc</w:t>
      </w:r>
      <w:r w:rsidRPr="00166A82">
        <w:rPr>
          <w:rFonts w:ascii="Arial" w:hAnsi="Arial" w:cs="Arial"/>
          <w:sz w:val="24"/>
          <w:szCs w:val="24"/>
        </w:rPr>
        <w:t>o</w:t>
      </w:r>
      <w:r w:rsidRPr="00166A82">
        <w:rPr>
          <w:rFonts w:ascii="Arial" w:hAnsi="Arial" w:cs="Arial"/>
          <w:sz w:val="24"/>
          <w:szCs w:val="24"/>
        </w:rPr>
        <w:t>llis</w:t>
      </w:r>
      <w:proofErr w:type="spellEnd"/>
      <w:r w:rsidRPr="00166A82">
        <w:rPr>
          <w:rFonts w:ascii="Arial" w:hAnsi="Arial" w:cs="Arial"/>
          <w:sz w:val="24"/>
          <w:szCs w:val="24"/>
        </w:rPr>
        <w:t xml:space="preserve"> o </w:t>
      </w:r>
      <w:proofErr w:type="spellStart"/>
      <w:r w:rsidRPr="00166A82">
        <w:rPr>
          <w:rFonts w:ascii="Arial" w:hAnsi="Arial" w:cs="Arial"/>
          <w:sz w:val="24"/>
          <w:szCs w:val="24"/>
        </w:rPr>
        <w:t>tlahuelmantlis</w:t>
      </w:r>
      <w:proofErr w:type="spellEnd"/>
      <w:r w:rsidRPr="00166A82">
        <w:rPr>
          <w:rFonts w:ascii="Arial" w:hAnsi="Arial" w:cs="Arial"/>
          <w:sz w:val="24"/>
          <w:szCs w:val="24"/>
        </w:rPr>
        <w:t xml:space="preserve"> reportando sus dimensiones, solamente los relatos de </w:t>
      </w:r>
      <w:proofErr w:type="spellStart"/>
      <w:r w:rsidRPr="00166A82">
        <w:rPr>
          <w:rFonts w:ascii="Arial" w:hAnsi="Arial" w:cs="Arial"/>
          <w:sz w:val="24"/>
          <w:szCs w:val="24"/>
        </w:rPr>
        <w:t>Ixtlixóchitl</w:t>
      </w:r>
      <w:proofErr w:type="spellEnd"/>
      <w:r w:rsidRPr="00166A82">
        <w:rPr>
          <w:rFonts w:ascii="Arial" w:hAnsi="Arial" w:cs="Arial"/>
          <w:sz w:val="24"/>
          <w:szCs w:val="24"/>
        </w:rPr>
        <w:t xml:space="preserve"> do</w:t>
      </w:r>
      <w:r w:rsidRPr="00166A82">
        <w:rPr>
          <w:rFonts w:ascii="Arial" w:hAnsi="Arial" w:cs="Arial"/>
          <w:sz w:val="24"/>
          <w:szCs w:val="24"/>
        </w:rPr>
        <w:t>n</w:t>
      </w:r>
      <w:r w:rsidRPr="00166A82">
        <w:rPr>
          <w:rFonts w:ascii="Arial" w:hAnsi="Arial" w:cs="Arial"/>
          <w:sz w:val="24"/>
          <w:szCs w:val="24"/>
        </w:rPr>
        <w:t>de expresa sus dimensiones en medidas del sistema métrico mexica, las cuales convert</w:t>
      </w:r>
      <w:r w:rsidRPr="00166A82">
        <w:rPr>
          <w:rFonts w:ascii="Arial" w:hAnsi="Arial" w:cs="Arial"/>
          <w:sz w:val="24"/>
          <w:szCs w:val="24"/>
        </w:rPr>
        <w:t>i</w:t>
      </w:r>
      <w:r w:rsidRPr="00166A82">
        <w:rPr>
          <w:rFonts w:ascii="Arial" w:hAnsi="Arial" w:cs="Arial"/>
          <w:sz w:val="24"/>
          <w:szCs w:val="24"/>
        </w:rPr>
        <w:t xml:space="preserve">das en </w:t>
      </w:r>
      <w:proofErr w:type="spellStart"/>
      <w:r w:rsidRPr="00166A82">
        <w:rPr>
          <w:rFonts w:ascii="Arial" w:hAnsi="Arial" w:cs="Arial"/>
          <w:sz w:val="24"/>
          <w:szCs w:val="24"/>
        </w:rPr>
        <w:t>el</w:t>
      </w:r>
      <w:proofErr w:type="spellEnd"/>
      <w:r w:rsidRPr="00166A82">
        <w:rPr>
          <w:rFonts w:ascii="Arial" w:hAnsi="Arial" w:cs="Arial"/>
          <w:sz w:val="24"/>
          <w:szCs w:val="24"/>
        </w:rPr>
        <w:t xml:space="preserve"> SI son de 1.031 km de largo, 0.817 km de ancho, con una diagonal de 1.316 km y un perímetro de 3.699 km. Solamente una descripción básica del palacio se encuentra en el mapa o </w:t>
      </w:r>
      <w:hyperlink r:id="rId195" w:tooltip="Códice Quinatzin (aún no redactado)" w:history="1">
        <w:r w:rsidRPr="00166A82">
          <w:rPr>
            <w:rStyle w:val="Hipervnculo"/>
            <w:rFonts w:ascii="Arial" w:hAnsi="Arial" w:cs="Arial"/>
            <w:color w:val="auto"/>
            <w:sz w:val="24"/>
            <w:szCs w:val="24"/>
            <w:u w:val="none"/>
          </w:rPr>
          <w:t xml:space="preserve">Códice </w:t>
        </w:r>
        <w:proofErr w:type="spellStart"/>
        <w:r w:rsidRPr="00166A82">
          <w:rPr>
            <w:rStyle w:val="Hipervnculo"/>
            <w:rFonts w:ascii="Arial" w:hAnsi="Arial" w:cs="Arial"/>
            <w:color w:val="auto"/>
            <w:sz w:val="24"/>
            <w:szCs w:val="24"/>
            <w:u w:val="none"/>
          </w:rPr>
          <w:t>Quinatzin</w:t>
        </w:r>
        <w:proofErr w:type="spellEnd"/>
      </w:hyperlink>
      <w:r w:rsidRPr="00166A82">
        <w:rPr>
          <w:rFonts w:ascii="Arial" w:hAnsi="Arial" w:cs="Arial"/>
          <w:sz w:val="24"/>
          <w:szCs w:val="24"/>
        </w:rPr>
        <w:t>.</w:t>
      </w:r>
    </w:p>
    <w:p w:rsidR="00166A82" w:rsidRPr="00166A82" w:rsidRDefault="00166A82" w:rsidP="00166A82">
      <w:pPr>
        <w:pStyle w:val="Ttulo3"/>
        <w:spacing w:before="0" w:beforeAutospacing="0" w:after="0" w:afterAutospacing="0"/>
        <w:jc w:val="both"/>
        <w:rPr>
          <w:rFonts w:ascii="Arial" w:hAnsi="Arial" w:cs="Arial"/>
          <w:sz w:val="24"/>
          <w:szCs w:val="24"/>
        </w:rPr>
      </w:pPr>
    </w:p>
    <w:p w:rsidR="00166A82" w:rsidRDefault="00166A82" w:rsidP="00166A82">
      <w:pPr>
        <w:pStyle w:val="Ttulo3"/>
        <w:spacing w:before="0" w:beforeAutospacing="0" w:after="0" w:afterAutospacing="0"/>
        <w:jc w:val="both"/>
        <w:rPr>
          <w:rFonts w:ascii="Arial" w:hAnsi="Arial" w:cs="Arial"/>
          <w:sz w:val="24"/>
          <w:szCs w:val="24"/>
        </w:rPr>
      </w:pPr>
      <w:r w:rsidRPr="00166A82">
        <w:rPr>
          <w:rStyle w:val="mw-headline"/>
        </w:rPr>
        <w:t xml:space="preserve">Palacio de </w:t>
      </w:r>
      <w:proofErr w:type="spellStart"/>
      <w:r w:rsidRPr="00166A82">
        <w:rPr>
          <w:rStyle w:val="mw-headline"/>
        </w:rPr>
        <w:t>Otzoticpac</w:t>
      </w:r>
      <w:proofErr w:type="spellEnd"/>
      <w:r>
        <w:rPr>
          <w:rStyle w:val="mw-headline"/>
        </w:rPr>
        <w:t xml:space="preserve">. </w:t>
      </w:r>
      <w:r w:rsidRPr="00166A82">
        <w:rPr>
          <w:rFonts w:ascii="Arial" w:hAnsi="Arial" w:cs="Arial"/>
          <w:sz w:val="24"/>
          <w:szCs w:val="24"/>
        </w:rPr>
        <w:t xml:space="preserve">El palacio de </w:t>
      </w:r>
      <w:proofErr w:type="spellStart"/>
      <w:r w:rsidRPr="00166A82">
        <w:rPr>
          <w:rFonts w:ascii="Arial" w:hAnsi="Arial" w:cs="Arial"/>
          <w:sz w:val="24"/>
          <w:szCs w:val="24"/>
        </w:rPr>
        <w:t>Otzoticpac</w:t>
      </w:r>
      <w:proofErr w:type="spellEnd"/>
      <w:r w:rsidRPr="00166A82">
        <w:rPr>
          <w:rFonts w:ascii="Arial" w:hAnsi="Arial" w:cs="Arial"/>
          <w:sz w:val="24"/>
          <w:szCs w:val="24"/>
        </w:rPr>
        <w:t xml:space="preserve"> a diferencia del palacio de </w:t>
      </w:r>
      <w:proofErr w:type="spellStart"/>
      <w:r w:rsidRPr="00166A82">
        <w:rPr>
          <w:rFonts w:ascii="Arial" w:hAnsi="Arial" w:cs="Arial"/>
          <w:sz w:val="24"/>
          <w:szCs w:val="24"/>
        </w:rPr>
        <w:t>Nezahualcóyotl</w:t>
      </w:r>
      <w:proofErr w:type="spellEnd"/>
      <w:r w:rsidRPr="00166A82">
        <w:rPr>
          <w:rFonts w:ascii="Arial" w:hAnsi="Arial" w:cs="Arial"/>
          <w:sz w:val="24"/>
          <w:szCs w:val="24"/>
        </w:rPr>
        <w:t xml:space="preserve">, está completamente documentado con sus dimensiones, forma y distribución. Este utiliza </w:t>
      </w:r>
      <w:proofErr w:type="spellStart"/>
      <w:r w:rsidRPr="00166A82">
        <w:rPr>
          <w:rFonts w:ascii="Arial" w:hAnsi="Arial" w:cs="Arial"/>
          <w:sz w:val="24"/>
          <w:szCs w:val="24"/>
        </w:rPr>
        <w:t>milcocollis</w:t>
      </w:r>
      <w:proofErr w:type="spellEnd"/>
      <w:r w:rsidRPr="00166A82">
        <w:rPr>
          <w:rFonts w:ascii="Arial" w:hAnsi="Arial" w:cs="Arial"/>
          <w:sz w:val="24"/>
          <w:szCs w:val="24"/>
        </w:rPr>
        <w:t xml:space="preserve"> o </w:t>
      </w:r>
      <w:proofErr w:type="spellStart"/>
      <w:r w:rsidRPr="00166A82">
        <w:rPr>
          <w:rFonts w:ascii="Arial" w:hAnsi="Arial" w:cs="Arial"/>
          <w:sz w:val="24"/>
          <w:szCs w:val="24"/>
        </w:rPr>
        <w:t>tlahuelmantlis</w:t>
      </w:r>
      <w:proofErr w:type="spellEnd"/>
      <w:r w:rsidRPr="00166A82">
        <w:rPr>
          <w:rFonts w:ascii="Arial" w:hAnsi="Arial" w:cs="Arial"/>
          <w:sz w:val="24"/>
          <w:szCs w:val="24"/>
        </w:rPr>
        <w:t xml:space="preserve"> para describir las dimensiones de sus corredores, plazas, y casonas, además de incluir terrenos adjuntos al palacio.</w:t>
      </w:r>
    </w:p>
    <w:p w:rsidR="00B27716" w:rsidRPr="00166A82" w:rsidRDefault="00B27716" w:rsidP="00166A82">
      <w:pPr>
        <w:pStyle w:val="Ttulo3"/>
        <w:spacing w:before="0" w:beforeAutospacing="0" w:after="0" w:afterAutospacing="0"/>
        <w:jc w:val="both"/>
        <w:rPr>
          <w:rFonts w:ascii="Arial" w:hAnsi="Arial" w:cs="Arial"/>
          <w:sz w:val="24"/>
          <w:szCs w:val="24"/>
        </w:rPr>
      </w:pPr>
    </w:p>
    <w:p w:rsidR="00166A82" w:rsidRPr="00B27716" w:rsidRDefault="00166A82" w:rsidP="00B27716">
      <w:pPr>
        <w:pStyle w:val="Ttulo3"/>
        <w:spacing w:before="0" w:beforeAutospacing="0" w:after="0" w:afterAutospacing="0"/>
        <w:jc w:val="both"/>
        <w:rPr>
          <w:rFonts w:ascii="Arial" w:hAnsi="Arial" w:cs="Arial"/>
          <w:sz w:val="24"/>
          <w:szCs w:val="24"/>
        </w:rPr>
      </w:pPr>
      <w:r w:rsidRPr="00166A82">
        <w:rPr>
          <w:rStyle w:val="mw-headline"/>
          <w:rFonts w:ascii="Arial" w:hAnsi="Arial" w:cs="Arial"/>
          <w:sz w:val="24"/>
          <w:szCs w:val="24"/>
        </w:rPr>
        <w:t xml:space="preserve">Templo Mayor de </w:t>
      </w:r>
      <w:proofErr w:type="spellStart"/>
      <w:r w:rsidRPr="00166A82">
        <w:rPr>
          <w:rStyle w:val="mw-headline"/>
          <w:rFonts w:ascii="Arial" w:hAnsi="Arial" w:cs="Arial"/>
          <w:sz w:val="24"/>
          <w:szCs w:val="24"/>
        </w:rPr>
        <w:t>Tenochtlitlan</w:t>
      </w:r>
      <w:proofErr w:type="spellEnd"/>
      <w:r w:rsidR="00B27716">
        <w:rPr>
          <w:rStyle w:val="mw-headline"/>
          <w:rFonts w:ascii="Arial" w:hAnsi="Arial" w:cs="Arial"/>
          <w:sz w:val="24"/>
          <w:szCs w:val="24"/>
        </w:rPr>
        <w:t xml:space="preserve">.  </w:t>
      </w:r>
      <w:r w:rsidRPr="00B27716">
        <w:rPr>
          <w:rFonts w:ascii="Arial" w:hAnsi="Arial" w:cs="Arial"/>
          <w:sz w:val="24"/>
          <w:szCs w:val="24"/>
        </w:rPr>
        <w:t xml:space="preserve">El </w:t>
      </w:r>
      <w:hyperlink r:id="rId196" w:tooltip="Templo Mayor" w:history="1">
        <w:r w:rsidRPr="00B27716">
          <w:rPr>
            <w:rStyle w:val="Hipervnculo"/>
            <w:rFonts w:ascii="Arial" w:hAnsi="Arial" w:cs="Arial"/>
            <w:color w:val="auto"/>
            <w:sz w:val="24"/>
            <w:szCs w:val="24"/>
            <w:u w:val="none"/>
          </w:rPr>
          <w:t>Templo Mayor</w:t>
        </w:r>
      </w:hyperlink>
      <w:r w:rsidRPr="00B27716">
        <w:rPr>
          <w:rFonts w:ascii="Arial" w:hAnsi="Arial" w:cs="Arial"/>
          <w:sz w:val="24"/>
          <w:szCs w:val="24"/>
        </w:rPr>
        <w:t xml:space="preserve"> en el Recinto Sagrado de </w:t>
      </w:r>
      <w:proofErr w:type="spellStart"/>
      <w:r w:rsidRPr="00B27716">
        <w:rPr>
          <w:rFonts w:ascii="Arial" w:hAnsi="Arial" w:cs="Arial"/>
          <w:sz w:val="24"/>
          <w:szCs w:val="24"/>
        </w:rPr>
        <w:t>Tenochtitlan</w:t>
      </w:r>
      <w:proofErr w:type="spellEnd"/>
      <w:r w:rsidRPr="00B27716">
        <w:rPr>
          <w:rFonts w:ascii="Arial" w:hAnsi="Arial" w:cs="Arial"/>
          <w:sz w:val="24"/>
          <w:szCs w:val="24"/>
        </w:rPr>
        <w:t xml:space="preserve">, también estaba construido de acuerdo al sistema métrico mexica. De acuerdo a los restos arqueológicos que se encuentran en las calles de la </w:t>
      </w:r>
      <w:hyperlink r:id="rId197" w:tooltip="Ciudad de México" w:history="1">
        <w:r w:rsidRPr="00B27716">
          <w:rPr>
            <w:rStyle w:val="Hipervnculo"/>
            <w:rFonts w:ascii="Arial" w:hAnsi="Arial" w:cs="Arial"/>
            <w:color w:val="auto"/>
            <w:sz w:val="24"/>
            <w:szCs w:val="24"/>
            <w:u w:val="none"/>
          </w:rPr>
          <w:t>Ciudad de México</w:t>
        </w:r>
      </w:hyperlink>
      <w:r w:rsidRPr="00B27716">
        <w:rPr>
          <w:rFonts w:ascii="Arial" w:hAnsi="Arial" w:cs="Arial"/>
          <w:sz w:val="24"/>
          <w:szCs w:val="24"/>
        </w:rPr>
        <w:t xml:space="preserve"> y con la ayuda de reportes diversos después de la conquista se cree que el Templo Mayor media en su séptima y última etapa de construcción 91 m de largo, 100 m de ancho con una diagonal de 135 m con un perímetro de 383 m.</w:t>
      </w:r>
      <w:r w:rsidR="00B27716" w:rsidRPr="00B27716">
        <w:rPr>
          <w:rFonts w:ascii="Arial" w:hAnsi="Arial" w:cs="Arial"/>
          <w:sz w:val="24"/>
          <w:szCs w:val="24"/>
        </w:rPr>
        <w:t xml:space="preserve"> </w:t>
      </w:r>
    </w:p>
    <w:p w:rsidR="00375628" w:rsidRPr="00E52F96" w:rsidRDefault="00E52F96" w:rsidP="008C09A5">
      <w:pPr>
        <w:pStyle w:val="Ttulo2"/>
        <w:rPr>
          <w:rFonts w:ascii="Arial" w:hAnsi="Arial" w:cs="Arial"/>
          <w:color w:val="FF0000"/>
          <w:sz w:val="32"/>
          <w:szCs w:val="32"/>
        </w:rPr>
      </w:pPr>
      <w:r w:rsidRPr="00E52F96">
        <w:rPr>
          <w:rFonts w:ascii="Arial" w:hAnsi="Arial" w:cs="Arial"/>
          <w:color w:val="FF0000"/>
          <w:sz w:val="32"/>
          <w:szCs w:val="32"/>
        </w:rPr>
        <w:t xml:space="preserve">8  </w:t>
      </w:r>
      <w:r w:rsidR="00812EB0" w:rsidRPr="00E52F96">
        <w:rPr>
          <w:rFonts w:ascii="Arial" w:hAnsi="Arial" w:cs="Arial"/>
          <w:color w:val="FF0000"/>
          <w:sz w:val="32"/>
          <w:szCs w:val="32"/>
        </w:rPr>
        <w:t xml:space="preserve">La cultura de los </w:t>
      </w:r>
      <w:r w:rsidR="00375628" w:rsidRPr="00E52F96">
        <w:rPr>
          <w:rFonts w:ascii="Arial" w:hAnsi="Arial" w:cs="Arial"/>
          <w:color w:val="FF0000"/>
          <w:sz w:val="32"/>
          <w:szCs w:val="32"/>
        </w:rPr>
        <w:t>Mayas</w:t>
      </w:r>
    </w:p>
    <w:p w:rsidR="00375628" w:rsidRDefault="00B27716" w:rsidP="00B27716">
      <w:pPr>
        <w:pStyle w:val="Ttulo2"/>
        <w:jc w:val="center"/>
      </w:pPr>
      <w:r>
        <w:rPr>
          <w:noProof/>
        </w:rPr>
        <w:drawing>
          <wp:inline distT="0" distB="0" distL="0" distR="0">
            <wp:extent cx="4908550" cy="3083469"/>
            <wp:effectExtent l="19050" t="0" r="6350" b="0"/>
            <wp:docPr id="23" name="Imagen 15" descr="Resultado de imagen de azte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de aztecas"/>
                    <pic:cNvPicPr>
                      <a:picLocks noChangeAspect="1" noChangeArrowheads="1"/>
                    </pic:cNvPicPr>
                  </pic:nvPicPr>
                  <pic:blipFill>
                    <a:blip r:embed="rId198"/>
                    <a:srcRect/>
                    <a:stretch>
                      <a:fillRect/>
                    </a:stretch>
                  </pic:blipFill>
                  <pic:spPr bwMode="auto">
                    <a:xfrm>
                      <a:off x="0" y="0"/>
                      <a:ext cx="4908550" cy="3083469"/>
                    </a:xfrm>
                    <a:prstGeom prst="rect">
                      <a:avLst/>
                    </a:prstGeom>
                    <a:noFill/>
                    <a:ln w="9525">
                      <a:noFill/>
                      <a:miter lim="800000"/>
                      <a:headEnd/>
                      <a:tailEnd/>
                    </a:ln>
                  </pic:spPr>
                </pic:pic>
              </a:graphicData>
            </a:graphic>
          </wp:inline>
        </w:drawing>
      </w:r>
    </w:p>
    <w:p w:rsidR="00B27716" w:rsidRDefault="00B27716" w:rsidP="00B27716">
      <w:pPr>
        <w:pStyle w:val="NormalWeb"/>
        <w:jc w:val="both"/>
        <w:rPr>
          <w:rFonts w:ascii="Arial" w:hAnsi="Arial" w:cs="Arial"/>
          <w:b/>
        </w:rPr>
      </w:pPr>
      <w:r>
        <w:rPr>
          <w:rFonts w:ascii="Arial" w:hAnsi="Arial" w:cs="Arial"/>
          <w:b/>
        </w:rPr>
        <w:t xml:space="preserve">   </w:t>
      </w:r>
      <w:r w:rsidRPr="00B27716">
        <w:rPr>
          <w:rFonts w:ascii="Arial" w:hAnsi="Arial" w:cs="Arial"/>
          <w:b/>
        </w:rPr>
        <w:t xml:space="preserve">La </w:t>
      </w:r>
      <w:r w:rsidRPr="00B27716">
        <w:rPr>
          <w:rFonts w:ascii="Arial" w:hAnsi="Arial" w:cs="Arial"/>
          <w:b/>
          <w:bCs/>
        </w:rPr>
        <w:t>civilización maya</w:t>
      </w:r>
      <w:r w:rsidRPr="00B27716">
        <w:rPr>
          <w:rFonts w:ascii="Arial" w:hAnsi="Arial" w:cs="Arial"/>
          <w:b/>
        </w:rPr>
        <w:t xml:space="preserve"> fue una </w:t>
      </w:r>
      <w:hyperlink r:id="rId199" w:tooltip="Civilización" w:history="1">
        <w:r w:rsidRPr="00B27716">
          <w:rPr>
            <w:rStyle w:val="Hipervnculo"/>
            <w:rFonts w:ascii="Arial" w:hAnsi="Arial" w:cs="Arial"/>
            <w:b/>
            <w:color w:val="auto"/>
            <w:u w:val="none"/>
          </w:rPr>
          <w:t>civilización</w:t>
        </w:r>
      </w:hyperlink>
      <w:r w:rsidRPr="00B27716">
        <w:rPr>
          <w:rFonts w:ascii="Arial" w:hAnsi="Arial" w:cs="Arial"/>
          <w:b/>
        </w:rPr>
        <w:t xml:space="preserve"> </w:t>
      </w:r>
      <w:hyperlink r:id="rId200" w:tooltip="Mesoamérica" w:history="1">
        <w:r w:rsidRPr="00B27716">
          <w:rPr>
            <w:rStyle w:val="Hipervnculo"/>
            <w:rFonts w:ascii="Arial" w:hAnsi="Arial" w:cs="Arial"/>
            <w:b/>
            <w:color w:val="auto"/>
            <w:u w:val="none"/>
          </w:rPr>
          <w:t>mesoamericana</w:t>
        </w:r>
      </w:hyperlink>
      <w:r w:rsidRPr="00B27716">
        <w:rPr>
          <w:rFonts w:ascii="Arial" w:hAnsi="Arial" w:cs="Arial"/>
          <w:b/>
        </w:rPr>
        <w:t xml:space="preserve"> desarrollada por los </w:t>
      </w:r>
      <w:hyperlink r:id="rId201" w:tooltip="Pueblos mayas" w:history="1">
        <w:r w:rsidRPr="00B27716">
          <w:rPr>
            <w:rStyle w:val="Hipervnculo"/>
            <w:rFonts w:ascii="Arial" w:hAnsi="Arial" w:cs="Arial"/>
            <w:b/>
            <w:color w:val="auto"/>
            <w:u w:val="none"/>
          </w:rPr>
          <w:t>pueblos mayas</w:t>
        </w:r>
      </w:hyperlink>
      <w:r w:rsidRPr="00B27716">
        <w:rPr>
          <w:rFonts w:ascii="Arial" w:hAnsi="Arial" w:cs="Arial"/>
          <w:b/>
        </w:rPr>
        <w:t>, que destacó en América</w:t>
      </w:r>
      <w:hyperlink r:id="rId202" w:anchor="cite_note-1" w:history="1">
        <w:r w:rsidRPr="00B27716">
          <w:rPr>
            <w:rStyle w:val="Hipervnculo"/>
            <w:rFonts w:ascii="Arial" w:hAnsi="Arial" w:cs="Arial"/>
            <w:b/>
            <w:color w:val="auto"/>
            <w:u w:val="none"/>
            <w:vertAlign w:val="superscript"/>
          </w:rPr>
          <w:t>1</w:t>
        </w:r>
      </w:hyperlink>
      <w:r w:rsidRPr="00B27716">
        <w:rPr>
          <w:rFonts w:ascii="Arial" w:hAnsi="Arial" w:cs="Arial"/>
          <w:b/>
        </w:rPr>
        <w:t xml:space="preserve"> por su </w:t>
      </w:r>
      <w:hyperlink r:id="rId203" w:tooltip="Escritura maya" w:history="1">
        <w:r w:rsidRPr="00B27716">
          <w:rPr>
            <w:rStyle w:val="Hipervnculo"/>
            <w:rFonts w:ascii="Arial" w:hAnsi="Arial" w:cs="Arial"/>
            <w:b/>
            <w:color w:val="auto"/>
            <w:u w:val="none"/>
          </w:rPr>
          <w:t xml:space="preserve">escritura </w:t>
        </w:r>
        <w:proofErr w:type="spellStart"/>
        <w:r w:rsidRPr="00B27716">
          <w:rPr>
            <w:rStyle w:val="Hipervnculo"/>
            <w:rFonts w:ascii="Arial" w:hAnsi="Arial" w:cs="Arial"/>
            <w:b/>
            <w:color w:val="auto"/>
            <w:u w:val="none"/>
          </w:rPr>
          <w:t>glífica</w:t>
        </w:r>
        <w:proofErr w:type="spellEnd"/>
      </w:hyperlink>
      <w:r w:rsidRPr="00B27716">
        <w:rPr>
          <w:rFonts w:ascii="Arial" w:hAnsi="Arial" w:cs="Arial"/>
          <w:b/>
        </w:rPr>
        <w:t xml:space="preserve">, el único </w:t>
      </w:r>
      <w:hyperlink r:id="rId204" w:tooltip="Sistema de escritura" w:history="1">
        <w:r w:rsidRPr="00B27716">
          <w:rPr>
            <w:rStyle w:val="Hipervnculo"/>
            <w:rFonts w:ascii="Arial" w:hAnsi="Arial" w:cs="Arial"/>
            <w:b/>
            <w:color w:val="auto"/>
            <w:u w:val="none"/>
          </w:rPr>
          <w:t>sistema de escritura</w:t>
        </w:r>
      </w:hyperlink>
      <w:r w:rsidRPr="00B27716">
        <w:rPr>
          <w:rFonts w:ascii="Arial" w:hAnsi="Arial" w:cs="Arial"/>
          <w:b/>
        </w:rPr>
        <w:t xml:space="preserve"> pl</w:t>
      </w:r>
      <w:r w:rsidRPr="00B27716">
        <w:rPr>
          <w:rFonts w:ascii="Arial" w:hAnsi="Arial" w:cs="Arial"/>
          <w:b/>
        </w:rPr>
        <w:t>e</w:t>
      </w:r>
      <w:r w:rsidRPr="00B27716">
        <w:rPr>
          <w:rFonts w:ascii="Arial" w:hAnsi="Arial" w:cs="Arial"/>
          <w:b/>
        </w:rPr>
        <w:t xml:space="preserve">namente desarrollado del continente americano </w:t>
      </w:r>
      <w:hyperlink r:id="rId205" w:tooltip="Era precolombina" w:history="1">
        <w:r w:rsidRPr="00B27716">
          <w:rPr>
            <w:rStyle w:val="Hipervnculo"/>
            <w:rFonts w:ascii="Arial" w:hAnsi="Arial" w:cs="Arial"/>
            <w:b/>
            <w:color w:val="auto"/>
            <w:u w:val="none"/>
          </w:rPr>
          <w:t>precolombino</w:t>
        </w:r>
      </w:hyperlink>
      <w:r w:rsidRPr="00B27716">
        <w:rPr>
          <w:rFonts w:ascii="Arial" w:hAnsi="Arial" w:cs="Arial"/>
          <w:b/>
        </w:rPr>
        <w:t xml:space="preserve">, así como por su </w:t>
      </w:r>
      <w:hyperlink r:id="rId206" w:tooltip="Arte maya" w:history="1">
        <w:r w:rsidRPr="00B27716">
          <w:rPr>
            <w:rStyle w:val="Hipervnculo"/>
            <w:rFonts w:ascii="Arial" w:hAnsi="Arial" w:cs="Arial"/>
            <w:b/>
            <w:color w:val="auto"/>
            <w:u w:val="none"/>
          </w:rPr>
          <w:t>arte</w:t>
        </w:r>
      </w:hyperlink>
      <w:r w:rsidRPr="00B27716">
        <w:rPr>
          <w:rFonts w:ascii="Arial" w:hAnsi="Arial" w:cs="Arial"/>
          <w:b/>
        </w:rPr>
        <w:t xml:space="preserve">, </w:t>
      </w:r>
      <w:hyperlink r:id="rId207" w:tooltip="Arquitectura maya" w:history="1">
        <w:r w:rsidRPr="00B27716">
          <w:rPr>
            <w:rStyle w:val="Hipervnculo"/>
            <w:rFonts w:ascii="Arial" w:hAnsi="Arial" w:cs="Arial"/>
            <w:b/>
            <w:color w:val="auto"/>
            <w:u w:val="none"/>
          </w:rPr>
          <w:t>arqu</w:t>
        </w:r>
        <w:r w:rsidRPr="00B27716">
          <w:rPr>
            <w:rStyle w:val="Hipervnculo"/>
            <w:rFonts w:ascii="Arial" w:hAnsi="Arial" w:cs="Arial"/>
            <w:b/>
            <w:color w:val="auto"/>
            <w:u w:val="none"/>
          </w:rPr>
          <w:t>i</w:t>
        </w:r>
        <w:r w:rsidRPr="00B27716">
          <w:rPr>
            <w:rStyle w:val="Hipervnculo"/>
            <w:rFonts w:ascii="Arial" w:hAnsi="Arial" w:cs="Arial"/>
            <w:b/>
            <w:color w:val="auto"/>
            <w:u w:val="none"/>
          </w:rPr>
          <w:t>tectura</w:t>
        </w:r>
      </w:hyperlink>
      <w:r w:rsidRPr="00B27716">
        <w:rPr>
          <w:rFonts w:ascii="Arial" w:hAnsi="Arial" w:cs="Arial"/>
          <w:b/>
        </w:rPr>
        <w:t xml:space="preserve"> y sistemas de </w:t>
      </w:r>
      <w:hyperlink r:id="rId208" w:tooltip="Numeración maya" w:history="1">
        <w:r w:rsidRPr="00B27716">
          <w:rPr>
            <w:rStyle w:val="Hipervnculo"/>
            <w:rFonts w:ascii="Arial" w:hAnsi="Arial" w:cs="Arial"/>
            <w:b/>
            <w:color w:val="auto"/>
            <w:u w:val="none"/>
          </w:rPr>
          <w:t>matemática</w:t>
        </w:r>
      </w:hyperlink>
      <w:r w:rsidRPr="00B27716">
        <w:rPr>
          <w:rFonts w:ascii="Arial" w:hAnsi="Arial" w:cs="Arial"/>
          <w:b/>
        </w:rPr>
        <w:t xml:space="preserve">, </w:t>
      </w:r>
      <w:hyperlink r:id="rId209" w:tooltip="Astronomía maya" w:history="1">
        <w:r w:rsidRPr="00B27716">
          <w:rPr>
            <w:rStyle w:val="Hipervnculo"/>
            <w:rFonts w:ascii="Arial" w:hAnsi="Arial" w:cs="Arial"/>
            <w:b/>
            <w:color w:val="auto"/>
            <w:u w:val="none"/>
          </w:rPr>
          <w:t>astronomía</w:t>
        </w:r>
      </w:hyperlink>
      <w:r w:rsidRPr="00B27716">
        <w:rPr>
          <w:rFonts w:ascii="Arial" w:hAnsi="Arial" w:cs="Arial"/>
          <w:b/>
        </w:rPr>
        <w:t xml:space="preserve"> y ecología.</w:t>
      </w:r>
    </w:p>
    <w:p w:rsidR="00B27716" w:rsidRPr="00B27716" w:rsidRDefault="00B27716" w:rsidP="00B27716">
      <w:pPr>
        <w:pStyle w:val="NormalWeb"/>
        <w:jc w:val="both"/>
        <w:rPr>
          <w:rFonts w:ascii="Arial" w:hAnsi="Arial" w:cs="Arial"/>
          <w:b/>
        </w:rPr>
      </w:pPr>
      <w:r>
        <w:rPr>
          <w:rFonts w:ascii="Arial" w:hAnsi="Arial" w:cs="Arial"/>
          <w:b/>
        </w:rPr>
        <w:t xml:space="preserve">   </w:t>
      </w:r>
      <w:r w:rsidRPr="00B27716">
        <w:rPr>
          <w:rFonts w:ascii="Arial" w:hAnsi="Arial" w:cs="Arial"/>
          <w:b/>
        </w:rPr>
        <w:t xml:space="preserve"> Se desarrolló en la región que abarca el sureste de </w:t>
      </w:r>
      <w:hyperlink r:id="rId210" w:tooltip="México" w:history="1">
        <w:r w:rsidRPr="00B27716">
          <w:rPr>
            <w:rStyle w:val="Hipervnculo"/>
            <w:rFonts w:ascii="Arial" w:hAnsi="Arial" w:cs="Arial"/>
            <w:b/>
            <w:color w:val="auto"/>
            <w:u w:val="none"/>
          </w:rPr>
          <w:t>México</w:t>
        </w:r>
      </w:hyperlink>
      <w:r w:rsidRPr="00B27716">
        <w:rPr>
          <w:rFonts w:ascii="Arial" w:hAnsi="Arial" w:cs="Arial"/>
          <w:b/>
        </w:rPr>
        <w:t xml:space="preserve"> y que corresponde a los e</w:t>
      </w:r>
      <w:r w:rsidRPr="00B27716">
        <w:rPr>
          <w:rFonts w:ascii="Arial" w:hAnsi="Arial" w:cs="Arial"/>
          <w:b/>
        </w:rPr>
        <w:t>s</w:t>
      </w:r>
      <w:r w:rsidRPr="00B27716">
        <w:rPr>
          <w:rFonts w:ascii="Arial" w:hAnsi="Arial" w:cs="Arial"/>
          <w:b/>
        </w:rPr>
        <w:t xml:space="preserve">tados de </w:t>
      </w:r>
      <w:hyperlink r:id="rId211" w:tooltip="Yucatán" w:history="1">
        <w:r w:rsidRPr="00B27716">
          <w:rPr>
            <w:rStyle w:val="Hipervnculo"/>
            <w:rFonts w:ascii="Arial" w:hAnsi="Arial" w:cs="Arial"/>
            <w:b/>
            <w:color w:val="auto"/>
            <w:u w:val="none"/>
          </w:rPr>
          <w:t>Yucatán</w:t>
        </w:r>
      </w:hyperlink>
      <w:r w:rsidRPr="00B27716">
        <w:rPr>
          <w:rFonts w:ascii="Arial" w:hAnsi="Arial" w:cs="Arial"/>
          <w:b/>
        </w:rPr>
        <w:t xml:space="preserve">, </w:t>
      </w:r>
      <w:hyperlink r:id="rId212" w:tooltip="Campeche" w:history="1">
        <w:r w:rsidRPr="00B27716">
          <w:rPr>
            <w:rStyle w:val="Hipervnculo"/>
            <w:rFonts w:ascii="Arial" w:hAnsi="Arial" w:cs="Arial"/>
            <w:b/>
            <w:color w:val="auto"/>
            <w:u w:val="none"/>
          </w:rPr>
          <w:t>Campeche</w:t>
        </w:r>
      </w:hyperlink>
      <w:r w:rsidRPr="00B27716">
        <w:rPr>
          <w:rFonts w:ascii="Arial" w:hAnsi="Arial" w:cs="Arial"/>
          <w:b/>
        </w:rPr>
        <w:t xml:space="preserve">, </w:t>
      </w:r>
      <w:hyperlink r:id="rId213" w:tooltip="Tabasco" w:history="1">
        <w:r w:rsidRPr="00B27716">
          <w:rPr>
            <w:rStyle w:val="Hipervnculo"/>
            <w:rFonts w:ascii="Arial" w:hAnsi="Arial" w:cs="Arial"/>
            <w:b/>
            <w:color w:val="auto"/>
            <w:u w:val="none"/>
          </w:rPr>
          <w:t>Tabasco</w:t>
        </w:r>
      </w:hyperlink>
      <w:r w:rsidRPr="00B27716">
        <w:rPr>
          <w:rFonts w:ascii="Arial" w:hAnsi="Arial" w:cs="Arial"/>
          <w:b/>
        </w:rPr>
        <w:t xml:space="preserve">, </w:t>
      </w:r>
      <w:hyperlink r:id="rId214" w:tooltip="Quintana Roo" w:history="1">
        <w:r w:rsidRPr="00B27716">
          <w:rPr>
            <w:rStyle w:val="Hipervnculo"/>
            <w:rFonts w:ascii="Arial" w:hAnsi="Arial" w:cs="Arial"/>
            <w:b/>
            <w:color w:val="auto"/>
            <w:u w:val="none"/>
          </w:rPr>
          <w:t>Quintana Roo</w:t>
        </w:r>
      </w:hyperlink>
      <w:r w:rsidRPr="00B27716">
        <w:rPr>
          <w:rFonts w:ascii="Arial" w:hAnsi="Arial" w:cs="Arial"/>
          <w:b/>
        </w:rPr>
        <w:t xml:space="preserve"> y la zona oriental de </w:t>
      </w:r>
      <w:hyperlink r:id="rId215" w:tooltip="Chiapas" w:history="1">
        <w:r w:rsidRPr="00B27716">
          <w:rPr>
            <w:rStyle w:val="Hipervnculo"/>
            <w:rFonts w:ascii="Arial" w:hAnsi="Arial" w:cs="Arial"/>
            <w:b/>
            <w:color w:val="auto"/>
            <w:u w:val="none"/>
          </w:rPr>
          <w:t>Chiapas</w:t>
        </w:r>
      </w:hyperlink>
      <w:r w:rsidRPr="00B27716">
        <w:rPr>
          <w:rFonts w:ascii="Arial" w:hAnsi="Arial" w:cs="Arial"/>
          <w:b/>
        </w:rPr>
        <w:t xml:space="preserve">, así mismo la mayor parte de </w:t>
      </w:r>
      <w:hyperlink r:id="rId216" w:tooltip="Guatemala" w:history="1">
        <w:r w:rsidRPr="00B27716">
          <w:rPr>
            <w:rStyle w:val="Hipervnculo"/>
            <w:rFonts w:ascii="Arial" w:hAnsi="Arial" w:cs="Arial"/>
            <w:b/>
            <w:color w:val="auto"/>
            <w:u w:val="none"/>
          </w:rPr>
          <w:t>Guatemala</w:t>
        </w:r>
      </w:hyperlink>
      <w:r w:rsidRPr="00B27716">
        <w:rPr>
          <w:rFonts w:ascii="Arial" w:hAnsi="Arial" w:cs="Arial"/>
          <w:b/>
        </w:rPr>
        <w:t xml:space="preserve">, </w:t>
      </w:r>
      <w:hyperlink r:id="rId217" w:tooltip="Belice" w:history="1">
        <w:r w:rsidRPr="00B27716">
          <w:rPr>
            <w:rStyle w:val="Hipervnculo"/>
            <w:rFonts w:ascii="Arial" w:hAnsi="Arial" w:cs="Arial"/>
            <w:b/>
            <w:color w:val="auto"/>
            <w:u w:val="none"/>
          </w:rPr>
          <w:t>Belice</w:t>
        </w:r>
      </w:hyperlink>
      <w:r w:rsidRPr="00B27716">
        <w:rPr>
          <w:rFonts w:ascii="Arial" w:hAnsi="Arial" w:cs="Arial"/>
          <w:b/>
        </w:rPr>
        <w:t xml:space="preserve">, y la parte occidental de </w:t>
      </w:r>
      <w:hyperlink r:id="rId218" w:tooltip="Honduras" w:history="1">
        <w:r w:rsidRPr="00B27716">
          <w:rPr>
            <w:rStyle w:val="Hipervnculo"/>
            <w:rFonts w:ascii="Arial" w:hAnsi="Arial" w:cs="Arial"/>
            <w:b/>
            <w:color w:val="auto"/>
            <w:u w:val="none"/>
          </w:rPr>
          <w:t>Honduras</w:t>
        </w:r>
      </w:hyperlink>
      <w:r w:rsidRPr="00B27716">
        <w:rPr>
          <w:rFonts w:ascii="Arial" w:hAnsi="Arial" w:cs="Arial"/>
          <w:b/>
        </w:rPr>
        <w:t xml:space="preserve"> y </w:t>
      </w:r>
      <w:hyperlink r:id="rId219" w:tooltip="El Salvador" w:history="1">
        <w:r w:rsidRPr="00B27716">
          <w:rPr>
            <w:rStyle w:val="Hipervnculo"/>
            <w:rFonts w:ascii="Arial" w:hAnsi="Arial" w:cs="Arial"/>
            <w:b/>
            <w:color w:val="auto"/>
            <w:u w:val="none"/>
          </w:rPr>
          <w:t>El Salv</w:t>
        </w:r>
        <w:r w:rsidRPr="00B27716">
          <w:rPr>
            <w:rStyle w:val="Hipervnculo"/>
            <w:rFonts w:ascii="Arial" w:hAnsi="Arial" w:cs="Arial"/>
            <w:b/>
            <w:color w:val="auto"/>
            <w:u w:val="none"/>
          </w:rPr>
          <w:t>a</w:t>
        </w:r>
        <w:r w:rsidRPr="00B27716">
          <w:rPr>
            <w:rStyle w:val="Hipervnculo"/>
            <w:rFonts w:ascii="Arial" w:hAnsi="Arial" w:cs="Arial"/>
            <w:b/>
            <w:color w:val="auto"/>
            <w:u w:val="none"/>
          </w:rPr>
          <w:t>dor</w:t>
        </w:r>
      </w:hyperlink>
      <w:r w:rsidRPr="00B27716">
        <w:rPr>
          <w:rFonts w:ascii="Arial" w:hAnsi="Arial" w:cs="Arial"/>
          <w:b/>
        </w:rPr>
        <w:t xml:space="preserve">. Esta región se compone de las tierras bajas del norte que abarca la </w:t>
      </w:r>
      <w:hyperlink r:id="rId220" w:tooltip="Península de Yucatán" w:history="1">
        <w:r w:rsidRPr="00B27716">
          <w:rPr>
            <w:rStyle w:val="Hipervnculo"/>
            <w:rFonts w:ascii="Arial" w:hAnsi="Arial" w:cs="Arial"/>
            <w:b/>
            <w:color w:val="auto"/>
            <w:u w:val="none"/>
          </w:rPr>
          <w:t>península de Y</w:t>
        </w:r>
        <w:r w:rsidRPr="00B27716">
          <w:rPr>
            <w:rStyle w:val="Hipervnculo"/>
            <w:rFonts w:ascii="Arial" w:hAnsi="Arial" w:cs="Arial"/>
            <w:b/>
            <w:color w:val="auto"/>
            <w:u w:val="none"/>
          </w:rPr>
          <w:t>u</w:t>
        </w:r>
        <w:r w:rsidRPr="00B27716">
          <w:rPr>
            <w:rStyle w:val="Hipervnculo"/>
            <w:rFonts w:ascii="Arial" w:hAnsi="Arial" w:cs="Arial"/>
            <w:b/>
            <w:color w:val="auto"/>
            <w:u w:val="none"/>
          </w:rPr>
          <w:t>catán</w:t>
        </w:r>
      </w:hyperlink>
      <w:r w:rsidRPr="00B27716">
        <w:rPr>
          <w:rFonts w:ascii="Arial" w:hAnsi="Arial" w:cs="Arial"/>
          <w:b/>
        </w:rPr>
        <w:t xml:space="preserve">, las tierras altas de la </w:t>
      </w:r>
      <w:hyperlink r:id="rId221" w:tooltip="Sierra Madre de Chiapas" w:history="1">
        <w:r w:rsidRPr="00B27716">
          <w:rPr>
            <w:rStyle w:val="Hipervnculo"/>
            <w:rFonts w:ascii="Arial" w:hAnsi="Arial" w:cs="Arial"/>
            <w:b/>
            <w:color w:val="auto"/>
            <w:u w:val="none"/>
          </w:rPr>
          <w:t>Sierra Madre</w:t>
        </w:r>
      </w:hyperlink>
      <w:r w:rsidRPr="00B27716">
        <w:rPr>
          <w:rFonts w:ascii="Arial" w:hAnsi="Arial" w:cs="Arial"/>
          <w:b/>
        </w:rPr>
        <w:t xml:space="preserve"> que se extiende por el estado mexicano de </w:t>
      </w:r>
      <w:hyperlink r:id="rId222" w:tooltip="Chiapas" w:history="1">
        <w:r w:rsidRPr="00B27716">
          <w:rPr>
            <w:rStyle w:val="Hipervnculo"/>
            <w:rFonts w:ascii="Arial" w:hAnsi="Arial" w:cs="Arial"/>
            <w:b/>
            <w:color w:val="auto"/>
            <w:u w:val="none"/>
          </w:rPr>
          <w:t>Chi</w:t>
        </w:r>
        <w:r w:rsidRPr="00B27716">
          <w:rPr>
            <w:rStyle w:val="Hipervnculo"/>
            <w:rFonts w:ascii="Arial" w:hAnsi="Arial" w:cs="Arial"/>
            <w:b/>
            <w:color w:val="auto"/>
            <w:u w:val="none"/>
          </w:rPr>
          <w:t>a</w:t>
        </w:r>
        <w:r w:rsidRPr="00B27716">
          <w:rPr>
            <w:rStyle w:val="Hipervnculo"/>
            <w:rFonts w:ascii="Arial" w:hAnsi="Arial" w:cs="Arial"/>
            <w:b/>
            <w:color w:val="auto"/>
            <w:u w:val="none"/>
          </w:rPr>
          <w:t>pas</w:t>
        </w:r>
      </w:hyperlink>
      <w:r w:rsidRPr="00B27716">
        <w:rPr>
          <w:rFonts w:ascii="Arial" w:hAnsi="Arial" w:cs="Arial"/>
          <w:b/>
        </w:rPr>
        <w:t xml:space="preserve">, el sur de </w:t>
      </w:r>
      <w:hyperlink r:id="rId223" w:tooltip="Guatemala" w:history="1">
        <w:r w:rsidRPr="00B27716">
          <w:rPr>
            <w:rStyle w:val="Hipervnculo"/>
            <w:rFonts w:ascii="Arial" w:hAnsi="Arial" w:cs="Arial"/>
            <w:b/>
            <w:color w:val="auto"/>
            <w:u w:val="none"/>
          </w:rPr>
          <w:t>Guatemala</w:t>
        </w:r>
      </w:hyperlink>
      <w:r w:rsidRPr="00B27716">
        <w:rPr>
          <w:rFonts w:ascii="Arial" w:hAnsi="Arial" w:cs="Arial"/>
          <w:b/>
        </w:rPr>
        <w:t xml:space="preserve"> hasta </w:t>
      </w:r>
      <w:hyperlink r:id="rId224" w:tooltip="El Salvador" w:history="1">
        <w:r w:rsidRPr="00B27716">
          <w:rPr>
            <w:rStyle w:val="Hipervnculo"/>
            <w:rFonts w:ascii="Arial" w:hAnsi="Arial" w:cs="Arial"/>
            <w:b/>
            <w:color w:val="auto"/>
            <w:u w:val="none"/>
          </w:rPr>
          <w:t>El Salvador</w:t>
        </w:r>
      </w:hyperlink>
      <w:r w:rsidRPr="00B27716">
        <w:rPr>
          <w:rFonts w:ascii="Arial" w:hAnsi="Arial" w:cs="Arial"/>
          <w:b/>
        </w:rPr>
        <w:t>, y las tierras bajas del sur en la llanura litoral del Pacífico.</w:t>
      </w:r>
    </w:p>
    <w:p w:rsidR="00AB54C2" w:rsidRDefault="00B27716" w:rsidP="00B27716">
      <w:pPr>
        <w:pStyle w:val="NormalWeb"/>
        <w:jc w:val="both"/>
        <w:rPr>
          <w:rFonts w:ascii="Arial" w:hAnsi="Arial" w:cs="Arial"/>
          <w:b/>
        </w:rPr>
      </w:pPr>
      <w:r w:rsidRPr="00B27716">
        <w:rPr>
          <w:rFonts w:ascii="Arial" w:hAnsi="Arial" w:cs="Arial"/>
          <w:b/>
        </w:rPr>
        <w:t xml:space="preserve">Durante el </w:t>
      </w:r>
      <w:hyperlink r:id="rId225" w:tooltip="Periodo formativo de América" w:history="1">
        <w:r w:rsidRPr="00B27716">
          <w:rPr>
            <w:rStyle w:val="Hipervnculo"/>
            <w:rFonts w:ascii="Arial" w:hAnsi="Arial" w:cs="Arial"/>
            <w:b/>
            <w:color w:val="auto"/>
            <w:u w:val="none"/>
          </w:rPr>
          <w:t>periodo formativo</w:t>
        </w:r>
      </w:hyperlink>
      <w:r w:rsidRPr="00B27716">
        <w:rPr>
          <w:rFonts w:ascii="Arial" w:hAnsi="Arial" w:cs="Arial"/>
          <w:b/>
        </w:rPr>
        <w:t xml:space="preserve">, antes de 2000 a. C., se </w:t>
      </w:r>
      <w:hyperlink r:id="rId226" w:anchor="Historia" w:tooltip="Agricultura" w:history="1">
        <w:r w:rsidRPr="00B27716">
          <w:rPr>
            <w:rStyle w:val="Hipervnculo"/>
            <w:rFonts w:ascii="Arial" w:hAnsi="Arial" w:cs="Arial"/>
            <w:b/>
            <w:color w:val="auto"/>
            <w:u w:val="none"/>
          </w:rPr>
          <w:t>inició el desarrollo de la agricultura</w:t>
        </w:r>
      </w:hyperlink>
      <w:r w:rsidRPr="00B27716">
        <w:rPr>
          <w:rFonts w:ascii="Arial" w:hAnsi="Arial" w:cs="Arial"/>
          <w:b/>
        </w:rPr>
        <w:t xml:space="preserve"> y la población se hizo </w:t>
      </w:r>
      <w:hyperlink r:id="rId227" w:tooltip="Sedentarismo (antropología)" w:history="1">
        <w:r w:rsidRPr="00B27716">
          <w:rPr>
            <w:rStyle w:val="Hipervnculo"/>
            <w:rFonts w:ascii="Arial" w:hAnsi="Arial" w:cs="Arial"/>
            <w:b/>
            <w:color w:val="auto"/>
            <w:u w:val="none"/>
          </w:rPr>
          <w:t>sedentaria</w:t>
        </w:r>
      </w:hyperlink>
      <w:r w:rsidRPr="00B27716">
        <w:rPr>
          <w:rFonts w:ascii="Arial" w:hAnsi="Arial" w:cs="Arial"/>
          <w:b/>
        </w:rPr>
        <w:t xml:space="preserve"> estableciéndose en las primeras aldeas. En el período Pr</w:t>
      </w:r>
      <w:r w:rsidRPr="00B27716">
        <w:rPr>
          <w:rFonts w:ascii="Arial" w:hAnsi="Arial" w:cs="Arial"/>
          <w:b/>
        </w:rPr>
        <w:t>e</w:t>
      </w:r>
      <w:r w:rsidRPr="00B27716">
        <w:rPr>
          <w:rFonts w:ascii="Arial" w:hAnsi="Arial" w:cs="Arial"/>
          <w:b/>
        </w:rPr>
        <w:t xml:space="preserve">clásico (c. 2000 a. C. hasta 250 d. C.) se desarrollaron las primeras sociedades complejas y se cultivaron los alimentos básicos de la </w:t>
      </w:r>
      <w:hyperlink r:id="rId228" w:tooltip="Dieta maya (aún no redactado)" w:history="1">
        <w:r w:rsidRPr="00B27716">
          <w:rPr>
            <w:rStyle w:val="Hipervnculo"/>
            <w:rFonts w:ascii="Arial" w:hAnsi="Arial" w:cs="Arial"/>
            <w:b/>
            <w:color w:val="auto"/>
            <w:u w:val="none"/>
          </w:rPr>
          <w:t>dieta maya</w:t>
        </w:r>
      </w:hyperlink>
      <w:r w:rsidRPr="00B27716">
        <w:rPr>
          <w:rFonts w:ascii="Arial" w:hAnsi="Arial" w:cs="Arial"/>
          <w:b/>
        </w:rPr>
        <w:t xml:space="preserve">: el </w:t>
      </w:r>
      <w:hyperlink r:id="rId229" w:tooltip="Zea mays" w:history="1">
        <w:r w:rsidRPr="00B27716">
          <w:rPr>
            <w:rStyle w:val="Hipervnculo"/>
            <w:rFonts w:ascii="Arial" w:hAnsi="Arial" w:cs="Arial"/>
            <w:b/>
            <w:color w:val="auto"/>
            <w:u w:val="none"/>
          </w:rPr>
          <w:t>maíz</w:t>
        </w:r>
      </w:hyperlink>
      <w:r w:rsidRPr="00B27716">
        <w:rPr>
          <w:rFonts w:ascii="Arial" w:hAnsi="Arial" w:cs="Arial"/>
          <w:b/>
        </w:rPr>
        <w:t xml:space="preserve">, los </w:t>
      </w:r>
      <w:hyperlink r:id="rId230" w:tooltip="Phaseolus vulgaris" w:history="1">
        <w:r w:rsidRPr="00B27716">
          <w:rPr>
            <w:rStyle w:val="Hipervnculo"/>
            <w:rFonts w:ascii="Arial" w:hAnsi="Arial" w:cs="Arial"/>
            <w:b/>
            <w:color w:val="auto"/>
            <w:u w:val="none"/>
          </w:rPr>
          <w:t>frijoles</w:t>
        </w:r>
      </w:hyperlink>
      <w:r w:rsidRPr="00B27716">
        <w:rPr>
          <w:rFonts w:ascii="Arial" w:hAnsi="Arial" w:cs="Arial"/>
          <w:b/>
        </w:rPr>
        <w:t xml:space="preserve">, las </w:t>
      </w:r>
      <w:hyperlink r:id="rId231" w:tooltip="Cucurbita" w:history="1">
        <w:r w:rsidRPr="00B27716">
          <w:rPr>
            <w:rStyle w:val="Hipervnculo"/>
            <w:rFonts w:ascii="Arial" w:hAnsi="Arial" w:cs="Arial"/>
            <w:b/>
            <w:color w:val="auto"/>
            <w:u w:val="none"/>
          </w:rPr>
          <w:t>calabazas</w:t>
        </w:r>
      </w:hyperlink>
      <w:r w:rsidRPr="00B27716">
        <w:rPr>
          <w:rFonts w:ascii="Arial" w:hAnsi="Arial" w:cs="Arial"/>
          <w:b/>
        </w:rPr>
        <w:t xml:space="preserve"> y los </w:t>
      </w:r>
      <w:hyperlink r:id="rId232" w:tooltip="Chile (pimiento)" w:history="1">
        <w:r w:rsidRPr="00B27716">
          <w:rPr>
            <w:rStyle w:val="Hipervnculo"/>
            <w:rFonts w:ascii="Arial" w:hAnsi="Arial" w:cs="Arial"/>
            <w:b/>
            <w:color w:val="auto"/>
            <w:u w:val="none"/>
          </w:rPr>
          <w:t>chiles</w:t>
        </w:r>
      </w:hyperlink>
      <w:r w:rsidRPr="00B27716">
        <w:rPr>
          <w:rFonts w:ascii="Arial" w:hAnsi="Arial" w:cs="Arial"/>
          <w:b/>
        </w:rPr>
        <w:t xml:space="preserve">. Las primeras </w:t>
      </w:r>
      <w:hyperlink r:id="rId233" w:tooltip="Ciudad maya (aún no redactado)" w:history="1">
        <w:r w:rsidRPr="00B27716">
          <w:rPr>
            <w:rStyle w:val="Hipervnculo"/>
            <w:rFonts w:ascii="Arial" w:hAnsi="Arial" w:cs="Arial"/>
            <w:b/>
            <w:color w:val="auto"/>
            <w:u w:val="none"/>
          </w:rPr>
          <w:t>ciudades mayas</w:t>
        </w:r>
      </w:hyperlink>
      <w:r w:rsidRPr="00B27716">
        <w:rPr>
          <w:rFonts w:ascii="Arial" w:hAnsi="Arial" w:cs="Arial"/>
          <w:b/>
        </w:rPr>
        <w:t xml:space="preserve"> se desarrollaron en torno a 750 a. C.</w:t>
      </w:r>
    </w:p>
    <w:p w:rsidR="00B27716" w:rsidRDefault="00AB54C2" w:rsidP="00B27716">
      <w:pPr>
        <w:pStyle w:val="NormalWeb"/>
        <w:jc w:val="both"/>
        <w:rPr>
          <w:rFonts w:ascii="Arial" w:hAnsi="Arial" w:cs="Arial"/>
          <w:b/>
        </w:rPr>
      </w:pPr>
      <w:r>
        <w:rPr>
          <w:rFonts w:ascii="Arial" w:hAnsi="Arial" w:cs="Arial"/>
          <w:b/>
        </w:rPr>
        <w:t xml:space="preserve">   </w:t>
      </w:r>
      <w:r w:rsidR="00B27716" w:rsidRPr="00B27716">
        <w:rPr>
          <w:rFonts w:ascii="Arial" w:hAnsi="Arial" w:cs="Arial"/>
          <w:b/>
        </w:rPr>
        <w:t xml:space="preserve"> Alrededor de 500 a. C. estas ciudades poseían una arquitectura monumental, incluyendo grandes templos con fachadas de </w:t>
      </w:r>
      <w:hyperlink r:id="rId234" w:tooltip="Estuco" w:history="1">
        <w:r w:rsidR="00B27716" w:rsidRPr="00B27716">
          <w:rPr>
            <w:rStyle w:val="Hipervnculo"/>
            <w:rFonts w:ascii="Arial" w:hAnsi="Arial" w:cs="Arial"/>
            <w:b/>
            <w:color w:val="auto"/>
            <w:u w:val="none"/>
          </w:rPr>
          <w:t>estuco</w:t>
        </w:r>
      </w:hyperlink>
      <w:r w:rsidR="00B27716" w:rsidRPr="00B27716">
        <w:rPr>
          <w:rFonts w:ascii="Arial" w:hAnsi="Arial" w:cs="Arial"/>
          <w:b/>
        </w:rPr>
        <w:t xml:space="preserve">. </w:t>
      </w:r>
    </w:p>
    <w:p w:rsidR="000F66AA" w:rsidRDefault="00AB54C2" w:rsidP="00B27716">
      <w:pPr>
        <w:pStyle w:val="NormalWeb"/>
        <w:jc w:val="both"/>
        <w:rPr>
          <w:rFonts w:ascii="Arial" w:hAnsi="Arial" w:cs="Arial"/>
          <w:b/>
        </w:rPr>
      </w:pPr>
      <w:r>
        <w:rPr>
          <w:rFonts w:ascii="Arial" w:hAnsi="Arial" w:cs="Arial"/>
          <w:b/>
        </w:rPr>
        <w:lastRenderedPageBreak/>
        <w:t xml:space="preserve"> </w:t>
      </w:r>
      <w:r w:rsidR="00B27716">
        <w:rPr>
          <w:rFonts w:ascii="Arial" w:hAnsi="Arial" w:cs="Arial"/>
          <w:b/>
        </w:rPr>
        <w:t xml:space="preserve">  </w:t>
      </w:r>
      <w:r w:rsidR="00B27716" w:rsidRPr="00B27716">
        <w:rPr>
          <w:rFonts w:ascii="Arial" w:hAnsi="Arial" w:cs="Arial"/>
          <w:b/>
        </w:rPr>
        <w:t xml:space="preserve">La escritura </w:t>
      </w:r>
      <w:proofErr w:type="spellStart"/>
      <w:r w:rsidR="00B27716" w:rsidRPr="00B27716">
        <w:rPr>
          <w:rFonts w:ascii="Arial" w:hAnsi="Arial" w:cs="Arial"/>
          <w:b/>
        </w:rPr>
        <w:t>glífica</w:t>
      </w:r>
      <w:proofErr w:type="spellEnd"/>
      <w:r w:rsidR="00B27716" w:rsidRPr="00B27716">
        <w:rPr>
          <w:rFonts w:ascii="Arial" w:hAnsi="Arial" w:cs="Arial"/>
          <w:b/>
        </w:rPr>
        <w:t xml:space="preserve"> se utilizó desde el siglo </w:t>
      </w:r>
      <w:proofErr w:type="spellStart"/>
      <w:r w:rsidR="00B27716" w:rsidRPr="00B27716">
        <w:rPr>
          <w:rFonts w:ascii="Arial" w:hAnsi="Arial" w:cs="Arial"/>
          <w:b/>
          <w:smallCaps/>
        </w:rPr>
        <w:t>iii</w:t>
      </w:r>
      <w:proofErr w:type="spellEnd"/>
      <w:r w:rsidR="00B27716" w:rsidRPr="00B27716">
        <w:rPr>
          <w:rFonts w:ascii="Arial" w:hAnsi="Arial" w:cs="Arial"/>
          <w:b/>
        </w:rPr>
        <w:t> a. C. En el Preclásico Tardío se desarroll</w:t>
      </w:r>
      <w:r w:rsidR="00B27716" w:rsidRPr="00B27716">
        <w:rPr>
          <w:rFonts w:ascii="Arial" w:hAnsi="Arial" w:cs="Arial"/>
          <w:b/>
        </w:rPr>
        <w:t>a</w:t>
      </w:r>
      <w:r w:rsidR="00B27716" w:rsidRPr="00B27716">
        <w:rPr>
          <w:rFonts w:ascii="Arial" w:hAnsi="Arial" w:cs="Arial"/>
          <w:b/>
        </w:rPr>
        <w:t xml:space="preserve">ron grandes ciudades en la </w:t>
      </w:r>
      <w:hyperlink r:id="rId235" w:tooltip="Cuenca del Petén" w:history="1">
        <w:r w:rsidR="00B27716" w:rsidRPr="00B27716">
          <w:rPr>
            <w:rStyle w:val="Hipervnculo"/>
            <w:rFonts w:ascii="Arial" w:hAnsi="Arial" w:cs="Arial"/>
            <w:b/>
            <w:color w:val="auto"/>
            <w:u w:val="none"/>
          </w:rPr>
          <w:t>Cuenca del Petén</w:t>
        </w:r>
      </w:hyperlink>
      <w:r w:rsidR="00B27716" w:rsidRPr="00B27716">
        <w:rPr>
          <w:rFonts w:ascii="Arial" w:hAnsi="Arial" w:cs="Arial"/>
          <w:b/>
        </w:rPr>
        <w:t xml:space="preserve">, y </w:t>
      </w:r>
      <w:hyperlink r:id="rId236" w:tooltip="Kaminaljuyú" w:history="1">
        <w:proofErr w:type="spellStart"/>
        <w:r w:rsidR="00B27716" w:rsidRPr="00B27716">
          <w:rPr>
            <w:rStyle w:val="Hipervnculo"/>
            <w:rFonts w:ascii="Arial" w:hAnsi="Arial" w:cs="Arial"/>
            <w:b/>
            <w:color w:val="auto"/>
            <w:u w:val="none"/>
          </w:rPr>
          <w:t>Kaminaljuyú</w:t>
        </w:r>
        <w:proofErr w:type="spellEnd"/>
      </w:hyperlink>
      <w:r w:rsidR="00B27716" w:rsidRPr="00B27716">
        <w:rPr>
          <w:rFonts w:ascii="Arial" w:hAnsi="Arial" w:cs="Arial"/>
          <w:b/>
        </w:rPr>
        <w:t xml:space="preserve"> alcanzó prominencia en el </w:t>
      </w:r>
      <w:hyperlink r:id="rId237" w:tooltip="Altiplano de Guatemala (aún no redactado)" w:history="1">
        <w:r w:rsidR="00B27716" w:rsidRPr="00B27716">
          <w:rPr>
            <w:rStyle w:val="Hipervnculo"/>
            <w:rFonts w:ascii="Arial" w:hAnsi="Arial" w:cs="Arial"/>
            <w:b/>
            <w:color w:val="auto"/>
            <w:u w:val="none"/>
          </w:rPr>
          <w:t>altiplano guatemalteco</w:t>
        </w:r>
      </w:hyperlink>
      <w:r w:rsidR="00B27716" w:rsidRPr="00B27716">
        <w:rPr>
          <w:rFonts w:ascii="Arial" w:hAnsi="Arial" w:cs="Arial"/>
          <w:b/>
        </w:rPr>
        <w:t xml:space="preserve">. Desde alrededor de 250 d. C., el período clásico se define en gran medida por el levantamiento de monumentos esculpidos empleando las </w:t>
      </w:r>
      <w:hyperlink r:id="rId238" w:tooltip="Cuenta larga" w:history="1">
        <w:r w:rsidR="00B27716" w:rsidRPr="00B27716">
          <w:rPr>
            <w:rStyle w:val="Hipervnculo"/>
            <w:rFonts w:ascii="Arial" w:hAnsi="Arial" w:cs="Arial"/>
            <w:b/>
            <w:color w:val="auto"/>
            <w:u w:val="none"/>
          </w:rPr>
          <w:t>fechas de Cuenta Larga</w:t>
        </w:r>
      </w:hyperlink>
      <w:r w:rsidR="00B27716" w:rsidRPr="00B27716">
        <w:rPr>
          <w:rFonts w:ascii="Arial" w:hAnsi="Arial" w:cs="Arial"/>
          <w:b/>
        </w:rPr>
        <w:t xml:space="preserve">. En este período se desarrolló un gran número de </w:t>
      </w:r>
      <w:hyperlink r:id="rId239" w:tooltip="Ciudad-Estado" w:history="1">
        <w:r w:rsidR="00B27716" w:rsidRPr="00B27716">
          <w:rPr>
            <w:rStyle w:val="Hipervnculo"/>
            <w:rFonts w:ascii="Arial" w:hAnsi="Arial" w:cs="Arial"/>
            <w:b/>
            <w:color w:val="auto"/>
            <w:u w:val="none"/>
          </w:rPr>
          <w:t>ciudades-estado</w:t>
        </w:r>
      </w:hyperlink>
      <w:r w:rsidR="00B27716" w:rsidRPr="00B27716">
        <w:rPr>
          <w:rFonts w:ascii="Arial" w:hAnsi="Arial" w:cs="Arial"/>
          <w:b/>
        </w:rPr>
        <w:t xml:space="preserve"> vinculadas entre </w:t>
      </w:r>
      <w:proofErr w:type="spellStart"/>
      <w:r w:rsidR="00B27716" w:rsidRPr="00B27716">
        <w:rPr>
          <w:rFonts w:ascii="Arial" w:hAnsi="Arial" w:cs="Arial"/>
          <w:b/>
        </w:rPr>
        <w:t>si</w:t>
      </w:r>
      <w:proofErr w:type="spellEnd"/>
      <w:r w:rsidR="00B27716" w:rsidRPr="00B27716">
        <w:rPr>
          <w:rFonts w:ascii="Arial" w:hAnsi="Arial" w:cs="Arial"/>
          <w:b/>
        </w:rPr>
        <w:t xml:space="preserve"> por una compleja </w:t>
      </w:r>
      <w:hyperlink r:id="rId240" w:tooltip="Comercio de la civilización maya (aún no redactado)" w:history="1">
        <w:r w:rsidR="00B27716" w:rsidRPr="00B27716">
          <w:rPr>
            <w:rStyle w:val="Hipervnculo"/>
            <w:rFonts w:ascii="Arial" w:hAnsi="Arial" w:cs="Arial"/>
            <w:b/>
            <w:color w:val="auto"/>
            <w:u w:val="none"/>
          </w:rPr>
          <w:t>red de comercio</w:t>
        </w:r>
      </w:hyperlink>
      <w:r w:rsidR="00B27716" w:rsidRPr="00B27716">
        <w:rPr>
          <w:rFonts w:ascii="Arial" w:hAnsi="Arial" w:cs="Arial"/>
          <w:b/>
        </w:rPr>
        <w:t xml:space="preserve">. En las tierras bajas mayas surgieron dos grandes poderes rivales, </w:t>
      </w:r>
      <w:hyperlink r:id="rId241" w:tooltip="Tikal" w:history="1">
        <w:proofErr w:type="spellStart"/>
        <w:r w:rsidR="00B27716" w:rsidRPr="00B27716">
          <w:rPr>
            <w:rStyle w:val="Hipervnculo"/>
            <w:rFonts w:ascii="Arial" w:hAnsi="Arial" w:cs="Arial"/>
            <w:b/>
            <w:color w:val="auto"/>
            <w:u w:val="none"/>
          </w:rPr>
          <w:t>Tikal</w:t>
        </w:r>
        <w:proofErr w:type="spellEnd"/>
      </w:hyperlink>
      <w:r w:rsidR="00B27716" w:rsidRPr="00B27716">
        <w:rPr>
          <w:rFonts w:ascii="Arial" w:hAnsi="Arial" w:cs="Arial"/>
          <w:b/>
        </w:rPr>
        <w:t xml:space="preserve"> y </w:t>
      </w:r>
      <w:hyperlink r:id="rId242" w:tooltip="Calakmul" w:history="1">
        <w:proofErr w:type="spellStart"/>
        <w:r w:rsidR="00B27716" w:rsidRPr="00B27716">
          <w:rPr>
            <w:rStyle w:val="Hipervnculo"/>
            <w:rFonts w:ascii="Arial" w:hAnsi="Arial" w:cs="Arial"/>
            <w:b/>
            <w:color w:val="auto"/>
            <w:u w:val="none"/>
          </w:rPr>
          <w:t>Calakmul</w:t>
        </w:r>
        <w:proofErr w:type="spellEnd"/>
      </w:hyperlink>
      <w:r w:rsidR="00B27716" w:rsidRPr="00B27716">
        <w:rPr>
          <w:rFonts w:ascii="Arial" w:hAnsi="Arial" w:cs="Arial"/>
          <w:b/>
        </w:rPr>
        <w:t xml:space="preserve">. </w:t>
      </w:r>
    </w:p>
    <w:p w:rsidR="00B27716" w:rsidRDefault="000F66AA" w:rsidP="00B27716">
      <w:pPr>
        <w:pStyle w:val="NormalWeb"/>
        <w:jc w:val="both"/>
        <w:rPr>
          <w:rFonts w:ascii="Arial" w:hAnsi="Arial" w:cs="Arial"/>
          <w:b/>
        </w:rPr>
      </w:pPr>
      <w:r>
        <w:rPr>
          <w:rFonts w:ascii="Arial" w:hAnsi="Arial" w:cs="Arial"/>
          <w:b/>
        </w:rPr>
        <w:t xml:space="preserve">   </w:t>
      </w:r>
      <w:r w:rsidR="00B27716" w:rsidRPr="00B27716">
        <w:rPr>
          <w:rFonts w:ascii="Arial" w:hAnsi="Arial" w:cs="Arial"/>
          <w:b/>
        </w:rPr>
        <w:t xml:space="preserve">Se vio también la intervención extranjera en la política dinástica maya de la ciudad de </w:t>
      </w:r>
      <w:hyperlink r:id="rId243" w:tooltip="Teotihuacan" w:history="1">
        <w:proofErr w:type="spellStart"/>
        <w:r w:rsidR="00B27716" w:rsidRPr="00B27716">
          <w:rPr>
            <w:rStyle w:val="Hipervnculo"/>
            <w:rFonts w:ascii="Arial" w:hAnsi="Arial" w:cs="Arial"/>
            <w:b/>
            <w:color w:val="auto"/>
            <w:u w:val="none"/>
          </w:rPr>
          <w:t>Teotihuacan</w:t>
        </w:r>
        <w:proofErr w:type="spellEnd"/>
      </w:hyperlink>
      <w:r w:rsidR="00B27716" w:rsidRPr="00B27716">
        <w:rPr>
          <w:rFonts w:ascii="Arial" w:hAnsi="Arial" w:cs="Arial"/>
          <w:b/>
        </w:rPr>
        <w:t xml:space="preserve"> del centro de México. En el siglo </w:t>
      </w:r>
      <w:proofErr w:type="spellStart"/>
      <w:r w:rsidR="00B27716" w:rsidRPr="00B27716">
        <w:rPr>
          <w:rFonts w:ascii="Arial" w:hAnsi="Arial" w:cs="Arial"/>
          <w:b/>
          <w:smallCaps/>
        </w:rPr>
        <w:t>ix</w:t>
      </w:r>
      <w:proofErr w:type="spellEnd"/>
      <w:r w:rsidR="00B27716" w:rsidRPr="00B27716">
        <w:rPr>
          <w:rFonts w:ascii="Arial" w:hAnsi="Arial" w:cs="Arial"/>
          <w:b/>
        </w:rPr>
        <w:t xml:space="preserve">, se produjo un </w:t>
      </w:r>
      <w:hyperlink r:id="rId244" w:tooltip="Colapso maya" w:history="1">
        <w:r w:rsidR="00B27716" w:rsidRPr="00B27716">
          <w:rPr>
            <w:rStyle w:val="Hipervnculo"/>
            <w:rFonts w:ascii="Arial" w:hAnsi="Arial" w:cs="Arial"/>
            <w:b/>
            <w:color w:val="auto"/>
            <w:u w:val="none"/>
          </w:rPr>
          <w:t>colapso político</w:t>
        </w:r>
      </w:hyperlink>
      <w:r w:rsidR="00B27716" w:rsidRPr="00B27716">
        <w:rPr>
          <w:rFonts w:ascii="Arial" w:hAnsi="Arial" w:cs="Arial"/>
          <w:b/>
        </w:rPr>
        <w:t xml:space="preserve"> general en la región central maya, que originó </w:t>
      </w:r>
      <w:hyperlink r:id="rId245" w:tooltip="Guerra civil" w:history="1">
        <w:r w:rsidR="00B27716" w:rsidRPr="00B27716">
          <w:rPr>
            <w:rStyle w:val="Hipervnculo"/>
            <w:rFonts w:ascii="Arial" w:hAnsi="Arial" w:cs="Arial"/>
            <w:b/>
            <w:color w:val="auto"/>
            <w:u w:val="none"/>
          </w:rPr>
          <w:t>guerras internas</w:t>
        </w:r>
      </w:hyperlink>
      <w:r w:rsidR="00B27716" w:rsidRPr="00B27716">
        <w:rPr>
          <w:rFonts w:ascii="Arial" w:hAnsi="Arial" w:cs="Arial"/>
          <w:b/>
        </w:rPr>
        <w:t xml:space="preserve">, el abandono de las ciudades, y un desplazamiento poblacional hacia el norte. </w:t>
      </w:r>
    </w:p>
    <w:p w:rsidR="00B27716" w:rsidRPr="00B27716" w:rsidRDefault="00B27716" w:rsidP="00B27716">
      <w:pPr>
        <w:pStyle w:val="NormalWeb"/>
        <w:jc w:val="both"/>
        <w:rPr>
          <w:rFonts w:ascii="Arial" w:hAnsi="Arial" w:cs="Arial"/>
          <w:b/>
        </w:rPr>
      </w:pPr>
      <w:r>
        <w:rPr>
          <w:rFonts w:ascii="Arial" w:hAnsi="Arial" w:cs="Arial"/>
          <w:b/>
        </w:rPr>
        <w:t xml:space="preserve"> </w:t>
      </w:r>
      <w:r w:rsidR="00AB54C2">
        <w:rPr>
          <w:rFonts w:ascii="Arial" w:hAnsi="Arial" w:cs="Arial"/>
          <w:b/>
        </w:rPr>
        <w:t xml:space="preserve"> </w:t>
      </w:r>
      <w:r>
        <w:rPr>
          <w:rFonts w:ascii="Arial" w:hAnsi="Arial" w:cs="Arial"/>
          <w:b/>
        </w:rPr>
        <w:t xml:space="preserve">  </w:t>
      </w:r>
      <w:r w:rsidRPr="00B27716">
        <w:rPr>
          <w:rFonts w:ascii="Arial" w:hAnsi="Arial" w:cs="Arial"/>
          <w:b/>
        </w:rPr>
        <w:t xml:space="preserve">Durante el período Posclásico surgió </w:t>
      </w:r>
      <w:hyperlink r:id="rId246" w:tooltip="Chichén Itzá" w:history="1">
        <w:r w:rsidRPr="00B27716">
          <w:rPr>
            <w:rStyle w:val="Hipervnculo"/>
            <w:rFonts w:ascii="Arial" w:hAnsi="Arial" w:cs="Arial"/>
            <w:b/>
            <w:color w:val="auto"/>
            <w:u w:val="none"/>
          </w:rPr>
          <w:t>Chichén Itzá</w:t>
        </w:r>
      </w:hyperlink>
      <w:r w:rsidRPr="00B27716">
        <w:rPr>
          <w:rFonts w:ascii="Arial" w:hAnsi="Arial" w:cs="Arial"/>
          <w:b/>
        </w:rPr>
        <w:t xml:space="preserve"> en el norte, y se produjo la expansión del </w:t>
      </w:r>
      <w:hyperlink r:id="rId247" w:tooltip="Reino K'iche' de Q'umarkaj" w:history="1">
        <w:r w:rsidRPr="00B27716">
          <w:rPr>
            <w:rStyle w:val="Hipervnculo"/>
            <w:rFonts w:ascii="Arial" w:hAnsi="Arial" w:cs="Arial"/>
            <w:b/>
            <w:color w:val="auto"/>
            <w:u w:val="none"/>
          </w:rPr>
          <w:t>reino quiché</w:t>
        </w:r>
      </w:hyperlink>
      <w:r w:rsidRPr="00B27716">
        <w:rPr>
          <w:rFonts w:ascii="Arial" w:hAnsi="Arial" w:cs="Arial"/>
          <w:b/>
        </w:rPr>
        <w:t xml:space="preserve"> en el altiplano de Guatemala. En el siglo </w:t>
      </w:r>
      <w:proofErr w:type="spellStart"/>
      <w:r w:rsidRPr="00B27716">
        <w:rPr>
          <w:rFonts w:ascii="Arial" w:hAnsi="Arial" w:cs="Arial"/>
          <w:b/>
          <w:smallCaps/>
        </w:rPr>
        <w:t>xvi</w:t>
      </w:r>
      <w:proofErr w:type="spellEnd"/>
      <w:r w:rsidRPr="00B27716">
        <w:rPr>
          <w:rFonts w:ascii="Arial" w:hAnsi="Arial" w:cs="Arial"/>
          <w:b/>
        </w:rPr>
        <w:t xml:space="preserve"> el </w:t>
      </w:r>
      <w:hyperlink r:id="rId248" w:tooltip="Imperio español" w:history="1">
        <w:r w:rsidRPr="00B27716">
          <w:rPr>
            <w:rStyle w:val="Hipervnculo"/>
            <w:rFonts w:ascii="Arial" w:hAnsi="Arial" w:cs="Arial"/>
            <w:b/>
            <w:color w:val="auto"/>
            <w:u w:val="none"/>
          </w:rPr>
          <w:t>Imperio español</w:t>
        </w:r>
      </w:hyperlink>
      <w:r w:rsidRPr="00B27716">
        <w:rPr>
          <w:rFonts w:ascii="Arial" w:hAnsi="Arial" w:cs="Arial"/>
          <w:b/>
        </w:rPr>
        <w:t xml:space="preserve"> colonizó la región mesoamericana, y tras una larga serie de campañas militares la última ciudad maya cayó en </w:t>
      </w:r>
      <w:hyperlink r:id="rId249" w:tooltip="1697" w:history="1">
        <w:r w:rsidRPr="00B27716">
          <w:rPr>
            <w:rStyle w:val="Hipervnculo"/>
            <w:rFonts w:ascii="Arial" w:hAnsi="Arial" w:cs="Arial"/>
            <w:b/>
            <w:color w:val="auto"/>
            <w:u w:val="none"/>
          </w:rPr>
          <w:t>1697</w:t>
        </w:r>
      </w:hyperlink>
      <w:r w:rsidRPr="00B27716">
        <w:rPr>
          <w:rFonts w:ascii="Arial" w:hAnsi="Arial" w:cs="Arial"/>
          <w:b/>
        </w:rPr>
        <w:t>.</w:t>
      </w:r>
    </w:p>
    <w:p w:rsidR="00B27716" w:rsidRPr="00B27716" w:rsidRDefault="00B27716" w:rsidP="00B27716">
      <w:pPr>
        <w:pStyle w:val="NormalWeb"/>
        <w:jc w:val="both"/>
        <w:rPr>
          <w:rFonts w:ascii="Arial" w:hAnsi="Arial" w:cs="Arial"/>
          <w:b/>
        </w:rPr>
      </w:pPr>
      <w:r>
        <w:rPr>
          <w:rFonts w:ascii="Arial" w:hAnsi="Arial" w:cs="Arial"/>
          <w:b/>
        </w:rPr>
        <w:t xml:space="preserve">    </w:t>
      </w:r>
      <w:r w:rsidRPr="00B27716">
        <w:rPr>
          <w:rFonts w:ascii="Arial" w:hAnsi="Arial" w:cs="Arial"/>
          <w:b/>
        </w:rPr>
        <w:t xml:space="preserve">El poder político durante el periodo Clásico se centró en el concepto del «rey divino», que actuaba como mediador entre los mortales y el ámbito sobrenatural. La monarquía era </w:t>
      </w:r>
      <w:hyperlink r:id="rId250" w:tooltip="Monarquía hereditaria" w:history="1">
        <w:r w:rsidRPr="00B27716">
          <w:rPr>
            <w:rStyle w:val="Hipervnculo"/>
            <w:rFonts w:ascii="Arial" w:hAnsi="Arial" w:cs="Arial"/>
            <w:b/>
            <w:color w:val="auto"/>
            <w:u w:val="none"/>
          </w:rPr>
          <w:t>hereditaria</w:t>
        </w:r>
      </w:hyperlink>
      <w:r w:rsidRPr="00B27716">
        <w:rPr>
          <w:rFonts w:ascii="Arial" w:hAnsi="Arial" w:cs="Arial"/>
          <w:b/>
        </w:rPr>
        <w:t xml:space="preserve"> y </w:t>
      </w:r>
      <w:hyperlink r:id="rId251" w:tooltip="Patrilineal (aún no redactado)" w:history="1">
        <w:r w:rsidRPr="00B27716">
          <w:rPr>
            <w:rStyle w:val="Hipervnculo"/>
            <w:rFonts w:ascii="Arial" w:hAnsi="Arial" w:cs="Arial"/>
            <w:b/>
            <w:color w:val="auto"/>
            <w:u w:val="none"/>
          </w:rPr>
          <w:t>patrilineal</w:t>
        </w:r>
      </w:hyperlink>
      <w:r w:rsidRPr="00B27716">
        <w:rPr>
          <w:rFonts w:ascii="Arial" w:hAnsi="Arial" w:cs="Arial"/>
          <w:b/>
        </w:rPr>
        <w:t xml:space="preserve">, y el poder </w:t>
      </w:r>
      <w:hyperlink r:id="rId252" w:tooltip="Primogenitura" w:history="1">
        <w:r w:rsidRPr="00B27716">
          <w:rPr>
            <w:rStyle w:val="Hipervnculo"/>
            <w:rFonts w:ascii="Arial" w:hAnsi="Arial" w:cs="Arial"/>
            <w:b/>
            <w:color w:val="auto"/>
            <w:u w:val="none"/>
          </w:rPr>
          <w:t>pasaba al hijo mayor</w:t>
        </w:r>
      </w:hyperlink>
      <w:r w:rsidRPr="00B27716">
        <w:rPr>
          <w:rFonts w:ascii="Arial" w:hAnsi="Arial" w:cs="Arial"/>
          <w:b/>
        </w:rPr>
        <w:t>. La política maya estaba dominada por un sistema de patrocinio, aunque la exacta composición política de un reino variaba de una ciudad-Estado a otra. Hacia el Clásico Tardío, la aristocracia había aumentado cons</w:t>
      </w:r>
      <w:r w:rsidRPr="00B27716">
        <w:rPr>
          <w:rFonts w:ascii="Arial" w:hAnsi="Arial" w:cs="Arial"/>
          <w:b/>
        </w:rPr>
        <w:t>i</w:t>
      </w:r>
      <w:r w:rsidRPr="00B27716">
        <w:rPr>
          <w:rFonts w:ascii="Arial" w:hAnsi="Arial" w:cs="Arial"/>
          <w:b/>
        </w:rPr>
        <w:t>derablemente y se había reducido el poder exclusivo del rey divino. La civilización maya desarrolló formas de arte sofisticadas utilizando tanto materiales perecederos como dur</w:t>
      </w:r>
      <w:r w:rsidRPr="00B27716">
        <w:rPr>
          <w:rFonts w:ascii="Arial" w:hAnsi="Arial" w:cs="Arial"/>
          <w:b/>
        </w:rPr>
        <w:t>a</w:t>
      </w:r>
      <w:r w:rsidRPr="00B27716">
        <w:rPr>
          <w:rFonts w:ascii="Arial" w:hAnsi="Arial" w:cs="Arial"/>
          <w:b/>
        </w:rPr>
        <w:t xml:space="preserve">bles, incluyendo madera, </w:t>
      </w:r>
      <w:hyperlink r:id="rId253" w:tooltip="Jade" w:history="1">
        <w:r w:rsidRPr="00B27716">
          <w:rPr>
            <w:rStyle w:val="Hipervnculo"/>
            <w:rFonts w:ascii="Arial" w:hAnsi="Arial" w:cs="Arial"/>
            <w:b/>
            <w:color w:val="auto"/>
            <w:u w:val="none"/>
          </w:rPr>
          <w:t>jade</w:t>
        </w:r>
      </w:hyperlink>
      <w:r w:rsidRPr="00B27716">
        <w:rPr>
          <w:rFonts w:ascii="Arial" w:hAnsi="Arial" w:cs="Arial"/>
          <w:b/>
        </w:rPr>
        <w:t xml:space="preserve">, </w:t>
      </w:r>
      <w:hyperlink r:id="rId254" w:tooltip="Obsidiana" w:history="1">
        <w:r w:rsidRPr="00B27716">
          <w:rPr>
            <w:rStyle w:val="Hipervnculo"/>
            <w:rFonts w:ascii="Arial" w:hAnsi="Arial" w:cs="Arial"/>
            <w:b/>
            <w:color w:val="auto"/>
            <w:u w:val="none"/>
          </w:rPr>
          <w:t>obsidiana</w:t>
        </w:r>
      </w:hyperlink>
      <w:r w:rsidRPr="00B27716">
        <w:rPr>
          <w:rFonts w:ascii="Arial" w:hAnsi="Arial" w:cs="Arial"/>
          <w:b/>
        </w:rPr>
        <w:t xml:space="preserve">, </w:t>
      </w:r>
      <w:hyperlink r:id="rId255" w:tooltip="Cerámica maya (aún no redactado)" w:history="1">
        <w:r w:rsidRPr="00B27716">
          <w:rPr>
            <w:rStyle w:val="Hipervnculo"/>
            <w:rFonts w:ascii="Arial" w:hAnsi="Arial" w:cs="Arial"/>
            <w:b/>
            <w:color w:val="auto"/>
            <w:u w:val="none"/>
          </w:rPr>
          <w:t>cerámica</w:t>
        </w:r>
      </w:hyperlink>
      <w:r w:rsidRPr="00B27716">
        <w:rPr>
          <w:rFonts w:ascii="Arial" w:hAnsi="Arial" w:cs="Arial"/>
          <w:b/>
        </w:rPr>
        <w:t>, monumentos de piedra tallada, est</w:t>
      </w:r>
      <w:r w:rsidRPr="00B27716">
        <w:rPr>
          <w:rFonts w:ascii="Arial" w:hAnsi="Arial" w:cs="Arial"/>
          <w:b/>
        </w:rPr>
        <w:t>u</w:t>
      </w:r>
      <w:r w:rsidRPr="00B27716">
        <w:rPr>
          <w:rFonts w:ascii="Arial" w:hAnsi="Arial" w:cs="Arial"/>
          <w:b/>
        </w:rPr>
        <w:t>cos y murales finamente pintados.</w:t>
      </w:r>
    </w:p>
    <w:p w:rsidR="00375628" w:rsidRDefault="00B27716" w:rsidP="002E5A85">
      <w:pPr>
        <w:pStyle w:val="Ttulo2"/>
        <w:jc w:val="center"/>
      </w:pPr>
      <w:r>
        <w:rPr>
          <w:b w:val="0"/>
          <w:bCs w:val="0"/>
          <w:noProof/>
        </w:rPr>
        <w:drawing>
          <wp:inline distT="0" distB="0" distL="0" distR="0">
            <wp:extent cx="3324225" cy="2685907"/>
            <wp:effectExtent l="19050" t="0" r="9525" b="0"/>
            <wp:docPr id="2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6"/>
                    <a:srcRect l="16195" t="32649" r="18880" b="19217"/>
                    <a:stretch>
                      <a:fillRect/>
                    </a:stretch>
                  </pic:blipFill>
                  <pic:spPr bwMode="auto">
                    <a:xfrm>
                      <a:off x="0" y="0"/>
                      <a:ext cx="3324225" cy="2685907"/>
                    </a:xfrm>
                    <a:prstGeom prst="rect">
                      <a:avLst/>
                    </a:prstGeom>
                    <a:noFill/>
                    <a:ln w="9525">
                      <a:noFill/>
                      <a:miter lim="800000"/>
                      <a:headEnd/>
                      <a:tailEnd/>
                    </a:ln>
                  </pic:spPr>
                </pic:pic>
              </a:graphicData>
            </a:graphic>
          </wp:inline>
        </w:drawing>
      </w:r>
      <w:r>
        <w:rPr>
          <w:b w:val="0"/>
          <w:bCs w:val="0"/>
          <w:noProof/>
        </w:rPr>
        <w:drawing>
          <wp:inline distT="0" distB="0" distL="0" distR="0">
            <wp:extent cx="2265710" cy="2607407"/>
            <wp:effectExtent l="19050" t="0" r="1240" b="0"/>
            <wp:docPr id="2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7" cstate="print"/>
                    <a:srcRect l="29979" t="12687" r="13649" b="14925"/>
                    <a:stretch>
                      <a:fillRect/>
                    </a:stretch>
                  </pic:blipFill>
                  <pic:spPr bwMode="auto">
                    <a:xfrm>
                      <a:off x="0" y="0"/>
                      <a:ext cx="2265706" cy="2607402"/>
                    </a:xfrm>
                    <a:prstGeom prst="rect">
                      <a:avLst/>
                    </a:prstGeom>
                    <a:noFill/>
                    <a:ln w="9525">
                      <a:noFill/>
                      <a:miter lim="800000"/>
                      <a:headEnd/>
                      <a:tailEnd/>
                    </a:ln>
                  </pic:spPr>
                </pic:pic>
              </a:graphicData>
            </a:graphic>
          </wp:inline>
        </w:drawing>
      </w:r>
    </w:p>
    <w:p w:rsidR="00375628" w:rsidRPr="00AB54C2" w:rsidRDefault="00AB54C2" w:rsidP="008C09A5">
      <w:pPr>
        <w:pStyle w:val="Ttulo2"/>
        <w:rPr>
          <w:rFonts w:ascii="Arial" w:hAnsi="Arial" w:cs="Arial"/>
          <w:color w:val="FF0000"/>
          <w:sz w:val="28"/>
          <w:szCs w:val="28"/>
        </w:rPr>
      </w:pPr>
      <w:r w:rsidRPr="00AB54C2">
        <w:rPr>
          <w:rFonts w:ascii="Arial" w:hAnsi="Arial" w:cs="Arial"/>
          <w:color w:val="FF0000"/>
          <w:sz w:val="28"/>
          <w:szCs w:val="28"/>
        </w:rPr>
        <w:t>9</w:t>
      </w:r>
      <w:r w:rsidR="000F66AA">
        <w:rPr>
          <w:rFonts w:ascii="Arial" w:hAnsi="Arial" w:cs="Arial"/>
          <w:color w:val="FF0000"/>
          <w:sz w:val="28"/>
          <w:szCs w:val="28"/>
        </w:rPr>
        <w:t>.</w:t>
      </w:r>
      <w:r w:rsidRPr="00AB54C2">
        <w:rPr>
          <w:rFonts w:ascii="Arial" w:hAnsi="Arial" w:cs="Arial"/>
          <w:color w:val="FF0000"/>
          <w:sz w:val="28"/>
          <w:szCs w:val="28"/>
        </w:rPr>
        <w:t xml:space="preserve">  </w:t>
      </w:r>
      <w:r w:rsidR="00375628" w:rsidRPr="00AB54C2">
        <w:rPr>
          <w:rFonts w:ascii="Arial" w:hAnsi="Arial" w:cs="Arial"/>
          <w:color w:val="FF0000"/>
          <w:sz w:val="28"/>
          <w:szCs w:val="28"/>
        </w:rPr>
        <w:t>Ind</w:t>
      </w:r>
      <w:r>
        <w:rPr>
          <w:rFonts w:ascii="Arial" w:hAnsi="Arial" w:cs="Arial"/>
          <w:color w:val="FF0000"/>
          <w:sz w:val="28"/>
          <w:szCs w:val="28"/>
        </w:rPr>
        <w:t>í</w:t>
      </w:r>
      <w:r w:rsidR="00375628" w:rsidRPr="00AB54C2">
        <w:rPr>
          <w:rFonts w:ascii="Arial" w:hAnsi="Arial" w:cs="Arial"/>
          <w:color w:val="FF0000"/>
          <w:sz w:val="28"/>
          <w:szCs w:val="28"/>
        </w:rPr>
        <w:t xml:space="preserve">genas </w:t>
      </w:r>
      <w:r>
        <w:rPr>
          <w:rFonts w:ascii="Arial" w:hAnsi="Arial" w:cs="Arial"/>
          <w:color w:val="FF0000"/>
          <w:sz w:val="28"/>
          <w:szCs w:val="28"/>
        </w:rPr>
        <w:t xml:space="preserve">y tribus </w:t>
      </w:r>
      <w:r w:rsidR="00375628" w:rsidRPr="00AB54C2">
        <w:rPr>
          <w:rFonts w:ascii="Arial" w:hAnsi="Arial" w:cs="Arial"/>
          <w:color w:val="FF0000"/>
          <w:sz w:val="28"/>
          <w:szCs w:val="28"/>
        </w:rPr>
        <w:t>en USA</w:t>
      </w:r>
    </w:p>
    <w:p w:rsidR="00AB54C2" w:rsidRDefault="000C140E" w:rsidP="00BE47DF">
      <w:pPr>
        <w:pStyle w:val="NormalWeb"/>
        <w:jc w:val="both"/>
        <w:rPr>
          <w:rFonts w:ascii="Arial" w:hAnsi="Arial" w:cs="Arial"/>
          <w:b/>
        </w:rPr>
      </w:pPr>
      <w:r w:rsidRPr="00BE47DF">
        <w:rPr>
          <w:rFonts w:ascii="Arial" w:hAnsi="Arial" w:cs="Arial"/>
          <w:b/>
        </w:rPr>
        <w:t xml:space="preserve">Los </w:t>
      </w:r>
      <w:r w:rsidRPr="00BE47DF">
        <w:rPr>
          <w:rFonts w:ascii="Arial" w:hAnsi="Arial" w:cs="Arial"/>
          <w:b/>
          <w:bCs/>
        </w:rPr>
        <w:t>indígenas de los Estados Unidos</w:t>
      </w:r>
      <w:r w:rsidRPr="00BE47DF">
        <w:rPr>
          <w:rFonts w:ascii="Arial" w:hAnsi="Arial" w:cs="Arial"/>
          <w:b/>
        </w:rPr>
        <w:t xml:space="preserve">, también conocidos popularmente como </w:t>
      </w:r>
      <w:proofErr w:type="spellStart"/>
      <w:r w:rsidRPr="00BE47DF">
        <w:rPr>
          <w:rFonts w:ascii="Arial" w:hAnsi="Arial" w:cs="Arial"/>
          <w:b/>
          <w:bCs/>
          <w:i/>
          <w:iCs/>
        </w:rPr>
        <w:t>Native</w:t>
      </w:r>
      <w:proofErr w:type="spellEnd"/>
      <w:r w:rsidRPr="00BE47DF">
        <w:rPr>
          <w:rFonts w:ascii="Arial" w:hAnsi="Arial" w:cs="Arial"/>
          <w:b/>
          <w:bCs/>
          <w:i/>
          <w:iCs/>
        </w:rPr>
        <w:t xml:space="preserve"> Am</w:t>
      </w:r>
      <w:r w:rsidRPr="00BE47DF">
        <w:rPr>
          <w:rFonts w:ascii="Arial" w:hAnsi="Arial" w:cs="Arial"/>
          <w:b/>
          <w:bCs/>
          <w:i/>
          <w:iCs/>
        </w:rPr>
        <w:t>e</w:t>
      </w:r>
      <w:r w:rsidRPr="00BE47DF">
        <w:rPr>
          <w:rFonts w:ascii="Arial" w:hAnsi="Arial" w:cs="Arial"/>
          <w:b/>
          <w:bCs/>
          <w:i/>
          <w:iCs/>
        </w:rPr>
        <w:t>rican</w:t>
      </w:r>
      <w:r w:rsidRPr="00BE47DF">
        <w:rPr>
          <w:rFonts w:ascii="Arial" w:hAnsi="Arial" w:cs="Arial"/>
          <w:b/>
        </w:rPr>
        <w:t xml:space="preserve"> (</w:t>
      </w:r>
      <w:r w:rsidRPr="00BE47DF">
        <w:rPr>
          <w:rFonts w:ascii="Arial" w:hAnsi="Arial" w:cs="Arial"/>
          <w:b/>
          <w:bCs/>
        </w:rPr>
        <w:t>Nativo Americanos</w:t>
      </w:r>
      <w:r w:rsidRPr="00BE47DF">
        <w:rPr>
          <w:rFonts w:ascii="Arial" w:hAnsi="Arial" w:cs="Arial"/>
          <w:b/>
        </w:rPr>
        <w:t xml:space="preserve">), son las </w:t>
      </w:r>
      <w:hyperlink r:id="rId258" w:tooltip="Amerindio" w:history="1">
        <w:r w:rsidRPr="00BE47DF">
          <w:rPr>
            <w:rStyle w:val="Hipervnculo"/>
            <w:rFonts w:ascii="Arial" w:hAnsi="Arial" w:cs="Arial"/>
            <w:b/>
            <w:color w:val="auto"/>
            <w:u w:val="none"/>
          </w:rPr>
          <w:t>etnias amerindias</w:t>
        </w:r>
      </w:hyperlink>
      <w:r w:rsidRPr="00BE47DF">
        <w:rPr>
          <w:rFonts w:ascii="Arial" w:hAnsi="Arial" w:cs="Arial"/>
          <w:b/>
        </w:rPr>
        <w:t xml:space="preserve"> que viven en los Estados Unidos y que hablan </w:t>
      </w:r>
      <w:hyperlink r:id="rId259" w:tooltip="Lenguas indígenas de América" w:history="1">
        <w:r w:rsidRPr="00BE47DF">
          <w:rPr>
            <w:rStyle w:val="Hipervnculo"/>
            <w:rFonts w:ascii="Arial" w:hAnsi="Arial" w:cs="Arial"/>
            <w:b/>
            <w:color w:val="auto"/>
            <w:u w:val="none"/>
          </w:rPr>
          <w:t>lenguas amerindias</w:t>
        </w:r>
      </w:hyperlink>
      <w:r w:rsidRPr="00BE47DF">
        <w:rPr>
          <w:rFonts w:ascii="Arial" w:hAnsi="Arial" w:cs="Arial"/>
          <w:b/>
        </w:rPr>
        <w:t>, caracterizadas por su diversidad y número.</w:t>
      </w:r>
      <w:r w:rsidR="00AB54C2">
        <w:rPr>
          <w:rFonts w:ascii="Arial" w:hAnsi="Arial" w:cs="Arial"/>
          <w:b/>
        </w:rPr>
        <w:t xml:space="preserve"> </w:t>
      </w:r>
    </w:p>
    <w:p w:rsidR="00AB54C2" w:rsidRDefault="00AB54C2" w:rsidP="00BE47DF">
      <w:pPr>
        <w:pStyle w:val="NormalWeb"/>
        <w:jc w:val="both"/>
        <w:rPr>
          <w:rFonts w:ascii="Arial" w:hAnsi="Arial" w:cs="Arial"/>
          <w:b/>
        </w:rPr>
      </w:pPr>
      <w:r>
        <w:rPr>
          <w:rFonts w:ascii="Arial" w:hAnsi="Arial" w:cs="Arial"/>
          <w:b/>
        </w:rPr>
        <w:t xml:space="preserve">   L</w:t>
      </w:r>
      <w:r w:rsidR="00BE47DF">
        <w:rPr>
          <w:rFonts w:ascii="Arial" w:hAnsi="Arial" w:cs="Arial"/>
          <w:b/>
        </w:rPr>
        <w:t>as z</w:t>
      </w:r>
      <w:r w:rsidR="000C140E" w:rsidRPr="00BE47DF">
        <w:rPr>
          <w:rFonts w:ascii="Arial" w:hAnsi="Arial" w:cs="Arial"/>
          <w:b/>
        </w:rPr>
        <w:t xml:space="preserve">onas culturales amerindias en América del Norte, incluyendo la zona ártica de los </w:t>
      </w:r>
      <w:hyperlink r:id="rId260" w:tooltip="Inuit" w:history="1">
        <w:proofErr w:type="spellStart"/>
        <w:r w:rsidR="000C140E" w:rsidRPr="00BE47DF">
          <w:rPr>
            <w:rStyle w:val="Hipervnculo"/>
            <w:rFonts w:ascii="Arial" w:hAnsi="Arial" w:cs="Arial"/>
            <w:b/>
            <w:color w:val="auto"/>
            <w:u w:val="none"/>
          </w:rPr>
          <w:t>inuits</w:t>
        </w:r>
        <w:proofErr w:type="spellEnd"/>
      </w:hyperlink>
      <w:r>
        <w:t xml:space="preserve">, </w:t>
      </w:r>
      <w:r w:rsidRPr="00AB54C2">
        <w:rPr>
          <w:rFonts w:ascii="Arial" w:hAnsi="Arial" w:cs="Arial"/>
          <w:b/>
        </w:rPr>
        <w:t>fueron muy castigadas por la invasión de los europeos, que tendieron a exterminar a las poblaci</w:t>
      </w:r>
      <w:r>
        <w:rPr>
          <w:rFonts w:ascii="Arial" w:hAnsi="Arial" w:cs="Arial"/>
          <w:b/>
        </w:rPr>
        <w:t>o</w:t>
      </w:r>
      <w:r w:rsidRPr="00AB54C2">
        <w:rPr>
          <w:rFonts w:ascii="Arial" w:hAnsi="Arial" w:cs="Arial"/>
          <w:b/>
        </w:rPr>
        <w:t>nes encontradas so pretexto de que</w:t>
      </w:r>
      <w:r w:rsidR="002E5A85">
        <w:rPr>
          <w:rFonts w:ascii="Arial" w:hAnsi="Arial" w:cs="Arial"/>
          <w:b/>
        </w:rPr>
        <w:t xml:space="preserve"> </w:t>
      </w:r>
      <w:r w:rsidRPr="00AB54C2">
        <w:rPr>
          <w:rFonts w:ascii="Arial" w:hAnsi="Arial" w:cs="Arial"/>
          <w:b/>
        </w:rPr>
        <w:t>se trataban de paganos y de que Dios les apoyaba en la conquista de una nueva tierra prometida</w:t>
      </w:r>
      <w:r w:rsidR="000C140E" w:rsidRPr="00AB54C2">
        <w:rPr>
          <w:rFonts w:ascii="Arial" w:hAnsi="Arial" w:cs="Arial"/>
          <w:b/>
        </w:rPr>
        <w:t>.</w:t>
      </w:r>
      <w:r w:rsidR="00BE47DF">
        <w:rPr>
          <w:rFonts w:ascii="Arial" w:hAnsi="Arial" w:cs="Arial"/>
          <w:b/>
        </w:rPr>
        <w:t xml:space="preserve">  </w:t>
      </w:r>
    </w:p>
    <w:p w:rsidR="000C140E" w:rsidRDefault="00AB54C2" w:rsidP="00BE47DF">
      <w:pPr>
        <w:pStyle w:val="NormalWeb"/>
        <w:jc w:val="both"/>
        <w:rPr>
          <w:rFonts w:ascii="Arial" w:hAnsi="Arial" w:cs="Arial"/>
          <w:b/>
        </w:rPr>
      </w:pPr>
      <w:r>
        <w:rPr>
          <w:rFonts w:ascii="Arial" w:hAnsi="Arial" w:cs="Arial"/>
          <w:b/>
        </w:rPr>
        <w:lastRenderedPageBreak/>
        <w:t xml:space="preserve">     </w:t>
      </w:r>
      <w:r w:rsidR="000C140E" w:rsidRPr="00BE47DF">
        <w:rPr>
          <w:rFonts w:ascii="Arial" w:hAnsi="Arial" w:cs="Arial"/>
          <w:b/>
        </w:rPr>
        <w:t>El territorio habitado por los amerindios norteamericanos se puede dividir en ocho z</w:t>
      </w:r>
      <w:r w:rsidR="000C140E" w:rsidRPr="00BE47DF">
        <w:rPr>
          <w:rFonts w:ascii="Arial" w:hAnsi="Arial" w:cs="Arial"/>
          <w:b/>
        </w:rPr>
        <w:t>o</w:t>
      </w:r>
      <w:r w:rsidR="000C140E" w:rsidRPr="00BE47DF">
        <w:rPr>
          <w:rFonts w:ascii="Arial" w:hAnsi="Arial" w:cs="Arial"/>
          <w:b/>
        </w:rPr>
        <w:t>nas o áreas culturales, caracterizadas por su hábitat.</w:t>
      </w:r>
      <w:r>
        <w:rPr>
          <w:rFonts w:ascii="Arial" w:hAnsi="Arial" w:cs="Arial"/>
          <w:b/>
        </w:rPr>
        <w:t xml:space="preserve"> El n</w:t>
      </w:r>
      <w:r w:rsidR="002333C3">
        <w:rPr>
          <w:rFonts w:ascii="Arial" w:hAnsi="Arial" w:cs="Arial"/>
          <w:b/>
        </w:rPr>
        <w:t>ú</w:t>
      </w:r>
      <w:r>
        <w:rPr>
          <w:rFonts w:ascii="Arial" w:hAnsi="Arial" w:cs="Arial"/>
          <w:b/>
        </w:rPr>
        <w:t xml:space="preserve">mero de miembros de cada tribu fue evolucionando con el tiempo a medida que el Lejano Oeste fue siendo dominado por la colonización de </w:t>
      </w:r>
      <w:proofErr w:type="spellStart"/>
      <w:r>
        <w:rPr>
          <w:rFonts w:ascii="Arial" w:hAnsi="Arial" w:cs="Arial"/>
          <w:b/>
        </w:rPr>
        <w:t>Eurpeos</w:t>
      </w:r>
      <w:proofErr w:type="spellEnd"/>
      <w:r>
        <w:rPr>
          <w:rFonts w:ascii="Arial" w:hAnsi="Arial" w:cs="Arial"/>
          <w:b/>
        </w:rPr>
        <w:t xml:space="preserve"> que fue llegan como efecto de la emigración arti</w:t>
      </w:r>
      <w:r w:rsidR="002333C3">
        <w:rPr>
          <w:rFonts w:ascii="Arial" w:hAnsi="Arial" w:cs="Arial"/>
          <w:b/>
        </w:rPr>
        <w:t>fi</w:t>
      </w:r>
      <w:r>
        <w:rPr>
          <w:rFonts w:ascii="Arial" w:hAnsi="Arial" w:cs="Arial"/>
          <w:b/>
        </w:rPr>
        <w:t>cial desde Eur</w:t>
      </w:r>
      <w:r>
        <w:rPr>
          <w:rFonts w:ascii="Arial" w:hAnsi="Arial" w:cs="Arial"/>
          <w:b/>
        </w:rPr>
        <w:t>o</w:t>
      </w:r>
      <w:r>
        <w:rPr>
          <w:rFonts w:ascii="Arial" w:hAnsi="Arial" w:cs="Arial"/>
          <w:b/>
        </w:rPr>
        <w:t>pa al principios, en el siglo XVI y XVII y luego de Asia en el XIX y en el XX.</w:t>
      </w:r>
    </w:p>
    <w:p w:rsidR="00AB54C2" w:rsidRDefault="00AB54C2" w:rsidP="00BE47DF">
      <w:pPr>
        <w:pStyle w:val="NormalWeb"/>
        <w:jc w:val="both"/>
        <w:rPr>
          <w:rFonts w:ascii="Arial" w:hAnsi="Arial" w:cs="Arial"/>
          <w:b/>
        </w:rPr>
      </w:pPr>
      <w:r>
        <w:rPr>
          <w:rFonts w:ascii="Arial" w:hAnsi="Arial" w:cs="Arial"/>
          <w:b/>
        </w:rPr>
        <w:t xml:space="preserve"> En la regiones del Sur fueron también factor decisivo las grandes cantidades de africanos llevado en el llamado “mercado del ébano” que estrictamente era esclavo y no emigrantes, pero que el tiempo darían pie a la población posterio</w:t>
      </w:r>
      <w:r w:rsidR="002333C3">
        <w:rPr>
          <w:rFonts w:ascii="Arial" w:hAnsi="Arial" w:cs="Arial"/>
          <w:b/>
        </w:rPr>
        <w:t>r</w:t>
      </w:r>
      <w:r>
        <w:rPr>
          <w:rFonts w:ascii="Arial" w:hAnsi="Arial" w:cs="Arial"/>
          <w:b/>
        </w:rPr>
        <w:t xml:space="preserve"> de los Estados Unidos de América del </w:t>
      </w:r>
      <w:proofErr w:type="spellStart"/>
      <w:r>
        <w:rPr>
          <w:rFonts w:ascii="Arial" w:hAnsi="Arial" w:cs="Arial"/>
          <w:b/>
        </w:rPr>
        <w:t>Noerte</w:t>
      </w:r>
      <w:proofErr w:type="spellEnd"/>
    </w:p>
    <w:p w:rsidR="002333C3" w:rsidRDefault="002333C3" w:rsidP="002333C3">
      <w:pPr>
        <w:pStyle w:val="NormalWeb"/>
        <w:jc w:val="center"/>
        <w:rPr>
          <w:rFonts w:ascii="Arial" w:hAnsi="Arial" w:cs="Arial"/>
          <w:b/>
        </w:rPr>
      </w:pPr>
      <w:r>
        <w:rPr>
          <w:noProof/>
        </w:rPr>
        <w:drawing>
          <wp:inline distT="0" distB="0" distL="0" distR="0">
            <wp:extent cx="4254500" cy="3190875"/>
            <wp:effectExtent l="19050" t="0" r="0" b="0"/>
            <wp:docPr id="38" name="Imagen 1" descr="Resultado de imagen de nortamer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ortamerica"/>
                    <pic:cNvPicPr>
                      <a:picLocks noChangeAspect="1" noChangeArrowheads="1"/>
                    </pic:cNvPicPr>
                  </pic:nvPicPr>
                  <pic:blipFill>
                    <a:blip r:embed="rId261"/>
                    <a:srcRect/>
                    <a:stretch>
                      <a:fillRect/>
                    </a:stretch>
                  </pic:blipFill>
                  <pic:spPr bwMode="auto">
                    <a:xfrm>
                      <a:off x="0" y="0"/>
                      <a:ext cx="4254500" cy="3190875"/>
                    </a:xfrm>
                    <a:prstGeom prst="rect">
                      <a:avLst/>
                    </a:prstGeom>
                    <a:noFill/>
                    <a:ln w="9525">
                      <a:noFill/>
                      <a:miter lim="800000"/>
                      <a:headEnd/>
                      <a:tailEnd/>
                    </a:ln>
                  </pic:spPr>
                </pic:pic>
              </a:graphicData>
            </a:graphic>
          </wp:inline>
        </w:drawing>
      </w:r>
    </w:p>
    <w:p w:rsidR="00AB54C2" w:rsidRPr="00BE47DF" w:rsidRDefault="00AB54C2" w:rsidP="00BE47DF">
      <w:pPr>
        <w:pStyle w:val="NormalWeb"/>
        <w:jc w:val="both"/>
        <w:rPr>
          <w:rFonts w:ascii="Arial" w:hAnsi="Arial" w:cs="Arial"/>
          <w:b/>
        </w:rPr>
      </w:pPr>
      <w:r>
        <w:rPr>
          <w:rFonts w:ascii="Arial" w:hAnsi="Arial" w:cs="Arial"/>
          <w:b/>
        </w:rPr>
        <w:t xml:space="preserve">  Esa ocho zonas tienen los rasgos generales siguientes:</w:t>
      </w:r>
    </w:p>
    <w:p w:rsidR="000C140E" w:rsidRPr="00BE47DF" w:rsidRDefault="00AB54C2"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w:t>
      </w:r>
      <w:r w:rsidR="00364B2C">
        <w:rPr>
          <w:rStyle w:val="mw-headline"/>
          <w:rFonts w:ascii="Arial" w:hAnsi="Arial" w:cs="Arial"/>
          <w:color w:val="0070C0"/>
          <w:sz w:val="24"/>
          <w:szCs w:val="24"/>
        </w:rPr>
        <w:t xml:space="preserve">1. </w:t>
      </w:r>
      <w:r w:rsidR="000C140E" w:rsidRPr="00BE47DF">
        <w:rPr>
          <w:rStyle w:val="mw-headline"/>
          <w:rFonts w:ascii="Arial" w:hAnsi="Arial" w:cs="Arial"/>
          <w:color w:val="0070C0"/>
          <w:sz w:val="24"/>
          <w:szCs w:val="24"/>
        </w:rPr>
        <w:t>Sureste</w:t>
      </w:r>
    </w:p>
    <w:p w:rsidR="00BE47DF" w:rsidRDefault="00BE47DF"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la zona Sureste de los </w:t>
      </w:r>
      <w:hyperlink r:id="rId262" w:tooltip="Estados Unidos de América" w:history="1">
        <w:r w:rsidR="000C140E" w:rsidRPr="00BE47DF">
          <w:rPr>
            <w:rStyle w:val="Hipervnculo"/>
            <w:rFonts w:ascii="Arial" w:hAnsi="Arial" w:cs="Arial"/>
            <w:b/>
            <w:color w:val="auto"/>
            <w:u w:val="none"/>
          </w:rPr>
          <w:t>Estados Unidos de América</w:t>
        </w:r>
      </w:hyperlink>
      <w:r w:rsidR="000C140E" w:rsidRPr="00BE47DF">
        <w:rPr>
          <w:rFonts w:ascii="Arial" w:hAnsi="Arial" w:cs="Arial"/>
          <w:b/>
        </w:rPr>
        <w:t xml:space="preserve"> (los actuales estados de </w:t>
      </w:r>
      <w:hyperlink r:id="rId263" w:tooltip="Florida" w:history="1">
        <w:r w:rsidR="000C140E" w:rsidRPr="00BE47DF">
          <w:rPr>
            <w:rStyle w:val="Hipervnculo"/>
            <w:rFonts w:ascii="Arial" w:hAnsi="Arial" w:cs="Arial"/>
            <w:b/>
            <w:color w:val="auto"/>
            <w:u w:val="none"/>
          </w:rPr>
          <w:t>Flor</w:t>
        </w:r>
        <w:r w:rsidR="000C140E" w:rsidRPr="00BE47DF">
          <w:rPr>
            <w:rStyle w:val="Hipervnculo"/>
            <w:rFonts w:ascii="Arial" w:hAnsi="Arial" w:cs="Arial"/>
            <w:b/>
            <w:color w:val="auto"/>
            <w:u w:val="none"/>
          </w:rPr>
          <w:t>i</w:t>
        </w:r>
        <w:r w:rsidR="000C140E" w:rsidRPr="00BE47DF">
          <w:rPr>
            <w:rStyle w:val="Hipervnculo"/>
            <w:rFonts w:ascii="Arial" w:hAnsi="Arial" w:cs="Arial"/>
            <w:b/>
            <w:color w:val="auto"/>
            <w:u w:val="none"/>
          </w:rPr>
          <w:t>da</w:t>
        </w:r>
      </w:hyperlink>
      <w:r w:rsidR="000C140E" w:rsidRPr="00BE47DF">
        <w:rPr>
          <w:rFonts w:ascii="Arial" w:hAnsi="Arial" w:cs="Arial"/>
          <w:b/>
        </w:rPr>
        <w:t xml:space="preserve">, </w:t>
      </w:r>
      <w:hyperlink r:id="rId264" w:tooltip="Georgia (Estados Unidos)" w:history="1">
        <w:r w:rsidR="000C140E" w:rsidRPr="00BE47DF">
          <w:rPr>
            <w:rStyle w:val="Hipervnculo"/>
            <w:rFonts w:ascii="Arial" w:hAnsi="Arial" w:cs="Arial"/>
            <w:b/>
            <w:color w:val="auto"/>
            <w:u w:val="none"/>
          </w:rPr>
          <w:t>Georgia</w:t>
        </w:r>
      </w:hyperlink>
      <w:r w:rsidR="000C140E" w:rsidRPr="00BE47DF">
        <w:rPr>
          <w:rFonts w:ascii="Arial" w:hAnsi="Arial" w:cs="Arial"/>
          <w:b/>
        </w:rPr>
        <w:t xml:space="preserve">, </w:t>
      </w:r>
      <w:hyperlink r:id="rId265" w:tooltip="Carolina del Norte" w:history="1">
        <w:r w:rsidR="000C140E" w:rsidRPr="00BE47DF">
          <w:rPr>
            <w:rStyle w:val="Hipervnculo"/>
            <w:rFonts w:ascii="Arial" w:hAnsi="Arial" w:cs="Arial"/>
            <w:b/>
            <w:color w:val="auto"/>
            <w:u w:val="none"/>
          </w:rPr>
          <w:t>Carolina del Norte</w:t>
        </w:r>
      </w:hyperlink>
      <w:r w:rsidR="000C140E" w:rsidRPr="00BE47DF">
        <w:rPr>
          <w:rFonts w:ascii="Arial" w:hAnsi="Arial" w:cs="Arial"/>
          <w:b/>
        </w:rPr>
        <w:t xml:space="preserve">, </w:t>
      </w:r>
      <w:hyperlink r:id="rId266" w:tooltip="Carolina del Sur" w:history="1">
        <w:r w:rsidR="000C140E" w:rsidRPr="00BE47DF">
          <w:rPr>
            <w:rStyle w:val="Hipervnculo"/>
            <w:rFonts w:ascii="Arial" w:hAnsi="Arial" w:cs="Arial"/>
            <w:b/>
            <w:color w:val="auto"/>
            <w:u w:val="none"/>
          </w:rPr>
          <w:t>Carolina del Sur</w:t>
        </w:r>
      </w:hyperlink>
      <w:r w:rsidR="000C140E" w:rsidRPr="00BE47DF">
        <w:rPr>
          <w:rFonts w:ascii="Arial" w:hAnsi="Arial" w:cs="Arial"/>
          <w:b/>
        </w:rPr>
        <w:t xml:space="preserve">, </w:t>
      </w:r>
      <w:hyperlink r:id="rId267" w:tooltip="Virginia" w:history="1">
        <w:r w:rsidR="000C140E" w:rsidRPr="00BE47DF">
          <w:rPr>
            <w:rStyle w:val="Hipervnculo"/>
            <w:rFonts w:ascii="Arial" w:hAnsi="Arial" w:cs="Arial"/>
            <w:b/>
            <w:color w:val="auto"/>
            <w:u w:val="none"/>
          </w:rPr>
          <w:t>Virginia</w:t>
        </w:r>
      </w:hyperlink>
      <w:r w:rsidR="000C140E" w:rsidRPr="00BE47DF">
        <w:rPr>
          <w:rFonts w:ascii="Arial" w:hAnsi="Arial" w:cs="Arial"/>
          <w:b/>
        </w:rPr>
        <w:t xml:space="preserve">, </w:t>
      </w:r>
      <w:hyperlink r:id="rId268" w:tooltip="Luisiana" w:history="1">
        <w:r w:rsidR="000C140E" w:rsidRPr="00BE47DF">
          <w:rPr>
            <w:rStyle w:val="Hipervnculo"/>
            <w:rFonts w:ascii="Arial" w:hAnsi="Arial" w:cs="Arial"/>
            <w:b/>
            <w:color w:val="auto"/>
            <w:u w:val="none"/>
          </w:rPr>
          <w:t>Luisiana</w:t>
        </w:r>
      </w:hyperlink>
      <w:r w:rsidR="000C140E" w:rsidRPr="00BE47DF">
        <w:rPr>
          <w:rFonts w:ascii="Arial" w:hAnsi="Arial" w:cs="Arial"/>
          <w:b/>
        </w:rPr>
        <w:t xml:space="preserve">, </w:t>
      </w:r>
      <w:hyperlink r:id="rId269" w:tooltip="Alabama" w:history="1">
        <w:r w:rsidR="000C140E" w:rsidRPr="00BE47DF">
          <w:rPr>
            <w:rStyle w:val="Hipervnculo"/>
            <w:rFonts w:ascii="Arial" w:hAnsi="Arial" w:cs="Arial"/>
            <w:b/>
            <w:color w:val="auto"/>
            <w:u w:val="none"/>
          </w:rPr>
          <w:t>Alabama</w:t>
        </w:r>
      </w:hyperlink>
      <w:r w:rsidR="000C140E" w:rsidRPr="00BE47DF">
        <w:rPr>
          <w:rFonts w:ascii="Arial" w:hAnsi="Arial" w:cs="Arial"/>
          <w:b/>
        </w:rPr>
        <w:t xml:space="preserve">, </w:t>
      </w:r>
      <w:hyperlink r:id="rId270" w:tooltip="Mississipi" w:history="1">
        <w:proofErr w:type="spellStart"/>
        <w:r w:rsidR="000C140E" w:rsidRPr="00BE47DF">
          <w:rPr>
            <w:rStyle w:val="Hipervnculo"/>
            <w:rFonts w:ascii="Arial" w:hAnsi="Arial" w:cs="Arial"/>
            <w:b/>
            <w:color w:val="auto"/>
            <w:u w:val="none"/>
          </w:rPr>
          <w:t>Mississipi</w:t>
        </w:r>
        <w:proofErr w:type="spellEnd"/>
      </w:hyperlink>
      <w:r w:rsidR="000C140E" w:rsidRPr="00BE47DF">
        <w:rPr>
          <w:rFonts w:ascii="Arial" w:hAnsi="Arial" w:cs="Arial"/>
          <w:b/>
        </w:rPr>
        <w:t xml:space="preserve">, </w:t>
      </w:r>
      <w:hyperlink r:id="rId271" w:tooltip="Tennessee" w:history="1">
        <w:r w:rsidR="000C140E" w:rsidRPr="00BE47DF">
          <w:rPr>
            <w:rStyle w:val="Hipervnculo"/>
            <w:rFonts w:ascii="Arial" w:hAnsi="Arial" w:cs="Arial"/>
            <w:b/>
            <w:color w:val="auto"/>
            <w:u w:val="none"/>
          </w:rPr>
          <w:t>Tennessee</w:t>
        </w:r>
      </w:hyperlink>
      <w:r w:rsidR="000C140E" w:rsidRPr="00BE47DF">
        <w:rPr>
          <w:rFonts w:ascii="Arial" w:hAnsi="Arial" w:cs="Arial"/>
          <w:b/>
        </w:rPr>
        <w:t xml:space="preserve"> y parte de </w:t>
      </w:r>
      <w:hyperlink r:id="rId272" w:tooltip="Texas" w:history="1">
        <w:r w:rsidR="000C140E" w:rsidRPr="00BE47DF">
          <w:rPr>
            <w:rStyle w:val="Hipervnculo"/>
            <w:rFonts w:ascii="Arial" w:hAnsi="Arial" w:cs="Arial"/>
            <w:b/>
            <w:color w:val="auto"/>
            <w:u w:val="none"/>
          </w:rPr>
          <w:t>Texas</w:t>
        </w:r>
      </w:hyperlink>
      <w:r w:rsidR="000C140E" w:rsidRPr="00BE47DF">
        <w:rPr>
          <w:rFonts w:ascii="Arial" w:hAnsi="Arial" w:cs="Arial"/>
          <w:b/>
        </w:rPr>
        <w:t>). Se caracteriza por su alto desarrollo cultural, muy influenci</w:t>
      </w:r>
      <w:r w:rsidR="000C140E" w:rsidRPr="00BE47DF">
        <w:rPr>
          <w:rFonts w:ascii="Arial" w:hAnsi="Arial" w:cs="Arial"/>
          <w:b/>
        </w:rPr>
        <w:t>a</w:t>
      </w:r>
      <w:r w:rsidR="000C140E" w:rsidRPr="00BE47DF">
        <w:rPr>
          <w:rFonts w:ascii="Arial" w:hAnsi="Arial" w:cs="Arial"/>
          <w:b/>
        </w:rPr>
        <w:t>do por los mexicanos, ya que muchos viven en ciudades y tienen una sociedad fuerteme</w:t>
      </w:r>
      <w:r w:rsidR="000C140E" w:rsidRPr="00BE47DF">
        <w:rPr>
          <w:rFonts w:ascii="Arial" w:hAnsi="Arial" w:cs="Arial"/>
          <w:b/>
        </w:rPr>
        <w:t>n</w:t>
      </w:r>
      <w:r w:rsidR="000C140E" w:rsidRPr="00BE47DF">
        <w:rPr>
          <w:rFonts w:ascii="Arial" w:hAnsi="Arial" w:cs="Arial"/>
          <w:b/>
        </w:rPr>
        <w:t xml:space="preserve">te estratificada. En esta zona se han encontrado restos de culturas autóctonas fuertemente desarrolladas como </w:t>
      </w:r>
      <w:hyperlink r:id="rId273" w:tooltip="Cahokia" w:history="1">
        <w:proofErr w:type="spellStart"/>
        <w:r w:rsidR="000C140E" w:rsidRPr="00BE47DF">
          <w:rPr>
            <w:rStyle w:val="Hipervnculo"/>
            <w:rFonts w:ascii="Arial" w:hAnsi="Arial" w:cs="Arial"/>
            <w:b/>
            <w:color w:val="auto"/>
            <w:u w:val="none"/>
          </w:rPr>
          <w:t>Cahokia</w:t>
        </w:r>
        <w:proofErr w:type="spellEnd"/>
      </w:hyperlink>
      <w:r w:rsidR="000C140E" w:rsidRPr="00BE47DF">
        <w:rPr>
          <w:rFonts w:ascii="Arial" w:hAnsi="Arial" w:cs="Arial"/>
          <w:b/>
        </w:rPr>
        <w:t xml:space="preserve"> o la cultura de túmulos de los denominados </w:t>
      </w:r>
      <w:hyperlink r:id="rId274" w:tooltip="Cultura de los montículos" w:history="1">
        <w:proofErr w:type="spellStart"/>
        <w:r w:rsidR="000C140E" w:rsidRPr="00BE47DF">
          <w:rPr>
            <w:rStyle w:val="Hipervnculo"/>
            <w:rFonts w:ascii="Arial" w:hAnsi="Arial" w:cs="Arial"/>
            <w:b/>
            <w:color w:val="auto"/>
            <w:u w:val="none"/>
          </w:rPr>
          <w:t>Mound</w:t>
        </w:r>
        <w:proofErr w:type="spellEnd"/>
        <w:r w:rsidR="000C140E" w:rsidRPr="00BE47DF">
          <w:rPr>
            <w:rStyle w:val="Hipervnculo"/>
            <w:rFonts w:ascii="Arial" w:hAnsi="Arial" w:cs="Arial"/>
            <w:b/>
            <w:color w:val="auto"/>
            <w:u w:val="none"/>
          </w:rPr>
          <w:t xml:space="preserve"> </w:t>
        </w:r>
        <w:proofErr w:type="spellStart"/>
        <w:r w:rsidR="000C140E" w:rsidRPr="00BE47DF">
          <w:rPr>
            <w:rStyle w:val="Hipervnculo"/>
            <w:rFonts w:ascii="Arial" w:hAnsi="Arial" w:cs="Arial"/>
            <w:b/>
            <w:color w:val="auto"/>
            <w:u w:val="none"/>
          </w:rPr>
          <w:t>Builders</w:t>
        </w:r>
        <w:proofErr w:type="spellEnd"/>
      </w:hyperlink>
      <w:r w:rsidR="000C140E" w:rsidRPr="00BE47DF">
        <w:rPr>
          <w:rFonts w:ascii="Arial" w:hAnsi="Arial" w:cs="Arial"/>
          <w:b/>
        </w:rPr>
        <w:t xml:space="preserve">. </w:t>
      </w:r>
    </w:p>
    <w:p w:rsidR="00364B2C" w:rsidRDefault="00BE47DF"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Las tribus de este ámbito son mayoritariamente del tronco lingüístico </w:t>
      </w:r>
      <w:hyperlink r:id="rId275" w:tooltip="Muskogi" w:history="1">
        <w:proofErr w:type="spellStart"/>
        <w:r w:rsidR="000C140E" w:rsidRPr="00BE47DF">
          <w:rPr>
            <w:rStyle w:val="Hipervnculo"/>
            <w:rFonts w:ascii="Arial" w:hAnsi="Arial" w:cs="Arial"/>
            <w:b/>
            <w:color w:val="auto"/>
            <w:u w:val="none"/>
          </w:rPr>
          <w:t>muskogi</w:t>
        </w:r>
        <w:proofErr w:type="spellEnd"/>
      </w:hyperlink>
      <w:r w:rsidR="000C140E" w:rsidRPr="00BE47DF">
        <w:rPr>
          <w:rFonts w:ascii="Arial" w:hAnsi="Arial" w:cs="Arial"/>
          <w:b/>
        </w:rPr>
        <w:t xml:space="preserve">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"https://es.wikipedia.org/wiki/Creek" \o "Creek"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creek</w:t>
      </w:r>
      <w:proofErr w:type="spellEnd"/>
      <w:r w:rsidR="00766191" w:rsidRPr="00BE47DF">
        <w:rPr>
          <w:rFonts w:ascii="Arial" w:hAnsi="Arial" w:cs="Arial"/>
          <w:b/>
        </w:rPr>
        <w:fldChar w:fldCharType="end"/>
      </w:r>
      <w:r w:rsidR="000C140E" w:rsidRPr="00BE47DF">
        <w:rPr>
          <w:rFonts w:ascii="Arial" w:hAnsi="Arial" w:cs="Arial"/>
          <w:b/>
        </w:rPr>
        <w:t xml:space="preserve">, </w:t>
      </w:r>
      <w:hyperlink r:id="rId276" w:tooltip="Choctaw" w:history="1">
        <w:proofErr w:type="spellStart"/>
        <w:r w:rsidR="000C140E" w:rsidRPr="00BE47DF">
          <w:rPr>
            <w:rStyle w:val="Hipervnculo"/>
            <w:rFonts w:ascii="Arial" w:hAnsi="Arial" w:cs="Arial"/>
            <w:b/>
            <w:color w:val="auto"/>
            <w:u w:val="none"/>
          </w:rPr>
          <w:t>choctaw</w:t>
        </w:r>
        <w:proofErr w:type="spellEnd"/>
      </w:hyperlink>
      <w:r w:rsidR="000C140E" w:rsidRPr="00BE47DF">
        <w:rPr>
          <w:rFonts w:ascii="Arial" w:hAnsi="Arial" w:cs="Arial"/>
          <w:b/>
        </w:rPr>
        <w:t xml:space="preserve">, </w:t>
      </w:r>
      <w:hyperlink r:id="rId277" w:tooltip="Chickasaw" w:history="1">
        <w:proofErr w:type="spellStart"/>
        <w:r w:rsidR="000C140E" w:rsidRPr="00BE47DF">
          <w:rPr>
            <w:rStyle w:val="Hipervnculo"/>
            <w:rFonts w:ascii="Arial" w:hAnsi="Arial" w:cs="Arial"/>
            <w:b/>
            <w:color w:val="auto"/>
            <w:u w:val="none"/>
          </w:rPr>
          <w:t>chickasaw</w:t>
        </w:r>
        <w:proofErr w:type="spellEnd"/>
      </w:hyperlink>
      <w:r w:rsidR="000C140E" w:rsidRPr="00BE47DF">
        <w:rPr>
          <w:rFonts w:ascii="Arial" w:hAnsi="Arial" w:cs="Arial"/>
          <w:b/>
        </w:rPr>
        <w:t xml:space="preserve">, </w:t>
      </w:r>
      <w:hyperlink r:id="rId278" w:tooltip="Seminola" w:history="1">
        <w:proofErr w:type="spellStart"/>
        <w:r w:rsidR="000C140E" w:rsidRPr="00BE47DF">
          <w:rPr>
            <w:rStyle w:val="Hipervnculo"/>
            <w:rFonts w:ascii="Arial" w:hAnsi="Arial" w:cs="Arial"/>
            <w:b/>
            <w:color w:val="auto"/>
            <w:u w:val="none"/>
          </w:rPr>
          <w:t>seminola</w:t>
        </w:r>
        <w:proofErr w:type="spellEnd"/>
      </w:hyperlink>
      <w:r w:rsidR="000C140E" w:rsidRPr="00BE47DF">
        <w:rPr>
          <w:rFonts w:ascii="Arial" w:hAnsi="Arial" w:cs="Arial"/>
          <w:b/>
        </w:rPr>
        <w:t xml:space="preserve">, </w:t>
      </w:r>
      <w:hyperlink r:id="rId279" w:tooltip="Alibamu" w:history="1">
        <w:proofErr w:type="spellStart"/>
        <w:r w:rsidR="000C140E" w:rsidRPr="00BE47DF">
          <w:rPr>
            <w:rStyle w:val="Hipervnculo"/>
            <w:rFonts w:ascii="Arial" w:hAnsi="Arial" w:cs="Arial"/>
            <w:b/>
            <w:color w:val="auto"/>
            <w:u w:val="none"/>
          </w:rPr>
          <w:t>alibamu</w:t>
        </w:r>
        <w:proofErr w:type="spellEnd"/>
      </w:hyperlink>
      <w:r w:rsidR="000C140E" w:rsidRPr="00BE47DF">
        <w:rPr>
          <w:rFonts w:ascii="Arial" w:hAnsi="Arial" w:cs="Arial"/>
          <w:b/>
        </w:rPr>
        <w:t xml:space="preserve">, </w:t>
      </w:r>
      <w:hyperlink r:id="rId280" w:tooltip="Apalachee" w:history="1">
        <w:proofErr w:type="spellStart"/>
        <w:r w:rsidR="000C140E" w:rsidRPr="00BE47DF">
          <w:rPr>
            <w:rStyle w:val="Hipervnculo"/>
            <w:rFonts w:ascii="Arial" w:hAnsi="Arial" w:cs="Arial"/>
            <w:b/>
            <w:color w:val="auto"/>
            <w:u w:val="none"/>
          </w:rPr>
          <w:t>apalachee</w:t>
        </w:r>
        <w:proofErr w:type="spellEnd"/>
      </w:hyperlink>
      <w:r w:rsidR="000C140E" w:rsidRPr="00BE47DF">
        <w:rPr>
          <w:rFonts w:ascii="Arial" w:hAnsi="Arial" w:cs="Arial"/>
          <w:b/>
        </w:rPr>
        <w:t xml:space="preserve">, </w:t>
      </w:r>
      <w:hyperlink r:id="rId281" w:tooltip="Hitchiti" w:history="1">
        <w:proofErr w:type="spellStart"/>
        <w:r w:rsidR="000C140E" w:rsidRPr="00BE47DF">
          <w:rPr>
            <w:rStyle w:val="Hipervnculo"/>
            <w:rFonts w:ascii="Arial" w:hAnsi="Arial" w:cs="Arial"/>
            <w:b/>
            <w:color w:val="auto"/>
            <w:u w:val="none"/>
          </w:rPr>
          <w:t>hitchiti</w:t>
        </w:r>
        <w:proofErr w:type="spellEnd"/>
      </w:hyperlink>
      <w:r w:rsidR="000C140E" w:rsidRPr="00BE47DF">
        <w:rPr>
          <w:rFonts w:ascii="Arial" w:hAnsi="Arial" w:cs="Arial"/>
          <w:b/>
        </w:rPr>
        <w:t xml:space="preserve">), los </w:t>
      </w:r>
      <w:hyperlink r:id="rId282" w:tooltip="Cheroqui" w:history="1">
        <w:proofErr w:type="spellStart"/>
        <w:r w:rsidR="000C140E" w:rsidRPr="00BE47DF">
          <w:rPr>
            <w:rStyle w:val="Hipervnculo"/>
            <w:rFonts w:ascii="Arial" w:hAnsi="Arial" w:cs="Arial"/>
            <w:b/>
            <w:color w:val="auto"/>
            <w:u w:val="none"/>
          </w:rPr>
          <w:t>cherokee</w:t>
        </w:r>
        <w:proofErr w:type="spellEnd"/>
      </w:hyperlink>
      <w:r w:rsidR="000C140E" w:rsidRPr="00BE47DF">
        <w:rPr>
          <w:rFonts w:ascii="Arial" w:hAnsi="Arial" w:cs="Arial"/>
          <w:b/>
        </w:rPr>
        <w:t xml:space="preserve"> (de lengua ir</w:t>
      </w:r>
      <w:r w:rsidR="000C140E" w:rsidRPr="00BE47DF">
        <w:rPr>
          <w:rFonts w:ascii="Arial" w:hAnsi="Arial" w:cs="Arial"/>
          <w:b/>
        </w:rPr>
        <w:t>o</w:t>
      </w:r>
      <w:r w:rsidR="000C140E" w:rsidRPr="00BE47DF">
        <w:rPr>
          <w:rFonts w:ascii="Arial" w:hAnsi="Arial" w:cs="Arial"/>
          <w:b/>
        </w:rPr>
        <w:t xml:space="preserve">quesa), los </w:t>
      </w:r>
      <w:hyperlink r:id="rId283" w:tooltip="Catawba" w:history="1">
        <w:proofErr w:type="spellStart"/>
        <w:r w:rsidR="000C140E" w:rsidRPr="00BE47DF">
          <w:rPr>
            <w:rStyle w:val="Hipervnculo"/>
            <w:rFonts w:ascii="Arial" w:hAnsi="Arial" w:cs="Arial"/>
            <w:b/>
            <w:color w:val="auto"/>
            <w:u w:val="none"/>
          </w:rPr>
          <w:t>catawba</w:t>
        </w:r>
        <w:proofErr w:type="spellEnd"/>
      </w:hyperlink>
      <w:r w:rsidR="000C140E" w:rsidRPr="00BE47DF">
        <w:rPr>
          <w:rFonts w:ascii="Arial" w:hAnsi="Arial" w:cs="Arial"/>
          <w:b/>
        </w:rPr>
        <w:t xml:space="preserve">, </w:t>
      </w:r>
      <w:hyperlink r:id="rId284" w:tooltip="Waccamaw" w:history="1">
        <w:proofErr w:type="spellStart"/>
        <w:r w:rsidR="000C140E" w:rsidRPr="00BE47DF">
          <w:rPr>
            <w:rStyle w:val="Hipervnculo"/>
            <w:rFonts w:ascii="Arial" w:hAnsi="Arial" w:cs="Arial"/>
            <w:b/>
            <w:color w:val="auto"/>
            <w:u w:val="none"/>
          </w:rPr>
          <w:t>waccamaw</w:t>
        </w:r>
        <w:proofErr w:type="spellEnd"/>
      </w:hyperlink>
      <w:r w:rsidR="000C140E" w:rsidRPr="00BE47DF">
        <w:rPr>
          <w:rFonts w:ascii="Arial" w:hAnsi="Arial" w:cs="Arial"/>
          <w:b/>
        </w:rPr>
        <w:t xml:space="preserve"> y </w:t>
      </w:r>
      <w:hyperlink r:id="rId285" w:tooltip="Tutelo" w:history="1">
        <w:r w:rsidR="000C140E" w:rsidRPr="00BE47DF">
          <w:rPr>
            <w:rStyle w:val="Hipervnculo"/>
            <w:rFonts w:ascii="Arial" w:hAnsi="Arial" w:cs="Arial"/>
            <w:b/>
            <w:color w:val="auto"/>
            <w:u w:val="none"/>
          </w:rPr>
          <w:t>tutelo</w:t>
        </w:r>
      </w:hyperlink>
      <w:r w:rsidR="000C140E" w:rsidRPr="00BE47DF">
        <w:rPr>
          <w:rFonts w:ascii="Arial" w:hAnsi="Arial" w:cs="Arial"/>
          <w:b/>
        </w:rPr>
        <w:t xml:space="preserve"> de </w:t>
      </w:r>
      <w:hyperlink r:id="rId286" w:tooltip="Lengua sioux" w:history="1">
        <w:r w:rsidR="000C140E" w:rsidRPr="00BE47DF">
          <w:rPr>
            <w:rStyle w:val="Hipervnculo"/>
            <w:rFonts w:ascii="Arial" w:hAnsi="Arial" w:cs="Arial"/>
            <w:b/>
            <w:color w:val="auto"/>
            <w:u w:val="none"/>
          </w:rPr>
          <w:t>lengua sioux</w:t>
        </w:r>
      </w:hyperlink>
      <w:r w:rsidR="000C140E" w:rsidRPr="00BE47DF">
        <w:rPr>
          <w:rFonts w:ascii="Arial" w:hAnsi="Arial" w:cs="Arial"/>
          <w:b/>
        </w:rPr>
        <w:t xml:space="preserve"> los </w:t>
      </w:r>
      <w:hyperlink r:id="rId287" w:tooltip="Caddo" w:history="1">
        <w:proofErr w:type="spellStart"/>
        <w:r w:rsidR="000C140E" w:rsidRPr="00BE47DF">
          <w:rPr>
            <w:rStyle w:val="Hipervnculo"/>
            <w:rFonts w:ascii="Arial" w:hAnsi="Arial" w:cs="Arial"/>
            <w:b/>
            <w:color w:val="auto"/>
            <w:u w:val="none"/>
          </w:rPr>
          <w:t>caddo</w:t>
        </w:r>
        <w:proofErr w:type="spellEnd"/>
      </w:hyperlink>
      <w:r w:rsidR="000C140E" w:rsidRPr="00BE47DF">
        <w:rPr>
          <w:rFonts w:ascii="Arial" w:hAnsi="Arial" w:cs="Arial"/>
          <w:b/>
        </w:rPr>
        <w:t xml:space="preserve"> y otros grupos alleg</w:t>
      </w:r>
      <w:r w:rsidR="000C140E" w:rsidRPr="00BE47DF">
        <w:rPr>
          <w:rFonts w:ascii="Arial" w:hAnsi="Arial" w:cs="Arial"/>
          <w:b/>
        </w:rPr>
        <w:t>a</w:t>
      </w:r>
      <w:r w:rsidR="000C140E" w:rsidRPr="00BE47DF">
        <w:rPr>
          <w:rFonts w:ascii="Arial" w:hAnsi="Arial" w:cs="Arial"/>
          <w:b/>
        </w:rPr>
        <w:t xml:space="preserve">dos como los </w:t>
      </w:r>
      <w:hyperlink r:id="rId288" w:tooltip="Houma" w:history="1">
        <w:proofErr w:type="spellStart"/>
        <w:r w:rsidR="000C140E" w:rsidRPr="00BE47DF">
          <w:rPr>
            <w:rStyle w:val="Hipervnculo"/>
            <w:rFonts w:ascii="Arial" w:hAnsi="Arial" w:cs="Arial"/>
            <w:b/>
            <w:color w:val="auto"/>
            <w:u w:val="none"/>
          </w:rPr>
          <w:t>houma</w:t>
        </w:r>
        <w:proofErr w:type="spellEnd"/>
      </w:hyperlink>
      <w:r w:rsidR="000C140E" w:rsidRPr="00BE47DF">
        <w:rPr>
          <w:rFonts w:ascii="Arial" w:hAnsi="Arial" w:cs="Arial"/>
          <w:b/>
        </w:rPr>
        <w:t xml:space="preserve">, </w:t>
      </w:r>
      <w:hyperlink r:id="rId289" w:tooltip="Natchez" w:history="1">
        <w:proofErr w:type="spellStart"/>
        <w:r w:rsidR="000C140E" w:rsidRPr="00BE47DF">
          <w:rPr>
            <w:rStyle w:val="Hipervnculo"/>
            <w:rFonts w:ascii="Arial" w:hAnsi="Arial" w:cs="Arial"/>
            <w:b/>
            <w:color w:val="auto"/>
            <w:u w:val="none"/>
          </w:rPr>
          <w:t>natchez</w:t>
        </w:r>
        <w:proofErr w:type="spellEnd"/>
      </w:hyperlink>
      <w:r w:rsidR="000C140E" w:rsidRPr="00BE47DF">
        <w:rPr>
          <w:rFonts w:ascii="Arial" w:hAnsi="Arial" w:cs="Arial"/>
          <w:b/>
        </w:rPr>
        <w:t xml:space="preserve">, </w:t>
      </w:r>
      <w:hyperlink r:id="rId290" w:tooltip="Tunica" w:history="1">
        <w:proofErr w:type="spellStart"/>
        <w:r w:rsidR="000C140E" w:rsidRPr="00BE47DF">
          <w:rPr>
            <w:rStyle w:val="Hipervnculo"/>
            <w:rFonts w:ascii="Arial" w:hAnsi="Arial" w:cs="Arial"/>
            <w:b/>
            <w:color w:val="auto"/>
            <w:u w:val="none"/>
          </w:rPr>
          <w:t>tunica</w:t>
        </w:r>
        <w:proofErr w:type="spellEnd"/>
      </w:hyperlink>
      <w:r w:rsidR="000C140E" w:rsidRPr="00BE47DF">
        <w:rPr>
          <w:rFonts w:ascii="Arial" w:hAnsi="Arial" w:cs="Arial"/>
          <w:b/>
        </w:rPr>
        <w:t xml:space="preserve">, </w:t>
      </w:r>
      <w:hyperlink r:id="rId291" w:tooltip="Ofo" w:history="1">
        <w:proofErr w:type="spellStart"/>
        <w:r w:rsidR="000C140E" w:rsidRPr="00BE47DF">
          <w:rPr>
            <w:rStyle w:val="Hipervnculo"/>
            <w:rFonts w:ascii="Arial" w:hAnsi="Arial" w:cs="Arial"/>
            <w:b/>
            <w:color w:val="auto"/>
            <w:u w:val="none"/>
          </w:rPr>
          <w:t>ofo</w:t>
        </w:r>
        <w:proofErr w:type="spellEnd"/>
      </w:hyperlink>
      <w:r w:rsidR="000C140E" w:rsidRPr="00BE47DF">
        <w:rPr>
          <w:rFonts w:ascii="Arial" w:hAnsi="Arial" w:cs="Arial"/>
          <w:b/>
        </w:rPr>
        <w:t xml:space="preserve">, </w:t>
      </w:r>
      <w:hyperlink r:id="rId292" w:tooltip="Chitimacha" w:history="1">
        <w:proofErr w:type="spellStart"/>
        <w:r w:rsidR="000C140E" w:rsidRPr="00BE47DF">
          <w:rPr>
            <w:rStyle w:val="Hipervnculo"/>
            <w:rFonts w:ascii="Arial" w:hAnsi="Arial" w:cs="Arial"/>
            <w:b/>
            <w:color w:val="auto"/>
            <w:u w:val="none"/>
          </w:rPr>
          <w:t>chitimacha</w:t>
        </w:r>
        <w:proofErr w:type="spellEnd"/>
      </w:hyperlink>
      <w:r w:rsidR="000C140E" w:rsidRPr="00BE47DF">
        <w:rPr>
          <w:rFonts w:ascii="Arial" w:hAnsi="Arial" w:cs="Arial"/>
          <w:b/>
        </w:rPr>
        <w:t xml:space="preserve">, </w:t>
      </w:r>
      <w:hyperlink r:id="rId293" w:tooltip="Biloxi" w:history="1">
        <w:proofErr w:type="spellStart"/>
        <w:r w:rsidR="000C140E" w:rsidRPr="00BE47DF">
          <w:rPr>
            <w:rStyle w:val="Hipervnculo"/>
            <w:rFonts w:ascii="Arial" w:hAnsi="Arial" w:cs="Arial"/>
            <w:b/>
            <w:color w:val="auto"/>
            <w:u w:val="none"/>
          </w:rPr>
          <w:t>biloxi</w:t>
        </w:r>
        <w:proofErr w:type="spellEnd"/>
      </w:hyperlink>
      <w:r w:rsidR="000C140E" w:rsidRPr="00BE47DF">
        <w:rPr>
          <w:rFonts w:ascii="Arial" w:hAnsi="Arial" w:cs="Arial"/>
          <w:b/>
        </w:rPr>
        <w:t xml:space="preserve">, </w:t>
      </w:r>
      <w:proofErr w:type="spellStart"/>
      <w:r w:rsidR="000C140E" w:rsidRPr="00BE47DF">
        <w:rPr>
          <w:rFonts w:ascii="Arial" w:hAnsi="Arial" w:cs="Arial"/>
          <w:b/>
        </w:rPr>
        <w:t>chackchiuma</w:t>
      </w:r>
      <w:proofErr w:type="spellEnd"/>
      <w:r w:rsidR="000C140E" w:rsidRPr="00BE47DF">
        <w:rPr>
          <w:rFonts w:ascii="Arial" w:hAnsi="Arial" w:cs="Arial"/>
          <w:b/>
        </w:rPr>
        <w:t xml:space="preserve">, </w:t>
      </w:r>
      <w:proofErr w:type="spellStart"/>
      <w:r w:rsidR="000C140E" w:rsidRPr="00BE47DF">
        <w:rPr>
          <w:rFonts w:ascii="Arial" w:hAnsi="Arial" w:cs="Arial"/>
          <w:b/>
        </w:rPr>
        <w:t>tohome</w:t>
      </w:r>
      <w:proofErr w:type="spellEnd"/>
      <w:r w:rsidR="000C140E" w:rsidRPr="00BE47DF">
        <w:rPr>
          <w:rFonts w:ascii="Arial" w:hAnsi="Arial" w:cs="Arial"/>
          <w:b/>
        </w:rPr>
        <w:t xml:space="preserve">, </w:t>
      </w:r>
      <w:proofErr w:type="spellStart"/>
      <w:r w:rsidR="000C140E" w:rsidRPr="00BE47DF">
        <w:rPr>
          <w:rFonts w:ascii="Arial" w:hAnsi="Arial" w:cs="Arial"/>
          <w:b/>
        </w:rPr>
        <w:t>mob</w:t>
      </w:r>
      <w:r w:rsidR="000C140E" w:rsidRPr="00BE47DF">
        <w:rPr>
          <w:rFonts w:ascii="Arial" w:hAnsi="Arial" w:cs="Arial"/>
          <w:b/>
        </w:rPr>
        <w:t>i</w:t>
      </w:r>
      <w:r w:rsidR="000C140E" w:rsidRPr="00BE47DF">
        <w:rPr>
          <w:rFonts w:ascii="Arial" w:hAnsi="Arial" w:cs="Arial"/>
          <w:b/>
        </w:rPr>
        <w:t>le</w:t>
      </w:r>
      <w:proofErr w:type="spellEnd"/>
      <w:r w:rsidR="000C140E" w:rsidRPr="00BE47DF">
        <w:rPr>
          <w:rFonts w:ascii="Arial" w:hAnsi="Arial" w:cs="Arial"/>
          <w:b/>
        </w:rPr>
        <w:t xml:space="preserve">, </w:t>
      </w:r>
      <w:proofErr w:type="spellStart"/>
      <w:r w:rsidR="000C140E" w:rsidRPr="00BE47DF">
        <w:rPr>
          <w:rFonts w:ascii="Arial" w:hAnsi="Arial" w:cs="Arial"/>
          <w:b/>
        </w:rPr>
        <w:t>chatot</w:t>
      </w:r>
      <w:proofErr w:type="spellEnd"/>
      <w:r w:rsidR="000C140E" w:rsidRPr="00BE47DF">
        <w:rPr>
          <w:rFonts w:ascii="Arial" w:hAnsi="Arial" w:cs="Arial"/>
          <w:b/>
        </w:rPr>
        <w:t xml:space="preserve">, </w:t>
      </w:r>
      <w:hyperlink r:id="rId294" w:tooltip="Ais" w:history="1">
        <w:proofErr w:type="spellStart"/>
        <w:r w:rsidR="000C140E" w:rsidRPr="00BE47DF">
          <w:rPr>
            <w:rStyle w:val="Hipervnculo"/>
            <w:rFonts w:ascii="Arial" w:hAnsi="Arial" w:cs="Arial"/>
            <w:b/>
            <w:color w:val="auto"/>
            <w:u w:val="none"/>
          </w:rPr>
          <w:t>ais</w:t>
        </w:r>
        <w:proofErr w:type="spellEnd"/>
      </w:hyperlink>
      <w:r w:rsidR="000C140E" w:rsidRPr="00BE47DF">
        <w:rPr>
          <w:rFonts w:ascii="Arial" w:hAnsi="Arial" w:cs="Arial"/>
          <w:b/>
        </w:rPr>
        <w:t xml:space="preserve">, </w:t>
      </w:r>
      <w:hyperlink r:id="rId295" w:tooltip="Timucua" w:history="1">
        <w:proofErr w:type="spellStart"/>
        <w:r w:rsidR="000C140E" w:rsidRPr="00BE47DF">
          <w:rPr>
            <w:rStyle w:val="Hipervnculo"/>
            <w:rFonts w:ascii="Arial" w:hAnsi="Arial" w:cs="Arial"/>
            <w:b/>
            <w:color w:val="auto"/>
            <w:u w:val="none"/>
          </w:rPr>
          <w:t>timucua</w:t>
        </w:r>
        <w:proofErr w:type="spellEnd"/>
      </w:hyperlink>
      <w:r w:rsidR="000C140E" w:rsidRPr="00BE47DF">
        <w:rPr>
          <w:rFonts w:ascii="Arial" w:hAnsi="Arial" w:cs="Arial"/>
          <w:b/>
        </w:rPr>
        <w:t xml:space="preserve">, </w:t>
      </w:r>
      <w:hyperlink r:id="rId296" w:tooltip="Calusa" w:history="1">
        <w:proofErr w:type="spellStart"/>
        <w:r w:rsidR="000C140E" w:rsidRPr="00BE47DF">
          <w:rPr>
            <w:rStyle w:val="Hipervnculo"/>
            <w:rFonts w:ascii="Arial" w:hAnsi="Arial" w:cs="Arial"/>
            <w:b/>
            <w:color w:val="auto"/>
            <w:u w:val="none"/>
          </w:rPr>
          <w:t>calusa</w:t>
        </w:r>
        <w:proofErr w:type="spellEnd"/>
      </w:hyperlink>
      <w:r w:rsidR="000C140E" w:rsidRPr="00BE47DF">
        <w:rPr>
          <w:rFonts w:ascii="Arial" w:hAnsi="Arial" w:cs="Arial"/>
          <w:b/>
        </w:rPr>
        <w:t xml:space="preserve"> </w:t>
      </w:r>
      <w:proofErr w:type="spellStart"/>
      <w:r w:rsidR="000C140E" w:rsidRPr="00BE47DF">
        <w:rPr>
          <w:rFonts w:ascii="Arial" w:hAnsi="Arial" w:cs="Arial"/>
          <w:b/>
        </w:rPr>
        <w:t>tekesta</w:t>
      </w:r>
      <w:proofErr w:type="spellEnd"/>
      <w:r w:rsidR="000C140E" w:rsidRPr="00BE47DF">
        <w:rPr>
          <w:rFonts w:ascii="Arial" w:hAnsi="Arial" w:cs="Arial"/>
          <w:b/>
        </w:rPr>
        <w:t xml:space="preserve">, </w:t>
      </w:r>
      <w:hyperlink r:id="rId297" w:tooltip="Yamasee" w:history="1">
        <w:proofErr w:type="spellStart"/>
        <w:r w:rsidR="000C140E" w:rsidRPr="00BE47DF">
          <w:rPr>
            <w:rStyle w:val="Hipervnculo"/>
            <w:rFonts w:ascii="Arial" w:hAnsi="Arial" w:cs="Arial"/>
            <w:b/>
            <w:color w:val="auto"/>
            <w:u w:val="none"/>
          </w:rPr>
          <w:t>yamasee</w:t>
        </w:r>
        <w:proofErr w:type="spellEnd"/>
      </w:hyperlink>
      <w:r w:rsidR="000C140E" w:rsidRPr="00BE47DF">
        <w:rPr>
          <w:rFonts w:ascii="Arial" w:hAnsi="Arial" w:cs="Arial"/>
          <w:b/>
        </w:rPr>
        <w:t xml:space="preserve">, </w:t>
      </w:r>
      <w:proofErr w:type="spellStart"/>
      <w:r w:rsidR="000C140E" w:rsidRPr="00BE47DF">
        <w:rPr>
          <w:rFonts w:ascii="Arial" w:hAnsi="Arial" w:cs="Arial"/>
          <w:b/>
        </w:rPr>
        <w:t>cusabo</w:t>
      </w:r>
      <w:proofErr w:type="spellEnd"/>
      <w:r w:rsidR="000C140E" w:rsidRPr="00BE47DF">
        <w:rPr>
          <w:rFonts w:ascii="Arial" w:hAnsi="Arial" w:cs="Arial"/>
          <w:b/>
        </w:rPr>
        <w:t xml:space="preserve"> y </w:t>
      </w:r>
      <w:proofErr w:type="spellStart"/>
      <w:r w:rsidR="000C140E" w:rsidRPr="00BE47DF">
        <w:rPr>
          <w:rFonts w:ascii="Arial" w:hAnsi="Arial" w:cs="Arial"/>
          <w:b/>
        </w:rPr>
        <w:t>tacobega</w:t>
      </w:r>
      <w:proofErr w:type="spellEnd"/>
      <w:r w:rsidR="000C140E" w:rsidRPr="00BE47DF">
        <w:rPr>
          <w:rFonts w:ascii="Arial" w:hAnsi="Arial" w:cs="Arial"/>
          <w:b/>
        </w:rPr>
        <w:t xml:space="preserve">. </w:t>
      </w:r>
    </w:p>
    <w:p w:rsidR="000C140E" w:rsidRPr="00BE47DF"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Muchas de ellas serían trasladadas masivamente a Oklahoma a mediados del </w:t>
      </w:r>
      <w:hyperlink r:id="rId298" w:tooltip="Siglo XIX" w:history="1">
        <w:r w:rsidR="000C140E" w:rsidRPr="00BE47DF">
          <w:rPr>
            <w:rStyle w:val="Hipervnculo"/>
            <w:rFonts w:ascii="Arial" w:hAnsi="Arial" w:cs="Arial"/>
            <w:b/>
            <w:color w:val="auto"/>
            <w:u w:val="none"/>
          </w:rPr>
          <w:t>siglo XIX</w:t>
        </w:r>
      </w:hyperlink>
      <w:r w:rsidR="000C140E" w:rsidRPr="00BE47DF">
        <w:rPr>
          <w:rFonts w:ascii="Arial" w:hAnsi="Arial" w:cs="Arial"/>
          <w:b/>
        </w:rPr>
        <w:t>.</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2. </w:t>
      </w:r>
      <w:r w:rsidR="000C140E" w:rsidRPr="00BE47DF">
        <w:rPr>
          <w:rStyle w:val="mw-headline"/>
          <w:rFonts w:ascii="Arial" w:hAnsi="Arial" w:cs="Arial"/>
          <w:color w:val="0070C0"/>
          <w:sz w:val="24"/>
          <w:szCs w:val="24"/>
        </w:rPr>
        <w:t>Suroeste</w:t>
      </w:r>
    </w:p>
    <w:p w:rsidR="00364B2C"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el Suroeste de los </w:t>
      </w:r>
      <w:hyperlink r:id="rId299" w:tooltip="Estados Unidos de América" w:history="1">
        <w:r w:rsidR="000C140E" w:rsidRPr="00BE47DF">
          <w:rPr>
            <w:rStyle w:val="Hipervnculo"/>
            <w:rFonts w:ascii="Arial" w:hAnsi="Arial" w:cs="Arial"/>
            <w:b/>
            <w:color w:val="auto"/>
            <w:u w:val="none"/>
          </w:rPr>
          <w:t>Estados Unidos de América</w:t>
        </w:r>
      </w:hyperlink>
      <w:r w:rsidR="000C140E" w:rsidRPr="00BE47DF">
        <w:rPr>
          <w:rFonts w:ascii="Arial" w:hAnsi="Arial" w:cs="Arial"/>
          <w:b/>
        </w:rPr>
        <w:t xml:space="preserve"> los actuales estados de </w:t>
      </w:r>
      <w:hyperlink r:id="rId300" w:tooltip="Nuevo México" w:history="1">
        <w:r w:rsidR="000C140E" w:rsidRPr="00BE47DF">
          <w:rPr>
            <w:rStyle w:val="Hipervnculo"/>
            <w:rFonts w:ascii="Arial" w:hAnsi="Arial" w:cs="Arial"/>
            <w:b/>
            <w:color w:val="auto"/>
            <w:u w:val="none"/>
          </w:rPr>
          <w:t>Nuevo México</w:t>
        </w:r>
      </w:hyperlink>
      <w:r w:rsidR="000C140E" w:rsidRPr="00BE47DF">
        <w:rPr>
          <w:rFonts w:ascii="Arial" w:hAnsi="Arial" w:cs="Arial"/>
          <w:b/>
        </w:rPr>
        <w:t>, y parte de Texas. Ambientada en zonas desérticas y en los márgenes del río Col</w:t>
      </w:r>
      <w:r w:rsidR="000C140E" w:rsidRPr="00BE47DF">
        <w:rPr>
          <w:rFonts w:ascii="Arial" w:hAnsi="Arial" w:cs="Arial"/>
          <w:b/>
        </w:rPr>
        <w:t>o</w:t>
      </w:r>
      <w:r w:rsidR="000C140E" w:rsidRPr="00BE47DF">
        <w:rPr>
          <w:rFonts w:ascii="Arial" w:hAnsi="Arial" w:cs="Arial"/>
          <w:b/>
        </w:rPr>
        <w:t>rado, agrupa unas 57 tribus. En este territorio también se ha encontrado restos arqueológ</w:t>
      </w:r>
      <w:r w:rsidR="000C140E" w:rsidRPr="00BE47DF">
        <w:rPr>
          <w:rFonts w:ascii="Arial" w:hAnsi="Arial" w:cs="Arial"/>
          <w:b/>
        </w:rPr>
        <w:t>i</w:t>
      </w:r>
      <w:r w:rsidR="000C140E" w:rsidRPr="00BE47DF">
        <w:rPr>
          <w:rFonts w:ascii="Arial" w:hAnsi="Arial" w:cs="Arial"/>
          <w:b/>
        </w:rPr>
        <w:t xml:space="preserve">cos de gran desarrollo cultural como </w:t>
      </w:r>
      <w:hyperlink r:id="rId301" w:tooltip="Anasazi" w:history="1">
        <w:proofErr w:type="spellStart"/>
        <w:r w:rsidR="000C140E" w:rsidRPr="00BE47DF">
          <w:rPr>
            <w:rStyle w:val="Hipervnculo"/>
            <w:rFonts w:ascii="Arial" w:hAnsi="Arial" w:cs="Arial"/>
            <w:b/>
            <w:color w:val="auto"/>
            <w:u w:val="none"/>
          </w:rPr>
          <w:t>Anasazi</w:t>
        </w:r>
        <w:proofErr w:type="spellEnd"/>
      </w:hyperlink>
      <w:r w:rsidR="000C140E" w:rsidRPr="00BE47DF">
        <w:rPr>
          <w:rFonts w:ascii="Arial" w:hAnsi="Arial" w:cs="Arial"/>
          <w:b/>
        </w:rPr>
        <w:t xml:space="preserve">. </w:t>
      </w:r>
    </w:p>
    <w:p w:rsidR="000C140E" w:rsidRPr="00BE47DF" w:rsidRDefault="00364B2C" w:rsidP="00BE47DF">
      <w:pPr>
        <w:pStyle w:val="NormalWeb"/>
        <w:jc w:val="both"/>
        <w:rPr>
          <w:rFonts w:ascii="Arial" w:hAnsi="Arial" w:cs="Arial"/>
          <w:b/>
        </w:rPr>
      </w:pPr>
      <w:r>
        <w:rPr>
          <w:rFonts w:ascii="Arial" w:hAnsi="Arial" w:cs="Arial"/>
          <w:b/>
        </w:rPr>
        <w:lastRenderedPageBreak/>
        <w:t xml:space="preserve">    </w:t>
      </w:r>
      <w:r w:rsidR="000C140E" w:rsidRPr="00BE47DF">
        <w:rPr>
          <w:rFonts w:ascii="Arial" w:hAnsi="Arial" w:cs="Arial"/>
          <w:b/>
        </w:rPr>
        <w:t xml:space="preserve">Tienen una gran diversidad cultural, con algunas tribus de cariz urbano (cultura </w:t>
      </w:r>
      <w:hyperlink r:id="rId302" w:tooltip="Pueblo" w:history="1">
        <w:r w:rsidR="000C140E" w:rsidRPr="00BE47DF">
          <w:rPr>
            <w:rStyle w:val="Hipervnculo"/>
            <w:rFonts w:ascii="Arial" w:hAnsi="Arial" w:cs="Arial"/>
            <w:b/>
            <w:color w:val="auto"/>
            <w:u w:val="none"/>
          </w:rPr>
          <w:t>pueblo</w:t>
        </w:r>
      </w:hyperlink>
      <w:r w:rsidR="000C140E" w:rsidRPr="00BE47DF">
        <w:rPr>
          <w:rFonts w:ascii="Arial" w:hAnsi="Arial" w:cs="Arial"/>
          <w:b/>
        </w:rPr>
        <w:t xml:space="preserve">), como los </w:t>
      </w:r>
      <w:hyperlink r:id="rId303" w:tooltip="Hopi" w:history="1">
        <w:proofErr w:type="spellStart"/>
        <w:r w:rsidR="000C140E" w:rsidRPr="00BE47DF">
          <w:rPr>
            <w:rStyle w:val="Hipervnculo"/>
            <w:rFonts w:ascii="Arial" w:hAnsi="Arial" w:cs="Arial"/>
            <w:b/>
            <w:color w:val="auto"/>
            <w:u w:val="none"/>
          </w:rPr>
          <w:t>hopi</w:t>
        </w:r>
        <w:proofErr w:type="spellEnd"/>
      </w:hyperlink>
      <w:r w:rsidR="000C140E" w:rsidRPr="00BE47DF">
        <w:rPr>
          <w:rFonts w:ascii="Arial" w:hAnsi="Arial" w:cs="Arial"/>
          <w:b/>
        </w:rPr>
        <w:t xml:space="preserve">, </w:t>
      </w:r>
      <w:hyperlink r:id="rId304" w:tooltip="Holi" w:history="1">
        <w:proofErr w:type="spellStart"/>
        <w:r w:rsidR="000C140E" w:rsidRPr="00BE47DF">
          <w:rPr>
            <w:rStyle w:val="Hipervnculo"/>
            <w:rFonts w:ascii="Arial" w:hAnsi="Arial" w:cs="Arial"/>
            <w:b/>
            <w:color w:val="auto"/>
            <w:u w:val="none"/>
          </w:rPr>
          <w:t>holi</w:t>
        </w:r>
        <w:proofErr w:type="spellEnd"/>
      </w:hyperlink>
      <w:r w:rsidR="000C140E" w:rsidRPr="00BE47DF">
        <w:rPr>
          <w:rFonts w:ascii="Arial" w:hAnsi="Arial" w:cs="Arial"/>
          <w:b/>
        </w:rPr>
        <w:t xml:space="preserve">, </w:t>
      </w:r>
      <w:hyperlink r:id="rId305" w:tooltip="Zuñi" w:history="1">
        <w:r w:rsidR="000C140E" w:rsidRPr="00BE47DF">
          <w:rPr>
            <w:rStyle w:val="Hipervnculo"/>
            <w:rFonts w:ascii="Arial" w:hAnsi="Arial" w:cs="Arial"/>
            <w:b/>
            <w:color w:val="auto"/>
            <w:u w:val="none"/>
          </w:rPr>
          <w:t>zuñi</w:t>
        </w:r>
      </w:hyperlink>
      <w:r w:rsidR="000C140E" w:rsidRPr="00BE47DF">
        <w:rPr>
          <w:rFonts w:ascii="Arial" w:hAnsi="Arial" w:cs="Arial"/>
          <w:b/>
        </w:rPr>
        <w:t xml:space="preserve">, </w:t>
      </w:r>
      <w:hyperlink r:id="rId306" w:tooltip="Acoma" w:history="1">
        <w:proofErr w:type="spellStart"/>
        <w:r w:rsidR="000C140E" w:rsidRPr="00BE47DF">
          <w:rPr>
            <w:rStyle w:val="Hipervnculo"/>
            <w:rFonts w:ascii="Arial" w:hAnsi="Arial" w:cs="Arial"/>
            <w:b/>
            <w:color w:val="auto"/>
            <w:u w:val="none"/>
          </w:rPr>
          <w:t>acoma</w:t>
        </w:r>
        <w:proofErr w:type="spellEnd"/>
      </w:hyperlink>
      <w:r w:rsidR="000C140E" w:rsidRPr="00BE47DF">
        <w:rPr>
          <w:rFonts w:ascii="Arial" w:hAnsi="Arial" w:cs="Arial"/>
          <w:b/>
        </w:rPr>
        <w:t xml:space="preserve">, </w:t>
      </w:r>
      <w:hyperlink r:id="rId307" w:tooltip="Laguna" w:history="1">
        <w:r w:rsidR="000C140E" w:rsidRPr="00BE47DF">
          <w:rPr>
            <w:rStyle w:val="Hipervnculo"/>
            <w:rFonts w:ascii="Arial" w:hAnsi="Arial" w:cs="Arial"/>
            <w:b/>
            <w:color w:val="auto"/>
            <w:u w:val="none"/>
          </w:rPr>
          <w:t>laguna</w:t>
        </w:r>
      </w:hyperlink>
      <w:r w:rsidR="000C140E" w:rsidRPr="00BE47DF">
        <w:rPr>
          <w:rFonts w:ascii="Arial" w:hAnsi="Arial" w:cs="Arial"/>
          <w:b/>
        </w:rPr>
        <w:t xml:space="preserve">, </w:t>
      </w:r>
      <w:hyperlink r:id="rId308" w:tooltip="San Ildefonso Pueblo" w:history="1">
        <w:r w:rsidR="000C140E" w:rsidRPr="00BE47DF">
          <w:rPr>
            <w:rStyle w:val="Hipervnculo"/>
            <w:rFonts w:ascii="Arial" w:hAnsi="Arial" w:cs="Arial"/>
            <w:b/>
            <w:color w:val="auto"/>
            <w:u w:val="none"/>
          </w:rPr>
          <w:t>San Ildefonso Pueblo</w:t>
        </w:r>
      </w:hyperlink>
      <w:r w:rsidR="000C140E" w:rsidRPr="00BE47DF">
        <w:rPr>
          <w:rFonts w:ascii="Arial" w:hAnsi="Arial" w:cs="Arial"/>
          <w:b/>
        </w:rPr>
        <w:t xml:space="preserve">, </w:t>
      </w:r>
      <w:hyperlink r:id="rId309" w:tooltip="Santa Clara (pueblo amerindio)" w:history="1">
        <w:r w:rsidR="000C140E" w:rsidRPr="00BE47DF">
          <w:rPr>
            <w:rStyle w:val="Hipervnculo"/>
            <w:rFonts w:ascii="Arial" w:hAnsi="Arial" w:cs="Arial"/>
            <w:b/>
            <w:color w:val="auto"/>
            <w:u w:val="none"/>
          </w:rPr>
          <w:t>Santa Clara</w:t>
        </w:r>
      </w:hyperlink>
      <w:r w:rsidR="000C140E" w:rsidRPr="00BE47DF">
        <w:rPr>
          <w:rFonts w:ascii="Arial" w:hAnsi="Arial" w:cs="Arial"/>
          <w:b/>
        </w:rPr>
        <w:t xml:space="preserve"> y otras; otros se dedicaban a la ganadería, como los </w:t>
      </w:r>
      <w:hyperlink r:id="rId310" w:tooltip="Navajo" w:history="1">
        <w:r w:rsidR="000C140E" w:rsidRPr="00BE47DF">
          <w:rPr>
            <w:rStyle w:val="Hipervnculo"/>
            <w:rFonts w:ascii="Arial" w:hAnsi="Arial" w:cs="Arial"/>
            <w:b/>
            <w:color w:val="auto"/>
            <w:u w:val="none"/>
          </w:rPr>
          <w:t>navajo</w:t>
        </w:r>
      </w:hyperlink>
      <w:r w:rsidR="000C140E" w:rsidRPr="00BE47DF">
        <w:rPr>
          <w:rFonts w:ascii="Arial" w:hAnsi="Arial" w:cs="Arial"/>
          <w:b/>
        </w:rPr>
        <w:t xml:space="preserve">; otras practicaban la rapiña, como los </w:t>
      </w:r>
      <w:hyperlink r:id="rId311" w:tooltip="Apache" w:history="1">
        <w:r w:rsidR="000C140E" w:rsidRPr="00BE47DF">
          <w:rPr>
            <w:rStyle w:val="Hipervnculo"/>
            <w:rFonts w:ascii="Arial" w:hAnsi="Arial" w:cs="Arial"/>
            <w:b/>
            <w:color w:val="auto"/>
            <w:u w:val="none"/>
          </w:rPr>
          <w:t>ap</w:t>
        </w:r>
        <w:r w:rsidR="000C140E" w:rsidRPr="00BE47DF">
          <w:rPr>
            <w:rStyle w:val="Hipervnculo"/>
            <w:rFonts w:ascii="Arial" w:hAnsi="Arial" w:cs="Arial"/>
            <w:b/>
            <w:color w:val="auto"/>
            <w:u w:val="none"/>
          </w:rPr>
          <w:t>a</w:t>
        </w:r>
        <w:r w:rsidR="000C140E" w:rsidRPr="00BE47DF">
          <w:rPr>
            <w:rStyle w:val="Hipervnculo"/>
            <w:rFonts w:ascii="Arial" w:hAnsi="Arial" w:cs="Arial"/>
            <w:b/>
            <w:color w:val="auto"/>
            <w:u w:val="none"/>
          </w:rPr>
          <w:t>che</w:t>
        </w:r>
      </w:hyperlink>
      <w:r w:rsidR="000C140E" w:rsidRPr="00BE47DF">
        <w:rPr>
          <w:rFonts w:ascii="Arial" w:hAnsi="Arial" w:cs="Arial"/>
          <w:b/>
        </w:rPr>
        <w:t xml:space="preserve">, y el resto practicaba agricultura de subsistencia en los oasis de los desiertos, como los </w:t>
      </w:r>
      <w:hyperlink r:id="rId312" w:tooltip="Maricopa" w:history="1">
        <w:proofErr w:type="spellStart"/>
        <w:r w:rsidR="000C140E" w:rsidRPr="00BE47DF">
          <w:rPr>
            <w:rStyle w:val="Hipervnculo"/>
            <w:rFonts w:ascii="Arial" w:hAnsi="Arial" w:cs="Arial"/>
            <w:b/>
            <w:color w:val="auto"/>
            <w:u w:val="none"/>
          </w:rPr>
          <w:t>maricopa</w:t>
        </w:r>
        <w:proofErr w:type="spellEnd"/>
      </w:hyperlink>
      <w:r w:rsidR="000C140E" w:rsidRPr="00BE47DF">
        <w:rPr>
          <w:rFonts w:ascii="Arial" w:hAnsi="Arial" w:cs="Arial"/>
          <w:b/>
        </w:rPr>
        <w:t xml:space="preserve">, </w:t>
      </w:r>
      <w:hyperlink r:id="rId313" w:tooltip="Quechan" w:history="1">
        <w:proofErr w:type="spellStart"/>
        <w:r w:rsidR="000C140E" w:rsidRPr="00BE47DF">
          <w:rPr>
            <w:rStyle w:val="Hipervnculo"/>
            <w:rFonts w:ascii="Arial" w:hAnsi="Arial" w:cs="Arial"/>
            <w:b/>
            <w:color w:val="auto"/>
            <w:u w:val="none"/>
          </w:rPr>
          <w:t>quechan</w:t>
        </w:r>
        <w:proofErr w:type="spellEnd"/>
      </w:hyperlink>
      <w:r w:rsidR="000C140E" w:rsidRPr="00BE47DF">
        <w:rPr>
          <w:rFonts w:ascii="Arial" w:hAnsi="Arial" w:cs="Arial"/>
          <w:b/>
        </w:rPr>
        <w:t xml:space="preserve">, </w:t>
      </w:r>
      <w:hyperlink r:id="rId314" w:tooltip="Pima" w:history="1">
        <w:proofErr w:type="spellStart"/>
        <w:r w:rsidR="000C140E" w:rsidRPr="00BE47DF">
          <w:rPr>
            <w:rStyle w:val="Hipervnculo"/>
            <w:rFonts w:ascii="Arial" w:hAnsi="Arial" w:cs="Arial"/>
            <w:b/>
            <w:color w:val="auto"/>
            <w:u w:val="none"/>
          </w:rPr>
          <w:t>pima</w:t>
        </w:r>
        <w:proofErr w:type="spellEnd"/>
      </w:hyperlink>
      <w:r w:rsidR="000C140E" w:rsidRPr="00BE47DF">
        <w:rPr>
          <w:rFonts w:ascii="Arial" w:hAnsi="Arial" w:cs="Arial"/>
          <w:b/>
        </w:rPr>
        <w:t xml:space="preserve">, </w:t>
      </w:r>
      <w:hyperlink r:id="rId315" w:tooltip="Pápago" w:history="1">
        <w:proofErr w:type="spellStart"/>
        <w:r w:rsidR="000C140E" w:rsidRPr="00BE47DF">
          <w:rPr>
            <w:rStyle w:val="Hipervnculo"/>
            <w:rFonts w:ascii="Arial" w:hAnsi="Arial" w:cs="Arial"/>
            <w:b/>
            <w:color w:val="auto"/>
            <w:u w:val="none"/>
          </w:rPr>
          <w:t>pápago</w:t>
        </w:r>
        <w:proofErr w:type="spellEnd"/>
      </w:hyperlink>
      <w:r w:rsidR="000C140E" w:rsidRPr="00BE47DF">
        <w:rPr>
          <w:rFonts w:ascii="Arial" w:hAnsi="Arial" w:cs="Arial"/>
          <w:b/>
        </w:rPr>
        <w:t xml:space="preserve">, </w:t>
      </w:r>
      <w:hyperlink r:id="rId316" w:tooltip="Mojave (tribu)" w:history="1">
        <w:proofErr w:type="spellStart"/>
        <w:r w:rsidR="000C140E" w:rsidRPr="00BE47DF">
          <w:rPr>
            <w:rStyle w:val="Hipervnculo"/>
            <w:rFonts w:ascii="Arial" w:hAnsi="Arial" w:cs="Arial"/>
            <w:b/>
            <w:color w:val="auto"/>
            <w:u w:val="none"/>
          </w:rPr>
          <w:t>mojave</w:t>
        </w:r>
        <w:proofErr w:type="spellEnd"/>
      </w:hyperlink>
      <w:r w:rsidR="000C140E" w:rsidRPr="00BE47DF">
        <w:rPr>
          <w:rFonts w:ascii="Arial" w:hAnsi="Arial" w:cs="Arial"/>
          <w:b/>
        </w:rPr>
        <w:t xml:space="preserve">, </w:t>
      </w:r>
      <w:hyperlink r:id="rId317" w:tooltip="Seri" w:history="1">
        <w:proofErr w:type="spellStart"/>
        <w:r w:rsidR="000C140E" w:rsidRPr="00BE47DF">
          <w:rPr>
            <w:rStyle w:val="Hipervnculo"/>
            <w:rFonts w:ascii="Arial" w:hAnsi="Arial" w:cs="Arial"/>
            <w:b/>
            <w:color w:val="auto"/>
            <w:u w:val="none"/>
          </w:rPr>
          <w:t>seri</w:t>
        </w:r>
        <w:proofErr w:type="spellEnd"/>
      </w:hyperlink>
      <w:r w:rsidR="000C140E" w:rsidRPr="00BE47DF">
        <w:rPr>
          <w:rFonts w:ascii="Arial" w:hAnsi="Arial" w:cs="Arial"/>
          <w:b/>
        </w:rPr>
        <w:t xml:space="preserve"> y </w:t>
      </w:r>
      <w:hyperlink r:id="rId318" w:tooltip="Tarahumara" w:history="1">
        <w:r w:rsidR="000C140E" w:rsidRPr="00BE47DF">
          <w:rPr>
            <w:rStyle w:val="Hipervnculo"/>
            <w:rFonts w:ascii="Arial" w:hAnsi="Arial" w:cs="Arial"/>
            <w:b/>
            <w:color w:val="auto"/>
            <w:u w:val="none"/>
          </w:rPr>
          <w:t>tarahumara</w:t>
        </w:r>
      </w:hyperlink>
      <w:r w:rsidR="000C140E" w:rsidRPr="00BE47DF">
        <w:rPr>
          <w:rFonts w:ascii="Arial" w:hAnsi="Arial" w:cs="Arial"/>
          <w:b/>
        </w:rPr>
        <w:t>.</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3. Las </w:t>
      </w:r>
      <w:r w:rsidR="000C140E" w:rsidRPr="00BE47DF">
        <w:rPr>
          <w:rStyle w:val="mw-headline"/>
          <w:rFonts w:ascii="Arial" w:hAnsi="Arial" w:cs="Arial"/>
          <w:color w:val="0070C0"/>
          <w:sz w:val="24"/>
          <w:szCs w:val="24"/>
        </w:rPr>
        <w:t>Grandes Llanuras</w:t>
      </w:r>
    </w:p>
    <w:p w:rsidR="000F66AA"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Ocupan las llanuras centrales de los EE.UU. y del sur y sur-oriente de Canadá (</w:t>
      </w:r>
      <w:hyperlink r:id="rId319" w:tooltip="Dakota del Norte" w:history="1">
        <w:r w:rsidR="000C140E" w:rsidRPr="00BE47DF">
          <w:rPr>
            <w:rStyle w:val="Hipervnculo"/>
            <w:rFonts w:ascii="Arial" w:hAnsi="Arial" w:cs="Arial"/>
            <w:b/>
            <w:color w:val="auto"/>
            <w:u w:val="none"/>
          </w:rPr>
          <w:t>Dakota del Norte</w:t>
        </w:r>
      </w:hyperlink>
      <w:r w:rsidR="000C140E" w:rsidRPr="00BE47DF">
        <w:rPr>
          <w:rFonts w:ascii="Arial" w:hAnsi="Arial" w:cs="Arial"/>
          <w:b/>
        </w:rPr>
        <w:t xml:space="preserve">, </w:t>
      </w:r>
      <w:hyperlink r:id="rId320" w:tooltip="Dakota del Sur" w:history="1">
        <w:r w:rsidR="000C140E" w:rsidRPr="00BE47DF">
          <w:rPr>
            <w:rStyle w:val="Hipervnculo"/>
            <w:rFonts w:ascii="Arial" w:hAnsi="Arial" w:cs="Arial"/>
            <w:b/>
            <w:color w:val="auto"/>
            <w:u w:val="none"/>
          </w:rPr>
          <w:t>Dakota del Sur</w:t>
        </w:r>
      </w:hyperlink>
      <w:r w:rsidR="000C140E" w:rsidRPr="00BE47DF">
        <w:rPr>
          <w:rFonts w:ascii="Arial" w:hAnsi="Arial" w:cs="Arial"/>
          <w:b/>
        </w:rPr>
        <w:t xml:space="preserve">, </w:t>
      </w:r>
      <w:hyperlink r:id="rId321" w:tooltip="Nebraska" w:history="1">
        <w:r w:rsidR="000C140E" w:rsidRPr="00BE47DF">
          <w:rPr>
            <w:rStyle w:val="Hipervnculo"/>
            <w:rFonts w:ascii="Arial" w:hAnsi="Arial" w:cs="Arial"/>
            <w:b/>
            <w:color w:val="auto"/>
            <w:u w:val="none"/>
          </w:rPr>
          <w:t>Nebraska</w:t>
        </w:r>
      </w:hyperlink>
      <w:r w:rsidR="000C140E" w:rsidRPr="00BE47DF">
        <w:rPr>
          <w:rFonts w:ascii="Arial" w:hAnsi="Arial" w:cs="Arial"/>
          <w:b/>
        </w:rPr>
        <w:t xml:space="preserve">, </w:t>
      </w:r>
      <w:hyperlink r:id="rId322" w:tooltip="Kansas" w:history="1">
        <w:r w:rsidR="000C140E" w:rsidRPr="00BE47DF">
          <w:rPr>
            <w:rStyle w:val="Hipervnculo"/>
            <w:rFonts w:ascii="Arial" w:hAnsi="Arial" w:cs="Arial"/>
            <w:b/>
            <w:color w:val="auto"/>
            <w:u w:val="none"/>
          </w:rPr>
          <w:t>Kansas</w:t>
        </w:r>
      </w:hyperlink>
      <w:r w:rsidR="000C140E" w:rsidRPr="00BE47DF">
        <w:rPr>
          <w:rFonts w:ascii="Arial" w:hAnsi="Arial" w:cs="Arial"/>
          <w:b/>
        </w:rPr>
        <w:t xml:space="preserve">, </w:t>
      </w:r>
      <w:hyperlink r:id="rId323" w:tooltip="Iowa" w:history="1">
        <w:r w:rsidR="000C140E" w:rsidRPr="00BE47DF">
          <w:rPr>
            <w:rStyle w:val="Hipervnculo"/>
            <w:rFonts w:ascii="Arial" w:hAnsi="Arial" w:cs="Arial"/>
            <w:b/>
            <w:color w:val="auto"/>
            <w:u w:val="none"/>
          </w:rPr>
          <w:t>Iowa</w:t>
        </w:r>
      </w:hyperlink>
      <w:r w:rsidR="000C140E" w:rsidRPr="00BE47DF">
        <w:rPr>
          <w:rFonts w:ascii="Arial" w:hAnsi="Arial" w:cs="Arial"/>
          <w:b/>
        </w:rPr>
        <w:t xml:space="preserve">, </w:t>
      </w:r>
      <w:hyperlink r:id="rId324" w:tooltip="Montana" w:history="1">
        <w:r w:rsidR="000C140E" w:rsidRPr="00BE47DF">
          <w:rPr>
            <w:rStyle w:val="Hipervnculo"/>
            <w:rFonts w:ascii="Arial" w:hAnsi="Arial" w:cs="Arial"/>
            <w:b/>
            <w:color w:val="auto"/>
            <w:u w:val="none"/>
          </w:rPr>
          <w:t>Montana</w:t>
        </w:r>
      </w:hyperlink>
      <w:r w:rsidR="000C140E" w:rsidRPr="00BE47DF">
        <w:rPr>
          <w:rFonts w:ascii="Arial" w:hAnsi="Arial" w:cs="Arial"/>
          <w:b/>
        </w:rPr>
        <w:t xml:space="preserve">, </w:t>
      </w:r>
      <w:hyperlink r:id="rId325" w:tooltip="Oklahoma" w:history="1">
        <w:r w:rsidR="000C140E" w:rsidRPr="00BE47DF">
          <w:rPr>
            <w:rStyle w:val="Hipervnculo"/>
            <w:rFonts w:ascii="Arial" w:hAnsi="Arial" w:cs="Arial"/>
            <w:b/>
            <w:color w:val="auto"/>
            <w:u w:val="none"/>
          </w:rPr>
          <w:t>Oklahoma</w:t>
        </w:r>
      </w:hyperlink>
      <w:r w:rsidR="000C140E" w:rsidRPr="00BE47DF">
        <w:rPr>
          <w:rFonts w:ascii="Arial" w:hAnsi="Arial" w:cs="Arial"/>
          <w:b/>
        </w:rPr>
        <w:t xml:space="preserve">, y parte de </w:t>
      </w:r>
      <w:hyperlink r:id="rId326" w:tooltip="Texas" w:history="1">
        <w:r w:rsidR="000C140E" w:rsidRPr="00BE47DF">
          <w:rPr>
            <w:rStyle w:val="Hipervnculo"/>
            <w:rFonts w:ascii="Arial" w:hAnsi="Arial" w:cs="Arial"/>
            <w:b/>
            <w:color w:val="auto"/>
            <w:u w:val="none"/>
          </w:rPr>
          <w:t>Texas</w:t>
        </w:r>
      </w:hyperlink>
      <w:r w:rsidR="000C140E" w:rsidRPr="00BE47DF">
        <w:rPr>
          <w:rFonts w:ascii="Arial" w:hAnsi="Arial" w:cs="Arial"/>
          <w:b/>
        </w:rPr>
        <w:t xml:space="preserve">). Las tribus de la zona se dedicaban a la cacería del </w:t>
      </w:r>
      <w:hyperlink r:id="rId327" w:tooltip="Bison bison" w:history="1">
        <w:r w:rsidR="000C140E" w:rsidRPr="00BE47DF">
          <w:rPr>
            <w:rStyle w:val="Hipervnculo"/>
            <w:rFonts w:ascii="Arial" w:hAnsi="Arial" w:cs="Arial"/>
            <w:b/>
            <w:color w:val="auto"/>
            <w:u w:val="none"/>
          </w:rPr>
          <w:t>'búfalo'</w:t>
        </w:r>
      </w:hyperlink>
      <w:r w:rsidR="000C140E" w:rsidRPr="00BE47DF">
        <w:rPr>
          <w:rFonts w:ascii="Arial" w:hAnsi="Arial" w:cs="Arial"/>
          <w:b/>
        </w:rPr>
        <w:t xml:space="preserve"> y vivían en una vivienda típica denominado </w:t>
      </w:r>
      <w:hyperlink r:id="rId328" w:tooltip="Tipi" w:history="1">
        <w:r w:rsidR="000C140E" w:rsidRPr="00BE47DF">
          <w:rPr>
            <w:rStyle w:val="Hipervnculo"/>
            <w:rFonts w:ascii="Arial" w:hAnsi="Arial" w:cs="Arial"/>
            <w:b/>
            <w:color w:val="auto"/>
            <w:u w:val="none"/>
          </w:rPr>
          <w:t>tipi</w:t>
        </w:r>
      </w:hyperlink>
      <w:r w:rsidR="000C140E" w:rsidRPr="00BE47DF">
        <w:rPr>
          <w:rFonts w:ascii="Arial" w:hAnsi="Arial" w:cs="Arial"/>
          <w:b/>
        </w:rPr>
        <w:t xml:space="preserve">, aunque las de la parte meridional (las de lengua </w:t>
      </w:r>
      <w:hyperlink r:id="rId329" w:tooltip="Caddo" w:history="1">
        <w:proofErr w:type="spellStart"/>
        <w:r w:rsidR="000C140E" w:rsidRPr="00BE47DF">
          <w:rPr>
            <w:rStyle w:val="Hipervnculo"/>
            <w:rFonts w:ascii="Arial" w:hAnsi="Arial" w:cs="Arial"/>
            <w:b/>
            <w:color w:val="auto"/>
            <w:u w:val="none"/>
          </w:rPr>
          <w:t>caddo</w:t>
        </w:r>
        <w:proofErr w:type="spellEnd"/>
      </w:hyperlink>
      <w:r w:rsidR="000C140E" w:rsidRPr="00BE47DF">
        <w:rPr>
          <w:rFonts w:ascii="Arial" w:hAnsi="Arial" w:cs="Arial"/>
          <w:b/>
        </w:rPr>
        <w:t xml:space="preserve">, </w:t>
      </w:r>
      <w:hyperlink r:id="rId330" w:tooltip="Hidatsa" w:history="1">
        <w:proofErr w:type="spellStart"/>
        <w:r w:rsidR="000C140E" w:rsidRPr="00BE47DF">
          <w:rPr>
            <w:rStyle w:val="Hipervnculo"/>
            <w:rFonts w:ascii="Arial" w:hAnsi="Arial" w:cs="Arial"/>
            <w:b/>
            <w:color w:val="auto"/>
            <w:u w:val="none"/>
          </w:rPr>
          <w:t>hidatsa</w:t>
        </w:r>
        <w:proofErr w:type="spellEnd"/>
      </w:hyperlink>
      <w:r w:rsidR="000C140E" w:rsidRPr="00BE47DF">
        <w:rPr>
          <w:rFonts w:ascii="Arial" w:hAnsi="Arial" w:cs="Arial"/>
          <w:b/>
        </w:rPr>
        <w:t xml:space="preserve"> y </w:t>
      </w:r>
      <w:hyperlink r:id="rId331" w:tooltip="Mandan" w:history="1">
        <w:r w:rsidR="000C140E" w:rsidRPr="00BE47DF">
          <w:rPr>
            <w:rStyle w:val="Hipervnculo"/>
            <w:rFonts w:ascii="Arial" w:hAnsi="Arial" w:cs="Arial"/>
            <w:b/>
            <w:color w:val="auto"/>
            <w:u w:val="none"/>
          </w:rPr>
          <w:t>ma</w:t>
        </w:r>
        <w:r w:rsidR="000C140E" w:rsidRPr="00BE47DF">
          <w:rPr>
            <w:rStyle w:val="Hipervnculo"/>
            <w:rFonts w:ascii="Arial" w:hAnsi="Arial" w:cs="Arial"/>
            <w:b/>
            <w:color w:val="auto"/>
            <w:u w:val="none"/>
          </w:rPr>
          <w:t>n</w:t>
        </w:r>
        <w:r w:rsidR="000C140E" w:rsidRPr="00BE47DF">
          <w:rPr>
            <w:rStyle w:val="Hipervnculo"/>
            <w:rFonts w:ascii="Arial" w:hAnsi="Arial" w:cs="Arial"/>
            <w:b/>
            <w:color w:val="auto"/>
            <w:u w:val="none"/>
          </w:rPr>
          <w:t>dan</w:t>
        </w:r>
      </w:hyperlink>
      <w:r w:rsidR="000C140E" w:rsidRPr="00BE47DF">
        <w:rPr>
          <w:rFonts w:ascii="Arial" w:hAnsi="Arial" w:cs="Arial"/>
          <w:b/>
        </w:rPr>
        <w:t>) tenían una cultura agraria desarrollada.</w:t>
      </w:r>
      <w:r>
        <w:rPr>
          <w:rFonts w:ascii="Arial" w:hAnsi="Arial" w:cs="Arial"/>
          <w:b/>
        </w:rPr>
        <w:t xml:space="preserve">   </w:t>
      </w:r>
    </w:p>
    <w:p w:rsidR="000C140E" w:rsidRPr="00BE47DF" w:rsidRDefault="000F66AA"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En esta zona habitaban la mayor parte de las tribus de </w:t>
      </w:r>
      <w:hyperlink r:id="rId332" w:tooltip="Lenguas siux" w:history="1">
        <w:r w:rsidR="000C140E" w:rsidRPr="00BE47DF">
          <w:rPr>
            <w:rStyle w:val="Hipervnculo"/>
            <w:rFonts w:ascii="Arial" w:hAnsi="Arial" w:cs="Arial"/>
            <w:b/>
            <w:color w:val="auto"/>
            <w:u w:val="none"/>
          </w:rPr>
          <w:t>lengua sioux</w:t>
        </w:r>
      </w:hyperlink>
      <w:r w:rsidR="000C140E" w:rsidRPr="00BE47DF">
        <w:rPr>
          <w:rFonts w:ascii="Arial" w:hAnsi="Arial" w:cs="Arial"/>
          <w:b/>
        </w:rPr>
        <w:t xml:space="preserve">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"https://es.wikipedia.org/wiki/Hidatsa" \o "Hidatsa"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hidatsa</w:t>
      </w:r>
      <w:proofErr w:type="spellEnd"/>
      <w:r w:rsidR="00766191" w:rsidRPr="00BE47DF">
        <w:rPr>
          <w:rFonts w:ascii="Arial" w:hAnsi="Arial" w:cs="Arial"/>
          <w:b/>
        </w:rPr>
        <w:fldChar w:fldCharType="end"/>
      </w:r>
      <w:r w:rsidR="000C140E" w:rsidRPr="00BE47DF">
        <w:rPr>
          <w:rFonts w:ascii="Arial" w:hAnsi="Arial" w:cs="Arial"/>
          <w:b/>
        </w:rPr>
        <w:t xml:space="preserve">, </w:t>
      </w:r>
      <w:hyperlink r:id="rId333" w:tooltip="Mandan" w:history="1">
        <w:r w:rsidR="000C140E" w:rsidRPr="00BE47DF">
          <w:rPr>
            <w:rStyle w:val="Hipervnculo"/>
            <w:rFonts w:ascii="Arial" w:hAnsi="Arial" w:cs="Arial"/>
            <w:b/>
            <w:color w:val="auto"/>
            <w:u w:val="none"/>
          </w:rPr>
          <w:t>mandan</w:t>
        </w:r>
      </w:hyperlink>
      <w:r w:rsidR="000C140E" w:rsidRPr="00BE47DF">
        <w:rPr>
          <w:rFonts w:ascii="Arial" w:hAnsi="Arial" w:cs="Arial"/>
          <w:b/>
        </w:rPr>
        <w:t xml:space="preserve">, </w:t>
      </w:r>
      <w:hyperlink r:id="rId334" w:tooltip="Sioux" w:history="1">
        <w:r w:rsidR="000C140E" w:rsidRPr="00BE47DF">
          <w:rPr>
            <w:rStyle w:val="Hipervnculo"/>
            <w:rFonts w:ascii="Arial" w:hAnsi="Arial" w:cs="Arial"/>
            <w:b/>
            <w:color w:val="auto"/>
            <w:u w:val="none"/>
          </w:rPr>
          <w:t>sioux</w:t>
        </w:r>
      </w:hyperlink>
      <w:r w:rsidR="000C140E" w:rsidRPr="00BE47DF">
        <w:rPr>
          <w:rFonts w:ascii="Arial" w:hAnsi="Arial" w:cs="Arial"/>
          <w:b/>
        </w:rPr>
        <w:t xml:space="preserve">, </w:t>
      </w:r>
      <w:hyperlink r:id="rId335" w:tooltip="Osage" w:history="1">
        <w:proofErr w:type="spellStart"/>
        <w:r w:rsidR="000C140E" w:rsidRPr="00BE47DF">
          <w:rPr>
            <w:rStyle w:val="Hipervnculo"/>
            <w:rFonts w:ascii="Arial" w:hAnsi="Arial" w:cs="Arial"/>
            <w:b/>
            <w:color w:val="auto"/>
            <w:u w:val="none"/>
          </w:rPr>
          <w:t>osage</w:t>
        </w:r>
        <w:proofErr w:type="spellEnd"/>
      </w:hyperlink>
      <w:r w:rsidR="000C140E" w:rsidRPr="00BE47DF">
        <w:rPr>
          <w:rFonts w:ascii="Arial" w:hAnsi="Arial" w:cs="Arial"/>
          <w:b/>
        </w:rPr>
        <w:t xml:space="preserve">, </w:t>
      </w:r>
      <w:hyperlink r:id="rId336" w:tooltip="Ioway" w:history="1">
        <w:proofErr w:type="spellStart"/>
        <w:r w:rsidR="000C140E" w:rsidRPr="00BE47DF">
          <w:rPr>
            <w:rStyle w:val="Hipervnculo"/>
            <w:rFonts w:ascii="Arial" w:hAnsi="Arial" w:cs="Arial"/>
            <w:b/>
            <w:color w:val="auto"/>
            <w:u w:val="none"/>
          </w:rPr>
          <w:t>ioway</w:t>
        </w:r>
        <w:proofErr w:type="spellEnd"/>
      </w:hyperlink>
      <w:r w:rsidR="000C140E" w:rsidRPr="00BE47DF">
        <w:rPr>
          <w:rFonts w:ascii="Arial" w:hAnsi="Arial" w:cs="Arial"/>
          <w:b/>
        </w:rPr>
        <w:t xml:space="preserve">, </w:t>
      </w:r>
      <w:hyperlink r:id="rId337" w:tooltip="Pueblo omaha" w:history="1">
        <w:proofErr w:type="spellStart"/>
        <w:r w:rsidR="000C140E" w:rsidRPr="00BE47DF">
          <w:rPr>
            <w:rStyle w:val="Hipervnculo"/>
            <w:rFonts w:ascii="Arial" w:hAnsi="Arial" w:cs="Arial"/>
            <w:b/>
            <w:color w:val="auto"/>
            <w:u w:val="none"/>
          </w:rPr>
          <w:t>omaha</w:t>
        </w:r>
        <w:proofErr w:type="spellEnd"/>
      </w:hyperlink>
      <w:r w:rsidR="000C140E" w:rsidRPr="00BE47DF">
        <w:rPr>
          <w:rFonts w:ascii="Arial" w:hAnsi="Arial" w:cs="Arial"/>
          <w:b/>
        </w:rPr>
        <w:t xml:space="preserve">, </w:t>
      </w:r>
      <w:hyperlink r:id="rId338" w:tooltip="Otoe" w:history="1">
        <w:proofErr w:type="spellStart"/>
        <w:r w:rsidR="000C140E" w:rsidRPr="00BE47DF">
          <w:rPr>
            <w:rStyle w:val="Hipervnculo"/>
            <w:rFonts w:ascii="Arial" w:hAnsi="Arial" w:cs="Arial"/>
            <w:b/>
            <w:color w:val="auto"/>
            <w:u w:val="none"/>
          </w:rPr>
          <w:t>otoe</w:t>
        </w:r>
        <w:proofErr w:type="spellEnd"/>
      </w:hyperlink>
      <w:r w:rsidR="000C140E" w:rsidRPr="00BE47DF">
        <w:rPr>
          <w:rFonts w:ascii="Arial" w:hAnsi="Arial" w:cs="Arial"/>
          <w:b/>
        </w:rPr>
        <w:t xml:space="preserve">, </w:t>
      </w:r>
      <w:hyperlink r:id="rId339" w:tooltip="Missouria (aún no redactado)" w:history="1">
        <w:proofErr w:type="spellStart"/>
        <w:r w:rsidR="000C140E" w:rsidRPr="00BE47DF">
          <w:rPr>
            <w:rStyle w:val="Hipervnculo"/>
            <w:rFonts w:ascii="Arial" w:hAnsi="Arial" w:cs="Arial"/>
            <w:b/>
            <w:color w:val="auto"/>
            <w:u w:val="none"/>
          </w:rPr>
          <w:t>missouria</w:t>
        </w:r>
        <w:proofErr w:type="spellEnd"/>
      </w:hyperlink>
      <w:r w:rsidR="000C140E" w:rsidRPr="00BE47DF">
        <w:rPr>
          <w:rFonts w:ascii="Arial" w:hAnsi="Arial" w:cs="Arial"/>
          <w:b/>
        </w:rPr>
        <w:t xml:space="preserve">, </w:t>
      </w:r>
      <w:hyperlink r:id="rId340" w:tooltip="Quapaw" w:history="1">
        <w:proofErr w:type="spellStart"/>
        <w:r w:rsidR="000C140E" w:rsidRPr="00BE47DF">
          <w:rPr>
            <w:rStyle w:val="Hipervnculo"/>
            <w:rFonts w:ascii="Arial" w:hAnsi="Arial" w:cs="Arial"/>
            <w:b/>
            <w:color w:val="auto"/>
            <w:u w:val="none"/>
          </w:rPr>
          <w:t>quapaw</w:t>
        </w:r>
        <w:proofErr w:type="spellEnd"/>
      </w:hyperlink>
      <w:r w:rsidR="000C140E" w:rsidRPr="00BE47DF">
        <w:rPr>
          <w:rFonts w:ascii="Arial" w:hAnsi="Arial" w:cs="Arial"/>
          <w:b/>
        </w:rPr>
        <w:t xml:space="preserve">, </w:t>
      </w:r>
      <w:hyperlink r:id="rId341" w:tooltip="Kanza (aún no redactado)" w:history="1">
        <w:proofErr w:type="spellStart"/>
        <w:r w:rsidR="000C140E" w:rsidRPr="00BE47DF">
          <w:rPr>
            <w:rStyle w:val="Hipervnculo"/>
            <w:rFonts w:ascii="Arial" w:hAnsi="Arial" w:cs="Arial"/>
            <w:b/>
            <w:color w:val="auto"/>
            <w:u w:val="none"/>
          </w:rPr>
          <w:t>kanza</w:t>
        </w:r>
        <w:proofErr w:type="spellEnd"/>
      </w:hyperlink>
      <w:r w:rsidR="000C140E" w:rsidRPr="00BE47DF">
        <w:rPr>
          <w:rFonts w:ascii="Arial" w:hAnsi="Arial" w:cs="Arial"/>
          <w:b/>
        </w:rPr>
        <w:t xml:space="preserve">), algunas de lengua </w:t>
      </w:r>
      <w:hyperlink r:id="rId342" w:tooltip="Algonquina" w:history="1">
        <w:r w:rsidR="000C140E" w:rsidRPr="00BE47DF">
          <w:rPr>
            <w:rStyle w:val="Hipervnculo"/>
            <w:rFonts w:ascii="Arial" w:hAnsi="Arial" w:cs="Arial"/>
            <w:b/>
            <w:color w:val="auto"/>
            <w:u w:val="none"/>
          </w:rPr>
          <w:t>algonqu</w:t>
        </w:r>
        <w:r w:rsidR="000C140E" w:rsidRPr="00BE47DF">
          <w:rPr>
            <w:rStyle w:val="Hipervnculo"/>
            <w:rFonts w:ascii="Arial" w:hAnsi="Arial" w:cs="Arial"/>
            <w:b/>
            <w:color w:val="auto"/>
            <w:u w:val="none"/>
          </w:rPr>
          <w:t>i</w:t>
        </w:r>
        <w:r w:rsidR="000C140E" w:rsidRPr="00BE47DF">
          <w:rPr>
            <w:rStyle w:val="Hipervnculo"/>
            <w:rFonts w:ascii="Arial" w:hAnsi="Arial" w:cs="Arial"/>
            <w:b/>
            <w:color w:val="auto"/>
            <w:u w:val="none"/>
          </w:rPr>
          <w:t>na</w:t>
        </w:r>
      </w:hyperlink>
      <w:r w:rsidR="000C140E" w:rsidRPr="00BE47DF">
        <w:rPr>
          <w:rFonts w:ascii="Arial" w:hAnsi="Arial" w:cs="Arial"/>
          <w:b/>
        </w:rPr>
        <w:t xml:space="preserve">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"https://es.wikipedia.org/wiki/Pies_negros" \o "Pies negros"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blackfoot</w:t>
      </w:r>
      <w:proofErr w:type="spellEnd"/>
      <w:r w:rsidR="00766191" w:rsidRPr="00BE47DF">
        <w:rPr>
          <w:rFonts w:ascii="Arial" w:hAnsi="Arial" w:cs="Arial"/>
          <w:b/>
        </w:rPr>
        <w:fldChar w:fldCharType="end"/>
      </w:r>
      <w:r w:rsidR="000C140E" w:rsidRPr="00BE47DF">
        <w:rPr>
          <w:rFonts w:ascii="Arial" w:hAnsi="Arial" w:cs="Arial"/>
          <w:b/>
        </w:rPr>
        <w:t xml:space="preserve">, </w:t>
      </w:r>
      <w:hyperlink r:id="rId343" w:tooltip="Arapaho" w:history="1">
        <w:proofErr w:type="spellStart"/>
        <w:r w:rsidR="000C140E" w:rsidRPr="00BE47DF">
          <w:rPr>
            <w:rStyle w:val="Hipervnculo"/>
            <w:rFonts w:ascii="Arial" w:hAnsi="Arial" w:cs="Arial"/>
            <w:b/>
            <w:color w:val="auto"/>
            <w:u w:val="none"/>
          </w:rPr>
          <w:t>arapaho</w:t>
        </w:r>
        <w:proofErr w:type="spellEnd"/>
      </w:hyperlink>
      <w:r w:rsidR="000C140E" w:rsidRPr="00BE47DF">
        <w:rPr>
          <w:rFonts w:ascii="Arial" w:hAnsi="Arial" w:cs="Arial"/>
          <w:b/>
        </w:rPr>
        <w:t xml:space="preserve">, </w:t>
      </w:r>
      <w:hyperlink r:id="rId344" w:tooltip="Cheyennes" w:history="1">
        <w:proofErr w:type="spellStart"/>
        <w:r w:rsidR="000C140E" w:rsidRPr="00BE47DF">
          <w:rPr>
            <w:rStyle w:val="Hipervnculo"/>
            <w:rFonts w:ascii="Arial" w:hAnsi="Arial" w:cs="Arial"/>
            <w:b/>
            <w:color w:val="auto"/>
            <w:u w:val="none"/>
          </w:rPr>
          <w:t>cheyenne</w:t>
        </w:r>
        <w:proofErr w:type="spellEnd"/>
      </w:hyperlink>
      <w:r w:rsidR="000C140E" w:rsidRPr="00BE47DF">
        <w:rPr>
          <w:rFonts w:ascii="Arial" w:hAnsi="Arial" w:cs="Arial"/>
          <w:b/>
        </w:rPr>
        <w:t xml:space="preserve">, </w:t>
      </w:r>
      <w:hyperlink r:id="rId345" w:tooltip="Atsina (aún no redactado)" w:history="1">
        <w:proofErr w:type="spellStart"/>
        <w:r w:rsidR="000C140E" w:rsidRPr="00BE47DF">
          <w:rPr>
            <w:rStyle w:val="Hipervnculo"/>
            <w:rFonts w:ascii="Arial" w:hAnsi="Arial" w:cs="Arial"/>
            <w:b/>
            <w:color w:val="auto"/>
            <w:u w:val="none"/>
          </w:rPr>
          <w:t>atsina</w:t>
        </w:r>
        <w:proofErr w:type="spellEnd"/>
      </w:hyperlink>
      <w:r w:rsidR="000C140E" w:rsidRPr="00BE47DF">
        <w:rPr>
          <w:rFonts w:ascii="Arial" w:hAnsi="Arial" w:cs="Arial"/>
          <w:b/>
        </w:rPr>
        <w:t xml:space="preserve">) y otras de lengua </w:t>
      </w:r>
      <w:hyperlink r:id="rId346" w:tooltip="Lenguas caddoanas" w:history="1">
        <w:proofErr w:type="spellStart"/>
        <w:r w:rsidR="000C140E" w:rsidRPr="00BE47DF">
          <w:rPr>
            <w:rStyle w:val="Hipervnculo"/>
            <w:rFonts w:ascii="Arial" w:hAnsi="Arial" w:cs="Arial"/>
            <w:b/>
            <w:color w:val="auto"/>
            <w:u w:val="none"/>
          </w:rPr>
          <w:t>caddo</w:t>
        </w:r>
        <w:proofErr w:type="spellEnd"/>
      </w:hyperlink>
      <w:r w:rsidR="000C140E" w:rsidRPr="00BE47DF">
        <w:rPr>
          <w:rFonts w:ascii="Arial" w:hAnsi="Arial" w:cs="Arial"/>
          <w:b/>
        </w:rPr>
        <w:t xml:space="preserve">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"https://es.wikipedia.org/wiki/Wichita_%28tribu%29" \o "Wichita (tribu)"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wichita</w:t>
      </w:r>
      <w:proofErr w:type="spellEnd"/>
      <w:r w:rsidR="00766191" w:rsidRPr="00BE47DF">
        <w:rPr>
          <w:rFonts w:ascii="Arial" w:hAnsi="Arial" w:cs="Arial"/>
          <w:b/>
        </w:rPr>
        <w:fldChar w:fldCharType="end"/>
      </w:r>
      <w:r w:rsidR="000C140E" w:rsidRPr="00BE47DF">
        <w:rPr>
          <w:rFonts w:ascii="Arial" w:hAnsi="Arial" w:cs="Arial"/>
          <w:b/>
        </w:rPr>
        <w:t xml:space="preserve">, </w:t>
      </w:r>
      <w:hyperlink r:id="rId347" w:tooltip="Pawnee" w:history="1">
        <w:proofErr w:type="spellStart"/>
        <w:r w:rsidR="000C140E" w:rsidRPr="00BE47DF">
          <w:rPr>
            <w:rStyle w:val="Hipervnculo"/>
            <w:rFonts w:ascii="Arial" w:hAnsi="Arial" w:cs="Arial"/>
            <w:b/>
            <w:color w:val="auto"/>
            <w:u w:val="none"/>
          </w:rPr>
          <w:t>pawnee</w:t>
        </w:r>
        <w:proofErr w:type="spellEnd"/>
      </w:hyperlink>
      <w:r w:rsidR="000C140E" w:rsidRPr="00BE47DF">
        <w:rPr>
          <w:rFonts w:ascii="Arial" w:hAnsi="Arial" w:cs="Arial"/>
          <w:b/>
        </w:rPr>
        <w:t xml:space="preserve">, </w:t>
      </w:r>
      <w:hyperlink r:id="rId348" w:tooltip="Arikara" w:history="1">
        <w:proofErr w:type="spellStart"/>
        <w:r w:rsidR="000C140E" w:rsidRPr="00BE47DF">
          <w:rPr>
            <w:rStyle w:val="Hipervnculo"/>
            <w:rFonts w:ascii="Arial" w:hAnsi="Arial" w:cs="Arial"/>
            <w:b/>
            <w:color w:val="auto"/>
            <w:u w:val="none"/>
          </w:rPr>
          <w:t>arik</w:t>
        </w:r>
        <w:r w:rsidR="000C140E" w:rsidRPr="00BE47DF">
          <w:rPr>
            <w:rStyle w:val="Hipervnculo"/>
            <w:rFonts w:ascii="Arial" w:hAnsi="Arial" w:cs="Arial"/>
            <w:b/>
            <w:color w:val="auto"/>
            <w:u w:val="none"/>
          </w:rPr>
          <w:t>a</w:t>
        </w:r>
        <w:r w:rsidR="000C140E" w:rsidRPr="00BE47DF">
          <w:rPr>
            <w:rStyle w:val="Hipervnculo"/>
            <w:rFonts w:ascii="Arial" w:hAnsi="Arial" w:cs="Arial"/>
            <w:b/>
            <w:color w:val="auto"/>
            <w:u w:val="none"/>
          </w:rPr>
          <w:t>ra</w:t>
        </w:r>
        <w:proofErr w:type="spellEnd"/>
      </w:hyperlink>
      <w:r w:rsidR="000C140E" w:rsidRPr="00BE47DF">
        <w:rPr>
          <w:rFonts w:ascii="Arial" w:hAnsi="Arial" w:cs="Arial"/>
          <w:b/>
        </w:rPr>
        <w:t xml:space="preserve">) o </w:t>
      </w:r>
      <w:hyperlink r:id="rId349" w:tooltip="Lenguas na-dené" w:history="1">
        <w:r w:rsidR="000C140E" w:rsidRPr="00BE47DF">
          <w:rPr>
            <w:rStyle w:val="Hipervnculo"/>
            <w:rFonts w:ascii="Arial" w:hAnsi="Arial" w:cs="Arial"/>
            <w:b/>
            <w:color w:val="auto"/>
            <w:u w:val="none"/>
          </w:rPr>
          <w:t xml:space="preserve">lenguas </w:t>
        </w:r>
        <w:proofErr w:type="spellStart"/>
        <w:r w:rsidR="000C140E" w:rsidRPr="00BE47DF">
          <w:rPr>
            <w:rStyle w:val="Hipervnculo"/>
            <w:rFonts w:ascii="Arial" w:hAnsi="Arial" w:cs="Arial"/>
            <w:b/>
            <w:color w:val="auto"/>
            <w:u w:val="none"/>
          </w:rPr>
          <w:t>na-dené</w:t>
        </w:r>
        <w:proofErr w:type="spellEnd"/>
      </w:hyperlink>
      <w:r w:rsidR="000C140E" w:rsidRPr="00BE47DF">
        <w:rPr>
          <w:rFonts w:ascii="Arial" w:hAnsi="Arial" w:cs="Arial"/>
          <w:b/>
        </w:rPr>
        <w:t xml:space="preserve">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"https://es.wikipedia.org/wiki/Sarsi" \o "Sarsi"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sarsi</w:t>
      </w:r>
      <w:proofErr w:type="spellEnd"/>
      <w:r w:rsidR="00766191" w:rsidRPr="00BE47DF">
        <w:rPr>
          <w:rFonts w:ascii="Arial" w:hAnsi="Arial" w:cs="Arial"/>
          <w:b/>
        </w:rPr>
        <w:fldChar w:fldCharType="end"/>
      </w:r>
      <w:r w:rsidR="000C140E" w:rsidRPr="00BE47DF">
        <w:rPr>
          <w:rFonts w:ascii="Arial" w:hAnsi="Arial" w:cs="Arial"/>
          <w:b/>
        </w:rPr>
        <w:t>).</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4. </w:t>
      </w:r>
      <w:r w:rsidR="000C140E" w:rsidRPr="00BE47DF">
        <w:rPr>
          <w:rStyle w:val="mw-headline"/>
          <w:rFonts w:ascii="Arial" w:hAnsi="Arial" w:cs="Arial"/>
          <w:color w:val="0070C0"/>
          <w:sz w:val="24"/>
          <w:szCs w:val="24"/>
        </w:rPr>
        <w:t>Altiplano</w:t>
      </w:r>
    </w:p>
    <w:p w:rsidR="00364B2C"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la zona del altiplano situado en los actuales estados de </w:t>
      </w:r>
      <w:hyperlink r:id="rId350" w:tooltip="Nevada" w:history="1">
        <w:r w:rsidR="000C140E" w:rsidRPr="00BE47DF">
          <w:rPr>
            <w:rStyle w:val="Hipervnculo"/>
            <w:rFonts w:ascii="Arial" w:hAnsi="Arial" w:cs="Arial"/>
            <w:b/>
            <w:color w:val="auto"/>
            <w:u w:val="none"/>
          </w:rPr>
          <w:t>Nevada</w:t>
        </w:r>
      </w:hyperlink>
      <w:r w:rsidR="000C140E" w:rsidRPr="00BE47DF">
        <w:rPr>
          <w:rFonts w:ascii="Arial" w:hAnsi="Arial" w:cs="Arial"/>
          <w:b/>
        </w:rPr>
        <w:t xml:space="preserve">, </w:t>
      </w:r>
      <w:hyperlink r:id="rId351" w:tooltip="Utah" w:history="1">
        <w:r w:rsidR="000C140E" w:rsidRPr="00BE47DF">
          <w:rPr>
            <w:rStyle w:val="Hipervnculo"/>
            <w:rFonts w:ascii="Arial" w:hAnsi="Arial" w:cs="Arial"/>
            <w:b/>
            <w:color w:val="auto"/>
            <w:u w:val="none"/>
          </w:rPr>
          <w:t>Utah</w:t>
        </w:r>
      </w:hyperlink>
      <w:r w:rsidR="000C140E" w:rsidRPr="00BE47DF">
        <w:rPr>
          <w:rFonts w:ascii="Arial" w:hAnsi="Arial" w:cs="Arial"/>
          <w:b/>
        </w:rPr>
        <w:t xml:space="preserve">, </w:t>
      </w:r>
      <w:hyperlink r:id="rId352" w:tooltip="Idaho" w:history="1">
        <w:r w:rsidR="000C140E" w:rsidRPr="00BE47DF">
          <w:rPr>
            <w:rStyle w:val="Hipervnculo"/>
            <w:rFonts w:ascii="Arial" w:hAnsi="Arial" w:cs="Arial"/>
            <w:b/>
            <w:color w:val="auto"/>
            <w:u w:val="none"/>
          </w:rPr>
          <w:t>Idaho</w:t>
        </w:r>
      </w:hyperlink>
      <w:r w:rsidR="000C140E" w:rsidRPr="00BE47DF">
        <w:rPr>
          <w:rFonts w:ascii="Arial" w:hAnsi="Arial" w:cs="Arial"/>
          <w:b/>
        </w:rPr>
        <w:t xml:space="preserve"> y </w:t>
      </w:r>
      <w:hyperlink r:id="rId353" w:tooltip="Wyoming" w:history="1">
        <w:r w:rsidR="000C140E" w:rsidRPr="00BE47DF">
          <w:rPr>
            <w:rStyle w:val="Hipervnculo"/>
            <w:rFonts w:ascii="Arial" w:hAnsi="Arial" w:cs="Arial"/>
            <w:b/>
            <w:color w:val="auto"/>
            <w:u w:val="none"/>
          </w:rPr>
          <w:t>Wyoming</w:t>
        </w:r>
      </w:hyperlink>
      <w:r w:rsidR="000C140E" w:rsidRPr="00BE47DF">
        <w:rPr>
          <w:rFonts w:ascii="Arial" w:hAnsi="Arial" w:cs="Arial"/>
          <w:b/>
        </w:rPr>
        <w:t>. Es una zona semidesértica dónde la mayor parte de las tribus se dedican a la recogida de raíces y plantas silvestres, aunque hay algunas con influencia de las tribus de las llanuras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"https://es.wikipedia.org/wiki/Ute" \o "Ute"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ute</w:t>
      </w:r>
      <w:proofErr w:type="spellEnd"/>
      <w:r w:rsidR="00766191" w:rsidRPr="00BE47DF">
        <w:rPr>
          <w:rFonts w:ascii="Arial" w:hAnsi="Arial" w:cs="Arial"/>
          <w:b/>
        </w:rPr>
        <w:fldChar w:fldCharType="end"/>
      </w:r>
      <w:r w:rsidR="000C140E" w:rsidRPr="00BE47DF">
        <w:rPr>
          <w:rFonts w:ascii="Arial" w:hAnsi="Arial" w:cs="Arial"/>
          <w:b/>
        </w:rPr>
        <w:t xml:space="preserve">, </w:t>
      </w:r>
      <w:hyperlink r:id="rId354" w:tooltip="Xoixon (aún no redactado)" w:history="1">
        <w:proofErr w:type="spellStart"/>
        <w:r w:rsidR="000C140E" w:rsidRPr="00BE47DF">
          <w:rPr>
            <w:rStyle w:val="Hipervnculo"/>
            <w:rFonts w:ascii="Arial" w:hAnsi="Arial" w:cs="Arial"/>
            <w:b/>
            <w:color w:val="auto"/>
            <w:u w:val="none"/>
          </w:rPr>
          <w:t>xoixon</w:t>
        </w:r>
        <w:proofErr w:type="spellEnd"/>
      </w:hyperlink>
      <w:r w:rsidR="000C140E" w:rsidRPr="00BE47DF">
        <w:rPr>
          <w:rFonts w:ascii="Arial" w:hAnsi="Arial" w:cs="Arial"/>
          <w:b/>
        </w:rPr>
        <w:t xml:space="preserve">, </w:t>
      </w:r>
      <w:hyperlink r:id="rId355" w:tooltip="Bannock" w:history="1">
        <w:proofErr w:type="spellStart"/>
        <w:r w:rsidR="000C140E" w:rsidRPr="00BE47DF">
          <w:rPr>
            <w:rStyle w:val="Hipervnculo"/>
            <w:rFonts w:ascii="Arial" w:hAnsi="Arial" w:cs="Arial"/>
            <w:b/>
            <w:color w:val="auto"/>
            <w:u w:val="none"/>
          </w:rPr>
          <w:t>bannock</w:t>
        </w:r>
        <w:proofErr w:type="spellEnd"/>
      </w:hyperlink>
      <w:r w:rsidR="000C140E" w:rsidRPr="00BE47DF">
        <w:rPr>
          <w:rFonts w:ascii="Arial" w:hAnsi="Arial" w:cs="Arial"/>
          <w:b/>
        </w:rPr>
        <w:t xml:space="preserve">, </w:t>
      </w:r>
      <w:hyperlink r:id="rId356" w:tooltip="Nez percé" w:history="1">
        <w:proofErr w:type="spellStart"/>
        <w:r w:rsidR="000C140E" w:rsidRPr="00BE47DF">
          <w:rPr>
            <w:rStyle w:val="Hipervnculo"/>
            <w:rFonts w:ascii="Arial" w:hAnsi="Arial" w:cs="Arial"/>
            <w:b/>
            <w:color w:val="auto"/>
            <w:u w:val="none"/>
          </w:rPr>
          <w:t>nez</w:t>
        </w:r>
        <w:proofErr w:type="spellEnd"/>
        <w:r w:rsidR="000C140E" w:rsidRPr="00BE47DF">
          <w:rPr>
            <w:rStyle w:val="Hipervnculo"/>
            <w:rFonts w:ascii="Arial" w:hAnsi="Arial" w:cs="Arial"/>
            <w:b/>
            <w:color w:val="auto"/>
            <w:u w:val="none"/>
          </w:rPr>
          <w:t xml:space="preserve"> </w:t>
        </w:r>
        <w:proofErr w:type="spellStart"/>
        <w:r w:rsidR="000C140E" w:rsidRPr="00BE47DF">
          <w:rPr>
            <w:rStyle w:val="Hipervnculo"/>
            <w:rFonts w:ascii="Arial" w:hAnsi="Arial" w:cs="Arial"/>
            <w:b/>
            <w:color w:val="auto"/>
            <w:u w:val="none"/>
          </w:rPr>
          <w:t>percé</w:t>
        </w:r>
        <w:proofErr w:type="spellEnd"/>
      </w:hyperlink>
      <w:r w:rsidR="000C140E" w:rsidRPr="00BE47DF">
        <w:rPr>
          <w:rFonts w:ascii="Arial" w:hAnsi="Arial" w:cs="Arial"/>
          <w:b/>
        </w:rPr>
        <w:t xml:space="preserve">, </w:t>
      </w:r>
      <w:hyperlink r:id="rId357" w:tooltip="Umatilla" w:history="1">
        <w:proofErr w:type="spellStart"/>
        <w:r w:rsidR="000C140E" w:rsidRPr="00BE47DF">
          <w:rPr>
            <w:rStyle w:val="Hipervnculo"/>
            <w:rFonts w:ascii="Arial" w:hAnsi="Arial" w:cs="Arial"/>
            <w:b/>
            <w:color w:val="auto"/>
            <w:u w:val="none"/>
          </w:rPr>
          <w:t>umatilla</w:t>
        </w:r>
        <w:proofErr w:type="spellEnd"/>
      </w:hyperlink>
      <w:r w:rsidR="000C140E" w:rsidRPr="00BE47DF">
        <w:rPr>
          <w:rFonts w:ascii="Arial" w:hAnsi="Arial" w:cs="Arial"/>
          <w:b/>
        </w:rPr>
        <w:t>).</w:t>
      </w:r>
    </w:p>
    <w:p w:rsidR="000C140E" w:rsidRPr="00BE47DF"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 Las otras, como los </w:t>
      </w:r>
      <w:hyperlink r:id="rId358" w:tooltip="Paiute" w:history="1">
        <w:proofErr w:type="spellStart"/>
        <w:r w:rsidR="000C140E" w:rsidRPr="00BE47DF">
          <w:rPr>
            <w:rStyle w:val="Hipervnculo"/>
            <w:rFonts w:ascii="Arial" w:hAnsi="Arial" w:cs="Arial"/>
            <w:b/>
            <w:color w:val="auto"/>
            <w:u w:val="none"/>
          </w:rPr>
          <w:t>paiute</w:t>
        </w:r>
        <w:proofErr w:type="spellEnd"/>
      </w:hyperlink>
      <w:r w:rsidR="000C140E" w:rsidRPr="00BE47DF">
        <w:rPr>
          <w:rFonts w:ascii="Arial" w:hAnsi="Arial" w:cs="Arial"/>
          <w:b/>
        </w:rPr>
        <w:t xml:space="preserve">, </w:t>
      </w:r>
      <w:hyperlink r:id="rId359" w:tooltip="Washo" w:history="1">
        <w:proofErr w:type="spellStart"/>
        <w:r w:rsidR="000C140E" w:rsidRPr="00BE47DF">
          <w:rPr>
            <w:rStyle w:val="Hipervnculo"/>
            <w:rFonts w:ascii="Arial" w:hAnsi="Arial" w:cs="Arial"/>
            <w:b/>
            <w:color w:val="auto"/>
            <w:u w:val="none"/>
          </w:rPr>
          <w:t>washo</w:t>
        </w:r>
        <w:proofErr w:type="spellEnd"/>
      </w:hyperlink>
      <w:r w:rsidR="000C140E" w:rsidRPr="00BE47DF">
        <w:rPr>
          <w:rFonts w:ascii="Arial" w:hAnsi="Arial" w:cs="Arial"/>
          <w:b/>
        </w:rPr>
        <w:t xml:space="preserve">, </w:t>
      </w:r>
      <w:hyperlink r:id="rId360" w:tooltip="Klamath" w:history="1">
        <w:proofErr w:type="spellStart"/>
        <w:r w:rsidR="000C140E" w:rsidRPr="00BE47DF">
          <w:rPr>
            <w:rStyle w:val="Hipervnculo"/>
            <w:rFonts w:ascii="Arial" w:hAnsi="Arial" w:cs="Arial"/>
            <w:b/>
            <w:color w:val="auto"/>
            <w:u w:val="none"/>
          </w:rPr>
          <w:t>klamath</w:t>
        </w:r>
        <w:proofErr w:type="spellEnd"/>
      </w:hyperlink>
      <w:r w:rsidR="000C140E" w:rsidRPr="00BE47DF">
        <w:rPr>
          <w:rFonts w:ascii="Arial" w:hAnsi="Arial" w:cs="Arial"/>
          <w:b/>
        </w:rPr>
        <w:t xml:space="preserve">, </w:t>
      </w:r>
      <w:hyperlink r:id="rId361" w:tooltip="Modoc" w:history="1">
        <w:proofErr w:type="spellStart"/>
        <w:r w:rsidR="000C140E" w:rsidRPr="00BE47DF">
          <w:rPr>
            <w:rStyle w:val="Hipervnculo"/>
            <w:rFonts w:ascii="Arial" w:hAnsi="Arial" w:cs="Arial"/>
            <w:b/>
            <w:color w:val="auto"/>
            <w:u w:val="none"/>
          </w:rPr>
          <w:t>modoc</w:t>
        </w:r>
        <w:proofErr w:type="spellEnd"/>
      </w:hyperlink>
      <w:r w:rsidR="000C140E" w:rsidRPr="00BE47DF">
        <w:rPr>
          <w:rFonts w:ascii="Arial" w:hAnsi="Arial" w:cs="Arial"/>
          <w:b/>
        </w:rPr>
        <w:t>, están más influenciados por la cult</w:t>
      </w:r>
      <w:r w:rsidR="000C140E" w:rsidRPr="00BE47DF">
        <w:rPr>
          <w:rFonts w:ascii="Arial" w:hAnsi="Arial" w:cs="Arial"/>
          <w:b/>
        </w:rPr>
        <w:t>u</w:t>
      </w:r>
      <w:r w:rsidR="000C140E" w:rsidRPr="00BE47DF">
        <w:rPr>
          <w:rFonts w:ascii="Arial" w:hAnsi="Arial" w:cs="Arial"/>
          <w:b/>
        </w:rPr>
        <w:t>ra de las tribus californianas.</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5. </w:t>
      </w:r>
      <w:r w:rsidR="000C140E" w:rsidRPr="00BE47DF">
        <w:rPr>
          <w:rStyle w:val="mw-headline"/>
          <w:rFonts w:ascii="Arial" w:hAnsi="Arial" w:cs="Arial"/>
          <w:color w:val="0070C0"/>
          <w:sz w:val="24"/>
          <w:szCs w:val="24"/>
        </w:rPr>
        <w:t>California</w:t>
      </w:r>
    </w:p>
    <w:p w:rsidR="000C140E" w:rsidRPr="00BE47DF" w:rsidRDefault="00364B2C" w:rsidP="00BE47DF">
      <w:pPr>
        <w:pStyle w:val="NormalWeb"/>
        <w:jc w:val="both"/>
        <w:rPr>
          <w:rFonts w:ascii="Arial" w:hAnsi="Arial" w:cs="Arial"/>
          <w:b/>
        </w:rPr>
      </w:pPr>
      <w:r>
        <w:rPr>
          <w:rFonts w:ascii="Arial" w:hAnsi="Arial" w:cs="Arial"/>
          <w:b/>
        </w:rPr>
        <w:t xml:space="preserve">  6. </w:t>
      </w:r>
      <w:r w:rsidR="000C140E" w:rsidRPr="00BE47DF">
        <w:rPr>
          <w:rFonts w:ascii="Arial" w:hAnsi="Arial" w:cs="Arial"/>
          <w:b/>
        </w:rPr>
        <w:t xml:space="preserve">Ocupa el actual estado de </w:t>
      </w:r>
      <w:hyperlink r:id="rId362" w:tooltip="California" w:history="1">
        <w:r w:rsidR="000C140E" w:rsidRPr="00BE47DF">
          <w:rPr>
            <w:rStyle w:val="Hipervnculo"/>
            <w:rFonts w:ascii="Arial" w:hAnsi="Arial" w:cs="Arial"/>
            <w:b/>
            <w:color w:val="auto"/>
            <w:u w:val="none"/>
          </w:rPr>
          <w:t>California</w:t>
        </w:r>
      </w:hyperlink>
      <w:r w:rsidR="000C140E" w:rsidRPr="00BE47DF">
        <w:rPr>
          <w:rFonts w:ascii="Arial" w:hAnsi="Arial" w:cs="Arial"/>
          <w:b/>
        </w:rPr>
        <w:t>. Son una muchedumbre de tribus, de grupos li</w:t>
      </w:r>
      <w:r w:rsidR="000C140E" w:rsidRPr="00BE47DF">
        <w:rPr>
          <w:rFonts w:ascii="Arial" w:hAnsi="Arial" w:cs="Arial"/>
          <w:b/>
        </w:rPr>
        <w:t>n</w:t>
      </w:r>
      <w:r w:rsidR="000C140E" w:rsidRPr="00BE47DF">
        <w:rPr>
          <w:rFonts w:ascii="Arial" w:hAnsi="Arial" w:cs="Arial"/>
          <w:b/>
        </w:rPr>
        <w:t>güísticos muy variados y diferenciados, culturalmente muy característicos (cómo lo mue</w:t>
      </w:r>
      <w:r w:rsidR="000C140E" w:rsidRPr="00BE47DF">
        <w:rPr>
          <w:rFonts w:ascii="Arial" w:hAnsi="Arial" w:cs="Arial"/>
          <w:b/>
        </w:rPr>
        <w:t>s</w:t>
      </w:r>
      <w:r w:rsidR="000C140E" w:rsidRPr="00BE47DF">
        <w:rPr>
          <w:rFonts w:ascii="Arial" w:hAnsi="Arial" w:cs="Arial"/>
          <w:b/>
        </w:rPr>
        <w:t xml:space="preserve">tra la alfarería y la cestería), muy influenciada por la cultura del Noroeste. Entre las tribus más importantes, están los </w:t>
      </w:r>
      <w:hyperlink r:id="rId363" w:tooltip="Pomo (etnia)" w:history="1">
        <w:r w:rsidR="000C140E" w:rsidRPr="00BE47DF">
          <w:rPr>
            <w:rStyle w:val="Hipervnculo"/>
            <w:rFonts w:ascii="Arial" w:hAnsi="Arial" w:cs="Arial"/>
            <w:b/>
            <w:color w:val="auto"/>
            <w:u w:val="none"/>
          </w:rPr>
          <w:t>pomo</w:t>
        </w:r>
      </w:hyperlink>
      <w:r w:rsidR="000C140E" w:rsidRPr="00BE47DF">
        <w:rPr>
          <w:rFonts w:ascii="Arial" w:hAnsi="Arial" w:cs="Arial"/>
          <w:b/>
        </w:rPr>
        <w:t xml:space="preserve">, </w:t>
      </w:r>
      <w:hyperlink r:id="rId364" w:tooltip="Hupa" w:history="1">
        <w:proofErr w:type="spellStart"/>
        <w:r w:rsidR="000C140E" w:rsidRPr="00BE47DF">
          <w:rPr>
            <w:rStyle w:val="Hipervnculo"/>
            <w:rFonts w:ascii="Arial" w:hAnsi="Arial" w:cs="Arial"/>
            <w:b/>
            <w:color w:val="auto"/>
            <w:u w:val="none"/>
          </w:rPr>
          <w:t>hupa</w:t>
        </w:r>
        <w:proofErr w:type="spellEnd"/>
      </w:hyperlink>
      <w:r w:rsidR="000C140E" w:rsidRPr="00BE47DF">
        <w:rPr>
          <w:rFonts w:ascii="Arial" w:hAnsi="Arial" w:cs="Arial"/>
          <w:b/>
        </w:rPr>
        <w:t xml:space="preserve">, </w:t>
      </w:r>
      <w:hyperlink r:id="rId365" w:tooltip="Miwok" w:history="1">
        <w:proofErr w:type="spellStart"/>
        <w:r w:rsidR="000C140E" w:rsidRPr="00BE47DF">
          <w:rPr>
            <w:rStyle w:val="Hipervnculo"/>
            <w:rFonts w:ascii="Arial" w:hAnsi="Arial" w:cs="Arial"/>
            <w:b/>
            <w:color w:val="auto"/>
            <w:u w:val="none"/>
          </w:rPr>
          <w:t>miwok</w:t>
        </w:r>
        <w:proofErr w:type="spellEnd"/>
      </w:hyperlink>
      <w:r w:rsidR="000C140E" w:rsidRPr="00BE47DF">
        <w:rPr>
          <w:rFonts w:ascii="Arial" w:hAnsi="Arial" w:cs="Arial"/>
          <w:b/>
        </w:rPr>
        <w:t xml:space="preserve">, </w:t>
      </w:r>
      <w:hyperlink r:id="rId366" w:tooltip="Yurok" w:history="1">
        <w:proofErr w:type="spellStart"/>
        <w:r w:rsidR="000C140E" w:rsidRPr="00BE47DF">
          <w:rPr>
            <w:rStyle w:val="Hipervnculo"/>
            <w:rFonts w:ascii="Arial" w:hAnsi="Arial" w:cs="Arial"/>
            <w:b/>
            <w:color w:val="auto"/>
            <w:u w:val="none"/>
          </w:rPr>
          <w:t>yurok</w:t>
        </w:r>
        <w:proofErr w:type="spellEnd"/>
      </w:hyperlink>
      <w:r w:rsidR="000C140E" w:rsidRPr="00BE47DF">
        <w:rPr>
          <w:rFonts w:ascii="Arial" w:hAnsi="Arial" w:cs="Arial"/>
          <w:b/>
        </w:rPr>
        <w:t xml:space="preserve">, </w:t>
      </w:r>
      <w:hyperlink r:id="rId367" w:tooltip="Karok" w:history="1">
        <w:proofErr w:type="spellStart"/>
        <w:r w:rsidR="000C140E" w:rsidRPr="00BE47DF">
          <w:rPr>
            <w:rStyle w:val="Hipervnculo"/>
            <w:rFonts w:ascii="Arial" w:hAnsi="Arial" w:cs="Arial"/>
            <w:b/>
            <w:color w:val="auto"/>
            <w:u w:val="none"/>
          </w:rPr>
          <w:t>karok</w:t>
        </w:r>
        <w:proofErr w:type="spellEnd"/>
      </w:hyperlink>
      <w:r w:rsidR="000C140E" w:rsidRPr="00BE47DF">
        <w:rPr>
          <w:rFonts w:ascii="Arial" w:hAnsi="Arial" w:cs="Arial"/>
          <w:b/>
        </w:rPr>
        <w:t xml:space="preserve">, </w:t>
      </w:r>
      <w:hyperlink r:id="rId368" w:tooltip="Yokut" w:history="1">
        <w:proofErr w:type="spellStart"/>
        <w:r w:rsidR="000C140E" w:rsidRPr="00BE47DF">
          <w:rPr>
            <w:rStyle w:val="Hipervnculo"/>
            <w:rFonts w:ascii="Arial" w:hAnsi="Arial" w:cs="Arial"/>
            <w:b/>
            <w:color w:val="auto"/>
            <w:u w:val="none"/>
          </w:rPr>
          <w:t>yokut</w:t>
        </w:r>
        <w:proofErr w:type="spellEnd"/>
      </w:hyperlink>
      <w:r w:rsidR="000C140E" w:rsidRPr="00BE47DF">
        <w:rPr>
          <w:rFonts w:ascii="Arial" w:hAnsi="Arial" w:cs="Arial"/>
          <w:b/>
        </w:rPr>
        <w:t xml:space="preserve">, </w:t>
      </w:r>
      <w:hyperlink r:id="rId369" w:tooltip="Maidu" w:history="1">
        <w:proofErr w:type="spellStart"/>
        <w:r w:rsidR="000C140E" w:rsidRPr="00BE47DF">
          <w:rPr>
            <w:rStyle w:val="Hipervnculo"/>
            <w:rFonts w:ascii="Arial" w:hAnsi="Arial" w:cs="Arial"/>
            <w:b/>
            <w:color w:val="auto"/>
            <w:u w:val="none"/>
          </w:rPr>
          <w:t>maidu</w:t>
        </w:r>
        <w:proofErr w:type="spellEnd"/>
      </w:hyperlink>
      <w:r w:rsidR="000C140E" w:rsidRPr="00BE47DF">
        <w:rPr>
          <w:rFonts w:ascii="Arial" w:hAnsi="Arial" w:cs="Arial"/>
          <w:b/>
        </w:rPr>
        <w:t xml:space="preserve">, </w:t>
      </w:r>
      <w:hyperlink r:id="rId370" w:tooltip="Wintun" w:history="1">
        <w:proofErr w:type="spellStart"/>
        <w:r w:rsidR="000C140E" w:rsidRPr="00BE47DF">
          <w:rPr>
            <w:rStyle w:val="Hipervnculo"/>
            <w:rFonts w:ascii="Arial" w:hAnsi="Arial" w:cs="Arial"/>
            <w:b/>
            <w:color w:val="auto"/>
            <w:u w:val="none"/>
          </w:rPr>
          <w:t>wintun</w:t>
        </w:r>
        <w:proofErr w:type="spellEnd"/>
      </w:hyperlink>
      <w:r w:rsidR="000C140E" w:rsidRPr="00BE47DF">
        <w:rPr>
          <w:rFonts w:ascii="Arial" w:hAnsi="Arial" w:cs="Arial"/>
          <w:b/>
        </w:rPr>
        <w:t xml:space="preserve">, </w:t>
      </w:r>
      <w:hyperlink r:id="rId371" w:tooltip="Yuki (tribu)" w:history="1">
        <w:proofErr w:type="spellStart"/>
        <w:r w:rsidR="000C140E" w:rsidRPr="00BE47DF">
          <w:rPr>
            <w:rStyle w:val="Hipervnculo"/>
            <w:rFonts w:ascii="Arial" w:hAnsi="Arial" w:cs="Arial"/>
            <w:b/>
            <w:color w:val="auto"/>
            <w:u w:val="none"/>
          </w:rPr>
          <w:t>yuki</w:t>
        </w:r>
        <w:proofErr w:type="spellEnd"/>
      </w:hyperlink>
      <w:r w:rsidR="000C140E" w:rsidRPr="00BE47DF">
        <w:rPr>
          <w:rFonts w:ascii="Arial" w:hAnsi="Arial" w:cs="Arial"/>
          <w:b/>
        </w:rPr>
        <w:t xml:space="preserve">, </w:t>
      </w:r>
      <w:hyperlink r:id="rId372" w:tooltip="Yana" w:history="1">
        <w:proofErr w:type="spellStart"/>
        <w:r w:rsidR="000C140E" w:rsidRPr="00BE47DF">
          <w:rPr>
            <w:rStyle w:val="Hipervnculo"/>
            <w:rFonts w:ascii="Arial" w:hAnsi="Arial" w:cs="Arial"/>
            <w:b/>
            <w:color w:val="auto"/>
            <w:u w:val="none"/>
          </w:rPr>
          <w:t>yana</w:t>
        </w:r>
        <w:proofErr w:type="spellEnd"/>
      </w:hyperlink>
      <w:r w:rsidR="000C140E" w:rsidRPr="00BE47DF">
        <w:rPr>
          <w:rFonts w:ascii="Arial" w:hAnsi="Arial" w:cs="Arial"/>
          <w:b/>
        </w:rPr>
        <w:t xml:space="preserve"> y otros.</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6. </w:t>
      </w:r>
      <w:r w:rsidR="000C140E" w:rsidRPr="00BE47DF">
        <w:rPr>
          <w:rStyle w:val="mw-headline"/>
          <w:rFonts w:ascii="Arial" w:hAnsi="Arial" w:cs="Arial"/>
          <w:color w:val="0070C0"/>
          <w:sz w:val="24"/>
          <w:szCs w:val="24"/>
        </w:rPr>
        <w:t>Noroeste</w:t>
      </w:r>
    </w:p>
    <w:p w:rsidR="000C140E" w:rsidRPr="00BE47DF"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los estados de </w:t>
      </w:r>
      <w:hyperlink r:id="rId373" w:tooltip="Washington (estado)" w:history="1">
        <w:r w:rsidR="000C140E" w:rsidRPr="00BE47DF">
          <w:rPr>
            <w:rStyle w:val="Hipervnculo"/>
            <w:rFonts w:ascii="Arial" w:hAnsi="Arial" w:cs="Arial"/>
            <w:b/>
            <w:color w:val="auto"/>
            <w:u w:val="none"/>
          </w:rPr>
          <w:t>Washington</w:t>
        </w:r>
      </w:hyperlink>
      <w:r w:rsidR="000C140E" w:rsidRPr="00BE47DF">
        <w:rPr>
          <w:rFonts w:ascii="Arial" w:hAnsi="Arial" w:cs="Arial"/>
          <w:b/>
        </w:rPr>
        <w:t xml:space="preserve">, </w:t>
      </w:r>
      <w:hyperlink r:id="rId374" w:tooltip="Oregón" w:history="1">
        <w:r w:rsidR="000C140E" w:rsidRPr="00BE47DF">
          <w:rPr>
            <w:rStyle w:val="Hipervnculo"/>
            <w:rFonts w:ascii="Arial" w:hAnsi="Arial" w:cs="Arial"/>
            <w:b/>
            <w:color w:val="auto"/>
            <w:u w:val="none"/>
          </w:rPr>
          <w:t>Oregón</w:t>
        </w:r>
      </w:hyperlink>
      <w:r w:rsidR="000C140E" w:rsidRPr="00BE47DF">
        <w:rPr>
          <w:rFonts w:ascii="Arial" w:hAnsi="Arial" w:cs="Arial"/>
          <w:b/>
        </w:rPr>
        <w:t xml:space="preserve">, </w:t>
      </w:r>
      <w:hyperlink r:id="rId375" w:tooltip="Columbia Británica" w:history="1">
        <w:r w:rsidR="000C140E" w:rsidRPr="00BE47DF">
          <w:rPr>
            <w:rStyle w:val="Hipervnculo"/>
            <w:rFonts w:ascii="Arial" w:hAnsi="Arial" w:cs="Arial"/>
            <w:b/>
            <w:color w:val="auto"/>
            <w:u w:val="none"/>
          </w:rPr>
          <w:t>Columbia Británica</w:t>
        </w:r>
      </w:hyperlink>
      <w:r w:rsidR="000C140E" w:rsidRPr="00BE47DF">
        <w:rPr>
          <w:rFonts w:ascii="Arial" w:hAnsi="Arial" w:cs="Arial"/>
          <w:b/>
        </w:rPr>
        <w:t xml:space="preserve"> y la costa de </w:t>
      </w:r>
      <w:hyperlink r:id="rId376" w:tooltip="Alaska" w:history="1">
        <w:r w:rsidR="000C140E" w:rsidRPr="00BE47DF">
          <w:rPr>
            <w:rStyle w:val="Hipervnculo"/>
            <w:rFonts w:ascii="Arial" w:hAnsi="Arial" w:cs="Arial"/>
            <w:b/>
            <w:color w:val="auto"/>
            <w:u w:val="none"/>
          </w:rPr>
          <w:t>Alaska</w:t>
        </w:r>
      </w:hyperlink>
      <w:r w:rsidR="000C140E" w:rsidRPr="00BE47DF">
        <w:rPr>
          <w:rFonts w:ascii="Arial" w:hAnsi="Arial" w:cs="Arial"/>
          <w:b/>
        </w:rPr>
        <w:t xml:space="preserve">. Se caracterizan por vivir de la pesca, tener grandes barcas, las casas grandes, los postes totémicos y la práctica del </w:t>
      </w:r>
      <w:hyperlink r:id="rId377" w:tooltip="Potlatch" w:history="1">
        <w:proofErr w:type="spellStart"/>
        <w:r w:rsidR="000C140E" w:rsidRPr="00BE47DF">
          <w:rPr>
            <w:rStyle w:val="Hipervnculo"/>
            <w:rFonts w:ascii="Arial" w:hAnsi="Arial" w:cs="Arial"/>
            <w:b/>
            <w:color w:val="auto"/>
            <w:u w:val="none"/>
          </w:rPr>
          <w:t>potlatch</w:t>
        </w:r>
        <w:proofErr w:type="spellEnd"/>
      </w:hyperlink>
      <w:r w:rsidR="000C140E" w:rsidRPr="00BE47DF">
        <w:rPr>
          <w:rFonts w:ascii="Arial" w:hAnsi="Arial" w:cs="Arial"/>
          <w:b/>
        </w:rPr>
        <w:t xml:space="preserve">, con sociedades urbanas y estratificadas. Entre las más conocidas, están los </w:t>
      </w:r>
      <w:hyperlink r:id="rId378" w:tooltip="Tlingit" w:history="1">
        <w:proofErr w:type="spellStart"/>
        <w:r w:rsidR="000C140E" w:rsidRPr="00BE47DF">
          <w:rPr>
            <w:rStyle w:val="Hipervnculo"/>
            <w:rFonts w:ascii="Arial" w:hAnsi="Arial" w:cs="Arial"/>
            <w:b/>
            <w:color w:val="auto"/>
            <w:u w:val="none"/>
          </w:rPr>
          <w:t>tlingit</w:t>
        </w:r>
        <w:proofErr w:type="spellEnd"/>
      </w:hyperlink>
      <w:r w:rsidR="000C140E" w:rsidRPr="00BE47DF">
        <w:rPr>
          <w:rFonts w:ascii="Arial" w:hAnsi="Arial" w:cs="Arial"/>
          <w:b/>
        </w:rPr>
        <w:t xml:space="preserve">, </w:t>
      </w:r>
      <w:hyperlink r:id="rId379" w:tooltip="Haida" w:history="1">
        <w:proofErr w:type="spellStart"/>
        <w:r w:rsidR="000C140E" w:rsidRPr="00BE47DF">
          <w:rPr>
            <w:rStyle w:val="Hipervnculo"/>
            <w:rFonts w:ascii="Arial" w:hAnsi="Arial" w:cs="Arial"/>
            <w:b/>
            <w:color w:val="auto"/>
            <w:u w:val="none"/>
          </w:rPr>
          <w:t>haida</w:t>
        </w:r>
        <w:proofErr w:type="spellEnd"/>
      </w:hyperlink>
      <w:r w:rsidR="000C140E" w:rsidRPr="00BE47DF">
        <w:rPr>
          <w:rFonts w:ascii="Arial" w:hAnsi="Arial" w:cs="Arial"/>
          <w:b/>
        </w:rPr>
        <w:t xml:space="preserve">, </w:t>
      </w:r>
      <w:hyperlink r:id="rId380" w:tooltip="Kwakiutl" w:history="1">
        <w:proofErr w:type="spellStart"/>
        <w:r w:rsidR="000C140E" w:rsidRPr="00BE47DF">
          <w:rPr>
            <w:rStyle w:val="Hipervnculo"/>
            <w:rFonts w:ascii="Arial" w:hAnsi="Arial" w:cs="Arial"/>
            <w:b/>
            <w:color w:val="auto"/>
            <w:u w:val="none"/>
          </w:rPr>
          <w:t>kwakiutl</w:t>
        </w:r>
        <w:proofErr w:type="spellEnd"/>
      </w:hyperlink>
      <w:r w:rsidR="000C140E" w:rsidRPr="00BE47DF">
        <w:rPr>
          <w:rFonts w:ascii="Arial" w:hAnsi="Arial" w:cs="Arial"/>
          <w:b/>
        </w:rPr>
        <w:t xml:space="preserve">, </w:t>
      </w:r>
      <w:hyperlink r:id="rId381" w:tooltip="Nuu-chah-nulth" w:history="1">
        <w:proofErr w:type="spellStart"/>
        <w:r w:rsidR="000C140E" w:rsidRPr="00BE47DF">
          <w:rPr>
            <w:rStyle w:val="Hipervnculo"/>
            <w:rFonts w:ascii="Arial" w:hAnsi="Arial" w:cs="Arial"/>
            <w:b/>
            <w:color w:val="auto"/>
            <w:u w:val="none"/>
          </w:rPr>
          <w:t>nootka</w:t>
        </w:r>
        <w:proofErr w:type="spellEnd"/>
      </w:hyperlink>
      <w:r w:rsidR="000C140E" w:rsidRPr="00BE47DF">
        <w:rPr>
          <w:rFonts w:ascii="Arial" w:hAnsi="Arial" w:cs="Arial"/>
          <w:b/>
        </w:rPr>
        <w:t xml:space="preserve"> , </w:t>
      </w:r>
      <w:hyperlink r:id="rId382" w:tooltip="Tsimshian" w:history="1">
        <w:proofErr w:type="spellStart"/>
        <w:r w:rsidR="000C140E" w:rsidRPr="00BE47DF">
          <w:rPr>
            <w:rStyle w:val="Hipervnculo"/>
            <w:rFonts w:ascii="Arial" w:hAnsi="Arial" w:cs="Arial"/>
            <w:b/>
            <w:color w:val="auto"/>
            <w:u w:val="none"/>
          </w:rPr>
          <w:t>tsimshian</w:t>
        </w:r>
        <w:proofErr w:type="spellEnd"/>
      </w:hyperlink>
      <w:r w:rsidR="000C140E" w:rsidRPr="00BE47DF">
        <w:rPr>
          <w:rFonts w:ascii="Arial" w:hAnsi="Arial" w:cs="Arial"/>
          <w:b/>
        </w:rPr>
        <w:t xml:space="preserve"> y </w:t>
      </w:r>
      <w:hyperlink r:id="rId383" w:tooltip="Quileute (aún no redactado)" w:history="1">
        <w:proofErr w:type="spellStart"/>
        <w:r w:rsidR="000C140E" w:rsidRPr="00BE47DF">
          <w:rPr>
            <w:rStyle w:val="Hipervnculo"/>
            <w:rFonts w:ascii="Arial" w:hAnsi="Arial" w:cs="Arial"/>
            <w:b/>
            <w:color w:val="auto"/>
            <w:u w:val="none"/>
          </w:rPr>
          <w:t>Quileute</w:t>
        </w:r>
        <w:proofErr w:type="spellEnd"/>
      </w:hyperlink>
      <w:r w:rsidR="000C140E" w:rsidRPr="00BE47DF">
        <w:rPr>
          <w:rFonts w:ascii="Arial" w:hAnsi="Arial" w:cs="Arial"/>
          <w:b/>
        </w:rPr>
        <w:t>.</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t xml:space="preserve">  7. </w:t>
      </w:r>
      <w:r w:rsidR="000C140E" w:rsidRPr="00BE47DF">
        <w:rPr>
          <w:rStyle w:val="mw-headline"/>
          <w:rFonts w:ascii="Arial" w:hAnsi="Arial" w:cs="Arial"/>
          <w:color w:val="0070C0"/>
          <w:sz w:val="24"/>
          <w:szCs w:val="24"/>
        </w:rPr>
        <w:t>Noreste</w:t>
      </w:r>
    </w:p>
    <w:p w:rsidR="00364B2C"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la zona costanera de </w:t>
      </w:r>
      <w:hyperlink r:id="rId384" w:tooltip="Nueva Inglaterra" w:history="1">
        <w:r w:rsidR="000C140E" w:rsidRPr="00BE47DF">
          <w:rPr>
            <w:rStyle w:val="Hipervnculo"/>
            <w:rFonts w:ascii="Arial" w:hAnsi="Arial" w:cs="Arial"/>
            <w:b/>
            <w:color w:val="auto"/>
            <w:u w:val="none"/>
          </w:rPr>
          <w:t>Nueva Inglaterra</w:t>
        </w:r>
      </w:hyperlink>
      <w:r w:rsidR="000C140E" w:rsidRPr="00BE47DF">
        <w:rPr>
          <w:rFonts w:ascii="Arial" w:hAnsi="Arial" w:cs="Arial"/>
          <w:b/>
        </w:rPr>
        <w:t xml:space="preserve"> hasta </w:t>
      </w:r>
      <w:hyperlink r:id="rId385" w:tooltip="Virginia" w:history="1">
        <w:r w:rsidR="000C140E" w:rsidRPr="00BE47DF">
          <w:rPr>
            <w:rStyle w:val="Hipervnculo"/>
            <w:rFonts w:ascii="Arial" w:hAnsi="Arial" w:cs="Arial"/>
            <w:b/>
            <w:color w:val="auto"/>
            <w:u w:val="none"/>
          </w:rPr>
          <w:t>Virginia</w:t>
        </w:r>
      </w:hyperlink>
      <w:r w:rsidR="000C140E" w:rsidRPr="00BE47DF">
        <w:rPr>
          <w:rFonts w:ascii="Arial" w:hAnsi="Arial" w:cs="Arial"/>
          <w:b/>
        </w:rPr>
        <w:t xml:space="preserve"> y los </w:t>
      </w:r>
      <w:hyperlink r:id="rId386" w:tooltip="Grandes Lagos (América del Norte)" w:history="1">
        <w:r w:rsidR="000C140E" w:rsidRPr="00BE47DF">
          <w:rPr>
            <w:rStyle w:val="Hipervnculo"/>
            <w:rFonts w:ascii="Arial" w:hAnsi="Arial" w:cs="Arial"/>
            <w:b/>
            <w:color w:val="auto"/>
            <w:u w:val="none"/>
          </w:rPr>
          <w:t>Grandes Lagos</w:t>
        </w:r>
      </w:hyperlink>
      <w:r w:rsidR="000C140E" w:rsidRPr="00BE47DF">
        <w:rPr>
          <w:rFonts w:ascii="Arial" w:hAnsi="Arial" w:cs="Arial"/>
          <w:b/>
        </w:rPr>
        <w:t xml:space="preserve"> (</w:t>
      </w:r>
      <w:hyperlink r:id="rId387" w:tooltip="Minnesota" w:history="1">
        <w:r w:rsidR="000C140E" w:rsidRPr="00BE47DF">
          <w:rPr>
            <w:rStyle w:val="Hipervnculo"/>
            <w:rFonts w:ascii="Arial" w:hAnsi="Arial" w:cs="Arial"/>
            <w:b/>
            <w:color w:val="auto"/>
            <w:u w:val="none"/>
          </w:rPr>
          <w:t>Minnesota</w:t>
        </w:r>
      </w:hyperlink>
      <w:r w:rsidR="000C140E" w:rsidRPr="00BE47DF">
        <w:rPr>
          <w:rFonts w:ascii="Arial" w:hAnsi="Arial" w:cs="Arial"/>
          <w:b/>
        </w:rPr>
        <w:t xml:space="preserve">, </w:t>
      </w:r>
      <w:hyperlink r:id="rId388" w:tooltip="Míchigan" w:history="1">
        <w:r w:rsidR="000C140E" w:rsidRPr="00BE47DF">
          <w:rPr>
            <w:rStyle w:val="Hipervnculo"/>
            <w:rFonts w:ascii="Arial" w:hAnsi="Arial" w:cs="Arial"/>
            <w:b/>
            <w:color w:val="auto"/>
            <w:u w:val="none"/>
          </w:rPr>
          <w:t>Míchigan</w:t>
        </w:r>
      </w:hyperlink>
      <w:r w:rsidR="000C140E" w:rsidRPr="00BE47DF">
        <w:rPr>
          <w:rFonts w:ascii="Arial" w:hAnsi="Arial" w:cs="Arial"/>
          <w:b/>
        </w:rPr>
        <w:t xml:space="preserve"> y </w:t>
      </w:r>
      <w:hyperlink r:id="rId389" w:tooltip="Wisconsin" w:history="1">
        <w:r w:rsidR="000C140E" w:rsidRPr="00BE47DF">
          <w:rPr>
            <w:rStyle w:val="Hipervnculo"/>
            <w:rFonts w:ascii="Arial" w:hAnsi="Arial" w:cs="Arial"/>
            <w:b/>
            <w:color w:val="auto"/>
            <w:u w:val="none"/>
          </w:rPr>
          <w:t>Wisconsin</w:t>
        </w:r>
      </w:hyperlink>
      <w:r w:rsidR="000C140E" w:rsidRPr="00BE47DF">
        <w:rPr>
          <w:rFonts w:ascii="Arial" w:hAnsi="Arial" w:cs="Arial"/>
          <w:b/>
        </w:rPr>
        <w:t xml:space="preserve">). Agrupa las tribus de la </w:t>
      </w:r>
      <w:hyperlink r:id="rId390" w:tooltip="Confederación iroquesa" w:history="1">
        <w:r w:rsidR="000C140E" w:rsidRPr="00BE47DF">
          <w:rPr>
            <w:rStyle w:val="Hipervnculo"/>
            <w:rFonts w:ascii="Arial" w:hAnsi="Arial" w:cs="Arial"/>
            <w:b/>
            <w:color w:val="auto"/>
            <w:u w:val="none"/>
          </w:rPr>
          <w:t>Confederación iroquesa</w:t>
        </w:r>
      </w:hyperlink>
      <w:r w:rsidR="000C140E" w:rsidRPr="00BE47DF">
        <w:rPr>
          <w:rFonts w:ascii="Arial" w:hAnsi="Arial" w:cs="Arial"/>
          <w:b/>
        </w:rPr>
        <w:t xml:space="preserve">, los </w:t>
      </w:r>
      <w:hyperlink r:id="rId391" w:tooltip="Pueblo hurón" w:history="1">
        <w:r w:rsidR="000C140E" w:rsidRPr="00BE47DF">
          <w:rPr>
            <w:rStyle w:val="Hipervnculo"/>
            <w:rFonts w:ascii="Arial" w:hAnsi="Arial" w:cs="Arial"/>
            <w:b/>
            <w:color w:val="auto"/>
            <w:u w:val="none"/>
          </w:rPr>
          <w:t>hurones</w:t>
        </w:r>
      </w:hyperlink>
      <w:r w:rsidR="000C140E" w:rsidRPr="00BE47DF">
        <w:rPr>
          <w:rFonts w:ascii="Arial" w:hAnsi="Arial" w:cs="Arial"/>
          <w:b/>
        </w:rPr>
        <w:t xml:space="preserve">, los </w:t>
      </w:r>
      <w:hyperlink r:id="rId392" w:tooltip="Winnebago" w:history="1">
        <w:proofErr w:type="spellStart"/>
        <w:r w:rsidR="000C140E" w:rsidRPr="00BE47DF">
          <w:rPr>
            <w:rStyle w:val="Hipervnculo"/>
            <w:rFonts w:ascii="Arial" w:hAnsi="Arial" w:cs="Arial"/>
            <w:b/>
            <w:color w:val="auto"/>
            <w:u w:val="none"/>
          </w:rPr>
          <w:t>winnebago</w:t>
        </w:r>
        <w:proofErr w:type="spellEnd"/>
      </w:hyperlink>
      <w:r w:rsidR="000C140E" w:rsidRPr="00BE47DF">
        <w:rPr>
          <w:rFonts w:ascii="Arial" w:hAnsi="Arial" w:cs="Arial"/>
          <w:b/>
        </w:rPr>
        <w:t xml:space="preserve"> de </w:t>
      </w:r>
      <w:hyperlink r:id="rId393" w:tooltip="Lengua sioux" w:history="1">
        <w:r w:rsidR="000C140E" w:rsidRPr="00BE47DF">
          <w:rPr>
            <w:rStyle w:val="Hipervnculo"/>
            <w:rFonts w:ascii="Arial" w:hAnsi="Arial" w:cs="Arial"/>
            <w:b/>
            <w:color w:val="auto"/>
            <w:u w:val="none"/>
          </w:rPr>
          <w:t>lengua sioux</w:t>
        </w:r>
      </w:hyperlink>
      <w:r w:rsidR="000C140E" w:rsidRPr="00BE47DF">
        <w:rPr>
          <w:rFonts w:ascii="Arial" w:hAnsi="Arial" w:cs="Arial"/>
          <w:b/>
        </w:rPr>
        <w:t xml:space="preserve"> y la mayor parte de tribus algonquinas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"https://es.wikipedia.org/wiki/Narragansett" \o "Narragansett"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narragansett</w:t>
      </w:r>
      <w:proofErr w:type="spellEnd"/>
      <w:r w:rsidR="00766191" w:rsidRPr="00BE47DF">
        <w:rPr>
          <w:rFonts w:ascii="Arial" w:hAnsi="Arial" w:cs="Arial"/>
          <w:b/>
        </w:rPr>
        <w:fldChar w:fldCharType="end"/>
      </w:r>
      <w:r w:rsidR="000C140E" w:rsidRPr="00BE47DF">
        <w:rPr>
          <w:rFonts w:ascii="Arial" w:hAnsi="Arial" w:cs="Arial"/>
          <w:b/>
        </w:rPr>
        <w:t xml:space="preserve">, </w:t>
      </w:r>
      <w:hyperlink r:id="rId394" w:tooltip="Pequot" w:history="1">
        <w:proofErr w:type="spellStart"/>
        <w:r w:rsidR="000C140E" w:rsidRPr="00BE47DF">
          <w:rPr>
            <w:rStyle w:val="Hipervnculo"/>
            <w:rFonts w:ascii="Arial" w:hAnsi="Arial" w:cs="Arial"/>
            <w:b/>
            <w:color w:val="auto"/>
            <w:u w:val="none"/>
          </w:rPr>
          <w:t>pequot</w:t>
        </w:r>
        <w:proofErr w:type="spellEnd"/>
      </w:hyperlink>
      <w:r w:rsidR="000C140E" w:rsidRPr="00BE47DF">
        <w:rPr>
          <w:rFonts w:ascii="Arial" w:hAnsi="Arial" w:cs="Arial"/>
          <w:b/>
        </w:rPr>
        <w:t xml:space="preserve">, </w:t>
      </w:r>
      <w:hyperlink r:id="rId395" w:tooltip="Wampanoag" w:history="1">
        <w:proofErr w:type="spellStart"/>
        <w:r w:rsidR="000C140E" w:rsidRPr="00BE47DF">
          <w:rPr>
            <w:rStyle w:val="Hipervnculo"/>
            <w:rFonts w:ascii="Arial" w:hAnsi="Arial" w:cs="Arial"/>
            <w:b/>
            <w:color w:val="auto"/>
            <w:u w:val="none"/>
          </w:rPr>
          <w:t>wampanoag</w:t>
        </w:r>
        <w:proofErr w:type="spellEnd"/>
      </w:hyperlink>
      <w:r w:rsidR="000C140E" w:rsidRPr="00BE47DF">
        <w:rPr>
          <w:rFonts w:ascii="Arial" w:hAnsi="Arial" w:cs="Arial"/>
          <w:b/>
        </w:rPr>
        <w:t xml:space="preserve">, </w:t>
      </w:r>
      <w:hyperlink r:id="rId396" w:tooltip="Nipmuc" w:history="1">
        <w:proofErr w:type="spellStart"/>
        <w:r w:rsidR="000C140E" w:rsidRPr="00BE47DF">
          <w:rPr>
            <w:rStyle w:val="Hipervnculo"/>
            <w:rFonts w:ascii="Arial" w:hAnsi="Arial" w:cs="Arial"/>
            <w:b/>
            <w:color w:val="auto"/>
            <w:u w:val="none"/>
          </w:rPr>
          <w:t>nipmuc</w:t>
        </w:r>
        <w:proofErr w:type="spellEnd"/>
      </w:hyperlink>
      <w:r w:rsidR="000C140E" w:rsidRPr="00BE47DF">
        <w:rPr>
          <w:rFonts w:ascii="Arial" w:hAnsi="Arial" w:cs="Arial"/>
          <w:b/>
        </w:rPr>
        <w:t xml:space="preserve">, </w:t>
      </w:r>
      <w:hyperlink r:id="rId397" w:tooltip="Lenape" w:history="1">
        <w:proofErr w:type="spellStart"/>
        <w:r w:rsidR="000C140E" w:rsidRPr="00BE47DF">
          <w:rPr>
            <w:rStyle w:val="Hipervnculo"/>
            <w:rFonts w:ascii="Arial" w:hAnsi="Arial" w:cs="Arial"/>
            <w:b/>
            <w:color w:val="auto"/>
            <w:u w:val="none"/>
          </w:rPr>
          <w:t>lenape</w:t>
        </w:r>
        <w:proofErr w:type="spellEnd"/>
      </w:hyperlink>
      <w:r w:rsidR="000C140E" w:rsidRPr="00BE47DF">
        <w:rPr>
          <w:rFonts w:ascii="Arial" w:hAnsi="Arial" w:cs="Arial"/>
          <w:b/>
        </w:rPr>
        <w:t xml:space="preserve">, </w:t>
      </w:r>
      <w:hyperlink r:id="rId398" w:tooltip="Illiniwek" w:history="1">
        <w:proofErr w:type="spellStart"/>
        <w:r w:rsidR="000C140E" w:rsidRPr="00BE47DF">
          <w:rPr>
            <w:rStyle w:val="Hipervnculo"/>
            <w:rFonts w:ascii="Arial" w:hAnsi="Arial" w:cs="Arial"/>
            <w:b/>
            <w:color w:val="auto"/>
            <w:u w:val="none"/>
          </w:rPr>
          <w:t>illiniwek</w:t>
        </w:r>
        <w:proofErr w:type="spellEnd"/>
      </w:hyperlink>
      <w:r w:rsidR="000C140E" w:rsidRPr="00BE47DF">
        <w:rPr>
          <w:rFonts w:ascii="Arial" w:hAnsi="Arial" w:cs="Arial"/>
          <w:b/>
        </w:rPr>
        <w:t xml:space="preserve">, </w:t>
      </w:r>
      <w:hyperlink r:id="rId399" w:tooltip="Abenaki" w:history="1">
        <w:proofErr w:type="spellStart"/>
        <w:r w:rsidR="000C140E" w:rsidRPr="00BE47DF">
          <w:rPr>
            <w:rStyle w:val="Hipervnculo"/>
            <w:rFonts w:ascii="Arial" w:hAnsi="Arial" w:cs="Arial"/>
            <w:b/>
            <w:color w:val="auto"/>
            <w:u w:val="none"/>
          </w:rPr>
          <w:t>abenaki</w:t>
        </w:r>
        <w:proofErr w:type="spellEnd"/>
      </w:hyperlink>
      <w:r w:rsidR="000C140E" w:rsidRPr="00BE47DF">
        <w:rPr>
          <w:rFonts w:ascii="Arial" w:hAnsi="Arial" w:cs="Arial"/>
          <w:b/>
        </w:rPr>
        <w:t xml:space="preserve">). </w:t>
      </w:r>
    </w:p>
    <w:p w:rsidR="000C140E" w:rsidRPr="00BE47DF"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Las sociedades se caracterizaban por tener caudillos militares que lograban el poder mediante su prestigio (</w:t>
      </w:r>
      <w:proofErr w:type="spellStart"/>
      <w:r w:rsidR="00766191" w:rsidRPr="00BE47DF">
        <w:rPr>
          <w:rFonts w:ascii="Arial" w:hAnsi="Arial" w:cs="Arial"/>
          <w:b/>
        </w:rPr>
        <w:fldChar w:fldCharType="begin"/>
      </w:r>
      <w:r w:rsidR="000C140E" w:rsidRPr="00BE47DF">
        <w:rPr>
          <w:rFonts w:ascii="Arial" w:hAnsi="Arial" w:cs="Arial"/>
          <w:b/>
        </w:rPr>
        <w:instrText xml:space="preserve"> HYPERLINK "https://es.wikipedia.org/w/index.php?title=Sagamore&amp;action=edit&amp;redlink=1" \o "Sagamore (aún no redactado)" </w:instrText>
      </w:r>
      <w:r w:rsidR="00766191" w:rsidRPr="00BE47DF">
        <w:rPr>
          <w:rFonts w:ascii="Arial" w:hAnsi="Arial" w:cs="Arial"/>
          <w:b/>
        </w:rPr>
        <w:fldChar w:fldCharType="separate"/>
      </w:r>
      <w:r w:rsidR="000C140E" w:rsidRPr="00BE47DF">
        <w:rPr>
          <w:rStyle w:val="Hipervnculo"/>
          <w:rFonts w:ascii="Arial" w:hAnsi="Arial" w:cs="Arial"/>
          <w:b/>
          <w:color w:val="auto"/>
          <w:u w:val="none"/>
        </w:rPr>
        <w:t>sagamore</w:t>
      </w:r>
      <w:proofErr w:type="spellEnd"/>
      <w:r w:rsidR="00766191" w:rsidRPr="00BE47DF">
        <w:rPr>
          <w:rFonts w:ascii="Arial" w:hAnsi="Arial" w:cs="Arial"/>
          <w:b/>
        </w:rPr>
        <w:fldChar w:fldCharType="end"/>
      </w:r>
      <w:r w:rsidR="000C140E" w:rsidRPr="00BE47DF">
        <w:rPr>
          <w:rFonts w:ascii="Arial" w:hAnsi="Arial" w:cs="Arial"/>
          <w:b/>
        </w:rPr>
        <w:t xml:space="preserve"> o </w:t>
      </w:r>
      <w:proofErr w:type="spellStart"/>
      <w:r w:rsidR="000C140E" w:rsidRPr="00BE47DF">
        <w:rPr>
          <w:rFonts w:ascii="Arial" w:hAnsi="Arial" w:cs="Arial"/>
          <w:b/>
          <w:bCs/>
        </w:rPr>
        <w:t>sachem</w:t>
      </w:r>
      <w:proofErr w:type="spellEnd"/>
      <w:r w:rsidR="000C140E" w:rsidRPr="00BE47DF">
        <w:rPr>
          <w:rFonts w:ascii="Arial" w:hAnsi="Arial" w:cs="Arial"/>
          <w:b/>
        </w:rPr>
        <w:t xml:space="preserve">). Las viviendas más típicas son el </w:t>
      </w:r>
      <w:hyperlink r:id="rId400" w:tooltip="Wigwam" w:history="1">
        <w:proofErr w:type="spellStart"/>
        <w:r w:rsidR="000C140E" w:rsidRPr="00BE47DF">
          <w:rPr>
            <w:rStyle w:val="Hipervnculo"/>
            <w:rFonts w:ascii="Arial" w:hAnsi="Arial" w:cs="Arial"/>
            <w:b/>
            <w:color w:val="auto"/>
            <w:u w:val="none"/>
          </w:rPr>
          <w:t>wigwam</w:t>
        </w:r>
        <w:proofErr w:type="spellEnd"/>
      </w:hyperlink>
      <w:r w:rsidR="000C140E" w:rsidRPr="00BE47DF">
        <w:rPr>
          <w:rFonts w:ascii="Arial" w:hAnsi="Arial" w:cs="Arial"/>
          <w:b/>
        </w:rPr>
        <w:t xml:space="preserve"> a</w:t>
      </w:r>
      <w:r w:rsidR="000C140E" w:rsidRPr="00BE47DF">
        <w:rPr>
          <w:rFonts w:ascii="Arial" w:hAnsi="Arial" w:cs="Arial"/>
          <w:b/>
        </w:rPr>
        <w:t>l</w:t>
      </w:r>
      <w:r w:rsidR="000C140E" w:rsidRPr="00BE47DF">
        <w:rPr>
          <w:rFonts w:ascii="Arial" w:hAnsi="Arial" w:cs="Arial"/>
          <w:b/>
        </w:rPr>
        <w:t>gonquino y las Casas Grandes iroquesas. Vivían de la pesca, de la cacería y de la</w:t>
      </w:r>
      <w:r w:rsidR="00BE47DF">
        <w:rPr>
          <w:rFonts w:ascii="Arial" w:hAnsi="Arial" w:cs="Arial"/>
          <w:b/>
        </w:rPr>
        <w:t xml:space="preserve"> agricu</w:t>
      </w:r>
      <w:r w:rsidR="00BE47DF">
        <w:rPr>
          <w:rFonts w:ascii="Arial" w:hAnsi="Arial" w:cs="Arial"/>
          <w:b/>
        </w:rPr>
        <w:t>l</w:t>
      </w:r>
      <w:r w:rsidR="00BE47DF">
        <w:rPr>
          <w:rFonts w:ascii="Arial" w:hAnsi="Arial" w:cs="Arial"/>
          <w:b/>
        </w:rPr>
        <w:t>tura</w:t>
      </w:r>
      <w:r w:rsidR="000C140E" w:rsidRPr="00BE47DF">
        <w:rPr>
          <w:rFonts w:ascii="Arial" w:hAnsi="Arial" w:cs="Arial"/>
          <w:b/>
        </w:rPr>
        <w:t xml:space="preserve"> </w:t>
      </w:r>
      <w:r w:rsidR="00BE47DF">
        <w:rPr>
          <w:rFonts w:ascii="Arial" w:hAnsi="Arial" w:cs="Arial"/>
          <w:b/>
        </w:rPr>
        <w:t>.</w:t>
      </w:r>
    </w:p>
    <w:p w:rsidR="000C140E" w:rsidRPr="00BE47DF" w:rsidRDefault="00364B2C" w:rsidP="00BE47DF">
      <w:pPr>
        <w:pStyle w:val="Ttulo3"/>
        <w:jc w:val="both"/>
        <w:rPr>
          <w:rFonts w:ascii="Arial" w:hAnsi="Arial" w:cs="Arial"/>
          <w:color w:val="0070C0"/>
          <w:sz w:val="24"/>
          <w:szCs w:val="24"/>
        </w:rPr>
      </w:pPr>
      <w:r>
        <w:rPr>
          <w:rStyle w:val="mw-headline"/>
          <w:rFonts w:ascii="Arial" w:hAnsi="Arial" w:cs="Arial"/>
          <w:color w:val="0070C0"/>
          <w:sz w:val="24"/>
          <w:szCs w:val="24"/>
        </w:rPr>
        <w:lastRenderedPageBreak/>
        <w:t xml:space="preserve">   8. </w:t>
      </w:r>
      <w:proofErr w:type="spellStart"/>
      <w:r w:rsidR="000C140E" w:rsidRPr="00BE47DF">
        <w:rPr>
          <w:rStyle w:val="mw-headline"/>
          <w:rFonts w:ascii="Arial" w:hAnsi="Arial" w:cs="Arial"/>
          <w:color w:val="0070C0"/>
          <w:sz w:val="24"/>
          <w:szCs w:val="24"/>
        </w:rPr>
        <w:t>Subártico</w:t>
      </w:r>
      <w:proofErr w:type="spellEnd"/>
    </w:p>
    <w:p w:rsidR="000C140E" w:rsidRPr="00BE47DF"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 xml:space="preserve">Ocupa la zona interior del </w:t>
      </w:r>
      <w:hyperlink r:id="rId401" w:tooltip="Canadá" w:history="1">
        <w:r w:rsidR="000C140E" w:rsidRPr="00BE47DF">
          <w:rPr>
            <w:rStyle w:val="Hipervnculo"/>
            <w:rFonts w:ascii="Arial" w:hAnsi="Arial" w:cs="Arial"/>
            <w:b/>
            <w:color w:val="auto"/>
            <w:u w:val="none"/>
          </w:rPr>
          <w:t>Canadá</w:t>
        </w:r>
      </w:hyperlink>
      <w:r w:rsidR="000C140E" w:rsidRPr="00BE47DF">
        <w:rPr>
          <w:rFonts w:ascii="Arial" w:hAnsi="Arial" w:cs="Arial"/>
          <w:b/>
        </w:rPr>
        <w:t xml:space="preserve"> desde la parte final del </w:t>
      </w:r>
      <w:proofErr w:type="spellStart"/>
      <w:r w:rsidR="000C140E" w:rsidRPr="00BE47DF">
        <w:rPr>
          <w:rFonts w:ascii="Arial" w:hAnsi="Arial" w:cs="Arial"/>
          <w:b/>
        </w:rPr>
        <w:t>Yukon</w:t>
      </w:r>
      <w:proofErr w:type="spellEnd"/>
      <w:r w:rsidR="000C140E" w:rsidRPr="00BE47DF">
        <w:rPr>
          <w:rFonts w:ascii="Arial" w:hAnsi="Arial" w:cs="Arial"/>
          <w:b/>
        </w:rPr>
        <w:t xml:space="preserve"> hasta </w:t>
      </w:r>
      <w:hyperlink r:id="rId402" w:tooltip="Quebec" w:history="1">
        <w:r w:rsidR="000C140E" w:rsidRPr="00BE47DF">
          <w:rPr>
            <w:rStyle w:val="Hipervnculo"/>
            <w:rFonts w:ascii="Arial" w:hAnsi="Arial" w:cs="Arial"/>
            <w:b/>
            <w:color w:val="auto"/>
            <w:u w:val="none"/>
          </w:rPr>
          <w:t>Quebec</w:t>
        </w:r>
      </w:hyperlink>
      <w:r w:rsidR="000C140E" w:rsidRPr="00BE47DF">
        <w:rPr>
          <w:rFonts w:ascii="Arial" w:hAnsi="Arial" w:cs="Arial"/>
          <w:b/>
        </w:rPr>
        <w:t xml:space="preserve"> y </w:t>
      </w:r>
      <w:hyperlink r:id="rId403" w:tooltip="Isla de Terranova" w:history="1">
        <w:r w:rsidR="000C140E" w:rsidRPr="00BE47DF">
          <w:rPr>
            <w:rStyle w:val="Hipervnculo"/>
            <w:rFonts w:ascii="Arial" w:hAnsi="Arial" w:cs="Arial"/>
            <w:b/>
            <w:color w:val="auto"/>
            <w:u w:val="none"/>
          </w:rPr>
          <w:t>Terr</w:t>
        </w:r>
        <w:r w:rsidR="000C140E" w:rsidRPr="00BE47DF">
          <w:rPr>
            <w:rStyle w:val="Hipervnculo"/>
            <w:rFonts w:ascii="Arial" w:hAnsi="Arial" w:cs="Arial"/>
            <w:b/>
            <w:color w:val="auto"/>
            <w:u w:val="none"/>
          </w:rPr>
          <w:t>a</w:t>
        </w:r>
        <w:r w:rsidR="000C140E" w:rsidRPr="00BE47DF">
          <w:rPr>
            <w:rStyle w:val="Hipervnculo"/>
            <w:rFonts w:ascii="Arial" w:hAnsi="Arial" w:cs="Arial"/>
            <w:b/>
            <w:color w:val="auto"/>
            <w:u w:val="none"/>
          </w:rPr>
          <w:t>nova</w:t>
        </w:r>
      </w:hyperlink>
      <w:r w:rsidR="000C140E" w:rsidRPr="00BE47DF">
        <w:rPr>
          <w:rFonts w:ascii="Arial" w:hAnsi="Arial" w:cs="Arial"/>
          <w:b/>
        </w:rPr>
        <w:t xml:space="preserve">. Aquí hay una gran diferencia entre la zona occidental (de lengua </w:t>
      </w:r>
      <w:hyperlink r:id="rId404" w:tooltip="Na-dené" w:history="1">
        <w:proofErr w:type="spellStart"/>
        <w:r w:rsidR="000C140E" w:rsidRPr="00BE47DF">
          <w:rPr>
            <w:rStyle w:val="Hipervnculo"/>
            <w:rFonts w:ascii="Arial" w:hAnsi="Arial" w:cs="Arial"/>
            <w:b/>
            <w:color w:val="auto"/>
            <w:u w:val="none"/>
          </w:rPr>
          <w:t>na-dené</w:t>
        </w:r>
        <w:proofErr w:type="spellEnd"/>
      </w:hyperlink>
      <w:r w:rsidR="000C140E" w:rsidRPr="00BE47DF">
        <w:rPr>
          <w:rFonts w:ascii="Arial" w:hAnsi="Arial" w:cs="Arial"/>
          <w:b/>
        </w:rPr>
        <w:t xml:space="preserve">) y la zona oriental (de lengua </w:t>
      </w:r>
      <w:hyperlink r:id="rId405" w:tooltip="Algonquina" w:history="1">
        <w:r w:rsidR="000C140E" w:rsidRPr="00BE47DF">
          <w:rPr>
            <w:rStyle w:val="Hipervnculo"/>
            <w:rFonts w:ascii="Arial" w:hAnsi="Arial" w:cs="Arial"/>
            <w:b/>
            <w:color w:val="auto"/>
            <w:u w:val="none"/>
          </w:rPr>
          <w:t>algonquina</w:t>
        </w:r>
      </w:hyperlink>
      <w:r w:rsidR="000C140E" w:rsidRPr="00BE47DF">
        <w:rPr>
          <w:rFonts w:ascii="Arial" w:hAnsi="Arial" w:cs="Arial"/>
          <w:b/>
        </w:rPr>
        <w:t xml:space="preserve">, como los </w:t>
      </w:r>
      <w:hyperlink r:id="rId406" w:tooltip="Cree" w:history="1">
        <w:r w:rsidR="000C140E" w:rsidRPr="00BE47DF">
          <w:rPr>
            <w:rStyle w:val="Hipervnculo"/>
            <w:rFonts w:ascii="Arial" w:hAnsi="Arial" w:cs="Arial"/>
            <w:b/>
            <w:color w:val="auto"/>
            <w:u w:val="none"/>
          </w:rPr>
          <w:t>cree</w:t>
        </w:r>
      </w:hyperlink>
      <w:r w:rsidR="000C140E" w:rsidRPr="00BE47DF">
        <w:rPr>
          <w:rFonts w:ascii="Arial" w:hAnsi="Arial" w:cs="Arial"/>
          <w:b/>
        </w:rPr>
        <w:t xml:space="preserve"> y </w:t>
      </w:r>
      <w:hyperlink r:id="rId407" w:tooltip="Chippewa" w:history="1">
        <w:proofErr w:type="spellStart"/>
        <w:r w:rsidR="000C140E" w:rsidRPr="00BE47DF">
          <w:rPr>
            <w:rStyle w:val="Hipervnculo"/>
            <w:rFonts w:ascii="Arial" w:hAnsi="Arial" w:cs="Arial"/>
            <w:b/>
            <w:color w:val="auto"/>
            <w:u w:val="none"/>
          </w:rPr>
          <w:t>chippewa</w:t>
        </w:r>
        <w:proofErr w:type="spellEnd"/>
      </w:hyperlink>
      <w:r w:rsidR="000C140E" w:rsidRPr="00BE47DF">
        <w:rPr>
          <w:rFonts w:ascii="Arial" w:hAnsi="Arial" w:cs="Arial"/>
          <w:b/>
        </w:rPr>
        <w:t>). Vivían de la cacería en los bo</w:t>
      </w:r>
      <w:r w:rsidR="000C140E" w:rsidRPr="00BE47DF">
        <w:rPr>
          <w:rFonts w:ascii="Arial" w:hAnsi="Arial" w:cs="Arial"/>
          <w:b/>
        </w:rPr>
        <w:t>s</w:t>
      </w:r>
      <w:r w:rsidR="000C140E" w:rsidRPr="00BE47DF">
        <w:rPr>
          <w:rFonts w:ascii="Arial" w:hAnsi="Arial" w:cs="Arial"/>
          <w:b/>
        </w:rPr>
        <w:t>ques divididos en bandas aisladas o grupos de cacería, y sus líderes tenían poca autoridad política</w:t>
      </w:r>
    </w:p>
    <w:p w:rsidR="00364B2C" w:rsidRDefault="00364B2C" w:rsidP="00BE47DF">
      <w:pPr>
        <w:pStyle w:val="NormalWeb"/>
        <w:jc w:val="both"/>
        <w:rPr>
          <w:rFonts w:ascii="Arial" w:hAnsi="Arial" w:cs="Arial"/>
          <w:b/>
        </w:rPr>
      </w:pPr>
      <w:r>
        <w:rPr>
          <w:rFonts w:ascii="Arial" w:hAnsi="Arial" w:cs="Arial"/>
          <w:b/>
        </w:rPr>
        <w:t xml:space="preserve">   Es fácil advertir la admirable diversidad de grupos, razas, lenguas y culturas latentes en la realidad indígena de </w:t>
      </w:r>
      <w:proofErr w:type="spellStart"/>
      <w:r>
        <w:rPr>
          <w:rFonts w:ascii="Arial" w:hAnsi="Arial" w:cs="Arial"/>
          <w:b/>
        </w:rPr>
        <w:t>Nortamérica</w:t>
      </w:r>
      <w:proofErr w:type="spellEnd"/>
      <w:r>
        <w:rPr>
          <w:rFonts w:ascii="Arial" w:hAnsi="Arial" w:cs="Arial"/>
          <w:b/>
        </w:rPr>
        <w:t xml:space="preserve">. Y es posible sospechar lo que hoy hubiera sido esta región de la tierra si se hubieran multiplicado estas etnias originales al rimo de lo acaecido en la </w:t>
      </w:r>
      <w:proofErr w:type="spellStart"/>
      <w:r>
        <w:rPr>
          <w:rFonts w:ascii="Arial" w:hAnsi="Arial" w:cs="Arial"/>
          <w:b/>
        </w:rPr>
        <w:t>America</w:t>
      </w:r>
      <w:proofErr w:type="spellEnd"/>
      <w:r>
        <w:rPr>
          <w:rFonts w:ascii="Arial" w:hAnsi="Arial" w:cs="Arial"/>
          <w:b/>
        </w:rPr>
        <w:t xml:space="preserve"> del Sur y del Centro.    </w:t>
      </w:r>
    </w:p>
    <w:p w:rsidR="00364B2C" w:rsidRDefault="00364B2C" w:rsidP="00BE47DF">
      <w:pPr>
        <w:pStyle w:val="NormalWeb"/>
        <w:jc w:val="both"/>
        <w:rPr>
          <w:rFonts w:ascii="Arial" w:hAnsi="Arial" w:cs="Arial"/>
          <w:b/>
        </w:rPr>
      </w:pPr>
      <w:r>
        <w:rPr>
          <w:rFonts w:ascii="Arial" w:hAnsi="Arial" w:cs="Arial"/>
          <w:b/>
        </w:rPr>
        <w:t xml:space="preserve">     </w:t>
      </w:r>
      <w:r w:rsidR="000C140E" w:rsidRPr="00BE47DF">
        <w:rPr>
          <w:rFonts w:ascii="Arial" w:hAnsi="Arial" w:cs="Arial"/>
          <w:b/>
        </w:rPr>
        <w:t>En 1975 se aprobó la</w:t>
      </w:r>
      <w:r>
        <w:rPr>
          <w:rFonts w:ascii="Arial" w:hAnsi="Arial" w:cs="Arial"/>
          <w:b/>
        </w:rPr>
        <w:t xml:space="preserve"> tardía</w:t>
      </w:r>
      <w:r w:rsidR="000C140E" w:rsidRPr="00BE47DF">
        <w:rPr>
          <w:rFonts w:ascii="Arial" w:hAnsi="Arial" w:cs="Arial"/>
          <w:b/>
        </w:rPr>
        <w:t xml:space="preserve"> </w:t>
      </w:r>
      <w:hyperlink r:id="rId408" w:tooltip="Indian Self-Determination and Education Assistance Act of 1975 (aún no redactado)" w:history="1">
        <w:r w:rsidR="000C140E" w:rsidRPr="00BE47DF">
          <w:rPr>
            <w:rStyle w:val="Hipervnculo"/>
            <w:rFonts w:ascii="Arial" w:hAnsi="Arial" w:cs="Arial"/>
            <w:b/>
            <w:color w:val="auto"/>
            <w:u w:val="none"/>
          </w:rPr>
          <w:t>Ley de Auto-Determinación del Indio y Asistencia a la Ed</w:t>
        </w:r>
        <w:r w:rsidR="000C140E" w:rsidRPr="00BE47DF">
          <w:rPr>
            <w:rStyle w:val="Hipervnculo"/>
            <w:rFonts w:ascii="Arial" w:hAnsi="Arial" w:cs="Arial"/>
            <w:b/>
            <w:color w:val="auto"/>
            <w:u w:val="none"/>
          </w:rPr>
          <w:t>u</w:t>
        </w:r>
        <w:r w:rsidR="000C140E" w:rsidRPr="00BE47DF">
          <w:rPr>
            <w:rStyle w:val="Hipervnculo"/>
            <w:rFonts w:ascii="Arial" w:hAnsi="Arial" w:cs="Arial"/>
            <w:b/>
            <w:color w:val="auto"/>
            <w:u w:val="none"/>
          </w:rPr>
          <w:t>cación</w:t>
        </w:r>
      </w:hyperlink>
      <w:r w:rsidR="000C140E" w:rsidRPr="00BE47DF">
        <w:rPr>
          <w:rFonts w:ascii="Arial" w:hAnsi="Arial" w:cs="Arial"/>
          <w:b/>
        </w:rPr>
        <w:t>, marcando la culminación de los 15 años de cambio de política. Relacionado con el activismo indígena, el Movimiento de Derechos Civiles y aspectos de desarrollo comunit</w:t>
      </w:r>
      <w:r w:rsidR="000C140E" w:rsidRPr="00BE47DF">
        <w:rPr>
          <w:rFonts w:ascii="Arial" w:hAnsi="Arial" w:cs="Arial"/>
          <w:b/>
        </w:rPr>
        <w:t>a</w:t>
      </w:r>
      <w:r w:rsidR="000C140E" w:rsidRPr="00BE47DF">
        <w:rPr>
          <w:rFonts w:ascii="Arial" w:hAnsi="Arial" w:cs="Arial"/>
          <w:b/>
        </w:rPr>
        <w:t>rio de los programas sociales de la década de 1960, la Ley reconoce la necesidad de aut</w:t>
      </w:r>
      <w:r w:rsidR="000C140E" w:rsidRPr="00BE47DF">
        <w:rPr>
          <w:rFonts w:ascii="Arial" w:hAnsi="Arial" w:cs="Arial"/>
          <w:b/>
        </w:rPr>
        <w:t>o</w:t>
      </w:r>
      <w:r w:rsidR="000C140E" w:rsidRPr="00BE47DF">
        <w:rPr>
          <w:rFonts w:ascii="Arial" w:hAnsi="Arial" w:cs="Arial"/>
          <w:b/>
        </w:rPr>
        <w:t xml:space="preserve">determinación para los nativos americanos. </w:t>
      </w:r>
    </w:p>
    <w:p w:rsidR="00364B2C" w:rsidRDefault="00364B2C" w:rsidP="002E5A85">
      <w:pPr>
        <w:pStyle w:val="NormalWeb"/>
        <w:spacing w:before="0" w:beforeAutospacing="0" w:after="0" w:afterAutospacing="0"/>
        <w:jc w:val="both"/>
        <w:rPr>
          <w:rFonts w:ascii="Arial" w:hAnsi="Arial" w:cs="Arial"/>
          <w:b/>
        </w:rPr>
      </w:pPr>
      <w:r>
        <w:rPr>
          <w:rFonts w:ascii="Arial" w:hAnsi="Arial" w:cs="Arial"/>
          <w:b/>
        </w:rPr>
        <w:t xml:space="preserve">    </w:t>
      </w:r>
      <w:r w:rsidR="000C140E" w:rsidRPr="00BE47DF">
        <w:rPr>
          <w:rFonts w:ascii="Arial" w:hAnsi="Arial" w:cs="Arial"/>
          <w:b/>
        </w:rPr>
        <w:t>Marcó la despedida del gobierno de Estado Unidos hacia la política de la terminación, el gobierno de Estados Unidos alentó los esfuerzos de los Nativo Americanos en el autog</w:t>
      </w:r>
      <w:r w:rsidR="000C140E" w:rsidRPr="00BE47DF">
        <w:rPr>
          <w:rFonts w:ascii="Arial" w:hAnsi="Arial" w:cs="Arial"/>
          <w:b/>
        </w:rPr>
        <w:t>o</w:t>
      </w:r>
      <w:r w:rsidR="000C140E" w:rsidRPr="00BE47DF">
        <w:rPr>
          <w:rFonts w:ascii="Arial" w:hAnsi="Arial" w:cs="Arial"/>
          <w:b/>
        </w:rPr>
        <w:t>bierno y la determinación de su futuro.</w:t>
      </w:r>
      <w:r>
        <w:rPr>
          <w:rFonts w:ascii="Arial" w:hAnsi="Arial" w:cs="Arial"/>
          <w:b/>
        </w:rPr>
        <w:t xml:space="preserve">  En la vulgarmente denominadas “reservas indíg</w:t>
      </w:r>
      <w:r>
        <w:rPr>
          <w:rFonts w:ascii="Arial" w:hAnsi="Arial" w:cs="Arial"/>
          <w:b/>
        </w:rPr>
        <w:t>e</w:t>
      </w:r>
      <w:r>
        <w:rPr>
          <w:rFonts w:ascii="Arial" w:hAnsi="Arial" w:cs="Arial"/>
          <w:b/>
        </w:rPr>
        <w:t>nas” h</w:t>
      </w:r>
      <w:r w:rsidR="000C140E" w:rsidRPr="00BE47DF">
        <w:rPr>
          <w:rFonts w:ascii="Arial" w:hAnsi="Arial" w:cs="Arial"/>
          <w:b/>
        </w:rPr>
        <w:t xml:space="preserve">ay 562 </w:t>
      </w:r>
      <w:hyperlink r:id="rId409" w:tooltip="Tribus reconocidas federalmente (aún no redactado)" w:history="1">
        <w:r w:rsidR="000C140E" w:rsidRPr="00BE47DF">
          <w:rPr>
            <w:rStyle w:val="Hipervnculo"/>
            <w:rFonts w:ascii="Arial" w:hAnsi="Arial" w:cs="Arial"/>
            <w:b/>
            <w:color w:val="auto"/>
            <w:u w:val="none"/>
          </w:rPr>
          <w:t>gobiernos tribales reconocidos a nivel federal</w:t>
        </w:r>
      </w:hyperlink>
      <w:r w:rsidR="000C140E" w:rsidRPr="00BE47DF">
        <w:rPr>
          <w:rFonts w:ascii="Arial" w:hAnsi="Arial" w:cs="Arial"/>
          <w:b/>
        </w:rPr>
        <w:t xml:space="preserve"> en los Estados Unidos. Estas tribus tienen el derecho a formar su propio gobierno, para hacer cumplir las leyes (tanto civiles como penales), los impuestos, para establecer los requisitos para la adhesión, para autorizar y reglamentar las actividades a la zona y para excluir a las personas de los terr</w:t>
      </w:r>
      <w:r w:rsidR="000C140E" w:rsidRPr="00BE47DF">
        <w:rPr>
          <w:rFonts w:ascii="Arial" w:hAnsi="Arial" w:cs="Arial"/>
          <w:b/>
        </w:rPr>
        <w:t>i</w:t>
      </w:r>
      <w:r w:rsidR="000C140E" w:rsidRPr="00BE47DF">
        <w:rPr>
          <w:rFonts w:ascii="Arial" w:hAnsi="Arial" w:cs="Arial"/>
          <w:b/>
        </w:rPr>
        <w:t xml:space="preserve">torios tribales. </w:t>
      </w:r>
    </w:p>
    <w:p w:rsidR="000C140E" w:rsidRPr="00BE47DF" w:rsidRDefault="00364B2C" w:rsidP="002E5A85">
      <w:pPr>
        <w:pStyle w:val="NormalWeb"/>
        <w:spacing w:before="0" w:beforeAutospacing="0" w:after="0" w:afterAutospacing="0"/>
        <w:jc w:val="both"/>
        <w:rPr>
          <w:rFonts w:ascii="Arial" w:hAnsi="Arial" w:cs="Arial"/>
          <w:b/>
        </w:rPr>
      </w:pPr>
      <w:r>
        <w:rPr>
          <w:rFonts w:ascii="Arial" w:hAnsi="Arial" w:cs="Arial"/>
          <w:b/>
        </w:rPr>
        <w:t xml:space="preserve">    </w:t>
      </w:r>
      <w:r w:rsidR="000C140E" w:rsidRPr="00BE47DF">
        <w:rPr>
          <w:rFonts w:ascii="Arial" w:hAnsi="Arial" w:cs="Arial"/>
          <w:b/>
        </w:rPr>
        <w:t>Las limitaciones a los poderes tribales de gobierno autónomo son las mismas limitaci</w:t>
      </w:r>
      <w:r w:rsidR="000C140E" w:rsidRPr="00BE47DF">
        <w:rPr>
          <w:rFonts w:ascii="Arial" w:hAnsi="Arial" w:cs="Arial"/>
          <w:b/>
        </w:rPr>
        <w:t>o</w:t>
      </w:r>
      <w:r>
        <w:rPr>
          <w:rFonts w:ascii="Arial" w:hAnsi="Arial" w:cs="Arial"/>
          <w:b/>
        </w:rPr>
        <w:t>nes aplicables a los estados;</w:t>
      </w:r>
      <w:r w:rsidR="000C140E" w:rsidRPr="00BE47DF">
        <w:rPr>
          <w:rFonts w:ascii="Arial" w:hAnsi="Arial" w:cs="Arial"/>
          <w:b/>
        </w:rPr>
        <w:t xml:space="preserve"> por ejemplo, ni las tribus ni los estados tienen el poder de hacer la guerra, participar en las relaciones exteriores, o acuñar moneda (esto incluye el papel moneda).</w:t>
      </w:r>
      <w:r w:rsidR="00BE47DF" w:rsidRPr="00BE47DF">
        <w:rPr>
          <w:rFonts w:ascii="Arial" w:hAnsi="Arial" w:cs="Arial"/>
          <w:b/>
        </w:rPr>
        <w:t xml:space="preserve"> </w:t>
      </w:r>
    </w:p>
    <w:p w:rsidR="00BE47DF" w:rsidRDefault="00364B2C" w:rsidP="00C44C29">
      <w:pPr>
        <w:pStyle w:val="Ttulo2"/>
        <w:jc w:val="center"/>
      </w:pPr>
      <w:r>
        <w:rPr>
          <w:noProof/>
        </w:rPr>
        <w:drawing>
          <wp:inline distT="0" distB="0" distL="0" distR="0">
            <wp:extent cx="2249524" cy="2996824"/>
            <wp:effectExtent l="19050" t="0" r="0" b="0"/>
            <wp:docPr id="34" name="Imagen 4" descr="Resultado de imagen de indigenas americ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indigenas americanos"/>
                    <pic:cNvPicPr>
                      <a:picLocks noChangeAspect="1" noChangeArrowheads="1"/>
                    </pic:cNvPicPr>
                  </pic:nvPicPr>
                  <pic:blipFill>
                    <a:blip r:embed="rId410"/>
                    <a:srcRect/>
                    <a:stretch>
                      <a:fillRect/>
                    </a:stretch>
                  </pic:blipFill>
                  <pic:spPr bwMode="auto">
                    <a:xfrm>
                      <a:off x="0" y="0"/>
                      <a:ext cx="2249524" cy="2996824"/>
                    </a:xfrm>
                    <a:prstGeom prst="rect">
                      <a:avLst/>
                    </a:prstGeom>
                    <a:noFill/>
                    <a:ln w="9525">
                      <a:noFill/>
                      <a:miter lim="800000"/>
                      <a:headEnd/>
                      <a:tailEnd/>
                    </a:ln>
                  </pic:spPr>
                </pic:pic>
              </a:graphicData>
            </a:graphic>
          </wp:inline>
        </w:drawing>
      </w:r>
      <w:r w:rsidR="00C44C29">
        <w:rPr>
          <w:noProof/>
        </w:rPr>
        <w:drawing>
          <wp:inline distT="0" distB="0" distL="0" distR="0">
            <wp:extent cx="1980861" cy="2994149"/>
            <wp:effectExtent l="19050" t="0" r="339" b="0"/>
            <wp:docPr id="35"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411"/>
                    <a:srcRect/>
                    <a:stretch>
                      <a:fillRect/>
                    </a:stretch>
                  </pic:blipFill>
                  <pic:spPr bwMode="auto">
                    <a:xfrm>
                      <a:off x="0" y="0"/>
                      <a:ext cx="1983815" cy="2998614"/>
                    </a:xfrm>
                    <a:prstGeom prst="rect">
                      <a:avLst/>
                    </a:prstGeom>
                    <a:noFill/>
                    <a:ln w="9525">
                      <a:noFill/>
                      <a:miter lim="800000"/>
                      <a:headEnd/>
                      <a:tailEnd/>
                    </a:ln>
                  </pic:spPr>
                </pic:pic>
              </a:graphicData>
            </a:graphic>
          </wp:inline>
        </w:drawing>
      </w:r>
    </w:p>
    <w:p w:rsidR="002E5A85" w:rsidRDefault="002E5A85" w:rsidP="002E5A85">
      <w:pPr>
        <w:pStyle w:val="NormalWeb"/>
        <w:jc w:val="both"/>
        <w:rPr>
          <w:rFonts w:ascii="Arial" w:hAnsi="Arial" w:cs="Arial"/>
          <w:b/>
        </w:rPr>
      </w:pPr>
      <w:r>
        <w:rPr>
          <w:rFonts w:ascii="Arial" w:hAnsi="Arial" w:cs="Arial"/>
          <w:b/>
        </w:rPr>
        <w:t xml:space="preserve">      </w:t>
      </w:r>
      <w:r w:rsidRPr="00BE47DF">
        <w:rPr>
          <w:rFonts w:ascii="Arial" w:hAnsi="Arial" w:cs="Arial"/>
          <w:b/>
        </w:rPr>
        <w:t>Muchos Nativo</w:t>
      </w:r>
      <w:r>
        <w:rPr>
          <w:rFonts w:ascii="Arial" w:hAnsi="Arial" w:cs="Arial"/>
          <w:b/>
        </w:rPr>
        <w:t>s</w:t>
      </w:r>
      <w:r w:rsidRPr="00BE47DF">
        <w:rPr>
          <w:rFonts w:ascii="Arial" w:hAnsi="Arial" w:cs="Arial"/>
          <w:b/>
        </w:rPr>
        <w:t xml:space="preserve"> Americanos y los defensores de derechos de los Nativo</w:t>
      </w:r>
      <w:r>
        <w:rPr>
          <w:rFonts w:ascii="Arial" w:hAnsi="Arial" w:cs="Arial"/>
          <w:b/>
        </w:rPr>
        <w:t>s</w:t>
      </w:r>
      <w:r w:rsidRPr="00BE47DF">
        <w:rPr>
          <w:rFonts w:ascii="Arial" w:hAnsi="Arial" w:cs="Arial"/>
          <w:b/>
        </w:rPr>
        <w:t xml:space="preserve"> Americanos señalan que la afirmación del Gobierno Federal de los Estados Unidos de reconocer la "soberanía" de los pueblos nativos de América se queda cort</w:t>
      </w:r>
      <w:r>
        <w:rPr>
          <w:rFonts w:ascii="Arial" w:hAnsi="Arial" w:cs="Arial"/>
          <w:b/>
        </w:rPr>
        <w:t>a</w:t>
      </w:r>
      <w:r w:rsidRPr="00BE47DF">
        <w:rPr>
          <w:rFonts w:ascii="Arial" w:hAnsi="Arial" w:cs="Arial"/>
          <w:b/>
        </w:rPr>
        <w:t>, dado que los Estados Un</w:t>
      </w:r>
      <w:r w:rsidRPr="00BE47DF">
        <w:rPr>
          <w:rFonts w:ascii="Arial" w:hAnsi="Arial" w:cs="Arial"/>
          <w:b/>
        </w:rPr>
        <w:t>i</w:t>
      </w:r>
      <w:r w:rsidRPr="00BE47DF">
        <w:rPr>
          <w:rFonts w:ascii="Arial" w:hAnsi="Arial" w:cs="Arial"/>
          <w:b/>
        </w:rPr>
        <w:t>dos todavía desean gobernar los pueblos Nativo</w:t>
      </w:r>
      <w:r>
        <w:rPr>
          <w:rFonts w:ascii="Arial" w:hAnsi="Arial" w:cs="Arial"/>
          <w:b/>
        </w:rPr>
        <w:t>s</w:t>
      </w:r>
      <w:r w:rsidRPr="00BE47DF">
        <w:rPr>
          <w:rFonts w:ascii="Arial" w:hAnsi="Arial" w:cs="Arial"/>
          <w:b/>
        </w:rPr>
        <w:t xml:space="preserve"> Americanos y los tratan como objeto de la ley de Estados Unidos. </w:t>
      </w:r>
    </w:p>
    <w:p w:rsidR="002E5A85" w:rsidRDefault="002E5A85" w:rsidP="002E5A85">
      <w:pPr>
        <w:pStyle w:val="NormalWeb"/>
        <w:jc w:val="both"/>
        <w:rPr>
          <w:rFonts w:ascii="Arial" w:hAnsi="Arial" w:cs="Arial"/>
          <w:b/>
        </w:rPr>
      </w:pPr>
      <w:r>
        <w:rPr>
          <w:rFonts w:ascii="Arial" w:hAnsi="Arial" w:cs="Arial"/>
          <w:b/>
        </w:rPr>
        <w:lastRenderedPageBreak/>
        <w:t xml:space="preserve">   </w:t>
      </w:r>
      <w:r w:rsidRPr="00BE47DF">
        <w:rPr>
          <w:rFonts w:ascii="Arial" w:hAnsi="Arial" w:cs="Arial"/>
          <w:b/>
        </w:rPr>
        <w:t>El verdadero respeto de la soberanía Americana Nativa, de acuerdo con tales defensores, obligaría al gobierno federal de los Estados Unidos a hacer frente a los pueblos Nativo Americanos de la misma manera que cualquier otra nación soberana, el manejo de asuntos relacionados con las relaciones con los nativos americanos a través del Secretario de E</w:t>
      </w:r>
      <w:r w:rsidRPr="00BE47DF">
        <w:rPr>
          <w:rFonts w:ascii="Arial" w:hAnsi="Arial" w:cs="Arial"/>
          <w:b/>
        </w:rPr>
        <w:t>s</w:t>
      </w:r>
      <w:r w:rsidRPr="00BE47DF">
        <w:rPr>
          <w:rFonts w:ascii="Arial" w:hAnsi="Arial" w:cs="Arial"/>
          <w:b/>
        </w:rPr>
        <w:t xml:space="preserve">tado, en lugar de la </w:t>
      </w:r>
      <w:hyperlink r:id="rId412" w:tooltip="Bureau of Indian Affairs" w:history="1">
        <w:r w:rsidRPr="00BE47DF">
          <w:rPr>
            <w:rStyle w:val="Hipervnculo"/>
            <w:rFonts w:ascii="Arial" w:hAnsi="Arial" w:cs="Arial"/>
            <w:b/>
            <w:color w:val="auto"/>
            <w:u w:val="none"/>
          </w:rPr>
          <w:t>Oficina de Asuntos Indígenas</w:t>
        </w:r>
      </w:hyperlink>
      <w:r w:rsidRPr="00BE47DF">
        <w:rPr>
          <w:rFonts w:ascii="Arial" w:hAnsi="Arial" w:cs="Arial"/>
          <w:b/>
        </w:rPr>
        <w:t>.</w:t>
      </w:r>
    </w:p>
    <w:p w:rsidR="002E5A85" w:rsidRDefault="002E5A85" w:rsidP="002E5A85">
      <w:pPr>
        <w:pStyle w:val="NormalWeb"/>
        <w:jc w:val="both"/>
      </w:pPr>
      <w:r>
        <w:rPr>
          <w:rFonts w:ascii="Arial" w:hAnsi="Arial" w:cs="Arial"/>
          <w:b/>
        </w:rPr>
        <w:t xml:space="preserve"> </w:t>
      </w:r>
      <w:r w:rsidRPr="00BE47DF">
        <w:rPr>
          <w:rFonts w:ascii="Arial" w:hAnsi="Arial" w:cs="Arial"/>
          <w:b/>
        </w:rPr>
        <w:t xml:space="preserve"> </w:t>
      </w:r>
      <w:r>
        <w:rPr>
          <w:rFonts w:ascii="Arial" w:hAnsi="Arial" w:cs="Arial"/>
          <w:b/>
        </w:rPr>
        <w:t xml:space="preserve">   </w:t>
      </w:r>
      <w:r w:rsidRPr="00BE47DF">
        <w:rPr>
          <w:rFonts w:ascii="Arial" w:hAnsi="Arial" w:cs="Arial"/>
          <w:b/>
        </w:rPr>
        <w:t>La Oficina de Asuntos Indígenas informa en su web que su "responsabilidad es la adm</w:t>
      </w:r>
      <w:r w:rsidRPr="00BE47DF">
        <w:rPr>
          <w:rFonts w:ascii="Arial" w:hAnsi="Arial" w:cs="Arial"/>
          <w:b/>
        </w:rPr>
        <w:t>i</w:t>
      </w:r>
      <w:r w:rsidRPr="00BE47DF">
        <w:rPr>
          <w:rFonts w:ascii="Arial" w:hAnsi="Arial" w:cs="Arial"/>
          <w:b/>
        </w:rPr>
        <w:t>nistración y gestión de 55.700.000 hectáreas (225.000 km2) de tierra en fideicomiso por los Estados Unidos para los indios americanos, tribus indígenas y los nativos de Alaska."</w:t>
      </w:r>
      <w:r>
        <w:t xml:space="preserve"> </w:t>
      </w:r>
    </w:p>
    <w:p w:rsidR="002E5A85" w:rsidRDefault="002E5A85" w:rsidP="002E5A85">
      <w:pPr>
        <w:pStyle w:val="NormalWeb"/>
        <w:jc w:val="both"/>
        <w:rPr>
          <w:rFonts w:ascii="Arial" w:hAnsi="Arial" w:cs="Arial"/>
          <w:b/>
        </w:rPr>
      </w:pPr>
      <w:r>
        <w:t xml:space="preserve">  </w:t>
      </w:r>
      <w:r w:rsidRPr="00BE47DF">
        <w:rPr>
          <w:rFonts w:ascii="Arial" w:hAnsi="Arial" w:cs="Arial"/>
          <w:b/>
        </w:rPr>
        <w:t xml:space="preserve"> Muchos Nativo Americanos y los defensores de derechos de </w:t>
      </w:r>
      <w:r>
        <w:rPr>
          <w:rFonts w:ascii="Arial" w:hAnsi="Arial" w:cs="Arial"/>
          <w:b/>
        </w:rPr>
        <w:t>esos</w:t>
      </w:r>
      <w:r w:rsidRPr="00BE47DF">
        <w:rPr>
          <w:rFonts w:ascii="Arial" w:hAnsi="Arial" w:cs="Arial"/>
          <w:b/>
        </w:rPr>
        <w:t xml:space="preserve"> nativos americanos creen que es condescendiente de dichas tierras para ser considerado "en fideicomiso" y regulado de cualquier manera por un poder extranjero, ya sea Gobierno Federal de los EE.UU., Canadá o cualquier otro no indígena autoridad.</w:t>
      </w:r>
    </w:p>
    <w:p w:rsidR="002E5A85" w:rsidRPr="00BE47DF" w:rsidRDefault="002E5A85" w:rsidP="002E5A85">
      <w:pPr>
        <w:pStyle w:val="NormalWeb"/>
        <w:jc w:val="both"/>
        <w:rPr>
          <w:rFonts w:ascii="Arial" w:hAnsi="Arial" w:cs="Arial"/>
          <w:b/>
        </w:rPr>
      </w:pPr>
    </w:p>
    <w:p w:rsidR="00C44C29" w:rsidRPr="00C44C29" w:rsidRDefault="00C44C29" w:rsidP="00C44C29">
      <w:pPr>
        <w:pStyle w:val="Ttulo2"/>
        <w:jc w:val="center"/>
        <w:rPr>
          <w:rFonts w:ascii="Arial" w:hAnsi="Arial" w:cs="Arial"/>
          <w:color w:val="FF0000"/>
          <w:sz w:val="28"/>
          <w:szCs w:val="28"/>
        </w:rPr>
      </w:pPr>
      <w:r w:rsidRPr="00C44C29">
        <w:rPr>
          <w:rFonts w:ascii="Arial" w:hAnsi="Arial" w:cs="Arial"/>
          <w:color w:val="FF0000"/>
          <w:sz w:val="28"/>
          <w:szCs w:val="28"/>
        </w:rPr>
        <w:t>Los amerindios del norte al comienzo del siglo XXI</w:t>
      </w:r>
    </w:p>
    <w:p w:rsidR="00BE47DF" w:rsidRDefault="00BE47DF" w:rsidP="00BE47DF">
      <w:pPr>
        <w:pStyle w:val="Ttulo2"/>
        <w:spacing w:before="0" w:beforeAutospacing="0" w:after="0" w:afterAutospacing="0"/>
      </w:pPr>
      <w:r>
        <w:rPr>
          <w:b w:val="0"/>
          <w:bCs w:val="0"/>
          <w:noProof/>
        </w:rPr>
        <w:drawing>
          <wp:inline distT="0" distB="0" distL="0" distR="0">
            <wp:extent cx="6789865" cy="5819775"/>
            <wp:effectExtent l="19050" t="0" r="0" b="0"/>
            <wp:docPr id="26"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3"/>
                    <a:srcRect l="15049" t="13619" r="2828"/>
                    <a:stretch>
                      <a:fillRect/>
                    </a:stretch>
                  </pic:blipFill>
                  <pic:spPr bwMode="auto">
                    <a:xfrm>
                      <a:off x="0" y="0"/>
                      <a:ext cx="6793179" cy="5822616"/>
                    </a:xfrm>
                    <a:prstGeom prst="rect">
                      <a:avLst/>
                    </a:prstGeom>
                    <a:noFill/>
                    <a:ln w="9525">
                      <a:noFill/>
                      <a:miter lim="800000"/>
                      <a:headEnd/>
                      <a:tailEnd/>
                    </a:ln>
                  </pic:spPr>
                </pic:pic>
              </a:graphicData>
            </a:graphic>
          </wp:inline>
        </w:drawing>
      </w:r>
    </w:p>
    <w:p w:rsidR="00BE47DF" w:rsidRDefault="00BE47DF" w:rsidP="00BE47DF">
      <w:pPr>
        <w:pStyle w:val="Ttulo2"/>
        <w:spacing w:before="0" w:beforeAutospacing="0" w:after="0" w:afterAutospacing="0"/>
      </w:pPr>
      <w:r>
        <w:rPr>
          <w:b w:val="0"/>
          <w:bCs w:val="0"/>
          <w:noProof/>
        </w:rPr>
        <w:lastRenderedPageBreak/>
        <w:drawing>
          <wp:inline distT="0" distB="0" distL="0" distR="0">
            <wp:extent cx="6634141" cy="4362450"/>
            <wp:effectExtent l="19050" t="0" r="0" b="0"/>
            <wp:docPr id="2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4"/>
                    <a:srcRect l="15335" t="12687" r="2398" b="9888"/>
                    <a:stretch>
                      <a:fillRect/>
                    </a:stretch>
                  </pic:blipFill>
                  <pic:spPr bwMode="auto">
                    <a:xfrm>
                      <a:off x="0" y="0"/>
                      <a:ext cx="6634141" cy="4362450"/>
                    </a:xfrm>
                    <a:prstGeom prst="rect">
                      <a:avLst/>
                    </a:prstGeom>
                    <a:noFill/>
                    <a:ln w="9525">
                      <a:noFill/>
                      <a:miter lim="800000"/>
                      <a:headEnd/>
                      <a:tailEnd/>
                    </a:ln>
                  </pic:spPr>
                </pic:pic>
              </a:graphicData>
            </a:graphic>
          </wp:inline>
        </w:drawing>
      </w:r>
    </w:p>
    <w:p w:rsidR="002E5A85" w:rsidRDefault="00C44C29" w:rsidP="00BE47DF">
      <w:pPr>
        <w:pStyle w:val="Ttulo2"/>
        <w:spacing w:before="0" w:beforeAutospacing="0" w:after="0" w:afterAutospacing="0"/>
        <w:rPr>
          <w:rFonts w:ascii="Arial" w:hAnsi="Arial" w:cs="Arial"/>
          <w:color w:val="FF0000"/>
        </w:rPr>
      </w:pPr>
      <w:r w:rsidRPr="000F66AA">
        <w:rPr>
          <w:rFonts w:ascii="Arial" w:hAnsi="Arial" w:cs="Arial"/>
          <w:color w:val="FF0000"/>
        </w:rPr>
        <w:t xml:space="preserve">   </w:t>
      </w:r>
    </w:p>
    <w:p w:rsidR="00BE47DF" w:rsidRPr="00C44C29" w:rsidRDefault="000F66AA" w:rsidP="00BE47DF">
      <w:pPr>
        <w:pStyle w:val="Ttulo2"/>
        <w:spacing w:before="0" w:beforeAutospacing="0" w:after="0" w:afterAutospacing="0"/>
        <w:rPr>
          <w:rFonts w:ascii="Arial" w:hAnsi="Arial" w:cs="Arial"/>
          <w:color w:val="FF0000"/>
          <w:sz w:val="32"/>
          <w:szCs w:val="32"/>
        </w:rPr>
      </w:pPr>
      <w:r w:rsidRPr="000F66AA">
        <w:rPr>
          <w:rFonts w:ascii="Arial" w:hAnsi="Arial" w:cs="Arial"/>
          <w:color w:val="FF0000"/>
        </w:rPr>
        <w:t>10.</w:t>
      </w:r>
      <w:r>
        <w:t xml:space="preserve"> </w:t>
      </w:r>
      <w:r w:rsidR="00C44C29" w:rsidRPr="00C44C29">
        <w:rPr>
          <w:rFonts w:ascii="Arial" w:hAnsi="Arial" w:cs="Arial"/>
          <w:color w:val="FF0000"/>
          <w:sz w:val="32"/>
          <w:szCs w:val="32"/>
        </w:rPr>
        <w:t>Conclusiones sobre el significado del indígena americano</w:t>
      </w:r>
    </w:p>
    <w:p w:rsidR="00C44C29" w:rsidRDefault="00C44C29" w:rsidP="00BE47DF">
      <w:pPr>
        <w:pStyle w:val="Ttulo2"/>
        <w:spacing w:before="0" w:beforeAutospacing="0" w:after="0" w:afterAutospacing="0"/>
      </w:pPr>
    </w:p>
    <w:p w:rsidR="00C44C29" w:rsidRPr="00C44C29" w:rsidRDefault="00C44C29" w:rsidP="00C0492A">
      <w:pPr>
        <w:pStyle w:val="Ttulo2"/>
        <w:spacing w:before="0" w:beforeAutospacing="0" w:after="0" w:afterAutospacing="0"/>
        <w:jc w:val="both"/>
        <w:rPr>
          <w:rFonts w:ascii="Arial" w:hAnsi="Arial" w:cs="Arial"/>
          <w:sz w:val="24"/>
          <w:szCs w:val="24"/>
        </w:rPr>
      </w:pPr>
      <w:r w:rsidRPr="00C44C29">
        <w:rPr>
          <w:rFonts w:ascii="Arial" w:hAnsi="Arial" w:cs="Arial"/>
          <w:sz w:val="24"/>
          <w:szCs w:val="24"/>
        </w:rPr>
        <w:t xml:space="preserve">   1. Resulta admirable el inmenso n</w:t>
      </w:r>
      <w:r>
        <w:rPr>
          <w:rFonts w:ascii="Arial" w:hAnsi="Arial" w:cs="Arial"/>
          <w:sz w:val="24"/>
          <w:szCs w:val="24"/>
        </w:rPr>
        <w:t>ú</w:t>
      </w:r>
      <w:r w:rsidRPr="00C44C29">
        <w:rPr>
          <w:rFonts w:ascii="Arial" w:hAnsi="Arial" w:cs="Arial"/>
          <w:sz w:val="24"/>
          <w:szCs w:val="24"/>
        </w:rPr>
        <w:t>mero de figuras histórica que la antropología debe tener presente para advertir lo que significa el hombre americano, ta</w:t>
      </w:r>
      <w:r w:rsidR="00701EC0">
        <w:rPr>
          <w:rFonts w:ascii="Arial" w:hAnsi="Arial" w:cs="Arial"/>
          <w:sz w:val="24"/>
          <w:szCs w:val="24"/>
        </w:rPr>
        <w:t>n</w:t>
      </w:r>
      <w:r w:rsidRPr="00C44C29">
        <w:rPr>
          <w:rFonts w:ascii="Arial" w:hAnsi="Arial" w:cs="Arial"/>
          <w:sz w:val="24"/>
          <w:szCs w:val="24"/>
        </w:rPr>
        <w:t>to en l</w:t>
      </w:r>
      <w:r w:rsidR="00701EC0">
        <w:rPr>
          <w:rFonts w:ascii="Arial" w:hAnsi="Arial" w:cs="Arial"/>
          <w:sz w:val="24"/>
          <w:szCs w:val="24"/>
        </w:rPr>
        <w:t>a</w:t>
      </w:r>
      <w:r w:rsidRPr="00C44C29">
        <w:rPr>
          <w:rFonts w:ascii="Arial" w:hAnsi="Arial" w:cs="Arial"/>
          <w:sz w:val="24"/>
          <w:szCs w:val="24"/>
        </w:rPr>
        <w:t xml:space="preserve"> perspectiva histórica</w:t>
      </w:r>
      <w:r w:rsidR="00701EC0">
        <w:rPr>
          <w:rFonts w:ascii="Arial" w:hAnsi="Arial" w:cs="Arial"/>
          <w:sz w:val="24"/>
          <w:szCs w:val="24"/>
        </w:rPr>
        <w:t xml:space="preserve"> como en la meramente antropoló</w:t>
      </w:r>
      <w:r w:rsidRPr="00C44C29">
        <w:rPr>
          <w:rFonts w:ascii="Arial" w:hAnsi="Arial" w:cs="Arial"/>
          <w:sz w:val="24"/>
          <w:szCs w:val="24"/>
        </w:rPr>
        <w:t>gica</w:t>
      </w:r>
      <w:r w:rsidR="00701EC0">
        <w:rPr>
          <w:rFonts w:ascii="Arial" w:hAnsi="Arial" w:cs="Arial"/>
          <w:sz w:val="24"/>
          <w:szCs w:val="24"/>
        </w:rPr>
        <w:t>,</w:t>
      </w:r>
    </w:p>
    <w:p w:rsidR="00C44C29" w:rsidRPr="00C44C29" w:rsidRDefault="00C44C29" w:rsidP="00C0492A">
      <w:pPr>
        <w:pStyle w:val="Ttulo2"/>
        <w:spacing w:before="0" w:beforeAutospacing="0" w:after="0" w:afterAutospacing="0"/>
        <w:jc w:val="both"/>
        <w:rPr>
          <w:rFonts w:ascii="Arial" w:hAnsi="Arial" w:cs="Arial"/>
          <w:sz w:val="24"/>
          <w:szCs w:val="24"/>
        </w:rPr>
      </w:pPr>
    </w:p>
    <w:p w:rsidR="00C44C29" w:rsidRDefault="00701EC0" w:rsidP="00C0492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C44C29" w:rsidRPr="00C44C29">
        <w:rPr>
          <w:rFonts w:ascii="Arial" w:hAnsi="Arial" w:cs="Arial"/>
          <w:sz w:val="24"/>
          <w:szCs w:val="24"/>
        </w:rPr>
        <w:t>2. Los datos</w:t>
      </w:r>
      <w:r>
        <w:rPr>
          <w:rFonts w:ascii="Arial" w:hAnsi="Arial" w:cs="Arial"/>
          <w:sz w:val="24"/>
          <w:szCs w:val="24"/>
        </w:rPr>
        <w:t xml:space="preserve"> a</w:t>
      </w:r>
      <w:r w:rsidR="00C44C29" w:rsidRPr="00C44C29">
        <w:rPr>
          <w:rFonts w:ascii="Arial" w:hAnsi="Arial" w:cs="Arial"/>
          <w:sz w:val="24"/>
          <w:szCs w:val="24"/>
        </w:rPr>
        <w:t>portado</w:t>
      </w:r>
      <w:r>
        <w:rPr>
          <w:rFonts w:ascii="Arial" w:hAnsi="Arial" w:cs="Arial"/>
          <w:sz w:val="24"/>
          <w:szCs w:val="24"/>
        </w:rPr>
        <w:t>s</w:t>
      </w:r>
      <w:r w:rsidR="00C44C29" w:rsidRPr="00C44C29">
        <w:rPr>
          <w:rFonts w:ascii="Arial" w:hAnsi="Arial" w:cs="Arial"/>
          <w:sz w:val="24"/>
          <w:szCs w:val="24"/>
        </w:rPr>
        <w:t xml:space="preserve"> en este tema sobre el hombre americano </w:t>
      </w:r>
      <w:r>
        <w:rPr>
          <w:rFonts w:ascii="Arial" w:hAnsi="Arial" w:cs="Arial"/>
          <w:sz w:val="24"/>
          <w:szCs w:val="24"/>
        </w:rPr>
        <w:t xml:space="preserve">y las diversas etnias </w:t>
      </w:r>
      <w:r w:rsidR="00C44C29" w:rsidRPr="00C44C29">
        <w:rPr>
          <w:rFonts w:ascii="Arial" w:hAnsi="Arial" w:cs="Arial"/>
          <w:sz w:val="24"/>
          <w:szCs w:val="24"/>
        </w:rPr>
        <w:t>nos deb</w:t>
      </w:r>
      <w:r>
        <w:rPr>
          <w:rFonts w:ascii="Arial" w:hAnsi="Arial" w:cs="Arial"/>
          <w:sz w:val="24"/>
          <w:szCs w:val="24"/>
        </w:rPr>
        <w:t>en</w:t>
      </w:r>
      <w:r w:rsidR="00C44C29" w:rsidRPr="00C44C29">
        <w:rPr>
          <w:rFonts w:ascii="Arial" w:hAnsi="Arial" w:cs="Arial"/>
          <w:sz w:val="24"/>
          <w:szCs w:val="24"/>
        </w:rPr>
        <w:t xml:space="preserve"> llenar de admiración y de sorpresa</w:t>
      </w:r>
      <w:r w:rsidR="00C44C29">
        <w:rPr>
          <w:rFonts w:ascii="Arial" w:hAnsi="Arial" w:cs="Arial"/>
          <w:sz w:val="24"/>
          <w:szCs w:val="24"/>
        </w:rPr>
        <w:t xml:space="preserve"> ta</w:t>
      </w:r>
      <w:r>
        <w:rPr>
          <w:rFonts w:ascii="Arial" w:hAnsi="Arial" w:cs="Arial"/>
          <w:sz w:val="24"/>
          <w:szCs w:val="24"/>
        </w:rPr>
        <w:t>n</w:t>
      </w:r>
      <w:r w:rsidR="00C44C29">
        <w:rPr>
          <w:rFonts w:ascii="Arial" w:hAnsi="Arial" w:cs="Arial"/>
          <w:sz w:val="24"/>
          <w:szCs w:val="24"/>
        </w:rPr>
        <w:t>to en lo referente a las razas como e</w:t>
      </w:r>
      <w:r>
        <w:rPr>
          <w:rFonts w:ascii="Arial" w:hAnsi="Arial" w:cs="Arial"/>
          <w:sz w:val="24"/>
          <w:szCs w:val="24"/>
        </w:rPr>
        <w:t>n lo que se refleja de</w:t>
      </w:r>
      <w:r w:rsidR="00C44C29">
        <w:rPr>
          <w:rFonts w:ascii="Arial" w:hAnsi="Arial" w:cs="Arial"/>
          <w:sz w:val="24"/>
          <w:szCs w:val="24"/>
        </w:rPr>
        <w:t xml:space="preserve"> idiomas, </w:t>
      </w:r>
      <w:r>
        <w:rPr>
          <w:rFonts w:ascii="Arial" w:hAnsi="Arial" w:cs="Arial"/>
          <w:sz w:val="24"/>
          <w:szCs w:val="24"/>
        </w:rPr>
        <w:t>de</w:t>
      </w:r>
      <w:r w:rsidR="00C44C29">
        <w:rPr>
          <w:rFonts w:ascii="Arial" w:hAnsi="Arial" w:cs="Arial"/>
          <w:sz w:val="24"/>
          <w:szCs w:val="24"/>
        </w:rPr>
        <w:t xml:space="preserve"> religiones y </w:t>
      </w:r>
      <w:r>
        <w:rPr>
          <w:rFonts w:ascii="Arial" w:hAnsi="Arial" w:cs="Arial"/>
          <w:sz w:val="24"/>
          <w:szCs w:val="24"/>
        </w:rPr>
        <w:t>de</w:t>
      </w:r>
      <w:r w:rsidR="00C44C29">
        <w:rPr>
          <w:rFonts w:ascii="Arial" w:hAnsi="Arial" w:cs="Arial"/>
          <w:sz w:val="24"/>
          <w:szCs w:val="24"/>
        </w:rPr>
        <w:t xml:space="preserve"> expresiones artísticas de los diferentes pueblo</w:t>
      </w:r>
      <w:r>
        <w:rPr>
          <w:rFonts w:ascii="Arial" w:hAnsi="Arial" w:cs="Arial"/>
          <w:sz w:val="24"/>
          <w:szCs w:val="24"/>
        </w:rPr>
        <w:t>s</w:t>
      </w:r>
      <w:r w:rsidR="00C44C29">
        <w:rPr>
          <w:rFonts w:ascii="Arial" w:hAnsi="Arial" w:cs="Arial"/>
          <w:sz w:val="24"/>
          <w:szCs w:val="24"/>
        </w:rPr>
        <w:t xml:space="preserve"> que poblaron y </w:t>
      </w:r>
      <w:r>
        <w:rPr>
          <w:rFonts w:ascii="Arial" w:hAnsi="Arial" w:cs="Arial"/>
          <w:sz w:val="24"/>
          <w:szCs w:val="24"/>
        </w:rPr>
        <w:t>dan la tónica humana a</w:t>
      </w:r>
      <w:r w:rsidR="00C44C29">
        <w:rPr>
          <w:rFonts w:ascii="Arial" w:hAnsi="Arial" w:cs="Arial"/>
          <w:sz w:val="24"/>
          <w:szCs w:val="24"/>
        </w:rPr>
        <w:t xml:space="preserve">l continente llamado todavía hoy Nuevo </w:t>
      </w:r>
      <w:r>
        <w:rPr>
          <w:rFonts w:ascii="Arial" w:hAnsi="Arial" w:cs="Arial"/>
          <w:sz w:val="24"/>
          <w:szCs w:val="24"/>
        </w:rPr>
        <w:t>M</w:t>
      </w:r>
      <w:r w:rsidR="00C44C29">
        <w:rPr>
          <w:rFonts w:ascii="Arial" w:hAnsi="Arial" w:cs="Arial"/>
          <w:sz w:val="24"/>
          <w:szCs w:val="24"/>
        </w:rPr>
        <w:t>undo</w:t>
      </w:r>
      <w:r>
        <w:rPr>
          <w:rFonts w:ascii="Arial" w:hAnsi="Arial" w:cs="Arial"/>
          <w:sz w:val="24"/>
          <w:szCs w:val="24"/>
        </w:rPr>
        <w:t>.</w:t>
      </w:r>
    </w:p>
    <w:p w:rsidR="00C44C29" w:rsidRDefault="00C44C29" w:rsidP="00C0492A">
      <w:pPr>
        <w:pStyle w:val="Ttulo2"/>
        <w:spacing w:before="0" w:beforeAutospacing="0" w:after="0" w:afterAutospacing="0"/>
        <w:jc w:val="both"/>
        <w:rPr>
          <w:rFonts w:ascii="Arial" w:hAnsi="Arial" w:cs="Arial"/>
          <w:sz w:val="24"/>
          <w:szCs w:val="24"/>
        </w:rPr>
      </w:pPr>
    </w:p>
    <w:p w:rsidR="00C44C29" w:rsidRDefault="00C44C29" w:rsidP="00C0492A">
      <w:pPr>
        <w:pStyle w:val="Ttulo2"/>
        <w:spacing w:before="0" w:beforeAutospacing="0" w:after="0" w:afterAutospacing="0"/>
        <w:jc w:val="both"/>
        <w:rPr>
          <w:rFonts w:ascii="Arial" w:hAnsi="Arial" w:cs="Arial"/>
          <w:sz w:val="24"/>
          <w:szCs w:val="24"/>
        </w:rPr>
      </w:pPr>
      <w:r>
        <w:rPr>
          <w:rFonts w:ascii="Arial" w:hAnsi="Arial" w:cs="Arial"/>
          <w:sz w:val="24"/>
          <w:szCs w:val="24"/>
        </w:rPr>
        <w:t>3. Al margen de reiv</w:t>
      </w:r>
      <w:r w:rsidR="00701EC0">
        <w:rPr>
          <w:rFonts w:ascii="Arial" w:hAnsi="Arial" w:cs="Arial"/>
          <w:sz w:val="24"/>
          <w:szCs w:val="24"/>
        </w:rPr>
        <w:t>indicacion</w:t>
      </w:r>
      <w:r>
        <w:rPr>
          <w:rFonts w:ascii="Arial" w:hAnsi="Arial" w:cs="Arial"/>
          <w:sz w:val="24"/>
          <w:szCs w:val="24"/>
        </w:rPr>
        <w:t>es románticas</w:t>
      </w:r>
      <w:r w:rsidR="00701EC0">
        <w:rPr>
          <w:rFonts w:ascii="Arial" w:hAnsi="Arial" w:cs="Arial"/>
          <w:sz w:val="24"/>
          <w:szCs w:val="24"/>
        </w:rPr>
        <w:t>,</w:t>
      </w:r>
      <w:r>
        <w:rPr>
          <w:rFonts w:ascii="Arial" w:hAnsi="Arial" w:cs="Arial"/>
          <w:sz w:val="24"/>
          <w:szCs w:val="24"/>
        </w:rPr>
        <w:t xml:space="preserve"> hemos de</w:t>
      </w:r>
      <w:r w:rsidR="00701EC0">
        <w:rPr>
          <w:rFonts w:ascii="Arial" w:hAnsi="Arial" w:cs="Arial"/>
          <w:sz w:val="24"/>
          <w:szCs w:val="24"/>
        </w:rPr>
        <w:t xml:space="preserve"> </w:t>
      </w:r>
      <w:r>
        <w:rPr>
          <w:rFonts w:ascii="Arial" w:hAnsi="Arial" w:cs="Arial"/>
          <w:sz w:val="24"/>
          <w:szCs w:val="24"/>
        </w:rPr>
        <w:t>da</w:t>
      </w:r>
      <w:r w:rsidR="00701EC0">
        <w:rPr>
          <w:rFonts w:ascii="Arial" w:hAnsi="Arial" w:cs="Arial"/>
          <w:sz w:val="24"/>
          <w:szCs w:val="24"/>
        </w:rPr>
        <w:t>r</w:t>
      </w:r>
      <w:r>
        <w:rPr>
          <w:rFonts w:ascii="Arial" w:hAnsi="Arial" w:cs="Arial"/>
          <w:sz w:val="24"/>
          <w:szCs w:val="24"/>
        </w:rPr>
        <w:t>nos cuenta de la diversidad de hechos históricos que internamente fueron convulsionando las razas y los pueblos, haciendo crecer a unos en forma de reinos e imperios, y de desgas</w:t>
      </w:r>
      <w:r w:rsidR="00701EC0">
        <w:rPr>
          <w:rFonts w:ascii="Arial" w:hAnsi="Arial" w:cs="Arial"/>
          <w:sz w:val="24"/>
          <w:szCs w:val="24"/>
        </w:rPr>
        <w:t>te</w:t>
      </w:r>
      <w:r>
        <w:rPr>
          <w:rFonts w:ascii="Arial" w:hAnsi="Arial" w:cs="Arial"/>
          <w:sz w:val="24"/>
          <w:szCs w:val="24"/>
        </w:rPr>
        <w:t xml:space="preserve"> hasta desaparecer a otros. En ese contexto debemos insertar el cruce de</w:t>
      </w:r>
      <w:r w:rsidR="00701EC0">
        <w:rPr>
          <w:rFonts w:ascii="Arial" w:hAnsi="Arial" w:cs="Arial"/>
          <w:sz w:val="24"/>
          <w:szCs w:val="24"/>
        </w:rPr>
        <w:t xml:space="preserve"> </w:t>
      </w:r>
      <w:r>
        <w:rPr>
          <w:rFonts w:ascii="Arial" w:hAnsi="Arial" w:cs="Arial"/>
          <w:sz w:val="24"/>
          <w:szCs w:val="24"/>
        </w:rPr>
        <w:t>razas que sup</w:t>
      </w:r>
      <w:r w:rsidR="00701EC0">
        <w:rPr>
          <w:rFonts w:ascii="Arial" w:hAnsi="Arial" w:cs="Arial"/>
          <w:sz w:val="24"/>
          <w:szCs w:val="24"/>
        </w:rPr>
        <w:t>u</w:t>
      </w:r>
      <w:r>
        <w:rPr>
          <w:rFonts w:ascii="Arial" w:hAnsi="Arial" w:cs="Arial"/>
          <w:sz w:val="24"/>
          <w:szCs w:val="24"/>
        </w:rPr>
        <w:t>so el descu</w:t>
      </w:r>
      <w:r w:rsidR="00701EC0">
        <w:rPr>
          <w:rFonts w:ascii="Arial" w:hAnsi="Arial" w:cs="Arial"/>
          <w:sz w:val="24"/>
          <w:szCs w:val="24"/>
        </w:rPr>
        <w:t>bri</w:t>
      </w:r>
      <w:r>
        <w:rPr>
          <w:rFonts w:ascii="Arial" w:hAnsi="Arial" w:cs="Arial"/>
          <w:sz w:val="24"/>
          <w:szCs w:val="24"/>
        </w:rPr>
        <w:t xml:space="preserve">miento por </w:t>
      </w:r>
      <w:r w:rsidR="00701EC0">
        <w:rPr>
          <w:rFonts w:ascii="Arial" w:hAnsi="Arial" w:cs="Arial"/>
          <w:sz w:val="24"/>
          <w:szCs w:val="24"/>
        </w:rPr>
        <w:t xml:space="preserve">los europeos </w:t>
      </w:r>
      <w:r>
        <w:rPr>
          <w:rFonts w:ascii="Arial" w:hAnsi="Arial" w:cs="Arial"/>
          <w:sz w:val="24"/>
          <w:szCs w:val="24"/>
        </w:rPr>
        <w:t>de</w:t>
      </w:r>
      <w:r w:rsidR="00701EC0">
        <w:rPr>
          <w:rFonts w:ascii="Arial" w:hAnsi="Arial" w:cs="Arial"/>
          <w:sz w:val="24"/>
          <w:szCs w:val="24"/>
        </w:rPr>
        <w:t xml:space="preserve"> ese</w:t>
      </w:r>
      <w:r>
        <w:rPr>
          <w:rFonts w:ascii="Arial" w:hAnsi="Arial" w:cs="Arial"/>
          <w:sz w:val="24"/>
          <w:szCs w:val="24"/>
        </w:rPr>
        <w:t xml:space="preserve"> nuevo mundo y de las nuevas poblaciones</w:t>
      </w:r>
    </w:p>
    <w:p w:rsidR="00C44C29" w:rsidRDefault="00C44C29" w:rsidP="00C0492A">
      <w:pPr>
        <w:pStyle w:val="Ttulo2"/>
        <w:spacing w:before="0" w:beforeAutospacing="0" w:after="0" w:afterAutospacing="0"/>
        <w:jc w:val="both"/>
        <w:rPr>
          <w:rFonts w:ascii="Arial" w:hAnsi="Arial" w:cs="Arial"/>
          <w:sz w:val="24"/>
          <w:szCs w:val="24"/>
        </w:rPr>
      </w:pPr>
    </w:p>
    <w:p w:rsidR="002E5A85" w:rsidRDefault="00701EC0" w:rsidP="00C0492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C44C29">
        <w:rPr>
          <w:rFonts w:ascii="Arial" w:hAnsi="Arial" w:cs="Arial"/>
          <w:sz w:val="24"/>
          <w:szCs w:val="24"/>
        </w:rPr>
        <w:t xml:space="preserve">4. </w:t>
      </w:r>
      <w:r>
        <w:rPr>
          <w:rFonts w:ascii="Arial" w:hAnsi="Arial" w:cs="Arial"/>
          <w:sz w:val="24"/>
          <w:szCs w:val="24"/>
        </w:rPr>
        <w:t>E</w:t>
      </w:r>
      <w:r w:rsidR="00C44C29">
        <w:rPr>
          <w:rFonts w:ascii="Arial" w:hAnsi="Arial" w:cs="Arial"/>
          <w:sz w:val="24"/>
          <w:szCs w:val="24"/>
        </w:rPr>
        <w:t>l hecho de que hoy convivan o deban convivir amerindio</w:t>
      </w:r>
      <w:r>
        <w:rPr>
          <w:rFonts w:ascii="Arial" w:hAnsi="Arial" w:cs="Arial"/>
          <w:sz w:val="24"/>
          <w:szCs w:val="24"/>
        </w:rPr>
        <w:t>s</w:t>
      </w:r>
      <w:r w:rsidR="00C44C29">
        <w:rPr>
          <w:rFonts w:ascii="Arial" w:hAnsi="Arial" w:cs="Arial"/>
          <w:sz w:val="24"/>
          <w:szCs w:val="24"/>
        </w:rPr>
        <w:t>, emigrantes europeos, mul</w:t>
      </w:r>
      <w:r w:rsidR="00C44C29">
        <w:rPr>
          <w:rFonts w:ascii="Arial" w:hAnsi="Arial" w:cs="Arial"/>
          <w:sz w:val="24"/>
          <w:szCs w:val="24"/>
        </w:rPr>
        <w:t>a</w:t>
      </w:r>
      <w:r w:rsidR="00C44C29">
        <w:rPr>
          <w:rFonts w:ascii="Arial" w:hAnsi="Arial" w:cs="Arial"/>
          <w:sz w:val="24"/>
          <w:szCs w:val="24"/>
        </w:rPr>
        <w:t>tos y mestizos, norteños y su</w:t>
      </w:r>
      <w:r w:rsidR="00313B44">
        <w:rPr>
          <w:rFonts w:ascii="Arial" w:hAnsi="Arial" w:cs="Arial"/>
          <w:sz w:val="24"/>
          <w:szCs w:val="24"/>
        </w:rPr>
        <w:t xml:space="preserve">reños, </w:t>
      </w:r>
      <w:r w:rsidR="00C44C29">
        <w:rPr>
          <w:rFonts w:ascii="Arial" w:hAnsi="Arial" w:cs="Arial"/>
          <w:sz w:val="24"/>
          <w:szCs w:val="24"/>
        </w:rPr>
        <w:t>debe facilitar la comprensi</w:t>
      </w:r>
      <w:r w:rsidR="00313B44">
        <w:rPr>
          <w:rFonts w:ascii="Arial" w:hAnsi="Arial" w:cs="Arial"/>
          <w:sz w:val="24"/>
          <w:szCs w:val="24"/>
        </w:rPr>
        <w:t>ón</w:t>
      </w:r>
      <w:r w:rsidR="00C44C29">
        <w:rPr>
          <w:rFonts w:ascii="Arial" w:hAnsi="Arial" w:cs="Arial"/>
          <w:sz w:val="24"/>
          <w:szCs w:val="24"/>
        </w:rPr>
        <w:t xml:space="preserve"> de</w:t>
      </w:r>
      <w:r w:rsidR="00313B44">
        <w:rPr>
          <w:rFonts w:ascii="Arial" w:hAnsi="Arial" w:cs="Arial"/>
          <w:sz w:val="24"/>
          <w:szCs w:val="24"/>
        </w:rPr>
        <w:t xml:space="preserve"> </w:t>
      </w:r>
      <w:r w:rsidR="00C44C29">
        <w:rPr>
          <w:rFonts w:ascii="Arial" w:hAnsi="Arial" w:cs="Arial"/>
          <w:sz w:val="24"/>
          <w:szCs w:val="24"/>
        </w:rPr>
        <w:t xml:space="preserve">la historia y hacernos  interpretar la realidad de los </w:t>
      </w:r>
      <w:r w:rsidR="00313B44">
        <w:rPr>
          <w:rFonts w:ascii="Arial" w:hAnsi="Arial" w:cs="Arial"/>
          <w:sz w:val="24"/>
          <w:szCs w:val="24"/>
        </w:rPr>
        <w:t>aco</w:t>
      </w:r>
      <w:r w:rsidR="00C44C29">
        <w:rPr>
          <w:rFonts w:ascii="Arial" w:hAnsi="Arial" w:cs="Arial"/>
          <w:sz w:val="24"/>
          <w:szCs w:val="24"/>
        </w:rPr>
        <w:t>nteci</w:t>
      </w:r>
      <w:r w:rsidR="00313B44">
        <w:rPr>
          <w:rFonts w:ascii="Arial" w:hAnsi="Arial" w:cs="Arial"/>
          <w:sz w:val="24"/>
          <w:szCs w:val="24"/>
        </w:rPr>
        <w:t>mientos</w:t>
      </w:r>
      <w:r w:rsidR="00C44C29">
        <w:rPr>
          <w:rFonts w:ascii="Arial" w:hAnsi="Arial" w:cs="Arial"/>
          <w:sz w:val="24"/>
          <w:szCs w:val="24"/>
        </w:rPr>
        <w:t xml:space="preserve"> hist</w:t>
      </w:r>
      <w:r w:rsidR="00313B44">
        <w:rPr>
          <w:rFonts w:ascii="Arial" w:hAnsi="Arial" w:cs="Arial"/>
          <w:sz w:val="24"/>
          <w:szCs w:val="24"/>
        </w:rPr>
        <w:t>óricos</w:t>
      </w:r>
      <w:r w:rsidR="00C44C29">
        <w:rPr>
          <w:rFonts w:ascii="Arial" w:hAnsi="Arial" w:cs="Arial"/>
          <w:sz w:val="24"/>
          <w:szCs w:val="24"/>
        </w:rPr>
        <w:t xml:space="preserve"> y lo que representa el poblamiento por advenedizos en las culturas</w:t>
      </w:r>
      <w:r w:rsidR="00313B44">
        <w:rPr>
          <w:rFonts w:ascii="Arial" w:hAnsi="Arial" w:cs="Arial"/>
          <w:sz w:val="24"/>
          <w:szCs w:val="24"/>
        </w:rPr>
        <w:t>. Con este paso gigantesco de la humanidad,</w:t>
      </w:r>
      <w:r w:rsidR="00C44C29">
        <w:rPr>
          <w:rFonts w:ascii="Arial" w:hAnsi="Arial" w:cs="Arial"/>
          <w:sz w:val="24"/>
          <w:szCs w:val="24"/>
        </w:rPr>
        <w:t xml:space="preserve"> </w:t>
      </w:r>
      <w:r w:rsidR="00313B44">
        <w:rPr>
          <w:rFonts w:ascii="Arial" w:hAnsi="Arial" w:cs="Arial"/>
          <w:sz w:val="24"/>
          <w:szCs w:val="24"/>
        </w:rPr>
        <w:t>a</w:t>
      </w:r>
      <w:r w:rsidR="00C44C29">
        <w:rPr>
          <w:rFonts w:ascii="Arial" w:hAnsi="Arial" w:cs="Arial"/>
          <w:sz w:val="24"/>
          <w:szCs w:val="24"/>
        </w:rPr>
        <w:t xml:space="preserve">sumiendo las aportaciones que llegaron de todo tipo y las que de </w:t>
      </w:r>
      <w:r w:rsidR="00313B44">
        <w:rPr>
          <w:rFonts w:ascii="Arial" w:hAnsi="Arial" w:cs="Arial"/>
          <w:sz w:val="24"/>
          <w:szCs w:val="24"/>
        </w:rPr>
        <w:t>A</w:t>
      </w:r>
      <w:r w:rsidR="00C44C29">
        <w:rPr>
          <w:rFonts w:ascii="Arial" w:hAnsi="Arial" w:cs="Arial"/>
          <w:sz w:val="24"/>
          <w:szCs w:val="24"/>
        </w:rPr>
        <w:t>m</w:t>
      </w:r>
      <w:r w:rsidR="00313B44">
        <w:rPr>
          <w:rFonts w:ascii="Arial" w:hAnsi="Arial" w:cs="Arial"/>
          <w:sz w:val="24"/>
          <w:szCs w:val="24"/>
        </w:rPr>
        <w:t>é</w:t>
      </w:r>
      <w:r w:rsidR="00C44C29">
        <w:rPr>
          <w:rFonts w:ascii="Arial" w:hAnsi="Arial" w:cs="Arial"/>
          <w:sz w:val="24"/>
          <w:szCs w:val="24"/>
        </w:rPr>
        <w:t xml:space="preserve">rica </w:t>
      </w:r>
      <w:r w:rsidR="00313B44">
        <w:rPr>
          <w:rFonts w:ascii="Arial" w:hAnsi="Arial" w:cs="Arial"/>
          <w:sz w:val="24"/>
          <w:szCs w:val="24"/>
        </w:rPr>
        <w:t xml:space="preserve">conmocionando a los otros contenientes, los hombres de hoy debe sentirse protagonistas de la Historia humana. </w:t>
      </w:r>
    </w:p>
    <w:p w:rsidR="002E5A85" w:rsidRDefault="002E5A85" w:rsidP="00C0492A">
      <w:pPr>
        <w:pStyle w:val="Ttulo2"/>
        <w:spacing w:before="0" w:beforeAutospacing="0" w:after="0" w:afterAutospacing="0"/>
        <w:jc w:val="both"/>
        <w:rPr>
          <w:rFonts w:ascii="Arial" w:hAnsi="Arial" w:cs="Arial"/>
          <w:sz w:val="24"/>
          <w:szCs w:val="24"/>
        </w:rPr>
      </w:pPr>
    </w:p>
    <w:p w:rsidR="00313B44" w:rsidRDefault="00313B44" w:rsidP="00C0492A">
      <w:pPr>
        <w:pStyle w:val="Ttulo2"/>
        <w:spacing w:before="0" w:beforeAutospacing="0" w:after="0" w:afterAutospacing="0"/>
        <w:jc w:val="both"/>
        <w:rPr>
          <w:rFonts w:ascii="Arial" w:hAnsi="Arial" w:cs="Arial"/>
          <w:sz w:val="24"/>
          <w:szCs w:val="24"/>
        </w:rPr>
      </w:pPr>
      <w:r>
        <w:rPr>
          <w:rFonts w:ascii="Arial" w:hAnsi="Arial" w:cs="Arial"/>
          <w:sz w:val="24"/>
          <w:szCs w:val="24"/>
        </w:rPr>
        <w:t>Y deben valorar, e</w:t>
      </w:r>
      <w:r w:rsidR="00C44C29">
        <w:rPr>
          <w:rFonts w:ascii="Arial" w:hAnsi="Arial" w:cs="Arial"/>
          <w:sz w:val="24"/>
          <w:szCs w:val="24"/>
        </w:rPr>
        <w:t>nte</w:t>
      </w:r>
      <w:r>
        <w:rPr>
          <w:rFonts w:ascii="Arial" w:hAnsi="Arial" w:cs="Arial"/>
          <w:sz w:val="24"/>
          <w:szCs w:val="24"/>
        </w:rPr>
        <w:t>n</w:t>
      </w:r>
      <w:r w:rsidR="00C44C29">
        <w:rPr>
          <w:rFonts w:ascii="Arial" w:hAnsi="Arial" w:cs="Arial"/>
          <w:sz w:val="24"/>
          <w:szCs w:val="24"/>
        </w:rPr>
        <w:t>der</w:t>
      </w:r>
      <w:r>
        <w:rPr>
          <w:rFonts w:ascii="Arial" w:hAnsi="Arial" w:cs="Arial"/>
          <w:sz w:val="24"/>
          <w:szCs w:val="24"/>
        </w:rPr>
        <w:t>,</w:t>
      </w:r>
      <w:r w:rsidR="00C44C29">
        <w:rPr>
          <w:rFonts w:ascii="Arial" w:hAnsi="Arial" w:cs="Arial"/>
          <w:sz w:val="24"/>
          <w:szCs w:val="24"/>
        </w:rPr>
        <w:t xml:space="preserve"> admirar </w:t>
      </w:r>
      <w:r>
        <w:rPr>
          <w:rFonts w:ascii="Arial" w:hAnsi="Arial" w:cs="Arial"/>
          <w:sz w:val="24"/>
          <w:szCs w:val="24"/>
        </w:rPr>
        <w:t xml:space="preserve">y agradecer </w:t>
      </w:r>
      <w:r w:rsidR="00C44C29">
        <w:rPr>
          <w:rFonts w:ascii="Arial" w:hAnsi="Arial" w:cs="Arial"/>
          <w:sz w:val="24"/>
          <w:szCs w:val="24"/>
        </w:rPr>
        <w:t>la realidad antrop</w:t>
      </w:r>
      <w:r>
        <w:rPr>
          <w:rFonts w:ascii="Arial" w:hAnsi="Arial" w:cs="Arial"/>
          <w:sz w:val="24"/>
          <w:szCs w:val="24"/>
        </w:rPr>
        <w:t>o</w:t>
      </w:r>
      <w:r w:rsidR="00C44C29">
        <w:rPr>
          <w:rFonts w:ascii="Arial" w:hAnsi="Arial" w:cs="Arial"/>
          <w:sz w:val="24"/>
          <w:szCs w:val="24"/>
        </w:rPr>
        <w:t>lógica que hoy existe en el continente</w:t>
      </w:r>
      <w:r>
        <w:rPr>
          <w:rFonts w:ascii="Arial" w:hAnsi="Arial" w:cs="Arial"/>
          <w:sz w:val="24"/>
          <w:szCs w:val="24"/>
        </w:rPr>
        <w:t xml:space="preserve">. Sabrán situar </w:t>
      </w:r>
      <w:r w:rsidR="001B4F94">
        <w:rPr>
          <w:rFonts w:ascii="Arial" w:hAnsi="Arial" w:cs="Arial"/>
          <w:sz w:val="24"/>
          <w:szCs w:val="24"/>
        </w:rPr>
        <w:t xml:space="preserve">los hecho gloriosos y los vergonzosos que se dieron que en la </w:t>
      </w:r>
      <w:r>
        <w:rPr>
          <w:rFonts w:ascii="Arial" w:hAnsi="Arial" w:cs="Arial"/>
          <w:sz w:val="24"/>
          <w:szCs w:val="24"/>
        </w:rPr>
        <w:t>H</w:t>
      </w:r>
      <w:r w:rsidR="001B4F94">
        <w:rPr>
          <w:rFonts w:ascii="Arial" w:hAnsi="Arial" w:cs="Arial"/>
          <w:sz w:val="24"/>
          <w:szCs w:val="24"/>
        </w:rPr>
        <w:t xml:space="preserve">istoria </w:t>
      </w:r>
      <w:r>
        <w:rPr>
          <w:rFonts w:ascii="Arial" w:hAnsi="Arial" w:cs="Arial"/>
          <w:sz w:val="24"/>
          <w:szCs w:val="24"/>
        </w:rPr>
        <w:t>y sentir la milenaria hazaña de hacer el mundo más abierto completando el pan</w:t>
      </w:r>
      <w:r>
        <w:rPr>
          <w:rFonts w:ascii="Arial" w:hAnsi="Arial" w:cs="Arial"/>
          <w:sz w:val="24"/>
          <w:szCs w:val="24"/>
        </w:rPr>
        <w:t>o</w:t>
      </w:r>
      <w:r>
        <w:rPr>
          <w:rFonts w:ascii="Arial" w:hAnsi="Arial" w:cs="Arial"/>
          <w:sz w:val="24"/>
          <w:szCs w:val="24"/>
        </w:rPr>
        <w:t>rama de los seres humanos.</w:t>
      </w:r>
    </w:p>
    <w:p w:rsidR="001B4F94" w:rsidRDefault="001B4F94" w:rsidP="00C0492A">
      <w:pPr>
        <w:pStyle w:val="Ttulo2"/>
        <w:spacing w:before="0" w:beforeAutospacing="0" w:after="0" w:afterAutospacing="0"/>
        <w:jc w:val="both"/>
        <w:rPr>
          <w:rFonts w:ascii="Arial" w:hAnsi="Arial" w:cs="Arial"/>
          <w:sz w:val="24"/>
          <w:szCs w:val="24"/>
        </w:rPr>
      </w:pPr>
    </w:p>
    <w:p w:rsidR="002E5A85" w:rsidRDefault="00313B44" w:rsidP="00C0492A">
      <w:pPr>
        <w:pStyle w:val="Ttulo2"/>
        <w:spacing w:before="0" w:beforeAutospacing="0" w:after="0" w:afterAutospacing="0"/>
        <w:jc w:val="both"/>
        <w:rPr>
          <w:rFonts w:ascii="Arial" w:hAnsi="Arial" w:cs="Arial"/>
          <w:sz w:val="24"/>
          <w:szCs w:val="24"/>
        </w:rPr>
      </w:pPr>
      <w:r>
        <w:rPr>
          <w:rFonts w:ascii="Arial" w:hAnsi="Arial" w:cs="Arial"/>
          <w:sz w:val="24"/>
          <w:szCs w:val="24"/>
        </w:rPr>
        <w:t>5. La Antropologí</w:t>
      </w:r>
      <w:r w:rsidR="001B4F94">
        <w:rPr>
          <w:rFonts w:ascii="Arial" w:hAnsi="Arial" w:cs="Arial"/>
          <w:sz w:val="24"/>
          <w:szCs w:val="24"/>
        </w:rPr>
        <w:t xml:space="preserve">a y la Historia no tiene por misión provocar reivindicaciones nostálgicas sobre lo que pudo ser la Historia de los pueblos, sino estudiar lo que </w:t>
      </w:r>
      <w:r>
        <w:rPr>
          <w:rFonts w:ascii="Arial" w:hAnsi="Arial" w:cs="Arial"/>
          <w:sz w:val="24"/>
          <w:szCs w:val="24"/>
        </w:rPr>
        <w:t xml:space="preserve">realmente </w:t>
      </w:r>
      <w:r w:rsidR="001B4F94">
        <w:rPr>
          <w:rFonts w:ascii="Arial" w:hAnsi="Arial" w:cs="Arial"/>
          <w:sz w:val="24"/>
          <w:szCs w:val="24"/>
        </w:rPr>
        <w:t>fue y lo que de allí result</w:t>
      </w:r>
      <w:r>
        <w:rPr>
          <w:rFonts w:ascii="Arial" w:hAnsi="Arial" w:cs="Arial"/>
          <w:sz w:val="24"/>
          <w:szCs w:val="24"/>
        </w:rPr>
        <w:t>ó,</w:t>
      </w:r>
      <w:r w:rsidR="001B4F94">
        <w:rPr>
          <w:rFonts w:ascii="Arial" w:hAnsi="Arial" w:cs="Arial"/>
          <w:sz w:val="24"/>
          <w:szCs w:val="24"/>
        </w:rPr>
        <w:t xml:space="preserve"> que es lo que es</w:t>
      </w:r>
      <w:r>
        <w:rPr>
          <w:rFonts w:ascii="Arial" w:hAnsi="Arial" w:cs="Arial"/>
          <w:sz w:val="24"/>
          <w:szCs w:val="24"/>
        </w:rPr>
        <w:t xml:space="preserve"> para sentirse dichosos de los hechos o arrepentidos de los errores</w:t>
      </w:r>
      <w:r w:rsidR="001B4F94">
        <w:rPr>
          <w:rFonts w:ascii="Arial" w:hAnsi="Arial" w:cs="Arial"/>
          <w:sz w:val="24"/>
          <w:szCs w:val="24"/>
        </w:rPr>
        <w:t xml:space="preserve">. </w:t>
      </w:r>
      <w:r>
        <w:rPr>
          <w:rFonts w:ascii="Arial" w:hAnsi="Arial" w:cs="Arial"/>
          <w:sz w:val="24"/>
          <w:szCs w:val="24"/>
        </w:rPr>
        <w:t>Porque l</w:t>
      </w:r>
      <w:r w:rsidR="001B4F94">
        <w:rPr>
          <w:rFonts w:ascii="Arial" w:hAnsi="Arial" w:cs="Arial"/>
          <w:sz w:val="24"/>
          <w:szCs w:val="24"/>
        </w:rPr>
        <w:t>os errores y abusos se dieron,</w:t>
      </w:r>
      <w:r>
        <w:rPr>
          <w:rFonts w:ascii="Arial" w:hAnsi="Arial" w:cs="Arial"/>
          <w:sz w:val="24"/>
          <w:szCs w:val="24"/>
        </w:rPr>
        <w:t xml:space="preserve"> como también existieron las proezas y las aportaciones positivas.</w:t>
      </w:r>
    </w:p>
    <w:p w:rsidR="002E5A85" w:rsidRDefault="002E5A85" w:rsidP="00C0492A">
      <w:pPr>
        <w:pStyle w:val="Ttulo2"/>
        <w:spacing w:before="0" w:beforeAutospacing="0" w:after="0" w:afterAutospacing="0"/>
        <w:jc w:val="both"/>
        <w:rPr>
          <w:rFonts w:ascii="Arial" w:hAnsi="Arial" w:cs="Arial"/>
          <w:sz w:val="24"/>
          <w:szCs w:val="24"/>
        </w:rPr>
      </w:pPr>
    </w:p>
    <w:p w:rsidR="00313B44" w:rsidRDefault="002E5A85" w:rsidP="00C0492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313B44">
        <w:rPr>
          <w:rFonts w:ascii="Arial" w:hAnsi="Arial" w:cs="Arial"/>
          <w:sz w:val="24"/>
          <w:szCs w:val="24"/>
        </w:rPr>
        <w:t xml:space="preserve"> L</w:t>
      </w:r>
      <w:r w:rsidR="001B4F94">
        <w:rPr>
          <w:rFonts w:ascii="Arial" w:hAnsi="Arial" w:cs="Arial"/>
          <w:sz w:val="24"/>
          <w:szCs w:val="24"/>
        </w:rPr>
        <w:t xml:space="preserve">a corriente fluida de la </w:t>
      </w:r>
      <w:r w:rsidR="00313B44">
        <w:rPr>
          <w:rFonts w:ascii="Arial" w:hAnsi="Arial" w:cs="Arial"/>
          <w:sz w:val="24"/>
          <w:szCs w:val="24"/>
        </w:rPr>
        <w:t>H</w:t>
      </w:r>
      <w:r w:rsidR="001B4F94">
        <w:rPr>
          <w:rFonts w:ascii="Arial" w:hAnsi="Arial" w:cs="Arial"/>
          <w:sz w:val="24"/>
          <w:szCs w:val="24"/>
        </w:rPr>
        <w:t>istoria los dilu</w:t>
      </w:r>
      <w:r w:rsidR="00313B44">
        <w:rPr>
          <w:rFonts w:ascii="Arial" w:hAnsi="Arial" w:cs="Arial"/>
          <w:sz w:val="24"/>
          <w:szCs w:val="24"/>
        </w:rPr>
        <w:t>y</w:t>
      </w:r>
      <w:r w:rsidR="001B4F94">
        <w:rPr>
          <w:rFonts w:ascii="Arial" w:hAnsi="Arial" w:cs="Arial"/>
          <w:sz w:val="24"/>
          <w:szCs w:val="24"/>
        </w:rPr>
        <w:t>e</w:t>
      </w:r>
      <w:r w:rsidR="00313B44">
        <w:rPr>
          <w:rFonts w:ascii="Arial" w:hAnsi="Arial" w:cs="Arial"/>
          <w:sz w:val="24"/>
          <w:szCs w:val="24"/>
        </w:rPr>
        <w:t xml:space="preserve"> con el paso de los siglos</w:t>
      </w:r>
      <w:r w:rsidR="001B4F94">
        <w:rPr>
          <w:rFonts w:ascii="Arial" w:hAnsi="Arial" w:cs="Arial"/>
          <w:sz w:val="24"/>
          <w:szCs w:val="24"/>
        </w:rPr>
        <w:t xml:space="preserve"> y el agua vuelve a ser</w:t>
      </w:r>
      <w:r w:rsidR="00313B44">
        <w:rPr>
          <w:rFonts w:ascii="Arial" w:hAnsi="Arial" w:cs="Arial"/>
          <w:sz w:val="24"/>
          <w:szCs w:val="24"/>
        </w:rPr>
        <w:t xml:space="preserve"> </w:t>
      </w:r>
      <w:r w:rsidR="001B4F94">
        <w:rPr>
          <w:rFonts w:ascii="Arial" w:hAnsi="Arial" w:cs="Arial"/>
          <w:sz w:val="24"/>
          <w:szCs w:val="24"/>
        </w:rPr>
        <w:t xml:space="preserve">cristalina </w:t>
      </w:r>
      <w:r w:rsidR="00313B44">
        <w:rPr>
          <w:rFonts w:ascii="Arial" w:hAnsi="Arial" w:cs="Arial"/>
          <w:sz w:val="24"/>
          <w:szCs w:val="24"/>
        </w:rPr>
        <w:t>e</w:t>
      </w:r>
      <w:r w:rsidR="001B4F94">
        <w:rPr>
          <w:rFonts w:ascii="Arial" w:hAnsi="Arial" w:cs="Arial"/>
          <w:sz w:val="24"/>
          <w:szCs w:val="24"/>
        </w:rPr>
        <w:t xml:space="preserve"> invita a entender lo que</w:t>
      </w:r>
      <w:r w:rsidR="00313B44">
        <w:rPr>
          <w:rFonts w:ascii="Arial" w:hAnsi="Arial" w:cs="Arial"/>
          <w:sz w:val="24"/>
          <w:szCs w:val="24"/>
        </w:rPr>
        <w:t xml:space="preserve"> </w:t>
      </w:r>
      <w:r w:rsidR="001B4F94">
        <w:rPr>
          <w:rFonts w:ascii="Arial" w:hAnsi="Arial" w:cs="Arial"/>
          <w:sz w:val="24"/>
          <w:szCs w:val="24"/>
        </w:rPr>
        <w:t>debe ser el presente: de paz, de solidaridad, de c</w:t>
      </w:r>
      <w:r w:rsidR="001B4F94">
        <w:rPr>
          <w:rFonts w:ascii="Arial" w:hAnsi="Arial" w:cs="Arial"/>
          <w:sz w:val="24"/>
          <w:szCs w:val="24"/>
        </w:rPr>
        <w:t>o</w:t>
      </w:r>
      <w:r w:rsidR="001B4F94">
        <w:rPr>
          <w:rFonts w:ascii="Arial" w:hAnsi="Arial" w:cs="Arial"/>
          <w:sz w:val="24"/>
          <w:szCs w:val="24"/>
        </w:rPr>
        <w:t>la</w:t>
      </w:r>
      <w:r w:rsidR="00313B44">
        <w:rPr>
          <w:rFonts w:ascii="Arial" w:hAnsi="Arial" w:cs="Arial"/>
          <w:sz w:val="24"/>
          <w:szCs w:val="24"/>
        </w:rPr>
        <w:t>b</w:t>
      </w:r>
      <w:r w:rsidR="001B4F94">
        <w:rPr>
          <w:rFonts w:ascii="Arial" w:hAnsi="Arial" w:cs="Arial"/>
          <w:sz w:val="24"/>
          <w:szCs w:val="24"/>
        </w:rPr>
        <w:t>o</w:t>
      </w:r>
      <w:r w:rsidR="001B4F94">
        <w:rPr>
          <w:rFonts w:ascii="Arial" w:hAnsi="Arial" w:cs="Arial"/>
          <w:sz w:val="24"/>
          <w:szCs w:val="24"/>
        </w:rPr>
        <w:t xml:space="preserve">ración, de comprensión y de </w:t>
      </w:r>
      <w:r w:rsidR="00313B44">
        <w:rPr>
          <w:rFonts w:ascii="Arial" w:hAnsi="Arial" w:cs="Arial"/>
          <w:sz w:val="24"/>
          <w:szCs w:val="24"/>
        </w:rPr>
        <w:t>conquista de</w:t>
      </w:r>
      <w:r w:rsidR="001B4F94">
        <w:rPr>
          <w:rFonts w:ascii="Arial" w:hAnsi="Arial" w:cs="Arial"/>
          <w:sz w:val="24"/>
          <w:szCs w:val="24"/>
        </w:rPr>
        <w:t xml:space="preserve"> un futuro mejor</w:t>
      </w:r>
      <w:r w:rsidR="00313B44">
        <w:rPr>
          <w:rFonts w:ascii="Arial" w:hAnsi="Arial" w:cs="Arial"/>
          <w:sz w:val="24"/>
          <w:szCs w:val="24"/>
        </w:rPr>
        <w:t>.</w:t>
      </w:r>
    </w:p>
    <w:p w:rsidR="00C0492A" w:rsidRDefault="00C0492A" w:rsidP="00C0492A">
      <w:pPr>
        <w:pStyle w:val="Ttulo2"/>
        <w:spacing w:before="0" w:beforeAutospacing="0" w:after="0" w:afterAutospacing="0"/>
        <w:jc w:val="both"/>
        <w:rPr>
          <w:rFonts w:ascii="Arial" w:hAnsi="Arial" w:cs="Arial"/>
          <w:sz w:val="24"/>
          <w:szCs w:val="24"/>
        </w:rPr>
      </w:pPr>
    </w:p>
    <w:p w:rsidR="001B4F94" w:rsidRDefault="00313B44" w:rsidP="00C0492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w:t>
      </w:r>
      <w:r w:rsidR="00C0492A">
        <w:rPr>
          <w:rFonts w:ascii="Arial" w:hAnsi="Arial" w:cs="Arial"/>
          <w:sz w:val="24"/>
          <w:szCs w:val="24"/>
        </w:rPr>
        <w:t>6.</w:t>
      </w:r>
      <w:r w:rsidR="001B4F94">
        <w:rPr>
          <w:rFonts w:ascii="Arial" w:hAnsi="Arial" w:cs="Arial"/>
          <w:sz w:val="24"/>
          <w:szCs w:val="24"/>
        </w:rPr>
        <w:t xml:space="preserve"> Es precisamente lo que no enseña a buscar</w:t>
      </w:r>
      <w:r>
        <w:rPr>
          <w:rFonts w:ascii="Arial" w:hAnsi="Arial" w:cs="Arial"/>
          <w:sz w:val="24"/>
          <w:szCs w:val="24"/>
        </w:rPr>
        <w:t>,</w:t>
      </w:r>
      <w:r w:rsidR="001B4F94">
        <w:rPr>
          <w:rFonts w:ascii="Arial" w:hAnsi="Arial" w:cs="Arial"/>
          <w:sz w:val="24"/>
          <w:szCs w:val="24"/>
        </w:rPr>
        <w:t xml:space="preserve"> y con frecuencia </w:t>
      </w:r>
      <w:r>
        <w:rPr>
          <w:rFonts w:ascii="Arial" w:hAnsi="Arial" w:cs="Arial"/>
          <w:sz w:val="24"/>
          <w:szCs w:val="24"/>
        </w:rPr>
        <w:t xml:space="preserve">a </w:t>
      </w:r>
      <w:r w:rsidR="001B4F94">
        <w:rPr>
          <w:rFonts w:ascii="Arial" w:hAnsi="Arial" w:cs="Arial"/>
          <w:sz w:val="24"/>
          <w:szCs w:val="24"/>
        </w:rPr>
        <w:t>descubrir</w:t>
      </w:r>
      <w:r>
        <w:rPr>
          <w:rFonts w:ascii="Arial" w:hAnsi="Arial" w:cs="Arial"/>
          <w:sz w:val="24"/>
          <w:szCs w:val="24"/>
        </w:rPr>
        <w:t>,</w:t>
      </w:r>
      <w:r w:rsidR="001B4F94">
        <w:rPr>
          <w:rFonts w:ascii="Arial" w:hAnsi="Arial" w:cs="Arial"/>
          <w:sz w:val="24"/>
          <w:szCs w:val="24"/>
        </w:rPr>
        <w:t xml:space="preserve"> la </w:t>
      </w:r>
      <w:r>
        <w:rPr>
          <w:rFonts w:ascii="Arial" w:hAnsi="Arial" w:cs="Arial"/>
          <w:sz w:val="24"/>
          <w:szCs w:val="24"/>
        </w:rPr>
        <w:t>A</w:t>
      </w:r>
      <w:r w:rsidR="001B4F94">
        <w:rPr>
          <w:rFonts w:ascii="Arial" w:hAnsi="Arial" w:cs="Arial"/>
          <w:sz w:val="24"/>
          <w:szCs w:val="24"/>
        </w:rPr>
        <w:t>ntrop</w:t>
      </w:r>
      <w:r w:rsidR="001B4F94">
        <w:rPr>
          <w:rFonts w:ascii="Arial" w:hAnsi="Arial" w:cs="Arial"/>
          <w:sz w:val="24"/>
          <w:szCs w:val="24"/>
        </w:rPr>
        <w:t>o</w:t>
      </w:r>
      <w:r w:rsidR="001B4F94">
        <w:rPr>
          <w:rFonts w:ascii="Arial" w:hAnsi="Arial" w:cs="Arial"/>
          <w:sz w:val="24"/>
          <w:szCs w:val="24"/>
        </w:rPr>
        <w:t>log</w:t>
      </w:r>
      <w:r>
        <w:rPr>
          <w:rFonts w:ascii="Arial" w:hAnsi="Arial" w:cs="Arial"/>
          <w:sz w:val="24"/>
          <w:szCs w:val="24"/>
        </w:rPr>
        <w:t>í</w:t>
      </w:r>
      <w:r w:rsidR="001B4F94">
        <w:rPr>
          <w:rFonts w:ascii="Arial" w:hAnsi="Arial" w:cs="Arial"/>
          <w:sz w:val="24"/>
          <w:szCs w:val="24"/>
        </w:rPr>
        <w:t xml:space="preserve">a, </w:t>
      </w:r>
      <w:r>
        <w:rPr>
          <w:rFonts w:ascii="Arial" w:hAnsi="Arial" w:cs="Arial"/>
          <w:sz w:val="24"/>
          <w:szCs w:val="24"/>
        </w:rPr>
        <w:t xml:space="preserve">al ver en los datos y en los hechos </w:t>
      </w:r>
      <w:r w:rsidR="001B4F94">
        <w:rPr>
          <w:rFonts w:ascii="Arial" w:hAnsi="Arial" w:cs="Arial"/>
          <w:sz w:val="24"/>
          <w:szCs w:val="24"/>
        </w:rPr>
        <w:t xml:space="preserve">lo que late en los hombres desde que como seres </w:t>
      </w:r>
      <w:r w:rsidR="00C0492A">
        <w:rPr>
          <w:rFonts w:ascii="Arial" w:hAnsi="Arial" w:cs="Arial"/>
          <w:sz w:val="24"/>
          <w:szCs w:val="24"/>
        </w:rPr>
        <w:t xml:space="preserve">vivos realizan al </w:t>
      </w:r>
      <w:r w:rsidR="001B4F94">
        <w:rPr>
          <w:rFonts w:ascii="Arial" w:hAnsi="Arial" w:cs="Arial"/>
          <w:sz w:val="24"/>
          <w:szCs w:val="24"/>
        </w:rPr>
        <w:t>cruzar los caminos del mundo como individu</w:t>
      </w:r>
      <w:r w:rsidR="00C0492A">
        <w:rPr>
          <w:rFonts w:ascii="Arial" w:hAnsi="Arial" w:cs="Arial"/>
          <w:sz w:val="24"/>
          <w:szCs w:val="24"/>
        </w:rPr>
        <w:t>os</w:t>
      </w:r>
      <w:r w:rsidR="001B4F94">
        <w:rPr>
          <w:rFonts w:ascii="Arial" w:hAnsi="Arial" w:cs="Arial"/>
          <w:sz w:val="24"/>
          <w:szCs w:val="24"/>
        </w:rPr>
        <w:t xml:space="preserve"> que se mueven y como pueblo que se desarrollan y se gozan aprendi</w:t>
      </w:r>
      <w:r w:rsidR="00C0492A">
        <w:rPr>
          <w:rFonts w:ascii="Arial" w:hAnsi="Arial" w:cs="Arial"/>
          <w:sz w:val="24"/>
          <w:szCs w:val="24"/>
        </w:rPr>
        <w:t>endo</w:t>
      </w:r>
      <w:r w:rsidR="001B4F94">
        <w:rPr>
          <w:rFonts w:ascii="Arial" w:hAnsi="Arial" w:cs="Arial"/>
          <w:sz w:val="24"/>
          <w:szCs w:val="24"/>
        </w:rPr>
        <w:t xml:space="preserve"> de lo que no debió ser lo que tienen </w:t>
      </w:r>
      <w:r w:rsidR="00C0492A">
        <w:rPr>
          <w:rFonts w:ascii="Arial" w:hAnsi="Arial" w:cs="Arial"/>
          <w:sz w:val="24"/>
          <w:szCs w:val="24"/>
        </w:rPr>
        <w:t>q</w:t>
      </w:r>
      <w:r w:rsidR="001B4F94">
        <w:rPr>
          <w:rFonts w:ascii="Arial" w:hAnsi="Arial" w:cs="Arial"/>
          <w:sz w:val="24"/>
          <w:szCs w:val="24"/>
        </w:rPr>
        <w:t>ue ser para el porvenir</w:t>
      </w:r>
      <w:r w:rsidR="00C0492A">
        <w:rPr>
          <w:rFonts w:ascii="Arial" w:hAnsi="Arial" w:cs="Arial"/>
          <w:sz w:val="24"/>
          <w:szCs w:val="24"/>
        </w:rPr>
        <w:t>.</w:t>
      </w:r>
    </w:p>
    <w:p w:rsidR="001B4F94" w:rsidRDefault="001B4F94" w:rsidP="00C0492A">
      <w:pPr>
        <w:pStyle w:val="Ttulo2"/>
        <w:spacing w:before="0" w:beforeAutospacing="0" w:after="0" w:afterAutospacing="0"/>
        <w:jc w:val="both"/>
        <w:rPr>
          <w:rFonts w:ascii="Arial" w:hAnsi="Arial" w:cs="Arial"/>
          <w:sz w:val="24"/>
          <w:szCs w:val="24"/>
        </w:rPr>
      </w:pPr>
    </w:p>
    <w:p w:rsidR="00C0492A" w:rsidRDefault="00C0492A" w:rsidP="00C0492A">
      <w:pPr>
        <w:pStyle w:val="Ttulo2"/>
        <w:spacing w:before="0" w:beforeAutospacing="0" w:after="0" w:afterAutospacing="0"/>
        <w:jc w:val="both"/>
        <w:rPr>
          <w:rFonts w:ascii="Arial" w:hAnsi="Arial" w:cs="Arial"/>
          <w:sz w:val="24"/>
          <w:szCs w:val="24"/>
        </w:rPr>
      </w:pPr>
      <w:r>
        <w:rPr>
          <w:rFonts w:ascii="Arial" w:hAnsi="Arial" w:cs="Arial"/>
          <w:sz w:val="24"/>
          <w:szCs w:val="24"/>
        </w:rPr>
        <w:t xml:space="preserve">  7 </w:t>
      </w:r>
      <w:r w:rsidR="001B4F94">
        <w:rPr>
          <w:rFonts w:ascii="Arial" w:hAnsi="Arial" w:cs="Arial"/>
          <w:sz w:val="24"/>
          <w:szCs w:val="24"/>
        </w:rPr>
        <w:t xml:space="preserve">  El hombre </w:t>
      </w:r>
      <w:r>
        <w:rPr>
          <w:rFonts w:ascii="Arial" w:hAnsi="Arial" w:cs="Arial"/>
          <w:sz w:val="24"/>
          <w:szCs w:val="24"/>
        </w:rPr>
        <w:t>es</w:t>
      </w:r>
      <w:r w:rsidR="001B4F94">
        <w:rPr>
          <w:rFonts w:ascii="Arial" w:hAnsi="Arial" w:cs="Arial"/>
          <w:sz w:val="24"/>
          <w:szCs w:val="24"/>
        </w:rPr>
        <w:t xml:space="preserve"> ser</w:t>
      </w:r>
      <w:r>
        <w:rPr>
          <w:rFonts w:ascii="Arial" w:hAnsi="Arial" w:cs="Arial"/>
          <w:sz w:val="24"/>
          <w:szCs w:val="24"/>
        </w:rPr>
        <w:t xml:space="preserve"> inteligente</w:t>
      </w:r>
      <w:r w:rsidR="001B4F94">
        <w:rPr>
          <w:rFonts w:ascii="Arial" w:hAnsi="Arial" w:cs="Arial"/>
          <w:sz w:val="24"/>
          <w:szCs w:val="24"/>
        </w:rPr>
        <w:t xml:space="preserve">, no </w:t>
      </w:r>
      <w:r>
        <w:rPr>
          <w:rFonts w:ascii="Arial" w:hAnsi="Arial" w:cs="Arial"/>
          <w:sz w:val="24"/>
          <w:szCs w:val="24"/>
        </w:rPr>
        <w:t>b</w:t>
      </w:r>
      <w:r w:rsidR="001B4F94">
        <w:rPr>
          <w:rFonts w:ascii="Arial" w:hAnsi="Arial" w:cs="Arial"/>
          <w:sz w:val="24"/>
          <w:szCs w:val="24"/>
        </w:rPr>
        <w:t>ruto como los animales</w:t>
      </w:r>
      <w:r>
        <w:rPr>
          <w:rFonts w:ascii="Arial" w:hAnsi="Arial" w:cs="Arial"/>
          <w:sz w:val="24"/>
          <w:szCs w:val="24"/>
        </w:rPr>
        <w:t>. Debe pensar sobre los datos y caminar con una visión optimista del mundo y de sus hazañas o de sus fracasos.</w:t>
      </w:r>
    </w:p>
    <w:p w:rsidR="001B4F94" w:rsidRDefault="001B4F94" w:rsidP="00BE47DF">
      <w:pPr>
        <w:pStyle w:val="Ttulo2"/>
        <w:spacing w:before="0" w:beforeAutospacing="0" w:after="0" w:afterAutospacing="0"/>
        <w:rPr>
          <w:rFonts w:ascii="Arial" w:hAnsi="Arial" w:cs="Arial"/>
          <w:sz w:val="24"/>
          <w:szCs w:val="24"/>
        </w:rPr>
      </w:pPr>
    </w:p>
    <w:p w:rsidR="008C09A5" w:rsidRDefault="002E5A85" w:rsidP="001B4F94">
      <w:pPr>
        <w:pStyle w:val="Ttulo2"/>
        <w:spacing w:before="0" w:beforeAutospacing="0" w:after="0" w:afterAutospacing="0"/>
        <w:jc w:val="center"/>
        <w:rPr>
          <w:b w:val="0"/>
          <w:noProof/>
        </w:rPr>
      </w:pPr>
      <w:r>
        <w:rPr>
          <w:bCs w:val="0"/>
          <w:noProof/>
        </w:rPr>
        <w:drawing>
          <wp:inline distT="0" distB="0" distL="0" distR="0">
            <wp:extent cx="6146327" cy="3505200"/>
            <wp:effectExtent l="19050" t="0" r="6823" b="0"/>
            <wp:docPr id="4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5"/>
                    <a:srcRect l="5590" t="40298" r="40379" b="19590"/>
                    <a:stretch>
                      <a:fillRect/>
                    </a:stretch>
                  </pic:blipFill>
                  <pic:spPr bwMode="auto">
                    <a:xfrm>
                      <a:off x="0" y="0"/>
                      <a:ext cx="6147997" cy="3506152"/>
                    </a:xfrm>
                    <a:prstGeom prst="rect">
                      <a:avLst/>
                    </a:prstGeom>
                    <a:noFill/>
                    <a:ln w="9525">
                      <a:noFill/>
                      <a:miter lim="800000"/>
                      <a:headEnd/>
                      <a:tailEnd/>
                    </a:ln>
                  </pic:spPr>
                </pic:pic>
              </a:graphicData>
            </a:graphic>
          </wp:inline>
        </w:drawing>
      </w:r>
    </w:p>
    <w:sectPr w:rsidR="008C09A5" w:rsidSect="00152F9F">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253492"/>
    <w:multiLevelType w:val="multilevel"/>
    <w:tmpl w:val="1F6CFC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EB20649"/>
    <w:multiLevelType w:val="multilevel"/>
    <w:tmpl w:val="9DE04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2086EC5"/>
    <w:multiLevelType w:val="multilevel"/>
    <w:tmpl w:val="86144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E330C9"/>
    <w:multiLevelType w:val="multilevel"/>
    <w:tmpl w:val="B5DAF5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3A273D2"/>
    <w:multiLevelType w:val="multilevel"/>
    <w:tmpl w:val="272C47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42F00D2"/>
    <w:multiLevelType w:val="hybridMultilevel"/>
    <w:tmpl w:val="322C36C6"/>
    <w:lvl w:ilvl="0" w:tplc="8AF2FC06">
      <w:start w:val="2"/>
      <w:numFmt w:val="bullet"/>
      <w:lvlText w:val="-"/>
      <w:lvlJc w:val="left"/>
      <w:pPr>
        <w:ind w:left="675" w:hanging="360"/>
      </w:pPr>
      <w:rPr>
        <w:rFonts w:ascii="Arial" w:eastAsia="Times New Roman" w:hAnsi="Arial" w:cs="Arial" w:hint="default"/>
      </w:rPr>
    </w:lvl>
    <w:lvl w:ilvl="1" w:tplc="0C0A0003" w:tentative="1">
      <w:start w:val="1"/>
      <w:numFmt w:val="bullet"/>
      <w:lvlText w:val="o"/>
      <w:lvlJc w:val="left"/>
      <w:pPr>
        <w:ind w:left="1395" w:hanging="360"/>
      </w:pPr>
      <w:rPr>
        <w:rFonts w:ascii="Courier New" w:hAnsi="Courier New" w:cs="Courier New" w:hint="default"/>
      </w:rPr>
    </w:lvl>
    <w:lvl w:ilvl="2" w:tplc="0C0A0005" w:tentative="1">
      <w:start w:val="1"/>
      <w:numFmt w:val="bullet"/>
      <w:lvlText w:val=""/>
      <w:lvlJc w:val="left"/>
      <w:pPr>
        <w:ind w:left="2115" w:hanging="360"/>
      </w:pPr>
      <w:rPr>
        <w:rFonts w:ascii="Wingdings" w:hAnsi="Wingdings" w:hint="default"/>
      </w:rPr>
    </w:lvl>
    <w:lvl w:ilvl="3" w:tplc="0C0A0001" w:tentative="1">
      <w:start w:val="1"/>
      <w:numFmt w:val="bullet"/>
      <w:lvlText w:val=""/>
      <w:lvlJc w:val="left"/>
      <w:pPr>
        <w:ind w:left="2835" w:hanging="360"/>
      </w:pPr>
      <w:rPr>
        <w:rFonts w:ascii="Symbol" w:hAnsi="Symbol" w:hint="default"/>
      </w:rPr>
    </w:lvl>
    <w:lvl w:ilvl="4" w:tplc="0C0A0003" w:tentative="1">
      <w:start w:val="1"/>
      <w:numFmt w:val="bullet"/>
      <w:lvlText w:val="o"/>
      <w:lvlJc w:val="left"/>
      <w:pPr>
        <w:ind w:left="3555" w:hanging="360"/>
      </w:pPr>
      <w:rPr>
        <w:rFonts w:ascii="Courier New" w:hAnsi="Courier New" w:cs="Courier New" w:hint="default"/>
      </w:rPr>
    </w:lvl>
    <w:lvl w:ilvl="5" w:tplc="0C0A0005" w:tentative="1">
      <w:start w:val="1"/>
      <w:numFmt w:val="bullet"/>
      <w:lvlText w:val=""/>
      <w:lvlJc w:val="left"/>
      <w:pPr>
        <w:ind w:left="4275" w:hanging="360"/>
      </w:pPr>
      <w:rPr>
        <w:rFonts w:ascii="Wingdings" w:hAnsi="Wingdings" w:hint="default"/>
      </w:rPr>
    </w:lvl>
    <w:lvl w:ilvl="6" w:tplc="0C0A0001" w:tentative="1">
      <w:start w:val="1"/>
      <w:numFmt w:val="bullet"/>
      <w:lvlText w:val=""/>
      <w:lvlJc w:val="left"/>
      <w:pPr>
        <w:ind w:left="4995" w:hanging="360"/>
      </w:pPr>
      <w:rPr>
        <w:rFonts w:ascii="Symbol" w:hAnsi="Symbol" w:hint="default"/>
      </w:rPr>
    </w:lvl>
    <w:lvl w:ilvl="7" w:tplc="0C0A0003" w:tentative="1">
      <w:start w:val="1"/>
      <w:numFmt w:val="bullet"/>
      <w:lvlText w:val="o"/>
      <w:lvlJc w:val="left"/>
      <w:pPr>
        <w:ind w:left="5715" w:hanging="360"/>
      </w:pPr>
      <w:rPr>
        <w:rFonts w:ascii="Courier New" w:hAnsi="Courier New" w:cs="Courier New" w:hint="default"/>
      </w:rPr>
    </w:lvl>
    <w:lvl w:ilvl="8" w:tplc="0C0A0005" w:tentative="1">
      <w:start w:val="1"/>
      <w:numFmt w:val="bullet"/>
      <w:lvlText w:val=""/>
      <w:lvlJc w:val="left"/>
      <w:pPr>
        <w:ind w:left="6435" w:hanging="360"/>
      </w:pPr>
      <w:rPr>
        <w:rFonts w:ascii="Wingdings" w:hAnsi="Wingdings" w:hint="default"/>
      </w:rPr>
    </w:lvl>
  </w:abstractNum>
  <w:abstractNum w:abstractNumId="6">
    <w:nsid w:val="14CD3970"/>
    <w:multiLevelType w:val="multilevel"/>
    <w:tmpl w:val="70F25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1A242C"/>
    <w:multiLevelType w:val="multilevel"/>
    <w:tmpl w:val="AED0D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66E20B2"/>
    <w:multiLevelType w:val="multilevel"/>
    <w:tmpl w:val="10C6F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6F15AF4"/>
    <w:multiLevelType w:val="multilevel"/>
    <w:tmpl w:val="015453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A0D194C"/>
    <w:multiLevelType w:val="multilevel"/>
    <w:tmpl w:val="56EC16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1E194D17"/>
    <w:multiLevelType w:val="hybridMultilevel"/>
    <w:tmpl w:val="4788B9DE"/>
    <w:lvl w:ilvl="0" w:tplc="3DB229E2">
      <w:start w:val="4"/>
      <w:numFmt w:val="bullet"/>
      <w:lvlText w:val="-"/>
      <w:lvlJc w:val="left"/>
      <w:pPr>
        <w:ind w:left="615" w:hanging="360"/>
      </w:pPr>
      <w:rPr>
        <w:rFonts w:ascii="Arial" w:eastAsia="Times New Roman" w:hAnsi="Arial" w:cs="Arial" w:hint="default"/>
      </w:rPr>
    </w:lvl>
    <w:lvl w:ilvl="1" w:tplc="0C0A0003" w:tentative="1">
      <w:start w:val="1"/>
      <w:numFmt w:val="bullet"/>
      <w:lvlText w:val="o"/>
      <w:lvlJc w:val="left"/>
      <w:pPr>
        <w:ind w:left="1335" w:hanging="360"/>
      </w:pPr>
      <w:rPr>
        <w:rFonts w:ascii="Courier New" w:hAnsi="Courier New" w:cs="Courier New" w:hint="default"/>
      </w:rPr>
    </w:lvl>
    <w:lvl w:ilvl="2" w:tplc="0C0A0005" w:tentative="1">
      <w:start w:val="1"/>
      <w:numFmt w:val="bullet"/>
      <w:lvlText w:val=""/>
      <w:lvlJc w:val="left"/>
      <w:pPr>
        <w:ind w:left="2055" w:hanging="360"/>
      </w:pPr>
      <w:rPr>
        <w:rFonts w:ascii="Wingdings" w:hAnsi="Wingdings" w:hint="default"/>
      </w:rPr>
    </w:lvl>
    <w:lvl w:ilvl="3" w:tplc="0C0A0001" w:tentative="1">
      <w:start w:val="1"/>
      <w:numFmt w:val="bullet"/>
      <w:lvlText w:val=""/>
      <w:lvlJc w:val="left"/>
      <w:pPr>
        <w:ind w:left="2775" w:hanging="360"/>
      </w:pPr>
      <w:rPr>
        <w:rFonts w:ascii="Symbol" w:hAnsi="Symbol" w:hint="default"/>
      </w:rPr>
    </w:lvl>
    <w:lvl w:ilvl="4" w:tplc="0C0A0003" w:tentative="1">
      <w:start w:val="1"/>
      <w:numFmt w:val="bullet"/>
      <w:lvlText w:val="o"/>
      <w:lvlJc w:val="left"/>
      <w:pPr>
        <w:ind w:left="3495" w:hanging="360"/>
      </w:pPr>
      <w:rPr>
        <w:rFonts w:ascii="Courier New" w:hAnsi="Courier New" w:cs="Courier New" w:hint="default"/>
      </w:rPr>
    </w:lvl>
    <w:lvl w:ilvl="5" w:tplc="0C0A0005" w:tentative="1">
      <w:start w:val="1"/>
      <w:numFmt w:val="bullet"/>
      <w:lvlText w:val=""/>
      <w:lvlJc w:val="left"/>
      <w:pPr>
        <w:ind w:left="4215" w:hanging="360"/>
      </w:pPr>
      <w:rPr>
        <w:rFonts w:ascii="Wingdings" w:hAnsi="Wingdings" w:hint="default"/>
      </w:rPr>
    </w:lvl>
    <w:lvl w:ilvl="6" w:tplc="0C0A0001" w:tentative="1">
      <w:start w:val="1"/>
      <w:numFmt w:val="bullet"/>
      <w:lvlText w:val=""/>
      <w:lvlJc w:val="left"/>
      <w:pPr>
        <w:ind w:left="4935" w:hanging="360"/>
      </w:pPr>
      <w:rPr>
        <w:rFonts w:ascii="Symbol" w:hAnsi="Symbol" w:hint="default"/>
      </w:rPr>
    </w:lvl>
    <w:lvl w:ilvl="7" w:tplc="0C0A0003" w:tentative="1">
      <w:start w:val="1"/>
      <w:numFmt w:val="bullet"/>
      <w:lvlText w:val="o"/>
      <w:lvlJc w:val="left"/>
      <w:pPr>
        <w:ind w:left="5655" w:hanging="360"/>
      </w:pPr>
      <w:rPr>
        <w:rFonts w:ascii="Courier New" w:hAnsi="Courier New" w:cs="Courier New" w:hint="default"/>
      </w:rPr>
    </w:lvl>
    <w:lvl w:ilvl="8" w:tplc="0C0A0005" w:tentative="1">
      <w:start w:val="1"/>
      <w:numFmt w:val="bullet"/>
      <w:lvlText w:val=""/>
      <w:lvlJc w:val="left"/>
      <w:pPr>
        <w:ind w:left="6375" w:hanging="360"/>
      </w:pPr>
      <w:rPr>
        <w:rFonts w:ascii="Wingdings" w:hAnsi="Wingdings" w:hint="default"/>
      </w:rPr>
    </w:lvl>
  </w:abstractNum>
  <w:abstractNum w:abstractNumId="12">
    <w:nsid w:val="1FD32092"/>
    <w:multiLevelType w:val="multilevel"/>
    <w:tmpl w:val="6A5E2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83A72E3"/>
    <w:multiLevelType w:val="multilevel"/>
    <w:tmpl w:val="96908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A4A18FC"/>
    <w:multiLevelType w:val="multilevel"/>
    <w:tmpl w:val="45289C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F9076D3"/>
    <w:multiLevelType w:val="hybridMultilevel"/>
    <w:tmpl w:val="F9921406"/>
    <w:lvl w:ilvl="0" w:tplc="1B285158">
      <w:numFmt w:val="bullet"/>
      <w:lvlText w:val="-"/>
      <w:lvlJc w:val="left"/>
      <w:pPr>
        <w:ind w:left="540" w:hanging="360"/>
      </w:pPr>
      <w:rPr>
        <w:rFonts w:ascii="Arial" w:eastAsia="Times New Roman" w:hAnsi="Arial" w:cs="Arial" w:hint="default"/>
      </w:rPr>
    </w:lvl>
    <w:lvl w:ilvl="1" w:tplc="0C0A0003" w:tentative="1">
      <w:start w:val="1"/>
      <w:numFmt w:val="bullet"/>
      <w:lvlText w:val="o"/>
      <w:lvlJc w:val="left"/>
      <w:pPr>
        <w:ind w:left="1260" w:hanging="360"/>
      </w:pPr>
      <w:rPr>
        <w:rFonts w:ascii="Courier New" w:hAnsi="Courier New" w:cs="Courier New" w:hint="default"/>
      </w:rPr>
    </w:lvl>
    <w:lvl w:ilvl="2" w:tplc="0C0A0005" w:tentative="1">
      <w:start w:val="1"/>
      <w:numFmt w:val="bullet"/>
      <w:lvlText w:val=""/>
      <w:lvlJc w:val="left"/>
      <w:pPr>
        <w:ind w:left="1980" w:hanging="360"/>
      </w:pPr>
      <w:rPr>
        <w:rFonts w:ascii="Wingdings" w:hAnsi="Wingdings" w:hint="default"/>
      </w:rPr>
    </w:lvl>
    <w:lvl w:ilvl="3" w:tplc="0C0A0001" w:tentative="1">
      <w:start w:val="1"/>
      <w:numFmt w:val="bullet"/>
      <w:lvlText w:val=""/>
      <w:lvlJc w:val="left"/>
      <w:pPr>
        <w:ind w:left="2700" w:hanging="360"/>
      </w:pPr>
      <w:rPr>
        <w:rFonts w:ascii="Symbol" w:hAnsi="Symbol" w:hint="default"/>
      </w:rPr>
    </w:lvl>
    <w:lvl w:ilvl="4" w:tplc="0C0A0003" w:tentative="1">
      <w:start w:val="1"/>
      <w:numFmt w:val="bullet"/>
      <w:lvlText w:val="o"/>
      <w:lvlJc w:val="left"/>
      <w:pPr>
        <w:ind w:left="3420" w:hanging="360"/>
      </w:pPr>
      <w:rPr>
        <w:rFonts w:ascii="Courier New" w:hAnsi="Courier New" w:cs="Courier New" w:hint="default"/>
      </w:rPr>
    </w:lvl>
    <w:lvl w:ilvl="5" w:tplc="0C0A0005" w:tentative="1">
      <w:start w:val="1"/>
      <w:numFmt w:val="bullet"/>
      <w:lvlText w:val=""/>
      <w:lvlJc w:val="left"/>
      <w:pPr>
        <w:ind w:left="4140" w:hanging="360"/>
      </w:pPr>
      <w:rPr>
        <w:rFonts w:ascii="Wingdings" w:hAnsi="Wingdings" w:hint="default"/>
      </w:rPr>
    </w:lvl>
    <w:lvl w:ilvl="6" w:tplc="0C0A0001" w:tentative="1">
      <w:start w:val="1"/>
      <w:numFmt w:val="bullet"/>
      <w:lvlText w:val=""/>
      <w:lvlJc w:val="left"/>
      <w:pPr>
        <w:ind w:left="4860" w:hanging="360"/>
      </w:pPr>
      <w:rPr>
        <w:rFonts w:ascii="Symbol" w:hAnsi="Symbol" w:hint="default"/>
      </w:rPr>
    </w:lvl>
    <w:lvl w:ilvl="7" w:tplc="0C0A0003" w:tentative="1">
      <w:start w:val="1"/>
      <w:numFmt w:val="bullet"/>
      <w:lvlText w:val="o"/>
      <w:lvlJc w:val="left"/>
      <w:pPr>
        <w:ind w:left="5580" w:hanging="360"/>
      </w:pPr>
      <w:rPr>
        <w:rFonts w:ascii="Courier New" w:hAnsi="Courier New" w:cs="Courier New" w:hint="default"/>
      </w:rPr>
    </w:lvl>
    <w:lvl w:ilvl="8" w:tplc="0C0A0005" w:tentative="1">
      <w:start w:val="1"/>
      <w:numFmt w:val="bullet"/>
      <w:lvlText w:val=""/>
      <w:lvlJc w:val="left"/>
      <w:pPr>
        <w:ind w:left="6300" w:hanging="360"/>
      </w:pPr>
      <w:rPr>
        <w:rFonts w:ascii="Wingdings" w:hAnsi="Wingdings" w:hint="default"/>
      </w:rPr>
    </w:lvl>
  </w:abstractNum>
  <w:abstractNum w:abstractNumId="17">
    <w:nsid w:val="30BD0A54"/>
    <w:multiLevelType w:val="multilevel"/>
    <w:tmpl w:val="C1F20F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9110605"/>
    <w:multiLevelType w:val="multilevel"/>
    <w:tmpl w:val="34E82C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A284E02"/>
    <w:multiLevelType w:val="multilevel"/>
    <w:tmpl w:val="AF9EDF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5367BBA"/>
    <w:multiLevelType w:val="multilevel"/>
    <w:tmpl w:val="BCB27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B1457C8"/>
    <w:multiLevelType w:val="multilevel"/>
    <w:tmpl w:val="97FC3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0CA0282"/>
    <w:multiLevelType w:val="multilevel"/>
    <w:tmpl w:val="C8282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23436B7"/>
    <w:multiLevelType w:val="hybridMultilevel"/>
    <w:tmpl w:val="74788150"/>
    <w:lvl w:ilvl="0" w:tplc="1EDAF486">
      <w:start w:val="10"/>
      <w:numFmt w:val="bullet"/>
      <w:lvlText w:val="-"/>
      <w:lvlJc w:val="left"/>
      <w:pPr>
        <w:ind w:left="405" w:hanging="360"/>
      </w:pPr>
      <w:rPr>
        <w:rFonts w:ascii="Arial" w:eastAsia="Times New Roman" w:hAnsi="Arial" w:cs="Arial" w:hint="default"/>
      </w:rPr>
    </w:lvl>
    <w:lvl w:ilvl="1" w:tplc="0C0A0003" w:tentative="1">
      <w:start w:val="1"/>
      <w:numFmt w:val="bullet"/>
      <w:lvlText w:val="o"/>
      <w:lvlJc w:val="left"/>
      <w:pPr>
        <w:ind w:left="1125" w:hanging="360"/>
      </w:pPr>
      <w:rPr>
        <w:rFonts w:ascii="Courier New" w:hAnsi="Courier New" w:cs="Courier New" w:hint="default"/>
      </w:rPr>
    </w:lvl>
    <w:lvl w:ilvl="2" w:tplc="0C0A0005" w:tentative="1">
      <w:start w:val="1"/>
      <w:numFmt w:val="bullet"/>
      <w:lvlText w:val=""/>
      <w:lvlJc w:val="left"/>
      <w:pPr>
        <w:ind w:left="1845" w:hanging="360"/>
      </w:pPr>
      <w:rPr>
        <w:rFonts w:ascii="Wingdings" w:hAnsi="Wingdings" w:hint="default"/>
      </w:rPr>
    </w:lvl>
    <w:lvl w:ilvl="3" w:tplc="0C0A0001" w:tentative="1">
      <w:start w:val="1"/>
      <w:numFmt w:val="bullet"/>
      <w:lvlText w:val=""/>
      <w:lvlJc w:val="left"/>
      <w:pPr>
        <w:ind w:left="2565" w:hanging="360"/>
      </w:pPr>
      <w:rPr>
        <w:rFonts w:ascii="Symbol" w:hAnsi="Symbol" w:hint="default"/>
      </w:rPr>
    </w:lvl>
    <w:lvl w:ilvl="4" w:tplc="0C0A0003" w:tentative="1">
      <w:start w:val="1"/>
      <w:numFmt w:val="bullet"/>
      <w:lvlText w:val="o"/>
      <w:lvlJc w:val="left"/>
      <w:pPr>
        <w:ind w:left="3285" w:hanging="360"/>
      </w:pPr>
      <w:rPr>
        <w:rFonts w:ascii="Courier New" w:hAnsi="Courier New" w:cs="Courier New" w:hint="default"/>
      </w:rPr>
    </w:lvl>
    <w:lvl w:ilvl="5" w:tplc="0C0A0005" w:tentative="1">
      <w:start w:val="1"/>
      <w:numFmt w:val="bullet"/>
      <w:lvlText w:val=""/>
      <w:lvlJc w:val="left"/>
      <w:pPr>
        <w:ind w:left="4005" w:hanging="360"/>
      </w:pPr>
      <w:rPr>
        <w:rFonts w:ascii="Wingdings" w:hAnsi="Wingdings" w:hint="default"/>
      </w:rPr>
    </w:lvl>
    <w:lvl w:ilvl="6" w:tplc="0C0A0001" w:tentative="1">
      <w:start w:val="1"/>
      <w:numFmt w:val="bullet"/>
      <w:lvlText w:val=""/>
      <w:lvlJc w:val="left"/>
      <w:pPr>
        <w:ind w:left="4725" w:hanging="360"/>
      </w:pPr>
      <w:rPr>
        <w:rFonts w:ascii="Symbol" w:hAnsi="Symbol" w:hint="default"/>
      </w:rPr>
    </w:lvl>
    <w:lvl w:ilvl="7" w:tplc="0C0A0003" w:tentative="1">
      <w:start w:val="1"/>
      <w:numFmt w:val="bullet"/>
      <w:lvlText w:val="o"/>
      <w:lvlJc w:val="left"/>
      <w:pPr>
        <w:ind w:left="5445" w:hanging="360"/>
      </w:pPr>
      <w:rPr>
        <w:rFonts w:ascii="Courier New" w:hAnsi="Courier New" w:cs="Courier New" w:hint="default"/>
      </w:rPr>
    </w:lvl>
    <w:lvl w:ilvl="8" w:tplc="0C0A0005" w:tentative="1">
      <w:start w:val="1"/>
      <w:numFmt w:val="bullet"/>
      <w:lvlText w:val=""/>
      <w:lvlJc w:val="left"/>
      <w:pPr>
        <w:ind w:left="6165" w:hanging="360"/>
      </w:pPr>
      <w:rPr>
        <w:rFonts w:ascii="Wingdings" w:hAnsi="Wingdings" w:hint="default"/>
      </w:rPr>
    </w:lvl>
  </w:abstractNum>
  <w:abstractNum w:abstractNumId="26">
    <w:nsid w:val="63AB61FB"/>
    <w:multiLevelType w:val="multilevel"/>
    <w:tmpl w:val="339078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68A7160E"/>
    <w:multiLevelType w:val="multilevel"/>
    <w:tmpl w:val="91AAC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98604EC"/>
    <w:multiLevelType w:val="multilevel"/>
    <w:tmpl w:val="E3C234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25C093E"/>
    <w:multiLevelType w:val="multilevel"/>
    <w:tmpl w:val="A6DA63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4B16FDF"/>
    <w:multiLevelType w:val="multilevel"/>
    <w:tmpl w:val="FE604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74F23D0D"/>
    <w:multiLevelType w:val="multilevel"/>
    <w:tmpl w:val="C0E83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79074980"/>
    <w:multiLevelType w:val="multilevel"/>
    <w:tmpl w:val="FA6CB1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9"/>
  </w:num>
  <w:num w:numId="2">
    <w:abstractNumId w:val="34"/>
  </w:num>
  <w:num w:numId="3">
    <w:abstractNumId w:val="20"/>
  </w:num>
  <w:num w:numId="4">
    <w:abstractNumId w:val="18"/>
  </w:num>
  <w:num w:numId="5">
    <w:abstractNumId w:val="15"/>
  </w:num>
  <w:num w:numId="6">
    <w:abstractNumId w:val="23"/>
  </w:num>
  <w:num w:numId="7">
    <w:abstractNumId w:val="21"/>
  </w:num>
  <w:num w:numId="8">
    <w:abstractNumId w:val="2"/>
  </w:num>
  <w:num w:numId="9">
    <w:abstractNumId w:val="13"/>
  </w:num>
  <w:num w:numId="10">
    <w:abstractNumId w:val="4"/>
  </w:num>
  <w:num w:numId="11">
    <w:abstractNumId w:val="28"/>
  </w:num>
  <w:num w:numId="12">
    <w:abstractNumId w:val="0"/>
  </w:num>
  <w:num w:numId="13">
    <w:abstractNumId w:val="31"/>
  </w:num>
  <w:num w:numId="14">
    <w:abstractNumId w:val="33"/>
  </w:num>
  <w:num w:numId="15">
    <w:abstractNumId w:val="26"/>
  </w:num>
  <w:num w:numId="16">
    <w:abstractNumId w:val="6"/>
  </w:num>
  <w:num w:numId="17">
    <w:abstractNumId w:val="19"/>
  </w:num>
  <w:num w:numId="18">
    <w:abstractNumId w:val="32"/>
  </w:num>
  <w:num w:numId="19">
    <w:abstractNumId w:val="17"/>
  </w:num>
  <w:num w:numId="20">
    <w:abstractNumId w:val="14"/>
  </w:num>
  <w:num w:numId="21">
    <w:abstractNumId w:val="12"/>
  </w:num>
  <w:num w:numId="22">
    <w:abstractNumId w:val="7"/>
  </w:num>
  <w:num w:numId="23">
    <w:abstractNumId w:val="30"/>
  </w:num>
  <w:num w:numId="24">
    <w:abstractNumId w:val="8"/>
  </w:num>
  <w:num w:numId="25">
    <w:abstractNumId w:val="16"/>
  </w:num>
  <w:num w:numId="26">
    <w:abstractNumId w:val="5"/>
  </w:num>
  <w:num w:numId="27">
    <w:abstractNumId w:val="25"/>
  </w:num>
  <w:num w:numId="28">
    <w:abstractNumId w:val="11"/>
  </w:num>
  <w:num w:numId="29">
    <w:abstractNumId w:val="27"/>
  </w:num>
  <w:num w:numId="30">
    <w:abstractNumId w:val="22"/>
  </w:num>
  <w:num w:numId="31">
    <w:abstractNumId w:val="24"/>
  </w:num>
  <w:num w:numId="32">
    <w:abstractNumId w:val="9"/>
  </w:num>
  <w:num w:numId="33">
    <w:abstractNumId w:val="3"/>
  </w:num>
  <w:num w:numId="34">
    <w:abstractNumId w:val="1"/>
  </w:num>
  <w:num w:numId="35">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103EC"/>
    <w:rsid w:val="00012025"/>
    <w:rsid w:val="0002195E"/>
    <w:rsid w:val="00025B01"/>
    <w:rsid w:val="0003530E"/>
    <w:rsid w:val="000367C0"/>
    <w:rsid w:val="00053CB1"/>
    <w:rsid w:val="000824EF"/>
    <w:rsid w:val="00084B19"/>
    <w:rsid w:val="000C140E"/>
    <w:rsid w:val="000E033E"/>
    <w:rsid w:val="000F66AA"/>
    <w:rsid w:val="00131759"/>
    <w:rsid w:val="00147F8B"/>
    <w:rsid w:val="00151A2E"/>
    <w:rsid w:val="00151FA3"/>
    <w:rsid w:val="00152F9F"/>
    <w:rsid w:val="00155B63"/>
    <w:rsid w:val="0016415A"/>
    <w:rsid w:val="00166A82"/>
    <w:rsid w:val="00194838"/>
    <w:rsid w:val="001A1E16"/>
    <w:rsid w:val="001A5584"/>
    <w:rsid w:val="001B4F94"/>
    <w:rsid w:val="001B7720"/>
    <w:rsid w:val="001C2331"/>
    <w:rsid w:val="001C2369"/>
    <w:rsid w:val="001C648D"/>
    <w:rsid w:val="001D2B60"/>
    <w:rsid w:val="001D33A6"/>
    <w:rsid w:val="001F2A38"/>
    <w:rsid w:val="001F5B33"/>
    <w:rsid w:val="00204428"/>
    <w:rsid w:val="002045DD"/>
    <w:rsid w:val="0020686B"/>
    <w:rsid w:val="00207C57"/>
    <w:rsid w:val="00223902"/>
    <w:rsid w:val="00227083"/>
    <w:rsid w:val="0023300D"/>
    <w:rsid w:val="002333C3"/>
    <w:rsid w:val="002348A9"/>
    <w:rsid w:val="002349E2"/>
    <w:rsid w:val="00244701"/>
    <w:rsid w:val="00257D28"/>
    <w:rsid w:val="00266C9D"/>
    <w:rsid w:val="00267D42"/>
    <w:rsid w:val="00275B8C"/>
    <w:rsid w:val="0028296F"/>
    <w:rsid w:val="00292C54"/>
    <w:rsid w:val="002A1FB2"/>
    <w:rsid w:val="002C5DEB"/>
    <w:rsid w:val="002D58B4"/>
    <w:rsid w:val="002D5929"/>
    <w:rsid w:val="002E3C95"/>
    <w:rsid w:val="002E543C"/>
    <w:rsid w:val="002E5A85"/>
    <w:rsid w:val="002F63D1"/>
    <w:rsid w:val="00302C51"/>
    <w:rsid w:val="00311F71"/>
    <w:rsid w:val="00312AE6"/>
    <w:rsid w:val="00313B44"/>
    <w:rsid w:val="00351674"/>
    <w:rsid w:val="00364B2C"/>
    <w:rsid w:val="00365A58"/>
    <w:rsid w:val="00367AF0"/>
    <w:rsid w:val="00374891"/>
    <w:rsid w:val="00375628"/>
    <w:rsid w:val="00381057"/>
    <w:rsid w:val="003823D0"/>
    <w:rsid w:val="00397FDC"/>
    <w:rsid w:val="003B00B3"/>
    <w:rsid w:val="003B1330"/>
    <w:rsid w:val="003B63F8"/>
    <w:rsid w:val="003B721F"/>
    <w:rsid w:val="003C0221"/>
    <w:rsid w:val="003C62F4"/>
    <w:rsid w:val="003F207B"/>
    <w:rsid w:val="00402E96"/>
    <w:rsid w:val="0041104B"/>
    <w:rsid w:val="00415498"/>
    <w:rsid w:val="004154FE"/>
    <w:rsid w:val="00422646"/>
    <w:rsid w:val="00425A9F"/>
    <w:rsid w:val="00432B44"/>
    <w:rsid w:val="00444BCB"/>
    <w:rsid w:val="004515C7"/>
    <w:rsid w:val="00451EF5"/>
    <w:rsid w:val="00453B03"/>
    <w:rsid w:val="00470D9F"/>
    <w:rsid w:val="00481B4E"/>
    <w:rsid w:val="004863E8"/>
    <w:rsid w:val="004905EB"/>
    <w:rsid w:val="004A0931"/>
    <w:rsid w:val="004A1561"/>
    <w:rsid w:val="004A1935"/>
    <w:rsid w:val="004B1731"/>
    <w:rsid w:val="004C1D41"/>
    <w:rsid w:val="004E1424"/>
    <w:rsid w:val="004E2301"/>
    <w:rsid w:val="004F5C96"/>
    <w:rsid w:val="004F67A1"/>
    <w:rsid w:val="005124A7"/>
    <w:rsid w:val="00517BCB"/>
    <w:rsid w:val="005216EB"/>
    <w:rsid w:val="00522F93"/>
    <w:rsid w:val="00523CD6"/>
    <w:rsid w:val="00527301"/>
    <w:rsid w:val="00533E9D"/>
    <w:rsid w:val="005417E7"/>
    <w:rsid w:val="00542934"/>
    <w:rsid w:val="005441F3"/>
    <w:rsid w:val="00547DBE"/>
    <w:rsid w:val="005514B6"/>
    <w:rsid w:val="00561DB5"/>
    <w:rsid w:val="00563845"/>
    <w:rsid w:val="00563C33"/>
    <w:rsid w:val="00570A2D"/>
    <w:rsid w:val="00571035"/>
    <w:rsid w:val="0057174D"/>
    <w:rsid w:val="005824B8"/>
    <w:rsid w:val="00586A1F"/>
    <w:rsid w:val="00587A12"/>
    <w:rsid w:val="005944D4"/>
    <w:rsid w:val="005C2CAB"/>
    <w:rsid w:val="005F3614"/>
    <w:rsid w:val="005F4F7A"/>
    <w:rsid w:val="00603E88"/>
    <w:rsid w:val="00604742"/>
    <w:rsid w:val="00605894"/>
    <w:rsid w:val="006113E5"/>
    <w:rsid w:val="0062125D"/>
    <w:rsid w:val="006300FF"/>
    <w:rsid w:val="006417DB"/>
    <w:rsid w:val="00642F7A"/>
    <w:rsid w:val="0065636D"/>
    <w:rsid w:val="006569D3"/>
    <w:rsid w:val="006636EB"/>
    <w:rsid w:val="00664EE2"/>
    <w:rsid w:val="00665971"/>
    <w:rsid w:val="00671510"/>
    <w:rsid w:val="00694684"/>
    <w:rsid w:val="006A0F30"/>
    <w:rsid w:val="006A110E"/>
    <w:rsid w:val="006A1C5D"/>
    <w:rsid w:val="006A76C3"/>
    <w:rsid w:val="006B057E"/>
    <w:rsid w:val="006B6134"/>
    <w:rsid w:val="006B700D"/>
    <w:rsid w:val="006C2587"/>
    <w:rsid w:val="006D37BC"/>
    <w:rsid w:val="006F2B54"/>
    <w:rsid w:val="006F42C9"/>
    <w:rsid w:val="00701EC0"/>
    <w:rsid w:val="00703C04"/>
    <w:rsid w:val="00705128"/>
    <w:rsid w:val="00710373"/>
    <w:rsid w:val="00714886"/>
    <w:rsid w:val="00715890"/>
    <w:rsid w:val="00735486"/>
    <w:rsid w:val="007563DA"/>
    <w:rsid w:val="00762E6A"/>
    <w:rsid w:val="00765B53"/>
    <w:rsid w:val="00766191"/>
    <w:rsid w:val="007736B6"/>
    <w:rsid w:val="00794CEF"/>
    <w:rsid w:val="007C2603"/>
    <w:rsid w:val="007C2F70"/>
    <w:rsid w:val="007C38D8"/>
    <w:rsid w:val="007C5650"/>
    <w:rsid w:val="007D3B1D"/>
    <w:rsid w:val="007E3C2D"/>
    <w:rsid w:val="007F0539"/>
    <w:rsid w:val="007F2CCC"/>
    <w:rsid w:val="00811DF0"/>
    <w:rsid w:val="008129D2"/>
    <w:rsid w:val="00812EB0"/>
    <w:rsid w:val="008140CD"/>
    <w:rsid w:val="00820F73"/>
    <w:rsid w:val="00822B46"/>
    <w:rsid w:val="00825195"/>
    <w:rsid w:val="008438E6"/>
    <w:rsid w:val="00864A6E"/>
    <w:rsid w:val="008745FF"/>
    <w:rsid w:val="00875BF4"/>
    <w:rsid w:val="00882718"/>
    <w:rsid w:val="00891547"/>
    <w:rsid w:val="008C0873"/>
    <w:rsid w:val="008C09A5"/>
    <w:rsid w:val="008C2C96"/>
    <w:rsid w:val="008D3A88"/>
    <w:rsid w:val="008F38EC"/>
    <w:rsid w:val="008F3ED9"/>
    <w:rsid w:val="008F48B7"/>
    <w:rsid w:val="00905185"/>
    <w:rsid w:val="00907741"/>
    <w:rsid w:val="00912D1B"/>
    <w:rsid w:val="00932F3D"/>
    <w:rsid w:val="0094729A"/>
    <w:rsid w:val="0095560E"/>
    <w:rsid w:val="00957E74"/>
    <w:rsid w:val="009672FE"/>
    <w:rsid w:val="0097418F"/>
    <w:rsid w:val="00976B9D"/>
    <w:rsid w:val="00977BF9"/>
    <w:rsid w:val="009B0755"/>
    <w:rsid w:val="009B799D"/>
    <w:rsid w:val="009B7B26"/>
    <w:rsid w:val="009B7D31"/>
    <w:rsid w:val="009D14C7"/>
    <w:rsid w:val="009E19CE"/>
    <w:rsid w:val="009E19D3"/>
    <w:rsid w:val="009E3A8C"/>
    <w:rsid w:val="009F61EB"/>
    <w:rsid w:val="00A06EB1"/>
    <w:rsid w:val="00A232B1"/>
    <w:rsid w:val="00A31A8E"/>
    <w:rsid w:val="00A33716"/>
    <w:rsid w:val="00A3522A"/>
    <w:rsid w:val="00A45B04"/>
    <w:rsid w:val="00A50E8A"/>
    <w:rsid w:val="00A57F27"/>
    <w:rsid w:val="00A61777"/>
    <w:rsid w:val="00A64DDD"/>
    <w:rsid w:val="00A701AB"/>
    <w:rsid w:val="00A70236"/>
    <w:rsid w:val="00A76AD1"/>
    <w:rsid w:val="00A83259"/>
    <w:rsid w:val="00A92197"/>
    <w:rsid w:val="00A94500"/>
    <w:rsid w:val="00AA6821"/>
    <w:rsid w:val="00AB54C2"/>
    <w:rsid w:val="00AC4584"/>
    <w:rsid w:val="00AC7057"/>
    <w:rsid w:val="00AD6E3E"/>
    <w:rsid w:val="00AE1375"/>
    <w:rsid w:val="00AF3AA3"/>
    <w:rsid w:val="00B22ABC"/>
    <w:rsid w:val="00B25A70"/>
    <w:rsid w:val="00B27716"/>
    <w:rsid w:val="00B44F54"/>
    <w:rsid w:val="00B51D13"/>
    <w:rsid w:val="00B521CD"/>
    <w:rsid w:val="00B62BFE"/>
    <w:rsid w:val="00B646A1"/>
    <w:rsid w:val="00B66E95"/>
    <w:rsid w:val="00B67759"/>
    <w:rsid w:val="00B70A46"/>
    <w:rsid w:val="00B76314"/>
    <w:rsid w:val="00B81AED"/>
    <w:rsid w:val="00B8656D"/>
    <w:rsid w:val="00B86854"/>
    <w:rsid w:val="00B91B4A"/>
    <w:rsid w:val="00B92370"/>
    <w:rsid w:val="00B926F8"/>
    <w:rsid w:val="00BA1F8B"/>
    <w:rsid w:val="00BA5785"/>
    <w:rsid w:val="00BB26AA"/>
    <w:rsid w:val="00BC4A86"/>
    <w:rsid w:val="00BE47DF"/>
    <w:rsid w:val="00BF0A82"/>
    <w:rsid w:val="00BF2E15"/>
    <w:rsid w:val="00BF5840"/>
    <w:rsid w:val="00C0492A"/>
    <w:rsid w:val="00C07869"/>
    <w:rsid w:val="00C10BD5"/>
    <w:rsid w:val="00C157BE"/>
    <w:rsid w:val="00C17FDD"/>
    <w:rsid w:val="00C20771"/>
    <w:rsid w:val="00C221B9"/>
    <w:rsid w:val="00C2334E"/>
    <w:rsid w:val="00C235F4"/>
    <w:rsid w:val="00C236E9"/>
    <w:rsid w:val="00C26D5B"/>
    <w:rsid w:val="00C30B85"/>
    <w:rsid w:val="00C32C0D"/>
    <w:rsid w:val="00C32DE8"/>
    <w:rsid w:val="00C44C29"/>
    <w:rsid w:val="00C5044E"/>
    <w:rsid w:val="00C50912"/>
    <w:rsid w:val="00C5205F"/>
    <w:rsid w:val="00C561AD"/>
    <w:rsid w:val="00C56A00"/>
    <w:rsid w:val="00C60568"/>
    <w:rsid w:val="00C75F56"/>
    <w:rsid w:val="00C76082"/>
    <w:rsid w:val="00C8025A"/>
    <w:rsid w:val="00C80471"/>
    <w:rsid w:val="00C939EF"/>
    <w:rsid w:val="00C93C72"/>
    <w:rsid w:val="00C9486F"/>
    <w:rsid w:val="00C958A3"/>
    <w:rsid w:val="00C97144"/>
    <w:rsid w:val="00CB2A49"/>
    <w:rsid w:val="00CC53B3"/>
    <w:rsid w:val="00CD2B05"/>
    <w:rsid w:val="00CE5AFD"/>
    <w:rsid w:val="00CF1A50"/>
    <w:rsid w:val="00CF2346"/>
    <w:rsid w:val="00D17682"/>
    <w:rsid w:val="00D23103"/>
    <w:rsid w:val="00D26931"/>
    <w:rsid w:val="00D31461"/>
    <w:rsid w:val="00D319C6"/>
    <w:rsid w:val="00D34019"/>
    <w:rsid w:val="00D34D7B"/>
    <w:rsid w:val="00D42E5A"/>
    <w:rsid w:val="00D54FC8"/>
    <w:rsid w:val="00D7352F"/>
    <w:rsid w:val="00D819F6"/>
    <w:rsid w:val="00D82287"/>
    <w:rsid w:val="00D933A8"/>
    <w:rsid w:val="00D94EDB"/>
    <w:rsid w:val="00D964B4"/>
    <w:rsid w:val="00D979E2"/>
    <w:rsid w:val="00DC04BC"/>
    <w:rsid w:val="00DC07E1"/>
    <w:rsid w:val="00DD3D4F"/>
    <w:rsid w:val="00DD6058"/>
    <w:rsid w:val="00DE5CEF"/>
    <w:rsid w:val="00DE7CBD"/>
    <w:rsid w:val="00DF15A7"/>
    <w:rsid w:val="00E04A11"/>
    <w:rsid w:val="00E20C5D"/>
    <w:rsid w:val="00E245B1"/>
    <w:rsid w:val="00E352EB"/>
    <w:rsid w:val="00E3636E"/>
    <w:rsid w:val="00E36493"/>
    <w:rsid w:val="00E44B84"/>
    <w:rsid w:val="00E52F96"/>
    <w:rsid w:val="00E54631"/>
    <w:rsid w:val="00E578D5"/>
    <w:rsid w:val="00E7015D"/>
    <w:rsid w:val="00E80274"/>
    <w:rsid w:val="00E821C4"/>
    <w:rsid w:val="00E87BCA"/>
    <w:rsid w:val="00E97542"/>
    <w:rsid w:val="00EA0AE1"/>
    <w:rsid w:val="00EA54F5"/>
    <w:rsid w:val="00EA7395"/>
    <w:rsid w:val="00EB7CBD"/>
    <w:rsid w:val="00ED0267"/>
    <w:rsid w:val="00ED0FFD"/>
    <w:rsid w:val="00ED3017"/>
    <w:rsid w:val="00EE3F66"/>
    <w:rsid w:val="00EE4CA6"/>
    <w:rsid w:val="00EF5135"/>
    <w:rsid w:val="00F0348B"/>
    <w:rsid w:val="00F2057D"/>
    <w:rsid w:val="00F214E9"/>
    <w:rsid w:val="00F278F5"/>
    <w:rsid w:val="00F36164"/>
    <w:rsid w:val="00F42AD6"/>
    <w:rsid w:val="00F47C80"/>
    <w:rsid w:val="00F507A5"/>
    <w:rsid w:val="00F52900"/>
    <w:rsid w:val="00F54EE9"/>
    <w:rsid w:val="00F832E6"/>
    <w:rsid w:val="00F84C51"/>
    <w:rsid w:val="00F8704D"/>
    <w:rsid w:val="00F87239"/>
    <w:rsid w:val="00F96D83"/>
    <w:rsid w:val="00F96F6D"/>
    <w:rsid w:val="00F97003"/>
    <w:rsid w:val="00FB0772"/>
    <w:rsid w:val="00FB5224"/>
    <w:rsid w:val="00FB64ED"/>
    <w:rsid w:val="00FC075E"/>
    <w:rsid w:val="00FC0D36"/>
    <w:rsid w:val="00FC1180"/>
    <w:rsid w:val="00FC2514"/>
    <w:rsid w:val="00FC2520"/>
    <w:rsid w:val="00FC39B1"/>
    <w:rsid w:val="00FC5423"/>
    <w:rsid w:val="00FD20BD"/>
    <w:rsid w:val="00FD5C7B"/>
    <w:rsid w:val="00FE27AF"/>
    <w:rsid w:val="00FE3951"/>
    <w:rsid w:val="00FF08A0"/>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paragraph" w:customStyle="1" w:styleId="estilo2">
    <w:name w:val="estilo2"/>
    <w:basedOn w:val="Normal"/>
    <w:rsid w:val="00C93C72"/>
    <w:pPr>
      <w:widowControl/>
      <w:autoSpaceDE/>
      <w:autoSpaceDN/>
      <w:adjustRightInd/>
      <w:spacing w:before="100" w:beforeAutospacing="1" w:after="100" w:afterAutospacing="1"/>
    </w:pPr>
    <w:rPr>
      <w:rFonts w:ascii="Times New Roman" w:hAnsi="Times New Roman" w:cs="Times New Roman"/>
    </w:rPr>
  </w:style>
  <w:style w:type="character" w:customStyle="1" w:styleId="apple-converted-space">
    <w:name w:val="apple-converted-space"/>
    <w:basedOn w:val="Fuentedeprrafopredeter"/>
    <w:rsid w:val="00C93C72"/>
  </w:style>
  <w:style w:type="paragraph" w:styleId="Prrafodelista">
    <w:name w:val="List Paragraph"/>
    <w:basedOn w:val="Normal"/>
    <w:uiPriority w:val="34"/>
    <w:qFormat/>
    <w:rsid w:val="00976B9D"/>
    <w:pPr>
      <w:ind w:left="720"/>
      <w:contextualSpacing/>
    </w:pPr>
  </w:style>
  <w:style w:type="paragraph" w:customStyle="1" w:styleId="arriba">
    <w:name w:val="arriba"/>
    <w:basedOn w:val="Normal"/>
    <w:rsid w:val="008C09A5"/>
    <w:pPr>
      <w:widowControl/>
      <w:autoSpaceDE/>
      <w:autoSpaceDN/>
      <w:adjustRightInd/>
      <w:spacing w:before="100" w:beforeAutospacing="1" w:after="100" w:afterAutospacing="1"/>
    </w:pPr>
    <w:rPr>
      <w:rFonts w:ascii="Times New Roman" w:hAnsi="Times New Roman" w:cs="Times New Roman"/>
    </w:rPr>
  </w:style>
  <w:style w:type="paragraph" w:customStyle="1" w:styleId="fuente">
    <w:name w:val="fuente"/>
    <w:basedOn w:val="Normal"/>
    <w:rsid w:val="008C09A5"/>
    <w:pPr>
      <w:widowControl/>
      <w:autoSpaceDE/>
      <w:autoSpaceDN/>
      <w:adjustRightInd/>
      <w:spacing w:before="100" w:beforeAutospacing="1" w:after="100" w:afterAutospacing="1"/>
    </w:pPr>
    <w:rPr>
      <w:rFonts w:ascii="Times New Roman" w:hAnsi="Times New Roman" w:cs="Times New Roman"/>
    </w:rPr>
  </w:style>
  <w:style w:type="character" w:customStyle="1" w:styleId="caps">
    <w:name w:val="caps"/>
    <w:basedOn w:val="Fuentedeprrafopredeter"/>
    <w:rsid w:val="009B799D"/>
  </w:style>
  <w:style w:type="character" w:customStyle="1" w:styleId="ipa">
    <w:name w:val="ipa"/>
    <w:basedOn w:val="Fuentedeprrafopredeter"/>
    <w:rsid w:val="006C2587"/>
  </w:style>
</w:styles>
</file>

<file path=word/webSettings.xml><?xml version="1.0" encoding="utf-8"?>
<w:webSettings xmlns:r="http://schemas.openxmlformats.org/officeDocument/2006/relationships" xmlns:w="http://schemas.openxmlformats.org/wordprocessingml/2006/main">
  <w:divs>
    <w:div w:id="73017516">
      <w:bodyDiv w:val="1"/>
      <w:marLeft w:val="0"/>
      <w:marRight w:val="0"/>
      <w:marTop w:val="0"/>
      <w:marBottom w:val="0"/>
      <w:divBdr>
        <w:top w:val="none" w:sz="0" w:space="0" w:color="auto"/>
        <w:left w:val="none" w:sz="0" w:space="0" w:color="auto"/>
        <w:bottom w:val="none" w:sz="0" w:space="0" w:color="auto"/>
        <w:right w:val="none" w:sz="0" w:space="0" w:color="auto"/>
      </w:divBdr>
      <w:divsChild>
        <w:div w:id="1990012333">
          <w:marLeft w:val="0"/>
          <w:marRight w:val="0"/>
          <w:marTop w:val="0"/>
          <w:marBottom w:val="0"/>
          <w:divBdr>
            <w:top w:val="none" w:sz="0" w:space="0" w:color="auto"/>
            <w:left w:val="none" w:sz="0" w:space="0" w:color="auto"/>
            <w:bottom w:val="none" w:sz="0" w:space="0" w:color="auto"/>
            <w:right w:val="none" w:sz="0" w:space="0" w:color="auto"/>
          </w:divBdr>
          <w:divsChild>
            <w:div w:id="1742751028">
              <w:marLeft w:val="0"/>
              <w:marRight w:val="0"/>
              <w:marTop w:val="0"/>
              <w:marBottom w:val="0"/>
              <w:divBdr>
                <w:top w:val="none" w:sz="0" w:space="0" w:color="auto"/>
                <w:left w:val="none" w:sz="0" w:space="0" w:color="auto"/>
                <w:bottom w:val="none" w:sz="0" w:space="0" w:color="auto"/>
                <w:right w:val="none" w:sz="0" w:space="0" w:color="auto"/>
              </w:divBdr>
            </w:div>
          </w:divsChild>
        </w:div>
        <w:div w:id="841044294">
          <w:marLeft w:val="0"/>
          <w:marRight w:val="0"/>
          <w:marTop w:val="0"/>
          <w:marBottom w:val="0"/>
          <w:divBdr>
            <w:top w:val="none" w:sz="0" w:space="0" w:color="auto"/>
            <w:left w:val="none" w:sz="0" w:space="0" w:color="auto"/>
            <w:bottom w:val="none" w:sz="0" w:space="0" w:color="auto"/>
            <w:right w:val="none" w:sz="0" w:space="0" w:color="auto"/>
          </w:divBdr>
          <w:divsChild>
            <w:div w:id="1702972339">
              <w:marLeft w:val="0"/>
              <w:marRight w:val="0"/>
              <w:marTop w:val="0"/>
              <w:marBottom w:val="0"/>
              <w:divBdr>
                <w:top w:val="none" w:sz="0" w:space="0" w:color="auto"/>
                <w:left w:val="none" w:sz="0" w:space="0" w:color="auto"/>
                <w:bottom w:val="none" w:sz="0" w:space="0" w:color="auto"/>
                <w:right w:val="none" w:sz="0" w:space="0" w:color="auto"/>
              </w:divBdr>
              <w:divsChild>
                <w:div w:id="141350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73941">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20757">
      <w:bodyDiv w:val="1"/>
      <w:marLeft w:val="0"/>
      <w:marRight w:val="0"/>
      <w:marTop w:val="0"/>
      <w:marBottom w:val="0"/>
      <w:divBdr>
        <w:top w:val="none" w:sz="0" w:space="0" w:color="auto"/>
        <w:left w:val="none" w:sz="0" w:space="0" w:color="auto"/>
        <w:bottom w:val="none" w:sz="0" w:space="0" w:color="auto"/>
        <w:right w:val="none" w:sz="0" w:space="0" w:color="auto"/>
      </w:divBdr>
    </w:div>
    <w:div w:id="202905894">
      <w:bodyDiv w:val="1"/>
      <w:marLeft w:val="0"/>
      <w:marRight w:val="0"/>
      <w:marTop w:val="0"/>
      <w:marBottom w:val="0"/>
      <w:divBdr>
        <w:top w:val="none" w:sz="0" w:space="0" w:color="auto"/>
        <w:left w:val="none" w:sz="0" w:space="0" w:color="auto"/>
        <w:bottom w:val="none" w:sz="0" w:space="0" w:color="auto"/>
        <w:right w:val="none" w:sz="0" w:space="0" w:color="auto"/>
      </w:divBdr>
      <w:divsChild>
        <w:div w:id="793210798">
          <w:marLeft w:val="0"/>
          <w:marRight w:val="0"/>
          <w:marTop w:val="0"/>
          <w:marBottom w:val="0"/>
          <w:divBdr>
            <w:top w:val="none" w:sz="0" w:space="0" w:color="auto"/>
            <w:left w:val="none" w:sz="0" w:space="0" w:color="auto"/>
            <w:bottom w:val="none" w:sz="0" w:space="0" w:color="auto"/>
            <w:right w:val="none" w:sz="0" w:space="0" w:color="auto"/>
          </w:divBdr>
          <w:divsChild>
            <w:div w:id="1528257323">
              <w:marLeft w:val="0"/>
              <w:marRight w:val="0"/>
              <w:marTop w:val="0"/>
              <w:marBottom w:val="0"/>
              <w:divBdr>
                <w:top w:val="none" w:sz="0" w:space="0" w:color="auto"/>
                <w:left w:val="none" w:sz="0" w:space="0" w:color="auto"/>
                <w:bottom w:val="none" w:sz="0" w:space="0" w:color="auto"/>
                <w:right w:val="none" w:sz="0" w:space="0" w:color="auto"/>
              </w:divBdr>
            </w:div>
            <w:div w:id="566720908">
              <w:marLeft w:val="0"/>
              <w:marRight w:val="0"/>
              <w:marTop w:val="0"/>
              <w:marBottom w:val="0"/>
              <w:divBdr>
                <w:top w:val="none" w:sz="0" w:space="0" w:color="auto"/>
                <w:left w:val="none" w:sz="0" w:space="0" w:color="auto"/>
                <w:bottom w:val="none" w:sz="0" w:space="0" w:color="auto"/>
                <w:right w:val="none" w:sz="0" w:space="0" w:color="auto"/>
              </w:divBdr>
            </w:div>
          </w:divsChild>
        </w:div>
        <w:div w:id="753740580">
          <w:marLeft w:val="0"/>
          <w:marRight w:val="0"/>
          <w:marTop w:val="0"/>
          <w:marBottom w:val="0"/>
          <w:divBdr>
            <w:top w:val="none" w:sz="0" w:space="0" w:color="auto"/>
            <w:left w:val="none" w:sz="0" w:space="0" w:color="auto"/>
            <w:bottom w:val="none" w:sz="0" w:space="0" w:color="auto"/>
            <w:right w:val="none" w:sz="0" w:space="0" w:color="auto"/>
          </w:divBdr>
          <w:divsChild>
            <w:div w:id="506604459">
              <w:marLeft w:val="0"/>
              <w:marRight w:val="0"/>
              <w:marTop w:val="0"/>
              <w:marBottom w:val="0"/>
              <w:divBdr>
                <w:top w:val="none" w:sz="0" w:space="0" w:color="auto"/>
                <w:left w:val="none" w:sz="0" w:space="0" w:color="auto"/>
                <w:bottom w:val="none" w:sz="0" w:space="0" w:color="auto"/>
                <w:right w:val="none" w:sz="0" w:space="0" w:color="auto"/>
              </w:divBdr>
            </w:div>
            <w:div w:id="1378427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69093511">
      <w:bodyDiv w:val="1"/>
      <w:marLeft w:val="0"/>
      <w:marRight w:val="0"/>
      <w:marTop w:val="0"/>
      <w:marBottom w:val="0"/>
      <w:divBdr>
        <w:top w:val="none" w:sz="0" w:space="0" w:color="auto"/>
        <w:left w:val="none" w:sz="0" w:space="0" w:color="auto"/>
        <w:bottom w:val="none" w:sz="0" w:space="0" w:color="auto"/>
        <w:right w:val="none" w:sz="0" w:space="0" w:color="auto"/>
      </w:divBdr>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62245171">
      <w:bodyDiv w:val="1"/>
      <w:marLeft w:val="0"/>
      <w:marRight w:val="0"/>
      <w:marTop w:val="0"/>
      <w:marBottom w:val="0"/>
      <w:divBdr>
        <w:top w:val="none" w:sz="0" w:space="0" w:color="auto"/>
        <w:left w:val="none" w:sz="0" w:space="0" w:color="auto"/>
        <w:bottom w:val="none" w:sz="0" w:space="0" w:color="auto"/>
        <w:right w:val="none" w:sz="0" w:space="0" w:color="auto"/>
      </w:divBdr>
      <w:divsChild>
        <w:div w:id="1679887524">
          <w:marLeft w:val="0"/>
          <w:marRight w:val="0"/>
          <w:marTop w:val="0"/>
          <w:marBottom w:val="0"/>
          <w:divBdr>
            <w:top w:val="none" w:sz="0" w:space="0" w:color="auto"/>
            <w:left w:val="none" w:sz="0" w:space="0" w:color="auto"/>
            <w:bottom w:val="none" w:sz="0" w:space="0" w:color="auto"/>
            <w:right w:val="none" w:sz="0" w:space="0" w:color="auto"/>
          </w:divBdr>
        </w:div>
        <w:div w:id="114178589">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1414716">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96767080">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4448576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3024000">
      <w:bodyDiv w:val="1"/>
      <w:marLeft w:val="0"/>
      <w:marRight w:val="0"/>
      <w:marTop w:val="0"/>
      <w:marBottom w:val="0"/>
      <w:divBdr>
        <w:top w:val="none" w:sz="0" w:space="0" w:color="auto"/>
        <w:left w:val="none" w:sz="0" w:space="0" w:color="auto"/>
        <w:bottom w:val="none" w:sz="0" w:space="0" w:color="auto"/>
        <w:right w:val="none" w:sz="0" w:space="0" w:color="auto"/>
      </w:divBdr>
      <w:divsChild>
        <w:div w:id="1206790015">
          <w:marLeft w:val="0"/>
          <w:marRight w:val="0"/>
          <w:marTop w:val="0"/>
          <w:marBottom w:val="0"/>
          <w:divBdr>
            <w:top w:val="none" w:sz="0" w:space="0" w:color="auto"/>
            <w:left w:val="none" w:sz="0" w:space="0" w:color="auto"/>
            <w:bottom w:val="none" w:sz="0" w:space="0" w:color="auto"/>
            <w:right w:val="none" w:sz="0" w:space="0" w:color="auto"/>
          </w:divBdr>
        </w:div>
        <w:div w:id="195192496">
          <w:marLeft w:val="0"/>
          <w:marRight w:val="0"/>
          <w:marTop w:val="0"/>
          <w:marBottom w:val="0"/>
          <w:divBdr>
            <w:top w:val="none" w:sz="0" w:space="0" w:color="auto"/>
            <w:left w:val="none" w:sz="0" w:space="0" w:color="auto"/>
            <w:bottom w:val="none" w:sz="0" w:space="0" w:color="auto"/>
            <w:right w:val="none" w:sz="0" w:space="0" w:color="auto"/>
          </w:divBdr>
          <w:divsChild>
            <w:div w:id="1268271183">
              <w:marLeft w:val="0"/>
              <w:marRight w:val="0"/>
              <w:marTop w:val="0"/>
              <w:marBottom w:val="0"/>
              <w:divBdr>
                <w:top w:val="none" w:sz="0" w:space="0" w:color="auto"/>
                <w:left w:val="none" w:sz="0" w:space="0" w:color="auto"/>
                <w:bottom w:val="none" w:sz="0" w:space="0" w:color="auto"/>
                <w:right w:val="none" w:sz="0" w:space="0" w:color="auto"/>
              </w:divBdr>
              <w:divsChild>
                <w:div w:id="890922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546622">
          <w:marLeft w:val="0"/>
          <w:marRight w:val="0"/>
          <w:marTop w:val="0"/>
          <w:marBottom w:val="0"/>
          <w:divBdr>
            <w:top w:val="none" w:sz="0" w:space="0" w:color="auto"/>
            <w:left w:val="none" w:sz="0" w:space="0" w:color="auto"/>
            <w:bottom w:val="none" w:sz="0" w:space="0" w:color="auto"/>
            <w:right w:val="none" w:sz="0" w:space="0" w:color="auto"/>
          </w:divBdr>
          <w:divsChild>
            <w:div w:id="295374068">
              <w:marLeft w:val="0"/>
              <w:marRight w:val="0"/>
              <w:marTop w:val="0"/>
              <w:marBottom w:val="0"/>
              <w:divBdr>
                <w:top w:val="none" w:sz="0" w:space="0" w:color="auto"/>
                <w:left w:val="none" w:sz="0" w:space="0" w:color="auto"/>
                <w:bottom w:val="none" w:sz="0" w:space="0" w:color="auto"/>
                <w:right w:val="none" w:sz="0" w:space="0" w:color="auto"/>
              </w:divBdr>
            </w:div>
          </w:divsChild>
        </w:div>
        <w:div w:id="1680351629">
          <w:marLeft w:val="0"/>
          <w:marRight w:val="0"/>
          <w:marTop w:val="0"/>
          <w:marBottom w:val="0"/>
          <w:divBdr>
            <w:top w:val="none" w:sz="0" w:space="0" w:color="auto"/>
            <w:left w:val="none" w:sz="0" w:space="0" w:color="auto"/>
            <w:bottom w:val="none" w:sz="0" w:space="0" w:color="auto"/>
            <w:right w:val="none" w:sz="0" w:space="0" w:color="auto"/>
          </w:divBdr>
          <w:divsChild>
            <w:div w:id="97721625">
              <w:marLeft w:val="0"/>
              <w:marRight w:val="0"/>
              <w:marTop w:val="0"/>
              <w:marBottom w:val="0"/>
              <w:divBdr>
                <w:top w:val="none" w:sz="0" w:space="0" w:color="auto"/>
                <w:left w:val="none" w:sz="0" w:space="0" w:color="auto"/>
                <w:bottom w:val="none" w:sz="0" w:space="0" w:color="auto"/>
                <w:right w:val="none" w:sz="0" w:space="0" w:color="auto"/>
              </w:divBdr>
              <w:divsChild>
                <w:div w:id="903641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402502">
          <w:marLeft w:val="0"/>
          <w:marRight w:val="0"/>
          <w:marTop w:val="0"/>
          <w:marBottom w:val="0"/>
          <w:divBdr>
            <w:top w:val="none" w:sz="0" w:space="0" w:color="auto"/>
            <w:left w:val="none" w:sz="0" w:space="0" w:color="auto"/>
            <w:bottom w:val="none" w:sz="0" w:space="0" w:color="auto"/>
            <w:right w:val="none" w:sz="0" w:space="0" w:color="auto"/>
          </w:divBdr>
          <w:divsChild>
            <w:div w:id="1082485684">
              <w:marLeft w:val="0"/>
              <w:marRight w:val="0"/>
              <w:marTop w:val="0"/>
              <w:marBottom w:val="0"/>
              <w:divBdr>
                <w:top w:val="none" w:sz="0" w:space="0" w:color="auto"/>
                <w:left w:val="none" w:sz="0" w:space="0" w:color="auto"/>
                <w:bottom w:val="none" w:sz="0" w:space="0" w:color="auto"/>
                <w:right w:val="none" w:sz="0" w:space="0" w:color="auto"/>
              </w:divBdr>
            </w:div>
          </w:divsChild>
        </w:div>
        <w:div w:id="1092970600">
          <w:marLeft w:val="0"/>
          <w:marRight w:val="0"/>
          <w:marTop w:val="0"/>
          <w:marBottom w:val="0"/>
          <w:divBdr>
            <w:top w:val="none" w:sz="0" w:space="0" w:color="auto"/>
            <w:left w:val="none" w:sz="0" w:space="0" w:color="auto"/>
            <w:bottom w:val="none" w:sz="0" w:space="0" w:color="auto"/>
            <w:right w:val="none" w:sz="0" w:space="0" w:color="auto"/>
          </w:divBdr>
          <w:divsChild>
            <w:div w:id="556820829">
              <w:marLeft w:val="0"/>
              <w:marRight w:val="0"/>
              <w:marTop w:val="0"/>
              <w:marBottom w:val="0"/>
              <w:divBdr>
                <w:top w:val="none" w:sz="0" w:space="0" w:color="auto"/>
                <w:left w:val="none" w:sz="0" w:space="0" w:color="auto"/>
                <w:bottom w:val="none" w:sz="0" w:space="0" w:color="auto"/>
                <w:right w:val="none" w:sz="0" w:space="0" w:color="auto"/>
              </w:divBdr>
              <w:divsChild>
                <w:div w:id="796029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4571">
          <w:marLeft w:val="0"/>
          <w:marRight w:val="0"/>
          <w:marTop w:val="0"/>
          <w:marBottom w:val="0"/>
          <w:divBdr>
            <w:top w:val="none" w:sz="0" w:space="0" w:color="auto"/>
            <w:left w:val="none" w:sz="0" w:space="0" w:color="auto"/>
            <w:bottom w:val="none" w:sz="0" w:space="0" w:color="auto"/>
            <w:right w:val="none" w:sz="0" w:space="0" w:color="auto"/>
          </w:divBdr>
          <w:divsChild>
            <w:div w:id="1418139174">
              <w:marLeft w:val="0"/>
              <w:marRight w:val="0"/>
              <w:marTop w:val="0"/>
              <w:marBottom w:val="0"/>
              <w:divBdr>
                <w:top w:val="none" w:sz="0" w:space="0" w:color="auto"/>
                <w:left w:val="none" w:sz="0" w:space="0" w:color="auto"/>
                <w:bottom w:val="none" w:sz="0" w:space="0" w:color="auto"/>
                <w:right w:val="none" w:sz="0" w:space="0" w:color="auto"/>
              </w:divBdr>
              <w:divsChild>
                <w:div w:id="511993308">
                  <w:marLeft w:val="0"/>
                  <w:marRight w:val="0"/>
                  <w:marTop w:val="0"/>
                  <w:marBottom w:val="0"/>
                  <w:divBdr>
                    <w:top w:val="none" w:sz="0" w:space="0" w:color="auto"/>
                    <w:left w:val="none" w:sz="0" w:space="0" w:color="auto"/>
                    <w:bottom w:val="none" w:sz="0" w:space="0" w:color="auto"/>
                    <w:right w:val="none" w:sz="0" w:space="0" w:color="auto"/>
                  </w:divBdr>
                  <w:divsChild>
                    <w:div w:id="1965035038">
                      <w:marLeft w:val="0"/>
                      <w:marRight w:val="0"/>
                      <w:marTop w:val="0"/>
                      <w:marBottom w:val="0"/>
                      <w:divBdr>
                        <w:top w:val="none" w:sz="0" w:space="0" w:color="auto"/>
                        <w:left w:val="none" w:sz="0" w:space="0" w:color="auto"/>
                        <w:bottom w:val="none" w:sz="0" w:space="0" w:color="auto"/>
                        <w:right w:val="none" w:sz="0" w:space="0" w:color="auto"/>
                      </w:divBdr>
                      <w:divsChild>
                        <w:div w:id="1287464324">
                          <w:marLeft w:val="0"/>
                          <w:marRight w:val="0"/>
                          <w:marTop w:val="0"/>
                          <w:marBottom w:val="0"/>
                          <w:divBdr>
                            <w:top w:val="none" w:sz="0" w:space="0" w:color="auto"/>
                            <w:left w:val="none" w:sz="0" w:space="0" w:color="auto"/>
                            <w:bottom w:val="none" w:sz="0" w:space="0" w:color="auto"/>
                            <w:right w:val="none" w:sz="0" w:space="0" w:color="auto"/>
                          </w:divBdr>
                          <w:divsChild>
                            <w:div w:id="1989742388">
                              <w:marLeft w:val="0"/>
                              <w:marRight w:val="0"/>
                              <w:marTop w:val="0"/>
                              <w:marBottom w:val="0"/>
                              <w:divBdr>
                                <w:top w:val="none" w:sz="0" w:space="0" w:color="auto"/>
                                <w:left w:val="none" w:sz="0" w:space="0" w:color="auto"/>
                                <w:bottom w:val="none" w:sz="0" w:space="0" w:color="auto"/>
                                <w:right w:val="none" w:sz="0" w:space="0" w:color="auto"/>
                              </w:divBdr>
                            </w:div>
                          </w:divsChild>
                        </w:div>
                        <w:div w:id="703865665">
                          <w:marLeft w:val="0"/>
                          <w:marRight w:val="0"/>
                          <w:marTop w:val="0"/>
                          <w:marBottom w:val="0"/>
                          <w:divBdr>
                            <w:top w:val="none" w:sz="0" w:space="0" w:color="auto"/>
                            <w:left w:val="none" w:sz="0" w:space="0" w:color="auto"/>
                            <w:bottom w:val="none" w:sz="0" w:space="0" w:color="auto"/>
                            <w:right w:val="none" w:sz="0" w:space="0" w:color="auto"/>
                          </w:divBdr>
                          <w:divsChild>
                            <w:div w:id="1165559760">
                              <w:marLeft w:val="0"/>
                              <w:marRight w:val="0"/>
                              <w:marTop w:val="0"/>
                              <w:marBottom w:val="0"/>
                              <w:divBdr>
                                <w:top w:val="none" w:sz="0" w:space="0" w:color="auto"/>
                                <w:left w:val="none" w:sz="0" w:space="0" w:color="auto"/>
                                <w:bottom w:val="none" w:sz="0" w:space="0" w:color="auto"/>
                                <w:right w:val="none" w:sz="0" w:space="0" w:color="auto"/>
                              </w:divBdr>
                            </w:div>
                            <w:div w:id="118563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81832756">
          <w:marLeft w:val="0"/>
          <w:marRight w:val="0"/>
          <w:marTop w:val="0"/>
          <w:marBottom w:val="0"/>
          <w:divBdr>
            <w:top w:val="none" w:sz="0" w:space="0" w:color="auto"/>
            <w:left w:val="none" w:sz="0" w:space="0" w:color="auto"/>
            <w:bottom w:val="none" w:sz="0" w:space="0" w:color="auto"/>
            <w:right w:val="none" w:sz="0" w:space="0" w:color="auto"/>
          </w:divBdr>
          <w:divsChild>
            <w:div w:id="1465272507">
              <w:marLeft w:val="0"/>
              <w:marRight w:val="0"/>
              <w:marTop w:val="0"/>
              <w:marBottom w:val="0"/>
              <w:divBdr>
                <w:top w:val="none" w:sz="0" w:space="0" w:color="auto"/>
                <w:left w:val="none" w:sz="0" w:space="0" w:color="auto"/>
                <w:bottom w:val="none" w:sz="0" w:space="0" w:color="auto"/>
                <w:right w:val="none" w:sz="0" w:space="0" w:color="auto"/>
              </w:divBdr>
              <w:divsChild>
                <w:div w:id="280694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104162">
          <w:marLeft w:val="0"/>
          <w:marRight w:val="0"/>
          <w:marTop w:val="0"/>
          <w:marBottom w:val="0"/>
          <w:divBdr>
            <w:top w:val="none" w:sz="0" w:space="0" w:color="auto"/>
            <w:left w:val="none" w:sz="0" w:space="0" w:color="auto"/>
            <w:bottom w:val="none" w:sz="0" w:space="0" w:color="auto"/>
            <w:right w:val="none" w:sz="0" w:space="0" w:color="auto"/>
          </w:divBdr>
          <w:divsChild>
            <w:div w:id="158082251">
              <w:marLeft w:val="0"/>
              <w:marRight w:val="0"/>
              <w:marTop w:val="0"/>
              <w:marBottom w:val="0"/>
              <w:divBdr>
                <w:top w:val="none" w:sz="0" w:space="0" w:color="auto"/>
                <w:left w:val="none" w:sz="0" w:space="0" w:color="auto"/>
                <w:bottom w:val="none" w:sz="0" w:space="0" w:color="auto"/>
                <w:right w:val="none" w:sz="0" w:space="0" w:color="auto"/>
              </w:divBdr>
            </w:div>
          </w:divsChild>
        </w:div>
        <w:div w:id="1272712814">
          <w:marLeft w:val="0"/>
          <w:marRight w:val="0"/>
          <w:marTop w:val="0"/>
          <w:marBottom w:val="0"/>
          <w:divBdr>
            <w:top w:val="none" w:sz="0" w:space="0" w:color="auto"/>
            <w:left w:val="none" w:sz="0" w:space="0" w:color="auto"/>
            <w:bottom w:val="none" w:sz="0" w:space="0" w:color="auto"/>
            <w:right w:val="none" w:sz="0" w:space="0" w:color="auto"/>
          </w:divBdr>
          <w:divsChild>
            <w:div w:id="892079717">
              <w:marLeft w:val="0"/>
              <w:marRight w:val="0"/>
              <w:marTop w:val="0"/>
              <w:marBottom w:val="0"/>
              <w:divBdr>
                <w:top w:val="none" w:sz="0" w:space="0" w:color="auto"/>
                <w:left w:val="none" w:sz="0" w:space="0" w:color="auto"/>
                <w:bottom w:val="none" w:sz="0" w:space="0" w:color="auto"/>
                <w:right w:val="none" w:sz="0" w:space="0" w:color="auto"/>
              </w:divBdr>
              <w:divsChild>
                <w:div w:id="189859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6841011">
      <w:bodyDiv w:val="1"/>
      <w:marLeft w:val="0"/>
      <w:marRight w:val="0"/>
      <w:marTop w:val="0"/>
      <w:marBottom w:val="0"/>
      <w:divBdr>
        <w:top w:val="none" w:sz="0" w:space="0" w:color="auto"/>
        <w:left w:val="none" w:sz="0" w:space="0" w:color="auto"/>
        <w:bottom w:val="none" w:sz="0" w:space="0" w:color="auto"/>
        <w:right w:val="none" w:sz="0" w:space="0" w:color="auto"/>
      </w:divBdr>
      <w:divsChild>
        <w:div w:id="1933120864">
          <w:marLeft w:val="0"/>
          <w:marRight w:val="0"/>
          <w:marTop w:val="0"/>
          <w:marBottom w:val="0"/>
          <w:divBdr>
            <w:top w:val="none" w:sz="0" w:space="0" w:color="auto"/>
            <w:left w:val="none" w:sz="0" w:space="0" w:color="auto"/>
            <w:bottom w:val="none" w:sz="0" w:space="0" w:color="auto"/>
            <w:right w:val="none" w:sz="0" w:space="0" w:color="auto"/>
          </w:divBdr>
          <w:divsChild>
            <w:div w:id="1787888923">
              <w:marLeft w:val="0"/>
              <w:marRight w:val="0"/>
              <w:marTop w:val="0"/>
              <w:marBottom w:val="0"/>
              <w:divBdr>
                <w:top w:val="none" w:sz="0" w:space="0" w:color="auto"/>
                <w:left w:val="none" w:sz="0" w:space="0" w:color="auto"/>
                <w:bottom w:val="none" w:sz="0" w:space="0" w:color="auto"/>
                <w:right w:val="none" w:sz="0" w:space="0" w:color="auto"/>
              </w:divBdr>
            </w:div>
          </w:divsChild>
        </w:div>
        <w:div w:id="859975760">
          <w:marLeft w:val="0"/>
          <w:marRight w:val="0"/>
          <w:marTop w:val="0"/>
          <w:marBottom w:val="0"/>
          <w:divBdr>
            <w:top w:val="none" w:sz="0" w:space="0" w:color="auto"/>
            <w:left w:val="none" w:sz="0" w:space="0" w:color="auto"/>
            <w:bottom w:val="none" w:sz="0" w:space="0" w:color="auto"/>
            <w:right w:val="none" w:sz="0" w:space="0" w:color="auto"/>
          </w:divBdr>
        </w:div>
        <w:div w:id="196435905">
          <w:marLeft w:val="0"/>
          <w:marRight w:val="0"/>
          <w:marTop w:val="0"/>
          <w:marBottom w:val="0"/>
          <w:divBdr>
            <w:top w:val="none" w:sz="0" w:space="0" w:color="auto"/>
            <w:left w:val="none" w:sz="0" w:space="0" w:color="auto"/>
            <w:bottom w:val="none" w:sz="0" w:space="0" w:color="auto"/>
            <w:right w:val="none" w:sz="0" w:space="0" w:color="auto"/>
          </w:divBdr>
        </w:div>
        <w:div w:id="1712801262">
          <w:marLeft w:val="0"/>
          <w:marRight w:val="0"/>
          <w:marTop w:val="0"/>
          <w:marBottom w:val="0"/>
          <w:divBdr>
            <w:top w:val="none" w:sz="0" w:space="0" w:color="auto"/>
            <w:left w:val="none" w:sz="0" w:space="0" w:color="auto"/>
            <w:bottom w:val="none" w:sz="0" w:space="0" w:color="auto"/>
            <w:right w:val="none" w:sz="0" w:space="0" w:color="auto"/>
          </w:divBdr>
          <w:divsChild>
            <w:div w:id="692347506">
              <w:marLeft w:val="0"/>
              <w:marRight w:val="0"/>
              <w:marTop w:val="0"/>
              <w:marBottom w:val="0"/>
              <w:divBdr>
                <w:top w:val="none" w:sz="0" w:space="0" w:color="auto"/>
                <w:left w:val="none" w:sz="0" w:space="0" w:color="auto"/>
                <w:bottom w:val="none" w:sz="0" w:space="0" w:color="auto"/>
                <w:right w:val="none" w:sz="0" w:space="0" w:color="auto"/>
              </w:divBdr>
              <w:divsChild>
                <w:div w:id="365062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8299212">
          <w:marLeft w:val="0"/>
          <w:marRight w:val="0"/>
          <w:marTop w:val="0"/>
          <w:marBottom w:val="0"/>
          <w:divBdr>
            <w:top w:val="none" w:sz="0" w:space="0" w:color="auto"/>
            <w:left w:val="none" w:sz="0" w:space="0" w:color="auto"/>
            <w:bottom w:val="none" w:sz="0" w:space="0" w:color="auto"/>
            <w:right w:val="none" w:sz="0" w:space="0" w:color="auto"/>
          </w:divBdr>
          <w:divsChild>
            <w:div w:id="1265303984">
              <w:marLeft w:val="0"/>
              <w:marRight w:val="0"/>
              <w:marTop w:val="0"/>
              <w:marBottom w:val="0"/>
              <w:divBdr>
                <w:top w:val="none" w:sz="0" w:space="0" w:color="auto"/>
                <w:left w:val="none" w:sz="0" w:space="0" w:color="auto"/>
                <w:bottom w:val="none" w:sz="0" w:space="0" w:color="auto"/>
                <w:right w:val="none" w:sz="0" w:space="0" w:color="auto"/>
              </w:divBdr>
            </w:div>
          </w:divsChild>
        </w:div>
        <w:div w:id="2077706684">
          <w:marLeft w:val="0"/>
          <w:marRight w:val="0"/>
          <w:marTop w:val="0"/>
          <w:marBottom w:val="0"/>
          <w:divBdr>
            <w:top w:val="none" w:sz="0" w:space="0" w:color="auto"/>
            <w:left w:val="none" w:sz="0" w:space="0" w:color="auto"/>
            <w:bottom w:val="none" w:sz="0" w:space="0" w:color="auto"/>
            <w:right w:val="none" w:sz="0" w:space="0" w:color="auto"/>
          </w:divBdr>
          <w:divsChild>
            <w:div w:id="30809990">
              <w:marLeft w:val="0"/>
              <w:marRight w:val="0"/>
              <w:marTop w:val="0"/>
              <w:marBottom w:val="0"/>
              <w:divBdr>
                <w:top w:val="none" w:sz="0" w:space="0" w:color="auto"/>
                <w:left w:val="none" w:sz="0" w:space="0" w:color="auto"/>
                <w:bottom w:val="none" w:sz="0" w:space="0" w:color="auto"/>
                <w:right w:val="none" w:sz="0" w:space="0" w:color="auto"/>
              </w:divBdr>
              <w:divsChild>
                <w:div w:id="210884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409520">
          <w:marLeft w:val="0"/>
          <w:marRight w:val="0"/>
          <w:marTop w:val="0"/>
          <w:marBottom w:val="0"/>
          <w:divBdr>
            <w:top w:val="none" w:sz="0" w:space="0" w:color="auto"/>
            <w:left w:val="none" w:sz="0" w:space="0" w:color="auto"/>
            <w:bottom w:val="none" w:sz="0" w:space="0" w:color="auto"/>
            <w:right w:val="none" w:sz="0" w:space="0" w:color="auto"/>
          </w:divBdr>
          <w:divsChild>
            <w:div w:id="1255941767">
              <w:marLeft w:val="0"/>
              <w:marRight w:val="0"/>
              <w:marTop w:val="0"/>
              <w:marBottom w:val="0"/>
              <w:divBdr>
                <w:top w:val="none" w:sz="0" w:space="0" w:color="auto"/>
                <w:left w:val="none" w:sz="0" w:space="0" w:color="auto"/>
                <w:bottom w:val="none" w:sz="0" w:space="0" w:color="auto"/>
                <w:right w:val="none" w:sz="0" w:space="0" w:color="auto"/>
              </w:divBdr>
            </w:div>
          </w:divsChild>
        </w:div>
        <w:div w:id="1159225770">
          <w:marLeft w:val="0"/>
          <w:marRight w:val="0"/>
          <w:marTop w:val="0"/>
          <w:marBottom w:val="0"/>
          <w:divBdr>
            <w:top w:val="none" w:sz="0" w:space="0" w:color="auto"/>
            <w:left w:val="none" w:sz="0" w:space="0" w:color="auto"/>
            <w:bottom w:val="none" w:sz="0" w:space="0" w:color="auto"/>
            <w:right w:val="none" w:sz="0" w:space="0" w:color="auto"/>
          </w:divBdr>
          <w:divsChild>
            <w:div w:id="1631665848">
              <w:marLeft w:val="0"/>
              <w:marRight w:val="0"/>
              <w:marTop w:val="0"/>
              <w:marBottom w:val="0"/>
              <w:divBdr>
                <w:top w:val="none" w:sz="0" w:space="0" w:color="auto"/>
                <w:left w:val="none" w:sz="0" w:space="0" w:color="auto"/>
                <w:bottom w:val="none" w:sz="0" w:space="0" w:color="auto"/>
                <w:right w:val="none" w:sz="0" w:space="0" w:color="auto"/>
              </w:divBdr>
              <w:divsChild>
                <w:div w:id="20128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6006152">
          <w:marLeft w:val="0"/>
          <w:marRight w:val="0"/>
          <w:marTop w:val="0"/>
          <w:marBottom w:val="0"/>
          <w:divBdr>
            <w:top w:val="none" w:sz="0" w:space="0" w:color="auto"/>
            <w:left w:val="none" w:sz="0" w:space="0" w:color="auto"/>
            <w:bottom w:val="none" w:sz="0" w:space="0" w:color="auto"/>
            <w:right w:val="none" w:sz="0" w:space="0" w:color="auto"/>
          </w:divBdr>
        </w:div>
        <w:div w:id="1331059487">
          <w:marLeft w:val="0"/>
          <w:marRight w:val="0"/>
          <w:marTop w:val="0"/>
          <w:marBottom w:val="0"/>
          <w:divBdr>
            <w:top w:val="none" w:sz="0" w:space="0" w:color="auto"/>
            <w:left w:val="none" w:sz="0" w:space="0" w:color="auto"/>
            <w:bottom w:val="none" w:sz="0" w:space="0" w:color="auto"/>
            <w:right w:val="none" w:sz="0" w:space="0" w:color="auto"/>
          </w:divBdr>
          <w:divsChild>
            <w:div w:id="1333290043">
              <w:marLeft w:val="0"/>
              <w:marRight w:val="0"/>
              <w:marTop w:val="0"/>
              <w:marBottom w:val="0"/>
              <w:divBdr>
                <w:top w:val="none" w:sz="0" w:space="0" w:color="auto"/>
                <w:left w:val="none" w:sz="0" w:space="0" w:color="auto"/>
                <w:bottom w:val="none" w:sz="0" w:space="0" w:color="auto"/>
                <w:right w:val="none" w:sz="0" w:space="0" w:color="auto"/>
              </w:divBdr>
              <w:divsChild>
                <w:div w:id="97952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217470">
          <w:marLeft w:val="0"/>
          <w:marRight w:val="0"/>
          <w:marTop w:val="0"/>
          <w:marBottom w:val="0"/>
          <w:divBdr>
            <w:top w:val="none" w:sz="0" w:space="0" w:color="auto"/>
            <w:left w:val="none" w:sz="0" w:space="0" w:color="auto"/>
            <w:bottom w:val="none" w:sz="0" w:space="0" w:color="auto"/>
            <w:right w:val="none" w:sz="0" w:space="0" w:color="auto"/>
          </w:divBdr>
          <w:divsChild>
            <w:div w:id="1491867161">
              <w:marLeft w:val="0"/>
              <w:marRight w:val="0"/>
              <w:marTop w:val="0"/>
              <w:marBottom w:val="0"/>
              <w:divBdr>
                <w:top w:val="none" w:sz="0" w:space="0" w:color="auto"/>
                <w:left w:val="none" w:sz="0" w:space="0" w:color="auto"/>
                <w:bottom w:val="none" w:sz="0" w:space="0" w:color="auto"/>
                <w:right w:val="none" w:sz="0" w:space="0" w:color="auto"/>
              </w:divBdr>
            </w:div>
          </w:divsChild>
        </w:div>
        <w:div w:id="28771966">
          <w:marLeft w:val="0"/>
          <w:marRight w:val="0"/>
          <w:marTop w:val="0"/>
          <w:marBottom w:val="0"/>
          <w:divBdr>
            <w:top w:val="none" w:sz="0" w:space="0" w:color="auto"/>
            <w:left w:val="none" w:sz="0" w:space="0" w:color="auto"/>
            <w:bottom w:val="none" w:sz="0" w:space="0" w:color="auto"/>
            <w:right w:val="none" w:sz="0" w:space="0" w:color="auto"/>
          </w:divBdr>
          <w:divsChild>
            <w:div w:id="1764449216">
              <w:marLeft w:val="0"/>
              <w:marRight w:val="0"/>
              <w:marTop w:val="0"/>
              <w:marBottom w:val="0"/>
              <w:divBdr>
                <w:top w:val="none" w:sz="0" w:space="0" w:color="auto"/>
                <w:left w:val="none" w:sz="0" w:space="0" w:color="auto"/>
                <w:bottom w:val="none" w:sz="0" w:space="0" w:color="auto"/>
                <w:right w:val="none" w:sz="0" w:space="0" w:color="auto"/>
              </w:divBdr>
              <w:divsChild>
                <w:div w:id="175862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1350577">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60056277">
      <w:bodyDiv w:val="1"/>
      <w:marLeft w:val="0"/>
      <w:marRight w:val="0"/>
      <w:marTop w:val="0"/>
      <w:marBottom w:val="0"/>
      <w:divBdr>
        <w:top w:val="none" w:sz="0" w:space="0" w:color="auto"/>
        <w:left w:val="none" w:sz="0" w:space="0" w:color="auto"/>
        <w:bottom w:val="none" w:sz="0" w:space="0" w:color="auto"/>
        <w:right w:val="none" w:sz="0" w:space="0" w:color="auto"/>
      </w:divBdr>
      <w:divsChild>
        <w:div w:id="1504474212">
          <w:marLeft w:val="0"/>
          <w:marRight w:val="0"/>
          <w:marTop w:val="0"/>
          <w:marBottom w:val="0"/>
          <w:divBdr>
            <w:top w:val="none" w:sz="0" w:space="0" w:color="auto"/>
            <w:left w:val="none" w:sz="0" w:space="0" w:color="auto"/>
            <w:bottom w:val="none" w:sz="0" w:space="0" w:color="auto"/>
            <w:right w:val="none" w:sz="0" w:space="0" w:color="auto"/>
          </w:divBdr>
          <w:divsChild>
            <w:div w:id="2119523790">
              <w:marLeft w:val="0"/>
              <w:marRight w:val="0"/>
              <w:marTop w:val="0"/>
              <w:marBottom w:val="0"/>
              <w:divBdr>
                <w:top w:val="none" w:sz="0" w:space="0" w:color="auto"/>
                <w:left w:val="none" w:sz="0" w:space="0" w:color="auto"/>
                <w:bottom w:val="none" w:sz="0" w:space="0" w:color="auto"/>
                <w:right w:val="none" w:sz="0" w:space="0" w:color="auto"/>
              </w:divBdr>
              <w:divsChild>
                <w:div w:id="1852716657">
                  <w:marLeft w:val="0"/>
                  <w:marRight w:val="0"/>
                  <w:marTop w:val="0"/>
                  <w:marBottom w:val="0"/>
                  <w:divBdr>
                    <w:top w:val="none" w:sz="0" w:space="0" w:color="auto"/>
                    <w:left w:val="none" w:sz="0" w:space="0" w:color="auto"/>
                    <w:bottom w:val="none" w:sz="0" w:space="0" w:color="auto"/>
                    <w:right w:val="none" w:sz="0" w:space="0" w:color="auto"/>
                  </w:divBdr>
                </w:div>
                <w:div w:id="1282110562">
                  <w:marLeft w:val="0"/>
                  <w:marRight w:val="0"/>
                  <w:marTop w:val="0"/>
                  <w:marBottom w:val="0"/>
                  <w:divBdr>
                    <w:top w:val="none" w:sz="0" w:space="0" w:color="auto"/>
                    <w:left w:val="none" w:sz="0" w:space="0" w:color="auto"/>
                    <w:bottom w:val="none" w:sz="0" w:space="0" w:color="auto"/>
                    <w:right w:val="none" w:sz="0" w:space="0" w:color="auto"/>
                  </w:divBdr>
                  <w:divsChild>
                    <w:div w:id="773404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218932334">
      <w:bodyDiv w:val="1"/>
      <w:marLeft w:val="0"/>
      <w:marRight w:val="0"/>
      <w:marTop w:val="0"/>
      <w:marBottom w:val="0"/>
      <w:divBdr>
        <w:top w:val="none" w:sz="0" w:space="0" w:color="auto"/>
        <w:left w:val="none" w:sz="0" w:space="0" w:color="auto"/>
        <w:bottom w:val="none" w:sz="0" w:space="0" w:color="auto"/>
        <w:right w:val="none" w:sz="0" w:space="0" w:color="auto"/>
      </w:divBdr>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10489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6277457">
      <w:bodyDiv w:val="1"/>
      <w:marLeft w:val="0"/>
      <w:marRight w:val="0"/>
      <w:marTop w:val="0"/>
      <w:marBottom w:val="0"/>
      <w:divBdr>
        <w:top w:val="none" w:sz="0" w:space="0" w:color="auto"/>
        <w:left w:val="none" w:sz="0" w:space="0" w:color="auto"/>
        <w:bottom w:val="none" w:sz="0" w:space="0" w:color="auto"/>
        <w:right w:val="none" w:sz="0" w:space="0" w:color="auto"/>
      </w:divBdr>
      <w:divsChild>
        <w:div w:id="225337703">
          <w:marLeft w:val="0"/>
          <w:marRight w:val="0"/>
          <w:marTop w:val="0"/>
          <w:marBottom w:val="0"/>
          <w:divBdr>
            <w:top w:val="none" w:sz="0" w:space="0" w:color="auto"/>
            <w:left w:val="none" w:sz="0" w:space="0" w:color="auto"/>
            <w:bottom w:val="none" w:sz="0" w:space="0" w:color="auto"/>
            <w:right w:val="none" w:sz="0" w:space="0" w:color="auto"/>
          </w:divBdr>
          <w:divsChild>
            <w:div w:id="21564701">
              <w:marLeft w:val="0"/>
              <w:marRight w:val="0"/>
              <w:marTop w:val="0"/>
              <w:marBottom w:val="0"/>
              <w:divBdr>
                <w:top w:val="none" w:sz="0" w:space="0" w:color="auto"/>
                <w:left w:val="none" w:sz="0" w:space="0" w:color="auto"/>
                <w:bottom w:val="none" w:sz="0" w:space="0" w:color="auto"/>
                <w:right w:val="none" w:sz="0" w:space="0" w:color="auto"/>
              </w:divBdr>
              <w:divsChild>
                <w:div w:id="332729982">
                  <w:marLeft w:val="0"/>
                  <w:marRight w:val="0"/>
                  <w:marTop w:val="0"/>
                  <w:marBottom w:val="0"/>
                  <w:divBdr>
                    <w:top w:val="none" w:sz="0" w:space="0" w:color="auto"/>
                    <w:left w:val="none" w:sz="0" w:space="0" w:color="auto"/>
                    <w:bottom w:val="none" w:sz="0" w:space="0" w:color="auto"/>
                    <w:right w:val="none" w:sz="0" w:space="0" w:color="auto"/>
                  </w:divBdr>
                  <w:divsChild>
                    <w:div w:id="1155682743">
                      <w:marLeft w:val="0"/>
                      <w:marRight w:val="0"/>
                      <w:marTop w:val="0"/>
                      <w:marBottom w:val="0"/>
                      <w:divBdr>
                        <w:top w:val="none" w:sz="0" w:space="0" w:color="auto"/>
                        <w:left w:val="none" w:sz="0" w:space="0" w:color="auto"/>
                        <w:bottom w:val="none" w:sz="0" w:space="0" w:color="auto"/>
                        <w:right w:val="none" w:sz="0" w:space="0" w:color="auto"/>
                      </w:divBdr>
                    </w:div>
                    <w:div w:id="1746755889">
                      <w:marLeft w:val="0"/>
                      <w:marRight w:val="0"/>
                      <w:marTop w:val="0"/>
                      <w:marBottom w:val="0"/>
                      <w:divBdr>
                        <w:top w:val="none" w:sz="0" w:space="0" w:color="auto"/>
                        <w:left w:val="none" w:sz="0" w:space="0" w:color="auto"/>
                        <w:bottom w:val="none" w:sz="0" w:space="0" w:color="auto"/>
                        <w:right w:val="none" w:sz="0" w:space="0" w:color="auto"/>
                      </w:divBdr>
                    </w:div>
                    <w:div w:id="873618780">
                      <w:marLeft w:val="0"/>
                      <w:marRight w:val="0"/>
                      <w:marTop w:val="0"/>
                      <w:marBottom w:val="0"/>
                      <w:divBdr>
                        <w:top w:val="none" w:sz="0" w:space="0" w:color="auto"/>
                        <w:left w:val="none" w:sz="0" w:space="0" w:color="auto"/>
                        <w:bottom w:val="none" w:sz="0" w:space="0" w:color="auto"/>
                        <w:right w:val="none" w:sz="0" w:space="0" w:color="auto"/>
                      </w:divBdr>
                    </w:div>
                    <w:div w:id="1128822001">
                      <w:marLeft w:val="0"/>
                      <w:marRight w:val="0"/>
                      <w:marTop w:val="0"/>
                      <w:marBottom w:val="0"/>
                      <w:divBdr>
                        <w:top w:val="none" w:sz="0" w:space="0" w:color="auto"/>
                        <w:left w:val="none" w:sz="0" w:space="0" w:color="auto"/>
                        <w:bottom w:val="none" w:sz="0" w:space="0" w:color="auto"/>
                        <w:right w:val="none" w:sz="0" w:space="0" w:color="auto"/>
                      </w:divBdr>
                    </w:div>
                    <w:div w:id="1925800637">
                      <w:marLeft w:val="0"/>
                      <w:marRight w:val="0"/>
                      <w:marTop w:val="0"/>
                      <w:marBottom w:val="0"/>
                      <w:divBdr>
                        <w:top w:val="none" w:sz="0" w:space="0" w:color="auto"/>
                        <w:left w:val="none" w:sz="0" w:space="0" w:color="auto"/>
                        <w:bottom w:val="none" w:sz="0" w:space="0" w:color="auto"/>
                        <w:right w:val="none" w:sz="0" w:space="0" w:color="auto"/>
                      </w:divBdr>
                    </w:div>
                    <w:div w:id="365063855">
                      <w:marLeft w:val="0"/>
                      <w:marRight w:val="0"/>
                      <w:marTop w:val="0"/>
                      <w:marBottom w:val="0"/>
                      <w:divBdr>
                        <w:top w:val="none" w:sz="0" w:space="0" w:color="auto"/>
                        <w:left w:val="none" w:sz="0" w:space="0" w:color="auto"/>
                        <w:bottom w:val="none" w:sz="0" w:space="0" w:color="auto"/>
                        <w:right w:val="none" w:sz="0" w:space="0" w:color="auto"/>
                      </w:divBdr>
                    </w:div>
                    <w:div w:id="1243567808">
                      <w:marLeft w:val="0"/>
                      <w:marRight w:val="0"/>
                      <w:marTop w:val="0"/>
                      <w:marBottom w:val="0"/>
                      <w:divBdr>
                        <w:top w:val="none" w:sz="0" w:space="0" w:color="auto"/>
                        <w:left w:val="none" w:sz="0" w:space="0" w:color="auto"/>
                        <w:bottom w:val="none" w:sz="0" w:space="0" w:color="auto"/>
                        <w:right w:val="none" w:sz="0" w:space="0" w:color="auto"/>
                      </w:divBdr>
                    </w:div>
                    <w:div w:id="618024310">
                      <w:marLeft w:val="0"/>
                      <w:marRight w:val="0"/>
                      <w:marTop w:val="0"/>
                      <w:marBottom w:val="0"/>
                      <w:divBdr>
                        <w:top w:val="none" w:sz="0" w:space="0" w:color="auto"/>
                        <w:left w:val="none" w:sz="0" w:space="0" w:color="auto"/>
                        <w:bottom w:val="none" w:sz="0" w:space="0" w:color="auto"/>
                        <w:right w:val="none" w:sz="0" w:space="0" w:color="auto"/>
                      </w:divBdr>
                    </w:div>
                    <w:div w:id="965087278">
                      <w:marLeft w:val="0"/>
                      <w:marRight w:val="0"/>
                      <w:marTop w:val="0"/>
                      <w:marBottom w:val="0"/>
                      <w:divBdr>
                        <w:top w:val="none" w:sz="0" w:space="0" w:color="auto"/>
                        <w:left w:val="none" w:sz="0" w:space="0" w:color="auto"/>
                        <w:bottom w:val="none" w:sz="0" w:space="0" w:color="auto"/>
                        <w:right w:val="none" w:sz="0" w:space="0" w:color="auto"/>
                      </w:divBdr>
                    </w:div>
                    <w:div w:id="1210607199">
                      <w:marLeft w:val="0"/>
                      <w:marRight w:val="0"/>
                      <w:marTop w:val="0"/>
                      <w:marBottom w:val="0"/>
                      <w:divBdr>
                        <w:top w:val="none" w:sz="0" w:space="0" w:color="auto"/>
                        <w:left w:val="none" w:sz="0" w:space="0" w:color="auto"/>
                        <w:bottom w:val="none" w:sz="0" w:space="0" w:color="auto"/>
                        <w:right w:val="none" w:sz="0" w:space="0" w:color="auto"/>
                      </w:divBdr>
                    </w:div>
                    <w:div w:id="1926262198">
                      <w:marLeft w:val="0"/>
                      <w:marRight w:val="0"/>
                      <w:marTop w:val="0"/>
                      <w:marBottom w:val="0"/>
                      <w:divBdr>
                        <w:top w:val="none" w:sz="0" w:space="0" w:color="auto"/>
                        <w:left w:val="none" w:sz="0" w:space="0" w:color="auto"/>
                        <w:bottom w:val="none" w:sz="0" w:space="0" w:color="auto"/>
                        <w:right w:val="none" w:sz="0" w:space="0" w:color="auto"/>
                      </w:divBdr>
                    </w:div>
                    <w:div w:id="1993557640">
                      <w:marLeft w:val="0"/>
                      <w:marRight w:val="0"/>
                      <w:marTop w:val="0"/>
                      <w:marBottom w:val="0"/>
                      <w:divBdr>
                        <w:top w:val="none" w:sz="0" w:space="0" w:color="auto"/>
                        <w:left w:val="none" w:sz="0" w:space="0" w:color="auto"/>
                        <w:bottom w:val="none" w:sz="0" w:space="0" w:color="auto"/>
                        <w:right w:val="none" w:sz="0" w:space="0" w:color="auto"/>
                      </w:divBdr>
                    </w:div>
                    <w:div w:id="1920022547">
                      <w:marLeft w:val="0"/>
                      <w:marRight w:val="0"/>
                      <w:marTop w:val="0"/>
                      <w:marBottom w:val="0"/>
                      <w:divBdr>
                        <w:top w:val="none" w:sz="0" w:space="0" w:color="auto"/>
                        <w:left w:val="none" w:sz="0" w:space="0" w:color="auto"/>
                        <w:bottom w:val="none" w:sz="0" w:space="0" w:color="auto"/>
                        <w:right w:val="none" w:sz="0" w:space="0" w:color="auto"/>
                      </w:divBdr>
                    </w:div>
                    <w:div w:id="1190795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100982">
      <w:bodyDiv w:val="1"/>
      <w:marLeft w:val="0"/>
      <w:marRight w:val="0"/>
      <w:marTop w:val="0"/>
      <w:marBottom w:val="0"/>
      <w:divBdr>
        <w:top w:val="none" w:sz="0" w:space="0" w:color="auto"/>
        <w:left w:val="none" w:sz="0" w:space="0" w:color="auto"/>
        <w:bottom w:val="none" w:sz="0" w:space="0" w:color="auto"/>
        <w:right w:val="none" w:sz="0" w:space="0" w:color="auto"/>
      </w:divBdr>
      <w:divsChild>
        <w:div w:id="1724714362">
          <w:marLeft w:val="0"/>
          <w:marRight w:val="0"/>
          <w:marTop w:val="0"/>
          <w:marBottom w:val="0"/>
          <w:divBdr>
            <w:top w:val="none" w:sz="0" w:space="0" w:color="auto"/>
            <w:left w:val="none" w:sz="0" w:space="0" w:color="auto"/>
            <w:bottom w:val="none" w:sz="0" w:space="0" w:color="auto"/>
            <w:right w:val="none" w:sz="0" w:space="0" w:color="auto"/>
          </w:divBdr>
        </w:div>
        <w:div w:id="883056786">
          <w:marLeft w:val="0"/>
          <w:marRight w:val="0"/>
          <w:marTop w:val="0"/>
          <w:marBottom w:val="0"/>
          <w:divBdr>
            <w:top w:val="none" w:sz="0" w:space="0" w:color="auto"/>
            <w:left w:val="none" w:sz="0" w:space="0" w:color="auto"/>
            <w:bottom w:val="none" w:sz="0" w:space="0" w:color="auto"/>
            <w:right w:val="none" w:sz="0" w:space="0" w:color="auto"/>
          </w:divBdr>
          <w:divsChild>
            <w:div w:id="46153961">
              <w:marLeft w:val="0"/>
              <w:marRight w:val="0"/>
              <w:marTop w:val="0"/>
              <w:marBottom w:val="0"/>
              <w:divBdr>
                <w:top w:val="none" w:sz="0" w:space="0" w:color="auto"/>
                <w:left w:val="none" w:sz="0" w:space="0" w:color="auto"/>
                <w:bottom w:val="none" w:sz="0" w:space="0" w:color="auto"/>
                <w:right w:val="none" w:sz="0" w:space="0" w:color="auto"/>
              </w:divBdr>
              <w:divsChild>
                <w:div w:id="28805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920373">
          <w:marLeft w:val="0"/>
          <w:marRight w:val="0"/>
          <w:marTop w:val="0"/>
          <w:marBottom w:val="0"/>
          <w:divBdr>
            <w:top w:val="none" w:sz="0" w:space="0" w:color="auto"/>
            <w:left w:val="none" w:sz="0" w:space="0" w:color="auto"/>
            <w:bottom w:val="none" w:sz="0" w:space="0" w:color="auto"/>
            <w:right w:val="none" w:sz="0" w:space="0" w:color="auto"/>
          </w:divBdr>
        </w:div>
        <w:div w:id="636686222">
          <w:marLeft w:val="0"/>
          <w:marRight w:val="0"/>
          <w:marTop w:val="0"/>
          <w:marBottom w:val="0"/>
          <w:divBdr>
            <w:top w:val="none" w:sz="0" w:space="0" w:color="auto"/>
            <w:left w:val="none" w:sz="0" w:space="0" w:color="auto"/>
            <w:bottom w:val="none" w:sz="0" w:space="0" w:color="auto"/>
            <w:right w:val="none" w:sz="0" w:space="0" w:color="auto"/>
          </w:divBdr>
        </w:div>
        <w:div w:id="854610320">
          <w:marLeft w:val="0"/>
          <w:marRight w:val="0"/>
          <w:marTop w:val="0"/>
          <w:marBottom w:val="0"/>
          <w:divBdr>
            <w:top w:val="none" w:sz="0" w:space="0" w:color="auto"/>
            <w:left w:val="none" w:sz="0" w:space="0" w:color="auto"/>
            <w:bottom w:val="none" w:sz="0" w:space="0" w:color="auto"/>
            <w:right w:val="none" w:sz="0" w:space="0" w:color="auto"/>
          </w:divBdr>
          <w:divsChild>
            <w:div w:id="1349914406">
              <w:marLeft w:val="0"/>
              <w:marRight w:val="0"/>
              <w:marTop w:val="0"/>
              <w:marBottom w:val="0"/>
              <w:divBdr>
                <w:top w:val="none" w:sz="0" w:space="0" w:color="auto"/>
                <w:left w:val="none" w:sz="0" w:space="0" w:color="auto"/>
                <w:bottom w:val="none" w:sz="0" w:space="0" w:color="auto"/>
                <w:right w:val="none" w:sz="0" w:space="0" w:color="auto"/>
              </w:divBdr>
              <w:divsChild>
                <w:div w:id="138348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436">
          <w:marLeft w:val="0"/>
          <w:marRight w:val="0"/>
          <w:marTop w:val="0"/>
          <w:marBottom w:val="0"/>
          <w:divBdr>
            <w:top w:val="none" w:sz="0" w:space="0" w:color="auto"/>
            <w:left w:val="none" w:sz="0" w:space="0" w:color="auto"/>
            <w:bottom w:val="none" w:sz="0" w:space="0" w:color="auto"/>
            <w:right w:val="none" w:sz="0" w:space="0" w:color="auto"/>
          </w:divBdr>
          <w:divsChild>
            <w:div w:id="247421615">
              <w:marLeft w:val="0"/>
              <w:marRight w:val="0"/>
              <w:marTop w:val="0"/>
              <w:marBottom w:val="0"/>
              <w:divBdr>
                <w:top w:val="none" w:sz="0" w:space="0" w:color="auto"/>
                <w:left w:val="none" w:sz="0" w:space="0" w:color="auto"/>
                <w:bottom w:val="none" w:sz="0" w:space="0" w:color="auto"/>
                <w:right w:val="none" w:sz="0" w:space="0" w:color="auto"/>
              </w:divBdr>
            </w:div>
          </w:divsChild>
        </w:div>
        <w:div w:id="1524125424">
          <w:marLeft w:val="0"/>
          <w:marRight w:val="0"/>
          <w:marTop w:val="0"/>
          <w:marBottom w:val="0"/>
          <w:divBdr>
            <w:top w:val="none" w:sz="0" w:space="0" w:color="auto"/>
            <w:left w:val="none" w:sz="0" w:space="0" w:color="auto"/>
            <w:bottom w:val="none" w:sz="0" w:space="0" w:color="auto"/>
            <w:right w:val="none" w:sz="0" w:space="0" w:color="auto"/>
          </w:divBdr>
          <w:divsChild>
            <w:div w:id="1599949811">
              <w:marLeft w:val="0"/>
              <w:marRight w:val="0"/>
              <w:marTop w:val="0"/>
              <w:marBottom w:val="0"/>
              <w:divBdr>
                <w:top w:val="none" w:sz="0" w:space="0" w:color="auto"/>
                <w:left w:val="none" w:sz="0" w:space="0" w:color="auto"/>
                <w:bottom w:val="none" w:sz="0" w:space="0" w:color="auto"/>
                <w:right w:val="none" w:sz="0" w:space="0" w:color="auto"/>
              </w:divBdr>
              <w:divsChild>
                <w:div w:id="588733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496578">
      <w:bodyDiv w:val="1"/>
      <w:marLeft w:val="0"/>
      <w:marRight w:val="0"/>
      <w:marTop w:val="0"/>
      <w:marBottom w:val="0"/>
      <w:divBdr>
        <w:top w:val="none" w:sz="0" w:space="0" w:color="auto"/>
        <w:left w:val="none" w:sz="0" w:space="0" w:color="auto"/>
        <w:bottom w:val="none" w:sz="0" w:space="0" w:color="auto"/>
        <w:right w:val="none" w:sz="0" w:space="0" w:color="auto"/>
      </w:divBdr>
      <w:divsChild>
        <w:div w:id="1478961395">
          <w:marLeft w:val="0"/>
          <w:marRight w:val="0"/>
          <w:marTop w:val="0"/>
          <w:marBottom w:val="0"/>
          <w:divBdr>
            <w:top w:val="none" w:sz="0" w:space="0" w:color="auto"/>
            <w:left w:val="none" w:sz="0" w:space="0" w:color="auto"/>
            <w:bottom w:val="none" w:sz="0" w:space="0" w:color="auto"/>
            <w:right w:val="none" w:sz="0" w:space="0" w:color="auto"/>
          </w:divBdr>
        </w:div>
        <w:div w:id="1333148379">
          <w:marLeft w:val="0"/>
          <w:marRight w:val="0"/>
          <w:marTop w:val="0"/>
          <w:marBottom w:val="0"/>
          <w:divBdr>
            <w:top w:val="none" w:sz="0" w:space="0" w:color="auto"/>
            <w:left w:val="none" w:sz="0" w:space="0" w:color="auto"/>
            <w:bottom w:val="none" w:sz="0" w:space="0" w:color="auto"/>
            <w:right w:val="none" w:sz="0" w:space="0" w:color="auto"/>
          </w:divBdr>
          <w:divsChild>
            <w:div w:id="1064331180">
              <w:marLeft w:val="0"/>
              <w:marRight w:val="0"/>
              <w:marTop w:val="0"/>
              <w:marBottom w:val="0"/>
              <w:divBdr>
                <w:top w:val="none" w:sz="0" w:space="0" w:color="auto"/>
                <w:left w:val="none" w:sz="0" w:space="0" w:color="auto"/>
                <w:bottom w:val="none" w:sz="0" w:space="0" w:color="auto"/>
                <w:right w:val="none" w:sz="0" w:space="0" w:color="auto"/>
              </w:divBdr>
              <w:divsChild>
                <w:div w:id="25212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589400">
          <w:marLeft w:val="0"/>
          <w:marRight w:val="0"/>
          <w:marTop w:val="0"/>
          <w:marBottom w:val="0"/>
          <w:divBdr>
            <w:top w:val="none" w:sz="0" w:space="0" w:color="auto"/>
            <w:left w:val="none" w:sz="0" w:space="0" w:color="auto"/>
            <w:bottom w:val="none" w:sz="0" w:space="0" w:color="auto"/>
            <w:right w:val="none" w:sz="0" w:space="0" w:color="auto"/>
          </w:divBdr>
          <w:divsChild>
            <w:div w:id="574776261">
              <w:marLeft w:val="0"/>
              <w:marRight w:val="0"/>
              <w:marTop w:val="0"/>
              <w:marBottom w:val="0"/>
              <w:divBdr>
                <w:top w:val="none" w:sz="0" w:space="0" w:color="auto"/>
                <w:left w:val="none" w:sz="0" w:space="0" w:color="auto"/>
                <w:bottom w:val="none" w:sz="0" w:space="0" w:color="auto"/>
                <w:right w:val="none" w:sz="0" w:space="0" w:color="auto"/>
              </w:divBdr>
            </w:div>
          </w:divsChild>
        </w:div>
        <w:div w:id="1928809177">
          <w:marLeft w:val="0"/>
          <w:marRight w:val="0"/>
          <w:marTop w:val="0"/>
          <w:marBottom w:val="0"/>
          <w:divBdr>
            <w:top w:val="none" w:sz="0" w:space="0" w:color="auto"/>
            <w:left w:val="none" w:sz="0" w:space="0" w:color="auto"/>
            <w:bottom w:val="none" w:sz="0" w:space="0" w:color="auto"/>
            <w:right w:val="none" w:sz="0" w:space="0" w:color="auto"/>
          </w:divBdr>
          <w:divsChild>
            <w:div w:id="1036080871">
              <w:marLeft w:val="0"/>
              <w:marRight w:val="0"/>
              <w:marTop w:val="0"/>
              <w:marBottom w:val="0"/>
              <w:divBdr>
                <w:top w:val="none" w:sz="0" w:space="0" w:color="auto"/>
                <w:left w:val="none" w:sz="0" w:space="0" w:color="auto"/>
                <w:bottom w:val="none" w:sz="0" w:space="0" w:color="auto"/>
                <w:right w:val="none" w:sz="0" w:space="0" w:color="auto"/>
              </w:divBdr>
              <w:divsChild>
                <w:div w:id="46643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72604">
          <w:marLeft w:val="0"/>
          <w:marRight w:val="0"/>
          <w:marTop w:val="0"/>
          <w:marBottom w:val="0"/>
          <w:divBdr>
            <w:top w:val="none" w:sz="0" w:space="0" w:color="auto"/>
            <w:left w:val="none" w:sz="0" w:space="0" w:color="auto"/>
            <w:bottom w:val="none" w:sz="0" w:space="0" w:color="auto"/>
            <w:right w:val="none" w:sz="0" w:space="0" w:color="auto"/>
          </w:divBdr>
          <w:divsChild>
            <w:div w:id="95514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804155486">
      <w:bodyDiv w:val="1"/>
      <w:marLeft w:val="0"/>
      <w:marRight w:val="0"/>
      <w:marTop w:val="0"/>
      <w:marBottom w:val="0"/>
      <w:divBdr>
        <w:top w:val="none" w:sz="0" w:space="0" w:color="auto"/>
        <w:left w:val="none" w:sz="0" w:space="0" w:color="auto"/>
        <w:bottom w:val="none" w:sz="0" w:space="0" w:color="auto"/>
        <w:right w:val="none" w:sz="0" w:space="0" w:color="auto"/>
      </w:divBdr>
    </w:div>
    <w:div w:id="1904635932">
      <w:bodyDiv w:val="1"/>
      <w:marLeft w:val="0"/>
      <w:marRight w:val="0"/>
      <w:marTop w:val="0"/>
      <w:marBottom w:val="0"/>
      <w:divBdr>
        <w:top w:val="none" w:sz="0" w:space="0" w:color="auto"/>
        <w:left w:val="none" w:sz="0" w:space="0" w:color="auto"/>
        <w:bottom w:val="none" w:sz="0" w:space="0" w:color="auto"/>
        <w:right w:val="none" w:sz="0" w:space="0" w:color="auto"/>
      </w:divBdr>
      <w:divsChild>
        <w:div w:id="1170561653">
          <w:marLeft w:val="0"/>
          <w:marRight w:val="0"/>
          <w:marTop w:val="0"/>
          <w:marBottom w:val="0"/>
          <w:divBdr>
            <w:top w:val="none" w:sz="0" w:space="0" w:color="auto"/>
            <w:left w:val="none" w:sz="0" w:space="0" w:color="auto"/>
            <w:bottom w:val="none" w:sz="0" w:space="0" w:color="auto"/>
            <w:right w:val="none" w:sz="0" w:space="0" w:color="auto"/>
          </w:divBdr>
          <w:divsChild>
            <w:div w:id="1376463492">
              <w:marLeft w:val="0"/>
              <w:marRight w:val="0"/>
              <w:marTop w:val="0"/>
              <w:marBottom w:val="0"/>
              <w:divBdr>
                <w:top w:val="none" w:sz="0" w:space="0" w:color="auto"/>
                <w:left w:val="none" w:sz="0" w:space="0" w:color="auto"/>
                <w:bottom w:val="none" w:sz="0" w:space="0" w:color="auto"/>
                <w:right w:val="none" w:sz="0" w:space="0" w:color="auto"/>
              </w:divBdr>
            </w:div>
            <w:div w:id="392893994">
              <w:marLeft w:val="0"/>
              <w:marRight w:val="0"/>
              <w:marTop w:val="0"/>
              <w:marBottom w:val="0"/>
              <w:divBdr>
                <w:top w:val="none" w:sz="0" w:space="0" w:color="auto"/>
                <w:left w:val="none" w:sz="0" w:space="0" w:color="auto"/>
                <w:bottom w:val="none" w:sz="0" w:space="0" w:color="auto"/>
                <w:right w:val="none" w:sz="0" w:space="0" w:color="auto"/>
              </w:divBdr>
            </w:div>
          </w:divsChild>
        </w:div>
        <w:div w:id="1058748656">
          <w:marLeft w:val="0"/>
          <w:marRight w:val="0"/>
          <w:marTop w:val="0"/>
          <w:marBottom w:val="0"/>
          <w:divBdr>
            <w:top w:val="none" w:sz="0" w:space="0" w:color="auto"/>
            <w:left w:val="none" w:sz="0" w:space="0" w:color="auto"/>
            <w:bottom w:val="none" w:sz="0" w:space="0" w:color="auto"/>
            <w:right w:val="none" w:sz="0" w:space="0" w:color="auto"/>
          </w:divBdr>
          <w:divsChild>
            <w:div w:id="1423643066">
              <w:marLeft w:val="0"/>
              <w:marRight w:val="0"/>
              <w:marTop w:val="0"/>
              <w:marBottom w:val="0"/>
              <w:divBdr>
                <w:top w:val="none" w:sz="0" w:space="0" w:color="auto"/>
                <w:left w:val="none" w:sz="0" w:space="0" w:color="auto"/>
                <w:bottom w:val="none" w:sz="0" w:space="0" w:color="auto"/>
                <w:right w:val="none" w:sz="0" w:space="0" w:color="auto"/>
              </w:divBdr>
            </w:div>
            <w:div w:id="15060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04777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s.wikipedia.org/wiki/Pueblo_mixteco" TargetMode="External"/><Relationship Id="rId299" Type="http://schemas.openxmlformats.org/officeDocument/2006/relationships/hyperlink" Target="https://es.wikipedia.org/wiki/Estados_Unidos_de_Am%C3%A9rica" TargetMode="External"/><Relationship Id="rId21" Type="http://schemas.openxmlformats.org/officeDocument/2006/relationships/hyperlink" Target="https://es.wikipedia.org/wiki/Bolivia" TargetMode="External"/><Relationship Id="rId63" Type="http://schemas.openxmlformats.org/officeDocument/2006/relationships/image" Target="media/image17.jpeg"/><Relationship Id="rId159" Type="http://schemas.openxmlformats.org/officeDocument/2006/relationships/hyperlink" Target="https://es.wikipedia.org/wiki/Aztl%C3%A1n" TargetMode="External"/><Relationship Id="rId324" Type="http://schemas.openxmlformats.org/officeDocument/2006/relationships/hyperlink" Target="https://es.wikipedia.org/wiki/Montana" TargetMode="External"/><Relationship Id="rId366" Type="http://schemas.openxmlformats.org/officeDocument/2006/relationships/hyperlink" Target="https://es.wikipedia.org/wiki/Yurok" TargetMode="External"/><Relationship Id="rId170" Type="http://schemas.openxmlformats.org/officeDocument/2006/relationships/hyperlink" Target="https://es.wikipedia.org/wiki/Triple_Alianza_%28M%C3%A9xico%29" TargetMode="External"/><Relationship Id="rId226" Type="http://schemas.openxmlformats.org/officeDocument/2006/relationships/hyperlink" Target="https://es.wikipedia.org/wiki/Agricultura" TargetMode="External"/><Relationship Id="rId268" Type="http://schemas.openxmlformats.org/officeDocument/2006/relationships/hyperlink" Target="https://es.wikipedia.org/wiki/Luisiana" TargetMode="External"/><Relationship Id="rId32" Type="http://schemas.openxmlformats.org/officeDocument/2006/relationships/hyperlink" Target="https://es.wikipedia.org/wiki/Jujuy" TargetMode="External"/><Relationship Id="rId74" Type="http://schemas.openxmlformats.org/officeDocument/2006/relationships/hyperlink" Target="http://www.survival.es/guarani" TargetMode="External"/><Relationship Id="rId128" Type="http://schemas.openxmlformats.org/officeDocument/2006/relationships/hyperlink" Target="https://es.wikipedia.org/wiki/Pueblo_mixteco" TargetMode="External"/><Relationship Id="rId335" Type="http://schemas.openxmlformats.org/officeDocument/2006/relationships/hyperlink" Target="https://es.wikipedia.org/wiki/Osage" TargetMode="External"/><Relationship Id="rId377" Type="http://schemas.openxmlformats.org/officeDocument/2006/relationships/hyperlink" Target="https://es.wikipedia.org/wiki/Potlatch" TargetMode="External"/><Relationship Id="rId5" Type="http://schemas.openxmlformats.org/officeDocument/2006/relationships/webSettings" Target="webSettings.xml"/><Relationship Id="rId181" Type="http://schemas.openxmlformats.org/officeDocument/2006/relationships/hyperlink" Target="https://es.wikipedia.org/wiki/C%C3%B3dice_Mendoza" TargetMode="External"/><Relationship Id="rId237" Type="http://schemas.openxmlformats.org/officeDocument/2006/relationships/hyperlink" Target="https://es.wikipedia.org/w/index.php?title=Altiplano_de_Guatemala&amp;action=edit&amp;redlink=1" TargetMode="External"/><Relationship Id="rId402" Type="http://schemas.openxmlformats.org/officeDocument/2006/relationships/hyperlink" Target="https://es.wikipedia.org/wiki/Quebec" TargetMode="External"/><Relationship Id="rId258" Type="http://schemas.openxmlformats.org/officeDocument/2006/relationships/hyperlink" Target="https://es.wikipedia.org/wiki/Amerindio" TargetMode="External"/><Relationship Id="rId279" Type="http://schemas.openxmlformats.org/officeDocument/2006/relationships/hyperlink" Target="https://es.wikipedia.org/wiki/Alibamu" TargetMode="External"/><Relationship Id="rId22" Type="http://schemas.openxmlformats.org/officeDocument/2006/relationships/hyperlink" Target="https://es.wikipedia.org/wiki/Cusco" TargetMode="External"/><Relationship Id="rId43" Type="http://schemas.openxmlformats.org/officeDocument/2006/relationships/hyperlink" Target="https://es.wikipedia.org/wiki/Quillacas" TargetMode="External"/><Relationship Id="rId64" Type="http://schemas.openxmlformats.org/officeDocument/2006/relationships/image" Target="media/image18.jpeg"/><Relationship Id="rId118" Type="http://schemas.openxmlformats.org/officeDocument/2006/relationships/hyperlink" Target="https://es.wikipedia.org/wiki/Pueblo_mixe" TargetMode="External"/><Relationship Id="rId139" Type="http://schemas.openxmlformats.org/officeDocument/2006/relationships/hyperlink" Target="https://es.wikipedia.org/wiki/Mesoam%C3%A9rica" TargetMode="External"/><Relationship Id="rId290" Type="http://schemas.openxmlformats.org/officeDocument/2006/relationships/hyperlink" Target="https://es.wikipedia.org/wiki/Tunica" TargetMode="External"/><Relationship Id="rId304" Type="http://schemas.openxmlformats.org/officeDocument/2006/relationships/hyperlink" Target="https://es.wikipedia.org/wiki/Holi" TargetMode="External"/><Relationship Id="rId325" Type="http://schemas.openxmlformats.org/officeDocument/2006/relationships/hyperlink" Target="https://es.wikipedia.org/wiki/Oklahoma" TargetMode="External"/><Relationship Id="rId346" Type="http://schemas.openxmlformats.org/officeDocument/2006/relationships/hyperlink" Target="https://es.wikipedia.org/wiki/Lenguas_caddoanas" TargetMode="External"/><Relationship Id="rId367" Type="http://schemas.openxmlformats.org/officeDocument/2006/relationships/hyperlink" Target="https://es.wikipedia.org/wiki/Karok" TargetMode="External"/><Relationship Id="rId388" Type="http://schemas.openxmlformats.org/officeDocument/2006/relationships/hyperlink" Target="https://es.wikipedia.org/wiki/M%C3%ADchigan" TargetMode="External"/><Relationship Id="rId85" Type="http://schemas.openxmlformats.org/officeDocument/2006/relationships/hyperlink" Target="http://www.indigenasaislados.org" TargetMode="External"/><Relationship Id="rId150" Type="http://schemas.openxmlformats.org/officeDocument/2006/relationships/hyperlink" Target="https://es.wikipedia.org/wiki/Obsidiana" TargetMode="External"/><Relationship Id="rId171" Type="http://schemas.openxmlformats.org/officeDocument/2006/relationships/hyperlink" Target="https://es.wikipedia.org/wiki/Tlatoani" TargetMode="External"/><Relationship Id="rId192" Type="http://schemas.openxmlformats.org/officeDocument/2006/relationships/hyperlink" Target="https://es.wikipedia.org/wiki/Mexica" TargetMode="External"/><Relationship Id="rId206" Type="http://schemas.openxmlformats.org/officeDocument/2006/relationships/hyperlink" Target="https://es.wikipedia.org/wiki/Arte_maya" TargetMode="External"/><Relationship Id="rId227" Type="http://schemas.openxmlformats.org/officeDocument/2006/relationships/hyperlink" Target="https://es.wikipedia.org/wiki/Sedentarismo_%28antropolog%C3%ADa%29" TargetMode="External"/><Relationship Id="rId413" Type="http://schemas.openxmlformats.org/officeDocument/2006/relationships/image" Target="media/image44.png"/><Relationship Id="rId248" Type="http://schemas.openxmlformats.org/officeDocument/2006/relationships/hyperlink" Target="https://es.wikipedia.org/wiki/Imperio_espa%C3%B1ol" TargetMode="External"/><Relationship Id="rId269" Type="http://schemas.openxmlformats.org/officeDocument/2006/relationships/hyperlink" Target="https://es.wikipedia.org/wiki/Alabama" TargetMode="External"/><Relationship Id="rId12" Type="http://schemas.openxmlformats.org/officeDocument/2006/relationships/image" Target="media/image7.jpeg"/><Relationship Id="rId33" Type="http://schemas.openxmlformats.org/officeDocument/2006/relationships/hyperlink" Target="https://es.wikipedia.org/wiki/Provincia_de_Salta" TargetMode="External"/><Relationship Id="rId108" Type="http://schemas.openxmlformats.org/officeDocument/2006/relationships/hyperlink" Target="https://es.wikipedia.org/wiki/Pueblo_tarahumara" TargetMode="External"/><Relationship Id="rId129" Type="http://schemas.openxmlformats.org/officeDocument/2006/relationships/hyperlink" Target="https://es.wikipedia.org/wiki/Yaqui" TargetMode="External"/><Relationship Id="rId280" Type="http://schemas.openxmlformats.org/officeDocument/2006/relationships/hyperlink" Target="https://es.wikipedia.org/wiki/Apalachee" TargetMode="External"/><Relationship Id="rId315" Type="http://schemas.openxmlformats.org/officeDocument/2006/relationships/hyperlink" Target="https://es.wikipedia.org/wiki/P%C3%A1pago" TargetMode="External"/><Relationship Id="rId336" Type="http://schemas.openxmlformats.org/officeDocument/2006/relationships/hyperlink" Target="https://es.wikipedia.org/wiki/Ioway" TargetMode="External"/><Relationship Id="rId357" Type="http://schemas.openxmlformats.org/officeDocument/2006/relationships/hyperlink" Target="https://es.wikipedia.org/wiki/Umatilla" TargetMode="External"/><Relationship Id="rId54" Type="http://schemas.openxmlformats.org/officeDocument/2006/relationships/hyperlink" Target="https://es.wikipedia.org/wiki/Collas" TargetMode="External"/><Relationship Id="rId75" Type="http://schemas.openxmlformats.org/officeDocument/2006/relationships/image" Target="media/image28.png"/><Relationship Id="rId96" Type="http://schemas.openxmlformats.org/officeDocument/2006/relationships/hyperlink" Target="https://es.wikipedia.org/wiki/Multiculturalismo" TargetMode="External"/><Relationship Id="rId140" Type="http://schemas.openxmlformats.org/officeDocument/2006/relationships/hyperlink" Target="https://es.wikipedia.org/wiki/Ciudad_de_M%C3%A9xico" TargetMode="External"/><Relationship Id="rId161" Type="http://schemas.openxmlformats.org/officeDocument/2006/relationships/hyperlink" Target="https://es.wikipedia.org/wiki/Paul_Kirchhoff" TargetMode="External"/><Relationship Id="rId182" Type="http://schemas.openxmlformats.org/officeDocument/2006/relationships/hyperlink" Target="https://es.wikipedia.org/wiki/Tlatoani" TargetMode="External"/><Relationship Id="rId217" Type="http://schemas.openxmlformats.org/officeDocument/2006/relationships/hyperlink" Target="https://es.wikipedia.org/wiki/Belice" TargetMode="External"/><Relationship Id="rId378" Type="http://schemas.openxmlformats.org/officeDocument/2006/relationships/hyperlink" Target="https://es.wikipedia.org/wiki/Tlingit" TargetMode="External"/><Relationship Id="rId399" Type="http://schemas.openxmlformats.org/officeDocument/2006/relationships/hyperlink" Target="https://es.wikipedia.org/wiki/Abenaki" TargetMode="External"/><Relationship Id="rId403" Type="http://schemas.openxmlformats.org/officeDocument/2006/relationships/hyperlink" Target="https://es.wikipedia.org/wiki/Isla_de_Terranova" TargetMode="External"/><Relationship Id="rId6" Type="http://schemas.openxmlformats.org/officeDocument/2006/relationships/image" Target="media/image1.jpeg"/><Relationship Id="rId238" Type="http://schemas.openxmlformats.org/officeDocument/2006/relationships/hyperlink" Target="https://es.wikipedia.org/wiki/Cuenta_larga" TargetMode="External"/><Relationship Id="rId259" Type="http://schemas.openxmlformats.org/officeDocument/2006/relationships/hyperlink" Target="https://es.wikipedia.org/wiki/Lenguas_ind%C3%ADgenas_de_Am%C3%A9rica" TargetMode="External"/><Relationship Id="rId23" Type="http://schemas.openxmlformats.org/officeDocument/2006/relationships/hyperlink" Target="https://es.wikipedia.org/wiki/Arequipa" TargetMode="External"/><Relationship Id="rId119" Type="http://schemas.openxmlformats.org/officeDocument/2006/relationships/hyperlink" Target="https://es.wikipedia.org/wiki/Pueblo_triqui" TargetMode="External"/><Relationship Id="rId270" Type="http://schemas.openxmlformats.org/officeDocument/2006/relationships/hyperlink" Target="https://es.wikipedia.org/wiki/Mississipi" TargetMode="External"/><Relationship Id="rId291" Type="http://schemas.openxmlformats.org/officeDocument/2006/relationships/hyperlink" Target="https://es.wikipedia.org/wiki/Ofo" TargetMode="External"/><Relationship Id="rId305" Type="http://schemas.openxmlformats.org/officeDocument/2006/relationships/hyperlink" Target="https://es.wikipedia.org/wiki/Zu%C3%B1i" TargetMode="External"/><Relationship Id="rId326" Type="http://schemas.openxmlformats.org/officeDocument/2006/relationships/hyperlink" Target="https://es.wikipedia.org/wiki/Texas" TargetMode="External"/><Relationship Id="rId347" Type="http://schemas.openxmlformats.org/officeDocument/2006/relationships/hyperlink" Target="https://es.wikipedia.org/wiki/Pawnee" TargetMode="External"/><Relationship Id="rId44" Type="http://schemas.openxmlformats.org/officeDocument/2006/relationships/hyperlink" Target="https://es.wikipedia.org/w/index.php?title=Cara-caras&amp;action=edit&amp;redlink=1" TargetMode="External"/><Relationship Id="rId65" Type="http://schemas.openxmlformats.org/officeDocument/2006/relationships/image" Target="media/image19.png"/><Relationship Id="rId86" Type="http://schemas.openxmlformats.org/officeDocument/2006/relationships/hyperlink" Target="http://www.survival.es/enawenenawe" TargetMode="External"/><Relationship Id="rId130" Type="http://schemas.openxmlformats.org/officeDocument/2006/relationships/hyperlink" Target="https://es.wikipedia.org/wiki/Kikap%C3%BA" TargetMode="External"/><Relationship Id="rId151" Type="http://schemas.openxmlformats.org/officeDocument/2006/relationships/image" Target="media/image35.jpeg"/><Relationship Id="rId368" Type="http://schemas.openxmlformats.org/officeDocument/2006/relationships/hyperlink" Target="https://es.wikipedia.org/wiki/Yokut" TargetMode="External"/><Relationship Id="rId389" Type="http://schemas.openxmlformats.org/officeDocument/2006/relationships/hyperlink" Target="https://es.wikipedia.org/wiki/Wisconsin" TargetMode="External"/><Relationship Id="rId172" Type="http://schemas.openxmlformats.org/officeDocument/2006/relationships/hyperlink" Target="https://es.wikipedia.org/wiki/Tlatoani" TargetMode="External"/><Relationship Id="rId193" Type="http://schemas.openxmlformats.org/officeDocument/2006/relationships/hyperlink" Target="https://es.wikipedia.org/wiki/Bernardino_de_Sahag%C3%BAn" TargetMode="External"/><Relationship Id="rId207" Type="http://schemas.openxmlformats.org/officeDocument/2006/relationships/hyperlink" Target="https://es.wikipedia.org/wiki/Arquitectura_maya" TargetMode="External"/><Relationship Id="rId228" Type="http://schemas.openxmlformats.org/officeDocument/2006/relationships/hyperlink" Target="https://es.wikipedia.org/w/index.php?title=Dieta_maya&amp;action=edit&amp;redlink=1" TargetMode="External"/><Relationship Id="rId249" Type="http://schemas.openxmlformats.org/officeDocument/2006/relationships/hyperlink" Target="https://es.wikipedia.org/wiki/1697" TargetMode="External"/><Relationship Id="rId414" Type="http://schemas.openxmlformats.org/officeDocument/2006/relationships/image" Target="media/image45.png"/><Relationship Id="rId13" Type="http://schemas.openxmlformats.org/officeDocument/2006/relationships/image" Target="media/image8.jpeg"/><Relationship Id="rId109" Type="http://schemas.openxmlformats.org/officeDocument/2006/relationships/hyperlink" Target="https://es.wikipedia.org/wiki/Huichol" TargetMode="External"/><Relationship Id="rId260" Type="http://schemas.openxmlformats.org/officeDocument/2006/relationships/hyperlink" Target="https://es.wikipedia.org/wiki/Inuit" TargetMode="External"/><Relationship Id="rId281" Type="http://schemas.openxmlformats.org/officeDocument/2006/relationships/hyperlink" Target="https://es.wikipedia.org/wiki/Hitchiti" TargetMode="External"/><Relationship Id="rId316" Type="http://schemas.openxmlformats.org/officeDocument/2006/relationships/hyperlink" Target="https://es.wikipedia.org/wiki/Mojave_%28tribu%29" TargetMode="External"/><Relationship Id="rId337" Type="http://schemas.openxmlformats.org/officeDocument/2006/relationships/hyperlink" Target="https://es.wikipedia.org/wiki/Pueblo_omaha" TargetMode="External"/><Relationship Id="rId34" Type="http://schemas.openxmlformats.org/officeDocument/2006/relationships/hyperlink" Target="https://es.wikipedia.org/wiki/Reinos_aimaras" TargetMode="External"/><Relationship Id="rId55" Type="http://schemas.openxmlformats.org/officeDocument/2006/relationships/hyperlink" Target="https://es.wikipedia.org/wiki/Chill%C3%B3n" TargetMode="External"/><Relationship Id="rId76" Type="http://schemas.openxmlformats.org/officeDocument/2006/relationships/image" Target="media/image29.png"/><Relationship Id="rId97" Type="http://schemas.openxmlformats.org/officeDocument/2006/relationships/hyperlink" Target="https://es.wikipedia.org/wiki/Comisi%C3%B3n_Nacional_para_el_Desarrollo_de_los_Pueblos_Ind%C3%ADgenas" TargetMode="External"/><Relationship Id="rId120" Type="http://schemas.openxmlformats.org/officeDocument/2006/relationships/hyperlink" Target="https://es.wikipedia.org/wiki/Pueblo_zapoteco" TargetMode="External"/><Relationship Id="rId141" Type="http://schemas.openxmlformats.org/officeDocument/2006/relationships/hyperlink" Target="https://es.wikipedia.org/wiki/Valle_de_M%C3%A9xico" TargetMode="External"/><Relationship Id="rId358" Type="http://schemas.openxmlformats.org/officeDocument/2006/relationships/hyperlink" Target="https://es.wikipedia.org/wiki/Paiute" TargetMode="External"/><Relationship Id="rId379" Type="http://schemas.openxmlformats.org/officeDocument/2006/relationships/hyperlink" Target="https://es.wikipedia.org/wiki/Haida" TargetMode="External"/><Relationship Id="rId7" Type="http://schemas.openxmlformats.org/officeDocument/2006/relationships/image" Target="media/image2.jpeg"/><Relationship Id="rId162" Type="http://schemas.openxmlformats.org/officeDocument/2006/relationships/hyperlink" Target="https://es.wikipedia.org/wiki/Mexcaltitl%C3%A1n" TargetMode="External"/><Relationship Id="rId183" Type="http://schemas.openxmlformats.org/officeDocument/2006/relationships/hyperlink" Target="https://es.wikipedia.org/wiki/Huitzilopochtli" TargetMode="External"/><Relationship Id="rId218" Type="http://schemas.openxmlformats.org/officeDocument/2006/relationships/hyperlink" Target="https://es.wikipedia.org/wiki/Honduras" TargetMode="External"/><Relationship Id="rId239" Type="http://schemas.openxmlformats.org/officeDocument/2006/relationships/hyperlink" Target="https://es.wikipedia.org/wiki/Ciudad-Estado" TargetMode="External"/><Relationship Id="rId390" Type="http://schemas.openxmlformats.org/officeDocument/2006/relationships/hyperlink" Target="https://es.wikipedia.org/wiki/Confederaci%C3%B3n_iroquesa" TargetMode="External"/><Relationship Id="rId404" Type="http://schemas.openxmlformats.org/officeDocument/2006/relationships/hyperlink" Target="https://es.wikipedia.org/wiki/Na-den%C3%A9" TargetMode="External"/><Relationship Id="rId250" Type="http://schemas.openxmlformats.org/officeDocument/2006/relationships/hyperlink" Target="https://es.wikipedia.org/wiki/Monarqu%C3%ADa_hereditaria" TargetMode="External"/><Relationship Id="rId271" Type="http://schemas.openxmlformats.org/officeDocument/2006/relationships/hyperlink" Target="https://es.wikipedia.org/wiki/Tennessee" TargetMode="External"/><Relationship Id="rId292" Type="http://schemas.openxmlformats.org/officeDocument/2006/relationships/hyperlink" Target="https://es.wikipedia.org/wiki/Chitimacha" TargetMode="External"/><Relationship Id="rId306" Type="http://schemas.openxmlformats.org/officeDocument/2006/relationships/hyperlink" Target="https://es.wikipedia.org/wiki/Acoma" TargetMode="External"/><Relationship Id="rId24" Type="http://schemas.openxmlformats.org/officeDocument/2006/relationships/hyperlink" Target="https://es.wikipedia.org/wiki/Moquegua" TargetMode="External"/><Relationship Id="rId45" Type="http://schemas.openxmlformats.org/officeDocument/2006/relationships/hyperlink" Target="https://es.wikipedia.org/w/index.php?title=Chuis&amp;action=edit&amp;redlink=1" TargetMode="External"/><Relationship Id="rId66" Type="http://schemas.openxmlformats.org/officeDocument/2006/relationships/image" Target="media/image20.png"/><Relationship Id="rId87" Type="http://schemas.openxmlformats.org/officeDocument/2006/relationships/hyperlink" Target="http://www.survival.es/peliculas/karawara-es" TargetMode="External"/><Relationship Id="rId110" Type="http://schemas.openxmlformats.org/officeDocument/2006/relationships/hyperlink" Target="https://es.wikipedia.org/wiki/Pueblo_mazahua" TargetMode="External"/><Relationship Id="rId131" Type="http://schemas.openxmlformats.org/officeDocument/2006/relationships/hyperlink" Target="https://es.wikipedia.org/wiki/Pueblo_otom%C3%AD" TargetMode="External"/><Relationship Id="rId327" Type="http://schemas.openxmlformats.org/officeDocument/2006/relationships/hyperlink" Target="https://es.wikipedia.org/wiki/Bison_bison" TargetMode="External"/><Relationship Id="rId348" Type="http://schemas.openxmlformats.org/officeDocument/2006/relationships/hyperlink" Target="https://es.wikipedia.org/wiki/Arikara" TargetMode="External"/><Relationship Id="rId369" Type="http://schemas.openxmlformats.org/officeDocument/2006/relationships/hyperlink" Target="https://es.wikipedia.org/wiki/Maidu" TargetMode="External"/><Relationship Id="rId152" Type="http://schemas.openxmlformats.org/officeDocument/2006/relationships/image" Target="media/image36.png"/><Relationship Id="rId173" Type="http://schemas.openxmlformats.org/officeDocument/2006/relationships/hyperlink" Target="https://es.wikipedia.org/wiki/T%C3%ADzoc" TargetMode="External"/><Relationship Id="rId194" Type="http://schemas.openxmlformats.org/officeDocument/2006/relationships/hyperlink" Target="https://es.wikipedia.org/wiki/Nezahualc%C3%B3yotl" TargetMode="External"/><Relationship Id="rId208" Type="http://schemas.openxmlformats.org/officeDocument/2006/relationships/hyperlink" Target="https://es.wikipedia.org/wiki/Numeraci%C3%B3n_maya" TargetMode="External"/><Relationship Id="rId229" Type="http://schemas.openxmlformats.org/officeDocument/2006/relationships/hyperlink" Target="https://es.wikipedia.org/wiki/Zea_mays" TargetMode="External"/><Relationship Id="rId380" Type="http://schemas.openxmlformats.org/officeDocument/2006/relationships/hyperlink" Target="https://es.wikipedia.org/wiki/Kwakiutl" TargetMode="External"/><Relationship Id="rId415" Type="http://schemas.openxmlformats.org/officeDocument/2006/relationships/image" Target="media/image46.png"/><Relationship Id="rId240" Type="http://schemas.openxmlformats.org/officeDocument/2006/relationships/hyperlink" Target="https://es.wikipedia.org/w/index.php?title=Comercio_de_la_civilizaci%C3%B3n_maya&amp;action=edit&amp;redlink=1" TargetMode="External"/><Relationship Id="rId261" Type="http://schemas.openxmlformats.org/officeDocument/2006/relationships/image" Target="media/image41.gif"/><Relationship Id="rId14" Type="http://schemas.openxmlformats.org/officeDocument/2006/relationships/image" Target="media/image9.png"/><Relationship Id="rId35" Type="http://schemas.openxmlformats.org/officeDocument/2006/relationships/hyperlink" Target="https://es.wikipedia.org/wiki/Canchis" TargetMode="External"/><Relationship Id="rId56" Type="http://schemas.openxmlformats.org/officeDocument/2006/relationships/hyperlink" Target="https://es.wikipedia.org/wiki/Callao" TargetMode="External"/><Relationship Id="rId77" Type="http://schemas.openxmlformats.org/officeDocument/2006/relationships/hyperlink" Target="http://assets.survivalinternational.org/pictures/466/dsc-0128_screen.jpg" TargetMode="External"/><Relationship Id="rId100" Type="http://schemas.openxmlformats.org/officeDocument/2006/relationships/hyperlink" Target="https://es.wikipedia.org/wiki/Constituci%C3%B3n_Pol%C3%ADtica_de_los_Estados_Unidos_Mexicanos" TargetMode="External"/><Relationship Id="rId282" Type="http://schemas.openxmlformats.org/officeDocument/2006/relationships/hyperlink" Target="https://es.wikipedia.org/wiki/Cheroqui" TargetMode="External"/><Relationship Id="rId317" Type="http://schemas.openxmlformats.org/officeDocument/2006/relationships/hyperlink" Target="https://es.wikipedia.org/wiki/Seri" TargetMode="External"/><Relationship Id="rId338" Type="http://schemas.openxmlformats.org/officeDocument/2006/relationships/hyperlink" Target="https://es.wikipedia.org/wiki/Otoe" TargetMode="External"/><Relationship Id="rId359" Type="http://schemas.openxmlformats.org/officeDocument/2006/relationships/hyperlink" Target="https://es.wikipedia.org/wiki/Washo" TargetMode="External"/><Relationship Id="rId8" Type="http://schemas.openxmlformats.org/officeDocument/2006/relationships/image" Target="media/image3.png"/><Relationship Id="rId98" Type="http://schemas.openxmlformats.org/officeDocument/2006/relationships/hyperlink" Target="https://es.wikipedia.org/wiki/Am%C3%A9rica_Latina" TargetMode="External"/><Relationship Id="rId121" Type="http://schemas.openxmlformats.org/officeDocument/2006/relationships/hyperlink" Target="https://es.wikipedia.org/wiki/Pueblo_maya" TargetMode="External"/><Relationship Id="rId142" Type="http://schemas.openxmlformats.org/officeDocument/2006/relationships/hyperlink" Target="https://es.wikipedia.org/wiki/Texcoco" TargetMode="External"/><Relationship Id="rId163" Type="http://schemas.openxmlformats.org/officeDocument/2006/relationships/hyperlink" Target="https://es.wikipedia.org/wiki/Nayarit" TargetMode="External"/><Relationship Id="rId184" Type="http://schemas.openxmlformats.org/officeDocument/2006/relationships/hyperlink" Target="https://es.wikipedia.org/wiki/Tenochtitlan" TargetMode="External"/><Relationship Id="rId219" Type="http://schemas.openxmlformats.org/officeDocument/2006/relationships/hyperlink" Target="https://es.wikipedia.org/wiki/El_Salvador" TargetMode="External"/><Relationship Id="rId370" Type="http://schemas.openxmlformats.org/officeDocument/2006/relationships/hyperlink" Target="https://es.wikipedia.org/wiki/Wintun" TargetMode="External"/><Relationship Id="rId391" Type="http://schemas.openxmlformats.org/officeDocument/2006/relationships/hyperlink" Target="https://es.wikipedia.org/wiki/Pueblo_hur%C3%B3n" TargetMode="External"/><Relationship Id="rId405" Type="http://schemas.openxmlformats.org/officeDocument/2006/relationships/hyperlink" Target="https://es.wikipedia.org/wiki/Algonquina" TargetMode="External"/><Relationship Id="rId230" Type="http://schemas.openxmlformats.org/officeDocument/2006/relationships/hyperlink" Target="https://es.wikipedia.org/wiki/Phaseolus_vulgaris" TargetMode="External"/><Relationship Id="rId251" Type="http://schemas.openxmlformats.org/officeDocument/2006/relationships/hyperlink" Target="https://es.wikipedia.org/w/index.php?title=Patrilineal&amp;action=edit&amp;redlink=1" TargetMode="External"/><Relationship Id="rId25" Type="http://schemas.openxmlformats.org/officeDocument/2006/relationships/hyperlink" Target="https://es.wikipedia.org/wiki/Tacna" TargetMode="External"/><Relationship Id="rId46" Type="http://schemas.openxmlformats.org/officeDocument/2006/relationships/hyperlink" Target="https://es.wikipedia.org/wiki/Chichas" TargetMode="External"/><Relationship Id="rId67" Type="http://schemas.openxmlformats.org/officeDocument/2006/relationships/image" Target="media/image21.png"/><Relationship Id="rId272" Type="http://schemas.openxmlformats.org/officeDocument/2006/relationships/hyperlink" Target="https://es.wikipedia.org/wiki/Texas" TargetMode="External"/><Relationship Id="rId293" Type="http://schemas.openxmlformats.org/officeDocument/2006/relationships/hyperlink" Target="https://es.wikipedia.org/wiki/Biloxi" TargetMode="External"/><Relationship Id="rId307" Type="http://schemas.openxmlformats.org/officeDocument/2006/relationships/hyperlink" Target="https://es.wikipedia.org/wiki/Laguna" TargetMode="External"/><Relationship Id="rId328" Type="http://schemas.openxmlformats.org/officeDocument/2006/relationships/hyperlink" Target="https://es.wikipedia.org/wiki/Tipi" TargetMode="External"/><Relationship Id="rId349" Type="http://schemas.openxmlformats.org/officeDocument/2006/relationships/hyperlink" Target="https://es.wikipedia.org/wiki/Lenguas_na-den%C3%A9" TargetMode="External"/><Relationship Id="rId88" Type="http://schemas.openxmlformats.org/officeDocument/2006/relationships/image" Target="media/image32.jpeg"/><Relationship Id="rId111" Type="http://schemas.openxmlformats.org/officeDocument/2006/relationships/hyperlink" Target="https://es.wikipedia.org/wiki/Pueblo_otom%C3%AD" TargetMode="External"/><Relationship Id="rId132" Type="http://schemas.openxmlformats.org/officeDocument/2006/relationships/hyperlink" Target="https://es.wikipedia.org/wiki/N%C3%A1huatl" TargetMode="External"/><Relationship Id="rId153" Type="http://schemas.openxmlformats.org/officeDocument/2006/relationships/hyperlink" Target="https://es.wikipedia.org/wiki/Olmecas" TargetMode="External"/><Relationship Id="rId174" Type="http://schemas.openxmlformats.org/officeDocument/2006/relationships/hyperlink" Target="https://es.wikipedia.org/wiki/Religi%C3%B3n" TargetMode="External"/><Relationship Id="rId195" Type="http://schemas.openxmlformats.org/officeDocument/2006/relationships/hyperlink" Target="https://es.wikipedia.org/w/index.php?title=C%C3%B3dice_Quinatzin&amp;action=edit&amp;redlink=1" TargetMode="External"/><Relationship Id="rId209" Type="http://schemas.openxmlformats.org/officeDocument/2006/relationships/hyperlink" Target="https://es.wikipedia.org/wiki/Astronom%C3%ADa_maya" TargetMode="External"/><Relationship Id="rId360" Type="http://schemas.openxmlformats.org/officeDocument/2006/relationships/hyperlink" Target="https://es.wikipedia.org/wiki/Klamath" TargetMode="External"/><Relationship Id="rId381" Type="http://schemas.openxmlformats.org/officeDocument/2006/relationships/hyperlink" Target="https://es.wikipedia.org/wiki/Nuu-chah-nulth" TargetMode="External"/><Relationship Id="rId416" Type="http://schemas.openxmlformats.org/officeDocument/2006/relationships/fontTable" Target="fontTable.xml"/><Relationship Id="rId220" Type="http://schemas.openxmlformats.org/officeDocument/2006/relationships/hyperlink" Target="https://es.wikipedia.org/wiki/Pen%C3%ADnsula_de_Yucat%C3%A1n" TargetMode="External"/><Relationship Id="rId241" Type="http://schemas.openxmlformats.org/officeDocument/2006/relationships/hyperlink" Target="https://es.wikipedia.org/wiki/Tikal" TargetMode="External"/><Relationship Id="rId15" Type="http://schemas.openxmlformats.org/officeDocument/2006/relationships/image" Target="media/image10.jpeg"/><Relationship Id="rId36" Type="http://schemas.openxmlformats.org/officeDocument/2006/relationships/hyperlink" Target="https://es.wikipedia.org/wiki/Canas" TargetMode="External"/><Relationship Id="rId57" Type="http://schemas.openxmlformats.org/officeDocument/2006/relationships/hyperlink" Target="https://es.wikipedia.org/w/index.php?title=Huarochir%C3%AD&amp;action=edit&amp;redlink=1" TargetMode="External"/><Relationship Id="rId262" Type="http://schemas.openxmlformats.org/officeDocument/2006/relationships/hyperlink" Target="https://es.wikipedia.org/wiki/Estados_Unidos_de_Am%C3%A9rica" TargetMode="External"/><Relationship Id="rId283" Type="http://schemas.openxmlformats.org/officeDocument/2006/relationships/hyperlink" Target="https://es.wikipedia.org/wiki/Catawba" TargetMode="External"/><Relationship Id="rId318" Type="http://schemas.openxmlformats.org/officeDocument/2006/relationships/hyperlink" Target="https://es.wikipedia.org/wiki/Tarahumara" TargetMode="External"/><Relationship Id="rId339" Type="http://schemas.openxmlformats.org/officeDocument/2006/relationships/hyperlink" Target="https://es.wikipedia.org/w/index.php?title=Missouria&amp;action=edit&amp;redlink=1" TargetMode="External"/><Relationship Id="rId78" Type="http://schemas.openxmlformats.org/officeDocument/2006/relationships/image" Target="media/image30.jpeg"/><Relationship Id="rId99" Type="http://schemas.openxmlformats.org/officeDocument/2006/relationships/hyperlink" Target="https://es.wikipedia.org/wiki/Oficial" TargetMode="External"/><Relationship Id="rId101" Type="http://schemas.openxmlformats.org/officeDocument/2006/relationships/hyperlink" Target="https://es.wikipedia.org/wiki/M%C3%A9xico" TargetMode="External"/><Relationship Id="rId122" Type="http://schemas.openxmlformats.org/officeDocument/2006/relationships/hyperlink" Target="https://es.wikipedia.org/wiki/Oaxaca" TargetMode="External"/><Relationship Id="rId143" Type="http://schemas.openxmlformats.org/officeDocument/2006/relationships/hyperlink" Target="https://es.wikipedia.org/wiki/Pueblos_ind%C3%ADgenas_de_M%C3%A9xico" TargetMode="External"/><Relationship Id="rId164" Type="http://schemas.openxmlformats.org/officeDocument/2006/relationships/hyperlink" Target="https://es.wikipedia.org/wiki/Guanajuato" TargetMode="External"/><Relationship Id="rId185" Type="http://schemas.openxmlformats.org/officeDocument/2006/relationships/hyperlink" Target="https://es.wikipedia.org/wiki/Imperio" TargetMode="External"/><Relationship Id="rId350" Type="http://schemas.openxmlformats.org/officeDocument/2006/relationships/hyperlink" Target="https://es.wikipedia.org/wiki/Nevada" TargetMode="External"/><Relationship Id="rId371" Type="http://schemas.openxmlformats.org/officeDocument/2006/relationships/hyperlink" Target="https://es.wikipedia.org/wiki/Yuki_%28tribu%29" TargetMode="External"/><Relationship Id="rId406" Type="http://schemas.openxmlformats.org/officeDocument/2006/relationships/hyperlink" Target="https://es.wikipedia.org/wiki/Cree" TargetMode="External"/><Relationship Id="rId9" Type="http://schemas.openxmlformats.org/officeDocument/2006/relationships/image" Target="media/image4.jpeg"/><Relationship Id="rId210" Type="http://schemas.openxmlformats.org/officeDocument/2006/relationships/hyperlink" Target="https://es.wikipedia.org/wiki/M%C3%A9xico" TargetMode="External"/><Relationship Id="rId392" Type="http://schemas.openxmlformats.org/officeDocument/2006/relationships/hyperlink" Target="https://es.wikipedia.org/wiki/Winnebago" TargetMode="External"/><Relationship Id="rId26" Type="http://schemas.openxmlformats.org/officeDocument/2006/relationships/hyperlink" Target="https://es.wikipedia.org/wiki/Oruro" TargetMode="External"/><Relationship Id="rId231" Type="http://schemas.openxmlformats.org/officeDocument/2006/relationships/hyperlink" Target="https://es.wikipedia.org/wiki/Cucurbita" TargetMode="External"/><Relationship Id="rId252" Type="http://schemas.openxmlformats.org/officeDocument/2006/relationships/hyperlink" Target="https://es.wikipedia.org/wiki/Primogenitura" TargetMode="External"/><Relationship Id="rId273" Type="http://schemas.openxmlformats.org/officeDocument/2006/relationships/hyperlink" Target="https://es.wikipedia.org/wiki/Cahokia" TargetMode="External"/><Relationship Id="rId294" Type="http://schemas.openxmlformats.org/officeDocument/2006/relationships/hyperlink" Target="https://es.wikipedia.org/wiki/Ais" TargetMode="External"/><Relationship Id="rId308" Type="http://schemas.openxmlformats.org/officeDocument/2006/relationships/hyperlink" Target="https://es.wikipedia.org/wiki/San_Ildefonso_Pueblo" TargetMode="External"/><Relationship Id="rId329" Type="http://schemas.openxmlformats.org/officeDocument/2006/relationships/hyperlink" Target="https://es.wikipedia.org/wiki/Caddo" TargetMode="External"/><Relationship Id="rId47" Type="http://schemas.openxmlformats.org/officeDocument/2006/relationships/hyperlink" Target="https://es.wikipedia.org/wiki/Callahuaya" TargetMode="External"/><Relationship Id="rId68" Type="http://schemas.openxmlformats.org/officeDocument/2006/relationships/image" Target="media/image22.png"/><Relationship Id="rId89" Type="http://schemas.openxmlformats.org/officeDocument/2006/relationships/image" Target="media/image33.jpeg"/><Relationship Id="rId112" Type="http://schemas.openxmlformats.org/officeDocument/2006/relationships/hyperlink" Target="https://es.wikipedia.org/wiki/Pueblo_pur%C3%A9pecha" TargetMode="External"/><Relationship Id="rId133" Type="http://schemas.openxmlformats.org/officeDocument/2006/relationships/hyperlink" Target="https://es.wikipedia.org/wiki/Mesoamerica" TargetMode="External"/><Relationship Id="rId154" Type="http://schemas.openxmlformats.org/officeDocument/2006/relationships/hyperlink" Target="https://es.wikipedia.org/wiki/Teotihuacan" TargetMode="External"/><Relationship Id="rId175" Type="http://schemas.openxmlformats.org/officeDocument/2006/relationships/hyperlink" Target="https://es.wikipedia.org/wiki/Cosmogon%C3%ADa" TargetMode="External"/><Relationship Id="rId340" Type="http://schemas.openxmlformats.org/officeDocument/2006/relationships/hyperlink" Target="https://es.wikipedia.org/wiki/Quapaw" TargetMode="External"/><Relationship Id="rId361" Type="http://schemas.openxmlformats.org/officeDocument/2006/relationships/hyperlink" Target="https://es.wikipedia.org/wiki/Modoc" TargetMode="External"/><Relationship Id="rId196" Type="http://schemas.openxmlformats.org/officeDocument/2006/relationships/hyperlink" Target="https://es.wikipedia.org/wiki/Templo_Mayor" TargetMode="External"/><Relationship Id="rId200" Type="http://schemas.openxmlformats.org/officeDocument/2006/relationships/hyperlink" Target="https://es.wikipedia.org/wiki/Mesoam%C3%A9rica" TargetMode="External"/><Relationship Id="rId382" Type="http://schemas.openxmlformats.org/officeDocument/2006/relationships/hyperlink" Target="https://es.wikipedia.org/wiki/Tsimshian" TargetMode="External"/><Relationship Id="rId417" Type="http://schemas.openxmlformats.org/officeDocument/2006/relationships/theme" Target="theme/theme1.xml"/><Relationship Id="rId16" Type="http://schemas.openxmlformats.org/officeDocument/2006/relationships/image" Target="media/image11.jpeg"/><Relationship Id="rId221" Type="http://schemas.openxmlformats.org/officeDocument/2006/relationships/hyperlink" Target="https://es.wikipedia.org/wiki/Sierra_Madre_de_Chiapas" TargetMode="External"/><Relationship Id="rId242" Type="http://schemas.openxmlformats.org/officeDocument/2006/relationships/hyperlink" Target="https://es.wikipedia.org/wiki/Calakmul" TargetMode="External"/><Relationship Id="rId263" Type="http://schemas.openxmlformats.org/officeDocument/2006/relationships/hyperlink" Target="https://es.wikipedia.org/wiki/Florida" TargetMode="External"/><Relationship Id="rId284" Type="http://schemas.openxmlformats.org/officeDocument/2006/relationships/hyperlink" Target="https://es.wikipedia.org/wiki/Waccamaw" TargetMode="External"/><Relationship Id="rId319" Type="http://schemas.openxmlformats.org/officeDocument/2006/relationships/hyperlink" Target="https://es.wikipedia.org/wiki/Dakota_del_Norte" TargetMode="External"/><Relationship Id="rId37" Type="http://schemas.openxmlformats.org/officeDocument/2006/relationships/hyperlink" Target="https://es.wikipedia.org/wiki/Reino_colla" TargetMode="External"/><Relationship Id="rId58" Type="http://schemas.openxmlformats.org/officeDocument/2006/relationships/hyperlink" Target="https://es.wikipedia.org/wiki/R%C3%ADmac" TargetMode="External"/><Relationship Id="rId79" Type="http://schemas.openxmlformats.org/officeDocument/2006/relationships/hyperlink" Target="http://assets.survivalinternational.org/pictures/264/bra-yan-fw-2008-142_screen.jpg" TargetMode="External"/><Relationship Id="rId102" Type="http://schemas.openxmlformats.org/officeDocument/2006/relationships/hyperlink" Target="https://es.wikipedia.org/wiki/Yucat%C3%A1n" TargetMode="External"/><Relationship Id="rId123" Type="http://schemas.openxmlformats.org/officeDocument/2006/relationships/hyperlink" Target="https://es.wikipedia.org/wiki/Yucat%C3%A1n" TargetMode="External"/><Relationship Id="rId144" Type="http://schemas.openxmlformats.org/officeDocument/2006/relationships/hyperlink" Target="https://es.wikipedia.org/wiki/M%C3%A9xico" TargetMode="External"/><Relationship Id="rId330" Type="http://schemas.openxmlformats.org/officeDocument/2006/relationships/hyperlink" Target="https://es.wikipedia.org/wiki/Hidatsa" TargetMode="External"/><Relationship Id="rId90" Type="http://schemas.openxmlformats.org/officeDocument/2006/relationships/image" Target="media/image34.png"/><Relationship Id="rId165" Type="http://schemas.openxmlformats.org/officeDocument/2006/relationships/hyperlink" Target="https://es.wikipedia.org/wiki/M%C3%A9xico-Tenochtitlan" TargetMode="External"/><Relationship Id="rId186" Type="http://schemas.openxmlformats.org/officeDocument/2006/relationships/hyperlink" Target="https://es.wikipedia.org/wiki/Huey_tlatoani" TargetMode="External"/><Relationship Id="rId351" Type="http://schemas.openxmlformats.org/officeDocument/2006/relationships/hyperlink" Target="https://es.wikipedia.org/wiki/Utah" TargetMode="External"/><Relationship Id="rId372" Type="http://schemas.openxmlformats.org/officeDocument/2006/relationships/hyperlink" Target="https://es.wikipedia.org/wiki/Yana" TargetMode="External"/><Relationship Id="rId393" Type="http://schemas.openxmlformats.org/officeDocument/2006/relationships/hyperlink" Target="https://es.wikipedia.org/wiki/Lengua_sioux" TargetMode="External"/><Relationship Id="rId407" Type="http://schemas.openxmlformats.org/officeDocument/2006/relationships/hyperlink" Target="https://es.wikipedia.org/wiki/Chippewa" TargetMode="External"/><Relationship Id="rId211" Type="http://schemas.openxmlformats.org/officeDocument/2006/relationships/hyperlink" Target="https://es.wikipedia.org/wiki/Yucat%C3%A1n" TargetMode="External"/><Relationship Id="rId232" Type="http://schemas.openxmlformats.org/officeDocument/2006/relationships/hyperlink" Target="https://es.wikipedia.org/wiki/Chile_%28pimiento%29" TargetMode="External"/><Relationship Id="rId253" Type="http://schemas.openxmlformats.org/officeDocument/2006/relationships/hyperlink" Target="https://es.wikipedia.org/wiki/Jade" TargetMode="External"/><Relationship Id="rId274" Type="http://schemas.openxmlformats.org/officeDocument/2006/relationships/hyperlink" Target="https://es.wikipedia.org/wiki/Cultura_de_los_mont%C3%ADculos" TargetMode="External"/><Relationship Id="rId295" Type="http://schemas.openxmlformats.org/officeDocument/2006/relationships/hyperlink" Target="https://es.wikipedia.org/wiki/Timucua" TargetMode="External"/><Relationship Id="rId309" Type="http://schemas.openxmlformats.org/officeDocument/2006/relationships/hyperlink" Target="https://es.wikipedia.org/wiki/Santa_Clara_%28pueblo_amerindio%29" TargetMode="External"/><Relationship Id="rId27" Type="http://schemas.openxmlformats.org/officeDocument/2006/relationships/hyperlink" Target="https://es.wikipedia.org/wiki/Potosi" TargetMode="External"/><Relationship Id="rId48" Type="http://schemas.openxmlformats.org/officeDocument/2006/relationships/hyperlink" Target="https://es.wikipedia.org/w/index.php?title=Yamparas&amp;action=edit&amp;redlink=1" TargetMode="External"/><Relationship Id="rId69" Type="http://schemas.openxmlformats.org/officeDocument/2006/relationships/image" Target="media/image23.png"/><Relationship Id="rId113" Type="http://schemas.openxmlformats.org/officeDocument/2006/relationships/hyperlink" Target="https://es.wikipedia.org/wiki/Mexica" TargetMode="External"/><Relationship Id="rId134" Type="http://schemas.openxmlformats.org/officeDocument/2006/relationships/hyperlink" Target="https://es.wikipedia.org/wiki/Nahua" TargetMode="External"/><Relationship Id="rId320" Type="http://schemas.openxmlformats.org/officeDocument/2006/relationships/hyperlink" Target="https://es.wikipedia.org/wiki/Dakota_del_Sur" TargetMode="External"/><Relationship Id="rId80" Type="http://schemas.openxmlformats.org/officeDocument/2006/relationships/image" Target="media/image31.jpeg"/><Relationship Id="rId155" Type="http://schemas.openxmlformats.org/officeDocument/2006/relationships/hyperlink" Target="https://es.wikipedia.org/wiki/Quetzalc%C3%B3atl" TargetMode="External"/><Relationship Id="rId176" Type="http://schemas.openxmlformats.org/officeDocument/2006/relationships/hyperlink" Target="https://es.wikipedia.org/wiki/Triple_Alianza_%28M%C3%A9xico%29" TargetMode="External"/><Relationship Id="rId197" Type="http://schemas.openxmlformats.org/officeDocument/2006/relationships/hyperlink" Target="https://es.wikipedia.org/wiki/Ciudad_de_M%C3%A9xico" TargetMode="External"/><Relationship Id="rId341" Type="http://schemas.openxmlformats.org/officeDocument/2006/relationships/hyperlink" Target="https://es.wikipedia.org/w/index.php?title=Kanza&amp;action=edit&amp;redlink=1" TargetMode="External"/><Relationship Id="rId362" Type="http://schemas.openxmlformats.org/officeDocument/2006/relationships/hyperlink" Target="https://es.wikipedia.org/wiki/California" TargetMode="External"/><Relationship Id="rId383" Type="http://schemas.openxmlformats.org/officeDocument/2006/relationships/hyperlink" Target="https://es.wikipedia.org/w/index.php?title=Quileute&amp;action=edit&amp;redlink=1" TargetMode="External"/><Relationship Id="rId201" Type="http://schemas.openxmlformats.org/officeDocument/2006/relationships/hyperlink" Target="https://es.wikipedia.org/wiki/Pueblos_mayas" TargetMode="External"/><Relationship Id="rId222" Type="http://schemas.openxmlformats.org/officeDocument/2006/relationships/hyperlink" Target="https://es.wikipedia.org/wiki/Chiapas" TargetMode="External"/><Relationship Id="rId243" Type="http://schemas.openxmlformats.org/officeDocument/2006/relationships/hyperlink" Target="https://es.wikipedia.org/wiki/Teotihuacan" TargetMode="External"/><Relationship Id="rId264" Type="http://schemas.openxmlformats.org/officeDocument/2006/relationships/hyperlink" Target="https://es.wikipedia.org/wiki/Georgia_%28Estados_Unidos%29" TargetMode="External"/><Relationship Id="rId285" Type="http://schemas.openxmlformats.org/officeDocument/2006/relationships/hyperlink" Target="https://es.wikipedia.org/wiki/Tutelo" TargetMode="External"/><Relationship Id="rId17" Type="http://schemas.openxmlformats.org/officeDocument/2006/relationships/image" Target="media/image12.jpeg"/><Relationship Id="rId38" Type="http://schemas.openxmlformats.org/officeDocument/2006/relationships/hyperlink" Target="https://es.wikipedia.org/wiki/Lupacas" TargetMode="External"/><Relationship Id="rId59" Type="http://schemas.openxmlformats.org/officeDocument/2006/relationships/image" Target="media/image13.png"/><Relationship Id="rId103" Type="http://schemas.openxmlformats.org/officeDocument/2006/relationships/hyperlink" Target="https://es.wikipedia.org/wiki/Sierra_Madre_Oriental" TargetMode="External"/><Relationship Id="rId124" Type="http://schemas.openxmlformats.org/officeDocument/2006/relationships/hyperlink" Target="https://es.wikipedia.org/wiki/Etnia_zapoteca" TargetMode="External"/><Relationship Id="rId310" Type="http://schemas.openxmlformats.org/officeDocument/2006/relationships/hyperlink" Target="https://es.wikipedia.org/wiki/Navajo" TargetMode="External"/><Relationship Id="rId70" Type="http://schemas.openxmlformats.org/officeDocument/2006/relationships/image" Target="media/image24.png"/><Relationship Id="rId91" Type="http://schemas.openxmlformats.org/officeDocument/2006/relationships/hyperlink" Target="https://es.wikipedia.org/wiki/Etnia" TargetMode="External"/><Relationship Id="rId145" Type="http://schemas.openxmlformats.org/officeDocument/2006/relationships/hyperlink" Target="https://es.wikipedia.org/wiki/Alt%C3%A9petl" TargetMode="External"/><Relationship Id="rId166" Type="http://schemas.openxmlformats.org/officeDocument/2006/relationships/hyperlink" Target="https://es.wikipedia.org/wiki/Calpulli" TargetMode="External"/><Relationship Id="rId187" Type="http://schemas.openxmlformats.org/officeDocument/2006/relationships/hyperlink" Target="https://es.wikipedia.org/wiki/C%C3%B3dice" TargetMode="External"/><Relationship Id="rId331" Type="http://schemas.openxmlformats.org/officeDocument/2006/relationships/hyperlink" Target="https://es.wikipedia.org/wiki/Mandan" TargetMode="External"/><Relationship Id="rId352" Type="http://schemas.openxmlformats.org/officeDocument/2006/relationships/hyperlink" Target="https://es.wikipedia.org/wiki/Idaho" TargetMode="External"/><Relationship Id="rId373" Type="http://schemas.openxmlformats.org/officeDocument/2006/relationships/hyperlink" Target="https://es.wikipedia.org/wiki/Washington_%28estado%29" TargetMode="External"/><Relationship Id="rId394" Type="http://schemas.openxmlformats.org/officeDocument/2006/relationships/hyperlink" Target="https://es.wikipedia.org/wiki/Pequot" TargetMode="External"/><Relationship Id="rId408" Type="http://schemas.openxmlformats.org/officeDocument/2006/relationships/hyperlink" Target="https://es.wikipedia.org/w/index.php?title=Indian_Self-Determination_and_Education_Assistance_Act_of_1975&amp;action=edit&amp;redlink=1" TargetMode="External"/><Relationship Id="rId1" Type="http://schemas.openxmlformats.org/officeDocument/2006/relationships/customXml" Target="../customXml/item1.xml"/><Relationship Id="rId212" Type="http://schemas.openxmlformats.org/officeDocument/2006/relationships/hyperlink" Target="https://es.wikipedia.org/wiki/Campeche" TargetMode="External"/><Relationship Id="rId233" Type="http://schemas.openxmlformats.org/officeDocument/2006/relationships/hyperlink" Target="https://es.wikipedia.org/w/index.php?title=Ciudad_maya&amp;action=edit&amp;redlink=1" TargetMode="External"/><Relationship Id="rId254" Type="http://schemas.openxmlformats.org/officeDocument/2006/relationships/hyperlink" Target="https://es.wikipedia.org/wiki/Obsidiana" TargetMode="External"/><Relationship Id="rId28" Type="http://schemas.openxmlformats.org/officeDocument/2006/relationships/hyperlink" Target="https://es.wikipedia.org/wiki/Chuquisaca" TargetMode="External"/><Relationship Id="rId49" Type="http://schemas.openxmlformats.org/officeDocument/2006/relationships/hyperlink" Target="https://es.wikipedia.org/wiki/Lima" TargetMode="External"/><Relationship Id="rId114" Type="http://schemas.openxmlformats.org/officeDocument/2006/relationships/hyperlink" Target="https://es.wikipedia.org/wiki/Nahuas" TargetMode="External"/><Relationship Id="rId275" Type="http://schemas.openxmlformats.org/officeDocument/2006/relationships/hyperlink" Target="https://es.wikipedia.org/wiki/Muskogi" TargetMode="External"/><Relationship Id="rId296" Type="http://schemas.openxmlformats.org/officeDocument/2006/relationships/hyperlink" Target="https://es.wikipedia.org/wiki/Calusa" TargetMode="External"/><Relationship Id="rId300" Type="http://schemas.openxmlformats.org/officeDocument/2006/relationships/hyperlink" Target="https://es.wikipedia.org/wiki/Nuevo_M%C3%A9xico" TargetMode="External"/><Relationship Id="rId60" Type="http://schemas.openxmlformats.org/officeDocument/2006/relationships/image" Target="media/image14.png"/><Relationship Id="rId81" Type="http://schemas.openxmlformats.org/officeDocument/2006/relationships/hyperlink" Target="http://www.survival.es/yanomami" TargetMode="External"/><Relationship Id="rId135" Type="http://schemas.openxmlformats.org/officeDocument/2006/relationships/hyperlink" Target="https://es.wikipedia.org/wiki/M%C3%A9xico-Tenochtitlan" TargetMode="External"/><Relationship Id="rId156" Type="http://schemas.openxmlformats.org/officeDocument/2006/relationships/hyperlink" Target="https://es.wikipedia.org/wiki/Toltecas" TargetMode="External"/><Relationship Id="rId177" Type="http://schemas.openxmlformats.org/officeDocument/2006/relationships/hyperlink" Target="https://es.wikipedia.org/wiki/Tepaneca" TargetMode="External"/><Relationship Id="rId198" Type="http://schemas.openxmlformats.org/officeDocument/2006/relationships/image" Target="media/image38.jpeg"/><Relationship Id="rId321" Type="http://schemas.openxmlformats.org/officeDocument/2006/relationships/hyperlink" Target="https://es.wikipedia.org/wiki/Nebraska" TargetMode="External"/><Relationship Id="rId342" Type="http://schemas.openxmlformats.org/officeDocument/2006/relationships/hyperlink" Target="https://es.wikipedia.org/wiki/Algonquina" TargetMode="External"/><Relationship Id="rId363" Type="http://schemas.openxmlformats.org/officeDocument/2006/relationships/hyperlink" Target="https://es.wikipedia.org/wiki/Pomo_%28etnia%29" TargetMode="External"/><Relationship Id="rId384" Type="http://schemas.openxmlformats.org/officeDocument/2006/relationships/hyperlink" Target="https://es.wikipedia.org/wiki/Nueva_Inglaterra" TargetMode="External"/><Relationship Id="rId202" Type="http://schemas.openxmlformats.org/officeDocument/2006/relationships/hyperlink" Target="https://es.wikipedia.org/wiki/Cultura_maya" TargetMode="External"/><Relationship Id="rId223" Type="http://schemas.openxmlformats.org/officeDocument/2006/relationships/hyperlink" Target="https://es.wikipedia.org/wiki/Guatemala" TargetMode="External"/><Relationship Id="rId244" Type="http://schemas.openxmlformats.org/officeDocument/2006/relationships/hyperlink" Target="https://es.wikipedia.org/wiki/Colapso_maya" TargetMode="External"/><Relationship Id="rId18" Type="http://schemas.openxmlformats.org/officeDocument/2006/relationships/hyperlink" Target="https://es.wikipedia.org/wiki/Puno" TargetMode="External"/><Relationship Id="rId39" Type="http://schemas.openxmlformats.org/officeDocument/2006/relationships/hyperlink" Target="https://es.wikipedia.org/wiki/Pacajes" TargetMode="External"/><Relationship Id="rId265" Type="http://schemas.openxmlformats.org/officeDocument/2006/relationships/hyperlink" Target="https://es.wikipedia.org/wiki/Carolina_del_Norte" TargetMode="External"/><Relationship Id="rId286" Type="http://schemas.openxmlformats.org/officeDocument/2006/relationships/hyperlink" Target="https://es.wikipedia.org/wiki/Lengua_sioux" TargetMode="External"/><Relationship Id="rId50" Type="http://schemas.openxmlformats.org/officeDocument/2006/relationships/hyperlink" Target="https://es.wikipedia.org/wiki/Wari" TargetMode="External"/><Relationship Id="rId104" Type="http://schemas.openxmlformats.org/officeDocument/2006/relationships/hyperlink" Target="https://es.wikipedia.org/wiki/Sierra_Madre_Occidental" TargetMode="External"/><Relationship Id="rId125" Type="http://schemas.openxmlformats.org/officeDocument/2006/relationships/hyperlink" Target="https://es.wikipedia.org/wiki/Cultura_maya" TargetMode="External"/><Relationship Id="rId146" Type="http://schemas.openxmlformats.org/officeDocument/2006/relationships/hyperlink" Target="https://es.wikipedia.org/wiki/Metalurgia_precolombina_en_Am%C3%A9rica" TargetMode="External"/><Relationship Id="rId167" Type="http://schemas.openxmlformats.org/officeDocument/2006/relationships/hyperlink" Target="https://es.wikipedia.org/wiki/Huitzilopochtli" TargetMode="External"/><Relationship Id="rId188" Type="http://schemas.openxmlformats.org/officeDocument/2006/relationships/image" Target="media/image37.jpeg"/><Relationship Id="rId311" Type="http://schemas.openxmlformats.org/officeDocument/2006/relationships/hyperlink" Target="https://es.wikipedia.org/wiki/Apache" TargetMode="External"/><Relationship Id="rId332" Type="http://schemas.openxmlformats.org/officeDocument/2006/relationships/hyperlink" Target="https://es.wikipedia.org/wiki/Lenguas_siux" TargetMode="External"/><Relationship Id="rId353" Type="http://schemas.openxmlformats.org/officeDocument/2006/relationships/hyperlink" Target="https://es.wikipedia.org/wiki/Wyoming" TargetMode="External"/><Relationship Id="rId374" Type="http://schemas.openxmlformats.org/officeDocument/2006/relationships/hyperlink" Target="https://es.wikipedia.org/wiki/Oreg%C3%B3n" TargetMode="External"/><Relationship Id="rId395" Type="http://schemas.openxmlformats.org/officeDocument/2006/relationships/hyperlink" Target="https://es.wikipedia.org/wiki/Wampanoag" TargetMode="External"/><Relationship Id="rId409" Type="http://schemas.openxmlformats.org/officeDocument/2006/relationships/hyperlink" Target="https://es.wikipedia.org/w/index.php?title=Tribus_reconocidas_federalmente&amp;action=edit&amp;redlink=1" TargetMode="External"/><Relationship Id="rId71" Type="http://schemas.openxmlformats.org/officeDocument/2006/relationships/image" Target="media/image25.jpeg"/><Relationship Id="rId92" Type="http://schemas.openxmlformats.org/officeDocument/2006/relationships/hyperlink" Target="https://es.wikipedia.org/wiki/Cultura" TargetMode="External"/><Relationship Id="rId213" Type="http://schemas.openxmlformats.org/officeDocument/2006/relationships/hyperlink" Target="https://es.wikipedia.org/wiki/Tabasco" TargetMode="External"/><Relationship Id="rId234" Type="http://schemas.openxmlformats.org/officeDocument/2006/relationships/hyperlink" Target="https://es.wikipedia.org/wiki/Estuco" TargetMode="External"/><Relationship Id="rId2" Type="http://schemas.openxmlformats.org/officeDocument/2006/relationships/numbering" Target="numbering.xml"/><Relationship Id="rId29" Type="http://schemas.openxmlformats.org/officeDocument/2006/relationships/hyperlink" Target="https://es.wikipedia.org/wiki/Regi%C3%B3n_de_Tarapac%C3%A1" TargetMode="External"/><Relationship Id="rId255" Type="http://schemas.openxmlformats.org/officeDocument/2006/relationships/hyperlink" Target="https://es.wikipedia.org/w/index.php?title=Cer%C3%A1mica_maya&amp;action=edit&amp;redlink=1" TargetMode="External"/><Relationship Id="rId276" Type="http://schemas.openxmlformats.org/officeDocument/2006/relationships/hyperlink" Target="https://es.wikipedia.org/wiki/Choctaw" TargetMode="External"/><Relationship Id="rId297" Type="http://schemas.openxmlformats.org/officeDocument/2006/relationships/hyperlink" Target="https://es.wikipedia.org/wiki/Yamasee" TargetMode="External"/><Relationship Id="rId40" Type="http://schemas.openxmlformats.org/officeDocument/2006/relationships/hyperlink" Target="https://es.wikipedia.org/wiki/Carangas" TargetMode="External"/><Relationship Id="rId115" Type="http://schemas.openxmlformats.org/officeDocument/2006/relationships/hyperlink" Target="https://es.wikipedia.org/wiki/Pueblo_yaqui" TargetMode="External"/><Relationship Id="rId136" Type="http://schemas.openxmlformats.org/officeDocument/2006/relationships/hyperlink" Target="https://es.wikipedia.org/wiki/Siglo_XV" TargetMode="External"/><Relationship Id="rId157" Type="http://schemas.openxmlformats.org/officeDocument/2006/relationships/hyperlink" Target="https://es.wikipedia.org/wiki/Tollan-Xicocotitlan" TargetMode="External"/><Relationship Id="rId178" Type="http://schemas.openxmlformats.org/officeDocument/2006/relationships/hyperlink" Target="https://es.wikipedia.org/wiki/Azcapotzalco" TargetMode="External"/><Relationship Id="rId301" Type="http://schemas.openxmlformats.org/officeDocument/2006/relationships/hyperlink" Target="https://es.wikipedia.org/wiki/Anasazi" TargetMode="External"/><Relationship Id="rId322" Type="http://schemas.openxmlformats.org/officeDocument/2006/relationships/hyperlink" Target="https://es.wikipedia.org/wiki/Kansas" TargetMode="External"/><Relationship Id="rId343" Type="http://schemas.openxmlformats.org/officeDocument/2006/relationships/hyperlink" Target="https://es.wikipedia.org/wiki/Arapaho" TargetMode="External"/><Relationship Id="rId364" Type="http://schemas.openxmlformats.org/officeDocument/2006/relationships/hyperlink" Target="https://es.wikipedia.org/wiki/Hupa" TargetMode="External"/><Relationship Id="rId61" Type="http://schemas.openxmlformats.org/officeDocument/2006/relationships/image" Target="media/image15.png"/><Relationship Id="rId82" Type="http://schemas.openxmlformats.org/officeDocument/2006/relationships/hyperlink" Target="http://www.survival.es/indigenas/aislados-brasil" TargetMode="External"/><Relationship Id="rId199" Type="http://schemas.openxmlformats.org/officeDocument/2006/relationships/hyperlink" Target="https://es.wikipedia.org/wiki/Civilizaci%C3%B3n" TargetMode="External"/><Relationship Id="rId203" Type="http://schemas.openxmlformats.org/officeDocument/2006/relationships/hyperlink" Target="https://es.wikipedia.org/wiki/Escritura_maya" TargetMode="External"/><Relationship Id="rId385" Type="http://schemas.openxmlformats.org/officeDocument/2006/relationships/hyperlink" Target="https://es.wikipedia.org/wiki/Virginia" TargetMode="External"/><Relationship Id="rId19" Type="http://schemas.openxmlformats.org/officeDocument/2006/relationships/hyperlink" Target="https://es.wikipedia.org/wiki/Per%C3%BA" TargetMode="External"/><Relationship Id="rId224" Type="http://schemas.openxmlformats.org/officeDocument/2006/relationships/hyperlink" Target="https://es.wikipedia.org/wiki/El_Salvador" TargetMode="External"/><Relationship Id="rId245" Type="http://schemas.openxmlformats.org/officeDocument/2006/relationships/hyperlink" Target="https://es.wikipedia.org/wiki/Guerra_civil" TargetMode="External"/><Relationship Id="rId266" Type="http://schemas.openxmlformats.org/officeDocument/2006/relationships/hyperlink" Target="https://es.wikipedia.org/wiki/Carolina_del_Sur" TargetMode="External"/><Relationship Id="rId287" Type="http://schemas.openxmlformats.org/officeDocument/2006/relationships/hyperlink" Target="https://es.wikipedia.org/wiki/Caddo" TargetMode="External"/><Relationship Id="rId410" Type="http://schemas.openxmlformats.org/officeDocument/2006/relationships/image" Target="media/image42.jpeg"/><Relationship Id="rId30" Type="http://schemas.openxmlformats.org/officeDocument/2006/relationships/hyperlink" Target="https://es.wikipedia.org/wiki/Regi%C3%B3n_de_Arica_y_Parinacota" TargetMode="External"/><Relationship Id="rId105" Type="http://schemas.openxmlformats.org/officeDocument/2006/relationships/hyperlink" Target="https://es.wikipedia.org/wiki/M%C3%A9xico" TargetMode="External"/><Relationship Id="rId126" Type="http://schemas.openxmlformats.org/officeDocument/2006/relationships/hyperlink" Target="https://es.wikipedia.org/wiki/Nahua" TargetMode="External"/><Relationship Id="rId147" Type="http://schemas.openxmlformats.org/officeDocument/2006/relationships/hyperlink" Target="https://es.wikipedia.org/wiki/Sistema_m%C3%A9trico_mexica" TargetMode="External"/><Relationship Id="rId168" Type="http://schemas.openxmlformats.org/officeDocument/2006/relationships/hyperlink" Target="https://es.wikipedia.org/wiki/Alt%C3%A9petl" TargetMode="External"/><Relationship Id="rId312" Type="http://schemas.openxmlformats.org/officeDocument/2006/relationships/hyperlink" Target="https://es.wikipedia.org/wiki/Maricopa" TargetMode="External"/><Relationship Id="rId333" Type="http://schemas.openxmlformats.org/officeDocument/2006/relationships/hyperlink" Target="https://es.wikipedia.org/wiki/Mandan" TargetMode="External"/><Relationship Id="rId354" Type="http://schemas.openxmlformats.org/officeDocument/2006/relationships/hyperlink" Target="https://es.wikipedia.org/w/index.php?title=Xoixon&amp;action=edit&amp;redlink=1" TargetMode="External"/><Relationship Id="rId51" Type="http://schemas.openxmlformats.org/officeDocument/2006/relationships/hyperlink" Target="https://es.wikipedia.org/wiki/Aymaras" TargetMode="External"/><Relationship Id="rId72" Type="http://schemas.openxmlformats.org/officeDocument/2006/relationships/image" Target="media/image26.png"/><Relationship Id="rId93" Type="http://schemas.openxmlformats.org/officeDocument/2006/relationships/hyperlink" Target="https://es.wikipedia.org/wiki/Mesoam%C3%A9rica" TargetMode="External"/><Relationship Id="rId189" Type="http://schemas.openxmlformats.org/officeDocument/2006/relationships/hyperlink" Target="https://es.wikipedia.org/w/index.php?title=Pir%C3%A1mide_de_Quetzalc%C3%B3atl&amp;action=edit&amp;redlink=1" TargetMode="External"/><Relationship Id="rId375" Type="http://schemas.openxmlformats.org/officeDocument/2006/relationships/hyperlink" Target="https://es.wikipedia.org/wiki/Columbia_Brit%C3%A1nica" TargetMode="External"/><Relationship Id="rId396" Type="http://schemas.openxmlformats.org/officeDocument/2006/relationships/hyperlink" Target="https://es.wikipedia.org/wiki/Nipmuc" TargetMode="External"/><Relationship Id="rId3" Type="http://schemas.openxmlformats.org/officeDocument/2006/relationships/styles" Target="styles.xml"/><Relationship Id="rId214" Type="http://schemas.openxmlformats.org/officeDocument/2006/relationships/hyperlink" Target="https://es.wikipedia.org/wiki/Quintana_Roo" TargetMode="External"/><Relationship Id="rId235" Type="http://schemas.openxmlformats.org/officeDocument/2006/relationships/hyperlink" Target="https://es.wikipedia.org/wiki/Cuenca_del_Pet%C3%A9n" TargetMode="External"/><Relationship Id="rId256" Type="http://schemas.openxmlformats.org/officeDocument/2006/relationships/image" Target="media/image39.png"/><Relationship Id="rId277" Type="http://schemas.openxmlformats.org/officeDocument/2006/relationships/hyperlink" Target="https://es.wikipedia.org/wiki/Chickasaw" TargetMode="External"/><Relationship Id="rId298" Type="http://schemas.openxmlformats.org/officeDocument/2006/relationships/hyperlink" Target="https://es.wikipedia.org/wiki/Siglo_XIX" TargetMode="External"/><Relationship Id="rId400" Type="http://schemas.openxmlformats.org/officeDocument/2006/relationships/hyperlink" Target="https://es.wikipedia.org/wiki/Wigwam" TargetMode="External"/><Relationship Id="rId116" Type="http://schemas.openxmlformats.org/officeDocument/2006/relationships/hyperlink" Target="https://es.wikipedia.org/wiki/Idioma_tlapaneco" TargetMode="External"/><Relationship Id="rId137" Type="http://schemas.openxmlformats.org/officeDocument/2006/relationships/hyperlink" Target="https://es.wikipedia.org/wiki/Per%C3%ADodo_poscl%C3%A1sico_mesoamericano" TargetMode="External"/><Relationship Id="rId158" Type="http://schemas.openxmlformats.org/officeDocument/2006/relationships/hyperlink" Target="https://es.wikipedia.org/wiki/Chichimeca" TargetMode="External"/><Relationship Id="rId302" Type="http://schemas.openxmlformats.org/officeDocument/2006/relationships/hyperlink" Target="https://es.wikipedia.org/wiki/Pueblo" TargetMode="External"/><Relationship Id="rId323" Type="http://schemas.openxmlformats.org/officeDocument/2006/relationships/hyperlink" Target="https://es.wikipedia.org/wiki/Iowa" TargetMode="External"/><Relationship Id="rId344" Type="http://schemas.openxmlformats.org/officeDocument/2006/relationships/hyperlink" Target="https://es.wikipedia.org/wiki/Cheyennes" TargetMode="External"/><Relationship Id="rId20" Type="http://schemas.openxmlformats.org/officeDocument/2006/relationships/hyperlink" Target="https://es.wikipedia.org/wiki/La_Paz" TargetMode="External"/><Relationship Id="rId41" Type="http://schemas.openxmlformats.org/officeDocument/2006/relationships/hyperlink" Target="https://es.wikipedia.org/w/index.php?title=Soras&amp;action=edit&amp;redlink=1" TargetMode="External"/><Relationship Id="rId62" Type="http://schemas.openxmlformats.org/officeDocument/2006/relationships/image" Target="media/image16.jpeg"/><Relationship Id="rId83" Type="http://schemas.openxmlformats.org/officeDocument/2006/relationships/hyperlink" Target="http://www.survival.es/akuntsu" TargetMode="External"/><Relationship Id="rId179" Type="http://schemas.openxmlformats.org/officeDocument/2006/relationships/hyperlink" Target="https://es.wikipedia.org/wiki/Moctezuma_Xocoyotzin" TargetMode="External"/><Relationship Id="rId365" Type="http://schemas.openxmlformats.org/officeDocument/2006/relationships/hyperlink" Target="https://es.wikipedia.org/wiki/Miwok" TargetMode="External"/><Relationship Id="rId386" Type="http://schemas.openxmlformats.org/officeDocument/2006/relationships/hyperlink" Target="https://es.wikipedia.org/wiki/Grandes_Lagos_%28Am%C3%A9rica_del_Norte%29" TargetMode="External"/><Relationship Id="rId190" Type="http://schemas.openxmlformats.org/officeDocument/2006/relationships/hyperlink" Target="https://es.wikipedia.org/wiki/Monolito_de_Tlaltecuhtli" TargetMode="External"/><Relationship Id="rId204" Type="http://schemas.openxmlformats.org/officeDocument/2006/relationships/hyperlink" Target="https://es.wikipedia.org/wiki/Sistema_de_escritura" TargetMode="External"/><Relationship Id="rId225" Type="http://schemas.openxmlformats.org/officeDocument/2006/relationships/hyperlink" Target="https://es.wikipedia.org/wiki/Periodo_formativo_de_Am%C3%A9rica" TargetMode="External"/><Relationship Id="rId246" Type="http://schemas.openxmlformats.org/officeDocument/2006/relationships/hyperlink" Target="https://es.wikipedia.org/wiki/Chich%C3%A9n_Itz%C3%A1" TargetMode="External"/><Relationship Id="rId267" Type="http://schemas.openxmlformats.org/officeDocument/2006/relationships/hyperlink" Target="https://es.wikipedia.org/wiki/Virginia" TargetMode="External"/><Relationship Id="rId288" Type="http://schemas.openxmlformats.org/officeDocument/2006/relationships/hyperlink" Target="https://es.wikipedia.org/wiki/Houma" TargetMode="External"/><Relationship Id="rId411" Type="http://schemas.openxmlformats.org/officeDocument/2006/relationships/image" Target="media/image43.jpeg"/><Relationship Id="rId106" Type="http://schemas.openxmlformats.org/officeDocument/2006/relationships/hyperlink" Target="https://es.wikipedia.org/wiki/Mestizaje" TargetMode="External"/><Relationship Id="rId127" Type="http://schemas.openxmlformats.org/officeDocument/2006/relationships/hyperlink" Target="https://es.wikipedia.org/wiki/Pueblo_pur%C3%A9pecha" TargetMode="External"/><Relationship Id="rId313" Type="http://schemas.openxmlformats.org/officeDocument/2006/relationships/hyperlink" Target="https://es.wikipedia.org/wiki/Quechan" TargetMode="External"/><Relationship Id="rId10" Type="http://schemas.openxmlformats.org/officeDocument/2006/relationships/image" Target="media/image5.jpeg"/><Relationship Id="rId31" Type="http://schemas.openxmlformats.org/officeDocument/2006/relationships/hyperlink" Target="https://es.wikipedia.org/wiki/Regi%C3%B3n_de_Atacama" TargetMode="External"/><Relationship Id="rId52" Type="http://schemas.openxmlformats.org/officeDocument/2006/relationships/hyperlink" Target="https://es.wikipedia.org/wiki/Idioma_puquina" TargetMode="External"/><Relationship Id="rId73" Type="http://schemas.openxmlformats.org/officeDocument/2006/relationships/image" Target="media/image27.png"/><Relationship Id="rId94" Type="http://schemas.openxmlformats.org/officeDocument/2006/relationships/hyperlink" Target="https://es.wikipedia.org/wiki/Constituci%C3%B3n_Pol%C3%ADtica_de_los_Estados_Unidos_Mexicanos" TargetMode="External"/><Relationship Id="rId148" Type="http://schemas.openxmlformats.org/officeDocument/2006/relationships/hyperlink" Target="https://es.wikipedia.org/wiki/Edad_Moderna" TargetMode="External"/><Relationship Id="rId169" Type="http://schemas.openxmlformats.org/officeDocument/2006/relationships/hyperlink" Target="https://es.wikipedia.org/wiki/Tlatoani" TargetMode="External"/><Relationship Id="rId334" Type="http://schemas.openxmlformats.org/officeDocument/2006/relationships/hyperlink" Target="https://es.wikipedia.org/wiki/Sioux" TargetMode="External"/><Relationship Id="rId355" Type="http://schemas.openxmlformats.org/officeDocument/2006/relationships/hyperlink" Target="https://es.wikipedia.org/wiki/Bannock" TargetMode="External"/><Relationship Id="rId376" Type="http://schemas.openxmlformats.org/officeDocument/2006/relationships/hyperlink" Target="https://es.wikipedia.org/wiki/Alaska" TargetMode="External"/><Relationship Id="rId397" Type="http://schemas.openxmlformats.org/officeDocument/2006/relationships/hyperlink" Target="https://es.wikipedia.org/wiki/Lenape" TargetMode="External"/><Relationship Id="rId4" Type="http://schemas.openxmlformats.org/officeDocument/2006/relationships/settings" Target="settings.xml"/><Relationship Id="rId180" Type="http://schemas.openxmlformats.org/officeDocument/2006/relationships/hyperlink" Target="https://es.wikipedia.org/wiki/Alt%C3%A9petl" TargetMode="External"/><Relationship Id="rId215" Type="http://schemas.openxmlformats.org/officeDocument/2006/relationships/hyperlink" Target="https://es.wikipedia.org/wiki/Chiapas" TargetMode="External"/><Relationship Id="rId236" Type="http://schemas.openxmlformats.org/officeDocument/2006/relationships/hyperlink" Target="https://es.wikipedia.org/wiki/Kaminaljuy%C3%BA" TargetMode="External"/><Relationship Id="rId257" Type="http://schemas.openxmlformats.org/officeDocument/2006/relationships/image" Target="media/image40.png"/><Relationship Id="rId278" Type="http://schemas.openxmlformats.org/officeDocument/2006/relationships/hyperlink" Target="https://es.wikipedia.org/wiki/Seminola" TargetMode="External"/><Relationship Id="rId401" Type="http://schemas.openxmlformats.org/officeDocument/2006/relationships/hyperlink" Target="https://es.wikipedia.org/wiki/Canad%C3%A1" TargetMode="External"/><Relationship Id="rId303" Type="http://schemas.openxmlformats.org/officeDocument/2006/relationships/hyperlink" Target="https://es.wikipedia.org/wiki/Hopi" TargetMode="External"/><Relationship Id="rId42" Type="http://schemas.openxmlformats.org/officeDocument/2006/relationships/hyperlink" Target="https://es.wikipedia.org/wiki/Charcas_%28etnia%29" TargetMode="External"/><Relationship Id="rId84" Type="http://schemas.openxmlformats.org/officeDocument/2006/relationships/hyperlink" Target="http://www.survival.es/awa" TargetMode="External"/><Relationship Id="rId138" Type="http://schemas.openxmlformats.org/officeDocument/2006/relationships/hyperlink" Target="https://es.wikipedia.org/wiki/Estado" TargetMode="External"/><Relationship Id="rId345" Type="http://schemas.openxmlformats.org/officeDocument/2006/relationships/hyperlink" Target="https://es.wikipedia.org/w/index.php?title=Atsina&amp;action=edit&amp;redlink=1" TargetMode="External"/><Relationship Id="rId387" Type="http://schemas.openxmlformats.org/officeDocument/2006/relationships/hyperlink" Target="https://es.wikipedia.org/wiki/Minnesota" TargetMode="External"/><Relationship Id="rId191" Type="http://schemas.openxmlformats.org/officeDocument/2006/relationships/hyperlink" Target="https://es.wikipedia.org/wiki/Templo_Mayor" TargetMode="External"/><Relationship Id="rId205" Type="http://schemas.openxmlformats.org/officeDocument/2006/relationships/hyperlink" Target="https://es.wikipedia.org/wiki/Era_precolombina" TargetMode="External"/><Relationship Id="rId247" Type="http://schemas.openxmlformats.org/officeDocument/2006/relationships/hyperlink" Target="https://es.wikipedia.org/wiki/Reino_K%27iche%27_de_Q%27umarkaj" TargetMode="External"/><Relationship Id="rId412" Type="http://schemas.openxmlformats.org/officeDocument/2006/relationships/hyperlink" Target="https://es.wikipedia.org/wiki/Bureau_of_Indian_Affairs" TargetMode="External"/><Relationship Id="rId107" Type="http://schemas.openxmlformats.org/officeDocument/2006/relationships/hyperlink" Target="https://es.wikipedia.org/wiki/M%C3%A9xico" TargetMode="External"/><Relationship Id="rId289" Type="http://schemas.openxmlformats.org/officeDocument/2006/relationships/hyperlink" Target="https://es.wikipedia.org/wiki/Natchez" TargetMode="External"/><Relationship Id="rId11" Type="http://schemas.openxmlformats.org/officeDocument/2006/relationships/image" Target="media/image6.png"/><Relationship Id="rId53" Type="http://schemas.openxmlformats.org/officeDocument/2006/relationships/hyperlink" Target="https://es.wikipedia.org/wiki/Tiahuanaco" TargetMode="External"/><Relationship Id="rId149" Type="http://schemas.openxmlformats.org/officeDocument/2006/relationships/hyperlink" Target="https://es.wikipedia.org/wiki/Mexica" TargetMode="External"/><Relationship Id="rId314" Type="http://schemas.openxmlformats.org/officeDocument/2006/relationships/hyperlink" Target="https://es.wikipedia.org/wiki/Pima" TargetMode="External"/><Relationship Id="rId356" Type="http://schemas.openxmlformats.org/officeDocument/2006/relationships/hyperlink" Target="https://es.wikipedia.org/wiki/Nez_perc%C3%A9" TargetMode="External"/><Relationship Id="rId398" Type="http://schemas.openxmlformats.org/officeDocument/2006/relationships/hyperlink" Target="https://es.wikipedia.org/wiki/Illiniwek" TargetMode="External"/><Relationship Id="rId95" Type="http://schemas.openxmlformats.org/officeDocument/2006/relationships/hyperlink" Target="https://es.wikipedia.org/wiki/Naci%C3%B3n" TargetMode="External"/><Relationship Id="rId160" Type="http://schemas.openxmlformats.org/officeDocument/2006/relationships/hyperlink" Target="https://es.wikipedia.org/wiki/Wigberto_Jim%C3%A9nez_Moreno" TargetMode="External"/><Relationship Id="rId216" Type="http://schemas.openxmlformats.org/officeDocument/2006/relationships/hyperlink" Target="https://es.wikipedia.org/wiki/Guatemala"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235978-2050-43E4-B89C-682DC8093D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43</Pages>
  <Words>21464</Words>
  <Characters>118057</Characters>
  <Application>Microsoft Office Word</Application>
  <DocSecurity>0</DocSecurity>
  <Lines>983</Lines>
  <Paragraphs>278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139243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2017-01-16T14:23:00Z</cp:lastPrinted>
  <dcterms:created xsi:type="dcterms:W3CDTF">2017-02-20T15:44:00Z</dcterms:created>
  <dcterms:modified xsi:type="dcterms:W3CDTF">2017-02-20T15:44:00Z</dcterms:modified>
</cp:coreProperties>
</file>