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E7" w:rsidRDefault="005417E7" w:rsidP="0027688D">
      <w:pPr>
        <w:rPr>
          <w:b/>
          <w:noProof/>
        </w:rPr>
      </w:pPr>
    </w:p>
    <w:p w:rsidR="00BA1F8B" w:rsidRDefault="00BA1F8B" w:rsidP="0027688D">
      <w:pPr>
        <w:rPr>
          <w:b/>
          <w:noProof/>
        </w:rPr>
      </w:pPr>
    </w:p>
    <w:p w:rsidR="00F700E4" w:rsidRPr="006C2F26" w:rsidRDefault="006C2F26" w:rsidP="00F700E4">
      <w:pPr>
        <w:jc w:val="center"/>
        <w:rPr>
          <w:b/>
          <w:noProof/>
          <w:color w:val="FF0000"/>
          <w:sz w:val="36"/>
          <w:szCs w:val="36"/>
        </w:rPr>
      </w:pPr>
      <w:r>
        <w:rPr>
          <w:b/>
          <w:noProof/>
          <w:color w:val="FF0000"/>
          <w:sz w:val="36"/>
          <w:szCs w:val="36"/>
        </w:rPr>
        <w:t xml:space="preserve">Tema </w:t>
      </w:r>
      <w:r w:rsidR="0027688D" w:rsidRPr="006C2F26">
        <w:rPr>
          <w:b/>
          <w:noProof/>
          <w:color w:val="FF0000"/>
          <w:sz w:val="36"/>
          <w:szCs w:val="36"/>
        </w:rPr>
        <w:t>7</w:t>
      </w:r>
      <w:r w:rsidR="00F83B39" w:rsidRPr="006C2F26">
        <w:rPr>
          <w:b/>
          <w:noProof/>
          <w:color w:val="FF0000"/>
          <w:sz w:val="36"/>
          <w:szCs w:val="36"/>
        </w:rPr>
        <w:t xml:space="preserve"> </w:t>
      </w:r>
      <w:r>
        <w:rPr>
          <w:b/>
          <w:noProof/>
          <w:color w:val="FF0000"/>
          <w:sz w:val="36"/>
          <w:szCs w:val="36"/>
        </w:rPr>
        <w:t xml:space="preserve">- </w:t>
      </w:r>
      <w:r w:rsidR="00F700E4" w:rsidRPr="006C2F26">
        <w:rPr>
          <w:b/>
          <w:noProof/>
          <w:color w:val="FF0000"/>
          <w:sz w:val="36"/>
          <w:szCs w:val="36"/>
        </w:rPr>
        <w:t xml:space="preserve"> Ejercicios y lecturas</w:t>
      </w:r>
    </w:p>
    <w:p w:rsidR="00F700E4" w:rsidRDefault="00F700E4" w:rsidP="00F700E4">
      <w:pPr>
        <w:jc w:val="center"/>
        <w:rPr>
          <w:b/>
          <w:noProof/>
          <w:color w:val="FF0000"/>
          <w:sz w:val="32"/>
          <w:szCs w:val="32"/>
        </w:rPr>
      </w:pPr>
    </w:p>
    <w:p w:rsidR="00F700E4" w:rsidRPr="00A84BB5" w:rsidRDefault="0027688D" w:rsidP="00F700E4">
      <w:pPr>
        <w:ind w:left="426" w:hanging="426"/>
        <w:jc w:val="both"/>
        <w:rPr>
          <w:b/>
          <w:noProof/>
          <w:color w:val="FF0000"/>
        </w:rPr>
      </w:pPr>
      <w:r w:rsidRPr="00A84BB5">
        <w:rPr>
          <w:b/>
          <w:noProof/>
          <w:color w:val="FF0000"/>
          <w:sz w:val="32"/>
          <w:szCs w:val="32"/>
        </w:rPr>
        <w:t xml:space="preserve"> </w:t>
      </w:r>
      <w:r w:rsidR="00F700E4" w:rsidRPr="00A84BB5">
        <w:rPr>
          <w:b/>
          <w:noProof/>
          <w:color w:val="FF0000"/>
        </w:rPr>
        <w:t>TEX</w:t>
      </w:r>
      <w:r w:rsidR="00A84BB5" w:rsidRPr="00A84BB5">
        <w:rPr>
          <w:b/>
          <w:noProof/>
          <w:color w:val="FF0000"/>
        </w:rPr>
        <w:t xml:space="preserve">TO PARA REFLEXION Y COMENTARIO </w:t>
      </w:r>
    </w:p>
    <w:p w:rsidR="00A84BB5" w:rsidRDefault="00A84BB5" w:rsidP="00F700E4">
      <w:pPr>
        <w:ind w:left="426" w:hanging="426"/>
        <w:jc w:val="both"/>
        <w:rPr>
          <w:b/>
          <w:noProof/>
        </w:rPr>
      </w:pPr>
    </w:p>
    <w:p w:rsidR="00F700E4" w:rsidRPr="006C2F26" w:rsidRDefault="00A84BB5" w:rsidP="00F700E4">
      <w:pPr>
        <w:ind w:firstLine="284"/>
        <w:jc w:val="both"/>
        <w:rPr>
          <w:b/>
          <w:i/>
          <w:noProof/>
          <w:color w:val="0070C0"/>
        </w:rPr>
      </w:pPr>
      <w:r w:rsidRPr="006C2F26">
        <w:rPr>
          <w:b/>
          <w:i/>
          <w:noProof/>
          <w:color w:val="0070C0"/>
        </w:rPr>
        <w:t>“</w:t>
      </w:r>
      <w:r w:rsidR="00F700E4" w:rsidRPr="006C2F26">
        <w:rPr>
          <w:b/>
          <w:i/>
          <w:noProof/>
          <w:color w:val="0070C0"/>
        </w:rPr>
        <w:t>Todo animal es como una maquina ingeniosa a la que la naturaleza ha dado sentidos</w:t>
      </w:r>
      <w:r w:rsidRPr="006C2F26">
        <w:rPr>
          <w:b/>
          <w:i/>
          <w:noProof/>
          <w:color w:val="0070C0"/>
        </w:rPr>
        <w:t xml:space="preserve"> </w:t>
      </w:r>
      <w:r w:rsidR="00F700E4" w:rsidRPr="006C2F26">
        <w:rPr>
          <w:b/>
          <w:i/>
          <w:noProof/>
          <w:color w:val="0070C0"/>
        </w:rPr>
        <w:t>para organizarse asimisma y para defenderse de todo lo que puede destruirla. y advierte que la</w:t>
      </w:r>
      <w:r w:rsidRPr="006C2F26">
        <w:rPr>
          <w:b/>
          <w:i/>
          <w:noProof/>
          <w:color w:val="0070C0"/>
        </w:rPr>
        <w:t xml:space="preserve"> </w:t>
      </w:r>
      <w:r w:rsidR="00F700E4" w:rsidRPr="006C2F26">
        <w:rPr>
          <w:b/>
          <w:i/>
          <w:noProof/>
          <w:color w:val="0070C0"/>
        </w:rPr>
        <w:t>maquina humana tiene las mismas posibilidades. Sin embargo en el animal eso se hace</w:t>
      </w:r>
      <w:r w:rsidRPr="006C2F26">
        <w:rPr>
          <w:b/>
          <w:i/>
          <w:noProof/>
          <w:color w:val="0070C0"/>
        </w:rPr>
        <w:t xml:space="preserve"> </w:t>
      </w:r>
      <w:r w:rsidR="00F700E4" w:rsidRPr="006C2F26">
        <w:rPr>
          <w:b/>
          <w:i/>
          <w:noProof/>
          <w:color w:val="0070C0"/>
        </w:rPr>
        <w:t>mecánicamente y en el hombre se realiza libremente. En el hombre funciona la razón, mientras</w:t>
      </w:r>
      <w:r w:rsidRPr="006C2F26">
        <w:rPr>
          <w:b/>
          <w:i/>
          <w:noProof/>
          <w:color w:val="0070C0"/>
        </w:rPr>
        <w:t xml:space="preserve"> </w:t>
      </w:r>
      <w:r w:rsidR="00F700E4" w:rsidRPr="006C2F26">
        <w:rPr>
          <w:b/>
          <w:i/>
          <w:noProof/>
          <w:color w:val="0070C0"/>
        </w:rPr>
        <w:t>que en el animal solo existe el instinto.</w:t>
      </w:r>
    </w:p>
    <w:p w:rsidR="00A84BB5" w:rsidRPr="006C2F26" w:rsidRDefault="00A84BB5" w:rsidP="00F700E4">
      <w:pPr>
        <w:ind w:firstLine="284"/>
        <w:jc w:val="both"/>
        <w:rPr>
          <w:b/>
          <w:i/>
          <w:noProof/>
          <w:color w:val="0070C0"/>
        </w:rPr>
      </w:pPr>
    </w:p>
    <w:p w:rsidR="00F700E4" w:rsidRPr="006C2F26" w:rsidRDefault="00F700E4" w:rsidP="00F700E4">
      <w:pPr>
        <w:ind w:firstLine="284"/>
        <w:jc w:val="both"/>
        <w:rPr>
          <w:b/>
          <w:i/>
          <w:noProof/>
          <w:color w:val="0070C0"/>
        </w:rPr>
      </w:pPr>
      <w:r w:rsidRPr="006C2F26">
        <w:rPr>
          <w:b/>
          <w:i/>
          <w:noProof/>
          <w:color w:val="0070C0"/>
        </w:rPr>
        <w:t>La naturaleza manda al animal y el obedece. El hombre sigue lo mismo pero tiene la</w:t>
      </w:r>
      <w:r w:rsidR="00A84BB5" w:rsidRPr="006C2F26">
        <w:rPr>
          <w:b/>
          <w:i/>
          <w:noProof/>
          <w:color w:val="0070C0"/>
        </w:rPr>
        <w:t xml:space="preserve"> </w:t>
      </w:r>
      <w:r w:rsidRPr="006C2F26">
        <w:rPr>
          <w:b/>
          <w:i/>
          <w:noProof/>
          <w:color w:val="0070C0"/>
        </w:rPr>
        <w:t>libertad para no obedecer porque es libre y es libre porque tiene alma espiritual. El hombre</w:t>
      </w:r>
      <w:r w:rsidR="00A84BB5" w:rsidRPr="006C2F26">
        <w:rPr>
          <w:b/>
          <w:i/>
          <w:noProof/>
          <w:color w:val="0070C0"/>
        </w:rPr>
        <w:t xml:space="preserve"> </w:t>
      </w:r>
      <w:r w:rsidRPr="006C2F26">
        <w:rPr>
          <w:b/>
          <w:i/>
          <w:noProof/>
          <w:color w:val="0070C0"/>
        </w:rPr>
        <w:t>escapaz de elegir y de querer, y él construye su vida y su camino.</w:t>
      </w:r>
    </w:p>
    <w:p w:rsidR="00A84BB5" w:rsidRPr="006C2F26" w:rsidRDefault="00A84BB5" w:rsidP="00F700E4">
      <w:pPr>
        <w:ind w:firstLine="284"/>
        <w:jc w:val="both"/>
        <w:rPr>
          <w:b/>
          <w:i/>
          <w:noProof/>
          <w:color w:val="0070C0"/>
        </w:rPr>
      </w:pPr>
    </w:p>
    <w:p w:rsidR="00F700E4" w:rsidRPr="006C2F26" w:rsidRDefault="00F700E4" w:rsidP="00F700E4">
      <w:pPr>
        <w:ind w:firstLine="284"/>
        <w:jc w:val="both"/>
        <w:rPr>
          <w:b/>
          <w:i/>
          <w:noProof/>
          <w:color w:val="0070C0"/>
        </w:rPr>
      </w:pPr>
      <w:r w:rsidRPr="006C2F26">
        <w:rPr>
          <w:b/>
          <w:i/>
          <w:noProof/>
          <w:color w:val="0070C0"/>
        </w:rPr>
        <w:t>Es la gran diferencia que tiene el hombre y el animal y además hay otra gigantesca y es</w:t>
      </w:r>
      <w:r w:rsidR="00A84BB5" w:rsidRPr="006C2F26">
        <w:rPr>
          <w:b/>
          <w:i/>
          <w:noProof/>
          <w:color w:val="0070C0"/>
        </w:rPr>
        <w:t xml:space="preserve"> </w:t>
      </w:r>
      <w:r w:rsidRPr="006C2F26">
        <w:rPr>
          <w:b/>
          <w:i/>
          <w:noProof/>
          <w:color w:val="0070C0"/>
        </w:rPr>
        <w:t>que el hombre tiene la facultad de perfeccionarse. Esta facultad es la que Ie lleva a desarrollar</w:t>
      </w:r>
      <w:r w:rsidR="00A84BB5" w:rsidRPr="006C2F26">
        <w:rPr>
          <w:b/>
          <w:i/>
          <w:noProof/>
          <w:color w:val="0070C0"/>
        </w:rPr>
        <w:t xml:space="preserve"> </w:t>
      </w:r>
      <w:r w:rsidRPr="006C2F26">
        <w:rPr>
          <w:b/>
          <w:i/>
          <w:noProof/>
          <w:color w:val="0070C0"/>
        </w:rPr>
        <w:t>todas las demás y reside en el indivifuo y en la especie.Mientras el animal es hoy lo que fue</w:t>
      </w:r>
      <w:r w:rsidR="00A84BB5" w:rsidRPr="006C2F26">
        <w:rPr>
          <w:b/>
          <w:i/>
          <w:noProof/>
          <w:color w:val="0070C0"/>
        </w:rPr>
        <w:t xml:space="preserve"> </w:t>
      </w:r>
      <w:r w:rsidRPr="006C2F26">
        <w:rPr>
          <w:b/>
          <w:i/>
          <w:noProof/>
          <w:color w:val="0070C0"/>
        </w:rPr>
        <w:t>hace alguno mes y es ahora lo que Será al cabo de mil años, en el hombre no sucede eso</w:t>
      </w:r>
      <w:r w:rsidR="00A84BB5" w:rsidRPr="006C2F26">
        <w:rPr>
          <w:b/>
          <w:i/>
          <w:noProof/>
          <w:color w:val="0070C0"/>
        </w:rPr>
        <w:t>.</w:t>
      </w:r>
    </w:p>
    <w:p w:rsidR="00A84BB5" w:rsidRPr="006C2F26" w:rsidRDefault="00A84BB5" w:rsidP="00F700E4">
      <w:pPr>
        <w:ind w:firstLine="284"/>
        <w:jc w:val="both"/>
        <w:rPr>
          <w:b/>
          <w:i/>
          <w:noProof/>
          <w:color w:val="0070C0"/>
        </w:rPr>
      </w:pPr>
    </w:p>
    <w:p w:rsidR="00F700E4" w:rsidRPr="006C2F26" w:rsidRDefault="00F700E4" w:rsidP="00F700E4">
      <w:pPr>
        <w:ind w:firstLine="284"/>
        <w:jc w:val="both"/>
        <w:rPr>
          <w:b/>
          <w:i/>
          <w:noProof/>
          <w:color w:val="0070C0"/>
        </w:rPr>
      </w:pPr>
      <w:r w:rsidRPr="006C2F26">
        <w:rPr>
          <w:b/>
          <w:i/>
          <w:noProof/>
          <w:color w:val="0070C0"/>
        </w:rPr>
        <w:t>¿Qué hay en él que le hace capaz de volverse imbécil? ¿No será que el animal sólo obra por</w:t>
      </w:r>
      <w:r w:rsidR="00A84BB5" w:rsidRPr="006C2F26">
        <w:rPr>
          <w:b/>
          <w:i/>
          <w:noProof/>
          <w:color w:val="0070C0"/>
        </w:rPr>
        <w:t xml:space="preserve"> </w:t>
      </w:r>
      <w:r w:rsidRPr="006C2F26">
        <w:rPr>
          <w:b/>
          <w:i/>
          <w:noProof/>
          <w:color w:val="0070C0"/>
        </w:rPr>
        <w:t>instinto y que el hombre obra por la raz</w:t>
      </w:r>
      <w:r w:rsidR="00A84BB5" w:rsidRPr="006C2F26">
        <w:rPr>
          <w:b/>
          <w:i/>
          <w:noProof/>
          <w:color w:val="0070C0"/>
        </w:rPr>
        <w:t>ó</w:t>
      </w:r>
      <w:r w:rsidRPr="006C2F26">
        <w:rPr>
          <w:b/>
          <w:i/>
          <w:noProof/>
          <w:color w:val="0070C0"/>
        </w:rPr>
        <w:t>n y puede perder lo que razonando había conseguido?</w:t>
      </w:r>
    </w:p>
    <w:p w:rsidR="00F700E4" w:rsidRPr="006C2F26" w:rsidRDefault="00F700E4" w:rsidP="00F700E4">
      <w:pPr>
        <w:ind w:firstLine="284"/>
        <w:jc w:val="both"/>
        <w:rPr>
          <w:b/>
          <w:i/>
          <w:noProof/>
          <w:color w:val="0070C0"/>
        </w:rPr>
      </w:pPr>
      <w:r w:rsidRPr="006C2F26">
        <w:rPr>
          <w:b/>
          <w:i/>
          <w:noProof/>
          <w:color w:val="0070C0"/>
        </w:rPr>
        <w:t>El hombre es poseedor de una cualidad que le puede hacer cambiar con los siglos</w:t>
      </w:r>
      <w:r w:rsidR="00A84BB5" w:rsidRPr="006C2F26">
        <w:rPr>
          <w:b/>
          <w:i/>
          <w:noProof/>
          <w:color w:val="0070C0"/>
        </w:rPr>
        <w:t xml:space="preserve"> </w:t>
      </w:r>
      <w:r w:rsidRPr="006C2F26">
        <w:rPr>
          <w:b/>
          <w:i/>
          <w:noProof/>
          <w:color w:val="0070C0"/>
        </w:rPr>
        <w:t>y</w:t>
      </w:r>
      <w:r w:rsidR="00A84BB5" w:rsidRPr="006C2F26">
        <w:rPr>
          <w:b/>
          <w:i/>
          <w:noProof/>
          <w:color w:val="0070C0"/>
        </w:rPr>
        <w:t xml:space="preserve"> </w:t>
      </w:r>
      <w:r w:rsidRPr="006C2F26">
        <w:rPr>
          <w:b/>
          <w:i/>
          <w:noProof/>
          <w:color w:val="0070C0"/>
        </w:rPr>
        <w:t xml:space="preserve">puede hacer conquistar claridades y errores, vicios y virtudes, es libre y hasta ser tirano de </w:t>
      </w:r>
      <w:r w:rsidR="00A84BB5" w:rsidRPr="006C2F26">
        <w:rPr>
          <w:b/>
          <w:i/>
          <w:noProof/>
          <w:color w:val="0070C0"/>
        </w:rPr>
        <w:t xml:space="preserve">sí </w:t>
      </w:r>
      <w:r w:rsidRPr="006C2F26">
        <w:rPr>
          <w:b/>
          <w:i/>
          <w:noProof/>
          <w:color w:val="0070C0"/>
        </w:rPr>
        <w:t>mismo. El hombre es el que hace su propio porvenir.</w:t>
      </w:r>
      <w:r w:rsidR="00A84BB5" w:rsidRPr="006C2F26">
        <w:rPr>
          <w:b/>
          <w:i/>
          <w:noProof/>
          <w:color w:val="0070C0"/>
        </w:rPr>
        <w:t>”</w:t>
      </w:r>
    </w:p>
    <w:p w:rsidR="00A84BB5" w:rsidRPr="0051043A" w:rsidRDefault="00A84BB5" w:rsidP="00F700E4">
      <w:pPr>
        <w:ind w:firstLine="284"/>
        <w:jc w:val="both"/>
        <w:rPr>
          <w:b/>
          <w:noProof/>
        </w:rPr>
      </w:pPr>
    </w:p>
    <w:p w:rsidR="00F700E4" w:rsidRPr="00F83B39" w:rsidRDefault="00A84BB5" w:rsidP="00F700E4">
      <w:pPr>
        <w:ind w:firstLine="284"/>
        <w:jc w:val="both"/>
        <w:rPr>
          <w:b/>
          <w:noProof/>
          <w:color w:val="0070C0"/>
        </w:rPr>
      </w:pPr>
      <w:r>
        <w:rPr>
          <w:b/>
          <w:noProof/>
        </w:rPr>
        <w:t xml:space="preserve">       </w:t>
      </w:r>
      <w:r w:rsidR="00F700E4" w:rsidRPr="00F83B39">
        <w:rPr>
          <w:b/>
          <w:noProof/>
          <w:color w:val="0070C0"/>
        </w:rPr>
        <w:t>R</w:t>
      </w:r>
      <w:r w:rsidRPr="00F83B39">
        <w:rPr>
          <w:b/>
          <w:noProof/>
          <w:color w:val="0070C0"/>
        </w:rPr>
        <w:t>ousseau</w:t>
      </w:r>
      <w:r w:rsidR="00F700E4" w:rsidRPr="00F83B39">
        <w:rPr>
          <w:b/>
          <w:noProof/>
          <w:color w:val="0070C0"/>
        </w:rPr>
        <w:t xml:space="preserve"> Discurso sobre Ia desigualdad de los hombres</w:t>
      </w:r>
    </w:p>
    <w:p w:rsidR="00A84BB5" w:rsidRPr="00A84BB5" w:rsidRDefault="00A84BB5" w:rsidP="00F700E4">
      <w:pPr>
        <w:ind w:firstLine="284"/>
        <w:jc w:val="both"/>
        <w:rPr>
          <w:b/>
          <w:noProof/>
          <w:color w:val="FF0000"/>
        </w:rPr>
      </w:pPr>
    </w:p>
    <w:p w:rsidR="00F700E4" w:rsidRPr="00A84BB5" w:rsidRDefault="00F700E4" w:rsidP="00F700E4">
      <w:pPr>
        <w:ind w:firstLine="284"/>
        <w:jc w:val="both"/>
        <w:rPr>
          <w:b/>
          <w:noProof/>
          <w:color w:val="FF0000"/>
        </w:rPr>
      </w:pPr>
      <w:r w:rsidRPr="00A84BB5">
        <w:rPr>
          <w:b/>
          <w:noProof/>
          <w:color w:val="FF0000"/>
        </w:rPr>
        <w:t>Preguntas para reflexionar.</w:t>
      </w:r>
    </w:p>
    <w:p w:rsidR="00A84BB5" w:rsidRDefault="00A84BB5" w:rsidP="00F700E4">
      <w:pPr>
        <w:ind w:firstLine="284"/>
        <w:jc w:val="both"/>
        <w:rPr>
          <w:b/>
          <w:noProof/>
        </w:rPr>
      </w:pPr>
    </w:p>
    <w:p w:rsidR="00F700E4" w:rsidRPr="0051043A" w:rsidRDefault="00A84BB5" w:rsidP="00F700E4">
      <w:pPr>
        <w:ind w:firstLine="284"/>
        <w:jc w:val="both"/>
        <w:rPr>
          <w:b/>
          <w:noProof/>
        </w:rPr>
      </w:pPr>
      <w:r>
        <w:rPr>
          <w:b/>
          <w:noProof/>
        </w:rPr>
        <w:t xml:space="preserve">  </w:t>
      </w:r>
      <w:r w:rsidR="00F700E4" w:rsidRPr="0051043A">
        <w:rPr>
          <w:b/>
          <w:noProof/>
        </w:rPr>
        <w:t>¿</w:t>
      </w:r>
      <w:r>
        <w:rPr>
          <w:b/>
          <w:noProof/>
        </w:rPr>
        <w:t xml:space="preserve"> </w:t>
      </w:r>
      <w:r w:rsidR="00F700E4" w:rsidRPr="0051043A">
        <w:rPr>
          <w:b/>
          <w:noProof/>
        </w:rPr>
        <w:t>Se puede hablar de historia en los animales?</w:t>
      </w:r>
    </w:p>
    <w:p w:rsidR="00F700E4" w:rsidRPr="0051043A" w:rsidRDefault="00A84BB5" w:rsidP="00F700E4">
      <w:pPr>
        <w:ind w:firstLine="284"/>
        <w:jc w:val="both"/>
        <w:rPr>
          <w:b/>
          <w:noProof/>
        </w:rPr>
      </w:pPr>
      <w:r>
        <w:rPr>
          <w:b/>
          <w:noProof/>
        </w:rPr>
        <w:t xml:space="preserve">  </w:t>
      </w:r>
      <w:r w:rsidR="00F700E4" w:rsidRPr="0051043A">
        <w:rPr>
          <w:b/>
          <w:noProof/>
        </w:rPr>
        <w:t xml:space="preserve">¿ Responde la historia humana a leyes fijas </w:t>
      </w:r>
      <w:r>
        <w:rPr>
          <w:b/>
          <w:noProof/>
        </w:rPr>
        <w:t>o</w:t>
      </w:r>
      <w:r w:rsidR="00F700E4" w:rsidRPr="0051043A">
        <w:rPr>
          <w:b/>
          <w:noProof/>
        </w:rPr>
        <w:t xml:space="preserve"> libres?</w:t>
      </w:r>
    </w:p>
    <w:p w:rsidR="00F700E4" w:rsidRPr="0051043A" w:rsidRDefault="00A84BB5" w:rsidP="00F700E4">
      <w:pPr>
        <w:ind w:firstLine="284"/>
        <w:jc w:val="both"/>
        <w:rPr>
          <w:b/>
          <w:noProof/>
        </w:rPr>
      </w:pPr>
      <w:r>
        <w:rPr>
          <w:b/>
          <w:noProof/>
        </w:rPr>
        <w:t xml:space="preserve">  </w:t>
      </w:r>
      <w:r w:rsidR="00F700E4" w:rsidRPr="0051043A">
        <w:rPr>
          <w:b/>
          <w:noProof/>
        </w:rPr>
        <w:t>¿</w:t>
      </w:r>
      <w:r>
        <w:rPr>
          <w:b/>
          <w:noProof/>
        </w:rPr>
        <w:t xml:space="preserve"> </w:t>
      </w:r>
      <w:r w:rsidR="00F700E4" w:rsidRPr="0051043A">
        <w:rPr>
          <w:b/>
          <w:noProof/>
        </w:rPr>
        <w:t>Puede el hombre elegir la historia que le toca vivir?</w:t>
      </w:r>
    </w:p>
    <w:p w:rsidR="00F700E4" w:rsidRDefault="00F700E4" w:rsidP="00F700E4">
      <w:pPr>
        <w:ind w:firstLine="284"/>
        <w:jc w:val="both"/>
        <w:rPr>
          <w:b/>
          <w:noProof/>
        </w:rPr>
      </w:pPr>
      <w:r w:rsidRPr="0051043A">
        <w:rPr>
          <w:b/>
          <w:noProof/>
        </w:rPr>
        <w:t xml:space="preserve"> </w:t>
      </w:r>
      <w:r w:rsidR="00A84BB5">
        <w:rPr>
          <w:b/>
          <w:noProof/>
        </w:rPr>
        <w:t xml:space="preserve"> ¿ Es siempre el amor el mismos. Madres, hijos, esposos, novios, amigos?</w:t>
      </w:r>
    </w:p>
    <w:p w:rsidR="00A84BB5" w:rsidRDefault="00A84BB5" w:rsidP="00F700E4">
      <w:pPr>
        <w:ind w:firstLine="284"/>
        <w:jc w:val="both"/>
        <w:rPr>
          <w:b/>
          <w:noProof/>
        </w:rPr>
      </w:pPr>
      <w:r>
        <w:rPr>
          <w:b/>
          <w:noProof/>
        </w:rPr>
        <w:t xml:space="preserve">  ¿ Se pèude amar a un animal o a un objeto masterial como es una casa?</w:t>
      </w:r>
    </w:p>
    <w:p w:rsidR="00A84BB5" w:rsidRDefault="00A84BB5" w:rsidP="00F700E4">
      <w:pPr>
        <w:ind w:firstLine="284"/>
        <w:jc w:val="both"/>
        <w:rPr>
          <w:b/>
          <w:noProof/>
        </w:rPr>
      </w:pPr>
    </w:p>
    <w:p w:rsidR="00A84BB5" w:rsidRPr="00A84BB5" w:rsidRDefault="00A84BB5" w:rsidP="00A84BB5">
      <w:pPr>
        <w:pStyle w:val="Prrafodelista"/>
        <w:numPr>
          <w:ilvl w:val="0"/>
          <w:numId w:val="25"/>
        </w:numPr>
        <w:jc w:val="both"/>
        <w:rPr>
          <w:b/>
          <w:noProof/>
        </w:rPr>
      </w:pPr>
      <w:r>
        <w:rPr>
          <w:b/>
          <w:noProof/>
        </w:rPr>
        <w:t xml:space="preserve">- - - - - - - - - - - </w:t>
      </w:r>
    </w:p>
    <w:p w:rsidR="00F700E4" w:rsidRPr="00A84BB5" w:rsidRDefault="00A84BB5" w:rsidP="00F700E4">
      <w:pPr>
        <w:ind w:firstLine="284"/>
        <w:jc w:val="both"/>
        <w:rPr>
          <w:b/>
          <w:i/>
          <w:noProof/>
        </w:rPr>
      </w:pPr>
      <w:r w:rsidRPr="00A84BB5">
        <w:rPr>
          <w:b/>
          <w:i/>
          <w:noProof/>
        </w:rPr>
        <w:t xml:space="preserve"> </w:t>
      </w:r>
      <w:r w:rsidR="00F700E4" w:rsidRPr="00A84BB5">
        <w:rPr>
          <w:b/>
          <w:i/>
          <w:noProof/>
        </w:rPr>
        <w:t xml:space="preserve">Las ideas gobiernan y agitan el mundo y todo el mecanismo social reposa de una u </w:t>
      </w:r>
      <w:r w:rsidRPr="00A84BB5">
        <w:rPr>
          <w:b/>
          <w:i/>
          <w:noProof/>
        </w:rPr>
        <w:t>o</w:t>
      </w:r>
      <w:r w:rsidR="00F700E4" w:rsidRPr="00A84BB5">
        <w:rPr>
          <w:b/>
          <w:i/>
          <w:noProof/>
        </w:rPr>
        <w:t>tra</w:t>
      </w:r>
      <w:r w:rsidRPr="00A84BB5">
        <w:rPr>
          <w:b/>
          <w:i/>
          <w:noProof/>
        </w:rPr>
        <w:t xml:space="preserve"> </w:t>
      </w:r>
      <w:r w:rsidR="00F700E4" w:rsidRPr="00A84BB5">
        <w:rPr>
          <w:b/>
          <w:i/>
          <w:noProof/>
        </w:rPr>
        <w:t>forma sobre las opiniones. . . La gran crisis politica y moral que sacude a las sociedades</w:t>
      </w:r>
      <w:r w:rsidRPr="00A84BB5">
        <w:rPr>
          <w:b/>
          <w:i/>
          <w:noProof/>
        </w:rPr>
        <w:t xml:space="preserve"> </w:t>
      </w:r>
      <w:r w:rsidR="00F700E4" w:rsidRPr="00A84BB5">
        <w:rPr>
          <w:b/>
          <w:i/>
          <w:noProof/>
        </w:rPr>
        <w:t>depende de la anarquía intelectual a la que hemos llegado.</w:t>
      </w:r>
    </w:p>
    <w:p w:rsidR="00F700E4" w:rsidRPr="00A84BB5" w:rsidRDefault="00F700E4" w:rsidP="00F700E4">
      <w:pPr>
        <w:ind w:firstLine="284"/>
        <w:jc w:val="both"/>
        <w:rPr>
          <w:b/>
          <w:i/>
          <w:noProof/>
        </w:rPr>
      </w:pPr>
      <w:r w:rsidRPr="00A84BB5">
        <w:rPr>
          <w:b/>
          <w:i/>
          <w:noProof/>
        </w:rPr>
        <w:t>Tenemos un mal. Es la inmensa divergencia entre los espíritus en relación a los</w:t>
      </w:r>
      <w:r w:rsidR="00A84BB5" w:rsidRPr="00A84BB5">
        <w:rPr>
          <w:b/>
          <w:i/>
          <w:noProof/>
        </w:rPr>
        <w:t xml:space="preserve"> </w:t>
      </w:r>
      <w:r w:rsidRPr="00A84BB5">
        <w:rPr>
          <w:b/>
          <w:i/>
          <w:noProof/>
        </w:rPr>
        <w:t>principios fundamentales y si no llegamos a una fijeza no llegaremos al orden, es la primera</w:t>
      </w:r>
      <w:r w:rsidR="00A84BB5" w:rsidRPr="00A84BB5">
        <w:rPr>
          <w:b/>
          <w:i/>
          <w:noProof/>
        </w:rPr>
        <w:t xml:space="preserve"> </w:t>
      </w:r>
      <w:r w:rsidRPr="00A84BB5">
        <w:rPr>
          <w:b/>
          <w:i/>
          <w:noProof/>
        </w:rPr>
        <w:t>condición.</w:t>
      </w:r>
    </w:p>
    <w:p w:rsidR="00F700E4" w:rsidRPr="00A84BB5" w:rsidRDefault="00F700E4" w:rsidP="00F700E4">
      <w:pPr>
        <w:ind w:firstLine="284"/>
        <w:jc w:val="both"/>
        <w:rPr>
          <w:b/>
          <w:i/>
          <w:noProof/>
        </w:rPr>
      </w:pPr>
      <w:r w:rsidRPr="00A84BB5">
        <w:rPr>
          <w:b/>
          <w:i/>
          <w:noProof/>
        </w:rPr>
        <w:t>Somos libres para pensar. Pero si los individuos no llegan a coincidir en las cosas</w:t>
      </w:r>
      <w:r w:rsidR="00A84BB5" w:rsidRPr="00A84BB5">
        <w:rPr>
          <w:b/>
          <w:i/>
          <w:noProof/>
        </w:rPr>
        <w:t xml:space="preserve"> </w:t>
      </w:r>
      <w:r w:rsidRPr="00A84BB5">
        <w:rPr>
          <w:b/>
          <w:i/>
          <w:noProof/>
        </w:rPr>
        <w:t xml:space="preserve">esenciales, </w:t>
      </w:r>
      <w:r w:rsidR="00F83B39">
        <w:rPr>
          <w:b/>
          <w:i/>
          <w:noProof/>
        </w:rPr>
        <w:t>s</w:t>
      </w:r>
      <w:r w:rsidRPr="00A84BB5">
        <w:rPr>
          <w:b/>
          <w:i/>
          <w:noProof/>
        </w:rPr>
        <w:t>i no se forma una doctrina socîal común, todo estará en tensión. Las naciones</w:t>
      </w:r>
      <w:r w:rsidR="00A84BB5" w:rsidRPr="00A84BB5">
        <w:rPr>
          <w:b/>
          <w:i/>
          <w:noProof/>
        </w:rPr>
        <w:t xml:space="preserve"> </w:t>
      </w:r>
      <w:r w:rsidR="00F83B39">
        <w:rPr>
          <w:b/>
          <w:i/>
          <w:noProof/>
        </w:rPr>
        <w:t xml:space="preserve">y </w:t>
      </w:r>
      <w:r w:rsidRPr="00A84BB5">
        <w:rPr>
          <w:b/>
          <w:i/>
          <w:noProof/>
        </w:rPr>
        <w:t>los individuos vivirán en estado de revolución a pesar de todos los paliativos que puedan</w:t>
      </w:r>
      <w:r w:rsidR="00A84BB5" w:rsidRPr="00A84BB5">
        <w:rPr>
          <w:b/>
          <w:i/>
          <w:noProof/>
        </w:rPr>
        <w:t xml:space="preserve"> </w:t>
      </w:r>
      <w:r w:rsidRPr="00A84BB5">
        <w:rPr>
          <w:b/>
          <w:i/>
          <w:noProof/>
        </w:rPr>
        <w:t>aplicarse.</w:t>
      </w:r>
    </w:p>
    <w:p w:rsidR="00F700E4" w:rsidRPr="00F83B39" w:rsidRDefault="00F700E4" w:rsidP="00A84BB5">
      <w:pPr>
        <w:ind w:firstLine="284"/>
        <w:jc w:val="center"/>
        <w:rPr>
          <w:b/>
          <w:noProof/>
          <w:color w:val="0070C0"/>
        </w:rPr>
      </w:pPr>
      <w:r w:rsidRPr="00F83B39">
        <w:rPr>
          <w:b/>
          <w:noProof/>
          <w:color w:val="0070C0"/>
        </w:rPr>
        <w:t>A Comte. Curso de Filosofía Positiva</w:t>
      </w:r>
    </w:p>
    <w:p w:rsidR="006C2F26" w:rsidRDefault="006C2F26" w:rsidP="00F700E4">
      <w:pPr>
        <w:ind w:firstLine="284"/>
        <w:jc w:val="both"/>
        <w:rPr>
          <w:b/>
          <w:noProof/>
          <w:color w:val="FF0000"/>
        </w:rPr>
      </w:pPr>
    </w:p>
    <w:p w:rsidR="006C2F26" w:rsidRDefault="006C2F26" w:rsidP="00F700E4">
      <w:pPr>
        <w:ind w:firstLine="284"/>
        <w:jc w:val="both"/>
        <w:rPr>
          <w:b/>
          <w:noProof/>
          <w:color w:val="FF0000"/>
        </w:rPr>
      </w:pPr>
    </w:p>
    <w:p w:rsidR="00F700E4" w:rsidRPr="00A84BB5" w:rsidRDefault="00F700E4" w:rsidP="00F700E4">
      <w:pPr>
        <w:ind w:firstLine="284"/>
        <w:jc w:val="both"/>
        <w:rPr>
          <w:b/>
          <w:noProof/>
          <w:color w:val="FF0000"/>
        </w:rPr>
      </w:pPr>
      <w:r w:rsidRPr="00A84BB5">
        <w:rPr>
          <w:b/>
          <w:noProof/>
          <w:color w:val="FF0000"/>
        </w:rPr>
        <w:t>VOCABULARIO BASICO</w:t>
      </w:r>
    </w:p>
    <w:p w:rsidR="00A84BB5" w:rsidRDefault="00A84BB5" w:rsidP="00F700E4">
      <w:pPr>
        <w:ind w:firstLine="284"/>
        <w:jc w:val="both"/>
        <w:rPr>
          <w:b/>
          <w:noProof/>
        </w:rPr>
      </w:pPr>
    </w:p>
    <w:p w:rsidR="00F700E4" w:rsidRPr="00275711" w:rsidRDefault="00275711" w:rsidP="00275711">
      <w:pPr>
        <w:jc w:val="both"/>
        <w:rPr>
          <w:b/>
          <w:noProof/>
        </w:rPr>
      </w:pPr>
      <w:r>
        <w:rPr>
          <w:b/>
          <w:noProof/>
        </w:rPr>
        <w:t xml:space="preserve">    * </w:t>
      </w:r>
      <w:r w:rsidRPr="00F83B39">
        <w:rPr>
          <w:b/>
          <w:noProof/>
          <w:color w:val="0070C0"/>
        </w:rPr>
        <w:t>D</w:t>
      </w:r>
      <w:r w:rsidR="00F700E4" w:rsidRPr="00F83B39">
        <w:rPr>
          <w:b/>
          <w:noProof/>
          <w:color w:val="0070C0"/>
        </w:rPr>
        <w:t>uda metódica:</w:t>
      </w:r>
      <w:r w:rsidR="00F700E4" w:rsidRPr="00275711">
        <w:rPr>
          <w:b/>
          <w:noProof/>
        </w:rPr>
        <w:t xml:space="preserve"> duda provisional y transitoria con que se inicia la folosofía cartesiana y que quedará</w:t>
      </w:r>
      <w:r w:rsidRPr="00275711">
        <w:rPr>
          <w:b/>
          <w:noProof/>
        </w:rPr>
        <w:t xml:space="preserve"> </w:t>
      </w:r>
      <w:r w:rsidR="00F700E4" w:rsidRPr="00275711">
        <w:rPr>
          <w:b/>
          <w:noProof/>
        </w:rPr>
        <w:t>superada con la verdad “pienso, luego soy", irreductible esta a la duda.</w:t>
      </w:r>
    </w:p>
    <w:p w:rsidR="00275711" w:rsidRPr="0051043A" w:rsidRDefault="00275711" w:rsidP="00F700E4">
      <w:pPr>
        <w:ind w:firstLine="284"/>
        <w:jc w:val="both"/>
        <w:rPr>
          <w:b/>
          <w:noProof/>
        </w:rPr>
      </w:pPr>
    </w:p>
    <w:p w:rsidR="00F700E4" w:rsidRDefault="00275711" w:rsidP="00F700E4">
      <w:pPr>
        <w:ind w:firstLine="284"/>
        <w:jc w:val="both"/>
        <w:rPr>
          <w:b/>
          <w:noProof/>
        </w:rPr>
      </w:pPr>
      <w:r>
        <w:rPr>
          <w:b/>
          <w:noProof/>
        </w:rPr>
        <w:t>*</w:t>
      </w:r>
      <w:r w:rsidR="00F700E4" w:rsidRPr="0051043A">
        <w:rPr>
          <w:b/>
          <w:noProof/>
        </w:rPr>
        <w:t xml:space="preserve"> </w:t>
      </w:r>
      <w:r w:rsidR="00F700E4" w:rsidRPr="00F83B39">
        <w:rPr>
          <w:b/>
          <w:noProof/>
          <w:color w:val="0070C0"/>
        </w:rPr>
        <w:t>Solipsismo</w:t>
      </w:r>
      <w:r w:rsidR="00F700E4" w:rsidRPr="0051043A">
        <w:rPr>
          <w:b/>
          <w:noProof/>
        </w:rPr>
        <w:t>: f</w:t>
      </w:r>
      <w:r>
        <w:rPr>
          <w:b/>
          <w:noProof/>
        </w:rPr>
        <w:t>i</w:t>
      </w:r>
      <w:r w:rsidR="00F700E4" w:rsidRPr="0051043A">
        <w:rPr>
          <w:b/>
          <w:noProof/>
        </w:rPr>
        <w:t>losofía que admite como única y exclusiva realidad la existencia del yo, haciéndose</w:t>
      </w:r>
      <w:r>
        <w:rPr>
          <w:b/>
          <w:noProof/>
        </w:rPr>
        <w:t xml:space="preserve"> </w:t>
      </w:r>
      <w:r w:rsidR="00F700E4" w:rsidRPr="0051043A">
        <w:rPr>
          <w:b/>
          <w:noProof/>
        </w:rPr>
        <w:t>problemática la apertura al otro y consecuentemente las relaciones interpersonales.</w:t>
      </w:r>
    </w:p>
    <w:p w:rsidR="00275711" w:rsidRPr="0051043A" w:rsidRDefault="00275711" w:rsidP="00F700E4">
      <w:pPr>
        <w:ind w:firstLine="284"/>
        <w:jc w:val="both"/>
        <w:rPr>
          <w:b/>
          <w:noProof/>
        </w:rPr>
      </w:pPr>
    </w:p>
    <w:p w:rsidR="00F700E4" w:rsidRDefault="00F700E4" w:rsidP="00F700E4">
      <w:pPr>
        <w:ind w:firstLine="284"/>
        <w:jc w:val="both"/>
        <w:rPr>
          <w:b/>
          <w:noProof/>
        </w:rPr>
      </w:pPr>
      <w:r w:rsidRPr="00F83B39">
        <w:rPr>
          <w:b/>
          <w:noProof/>
          <w:color w:val="0070C0"/>
        </w:rPr>
        <w:t>* Egología</w:t>
      </w:r>
      <w:r w:rsidRPr="0051043A">
        <w:rPr>
          <w:b/>
          <w:noProof/>
        </w:rPr>
        <w:t>: toda filosofía que parte o centra sus reflexiones en el “yo" o sujeto.</w:t>
      </w:r>
    </w:p>
    <w:p w:rsidR="00275711" w:rsidRPr="0051043A" w:rsidRDefault="00275711" w:rsidP="00F700E4">
      <w:pPr>
        <w:ind w:firstLine="284"/>
        <w:jc w:val="both"/>
        <w:rPr>
          <w:b/>
          <w:noProof/>
        </w:rPr>
      </w:pPr>
    </w:p>
    <w:p w:rsidR="00F700E4" w:rsidRDefault="00F700E4" w:rsidP="00F700E4">
      <w:pPr>
        <w:ind w:firstLine="284"/>
        <w:jc w:val="both"/>
        <w:rPr>
          <w:b/>
          <w:noProof/>
        </w:rPr>
      </w:pPr>
      <w:r w:rsidRPr="00F83B39">
        <w:rPr>
          <w:b/>
          <w:noProof/>
          <w:color w:val="0070C0"/>
        </w:rPr>
        <w:t>* Evidencia</w:t>
      </w:r>
      <w:r w:rsidRPr="0051043A">
        <w:rPr>
          <w:b/>
          <w:noProof/>
        </w:rPr>
        <w:t>: en la filosofía cartesiana la evidencia aparece como el criterio de verdad y queda especificada</w:t>
      </w:r>
      <w:r w:rsidR="00275711">
        <w:rPr>
          <w:b/>
          <w:noProof/>
        </w:rPr>
        <w:t xml:space="preserve"> </w:t>
      </w:r>
      <w:r w:rsidRPr="0051043A">
        <w:rPr>
          <w:b/>
          <w:noProof/>
        </w:rPr>
        <w:t>por las notas de claridad y distinción.</w:t>
      </w:r>
    </w:p>
    <w:p w:rsidR="00275711" w:rsidRPr="0051043A" w:rsidRDefault="00275711" w:rsidP="00F700E4">
      <w:pPr>
        <w:ind w:firstLine="284"/>
        <w:jc w:val="both"/>
        <w:rPr>
          <w:b/>
          <w:noProof/>
        </w:rPr>
      </w:pPr>
    </w:p>
    <w:p w:rsidR="00F700E4" w:rsidRDefault="00275711" w:rsidP="00F700E4">
      <w:pPr>
        <w:ind w:firstLine="284"/>
        <w:jc w:val="both"/>
        <w:rPr>
          <w:b/>
          <w:noProof/>
        </w:rPr>
      </w:pPr>
      <w:r>
        <w:rPr>
          <w:b/>
          <w:noProof/>
        </w:rPr>
        <w:t>*</w:t>
      </w:r>
      <w:r w:rsidR="00F700E4" w:rsidRPr="00F83B39">
        <w:rPr>
          <w:b/>
          <w:noProof/>
          <w:color w:val="0070C0"/>
        </w:rPr>
        <w:t xml:space="preserve"> Materialismo</w:t>
      </w:r>
      <w:r w:rsidR="00F700E4" w:rsidRPr="0051043A">
        <w:rPr>
          <w:b/>
          <w:noProof/>
        </w:rPr>
        <w:t>: filosofía que admite a la materia como única realidad y fundamento explicativo de todo lo</w:t>
      </w:r>
      <w:r>
        <w:rPr>
          <w:b/>
          <w:noProof/>
        </w:rPr>
        <w:t xml:space="preserve"> </w:t>
      </w:r>
      <w:r w:rsidR="00F700E4" w:rsidRPr="0051043A">
        <w:rPr>
          <w:b/>
          <w:noProof/>
        </w:rPr>
        <w:t>demás.</w:t>
      </w:r>
    </w:p>
    <w:p w:rsidR="00275711" w:rsidRPr="0051043A" w:rsidRDefault="00275711" w:rsidP="00F700E4">
      <w:pPr>
        <w:ind w:firstLine="284"/>
        <w:jc w:val="both"/>
        <w:rPr>
          <w:b/>
          <w:noProof/>
        </w:rPr>
      </w:pPr>
    </w:p>
    <w:p w:rsidR="00F700E4" w:rsidRPr="0051043A" w:rsidRDefault="00275711" w:rsidP="00F700E4">
      <w:pPr>
        <w:ind w:firstLine="284"/>
        <w:jc w:val="both"/>
        <w:rPr>
          <w:b/>
          <w:noProof/>
        </w:rPr>
      </w:pPr>
      <w:r>
        <w:rPr>
          <w:b/>
          <w:noProof/>
        </w:rPr>
        <w:t>*</w:t>
      </w:r>
      <w:r w:rsidR="00F700E4" w:rsidRPr="0051043A">
        <w:rPr>
          <w:b/>
          <w:noProof/>
        </w:rPr>
        <w:t xml:space="preserve"> </w:t>
      </w:r>
      <w:r w:rsidR="00F700E4" w:rsidRPr="00F83B39">
        <w:rPr>
          <w:b/>
          <w:noProof/>
          <w:color w:val="0070C0"/>
        </w:rPr>
        <w:t>Trascendenta</w:t>
      </w:r>
      <w:r w:rsidR="00F700E4" w:rsidRPr="0051043A">
        <w:rPr>
          <w:b/>
          <w:noProof/>
        </w:rPr>
        <w:t>l: en Kant es el estudio de las condiciones a priori que hacen posible el conocimientohumano.</w:t>
      </w:r>
    </w:p>
    <w:p w:rsidR="00275711" w:rsidRDefault="00275711" w:rsidP="00F700E4">
      <w:pPr>
        <w:ind w:firstLine="284"/>
        <w:jc w:val="both"/>
        <w:rPr>
          <w:b/>
          <w:noProof/>
        </w:rPr>
      </w:pPr>
    </w:p>
    <w:p w:rsidR="00275711" w:rsidRDefault="00F83B39" w:rsidP="00F700E4">
      <w:pPr>
        <w:ind w:firstLine="284"/>
        <w:jc w:val="both"/>
        <w:rPr>
          <w:b/>
          <w:noProof/>
        </w:rPr>
      </w:pPr>
      <w:r>
        <w:rPr>
          <w:b/>
          <w:noProof/>
          <w:color w:val="0070C0"/>
        </w:rPr>
        <w:t>* I</w:t>
      </w:r>
      <w:r w:rsidR="00F700E4" w:rsidRPr="00F83B39">
        <w:rPr>
          <w:b/>
          <w:noProof/>
          <w:color w:val="0070C0"/>
        </w:rPr>
        <w:t>ndigente</w:t>
      </w:r>
      <w:r w:rsidR="00F700E4" w:rsidRPr="0051043A">
        <w:rPr>
          <w:b/>
          <w:noProof/>
        </w:rPr>
        <w:t>: estado de carencia; que tiene necesidad de alguna cosa.</w:t>
      </w:r>
      <w:r>
        <w:rPr>
          <w:b/>
          <w:noProof/>
        </w:rPr>
        <w:t>I</w:t>
      </w:r>
    </w:p>
    <w:p w:rsidR="00F700E4" w:rsidRPr="0051043A" w:rsidRDefault="00275711" w:rsidP="00F700E4">
      <w:pPr>
        <w:ind w:firstLine="284"/>
        <w:jc w:val="both"/>
        <w:rPr>
          <w:b/>
          <w:noProof/>
        </w:rPr>
      </w:pPr>
      <w:r>
        <w:rPr>
          <w:b/>
          <w:noProof/>
        </w:rPr>
        <w:t>*</w:t>
      </w:r>
      <w:r w:rsidR="00F700E4" w:rsidRPr="0051043A">
        <w:rPr>
          <w:b/>
          <w:noProof/>
        </w:rPr>
        <w:t xml:space="preserve"> Fuerzas productivas: capacidad de producción o trabajo real de los hombres.</w:t>
      </w:r>
    </w:p>
    <w:p w:rsidR="00275711" w:rsidRDefault="00275711" w:rsidP="00F700E4">
      <w:pPr>
        <w:ind w:firstLine="284"/>
        <w:jc w:val="both"/>
        <w:rPr>
          <w:b/>
          <w:noProof/>
        </w:rPr>
      </w:pPr>
    </w:p>
    <w:p w:rsidR="00F700E4" w:rsidRPr="0051043A" w:rsidRDefault="00275711" w:rsidP="00F700E4">
      <w:pPr>
        <w:ind w:firstLine="284"/>
        <w:jc w:val="both"/>
        <w:rPr>
          <w:b/>
          <w:noProof/>
        </w:rPr>
      </w:pPr>
      <w:r>
        <w:rPr>
          <w:b/>
          <w:noProof/>
        </w:rPr>
        <w:t xml:space="preserve">* </w:t>
      </w:r>
      <w:r w:rsidR="00F700E4" w:rsidRPr="00F83B39">
        <w:rPr>
          <w:b/>
          <w:noProof/>
          <w:color w:val="0070C0"/>
        </w:rPr>
        <w:t>Relaciones de producción:</w:t>
      </w:r>
      <w:r w:rsidR="00F700E4" w:rsidRPr="0051043A">
        <w:rPr>
          <w:b/>
          <w:noProof/>
        </w:rPr>
        <w:t xml:space="preserve"> relaciones que se establecen entre los propietarios de los medios de</w:t>
      </w:r>
      <w:r>
        <w:rPr>
          <w:b/>
          <w:noProof/>
        </w:rPr>
        <w:t xml:space="preserve"> </w:t>
      </w:r>
      <w:r w:rsidR="00F700E4" w:rsidRPr="0051043A">
        <w:rPr>
          <w:b/>
          <w:noProof/>
        </w:rPr>
        <w:t>producción y los productores directos (los trabajadores) en un proceso de producción determinado.</w:t>
      </w:r>
    </w:p>
    <w:p w:rsidR="00275711" w:rsidRPr="00F83B39" w:rsidRDefault="00275711" w:rsidP="00F700E4">
      <w:pPr>
        <w:ind w:firstLine="284"/>
        <w:jc w:val="both"/>
        <w:rPr>
          <w:b/>
          <w:noProof/>
          <w:color w:val="0070C0"/>
        </w:rPr>
      </w:pPr>
    </w:p>
    <w:p w:rsidR="00F700E4" w:rsidRPr="0051043A" w:rsidRDefault="00275711" w:rsidP="00F700E4">
      <w:pPr>
        <w:ind w:firstLine="284"/>
        <w:jc w:val="both"/>
        <w:rPr>
          <w:b/>
          <w:noProof/>
        </w:rPr>
      </w:pPr>
      <w:r w:rsidRPr="00F83B39">
        <w:rPr>
          <w:b/>
          <w:noProof/>
          <w:color w:val="0070C0"/>
        </w:rPr>
        <w:t>+</w:t>
      </w:r>
      <w:r w:rsidR="00F700E4" w:rsidRPr="00F83B39">
        <w:rPr>
          <w:b/>
          <w:noProof/>
          <w:color w:val="0070C0"/>
        </w:rPr>
        <w:t xml:space="preserve"> Revolución social</w:t>
      </w:r>
      <w:r w:rsidR="00F700E4" w:rsidRPr="0051043A">
        <w:rPr>
          <w:b/>
          <w:noProof/>
        </w:rPr>
        <w:t>: destrucción y transformación de unas determinadas relaciones de producción.</w:t>
      </w:r>
    </w:p>
    <w:p w:rsidR="00275711" w:rsidRDefault="00275711" w:rsidP="00F700E4">
      <w:pPr>
        <w:ind w:firstLine="284"/>
        <w:jc w:val="both"/>
        <w:rPr>
          <w:b/>
          <w:noProof/>
        </w:rPr>
      </w:pPr>
    </w:p>
    <w:p w:rsidR="00F700E4" w:rsidRPr="00275711" w:rsidRDefault="00F700E4" w:rsidP="00F700E4">
      <w:pPr>
        <w:ind w:firstLine="284"/>
        <w:jc w:val="both"/>
        <w:rPr>
          <w:b/>
          <w:noProof/>
          <w:color w:val="FF0000"/>
        </w:rPr>
      </w:pPr>
      <w:r w:rsidRPr="00275711">
        <w:rPr>
          <w:b/>
          <w:noProof/>
          <w:color w:val="FF0000"/>
        </w:rPr>
        <w:t>EJERCICIOS SUGERIDOS</w:t>
      </w:r>
    </w:p>
    <w:p w:rsidR="00275711" w:rsidRDefault="00275711" w:rsidP="00F700E4">
      <w:pPr>
        <w:ind w:firstLine="284"/>
        <w:jc w:val="both"/>
        <w:rPr>
          <w:b/>
          <w:noProof/>
        </w:rPr>
      </w:pPr>
    </w:p>
    <w:p w:rsidR="00F700E4" w:rsidRPr="0051043A" w:rsidRDefault="00F700E4" w:rsidP="00F700E4">
      <w:pPr>
        <w:ind w:firstLine="284"/>
        <w:jc w:val="both"/>
        <w:rPr>
          <w:b/>
          <w:noProof/>
        </w:rPr>
      </w:pPr>
      <w:r w:rsidRPr="0051043A">
        <w:rPr>
          <w:b/>
          <w:noProof/>
        </w:rPr>
        <w:t>1. Lee la obra de J.</w:t>
      </w:r>
      <w:r w:rsidR="00275711">
        <w:rPr>
          <w:b/>
          <w:noProof/>
        </w:rPr>
        <w:t xml:space="preserve"> </w:t>
      </w:r>
      <w:r w:rsidRPr="0051043A">
        <w:rPr>
          <w:b/>
          <w:noProof/>
        </w:rPr>
        <w:t>P. Sartre titulada “A puerta cerrada" y haz un comentario</w:t>
      </w:r>
      <w:r w:rsidR="00275711">
        <w:rPr>
          <w:b/>
          <w:noProof/>
        </w:rPr>
        <w:t xml:space="preserve"> </w:t>
      </w:r>
      <w:r w:rsidRPr="0051043A">
        <w:rPr>
          <w:b/>
          <w:noProof/>
        </w:rPr>
        <w:t>crítico o ensayo.</w:t>
      </w:r>
      <w:r w:rsidR="00275711">
        <w:rPr>
          <w:b/>
          <w:noProof/>
        </w:rPr>
        <w:t xml:space="preserve"> Puedes leer otra del autor..</w:t>
      </w:r>
    </w:p>
    <w:p w:rsidR="00275711" w:rsidRDefault="00275711" w:rsidP="00F700E4">
      <w:pPr>
        <w:ind w:firstLine="284"/>
        <w:jc w:val="both"/>
        <w:rPr>
          <w:b/>
          <w:noProof/>
        </w:rPr>
      </w:pPr>
    </w:p>
    <w:p w:rsidR="00F700E4" w:rsidRDefault="00F700E4" w:rsidP="00F700E4">
      <w:pPr>
        <w:ind w:firstLine="284"/>
        <w:jc w:val="both"/>
        <w:rPr>
          <w:b/>
          <w:noProof/>
        </w:rPr>
      </w:pPr>
      <w:r w:rsidRPr="0051043A">
        <w:rPr>
          <w:b/>
          <w:noProof/>
        </w:rPr>
        <w:t>2. ¿Cuá|es son los errores en que, con vistas a las relaciones interpersonales, incurren los subjetivismos y los</w:t>
      </w:r>
      <w:r w:rsidR="00275711">
        <w:rPr>
          <w:b/>
          <w:noProof/>
        </w:rPr>
        <w:t xml:space="preserve"> </w:t>
      </w:r>
      <w:r w:rsidRPr="0051043A">
        <w:rPr>
          <w:b/>
          <w:noProof/>
        </w:rPr>
        <w:t>colectivismos? Razona tu respuesta.</w:t>
      </w:r>
    </w:p>
    <w:p w:rsidR="00275711" w:rsidRPr="0051043A" w:rsidRDefault="00275711" w:rsidP="00F700E4">
      <w:pPr>
        <w:ind w:firstLine="284"/>
        <w:jc w:val="both"/>
        <w:rPr>
          <w:b/>
          <w:noProof/>
        </w:rPr>
      </w:pPr>
    </w:p>
    <w:p w:rsidR="00F700E4" w:rsidRDefault="00F700E4" w:rsidP="00275711">
      <w:pPr>
        <w:ind w:firstLine="284"/>
        <w:jc w:val="both"/>
        <w:rPr>
          <w:b/>
          <w:noProof/>
        </w:rPr>
      </w:pPr>
      <w:r w:rsidRPr="0051043A">
        <w:rPr>
          <w:b/>
          <w:noProof/>
        </w:rPr>
        <w:t>3. lnfórmate más extensamente sobre la vida y la obra de los filósofos M. Buber y E. Levinas. Lee alguna de sus</w:t>
      </w:r>
      <w:r w:rsidR="00275711">
        <w:rPr>
          <w:b/>
          <w:noProof/>
        </w:rPr>
        <w:t xml:space="preserve"> o</w:t>
      </w:r>
      <w:r w:rsidRPr="0051043A">
        <w:rPr>
          <w:b/>
          <w:noProof/>
        </w:rPr>
        <w:t>bras y haz una recensión.</w:t>
      </w:r>
    </w:p>
    <w:p w:rsidR="00275711" w:rsidRPr="0051043A" w:rsidRDefault="00275711" w:rsidP="00275711">
      <w:pPr>
        <w:ind w:firstLine="284"/>
        <w:jc w:val="both"/>
        <w:rPr>
          <w:b/>
          <w:noProof/>
        </w:rPr>
      </w:pPr>
    </w:p>
    <w:p w:rsidR="00F700E4" w:rsidRPr="0051043A" w:rsidRDefault="00F700E4" w:rsidP="00F700E4">
      <w:pPr>
        <w:ind w:firstLine="284"/>
        <w:rPr>
          <w:b/>
          <w:noProof/>
        </w:rPr>
      </w:pPr>
      <w:r w:rsidRPr="0051043A">
        <w:rPr>
          <w:b/>
          <w:noProof/>
        </w:rPr>
        <w:t>4. Reílexiona sobre la importancia que el lenguaje tiene en las relaciones</w:t>
      </w:r>
      <w:r w:rsidR="00275711">
        <w:rPr>
          <w:b/>
          <w:noProof/>
        </w:rPr>
        <w:t xml:space="preserve"> i</w:t>
      </w:r>
      <w:r w:rsidRPr="0051043A">
        <w:rPr>
          <w:b/>
          <w:noProof/>
        </w:rPr>
        <w:t>nterpersonales. intercambia tus opiniones</w:t>
      </w:r>
      <w:r w:rsidR="00275711">
        <w:rPr>
          <w:b/>
          <w:noProof/>
        </w:rPr>
        <w:t xml:space="preserve"> </w:t>
      </w:r>
      <w:r w:rsidRPr="0051043A">
        <w:rPr>
          <w:b/>
          <w:noProof/>
        </w:rPr>
        <w:t>con tus compañeros.</w:t>
      </w:r>
    </w:p>
    <w:p w:rsidR="00275711" w:rsidRDefault="00275711" w:rsidP="00F700E4">
      <w:pPr>
        <w:ind w:firstLine="284"/>
        <w:rPr>
          <w:b/>
          <w:noProof/>
        </w:rPr>
      </w:pPr>
    </w:p>
    <w:p w:rsidR="00F700E4" w:rsidRDefault="00F700E4" w:rsidP="00F700E4">
      <w:pPr>
        <w:ind w:firstLine="284"/>
        <w:rPr>
          <w:b/>
          <w:noProof/>
        </w:rPr>
      </w:pPr>
      <w:r w:rsidRPr="0051043A">
        <w:rPr>
          <w:b/>
          <w:noProof/>
        </w:rPr>
        <w:t>5. Lee en la Biblia (Lucas 10. 30</w:t>
      </w:r>
      <w:r w:rsidR="00275711">
        <w:rPr>
          <w:b/>
          <w:noProof/>
        </w:rPr>
        <w:t xml:space="preserve"> - </w:t>
      </w:r>
      <w:r w:rsidRPr="0051043A">
        <w:rPr>
          <w:b/>
          <w:noProof/>
        </w:rPr>
        <w:t>37) Ia “Parábola del buen samaritano". ¿Qué clase de amor expresa? Justifica tu</w:t>
      </w:r>
      <w:r w:rsidR="00275711">
        <w:rPr>
          <w:b/>
          <w:noProof/>
        </w:rPr>
        <w:t xml:space="preserve"> </w:t>
      </w:r>
      <w:r w:rsidRPr="0051043A">
        <w:rPr>
          <w:b/>
          <w:noProof/>
        </w:rPr>
        <w:t>respuesta.</w:t>
      </w:r>
    </w:p>
    <w:p w:rsidR="00275711" w:rsidRPr="0051043A" w:rsidRDefault="00275711" w:rsidP="00F700E4">
      <w:pPr>
        <w:ind w:firstLine="284"/>
        <w:rPr>
          <w:b/>
          <w:noProof/>
        </w:rPr>
      </w:pPr>
    </w:p>
    <w:p w:rsidR="00F700E4" w:rsidRDefault="00F700E4" w:rsidP="00F700E4">
      <w:pPr>
        <w:ind w:firstLine="284"/>
        <w:rPr>
          <w:b/>
          <w:noProof/>
        </w:rPr>
      </w:pPr>
      <w:r w:rsidRPr="0051043A">
        <w:rPr>
          <w:b/>
          <w:noProof/>
        </w:rPr>
        <w:t>6. Recoge noticias y fotografías de los periódicos que reflejen tanto situaciones fraternales como conflictivas entre los</w:t>
      </w:r>
      <w:r w:rsidR="00275711">
        <w:rPr>
          <w:b/>
          <w:noProof/>
        </w:rPr>
        <w:t xml:space="preserve"> </w:t>
      </w:r>
      <w:r w:rsidRPr="0051043A">
        <w:rPr>
          <w:b/>
          <w:noProof/>
        </w:rPr>
        <w:t>hombres y confecciona, junto a tus compañeros de clase, un mural gigante.</w:t>
      </w:r>
    </w:p>
    <w:p w:rsidR="00275711" w:rsidRPr="0051043A" w:rsidRDefault="00275711" w:rsidP="00F700E4">
      <w:pPr>
        <w:ind w:firstLine="284"/>
        <w:rPr>
          <w:b/>
          <w:noProof/>
        </w:rPr>
      </w:pPr>
    </w:p>
    <w:p w:rsidR="00F700E4" w:rsidRDefault="00F700E4" w:rsidP="00F700E4">
      <w:pPr>
        <w:ind w:firstLine="284"/>
        <w:rPr>
          <w:b/>
          <w:noProof/>
        </w:rPr>
      </w:pPr>
      <w:r w:rsidRPr="0051043A">
        <w:rPr>
          <w:b/>
          <w:noProof/>
        </w:rPr>
        <w:t>7. Escribe una redacción titulada:</w:t>
      </w:r>
      <w:r w:rsidR="00275711">
        <w:rPr>
          <w:b/>
          <w:noProof/>
        </w:rPr>
        <w:t xml:space="preserve"> </w:t>
      </w:r>
      <w:r w:rsidRPr="0051043A">
        <w:rPr>
          <w:b/>
          <w:noProof/>
        </w:rPr>
        <w:t>“Guerra</w:t>
      </w:r>
      <w:r w:rsidR="00275711">
        <w:rPr>
          <w:b/>
          <w:noProof/>
        </w:rPr>
        <w:t xml:space="preserve"> </w:t>
      </w:r>
      <w:r w:rsidRPr="0051043A">
        <w:rPr>
          <w:b/>
          <w:noProof/>
        </w:rPr>
        <w:t>y paz en Latinoamérica"</w:t>
      </w:r>
    </w:p>
    <w:p w:rsidR="00F83B39" w:rsidRDefault="00F83B39" w:rsidP="00F700E4">
      <w:pPr>
        <w:ind w:firstLine="284"/>
        <w:rPr>
          <w:b/>
          <w:noProof/>
        </w:rPr>
      </w:pPr>
    </w:p>
    <w:p w:rsidR="00F83B39" w:rsidRDefault="00F83B39" w:rsidP="00F700E4">
      <w:pPr>
        <w:ind w:firstLine="284"/>
        <w:rPr>
          <w:b/>
          <w:noProof/>
        </w:rPr>
      </w:pPr>
    </w:p>
    <w:p w:rsidR="007C3826" w:rsidRPr="00F83B39" w:rsidRDefault="007C3826" w:rsidP="00F700E4">
      <w:pPr>
        <w:ind w:firstLine="284"/>
        <w:rPr>
          <w:b/>
          <w:noProof/>
          <w:color w:val="0070C0"/>
        </w:rPr>
      </w:pPr>
      <w:r w:rsidRPr="00F83B39">
        <w:rPr>
          <w:b/>
          <w:noProof/>
          <w:color w:val="0070C0"/>
        </w:rPr>
        <w:t>Analizatr y comentar esta re</w:t>
      </w:r>
      <w:r w:rsidR="006C2F26">
        <w:rPr>
          <w:b/>
          <w:noProof/>
          <w:color w:val="0070C0"/>
        </w:rPr>
        <w:t>f</w:t>
      </w:r>
      <w:r w:rsidRPr="00F83B39">
        <w:rPr>
          <w:b/>
          <w:noProof/>
          <w:color w:val="0070C0"/>
        </w:rPr>
        <w:t xml:space="preserve">lexión </w:t>
      </w:r>
      <w:r w:rsidR="00F83B39" w:rsidRPr="00F83B39">
        <w:rPr>
          <w:b/>
          <w:noProof/>
          <w:color w:val="0070C0"/>
        </w:rPr>
        <w:t>d</w:t>
      </w:r>
      <w:r w:rsidRPr="00F83B39">
        <w:rPr>
          <w:b/>
          <w:noProof/>
          <w:color w:val="0070C0"/>
        </w:rPr>
        <w:t xml:space="preserve">e Montesquieu  en </w:t>
      </w:r>
      <w:r w:rsidR="00F83B39">
        <w:rPr>
          <w:b/>
          <w:noProof/>
          <w:color w:val="0070C0"/>
        </w:rPr>
        <w:t>"E</w:t>
      </w:r>
      <w:r w:rsidRPr="00F83B39">
        <w:rPr>
          <w:b/>
          <w:noProof/>
          <w:color w:val="0070C0"/>
        </w:rPr>
        <w:t>l espíriru de las leyes</w:t>
      </w:r>
      <w:r w:rsidR="00F83B39">
        <w:rPr>
          <w:b/>
          <w:noProof/>
          <w:color w:val="0070C0"/>
        </w:rPr>
        <w:t>"</w:t>
      </w:r>
    </w:p>
    <w:p w:rsidR="007C3826" w:rsidRDefault="007C3826" w:rsidP="00F700E4">
      <w:pPr>
        <w:ind w:firstLine="284"/>
        <w:rPr>
          <w:b/>
          <w:noProof/>
        </w:rPr>
      </w:pPr>
    </w:p>
    <w:p w:rsidR="007C3826" w:rsidRPr="00CB054A" w:rsidRDefault="007C3826" w:rsidP="007C3826">
      <w:pPr>
        <w:jc w:val="center"/>
        <w:rPr>
          <w:b/>
          <w:color w:val="FF0000"/>
          <w:sz w:val="32"/>
          <w:szCs w:val="32"/>
        </w:rPr>
      </w:pPr>
      <w:r w:rsidRPr="00CB054A">
        <w:rPr>
          <w:b/>
          <w:color w:val="FF0000"/>
          <w:sz w:val="32"/>
          <w:szCs w:val="32"/>
        </w:rPr>
        <w:t>La democracia y la aristocracia</w:t>
      </w:r>
    </w:p>
    <w:p w:rsidR="007C3826" w:rsidRDefault="007C3826" w:rsidP="007C3826">
      <w:pPr>
        <w:jc w:val="center"/>
        <w:rPr>
          <w:b/>
          <w:color w:val="FF0000"/>
          <w:szCs w:val="22"/>
        </w:rPr>
      </w:pPr>
      <w:r>
        <w:rPr>
          <w:b/>
          <w:color w:val="FF0000"/>
          <w:sz w:val="32"/>
          <w:szCs w:val="32"/>
        </w:rPr>
        <w:t>Aristocracia</w:t>
      </w:r>
      <w:r w:rsidRPr="00CB054A">
        <w:rPr>
          <w:b/>
          <w:color w:val="FF0000"/>
          <w:sz w:val="32"/>
          <w:szCs w:val="32"/>
        </w:rPr>
        <w:t xml:space="preserve"> </w:t>
      </w:r>
      <w:r>
        <w:rPr>
          <w:b/>
          <w:color w:val="FF0000"/>
          <w:sz w:val="32"/>
          <w:szCs w:val="32"/>
        </w:rPr>
        <w:t xml:space="preserve">según </w:t>
      </w:r>
      <w:proofErr w:type="spellStart"/>
      <w:r w:rsidRPr="00CB054A">
        <w:rPr>
          <w:b/>
          <w:color w:val="FF0000"/>
          <w:sz w:val="32"/>
          <w:szCs w:val="32"/>
        </w:rPr>
        <w:t>Montesquie</w:t>
      </w:r>
      <w:r>
        <w:rPr>
          <w:b/>
          <w:color w:val="FF0000"/>
          <w:sz w:val="32"/>
          <w:szCs w:val="32"/>
        </w:rPr>
        <w:t>u</w:t>
      </w:r>
      <w:proofErr w:type="spellEnd"/>
      <w:r>
        <w:rPr>
          <w:b/>
          <w:color w:val="FF0000"/>
          <w:sz w:val="32"/>
          <w:szCs w:val="32"/>
        </w:rPr>
        <w:t>.</w:t>
      </w:r>
      <w:r w:rsidRPr="00CB054A">
        <w:rPr>
          <w:b/>
          <w:color w:val="FF0000"/>
          <w:sz w:val="32"/>
          <w:szCs w:val="32"/>
        </w:rPr>
        <w:t xml:space="preserve"> "Esp</w:t>
      </w:r>
      <w:r>
        <w:rPr>
          <w:b/>
          <w:color w:val="FF0000"/>
          <w:sz w:val="32"/>
          <w:szCs w:val="32"/>
        </w:rPr>
        <w:t>í</w:t>
      </w:r>
      <w:r w:rsidRPr="00CB054A">
        <w:rPr>
          <w:b/>
          <w:color w:val="FF0000"/>
          <w:sz w:val="32"/>
          <w:szCs w:val="32"/>
        </w:rPr>
        <w:t>ritu de la leyes" Lib</w:t>
      </w:r>
      <w:r w:rsidR="006C2F26">
        <w:rPr>
          <w:b/>
          <w:color w:val="FF0000"/>
          <w:sz w:val="32"/>
          <w:szCs w:val="32"/>
        </w:rPr>
        <w:t>.</w:t>
      </w:r>
      <w:r w:rsidRPr="00CB054A">
        <w:rPr>
          <w:b/>
          <w:color w:val="FF0000"/>
          <w:sz w:val="32"/>
          <w:szCs w:val="32"/>
        </w:rPr>
        <w:t xml:space="preserve"> III</w:t>
      </w:r>
    </w:p>
    <w:p w:rsidR="007C3826" w:rsidRDefault="007C3826" w:rsidP="007C3826">
      <w:pPr>
        <w:rPr>
          <w:b/>
          <w:color w:val="FF0000"/>
          <w:szCs w:val="22"/>
        </w:rPr>
      </w:pPr>
    </w:p>
    <w:p w:rsidR="007C3826" w:rsidRPr="007C3826" w:rsidRDefault="007C3826" w:rsidP="007C3826">
      <w:pPr>
        <w:jc w:val="both"/>
        <w:rPr>
          <w:b/>
          <w:i/>
          <w:szCs w:val="22"/>
        </w:rPr>
      </w:pPr>
      <w:r w:rsidRPr="007C3826">
        <w:rPr>
          <w:b/>
          <w:i/>
          <w:szCs w:val="22"/>
        </w:rPr>
        <w:t xml:space="preserve">    Es claro también que la monarquía que, por mal consejo o por negligencia, cesa de hacer ejecutar las leyes puede fácilmente reparar ese mal: no tiene más que cambiar e consejo, o corregirse de esta misma negligencia. Pero cuando en un gobierno popular dejan de ejecutarse las leyes, como esto no puede proceder sino de la corrupción de  la república, el Estado está ya perdido.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Fue un espectáculo bastante hermoso ver los esfuerzos impotentes de los At</w:t>
      </w:r>
      <w:r w:rsidRPr="007C3826">
        <w:rPr>
          <w:b/>
          <w:i/>
          <w:szCs w:val="22"/>
        </w:rPr>
        <w:t>e</w:t>
      </w:r>
      <w:r w:rsidRPr="007C3826">
        <w:rPr>
          <w:b/>
          <w:i/>
          <w:szCs w:val="22"/>
        </w:rPr>
        <w:t>nienses para instaurar entre ellos la democracia. Como los que tenían parte en los asuntos no tenían ninguna virtud, su ambición estaba irritada por el éxito del más osado. El espíritu de una ficción no se veía reprimido más que por el espíritu de otra; el gobierno cambiaba continuamente; el pueblo, asombrado, buscaba la d</w:t>
      </w:r>
      <w:r w:rsidRPr="007C3826">
        <w:rPr>
          <w:b/>
          <w:i/>
          <w:szCs w:val="22"/>
        </w:rPr>
        <w:t>e</w:t>
      </w:r>
      <w:r w:rsidRPr="007C3826">
        <w:rPr>
          <w:b/>
          <w:i/>
          <w:szCs w:val="22"/>
        </w:rPr>
        <w:t>mocracia, y no la encontraba en ninguna parte.  En fin, después de muchos mov</w:t>
      </w:r>
      <w:r w:rsidRPr="007C3826">
        <w:rPr>
          <w:b/>
          <w:i/>
          <w:szCs w:val="22"/>
        </w:rPr>
        <w:t>i</w:t>
      </w:r>
      <w:r w:rsidRPr="007C3826">
        <w:rPr>
          <w:b/>
          <w:i/>
          <w:szCs w:val="22"/>
        </w:rPr>
        <w:t>mientos, choques y sacudidas, fue necesario descansar en el mismo gobierno que se había proscrito.</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Cuando </w:t>
      </w:r>
      <w:proofErr w:type="spellStart"/>
      <w:r w:rsidRPr="007C3826">
        <w:rPr>
          <w:b/>
          <w:i/>
          <w:szCs w:val="22"/>
        </w:rPr>
        <w:t>Sila</w:t>
      </w:r>
      <w:proofErr w:type="spellEnd"/>
      <w:r w:rsidRPr="007C3826">
        <w:rPr>
          <w:b/>
          <w:i/>
          <w:szCs w:val="22"/>
        </w:rPr>
        <w:t xml:space="preserve"> quiso devolver la libertad a Roma, no pudo ya recobrarla; no le qu</w:t>
      </w:r>
      <w:r w:rsidRPr="007C3826">
        <w:rPr>
          <w:b/>
          <w:i/>
          <w:szCs w:val="22"/>
        </w:rPr>
        <w:t>e</w:t>
      </w:r>
      <w:r w:rsidRPr="007C3826">
        <w:rPr>
          <w:b/>
          <w:i/>
          <w:szCs w:val="22"/>
        </w:rPr>
        <w:t>daba más que un débil residuo de virtud; y como cada vez Roma fue teniendo m</w:t>
      </w:r>
      <w:r w:rsidRPr="007C3826">
        <w:rPr>
          <w:b/>
          <w:i/>
          <w:szCs w:val="22"/>
        </w:rPr>
        <w:t>e</w:t>
      </w:r>
      <w:r w:rsidRPr="007C3826">
        <w:rPr>
          <w:b/>
          <w:i/>
          <w:szCs w:val="22"/>
        </w:rPr>
        <w:t>nos, después de César, Tiberio, Cayo, Claudio, Nerón, Domiciano, en vez de de</w:t>
      </w:r>
      <w:r w:rsidRPr="007C3826">
        <w:rPr>
          <w:b/>
          <w:i/>
          <w:szCs w:val="22"/>
        </w:rPr>
        <w:t>s</w:t>
      </w:r>
      <w:r w:rsidRPr="007C3826">
        <w:rPr>
          <w:b/>
          <w:i/>
          <w:szCs w:val="22"/>
        </w:rPr>
        <w:t>pertarse, se hizo cada vez más esclava; todos sus golpes fueron contra los tir</w:t>
      </w:r>
      <w:r w:rsidRPr="007C3826">
        <w:rPr>
          <w:b/>
          <w:i/>
          <w:szCs w:val="22"/>
        </w:rPr>
        <w:t>a</w:t>
      </w:r>
      <w:r w:rsidRPr="007C3826">
        <w:rPr>
          <w:b/>
          <w:i/>
          <w:szCs w:val="22"/>
        </w:rPr>
        <w:t>nos, ninguno  fue contra la tiranía misma</w:t>
      </w:r>
    </w:p>
    <w:p w:rsidR="007C3826" w:rsidRPr="007C3826" w:rsidRDefault="007C3826" w:rsidP="007C3826">
      <w:pPr>
        <w:jc w:val="both"/>
        <w:rPr>
          <w:b/>
          <w:i/>
          <w:szCs w:val="22"/>
        </w:rPr>
      </w:pPr>
      <w:r w:rsidRPr="007C3826">
        <w:rPr>
          <w:b/>
          <w:i/>
          <w:szCs w:val="22"/>
        </w:rPr>
        <w:t xml:space="preserve">  Los  políticos griegos que vivían en un gobierno popular, no conocían más fuerza que pudiera sostenerlo que la de la virtud. .Los de hoy día sólo nos hablan de m</w:t>
      </w:r>
      <w:r w:rsidRPr="007C3826">
        <w:rPr>
          <w:b/>
          <w:i/>
          <w:szCs w:val="22"/>
        </w:rPr>
        <w:t>a</w:t>
      </w:r>
      <w:r w:rsidRPr="007C3826">
        <w:rPr>
          <w:b/>
          <w:i/>
          <w:szCs w:val="22"/>
        </w:rPr>
        <w:t xml:space="preserve">nufacturas, de comercio, de finanzas, de riquezas, e incluso de lujo.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Cuando cesa esta virtud, la ambición entra en los corazones que pueden recibirla, la avaricia en todos. Los deseos cambian de objeto; lo que se quería ya no se quiere  se era libre con las leyes, se quiere ser libre contra las leyes;  cada ciud</w:t>
      </w:r>
      <w:r w:rsidRPr="007C3826">
        <w:rPr>
          <w:b/>
          <w:i/>
          <w:szCs w:val="22"/>
        </w:rPr>
        <w:t>a</w:t>
      </w:r>
      <w:r w:rsidRPr="007C3826">
        <w:rPr>
          <w:b/>
          <w:i/>
          <w:szCs w:val="22"/>
        </w:rPr>
        <w:t xml:space="preserve">dano es como un esclavo escapado de casa de su dueño; lo que era máxima, se llama ahora rigor; lo que era regla, se llama miedo. La avaricia es la frugalidad, y no el deseo de tener. </w:t>
      </w:r>
    </w:p>
    <w:p w:rsidR="007C3826" w:rsidRPr="007C3826" w:rsidRDefault="007C3826" w:rsidP="007C3826">
      <w:pPr>
        <w:jc w:val="both"/>
        <w:rPr>
          <w:b/>
          <w:i/>
          <w:szCs w:val="22"/>
        </w:rPr>
      </w:pPr>
      <w:r w:rsidRPr="007C3826">
        <w:rPr>
          <w:b/>
          <w:i/>
          <w:szCs w:val="22"/>
        </w:rPr>
        <w:t xml:space="preserve">   El bien de los particulares acompaña en otro tiempo el tesoro público; pero de</w:t>
      </w:r>
      <w:r w:rsidRPr="007C3826">
        <w:rPr>
          <w:b/>
          <w:i/>
          <w:szCs w:val="22"/>
        </w:rPr>
        <w:t>s</w:t>
      </w:r>
      <w:r w:rsidRPr="007C3826">
        <w:rPr>
          <w:b/>
          <w:i/>
          <w:szCs w:val="22"/>
        </w:rPr>
        <w:t>de entonces el tesoro público se ha convertido en el patrimonio de los particul</w:t>
      </w:r>
      <w:r w:rsidRPr="007C3826">
        <w:rPr>
          <w:b/>
          <w:i/>
          <w:szCs w:val="22"/>
        </w:rPr>
        <w:t>a</w:t>
      </w:r>
      <w:r w:rsidRPr="007C3826">
        <w:rPr>
          <w:b/>
          <w:i/>
          <w:szCs w:val="22"/>
        </w:rPr>
        <w:t>res. La República es un despojo, y su fuerza no es más que el poder de unos ci</w:t>
      </w:r>
      <w:r w:rsidRPr="007C3826">
        <w:rPr>
          <w:b/>
          <w:i/>
          <w:szCs w:val="22"/>
        </w:rPr>
        <w:t>u</w:t>
      </w:r>
      <w:r w:rsidRPr="007C3826">
        <w:rPr>
          <w:b/>
          <w:i/>
          <w:szCs w:val="22"/>
        </w:rPr>
        <w:t xml:space="preserve">dadanos y la licencia de todos.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Atenas tuvo en su seno las mismas fuerzas mientras dominó con tanta gloria, Y mientras sirvió con tanta vergüenza.  Tenía veinte mil ciudadanos  cuando  defe</w:t>
      </w:r>
      <w:r w:rsidRPr="007C3826">
        <w:rPr>
          <w:b/>
          <w:i/>
          <w:szCs w:val="22"/>
        </w:rPr>
        <w:t>n</w:t>
      </w:r>
      <w:r w:rsidRPr="007C3826">
        <w:rPr>
          <w:b/>
          <w:i/>
          <w:szCs w:val="22"/>
        </w:rPr>
        <w:t xml:space="preserve">dió a los Griegos contra los Persas; disputó el imperio a Lacedemonia y atacó a Sicilia. Tenía veinte mil cuando </w:t>
      </w:r>
      <w:proofErr w:type="spellStart"/>
      <w:r w:rsidRPr="007C3826">
        <w:rPr>
          <w:b/>
          <w:i/>
          <w:szCs w:val="22"/>
        </w:rPr>
        <w:t>Demetrius</w:t>
      </w:r>
      <w:proofErr w:type="spellEnd"/>
      <w:r w:rsidRPr="007C3826">
        <w:rPr>
          <w:b/>
          <w:i/>
          <w:szCs w:val="22"/>
        </w:rPr>
        <w:t xml:space="preserve"> </w:t>
      </w:r>
      <w:proofErr w:type="spellStart"/>
      <w:r w:rsidRPr="007C3826">
        <w:rPr>
          <w:b/>
          <w:i/>
          <w:szCs w:val="22"/>
        </w:rPr>
        <w:t>Phalero</w:t>
      </w:r>
      <w:proofErr w:type="spellEnd"/>
      <w:r w:rsidRPr="007C3826">
        <w:rPr>
          <w:b/>
          <w:i/>
          <w:szCs w:val="22"/>
        </w:rPr>
        <w:t xml:space="preserve"> la empadronó como en un me</w:t>
      </w:r>
      <w:r w:rsidRPr="007C3826">
        <w:rPr>
          <w:b/>
          <w:i/>
          <w:szCs w:val="22"/>
        </w:rPr>
        <w:t>r</w:t>
      </w:r>
      <w:r w:rsidRPr="007C3826">
        <w:rPr>
          <w:b/>
          <w:i/>
          <w:szCs w:val="22"/>
        </w:rPr>
        <w:t>cado se cuentan los esclavos. Cuando  Filipo se atrevió a dominar a Grecia, cua</w:t>
      </w:r>
      <w:r w:rsidRPr="007C3826">
        <w:rPr>
          <w:b/>
          <w:i/>
          <w:szCs w:val="22"/>
        </w:rPr>
        <w:t>n</w:t>
      </w:r>
      <w:r w:rsidRPr="007C3826">
        <w:rPr>
          <w:b/>
          <w:i/>
          <w:szCs w:val="22"/>
        </w:rPr>
        <w:t xml:space="preserve">do apareció a las puertas de Atenas, todavía no había perdido más que el tiempo.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Se puede ver en Demóstenes qué  trabajo costó el despertarla ; se temía a Filipo, no como enemigo de la libertad, sino de los placeres . Esa ciudad que había resi</w:t>
      </w:r>
      <w:r w:rsidRPr="007C3826">
        <w:rPr>
          <w:b/>
          <w:i/>
          <w:szCs w:val="22"/>
        </w:rPr>
        <w:t>s</w:t>
      </w:r>
      <w:r w:rsidRPr="007C3826">
        <w:rPr>
          <w:b/>
          <w:i/>
          <w:szCs w:val="22"/>
        </w:rPr>
        <w:t xml:space="preserve">tido tantas derrotas, que había renacido después de tantas destrucciones, fue vencida en </w:t>
      </w:r>
      <w:proofErr w:type="spellStart"/>
      <w:r w:rsidRPr="007C3826">
        <w:rPr>
          <w:b/>
          <w:i/>
          <w:szCs w:val="22"/>
        </w:rPr>
        <w:t>Queronea</w:t>
      </w:r>
      <w:proofErr w:type="spellEnd"/>
      <w:r w:rsidRPr="007C3826">
        <w:rPr>
          <w:b/>
          <w:i/>
          <w:szCs w:val="22"/>
        </w:rPr>
        <w:t xml:space="preserve">, y lo fue para Siempre. ¿Qué más da que Filipo despache a todos los prisioneros? No devuelve hombres. Era tan fácil siempre triunfar contra las fuerzas de Atenas, como era difícil triunfar de su virtud.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lastRenderedPageBreak/>
        <w:t xml:space="preserve">   ¿Cómo hubiera podido defenderse Cartago cuando Aníbal, hecho pretor, quiso impedir a los magistrados que saquearan la república, ¿no fueron a acusarle ante los romanos?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Desgraciados! Querían ser ciudadanos sin que hubiera ciudad y obtener las r</w:t>
      </w:r>
      <w:r w:rsidRPr="007C3826">
        <w:rPr>
          <w:b/>
          <w:i/>
          <w:szCs w:val="22"/>
        </w:rPr>
        <w:t>i</w:t>
      </w:r>
      <w:r w:rsidRPr="007C3826">
        <w:rPr>
          <w:b/>
          <w:i/>
          <w:szCs w:val="22"/>
        </w:rPr>
        <w:t>quezas de mano de sus destructores. Pronto Roma les pidió en rehenes  a tre</w:t>
      </w:r>
      <w:r w:rsidRPr="007C3826">
        <w:rPr>
          <w:b/>
          <w:i/>
          <w:szCs w:val="22"/>
        </w:rPr>
        <w:t>s</w:t>
      </w:r>
      <w:r w:rsidRPr="007C3826">
        <w:rPr>
          <w:b/>
          <w:i/>
          <w:szCs w:val="22"/>
        </w:rPr>
        <w:t>cientos de sus ciudadanos principales; se hizo entregar armas y navíos, y después les declaró la guerra. Por las cosas que hizo la desesperación en Cartago desa</w:t>
      </w:r>
      <w:r w:rsidRPr="007C3826">
        <w:rPr>
          <w:b/>
          <w:i/>
          <w:szCs w:val="22"/>
        </w:rPr>
        <w:t>r</w:t>
      </w:r>
      <w:r w:rsidRPr="007C3826">
        <w:rPr>
          <w:b/>
          <w:i/>
          <w:szCs w:val="22"/>
        </w:rPr>
        <w:t>mada puede juzgarse lo que hubiera podido hacer con su virtud , cuando tenía sus fuerzas.</w:t>
      </w:r>
      <w:r w:rsidR="00F83B39">
        <w:rPr>
          <w:b/>
          <w:i/>
          <w:szCs w:val="22"/>
        </w:rPr>
        <w:t xml:space="preserve">   </w:t>
      </w:r>
      <w:r w:rsidRPr="007C3826">
        <w:rPr>
          <w:b/>
          <w:i/>
          <w:szCs w:val="22"/>
        </w:rPr>
        <w:t>[...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Así como hace falta virtud en el gobierno popular,  también se necesita en el aristocrático. Verdad es que no se requiere tan absolutamente. El pueblo que es con respecto a la nobleza lo que son los súbditos con respecto al monarca, se ve contenido por las leyes. Necesita, pues, menos virtud que el pueblo de la dem</w:t>
      </w:r>
      <w:r w:rsidRPr="007C3826">
        <w:rPr>
          <w:b/>
          <w:i/>
          <w:szCs w:val="22"/>
        </w:rPr>
        <w:t>o</w:t>
      </w:r>
      <w:r w:rsidRPr="007C3826">
        <w:rPr>
          <w:b/>
          <w:i/>
          <w:szCs w:val="22"/>
        </w:rPr>
        <w:t>cracia. ¿Pero cómo se contendrá a los nobles?  Los que deben hacer ejecutar las leyes contra sus colegas, sentirán en un principio que actúan contra sí mismos.</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Hace falta, pues, virtud en este cuerpo por la naturaleza de su constitución</w:t>
      </w:r>
      <w:r w:rsidR="00F83B39">
        <w:rPr>
          <w:b/>
          <w:i/>
          <w:szCs w:val="22"/>
        </w:rPr>
        <w:t>.</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El gobierno aristocrática fuera de s mismo tiene alguna cierta fuerza que la d</w:t>
      </w:r>
      <w:r w:rsidRPr="007C3826">
        <w:rPr>
          <w:b/>
          <w:i/>
          <w:szCs w:val="22"/>
        </w:rPr>
        <w:t>e</w:t>
      </w:r>
      <w:r w:rsidRPr="007C3826">
        <w:rPr>
          <w:b/>
          <w:i/>
          <w:szCs w:val="22"/>
        </w:rPr>
        <w:t xml:space="preserve">mocracia no tiene. Los nobles forman un cuerpo que, por sus prerrogativas  y por sus intereses articulares, reprime al pueblo; basta con que haya  leyes, para que a este respecto sean ejecutadas.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Pero así como le es fácil a este cuerpo reprimir a los demás, le es difícil repr</w:t>
      </w:r>
      <w:r w:rsidRPr="007C3826">
        <w:rPr>
          <w:b/>
          <w:i/>
          <w:szCs w:val="22"/>
        </w:rPr>
        <w:t>i</w:t>
      </w:r>
      <w:r w:rsidRPr="007C3826">
        <w:rPr>
          <w:b/>
          <w:i/>
          <w:szCs w:val="22"/>
        </w:rPr>
        <w:t>mirse a sí mismo. Es tal la naturaleza de esta Constitución, que parece que coloca a las mismas gentes bajo el poder de las leyes, y que las retira. Ahora bien, sem</w:t>
      </w:r>
      <w:r w:rsidRPr="007C3826">
        <w:rPr>
          <w:b/>
          <w:i/>
          <w:szCs w:val="22"/>
        </w:rPr>
        <w:t>e</w:t>
      </w:r>
      <w:r w:rsidRPr="007C3826">
        <w:rPr>
          <w:b/>
          <w:i/>
          <w:szCs w:val="22"/>
        </w:rPr>
        <w:t xml:space="preserve">jante situación no puede reprimirse más que de dos maneras: o mediante una gran virtud que hace que en cierto modo los nobles se hallen siendo iguales al pueblo, lo cual puede consistir una gran república; o por una virtud mínima, que es una cierta moderación que hace a los nobles por lo menos iguales a sí mismos en lo que `estriba su conservación. </w:t>
      </w:r>
    </w:p>
    <w:p w:rsidR="007C3826" w:rsidRPr="007C3826" w:rsidRDefault="007C3826" w:rsidP="007C3826">
      <w:pPr>
        <w:jc w:val="both"/>
        <w:rPr>
          <w:b/>
          <w:i/>
          <w:szCs w:val="22"/>
        </w:rPr>
      </w:pPr>
    </w:p>
    <w:p w:rsidR="007C3826" w:rsidRPr="007C3826" w:rsidRDefault="007C3826" w:rsidP="007C3826">
      <w:pPr>
        <w:jc w:val="both"/>
        <w:rPr>
          <w:b/>
          <w:i/>
          <w:szCs w:val="22"/>
        </w:rPr>
      </w:pPr>
      <w:r w:rsidRPr="007C3826">
        <w:rPr>
          <w:b/>
          <w:i/>
          <w:szCs w:val="22"/>
        </w:rPr>
        <w:t xml:space="preserve">    La moderación es, pues, el alma de estos gobiernos. Entiendo la que la que se funda en la virtud, no la que procede de una cobardía y de una pereza del alma.</w:t>
      </w:r>
    </w:p>
    <w:p w:rsidR="007C3826" w:rsidRPr="007C3826" w:rsidRDefault="007C3826" w:rsidP="007C3826">
      <w:pPr>
        <w:jc w:val="both"/>
        <w:rPr>
          <w:b/>
          <w:i/>
          <w:color w:val="FF0000"/>
          <w:szCs w:val="22"/>
        </w:rPr>
      </w:pPr>
    </w:p>
    <w:p w:rsidR="007C3826" w:rsidRDefault="007C3826" w:rsidP="007C3826">
      <w:pPr>
        <w:rPr>
          <w:b/>
          <w:color w:val="FF0000"/>
          <w:szCs w:val="22"/>
        </w:rPr>
      </w:pPr>
    </w:p>
    <w:p w:rsidR="007C3826" w:rsidRPr="00267C7C" w:rsidRDefault="007C3826" w:rsidP="007C3826">
      <w:pPr>
        <w:rPr>
          <w:b/>
          <w:color w:val="FF0000"/>
          <w:szCs w:val="22"/>
        </w:rPr>
      </w:pPr>
      <w:r w:rsidRPr="00267C7C">
        <w:rPr>
          <w:b/>
          <w:color w:val="FF0000"/>
          <w:szCs w:val="22"/>
        </w:rPr>
        <w:t>SUGERENCIAS Y EXPERIENCIAS</w:t>
      </w:r>
    </w:p>
    <w:p w:rsidR="007C3826" w:rsidRPr="0034396C" w:rsidRDefault="007C3826" w:rsidP="007C3826">
      <w:pPr>
        <w:rPr>
          <w:b/>
          <w:szCs w:val="22"/>
        </w:rPr>
      </w:pPr>
    </w:p>
    <w:p w:rsidR="007C3826" w:rsidRPr="0034396C" w:rsidRDefault="007C3826" w:rsidP="007C3826">
      <w:pPr>
        <w:jc w:val="both"/>
        <w:rPr>
          <w:b/>
          <w:szCs w:val="22"/>
        </w:rPr>
      </w:pPr>
      <w:r>
        <w:rPr>
          <w:b/>
          <w:szCs w:val="22"/>
        </w:rPr>
        <w:t xml:space="preserve">  1.</w:t>
      </w:r>
      <w:r w:rsidRPr="0034396C">
        <w:rPr>
          <w:b/>
          <w:szCs w:val="22"/>
        </w:rPr>
        <w:t xml:space="preserve"> Tratar de sintetizar lo que, sobre el hombre, se mantiene a lo largo de las et</w:t>
      </w:r>
      <w:r w:rsidRPr="0034396C">
        <w:rPr>
          <w:b/>
          <w:szCs w:val="22"/>
        </w:rPr>
        <w:t>a</w:t>
      </w:r>
      <w:r w:rsidRPr="0034396C">
        <w:rPr>
          <w:b/>
          <w:szCs w:val="22"/>
        </w:rPr>
        <w:t>p</w:t>
      </w:r>
      <w:r>
        <w:rPr>
          <w:b/>
          <w:szCs w:val="22"/>
        </w:rPr>
        <w:t xml:space="preserve">as </w:t>
      </w:r>
    </w:p>
    <w:p w:rsidR="007C3826" w:rsidRPr="0034396C" w:rsidRDefault="007C3826" w:rsidP="007C3826">
      <w:pPr>
        <w:jc w:val="both"/>
        <w:rPr>
          <w:b/>
          <w:szCs w:val="22"/>
        </w:rPr>
      </w:pPr>
      <w:r w:rsidRPr="0034396C">
        <w:rPr>
          <w:b/>
          <w:szCs w:val="22"/>
        </w:rPr>
        <w:t>reflejadas en este capítulo y condensarlo en palabras claras: (libertad</w:t>
      </w:r>
      <w:r>
        <w:rPr>
          <w:b/>
          <w:szCs w:val="22"/>
        </w:rPr>
        <w:t xml:space="preserve">, </w:t>
      </w:r>
      <w:r w:rsidRPr="0034396C">
        <w:rPr>
          <w:b/>
          <w:szCs w:val="22"/>
        </w:rPr>
        <w:t>dignidad</w:t>
      </w:r>
      <w:r>
        <w:rPr>
          <w:b/>
          <w:szCs w:val="22"/>
        </w:rPr>
        <w:t xml:space="preserve">, </w:t>
      </w:r>
      <w:proofErr w:type="spellStart"/>
      <w:r>
        <w:rPr>
          <w:b/>
          <w:szCs w:val="22"/>
        </w:rPr>
        <w:t>socialidad</w:t>
      </w:r>
      <w:proofErr w:type="spellEnd"/>
      <w:r w:rsidRPr="0034396C">
        <w:rPr>
          <w:b/>
          <w:szCs w:val="22"/>
        </w:rPr>
        <w:t>...</w:t>
      </w:r>
      <w:r>
        <w:rPr>
          <w:b/>
          <w:szCs w:val="22"/>
        </w:rPr>
        <w:t xml:space="preserve"> </w:t>
      </w:r>
      <w:r w:rsidRPr="0034396C">
        <w:rPr>
          <w:b/>
          <w:szCs w:val="22"/>
        </w:rPr>
        <w:t>et</w:t>
      </w:r>
      <w:r>
        <w:rPr>
          <w:b/>
          <w:szCs w:val="22"/>
        </w:rPr>
        <w:t>c.</w:t>
      </w:r>
      <w:r w:rsidRPr="0034396C">
        <w:rPr>
          <w:b/>
          <w:szCs w:val="22"/>
        </w:rPr>
        <w:t xml:space="preserve">)  </w:t>
      </w:r>
    </w:p>
    <w:p w:rsidR="007C3826" w:rsidRDefault="007C3826" w:rsidP="007C3826">
      <w:pPr>
        <w:rPr>
          <w:b/>
          <w:szCs w:val="22"/>
        </w:rPr>
      </w:pPr>
    </w:p>
    <w:p w:rsidR="007C3826" w:rsidRDefault="007C3826" w:rsidP="007C3826">
      <w:pPr>
        <w:rPr>
          <w:b/>
          <w:szCs w:val="22"/>
        </w:rPr>
      </w:pPr>
      <w:r>
        <w:rPr>
          <w:b/>
          <w:szCs w:val="22"/>
        </w:rPr>
        <w:t xml:space="preserve">  2.  Mantener una conversación o realizar una entrevista periodística  sobre un personaje antiguo con un profesor de Filosofía o con una persona culta</w:t>
      </w:r>
    </w:p>
    <w:p w:rsidR="007C3826" w:rsidRDefault="007C3826" w:rsidP="007C3826">
      <w:pPr>
        <w:rPr>
          <w:b/>
          <w:szCs w:val="22"/>
        </w:rPr>
      </w:pPr>
    </w:p>
    <w:p w:rsidR="007C3826" w:rsidRDefault="007C3826" w:rsidP="007C3826">
      <w:pPr>
        <w:rPr>
          <w:b/>
          <w:szCs w:val="22"/>
        </w:rPr>
      </w:pPr>
      <w:r>
        <w:rPr>
          <w:b/>
          <w:szCs w:val="22"/>
        </w:rPr>
        <w:t xml:space="preserve">  3. </w:t>
      </w:r>
      <w:r w:rsidRPr="0034396C">
        <w:rPr>
          <w:b/>
          <w:szCs w:val="22"/>
        </w:rPr>
        <w:t xml:space="preserve"> Explorar los rasgos básicos de la antropología en el pueblo o área geográfica el</w:t>
      </w:r>
      <w:r>
        <w:rPr>
          <w:b/>
          <w:szCs w:val="22"/>
        </w:rPr>
        <w:t xml:space="preserve"> </w:t>
      </w:r>
      <w:r w:rsidRPr="0034396C">
        <w:rPr>
          <w:b/>
          <w:szCs w:val="22"/>
        </w:rPr>
        <w:t>que vivimos y relacionar los momentos evolutivos, con la Historia general.</w:t>
      </w:r>
    </w:p>
    <w:p w:rsidR="007C3826" w:rsidRPr="0034396C" w:rsidRDefault="007C3826" w:rsidP="007C3826">
      <w:pPr>
        <w:rPr>
          <w:b/>
          <w:szCs w:val="22"/>
        </w:rPr>
      </w:pPr>
    </w:p>
    <w:p w:rsidR="007C3826" w:rsidRDefault="007C3826" w:rsidP="007C3826">
      <w:pPr>
        <w:rPr>
          <w:b/>
          <w:szCs w:val="22"/>
        </w:rPr>
      </w:pPr>
      <w:r>
        <w:rPr>
          <w:b/>
          <w:szCs w:val="22"/>
        </w:rPr>
        <w:t xml:space="preserve">  4.</w:t>
      </w:r>
      <w:r w:rsidRPr="0034396C">
        <w:rPr>
          <w:b/>
          <w:szCs w:val="22"/>
        </w:rPr>
        <w:t xml:space="preserve"> Situar históricamente algún resto prehistórico de nuestro entorno y reco</w:t>
      </w:r>
      <w:r>
        <w:rPr>
          <w:b/>
          <w:szCs w:val="22"/>
        </w:rPr>
        <w:t>ger características antropológicas adecuadas a las ideas expuestas en el tema.</w:t>
      </w:r>
    </w:p>
    <w:p w:rsidR="007C3826" w:rsidRDefault="007C3826" w:rsidP="00F700E4">
      <w:pPr>
        <w:ind w:firstLine="284"/>
        <w:rPr>
          <w:b/>
          <w:noProof/>
        </w:rPr>
      </w:pPr>
    </w:p>
    <w:p w:rsidR="007C3826" w:rsidRPr="0051043A" w:rsidRDefault="007C3826" w:rsidP="00F700E4">
      <w:pPr>
        <w:ind w:firstLine="284"/>
        <w:rPr>
          <w:b/>
          <w:noProof/>
        </w:rPr>
      </w:pPr>
    </w:p>
    <w:p w:rsidR="00F700E4" w:rsidRPr="00275711" w:rsidRDefault="00F700E4" w:rsidP="00F700E4">
      <w:pPr>
        <w:ind w:firstLine="284"/>
        <w:rPr>
          <w:b/>
          <w:noProof/>
          <w:color w:val="FF0000"/>
        </w:rPr>
      </w:pPr>
      <w:r w:rsidRPr="00275711">
        <w:rPr>
          <w:b/>
          <w:noProof/>
          <w:color w:val="FF0000"/>
        </w:rPr>
        <w:lastRenderedPageBreak/>
        <w:t>BIBLIOGRAFIA</w:t>
      </w:r>
    </w:p>
    <w:p w:rsidR="00F83B39" w:rsidRDefault="00F83B39" w:rsidP="00F700E4">
      <w:pPr>
        <w:ind w:firstLine="284"/>
        <w:rPr>
          <w:b/>
          <w:noProof/>
        </w:rPr>
      </w:pPr>
    </w:p>
    <w:p w:rsidR="00F700E4" w:rsidRDefault="00F83B39" w:rsidP="00F83B39">
      <w:pPr>
        <w:rPr>
          <w:b/>
          <w:noProof/>
        </w:rPr>
      </w:pPr>
      <w:r>
        <w:rPr>
          <w:b/>
          <w:noProof/>
        </w:rPr>
        <w:t>A</w:t>
      </w:r>
      <w:r w:rsidR="00F700E4" w:rsidRPr="0051043A">
        <w:rPr>
          <w:b/>
          <w:noProof/>
        </w:rPr>
        <w:t>ntropología económica: estudios etnográficos</w:t>
      </w:r>
      <w:r>
        <w:rPr>
          <w:b/>
          <w:noProof/>
        </w:rPr>
        <w:t xml:space="preserve"> (1981)</w:t>
      </w:r>
      <w:r w:rsidR="00F700E4" w:rsidRPr="0051043A">
        <w:rPr>
          <w:b/>
          <w:noProof/>
        </w:rPr>
        <w:t>.</w:t>
      </w:r>
      <w:r w:rsidRPr="00F83B39">
        <w:rPr>
          <w:b/>
          <w:noProof/>
        </w:rPr>
        <w:t xml:space="preserve"> </w:t>
      </w:r>
      <w:r w:rsidRPr="0051043A">
        <w:rPr>
          <w:b/>
          <w:noProof/>
        </w:rPr>
        <w:t>J.R. Llovera</w:t>
      </w:r>
      <w:r w:rsidR="00F700E4" w:rsidRPr="0051043A">
        <w:rPr>
          <w:b/>
          <w:noProof/>
        </w:rPr>
        <w:t xml:space="preserve"> Madrid. </w:t>
      </w:r>
      <w:r w:rsidR="00275711">
        <w:rPr>
          <w:b/>
          <w:noProof/>
        </w:rPr>
        <w:t>A</w:t>
      </w:r>
      <w:r w:rsidR="00F700E4" w:rsidRPr="0051043A">
        <w:rPr>
          <w:b/>
          <w:noProof/>
        </w:rPr>
        <w:t>nagrama 1981</w:t>
      </w:r>
    </w:p>
    <w:p w:rsidR="00035C2F" w:rsidRPr="00B679E3" w:rsidRDefault="00635D98" w:rsidP="00035C2F">
      <w:pPr>
        <w:pStyle w:val="NormalWeb"/>
        <w:rPr>
          <w:rFonts w:ascii="Arial" w:hAnsi="Arial" w:cs="Arial"/>
          <w:b/>
        </w:rPr>
      </w:pPr>
      <w:hyperlink r:id="rId6" w:history="1">
        <w:r w:rsidR="00035C2F" w:rsidRPr="00B679E3">
          <w:rPr>
            <w:rStyle w:val="Hipervnculo"/>
            <w:rFonts w:ascii="Arial" w:hAnsi="Arial" w:cs="Arial"/>
            <w:b/>
            <w:bCs/>
            <w:color w:val="auto"/>
            <w:u w:val="none"/>
          </w:rPr>
          <w:t>Cuaderno de actividades : evolución, genética y etología</w:t>
        </w:r>
      </w:hyperlink>
      <w:r w:rsidR="00035C2F" w:rsidRPr="00B679E3">
        <w:rPr>
          <w:rStyle w:val="Textoennegrita"/>
          <w:rFonts w:ascii="Arial" w:hAnsi="Arial" w:cs="Arial"/>
        </w:rPr>
        <w:t xml:space="preserve">   (2012)  </w:t>
      </w:r>
      <w:r w:rsidR="00035C2F" w:rsidRPr="00B679E3">
        <w:rPr>
          <w:rFonts w:ascii="Arial" w:hAnsi="Arial" w:cs="Arial"/>
          <w:b/>
        </w:rPr>
        <w:t xml:space="preserve">  </w:t>
      </w:r>
      <w:r w:rsidR="00035C2F" w:rsidRPr="00B679E3">
        <w:rPr>
          <w:rStyle w:val="Textoennegrita"/>
          <w:rFonts w:ascii="Arial" w:hAnsi="Arial" w:cs="Arial"/>
        </w:rPr>
        <w:t>Ortega, José Eugenio</w:t>
      </w:r>
      <w:r w:rsidR="00035C2F" w:rsidRPr="00B679E3">
        <w:rPr>
          <w:rFonts w:ascii="Arial" w:hAnsi="Arial" w:cs="Arial"/>
          <w:b/>
        </w:rPr>
        <w:t xml:space="preserve">   </w:t>
      </w:r>
      <w:hyperlink r:id="rId7" w:history="1">
        <w:r w:rsidR="00035C2F" w:rsidRPr="00B679E3">
          <w:rPr>
            <w:rStyle w:val="Hipervnculo"/>
            <w:rFonts w:ascii="Arial" w:hAnsi="Arial" w:cs="Arial"/>
            <w:b/>
            <w:color w:val="auto"/>
            <w:u w:val="none"/>
          </w:rPr>
          <w:t>Mano Zurda</w:t>
        </w:r>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8" w:history="1">
        <w:r w:rsidR="00035C2F" w:rsidRPr="00B679E3">
          <w:rPr>
            <w:rStyle w:val="Hipervnculo"/>
            <w:rFonts w:ascii="Arial" w:hAnsi="Arial" w:cs="Arial"/>
            <w:b/>
            <w:bCs/>
            <w:color w:val="auto"/>
            <w:u w:val="none"/>
          </w:rPr>
          <w:t>Nueva antropología de las sociedades mediterráneas : viejas culturas, nuevas v</w:t>
        </w:r>
        <w:r w:rsidR="00035C2F" w:rsidRPr="00B679E3">
          <w:rPr>
            <w:rStyle w:val="Hipervnculo"/>
            <w:rFonts w:ascii="Arial" w:hAnsi="Arial" w:cs="Arial"/>
            <w:b/>
            <w:bCs/>
            <w:color w:val="auto"/>
            <w:u w:val="none"/>
          </w:rPr>
          <w:t>i</w:t>
        </w:r>
        <w:r w:rsidR="00035C2F" w:rsidRPr="00B679E3">
          <w:rPr>
            <w:rStyle w:val="Hipervnculo"/>
            <w:rFonts w:ascii="Arial" w:hAnsi="Arial" w:cs="Arial"/>
            <w:b/>
            <w:bCs/>
            <w:color w:val="auto"/>
            <w:u w:val="none"/>
          </w:rPr>
          <w:t>siones</w:t>
        </w:r>
      </w:hyperlink>
      <w:r w:rsidR="00035C2F" w:rsidRPr="00B679E3">
        <w:rPr>
          <w:rStyle w:val="Textoennegrita"/>
          <w:rFonts w:ascii="Arial" w:hAnsi="Arial" w:cs="Arial"/>
        </w:rPr>
        <w:t xml:space="preserve">    (2001)  </w:t>
      </w:r>
      <w:r w:rsidR="00035C2F" w:rsidRPr="00B679E3">
        <w:rPr>
          <w:rFonts w:ascii="Arial" w:hAnsi="Arial" w:cs="Arial"/>
          <w:b/>
        </w:rPr>
        <w:t xml:space="preserve">   </w:t>
      </w:r>
      <w:hyperlink r:id="rId9" w:history="1">
        <w:r w:rsidR="00035C2F" w:rsidRPr="00B679E3">
          <w:rPr>
            <w:rStyle w:val="Hipervnculo"/>
            <w:rFonts w:ascii="Arial" w:hAnsi="Arial" w:cs="Arial"/>
            <w:b/>
            <w:color w:val="auto"/>
            <w:u w:val="none"/>
          </w:rPr>
          <w:t>Generalitat de Catalunya</w:t>
        </w:r>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10" w:history="1">
        <w:r w:rsidR="00035C2F" w:rsidRPr="00B679E3">
          <w:rPr>
            <w:rStyle w:val="Hipervnculo"/>
            <w:rFonts w:ascii="Arial" w:hAnsi="Arial" w:cs="Arial"/>
            <w:b/>
            <w:bCs/>
            <w:color w:val="auto"/>
            <w:u w:val="none"/>
          </w:rPr>
          <w:t>Antropología audiovisual</w:t>
        </w:r>
      </w:hyperlink>
      <w:r w:rsidR="00035C2F" w:rsidRPr="00B679E3">
        <w:rPr>
          <w:rStyle w:val="Textoennegrita"/>
          <w:rFonts w:ascii="Arial" w:hAnsi="Arial" w:cs="Arial"/>
        </w:rPr>
        <w:t xml:space="preserve">   (2002) Grau Rebollo, Jorge (1970-)</w:t>
      </w:r>
      <w:r w:rsidR="00035C2F" w:rsidRPr="00B679E3">
        <w:rPr>
          <w:rFonts w:ascii="Arial" w:hAnsi="Arial" w:cs="Arial"/>
          <w:b/>
        </w:rPr>
        <w:t xml:space="preserve">   </w:t>
      </w:r>
      <w:hyperlink r:id="rId11" w:history="1">
        <w:proofErr w:type="spellStart"/>
        <w:r w:rsidR="00035C2F" w:rsidRPr="00B679E3">
          <w:rPr>
            <w:rStyle w:val="Hipervnculo"/>
            <w:rFonts w:ascii="Arial" w:hAnsi="Arial" w:cs="Arial"/>
            <w:b/>
            <w:color w:val="auto"/>
            <w:u w:val="none"/>
          </w:rPr>
          <w:t>Edicions</w:t>
        </w:r>
        <w:proofErr w:type="spellEnd"/>
        <w:r w:rsidR="00035C2F" w:rsidRPr="00B679E3">
          <w:rPr>
            <w:rStyle w:val="Hipervnculo"/>
            <w:rFonts w:ascii="Arial" w:hAnsi="Arial" w:cs="Arial"/>
            <w:b/>
            <w:color w:val="auto"/>
            <w:u w:val="none"/>
          </w:rPr>
          <w:t xml:space="preserve"> </w:t>
        </w:r>
        <w:proofErr w:type="spellStart"/>
        <w:r w:rsidR="00035C2F" w:rsidRPr="00B679E3">
          <w:rPr>
            <w:rStyle w:val="Hipervnculo"/>
            <w:rFonts w:ascii="Arial" w:hAnsi="Arial" w:cs="Arial"/>
            <w:b/>
            <w:color w:val="auto"/>
            <w:u w:val="none"/>
          </w:rPr>
          <w:t>Bellaterra</w:t>
        </w:r>
        <w:proofErr w:type="spellEnd"/>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12" w:history="1">
        <w:r w:rsidR="00035C2F" w:rsidRPr="00B679E3">
          <w:rPr>
            <w:rStyle w:val="Hipervnculo"/>
            <w:rFonts w:ascii="Arial" w:hAnsi="Arial" w:cs="Arial"/>
            <w:b/>
            <w:bCs/>
            <w:color w:val="auto"/>
            <w:u w:val="none"/>
          </w:rPr>
          <w:t>Antropología política : textos teóricos y etnográficos</w:t>
        </w:r>
      </w:hyperlink>
      <w:r w:rsidR="00035C2F" w:rsidRPr="00B679E3">
        <w:rPr>
          <w:rStyle w:val="Textoennegrita"/>
          <w:rFonts w:ascii="Arial" w:hAnsi="Arial" w:cs="Arial"/>
        </w:rPr>
        <w:t xml:space="preserve"> (2011)</w:t>
      </w:r>
      <w:r w:rsidR="00B679E3">
        <w:rPr>
          <w:rStyle w:val="Textoennegrita"/>
          <w:rFonts w:ascii="Arial" w:hAnsi="Arial" w:cs="Arial"/>
        </w:rPr>
        <w:t xml:space="preserve"> </w:t>
      </w:r>
      <w:hyperlink r:id="rId13" w:history="1">
        <w:proofErr w:type="spellStart"/>
        <w:r w:rsidR="00035C2F" w:rsidRPr="00B679E3">
          <w:rPr>
            <w:rStyle w:val="Hipervnculo"/>
            <w:rFonts w:ascii="Arial" w:hAnsi="Arial" w:cs="Arial"/>
            <w:b/>
            <w:color w:val="auto"/>
            <w:u w:val="none"/>
          </w:rPr>
          <w:t>Edicions</w:t>
        </w:r>
        <w:proofErr w:type="spellEnd"/>
        <w:r w:rsidR="00035C2F" w:rsidRPr="00B679E3">
          <w:rPr>
            <w:rStyle w:val="Hipervnculo"/>
            <w:rFonts w:ascii="Arial" w:hAnsi="Arial" w:cs="Arial"/>
            <w:b/>
            <w:color w:val="auto"/>
            <w:u w:val="none"/>
          </w:rPr>
          <w:t xml:space="preserve"> </w:t>
        </w:r>
        <w:proofErr w:type="spellStart"/>
        <w:r w:rsidR="00035C2F" w:rsidRPr="00B679E3">
          <w:rPr>
            <w:rStyle w:val="Hipervnculo"/>
            <w:rFonts w:ascii="Arial" w:hAnsi="Arial" w:cs="Arial"/>
            <w:b/>
            <w:color w:val="auto"/>
            <w:u w:val="none"/>
          </w:rPr>
          <w:t>Bellaterra</w:t>
        </w:r>
        <w:proofErr w:type="spellEnd"/>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14" w:history="1">
        <w:r w:rsidR="00035C2F" w:rsidRPr="00B679E3">
          <w:rPr>
            <w:rStyle w:val="Hipervnculo"/>
            <w:rFonts w:ascii="Arial" w:hAnsi="Arial" w:cs="Arial"/>
            <w:b/>
            <w:bCs/>
            <w:color w:val="auto"/>
            <w:u w:val="none"/>
          </w:rPr>
          <w:t>Derecho y antropología</w:t>
        </w:r>
      </w:hyperlink>
      <w:r w:rsidR="00035C2F" w:rsidRPr="00B679E3">
        <w:rPr>
          <w:rStyle w:val="Textoennegrita"/>
          <w:rFonts w:ascii="Arial" w:hAnsi="Arial" w:cs="Arial"/>
        </w:rPr>
        <w:t xml:space="preserve"> </w:t>
      </w:r>
      <w:r w:rsidR="00B679E3">
        <w:rPr>
          <w:rStyle w:val="Textoennegrita"/>
          <w:rFonts w:ascii="Arial" w:hAnsi="Arial" w:cs="Arial"/>
        </w:rPr>
        <w:t>(</w:t>
      </w:r>
      <w:r w:rsidR="00035C2F" w:rsidRPr="00B679E3">
        <w:rPr>
          <w:rStyle w:val="Textoennegrita"/>
          <w:rFonts w:ascii="Arial" w:hAnsi="Arial" w:cs="Arial"/>
        </w:rPr>
        <w:t>1993)</w:t>
      </w:r>
      <w:r w:rsidR="00035C2F" w:rsidRPr="00B679E3">
        <w:rPr>
          <w:rFonts w:ascii="Arial" w:hAnsi="Arial" w:cs="Arial"/>
          <w:b/>
        </w:rPr>
        <w:t xml:space="preserve"> </w:t>
      </w:r>
      <w:proofErr w:type="spellStart"/>
      <w:r w:rsidR="00035C2F" w:rsidRPr="00B679E3">
        <w:rPr>
          <w:rStyle w:val="Textoennegrita"/>
          <w:rFonts w:ascii="Arial" w:hAnsi="Arial" w:cs="Arial"/>
        </w:rPr>
        <w:t>Broekman</w:t>
      </w:r>
      <w:proofErr w:type="spellEnd"/>
      <w:r w:rsidR="00035C2F" w:rsidRPr="00B679E3">
        <w:rPr>
          <w:rStyle w:val="Textoennegrita"/>
          <w:rFonts w:ascii="Arial" w:hAnsi="Arial" w:cs="Arial"/>
        </w:rPr>
        <w:t xml:space="preserve">, </w:t>
      </w:r>
      <w:proofErr w:type="spellStart"/>
      <w:r w:rsidR="00035C2F" w:rsidRPr="00B679E3">
        <w:rPr>
          <w:rStyle w:val="Textoennegrita"/>
          <w:rFonts w:ascii="Arial" w:hAnsi="Arial" w:cs="Arial"/>
        </w:rPr>
        <w:t>Jan</w:t>
      </w:r>
      <w:proofErr w:type="spellEnd"/>
      <w:r w:rsidR="00035C2F" w:rsidRPr="00B679E3">
        <w:rPr>
          <w:rStyle w:val="Textoennegrita"/>
          <w:rFonts w:ascii="Arial" w:hAnsi="Arial" w:cs="Arial"/>
        </w:rPr>
        <w:t xml:space="preserve"> M.</w:t>
      </w:r>
      <w:r w:rsidR="00035C2F" w:rsidRPr="00B679E3">
        <w:rPr>
          <w:rFonts w:ascii="Arial" w:hAnsi="Arial" w:cs="Arial"/>
          <w:b/>
        </w:rPr>
        <w:t xml:space="preserve"> </w:t>
      </w:r>
      <w:hyperlink r:id="rId15" w:history="1">
        <w:r w:rsidR="00035C2F" w:rsidRPr="00B679E3">
          <w:rPr>
            <w:rStyle w:val="Hipervnculo"/>
            <w:rFonts w:ascii="Arial" w:hAnsi="Arial" w:cs="Arial"/>
            <w:b/>
            <w:color w:val="auto"/>
            <w:u w:val="none"/>
          </w:rPr>
          <w:t xml:space="preserve">Editorial </w:t>
        </w:r>
        <w:proofErr w:type="spellStart"/>
        <w:r w:rsidR="00035C2F" w:rsidRPr="00B679E3">
          <w:rPr>
            <w:rStyle w:val="Hipervnculo"/>
            <w:rFonts w:ascii="Arial" w:hAnsi="Arial" w:cs="Arial"/>
            <w:b/>
            <w:color w:val="auto"/>
            <w:u w:val="none"/>
          </w:rPr>
          <w:t>Civitas</w:t>
        </w:r>
        <w:proofErr w:type="spellEnd"/>
      </w:hyperlink>
      <w:r w:rsidR="00035C2F" w:rsidRPr="00B679E3">
        <w:rPr>
          <w:rFonts w:ascii="Arial" w:hAnsi="Arial" w:cs="Arial"/>
          <w:b/>
        </w:rPr>
        <w:t xml:space="preserve"> </w:t>
      </w:r>
    </w:p>
    <w:p w:rsidR="00035C2F" w:rsidRPr="00B679E3" w:rsidRDefault="00035C2F" w:rsidP="00035C2F">
      <w:pPr>
        <w:rPr>
          <w:b/>
        </w:rPr>
      </w:pPr>
      <w:r w:rsidRPr="00B679E3">
        <w:rPr>
          <w:b/>
        </w:rPr>
        <w:t> </w:t>
      </w:r>
      <w:hyperlink r:id="rId16" w:history="1">
        <w:r w:rsidRPr="00B679E3">
          <w:rPr>
            <w:rStyle w:val="Hipervnculo"/>
            <w:b/>
            <w:bCs/>
            <w:color w:val="auto"/>
            <w:u w:val="none"/>
          </w:rPr>
          <w:t>Las diez mentiras que mueven el mundo</w:t>
        </w:r>
      </w:hyperlink>
      <w:r w:rsidRPr="00B679E3">
        <w:rPr>
          <w:rStyle w:val="Textoennegrita"/>
        </w:rPr>
        <w:t xml:space="preserve">   (2016) </w:t>
      </w:r>
      <w:r w:rsidRPr="00B679E3">
        <w:rPr>
          <w:b/>
        </w:rPr>
        <w:t xml:space="preserve"> </w:t>
      </w:r>
      <w:r w:rsidRPr="00B679E3">
        <w:rPr>
          <w:rStyle w:val="Textoennegrita"/>
        </w:rPr>
        <w:t>Bello, Julio</w:t>
      </w:r>
      <w:r w:rsidRPr="00B679E3">
        <w:rPr>
          <w:b/>
        </w:rPr>
        <w:t xml:space="preserve">  </w:t>
      </w:r>
      <w:proofErr w:type="spellStart"/>
      <w:r w:rsidRPr="00B679E3">
        <w:rPr>
          <w:b/>
        </w:rPr>
        <w:t>Eds</w:t>
      </w:r>
      <w:proofErr w:type="spellEnd"/>
      <w:r w:rsidRPr="00B679E3">
        <w:rPr>
          <w:b/>
        </w:rPr>
        <w:t xml:space="preserve">:  </w:t>
      </w:r>
      <w:hyperlink r:id="rId17" w:history="1">
        <w:proofErr w:type="spellStart"/>
        <w:r w:rsidRPr="00B679E3">
          <w:rPr>
            <w:rStyle w:val="Hipervnculo"/>
            <w:b/>
            <w:color w:val="auto"/>
            <w:u w:val="none"/>
          </w:rPr>
          <w:t>Servitex</w:t>
        </w:r>
        <w:proofErr w:type="spellEnd"/>
      </w:hyperlink>
      <w:r w:rsidRPr="00B679E3">
        <w:rPr>
          <w:b/>
        </w:rPr>
        <w:t xml:space="preserve"> </w:t>
      </w:r>
    </w:p>
    <w:p w:rsidR="00035C2F" w:rsidRPr="00B679E3" w:rsidRDefault="00635D98" w:rsidP="00035C2F">
      <w:pPr>
        <w:pStyle w:val="NormalWeb"/>
        <w:rPr>
          <w:rFonts w:ascii="Arial" w:hAnsi="Arial" w:cs="Arial"/>
          <w:b/>
        </w:rPr>
      </w:pPr>
      <w:hyperlink r:id="rId18" w:history="1">
        <w:r w:rsidR="00035C2F" w:rsidRPr="00B679E3">
          <w:rPr>
            <w:rStyle w:val="Hipervnculo"/>
            <w:rFonts w:ascii="Arial" w:hAnsi="Arial" w:cs="Arial"/>
            <w:b/>
            <w:bCs/>
            <w:color w:val="auto"/>
            <w:u w:val="none"/>
          </w:rPr>
          <w:t>El sujeto: ensayo de antropología política</w:t>
        </w:r>
      </w:hyperlink>
      <w:r w:rsidR="00035C2F" w:rsidRPr="00B679E3">
        <w:rPr>
          <w:rStyle w:val="Textoennegrita"/>
          <w:rFonts w:ascii="Arial" w:hAnsi="Arial" w:cs="Arial"/>
        </w:rPr>
        <w:t xml:space="preserve"> [ (2010)  </w:t>
      </w:r>
      <w:proofErr w:type="spellStart"/>
      <w:r w:rsidR="00035C2F" w:rsidRPr="00B679E3">
        <w:rPr>
          <w:rStyle w:val="Textoennegrita"/>
          <w:rFonts w:ascii="Arial" w:hAnsi="Arial" w:cs="Arial"/>
        </w:rPr>
        <w:t>Laplantine</w:t>
      </w:r>
      <w:proofErr w:type="spellEnd"/>
      <w:r w:rsidR="00035C2F" w:rsidRPr="00B679E3">
        <w:rPr>
          <w:rStyle w:val="Textoennegrita"/>
          <w:rFonts w:ascii="Arial" w:hAnsi="Arial" w:cs="Arial"/>
        </w:rPr>
        <w:t>, François (1943- )</w:t>
      </w:r>
      <w:r w:rsidR="00035C2F" w:rsidRPr="00B679E3">
        <w:rPr>
          <w:rFonts w:ascii="Arial" w:hAnsi="Arial" w:cs="Arial"/>
          <w:b/>
        </w:rPr>
        <w:t xml:space="preserve"> </w:t>
      </w:r>
      <w:hyperlink r:id="rId19" w:history="1">
        <w:proofErr w:type="spellStart"/>
        <w:r w:rsidR="00035C2F" w:rsidRPr="00B679E3">
          <w:rPr>
            <w:rStyle w:val="Hipervnculo"/>
            <w:rFonts w:ascii="Arial" w:hAnsi="Arial" w:cs="Arial"/>
            <w:b/>
            <w:color w:val="auto"/>
            <w:u w:val="none"/>
          </w:rPr>
          <w:t>Edicions</w:t>
        </w:r>
        <w:proofErr w:type="spellEnd"/>
        <w:r w:rsidR="00035C2F" w:rsidRPr="00B679E3">
          <w:rPr>
            <w:rStyle w:val="Hipervnculo"/>
            <w:rFonts w:ascii="Arial" w:hAnsi="Arial" w:cs="Arial"/>
            <w:b/>
            <w:color w:val="auto"/>
            <w:u w:val="none"/>
          </w:rPr>
          <w:t xml:space="preserve"> </w:t>
        </w:r>
        <w:proofErr w:type="spellStart"/>
        <w:r w:rsidR="00035C2F" w:rsidRPr="00B679E3">
          <w:rPr>
            <w:rStyle w:val="Hipervnculo"/>
            <w:rFonts w:ascii="Arial" w:hAnsi="Arial" w:cs="Arial"/>
            <w:b/>
            <w:color w:val="auto"/>
            <w:u w:val="none"/>
          </w:rPr>
          <w:t>Bellaterra</w:t>
        </w:r>
        <w:proofErr w:type="spellEnd"/>
      </w:hyperlink>
      <w:r w:rsidR="00035C2F" w:rsidRPr="00B679E3">
        <w:rPr>
          <w:rFonts w:ascii="Arial" w:hAnsi="Arial" w:cs="Arial"/>
          <w:b/>
        </w:rPr>
        <w:t xml:space="preserve"> </w:t>
      </w:r>
    </w:p>
    <w:p w:rsidR="00B679E3" w:rsidRDefault="00635D98" w:rsidP="00035C2F">
      <w:pPr>
        <w:rPr>
          <w:b/>
        </w:rPr>
      </w:pPr>
      <w:hyperlink r:id="rId20" w:history="1">
        <w:r w:rsidR="00035C2F" w:rsidRPr="00B679E3">
          <w:rPr>
            <w:rStyle w:val="Hipervnculo"/>
            <w:b/>
            <w:bCs/>
            <w:color w:val="auto"/>
            <w:u w:val="none"/>
          </w:rPr>
          <w:t>Ciudad y diferencia : género cotidianeidad y alternativas</w:t>
        </w:r>
      </w:hyperlink>
      <w:r w:rsidR="00035C2F" w:rsidRPr="00B679E3">
        <w:rPr>
          <w:rStyle w:val="Textoennegrita"/>
        </w:rPr>
        <w:t>(2009)</w:t>
      </w:r>
      <w:proofErr w:type="spellStart"/>
      <w:r w:rsidRPr="00B679E3">
        <w:rPr>
          <w:b/>
        </w:rPr>
        <w:fldChar w:fldCharType="begin"/>
      </w:r>
      <w:r w:rsidR="00C47F01" w:rsidRPr="00B679E3">
        <w:rPr>
          <w:b/>
        </w:rPr>
        <w:instrText>HYPERLINK "http://www.mcu.es/webISBN/editorialDetalle.do?sidEditorial=1844&amp;action=busquedaInicial&amp;noValidating=true&amp;POS=0&amp;MAX=50&amp;TOTAL=0&amp;prev_layout=busquedaisbn&amp;layout=busquedaeditoriales&amp;language=es"</w:instrText>
      </w:r>
      <w:r w:rsidRPr="00B679E3">
        <w:rPr>
          <w:b/>
        </w:rPr>
        <w:fldChar w:fldCharType="separate"/>
      </w:r>
      <w:r w:rsidR="00035C2F" w:rsidRPr="00B679E3">
        <w:rPr>
          <w:rStyle w:val="Hipervnculo"/>
          <w:b/>
          <w:color w:val="auto"/>
          <w:u w:val="none"/>
        </w:rPr>
        <w:t>Ed</w:t>
      </w:r>
      <w:r w:rsidR="00B679E3">
        <w:rPr>
          <w:rStyle w:val="Hipervnculo"/>
          <w:b/>
          <w:color w:val="auto"/>
          <w:u w:val="none"/>
        </w:rPr>
        <w:t>.</w:t>
      </w:r>
      <w:r w:rsidR="00035C2F" w:rsidRPr="00B679E3">
        <w:rPr>
          <w:rStyle w:val="Hipervnculo"/>
          <w:b/>
          <w:color w:val="auto"/>
          <w:u w:val="none"/>
        </w:rPr>
        <w:t>Bellaterra</w:t>
      </w:r>
      <w:proofErr w:type="spellEnd"/>
      <w:r w:rsidRPr="00B679E3">
        <w:rPr>
          <w:b/>
        </w:rPr>
        <w:fldChar w:fldCharType="end"/>
      </w:r>
    </w:p>
    <w:p w:rsidR="00035C2F" w:rsidRPr="00B679E3" w:rsidRDefault="00035C2F" w:rsidP="00035C2F">
      <w:pPr>
        <w:rPr>
          <w:b/>
        </w:rPr>
      </w:pPr>
      <w:r w:rsidRPr="00B679E3">
        <w:rPr>
          <w:b/>
        </w:rPr>
        <w:t xml:space="preserve">     </w:t>
      </w:r>
    </w:p>
    <w:p w:rsidR="00035C2F" w:rsidRPr="00B679E3" w:rsidRDefault="00635D98" w:rsidP="00035C2F">
      <w:pPr>
        <w:rPr>
          <w:b/>
        </w:rPr>
      </w:pPr>
      <w:hyperlink r:id="rId21" w:history="1">
        <w:r w:rsidR="00035C2F" w:rsidRPr="00B679E3">
          <w:rPr>
            <w:rStyle w:val="Hipervnculo"/>
            <w:b/>
            <w:bCs/>
            <w:color w:val="auto"/>
            <w:u w:val="none"/>
          </w:rPr>
          <w:t>El cuidado del otro : un estudio sobre la relación enfermera/paciente inmigrado</w:t>
        </w:r>
      </w:hyperlink>
      <w:r w:rsidR="00035C2F" w:rsidRPr="00B679E3">
        <w:rPr>
          <w:rStyle w:val="Textoennegrita"/>
        </w:rPr>
        <w:t>  (2008) </w:t>
      </w:r>
      <w:r w:rsidR="00035C2F" w:rsidRPr="00B679E3">
        <w:rPr>
          <w:b/>
        </w:rPr>
        <w:t xml:space="preserve"> </w:t>
      </w:r>
      <w:r w:rsidR="00035C2F" w:rsidRPr="00B679E3">
        <w:rPr>
          <w:rStyle w:val="Textoennegrita"/>
        </w:rPr>
        <w:t>Moreno Preciado, Manuel</w:t>
      </w:r>
      <w:r w:rsidR="00035C2F" w:rsidRPr="00B679E3">
        <w:rPr>
          <w:b/>
        </w:rPr>
        <w:t xml:space="preserve">   </w:t>
      </w:r>
      <w:hyperlink r:id="rId22" w:history="1">
        <w:proofErr w:type="spellStart"/>
        <w:r w:rsidR="00035C2F" w:rsidRPr="00B679E3">
          <w:rPr>
            <w:rStyle w:val="Hipervnculo"/>
            <w:b/>
            <w:color w:val="auto"/>
            <w:u w:val="none"/>
          </w:rPr>
          <w:t>Ed</w:t>
        </w:r>
        <w:proofErr w:type="spellEnd"/>
        <w:r w:rsidR="00035C2F" w:rsidRPr="00B679E3">
          <w:rPr>
            <w:rStyle w:val="Hipervnculo"/>
            <w:b/>
            <w:color w:val="auto"/>
            <w:u w:val="none"/>
          </w:rPr>
          <w:t xml:space="preserve"> </w:t>
        </w:r>
        <w:proofErr w:type="spellStart"/>
        <w:r w:rsidR="00035C2F" w:rsidRPr="00B679E3">
          <w:rPr>
            <w:rStyle w:val="Hipervnculo"/>
            <w:b/>
            <w:color w:val="auto"/>
            <w:u w:val="none"/>
          </w:rPr>
          <w:t>Bellaterra</w:t>
        </w:r>
        <w:proofErr w:type="spellEnd"/>
      </w:hyperlink>
      <w:r w:rsidR="00035C2F" w:rsidRPr="00B679E3">
        <w:rPr>
          <w:b/>
        </w:rPr>
        <w:t xml:space="preserve"> </w:t>
      </w:r>
    </w:p>
    <w:p w:rsidR="00035C2F" w:rsidRPr="00B679E3" w:rsidRDefault="00635D98" w:rsidP="00035C2F">
      <w:pPr>
        <w:pStyle w:val="NormalWeb"/>
        <w:rPr>
          <w:rFonts w:ascii="Arial" w:hAnsi="Arial" w:cs="Arial"/>
          <w:b/>
        </w:rPr>
      </w:pPr>
      <w:hyperlink r:id="rId23" w:history="1">
        <w:r w:rsidR="00035C2F" w:rsidRPr="00B679E3">
          <w:rPr>
            <w:rStyle w:val="Hipervnculo"/>
            <w:rFonts w:ascii="Arial" w:hAnsi="Arial" w:cs="Arial"/>
            <w:b/>
            <w:bCs/>
            <w:color w:val="auto"/>
            <w:u w:val="none"/>
          </w:rPr>
          <w:t>Antropología política: temas contemporáneos</w:t>
        </w:r>
      </w:hyperlink>
      <w:r w:rsidR="00035C2F" w:rsidRPr="00B679E3">
        <w:rPr>
          <w:rStyle w:val="Textoennegrita"/>
          <w:rFonts w:ascii="Arial" w:hAnsi="Arial" w:cs="Arial"/>
        </w:rPr>
        <w:t xml:space="preserve">    (2011) Varios  </w:t>
      </w:r>
      <w:r w:rsidR="00035C2F" w:rsidRPr="00B679E3">
        <w:rPr>
          <w:rFonts w:ascii="Arial" w:hAnsi="Arial" w:cs="Arial"/>
          <w:b/>
        </w:rPr>
        <w:t xml:space="preserve"> </w:t>
      </w:r>
      <w:hyperlink r:id="rId24" w:history="1">
        <w:proofErr w:type="spellStart"/>
        <w:r w:rsidR="00035C2F" w:rsidRPr="00B679E3">
          <w:rPr>
            <w:rStyle w:val="Hipervnculo"/>
            <w:rFonts w:ascii="Arial" w:hAnsi="Arial" w:cs="Arial"/>
            <w:b/>
            <w:color w:val="auto"/>
            <w:u w:val="none"/>
          </w:rPr>
          <w:t>Edicions</w:t>
        </w:r>
        <w:proofErr w:type="spellEnd"/>
        <w:r w:rsidR="00035C2F" w:rsidRPr="00B679E3">
          <w:rPr>
            <w:rStyle w:val="Hipervnculo"/>
            <w:rFonts w:ascii="Arial" w:hAnsi="Arial" w:cs="Arial"/>
            <w:b/>
            <w:color w:val="auto"/>
            <w:u w:val="none"/>
          </w:rPr>
          <w:t xml:space="preserve"> </w:t>
        </w:r>
        <w:proofErr w:type="spellStart"/>
        <w:r w:rsidR="00035C2F" w:rsidRPr="00B679E3">
          <w:rPr>
            <w:rStyle w:val="Hipervnculo"/>
            <w:rFonts w:ascii="Arial" w:hAnsi="Arial" w:cs="Arial"/>
            <w:b/>
            <w:color w:val="auto"/>
            <w:u w:val="none"/>
          </w:rPr>
          <w:t>Bellaterra</w:t>
        </w:r>
        <w:proofErr w:type="spellEnd"/>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25" w:history="1">
        <w:r w:rsidR="00035C2F" w:rsidRPr="00B679E3">
          <w:rPr>
            <w:rStyle w:val="Hipervnculo"/>
            <w:rFonts w:ascii="Arial" w:hAnsi="Arial" w:cs="Arial"/>
            <w:b/>
            <w:bCs/>
            <w:color w:val="auto"/>
            <w:u w:val="none"/>
          </w:rPr>
          <w:t>Antropología política: textos teóricos y etnográficos</w:t>
        </w:r>
      </w:hyperlink>
      <w:r w:rsidR="00B679E3">
        <w:rPr>
          <w:rStyle w:val="Textoennegrita"/>
          <w:rFonts w:ascii="Arial" w:hAnsi="Arial" w:cs="Arial"/>
        </w:rPr>
        <w:t xml:space="preserve"> </w:t>
      </w:r>
      <w:r w:rsidR="00035C2F" w:rsidRPr="00B679E3">
        <w:rPr>
          <w:rStyle w:val="Textoennegrita"/>
          <w:rFonts w:ascii="Arial" w:hAnsi="Arial" w:cs="Arial"/>
        </w:rPr>
        <w:t>(2011</w:t>
      </w:r>
      <w:r w:rsidR="00B679E3">
        <w:rPr>
          <w:rStyle w:val="Textoennegrita"/>
          <w:rFonts w:ascii="Arial" w:hAnsi="Arial" w:cs="Arial"/>
        </w:rPr>
        <w:t>)</w:t>
      </w:r>
      <w:r w:rsidR="00035C2F" w:rsidRPr="00B679E3">
        <w:rPr>
          <w:rFonts w:ascii="Arial" w:hAnsi="Arial" w:cs="Arial"/>
          <w:b/>
        </w:rPr>
        <w:t xml:space="preserve"> </w:t>
      </w:r>
      <w:hyperlink r:id="rId26" w:history="1">
        <w:proofErr w:type="spellStart"/>
        <w:r w:rsidR="00035C2F" w:rsidRPr="00B679E3">
          <w:rPr>
            <w:rStyle w:val="Hipervnculo"/>
            <w:rFonts w:ascii="Arial" w:hAnsi="Arial" w:cs="Arial"/>
            <w:b/>
            <w:color w:val="auto"/>
            <w:u w:val="none"/>
          </w:rPr>
          <w:t>Edicions</w:t>
        </w:r>
        <w:proofErr w:type="spellEnd"/>
        <w:r w:rsidR="00035C2F" w:rsidRPr="00B679E3">
          <w:rPr>
            <w:rStyle w:val="Hipervnculo"/>
            <w:rFonts w:ascii="Arial" w:hAnsi="Arial" w:cs="Arial"/>
            <w:b/>
            <w:color w:val="auto"/>
            <w:u w:val="none"/>
          </w:rPr>
          <w:t xml:space="preserve"> </w:t>
        </w:r>
        <w:proofErr w:type="spellStart"/>
        <w:r w:rsidR="00035C2F" w:rsidRPr="00B679E3">
          <w:rPr>
            <w:rStyle w:val="Hipervnculo"/>
            <w:rFonts w:ascii="Arial" w:hAnsi="Arial" w:cs="Arial"/>
            <w:b/>
            <w:color w:val="auto"/>
            <w:u w:val="none"/>
          </w:rPr>
          <w:t>Bellaterra</w:t>
        </w:r>
        <w:proofErr w:type="spellEnd"/>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27" w:history="1">
        <w:r w:rsidR="00035C2F" w:rsidRPr="00B679E3">
          <w:rPr>
            <w:rStyle w:val="Hipervnculo"/>
            <w:rFonts w:ascii="Arial" w:hAnsi="Arial" w:cs="Arial"/>
            <w:b/>
            <w:bCs/>
            <w:color w:val="auto"/>
            <w:u w:val="none"/>
          </w:rPr>
          <w:t>Antropología urbana</w:t>
        </w:r>
      </w:hyperlink>
      <w:r w:rsidR="00035C2F" w:rsidRPr="00B679E3">
        <w:rPr>
          <w:rStyle w:val="Textoennegrita"/>
          <w:rFonts w:ascii="Arial" w:hAnsi="Arial" w:cs="Arial"/>
        </w:rPr>
        <w:t xml:space="preserve">  (2004)  Cucó, </w:t>
      </w:r>
      <w:proofErr w:type="spellStart"/>
      <w:r w:rsidR="00035C2F" w:rsidRPr="00B679E3">
        <w:rPr>
          <w:rStyle w:val="Textoennegrita"/>
          <w:rFonts w:ascii="Arial" w:hAnsi="Arial" w:cs="Arial"/>
        </w:rPr>
        <w:t>Josepa</w:t>
      </w:r>
      <w:proofErr w:type="spellEnd"/>
      <w:r w:rsidR="00035C2F" w:rsidRPr="00B679E3">
        <w:rPr>
          <w:rFonts w:ascii="Arial" w:hAnsi="Arial" w:cs="Arial"/>
          <w:b/>
        </w:rPr>
        <w:t xml:space="preserve"> s:  </w:t>
      </w:r>
      <w:hyperlink r:id="rId28" w:history="1">
        <w:r w:rsidR="00035C2F" w:rsidRPr="00B679E3">
          <w:rPr>
            <w:rStyle w:val="Hipervnculo"/>
            <w:rFonts w:ascii="Arial" w:hAnsi="Arial" w:cs="Arial"/>
            <w:b/>
            <w:color w:val="auto"/>
            <w:u w:val="none"/>
          </w:rPr>
          <w:t>Editorial Ariel</w:t>
        </w:r>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29" w:history="1">
        <w:r w:rsidR="00035C2F" w:rsidRPr="00B679E3">
          <w:rPr>
            <w:rStyle w:val="Hipervnculo"/>
            <w:rFonts w:ascii="Arial" w:hAnsi="Arial" w:cs="Arial"/>
            <w:b/>
            <w:bCs/>
            <w:color w:val="auto"/>
            <w:u w:val="none"/>
          </w:rPr>
          <w:t>Ciudadanía global : ciudad y tecnologías</w:t>
        </w:r>
      </w:hyperlink>
      <w:r w:rsidR="00035C2F" w:rsidRPr="00B679E3">
        <w:rPr>
          <w:rStyle w:val="Textoennegrita"/>
          <w:rFonts w:ascii="Arial" w:hAnsi="Arial" w:cs="Arial"/>
        </w:rPr>
        <w:t xml:space="preserve"> [Archivo de Internet] (2014)  </w:t>
      </w:r>
      <w:r w:rsidR="00035C2F" w:rsidRPr="00B679E3">
        <w:rPr>
          <w:rFonts w:ascii="Arial" w:hAnsi="Arial" w:cs="Arial"/>
          <w:b/>
        </w:rPr>
        <w:t xml:space="preserve"> </w:t>
      </w:r>
      <w:proofErr w:type="spellStart"/>
      <w:r w:rsidR="00035C2F" w:rsidRPr="00B679E3">
        <w:rPr>
          <w:rStyle w:val="Textoennegrita"/>
          <w:rFonts w:ascii="Arial" w:hAnsi="Arial" w:cs="Arial"/>
        </w:rPr>
        <w:t>Sassen</w:t>
      </w:r>
      <w:proofErr w:type="spellEnd"/>
      <w:r w:rsidR="00035C2F" w:rsidRPr="00B679E3">
        <w:rPr>
          <w:rStyle w:val="Textoennegrita"/>
          <w:rFonts w:ascii="Arial" w:hAnsi="Arial" w:cs="Arial"/>
        </w:rPr>
        <w:t xml:space="preserve">, </w:t>
      </w:r>
      <w:proofErr w:type="spellStart"/>
      <w:r w:rsidR="00035C2F" w:rsidRPr="00B679E3">
        <w:rPr>
          <w:rStyle w:val="Textoennegrita"/>
          <w:rFonts w:ascii="Arial" w:hAnsi="Arial" w:cs="Arial"/>
        </w:rPr>
        <w:t>Saskia</w:t>
      </w:r>
      <w:proofErr w:type="spellEnd"/>
      <w:r w:rsidR="00035C2F" w:rsidRPr="00B679E3">
        <w:rPr>
          <w:rFonts w:ascii="Arial" w:hAnsi="Arial" w:cs="Arial"/>
          <w:b/>
        </w:rPr>
        <w:t xml:space="preserve">   </w:t>
      </w:r>
      <w:hyperlink r:id="rId30" w:history="1">
        <w:r w:rsidR="00035C2F" w:rsidRPr="00B679E3">
          <w:rPr>
            <w:rStyle w:val="Hipervnculo"/>
            <w:rFonts w:ascii="Arial" w:hAnsi="Arial" w:cs="Arial"/>
            <w:b/>
            <w:color w:val="auto"/>
            <w:u w:val="none"/>
          </w:rPr>
          <w:t xml:space="preserve">Fundación </w:t>
        </w:r>
        <w:proofErr w:type="spellStart"/>
        <w:r w:rsidR="00035C2F" w:rsidRPr="00B679E3">
          <w:rPr>
            <w:rStyle w:val="Hipervnculo"/>
            <w:rFonts w:ascii="Arial" w:hAnsi="Arial" w:cs="Arial"/>
            <w:b/>
            <w:color w:val="auto"/>
            <w:u w:val="none"/>
          </w:rPr>
          <w:t>Kreanta</w:t>
        </w:r>
        <w:proofErr w:type="spellEnd"/>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31" w:history="1">
        <w:r w:rsidR="00035C2F" w:rsidRPr="00B679E3">
          <w:rPr>
            <w:rStyle w:val="Hipervnculo"/>
            <w:rFonts w:ascii="Arial" w:hAnsi="Arial" w:cs="Arial"/>
            <w:b/>
            <w:bCs/>
            <w:color w:val="auto"/>
            <w:u w:val="none"/>
          </w:rPr>
          <w:t>Crear opinión para controlar la opinión : ideología, sociedad y familia en el siglo XIX</w:t>
        </w:r>
      </w:hyperlink>
      <w:r w:rsidR="00035C2F" w:rsidRPr="00B679E3">
        <w:rPr>
          <w:rStyle w:val="Textoennegrita"/>
          <w:rFonts w:ascii="Arial" w:hAnsi="Arial" w:cs="Arial"/>
        </w:rPr>
        <w:t xml:space="preserve">   (2016) </w:t>
      </w:r>
      <w:r w:rsidR="00035C2F" w:rsidRPr="00B679E3">
        <w:rPr>
          <w:rFonts w:ascii="Arial" w:hAnsi="Arial" w:cs="Arial"/>
          <w:b/>
        </w:rPr>
        <w:t xml:space="preserve"> </w:t>
      </w:r>
      <w:r w:rsidR="00035C2F" w:rsidRPr="00B679E3">
        <w:rPr>
          <w:rStyle w:val="Textoennegrita"/>
          <w:rFonts w:ascii="Arial" w:hAnsi="Arial" w:cs="Arial"/>
        </w:rPr>
        <w:t>Crespo S., F. Javier Edit.</w:t>
      </w:r>
      <w:r w:rsidR="00035C2F" w:rsidRPr="00B679E3">
        <w:rPr>
          <w:rFonts w:ascii="Arial" w:hAnsi="Arial" w:cs="Arial"/>
          <w:b/>
        </w:rPr>
        <w:t xml:space="preserve">  </w:t>
      </w:r>
      <w:hyperlink r:id="rId32" w:history="1">
        <w:r w:rsidR="00035C2F" w:rsidRPr="00B679E3">
          <w:rPr>
            <w:rStyle w:val="Hipervnculo"/>
            <w:rFonts w:ascii="Arial" w:hAnsi="Arial" w:cs="Arial"/>
            <w:b/>
            <w:color w:val="auto"/>
            <w:u w:val="none"/>
          </w:rPr>
          <w:t>Doce Calles</w:t>
        </w:r>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33" w:history="1">
        <w:r w:rsidR="00035C2F" w:rsidRPr="00B679E3">
          <w:rPr>
            <w:rStyle w:val="Hipervnculo"/>
            <w:rFonts w:ascii="Arial" w:hAnsi="Arial" w:cs="Arial"/>
            <w:b/>
            <w:bCs/>
            <w:color w:val="auto"/>
            <w:u w:val="none"/>
          </w:rPr>
          <w:t>La antropología ante los problemas del mundo</w:t>
        </w:r>
      </w:hyperlink>
      <w:r w:rsidR="00035C2F" w:rsidRPr="00B679E3">
        <w:rPr>
          <w:rStyle w:val="Textoennegrita"/>
          <w:rFonts w:ascii="Arial" w:hAnsi="Arial" w:cs="Arial"/>
        </w:rPr>
        <w:t xml:space="preserve">   </w:t>
      </w:r>
      <w:r w:rsidR="00B679E3">
        <w:rPr>
          <w:rStyle w:val="Textoennegrita"/>
          <w:rFonts w:ascii="Arial" w:hAnsi="Arial" w:cs="Arial"/>
        </w:rPr>
        <w:t xml:space="preserve">Varios </w:t>
      </w:r>
      <w:r w:rsidR="00035C2F" w:rsidRPr="00B679E3">
        <w:rPr>
          <w:rStyle w:val="Textoennegrita"/>
          <w:rFonts w:ascii="Arial" w:hAnsi="Arial" w:cs="Arial"/>
        </w:rPr>
        <w:t xml:space="preserve"> (2012)  </w:t>
      </w:r>
      <w:r w:rsidR="00035C2F" w:rsidRPr="00B679E3">
        <w:rPr>
          <w:rFonts w:ascii="Arial" w:hAnsi="Arial" w:cs="Arial"/>
          <w:b/>
        </w:rPr>
        <w:t xml:space="preserve"> </w:t>
      </w:r>
      <w:hyperlink r:id="rId34" w:history="1">
        <w:r w:rsidR="00035C2F" w:rsidRPr="00B679E3">
          <w:rPr>
            <w:rStyle w:val="Hipervnculo"/>
            <w:rFonts w:ascii="Arial" w:hAnsi="Arial" w:cs="Arial"/>
            <w:b/>
            <w:color w:val="auto"/>
            <w:u w:val="none"/>
          </w:rPr>
          <w:t>RBA Libros</w:t>
        </w:r>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35" w:history="1">
        <w:r w:rsidR="00035C2F" w:rsidRPr="00B679E3">
          <w:rPr>
            <w:rStyle w:val="Hipervnculo"/>
            <w:rFonts w:ascii="Arial" w:hAnsi="Arial" w:cs="Arial"/>
            <w:b/>
            <w:bCs/>
            <w:color w:val="auto"/>
            <w:u w:val="none"/>
          </w:rPr>
          <w:t>Los pueblos de la Península Ibérica : temas de etnografía española</w:t>
        </w:r>
      </w:hyperlink>
      <w:r w:rsidR="00035C2F" w:rsidRPr="00B679E3">
        <w:rPr>
          <w:rStyle w:val="Textoennegrita"/>
          <w:rFonts w:ascii="Arial" w:hAnsi="Arial" w:cs="Arial"/>
        </w:rPr>
        <w:t xml:space="preserve"> (1991)</w:t>
      </w:r>
      <w:r w:rsidR="00035C2F" w:rsidRPr="00B679E3">
        <w:rPr>
          <w:rFonts w:ascii="Arial" w:hAnsi="Arial" w:cs="Arial"/>
          <w:b/>
        </w:rPr>
        <w:t xml:space="preserve"> </w:t>
      </w:r>
      <w:r w:rsidR="00035C2F" w:rsidRPr="00B679E3">
        <w:rPr>
          <w:rStyle w:val="Textoennegrita"/>
          <w:rFonts w:ascii="Arial" w:hAnsi="Arial" w:cs="Arial"/>
        </w:rPr>
        <w:t>Caro Baroja, Julio (1914-1995)</w:t>
      </w:r>
      <w:r w:rsidR="00035C2F" w:rsidRPr="00B679E3">
        <w:rPr>
          <w:rFonts w:ascii="Arial" w:hAnsi="Arial" w:cs="Arial"/>
          <w:b/>
        </w:rPr>
        <w:t xml:space="preserve">   </w:t>
      </w:r>
      <w:hyperlink r:id="rId36" w:history="1">
        <w:r w:rsidR="00035C2F" w:rsidRPr="00B679E3">
          <w:rPr>
            <w:rStyle w:val="Hipervnculo"/>
            <w:rFonts w:ascii="Arial" w:hAnsi="Arial" w:cs="Arial"/>
            <w:b/>
            <w:color w:val="auto"/>
            <w:u w:val="none"/>
          </w:rPr>
          <w:t>Editorial Crítica</w:t>
        </w:r>
      </w:hyperlink>
      <w:r w:rsidR="00035C2F" w:rsidRPr="00B679E3">
        <w:rPr>
          <w:rFonts w:ascii="Arial" w:hAnsi="Arial" w:cs="Arial"/>
          <w:b/>
        </w:rPr>
        <w:t xml:space="preserve"> </w:t>
      </w:r>
    </w:p>
    <w:p w:rsidR="00035C2F" w:rsidRPr="00B679E3" w:rsidRDefault="00635D98" w:rsidP="00035C2F">
      <w:pPr>
        <w:pStyle w:val="NormalWeb"/>
        <w:rPr>
          <w:rFonts w:ascii="Arial" w:hAnsi="Arial" w:cs="Arial"/>
          <w:b/>
        </w:rPr>
      </w:pPr>
      <w:hyperlink r:id="rId37" w:history="1">
        <w:r w:rsidR="00035C2F" w:rsidRPr="00B679E3">
          <w:rPr>
            <w:rStyle w:val="Hipervnculo"/>
            <w:rFonts w:ascii="Arial" w:hAnsi="Arial" w:cs="Arial"/>
            <w:b/>
            <w:bCs/>
            <w:color w:val="auto"/>
            <w:u w:val="none"/>
          </w:rPr>
          <w:t xml:space="preserve">Los relatos de vida : perspectiva </w:t>
        </w:r>
        <w:proofErr w:type="spellStart"/>
        <w:r w:rsidR="00035C2F" w:rsidRPr="00B679E3">
          <w:rPr>
            <w:rStyle w:val="Hipervnculo"/>
            <w:rFonts w:ascii="Arial" w:hAnsi="Arial" w:cs="Arial"/>
            <w:b/>
            <w:bCs/>
            <w:color w:val="auto"/>
            <w:u w:val="none"/>
          </w:rPr>
          <w:t>etnosociológica</w:t>
        </w:r>
        <w:proofErr w:type="spellEnd"/>
      </w:hyperlink>
      <w:r w:rsidR="00035C2F" w:rsidRPr="00B679E3">
        <w:rPr>
          <w:rStyle w:val="Textoennegrita"/>
          <w:rFonts w:ascii="Arial" w:hAnsi="Arial" w:cs="Arial"/>
        </w:rPr>
        <w:t xml:space="preserve"> (2005)</w:t>
      </w:r>
      <w:r w:rsidR="00035C2F" w:rsidRPr="00B679E3">
        <w:rPr>
          <w:rFonts w:ascii="Arial" w:hAnsi="Arial" w:cs="Arial"/>
          <w:b/>
        </w:rPr>
        <w:t xml:space="preserve"> </w:t>
      </w:r>
      <w:proofErr w:type="spellStart"/>
      <w:r w:rsidR="00035C2F" w:rsidRPr="00B679E3">
        <w:rPr>
          <w:rStyle w:val="Textoennegrita"/>
          <w:rFonts w:ascii="Arial" w:hAnsi="Arial" w:cs="Arial"/>
        </w:rPr>
        <w:t>Bertaux</w:t>
      </w:r>
      <w:proofErr w:type="spellEnd"/>
      <w:r w:rsidR="00035C2F" w:rsidRPr="00B679E3">
        <w:rPr>
          <w:rStyle w:val="Textoennegrita"/>
          <w:rFonts w:ascii="Arial" w:hAnsi="Arial" w:cs="Arial"/>
        </w:rPr>
        <w:t>, Daniel</w:t>
      </w:r>
      <w:r w:rsidR="00035C2F" w:rsidRPr="00B679E3">
        <w:rPr>
          <w:rFonts w:ascii="Arial" w:hAnsi="Arial" w:cs="Arial"/>
          <w:b/>
        </w:rPr>
        <w:t xml:space="preserve">: </w:t>
      </w:r>
      <w:hyperlink r:id="rId38" w:history="1">
        <w:proofErr w:type="spellStart"/>
        <w:r w:rsidR="00035C2F" w:rsidRPr="00B679E3">
          <w:rPr>
            <w:rStyle w:val="Hipervnculo"/>
            <w:rFonts w:ascii="Arial" w:hAnsi="Arial" w:cs="Arial"/>
            <w:b/>
            <w:color w:val="auto"/>
            <w:u w:val="none"/>
          </w:rPr>
          <w:t>Edicions</w:t>
        </w:r>
        <w:proofErr w:type="spellEnd"/>
        <w:r w:rsidR="00035C2F" w:rsidRPr="00B679E3">
          <w:rPr>
            <w:rStyle w:val="Hipervnculo"/>
            <w:rFonts w:ascii="Arial" w:hAnsi="Arial" w:cs="Arial"/>
            <w:b/>
            <w:color w:val="auto"/>
            <w:u w:val="none"/>
          </w:rPr>
          <w:t xml:space="preserve"> </w:t>
        </w:r>
        <w:proofErr w:type="spellStart"/>
        <w:r w:rsidR="00035C2F" w:rsidRPr="00B679E3">
          <w:rPr>
            <w:rStyle w:val="Hipervnculo"/>
            <w:rFonts w:ascii="Arial" w:hAnsi="Arial" w:cs="Arial"/>
            <w:b/>
            <w:color w:val="auto"/>
            <w:u w:val="none"/>
          </w:rPr>
          <w:t>Bellaterra</w:t>
        </w:r>
        <w:proofErr w:type="spellEnd"/>
      </w:hyperlink>
      <w:r w:rsidR="00035C2F" w:rsidRPr="00B679E3">
        <w:rPr>
          <w:rFonts w:ascii="Arial" w:hAnsi="Arial" w:cs="Arial"/>
          <w:b/>
        </w:rPr>
        <w:t xml:space="preserve"> </w:t>
      </w:r>
    </w:p>
    <w:p w:rsidR="00035C2F" w:rsidRPr="00B679E3" w:rsidRDefault="00035C2F" w:rsidP="00035C2F">
      <w:pPr>
        <w:pStyle w:val="NormalWeb"/>
        <w:rPr>
          <w:rFonts w:ascii="Arial" w:hAnsi="Arial" w:cs="Arial"/>
          <w:b/>
        </w:rPr>
      </w:pPr>
      <w:r w:rsidRPr="00B679E3">
        <w:rPr>
          <w:rStyle w:val="Textoennegrita"/>
          <w:rFonts w:ascii="Arial" w:hAnsi="Arial" w:cs="Arial"/>
        </w:rPr>
        <w:t xml:space="preserve"> </w:t>
      </w:r>
      <w:hyperlink r:id="rId39" w:history="1">
        <w:r w:rsidRPr="00B679E3">
          <w:rPr>
            <w:rStyle w:val="Hipervnculo"/>
            <w:rFonts w:ascii="Arial" w:hAnsi="Arial" w:cs="Arial"/>
            <w:b/>
            <w:bCs/>
            <w:color w:val="auto"/>
            <w:u w:val="none"/>
          </w:rPr>
          <w:t>Antropología urbana</w:t>
        </w:r>
      </w:hyperlink>
      <w:r w:rsidRPr="00B679E3">
        <w:rPr>
          <w:rStyle w:val="Textoennegrita"/>
          <w:rFonts w:ascii="Arial" w:hAnsi="Arial" w:cs="Arial"/>
        </w:rPr>
        <w:t xml:space="preserve">    (2004)  </w:t>
      </w:r>
      <w:r w:rsidRPr="00B679E3">
        <w:rPr>
          <w:rFonts w:ascii="Arial" w:hAnsi="Arial" w:cs="Arial"/>
          <w:b/>
        </w:rPr>
        <w:t xml:space="preserve"> </w:t>
      </w:r>
      <w:r w:rsidRPr="00B679E3">
        <w:rPr>
          <w:rStyle w:val="Textoennegrita"/>
          <w:rFonts w:ascii="Arial" w:hAnsi="Arial" w:cs="Arial"/>
        </w:rPr>
        <w:t xml:space="preserve">Cucó, </w:t>
      </w:r>
      <w:proofErr w:type="spellStart"/>
      <w:r w:rsidRPr="00B679E3">
        <w:rPr>
          <w:rStyle w:val="Textoennegrita"/>
          <w:rFonts w:ascii="Arial" w:hAnsi="Arial" w:cs="Arial"/>
        </w:rPr>
        <w:t>Josepa</w:t>
      </w:r>
      <w:proofErr w:type="spellEnd"/>
      <w:r w:rsidRPr="00B679E3">
        <w:rPr>
          <w:rFonts w:ascii="Arial" w:hAnsi="Arial" w:cs="Arial"/>
          <w:b/>
        </w:rPr>
        <w:t xml:space="preserve">   </w:t>
      </w:r>
      <w:hyperlink r:id="rId40" w:history="1">
        <w:r w:rsidRPr="00B679E3">
          <w:rPr>
            <w:rStyle w:val="Hipervnculo"/>
            <w:rFonts w:ascii="Arial" w:hAnsi="Arial" w:cs="Arial"/>
            <w:b/>
            <w:color w:val="auto"/>
            <w:u w:val="none"/>
          </w:rPr>
          <w:t>Editorial Ariel</w:t>
        </w:r>
      </w:hyperlink>
      <w:r w:rsidRPr="00B679E3">
        <w:rPr>
          <w:rFonts w:ascii="Arial" w:hAnsi="Arial" w:cs="Arial"/>
          <w:b/>
        </w:rPr>
        <w:t xml:space="preserve"> </w:t>
      </w:r>
    </w:p>
    <w:p w:rsidR="00035C2F" w:rsidRPr="00B679E3" w:rsidRDefault="00035C2F" w:rsidP="00035C2F">
      <w:pPr>
        <w:pStyle w:val="NormalWeb"/>
        <w:rPr>
          <w:rFonts w:ascii="Arial" w:hAnsi="Arial" w:cs="Arial"/>
          <w:b/>
        </w:rPr>
      </w:pPr>
      <w:r w:rsidRPr="00B679E3">
        <w:rPr>
          <w:rStyle w:val="Textoennegrita"/>
          <w:rFonts w:ascii="Arial" w:hAnsi="Arial" w:cs="Arial"/>
        </w:rPr>
        <w:t xml:space="preserve"> </w:t>
      </w:r>
      <w:hyperlink r:id="rId41" w:history="1">
        <w:r w:rsidRPr="00B679E3">
          <w:rPr>
            <w:rStyle w:val="Hipervnculo"/>
            <w:rFonts w:ascii="Arial" w:hAnsi="Arial" w:cs="Arial"/>
            <w:b/>
            <w:bCs/>
            <w:color w:val="auto"/>
            <w:u w:val="none"/>
          </w:rPr>
          <w:t>Enfoques y metodologías en las ciencias sociales : una perspectiva pluralista</w:t>
        </w:r>
      </w:hyperlink>
      <w:r w:rsidRPr="00B679E3">
        <w:rPr>
          <w:rStyle w:val="Textoennegrita"/>
          <w:rFonts w:ascii="Arial" w:hAnsi="Arial" w:cs="Arial"/>
        </w:rPr>
        <w:t>   (2013) </w:t>
      </w:r>
      <w:r w:rsidRPr="00B679E3">
        <w:rPr>
          <w:rFonts w:ascii="Arial" w:hAnsi="Arial" w:cs="Arial"/>
          <w:b/>
        </w:rPr>
        <w:t xml:space="preserve"> </w:t>
      </w:r>
      <w:r w:rsidRPr="00B679E3">
        <w:rPr>
          <w:rStyle w:val="Textoennegrita"/>
          <w:rFonts w:ascii="Arial" w:hAnsi="Arial" w:cs="Arial"/>
        </w:rPr>
        <w:t xml:space="preserve">Porta, </w:t>
      </w:r>
      <w:proofErr w:type="spellStart"/>
      <w:r w:rsidRPr="00B679E3">
        <w:rPr>
          <w:rStyle w:val="Textoennegrita"/>
          <w:rFonts w:ascii="Arial" w:hAnsi="Arial" w:cs="Arial"/>
        </w:rPr>
        <w:t>Donatella</w:t>
      </w:r>
      <w:proofErr w:type="spellEnd"/>
      <w:r w:rsidRPr="00B679E3">
        <w:rPr>
          <w:rStyle w:val="Textoennegrita"/>
          <w:rFonts w:ascii="Arial" w:hAnsi="Arial" w:cs="Arial"/>
        </w:rPr>
        <w:t xml:space="preserve"> </w:t>
      </w:r>
      <w:proofErr w:type="spellStart"/>
      <w:r w:rsidRPr="00B679E3">
        <w:rPr>
          <w:rStyle w:val="Textoennegrita"/>
          <w:rFonts w:ascii="Arial" w:hAnsi="Arial" w:cs="Arial"/>
        </w:rPr>
        <w:t>della</w:t>
      </w:r>
      <w:proofErr w:type="spellEnd"/>
      <w:r w:rsidRPr="00B679E3">
        <w:rPr>
          <w:rFonts w:ascii="Arial" w:hAnsi="Arial" w:cs="Arial"/>
          <w:b/>
        </w:rPr>
        <w:t xml:space="preserve">;  </w:t>
      </w:r>
      <w:proofErr w:type="spellStart"/>
      <w:r w:rsidRPr="00B679E3">
        <w:rPr>
          <w:rStyle w:val="Textoennegrita"/>
          <w:rFonts w:ascii="Arial" w:hAnsi="Arial" w:cs="Arial"/>
        </w:rPr>
        <w:t>Keating</w:t>
      </w:r>
      <w:proofErr w:type="spellEnd"/>
      <w:r w:rsidRPr="00B679E3">
        <w:rPr>
          <w:rStyle w:val="Textoennegrita"/>
          <w:rFonts w:ascii="Arial" w:hAnsi="Arial" w:cs="Arial"/>
        </w:rPr>
        <w:t xml:space="preserve">, M. </w:t>
      </w:r>
      <w:proofErr w:type="spellStart"/>
      <w:r w:rsidRPr="00B679E3">
        <w:rPr>
          <w:rStyle w:val="Textoennegrita"/>
          <w:rFonts w:ascii="Arial" w:hAnsi="Arial" w:cs="Arial"/>
        </w:rPr>
        <w:t>Akal</w:t>
      </w:r>
      <w:proofErr w:type="spellEnd"/>
      <w:r w:rsidRPr="00B679E3">
        <w:rPr>
          <w:rFonts w:ascii="Arial" w:hAnsi="Arial" w:cs="Arial"/>
          <w:b/>
        </w:rPr>
        <w:t xml:space="preserve"> </w:t>
      </w:r>
    </w:p>
    <w:p w:rsidR="00035C2F" w:rsidRPr="00B679E3" w:rsidRDefault="00035C2F" w:rsidP="00035C2F">
      <w:pPr>
        <w:pStyle w:val="NormalWeb"/>
        <w:rPr>
          <w:rFonts w:ascii="Arial" w:hAnsi="Arial" w:cs="Arial"/>
          <w:b/>
        </w:rPr>
      </w:pPr>
      <w:r w:rsidRPr="00B679E3">
        <w:rPr>
          <w:rStyle w:val="Textoennegrita"/>
          <w:rFonts w:ascii="Arial" w:hAnsi="Arial" w:cs="Arial"/>
        </w:rPr>
        <w:t xml:space="preserve"> </w:t>
      </w:r>
      <w:hyperlink r:id="rId42" w:history="1">
        <w:r w:rsidRPr="00B679E3">
          <w:rPr>
            <w:rStyle w:val="Hipervnculo"/>
            <w:rFonts w:ascii="Arial" w:hAnsi="Arial" w:cs="Arial"/>
            <w:b/>
            <w:bCs/>
            <w:color w:val="auto"/>
            <w:u w:val="none"/>
          </w:rPr>
          <w:t>Teoría y práctica de la participación juvenil y el cambio comunitario</w:t>
        </w:r>
      </w:hyperlink>
      <w:r w:rsidRPr="00B679E3">
        <w:rPr>
          <w:rStyle w:val="Textoennegrita"/>
          <w:rFonts w:ascii="Arial" w:hAnsi="Arial" w:cs="Arial"/>
        </w:rPr>
        <w:t xml:space="preserve">    [Archivo de Internet]   (2010)  </w:t>
      </w:r>
      <w:r w:rsidRPr="00B679E3">
        <w:rPr>
          <w:rFonts w:ascii="Arial" w:hAnsi="Arial" w:cs="Arial"/>
          <w:b/>
        </w:rPr>
        <w:t xml:space="preserve"> </w:t>
      </w:r>
      <w:proofErr w:type="spellStart"/>
      <w:r w:rsidRPr="00B679E3">
        <w:rPr>
          <w:rStyle w:val="Textoennegrita"/>
          <w:rFonts w:ascii="Arial" w:hAnsi="Arial" w:cs="Arial"/>
        </w:rPr>
        <w:t>heckoway</w:t>
      </w:r>
      <w:proofErr w:type="spellEnd"/>
      <w:r w:rsidRPr="00B679E3">
        <w:rPr>
          <w:rStyle w:val="Textoennegrita"/>
          <w:rFonts w:ascii="Arial" w:hAnsi="Arial" w:cs="Arial"/>
        </w:rPr>
        <w:t xml:space="preserve"> </w:t>
      </w:r>
      <w:proofErr w:type="spellStart"/>
      <w:r w:rsidRPr="00B679E3">
        <w:rPr>
          <w:rStyle w:val="Textoennegrita"/>
          <w:rFonts w:ascii="Arial" w:hAnsi="Arial" w:cs="Arial"/>
        </w:rPr>
        <w:t>phd</w:t>
      </w:r>
      <w:proofErr w:type="spellEnd"/>
      <w:r w:rsidRPr="00B679E3">
        <w:rPr>
          <w:rStyle w:val="Textoennegrita"/>
          <w:rFonts w:ascii="Arial" w:hAnsi="Arial" w:cs="Arial"/>
        </w:rPr>
        <w:t>, Barry N.</w:t>
      </w:r>
      <w:r w:rsidRPr="00B679E3">
        <w:rPr>
          <w:rFonts w:ascii="Arial" w:hAnsi="Arial" w:cs="Arial"/>
          <w:b/>
        </w:rPr>
        <w:t xml:space="preserve"> ;  </w:t>
      </w:r>
      <w:r w:rsidRPr="00B679E3">
        <w:rPr>
          <w:rStyle w:val="Textoennegrita"/>
          <w:rFonts w:ascii="Arial" w:hAnsi="Arial" w:cs="Arial"/>
        </w:rPr>
        <w:t xml:space="preserve">Gutiérrez, </w:t>
      </w:r>
      <w:proofErr w:type="spellStart"/>
      <w:r w:rsidRPr="00B679E3">
        <w:rPr>
          <w:rStyle w:val="Textoennegrita"/>
          <w:rFonts w:ascii="Arial" w:hAnsi="Arial" w:cs="Arial"/>
        </w:rPr>
        <w:t>Lorraine</w:t>
      </w:r>
      <w:proofErr w:type="spellEnd"/>
      <w:r w:rsidRPr="00B679E3">
        <w:rPr>
          <w:rStyle w:val="Textoennegrita"/>
          <w:rFonts w:ascii="Arial" w:hAnsi="Arial" w:cs="Arial"/>
        </w:rPr>
        <w:t xml:space="preserve"> M.</w:t>
      </w:r>
      <w:r w:rsidRPr="00B679E3">
        <w:rPr>
          <w:rFonts w:ascii="Arial" w:hAnsi="Arial" w:cs="Arial"/>
          <w:b/>
        </w:rPr>
        <w:t xml:space="preserve">  </w:t>
      </w:r>
      <w:hyperlink r:id="rId43" w:history="1">
        <w:r w:rsidRPr="00B679E3">
          <w:rPr>
            <w:rStyle w:val="Hipervnculo"/>
            <w:rFonts w:ascii="Arial" w:hAnsi="Arial" w:cs="Arial"/>
            <w:b/>
            <w:color w:val="auto"/>
            <w:u w:val="none"/>
          </w:rPr>
          <w:t xml:space="preserve">Editorial </w:t>
        </w:r>
        <w:proofErr w:type="spellStart"/>
        <w:r w:rsidRPr="00B679E3">
          <w:rPr>
            <w:rStyle w:val="Hipervnculo"/>
            <w:rFonts w:ascii="Arial" w:hAnsi="Arial" w:cs="Arial"/>
            <w:b/>
            <w:color w:val="auto"/>
            <w:u w:val="none"/>
          </w:rPr>
          <w:t>Graó</w:t>
        </w:r>
        <w:proofErr w:type="spellEnd"/>
      </w:hyperlink>
      <w:r w:rsidRPr="00B679E3">
        <w:rPr>
          <w:rFonts w:ascii="Arial" w:hAnsi="Arial" w:cs="Arial"/>
          <w:b/>
        </w:rPr>
        <w:t xml:space="preserve"> </w:t>
      </w:r>
    </w:p>
    <w:p w:rsidR="00707F57" w:rsidRPr="00B679E3" w:rsidRDefault="00635D98" w:rsidP="00707F57">
      <w:pPr>
        <w:pStyle w:val="NormalWeb"/>
        <w:rPr>
          <w:rFonts w:ascii="Arial" w:hAnsi="Arial" w:cs="Arial"/>
          <w:b/>
        </w:rPr>
      </w:pPr>
      <w:hyperlink r:id="rId44" w:history="1">
        <w:r w:rsidR="00707F57" w:rsidRPr="00B679E3">
          <w:rPr>
            <w:rStyle w:val="Hipervnculo"/>
            <w:rFonts w:ascii="Arial" w:hAnsi="Arial" w:cs="Arial"/>
            <w:b/>
            <w:color w:val="auto"/>
            <w:u w:val="none"/>
          </w:rPr>
          <w:t>Tribus urbanas : el ansia de identidad juvenil : entre el culto a la imagen y la aut</w:t>
        </w:r>
        <w:r w:rsidR="00707F57" w:rsidRPr="00B679E3">
          <w:rPr>
            <w:rStyle w:val="Hipervnculo"/>
            <w:rFonts w:ascii="Arial" w:hAnsi="Arial" w:cs="Arial"/>
            <w:b/>
            <w:color w:val="auto"/>
            <w:u w:val="none"/>
          </w:rPr>
          <w:t>o</w:t>
        </w:r>
        <w:r w:rsidR="00707F57" w:rsidRPr="00B679E3">
          <w:rPr>
            <w:rStyle w:val="Hipervnculo"/>
            <w:rFonts w:ascii="Arial" w:hAnsi="Arial" w:cs="Arial"/>
            <w:b/>
            <w:color w:val="auto"/>
            <w:u w:val="none"/>
          </w:rPr>
          <w:t>afirmación a través de la violencia</w:t>
        </w:r>
      </w:hyperlink>
      <w:r w:rsidR="00707F57" w:rsidRPr="00B679E3">
        <w:rPr>
          <w:rStyle w:val="Textoennegrita"/>
          <w:rFonts w:ascii="Arial" w:hAnsi="Arial" w:cs="Arial"/>
        </w:rPr>
        <w:t xml:space="preserve">   (2011)  </w:t>
      </w:r>
      <w:r w:rsidR="00707F57" w:rsidRPr="00B679E3">
        <w:rPr>
          <w:rFonts w:ascii="Arial" w:hAnsi="Arial" w:cs="Arial"/>
          <w:b/>
        </w:rPr>
        <w:t xml:space="preserve">  </w:t>
      </w:r>
      <w:r w:rsidR="00707F57" w:rsidRPr="00B679E3">
        <w:rPr>
          <w:rStyle w:val="Textoennegrita"/>
          <w:rFonts w:ascii="Arial" w:hAnsi="Arial" w:cs="Arial"/>
        </w:rPr>
        <w:t>Costa, Pere-Oriol</w:t>
      </w:r>
      <w:r w:rsidR="00707F57" w:rsidRPr="00B679E3">
        <w:rPr>
          <w:rFonts w:ascii="Arial" w:hAnsi="Arial" w:cs="Arial"/>
          <w:b/>
        </w:rPr>
        <w:t xml:space="preserve"> ;  </w:t>
      </w:r>
      <w:r w:rsidR="00707F57" w:rsidRPr="00B679E3">
        <w:rPr>
          <w:rStyle w:val="Textoennegrita"/>
          <w:rFonts w:ascii="Arial" w:hAnsi="Arial" w:cs="Arial"/>
        </w:rPr>
        <w:t>Pérez Tornero, José Manuel</w:t>
      </w:r>
      <w:r w:rsidR="00707F57" w:rsidRPr="00B679E3">
        <w:rPr>
          <w:rFonts w:ascii="Arial" w:hAnsi="Arial" w:cs="Arial"/>
          <w:b/>
        </w:rPr>
        <w:t xml:space="preserve"> ;  </w:t>
      </w:r>
      <w:r w:rsidR="00707F57" w:rsidRPr="00B679E3">
        <w:rPr>
          <w:rStyle w:val="Textoennegrita"/>
          <w:rFonts w:ascii="Arial" w:hAnsi="Arial" w:cs="Arial"/>
        </w:rPr>
        <w:t>Tropea, Fabio</w:t>
      </w:r>
      <w:r w:rsidR="00707F57" w:rsidRPr="00B679E3">
        <w:rPr>
          <w:rFonts w:ascii="Arial" w:hAnsi="Arial" w:cs="Arial"/>
          <w:b/>
        </w:rPr>
        <w:t xml:space="preserve"> l/es:  </w:t>
      </w:r>
      <w:hyperlink r:id="rId45" w:history="1">
        <w:r w:rsidR="00707F57" w:rsidRPr="00B679E3">
          <w:rPr>
            <w:rStyle w:val="Hipervnculo"/>
            <w:rFonts w:ascii="Arial" w:hAnsi="Arial" w:cs="Arial"/>
            <w:b/>
            <w:color w:val="auto"/>
            <w:u w:val="none"/>
          </w:rPr>
          <w:t xml:space="preserve">Ediciones </w:t>
        </w:r>
        <w:proofErr w:type="spellStart"/>
        <w:r w:rsidR="00707F57" w:rsidRPr="00B679E3">
          <w:rPr>
            <w:rStyle w:val="Hipervnculo"/>
            <w:rFonts w:ascii="Arial" w:hAnsi="Arial" w:cs="Arial"/>
            <w:b/>
            <w:color w:val="auto"/>
            <w:u w:val="none"/>
          </w:rPr>
          <w:t>Paidós</w:t>
        </w:r>
        <w:proofErr w:type="spellEnd"/>
        <w:r w:rsidR="00707F57" w:rsidRPr="00B679E3">
          <w:rPr>
            <w:rStyle w:val="Hipervnculo"/>
            <w:rFonts w:ascii="Arial" w:hAnsi="Arial" w:cs="Arial"/>
            <w:b/>
            <w:color w:val="auto"/>
            <w:u w:val="none"/>
          </w:rPr>
          <w:t xml:space="preserve"> Ibérica</w:t>
        </w:r>
      </w:hyperlink>
      <w:r w:rsidR="00707F57" w:rsidRPr="00B679E3">
        <w:rPr>
          <w:rFonts w:ascii="Arial" w:hAnsi="Arial" w:cs="Arial"/>
          <w:b/>
        </w:rPr>
        <w:t xml:space="preserve"> </w:t>
      </w:r>
    </w:p>
    <w:p w:rsidR="00707F57" w:rsidRPr="00B679E3" w:rsidRDefault="00635D98" w:rsidP="00707F57">
      <w:pPr>
        <w:pStyle w:val="NormalWeb"/>
        <w:rPr>
          <w:rFonts w:ascii="Arial" w:hAnsi="Arial" w:cs="Arial"/>
          <w:b/>
        </w:rPr>
      </w:pPr>
      <w:hyperlink r:id="rId46" w:history="1">
        <w:r w:rsidR="00707F57" w:rsidRPr="00B679E3">
          <w:rPr>
            <w:rStyle w:val="Hipervnculo"/>
            <w:rFonts w:ascii="Arial" w:hAnsi="Arial" w:cs="Arial"/>
            <w:b/>
            <w:color w:val="auto"/>
            <w:u w:val="none"/>
          </w:rPr>
          <w:t>La acción socioeducativa en medio abierto : fundamentos para la reflexión y el</w:t>
        </w:r>
        <w:r w:rsidR="00707F57" w:rsidRPr="00B679E3">
          <w:rPr>
            <w:rStyle w:val="Hipervnculo"/>
            <w:rFonts w:ascii="Arial" w:hAnsi="Arial" w:cs="Arial"/>
            <w:b/>
            <w:color w:val="auto"/>
            <w:u w:val="none"/>
          </w:rPr>
          <w:t>e</w:t>
        </w:r>
        <w:r w:rsidR="00707F57" w:rsidRPr="00B679E3">
          <w:rPr>
            <w:rStyle w:val="Hipervnculo"/>
            <w:rFonts w:ascii="Arial" w:hAnsi="Arial" w:cs="Arial"/>
            <w:b/>
            <w:color w:val="auto"/>
            <w:u w:val="none"/>
          </w:rPr>
          <w:t>mentos para la práctica</w:t>
        </w:r>
      </w:hyperlink>
      <w:r w:rsidR="00707F57" w:rsidRPr="00B679E3">
        <w:rPr>
          <w:rStyle w:val="Textoennegrita"/>
          <w:rFonts w:ascii="Arial" w:hAnsi="Arial" w:cs="Arial"/>
        </w:rPr>
        <w:t xml:space="preserve">    [Archivo de Internet]   (2010)  </w:t>
      </w:r>
      <w:r w:rsidR="00707F57" w:rsidRPr="00B679E3">
        <w:rPr>
          <w:rFonts w:ascii="Arial" w:hAnsi="Arial" w:cs="Arial"/>
          <w:b/>
        </w:rPr>
        <w:t xml:space="preserve"> </w:t>
      </w:r>
      <w:proofErr w:type="spellStart"/>
      <w:r w:rsidR="00707F57" w:rsidRPr="00B679E3">
        <w:rPr>
          <w:rStyle w:val="Textoennegrita"/>
          <w:rFonts w:ascii="Arial" w:hAnsi="Arial" w:cs="Arial"/>
        </w:rPr>
        <w:t>Borison</w:t>
      </w:r>
      <w:proofErr w:type="spellEnd"/>
      <w:r w:rsidR="00707F57" w:rsidRPr="00B679E3">
        <w:rPr>
          <w:rStyle w:val="Textoennegrita"/>
          <w:rFonts w:ascii="Arial" w:hAnsi="Arial" w:cs="Arial"/>
        </w:rPr>
        <w:t xml:space="preserve"> </w:t>
      </w:r>
      <w:proofErr w:type="spellStart"/>
      <w:r w:rsidR="00707F57" w:rsidRPr="00B679E3">
        <w:rPr>
          <w:rStyle w:val="Textoennegrita"/>
          <w:rFonts w:ascii="Arial" w:hAnsi="Arial" w:cs="Arial"/>
        </w:rPr>
        <w:t>Rancaño</w:t>
      </w:r>
      <w:proofErr w:type="spellEnd"/>
      <w:r w:rsidR="00707F57" w:rsidRPr="00B679E3">
        <w:rPr>
          <w:rStyle w:val="Textoennegrita"/>
          <w:rFonts w:ascii="Arial" w:hAnsi="Arial" w:cs="Arial"/>
        </w:rPr>
        <w:t>, Andrea</w:t>
      </w:r>
      <w:r w:rsidR="00707F57" w:rsidRPr="00B679E3">
        <w:rPr>
          <w:rFonts w:ascii="Arial" w:hAnsi="Arial" w:cs="Arial"/>
          <w:b/>
        </w:rPr>
        <w:t xml:space="preserve"> ... [et al.] s:  </w:t>
      </w:r>
      <w:hyperlink r:id="rId47" w:history="1">
        <w:r w:rsidR="00707F57" w:rsidRPr="00B679E3">
          <w:rPr>
            <w:rStyle w:val="Hipervnculo"/>
            <w:rFonts w:ascii="Arial" w:hAnsi="Arial" w:cs="Arial"/>
            <w:b/>
            <w:color w:val="auto"/>
            <w:u w:val="none"/>
          </w:rPr>
          <w:t xml:space="preserve">Editorial </w:t>
        </w:r>
        <w:proofErr w:type="spellStart"/>
        <w:r w:rsidR="00707F57" w:rsidRPr="00B679E3">
          <w:rPr>
            <w:rStyle w:val="Hipervnculo"/>
            <w:rFonts w:ascii="Arial" w:hAnsi="Arial" w:cs="Arial"/>
            <w:b/>
            <w:color w:val="auto"/>
            <w:u w:val="none"/>
          </w:rPr>
          <w:t>Graó</w:t>
        </w:r>
        <w:proofErr w:type="spellEnd"/>
      </w:hyperlink>
    </w:p>
    <w:p w:rsidR="00707F57" w:rsidRPr="00B679E3" w:rsidRDefault="00707F57" w:rsidP="00B679E3">
      <w:pPr>
        <w:rPr>
          <w:b/>
        </w:rPr>
      </w:pPr>
      <w:r w:rsidRPr="00B679E3">
        <w:rPr>
          <w:rStyle w:val="Textoennegrita"/>
        </w:rPr>
        <w:t xml:space="preserve"> Pablo Valenciano, Jaime de</w:t>
      </w:r>
      <w:r w:rsidRPr="00B679E3">
        <w:rPr>
          <w:b/>
        </w:rPr>
        <w:t xml:space="preserve"> ;  </w:t>
      </w:r>
      <w:r w:rsidRPr="00B679E3">
        <w:rPr>
          <w:rStyle w:val="Textoennegrita"/>
        </w:rPr>
        <w:t>Fuentes Uribe, Juan Manuel</w:t>
      </w:r>
      <w:r w:rsidRPr="00B679E3">
        <w:rPr>
          <w:b/>
        </w:rPr>
        <w:t xml:space="preserve"> ;  </w:t>
      </w:r>
      <w:proofErr w:type="spellStart"/>
      <w:r w:rsidRPr="00B679E3">
        <w:rPr>
          <w:rStyle w:val="Textoennegrita"/>
        </w:rPr>
        <w:t>Berino</w:t>
      </w:r>
      <w:proofErr w:type="spellEnd"/>
      <w:r w:rsidRPr="00B679E3">
        <w:rPr>
          <w:rStyle w:val="Textoennegrita"/>
        </w:rPr>
        <w:t xml:space="preserve"> Díaz de Bed</w:t>
      </w:r>
      <w:r w:rsidRPr="00B679E3">
        <w:rPr>
          <w:rStyle w:val="Textoennegrita"/>
        </w:rPr>
        <w:t>o</w:t>
      </w:r>
      <w:r w:rsidRPr="00B679E3">
        <w:rPr>
          <w:rStyle w:val="Textoennegrita"/>
        </w:rPr>
        <w:t>ya, Luis Carlos</w:t>
      </w:r>
      <w:r w:rsidRPr="00B679E3">
        <w:rPr>
          <w:b/>
        </w:rPr>
        <w:t xml:space="preserve">  </w:t>
      </w:r>
      <w:hyperlink r:id="rId48" w:history="1">
        <w:r w:rsidRPr="00B679E3">
          <w:rPr>
            <w:rStyle w:val="Hipervnculo"/>
            <w:b/>
            <w:color w:val="auto"/>
            <w:u w:val="none"/>
          </w:rPr>
          <w:t>Editorial Universidad de Almería</w:t>
        </w:r>
      </w:hyperlink>
      <w:r w:rsidRPr="00B679E3">
        <w:rPr>
          <w:b/>
        </w:rPr>
        <w:t xml:space="preserve"> </w:t>
      </w:r>
    </w:p>
    <w:p w:rsidR="006A3FA6" w:rsidRPr="00B679E3" w:rsidRDefault="00635D98" w:rsidP="006A3FA6">
      <w:pPr>
        <w:pStyle w:val="NormalWeb"/>
        <w:rPr>
          <w:rFonts w:ascii="Arial" w:hAnsi="Arial" w:cs="Arial"/>
          <w:b/>
        </w:rPr>
      </w:pPr>
      <w:hyperlink r:id="rId49" w:history="1">
        <w:r w:rsidR="006A3FA6" w:rsidRPr="00B679E3">
          <w:rPr>
            <w:rStyle w:val="Hipervnculo"/>
            <w:rFonts w:ascii="Arial" w:hAnsi="Arial" w:cs="Arial"/>
            <w:b/>
            <w:bCs/>
            <w:color w:val="auto"/>
            <w:u w:val="none"/>
          </w:rPr>
          <w:t>De dominio público : ensayos de teoría social y del hombre</w:t>
        </w:r>
      </w:hyperlink>
      <w:r w:rsidR="006A3FA6" w:rsidRPr="00B679E3">
        <w:rPr>
          <w:rStyle w:val="Textoennegrita"/>
          <w:rFonts w:ascii="Arial" w:hAnsi="Arial" w:cs="Arial"/>
        </w:rPr>
        <w:t xml:space="preserve">   (1997)  </w:t>
      </w:r>
      <w:r w:rsidR="006A3FA6" w:rsidRPr="00B679E3">
        <w:rPr>
          <w:rFonts w:ascii="Arial" w:hAnsi="Arial" w:cs="Arial"/>
          <w:b/>
        </w:rPr>
        <w:t xml:space="preserve">   </w:t>
      </w:r>
      <w:r w:rsidR="006A3FA6" w:rsidRPr="00B679E3">
        <w:rPr>
          <w:rStyle w:val="Textoennegrita"/>
          <w:rFonts w:ascii="Arial" w:hAnsi="Arial" w:cs="Arial"/>
        </w:rPr>
        <w:t>Marín P</w:t>
      </w:r>
      <w:r w:rsidR="006A3FA6" w:rsidRPr="00B679E3">
        <w:rPr>
          <w:rStyle w:val="Textoennegrita"/>
          <w:rFonts w:ascii="Arial" w:hAnsi="Arial" w:cs="Arial"/>
        </w:rPr>
        <w:t>e</w:t>
      </w:r>
      <w:r w:rsidR="006A3FA6" w:rsidRPr="00B679E3">
        <w:rPr>
          <w:rStyle w:val="Textoennegrita"/>
          <w:rFonts w:ascii="Arial" w:hAnsi="Arial" w:cs="Arial"/>
        </w:rPr>
        <w:t>dreño, Higinio (1965-)</w:t>
      </w:r>
      <w:r w:rsidR="006A3FA6" w:rsidRPr="00B679E3">
        <w:rPr>
          <w:rFonts w:ascii="Arial" w:hAnsi="Arial" w:cs="Arial"/>
          <w:b/>
        </w:rPr>
        <w:t xml:space="preserve">  </w:t>
      </w:r>
      <w:proofErr w:type="spellStart"/>
      <w:r w:rsidR="006A3FA6" w:rsidRPr="00B679E3">
        <w:rPr>
          <w:rFonts w:ascii="Arial" w:hAnsi="Arial" w:cs="Arial"/>
          <w:b/>
        </w:rPr>
        <w:t>Ed.Eunsa</w:t>
      </w:r>
      <w:proofErr w:type="spellEnd"/>
      <w:r w:rsidR="006A3FA6" w:rsidRPr="00B679E3">
        <w:rPr>
          <w:rFonts w:ascii="Arial" w:hAnsi="Arial" w:cs="Arial"/>
          <w:b/>
        </w:rPr>
        <w:t xml:space="preserve"> </w:t>
      </w:r>
    </w:p>
    <w:p w:rsidR="006A3FA6" w:rsidRPr="00B679E3" w:rsidRDefault="00635D98" w:rsidP="006A3FA6">
      <w:pPr>
        <w:pStyle w:val="NormalWeb"/>
        <w:rPr>
          <w:rFonts w:ascii="Arial" w:hAnsi="Arial" w:cs="Arial"/>
          <w:b/>
        </w:rPr>
      </w:pPr>
      <w:hyperlink r:id="rId50" w:history="1">
        <w:r w:rsidR="006A3FA6" w:rsidRPr="00B679E3">
          <w:rPr>
            <w:rStyle w:val="Hipervnculo"/>
            <w:rFonts w:ascii="Arial" w:hAnsi="Arial" w:cs="Arial"/>
            <w:b/>
            <w:bCs/>
            <w:color w:val="auto"/>
            <w:u w:val="none"/>
          </w:rPr>
          <w:t>Dimensión social del hombre. Estructuras sociales</w:t>
        </w:r>
      </w:hyperlink>
      <w:r w:rsidR="006A3FA6" w:rsidRPr="00B679E3">
        <w:rPr>
          <w:rStyle w:val="Textoennegrita"/>
          <w:rFonts w:ascii="Arial" w:hAnsi="Arial" w:cs="Arial"/>
        </w:rPr>
        <w:t xml:space="preserve">     (1981)  </w:t>
      </w:r>
      <w:r w:rsidR="006A3FA6" w:rsidRPr="00B679E3">
        <w:rPr>
          <w:rFonts w:ascii="Arial" w:hAnsi="Arial" w:cs="Arial"/>
          <w:b/>
        </w:rPr>
        <w:t xml:space="preserve"> </w:t>
      </w:r>
      <w:proofErr w:type="spellStart"/>
      <w:r w:rsidR="006A3FA6" w:rsidRPr="00B679E3">
        <w:rPr>
          <w:rStyle w:val="Textoennegrita"/>
          <w:rFonts w:ascii="Arial" w:hAnsi="Arial" w:cs="Arial"/>
        </w:rPr>
        <w:t>Roales</w:t>
      </w:r>
      <w:proofErr w:type="spellEnd"/>
      <w:r w:rsidR="006A3FA6" w:rsidRPr="00B679E3">
        <w:rPr>
          <w:rStyle w:val="Textoennegrita"/>
          <w:rFonts w:ascii="Arial" w:hAnsi="Arial" w:cs="Arial"/>
        </w:rPr>
        <w:t>-Nieto Horn</w:t>
      </w:r>
      <w:r w:rsidR="006A3FA6" w:rsidRPr="00B679E3">
        <w:rPr>
          <w:rStyle w:val="Textoennegrita"/>
          <w:rFonts w:ascii="Arial" w:hAnsi="Arial" w:cs="Arial"/>
        </w:rPr>
        <w:t>e</w:t>
      </w:r>
      <w:r w:rsidR="006A3FA6" w:rsidRPr="00B679E3">
        <w:rPr>
          <w:rStyle w:val="Textoennegrita"/>
          <w:rFonts w:ascii="Arial" w:hAnsi="Arial" w:cs="Arial"/>
        </w:rPr>
        <w:t>ro, Manuel</w:t>
      </w:r>
      <w:r w:rsidR="006A3FA6" w:rsidRPr="00B679E3">
        <w:rPr>
          <w:rFonts w:ascii="Arial" w:hAnsi="Arial" w:cs="Arial"/>
          <w:b/>
        </w:rPr>
        <w:t xml:space="preserve"> es:  </w:t>
      </w:r>
      <w:hyperlink r:id="rId51" w:history="1">
        <w:r w:rsidR="006A3FA6" w:rsidRPr="00B679E3">
          <w:rPr>
            <w:rStyle w:val="Hipervnculo"/>
            <w:rFonts w:ascii="Arial" w:hAnsi="Arial" w:cs="Arial"/>
            <w:b/>
            <w:color w:val="auto"/>
            <w:u w:val="none"/>
          </w:rPr>
          <w:t>AUTOR-EDITOR 432</w:t>
        </w:r>
      </w:hyperlink>
      <w:r w:rsidR="006A3FA6" w:rsidRPr="00B679E3">
        <w:rPr>
          <w:rFonts w:ascii="Arial" w:hAnsi="Arial" w:cs="Arial"/>
          <w:b/>
        </w:rPr>
        <w:t xml:space="preserve"> </w:t>
      </w:r>
    </w:p>
    <w:p w:rsidR="006A3FA6" w:rsidRPr="00B679E3" w:rsidRDefault="00635D98" w:rsidP="006A3FA6">
      <w:pPr>
        <w:pStyle w:val="NormalWeb"/>
        <w:rPr>
          <w:rFonts w:ascii="Arial" w:hAnsi="Arial" w:cs="Arial"/>
          <w:b/>
        </w:rPr>
      </w:pPr>
      <w:hyperlink r:id="rId52" w:history="1">
        <w:r w:rsidR="006A3FA6" w:rsidRPr="00B679E3">
          <w:rPr>
            <w:rStyle w:val="Hipervnculo"/>
            <w:rFonts w:ascii="Arial" w:hAnsi="Arial" w:cs="Arial"/>
            <w:b/>
            <w:bCs/>
            <w:color w:val="auto"/>
            <w:u w:val="none"/>
          </w:rPr>
          <w:t>El hombre salvaje</w:t>
        </w:r>
      </w:hyperlink>
      <w:r w:rsidR="006A3FA6" w:rsidRPr="00B679E3">
        <w:rPr>
          <w:rStyle w:val="Textoennegrita"/>
          <w:rFonts w:ascii="Arial" w:hAnsi="Arial" w:cs="Arial"/>
        </w:rPr>
        <w:t xml:space="preserve">   (1996)  </w:t>
      </w:r>
      <w:r w:rsidR="006A3FA6" w:rsidRPr="00B679E3">
        <w:rPr>
          <w:rFonts w:ascii="Arial" w:hAnsi="Arial" w:cs="Arial"/>
          <w:b/>
        </w:rPr>
        <w:t xml:space="preserve">  </w:t>
      </w:r>
      <w:proofErr w:type="spellStart"/>
      <w:r w:rsidR="006A3FA6" w:rsidRPr="00B679E3">
        <w:rPr>
          <w:rStyle w:val="Textoennegrita"/>
          <w:rFonts w:ascii="Arial" w:hAnsi="Arial" w:cs="Arial"/>
        </w:rPr>
        <w:t>Lanoye</w:t>
      </w:r>
      <w:proofErr w:type="spellEnd"/>
      <w:r w:rsidR="006A3FA6" w:rsidRPr="00B679E3">
        <w:rPr>
          <w:rStyle w:val="Textoennegrita"/>
          <w:rFonts w:ascii="Arial" w:hAnsi="Arial" w:cs="Arial"/>
        </w:rPr>
        <w:t>, Fernando de</w:t>
      </w:r>
      <w:r w:rsidR="006A3FA6" w:rsidRPr="00B679E3">
        <w:rPr>
          <w:rFonts w:ascii="Arial" w:hAnsi="Arial" w:cs="Arial"/>
          <w:b/>
        </w:rPr>
        <w:t xml:space="preserve">  </w:t>
      </w:r>
      <w:hyperlink r:id="rId53" w:history="1">
        <w:r w:rsidR="006A3FA6" w:rsidRPr="00B679E3">
          <w:rPr>
            <w:rStyle w:val="Hipervnculo"/>
            <w:rFonts w:ascii="Arial" w:hAnsi="Arial" w:cs="Arial"/>
            <w:b/>
            <w:color w:val="auto"/>
            <w:u w:val="none"/>
          </w:rPr>
          <w:t>Librerías París-Valencia, S.L.</w:t>
        </w:r>
      </w:hyperlink>
      <w:r w:rsidR="006A3FA6" w:rsidRPr="00B679E3">
        <w:rPr>
          <w:rFonts w:ascii="Arial" w:hAnsi="Arial" w:cs="Arial"/>
          <w:b/>
        </w:rPr>
        <w:t xml:space="preserve"> </w:t>
      </w:r>
    </w:p>
    <w:p w:rsidR="006A3FA6" w:rsidRPr="00B679E3" w:rsidRDefault="006A3FA6" w:rsidP="006A3FA6">
      <w:pPr>
        <w:pStyle w:val="NormalWeb"/>
        <w:rPr>
          <w:rFonts w:ascii="Arial" w:hAnsi="Arial" w:cs="Arial"/>
          <w:b/>
        </w:rPr>
      </w:pPr>
      <w:r w:rsidRPr="00B679E3">
        <w:rPr>
          <w:rFonts w:ascii="Arial" w:hAnsi="Arial" w:cs="Arial"/>
          <w:b/>
        </w:rPr>
        <w:t xml:space="preserve">07 </w:t>
      </w:r>
      <w:hyperlink r:id="rId54" w:history="1">
        <w:r w:rsidRPr="00B679E3">
          <w:rPr>
            <w:rStyle w:val="Hipervnculo"/>
            <w:rFonts w:ascii="Arial" w:hAnsi="Arial" w:cs="Arial"/>
            <w:b/>
            <w:bCs/>
            <w:color w:val="auto"/>
            <w:u w:val="none"/>
          </w:rPr>
          <w:t>La enseñanza social de la Iglesia : la economía, el hombre, la sociedad</w:t>
        </w:r>
      </w:hyperlink>
      <w:r w:rsidRPr="00B679E3">
        <w:rPr>
          <w:rStyle w:val="Textoennegrita"/>
          <w:rFonts w:ascii="Arial" w:hAnsi="Arial" w:cs="Arial"/>
        </w:rPr>
        <w:t xml:space="preserve">   (1991)  [</w:t>
      </w:r>
      <w:r w:rsidRPr="00B679E3">
        <w:rPr>
          <w:rFonts w:ascii="Arial" w:hAnsi="Arial" w:cs="Arial"/>
          <w:b/>
        </w:rPr>
        <w:t xml:space="preserve"> </w:t>
      </w:r>
      <w:r w:rsidRPr="00B679E3">
        <w:rPr>
          <w:rStyle w:val="Textoennegrita"/>
          <w:rFonts w:ascii="Arial" w:hAnsi="Arial" w:cs="Arial"/>
        </w:rPr>
        <w:t>Calvez, Jean-Yves (1927-2010)</w:t>
      </w:r>
      <w:r w:rsidRPr="00B679E3">
        <w:rPr>
          <w:rFonts w:ascii="Arial" w:hAnsi="Arial" w:cs="Arial"/>
          <w:b/>
        </w:rPr>
        <w:t xml:space="preserve">   </w:t>
      </w:r>
      <w:hyperlink r:id="rId55" w:history="1">
        <w:proofErr w:type="spellStart"/>
        <w:r w:rsidRPr="00B679E3">
          <w:rPr>
            <w:rStyle w:val="Hipervnculo"/>
            <w:rFonts w:ascii="Arial" w:hAnsi="Arial" w:cs="Arial"/>
            <w:b/>
            <w:color w:val="auto"/>
            <w:u w:val="none"/>
          </w:rPr>
          <w:t>Herder</w:t>
        </w:r>
        <w:proofErr w:type="spellEnd"/>
        <w:r w:rsidRPr="00B679E3">
          <w:rPr>
            <w:rStyle w:val="Hipervnculo"/>
            <w:rFonts w:ascii="Arial" w:hAnsi="Arial" w:cs="Arial"/>
            <w:b/>
            <w:color w:val="auto"/>
            <w:u w:val="none"/>
          </w:rPr>
          <w:t xml:space="preserve"> Editorial</w:t>
        </w:r>
      </w:hyperlink>
      <w:r w:rsidRPr="00B679E3">
        <w:rPr>
          <w:rFonts w:ascii="Arial" w:hAnsi="Arial" w:cs="Arial"/>
          <w:b/>
        </w:rPr>
        <w:t xml:space="preserve"> </w:t>
      </w:r>
    </w:p>
    <w:p w:rsidR="006A3FA6" w:rsidRPr="00B679E3" w:rsidRDefault="00635D98" w:rsidP="006A3FA6">
      <w:pPr>
        <w:pStyle w:val="NormalWeb"/>
        <w:rPr>
          <w:rFonts w:ascii="Arial" w:hAnsi="Arial" w:cs="Arial"/>
          <w:b/>
        </w:rPr>
      </w:pPr>
      <w:hyperlink r:id="rId56" w:history="1">
        <w:r w:rsidR="006A3FA6" w:rsidRPr="00B679E3">
          <w:rPr>
            <w:rStyle w:val="Hipervnculo"/>
            <w:rFonts w:ascii="Arial" w:hAnsi="Arial" w:cs="Arial"/>
            <w:b/>
            <w:bCs/>
            <w:color w:val="auto"/>
            <w:u w:val="none"/>
          </w:rPr>
          <w:t>Investigaciones en antropología política</w:t>
        </w:r>
      </w:hyperlink>
      <w:r w:rsidR="006A3FA6" w:rsidRPr="00B679E3">
        <w:rPr>
          <w:rStyle w:val="Textoennegrita"/>
          <w:rFonts w:ascii="Arial" w:hAnsi="Arial" w:cs="Arial"/>
        </w:rPr>
        <w:t>(1981)  </w:t>
      </w:r>
      <w:r w:rsidR="00B679E3">
        <w:rPr>
          <w:rStyle w:val="Textoennegrita"/>
          <w:rFonts w:ascii="Arial" w:hAnsi="Arial" w:cs="Arial"/>
        </w:rPr>
        <w:t>La</w:t>
      </w:r>
      <w:r w:rsidR="006A3FA6" w:rsidRPr="00B679E3">
        <w:rPr>
          <w:rStyle w:val="Textoennegrita"/>
          <w:rFonts w:ascii="Arial" w:hAnsi="Arial" w:cs="Arial"/>
        </w:rPr>
        <w:t>stres, Pierre</w:t>
      </w:r>
      <w:r w:rsidR="006A3FA6" w:rsidRPr="00B679E3">
        <w:rPr>
          <w:rFonts w:ascii="Arial" w:hAnsi="Arial" w:cs="Arial"/>
          <w:b/>
        </w:rPr>
        <w:t xml:space="preserve">:  </w:t>
      </w:r>
      <w:proofErr w:type="spellStart"/>
      <w:r w:rsidR="002D3BAF">
        <w:rPr>
          <w:rFonts w:ascii="Arial" w:hAnsi="Arial" w:cs="Arial"/>
          <w:b/>
        </w:rPr>
        <w:t>Ed</w:t>
      </w:r>
      <w:proofErr w:type="spellEnd"/>
      <w:r w:rsidR="002D3BAF">
        <w:rPr>
          <w:rFonts w:ascii="Arial" w:hAnsi="Arial" w:cs="Arial"/>
          <w:b/>
        </w:rPr>
        <w:t xml:space="preserve"> </w:t>
      </w:r>
      <w:hyperlink r:id="rId57" w:history="1">
        <w:r w:rsidR="006A3FA6" w:rsidRPr="00B679E3">
          <w:rPr>
            <w:rStyle w:val="Hipervnculo"/>
            <w:rFonts w:ascii="Arial" w:hAnsi="Arial" w:cs="Arial"/>
            <w:b/>
            <w:color w:val="auto"/>
            <w:u w:val="none"/>
          </w:rPr>
          <w:t>GEDISA</w:t>
        </w:r>
      </w:hyperlink>
      <w:r w:rsidR="006A3FA6" w:rsidRPr="00B679E3">
        <w:rPr>
          <w:rFonts w:ascii="Arial" w:hAnsi="Arial" w:cs="Arial"/>
          <w:b/>
        </w:rPr>
        <w:t xml:space="preserve"> </w:t>
      </w:r>
    </w:p>
    <w:p w:rsidR="00B679E3" w:rsidRDefault="00B679E3" w:rsidP="00F83B39">
      <w:pPr>
        <w:rPr>
          <w:b/>
          <w:noProof/>
        </w:rPr>
      </w:pPr>
      <w:r w:rsidRPr="0051043A">
        <w:rPr>
          <w:b/>
          <w:noProof/>
        </w:rPr>
        <w:t>El hombre, vida social y derecho</w:t>
      </w:r>
      <w:r w:rsidR="002D3BAF">
        <w:rPr>
          <w:b/>
          <w:noProof/>
        </w:rPr>
        <w:t xml:space="preserve"> (1972) </w:t>
      </w:r>
      <w:r w:rsidRPr="00B679E3">
        <w:rPr>
          <w:b/>
          <w:noProof/>
        </w:rPr>
        <w:t xml:space="preserve"> B</w:t>
      </w:r>
      <w:r w:rsidR="002D3BAF">
        <w:rPr>
          <w:b/>
          <w:noProof/>
        </w:rPr>
        <w:t>rufay Prats</w:t>
      </w:r>
      <w:r w:rsidRPr="00B679E3">
        <w:rPr>
          <w:b/>
          <w:noProof/>
        </w:rPr>
        <w:t xml:space="preserve">, J.: Ed. </w:t>
      </w:r>
      <w:r w:rsidR="002D3BAF">
        <w:rPr>
          <w:b/>
          <w:noProof/>
        </w:rPr>
        <w:t xml:space="preserve">Tecnos. Madrid, </w:t>
      </w:r>
    </w:p>
    <w:p w:rsidR="00B679E3" w:rsidRPr="0051043A" w:rsidRDefault="00B679E3" w:rsidP="00F83B39">
      <w:pPr>
        <w:rPr>
          <w:b/>
          <w:noProof/>
        </w:rPr>
      </w:pPr>
    </w:p>
    <w:p w:rsidR="00B679E3" w:rsidRDefault="00B679E3" w:rsidP="00F83B39">
      <w:pPr>
        <w:rPr>
          <w:b/>
          <w:noProof/>
        </w:rPr>
      </w:pPr>
      <w:r w:rsidRPr="0051043A">
        <w:rPr>
          <w:b/>
          <w:noProof/>
        </w:rPr>
        <w:t xml:space="preserve"> Hombre etnia, Estado </w:t>
      </w:r>
      <w:r w:rsidR="00F83B39">
        <w:rPr>
          <w:b/>
          <w:noProof/>
        </w:rPr>
        <w:t xml:space="preserve"> (1986)  </w:t>
      </w:r>
      <w:r w:rsidR="00F83B39" w:rsidRPr="0051043A">
        <w:rPr>
          <w:b/>
          <w:noProof/>
        </w:rPr>
        <w:t>A</w:t>
      </w:r>
      <w:r w:rsidR="00F83B39">
        <w:rPr>
          <w:b/>
          <w:noProof/>
        </w:rPr>
        <w:t>lvar</w:t>
      </w:r>
      <w:r w:rsidR="00F83B39" w:rsidRPr="0051043A">
        <w:rPr>
          <w:b/>
          <w:noProof/>
        </w:rPr>
        <w:t xml:space="preserve">, M.: </w:t>
      </w:r>
      <w:r w:rsidR="00F83B39">
        <w:rPr>
          <w:b/>
          <w:noProof/>
        </w:rPr>
        <w:t xml:space="preserve"> </w:t>
      </w:r>
      <w:r>
        <w:rPr>
          <w:b/>
          <w:noProof/>
        </w:rPr>
        <w:t xml:space="preserve"> </w:t>
      </w:r>
      <w:r w:rsidR="002D3BAF">
        <w:rPr>
          <w:b/>
          <w:noProof/>
        </w:rPr>
        <w:t>Ed. Gredos. Madrid</w:t>
      </w:r>
    </w:p>
    <w:p w:rsidR="00B679E3" w:rsidRPr="0051043A" w:rsidRDefault="00B679E3" w:rsidP="00F83B39">
      <w:pPr>
        <w:rPr>
          <w:b/>
          <w:noProof/>
        </w:rPr>
      </w:pPr>
    </w:p>
    <w:p w:rsidR="00B679E3" w:rsidRPr="0051043A" w:rsidRDefault="00B679E3" w:rsidP="00F83B39">
      <w:pPr>
        <w:rPr>
          <w:b/>
          <w:noProof/>
        </w:rPr>
      </w:pPr>
      <w:r w:rsidRPr="0051043A">
        <w:rPr>
          <w:b/>
          <w:noProof/>
        </w:rPr>
        <w:t>El hombre unidimensional</w:t>
      </w:r>
      <w:r w:rsidR="00F83B39">
        <w:rPr>
          <w:b/>
          <w:noProof/>
        </w:rPr>
        <w:t xml:space="preserve"> (1985)  Marcuse</w:t>
      </w:r>
      <w:r w:rsidR="00F83B39" w:rsidRPr="0051043A">
        <w:rPr>
          <w:b/>
          <w:noProof/>
        </w:rPr>
        <w:t xml:space="preserve">, H.: </w:t>
      </w:r>
      <w:r w:rsidR="00F83B39">
        <w:rPr>
          <w:b/>
          <w:noProof/>
        </w:rPr>
        <w:t xml:space="preserve"> </w:t>
      </w:r>
      <w:r>
        <w:rPr>
          <w:b/>
          <w:noProof/>
        </w:rPr>
        <w:t xml:space="preserve"> </w:t>
      </w:r>
      <w:r w:rsidR="002D3BAF">
        <w:rPr>
          <w:b/>
          <w:noProof/>
        </w:rPr>
        <w:t xml:space="preserve">Ed. Orbis. Madrid </w:t>
      </w:r>
    </w:p>
    <w:p w:rsidR="00B679E3" w:rsidRDefault="00B679E3" w:rsidP="00F83B39">
      <w:pPr>
        <w:rPr>
          <w:b/>
          <w:noProof/>
        </w:rPr>
      </w:pPr>
    </w:p>
    <w:p w:rsidR="00B679E3" w:rsidRPr="0051043A" w:rsidRDefault="00B679E3" w:rsidP="00F83B39">
      <w:pPr>
        <w:rPr>
          <w:b/>
          <w:noProof/>
        </w:rPr>
      </w:pPr>
      <w:r w:rsidRPr="0051043A">
        <w:rPr>
          <w:b/>
          <w:noProof/>
        </w:rPr>
        <w:t>La antropología política</w:t>
      </w:r>
      <w:r w:rsidR="00F83B39">
        <w:rPr>
          <w:b/>
          <w:noProof/>
        </w:rPr>
        <w:t xml:space="preserve"> (1982)</w:t>
      </w:r>
      <w:r w:rsidR="00F83B39" w:rsidRPr="0051043A">
        <w:rPr>
          <w:b/>
          <w:noProof/>
        </w:rPr>
        <w:t xml:space="preserve"> K</w:t>
      </w:r>
      <w:r w:rsidR="00F83B39">
        <w:rPr>
          <w:b/>
          <w:noProof/>
        </w:rPr>
        <w:t>rade</w:t>
      </w:r>
      <w:r w:rsidR="002D3BAF">
        <w:rPr>
          <w:b/>
          <w:noProof/>
        </w:rPr>
        <w:t>, L. Ed. Anagrama, Madrid,</w:t>
      </w:r>
    </w:p>
    <w:p w:rsidR="00B679E3" w:rsidRDefault="00B679E3" w:rsidP="00F83B39">
      <w:pPr>
        <w:rPr>
          <w:b/>
          <w:noProof/>
        </w:rPr>
      </w:pPr>
    </w:p>
    <w:p w:rsidR="00B679E3" w:rsidRDefault="00B679E3" w:rsidP="00F83B39">
      <w:pPr>
        <w:rPr>
          <w:b/>
          <w:noProof/>
        </w:rPr>
      </w:pPr>
      <w:r w:rsidRPr="0051043A">
        <w:rPr>
          <w:b/>
          <w:noProof/>
        </w:rPr>
        <w:t xml:space="preserve"> Antropología y animación sociocultural</w:t>
      </w:r>
      <w:r w:rsidR="00F83B39">
        <w:rPr>
          <w:b/>
          <w:noProof/>
        </w:rPr>
        <w:t xml:space="preserve"> (1985)</w:t>
      </w:r>
      <w:r w:rsidR="00F83B39" w:rsidRPr="00F83B39">
        <w:rPr>
          <w:b/>
          <w:noProof/>
        </w:rPr>
        <w:t xml:space="preserve"> </w:t>
      </w:r>
      <w:r w:rsidR="00F83B39" w:rsidRPr="0051043A">
        <w:rPr>
          <w:b/>
          <w:noProof/>
        </w:rPr>
        <w:t>M</w:t>
      </w:r>
      <w:r w:rsidR="002D3BAF">
        <w:rPr>
          <w:b/>
          <w:noProof/>
        </w:rPr>
        <w:t xml:space="preserve">olina </w:t>
      </w:r>
      <w:r w:rsidR="00F83B39" w:rsidRPr="0051043A">
        <w:rPr>
          <w:b/>
          <w:noProof/>
        </w:rPr>
        <w:t>E</w:t>
      </w:r>
      <w:r w:rsidR="002D3BAF">
        <w:rPr>
          <w:b/>
          <w:noProof/>
        </w:rPr>
        <w:t xml:space="preserve">  Acebo, Madrid,</w:t>
      </w:r>
    </w:p>
    <w:p w:rsidR="00B679E3" w:rsidRPr="0051043A" w:rsidRDefault="00B679E3" w:rsidP="00F83B39">
      <w:pPr>
        <w:rPr>
          <w:b/>
          <w:noProof/>
        </w:rPr>
      </w:pPr>
    </w:p>
    <w:p w:rsidR="00B679E3" w:rsidRDefault="00B679E3" w:rsidP="00F83B39">
      <w:pPr>
        <w:rPr>
          <w:b/>
          <w:noProof/>
        </w:rPr>
      </w:pPr>
      <w:r w:rsidRPr="0051043A">
        <w:rPr>
          <w:b/>
          <w:noProof/>
        </w:rPr>
        <w:t>El hombre y la masa</w:t>
      </w:r>
      <w:r w:rsidR="002D3BAF">
        <w:rPr>
          <w:b/>
          <w:noProof/>
        </w:rPr>
        <w:t xml:space="preserve">  (1986)</w:t>
      </w:r>
      <w:r w:rsidRPr="0051043A">
        <w:rPr>
          <w:b/>
          <w:noProof/>
        </w:rPr>
        <w:t>.</w:t>
      </w:r>
      <w:r w:rsidR="002D3BAF">
        <w:rPr>
          <w:b/>
          <w:noProof/>
        </w:rPr>
        <w:t xml:space="preserve"> </w:t>
      </w:r>
      <w:r w:rsidR="002D3BAF" w:rsidRPr="0051043A">
        <w:rPr>
          <w:b/>
          <w:noProof/>
        </w:rPr>
        <w:t xml:space="preserve">A. Girard. </w:t>
      </w:r>
      <w:r w:rsidR="002D3BAF">
        <w:rPr>
          <w:b/>
          <w:noProof/>
        </w:rPr>
        <w:t xml:space="preserve">  Madrid. Espasa Calpe. </w:t>
      </w:r>
    </w:p>
    <w:p w:rsidR="00B679E3" w:rsidRPr="0051043A" w:rsidRDefault="00B679E3" w:rsidP="00F83B39">
      <w:pPr>
        <w:rPr>
          <w:b/>
          <w:noProof/>
        </w:rPr>
      </w:pPr>
    </w:p>
    <w:p w:rsidR="00B679E3" w:rsidRPr="007C3826" w:rsidRDefault="00B679E3" w:rsidP="00F83B39">
      <w:pPr>
        <w:rPr>
          <w:b/>
          <w:noProof/>
        </w:rPr>
      </w:pPr>
      <w:r w:rsidRPr="0051043A">
        <w:rPr>
          <w:b/>
          <w:noProof/>
        </w:rPr>
        <w:t>Homo Sociológicus.</w:t>
      </w:r>
      <w:r w:rsidR="002D3BAF">
        <w:rPr>
          <w:b/>
          <w:noProof/>
        </w:rPr>
        <w:t xml:space="preserve"> (980)   </w:t>
      </w:r>
      <w:r w:rsidR="002D3BAF" w:rsidRPr="0051043A">
        <w:rPr>
          <w:b/>
          <w:noProof/>
        </w:rPr>
        <w:t xml:space="preserve">R. Darendorf. </w:t>
      </w:r>
      <w:r w:rsidRPr="0051043A">
        <w:rPr>
          <w:b/>
          <w:noProof/>
        </w:rPr>
        <w:t xml:space="preserve"> Madrid. Centro de Est. </w:t>
      </w:r>
      <w:r w:rsidR="002D3BAF">
        <w:rPr>
          <w:b/>
          <w:noProof/>
        </w:rPr>
        <w:t>Const.</w:t>
      </w:r>
    </w:p>
    <w:p w:rsidR="00B679E3" w:rsidRPr="007C3826" w:rsidRDefault="00B679E3" w:rsidP="00F83B39">
      <w:pPr>
        <w:rPr>
          <w:b/>
          <w:noProof/>
        </w:rPr>
      </w:pPr>
    </w:p>
    <w:p w:rsidR="00B679E3" w:rsidRPr="0051043A" w:rsidRDefault="00B679E3" w:rsidP="00F83B39">
      <w:pPr>
        <w:rPr>
          <w:b/>
          <w:noProof/>
        </w:rPr>
      </w:pPr>
      <w:r w:rsidRPr="0051043A">
        <w:rPr>
          <w:b/>
          <w:noProof/>
        </w:rPr>
        <w:t>Sociología yAntropclogía.</w:t>
      </w:r>
      <w:r w:rsidR="002D3BAF">
        <w:rPr>
          <w:b/>
          <w:noProof/>
        </w:rPr>
        <w:t xml:space="preserve"> (1981)  </w:t>
      </w:r>
      <w:r w:rsidR="002D3BAF" w:rsidRPr="007C3826">
        <w:rPr>
          <w:b/>
          <w:noProof/>
        </w:rPr>
        <w:t xml:space="preserve">J. Marti Gay. </w:t>
      </w:r>
      <w:r w:rsidR="002D3BAF">
        <w:rPr>
          <w:b/>
          <w:noProof/>
        </w:rPr>
        <w:t xml:space="preserve"> Madrid. Ed. Cultural </w:t>
      </w:r>
    </w:p>
    <w:p w:rsidR="00B679E3" w:rsidRPr="0051043A" w:rsidRDefault="00B679E3" w:rsidP="00F83B39">
      <w:pPr>
        <w:rPr>
          <w:b/>
          <w:noProof/>
        </w:rPr>
      </w:pPr>
    </w:p>
    <w:p w:rsidR="00F700E4" w:rsidRPr="00B679E3" w:rsidRDefault="00F700E4" w:rsidP="00F83B39">
      <w:pPr>
        <w:rPr>
          <w:b/>
          <w:noProof/>
        </w:rPr>
      </w:pPr>
    </w:p>
    <w:sectPr w:rsidR="00F700E4" w:rsidRPr="00B679E3" w:rsidSect="00F218C9">
      <w:pgSz w:w="11906" w:h="16838"/>
      <w:pgMar w:top="720" w:right="991"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E0F2D"/>
    <w:multiLevelType w:val="hybridMultilevel"/>
    <w:tmpl w:val="6218AF84"/>
    <w:lvl w:ilvl="0" w:tplc="9800C1EE">
      <w:start w:val="3"/>
      <w:numFmt w:val="bullet"/>
      <w:lvlText w:val="-"/>
      <w:lvlJc w:val="left"/>
      <w:pPr>
        <w:ind w:left="704" w:hanging="360"/>
      </w:pPr>
      <w:rPr>
        <w:rFonts w:ascii="Arial" w:eastAsia="Times New Roman" w:hAnsi="Arial" w:cs="Arial" w:hint="default"/>
      </w:rPr>
    </w:lvl>
    <w:lvl w:ilvl="1" w:tplc="0C0A0003" w:tentative="1">
      <w:start w:val="1"/>
      <w:numFmt w:val="bullet"/>
      <w:lvlText w:val="o"/>
      <w:lvlJc w:val="left"/>
      <w:pPr>
        <w:ind w:left="1424" w:hanging="360"/>
      </w:pPr>
      <w:rPr>
        <w:rFonts w:ascii="Courier New" w:hAnsi="Courier New" w:cs="Courier New" w:hint="default"/>
      </w:rPr>
    </w:lvl>
    <w:lvl w:ilvl="2" w:tplc="0C0A0005" w:tentative="1">
      <w:start w:val="1"/>
      <w:numFmt w:val="bullet"/>
      <w:lvlText w:val=""/>
      <w:lvlJc w:val="left"/>
      <w:pPr>
        <w:ind w:left="2144" w:hanging="360"/>
      </w:pPr>
      <w:rPr>
        <w:rFonts w:ascii="Wingdings" w:hAnsi="Wingdings" w:hint="default"/>
      </w:rPr>
    </w:lvl>
    <w:lvl w:ilvl="3" w:tplc="0C0A0001" w:tentative="1">
      <w:start w:val="1"/>
      <w:numFmt w:val="bullet"/>
      <w:lvlText w:val=""/>
      <w:lvlJc w:val="left"/>
      <w:pPr>
        <w:ind w:left="2864" w:hanging="360"/>
      </w:pPr>
      <w:rPr>
        <w:rFonts w:ascii="Symbol" w:hAnsi="Symbol" w:hint="default"/>
      </w:rPr>
    </w:lvl>
    <w:lvl w:ilvl="4" w:tplc="0C0A0003" w:tentative="1">
      <w:start w:val="1"/>
      <w:numFmt w:val="bullet"/>
      <w:lvlText w:val="o"/>
      <w:lvlJc w:val="left"/>
      <w:pPr>
        <w:ind w:left="3584" w:hanging="360"/>
      </w:pPr>
      <w:rPr>
        <w:rFonts w:ascii="Courier New" w:hAnsi="Courier New" w:cs="Courier New" w:hint="default"/>
      </w:rPr>
    </w:lvl>
    <w:lvl w:ilvl="5" w:tplc="0C0A0005" w:tentative="1">
      <w:start w:val="1"/>
      <w:numFmt w:val="bullet"/>
      <w:lvlText w:val=""/>
      <w:lvlJc w:val="left"/>
      <w:pPr>
        <w:ind w:left="4304" w:hanging="360"/>
      </w:pPr>
      <w:rPr>
        <w:rFonts w:ascii="Wingdings" w:hAnsi="Wingdings" w:hint="default"/>
      </w:rPr>
    </w:lvl>
    <w:lvl w:ilvl="6" w:tplc="0C0A0001" w:tentative="1">
      <w:start w:val="1"/>
      <w:numFmt w:val="bullet"/>
      <w:lvlText w:val=""/>
      <w:lvlJc w:val="left"/>
      <w:pPr>
        <w:ind w:left="5024" w:hanging="360"/>
      </w:pPr>
      <w:rPr>
        <w:rFonts w:ascii="Symbol" w:hAnsi="Symbol" w:hint="default"/>
      </w:rPr>
    </w:lvl>
    <w:lvl w:ilvl="7" w:tplc="0C0A0003" w:tentative="1">
      <w:start w:val="1"/>
      <w:numFmt w:val="bullet"/>
      <w:lvlText w:val="o"/>
      <w:lvlJc w:val="left"/>
      <w:pPr>
        <w:ind w:left="5744" w:hanging="360"/>
      </w:pPr>
      <w:rPr>
        <w:rFonts w:ascii="Courier New" w:hAnsi="Courier New" w:cs="Courier New" w:hint="default"/>
      </w:rPr>
    </w:lvl>
    <w:lvl w:ilvl="8" w:tplc="0C0A0005" w:tentative="1">
      <w:start w:val="1"/>
      <w:numFmt w:val="bullet"/>
      <w:lvlText w:val=""/>
      <w:lvlJc w:val="left"/>
      <w:pPr>
        <w:ind w:left="6464" w:hanging="360"/>
      </w:pPr>
      <w:rPr>
        <w:rFonts w:ascii="Wingdings" w:hAnsi="Wingdings" w:hint="default"/>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9C0C08"/>
    <w:multiLevelType w:val="hybridMultilevel"/>
    <w:tmpl w:val="1048F210"/>
    <w:lvl w:ilvl="0" w:tplc="8F58AA7E">
      <w:start w:val="3"/>
      <w:numFmt w:val="bullet"/>
      <w:lvlText w:val=""/>
      <w:lvlJc w:val="left"/>
      <w:pPr>
        <w:ind w:left="704" w:hanging="360"/>
      </w:pPr>
      <w:rPr>
        <w:rFonts w:ascii="Symbol" w:eastAsia="Times New Roman" w:hAnsi="Symbol" w:cs="Arial" w:hint="default"/>
      </w:rPr>
    </w:lvl>
    <w:lvl w:ilvl="1" w:tplc="0C0A0003" w:tentative="1">
      <w:start w:val="1"/>
      <w:numFmt w:val="bullet"/>
      <w:lvlText w:val="o"/>
      <w:lvlJc w:val="left"/>
      <w:pPr>
        <w:ind w:left="1424" w:hanging="360"/>
      </w:pPr>
      <w:rPr>
        <w:rFonts w:ascii="Courier New" w:hAnsi="Courier New" w:cs="Courier New" w:hint="default"/>
      </w:rPr>
    </w:lvl>
    <w:lvl w:ilvl="2" w:tplc="0C0A0005" w:tentative="1">
      <w:start w:val="1"/>
      <w:numFmt w:val="bullet"/>
      <w:lvlText w:val=""/>
      <w:lvlJc w:val="left"/>
      <w:pPr>
        <w:ind w:left="2144" w:hanging="360"/>
      </w:pPr>
      <w:rPr>
        <w:rFonts w:ascii="Wingdings" w:hAnsi="Wingdings" w:hint="default"/>
      </w:rPr>
    </w:lvl>
    <w:lvl w:ilvl="3" w:tplc="0C0A0001" w:tentative="1">
      <w:start w:val="1"/>
      <w:numFmt w:val="bullet"/>
      <w:lvlText w:val=""/>
      <w:lvlJc w:val="left"/>
      <w:pPr>
        <w:ind w:left="2864" w:hanging="360"/>
      </w:pPr>
      <w:rPr>
        <w:rFonts w:ascii="Symbol" w:hAnsi="Symbol" w:hint="default"/>
      </w:rPr>
    </w:lvl>
    <w:lvl w:ilvl="4" w:tplc="0C0A0003" w:tentative="1">
      <w:start w:val="1"/>
      <w:numFmt w:val="bullet"/>
      <w:lvlText w:val="o"/>
      <w:lvlJc w:val="left"/>
      <w:pPr>
        <w:ind w:left="3584" w:hanging="360"/>
      </w:pPr>
      <w:rPr>
        <w:rFonts w:ascii="Courier New" w:hAnsi="Courier New" w:cs="Courier New" w:hint="default"/>
      </w:rPr>
    </w:lvl>
    <w:lvl w:ilvl="5" w:tplc="0C0A0005" w:tentative="1">
      <w:start w:val="1"/>
      <w:numFmt w:val="bullet"/>
      <w:lvlText w:val=""/>
      <w:lvlJc w:val="left"/>
      <w:pPr>
        <w:ind w:left="4304" w:hanging="360"/>
      </w:pPr>
      <w:rPr>
        <w:rFonts w:ascii="Wingdings" w:hAnsi="Wingdings" w:hint="default"/>
      </w:rPr>
    </w:lvl>
    <w:lvl w:ilvl="6" w:tplc="0C0A0001" w:tentative="1">
      <w:start w:val="1"/>
      <w:numFmt w:val="bullet"/>
      <w:lvlText w:val=""/>
      <w:lvlJc w:val="left"/>
      <w:pPr>
        <w:ind w:left="5024" w:hanging="360"/>
      </w:pPr>
      <w:rPr>
        <w:rFonts w:ascii="Symbol" w:hAnsi="Symbol" w:hint="default"/>
      </w:rPr>
    </w:lvl>
    <w:lvl w:ilvl="7" w:tplc="0C0A0003" w:tentative="1">
      <w:start w:val="1"/>
      <w:numFmt w:val="bullet"/>
      <w:lvlText w:val="o"/>
      <w:lvlJc w:val="left"/>
      <w:pPr>
        <w:ind w:left="5744" w:hanging="360"/>
      </w:pPr>
      <w:rPr>
        <w:rFonts w:ascii="Courier New" w:hAnsi="Courier New" w:cs="Courier New" w:hint="default"/>
      </w:rPr>
    </w:lvl>
    <w:lvl w:ilvl="8" w:tplc="0C0A0005" w:tentative="1">
      <w:start w:val="1"/>
      <w:numFmt w:val="bullet"/>
      <w:lvlText w:val=""/>
      <w:lvlJc w:val="left"/>
      <w:pPr>
        <w:ind w:left="6464" w:hanging="360"/>
      </w:pPr>
      <w:rPr>
        <w:rFonts w:ascii="Wingdings" w:hAnsi="Wingdings" w:hint="default"/>
      </w:rPr>
    </w:lvl>
  </w:abstractNum>
  <w:abstractNum w:abstractNumId="1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3"/>
  </w:num>
  <w:num w:numId="4">
    <w:abstractNumId w:val="11"/>
  </w:num>
  <w:num w:numId="5">
    <w:abstractNumId w:val="9"/>
  </w:num>
  <w:num w:numId="6">
    <w:abstractNumId w:val="16"/>
  </w:num>
  <w:num w:numId="7">
    <w:abstractNumId w:val="14"/>
  </w:num>
  <w:num w:numId="8">
    <w:abstractNumId w:val="1"/>
  </w:num>
  <w:num w:numId="9">
    <w:abstractNumId w:val="7"/>
  </w:num>
  <w:num w:numId="10">
    <w:abstractNumId w:val="2"/>
  </w:num>
  <w:num w:numId="11">
    <w:abstractNumId w:val="19"/>
  </w:num>
  <w:num w:numId="12">
    <w:abstractNumId w:val="0"/>
  </w:num>
  <w:num w:numId="13">
    <w:abstractNumId w:val="22"/>
  </w:num>
  <w:num w:numId="14">
    <w:abstractNumId w:val="24"/>
  </w:num>
  <w:num w:numId="15">
    <w:abstractNumId w:val="18"/>
  </w:num>
  <w:num w:numId="16">
    <w:abstractNumId w:val="3"/>
  </w:num>
  <w:num w:numId="17">
    <w:abstractNumId w:val="12"/>
  </w:num>
  <w:num w:numId="18">
    <w:abstractNumId w:val="23"/>
  </w:num>
  <w:num w:numId="19">
    <w:abstractNumId w:val="10"/>
  </w:num>
  <w:num w:numId="20">
    <w:abstractNumId w:val="8"/>
  </w:num>
  <w:num w:numId="21">
    <w:abstractNumId w:val="6"/>
  </w:num>
  <w:num w:numId="22">
    <w:abstractNumId w:val="4"/>
  </w:num>
  <w:num w:numId="23">
    <w:abstractNumId w:val="21"/>
  </w:num>
  <w:num w:numId="24">
    <w:abstractNumId w:val="5"/>
  </w:num>
  <w:num w:numId="25">
    <w:abstractNumId w:val="1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4527"/>
    <w:rsid w:val="0003530E"/>
    <w:rsid w:val="00035C2F"/>
    <w:rsid w:val="000367C0"/>
    <w:rsid w:val="00053CB1"/>
    <w:rsid w:val="00057E11"/>
    <w:rsid w:val="00070984"/>
    <w:rsid w:val="000824EF"/>
    <w:rsid w:val="00084B19"/>
    <w:rsid w:val="000917EF"/>
    <w:rsid w:val="000B2BE8"/>
    <w:rsid w:val="00131759"/>
    <w:rsid w:val="00151A2E"/>
    <w:rsid w:val="00151FA3"/>
    <w:rsid w:val="0016415A"/>
    <w:rsid w:val="001A1E16"/>
    <w:rsid w:val="001B7720"/>
    <w:rsid w:val="001C2369"/>
    <w:rsid w:val="001C648D"/>
    <w:rsid w:val="001D2B60"/>
    <w:rsid w:val="001D33A6"/>
    <w:rsid w:val="001F5B33"/>
    <w:rsid w:val="00204428"/>
    <w:rsid w:val="002045DD"/>
    <w:rsid w:val="0020686B"/>
    <w:rsid w:val="00207C57"/>
    <w:rsid w:val="0023300D"/>
    <w:rsid w:val="002348A9"/>
    <w:rsid w:val="00244701"/>
    <w:rsid w:val="00257D28"/>
    <w:rsid w:val="00275711"/>
    <w:rsid w:val="00275B8C"/>
    <w:rsid w:val="0027688D"/>
    <w:rsid w:val="0028296F"/>
    <w:rsid w:val="00292C54"/>
    <w:rsid w:val="002A1FB2"/>
    <w:rsid w:val="002D3BAF"/>
    <w:rsid w:val="002D58B4"/>
    <w:rsid w:val="002D5929"/>
    <w:rsid w:val="002E3C95"/>
    <w:rsid w:val="002E543C"/>
    <w:rsid w:val="002F63D1"/>
    <w:rsid w:val="00302C51"/>
    <w:rsid w:val="00311F71"/>
    <w:rsid w:val="00312AE6"/>
    <w:rsid w:val="00351674"/>
    <w:rsid w:val="00365A58"/>
    <w:rsid w:val="00381057"/>
    <w:rsid w:val="003823D0"/>
    <w:rsid w:val="00397FDC"/>
    <w:rsid w:val="003B00B3"/>
    <w:rsid w:val="003B1330"/>
    <w:rsid w:val="003B721F"/>
    <w:rsid w:val="003C62F4"/>
    <w:rsid w:val="003F207B"/>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B5778"/>
    <w:rsid w:val="004C1D41"/>
    <w:rsid w:val="004E1424"/>
    <w:rsid w:val="004F5C96"/>
    <w:rsid w:val="004F67A1"/>
    <w:rsid w:val="0051043A"/>
    <w:rsid w:val="00517BCB"/>
    <w:rsid w:val="005216EB"/>
    <w:rsid w:val="00523CD6"/>
    <w:rsid w:val="00527301"/>
    <w:rsid w:val="00533E9D"/>
    <w:rsid w:val="005417E7"/>
    <w:rsid w:val="005441F3"/>
    <w:rsid w:val="00547DBE"/>
    <w:rsid w:val="00561DB5"/>
    <w:rsid w:val="00563845"/>
    <w:rsid w:val="00563C33"/>
    <w:rsid w:val="00571035"/>
    <w:rsid w:val="0057174D"/>
    <w:rsid w:val="005824B8"/>
    <w:rsid w:val="00586A1F"/>
    <w:rsid w:val="00587A12"/>
    <w:rsid w:val="005944D4"/>
    <w:rsid w:val="005C2CAB"/>
    <w:rsid w:val="005F4F7A"/>
    <w:rsid w:val="00603E88"/>
    <w:rsid w:val="00604742"/>
    <w:rsid w:val="006113E5"/>
    <w:rsid w:val="0062125D"/>
    <w:rsid w:val="006300FF"/>
    <w:rsid w:val="00635D98"/>
    <w:rsid w:val="006417DB"/>
    <w:rsid w:val="00642F7A"/>
    <w:rsid w:val="00644203"/>
    <w:rsid w:val="006569D3"/>
    <w:rsid w:val="00665971"/>
    <w:rsid w:val="00671510"/>
    <w:rsid w:val="00694684"/>
    <w:rsid w:val="006A0F30"/>
    <w:rsid w:val="006A110E"/>
    <w:rsid w:val="006A3FA6"/>
    <w:rsid w:val="006B057E"/>
    <w:rsid w:val="006B6134"/>
    <w:rsid w:val="006B700D"/>
    <w:rsid w:val="006C2F26"/>
    <w:rsid w:val="006D37BC"/>
    <w:rsid w:val="006F03AF"/>
    <w:rsid w:val="006F2B54"/>
    <w:rsid w:val="006F42C9"/>
    <w:rsid w:val="00705128"/>
    <w:rsid w:val="00707F57"/>
    <w:rsid w:val="00710373"/>
    <w:rsid w:val="00714886"/>
    <w:rsid w:val="00715890"/>
    <w:rsid w:val="007346DD"/>
    <w:rsid w:val="00735486"/>
    <w:rsid w:val="007563DA"/>
    <w:rsid w:val="00765B53"/>
    <w:rsid w:val="00767C16"/>
    <w:rsid w:val="007C2603"/>
    <w:rsid w:val="007C2F70"/>
    <w:rsid w:val="007C3826"/>
    <w:rsid w:val="007C5650"/>
    <w:rsid w:val="007D3B1D"/>
    <w:rsid w:val="007E3C2D"/>
    <w:rsid w:val="00811DF0"/>
    <w:rsid w:val="008140CD"/>
    <w:rsid w:val="008438E6"/>
    <w:rsid w:val="00864A6E"/>
    <w:rsid w:val="008745FF"/>
    <w:rsid w:val="00875BF4"/>
    <w:rsid w:val="00882718"/>
    <w:rsid w:val="00891547"/>
    <w:rsid w:val="008C0873"/>
    <w:rsid w:val="008C2C96"/>
    <w:rsid w:val="008C3479"/>
    <w:rsid w:val="008D3A88"/>
    <w:rsid w:val="008F38EC"/>
    <w:rsid w:val="00907741"/>
    <w:rsid w:val="00912D1B"/>
    <w:rsid w:val="00932F3D"/>
    <w:rsid w:val="0094729A"/>
    <w:rsid w:val="00957E74"/>
    <w:rsid w:val="009672FE"/>
    <w:rsid w:val="0097418F"/>
    <w:rsid w:val="00977BF9"/>
    <w:rsid w:val="009B0305"/>
    <w:rsid w:val="009B7B26"/>
    <w:rsid w:val="009B7D31"/>
    <w:rsid w:val="009D14C7"/>
    <w:rsid w:val="009E19CE"/>
    <w:rsid w:val="009E19D3"/>
    <w:rsid w:val="009E3A8C"/>
    <w:rsid w:val="009F61EB"/>
    <w:rsid w:val="00A06EB1"/>
    <w:rsid w:val="00A31A8E"/>
    <w:rsid w:val="00A33716"/>
    <w:rsid w:val="00A50E8A"/>
    <w:rsid w:val="00A61777"/>
    <w:rsid w:val="00A64DDD"/>
    <w:rsid w:val="00A701AB"/>
    <w:rsid w:val="00A76AD1"/>
    <w:rsid w:val="00A77FE1"/>
    <w:rsid w:val="00A83259"/>
    <w:rsid w:val="00A84BB5"/>
    <w:rsid w:val="00A92197"/>
    <w:rsid w:val="00A94500"/>
    <w:rsid w:val="00AC4584"/>
    <w:rsid w:val="00AC7057"/>
    <w:rsid w:val="00AD6E3E"/>
    <w:rsid w:val="00AE1375"/>
    <w:rsid w:val="00B44F54"/>
    <w:rsid w:val="00B521CD"/>
    <w:rsid w:val="00B62BFE"/>
    <w:rsid w:val="00B646A1"/>
    <w:rsid w:val="00B66E95"/>
    <w:rsid w:val="00B67759"/>
    <w:rsid w:val="00B679E3"/>
    <w:rsid w:val="00B70A46"/>
    <w:rsid w:val="00B71B20"/>
    <w:rsid w:val="00B81AED"/>
    <w:rsid w:val="00B86854"/>
    <w:rsid w:val="00B92370"/>
    <w:rsid w:val="00B926F8"/>
    <w:rsid w:val="00BA1F8B"/>
    <w:rsid w:val="00BA5785"/>
    <w:rsid w:val="00BB26AA"/>
    <w:rsid w:val="00BC4A86"/>
    <w:rsid w:val="00BE4587"/>
    <w:rsid w:val="00BF0A82"/>
    <w:rsid w:val="00BF2E15"/>
    <w:rsid w:val="00BF5840"/>
    <w:rsid w:val="00C07869"/>
    <w:rsid w:val="00C157BE"/>
    <w:rsid w:val="00C17FDD"/>
    <w:rsid w:val="00C221B9"/>
    <w:rsid w:val="00C2334E"/>
    <w:rsid w:val="00C235F4"/>
    <w:rsid w:val="00C236E9"/>
    <w:rsid w:val="00C30B85"/>
    <w:rsid w:val="00C32C0D"/>
    <w:rsid w:val="00C32DE8"/>
    <w:rsid w:val="00C47F01"/>
    <w:rsid w:val="00C5044E"/>
    <w:rsid w:val="00C561AD"/>
    <w:rsid w:val="00C56A00"/>
    <w:rsid w:val="00C75F56"/>
    <w:rsid w:val="00C76082"/>
    <w:rsid w:val="00C8025A"/>
    <w:rsid w:val="00C939EF"/>
    <w:rsid w:val="00C93C72"/>
    <w:rsid w:val="00C9486F"/>
    <w:rsid w:val="00C958A3"/>
    <w:rsid w:val="00C97144"/>
    <w:rsid w:val="00CB2A49"/>
    <w:rsid w:val="00CC53B3"/>
    <w:rsid w:val="00CD2B05"/>
    <w:rsid w:val="00CE5AFD"/>
    <w:rsid w:val="00CF1A50"/>
    <w:rsid w:val="00CF2346"/>
    <w:rsid w:val="00D17682"/>
    <w:rsid w:val="00D17CFD"/>
    <w:rsid w:val="00D23103"/>
    <w:rsid w:val="00D26931"/>
    <w:rsid w:val="00D31461"/>
    <w:rsid w:val="00D319C6"/>
    <w:rsid w:val="00D42E5A"/>
    <w:rsid w:val="00D54FC8"/>
    <w:rsid w:val="00D7352F"/>
    <w:rsid w:val="00D82287"/>
    <w:rsid w:val="00D84F4F"/>
    <w:rsid w:val="00D933A8"/>
    <w:rsid w:val="00D94EDB"/>
    <w:rsid w:val="00DC04BC"/>
    <w:rsid w:val="00DC07E1"/>
    <w:rsid w:val="00DD3D4F"/>
    <w:rsid w:val="00DD6058"/>
    <w:rsid w:val="00DE7CBD"/>
    <w:rsid w:val="00E04A11"/>
    <w:rsid w:val="00E10009"/>
    <w:rsid w:val="00E20C5D"/>
    <w:rsid w:val="00E245B1"/>
    <w:rsid w:val="00E352EB"/>
    <w:rsid w:val="00E3636E"/>
    <w:rsid w:val="00E44B84"/>
    <w:rsid w:val="00E54631"/>
    <w:rsid w:val="00E578D5"/>
    <w:rsid w:val="00E7015D"/>
    <w:rsid w:val="00E80274"/>
    <w:rsid w:val="00E821C4"/>
    <w:rsid w:val="00E87BCA"/>
    <w:rsid w:val="00E97542"/>
    <w:rsid w:val="00EA0AE1"/>
    <w:rsid w:val="00EA54F5"/>
    <w:rsid w:val="00ED0267"/>
    <w:rsid w:val="00ED0FFD"/>
    <w:rsid w:val="00ED2A7F"/>
    <w:rsid w:val="00ED3017"/>
    <w:rsid w:val="00EE3F66"/>
    <w:rsid w:val="00EE4CA6"/>
    <w:rsid w:val="00F0348B"/>
    <w:rsid w:val="00F2057D"/>
    <w:rsid w:val="00F214E9"/>
    <w:rsid w:val="00F218C9"/>
    <w:rsid w:val="00F278F5"/>
    <w:rsid w:val="00F36164"/>
    <w:rsid w:val="00F42AD6"/>
    <w:rsid w:val="00F507A5"/>
    <w:rsid w:val="00F54EE9"/>
    <w:rsid w:val="00F700E4"/>
    <w:rsid w:val="00F832E6"/>
    <w:rsid w:val="00F83B39"/>
    <w:rsid w:val="00F84C51"/>
    <w:rsid w:val="00F8704D"/>
    <w:rsid w:val="00F96D83"/>
    <w:rsid w:val="00F96F6D"/>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styleId="Prrafodelista">
    <w:name w:val="List Paragraph"/>
    <w:basedOn w:val="Normal"/>
    <w:uiPriority w:val="34"/>
    <w:qFormat/>
    <w:rsid w:val="00A84BB5"/>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8" Type="http://schemas.openxmlformats.org/officeDocument/2006/relationships/hyperlink" Target="http://www.mcu.es/webISBN/tituloDetalle.do?sidTitul=1778544&amp;action=busquedaInicial&amp;noValidating=true&amp;POS=0&amp;MAX=50&amp;TOTAL=0&amp;prev_layout=busquedaisbn&amp;layout=busquedaisbn&amp;language=es" TargetMode="External"/><Relationship Id="rId26"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39" Type="http://schemas.openxmlformats.org/officeDocument/2006/relationships/hyperlink" Target="http://www.mcu.es/webISBN/tituloDetalle.do?sidTitul=1277839&amp;action=busquedaInicial&amp;noValidating=true&amp;POS=0&amp;MAX=50&amp;TOTAL=0&amp;prev_layout=busquedaisbn&amp;layout=busquedaisbn&amp;language=es" TargetMode="External"/><Relationship Id="rId21" Type="http://schemas.openxmlformats.org/officeDocument/2006/relationships/hyperlink" Target="http://www.mcu.es/webISBN/tituloDetalle.do?sidTitul=1565783&amp;action=busquedaInicial&amp;noValidating=true&amp;POS=0&amp;MAX=50&amp;TOTAL=0&amp;prev_layout=busquedaisbn&amp;layout=busquedaisbn&amp;language=es" TargetMode="External"/><Relationship Id="rId34" Type="http://schemas.openxmlformats.org/officeDocument/2006/relationships/hyperlink" Target="http://www.mcu.es/webISBN/editorialDetalle.do?sidEditorial=8570&amp;action=busquedaInicial&amp;noValidating=true&amp;POS=0&amp;MAX=50&amp;TOTAL=0&amp;prev_layout=busquedaisbn&amp;layout=busquedaeditoriales&amp;language=es" TargetMode="External"/><Relationship Id="rId42" Type="http://schemas.openxmlformats.org/officeDocument/2006/relationships/hyperlink" Target="http://www.mcu.es/webISBN/tituloDetalle.do?sidTitul=1787853&amp;action=busquedaInicial&amp;noValidating=true&amp;POS=0&amp;MAX=50&amp;TOTAL=0&amp;prev_layout=busquedaisbn&amp;layout=busquedaisbn&amp;language=es" TargetMode="External"/><Relationship Id="rId47" Type="http://schemas.openxmlformats.org/officeDocument/2006/relationships/hyperlink" Target="http://www.mcu.es/webISBN/editorialDetalle.do?sidEditorial=5457&amp;action=busquedaInicial&amp;noValidating=true&amp;POS=0&amp;MAX=50&amp;TOTAL=0&amp;prev_layout=busquedaisbn&amp;layout=busquedaeditoriales&amp;language=es" TargetMode="External"/><Relationship Id="rId50" Type="http://schemas.openxmlformats.org/officeDocument/2006/relationships/hyperlink" Target="http://www.mcu.es/webISBN/tituloDetalle.do?sidTitul=891656&amp;action=busquedaInicial&amp;noValidating=true&amp;POS=0&amp;MAX=50&amp;TOTAL=0&amp;prev_layout=busquedaisbn&amp;layout=busquedaisbn&amp;language=es" TargetMode="External"/><Relationship Id="rId55" Type="http://schemas.openxmlformats.org/officeDocument/2006/relationships/hyperlink" Target="http://www.mcu.es/webISBN/editorialDetalle.do?sidEditorial=5618&amp;action=busquedaInicial&amp;noValidating=true&amp;POS=0&amp;MAX=50&amp;TOTAL=0&amp;prev_layout=busquedaisbn&amp;layout=busquedaeditoriales&amp;language=es" TargetMode="External"/><Relationship Id="rId7" Type="http://schemas.openxmlformats.org/officeDocument/2006/relationships/hyperlink" Target="http://www.mcu.es/webISBN/editorialDetalle.do?sidEditorial=100545&amp;action=busquedaInicial&amp;noValidating=true&amp;POS=0&amp;MAX=50&amp;TOTAL=0&amp;prev_layout=busquedaisbn&amp;layout=busquedaeditoriales&amp;language=es" TargetMode="External"/><Relationship Id="rId12" Type="http://schemas.openxmlformats.org/officeDocument/2006/relationships/hyperlink" Target="http://www.mcu.es/webISBN/tituloDetalle.do?sidTitul=1862691&amp;action=busquedaInicial&amp;noValidating=true&amp;POS=0&amp;MAX=50&amp;TOTAL=0&amp;prev_layout=busquedaisbn&amp;layout=busquedaisbn&amp;language=es" TargetMode="External"/><Relationship Id="rId17" Type="http://schemas.openxmlformats.org/officeDocument/2006/relationships/hyperlink" Target="http://www.mcu.es/webISBN/editorialDetalle.do?sidEditorial=141969&amp;action=busquedaInicial&amp;noValidating=true&amp;POS=0&amp;MAX=50&amp;TOTAL=0&amp;prev_layout=busquedaisbn&amp;layout=busquedaeditoriales&amp;language=es" TargetMode="External"/><Relationship Id="rId25" Type="http://schemas.openxmlformats.org/officeDocument/2006/relationships/hyperlink" Target="http://www.mcu.es/webISBN/tituloDetalle.do?sidTitul=1862691&amp;action=busquedaInicial&amp;noValidating=true&amp;POS=0&amp;MAX=50&amp;TOTAL=0&amp;prev_layout=busquedaisbn&amp;layout=busquedaisbn&amp;language=es" TargetMode="External"/><Relationship Id="rId33" Type="http://schemas.openxmlformats.org/officeDocument/2006/relationships/hyperlink" Target="http://www.mcu.es/webISBN/tituloDetalle.do?sidTitul=1986011&amp;action=busquedaInicial&amp;noValidating=true&amp;POS=0&amp;MAX=50&amp;TOTAL=0&amp;prev_layout=busquedaisbn&amp;layout=busquedaisbn&amp;language=es" TargetMode="External"/><Relationship Id="rId38"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46" Type="http://schemas.openxmlformats.org/officeDocument/2006/relationships/hyperlink" Target="http://www.mcu.es/webISBN/tituloDetalle.do?sidTitul=1787820&amp;action=busquedaInicial&amp;noValidating=true&amp;POS=0&amp;MAX=50&amp;TOTAL=0&amp;prev_layout=busquedaisbn&amp;layout=busquedaisbn&amp;language=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cu.es/webISBN/tituloDetalle.do?sidTitul=2266439&amp;action=busquedaInicial&amp;noValidating=true&amp;POS=0&amp;MAX=50&amp;TOTAL=0&amp;prev_layout=busquedaisbn&amp;layout=busquedaisbn&amp;language=es" TargetMode="External"/><Relationship Id="rId20" Type="http://schemas.openxmlformats.org/officeDocument/2006/relationships/hyperlink" Target="http://www.mcu.es/webISBN/tituloDetalle.do?sidTitul=1717706&amp;action=busquedaInicial&amp;noValidating=true&amp;POS=0&amp;MAX=50&amp;TOTAL=0&amp;prev_layout=busquedaisbn&amp;layout=busquedaisbn&amp;language=es" TargetMode="External"/><Relationship Id="rId29" Type="http://schemas.openxmlformats.org/officeDocument/2006/relationships/hyperlink" Target="http://www.mcu.es/webISBN/tituloDetalle.do?sidTitul=2104084&amp;action=busquedaInicial&amp;noValidating=true&amp;POS=0&amp;MAX=50&amp;TOTAL=0&amp;prev_layout=busquedaisbn&amp;layout=busquedaisbn&amp;language=es" TargetMode="External"/><Relationship Id="rId41" Type="http://schemas.openxmlformats.org/officeDocument/2006/relationships/hyperlink" Target="http://www.mcu.es/webISBN/tituloDetalle.do?sidTitul=2028713&amp;action=busquedaInicial&amp;noValidating=true&amp;POS=0&amp;MAX=50&amp;TOTAL=0&amp;prev_layout=busquedaisbn&amp;layout=busquedaisbn&amp;language=es" TargetMode="External"/><Relationship Id="rId54" Type="http://schemas.openxmlformats.org/officeDocument/2006/relationships/hyperlink" Target="http://www.mcu.es/webISBN/tituloDetalle.do?sidTitul=207581&amp;action=busquedaInicial&amp;noValidating=true&amp;POS=0&amp;MAX=50&amp;TOTAL=0&amp;prev_layout=busquedaisbn&amp;layout=busquedaisbn&amp;language=es" TargetMode="External"/><Relationship Id="rId1" Type="http://schemas.openxmlformats.org/officeDocument/2006/relationships/customXml" Target="../customXml/item1.xml"/><Relationship Id="rId6" Type="http://schemas.openxmlformats.org/officeDocument/2006/relationships/hyperlink" Target="http://www.mcu.es/webISBN/tituloDetalle.do?sidTitul=2004135&amp;action=busquedaInicial&amp;noValidating=true&amp;POS=0&amp;MAX=50&amp;TOTAL=0&amp;prev_layout=busquedaisbn&amp;layout=busquedaisbn&amp;language=es" TargetMode="External"/><Relationship Id="rId11"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24"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32" Type="http://schemas.openxmlformats.org/officeDocument/2006/relationships/hyperlink" Target="http://www.mcu.es/webISBN/editorialDetalle.do?sidEditorial=3716&amp;action=busquedaInicial&amp;noValidating=true&amp;POS=0&amp;MAX=50&amp;TOTAL=0&amp;prev_layout=busquedaisbn&amp;layout=busquedaeditoriales&amp;language=es" TargetMode="External"/><Relationship Id="rId37" Type="http://schemas.openxmlformats.org/officeDocument/2006/relationships/hyperlink" Target="http://www.mcu.es/webISBN/tituloDetalle.do?sidTitul=1358682&amp;action=busquedaInicial&amp;noValidating=true&amp;POS=0&amp;MAX=50&amp;TOTAL=0&amp;prev_layout=busquedaisbn&amp;layout=busquedaisbn&amp;language=es" TargetMode="External"/><Relationship Id="rId40" Type="http://schemas.openxmlformats.org/officeDocument/2006/relationships/hyperlink" Target="http://www.mcu.es/webISBN/editorialDetalle.do?sidEditorial=789&amp;action=busquedaInicial&amp;noValidating=true&amp;POS=0&amp;MAX=50&amp;TOTAL=0&amp;prev_layout=busquedaisbn&amp;layout=busquedaeditoriales&amp;language=es" TargetMode="External"/><Relationship Id="rId45" Type="http://schemas.openxmlformats.org/officeDocument/2006/relationships/hyperlink" Target="http://www.mcu.es/webISBN/editorialDetalle.do?sidEditorial=7870&amp;action=busquedaInicial&amp;noValidating=true&amp;POS=0&amp;MAX=50&amp;TOTAL=0&amp;prev_layout=busquedaisbn&amp;layout=busquedaeditoriales&amp;language=es" TargetMode="External"/><Relationship Id="rId53" Type="http://schemas.openxmlformats.org/officeDocument/2006/relationships/hyperlink" Target="http://www.mcu.es/webISBN/editorialDetalle.do?sidEditorial=6571&amp;action=busquedaInicial&amp;noValidating=true&amp;POS=0&amp;MAX=50&amp;TOTAL=0&amp;prev_layout=busquedaisbn&amp;layout=busquedaeditoriales&amp;language=e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cu.es/webISBN/editorialDetalle.do?sidEditorial=2935&amp;action=busquedaInicial&amp;noValidating=true&amp;POS=0&amp;MAX=50&amp;TOTAL=0&amp;prev_layout=busquedaisbn&amp;layout=busquedaeditoriales&amp;language=es" TargetMode="External"/><Relationship Id="rId23" Type="http://schemas.openxmlformats.org/officeDocument/2006/relationships/hyperlink" Target="http://www.mcu.es/webISBN/tituloDetalle.do?sidTitul=1904479&amp;action=busquedaInicial&amp;noValidating=true&amp;POS=0&amp;MAX=50&amp;TOTAL=0&amp;prev_layout=busquedaisbn&amp;layout=busquedaisbn&amp;language=es" TargetMode="External"/><Relationship Id="rId28" Type="http://schemas.openxmlformats.org/officeDocument/2006/relationships/hyperlink" Target="http://www.mcu.es/webISBN/editorialDetalle.do?sidEditorial=789&amp;action=busquedaInicial&amp;noValidating=true&amp;POS=0&amp;MAX=50&amp;TOTAL=0&amp;prev_layout=busquedaisbn&amp;layout=busquedaeditoriales&amp;language=es" TargetMode="External"/><Relationship Id="rId36" Type="http://schemas.openxmlformats.org/officeDocument/2006/relationships/hyperlink" Target="http://www.mcu.es/webISBN/editorialDetalle.do?sidEditorial=3357&amp;action=busquedaInicial&amp;noValidating=true&amp;POS=0&amp;MAX=50&amp;TOTAL=0&amp;prev_layout=busquedaisbn&amp;layout=busquedaeditoriales&amp;language=es" TargetMode="External"/><Relationship Id="rId49" Type="http://schemas.openxmlformats.org/officeDocument/2006/relationships/hyperlink" Target="http://www.mcu.es/webISBN/tituloDetalle.do?sidTitul=556835&amp;action=busquedaInicial&amp;noValidating=true&amp;POS=0&amp;MAX=50&amp;TOTAL=0&amp;prev_layout=busquedaisbn&amp;layout=busquedaisbn&amp;language=es" TargetMode="External"/><Relationship Id="rId57" Type="http://schemas.openxmlformats.org/officeDocument/2006/relationships/hyperlink" Target="http://www.mcu.es/webISBN/editorialDetalle.do?sidEditorial=5239&amp;action=busquedaInicial&amp;noValidating=true&amp;POS=0&amp;MAX=50&amp;TOTAL=0&amp;prev_layout=busquedaisbn&amp;layout=busquedaeditoriales&amp;language=es" TargetMode="External"/><Relationship Id="rId10" Type="http://schemas.openxmlformats.org/officeDocument/2006/relationships/hyperlink" Target="http://www.mcu.es/webISBN/tituloDetalle.do?sidTitul=1109758&amp;action=busquedaInicial&amp;noValidating=true&amp;POS=0&amp;MAX=50&amp;TOTAL=0&amp;prev_layout=busquedaisbn&amp;layout=busquedaisbn&amp;language=es" TargetMode="External"/><Relationship Id="rId19"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31" Type="http://schemas.openxmlformats.org/officeDocument/2006/relationships/hyperlink" Target="http://www.mcu.es/webISBN/tituloDetalle.do?sidTitul=2301319&amp;action=busquedaInicial&amp;noValidating=true&amp;POS=0&amp;MAX=50&amp;TOTAL=0&amp;prev_layout=busquedaisbn&amp;layout=busquedaisbn&amp;language=es" TargetMode="External"/><Relationship Id="rId44" Type="http://schemas.openxmlformats.org/officeDocument/2006/relationships/hyperlink" Target="http://www.mcu.es/webISBN/tituloDetalle.do?sidTitul=273613&amp;action=busquedaInicial&amp;noValidating=true&amp;POS=0&amp;MAX=50&amp;TOTAL=0&amp;prev_layout=busquedaisbn&amp;layout=busquedaisbn&amp;language=es" TargetMode="External"/><Relationship Id="rId52" Type="http://schemas.openxmlformats.org/officeDocument/2006/relationships/hyperlink" Target="http://www.mcu.es/webISBN/tituloDetalle.do?sidTitul=504491&amp;action=busquedaInicial&amp;noValidating=true&amp;POS=0&amp;MAX=50&amp;TOTAL=0&amp;prev_layout=busquedaisbn&amp;layout=busquedaisbn&amp;language=es" TargetMode="External"/><Relationship Id="rId4" Type="http://schemas.openxmlformats.org/officeDocument/2006/relationships/settings" Target="settings.xml"/><Relationship Id="rId9" Type="http://schemas.openxmlformats.org/officeDocument/2006/relationships/hyperlink" Target="http://www.mcu.es/webISBN/editorialDetalle.do?sidEditorial=4163&amp;action=busquedaInicial&amp;noValidating=true&amp;POS=0&amp;MAX=50&amp;TOTAL=0&amp;prev_layout=busquedaisbn&amp;layout=busquedaeditoriales&amp;language=es" TargetMode="External"/><Relationship Id="rId14" Type="http://schemas.openxmlformats.org/officeDocument/2006/relationships/hyperlink" Target="http://www.mcu.es/webISBN/tituloDetalle.do?sidTitul=194362&amp;action=busquedaInicial&amp;noValidating=true&amp;POS=0&amp;MAX=50&amp;TOTAL=0&amp;prev_layout=busquedaisbn&amp;layout=busquedaisbn&amp;language=es" TargetMode="External"/><Relationship Id="rId22"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27" Type="http://schemas.openxmlformats.org/officeDocument/2006/relationships/hyperlink" Target="http://www.mcu.es/webISBN/tituloDetalle.do?sidTitul=1277839&amp;action=busquedaInicial&amp;noValidating=true&amp;POS=0&amp;MAX=50&amp;TOTAL=0&amp;prev_layout=busquedaisbn&amp;layout=busquedaisbn&amp;language=es" TargetMode="External"/><Relationship Id="rId30" Type="http://schemas.openxmlformats.org/officeDocument/2006/relationships/hyperlink" Target="http://www.mcu.es/webISBN/editorialDetalle.do?sidEditorial=120346&amp;action=busquedaInicial&amp;noValidating=true&amp;POS=0&amp;MAX=50&amp;TOTAL=0&amp;prev_layout=busquedaisbn&amp;layout=busquedaeditoriales&amp;language=es" TargetMode="External"/><Relationship Id="rId35" Type="http://schemas.openxmlformats.org/officeDocument/2006/relationships/hyperlink" Target="http://www.mcu.es/webISBN/tituloDetalle.do?sidTitul=220366&amp;action=busquedaInicial&amp;noValidating=true&amp;POS=0&amp;MAX=50&amp;TOTAL=0&amp;prev_layout=busquedaisbn&amp;layout=busquedaisbn&amp;language=es" TargetMode="External"/><Relationship Id="rId43" Type="http://schemas.openxmlformats.org/officeDocument/2006/relationships/hyperlink" Target="http://www.mcu.es/webISBN/editorialDetalle.do?sidEditorial=5457&amp;action=busquedaInicial&amp;noValidating=true&amp;POS=0&amp;MAX=50&amp;TOTAL=0&amp;prev_layout=busquedaisbn&amp;layout=busquedaeditoriales&amp;language=es" TargetMode="External"/><Relationship Id="rId48" Type="http://schemas.openxmlformats.org/officeDocument/2006/relationships/hyperlink" Target="http://www.mcu.es/webISBN/editorialDetalle.do?sidEditorial=9836&amp;action=busquedaInicial&amp;noValidating=true&amp;POS=0&amp;MAX=50&amp;TOTAL=0&amp;prev_layout=busquedaisbn&amp;layout=busquedaeditoriales&amp;language=es" TargetMode="External"/><Relationship Id="rId56" Type="http://schemas.openxmlformats.org/officeDocument/2006/relationships/hyperlink" Target="http://www.mcu.es/webISBN/tituloDetalle.do?sidTitul=250643&amp;action=busquedaInicial&amp;noValidating=true&amp;POS=0&amp;MAX=50&amp;TOTAL=0&amp;prev_layout=busquedaisbn&amp;layout=busquedaisbn&amp;language=es" TargetMode="External"/><Relationship Id="rId8" Type="http://schemas.openxmlformats.org/officeDocument/2006/relationships/hyperlink" Target="http://www.mcu.es/webISBN/tituloDetalle.do?sidTitul=1217673&amp;action=busquedaInicial&amp;noValidating=true&amp;POS=0&amp;MAX=50&amp;TOTAL=0&amp;prev_layout=busquedaisbn&amp;layout=busquedaisbn&amp;language=es" TargetMode="External"/><Relationship Id="rId51" Type="http://schemas.openxmlformats.org/officeDocument/2006/relationships/hyperlink" Target="http://www.mcu.es/webISBN/editorialDetalle.do?sidEditorial=44605&amp;action=busquedaInicial&amp;noValidating=true&amp;POS=0&amp;MAX=50&amp;TOTAL=0&amp;prev_layout=busquedaisbn&amp;layout=busquedaeditoriales&amp;language=e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3919</Words>
  <Characters>21555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2017-05-23T04:01:00Z</dcterms:created>
  <dcterms:modified xsi:type="dcterms:W3CDTF">2017-05-23T04:01:00Z</dcterms:modified>
</cp:coreProperties>
</file>