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53" w:rsidRPr="00DD3DAE" w:rsidRDefault="00815853" w:rsidP="00815853">
      <w:pPr>
        <w:pStyle w:val="Ttulo2"/>
        <w:ind w:left="-284" w:right="-568" w:firstLine="142"/>
        <w:jc w:val="center"/>
        <w:rPr>
          <w:rFonts w:ascii="Arial" w:hAnsi="Arial" w:cs="Arial"/>
          <w:color w:val="FF0000"/>
          <w:sz w:val="32"/>
          <w:szCs w:val="32"/>
        </w:rPr>
      </w:pPr>
      <w:r w:rsidRPr="00DD3DAE">
        <w:rPr>
          <w:rFonts w:ascii="Arial" w:hAnsi="Arial" w:cs="Arial"/>
          <w:color w:val="FF0000"/>
          <w:sz w:val="32"/>
          <w:szCs w:val="32"/>
        </w:rPr>
        <w:t>PERSONA Y PERSONALIDAD JURÍDICA.</w:t>
      </w:r>
    </w:p>
    <w:p w:rsidR="00815853" w:rsidRPr="00DD3DAE" w:rsidRDefault="00815853" w:rsidP="00815853">
      <w:pPr>
        <w:pStyle w:val="Ttulo2"/>
        <w:ind w:left="-284" w:right="-568" w:firstLine="142"/>
        <w:jc w:val="center"/>
        <w:rPr>
          <w:rFonts w:ascii="Arial" w:hAnsi="Arial" w:cs="Arial"/>
          <w:color w:val="FF0000"/>
          <w:sz w:val="32"/>
          <w:szCs w:val="32"/>
        </w:rPr>
      </w:pPr>
      <w:r w:rsidRPr="00DD3DAE">
        <w:rPr>
          <w:rFonts w:ascii="Arial" w:hAnsi="Arial" w:cs="Arial"/>
          <w:color w:val="FF0000"/>
          <w:sz w:val="32"/>
          <w:szCs w:val="32"/>
        </w:rPr>
        <w:t>CAPACIDAD JURÍDICA Y CAPACIDAD DE OBRAR</w:t>
      </w:r>
    </w:p>
    <w:p w:rsidR="00815853" w:rsidRPr="00815853" w:rsidRDefault="00815853" w:rsidP="00815853">
      <w:pPr>
        <w:pStyle w:val="NormalWeb"/>
        <w:ind w:left="-284" w:right="-568" w:firstLine="142"/>
        <w:jc w:val="center"/>
        <w:rPr>
          <w:rFonts w:ascii="Arial" w:hAnsi="Arial" w:cs="Arial"/>
          <w:b/>
          <w:color w:val="0070C0"/>
        </w:rPr>
      </w:pPr>
      <w:r w:rsidRPr="00815853">
        <w:rPr>
          <w:rFonts w:ascii="Arial" w:hAnsi="Arial" w:cs="Arial"/>
          <w:b/>
          <w:color w:val="0070C0"/>
        </w:rPr>
        <w:t>https://www.google.es/?gws_rd=ssl#q=la+persona+y+personalidad</w:t>
      </w:r>
    </w:p>
    <w:p w:rsidR="00815853" w:rsidRPr="00CE34D7" w:rsidRDefault="00815853" w:rsidP="00DE39E4">
      <w:pPr>
        <w:ind w:left="-284" w:firstLine="142"/>
        <w:jc w:val="both"/>
        <w:rPr>
          <w:rFonts w:ascii="Arial" w:hAnsi="Arial" w:cs="Arial"/>
          <w:b/>
          <w:bCs/>
          <w:color w:val="FF0000"/>
          <w:sz w:val="24"/>
          <w:szCs w:val="24"/>
        </w:rPr>
      </w:pPr>
      <w:r w:rsidRPr="00CE34D7">
        <w:rPr>
          <w:rFonts w:ascii="Arial" w:hAnsi="Arial" w:cs="Arial"/>
          <w:b/>
          <w:bCs/>
          <w:color w:val="FF0000"/>
          <w:sz w:val="24"/>
          <w:szCs w:val="24"/>
        </w:rPr>
        <w:t>1. Persona y personalidad jurídica</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En el ámbito jurídico el término “persona jurídica” hace referencia al sujeto de derecho, pero hay que tener en cuenta que el concepto de persona jurídicamente considerado es una creación del Derecho y alude al “individuo o entidad que ostenta derechos y obligaciones”. Cada ordenamiento jurídico establece quiénes son los destinatarios de las normas y, en consecuencia, quiénes pueden ser titulares de los derechos y deberes que esas normas establecen. Las normas que establecen quiénes pueden actuar jurídicamente pueden ser consideradas como un tipo de normas ónticas, pues aunque no siempre utilicen el verbo “ser” siempre pueden ser reducidas a expresiones de ese tipo.</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No siempre ha bastado el hecho de ser hombre para ser considerado sujeto de derechos y obligaciones como pone de manifiesto la existencia en diferentes épocas y en diferentes países de la esclavitud. Además, también se ha consider</w:t>
      </w:r>
      <w:r w:rsidRPr="00815853">
        <w:rPr>
          <w:rFonts w:ascii="Arial" w:hAnsi="Arial" w:cs="Arial"/>
          <w:b/>
          <w:sz w:val="24"/>
          <w:szCs w:val="24"/>
        </w:rPr>
        <w:t>a</w:t>
      </w:r>
      <w:r w:rsidRPr="00815853">
        <w:rPr>
          <w:rFonts w:ascii="Arial" w:hAnsi="Arial" w:cs="Arial"/>
          <w:b/>
          <w:sz w:val="24"/>
          <w:szCs w:val="24"/>
        </w:rPr>
        <w:t>do en ocasiones como personas a entidades formadas por un grupo de individuos o un conjunto de bienes.</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El ordenamiento jurídico español regula la atribución de la condición de persona a los individuos en los artículos 29 a 34 del Código civil y a los conjuntos de ind</w:t>
      </w:r>
      <w:r w:rsidRPr="00815853">
        <w:rPr>
          <w:rFonts w:ascii="Arial" w:hAnsi="Arial" w:cs="Arial"/>
          <w:b/>
          <w:sz w:val="24"/>
          <w:szCs w:val="24"/>
        </w:rPr>
        <w:t>i</w:t>
      </w:r>
      <w:r w:rsidRPr="00815853">
        <w:rPr>
          <w:rFonts w:ascii="Arial" w:hAnsi="Arial" w:cs="Arial"/>
          <w:b/>
          <w:sz w:val="24"/>
          <w:szCs w:val="24"/>
        </w:rPr>
        <w:t>viduos o bienes en los artículos 35 a 39 del mismo cuerpo legal.</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La personalidad es también una creación del Derecho y se manifiesta en la cap</w:t>
      </w:r>
      <w:r w:rsidRPr="00815853">
        <w:rPr>
          <w:rFonts w:ascii="Arial" w:hAnsi="Arial" w:cs="Arial"/>
          <w:b/>
          <w:sz w:val="24"/>
          <w:szCs w:val="24"/>
        </w:rPr>
        <w:t>a</w:t>
      </w:r>
      <w:r w:rsidRPr="00815853">
        <w:rPr>
          <w:rFonts w:ascii="Arial" w:hAnsi="Arial" w:cs="Arial"/>
          <w:b/>
          <w:sz w:val="24"/>
          <w:szCs w:val="24"/>
        </w:rPr>
        <w:t>cidad para ser titular del conjunto de derechos y deberes atribuidos a un mismo ente y determina la capacidad para relacionarse jurídicamente, es decir, dentro de la personalidad jurídica podemos diferenciar entre la “capacidad jurídica” y la “capacidad de obrar”.</w:t>
      </w:r>
    </w:p>
    <w:p w:rsidR="00815853" w:rsidRDefault="00815853" w:rsidP="00DE39E4">
      <w:pPr>
        <w:ind w:left="-284" w:firstLine="142"/>
        <w:jc w:val="both"/>
        <w:rPr>
          <w:rFonts w:ascii="Arial" w:hAnsi="Arial" w:cs="Arial"/>
          <w:b/>
          <w:sz w:val="24"/>
          <w:szCs w:val="24"/>
        </w:rPr>
      </w:pPr>
      <w:r w:rsidRPr="00815853">
        <w:rPr>
          <w:rFonts w:ascii="Arial" w:hAnsi="Arial" w:cs="Arial"/>
          <w:b/>
          <w:bCs/>
          <w:sz w:val="24"/>
          <w:szCs w:val="24"/>
        </w:rPr>
        <w:t>2. Clases de personas jurídicas: Persona física o natural y persona jurídica.</w:t>
      </w:r>
      <w:r w:rsidRPr="00815853">
        <w:rPr>
          <w:rFonts w:ascii="Arial" w:hAnsi="Arial" w:cs="Arial"/>
          <w:b/>
          <w:sz w:val="24"/>
          <w:szCs w:val="24"/>
        </w:rPr>
        <w:br/>
        <w:t>Tradicionalmente se vienen utilizando los términos persona física o natural y persona jurídica para designar, respectivamente, a la persona individual y a la colectiva, pero estrictamente hablando todas las personas son “personas juríd</w:t>
      </w:r>
      <w:r w:rsidRPr="00815853">
        <w:rPr>
          <w:rFonts w:ascii="Arial" w:hAnsi="Arial" w:cs="Arial"/>
          <w:b/>
          <w:sz w:val="24"/>
          <w:szCs w:val="24"/>
        </w:rPr>
        <w:t>i</w:t>
      </w:r>
      <w:r w:rsidRPr="00815853">
        <w:rPr>
          <w:rFonts w:ascii="Arial" w:hAnsi="Arial" w:cs="Arial"/>
          <w:b/>
          <w:sz w:val="24"/>
          <w:szCs w:val="24"/>
        </w:rPr>
        <w:t>cas”. La persona física o natural es el sujeto individual que es titular de derechos y obligaciones, porque así lo establece el ordenamiento jurídico, mientras que la persona jurídica es la agrupación de personas o bienes, que son también, como las personas físicas, titulares de derechos y obligaciones, porque así lo establece el ordenamiento jurídico. Ésta es una concepción de la persona natural y jurídica de carácter formal, porque su fundamento es normativo, pero no constituye la única posible formulación teórica posible, ya que existen diferentes “teorías” sobre la naturaleza de la persona jurídica.</w:t>
      </w:r>
    </w:p>
    <w:p w:rsidR="00CE34D7" w:rsidRPr="00CE34D7" w:rsidRDefault="00815853" w:rsidP="00DE39E4">
      <w:pPr>
        <w:ind w:left="-284" w:firstLine="142"/>
        <w:jc w:val="both"/>
        <w:rPr>
          <w:rFonts w:ascii="Arial" w:hAnsi="Arial" w:cs="Arial"/>
          <w:b/>
          <w:color w:val="FF0000"/>
          <w:sz w:val="24"/>
          <w:szCs w:val="24"/>
        </w:rPr>
      </w:pPr>
      <w:r w:rsidRPr="00CE34D7">
        <w:rPr>
          <w:rFonts w:ascii="Arial" w:hAnsi="Arial" w:cs="Arial"/>
          <w:b/>
          <w:color w:val="FF0000"/>
          <w:sz w:val="24"/>
          <w:szCs w:val="24"/>
        </w:rPr>
        <w:lastRenderedPageBreak/>
        <w:br/>
      </w:r>
      <w:r w:rsidR="00CE34D7" w:rsidRPr="00CE34D7">
        <w:rPr>
          <w:rFonts w:ascii="Arial" w:hAnsi="Arial" w:cs="Arial"/>
          <w:b/>
          <w:color w:val="FF0000"/>
          <w:sz w:val="24"/>
          <w:szCs w:val="24"/>
        </w:rPr>
        <w:t>2. Conceptos</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Además de la concepción establecida anteriormente, la teoría normativista de Kelsen es una teoría formalista, que considera que las personas jurídicas, tanto individuales como colectivas, son un conjunto de obligaciones jurídicas y der</w:t>
      </w:r>
      <w:r w:rsidRPr="00815853">
        <w:rPr>
          <w:rFonts w:ascii="Arial" w:hAnsi="Arial" w:cs="Arial"/>
          <w:b/>
          <w:sz w:val="24"/>
          <w:szCs w:val="24"/>
        </w:rPr>
        <w:t>e</w:t>
      </w:r>
      <w:r w:rsidRPr="00815853">
        <w:rPr>
          <w:rFonts w:ascii="Arial" w:hAnsi="Arial" w:cs="Arial"/>
          <w:b/>
          <w:sz w:val="24"/>
          <w:szCs w:val="24"/>
        </w:rPr>
        <w:t>chos subjetivos, cuya unidad se expresa metafóricamente en el concepto de persona. Como las obligaciones y los derechos se remiten siempre a las normas jurídicas que las establecen, en realidad, toda persona, sea física o colectiva, no es sino la unidad de un conjunto de normas. Frente a la concepción anterior, que considera que la persona, en sentido jurídico, es una creación del Derecho, para Kelsen la persona es una “creación de la ciencia del Derecho” para facilitar la descripción de la realidad jurídica.</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Las concepciones no formalistas sobre la naturaleza de la persona jurídica co</w:t>
      </w:r>
      <w:r w:rsidRPr="00815853">
        <w:rPr>
          <w:rFonts w:ascii="Arial" w:hAnsi="Arial" w:cs="Arial"/>
          <w:b/>
          <w:sz w:val="24"/>
          <w:szCs w:val="24"/>
        </w:rPr>
        <w:t>n</w:t>
      </w:r>
      <w:r w:rsidRPr="00815853">
        <w:rPr>
          <w:rFonts w:ascii="Arial" w:hAnsi="Arial" w:cs="Arial"/>
          <w:b/>
          <w:sz w:val="24"/>
          <w:szCs w:val="24"/>
        </w:rPr>
        <w:t>sideran que existe algún tipo de substrato previo a las normas jurídicas y que el orden jurídico debe tener en cuenta. En el caso de la persona física o natural estas teorías admiten el fundamento ético de la dignidad y libertad del hombre, por lo que todo hombre debe ser considerado persona jurídica. En el caso de las pers</w:t>
      </w:r>
      <w:r w:rsidRPr="00815853">
        <w:rPr>
          <w:rFonts w:ascii="Arial" w:hAnsi="Arial" w:cs="Arial"/>
          <w:b/>
          <w:sz w:val="24"/>
          <w:szCs w:val="24"/>
        </w:rPr>
        <w:t>o</w:t>
      </w:r>
      <w:r w:rsidRPr="00815853">
        <w:rPr>
          <w:rFonts w:ascii="Arial" w:hAnsi="Arial" w:cs="Arial"/>
          <w:b/>
          <w:sz w:val="24"/>
          <w:szCs w:val="24"/>
        </w:rPr>
        <w:t>nas jurídicas de lo que se trata es de comprender cómo una entidad que no es un hombre puede ser titular de derechos y obligaciones y actuar jurídicamente. Alg</w:t>
      </w:r>
      <w:r w:rsidRPr="00815853">
        <w:rPr>
          <w:rFonts w:ascii="Arial" w:hAnsi="Arial" w:cs="Arial"/>
          <w:b/>
          <w:sz w:val="24"/>
          <w:szCs w:val="24"/>
        </w:rPr>
        <w:t>u</w:t>
      </w:r>
      <w:r w:rsidRPr="00815853">
        <w:rPr>
          <w:rFonts w:ascii="Arial" w:hAnsi="Arial" w:cs="Arial"/>
          <w:b/>
          <w:sz w:val="24"/>
          <w:szCs w:val="24"/>
        </w:rPr>
        <w:t>nas teorías sólo reconocen la cualidad de sujeto de derecho a la persona física o natural y consideran que cuando una colectividad actúa jurídicamente no es ese conjunto sino los individuos que la componen o representan los que actúan juríd</w:t>
      </w:r>
      <w:r w:rsidRPr="00815853">
        <w:rPr>
          <w:rFonts w:ascii="Arial" w:hAnsi="Arial" w:cs="Arial"/>
          <w:b/>
          <w:sz w:val="24"/>
          <w:szCs w:val="24"/>
        </w:rPr>
        <w:t>i</w:t>
      </w:r>
      <w:r w:rsidRPr="00815853">
        <w:rPr>
          <w:rFonts w:ascii="Arial" w:hAnsi="Arial" w:cs="Arial"/>
          <w:b/>
          <w:sz w:val="24"/>
          <w:szCs w:val="24"/>
        </w:rPr>
        <w:t>camente como sujeto de derecho.</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Por el contrario, desde otros puntos de vista se reconoce la condición de sujeto de derecho a las personas jurídicas, aunque desde justificaciones diferentes. Según la teoría de la ficción jurídica (que se remonta al Derecho romano, pero fue reelaborada por la ciencia jurídica del siglo XIX y, especialmente, por Savgny), el hombre es el único sujeto de derecho, por lo que la persona jurídica no tiene existencia real, sino que se trata de una ficción creada y utilizada por el Derecho para resolver la necesidad práctica de que las colectividades actúen en el tráfico jurídico.</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 xml:space="preserve"> La teoría de la voluntad, defendida por O. von Gierke o G. del Vecchio sostiene que esa colectividad posee una voluntad independiente de sus miembros y que el substrato de esas personas jurídicas es la voluntad social, que preexiste a la atribución por el Derecho de esa condición de persona jurídica. La teoría del interés, formulada por R. von Ihering, considera que la persona jurídica es una construcción jurídica con fines prácticos, ya que un colectivo puede también tener intereses que el Derecho debe reconocer y proteger. La teoría de la institución de M. Hauriou mantiene que la persona jurídica es una institución que constituye una unidad de fines o actividades en torno a la cual se reúnen un grupo de hombres interesados en su concreción.</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lastRenderedPageBreak/>
        <w:t>Por último, Hart establece que la expresión persona jurídica no hace referencia a hechos, como consideran las teorías anteriores, sino a una “construcción lógica”, por lo que se trata más bien de una “técnica del lenguaje jurídico” que facilita el trabajo de los operadores jurídicos.</w:t>
      </w:r>
    </w:p>
    <w:p w:rsidR="00815853" w:rsidRDefault="00815853" w:rsidP="00DE39E4">
      <w:pPr>
        <w:ind w:left="-284" w:firstLine="142"/>
        <w:jc w:val="both"/>
        <w:rPr>
          <w:rFonts w:ascii="Arial" w:hAnsi="Arial" w:cs="Arial"/>
          <w:b/>
          <w:bCs/>
          <w:sz w:val="24"/>
          <w:szCs w:val="24"/>
        </w:rPr>
      </w:pPr>
      <w:r w:rsidRPr="00CE34D7">
        <w:rPr>
          <w:rFonts w:ascii="Arial" w:hAnsi="Arial" w:cs="Arial"/>
          <w:b/>
          <w:bCs/>
          <w:color w:val="FF0000"/>
          <w:sz w:val="24"/>
          <w:szCs w:val="24"/>
        </w:rPr>
        <w:t>3. Manifestaciones de la personalidad jurídica</w:t>
      </w:r>
      <w:r w:rsidRPr="00815853">
        <w:rPr>
          <w:rFonts w:ascii="Arial" w:hAnsi="Arial" w:cs="Arial"/>
          <w:b/>
          <w:bCs/>
          <w:sz w:val="24"/>
          <w:szCs w:val="24"/>
        </w:rPr>
        <w:t xml:space="preserve">. </w:t>
      </w:r>
    </w:p>
    <w:p w:rsidR="00815853" w:rsidRDefault="00815853" w:rsidP="00DE39E4">
      <w:pPr>
        <w:ind w:left="-284" w:firstLine="142"/>
        <w:jc w:val="both"/>
        <w:rPr>
          <w:rFonts w:ascii="Arial" w:hAnsi="Arial" w:cs="Arial"/>
          <w:b/>
          <w:bCs/>
          <w:sz w:val="24"/>
          <w:szCs w:val="24"/>
        </w:rPr>
      </w:pPr>
      <w:r>
        <w:rPr>
          <w:rFonts w:ascii="Arial" w:hAnsi="Arial" w:cs="Arial"/>
          <w:b/>
          <w:bCs/>
          <w:sz w:val="24"/>
          <w:szCs w:val="24"/>
        </w:rPr>
        <w:t xml:space="preserve">   </w:t>
      </w:r>
      <w:r w:rsidRPr="00815853">
        <w:rPr>
          <w:rFonts w:ascii="Arial" w:hAnsi="Arial" w:cs="Arial"/>
          <w:b/>
          <w:bCs/>
          <w:sz w:val="24"/>
          <w:szCs w:val="24"/>
        </w:rPr>
        <w:t>3.1 Capacidad pasiva (capacidad jurídica); 3.2 Capacidad jurídica activa (cap</w:t>
      </w:r>
      <w:r w:rsidRPr="00815853">
        <w:rPr>
          <w:rFonts w:ascii="Arial" w:hAnsi="Arial" w:cs="Arial"/>
          <w:b/>
          <w:bCs/>
          <w:sz w:val="24"/>
          <w:szCs w:val="24"/>
        </w:rPr>
        <w:t>a</w:t>
      </w:r>
      <w:r w:rsidRPr="00815853">
        <w:rPr>
          <w:rFonts w:ascii="Arial" w:hAnsi="Arial" w:cs="Arial"/>
          <w:b/>
          <w:bCs/>
          <w:sz w:val="24"/>
          <w:szCs w:val="24"/>
        </w:rPr>
        <w:t>cidad de obrar).</w:t>
      </w:r>
    </w:p>
    <w:p w:rsidR="00CE34D7" w:rsidRDefault="00815853" w:rsidP="00DE39E4">
      <w:pPr>
        <w:ind w:left="-284" w:firstLine="142"/>
        <w:jc w:val="both"/>
        <w:rPr>
          <w:rFonts w:ascii="Arial" w:hAnsi="Arial" w:cs="Arial"/>
          <w:b/>
          <w:sz w:val="24"/>
          <w:szCs w:val="24"/>
        </w:rPr>
      </w:pPr>
      <w:r w:rsidRPr="00815853">
        <w:rPr>
          <w:rFonts w:ascii="Arial" w:hAnsi="Arial" w:cs="Arial"/>
          <w:b/>
          <w:sz w:val="24"/>
          <w:szCs w:val="24"/>
        </w:rPr>
        <w:t>Como la persona, en el ámbito jurídico, la personalidad es también una creación del Derecho y se manifiesta en la capacidad para ser titular del conjunto de der</w:t>
      </w:r>
      <w:r w:rsidRPr="00815853">
        <w:rPr>
          <w:rFonts w:ascii="Arial" w:hAnsi="Arial" w:cs="Arial"/>
          <w:b/>
          <w:sz w:val="24"/>
          <w:szCs w:val="24"/>
        </w:rPr>
        <w:t>e</w:t>
      </w:r>
      <w:r w:rsidRPr="00815853">
        <w:rPr>
          <w:rFonts w:ascii="Arial" w:hAnsi="Arial" w:cs="Arial"/>
          <w:b/>
          <w:sz w:val="24"/>
          <w:szCs w:val="24"/>
        </w:rPr>
        <w:t>chos y obligaciones atribuidos a un mismo ente y determina su capacidad para relacionarse jurídicamente. De ahí que dentro de la personalidad podamos dif</w:t>
      </w:r>
      <w:r w:rsidRPr="00815853">
        <w:rPr>
          <w:rFonts w:ascii="Arial" w:hAnsi="Arial" w:cs="Arial"/>
          <w:b/>
          <w:sz w:val="24"/>
          <w:szCs w:val="24"/>
        </w:rPr>
        <w:t>e</w:t>
      </w:r>
      <w:r w:rsidRPr="00815853">
        <w:rPr>
          <w:rFonts w:ascii="Arial" w:hAnsi="Arial" w:cs="Arial"/>
          <w:b/>
          <w:sz w:val="24"/>
          <w:szCs w:val="24"/>
        </w:rPr>
        <w:t>renciar dos tipos de capacidades, la capacidad jurídica y la capacidad de obrar.</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La capacidad jurídica consiste en una atribución genérica que el ordenamiento jurídico hace a las personas físicas o naturales y jurídicas de la condición de sujeto de derecho, ya que atribuye la titularidad de derechos y obligaciones.</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Sin embargo, la capacidad de obrar supone la atribución por el ordenamiento a las personas físicas o naturales y jurídicas de la capacidad de actuar jurídicame</w:t>
      </w:r>
      <w:r w:rsidRPr="00815853">
        <w:rPr>
          <w:rFonts w:ascii="Arial" w:hAnsi="Arial" w:cs="Arial"/>
          <w:b/>
          <w:sz w:val="24"/>
          <w:szCs w:val="24"/>
        </w:rPr>
        <w:t>n</w:t>
      </w:r>
      <w:r w:rsidRPr="00815853">
        <w:rPr>
          <w:rFonts w:ascii="Arial" w:hAnsi="Arial" w:cs="Arial"/>
          <w:b/>
          <w:sz w:val="24"/>
          <w:szCs w:val="24"/>
        </w:rPr>
        <w:t>te, cuáles son las acciones jurídicas que los sujetos pueden realizar.</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En consecuencia, la capacidad jurídica se refiere a la titularidad, mientras que la capacidad de obrar se refiere al “ejercicio” de derechos y deberes, por lo que puede producirse la situación de que una persona sea titular de un derecho, pero sea incapaz para ejercitarlo, tanto en el caso de las personas físicas como en el caso de las personas jurídicas.</w:t>
      </w:r>
    </w:p>
    <w:p w:rsidR="00CE34D7" w:rsidRDefault="00815853" w:rsidP="00DE39E4">
      <w:pPr>
        <w:ind w:left="-284" w:firstLine="142"/>
        <w:jc w:val="both"/>
        <w:rPr>
          <w:rFonts w:ascii="Arial" w:hAnsi="Arial" w:cs="Arial"/>
          <w:b/>
          <w:sz w:val="24"/>
          <w:szCs w:val="24"/>
        </w:rPr>
      </w:pPr>
      <w:r w:rsidRPr="00815853">
        <w:rPr>
          <w:rFonts w:ascii="Arial" w:hAnsi="Arial" w:cs="Arial"/>
          <w:b/>
          <w:sz w:val="24"/>
          <w:szCs w:val="24"/>
        </w:rPr>
        <w:t>En el caso de las personas físicas hay que distinguir entre la falta de capacidad (que tiene su fundamento en la inmadurez psíquica del sujeto, por lo que los ordenamientos establecen una determinada edad a partir de la cual el sujeto adquiere la plena autonomía para actuar jurídicamente) y las causas de incapac</w:t>
      </w:r>
      <w:r w:rsidRPr="00815853">
        <w:rPr>
          <w:rFonts w:ascii="Arial" w:hAnsi="Arial" w:cs="Arial"/>
          <w:b/>
          <w:sz w:val="24"/>
          <w:szCs w:val="24"/>
        </w:rPr>
        <w:t>i</w:t>
      </w:r>
      <w:r w:rsidRPr="00815853">
        <w:rPr>
          <w:rFonts w:ascii="Arial" w:hAnsi="Arial" w:cs="Arial"/>
          <w:b/>
          <w:sz w:val="24"/>
          <w:szCs w:val="24"/>
        </w:rPr>
        <w:t>dad (que tienen su fundamento en circunstancias subjetivas que afectan a la razón o voluntad del sujeto). Para suplir la imposibilidad del sujeto de actuar jurídic</w:t>
      </w:r>
      <w:r w:rsidRPr="00815853">
        <w:rPr>
          <w:rFonts w:ascii="Arial" w:hAnsi="Arial" w:cs="Arial"/>
          <w:b/>
          <w:sz w:val="24"/>
          <w:szCs w:val="24"/>
        </w:rPr>
        <w:t>a</w:t>
      </w:r>
      <w:r w:rsidRPr="00815853">
        <w:rPr>
          <w:rFonts w:ascii="Arial" w:hAnsi="Arial" w:cs="Arial"/>
          <w:b/>
          <w:sz w:val="24"/>
          <w:szCs w:val="24"/>
        </w:rPr>
        <w:t>mente por sí mismo, el derecho ha previsto la institución de la representación.</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En el caso de las personas jurídicas, la imposibilidad para obrar deriva de su propia naturaleza como colectividades de personas o de bienes, que impide que se manifieste ninguna voluntad a no ser por medio de una persona física. Según algunos autores, las personas jurídicas son consideradas como sujetos incapaces y por eso su voluntad debe ser suplida por medio de la institución de la represe</w:t>
      </w:r>
      <w:r w:rsidRPr="00815853">
        <w:rPr>
          <w:rFonts w:ascii="Arial" w:hAnsi="Arial" w:cs="Arial"/>
          <w:b/>
          <w:sz w:val="24"/>
          <w:szCs w:val="24"/>
        </w:rPr>
        <w:t>n</w:t>
      </w:r>
      <w:r w:rsidRPr="00815853">
        <w:rPr>
          <w:rFonts w:ascii="Arial" w:hAnsi="Arial" w:cs="Arial"/>
          <w:b/>
          <w:sz w:val="24"/>
          <w:szCs w:val="24"/>
        </w:rPr>
        <w:t>tación. Según una teoría más reciente, las personas físicas que suplen la voluntad de las personas jurídicas no lo hacen en virtud de la institución de la represent</w:t>
      </w:r>
      <w:r w:rsidRPr="00815853">
        <w:rPr>
          <w:rFonts w:ascii="Arial" w:hAnsi="Arial" w:cs="Arial"/>
          <w:b/>
          <w:sz w:val="24"/>
          <w:szCs w:val="24"/>
        </w:rPr>
        <w:t>a</w:t>
      </w:r>
      <w:r w:rsidRPr="00815853">
        <w:rPr>
          <w:rFonts w:ascii="Arial" w:hAnsi="Arial" w:cs="Arial"/>
          <w:b/>
          <w:sz w:val="24"/>
          <w:szCs w:val="24"/>
        </w:rPr>
        <w:t xml:space="preserve">ción, sino en virtud de la relación orgánica que se establece entre las distintas </w:t>
      </w:r>
      <w:r w:rsidRPr="00815853">
        <w:rPr>
          <w:rFonts w:ascii="Arial" w:hAnsi="Arial" w:cs="Arial"/>
          <w:b/>
          <w:sz w:val="24"/>
          <w:szCs w:val="24"/>
        </w:rPr>
        <w:lastRenderedPageBreak/>
        <w:t>partes de una organización, se convierten en “órganos” de la persona jurídica y actúan como tales.</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Para designar la capacidad de obrar de la Administración pública y de sus órg</w:t>
      </w:r>
      <w:r w:rsidRPr="00815853">
        <w:rPr>
          <w:rFonts w:ascii="Arial" w:hAnsi="Arial" w:cs="Arial"/>
          <w:b/>
          <w:sz w:val="24"/>
          <w:szCs w:val="24"/>
        </w:rPr>
        <w:t>a</w:t>
      </w:r>
      <w:r w:rsidRPr="00815853">
        <w:rPr>
          <w:rFonts w:ascii="Arial" w:hAnsi="Arial" w:cs="Arial"/>
          <w:b/>
          <w:sz w:val="24"/>
          <w:szCs w:val="24"/>
        </w:rPr>
        <w:t>nos se utiliza el término competencia.</w:t>
      </w:r>
    </w:p>
    <w:p w:rsidR="00815853" w:rsidRDefault="00815853" w:rsidP="00DE39E4">
      <w:pPr>
        <w:ind w:left="-284" w:firstLine="142"/>
        <w:jc w:val="both"/>
        <w:rPr>
          <w:rFonts w:ascii="Arial" w:hAnsi="Arial" w:cs="Arial"/>
          <w:b/>
          <w:sz w:val="24"/>
          <w:szCs w:val="24"/>
        </w:rPr>
      </w:pPr>
      <w:r w:rsidRPr="00815853">
        <w:rPr>
          <w:rFonts w:ascii="Arial" w:hAnsi="Arial" w:cs="Arial"/>
          <w:b/>
          <w:sz w:val="24"/>
          <w:szCs w:val="24"/>
        </w:rPr>
        <w:t>También se utiliza el término para designar la capacidad de obrar de los órganos de las personas jurídicas.</w:t>
      </w:r>
    </w:p>
    <w:p w:rsidR="004E36AE" w:rsidRDefault="00815853" w:rsidP="00DE39E4">
      <w:pPr>
        <w:ind w:left="-284" w:firstLine="142"/>
        <w:jc w:val="both"/>
        <w:rPr>
          <w:rFonts w:ascii="Arial" w:hAnsi="Arial" w:cs="Arial"/>
          <w:b/>
          <w:sz w:val="24"/>
          <w:szCs w:val="24"/>
        </w:rPr>
      </w:pPr>
      <w:r w:rsidRPr="00815853">
        <w:rPr>
          <w:rFonts w:ascii="Arial" w:hAnsi="Arial" w:cs="Arial"/>
          <w:b/>
          <w:sz w:val="24"/>
          <w:szCs w:val="24"/>
        </w:rPr>
        <w:t>En el ámbito del Derecho penal la capacidad se designa con el término imputab</w:t>
      </w:r>
      <w:r w:rsidRPr="00815853">
        <w:rPr>
          <w:rFonts w:ascii="Arial" w:hAnsi="Arial" w:cs="Arial"/>
          <w:b/>
          <w:sz w:val="24"/>
          <w:szCs w:val="24"/>
        </w:rPr>
        <w:t>i</w:t>
      </w:r>
      <w:r w:rsidRPr="00815853">
        <w:rPr>
          <w:rFonts w:ascii="Arial" w:hAnsi="Arial" w:cs="Arial"/>
          <w:b/>
          <w:sz w:val="24"/>
          <w:szCs w:val="24"/>
        </w:rPr>
        <w:t>lidad o responsabilidad penal y en este sentido sólo se considera imputable o penalmente responsable al sujeto capaz y sólo a éste se le pueden aplicar las penas previstas para la comisión de delitos</w:t>
      </w:r>
    </w:p>
    <w:p w:rsidR="00815853" w:rsidRPr="00056655" w:rsidRDefault="00815853" w:rsidP="00815853">
      <w:pPr>
        <w:ind w:left="-284" w:right="-568" w:firstLine="142"/>
        <w:jc w:val="both"/>
        <w:rPr>
          <w:rFonts w:ascii="Arial" w:hAnsi="Arial" w:cs="Arial"/>
          <w:b/>
          <w:color w:val="FF0000"/>
          <w:sz w:val="24"/>
          <w:szCs w:val="24"/>
        </w:rPr>
      </w:pPr>
    </w:p>
    <w:p w:rsidR="00815853" w:rsidRPr="00056655" w:rsidRDefault="00815853" w:rsidP="00815853">
      <w:pPr>
        <w:ind w:left="-284" w:right="-568" w:firstLine="142"/>
        <w:jc w:val="both"/>
        <w:rPr>
          <w:rFonts w:ascii="Arial" w:hAnsi="Arial" w:cs="Arial"/>
          <w:b/>
          <w:color w:val="FF0000"/>
          <w:sz w:val="36"/>
          <w:szCs w:val="36"/>
        </w:rPr>
      </w:pPr>
      <w:r w:rsidRPr="00056655">
        <w:rPr>
          <w:rFonts w:ascii="Arial" w:hAnsi="Arial" w:cs="Arial"/>
          <w:b/>
          <w:color w:val="FF0000"/>
          <w:sz w:val="24"/>
          <w:szCs w:val="24"/>
        </w:rPr>
        <w:t xml:space="preserve"> </w:t>
      </w:r>
      <w:r w:rsidRPr="00056655">
        <w:rPr>
          <w:rFonts w:ascii="Arial" w:hAnsi="Arial" w:cs="Arial"/>
          <w:b/>
          <w:color w:val="FF0000"/>
          <w:sz w:val="36"/>
          <w:szCs w:val="36"/>
        </w:rPr>
        <w:t>Diferencia entre persona y personalidad</w:t>
      </w:r>
    </w:p>
    <w:p w:rsidR="00815853" w:rsidRDefault="00815853" w:rsidP="00815853">
      <w:pPr>
        <w:autoSpaceDE w:val="0"/>
        <w:autoSpaceDN w:val="0"/>
        <w:adjustRightInd w:val="0"/>
        <w:spacing w:after="0" w:line="240" w:lineRule="auto"/>
        <w:jc w:val="center"/>
        <w:rPr>
          <w:rFonts w:ascii="Garamond-Bold" w:hAnsi="Garamond-Bold" w:cs="Garamond-Bold"/>
          <w:b/>
          <w:bCs/>
          <w:sz w:val="29"/>
          <w:szCs w:val="29"/>
        </w:rPr>
      </w:pPr>
      <w:r>
        <w:rPr>
          <w:rFonts w:ascii="Garamond-Bold" w:hAnsi="Garamond-Bold" w:cs="Garamond-Bold"/>
          <w:b/>
          <w:bCs/>
          <w:sz w:val="29"/>
          <w:szCs w:val="29"/>
        </w:rPr>
        <w:t>Persona y personalidad. De la psicología contemporánea</w:t>
      </w:r>
    </w:p>
    <w:p w:rsidR="00815853" w:rsidRDefault="00815853" w:rsidP="00815853">
      <w:pPr>
        <w:autoSpaceDE w:val="0"/>
        <w:autoSpaceDN w:val="0"/>
        <w:adjustRightInd w:val="0"/>
        <w:spacing w:after="0" w:line="240" w:lineRule="auto"/>
        <w:jc w:val="center"/>
        <w:rPr>
          <w:rFonts w:ascii="Garamond-Bold" w:hAnsi="Garamond-Bold" w:cs="Garamond-Bold"/>
          <w:b/>
          <w:bCs/>
          <w:sz w:val="29"/>
          <w:szCs w:val="29"/>
        </w:rPr>
      </w:pPr>
      <w:r>
        <w:rPr>
          <w:rFonts w:ascii="Garamond-Bold" w:hAnsi="Garamond-Bold" w:cs="Garamond-Bold"/>
          <w:b/>
          <w:bCs/>
          <w:sz w:val="29"/>
          <w:szCs w:val="29"/>
        </w:rPr>
        <w:t>de la personalidad a la metafísica tomista de la persona</w:t>
      </w:r>
    </w:p>
    <w:p w:rsidR="00056655" w:rsidRPr="00056655" w:rsidRDefault="00815853" w:rsidP="00056655">
      <w:pPr>
        <w:jc w:val="center"/>
        <w:rPr>
          <w:b/>
          <w:i/>
          <w:color w:val="0070C0"/>
        </w:rPr>
      </w:pPr>
      <w:r w:rsidRPr="00056655">
        <w:rPr>
          <w:rFonts w:ascii="Garamond" w:hAnsi="Garamond" w:cs="Garamond"/>
          <w:b/>
          <w:i/>
          <w:color w:val="0070C0"/>
          <w:sz w:val="29"/>
          <w:szCs w:val="29"/>
        </w:rPr>
        <w:t>Martín F</w:t>
      </w:r>
      <w:r w:rsidR="00056655" w:rsidRPr="00056655">
        <w:rPr>
          <w:rStyle w:val="CitaHTML"/>
          <w:b/>
          <w:i w:val="0"/>
          <w:color w:val="0070C0"/>
        </w:rPr>
        <w:t>https://dialnet.unirioja.es/descarga/articulo/4099095.pdf</w:t>
      </w:r>
    </w:p>
    <w:p w:rsidR="00815853" w:rsidRPr="00CE34D7" w:rsidRDefault="00056655" w:rsidP="00056655">
      <w:pPr>
        <w:jc w:val="center"/>
        <w:rPr>
          <w:rFonts w:ascii="Arial" w:hAnsi="Arial" w:cs="Arial"/>
          <w:b/>
          <w:color w:val="FF0000"/>
          <w:sz w:val="28"/>
          <w:szCs w:val="28"/>
        </w:rPr>
      </w:pPr>
      <w:r w:rsidRPr="00CE34D7">
        <w:rPr>
          <w:rFonts w:ascii="Arial" w:hAnsi="Arial" w:cs="Arial"/>
          <w:color w:val="FF0000"/>
          <w:sz w:val="28"/>
          <w:szCs w:val="28"/>
        </w:rPr>
        <w:t>de MF Echavarría - ‎2010</w:t>
      </w:r>
    </w:p>
    <w:p w:rsidR="00815853" w:rsidRPr="00CE34D7" w:rsidRDefault="00815853" w:rsidP="00056655">
      <w:pPr>
        <w:autoSpaceDE w:val="0"/>
        <w:autoSpaceDN w:val="0"/>
        <w:adjustRightInd w:val="0"/>
        <w:spacing w:after="0" w:line="240" w:lineRule="auto"/>
        <w:ind w:left="-284"/>
        <w:jc w:val="both"/>
        <w:rPr>
          <w:rFonts w:ascii="Arial" w:hAnsi="Arial" w:cs="Arial"/>
          <w:b/>
          <w:bCs/>
          <w:color w:val="FF0000"/>
          <w:sz w:val="24"/>
          <w:szCs w:val="24"/>
        </w:rPr>
      </w:pPr>
      <w:r w:rsidRPr="00CE34D7">
        <w:rPr>
          <w:rFonts w:ascii="Arial" w:hAnsi="Arial" w:cs="Arial"/>
          <w:b/>
          <w:bCs/>
          <w:color w:val="FF0000"/>
          <w:sz w:val="24"/>
          <w:szCs w:val="24"/>
        </w:rPr>
        <w:t>I. Estado de la cuestión</w:t>
      </w:r>
    </w:p>
    <w:p w:rsidR="00056655" w:rsidRPr="00056655" w:rsidRDefault="00056655" w:rsidP="00056655">
      <w:pPr>
        <w:autoSpaceDE w:val="0"/>
        <w:autoSpaceDN w:val="0"/>
        <w:adjustRightInd w:val="0"/>
        <w:spacing w:after="0" w:line="240" w:lineRule="auto"/>
        <w:ind w:left="-284"/>
        <w:jc w:val="both"/>
        <w:rPr>
          <w:rFonts w:ascii="Arial" w:hAnsi="Arial" w:cs="Arial"/>
          <w:b/>
          <w:bCs/>
          <w:sz w:val="24"/>
          <w:szCs w:val="24"/>
        </w:rPr>
      </w:pPr>
    </w:p>
    <w:p w:rsidR="00815853"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En esta comunicación nos proponemos presentar brevemente las</w:t>
      </w:r>
      <w:r w:rsidR="00056655">
        <w:rPr>
          <w:rFonts w:ascii="Arial" w:hAnsi="Arial" w:cs="Arial"/>
          <w:b/>
          <w:sz w:val="24"/>
          <w:szCs w:val="24"/>
        </w:rPr>
        <w:t xml:space="preserve"> </w:t>
      </w:r>
      <w:r w:rsidRPr="00056655">
        <w:rPr>
          <w:rFonts w:ascii="Arial" w:hAnsi="Arial" w:cs="Arial"/>
          <w:b/>
          <w:sz w:val="24"/>
          <w:szCs w:val="24"/>
        </w:rPr>
        <w:t>principales posturas de distintos representantes importantes de la</w:t>
      </w:r>
      <w:r w:rsidR="00056655">
        <w:rPr>
          <w:rFonts w:ascii="Arial" w:hAnsi="Arial" w:cs="Arial"/>
          <w:b/>
          <w:sz w:val="24"/>
          <w:szCs w:val="24"/>
        </w:rPr>
        <w:t xml:space="preserve"> </w:t>
      </w:r>
      <w:r w:rsidRPr="00056655">
        <w:rPr>
          <w:rFonts w:ascii="Arial" w:hAnsi="Arial" w:cs="Arial"/>
          <w:b/>
          <w:sz w:val="24"/>
          <w:szCs w:val="24"/>
        </w:rPr>
        <w:t>psicología contemporánea sobre el tema de la relación persona-personalidad,</w:t>
      </w:r>
      <w:r w:rsidR="00056655">
        <w:rPr>
          <w:rFonts w:ascii="Arial" w:hAnsi="Arial" w:cs="Arial"/>
          <w:b/>
          <w:sz w:val="24"/>
          <w:szCs w:val="24"/>
        </w:rPr>
        <w:t xml:space="preserve"> </w:t>
      </w:r>
      <w:r w:rsidRPr="00056655">
        <w:rPr>
          <w:rFonts w:ascii="Arial" w:hAnsi="Arial" w:cs="Arial"/>
          <w:b/>
          <w:sz w:val="24"/>
          <w:szCs w:val="24"/>
        </w:rPr>
        <w:t>poniendo de relieve sus bases filosóficas, para después dar</w:t>
      </w:r>
      <w:r w:rsidR="00056655">
        <w:rPr>
          <w:rFonts w:ascii="Arial" w:hAnsi="Arial" w:cs="Arial"/>
          <w:b/>
          <w:sz w:val="24"/>
          <w:szCs w:val="24"/>
        </w:rPr>
        <w:t xml:space="preserve"> </w:t>
      </w:r>
      <w:r w:rsidRPr="00056655">
        <w:rPr>
          <w:rFonts w:ascii="Arial" w:hAnsi="Arial" w:cs="Arial"/>
          <w:b/>
          <w:sz w:val="24"/>
          <w:szCs w:val="24"/>
        </w:rPr>
        <w:t>una propuesta de solución basada en la metafísica de la persona de</w:t>
      </w:r>
      <w:r w:rsidR="00056655">
        <w:rPr>
          <w:rFonts w:ascii="Arial" w:hAnsi="Arial" w:cs="Arial"/>
          <w:b/>
          <w:sz w:val="24"/>
          <w:szCs w:val="24"/>
        </w:rPr>
        <w:t xml:space="preserve"> </w:t>
      </w:r>
      <w:r w:rsidRPr="00056655">
        <w:rPr>
          <w:rFonts w:ascii="Arial" w:hAnsi="Arial" w:cs="Arial"/>
          <w:b/>
          <w:sz w:val="24"/>
          <w:szCs w:val="24"/>
        </w:rPr>
        <w:t>Tomás de Aquino.</w:t>
      </w:r>
    </w:p>
    <w:p w:rsidR="00056655" w:rsidRPr="00056655" w:rsidRDefault="00056655" w:rsidP="00056655">
      <w:pPr>
        <w:autoSpaceDE w:val="0"/>
        <w:autoSpaceDN w:val="0"/>
        <w:adjustRightInd w:val="0"/>
        <w:spacing w:after="0" w:line="240" w:lineRule="auto"/>
        <w:ind w:left="-284"/>
        <w:jc w:val="both"/>
        <w:rPr>
          <w:rFonts w:ascii="Arial" w:hAnsi="Arial" w:cs="Arial"/>
          <w:b/>
          <w:sz w:val="24"/>
          <w:szCs w:val="24"/>
        </w:rPr>
      </w:pPr>
    </w:p>
    <w:p w:rsidR="00DD3DAE"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Desde el punto de vista histórico, la psicología contemporánea está</w:t>
      </w:r>
      <w:r w:rsidR="00056655">
        <w:rPr>
          <w:rFonts w:ascii="Arial" w:hAnsi="Arial" w:cs="Arial"/>
          <w:b/>
          <w:sz w:val="24"/>
          <w:szCs w:val="24"/>
        </w:rPr>
        <w:t xml:space="preserve"> </w:t>
      </w:r>
      <w:r w:rsidRPr="00056655">
        <w:rPr>
          <w:rFonts w:ascii="Arial" w:hAnsi="Arial" w:cs="Arial"/>
          <w:b/>
          <w:sz w:val="24"/>
          <w:szCs w:val="24"/>
        </w:rPr>
        <w:t>construida en oposición a una, supuestamente estéril, “psicología</w:t>
      </w:r>
      <w:r w:rsidR="00056655">
        <w:rPr>
          <w:rFonts w:ascii="Arial" w:hAnsi="Arial" w:cs="Arial"/>
          <w:b/>
          <w:sz w:val="24"/>
          <w:szCs w:val="24"/>
        </w:rPr>
        <w:t xml:space="preserve"> </w:t>
      </w:r>
      <w:r w:rsidRPr="00056655">
        <w:rPr>
          <w:rFonts w:ascii="Arial" w:hAnsi="Arial" w:cs="Arial"/>
          <w:b/>
          <w:sz w:val="24"/>
          <w:szCs w:val="24"/>
        </w:rPr>
        <w:t>metafísica” de tiempos ant</w:t>
      </w:r>
      <w:r w:rsidRPr="00056655">
        <w:rPr>
          <w:rFonts w:ascii="Arial" w:hAnsi="Arial" w:cs="Arial"/>
          <w:b/>
          <w:sz w:val="24"/>
          <w:szCs w:val="24"/>
        </w:rPr>
        <w:t>e</w:t>
      </w:r>
      <w:r w:rsidRPr="00056655">
        <w:rPr>
          <w:rFonts w:ascii="Arial" w:hAnsi="Arial" w:cs="Arial"/>
          <w:b/>
          <w:sz w:val="24"/>
          <w:szCs w:val="24"/>
        </w:rPr>
        <w:t>riores1. Por este motivo, es relativamente</w:t>
      </w:r>
      <w:r w:rsidR="00056655">
        <w:rPr>
          <w:rFonts w:ascii="Arial" w:hAnsi="Arial" w:cs="Arial"/>
          <w:b/>
          <w:sz w:val="24"/>
          <w:szCs w:val="24"/>
        </w:rPr>
        <w:t xml:space="preserve"> </w:t>
      </w:r>
      <w:r w:rsidRPr="00056655">
        <w:rPr>
          <w:rFonts w:ascii="Arial" w:hAnsi="Arial" w:cs="Arial"/>
          <w:b/>
          <w:sz w:val="24"/>
          <w:szCs w:val="24"/>
        </w:rPr>
        <w:t>raro que los psicólogos, aun aquellos que se dedican a la investigación,</w:t>
      </w:r>
      <w:r w:rsidR="00056655">
        <w:rPr>
          <w:rFonts w:ascii="Arial" w:hAnsi="Arial" w:cs="Arial"/>
          <w:b/>
          <w:sz w:val="24"/>
          <w:szCs w:val="24"/>
        </w:rPr>
        <w:t xml:space="preserve"> </w:t>
      </w:r>
      <w:r w:rsidRPr="00056655">
        <w:rPr>
          <w:rFonts w:ascii="Arial" w:hAnsi="Arial" w:cs="Arial"/>
          <w:b/>
          <w:sz w:val="24"/>
          <w:szCs w:val="24"/>
        </w:rPr>
        <w:t>expliciten los principios filosóficos que suby</w:t>
      </w:r>
      <w:r w:rsidRPr="00056655">
        <w:rPr>
          <w:rFonts w:ascii="Arial" w:hAnsi="Arial" w:cs="Arial"/>
          <w:b/>
          <w:sz w:val="24"/>
          <w:szCs w:val="24"/>
        </w:rPr>
        <w:t>a</w:t>
      </w:r>
      <w:r w:rsidRPr="00056655">
        <w:rPr>
          <w:rFonts w:ascii="Arial" w:hAnsi="Arial" w:cs="Arial"/>
          <w:b/>
          <w:sz w:val="24"/>
          <w:szCs w:val="24"/>
        </w:rPr>
        <w:t xml:space="preserve">cen a sus teorías. </w:t>
      </w:r>
    </w:p>
    <w:p w:rsidR="00DD3DAE" w:rsidRDefault="00DD3DAE"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DD3DA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Es</w:t>
      </w:r>
      <w:r w:rsidR="00056655">
        <w:rPr>
          <w:rFonts w:ascii="Arial" w:hAnsi="Arial" w:cs="Arial"/>
          <w:b/>
          <w:sz w:val="24"/>
          <w:szCs w:val="24"/>
        </w:rPr>
        <w:t xml:space="preserve"> </w:t>
      </w:r>
      <w:r w:rsidR="00815853" w:rsidRPr="00056655">
        <w:rPr>
          <w:rFonts w:ascii="Arial" w:hAnsi="Arial" w:cs="Arial"/>
          <w:b/>
          <w:sz w:val="24"/>
          <w:szCs w:val="24"/>
        </w:rPr>
        <w:t>más frecuente, por el contrario, que los filósofos se interesen por las</w:t>
      </w:r>
      <w:r w:rsidR="00056655">
        <w:rPr>
          <w:rFonts w:ascii="Arial" w:hAnsi="Arial" w:cs="Arial"/>
          <w:b/>
          <w:sz w:val="24"/>
          <w:szCs w:val="24"/>
        </w:rPr>
        <w:t xml:space="preserve"> </w:t>
      </w:r>
      <w:r w:rsidR="00815853" w:rsidRPr="00056655">
        <w:rPr>
          <w:rFonts w:ascii="Arial" w:hAnsi="Arial" w:cs="Arial"/>
          <w:b/>
          <w:sz w:val="24"/>
          <w:szCs w:val="24"/>
        </w:rPr>
        <w:t>teorías psicológicas, tendencia que se ha ido acrecentando en las últimas</w:t>
      </w:r>
    </w:p>
    <w:p w:rsidR="00CE34D7"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décadas, especialmente en ámbito anglosajón, con los estudios</w:t>
      </w:r>
      <w:r w:rsidR="00CE34D7" w:rsidRPr="00CE34D7">
        <w:rPr>
          <w:rFonts w:ascii="Arial" w:hAnsi="Arial" w:cs="Arial"/>
          <w:b/>
          <w:sz w:val="24"/>
          <w:szCs w:val="24"/>
        </w:rPr>
        <w:t xml:space="preserve"> </w:t>
      </w:r>
      <w:r w:rsidR="00CE34D7" w:rsidRPr="00056655">
        <w:rPr>
          <w:rFonts w:ascii="Arial" w:hAnsi="Arial" w:cs="Arial"/>
          <w:b/>
          <w:sz w:val="24"/>
          <w:szCs w:val="24"/>
        </w:rPr>
        <w:t xml:space="preserve">de </w:t>
      </w:r>
      <w:r w:rsidR="00CE34D7" w:rsidRPr="00056655">
        <w:rPr>
          <w:rFonts w:ascii="Arial" w:hAnsi="Arial" w:cs="Arial"/>
          <w:b/>
          <w:i/>
          <w:iCs/>
          <w:sz w:val="24"/>
          <w:szCs w:val="24"/>
        </w:rPr>
        <w:t xml:space="preserve">filosofía de la psicología </w:t>
      </w:r>
      <w:r w:rsidR="00CE34D7" w:rsidRPr="00056655">
        <w:rPr>
          <w:rFonts w:ascii="Arial" w:hAnsi="Arial" w:cs="Arial"/>
          <w:b/>
          <w:sz w:val="24"/>
          <w:szCs w:val="24"/>
        </w:rPr>
        <w:t xml:space="preserve">y de </w:t>
      </w:r>
      <w:r w:rsidR="00CE34D7" w:rsidRPr="00056655">
        <w:rPr>
          <w:rFonts w:ascii="Arial" w:hAnsi="Arial" w:cs="Arial"/>
          <w:b/>
          <w:i/>
          <w:iCs/>
          <w:sz w:val="24"/>
          <w:szCs w:val="24"/>
        </w:rPr>
        <w:t>filosofía de la mente</w:t>
      </w:r>
      <w:r w:rsidR="00CE34D7">
        <w:rPr>
          <w:rFonts w:ascii="Arial" w:hAnsi="Arial" w:cs="Arial"/>
          <w:b/>
          <w:i/>
          <w:iCs/>
          <w:sz w:val="24"/>
          <w:szCs w:val="24"/>
        </w:rPr>
        <w:t xml:space="preserve"> </w:t>
      </w:r>
      <w:r w:rsidR="00CE34D7" w:rsidRPr="00056655">
        <w:rPr>
          <w:rFonts w:ascii="Arial" w:hAnsi="Arial" w:cs="Arial"/>
          <w:b/>
          <w:sz w:val="24"/>
          <w:szCs w:val="24"/>
        </w:rPr>
        <w:t>, que, a sabiendas o no,</w:t>
      </w:r>
      <w:r w:rsidR="00CE34D7">
        <w:rPr>
          <w:rFonts w:ascii="Arial" w:hAnsi="Arial" w:cs="Arial"/>
          <w:b/>
          <w:sz w:val="24"/>
          <w:szCs w:val="24"/>
        </w:rPr>
        <w:t xml:space="preserve">  </w:t>
      </w:r>
      <w:r w:rsidR="00CE34D7" w:rsidRPr="00056655">
        <w:rPr>
          <w:rFonts w:ascii="Arial" w:hAnsi="Arial" w:cs="Arial"/>
          <w:b/>
          <w:sz w:val="24"/>
          <w:szCs w:val="24"/>
        </w:rPr>
        <w:t xml:space="preserve">cubren el espacio del clásico tratado </w:t>
      </w:r>
      <w:r w:rsidR="00CE34D7" w:rsidRPr="00056655">
        <w:rPr>
          <w:rFonts w:ascii="Arial" w:hAnsi="Arial" w:cs="Arial"/>
          <w:b/>
          <w:i/>
          <w:iCs/>
          <w:sz w:val="24"/>
          <w:szCs w:val="24"/>
        </w:rPr>
        <w:t>De anima</w:t>
      </w:r>
      <w:r w:rsidR="00CE34D7" w:rsidRPr="00056655">
        <w:rPr>
          <w:rFonts w:ascii="Arial" w:hAnsi="Arial" w:cs="Arial"/>
          <w:b/>
          <w:sz w:val="24"/>
          <w:szCs w:val="24"/>
        </w:rPr>
        <w:t>.</w:t>
      </w:r>
      <w:r w:rsidR="00CE34D7">
        <w:rPr>
          <w:rFonts w:ascii="Arial" w:hAnsi="Arial" w:cs="Arial"/>
          <w:b/>
          <w:sz w:val="24"/>
          <w:szCs w:val="24"/>
        </w:rPr>
        <w:t xml:space="preserve">    </w:t>
      </w:r>
      <w:r w:rsidR="00CE34D7" w:rsidRPr="00CE34D7">
        <w:rPr>
          <w:rFonts w:ascii="Arial" w:hAnsi="Arial" w:cs="Arial"/>
          <w:b/>
          <w:color w:val="FF0000"/>
          <w:sz w:val="24"/>
          <w:szCs w:val="24"/>
        </w:rPr>
        <w:t>1</w:t>
      </w:r>
    </w:p>
    <w:p w:rsidR="00CE34D7" w:rsidRDefault="00CE34D7" w:rsidP="00056655">
      <w:pPr>
        <w:autoSpaceDE w:val="0"/>
        <w:autoSpaceDN w:val="0"/>
        <w:adjustRightInd w:val="0"/>
        <w:spacing w:after="0" w:line="240" w:lineRule="auto"/>
        <w:ind w:left="-284"/>
        <w:jc w:val="both"/>
        <w:rPr>
          <w:rFonts w:ascii="Arial" w:hAnsi="Arial" w:cs="Arial"/>
          <w:b/>
          <w:sz w:val="24"/>
          <w:szCs w:val="24"/>
        </w:rPr>
      </w:pPr>
    </w:p>
    <w:p w:rsidR="00CE34D7" w:rsidRPr="00317E41" w:rsidRDefault="00CE34D7" w:rsidP="00056655">
      <w:pPr>
        <w:autoSpaceDE w:val="0"/>
        <w:autoSpaceDN w:val="0"/>
        <w:adjustRightInd w:val="0"/>
        <w:spacing w:after="0" w:line="240" w:lineRule="auto"/>
        <w:ind w:left="-284"/>
        <w:jc w:val="both"/>
        <w:rPr>
          <w:rFonts w:ascii="Arial" w:hAnsi="Arial" w:cs="Arial"/>
          <w:b/>
          <w:color w:val="FF0000"/>
          <w:sz w:val="20"/>
          <w:szCs w:val="20"/>
        </w:rPr>
      </w:pPr>
      <w:r w:rsidRPr="00317E41">
        <w:rPr>
          <w:rFonts w:ascii="Arial" w:hAnsi="Arial" w:cs="Arial"/>
          <w:b/>
          <w:color w:val="FF0000"/>
          <w:sz w:val="20"/>
          <w:szCs w:val="20"/>
        </w:rPr>
        <w:t>- - - - - - - -</w:t>
      </w:r>
    </w:p>
    <w:p w:rsidR="00815853"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1.</w:t>
      </w:r>
      <w:r w:rsidRPr="00317E41">
        <w:rPr>
          <w:rFonts w:ascii="Arial" w:hAnsi="Arial" w:cs="Arial"/>
          <w:b/>
          <w:sz w:val="20"/>
          <w:szCs w:val="20"/>
        </w:rPr>
        <w:t xml:space="preserve"> Cf. W. WUNDT, </w:t>
      </w:r>
      <w:r w:rsidR="00056655" w:rsidRPr="00317E41">
        <w:rPr>
          <w:rFonts w:ascii="Arial" w:hAnsi="Arial" w:cs="Arial"/>
          <w:b/>
          <w:sz w:val="20"/>
          <w:szCs w:val="20"/>
        </w:rPr>
        <w:t xml:space="preserve"> </w:t>
      </w:r>
      <w:r w:rsidRPr="00317E41">
        <w:rPr>
          <w:rFonts w:ascii="Arial" w:hAnsi="Arial" w:cs="Arial"/>
          <w:b/>
          <w:i/>
          <w:iCs/>
          <w:sz w:val="20"/>
          <w:szCs w:val="20"/>
        </w:rPr>
        <w:t>Compendio di Psicologia</w:t>
      </w:r>
      <w:r w:rsidRPr="00317E41">
        <w:rPr>
          <w:rFonts w:ascii="Arial" w:hAnsi="Arial" w:cs="Arial"/>
          <w:b/>
          <w:sz w:val="20"/>
          <w:szCs w:val="20"/>
        </w:rPr>
        <w:t>, Claudio Clausen, Torino, 1900, 5:</w:t>
      </w:r>
    </w:p>
    <w:p w:rsidR="00056655" w:rsidRPr="00317E41" w:rsidRDefault="00056655" w:rsidP="00056655">
      <w:pPr>
        <w:pStyle w:val="Prrafodelista"/>
        <w:numPr>
          <w:ilvl w:val="0"/>
          <w:numId w:val="6"/>
        </w:numPr>
        <w:autoSpaceDE w:val="0"/>
        <w:autoSpaceDN w:val="0"/>
        <w:adjustRightInd w:val="0"/>
        <w:spacing w:after="0" w:line="240" w:lineRule="auto"/>
        <w:jc w:val="both"/>
        <w:rPr>
          <w:rFonts w:ascii="Arial" w:hAnsi="Arial" w:cs="Arial"/>
          <w:b/>
          <w:sz w:val="20"/>
          <w:szCs w:val="20"/>
        </w:rPr>
      </w:pPr>
      <w:r w:rsidRPr="00317E41">
        <w:rPr>
          <w:rFonts w:ascii="Arial" w:hAnsi="Arial" w:cs="Arial"/>
          <w:b/>
          <w:sz w:val="20"/>
          <w:szCs w:val="20"/>
        </w:rPr>
        <w:t>- - - - - - - - -</w:t>
      </w:r>
    </w:p>
    <w:p w:rsidR="00CE34D7" w:rsidRPr="00056655" w:rsidRDefault="00CE34D7" w:rsidP="00056655">
      <w:pPr>
        <w:pStyle w:val="Prrafodelista"/>
        <w:numPr>
          <w:ilvl w:val="0"/>
          <w:numId w:val="6"/>
        </w:numPr>
        <w:autoSpaceDE w:val="0"/>
        <w:autoSpaceDN w:val="0"/>
        <w:adjustRightInd w:val="0"/>
        <w:spacing w:after="0" w:line="240" w:lineRule="auto"/>
        <w:jc w:val="both"/>
        <w:rPr>
          <w:rFonts w:ascii="Arial" w:hAnsi="Arial" w:cs="Arial"/>
          <w:b/>
          <w:sz w:val="24"/>
          <w:szCs w:val="24"/>
        </w:rPr>
      </w:pPr>
    </w:p>
    <w:p w:rsidR="00815853" w:rsidRDefault="00056655"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815853" w:rsidRPr="00056655">
        <w:rPr>
          <w:rFonts w:ascii="Arial" w:hAnsi="Arial" w:cs="Arial"/>
          <w:b/>
          <w:sz w:val="24"/>
          <w:szCs w:val="24"/>
        </w:rPr>
        <w:t xml:space="preserve">“Las dos principales direcciones de la psicología [...] son: la </w:t>
      </w:r>
      <w:r w:rsidR="00815853" w:rsidRPr="00056655">
        <w:rPr>
          <w:rFonts w:ascii="Arial" w:hAnsi="Arial" w:cs="Arial"/>
          <w:b/>
          <w:i/>
          <w:iCs/>
          <w:sz w:val="24"/>
          <w:szCs w:val="24"/>
        </w:rPr>
        <w:t xml:space="preserve">metafísica </w:t>
      </w:r>
      <w:r w:rsidR="00815853" w:rsidRPr="00056655">
        <w:rPr>
          <w:rFonts w:ascii="Arial" w:hAnsi="Arial" w:cs="Arial"/>
          <w:b/>
          <w:sz w:val="24"/>
          <w:szCs w:val="24"/>
        </w:rPr>
        <w:t xml:space="preserve">y la </w:t>
      </w:r>
      <w:r w:rsidR="00815853" w:rsidRPr="00056655">
        <w:rPr>
          <w:rFonts w:ascii="Arial" w:hAnsi="Arial" w:cs="Arial"/>
          <w:b/>
          <w:i/>
          <w:iCs/>
          <w:sz w:val="24"/>
          <w:szCs w:val="24"/>
        </w:rPr>
        <w:t>empírica</w:t>
      </w:r>
      <w:r w:rsidR="00815853" w:rsidRPr="00056655">
        <w:rPr>
          <w:rFonts w:ascii="Arial" w:hAnsi="Arial" w:cs="Arial"/>
          <w:b/>
          <w:sz w:val="24"/>
          <w:szCs w:val="24"/>
        </w:rPr>
        <w:t>.”;</w:t>
      </w:r>
      <w:r w:rsidR="00CE34D7">
        <w:rPr>
          <w:rFonts w:ascii="Arial" w:hAnsi="Arial" w:cs="Arial"/>
          <w:b/>
          <w:sz w:val="24"/>
          <w:szCs w:val="24"/>
        </w:rPr>
        <w:t xml:space="preserve"> </w:t>
      </w:r>
      <w:r w:rsidR="00815853" w:rsidRPr="00056655">
        <w:rPr>
          <w:rFonts w:ascii="Arial" w:hAnsi="Arial" w:cs="Arial"/>
          <w:b/>
          <w:sz w:val="24"/>
          <w:szCs w:val="24"/>
        </w:rPr>
        <w:t xml:space="preserve"> “</w:t>
      </w:r>
      <w:r w:rsidR="00815853" w:rsidRPr="00985991">
        <w:rPr>
          <w:rFonts w:ascii="Arial" w:hAnsi="Arial" w:cs="Arial"/>
          <w:b/>
          <w:i/>
          <w:sz w:val="24"/>
          <w:szCs w:val="24"/>
        </w:rPr>
        <w:t>La psicología metafísica da generalmente un valor mínimo al análisis empírico,</w:t>
      </w:r>
      <w:r w:rsidRPr="00985991">
        <w:rPr>
          <w:rFonts w:ascii="Arial" w:hAnsi="Arial" w:cs="Arial"/>
          <w:b/>
          <w:i/>
          <w:sz w:val="24"/>
          <w:szCs w:val="24"/>
        </w:rPr>
        <w:t xml:space="preserve"> </w:t>
      </w:r>
      <w:r w:rsidR="00815853" w:rsidRPr="00985991">
        <w:rPr>
          <w:rFonts w:ascii="Arial" w:hAnsi="Arial" w:cs="Arial"/>
          <w:b/>
          <w:i/>
          <w:sz w:val="24"/>
          <w:szCs w:val="24"/>
        </w:rPr>
        <w:t>y a la causal conexión de los procesos psíquicos. Considerando ella la psicología</w:t>
      </w:r>
      <w:r w:rsidRPr="00985991">
        <w:rPr>
          <w:rFonts w:ascii="Arial" w:hAnsi="Arial" w:cs="Arial"/>
          <w:b/>
          <w:i/>
          <w:sz w:val="24"/>
          <w:szCs w:val="24"/>
        </w:rPr>
        <w:t xml:space="preserve"> </w:t>
      </w:r>
      <w:r w:rsidR="00815853" w:rsidRPr="00985991">
        <w:rPr>
          <w:rFonts w:ascii="Arial" w:hAnsi="Arial" w:cs="Arial"/>
          <w:b/>
          <w:i/>
          <w:sz w:val="24"/>
          <w:szCs w:val="24"/>
        </w:rPr>
        <w:t>como parte de la filosofía metafísica, su intención principal es lograr una determinación</w:t>
      </w:r>
      <w:r w:rsidRPr="00985991">
        <w:rPr>
          <w:rFonts w:ascii="Arial" w:hAnsi="Arial" w:cs="Arial"/>
          <w:b/>
          <w:i/>
          <w:sz w:val="24"/>
          <w:szCs w:val="24"/>
        </w:rPr>
        <w:t xml:space="preserve"> </w:t>
      </w:r>
      <w:r w:rsidR="00815853" w:rsidRPr="00985991">
        <w:rPr>
          <w:rFonts w:ascii="Arial" w:hAnsi="Arial" w:cs="Arial"/>
          <w:b/>
          <w:i/>
          <w:sz w:val="24"/>
          <w:szCs w:val="24"/>
        </w:rPr>
        <w:t>del ‘ser del alma’, que esté de acuerdo con la compleja conce</w:t>
      </w:r>
      <w:r w:rsidR="00815853" w:rsidRPr="00985991">
        <w:rPr>
          <w:rFonts w:ascii="Arial" w:hAnsi="Arial" w:cs="Arial"/>
          <w:b/>
          <w:i/>
          <w:sz w:val="24"/>
          <w:szCs w:val="24"/>
        </w:rPr>
        <w:t>p</w:t>
      </w:r>
      <w:r w:rsidR="00815853" w:rsidRPr="00985991">
        <w:rPr>
          <w:rFonts w:ascii="Arial" w:hAnsi="Arial" w:cs="Arial"/>
          <w:b/>
          <w:i/>
          <w:sz w:val="24"/>
          <w:szCs w:val="24"/>
        </w:rPr>
        <w:t>ción</w:t>
      </w:r>
      <w:r w:rsidR="00CE34D7" w:rsidRPr="00985991">
        <w:rPr>
          <w:rFonts w:ascii="Arial" w:hAnsi="Arial" w:cs="Arial"/>
          <w:b/>
          <w:i/>
          <w:sz w:val="24"/>
          <w:szCs w:val="24"/>
        </w:rPr>
        <w:t xml:space="preserve"> </w:t>
      </w:r>
      <w:r w:rsidR="00815853" w:rsidRPr="00985991">
        <w:rPr>
          <w:rFonts w:ascii="Arial" w:hAnsi="Arial" w:cs="Arial"/>
          <w:b/>
          <w:i/>
          <w:sz w:val="24"/>
          <w:szCs w:val="24"/>
        </w:rPr>
        <w:t>universal del sistema metafísico, en el que se incluye la psicología</w:t>
      </w:r>
      <w:r w:rsidR="00815853" w:rsidRPr="00056655">
        <w:rPr>
          <w:rFonts w:ascii="Arial" w:hAnsi="Arial" w:cs="Arial"/>
          <w:b/>
          <w:sz w:val="24"/>
          <w:szCs w:val="24"/>
        </w:rPr>
        <w:t>”;  “</w:t>
      </w:r>
      <w:r w:rsidR="00815853" w:rsidRPr="00985991">
        <w:rPr>
          <w:rFonts w:ascii="Arial" w:hAnsi="Arial" w:cs="Arial"/>
          <w:b/>
          <w:i/>
          <w:sz w:val="24"/>
          <w:szCs w:val="24"/>
        </w:rPr>
        <w:t>De la lucha</w:t>
      </w:r>
      <w:r w:rsidRPr="00985991">
        <w:rPr>
          <w:rFonts w:ascii="Arial" w:hAnsi="Arial" w:cs="Arial"/>
          <w:b/>
          <w:i/>
          <w:sz w:val="24"/>
          <w:szCs w:val="24"/>
        </w:rPr>
        <w:t xml:space="preserve"> </w:t>
      </w:r>
      <w:r w:rsidR="00815853" w:rsidRPr="00985991">
        <w:rPr>
          <w:rFonts w:ascii="Arial" w:hAnsi="Arial" w:cs="Arial"/>
          <w:b/>
          <w:i/>
          <w:sz w:val="24"/>
          <w:szCs w:val="24"/>
        </w:rPr>
        <w:t xml:space="preserve">contra esta última dirección ha nacido la </w:t>
      </w:r>
      <w:r w:rsidR="00815853" w:rsidRPr="00985991">
        <w:rPr>
          <w:rFonts w:ascii="Arial" w:hAnsi="Arial" w:cs="Arial"/>
          <w:b/>
          <w:i/>
          <w:iCs/>
          <w:sz w:val="24"/>
          <w:szCs w:val="24"/>
        </w:rPr>
        <w:t>psicología empírica</w:t>
      </w:r>
      <w:r w:rsidR="00815853" w:rsidRPr="00985991">
        <w:rPr>
          <w:rFonts w:ascii="Arial" w:hAnsi="Arial" w:cs="Arial"/>
          <w:b/>
          <w:i/>
          <w:sz w:val="24"/>
          <w:szCs w:val="24"/>
        </w:rPr>
        <w:t>. Ella, donde es consecuentemente</w:t>
      </w:r>
      <w:r w:rsidRPr="00985991">
        <w:rPr>
          <w:rFonts w:ascii="Arial" w:hAnsi="Arial" w:cs="Arial"/>
          <w:b/>
          <w:i/>
          <w:sz w:val="24"/>
          <w:szCs w:val="24"/>
        </w:rPr>
        <w:t xml:space="preserve"> </w:t>
      </w:r>
      <w:r w:rsidR="00815853" w:rsidRPr="00985991">
        <w:rPr>
          <w:rFonts w:ascii="Arial" w:hAnsi="Arial" w:cs="Arial"/>
          <w:b/>
          <w:i/>
          <w:sz w:val="24"/>
          <w:szCs w:val="24"/>
        </w:rPr>
        <w:t>desarrollada, se esfuerza por reconducir los procesos psíqu</w:t>
      </w:r>
      <w:r w:rsidR="00815853" w:rsidRPr="00985991">
        <w:rPr>
          <w:rFonts w:ascii="Arial" w:hAnsi="Arial" w:cs="Arial"/>
          <w:b/>
          <w:i/>
          <w:sz w:val="24"/>
          <w:szCs w:val="24"/>
        </w:rPr>
        <w:t>i</w:t>
      </w:r>
      <w:r w:rsidR="00815853" w:rsidRPr="00985991">
        <w:rPr>
          <w:rFonts w:ascii="Arial" w:hAnsi="Arial" w:cs="Arial"/>
          <w:b/>
          <w:i/>
          <w:sz w:val="24"/>
          <w:szCs w:val="24"/>
        </w:rPr>
        <w:t>cos a</w:t>
      </w:r>
      <w:r w:rsidRPr="00985991">
        <w:rPr>
          <w:rFonts w:ascii="Arial" w:hAnsi="Arial" w:cs="Arial"/>
          <w:b/>
          <w:i/>
          <w:sz w:val="24"/>
          <w:szCs w:val="24"/>
        </w:rPr>
        <w:t xml:space="preserve"> </w:t>
      </w:r>
      <w:r w:rsidR="00815853" w:rsidRPr="00985991">
        <w:rPr>
          <w:rFonts w:ascii="Arial" w:hAnsi="Arial" w:cs="Arial"/>
          <w:b/>
          <w:i/>
          <w:sz w:val="24"/>
          <w:szCs w:val="24"/>
        </w:rPr>
        <w:t>conceptos que son directamente tomados de la conexión de estos procesos, o de</w:t>
      </w:r>
      <w:r w:rsidRPr="00985991">
        <w:rPr>
          <w:rFonts w:ascii="Arial" w:hAnsi="Arial" w:cs="Arial"/>
          <w:b/>
          <w:i/>
          <w:sz w:val="24"/>
          <w:szCs w:val="24"/>
        </w:rPr>
        <w:t xml:space="preserve"> </w:t>
      </w:r>
      <w:r w:rsidR="00815853" w:rsidRPr="00985991">
        <w:rPr>
          <w:rFonts w:ascii="Arial" w:hAnsi="Arial" w:cs="Arial"/>
          <w:b/>
          <w:i/>
          <w:sz w:val="24"/>
          <w:szCs w:val="24"/>
        </w:rPr>
        <w:t>ayudarse de procesos bien determinados y simples para derivar de su coop</w:t>
      </w:r>
      <w:r w:rsidR="00815853" w:rsidRPr="00985991">
        <w:rPr>
          <w:rFonts w:ascii="Arial" w:hAnsi="Arial" w:cs="Arial"/>
          <w:b/>
          <w:i/>
          <w:sz w:val="24"/>
          <w:szCs w:val="24"/>
        </w:rPr>
        <w:t>e</w:t>
      </w:r>
      <w:r w:rsidR="00815853" w:rsidRPr="00985991">
        <w:rPr>
          <w:rFonts w:ascii="Arial" w:hAnsi="Arial" w:cs="Arial"/>
          <w:b/>
          <w:i/>
          <w:sz w:val="24"/>
          <w:szCs w:val="24"/>
        </w:rPr>
        <w:t>ración</w:t>
      </w:r>
      <w:r w:rsidRPr="00985991">
        <w:rPr>
          <w:rFonts w:ascii="Arial" w:hAnsi="Arial" w:cs="Arial"/>
          <w:b/>
          <w:i/>
          <w:sz w:val="24"/>
          <w:szCs w:val="24"/>
        </w:rPr>
        <w:t xml:space="preserve"> </w:t>
      </w:r>
      <w:r w:rsidR="00815853" w:rsidRPr="00985991">
        <w:rPr>
          <w:rFonts w:ascii="Arial" w:hAnsi="Arial" w:cs="Arial"/>
          <w:b/>
          <w:i/>
          <w:sz w:val="24"/>
          <w:szCs w:val="24"/>
        </w:rPr>
        <w:t>otros procesos más complejos.”</w:t>
      </w:r>
      <w:r w:rsidR="00815853" w:rsidRPr="00056655">
        <w:rPr>
          <w:rFonts w:ascii="Arial" w:hAnsi="Arial" w:cs="Arial"/>
          <w:b/>
          <w:sz w:val="24"/>
          <w:szCs w:val="24"/>
        </w:rPr>
        <w:t xml:space="preserve"> (Traducción nuestra).</w:t>
      </w:r>
      <w:r w:rsidR="00CE34D7" w:rsidRPr="00CE34D7">
        <w:rPr>
          <w:rFonts w:ascii="Arial" w:hAnsi="Arial" w:cs="Arial"/>
          <w:b/>
          <w:color w:val="FF0000"/>
          <w:sz w:val="24"/>
          <w:szCs w:val="24"/>
        </w:rPr>
        <w:t xml:space="preserve"> 2</w:t>
      </w:r>
    </w:p>
    <w:p w:rsidR="00CE34D7" w:rsidRDefault="00CE34D7"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056655" w:rsidP="00056655">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 - - - - - - - - </w:t>
      </w:r>
    </w:p>
    <w:p w:rsidR="00815853" w:rsidRPr="00317E41" w:rsidRDefault="00DD3DAE" w:rsidP="00056655">
      <w:pPr>
        <w:autoSpaceDE w:val="0"/>
        <w:autoSpaceDN w:val="0"/>
        <w:adjustRightInd w:val="0"/>
        <w:spacing w:after="0" w:line="240" w:lineRule="auto"/>
        <w:ind w:left="-284"/>
        <w:jc w:val="both"/>
        <w:rPr>
          <w:rFonts w:ascii="Arial" w:hAnsi="Arial" w:cs="Arial"/>
          <w:b/>
          <w:sz w:val="20"/>
          <w:szCs w:val="20"/>
        </w:rPr>
      </w:pPr>
      <w:r>
        <w:rPr>
          <w:rFonts w:ascii="Arial" w:hAnsi="Arial" w:cs="Arial"/>
          <w:b/>
          <w:color w:val="FF0000"/>
          <w:sz w:val="20"/>
          <w:szCs w:val="20"/>
        </w:rPr>
        <w:t xml:space="preserve">   </w:t>
      </w:r>
      <w:r w:rsidR="00CE34D7" w:rsidRPr="00317E41">
        <w:rPr>
          <w:rFonts w:ascii="Arial" w:hAnsi="Arial" w:cs="Arial"/>
          <w:b/>
          <w:color w:val="FF0000"/>
          <w:sz w:val="20"/>
          <w:szCs w:val="20"/>
        </w:rPr>
        <w:t xml:space="preserve">2 </w:t>
      </w:r>
      <w:r w:rsidR="00815853" w:rsidRPr="00317E41">
        <w:rPr>
          <w:rFonts w:ascii="Arial" w:hAnsi="Arial" w:cs="Arial"/>
          <w:b/>
          <w:sz w:val="20"/>
          <w:szCs w:val="20"/>
        </w:rPr>
        <w:t>Espíritu LIX (2010) · nº 139 · 207-247</w:t>
      </w:r>
    </w:p>
    <w:p w:rsidR="00CE34D7" w:rsidRDefault="00CE34D7" w:rsidP="00056655">
      <w:pPr>
        <w:autoSpaceDE w:val="0"/>
        <w:autoSpaceDN w:val="0"/>
        <w:adjustRightInd w:val="0"/>
        <w:spacing w:after="0" w:line="240" w:lineRule="auto"/>
        <w:ind w:left="-284"/>
        <w:jc w:val="both"/>
        <w:rPr>
          <w:rFonts w:ascii="Arial" w:hAnsi="Arial" w:cs="Arial"/>
          <w:b/>
          <w:sz w:val="24"/>
          <w:szCs w:val="24"/>
        </w:rPr>
      </w:pPr>
    </w:p>
    <w:p w:rsidR="00815853" w:rsidRDefault="00CE34D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No obstante lo cual, en los desarrollos teóricos de la psicología</w:t>
      </w:r>
      <w:r w:rsidR="00056655">
        <w:rPr>
          <w:rFonts w:ascii="Arial" w:hAnsi="Arial" w:cs="Arial"/>
          <w:b/>
          <w:sz w:val="24"/>
          <w:szCs w:val="24"/>
        </w:rPr>
        <w:t xml:space="preserve"> </w:t>
      </w:r>
      <w:r w:rsidR="00815853" w:rsidRPr="00056655">
        <w:rPr>
          <w:rFonts w:ascii="Arial" w:hAnsi="Arial" w:cs="Arial"/>
          <w:b/>
          <w:sz w:val="24"/>
          <w:szCs w:val="24"/>
        </w:rPr>
        <w:t>contemporánea se encuentra, como no podía ser de otra manera,</w:t>
      </w:r>
      <w:r w:rsidR="00056655">
        <w:rPr>
          <w:rFonts w:ascii="Arial" w:hAnsi="Arial" w:cs="Arial"/>
          <w:b/>
          <w:sz w:val="24"/>
          <w:szCs w:val="24"/>
        </w:rPr>
        <w:t xml:space="preserve"> </w:t>
      </w:r>
      <w:r w:rsidR="00815853" w:rsidRPr="00056655">
        <w:rPr>
          <w:rFonts w:ascii="Arial" w:hAnsi="Arial" w:cs="Arial"/>
          <w:b/>
          <w:sz w:val="24"/>
          <w:szCs w:val="24"/>
        </w:rPr>
        <w:t>muchísima filosofía encubierta que, por no ser explícitamente tematizada,</w:t>
      </w:r>
      <w:r w:rsidR="00056655">
        <w:rPr>
          <w:rFonts w:ascii="Arial" w:hAnsi="Arial" w:cs="Arial"/>
          <w:b/>
          <w:sz w:val="24"/>
          <w:szCs w:val="24"/>
        </w:rPr>
        <w:t xml:space="preserve"> </w:t>
      </w:r>
      <w:r w:rsidR="00815853" w:rsidRPr="00056655">
        <w:rPr>
          <w:rFonts w:ascii="Arial" w:hAnsi="Arial" w:cs="Arial"/>
          <w:b/>
          <w:sz w:val="24"/>
          <w:szCs w:val="24"/>
        </w:rPr>
        <w:t>suele ser de baja calidad, ecléctica e incluso contradictoria.</w:t>
      </w:r>
    </w:p>
    <w:p w:rsidR="00815853" w:rsidRDefault="00DD3DA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Las raíces filosóficas de la mayor parte de las teorías psicológicas actuales</w:t>
      </w:r>
      <w:r w:rsidR="00056655">
        <w:rPr>
          <w:rFonts w:ascii="Arial" w:hAnsi="Arial" w:cs="Arial"/>
          <w:b/>
          <w:sz w:val="24"/>
          <w:szCs w:val="24"/>
        </w:rPr>
        <w:t xml:space="preserve"> </w:t>
      </w:r>
      <w:r w:rsidR="00815853" w:rsidRPr="00056655">
        <w:rPr>
          <w:rFonts w:ascii="Arial" w:hAnsi="Arial" w:cs="Arial"/>
          <w:b/>
          <w:sz w:val="24"/>
          <w:szCs w:val="24"/>
        </w:rPr>
        <w:t>son empiristas, (neo)</w:t>
      </w:r>
      <w:r w:rsidR="00CE34D7">
        <w:rPr>
          <w:rFonts w:ascii="Arial" w:hAnsi="Arial" w:cs="Arial"/>
          <w:b/>
          <w:sz w:val="24"/>
          <w:szCs w:val="24"/>
        </w:rPr>
        <w:t xml:space="preserve"> </w:t>
      </w:r>
      <w:r w:rsidR="00815853" w:rsidRPr="00056655">
        <w:rPr>
          <w:rFonts w:ascii="Arial" w:hAnsi="Arial" w:cs="Arial"/>
          <w:b/>
          <w:sz w:val="24"/>
          <w:szCs w:val="24"/>
        </w:rPr>
        <w:t>positivistas, pragmatistas y evolucionistas,</w:t>
      </w:r>
      <w:r w:rsidR="00056655">
        <w:rPr>
          <w:rFonts w:ascii="Arial" w:hAnsi="Arial" w:cs="Arial"/>
          <w:b/>
          <w:sz w:val="24"/>
          <w:szCs w:val="24"/>
        </w:rPr>
        <w:t xml:space="preserve"> </w:t>
      </w:r>
      <w:r w:rsidR="00815853" w:rsidRPr="00056655">
        <w:rPr>
          <w:rFonts w:ascii="Arial" w:hAnsi="Arial" w:cs="Arial"/>
          <w:b/>
          <w:sz w:val="24"/>
          <w:szCs w:val="24"/>
        </w:rPr>
        <w:t>especialmente las de ámbito anglosajón. Pero también coexiste con</w:t>
      </w:r>
      <w:r w:rsidR="00056655">
        <w:rPr>
          <w:rFonts w:ascii="Arial" w:hAnsi="Arial" w:cs="Arial"/>
          <w:b/>
          <w:sz w:val="24"/>
          <w:szCs w:val="24"/>
        </w:rPr>
        <w:t xml:space="preserve"> </w:t>
      </w:r>
      <w:r w:rsidR="00815853" w:rsidRPr="00056655">
        <w:rPr>
          <w:rFonts w:ascii="Arial" w:hAnsi="Arial" w:cs="Arial"/>
          <w:b/>
          <w:sz w:val="24"/>
          <w:szCs w:val="24"/>
        </w:rPr>
        <w:t>ésta una tendencia, más europea continental, especialmente influenciada</w:t>
      </w:r>
      <w:r w:rsidR="00056655">
        <w:rPr>
          <w:rFonts w:ascii="Arial" w:hAnsi="Arial" w:cs="Arial"/>
          <w:b/>
          <w:sz w:val="24"/>
          <w:szCs w:val="24"/>
        </w:rPr>
        <w:t xml:space="preserve"> </w:t>
      </w:r>
      <w:r w:rsidR="00815853" w:rsidRPr="00056655">
        <w:rPr>
          <w:rFonts w:ascii="Arial" w:hAnsi="Arial" w:cs="Arial"/>
          <w:b/>
          <w:sz w:val="24"/>
          <w:szCs w:val="24"/>
        </w:rPr>
        <w:t>por la filosofía alemana de los últimos doscientos cincuenta</w:t>
      </w:r>
      <w:r w:rsidR="00056655">
        <w:rPr>
          <w:rFonts w:ascii="Arial" w:hAnsi="Arial" w:cs="Arial"/>
          <w:b/>
          <w:sz w:val="24"/>
          <w:szCs w:val="24"/>
        </w:rPr>
        <w:t xml:space="preserve"> </w:t>
      </w:r>
      <w:r w:rsidR="00815853" w:rsidRPr="00056655">
        <w:rPr>
          <w:rFonts w:ascii="Arial" w:hAnsi="Arial" w:cs="Arial"/>
          <w:b/>
          <w:sz w:val="24"/>
          <w:szCs w:val="24"/>
        </w:rPr>
        <w:t>años (de Kant a Heidegger). Algunas de estas influencias (como la</w:t>
      </w:r>
      <w:r w:rsidR="00056655">
        <w:rPr>
          <w:rFonts w:ascii="Arial" w:hAnsi="Arial" w:cs="Arial"/>
          <w:b/>
          <w:sz w:val="24"/>
          <w:szCs w:val="24"/>
        </w:rPr>
        <w:t xml:space="preserve"> </w:t>
      </w:r>
      <w:r w:rsidR="00815853" w:rsidRPr="00056655">
        <w:rPr>
          <w:rFonts w:ascii="Arial" w:hAnsi="Arial" w:cs="Arial"/>
          <w:b/>
          <w:sz w:val="24"/>
          <w:szCs w:val="24"/>
        </w:rPr>
        <w:t>de Nietzsche) se complementan con facilidad con las anglosajonas.</w:t>
      </w:r>
    </w:p>
    <w:p w:rsidR="00815853" w:rsidRDefault="00DD3DA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Otras, se contraponen en puntos importantes con ellas. En todo caso,</w:t>
      </w:r>
      <w:r w:rsidR="00056655">
        <w:rPr>
          <w:rFonts w:ascii="Arial" w:hAnsi="Arial" w:cs="Arial"/>
          <w:b/>
          <w:sz w:val="24"/>
          <w:szCs w:val="24"/>
        </w:rPr>
        <w:t xml:space="preserve"> </w:t>
      </w:r>
      <w:r w:rsidR="00815853" w:rsidRPr="00056655">
        <w:rPr>
          <w:rFonts w:ascii="Arial" w:hAnsi="Arial" w:cs="Arial"/>
          <w:b/>
          <w:sz w:val="24"/>
          <w:szCs w:val="24"/>
        </w:rPr>
        <w:t>en casi todas ellas se observa un rechazo de la metafísica, por lo menos</w:t>
      </w:r>
      <w:r w:rsidR="00056655">
        <w:rPr>
          <w:rFonts w:ascii="Arial" w:hAnsi="Arial" w:cs="Arial"/>
          <w:b/>
          <w:sz w:val="24"/>
          <w:szCs w:val="24"/>
        </w:rPr>
        <w:t xml:space="preserve"> </w:t>
      </w:r>
      <w:r w:rsidR="00815853" w:rsidRPr="00056655">
        <w:rPr>
          <w:rFonts w:ascii="Arial" w:hAnsi="Arial" w:cs="Arial"/>
          <w:b/>
          <w:sz w:val="24"/>
          <w:szCs w:val="24"/>
        </w:rPr>
        <w:t>de la llamada “tradicional”, junto con la cual cae el concepto de</w:t>
      </w:r>
      <w:r w:rsidR="00056655">
        <w:rPr>
          <w:rFonts w:ascii="Arial" w:hAnsi="Arial" w:cs="Arial"/>
          <w:b/>
          <w:sz w:val="24"/>
          <w:szCs w:val="24"/>
        </w:rPr>
        <w:t xml:space="preserve"> </w:t>
      </w:r>
      <w:r w:rsidR="00815853" w:rsidRPr="00056655">
        <w:rPr>
          <w:rFonts w:ascii="Arial" w:hAnsi="Arial" w:cs="Arial"/>
          <w:b/>
          <w:sz w:val="24"/>
          <w:szCs w:val="24"/>
        </w:rPr>
        <w:t>persona.</w:t>
      </w:r>
    </w:p>
    <w:p w:rsidR="00056655" w:rsidRPr="00056655" w:rsidRDefault="00056655" w:rsidP="00056655">
      <w:pPr>
        <w:autoSpaceDE w:val="0"/>
        <w:autoSpaceDN w:val="0"/>
        <w:adjustRightInd w:val="0"/>
        <w:spacing w:after="0" w:line="240" w:lineRule="auto"/>
        <w:ind w:left="-284"/>
        <w:jc w:val="both"/>
        <w:rPr>
          <w:rFonts w:ascii="Arial" w:hAnsi="Arial" w:cs="Arial"/>
          <w:b/>
          <w:sz w:val="24"/>
          <w:szCs w:val="24"/>
        </w:rPr>
      </w:pPr>
    </w:p>
    <w:p w:rsidR="00CE34D7" w:rsidRDefault="00CE34D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a) </w:t>
      </w:r>
      <w:r w:rsidR="00815853" w:rsidRPr="00056655">
        <w:rPr>
          <w:rFonts w:ascii="Arial" w:hAnsi="Arial" w:cs="Arial"/>
          <w:b/>
          <w:sz w:val="24"/>
          <w:szCs w:val="24"/>
        </w:rPr>
        <w:t>Descendiendo ya al tema de la relación entre persona y personalidad,</w:t>
      </w:r>
      <w:r w:rsidR="00056655">
        <w:rPr>
          <w:rFonts w:ascii="Arial" w:hAnsi="Arial" w:cs="Arial"/>
          <w:b/>
          <w:sz w:val="24"/>
          <w:szCs w:val="24"/>
        </w:rPr>
        <w:t xml:space="preserve"> </w:t>
      </w:r>
      <w:r w:rsidR="00815853" w:rsidRPr="00056655">
        <w:rPr>
          <w:rFonts w:ascii="Arial" w:hAnsi="Arial" w:cs="Arial"/>
          <w:b/>
          <w:sz w:val="24"/>
          <w:szCs w:val="24"/>
        </w:rPr>
        <w:t>se debe decir que, en la psicología contemporánea predominan</w:t>
      </w:r>
      <w:r w:rsidR="00056655">
        <w:rPr>
          <w:rFonts w:ascii="Arial" w:hAnsi="Arial" w:cs="Arial"/>
          <w:b/>
          <w:sz w:val="24"/>
          <w:szCs w:val="24"/>
        </w:rPr>
        <w:t xml:space="preserve"> </w:t>
      </w:r>
      <w:r w:rsidR="00815853" w:rsidRPr="00056655">
        <w:rPr>
          <w:rFonts w:ascii="Arial" w:hAnsi="Arial" w:cs="Arial"/>
          <w:b/>
          <w:sz w:val="24"/>
          <w:szCs w:val="24"/>
        </w:rPr>
        <w:t>dos tipos de postura: a) La de aquellos que identifican persona y personalidad,</w:t>
      </w:r>
      <w:r w:rsidR="00056655">
        <w:rPr>
          <w:rFonts w:ascii="Arial" w:hAnsi="Arial" w:cs="Arial"/>
          <w:b/>
          <w:sz w:val="24"/>
          <w:szCs w:val="24"/>
        </w:rPr>
        <w:t xml:space="preserve"> </w:t>
      </w:r>
      <w:r w:rsidR="00815853" w:rsidRPr="00056655">
        <w:rPr>
          <w:rFonts w:ascii="Arial" w:hAnsi="Arial" w:cs="Arial"/>
          <w:b/>
          <w:sz w:val="24"/>
          <w:szCs w:val="24"/>
        </w:rPr>
        <w:t>y que en general derivan, directa o indirectamente de la</w:t>
      </w:r>
      <w:r w:rsidR="00056655">
        <w:rPr>
          <w:rFonts w:ascii="Arial" w:hAnsi="Arial" w:cs="Arial"/>
          <w:b/>
          <w:sz w:val="24"/>
          <w:szCs w:val="24"/>
        </w:rPr>
        <w:t xml:space="preserve"> </w:t>
      </w:r>
      <w:r w:rsidR="00815853" w:rsidRPr="00056655">
        <w:rPr>
          <w:rFonts w:ascii="Arial" w:hAnsi="Arial" w:cs="Arial"/>
          <w:b/>
          <w:sz w:val="24"/>
          <w:szCs w:val="24"/>
        </w:rPr>
        <w:t>tradición filosófica empirista;</w:t>
      </w:r>
    </w:p>
    <w:p w:rsidR="00CE34D7" w:rsidRDefault="00CE34D7" w:rsidP="00056655">
      <w:pPr>
        <w:autoSpaceDE w:val="0"/>
        <w:autoSpaceDN w:val="0"/>
        <w:adjustRightInd w:val="0"/>
        <w:spacing w:after="0" w:line="240" w:lineRule="auto"/>
        <w:ind w:left="-284"/>
        <w:jc w:val="both"/>
        <w:rPr>
          <w:rFonts w:ascii="Arial" w:hAnsi="Arial" w:cs="Arial"/>
          <w:b/>
          <w:sz w:val="24"/>
          <w:szCs w:val="24"/>
        </w:rPr>
      </w:pPr>
    </w:p>
    <w:p w:rsidR="00460A98" w:rsidRPr="00056655" w:rsidRDefault="00815853" w:rsidP="00460A98">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 b) La postura (más que rara entre los</w:t>
      </w:r>
      <w:r w:rsidR="00056655">
        <w:rPr>
          <w:rFonts w:ascii="Arial" w:hAnsi="Arial" w:cs="Arial"/>
          <w:b/>
          <w:sz w:val="24"/>
          <w:szCs w:val="24"/>
        </w:rPr>
        <w:t xml:space="preserve"> </w:t>
      </w:r>
      <w:r w:rsidRPr="00056655">
        <w:rPr>
          <w:rFonts w:ascii="Arial" w:hAnsi="Arial" w:cs="Arial"/>
          <w:b/>
          <w:sz w:val="24"/>
          <w:szCs w:val="24"/>
        </w:rPr>
        <w:t>psicólogos) de quienes no sólo las disti</w:t>
      </w:r>
      <w:r w:rsidRPr="00056655">
        <w:rPr>
          <w:rFonts w:ascii="Arial" w:hAnsi="Arial" w:cs="Arial"/>
          <w:b/>
          <w:sz w:val="24"/>
          <w:szCs w:val="24"/>
        </w:rPr>
        <w:t>n</w:t>
      </w:r>
      <w:r w:rsidRPr="00056655">
        <w:rPr>
          <w:rFonts w:ascii="Arial" w:hAnsi="Arial" w:cs="Arial"/>
          <w:b/>
          <w:sz w:val="24"/>
          <w:szCs w:val="24"/>
        </w:rPr>
        <w:t>guen sino que las separan tan</w:t>
      </w:r>
      <w:r w:rsidR="00056655">
        <w:rPr>
          <w:rFonts w:ascii="Arial" w:hAnsi="Arial" w:cs="Arial"/>
          <w:b/>
          <w:sz w:val="24"/>
          <w:szCs w:val="24"/>
        </w:rPr>
        <w:t xml:space="preserve"> </w:t>
      </w:r>
      <w:r w:rsidRPr="00056655">
        <w:rPr>
          <w:rFonts w:ascii="Arial" w:hAnsi="Arial" w:cs="Arial"/>
          <w:b/>
          <w:sz w:val="24"/>
          <w:szCs w:val="24"/>
        </w:rPr>
        <w:t>radicalmente que parecería que la persona es una mónada inmutable</w:t>
      </w:r>
      <w:r w:rsidR="00CE34D7">
        <w:rPr>
          <w:rFonts w:ascii="Arial" w:hAnsi="Arial" w:cs="Arial"/>
          <w:b/>
          <w:sz w:val="24"/>
          <w:szCs w:val="24"/>
        </w:rPr>
        <w:t xml:space="preserve"> </w:t>
      </w:r>
      <w:r w:rsidRPr="00056655">
        <w:rPr>
          <w:rFonts w:ascii="Arial" w:hAnsi="Arial" w:cs="Arial"/>
          <w:b/>
          <w:sz w:val="24"/>
          <w:szCs w:val="24"/>
        </w:rPr>
        <w:t>e intangible de la que no tenemos experiencia, postura que se enraíza</w:t>
      </w:r>
      <w:r w:rsidR="00056655">
        <w:rPr>
          <w:rFonts w:ascii="Arial" w:hAnsi="Arial" w:cs="Arial"/>
          <w:b/>
          <w:sz w:val="24"/>
          <w:szCs w:val="24"/>
        </w:rPr>
        <w:t xml:space="preserve"> </w:t>
      </w:r>
      <w:r w:rsidRPr="00056655">
        <w:rPr>
          <w:rFonts w:ascii="Arial" w:hAnsi="Arial" w:cs="Arial"/>
          <w:b/>
          <w:sz w:val="24"/>
          <w:szCs w:val="24"/>
        </w:rPr>
        <w:t>en la tradición filosófica del racionalismo y del kantismo. Gordon</w:t>
      </w:r>
      <w:r w:rsidR="00056655">
        <w:rPr>
          <w:rFonts w:ascii="Arial" w:hAnsi="Arial" w:cs="Arial"/>
          <w:b/>
          <w:sz w:val="24"/>
          <w:szCs w:val="24"/>
        </w:rPr>
        <w:t xml:space="preserve"> </w:t>
      </w:r>
      <w:r w:rsidRPr="00056655">
        <w:rPr>
          <w:rFonts w:ascii="Arial" w:hAnsi="Arial" w:cs="Arial"/>
          <w:b/>
          <w:sz w:val="24"/>
          <w:szCs w:val="24"/>
        </w:rPr>
        <w:t>Allport (fundador de la primera cátedra de Psicología de la Personalidad, en la Univers</w:t>
      </w:r>
      <w:r w:rsidRPr="00056655">
        <w:rPr>
          <w:rFonts w:ascii="Arial" w:hAnsi="Arial" w:cs="Arial"/>
          <w:b/>
          <w:sz w:val="24"/>
          <w:szCs w:val="24"/>
        </w:rPr>
        <w:t>i</w:t>
      </w:r>
      <w:r w:rsidRPr="00056655">
        <w:rPr>
          <w:rFonts w:ascii="Arial" w:hAnsi="Arial" w:cs="Arial"/>
          <w:b/>
          <w:sz w:val="24"/>
          <w:szCs w:val="24"/>
        </w:rPr>
        <w:t>dad de Harvard) plantea esta alternativa recurriendo</w:t>
      </w:r>
      <w:r w:rsidR="00056655">
        <w:rPr>
          <w:rFonts w:ascii="Arial" w:hAnsi="Arial" w:cs="Arial"/>
          <w:b/>
          <w:sz w:val="24"/>
          <w:szCs w:val="24"/>
        </w:rPr>
        <w:t xml:space="preserve"> </w:t>
      </w:r>
      <w:r w:rsidRPr="00056655">
        <w:rPr>
          <w:rFonts w:ascii="Arial" w:hAnsi="Arial" w:cs="Arial"/>
          <w:b/>
          <w:sz w:val="24"/>
          <w:szCs w:val="24"/>
        </w:rPr>
        <w:t xml:space="preserve">a la distinción hecha por William James entre </w:t>
      </w:r>
      <w:r w:rsidRPr="00056655">
        <w:rPr>
          <w:rFonts w:ascii="Arial" w:hAnsi="Arial" w:cs="Arial"/>
          <w:b/>
          <w:i/>
          <w:iCs/>
          <w:sz w:val="24"/>
          <w:szCs w:val="24"/>
        </w:rPr>
        <w:t>yo conocido</w:t>
      </w:r>
      <w:r w:rsidR="00460A98">
        <w:rPr>
          <w:rFonts w:ascii="Arial" w:hAnsi="Arial" w:cs="Arial"/>
          <w:b/>
          <w:i/>
          <w:iCs/>
          <w:sz w:val="24"/>
          <w:szCs w:val="24"/>
        </w:rPr>
        <w:t>n</w:t>
      </w:r>
      <w:r w:rsidR="00460A98" w:rsidRPr="00460A98">
        <w:rPr>
          <w:rFonts w:ascii="Arial" w:hAnsi="Arial" w:cs="Arial"/>
          <w:b/>
          <w:i/>
          <w:iCs/>
          <w:sz w:val="24"/>
          <w:szCs w:val="24"/>
        </w:rPr>
        <w:t xml:space="preserve"> </w:t>
      </w:r>
      <w:r w:rsidR="00460A98" w:rsidRPr="00056655">
        <w:rPr>
          <w:rFonts w:ascii="Arial" w:hAnsi="Arial" w:cs="Arial"/>
          <w:b/>
          <w:i/>
          <w:iCs/>
          <w:sz w:val="24"/>
          <w:szCs w:val="24"/>
        </w:rPr>
        <w:t xml:space="preserve">empírico </w:t>
      </w:r>
      <w:r w:rsidR="00460A98" w:rsidRPr="00056655">
        <w:rPr>
          <w:rFonts w:ascii="Arial" w:hAnsi="Arial" w:cs="Arial"/>
          <w:b/>
          <w:sz w:val="24"/>
          <w:szCs w:val="24"/>
        </w:rPr>
        <w:t xml:space="preserve">o fenoménico) y </w:t>
      </w:r>
      <w:r w:rsidR="00460A98" w:rsidRPr="00056655">
        <w:rPr>
          <w:rFonts w:ascii="Arial" w:hAnsi="Arial" w:cs="Arial"/>
          <w:b/>
          <w:i/>
          <w:iCs/>
          <w:sz w:val="24"/>
          <w:szCs w:val="24"/>
        </w:rPr>
        <w:t xml:space="preserve">yo cognoscente (yo puro, </w:t>
      </w:r>
      <w:r w:rsidR="00460A98" w:rsidRPr="00056655">
        <w:rPr>
          <w:rFonts w:ascii="Arial" w:hAnsi="Arial" w:cs="Arial"/>
          <w:b/>
          <w:sz w:val="24"/>
          <w:szCs w:val="24"/>
        </w:rPr>
        <w:t>para James inexperimentable,</w:t>
      </w:r>
      <w:r w:rsidR="00460A98">
        <w:rPr>
          <w:rFonts w:ascii="Arial" w:hAnsi="Arial" w:cs="Arial"/>
          <w:b/>
          <w:sz w:val="24"/>
          <w:szCs w:val="24"/>
        </w:rPr>
        <w:t xml:space="preserve"> </w:t>
      </w:r>
      <w:r w:rsidR="00460A98" w:rsidRPr="00056655">
        <w:rPr>
          <w:rFonts w:ascii="Arial" w:hAnsi="Arial" w:cs="Arial"/>
          <w:b/>
          <w:sz w:val="24"/>
          <w:szCs w:val="24"/>
        </w:rPr>
        <w:t>un mero postulado)3:</w:t>
      </w:r>
      <w:r w:rsidR="00460A98">
        <w:rPr>
          <w:rFonts w:ascii="Arial" w:hAnsi="Arial" w:cs="Arial"/>
          <w:b/>
          <w:sz w:val="24"/>
          <w:szCs w:val="24"/>
        </w:rPr>
        <w:t xml:space="preserve"> </w:t>
      </w:r>
      <w:r w:rsidR="00460A98" w:rsidRPr="00056655">
        <w:rPr>
          <w:rFonts w:ascii="Arial" w:hAnsi="Arial" w:cs="Arial"/>
          <w:b/>
          <w:sz w:val="24"/>
          <w:szCs w:val="24"/>
        </w:rPr>
        <w:t>Surge este interesante problema cuando nos preguntamos:</w:t>
      </w:r>
    </w:p>
    <w:p w:rsidR="00815853" w:rsidRDefault="00460A98" w:rsidP="00460A98">
      <w:pPr>
        <w:autoSpaceDE w:val="0"/>
        <w:autoSpaceDN w:val="0"/>
        <w:adjustRightInd w:val="0"/>
        <w:spacing w:after="0" w:line="240" w:lineRule="auto"/>
        <w:ind w:left="-284"/>
        <w:jc w:val="both"/>
        <w:rPr>
          <w:rFonts w:ascii="Arial" w:hAnsi="Arial" w:cs="Arial"/>
          <w:b/>
          <w:i/>
          <w:iCs/>
          <w:sz w:val="24"/>
          <w:szCs w:val="24"/>
        </w:rPr>
      </w:pPr>
      <w:r w:rsidRPr="00056655">
        <w:rPr>
          <w:rFonts w:ascii="Arial" w:hAnsi="Arial" w:cs="Arial"/>
          <w:b/>
          <w:sz w:val="24"/>
          <w:szCs w:val="24"/>
        </w:rPr>
        <w:t>“¿</w:t>
      </w:r>
      <w:r w:rsidRPr="00985991">
        <w:rPr>
          <w:rFonts w:ascii="Arial" w:hAnsi="Arial" w:cs="Arial"/>
          <w:b/>
          <w:i/>
          <w:sz w:val="24"/>
          <w:szCs w:val="24"/>
        </w:rPr>
        <w:t>Quién es el yo que conoce al yo corporal, que tiene una imagen de mí y posee el sentido de identidad, que conoce los impulsos y tendencias que tengo yo</w:t>
      </w:r>
      <w:r w:rsidRPr="00056655">
        <w:rPr>
          <w:rFonts w:ascii="Arial" w:hAnsi="Arial" w:cs="Arial"/>
          <w:b/>
          <w:sz w:val="24"/>
          <w:szCs w:val="24"/>
        </w:rPr>
        <w:t>?”</w:t>
      </w:r>
    </w:p>
    <w:p w:rsidR="00056655" w:rsidRPr="00DE39E4" w:rsidRDefault="00056655" w:rsidP="00056655">
      <w:pPr>
        <w:autoSpaceDE w:val="0"/>
        <w:autoSpaceDN w:val="0"/>
        <w:adjustRightInd w:val="0"/>
        <w:spacing w:after="0" w:line="240" w:lineRule="auto"/>
        <w:ind w:left="-284"/>
        <w:jc w:val="both"/>
        <w:rPr>
          <w:rFonts w:ascii="Arial" w:hAnsi="Arial" w:cs="Arial"/>
          <w:b/>
          <w:sz w:val="24"/>
          <w:szCs w:val="24"/>
          <w:lang w:val="en-US"/>
        </w:rPr>
      </w:pPr>
      <w:r w:rsidRPr="00DE39E4">
        <w:rPr>
          <w:rFonts w:ascii="Arial" w:hAnsi="Arial" w:cs="Arial"/>
          <w:b/>
          <w:sz w:val="24"/>
          <w:szCs w:val="24"/>
          <w:lang w:val="en-US"/>
        </w:rPr>
        <w:t>- - - - - - - - -</w:t>
      </w:r>
    </w:p>
    <w:p w:rsidR="00DD3DAE" w:rsidRDefault="00815853" w:rsidP="00317E41">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lang w:val="en-US"/>
        </w:rPr>
        <w:t>2</w:t>
      </w:r>
      <w:r w:rsidRPr="00317E41">
        <w:rPr>
          <w:rFonts w:ascii="Arial" w:hAnsi="Arial" w:cs="Arial"/>
          <w:b/>
          <w:sz w:val="20"/>
          <w:szCs w:val="20"/>
          <w:lang w:val="en-US"/>
        </w:rPr>
        <w:t xml:space="preserve">. Cf. K. R. POPPER - J. C. ECCLES, </w:t>
      </w:r>
      <w:r w:rsidRPr="00317E41">
        <w:rPr>
          <w:rFonts w:ascii="Arial" w:hAnsi="Arial" w:cs="Arial"/>
          <w:b/>
          <w:i/>
          <w:iCs/>
          <w:sz w:val="20"/>
          <w:szCs w:val="20"/>
          <w:lang w:val="en-US"/>
        </w:rPr>
        <w:t xml:space="preserve">The Mind and its Brain, </w:t>
      </w:r>
      <w:r w:rsidRPr="00317E41">
        <w:rPr>
          <w:rFonts w:ascii="Arial" w:hAnsi="Arial" w:cs="Arial"/>
          <w:b/>
          <w:sz w:val="20"/>
          <w:szCs w:val="20"/>
          <w:lang w:val="en-US"/>
        </w:rPr>
        <w:t>Routledge, London</w:t>
      </w:r>
      <w:r w:rsidR="00317E41">
        <w:rPr>
          <w:rFonts w:ascii="Arial" w:hAnsi="Arial" w:cs="Arial"/>
          <w:b/>
          <w:sz w:val="20"/>
          <w:szCs w:val="20"/>
          <w:lang w:val="en-US"/>
        </w:rPr>
        <w:t xml:space="preserve"> </w:t>
      </w:r>
      <w:r w:rsidRPr="00317E41">
        <w:rPr>
          <w:rFonts w:ascii="Arial" w:hAnsi="Arial" w:cs="Arial"/>
          <w:b/>
          <w:sz w:val="20"/>
          <w:szCs w:val="20"/>
          <w:lang w:val="en-US"/>
        </w:rPr>
        <w:t xml:space="preserve">- New York, 1977; M. BUNGE, </w:t>
      </w:r>
      <w:r w:rsidRPr="00317E41">
        <w:rPr>
          <w:rFonts w:ascii="Arial" w:hAnsi="Arial" w:cs="Arial"/>
          <w:b/>
          <w:i/>
          <w:iCs/>
          <w:sz w:val="20"/>
          <w:szCs w:val="20"/>
          <w:lang w:val="en-US"/>
        </w:rPr>
        <w:t>The Mind-Body Problem</w:t>
      </w:r>
      <w:r w:rsidRPr="00317E41">
        <w:rPr>
          <w:rFonts w:ascii="Arial" w:hAnsi="Arial" w:cs="Arial"/>
          <w:b/>
          <w:sz w:val="20"/>
          <w:szCs w:val="20"/>
          <w:lang w:val="en-US"/>
        </w:rPr>
        <w:t>. Pergamon, Oxford, 1980; J.</w:t>
      </w:r>
      <w:r w:rsidR="00317E41">
        <w:rPr>
          <w:rFonts w:ascii="Arial" w:hAnsi="Arial" w:cs="Arial"/>
          <w:b/>
          <w:sz w:val="20"/>
          <w:szCs w:val="20"/>
          <w:lang w:val="en-US"/>
        </w:rPr>
        <w:t xml:space="preserve"> </w:t>
      </w:r>
      <w:r w:rsidRPr="00317E41">
        <w:rPr>
          <w:rFonts w:ascii="Arial" w:hAnsi="Arial" w:cs="Arial"/>
          <w:b/>
          <w:sz w:val="20"/>
          <w:szCs w:val="20"/>
          <w:lang w:val="en-US"/>
        </w:rPr>
        <w:t xml:space="preserve">Searle, </w:t>
      </w:r>
      <w:r w:rsidRPr="00317E41">
        <w:rPr>
          <w:rFonts w:ascii="Arial" w:hAnsi="Arial" w:cs="Arial"/>
          <w:b/>
          <w:i/>
          <w:iCs/>
          <w:sz w:val="20"/>
          <w:szCs w:val="20"/>
          <w:lang w:val="en-US"/>
        </w:rPr>
        <w:t>Mind: A Brief Introduction</w:t>
      </w:r>
      <w:r w:rsidRPr="00317E41">
        <w:rPr>
          <w:rFonts w:ascii="Arial" w:hAnsi="Arial" w:cs="Arial"/>
          <w:b/>
          <w:sz w:val="20"/>
          <w:szCs w:val="20"/>
          <w:lang w:val="en-US"/>
        </w:rPr>
        <w:t xml:space="preserve">, Oxford University Press, New York, 2004. </w:t>
      </w:r>
      <w:r w:rsidRPr="00317E41">
        <w:rPr>
          <w:rFonts w:ascii="Arial" w:hAnsi="Arial" w:cs="Arial"/>
          <w:b/>
          <w:sz w:val="20"/>
          <w:szCs w:val="20"/>
        </w:rPr>
        <w:t xml:space="preserve">Desde perspectiva tomista, cf. J. J. SANGUINETI, </w:t>
      </w:r>
      <w:r w:rsidRPr="00317E41">
        <w:rPr>
          <w:rFonts w:ascii="Arial" w:hAnsi="Arial" w:cs="Arial"/>
          <w:b/>
          <w:i/>
          <w:iCs/>
          <w:sz w:val="20"/>
          <w:szCs w:val="20"/>
        </w:rPr>
        <w:t>Filoso</w:t>
      </w:r>
      <w:r w:rsidRPr="00317E41">
        <w:rPr>
          <w:rFonts w:ascii="Arial" w:hAnsi="Arial" w:cs="Arial"/>
          <w:b/>
          <w:i/>
          <w:iCs/>
          <w:sz w:val="20"/>
          <w:szCs w:val="20"/>
        </w:rPr>
        <w:t>f</w:t>
      </w:r>
      <w:r w:rsidRPr="00317E41">
        <w:rPr>
          <w:rFonts w:ascii="Arial" w:hAnsi="Arial" w:cs="Arial"/>
          <w:b/>
          <w:i/>
          <w:iCs/>
          <w:sz w:val="20"/>
          <w:szCs w:val="20"/>
        </w:rPr>
        <w:t>ía de la mente. Un enfoque ontológico</w:t>
      </w:r>
      <w:r w:rsidR="00056655" w:rsidRPr="00317E41">
        <w:rPr>
          <w:rFonts w:ascii="Arial" w:hAnsi="Arial" w:cs="Arial"/>
          <w:b/>
          <w:i/>
          <w:iCs/>
          <w:sz w:val="20"/>
          <w:szCs w:val="20"/>
        </w:rPr>
        <w:t xml:space="preserve"> </w:t>
      </w:r>
      <w:r w:rsidRPr="00317E41">
        <w:rPr>
          <w:rFonts w:ascii="Arial" w:hAnsi="Arial" w:cs="Arial"/>
          <w:b/>
          <w:i/>
          <w:iCs/>
          <w:sz w:val="20"/>
          <w:szCs w:val="20"/>
        </w:rPr>
        <w:t>y antropológico</w:t>
      </w:r>
      <w:r w:rsidRPr="00317E41">
        <w:rPr>
          <w:rFonts w:ascii="Arial" w:hAnsi="Arial" w:cs="Arial"/>
          <w:b/>
          <w:sz w:val="20"/>
          <w:szCs w:val="20"/>
        </w:rPr>
        <w:t xml:space="preserve">, Palabra, Madrid, 2007. </w:t>
      </w:r>
    </w:p>
    <w:p w:rsidR="00815853" w:rsidRDefault="00DD3DAE" w:rsidP="00317E41">
      <w:pPr>
        <w:autoSpaceDE w:val="0"/>
        <w:autoSpaceDN w:val="0"/>
        <w:adjustRightInd w:val="0"/>
        <w:spacing w:after="0" w:line="240" w:lineRule="auto"/>
        <w:ind w:left="-284"/>
        <w:jc w:val="both"/>
        <w:rPr>
          <w:rFonts w:ascii="Arial" w:hAnsi="Arial" w:cs="Arial"/>
          <w:b/>
          <w:sz w:val="20"/>
          <w:szCs w:val="20"/>
        </w:rPr>
      </w:pPr>
      <w:r>
        <w:rPr>
          <w:rFonts w:ascii="Arial" w:hAnsi="Arial" w:cs="Arial"/>
          <w:b/>
          <w:sz w:val="20"/>
          <w:szCs w:val="20"/>
        </w:rPr>
        <w:lastRenderedPageBreak/>
        <w:t xml:space="preserve">    </w:t>
      </w:r>
      <w:r w:rsidR="00815853" w:rsidRPr="00317E41">
        <w:rPr>
          <w:rFonts w:ascii="Arial" w:hAnsi="Arial" w:cs="Arial"/>
          <w:b/>
          <w:sz w:val="20"/>
          <w:szCs w:val="20"/>
        </w:rPr>
        <w:t>Una selección de textos de autores capitales</w:t>
      </w:r>
      <w:r w:rsidR="00056655" w:rsidRPr="00317E41">
        <w:rPr>
          <w:rFonts w:ascii="Arial" w:hAnsi="Arial" w:cs="Arial"/>
          <w:b/>
          <w:sz w:val="20"/>
          <w:szCs w:val="20"/>
        </w:rPr>
        <w:t xml:space="preserve"> </w:t>
      </w:r>
      <w:r w:rsidR="00815853" w:rsidRPr="00317E41">
        <w:rPr>
          <w:rFonts w:ascii="Arial" w:hAnsi="Arial" w:cs="Arial"/>
          <w:b/>
          <w:sz w:val="20"/>
          <w:szCs w:val="20"/>
        </w:rPr>
        <w:t>en torno a la filosofía de la mente, se puede enco</w:t>
      </w:r>
      <w:r w:rsidR="00815853" w:rsidRPr="00317E41">
        <w:rPr>
          <w:rFonts w:ascii="Arial" w:hAnsi="Arial" w:cs="Arial"/>
          <w:b/>
          <w:sz w:val="20"/>
          <w:szCs w:val="20"/>
        </w:rPr>
        <w:t>n</w:t>
      </w:r>
      <w:r w:rsidR="00815853" w:rsidRPr="00317E41">
        <w:rPr>
          <w:rFonts w:ascii="Arial" w:hAnsi="Arial" w:cs="Arial"/>
          <w:b/>
          <w:sz w:val="20"/>
          <w:szCs w:val="20"/>
        </w:rPr>
        <w:t xml:space="preserve">trar en D. ROBINSON, </w:t>
      </w:r>
      <w:r w:rsidR="00815853" w:rsidRPr="00317E41">
        <w:rPr>
          <w:rFonts w:ascii="Arial" w:hAnsi="Arial" w:cs="Arial"/>
          <w:b/>
          <w:i/>
          <w:iCs/>
          <w:sz w:val="20"/>
          <w:szCs w:val="20"/>
        </w:rPr>
        <w:t>The mind</w:t>
      </w:r>
      <w:r w:rsidR="00815853" w:rsidRPr="00317E41">
        <w:rPr>
          <w:rFonts w:ascii="Arial" w:hAnsi="Arial" w:cs="Arial"/>
          <w:b/>
          <w:sz w:val="20"/>
          <w:szCs w:val="20"/>
        </w:rPr>
        <w:t>,</w:t>
      </w:r>
      <w:r w:rsidR="00056655" w:rsidRPr="00317E41">
        <w:rPr>
          <w:rFonts w:ascii="Arial" w:hAnsi="Arial" w:cs="Arial"/>
          <w:b/>
          <w:sz w:val="20"/>
          <w:szCs w:val="20"/>
        </w:rPr>
        <w:t xml:space="preserve"> </w:t>
      </w:r>
      <w:r w:rsidR="00815853" w:rsidRPr="00317E41">
        <w:rPr>
          <w:rFonts w:ascii="Arial" w:hAnsi="Arial" w:cs="Arial"/>
          <w:b/>
          <w:sz w:val="20"/>
          <w:szCs w:val="20"/>
        </w:rPr>
        <w:t>Oxford University Press, Oxford – New York, 1998.</w:t>
      </w:r>
    </w:p>
    <w:p w:rsidR="00317E41" w:rsidRPr="00317E41" w:rsidRDefault="00317E41" w:rsidP="00317E41">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sz w:val="20"/>
          <w:szCs w:val="20"/>
        </w:rPr>
        <w:t>-</w:t>
      </w:r>
      <w:r>
        <w:rPr>
          <w:rFonts w:ascii="Arial" w:hAnsi="Arial" w:cs="Arial"/>
          <w:b/>
          <w:sz w:val="20"/>
          <w:szCs w:val="20"/>
        </w:rPr>
        <w:t xml:space="preserve"> - - - - - - - - - - - </w:t>
      </w:r>
    </w:p>
    <w:p w:rsidR="00056655" w:rsidRDefault="00056655" w:rsidP="00056655">
      <w:pPr>
        <w:autoSpaceDE w:val="0"/>
        <w:autoSpaceDN w:val="0"/>
        <w:adjustRightInd w:val="0"/>
        <w:spacing w:after="0" w:line="240" w:lineRule="auto"/>
        <w:ind w:left="-284"/>
        <w:jc w:val="both"/>
        <w:rPr>
          <w:rFonts w:ascii="Arial" w:hAnsi="Arial" w:cs="Arial"/>
          <w:b/>
          <w:sz w:val="24"/>
          <w:szCs w:val="24"/>
        </w:rPr>
      </w:pPr>
    </w:p>
    <w:p w:rsidR="00815853" w:rsidRDefault="00056655"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Yo sé todas estas cosas y, lo que es más,</w:t>
      </w:r>
      <w:r>
        <w:rPr>
          <w:rFonts w:ascii="Arial" w:hAnsi="Arial" w:cs="Arial"/>
          <w:b/>
          <w:sz w:val="24"/>
          <w:szCs w:val="24"/>
        </w:rPr>
        <w:t xml:space="preserve"> </w:t>
      </w:r>
      <w:r w:rsidR="00815853" w:rsidRPr="00056655">
        <w:rPr>
          <w:rFonts w:ascii="Arial" w:hAnsi="Arial" w:cs="Arial"/>
          <w:b/>
          <w:sz w:val="24"/>
          <w:szCs w:val="24"/>
        </w:rPr>
        <w:t>sé que las sé. Pero ¿quién es este yo que sabe estas cosas?</w:t>
      </w:r>
      <w:r>
        <w:rPr>
          <w:rFonts w:ascii="Arial" w:hAnsi="Arial" w:cs="Arial"/>
          <w:b/>
          <w:sz w:val="24"/>
          <w:szCs w:val="24"/>
        </w:rPr>
        <w:t xml:space="preserve"> </w:t>
      </w:r>
      <w:r w:rsidR="00815853" w:rsidRPr="00056655">
        <w:rPr>
          <w:rFonts w:ascii="Arial" w:hAnsi="Arial" w:cs="Arial"/>
          <w:b/>
          <w:sz w:val="24"/>
          <w:szCs w:val="24"/>
        </w:rPr>
        <w:t>Son innumerables los filósofos que se han devanado los sesos</w:t>
      </w:r>
      <w:r>
        <w:rPr>
          <w:rFonts w:ascii="Arial" w:hAnsi="Arial" w:cs="Arial"/>
          <w:b/>
          <w:sz w:val="24"/>
          <w:szCs w:val="24"/>
        </w:rPr>
        <w:t xml:space="preserve"> </w:t>
      </w:r>
      <w:r w:rsidR="00815853" w:rsidRPr="00056655">
        <w:rPr>
          <w:rFonts w:ascii="Arial" w:hAnsi="Arial" w:cs="Arial"/>
          <w:b/>
          <w:sz w:val="24"/>
          <w:szCs w:val="24"/>
        </w:rPr>
        <w:t>rumiando este problema. No nos proponemos examinar aquí esta</w:t>
      </w:r>
      <w:r>
        <w:rPr>
          <w:rFonts w:ascii="Arial" w:hAnsi="Arial" w:cs="Arial"/>
          <w:b/>
          <w:sz w:val="24"/>
          <w:szCs w:val="24"/>
        </w:rPr>
        <w:t xml:space="preserve"> </w:t>
      </w:r>
      <w:r w:rsidR="00815853" w:rsidRPr="00056655">
        <w:rPr>
          <w:rFonts w:ascii="Arial" w:hAnsi="Arial" w:cs="Arial"/>
          <w:b/>
          <w:sz w:val="24"/>
          <w:szCs w:val="24"/>
        </w:rPr>
        <w:t>cuestión. Nos limitaremos a exponer brevemente los dos puntos de</w:t>
      </w:r>
      <w:r>
        <w:rPr>
          <w:rFonts w:ascii="Arial" w:hAnsi="Arial" w:cs="Arial"/>
          <w:b/>
          <w:sz w:val="24"/>
          <w:szCs w:val="24"/>
        </w:rPr>
        <w:t xml:space="preserve"> </w:t>
      </w:r>
      <w:r w:rsidR="00815853" w:rsidRPr="00056655">
        <w:rPr>
          <w:rFonts w:ascii="Arial" w:hAnsi="Arial" w:cs="Arial"/>
          <w:b/>
          <w:sz w:val="24"/>
          <w:szCs w:val="24"/>
        </w:rPr>
        <w:t>vista opuestos.</w:t>
      </w:r>
      <w:r w:rsidR="00460A98">
        <w:rPr>
          <w:rFonts w:ascii="Arial" w:hAnsi="Arial" w:cs="Arial"/>
          <w:b/>
          <w:sz w:val="24"/>
          <w:szCs w:val="24"/>
        </w:rPr>
        <w:t xml:space="preserve"> </w:t>
      </w:r>
      <w:r w:rsidR="00460A98" w:rsidRPr="00460A98">
        <w:rPr>
          <w:rFonts w:ascii="Arial" w:hAnsi="Arial" w:cs="Arial"/>
          <w:b/>
          <w:color w:val="FF0000"/>
          <w:sz w:val="24"/>
          <w:szCs w:val="24"/>
        </w:rPr>
        <w:t>3</w:t>
      </w:r>
    </w:p>
    <w:p w:rsidR="00E0040E" w:rsidRPr="00056655" w:rsidRDefault="00E0040E"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460A9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El filósofo Emmanuel Kant afirmaba que nunca experimentamos</w:t>
      </w:r>
      <w:r w:rsidR="00E0040E">
        <w:rPr>
          <w:rFonts w:ascii="Arial" w:hAnsi="Arial" w:cs="Arial"/>
          <w:b/>
          <w:sz w:val="24"/>
          <w:szCs w:val="24"/>
        </w:rPr>
        <w:t xml:space="preserve"> </w:t>
      </w:r>
      <w:r w:rsidR="00815853" w:rsidRPr="00056655">
        <w:rPr>
          <w:rFonts w:ascii="Arial" w:hAnsi="Arial" w:cs="Arial"/>
          <w:b/>
          <w:sz w:val="24"/>
          <w:szCs w:val="24"/>
        </w:rPr>
        <w:t>el yo conocedor del mismo modo que el yo objeto (</w:t>
      </w:r>
      <w:r w:rsidR="00815853" w:rsidRPr="00056655">
        <w:rPr>
          <w:rFonts w:ascii="Arial" w:hAnsi="Arial" w:cs="Arial"/>
          <w:b/>
          <w:i/>
          <w:iCs/>
          <w:sz w:val="24"/>
          <w:szCs w:val="24"/>
        </w:rPr>
        <w:t>proprium</w:t>
      </w:r>
      <w:r w:rsidR="00815853" w:rsidRPr="00056655">
        <w:rPr>
          <w:rFonts w:ascii="Arial" w:hAnsi="Arial" w:cs="Arial"/>
          <w:b/>
          <w:sz w:val="24"/>
          <w:szCs w:val="24"/>
        </w:rPr>
        <w:t>). E</w:t>
      </w:r>
      <w:r w:rsidR="00E0040E">
        <w:rPr>
          <w:rFonts w:ascii="Arial" w:hAnsi="Arial" w:cs="Arial"/>
          <w:b/>
          <w:sz w:val="24"/>
          <w:szCs w:val="24"/>
        </w:rPr>
        <w:t xml:space="preserve">l </w:t>
      </w:r>
      <w:r w:rsidR="00815853" w:rsidRPr="00056655">
        <w:rPr>
          <w:rFonts w:ascii="Arial" w:hAnsi="Arial" w:cs="Arial"/>
          <w:b/>
          <w:sz w:val="24"/>
          <w:szCs w:val="24"/>
        </w:rPr>
        <w:t>sí mismo conocedor es un yo trascendental o puro, que existe y abarca,</w:t>
      </w:r>
      <w:r w:rsidR="00E0040E">
        <w:rPr>
          <w:rFonts w:ascii="Arial" w:hAnsi="Arial" w:cs="Arial"/>
          <w:b/>
          <w:sz w:val="24"/>
          <w:szCs w:val="24"/>
        </w:rPr>
        <w:t xml:space="preserve"> </w:t>
      </w:r>
      <w:r w:rsidR="00815853" w:rsidRPr="00056655">
        <w:rPr>
          <w:rFonts w:ascii="Arial" w:hAnsi="Arial" w:cs="Arial"/>
          <w:b/>
          <w:sz w:val="24"/>
          <w:szCs w:val="24"/>
        </w:rPr>
        <w:t>pero no es abarcado. Vemos algo de su sombra, pero nada más.</w:t>
      </w:r>
      <w:r w:rsidR="00E0040E">
        <w:rPr>
          <w:rFonts w:ascii="Arial" w:hAnsi="Arial" w:cs="Arial"/>
          <w:b/>
          <w:sz w:val="24"/>
          <w:szCs w:val="24"/>
        </w:rPr>
        <w:t xml:space="preserve"> </w:t>
      </w:r>
      <w:r w:rsidR="00815853" w:rsidRPr="00056655">
        <w:rPr>
          <w:rFonts w:ascii="Arial" w:hAnsi="Arial" w:cs="Arial"/>
          <w:b/>
          <w:sz w:val="24"/>
          <w:szCs w:val="24"/>
        </w:rPr>
        <w:t>La solución opuesta, presentada por William James y John</w:t>
      </w:r>
      <w:r w:rsidR="00E0040E">
        <w:rPr>
          <w:rFonts w:ascii="Arial" w:hAnsi="Arial" w:cs="Arial"/>
          <w:b/>
          <w:sz w:val="24"/>
          <w:szCs w:val="24"/>
        </w:rPr>
        <w:t xml:space="preserve"> </w:t>
      </w:r>
      <w:r w:rsidR="00815853" w:rsidRPr="00056655">
        <w:rPr>
          <w:rFonts w:ascii="Arial" w:hAnsi="Arial" w:cs="Arial"/>
          <w:b/>
          <w:sz w:val="24"/>
          <w:szCs w:val="24"/>
        </w:rPr>
        <w:t>Dewey, entre otros, sostiene que no existe un conocedor sustantivo</w:t>
      </w:r>
      <w:r w:rsidR="00E0040E">
        <w:rPr>
          <w:rFonts w:ascii="Arial" w:hAnsi="Arial" w:cs="Arial"/>
          <w:b/>
          <w:sz w:val="24"/>
          <w:szCs w:val="24"/>
        </w:rPr>
        <w:t xml:space="preserve"> </w:t>
      </w:r>
      <w:r w:rsidR="00815853" w:rsidRPr="00056655">
        <w:rPr>
          <w:rFonts w:ascii="Arial" w:hAnsi="Arial" w:cs="Arial"/>
          <w:b/>
          <w:sz w:val="24"/>
          <w:szCs w:val="24"/>
        </w:rPr>
        <w:t>distinto del proceso de conocimiento. Cada momento de conciencia</w:t>
      </w:r>
      <w:r w:rsidR="00E0040E">
        <w:rPr>
          <w:rFonts w:ascii="Arial" w:hAnsi="Arial" w:cs="Arial"/>
          <w:b/>
          <w:sz w:val="24"/>
          <w:szCs w:val="24"/>
        </w:rPr>
        <w:t xml:space="preserve"> </w:t>
      </w:r>
      <w:r w:rsidR="00815853" w:rsidRPr="00056655">
        <w:rPr>
          <w:rFonts w:ascii="Arial" w:hAnsi="Arial" w:cs="Arial"/>
          <w:b/>
          <w:sz w:val="24"/>
          <w:szCs w:val="24"/>
        </w:rPr>
        <w:t>se imbrica con el momento previo y el conocedor está de algún modo</w:t>
      </w:r>
      <w:r w:rsidR="00E0040E">
        <w:rPr>
          <w:rFonts w:ascii="Arial" w:hAnsi="Arial" w:cs="Arial"/>
          <w:b/>
          <w:sz w:val="24"/>
          <w:szCs w:val="24"/>
        </w:rPr>
        <w:t xml:space="preserve"> </w:t>
      </w:r>
      <w:r w:rsidR="00815853" w:rsidRPr="00056655">
        <w:rPr>
          <w:rFonts w:ascii="Arial" w:hAnsi="Arial" w:cs="Arial"/>
          <w:b/>
          <w:sz w:val="24"/>
          <w:szCs w:val="24"/>
        </w:rPr>
        <w:t>sumergido en lo que es con</w:t>
      </w:r>
      <w:r w:rsidR="00815853" w:rsidRPr="00056655">
        <w:rPr>
          <w:rFonts w:ascii="Arial" w:hAnsi="Arial" w:cs="Arial"/>
          <w:b/>
          <w:sz w:val="24"/>
          <w:szCs w:val="24"/>
        </w:rPr>
        <w:t>o</w:t>
      </w:r>
      <w:r w:rsidR="00815853" w:rsidRPr="00056655">
        <w:rPr>
          <w:rFonts w:ascii="Arial" w:hAnsi="Arial" w:cs="Arial"/>
          <w:b/>
          <w:sz w:val="24"/>
          <w:szCs w:val="24"/>
        </w:rPr>
        <w:t>cido. Únicamente cuando detenemos</w:t>
      </w:r>
      <w:r w:rsidR="00E0040E">
        <w:rPr>
          <w:rFonts w:ascii="Arial" w:hAnsi="Arial" w:cs="Arial"/>
          <w:b/>
          <w:sz w:val="24"/>
          <w:szCs w:val="24"/>
        </w:rPr>
        <w:t xml:space="preserve"> </w:t>
      </w:r>
      <w:r w:rsidR="00815853" w:rsidRPr="00056655">
        <w:rPr>
          <w:rFonts w:ascii="Arial" w:hAnsi="Arial" w:cs="Arial"/>
          <w:b/>
          <w:sz w:val="24"/>
          <w:szCs w:val="24"/>
        </w:rPr>
        <w:t>el proceso normal del conocimiento y r</w:t>
      </w:r>
      <w:r w:rsidR="00815853" w:rsidRPr="00056655">
        <w:rPr>
          <w:rFonts w:ascii="Arial" w:hAnsi="Arial" w:cs="Arial"/>
          <w:b/>
          <w:sz w:val="24"/>
          <w:szCs w:val="24"/>
        </w:rPr>
        <w:t>e</w:t>
      </w:r>
      <w:r w:rsidR="00815853" w:rsidRPr="00056655">
        <w:rPr>
          <w:rFonts w:ascii="Arial" w:hAnsi="Arial" w:cs="Arial"/>
          <w:b/>
          <w:sz w:val="24"/>
          <w:szCs w:val="24"/>
        </w:rPr>
        <w:t>flexionamos sobre el</w:t>
      </w:r>
      <w:r w:rsidR="00E0040E">
        <w:rPr>
          <w:rFonts w:ascii="Arial" w:hAnsi="Arial" w:cs="Arial"/>
          <w:b/>
          <w:sz w:val="24"/>
          <w:szCs w:val="24"/>
        </w:rPr>
        <w:t xml:space="preserve"> </w:t>
      </w:r>
      <w:r w:rsidR="00815853" w:rsidRPr="00056655">
        <w:rPr>
          <w:rFonts w:ascii="Arial" w:hAnsi="Arial" w:cs="Arial"/>
          <w:b/>
          <w:sz w:val="24"/>
          <w:szCs w:val="24"/>
        </w:rPr>
        <w:t>mismo nos imaginamos que existe este problema. El con</w:t>
      </w:r>
      <w:r w:rsidR="00815853" w:rsidRPr="00056655">
        <w:rPr>
          <w:rFonts w:ascii="Arial" w:hAnsi="Arial" w:cs="Arial"/>
          <w:b/>
          <w:sz w:val="24"/>
          <w:szCs w:val="24"/>
        </w:rPr>
        <w:t>o</w:t>
      </w:r>
      <w:r w:rsidR="00815853" w:rsidRPr="00056655">
        <w:rPr>
          <w:rFonts w:ascii="Arial" w:hAnsi="Arial" w:cs="Arial"/>
          <w:b/>
          <w:sz w:val="24"/>
          <w:szCs w:val="24"/>
        </w:rPr>
        <w:t>cedor no</w:t>
      </w:r>
      <w:r w:rsidR="00E0040E">
        <w:rPr>
          <w:rFonts w:ascii="Arial" w:hAnsi="Arial" w:cs="Arial"/>
          <w:b/>
          <w:sz w:val="24"/>
          <w:szCs w:val="24"/>
        </w:rPr>
        <w:t xml:space="preserve"> </w:t>
      </w:r>
      <w:r w:rsidR="00815853" w:rsidRPr="00056655">
        <w:rPr>
          <w:rFonts w:ascii="Arial" w:hAnsi="Arial" w:cs="Arial"/>
          <w:b/>
          <w:sz w:val="24"/>
          <w:szCs w:val="24"/>
        </w:rPr>
        <w:t>es otro que el propio organismo.</w:t>
      </w:r>
      <w:r w:rsidR="00E0040E">
        <w:rPr>
          <w:rFonts w:ascii="Arial" w:hAnsi="Arial" w:cs="Arial"/>
          <w:b/>
          <w:sz w:val="24"/>
          <w:szCs w:val="24"/>
        </w:rPr>
        <w:t xml:space="preserve"> </w:t>
      </w:r>
      <w:r w:rsidR="00815853" w:rsidRPr="00460A98">
        <w:rPr>
          <w:rFonts w:ascii="Arial" w:hAnsi="Arial" w:cs="Arial"/>
          <w:b/>
          <w:color w:val="FF0000"/>
          <w:sz w:val="24"/>
          <w:szCs w:val="24"/>
        </w:rPr>
        <w:t>4</w:t>
      </w:r>
    </w:p>
    <w:p w:rsidR="00E0040E" w:rsidRDefault="00E0040E" w:rsidP="00056655">
      <w:pPr>
        <w:autoSpaceDE w:val="0"/>
        <w:autoSpaceDN w:val="0"/>
        <w:adjustRightInd w:val="0"/>
        <w:spacing w:after="0" w:line="240" w:lineRule="auto"/>
        <w:ind w:left="-284"/>
        <w:jc w:val="both"/>
        <w:rPr>
          <w:rFonts w:ascii="Arial" w:hAnsi="Arial" w:cs="Arial"/>
          <w:b/>
          <w:sz w:val="24"/>
          <w:szCs w:val="24"/>
        </w:rPr>
      </w:pPr>
    </w:p>
    <w:p w:rsidR="00460A98" w:rsidRPr="00DE39E4" w:rsidRDefault="00985991" w:rsidP="00460A98">
      <w:pPr>
        <w:autoSpaceDE w:val="0"/>
        <w:autoSpaceDN w:val="0"/>
        <w:adjustRightInd w:val="0"/>
        <w:spacing w:after="0" w:line="240" w:lineRule="auto"/>
        <w:ind w:left="-284"/>
        <w:jc w:val="both"/>
        <w:rPr>
          <w:rFonts w:ascii="Arial" w:hAnsi="Arial" w:cs="Arial"/>
          <w:b/>
          <w:sz w:val="24"/>
          <w:szCs w:val="24"/>
          <w:lang w:val="en-US"/>
        </w:rPr>
      </w:pPr>
      <w:r>
        <w:rPr>
          <w:rFonts w:ascii="Arial" w:hAnsi="Arial" w:cs="Arial"/>
          <w:b/>
          <w:sz w:val="24"/>
          <w:szCs w:val="24"/>
        </w:rPr>
        <w:t xml:space="preserve">    </w:t>
      </w:r>
      <w:r w:rsidR="00815853" w:rsidRPr="00056655">
        <w:rPr>
          <w:rFonts w:ascii="Arial" w:hAnsi="Arial" w:cs="Arial"/>
          <w:b/>
          <w:sz w:val="24"/>
          <w:szCs w:val="24"/>
        </w:rPr>
        <w:t>Este tema, como se ve, contiene muchos aspectos, de los cuales</w:t>
      </w:r>
      <w:r w:rsidR="00E0040E">
        <w:rPr>
          <w:rFonts w:ascii="Arial" w:hAnsi="Arial" w:cs="Arial"/>
          <w:b/>
          <w:sz w:val="24"/>
          <w:szCs w:val="24"/>
        </w:rPr>
        <w:t xml:space="preserve"> </w:t>
      </w:r>
      <w:r w:rsidR="00815853" w:rsidRPr="00056655">
        <w:rPr>
          <w:rFonts w:ascii="Arial" w:hAnsi="Arial" w:cs="Arial"/>
          <w:b/>
          <w:sz w:val="24"/>
          <w:szCs w:val="24"/>
        </w:rPr>
        <w:t>uno de no menor importancia es el del yo y la identidad personal.</w:t>
      </w:r>
      <w:r w:rsidR="00E0040E">
        <w:rPr>
          <w:rFonts w:ascii="Arial" w:hAnsi="Arial" w:cs="Arial"/>
          <w:b/>
          <w:sz w:val="24"/>
          <w:szCs w:val="24"/>
        </w:rPr>
        <w:t xml:space="preserve"> </w:t>
      </w:r>
      <w:r w:rsidR="00815853" w:rsidRPr="00056655">
        <w:rPr>
          <w:rFonts w:ascii="Arial" w:hAnsi="Arial" w:cs="Arial"/>
          <w:b/>
          <w:sz w:val="24"/>
          <w:szCs w:val="24"/>
        </w:rPr>
        <w:t>Aquí no podemos aborda</w:t>
      </w:r>
      <w:r w:rsidR="00815853" w:rsidRPr="00056655">
        <w:rPr>
          <w:rFonts w:ascii="Arial" w:hAnsi="Arial" w:cs="Arial"/>
          <w:b/>
          <w:sz w:val="24"/>
          <w:szCs w:val="24"/>
        </w:rPr>
        <w:t>r</w:t>
      </w:r>
      <w:r w:rsidR="00815853" w:rsidRPr="00056655">
        <w:rPr>
          <w:rFonts w:ascii="Arial" w:hAnsi="Arial" w:cs="Arial"/>
          <w:b/>
          <w:sz w:val="24"/>
          <w:szCs w:val="24"/>
        </w:rPr>
        <w:t>lo en modo directo, por lo que remitimos a</w:t>
      </w:r>
      <w:r w:rsidR="00E0040E">
        <w:rPr>
          <w:rFonts w:ascii="Arial" w:hAnsi="Arial" w:cs="Arial"/>
          <w:b/>
          <w:sz w:val="24"/>
          <w:szCs w:val="24"/>
        </w:rPr>
        <w:t xml:space="preserve"> </w:t>
      </w:r>
      <w:r w:rsidR="00815853" w:rsidRPr="00056655">
        <w:rPr>
          <w:rFonts w:ascii="Arial" w:hAnsi="Arial" w:cs="Arial"/>
          <w:b/>
          <w:sz w:val="24"/>
          <w:szCs w:val="24"/>
        </w:rPr>
        <w:t>lo que ya se ha escrito sobre el mi</w:t>
      </w:r>
      <w:r w:rsidR="00815853" w:rsidRPr="00056655">
        <w:rPr>
          <w:rFonts w:ascii="Arial" w:hAnsi="Arial" w:cs="Arial"/>
          <w:b/>
          <w:sz w:val="24"/>
          <w:szCs w:val="24"/>
        </w:rPr>
        <w:t>s</w:t>
      </w:r>
      <w:r w:rsidR="00815853" w:rsidRPr="00056655">
        <w:rPr>
          <w:rFonts w:ascii="Arial" w:hAnsi="Arial" w:cs="Arial"/>
          <w:b/>
          <w:sz w:val="24"/>
          <w:szCs w:val="24"/>
        </w:rPr>
        <w:t>mo5. Más allá de cierta imprecisión</w:t>
      </w:r>
      <w:r w:rsidR="00E0040E">
        <w:rPr>
          <w:rFonts w:ascii="Arial" w:hAnsi="Arial" w:cs="Arial"/>
          <w:b/>
          <w:sz w:val="24"/>
          <w:szCs w:val="24"/>
        </w:rPr>
        <w:t xml:space="preserve"> </w:t>
      </w:r>
      <w:r w:rsidR="00815853" w:rsidRPr="00056655">
        <w:rPr>
          <w:rFonts w:ascii="Arial" w:hAnsi="Arial" w:cs="Arial"/>
          <w:b/>
          <w:sz w:val="24"/>
          <w:szCs w:val="24"/>
        </w:rPr>
        <w:t xml:space="preserve">Persona y personalidad </w:t>
      </w:r>
      <w:r w:rsidR="00460A98" w:rsidRPr="00056655">
        <w:rPr>
          <w:rFonts w:ascii="Arial" w:hAnsi="Arial" w:cs="Arial"/>
          <w:b/>
          <w:sz w:val="24"/>
          <w:szCs w:val="24"/>
        </w:rPr>
        <w:t>filosófica e histórica en las afirmaciones de Allport, lo válido de ellas</w:t>
      </w:r>
      <w:r w:rsidR="00460A98">
        <w:rPr>
          <w:rFonts w:ascii="Arial" w:hAnsi="Arial" w:cs="Arial"/>
          <w:b/>
          <w:sz w:val="24"/>
          <w:szCs w:val="24"/>
        </w:rPr>
        <w:t xml:space="preserve"> </w:t>
      </w:r>
      <w:r w:rsidR="00460A98" w:rsidRPr="00056655">
        <w:rPr>
          <w:rFonts w:ascii="Arial" w:hAnsi="Arial" w:cs="Arial"/>
          <w:b/>
          <w:sz w:val="24"/>
          <w:szCs w:val="24"/>
        </w:rPr>
        <w:t>es la distinción entre las dos soluciones predominantes en la psicología</w:t>
      </w:r>
      <w:r w:rsidR="00460A98">
        <w:rPr>
          <w:rFonts w:ascii="Arial" w:hAnsi="Arial" w:cs="Arial"/>
          <w:b/>
          <w:sz w:val="24"/>
          <w:szCs w:val="24"/>
        </w:rPr>
        <w:t xml:space="preserve"> </w:t>
      </w:r>
      <w:r w:rsidR="00460A98" w:rsidRPr="00056655">
        <w:rPr>
          <w:rFonts w:ascii="Arial" w:hAnsi="Arial" w:cs="Arial"/>
          <w:b/>
          <w:sz w:val="24"/>
          <w:szCs w:val="24"/>
        </w:rPr>
        <w:t>contemporánea, que antes mencion</w:t>
      </w:r>
      <w:r w:rsidR="00460A98" w:rsidRPr="00056655">
        <w:rPr>
          <w:rFonts w:ascii="Arial" w:hAnsi="Arial" w:cs="Arial"/>
          <w:b/>
          <w:sz w:val="24"/>
          <w:szCs w:val="24"/>
        </w:rPr>
        <w:t>a</w:t>
      </w:r>
      <w:r w:rsidR="00460A98" w:rsidRPr="00056655">
        <w:rPr>
          <w:rFonts w:ascii="Arial" w:hAnsi="Arial" w:cs="Arial"/>
          <w:b/>
          <w:sz w:val="24"/>
          <w:szCs w:val="24"/>
        </w:rPr>
        <w:t>mos: la completa identificación</w:t>
      </w:r>
      <w:r w:rsidR="00460A98">
        <w:rPr>
          <w:rFonts w:ascii="Arial" w:hAnsi="Arial" w:cs="Arial"/>
          <w:b/>
          <w:sz w:val="24"/>
          <w:szCs w:val="24"/>
        </w:rPr>
        <w:t xml:space="preserve"> </w:t>
      </w:r>
      <w:r w:rsidR="00460A98" w:rsidRPr="00056655">
        <w:rPr>
          <w:rFonts w:ascii="Arial" w:hAnsi="Arial" w:cs="Arial"/>
          <w:b/>
          <w:sz w:val="24"/>
          <w:szCs w:val="24"/>
        </w:rPr>
        <w:t>entre persona y personalidad, o su separación radical. Analizare mos en</w:t>
      </w:r>
      <w:r w:rsidR="00460A98">
        <w:rPr>
          <w:rFonts w:ascii="Arial" w:hAnsi="Arial" w:cs="Arial"/>
          <w:b/>
          <w:sz w:val="24"/>
          <w:szCs w:val="24"/>
        </w:rPr>
        <w:t xml:space="preserve"> </w:t>
      </w:r>
      <w:r w:rsidR="00460A98" w:rsidRPr="00056655">
        <w:rPr>
          <w:rFonts w:ascii="Arial" w:hAnsi="Arial" w:cs="Arial"/>
          <w:b/>
          <w:sz w:val="24"/>
          <w:szCs w:val="24"/>
        </w:rPr>
        <w:t>esta sede cada uno de estos casos.</w:t>
      </w:r>
      <w:r w:rsidR="00460A98">
        <w:rPr>
          <w:rFonts w:ascii="Arial" w:hAnsi="Arial" w:cs="Arial"/>
          <w:b/>
          <w:sz w:val="24"/>
          <w:szCs w:val="24"/>
        </w:rPr>
        <w:t xml:space="preserve"> </w:t>
      </w:r>
      <w:r w:rsidR="00460A98" w:rsidRPr="00DE39E4">
        <w:rPr>
          <w:rFonts w:ascii="Arial" w:hAnsi="Arial" w:cs="Arial"/>
          <w:b/>
          <w:color w:val="FF0000"/>
          <w:sz w:val="24"/>
          <w:szCs w:val="24"/>
          <w:lang w:val="en-US"/>
        </w:rPr>
        <w:t>5</w:t>
      </w:r>
    </w:p>
    <w:p w:rsidR="00815853" w:rsidRPr="00DE39E4" w:rsidRDefault="00815853" w:rsidP="00056655">
      <w:pPr>
        <w:autoSpaceDE w:val="0"/>
        <w:autoSpaceDN w:val="0"/>
        <w:adjustRightInd w:val="0"/>
        <w:spacing w:after="0" w:line="240" w:lineRule="auto"/>
        <w:ind w:left="-284"/>
        <w:jc w:val="both"/>
        <w:rPr>
          <w:rFonts w:ascii="Arial" w:hAnsi="Arial" w:cs="Arial"/>
          <w:b/>
          <w:sz w:val="24"/>
          <w:szCs w:val="24"/>
          <w:lang w:val="en-US"/>
        </w:rPr>
      </w:pPr>
    </w:p>
    <w:p w:rsidR="00E0040E" w:rsidRPr="00DE39E4" w:rsidRDefault="00E0040E" w:rsidP="00056655">
      <w:pPr>
        <w:autoSpaceDE w:val="0"/>
        <w:autoSpaceDN w:val="0"/>
        <w:adjustRightInd w:val="0"/>
        <w:spacing w:after="0" w:line="240" w:lineRule="auto"/>
        <w:ind w:left="-284"/>
        <w:jc w:val="both"/>
        <w:rPr>
          <w:rFonts w:ascii="Arial" w:hAnsi="Arial" w:cs="Arial"/>
          <w:b/>
          <w:sz w:val="24"/>
          <w:szCs w:val="24"/>
          <w:lang w:val="en-US"/>
        </w:rPr>
      </w:pPr>
      <w:r w:rsidRPr="00DE39E4">
        <w:rPr>
          <w:rFonts w:ascii="Arial" w:hAnsi="Arial" w:cs="Arial"/>
          <w:b/>
          <w:sz w:val="24"/>
          <w:szCs w:val="24"/>
          <w:lang w:val="en-US"/>
        </w:rPr>
        <w:t xml:space="preserve"> - - - - - - - - - - -</w:t>
      </w:r>
    </w:p>
    <w:p w:rsidR="00815853" w:rsidRPr="00317E41" w:rsidRDefault="00815853" w:rsidP="00056655">
      <w:pPr>
        <w:autoSpaceDE w:val="0"/>
        <w:autoSpaceDN w:val="0"/>
        <w:adjustRightInd w:val="0"/>
        <w:spacing w:after="0" w:line="240" w:lineRule="auto"/>
        <w:ind w:left="-284"/>
        <w:jc w:val="both"/>
        <w:rPr>
          <w:rFonts w:ascii="Arial" w:hAnsi="Arial" w:cs="Arial"/>
          <w:b/>
          <w:sz w:val="20"/>
          <w:szCs w:val="20"/>
          <w:lang w:val="en-US"/>
        </w:rPr>
      </w:pPr>
      <w:r w:rsidRPr="00317E41">
        <w:rPr>
          <w:rFonts w:ascii="Arial" w:hAnsi="Arial" w:cs="Arial"/>
          <w:b/>
          <w:color w:val="FF0000"/>
          <w:sz w:val="20"/>
          <w:szCs w:val="20"/>
          <w:lang w:val="en-US"/>
        </w:rPr>
        <w:t>3</w:t>
      </w:r>
      <w:r w:rsidRPr="00317E41">
        <w:rPr>
          <w:rFonts w:ascii="Arial" w:hAnsi="Arial" w:cs="Arial"/>
          <w:b/>
          <w:sz w:val="20"/>
          <w:szCs w:val="20"/>
          <w:lang w:val="en-US"/>
        </w:rPr>
        <w:t xml:space="preserve">. Cf. W. JAMES, </w:t>
      </w:r>
      <w:r w:rsidRPr="00317E41">
        <w:rPr>
          <w:rFonts w:ascii="Arial" w:hAnsi="Arial" w:cs="Arial"/>
          <w:b/>
          <w:i/>
          <w:iCs/>
          <w:sz w:val="20"/>
          <w:szCs w:val="20"/>
          <w:lang w:val="en-US"/>
        </w:rPr>
        <w:t>The Principles of Psychology</w:t>
      </w:r>
      <w:r w:rsidRPr="00317E41">
        <w:rPr>
          <w:rFonts w:ascii="Arial" w:hAnsi="Arial" w:cs="Arial"/>
          <w:b/>
          <w:sz w:val="20"/>
          <w:szCs w:val="20"/>
          <w:lang w:val="en-US"/>
        </w:rPr>
        <w:t>, Encyclopædia Britannica, Chicago,</w:t>
      </w:r>
      <w:r w:rsidR="00317E41">
        <w:rPr>
          <w:rFonts w:ascii="Arial" w:hAnsi="Arial" w:cs="Arial"/>
          <w:b/>
          <w:sz w:val="20"/>
          <w:szCs w:val="20"/>
          <w:lang w:val="en-US"/>
        </w:rPr>
        <w:t xml:space="preserve"> </w:t>
      </w:r>
      <w:r w:rsidRPr="00317E41">
        <w:rPr>
          <w:rFonts w:ascii="Arial" w:hAnsi="Arial" w:cs="Arial"/>
          <w:b/>
          <w:sz w:val="20"/>
          <w:szCs w:val="20"/>
          <w:lang w:val="en-US"/>
        </w:rPr>
        <w:t>2003, 259: “The only pathway that I can discover for bringing a more transcendental</w:t>
      </w:r>
      <w:r w:rsidR="00E0040E" w:rsidRPr="00317E41">
        <w:rPr>
          <w:rFonts w:ascii="Arial" w:hAnsi="Arial" w:cs="Arial"/>
          <w:b/>
          <w:sz w:val="20"/>
          <w:szCs w:val="20"/>
          <w:lang w:val="en-US"/>
        </w:rPr>
        <w:t xml:space="preserve"> </w:t>
      </w:r>
      <w:r w:rsidRPr="00317E41">
        <w:rPr>
          <w:rFonts w:ascii="Arial" w:hAnsi="Arial" w:cs="Arial"/>
          <w:b/>
          <w:sz w:val="20"/>
          <w:szCs w:val="20"/>
          <w:lang w:val="en-US"/>
        </w:rPr>
        <w:t xml:space="preserve">thinker would be to </w:t>
      </w:r>
      <w:r w:rsidRPr="00317E41">
        <w:rPr>
          <w:rFonts w:ascii="Arial" w:hAnsi="Arial" w:cs="Arial"/>
          <w:b/>
          <w:i/>
          <w:iCs/>
          <w:sz w:val="20"/>
          <w:szCs w:val="20"/>
          <w:lang w:val="en-US"/>
        </w:rPr>
        <w:t xml:space="preserve">deny </w:t>
      </w:r>
      <w:r w:rsidRPr="00317E41">
        <w:rPr>
          <w:rFonts w:ascii="Arial" w:hAnsi="Arial" w:cs="Arial"/>
          <w:b/>
          <w:sz w:val="20"/>
          <w:szCs w:val="20"/>
          <w:lang w:val="en-US"/>
        </w:rPr>
        <w:t xml:space="preserve">that we have any </w:t>
      </w:r>
      <w:r w:rsidRPr="00317E41">
        <w:rPr>
          <w:rFonts w:ascii="Arial" w:hAnsi="Arial" w:cs="Arial"/>
          <w:b/>
          <w:i/>
          <w:iCs/>
          <w:sz w:val="20"/>
          <w:szCs w:val="20"/>
          <w:lang w:val="en-US"/>
        </w:rPr>
        <w:t xml:space="preserve">direct </w:t>
      </w:r>
      <w:r w:rsidRPr="00317E41">
        <w:rPr>
          <w:rFonts w:ascii="Arial" w:hAnsi="Arial" w:cs="Arial"/>
          <w:b/>
          <w:sz w:val="20"/>
          <w:szCs w:val="20"/>
          <w:lang w:val="en-US"/>
        </w:rPr>
        <w:t>knowledge of the thought</w:t>
      </w:r>
      <w:r w:rsidR="00317E41">
        <w:rPr>
          <w:rFonts w:ascii="Arial" w:hAnsi="Arial" w:cs="Arial"/>
          <w:b/>
          <w:sz w:val="20"/>
          <w:szCs w:val="20"/>
          <w:lang w:val="en-US"/>
        </w:rPr>
        <w:t xml:space="preserve"> </w:t>
      </w:r>
      <w:r w:rsidRPr="00317E41">
        <w:rPr>
          <w:rFonts w:ascii="Arial" w:hAnsi="Arial" w:cs="Arial"/>
          <w:b/>
          <w:sz w:val="20"/>
          <w:szCs w:val="20"/>
          <w:lang w:val="en-US"/>
        </w:rPr>
        <w:t xml:space="preserve">as such. The latter’s existence would then be reduced to a postulate, an assertionthat there </w:t>
      </w:r>
      <w:r w:rsidRPr="00317E41">
        <w:rPr>
          <w:rFonts w:ascii="Arial" w:hAnsi="Arial" w:cs="Arial"/>
          <w:b/>
          <w:i/>
          <w:iCs/>
          <w:sz w:val="20"/>
          <w:szCs w:val="20"/>
          <w:lang w:val="en-US"/>
        </w:rPr>
        <w:t xml:space="preserve">must be a knower </w:t>
      </w:r>
      <w:r w:rsidRPr="00317E41">
        <w:rPr>
          <w:rFonts w:ascii="Arial" w:hAnsi="Arial" w:cs="Arial"/>
          <w:b/>
          <w:sz w:val="20"/>
          <w:szCs w:val="20"/>
          <w:lang w:val="en-US"/>
        </w:rPr>
        <w:t xml:space="preserve">correlative to all this </w:t>
      </w:r>
      <w:r w:rsidRPr="00317E41">
        <w:rPr>
          <w:rFonts w:ascii="Arial" w:hAnsi="Arial" w:cs="Arial"/>
          <w:b/>
          <w:i/>
          <w:iCs/>
          <w:sz w:val="20"/>
          <w:szCs w:val="20"/>
          <w:lang w:val="en-US"/>
        </w:rPr>
        <w:t>known</w:t>
      </w:r>
      <w:r w:rsidRPr="00317E41">
        <w:rPr>
          <w:rFonts w:ascii="Arial" w:hAnsi="Arial" w:cs="Arial"/>
          <w:b/>
          <w:sz w:val="20"/>
          <w:szCs w:val="20"/>
          <w:lang w:val="en-US"/>
        </w:rPr>
        <w:t xml:space="preserve">; and the problem </w:t>
      </w:r>
      <w:r w:rsidRPr="00317E41">
        <w:rPr>
          <w:rFonts w:ascii="Arial" w:hAnsi="Arial" w:cs="Arial"/>
          <w:b/>
          <w:i/>
          <w:iCs/>
          <w:sz w:val="20"/>
          <w:szCs w:val="20"/>
          <w:lang w:val="en-US"/>
        </w:rPr>
        <w:t xml:space="preserve">who thatknower is </w:t>
      </w:r>
      <w:r w:rsidRPr="00317E41">
        <w:rPr>
          <w:rFonts w:ascii="Arial" w:hAnsi="Arial" w:cs="Arial"/>
          <w:b/>
          <w:sz w:val="20"/>
          <w:szCs w:val="20"/>
          <w:lang w:val="en-US"/>
        </w:rPr>
        <w:t>would have become a metaphysical problem.”</w:t>
      </w:r>
    </w:p>
    <w:p w:rsidR="00815853"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lang w:val="en-US"/>
        </w:rPr>
        <w:t>4.</w:t>
      </w:r>
      <w:r w:rsidRPr="00317E41">
        <w:rPr>
          <w:rFonts w:ascii="Arial" w:hAnsi="Arial" w:cs="Arial"/>
          <w:b/>
          <w:sz w:val="20"/>
          <w:szCs w:val="20"/>
          <w:lang w:val="en-US"/>
        </w:rPr>
        <w:t xml:space="preserve"> G. W. ALLPORT, </w:t>
      </w:r>
      <w:r w:rsidRPr="00317E41">
        <w:rPr>
          <w:rFonts w:ascii="Arial" w:hAnsi="Arial" w:cs="Arial"/>
          <w:b/>
          <w:i/>
          <w:iCs/>
          <w:sz w:val="20"/>
          <w:szCs w:val="20"/>
          <w:lang w:val="en-US"/>
        </w:rPr>
        <w:t xml:space="preserve">Pattern and growth in personality, </w:t>
      </w:r>
      <w:r w:rsidRPr="00317E41">
        <w:rPr>
          <w:rFonts w:ascii="Arial" w:hAnsi="Arial" w:cs="Arial"/>
          <w:b/>
          <w:sz w:val="20"/>
          <w:szCs w:val="20"/>
          <w:lang w:val="en-US"/>
        </w:rPr>
        <w:t xml:space="preserve">trad. esp. </w:t>
      </w:r>
      <w:r w:rsidRPr="00317E41">
        <w:rPr>
          <w:rFonts w:ascii="Arial" w:hAnsi="Arial" w:cs="Arial"/>
          <w:b/>
          <w:i/>
          <w:iCs/>
          <w:sz w:val="20"/>
          <w:szCs w:val="20"/>
        </w:rPr>
        <w:t>La personalidad. Su</w:t>
      </w:r>
      <w:r w:rsidR="00E0040E" w:rsidRPr="00317E41">
        <w:rPr>
          <w:rFonts w:ascii="Arial" w:hAnsi="Arial" w:cs="Arial"/>
          <w:b/>
          <w:i/>
          <w:iCs/>
          <w:sz w:val="20"/>
          <w:szCs w:val="20"/>
        </w:rPr>
        <w:t xml:space="preserve"> </w:t>
      </w:r>
      <w:r w:rsidRPr="00317E41">
        <w:rPr>
          <w:rFonts w:ascii="Arial" w:hAnsi="Arial" w:cs="Arial"/>
          <w:b/>
          <w:i/>
          <w:iCs/>
          <w:sz w:val="20"/>
          <w:szCs w:val="20"/>
        </w:rPr>
        <w:t>configuración y su desarrollo</w:t>
      </w:r>
      <w:r w:rsidRPr="00317E41">
        <w:rPr>
          <w:rFonts w:ascii="Arial" w:hAnsi="Arial" w:cs="Arial"/>
          <w:b/>
          <w:sz w:val="20"/>
          <w:szCs w:val="20"/>
        </w:rPr>
        <w:t>, Herder, Barcelona, 1986, 162-163.</w:t>
      </w:r>
    </w:p>
    <w:p w:rsid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5.</w:t>
      </w:r>
      <w:r w:rsidRPr="00317E41">
        <w:rPr>
          <w:rFonts w:ascii="Arial" w:hAnsi="Arial" w:cs="Arial"/>
          <w:b/>
          <w:sz w:val="20"/>
          <w:szCs w:val="20"/>
        </w:rPr>
        <w:t xml:space="preserve"> Especialmente a mi artículo: M. F. ECHAVARRIA, “Memoria e identidad según</w:t>
      </w:r>
      <w:r w:rsidR="00E0040E" w:rsidRPr="00317E41">
        <w:rPr>
          <w:rFonts w:ascii="Arial" w:hAnsi="Arial" w:cs="Arial"/>
          <w:b/>
          <w:sz w:val="20"/>
          <w:szCs w:val="20"/>
        </w:rPr>
        <w:t xml:space="preserve"> </w:t>
      </w:r>
      <w:r w:rsidRPr="00317E41">
        <w:rPr>
          <w:rFonts w:ascii="Arial" w:hAnsi="Arial" w:cs="Arial"/>
          <w:b/>
          <w:sz w:val="20"/>
          <w:szCs w:val="20"/>
        </w:rPr>
        <w:t xml:space="preserve">santo Tomás”, </w:t>
      </w:r>
      <w:r w:rsidRPr="00317E41">
        <w:rPr>
          <w:rFonts w:ascii="Arial" w:hAnsi="Arial" w:cs="Arial"/>
          <w:b/>
          <w:i/>
          <w:iCs/>
          <w:sz w:val="20"/>
          <w:szCs w:val="20"/>
        </w:rPr>
        <w:t xml:space="preserve">Sapientia, </w:t>
      </w:r>
      <w:r w:rsidR="00317E41">
        <w:rPr>
          <w:rFonts w:ascii="Arial" w:hAnsi="Arial" w:cs="Arial"/>
          <w:b/>
          <w:sz w:val="20"/>
          <w:szCs w:val="20"/>
        </w:rPr>
        <w:t xml:space="preserve">LVII </w:t>
      </w:r>
    </w:p>
    <w:p w:rsidR="00815853" w:rsidRPr="00317E41" w:rsidRDefault="00317E41" w:rsidP="00056655">
      <w:pPr>
        <w:autoSpaceDE w:val="0"/>
        <w:autoSpaceDN w:val="0"/>
        <w:adjustRightInd w:val="0"/>
        <w:spacing w:after="0" w:line="240" w:lineRule="auto"/>
        <w:ind w:left="-284"/>
        <w:jc w:val="both"/>
        <w:rPr>
          <w:rFonts w:ascii="Arial" w:hAnsi="Arial" w:cs="Arial"/>
          <w:b/>
          <w:sz w:val="20"/>
          <w:szCs w:val="20"/>
        </w:rPr>
      </w:pPr>
      <w:r>
        <w:rPr>
          <w:rFonts w:ascii="Arial" w:hAnsi="Arial" w:cs="Arial"/>
          <w:b/>
          <w:color w:val="FF0000"/>
          <w:sz w:val="20"/>
          <w:szCs w:val="20"/>
        </w:rPr>
        <w:t xml:space="preserve"> </w:t>
      </w:r>
      <w:r>
        <w:rPr>
          <w:rFonts w:ascii="Arial" w:hAnsi="Arial" w:cs="Arial"/>
          <w:b/>
          <w:sz w:val="20"/>
          <w:szCs w:val="20"/>
        </w:rPr>
        <w:t>- - - - - - - - - - -</w:t>
      </w:r>
    </w:p>
    <w:p w:rsidR="00E0040E" w:rsidRPr="00056655" w:rsidRDefault="00E0040E" w:rsidP="00056655">
      <w:pPr>
        <w:autoSpaceDE w:val="0"/>
        <w:autoSpaceDN w:val="0"/>
        <w:adjustRightInd w:val="0"/>
        <w:spacing w:after="0" w:line="240" w:lineRule="auto"/>
        <w:ind w:left="-284"/>
        <w:jc w:val="both"/>
        <w:rPr>
          <w:rFonts w:ascii="Arial" w:hAnsi="Arial" w:cs="Arial"/>
          <w:b/>
          <w:sz w:val="24"/>
          <w:szCs w:val="24"/>
        </w:rPr>
      </w:pPr>
    </w:p>
    <w:p w:rsidR="00815853" w:rsidRPr="00E0040E" w:rsidRDefault="00815853" w:rsidP="00056655">
      <w:pPr>
        <w:autoSpaceDE w:val="0"/>
        <w:autoSpaceDN w:val="0"/>
        <w:adjustRightInd w:val="0"/>
        <w:spacing w:after="0" w:line="240" w:lineRule="auto"/>
        <w:ind w:left="-284"/>
        <w:jc w:val="both"/>
        <w:rPr>
          <w:rFonts w:ascii="Arial" w:hAnsi="Arial" w:cs="Arial"/>
          <w:b/>
          <w:bCs/>
          <w:color w:val="FF0000"/>
          <w:sz w:val="24"/>
          <w:szCs w:val="24"/>
        </w:rPr>
      </w:pPr>
      <w:r w:rsidRPr="00E0040E">
        <w:rPr>
          <w:rFonts w:ascii="Arial" w:hAnsi="Arial" w:cs="Arial"/>
          <w:b/>
          <w:bCs/>
          <w:color w:val="FF0000"/>
          <w:sz w:val="24"/>
          <w:szCs w:val="24"/>
        </w:rPr>
        <w:t>II. Personalidad y carácter</w:t>
      </w:r>
    </w:p>
    <w:p w:rsidR="00E0040E" w:rsidRDefault="00E0040E"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A pesar de que los autores europeos de principios del siglo XX usaban</w:t>
      </w:r>
      <w:r w:rsidR="00E0040E">
        <w:rPr>
          <w:rFonts w:ascii="Arial" w:hAnsi="Arial" w:cs="Arial"/>
          <w:b/>
          <w:sz w:val="24"/>
          <w:szCs w:val="24"/>
        </w:rPr>
        <w:t xml:space="preserve"> </w:t>
      </w:r>
      <w:r w:rsidRPr="00056655">
        <w:rPr>
          <w:rFonts w:ascii="Arial" w:hAnsi="Arial" w:cs="Arial"/>
          <w:b/>
          <w:sz w:val="24"/>
          <w:szCs w:val="24"/>
        </w:rPr>
        <w:t>frecuent</w:t>
      </w:r>
      <w:r w:rsidRPr="00056655">
        <w:rPr>
          <w:rFonts w:ascii="Arial" w:hAnsi="Arial" w:cs="Arial"/>
          <w:b/>
          <w:sz w:val="24"/>
          <w:szCs w:val="24"/>
        </w:rPr>
        <w:t>e</w:t>
      </w:r>
      <w:r w:rsidRPr="00056655">
        <w:rPr>
          <w:rFonts w:ascii="Arial" w:hAnsi="Arial" w:cs="Arial"/>
          <w:b/>
          <w:sz w:val="24"/>
          <w:szCs w:val="24"/>
        </w:rPr>
        <w:t>mente el término carácter, en la psicología norteamericana,</w:t>
      </w:r>
      <w:r w:rsidR="00E0040E">
        <w:rPr>
          <w:rFonts w:ascii="Arial" w:hAnsi="Arial" w:cs="Arial"/>
          <w:b/>
          <w:sz w:val="24"/>
          <w:szCs w:val="24"/>
        </w:rPr>
        <w:t xml:space="preserve"> </w:t>
      </w:r>
      <w:r w:rsidRPr="00056655">
        <w:rPr>
          <w:rFonts w:ascii="Arial" w:hAnsi="Arial" w:cs="Arial"/>
          <w:b/>
          <w:sz w:val="24"/>
          <w:szCs w:val="24"/>
        </w:rPr>
        <w:t>especialmente a partir de Gordon Allport, se prefirió hablar de</w:t>
      </w:r>
      <w:r w:rsidR="00E0040E">
        <w:rPr>
          <w:rFonts w:ascii="Arial" w:hAnsi="Arial" w:cs="Arial"/>
          <w:b/>
          <w:sz w:val="24"/>
          <w:szCs w:val="24"/>
        </w:rPr>
        <w:t xml:space="preserve"> </w:t>
      </w:r>
      <w:r w:rsidRPr="00056655">
        <w:rPr>
          <w:rFonts w:ascii="Arial" w:hAnsi="Arial" w:cs="Arial"/>
          <w:b/>
          <w:sz w:val="24"/>
          <w:szCs w:val="24"/>
        </w:rPr>
        <w:t>“personalidad”. El predominio teórico y práctico de la psicología americana en los últimos cincuenta años ha llevado a que el término carácter</w:t>
      </w:r>
      <w:r w:rsidR="00E0040E">
        <w:rPr>
          <w:rFonts w:ascii="Arial" w:hAnsi="Arial" w:cs="Arial"/>
          <w:b/>
          <w:sz w:val="24"/>
          <w:szCs w:val="24"/>
        </w:rPr>
        <w:t xml:space="preserve"> </w:t>
      </w:r>
      <w:r w:rsidRPr="00056655">
        <w:rPr>
          <w:rFonts w:ascii="Arial" w:hAnsi="Arial" w:cs="Arial"/>
          <w:b/>
          <w:sz w:val="24"/>
          <w:szCs w:val="24"/>
        </w:rPr>
        <w:t>caiga en desuso en los libros de psicología y a que hoy, esp</w:t>
      </w:r>
      <w:r w:rsidRPr="00056655">
        <w:rPr>
          <w:rFonts w:ascii="Arial" w:hAnsi="Arial" w:cs="Arial"/>
          <w:b/>
          <w:sz w:val="24"/>
          <w:szCs w:val="24"/>
        </w:rPr>
        <w:t>e</w:t>
      </w:r>
      <w:r w:rsidRPr="00056655">
        <w:rPr>
          <w:rFonts w:ascii="Arial" w:hAnsi="Arial" w:cs="Arial"/>
          <w:b/>
          <w:sz w:val="24"/>
          <w:szCs w:val="24"/>
        </w:rPr>
        <w:t>cialmente</w:t>
      </w:r>
      <w:r w:rsidR="00E0040E">
        <w:rPr>
          <w:rFonts w:ascii="Arial" w:hAnsi="Arial" w:cs="Arial"/>
          <w:b/>
          <w:sz w:val="24"/>
          <w:szCs w:val="24"/>
        </w:rPr>
        <w:t xml:space="preserve"> </w:t>
      </w:r>
      <w:r w:rsidRPr="00056655">
        <w:rPr>
          <w:rFonts w:ascii="Arial" w:hAnsi="Arial" w:cs="Arial"/>
          <w:b/>
          <w:sz w:val="24"/>
          <w:szCs w:val="24"/>
        </w:rPr>
        <w:t>en medios académicos, sólo se hable de personalidad, a pesar de una</w:t>
      </w:r>
    </w:p>
    <w:p w:rsidR="00815853"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importante tendencia reciente a rehabilitar el uso del término carácter</w:t>
      </w:r>
      <w:r w:rsidR="00985991">
        <w:rPr>
          <w:rFonts w:ascii="Arial" w:hAnsi="Arial" w:cs="Arial"/>
          <w:b/>
          <w:sz w:val="24"/>
          <w:szCs w:val="24"/>
        </w:rPr>
        <w:t xml:space="preserve"> </w:t>
      </w:r>
      <w:r w:rsidR="00E0040E">
        <w:rPr>
          <w:rFonts w:ascii="Arial" w:hAnsi="Arial" w:cs="Arial"/>
          <w:b/>
          <w:sz w:val="24"/>
          <w:szCs w:val="24"/>
        </w:rPr>
        <w:t xml:space="preserve"> </w:t>
      </w:r>
      <w:r w:rsidRPr="00460A98">
        <w:rPr>
          <w:rFonts w:ascii="Arial" w:hAnsi="Arial" w:cs="Arial"/>
          <w:b/>
          <w:color w:val="FF0000"/>
          <w:sz w:val="24"/>
          <w:szCs w:val="24"/>
        </w:rPr>
        <w:t>6.</w:t>
      </w:r>
    </w:p>
    <w:p w:rsidR="00815853" w:rsidRPr="00056655" w:rsidRDefault="00E0040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 - -</w:t>
      </w:r>
    </w:p>
    <w:p w:rsidR="00815853"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6</w:t>
      </w:r>
      <w:r w:rsidRPr="00317E41">
        <w:rPr>
          <w:rFonts w:ascii="Arial" w:hAnsi="Arial" w:cs="Arial"/>
          <w:b/>
          <w:sz w:val="20"/>
          <w:szCs w:val="20"/>
        </w:rPr>
        <w:t xml:space="preserve">. M. E. P. SELIGMAN, </w:t>
      </w:r>
      <w:r w:rsidRPr="00317E41">
        <w:rPr>
          <w:rFonts w:ascii="Arial" w:hAnsi="Arial" w:cs="Arial"/>
          <w:b/>
          <w:i/>
          <w:iCs/>
          <w:sz w:val="20"/>
          <w:szCs w:val="20"/>
        </w:rPr>
        <w:t>La auténtica felicidad</w:t>
      </w:r>
      <w:r w:rsidRPr="00317E41">
        <w:rPr>
          <w:rFonts w:ascii="Arial" w:hAnsi="Arial" w:cs="Arial"/>
          <w:b/>
          <w:sz w:val="20"/>
          <w:szCs w:val="20"/>
        </w:rPr>
        <w:t>, Vergara, Córdoba, 2003, 177:</w:t>
      </w:r>
    </w:p>
    <w:p w:rsidR="00E0040E" w:rsidRPr="00056655" w:rsidRDefault="00460A9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w:t>
      </w:r>
    </w:p>
    <w:p w:rsidR="00460A98"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815853" w:rsidRPr="00056655">
        <w:rPr>
          <w:rFonts w:ascii="Arial" w:hAnsi="Arial" w:cs="Arial"/>
          <w:b/>
          <w:sz w:val="24"/>
          <w:szCs w:val="24"/>
        </w:rPr>
        <w:t>“</w:t>
      </w:r>
      <w:r w:rsidR="00815853" w:rsidRPr="00985991">
        <w:rPr>
          <w:rFonts w:ascii="Arial" w:hAnsi="Arial" w:cs="Arial"/>
          <w:b/>
          <w:i/>
          <w:sz w:val="24"/>
          <w:szCs w:val="24"/>
        </w:rPr>
        <w:t>Gordon Allport, padre de la teoría moderna de la personalidad, empezó su carrera</w:t>
      </w:r>
      <w:r w:rsidRPr="00985991">
        <w:rPr>
          <w:rFonts w:ascii="Arial" w:hAnsi="Arial" w:cs="Arial"/>
          <w:b/>
          <w:i/>
          <w:sz w:val="24"/>
          <w:szCs w:val="24"/>
        </w:rPr>
        <w:t xml:space="preserve"> </w:t>
      </w:r>
      <w:r w:rsidR="00815853" w:rsidRPr="00985991">
        <w:rPr>
          <w:rFonts w:ascii="Arial" w:hAnsi="Arial" w:cs="Arial"/>
          <w:b/>
          <w:i/>
          <w:sz w:val="24"/>
          <w:szCs w:val="24"/>
        </w:rPr>
        <w:t>como asistente social con el objetivo de ‘fomentar el carácter y la virtud’.</w:t>
      </w:r>
      <w:r w:rsidR="00815853" w:rsidRPr="00056655">
        <w:rPr>
          <w:rFonts w:ascii="Arial" w:hAnsi="Arial" w:cs="Arial"/>
          <w:b/>
          <w:sz w:val="24"/>
          <w:szCs w:val="24"/>
        </w:rPr>
        <w:t xml:space="preserve"> Sin embargo,</w:t>
      </w:r>
      <w:r w:rsidR="00E0040E">
        <w:rPr>
          <w:rFonts w:ascii="Arial" w:hAnsi="Arial" w:cs="Arial"/>
          <w:b/>
          <w:sz w:val="24"/>
          <w:szCs w:val="24"/>
        </w:rPr>
        <w:t xml:space="preserve"> </w:t>
      </w:r>
      <w:r w:rsidR="00815853" w:rsidRPr="00056655">
        <w:rPr>
          <w:rFonts w:ascii="Arial" w:hAnsi="Arial" w:cs="Arial"/>
          <w:b/>
          <w:sz w:val="24"/>
          <w:szCs w:val="24"/>
        </w:rPr>
        <w:t>a Allport estos términos le resultaban irritantemente victorianos y moralistas,</w:t>
      </w:r>
      <w:r w:rsidR="00E0040E">
        <w:rPr>
          <w:rFonts w:ascii="Arial" w:hAnsi="Arial" w:cs="Arial"/>
          <w:b/>
          <w:sz w:val="24"/>
          <w:szCs w:val="24"/>
        </w:rPr>
        <w:t xml:space="preserve"> </w:t>
      </w:r>
      <w:r w:rsidR="00815853" w:rsidRPr="00056655">
        <w:rPr>
          <w:rFonts w:ascii="Arial" w:hAnsi="Arial" w:cs="Arial"/>
          <w:b/>
          <w:sz w:val="24"/>
          <w:szCs w:val="24"/>
        </w:rPr>
        <w:t>por lo que consideró necesario un término científico moderno despr</w:t>
      </w:r>
      <w:r w:rsidR="00815853" w:rsidRPr="00056655">
        <w:rPr>
          <w:rFonts w:ascii="Arial" w:hAnsi="Arial" w:cs="Arial"/>
          <w:b/>
          <w:sz w:val="24"/>
          <w:szCs w:val="24"/>
        </w:rPr>
        <w:t>o</w:t>
      </w:r>
      <w:r w:rsidR="00815853" w:rsidRPr="00056655">
        <w:rPr>
          <w:rFonts w:ascii="Arial" w:hAnsi="Arial" w:cs="Arial"/>
          <w:b/>
          <w:sz w:val="24"/>
          <w:szCs w:val="24"/>
        </w:rPr>
        <w:t>visto de valoraciones</w:t>
      </w:r>
      <w:r w:rsidR="00E0040E">
        <w:rPr>
          <w:rFonts w:ascii="Arial" w:hAnsi="Arial" w:cs="Arial"/>
          <w:b/>
          <w:sz w:val="24"/>
          <w:szCs w:val="24"/>
        </w:rPr>
        <w:t xml:space="preserve"> </w:t>
      </w:r>
      <w:r w:rsidR="00815853" w:rsidRPr="00056655">
        <w:rPr>
          <w:rFonts w:ascii="Arial" w:hAnsi="Arial" w:cs="Arial"/>
          <w:b/>
          <w:sz w:val="24"/>
          <w:szCs w:val="24"/>
        </w:rPr>
        <w:t>subjetivas. ‘Personalidad’ tenía un tono científico neutral perfecto. Para</w:t>
      </w:r>
      <w:r w:rsidR="00E0040E">
        <w:rPr>
          <w:rFonts w:ascii="Arial" w:hAnsi="Arial" w:cs="Arial"/>
          <w:b/>
          <w:sz w:val="24"/>
          <w:szCs w:val="24"/>
        </w:rPr>
        <w:t xml:space="preserve"> </w:t>
      </w:r>
      <w:r w:rsidR="00815853" w:rsidRPr="00056655">
        <w:rPr>
          <w:rFonts w:ascii="Arial" w:hAnsi="Arial" w:cs="Arial"/>
          <w:b/>
          <w:sz w:val="24"/>
          <w:szCs w:val="24"/>
        </w:rPr>
        <w:t>Allport y sus seguidores, la ciencia debía limitarse a describir los hechos objetivos en</w:t>
      </w:r>
      <w:r w:rsidR="00E0040E">
        <w:rPr>
          <w:rFonts w:ascii="Arial" w:hAnsi="Arial" w:cs="Arial"/>
          <w:b/>
          <w:sz w:val="24"/>
          <w:szCs w:val="24"/>
        </w:rPr>
        <w:t xml:space="preserve"> </w:t>
      </w:r>
      <w:r w:rsidR="00815853" w:rsidRPr="00056655">
        <w:rPr>
          <w:rFonts w:ascii="Arial" w:hAnsi="Arial" w:cs="Arial"/>
          <w:b/>
          <w:sz w:val="24"/>
          <w:szCs w:val="24"/>
        </w:rPr>
        <w:t xml:space="preserve">vez de recomendar cómo deberían ser. </w:t>
      </w:r>
      <w:r w:rsidR="00815853" w:rsidRPr="00056655">
        <w:rPr>
          <w:rFonts w:ascii="Arial" w:hAnsi="Arial" w:cs="Arial"/>
          <w:b/>
          <w:i/>
          <w:iCs/>
          <w:sz w:val="24"/>
          <w:szCs w:val="24"/>
        </w:rPr>
        <w:t xml:space="preserve">Personalidad </w:t>
      </w:r>
      <w:r w:rsidR="00815853" w:rsidRPr="00056655">
        <w:rPr>
          <w:rFonts w:ascii="Arial" w:hAnsi="Arial" w:cs="Arial"/>
          <w:b/>
          <w:sz w:val="24"/>
          <w:szCs w:val="24"/>
        </w:rPr>
        <w:t>es un término descriptivo, mientras</w:t>
      </w:r>
      <w:r w:rsidR="00E0040E">
        <w:rPr>
          <w:rFonts w:ascii="Arial" w:hAnsi="Arial" w:cs="Arial"/>
          <w:b/>
          <w:sz w:val="24"/>
          <w:szCs w:val="24"/>
        </w:rPr>
        <w:t xml:space="preserve"> </w:t>
      </w:r>
      <w:r w:rsidR="00815853" w:rsidRPr="00056655">
        <w:rPr>
          <w:rFonts w:ascii="Arial" w:hAnsi="Arial" w:cs="Arial"/>
          <w:b/>
          <w:sz w:val="24"/>
          <w:szCs w:val="24"/>
        </w:rPr>
        <w:t xml:space="preserve">que </w:t>
      </w:r>
      <w:r w:rsidR="00815853" w:rsidRPr="00056655">
        <w:rPr>
          <w:rFonts w:ascii="Arial" w:hAnsi="Arial" w:cs="Arial"/>
          <w:b/>
          <w:i/>
          <w:iCs/>
          <w:sz w:val="24"/>
          <w:szCs w:val="24"/>
        </w:rPr>
        <w:t xml:space="preserve">carácter </w:t>
      </w:r>
      <w:r w:rsidR="00815853" w:rsidRPr="00056655">
        <w:rPr>
          <w:rFonts w:ascii="Arial" w:hAnsi="Arial" w:cs="Arial"/>
          <w:b/>
          <w:sz w:val="24"/>
          <w:szCs w:val="24"/>
        </w:rPr>
        <w:t xml:space="preserve">es preceptivo. </w:t>
      </w:r>
    </w:p>
    <w:p w:rsidR="00460A98" w:rsidRDefault="00460A98" w:rsidP="00056655">
      <w:pPr>
        <w:autoSpaceDE w:val="0"/>
        <w:autoSpaceDN w:val="0"/>
        <w:adjustRightInd w:val="0"/>
        <w:spacing w:after="0" w:line="240" w:lineRule="auto"/>
        <w:ind w:left="-284"/>
        <w:jc w:val="both"/>
        <w:rPr>
          <w:rFonts w:ascii="Arial" w:hAnsi="Arial" w:cs="Arial"/>
          <w:b/>
          <w:sz w:val="24"/>
          <w:szCs w:val="24"/>
        </w:rPr>
      </w:pPr>
    </w:p>
    <w:p w:rsidR="00E0040E"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460A98">
        <w:rPr>
          <w:rFonts w:ascii="Arial" w:hAnsi="Arial" w:cs="Arial"/>
          <w:b/>
          <w:sz w:val="24"/>
          <w:szCs w:val="24"/>
        </w:rPr>
        <w:t xml:space="preserve">  </w:t>
      </w:r>
      <w:r w:rsidR="00815853" w:rsidRPr="00056655">
        <w:rPr>
          <w:rFonts w:ascii="Arial" w:hAnsi="Arial" w:cs="Arial"/>
          <w:b/>
          <w:sz w:val="24"/>
          <w:szCs w:val="24"/>
        </w:rPr>
        <w:t>Así, los conceptos cargados de moralidad, como carácter</w:t>
      </w:r>
      <w:r w:rsidR="00E0040E">
        <w:rPr>
          <w:rFonts w:ascii="Arial" w:hAnsi="Arial" w:cs="Arial"/>
          <w:b/>
          <w:sz w:val="24"/>
          <w:szCs w:val="24"/>
        </w:rPr>
        <w:t xml:space="preserve"> </w:t>
      </w:r>
      <w:r w:rsidR="00815853" w:rsidRPr="00056655">
        <w:rPr>
          <w:rFonts w:ascii="Arial" w:hAnsi="Arial" w:cs="Arial"/>
          <w:b/>
          <w:sz w:val="24"/>
          <w:szCs w:val="24"/>
        </w:rPr>
        <w:t>y virtud, se introduj</w:t>
      </w:r>
      <w:r w:rsidR="00815853" w:rsidRPr="00056655">
        <w:rPr>
          <w:rFonts w:ascii="Arial" w:hAnsi="Arial" w:cs="Arial"/>
          <w:b/>
          <w:sz w:val="24"/>
          <w:szCs w:val="24"/>
        </w:rPr>
        <w:t>e</w:t>
      </w:r>
      <w:r w:rsidR="00815853" w:rsidRPr="00056655">
        <w:rPr>
          <w:rFonts w:ascii="Arial" w:hAnsi="Arial" w:cs="Arial"/>
          <w:b/>
          <w:sz w:val="24"/>
          <w:szCs w:val="24"/>
        </w:rPr>
        <w:t>ron, como de contrabando, en la psicología científica bajo el</w:t>
      </w:r>
      <w:r w:rsidR="00E0040E">
        <w:rPr>
          <w:rFonts w:ascii="Arial" w:hAnsi="Arial" w:cs="Arial"/>
          <w:b/>
          <w:sz w:val="24"/>
          <w:szCs w:val="24"/>
        </w:rPr>
        <w:t xml:space="preserve"> </w:t>
      </w:r>
      <w:r w:rsidR="00815853" w:rsidRPr="00056655">
        <w:rPr>
          <w:rFonts w:ascii="Arial" w:hAnsi="Arial" w:cs="Arial"/>
          <w:b/>
          <w:sz w:val="24"/>
          <w:szCs w:val="24"/>
        </w:rPr>
        <w:t>barniz suave del concepto de personalidad. / Sin embargo, el concepto del carácter</w:t>
      </w:r>
      <w:r w:rsidR="00E0040E">
        <w:rPr>
          <w:rFonts w:ascii="Arial" w:hAnsi="Arial" w:cs="Arial"/>
          <w:b/>
          <w:sz w:val="24"/>
          <w:szCs w:val="24"/>
        </w:rPr>
        <w:t xml:space="preserve"> </w:t>
      </w:r>
      <w:r w:rsidR="00815853" w:rsidRPr="00056655">
        <w:rPr>
          <w:rFonts w:ascii="Arial" w:hAnsi="Arial" w:cs="Arial"/>
          <w:b/>
          <w:sz w:val="24"/>
          <w:szCs w:val="24"/>
        </w:rPr>
        <w:t>no desapareció por la sencilla razón de que ideológicamente no sintonizaba con el</w:t>
      </w:r>
      <w:r w:rsidR="00E0040E">
        <w:rPr>
          <w:rFonts w:ascii="Arial" w:hAnsi="Arial" w:cs="Arial"/>
          <w:b/>
          <w:sz w:val="24"/>
          <w:szCs w:val="24"/>
        </w:rPr>
        <w:t xml:space="preserve"> </w:t>
      </w:r>
      <w:r w:rsidR="00815853" w:rsidRPr="00056655">
        <w:rPr>
          <w:rFonts w:ascii="Arial" w:hAnsi="Arial" w:cs="Arial"/>
          <w:b/>
          <w:sz w:val="24"/>
          <w:szCs w:val="24"/>
        </w:rPr>
        <w:t xml:space="preserve">igualitarismo norteamericano. </w:t>
      </w:r>
    </w:p>
    <w:p w:rsidR="00E0040E" w:rsidRDefault="00E0040E" w:rsidP="00056655">
      <w:pPr>
        <w:autoSpaceDE w:val="0"/>
        <w:autoSpaceDN w:val="0"/>
        <w:adjustRightInd w:val="0"/>
        <w:spacing w:after="0" w:line="240" w:lineRule="auto"/>
        <w:ind w:left="-284"/>
        <w:jc w:val="both"/>
        <w:rPr>
          <w:rFonts w:ascii="Arial" w:hAnsi="Arial" w:cs="Arial"/>
          <w:b/>
          <w:sz w:val="24"/>
          <w:szCs w:val="24"/>
        </w:rPr>
      </w:pPr>
    </w:p>
    <w:p w:rsidR="00E0040E" w:rsidRDefault="00E0040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460A98">
        <w:rPr>
          <w:rFonts w:ascii="Arial" w:hAnsi="Arial" w:cs="Arial"/>
          <w:b/>
          <w:sz w:val="24"/>
          <w:szCs w:val="24"/>
        </w:rPr>
        <w:t xml:space="preserve"> </w:t>
      </w:r>
      <w:r w:rsidR="00317E41">
        <w:rPr>
          <w:rFonts w:ascii="Arial" w:hAnsi="Arial" w:cs="Arial"/>
          <w:b/>
          <w:sz w:val="24"/>
          <w:szCs w:val="24"/>
        </w:rPr>
        <w:t xml:space="preserve"> </w:t>
      </w:r>
      <w:r w:rsidR="00460A98">
        <w:rPr>
          <w:rFonts w:ascii="Arial" w:hAnsi="Arial" w:cs="Arial"/>
          <w:b/>
          <w:sz w:val="24"/>
          <w:szCs w:val="24"/>
        </w:rPr>
        <w:t xml:space="preserve">  </w:t>
      </w:r>
      <w:r w:rsidR="00815853" w:rsidRPr="00056655">
        <w:rPr>
          <w:rFonts w:ascii="Arial" w:hAnsi="Arial" w:cs="Arial"/>
          <w:b/>
          <w:sz w:val="24"/>
          <w:szCs w:val="24"/>
        </w:rPr>
        <w:t>Si bien la psicología del siglo XX intentó eliminar de</w:t>
      </w:r>
      <w:r>
        <w:rPr>
          <w:rFonts w:ascii="Arial" w:hAnsi="Arial" w:cs="Arial"/>
          <w:b/>
          <w:sz w:val="24"/>
          <w:szCs w:val="24"/>
        </w:rPr>
        <w:t xml:space="preserve"> </w:t>
      </w:r>
      <w:r w:rsidR="00815853" w:rsidRPr="00056655">
        <w:rPr>
          <w:rFonts w:ascii="Arial" w:hAnsi="Arial" w:cs="Arial"/>
          <w:b/>
          <w:sz w:val="24"/>
          <w:szCs w:val="24"/>
        </w:rPr>
        <w:t>sus teorías el concepto de carácter, la ‘personalidad’ de Allport, los conflictos del inconsciente</w:t>
      </w:r>
      <w:r>
        <w:rPr>
          <w:rFonts w:ascii="Arial" w:hAnsi="Arial" w:cs="Arial"/>
          <w:b/>
          <w:sz w:val="24"/>
          <w:szCs w:val="24"/>
        </w:rPr>
        <w:t xml:space="preserve"> </w:t>
      </w:r>
      <w:r w:rsidR="00815853" w:rsidRPr="00056655">
        <w:rPr>
          <w:rFonts w:ascii="Arial" w:hAnsi="Arial" w:cs="Arial"/>
          <w:b/>
          <w:sz w:val="24"/>
          <w:szCs w:val="24"/>
        </w:rPr>
        <w:t>de Freud, el salto de Skinner más allá de la libertad y la dignidad, y los</w:t>
      </w:r>
      <w:r>
        <w:rPr>
          <w:rFonts w:ascii="Arial" w:hAnsi="Arial" w:cs="Arial"/>
          <w:b/>
          <w:sz w:val="24"/>
          <w:szCs w:val="24"/>
        </w:rPr>
        <w:t xml:space="preserve"> </w:t>
      </w:r>
      <w:r w:rsidR="00815853" w:rsidRPr="00056655">
        <w:rPr>
          <w:rFonts w:ascii="Arial" w:hAnsi="Arial" w:cs="Arial"/>
          <w:b/>
          <w:sz w:val="24"/>
          <w:szCs w:val="24"/>
        </w:rPr>
        <w:t>instintos postulados por los etólogos, ello no tuvo ningún efecto en el discurso común</w:t>
      </w:r>
      <w:r>
        <w:rPr>
          <w:rFonts w:ascii="Arial" w:hAnsi="Arial" w:cs="Arial"/>
          <w:b/>
          <w:sz w:val="24"/>
          <w:szCs w:val="24"/>
        </w:rPr>
        <w:t xml:space="preserve"> </w:t>
      </w:r>
      <w:r w:rsidR="00815853" w:rsidRPr="00056655">
        <w:rPr>
          <w:rFonts w:ascii="Arial" w:hAnsi="Arial" w:cs="Arial"/>
          <w:b/>
          <w:sz w:val="24"/>
          <w:szCs w:val="24"/>
        </w:rPr>
        <w:t>sobre la conducta humana. El buen y el mal carácter siguieron firmemente</w:t>
      </w:r>
      <w:r>
        <w:rPr>
          <w:rFonts w:ascii="Arial" w:hAnsi="Arial" w:cs="Arial"/>
          <w:b/>
          <w:sz w:val="24"/>
          <w:szCs w:val="24"/>
        </w:rPr>
        <w:t xml:space="preserve"> </w:t>
      </w:r>
      <w:r w:rsidR="00815853" w:rsidRPr="00056655">
        <w:rPr>
          <w:rFonts w:ascii="Arial" w:hAnsi="Arial" w:cs="Arial"/>
          <w:b/>
          <w:sz w:val="24"/>
          <w:szCs w:val="24"/>
        </w:rPr>
        <w:t>arraigados en nuestras leyes, nuestras políticas, nuestra forma de educar a los hijos y</w:t>
      </w:r>
      <w:r>
        <w:rPr>
          <w:rFonts w:ascii="Arial" w:hAnsi="Arial" w:cs="Arial"/>
          <w:b/>
          <w:sz w:val="24"/>
          <w:szCs w:val="24"/>
        </w:rPr>
        <w:t xml:space="preserve"> </w:t>
      </w:r>
      <w:r w:rsidR="00815853" w:rsidRPr="00056655">
        <w:rPr>
          <w:rFonts w:ascii="Arial" w:hAnsi="Arial" w:cs="Arial"/>
          <w:b/>
          <w:sz w:val="24"/>
          <w:szCs w:val="24"/>
        </w:rPr>
        <w:t xml:space="preserve">en nuestro modo de hablar y pensar sobre por qué la gente hace lo que hace. </w:t>
      </w:r>
      <w:r w:rsidR="00460A98" w:rsidRPr="00460A98">
        <w:rPr>
          <w:rFonts w:ascii="Arial" w:hAnsi="Arial" w:cs="Arial"/>
          <w:b/>
          <w:color w:val="FF0000"/>
          <w:sz w:val="24"/>
          <w:szCs w:val="24"/>
        </w:rPr>
        <w:t>7</w:t>
      </w:r>
    </w:p>
    <w:p w:rsidR="00E0040E" w:rsidRDefault="00E0040E" w:rsidP="00056655">
      <w:pPr>
        <w:autoSpaceDE w:val="0"/>
        <w:autoSpaceDN w:val="0"/>
        <w:adjustRightInd w:val="0"/>
        <w:spacing w:after="0" w:line="240" w:lineRule="auto"/>
        <w:ind w:left="-284"/>
        <w:jc w:val="both"/>
        <w:rPr>
          <w:rFonts w:ascii="Arial" w:hAnsi="Arial" w:cs="Arial"/>
          <w:b/>
          <w:sz w:val="24"/>
          <w:szCs w:val="24"/>
        </w:rPr>
      </w:pPr>
    </w:p>
    <w:p w:rsidR="00E0040E" w:rsidRDefault="00460A9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Toda</w:t>
      </w:r>
      <w:r w:rsidR="00E0040E">
        <w:rPr>
          <w:rFonts w:ascii="Arial" w:hAnsi="Arial" w:cs="Arial"/>
          <w:b/>
          <w:sz w:val="24"/>
          <w:szCs w:val="24"/>
        </w:rPr>
        <w:t xml:space="preserve"> </w:t>
      </w:r>
      <w:r w:rsidR="00815853" w:rsidRPr="00056655">
        <w:rPr>
          <w:rFonts w:ascii="Arial" w:hAnsi="Arial" w:cs="Arial"/>
          <w:b/>
          <w:sz w:val="24"/>
          <w:szCs w:val="24"/>
        </w:rPr>
        <w:t>ciencia que no utilice el carácter como idea básica –o por lo menos expl</w:t>
      </w:r>
      <w:r w:rsidR="00815853" w:rsidRPr="00056655">
        <w:rPr>
          <w:rFonts w:ascii="Arial" w:hAnsi="Arial" w:cs="Arial"/>
          <w:b/>
          <w:sz w:val="24"/>
          <w:szCs w:val="24"/>
        </w:rPr>
        <w:t>i</w:t>
      </w:r>
      <w:r w:rsidR="00815853" w:rsidRPr="00056655">
        <w:rPr>
          <w:rFonts w:ascii="Arial" w:hAnsi="Arial" w:cs="Arial"/>
          <w:b/>
          <w:sz w:val="24"/>
          <w:szCs w:val="24"/>
        </w:rPr>
        <w:t>que con</w:t>
      </w:r>
      <w:r w:rsidR="00E0040E">
        <w:rPr>
          <w:rFonts w:ascii="Arial" w:hAnsi="Arial" w:cs="Arial"/>
          <w:b/>
          <w:sz w:val="24"/>
          <w:szCs w:val="24"/>
        </w:rPr>
        <w:t xml:space="preserve"> </w:t>
      </w:r>
      <w:r w:rsidR="00815853" w:rsidRPr="00056655">
        <w:rPr>
          <w:rFonts w:ascii="Arial" w:hAnsi="Arial" w:cs="Arial"/>
          <w:b/>
          <w:sz w:val="24"/>
          <w:szCs w:val="24"/>
        </w:rPr>
        <w:t>acierto el carácter y la capacidad de elección– nunca será aceptada como ilustración</w:t>
      </w:r>
      <w:r w:rsidR="00E0040E">
        <w:rPr>
          <w:rFonts w:ascii="Arial" w:hAnsi="Arial" w:cs="Arial"/>
          <w:b/>
          <w:sz w:val="24"/>
          <w:szCs w:val="24"/>
        </w:rPr>
        <w:t xml:space="preserve"> </w:t>
      </w:r>
      <w:r w:rsidR="00815853" w:rsidRPr="00056655">
        <w:rPr>
          <w:rFonts w:ascii="Arial" w:hAnsi="Arial" w:cs="Arial"/>
          <w:b/>
          <w:sz w:val="24"/>
          <w:szCs w:val="24"/>
        </w:rPr>
        <w:t>útil de la actividad humana. Por ello considero que ha llegado el m</w:t>
      </w:r>
      <w:r w:rsidR="00815853" w:rsidRPr="00056655">
        <w:rPr>
          <w:rFonts w:ascii="Arial" w:hAnsi="Arial" w:cs="Arial"/>
          <w:b/>
          <w:sz w:val="24"/>
          <w:szCs w:val="24"/>
        </w:rPr>
        <w:t>o</w:t>
      </w:r>
      <w:r w:rsidR="00815853" w:rsidRPr="00056655">
        <w:rPr>
          <w:rFonts w:ascii="Arial" w:hAnsi="Arial" w:cs="Arial"/>
          <w:b/>
          <w:sz w:val="24"/>
          <w:szCs w:val="24"/>
        </w:rPr>
        <w:t>mento de resucitar</w:t>
      </w:r>
      <w:r w:rsidR="00E0040E">
        <w:rPr>
          <w:rFonts w:ascii="Arial" w:hAnsi="Arial" w:cs="Arial"/>
          <w:b/>
          <w:sz w:val="24"/>
          <w:szCs w:val="24"/>
        </w:rPr>
        <w:t xml:space="preserve"> </w:t>
      </w:r>
      <w:r w:rsidR="00815853" w:rsidRPr="00056655">
        <w:rPr>
          <w:rFonts w:ascii="Arial" w:hAnsi="Arial" w:cs="Arial"/>
          <w:b/>
          <w:sz w:val="24"/>
          <w:szCs w:val="24"/>
        </w:rPr>
        <w:t>el carácter como concepto central del estudio científico del comportamiento</w:t>
      </w:r>
      <w:r w:rsidR="00E0040E">
        <w:rPr>
          <w:rFonts w:ascii="Arial" w:hAnsi="Arial" w:cs="Arial"/>
          <w:b/>
          <w:sz w:val="24"/>
          <w:szCs w:val="24"/>
        </w:rPr>
        <w:t xml:space="preserve"> </w:t>
      </w:r>
      <w:r w:rsidR="00815853" w:rsidRPr="00E0040E">
        <w:rPr>
          <w:rFonts w:ascii="Arial" w:hAnsi="Arial" w:cs="Arial"/>
          <w:b/>
          <w:sz w:val="24"/>
          <w:szCs w:val="24"/>
        </w:rPr>
        <w:t>humano”.</w:t>
      </w:r>
    </w:p>
    <w:p w:rsidR="00E0040E" w:rsidRDefault="00E0040E" w:rsidP="00056655">
      <w:pPr>
        <w:autoSpaceDE w:val="0"/>
        <w:autoSpaceDN w:val="0"/>
        <w:adjustRightInd w:val="0"/>
        <w:spacing w:after="0" w:line="240" w:lineRule="auto"/>
        <w:ind w:left="-284"/>
        <w:jc w:val="both"/>
        <w:rPr>
          <w:rFonts w:ascii="Arial" w:hAnsi="Arial" w:cs="Arial"/>
          <w:b/>
          <w:sz w:val="24"/>
          <w:szCs w:val="24"/>
        </w:rPr>
      </w:pPr>
    </w:p>
    <w:p w:rsidR="00E0040E" w:rsidRPr="00DD3DAE" w:rsidRDefault="00E0040E" w:rsidP="00317E41">
      <w:pPr>
        <w:autoSpaceDE w:val="0"/>
        <w:autoSpaceDN w:val="0"/>
        <w:adjustRightInd w:val="0"/>
        <w:spacing w:after="0" w:line="240" w:lineRule="auto"/>
        <w:ind w:left="-284"/>
        <w:jc w:val="both"/>
        <w:rPr>
          <w:rFonts w:ascii="Arial" w:hAnsi="Arial" w:cs="Arial"/>
          <w:b/>
          <w:sz w:val="24"/>
          <w:szCs w:val="24"/>
          <w:lang w:val="en-US"/>
        </w:rPr>
      </w:pPr>
      <w:r w:rsidRPr="00DD3DAE">
        <w:rPr>
          <w:rFonts w:ascii="Arial" w:hAnsi="Arial" w:cs="Arial"/>
          <w:b/>
          <w:sz w:val="24"/>
          <w:szCs w:val="24"/>
          <w:lang w:val="en-US"/>
        </w:rPr>
        <w:t>- - - - - - - - - - --</w:t>
      </w:r>
    </w:p>
    <w:p w:rsidR="00815853" w:rsidRPr="00317E41" w:rsidRDefault="00815853" w:rsidP="00056655">
      <w:pPr>
        <w:autoSpaceDE w:val="0"/>
        <w:autoSpaceDN w:val="0"/>
        <w:adjustRightInd w:val="0"/>
        <w:spacing w:after="0" w:line="240" w:lineRule="auto"/>
        <w:ind w:left="-284"/>
        <w:jc w:val="both"/>
        <w:rPr>
          <w:rFonts w:ascii="Arial" w:hAnsi="Arial" w:cs="Arial"/>
          <w:b/>
          <w:sz w:val="20"/>
          <w:szCs w:val="20"/>
          <w:lang w:val="en-US"/>
        </w:rPr>
      </w:pPr>
      <w:r w:rsidRPr="00317E41">
        <w:rPr>
          <w:rFonts w:ascii="Arial" w:hAnsi="Arial" w:cs="Arial"/>
          <w:b/>
          <w:color w:val="FF0000"/>
          <w:sz w:val="20"/>
          <w:szCs w:val="20"/>
          <w:lang w:val="en-US"/>
        </w:rPr>
        <w:t xml:space="preserve"> </w:t>
      </w:r>
      <w:r w:rsidR="00460A98" w:rsidRPr="00317E41">
        <w:rPr>
          <w:rFonts w:ascii="Arial" w:hAnsi="Arial" w:cs="Arial"/>
          <w:b/>
          <w:color w:val="FF0000"/>
          <w:sz w:val="20"/>
          <w:szCs w:val="20"/>
          <w:lang w:val="en-US"/>
        </w:rPr>
        <w:t>7</w:t>
      </w:r>
      <w:r w:rsidR="00460A98" w:rsidRPr="00317E41">
        <w:rPr>
          <w:rFonts w:ascii="Arial" w:hAnsi="Arial" w:cs="Arial"/>
          <w:b/>
          <w:sz w:val="20"/>
          <w:szCs w:val="20"/>
          <w:lang w:val="en-US"/>
        </w:rPr>
        <w:t xml:space="preserve">  </w:t>
      </w:r>
      <w:r w:rsidRPr="00317E41">
        <w:rPr>
          <w:rFonts w:ascii="Arial" w:hAnsi="Arial" w:cs="Arial"/>
          <w:b/>
          <w:sz w:val="20"/>
          <w:szCs w:val="20"/>
          <w:lang w:val="en-US"/>
        </w:rPr>
        <w:t xml:space="preserve">Cf. también CH. PETERSON - M. E. P. SELIGMAN, </w:t>
      </w:r>
      <w:r w:rsidRPr="00317E41">
        <w:rPr>
          <w:rFonts w:ascii="Arial" w:hAnsi="Arial" w:cs="Arial"/>
          <w:b/>
          <w:i/>
          <w:iCs/>
          <w:sz w:val="20"/>
          <w:szCs w:val="20"/>
          <w:lang w:val="en-US"/>
        </w:rPr>
        <w:t>Character Strengths and</w:t>
      </w:r>
      <w:r w:rsidR="00CE5AA9" w:rsidRPr="00317E41">
        <w:rPr>
          <w:rFonts w:ascii="Arial" w:hAnsi="Arial" w:cs="Arial"/>
          <w:b/>
          <w:i/>
          <w:iCs/>
          <w:sz w:val="20"/>
          <w:szCs w:val="20"/>
          <w:lang w:val="en-US"/>
        </w:rPr>
        <w:t xml:space="preserve"> </w:t>
      </w:r>
      <w:r w:rsidRPr="00317E41">
        <w:rPr>
          <w:rFonts w:ascii="Arial" w:hAnsi="Arial" w:cs="Arial"/>
          <w:b/>
          <w:i/>
          <w:iCs/>
          <w:sz w:val="20"/>
          <w:szCs w:val="20"/>
          <w:lang w:val="en-US"/>
        </w:rPr>
        <w:t xml:space="preserve">Virtues: A Handbook and Classification, </w:t>
      </w:r>
      <w:r w:rsidRPr="00317E41">
        <w:rPr>
          <w:rFonts w:ascii="Arial" w:hAnsi="Arial" w:cs="Arial"/>
          <w:b/>
          <w:sz w:val="20"/>
          <w:szCs w:val="20"/>
          <w:lang w:val="en-US"/>
        </w:rPr>
        <w:t>Oxford University Press, Oxford, 2004.</w:t>
      </w:r>
    </w:p>
    <w:p w:rsidR="00CE5AA9" w:rsidRPr="00CE5AA9" w:rsidRDefault="00CE5AA9" w:rsidP="00CE5AA9">
      <w:pPr>
        <w:pStyle w:val="Prrafodelista"/>
        <w:numPr>
          <w:ilvl w:val="0"/>
          <w:numId w:val="6"/>
        </w:num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lang w:val="en-US"/>
        </w:rPr>
        <w:t xml:space="preserve">- - - - - - - - - </w:t>
      </w:r>
    </w:p>
    <w:p w:rsidR="00815853" w:rsidRPr="00056655"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Allport argumentaba contra el uso del término carácter por su</w:t>
      </w:r>
      <w:r w:rsidR="00CE5AA9">
        <w:rPr>
          <w:rFonts w:ascii="Arial" w:hAnsi="Arial" w:cs="Arial"/>
          <w:b/>
          <w:sz w:val="24"/>
          <w:szCs w:val="24"/>
        </w:rPr>
        <w:t xml:space="preserve"> </w:t>
      </w:r>
      <w:r w:rsidR="00815853" w:rsidRPr="00056655">
        <w:rPr>
          <w:rFonts w:ascii="Arial" w:hAnsi="Arial" w:cs="Arial"/>
          <w:b/>
          <w:sz w:val="24"/>
          <w:szCs w:val="24"/>
        </w:rPr>
        <w:t>presunta carga moral: se habla de “buen” o “mal” carácter, pero no de</w:t>
      </w:r>
      <w:r w:rsidR="00CE5AA9">
        <w:rPr>
          <w:rFonts w:ascii="Arial" w:hAnsi="Arial" w:cs="Arial"/>
          <w:b/>
          <w:sz w:val="24"/>
          <w:szCs w:val="24"/>
        </w:rPr>
        <w:t xml:space="preserve"> </w:t>
      </w:r>
      <w:r w:rsidR="00815853" w:rsidRPr="00056655">
        <w:rPr>
          <w:rFonts w:ascii="Arial" w:hAnsi="Arial" w:cs="Arial"/>
          <w:b/>
          <w:sz w:val="24"/>
          <w:szCs w:val="24"/>
        </w:rPr>
        <w:t>buena o mala personal</w:t>
      </w:r>
      <w:r w:rsidR="00815853" w:rsidRPr="00056655">
        <w:rPr>
          <w:rFonts w:ascii="Arial" w:hAnsi="Arial" w:cs="Arial"/>
          <w:b/>
          <w:sz w:val="24"/>
          <w:szCs w:val="24"/>
        </w:rPr>
        <w:t>i</w:t>
      </w:r>
      <w:r w:rsidR="00815853" w:rsidRPr="00056655">
        <w:rPr>
          <w:rFonts w:ascii="Arial" w:hAnsi="Arial" w:cs="Arial"/>
          <w:b/>
          <w:sz w:val="24"/>
          <w:szCs w:val="24"/>
        </w:rPr>
        <w:t>dad. Personalidad y carácter designarían la misma</w:t>
      </w:r>
      <w:r w:rsidR="00CE5AA9">
        <w:rPr>
          <w:rFonts w:ascii="Arial" w:hAnsi="Arial" w:cs="Arial"/>
          <w:b/>
          <w:sz w:val="24"/>
          <w:szCs w:val="24"/>
        </w:rPr>
        <w:t xml:space="preserve"> </w:t>
      </w:r>
      <w:r w:rsidR="00815853" w:rsidRPr="00056655">
        <w:rPr>
          <w:rFonts w:ascii="Arial" w:hAnsi="Arial" w:cs="Arial"/>
          <w:b/>
          <w:sz w:val="24"/>
          <w:szCs w:val="24"/>
        </w:rPr>
        <w:t>realidad, pero “personalidad” lo haría en modo neutral, mientras</w:t>
      </w:r>
      <w:r w:rsidR="00CE5AA9">
        <w:rPr>
          <w:rFonts w:ascii="Arial" w:hAnsi="Arial" w:cs="Arial"/>
          <w:b/>
          <w:sz w:val="24"/>
          <w:szCs w:val="24"/>
        </w:rPr>
        <w:t xml:space="preserve"> </w:t>
      </w:r>
      <w:r w:rsidR="00815853" w:rsidRPr="00056655">
        <w:rPr>
          <w:rFonts w:ascii="Arial" w:hAnsi="Arial" w:cs="Arial"/>
          <w:b/>
          <w:sz w:val="24"/>
          <w:szCs w:val="24"/>
        </w:rPr>
        <w:t>que “carácter” agregaría a “personalidad” la valoración moral. Como</w:t>
      </w:r>
      <w:r w:rsidR="00CE5AA9">
        <w:rPr>
          <w:rFonts w:ascii="Arial" w:hAnsi="Arial" w:cs="Arial"/>
          <w:b/>
          <w:sz w:val="24"/>
          <w:szCs w:val="24"/>
        </w:rPr>
        <w:t xml:space="preserve"> </w:t>
      </w:r>
      <w:r w:rsidR="00815853" w:rsidRPr="00056655">
        <w:rPr>
          <w:rFonts w:ascii="Arial" w:hAnsi="Arial" w:cs="Arial"/>
          <w:b/>
          <w:sz w:val="24"/>
          <w:szCs w:val="24"/>
        </w:rPr>
        <w:t>la psicología es una ciencia, en el sentido empírico del término, debería</w:t>
      </w:r>
      <w:r w:rsidR="00CE5AA9">
        <w:rPr>
          <w:rFonts w:ascii="Arial" w:hAnsi="Arial" w:cs="Arial"/>
          <w:b/>
          <w:sz w:val="24"/>
          <w:szCs w:val="24"/>
        </w:rPr>
        <w:t xml:space="preserve"> </w:t>
      </w:r>
      <w:r w:rsidR="00815853" w:rsidRPr="00056655">
        <w:rPr>
          <w:rFonts w:ascii="Arial" w:hAnsi="Arial" w:cs="Arial"/>
          <w:b/>
          <w:sz w:val="24"/>
          <w:szCs w:val="24"/>
        </w:rPr>
        <w:t>prescindir de la perspectiva moral</w:t>
      </w:r>
      <w:r w:rsidR="00CE5AA9">
        <w:rPr>
          <w:rFonts w:ascii="Arial" w:hAnsi="Arial" w:cs="Arial"/>
          <w:b/>
          <w:sz w:val="24"/>
          <w:szCs w:val="24"/>
        </w:rPr>
        <w:t xml:space="preserve">  </w:t>
      </w:r>
      <w:r w:rsidR="00815853" w:rsidRPr="00460A98">
        <w:rPr>
          <w:rFonts w:ascii="Arial" w:hAnsi="Arial" w:cs="Arial"/>
          <w:b/>
          <w:color w:val="FF0000"/>
          <w:sz w:val="24"/>
          <w:szCs w:val="24"/>
        </w:rPr>
        <w:t>7.</w:t>
      </w:r>
    </w:p>
    <w:p w:rsidR="00CE5AA9" w:rsidRDefault="00CE5AA9" w:rsidP="00056655">
      <w:pPr>
        <w:autoSpaceDE w:val="0"/>
        <w:autoSpaceDN w:val="0"/>
        <w:adjustRightInd w:val="0"/>
        <w:spacing w:after="0" w:line="240" w:lineRule="auto"/>
        <w:ind w:left="-284"/>
        <w:jc w:val="both"/>
        <w:rPr>
          <w:rFonts w:ascii="Arial" w:hAnsi="Arial" w:cs="Arial"/>
          <w:b/>
          <w:sz w:val="24"/>
          <w:szCs w:val="24"/>
        </w:rPr>
      </w:pPr>
    </w:p>
    <w:p w:rsidR="00815853"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Sin embargo, el término personalidad es cualquier cosa menos neutral.</w:t>
      </w:r>
      <w:r w:rsidR="00CE5AA9">
        <w:rPr>
          <w:rFonts w:ascii="Arial" w:hAnsi="Arial" w:cs="Arial"/>
          <w:b/>
          <w:sz w:val="24"/>
          <w:szCs w:val="24"/>
        </w:rPr>
        <w:t xml:space="preserve"> </w:t>
      </w:r>
      <w:r w:rsidR="00815853" w:rsidRPr="00056655">
        <w:rPr>
          <w:rFonts w:ascii="Arial" w:hAnsi="Arial" w:cs="Arial"/>
          <w:b/>
          <w:sz w:val="24"/>
          <w:szCs w:val="24"/>
        </w:rPr>
        <w:t>Si el término carácter tiene un trasfondo moral, personalidad tiene</w:t>
      </w:r>
      <w:r w:rsidR="00CE5AA9">
        <w:rPr>
          <w:rFonts w:ascii="Arial" w:hAnsi="Arial" w:cs="Arial"/>
          <w:b/>
          <w:sz w:val="24"/>
          <w:szCs w:val="24"/>
        </w:rPr>
        <w:t xml:space="preserve"> </w:t>
      </w:r>
      <w:r w:rsidR="00815853" w:rsidRPr="00056655">
        <w:rPr>
          <w:rFonts w:ascii="Arial" w:hAnsi="Arial" w:cs="Arial"/>
          <w:b/>
          <w:sz w:val="24"/>
          <w:szCs w:val="24"/>
        </w:rPr>
        <w:t>uno metafísico y teológico muy fuerte. Los teólogos clásicos, como</w:t>
      </w:r>
      <w:r w:rsidR="00CE5AA9">
        <w:rPr>
          <w:rFonts w:ascii="Arial" w:hAnsi="Arial" w:cs="Arial"/>
          <w:b/>
          <w:sz w:val="24"/>
          <w:szCs w:val="24"/>
        </w:rPr>
        <w:t xml:space="preserve"> </w:t>
      </w:r>
      <w:r w:rsidR="00815853" w:rsidRPr="00056655">
        <w:rPr>
          <w:rFonts w:ascii="Arial" w:hAnsi="Arial" w:cs="Arial"/>
          <w:b/>
          <w:sz w:val="24"/>
          <w:szCs w:val="24"/>
        </w:rPr>
        <w:t>santo Tomás, usaban la palabra “</w:t>
      </w:r>
      <w:r w:rsidR="00815853" w:rsidRPr="00056655">
        <w:rPr>
          <w:rFonts w:ascii="Arial" w:hAnsi="Arial" w:cs="Arial"/>
          <w:b/>
          <w:i/>
          <w:iCs/>
          <w:sz w:val="24"/>
          <w:szCs w:val="24"/>
        </w:rPr>
        <w:t>personalitas</w:t>
      </w:r>
      <w:r w:rsidR="00815853" w:rsidRPr="00056655">
        <w:rPr>
          <w:rFonts w:ascii="Arial" w:hAnsi="Arial" w:cs="Arial"/>
          <w:b/>
          <w:sz w:val="24"/>
          <w:szCs w:val="24"/>
        </w:rPr>
        <w:t>” para referirse al abstracto</w:t>
      </w:r>
      <w:r w:rsidR="00CE5AA9">
        <w:rPr>
          <w:rFonts w:ascii="Arial" w:hAnsi="Arial" w:cs="Arial"/>
          <w:b/>
          <w:sz w:val="24"/>
          <w:szCs w:val="24"/>
        </w:rPr>
        <w:t xml:space="preserve"> </w:t>
      </w:r>
      <w:r w:rsidR="00815853" w:rsidRPr="00056655">
        <w:rPr>
          <w:rFonts w:ascii="Arial" w:hAnsi="Arial" w:cs="Arial"/>
          <w:b/>
          <w:sz w:val="24"/>
          <w:szCs w:val="24"/>
        </w:rPr>
        <w:t>de persona o a la perfección por cuya posesión nos constituimos en</w:t>
      </w:r>
      <w:r w:rsidR="00CE5AA9">
        <w:rPr>
          <w:rFonts w:ascii="Arial" w:hAnsi="Arial" w:cs="Arial"/>
          <w:b/>
          <w:sz w:val="24"/>
          <w:szCs w:val="24"/>
        </w:rPr>
        <w:t xml:space="preserve"> </w:t>
      </w:r>
      <w:r w:rsidR="00815853" w:rsidRPr="00056655">
        <w:rPr>
          <w:rFonts w:ascii="Arial" w:hAnsi="Arial" w:cs="Arial"/>
          <w:b/>
          <w:sz w:val="24"/>
          <w:szCs w:val="24"/>
        </w:rPr>
        <w:t>personas, lo que se suele llamar el “constitutivo formal” de la persona</w:t>
      </w:r>
      <w:r w:rsidR="00CE5AA9">
        <w:rPr>
          <w:rFonts w:ascii="Arial" w:hAnsi="Arial" w:cs="Arial"/>
          <w:b/>
          <w:sz w:val="24"/>
          <w:szCs w:val="24"/>
        </w:rPr>
        <w:t xml:space="preserve">  </w:t>
      </w:r>
      <w:r w:rsidR="00815853" w:rsidRPr="00460A98">
        <w:rPr>
          <w:rFonts w:ascii="Arial" w:hAnsi="Arial" w:cs="Arial"/>
          <w:b/>
          <w:color w:val="FF0000"/>
          <w:sz w:val="24"/>
          <w:szCs w:val="24"/>
        </w:rPr>
        <w:t>8.</w:t>
      </w:r>
    </w:p>
    <w:p w:rsidR="00CE5AA9" w:rsidRPr="00056655" w:rsidRDefault="00CE5AA9" w:rsidP="00056655">
      <w:pPr>
        <w:autoSpaceDE w:val="0"/>
        <w:autoSpaceDN w:val="0"/>
        <w:adjustRightInd w:val="0"/>
        <w:spacing w:after="0" w:line="240" w:lineRule="auto"/>
        <w:ind w:left="-284"/>
        <w:jc w:val="both"/>
        <w:rPr>
          <w:rFonts w:ascii="Arial" w:hAnsi="Arial" w:cs="Arial"/>
          <w:b/>
          <w:sz w:val="24"/>
          <w:szCs w:val="24"/>
        </w:rPr>
      </w:pPr>
    </w:p>
    <w:p w:rsidR="00317E41"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La palabra personalidad tiene una conexión etimológica, y también</w:t>
      </w:r>
      <w:r w:rsidR="00CE5AA9">
        <w:rPr>
          <w:rFonts w:ascii="Arial" w:hAnsi="Arial" w:cs="Arial"/>
          <w:b/>
          <w:sz w:val="24"/>
          <w:szCs w:val="24"/>
        </w:rPr>
        <w:t xml:space="preserve"> </w:t>
      </w:r>
      <w:r w:rsidR="00815853" w:rsidRPr="00056655">
        <w:rPr>
          <w:rFonts w:ascii="Arial" w:hAnsi="Arial" w:cs="Arial"/>
          <w:b/>
          <w:sz w:val="24"/>
          <w:szCs w:val="24"/>
        </w:rPr>
        <w:t>teórica, evidente con la palabra “persona”. El mismo Allport lo</w:t>
      </w:r>
      <w:r w:rsidR="00CE5AA9">
        <w:rPr>
          <w:rFonts w:ascii="Arial" w:hAnsi="Arial" w:cs="Arial"/>
          <w:b/>
          <w:sz w:val="24"/>
          <w:szCs w:val="24"/>
        </w:rPr>
        <w:t xml:space="preserve"> </w:t>
      </w:r>
      <w:r w:rsidR="00815853" w:rsidRPr="00056655">
        <w:rPr>
          <w:rFonts w:ascii="Arial" w:hAnsi="Arial" w:cs="Arial"/>
          <w:b/>
          <w:sz w:val="24"/>
          <w:szCs w:val="24"/>
        </w:rPr>
        <w:t>pone de manifiesto al pasar en su texto inadvertidamente de usar la</w:t>
      </w:r>
      <w:r w:rsidR="00CE5AA9">
        <w:rPr>
          <w:rFonts w:ascii="Arial" w:hAnsi="Arial" w:cs="Arial"/>
          <w:b/>
          <w:sz w:val="24"/>
          <w:szCs w:val="24"/>
        </w:rPr>
        <w:t xml:space="preserve"> </w:t>
      </w:r>
      <w:r w:rsidR="00815853" w:rsidRPr="00056655">
        <w:rPr>
          <w:rFonts w:ascii="Arial" w:hAnsi="Arial" w:cs="Arial"/>
          <w:b/>
          <w:sz w:val="24"/>
          <w:szCs w:val="24"/>
        </w:rPr>
        <w:t>palabra persona a personalidad9. Allport se expresa a este respecto de</w:t>
      </w:r>
      <w:r w:rsidR="00CE5AA9">
        <w:rPr>
          <w:rFonts w:ascii="Arial" w:hAnsi="Arial" w:cs="Arial"/>
          <w:b/>
          <w:sz w:val="24"/>
          <w:szCs w:val="24"/>
        </w:rPr>
        <w:t xml:space="preserve"> </w:t>
      </w:r>
      <w:r w:rsidR="00815853" w:rsidRPr="00056655">
        <w:rPr>
          <w:rFonts w:ascii="Arial" w:hAnsi="Arial" w:cs="Arial"/>
          <w:b/>
          <w:sz w:val="24"/>
          <w:szCs w:val="24"/>
        </w:rPr>
        <w:t xml:space="preserve">modo muy ambiguo. </w:t>
      </w:r>
    </w:p>
    <w:p w:rsidR="00CE5AA9"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815853" w:rsidRPr="00056655">
        <w:rPr>
          <w:rFonts w:ascii="Arial" w:hAnsi="Arial" w:cs="Arial"/>
          <w:b/>
          <w:sz w:val="24"/>
          <w:szCs w:val="24"/>
        </w:rPr>
        <w:t>Parecería como si la palabra persona y la palabra</w:t>
      </w:r>
      <w:r w:rsidR="00CE5AA9">
        <w:rPr>
          <w:rFonts w:ascii="Arial" w:hAnsi="Arial" w:cs="Arial"/>
          <w:b/>
          <w:sz w:val="24"/>
          <w:szCs w:val="24"/>
        </w:rPr>
        <w:t xml:space="preserve"> </w:t>
      </w:r>
      <w:r w:rsidR="00815853" w:rsidRPr="00056655">
        <w:rPr>
          <w:rFonts w:ascii="Arial" w:hAnsi="Arial" w:cs="Arial"/>
          <w:b/>
          <w:sz w:val="24"/>
          <w:szCs w:val="24"/>
        </w:rPr>
        <w:t>personalidad se ref</w:t>
      </w:r>
      <w:r w:rsidR="00460A98">
        <w:rPr>
          <w:rFonts w:ascii="Arial" w:hAnsi="Arial" w:cs="Arial"/>
          <w:b/>
          <w:sz w:val="24"/>
          <w:szCs w:val="24"/>
        </w:rPr>
        <w:t>i</w:t>
      </w:r>
      <w:r w:rsidR="00815853" w:rsidRPr="00056655">
        <w:rPr>
          <w:rFonts w:ascii="Arial" w:hAnsi="Arial" w:cs="Arial"/>
          <w:b/>
          <w:sz w:val="24"/>
          <w:szCs w:val="24"/>
        </w:rPr>
        <w:t>rieran a la misma realidad. Allport define a la personalidad</w:t>
      </w:r>
      <w:r w:rsidR="00CE5AA9">
        <w:rPr>
          <w:rFonts w:ascii="Arial" w:hAnsi="Arial" w:cs="Arial"/>
          <w:b/>
          <w:sz w:val="24"/>
          <w:szCs w:val="24"/>
        </w:rPr>
        <w:t xml:space="preserve"> </w:t>
      </w:r>
      <w:r w:rsidR="00815853" w:rsidRPr="00056655">
        <w:rPr>
          <w:rFonts w:ascii="Arial" w:hAnsi="Arial" w:cs="Arial"/>
          <w:b/>
          <w:sz w:val="24"/>
          <w:szCs w:val="24"/>
        </w:rPr>
        <w:t>como “la organización dinámica, en el interior del individuo,</w:t>
      </w:r>
      <w:r w:rsidR="00460A98">
        <w:rPr>
          <w:rFonts w:ascii="Arial" w:hAnsi="Arial" w:cs="Arial"/>
          <w:b/>
          <w:sz w:val="24"/>
          <w:szCs w:val="24"/>
        </w:rPr>
        <w:t xml:space="preserve"> </w:t>
      </w:r>
      <w:r w:rsidR="00815853" w:rsidRPr="00056655">
        <w:rPr>
          <w:rFonts w:ascii="Arial" w:hAnsi="Arial" w:cs="Arial"/>
          <w:b/>
          <w:sz w:val="24"/>
          <w:szCs w:val="24"/>
        </w:rPr>
        <w:t>de los sistemas psicofísicos responsables de su co</w:t>
      </w:r>
      <w:r w:rsidR="00815853" w:rsidRPr="00056655">
        <w:rPr>
          <w:rFonts w:ascii="Arial" w:hAnsi="Arial" w:cs="Arial"/>
          <w:b/>
          <w:sz w:val="24"/>
          <w:szCs w:val="24"/>
        </w:rPr>
        <w:t>n</w:t>
      </w:r>
      <w:r w:rsidR="00815853" w:rsidRPr="00056655">
        <w:rPr>
          <w:rFonts w:ascii="Arial" w:hAnsi="Arial" w:cs="Arial"/>
          <w:b/>
          <w:sz w:val="24"/>
          <w:szCs w:val="24"/>
        </w:rPr>
        <w:t>ducta y pensamiento</w:t>
      </w:r>
      <w:r w:rsidR="00460A98">
        <w:rPr>
          <w:rFonts w:ascii="Arial" w:hAnsi="Arial" w:cs="Arial"/>
          <w:b/>
          <w:sz w:val="24"/>
          <w:szCs w:val="24"/>
        </w:rPr>
        <w:t xml:space="preserve"> </w:t>
      </w:r>
      <w:r w:rsidR="00460A98" w:rsidRPr="00460A98">
        <w:rPr>
          <w:rFonts w:ascii="Arial" w:hAnsi="Arial" w:cs="Arial"/>
          <w:b/>
          <w:color w:val="FF0000"/>
          <w:sz w:val="24"/>
          <w:szCs w:val="24"/>
        </w:rPr>
        <w:t>9</w:t>
      </w:r>
    </w:p>
    <w:p w:rsidR="00CE5AA9" w:rsidRPr="00DE39E4" w:rsidRDefault="00CE5AA9" w:rsidP="00056655">
      <w:pPr>
        <w:autoSpaceDE w:val="0"/>
        <w:autoSpaceDN w:val="0"/>
        <w:adjustRightInd w:val="0"/>
        <w:spacing w:after="0" w:line="240" w:lineRule="auto"/>
        <w:ind w:left="-284"/>
        <w:jc w:val="both"/>
        <w:rPr>
          <w:rFonts w:ascii="Arial" w:hAnsi="Arial" w:cs="Arial"/>
          <w:b/>
          <w:sz w:val="24"/>
          <w:szCs w:val="24"/>
          <w:lang w:val="en-US"/>
        </w:rPr>
      </w:pPr>
      <w:r w:rsidRPr="00DE39E4">
        <w:rPr>
          <w:rFonts w:ascii="Arial" w:hAnsi="Arial" w:cs="Arial"/>
          <w:b/>
          <w:sz w:val="24"/>
          <w:szCs w:val="24"/>
          <w:lang w:val="en-US"/>
        </w:rPr>
        <w:t>- - - - - - - - - - -</w:t>
      </w:r>
    </w:p>
    <w:p w:rsidR="00815853"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lang w:val="en-US"/>
        </w:rPr>
        <w:t>7</w:t>
      </w:r>
      <w:r w:rsidRPr="00317E41">
        <w:rPr>
          <w:rFonts w:ascii="Arial" w:hAnsi="Arial" w:cs="Arial"/>
          <w:b/>
          <w:sz w:val="20"/>
          <w:szCs w:val="20"/>
          <w:lang w:val="en-US"/>
        </w:rPr>
        <w:t xml:space="preserve">. G. W. ALLPORT, </w:t>
      </w:r>
      <w:r w:rsidRPr="00317E41">
        <w:rPr>
          <w:rFonts w:ascii="Arial" w:hAnsi="Arial" w:cs="Arial"/>
          <w:b/>
          <w:i/>
          <w:iCs/>
          <w:sz w:val="20"/>
          <w:szCs w:val="20"/>
          <w:lang w:val="en-US"/>
        </w:rPr>
        <w:t>Pattern and Growth in Personality</w:t>
      </w:r>
      <w:r w:rsidRPr="00317E41">
        <w:rPr>
          <w:rFonts w:ascii="Arial" w:hAnsi="Arial" w:cs="Arial"/>
          <w:b/>
          <w:sz w:val="20"/>
          <w:szCs w:val="20"/>
          <w:lang w:val="en-US"/>
        </w:rPr>
        <w:t xml:space="preserve">, trad. esp. </w:t>
      </w:r>
      <w:r w:rsidRPr="00317E41">
        <w:rPr>
          <w:rFonts w:ascii="Arial" w:hAnsi="Arial" w:cs="Arial"/>
          <w:b/>
          <w:i/>
          <w:iCs/>
          <w:sz w:val="20"/>
          <w:szCs w:val="20"/>
        </w:rPr>
        <w:t>La personalidad. Su</w:t>
      </w:r>
      <w:r w:rsidR="00CE5AA9" w:rsidRPr="00317E41">
        <w:rPr>
          <w:rFonts w:ascii="Arial" w:hAnsi="Arial" w:cs="Arial"/>
          <w:b/>
          <w:i/>
          <w:iCs/>
          <w:sz w:val="20"/>
          <w:szCs w:val="20"/>
        </w:rPr>
        <w:t xml:space="preserve"> </w:t>
      </w:r>
      <w:r w:rsidRPr="00317E41">
        <w:rPr>
          <w:rFonts w:ascii="Arial" w:hAnsi="Arial" w:cs="Arial"/>
          <w:b/>
          <w:i/>
          <w:iCs/>
          <w:sz w:val="20"/>
          <w:szCs w:val="20"/>
        </w:rPr>
        <w:t>configuración y su desarrollo</w:t>
      </w:r>
      <w:r w:rsidRPr="00317E41">
        <w:rPr>
          <w:rFonts w:ascii="Arial" w:hAnsi="Arial" w:cs="Arial"/>
          <w:b/>
          <w:sz w:val="20"/>
          <w:szCs w:val="20"/>
        </w:rPr>
        <w:t>, Herder, Barcelona, 1986, 51-52.</w:t>
      </w:r>
    </w:p>
    <w:p w:rsidR="00317E41" w:rsidRPr="00317E41" w:rsidRDefault="00317E41" w:rsidP="00056655">
      <w:pPr>
        <w:autoSpaceDE w:val="0"/>
        <w:autoSpaceDN w:val="0"/>
        <w:adjustRightInd w:val="0"/>
        <w:spacing w:after="0" w:line="240" w:lineRule="auto"/>
        <w:ind w:left="-284"/>
        <w:jc w:val="both"/>
        <w:rPr>
          <w:rFonts w:ascii="Arial" w:hAnsi="Arial" w:cs="Arial"/>
          <w:b/>
          <w:sz w:val="20"/>
          <w:szCs w:val="20"/>
        </w:rPr>
      </w:pPr>
    </w:p>
    <w:p w:rsidR="00815853"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8.</w:t>
      </w:r>
      <w:r w:rsidRPr="00317E41">
        <w:rPr>
          <w:rFonts w:ascii="Arial" w:hAnsi="Arial" w:cs="Arial"/>
          <w:b/>
          <w:sz w:val="20"/>
          <w:szCs w:val="20"/>
        </w:rPr>
        <w:t xml:space="preserve"> S. TOMAS DE AQUINO, </w:t>
      </w:r>
      <w:r w:rsidRPr="00317E41">
        <w:rPr>
          <w:rFonts w:ascii="Arial" w:hAnsi="Arial" w:cs="Arial"/>
          <w:b/>
          <w:i/>
          <w:iCs/>
          <w:sz w:val="20"/>
          <w:szCs w:val="20"/>
        </w:rPr>
        <w:t xml:space="preserve">In I Sent., </w:t>
      </w:r>
      <w:r w:rsidRPr="00317E41">
        <w:rPr>
          <w:rFonts w:ascii="Arial" w:hAnsi="Arial" w:cs="Arial"/>
          <w:b/>
          <w:sz w:val="20"/>
          <w:szCs w:val="20"/>
        </w:rPr>
        <w:t>d. 5, q. 1, a. 2, co.: “nomen personae imponitur</w:t>
      </w:r>
      <w:r w:rsidR="00317E41" w:rsidRPr="00317E41">
        <w:rPr>
          <w:rFonts w:ascii="Arial" w:hAnsi="Arial" w:cs="Arial"/>
          <w:b/>
          <w:sz w:val="20"/>
          <w:szCs w:val="20"/>
        </w:rPr>
        <w:t xml:space="preserve"> </w:t>
      </w:r>
      <w:r w:rsidRPr="00317E41">
        <w:rPr>
          <w:rFonts w:ascii="Arial" w:hAnsi="Arial" w:cs="Arial"/>
          <w:b/>
          <w:sz w:val="20"/>
          <w:szCs w:val="20"/>
        </w:rPr>
        <w:t xml:space="preserve">a proprietate communi, quae dicitur personalitas”; </w:t>
      </w:r>
      <w:r w:rsidRPr="00317E41">
        <w:rPr>
          <w:rFonts w:ascii="Arial" w:hAnsi="Arial" w:cs="Arial"/>
          <w:b/>
          <w:i/>
          <w:iCs/>
          <w:sz w:val="20"/>
          <w:szCs w:val="20"/>
        </w:rPr>
        <w:t>ibidem</w:t>
      </w:r>
      <w:r w:rsidRPr="00317E41">
        <w:rPr>
          <w:rFonts w:ascii="Arial" w:hAnsi="Arial" w:cs="Arial"/>
          <w:b/>
          <w:sz w:val="20"/>
          <w:szCs w:val="20"/>
        </w:rPr>
        <w:t>., d. 19, q. 3, a. 2,</w:t>
      </w:r>
      <w:r w:rsidR="00CE5AA9" w:rsidRPr="00317E41">
        <w:rPr>
          <w:rFonts w:ascii="Arial" w:hAnsi="Arial" w:cs="Arial"/>
          <w:b/>
          <w:sz w:val="20"/>
          <w:szCs w:val="20"/>
        </w:rPr>
        <w:t xml:space="preserve"> </w:t>
      </w:r>
      <w:r w:rsidRPr="00317E41">
        <w:rPr>
          <w:rFonts w:ascii="Arial" w:hAnsi="Arial" w:cs="Arial"/>
          <w:b/>
          <w:sz w:val="20"/>
          <w:szCs w:val="20"/>
        </w:rPr>
        <w:t>ad 1: “Sed adhuc magis proprie dicitur in divinis Filius in Patre, etiam ex parte relationis,</w:t>
      </w:r>
      <w:r w:rsidR="00317E41" w:rsidRPr="00317E41">
        <w:rPr>
          <w:rFonts w:ascii="Arial" w:hAnsi="Arial" w:cs="Arial"/>
          <w:b/>
          <w:sz w:val="20"/>
          <w:szCs w:val="20"/>
        </w:rPr>
        <w:t xml:space="preserve"> </w:t>
      </w:r>
      <w:r w:rsidRPr="00317E41">
        <w:rPr>
          <w:rFonts w:ascii="Arial" w:hAnsi="Arial" w:cs="Arial"/>
          <w:b/>
          <w:sz w:val="20"/>
          <w:szCs w:val="20"/>
        </w:rPr>
        <w:t>quam in humanis; quia Filius ex ipsa relatione est persona subsistens; sua</w:t>
      </w:r>
      <w:r w:rsidR="00CE5AA9" w:rsidRPr="00317E41">
        <w:rPr>
          <w:rFonts w:ascii="Arial" w:hAnsi="Arial" w:cs="Arial"/>
          <w:b/>
          <w:sz w:val="20"/>
          <w:szCs w:val="20"/>
        </w:rPr>
        <w:t xml:space="preserve"> </w:t>
      </w:r>
      <w:r w:rsidRPr="00317E41">
        <w:rPr>
          <w:rFonts w:ascii="Arial" w:hAnsi="Arial" w:cs="Arial"/>
          <w:b/>
          <w:sz w:val="20"/>
          <w:szCs w:val="20"/>
        </w:rPr>
        <w:t>enim relatio est sua personalitas, quod in aliis rebus non contingit”; ib., d. 23, a. 4,</w:t>
      </w:r>
      <w:r w:rsidR="00CE5AA9" w:rsidRPr="00317E41">
        <w:rPr>
          <w:rFonts w:ascii="Arial" w:hAnsi="Arial" w:cs="Arial"/>
          <w:b/>
          <w:sz w:val="20"/>
          <w:szCs w:val="20"/>
        </w:rPr>
        <w:t xml:space="preserve"> </w:t>
      </w:r>
      <w:r w:rsidRPr="00317E41">
        <w:rPr>
          <w:rFonts w:ascii="Arial" w:hAnsi="Arial" w:cs="Arial"/>
          <w:b/>
          <w:sz w:val="20"/>
          <w:szCs w:val="20"/>
        </w:rPr>
        <w:t>ad 4: “sed nomen personae imponitur a forma personalitatis, quae dicit rationem</w:t>
      </w:r>
      <w:r w:rsidR="00CE5AA9" w:rsidRPr="00317E41">
        <w:rPr>
          <w:rFonts w:ascii="Arial" w:hAnsi="Arial" w:cs="Arial"/>
          <w:b/>
          <w:sz w:val="20"/>
          <w:szCs w:val="20"/>
        </w:rPr>
        <w:t xml:space="preserve"> </w:t>
      </w:r>
      <w:r w:rsidRPr="00317E41">
        <w:rPr>
          <w:rFonts w:ascii="Arial" w:hAnsi="Arial" w:cs="Arial"/>
          <w:b/>
          <w:sz w:val="20"/>
          <w:szCs w:val="20"/>
        </w:rPr>
        <w:t>subsistendi naturae tali; et ideo ubi sunt plures subsistentes, sunt plures personalitates</w:t>
      </w:r>
    </w:p>
    <w:p w:rsidR="00815853"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sz w:val="20"/>
          <w:szCs w:val="20"/>
        </w:rPr>
        <w:t>et plures personae”; etc.</w:t>
      </w:r>
    </w:p>
    <w:p w:rsidR="00317E41" w:rsidRPr="00317E41" w:rsidRDefault="00317E41" w:rsidP="00056655">
      <w:pPr>
        <w:autoSpaceDE w:val="0"/>
        <w:autoSpaceDN w:val="0"/>
        <w:adjustRightInd w:val="0"/>
        <w:spacing w:after="0" w:line="240" w:lineRule="auto"/>
        <w:ind w:left="-284"/>
        <w:jc w:val="both"/>
        <w:rPr>
          <w:rFonts w:ascii="Arial" w:hAnsi="Arial" w:cs="Arial"/>
          <w:b/>
          <w:sz w:val="20"/>
          <w:szCs w:val="20"/>
        </w:rPr>
      </w:pPr>
    </w:p>
    <w:p w:rsidR="00815853"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9.</w:t>
      </w:r>
      <w:r w:rsidRPr="00317E41">
        <w:rPr>
          <w:rFonts w:ascii="Arial" w:hAnsi="Arial" w:cs="Arial"/>
          <w:b/>
          <w:sz w:val="20"/>
          <w:szCs w:val="20"/>
        </w:rPr>
        <w:t xml:space="preserve"> G. W. ALLPORT, </w:t>
      </w:r>
      <w:r w:rsidRPr="00317E41">
        <w:rPr>
          <w:rFonts w:ascii="Arial" w:hAnsi="Arial" w:cs="Arial"/>
          <w:b/>
          <w:i/>
          <w:iCs/>
          <w:sz w:val="20"/>
          <w:szCs w:val="20"/>
        </w:rPr>
        <w:t>Pattern and Growth in Personality</w:t>
      </w:r>
      <w:r w:rsidRPr="00317E41">
        <w:rPr>
          <w:rFonts w:ascii="Arial" w:hAnsi="Arial" w:cs="Arial"/>
          <w:b/>
          <w:sz w:val="20"/>
          <w:szCs w:val="20"/>
        </w:rPr>
        <w:t>, 43-44: “La palabra “personalidad”</w:t>
      </w:r>
      <w:r w:rsidR="00CE5AA9" w:rsidRPr="00317E41">
        <w:rPr>
          <w:rFonts w:ascii="Arial" w:hAnsi="Arial" w:cs="Arial"/>
          <w:b/>
          <w:sz w:val="20"/>
          <w:szCs w:val="20"/>
        </w:rPr>
        <w:t xml:space="preserve"> </w:t>
      </w:r>
      <w:r w:rsidRPr="00317E41">
        <w:rPr>
          <w:rFonts w:ascii="Arial" w:hAnsi="Arial" w:cs="Arial"/>
          <w:b/>
          <w:sz w:val="20"/>
          <w:szCs w:val="20"/>
        </w:rPr>
        <w:t>y su primitivo “persona” han suscitado durante mucho tiempo el interés de</w:t>
      </w:r>
    </w:p>
    <w:p w:rsidR="00CE5AA9"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sz w:val="20"/>
          <w:szCs w:val="20"/>
        </w:rPr>
        <w:t xml:space="preserve">los lingüistas. [...] / La palabra </w:t>
      </w:r>
      <w:r w:rsidRPr="00317E41">
        <w:rPr>
          <w:rFonts w:ascii="Arial" w:hAnsi="Arial" w:cs="Arial"/>
          <w:b/>
          <w:i/>
          <w:iCs/>
          <w:sz w:val="20"/>
          <w:szCs w:val="20"/>
        </w:rPr>
        <w:t xml:space="preserve">personalidad </w:t>
      </w:r>
      <w:r w:rsidRPr="00317E41">
        <w:rPr>
          <w:rFonts w:ascii="Arial" w:hAnsi="Arial" w:cs="Arial"/>
          <w:b/>
          <w:sz w:val="20"/>
          <w:szCs w:val="20"/>
        </w:rPr>
        <w:t>(</w:t>
      </w:r>
      <w:r w:rsidRPr="00317E41">
        <w:rPr>
          <w:rFonts w:ascii="Arial" w:hAnsi="Arial" w:cs="Arial"/>
          <w:b/>
          <w:i/>
          <w:iCs/>
          <w:sz w:val="20"/>
          <w:szCs w:val="20"/>
        </w:rPr>
        <w:t xml:space="preserve">personnalité </w:t>
      </w:r>
      <w:r w:rsidRPr="00317E41">
        <w:rPr>
          <w:rFonts w:ascii="Arial" w:hAnsi="Arial" w:cs="Arial"/>
          <w:b/>
          <w:sz w:val="20"/>
          <w:szCs w:val="20"/>
        </w:rPr>
        <w:t xml:space="preserve">en francés, </w:t>
      </w:r>
      <w:r w:rsidRPr="00317E41">
        <w:rPr>
          <w:rFonts w:ascii="Arial" w:hAnsi="Arial" w:cs="Arial"/>
          <w:b/>
          <w:i/>
          <w:iCs/>
          <w:sz w:val="20"/>
          <w:szCs w:val="20"/>
        </w:rPr>
        <w:t xml:space="preserve">personality </w:t>
      </w:r>
      <w:r w:rsidRPr="00317E41">
        <w:rPr>
          <w:rFonts w:ascii="Arial" w:hAnsi="Arial" w:cs="Arial"/>
          <w:b/>
          <w:sz w:val="20"/>
          <w:szCs w:val="20"/>
        </w:rPr>
        <w:t>en inglés,</w:t>
      </w:r>
      <w:r w:rsidR="00CE5AA9" w:rsidRPr="00317E41">
        <w:rPr>
          <w:rFonts w:ascii="Arial" w:hAnsi="Arial" w:cs="Arial"/>
          <w:b/>
          <w:sz w:val="20"/>
          <w:szCs w:val="20"/>
        </w:rPr>
        <w:t xml:space="preserve"> </w:t>
      </w:r>
      <w:r w:rsidRPr="00317E41">
        <w:rPr>
          <w:rFonts w:ascii="Arial" w:hAnsi="Arial" w:cs="Arial"/>
          <w:b/>
          <w:i/>
          <w:iCs/>
          <w:sz w:val="20"/>
          <w:szCs w:val="20"/>
        </w:rPr>
        <w:t>Persö</w:t>
      </w:r>
      <w:r w:rsidRPr="00317E41">
        <w:rPr>
          <w:rFonts w:ascii="Arial" w:hAnsi="Arial" w:cs="Arial"/>
          <w:b/>
          <w:i/>
          <w:iCs/>
          <w:sz w:val="20"/>
          <w:szCs w:val="20"/>
        </w:rPr>
        <w:t>n</w:t>
      </w:r>
      <w:r w:rsidRPr="00317E41">
        <w:rPr>
          <w:rFonts w:ascii="Arial" w:hAnsi="Arial" w:cs="Arial"/>
          <w:b/>
          <w:i/>
          <w:iCs/>
          <w:sz w:val="20"/>
          <w:szCs w:val="20"/>
        </w:rPr>
        <w:t xml:space="preserve">lichkeit </w:t>
      </w:r>
      <w:r w:rsidRPr="00317E41">
        <w:rPr>
          <w:rFonts w:ascii="Arial" w:hAnsi="Arial" w:cs="Arial"/>
          <w:b/>
          <w:sz w:val="20"/>
          <w:szCs w:val="20"/>
        </w:rPr>
        <w:t xml:space="preserve">en alemán) se parece estrechamente al latín medieval personalitas. </w:t>
      </w:r>
    </w:p>
    <w:p w:rsidR="00CE5AA9" w:rsidRPr="00317E41" w:rsidRDefault="00317E41" w:rsidP="00317E4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 - - - - - - - -- </w:t>
      </w:r>
    </w:p>
    <w:p w:rsidR="00CE5AA9" w:rsidRDefault="00CE5AA9" w:rsidP="00056655">
      <w:pPr>
        <w:autoSpaceDE w:val="0"/>
        <w:autoSpaceDN w:val="0"/>
        <w:adjustRightInd w:val="0"/>
        <w:spacing w:after="0" w:line="240" w:lineRule="auto"/>
        <w:ind w:left="-284"/>
        <w:jc w:val="both"/>
        <w:rPr>
          <w:rFonts w:ascii="Arial" w:hAnsi="Arial" w:cs="Arial"/>
          <w:b/>
          <w:sz w:val="24"/>
          <w:szCs w:val="24"/>
        </w:rPr>
      </w:pPr>
    </w:p>
    <w:p w:rsidR="00CE5AA9" w:rsidRPr="00CE5AA9" w:rsidRDefault="00CE5AA9" w:rsidP="00056655">
      <w:pPr>
        <w:autoSpaceDE w:val="0"/>
        <w:autoSpaceDN w:val="0"/>
        <w:adjustRightInd w:val="0"/>
        <w:spacing w:after="0" w:line="240" w:lineRule="auto"/>
        <w:ind w:left="-284"/>
        <w:jc w:val="both"/>
        <w:rPr>
          <w:rFonts w:ascii="Arial" w:hAnsi="Arial" w:cs="Arial"/>
          <w:b/>
          <w:color w:val="FF0000"/>
          <w:sz w:val="24"/>
          <w:szCs w:val="24"/>
        </w:rPr>
      </w:pPr>
      <w:r w:rsidRPr="00CE5AA9">
        <w:rPr>
          <w:rFonts w:ascii="Arial" w:hAnsi="Arial" w:cs="Arial"/>
          <w:b/>
          <w:color w:val="FF0000"/>
          <w:sz w:val="24"/>
          <w:szCs w:val="24"/>
        </w:rPr>
        <w:t>Persona y personalidad</w:t>
      </w:r>
    </w:p>
    <w:p w:rsidR="00CE5AA9" w:rsidRDefault="00CE5AA9" w:rsidP="00056655">
      <w:pPr>
        <w:autoSpaceDE w:val="0"/>
        <w:autoSpaceDN w:val="0"/>
        <w:adjustRightInd w:val="0"/>
        <w:spacing w:after="0" w:line="240" w:lineRule="auto"/>
        <w:ind w:left="-284"/>
        <w:jc w:val="both"/>
        <w:rPr>
          <w:rFonts w:ascii="Arial" w:hAnsi="Arial" w:cs="Arial"/>
          <w:b/>
          <w:sz w:val="24"/>
          <w:szCs w:val="24"/>
        </w:rPr>
      </w:pPr>
    </w:p>
    <w:p w:rsidR="00CE5AA9"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En el</w:t>
      </w:r>
      <w:r w:rsidR="00CE5AA9">
        <w:rPr>
          <w:rFonts w:ascii="Arial" w:hAnsi="Arial" w:cs="Arial"/>
          <w:b/>
          <w:sz w:val="24"/>
          <w:szCs w:val="24"/>
        </w:rPr>
        <w:t xml:space="preserve"> </w:t>
      </w:r>
      <w:r w:rsidR="00815853" w:rsidRPr="00056655">
        <w:rPr>
          <w:rFonts w:ascii="Arial" w:hAnsi="Arial" w:cs="Arial"/>
          <w:b/>
          <w:sz w:val="24"/>
          <w:szCs w:val="24"/>
        </w:rPr>
        <w:t xml:space="preserve">latín clásico sólo se usaba </w:t>
      </w:r>
      <w:r w:rsidR="00815853" w:rsidRPr="00056655">
        <w:rPr>
          <w:rFonts w:ascii="Arial" w:hAnsi="Arial" w:cs="Arial"/>
          <w:b/>
          <w:i/>
          <w:iCs/>
          <w:sz w:val="24"/>
          <w:szCs w:val="24"/>
        </w:rPr>
        <w:t>persona</w:t>
      </w:r>
      <w:r w:rsidR="00815853" w:rsidRPr="00056655">
        <w:rPr>
          <w:rFonts w:ascii="Arial" w:hAnsi="Arial" w:cs="Arial"/>
          <w:b/>
          <w:sz w:val="24"/>
          <w:szCs w:val="24"/>
        </w:rPr>
        <w:t>. Todos los autores concuerdan en afirmar que el</w:t>
      </w:r>
      <w:r w:rsidR="00CE5AA9">
        <w:rPr>
          <w:rFonts w:ascii="Arial" w:hAnsi="Arial" w:cs="Arial"/>
          <w:b/>
          <w:sz w:val="24"/>
          <w:szCs w:val="24"/>
        </w:rPr>
        <w:t xml:space="preserve"> </w:t>
      </w:r>
      <w:r w:rsidR="00815853" w:rsidRPr="00056655">
        <w:rPr>
          <w:rFonts w:ascii="Arial" w:hAnsi="Arial" w:cs="Arial"/>
          <w:b/>
          <w:sz w:val="24"/>
          <w:szCs w:val="24"/>
        </w:rPr>
        <w:t xml:space="preserve">significado primitivo de esta palabra era </w:t>
      </w:r>
      <w:r w:rsidR="00815853" w:rsidRPr="00056655">
        <w:rPr>
          <w:rFonts w:ascii="Arial" w:hAnsi="Arial" w:cs="Arial"/>
          <w:b/>
          <w:i/>
          <w:iCs/>
          <w:sz w:val="24"/>
          <w:szCs w:val="24"/>
        </w:rPr>
        <w:t>máscara</w:t>
      </w:r>
      <w:r w:rsidR="00815853" w:rsidRPr="00056655">
        <w:rPr>
          <w:rFonts w:ascii="Arial" w:hAnsi="Arial" w:cs="Arial"/>
          <w:b/>
          <w:sz w:val="24"/>
          <w:szCs w:val="24"/>
        </w:rPr>
        <w:t xml:space="preserve">. [...] Pero </w:t>
      </w:r>
      <w:r w:rsidR="00815853" w:rsidRPr="00056655">
        <w:rPr>
          <w:rFonts w:ascii="Arial" w:hAnsi="Arial" w:cs="Arial"/>
          <w:b/>
          <w:i/>
          <w:iCs/>
          <w:sz w:val="24"/>
          <w:szCs w:val="24"/>
        </w:rPr>
        <w:t>persona</w:t>
      </w:r>
      <w:r w:rsidR="00815853" w:rsidRPr="00056655">
        <w:rPr>
          <w:rFonts w:ascii="Arial" w:hAnsi="Arial" w:cs="Arial"/>
          <w:b/>
          <w:sz w:val="24"/>
          <w:szCs w:val="24"/>
        </w:rPr>
        <w:t>, incluso en tiempos</w:t>
      </w:r>
      <w:r w:rsidR="00CE5AA9">
        <w:rPr>
          <w:rFonts w:ascii="Arial" w:hAnsi="Arial" w:cs="Arial"/>
          <w:b/>
          <w:sz w:val="24"/>
          <w:szCs w:val="24"/>
        </w:rPr>
        <w:t xml:space="preserve"> </w:t>
      </w:r>
      <w:r w:rsidR="00815853" w:rsidRPr="00056655">
        <w:rPr>
          <w:rFonts w:ascii="Arial" w:hAnsi="Arial" w:cs="Arial"/>
          <w:b/>
          <w:sz w:val="24"/>
          <w:szCs w:val="24"/>
        </w:rPr>
        <w:t>antiguos, pasó a significar otras cosas, entre ellas el actor que la máscara ocultaba, es</w:t>
      </w:r>
      <w:r w:rsidR="00CE5AA9">
        <w:rPr>
          <w:rFonts w:ascii="Arial" w:hAnsi="Arial" w:cs="Arial"/>
          <w:b/>
          <w:sz w:val="24"/>
          <w:szCs w:val="24"/>
        </w:rPr>
        <w:t xml:space="preserve"> </w:t>
      </w:r>
      <w:r w:rsidR="00815853" w:rsidRPr="00056655">
        <w:rPr>
          <w:rFonts w:ascii="Arial" w:hAnsi="Arial" w:cs="Arial"/>
          <w:b/>
          <w:sz w:val="24"/>
          <w:szCs w:val="24"/>
        </w:rPr>
        <w:t>decir, el verdadero conjunto de cualidades internas y personales”.</w:t>
      </w:r>
      <w:r w:rsidR="00CE5AA9">
        <w:rPr>
          <w:rFonts w:ascii="Arial" w:hAnsi="Arial" w:cs="Arial"/>
          <w:b/>
          <w:sz w:val="24"/>
          <w:szCs w:val="24"/>
        </w:rPr>
        <w:t xml:space="preserve"> </w:t>
      </w:r>
      <w:r w:rsidR="00815853" w:rsidRPr="00056655">
        <w:rPr>
          <w:rFonts w:ascii="Arial" w:hAnsi="Arial" w:cs="Arial"/>
          <w:b/>
          <w:sz w:val="24"/>
          <w:szCs w:val="24"/>
        </w:rPr>
        <w:t>característicos.”</w:t>
      </w:r>
      <w:r w:rsidR="00460A98">
        <w:rPr>
          <w:rFonts w:ascii="Arial" w:hAnsi="Arial" w:cs="Arial"/>
          <w:b/>
          <w:sz w:val="24"/>
          <w:szCs w:val="24"/>
        </w:rPr>
        <w:t xml:space="preserve"> </w:t>
      </w:r>
      <w:r w:rsidR="00815853" w:rsidRPr="00460A98">
        <w:rPr>
          <w:rFonts w:ascii="Arial" w:hAnsi="Arial" w:cs="Arial"/>
          <w:b/>
          <w:color w:val="FF0000"/>
          <w:sz w:val="24"/>
          <w:szCs w:val="24"/>
        </w:rPr>
        <w:t xml:space="preserve">10 </w:t>
      </w:r>
    </w:p>
    <w:p w:rsidR="00815853"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CE5AA9">
        <w:rPr>
          <w:rFonts w:ascii="Arial" w:hAnsi="Arial" w:cs="Arial"/>
          <w:b/>
          <w:sz w:val="24"/>
          <w:szCs w:val="24"/>
        </w:rPr>
        <w:t xml:space="preserve"> </w:t>
      </w:r>
      <w:r w:rsidR="00815853" w:rsidRPr="00056655">
        <w:rPr>
          <w:rFonts w:ascii="Arial" w:hAnsi="Arial" w:cs="Arial"/>
          <w:b/>
          <w:sz w:val="24"/>
          <w:szCs w:val="24"/>
        </w:rPr>
        <w:t>Sin entrar a analizar en detalle la definición, si se</w:t>
      </w:r>
      <w:r w:rsidR="00CE5AA9">
        <w:rPr>
          <w:rFonts w:ascii="Arial" w:hAnsi="Arial" w:cs="Arial"/>
          <w:b/>
          <w:sz w:val="24"/>
          <w:szCs w:val="24"/>
        </w:rPr>
        <w:t xml:space="preserve"> </w:t>
      </w:r>
      <w:r w:rsidR="00815853" w:rsidRPr="00056655">
        <w:rPr>
          <w:rFonts w:ascii="Arial" w:hAnsi="Arial" w:cs="Arial"/>
          <w:b/>
          <w:sz w:val="24"/>
          <w:szCs w:val="24"/>
        </w:rPr>
        <w:t>identifican entre sí persona y personalidad, estamos diciendo nada más</w:t>
      </w:r>
      <w:r w:rsidR="00CE5AA9">
        <w:rPr>
          <w:rFonts w:ascii="Arial" w:hAnsi="Arial" w:cs="Arial"/>
          <w:b/>
          <w:sz w:val="24"/>
          <w:szCs w:val="24"/>
        </w:rPr>
        <w:t xml:space="preserve"> </w:t>
      </w:r>
      <w:r w:rsidR="00815853" w:rsidRPr="00056655">
        <w:rPr>
          <w:rFonts w:ascii="Arial" w:hAnsi="Arial" w:cs="Arial"/>
          <w:b/>
          <w:sz w:val="24"/>
          <w:szCs w:val="24"/>
        </w:rPr>
        <w:t>ni nada menos que la persona es una mera organización funcional.</w:t>
      </w:r>
      <w:r w:rsidR="00CE5AA9">
        <w:rPr>
          <w:rFonts w:ascii="Arial" w:hAnsi="Arial" w:cs="Arial"/>
          <w:b/>
          <w:sz w:val="24"/>
          <w:szCs w:val="24"/>
        </w:rPr>
        <w:t xml:space="preserve"> </w:t>
      </w:r>
      <w:r w:rsidR="00815853" w:rsidRPr="00056655">
        <w:rPr>
          <w:rFonts w:ascii="Arial" w:hAnsi="Arial" w:cs="Arial"/>
          <w:b/>
          <w:sz w:val="24"/>
          <w:szCs w:val="24"/>
        </w:rPr>
        <w:t>Esto equivale a destruir su consistencia metafísica.</w:t>
      </w:r>
    </w:p>
    <w:p w:rsidR="00985991" w:rsidRDefault="00985991" w:rsidP="00056655">
      <w:pPr>
        <w:autoSpaceDE w:val="0"/>
        <w:autoSpaceDN w:val="0"/>
        <w:adjustRightInd w:val="0"/>
        <w:spacing w:after="0" w:line="240" w:lineRule="auto"/>
        <w:ind w:left="-284"/>
        <w:jc w:val="both"/>
        <w:rPr>
          <w:rFonts w:ascii="Arial" w:hAnsi="Arial" w:cs="Arial"/>
          <w:b/>
          <w:sz w:val="24"/>
          <w:szCs w:val="24"/>
        </w:rPr>
      </w:pPr>
    </w:p>
    <w:p w:rsidR="00CE5AA9" w:rsidRPr="00056655" w:rsidRDefault="00460A9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w:t>
      </w:r>
    </w:p>
    <w:p w:rsidR="00317E41" w:rsidRDefault="00317E41" w:rsidP="00317E41">
      <w:pPr>
        <w:autoSpaceDE w:val="0"/>
        <w:autoSpaceDN w:val="0"/>
        <w:adjustRightInd w:val="0"/>
        <w:spacing w:after="0" w:line="240" w:lineRule="auto"/>
        <w:ind w:left="-284"/>
        <w:jc w:val="both"/>
        <w:rPr>
          <w:rFonts w:ascii="Arial" w:hAnsi="Arial" w:cs="Arial"/>
          <w:b/>
          <w:bCs/>
          <w:sz w:val="20"/>
          <w:szCs w:val="20"/>
        </w:rPr>
      </w:pPr>
      <w:r w:rsidRPr="00317E41">
        <w:rPr>
          <w:rFonts w:ascii="Arial" w:hAnsi="Arial" w:cs="Arial"/>
          <w:b/>
          <w:bCs/>
          <w:color w:val="FF0000"/>
          <w:sz w:val="20"/>
          <w:szCs w:val="20"/>
        </w:rPr>
        <w:t>10.</w:t>
      </w:r>
      <w:r w:rsidRPr="00317E41">
        <w:rPr>
          <w:rFonts w:ascii="Arial" w:hAnsi="Arial" w:cs="Arial"/>
          <w:b/>
          <w:bCs/>
          <w:sz w:val="20"/>
          <w:szCs w:val="20"/>
        </w:rPr>
        <w:t xml:space="preserve"> Personalidad, </w:t>
      </w:r>
      <w:r w:rsidRPr="00317E41">
        <w:rPr>
          <w:rFonts w:ascii="Arial" w:hAnsi="Arial" w:cs="Arial"/>
          <w:b/>
          <w:i/>
          <w:iCs/>
          <w:sz w:val="20"/>
          <w:szCs w:val="20"/>
        </w:rPr>
        <w:t xml:space="preserve">ego </w:t>
      </w:r>
      <w:r w:rsidRPr="00317E41">
        <w:rPr>
          <w:rFonts w:ascii="Arial" w:hAnsi="Arial" w:cs="Arial"/>
          <w:b/>
          <w:bCs/>
          <w:sz w:val="20"/>
          <w:szCs w:val="20"/>
        </w:rPr>
        <w:t xml:space="preserve">y </w:t>
      </w:r>
      <w:r w:rsidRPr="00317E41">
        <w:rPr>
          <w:rFonts w:ascii="Arial" w:hAnsi="Arial" w:cs="Arial"/>
          <w:b/>
          <w:i/>
          <w:iCs/>
          <w:sz w:val="20"/>
          <w:szCs w:val="20"/>
        </w:rPr>
        <w:t xml:space="preserve">self </w:t>
      </w:r>
      <w:r w:rsidRPr="00317E41">
        <w:rPr>
          <w:rFonts w:ascii="Arial" w:hAnsi="Arial" w:cs="Arial"/>
          <w:b/>
          <w:bCs/>
          <w:sz w:val="20"/>
          <w:szCs w:val="20"/>
        </w:rPr>
        <w:t>en G. W. Allport</w:t>
      </w:r>
    </w:p>
    <w:p w:rsidR="00317E41" w:rsidRPr="00317E41" w:rsidRDefault="00317E41" w:rsidP="00317E41">
      <w:pPr>
        <w:autoSpaceDE w:val="0"/>
        <w:autoSpaceDN w:val="0"/>
        <w:adjustRightInd w:val="0"/>
        <w:spacing w:after="0" w:line="240" w:lineRule="auto"/>
        <w:ind w:left="-284"/>
        <w:jc w:val="both"/>
        <w:rPr>
          <w:rFonts w:ascii="Arial" w:hAnsi="Arial" w:cs="Arial"/>
          <w:b/>
          <w:bCs/>
          <w:sz w:val="20"/>
          <w:szCs w:val="20"/>
        </w:rPr>
      </w:pPr>
      <w:r>
        <w:rPr>
          <w:rFonts w:ascii="Arial" w:hAnsi="Arial" w:cs="Arial"/>
          <w:b/>
          <w:bCs/>
          <w:color w:val="FF0000"/>
          <w:sz w:val="20"/>
          <w:szCs w:val="20"/>
        </w:rPr>
        <w:t>-</w:t>
      </w:r>
      <w:r>
        <w:rPr>
          <w:rFonts w:ascii="Arial" w:hAnsi="Arial" w:cs="Arial"/>
          <w:b/>
          <w:bCs/>
          <w:sz w:val="20"/>
          <w:szCs w:val="20"/>
        </w:rPr>
        <w:t>-------------</w:t>
      </w:r>
    </w:p>
    <w:p w:rsidR="00815853" w:rsidRDefault="00317E41" w:rsidP="00056655">
      <w:pPr>
        <w:autoSpaceDE w:val="0"/>
        <w:autoSpaceDN w:val="0"/>
        <w:adjustRightInd w:val="0"/>
        <w:spacing w:after="0" w:line="240" w:lineRule="auto"/>
        <w:ind w:left="-284"/>
        <w:jc w:val="both"/>
        <w:rPr>
          <w:rFonts w:ascii="Arial" w:hAnsi="Arial" w:cs="Arial"/>
          <w:b/>
          <w:color w:val="FF0000"/>
          <w:sz w:val="24"/>
          <w:szCs w:val="24"/>
        </w:rPr>
      </w:pPr>
      <w:r>
        <w:rPr>
          <w:rFonts w:ascii="Arial" w:hAnsi="Arial" w:cs="Arial"/>
          <w:b/>
          <w:sz w:val="24"/>
          <w:szCs w:val="24"/>
        </w:rPr>
        <w:t xml:space="preserve">   </w:t>
      </w:r>
      <w:r w:rsidR="00815853" w:rsidRPr="00056655">
        <w:rPr>
          <w:rFonts w:ascii="Arial" w:hAnsi="Arial" w:cs="Arial"/>
          <w:b/>
          <w:sz w:val="24"/>
          <w:szCs w:val="24"/>
        </w:rPr>
        <w:t>Por este motivo, Allport se opone al uso en psicología de conceptos</w:t>
      </w:r>
      <w:r w:rsidR="00CE5AA9">
        <w:rPr>
          <w:rFonts w:ascii="Arial" w:hAnsi="Arial" w:cs="Arial"/>
          <w:b/>
          <w:sz w:val="24"/>
          <w:szCs w:val="24"/>
        </w:rPr>
        <w:t xml:space="preserve"> </w:t>
      </w:r>
      <w:r w:rsidR="00815853" w:rsidRPr="00056655">
        <w:rPr>
          <w:rFonts w:ascii="Arial" w:hAnsi="Arial" w:cs="Arial"/>
          <w:b/>
          <w:sz w:val="24"/>
          <w:szCs w:val="24"/>
        </w:rPr>
        <w:t>como “yo” (</w:t>
      </w:r>
      <w:r w:rsidR="00815853" w:rsidRPr="00056655">
        <w:rPr>
          <w:rFonts w:ascii="Arial" w:hAnsi="Arial" w:cs="Arial"/>
          <w:b/>
          <w:i/>
          <w:iCs/>
          <w:sz w:val="24"/>
          <w:szCs w:val="24"/>
        </w:rPr>
        <w:t>ego</w:t>
      </w:r>
      <w:r w:rsidR="00815853" w:rsidRPr="00056655">
        <w:rPr>
          <w:rFonts w:ascii="Arial" w:hAnsi="Arial" w:cs="Arial"/>
          <w:b/>
          <w:sz w:val="24"/>
          <w:szCs w:val="24"/>
        </w:rPr>
        <w:t>) o “sí mismo” (</w:t>
      </w:r>
      <w:r w:rsidR="00815853" w:rsidRPr="00056655">
        <w:rPr>
          <w:rFonts w:ascii="Arial" w:hAnsi="Arial" w:cs="Arial"/>
          <w:b/>
          <w:i/>
          <w:iCs/>
          <w:sz w:val="24"/>
          <w:szCs w:val="24"/>
        </w:rPr>
        <w:t>self</w:t>
      </w:r>
      <w:r w:rsidR="00815853" w:rsidRPr="00056655">
        <w:rPr>
          <w:rFonts w:ascii="Arial" w:hAnsi="Arial" w:cs="Arial"/>
          <w:b/>
          <w:sz w:val="24"/>
          <w:szCs w:val="24"/>
        </w:rPr>
        <w:t>). El sí-mismo sería una entidad postulada</w:t>
      </w:r>
      <w:r w:rsidR="00CE5AA9">
        <w:rPr>
          <w:rFonts w:ascii="Arial" w:hAnsi="Arial" w:cs="Arial"/>
          <w:b/>
          <w:sz w:val="24"/>
          <w:szCs w:val="24"/>
        </w:rPr>
        <w:t xml:space="preserve"> </w:t>
      </w:r>
      <w:r w:rsidR="00815853" w:rsidRPr="00056655">
        <w:rPr>
          <w:rFonts w:ascii="Arial" w:hAnsi="Arial" w:cs="Arial"/>
          <w:b/>
          <w:sz w:val="24"/>
          <w:szCs w:val="24"/>
        </w:rPr>
        <w:t>para explicar quién es el “sujeto” del conocimiento, que conoce</w:t>
      </w:r>
      <w:r w:rsidR="00CE5AA9">
        <w:rPr>
          <w:rFonts w:ascii="Arial" w:hAnsi="Arial" w:cs="Arial"/>
          <w:b/>
          <w:sz w:val="24"/>
          <w:szCs w:val="24"/>
        </w:rPr>
        <w:t xml:space="preserve"> </w:t>
      </w:r>
      <w:r w:rsidR="00815853" w:rsidRPr="00056655">
        <w:rPr>
          <w:rFonts w:ascii="Arial" w:hAnsi="Arial" w:cs="Arial"/>
          <w:b/>
          <w:sz w:val="24"/>
          <w:szCs w:val="24"/>
        </w:rPr>
        <w:t>al “yo objeto”</w:t>
      </w:r>
      <w:r w:rsidR="00CE5AA9">
        <w:rPr>
          <w:rFonts w:ascii="Arial" w:hAnsi="Arial" w:cs="Arial"/>
          <w:b/>
          <w:sz w:val="24"/>
          <w:szCs w:val="24"/>
        </w:rPr>
        <w:t xml:space="preserve"> </w:t>
      </w:r>
      <w:r w:rsidR="00815853" w:rsidRPr="00460A98">
        <w:rPr>
          <w:rFonts w:ascii="Arial" w:hAnsi="Arial" w:cs="Arial"/>
          <w:b/>
          <w:color w:val="FF0000"/>
          <w:sz w:val="24"/>
          <w:szCs w:val="24"/>
        </w:rPr>
        <w:t>11</w:t>
      </w:r>
      <w:r w:rsidR="00815853" w:rsidRPr="00056655">
        <w:rPr>
          <w:rFonts w:ascii="Arial" w:hAnsi="Arial" w:cs="Arial"/>
          <w:b/>
          <w:sz w:val="24"/>
          <w:szCs w:val="24"/>
        </w:rPr>
        <w:t>. Sin embargo, Allport se decanta por la tesis de la superfluidad</w:t>
      </w:r>
      <w:r w:rsidR="00CE5AA9">
        <w:rPr>
          <w:rFonts w:ascii="Arial" w:hAnsi="Arial" w:cs="Arial"/>
          <w:b/>
          <w:sz w:val="24"/>
          <w:szCs w:val="24"/>
        </w:rPr>
        <w:t xml:space="preserve"> </w:t>
      </w:r>
      <w:r w:rsidR="00815853" w:rsidRPr="00056655">
        <w:rPr>
          <w:rFonts w:ascii="Arial" w:hAnsi="Arial" w:cs="Arial"/>
          <w:b/>
          <w:sz w:val="24"/>
          <w:szCs w:val="24"/>
        </w:rPr>
        <w:t>de tal “yo cognoscente”, “homúnculo” dentro del hombre</w:t>
      </w:r>
      <w:r w:rsidR="00CE5AA9">
        <w:rPr>
          <w:rFonts w:ascii="Arial" w:hAnsi="Arial" w:cs="Arial"/>
          <w:b/>
          <w:sz w:val="24"/>
          <w:szCs w:val="24"/>
        </w:rPr>
        <w:t xml:space="preserve"> </w:t>
      </w:r>
      <w:r w:rsidR="00815853" w:rsidRPr="00460A98">
        <w:rPr>
          <w:rFonts w:ascii="Arial" w:hAnsi="Arial" w:cs="Arial"/>
          <w:b/>
          <w:color w:val="FF0000"/>
          <w:sz w:val="24"/>
          <w:szCs w:val="24"/>
        </w:rPr>
        <w:t>12.</w:t>
      </w:r>
    </w:p>
    <w:p w:rsidR="00985991" w:rsidRDefault="00985991" w:rsidP="00056655">
      <w:pPr>
        <w:autoSpaceDE w:val="0"/>
        <w:autoSpaceDN w:val="0"/>
        <w:adjustRightInd w:val="0"/>
        <w:spacing w:after="0" w:line="240" w:lineRule="auto"/>
        <w:ind w:left="-284"/>
        <w:jc w:val="both"/>
        <w:rPr>
          <w:rFonts w:ascii="Arial" w:hAnsi="Arial" w:cs="Arial"/>
          <w:b/>
          <w:sz w:val="24"/>
          <w:szCs w:val="24"/>
        </w:rPr>
      </w:pPr>
    </w:p>
    <w:p w:rsidR="00460A98" w:rsidRDefault="00460A9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 - -</w:t>
      </w:r>
    </w:p>
    <w:p w:rsidR="00815853" w:rsidRPr="00317E41" w:rsidRDefault="00815853" w:rsidP="00056655">
      <w:pPr>
        <w:autoSpaceDE w:val="0"/>
        <w:autoSpaceDN w:val="0"/>
        <w:adjustRightInd w:val="0"/>
        <w:spacing w:after="0" w:line="240" w:lineRule="auto"/>
        <w:ind w:left="-284"/>
        <w:jc w:val="both"/>
        <w:rPr>
          <w:rFonts w:ascii="Arial" w:hAnsi="Arial" w:cs="Arial"/>
          <w:b/>
        </w:rPr>
      </w:pPr>
      <w:r w:rsidRPr="00317E41">
        <w:rPr>
          <w:rFonts w:ascii="Arial" w:hAnsi="Arial" w:cs="Arial"/>
          <w:b/>
          <w:color w:val="FF0000"/>
        </w:rPr>
        <w:t>1</w:t>
      </w:r>
      <w:r w:rsidR="00317E41" w:rsidRPr="00317E41">
        <w:rPr>
          <w:rFonts w:ascii="Arial" w:hAnsi="Arial" w:cs="Arial"/>
          <w:b/>
          <w:color w:val="FF0000"/>
        </w:rPr>
        <w:t>1</w:t>
      </w:r>
      <w:r w:rsidRPr="00317E41">
        <w:rPr>
          <w:rFonts w:ascii="Arial" w:hAnsi="Arial" w:cs="Arial"/>
          <w:b/>
        </w:rPr>
        <w:t xml:space="preserve">. </w:t>
      </w:r>
      <w:r w:rsidRPr="00317E41">
        <w:rPr>
          <w:rFonts w:ascii="Arial" w:hAnsi="Arial" w:cs="Arial"/>
          <w:b/>
          <w:i/>
          <w:iCs/>
        </w:rPr>
        <w:t xml:space="preserve">Ibidem, </w:t>
      </w:r>
      <w:r w:rsidRPr="00317E41">
        <w:rPr>
          <w:rFonts w:ascii="Arial" w:hAnsi="Arial" w:cs="Arial"/>
          <w:b/>
        </w:rPr>
        <w:t>47. Allport parece haber evolucionado, desde una postura m</w:t>
      </w:r>
      <w:r w:rsidR="00CE5AA9" w:rsidRPr="00317E41">
        <w:rPr>
          <w:rFonts w:ascii="Arial" w:hAnsi="Arial" w:cs="Arial"/>
          <w:b/>
        </w:rPr>
        <w:t>á</w:t>
      </w:r>
      <w:r w:rsidRPr="00317E41">
        <w:rPr>
          <w:rFonts w:ascii="Arial" w:hAnsi="Arial" w:cs="Arial"/>
          <w:b/>
        </w:rPr>
        <w:t>s</w:t>
      </w:r>
      <w:r w:rsidR="00CE5AA9" w:rsidRPr="00317E41">
        <w:rPr>
          <w:rFonts w:ascii="Arial" w:hAnsi="Arial" w:cs="Arial"/>
          <w:b/>
        </w:rPr>
        <w:t xml:space="preserve"> </w:t>
      </w:r>
      <w:r w:rsidRPr="00317E41">
        <w:rPr>
          <w:rFonts w:ascii="Arial" w:hAnsi="Arial" w:cs="Arial"/>
          <w:b/>
        </w:rPr>
        <w:t>“adap tacioni</w:t>
      </w:r>
      <w:r w:rsidRPr="00317E41">
        <w:rPr>
          <w:rFonts w:ascii="Arial" w:hAnsi="Arial" w:cs="Arial"/>
          <w:b/>
        </w:rPr>
        <w:t>s</w:t>
      </w:r>
      <w:r w:rsidRPr="00317E41">
        <w:rPr>
          <w:rFonts w:ascii="Arial" w:hAnsi="Arial" w:cs="Arial"/>
          <w:b/>
        </w:rPr>
        <w:t>ta”, a una más “expresiva” de la personalidad. Esto se ve en la modificación</w:t>
      </w:r>
      <w:r w:rsidR="00CE5AA9" w:rsidRPr="00317E41">
        <w:rPr>
          <w:rFonts w:ascii="Arial" w:hAnsi="Arial" w:cs="Arial"/>
          <w:b/>
        </w:rPr>
        <w:t xml:space="preserve"> </w:t>
      </w:r>
      <w:r w:rsidRPr="00317E41">
        <w:rPr>
          <w:rFonts w:ascii="Arial" w:hAnsi="Arial" w:cs="Arial"/>
          <w:b/>
        </w:rPr>
        <w:t xml:space="preserve">hecha en la definición. En la primera edición de esta obra (que llevó portítulo </w:t>
      </w:r>
      <w:r w:rsidRPr="00317E41">
        <w:rPr>
          <w:rFonts w:ascii="Arial" w:hAnsi="Arial" w:cs="Arial"/>
          <w:b/>
          <w:i/>
          <w:iCs/>
        </w:rPr>
        <w:t>Personality: A Psych</w:t>
      </w:r>
      <w:r w:rsidRPr="00317E41">
        <w:rPr>
          <w:rFonts w:ascii="Arial" w:hAnsi="Arial" w:cs="Arial"/>
          <w:b/>
          <w:i/>
          <w:iCs/>
        </w:rPr>
        <w:t>o</w:t>
      </w:r>
      <w:r w:rsidRPr="00317E41">
        <w:rPr>
          <w:rFonts w:ascii="Arial" w:hAnsi="Arial" w:cs="Arial"/>
          <w:b/>
          <w:i/>
          <w:iCs/>
        </w:rPr>
        <w:t>logical Interpretation</w:t>
      </w:r>
      <w:r w:rsidRPr="00317E41">
        <w:rPr>
          <w:rFonts w:ascii="Arial" w:hAnsi="Arial" w:cs="Arial"/>
          <w:b/>
        </w:rPr>
        <w:t>), en vez de “su conducta y su pensamiento</w:t>
      </w:r>
      <w:r w:rsidR="00CE5AA9" w:rsidRPr="00317E41">
        <w:rPr>
          <w:rFonts w:ascii="Arial" w:hAnsi="Arial" w:cs="Arial"/>
          <w:b/>
        </w:rPr>
        <w:t xml:space="preserve"> </w:t>
      </w:r>
      <w:r w:rsidRPr="00317E41">
        <w:rPr>
          <w:rFonts w:ascii="Arial" w:hAnsi="Arial" w:cs="Arial"/>
          <w:b/>
        </w:rPr>
        <w:t>característicos”, decía “sus adaptaciones singulares a su ambiente”; cf. C. S</w:t>
      </w:r>
      <w:r w:rsidR="00CE5AA9" w:rsidRPr="00317E41">
        <w:rPr>
          <w:rFonts w:ascii="Arial" w:hAnsi="Arial" w:cs="Arial"/>
          <w:b/>
        </w:rPr>
        <w:t xml:space="preserve"> </w:t>
      </w:r>
      <w:r w:rsidRPr="00317E41">
        <w:rPr>
          <w:rFonts w:ascii="Arial" w:hAnsi="Arial" w:cs="Arial"/>
          <w:b/>
        </w:rPr>
        <w:t xml:space="preserve">HALL - G. LINDZEY, </w:t>
      </w:r>
      <w:r w:rsidRPr="00317E41">
        <w:rPr>
          <w:rFonts w:ascii="Arial" w:hAnsi="Arial" w:cs="Arial"/>
          <w:b/>
          <w:i/>
          <w:iCs/>
        </w:rPr>
        <w:t>La teoría personalística. Allport</w:t>
      </w:r>
      <w:r w:rsidRPr="00317E41">
        <w:rPr>
          <w:rFonts w:ascii="Arial" w:hAnsi="Arial" w:cs="Arial"/>
          <w:b/>
        </w:rPr>
        <w:t>, Paidós, Buenos Aires, 1980, 17:</w:t>
      </w:r>
      <w:r w:rsidR="00CE5AA9" w:rsidRPr="00317E41">
        <w:rPr>
          <w:rFonts w:ascii="Arial" w:hAnsi="Arial" w:cs="Arial"/>
          <w:b/>
        </w:rPr>
        <w:t xml:space="preserve"> </w:t>
      </w:r>
      <w:r w:rsidRPr="00317E41">
        <w:rPr>
          <w:rFonts w:ascii="Arial" w:hAnsi="Arial" w:cs="Arial"/>
          <w:b/>
        </w:rPr>
        <w:t>“Fundamentó este cambio sobre el criterio de que el individuo no sólo se adapta a</w:t>
      </w:r>
      <w:r w:rsidR="00CE5AA9" w:rsidRPr="00317E41">
        <w:rPr>
          <w:rFonts w:ascii="Arial" w:hAnsi="Arial" w:cs="Arial"/>
          <w:b/>
        </w:rPr>
        <w:t xml:space="preserve"> </w:t>
      </w:r>
      <w:r w:rsidRPr="00317E41">
        <w:rPr>
          <w:rFonts w:ascii="Arial" w:hAnsi="Arial" w:cs="Arial"/>
          <w:b/>
        </w:rPr>
        <w:t>su ambiente, sino que también se refleja en él o se esfuerza por dominarlo.”</w:t>
      </w:r>
    </w:p>
    <w:p w:rsidR="00317E41" w:rsidRDefault="00317E41" w:rsidP="00056655">
      <w:pPr>
        <w:autoSpaceDE w:val="0"/>
        <w:autoSpaceDN w:val="0"/>
        <w:adjustRightInd w:val="0"/>
        <w:spacing w:after="0" w:line="240" w:lineRule="auto"/>
        <w:ind w:left="-284"/>
        <w:jc w:val="both"/>
        <w:rPr>
          <w:rFonts w:ascii="Arial" w:hAnsi="Arial" w:cs="Arial"/>
          <w:b/>
          <w:i/>
          <w:iCs/>
        </w:rPr>
      </w:pPr>
    </w:p>
    <w:p w:rsidR="00317E41" w:rsidRPr="00317E41" w:rsidRDefault="00317E41" w:rsidP="00056655">
      <w:pPr>
        <w:autoSpaceDE w:val="0"/>
        <w:autoSpaceDN w:val="0"/>
        <w:adjustRightInd w:val="0"/>
        <w:spacing w:after="0" w:line="240" w:lineRule="auto"/>
        <w:ind w:left="-284"/>
        <w:jc w:val="both"/>
        <w:rPr>
          <w:rFonts w:ascii="Arial" w:hAnsi="Arial" w:cs="Arial"/>
          <w:b/>
        </w:rPr>
      </w:pPr>
      <w:r w:rsidRPr="00317E41">
        <w:rPr>
          <w:rFonts w:ascii="Arial" w:hAnsi="Arial" w:cs="Arial"/>
          <w:b/>
          <w:i/>
          <w:iCs/>
          <w:color w:val="FF0000"/>
        </w:rPr>
        <w:t xml:space="preserve">12 </w:t>
      </w:r>
      <w:r w:rsidR="00815853" w:rsidRPr="00317E41">
        <w:rPr>
          <w:rFonts w:ascii="Arial" w:hAnsi="Arial" w:cs="Arial"/>
          <w:b/>
          <w:i/>
          <w:iCs/>
        </w:rPr>
        <w:t>Ibidem</w:t>
      </w:r>
      <w:r w:rsidR="00815853" w:rsidRPr="00317E41">
        <w:rPr>
          <w:rFonts w:ascii="Arial" w:hAnsi="Arial" w:cs="Arial"/>
          <w:b/>
        </w:rPr>
        <w:t>, 172-173:</w:t>
      </w:r>
    </w:p>
    <w:p w:rsidR="00317E41"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 - -</w:t>
      </w:r>
    </w:p>
    <w:p w:rsidR="00317E41"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985991">
        <w:rPr>
          <w:rFonts w:ascii="Arial" w:hAnsi="Arial" w:cs="Arial"/>
          <w:b/>
          <w:sz w:val="24"/>
          <w:szCs w:val="24"/>
        </w:rPr>
        <w:t xml:space="preserve"> </w:t>
      </w:r>
      <w:r w:rsidR="00815853" w:rsidRPr="00056655">
        <w:rPr>
          <w:rFonts w:ascii="Arial" w:hAnsi="Arial" w:cs="Arial"/>
          <w:b/>
          <w:sz w:val="24"/>
          <w:szCs w:val="24"/>
        </w:rPr>
        <w:t>Surge el problema del conocedor cuando nos preguntamos:</w:t>
      </w:r>
      <w:r>
        <w:rPr>
          <w:rFonts w:ascii="Arial" w:hAnsi="Arial" w:cs="Arial"/>
          <w:b/>
          <w:sz w:val="24"/>
          <w:szCs w:val="24"/>
        </w:rPr>
        <w:t xml:space="preserve"> </w:t>
      </w:r>
      <w:r w:rsidR="00815853" w:rsidRPr="00056655">
        <w:rPr>
          <w:rFonts w:ascii="Arial" w:hAnsi="Arial" w:cs="Arial"/>
          <w:b/>
          <w:sz w:val="24"/>
          <w:szCs w:val="24"/>
        </w:rPr>
        <w:t>‘¿Quién es el sí mismo que conoce estas funciones del sí mismo?’ No solamente</w:t>
      </w:r>
      <w:r>
        <w:rPr>
          <w:rFonts w:ascii="Arial" w:hAnsi="Arial" w:cs="Arial"/>
          <w:b/>
          <w:sz w:val="24"/>
          <w:szCs w:val="24"/>
        </w:rPr>
        <w:t xml:space="preserve"> </w:t>
      </w:r>
      <w:r w:rsidR="00815853" w:rsidRPr="00056655">
        <w:rPr>
          <w:rFonts w:ascii="Arial" w:hAnsi="Arial" w:cs="Arial"/>
          <w:b/>
          <w:sz w:val="24"/>
          <w:szCs w:val="24"/>
        </w:rPr>
        <w:t>nos damos cuenta de lo que es peculiarmente nuestro, sino que, además,</w:t>
      </w:r>
      <w:r w:rsidR="00460A98">
        <w:rPr>
          <w:rFonts w:ascii="Arial" w:hAnsi="Arial" w:cs="Arial"/>
          <w:b/>
          <w:sz w:val="24"/>
          <w:szCs w:val="24"/>
        </w:rPr>
        <w:t xml:space="preserve"> </w:t>
      </w:r>
      <w:r w:rsidR="00815853" w:rsidRPr="00056655">
        <w:rPr>
          <w:rFonts w:ascii="Arial" w:hAnsi="Arial" w:cs="Arial"/>
          <w:b/>
          <w:sz w:val="24"/>
          <w:szCs w:val="24"/>
        </w:rPr>
        <w:t>nos damos cuenta de que nos damos cuenta. Este enigma ha conducido a postular</w:t>
      </w:r>
      <w:r w:rsidR="00CE5AA9">
        <w:rPr>
          <w:rFonts w:ascii="Arial" w:hAnsi="Arial" w:cs="Arial"/>
          <w:b/>
          <w:sz w:val="24"/>
          <w:szCs w:val="24"/>
        </w:rPr>
        <w:t xml:space="preserve"> </w:t>
      </w:r>
      <w:r w:rsidR="00815853" w:rsidRPr="00056655">
        <w:rPr>
          <w:rFonts w:ascii="Arial" w:hAnsi="Arial" w:cs="Arial"/>
          <w:b/>
          <w:sz w:val="24"/>
          <w:szCs w:val="24"/>
        </w:rPr>
        <w:t>un agente esp</w:t>
      </w:r>
      <w:r w:rsidR="00815853" w:rsidRPr="00056655">
        <w:rPr>
          <w:rFonts w:ascii="Arial" w:hAnsi="Arial" w:cs="Arial"/>
          <w:b/>
          <w:sz w:val="24"/>
          <w:szCs w:val="24"/>
        </w:rPr>
        <w:t>e</w:t>
      </w:r>
      <w:r w:rsidR="00815853" w:rsidRPr="00056655">
        <w:rPr>
          <w:rFonts w:ascii="Arial" w:hAnsi="Arial" w:cs="Arial"/>
          <w:b/>
          <w:sz w:val="24"/>
          <w:szCs w:val="24"/>
        </w:rPr>
        <w:t>cial que pueda ser un conocedor puro (un yo trascendental) o una</w:t>
      </w:r>
      <w:r w:rsidR="00CE5AA9">
        <w:rPr>
          <w:rFonts w:ascii="Arial" w:hAnsi="Arial" w:cs="Arial"/>
          <w:b/>
          <w:sz w:val="24"/>
          <w:szCs w:val="24"/>
        </w:rPr>
        <w:t xml:space="preserve"> </w:t>
      </w:r>
      <w:r w:rsidR="00815853" w:rsidRPr="00056655">
        <w:rPr>
          <w:rFonts w:ascii="Arial" w:hAnsi="Arial" w:cs="Arial"/>
          <w:b/>
          <w:sz w:val="24"/>
          <w:szCs w:val="24"/>
        </w:rPr>
        <w:t>combinación del que conoce, el que desea, el que se esfuerza y el que quiere. En</w:t>
      </w:r>
      <w:r w:rsidR="00CE5AA9">
        <w:rPr>
          <w:rFonts w:ascii="Arial" w:hAnsi="Arial" w:cs="Arial"/>
          <w:b/>
          <w:sz w:val="24"/>
          <w:szCs w:val="24"/>
        </w:rPr>
        <w:t xml:space="preserve"> </w:t>
      </w:r>
      <w:r w:rsidR="00815853" w:rsidRPr="00056655">
        <w:rPr>
          <w:rFonts w:ascii="Arial" w:hAnsi="Arial" w:cs="Arial"/>
          <w:b/>
          <w:sz w:val="24"/>
          <w:szCs w:val="24"/>
        </w:rPr>
        <w:t>este último punto de vista parece postularse la presencia de un agente dentro de la</w:t>
      </w:r>
      <w:r w:rsidR="00CE5AA9">
        <w:rPr>
          <w:rFonts w:ascii="Arial" w:hAnsi="Arial" w:cs="Arial"/>
          <w:b/>
          <w:sz w:val="24"/>
          <w:szCs w:val="24"/>
        </w:rPr>
        <w:t xml:space="preserve"> </w:t>
      </w:r>
      <w:r w:rsidR="00815853" w:rsidRPr="00056655">
        <w:rPr>
          <w:rFonts w:ascii="Arial" w:hAnsi="Arial" w:cs="Arial"/>
          <w:b/>
          <w:sz w:val="24"/>
          <w:szCs w:val="24"/>
        </w:rPr>
        <w:t>personal</w:t>
      </w:r>
      <w:r w:rsidR="00815853" w:rsidRPr="00056655">
        <w:rPr>
          <w:rFonts w:ascii="Arial" w:hAnsi="Arial" w:cs="Arial"/>
          <w:b/>
          <w:sz w:val="24"/>
          <w:szCs w:val="24"/>
        </w:rPr>
        <w:t>i</w:t>
      </w:r>
      <w:r w:rsidR="00815853" w:rsidRPr="00056655">
        <w:rPr>
          <w:rFonts w:ascii="Arial" w:hAnsi="Arial" w:cs="Arial"/>
          <w:b/>
          <w:sz w:val="24"/>
          <w:szCs w:val="24"/>
        </w:rPr>
        <w:t>dad, de un “hombre</w:t>
      </w:r>
      <w:r>
        <w:rPr>
          <w:rFonts w:ascii="Arial" w:hAnsi="Arial" w:cs="Arial"/>
          <w:b/>
          <w:sz w:val="24"/>
          <w:szCs w:val="24"/>
        </w:rPr>
        <w:t xml:space="preserve">cito” que maneja los resortes. </w:t>
      </w:r>
    </w:p>
    <w:p w:rsidR="00317E41" w:rsidRDefault="00317E41" w:rsidP="00056655">
      <w:pPr>
        <w:autoSpaceDE w:val="0"/>
        <w:autoSpaceDN w:val="0"/>
        <w:adjustRightInd w:val="0"/>
        <w:spacing w:after="0" w:line="240" w:lineRule="auto"/>
        <w:ind w:left="-284"/>
        <w:jc w:val="both"/>
        <w:rPr>
          <w:rFonts w:ascii="Arial" w:hAnsi="Arial" w:cs="Arial"/>
          <w:b/>
          <w:sz w:val="24"/>
          <w:szCs w:val="24"/>
        </w:rPr>
      </w:pPr>
    </w:p>
    <w:p w:rsidR="00815853"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 xml:space="preserve"> En conjunto, parece</w:t>
      </w:r>
      <w:r w:rsidR="00CE5AA9">
        <w:rPr>
          <w:rFonts w:ascii="Arial" w:hAnsi="Arial" w:cs="Arial"/>
          <w:b/>
          <w:sz w:val="24"/>
          <w:szCs w:val="24"/>
        </w:rPr>
        <w:t xml:space="preserve"> </w:t>
      </w:r>
      <w:r w:rsidR="00815853" w:rsidRPr="00056655">
        <w:rPr>
          <w:rFonts w:ascii="Arial" w:hAnsi="Arial" w:cs="Arial"/>
          <w:b/>
          <w:sz w:val="24"/>
          <w:szCs w:val="24"/>
        </w:rPr>
        <w:t>mejor considerar las funciones de desear, luchar y querer como entrelazadas con la</w:t>
      </w:r>
      <w:r w:rsidR="00CE5AA9">
        <w:rPr>
          <w:rFonts w:ascii="Arial" w:hAnsi="Arial" w:cs="Arial"/>
          <w:b/>
          <w:sz w:val="24"/>
          <w:szCs w:val="24"/>
        </w:rPr>
        <w:t xml:space="preserve"> </w:t>
      </w:r>
      <w:r w:rsidR="00815853" w:rsidRPr="00056655">
        <w:rPr>
          <w:rFonts w:ascii="Arial" w:hAnsi="Arial" w:cs="Arial"/>
          <w:b/>
          <w:sz w:val="24"/>
          <w:szCs w:val="24"/>
        </w:rPr>
        <w:t>estructura total de la personalidad. Se sienten como hechos que afectan al yo, pero</w:t>
      </w:r>
      <w:r w:rsidR="00CE5AA9">
        <w:rPr>
          <w:rFonts w:ascii="Arial" w:hAnsi="Arial" w:cs="Arial"/>
          <w:b/>
          <w:sz w:val="24"/>
          <w:szCs w:val="24"/>
        </w:rPr>
        <w:t xml:space="preserve"> </w:t>
      </w:r>
      <w:r w:rsidR="00815853" w:rsidRPr="00056655">
        <w:rPr>
          <w:rFonts w:ascii="Arial" w:hAnsi="Arial" w:cs="Arial"/>
          <w:b/>
          <w:sz w:val="24"/>
          <w:szCs w:val="24"/>
        </w:rPr>
        <w:t>no son causados por un agente separado que existiría en el interior de la personalidad.</w:t>
      </w:r>
      <w:r w:rsidR="00CE5AA9">
        <w:rPr>
          <w:rFonts w:ascii="Arial" w:hAnsi="Arial" w:cs="Arial"/>
          <w:b/>
          <w:sz w:val="24"/>
          <w:szCs w:val="24"/>
        </w:rPr>
        <w:t xml:space="preserve"> </w:t>
      </w:r>
      <w:r w:rsidR="00815853" w:rsidRPr="00056655">
        <w:rPr>
          <w:rFonts w:ascii="Arial" w:hAnsi="Arial" w:cs="Arial"/>
          <w:b/>
          <w:sz w:val="24"/>
          <w:szCs w:val="24"/>
        </w:rPr>
        <w:t>En cuanto al conocedor, el problema de si es simplemente una inferencia que</w:t>
      </w:r>
      <w:r w:rsidR="00CE5AA9">
        <w:rPr>
          <w:rFonts w:ascii="Arial" w:hAnsi="Arial" w:cs="Arial"/>
          <w:b/>
          <w:sz w:val="24"/>
          <w:szCs w:val="24"/>
        </w:rPr>
        <w:t xml:space="preserve"> </w:t>
      </w:r>
      <w:r w:rsidR="00815853" w:rsidRPr="00056655">
        <w:rPr>
          <w:rFonts w:ascii="Arial" w:hAnsi="Arial" w:cs="Arial"/>
          <w:b/>
          <w:sz w:val="24"/>
          <w:szCs w:val="24"/>
        </w:rPr>
        <w:t>hacemos a un elevado nivel de complejidad (como sostienen James, Dewey y</w:t>
      </w:r>
      <w:r w:rsidR="00CE5AA9">
        <w:rPr>
          <w:rFonts w:ascii="Arial" w:hAnsi="Arial" w:cs="Arial"/>
          <w:b/>
          <w:sz w:val="24"/>
          <w:szCs w:val="24"/>
        </w:rPr>
        <w:t xml:space="preserve"> </w:t>
      </w:r>
      <w:r w:rsidR="00815853" w:rsidRPr="00056655">
        <w:rPr>
          <w:rFonts w:ascii="Arial" w:hAnsi="Arial" w:cs="Arial"/>
          <w:b/>
          <w:sz w:val="24"/>
          <w:szCs w:val="24"/>
        </w:rPr>
        <w:t>otros) o es necesario postular un conocedor puro, un sí mismo trascendental persistente</w:t>
      </w:r>
      <w:r w:rsidR="00CE5AA9">
        <w:rPr>
          <w:rFonts w:ascii="Arial" w:hAnsi="Arial" w:cs="Arial"/>
          <w:b/>
          <w:sz w:val="24"/>
          <w:szCs w:val="24"/>
        </w:rPr>
        <w:t xml:space="preserve"> </w:t>
      </w:r>
      <w:r w:rsidR="00815853" w:rsidRPr="00056655">
        <w:rPr>
          <w:rFonts w:ascii="Arial" w:hAnsi="Arial" w:cs="Arial"/>
          <w:b/>
          <w:sz w:val="24"/>
          <w:szCs w:val="24"/>
        </w:rPr>
        <w:t xml:space="preserve">(como afirma Kant), </w:t>
      </w:r>
      <w:r w:rsidR="00985991">
        <w:rPr>
          <w:rFonts w:ascii="Arial" w:hAnsi="Arial" w:cs="Arial"/>
          <w:b/>
          <w:sz w:val="24"/>
          <w:szCs w:val="24"/>
        </w:rPr>
        <w:t>“</w:t>
      </w:r>
      <w:r w:rsidR="00815853" w:rsidRPr="00985991">
        <w:rPr>
          <w:rFonts w:ascii="Arial" w:hAnsi="Arial" w:cs="Arial"/>
          <w:b/>
          <w:i/>
          <w:sz w:val="24"/>
          <w:szCs w:val="24"/>
        </w:rPr>
        <w:t>es un enigma que no hemos podido resolver</w:t>
      </w:r>
      <w:r w:rsidR="00815853" w:rsidRPr="00056655">
        <w:rPr>
          <w:rFonts w:ascii="Arial" w:hAnsi="Arial" w:cs="Arial"/>
          <w:b/>
          <w:sz w:val="24"/>
          <w:szCs w:val="24"/>
        </w:rPr>
        <w:t>.”</w:t>
      </w:r>
    </w:p>
    <w:p w:rsidR="00317E41" w:rsidRDefault="00317E41" w:rsidP="00056655">
      <w:pPr>
        <w:autoSpaceDE w:val="0"/>
        <w:autoSpaceDN w:val="0"/>
        <w:adjustRightInd w:val="0"/>
        <w:spacing w:after="0" w:line="240" w:lineRule="auto"/>
        <w:ind w:left="-284"/>
        <w:jc w:val="both"/>
        <w:rPr>
          <w:rFonts w:ascii="Arial" w:hAnsi="Arial" w:cs="Arial"/>
          <w:b/>
          <w:sz w:val="24"/>
          <w:szCs w:val="24"/>
        </w:rPr>
      </w:pPr>
    </w:p>
    <w:p w:rsidR="00CE5AA9"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Es llamativo que ésta sea la misma crítica que a la idea de un yo personal</w:t>
      </w:r>
      <w:r>
        <w:rPr>
          <w:rFonts w:ascii="Arial" w:hAnsi="Arial" w:cs="Arial"/>
          <w:b/>
          <w:sz w:val="24"/>
          <w:szCs w:val="24"/>
        </w:rPr>
        <w:t xml:space="preserve"> </w:t>
      </w:r>
      <w:r w:rsidR="00815853" w:rsidRPr="00056655">
        <w:rPr>
          <w:rFonts w:ascii="Arial" w:hAnsi="Arial" w:cs="Arial"/>
          <w:b/>
          <w:sz w:val="24"/>
          <w:szCs w:val="24"/>
        </w:rPr>
        <w:t xml:space="preserve">hace el conductista radical Burrus F. Skinner; cf. B. F. SKINNER, </w:t>
      </w:r>
      <w:r w:rsidR="00815853" w:rsidRPr="00056655">
        <w:rPr>
          <w:rFonts w:ascii="Arial" w:hAnsi="Arial" w:cs="Arial"/>
          <w:b/>
          <w:i/>
          <w:iCs/>
          <w:sz w:val="24"/>
          <w:szCs w:val="24"/>
        </w:rPr>
        <w:t>Más allá de la libertad</w:t>
      </w:r>
      <w:r w:rsidR="00CE5AA9">
        <w:rPr>
          <w:rFonts w:ascii="Arial" w:hAnsi="Arial" w:cs="Arial"/>
          <w:b/>
          <w:i/>
          <w:iCs/>
          <w:sz w:val="24"/>
          <w:szCs w:val="24"/>
        </w:rPr>
        <w:t xml:space="preserve"> </w:t>
      </w:r>
      <w:r w:rsidR="00815853" w:rsidRPr="00056655">
        <w:rPr>
          <w:rFonts w:ascii="Arial" w:hAnsi="Arial" w:cs="Arial"/>
          <w:b/>
          <w:i/>
          <w:iCs/>
          <w:sz w:val="24"/>
          <w:szCs w:val="24"/>
        </w:rPr>
        <w:t>y la dignidad</w:t>
      </w:r>
      <w:r w:rsidR="00815853" w:rsidRPr="00056655">
        <w:rPr>
          <w:rFonts w:ascii="Arial" w:hAnsi="Arial" w:cs="Arial"/>
          <w:b/>
          <w:sz w:val="24"/>
          <w:szCs w:val="24"/>
        </w:rPr>
        <w:t>, Martínez Roca, Barcelona, 1986, 19-20: “</w:t>
      </w:r>
      <w:r w:rsidR="00815853" w:rsidRPr="00985991">
        <w:rPr>
          <w:rFonts w:ascii="Arial" w:hAnsi="Arial" w:cs="Arial"/>
          <w:b/>
          <w:i/>
          <w:sz w:val="24"/>
          <w:szCs w:val="24"/>
        </w:rPr>
        <w:t>Incapaces de comprender</w:t>
      </w:r>
      <w:r w:rsidR="00CE5AA9" w:rsidRPr="00985991">
        <w:rPr>
          <w:rFonts w:ascii="Arial" w:hAnsi="Arial" w:cs="Arial"/>
          <w:b/>
          <w:i/>
          <w:sz w:val="24"/>
          <w:szCs w:val="24"/>
        </w:rPr>
        <w:t xml:space="preserve"> </w:t>
      </w:r>
      <w:r w:rsidR="00815853" w:rsidRPr="00985991">
        <w:rPr>
          <w:rFonts w:ascii="Arial" w:hAnsi="Arial" w:cs="Arial"/>
          <w:b/>
          <w:i/>
          <w:sz w:val="24"/>
          <w:szCs w:val="24"/>
        </w:rPr>
        <w:t>cómo y por qué la persona que observamos se comporta como lo hace, atribuimos</w:t>
      </w:r>
      <w:r w:rsidR="00CE5AA9" w:rsidRPr="00985991">
        <w:rPr>
          <w:rFonts w:ascii="Arial" w:hAnsi="Arial" w:cs="Arial"/>
          <w:b/>
          <w:i/>
          <w:sz w:val="24"/>
          <w:szCs w:val="24"/>
        </w:rPr>
        <w:t xml:space="preserve"> </w:t>
      </w:r>
      <w:r w:rsidR="00815853" w:rsidRPr="00985991">
        <w:rPr>
          <w:rFonts w:ascii="Arial" w:hAnsi="Arial" w:cs="Arial"/>
          <w:b/>
          <w:i/>
          <w:sz w:val="24"/>
          <w:szCs w:val="24"/>
        </w:rPr>
        <w:t>su conducta a una persona a la que no podemos ver. Una persona cuya</w:t>
      </w:r>
      <w:r w:rsidRPr="00985991">
        <w:rPr>
          <w:rFonts w:ascii="Arial" w:hAnsi="Arial" w:cs="Arial"/>
          <w:b/>
          <w:i/>
          <w:sz w:val="24"/>
          <w:szCs w:val="24"/>
        </w:rPr>
        <w:t xml:space="preserve"> </w:t>
      </w:r>
      <w:r w:rsidR="00815853" w:rsidRPr="00985991">
        <w:rPr>
          <w:rFonts w:ascii="Arial" w:hAnsi="Arial" w:cs="Arial"/>
          <w:b/>
          <w:i/>
          <w:sz w:val="24"/>
          <w:szCs w:val="24"/>
        </w:rPr>
        <w:t>conducta, es cierto, tampoco podemos explicar, pero sobre la cual ya no somos</w:t>
      </w:r>
      <w:r w:rsidRPr="00985991">
        <w:rPr>
          <w:rFonts w:ascii="Arial" w:hAnsi="Arial" w:cs="Arial"/>
          <w:b/>
          <w:i/>
          <w:sz w:val="24"/>
          <w:szCs w:val="24"/>
        </w:rPr>
        <w:t xml:space="preserve"> </w:t>
      </w:r>
      <w:r w:rsidR="00815853" w:rsidRPr="00985991">
        <w:rPr>
          <w:rFonts w:ascii="Arial" w:hAnsi="Arial" w:cs="Arial"/>
          <w:b/>
          <w:i/>
          <w:sz w:val="24"/>
          <w:szCs w:val="24"/>
        </w:rPr>
        <w:t>propensos a indagar demasiado o a hacer preguntas</w:t>
      </w:r>
      <w:r w:rsidR="00815853" w:rsidRPr="00056655">
        <w:rPr>
          <w:rFonts w:ascii="Arial" w:hAnsi="Arial" w:cs="Arial"/>
          <w:b/>
          <w:sz w:val="24"/>
          <w:szCs w:val="24"/>
        </w:rPr>
        <w:t xml:space="preserve">. [...] </w:t>
      </w:r>
    </w:p>
    <w:p w:rsidR="00DE39E4" w:rsidRDefault="00CE5AA9"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p>
    <w:p w:rsidR="00815853"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La función del hombre</w:t>
      </w:r>
      <w:r w:rsidR="00CE5AA9">
        <w:rPr>
          <w:rFonts w:ascii="Arial" w:hAnsi="Arial" w:cs="Arial"/>
          <w:b/>
          <w:sz w:val="24"/>
          <w:szCs w:val="24"/>
        </w:rPr>
        <w:t xml:space="preserve"> si</w:t>
      </w:r>
      <w:r w:rsidR="00815853" w:rsidRPr="00056655">
        <w:rPr>
          <w:rFonts w:ascii="Arial" w:hAnsi="Arial" w:cs="Arial"/>
          <w:b/>
          <w:sz w:val="24"/>
          <w:szCs w:val="24"/>
        </w:rPr>
        <w:t xml:space="preserve"> admitimos que el </w:t>
      </w:r>
      <w:r w:rsidR="00815853" w:rsidRPr="00056655">
        <w:rPr>
          <w:rFonts w:ascii="Arial" w:hAnsi="Arial" w:cs="Arial"/>
          <w:b/>
          <w:i/>
          <w:iCs/>
          <w:sz w:val="24"/>
          <w:szCs w:val="24"/>
        </w:rPr>
        <w:t xml:space="preserve">self </w:t>
      </w:r>
      <w:r w:rsidR="00815853" w:rsidRPr="00056655">
        <w:rPr>
          <w:rFonts w:ascii="Arial" w:hAnsi="Arial" w:cs="Arial"/>
          <w:b/>
          <w:sz w:val="24"/>
          <w:szCs w:val="24"/>
        </w:rPr>
        <w:t>es un agente separado, que conoce, quiere,</w:t>
      </w:r>
      <w:r w:rsidR="00CE5AA9">
        <w:rPr>
          <w:rFonts w:ascii="Arial" w:hAnsi="Arial" w:cs="Arial"/>
          <w:b/>
          <w:sz w:val="24"/>
          <w:szCs w:val="24"/>
        </w:rPr>
        <w:t xml:space="preserve"> </w:t>
      </w:r>
      <w:r w:rsidR="00815853" w:rsidRPr="00056655">
        <w:rPr>
          <w:rFonts w:ascii="Arial" w:hAnsi="Arial" w:cs="Arial"/>
          <w:b/>
          <w:sz w:val="24"/>
          <w:szCs w:val="24"/>
        </w:rPr>
        <w:t>etc., ¿no nos exponemos a crear una personalidad dentro de la</w:t>
      </w:r>
      <w:r w:rsidR="00CE5AA9">
        <w:rPr>
          <w:rFonts w:ascii="Arial" w:hAnsi="Arial" w:cs="Arial"/>
          <w:b/>
          <w:sz w:val="24"/>
          <w:szCs w:val="24"/>
        </w:rPr>
        <w:t xml:space="preserve"> </w:t>
      </w:r>
      <w:r w:rsidR="00815853" w:rsidRPr="00056655">
        <w:rPr>
          <w:rFonts w:ascii="Arial" w:hAnsi="Arial" w:cs="Arial"/>
          <w:b/>
          <w:sz w:val="24"/>
          <w:szCs w:val="24"/>
        </w:rPr>
        <w:t>personalidad? Parece como si postulásemos [la existencia] de un</w:t>
      </w:r>
      <w:r w:rsidR="00CE5AA9">
        <w:rPr>
          <w:rFonts w:ascii="Arial" w:hAnsi="Arial" w:cs="Arial"/>
          <w:b/>
          <w:sz w:val="24"/>
          <w:szCs w:val="24"/>
        </w:rPr>
        <w:t xml:space="preserve"> </w:t>
      </w:r>
      <w:r w:rsidR="00815853" w:rsidRPr="00056655">
        <w:rPr>
          <w:rFonts w:ascii="Arial" w:hAnsi="Arial" w:cs="Arial"/>
          <w:b/>
          <w:sz w:val="24"/>
          <w:szCs w:val="24"/>
        </w:rPr>
        <w:t>hombre pequ</w:t>
      </w:r>
      <w:r w:rsidR="00815853" w:rsidRPr="00056655">
        <w:rPr>
          <w:rFonts w:ascii="Arial" w:hAnsi="Arial" w:cs="Arial"/>
          <w:b/>
          <w:sz w:val="24"/>
          <w:szCs w:val="24"/>
        </w:rPr>
        <w:t>e</w:t>
      </w:r>
      <w:r w:rsidR="00815853" w:rsidRPr="00056655">
        <w:rPr>
          <w:rFonts w:ascii="Arial" w:hAnsi="Arial" w:cs="Arial"/>
          <w:b/>
          <w:sz w:val="24"/>
          <w:szCs w:val="24"/>
        </w:rPr>
        <w:t xml:space="preserve">ñito dentro de nosotros. [...] Decir que el </w:t>
      </w:r>
      <w:r w:rsidR="00815853" w:rsidRPr="00056655">
        <w:rPr>
          <w:rFonts w:ascii="Arial" w:hAnsi="Arial" w:cs="Arial"/>
          <w:b/>
          <w:i/>
          <w:iCs/>
          <w:sz w:val="24"/>
          <w:szCs w:val="24"/>
        </w:rPr>
        <w:t xml:space="preserve">self </w:t>
      </w:r>
      <w:r w:rsidR="00815853" w:rsidRPr="00056655">
        <w:rPr>
          <w:rFonts w:ascii="Arial" w:hAnsi="Arial" w:cs="Arial"/>
          <w:b/>
          <w:sz w:val="24"/>
          <w:szCs w:val="24"/>
        </w:rPr>
        <w:t>hace esto</w:t>
      </w:r>
      <w:r w:rsidR="00CE5AA9">
        <w:rPr>
          <w:rFonts w:ascii="Arial" w:hAnsi="Arial" w:cs="Arial"/>
          <w:b/>
          <w:sz w:val="24"/>
          <w:szCs w:val="24"/>
        </w:rPr>
        <w:t xml:space="preserve"> </w:t>
      </w:r>
      <w:r w:rsidR="00815853" w:rsidRPr="00056655">
        <w:rPr>
          <w:rFonts w:ascii="Arial" w:hAnsi="Arial" w:cs="Arial"/>
          <w:b/>
          <w:sz w:val="24"/>
          <w:szCs w:val="24"/>
        </w:rPr>
        <w:t>o lo otro, que quiere o necesita tal o tal cosa, equivale a plantear una</w:t>
      </w:r>
      <w:r w:rsidR="00CE5AA9">
        <w:rPr>
          <w:rFonts w:ascii="Arial" w:hAnsi="Arial" w:cs="Arial"/>
          <w:b/>
          <w:sz w:val="24"/>
          <w:szCs w:val="24"/>
        </w:rPr>
        <w:t xml:space="preserve"> </w:t>
      </w:r>
      <w:r w:rsidR="00815853" w:rsidRPr="00056655">
        <w:rPr>
          <w:rFonts w:ascii="Arial" w:hAnsi="Arial" w:cs="Arial"/>
          <w:b/>
          <w:sz w:val="24"/>
          <w:szCs w:val="24"/>
        </w:rPr>
        <w:t>serie de difíciles cuestiones. No le gusta al psicólogo trasladar el problema</w:t>
      </w:r>
      <w:r w:rsidR="00CE5AA9">
        <w:rPr>
          <w:rFonts w:ascii="Arial" w:hAnsi="Arial" w:cs="Arial"/>
          <w:b/>
          <w:sz w:val="24"/>
          <w:szCs w:val="24"/>
        </w:rPr>
        <w:t xml:space="preserve"> </w:t>
      </w:r>
      <w:r w:rsidR="00815853" w:rsidRPr="00056655">
        <w:rPr>
          <w:rFonts w:ascii="Arial" w:hAnsi="Arial" w:cs="Arial"/>
          <w:b/>
          <w:sz w:val="24"/>
          <w:szCs w:val="24"/>
        </w:rPr>
        <w:t>a un agente dentro del sujeto.</w:t>
      </w:r>
    </w:p>
    <w:p w:rsidR="00CE5AA9" w:rsidRPr="00056655" w:rsidRDefault="00CE5AA9" w:rsidP="00056655">
      <w:pPr>
        <w:autoSpaceDE w:val="0"/>
        <w:autoSpaceDN w:val="0"/>
        <w:adjustRightInd w:val="0"/>
        <w:spacing w:after="0" w:line="240" w:lineRule="auto"/>
        <w:ind w:left="-284"/>
        <w:jc w:val="both"/>
        <w:rPr>
          <w:rFonts w:ascii="Arial" w:hAnsi="Arial" w:cs="Arial"/>
          <w:b/>
          <w:sz w:val="24"/>
          <w:szCs w:val="24"/>
        </w:rPr>
      </w:pPr>
    </w:p>
    <w:p w:rsidR="00CE5AA9"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A mi entender, hallaremos las explicaciones que buscamos en la</w:t>
      </w:r>
      <w:r w:rsidR="00CE5AA9">
        <w:rPr>
          <w:rFonts w:ascii="Arial" w:hAnsi="Arial" w:cs="Arial"/>
          <w:b/>
          <w:sz w:val="24"/>
          <w:szCs w:val="24"/>
        </w:rPr>
        <w:t xml:space="preserve"> </w:t>
      </w:r>
      <w:r w:rsidR="00815853" w:rsidRPr="00056655">
        <w:rPr>
          <w:rFonts w:ascii="Arial" w:hAnsi="Arial" w:cs="Arial"/>
          <w:b/>
          <w:sz w:val="24"/>
          <w:szCs w:val="24"/>
        </w:rPr>
        <w:t xml:space="preserve">estructura de la </w:t>
      </w:r>
      <w:r w:rsidR="00815853" w:rsidRPr="00056655">
        <w:rPr>
          <w:rFonts w:ascii="Arial" w:hAnsi="Arial" w:cs="Arial"/>
          <w:b/>
          <w:i/>
          <w:iCs/>
          <w:sz w:val="24"/>
          <w:szCs w:val="24"/>
        </w:rPr>
        <w:t>personalidad</w:t>
      </w:r>
      <w:r w:rsidR="00815853" w:rsidRPr="00056655">
        <w:rPr>
          <w:rFonts w:ascii="Arial" w:hAnsi="Arial" w:cs="Arial"/>
          <w:b/>
          <w:sz w:val="24"/>
          <w:szCs w:val="24"/>
        </w:rPr>
        <w:t>, siempre que la entendamos rectamente e</w:t>
      </w:r>
      <w:r w:rsidR="00CE5AA9">
        <w:rPr>
          <w:rFonts w:ascii="Arial" w:hAnsi="Arial" w:cs="Arial"/>
          <w:b/>
          <w:sz w:val="24"/>
          <w:szCs w:val="24"/>
        </w:rPr>
        <w:t xml:space="preserve"> </w:t>
      </w:r>
      <w:r w:rsidR="00815853" w:rsidRPr="00056655">
        <w:rPr>
          <w:rFonts w:ascii="Arial" w:hAnsi="Arial" w:cs="Arial"/>
          <w:b/>
          <w:sz w:val="24"/>
          <w:szCs w:val="24"/>
        </w:rPr>
        <w:t xml:space="preserve">incluyendo, claro está, la estructura del </w:t>
      </w:r>
      <w:r w:rsidR="00815853" w:rsidRPr="00056655">
        <w:rPr>
          <w:rFonts w:ascii="Arial" w:hAnsi="Arial" w:cs="Arial"/>
          <w:b/>
          <w:i/>
          <w:iCs/>
          <w:sz w:val="24"/>
          <w:szCs w:val="24"/>
        </w:rPr>
        <w:t>proprium</w:t>
      </w:r>
      <w:r w:rsidR="00815853" w:rsidRPr="00056655">
        <w:rPr>
          <w:rFonts w:ascii="Arial" w:hAnsi="Arial" w:cs="Arial"/>
          <w:b/>
          <w:sz w:val="24"/>
          <w:szCs w:val="24"/>
        </w:rPr>
        <w:t>. No es recomendable</w:t>
      </w:r>
      <w:r w:rsidR="00CE5AA9">
        <w:rPr>
          <w:rFonts w:ascii="Arial" w:hAnsi="Arial" w:cs="Arial"/>
          <w:b/>
          <w:sz w:val="24"/>
          <w:szCs w:val="24"/>
        </w:rPr>
        <w:t xml:space="preserve"> </w:t>
      </w:r>
      <w:r w:rsidR="00815853" w:rsidRPr="00056655">
        <w:rPr>
          <w:rFonts w:ascii="Arial" w:hAnsi="Arial" w:cs="Arial"/>
          <w:b/>
          <w:sz w:val="24"/>
          <w:szCs w:val="24"/>
        </w:rPr>
        <w:t>asignar el problema a un agente interior que sería el encargado</w:t>
      </w:r>
      <w:r w:rsidR="00CE5AA9">
        <w:rPr>
          <w:rFonts w:ascii="Arial" w:hAnsi="Arial" w:cs="Arial"/>
          <w:b/>
          <w:sz w:val="24"/>
          <w:szCs w:val="24"/>
        </w:rPr>
        <w:t xml:space="preserve"> </w:t>
      </w:r>
      <w:r w:rsidR="00815853" w:rsidRPr="00056655">
        <w:rPr>
          <w:rFonts w:ascii="Arial" w:hAnsi="Arial" w:cs="Arial"/>
          <w:b/>
          <w:sz w:val="24"/>
          <w:szCs w:val="24"/>
        </w:rPr>
        <w:t>de mover los resortes.</w:t>
      </w:r>
      <w:r w:rsidR="00CE5AA9">
        <w:rPr>
          <w:rFonts w:ascii="Arial" w:hAnsi="Arial" w:cs="Arial"/>
          <w:b/>
          <w:sz w:val="24"/>
          <w:szCs w:val="24"/>
        </w:rPr>
        <w:t xml:space="preserve"> </w:t>
      </w:r>
      <w:r w:rsidR="00815853" w:rsidRPr="00056655">
        <w:rPr>
          <w:rFonts w:ascii="Arial" w:hAnsi="Arial" w:cs="Arial"/>
          <w:b/>
          <w:sz w:val="24"/>
          <w:szCs w:val="24"/>
        </w:rPr>
        <w:t>Con cierta finalidad filosóf</w:t>
      </w:r>
      <w:r w:rsidR="00815853" w:rsidRPr="00056655">
        <w:rPr>
          <w:rFonts w:ascii="Arial" w:hAnsi="Arial" w:cs="Arial"/>
          <w:b/>
          <w:sz w:val="24"/>
          <w:szCs w:val="24"/>
        </w:rPr>
        <w:t>i</w:t>
      </w:r>
      <w:r w:rsidR="00815853" w:rsidRPr="00056655">
        <w:rPr>
          <w:rFonts w:ascii="Arial" w:hAnsi="Arial" w:cs="Arial"/>
          <w:b/>
          <w:sz w:val="24"/>
          <w:szCs w:val="24"/>
        </w:rPr>
        <w:t>ca, puede estar justificado considerar</w:t>
      </w:r>
      <w:r w:rsidR="00CE5AA9">
        <w:rPr>
          <w:rFonts w:ascii="Arial" w:hAnsi="Arial" w:cs="Arial"/>
          <w:b/>
          <w:sz w:val="24"/>
          <w:szCs w:val="24"/>
        </w:rPr>
        <w:t xml:space="preserve"> </w:t>
      </w:r>
      <w:r w:rsidR="00815853" w:rsidRPr="00056655">
        <w:rPr>
          <w:rFonts w:ascii="Arial" w:hAnsi="Arial" w:cs="Arial"/>
          <w:b/>
          <w:sz w:val="24"/>
          <w:szCs w:val="24"/>
        </w:rPr>
        <w:t xml:space="preserve">al </w:t>
      </w:r>
      <w:r w:rsidR="00815853" w:rsidRPr="00056655">
        <w:rPr>
          <w:rFonts w:ascii="Arial" w:hAnsi="Arial" w:cs="Arial"/>
          <w:b/>
          <w:i/>
          <w:iCs/>
          <w:sz w:val="24"/>
          <w:szCs w:val="24"/>
        </w:rPr>
        <w:t xml:space="preserve">self </w:t>
      </w:r>
      <w:r w:rsidR="00815853" w:rsidRPr="00056655">
        <w:rPr>
          <w:rFonts w:ascii="Arial" w:hAnsi="Arial" w:cs="Arial"/>
          <w:b/>
          <w:sz w:val="24"/>
          <w:szCs w:val="24"/>
        </w:rPr>
        <w:t>como una entidad continua, dotada tal vez de inmortalidad.</w:t>
      </w:r>
      <w:r w:rsidR="00CE5AA9">
        <w:rPr>
          <w:rFonts w:ascii="Arial" w:hAnsi="Arial" w:cs="Arial"/>
          <w:b/>
          <w:sz w:val="24"/>
          <w:szCs w:val="24"/>
        </w:rPr>
        <w:t xml:space="preserve"> </w:t>
      </w:r>
    </w:p>
    <w:p w:rsidR="00CE5AA9" w:rsidRDefault="00CE5AA9" w:rsidP="00056655">
      <w:pPr>
        <w:autoSpaceDE w:val="0"/>
        <w:autoSpaceDN w:val="0"/>
        <w:adjustRightInd w:val="0"/>
        <w:spacing w:after="0" w:line="240" w:lineRule="auto"/>
        <w:ind w:left="-284"/>
        <w:jc w:val="both"/>
        <w:rPr>
          <w:rFonts w:ascii="Arial" w:hAnsi="Arial" w:cs="Arial"/>
          <w:b/>
          <w:sz w:val="24"/>
          <w:szCs w:val="24"/>
        </w:rPr>
      </w:pPr>
    </w:p>
    <w:p w:rsidR="00815853"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Pero en psicología es conveniente evitar el establecimiento de una</w:t>
      </w:r>
      <w:r w:rsidR="00CE5AA9">
        <w:rPr>
          <w:rFonts w:ascii="Arial" w:hAnsi="Arial" w:cs="Arial"/>
          <w:b/>
          <w:sz w:val="24"/>
          <w:szCs w:val="24"/>
        </w:rPr>
        <w:t xml:space="preserve"> </w:t>
      </w:r>
      <w:r w:rsidR="00815853" w:rsidRPr="00056655">
        <w:rPr>
          <w:rFonts w:ascii="Arial" w:hAnsi="Arial" w:cs="Arial"/>
          <w:b/>
          <w:sz w:val="24"/>
          <w:szCs w:val="24"/>
        </w:rPr>
        <w:t>separación rígida entre el sí mismo como “agente” y el funcionamiento</w:t>
      </w:r>
      <w:r w:rsidR="00CE5AA9">
        <w:rPr>
          <w:rFonts w:ascii="Arial" w:hAnsi="Arial" w:cs="Arial"/>
          <w:b/>
          <w:sz w:val="24"/>
          <w:szCs w:val="24"/>
        </w:rPr>
        <w:t xml:space="preserve"> </w:t>
      </w:r>
      <w:r w:rsidR="00815853" w:rsidRPr="00056655">
        <w:rPr>
          <w:rFonts w:ascii="Arial" w:hAnsi="Arial" w:cs="Arial"/>
          <w:b/>
          <w:sz w:val="24"/>
          <w:szCs w:val="24"/>
        </w:rPr>
        <w:t xml:space="preserve">del sistema del </w:t>
      </w:r>
      <w:r w:rsidR="00815853" w:rsidRPr="00056655">
        <w:rPr>
          <w:rFonts w:ascii="Arial" w:hAnsi="Arial" w:cs="Arial"/>
          <w:b/>
          <w:i/>
          <w:iCs/>
          <w:sz w:val="24"/>
          <w:szCs w:val="24"/>
        </w:rPr>
        <w:t>pr</w:t>
      </w:r>
      <w:r w:rsidR="00815853" w:rsidRPr="00056655">
        <w:rPr>
          <w:rFonts w:ascii="Arial" w:hAnsi="Arial" w:cs="Arial"/>
          <w:b/>
          <w:i/>
          <w:iCs/>
          <w:sz w:val="24"/>
          <w:szCs w:val="24"/>
        </w:rPr>
        <w:t>o</w:t>
      </w:r>
      <w:r w:rsidR="00815853" w:rsidRPr="00056655">
        <w:rPr>
          <w:rFonts w:ascii="Arial" w:hAnsi="Arial" w:cs="Arial"/>
          <w:b/>
          <w:i/>
          <w:iCs/>
          <w:sz w:val="24"/>
          <w:szCs w:val="24"/>
        </w:rPr>
        <w:t xml:space="preserve">prium </w:t>
      </w:r>
      <w:r w:rsidR="00815853" w:rsidRPr="00056655">
        <w:rPr>
          <w:rFonts w:ascii="Arial" w:hAnsi="Arial" w:cs="Arial"/>
          <w:b/>
          <w:sz w:val="24"/>
          <w:szCs w:val="24"/>
        </w:rPr>
        <w:t>en el interior de la personalidad</w:t>
      </w:r>
      <w:r w:rsidR="00CE5AA9">
        <w:rPr>
          <w:rFonts w:ascii="Arial" w:hAnsi="Arial" w:cs="Arial"/>
          <w:b/>
          <w:sz w:val="24"/>
          <w:szCs w:val="24"/>
        </w:rPr>
        <w:t xml:space="preserve"> </w:t>
      </w:r>
      <w:r w:rsidR="00815853" w:rsidRPr="00460A98">
        <w:rPr>
          <w:rFonts w:ascii="Arial" w:hAnsi="Arial" w:cs="Arial"/>
          <w:b/>
          <w:color w:val="FF0000"/>
          <w:sz w:val="24"/>
          <w:szCs w:val="24"/>
        </w:rPr>
        <w:t>13.</w:t>
      </w:r>
    </w:p>
    <w:p w:rsidR="00CE5AA9" w:rsidRPr="00056655" w:rsidRDefault="00CE5AA9" w:rsidP="00056655">
      <w:pPr>
        <w:autoSpaceDE w:val="0"/>
        <w:autoSpaceDN w:val="0"/>
        <w:adjustRightInd w:val="0"/>
        <w:spacing w:after="0" w:line="240" w:lineRule="auto"/>
        <w:ind w:left="-284"/>
        <w:jc w:val="both"/>
        <w:rPr>
          <w:rFonts w:ascii="Arial" w:hAnsi="Arial" w:cs="Arial"/>
          <w:b/>
          <w:sz w:val="24"/>
          <w:szCs w:val="24"/>
        </w:rPr>
      </w:pPr>
    </w:p>
    <w:p w:rsidR="00317E41" w:rsidRDefault="00CE5AA9"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DE39E4">
        <w:rPr>
          <w:rFonts w:ascii="Arial" w:hAnsi="Arial" w:cs="Arial"/>
          <w:b/>
          <w:sz w:val="24"/>
          <w:szCs w:val="24"/>
        </w:rPr>
        <w:t xml:space="preserve">    </w:t>
      </w:r>
      <w:r w:rsidR="00815853" w:rsidRPr="00056655">
        <w:rPr>
          <w:rFonts w:ascii="Arial" w:hAnsi="Arial" w:cs="Arial"/>
          <w:b/>
          <w:sz w:val="24"/>
          <w:szCs w:val="24"/>
        </w:rPr>
        <w:t>Allport se coloca en la piel del científico experimental, diciendo</w:t>
      </w:r>
      <w:r>
        <w:rPr>
          <w:rFonts w:ascii="Arial" w:hAnsi="Arial" w:cs="Arial"/>
          <w:b/>
          <w:sz w:val="24"/>
          <w:szCs w:val="24"/>
        </w:rPr>
        <w:t xml:space="preserve"> </w:t>
      </w:r>
      <w:r w:rsidR="00815853" w:rsidRPr="00056655">
        <w:rPr>
          <w:rFonts w:ascii="Arial" w:hAnsi="Arial" w:cs="Arial"/>
          <w:b/>
          <w:sz w:val="24"/>
          <w:szCs w:val="24"/>
        </w:rPr>
        <w:t>que a éste le es indiferente la cuestión filosófica del sujeto subsistente</w:t>
      </w:r>
      <w:r>
        <w:rPr>
          <w:rFonts w:ascii="Arial" w:hAnsi="Arial" w:cs="Arial"/>
          <w:b/>
          <w:sz w:val="24"/>
          <w:szCs w:val="24"/>
        </w:rPr>
        <w:t xml:space="preserve"> </w:t>
      </w:r>
      <w:r w:rsidR="00815853" w:rsidRPr="00056655">
        <w:rPr>
          <w:rFonts w:ascii="Arial" w:hAnsi="Arial" w:cs="Arial"/>
          <w:b/>
          <w:sz w:val="24"/>
          <w:szCs w:val="24"/>
        </w:rPr>
        <w:t>y cognoscente. Sin emba</w:t>
      </w:r>
      <w:r w:rsidR="00815853" w:rsidRPr="00056655">
        <w:rPr>
          <w:rFonts w:ascii="Arial" w:hAnsi="Arial" w:cs="Arial"/>
          <w:b/>
          <w:sz w:val="24"/>
          <w:szCs w:val="24"/>
        </w:rPr>
        <w:t>r</w:t>
      </w:r>
      <w:r w:rsidR="00815853" w:rsidRPr="00056655">
        <w:rPr>
          <w:rFonts w:ascii="Arial" w:hAnsi="Arial" w:cs="Arial"/>
          <w:b/>
          <w:sz w:val="24"/>
          <w:szCs w:val="24"/>
        </w:rPr>
        <w:t>go, tolerando las consideraciones filosóficas,</w:t>
      </w:r>
      <w:r>
        <w:rPr>
          <w:rFonts w:ascii="Arial" w:hAnsi="Arial" w:cs="Arial"/>
          <w:b/>
          <w:sz w:val="24"/>
          <w:szCs w:val="24"/>
        </w:rPr>
        <w:t xml:space="preserve"> </w:t>
      </w:r>
      <w:r w:rsidR="00815853" w:rsidRPr="00056655">
        <w:rPr>
          <w:rFonts w:ascii="Arial" w:hAnsi="Arial" w:cs="Arial"/>
          <w:b/>
          <w:sz w:val="24"/>
          <w:szCs w:val="24"/>
        </w:rPr>
        <w:t>encuentra una solución completa en el plano de la organización de las</w:t>
      </w:r>
      <w:r>
        <w:rPr>
          <w:rFonts w:ascii="Arial" w:hAnsi="Arial" w:cs="Arial"/>
          <w:b/>
          <w:sz w:val="24"/>
          <w:szCs w:val="24"/>
        </w:rPr>
        <w:t xml:space="preserve"> </w:t>
      </w:r>
      <w:r w:rsidR="00815853" w:rsidRPr="00056655">
        <w:rPr>
          <w:rFonts w:ascii="Arial" w:hAnsi="Arial" w:cs="Arial"/>
          <w:b/>
          <w:sz w:val="24"/>
          <w:szCs w:val="24"/>
        </w:rPr>
        <w:t>cualidades dinámicas, sin necesidad del recurso a la explicación metafísica.</w:t>
      </w:r>
    </w:p>
    <w:p w:rsidR="00815853" w:rsidRDefault="0098599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CE5AA9">
        <w:rPr>
          <w:rFonts w:ascii="Arial" w:hAnsi="Arial" w:cs="Arial"/>
          <w:b/>
          <w:sz w:val="24"/>
          <w:szCs w:val="24"/>
        </w:rPr>
        <w:t xml:space="preserve"> </w:t>
      </w:r>
      <w:r w:rsidR="00815853" w:rsidRPr="00056655">
        <w:rPr>
          <w:rFonts w:ascii="Arial" w:hAnsi="Arial" w:cs="Arial"/>
          <w:b/>
          <w:sz w:val="24"/>
          <w:szCs w:val="24"/>
        </w:rPr>
        <w:t>No sólo persona y personalidad son lo mismo, sino que lo que</w:t>
      </w:r>
      <w:r w:rsidR="00CE5AA9">
        <w:rPr>
          <w:rFonts w:ascii="Arial" w:hAnsi="Arial" w:cs="Arial"/>
          <w:b/>
          <w:sz w:val="24"/>
          <w:szCs w:val="24"/>
        </w:rPr>
        <w:t xml:space="preserve"> </w:t>
      </w:r>
      <w:r w:rsidR="00815853" w:rsidRPr="00056655">
        <w:rPr>
          <w:rFonts w:ascii="Arial" w:hAnsi="Arial" w:cs="Arial"/>
          <w:b/>
          <w:sz w:val="24"/>
          <w:szCs w:val="24"/>
        </w:rPr>
        <w:t>interior consiste en proporcionar una explicación que a cambio no pueda ser explicada.</w:t>
      </w:r>
    </w:p>
    <w:p w:rsidR="00CE5AA9" w:rsidRPr="00056655" w:rsidRDefault="00CE5AA9" w:rsidP="00056655">
      <w:pPr>
        <w:autoSpaceDE w:val="0"/>
        <w:autoSpaceDN w:val="0"/>
        <w:adjustRightInd w:val="0"/>
        <w:spacing w:after="0" w:line="240" w:lineRule="auto"/>
        <w:ind w:left="-284"/>
        <w:jc w:val="both"/>
        <w:rPr>
          <w:rFonts w:ascii="Arial" w:hAnsi="Arial" w:cs="Arial"/>
          <w:b/>
          <w:sz w:val="24"/>
          <w:szCs w:val="24"/>
        </w:rPr>
      </w:pPr>
    </w:p>
    <w:p w:rsidR="00CE5AA9"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La explicación concluye, pues, en ese hombre interior. No es un nexo de</w:t>
      </w:r>
      <w:r w:rsidR="00CE5AA9">
        <w:rPr>
          <w:rFonts w:ascii="Arial" w:hAnsi="Arial" w:cs="Arial"/>
          <w:b/>
          <w:sz w:val="24"/>
          <w:szCs w:val="24"/>
        </w:rPr>
        <w:t xml:space="preserve"> </w:t>
      </w:r>
      <w:r w:rsidR="00815853" w:rsidRPr="00056655">
        <w:rPr>
          <w:rFonts w:ascii="Arial" w:hAnsi="Arial" w:cs="Arial"/>
          <w:b/>
          <w:sz w:val="24"/>
          <w:szCs w:val="24"/>
        </w:rPr>
        <w:t>unión entre un pasado histórico y la conducta actual, sino que se convierte en el</w:t>
      </w:r>
      <w:r w:rsidR="00CE5AA9">
        <w:rPr>
          <w:rFonts w:ascii="Arial" w:hAnsi="Arial" w:cs="Arial"/>
          <w:b/>
          <w:sz w:val="24"/>
          <w:szCs w:val="24"/>
        </w:rPr>
        <w:t xml:space="preserve"> </w:t>
      </w:r>
      <w:r w:rsidR="00815853" w:rsidRPr="00056655">
        <w:rPr>
          <w:rFonts w:ascii="Arial" w:hAnsi="Arial" w:cs="Arial"/>
          <w:b/>
          <w:i/>
          <w:iCs/>
          <w:sz w:val="24"/>
          <w:szCs w:val="24"/>
        </w:rPr>
        <w:t xml:space="preserve">centro </w:t>
      </w:r>
      <w:r w:rsidR="00815853" w:rsidRPr="00056655">
        <w:rPr>
          <w:rFonts w:ascii="Arial" w:hAnsi="Arial" w:cs="Arial"/>
          <w:b/>
          <w:sz w:val="24"/>
          <w:szCs w:val="24"/>
        </w:rPr>
        <w:t>de emanación de la conducta misma. Inicia, origina y crea, y al actuar así se</w:t>
      </w:r>
      <w:r w:rsidR="00CE5AA9">
        <w:rPr>
          <w:rFonts w:ascii="Arial" w:hAnsi="Arial" w:cs="Arial"/>
          <w:b/>
          <w:sz w:val="24"/>
          <w:szCs w:val="24"/>
        </w:rPr>
        <w:t xml:space="preserve"> </w:t>
      </w:r>
      <w:r w:rsidR="00815853" w:rsidRPr="00056655">
        <w:rPr>
          <w:rFonts w:ascii="Arial" w:hAnsi="Arial" w:cs="Arial"/>
          <w:b/>
          <w:sz w:val="24"/>
          <w:szCs w:val="24"/>
        </w:rPr>
        <w:t>co</w:t>
      </w:r>
      <w:r w:rsidR="00815853" w:rsidRPr="00056655">
        <w:rPr>
          <w:rFonts w:ascii="Arial" w:hAnsi="Arial" w:cs="Arial"/>
          <w:b/>
          <w:sz w:val="24"/>
          <w:szCs w:val="24"/>
        </w:rPr>
        <w:t>n</w:t>
      </w:r>
      <w:r w:rsidR="00815853" w:rsidRPr="00056655">
        <w:rPr>
          <w:rFonts w:ascii="Arial" w:hAnsi="Arial" w:cs="Arial"/>
          <w:b/>
          <w:sz w:val="24"/>
          <w:szCs w:val="24"/>
        </w:rPr>
        <w:t>vierte, como fue el caso de los griegos, en algo divino. Aseguramos que es aut</w:t>
      </w:r>
      <w:r w:rsidR="00815853" w:rsidRPr="00056655">
        <w:rPr>
          <w:rFonts w:ascii="Arial" w:hAnsi="Arial" w:cs="Arial"/>
          <w:b/>
          <w:sz w:val="24"/>
          <w:szCs w:val="24"/>
        </w:rPr>
        <w:t>ó</w:t>
      </w:r>
      <w:r w:rsidR="00815853" w:rsidRPr="00056655">
        <w:rPr>
          <w:rFonts w:ascii="Arial" w:hAnsi="Arial" w:cs="Arial"/>
          <w:b/>
          <w:sz w:val="24"/>
          <w:szCs w:val="24"/>
        </w:rPr>
        <w:t>nomo,</w:t>
      </w:r>
      <w:r w:rsidR="00CE5AA9">
        <w:rPr>
          <w:rFonts w:ascii="Arial" w:hAnsi="Arial" w:cs="Arial"/>
          <w:b/>
          <w:sz w:val="24"/>
          <w:szCs w:val="24"/>
        </w:rPr>
        <w:t xml:space="preserve"> </w:t>
      </w:r>
      <w:r w:rsidR="00815853" w:rsidRPr="00056655">
        <w:rPr>
          <w:rFonts w:ascii="Arial" w:hAnsi="Arial" w:cs="Arial"/>
          <w:b/>
          <w:sz w:val="24"/>
          <w:szCs w:val="24"/>
        </w:rPr>
        <w:t>lo cual es tanto como decir milagroso -al menos desde el punto de vista</w:t>
      </w:r>
      <w:r w:rsidR="00CE5AA9">
        <w:rPr>
          <w:rFonts w:ascii="Arial" w:hAnsi="Arial" w:cs="Arial"/>
          <w:b/>
          <w:sz w:val="24"/>
          <w:szCs w:val="24"/>
        </w:rPr>
        <w:t xml:space="preserve"> </w:t>
      </w:r>
      <w:r w:rsidR="00815853" w:rsidRPr="00056655">
        <w:rPr>
          <w:rFonts w:ascii="Arial" w:hAnsi="Arial" w:cs="Arial"/>
          <w:b/>
          <w:sz w:val="24"/>
          <w:szCs w:val="24"/>
        </w:rPr>
        <w:t xml:space="preserve">de la ciencia de la conducta”; </w:t>
      </w:r>
      <w:r w:rsidR="00815853" w:rsidRPr="00056655">
        <w:rPr>
          <w:rFonts w:ascii="Arial" w:hAnsi="Arial" w:cs="Arial"/>
          <w:b/>
          <w:i/>
          <w:iCs/>
          <w:sz w:val="24"/>
          <w:szCs w:val="24"/>
        </w:rPr>
        <w:t>Ibidem</w:t>
      </w:r>
      <w:r w:rsidR="00815853" w:rsidRPr="00056655">
        <w:rPr>
          <w:rFonts w:ascii="Arial" w:hAnsi="Arial" w:cs="Arial"/>
          <w:b/>
          <w:sz w:val="24"/>
          <w:szCs w:val="24"/>
        </w:rPr>
        <w:t>, 184: “</w:t>
      </w:r>
      <w:r w:rsidR="00815853" w:rsidRPr="00985991">
        <w:rPr>
          <w:rFonts w:ascii="Arial" w:hAnsi="Arial" w:cs="Arial"/>
          <w:b/>
          <w:i/>
          <w:sz w:val="24"/>
          <w:szCs w:val="24"/>
        </w:rPr>
        <w:t>Lo que queda sometido a un proceso</w:t>
      </w:r>
      <w:r w:rsidR="00CE5AA9" w:rsidRPr="00985991">
        <w:rPr>
          <w:rFonts w:ascii="Arial" w:hAnsi="Arial" w:cs="Arial"/>
          <w:b/>
          <w:i/>
          <w:sz w:val="24"/>
          <w:szCs w:val="24"/>
        </w:rPr>
        <w:t xml:space="preserve"> </w:t>
      </w:r>
      <w:r w:rsidR="00815853" w:rsidRPr="00985991">
        <w:rPr>
          <w:rFonts w:ascii="Arial" w:hAnsi="Arial" w:cs="Arial"/>
          <w:b/>
          <w:i/>
          <w:sz w:val="24"/>
          <w:szCs w:val="24"/>
        </w:rPr>
        <w:t>de abolición es el hombre autónomo -el hombre interior, el homúnculo, el demonio</w:t>
      </w:r>
      <w:r w:rsidR="00CE5AA9" w:rsidRPr="00985991">
        <w:rPr>
          <w:rFonts w:ascii="Arial" w:hAnsi="Arial" w:cs="Arial"/>
          <w:b/>
          <w:i/>
          <w:sz w:val="24"/>
          <w:szCs w:val="24"/>
        </w:rPr>
        <w:t xml:space="preserve"> </w:t>
      </w:r>
      <w:r w:rsidR="00815853" w:rsidRPr="00985991">
        <w:rPr>
          <w:rFonts w:ascii="Arial" w:hAnsi="Arial" w:cs="Arial"/>
          <w:b/>
          <w:i/>
          <w:sz w:val="24"/>
          <w:szCs w:val="24"/>
        </w:rPr>
        <w:t>posesivo, el hombre defendido y propugnado por las literaturas de la libertad</w:t>
      </w:r>
      <w:r w:rsidR="00CE5AA9" w:rsidRPr="00985991">
        <w:rPr>
          <w:rFonts w:ascii="Arial" w:hAnsi="Arial" w:cs="Arial"/>
          <w:b/>
          <w:i/>
          <w:sz w:val="24"/>
          <w:szCs w:val="24"/>
        </w:rPr>
        <w:t xml:space="preserve"> </w:t>
      </w:r>
      <w:r w:rsidR="00815853" w:rsidRPr="00985991">
        <w:rPr>
          <w:rFonts w:ascii="Arial" w:hAnsi="Arial" w:cs="Arial"/>
          <w:b/>
          <w:i/>
          <w:sz w:val="24"/>
          <w:szCs w:val="24"/>
        </w:rPr>
        <w:t xml:space="preserve"> de la dignidad</w:t>
      </w:r>
      <w:r w:rsidR="00815853" w:rsidRPr="00056655">
        <w:rPr>
          <w:rFonts w:ascii="Arial" w:hAnsi="Arial" w:cs="Arial"/>
          <w:b/>
          <w:sz w:val="24"/>
          <w:szCs w:val="24"/>
        </w:rPr>
        <w:t xml:space="preserve">. </w:t>
      </w:r>
      <w:r w:rsidR="00815853" w:rsidRPr="00985991">
        <w:rPr>
          <w:rFonts w:ascii="Arial" w:hAnsi="Arial" w:cs="Arial"/>
          <w:b/>
          <w:i/>
          <w:sz w:val="24"/>
          <w:szCs w:val="24"/>
        </w:rPr>
        <w:t>Su abolición ha sido diferida demasiado tiempo.</w:t>
      </w:r>
      <w:r w:rsidR="00985991" w:rsidRPr="00985991">
        <w:rPr>
          <w:rFonts w:ascii="Arial" w:hAnsi="Arial" w:cs="Arial"/>
          <w:b/>
          <w:i/>
          <w:sz w:val="24"/>
          <w:szCs w:val="24"/>
        </w:rPr>
        <w:t>”</w:t>
      </w:r>
      <w:r w:rsidR="00815853" w:rsidRPr="00056655">
        <w:rPr>
          <w:rFonts w:ascii="Arial" w:hAnsi="Arial" w:cs="Arial"/>
          <w:b/>
          <w:sz w:val="24"/>
          <w:szCs w:val="24"/>
        </w:rPr>
        <w:t xml:space="preserve"> </w:t>
      </w:r>
    </w:p>
    <w:p w:rsidR="00CE5AA9" w:rsidRDefault="00CE5AA9" w:rsidP="00056655">
      <w:pPr>
        <w:autoSpaceDE w:val="0"/>
        <w:autoSpaceDN w:val="0"/>
        <w:adjustRightInd w:val="0"/>
        <w:spacing w:after="0" w:line="240" w:lineRule="auto"/>
        <w:ind w:left="-284"/>
        <w:jc w:val="both"/>
        <w:rPr>
          <w:rFonts w:ascii="Arial" w:hAnsi="Arial" w:cs="Arial"/>
          <w:b/>
          <w:sz w:val="24"/>
          <w:szCs w:val="24"/>
        </w:rPr>
      </w:pPr>
    </w:p>
    <w:p w:rsidR="00815853" w:rsidRDefault="00460A9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CE5AA9">
        <w:rPr>
          <w:rFonts w:ascii="Arial" w:hAnsi="Arial" w:cs="Arial"/>
          <w:b/>
          <w:sz w:val="24"/>
          <w:szCs w:val="24"/>
        </w:rPr>
        <w:t xml:space="preserve"> </w:t>
      </w:r>
      <w:r w:rsidR="00815853" w:rsidRPr="00056655">
        <w:rPr>
          <w:rFonts w:ascii="Arial" w:hAnsi="Arial" w:cs="Arial"/>
          <w:b/>
          <w:sz w:val="24"/>
          <w:szCs w:val="24"/>
        </w:rPr>
        <w:t>El hombre autónomo</w:t>
      </w:r>
      <w:r w:rsidR="00CE5AA9">
        <w:rPr>
          <w:rFonts w:ascii="Arial" w:hAnsi="Arial" w:cs="Arial"/>
          <w:b/>
          <w:sz w:val="24"/>
          <w:szCs w:val="24"/>
        </w:rPr>
        <w:t xml:space="preserve"> </w:t>
      </w:r>
      <w:r w:rsidR="00815853" w:rsidRPr="00056655">
        <w:rPr>
          <w:rFonts w:ascii="Arial" w:hAnsi="Arial" w:cs="Arial"/>
          <w:b/>
          <w:sz w:val="24"/>
          <w:szCs w:val="24"/>
        </w:rPr>
        <w:t>es un truco utilizado para explicar lo que no podíamos explicarnos de</w:t>
      </w:r>
      <w:r w:rsidR="00CE5AA9">
        <w:rPr>
          <w:rFonts w:ascii="Arial" w:hAnsi="Arial" w:cs="Arial"/>
          <w:b/>
          <w:sz w:val="24"/>
          <w:szCs w:val="24"/>
        </w:rPr>
        <w:t xml:space="preserve"> </w:t>
      </w:r>
      <w:r w:rsidR="00815853" w:rsidRPr="00056655">
        <w:rPr>
          <w:rFonts w:ascii="Arial" w:hAnsi="Arial" w:cs="Arial"/>
          <w:b/>
          <w:sz w:val="24"/>
          <w:szCs w:val="24"/>
        </w:rPr>
        <w:t>ninguna otra forma. Lo ha construido nuestra ignorancia, y co</w:t>
      </w:r>
      <w:r w:rsidR="00815853" w:rsidRPr="00056655">
        <w:rPr>
          <w:rFonts w:ascii="Arial" w:hAnsi="Arial" w:cs="Arial"/>
          <w:b/>
          <w:sz w:val="24"/>
          <w:szCs w:val="24"/>
        </w:rPr>
        <w:t>n</w:t>
      </w:r>
      <w:r w:rsidR="00815853" w:rsidRPr="00056655">
        <w:rPr>
          <w:rFonts w:ascii="Arial" w:hAnsi="Arial" w:cs="Arial"/>
          <w:b/>
          <w:sz w:val="24"/>
          <w:szCs w:val="24"/>
        </w:rPr>
        <w:t>forme va aumentando</w:t>
      </w:r>
      <w:r w:rsidR="00CE5AA9">
        <w:rPr>
          <w:rFonts w:ascii="Arial" w:hAnsi="Arial" w:cs="Arial"/>
          <w:b/>
          <w:sz w:val="24"/>
          <w:szCs w:val="24"/>
        </w:rPr>
        <w:t xml:space="preserve"> </w:t>
      </w:r>
      <w:r w:rsidR="00815853" w:rsidRPr="00056655">
        <w:rPr>
          <w:rFonts w:ascii="Arial" w:hAnsi="Arial" w:cs="Arial"/>
          <w:b/>
          <w:sz w:val="24"/>
          <w:szCs w:val="24"/>
        </w:rPr>
        <w:t>nuestro conocimiento, va diluyéndose la materia misma de que está hecho.”</w:t>
      </w:r>
      <w:r>
        <w:rPr>
          <w:rFonts w:ascii="Arial" w:hAnsi="Arial" w:cs="Arial"/>
          <w:b/>
          <w:sz w:val="24"/>
          <w:szCs w:val="24"/>
        </w:rPr>
        <w:t xml:space="preserve">  </w:t>
      </w:r>
      <w:r w:rsidR="00815853" w:rsidRPr="00056655">
        <w:rPr>
          <w:rFonts w:ascii="Arial" w:hAnsi="Arial" w:cs="Arial"/>
          <w:b/>
          <w:sz w:val="24"/>
          <w:szCs w:val="24"/>
        </w:rPr>
        <w:t xml:space="preserve">Skinner está criticando especialmente los argumentos de C. S. Lewis en </w:t>
      </w:r>
      <w:r w:rsidR="00815853" w:rsidRPr="00056655">
        <w:rPr>
          <w:rFonts w:ascii="Arial" w:hAnsi="Arial" w:cs="Arial"/>
          <w:b/>
          <w:i/>
          <w:iCs/>
          <w:sz w:val="24"/>
          <w:szCs w:val="24"/>
        </w:rPr>
        <w:t>The abolition</w:t>
      </w:r>
      <w:r w:rsidR="00CE5AA9">
        <w:rPr>
          <w:rFonts w:ascii="Arial" w:hAnsi="Arial" w:cs="Arial"/>
          <w:b/>
          <w:i/>
          <w:iCs/>
          <w:sz w:val="24"/>
          <w:szCs w:val="24"/>
        </w:rPr>
        <w:t xml:space="preserve"> </w:t>
      </w:r>
      <w:r w:rsidR="00815853" w:rsidRPr="00CE5AA9">
        <w:rPr>
          <w:rFonts w:ascii="Arial" w:hAnsi="Arial" w:cs="Arial"/>
          <w:b/>
          <w:i/>
          <w:iCs/>
          <w:sz w:val="24"/>
          <w:szCs w:val="24"/>
        </w:rPr>
        <w:t>of man</w:t>
      </w:r>
      <w:r w:rsidR="00815853" w:rsidRPr="00CE5AA9">
        <w:rPr>
          <w:rFonts w:ascii="Arial" w:hAnsi="Arial" w:cs="Arial"/>
          <w:b/>
          <w:sz w:val="24"/>
          <w:szCs w:val="24"/>
        </w:rPr>
        <w:t>.</w:t>
      </w:r>
    </w:p>
    <w:p w:rsidR="00DE39E4" w:rsidRPr="00CE5AA9" w:rsidRDefault="00DE39E4" w:rsidP="00056655">
      <w:pPr>
        <w:autoSpaceDE w:val="0"/>
        <w:autoSpaceDN w:val="0"/>
        <w:adjustRightInd w:val="0"/>
        <w:spacing w:after="0" w:line="240" w:lineRule="auto"/>
        <w:ind w:left="-284"/>
        <w:jc w:val="both"/>
        <w:rPr>
          <w:rFonts w:ascii="Arial" w:hAnsi="Arial" w:cs="Arial"/>
          <w:b/>
          <w:sz w:val="24"/>
          <w:szCs w:val="24"/>
        </w:rPr>
      </w:pPr>
    </w:p>
    <w:p w:rsidR="00CE5AA9" w:rsidRPr="00460A98" w:rsidRDefault="00460A9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w:t>
      </w:r>
    </w:p>
    <w:p w:rsidR="00CE5AA9"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13</w:t>
      </w:r>
      <w:r w:rsidRPr="00317E41">
        <w:rPr>
          <w:rFonts w:ascii="Arial" w:hAnsi="Arial" w:cs="Arial"/>
          <w:b/>
          <w:sz w:val="20"/>
          <w:szCs w:val="20"/>
        </w:rPr>
        <w:t xml:space="preserve">. G. W. ALLPORT, </w:t>
      </w:r>
      <w:r w:rsidRPr="00317E41">
        <w:rPr>
          <w:rFonts w:ascii="Arial" w:hAnsi="Arial" w:cs="Arial"/>
          <w:b/>
          <w:i/>
          <w:iCs/>
          <w:sz w:val="20"/>
          <w:szCs w:val="20"/>
        </w:rPr>
        <w:t>Pattern and Growth in Personality</w:t>
      </w:r>
      <w:r w:rsidRPr="00317E41">
        <w:rPr>
          <w:rFonts w:ascii="Arial" w:hAnsi="Arial" w:cs="Arial"/>
          <w:b/>
          <w:sz w:val="20"/>
          <w:szCs w:val="20"/>
        </w:rPr>
        <w:t>, 163-163.</w:t>
      </w:r>
      <w:r w:rsidR="00CE5AA9" w:rsidRPr="00317E41">
        <w:rPr>
          <w:rFonts w:ascii="Arial" w:hAnsi="Arial" w:cs="Arial"/>
          <w:b/>
          <w:sz w:val="20"/>
          <w:szCs w:val="20"/>
        </w:rPr>
        <w:t xml:space="preserve"> </w:t>
      </w:r>
      <w:r w:rsidRPr="00317E41">
        <w:rPr>
          <w:rFonts w:ascii="Arial" w:hAnsi="Arial" w:cs="Arial"/>
          <w:b/>
          <w:sz w:val="20"/>
          <w:szCs w:val="20"/>
        </w:rPr>
        <w:t>llamamos “yo” no es otra cosa que la personalidad, entendida como</w:t>
      </w:r>
      <w:r w:rsidR="00CE5AA9" w:rsidRPr="00317E41">
        <w:rPr>
          <w:rFonts w:ascii="Arial" w:hAnsi="Arial" w:cs="Arial"/>
          <w:b/>
          <w:sz w:val="20"/>
          <w:szCs w:val="20"/>
        </w:rPr>
        <w:t xml:space="preserve"> </w:t>
      </w:r>
      <w:r w:rsidRPr="00317E41">
        <w:rPr>
          <w:rFonts w:ascii="Arial" w:hAnsi="Arial" w:cs="Arial"/>
          <w:b/>
          <w:sz w:val="20"/>
          <w:szCs w:val="20"/>
        </w:rPr>
        <w:t>“la organización dinámica en el interior del individuo de los sistemas</w:t>
      </w:r>
      <w:r w:rsidR="00CE5AA9" w:rsidRPr="00317E41">
        <w:rPr>
          <w:rFonts w:ascii="Arial" w:hAnsi="Arial" w:cs="Arial"/>
          <w:b/>
          <w:sz w:val="20"/>
          <w:szCs w:val="20"/>
        </w:rPr>
        <w:t xml:space="preserve"> </w:t>
      </w:r>
      <w:r w:rsidRPr="00317E41">
        <w:rPr>
          <w:rFonts w:ascii="Arial" w:hAnsi="Arial" w:cs="Arial"/>
          <w:b/>
          <w:sz w:val="20"/>
          <w:szCs w:val="20"/>
        </w:rPr>
        <w:t>psicofísicos que determinan su conducta y pensamiento característicos”,</w:t>
      </w:r>
      <w:r w:rsidR="00CE5AA9" w:rsidRPr="00317E41">
        <w:rPr>
          <w:rFonts w:ascii="Arial" w:hAnsi="Arial" w:cs="Arial"/>
          <w:b/>
          <w:sz w:val="20"/>
          <w:szCs w:val="20"/>
        </w:rPr>
        <w:t xml:space="preserve"> </w:t>
      </w:r>
      <w:r w:rsidRPr="00317E41">
        <w:rPr>
          <w:rFonts w:ascii="Arial" w:hAnsi="Arial" w:cs="Arial"/>
          <w:b/>
          <w:sz w:val="20"/>
          <w:szCs w:val="20"/>
        </w:rPr>
        <w:t>o lo que él llama “</w:t>
      </w:r>
      <w:r w:rsidRPr="00317E41">
        <w:rPr>
          <w:rFonts w:ascii="Arial" w:hAnsi="Arial" w:cs="Arial"/>
          <w:b/>
          <w:i/>
          <w:iCs/>
          <w:sz w:val="20"/>
          <w:szCs w:val="20"/>
        </w:rPr>
        <w:t>proprium</w:t>
      </w:r>
      <w:r w:rsidRPr="00317E41">
        <w:rPr>
          <w:rFonts w:ascii="Arial" w:hAnsi="Arial" w:cs="Arial"/>
          <w:b/>
          <w:sz w:val="20"/>
          <w:szCs w:val="20"/>
        </w:rPr>
        <w:t xml:space="preserve">”. Pero el </w:t>
      </w:r>
      <w:r w:rsidRPr="00317E41">
        <w:rPr>
          <w:rFonts w:ascii="Arial" w:hAnsi="Arial" w:cs="Arial"/>
          <w:b/>
          <w:i/>
          <w:iCs/>
          <w:sz w:val="20"/>
          <w:szCs w:val="20"/>
        </w:rPr>
        <w:t xml:space="preserve">proprium </w:t>
      </w:r>
      <w:r w:rsidRPr="00317E41">
        <w:rPr>
          <w:rFonts w:ascii="Arial" w:hAnsi="Arial" w:cs="Arial"/>
          <w:b/>
          <w:sz w:val="20"/>
          <w:szCs w:val="20"/>
        </w:rPr>
        <w:t>no es el “yo cognoscente”,</w:t>
      </w:r>
      <w:r w:rsidR="00CE5AA9" w:rsidRPr="00317E41">
        <w:rPr>
          <w:rFonts w:ascii="Arial" w:hAnsi="Arial" w:cs="Arial"/>
          <w:b/>
          <w:sz w:val="20"/>
          <w:szCs w:val="20"/>
        </w:rPr>
        <w:t xml:space="preserve"> </w:t>
      </w:r>
      <w:r w:rsidRPr="00317E41">
        <w:rPr>
          <w:rFonts w:ascii="Arial" w:hAnsi="Arial" w:cs="Arial"/>
          <w:b/>
          <w:sz w:val="20"/>
          <w:szCs w:val="20"/>
        </w:rPr>
        <w:t>sino el “yo objeto”, “yo conocido”, que es la síntesis de</w:t>
      </w:r>
      <w:r w:rsidR="00CE5AA9" w:rsidRPr="00317E41">
        <w:rPr>
          <w:rFonts w:ascii="Arial" w:hAnsi="Arial" w:cs="Arial"/>
          <w:b/>
          <w:sz w:val="20"/>
          <w:szCs w:val="20"/>
        </w:rPr>
        <w:t xml:space="preserve"> </w:t>
      </w:r>
      <w:r w:rsidRPr="00317E41">
        <w:rPr>
          <w:rFonts w:ascii="Arial" w:hAnsi="Arial" w:cs="Arial"/>
          <w:b/>
          <w:sz w:val="20"/>
          <w:szCs w:val="20"/>
        </w:rPr>
        <w:t>siete aspectos que aparecen a lo largo de la evolución individual: el</w:t>
      </w:r>
      <w:r w:rsidR="00CE5AA9" w:rsidRPr="00317E41">
        <w:rPr>
          <w:rFonts w:ascii="Arial" w:hAnsi="Arial" w:cs="Arial"/>
          <w:b/>
          <w:sz w:val="20"/>
          <w:szCs w:val="20"/>
        </w:rPr>
        <w:t xml:space="preserve"> </w:t>
      </w:r>
      <w:r w:rsidRPr="00317E41">
        <w:rPr>
          <w:rFonts w:ascii="Arial" w:hAnsi="Arial" w:cs="Arial"/>
          <w:b/>
          <w:sz w:val="20"/>
          <w:szCs w:val="20"/>
        </w:rPr>
        <w:t>sentido del propio cuerpo (sí mismo corporal), el sentido de la identidad</w:t>
      </w:r>
      <w:r w:rsidR="00CE5AA9" w:rsidRPr="00317E41">
        <w:rPr>
          <w:rFonts w:ascii="Arial" w:hAnsi="Arial" w:cs="Arial"/>
          <w:b/>
          <w:sz w:val="20"/>
          <w:szCs w:val="20"/>
        </w:rPr>
        <w:t xml:space="preserve"> </w:t>
      </w:r>
      <w:r w:rsidRPr="00317E41">
        <w:rPr>
          <w:rFonts w:ascii="Arial" w:hAnsi="Arial" w:cs="Arial"/>
          <w:b/>
          <w:sz w:val="20"/>
          <w:szCs w:val="20"/>
        </w:rPr>
        <w:t>a través del tiempo, la autoestima, la extensión del sí mismo, la autoimagen,</w:t>
      </w:r>
      <w:r w:rsidR="00CE5AA9" w:rsidRPr="00317E41">
        <w:rPr>
          <w:rFonts w:ascii="Arial" w:hAnsi="Arial" w:cs="Arial"/>
          <w:b/>
          <w:sz w:val="20"/>
          <w:szCs w:val="20"/>
        </w:rPr>
        <w:t xml:space="preserve"> </w:t>
      </w:r>
      <w:r w:rsidRPr="00317E41">
        <w:rPr>
          <w:rFonts w:ascii="Arial" w:hAnsi="Arial" w:cs="Arial"/>
          <w:b/>
          <w:sz w:val="20"/>
          <w:szCs w:val="20"/>
        </w:rPr>
        <w:t>la experiencia de sí como “solucionador racional”, y la</w:t>
      </w:r>
      <w:r w:rsidR="00CE5AA9" w:rsidRPr="00317E41">
        <w:rPr>
          <w:rFonts w:ascii="Arial" w:hAnsi="Arial" w:cs="Arial"/>
          <w:b/>
          <w:sz w:val="20"/>
          <w:szCs w:val="20"/>
        </w:rPr>
        <w:t xml:space="preserve"> </w:t>
      </w:r>
      <w:r w:rsidRPr="00317E41">
        <w:rPr>
          <w:rFonts w:ascii="Arial" w:hAnsi="Arial" w:cs="Arial"/>
          <w:b/>
          <w:sz w:val="20"/>
          <w:szCs w:val="20"/>
        </w:rPr>
        <w:t>orientación o intencionalidad del esfuerzo. No podemos desarrollar</w:t>
      </w:r>
      <w:r w:rsidR="00CE5AA9" w:rsidRPr="00317E41">
        <w:rPr>
          <w:rFonts w:ascii="Arial" w:hAnsi="Arial" w:cs="Arial"/>
          <w:b/>
          <w:sz w:val="20"/>
          <w:szCs w:val="20"/>
        </w:rPr>
        <w:t xml:space="preserve"> </w:t>
      </w:r>
      <w:r w:rsidRPr="00317E41">
        <w:rPr>
          <w:rFonts w:ascii="Arial" w:hAnsi="Arial" w:cs="Arial"/>
          <w:b/>
          <w:sz w:val="20"/>
          <w:szCs w:val="20"/>
        </w:rPr>
        <w:t>todos estos temas.</w:t>
      </w:r>
    </w:p>
    <w:p w:rsidR="00CE5AA9" w:rsidRDefault="00460A9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w:t>
      </w:r>
    </w:p>
    <w:p w:rsidR="00DE39E4" w:rsidRDefault="00DE39E4" w:rsidP="00056655">
      <w:pPr>
        <w:autoSpaceDE w:val="0"/>
        <w:autoSpaceDN w:val="0"/>
        <w:adjustRightInd w:val="0"/>
        <w:spacing w:after="0" w:line="240" w:lineRule="auto"/>
        <w:ind w:left="-284"/>
        <w:jc w:val="both"/>
        <w:rPr>
          <w:rFonts w:ascii="Arial" w:hAnsi="Arial" w:cs="Arial"/>
          <w:b/>
          <w:sz w:val="24"/>
          <w:szCs w:val="24"/>
        </w:rPr>
      </w:pPr>
    </w:p>
    <w:p w:rsidR="00CE5AA9" w:rsidRDefault="00CE5AA9" w:rsidP="00985991">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 xml:space="preserve"> Baste señalar que se trata de funciones que surgen</w:t>
      </w:r>
      <w:r>
        <w:rPr>
          <w:rFonts w:ascii="Arial" w:hAnsi="Arial" w:cs="Arial"/>
          <w:b/>
          <w:sz w:val="24"/>
          <w:szCs w:val="24"/>
        </w:rPr>
        <w:t xml:space="preserve"> </w:t>
      </w:r>
      <w:r w:rsidR="00815853" w:rsidRPr="00056655">
        <w:rPr>
          <w:rFonts w:ascii="Arial" w:hAnsi="Arial" w:cs="Arial"/>
          <w:b/>
          <w:sz w:val="24"/>
          <w:szCs w:val="24"/>
        </w:rPr>
        <w:t>a lo largo del desarrollo y que en su conjunto dan lugar al yo del que</w:t>
      </w:r>
      <w:r>
        <w:rPr>
          <w:rFonts w:ascii="Arial" w:hAnsi="Arial" w:cs="Arial"/>
          <w:b/>
          <w:sz w:val="24"/>
          <w:szCs w:val="24"/>
        </w:rPr>
        <w:t xml:space="preserve"> </w:t>
      </w:r>
      <w:r w:rsidR="00815853" w:rsidRPr="00056655">
        <w:rPr>
          <w:rFonts w:ascii="Arial" w:hAnsi="Arial" w:cs="Arial"/>
          <w:b/>
          <w:sz w:val="24"/>
          <w:szCs w:val="24"/>
        </w:rPr>
        <w:t>tenemos experiencia. Pero no se trata del sujeto entitativo de los fenómenos</w:t>
      </w:r>
      <w:r>
        <w:rPr>
          <w:rFonts w:ascii="Arial" w:hAnsi="Arial" w:cs="Arial"/>
          <w:b/>
          <w:sz w:val="24"/>
          <w:szCs w:val="24"/>
        </w:rPr>
        <w:t xml:space="preserve"> </w:t>
      </w:r>
      <w:r w:rsidR="00815853" w:rsidRPr="00056655">
        <w:rPr>
          <w:rFonts w:ascii="Arial" w:hAnsi="Arial" w:cs="Arial"/>
          <w:b/>
          <w:sz w:val="24"/>
          <w:szCs w:val="24"/>
        </w:rPr>
        <w:t xml:space="preserve">psíquicos, del alma o del </w:t>
      </w:r>
      <w:r w:rsidR="00815853" w:rsidRPr="00056655">
        <w:rPr>
          <w:rFonts w:ascii="Arial" w:hAnsi="Arial" w:cs="Arial"/>
          <w:b/>
          <w:i/>
          <w:iCs/>
          <w:sz w:val="24"/>
          <w:szCs w:val="24"/>
        </w:rPr>
        <w:t>supuesto</w:t>
      </w:r>
      <w:r w:rsidR="00815853" w:rsidRPr="00056655">
        <w:rPr>
          <w:rFonts w:ascii="Arial" w:hAnsi="Arial" w:cs="Arial"/>
          <w:b/>
          <w:sz w:val="24"/>
          <w:szCs w:val="24"/>
        </w:rPr>
        <w:t>, que sería una hipótesis metafísica</w:t>
      </w:r>
      <w:r>
        <w:rPr>
          <w:rFonts w:ascii="Arial" w:hAnsi="Arial" w:cs="Arial"/>
          <w:b/>
          <w:sz w:val="24"/>
          <w:szCs w:val="24"/>
        </w:rPr>
        <w:t xml:space="preserve"> </w:t>
      </w:r>
      <w:r w:rsidR="00815853" w:rsidRPr="00056655">
        <w:rPr>
          <w:rFonts w:ascii="Arial" w:hAnsi="Arial" w:cs="Arial"/>
          <w:b/>
          <w:sz w:val="24"/>
          <w:szCs w:val="24"/>
        </w:rPr>
        <w:t>ajena a la ciencia empírica de la personalidad, sino de un sistema</w:t>
      </w:r>
      <w:r>
        <w:rPr>
          <w:rFonts w:ascii="Arial" w:hAnsi="Arial" w:cs="Arial"/>
          <w:b/>
          <w:sz w:val="24"/>
          <w:szCs w:val="24"/>
        </w:rPr>
        <w:t xml:space="preserve"> </w:t>
      </w:r>
      <w:r w:rsidR="00815853" w:rsidRPr="00056655">
        <w:rPr>
          <w:rFonts w:ascii="Arial" w:hAnsi="Arial" w:cs="Arial"/>
          <w:b/>
          <w:sz w:val="24"/>
          <w:szCs w:val="24"/>
        </w:rPr>
        <w:t>de cualidades dinámicas.</w:t>
      </w:r>
      <w:r w:rsidR="00815853" w:rsidRPr="00460A98">
        <w:rPr>
          <w:rFonts w:ascii="Arial" w:hAnsi="Arial" w:cs="Arial"/>
          <w:b/>
          <w:color w:val="FF0000"/>
          <w:sz w:val="24"/>
          <w:szCs w:val="24"/>
        </w:rPr>
        <w:t xml:space="preserve">14 </w:t>
      </w:r>
    </w:p>
    <w:p w:rsidR="00CE5AA9" w:rsidRDefault="00CE5AA9" w:rsidP="00985991">
      <w:pPr>
        <w:autoSpaceDE w:val="0"/>
        <w:autoSpaceDN w:val="0"/>
        <w:adjustRightInd w:val="0"/>
        <w:spacing w:after="0" w:line="240" w:lineRule="auto"/>
        <w:ind w:left="-284"/>
        <w:jc w:val="both"/>
        <w:rPr>
          <w:rFonts w:ascii="Arial" w:hAnsi="Arial" w:cs="Arial"/>
          <w:b/>
          <w:sz w:val="24"/>
          <w:szCs w:val="24"/>
        </w:rPr>
      </w:pPr>
    </w:p>
    <w:p w:rsidR="00CE5AA9" w:rsidRDefault="00460A98" w:rsidP="00985991">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El “individuo” en cuyo interior se da esa</w:t>
      </w:r>
      <w:r w:rsidR="00CE5AA9">
        <w:rPr>
          <w:rFonts w:ascii="Arial" w:hAnsi="Arial" w:cs="Arial"/>
          <w:b/>
          <w:sz w:val="24"/>
          <w:szCs w:val="24"/>
        </w:rPr>
        <w:t xml:space="preserve"> </w:t>
      </w:r>
      <w:r w:rsidR="00815853" w:rsidRPr="00056655">
        <w:rPr>
          <w:rFonts w:ascii="Arial" w:hAnsi="Arial" w:cs="Arial"/>
          <w:b/>
          <w:sz w:val="24"/>
          <w:szCs w:val="24"/>
        </w:rPr>
        <w:t>“organización dinámica” de “sistemas psicofísicos” no es otro que el</w:t>
      </w:r>
      <w:r w:rsidR="00CE5AA9">
        <w:rPr>
          <w:rFonts w:ascii="Arial" w:hAnsi="Arial" w:cs="Arial"/>
          <w:b/>
          <w:sz w:val="24"/>
          <w:szCs w:val="24"/>
        </w:rPr>
        <w:t xml:space="preserve"> </w:t>
      </w:r>
      <w:r w:rsidR="00815853" w:rsidRPr="00056655">
        <w:rPr>
          <w:rFonts w:ascii="Arial" w:hAnsi="Arial" w:cs="Arial"/>
          <w:b/>
          <w:sz w:val="24"/>
          <w:szCs w:val="24"/>
        </w:rPr>
        <w:t>organismo biológico.</w:t>
      </w:r>
      <w:r w:rsidR="00CE5AA9">
        <w:rPr>
          <w:rFonts w:ascii="Arial" w:hAnsi="Arial" w:cs="Arial"/>
          <w:b/>
          <w:sz w:val="24"/>
          <w:szCs w:val="24"/>
        </w:rPr>
        <w:t xml:space="preserve"> </w:t>
      </w:r>
      <w:r w:rsidR="00815853" w:rsidRPr="00056655">
        <w:rPr>
          <w:rFonts w:ascii="Arial" w:hAnsi="Arial" w:cs="Arial"/>
          <w:b/>
          <w:bCs/>
          <w:sz w:val="24"/>
          <w:szCs w:val="24"/>
        </w:rPr>
        <w:t>IV. La disolución de la pers</w:t>
      </w:r>
      <w:r w:rsidR="00815853" w:rsidRPr="00056655">
        <w:rPr>
          <w:rFonts w:ascii="Arial" w:hAnsi="Arial" w:cs="Arial"/>
          <w:b/>
          <w:bCs/>
          <w:sz w:val="24"/>
          <w:szCs w:val="24"/>
        </w:rPr>
        <w:t>o</w:t>
      </w:r>
      <w:r w:rsidR="00815853" w:rsidRPr="00056655">
        <w:rPr>
          <w:rFonts w:ascii="Arial" w:hAnsi="Arial" w:cs="Arial"/>
          <w:b/>
          <w:bCs/>
          <w:sz w:val="24"/>
          <w:szCs w:val="24"/>
        </w:rPr>
        <w:t>na en la personalidad</w:t>
      </w:r>
      <w:r w:rsidR="00CE5AA9">
        <w:rPr>
          <w:rFonts w:ascii="Arial" w:hAnsi="Arial" w:cs="Arial"/>
          <w:b/>
          <w:bCs/>
          <w:sz w:val="24"/>
          <w:szCs w:val="24"/>
        </w:rPr>
        <w:t xml:space="preserve"> </w:t>
      </w:r>
      <w:r w:rsidR="00815853" w:rsidRPr="00056655">
        <w:rPr>
          <w:rFonts w:ascii="Arial" w:hAnsi="Arial" w:cs="Arial"/>
          <w:b/>
          <w:sz w:val="24"/>
          <w:szCs w:val="24"/>
        </w:rPr>
        <w:t>La identificación de la persona con su unidad funcional, no es una</w:t>
      </w:r>
      <w:r w:rsidR="00CE5AA9">
        <w:rPr>
          <w:rFonts w:ascii="Arial" w:hAnsi="Arial" w:cs="Arial"/>
          <w:b/>
          <w:sz w:val="24"/>
          <w:szCs w:val="24"/>
        </w:rPr>
        <w:t xml:space="preserve"> </w:t>
      </w:r>
      <w:r w:rsidR="00815853" w:rsidRPr="00056655">
        <w:rPr>
          <w:rFonts w:ascii="Arial" w:hAnsi="Arial" w:cs="Arial"/>
          <w:b/>
          <w:sz w:val="24"/>
          <w:szCs w:val="24"/>
        </w:rPr>
        <w:t>invención de Allport, sino que es común a toda una línea de pensamiento</w:t>
      </w:r>
      <w:r w:rsidR="00985991">
        <w:rPr>
          <w:rFonts w:ascii="Arial" w:hAnsi="Arial" w:cs="Arial"/>
          <w:b/>
          <w:sz w:val="24"/>
          <w:szCs w:val="24"/>
        </w:rPr>
        <w:t xml:space="preserve"> </w:t>
      </w:r>
      <w:r w:rsidR="00815853" w:rsidRPr="00056655">
        <w:rPr>
          <w:rFonts w:ascii="Arial" w:hAnsi="Arial" w:cs="Arial"/>
          <w:b/>
          <w:sz w:val="24"/>
          <w:szCs w:val="24"/>
        </w:rPr>
        <w:t>moderno que tiene su inicio en el siglo XVII y que incluye a</w:t>
      </w:r>
      <w:r w:rsidR="00CE5AA9">
        <w:rPr>
          <w:rFonts w:ascii="Arial" w:hAnsi="Arial" w:cs="Arial"/>
          <w:b/>
          <w:sz w:val="24"/>
          <w:szCs w:val="24"/>
        </w:rPr>
        <w:t xml:space="preserve"> </w:t>
      </w:r>
      <w:r w:rsidR="00815853" w:rsidRPr="00056655">
        <w:rPr>
          <w:rFonts w:ascii="Arial" w:hAnsi="Arial" w:cs="Arial"/>
          <w:b/>
          <w:sz w:val="24"/>
          <w:szCs w:val="24"/>
        </w:rPr>
        <w:t>autores como Hume, Nietzsche y, ya en el campo de la psicología,</w:t>
      </w:r>
      <w:r w:rsidR="00CE5AA9">
        <w:rPr>
          <w:rFonts w:ascii="Arial" w:hAnsi="Arial" w:cs="Arial"/>
          <w:b/>
          <w:sz w:val="24"/>
          <w:szCs w:val="24"/>
        </w:rPr>
        <w:t xml:space="preserve"> </w:t>
      </w:r>
      <w:r w:rsidR="00815853" w:rsidRPr="00056655">
        <w:rPr>
          <w:rFonts w:ascii="Arial" w:hAnsi="Arial" w:cs="Arial"/>
          <w:b/>
          <w:sz w:val="24"/>
          <w:szCs w:val="24"/>
        </w:rPr>
        <w:t>James, Janet, Bleuler, Freud y Jung</w:t>
      </w:r>
    </w:p>
    <w:p w:rsidR="00CE5AA9" w:rsidRDefault="00CE5AA9" w:rsidP="00056655">
      <w:pPr>
        <w:autoSpaceDE w:val="0"/>
        <w:autoSpaceDN w:val="0"/>
        <w:adjustRightInd w:val="0"/>
        <w:spacing w:after="0" w:line="240" w:lineRule="auto"/>
        <w:ind w:left="-284"/>
        <w:jc w:val="both"/>
        <w:rPr>
          <w:rFonts w:ascii="Arial" w:hAnsi="Arial" w:cs="Arial"/>
          <w:b/>
          <w:sz w:val="24"/>
          <w:szCs w:val="24"/>
        </w:rPr>
      </w:pPr>
    </w:p>
    <w:p w:rsidR="00CE5AA9" w:rsidRDefault="00CE5AA9"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 - - --</w:t>
      </w:r>
    </w:p>
    <w:p w:rsidR="00815853" w:rsidRPr="00317E41" w:rsidRDefault="00815853" w:rsidP="00317E41">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1</w:t>
      </w:r>
      <w:r w:rsidR="00460A98" w:rsidRPr="00317E41">
        <w:rPr>
          <w:rFonts w:ascii="Arial" w:hAnsi="Arial" w:cs="Arial"/>
          <w:b/>
          <w:color w:val="FF0000"/>
          <w:sz w:val="20"/>
          <w:szCs w:val="20"/>
        </w:rPr>
        <w:t>4</w:t>
      </w:r>
      <w:r w:rsidRPr="00317E41">
        <w:rPr>
          <w:rFonts w:ascii="Arial" w:hAnsi="Arial" w:cs="Arial"/>
          <w:b/>
          <w:color w:val="FF0000"/>
          <w:sz w:val="20"/>
          <w:szCs w:val="20"/>
        </w:rPr>
        <w:t>.</w:t>
      </w:r>
      <w:r w:rsidRPr="00317E41">
        <w:rPr>
          <w:rFonts w:ascii="Arial" w:hAnsi="Arial" w:cs="Arial"/>
          <w:b/>
          <w:sz w:val="20"/>
          <w:szCs w:val="20"/>
        </w:rPr>
        <w:t xml:space="preserve"> Desde éstos pasa a los autores</w:t>
      </w:r>
      <w:r w:rsidR="00CE5AA9" w:rsidRPr="00317E41">
        <w:rPr>
          <w:rFonts w:ascii="Arial" w:hAnsi="Arial" w:cs="Arial"/>
          <w:b/>
          <w:sz w:val="20"/>
          <w:szCs w:val="20"/>
        </w:rPr>
        <w:t xml:space="preserve"> </w:t>
      </w:r>
      <w:r w:rsidRPr="00317E41">
        <w:rPr>
          <w:rFonts w:ascii="Arial" w:hAnsi="Arial" w:cs="Arial"/>
          <w:b/>
          <w:sz w:val="20"/>
          <w:szCs w:val="20"/>
        </w:rPr>
        <w:t>214 Martín F. Echavarría</w:t>
      </w:r>
      <w:r w:rsidR="00317E41">
        <w:rPr>
          <w:rFonts w:ascii="Arial" w:hAnsi="Arial" w:cs="Arial"/>
          <w:b/>
          <w:sz w:val="20"/>
          <w:szCs w:val="20"/>
        </w:rPr>
        <w:t xml:space="preserve"> </w:t>
      </w:r>
      <w:r w:rsidRPr="00317E41">
        <w:rPr>
          <w:rFonts w:ascii="Arial" w:hAnsi="Arial" w:cs="Arial"/>
          <w:b/>
          <w:sz w:val="20"/>
          <w:szCs w:val="20"/>
        </w:rPr>
        <w:t xml:space="preserve">4. Cf. C. S. HALL – G. LINDZEY, </w:t>
      </w:r>
      <w:r w:rsidRPr="00317E41">
        <w:rPr>
          <w:rFonts w:ascii="Arial" w:hAnsi="Arial" w:cs="Arial"/>
          <w:b/>
          <w:i/>
          <w:iCs/>
          <w:sz w:val="20"/>
          <w:szCs w:val="20"/>
        </w:rPr>
        <w:t>La teoría personalística</w:t>
      </w:r>
      <w:r w:rsidRPr="00317E41">
        <w:rPr>
          <w:rFonts w:ascii="Arial" w:hAnsi="Arial" w:cs="Arial"/>
          <w:b/>
          <w:sz w:val="20"/>
          <w:szCs w:val="20"/>
        </w:rPr>
        <w:t>, Paidós, Buenos Aires,</w:t>
      </w:r>
      <w:r w:rsidR="00317E41">
        <w:rPr>
          <w:rFonts w:ascii="Arial" w:hAnsi="Arial" w:cs="Arial"/>
          <w:b/>
          <w:sz w:val="20"/>
          <w:szCs w:val="20"/>
        </w:rPr>
        <w:t xml:space="preserve"> </w:t>
      </w:r>
      <w:r w:rsidRPr="00317E41">
        <w:rPr>
          <w:rFonts w:ascii="Arial" w:hAnsi="Arial" w:cs="Arial"/>
          <w:b/>
          <w:sz w:val="20"/>
          <w:szCs w:val="20"/>
        </w:rPr>
        <w:t>1980, 29: “Aproximándose así a la incógnita del sí mismo, Allport espera eludir la</w:t>
      </w:r>
      <w:r w:rsidR="00317E41">
        <w:rPr>
          <w:rFonts w:ascii="Arial" w:hAnsi="Arial" w:cs="Arial"/>
          <w:b/>
          <w:sz w:val="20"/>
          <w:szCs w:val="20"/>
        </w:rPr>
        <w:t xml:space="preserve"> </w:t>
      </w:r>
      <w:r w:rsidRPr="00317E41">
        <w:rPr>
          <w:rFonts w:ascii="Arial" w:hAnsi="Arial" w:cs="Arial"/>
          <w:b/>
          <w:sz w:val="20"/>
          <w:szCs w:val="20"/>
        </w:rPr>
        <w:t>posición de petición de principio de muchos teóricos que consid</w:t>
      </w:r>
      <w:r w:rsidRPr="00317E41">
        <w:rPr>
          <w:rFonts w:ascii="Arial" w:hAnsi="Arial" w:cs="Arial"/>
          <w:b/>
          <w:sz w:val="20"/>
          <w:szCs w:val="20"/>
        </w:rPr>
        <w:t>e</w:t>
      </w:r>
      <w:r w:rsidRPr="00317E41">
        <w:rPr>
          <w:rFonts w:ascii="Arial" w:hAnsi="Arial" w:cs="Arial"/>
          <w:b/>
          <w:sz w:val="20"/>
          <w:szCs w:val="20"/>
        </w:rPr>
        <w:t>ran al sí mismoo al yo como a un homúnculo, un ‘hombre dentro del pecho’ que organiza, mueve</w:t>
      </w:r>
    </w:p>
    <w:p w:rsidR="00460A98" w:rsidRPr="00317E41" w:rsidRDefault="00815853" w:rsidP="00460A98">
      <w:pPr>
        <w:autoSpaceDE w:val="0"/>
        <w:autoSpaceDN w:val="0"/>
        <w:adjustRightInd w:val="0"/>
        <w:spacing w:after="0" w:line="240" w:lineRule="auto"/>
        <w:ind w:left="-284"/>
        <w:rPr>
          <w:rFonts w:ascii="Arial" w:hAnsi="Arial" w:cs="Arial"/>
          <w:b/>
          <w:sz w:val="20"/>
          <w:szCs w:val="20"/>
        </w:rPr>
      </w:pPr>
      <w:r w:rsidRPr="00317E41">
        <w:rPr>
          <w:rFonts w:ascii="Arial" w:hAnsi="Arial" w:cs="Arial"/>
          <w:b/>
          <w:sz w:val="20"/>
          <w:szCs w:val="20"/>
        </w:rPr>
        <w:t>los hilos y administra el sistema de la personalidad.</w:t>
      </w:r>
    </w:p>
    <w:p w:rsidR="00460A98" w:rsidRPr="00460A98" w:rsidRDefault="00460A98" w:rsidP="00460A98">
      <w:pPr>
        <w:pStyle w:val="Prrafodelista"/>
        <w:numPr>
          <w:ilvl w:val="0"/>
          <w:numId w:val="6"/>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 - - - - - - </w:t>
      </w:r>
    </w:p>
    <w:p w:rsidR="00317E41" w:rsidRDefault="00460A98" w:rsidP="00460A98">
      <w:pPr>
        <w:autoSpaceDE w:val="0"/>
        <w:autoSpaceDN w:val="0"/>
        <w:adjustRightInd w:val="0"/>
        <w:spacing w:after="0" w:line="240" w:lineRule="auto"/>
        <w:ind w:left="-284"/>
        <w:rPr>
          <w:rFonts w:ascii="Arial" w:hAnsi="Arial" w:cs="Arial"/>
          <w:b/>
          <w:sz w:val="24"/>
          <w:szCs w:val="24"/>
        </w:rPr>
      </w:pPr>
      <w:r>
        <w:rPr>
          <w:rFonts w:ascii="Arial" w:hAnsi="Arial" w:cs="Arial"/>
          <w:b/>
          <w:sz w:val="24"/>
          <w:szCs w:val="24"/>
        </w:rPr>
        <w:t xml:space="preserve"> </w:t>
      </w:r>
    </w:p>
    <w:p w:rsidR="00CE5AA9" w:rsidRDefault="00317E41" w:rsidP="00985991">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460A98">
        <w:rPr>
          <w:rFonts w:ascii="Arial" w:hAnsi="Arial" w:cs="Arial"/>
          <w:b/>
          <w:sz w:val="24"/>
          <w:szCs w:val="24"/>
        </w:rPr>
        <w:t xml:space="preserve">  </w:t>
      </w:r>
      <w:r w:rsidR="00815853" w:rsidRPr="00056655">
        <w:rPr>
          <w:rFonts w:ascii="Arial" w:hAnsi="Arial" w:cs="Arial"/>
          <w:b/>
          <w:sz w:val="24"/>
          <w:szCs w:val="24"/>
        </w:rPr>
        <w:t xml:space="preserve"> Si bien admite la importancia</w:t>
      </w:r>
      <w:r>
        <w:rPr>
          <w:rFonts w:ascii="Arial" w:hAnsi="Arial" w:cs="Arial"/>
          <w:b/>
          <w:sz w:val="24"/>
          <w:szCs w:val="24"/>
        </w:rPr>
        <w:t xml:space="preserve"> </w:t>
      </w:r>
      <w:r w:rsidR="00815853" w:rsidRPr="00056655">
        <w:rPr>
          <w:rFonts w:ascii="Arial" w:hAnsi="Arial" w:cs="Arial"/>
          <w:b/>
          <w:sz w:val="24"/>
          <w:szCs w:val="24"/>
        </w:rPr>
        <w:t>de todas las funciones psicológicas que han sido adscriptas al sí mismo y al yo,</w:t>
      </w:r>
      <w:r w:rsidR="00460A98">
        <w:rPr>
          <w:rFonts w:ascii="Arial" w:hAnsi="Arial" w:cs="Arial"/>
          <w:b/>
          <w:sz w:val="24"/>
          <w:szCs w:val="24"/>
        </w:rPr>
        <w:t xml:space="preserve"> </w:t>
      </w:r>
      <w:r w:rsidR="00815853" w:rsidRPr="00056655">
        <w:rPr>
          <w:rFonts w:ascii="Arial" w:hAnsi="Arial" w:cs="Arial"/>
          <w:b/>
          <w:sz w:val="24"/>
          <w:szCs w:val="24"/>
        </w:rPr>
        <w:t>Allport desea evitar, a toda costa, la teoría de tipo ‘agente’ o factótum. En efecto:</w:t>
      </w:r>
      <w:r w:rsidR="00460A98">
        <w:rPr>
          <w:rFonts w:ascii="Arial" w:hAnsi="Arial" w:cs="Arial"/>
          <w:b/>
          <w:sz w:val="24"/>
          <w:szCs w:val="24"/>
        </w:rPr>
        <w:t xml:space="preserve"> </w:t>
      </w:r>
      <w:r w:rsidR="00815853" w:rsidRPr="00056655">
        <w:rPr>
          <w:rFonts w:ascii="Arial" w:hAnsi="Arial" w:cs="Arial"/>
          <w:b/>
          <w:sz w:val="24"/>
          <w:szCs w:val="24"/>
        </w:rPr>
        <w:t>según él, aunque ambos términos, sí mismo y yo, pueden ser empleados con carácter</w:t>
      </w:r>
      <w:r w:rsidR="00CE5AA9">
        <w:rPr>
          <w:rFonts w:ascii="Arial" w:hAnsi="Arial" w:cs="Arial"/>
          <w:b/>
          <w:sz w:val="24"/>
          <w:szCs w:val="24"/>
        </w:rPr>
        <w:t xml:space="preserve"> </w:t>
      </w:r>
      <w:r w:rsidR="00815853" w:rsidRPr="00056655">
        <w:rPr>
          <w:rFonts w:ascii="Arial" w:hAnsi="Arial" w:cs="Arial"/>
          <w:b/>
          <w:sz w:val="24"/>
          <w:szCs w:val="24"/>
        </w:rPr>
        <w:t>adjetivo para señalar dentro de la esfera total de la personalidad, las funciones</w:t>
      </w:r>
      <w:r w:rsidR="00CE5AA9">
        <w:rPr>
          <w:rFonts w:ascii="Arial" w:hAnsi="Arial" w:cs="Arial"/>
          <w:b/>
          <w:sz w:val="24"/>
          <w:szCs w:val="24"/>
        </w:rPr>
        <w:t xml:space="preserve"> </w:t>
      </w:r>
      <w:r w:rsidR="00815853" w:rsidRPr="00056655">
        <w:rPr>
          <w:rFonts w:ascii="Arial" w:hAnsi="Arial" w:cs="Arial"/>
          <w:b/>
          <w:sz w:val="24"/>
          <w:szCs w:val="24"/>
        </w:rPr>
        <w:t>propias (muchas funciones no son propias sino simplemente circunstanciales),</w:t>
      </w:r>
      <w:r w:rsidR="00CE5AA9">
        <w:rPr>
          <w:rFonts w:ascii="Arial" w:hAnsi="Arial" w:cs="Arial"/>
          <w:b/>
          <w:sz w:val="24"/>
          <w:szCs w:val="24"/>
        </w:rPr>
        <w:t xml:space="preserve"> </w:t>
      </w:r>
      <w:r w:rsidR="00815853" w:rsidRPr="00056655">
        <w:rPr>
          <w:rFonts w:ascii="Arial" w:hAnsi="Arial" w:cs="Arial"/>
          <w:b/>
          <w:sz w:val="24"/>
          <w:szCs w:val="24"/>
        </w:rPr>
        <w:t>ninguno de ellos debe ser usado como sustantivo: no existe un yo ni un sí</w:t>
      </w:r>
      <w:r w:rsidR="00CE5AA9">
        <w:rPr>
          <w:rFonts w:ascii="Arial" w:hAnsi="Arial" w:cs="Arial"/>
          <w:b/>
          <w:sz w:val="24"/>
          <w:szCs w:val="24"/>
        </w:rPr>
        <w:t xml:space="preserve"> </w:t>
      </w:r>
      <w:r w:rsidR="00815853" w:rsidRPr="00056655">
        <w:rPr>
          <w:rFonts w:ascii="Arial" w:hAnsi="Arial" w:cs="Arial"/>
          <w:b/>
          <w:sz w:val="24"/>
          <w:szCs w:val="24"/>
        </w:rPr>
        <w:t>mismo que actúe como entidad distinta del resto de la personalidad.”</w:t>
      </w:r>
      <w:r w:rsidR="00CE5AA9">
        <w:rPr>
          <w:rFonts w:ascii="Arial" w:hAnsi="Arial" w:cs="Arial"/>
          <w:b/>
          <w:sz w:val="24"/>
          <w:szCs w:val="24"/>
        </w:rPr>
        <w:t xml:space="preserve"> </w:t>
      </w:r>
      <w:r w:rsidR="00815853" w:rsidRPr="00460A98">
        <w:rPr>
          <w:rFonts w:ascii="Arial" w:hAnsi="Arial" w:cs="Arial"/>
          <w:b/>
          <w:color w:val="FF0000"/>
          <w:sz w:val="24"/>
          <w:szCs w:val="24"/>
        </w:rPr>
        <w:t>15.</w:t>
      </w:r>
      <w:r w:rsidR="00815853" w:rsidRPr="00056655">
        <w:rPr>
          <w:rFonts w:ascii="Arial" w:hAnsi="Arial" w:cs="Arial"/>
          <w:b/>
          <w:sz w:val="24"/>
          <w:szCs w:val="24"/>
        </w:rPr>
        <w:t xml:space="preserve"> </w:t>
      </w:r>
    </w:p>
    <w:p w:rsidR="00CE5AA9" w:rsidRDefault="00CE5AA9" w:rsidP="00056655">
      <w:pPr>
        <w:autoSpaceDE w:val="0"/>
        <w:autoSpaceDN w:val="0"/>
        <w:adjustRightInd w:val="0"/>
        <w:spacing w:after="0" w:line="240" w:lineRule="auto"/>
        <w:ind w:left="-284"/>
        <w:jc w:val="both"/>
        <w:rPr>
          <w:rFonts w:ascii="Arial" w:hAnsi="Arial" w:cs="Arial"/>
          <w:b/>
          <w:sz w:val="24"/>
          <w:szCs w:val="24"/>
        </w:rPr>
      </w:pPr>
    </w:p>
    <w:p w:rsidR="00CE5AA9"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CE5AA9">
        <w:rPr>
          <w:rFonts w:ascii="Arial" w:hAnsi="Arial" w:cs="Arial"/>
          <w:b/>
          <w:sz w:val="24"/>
          <w:szCs w:val="24"/>
        </w:rPr>
        <w:t xml:space="preserve"> </w:t>
      </w:r>
      <w:r w:rsidR="00815853" w:rsidRPr="00056655">
        <w:rPr>
          <w:rFonts w:ascii="Arial" w:hAnsi="Arial" w:cs="Arial"/>
          <w:b/>
          <w:sz w:val="24"/>
          <w:szCs w:val="24"/>
        </w:rPr>
        <w:t xml:space="preserve">Según Gianfranco Basti, el problema comienza ya con el </w:t>
      </w:r>
      <w:r w:rsidR="00815853" w:rsidRPr="00056655">
        <w:rPr>
          <w:rFonts w:ascii="Arial" w:hAnsi="Arial" w:cs="Arial"/>
          <w:b/>
          <w:i/>
          <w:iCs/>
          <w:sz w:val="24"/>
          <w:szCs w:val="24"/>
        </w:rPr>
        <w:t xml:space="preserve">cogito </w:t>
      </w:r>
      <w:r w:rsidR="00815853" w:rsidRPr="00056655">
        <w:rPr>
          <w:rFonts w:ascii="Arial" w:hAnsi="Arial" w:cs="Arial"/>
          <w:b/>
          <w:sz w:val="24"/>
          <w:szCs w:val="24"/>
        </w:rPr>
        <w:t>cartesiano,</w:t>
      </w:r>
      <w:r w:rsidR="00CE5AA9">
        <w:rPr>
          <w:rFonts w:ascii="Arial" w:hAnsi="Arial" w:cs="Arial"/>
          <w:b/>
          <w:sz w:val="24"/>
          <w:szCs w:val="24"/>
        </w:rPr>
        <w:t xml:space="preserve"> </w:t>
      </w:r>
      <w:r w:rsidR="00815853" w:rsidRPr="00056655">
        <w:rPr>
          <w:rFonts w:ascii="Arial" w:hAnsi="Arial" w:cs="Arial"/>
          <w:b/>
          <w:sz w:val="24"/>
          <w:szCs w:val="24"/>
        </w:rPr>
        <w:t>posmodernos continentales, a través de Lacan y Foucault. La idea</w:t>
      </w:r>
      <w:r w:rsidR="00CE5AA9">
        <w:rPr>
          <w:rFonts w:ascii="Arial" w:hAnsi="Arial" w:cs="Arial"/>
          <w:b/>
          <w:sz w:val="24"/>
          <w:szCs w:val="24"/>
        </w:rPr>
        <w:t xml:space="preserve"> </w:t>
      </w:r>
      <w:r w:rsidR="00815853" w:rsidRPr="00056655">
        <w:rPr>
          <w:rFonts w:ascii="Arial" w:hAnsi="Arial" w:cs="Arial"/>
          <w:b/>
          <w:sz w:val="24"/>
          <w:szCs w:val="24"/>
        </w:rPr>
        <w:t>fundamental que es común a los diversos autores que mencionaremos</w:t>
      </w:r>
      <w:r w:rsidR="00CE5AA9">
        <w:rPr>
          <w:rFonts w:ascii="Arial" w:hAnsi="Arial" w:cs="Arial"/>
          <w:b/>
          <w:sz w:val="24"/>
          <w:szCs w:val="24"/>
        </w:rPr>
        <w:t xml:space="preserve"> </w:t>
      </w:r>
      <w:r w:rsidR="00815853" w:rsidRPr="00056655">
        <w:rPr>
          <w:rFonts w:ascii="Arial" w:hAnsi="Arial" w:cs="Arial"/>
          <w:b/>
          <w:sz w:val="24"/>
          <w:szCs w:val="24"/>
        </w:rPr>
        <w:t>es que la persona no es un punto de partida, sino el producto de la</w:t>
      </w:r>
      <w:r w:rsidR="00CE5AA9">
        <w:rPr>
          <w:rFonts w:ascii="Arial" w:hAnsi="Arial" w:cs="Arial"/>
          <w:b/>
          <w:sz w:val="24"/>
          <w:szCs w:val="24"/>
        </w:rPr>
        <w:t xml:space="preserve"> </w:t>
      </w:r>
      <w:r w:rsidR="00815853" w:rsidRPr="00056655">
        <w:rPr>
          <w:rFonts w:ascii="Arial" w:hAnsi="Arial" w:cs="Arial"/>
          <w:b/>
          <w:sz w:val="24"/>
          <w:szCs w:val="24"/>
        </w:rPr>
        <w:t>evolución histórica de la materia, tanto a nivel de toda la humanidad,</w:t>
      </w:r>
      <w:r w:rsidR="00CE5AA9">
        <w:rPr>
          <w:rFonts w:ascii="Arial" w:hAnsi="Arial" w:cs="Arial"/>
          <w:b/>
          <w:sz w:val="24"/>
          <w:szCs w:val="24"/>
        </w:rPr>
        <w:t xml:space="preserve"> </w:t>
      </w:r>
      <w:r w:rsidR="00815853" w:rsidRPr="00056655">
        <w:rPr>
          <w:rFonts w:ascii="Arial" w:hAnsi="Arial" w:cs="Arial"/>
          <w:b/>
          <w:sz w:val="24"/>
          <w:szCs w:val="24"/>
        </w:rPr>
        <w:t>como al de cada individuo humano. Cada hombre sería al principio</w:t>
      </w:r>
      <w:r w:rsidR="00CE5AA9">
        <w:rPr>
          <w:rFonts w:ascii="Arial" w:hAnsi="Arial" w:cs="Arial"/>
          <w:b/>
          <w:sz w:val="24"/>
          <w:szCs w:val="24"/>
        </w:rPr>
        <w:t xml:space="preserve"> </w:t>
      </w:r>
      <w:r w:rsidR="00815853" w:rsidRPr="00056655">
        <w:rPr>
          <w:rFonts w:ascii="Arial" w:hAnsi="Arial" w:cs="Arial"/>
          <w:b/>
          <w:sz w:val="24"/>
          <w:szCs w:val="24"/>
        </w:rPr>
        <w:t>sólo una realidad material biológica, que por la influencia exterior coactiva</w:t>
      </w:r>
      <w:r w:rsidR="00CE5AA9">
        <w:rPr>
          <w:rFonts w:ascii="Arial" w:hAnsi="Arial" w:cs="Arial"/>
          <w:b/>
          <w:sz w:val="24"/>
          <w:szCs w:val="24"/>
        </w:rPr>
        <w:t xml:space="preserve"> </w:t>
      </w:r>
      <w:r w:rsidR="00815853" w:rsidRPr="00056655">
        <w:rPr>
          <w:rFonts w:ascii="Arial" w:hAnsi="Arial" w:cs="Arial"/>
          <w:b/>
          <w:sz w:val="24"/>
          <w:szCs w:val="24"/>
        </w:rPr>
        <w:t>de la sociedad y de la cultura llegaría a formar un “yo”, una</w:t>
      </w:r>
      <w:r w:rsidR="00CE5AA9">
        <w:rPr>
          <w:rFonts w:ascii="Arial" w:hAnsi="Arial" w:cs="Arial"/>
          <w:b/>
          <w:sz w:val="24"/>
          <w:szCs w:val="24"/>
        </w:rPr>
        <w:t xml:space="preserve"> </w:t>
      </w:r>
      <w:r w:rsidR="00815853" w:rsidRPr="00056655">
        <w:rPr>
          <w:rFonts w:ascii="Arial" w:hAnsi="Arial" w:cs="Arial"/>
          <w:b/>
          <w:sz w:val="24"/>
          <w:szCs w:val="24"/>
        </w:rPr>
        <w:t>“personal</w:t>
      </w:r>
      <w:r w:rsidR="00815853" w:rsidRPr="00056655">
        <w:rPr>
          <w:rFonts w:ascii="Arial" w:hAnsi="Arial" w:cs="Arial"/>
          <w:b/>
          <w:sz w:val="24"/>
          <w:szCs w:val="24"/>
        </w:rPr>
        <w:t>i</w:t>
      </w:r>
      <w:r w:rsidR="00815853" w:rsidRPr="00056655">
        <w:rPr>
          <w:rFonts w:ascii="Arial" w:hAnsi="Arial" w:cs="Arial"/>
          <w:b/>
          <w:sz w:val="24"/>
          <w:szCs w:val="24"/>
        </w:rPr>
        <w:t>dad”, que serían algo transitorio y accidental.</w:t>
      </w:r>
      <w:r w:rsidR="00CE5AA9">
        <w:rPr>
          <w:rFonts w:ascii="Arial" w:hAnsi="Arial" w:cs="Arial"/>
          <w:b/>
          <w:sz w:val="24"/>
          <w:szCs w:val="24"/>
        </w:rPr>
        <w:t xml:space="preserve"> </w:t>
      </w:r>
    </w:p>
    <w:p w:rsidR="00CE5AA9" w:rsidRDefault="00CE5AA9" w:rsidP="00056655">
      <w:pPr>
        <w:autoSpaceDE w:val="0"/>
        <w:autoSpaceDN w:val="0"/>
        <w:adjustRightInd w:val="0"/>
        <w:spacing w:after="0" w:line="240" w:lineRule="auto"/>
        <w:ind w:left="-284"/>
        <w:jc w:val="both"/>
        <w:rPr>
          <w:rFonts w:ascii="Arial" w:hAnsi="Arial" w:cs="Arial"/>
          <w:b/>
          <w:sz w:val="24"/>
          <w:szCs w:val="24"/>
        </w:rPr>
      </w:pPr>
    </w:p>
    <w:p w:rsidR="00815853"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Para el psicoanálisis de Freud, originariamente no somos sino un</w:t>
      </w:r>
      <w:r w:rsidR="00CE5AA9">
        <w:rPr>
          <w:rFonts w:ascii="Arial" w:hAnsi="Arial" w:cs="Arial"/>
          <w:b/>
          <w:sz w:val="24"/>
          <w:szCs w:val="24"/>
        </w:rPr>
        <w:t xml:space="preserve"> </w:t>
      </w:r>
      <w:r w:rsidR="00815853" w:rsidRPr="00056655">
        <w:rPr>
          <w:rFonts w:ascii="Arial" w:hAnsi="Arial" w:cs="Arial"/>
          <w:b/>
          <w:sz w:val="24"/>
          <w:szCs w:val="24"/>
        </w:rPr>
        <w:t xml:space="preserve">organismo biológico cuyo psiquismo no es personal sino un </w:t>
      </w:r>
      <w:r w:rsidR="00815853" w:rsidRPr="00056655">
        <w:rPr>
          <w:rFonts w:ascii="Arial" w:hAnsi="Arial" w:cs="Arial"/>
          <w:b/>
          <w:i/>
          <w:iCs/>
          <w:sz w:val="24"/>
          <w:szCs w:val="24"/>
        </w:rPr>
        <w:t xml:space="preserve">ello </w:t>
      </w:r>
      <w:r w:rsidR="00815853" w:rsidRPr="00056655">
        <w:rPr>
          <w:rFonts w:ascii="Arial" w:hAnsi="Arial" w:cs="Arial"/>
          <w:b/>
          <w:sz w:val="24"/>
          <w:szCs w:val="24"/>
        </w:rPr>
        <w:t>o un</w:t>
      </w:r>
      <w:r w:rsidR="00CE5AA9">
        <w:rPr>
          <w:rFonts w:ascii="Arial" w:hAnsi="Arial" w:cs="Arial"/>
          <w:b/>
          <w:sz w:val="24"/>
          <w:szCs w:val="24"/>
        </w:rPr>
        <w:t xml:space="preserve"> </w:t>
      </w:r>
      <w:r w:rsidR="00815853" w:rsidRPr="00056655">
        <w:rPr>
          <w:rFonts w:ascii="Arial" w:hAnsi="Arial" w:cs="Arial"/>
          <w:b/>
          <w:i/>
          <w:iCs/>
          <w:sz w:val="24"/>
          <w:szCs w:val="24"/>
        </w:rPr>
        <w:t xml:space="preserve">eso </w:t>
      </w:r>
      <w:r w:rsidR="00815853" w:rsidRPr="00056655">
        <w:rPr>
          <w:rFonts w:ascii="Arial" w:hAnsi="Arial" w:cs="Arial"/>
          <w:b/>
          <w:sz w:val="24"/>
          <w:szCs w:val="24"/>
        </w:rPr>
        <w:t>(</w:t>
      </w:r>
      <w:r w:rsidR="00815853" w:rsidRPr="00056655">
        <w:rPr>
          <w:rFonts w:ascii="Arial" w:hAnsi="Arial" w:cs="Arial"/>
          <w:b/>
          <w:i/>
          <w:iCs/>
          <w:sz w:val="24"/>
          <w:szCs w:val="24"/>
        </w:rPr>
        <w:t>Es</w:t>
      </w:r>
      <w:r w:rsidR="00815853" w:rsidRPr="00056655">
        <w:rPr>
          <w:rFonts w:ascii="Arial" w:hAnsi="Arial" w:cs="Arial"/>
          <w:b/>
          <w:sz w:val="24"/>
          <w:szCs w:val="24"/>
        </w:rPr>
        <w:t>)</w:t>
      </w:r>
      <w:r w:rsidR="00CE5AA9">
        <w:rPr>
          <w:rFonts w:ascii="Arial" w:hAnsi="Arial" w:cs="Arial"/>
          <w:b/>
          <w:sz w:val="24"/>
          <w:szCs w:val="24"/>
        </w:rPr>
        <w:t xml:space="preserve"> </w:t>
      </w:r>
      <w:r w:rsidR="00815853" w:rsidRPr="00317E41">
        <w:rPr>
          <w:rFonts w:ascii="Arial" w:hAnsi="Arial" w:cs="Arial"/>
          <w:b/>
          <w:color w:val="FF0000"/>
          <w:sz w:val="24"/>
          <w:szCs w:val="24"/>
        </w:rPr>
        <w:t>16</w:t>
      </w:r>
      <w:r w:rsidR="00815853" w:rsidRPr="00056655">
        <w:rPr>
          <w:rFonts w:ascii="Arial" w:hAnsi="Arial" w:cs="Arial"/>
          <w:b/>
          <w:sz w:val="24"/>
          <w:szCs w:val="24"/>
        </w:rPr>
        <w:t>, que sólo buscar la satisfacción de las necesidades congénitas</w:t>
      </w:r>
      <w:r w:rsidR="00CE5AA9">
        <w:rPr>
          <w:rFonts w:ascii="Arial" w:hAnsi="Arial" w:cs="Arial"/>
          <w:b/>
          <w:sz w:val="24"/>
          <w:szCs w:val="24"/>
        </w:rPr>
        <w:t xml:space="preserve">  </w:t>
      </w:r>
      <w:r w:rsidR="00815853" w:rsidRPr="00317E41">
        <w:rPr>
          <w:rFonts w:ascii="Arial" w:hAnsi="Arial" w:cs="Arial"/>
          <w:b/>
          <w:color w:val="FF0000"/>
          <w:sz w:val="24"/>
          <w:szCs w:val="24"/>
        </w:rPr>
        <w:t>17.</w:t>
      </w:r>
    </w:p>
    <w:p w:rsidR="00CE5AA9" w:rsidRPr="00056655" w:rsidRDefault="00CE5AA9" w:rsidP="00056655">
      <w:pPr>
        <w:autoSpaceDE w:val="0"/>
        <w:autoSpaceDN w:val="0"/>
        <w:adjustRightInd w:val="0"/>
        <w:spacing w:after="0" w:line="240" w:lineRule="auto"/>
        <w:ind w:left="-284"/>
        <w:jc w:val="both"/>
        <w:rPr>
          <w:rFonts w:ascii="Arial" w:hAnsi="Arial" w:cs="Arial"/>
          <w:b/>
          <w:sz w:val="24"/>
          <w:szCs w:val="24"/>
        </w:rPr>
      </w:pPr>
    </w:p>
    <w:p w:rsidR="00CE5AA9"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De este modo, a pesar de que pensemos ser personas, un </w:t>
      </w:r>
      <w:r w:rsidRPr="00056655">
        <w:rPr>
          <w:rFonts w:ascii="Arial" w:hAnsi="Arial" w:cs="Arial"/>
          <w:b/>
          <w:i/>
          <w:iCs/>
          <w:sz w:val="24"/>
          <w:szCs w:val="24"/>
        </w:rPr>
        <w:t>yo</w:t>
      </w:r>
      <w:r w:rsidRPr="00056655">
        <w:rPr>
          <w:rFonts w:ascii="Arial" w:hAnsi="Arial" w:cs="Arial"/>
          <w:b/>
          <w:sz w:val="24"/>
          <w:szCs w:val="24"/>
        </w:rPr>
        <w:t>, sujeto</w:t>
      </w:r>
      <w:r w:rsidR="00CE5AA9">
        <w:rPr>
          <w:rFonts w:ascii="Arial" w:hAnsi="Arial" w:cs="Arial"/>
          <w:b/>
          <w:sz w:val="24"/>
          <w:szCs w:val="24"/>
        </w:rPr>
        <w:t xml:space="preserve"> </w:t>
      </w:r>
      <w:r w:rsidRPr="00056655">
        <w:rPr>
          <w:rFonts w:ascii="Arial" w:hAnsi="Arial" w:cs="Arial"/>
          <w:b/>
          <w:sz w:val="24"/>
          <w:szCs w:val="24"/>
        </w:rPr>
        <w:t>y principio activo de las propias operaciones, en realidad “aquello</w:t>
      </w:r>
      <w:r w:rsidR="00CE5AA9">
        <w:rPr>
          <w:rFonts w:ascii="Arial" w:hAnsi="Arial" w:cs="Arial"/>
          <w:b/>
          <w:sz w:val="24"/>
          <w:szCs w:val="24"/>
        </w:rPr>
        <w:t xml:space="preserve"> </w:t>
      </w:r>
      <w:r w:rsidRPr="00056655">
        <w:rPr>
          <w:rFonts w:ascii="Arial" w:hAnsi="Arial" w:cs="Arial"/>
          <w:b/>
          <w:sz w:val="24"/>
          <w:szCs w:val="24"/>
        </w:rPr>
        <w:t xml:space="preserve">que llamamos nuestro </w:t>
      </w:r>
      <w:r w:rsidRPr="00056655">
        <w:rPr>
          <w:rFonts w:ascii="Arial" w:hAnsi="Arial" w:cs="Arial"/>
          <w:b/>
          <w:i/>
          <w:iCs/>
          <w:sz w:val="24"/>
          <w:szCs w:val="24"/>
        </w:rPr>
        <w:t xml:space="preserve">yo </w:t>
      </w:r>
      <w:r w:rsidRPr="00056655">
        <w:rPr>
          <w:rFonts w:ascii="Arial" w:hAnsi="Arial" w:cs="Arial"/>
          <w:b/>
          <w:sz w:val="24"/>
          <w:szCs w:val="24"/>
        </w:rPr>
        <w:t>se conduce en la vida pasivamente y [...], en</w:t>
      </w:r>
      <w:r w:rsidR="00CE5AA9">
        <w:rPr>
          <w:rFonts w:ascii="Arial" w:hAnsi="Arial" w:cs="Arial"/>
          <w:b/>
          <w:sz w:val="24"/>
          <w:szCs w:val="24"/>
        </w:rPr>
        <w:t xml:space="preserve"> </w:t>
      </w:r>
      <w:r w:rsidRPr="00056655">
        <w:rPr>
          <w:rFonts w:ascii="Arial" w:hAnsi="Arial" w:cs="Arial"/>
          <w:b/>
          <w:sz w:val="24"/>
          <w:szCs w:val="24"/>
        </w:rPr>
        <w:t>vez de vivir, somos ‘vividos’ por poderes ignotos e invencibles”</w:t>
      </w:r>
      <w:r w:rsidR="00CE5AA9">
        <w:rPr>
          <w:rFonts w:ascii="Arial" w:hAnsi="Arial" w:cs="Arial"/>
          <w:b/>
          <w:sz w:val="24"/>
          <w:szCs w:val="24"/>
        </w:rPr>
        <w:t xml:space="preserve"> </w:t>
      </w:r>
      <w:r w:rsidRPr="00DE39E4">
        <w:rPr>
          <w:rFonts w:ascii="Arial" w:hAnsi="Arial" w:cs="Arial"/>
          <w:b/>
          <w:color w:val="FF0000"/>
          <w:sz w:val="24"/>
          <w:szCs w:val="24"/>
        </w:rPr>
        <w:t>1</w:t>
      </w:r>
      <w:r w:rsidRPr="00460A98">
        <w:rPr>
          <w:rFonts w:ascii="Arial" w:hAnsi="Arial" w:cs="Arial"/>
          <w:b/>
          <w:color w:val="FF0000"/>
          <w:sz w:val="24"/>
          <w:szCs w:val="24"/>
        </w:rPr>
        <w:t>8.</w:t>
      </w:r>
    </w:p>
    <w:p w:rsidR="00CE5AA9" w:rsidRDefault="00CE5AA9" w:rsidP="00056655">
      <w:pPr>
        <w:autoSpaceDE w:val="0"/>
        <w:autoSpaceDN w:val="0"/>
        <w:adjustRightInd w:val="0"/>
        <w:spacing w:after="0" w:line="240" w:lineRule="auto"/>
        <w:ind w:left="-284"/>
        <w:jc w:val="both"/>
        <w:rPr>
          <w:rFonts w:ascii="Arial" w:hAnsi="Arial" w:cs="Arial"/>
          <w:b/>
          <w:sz w:val="24"/>
          <w:szCs w:val="24"/>
        </w:rPr>
      </w:pPr>
    </w:p>
    <w:p w:rsidR="00460A98" w:rsidRPr="00460A98" w:rsidRDefault="00460A98" w:rsidP="00460A98">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 - - - - - - -</w:t>
      </w:r>
    </w:p>
    <w:p w:rsidR="00815853" w:rsidRPr="00317E41" w:rsidRDefault="00CE5AA9" w:rsidP="00056655">
      <w:pPr>
        <w:autoSpaceDE w:val="0"/>
        <w:autoSpaceDN w:val="0"/>
        <w:adjustRightInd w:val="0"/>
        <w:spacing w:after="0" w:line="240" w:lineRule="auto"/>
        <w:ind w:left="-284"/>
        <w:jc w:val="both"/>
        <w:rPr>
          <w:rFonts w:ascii="Arial" w:hAnsi="Arial" w:cs="Arial"/>
          <w:b/>
          <w:sz w:val="20"/>
          <w:szCs w:val="20"/>
        </w:rPr>
      </w:pPr>
      <w:r w:rsidRPr="00460A98">
        <w:rPr>
          <w:rFonts w:ascii="Arial" w:hAnsi="Arial" w:cs="Arial"/>
          <w:b/>
          <w:color w:val="FF0000"/>
          <w:sz w:val="24"/>
          <w:szCs w:val="24"/>
        </w:rPr>
        <w:t xml:space="preserve"> </w:t>
      </w:r>
      <w:r w:rsidRPr="00317E41">
        <w:rPr>
          <w:rFonts w:ascii="Arial" w:hAnsi="Arial" w:cs="Arial"/>
          <w:b/>
          <w:color w:val="FF0000"/>
          <w:sz w:val="20"/>
          <w:szCs w:val="20"/>
        </w:rPr>
        <w:t>1</w:t>
      </w:r>
      <w:r w:rsidR="00C70228" w:rsidRPr="00317E41">
        <w:rPr>
          <w:rFonts w:ascii="Arial" w:hAnsi="Arial" w:cs="Arial"/>
          <w:b/>
          <w:color w:val="FF0000"/>
          <w:sz w:val="20"/>
          <w:szCs w:val="20"/>
        </w:rPr>
        <w:t>5</w:t>
      </w:r>
      <w:r w:rsidRPr="00317E41">
        <w:rPr>
          <w:rFonts w:ascii="Arial" w:hAnsi="Arial" w:cs="Arial"/>
          <w:b/>
          <w:sz w:val="20"/>
          <w:szCs w:val="20"/>
        </w:rPr>
        <w:t xml:space="preserve">  </w:t>
      </w:r>
      <w:r w:rsidR="00815853" w:rsidRPr="00317E41">
        <w:rPr>
          <w:rFonts w:ascii="Arial" w:hAnsi="Arial" w:cs="Arial"/>
          <w:b/>
          <w:sz w:val="20"/>
          <w:szCs w:val="20"/>
        </w:rPr>
        <w:t xml:space="preserve">cf. G. BASTI, </w:t>
      </w:r>
      <w:r w:rsidR="00815853" w:rsidRPr="00317E41">
        <w:rPr>
          <w:rFonts w:ascii="Arial" w:hAnsi="Arial" w:cs="Arial"/>
          <w:b/>
          <w:i/>
          <w:iCs/>
          <w:sz w:val="20"/>
          <w:szCs w:val="20"/>
        </w:rPr>
        <w:t>Filosofia dell’Uomo</w:t>
      </w:r>
      <w:r w:rsidR="00815853" w:rsidRPr="00317E41">
        <w:rPr>
          <w:rFonts w:ascii="Arial" w:hAnsi="Arial" w:cs="Arial"/>
          <w:b/>
          <w:sz w:val="20"/>
          <w:szCs w:val="20"/>
        </w:rPr>
        <w:t>, Edizioni Studio Domenicano, Bologna 1995, 343:</w:t>
      </w:r>
      <w:r w:rsidRPr="00317E41">
        <w:rPr>
          <w:rFonts w:ascii="Arial" w:hAnsi="Arial" w:cs="Arial"/>
          <w:b/>
          <w:sz w:val="20"/>
          <w:szCs w:val="20"/>
        </w:rPr>
        <w:t xml:space="preserve"> </w:t>
      </w:r>
      <w:r w:rsidR="00815853" w:rsidRPr="00317E41">
        <w:rPr>
          <w:rFonts w:ascii="Arial" w:hAnsi="Arial" w:cs="Arial"/>
          <w:b/>
          <w:sz w:val="20"/>
          <w:szCs w:val="20"/>
        </w:rPr>
        <w:t>“Si può dire che tutti i guai moderni riguardo alla nozione di persona siano cominciati</w:t>
      </w:r>
      <w:r w:rsidRPr="00317E41">
        <w:rPr>
          <w:rFonts w:ascii="Arial" w:hAnsi="Arial" w:cs="Arial"/>
          <w:b/>
          <w:sz w:val="20"/>
          <w:szCs w:val="20"/>
        </w:rPr>
        <w:t xml:space="preserve"> </w:t>
      </w:r>
      <w:r w:rsidR="00815853" w:rsidRPr="00317E41">
        <w:rPr>
          <w:rFonts w:ascii="Arial" w:hAnsi="Arial" w:cs="Arial"/>
          <w:b/>
          <w:sz w:val="20"/>
          <w:szCs w:val="20"/>
        </w:rPr>
        <w:t>quando, da Descartes in poi, si è confusa la nozione metafisica di persona</w:t>
      </w:r>
      <w:r w:rsidRPr="00317E41">
        <w:rPr>
          <w:rFonts w:ascii="Arial" w:hAnsi="Arial" w:cs="Arial"/>
          <w:b/>
          <w:sz w:val="20"/>
          <w:szCs w:val="20"/>
        </w:rPr>
        <w:t xml:space="preserve"> </w:t>
      </w:r>
      <w:r w:rsidR="00815853" w:rsidRPr="00317E41">
        <w:rPr>
          <w:rFonts w:ascii="Arial" w:hAnsi="Arial" w:cs="Arial"/>
          <w:b/>
          <w:sz w:val="20"/>
          <w:szCs w:val="20"/>
        </w:rPr>
        <w:t xml:space="preserve">come soggetto o ipostasi con quella psicologica di </w:t>
      </w:r>
      <w:r w:rsidR="00815853" w:rsidRPr="00317E41">
        <w:rPr>
          <w:rFonts w:ascii="Arial" w:hAnsi="Arial" w:cs="Arial"/>
          <w:b/>
          <w:i/>
          <w:iCs/>
          <w:sz w:val="20"/>
          <w:szCs w:val="20"/>
        </w:rPr>
        <w:t>personalità</w:t>
      </w:r>
      <w:r w:rsidR="00815853" w:rsidRPr="00317E41">
        <w:rPr>
          <w:rFonts w:ascii="Arial" w:hAnsi="Arial" w:cs="Arial"/>
          <w:b/>
          <w:sz w:val="20"/>
          <w:szCs w:val="20"/>
        </w:rPr>
        <w:t>, intesa come la</w:t>
      </w:r>
      <w:r w:rsidRPr="00317E41">
        <w:rPr>
          <w:rFonts w:ascii="Arial" w:hAnsi="Arial" w:cs="Arial"/>
          <w:b/>
          <w:sz w:val="20"/>
          <w:szCs w:val="20"/>
        </w:rPr>
        <w:t xml:space="preserve"> </w:t>
      </w:r>
      <w:r w:rsidR="00815853" w:rsidRPr="00317E41">
        <w:rPr>
          <w:rFonts w:ascii="Arial" w:hAnsi="Arial" w:cs="Arial"/>
          <w:b/>
          <w:sz w:val="20"/>
          <w:szCs w:val="20"/>
        </w:rPr>
        <w:t>percezione della propria soggettività che la persona può conoscere mediante la</w:t>
      </w:r>
      <w:r w:rsidRPr="00317E41">
        <w:rPr>
          <w:rFonts w:ascii="Arial" w:hAnsi="Arial" w:cs="Arial"/>
          <w:b/>
          <w:sz w:val="20"/>
          <w:szCs w:val="20"/>
        </w:rPr>
        <w:t xml:space="preserve"> </w:t>
      </w:r>
      <w:r w:rsidR="00815853" w:rsidRPr="00317E41">
        <w:rPr>
          <w:rFonts w:ascii="Arial" w:hAnsi="Arial" w:cs="Arial"/>
          <w:b/>
          <w:sz w:val="20"/>
          <w:szCs w:val="20"/>
        </w:rPr>
        <w:t>duplice riflessione dell’intelletto, ovvero mediante la coscienza e l’autocoscienza</w:t>
      </w:r>
      <w:r w:rsidRPr="00317E41">
        <w:rPr>
          <w:rFonts w:ascii="Arial" w:hAnsi="Arial" w:cs="Arial"/>
          <w:b/>
          <w:sz w:val="20"/>
          <w:szCs w:val="20"/>
        </w:rPr>
        <w:t xml:space="preserve"> </w:t>
      </w:r>
      <w:r w:rsidR="00815853" w:rsidRPr="00317E41">
        <w:rPr>
          <w:rFonts w:ascii="Arial" w:hAnsi="Arial" w:cs="Arial"/>
          <w:b/>
          <w:sz w:val="20"/>
          <w:szCs w:val="20"/>
        </w:rPr>
        <w:t xml:space="preserve">di se stesso o </w:t>
      </w:r>
      <w:r w:rsidR="00815853" w:rsidRPr="00317E41">
        <w:rPr>
          <w:rFonts w:ascii="Arial" w:hAnsi="Arial" w:cs="Arial"/>
          <w:b/>
          <w:i/>
          <w:iCs/>
          <w:sz w:val="20"/>
          <w:szCs w:val="20"/>
        </w:rPr>
        <w:t>introspezione</w:t>
      </w:r>
      <w:r w:rsidR="00815853" w:rsidRPr="00317E41">
        <w:rPr>
          <w:rFonts w:ascii="Arial" w:hAnsi="Arial" w:cs="Arial"/>
          <w:b/>
          <w:sz w:val="20"/>
          <w:szCs w:val="20"/>
        </w:rPr>
        <w:t>”.</w:t>
      </w:r>
    </w:p>
    <w:p w:rsidR="00C70228" w:rsidRPr="00317E41" w:rsidRDefault="00C70228" w:rsidP="00056655">
      <w:pPr>
        <w:autoSpaceDE w:val="0"/>
        <w:autoSpaceDN w:val="0"/>
        <w:adjustRightInd w:val="0"/>
        <w:spacing w:after="0" w:line="240" w:lineRule="auto"/>
        <w:ind w:left="-284"/>
        <w:jc w:val="both"/>
        <w:rPr>
          <w:rFonts w:ascii="Arial" w:hAnsi="Arial" w:cs="Arial"/>
          <w:b/>
          <w:sz w:val="20"/>
          <w:szCs w:val="20"/>
        </w:rPr>
      </w:pPr>
    </w:p>
    <w:p w:rsidR="00C70228"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16</w:t>
      </w:r>
      <w:r w:rsidRPr="00317E41">
        <w:rPr>
          <w:rFonts w:ascii="Arial" w:hAnsi="Arial" w:cs="Arial"/>
          <w:b/>
          <w:sz w:val="20"/>
          <w:szCs w:val="20"/>
        </w:rPr>
        <w:t xml:space="preserve">. Cf. S. FREUD, “Esquema del psicoanálisis”, en </w:t>
      </w:r>
      <w:r w:rsidRPr="00317E41">
        <w:rPr>
          <w:rFonts w:ascii="Arial" w:hAnsi="Arial" w:cs="Arial"/>
          <w:b/>
          <w:i/>
          <w:iCs/>
          <w:sz w:val="20"/>
          <w:szCs w:val="20"/>
        </w:rPr>
        <w:t>Obras completas</w:t>
      </w:r>
      <w:r w:rsidRPr="00317E41">
        <w:rPr>
          <w:rFonts w:ascii="Arial" w:hAnsi="Arial" w:cs="Arial"/>
          <w:b/>
          <w:sz w:val="20"/>
          <w:szCs w:val="20"/>
        </w:rPr>
        <w:t>, vol. XXIII,</w:t>
      </w:r>
      <w:r w:rsidR="00317E41">
        <w:rPr>
          <w:rFonts w:ascii="Arial" w:hAnsi="Arial" w:cs="Arial"/>
          <w:b/>
          <w:sz w:val="20"/>
          <w:szCs w:val="20"/>
        </w:rPr>
        <w:t xml:space="preserve"> </w:t>
      </w:r>
      <w:r w:rsidRPr="00317E41">
        <w:rPr>
          <w:rFonts w:ascii="Arial" w:hAnsi="Arial" w:cs="Arial"/>
          <w:b/>
          <w:sz w:val="20"/>
          <w:szCs w:val="20"/>
        </w:rPr>
        <w:t xml:space="preserve">Amorrortu, Buenos Aires 1996,  “Llamamos </w:t>
      </w:r>
      <w:r w:rsidRPr="00317E41">
        <w:rPr>
          <w:rFonts w:ascii="Arial" w:hAnsi="Arial" w:cs="Arial"/>
          <w:b/>
          <w:i/>
          <w:iCs/>
          <w:sz w:val="20"/>
          <w:szCs w:val="20"/>
        </w:rPr>
        <w:t xml:space="preserve">ello </w:t>
      </w:r>
      <w:r w:rsidRPr="00317E41">
        <w:rPr>
          <w:rFonts w:ascii="Arial" w:hAnsi="Arial" w:cs="Arial"/>
          <w:b/>
          <w:sz w:val="20"/>
          <w:szCs w:val="20"/>
        </w:rPr>
        <w:t>a la más antigua de estas provincias</w:t>
      </w:r>
      <w:r w:rsidR="00C70228" w:rsidRPr="00317E41">
        <w:rPr>
          <w:rFonts w:ascii="Arial" w:hAnsi="Arial" w:cs="Arial"/>
          <w:b/>
          <w:sz w:val="20"/>
          <w:szCs w:val="20"/>
        </w:rPr>
        <w:t xml:space="preserve"> </w:t>
      </w:r>
      <w:r w:rsidRPr="00317E41">
        <w:rPr>
          <w:rFonts w:ascii="Arial" w:hAnsi="Arial" w:cs="Arial"/>
          <w:b/>
          <w:sz w:val="20"/>
          <w:szCs w:val="20"/>
        </w:rPr>
        <w:t>o instancias psíquicas: su cont</w:t>
      </w:r>
      <w:r w:rsidRPr="00317E41">
        <w:rPr>
          <w:rFonts w:ascii="Arial" w:hAnsi="Arial" w:cs="Arial"/>
          <w:b/>
          <w:sz w:val="20"/>
          <w:szCs w:val="20"/>
        </w:rPr>
        <w:t>e</w:t>
      </w:r>
      <w:r w:rsidRPr="00317E41">
        <w:rPr>
          <w:rFonts w:ascii="Arial" w:hAnsi="Arial" w:cs="Arial"/>
          <w:b/>
          <w:sz w:val="20"/>
          <w:szCs w:val="20"/>
        </w:rPr>
        <w:t>nido es todo lo heredado, lo que se trae conel nacimiento, lo establecido constitucionalmente; en especial, entonces, las pulsiones</w:t>
      </w:r>
      <w:r w:rsidR="00C70228" w:rsidRPr="00317E41">
        <w:rPr>
          <w:rFonts w:ascii="Arial" w:hAnsi="Arial" w:cs="Arial"/>
          <w:b/>
          <w:sz w:val="20"/>
          <w:szCs w:val="20"/>
        </w:rPr>
        <w:t xml:space="preserve"> </w:t>
      </w:r>
      <w:r w:rsidRPr="00317E41">
        <w:rPr>
          <w:rFonts w:ascii="Arial" w:hAnsi="Arial" w:cs="Arial"/>
          <w:b/>
          <w:sz w:val="20"/>
          <w:szCs w:val="20"/>
        </w:rPr>
        <w:t>que provienen de la organización corporal, que aquí [en el ello] encuentran una</w:t>
      </w:r>
      <w:r w:rsidR="00C70228" w:rsidRPr="00317E41">
        <w:rPr>
          <w:rFonts w:ascii="Arial" w:hAnsi="Arial" w:cs="Arial"/>
          <w:b/>
          <w:sz w:val="20"/>
          <w:szCs w:val="20"/>
        </w:rPr>
        <w:t xml:space="preserve"> </w:t>
      </w:r>
      <w:r w:rsidRPr="00317E41">
        <w:rPr>
          <w:rFonts w:ascii="Arial" w:hAnsi="Arial" w:cs="Arial"/>
          <w:b/>
          <w:sz w:val="20"/>
          <w:szCs w:val="20"/>
        </w:rPr>
        <w:t>primera expresión psíquica, cuyas formas son desconocidas para nosotros”; ibidem,</w:t>
      </w:r>
      <w:r w:rsidR="00C70228" w:rsidRPr="00317E41">
        <w:rPr>
          <w:rFonts w:ascii="Arial" w:hAnsi="Arial" w:cs="Arial"/>
          <w:b/>
          <w:sz w:val="20"/>
          <w:szCs w:val="20"/>
        </w:rPr>
        <w:t xml:space="preserve"> </w:t>
      </w:r>
      <w:r w:rsidRPr="00317E41">
        <w:rPr>
          <w:rFonts w:ascii="Arial" w:hAnsi="Arial" w:cs="Arial"/>
          <w:b/>
          <w:sz w:val="20"/>
          <w:szCs w:val="20"/>
        </w:rPr>
        <w:t xml:space="preserve">199: “El núcleo de nuestro ser está constituido, pues, por el oscuro </w:t>
      </w:r>
      <w:r w:rsidRPr="00317E41">
        <w:rPr>
          <w:rFonts w:ascii="Arial" w:hAnsi="Arial" w:cs="Arial"/>
          <w:b/>
          <w:i/>
          <w:iCs/>
          <w:sz w:val="20"/>
          <w:szCs w:val="20"/>
        </w:rPr>
        <w:t>ello</w:t>
      </w:r>
      <w:r w:rsidRPr="00317E41">
        <w:rPr>
          <w:rFonts w:ascii="Arial" w:hAnsi="Arial" w:cs="Arial"/>
          <w:b/>
          <w:sz w:val="20"/>
          <w:szCs w:val="20"/>
        </w:rPr>
        <w:t>”.</w:t>
      </w:r>
      <w:r w:rsidR="00C70228" w:rsidRPr="00317E41">
        <w:rPr>
          <w:rFonts w:ascii="Arial" w:hAnsi="Arial" w:cs="Arial"/>
          <w:b/>
          <w:sz w:val="20"/>
          <w:szCs w:val="20"/>
        </w:rPr>
        <w:t xml:space="preserve"> </w:t>
      </w:r>
    </w:p>
    <w:p w:rsidR="00C70228" w:rsidRPr="00317E41" w:rsidRDefault="00C70228" w:rsidP="00056655">
      <w:pPr>
        <w:autoSpaceDE w:val="0"/>
        <w:autoSpaceDN w:val="0"/>
        <w:adjustRightInd w:val="0"/>
        <w:spacing w:after="0" w:line="240" w:lineRule="auto"/>
        <w:ind w:left="-284"/>
        <w:jc w:val="both"/>
        <w:rPr>
          <w:rFonts w:ascii="Arial" w:hAnsi="Arial" w:cs="Arial"/>
          <w:b/>
          <w:sz w:val="20"/>
          <w:szCs w:val="20"/>
        </w:rPr>
      </w:pPr>
    </w:p>
    <w:p w:rsidR="00C70228" w:rsidRPr="00317E41" w:rsidRDefault="00815853"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17</w:t>
      </w:r>
      <w:r w:rsidRPr="00317E41">
        <w:rPr>
          <w:rFonts w:ascii="Arial" w:hAnsi="Arial" w:cs="Arial"/>
          <w:b/>
          <w:sz w:val="20"/>
          <w:szCs w:val="20"/>
        </w:rPr>
        <w:t xml:space="preserve">. Cf. </w:t>
      </w:r>
      <w:r w:rsidRPr="00317E41">
        <w:rPr>
          <w:rFonts w:ascii="Arial" w:hAnsi="Arial" w:cs="Arial"/>
          <w:b/>
          <w:i/>
          <w:iCs/>
          <w:sz w:val="20"/>
          <w:szCs w:val="20"/>
        </w:rPr>
        <w:t>Ibidem</w:t>
      </w:r>
      <w:r w:rsidRPr="00317E41">
        <w:rPr>
          <w:rFonts w:ascii="Arial" w:hAnsi="Arial" w:cs="Arial"/>
          <w:b/>
          <w:sz w:val="20"/>
          <w:szCs w:val="20"/>
        </w:rPr>
        <w:t>, 146: “El poder del ello expresa el genuino propósito vital del</w:t>
      </w:r>
      <w:r w:rsidR="00C70228" w:rsidRPr="00317E41">
        <w:rPr>
          <w:rFonts w:ascii="Arial" w:hAnsi="Arial" w:cs="Arial"/>
          <w:b/>
          <w:sz w:val="20"/>
          <w:szCs w:val="20"/>
        </w:rPr>
        <w:t xml:space="preserve"> </w:t>
      </w:r>
      <w:r w:rsidRPr="00317E41">
        <w:rPr>
          <w:rFonts w:ascii="Arial" w:hAnsi="Arial" w:cs="Arial"/>
          <w:b/>
          <w:sz w:val="20"/>
          <w:szCs w:val="20"/>
        </w:rPr>
        <w:t>individuo. Consiste en satisfacer sus necesidades congénitas.”</w:t>
      </w:r>
    </w:p>
    <w:p w:rsidR="00460A98" w:rsidRPr="00317E41" w:rsidRDefault="00460A98" w:rsidP="00056655">
      <w:pPr>
        <w:autoSpaceDE w:val="0"/>
        <w:autoSpaceDN w:val="0"/>
        <w:adjustRightInd w:val="0"/>
        <w:spacing w:after="0" w:line="240" w:lineRule="auto"/>
        <w:ind w:left="-284"/>
        <w:jc w:val="both"/>
        <w:rPr>
          <w:rFonts w:ascii="Arial" w:hAnsi="Arial" w:cs="Arial"/>
          <w:b/>
          <w:sz w:val="20"/>
          <w:szCs w:val="20"/>
        </w:rPr>
      </w:pPr>
    </w:p>
    <w:p w:rsidR="00641ABF" w:rsidRPr="00317E41" w:rsidRDefault="00C70228" w:rsidP="00056655">
      <w:pPr>
        <w:autoSpaceDE w:val="0"/>
        <w:autoSpaceDN w:val="0"/>
        <w:adjustRightInd w:val="0"/>
        <w:spacing w:after="0" w:line="240" w:lineRule="auto"/>
        <w:ind w:left="-284"/>
        <w:jc w:val="both"/>
        <w:rPr>
          <w:rFonts w:ascii="Arial" w:hAnsi="Arial" w:cs="Arial"/>
          <w:b/>
          <w:sz w:val="20"/>
          <w:szCs w:val="20"/>
        </w:rPr>
      </w:pPr>
      <w:r w:rsidRPr="00317E41">
        <w:rPr>
          <w:rFonts w:ascii="Arial" w:hAnsi="Arial" w:cs="Arial"/>
          <w:b/>
          <w:color w:val="FF0000"/>
          <w:sz w:val="20"/>
          <w:szCs w:val="20"/>
        </w:rPr>
        <w:t xml:space="preserve"> </w:t>
      </w:r>
      <w:r w:rsidR="00815853" w:rsidRPr="00317E41">
        <w:rPr>
          <w:rFonts w:ascii="Arial" w:hAnsi="Arial" w:cs="Arial"/>
          <w:b/>
          <w:color w:val="FF0000"/>
          <w:sz w:val="20"/>
          <w:szCs w:val="20"/>
        </w:rPr>
        <w:t>18</w:t>
      </w:r>
      <w:r w:rsidR="00815853" w:rsidRPr="00317E41">
        <w:rPr>
          <w:rFonts w:ascii="Arial" w:hAnsi="Arial" w:cs="Arial"/>
          <w:b/>
          <w:sz w:val="20"/>
          <w:szCs w:val="20"/>
        </w:rPr>
        <w:t xml:space="preserve">. S. FREUD, “El yo y el ello”, en </w:t>
      </w:r>
      <w:r w:rsidR="00815853" w:rsidRPr="00317E41">
        <w:rPr>
          <w:rFonts w:ascii="Arial" w:hAnsi="Arial" w:cs="Arial"/>
          <w:b/>
          <w:i/>
          <w:iCs/>
          <w:sz w:val="20"/>
          <w:szCs w:val="20"/>
        </w:rPr>
        <w:t>Obras</w:t>
      </w:r>
      <w:r w:rsidR="00815853" w:rsidRPr="00317E41">
        <w:rPr>
          <w:rFonts w:ascii="Arial" w:hAnsi="Arial" w:cs="Arial"/>
          <w:b/>
          <w:sz w:val="20"/>
          <w:szCs w:val="20"/>
        </w:rPr>
        <w:t>, vol 3, Biblioteca Nueva, Madrid,</w:t>
      </w:r>
      <w:r w:rsidRPr="00317E41">
        <w:rPr>
          <w:rFonts w:ascii="Arial" w:hAnsi="Arial" w:cs="Arial"/>
          <w:b/>
          <w:sz w:val="20"/>
          <w:szCs w:val="20"/>
        </w:rPr>
        <w:t xml:space="preserve"> </w:t>
      </w:r>
      <w:r w:rsidR="00815853" w:rsidRPr="00317E41">
        <w:rPr>
          <w:rFonts w:ascii="Arial" w:hAnsi="Arial" w:cs="Arial"/>
          <w:b/>
          <w:sz w:val="20"/>
          <w:szCs w:val="20"/>
        </w:rPr>
        <w:t>1973, 2707. La idea de ello, según Freud, estaría tomada de Nietzsche y del psicoanalista</w:t>
      </w:r>
      <w:r w:rsidR="00317E41">
        <w:rPr>
          <w:rFonts w:ascii="Arial" w:hAnsi="Arial" w:cs="Arial"/>
          <w:b/>
          <w:sz w:val="20"/>
          <w:szCs w:val="20"/>
        </w:rPr>
        <w:t xml:space="preserve"> </w:t>
      </w:r>
      <w:r w:rsidR="00815853" w:rsidRPr="00317E41">
        <w:rPr>
          <w:rFonts w:ascii="Arial" w:hAnsi="Arial" w:cs="Arial"/>
          <w:b/>
          <w:sz w:val="20"/>
          <w:szCs w:val="20"/>
        </w:rPr>
        <w:t xml:space="preserve">“silvestre” Georg Goddeck; cf. F. NIETZSCHE, </w:t>
      </w:r>
      <w:r w:rsidR="00815853" w:rsidRPr="00317E41">
        <w:rPr>
          <w:rFonts w:ascii="Arial" w:hAnsi="Arial" w:cs="Arial"/>
          <w:b/>
          <w:i/>
          <w:iCs/>
          <w:sz w:val="20"/>
          <w:szCs w:val="20"/>
        </w:rPr>
        <w:t>Más allá del bien y del mal</w:t>
      </w:r>
      <w:r w:rsidR="00815853" w:rsidRPr="00317E41">
        <w:rPr>
          <w:rFonts w:ascii="Arial" w:hAnsi="Arial" w:cs="Arial"/>
          <w:b/>
          <w:sz w:val="20"/>
          <w:szCs w:val="20"/>
        </w:rPr>
        <w:t>,</w:t>
      </w:r>
      <w:r w:rsidRPr="00317E41">
        <w:rPr>
          <w:rFonts w:ascii="Arial" w:hAnsi="Arial" w:cs="Arial"/>
          <w:b/>
          <w:sz w:val="20"/>
          <w:szCs w:val="20"/>
        </w:rPr>
        <w:t xml:space="preserve"> </w:t>
      </w:r>
      <w:r w:rsidR="00815853" w:rsidRPr="00317E41">
        <w:rPr>
          <w:rFonts w:ascii="Arial" w:hAnsi="Arial" w:cs="Arial"/>
          <w:b/>
          <w:i/>
          <w:iCs/>
          <w:sz w:val="20"/>
          <w:szCs w:val="20"/>
        </w:rPr>
        <w:t>Preludio de una filosofía del futuro</w:t>
      </w:r>
      <w:r w:rsidR="00815853" w:rsidRPr="00317E41">
        <w:rPr>
          <w:rFonts w:ascii="Arial" w:hAnsi="Arial" w:cs="Arial"/>
          <w:b/>
          <w:sz w:val="20"/>
          <w:szCs w:val="20"/>
        </w:rPr>
        <w:t>, Alianza, Madrid, 1997, 38: “Es un falseamiento de</w:t>
      </w:r>
      <w:r w:rsidRPr="00317E41">
        <w:rPr>
          <w:rFonts w:ascii="Arial" w:hAnsi="Arial" w:cs="Arial"/>
          <w:b/>
          <w:sz w:val="20"/>
          <w:szCs w:val="20"/>
        </w:rPr>
        <w:t xml:space="preserve"> </w:t>
      </w:r>
      <w:r w:rsidR="00815853" w:rsidRPr="00317E41">
        <w:rPr>
          <w:rFonts w:ascii="Arial" w:hAnsi="Arial" w:cs="Arial"/>
          <w:b/>
          <w:sz w:val="20"/>
          <w:szCs w:val="20"/>
        </w:rPr>
        <w:t>la realidad efectiva decir: el sujeto ‘yo’ es la condición del pred</w:t>
      </w:r>
      <w:r w:rsidR="00815853" w:rsidRPr="00317E41">
        <w:rPr>
          <w:rFonts w:ascii="Arial" w:hAnsi="Arial" w:cs="Arial"/>
          <w:b/>
          <w:sz w:val="20"/>
          <w:szCs w:val="20"/>
        </w:rPr>
        <w:t>i</w:t>
      </w:r>
      <w:r w:rsidR="00815853" w:rsidRPr="00317E41">
        <w:rPr>
          <w:rFonts w:ascii="Arial" w:hAnsi="Arial" w:cs="Arial"/>
          <w:b/>
          <w:sz w:val="20"/>
          <w:szCs w:val="20"/>
        </w:rPr>
        <w:t>cado ‘pienso’. Ello</w:t>
      </w:r>
      <w:r w:rsidR="00317E41">
        <w:rPr>
          <w:rFonts w:ascii="Arial" w:hAnsi="Arial" w:cs="Arial"/>
          <w:b/>
          <w:sz w:val="20"/>
          <w:szCs w:val="20"/>
        </w:rPr>
        <w:t xml:space="preserve"> </w:t>
      </w:r>
      <w:r w:rsidR="00815853" w:rsidRPr="00317E41">
        <w:rPr>
          <w:rFonts w:ascii="Arial" w:hAnsi="Arial" w:cs="Arial"/>
          <w:b/>
          <w:sz w:val="20"/>
          <w:szCs w:val="20"/>
        </w:rPr>
        <w:t>piensa: pero que ese ‘ello’ sea precisamente aquel antiguo y famoso yo, eso es, hablando</w:t>
      </w:r>
      <w:r w:rsidRPr="00317E41">
        <w:rPr>
          <w:rFonts w:ascii="Arial" w:hAnsi="Arial" w:cs="Arial"/>
          <w:b/>
          <w:sz w:val="20"/>
          <w:szCs w:val="20"/>
        </w:rPr>
        <w:t xml:space="preserve"> </w:t>
      </w:r>
      <w:r w:rsidR="00815853" w:rsidRPr="00317E41">
        <w:rPr>
          <w:rFonts w:ascii="Arial" w:hAnsi="Arial" w:cs="Arial"/>
          <w:b/>
          <w:sz w:val="20"/>
          <w:szCs w:val="20"/>
        </w:rPr>
        <w:t>de modo suave, nada más que una hipótesis, una aseveración, y, sobre todo,</w:t>
      </w:r>
      <w:r w:rsidRPr="00317E41">
        <w:rPr>
          <w:rFonts w:ascii="Arial" w:hAnsi="Arial" w:cs="Arial"/>
          <w:b/>
          <w:sz w:val="20"/>
          <w:szCs w:val="20"/>
        </w:rPr>
        <w:t xml:space="preserve"> </w:t>
      </w:r>
      <w:r w:rsidR="00815853" w:rsidRPr="00317E41">
        <w:rPr>
          <w:rFonts w:ascii="Arial" w:hAnsi="Arial" w:cs="Arial"/>
          <w:b/>
          <w:sz w:val="20"/>
          <w:szCs w:val="20"/>
        </w:rPr>
        <w:t>no es una ‘certeza inmediata’.</w:t>
      </w:r>
    </w:p>
    <w:p w:rsidR="00641ABF" w:rsidRDefault="00641ABF" w:rsidP="00641ABF">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 - - - - - - </w:t>
      </w:r>
    </w:p>
    <w:p w:rsidR="00DE39E4" w:rsidRPr="00641ABF" w:rsidRDefault="00DE39E4" w:rsidP="00317E41">
      <w:pPr>
        <w:pStyle w:val="Prrafodelista"/>
        <w:autoSpaceDE w:val="0"/>
        <w:autoSpaceDN w:val="0"/>
        <w:adjustRightInd w:val="0"/>
        <w:spacing w:after="0" w:line="240" w:lineRule="auto"/>
        <w:ind w:left="76"/>
        <w:jc w:val="both"/>
        <w:rPr>
          <w:rFonts w:ascii="Arial" w:hAnsi="Arial" w:cs="Arial"/>
          <w:b/>
          <w:sz w:val="24"/>
          <w:szCs w:val="24"/>
        </w:rPr>
      </w:pPr>
    </w:p>
    <w:p w:rsidR="00641ABF"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lastRenderedPageBreak/>
        <w:t xml:space="preserve"> </w:t>
      </w:r>
      <w:r w:rsidR="00317E41">
        <w:rPr>
          <w:rFonts w:ascii="Arial" w:hAnsi="Arial" w:cs="Arial"/>
          <w:b/>
          <w:sz w:val="24"/>
          <w:szCs w:val="24"/>
        </w:rPr>
        <w:t xml:space="preserve">    </w:t>
      </w:r>
      <w:r w:rsidRPr="00056655">
        <w:rPr>
          <w:rFonts w:ascii="Arial" w:hAnsi="Arial" w:cs="Arial"/>
          <w:b/>
          <w:sz w:val="24"/>
          <w:szCs w:val="24"/>
        </w:rPr>
        <w:t>En definitiva, decir “ello piensa” es ya decir demasiado:</w:t>
      </w:r>
      <w:r w:rsidR="00C70228">
        <w:rPr>
          <w:rFonts w:ascii="Arial" w:hAnsi="Arial" w:cs="Arial"/>
          <w:b/>
          <w:sz w:val="24"/>
          <w:szCs w:val="24"/>
        </w:rPr>
        <w:t xml:space="preserve"> </w:t>
      </w:r>
      <w:r w:rsidRPr="00056655">
        <w:rPr>
          <w:rFonts w:ascii="Arial" w:hAnsi="Arial" w:cs="Arial"/>
          <w:b/>
          <w:sz w:val="24"/>
          <w:szCs w:val="24"/>
        </w:rPr>
        <w:t xml:space="preserve">ya ese </w:t>
      </w:r>
      <w:r w:rsidRPr="00056655">
        <w:rPr>
          <w:rFonts w:ascii="Arial" w:hAnsi="Arial" w:cs="Arial"/>
          <w:b/>
          <w:i/>
          <w:iCs/>
          <w:sz w:val="24"/>
          <w:szCs w:val="24"/>
        </w:rPr>
        <w:t xml:space="preserve">ello </w:t>
      </w:r>
      <w:r w:rsidRPr="00056655">
        <w:rPr>
          <w:rFonts w:ascii="Arial" w:hAnsi="Arial" w:cs="Arial"/>
          <w:b/>
          <w:sz w:val="24"/>
          <w:szCs w:val="24"/>
        </w:rPr>
        <w:t>contiene una interpretación del proceso y no forma parte del</w:t>
      </w:r>
      <w:r w:rsidR="00C70228">
        <w:rPr>
          <w:rFonts w:ascii="Arial" w:hAnsi="Arial" w:cs="Arial"/>
          <w:b/>
          <w:sz w:val="24"/>
          <w:szCs w:val="24"/>
        </w:rPr>
        <w:t xml:space="preserve"> </w:t>
      </w:r>
      <w:r w:rsidRPr="00056655">
        <w:rPr>
          <w:rFonts w:ascii="Arial" w:hAnsi="Arial" w:cs="Arial"/>
          <w:b/>
          <w:sz w:val="24"/>
          <w:szCs w:val="24"/>
        </w:rPr>
        <w:t>Sólo a partir del choque con el mundo exterior este psiquismo se personalizaría,</w:t>
      </w:r>
      <w:r w:rsidR="00C70228">
        <w:rPr>
          <w:rFonts w:ascii="Arial" w:hAnsi="Arial" w:cs="Arial"/>
          <w:b/>
          <w:sz w:val="24"/>
          <w:szCs w:val="24"/>
        </w:rPr>
        <w:t xml:space="preserve"> </w:t>
      </w:r>
      <w:r w:rsidRPr="00056655">
        <w:rPr>
          <w:rFonts w:ascii="Arial" w:hAnsi="Arial" w:cs="Arial"/>
          <w:b/>
          <w:sz w:val="24"/>
          <w:szCs w:val="24"/>
        </w:rPr>
        <w:t xml:space="preserve">al adquirir un </w:t>
      </w:r>
      <w:r w:rsidRPr="00056655">
        <w:rPr>
          <w:rFonts w:ascii="Arial" w:hAnsi="Arial" w:cs="Arial"/>
          <w:b/>
          <w:i/>
          <w:iCs/>
          <w:sz w:val="24"/>
          <w:szCs w:val="24"/>
        </w:rPr>
        <w:t xml:space="preserve">yo </w:t>
      </w:r>
      <w:r w:rsidRPr="00056655">
        <w:rPr>
          <w:rFonts w:ascii="Arial" w:hAnsi="Arial" w:cs="Arial"/>
          <w:b/>
          <w:sz w:val="24"/>
          <w:szCs w:val="24"/>
        </w:rPr>
        <w:t xml:space="preserve">y, más tarde, un </w:t>
      </w:r>
      <w:r w:rsidRPr="00056655">
        <w:rPr>
          <w:rFonts w:ascii="Arial" w:hAnsi="Arial" w:cs="Arial"/>
          <w:b/>
          <w:i/>
          <w:iCs/>
          <w:sz w:val="24"/>
          <w:szCs w:val="24"/>
        </w:rPr>
        <w:t xml:space="preserve">superyó </w:t>
      </w:r>
      <w:r w:rsidRPr="00056655">
        <w:rPr>
          <w:rFonts w:ascii="Arial" w:hAnsi="Arial" w:cs="Arial"/>
          <w:b/>
          <w:sz w:val="24"/>
          <w:szCs w:val="24"/>
        </w:rPr>
        <w:t>(continente de los</w:t>
      </w:r>
      <w:r w:rsidR="00C70228">
        <w:rPr>
          <w:rFonts w:ascii="Arial" w:hAnsi="Arial" w:cs="Arial"/>
          <w:b/>
          <w:sz w:val="24"/>
          <w:szCs w:val="24"/>
        </w:rPr>
        <w:t xml:space="preserve"> </w:t>
      </w:r>
      <w:r w:rsidRPr="00056655">
        <w:rPr>
          <w:rFonts w:ascii="Arial" w:hAnsi="Arial" w:cs="Arial"/>
          <w:b/>
          <w:sz w:val="24"/>
          <w:szCs w:val="24"/>
        </w:rPr>
        <w:t>ideales y prohibiciones morales impuestos por la sociedad). De este</w:t>
      </w:r>
      <w:r w:rsidR="00C70228">
        <w:rPr>
          <w:rFonts w:ascii="Arial" w:hAnsi="Arial" w:cs="Arial"/>
          <w:b/>
          <w:sz w:val="24"/>
          <w:szCs w:val="24"/>
        </w:rPr>
        <w:t xml:space="preserve"> </w:t>
      </w:r>
      <w:r w:rsidRPr="00056655">
        <w:rPr>
          <w:rFonts w:ascii="Arial" w:hAnsi="Arial" w:cs="Arial"/>
          <w:b/>
          <w:sz w:val="24"/>
          <w:szCs w:val="24"/>
        </w:rPr>
        <w:t>modo, el desarrollo operativo del ser humano se identifica con la</w:t>
      </w:r>
      <w:r w:rsidR="00C70228">
        <w:rPr>
          <w:rFonts w:ascii="Arial" w:hAnsi="Arial" w:cs="Arial"/>
          <w:b/>
          <w:sz w:val="24"/>
          <w:szCs w:val="24"/>
        </w:rPr>
        <w:t xml:space="preserve"> </w:t>
      </w:r>
      <w:r w:rsidRPr="00056655">
        <w:rPr>
          <w:rFonts w:ascii="Arial" w:hAnsi="Arial" w:cs="Arial"/>
          <w:b/>
          <w:sz w:val="24"/>
          <w:szCs w:val="24"/>
        </w:rPr>
        <w:t>emergencia de la persona. Por otro lado, el yo freudiano (como el</w:t>
      </w:r>
      <w:r w:rsidR="00C70228">
        <w:rPr>
          <w:rFonts w:ascii="Arial" w:hAnsi="Arial" w:cs="Arial"/>
          <w:b/>
          <w:sz w:val="24"/>
          <w:szCs w:val="24"/>
        </w:rPr>
        <w:t xml:space="preserve"> </w:t>
      </w:r>
      <w:r w:rsidRPr="00056655">
        <w:rPr>
          <w:rFonts w:ascii="Arial" w:hAnsi="Arial" w:cs="Arial"/>
          <w:b/>
          <w:sz w:val="24"/>
          <w:szCs w:val="24"/>
        </w:rPr>
        <w:t>junguiano</w:t>
      </w:r>
      <w:r w:rsidR="00C70228">
        <w:rPr>
          <w:rFonts w:ascii="Arial" w:hAnsi="Arial" w:cs="Arial"/>
          <w:b/>
          <w:sz w:val="24"/>
          <w:szCs w:val="24"/>
        </w:rPr>
        <w:t xml:space="preserve"> </w:t>
      </w:r>
      <w:r w:rsidRPr="00056655">
        <w:rPr>
          <w:rFonts w:ascii="Arial" w:hAnsi="Arial" w:cs="Arial"/>
          <w:b/>
          <w:sz w:val="24"/>
          <w:szCs w:val="24"/>
        </w:rPr>
        <w:t>19) no es el sujeto subsistente sino un complejo de representaciones</w:t>
      </w:r>
      <w:r w:rsidR="00C70228">
        <w:rPr>
          <w:rFonts w:ascii="Arial" w:hAnsi="Arial" w:cs="Arial"/>
          <w:b/>
          <w:sz w:val="24"/>
          <w:szCs w:val="24"/>
        </w:rPr>
        <w:t xml:space="preserve"> </w:t>
      </w:r>
      <w:r w:rsidRPr="00056655">
        <w:rPr>
          <w:rFonts w:ascii="Arial" w:hAnsi="Arial" w:cs="Arial"/>
          <w:b/>
          <w:sz w:val="24"/>
          <w:szCs w:val="24"/>
        </w:rPr>
        <w:t>cargadas de energía (afectiva) –pues el psiquismo freudiano</w:t>
      </w:r>
      <w:r w:rsidR="00C70228">
        <w:rPr>
          <w:rFonts w:ascii="Arial" w:hAnsi="Arial" w:cs="Arial"/>
          <w:b/>
          <w:sz w:val="24"/>
          <w:szCs w:val="24"/>
        </w:rPr>
        <w:t xml:space="preserve"> </w:t>
      </w:r>
      <w:r w:rsidRPr="00056655">
        <w:rPr>
          <w:rFonts w:ascii="Arial" w:hAnsi="Arial" w:cs="Arial"/>
          <w:b/>
          <w:sz w:val="24"/>
          <w:szCs w:val="24"/>
        </w:rPr>
        <w:t>es una especie de inversión mat</w:t>
      </w:r>
      <w:r w:rsidRPr="00056655">
        <w:rPr>
          <w:rFonts w:ascii="Arial" w:hAnsi="Arial" w:cs="Arial"/>
          <w:b/>
          <w:sz w:val="24"/>
          <w:szCs w:val="24"/>
        </w:rPr>
        <w:t>e</w:t>
      </w:r>
      <w:r w:rsidRPr="00056655">
        <w:rPr>
          <w:rFonts w:ascii="Arial" w:hAnsi="Arial" w:cs="Arial"/>
          <w:b/>
          <w:sz w:val="24"/>
          <w:szCs w:val="24"/>
        </w:rPr>
        <w:t>rialista y evolucionista del mecanicismo</w:t>
      </w:r>
      <w:r w:rsidR="00C70228">
        <w:rPr>
          <w:rFonts w:ascii="Arial" w:hAnsi="Arial" w:cs="Arial"/>
          <w:b/>
          <w:sz w:val="24"/>
          <w:szCs w:val="24"/>
        </w:rPr>
        <w:t xml:space="preserve"> </w:t>
      </w:r>
      <w:r w:rsidRPr="00056655">
        <w:rPr>
          <w:rFonts w:ascii="Arial" w:hAnsi="Arial" w:cs="Arial"/>
          <w:b/>
          <w:sz w:val="24"/>
          <w:szCs w:val="24"/>
        </w:rPr>
        <w:t xml:space="preserve">de Herbart–, que brotan para defender los intereses del ello. </w:t>
      </w:r>
      <w:r w:rsidR="00DE39E4" w:rsidRPr="00DE39E4">
        <w:rPr>
          <w:rFonts w:ascii="Arial" w:hAnsi="Arial" w:cs="Arial"/>
          <w:b/>
          <w:color w:val="FF0000"/>
          <w:sz w:val="24"/>
          <w:szCs w:val="24"/>
        </w:rPr>
        <w:t>19</w:t>
      </w:r>
    </w:p>
    <w:p w:rsidR="00DE39E4" w:rsidRDefault="00DE39E4" w:rsidP="00056655">
      <w:pPr>
        <w:autoSpaceDE w:val="0"/>
        <w:autoSpaceDN w:val="0"/>
        <w:adjustRightInd w:val="0"/>
        <w:spacing w:after="0" w:line="240" w:lineRule="auto"/>
        <w:ind w:left="-284"/>
        <w:jc w:val="both"/>
        <w:rPr>
          <w:rFonts w:ascii="Arial" w:hAnsi="Arial" w:cs="Arial"/>
          <w:b/>
          <w:sz w:val="24"/>
          <w:szCs w:val="24"/>
        </w:rPr>
      </w:pPr>
    </w:p>
    <w:p w:rsidR="00641ABF" w:rsidRDefault="00C7022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De</w:t>
      </w:r>
      <w:r>
        <w:rPr>
          <w:rFonts w:ascii="Arial" w:hAnsi="Arial" w:cs="Arial"/>
          <w:b/>
          <w:sz w:val="24"/>
          <w:szCs w:val="24"/>
        </w:rPr>
        <w:t xml:space="preserve"> </w:t>
      </w:r>
      <w:r w:rsidR="00815853" w:rsidRPr="00056655">
        <w:rPr>
          <w:rFonts w:ascii="Arial" w:hAnsi="Arial" w:cs="Arial"/>
          <w:b/>
          <w:sz w:val="24"/>
          <w:szCs w:val="24"/>
        </w:rPr>
        <w:t>tal manera que la disolución del complejo del yo daría también lugar a</w:t>
      </w:r>
      <w:r>
        <w:rPr>
          <w:rFonts w:ascii="Arial" w:hAnsi="Arial" w:cs="Arial"/>
          <w:b/>
          <w:sz w:val="24"/>
          <w:szCs w:val="24"/>
        </w:rPr>
        <w:t xml:space="preserve"> </w:t>
      </w:r>
      <w:r w:rsidR="00815853" w:rsidRPr="00056655">
        <w:rPr>
          <w:rFonts w:ascii="Arial" w:hAnsi="Arial" w:cs="Arial"/>
          <w:b/>
          <w:sz w:val="24"/>
          <w:szCs w:val="24"/>
        </w:rPr>
        <w:t>la disolución de la persona, y, además, como los complejos se pueden</w:t>
      </w:r>
      <w:r>
        <w:rPr>
          <w:rFonts w:ascii="Arial" w:hAnsi="Arial" w:cs="Arial"/>
          <w:b/>
          <w:sz w:val="24"/>
          <w:szCs w:val="24"/>
        </w:rPr>
        <w:t xml:space="preserve"> </w:t>
      </w:r>
      <w:r w:rsidR="00815853" w:rsidRPr="00056655">
        <w:rPr>
          <w:rFonts w:ascii="Arial" w:hAnsi="Arial" w:cs="Arial"/>
          <w:b/>
          <w:sz w:val="24"/>
          <w:szCs w:val="24"/>
        </w:rPr>
        <w:t>disociar y reprimir (ese es el origen de lo inconsciente), la multiplicidad</w:t>
      </w:r>
      <w:r>
        <w:rPr>
          <w:rFonts w:ascii="Arial" w:hAnsi="Arial" w:cs="Arial"/>
          <w:b/>
          <w:sz w:val="24"/>
          <w:szCs w:val="24"/>
        </w:rPr>
        <w:t xml:space="preserve"> </w:t>
      </w:r>
      <w:r w:rsidR="00815853" w:rsidRPr="00056655">
        <w:rPr>
          <w:rFonts w:ascii="Arial" w:hAnsi="Arial" w:cs="Arial"/>
          <w:b/>
          <w:sz w:val="24"/>
          <w:szCs w:val="24"/>
        </w:rPr>
        <w:t>de complejos que tal disociación produciría podría dar lugar a la</w:t>
      </w:r>
      <w:r>
        <w:rPr>
          <w:rFonts w:ascii="Arial" w:hAnsi="Arial" w:cs="Arial"/>
          <w:b/>
          <w:sz w:val="24"/>
          <w:szCs w:val="24"/>
        </w:rPr>
        <w:t xml:space="preserve"> </w:t>
      </w:r>
      <w:r w:rsidR="00815853" w:rsidRPr="00056655">
        <w:rPr>
          <w:rFonts w:ascii="Arial" w:hAnsi="Arial" w:cs="Arial"/>
          <w:b/>
          <w:sz w:val="24"/>
          <w:szCs w:val="24"/>
        </w:rPr>
        <w:t>existencia de múltiples personas en un mismo individuo orgánico</w:t>
      </w:r>
      <w:r w:rsidRPr="00460A98">
        <w:rPr>
          <w:rFonts w:ascii="Arial" w:hAnsi="Arial" w:cs="Arial"/>
          <w:b/>
          <w:color w:val="FF0000"/>
          <w:sz w:val="24"/>
          <w:szCs w:val="24"/>
        </w:rPr>
        <w:t xml:space="preserve"> </w:t>
      </w:r>
      <w:r w:rsidR="00815853" w:rsidRPr="00460A98">
        <w:rPr>
          <w:rFonts w:ascii="Arial" w:hAnsi="Arial" w:cs="Arial"/>
          <w:b/>
          <w:color w:val="FF0000"/>
          <w:sz w:val="24"/>
          <w:szCs w:val="24"/>
        </w:rPr>
        <w:t>20</w:t>
      </w:r>
      <w:r>
        <w:rPr>
          <w:rFonts w:ascii="Arial" w:hAnsi="Arial" w:cs="Arial"/>
          <w:b/>
          <w:sz w:val="24"/>
          <w:szCs w:val="24"/>
        </w:rPr>
        <w:t xml:space="preserve">  </w:t>
      </w:r>
      <w:r w:rsidR="00815853" w:rsidRPr="00056655">
        <w:rPr>
          <w:rFonts w:ascii="Arial" w:hAnsi="Arial" w:cs="Arial"/>
          <w:b/>
          <w:sz w:val="24"/>
          <w:szCs w:val="24"/>
        </w:rPr>
        <w:t xml:space="preserve">mismo. </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317E41"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Se razona aquí según la rutina gramatical que dice ‘pensar es una actividad</w:t>
      </w:r>
      <w:r w:rsidR="00C70228">
        <w:rPr>
          <w:rFonts w:ascii="Arial" w:hAnsi="Arial" w:cs="Arial"/>
          <w:b/>
          <w:sz w:val="24"/>
          <w:szCs w:val="24"/>
        </w:rPr>
        <w:t xml:space="preserve"> </w:t>
      </w:r>
      <w:r w:rsidRPr="00056655">
        <w:rPr>
          <w:rFonts w:ascii="Arial" w:hAnsi="Arial" w:cs="Arial"/>
          <w:b/>
          <w:sz w:val="24"/>
          <w:szCs w:val="24"/>
        </w:rPr>
        <w:t>de toda actividad forma parte alguien que actúe, en consecuencia-‘. [...] y acaso algún</w:t>
      </w:r>
      <w:r w:rsidR="00C70228">
        <w:rPr>
          <w:rFonts w:ascii="Arial" w:hAnsi="Arial" w:cs="Arial"/>
          <w:b/>
          <w:sz w:val="24"/>
          <w:szCs w:val="24"/>
        </w:rPr>
        <w:t xml:space="preserve"> </w:t>
      </w:r>
      <w:r w:rsidRPr="00056655">
        <w:rPr>
          <w:rFonts w:ascii="Arial" w:hAnsi="Arial" w:cs="Arial"/>
          <w:b/>
          <w:sz w:val="24"/>
          <w:szCs w:val="24"/>
        </w:rPr>
        <w:t xml:space="preserve">día se habituará la gente, también los lógicos, a pasarse sin aquel pequeño </w:t>
      </w:r>
      <w:r w:rsidRPr="00056655">
        <w:rPr>
          <w:rFonts w:ascii="Arial" w:hAnsi="Arial" w:cs="Arial"/>
          <w:b/>
          <w:i/>
          <w:iCs/>
          <w:sz w:val="24"/>
          <w:szCs w:val="24"/>
        </w:rPr>
        <w:t xml:space="preserve">ello </w:t>
      </w:r>
      <w:r w:rsidRPr="00056655">
        <w:rPr>
          <w:rFonts w:ascii="Arial" w:hAnsi="Arial" w:cs="Arial"/>
          <w:b/>
          <w:sz w:val="24"/>
          <w:szCs w:val="24"/>
        </w:rPr>
        <w:t>(a</w:t>
      </w:r>
      <w:r w:rsidR="00C70228">
        <w:rPr>
          <w:rFonts w:ascii="Arial" w:hAnsi="Arial" w:cs="Arial"/>
          <w:b/>
          <w:sz w:val="24"/>
          <w:szCs w:val="24"/>
        </w:rPr>
        <w:t xml:space="preserve"> </w:t>
      </w:r>
      <w:r w:rsidRPr="00056655">
        <w:rPr>
          <w:rFonts w:ascii="Arial" w:hAnsi="Arial" w:cs="Arial"/>
          <w:b/>
          <w:sz w:val="24"/>
          <w:szCs w:val="24"/>
        </w:rPr>
        <w:t>que ha quedado reducido, al volatilizarse, el honesto y viejo yo)”. G. GRODDECK,</w:t>
      </w:r>
      <w:r w:rsidR="00C70228">
        <w:rPr>
          <w:rFonts w:ascii="Arial" w:hAnsi="Arial" w:cs="Arial"/>
          <w:b/>
          <w:sz w:val="24"/>
          <w:szCs w:val="24"/>
        </w:rPr>
        <w:t xml:space="preserve"> </w:t>
      </w:r>
      <w:r w:rsidRPr="00056655">
        <w:rPr>
          <w:rFonts w:ascii="Arial" w:hAnsi="Arial" w:cs="Arial"/>
          <w:b/>
          <w:sz w:val="24"/>
          <w:szCs w:val="24"/>
        </w:rPr>
        <w:t xml:space="preserve">“El libro del ello. Cartas psicoanalíticas a una amiga”, en G. GRODDECK, </w:t>
      </w:r>
      <w:r w:rsidRPr="00056655">
        <w:rPr>
          <w:rFonts w:ascii="Arial" w:hAnsi="Arial" w:cs="Arial"/>
          <w:b/>
          <w:i/>
          <w:iCs/>
          <w:sz w:val="24"/>
          <w:szCs w:val="24"/>
        </w:rPr>
        <w:t>Obras selectas</w:t>
      </w:r>
      <w:r w:rsidRPr="00056655">
        <w:rPr>
          <w:rFonts w:ascii="Arial" w:hAnsi="Arial" w:cs="Arial"/>
          <w:b/>
          <w:sz w:val="24"/>
          <w:szCs w:val="24"/>
        </w:rPr>
        <w:t>,</w:t>
      </w:r>
      <w:r w:rsidR="00C70228">
        <w:rPr>
          <w:rFonts w:ascii="Arial" w:hAnsi="Arial" w:cs="Arial"/>
          <w:b/>
          <w:sz w:val="24"/>
          <w:szCs w:val="24"/>
        </w:rPr>
        <w:t xml:space="preserve"> </w:t>
      </w:r>
      <w:r w:rsidRPr="00056655">
        <w:rPr>
          <w:rFonts w:ascii="Arial" w:hAnsi="Arial" w:cs="Arial"/>
          <w:b/>
          <w:sz w:val="24"/>
          <w:szCs w:val="24"/>
        </w:rPr>
        <w:t>RBA Coleccionables S. A., Barcelona, 2006, 351-352: “Yo sostengo la opinión</w:t>
      </w:r>
      <w:r w:rsidR="00C70228">
        <w:rPr>
          <w:rFonts w:ascii="Arial" w:hAnsi="Arial" w:cs="Arial"/>
          <w:b/>
          <w:sz w:val="24"/>
          <w:szCs w:val="24"/>
        </w:rPr>
        <w:t xml:space="preserve"> </w:t>
      </w:r>
      <w:r w:rsidRPr="00056655">
        <w:rPr>
          <w:rFonts w:ascii="Arial" w:hAnsi="Arial" w:cs="Arial"/>
          <w:b/>
          <w:sz w:val="24"/>
          <w:szCs w:val="24"/>
        </w:rPr>
        <w:t>de que el hombre es vivificado por lo desconocido. En él hay un Ello, algo de todo</w:t>
      </w:r>
      <w:r w:rsidR="00C70228">
        <w:rPr>
          <w:rFonts w:ascii="Arial" w:hAnsi="Arial" w:cs="Arial"/>
          <w:b/>
          <w:sz w:val="24"/>
          <w:szCs w:val="24"/>
        </w:rPr>
        <w:t xml:space="preserve"> </w:t>
      </w:r>
      <w:r w:rsidRPr="00056655">
        <w:rPr>
          <w:rFonts w:ascii="Arial" w:hAnsi="Arial" w:cs="Arial"/>
          <w:b/>
          <w:sz w:val="24"/>
          <w:szCs w:val="24"/>
        </w:rPr>
        <w:t>punto admirable, que rige y gobierna todo lo que hace y todo lo que le acontece. El</w:t>
      </w:r>
      <w:r w:rsidR="00C70228">
        <w:rPr>
          <w:rFonts w:ascii="Arial" w:hAnsi="Arial" w:cs="Arial"/>
          <w:b/>
          <w:sz w:val="24"/>
          <w:szCs w:val="24"/>
        </w:rPr>
        <w:t xml:space="preserve"> </w:t>
      </w:r>
      <w:r w:rsidRPr="00056655">
        <w:rPr>
          <w:rFonts w:ascii="Arial" w:hAnsi="Arial" w:cs="Arial"/>
          <w:b/>
          <w:sz w:val="24"/>
          <w:szCs w:val="24"/>
        </w:rPr>
        <w:t>enunciado ‘yo vivo’ es solamente correcto bajo determinadas cond</w:t>
      </w:r>
      <w:r w:rsidRPr="00056655">
        <w:rPr>
          <w:rFonts w:ascii="Arial" w:hAnsi="Arial" w:cs="Arial"/>
          <w:b/>
          <w:sz w:val="24"/>
          <w:szCs w:val="24"/>
        </w:rPr>
        <w:t>i</w:t>
      </w:r>
      <w:r w:rsidRPr="00056655">
        <w:rPr>
          <w:rFonts w:ascii="Arial" w:hAnsi="Arial" w:cs="Arial"/>
          <w:b/>
          <w:sz w:val="24"/>
          <w:szCs w:val="24"/>
        </w:rPr>
        <w:t>ciones, expresa</w:t>
      </w:r>
      <w:r w:rsidR="00C70228">
        <w:rPr>
          <w:rFonts w:ascii="Arial" w:hAnsi="Arial" w:cs="Arial"/>
          <w:b/>
          <w:sz w:val="24"/>
          <w:szCs w:val="24"/>
        </w:rPr>
        <w:t xml:space="preserve"> </w:t>
      </w:r>
      <w:r w:rsidRPr="00056655">
        <w:rPr>
          <w:rFonts w:ascii="Arial" w:hAnsi="Arial" w:cs="Arial"/>
          <w:b/>
          <w:sz w:val="24"/>
          <w:szCs w:val="24"/>
        </w:rPr>
        <w:t>solamente un aspecto parcial de la realidad básica, a saber, de que el hombre es vivido</w:t>
      </w:r>
      <w:r w:rsidR="00C70228">
        <w:rPr>
          <w:rFonts w:ascii="Arial" w:hAnsi="Arial" w:cs="Arial"/>
          <w:b/>
          <w:sz w:val="24"/>
          <w:szCs w:val="24"/>
        </w:rPr>
        <w:t xml:space="preserve"> </w:t>
      </w:r>
      <w:r w:rsidRPr="00056655">
        <w:rPr>
          <w:rFonts w:ascii="Arial" w:hAnsi="Arial" w:cs="Arial"/>
          <w:b/>
          <w:sz w:val="24"/>
          <w:szCs w:val="24"/>
        </w:rPr>
        <w:t xml:space="preserve">por el Ello. [...] </w:t>
      </w:r>
    </w:p>
    <w:p w:rsidR="00317E41" w:rsidRDefault="00317E41" w:rsidP="00056655">
      <w:pPr>
        <w:autoSpaceDE w:val="0"/>
        <w:autoSpaceDN w:val="0"/>
        <w:adjustRightInd w:val="0"/>
        <w:spacing w:after="0" w:line="240" w:lineRule="auto"/>
        <w:ind w:left="-284"/>
        <w:jc w:val="both"/>
        <w:rPr>
          <w:rFonts w:ascii="Arial" w:hAnsi="Arial" w:cs="Arial"/>
          <w:b/>
          <w:sz w:val="24"/>
          <w:szCs w:val="24"/>
        </w:rPr>
      </w:pPr>
    </w:p>
    <w:p w:rsidR="00815853" w:rsidRDefault="00317E4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De este Ello solamente sabemos lo que se halla dentro de nuestra</w:t>
      </w:r>
      <w:r w:rsidR="00C70228">
        <w:rPr>
          <w:rFonts w:ascii="Arial" w:hAnsi="Arial" w:cs="Arial"/>
          <w:b/>
          <w:sz w:val="24"/>
          <w:szCs w:val="24"/>
        </w:rPr>
        <w:t xml:space="preserve"> </w:t>
      </w:r>
      <w:r w:rsidR="00815853" w:rsidRPr="00056655">
        <w:rPr>
          <w:rFonts w:ascii="Arial" w:hAnsi="Arial" w:cs="Arial"/>
          <w:b/>
          <w:sz w:val="24"/>
          <w:szCs w:val="24"/>
        </w:rPr>
        <w:t>conciencia. La mayor parte, y con mucho, es zona inaccesible. Pero nosotros estamos</w:t>
      </w:r>
      <w:r w:rsidR="00C70228">
        <w:rPr>
          <w:rFonts w:ascii="Arial" w:hAnsi="Arial" w:cs="Arial"/>
          <w:b/>
          <w:sz w:val="24"/>
          <w:szCs w:val="24"/>
        </w:rPr>
        <w:t xml:space="preserve"> </w:t>
      </w:r>
      <w:r w:rsidR="00815853" w:rsidRPr="00056655">
        <w:rPr>
          <w:rFonts w:ascii="Arial" w:hAnsi="Arial" w:cs="Arial"/>
          <w:b/>
          <w:sz w:val="24"/>
          <w:szCs w:val="24"/>
        </w:rPr>
        <w:t>en cond</w:t>
      </w:r>
      <w:r w:rsidR="00815853" w:rsidRPr="00056655">
        <w:rPr>
          <w:rFonts w:ascii="Arial" w:hAnsi="Arial" w:cs="Arial"/>
          <w:b/>
          <w:sz w:val="24"/>
          <w:szCs w:val="24"/>
        </w:rPr>
        <w:t>i</w:t>
      </w:r>
      <w:r w:rsidR="00815853" w:rsidRPr="00056655">
        <w:rPr>
          <w:rFonts w:ascii="Arial" w:hAnsi="Arial" w:cs="Arial"/>
          <w:b/>
          <w:sz w:val="24"/>
          <w:szCs w:val="24"/>
        </w:rPr>
        <w:t>ciones de ampliar los límites de nuestra conciencia investigando y trabajando,</w:t>
      </w:r>
      <w:r w:rsidR="00C70228">
        <w:rPr>
          <w:rFonts w:ascii="Arial" w:hAnsi="Arial" w:cs="Arial"/>
          <w:b/>
          <w:sz w:val="24"/>
          <w:szCs w:val="24"/>
        </w:rPr>
        <w:t xml:space="preserve"> </w:t>
      </w:r>
      <w:r w:rsidR="00815853" w:rsidRPr="00056655">
        <w:rPr>
          <w:rFonts w:ascii="Arial" w:hAnsi="Arial" w:cs="Arial"/>
          <w:b/>
          <w:sz w:val="24"/>
          <w:szCs w:val="24"/>
        </w:rPr>
        <w:t>y podemos penetrar en las profundidades del inconsciente con tal que nos</w:t>
      </w:r>
      <w:r w:rsidR="00C70228">
        <w:rPr>
          <w:rFonts w:ascii="Arial" w:hAnsi="Arial" w:cs="Arial"/>
          <w:b/>
          <w:sz w:val="24"/>
          <w:szCs w:val="24"/>
        </w:rPr>
        <w:t xml:space="preserve"> </w:t>
      </w:r>
      <w:r w:rsidR="00815853" w:rsidRPr="00056655">
        <w:rPr>
          <w:rFonts w:ascii="Arial" w:hAnsi="Arial" w:cs="Arial"/>
          <w:b/>
          <w:sz w:val="24"/>
          <w:szCs w:val="24"/>
        </w:rPr>
        <w:t>decid</w:t>
      </w:r>
      <w:r w:rsidR="00815853" w:rsidRPr="00056655">
        <w:rPr>
          <w:rFonts w:ascii="Arial" w:hAnsi="Arial" w:cs="Arial"/>
          <w:b/>
          <w:sz w:val="24"/>
          <w:szCs w:val="24"/>
        </w:rPr>
        <w:t>a</w:t>
      </w:r>
      <w:r w:rsidR="00815853" w:rsidRPr="00056655">
        <w:rPr>
          <w:rFonts w:ascii="Arial" w:hAnsi="Arial" w:cs="Arial"/>
          <w:b/>
          <w:sz w:val="24"/>
          <w:szCs w:val="24"/>
        </w:rPr>
        <w:t>mos a no pretender ya saber, sino fantasear. Así, pues, querido doctor Fausto,</w:t>
      </w:r>
      <w:r w:rsidR="00C70228">
        <w:rPr>
          <w:rFonts w:ascii="Arial" w:hAnsi="Arial" w:cs="Arial"/>
          <w:b/>
          <w:sz w:val="24"/>
          <w:szCs w:val="24"/>
        </w:rPr>
        <w:t xml:space="preserve"> </w:t>
      </w:r>
      <w:r w:rsidR="00815853" w:rsidRPr="00056655">
        <w:rPr>
          <w:rFonts w:ascii="Arial" w:hAnsi="Arial" w:cs="Arial"/>
          <w:b/>
          <w:sz w:val="24"/>
          <w:szCs w:val="24"/>
        </w:rPr>
        <w:t>la capa está dispuesta para el vuelo... al país del inconsciente”.</w:t>
      </w:r>
    </w:p>
    <w:p w:rsidR="00C70228" w:rsidRDefault="00C70228" w:rsidP="00056655">
      <w:pPr>
        <w:autoSpaceDE w:val="0"/>
        <w:autoSpaceDN w:val="0"/>
        <w:adjustRightInd w:val="0"/>
        <w:spacing w:after="0" w:line="240" w:lineRule="auto"/>
        <w:ind w:left="-284"/>
        <w:jc w:val="both"/>
        <w:rPr>
          <w:rFonts w:ascii="Arial" w:hAnsi="Arial" w:cs="Arial"/>
          <w:b/>
          <w:sz w:val="24"/>
          <w:szCs w:val="24"/>
        </w:rPr>
      </w:pPr>
    </w:p>
    <w:p w:rsidR="00641ABF" w:rsidRPr="00056655"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19.</w:t>
      </w:r>
      <w:r w:rsidRPr="00461F2A">
        <w:rPr>
          <w:rFonts w:ascii="Arial" w:hAnsi="Arial" w:cs="Arial"/>
          <w:b/>
          <w:sz w:val="20"/>
          <w:szCs w:val="20"/>
        </w:rPr>
        <w:t xml:space="preserve"> C. G. JUNG, </w:t>
      </w:r>
      <w:r w:rsidRPr="00461F2A">
        <w:rPr>
          <w:rFonts w:ascii="Arial" w:hAnsi="Arial" w:cs="Arial"/>
          <w:b/>
          <w:i/>
          <w:iCs/>
          <w:sz w:val="20"/>
          <w:szCs w:val="20"/>
        </w:rPr>
        <w:t>Tipos psicológicos</w:t>
      </w:r>
      <w:r w:rsidRPr="00461F2A">
        <w:rPr>
          <w:rFonts w:ascii="Arial" w:hAnsi="Arial" w:cs="Arial"/>
          <w:b/>
          <w:sz w:val="20"/>
          <w:szCs w:val="20"/>
        </w:rPr>
        <w:t>, Edhasa, Barcelona, 1994, 564: “Entiendo por</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‘yo’ un complejo de representaciones que constituye para mí el centro del campo de</w:t>
      </w:r>
      <w:r w:rsidR="00C70228" w:rsidRPr="00461F2A">
        <w:rPr>
          <w:rFonts w:ascii="Arial" w:hAnsi="Arial" w:cs="Arial"/>
          <w:b/>
          <w:sz w:val="20"/>
          <w:szCs w:val="20"/>
        </w:rPr>
        <w:t xml:space="preserve"> </w:t>
      </w:r>
      <w:r w:rsidRPr="00461F2A">
        <w:rPr>
          <w:rFonts w:ascii="Arial" w:hAnsi="Arial" w:cs="Arial"/>
          <w:b/>
          <w:sz w:val="20"/>
          <w:szCs w:val="20"/>
        </w:rPr>
        <w:t>mi conciencia y que a mi parecer posee una elevada continuidad e identidad consigo</w:t>
      </w:r>
      <w:r w:rsidR="00C70228" w:rsidRPr="00461F2A">
        <w:rPr>
          <w:rFonts w:ascii="Arial" w:hAnsi="Arial" w:cs="Arial"/>
          <w:b/>
          <w:sz w:val="20"/>
          <w:szCs w:val="20"/>
        </w:rPr>
        <w:t xml:space="preserve"> </w:t>
      </w:r>
      <w:r w:rsidRPr="00461F2A">
        <w:rPr>
          <w:rFonts w:ascii="Arial" w:hAnsi="Arial" w:cs="Arial"/>
          <w:b/>
          <w:sz w:val="20"/>
          <w:szCs w:val="20"/>
        </w:rPr>
        <w:t xml:space="preserve">mismo. De ahí que hable también del </w:t>
      </w:r>
      <w:r w:rsidRPr="00461F2A">
        <w:rPr>
          <w:rFonts w:ascii="Arial" w:hAnsi="Arial" w:cs="Arial"/>
          <w:b/>
          <w:i/>
          <w:iCs/>
          <w:sz w:val="20"/>
          <w:szCs w:val="20"/>
        </w:rPr>
        <w:t xml:space="preserve">complejo del yo. </w:t>
      </w:r>
      <w:r w:rsidRPr="00461F2A">
        <w:rPr>
          <w:rFonts w:ascii="Arial" w:hAnsi="Arial" w:cs="Arial"/>
          <w:b/>
          <w:sz w:val="20"/>
          <w:szCs w:val="20"/>
        </w:rPr>
        <w:t>El complejo del yo es tanto un</w:t>
      </w:r>
      <w:r w:rsidR="00C70228" w:rsidRPr="00461F2A">
        <w:rPr>
          <w:rFonts w:ascii="Arial" w:hAnsi="Arial" w:cs="Arial"/>
          <w:b/>
          <w:sz w:val="20"/>
          <w:szCs w:val="20"/>
        </w:rPr>
        <w:t xml:space="preserve"> </w:t>
      </w:r>
      <w:r w:rsidRPr="00461F2A">
        <w:rPr>
          <w:rFonts w:ascii="Arial" w:hAnsi="Arial" w:cs="Arial"/>
          <w:b/>
          <w:sz w:val="20"/>
          <w:szCs w:val="20"/>
        </w:rPr>
        <w:t>contenido de la conciencia como una condición de la conciencia [...], pues para m</w:t>
      </w:r>
      <w:r w:rsidR="00C70228" w:rsidRPr="00461F2A">
        <w:rPr>
          <w:rFonts w:ascii="Arial" w:hAnsi="Arial" w:cs="Arial"/>
          <w:b/>
          <w:sz w:val="20"/>
          <w:szCs w:val="20"/>
        </w:rPr>
        <w:t xml:space="preserve">í </w:t>
      </w:r>
      <w:r w:rsidRPr="00461F2A">
        <w:rPr>
          <w:rFonts w:ascii="Arial" w:hAnsi="Arial" w:cs="Arial"/>
          <w:b/>
          <w:sz w:val="20"/>
          <w:szCs w:val="20"/>
        </w:rPr>
        <w:t>un elemento psíquico es consciente en cuanto está referido al complejo del yo.”</w:t>
      </w:r>
    </w:p>
    <w:p w:rsidR="00C70228" w:rsidRPr="00461F2A" w:rsidRDefault="00C70228" w:rsidP="00056655">
      <w:pPr>
        <w:autoSpaceDE w:val="0"/>
        <w:autoSpaceDN w:val="0"/>
        <w:adjustRightInd w:val="0"/>
        <w:spacing w:after="0" w:line="240" w:lineRule="auto"/>
        <w:ind w:left="-284"/>
        <w:jc w:val="both"/>
        <w:rPr>
          <w:rFonts w:ascii="Arial" w:hAnsi="Arial" w:cs="Arial"/>
          <w:b/>
          <w:sz w:val="20"/>
          <w:szCs w:val="20"/>
        </w:rPr>
      </w:pP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20</w:t>
      </w:r>
      <w:r w:rsidRPr="00461F2A">
        <w:rPr>
          <w:rFonts w:ascii="Arial" w:hAnsi="Arial" w:cs="Arial"/>
          <w:b/>
          <w:sz w:val="20"/>
          <w:szCs w:val="20"/>
        </w:rPr>
        <w:t>. Esta es la conclusión que saca Carl Jung, influido no sólo por Freud, sino</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por la escuela francesa; cf. C. G. JUNG, </w:t>
      </w:r>
      <w:r w:rsidRPr="00461F2A">
        <w:rPr>
          <w:rFonts w:ascii="Arial" w:hAnsi="Arial" w:cs="Arial"/>
          <w:b/>
          <w:i/>
          <w:iCs/>
          <w:sz w:val="20"/>
          <w:szCs w:val="20"/>
        </w:rPr>
        <w:t>Psicología y Religión</w:t>
      </w:r>
      <w:r w:rsidRPr="00461F2A">
        <w:rPr>
          <w:rFonts w:ascii="Arial" w:hAnsi="Arial" w:cs="Arial"/>
          <w:b/>
          <w:sz w:val="20"/>
          <w:szCs w:val="20"/>
        </w:rPr>
        <w:t>, Paidós, Barcelona, 1998,</w:t>
      </w:r>
      <w:r w:rsidR="00C70228" w:rsidRPr="00461F2A">
        <w:rPr>
          <w:rFonts w:ascii="Arial" w:hAnsi="Arial" w:cs="Arial"/>
          <w:b/>
          <w:sz w:val="20"/>
          <w:szCs w:val="20"/>
        </w:rPr>
        <w:t xml:space="preserve"> </w:t>
      </w:r>
      <w:r w:rsidRPr="00461F2A">
        <w:rPr>
          <w:rFonts w:ascii="Arial" w:hAnsi="Arial" w:cs="Arial"/>
          <w:b/>
          <w:sz w:val="20"/>
          <w:szCs w:val="20"/>
        </w:rPr>
        <w:t>31: “Ocurre, precisamente, como si el complejo fuese un ser autónomo, capaz de</w:t>
      </w:r>
      <w:r w:rsidR="00C70228" w:rsidRPr="00461F2A">
        <w:rPr>
          <w:rFonts w:ascii="Arial" w:hAnsi="Arial" w:cs="Arial"/>
          <w:b/>
          <w:sz w:val="20"/>
          <w:szCs w:val="20"/>
        </w:rPr>
        <w:t xml:space="preserve"> </w:t>
      </w:r>
      <w:r w:rsidRPr="00461F2A">
        <w:rPr>
          <w:rFonts w:ascii="Arial" w:hAnsi="Arial" w:cs="Arial"/>
          <w:b/>
          <w:sz w:val="20"/>
          <w:szCs w:val="20"/>
        </w:rPr>
        <w:t>estorbar las intenciones del yo. En rigor, los complejos se comportan a la manera</w:t>
      </w:r>
      <w:r w:rsidR="00C70228" w:rsidRPr="00461F2A">
        <w:rPr>
          <w:rFonts w:ascii="Arial" w:hAnsi="Arial" w:cs="Arial"/>
          <w:b/>
          <w:sz w:val="20"/>
          <w:szCs w:val="20"/>
        </w:rPr>
        <w:t xml:space="preserve"> </w:t>
      </w:r>
      <w:r w:rsidRPr="00461F2A">
        <w:rPr>
          <w:rFonts w:ascii="Arial" w:hAnsi="Arial" w:cs="Arial"/>
          <w:b/>
          <w:sz w:val="20"/>
          <w:szCs w:val="20"/>
        </w:rPr>
        <w:t>de personalidades secundarias o parciales dotadas de vida espiritual propia”.</w:t>
      </w:r>
    </w:p>
    <w:p w:rsidR="00C70228" w:rsidRDefault="00641ABF" w:rsidP="00641ABF">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 - - - - - -</w:t>
      </w:r>
    </w:p>
    <w:p w:rsidR="00461F2A" w:rsidRPr="00641ABF" w:rsidRDefault="00461F2A" w:rsidP="00461F2A">
      <w:pPr>
        <w:pStyle w:val="Prrafodelista"/>
        <w:autoSpaceDE w:val="0"/>
        <w:autoSpaceDN w:val="0"/>
        <w:adjustRightInd w:val="0"/>
        <w:spacing w:after="0" w:line="240" w:lineRule="auto"/>
        <w:ind w:left="76"/>
        <w:jc w:val="both"/>
        <w:rPr>
          <w:rFonts w:ascii="Arial" w:hAnsi="Arial" w:cs="Arial"/>
          <w:b/>
          <w:sz w:val="24"/>
          <w:szCs w:val="24"/>
        </w:rPr>
      </w:pPr>
    </w:p>
    <w:p w:rsidR="00641ABF"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815853" w:rsidRPr="00056655">
        <w:rPr>
          <w:rFonts w:ascii="Arial" w:hAnsi="Arial" w:cs="Arial"/>
          <w:b/>
          <w:sz w:val="24"/>
          <w:szCs w:val="24"/>
        </w:rPr>
        <w:t>Aunque raramente emplean los términos persona ni personalidad, en estos</w:t>
      </w:r>
      <w:r w:rsidR="00C70228">
        <w:rPr>
          <w:rFonts w:ascii="Arial" w:hAnsi="Arial" w:cs="Arial"/>
          <w:b/>
          <w:sz w:val="24"/>
          <w:szCs w:val="24"/>
        </w:rPr>
        <w:t xml:space="preserve"> </w:t>
      </w:r>
      <w:r w:rsidR="00815853" w:rsidRPr="00056655">
        <w:rPr>
          <w:rFonts w:ascii="Arial" w:hAnsi="Arial" w:cs="Arial"/>
          <w:b/>
          <w:sz w:val="24"/>
          <w:szCs w:val="24"/>
        </w:rPr>
        <w:t>autores se da una clara disolución de la persona en la personalidad.</w:t>
      </w:r>
      <w:r w:rsidR="00C70228">
        <w:rPr>
          <w:rFonts w:ascii="Arial" w:hAnsi="Arial" w:cs="Arial"/>
          <w:b/>
          <w:sz w:val="24"/>
          <w:szCs w:val="24"/>
        </w:rPr>
        <w:t xml:space="preserve"> </w:t>
      </w:r>
      <w:r w:rsidR="00815853" w:rsidRPr="00056655">
        <w:rPr>
          <w:rFonts w:ascii="Arial" w:hAnsi="Arial" w:cs="Arial"/>
          <w:b/>
          <w:sz w:val="24"/>
          <w:szCs w:val="24"/>
        </w:rPr>
        <w:t>En Jung, junto al yo existe otro complejo, al que llama “persona”</w:t>
      </w:r>
      <w:r>
        <w:rPr>
          <w:rFonts w:ascii="Arial" w:hAnsi="Arial" w:cs="Arial"/>
          <w:b/>
          <w:sz w:val="24"/>
          <w:szCs w:val="24"/>
        </w:rPr>
        <w:t xml:space="preserve"> </w:t>
      </w:r>
      <w:r w:rsidR="00815853" w:rsidRPr="00056655">
        <w:rPr>
          <w:rFonts w:ascii="Arial" w:hAnsi="Arial" w:cs="Arial"/>
          <w:b/>
          <w:sz w:val="24"/>
          <w:szCs w:val="24"/>
        </w:rPr>
        <w:t>interpretándolo en su presunto origen etimológico como “máscara”:</w:t>
      </w:r>
      <w:r>
        <w:rPr>
          <w:rFonts w:ascii="Arial" w:hAnsi="Arial" w:cs="Arial"/>
          <w:b/>
          <w:sz w:val="24"/>
          <w:szCs w:val="24"/>
        </w:rPr>
        <w:t xml:space="preserve"> </w:t>
      </w:r>
      <w:r w:rsidR="00815853" w:rsidRPr="00056655">
        <w:rPr>
          <w:rFonts w:ascii="Arial" w:hAnsi="Arial" w:cs="Arial"/>
          <w:b/>
          <w:sz w:val="24"/>
          <w:szCs w:val="24"/>
        </w:rPr>
        <w:t>“</w:t>
      </w:r>
      <w:r w:rsidR="00815853" w:rsidRPr="00985991">
        <w:rPr>
          <w:rFonts w:ascii="Arial" w:hAnsi="Arial" w:cs="Arial"/>
          <w:b/>
          <w:i/>
          <w:sz w:val="24"/>
          <w:szCs w:val="24"/>
        </w:rPr>
        <w:t>La persona es, por tanto, un co</w:t>
      </w:r>
      <w:r w:rsidR="00815853" w:rsidRPr="00985991">
        <w:rPr>
          <w:rFonts w:ascii="Arial" w:hAnsi="Arial" w:cs="Arial"/>
          <w:b/>
          <w:i/>
          <w:sz w:val="24"/>
          <w:szCs w:val="24"/>
        </w:rPr>
        <w:t>m</w:t>
      </w:r>
      <w:r w:rsidR="00815853" w:rsidRPr="00985991">
        <w:rPr>
          <w:rFonts w:ascii="Arial" w:hAnsi="Arial" w:cs="Arial"/>
          <w:b/>
          <w:i/>
          <w:sz w:val="24"/>
          <w:szCs w:val="24"/>
        </w:rPr>
        <w:t>plejo funcional que surge por razones</w:t>
      </w:r>
      <w:r w:rsidRPr="00985991">
        <w:rPr>
          <w:rFonts w:ascii="Arial" w:hAnsi="Arial" w:cs="Arial"/>
          <w:b/>
          <w:i/>
          <w:sz w:val="24"/>
          <w:szCs w:val="24"/>
        </w:rPr>
        <w:t xml:space="preserve"> </w:t>
      </w:r>
      <w:r w:rsidR="00815853" w:rsidRPr="00985991">
        <w:rPr>
          <w:rFonts w:ascii="Arial" w:hAnsi="Arial" w:cs="Arial"/>
          <w:b/>
          <w:i/>
          <w:sz w:val="24"/>
          <w:szCs w:val="24"/>
        </w:rPr>
        <w:t>de adaptación de la necesaria comodidad, pero que no es idéntico</w:t>
      </w:r>
      <w:r w:rsidRPr="00985991">
        <w:rPr>
          <w:rFonts w:ascii="Arial" w:hAnsi="Arial" w:cs="Arial"/>
          <w:b/>
          <w:i/>
          <w:sz w:val="24"/>
          <w:szCs w:val="24"/>
        </w:rPr>
        <w:t xml:space="preserve"> </w:t>
      </w:r>
      <w:r w:rsidR="00815853" w:rsidRPr="00985991">
        <w:rPr>
          <w:rFonts w:ascii="Arial" w:hAnsi="Arial" w:cs="Arial"/>
          <w:b/>
          <w:i/>
          <w:sz w:val="24"/>
          <w:szCs w:val="24"/>
        </w:rPr>
        <w:t>a la individualidad. El complejo funcional de la persona se refiere exclusivamente</w:t>
      </w:r>
      <w:r w:rsidRPr="00985991">
        <w:rPr>
          <w:rFonts w:ascii="Arial" w:hAnsi="Arial" w:cs="Arial"/>
          <w:b/>
          <w:i/>
          <w:sz w:val="24"/>
          <w:szCs w:val="24"/>
        </w:rPr>
        <w:t xml:space="preserve"> </w:t>
      </w:r>
      <w:r w:rsidR="00815853" w:rsidRPr="00985991">
        <w:rPr>
          <w:rFonts w:ascii="Arial" w:hAnsi="Arial" w:cs="Arial"/>
          <w:b/>
          <w:i/>
          <w:sz w:val="24"/>
          <w:szCs w:val="24"/>
        </w:rPr>
        <w:t>a la relación con los objetos</w:t>
      </w:r>
      <w:r w:rsidR="00815853" w:rsidRPr="00056655">
        <w:rPr>
          <w:rFonts w:ascii="Arial" w:hAnsi="Arial" w:cs="Arial"/>
          <w:b/>
          <w:sz w:val="24"/>
          <w:szCs w:val="24"/>
        </w:rPr>
        <w:t>”</w:t>
      </w:r>
      <w:r>
        <w:rPr>
          <w:rFonts w:ascii="Arial" w:hAnsi="Arial" w:cs="Arial"/>
          <w:b/>
          <w:sz w:val="24"/>
          <w:szCs w:val="24"/>
        </w:rPr>
        <w:t xml:space="preserve"> </w:t>
      </w:r>
      <w:r w:rsidR="00815853" w:rsidRPr="00641ABF">
        <w:rPr>
          <w:rFonts w:ascii="Arial" w:hAnsi="Arial" w:cs="Arial"/>
          <w:b/>
          <w:color w:val="FF0000"/>
          <w:sz w:val="24"/>
          <w:szCs w:val="24"/>
        </w:rPr>
        <w:t>21.</w:t>
      </w:r>
      <w:r w:rsidR="00815853" w:rsidRPr="00056655">
        <w:rPr>
          <w:rFonts w:ascii="Arial" w:hAnsi="Arial" w:cs="Arial"/>
          <w:b/>
          <w:sz w:val="24"/>
          <w:szCs w:val="24"/>
        </w:rPr>
        <w:t xml:space="preserve"> </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Se trataría de un complejo</w:t>
      </w:r>
      <w:r w:rsidR="00641ABF">
        <w:rPr>
          <w:rFonts w:ascii="Arial" w:hAnsi="Arial" w:cs="Arial"/>
          <w:b/>
          <w:sz w:val="24"/>
          <w:szCs w:val="24"/>
        </w:rPr>
        <w:t xml:space="preserve"> </w:t>
      </w:r>
      <w:r w:rsidRPr="00056655">
        <w:rPr>
          <w:rFonts w:ascii="Arial" w:hAnsi="Arial" w:cs="Arial"/>
          <w:b/>
          <w:sz w:val="24"/>
          <w:szCs w:val="24"/>
        </w:rPr>
        <w:t>superficial que tiene como meta la adaptación, y al que no hay que</w:t>
      </w:r>
      <w:r w:rsidR="00641ABF">
        <w:rPr>
          <w:rFonts w:ascii="Arial" w:hAnsi="Arial" w:cs="Arial"/>
          <w:b/>
          <w:sz w:val="24"/>
          <w:szCs w:val="24"/>
        </w:rPr>
        <w:t xml:space="preserve"> </w:t>
      </w:r>
      <w:r w:rsidRPr="00056655">
        <w:rPr>
          <w:rFonts w:ascii="Arial" w:hAnsi="Arial" w:cs="Arial"/>
          <w:b/>
          <w:sz w:val="24"/>
          <w:szCs w:val="24"/>
        </w:rPr>
        <w:t xml:space="preserve">confundir con el </w:t>
      </w:r>
      <w:r w:rsidRPr="00056655">
        <w:rPr>
          <w:rFonts w:ascii="Arial" w:hAnsi="Arial" w:cs="Arial"/>
          <w:b/>
          <w:i/>
          <w:iCs/>
          <w:sz w:val="24"/>
          <w:szCs w:val="24"/>
        </w:rPr>
        <w:t xml:space="preserve">sí-mismo </w:t>
      </w:r>
      <w:r w:rsidRPr="00056655">
        <w:rPr>
          <w:rFonts w:ascii="Arial" w:hAnsi="Arial" w:cs="Arial"/>
          <w:b/>
          <w:sz w:val="24"/>
          <w:szCs w:val="24"/>
        </w:rPr>
        <w:t>(</w:t>
      </w:r>
      <w:r w:rsidRPr="00056655">
        <w:rPr>
          <w:rFonts w:ascii="Arial" w:hAnsi="Arial" w:cs="Arial"/>
          <w:b/>
          <w:i/>
          <w:iCs/>
          <w:sz w:val="24"/>
          <w:szCs w:val="24"/>
        </w:rPr>
        <w:t>Selbst</w:t>
      </w:r>
      <w:r w:rsidRPr="00056655">
        <w:rPr>
          <w:rFonts w:ascii="Arial" w:hAnsi="Arial" w:cs="Arial"/>
          <w:b/>
          <w:sz w:val="24"/>
          <w:szCs w:val="24"/>
        </w:rPr>
        <w:t>), que abarcaría la totalidad del ps</w:t>
      </w:r>
      <w:r w:rsidRPr="00056655">
        <w:rPr>
          <w:rFonts w:ascii="Arial" w:hAnsi="Arial" w:cs="Arial"/>
          <w:b/>
          <w:sz w:val="24"/>
          <w:szCs w:val="24"/>
        </w:rPr>
        <w:t>i</w:t>
      </w:r>
      <w:r w:rsidRPr="00056655">
        <w:rPr>
          <w:rFonts w:ascii="Arial" w:hAnsi="Arial" w:cs="Arial"/>
          <w:b/>
          <w:sz w:val="24"/>
          <w:szCs w:val="24"/>
        </w:rPr>
        <w:t>quismo,</w:t>
      </w:r>
      <w:r w:rsidR="00641ABF">
        <w:rPr>
          <w:rFonts w:ascii="Arial" w:hAnsi="Arial" w:cs="Arial"/>
          <w:b/>
          <w:sz w:val="24"/>
          <w:szCs w:val="24"/>
        </w:rPr>
        <w:t xml:space="preserve"> </w:t>
      </w:r>
      <w:r w:rsidRPr="00056655">
        <w:rPr>
          <w:rFonts w:ascii="Arial" w:hAnsi="Arial" w:cs="Arial"/>
          <w:b/>
          <w:sz w:val="24"/>
          <w:szCs w:val="24"/>
        </w:rPr>
        <w:t>incluyendo a las personalidades que moran en lo inconsciente</w:t>
      </w:r>
      <w:r w:rsidR="00641ABF">
        <w:rPr>
          <w:rFonts w:ascii="Arial" w:hAnsi="Arial" w:cs="Arial"/>
          <w:b/>
          <w:sz w:val="24"/>
          <w:szCs w:val="24"/>
        </w:rPr>
        <w:t xml:space="preserve"> </w:t>
      </w:r>
      <w:r w:rsidRPr="00056655">
        <w:rPr>
          <w:rFonts w:ascii="Arial" w:hAnsi="Arial" w:cs="Arial"/>
          <w:b/>
          <w:sz w:val="24"/>
          <w:szCs w:val="24"/>
        </w:rPr>
        <w:t>22.</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985991"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En una dirección semejante en este punto, se ha movido la psicología</w:t>
      </w:r>
      <w:r w:rsidR="00641ABF">
        <w:rPr>
          <w:rFonts w:ascii="Arial" w:hAnsi="Arial" w:cs="Arial"/>
          <w:b/>
          <w:sz w:val="24"/>
          <w:szCs w:val="24"/>
        </w:rPr>
        <w:t xml:space="preserve"> </w:t>
      </w:r>
      <w:r w:rsidRPr="00056655">
        <w:rPr>
          <w:rFonts w:ascii="Arial" w:hAnsi="Arial" w:cs="Arial"/>
          <w:b/>
          <w:sz w:val="24"/>
          <w:szCs w:val="24"/>
        </w:rPr>
        <w:t>norteamer</w:t>
      </w:r>
      <w:r w:rsidRPr="00056655">
        <w:rPr>
          <w:rFonts w:ascii="Arial" w:hAnsi="Arial" w:cs="Arial"/>
          <w:b/>
          <w:sz w:val="24"/>
          <w:szCs w:val="24"/>
        </w:rPr>
        <w:t>i</w:t>
      </w:r>
      <w:r w:rsidRPr="00056655">
        <w:rPr>
          <w:rFonts w:ascii="Arial" w:hAnsi="Arial" w:cs="Arial"/>
          <w:b/>
          <w:sz w:val="24"/>
          <w:szCs w:val="24"/>
        </w:rPr>
        <w:t>cana, bajo la influencia del empirismo y de otras filosofías</w:t>
      </w:r>
      <w:r w:rsidR="00641ABF">
        <w:rPr>
          <w:rFonts w:ascii="Arial" w:hAnsi="Arial" w:cs="Arial"/>
          <w:b/>
          <w:sz w:val="24"/>
          <w:szCs w:val="24"/>
        </w:rPr>
        <w:t xml:space="preserve"> </w:t>
      </w:r>
      <w:r w:rsidRPr="00056655">
        <w:rPr>
          <w:rFonts w:ascii="Arial" w:hAnsi="Arial" w:cs="Arial"/>
          <w:b/>
          <w:sz w:val="24"/>
          <w:szCs w:val="24"/>
        </w:rPr>
        <w:t>del puro devenir. Un autor considerado humanista, como Carl</w:t>
      </w:r>
      <w:r w:rsidR="00641ABF">
        <w:rPr>
          <w:rFonts w:ascii="Arial" w:hAnsi="Arial" w:cs="Arial"/>
          <w:b/>
          <w:sz w:val="24"/>
          <w:szCs w:val="24"/>
        </w:rPr>
        <w:t xml:space="preserve"> </w:t>
      </w:r>
      <w:r w:rsidRPr="00056655">
        <w:rPr>
          <w:rFonts w:ascii="Arial" w:hAnsi="Arial" w:cs="Arial"/>
          <w:b/>
          <w:sz w:val="24"/>
          <w:szCs w:val="24"/>
        </w:rPr>
        <w:t>R. Rogers, por ejemplo, pone como objetivo de su psicoterapia, justamente,</w:t>
      </w:r>
      <w:r w:rsidR="00641ABF">
        <w:rPr>
          <w:rFonts w:ascii="Arial" w:hAnsi="Arial" w:cs="Arial"/>
          <w:b/>
          <w:sz w:val="24"/>
          <w:szCs w:val="24"/>
        </w:rPr>
        <w:t xml:space="preserve"> </w:t>
      </w:r>
      <w:r w:rsidR="00985991">
        <w:rPr>
          <w:rFonts w:ascii="Arial" w:hAnsi="Arial" w:cs="Arial"/>
          <w:b/>
          <w:sz w:val="24"/>
          <w:szCs w:val="24"/>
        </w:rPr>
        <w:t>la toma de conciencia de sí</w:t>
      </w:r>
    </w:p>
    <w:p w:rsidR="00815853" w:rsidRPr="00985991" w:rsidRDefault="00985991" w:rsidP="00056655">
      <w:pPr>
        <w:autoSpaceDE w:val="0"/>
        <w:autoSpaceDN w:val="0"/>
        <w:adjustRightInd w:val="0"/>
        <w:spacing w:after="0" w:line="240" w:lineRule="auto"/>
        <w:ind w:left="-284"/>
        <w:jc w:val="both"/>
        <w:rPr>
          <w:rFonts w:ascii="Arial" w:hAnsi="Arial" w:cs="Arial"/>
          <w:b/>
          <w:i/>
          <w:sz w:val="24"/>
          <w:szCs w:val="24"/>
        </w:rPr>
      </w:pPr>
      <w:r>
        <w:rPr>
          <w:rFonts w:ascii="Arial" w:hAnsi="Arial" w:cs="Arial"/>
          <w:b/>
          <w:sz w:val="24"/>
          <w:szCs w:val="24"/>
        </w:rPr>
        <w:t>-</w:t>
      </w:r>
      <w:r w:rsidR="00815853" w:rsidRPr="00056655">
        <w:rPr>
          <w:rFonts w:ascii="Arial" w:hAnsi="Arial" w:cs="Arial"/>
          <w:b/>
          <w:sz w:val="24"/>
          <w:szCs w:val="24"/>
        </w:rPr>
        <w:t>mismo como un proceso sin fin, a</w:t>
      </w:r>
      <w:r w:rsidR="00641ABF">
        <w:rPr>
          <w:rFonts w:ascii="Arial" w:hAnsi="Arial" w:cs="Arial"/>
          <w:b/>
          <w:sz w:val="24"/>
          <w:szCs w:val="24"/>
        </w:rPr>
        <w:t xml:space="preserve"> </w:t>
      </w:r>
      <w:r>
        <w:rPr>
          <w:rFonts w:ascii="Arial" w:hAnsi="Arial" w:cs="Arial"/>
          <w:b/>
          <w:sz w:val="24"/>
          <w:szCs w:val="24"/>
        </w:rPr>
        <w:t>diferencia del concebirse a sí-</w:t>
      </w:r>
      <w:r w:rsidR="00815853" w:rsidRPr="00056655">
        <w:rPr>
          <w:rFonts w:ascii="Arial" w:hAnsi="Arial" w:cs="Arial"/>
          <w:b/>
          <w:sz w:val="24"/>
          <w:szCs w:val="24"/>
        </w:rPr>
        <w:t>mismo como “</w:t>
      </w:r>
      <w:r w:rsidR="00815853" w:rsidRPr="00985991">
        <w:rPr>
          <w:rFonts w:ascii="Arial" w:hAnsi="Arial" w:cs="Arial"/>
          <w:b/>
          <w:i/>
          <w:sz w:val="24"/>
          <w:szCs w:val="24"/>
        </w:rPr>
        <w:t>una entidad fija y estática”:</w:t>
      </w:r>
      <w:r w:rsidR="00641ABF" w:rsidRPr="00985991">
        <w:rPr>
          <w:rFonts w:ascii="Arial" w:hAnsi="Arial" w:cs="Arial"/>
          <w:b/>
          <w:i/>
          <w:sz w:val="24"/>
          <w:szCs w:val="24"/>
        </w:rPr>
        <w:t xml:space="preserve"> </w:t>
      </w:r>
      <w:r w:rsidR="00815853" w:rsidRPr="00985991">
        <w:rPr>
          <w:rFonts w:ascii="Arial" w:hAnsi="Arial" w:cs="Arial"/>
          <w:b/>
          <w:i/>
          <w:sz w:val="24"/>
          <w:szCs w:val="24"/>
        </w:rPr>
        <w:t>se trata de “el proceso de convertirse en persona”:</w:t>
      </w:r>
    </w:p>
    <w:p w:rsidR="00641ABF" w:rsidRPr="00056655" w:rsidRDefault="00641ABF" w:rsidP="00056655">
      <w:pPr>
        <w:autoSpaceDE w:val="0"/>
        <w:autoSpaceDN w:val="0"/>
        <w:adjustRightInd w:val="0"/>
        <w:spacing w:after="0" w:line="240" w:lineRule="auto"/>
        <w:ind w:left="-284"/>
        <w:jc w:val="both"/>
        <w:rPr>
          <w:rFonts w:ascii="Arial" w:hAnsi="Arial" w:cs="Arial"/>
          <w:b/>
          <w:sz w:val="24"/>
          <w:szCs w:val="24"/>
        </w:rPr>
      </w:pPr>
    </w:p>
    <w:p w:rsidR="00815853"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el individuo parece sentirse más satisfecho de convertirse en</w:t>
      </w:r>
      <w:r w:rsidR="00641ABF">
        <w:rPr>
          <w:rFonts w:ascii="Arial" w:hAnsi="Arial" w:cs="Arial"/>
          <w:b/>
          <w:sz w:val="24"/>
          <w:szCs w:val="24"/>
        </w:rPr>
        <w:t xml:space="preserve"> </w:t>
      </w:r>
      <w:r w:rsidRPr="00056655">
        <w:rPr>
          <w:rFonts w:ascii="Arial" w:hAnsi="Arial" w:cs="Arial"/>
          <w:b/>
          <w:sz w:val="24"/>
          <w:szCs w:val="24"/>
        </w:rPr>
        <w:t xml:space="preserve">un </w:t>
      </w:r>
      <w:r w:rsidRPr="00056655">
        <w:rPr>
          <w:rFonts w:ascii="Arial" w:hAnsi="Arial" w:cs="Arial"/>
          <w:b/>
          <w:i/>
          <w:iCs/>
          <w:sz w:val="24"/>
          <w:szCs w:val="24"/>
        </w:rPr>
        <w:t xml:space="preserve">proceso </w:t>
      </w:r>
      <w:r w:rsidRPr="00056655">
        <w:rPr>
          <w:rFonts w:ascii="Arial" w:hAnsi="Arial" w:cs="Arial"/>
          <w:b/>
          <w:sz w:val="24"/>
          <w:szCs w:val="24"/>
        </w:rPr>
        <w:t xml:space="preserve">que en un </w:t>
      </w:r>
      <w:r w:rsidRPr="00056655">
        <w:rPr>
          <w:rFonts w:ascii="Arial" w:hAnsi="Arial" w:cs="Arial"/>
          <w:b/>
          <w:i/>
          <w:iCs/>
          <w:sz w:val="24"/>
          <w:szCs w:val="24"/>
        </w:rPr>
        <w:t>producto</w:t>
      </w:r>
      <w:r w:rsidRPr="00056655">
        <w:rPr>
          <w:rFonts w:ascii="Arial" w:hAnsi="Arial" w:cs="Arial"/>
          <w:b/>
          <w:sz w:val="24"/>
          <w:szCs w:val="24"/>
        </w:rPr>
        <w:t>. [...] En la libertad de la relación terapéutica</w:t>
      </w:r>
      <w:r w:rsidR="00641ABF">
        <w:rPr>
          <w:rFonts w:ascii="Arial" w:hAnsi="Arial" w:cs="Arial"/>
          <w:b/>
          <w:sz w:val="24"/>
          <w:szCs w:val="24"/>
        </w:rPr>
        <w:t xml:space="preserve"> </w:t>
      </w:r>
      <w:r w:rsidRPr="00056655">
        <w:rPr>
          <w:rFonts w:ascii="Arial" w:hAnsi="Arial" w:cs="Arial"/>
          <w:b/>
          <w:sz w:val="24"/>
          <w:szCs w:val="24"/>
        </w:rPr>
        <w:t>[...] acepta con más satisfacción el hecho de no ser una entidad</w:t>
      </w:r>
      <w:r w:rsidR="00641ABF">
        <w:rPr>
          <w:rFonts w:ascii="Arial" w:hAnsi="Arial" w:cs="Arial"/>
          <w:b/>
          <w:sz w:val="24"/>
          <w:szCs w:val="24"/>
        </w:rPr>
        <w:t xml:space="preserve"> </w:t>
      </w:r>
      <w:r w:rsidRPr="00056655">
        <w:rPr>
          <w:rFonts w:ascii="Arial" w:hAnsi="Arial" w:cs="Arial"/>
          <w:b/>
          <w:sz w:val="24"/>
          <w:szCs w:val="24"/>
        </w:rPr>
        <w:t>estática, sino un proceso de transfo</w:t>
      </w:r>
      <w:r w:rsidRPr="00056655">
        <w:rPr>
          <w:rFonts w:ascii="Arial" w:hAnsi="Arial" w:cs="Arial"/>
          <w:b/>
          <w:sz w:val="24"/>
          <w:szCs w:val="24"/>
        </w:rPr>
        <w:t>r</w:t>
      </w:r>
      <w:r w:rsidRPr="00056655">
        <w:rPr>
          <w:rFonts w:ascii="Arial" w:hAnsi="Arial" w:cs="Arial"/>
          <w:b/>
          <w:sz w:val="24"/>
          <w:szCs w:val="24"/>
        </w:rPr>
        <w:t>mación. [...]</w:t>
      </w:r>
      <w:r w:rsidR="00641ABF">
        <w:rPr>
          <w:rFonts w:ascii="Arial" w:hAnsi="Arial" w:cs="Arial"/>
          <w:b/>
          <w:sz w:val="24"/>
          <w:szCs w:val="24"/>
        </w:rPr>
        <w:t xml:space="preserve"> </w:t>
      </w:r>
      <w:r w:rsidR="00641ABF" w:rsidRPr="00641ABF">
        <w:rPr>
          <w:rFonts w:ascii="Arial" w:hAnsi="Arial" w:cs="Arial"/>
          <w:b/>
          <w:color w:val="FF0000"/>
          <w:sz w:val="24"/>
          <w:szCs w:val="24"/>
        </w:rPr>
        <w:t>22</w:t>
      </w:r>
    </w:p>
    <w:p w:rsidR="00641ABF" w:rsidRPr="00056655" w:rsidRDefault="00641ABF" w:rsidP="00056655">
      <w:pPr>
        <w:autoSpaceDE w:val="0"/>
        <w:autoSpaceDN w:val="0"/>
        <w:adjustRightInd w:val="0"/>
        <w:spacing w:after="0" w:line="240" w:lineRule="auto"/>
        <w:ind w:left="-284"/>
        <w:jc w:val="both"/>
        <w:rPr>
          <w:rFonts w:ascii="Arial" w:hAnsi="Arial" w:cs="Arial"/>
          <w:b/>
          <w:sz w:val="24"/>
          <w:szCs w:val="24"/>
        </w:rPr>
      </w:pPr>
    </w:p>
    <w:p w:rsidR="00641ABF"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Ello significa que una persona es un proceso en transformación,</w:t>
      </w:r>
      <w:r>
        <w:rPr>
          <w:rFonts w:ascii="Arial" w:hAnsi="Arial" w:cs="Arial"/>
          <w:b/>
          <w:sz w:val="24"/>
          <w:szCs w:val="24"/>
        </w:rPr>
        <w:t xml:space="preserve"> </w:t>
      </w:r>
      <w:r w:rsidR="00815853" w:rsidRPr="00056655">
        <w:rPr>
          <w:rFonts w:ascii="Arial" w:hAnsi="Arial" w:cs="Arial"/>
          <w:b/>
          <w:sz w:val="24"/>
          <w:szCs w:val="24"/>
        </w:rPr>
        <w:t>no una entidad fija y estática; un río que fluye, no un bloque de mate</w:t>
      </w:r>
      <w:r>
        <w:rPr>
          <w:rFonts w:ascii="Arial" w:hAnsi="Arial" w:cs="Arial"/>
          <w:b/>
          <w:sz w:val="24"/>
          <w:szCs w:val="24"/>
        </w:rPr>
        <w:t xml:space="preserve"> </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641ABF" w:rsidRPr="00641ABF" w:rsidRDefault="00641ABF" w:rsidP="00641ABF">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 - - - -- -</w:t>
      </w:r>
    </w:p>
    <w:p w:rsidR="00815853" w:rsidRPr="00461F2A" w:rsidRDefault="00641ABF"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  </w:t>
      </w:r>
      <w:r w:rsidR="00815853" w:rsidRPr="00461F2A">
        <w:rPr>
          <w:rFonts w:ascii="Arial" w:hAnsi="Arial" w:cs="Arial"/>
          <w:b/>
          <w:color w:val="FF0000"/>
          <w:sz w:val="20"/>
          <w:szCs w:val="20"/>
        </w:rPr>
        <w:t>21.</w:t>
      </w:r>
      <w:r w:rsidR="00815853" w:rsidRPr="00461F2A">
        <w:rPr>
          <w:rFonts w:ascii="Arial" w:hAnsi="Arial" w:cs="Arial"/>
          <w:b/>
          <w:sz w:val="20"/>
          <w:szCs w:val="20"/>
        </w:rPr>
        <w:t xml:space="preserve"> C. G. JUNG, </w:t>
      </w:r>
      <w:r w:rsidR="00815853" w:rsidRPr="00461F2A">
        <w:rPr>
          <w:rFonts w:ascii="Arial" w:hAnsi="Arial" w:cs="Arial"/>
          <w:b/>
          <w:i/>
          <w:iCs/>
          <w:sz w:val="20"/>
          <w:szCs w:val="20"/>
        </w:rPr>
        <w:t>Tipos psicológicos</w:t>
      </w:r>
      <w:r w:rsidR="00815853" w:rsidRPr="00461F2A">
        <w:rPr>
          <w:rFonts w:ascii="Arial" w:hAnsi="Arial" w:cs="Arial"/>
          <w:b/>
          <w:sz w:val="20"/>
          <w:szCs w:val="20"/>
        </w:rPr>
        <w:t>, Edhasa, Barcelona ,1994, 493.</w:t>
      </w:r>
    </w:p>
    <w:p w:rsidR="00641ABF" w:rsidRPr="00461F2A" w:rsidRDefault="00641ABF"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  </w:t>
      </w:r>
      <w:r w:rsidR="00815853" w:rsidRPr="00461F2A">
        <w:rPr>
          <w:rFonts w:ascii="Arial" w:hAnsi="Arial" w:cs="Arial"/>
          <w:b/>
          <w:color w:val="FF0000"/>
          <w:sz w:val="20"/>
          <w:szCs w:val="20"/>
        </w:rPr>
        <w:t>22</w:t>
      </w:r>
      <w:r w:rsidR="00815853" w:rsidRPr="00461F2A">
        <w:rPr>
          <w:rFonts w:ascii="Arial" w:hAnsi="Arial" w:cs="Arial"/>
          <w:b/>
          <w:sz w:val="20"/>
          <w:szCs w:val="20"/>
        </w:rPr>
        <w:t xml:space="preserve">. Cf. </w:t>
      </w:r>
      <w:r w:rsidR="00815853" w:rsidRPr="00461F2A">
        <w:rPr>
          <w:rFonts w:ascii="Arial" w:hAnsi="Arial" w:cs="Arial"/>
          <w:b/>
          <w:i/>
          <w:iCs/>
          <w:sz w:val="20"/>
          <w:szCs w:val="20"/>
        </w:rPr>
        <w:t>Ibidem</w:t>
      </w:r>
      <w:r w:rsidR="00815853" w:rsidRPr="00461F2A">
        <w:rPr>
          <w:rFonts w:ascii="Arial" w:hAnsi="Arial" w:cs="Arial"/>
          <w:b/>
          <w:sz w:val="20"/>
          <w:szCs w:val="20"/>
        </w:rPr>
        <w:t>, 562: “</w:t>
      </w:r>
      <w:r w:rsidR="00815853" w:rsidRPr="00461F2A">
        <w:rPr>
          <w:rFonts w:ascii="Arial" w:hAnsi="Arial" w:cs="Arial"/>
          <w:b/>
          <w:i/>
          <w:iCs/>
          <w:sz w:val="20"/>
          <w:szCs w:val="20"/>
        </w:rPr>
        <w:t xml:space="preserve">Sí-mismo </w:t>
      </w:r>
      <w:r w:rsidR="00815853" w:rsidRPr="00461F2A">
        <w:rPr>
          <w:rFonts w:ascii="Arial" w:hAnsi="Arial" w:cs="Arial"/>
          <w:b/>
          <w:sz w:val="20"/>
          <w:szCs w:val="20"/>
        </w:rPr>
        <w:t xml:space="preserve">(Selbst): </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815853"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En cuanto concepto empírico llamo símismo</w:t>
      </w:r>
      <w:r>
        <w:rPr>
          <w:rFonts w:ascii="Arial" w:hAnsi="Arial" w:cs="Arial"/>
          <w:b/>
          <w:sz w:val="24"/>
          <w:szCs w:val="24"/>
        </w:rPr>
        <w:t xml:space="preserve"> </w:t>
      </w:r>
      <w:r w:rsidR="00815853" w:rsidRPr="00056655">
        <w:rPr>
          <w:rFonts w:ascii="Arial" w:hAnsi="Arial" w:cs="Arial"/>
          <w:b/>
          <w:sz w:val="24"/>
          <w:szCs w:val="24"/>
        </w:rPr>
        <w:t>al conjunto íntegro de todos los fenómenos psíquicos que se dan en el ser</w:t>
      </w:r>
      <w:r>
        <w:rPr>
          <w:rFonts w:ascii="Arial" w:hAnsi="Arial" w:cs="Arial"/>
          <w:b/>
          <w:sz w:val="24"/>
          <w:szCs w:val="24"/>
        </w:rPr>
        <w:t xml:space="preserve"> </w:t>
      </w:r>
      <w:r w:rsidR="00815853" w:rsidRPr="00056655">
        <w:rPr>
          <w:rFonts w:ascii="Arial" w:hAnsi="Arial" w:cs="Arial"/>
          <w:b/>
          <w:sz w:val="24"/>
          <w:szCs w:val="24"/>
        </w:rPr>
        <w:t>humano. El sí-mismo expresa la unidad y totalidad de la personalidad global. Pero</w:t>
      </w:r>
      <w:r>
        <w:rPr>
          <w:rFonts w:ascii="Arial" w:hAnsi="Arial" w:cs="Arial"/>
          <w:b/>
          <w:sz w:val="24"/>
          <w:szCs w:val="24"/>
        </w:rPr>
        <w:t xml:space="preserve"> </w:t>
      </w:r>
      <w:r w:rsidR="00815853" w:rsidRPr="00056655">
        <w:rPr>
          <w:rFonts w:ascii="Arial" w:hAnsi="Arial" w:cs="Arial"/>
          <w:b/>
          <w:sz w:val="24"/>
          <w:szCs w:val="24"/>
        </w:rPr>
        <w:t>en la medida en que esta última, a consecuencia de su componente inconsciente</w:t>
      </w:r>
      <w:r>
        <w:rPr>
          <w:rFonts w:ascii="Arial" w:hAnsi="Arial" w:cs="Arial"/>
          <w:b/>
          <w:sz w:val="24"/>
          <w:szCs w:val="24"/>
        </w:rPr>
        <w:t xml:space="preserve">  </w:t>
      </w:r>
      <w:r w:rsidR="00815853" w:rsidRPr="00056655">
        <w:rPr>
          <w:rFonts w:ascii="Arial" w:hAnsi="Arial" w:cs="Arial"/>
          <w:b/>
          <w:sz w:val="24"/>
          <w:szCs w:val="24"/>
        </w:rPr>
        <w:t>nunca</w:t>
      </w:r>
      <w:r>
        <w:rPr>
          <w:rFonts w:ascii="Arial" w:hAnsi="Arial" w:cs="Arial"/>
          <w:b/>
          <w:sz w:val="24"/>
          <w:szCs w:val="24"/>
        </w:rPr>
        <w:t xml:space="preserve"> </w:t>
      </w:r>
      <w:r w:rsidR="00815853" w:rsidRPr="00056655">
        <w:rPr>
          <w:rFonts w:ascii="Arial" w:hAnsi="Arial" w:cs="Arial"/>
          <w:b/>
          <w:sz w:val="24"/>
          <w:szCs w:val="24"/>
        </w:rPr>
        <w:t>puede ser consciente sino de manera parcial, propiamente el concepto de sí</w:t>
      </w:r>
      <w:r>
        <w:rPr>
          <w:rFonts w:ascii="Arial" w:hAnsi="Arial" w:cs="Arial"/>
          <w:b/>
          <w:sz w:val="24"/>
          <w:szCs w:val="24"/>
        </w:rPr>
        <w:t xml:space="preserve"> </w:t>
      </w:r>
      <w:r w:rsidR="00815853" w:rsidRPr="00056655">
        <w:rPr>
          <w:rFonts w:ascii="Arial" w:hAnsi="Arial" w:cs="Arial"/>
          <w:b/>
          <w:sz w:val="24"/>
          <w:szCs w:val="24"/>
        </w:rPr>
        <w:t>mismo</w:t>
      </w:r>
      <w:r>
        <w:rPr>
          <w:rFonts w:ascii="Arial" w:hAnsi="Arial" w:cs="Arial"/>
          <w:b/>
          <w:sz w:val="24"/>
          <w:szCs w:val="24"/>
        </w:rPr>
        <w:t xml:space="preserve"> </w:t>
      </w:r>
      <w:r w:rsidR="00815853" w:rsidRPr="00056655">
        <w:rPr>
          <w:rFonts w:ascii="Arial" w:hAnsi="Arial" w:cs="Arial"/>
          <w:b/>
          <w:sz w:val="24"/>
          <w:szCs w:val="24"/>
        </w:rPr>
        <w:t xml:space="preserve">es empírico sólo en parte y, por tanto, en esa misma medida es un </w:t>
      </w:r>
      <w:r w:rsidR="00815853" w:rsidRPr="00056655">
        <w:rPr>
          <w:rFonts w:ascii="Arial" w:hAnsi="Arial" w:cs="Arial"/>
          <w:b/>
          <w:i/>
          <w:iCs/>
          <w:sz w:val="24"/>
          <w:szCs w:val="24"/>
        </w:rPr>
        <w:t>postulado</w:t>
      </w:r>
      <w:r w:rsidR="00815853" w:rsidRPr="00056655">
        <w:rPr>
          <w:rFonts w:ascii="Arial" w:hAnsi="Arial" w:cs="Arial"/>
          <w:b/>
          <w:sz w:val="24"/>
          <w:szCs w:val="24"/>
        </w:rPr>
        <w:t>.</w:t>
      </w:r>
    </w:p>
    <w:p w:rsidR="00641ABF" w:rsidRPr="00056655" w:rsidRDefault="00641ABF" w:rsidP="00056655">
      <w:pPr>
        <w:autoSpaceDE w:val="0"/>
        <w:autoSpaceDN w:val="0"/>
        <w:adjustRightInd w:val="0"/>
        <w:spacing w:after="0" w:line="240" w:lineRule="auto"/>
        <w:ind w:left="-284"/>
        <w:jc w:val="both"/>
        <w:rPr>
          <w:rFonts w:ascii="Arial" w:hAnsi="Arial" w:cs="Arial"/>
          <w:b/>
          <w:sz w:val="24"/>
          <w:szCs w:val="24"/>
        </w:rPr>
      </w:pPr>
    </w:p>
    <w:p w:rsidR="00641ABF"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Dicho con otras palabras, el concepto de sí-mismo engloba cosas experiment</w:t>
      </w:r>
      <w:r w:rsidR="00815853" w:rsidRPr="00056655">
        <w:rPr>
          <w:rFonts w:ascii="Arial" w:hAnsi="Arial" w:cs="Arial"/>
          <w:b/>
          <w:sz w:val="24"/>
          <w:szCs w:val="24"/>
        </w:rPr>
        <w:t>a</w:t>
      </w:r>
      <w:r w:rsidR="00815853" w:rsidRPr="00056655">
        <w:rPr>
          <w:rFonts w:ascii="Arial" w:hAnsi="Arial" w:cs="Arial"/>
          <w:b/>
          <w:sz w:val="24"/>
          <w:szCs w:val="24"/>
        </w:rPr>
        <w:t>bles</w:t>
      </w:r>
      <w:r>
        <w:rPr>
          <w:rFonts w:ascii="Arial" w:hAnsi="Arial" w:cs="Arial"/>
          <w:b/>
          <w:sz w:val="24"/>
          <w:szCs w:val="24"/>
        </w:rPr>
        <w:t xml:space="preserve"> </w:t>
      </w:r>
      <w:r w:rsidR="00815853" w:rsidRPr="00056655">
        <w:rPr>
          <w:rFonts w:ascii="Arial" w:hAnsi="Arial" w:cs="Arial"/>
          <w:b/>
          <w:sz w:val="24"/>
          <w:szCs w:val="24"/>
        </w:rPr>
        <w:t>y cosas no experimentables o que aún no han sido experimentadas. [...] En la medida</w:t>
      </w:r>
      <w:r>
        <w:rPr>
          <w:rFonts w:ascii="Arial" w:hAnsi="Arial" w:cs="Arial"/>
          <w:b/>
          <w:sz w:val="24"/>
          <w:szCs w:val="24"/>
        </w:rPr>
        <w:t xml:space="preserve"> </w:t>
      </w:r>
      <w:r w:rsidR="00815853" w:rsidRPr="00056655">
        <w:rPr>
          <w:rFonts w:ascii="Arial" w:hAnsi="Arial" w:cs="Arial"/>
          <w:b/>
          <w:sz w:val="24"/>
          <w:szCs w:val="24"/>
        </w:rPr>
        <w:t>en que la totalidad -que se compone de contenidos tanto conscientes como inconscientes</w:t>
      </w:r>
      <w:r>
        <w:rPr>
          <w:rFonts w:ascii="Arial" w:hAnsi="Arial" w:cs="Arial"/>
          <w:b/>
          <w:sz w:val="24"/>
          <w:szCs w:val="24"/>
        </w:rPr>
        <w:t xml:space="preserve"> </w:t>
      </w:r>
      <w:r w:rsidR="00815853" w:rsidRPr="00056655">
        <w:rPr>
          <w:rFonts w:ascii="Arial" w:hAnsi="Arial" w:cs="Arial"/>
          <w:b/>
          <w:sz w:val="24"/>
          <w:szCs w:val="24"/>
        </w:rPr>
        <w:t xml:space="preserve">es un postulado, el concepto de totalidad es un concepto </w:t>
      </w:r>
      <w:r w:rsidR="00815853" w:rsidRPr="00056655">
        <w:rPr>
          <w:rFonts w:ascii="Arial" w:hAnsi="Arial" w:cs="Arial"/>
          <w:b/>
          <w:i/>
          <w:iCs/>
          <w:sz w:val="24"/>
          <w:szCs w:val="24"/>
        </w:rPr>
        <w:t>trascendente</w:t>
      </w:r>
      <w:r w:rsidR="00815853" w:rsidRPr="00056655">
        <w:rPr>
          <w:rFonts w:ascii="Arial" w:hAnsi="Arial" w:cs="Arial"/>
          <w:b/>
          <w:sz w:val="24"/>
          <w:szCs w:val="24"/>
        </w:rPr>
        <w:t>,</w:t>
      </w:r>
      <w:r>
        <w:rPr>
          <w:rFonts w:ascii="Arial" w:hAnsi="Arial" w:cs="Arial"/>
          <w:b/>
          <w:sz w:val="24"/>
          <w:szCs w:val="24"/>
        </w:rPr>
        <w:t xml:space="preserve"> </w:t>
      </w:r>
      <w:r w:rsidR="00815853" w:rsidRPr="00056655">
        <w:rPr>
          <w:rFonts w:ascii="Arial" w:hAnsi="Arial" w:cs="Arial"/>
          <w:b/>
          <w:sz w:val="24"/>
          <w:szCs w:val="24"/>
        </w:rPr>
        <w:t>pues presupone, por razones empíricas, la presencia de factores inconscientes y</w:t>
      </w:r>
      <w:r>
        <w:rPr>
          <w:rFonts w:ascii="Arial" w:hAnsi="Arial" w:cs="Arial"/>
          <w:b/>
          <w:sz w:val="24"/>
          <w:szCs w:val="24"/>
        </w:rPr>
        <w:t xml:space="preserve"> </w:t>
      </w:r>
      <w:r w:rsidR="00815853" w:rsidRPr="00056655">
        <w:rPr>
          <w:rFonts w:ascii="Arial" w:hAnsi="Arial" w:cs="Arial"/>
          <w:b/>
          <w:sz w:val="24"/>
          <w:szCs w:val="24"/>
        </w:rPr>
        <w:t>con ello caracteriza una entidad que sólo en una parte puede ser descrita.”</w:t>
      </w:r>
      <w:r>
        <w:rPr>
          <w:rFonts w:ascii="Arial" w:hAnsi="Arial" w:cs="Arial"/>
          <w:b/>
          <w:sz w:val="24"/>
          <w:szCs w:val="24"/>
        </w:rPr>
        <w:t xml:space="preserve">  </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815853"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Sería </w:t>
      </w:r>
      <w:r w:rsidR="00815853" w:rsidRPr="00056655">
        <w:rPr>
          <w:rFonts w:ascii="Arial" w:hAnsi="Arial" w:cs="Arial"/>
          <w:b/>
          <w:sz w:val="24"/>
          <w:szCs w:val="24"/>
        </w:rPr>
        <w:t xml:space="preserve"> sólida; una constelación de potencialidades en permanente cambio,</w:t>
      </w:r>
      <w:r>
        <w:rPr>
          <w:rFonts w:ascii="Arial" w:hAnsi="Arial" w:cs="Arial"/>
          <w:b/>
          <w:sz w:val="24"/>
          <w:szCs w:val="24"/>
        </w:rPr>
        <w:t xml:space="preserve"> </w:t>
      </w:r>
      <w:r w:rsidR="00815853" w:rsidRPr="00056655">
        <w:rPr>
          <w:rFonts w:ascii="Arial" w:hAnsi="Arial" w:cs="Arial"/>
          <w:b/>
          <w:sz w:val="24"/>
          <w:szCs w:val="24"/>
        </w:rPr>
        <w:t>no un conjunto definido de rasgos o características.</w:t>
      </w:r>
      <w:r w:rsidRPr="00DE39E4">
        <w:rPr>
          <w:rFonts w:ascii="Arial" w:hAnsi="Arial" w:cs="Arial"/>
          <w:b/>
          <w:color w:val="FF0000"/>
          <w:sz w:val="24"/>
          <w:szCs w:val="24"/>
        </w:rPr>
        <w:t xml:space="preserve"> </w:t>
      </w:r>
      <w:r w:rsidR="00815853" w:rsidRPr="00DE39E4">
        <w:rPr>
          <w:rFonts w:ascii="Arial" w:hAnsi="Arial" w:cs="Arial"/>
          <w:b/>
          <w:color w:val="FF0000"/>
          <w:sz w:val="24"/>
          <w:szCs w:val="24"/>
        </w:rPr>
        <w:t>23</w:t>
      </w:r>
    </w:p>
    <w:p w:rsidR="00641ABF" w:rsidRPr="00056655" w:rsidRDefault="00641ABF" w:rsidP="00056655">
      <w:pPr>
        <w:autoSpaceDE w:val="0"/>
        <w:autoSpaceDN w:val="0"/>
        <w:adjustRightInd w:val="0"/>
        <w:spacing w:after="0" w:line="240" w:lineRule="auto"/>
        <w:ind w:left="-284"/>
        <w:jc w:val="both"/>
        <w:rPr>
          <w:rFonts w:ascii="Arial" w:hAnsi="Arial" w:cs="Arial"/>
          <w:b/>
          <w:sz w:val="24"/>
          <w:szCs w:val="24"/>
        </w:rPr>
      </w:pPr>
    </w:p>
    <w:p w:rsidR="00641ABF"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De nuevo encontramos aquí la equiparación entre el desarrollo</w:t>
      </w:r>
      <w:r w:rsidR="00641ABF">
        <w:rPr>
          <w:rFonts w:ascii="Arial" w:hAnsi="Arial" w:cs="Arial"/>
          <w:b/>
          <w:sz w:val="24"/>
          <w:szCs w:val="24"/>
        </w:rPr>
        <w:t xml:space="preserve"> </w:t>
      </w:r>
      <w:r w:rsidRPr="00056655">
        <w:rPr>
          <w:rFonts w:ascii="Arial" w:hAnsi="Arial" w:cs="Arial"/>
          <w:b/>
          <w:sz w:val="24"/>
          <w:szCs w:val="24"/>
        </w:rPr>
        <w:t>operativo y la realidad ontológica de la persona.</w:t>
      </w:r>
      <w:r w:rsidR="00641ABF">
        <w:rPr>
          <w:rFonts w:ascii="Arial" w:hAnsi="Arial" w:cs="Arial"/>
          <w:b/>
          <w:sz w:val="24"/>
          <w:szCs w:val="24"/>
        </w:rPr>
        <w:t xml:space="preserve"> </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También se movieron en esta línea, en su momento, las psicologías</w:t>
      </w:r>
      <w:r w:rsidR="00641ABF">
        <w:rPr>
          <w:rFonts w:ascii="Arial" w:hAnsi="Arial" w:cs="Arial"/>
          <w:b/>
          <w:sz w:val="24"/>
          <w:szCs w:val="24"/>
        </w:rPr>
        <w:t xml:space="preserve"> </w:t>
      </w:r>
      <w:r w:rsidRPr="00056655">
        <w:rPr>
          <w:rFonts w:ascii="Arial" w:hAnsi="Arial" w:cs="Arial"/>
          <w:b/>
          <w:sz w:val="24"/>
          <w:szCs w:val="24"/>
        </w:rPr>
        <w:t>basadas en el materialismo dialéctico. Citamos aquí como ejemplo a</w:t>
      </w:r>
      <w:r w:rsidR="00641ABF">
        <w:rPr>
          <w:rFonts w:ascii="Arial" w:hAnsi="Arial" w:cs="Arial"/>
          <w:b/>
          <w:sz w:val="24"/>
          <w:szCs w:val="24"/>
        </w:rPr>
        <w:t xml:space="preserve"> </w:t>
      </w:r>
      <w:r w:rsidRPr="00056655">
        <w:rPr>
          <w:rFonts w:ascii="Arial" w:hAnsi="Arial" w:cs="Arial"/>
          <w:b/>
          <w:sz w:val="24"/>
          <w:szCs w:val="24"/>
        </w:rPr>
        <w:t>un autor católico, marxista y psicoanalista, que se autodenominaba</w:t>
      </w:r>
      <w:r w:rsidR="00641ABF">
        <w:rPr>
          <w:rFonts w:ascii="Arial" w:hAnsi="Arial" w:cs="Arial"/>
          <w:b/>
          <w:sz w:val="24"/>
          <w:szCs w:val="24"/>
        </w:rPr>
        <w:t xml:space="preserve"> </w:t>
      </w:r>
      <w:r w:rsidRPr="00056655">
        <w:rPr>
          <w:rFonts w:ascii="Arial" w:hAnsi="Arial" w:cs="Arial"/>
          <w:b/>
          <w:sz w:val="24"/>
          <w:szCs w:val="24"/>
        </w:rPr>
        <w:t>“personalista dialéctico”, el psiquiatra vienés Igor Caruso:</w:t>
      </w:r>
      <w:r w:rsidR="00641ABF">
        <w:rPr>
          <w:rFonts w:ascii="Arial" w:hAnsi="Arial" w:cs="Arial"/>
          <w:b/>
          <w:sz w:val="24"/>
          <w:szCs w:val="24"/>
        </w:rPr>
        <w:t xml:space="preserve"> </w:t>
      </w:r>
      <w:r w:rsidRPr="00056655">
        <w:rPr>
          <w:rFonts w:ascii="Arial" w:hAnsi="Arial" w:cs="Arial"/>
          <w:b/>
          <w:sz w:val="24"/>
          <w:szCs w:val="24"/>
        </w:rPr>
        <w:t>Ni en la naturaleza ni en la cultura, que es el medio –natural– del</w:t>
      </w:r>
      <w:r w:rsidR="00641ABF">
        <w:rPr>
          <w:rFonts w:ascii="Arial" w:hAnsi="Arial" w:cs="Arial"/>
          <w:b/>
          <w:sz w:val="24"/>
          <w:szCs w:val="24"/>
        </w:rPr>
        <w:t xml:space="preserve"> </w:t>
      </w:r>
      <w:r w:rsidRPr="00056655">
        <w:rPr>
          <w:rFonts w:ascii="Arial" w:hAnsi="Arial" w:cs="Arial"/>
          <w:b/>
          <w:sz w:val="24"/>
          <w:szCs w:val="24"/>
        </w:rPr>
        <w:t>hombre, existe jamás inmovilidad: todo deviene. [...] Las filosofías</w:t>
      </w:r>
      <w:r w:rsidR="00641ABF">
        <w:rPr>
          <w:rFonts w:ascii="Arial" w:hAnsi="Arial" w:cs="Arial"/>
          <w:b/>
          <w:sz w:val="24"/>
          <w:szCs w:val="24"/>
        </w:rPr>
        <w:t xml:space="preserve"> </w:t>
      </w:r>
      <w:r w:rsidRPr="00056655">
        <w:rPr>
          <w:rFonts w:ascii="Arial" w:hAnsi="Arial" w:cs="Arial"/>
          <w:b/>
          <w:sz w:val="24"/>
          <w:szCs w:val="24"/>
        </w:rPr>
        <w:t>esenciali</w:t>
      </w:r>
      <w:r w:rsidRPr="00056655">
        <w:rPr>
          <w:rFonts w:ascii="Arial" w:hAnsi="Arial" w:cs="Arial"/>
          <w:b/>
          <w:sz w:val="24"/>
          <w:szCs w:val="24"/>
        </w:rPr>
        <w:t>s</w:t>
      </w:r>
      <w:r w:rsidRPr="00056655">
        <w:rPr>
          <w:rFonts w:ascii="Arial" w:hAnsi="Arial" w:cs="Arial"/>
          <w:b/>
          <w:sz w:val="24"/>
          <w:szCs w:val="24"/>
        </w:rPr>
        <w:t>tas tratan al ser como un “devenido” (por lo menos como</w:t>
      </w:r>
      <w:r w:rsidR="00641ABF">
        <w:rPr>
          <w:rFonts w:ascii="Arial" w:hAnsi="Arial" w:cs="Arial"/>
          <w:b/>
          <w:sz w:val="24"/>
          <w:szCs w:val="24"/>
        </w:rPr>
        <w:t xml:space="preserve"> </w:t>
      </w:r>
      <w:r w:rsidRPr="00056655">
        <w:rPr>
          <w:rFonts w:ascii="Arial" w:hAnsi="Arial" w:cs="Arial"/>
          <w:b/>
          <w:sz w:val="24"/>
          <w:szCs w:val="24"/>
        </w:rPr>
        <w:t>prototipo), mientras que el ser es siempre un “siendo” que no termina</w:t>
      </w:r>
      <w:r w:rsidR="00641ABF">
        <w:rPr>
          <w:rFonts w:ascii="Arial" w:hAnsi="Arial" w:cs="Arial"/>
          <w:b/>
          <w:sz w:val="24"/>
          <w:szCs w:val="24"/>
        </w:rPr>
        <w:t xml:space="preserve"> </w:t>
      </w:r>
      <w:r w:rsidRPr="00056655">
        <w:rPr>
          <w:rFonts w:ascii="Arial" w:hAnsi="Arial" w:cs="Arial"/>
          <w:b/>
          <w:sz w:val="24"/>
          <w:szCs w:val="24"/>
        </w:rPr>
        <w:t>de devenir jamás en cuanto es ser</w:t>
      </w:r>
      <w:r w:rsidR="00641ABF">
        <w:rPr>
          <w:rFonts w:ascii="Arial" w:hAnsi="Arial" w:cs="Arial"/>
          <w:b/>
          <w:sz w:val="24"/>
          <w:szCs w:val="24"/>
        </w:rPr>
        <w:t xml:space="preserve">  </w:t>
      </w:r>
      <w:r w:rsidRPr="00641ABF">
        <w:rPr>
          <w:rFonts w:ascii="Arial" w:hAnsi="Arial" w:cs="Arial"/>
          <w:b/>
          <w:color w:val="FF0000"/>
          <w:sz w:val="24"/>
          <w:szCs w:val="24"/>
        </w:rPr>
        <w:t>24.</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Todos los filósofos esencialistas han querido abstraerse del tiempo,</w:t>
      </w:r>
      <w:r w:rsidR="00641ABF">
        <w:rPr>
          <w:rFonts w:ascii="Arial" w:hAnsi="Arial" w:cs="Arial"/>
          <w:b/>
          <w:sz w:val="24"/>
          <w:szCs w:val="24"/>
        </w:rPr>
        <w:t xml:space="preserve"> </w:t>
      </w:r>
      <w:r w:rsidRPr="00056655">
        <w:rPr>
          <w:rFonts w:ascii="Arial" w:hAnsi="Arial" w:cs="Arial"/>
          <w:b/>
          <w:sz w:val="24"/>
          <w:szCs w:val="24"/>
        </w:rPr>
        <w:t>aun grandes filósofos contemporáneos, como Husserl, tratan de</w:t>
      </w:r>
      <w:r w:rsidR="00641ABF">
        <w:rPr>
          <w:rFonts w:ascii="Arial" w:hAnsi="Arial" w:cs="Arial"/>
          <w:b/>
          <w:sz w:val="24"/>
          <w:szCs w:val="24"/>
        </w:rPr>
        <w:t xml:space="preserve"> </w:t>
      </w:r>
      <w:r w:rsidRPr="00056655">
        <w:rPr>
          <w:rFonts w:ascii="Arial" w:hAnsi="Arial" w:cs="Arial"/>
          <w:b/>
          <w:sz w:val="24"/>
          <w:szCs w:val="24"/>
        </w:rPr>
        <w:t>ser independientes del tiempo y de la historia y de representarse un</w:t>
      </w:r>
      <w:r w:rsidR="00641ABF">
        <w:rPr>
          <w:rFonts w:ascii="Arial" w:hAnsi="Arial" w:cs="Arial"/>
          <w:b/>
          <w:sz w:val="24"/>
          <w:szCs w:val="24"/>
        </w:rPr>
        <w:t xml:space="preserve"> </w:t>
      </w:r>
      <w:r w:rsidRPr="00056655">
        <w:rPr>
          <w:rFonts w:ascii="Arial" w:hAnsi="Arial" w:cs="Arial"/>
          <w:b/>
          <w:sz w:val="24"/>
          <w:szCs w:val="24"/>
        </w:rPr>
        <w:t>“yo” trascendental e inmóvil. Ahora bien, ningún filósofo, ninguna</w:t>
      </w:r>
      <w:r w:rsidR="00641ABF">
        <w:rPr>
          <w:rFonts w:ascii="Arial" w:hAnsi="Arial" w:cs="Arial"/>
          <w:b/>
          <w:sz w:val="24"/>
          <w:szCs w:val="24"/>
        </w:rPr>
        <w:t xml:space="preserve"> </w:t>
      </w:r>
      <w:r w:rsidRPr="00056655">
        <w:rPr>
          <w:rFonts w:ascii="Arial" w:hAnsi="Arial" w:cs="Arial"/>
          <w:b/>
          <w:sz w:val="24"/>
          <w:szCs w:val="24"/>
        </w:rPr>
        <w:t>persona, ningún psicoanalista puede abstraerse ni del tiempo ni de la</w:t>
      </w:r>
      <w:r w:rsidR="00641ABF">
        <w:rPr>
          <w:rFonts w:ascii="Arial" w:hAnsi="Arial" w:cs="Arial"/>
          <w:b/>
          <w:sz w:val="24"/>
          <w:szCs w:val="24"/>
        </w:rPr>
        <w:t xml:space="preserve"> </w:t>
      </w:r>
      <w:r w:rsidRPr="00056655">
        <w:rPr>
          <w:rFonts w:ascii="Arial" w:hAnsi="Arial" w:cs="Arial"/>
          <w:b/>
          <w:sz w:val="24"/>
          <w:szCs w:val="24"/>
        </w:rPr>
        <w:t xml:space="preserve">historia: son el tiempo y la historia los que constituyen </w:t>
      </w:r>
      <w:r w:rsidR="00641ABF">
        <w:rPr>
          <w:rFonts w:ascii="Arial" w:hAnsi="Arial" w:cs="Arial"/>
          <w:b/>
          <w:sz w:val="24"/>
          <w:szCs w:val="24"/>
        </w:rPr>
        <w:t>el yo</w:t>
      </w:r>
      <w:r w:rsidR="00641ABF" w:rsidRPr="00641ABF">
        <w:rPr>
          <w:rFonts w:ascii="Arial" w:hAnsi="Arial" w:cs="Arial"/>
          <w:b/>
          <w:color w:val="FF0000"/>
          <w:sz w:val="24"/>
          <w:szCs w:val="24"/>
        </w:rPr>
        <w:t xml:space="preserve">  </w:t>
      </w:r>
      <w:r w:rsidRPr="00641ABF">
        <w:rPr>
          <w:rFonts w:ascii="Arial" w:hAnsi="Arial" w:cs="Arial"/>
          <w:b/>
          <w:color w:val="FF0000"/>
          <w:sz w:val="24"/>
          <w:szCs w:val="24"/>
        </w:rPr>
        <w:t>25.</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641ABF"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la personalización del hombre [...] es eminentemente dialéctica,</w:t>
      </w:r>
      <w:r w:rsidR="00641ABF">
        <w:rPr>
          <w:rFonts w:ascii="Arial" w:hAnsi="Arial" w:cs="Arial"/>
          <w:b/>
          <w:sz w:val="24"/>
          <w:szCs w:val="24"/>
        </w:rPr>
        <w:t xml:space="preserve"> </w:t>
      </w:r>
      <w:r w:rsidRPr="00056655">
        <w:rPr>
          <w:rFonts w:ascii="Arial" w:hAnsi="Arial" w:cs="Arial"/>
          <w:b/>
          <w:sz w:val="24"/>
          <w:szCs w:val="24"/>
        </w:rPr>
        <w:t>porque avanza siempre y trata de resolver las contradicciones</w:t>
      </w:r>
      <w:r w:rsidR="00641ABF">
        <w:rPr>
          <w:rFonts w:ascii="Arial" w:hAnsi="Arial" w:cs="Arial"/>
          <w:b/>
          <w:sz w:val="24"/>
          <w:szCs w:val="24"/>
        </w:rPr>
        <w:t xml:space="preserve"> </w:t>
      </w:r>
      <w:r w:rsidRPr="00056655">
        <w:rPr>
          <w:rFonts w:ascii="Arial" w:hAnsi="Arial" w:cs="Arial"/>
          <w:b/>
          <w:sz w:val="24"/>
          <w:szCs w:val="24"/>
        </w:rPr>
        <w:t>humanas por síntesis provisorias que deben ser nuevamente superadas.</w:t>
      </w:r>
      <w:r w:rsidR="00641ABF">
        <w:rPr>
          <w:rFonts w:ascii="Arial" w:hAnsi="Arial" w:cs="Arial"/>
          <w:b/>
          <w:sz w:val="24"/>
          <w:szCs w:val="24"/>
        </w:rPr>
        <w:t xml:space="preserve"> [</w:t>
      </w:r>
      <w:r w:rsidRPr="00056655">
        <w:rPr>
          <w:rFonts w:ascii="Arial" w:hAnsi="Arial" w:cs="Arial"/>
          <w:b/>
          <w:sz w:val="24"/>
          <w:szCs w:val="24"/>
        </w:rPr>
        <w:t>...]</w:t>
      </w:r>
      <w:r w:rsidR="00641ABF">
        <w:rPr>
          <w:rFonts w:ascii="Arial" w:hAnsi="Arial" w:cs="Arial"/>
          <w:b/>
          <w:sz w:val="24"/>
          <w:szCs w:val="24"/>
        </w:rPr>
        <w:t xml:space="preserve"> </w:t>
      </w:r>
      <w:r w:rsidRPr="00056655">
        <w:rPr>
          <w:rFonts w:ascii="Arial" w:hAnsi="Arial" w:cs="Arial"/>
          <w:b/>
          <w:sz w:val="24"/>
          <w:szCs w:val="24"/>
        </w:rPr>
        <w:t>Tratamos, honestamente, no de superar el psicoanálisis sino de</w:t>
      </w:r>
      <w:r w:rsidR="00641ABF">
        <w:rPr>
          <w:rFonts w:ascii="Arial" w:hAnsi="Arial" w:cs="Arial"/>
          <w:b/>
          <w:sz w:val="24"/>
          <w:szCs w:val="24"/>
        </w:rPr>
        <w:t xml:space="preserve"> </w:t>
      </w:r>
      <w:r w:rsidRPr="00056655">
        <w:rPr>
          <w:rFonts w:ascii="Arial" w:hAnsi="Arial" w:cs="Arial"/>
          <w:b/>
          <w:sz w:val="24"/>
          <w:szCs w:val="24"/>
        </w:rPr>
        <w:t>profundizarlo en sus aspectos biológicos y sociales. Por esto empleamos</w:t>
      </w:r>
      <w:r w:rsidR="00641ABF">
        <w:rPr>
          <w:rFonts w:ascii="Arial" w:hAnsi="Arial" w:cs="Arial"/>
          <w:b/>
          <w:sz w:val="24"/>
          <w:szCs w:val="24"/>
        </w:rPr>
        <w:t xml:space="preserve"> </w:t>
      </w:r>
      <w:r w:rsidRPr="00056655">
        <w:rPr>
          <w:rFonts w:ascii="Arial" w:hAnsi="Arial" w:cs="Arial"/>
          <w:b/>
          <w:sz w:val="24"/>
          <w:szCs w:val="24"/>
        </w:rPr>
        <w:t>la palabra PERSONA, porque verdaderamente es un término</w:t>
      </w:r>
      <w:r w:rsidR="00641ABF">
        <w:rPr>
          <w:rFonts w:ascii="Arial" w:hAnsi="Arial" w:cs="Arial"/>
          <w:b/>
          <w:sz w:val="24"/>
          <w:szCs w:val="24"/>
        </w:rPr>
        <w:t xml:space="preserve"> </w:t>
      </w:r>
      <w:r w:rsidRPr="00056655">
        <w:rPr>
          <w:rFonts w:ascii="Arial" w:hAnsi="Arial" w:cs="Arial"/>
          <w:b/>
          <w:sz w:val="24"/>
          <w:szCs w:val="24"/>
        </w:rPr>
        <w:t>acertado. Los etimologistas no están de acuerdo, pero en latín se ha</w:t>
      </w:r>
      <w:r w:rsidR="00641ABF">
        <w:rPr>
          <w:rFonts w:ascii="Arial" w:hAnsi="Arial" w:cs="Arial"/>
          <w:b/>
          <w:sz w:val="24"/>
          <w:szCs w:val="24"/>
        </w:rPr>
        <w:t xml:space="preserve"> </w:t>
      </w:r>
      <w:r w:rsidRPr="00056655">
        <w:rPr>
          <w:rFonts w:ascii="Arial" w:hAnsi="Arial" w:cs="Arial"/>
          <w:b/>
          <w:sz w:val="24"/>
          <w:szCs w:val="24"/>
        </w:rPr>
        <w:t xml:space="preserve">querido ver en él la persona, el </w:t>
      </w:r>
      <w:r w:rsidRPr="00056655">
        <w:rPr>
          <w:rFonts w:ascii="Arial" w:hAnsi="Arial" w:cs="Arial"/>
          <w:b/>
          <w:i/>
          <w:iCs/>
          <w:sz w:val="24"/>
          <w:szCs w:val="24"/>
        </w:rPr>
        <w:t>personaje</w:t>
      </w:r>
      <w:r w:rsidRPr="00056655">
        <w:rPr>
          <w:rFonts w:ascii="Arial" w:hAnsi="Arial" w:cs="Arial"/>
          <w:b/>
          <w:sz w:val="24"/>
          <w:szCs w:val="24"/>
        </w:rPr>
        <w:t>, especie de voz, diálogo que</w:t>
      </w:r>
      <w:r w:rsidR="00641ABF">
        <w:rPr>
          <w:rFonts w:ascii="Arial" w:hAnsi="Arial" w:cs="Arial"/>
          <w:b/>
          <w:sz w:val="24"/>
          <w:szCs w:val="24"/>
        </w:rPr>
        <w:t xml:space="preserve"> </w:t>
      </w:r>
      <w:r w:rsidRPr="00056655">
        <w:rPr>
          <w:rFonts w:ascii="Arial" w:hAnsi="Arial" w:cs="Arial"/>
          <w:b/>
          <w:sz w:val="24"/>
          <w:szCs w:val="24"/>
        </w:rPr>
        <w:t>se hace a través del hombre. Creo que la etimología no es correcta,</w:t>
      </w:r>
      <w:r w:rsidR="00641ABF">
        <w:rPr>
          <w:rFonts w:ascii="Arial" w:hAnsi="Arial" w:cs="Arial"/>
          <w:b/>
          <w:sz w:val="24"/>
          <w:szCs w:val="24"/>
        </w:rPr>
        <w:t xml:space="preserve"> </w:t>
      </w:r>
      <w:r w:rsidRPr="00056655">
        <w:rPr>
          <w:rFonts w:ascii="Arial" w:hAnsi="Arial" w:cs="Arial"/>
          <w:b/>
          <w:sz w:val="24"/>
          <w:szCs w:val="24"/>
        </w:rPr>
        <w:t>pero la imagen es muy buena</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 --</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23.</w:t>
      </w:r>
      <w:r w:rsidRPr="00461F2A">
        <w:rPr>
          <w:rFonts w:ascii="Arial" w:hAnsi="Arial" w:cs="Arial"/>
          <w:b/>
          <w:sz w:val="20"/>
          <w:szCs w:val="20"/>
        </w:rPr>
        <w:t xml:space="preserve"> Cf. C. R. ROGERS, </w:t>
      </w:r>
      <w:r w:rsidRPr="00461F2A">
        <w:rPr>
          <w:rFonts w:ascii="Arial" w:hAnsi="Arial" w:cs="Arial"/>
          <w:b/>
          <w:i/>
          <w:iCs/>
          <w:sz w:val="20"/>
          <w:szCs w:val="20"/>
        </w:rPr>
        <w:t>El proceso de convertirse en persona</w:t>
      </w:r>
      <w:r w:rsidRPr="00461F2A">
        <w:rPr>
          <w:rFonts w:ascii="Arial" w:hAnsi="Arial" w:cs="Arial"/>
          <w:b/>
          <w:sz w:val="20"/>
          <w:szCs w:val="20"/>
        </w:rPr>
        <w:t>, Paidós, Barcelona,</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2002, 115.</w:t>
      </w:r>
    </w:p>
    <w:p w:rsidR="00461F2A" w:rsidRPr="00461F2A" w:rsidRDefault="00461F2A" w:rsidP="00056655">
      <w:pPr>
        <w:autoSpaceDE w:val="0"/>
        <w:autoSpaceDN w:val="0"/>
        <w:adjustRightInd w:val="0"/>
        <w:spacing w:after="0" w:line="240" w:lineRule="auto"/>
        <w:ind w:left="-284"/>
        <w:jc w:val="both"/>
        <w:rPr>
          <w:rFonts w:ascii="Arial" w:hAnsi="Arial" w:cs="Arial"/>
          <w:b/>
          <w:sz w:val="20"/>
          <w:szCs w:val="20"/>
        </w:rPr>
      </w:pPr>
    </w:p>
    <w:p w:rsidR="00815853"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24</w:t>
      </w:r>
      <w:r w:rsidRPr="00461F2A">
        <w:rPr>
          <w:rFonts w:ascii="Arial" w:hAnsi="Arial" w:cs="Arial"/>
          <w:b/>
          <w:sz w:val="20"/>
          <w:szCs w:val="20"/>
        </w:rPr>
        <w:t xml:space="preserve">. I. CARUSO, </w:t>
      </w:r>
      <w:r w:rsidRPr="00461F2A">
        <w:rPr>
          <w:rFonts w:ascii="Arial" w:hAnsi="Arial" w:cs="Arial"/>
          <w:b/>
          <w:i/>
          <w:iCs/>
          <w:sz w:val="20"/>
          <w:szCs w:val="20"/>
        </w:rPr>
        <w:t>Psicoanálisis dialéctico</w:t>
      </w:r>
      <w:r w:rsidRPr="00461F2A">
        <w:rPr>
          <w:rFonts w:ascii="Arial" w:hAnsi="Arial" w:cs="Arial"/>
          <w:b/>
          <w:sz w:val="20"/>
          <w:szCs w:val="20"/>
        </w:rPr>
        <w:t>, Paidós, Buenos Aires, 1964, 69.</w:t>
      </w:r>
    </w:p>
    <w:p w:rsidR="00461F2A" w:rsidRPr="00461F2A" w:rsidRDefault="00461F2A" w:rsidP="00056655">
      <w:pPr>
        <w:autoSpaceDE w:val="0"/>
        <w:autoSpaceDN w:val="0"/>
        <w:adjustRightInd w:val="0"/>
        <w:spacing w:after="0" w:line="240" w:lineRule="auto"/>
        <w:ind w:left="-284"/>
        <w:jc w:val="both"/>
        <w:rPr>
          <w:rFonts w:ascii="Arial" w:hAnsi="Arial" w:cs="Arial"/>
          <w:b/>
          <w:sz w:val="20"/>
          <w:szCs w:val="20"/>
        </w:rPr>
      </w:pP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25.</w:t>
      </w:r>
      <w:r w:rsidRPr="00461F2A">
        <w:rPr>
          <w:rFonts w:ascii="Arial" w:hAnsi="Arial" w:cs="Arial"/>
          <w:b/>
          <w:sz w:val="20"/>
          <w:szCs w:val="20"/>
        </w:rPr>
        <w:t xml:space="preserve"> </w:t>
      </w:r>
      <w:r w:rsidRPr="00461F2A">
        <w:rPr>
          <w:rFonts w:ascii="Arial" w:hAnsi="Arial" w:cs="Arial"/>
          <w:b/>
          <w:i/>
          <w:iCs/>
          <w:sz w:val="20"/>
          <w:szCs w:val="20"/>
        </w:rPr>
        <w:t>Ibidem</w:t>
      </w:r>
      <w:r w:rsidRPr="00461F2A">
        <w:rPr>
          <w:rFonts w:ascii="Arial" w:hAnsi="Arial" w:cs="Arial"/>
          <w:b/>
          <w:sz w:val="20"/>
          <w:szCs w:val="20"/>
        </w:rPr>
        <w:t>, 111.</w:t>
      </w:r>
    </w:p>
    <w:p w:rsidR="00641ABF" w:rsidRPr="00056655"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color w:val="FF0000"/>
          <w:sz w:val="24"/>
          <w:szCs w:val="24"/>
        </w:rPr>
        <w:t>-- - - - - - - --</w:t>
      </w:r>
    </w:p>
    <w:p w:rsidR="00815853" w:rsidRDefault="00641ABF" w:rsidP="00056655">
      <w:pPr>
        <w:autoSpaceDE w:val="0"/>
        <w:autoSpaceDN w:val="0"/>
        <w:adjustRightInd w:val="0"/>
        <w:spacing w:after="0" w:line="240" w:lineRule="auto"/>
        <w:ind w:left="-284"/>
        <w:jc w:val="both"/>
        <w:rPr>
          <w:rFonts w:ascii="Arial" w:hAnsi="Arial" w:cs="Arial"/>
          <w:b/>
          <w:color w:val="FF0000"/>
          <w:sz w:val="24"/>
          <w:szCs w:val="24"/>
        </w:rPr>
      </w:pPr>
      <w:r>
        <w:rPr>
          <w:rFonts w:ascii="Arial" w:hAnsi="Arial" w:cs="Arial"/>
          <w:b/>
          <w:sz w:val="24"/>
          <w:szCs w:val="24"/>
        </w:rPr>
        <w:t xml:space="preserve">     </w:t>
      </w:r>
      <w:r w:rsidRPr="00056655">
        <w:rPr>
          <w:rFonts w:ascii="Arial" w:hAnsi="Arial" w:cs="Arial"/>
          <w:b/>
          <w:sz w:val="24"/>
          <w:szCs w:val="24"/>
        </w:rPr>
        <w:t>. No somos individuos, ni tampoco hormigas</w:t>
      </w:r>
      <w:r>
        <w:rPr>
          <w:rFonts w:ascii="Arial" w:hAnsi="Arial" w:cs="Arial"/>
          <w:b/>
          <w:sz w:val="24"/>
          <w:szCs w:val="24"/>
        </w:rPr>
        <w:t xml:space="preserve"> </w:t>
      </w:r>
      <w:r w:rsidRPr="00056655">
        <w:rPr>
          <w:rFonts w:ascii="Arial" w:hAnsi="Arial" w:cs="Arial"/>
          <w:b/>
          <w:sz w:val="24"/>
          <w:szCs w:val="24"/>
        </w:rPr>
        <w:t>de una sociedad; somos los focos, el hogar de una dialéctica</w:t>
      </w:r>
      <w:r>
        <w:rPr>
          <w:rFonts w:ascii="Arial" w:hAnsi="Arial" w:cs="Arial"/>
          <w:b/>
          <w:sz w:val="24"/>
          <w:szCs w:val="24"/>
        </w:rPr>
        <w:t xml:space="preserve"> </w:t>
      </w:r>
      <w:r w:rsidRPr="00056655">
        <w:rPr>
          <w:rFonts w:ascii="Arial" w:hAnsi="Arial" w:cs="Arial"/>
          <w:b/>
          <w:sz w:val="24"/>
          <w:szCs w:val="24"/>
        </w:rPr>
        <w:t>entre lo individual en el hombre llevado al máx</w:t>
      </w:r>
      <w:r w:rsidRPr="00056655">
        <w:rPr>
          <w:rFonts w:ascii="Arial" w:hAnsi="Arial" w:cs="Arial"/>
          <w:b/>
          <w:sz w:val="24"/>
          <w:szCs w:val="24"/>
        </w:rPr>
        <w:t>i</w:t>
      </w:r>
      <w:r w:rsidRPr="00056655">
        <w:rPr>
          <w:rFonts w:ascii="Arial" w:hAnsi="Arial" w:cs="Arial"/>
          <w:b/>
          <w:sz w:val="24"/>
          <w:szCs w:val="24"/>
        </w:rPr>
        <w:t>mo, que ha permitido</w:t>
      </w:r>
      <w:r>
        <w:rPr>
          <w:rFonts w:ascii="Arial" w:hAnsi="Arial" w:cs="Arial"/>
          <w:b/>
          <w:sz w:val="24"/>
          <w:szCs w:val="24"/>
        </w:rPr>
        <w:t xml:space="preserve"> </w:t>
      </w:r>
      <w:r w:rsidR="00815853" w:rsidRPr="00056655">
        <w:rPr>
          <w:rFonts w:ascii="Arial" w:hAnsi="Arial" w:cs="Arial"/>
          <w:b/>
          <w:sz w:val="24"/>
          <w:szCs w:val="24"/>
        </w:rPr>
        <w:t>justamente la formación de la conciencia de sí mismo, y de otra parte</w:t>
      </w:r>
      <w:r>
        <w:rPr>
          <w:rFonts w:ascii="Arial" w:hAnsi="Arial" w:cs="Arial"/>
          <w:b/>
          <w:sz w:val="24"/>
          <w:szCs w:val="24"/>
        </w:rPr>
        <w:t xml:space="preserve"> </w:t>
      </w:r>
      <w:r w:rsidR="00815853" w:rsidRPr="00056655">
        <w:rPr>
          <w:rFonts w:ascii="Arial" w:hAnsi="Arial" w:cs="Arial"/>
          <w:b/>
          <w:sz w:val="24"/>
          <w:szCs w:val="24"/>
        </w:rPr>
        <w:t>la sociedad</w:t>
      </w:r>
      <w:r>
        <w:rPr>
          <w:rFonts w:ascii="Arial" w:hAnsi="Arial" w:cs="Arial"/>
          <w:b/>
          <w:sz w:val="24"/>
          <w:szCs w:val="24"/>
        </w:rPr>
        <w:t xml:space="preserve"> </w:t>
      </w:r>
      <w:r w:rsidR="00815853" w:rsidRPr="00641ABF">
        <w:rPr>
          <w:rFonts w:ascii="Arial" w:hAnsi="Arial" w:cs="Arial"/>
          <w:b/>
          <w:color w:val="FF0000"/>
          <w:sz w:val="24"/>
          <w:szCs w:val="24"/>
        </w:rPr>
        <w:t>26.</w:t>
      </w:r>
    </w:p>
    <w:p w:rsidR="00641ABF" w:rsidRPr="00056655" w:rsidRDefault="00641ABF"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En nuestros días, reaparecen ideas semejantes en las psicologías inspiradas</w:t>
      </w:r>
      <w:r>
        <w:rPr>
          <w:rFonts w:ascii="Arial" w:hAnsi="Arial" w:cs="Arial"/>
          <w:b/>
          <w:sz w:val="24"/>
          <w:szCs w:val="24"/>
        </w:rPr>
        <w:t xml:space="preserve"> </w:t>
      </w:r>
      <w:r w:rsidR="00815853" w:rsidRPr="00056655">
        <w:rPr>
          <w:rFonts w:ascii="Arial" w:hAnsi="Arial" w:cs="Arial"/>
          <w:b/>
          <w:sz w:val="24"/>
          <w:szCs w:val="24"/>
        </w:rPr>
        <w:t>en el modelo sistémico, que consideran a la persona como un</w:t>
      </w:r>
      <w:r>
        <w:rPr>
          <w:rFonts w:ascii="Arial" w:hAnsi="Arial" w:cs="Arial"/>
          <w:b/>
          <w:sz w:val="24"/>
          <w:szCs w:val="24"/>
        </w:rPr>
        <w:t xml:space="preserve"> </w:t>
      </w:r>
      <w:r w:rsidR="00815853" w:rsidRPr="00056655">
        <w:rPr>
          <w:rFonts w:ascii="Arial" w:hAnsi="Arial" w:cs="Arial"/>
          <w:b/>
          <w:sz w:val="24"/>
          <w:szCs w:val="24"/>
        </w:rPr>
        <w:t>elemento sin capac</w:t>
      </w:r>
      <w:r w:rsidR="00815853" w:rsidRPr="00056655">
        <w:rPr>
          <w:rFonts w:ascii="Arial" w:hAnsi="Arial" w:cs="Arial"/>
          <w:b/>
          <w:sz w:val="24"/>
          <w:szCs w:val="24"/>
        </w:rPr>
        <w:t>i</w:t>
      </w:r>
      <w:r w:rsidR="00815853" w:rsidRPr="00056655">
        <w:rPr>
          <w:rFonts w:ascii="Arial" w:hAnsi="Arial" w:cs="Arial"/>
          <w:b/>
          <w:sz w:val="24"/>
          <w:szCs w:val="24"/>
        </w:rPr>
        <w:t>dad eficiente que forma parte de una red o sistema</w:t>
      </w:r>
      <w:r>
        <w:rPr>
          <w:rFonts w:ascii="Arial" w:hAnsi="Arial" w:cs="Arial"/>
          <w:b/>
          <w:sz w:val="24"/>
          <w:szCs w:val="24"/>
        </w:rPr>
        <w:t xml:space="preserve"> </w:t>
      </w:r>
      <w:r w:rsidR="00815853" w:rsidRPr="00056655">
        <w:rPr>
          <w:rFonts w:ascii="Arial" w:hAnsi="Arial" w:cs="Arial"/>
          <w:b/>
          <w:sz w:val="24"/>
          <w:szCs w:val="24"/>
        </w:rPr>
        <w:t>de relaciones que lo trascie</w:t>
      </w:r>
      <w:r w:rsidR="00815853" w:rsidRPr="00056655">
        <w:rPr>
          <w:rFonts w:ascii="Arial" w:hAnsi="Arial" w:cs="Arial"/>
          <w:b/>
          <w:sz w:val="24"/>
          <w:szCs w:val="24"/>
        </w:rPr>
        <w:t>n</w:t>
      </w:r>
      <w:r w:rsidR="00815853" w:rsidRPr="00056655">
        <w:rPr>
          <w:rFonts w:ascii="Arial" w:hAnsi="Arial" w:cs="Arial"/>
          <w:b/>
          <w:sz w:val="24"/>
          <w:szCs w:val="24"/>
        </w:rPr>
        <w:t>den, y que se integra a la perfección dentro</w:t>
      </w:r>
      <w:r>
        <w:rPr>
          <w:rFonts w:ascii="Arial" w:hAnsi="Arial" w:cs="Arial"/>
          <w:b/>
          <w:sz w:val="24"/>
          <w:szCs w:val="24"/>
        </w:rPr>
        <w:t xml:space="preserve"> </w:t>
      </w:r>
      <w:r w:rsidR="00815853" w:rsidRPr="00056655">
        <w:rPr>
          <w:rFonts w:ascii="Arial" w:hAnsi="Arial" w:cs="Arial"/>
          <w:b/>
          <w:sz w:val="24"/>
          <w:szCs w:val="24"/>
        </w:rPr>
        <w:t>de la mentalidad posmoderna, para la cual el sujeto individual es el resultado</w:t>
      </w:r>
      <w:r>
        <w:rPr>
          <w:rFonts w:ascii="Arial" w:hAnsi="Arial" w:cs="Arial"/>
          <w:b/>
          <w:sz w:val="24"/>
          <w:szCs w:val="24"/>
        </w:rPr>
        <w:t xml:space="preserve"> </w:t>
      </w:r>
      <w:r w:rsidR="00815853" w:rsidRPr="00056655">
        <w:rPr>
          <w:rFonts w:ascii="Arial" w:hAnsi="Arial" w:cs="Arial"/>
          <w:b/>
          <w:sz w:val="24"/>
          <w:szCs w:val="24"/>
        </w:rPr>
        <w:t>precario de las interacciones sociales. En esta perspectiva, la</w:t>
      </w:r>
      <w:r>
        <w:rPr>
          <w:rFonts w:ascii="Arial" w:hAnsi="Arial" w:cs="Arial"/>
          <w:b/>
          <w:sz w:val="24"/>
          <w:szCs w:val="24"/>
        </w:rPr>
        <w:t xml:space="preserve"> </w:t>
      </w:r>
      <w:r w:rsidR="00815853" w:rsidRPr="00056655">
        <w:rPr>
          <w:rFonts w:ascii="Arial" w:hAnsi="Arial" w:cs="Arial"/>
          <w:b/>
          <w:sz w:val="24"/>
          <w:szCs w:val="24"/>
        </w:rPr>
        <w:t>afirmación de la persona, entendida como sustancia, es cons</w:t>
      </w:r>
      <w:r w:rsidR="00815853" w:rsidRPr="00056655">
        <w:rPr>
          <w:rFonts w:ascii="Arial" w:hAnsi="Arial" w:cs="Arial"/>
          <w:b/>
          <w:sz w:val="24"/>
          <w:szCs w:val="24"/>
        </w:rPr>
        <w:t>i</w:t>
      </w:r>
      <w:r w:rsidR="00815853" w:rsidRPr="00056655">
        <w:rPr>
          <w:rFonts w:ascii="Arial" w:hAnsi="Arial" w:cs="Arial"/>
          <w:b/>
          <w:sz w:val="24"/>
          <w:szCs w:val="24"/>
        </w:rPr>
        <w:t>derada una</w:t>
      </w:r>
      <w:r>
        <w:rPr>
          <w:rFonts w:ascii="Arial" w:hAnsi="Arial" w:cs="Arial"/>
          <w:b/>
          <w:sz w:val="24"/>
          <w:szCs w:val="24"/>
        </w:rPr>
        <w:t xml:space="preserve"> </w:t>
      </w:r>
      <w:r w:rsidR="00815853" w:rsidRPr="00056655">
        <w:rPr>
          <w:rFonts w:ascii="Arial" w:hAnsi="Arial" w:cs="Arial"/>
          <w:b/>
          <w:sz w:val="24"/>
          <w:szCs w:val="24"/>
        </w:rPr>
        <w:t>abstracción, una actitud racionalista, motivada por la voluntad de poder,</w:t>
      </w:r>
      <w:r>
        <w:rPr>
          <w:rFonts w:ascii="Arial" w:hAnsi="Arial" w:cs="Arial"/>
          <w:b/>
          <w:sz w:val="24"/>
          <w:szCs w:val="24"/>
        </w:rPr>
        <w:t xml:space="preserve"> </w:t>
      </w:r>
      <w:r w:rsidR="00815853" w:rsidRPr="00056655">
        <w:rPr>
          <w:rFonts w:ascii="Arial" w:hAnsi="Arial" w:cs="Arial"/>
          <w:b/>
          <w:sz w:val="24"/>
          <w:szCs w:val="24"/>
        </w:rPr>
        <w:t>por el deseo imperialista de imponer una mente universal al real pluralismo</w:t>
      </w:r>
    </w:p>
    <w:p w:rsidR="00815853"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bio-psico-social. Por el contrario, el sujeto y su mente no serían</w:t>
      </w:r>
      <w:r w:rsidR="00641ABF">
        <w:rPr>
          <w:rFonts w:ascii="Arial" w:hAnsi="Arial" w:cs="Arial"/>
          <w:b/>
          <w:sz w:val="24"/>
          <w:szCs w:val="24"/>
        </w:rPr>
        <w:t xml:space="preserve"> </w:t>
      </w:r>
      <w:r w:rsidRPr="00056655">
        <w:rPr>
          <w:rFonts w:ascii="Arial" w:hAnsi="Arial" w:cs="Arial"/>
          <w:b/>
          <w:sz w:val="24"/>
          <w:szCs w:val="24"/>
        </w:rPr>
        <w:t>previos, ni o</w:t>
      </w:r>
      <w:r w:rsidRPr="00056655">
        <w:rPr>
          <w:rFonts w:ascii="Arial" w:hAnsi="Arial" w:cs="Arial"/>
          <w:b/>
          <w:sz w:val="24"/>
          <w:szCs w:val="24"/>
        </w:rPr>
        <w:t>n</w:t>
      </w:r>
      <w:r w:rsidRPr="00056655">
        <w:rPr>
          <w:rFonts w:ascii="Arial" w:hAnsi="Arial" w:cs="Arial"/>
          <w:b/>
          <w:sz w:val="24"/>
          <w:szCs w:val="24"/>
        </w:rPr>
        <w:t>tológica ni temporalmente, a las relaciones interpersonales,</w:t>
      </w:r>
      <w:r w:rsidR="00641ABF">
        <w:rPr>
          <w:rFonts w:ascii="Arial" w:hAnsi="Arial" w:cs="Arial"/>
          <w:b/>
          <w:sz w:val="24"/>
          <w:szCs w:val="24"/>
        </w:rPr>
        <w:t xml:space="preserve"> </w:t>
      </w:r>
      <w:r w:rsidRPr="00056655">
        <w:rPr>
          <w:rFonts w:ascii="Arial" w:hAnsi="Arial" w:cs="Arial"/>
          <w:b/>
          <w:sz w:val="24"/>
          <w:szCs w:val="24"/>
        </w:rPr>
        <w:t>sino que se constitui</w:t>
      </w:r>
      <w:r w:rsidRPr="00056655">
        <w:rPr>
          <w:rFonts w:ascii="Arial" w:hAnsi="Arial" w:cs="Arial"/>
          <w:b/>
          <w:sz w:val="24"/>
          <w:szCs w:val="24"/>
        </w:rPr>
        <w:t>r</w:t>
      </w:r>
      <w:r w:rsidRPr="00056655">
        <w:rPr>
          <w:rFonts w:ascii="Arial" w:hAnsi="Arial" w:cs="Arial"/>
          <w:b/>
          <w:sz w:val="24"/>
          <w:szCs w:val="24"/>
        </w:rPr>
        <w:t>ían como tales en el marco de sus relaciones.</w:t>
      </w:r>
    </w:p>
    <w:p w:rsidR="00641ABF" w:rsidRPr="00056655" w:rsidRDefault="00641ABF" w:rsidP="00056655">
      <w:pPr>
        <w:autoSpaceDE w:val="0"/>
        <w:autoSpaceDN w:val="0"/>
        <w:adjustRightInd w:val="0"/>
        <w:spacing w:after="0" w:line="240" w:lineRule="auto"/>
        <w:ind w:left="-284"/>
        <w:jc w:val="both"/>
        <w:rPr>
          <w:rFonts w:ascii="Arial" w:hAnsi="Arial" w:cs="Arial"/>
          <w:b/>
          <w:sz w:val="24"/>
          <w:szCs w:val="24"/>
        </w:rPr>
      </w:pPr>
    </w:p>
    <w:p w:rsidR="00461F2A"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En psicología, en época conductista, el problema fue planteado</w:t>
      </w:r>
      <w:r>
        <w:rPr>
          <w:rFonts w:ascii="Arial" w:hAnsi="Arial" w:cs="Arial"/>
          <w:b/>
          <w:sz w:val="24"/>
          <w:szCs w:val="24"/>
        </w:rPr>
        <w:t xml:space="preserve"> </w:t>
      </w:r>
      <w:r w:rsidR="00815853" w:rsidRPr="00056655">
        <w:rPr>
          <w:rFonts w:ascii="Arial" w:hAnsi="Arial" w:cs="Arial"/>
          <w:b/>
          <w:sz w:val="24"/>
          <w:szCs w:val="24"/>
        </w:rPr>
        <w:t>de un modo nuevo por el filósofo pragmatista estadounidense</w:t>
      </w:r>
      <w:r>
        <w:rPr>
          <w:rFonts w:ascii="Arial" w:hAnsi="Arial" w:cs="Arial"/>
          <w:b/>
          <w:sz w:val="24"/>
          <w:szCs w:val="24"/>
        </w:rPr>
        <w:t xml:space="preserve"> </w:t>
      </w:r>
      <w:r w:rsidR="00815853" w:rsidRPr="00641ABF">
        <w:rPr>
          <w:rFonts w:ascii="Arial" w:hAnsi="Arial" w:cs="Arial"/>
          <w:b/>
          <w:sz w:val="24"/>
          <w:szCs w:val="24"/>
        </w:rPr>
        <w:t xml:space="preserve">George H. Mead y por Vygotskij. </w:t>
      </w:r>
      <w:r w:rsidR="00461F2A">
        <w:rPr>
          <w:rFonts w:ascii="Arial" w:hAnsi="Arial" w:cs="Arial"/>
          <w:b/>
          <w:sz w:val="24"/>
          <w:szCs w:val="24"/>
        </w:rPr>
        <w:t xml:space="preserve">  </w:t>
      </w:r>
    </w:p>
    <w:p w:rsidR="00815853" w:rsidRPr="00056655"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815853" w:rsidRPr="00056655">
        <w:rPr>
          <w:rFonts w:ascii="Arial" w:hAnsi="Arial" w:cs="Arial"/>
          <w:b/>
          <w:sz w:val="24"/>
          <w:szCs w:val="24"/>
        </w:rPr>
        <w:t>Ambos rec</w:t>
      </w:r>
      <w:r>
        <w:rPr>
          <w:rFonts w:ascii="Arial" w:hAnsi="Arial" w:cs="Arial"/>
          <w:b/>
          <w:sz w:val="24"/>
          <w:szCs w:val="24"/>
        </w:rPr>
        <w:t xml:space="preserve"> </w:t>
      </w:r>
      <w:r w:rsidR="00815853" w:rsidRPr="00056655">
        <w:rPr>
          <w:rFonts w:ascii="Arial" w:hAnsi="Arial" w:cs="Arial"/>
          <w:b/>
          <w:sz w:val="24"/>
          <w:szCs w:val="24"/>
        </w:rPr>
        <w:t>ondujeron el desarrollo</w:t>
      </w:r>
      <w:r w:rsidR="00641ABF">
        <w:rPr>
          <w:rFonts w:ascii="Arial" w:hAnsi="Arial" w:cs="Arial"/>
          <w:b/>
          <w:sz w:val="24"/>
          <w:szCs w:val="24"/>
        </w:rPr>
        <w:t xml:space="preserve"> </w:t>
      </w:r>
      <w:r w:rsidR="00815853" w:rsidRPr="00056655">
        <w:rPr>
          <w:rFonts w:ascii="Arial" w:hAnsi="Arial" w:cs="Arial"/>
          <w:b/>
          <w:sz w:val="24"/>
          <w:szCs w:val="24"/>
        </w:rPr>
        <w:t>de la conciencia, y de la mente en general, a las relaciones interpersonales</w:t>
      </w:r>
      <w:r w:rsidR="00641ABF">
        <w:rPr>
          <w:rFonts w:ascii="Arial" w:hAnsi="Arial" w:cs="Arial"/>
          <w:b/>
          <w:sz w:val="24"/>
          <w:szCs w:val="24"/>
        </w:rPr>
        <w:t xml:space="preserve"> </w:t>
      </w:r>
      <w:r w:rsidR="00815853" w:rsidRPr="00056655">
        <w:rPr>
          <w:rFonts w:ascii="Arial" w:hAnsi="Arial" w:cs="Arial"/>
          <w:b/>
          <w:sz w:val="24"/>
          <w:szCs w:val="24"/>
        </w:rPr>
        <w:t>que se instauran desde el nacimiento entre el niño y los</w:t>
      </w:r>
      <w:r>
        <w:rPr>
          <w:rFonts w:ascii="Arial" w:hAnsi="Arial" w:cs="Arial"/>
          <w:b/>
          <w:sz w:val="24"/>
          <w:szCs w:val="24"/>
        </w:rPr>
        <w:t xml:space="preserve"> </w:t>
      </w:r>
      <w:r w:rsidR="00815853" w:rsidRPr="00056655">
        <w:rPr>
          <w:rFonts w:ascii="Arial" w:hAnsi="Arial" w:cs="Arial"/>
          <w:b/>
          <w:sz w:val="24"/>
          <w:szCs w:val="24"/>
        </w:rPr>
        <w:t>otros, a la red social dentro de la que se desarrolla la existencia cotidiana.</w:t>
      </w:r>
      <w:r w:rsidR="00641ABF">
        <w:rPr>
          <w:rFonts w:ascii="Arial" w:hAnsi="Arial" w:cs="Arial"/>
          <w:b/>
          <w:sz w:val="24"/>
          <w:szCs w:val="24"/>
        </w:rPr>
        <w:t xml:space="preserve"> </w:t>
      </w:r>
      <w:r w:rsidR="00815853" w:rsidRPr="00056655">
        <w:rPr>
          <w:rFonts w:ascii="Arial" w:hAnsi="Arial" w:cs="Arial"/>
          <w:b/>
          <w:sz w:val="24"/>
          <w:szCs w:val="24"/>
        </w:rPr>
        <w:t>No se da primero la mente y después vienen las relaciones interpsíquicas</w:t>
      </w:r>
      <w:r w:rsidR="00641ABF">
        <w:rPr>
          <w:rFonts w:ascii="Arial" w:hAnsi="Arial" w:cs="Arial"/>
          <w:b/>
          <w:sz w:val="24"/>
          <w:szCs w:val="24"/>
        </w:rPr>
        <w:t xml:space="preserve"> </w:t>
      </w:r>
      <w:r w:rsidR="00815853" w:rsidRPr="00056655">
        <w:rPr>
          <w:rFonts w:ascii="Arial" w:hAnsi="Arial" w:cs="Arial"/>
          <w:b/>
          <w:sz w:val="24"/>
          <w:szCs w:val="24"/>
        </w:rPr>
        <w:t>y sociales, sino que estas últimas son la condición para</w:t>
      </w:r>
      <w:r w:rsidR="00641ABF">
        <w:rPr>
          <w:rFonts w:ascii="Arial" w:hAnsi="Arial" w:cs="Arial"/>
          <w:b/>
          <w:sz w:val="24"/>
          <w:szCs w:val="24"/>
        </w:rPr>
        <w:t xml:space="preserve"> </w:t>
      </w:r>
      <w:r w:rsidR="00815853" w:rsidRPr="00056655">
        <w:rPr>
          <w:rFonts w:ascii="Arial" w:hAnsi="Arial" w:cs="Arial"/>
          <w:b/>
          <w:sz w:val="24"/>
          <w:szCs w:val="24"/>
        </w:rPr>
        <w:t>el desarrollo de la mente misma (“La mente se desarrolla y adquiere</w:t>
      </w:r>
      <w:r w:rsidR="00641ABF">
        <w:rPr>
          <w:rFonts w:ascii="Arial" w:hAnsi="Arial" w:cs="Arial"/>
          <w:b/>
          <w:sz w:val="24"/>
          <w:szCs w:val="24"/>
        </w:rPr>
        <w:t xml:space="preserve"> </w:t>
      </w:r>
      <w:r w:rsidR="00815853" w:rsidRPr="00056655">
        <w:rPr>
          <w:rFonts w:ascii="Arial" w:hAnsi="Arial" w:cs="Arial"/>
          <w:b/>
          <w:sz w:val="24"/>
          <w:szCs w:val="24"/>
        </w:rPr>
        <w:t>su ser sólo y por virtud del proceso social de experiencia y actividad,</w:t>
      </w:r>
      <w:r w:rsidR="00641ABF">
        <w:rPr>
          <w:rFonts w:ascii="Arial" w:hAnsi="Arial" w:cs="Arial"/>
          <w:b/>
          <w:sz w:val="24"/>
          <w:szCs w:val="24"/>
        </w:rPr>
        <w:t xml:space="preserve"> </w:t>
      </w:r>
      <w:r w:rsidR="00815853" w:rsidRPr="00056655">
        <w:rPr>
          <w:rFonts w:ascii="Arial" w:hAnsi="Arial" w:cs="Arial"/>
          <w:b/>
          <w:sz w:val="24"/>
          <w:szCs w:val="24"/>
        </w:rPr>
        <w:t>que ésta por lo tanto presupone, y por esto no puede desarrollarse y</w:t>
      </w:r>
      <w:r w:rsidR="00641ABF">
        <w:rPr>
          <w:rFonts w:ascii="Arial" w:hAnsi="Arial" w:cs="Arial"/>
          <w:b/>
          <w:sz w:val="24"/>
          <w:szCs w:val="24"/>
        </w:rPr>
        <w:t xml:space="preserve"> </w:t>
      </w:r>
      <w:r w:rsidR="00815853" w:rsidRPr="00056655">
        <w:rPr>
          <w:rFonts w:ascii="Arial" w:hAnsi="Arial" w:cs="Arial"/>
          <w:b/>
          <w:sz w:val="24"/>
          <w:szCs w:val="24"/>
        </w:rPr>
        <w:t>adquirir su ser de ningún otro modo, Mead 1934 [...] ”</w:t>
      </w:r>
      <w:r w:rsidR="00641ABF">
        <w:rPr>
          <w:rFonts w:ascii="Arial" w:hAnsi="Arial" w:cs="Arial"/>
          <w:b/>
          <w:sz w:val="24"/>
          <w:szCs w:val="24"/>
        </w:rPr>
        <w:t xml:space="preserve"> </w:t>
      </w:r>
      <w:r w:rsidR="00815853" w:rsidRPr="00641ABF">
        <w:rPr>
          <w:rFonts w:ascii="Arial" w:hAnsi="Arial" w:cs="Arial"/>
          <w:b/>
          <w:color w:val="FF0000"/>
          <w:sz w:val="24"/>
          <w:szCs w:val="24"/>
        </w:rPr>
        <w:t>27</w:t>
      </w:r>
      <w:r w:rsidR="00815853" w:rsidRPr="00056655">
        <w:rPr>
          <w:rFonts w:ascii="Arial" w:hAnsi="Arial" w:cs="Arial"/>
          <w:b/>
          <w:sz w:val="24"/>
          <w:szCs w:val="24"/>
        </w:rPr>
        <w:t>.</w:t>
      </w:r>
    </w:p>
    <w:p w:rsidR="00641ABF"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 -</w:t>
      </w:r>
    </w:p>
    <w:p w:rsidR="00815853" w:rsidRPr="00461F2A" w:rsidRDefault="00641ABF" w:rsidP="00056655">
      <w:pPr>
        <w:autoSpaceDE w:val="0"/>
        <w:autoSpaceDN w:val="0"/>
        <w:adjustRightInd w:val="0"/>
        <w:spacing w:after="0" w:line="240" w:lineRule="auto"/>
        <w:ind w:left="-284"/>
        <w:jc w:val="both"/>
        <w:rPr>
          <w:rFonts w:ascii="Arial" w:hAnsi="Arial" w:cs="Arial"/>
          <w:b/>
          <w:sz w:val="20"/>
          <w:szCs w:val="20"/>
        </w:rPr>
      </w:pPr>
      <w:r w:rsidRPr="00641ABF">
        <w:rPr>
          <w:rFonts w:ascii="Arial" w:hAnsi="Arial" w:cs="Arial"/>
          <w:b/>
          <w:color w:val="FF0000"/>
          <w:sz w:val="24"/>
          <w:szCs w:val="24"/>
        </w:rPr>
        <w:t xml:space="preserve"> </w:t>
      </w:r>
      <w:r w:rsidR="00815853" w:rsidRPr="00461F2A">
        <w:rPr>
          <w:rFonts w:ascii="Arial" w:hAnsi="Arial" w:cs="Arial"/>
          <w:b/>
          <w:color w:val="FF0000"/>
          <w:sz w:val="20"/>
          <w:szCs w:val="20"/>
        </w:rPr>
        <w:t>26</w:t>
      </w:r>
      <w:r w:rsidR="00815853" w:rsidRPr="00461F2A">
        <w:rPr>
          <w:rFonts w:ascii="Arial" w:hAnsi="Arial" w:cs="Arial"/>
          <w:b/>
          <w:sz w:val="20"/>
          <w:szCs w:val="20"/>
        </w:rPr>
        <w:t xml:space="preserve">. </w:t>
      </w:r>
      <w:r w:rsidR="00815853" w:rsidRPr="00461F2A">
        <w:rPr>
          <w:rFonts w:ascii="Arial" w:hAnsi="Arial" w:cs="Arial"/>
          <w:b/>
          <w:i/>
          <w:iCs/>
          <w:sz w:val="20"/>
          <w:szCs w:val="20"/>
        </w:rPr>
        <w:t>Ibidem</w:t>
      </w:r>
      <w:r w:rsidR="00815853" w:rsidRPr="00461F2A">
        <w:rPr>
          <w:rFonts w:ascii="Arial" w:hAnsi="Arial" w:cs="Arial"/>
          <w:b/>
          <w:sz w:val="20"/>
          <w:szCs w:val="20"/>
        </w:rPr>
        <w:t>, 111-112.</w:t>
      </w:r>
    </w:p>
    <w:p w:rsidR="00815853" w:rsidRPr="00461F2A" w:rsidRDefault="00DE39E4"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 xml:space="preserve"> </w:t>
      </w:r>
      <w:r w:rsidR="00815853" w:rsidRPr="00461F2A">
        <w:rPr>
          <w:rFonts w:ascii="Arial" w:hAnsi="Arial" w:cs="Arial"/>
          <w:b/>
          <w:color w:val="FF0000"/>
          <w:sz w:val="20"/>
          <w:szCs w:val="20"/>
        </w:rPr>
        <w:t>27.</w:t>
      </w:r>
      <w:r w:rsidR="00815853" w:rsidRPr="00461F2A">
        <w:rPr>
          <w:rFonts w:ascii="Arial" w:hAnsi="Arial" w:cs="Arial"/>
          <w:b/>
          <w:sz w:val="20"/>
          <w:szCs w:val="20"/>
        </w:rPr>
        <w:t xml:space="preserve"> Cf. L. MECACCI, </w:t>
      </w:r>
      <w:r w:rsidR="00815853" w:rsidRPr="00461F2A">
        <w:rPr>
          <w:rFonts w:ascii="Arial" w:hAnsi="Arial" w:cs="Arial"/>
          <w:b/>
          <w:i/>
          <w:iCs/>
          <w:sz w:val="20"/>
          <w:szCs w:val="20"/>
        </w:rPr>
        <w:t>Psicología moderna e posmoderna</w:t>
      </w:r>
      <w:r w:rsidR="00815853" w:rsidRPr="00461F2A">
        <w:rPr>
          <w:rFonts w:ascii="Arial" w:hAnsi="Arial" w:cs="Arial"/>
          <w:b/>
          <w:sz w:val="20"/>
          <w:szCs w:val="20"/>
        </w:rPr>
        <w:t>, Laterza, Bari, 1999, 128-129</w:t>
      </w:r>
      <w:r w:rsidR="00641ABF" w:rsidRPr="00461F2A">
        <w:rPr>
          <w:rFonts w:ascii="Arial" w:hAnsi="Arial" w:cs="Arial"/>
          <w:b/>
          <w:sz w:val="20"/>
          <w:szCs w:val="20"/>
        </w:rPr>
        <w:t xml:space="preserve"> </w:t>
      </w:r>
      <w:r w:rsidR="00815853" w:rsidRPr="00461F2A">
        <w:rPr>
          <w:rFonts w:ascii="Arial" w:hAnsi="Arial" w:cs="Arial"/>
          <w:b/>
          <w:sz w:val="20"/>
          <w:szCs w:val="20"/>
        </w:rPr>
        <w:t>(traducción nuestra). Mecacci contrapone las que él considera las dos tradiciones</w:t>
      </w:r>
      <w:r w:rsidR="00641ABF" w:rsidRPr="00461F2A">
        <w:rPr>
          <w:rFonts w:ascii="Arial" w:hAnsi="Arial" w:cs="Arial"/>
          <w:b/>
          <w:sz w:val="20"/>
          <w:szCs w:val="20"/>
        </w:rPr>
        <w:t xml:space="preserve"> </w:t>
      </w:r>
      <w:r w:rsidR="00815853" w:rsidRPr="00461F2A">
        <w:rPr>
          <w:rFonts w:ascii="Arial" w:hAnsi="Arial" w:cs="Arial"/>
          <w:b/>
          <w:sz w:val="20"/>
          <w:szCs w:val="20"/>
        </w:rPr>
        <w:t>en la historia de la psicolo</w:t>
      </w:r>
      <w:r w:rsidR="00815853" w:rsidRPr="00461F2A">
        <w:rPr>
          <w:rFonts w:ascii="Arial" w:hAnsi="Arial" w:cs="Arial"/>
          <w:b/>
          <w:sz w:val="20"/>
          <w:szCs w:val="20"/>
        </w:rPr>
        <w:t>g</w:t>
      </w:r>
      <w:r w:rsidR="00815853" w:rsidRPr="00461F2A">
        <w:rPr>
          <w:rFonts w:ascii="Arial" w:hAnsi="Arial" w:cs="Arial"/>
          <w:b/>
          <w:sz w:val="20"/>
          <w:szCs w:val="20"/>
        </w:rPr>
        <w:t>ía, la moderna, nacida con Aristóteles y continuada por</w:t>
      </w:r>
      <w:r w:rsidR="00641ABF" w:rsidRPr="00461F2A">
        <w:rPr>
          <w:rFonts w:ascii="Arial" w:hAnsi="Arial" w:cs="Arial"/>
          <w:b/>
          <w:sz w:val="20"/>
          <w:szCs w:val="20"/>
        </w:rPr>
        <w:t xml:space="preserve"> </w:t>
      </w:r>
      <w:r w:rsidR="00815853" w:rsidRPr="00461F2A">
        <w:rPr>
          <w:rFonts w:ascii="Arial" w:hAnsi="Arial" w:cs="Arial"/>
          <w:b/>
          <w:sz w:val="20"/>
          <w:szCs w:val="20"/>
        </w:rPr>
        <w:t>Descartes, Kant, Wundt, Piaget, y la po</w:t>
      </w:r>
      <w:r w:rsidR="00815853" w:rsidRPr="00461F2A">
        <w:rPr>
          <w:rFonts w:ascii="Arial" w:hAnsi="Arial" w:cs="Arial"/>
          <w:b/>
          <w:sz w:val="20"/>
          <w:szCs w:val="20"/>
        </w:rPr>
        <w:t>s</w:t>
      </w:r>
      <w:r w:rsidR="00815853" w:rsidRPr="00461F2A">
        <w:rPr>
          <w:rFonts w:ascii="Arial" w:hAnsi="Arial" w:cs="Arial"/>
          <w:b/>
          <w:sz w:val="20"/>
          <w:szCs w:val="20"/>
        </w:rPr>
        <w:t>moderna (Mead, Freud, Binswan ger, Bate -</w:t>
      </w:r>
      <w:r w:rsidR="00641ABF" w:rsidRPr="00461F2A">
        <w:rPr>
          <w:rFonts w:ascii="Arial" w:hAnsi="Arial" w:cs="Arial"/>
          <w:b/>
          <w:sz w:val="20"/>
          <w:szCs w:val="20"/>
        </w:rPr>
        <w:t xml:space="preserve"> </w:t>
      </w:r>
      <w:r w:rsidR="00815853" w:rsidRPr="00461F2A">
        <w:rPr>
          <w:rFonts w:ascii="Arial" w:hAnsi="Arial" w:cs="Arial"/>
          <w:b/>
          <w:sz w:val="20"/>
          <w:szCs w:val="20"/>
        </w:rPr>
        <w:t>son, Vygotskij): “vengono contrapposte due tradizioni di ricerca in psicologia: una</w:t>
      </w:r>
      <w:r w:rsidR="00641ABF" w:rsidRPr="00461F2A">
        <w:rPr>
          <w:rFonts w:ascii="Arial" w:hAnsi="Arial" w:cs="Arial"/>
          <w:b/>
          <w:sz w:val="20"/>
          <w:szCs w:val="20"/>
        </w:rPr>
        <w:t xml:space="preserve"> </w:t>
      </w:r>
      <w:r w:rsidR="00815853" w:rsidRPr="00461F2A">
        <w:rPr>
          <w:rFonts w:ascii="Arial" w:hAnsi="Arial" w:cs="Arial"/>
          <w:b/>
          <w:sz w:val="20"/>
          <w:szCs w:val="20"/>
        </w:rPr>
        <w:t>tradizione ‘forte’, detta moderna, che ha i suoi presupposti nel pensi</w:t>
      </w:r>
      <w:r w:rsidR="00815853" w:rsidRPr="00461F2A">
        <w:rPr>
          <w:rFonts w:ascii="Arial" w:hAnsi="Arial" w:cs="Arial"/>
          <w:b/>
          <w:sz w:val="20"/>
          <w:szCs w:val="20"/>
        </w:rPr>
        <w:t>e</w:t>
      </w:r>
      <w:r w:rsidR="00815853" w:rsidRPr="00461F2A">
        <w:rPr>
          <w:rFonts w:ascii="Arial" w:hAnsi="Arial" w:cs="Arial"/>
          <w:b/>
          <w:sz w:val="20"/>
          <w:szCs w:val="20"/>
        </w:rPr>
        <w:t>ro classico e</w:t>
      </w:r>
      <w:r w:rsidR="00641ABF" w:rsidRPr="00461F2A">
        <w:rPr>
          <w:rFonts w:ascii="Arial" w:hAnsi="Arial" w:cs="Arial"/>
          <w:b/>
          <w:sz w:val="20"/>
          <w:szCs w:val="20"/>
        </w:rPr>
        <w:t xml:space="preserve"> </w:t>
      </w:r>
      <w:r w:rsidR="00815853" w:rsidRPr="00461F2A">
        <w:rPr>
          <w:rFonts w:ascii="Arial" w:hAnsi="Arial" w:cs="Arial"/>
          <w:b/>
          <w:sz w:val="20"/>
          <w:szCs w:val="20"/>
        </w:rPr>
        <w:t>moderno, da Aristotele a Alberto Magno, da Descartes a Kant, e costituisce le fond</w:t>
      </w:r>
      <w:r w:rsidR="00815853" w:rsidRPr="00461F2A">
        <w:rPr>
          <w:rFonts w:ascii="Arial" w:hAnsi="Arial" w:cs="Arial"/>
          <w:b/>
          <w:sz w:val="20"/>
          <w:szCs w:val="20"/>
        </w:rPr>
        <w:t>a</w:t>
      </w:r>
      <w:r w:rsidR="00815853" w:rsidRPr="00461F2A">
        <w:rPr>
          <w:rFonts w:ascii="Arial" w:hAnsi="Arial" w:cs="Arial"/>
          <w:b/>
          <w:sz w:val="20"/>
          <w:szCs w:val="20"/>
        </w:rPr>
        <w:t>menta</w:t>
      </w:r>
      <w:r w:rsidR="00641ABF" w:rsidRPr="00461F2A">
        <w:rPr>
          <w:rFonts w:ascii="Arial" w:hAnsi="Arial" w:cs="Arial"/>
          <w:b/>
          <w:sz w:val="20"/>
          <w:szCs w:val="20"/>
        </w:rPr>
        <w:t xml:space="preserve"> </w:t>
      </w:r>
      <w:r w:rsidR="00815853" w:rsidRPr="00461F2A">
        <w:rPr>
          <w:rFonts w:ascii="Arial" w:hAnsi="Arial" w:cs="Arial"/>
          <w:b/>
          <w:sz w:val="20"/>
          <w:szCs w:val="20"/>
        </w:rPr>
        <w:t>della psicologia come scienza, come indagine di laboratorio sulla mente</w:t>
      </w:r>
      <w:r w:rsidR="00641ABF" w:rsidRPr="00461F2A">
        <w:rPr>
          <w:rFonts w:ascii="Arial" w:hAnsi="Arial" w:cs="Arial"/>
          <w:b/>
          <w:sz w:val="20"/>
          <w:szCs w:val="20"/>
        </w:rPr>
        <w:t xml:space="preserve"> </w:t>
      </w:r>
      <w:r w:rsidR="00815853" w:rsidRPr="00461F2A">
        <w:rPr>
          <w:rFonts w:ascii="Arial" w:hAnsi="Arial" w:cs="Arial"/>
          <w:b/>
          <w:sz w:val="20"/>
          <w:szCs w:val="20"/>
        </w:rPr>
        <w:t>come oggetto, secondo il modello delle scienze naturali (la Mente ‘universale’,</w:t>
      </w:r>
      <w:r w:rsidR="00641ABF" w:rsidRPr="00461F2A">
        <w:rPr>
          <w:rFonts w:ascii="Arial" w:hAnsi="Arial" w:cs="Arial"/>
          <w:b/>
          <w:sz w:val="20"/>
          <w:szCs w:val="20"/>
        </w:rPr>
        <w:t xml:space="preserve"> </w:t>
      </w:r>
      <w:r w:rsidR="00815853" w:rsidRPr="00461F2A">
        <w:rPr>
          <w:rFonts w:ascii="Arial" w:hAnsi="Arial" w:cs="Arial"/>
          <w:b/>
          <w:sz w:val="20"/>
          <w:szCs w:val="20"/>
        </w:rPr>
        <w:t>astorica); dall’altra la tradizione ‘debole’, postmoderna, che emerge solo nell’ultimo</w:t>
      </w:r>
      <w:r w:rsidR="00641ABF" w:rsidRPr="00461F2A">
        <w:rPr>
          <w:rFonts w:ascii="Arial" w:hAnsi="Arial" w:cs="Arial"/>
          <w:b/>
          <w:sz w:val="20"/>
          <w:szCs w:val="20"/>
        </w:rPr>
        <w:t xml:space="preserve"> </w:t>
      </w:r>
      <w:r w:rsidR="00815853" w:rsidRPr="00461F2A">
        <w:rPr>
          <w:rFonts w:ascii="Arial" w:hAnsi="Arial" w:cs="Arial"/>
          <w:b/>
          <w:sz w:val="20"/>
          <w:szCs w:val="20"/>
        </w:rPr>
        <w:t>quarto del secolo ventesino, sebbene abbia una storia più antica, e che studia la</w:t>
      </w:r>
      <w:r w:rsidR="00641ABF" w:rsidRPr="00461F2A">
        <w:rPr>
          <w:rFonts w:ascii="Arial" w:hAnsi="Arial" w:cs="Arial"/>
          <w:b/>
          <w:sz w:val="20"/>
          <w:szCs w:val="20"/>
        </w:rPr>
        <w:t xml:space="preserve"> </w:t>
      </w:r>
      <w:r w:rsidR="00815853" w:rsidRPr="00461F2A">
        <w:rPr>
          <w:rFonts w:ascii="Arial" w:hAnsi="Arial" w:cs="Arial"/>
          <w:b/>
          <w:sz w:val="20"/>
          <w:szCs w:val="20"/>
        </w:rPr>
        <w:t>mente come strumento di interazione personale all’interno di un contesto sempre</w:t>
      </w:r>
      <w:r w:rsidR="00641ABF" w:rsidRPr="00461F2A">
        <w:rPr>
          <w:rFonts w:ascii="Arial" w:hAnsi="Arial" w:cs="Arial"/>
          <w:b/>
          <w:sz w:val="20"/>
          <w:szCs w:val="20"/>
        </w:rPr>
        <w:t xml:space="preserve"> </w:t>
      </w:r>
      <w:r w:rsidR="00815853" w:rsidRPr="00461F2A">
        <w:rPr>
          <w:rFonts w:ascii="Arial" w:hAnsi="Arial" w:cs="Arial"/>
          <w:b/>
          <w:sz w:val="20"/>
          <w:szCs w:val="20"/>
        </w:rPr>
        <w:t>storicamente marcato (la mente ‘qui e ora’)”.</w:t>
      </w:r>
    </w:p>
    <w:p w:rsidR="00641ABF" w:rsidRPr="00056655"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 - </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La relación sería, entonces, anterior al ser sustancial. Paul Watzla -</w:t>
      </w:r>
      <w:r>
        <w:rPr>
          <w:rFonts w:ascii="Arial" w:hAnsi="Arial" w:cs="Arial"/>
          <w:b/>
          <w:sz w:val="24"/>
          <w:szCs w:val="24"/>
        </w:rPr>
        <w:t xml:space="preserve"> </w:t>
      </w:r>
      <w:r w:rsidR="00815853" w:rsidRPr="00056655">
        <w:rPr>
          <w:rFonts w:ascii="Arial" w:hAnsi="Arial" w:cs="Arial"/>
          <w:b/>
          <w:sz w:val="24"/>
          <w:szCs w:val="24"/>
        </w:rPr>
        <w:t>wick y sus colaboradores se expresan de modo parecido al decir que</w:t>
      </w:r>
      <w:r>
        <w:rPr>
          <w:rFonts w:ascii="Arial" w:hAnsi="Arial" w:cs="Arial"/>
          <w:b/>
          <w:sz w:val="24"/>
          <w:szCs w:val="24"/>
        </w:rPr>
        <w:t xml:space="preserve"> </w:t>
      </w:r>
      <w:r w:rsidR="00815853" w:rsidRPr="00985991">
        <w:rPr>
          <w:rFonts w:ascii="Arial" w:hAnsi="Arial" w:cs="Arial"/>
          <w:b/>
          <w:i/>
          <w:sz w:val="24"/>
          <w:szCs w:val="24"/>
        </w:rPr>
        <w:t xml:space="preserve">“el concepto de </w:t>
      </w:r>
      <w:r w:rsidR="00815853" w:rsidRPr="00985991">
        <w:rPr>
          <w:rFonts w:ascii="Arial" w:hAnsi="Arial" w:cs="Arial"/>
          <w:b/>
          <w:i/>
          <w:iCs/>
          <w:sz w:val="24"/>
          <w:szCs w:val="24"/>
        </w:rPr>
        <w:t xml:space="preserve">self </w:t>
      </w:r>
      <w:r w:rsidR="00815853" w:rsidRPr="00985991">
        <w:rPr>
          <w:rFonts w:ascii="Arial" w:hAnsi="Arial" w:cs="Arial"/>
          <w:b/>
          <w:i/>
          <w:sz w:val="24"/>
          <w:szCs w:val="24"/>
        </w:rPr>
        <w:t>debe reconstruirse sin cesar para que podamos</w:t>
      </w:r>
      <w:r w:rsidRPr="00985991">
        <w:rPr>
          <w:rFonts w:ascii="Arial" w:hAnsi="Arial" w:cs="Arial"/>
          <w:b/>
          <w:i/>
          <w:sz w:val="24"/>
          <w:szCs w:val="24"/>
        </w:rPr>
        <w:t xml:space="preserve"> </w:t>
      </w:r>
      <w:r w:rsidR="00815853" w:rsidRPr="00985991">
        <w:rPr>
          <w:rFonts w:ascii="Arial" w:hAnsi="Arial" w:cs="Arial"/>
          <w:b/>
          <w:i/>
          <w:sz w:val="24"/>
          <w:szCs w:val="24"/>
        </w:rPr>
        <w:t>existir como personas y no como objetos y, sobre todo, que dicho</w:t>
      </w:r>
      <w:r w:rsidRPr="00985991">
        <w:rPr>
          <w:rFonts w:ascii="Arial" w:hAnsi="Arial" w:cs="Arial"/>
          <w:b/>
          <w:i/>
          <w:sz w:val="24"/>
          <w:szCs w:val="24"/>
        </w:rPr>
        <w:t xml:space="preserve"> </w:t>
      </w:r>
      <w:r w:rsidR="00815853" w:rsidRPr="00985991">
        <w:rPr>
          <w:rFonts w:ascii="Arial" w:hAnsi="Arial" w:cs="Arial"/>
          <w:b/>
          <w:i/>
          <w:sz w:val="24"/>
          <w:szCs w:val="24"/>
        </w:rPr>
        <w:t>concepto se reconstruye en la actividad comun</w:t>
      </w:r>
      <w:r w:rsidR="00815853" w:rsidRPr="00985991">
        <w:rPr>
          <w:rFonts w:ascii="Arial" w:hAnsi="Arial" w:cs="Arial"/>
          <w:b/>
          <w:i/>
          <w:sz w:val="24"/>
          <w:szCs w:val="24"/>
        </w:rPr>
        <w:t>i</w:t>
      </w:r>
      <w:r w:rsidR="00815853" w:rsidRPr="00985991">
        <w:rPr>
          <w:rFonts w:ascii="Arial" w:hAnsi="Arial" w:cs="Arial"/>
          <w:b/>
          <w:i/>
          <w:sz w:val="24"/>
          <w:szCs w:val="24"/>
        </w:rPr>
        <w:t>cacional</w:t>
      </w:r>
      <w:r w:rsidR="00815853" w:rsidRPr="00056655">
        <w:rPr>
          <w:rFonts w:ascii="Arial" w:hAnsi="Arial" w:cs="Arial"/>
          <w:b/>
          <w:sz w:val="24"/>
          <w:szCs w:val="24"/>
        </w:rPr>
        <w:t>”28. Watzla -</w:t>
      </w:r>
      <w:r>
        <w:rPr>
          <w:rFonts w:ascii="Arial" w:hAnsi="Arial" w:cs="Arial"/>
          <w:b/>
          <w:sz w:val="24"/>
          <w:szCs w:val="24"/>
        </w:rPr>
        <w:t xml:space="preserve"> </w:t>
      </w:r>
      <w:r w:rsidR="00815853" w:rsidRPr="00056655">
        <w:rPr>
          <w:rFonts w:ascii="Arial" w:hAnsi="Arial" w:cs="Arial"/>
          <w:b/>
          <w:sz w:val="24"/>
          <w:szCs w:val="24"/>
        </w:rPr>
        <w:t>wick es un autor complejo, que, entre otras, asume las tesis de la</w:t>
      </w:r>
      <w:r>
        <w:rPr>
          <w:rFonts w:ascii="Arial" w:hAnsi="Arial" w:cs="Arial"/>
          <w:b/>
          <w:sz w:val="24"/>
          <w:szCs w:val="24"/>
        </w:rPr>
        <w:t xml:space="preserve"> </w:t>
      </w:r>
      <w:r w:rsidR="00815853" w:rsidRPr="00056655">
        <w:rPr>
          <w:rFonts w:ascii="Arial" w:hAnsi="Arial" w:cs="Arial"/>
          <w:b/>
          <w:sz w:val="24"/>
          <w:szCs w:val="24"/>
        </w:rPr>
        <w:t>Teoría General de los Sistemas y de la gnoseología constructivista.</w:t>
      </w:r>
      <w:r w:rsidR="001874F3">
        <w:rPr>
          <w:rFonts w:ascii="Arial" w:hAnsi="Arial" w:cs="Arial"/>
          <w:b/>
          <w:sz w:val="24"/>
          <w:szCs w:val="24"/>
        </w:rPr>
        <w:t xml:space="preserve"> </w:t>
      </w:r>
      <w:r w:rsidR="001874F3" w:rsidRPr="001874F3">
        <w:rPr>
          <w:rFonts w:ascii="Arial" w:hAnsi="Arial" w:cs="Arial"/>
          <w:b/>
          <w:color w:val="FF0000"/>
          <w:sz w:val="24"/>
          <w:szCs w:val="24"/>
        </w:rPr>
        <w:t>28</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815853"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 xml:space="preserve"> Su</w:t>
      </w:r>
      <w:r>
        <w:rPr>
          <w:rFonts w:ascii="Arial" w:hAnsi="Arial" w:cs="Arial"/>
          <w:b/>
          <w:sz w:val="24"/>
          <w:szCs w:val="24"/>
        </w:rPr>
        <w:t xml:space="preserve"> </w:t>
      </w:r>
      <w:r w:rsidR="00815853" w:rsidRPr="00056655">
        <w:rPr>
          <w:rFonts w:ascii="Arial" w:hAnsi="Arial" w:cs="Arial"/>
          <w:b/>
          <w:sz w:val="24"/>
          <w:szCs w:val="24"/>
        </w:rPr>
        <w:t>constructivismo es claramente relacional. En cuanto a la asunción de</w:t>
      </w:r>
      <w:r>
        <w:rPr>
          <w:rFonts w:ascii="Arial" w:hAnsi="Arial" w:cs="Arial"/>
          <w:b/>
          <w:sz w:val="24"/>
          <w:szCs w:val="24"/>
        </w:rPr>
        <w:t xml:space="preserve"> </w:t>
      </w:r>
      <w:r w:rsidR="00815853" w:rsidRPr="00056655">
        <w:rPr>
          <w:rFonts w:ascii="Arial" w:hAnsi="Arial" w:cs="Arial"/>
          <w:b/>
          <w:sz w:val="24"/>
          <w:szCs w:val="24"/>
        </w:rPr>
        <w:t>la perspectiva sistémica, es la propuesta de este autor para superar la</w:t>
      </w:r>
      <w:r>
        <w:rPr>
          <w:rFonts w:ascii="Arial" w:hAnsi="Arial" w:cs="Arial"/>
          <w:b/>
          <w:sz w:val="24"/>
          <w:szCs w:val="24"/>
        </w:rPr>
        <w:t xml:space="preserve"> </w:t>
      </w:r>
      <w:r w:rsidR="00815853" w:rsidRPr="00056655">
        <w:rPr>
          <w:rFonts w:ascii="Arial" w:hAnsi="Arial" w:cs="Arial"/>
          <w:b/>
          <w:sz w:val="24"/>
          <w:szCs w:val="24"/>
        </w:rPr>
        <w:t>que él llama la “visión monádica del individuo”, que a su juicio se remontaría</w:t>
      </w:r>
      <w:r>
        <w:rPr>
          <w:rFonts w:ascii="Arial" w:hAnsi="Arial" w:cs="Arial"/>
          <w:b/>
          <w:sz w:val="24"/>
          <w:szCs w:val="24"/>
        </w:rPr>
        <w:t xml:space="preserve"> </w:t>
      </w:r>
      <w:r w:rsidR="00815853" w:rsidRPr="00056655">
        <w:rPr>
          <w:rFonts w:ascii="Arial" w:hAnsi="Arial" w:cs="Arial"/>
          <w:b/>
          <w:sz w:val="24"/>
          <w:szCs w:val="24"/>
        </w:rPr>
        <w:t>a Aristóteles. Co</w:t>
      </w:r>
      <w:r w:rsidR="00815853" w:rsidRPr="00056655">
        <w:rPr>
          <w:rFonts w:ascii="Arial" w:hAnsi="Arial" w:cs="Arial"/>
          <w:b/>
          <w:sz w:val="24"/>
          <w:szCs w:val="24"/>
        </w:rPr>
        <w:t>n</w:t>
      </w:r>
      <w:r w:rsidR="00815853" w:rsidRPr="00056655">
        <w:rPr>
          <w:rFonts w:ascii="Arial" w:hAnsi="Arial" w:cs="Arial"/>
          <w:b/>
          <w:sz w:val="24"/>
          <w:szCs w:val="24"/>
        </w:rPr>
        <w:t>tra ésta, la visión sistémica reconduce la</w:t>
      </w:r>
      <w:r>
        <w:rPr>
          <w:rFonts w:ascii="Arial" w:hAnsi="Arial" w:cs="Arial"/>
          <w:b/>
          <w:sz w:val="24"/>
          <w:szCs w:val="24"/>
        </w:rPr>
        <w:t xml:space="preserve"> </w:t>
      </w:r>
      <w:r w:rsidR="00815853" w:rsidRPr="00056655">
        <w:rPr>
          <w:rFonts w:ascii="Arial" w:hAnsi="Arial" w:cs="Arial"/>
          <w:b/>
          <w:sz w:val="24"/>
          <w:szCs w:val="24"/>
        </w:rPr>
        <w:t>sustancia a pura relación</w:t>
      </w:r>
      <w:r>
        <w:rPr>
          <w:rFonts w:ascii="Arial" w:hAnsi="Arial" w:cs="Arial"/>
          <w:b/>
          <w:sz w:val="24"/>
          <w:szCs w:val="24"/>
        </w:rPr>
        <w:t xml:space="preserve"> </w:t>
      </w:r>
      <w:r w:rsidR="00815853" w:rsidRPr="001874F3">
        <w:rPr>
          <w:rFonts w:ascii="Arial" w:hAnsi="Arial" w:cs="Arial"/>
          <w:b/>
          <w:color w:val="FF0000"/>
          <w:sz w:val="24"/>
          <w:szCs w:val="24"/>
        </w:rPr>
        <w:t>29.</w:t>
      </w:r>
    </w:p>
    <w:p w:rsidR="00641ABF" w:rsidRPr="00056655" w:rsidRDefault="00641ABF"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Para finalizar, y al igual que los conductistas en su momento</w:t>
      </w:r>
      <w:r w:rsidR="00641ABF" w:rsidRPr="001874F3">
        <w:rPr>
          <w:rFonts w:ascii="Arial" w:hAnsi="Arial" w:cs="Arial"/>
          <w:b/>
          <w:color w:val="FF0000"/>
          <w:sz w:val="24"/>
          <w:szCs w:val="24"/>
        </w:rPr>
        <w:t xml:space="preserve"> </w:t>
      </w:r>
      <w:r w:rsidRPr="001874F3">
        <w:rPr>
          <w:rFonts w:ascii="Arial" w:hAnsi="Arial" w:cs="Arial"/>
          <w:b/>
          <w:color w:val="FF0000"/>
          <w:sz w:val="24"/>
          <w:szCs w:val="24"/>
        </w:rPr>
        <w:t>30</w:t>
      </w:r>
      <w:r w:rsidRPr="00056655">
        <w:rPr>
          <w:rFonts w:ascii="Arial" w:hAnsi="Arial" w:cs="Arial"/>
          <w:b/>
          <w:sz w:val="24"/>
          <w:szCs w:val="24"/>
        </w:rPr>
        <w:t>,</w:t>
      </w:r>
    </w:p>
    <w:p w:rsidR="00641ABF" w:rsidRDefault="00641ABF" w:rsidP="00056655">
      <w:pPr>
        <w:autoSpaceDE w:val="0"/>
        <w:autoSpaceDN w:val="0"/>
        <w:adjustRightInd w:val="0"/>
        <w:spacing w:after="0" w:line="240" w:lineRule="auto"/>
        <w:ind w:left="-284"/>
        <w:jc w:val="both"/>
        <w:rPr>
          <w:rFonts w:ascii="Arial" w:hAnsi="Arial" w:cs="Arial"/>
          <w:b/>
          <w:sz w:val="24"/>
          <w:szCs w:val="24"/>
        </w:rPr>
      </w:pPr>
    </w:p>
    <w:p w:rsidR="00641ABF" w:rsidRDefault="00641AB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w:t>
      </w:r>
    </w:p>
    <w:p w:rsidR="00815853" w:rsidRDefault="00641ABF"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  </w:t>
      </w:r>
      <w:r w:rsidRPr="00461F2A">
        <w:rPr>
          <w:rFonts w:ascii="Arial" w:hAnsi="Arial" w:cs="Arial"/>
          <w:b/>
          <w:color w:val="FF0000"/>
          <w:sz w:val="20"/>
          <w:szCs w:val="20"/>
        </w:rPr>
        <w:t>28</w:t>
      </w:r>
      <w:r w:rsidR="00815853" w:rsidRPr="00461F2A">
        <w:rPr>
          <w:rFonts w:ascii="Arial" w:hAnsi="Arial" w:cs="Arial"/>
          <w:b/>
          <w:sz w:val="20"/>
          <w:szCs w:val="20"/>
        </w:rPr>
        <w:t xml:space="preserve">. Cf. P. WATZLAWICK – J. BEAVIN BAVELAS – D. JACKSON, </w:t>
      </w:r>
      <w:r w:rsidR="00815853" w:rsidRPr="00461F2A">
        <w:rPr>
          <w:rFonts w:ascii="Arial" w:hAnsi="Arial" w:cs="Arial"/>
          <w:b/>
          <w:i/>
          <w:iCs/>
          <w:sz w:val="20"/>
          <w:szCs w:val="20"/>
        </w:rPr>
        <w:t>Teoría de la comunicación</w:t>
      </w:r>
      <w:r w:rsidRPr="00461F2A">
        <w:rPr>
          <w:rFonts w:ascii="Arial" w:hAnsi="Arial" w:cs="Arial"/>
          <w:b/>
          <w:i/>
          <w:iCs/>
          <w:sz w:val="20"/>
          <w:szCs w:val="20"/>
        </w:rPr>
        <w:t xml:space="preserve"> </w:t>
      </w:r>
      <w:r w:rsidR="00815853" w:rsidRPr="00461F2A">
        <w:rPr>
          <w:rFonts w:ascii="Arial" w:hAnsi="Arial" w:cs="Arial"/>
          <w:b/>
          <w:i/>
          <w:iCs/>
          <w:sz w:val="20"/>
          <w:szCs w:val="20"/>
        </w:rPr>
        <w:t>hum</w:t>
      </w:r>
      <w:r w:rsidR="00815853" w:rsidRPr="00461F2A">
        <w:rPr>
          <w:rFonts w:ascii="Arial" w:hAnsi="Arial" w:cs="Arial"/>
          <w:b/>
          <w:i/>
          <w:iCs/>
          <w:sz w:val="20"/>
          <w:szCs w:val="20"/>
        </w:rPr>
        <w:t>a</w:t>
      </w:r>
      <w:r w:rsidR="00815853" w:rsidRPr="00461F2A">
        <w:rPr>
          <w:rFonts w:ascii="Arial" w:hAnsi="Arial" w:cs="Arial"/>
          <w:b/>
          <w:i/>
          <w:iCs/>
          <w:sz w:val="20"/>
          <w:szCs w:val="20"/>
        </w:rPr>
        <w:t>na. Interacciones, patologías y paradojas</w:t>
      </w:r>
      <w:r w:rsidR="00815853" w:rsidRPr="00461F2A">
        <w:rPr>
          <w:rFonts w:ascii="Arial" w:hAnsi="Arial" w:cs="Arial"/>
          <w:b/>
          <w:sz w:val="20"/>
          <w:szCs w:val="20"/>
        </w:rPr>
        <w:t>, Herder, Barcelona, 2002, 85.</w:t>
      </w:r>
    </w:p>
    <w:p w:rsidR="00461F2A" w:rsidRPr="00461F2A" w:rsidRDefault="00461F2A" w:rsidP="00056655">
      <w:pPr>
        <w:autoSpaceDE w:val="0"/>
        <w:autoSpaceDN w:val="0"/>
        <w:adjustRightInd w:val="0"/>
        <w:spacing w:after="0" w:line="240" w:lineRule="auto"/>
        <w:ind w:left="-284"/>
        <w:jc w:val="both"/>
        <w:rPr>
          <w:rFonts w:ascii="Arial" w:hAnsi="Arial" w:cs="Arial"/>
          <w:b/>
          <w:sz w:val="20"/>
          <w:szCs w:val="20"/>
        </w:rPr>
      </w:pPr>
    </w:p>
    <w:p w:rsidR="00815853" w:rsidRDefault="00641ABF"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 xml:space="preserve">   </w:t>
      </w:r>
      <w:r w:rsidR="00815853" w:rsidRPr="00461F2A">
        <w:rPr>
          <w:rFonts w:ascii="Arial" w:hAnsi="Arial" w:cs="Arial"/>
          <w:b/>
          <w:color w:val="FF0000"/>
          <w:sz w:val="20"/>
          <w:szCs w:val="20"/>
        </w:rPr>
        <w:t>29.</w:t>
      </w:r>
      <w:r w:rsidR="00815853" w:rsidRPr="00461F2A">
        <w:rPr>
          <w:rFonts w:ascii="Arial" w:hAnsi="Arial" w:cs="Arial"/>
          <w:b/>
          <w:sz w:val="20"/>
          <w:szCs w:val="20"/>
        </w:rPr>
        <w:t xml:space="preserve"> Cf. </w:t>
      </w:r>
      <w:r w:rsidR="00815853" w:rsidRPr="00461F2A">
        <w:rPr>
          <w:rFonts w:ascii="Arial" w:hAnsi="Arial" w:cs="Arial"/>
          <w:b/>
          <w:i/>
          <w:iCs/>
          <w:sz w:val="20"/>
          <w:szCs w:val="20"/>
        </w:rPr>
        <w:t>Ibidem</w:t>
      </w:r>
      <w:r w:rsidR="00815853" w:rsidRPr="00461F2A">
        <w:rPr>
          <w:rFonts w:ascii="Arial" w:hAnsi="Arial" w:cs="Arial"/>
          <w:b/>
          <w:sz w:val="20"/>
          <w:szCs w:val="20"/>
        </w:rPr>
        <w:t>, 23: “[...] las ciencias de la conducta parecen basarse todavía en</w:t>
      </w:r>
      <w:r w:rsidR="00461F2A">
        <w:rPr>
          <w:rFonts w:ascii="Arial" w:hAnsi="Arial" w:cs="Arial"/>
          <w:b/>
          <w:sz w:val="20"/>
          <w:szCs w:val="20"/>
        </w:rPr>
        <w:t xml:space="preserve"> </w:t>
      </w:r>
      <w:r w:rsidR="00815853" w:rsidRPr="00461F2A">
        <w:rPr>
          <w:rFonts w:ascii="Arial" w:hAnsi="Arial" w:cs="Arial"/>
          <w:b/>
          <w:sz w:val="20"/>
          <w:szCs w:val="20"/>
        </w:rPr>
        <w:t>una visión mon</w:t>
      </w:r>
      <w:r w:rsidR="00815853" w:rsidRPr="00461F2A">
        <w:rPr>
          <w:rFonts w:ascii="Arial" w:hAnsi="Arial" w:cs="Arial"/>
          <w:b/>
          <w:sz w:val="20"/>
          <w:szCs w:val="20"/>
        </w:rPr>
        <w:t>á</w:t>
      </w:r>
      <w:r w:rsidR="00815853" w:rsidRPr="00461F2A">
        <w:rPr>
          <w:rFonts w:ascii="Arial" w:hAnsi="Arial" w:cs="Arial"/>
          <w:b/>
          <w:sz w:val="20"/>
          <w:szCs w:val="20"/>
        </w:rPr>
        <w:t xml:space="preserve">dica del individuo”; </w:t>
      </w:r>
      <w:r w:rsidR="00815853" w:rsidRPr="00461F2A">
        <w:rPr>
          <w:rFonts w:ascii="Arial" w:hAnsi="Arial" w:cs="Arial"/>
          <w:b/>
          <w:i/>
          <w:iCs/>
          <w:sz w:val="20"/>
          <w:szCs w:val="20"/>
        </w:rPr>
        <w:t>ib</w:t>
      </w:r>
      <w:r w:rsidR="00815853" w:rsidRPr="00461F2A">
        <w:rPr>
          <w:rFonts w:ascii="Arial" w:hAnsi="Arial" w:cs="Arial"/>
          <w:b/>
          <w:sz w:val="20"/>
          <w:szCs w:val="20"/>
        </w:rPr>
        <w:t>., 27: “Existe un paralelismo sugestivo entre</w:t>
      </w:r>
      <w:r w:rsidR="00461F2A">
        <w:rPr>
          <w:rFonts w:ascii="Arial" w:hAnsi="Arial" w:cs="Arial"/>
          <w:b/>
          <w:sz w:val="20"/>
          <w:szCs w:val="20"/>
        </w:rPr>
        <w:t xml:space="preserve"> </w:t>
      </w:r>
      <w:r w:rsidR="00815853" w:rsidRPr="00461F2A">
        <w:rPr>
          <w:rFonts w:ascii="Arial" w:hAnsi="Arial" w:cs="Arial"/>
          <w:b/>
          <w:sz w:val="20"/>
          <w:szCs w:val="20"/>
        </w:rPr>
        <w:t>el surgimiento del concepto matemático de función y el despertar de la psicología</w:t>
      </w:r>
      <w:r w:rsidR="00461F2A">
        <w:rPr>
          <w:rFonts w:ascii="Arial" w:hAnsi="Arial" w:cs="Arial"/>
          <w:b/>
          <w:sz w:val="20"/>
          <w:szCs w:val="20"/>
        </w:rPr>
        <w:t xml:space="preserve"> </w:t>
      </w:r>
      <w:r w:rsidR="00815853" w:rsidRPr="00461F2A">
        <w:rPr>
          <w:rFonts w:ascii="Arial" w:hAnsi="Arial" w:cs="Arial"/>
          <w:b/>
          <w:sz w:val="20"/>
          <w:szCs w:val="20"/>
        </w:rPr>
        <w:t>al concepto de relación. Durante largo tiempo –en cierto sentido, desde</w:t>
      </w:r>
      <w:r w:rsidR="001874F3" w:rsidRPr="00461F2A">
        <w:rPr>
          <w:rFonts w:ascii="Arial" w:hAnsi="Arial" w:cs="Arial"/>
          <w:b/>
          <w:sz w:val="20"/>
          <w:szCs w:val="20"/>
        </w:rPr>
        <w:t xml:space="preserve"> </w:t>
      </w:r>
      <w:r w:rsidR="00815853" w:rsidRPr="00461F2A">
        <w:rPr>
          <w:rFonts w:ascii="Arial" w:hAnsi="Arial" w:cs="Arial"/>
          <w:b/>
          <w:sz w:val="20"/>
          <w:szCs w:val="20"/>
        </w:rPr>
        <w:t>Aristóteles– se concebía la mente como una serie de propiedades o características</w:t>
      </w:r>
      <w:r w:rsidR="001874F3" w:rsidRPr="00461F2A">
        <w:rPr>
          <w:rFonts w:ascii="Arial" w:hAnsi="Arial" w:cs="Arial"/>
          <w:b/>
          <w:sz w:val="20"/>
          <w:szCs w:val="20"/>
        </w:rPr>
        <w:t xml:space="preserve"> </w:t>
      </w:r>
      <w:r w:rsidR="00815853" w:rsidRPr="00461F2A">
        <w:rPr>
          <w:rFonts w:ascii="Arial" w:hAnsi="Arial" w:cs="Arial"/>
          <w:b/>
          <w:sz w:val="20"/>
          <w:szCs w:val="20"/>
        </w:rPr>
        <w:t xml:space="preserve">de las que el individuo estaba dotado en mayor o menor medida [...]”; </w:t>
      </w:r>
      <w:r w:rsidR="00815853" w:rsidRPr="00461F2A">
        <w:rPr>
          <w:rFonts w:ascii="Arial" w:hAnsi="Arial" w:cs="Arial"/>
          <w:b/>
          <w:i/>
          <w:iCs/>
          <w:sz w:val="20"/>
          <w:szCs w:val="20"/>
        </w:rPr>
        <w:t>ibidem</w:t>
      </w:r>
      <w:r w:rsidR="00815853" w:rsidRPr="00461F2A">
        <w:rPr>
          <w:rFonts w:ascii="Arial" w:hAnsi="Arial" w:cs="Arial"/>
          <w:b/>
          <w:sz w:val="20"/>
          <w:szCs w:val="20"/>
        </w:rPr>
        <w:t>, 29:</w:t>
      </w:r>
      <w:r w:rsidR="001874F3" w:rsidRPr="00461F2A">
        <w:rPr>
          <w:rFonts w:ascii="Arial" w:hAnsi="Arial" w:cs="Arial"/>
          <w:b/>
          <w:sz w:val="20"/>
          <w:szCs w:val="20"/>
        </w:rPr>
        <w:t xml:space="preserve"> </w:t>
      </w:r>
      <w:r w:rsidR="00815853" w:rsidRPr="00461F2A">
        <w:rPr>
          <w:rFonts w:ascii="Arial" w:hAnsi="Arial" w:cs="Arial"/>
          <w:b/>
          <w:sz w:val="20"/>
          <w:szCs w:val="20"/>
        </w:rPr>
        <w:t>“Las investigaciones sobre los sentidos y el cerebro han demostrado acabadamente</w:t>
      </w:r>
      <w:r w:rsidR="001874F3" w:rsidRPr="00461F2A">
        <w:rPr>
          <w:rFonts w:ascii="Arial" w:hAnsi="Arial" w:cs="Arial"/>
          <w:b/>
          <w:sz w:val="20"/>
          <w:szCs w:val="20"/>
        </w:rPr>
        <w:t xml:space="preserve"> </w:t>
      </w:r>
      <w:r w:rsidR="00815853" w:rsidRPr="00461F2A">
        <w:rPr>
          <w:rFonts w:ascii="Arial" w:hAnsi="Arial" w:cs="Arial"/>
          <w:b/>
          <w:sz w:val="20"/>
          <w:szCs w:val="20"/>
        </w:rPr>
        <w:t>que sólo se pueden percibir relaciones y pautas de relaciones, y que ellas constituyen</w:t>
      </w:r>
      <w:r w:rsidR="001874F3" w:rsidRPr="00461F2A">
        <w:rPr>
          <w:rFonts w:ascii="Arial" w:hAnsi="Arial" w:cs="Arial"/>
          <w:b/>
          <w:sz w:val="20"/>
          <w:szCs w:val="20"/>
        </w:rPr>
        <w:t xml:space="preserve"> </w:t>
      </w:r>
      <w:r w:rsidR="00815853" w:rsidRPr="00461F2A">
        <w:rPr>
          <w:rFonts w:ascii="Arial" w:hAnsi="Arial" w:cs="Arial"/>
          <w:b/>
          <w:sz w:val="20"/>
          <w:szCs w:val="20"/>
        </w:rPr>
        <w:t>la esencia de la exp</w:t>
      </w:r>
      <w:r w:rsidR="00815853" w:rsidRPr="00461F2A">
        <w:rPr>
          <w:rFonts w:ascii="Arial" w:hAnsi="Arial" w:cs="Arial"/>
          <w:b/>
          <w:sz w:val="20"/>
          <w:szCs w:val="20"/>
        </w:rPr>
        <w:t>e</w:t>
      </w:r>
      <w:r w:rsidR="00815853" w:rsidRPr="00461F2A">
        <w:rPr>
          <w:rFonts w:ascii="Arial" w:hAnsi="Arial" w:cs="Arial"/>
          <w:b/>
          <w:sz w:val="20"/>
          <w:szCs w:val="20"/>
        </w:rPr>
        <w:t>riencia”.</w:t>
      </w:r>
    </w:p>
    <w:p w:rsidR="00461F2A" w:rsidRPr="00461F2A" w:rsidRDefault="00461F2A" w:rsidP="00056655">
      <w:pPr>
        <w:autoSpaceDE w:val="0"/>
        <w:autoSpaceDN w:val="0"/>
        <w:adjustRightInd w:val="0"/>
        <w:spacing w:after="0" w:line="240" w:lineRule="auto"/>
        <w:ind w:left="-284"/>
        <w:jc w:val="both"/>
        <w:rPr>
          <w:rFonts w:ascii="Arial" w:hAnsi="Arial" w:cs="Arial"/>
          <w:b/>
          <w:sz w:val="20"/>
          <w:szCs w:val="20"/>
        </w:rPr>
      </w:pPr>
    </w:p>
    <w:p w:rsidR="00815853" w:rsidRPr="00461F2A" w:rsidRDefault="00DE39E4"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 xml:space="preserve">   </w:t>
      </w:r>
      <w:r w:rsidR="00815853" w:rsidRPr="00461F2A">
        <w:rPr>
          <w:rFonts w:ascii="Arial" w:hAnsi="Arial" w:cs="Arial"/>
          <w:b/>
          <w:color w:val="FF0000"/>
          <w:sz w:val="20"/>
          <w:szCs w:val="20"/>
        </w:rPr>
        <w:t>30</w:t>
      </w:r>
      <w:r w:rsidR="00815853" w:rsidRPr="00461F2A">
        <w:rPr>
          <w:rFonts w:ascii="Arial" w:hAnsi="Arial" w:cs="Arial"/>
          <w:b/>
          <w:sz w:val="20"/>
          <w:szCs w:val="20"/>
        </w:rPr>
        <w:t>. Skinner, por ejemplo, que raramente utiliza los términos persona y personalidad,</w:t>
      </w:r>
      <w:r w:rsidR="001874F3" w:rsidRPr="00461F2A">
        <w:rPr>
          <w:rFonts w:ascii="Arial" w:hAnsi="Arial" w:cs="Arial"/>
          <w:b/>
          <w:sz w:val="20"/>
          <w:szCs w:val="20"/>
        </w:rPr>
        <w:t xml:space="preserve"> </w:t>
      </w:r>
      <w:r w:rsidR="00815853" w:rsidRPr="00461F2A">
        <w:rPr>
          <w:rFonts w:ascii="Arial" w:hAnsi="Arial" w:cs="Arial"/>
          <w:b/>
          <w:sz w:val="20"/>
          <w:szCs w:val="20"/>
        </w:rPr>
        <w:t>pues quiere reducir la complejidad del ser humano a un organismo condicionado</w:t>
      </w:r>
      <w:r w:rsidR="001874F3" w:rsidRPr="00461F2A">
        <w:rPr>
          <w:rFonts w:ascii="Arial" w:hAnsi="Arial" w:cs="Arial"/>
          <w:b/>
          <w:sz w:val="20"/>
          <w:szCs w:val="20"/>
        </w:rPr>
        <w:t xml:space="preserve"> </w:t>
      </w:r>
      <w:r w:rsidR="00815853" w:rsidRPr="00461F2A">
        <w:rPr>
          <w:rFonts w:ascii="Arial" w:hAnsi="Arial" w:cs="Arial"/>
          <w:b/>
          <w:sz w:val="20"/>
          <w:szCs w:val="20"/>
        </w:rPr>
        <w:t>por contingencias de refue</w:t>
      </w:r>
      <w:r w:rsidR="00815853" w:rsidRPr="00461F2A">
        <w:rPr>
          <w:rFonts w:ascii="Arial" w:hAnsi="Arial" w:cs="Arial"/>
          <w:b/>
          <w:sz w:val="20"/>
          <w:szCs w:val="20"/>
        </w:rPr>
        <w:t>r</w:t>
      </w:r>
      <w:r w:rsidR="00815853" w:rsidRPr="00461F2A">
        <w:rPr>
          <w:rFonts w:ascii="Arial" w:hAnsi="Arial" w:cs="Arial"/>
          <w:b/>
          <w:sz w:val="20"/>
          <w:szCs w:val="20"/>
        </w:rPr>
        <w:t>zos provenientes del ambiente, cuando lo hace,</w:t>
      </w:r>
      <w:r w:rsidR="001874F3" w:rsidRPr="00461F2A">
        <w:rPr>
          <w:rFonts w:ascii="Arial" w:hAnsi="Arial" w:cs="Arial"/>
          <w:b/>
          <w:sz w:val="20"/>
          <w:szCs w:val="20"/>
        </w:rPr>
        <w:t xml:space="preserve"> </w:t>
      </w:r>
      <w:r w:rsidR="00815853" w:rsidRPr="00461F2A">
        <w:rPr>
          <w:rFonts w:ascii="Arial" w:hAnsi="Arial" w:cs="Arial"/>
          <w:b/>
          <w:sz w:val="20"/>
          <w:szCs w:val="20"/>
        </w:rPr>
        <w:t>identifica la personalidad con la persona, entend</w:t>
      </w:r>
      <w:r w:rsidR="00815853" w:rsidRPr="00461F2A">
        <w:rPr>
          <w:rFonts w:ascii="Arial" w:hAnsi="Arial" w:cs="Arial"/>
          <w:b/>
          <w:sz w:val="20"/>
          <w:szCs w:val="20"/>
        </w:rPr>
        <w:t>i</w:t>
      </w:r>
      <w:r w:rsidR="00815853" w:rsidRPr="00461F2A">
        <w:rPr>
          <w:rFonts w:ascii="Arial" w:hAnsi="Arial" w:cs="Arial"/>
          <w:b/>
          <w:sz w:val="20"/>
          <w:szCs w:val="20"/>
        </w:rPr>
        <w:t>da ésta meramente como elorga</w:t>
      </w:r>
      <w:r w:rsidR="001874F3" w:rsidRPr="00461F2A">
        <w:rPr>
          <w:rFonts w:ascii="Arial" w:hAnsi="Arial" w:cs="Arial"/>
          <w:b/>
          <w:sz w:val="20"/>
          <w:szCs w:val="20"/>
        </w:rPr>
        <w:t xml:space="preserve"> </w:t>
      </w:r>
      <w:r w:rsidR="00815853" w:rsidRPr="00461F2A">
        <w:rPr>
          <w:rFonts w:ascii="Arial" w:hAnsi="Arial" w:cs="Arial"/>
          <w:b/>
          <w:sz w:val="20"/>
          <w:szCs w:val="20"/>
        </w:rPr>
        <w:t xml:space="preserve">nismo biológico; cf. B. F. SKINNER, </w:t>
      </w:r>
      <w:r w:rsidR="00815853" w:rsidRPr="00461F2A">
        <w:rPr>
          <w:rFonts w:ascii="Arial" w:hAnsi="Arial" w:cs="Arial"/>
          <w:b/>
          <w:i/>
          <w:iCs/>
          <w:sz w:val="20"/>
          <w:szCs w:val="20"/>
        </w:rPr>
        <w:t xml:space="preserve">Más allá..., </w:t>
      </w:r>
      <w:r w:rsidR="00815853" w:rsidRPr="00461F2A">
        <w:rPr>
          <w:rFonts w:ascii="Arial" w:hAnsi="Arial" w:cs="Arial"/>
          <w:b/>
          <w:sz w:val="20"/>
          <w:szCs w:val="20"/>
        </w:rPr>
        <w:t>14: “[...] la condu</w:t>
      </w:r>
      <w:r w:rsidR="00815853" w:rsidRPr="00461F2A">
        <w:rPr>
          <w:rFonts w:ascii="Arial" w:hAnsi="Arial" w:cs="Arial"/>
          <w:b/>
          <w:sz w:val="20"/>
          <w:szCs w:val="20"/>
        </w:rPr>
        <w:t>c</w:t>
      </w:r>
      <w:r w:rsidR="00815853" w:rsidRPr="00461F2A">
        <w:rPr>
          <w:rFonts w:ascii="Arial" w:hAnsi="Arial" w:cs="Arial"/>
          <w:b/>
          <w:sz w:val="20"/>
          <w:szCs w:val="20"/>
        </w:rPr>
        <w:t>ta humana se</w:t>
      </w:r>
      <w:r w:rsidR="001874F3" w:rsidRPr="00461F2A">
        <w:rPr>
          <w:rFonts w:ascii="Arial" w:hAnsi="Arial" w:cs="Arial"/>
          <w:b/>
          <w:sz w:val="20"/>
          <w:szCs w:val="20"/>
        </w:rPr>
        <w:t xml:space="preserve"> </w:t>
      </w:r>
      <w:r w:rsidR="00815853" w:rsidRPr="00461F2A">
        <w:rPr>
          <w:rFonts w:ascii="Arial" w:hAnsi="Arial" w:cs="Arial"/>
          <w:b/>
          <w:sz w:val="20"/>
          <w:szCs w:val="20"/>
        </w:rPr>
        <w:t>sigue comprendiendo, y justificando, mediante el recurso a ciertos agentes innatos.</w:t>
      </w:r>
    </w:p>
    <w:p w:rsidR="001874F3" w:rsidRDefault="001874F3"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w:t>
      </w:r>
    </w:p>
    <w:p w:rsidR="001874F3" w:rsidRDefault="001874F3" w:rsidP="00056655">
      <w:pPr>
        <w:autoSpaceDE w:val="0"/>
        <w:autoSpaceDN w:val="0"/>
        <w:adjustRightInd w:val="0"/>
        <w:spacing w:after="0" w:line="240" w:lineRule="auto"/>
        <w:ind w:left="-284"/>
        <w:jc w:val="both"/>
        <w:rPr>
          <w:rFonts w:ascii="Arial" w:hAnsi="Arial" w:cs="Arial"/>
          <w:b/>
          <w:sz w:val="24"/>
          <w:szCs w:val="24"/>
        </w:rPr>
      </w:pPr>
    </w:p>
    <w:p w:rsidR="001874F3"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Se dice, por ejemplo, que un delincuente juvenil quizás actúe como lo hace a causa</w:t>
      </w:r>
      <w:r w:rsidR="001874F3">
        <w:rPr>
          <w:rFonts w:ascii="Arial" w:hAnsi="Arial" w:cs="Arial"/>
          <w:b/>
          <w:sz w:val="24"/>
          <w:szCs w:val="24"/>
        </w:rPr>
        <w:t xml:space="preserve"> </w:t>
      </w:r>
      <w:r w:rsidR="00815853" w:rsidRPr="00056655">
        <w:rPr>
          <w:rFonts w:ascii="Arial" w:hAnsi="Arial" w:cs="Arial"/>
          <w:b/>
          <w:sz w:val="24"/>
          <w:szCs w:val="24"/>
        </w:rPr>
        <w:t>de su personalidad alterada. No tendría sentido hacer esta afirmación a menos que</w:t>
      </w:r>
      <w:r w:rsidR="001874F3">
        <w:rPr>
          <w:rFonts w:ascii="Arial" w:hAnsi="Arial" w:cs="Arial"/>
          <w:b/>
          <w:sz w:val="24"/>
          <w:szCs w:val="24"/>
        </w:rPr>
        <w:t xml:space="preserve"> </w:t>
      </w:r>
      <w:r w:rsidR="00815853" w:rsidRPr="00056655">
        <w:rPr>
          <w:rFonts w:ascii="Arial" w:hAnsi="Arial" w:cs="Arial"/>
          <w:b/>
          <w:sz w:val="24"/>
          <w:szCs w:val="24"/>
        </w:rPr>
        <w:t>se pensara en esa personalidad como en algo distinto de la persona misma que tiene</w:t>
      </w:r>
      <w:r w:rsidR="001874F3">
        <w:rPr>
          <w:rFonts w:ascii="Arial" w:hAnsi="Arial" w:cs="Arial"/>
          <w:b/>
          <w:sz w:val="24"/>
          <w:szCs w:val="24"/>
        </w:rPr>
        <w:t xml:space="preserve"> </w:t>
      </w:r>
      <w:r w:rsidR="00815853" w:rsidRPr="00056655">
        <w:rPr>
          <w:rFonts w:ascii="Arial" w:hAnsi="Arial" w:cs="Arial"/>
          <w:b/>
          <w:sz w:val="24"/>
          <w:szCs w:val="24"/>
        </w:rPr>
        <w:t>este problema. La distinción resulta clara cuando se asegura que una misma persona</w:t>
      </w:r>
      <w:r w:rsidR="001874F3">
        <w:rPr>
          <w:rFonts w:ascii="Arial" w:hAnsi="Arial" w:cs="Arial"/>
          <w:b/>
          <w:sz w:val="24"/>
          <w:szCs w:val="24"/>
        </w:rPr>
        <w:t xml:space="preserve"> </w:t>
      </w:r>
      <w:r w:rsidR="00815853" w:rsidRPr="00056655">
        <w:rPr>
          <w:rFonts w:ascii="Arial" w:hAnsi="Arial" w:cs="Arial"/>
          <w:b/>
          <w:sz w:val="24"/>
          <w:szCs w:val="24"/>
        </w:rPr>
        <w:t>es susceptible de adoptar diversas personalidades que actúan de forma diferente</w:t>
      </w:r>
      <w:r w:rsidR="001874F3">
        <w:rPr>
          <w:rFonts w:ascii="Arial" w:hAnsi="Arial" w:cs="Arial"/>
          <w:b/>
          <w:sz w:val="24"/>
          <w:szCs w:val="24"/>
        </w:rPr>
        <w:t xml:space="preserve"> </w:t>
      </w:r>
      <w:r w:rsidR="00815853" w:rsidRPr="00056655">
        <w:rPr>
          <w:rFonts w:ascii="Arial" w:hAnsi="Arial" w:cs="Arial"/>
          <w:b/>
          <w:sz w:val="24"/>
          <w:szCs w:val="24"/>
        </w:rPr>
        <w:t>en según qué momentos y situaciones.</w:t>
      </w:r>
    </w:p>
    <w:p w:rsidR="001874F3" w:rsidRDefault="001874F3" w:rsidP="00056655">
      <w:pPr>
        <w:autoSpaceDE w:val="0"/>
        <w:autoSpaceDN w:val="0"/>
        <w:adjustRightInd w:val="0"/>
        <w:spacing w:after="0" w:line="240" w:lineRule="auto"/>
        <w:ind w:left="-284"/>
        <w:jc w:val="both"/>
        <w:rPr>
          <w:rFonts w:ascii="Arial" w:hAnsi="Arial" w:cs="Arial"/>
          <w:b/>
          <w:sz w:val="24"/>
          <w:szCs w:val="24"/>
        </w:rPr>
      </w:pPr>
    </w:p>
    <w:p w:rsidR="001874F3" w:rsidRDefault="001874F3"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Los psicoanalistas han identificado</w:t>
      </w:r>
      <w:r>
        <w:rPr>
          <w:rFonts w:ascii="Arial" w:hAnsi="Arial" w:cs="Arial"/>
          <w:b/>
          <w:sz w:val="24"/>
          <w:szCs w:val="24"/>
        </w:rPr>
        <w:t xml:space="preserve"> </w:t>
      </w:r>
      <w:r w:rsidR="00815853" w:rsidRPr="00056655">
        <w:rPr>
          <w:rFonts w:ascii="Arial" w:hAnsi="Arial" w:cs="Arial"/>
          <w:b/>
          <w:sz w:val="24"/>
          <w:szCs w:val="24"/>
        </w:rPr>
        <w:t xml:space="preserve">tres de estas personalidades –el ego, el superego y el id–“; </w:t>
      </w:r>
      <w:r w:rsidR="00815853" w:rsidRPr="00056655">
        <w:rPr>
          <w:rFonts w:ascii="Arial" w:hAnsi="Arial" w:cs="Arial"/>
          <w:b/>
          <w:i/>
          <w:iCs/>
          <w:sz w:val="24"/>
          <w:szCs w:val="24"/>
        </w:rPr>
        <w:t>ibidem</w:t>
      </w:r>
      <w:r w:rsidR="00815853" w:rsidRPr="00056655">
        <w:rPr>
          <w:rFonts w:ascii="Arial" w:hAnsi="Arial" w:cs="Arial"/>
          <w:b/>
          <w:sz w:val="24"/>
          <w:szCs w:val="24"/>
        </w:rPr>
        <w:t>., 183: “El auto-conocedor</w:t>
      </w:r>
      <w:r>
        <w:rPr>
          <w:rFonts w:ascii="Arial" w:hAnsi="Arial" w:cs="Arial"/>
          <w:b/>
          <w:sz w:val="24"/>
          <w:szCs w:val="24"/>
        </w:rPr>
        <w:t xml:space="preserve"> </w:t>
      </w:r>
      <w:r w:rsidR="00815853" w:rsidRPr="00056655">
        <w:rPr>
          <w:rFonts w:ascii="Arial" w:hAnsi="Arial" w:cs="Arial"/>
          <w:b/>
          <w:sz w:val="24"/>
          <w:szCs w:val="24"/>
        </w:rPr>
        <w:t>es casi siempre un producto de las contingencias sociales, pero la personalidad</w:t>
      </w:r>
      <w:r>
        <w:rPr>
          <w:rFonts w:ascii="Arial" w:hAnsi="Arial" w:cs="Arial"/>
          <w:b/>
          <w:sz w:val="24"/>
          <w:szCs w:val="24"/>
        </w:rPr>
        <w:t xml:space="preserve"> </w:t>
      </w:r>
      <w:r w:rsidR="00815853" w:rsidRPr="00056655">
        <w:rPr>
          <w:rFonts w:ascii="Arial" w:hAnsi="Arial" w:cs="Arial"/>
          <w:b/>
          <w:sz w:val="24"/>
          <w:szCs w:val="24"/>
        </w:rPr>
        <w:t>que es conocida puede que tenga otras fuentes. La personalidad controlante</w:t>
      </w:r>
      <w:r>
        <w:rPr>
          <w:rFonts w:ascii="Arial" w:hAnsi="Arial" w:cs="Arial"/>
          <w:b/>
          <w:sz w:val="24"/>
          <w:szCs w:val="24"/>
        </w:rPr>
        <w:t xml:space="preserve"> </w:t>
      </w:r>
      <w:r w:rsidR="00815853" w:rsidRPr="00056655">
        <w:rPr>
          <w:rFonts w:ascii="Arial" w:hAnsi="Arial" w:cs="Arial"/>
          <w:b/>
          <w:sz w:val="24"/>
          <w:szCs w:val="24"/>
        </w:rPr>
        <w:t>(la conciencia o el superego) tiene origen social, pero la personalidad controlada</w:t>
      </w:r>
      <w:r>
        <w:rPr>
          <w:rFonts w:ascii="Arial" w:hAnsi="Arial" w:cs="Arial"/>
          <w:b/>
          <w:sz w:val="24"/>
          <w:szCs w:val="24"/>
        </w:rPr>
        <w:t xml:space="preserve"> </w:t>
      </w:r>
      <w:r w:rsidR="00815853" w:rsidRPr="00056655">
        <w:rPr>
          <w:rFonts w:ascii="Arial" w:hAnsi="Arial" w:cs="Arial"/>
          <w:b/>
          <w:sz w:val="24"/>
          <w:szCs w:val="24"/>
        </w:rPr>
        <w:t>muchos actuales filósofos de la mente niegan la necesidad de conceptos</w:t>
      </w:r>
      <w:r>
        <w:rPr>
          <w:rFonts w:ascii="Arial" w:hAnsi="Arial" w:cs="Arial"/>
          <w:b/>
          <w:sz w:val="24"/>
          <w:szCs w:val="24"/>
        </w:rPr>
        <w:t xml:space="preserve"> </w:t>
      </w:r>
      <w:r w:rsidR="00815853" w:rsidRPr="00056655">
        <w:rPr>
          <w:rFonts w:ascii="Arial" w:hAnsi="Arial" w:cs="Arial"/>
          <w:b/>
          <w:sz w:val="24"/>
          <w:szCs w:val="24"/>
        </w:rPr>
        <w:t>como persona, personalidad o yo, llegando a la paradójica afirmación</w:t>
      </w:r>
      <w:r>
        <w:rPr>
          <w:rFonts w:ascii="Arial" w:hAnsi="Arial" w:cs="Arial"/>
          <w:b/>
          <w:sz w:val="24"/>
          <w:szCs w:val="24"/>
        </w:rPr>
        <w:t xml:space="preserve"> </w:t>
      </w:r>
      <w:r w:rsidR="00815853" w:rsidRPr="00056655">
        <w:rPr>
          <w:rFonts w:ascii="Arial" w:hAnsi="Arial" w:cs="Arial"/>
          <w:b/>
          <w:sz w:val="24"/>
          <w:szCs w:val="24"/>
        </w:rPr>
        <w:t>de que “no somos nadie”</w:t>
      </w:r>
      <w:r>
        <w:rPr>
          <w:rFonts w:ascii="Arial" w:hAnsi="Arial" w:cs="Arial"/>
          <w:b/>
          <w:sz w:val="24"/>
          <w:szCs w:val="24"/>
        </w:rPr>
        <w:t xml:space="preserve">  </w:t>
      </w:r>
      <w:r w:rsidR="00815853" w:rsidRPr="001874F3">
        <w:rPr>
          <w:rFonts w:ascii="Arial" w:hAnsi="Arial" w:cs="Arial"/>
          <w:b/>
          <w:color w:val="FF0000"/>
          <w:sz w:val="24"/>
          <w:szCs w:val="24"/>
        </w:rPr>
        <w:t>31</w:t>
      </w:r>
      <w:r w:rsidR="00815853" w:rsidRPr="00056655">
        <w:rPr>
          <w:rFonts w:ascii="Arial" w:hAnsi="Arial" w:cs="Arial"/>
          <w:b/>
          <w:sz w:val="24"/>
          <w:szCs w:val="24"/>
        </w:rPr>
        <w:t>.</w:t>
      </w:r>
    </w:p>
    <w:p w:rsidR="001874F3" w:rsidRDefault="001874F3" w:rsidP="00056655">
      <w:pPr>
        <w:autoSpaceDE w:val="0"/>
        <w:autoSpaceDN w:val="0"/>
        <w:adjustRightInd w:val="0"/>
        <w:spacing w:after="0" w:line="240" w:lineRule="auto"/>
        <w:ind w:left="-284"/>
        <w:jc w:val="both"/>
        <w:rPr>
          <w:rFonts w:ascii="Arial" w:hAnsi="Arial" w:cs="Arial"/>
          <w:b/>
          <w:sz w:val="24"/>
          <w:szCs w:val="24"/>
        </w:rPr>
      </w:pPr>
    </w:p>
    <w:p w:rsidR="00815853" w:rsidRPr="001874F3" w:rsidRDefault="001874F3" w:rsidP="00056655">
      <w:pPr>
        <w:autoSpaceDE w:val="0"/>
        <w:autoSpaceDN w:val="0"/>
        <w:adjustRightInd w:val="0"/>
        <w:spacing w:after="0" w:line="240" w:lineRule="auto"/>
        <w:ind w:left="-284"/>
        <w:jc w:val="both"/>
        <w:rPr>
          <w:rFonts w:ascii="Arial" w:hAnsi="Arial" w:cs="Arial"/>
          <w:b/>
          <w:color w:val="FF0000"/>
          <w:sz w:val="24"/>
          <w:szCs w:val="24"/>
        </w:rPr>
      </w:pPr>
      <w:r>
        <w:rPr>
          <w:rFonts w:ascii="Arial" w:hAnsi="Arial" w:cs="Arial"/>
          <w:b/>
          <w:sz w:val="24"/>
          <w:szCs w:val="24"/>
        </w:rPr>
        <w:t xml:space="preserve">  </w:t>
      </w:r>
      <w:r w:rsidR="00815853" w:rsidRPr="00056655">
        <w:rPr>
          <w:rFonts w:ascii="Arial" w:hAnsi="Arial" w:cs="Arial"/>
          <w:b/>
          <w:sz w:val="24"/>
          <w:szCs w:val="24"/>
        </w:rPr>
        <w:t xml:space="preserve"> Ya no se trata en este caso de la disolución</w:t>
      </w:r>
      <w:r>
        <w:rPr>
          <w:rFonts w:ascii="Arial" w:hAnsi="Arial" w:cs="Arial"/>
          <w:b/>
          <w:sz w:val="24"/>
          <w:szCs w:val="24"/>
        </w:rPr>
        <w:t xml:space="preserve"> </w:t>
      </w:r>
      <w:r w:rsidR="00815853" w:rsidRPr="00056655">
        <w:rPr>
          <w:rFonts w:ascii="Arial" w:hAnsi="Arial" w:cs="Arial"/>
          <w:b/>
          <w:sz w:val="24"/>
          <w:szCs w:val="24"/>
        </w:rPr>
        <w:t>de la persona en la personalidad, sino incluso de la negación</w:t>
      </w:r>
      <w:r>
        <w:rPr>
          <w:rFonts w:ascii="Arial" w:hAnsi="Arial" w:cs="Arial"/>
          <w:b/>
          <w:sz w:val="24"/>
          <w:szCs w:val="24"/>
        </w:rPr>
        <w:t xml:space="preserve"> </w:t>
      </w:r>
      <w:r w:rsidR="00815853" w:rsidRPr="00056655">
        <w:rPr>
          <w:rFonts w:ascii="Arial" w:hAnsi="Arial" w:cs="Arial"/>
          <w:b/>
          <w:sz w:val="24"/>
          <w:szCs w:val="24"/>
        </w:rPr>
        <w:t>de toda estabilidad. Para otros autores, lo que llam</w:t>
      </w:r>
      <w:r w:rsidR="00815853" w:rsidRPr="00056655">
        <w:rPr>
          <w:rFonts w:ascii="Arial" w:hAnsi="Arial" w:cs="Arial"/>
          <w:b/>
          <w:sz w:val="24"/>
          <w:szCs w:val="24"/>
        </w:rPr>
        <w:t>a</w:t>
      </w:r>
      <w:r w:rsidR="00815853" w:rsidRPr="00056655">
        <w:rPr>
          <w:rFonts w:ascii="Arial" w:hAnsi="Arial" w:cs="Arial"/>
          <w:b/>
          <w:sz w:val="24"/>
          <w:szCs w:val="24"/>
        </w:rPr>
        <w:t>mos persona</w:t>
      </w:r>
      <w:r w:rsidR="00985991">
        <w:rPr>
          <w:rFonts w:ascii="Arial" w:hAnsi="Arial" w:cs="Arial"/>
          <w:b/>
          <w:sz w:val="24"/>
          <w:szCs w:val="24"/>
        </w:rPr>
        <w:t>,</w:t>
      </w:r>
      <w:r w:rsidR="00815853" w:rsidRPr="00056655">
        <w:rPr>
          <w:rFonts w:ascii="Arial" w:hAnsi="Arial" w:cs="Arial"/>
          <w:b/>
          <w:sz w:val="24"/>
          <w:szCs w:val="24"/>
        </w:rPr>
        <w:t xml:space="preserve"> </w:t>
      </w:r>
      <w:r w:rsidR="00815853" w:rsidRPr="00985991">
        <w:rPr>
          <w:rFonts w:ascii="Arial" w:hAnsi="Arial" w:cs="Arial"/>
          <w:b/>
          <w:sz w:val="24"/>
          <w:szCs w:val="24"/>
        </w:rPr>
        <w:t xml:space="preserve">o </w:t>
      </w:r>
      <w:r w:rsidR="00815853" w:rsidRPr="00985991">
        <w:rPr>
          <w:rFonts w:ascii="Arial" w:hAnsi="Arial" w:cs="Arial"/>
          <w:b/>
          <w:iCs/>
          <w:sz w:val="24"/>
          <w:szCs w:val="24"/>
        </w:rPr>
        <w:t>self</w:t>
      </w:r>
      <w:r w:rsidR="00985991">
        <w:rPr>
          <w:rFonts w:ascii="Arial" w:hAnsi="Arial" w:cs="Arial"/>
          <w:b/>
          <w:iCs/>
          <w:sz w:val="24"/>
          <w:szCs w:val="24"/>
        </w:rPr>
        <w:t>,</w:t>
      </w:r>
      <w:r>
        <w:rPr>
          <w:rFonts w:ascii="Arial" w:hAnsi="Arial" w:cs="Arial"/>
          <w:b/>
          <w:i/>
          <w:iCs/>
          <w:sz w:val="24"/>
          <w:szCs w:val="24"/>
        </w:rPr>
        <w:t xml:space="preserve"> </w:t>
      </w:r>
      <w:r w:rsidR="00815853" w:rsidRPr="00056655">
        <w:rPr>
          <w:rFonts w:ascii="Arial" w:hAnsi="Arial" w:cs="Arial"/>
          <w:b/>
          <w:sz w:val="24"/>
          <w:szCs w:val="24"/>
        </w:rPr>
        <w:t>no sería más que un evento fugaz, tan fugaz como la co</w:t>
      </w:r>
      <w:r w:rsidR="00815853" w:rsidRPr="00056655">
        <w:rPr>
          <w:rFonts w:ascii="Arial" w:hAnsi="Arial" w:cs="Arial"/>
          <w:b/>
          <w:sz w:val="24"/>
          <w:szCs w:val="24"/>
        </w:rPr>
        <w:t>n</w:t>
      </w:r>
      <w:r w:rsidR="00815853" w:rsidRPr="00056655">
        <w:rPr>
          <w:rFonts w:ascii="Arial" w:hAnsi="Arial" w:cs="Arial"/>
          <w:b/>
          <w:sz w:val="24"/>
          <w:szCs w:val="24"/>
        </w:rPr>
        <w:t>ciencia</w:t>
      </w:r>
      <w:r>
        <w:rPr>
          <w:rFonts w:ascii="Arial" w:hAnsi="Arial" w:cs="Arial"/>
          <w:b/>
          <w:sz w:val="24"/>
          <w:szCs w:val="24"/>
        </w:rPr>
        <w:t xml:space="preserve"> </w:t>
      </w:r>
      <w:r w:rsidR="00815853" w:rsidRPr="001874F3">
        <w:rPr>
          <w:rFonts w:ascii="Arial" w:hAnsi="Arial" w:cs="Arial"/>
          <w:b/>
          <w:color w:val="FF0000"/>
          <w:sz w:val="24"/>
          <w:szCs w:val="24"/>
        </w:rPr>
        <w:t>32.</w:t>
      </w:r>
    </w:p>
    <w:p w:rsidR="001874F3" w:rsidRPr="00056655" w:rsidRDefault="001874F3" w:rsidP="00056655">
      <w:pPr>
        <w:autoSpaceDE w:val="0"/>
        <w:autoSpaceDN w:val="0"/>
        <w:adjustRightInd w:val="0"/>
        <w:spacing w:after="0" w:line="240" w:lineRule="auto"/>
        <w:ind w:left="-284"/>
        <w:jc w:val="both"/>
        <w:rPr>
          <w:rFonts w:ascii="Arial" w:hAnsi="Arial" w:cs="Arial"/>
          <w:b/>
          <w:sz w:val="24"/>
          <w:szCs w:val="24"/>
        </w:rPr>
      </w:pPr>
    </w:p>
    <w:p w:rsidR="00815853" w:rsidRDefault="0098599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A la identificación entre persona y personalidad se debe en gran</w:t>
      </w:r>
      <w:r w:rsidR="001874F3">
        <w:rPr>
          <w:rFonts w:ascii="Arial" w:hAnsi="Arial" w:cs="Arial"/>
          <w:b/>
          <w:sz w:val="24"/>
          <w:szCs w:val="24"/>
        </w:rPr>
        <w:t xml:space="preserve"> </w:t>
      </w:r>
      <w:r w:rsidR="00815853" w:rsidRPr="00056655">
        <w:rPr>
          <w:rFonts w:ascii="Arial" w:hAnsi="Arial" w:cs="Arial"/>
          <w:b/>
          <w:sz w:val="24"/>
          <w:szCs w:val="24"/>
        </w:rPr>
        <w:t>medida el que en los tratados de Psicología de la Personalidad entren</w:t>
      </w:r>
      <w:r w:rsidR="001874F3">
        <w:rPr>
          <w:rFonts w:ascii="Arial" w:hAnsi="Arial" w:cs="Arial"/>
          <w:b/>
          <w:sz w:val="24"/>
          <w:szCs w:val="24"/>
        </w:rPr>
        <w:t xml:space="preserve"> </w:t>
      </w:r>
      <w:r w:rsidR="00815853" w:rsidRPr="00056655">
        <w:rPr>
          <w:rFonts w:ascii="Arial" w:hAnsi="Arial" w:cs="Arial"/>
          <w:b/>
          <w:sz w:val="24"/>
          <w:szCs w:val="24"/>
        </w:rPr>
        <w:t>temas tan dispares como el de la naturaleza del yo o sí-mismo (</w:t>
      </w:r>
      <w:r w:rsidR="00815853" w:rsidRPr="00056655">
        <w:rPr>
          <w:rFonts w:ascii="Arial" w:hAnsi="Arial" w:cs="Arial"/>
          <w:b/>
          <w:i/>
          <w:iCs/>
          <w:sz w:val="24"/>
          <w:szCs w:val="24"/>
        </w:rPr>
        <w:t>self</w:t>
      </w:r>
      <w:r w:rsidR="00815853" w:rsidRPr="00056655">
        <w:rPr>
          <w:rFonts w:ascii="Arial" w:hAnsi="Arial" w:cs="Arial"/>
          <w:b/>
          <w:sz w:val="24"/>
          <w:szCs w:val="24"/>
        </w:rPr>
        <w:t>) y</w:t>
      </w:r>
      <w:r w:rsidR="001874F3">
        <w:rPr>
          <w:rFonts w:ascii="Arial" w:hAnsi="Arial" w:cs="Arial"/>
          <w:b/>
          <w:sz w:val="24"/>
          <w:szCs w:val="24"/>
        </w:rPr>
        <w:t xml:space="preserve"> </w:t>
      </w:r>
      <w:r w:rsidR="00815853" w:rsidRPr="00056655">
        <w:rPr>
          <w:rFonts w:ascii="Arial" w:hAnsi="Arial" w:cs="Arial"/>
          <w:b/>
          <w:sz w:val="24"/>
          <w:szCs w:val="24"/>
        </w:rPr>
        <w:t>el de los rasgos de carácter y las tipologías. La base está en la consideración</w:t>
      </w:r>
      <w:r w:rsidR="001874F3">
        <w:rPr>
          <w:rFonts w:ascii="Arial" w:hAnsi="Arial" w:cs="Arial"/>
          <w:b/>
          <w:sz w:val="24"/>
          <w:szCs w:val="24"/>
        </w:rPr>
        <w:t xml:space="preserve"> </w:t>
      </w:r>
      <w:r w:rsidR="00815853" w:rsidRPr="00056655">
        <w:rPr>
          <w:rFonts w:ascii="Arial" w:hAnsi="Arial" w:cs="Arial"/>
          <w:b/>
          <w:sz w:val="24"/>
          <w:szCs w:val="24"/>
        </w:rPr>
        <w:t>del sujeto personal como constituido formalmente como tal</w:t>
      </w:r>
      <w:r w:rsidR="001874F3">
        <w:rPr>
          <w:rFonts w:ascii="Arial" w:hAnsi="Arial" w:cs="Arial"/>
          <w:b/>
          <w:sz w:val="24"/>
          <w:szCs w:val="24"/>
        </w:rPr>
        <w:t xml:space="preserve"> </w:t>
      </w:r>
      <w:r w:rsidR="00815853" w:rsidRPr="00056655">
        <w:rPr>
          <w:rFonts w:ascii="Arial" w:hAnsi="Arial" w:cs="Arial"/>
          <w:b/>
          <w:sz w:val="24"/>
          <w:szCs w:val="24"/>
        </w:rPr>
        <w:t>por sus estructuras operativas. Dicho de otro modo (y dándole precisión</w:t>
      </w:r>
      <w:r w:rsidR="001874F3">
        <w:rPr>
          <w:rFonts w:ascii="Arial" w:hAnsi="Arial" w:cs="Arial"/>
          <w:b/>
          <w:sz w:val="24"/>
          <w:szCs w:val="24"/>
        </w:rPr>
        <w:t xml:space="preserve"> </w:t>
      </w:r>
      <w:r w:rsidR="00815853" w:rsidRPr="00056655">
        <w:rPr>
          <w:rFonts w:ascii="Arial" w:hAnsi="Arial" w:cs="Arial"/>
          <w:b/>
          <w:sz w:val="24"/>
          <w:szCs w:val="24"/>
        </w:rPr>
        <w:t>filosófica a algo que en realidad estos autores expresan del modo</w:t>
      </w:r>
      <w:r w:rsidR="001874F3">
        <w:rPr>
          <w:rFonts w:ascii="Arial" w:hAnsi="Arial" w:cs="Arial"/>
          <w:b/>
          <w:sz w:val="24"/>
          <w:szCs w:val="24"/>
        </w:rPr>
        <w:t xml:space="preserve"> </w:t>
      </w:r>
      <w:r w:rsidR="00815853" w:rsidRPr="00056655">
        <w:rPr>
          <w:rFonts w:ascii="Arial" w:hAnsi="Arial" w:cs="Arial"/>
          <w:b/>
          <w:sz w:val="24"/>
          <w:szCs w:val="24"/>
        </w:rPr>
        <w:t xml:space="preserve">caótico que caracteriza al pensamiento posmoderno), que el </w:t>
      </w:r>
      <w:r w:rsidR="00815853" w:rsidRPr="00056655">
        <w:rPr>
          <w:rFonts w:ascii="Arial" w:hAnsi="Arial" w:cs="Arial"/>
          <w:b/>
          <w:i/>
          <w:iCs/>
          <w:sz w:val="24"/>
          <w:szCs w:val="24"/>
        </w:rPr>
        <w:t>constitutivo</w:t>
      </w:r>
      <w:r w:rsidR="001874F3">
        <w:rPr>
          <w:rFonts w:ascii="Arial" w:hAnsi="Arial" w:cs="Arial"/>
          <w:b/>
          <w:i/>
          <w:iCs/>
          <w:sz w:val="24"/>
          <w:szCs w:val="24"/>
        </w:rPr>
        <w:t xml:space="preserve"> </w:t>
      </w:r>
      <w:r w:rsidR="00815853" w:rsidRPr="00056655">
        <w:rPr>
          <w:rFonts w:ascii="Arial" w:hAnsi="Arial" w:cs="Arial"/>
          <w:b/>
          <w:sz w:val="24"/>
          <w:szCs w:val="24"/>
        </w:rPr>
        <w:t>será con más probabilidad el producto de las susceptibilidades genéticas al refo</w:t>
      </w:r>
      <w:r w:rsidR="00815853" w:rsidRPr="00056655">
        <w:rPr>
          <w:rFonts w:ascii="Arial" w:hAnsi="Arial" w:cs="Arial"/>
          <w:b/>
          <w:sz w:val="24"/>
          <w:szCs w:val="24"/>
        </w:rPr>
        <w:t>r</w:t>
      </w:r>
      <w:r w:rsidR="00815853" w:rsidRPr="00056655">
        <w:rPr>
          <w:rFonts w:ascii="Arial" w:hAnsi="Arial" w:cs="Arial"/>
          <w:b/>
          <w:sz w:val="24"/>
          <w:szCs w:val="24"/>
        </w:rPr>
        <w:t>zamiento</w:t>
      </w:r>
      <w:r w:rsidR="001874F3">
        <w:rPr>
          <w:rFonts w:ascii="Arial" w:hAnsi="Arial" w:cs="Arial"/>
          <w:b/>
          <w:sz w:val="24"/>
          <w:szCs w:val="24"/>
        </w:rPr>
        <w:t xml:space="preserve"> </w:t>
      </w:r>
      <w:r w:rsidR="00815853" w:rsidRPr="00056655">
        <w:rPr>
          <w:rFonts w:ascii="Arial" w:hAnsi="Arial" w:cs="Arial"/>
          <w:b/>
          <w:sz w:val="24"/>
          <w:szCs w:val="24"/>
        </w:rPr>
        <w:t>(el Id, o el Viejo Adán). [...]  La imagen que surge del análisis científico no</w:t>
      </w:r>
      <w:r w:rsidR="001874F3">
        <w:rPr>
          <w:rFonts w:ascii="Arial" w:hAnsi="Arial" w:cs="Arial"/>
          <w:b/>
          <w:sz w:val="24"/>
          <w:szCs w:val="24"/>
        </w:rPr>
        <w:t xml:space="preserve"> </w:t>
      </w:r>
      <w:r w:rsidR="00815853" w:rsidRPr="00056655">
        <w:rPr>
          <w:rFonts w:ascii="Arial" w:hAnsi="Arial" w:cs="Arial"/>
          <w:b/>
          <w:sz w:val="24"/>
          <w:szCs w:val="24"/>
        </w:rPr>
        <w:t xml:space="preserve">es la de un cuerpo con una persona dentro, sino la de un cuerpo que </w:t>
      </w:r>
      <w:r w:rsidR="00815853" w:rsidRPr="00056655">
        <w:rPr>
          <w:rFonts w:ascii="Arial" w:hAnsi="Arial" w:cs="Arial"/>
          <w:b/>
          <w:i/>
          <w:iCs/>
          <w:sz w:val="24"/>
          <w:szCs w:val="24"/>
        </w:rPr>
        <w:t xml:space="preserve">es </w:t>
      </w:r>
      <w:r w:rsidR="00815853" w:rsidRPr="00056655">
        <w:rPr>
          <w:rFonts w:ascii="Arial" w:hAnsi="Arial" w:cs="Arial"/>
          <w:b/>
          <w:sz w:val="24"/>
          <w:szCs w:val="24"/>
        </w:rPr>
        <w:t>persona, en</w:t>
      </w:r>
      <w:r w:rsidR="001874F3">
        <w:rPr>
          <w:rFonts w:ascii="Arial" w:hAnsi="Arial" w:cs="Arial"/>
          <w:b/>
          <w:sz w:val="24"/>
          <w:szCs w:val="24"/>
        </w:rPr>
        <w:t xml:space="preserve"> </w:t>
      </w:r>
      <w:r w:rsidR="00815853" w:rsidRPr="00056655">
        <w:rPr>
          <w:rFonts w:ascii="Arial" w:hAnsi="Arial" w:cs="Arial"/>
          <w:b/>
          <w:sz w:val="24"/>
          <w:szCs w:val="24"/>
        </w:rPr>
        <w:t>el sentido de que es capaz de desplegar un complejo repertorio de conducta.”</w:t>
      </w:r>
    </w:p>
    <w:p w:rsidR="001874F3" w:rsidRPr="00DE39E4" w:rsidRDefault="001874F3" w:rsidP="00056655">
      <w:pPr>
        <w:autoSpaceDE w:val="0"/>
        <w:autoSpaceDN w:val="0"/>
        <w:adjustRightInd w:val="0"/>
        <w:spacing w:after="0" w:line="240" w:lineRule="auto"/>
        <w:ind w:left="-284"/>
        <w:jc w:val="both"/>
        <w:rPr>
          <w:rFonts w:ascii="Arial" w:hAnsi="Arial" w:cs="Arial"/>
          <w:b/>
          <w:sz w:val="24"/>
          <w:szCs w:val="24"/>
          <w:lang w:val="en-US"/>
        </w:rPr>
      </w:pPr>
      <w:r w:rsidRPr="00DE39E4">
        <w:rPr>
          <w:rFonts w:ascii="Arial" w:hAnsi="Arial" w:cs="Arial"/>
          <w:b/>
          <w:sz w:val="24"/>
          <w:szCs w:val="24"/>
          <w:lang w:val="en-US"/>
        </w:rPr>
        <w:t xml:space="preserve">- - - - - - - - -- </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lang w:val="en-US"/>
        </w:rPr>
        <w:t>31.</w:t>
      </w:r>
      <w:r w:rsidRPr="00461F2A">
        <w:rPr>
          <w:rFonts w:ascii="Arial" w:hAnsi="Arial" w:cs="Arial"/>
          <w:b/>
          <w:sz w:val="20"/>
          <w:szCs w:val="20"/>
          <w:lang w:val="en-US"/>
        </w:rPr>
        <w:t xml:space="preserve"> Cf. T. METZINGER, </w:t>
      </w:r>
      <w:r w:rsidRPr="00461F2A">
        <w:rPr>
          <w:rFonts w:ascii="Arial" w:hAnsi="Arial" w:cs="Arial"/>
          <w:b/>
          <w:i/>
          <w:iCs/>
          <w:sz w:val="20"/>
          <w:szCs w:val="20"/>
          <w:lang w:val="en-US"/>
        </w:rPr>
        <w:t>Being No One</w:t>
      </w:r>
      <w:r w:rsidRPr="00461F2A">
        <w:rPr>
          <w:rFonts w:ascii="Arial" w:hAnsi="Arial" w:cs="Arial"/>
          <w:b/>
          <w:sz w:val="20"/>
          <w:szCs w:val="20"/>
          <w:lang w:val="en-US"/>
        </w:rPr>
        <w:t>, MIT Press, Cambridge, MA, 1: “no such</w:t>
      </w:r>
      <w:r w:rsidR="001874F3" w:rsidRPr="00461F2A">
        <w:rPr>
          <w:rFonts w:ascii="Arial" w:hAnsi="Arial" w:cs="Arial"/>
          <w:b/>
          <w:sz w:val="20"/>
          <w:szCs w:val="20"/>
          <w:lang w:val="en-US"/>
        </w:rPr>
        <w:t xml:space="preserve"> </w:t>
      </w:r>
      <w:r w:rsidRPr="00461F2A">
        <w:rPr>
          <w:rFonts w:ascii="Arial" w:hAnsi="Arial" w:cs="Arial"/>
          <w:b/>
          <w:sz w:val="20"/>
          <w:szCs w:val="20"/>
          <w:lang w:val="en-US"/>
        </w:rPr>
        <w:t xml:space="preserve">things as selves exist in the world: Nobody ever </w:t>
      </w:r>
      <w:r w:rsidRPr="00461F2A">
        <w:rPr>
          <w:rFonts w:ascii="Arial" w:hAnsi="Arial" w:cs="Arial"/>
          <w:b/>
          <w:i/>
          <w:iCs/>
          <w:sz w:val="20"/>
          <w:szCs w:val="20"/>
          <w:lang w:val="en-US"/>
        </w:rPr>
        <w:t xml:space="preserve">was </w:t>
      </w:r>
      <w:r w:rsidRPr="00461F2A">
        <w:rPr>
          <w:rFonts w:ascii="Arial" w:hAnsi="Arial" w:cs="Arial"/>
          <w:b/>
          <w:sz w:val="20"/>
          <w:szCs w:val="20"/>
          <w:lang w:val="en-US"/>
        </w:rPr>
        <w:t xml:space="preserve">o </w:t>
      </w:r>
      <w:r w:rsidRPr="00461F2A">
        <w:rPr>
          <w:rFonts w:ascii="Arial" w:hAnsi="Arial" w:cs="Arial"/>
          <w:b/>
          <w:i/>
          <w:iCs/>
          <w:sz w:val="20"/>
          <w:szCs w:val="20"/>
          <w:lang w:val="en-US"/>
        </w:rPr>
        <w:t xml:space="preserve">had </w:t>
      </w:r>
      <w:r w:rsidRPr="00461F2A">
        <w:rPr>
          <w:rFonts w:ascii="Arial" w:hAnsi="Arial" w:cs="Arial"/>
          <w:b/>
          <w:sz w:val="20"/>
          <w:szCs w:val="20"/>
          <w:lang w:val="en-US"/>
        </w:rPr>
        <w:t xml:space="preserve">a self ”. </w:t>
      </w:r>
      <w:r w:rsidRPr="00461F2A">
        <w:rPr>
          <w:rFonts w:ascii="Arial" w:hAnsi="Arial" w:cs="Arial"/>
          <w:b/>
          <w:sz w:val="20"/>
          <w:szCs w:val="20"/>
        </w:rPr>
        <w:t>Agradezco esta</w:t>
      </w:r>
      <w:r w:rsidR="00461F2A">
        <w:rPr>
          <w:rFonts w:ascii="Arial" w:hAnsi="Arial" w:cs="Arial"/>
          <w:b/>
          <w:sz w:val="20"/>
          <w:szCs w:val="20"/>
        </w:rPr>
        <w:t xml:space="preserve"> </w:t>
      </w:r>
      <w:r w:rsidRPr="00461F2A">
        <w:rPr>
          <w:rFonts w:ascii="Arial" w:hAnsi="Arial" w:cs="Arial"/>
          <w:b/>
          <w:sz w:val="20"/>
          <w:szCs w:val="20"/>
        </w:rPr>
        <w:t>referencia y la de la nota siguiente a Jorge Martínez Lucena.</w:t>
      </w:r>
    </w:p>
    <w:p w:rsidR="001874F3" w:rsidRPr="00461F2A" w:rsidRDefault="001874F3" w:rsidP="00056655">
      <w:pPr>
        <w:autoSpaceDE w:val="0"/>
        <w:autoSpaceDN w:val="0"/>
        <w:adjustRightInd w:val="0"/>
        <w:spacing w:after="0" w:line="240" w:lineRule="auto"/>
        <w:ind w:left="-284"/>
        <w:jc w:val="both"/>
        <w:rPr>
          <w:rFonts w:ascii="Arial" w:hAnsi="Arial" w:cs="Arial"/>
          <w:b/>
          <w:sz w:val="20"/>
          <w:szCs w:val="20"/>
        </w:rPr>
      </w:pPr>
    </w:p>
    <w:p w:rsidR="001874F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32</w:t>
      </w:r>
      <w:r w:rsidRPr="00461F2A">
        <w:rPr>
          <w:rFonts w:ascii="Arial" w:hAnsi="Arial" w:cs="Arial"/>
          <w:b/>
          <w:sz w:val="20"/>
          <w:szCs w:val="20"/>
        </w:rPr>
        <w:t>. Un autor extremista en este sentido es Strawson, quien cita al inmunólogo</w:t>
      </w:r>
      <w:r w:rsidR="00461F2A">
        <w:rPr>
          <w:rFonts w:ascii="Arial" w:hAnsi="Arial" w:cs="Arial"/>
          <w:b/>
          <w:sz w:val="20"/>
          <w:szCs w:val="20"/>
        </w:rPr>
        <w:t xml:space="preserve"> </w:t>
      </w:r>
      <w:r w:rsidRPr="00461F2A">
        <w:rPr>
          <w:rFonts w:ascii="Arial" w:hAnsi="Arial" w:cs="Arial"/>
          <w:b/>
          <w:sz w:val="20"/>
          <w:szCs w:val="20"/>
        </w:rPr>
        <w:t>Miroslav Holub, que dice que nuestro yo dura tres segundos (“in this sense, our</w:t>
      </w:r>
      <w:r w:rsidR="00461F2A">
        <w:rPr>
          <w:rFonts w:ascii="Arial" w:hAnsi="Arial" w:cs="Arial"/>
          <w:b/>
          <w:sz w:val="20"/>
          <w:szCs w:val="20"/>
        </w:rPr>
        <w:t xml:space="preserve"> </w:t>
      </w:r>
      <w:r w:rsidRPr="00461F2A">
        <w:rPr>
          <w:rFonts w:ascii="Arial" w:hAnsi="Arial" w:cs="Arial"/>
          <w:b/>
          <w:sz w:val="20"/>
          <w:szCs w:val="20"/>
        </w:rPr>
        <w:t>ego lasts three seconds”); G. STRA</w:t>
      </w:r>
      <w:r w:rsidRPr="00461F2A">
        <w:rPr>
          <w:rFonts w:ascii="Arial" w:hAnsi="Arial" w:cs="Arial"/>
          <w:b/>
          <w:sz w:val="20"/>
          <w:szCs w:val="20"/>
        </w:rPr>
        <w:t>W</w:t>
      </w:r>
      <w:r w:rsidRPr="00461F2A">
        <w:rPr>
          <w:rFonts w:ascii="Arial" w:hAnsi="Arial" w:cs="Arial"/>
          <w:b/>
          <w:sz w:val="20"/>
          <w:szCs w:val="20"/>
        </w:rPr>
        <w:t xml:space="preserve">SON, “The self ”, en </w:t>
      </w:r>
      <w:r w:rsidRPr="00461F2A">
        <w:rPr>
          <w:rFonts w:ascii="Arial" w:hAnsi="Arial" w:cs="Arial"/>
          <w:b/>
          <w:i/>
          <w:iCs/>
          <w:sz w:val="20"/>
          <w:szCs w:val="20"/>
        </w:rPr>
        <w:t>Journal of Consciousness</w:t>
      </w:r>
      <w:r w:rsidR="001874F3" w:rsidRPr="00461F2A">
        <w:rPr>
          <w:rFonts w:ascii="Arial" w:hAnsi="Arial" w:cs="Arial"/>
          <w:b/>
          <w:i/>
          <w:iCs/>
          <w:sz w:val="20"/>
          <w:szCs w:val="20"/>
        </w:rPr>
        <w:t xml:space="preserve"> </w:t>
      </w:r>
      <w:r w:rsidRPr="00461F2A">
        <w:rPr>
          <w:rFonts w:ascii="Arial" w:hAnsi="Arial" w:cs="Arial"/>
          <w:b/>
          <w:i/>
          <w:iCs/>
          <w:sz w:val="20"/>
          <w:szCs w:val="20"/>
        </w:rPr>
        <w:t>Studies</w:t>
      </w:r>
      <w:r w:rsidRPr="00461F2A">
        <w:rPr>
          <w:rFonts w:ascii="Arial" w:hAnsi="Arial" w:cs="Arial"/>
          <w:b/>
          <w:sz w:val="20"/>
          <w:szCs w:val="20"/>
        </w:rPr>
        <w:t xml:space="preserve">, 4 (1997), 405-428. </w:t>
      </w:r>
    </w:p>
    <w:p w:rsidR="001874F3" w:rsidRPr="001874F3" w:rsidRDefault="001874F3" w:rsidP="001874F3">
      <w:pPr>
        <w:pStyle w:val="Prrafodelista"/>
        <w:numPr>
          <w:ilvl w:val="0"/>
          <w:numId w:val="6"/>
        </w:num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lang w:val="en-US"/>
        </w:rPr>
        <w:t>- - - -</w:t>
      </w:r>
    </w:p>
    <w:p w:rsidR="00A02E7A" w:rsidRDefault="001874F3" w:rsidP="00056655">
      <w:pPr>
        <w:autoSpaceDE w:val="0"/>
        <w:autoSpaceDN w:val="0"/>
        <w:adjustRightInd w:val="0"/>
        <w:spacing w:after="0" w:line="240" w:lineRule="auto"/>
        <w:ind w:left="-284"/>
        <w:jc w:val="both"/>
        <w:rPr>
          <w:rFonts w:ascii="Arial" w:hAnsi="Arial" w:cs="Arial"/>
          <w:b/>
          <w:sz w:val="24"/>
          <w:szCs w:val="24"/>
        </w:rPr>
      </w:pPr>
      <w:r w:rsidRPr="001874F3">
        <w:rPr>
          <w:rFonts w:ascii="Arial" w:hAnsi="Arial" w:cs="Arial"/>
          <w:b/>
          <w:sz w:val="24"/>
          <w:szCs w:val="24"/>
        </w:rPr>
        <w:t xml:space="preserve">  </w:t>
      </w:r>
      <w:r w:rsidR="00985991">
        <w:rPr>
          <w:rFonts w:ascii="Arial" w:hAnsi="Arial" w:cs="Arial"/>
          <w:b/>
          <w:sz w:val="24"/>
          <w:szCs w:val="24"/>
        </w:rPr>
        <w:t xml:space="preserve">   </w:t>
      </w:r>
      <w:r w:rsidR="00815853" w:rsidRPr="00056655">
        <w:rPr>
          <w:rFonts w:ascii="Arial" w:hAnsi="Arial" w:cs="Arial"/>
          <w:b/>
          <w:sz w:val="24"/>
          <w:szCs w:val="24"/>
        </w:rPr>
        <w:t>Si bien posturas como ésta no hacen sino sacar las consecuencias</w:t>
      </w:r>
      <w:r>
        <w:rPr>
          <w:rFonts w:ascii="Arial" w:hAnsi="Arial" w:cs="Arial"/>
          <w:b/>
          <w:sz w:val="24"/>
          <w:szCs w:val="24"/>
        </w:rPr>
        <w:t xml:space="preserve"> </w:t>
      </w:r>
      <w:r w:rsidR="00815853" w:rsidRPr="00056655">
        <w:rPr>
          <w:rFonts w:ascii="Arial" w:hAnsi="Arial" w:cs="Arial"/>
          <w:b/>
          <w:sz w:val="24"/>
          <w:szCs w:val="24"/>
        </w:rPr>
        <w:t>radicales de los principios empiristas, como psicólogo uno no puede</w:t>
      </w:r>
      <w:r>
        <w:rPr>
          <w:rFonts w:ascii="Arial" w:hAnsi="Arial" w:cs="Arial"/>
          <w:b/>
          <w:sz w:val="24"/>
          <w:szCs w:val="24"/>
        </w:rPr>
        <w:t xml:space="preserve"> </w:t>
      </w:r>
      <w:r w:rsidR="00815853" w:rsidRPr="00056655">
        <w:rPr>
          <w:rFonts w:ascii="Arial" w:hAnsi="Arial" w:cs="Arial"/>
          <w:b/>
          <w:sz w:val="24"/>
          <w:szCs w:val="24"/>
        </w:rPr>
        <w:t>dejar de sentirse tentado de analizar los orígenes psicológicos de la misma. De las</w:t>
      </w:r>
      <w:r>
        <w:rPr>
          <w:rFonts w:ascii="Arial" w:hAnsi="Arial" w:cs="Arial"/>
          <w:b/>
          <w:sz w:val="24"/>
          <w:szCs w:val="24"/>
        </w:rPr>
        <w:t xml:space="preserve"> </w:t>
      </w:r>
      <w:r w:rsidR="00815853" w:rsidRPr="00056655">
        <w:rPr>
          <w:rFonts w:ascii="Arial" w:hAnsi="Arial" w:cs="Arial"/>
          <w:b/>
          <w:sz w:val="24"/>
          <w:szCs w:val="24"/>
        </w:rPr>
        <w:t>palabras de quienes opinan en esta línea, tan paradójica, se infiere que tienen un</w:t>
      </w:r>
      <w:r w:rsidR="00A02E7A">
        <w:rPr>
          <w:rFonts w:ascii="Arial" w:hAnsi="Arial" w:cs="Arial"/>
          <w:b/>
          <w:sz w:val="24"/>
          <w:szCs w:val="24"/>
        </w:rPr>
        <w:t xml:space="preserve"> </w:t>
      </w:r>
      <w:r w:rsidR="00815853" w:rsidRPr="00056655">
        <w:rPr>
          <w:rFonts w:ascii="Arial" w:hAnsi="Arial" w:cs="Arial"/>
          <w:b/>
          <w:sz w:val="24"/>
          <w:szCs w:val="24"/>
        </w:rPr>
        <w:t>escaso o nulo sent</w:t>
      </w:r>
      <w:r w:rsidR="00815853" w:rsidRPr="00056655">
        <w:rPr>
          <w:rFonts w:ascii="Arial" w:hAnsi="Arial" w:cs="Arial"/>
          <w:b/>
          <w:sz w:val="24"/>
          <w:szCs w:val="24"/>
        </w:rPr>
        <w:t>i</w:t>
      </w:r>
      <w:r w:rsidR="00815853" w:rsidRPr="00056655">
        <w:rPr>
          <w:rFonts w:ascii="Arial" w:hAnsi="Arial" w:cs="Arial"/>
          <w:b/>
          <w:sz w:val="24"/>
          <w:szCs w:val="24"/>
        </w:rPr>
        <w:t>miento de personalidad. Es difícil pensar que posturas como</w:t>
      </w:r>
      <w:r w:rsidR="00A02E7A">
        <w:rPr>
          <w:rFonts w:ascii="Arial" w:hAnsi="Arial" w:cs="Arial"/>
          <w:b/>
          <w:sz w:val="24"/>
          <w:szCs w:val="24"/>
        </w:rPr>
        <w:t xml:space="preserve"> </w:t>
      </w:r>
      <w:r w:rsidR="00815853" w:rsidRPr="00056655">
        <w:rPr>
          <w:rFonts w:ascii="Arial" w:hAnsi="Arial" w:cs="Arial"/>
          <w:b/>
          <w:sz w:val="24"/>
          <w:szCs w:val="24"/>
        </w:rPr>
        <w:t>ésta (no necesari</w:t>
      </w:r>
      <w:r w:rsidR="00815853" w:rsidRPr="00056655">
        <w:rPr>
          <w:rFonts w:ascii="Arial" w:hAnsi="Arial" w:cs="Arial"/>
          <w:b/>
          <w:sz w:val="24"/>
          <w:szCs w:val="24"/>
        </w:rPr>
        <w:t>a</w:t>
      </w:r>
      <w:r w:rsidR="00815853" w:rsidRPr="00056655">
        <w:rPr>
          <w:rFonts w:ascii="Arial" w:hAnsi="Arial" w:cs="Arial"/>
          <w:b/>
          <w:sz w:val="24"/>
          <w:szCs w:val="24"/>
        </w:rPr>
        <w:t>mente, queremos aclarar, la de este autor en concreto), cada vez</w:t>
      </w:r>
      <w:r w:rsidR="00A02E7A">
        <w:rPr>
          <w:rFonts w:ascii="Arial" w:hAnsi="Arial" w:cs="Arial"/>
          <w:b/>
          <w:sz w:val="24"/>
          <w:szCs w:val="24"/>
        </w:rPr>
        <w:t xml:space="preserve"> </w:t>
      </w:r>
      <w:r w:rsidR="00815853" w:rsidRPr="00056655">
        <w:rPr>
          <w:rFonts w:ascii="Arial" w:hAnsi="Arial" w:cs="Arial"/>
          <w:b/>
          <w:sz w:val="24"/>
          <w:szCs w:val="24"/>
        </w:rPr>
        <w:t>más extendidas, puedan tener como origen vivencias de despersonalización propiamente</w:t>
      </w:r>
      <w:r w:rsidR="00A02E7A">
        <w:rPr>
          <w:rFonts w:ascii="Arial" w:hAnsi="Arial" w:cs="Arial"/>
          <w:b/>
          <w:sz w:val="24"/>
          <w:szCs w:val="24"/>
        </w:rPr>
        <w:t xml:space="preserve"> </w:t>
      </w:r>
      <w:r w:rsidR="00815853" w:rsidRPr="00056655">
        <w:rPr>
          <w:rFonts w:ascii="Arial" w:hAnsi="Arial" w:cs="Arial"/>
          <w:b/>
          <w:sz w:val="24"/>
          <w:szCs w:val="24"/>
        </w:rPr>
        <w:t>patológ</w:t>
      </w:r>
      <w:r w:rsidR="00815853" w:rsidRPr="00056655">
        <w:rPr>
          <w:rFonts w:ascii="Arial" w:hAnsi="Arial" w:cs="Arial"/>
          <w:b/>
          <w:sz w:val="24"/>
          <w:szCs w:val="24"/>
        </w:rPr>
        <w:t>i</w:t>
      </w:r>
      <w:r w:rsidR="00815853" w:rsidRPr="00056655">
        <w:rPr>
          <w:rFonts w:ascii="Arial" w:hAnsi="Arial" w:cs="Arial"/>
          <w:b/>
          <w:sz w:val="24"/>
          <w:szCs w:val="24"/>
        </w:rPr>
        <w:t xml:space="preserve">cas. </w:t>
      </w:r>
    </w:p>
    <w:p w:rsidR="00A02E7A" w:rsidRDefault="00A02E7A" w:rsidP="00056655">
      <w:pPr>
        <w:autoSpaceDE w:val="0"/>
        <w:autoSpaceDN w:val="0"/>
        <w:adjustRightInd w:val="0"/>
        <w:spacing w:after="0" w:line="240" w:lineRule="auto"/>
        <w:ind w:left="-284"/>
        <w:jc w:val="both"/>
        <w:rPr>
          <w:rFonts w:ascii="Arial" w:hAnsi="Arial" w:cs="Arial"/>
          <w:b/>
          <w:sz w:val="24"/>
          <w:szCs w:val="24"/>
        </w:rPr>
      </w:pPr>
    </w:p>
    <w:p w:rsidR="00815853"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815853" w:rsidRPr="00056655">
        <w:rPr>
          <w:rFonts w:ascii="Arial" w:hAnsi="Arial" w:cs="Arial"/>
          <w:b/>
          <w:sz w:val="24"/>
          <w:szCs w:val="24"/>
        </w:rPr>
        <w:t>En todo caso, denotan una falta de autopresencia y de autoposesión,</w:t>
      </w:r>
      <w:r>
        <w:rPr>
          <w:rFonts w:ascii="Arial" w:hAnsi="Arial" w:cs="Arial"/>
          <w:b/>
          <w:sz w:val="24"/>
          <w:szCs w:val="24"/>
        </w:rPr>
        <w:t xml:space="preserve"> </w:t>
      </w:r>
      <w:r w:rsidR="00815853" w:rsidRPr="00056655">
        <w:rPr>
          <w:rFonts w:ascii="Arial" w:hAnsi="Arial" w:cs="Arial"/>
          <w:b/>
          <w:sz w:val="24"/>
          <w:szCs w:val="24"/>
        </w:rPr>
        <w:t>que podría reconducirse, como mínimo, a una falta de disposición en el</w:t>
      </w:r>
      <w:r>
        <w:rPr>
          <w:rFonts w:ascii="Arial" w:hAnsi="Arial" w:cs="Arial"/>
          <w:b/>
          <w:sz w:val="24"/>
          <w:szCs w:val="24"/>
        </w:rPr>
        <w:t xml:space="preserve"> </w:t>
      </w:r>
      <w:r w:rsidR="00815853" w:rsidRPr="00056655">
        <w:rPr>
          <w:rFonts w:ascii="Arial" w:hAnsi="Arial" w:cs="Arial"/>
          <w:b/>
          <w:sz w:val="24"/>
          <w:szCs w:val="24"/>
        </w:rPr>
        <w:t>orden de las virtudes moderantes (cuyo arquetipo es la templanza), y que hoy es</w:t>
      </w:r>
      <w:r>
        <w:rPr>
          <w:rFonts w:ascii="Arial" w:hAnsi="Arial" w:cs="Arial"/>
          <w:b/>
          <w:sz w:val="24"/>
          <w:szCs w:val="24"/>
        </w:rPr>
        <w:t xml:space="preserve"> </w:t>
      </w:r>
      <w:r w:rsidR="00815853" w:rsidRPr="00056655">
        <w:rPr>
          <w:rFonts w:ascii="Arial" w:hAnsi="Arial" w:cs="Arial"/>
          <w:b/>
          <w:sz w:val="24"/>
          <w:szCs w:val="24"/>
        </w:rPr>
        <w:t>tan frecuente notar en algunos trastornos de la personalidad, como el que se suele</w:t>
      </w:r>
      <w:r>
        <w:rPr>
          <w:rFonts w:ascii="Arial" w:hAnsi="Arial" w:cs="Arial"/>
          <w:b/>
          <w:sz w:val="24"/>
          <w:szCs w:val="24"/>
        </w:rPr>
        <w:t xml:space="preserve"> </w:t>
      </w:r>
      <w:r w:rsidR="00815853" w:rsidRPr="00056655">
        <w:rPr>
          <w:rFonts w:ascii="Arial" w:hAnsi="Arial" w:cs="Arial"/>
          <w:b/>
          <w:sz w:val="24"/>
          <w:szCs w:val="24"/>
        </w:rPr>
        <w:t xml:space="preserve">denominar </w:t>
      </w:r>
      <w:r w:rsidR="00815853" w:rsidRPr="00056655">
        <w:rPr>
          <w:rFonts w:ascii="Arial" w:hAnsi="Arial" w:cs="Arial"/>
          <w:b/>
          <w:i/>
          <w:iCs/>
          <w:sz w:val="24"/>
          <w:szCs w:val="24"/>
        </w:rPr>
        <w:t>trastorno límite</w:t>
      </w:r>
      <w:r w:rsidR="00815853" w:rsidRPr="00056655">
        <w:rPr>
          <w:rFonts w:ascii="Arial" w:hAnsi="Arial" w:cs="Arial"/>
          <w:b/>
          <w:sz w:val="24"/>
          <w:szCs w:val="24"/>
        </w:rPr>
        <w:t>, uno de los que con más frecuencia se ven en nuestros</w:t>
      </w:r>
      <w:r>
        <w:rPr>
          <w:rFonts w:ascii="Arial" w:hAnsi="Arial" w:cs="Arial"/>
          <w:b/>
          <w:sz w:val="24"/>
          <w:szCs w:val="24"/>
        </w:rPr>
        <w:t xml:space="preserve"> </w:t>
      </w:r>
      <w:r w:rsidR="00815853" w:rsidRPr="00056655">
        <w:rPr>
          <w:rFonts w:ascii="Arial" w:hAnsi="Arial" w:cs="Arial"/>
          <w:b/>
          <w:sz w:val="24"/>
          <w:szCs w:val="24"/>
        </w:rPr>
        <w:t>días en la práctica clínica. Esta frecuencia, que parece ir en aumento, debe hacernos</w:t>
      </w:r>
      <w:r>
        <w:rPr>
          <w:rFonts w:ascii="Arial" w:hAnsi="Arial" w:cs="Arial"/>
          <w:b/>
          <w:sz w:val="24"/>
          <w:szCs w:val="24"/>
        </w:rPr>
        <w:t xml:space="preserve"> </w:t>
      </w:r>
      <w:r w:rsidR="00815853" w:rsidRPr="00056655">
        <w:rPr>
          <w:rFonts w:ascii="Arial" w:hAnsi="Arial" w:cs="Arial"/>
          <w:b/>
          <w:sz w:val="24"/>
          <w:szCs w:val="24"/>
        </w:rPr>
        <w:t>pensar, por un lado, en sus causas sociales y culturales. Por el otro, temer los</w:t>
      </w:r>
      <w:r>
        <w:rPr>
          <w:rFonts w:ascii="Arial" w:hAnsi="Arial" w:cs="Arial"/>
          <w:b/>
          <w:sz w:val="24"/>
          <w:szCs w:val="24"/>
        </w:rPr>
        <w:t xml:space="preserve"> </w:t>
      </w:r>
      <w:r w:rsidR="00815853" w:rsidRPr="00056655">
        <w:rPr>
          <w:rFonts w:ascii="Arial" w:hAnsi="Arial" w:cs="Arial"/>
          <w:b/>
          <w:sz w:val="24"/>
          <w:szCs w:val="24"/>
        </w:rPr>
        <w:t>efectos que en unos años este modo de experimentarse pueda tener sobre los desarrollos</w:t>
      </w:r>
      <w:r>
        <w:rPr>
          <w:rFonts w:ascii="Arial" w:hAnsi="Arial" w:cs="Arial"/>
          <w:b/>
          <w:sz w:val="24"/>
          <w:szCs w:val="24"/>
        </w:rPr>
        <w:t xml:space="preserve"> </w:t>
      </w:r>
      <w:r w:rsidR="00815853" w:rsidRPr="00056655">
        <w:rPr>
          <w:rFonts w:ascii="Arial" w:hAnsi="Arial" w:cs="Arial"/>
          <w:b/>
          <w:sz w:val="24"/>
          <w:szCs w:val="24"/>
        </w:rPr>
        <w:t>de la ciencia, de la técnica y de la vida política.</w:t>
      </w:r>
    </w:p>
    <w:p w:rsidR="00A02E7A" w:rsidRPr="00056655" w:rsidRDefault="00A02E7A" w:rsidP="00056655">
      <w:pPr>
        <w:autoSpaceDE w:val="0"/>
        <w:autoSpaceDN w:val="0"/>
        <w:adjustRightInd w:val="0"/>
        <w:spacing w:after="0" w:line="240" w:lineRule="auto"/>
        <w:ind w:left="-284"/>
        <w:jc w:val="both"/>
        <w:rPr>
          <w:rFonts w:ascii="Arial" w:hAnsi="Arial" w:cs="Arial"/>
          <w:b/>
          <w:sz w:val="24"/>
          <w:szCs w:val="24"/>
        </w:rPr>
      </w:pPr>
    </w:p>
    <w:p w:rsidR="00A02E7A"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i/>
          <w:iCs/>
          <w:sz w:val="24"/>
          <w:szCs w:val="24"/>
        </w:rPr>
        <w:t xml:space="preserve"> Lo más </w:t>
      </w:r>
      <w:r w:rsidR="00815853" w:rsidRPr="00056655">
        <w:rPr>
          <w:rFonts w:ascii="Arial" w:hAnsi="Arial" w:cs="Arial"/>
          <w:b/>
          <w:i/>
          <w:iCs/>
          <w:sz w:val="24"/>
          <w:szCs w:val="24"/>
        </w:rPr>
        <w:t xml:space="preserve">formal </w:t>
      </w:r>
      <w:r w:rsidR="00815853" w:rsidRPr="00056655">
        <w:rPr>
          <w:rFonts w:ascii="Arial" w:hAnsi="Arial" w:cs="Arial"/>
          <w:b/>
          <w:sz w:val="24"/>
          <w:szCs w:val="24"/>
        </w:rPr>
        <w:t>de la persona son sus disposiciones operativas y hábitos (en el</w:t>
      </w:r>
      <w:r>
        <w:rPr>
          <w:rFonts w:ascii="Arial" w:hAnsi="Arial" w:cs="Arial"/>
          <w:b/>
          <w:sz w:val="24"/>
          <w:szCs w:val="24"/>
        </w:rPr>
        <w:t xml:space="preserve"> </w:t>
      </w:r>
      <w:r w:rsidR="00815853" w:rsidRPr="00056655">
        <w:rPr>
          <w:rFonts w:ascii="Arial" w:hAnsi="Arial" w:cs="Arial"/>
          <w:b/>
          <w:sz w:val="24"/>
          <w:szCs w:val="24"/>
        </w:rPr>
        <w:t>mejor de los casos), o incluso sus actos concientes dirigidos a la</w:t>
      </w:r>
      <w:r>
        <w:rPr>
          <w:rFonts w:ascii="Arial" w:hAnsi="Arial" w:cs="Arial"/>
          <w:b/>
          <w:sz w:val="24"/>
          <w:szCs w:val="24"/>
        </w:rPr>
        <w:t xml:space="preserve"> </w:t>
      </w:r>
      <w:r w:rsidR="00815853" w:rsidRPr="00056655">
        <w:rPr>
          <w:rFonts w:ascii="Arial" w:hAnsi="Arial" w:cs="Arial"/>
          <w:b/>
          <w:sz w:val="24"/>
          <w:szCs w:val="24"/>
        </w:rPr>
        <w:t>transformación de las realidades materiales. La distinción personal (a</w:t>
      </w:r>
      <w:r>
        <w:rPr>
          <w:rFonts w:ascii="Arial" w:hAnsi="Arial" w:cs="Arial"/>
          <w:b/>
          <w:sz w:val="24"/>
          <w:szCs w:val="24"/>
        </w:rPr>
        <w:t xml:space="preserve"> </w:t>
      </w:r>
      <w:r w:rsidR="00815853" w:rsidRPr="00056655">
        <w:rPr>
          <w:rFonts w:ascii="Arial" w:hAnsi="Arial" w:cs="Arial"/>
          <w:b/>
          <w:sz w:val="24"/>
          <w:szCs w:val="24"/>
        </w:rPr>
        <w:t>nivel del supuesto) se identifica con la diversidad de disposiciones</w:t>
      </w:r>
      <w:r>
        <w:rPr>
          <w:rFonts w:ascii="Arial" w:hAnsi="Arial" w:cs="Arial"/>
          <w:b/>
          <w:sz w:val="24"/>
          <w:szCs w:val="24"/>
        </w:rPr>
        <w:t xml:space="preserve"> </w:t>
      </w:r>
      <w:r w:rsidR="00815853" w:rsidRPr="00056655">
        <w:rPr>
          <w:rFonts w:ascii="Arial" w:hAnsi="Arial" w:cs="Arial"/>
          <w:b/>
          <w:sz w:val="24"/>
          <w:szCs w:val="24"/>
        </w:rPr>
        <w:t xml:space="preserve">adquiridas a lo largo de la historia individual: hay persona, hay </w:t>
      </w:r>
      <w:r w:rsidR="00815853" w:rsidRPr="00056655">
        <w:rPr>
          <w:rFonts w:ascii="Arial" w:hAnsi="Arial" w:cs="Arial"/>
          <w:b/>
          <w:i/>
          <w:iCs/>
          <w:sz w:val="24"/>
          <w:szCs w:val="24"/>
        </w:rPr>
        <w:t>yo</w:t>
      </w:r>
      <w:r w:rsidR="00815853" w:rsidRPr="00056655">
        <w:rPr>
          <w:rFonts w:ascii="Arial" w:hAnsi="Arial" w:cs="Arial"/>
          <w:b/>
          <w:sz w:val="24"/>
          <w:szCs w:val="24"/>
        </w:rPr>
        <w:t>,</w:t>
      </w:r>
      <w:r>
        <w:rPr>
          <w:rFonts w:ascii="Arial" w:hAnsi="Arial" w:cs="Arial"/>
          <w:b/>
          <w:sz w:val="24"/>
          <w:szCs w:val="24"/>
        </w:rPr>
        <w:t xml:space="preserve"> </w:t>
      </w:r>
      <w:r w:rsidR="00815853" w:rsidRPr="00056655">
        <w:rPr>
          <w:rFonts w:ascii="Arial" w:hAnsi="Arial" w:cs="Arial"/>
          <w:b/>
          <w:sz w:val="24"/>
          <w:szCs w:val="24"/>
        </w:rPr>
        <w:t>cuando hay personalidad. Esta concepción tra</w:t>
      </w:r>
      <w:r w:rsidR="00815853" w:rsidRPr="00056655">
        <w:rPr>
          <w:rFonts w:ascii="Arial" w:hAnsi="Arial" w:cs="Arial"/>
          <w:b/>
          <w:sz w:val="24"/>
          <w:szCs w:val="24"/>
        </w:rPr>
        <w:t>s</w:t>
      </w:r>
      <w:r w:rsidR="00815853" w:rsidRPr="00056655">
        <w:rPr>
          <w:rFonts w:ascii="Arial" w:hAnsi="Arial" w:cs="Arial"/>
          <w:b/>
          <w:sz w:val="24"/>
          <w:szCs w:val="24"/>
        </w:rPr>
        <w:t>ciende incluso la oposición</w:t>
      </w:r>
      <w:r>
        <w:rPr>
          <w:rFonts w:ascii="Arial" w:hAnsi="Arial" w:cs="Arial"/>
          <w:b/>
          <w:sz w:val="24"/>
          <w:szCs w:val="24"/>
        </w:rPr>
        <w:t xml:space="preserve"> </w:t>
      </w:r>
      <w:r w:rsidR="00815853" w:rsidRPr="00056655">
        <w:rPr>
          <w:rFonts w:ascii="Arial" w:hAnsi="Arial" w:cs="Arial"/>
          <w:b/>
          <w:sz w:val="24"/>
          <w:szCs w:val="24"/>
        </w:rPr>
        <w:t>entre tendencias biologistas y tendencias culturali</w:t>
      </w:r>
      <w:r w:rsidR="00815853" w:rsidRPr="00056655">
        <w:rPr>
          <w:rFonts w:ascii="Arial" w:hAnsi="Arial" w:cs="Arial"/>
          <w:b/>
          <w:sz w:val="24"/>
          <w:szCs w:val="24"/>
        </w:rPr>
        <w:t>s</w:t>
      </w:r>
      <w:r w:rsidR="00815853" w:rsidRPr="00056655">
        <w:rPr>
          <w:rFonts w:ascii="Arial" w:hAnsi="Arial" w:cs="Arial"/>
          <w:b/>
          <w:sz w:val="24"/>
          <w:szCs w:val="24"/>
        </w:rPr>
        <w:t>tas. Para los</w:t>
      </w:r>
      <w:r>
        <w:rPr>
          <w:rFonts w:ascii="Arial" w:hAnsi="Arial" w:cs="Arial"/>
          <w:b/>
          <w:sz w:val="24"/>
          <w:szCs w:val="24"/>
        </w:rPr>
        <w:t xml:space="preserve"> </w:t>
      </w:r>
      <w:r w:rsidR="00815853" w:rsidRPr="00056655">
        <w:rPr>
          <w:rFonts w:ascii="Arial" w:hAnsi="Arial" w:cs="Arial"/>
          <w:b/>
          <w:sz w:val="24"/>
          <w:szCs w:val="24"/>
        </w:rPr>
        <w:t>primeros la existencia del yo dependerá del desarrollo de la concie</w:t>
      </w:r>
      <w:r w:rsidR="00815853" w:rsidRPr="00056655">
        <w:rPr>
          <w:rFonts w:ascii="Arial" w:hAnsi="Arial" w:cs="Arial"/>
          <w:b/>
          <w:sz w:val="24"/>
          <w:szCs w:val="24"/>
        </w:rPr>
        <w:t>n</w:t>
      </w:r>
      <w:r w:rsidR="00815853" w:rsidRPr="00056655">
        <w:rPr>
          <w:rFonts w:ascii="Arial" w:hAnsi="Arial" w:cs="Arial"/>
          <w:b/>
          <w:sz w:val="24"/>
          <w:szCs w:val="24"/>
        </w:rPr>
        <w:t>cia,</w:t>
      </w:r>
      <w:r>
        <w:rPr>
          <w:rFonts w:ascii="Arial" w:hAnsi="Arial" w:cs="Arial"/>
          <w:b/>
          <w:sz w:val="24"/>
          <w:szCs w:val="24"/>
        </w:rPr>
        <w:t xml:space="preserve"> </w:t>
      </w:r>
      <w:r w:rsidR="00815853" w:rsidRPr="00056655">
        <w:rPr>
          <w:rFonts w:ascii="Arial" w:hAnsi="Arial" w:cs="Arial"/>
          <w:b/>
          <w:sz w:val="24"/>
          <w:szCs w:val="24"/>
        </w:rPr>
        <w:t xml:space="preserve">que a su </w:t>
      </w:r>
      <w:r>
        <w:rPr>
          <w:rFonts w:ascii="Arial" w:hAnsi="Arial" w:cs="Arial"/>
          <w:b/>
          <w:sz w:val="24"/>
          <w:szCs w:val="24"/>
        </w:rPr>
        <w:t xml:space="preserve"> </w:t>
      </w:r>
      <w:r w:rsidR="00815853" w:rsidRPr="00056655">
        <w:rPr>
          <w:rFonts w:ascii="Arial" w:hAnsi="Arial" w:cs="Arial"/>
          <w:b/>
          <w:sz w:val="24"/>
          <w:szCs w:val="24"/>
        </w:rPr>
        <w:t>vez se asentaría sobre la maduración y activación de la</w:t>
      </w:r>
      <w:r>
        <w:rPr>
          <w:rFonts w:ascii="Arial" w:hAnsi="Arial" w:cs="Arial"/>
          <w:b/>
          <w:sz w:val="24"/>
          <w:szCs w:val="24"/>
        </w:rPr>
        <w:t xml:space="preserve"> </w:t>
      </w:r>
      <w:r w:rsidR="00815853" w:rsidRPr="00056655">
        <w:rPr>
          <w:rFonts w:ascii="Arial" w:hAnsi="Arial" w:cs="Arial"/>
          <w:b/>
          <w:sz w:val="24"/>
          <w:szCs w:val="24"/>
        </w:rPr>
        <w:t xml:space="preserve">corteza cerebral. </w:t>
      </w:r>
      <w:r>
        <w:rPr>
          <w:rFonts w:ascii="Arial" w:hAnsi="Arial" w:cs="Arial"/>
          <w:b/>
          <w:sz w:val="24"/>
          <w:szCs w:val="24"/>
        </w:rPr>
        <w:t xml:space="preserve"> </w:t>
      </w:r>
      <w:r w:rsidR="00815853" w:rsidRPr="00056655">
        <w:rPr>
          <w:rFonts w:ascii="Arial" w:hAnsi="Arial" w:cs="Arial"/>
          <w:b/>
          <w:sz w:val="24"/>
          <w:szCs w:val="24"/>
        </w:rPr>
        <w:t>Para los segundos, de la socialización de lo que originalmente</w:t>
      </w:r>
      <w:r>
        <w:rPr>
          <w:rFonts w:ascii="Arial" w:hAnsi="Arial" w:cs="Arial"/>
          <w:b/>
          <w:sz w:val="24"/>
          <w:szCs w:val="24"/>
        </w:rPr>
        <w:t xml:space="preserve"> </w:t>
      </w:r>
      <w:r w:rsidR="00815853" w:rsidRPr="00056655">
        <w:rPr>
          <w:rFonts w:ascii="Arial" w:hAnsi="Arial" w:cs="Arial"/>
          <w:b/>
          <w:sz w:val="24"/>
          <w:szCs w:val="24"/>
        </w:rPr>
        <w:t>es un mero organismo biológico.</w:t>
      </w:r>
    </w:p>
    <w:p w:rsidR="00A02E7A" w:rsidRDefault="00A02E7A" w:rsidP="00056655">
      <w:pPr>
        <w:autoSpaceDE w:val="0"/>
        <w:autoSpaceDN w:val="0"/>
        <w:adjustRightInd w:val="0"/>
        <w:spacing w:after="0" w:line="240" w:lineRule="auto"/>
        <w:ind w:left="-284"/>
        <w:jc w:val="both"/>
        <w:rPr>
          <w:rFonts w:ascii="Arial" w:hAnsi="Arial" w:cs="Arial"/>
          <w:b/>
          <w:sz w:val="24"/>
          <w:szCs w:val="24"/>
        </w:rPr>
      </w:pPr>
    </w:p>
    <w:p w:rsidR="00815853" w:rsidRDefault="00A02E7A" w:rsidP="00056655">
      <w:pPr>
        <w:autoSpaceDE w:val="0"/>
        <w:autoSpaceDN w:val="0"/>
        <w:adjustRightInd w:val="0"/>
        <w:spacing w:after="0" w:line="240" w:lineRule="auto"/>
        <w:ind w:left="-284"/>
        <w:jc w:val="both"/>
        <w:rPr>
          <w:rFonts w:ascii="Arial" w:hAnsi="Arial" w:cs="Arial"/>
          <w:b/>
          <w:color w:val="FF0000"/>
          <w:sz w:val="24"/>
          <w:szCs w:val="24"/>
        </w:rPr>
      </w:pPr>
      <w:r>
        <w:rPr>
          <w:rFonts w:ascii="Arial" w:hAnsi="Arial" w:cs="Arial"/>
          <w:b/>
          <w:sz w:val="24"/>
          <w:szCs w:val="24"/>
        </w:rPr>
        <w:t xml:space="preserve">   </w:t>
      </w:r>
      <w:r w:rsidR="00815853" w:rsidRPr="00056655">
        <w:rPr>
          <w:rFonts w:ascii="Arial" w:hAnsi="Arial" w:cs="Arial"/>
          <w:b/>
          <w:sz w:val="24"/>
          <w:szCs w:val="24"/>
        </w:rPr>
        <w:t xml:space="preserve"> La diferencia no es muy</w:t>
      </w:r>
      <w:r>
        <w:rPr>
          <w:rFonts w:ascii="Arial" w:hAnsi="Arial" w:cs="Arial"/>
          <w:b/>
          <w:sz w:val="24"/>
          <w:szCs w:val="24"/>
        </w:rPr>
        <w:t xml:space="preserve"> </w:t>
      </w:r>
      <w:r w:rsidR="00815853" w:rsidRPr="00056655">
        <w:rPr>
          <w:rFonts w:ascii="Arial" w:hAnsi="Arial" w:cs="Arial"/>
          <w:b/>
          <w:sz w:val="24"/>
          <w:szCs w:val="24"/>
        </w:rPr>
        <w:t>grande. Desde estas perspectivas, la constitución ontológica de la</w:t>
      </w:r>
      <w:r>
        <w:rPr>
          <w:rFonts w:ascii="Arial" w:hAnsi="Arial" w:cs="Arial"/>
          <w:b/>
          <w:sz w:val="24"/>
          <w:szCs w:val="24"/>
        </w:rPr>
        <w:t xml:space="preserve"> </w:t>
      </w:r>
      <w:r w:rsidR="00815853" w:rsidRPr="00056655">
        <w:rPr>
          <w:rFonts w:ascii="Arial" w:hAnsi="Arial" w:cs="Arial"/>
          <w:b/>
          <w:sz w:val="24"/>
          <w:szCs w:val="24"/>
        </w:rPr>
        <w:t>persona coincide con su evolución operativa. Por otro lado, esta evolución</w:t>
      </w:r>
      <w:r>
        <w:rPr>
          <w:rFonts w:ascii="Arial" w:hAnsi="Arial" w:cs="Arial"/>
          <w:b/>
          <w:sz w:val="24"/>
          <w:szCs w:val="24"/>
        </w:rPr>
        <w:t xml:space="preserve"> </w:t>
      </w:r>
      <w:r w:rsidR="00815853" w:rsidRPr="00056655">
        <w:rPr>
          <w:rFonts w:ascii="Arial" w:hAnsi="Arial" w:cs="Arial"/>
          <w:b/>
          <w:sz w:val="24"/>
          <w:szCs w:val="24"/>
        </w:rPr>
        <w:t>operativa no tiene término, no tiene meta, es un puro proceso.</w:t>
      </w:r>
      <w:r>
        <w:rPr>
          <w:rFonts w:ascii="Arial" w:hAnsi="Arial" w:cs="Arial"/>
          <w:b/>
          <w:sz w:val="24"/>
          <w:szCs w:val="24"/>
        </w:rPr>
        <w:t xml:space="preserve"> </w:t>
      </w:r>
      <w:r w:rsidR="00815853" w:rsidRPr="00056655">
        <w:rPr>
          <w:rFonts w:ascii="Arial" w:hAnsi="Arial" w:cs="Arial"/>
          <w:b/>
          <w:sz w:val="24"/>
          <w:szCs w:val="24"/>
        </w:rPr>
        <w:t>Por eso, en general, los autores de esta línea renuncian a todo concepto</w:t>
      </w:r>
      <w:r>
        <w:rPr>
          <w:rFonts w:ascii="Arial" w:hAnsi="Arial" w:cs="Arial"/>
          <w:b/>
          <w:sz w:val="24"/>
          <w:szCs w:val="24"/>
        </w:rPr>
        <w:t xml:space="preserve"> </w:t>
      </w:r>
      <w:r w:rsidR="00815853" w:rsidRPr="00056655">
        <w:rPr>
          <w:rFonts w:ascii="Arial" w:hAnsi="Arial" w:cs="Arial"/>
          <w:b/>
          <w:sz w:val="24"/>
          <w:szCs w:val="24"/>
        </w:rPr>
        <w:t>de perfección. El proceso no tiende a alcanzar un bien terminal,</w:t>
      </w:r>
      <w:r>
        <w:rPr>
          <w:rFonts w:ascii="Arial" w:hAnsi="Arial" w:cs="Arial"/>
          <w:b/>
          <w:sz w:val="24"/>
          <w:szCs w:val="24"/>
        </w:rPr>
        <w:t xml:space="preserve"> </w:t>
      </w:r>
      <w:r w:rsidR="00815853" w:rsidRPr="00056655">
        <w:rPr>
          <w:rFonts w:ascii="Arial" w:hAnsi="Arial" w:cs="Arial"/>
          <w:b/>
          <w:sz w:val="24"/>
          <w:szCs w:val="24"/>
        </w:rPr>
        <w:t>a una plenitud, sino que es un fin en sí mismo</w:t>
      </w:r>
      <w:r>
        <w:rPr>
          <w:rFonts w:ascii="Arial" w:hAnsi="Arial" w:cs="Arial"/>
          <w:b/>
          <w:sz w:val="24"/>
          <w:szCs w:val="24"/>
        </w:rPr>
        <w:t xml:space="preserve"> </w:t>
      </w:r>
      <w:r w:rsidR="00815853" w:rsidRPr="00A02E7A">
        <w:rPr>
          <w:rFonts w:ascii="Arial" w:hAnsi="Arial" w:cs="Arial"/>
          <w:b/>
          <w:color w:val="FF0000"/>
          <w:sz w:val="24"/>
          <w:szCs w:val="24"/>
        </w:rPr>
        <w:t>33.</w:t>
      </w:r>
    </w:p>
    <w:p w:rsidR="00DE39E4" w:rsidRPr="00985991" w:rsidRDefault="00DE39E4" w:rsidP="00056655">
      <w:pPr>
        <w:autoSpaceDE w:val="0"/>
        <w:autoSpaceDN w:val="0"/>
        <w:adjustRightInd w:val="0"/>
        <w:spacing w:after="0" w:line="240" w:lineRule="auto"/>
        <w:ind w:left="-284"/>
        <w:jc w:val="both"/>
        <w:rPr>
          <w:rFonts w:ascii="Arial" w:hAnsi="Arial" w:cs="Arial"/>
          <w:b/>
          <w:sz w:val="20"/>
          <w:szCs w:val="20"/>
        </w:rPr>
      </w:pPr>
    </w:p>
    <w:p w:rsidR="00A02E7A"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w:t>
      </w:r>
    </w:p>
    <w:p w:rsidR="00A02E7A" w:rsidRDefault="00815853" w:rsidP="00056655">
      <w:pPr>
        <w:autoSpaceDE w:val="0"/>
        <w:autoSpaceDN w:val="0"/>
        <w:adjustRightInd w:val="0"/>
        <w:spacing w:after="0" w:line="240" w:lineRule="auto"/>
        <w:ind w:left="-284"/>
        <w:jc w:val="both"/>
        <w:rPr>
          <w:rFonts w:ascii="Arial" w:hAnsi="Arial" w:cs="Arial"/>
          <w:b/>
          <w:sz w:val="24"/>
          <w:szCs w:val="24"/>
        </w:rPr>
      </w:pPr>
      <w:r w:rsidRPr="00461F2A">
        <w:rPr>
          <w:rFonts w:ascii="Arial" w:hAnsi="Arial" w:cs="Arial"/>
          <w:b/>
          <w:color w:val="FF0000"/>
          <w:sz w:val="20"/>
          <w:szCs w:val="20"/>
        </w:rPr>
        <w:t>33.</w:t>
      </w:r>
      <w:r w:rsidRPr="00461F2A">
        <w:rPr>
          <w:rFonts w:ascii="Arial" w:hAnsi="Arial" w:cs="Arial"/>
          <w:b/>
          <w:sz w:val="20"/>
          <w:szCs w:val="20"/>
        </w:rPr>
        <w:t xml:space="preserve"> Éste es uno de los motivos (no el único, ni el principal) por el que en gran</w:t>
      </w:r>
      <w:r w:rsidR="00A02E7A" w:rsidRPr="00461F2A">
        <w:rPr>
          <w:rFonts w:ascii="Arial" w:hAnsi="Arial" w:cs="Arial"/>
          <w:b/>
          <w:sz w:val="20"/>
          <w:szCs w:val="20"/>
        </w:rPr>
        <w:t xml:space="preserve"> </w:t>
      </w:r>
      <w:r w:rsidRPr="00461F2A">
        <w:rPr>
          <w:rFonts w:ascii="Arial" w:hAnsi="Arial" w:cs="Arial"/>
          <w:b/>
          <w:sz w:val="20"/>
          <w:szCs w:val="20"/>
        </w:rPr>
        <w:t>parte de la psicología contemporánea (de Freud en adelante) se ha dado el intento</w:t>
      </w:r>
      <w:r w:rsidR="00A02E7A" w:rsidRPr="00461F2A">
        <w:rPr>
          <w:rFonts w:ascii="Arial" w:hAnsi="Arial" w:cs="Arial"/>
          <w:b/>
          <w:sz w:val="20"/>
          <w:szCs w:val="20"/>
        </w:rPr>
        <w:t xml:space="preserve"> </w:t>
      </w:r>
      <w:r w:rsidRPr="00461F2A">
        <w:rPr>
          <w:rFonts w:ascii="Arial" w:hAnsi="Arial" w:cs="Arial"/>
          <w:b/>
          <w:sz w:val="20"/>
          <w:szCs w:val="20"/>
        </w:rPr>
        <w:t>de convertirse, en cuanto “ciencia” de la personalidad, en un sustituto no sólo de</w:t>
      </w:r>
      <w:r w:rsidR="00A02E7A" w:rsidRPr="00461F2A">
        <w:rPr>
          <w:rFonts w:ascii="Arial" w:hAnsi="Arial" w:cs="Arial"/>
          <w:b/>
          <w:sz w:val="20"/>
          <w:szCs w:val="20"/>
        </w:rPr>
        <w:t xml:space="preserve"> </w:t>
      </w:r>
      <w:r w:rsidRPr="00461F2A">
        <w:rPr>
          <w:rFonts w:ascii="Arial" w:hAnsi="Arial" w:cs="Arial"/>
          <w:b/>
          <w:sz w:val="20"/>
          <w:szCs w:val="20"/>
        </w:rPr>
        <w:t xml:space="preserve">la </w:t>
      </w:r>
      <w:r w:rsidR="00A02E7A" w:rsidRPr="00461F2A">
        <w:rPr>
          <w:rFonts w:ascii="Arial" w:hAnsi="Arial" w:cs="Arial"/>
          <w:b/>
          <w:sz w:val="20"/>
          <w:szCs w:val="20"/>
        </w:rPr>
        <w:t xml:space="preserve"> </w:t>
      </w:r>
      <w:r w:rsidRPr="00461F2A">
        <w:rPr>
          <w:rFonts w:ascii="Arial" w:hAnsi="Arial" w:cs="Arial"/>
          <w:b/>
          <w:sz w:val="20"/>
          <w:szCs w:val="20"/>
        </w:rPr>
        <w:t>ética, sino también de la metafísica y de la teología. De la ética, en cuanto superación,</w:t>
      </w:r>
      <w:r w:rsidR="00A02E7A" w:rsidRPr="00461F2A">
        <w:rPr>
          <w:rFonts w:ascii="Arial" w:hAnsi="Arial" w:cs="Arial"/>
          <w:b/>
          <w:sz w:val="20"/>
          <w:szCs w:val="20"/>
        </w:rPr>
        <w:t xml:space="preserve"> </w:t>
      </w:r>
      <w:r w:rsidRPr="00461F2A">
        <w:rPr>
          <w:rFonts w:ascii="Arial" w:hAnsi="Arial" w:cs="Arial"/>
          <w:b/>
          <w:sz w:val="20"/>
          <w:szCs w:val="20"/>
        </w:rPr>
        <w:t>a través del concepto de determinismo psíquico (inconsciente en el caso</w:t>
      </w:r>
      <w:r w:rsidR="00A02E7A" w:rsidRPr="00461F2A">
        <w:rPr>
          <w:rFonts w:ascii="Arial" w:hAnsi="Arial" w:cs="Arial"/>
          <w:b/>
          <w:sz w:val="20"/>
          <w:szCs w:val="20"/>
        </w:rPr>
        <w:t xml:space="preserve"> </w:t>
      </w:r>
      <w:r w:rsidRPr="00461F2A">
        <w:rPr>
          <w:rFonts w:ascii="Arial" w:hAnsi="Arial" w:cs="Arial"/>
          <w:b/>
          <w:sz w:val="20"/>
          <w:szCs w:val="20"/>
        </w:rPr>
        <w:t>de Freud), de la idea de libertad de arbitrio y, por lo tanto, de responsabilidad moral;</w:t>
      </w:r>
      <w:r w:rsidR="00A02E7A" w:rsidRPr="00461F2A">
        <w:rPr>
          <w:rFonts w:ascii="Arial" w:hAnsi="Arial" w:cs="Arial"/>
          <w:b/>
          <w:sz w:val="20"/>
          <w:szCs w:val="20"/>
        </w:rPr>
        <w:t xml:space="preserve"> </w:t>
      </w:r>
      <w:r w:rsidRPr="00461F2A">
        <w:rPr>
          <w:rFonts w:ascii="Arial" w:hAnsi="Arial" w:cs="Arial"/>
          <w:b/>
          <w:sz w:val="20"/>
          <w:szCs w:val="20"/>
        </w:rPr>
        <w:t>de la metafísica, porque no sólo el ser se identifica con el devenir, sino también</w:t>
      </w:r>
      <w:r w:rsidR="00A02E7A" w:rsidRPr="00461F2A">
        <w:rPr>
          <w:rFonts w:ascii="Arial" w:hAnsi="Arial" w:cs="Arial"/>
          <w:b/>
          <w:sz w:val="20"/>
          <w:szCs w:val="20"/>
        </w:rPr>
        <w:t xml:space="preserve"> </w:t>
      </w:r>
      <w:r w:rsidRPr="00461F2A">
        <w:rPr>
          <w:rFonts w:ascii="Arial" w:hAnsi="Arial" w:cs="Arial"/>
          <w:b/>
          <w:sz w:val="20"/>
          <w:szCs w:val="20"/>
        </w:rPr>
        <w:t>la persona con su historia evolutiva cristalizada en rasgos psíquicos; de la teología</w:t>
      </w:r>
      <w:r w:rsidR="00A02E7A" w:rsidRPr="00461F2A">
        <w:rPr>
          <w:rFonts w:ascii="Arial" w:hAnsi="Arial" w:cs="Arial"/>
          <w:b/>
          <w:sz w:val="20"/>
          <w:szCs w:val="20"/>
        </w:rPr>
        <w:t xml:space="preserve"> </w:t>
      </w:r>
      <w:r w:rsidRPr="00461F2A">
        <w:rPr>
          <w:rFonts w:ascii="Arial" w:hAnsi="Arial" w:cs="Arial"/>
          <w:b/>
          <w:sz w:val="20"/>
          <w:szCs w:val="20"/>
        </w:rPr>
        <w:t>y, aun más, de la fe, porque la revelación no se refiere principalmente a la</w:t>
      </w:r>
      <w:r w:rsidR="00A02E7A" w:rsidRPr="00461F2A">
        <w:rPr>
          <w:rFonts w:ascii="Arial" w:hAnsi="Arial" w:cs="Arial"/>
          <w:b/>
          <w:sz w:val="20"/>
          <w:szCs w:val="20"/>
        </w:rPr>
        <w:t xml:space="preserve"> </w:t>
      </w:r>
      <w:r w:rsidRPr="00461F2A">
        <w:rPr>
          <w:rFonts w:ascii="Arial" w:hAnsi="Arial" w:cs="Arial"/>
          <w:b/>
          <w:sz w:val="20"/>
          <w:szCs w:val="20"/>
        </w:rPr>
        <w:t>idea de hombre, sino a la persona, al “hombre histór</w:t>
      </w:r>
      <w:r w:rsidRPr="00461F2A">
        <w:rPr>
          <w:rFonts w:ascii="Arial" w:hAnsi="Arial" w:cs="Arial"/>
          <w:b/>
          <w:sz w:val="20"/>
          <w:szCs w:val="20"/>
        </w:rPr>
        <w:t>i</w:t>
      </w:r>
      <w:r w:rsidRPr="00461F2A">
        <w:rPr>
          <w:rFonts w:ascii="Arial" w:hAnsi="Arial" w:cs="Arial"/>
          <w:b/>
          <w:sz w:val="20"/>
          <w:szCs w:val="20"/>
        </w:rPr>
        <w:t>co</w:t>
      </w:r>
      <w:r w:rsidRPr="00056655">
        <w:rPr>
          <w:rFonts w:ascii="Arial" w:hAnsi="Arial" w:cs="Arial"/>
          <w:b/>
          <w:sz w:val="24"/>
          <w:szCs w:val="24"/>
        </w:rPr>
        <w:t xml:space="preserve">”. </w:t>
      </w:r>
    </w:p>
    <w:p w:rsidR="00A02E7A"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w:t>
      </w:r>
    </w:p>
    <w:p w:rsidR="00815853"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Esta expresión no se</w:t>
      </w:r>
      <w:r>
        <w:rPr>
          <w:rFonts w:ascii="Arial" w:hAnsi="Arial" w:cs="Arial"/>
          <w:b/>
          <w:sz w:val="24"/>
          <w:szCs w:val="24"/>
        </w:rPr>
        <w:t xml:space="preserve"> </w:t>
      </w:r>
      <w:r w:rsidR="00815853" w:rsidRPr="00056655">
        <w:rPr>
          <w:rFonts w:ascii="Arial" w:hAnsi="Arial" w:cs="Arial"/>
          <w:b/>
          <w:sz w:val="24"/>
          <w:szCs w:val="24"/>
        </w:rPr>
        <w:t>debe entender aquí en el sentido de una contraposición entre la visión filosófica</w:t>
      </w:r>
      <w:r>
        <w:rPr>
          <w:rFonts w:ascii="Arial" w:hAnsi="Arial" w:cs="Arial"/>
          <w:b/>
          <w:sz w:val="24"/>
          <w:szCs w:val="24"/>
        </w:rPr>
        <w:t xml:space="preserve"> </w:t>
      </w:r>
      <w:r w:rsidR="00815853" w:rsidRPr="00056655">
        <w:rPr>
          <w:rFonts w:ascii="Arial" w:hAnsi="Arial" w:cs="Arial"/>
          <w:b/>
          <w:sz w:val="24"/>
          <w:szCs w:val="24"/>
        </w:rPr>
        <w:t>abstracta e ideal del hombre, y una visión histórica y existencial propia de la teología.</w:t>
      </w:r>
    </w:p>
    <w:p w:rsidR="00A02E7A" w:rsidRPr="00056655" w:rsidRDefault="00A02E7A" w:rsidP="00056655">
      <w:pPr>
        <w:autoSpaceDE w:val="0"/>
        <w:autoSpaceDN w:val="0"/>
        <w:adjustRightInd w:val="0"/>
        <w:spacing w:after="0" w:line="240" w:lineRule="auto"/>
        <w:ind w:left="-284"/>
        <w:jc w:val="both"/>
        <w:rPr>
          <w:rFonts w:ascii="Arial" w:hAnsi="Arial" w:cs="Arial"/>
          <w:b/>
          <w:sz w:val="24"/>
          <w:szCs w:val="24"/>
        </w:rPr>
      </w:pPr>
    </w:p>
    <w:p w:rsidR="00A02E7A" w:rsidRDefault="00A02E7A" w:rsidP="00056655">
      <w:pPr>
        <w:autoSpaceDE w:val="0"/>
        <w:autoSpaceDN w:val="0"/>
        <w:adjustRightInd w:val="0"/>
        <w:spacing w:after="0" w:line="240" w:lineRule="auto"/>
        <w:ind w:left="-284"/>
        <w:jc w:val="both"/>
        <w:rPr>
          <w:rFonts w:ascii="Arial" w:hAnsi="Arial" w:cs="Arial"/>
          <w:b/>
          <w:color w:val="FF0000"/>
          <w:sz w:val="24"/>
          <w:szCs w:val="24"/>
        </w:rPr>
      </w:pPr>
      <w:r>
        <w:rPr>
          <w:rFonts w:ascii="Arial" w:hAnsi="Arial" w:cs="Arial"/>
          <w:b/>
          <w:sz w:val="24"/>
          <w:szCs w:val="24"/>
        </w:rPr>
        <w:t xml:space="preserve">  </w:t>
      </w:r>
      <w:r w:rsidR="00815853" w:rsidRPr="00056655">
        <w:rPr>
          <w:rFonts w:ascii="Arial" w:hAnsi="Arial" w:cs="Arial"/>
          <w:b/>
          <w:sz w:val="24"/>
          <w:szCs w:val="24"/>
        </w:rPr>
        <w:t>Esta contraposición sólo tiene sentido en un enfoque platónico o racionalista.</w:t>
      </w:r>
      <w:r>
        <w:rPr>
          <w:rFonts w:ascii="Arial" w:hAnsi="Arial" w:cs="Arial"/>
          <w:b/>
          <w:sz w:val="24"/>
          <w:szCs w:val="24"/>
        </w:rPr>
        <w:t xml:space="preserve"> </w:t>
      </w:r>
      <w:r w:rsidR="00815853" w:rsidRPr="00056655">
        <w:rPr>
          <w:rFonts w:ascii="Arial" w:hAnsi="Arial" w:cs="Arial"/>
          <w:b/>
          <w:sz w:val="24"/>
          <w:szCs w:val="24"/>
        </w:rPr>
        <w:t>La filosofía estudia también al hombre histórico. Pero sólo la teología nos da la</w:t>
      </w:r>
      <w:r>
        <w:rPr>
          <w:rFonts w:ascii="Arial" w:hAnsi="Arial" w:cs="Arial"/>
          <w:b/>
          <w:sz w:val="24"/>
          <w:szCs w:val="24"/>
        </w:rPr>
        <w:t xml:space="preserve"> </w:t>
      </w:r>
      <w:r w:rsidR="00815853" w:rsidRPr="00056655">
        <w:rPr>
          <w:rFonts w:ascii="Arial" w:hAnsi="Arial" w:cs="Arial"/>
          <w:b/>
          <w:sz w:val="24"/>
          <w:szCs w:val="24"/>
        </w:rPr>
        <w:t xml:space="preserve">clave última para la comprensión cabal del mismo. Su “misterio”, según la </w:t>
      </w:r>
      <w:r w:rsidR="00815853" w:rsidRPr="00056655">
        <w:rPr>
          <w:rFonts w:ascii="Arial" w:hAnsi="Arial" w:cs="Arial"/>
          <w:b/>
          <w:i/>
          <w:iCs/>
          <w:sz w:val="24"/>
          <w:szCs w:val="24"/>
        </w:rPr>
        <w:t xml:space="preserve">Gaudium et Spes </w:t>
      </w:r>
      <w:r w:rsidR="00815853" w:rsidRPr="00056655">
        <w:rPr>
          <w:rFonts w:ascii="Arial" w:hAnsi="Arial" w:cs="Arial"/>
          <w:b/>
          <w:sz w:val="24"/>
          <w:szCs w:val="24"/>
        </w:rPr>
        <w:t>(n. 22) sólo se esclarece a la luz del Verbo Encarnado. Por el contrario,</w:t>
      </w:r>
      <w:r>
        <w:rPr>
          <w:rFonts w:ascii="Arial" w:hAnsi="Arial" w:cs="Arial"/>
          <w:b/>
          <w:sz w:val="24"/>
          <w:szCs w:val="24"/>
        </w:rPr>
        <w:t xml:space="preserve"> </w:t>
      </w:r>
      <w:r w:rsidR="00815853" w:rsidRPr="00056655">
        <w:rPr>
          <w:rFonts w:ascii="Arial" w:hAnsi="Arial" w:cs="Arial"/>
          <w:b/>
          <w:sz w:val="24"/>
          <w:szCs w:val="24"/>
        </w:rPr>
        <w:t>m</w:t>
      </w:r>
      <w:r w:rsidR="00815853" w:rsidRPr="00056655">
        <w:rPr>
          <w:rFonts w:ascii="Arial" w:hAnsi="Arial" w:cs="Arial"/>
          <w:b/>
          <w:sz w:val="24"/>
          <w:szCs w:val="24"/>
        </w:rPr>
        <w:t>u</w:t>
      </w:r>
      <w:r w:rsidR="00815853" w:rsidRPr="00056655">
        <w:rPr>
          <w:rFonts w:ascii="Arial" w:hAnsi="Arial" w:cs="Arial"/>
          <w:b/>
          <w:sz w:val="24"/>
          <w:szCs w:val="24"/>
        </w:rPr>
        <w:t>chos querrían ver desaparecer tal “misterio” por medio de una clarificación de</w:t>
      </w:r>
      <w:r>
        <w:rPr>
          <w:rFonts w:ascii="Arial" w:hAnsi="Arial" w:cs="Arial"/>
          <w:b/>
          <w:sz w:val="24"/>
          <w:szCs w:val="24"/>
        </w:rPr>
        <w:t xml:space="preserve"> </w:t>
      </w:r>
      <w:r w:rsidR="00815853" w:rsidRPr="00056655">
        <w:rPr>
          <w:rFonts w:ascii="Arial" w:hAnsi="Arial" w:cs="Arial"/>
          <w:b/>
          <w:sz w:val="24"/>
          <w:szCs w:val="24"/>
        </w:rPr>
        <w:t>su existencia desde un punto de vista meramente natural, que además reduce a la</w:t>
      </w:r>
      <w:r>
        <w:rPr>
          <w:rFonts w:ascii="Arial" w:hAnsi="Arial" w:cs="Arial"/>
          <w:b/>
          <w:sz w:val="24"/>
          <w:szCs w:val="24"/>
        </w:rPr>
        <w:t xml:space="preserve"> </w:t>
      </w:r>
      <w:r w:rsidR="00815853" w:rsidRPr="00056655">
        <w:rPr>
          <w:rFonts w:ascii="Arial" w:hAnsi="Arial" w:cs="Arial"/>
          <w:b/>
          <w:sz w:val="24"/>
          <w:szCs w:val="24"/>
        </w:rPr>
        <w:t>persona al entrecruzamiento de determinismos biológicos y ambientales.</w:t>
      </w:r>
      <w:r>
        <w:rPr>
          <w:rFonts w:ascii="Arial" w:hAnsi="Arial" w:cs="Arial"/>
          <w:b/>
          <w:sz w:val="24"/>
          <w:szCs w:val="24"/>
        </w:rPr>
        <w:t xml:space="preserve"> </w:t>
      </w:r>
      <w:r w:rsidRPr="00A02E7A">
        <w:rPr>
          <w:rFonts w:ascii="Arial" w:hAnsi="Arial" w:cs="Arial"/>
          <w:b/>
          <w:color w:val="FF0000"/>
          <w:sz w:val="24"/>
          <w:szCs w:val="24"/>
        </w:rPr>
        <w:t>34</w:t>
      </w:r>
    </w:p>
    <w:p w:rsidR="00461F2A" w:rsidRDefault="00461F2A" w:rsidP="00056655">
      <w:pPr>
        <w:autoSpaceDE w:val="0"/>
        <w:autoSpaceDN w:val="0"/>
        <w:adjustRightInd w:val="0"/>
        <w:spacing w:after="0" w:line="240" w:lineRule="auto"/>
        <w:ind w:left="-284"/>
        <w:jc w:val="both"/>
        <w:rPr>
          <w:rFonts w:ascii="Arial" w:hAnsi="Arial" w:cs="Arial"/>
          <w:b/>
          <w:sz w:val="24"/>
          <w:szCs w:val="24"/>
        </w:rPr>
      </w:pPr>
    </w:p>
    <w:p w:rsidR="00461F2A" w:rsidRDefault="00461F2A" w:rsidP="00056655">
      <w:pPr>
        <w:autoSpaceDE w:val="0"/>
        <w:autoSpaceDN w:val="0"/>
        <w:adjustRightInd w:val="0"/>
        <w:spacing w:after="0" w:line="240" w:lineRule="auto"/>
        <w:ind w:left="-284"/>
        <w:jc w:val="both"/>
        <w:rPr>
          <w:rFonts w:ascii="Arial" w:hAnsi="Arial" w:cs="Arial"/>
          <w:b/>
          <w:sz w:val="24"/>
          <w:szCs w:val="24"/>
        </w:rPr>
      </w:pPr>
    </w:p>
    <w:p w:rsidR="00A02E7A" w:rsidRPr="00A02E7A" w:rsidRDefault="00A02E7A" w:rsidP="00A02E7A">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 - - - - - - -</w:t>
      </w:r>
    </w:p>
    <w:p w:rsidR="00A02E7A" w:rsidRPr="00461F2A" w:rsidRDefault="00A02E7A" w:rsidP="00A02E7A">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  </w:t>
      </w:r>
      <w:r w:rsidRPr="00461F2A">
        <w:rPr>
          <w:rFonts w:ascii="Arial" w:hAnsi="Arial" w:cs="Arial"/>
          <w:b/>
          <w:color w:val="FF0000"/>
          <w:sz w:val="20"/>
          <w:szCs w:val="20"/>
        </w:rPr>
        <w:t xml:space="preserve"> 34</w:t>
      </w:r>
      <w:r w:rsidRPr="00461F2A">
        <w:rPr>
          <w:rFonts w:ascii="Arial" w:hAnsi="Arial" w:cs="Arial"/>
          <w:b/>
          <w:sz w:val="20"/>
          <w:szCs w:val="20"/>
        </w:rPr>
        <w:t xml:space="preserve"> </w:t>
      </w:r>
      <w:r w:rsidR="00815853" w:rsidRPr="00461F2A">
        <w:rPr>
          <w:rFonts w:ascii="Arial" w:hAnsi="Arial" w:cs="Arial"/>
          <w:b/>
          <w:sz w:val="20"/>
          <w:szCs w:val="20"/>
        </w:rPr>
        <w:t xml:space="preserve"> Las </w:t>
      </w:r>
      <w:r w:rsidRPr="00461F2A">
        <w:rPr>
          <w:rFonts w:ascii="Arial" w:hAnsi="Arial" w:cs="Arial"/>
          <w:b/>
          <w:sz w:val="20"/>
          <w:szCs w:val="20"/>
        </w:rPr>
        <w:t xml:space="preserve"> c</w:t>
      </w:r>
      <w:r w:rsidR="00815853" w:rsidRPr="00461F2A">
        <w:rPr>
          <w:rFonts w:ascii="Arial" w:hAnsi="Arial" w:cs="Arial"/>
          <w:b/>
          <w:sz w:val="20"/>
          <w:szCs w:val="20"/>
        </w:rPr>
        <w:t>onsecuencias</w:t>
      </w:r>
      <w:r w:rsidRPr="00461F2A">
        <w:rPr>
          <w:rFonts w:ascii="Arial" w:hAnsi="Arial" w:cs="Arial"/>
          <w:b/>
          <w:sz w:val="20"/>
          <w:szCs w:val="20"/>
        </w:rPr>
        <w:t xml:space="preserve"> </w:t>
      </w:r>
      <w:r w:rsidR="00815853" w:rsidRPr="00461F2A">
        <w:rPr>
          <w:rFonts w:ascii="Arial" w:hAnsi="Arial" w:cs="Arial"/>
          <w:b/>
          <w:sz w:val="20"/>
          <w:szCs w:val="20"/>
        </w:rPr>
        <w:t xml:space="preserve">morales de estas posturas son claras, cf. G. BASTI, </w:t>
      </w:r>
      <w:r w:rsidR="00815853" w:rsidRPr="00461F2A">
        <w:rPr>
          <w:rFonts w:ascii="Arial" w:hAnsi="Arial" w:cs="Arial"/>
          <w:b/>
          <w:i/>
          <w:iCs/>
          <w:sz w:val="20"/>
          <w:szCs w:val="20"/>
        </w:rPr>
        <w:t>Filosofia dell’Uomo</w:t>
      </w:r>
      <w:r w:rsidR="00815853" w:rsidRPr="00461F2A">
        <w:rPr>
          <w:rFonts w:ascii="Arial" w:hAnsi="Arial" w:cs="Arial"/>
          <w:b/>
          <w:sz w:val="20"/>
          <w:szCs w:val="20"/>
        </w:rPr>
        <w:t>,</w:t>
      </w:r>
      <w:r w:rsidRPr="00461F2A">
        <w:rPr>
          <w:rFonts w:ascii="Arial" w:hAnsi="Arial" w:cs="Arial"/>
          <w:b/>
          <w:sz w:val="20"/>
          <w:szCs w:val="20"/>
        </w:rPr>
        <w:t xml:space="preserve"> </w:t>
      </w:r>
      <w:r w:rsidR="00815853" w:rsidRPr="00461F2A">
        <w:rPr>
          <w:rFonts w:ascii="Arial" w:hAnsi="Arial" w:cs="Arial"/>
          <w:b/>
          <w:sz w:val="20"/>
          <w:szCs w:val="20"/>
        </w:rPr>
        <w:t>345: “Non è un caso allora che tutte le legislazioni moderne a favore dell’aborto si</w:t>
      </w:r>
      <w:r w:rsidRPr="00461F2A">
        <w:rPr>
          <w:rFonts w:ascii="Arial" w:hAnsi="Arial" w:cs="Arial"/>
          <w:b/>
          <w:sz w:val="20"/>
          <w:szCs w:val="20"/>
        </w:rPr>
        <w:t xml:space="preserve"> </w:t>
      </w:r>
      <w:r w:rsidR="00815853" w:rsidRPr="00461F2A">
        <w:rPr>
          <w:rFonts w:ascii="Arial" w:hAnsi="Arial" w:cs="Arial"/>
          <w:b/>
          <w:sz w:val="20"/>
          <w:szCs w:val="20"/>
        </w:rPr>
        <w:t>fondano proprio su questo errore metafisico essenziale della confusione fra persona</w:t>
      </w:r>
      <w:r w:rsidRPr="00461F2A">
        <w:rPr>
          <w:rFonts w:ascii="Arial" w:hAnsi="Arial" w:cs="Arial"/>
          <w:b/>
          <w:sz w:val="20"/>
          <w:szCs w:val="20"/>
        </w:rPr>
        <w:t xml:space="preserve"> </w:t>
      </w:r>
      <w:r w:rsidR="00815853" w:rsidRPr="00461F2A">
        <w:rPr>
          <w:rFonts w:ascii="Arial" w:hAnsi="Arial" w:cs="Arial"/>
          <w:b/>
          <w:sz w:val="20"/>
          <w:szCs w:val="20"/>
        </w:rPr>
        <w:t>e personalità. In tutte queste legislazioni e nelle teorie psicologiche e sociologiche</w:t>
      </w:r>
      <w:r w:rsidRPr="00461F2A">
        <w:rPr>
          <w:rFonts w:ascii="Arial" w:hAnsi="Arial" w:cs="Arial"/>
          <w:b/>
          <w:sz w:val="20"/>
          <w:szCs w:val="20"/>
        </w:rPr>
        <w:t xml:space="preserve"> </w:t>
      </w:r>
      <w:r w:rsidR="00815853" w:rsidRPr="00461F2A">
        <w:rPr>
          <w:rFonts w:ascii="Arial" w:hAnsi="Arial" w:cs="Arial"/>
          <w:b/>
          <w:bCs/>
          <w:sz w:val="20"/>
          <w:szCs w:val="20"/>
        </w:rPr>
        <w:t>V.</w:t>
      </w:r>
      <w:r w:rsidRPr="00461F2A">
        <w:rPr>
          <w:rFonts w:ascii="Arial" w:hAnsi="Arial" w:cs="Arial"/>
          <w:b/>
          <w:sz w:val="20"/>
          <w:szCs w:val="20"/>
        </w:rPr>
        <w:t xml:space="preserve"> che vorrebbero giustificarle [...], infatti, si afferma che l’embrione non è persona e quindi non è giuridicamente soggetto di diritti, innanzitutto quelli che tutelano il diritto fondamentale all’esistenza, perché non è in grado di essere soggetto di quelle relazioni che appunto vengono definite come interpersonali e dunque lo configurerebbero come ‘persona’ e quindi come ‘persona giuridica’ soggetto di diritti.  L’ovvia mancanza di uno sviluppo e di una manifestazione di una personalità psicologica nell’embrione viene così confusa con il suo non-essere persona in senso ontologico e metafisico. Si comprende inmediatamente il grande rischio di aver posto nelle legislazioni un principio del genere che in futuro potrebbe essere esteso non solo all’eutanasia come già sta avvenendo, ma anche al negare il diritto all’esistenza del cerebroleso grave o del malato non più in grado di intendere e di volere, ecc.”</w:t>
      </w:r>
    </w:p>
    <w:p w:rsidR="00A02E7A" w:rsidRDefault="00A02E7A" w:rsidP="00A02E7A">
      <w:pPr>
        <w:pStyle w:val="Prrafodelista"/>
        <w:numPr>
          <w:ilvl w:val="0"/>
          <w:numId w:val="6"/>
        </w:numPr>
        <w:autoSpaceDE w:val="0"/>
        <w:autoSpaceDN w:val="0"/>
        <w:adjustRightInd w:val="0"/>
        <w:spacing w:after="0" w:line="240" w:lineRule="auto"/>
        <w:jc w:val="both"/>
        <w:rPr>
          <w:rFonts w:ascii="Arial" w:hAnsi="Arial" w:cs="Arial"/>
          <w:b/>
          <w:bCs/>
          <w:sz w:val="24"/>
          <w:szCs w:val="24"/>
        </w:rPr>
      </w:pPr>
      <w:r>
        <w:rPr>
          <w:rFonts w:ascii="Arial" w:hAnsi="Arial" w:cs="Arial"/>
          <w:b/>
          <w:color w:val="FF0000"/>
          <w:sz w:val="24"/>
          <w:szCs w:val="24"/>
        </w:rPr>
        <w:t>- - - - - -</w:t>
      </w:r>
    </w:p>
    <w:p w:rsidR="00A02E7A" w:rsidRPr="00A02E7A" w:rsidRDefault="00A02E7A" w:rsidP="00A02E7A">
      <w:pPr>
        <w:pStyle w:val="Prrafodelista"/>
        <w:autoSpaceDE w:val="0"/>
        <w:autoSpaceDN w:val="0"/>
        <w:adjustRightInd w:val="0"/>
        <w:spacing w:after="0" w:line="240" w:lineRule="auto"/>
        <w:ind w:left="76"/>
        <w:jc w:val="both"/>
        <w:rPr>
          <w:rFonts w:ascii="Arial" w:hAnsi="Arial" w:cs="Arial"/>
          <w:b/>
          <w:bCs/>
          <w:sz w:val="24"/>
          <w:szCs w:val="24"/>
        </w:rPr>
      </w:pPr>
    </w:p>
    <w:p w:rsidR="00A02E7A" w:rsidRPr="00A02E7A" w:rsidRDefault="00815853" w:rsidP="00056655">
      <w:pPr>
        <w:autoSpaceDE w:val="0"/>
        <w:autoSpaceDN w:val="0"/>
        <w:adjustRightInd w:val="0"/>
        <w:spacing w:after="0" w:line="240" w:lineRule="auto"/>
        <w:ind w:left="-284"/>
        <w:jc w:val="both"/>
        <w:rPr>
          <w:rFonts w:ascii="Arial" w:hAnsi="Arial" w:cs="Arial"/>
          <w:b/>
          <w:bCs/>
          <w:color w:val="FF0000"/>
          <w:sz w:val="24"/>
          <w:szCs w:val="24"/>
        </w:rPr>
      </w:pPr>
      <w:r w:rsidRPr="00A02E7A">
        <w:rPr>
          <w:rFonts w:ascii="Arial" w:hAnsi="Arial" w:cs="Arial"/>
          <w:b/>
          <w:bCs/>
          <w:color w:val="FF0000"/>
          <w:sz w:val="24"/>
          <w:szCs w:val="24"/>
        </w:rPr>
        <w:t>Persona ontológica y personalidad psicológica</w:t>
      </w:r>
      <w:r w:rsidR="00A02E7A" w:rsidRPr="00A02E7A">
        <w:rPr>
          <w:rFonts w:ascii="Arial" w:hAnsi="Arial" w:cs="Arial"/>
          <w:b/>
          <w:bCs/>
          <w:color w:val="FF0000"/>
          <w:sz w:val="24"/>
          <w:szCs w:val="24"/>
        </w:rPr>
        <w:t xml:space="preserve"> </w:t>
      </w:r>
    </w:p>
    <w:p w:rsidR="00A02E7A" w:rsidRDefault="00A02E7A" w:rsidP="00056655">
      <w:pPr>
        <w:autoSpaceDE w:val="0"/>
        <w:autoSpaceDN w:val="0"/>
        <w:adjustRightInd w:val="0"/>
        <w:spacing w:after="0" w:line="240" w:lineRule="auto"/>
        <w:ind w:left="-284"/>
        <w:jc w:val="both"/>
        <w:rPr>
          <w:rFonts w:ascii="Arial" w:hAnsi="Arial" w:cs="Arial"/>
          <w:b/>
          <w:bCs/>
          <w:sz w:val="24"/>
          <w:szCs w:val="24"/>
        </w:rPr>
      </w:pPr>
    </w:p>
    <w:p w:rsidR="00815853"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985991">
        <w:rPr>
          <w:rFonts w:ascii="Arial" w:hAnsi="Arial" w:cs="Arial"/>
          <w:b/>
          <w:sz w:val="24"/>
          <w:szCs w:val="24"/>
        </w:rPr>
        <w:t xml:space="preserve">   </w:t>
      </w:r>
      <w:r w:rsidR="00815853" w:rsidRPr="00056655">
        <w:rPr>
          <w:rFonts w:ascii="Arial" w:hAnsi="Arial" w:cs="Arial"/>
          <w:b/>
          <w:sz w:val="24"/>
          <w:szCs w:val="24"/>
        </w:rPr>
        <w:t>Algunos (pocos entre los psicólogos) han intentado superar estaposición a través del recurso a la dis</w:t>
      </w:r>
      <w:r>
        <w:rPr>
          <w:rFonts w:ascii="Arial" w:hAnsi="Arial" w:cs="Arial"/>
          <w:b/>
          <w:sz w:val="24"/>
          <w:szCs w:val="24"/>
        </w:rPr>
        <w:t xml:space="preserve"> </w:t>
      </w:r>
      <w:r w:rsidR="00815853" w:rsidRPr="00056655">
        <w:rPr>
          <w:rFonts w:ascii="Arial" w:hAnsi="Arial" w:cs="Arial"/>
          <w:b/>
          <w:sz w:val="24"/>
          <w:szCs w:val="24"/>
        </w:rPr>
        <w:t>tinción entre un “yo psicológico”</w:t>
      </w:r>
      <w:r>
        <w:rPr>
          <w:rFonts w:ascii="Arial" w:hAnsi="Arial" w:cs="Arial"/>
          <w:b/>
          <w:sz w:val="24"/>
          <w:szCs w:val="24"/>
        </w:rPr>
        <w:t xml:space="preserve"> </w:t>
      </w:r>
      <w:r w:rsidR="00815853" w:rsidRPr="00056655">
        <w:rPr>
          <w:rFonts w:ascii="Arial" w:hAnsi="Arial" w:cs="Arial"/>
          <w:b/>
          <w:sz w:val="24"/>
          <w:szCs w:val="24"/>
        </w:rPr>
        <w:t>o “personalidad ps</w:t>
      </w:r>
      <w:r w:rsidR="00815853" w:rsidRPr="00056655">
        <w:rPr>
          <w:rFonts w:ascii="Arial" w:hAnsi="Arial" w:cs="Arial"/>
          <w:b/>
          <w:sz w:val="24"/>
          <w:szCs w:val="24"/>
        </w:rPr>
        <w:t>i</w:t>
      </w:r>
      <w:r w:rsidR="00815853" w:rsidRPr="00056655">
        <w:rPr>
          <w:rFonts w:ascii="Arial" w:hAnsi="Arial" w:cs="Arial"/>
          <w:b/>
          <w:sz w:val="24"/>
          <w:szCs w:val="24"/>
        </w:rPr>
        <w:t>cológica”, flujo de actos con</w:t>
      </w:r>
      <w:r>
        <w:rPr>
          <w:rFonts w:ascii="Arial" w:hAnsi="Arial" w:cs="Arial"/>
          <w:b/>
          <w:sz w:val="24"/>
          <w:szCs w:val="24"/>
        </w:rPr>
        <w:t>s</w:t>
      </w:r>
      <w:r w:rsidR="00815853" w:rsidRPr="00056655">
        <w:rPr>
          <w:rFonts w:ascii="Arial" w:hAnsi="Arial" w:cs="Arial"/>
          <w:b/>
          <w:sz w:val="24"/>
          <w:szCs w:val="24"/>
        </w:rPr>
        <w:t>cientes o aglomeración</w:t>
      </w:r>
      <w:r>
        <w:rPr>
          <w:rFonts w:ascii="Arial" w:hAnsi="Arial" w:cs="Arial"/>
          <w:b/>
          <w:sz w:val="24"/>
          <w:szCs w:val="24"/>
        </w:rPr>
        <w:t xml:space="preserve"> </w:t>
      </w:r>
      <w:r w:rsidR="00815853" w:rsidRPr="00056655">
        <w:rPr>
          <w:rFonts w:ascii="Arial" w:hAnsi="Arial" w:cs="Arial"/>
          <w:b/>
          <w:sz w:val="24"/>
          <w:szCs w:val="24"/>
        </w:rPr>
        <w:t>de representaciones produ</w:t>
      </w:r>
      <w:r w:rsidR="00815853" w:rsidRPr="00056655">
        <w:rPr>
          <w:rFonts w:ascii="Arial" w:hAnsi="Arial" w:cs="Arial"/>
          <w:b/>
          <w:sz w:val="24"/>
          <w:szCs w:val="24"/>
        </w:rPr>
        <w:t>c</w:t>
      </w:r>
      <w:r w:rsidR="00815853" w:rsidRPr="00056655">
        <w:rPr>
          <w:rFonts w:ascii="Arial" w:hAnsi="Arial" w:cs="Arial"/>
          <w:b/>
          <w:sz w:val="24"/>
          <w:szCs w:val="24"/>
        </w:rPr>
        <w:t>to de la evolución individual, y un</w:t>
      </w:r>
      <w:r>
        <w:rPr>
          <w:rFonts w:ascii="Arial" w:hAnsi="Arial" w:cs="Arial"/>
          <w:b/>
          <w:sz w:val="24"/>
          <w:szCs w:val="24"/>
        </w:rPr>
        <w:t xml:space="preserve"> </w:t>
      </w:r>
      <w:r w:rsidR="00815853" w:rsidRPr="00056655">
        <w:rPr>
          <w:rFonts w:ascii="Arial" w:hAnsi="Arial" w:cs="Arial"/>
          <w:b/>
          <w:sz w:val="24"/>
          <w:szCs w:val="24"/>
        </w:rPr>
        <w:t>“yo” o “personalidad ontológica”, que sería el sustrato metafísico inmóvil</w:t>
      </w:r>
      <w:r>
        <w:rPr>
          <w:rFonts w:ascii="Arial" w:hAnsi="Arial" w:cs="Arial"/>
          <w:b/>
          <w:sz w:val="24"/>
          <w:szCs w:val="24"/>
        </w:rPr>
        <w:t xml:space="preserve"> </w:t>
      </w:r>
      <w:r w:rsidR="00815853" w:rsidRPr="00056655">
        <w:rPr>
          <w:rFonts w:ascii="Arial" w:hAnsi="Arial" w:cs="Arial"/>
          <w:b/>
          <w:sz w:val="24"/>
          <w:szCs w:val="24"/>
        </w:rPr>
        <w:t>sobre el que se asentaría el yo psicológico. Tal disti</w:t>
      </w:r>
      <w:r w:rsidR="00815853" w:rsidRPr="00056655">
        <w:rPr>
          <w:rFonts w:ascii="Arial" w:hAnsi="Arial" w:cs="Arial"/>
          <w:b/>
          <w:sz w:val="24"/>
          <w:szCs w:val="24"/>
        </w:rPr>
        <w:t>n</w:t>
      </w:r>
      <w:r w:rsidR="00815853" w:rsidRPr="00056655">
        <w:rPr>
          <w:rFonts w:ascii="Arial" w:hAnsi="Arial" w:cs="Arial"/>
          <w:b/>
          <w:sz w:val="24"/>
          <w:szCs w:val="24"/>
        </w:rPr>
        <w:t>ción, que</w:t>
      </w:r>
      <w:r>
        <w:rPr>
          <w:rFonts w:ascii="Arial" w:hAnsi="Arial" w:cs="Arial"/>
          <w:b/>
          <w:sz w:val="24"/>
          <w:szCs w:val="24"/>
        </w:rPr>
        <w:t xml:space="preserve"> </w:t>
      </w:r>
      <w:r w:rsidR="00815853" w:rsidRPr="00056655">
        <w:rPr>
          <w:rFonts w:ascii="Arial" w:hAnsi="Arial" w:cs="Arial"/>
          <w:b/>
          <w:sz w:val="24"/>
          <w:szCs w:val="24"/>
        </w:rPr>
        <w:t>supone como fundamento el intento de síntesis entre racionalismo y</w:t>
      </w:r>
      <w:r>
        <w:rPr>
          <w:rFonts w:ascii="Arial" w:hAnsi="Arial" w:cs="Arial"/>
          <w:b/>
          <w:sz w:val="24"/>
          <w:szCs w:val="24"/>
        </w:rPr>
        <w:t xml:space="preserve"> </w:t>
      </w:r>
      <w:r w:rsidR="00815853" w:rsidRPr="00056655">
        <w:rPr>
          <w:rFonts w:ascii="Arial" w:hAnsi="Arial" w:cs="Arial"/>
          <w:b/>
          <w:sz w:val="24"/>
          <w:szCs w:val="24"/>
        </w:rPr>
        <w:t>empirismo llevado a cabo por varios filósofos a partir del siglo XVIII</w:t>
      </w:r>
      <w:r>
        <w:rPr>
          <w:rFonts w:ascii="Arial" w:hAnsi="Arial" w:cs="Arial"/>
          <w:b/>
          <w:sz w:val="24"/>
          <w:szCs w:val="24"/>
        </w:rPr>
        <w:t xml:space="preserve"> </w:t>
      </w:r>
      <w:r w:rsidR="00815853" w:rsidRPr="00056655">
        <w:rPr>
          <w:rFonts w:ascii="Arial" w:hAnsi="Arial" w:cs="Arial"/>
          <w:b/>
          <w:sz w:val="24"/>
          <w:szCs w:val="24"/>
        </w:rPr>
        <w:t>(Wolff, Kant, Herbart) implica una separación radical entre “fenómeno”</w:t>
      </w:r>
      <w:r>
        <w:rPr>
          <w:rFonts w:ascii="Arial" w:hAnsi="Arial" w:cs="Arial"/>
          <w:b/>
          <w:sz w:val="24"/>
          <w:szCs w:val="24"/>
        </w:rPr>
        <w:t xml:space="preserve"> </w:t>
      </w:r>
      <w:r w:rsidR="00815853" w:rsidRPr="00056655">
        <w:rPr>
          <w:rFonts w:ascii="Arial" w:hAnsi="Arial" w:cs="Arial"/>
          <w:b/>
          <w:sz w:val="24"/>
          <w:szCs w:val="24"/>
        </w:rPr>
        <w:t>y “fundamento”, pero sobre todo una relación entre sustancia y</w:t>
      </w:r>
      <w:r>
        <w:rPr>
          <w:rFonts w:ascii="Arial" w:hAnsi="Arial" w:cs="Arial"/>
          <w:b/>
          <w:sz w:val="24"/>
          <w:szCs w:val="24"/>
        </w:rPr>
        <w:t xml:space="preserve"> </w:t>
      </w:r>
      <w:r w:rsidR="00815853" w:rsidRPr="00056655">
        <w:rPr>
          <w:rFonts w:ascii="Arial" w:hAnsi="Arial" w:cs="Arial"/>
          <w:b/>
          <w:sz w:val="24"/>
          <w:szCs w:val="24"/>
        </w:rPr>
        <w:t>accidente (cuyas raíces se encuentran ya en Suárez</w:t>
      </w:r>
      <w:r>
        <w:rPr>
          <w:rFonts w:ascii="Arial" w:hAnsi="Arial" w:cs="Arial"/>
          <w:b/>
          <w:sz w:val="24"/>
          <w:szCs w:val="24"/>
        </w:rPr>
        <w:t xml:space="preserve"> </w:t>
      </w:r>
      <w:r w:rsidRPr="00A02E7A">
        <w:rPr>
          <w:rFonts w:ascii="Arial" w:hAnsi="Arial" w:cs="Arial"/>
          <w:b/>
          <w:color w:val="FF0000"/>
          <w:sz w:val="24"/>
          <w:szCs w:val="24"/>
        </w:rPr>
        <w:t>(3</w:t>
      </w:r>
      <w:r w:rsidR="00DE39E4">
        <w:rPr>
          <w:rFonts w:ascii="Arial" w:hAnsi="Arial" w:cs="Arial"/>
          <w:b/>
          <w:color w:val="FF0000"/>
          <w:sz w:val="24"/>
          <w:szCs w:val="24"/>
        </w:rPr>
        <w:t>5</w:t>
      </w:r>
      <w:r>
        <w:rPr>
          <w:rFonts w:ascii="Arial" w:hAnsi="Arial" w:cs="Arial"/>
          <w:b/>
          <w:sz w:val="24"/>
          <w:szCs w:val="24"/>
        </w:rPr>
        <w:t>)</w:t>
      </w:r>
      <w:r w:rsidR="00815853" w:rsidRPr="00056655">
        <w:rPr>
          <w:rFonts w:ascii="Arial" w:hAnsi="Arial" w:cs="Arial"/>
          <w:b/>
          <w:sz w:val="24"/>
          <w:szCs w:val="24"/>
        </w:rPr>
        <w:t xml:space="preserve"> según la cual</w:t>
      </w:r>
      <w:r>
        <w:rPr>
          <w:rFonts w:ascii="Arial" w:hAnsi="Arial" w:cs="Arial"/>
          <w:b/>
          <w:sz w:val="24"/>
          <w:szCs w:val="24"/>
        </w:rPr>
        <w:t xml:space="preserve"> </w:t>
      </w:r>
      <w:r w:rsidR="00815853" w:rsidRPr="00056655">
        <w:rPr>
          <w:rFonts w:ascii="Arial" w:hAnsi="Arial" w:cs="Arial"/>
          <w:b/>
          <w:sz w:val="24"/>
          <w:szCs w:val="24"/>
        </w:rPr>
        <w:t>aquélla es un sustrato inmutable sobre el que “resbalan” los accidentes.</w:t>
      </w:r>
    </w:p>
    <w:p w:rsidR="00A02E7A" w:rsidRPr="00056655" w:rsidRDefault="00A02E7A"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Aunque su intención no es ni racionalista ni, mucho menos, kantiana,</w:t>
      </w:r>
      <w:r>
        <w:rPr>
          <w:rFonts w:ascii="Arial" w:hAnsi="Arial" w:cs="Arial"/>
          <w:b/>
          <w:sz w:val="24"/>
          <w:szCs w:val="24"/>
        </w:rPr>
        <w:t xml:space="preserve"> </w:t>
      </w:r>
      <w:r w:rsidR="00815853" w:rsidRPr="00056655">
        <w:rPr>
          <w:rFonts w:ascii="Arial" w:hAnsi="Arial" w:cs="Arial"/>
          <w:b/>
          <w:sz w:val="24"/>
          <w:szCs w:val="24"/>
        </w:rPr>
        <w:t>Ismael Quiles recurre a esta distinción en su conocida obra “La</w:t>
      </w:r>
      <w:r>
        <w:rPr>
          <w:rFonts w:ascii="Arial" w:hAnsi="Arial" w:cs="Arial"/>
          <w:b/>
          <w:sz w:val="24"/>
          <w:szCs w:val="24"/>
        </w:rPr>
        <w:t xml:space="preserve"> </w:t>
      </w:r>
      <w:r w:rsidR="00815853" w:rsidRPr="00056655">
        <w:rPr>
          <w:rFonts w:ascii="Arial" w:hAnsi="Arial" w:cs="Arial"/>
          <w:b/>
          <w:sz w:val="24"/>
          <w:szCs w:val="24"/>
        </w:rPr>
        <w:t>persona humana”. Dice Quiles:</w:t>
      </w:r>
      <w:r>
        <w:rPr>
          <w:rFonts w:ascii="Arial" w:hAnsi="Arial" w:cs="Arial"/>
          <w:b/>
          <w:sz w:val="24"/>
          <w:szCs w:val="24"/>
        </w:rPr>
        <w:t xml:space="preserve"> </w:t>
      </w:r>
      <w:r w:rsidR="00815853" w:rsidRPr="00056655">
        <w:rPr>
          <w:rFonts w:ascii="Arial" w:hAnsi="Arial" w:cs="Arial"/>
          <w:b/>
          <w:sz w:val="24"/>
          <w:szCs w:val="24"/>
        </w:rPr>
        <w:t>Hay, por lo tanto, lugar a distinguir un “yo” objeto y un “yo” sujeto</w:t>
      </w:r>
      <w:r>
        <w:rPr>
          <w:rFonts w:ascii="Arial" w:hAnsi="Arial" w:cs="Arial"/>
          <w:b/>
          <w:sz w:val="24"/>
          <w:szCs w:val="24"/>
        </w:rPr>
        <w:t xml:space="preserve"> </w:t>
      </w:r>
      <w:r w:rsidR="00815853" w:rsidRPr="00A02E7A">
        <w:rPr>
          <w:rFonts w:ascii="Arial" w:hAnsi="Arial" w:cs="Arial"/>
          <w:b/>
          <w:color w:val="FF0000"/>
          <w:sz w:val="24"/>
          <w:szCs w:val="24"/>
        </w:rPr>
        <w:t>3</w:t>
      </w:r>
      <w:r w:rsidR="00DE39E4">
        <w:rPr>
          <w:rFonts w:ascii="Arial" w:hAnsi="Arial" w:cs="Arial"/>
          <w:b/>
          <w:color w:val="FF0000"/>
          <w:sz w:val="24"/>
          <w:szCs w:val="24"/>
        </w:rPr>
        <w:t>6</w:t>
      </w:r>
      <w:r w:rsidR="00815853" w:rsidRPr="00056655">
        <w:rPr>
          <w:rFonts w:ascii="Arial" w:hAnsi="Arial" w:cs="Arial"/>
          <w:b/>
          <w:sz w:val="24"/>
          <w:szCs w:val="24"/>
        </w:rPr>
        <w:t>.</w:t>
      </w:r>
      <w:r>
        <w:rPr>
          <w:rFonts w:ascii="Arial" w:hAnsi="Arial" w:cs="Arial"/>
          <w:b/>
          <w:sz w:val="24"/>
          <w:szCs w:val="24"/>
        </w:rPr>
        <w:t xml:space="preserve"> </w:t>
      </w:r>
      <w:r w:rsidR="00815853" w:rsidRPr="00056655">
        <w:rPr>
          <w:rFonts w:ascii="Arial" w:hAnsi="Arial" w:cs="Arial"/>
          <w:b/>
          <w:sz w:val="24"/>
          <w:szCs w:val="24"/>
        </w:rPr>
        <w:t>Un “yo” poseído y un “yo” que posee. Un “yo” cognoscente y</w:t>
      </w:r>
      <w:r>
        <w:rPr>
          <w:rFonts w:ascii="Arial" w:hAnsi="Arial" w:cs="Arial"/>
          <w:b/>
          <w:sz w:val="24"/>
          <w:szCs w:val="24"/>
        </w:rPr>
        <w:t xml:space="preserve"> </w:t>
      </w:r>
      <w:r w:rsidR="00815853" w:rsidRPr="00056655">
        <w:rPr>
          <w:rFonts w:ascii="Arial" w:hAnsi="Arial" w:cs="Arial"/>
          <w:b/>
          <w:sz w:val="24"/>
          <w:szCs w:val="24"/>
        </w:rPr>
        <w:t>un “yo” que conoce.</w:t>
      </w:r>
    </w:p>
    <w:p w:rsidR="00815853" w:rsidRPr="00056655" w:rsidRDefault="00815853" w:rsidP="00A02E7A">
      <w:pPr>
        <w:autoSpaceDE w:val="0"/>
        <w:autoSpaceDN w:val="0"/>
        <w:adjustRightInd w:val="0"/>
        <w:spacing w:after="0" w:line="240" w:lineRule="auto"/>
        <w:jc w:val="both"/>
        <w:rPr>
          <w:rFonts w:ascii="Arial" w:hAnsi="Arial" w:cs="Arial"/>
          <w:b/>
          <w:sz w:val="24"/>
          <w:szCs w:val="24"/>
        </w:rPr>
      </w:pPr>
    </w:p>
    <w:p w:rsidR="00A02E7A" w:rsidRPr="00056655"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w:t>
      </w:r>
    </w:p>
    <w:p w:rsidR="00DE39E4"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3</w:t>
      </w:r>
      <w:r w:rsidR="00DE39E4" w:rsidRPr="00461F2A">
        <w:rPr>
          <w:rFonts w:ascii="Arial" w:hAnsi="Arial" w:cs="Arial"/>
          <w:b/>
          <w:color w:val="FF0000"/>
          <w:sz w:val="20"/>
          <w:szCs w:val="20"/>
        </w:rPr>
        <w:t>5</w:t>
      </w:r>
      <w:r w:rsidRPr="00461F2A">
        <w:rPr>
          <w:rFonts w:ascii="Arial" w:hAnsi="Arial" w:cs="Arial"/>
          <w:b/>
          <w:color w:val="FF0000"/>
          <w:sz w:val="20"/>
          <w:szCs w:val="20"/>
        </w:rPr>
        <w:t>.</w:t>
      </w:r>
      <w:r w:rsidRPr="00461F2A">
        <w:rPr>
          <w:rFonts w:ascii="Arial" w:hAnsi="Arial" w:cs="Arial"/>
          <w:b/>
          <w:sz w:val="20"/>
          <w:szCs w:val="20"/>
        </w:rPr>
        <w:t xml:space="preserve"> Cf. FRANCISCO SUAREZ, </w:t>
      </w:r>
      <w:r w:rsidRPr="00461F2A">
        <w:rPr>
          <w:rFonts w:ascii="Arial" w:hAnsi="Arial" w:cs="Arial"/>
          <w:b/>
          <w:i/>
          <w:iCs/>
          <w:sz w:val="20"/>
          <w:szCs w:val="20"/>
        </w:rPr>
        <w:t>Disputationes Metaphysicae</w:t>
      </w:r>
      <w:r w:rsidRPr="00461F2A">
        <w:rPr>
          <w:rFonts w:ascii="Arial" w:hAnsi="Arial" w:cs="Arial"/>
          <w:b/>
          <w:sz w:val="20"/>
          <w:szCs w:val="20"/>
        </w:rPr>
        <w:t>, disp. V, sectio VII, VII</w:t>
      </w:r>
      <w:r w:rsidR="00461F2A">
        <w:rPr>
          <w:rFonts w:ascii="Arial" w:hAnsi="Arial" w:cs="Arial"/>
          <w:b/>
          <w:sz w:val="20"/>
          <w:szCs w:val="20"/>
        </w:rPr>
        <w:t xml:space="preserve"> </w:t>
      </w:r>
      <w:r w:rsidRPr="00461F2A">
        <w:rPr>
          <w:rFonts w:ascii="Arial" w:hAnsi="Arial" w:cs="Arial"/>
          <w:b/>
          <w:sz w:val="20"/>
          <w:szCs w:val="20"/>
        </w:rPr>
        <w:t>et IX; disp. 14; disp. 16.</w:t>
      </w:r>
      <w:r w:rsidR="00DE39E4" w:rsidRPr="00461F2A">
        <w:rPr>
          <w:rFonts w:ascii="Arial" w:hAnsi="Arial" w:cs="Arial"/>
          <w:b/>
          <w:sz w:val="20"/>
          <w:szCs w:val="20"/>
        </w:rPr>
        <w:t xml:space="preserve">  y </w:t>
      </w:r>
      <w:r w:rsidRPr="00461F2A">
        <w:rPr>
          <w:rFonts w:ascii="Arial" w:hAnsi="Arial" w:cs="Arial"/>
          <w:b/>
          <w:sz w:val="20"/>
          <w:szCs w:val="20"/>
        </w:rPr>
        <w:t>.</w:t>
      </w:r>
    </w:p>
    <w:p w:rsidR="00461F2A" w:rsidRPr="00461F2A" w:rsidRDefault="00461F2A" w:rsidP="00056655">
      <w:pPr>
        <w:autoSpaceDE w:val="0"/>
        <w:autoSpaceDN w:val="0"/>
        <w:adjustRightInd w:val="0"/>
        <w:spacing w:after="0" w:line="240" w:lineRule="auto"/>
        <w:ind w:left="-284"/>
        <w:jc w:val="both"/>
        <w:rPr>
          <w:rFonts w:ascii="Arial" w:hAnsi="Arial" w:cs="Arial"/>
          <w:b/>
          <w:sz w:val="20"/>
          <w:szCs w:val="20"/>
        </w:rPr>
      </w:pPr>
    </w:p>
    <w:p w:rsidR="00A02E7A" w:rsidRPr="00461F2A" w:rsidRDefault="00DE39E4"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 </w:t>
      </w:r>
      <w:r w:rsidRPr="00461F2A">
        <w:rPr>
          <w:rFonts w:ascii="Arial" w:hAnsi="Arial" w:cs="Arial"/>
          <w:b/>
          <w:color w:val="FF0000"/>
          <w:sz w:val="20"/>
          <w:szCs w:val="20"/>
        </w:rPr>
        <w:t xml:space="preserve">36 </w:t>
      </w:r>
      <w:r w:rsidR="00815853" w:rsidRPr="00461F2A">
        <w:rPr>
          <w:rFonts w:ascii="Arial" w:hAnsi="Arial" w:cs="Arial"/>
          <w:b/>
          <w:sz w:val="20"/>
          <w:szCs w:val="20"/>
        </w:rPr>
        <w:t xml:space="preserve"> QUILES, </w:t>
      </w:r>
      <w:r w:rsidR="00815853" w:rsidRPr="00461F2A">
        <w:rPr>
          <w:rFonts w:ascii="Arial" w:hAnsi="Arial" w:cs="Arial"/>
          <w:b/>
          <w:i/>
          <w:iCs/>
          <w:sz w:val="20"/>
          <w:szCs w:val="20"/>
        </w:rPr>
        <w:t>La persona humana</w:t>
      </w:r>
      <w:r w:rsidR="00815853" w:rsidRPr="00461F2A">
        <w:rPr>
          <w:rFonts w:ascii="Arial" w:hAnsi="Arial" w:cs="Arial"/>
          <w:b/>
          <w:sz w:val="20"/>
          <w:szCs w:val="20"/>
        </w:rPr>
        <w:t>, Ediciones Depalma, Buenos Aires, 1980,</w:t>
      </w:r>
      <w:r w:rsidR="00A02E7A" w:rsidRPr="00461F2A">
        <w:rPr>
          <w:rFonts w:ascii="Arial" w:hAnsi="Arial" w:cs="Arial"/>
          <w:b/>
          <w:sz w:val="20"/>
          <w:szCs w:val="20"/>
        </w:rPr>
        <w:t xml:space="preserve"> </w:t>
      </w:r>
      <w:r w:rsidR="00815853" w:rsidRPr="00461F2A">
        <w:rPr>
          <w:rFonts w:ascii="Arial" w:hAnsi="Arial" w:cs="Arial"/>
          <w:b/>
          <w:sz w:val="20"/>
          <w:szCs w:val="20"/>
        </w:rPr>
        <w:t>36-37: “es preciso reconocer, como lo hacen todos, que en estos dos aspectos</w:t>
      </w:r>
      <w:r w:rsidR="00A02E7A" w:rsidRPr="00461F2A">
        <w:rPr>
          <w:rFonts w:ascii="Arial" w:hAnsi="Arial" w:cs="Arial"/>
          <w:b/>
          <w:sz w:val="20"/>
          <w:szCs w:val="20"/>
        </w:rPr>
        <w:t xml:space="preserve"> </w:t>
      </w:r>
      <w:r w:rsidR="00815853" w:rsidRPr="00461F2A">
        <w:rPr>
          <w:rFonts w:ascii="Arial" w:hAnsi="Arial" w:cs="Arial"/>
          <w:b/>
          <w:sz w:val="20"/>
          <w:szCs w:val="20"/>
        </w:rPr>
        <w:t xml:space="preserve">distintos del ‘yo’, el ‘yo’ psicológico hace las veces de </w:t>
      </w:r>
      <w:r w:rsidR="00815853" w:rsidRPr="00461F2A">
        <w:rPr>
          <w:rFonts w:ascii="Arial" w:hAnsi="Arial" w:cs="Arial"/>
          <w:b/>
          <w:i/>
          <w:iCs/>
          <w:sz w:val="20"/>
          <w:szCs w:val="20"/>
        </w:rPr>
        <w:t>objeto</w:t>
      </w:r>
      <w:r w:rsidR="00815853" w:rsidRPr="00461F2A">
        <w:rPr>
          <w:rFonts w:ascii="Arial" w:hAnsi="Arial" w:cs="Arial"/>
          <w:b/>
          <w:sz w:val="20"/>
          <w:szCs w:val="20"/>
        </w:rPr>
        <w:t>, y el ‘yo’ en sentido</w:t>
      </w:r>
      <w:r w:rsidR="00A02E7A" w:rsidRPr="00461F2A">
        <w:rPr>
          <w:rFonts w:ascii="Arial" w:hAnsi="Arial" w:cs="Arial"/>
          <w:b/>
          <w:sz w:val="20"/>
          <w:szCs w:val="20"/>
        </w:rPr>
        <w:t xml:space="preserve"> </w:t>
      </w:r>
      <w:r w:rsidR="00815853" w:rsidRPr="00461F2A">
        <w:rPr>
          <w:rFonts w:ascii="Arial" w:hAnsi="Arial" w:cs="Arial"/>
          <w:b/>
          <w:sz w:val="20"/>
          <w:szCs w:val="20"/>
        </w:rPr>
        <w:t xml:space="preserve">estricto hace las veces de </w:t>
      </w:r>
      <w:r w:rsidR="00815853" w:rsidRPr="00461F2A">
        <w:rPr>
          <w:rFonts w:ascii="Arial" w:hAnsi="Arial" w:cs="Arial"/>
          <w:b/>
          <w:i/>
          <w:iCs/>
          <w:sz w:val="20"/>
          <w:szCs w:val="20"/>
        </w:rPr>
        <w:t xml:space="preserve">sujeto </w:t>
      </w:r>
      <w:r w:rsidR="00815853" w:rsidRPr="00461F2A">
        <w:rPr>
          <w:rFonts w:ascii="Arial" w:hAnsi="Arial" w:cs="Arial"/>
          <w:b/>
          <w:sz w:val="20"/>
          <w:szCs w:val="20"/>
        </w:rPr>
        <w:t>que conoce. En este sentido, podemos admitir la</w:t>
      </w:r>
      <w:r w:rsidR="00A02E7A" w:rsidRPr="00461F2A">
        <w:rPr>
          <w:rFonts w:ascii="Arial" w:hAnsi="Arial" w:cs="Arial"/>
          <w:b/>
          <w:sz w:val="20"/>
          <w:szCs w:val="20"/>
        </w:rPr>
        <w:t xml:space="preserve"> </w:t>
      </w:r>
      <w:r w:rsidR="00815853" w:rsidRPr="00461F2A">
        <w:rPr>
          <w:rFonts w:ascii="Arial" w:hAnsi="Arial" w:cs="Arial"/>
          <w:b/>
          <w:sz w:val="20"/>
          <w:szCs w:val="20"/>
        </w:rPr>
        <w:t>Estos dos aspectos de la conciencia humana nos dan por lo menos</w:t>
      </w:r>
      <w:r w:rsidR="00A02E7A" w:rsidRPr="00461F2A">
        <w:rPr>
          <w:rFonts w:ascii="Arial" w:hAnsi="Arial" w:cs="Arial"/>
          <w:b/>
          <w:sz w:val="20"/>
          <w:szCs w:val="20"/>
        </w:rPr>
        <w:t xml:space="preserve"> </w:t>
      </w:r>
      <w:r w:rsidR="00815853" w:rsidRPr="00461F2A">
        <w:rPr>
          <w:rFonts w:ascii="Arial" w:hAnsi="Arial" w:cs="Arial"/>
          <w:b/>
          <w:sz w:val="20"/>
          <w:szCs w:val="20"/>
        </w:rPr>
        <w:t>una distinción preciosa que debemos retener. Es la distinción</w:t>
      </w:r>
      <w:r w:rsidR="00A02E7A" w:rsidRPr="00461F2A">
        <w:rPr>
          <w:rFonts w:ascii="Arial" w:hAnsi="Arial" w:cs="Arial"/>
          <w:b/>
          <w:sz w:val="20"/>
          <w:szCs w:val="20"/>
        </w:rPr>
        <w:t xml:space="preserve"> </w:t>
      </w:r>
      <w:r w:rsidR="00815853" w:rsidRPr="00461F2A">
        <w:rPr>
          <w:rFonts w:ascii="Arial" w:hAnsi="Arial" w:cs="Arial"/>
          <w:b/>
          <w:sz w:val="20"/>
          <w:szCs w:val="20"/>
        </w:rPr>
        <w:t xml:space="preserve">entre lo </w:t>
      </w:r>
      <w:r w:rsidR="00815853" w:rsidRPr="00461F2A">
        <w:rPr>
          <w:rFonts w:ascii="Arial" w:hAnsi="Arial" w:cs="Arial"/>
          <w:b/>
          <w:i/>
          <w:iCs/>
          <w:sz w:val="20"/>
          <w:szCs w:val="20"/>
        </w:rPr>
        <w:t xml:space="preserve">variable </w:t>
      </w:r>
      <w:r w:rsidR="00815853" w:rsidRPr="00461F2A">
        <w:rPr>
          <w:rFonts w:ascii="Arial" w:hAnsi="Arial" w:cs="Arial"/>
          <w:b/>
          <w:sz w:val="20"/>
          <w:szCs w:val="20"/>
        </w:rPr>
        <w:t xml:space="preserve">y lo </w:t>
      </w:r>
      <w:r w:rsidR="00815853" w:rsidRPr="00461F2A">
        <w:rPr>
          <w:rFonts w:ascii="Arial" w:hAnsi="Arial" w:cs="Arial"/>
          <w:b/>
          <w:i/>
          <w:iCs/>
          <w:sz w:val="20"/>
          <w:szCs w:val="20"/>
        </w:rPr>
        <w:t xml:space="preserve">permanente </w:t>
      </w:r>
      <w:r w:rsidR="00815853" w:rsidRPr="00461F2A">
        <w:rPr>
          <w:rFonts w:ascii="Arial" w:hAnsi="Arial" w:cs="Arial"/>
          <w:b/>
          <w:sz w:val="20"/>
          <w:szCs w:val="20"/>
        </w:rPr>
        <w:t>en el “yo”.</w:t>
      </w:r>
    </w:p>
    <w:p w:rsidR="00A02E7A"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w:t>
      </w:r>
    </w:p>
    <w:p w:rsidR="00A02E7A" w:rsidRDefault="00A02E7A" w:rsidP="00056655">
      <w:pPr>
        <w:autoSpaceDE w:val="0"/>
        <w:autoSpaceDN w:val="0"/>
        <w:adjustRightInd w:val="0"/>
        <w:spacing w:after="0" w:line="240" w:lineRule="auto"/>
        <w:ind w:left="-284"/>
        <w:jc w:val="both"/>
        <w:rPr>
          <w:rFonts w:ascii="Arial" w:hAnsi="Arial" w:cs="Arial"/>
          <w:b/>
          <w:sz w:val="24"/>
          <w:szCs w:val="24"/>
        </w:rPr>
      </w:pPr>
    </w:p>
    <w:p w:rsidR="00815853" w:rsidRPr="00A02E7A" w:rsidRDefault="00815853" w:rsidP="00056655">
      <w:pPr>
        <w:autoSpaceDE w:val="0"/>
        <w:autoSpaceDN w:val="0"/>
        <w:adjustRightInd w:val="0"/>
        <w:spacing w:after="0" w:line="240" w:lineRule="auto"/>
        <w:ind w:left="-284"/>
        <w:jc w:val="both"/>
        <w:rPr>
          <w:rFonts w:ascii="Arial" w:hAnsi="Arial" w:cs="Arial"/>
          <w:b/>
          <w:color w:val="FF0000"/>
          <w:sz w:val="24"/>
          <w:szCs w:val="24"/>
        </w:rPr>
      </w:pPr>
      <w:r w:rsidRPr="00A02E7A">
        <w:rPr>
          <w:rFonts w:ascii="Arial" w:hAnsi="Arial" w:cs="Arial"/>
          <w:b/>
          <w:color w:val="FF0000"/>
          <w:sz w:val="24"/>
          <w:szCs w:val="24"/>
        </w:rPr>
        <w:t>Distinción entre el “yo”</w:t>
      </w:r>
      <w:r w:rsidR="00DD3DAE">
        <w:rPr>
          <w:rFonts w:ascii="Arial" w:hAnsi="Arial" w:cs="Arial"/>
          <w:b/>
          <w:color w:val="FF0000"/>
          <w:sz w:val="24"/>
          <w:szCs w:val="24"/>
        </w:rPr>
        <w:t xml:space="preserve"> </w:t>
      </w:r>
      <w:r w:rsidRPr="00A02E7A">
        <w:rPr>
          <w:rFonts w:ascii="Arial" w:hAnsi="Arial" w:cs="Arial"/>
          <w:b/>
          <w:color w:val="FF0000"/>
          <w:sz w:val="24"/>
          <w:szCs w:val="24"/>
        </w:rPr>
        <w:t>psicológico y el “yo” ontológico.</w:t>
      </w:r>
    </w:p>
    <w:p w:rsidR="00A02E7A" w:rsidRPr="00056655" w:rsidRDefault="00A02E7A"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A02E7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El yo psicológico o la personalidad y el “yo” ontológico.</w:t>
      </w:r>
      <w:r>
        <w:rPr>
          <w:rFonts w:ascii="Arial" w:hAnsi="Arial" w:cs="Arial"/>
          <w:b/>
          <w:sz w:val="24"/>
          <w:szCs w:val="24"/>
        </w:rPr>
        <w:t xml:space="preserve"> </w:t>
      </w:r>
      <w:r w:rsidR="00815853" w:rsidRPr="00056655">
        <w:rPr>
          <w:rFonts w:ascii="Arial" w:hAnsi="Arial" w:cs="Arial"/>
          <w:b/>
          <w:sz w:val="24"/>
          <w:szCs w:val="24"/>
        </w:rPr>
        <w:t xml:space="preserve">El </w:t>
      </w:r>
      <w:r w:rsidR="00815853" w:rsidRPr="00056655">
        <w:rPr>
          <w:rFonts w:ascii="Arial" w:hAnsi="Arial" w:cs="Arial"/>
          <w:b/>
          <w:i/>
          <w:iCs/>
          <w:sz w:val="24"/>
          <w:szCs w:val="24"/>
        </w:rPr>
        <w:t xml:space="preserve">yo </w:t>
      </w:r>
      <w:r w:rsidR="00815853" w:rsidRPr="00056655">
        <w:rPr>
          <w:rFonts w:ascii="Arial" w:hAnsi="Arial" w:cs="Arial"/>
          <w:b/>
          <w:sz w:val="24"/>
          <w:szCs w:val="24"/>
        </w:rPr>
        <w:t>psicológico o la personalidad psicológica es, con toda propiedad,</w:t>
      </w:r>
      <w:r w:rsidR="001D3000">
        <w:rPr>
          <w:rFonts w:ascii="Arial" w:hAnsi="Arial" w:cs="Arial"/>
          <w:b/>
          <w:sz w:val="24"/>
          <w:szCs w:val="24"/>
        </w:rPr>
        <w:t xml:space="preserve"> </w:t>
      </w:r>
      <w:r w:rsidR="00815853" w:rsidRPr="00056655">
        <w:rPr>
          <w:rFonts w:ascii="Arial" w:hAnsi="Arial" w:cs="Arial"/>
          <w:b/>
          <w:i/>
          <w:iCs/>
          <w:sz w:val="24"/>
          <w:szCs w:val="24"/>
        </w:rPr>
        <w:t>el conjunto de actos</w:t>
      </w:r>
      <w:r w:rsidR="00815853" w:rsidRPr="00056655">
        <w:rPr>
          <w:rFonts w:ascii="Arial" w:hAnsi="Arial" w:cs="Arial"/>
          <w:b/>
          <w:sz w:val="24"/>
          <w:szCs w:val="24"/>
        </w:rPr>
        <w:t>, que apar</w:t>
      </w:r>
      <w:r w:rsidR="00815853" w:rsidRPr="00056655">
        <w:rPr>
          <w:rFonts w:ascii="Arial" w:hAnsi="Arial" w:cs="Arial"/>
          <w:b/>
          <w:sz w:val="24"/>
          <w:szCs w:val="24"/>
        </w:rPr>
        <w:t>e</w:t>
      </w:r>
      <w:r w:rsidR="00815853" w:rsidRPr="00056655">
        <w:rPr>
          <w:rFonts w:ascii="Arial" w:hAnsi="Arial" w:cs="Arial"/>
          <w:b/>
          <w:sz w:val="24"/>
          <w:szCs w:val="24"/>
        </w:rPr>
        <w:t xml:space="preserve">cen en mi conciencia. El </w:t>
      </w:r>
      <w:r w:rsidR="00815853" w:rsidRPr="00056655">
        <w:rPr>
          <w:rFonts w:ascii="Arial" w:hAnsi="Arial" w:cs="Arial"/>
          <w:b/>
          <w:i/>
          <w:iCs/>
          <w:sz w:val="24"/>
          <w:szCs w:val="24"/>
        </w:rPr>
        <w:t xml:space="preserve">yo </w:t>
      </w:r>
      <w:r w:rsidR="00815853" w:rsidRPr="00056655">
        <w:rPr>
          <w:rFonts w:ascii="Arial" w:hAnsi="Arial" w:cs="Arial"/>
          <w:b/>
          <w:sz w:val="24"/>
          <w:szCs w:val="24"/>
        </w:rPr>
        <w:t>ontológico</w:t>
      </w:r>
      <w:r w:rsidR="001D3000">
        <w:rPr>
          <w:rFonts w:ascii="Arial" w:hAnsi="Arial" w:cs="Arial"/>
          <w:b/>
          <w:sz w:val="24"/>
          <w:szCs w:val="24"/>
        </w:rPr>
        <w:t xml:space="preserve"> </w:t>
      </w:r>
      <w:r w:rsidR="00815853" w:rsidRPr="00056655">
        <w:rPr>
          <w:rFonts w:ascii="Arial" w:hAnsi="Arial" w:cs="Arial"/>
          <w:b/>
          <w:sz w:val="24"/>
          <w:szCs w:val="24"/>
        </w:rPr>
        <w:t xml:space="preserve">es aquello que en mi misma conciencia aparece como </w:t>
      </w:r>
      <w:r w:rsidR="00815853" w:rsidRPr="00056655">
        <w:rPr>
          <w:rFonts w:ascii="Arial" w:hAnsi="Arial" w:cs="Arial"/>
          <w:b/>
          <w:i/>
          <w:iCs/>
          <w:sz w:val="24"/>
          <w:szCs w:val="24"/>
        </w:rPr>
        <w:t>apropiándose</w:t>
      </w:r>
      <w:r w:rsidR="001D3000">
        <w:rPr>
          <w:rFonts w:ascii="Arial" w:hAnsi="Arial" w:cs="Arial"/>
          <w:b/>
          <w:i/>
          <w:iCs/>
          <w:sz w:val="24"/>
          <w:szCs w:val="24"/>
        </w:rPr>
        <w:t xml:space="preserve"> </w:t>
      </w:r>
      <w:r w:rsidR="00815853" w:rsidRPr="00056655">
        <w:rPr>
          <w:rFonts w:ascii="Arial" w:hAnsi="Arial" w:cs="Arial"/>
          <w:b/>
          <w:sz w:val="24"/>
          <w:szCs w:val="24"/>
        </w:rPr>
        <w:t xml:space="preserve">todos estos actos; eso que dentro de nosotros dice a </w:t>
      </w:r>
      <w:r w:rsidR="00815853" w:rsidRPr="00056655">
        <w:rPr>
          <w:rFonts w:ascii="Arial" w:hAnsi="Arial" w:cs="Arial"/>
          <w:b/>
          <w:sz w:val="24"/>
          <w:szCs w:val="24"/>
        </w:rPr>
        <w:lastRenderedPageBreak/>
        <w:t>cada paso:</w:t>
      </w:r>
      <w:r w:rsidR="001D3000">
        <w:rPr>
          <w:rFonts w:ascii="Arial" w:hAnsi="Arial" w:cs="Arial"/>
          <w:b/>
          <w:sz w:val="24"/>
          <w:szCs w:val="24"/>
        </w:rPr>
        <w:t xml:space="preserve"> </w:t>
      </w:r>
      <w:r w:rsidR="00815853" w:rsidRPr="00056655">
        <w:rPr>
          <w:rFonts w:ascii="Arial" w:hAnsi="Arial" w:cs="Arial"/>
          <w:b/>
          <w:sz w:val="24"/>
          <w:szCs w:val="24"/>
        </w:rPr>
        <w:t xml:space="preserve">este pensamiento es </w:t>
      </w:r>
      <w:r w:rsidR="00815853" w:rsidRPr="00056655">
        <w:rPr>
          <w:rFonts w:ascii="Arial" w:hAnsi="Arial" w:cs="Arial"/>
          <w:b/>
          <w:i/>
          <w:iCs/>
          <w:sz w:val="24"/>
          <w:szCs w:val="24"/>
        </w:rPr>
        <w:t>mío</w:t>
      </w:r>
      <w:r w:rsidR="00815853" w:rsidRPr="00056655">
        <w:rPr>
          <w:rFonts w:ascii="Arial" w:hAnsi="Arial" w:cs="Arial"/>
          <w:b/>
          <w:sz w:val="24"/>
          <w:szCs w:val="24"/>
        </w:rPr>
        <w:t xml:space="preserve">, ésta es </w:t>
      </w:r>
      <w:r w:rsidR="00815853" w:rsidRPr="00056655">
        <w:rPr>
          <w:rFonts w:ascii="Arial" w:hAnsi="Arial" w:cs="Arial"/>
          <w:b/>
          <w:i/>
          <w:iCs/>
          <w:sz w:val="24"/>
          <w:szCs w:val="24"/>
        </w:rPr>
        <w:t xml:space="preserve">mi </w:t>
      </w:r>
      <w:r w:rsidR="00815853" w:rsidRPr="00056655">
        <w:rPr>
          <w:rFonts w:ascii="Arial" w:hAnsi="Arial" w:cs="Arial"/>
          <w:b/>
          <w:sz w:val="24"/>
          <w:szCs w:val="24"/>
        </w:rPr>
        <w:t xml:space="preserve">emoción, </w:t>
      </w:r>
      <w:r w:rsidR="00815853" w:rsidRPr="00056655">
        <w:rPr>
          <w:rFonts w:ascii="Arial" w:hAnsi="Arial" w:cs="Arial"/>
          <w:b/>
          <w:i/>
          <w:iCs/>
          <w:sz w:val="24"/>
          <w:szCs w:val="24"/>
        </w:rPr>
        <w:t xml:space="preserve">yo </w:t>
      </w:r>
      <w:r w:rsidR="00815853" w:rsidRPr="00056655">
        <w:rPr>
          <w:rFonts w:ascii="Arial" w:hAnsi="Arial" w:cs="Arial"/>
          <w:b/>
          <w:sz w:val="24"/>
          <w:szCs w:val="24"/>
        </w:rPr>
        <w:t>quiero, etc., y que aparece</w:t>
      </w:r>
      <w:r w:rsidR="001D3000">
        <w:rPr>
          <w:rFonts w:ascii="Arial" w:hAnsi="Arial" w:cs="Arial"/>
          <w:b/>
          <w:sz w:val="24"/>
          <w:szCs w:val="24"/>
        </w:rPr>
        <w:t xml:space="preserve"> </w:t>
      </w:r>
      <w:r w:rsidR="00815853" w:rsidRPr="00056655">
        <w:rPr>
          <w:rFonts w:ascii="Arial" w:hAnsi="Arial" w:cs="Arial"/>
          <w:b/>
          <w:sz w:val="24"/>
          <w:szCs w:val="24"/>
        </w:rPr>
        <w:t xml:space="preserve">como el soporte de todos estos actos. El </w:t>
      </w:r>
      <w:r w:rsidR="00815853" w:rsidRPr="00056655">
        <w:rPr>
          <w:rFonts w:ascii="Arial" w:hAnsi="Arial" w:cs="Arial"/>
          <w:b/>
          <w:i/>
          <w:iCs/>
          <w:sz w:val="24"/>
          <w:szCs w:val="24"/>
        </w:rPr>
        <w:t xml:space="preserve">yo </w:t>
      </w:r>
      <w:r w:rsidR="00815853" w:rsidRPr="00056655">
        <w:rPr>
          <w:rFonts w:ascii="Arial" w:hAnsi="Arial" w:cs="Arial"/>
          <w:b/>
          <w:sz w:val="24"/>
          <w:szCs w:val="24"/>
        </w:rPr>
        <w:t>psicológico, o la personalidad</w:t>
      </w:r>
    </w:p>
    <w:p w:rsidR="00815853" w:rsidRPr="00056655"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psicológica, es el objeto de la psicología científica; </w:t>
      </w:r>
      <w:r w:rsidRPr="00056655">
        <w:rPr>
          <w:rFonts w:ascii="Arial" w:hAnsi="Arial" w:cs="Arial"/>
          <w:b/>
          <w:i/>
          <w:iCs/>
          <w:sz w:val="24"/>
          <w:szCs w:val="24"/>
        </w:rPr>
        <w:t>está bajo</w:t>
      </w:r>
      <w:r w:rsidR="001D3000">
        <w:rPr>
          <w:rFonts w:ascii="Arial" w:hAnsi="Arial" w:cs="Arial"/>
          <w:b/>
          <w:i/>
          <w:iCs/>
          <w:sz w:val="24"/>
          <w:szCs w:val="24"/>
        </w:rPr>
        <w:t xml:space="preserve"> </w:t>
      </w:r>
      <w:r w:rsidRPr="00056655">
        <w:rPr>
          <w:rFonts w:ascii="Arial" w:hAnsi="Arial" w:cs="Arial"/>
          <w:b/>
          <w:i/>
          <w:iCs/>
          <w:sz w:val="24"/>
          <w:szCs w:val="24"/>
        </w:rPr>
        <w:t xml:space="preserve">el dominio directo de la experiencia interna y externa </w:t>
      </w:r>
      <w:r w:rsidRPr="00056655">
        <w:rPr>
          <w:rFonts w:ascii="Arial" w:hAnsi="Arial" w:cs="Arial"/>
          <w:b/>
          <w:sz w:val="24"/>
          <w:szCs w:val="24"/>
        </w:rPr>
        <w:t>y de él se ocupa generalmente</w:t>
      </w:r>
      <w:r w:rsidR="001D3000">
        <w:rPr>
          <w:rFonts w:ascii="Arial" w:hAnsi="Arial" w:cs="Arial"/>
          <w:b/>
          <w:sz w:val="24"/>
          <w:szCs w:val="24"/>
        </w:rPr>
        <w:t xml:space="preserve"> </w:t>
      </w:r>
      <w:r w:rsidRPr="00056655">
        <w:rPr>
          <w:rFonts w:ascii="Arial" w:hAnsi="Arial" w:cs="Arial"/>
          <w:b/>
          <w:sz w:val="24"/>
          <w:szCs w:val="24"/>
        </w:rPr>
        <w:t xml:space="preserve">la </w:t>
      </w:r>
      <w:r w:rsidRPr="00056655">
        <w:rPr>
          <w:rFonts w:ascii="Arial" w:hAnsi="Arial" w:cs="Arial"/>
          <w:b/>
          <w:i/>
          <w:iCs/>
          <w:sz w:val="24"/>
          <w:szCs w:val="24"/>
        </w:rPr>
        <w:t>psicología exp</w:t>
      </w:r>
      <w:r w:rsidRPr="00056655">
        <w:rPr>
          <w:rFonts w:ascii="Arial" w:hAnsi="Arial" w:cs="Arial"/>
          <w:b/>
          <w:i/>
          <w:iCs/>
          <w:sz w:val="24"/>
          <w:szCs w:val="24"/>
        </w:rPr>
        <w:t>e</w:t>
      </w:r>
      <w:r w:rsidRPr="00056655">
        <w:rPr>
          <w:rFonts w:ascii="Arial" w:hAnsi="Arial" w:cs="Arial"/>
          <w:b/>
          <w:i/>
          <w:iCs/>
          <w:sz w:val="24"/>
          <w:szCs w:val="24"/>
        </w:rPr>
        <w:t>rimental</w:t>
      </w:r>
      <w:r w:rsidRPr="00056655">
        <w:rPr>
          <w:rFonts w:ascii="Arial" w:hAnsi="Arial" w:cs="Arial"/>
          <w:b/>
          <w:sz w:val="24"/>
          <w:szCs w:val="24"/>
        </w:rPr>
        <w:t>.</w:t>
      </w:r>
      <w:r w:rsidR="001D3000">
        <w:rPr>
          <w:rFonts w:ascii="Arial" w:hAnsi="Arial" w:cs="Arial"/>
          <w:b/>
          <w:sz w:val="24"/>
          <w:szCs w:val="24"/>
        </w:rPr>
        <w:t xml:space="preserve"> </w:t>
      </w:r>
    </w:p>
    <w:p w:rsidR="001D3000" w:rsidRDefault="001D3000" w:rsidP="00056655">
      <w:pPr>
        <w:autoSpaceDE w:val="0"/>
        <w:autoSpaceDN w:val="0"/>
        <w:adjustRightInd w:val="0"/>
        <w:spacing w:after="0" w:line="240" w:lineRule="auto"/>
        <w:ind w:left="-284"/>
        <w:jc w:val="both"/>
        <w:rPr>
          <w:rFonts w:ascii="Arial" w:hAnsi="Arial" w:cs="Arial"/>
          <w:b/>
          <w:sz w:val="24"/>
          <w:szCs w:val="24"/>
        </w:rPr>
      </w:pPr>
    </w:p>
    <w:p w:rsidR="00815853" w:rsidRDefault="001D3000"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Esta distinción permite a Quiles aceptar las concepciones que autores</w:t>
      </w:r>
      <w:r>
        <w:rPr>
          <w:rFonts w:ascii="Arial" w:hAnsi="Arial" w:cs="Arial"/>
          <w:b/>
          <w:sz w:val="24"/>
          <w:szCs w:val="24"/>
        </w:rPr>
        <w:t xml:space="preserve"> </w:t>
      </w:r>
      <w:r w:rsidR="00815853" w:rsidRPr="00056655">
        <w:rPr>
          <w:rFonts w:ascii="Arial" w:hAnsi="Arial" w:cs="Arial"/>
          <w:b/>
          <w:sz w:val="24"/>
          <w:szCs w:val="24"/>
        </w:rPr>
        <w:t>como James y Allport</w:t>
      </w:r>
      <w:r>
        <w:rPr>
          <w:rFonts w:ascii="Arial" w:hAnsi="Arial" w:cs="Arial"/>
          <w:b/>
          <w:sz w:val="24"/>
          <w:szCs w:val="24"/>
        </w:rPr>
        <w:t xml:space="preserve">  </w:t>
      </w:r>
      <w:r w:rsidR="00815853" w:rsidRPr="001D3000">
        <w:rPr>
          <w:rFonts w:ascii="Arial" w:hAnsi="Arial" w:cs="Arial"/>
          <w:b/>
          <w:color w:val="FF0000"/>
          <w:sz w:val="24"/>
          <w:szCs w:val="24"/>
        </w:rPr>
        <w:t>37</w:t>
      </w:r>
      <w:r w:rsidR="00815853" w:rsidRPr="00056655">
        <w:rPr>
          <w:rFonts w:ascii="Arial" w:hAnsi="Arial" w:cs="Arial"/>
          <w:b/>
          <w:sz w:val="24"/>
          <w:szCs w:val="24"/>
        </w:rPr>
        <w:t xml:space="preserve"> tienen de la personalidad, restringiendo</w:t>
      </w:r>
      <w:r>
        <w:rPr>
          <w:rFonts w:ascii="Arial" w:hAnsi="Arial" w:cs="Arial"/>
          <w:b/>
          <w:sz w:val="24"/>
          <w:szCs w:val="24"/>
        </w:rPr>
        <w:t xml:space="preserve"> </w:t>
      </w:r>
      <w:r w:rsidR="00815853" w:rsidRPr="00056655">
        <w:rPr>
          <w:rFonts w:ascii="Arial" w:hAnsi="Arial" w:cs="Arial"/>
          <w:b/>
          <w:sz w:val="24"/>
          <w:szCs w:val="24"/>
        </w:rPr>
        <w:t>su alcance al yo ps</w:t>
      </w:r>
      <w:r w:rsidR="00815853" w:rsidRPr="00056655">
        <w:rPr>
          <w:rFonts w:ascii="Arial" w:hAnsi="Arial" w:cs="Arial"/>
          <w:b/>
          <w:sz w:val="24"/>
          <w:szCs w:val="24"/>
        </w:rPr>
        <w:t>i</w:t>
      </w:r>
      <w:r w:rsidR="00815853" w:rsidRPr="00056655">
        <w:rPr>
          <w:rFonts w:ascii="Arial" w:hAnsi="Arial" w:cs="Arial"/>
          <w:b/>
          <w:sz w:val="24"/>
          <w:szCs w:val="24"/>
        </w:rPr>
        <w:t>cológico. Ciertamente, usando términos y conceptos</w:t>
      </w:r>
      <w:r>
        <w:rPr>
          <w:rFonts w:ascii="Arial" w:hAnsi="Arial" w:cs="Arial"/>
          <w:b/>
          <w:sz w:val="24"/>
          <w:szCs w:val="24"/>
        </w:rPr>
        <w:t xml:space="preserve"> </w:t>
      </w:r>
      <w:r w:rsidR="00815853" w:rsidRPr="00056655">
        <w:rPr>
          <w:rFonts w:ascii="Arial" w:hAnsi="Arial" w:cs="Arial"/>
          <w:b/>
          <w:sz w:val="24"/>
          <w:szCs w:val="24"/>
        </w:rPr>
        <w:t>de procedencia empirista y racionalista, Quiles sin embargo sostiene</w:t>
      </w:r>
      <w:r>
        <w:rPr>
          <w:rFonts w:ascii="Arial" w:hAnsi="Arial" w:cs="Arial"/>
          <w:b/>
          <w:sz w:val="24"/>
          <w:szCs w:val="24"/>
        </w:rPr>
        <w:t xml:space="preserve"> </w:t>
      </w:r>
      <w:r w:rsidR="00815853" w:rsidRPr="00056655">
        <w:rPr>
          <w:rFonts w:ascii="Arial" w:hAnsi="Arial" w:cs="Arial"/>
          <w:b/>
          <w:sz w:val="24"/>
          <w:szCs w:val="24"/>
        </w:rPr>
        <w:t>el carácter experimental del yo ontológ</w:t>
      </w:r>
      <w:r w:rsidR="00815853" w:rsidRPr="00056655">
        <w:rPr>
          <w:rFonts w:ascii="Arial" w:hAnsi="Arial" w:cs="Arial"/>
          <w:b/>
          <w:sz w:val="24"/>
          <w:szCs w:val="24"/>
        </w:rPr>
        <w:t>i</w:t>
      </w:r>
      <w:r w:rsidR="00815853" w:rsidRPr="00056655">
        <w:rPr>
          <w:rFonts w:ascii="Arial" w:hAnsi="Arial" w:cs="Arial"/>
          <w:b/>
          <w:sz w:val="24"/>
          <w:szCs w:val="24"/>
        </w:rPr>
        <w:t>co (por lo que lo llama yo</w:t>
      </w:r>
      <w:r>
        <w:rPr>
          <w:rFonts w:ascii="Arial" w:hAnsi="Arial" w:cs="Arial"/>
          <w:b/>
          <w:sz w:val="24"/>
          <w:szCs w:val="24"/>
        </w:rPr>
        <w:t xml:space="preserve"> </w:t>
      </w:r>
      <w:r w:rsidR="00815853" w:rsidRPr="00056655">
        <w:rPr>
          <w:rFonts w:ascii="Arial" w:hAnsi="Arial" w:cs="Arial"/>
          <w:b/>
          <w:sz w:val="24"/>
          <w:szCs w:val="24"/>
        </w:rPr>
        <w:t>ontológico-psicológico)</w:t>
      </w:r>
      <w:r>
        <w:rPr>
          <w:rFonts w:ascii="Arial" w:hAnsi="Arial" w:cs="Arial"/>
          <w:b/>
          <w:sz w:val="24"/>
          <w:szCs w:val="24"/>
        </w:rPr>
        <w:t xml:space="preserve"> </w:t>
      </w:r>
      <w:r w:rsidR="00815853" w:rsidRPr="001D3000">
        <w:rPr>
          <w:rFonts w:ascii="Arial" w:hAnsi="Arial" w:cs="Arial"/>
          <w:b/>
          <w:color w:val="FF0000"/>
          <w:sz w:val="24"/>
          <w:szCs w:val="24"/>
        </w:rPr>
        <w:t>38.</w:t>
      </w:r>
      <w:r w:rsidR="00815853" w:rsidRPr="00056655">
        <w:rPr>
          <w:rFonts w:ascii="Arial" w:hAnsi="Arial" w:cs="Arial"/>
          <w:b/>
          <w:sz w:val="24"/>
          <w:szCs w:val="24"/>
        </w:rPr>
        <w:t xml:space="preserve"> Pero permanece la distinción entres dos</w:t>
      </w:r>
      <w:r>
        <w:rPr>
          <w:rFonts w:ascii="Arial" w:hAnsi="Arial" w:cs="Arial"/>
          <w:b/>
          <w:sz w:val="24"/>
          <w:szCs w:val="24"/>
        </w:rPr>
        <w:t xml:space="preserve"> </w:t>
      </w:r>
      <w:r w:rsidR="00815853" w:rsidRPr="00056655">
        <w:rPr>
          <w:rFonts w:ascii="Arial" w:hAnsi="Arial" w:cs="Arial"/>
          <w:b/>
          <w:sz w:val="24"/>
          <w:szCs w:val="24"/>
        </w:rPr>
        <w:t>“yo” o “personalidades”, la que es un conjunto de actos mudables</w:t>
      </w:r>
      <w:r>
        <w:rPr>
          <w:rFonts w:ascii="Arial" w:hAnsi="Arial" w:cs="Arial"/>
          <w:b/>
          <w:sz w:val="24"/>
          <w:szCs w:val="24"/>
        </w:rPr>
        <w:t xml:space="preserve"> </w:t>
      </w:r>
      <w:r w:rsidR="00815853" w:rsidRPr="00056655">
        <w:rPr>
          <w:rFonts w:ascii="Arial" w:hAnsi="Arial" w:cs="Arial"/>
          <w:b/>
          <w:sz w:val="24"/>
          <w:szCs w:val="24"/>
        </w:rPr>
        <w:t xml:space="preserve">concepción de algunos autores (James, Baudin), que hablan del </w:t>
      </w:r>
      <w:r w:rsidR="00815853" w:rsidRPr="00056655">
        <w:rPr>
          <w:rFonts w:ascii="Arial" w:hAnsi="Arial" w:cs="Arial"/>
          <w:b/>
          <w:i/>
          <w:iCs/>
          <w:sz w:val="24"/>
          <w:szCs w:val="24"/>
        </w:rPr>
        <w:t xml:space="preserve">yo-objeto </w:t>
      </w:r>
      <w:r w:rsidR="00815853" w:rsidRPr="00056655">
        <w:rPr>
          <w:rFonts w:ascii="Arial" w:hAnsi="Arial" w:cs="Arial"/>
          <w:b/>
          <w:sz w:val="24"/>
          <w:szCs w:val="24"/>
        </w:rPr>
        <w:t>o con</w:t>
      </w:r>
      <w:r w:rsidR="00815853" w:rsidRPr="00056655">
        <w:rPr>
          <w:rFonts w:ascii="Arial" w:hAnsi="Arial" w:cs="Arial"/>
          <w:b/>
          <w:sz w:val="24"/>
          <w:szCs w:val="24"/>
        </w:rPr>
        <w:t>o</w:t>
      </w:r>
      <w:r w:rsidR="00815853" w:rsidRPr="00056655">
        <w:rPr>
          <w:rFonts w:ascii="Arial" w:hAnsi="Arial" w:cs="Arial"/>
          <w:b/>
          <w:sz w:val="24"/>
          <w:szCs w:val="24"/>
        </w:rPr>
        <w:t>cido,</w:t>
      </w:r>
      <w:r>
        <w:rPr>
          <w:rFonts w:ascii="Arial" w:hAnsi="Arial" w:cs="Arial"/>
          <w:b/>
          <w:sz w:val="24"/>
          <w:szCs w:val="24"/>
        </w:rPr>
        <w:t xml:space="preserve"> </w:t>
      </w:r>
      <w:r w:rsidR="00815853" w:rsidRPr="00056655">
        <w:rPr>
          <w:rFonts w:ascii="Arial" w:hAnsi="Arial" w:cs="Arial"/>
          <w:b/>
          <w:sz w:val="24"/>
          <w:szCs w:val="24"/>
        </w:rPr>
        <w:t xml:space="preserve">y del </w:t>
      </w:r>
      <w:r w:rsidR="00815853" w:rsidRPr="00056655">
        <w:rPr>
          <w:rFonts w:ascii="Arial" w:hAnsi="Arial" w:cs="Arial"/>
          <w:b/>
          <w:i/>
          <w:iCs/>
          <w:sz w:val="24"/>
          <w:szCs w:val="24"/>
        </w:rPr>
        <w:t xml:space="preserve">yo </w:t>
      </w:r>
      <w:r w:rsidR="00815853" w:rsidRPr="00056655">
        <w:rPr>
          <w:rFonts w:ascii="Arial" w:hAnsi="Arial" w:cs="Arial"/>
          <w:b/>
          <w:sz w:val="24"/>
          <w:szCs w:val="24"/>
        </w:rPr>
        <w:t xml:space="preserve">que conoce, o </w:t>
      </w:r>
      <w:r w:rsidR="00815853" w:rsidRPr="00056655">
        <w:rPr>
          <w:rFonts w:ascii="Arial" w:hAnsi="Arial" w:cs="Arial"/>
          <w:b/>
          <w:i/>
          <w:iCs/>
          <w:sz w:val="24"/>
          <w:szCs w:val="24"/>
        </w:rPr>
        <w:t>sujeto</w:t>
      </w:r>
      <w:r w:rsidR="00815853" w:rsidRPr="00056655">
        <w:rPr>
          <w:rFonts w:ascii="Arial" w:hAnsi="Arial" w:cs="Arial"/>
          <w:b/>
          <w:sz w:val="24"/>
          <w:szCs w:val="24"/>
        </w:rPr>
        <w:t>. Es la diferencia que hay entre el pensamiento y el</w:t>
      </w:r>
      <w:r>
        <w:rPr>
          <w:rFonts w:ascii="Arial" w:hAnsi="Arial" w:cs="Arial"/>
          <w:b/>
          <w:sz w:val="24"/>
          <w:szCs w:val="24"/>
        </w:rPr>
        <w:t xml:space="preserve"> </w:t>
      </w:r>
      <w:r w:rsidR="00815853" w:rsidRPr="00056655">
        <w:rPr>
          <w:rFonts w:ascii="Arial" w:hAnsi="Arial" w:cs="Arial"/>
          <w:b/>
          <w:sz w:val="24"/>
          <w:szCs w:val="24"/>
        </w:rPr>
        <w:t>sujeto del pensamiento, el pensar y el que piensa. Pero esto no quiere decir que el</w:t>
      </w:r>
      <w:r>
        <w:rPr>
          <w:rFonts w:ascii="Arial" w:hAnsi="Arial" w:cs="Arial"/>
          <w:b/>
          <w:sz w:val="24"/>
          <w:szCs w:val="24"/>
        </w:rPr>
        <w:t xml:space="preserve"> </w:t>
      </w:r>
      <w:r w:rsidR="00815853" w:rsidRPr="00056655">
        <w:rPr>
          <w:rFonts w:ascii="Arial" w:hAnsi="Arial" w:cs="Arial"/>
          <w:b/>
          <w:sz w:val="24"/>
          <w:szCs w:val="24"/>
        </w:rPr>
        <w:t xml:space="preserve">mismo yo-sujeto no aparezca también percibido como </w:t>
      </w:r>
      <w:r w:rsidR="00815853" w:rsidRPr="00056655">
        <w:rPr>
          <w:rFonts w:ascii="Arial" w:hAnsi="Arial" w:cs="Arial"/>
          <w:b/>
          <w:i/>
          <w:iCs/>
          <w:sz w:val="24"/>
          <w:szCs w:val="24"/>
        </w:rPr>
        <w:t xml:space="preserve">inmediato </w:t>
      </w:r>
      <w:r w:rsidR="00815853" w:rsidRPr="00056655">
        <w:rPr>
          <w:rFonts w:ascii="Arial" w:hAnsi="Arial" w:cs="Arial"/>
          <w:b/>
          <w:sz w:val="24"/>
          <w:szCs w:val="24"/>
        </w:rPr>
        <w:t>por nue</w:t>
      </w:r>
      <w:r w:rsidR="00815853" w:rsidRPr="00056655">
        <w:rPr>
          <w:rFonts w:ascii="Arial" w:hAnsi="Arial" w:cs="Arial"/>
          <w:b/>
          <w:sz w:val="24"/>
          <w:szCs w:val="24"/>
        </w:rPr>
        <w:t>s</w:t>
      </w:r>
      <w:r w:rsidR="00815853" w:rsidRPr="00056655">
        <w:rPr>
          <w:rFonts w:ascii="Arial" w:hAnsi="Arial" w:cs="Arial"/>
          <w:b/>
          <w:sz w:val="24"/>
          <w:szCs w:val="24"/>
        </w:rPr>
        <w:t>tro pensamiento.</w:t>
      </w:r>
    </w:p>
    <w:p w:rsidR="001D3000" w:rsidRPr="00056655" w:rsidRDefault="001D3000" w:rsidP="00056655">
      <w:pPr>
        <w:autoSpaceDE w:val="0"/>
        <w:autoSpaceDN w:val="0"/>
        <w:adjustRightInd w:val="0"/>
        <w:spacing w:after="0" w:line="240" w:lineRule="auto"/>
        <w:ind w:left="-284"/>
        <w:jc w:val="both"/>
        <w:rPr>
          <w:rFonts w:ascii="Arial" w:hAnsi="Arial" w:cs="Arial"/>
          <w:b/>
          <w:sz w:val="24"/>
          <w:szCs w:val="24"/>
        </w:rPr>
      </w:pPr>
    </w:p>
    <w:p w:rsidR="00815853" w:rsidRDefault="001D3000"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Esto equivaldría a la afirmación clásica del empirismo, de que el yo no</w:t>
      </w:r>
      <w:r>
        <w:rPr>
          <w:rFonts w:ascii="Arial" w:hAnsi="Arial" w:cs="Arial"/>
          <w:b/>
          <w:sz w:val="24"/>
          <w:szCs w:val="24"/>
        </w:rPr>
        <w:t xml:space="preserve"> </w:t>
      </w:r>
      <w:r w:rsidR="00815853" w:rsidRPr="00056655">
        <w:rPr>
          <w:rFonts w:ascii="Arial" w:hAnsi="Arial" w:cs="Arial"/>
          <w:b/>
          <w:sz w:val="24"/>
          <w:szCs w:val="24"/>
        </w:rPr>
        <w:t>es objeto de conciencia [...]. Es cierto que nosotros no percibimos el yo como</w:t>
      </w:r>
      <w:r>
        <w:rPr>
          <w:rFonts w:ascii="Arial" w:hAnsi="Arial" w:cs="Arial"/>
          <w:b/>
          <w:sz w:val="24"/>
          <w:szCs w:val="24"/>
        </w:rPr>
        <w:t xml:space="preserve"> </w:t>
      </w:r>
      <w:r w:rsidR="00815853" w:rsidRPr="00056655">
        <w:rPr>
          <w:rFonts w:ascii="Arial" w:hAnsi="Arial" w:cs="Arial"/>
          <w:b/>
          <w:sz w:val="24"/>
          <w:szCs w:val="24"/>
        </w:rPr>
        <w:t>aislado de los hechos de conciencia. Percibimos el bloque concreto del yo-pensante.</w:t>
      </w:r>
    </w:p>
    <w:p w:rsidR="001D3000" w:rsidRPr="00056655" w:rsidRDefault="001D3000" w:rsidP="00056655">
      <w:pPr>
        <w:autoSpaceDE w:val="0"/>
        <w:autoSpaceDN w:val="0"/>
        <w:adjustRightInd w:val="0"/>
        <w:spacing w:after="0" w:line="240" w:lineRule="auto"/>
        <w:ind w:left="-284"/>
        <w:jc w:val="both"/>
        <w:rPr>
          <w:rFonts w:ascii="Arial" w:hAnsi="Arial" w:cs="Arial"/>
          <w:b/>
          <w:sz w:val="24"/>
          <w:szCs w:val="24"/>
        </w:rPr>
      </w:pPr>
    </w:p>
    <w:p w:rsidR="00815853" w:rsidRDefault="001D3000"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El pensamiento con el sujeto, o el sujeto que piensa.” Esta idea, la conecta</w:t>
      </w:r>
      <w:r>
        <w:rPr>
          <w:rFonts w:ascii="Arial" w:hAnsi="Arial" w:cs="Arial"/>
          <w:b/>
          <w:sz w:val="24"/>
          <w:szCs w:val="24"/>
        </w:rPr>
        <w:t xml:space="preserve"> </w:t>
      </w:r>
      <w:r w:rsidR="00815853" w:rsidRPr="00056655">
        <w:rPr>
          <w:rFonts w:ascii="Arial" w:hAnsi="Arial" w:cs="Arial"/>
          <w:b/>
          <w:sz w:val="24"/>
          <w:szCs w:val="24"/>
        </w:rPr>
        <w:t xml:space="preserve">luego Quiles con la interpretación del </w:t>
      </w:r>
      <w:r w:rsidR="00815853" w:rsidRPr="00056655">
        <w:rPr>
          <w:rFonts w:ascii="Arial" w:hAnsi="Arial" w:cs="Arial"/>
          <w:b/>
          <w:i/>
          <w:iCs/>
          <w:sz w:val="24"/>
          <w:szCs w:val="24"/>
        </w:rPr>
        <w:t xml:space="preserve">cogito </w:t>
      </w:r>
      <w:r w:rsidR="00815853" w:rsidRPr="00056655">
        <w:rPr>
          <w:rFonts w:ascii="Arial" w:hAnsi="Arial" w:cs="Arial"/>
          <w:b/>
          <w:sz w:val="24"/>
          <w:szCs w:val="24"/>
        </w:rPr>
        <w:t>cartesiano hecha por G. Picard (p. 37,</w:t>
      </w:r>
      <w:r>
        <w:rPr>
          <w:rFonts w:ascii="Arial" w:hAnsi="Arial" w:cs="Arial"/>
          <w:b/>
          <w:sz w:val="24"/>
          <w:szCs w:val="24"/>
        </w:rPr>
        <w:t xml:space="preserve">  </w:t>
      </w:r>
      <w:r w:rsidR="00815853" w:rsidRPr="00056655">
        <w:rPr>
          <w:rFonts w:ascii="Arial" w:hAnsi="Arial" w:cs="Arial"/>
          <w:b/>
          <w:sz w:val="24"/>
          <w:szCs w:val="24"/>
        </w:rPr>
        <w:t>nota 3) y con la concepción de la “auto-reflexión” de santo Tomás (pp. 38-40).</w:t>
      </w:r>
    </w:p>
    <w:p w:rsidR="001D3000" w:rsidRPr="00056655" w:rsidRDefault="001D3000"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37.</w:t>
      </w:r>
      <w:r w:rsidRPr="00461F2A">
        <w:rPr>
          <w:rFonts w:ascii="Arial" w:hAnsi="Arial" w:cs="Arial"/>
          <w:b/>
          <w:sz w:val="20"/>
          <w:szCs w:val="20"/>
        </w:rPr>
        <w:t xml:space="preserve"> </w:t>
      </w:r>
      <w:r w:rsidRPr="00461F2A">
        <w:rPr>
          <w:rFonts w:ascii="Arial" w:hAnsi="Arial" w:cs="Arial"/>
          <w:b/>
          <w:i/>
          <w:iCs/>
          <w:sz w:val="20"/>
          <w:szCs w:val="20"/>
        </w:rPr>
        <w:t>Ibidem</w:t>
      </w:r>
      <w:r w:rsidRPr="00461F2A">
        <w:rPr>
          <w:rFonts w:ascii="Arial" w:hAnsi="Arial" w:cs="Arial"/>
          <w:b/>
          <w:sz w:val="20"/>
          <w:szCs w:val="20"/>
        </w:rPr>
        <w:t>, 32 y 33.</w:t>
      </w:r>
    </w:p>
    <w:p w:rsidR="001D3000"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38.</w:t>
      </w:r>
      <w:r w:rsidRPr="00461F2A">
        <w:rPr>
          <w:rFonts w:ascii="Arial" w:hAnsi="Arial" w:cs="Arial"/>
          <w:b/>
          <w:sz w:val="20"/>
          <w:szCs w:val="20"/>
        </w:rPr>
        <w:t xml:space="preserve"> </w:t>
      </w:r>
      <w:r w:rsidRPr="00461F2A">
        <w:rPr>
          <w:rFonts w:ascii="Arial" w:hAnsi="Arial" w:cs="Arial"/>
          <w:b/>
          <w:i/>
          <w:iCs/>
          <w:sz w:val="20"/>
          <w:szCs w:val="20"/>
        </w:rPr>
        <w:t>Ibidem</w:t>
      </w:r>
      <w:r w:rsidRPr="00461F2A">
        <w:rPr>
          <w:rFonts w:ascii="Arial" w:hAnsi="Arial" w:cs="Arial"/>
          <w:b/>
          <w:sz w:val="20"/>
          <w:szCs w:val="20"/>
        </w:rPr>
        <w:t>, 77-78:</w:t>
      </w:r>
    </w:p>
    <w:p w:rsidR="001D3000" w:rsidRDefault="001D3000"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w:t>
      </w:r>
    </w:p>
    <w:p w:rsidR="001D3000"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 “Por esto no dudamos en afirmar que, en el sentido más</w:t>
      </w:r>
      <w:r w:rsidR="001D3000">
        <w:rPr>
          <w:rFonts w:ascii="Arial" w:hAnsi="Arial" w:cs="Arial"/>
          <w:b/>
          <w:sz w:val="24"/>
          <w:szCs w:val="24"/>
        </w:rPr>
        <w:t xml:space="preserve"> </w:t>
      </w:r>
      <w:r w:rsidRPr="00056655">
        <w:rPr>
          <w:rFonts w:ascii="Arial" w:hAnsi="Arial" w:cs="Arial"/>
          <w:b/>
          <w:sz w:val="24"/>
          <w:szCs w:val="24"/>
        </w:rPr>
        <w:t>propio, el ‘yo’ que perc</w:t>
      </w:r>
      <w:r w:rsidRPr="00056655">
        <w:rPr>
          <w:rFonts w:ascii="Arial" w:hAnsi="Arial" w:cs="Arial"/>
          <w:b/>
          <w:sz w:val="24"/>
          <w:szCs w:val="24"/>
        </w:rPr>
        <w:t>i</w:t>
      </w:r>
      <w:r w:rsidRPr="00056655">
        <w:rPr>
          <w:rFonts w:ascii="Arial" w:hAnsi="Arial" w:cs="Arial"/>
          <w:b/>
          <w:sz w:val="24"/>
          <w:szCs w:val="24"/>
        </w:rPr>
        <w:t>bimos por la introspección es, no sólo el yo-psicológico,</w:t>
      </w:r>
      <w:r w:rsidR="001D3000">
        <w:rPr>
          <w:rFonts w:ascii="Arial" w:hAnsi="Arial" w:cs="Arial"/>
          <w:b/>
          <w:sz w:val="24"/>
          <w:szCs w:val="24"/>
        </w:rPr>
        <w:t xml:space="preserve"> </w:t>
      </w:r>
      <w:r w:rsidRPr="00056655">
        <w:rPr>
          <w:rFonts w:ascii="Arial" w:hAnsi="Arial" w:cs="Arial"/>
          <w:b/>
          <w:sz w:val="24"/>
          <w:szCs w:val="24"/>
        </w:rPr>
        <w:t>puramente psicológico (los diversos actos psíquicos que aparecen revoloteando</w:t>
      </w:r>
      <w:r w:rsidR="001D3000">
        <w:rPr>
          <w:rFonts w:ascii="Arial" w:hAnsi="Arial" w:cs="Arial"/>
          <w:b/>
          <w:sz w:val="24"/>
          <w:szCs w:val="24"/>
        </w:rPr>
        <w:t xml:space="preserve"> </w:t>
      </w:r>
      <w:r w:rsidRPr="00056655">
        <w:rPr>
          <w:rFonts w:ascii="Arial" w:hAnsi="Arial" w:cs="Arial"/>
          <w:b/>
          <w:sz w:val="24"/>
          <w:szCs w:val="24"/>
        </w:rPr>
        <w:t xml:space="preserve">en nuestra conciencia), sino también el mismo </w:t>
      </w:r>
      <w:r w:rsidRPr="00056655">
        <w:rPr>
          <w:rFonts w:ascii="Arial" w:hAnsi="Arial" w:cs="Arial"/>
          <w:b/>
          <w:i/>
          <w:iCs/>
          <w:sz w:val="24"/>
          <w:szCs w:val="24"/>
        </w:rPr>
        <w:t>yo-ontológico</w:t>
      </w:r>
      <w:r w:rsidRPr="00056655">
        <w:rPr>
          <w:rFonts w:ascii="Arial" w:hAnsi="Arial" w:cs="Arial"/>
          <w:b/>
          <w:sz w:val="24"/>
          <w:szCs w:val="24"/>
        </w:rPr>
        <w:t>, el cual, por caer al mismo</w:t>
      </w:r>
      <w:r w:rsidR="001D3000">
        <w:rPr>
          <w:rFonts w:ascii="Arial" w:hAnsi="Arial" w:cs="Arial"/>
          <w:b/>
          <w:sz w:val="24"/>
          <w:szCs w:val="24"/>
        </w:rPr>
        <w:t xml:space="preserve"> </w:t>
      </w:r>
      <w:r w:rsidRPr="00056655">
        <w:rPr>
          <w:rFonts w:ascii="Arial" w:hAnsi="Arial" w:cs="Arial"/>
          <w:b/>
          <w:sz w:val="24"/>
          <w:szCs w:val="24"/>
        </w:rPr>
        <w:t>tiempo bajo el campo de la introspección, podríamos denominar ‘yo ontológico-psicológico’.”</w:t>
      </w:r>
    </w:p>
    <w:p w:rsidR="001D3000" w:rsidRDefault="001D3000" w:rsidP="00056655">
      <w:pPr>
        <w:autoSpaceDE w:val="0"/>
        <w:autoSpaceDN w:val="0"/>
        <w:adjustRightInd w:val="0"/>
        <w:spacing w:after="0" w:line="240" w:lineRule="auto"/>
        <w:ind w:left="-284"/>
        <w:jc w:val="both"/>
        <w:rPr>
          <w:rFonts w:ascii="Arial" w:hAnsi="Arial" w:cs="Arial"/>
          <w:b/>
          <w:sz w:val="24"/>
          <w:szCs w:val="24"/>
        </w:rPr>
      </w:pPr>
    </w:p>
    <w:p w:rsidR="00815853" w:rsidRDefault="001D3000"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a)  </w:t>
      </w:r>
      <w:r w:rsidR="00815853" w:rsidRPr="00056655">
        <w:rPr>
          <w:rFonts w:ascii="Arial" w:hAnsi="Arial" w:cs="Arial"/>
          <w:b/>
          <w:sz w:val="24"/>
          <w:szCs w:val="24"/>
        </w:rPr>
        <w:t>(personalidad psicológica), y el fundamento sustancial y metafísico</w:t>
      </w:r>
      <w:r>
        <w:rPr>
          <w:rFonts w:ascii="Arial" w:hAnsi="Arial" w:cs="Arial"/>
          <w:b/>
          <w:sz w:val="24"/>
          <w:szCs w:val="24"/>
        </w:rPr>
        <w:t xml:space="preserve"> </w:t>
      </w:r>
      <w:r w:rsidR="00815853" w:rsidRPr="00056655">
        <w:rPr>
          <w:rFonts w:ascii="Arial" w:hAnsi="Arial" w:cs="Arial"/>
          <w:b/>
          <w:sz w:val="24"/>
          <w:szCs w:val="24"/>
        </w:rPr>
        <w:t>que permanece (yo ontológico): “</w:t>
      </w:r>
      <w:r w:rsidR="00815853" w:rsidRPr="00056655">
        <w:rPr>
          <w:rFonts w:ascii="Arial" w:hAnsi="Arial" w:cs="Arial"/>
          <w:b/>
          <w:i/>
          <w:iCs/>
          <w:sz w:val="24"/>
          <w:szCs w:val="24"/>
        </w:rPr>
        <w:t>Es realidad permanente y al mismo tiempo</w:t>
      </w:r>
      <w:r>
        <w:rPr>
          <w:rFonts w:ascii="Arial" w:hAnsi="Arial" w:cs="Arial"/>
          <w:b/>
          <w:i/>
          <w:iCs/>
          <w:sz w:val="24"/>
          <w:szCs w:val="24"/>
        </w:rPr>
        <w:t xml:space="preserve"> </w:t>
      </w:r>
      <w:r w:rsidR="00815853" w:rsidRPr="00056655">
        <w:rPr>
          <w:rFonts w:ascii="Arial" w:hAnsi="Arial" w:cs="Arial"/>
          <w:b/>
          <w:i/>
          <w:iCs/>
          <w:sz w:val="24"/>
          <w:szCs w:val="24"/>
        </w:rPr>
        <w:t>aprehe</w:t>
      </w:r>
      <w:r w:rsidR="00815853" w:rsidRPr="00056655">
        <w:rPr>
          <w:rFonts w:ascii="Arial" w:hAnsi="Arial" w:cs="Arial"/>
          <w:b/>
          <w:i/>
          <w:iCs/>
          <w:sz w:val="24"/>
          <w:szCs w:val="24"/>
        </w:rPr>
        <w:t>n</w:t>
      </w:r>
      <w:r w:rsidR="00815853" w:rsidRPr="00056655">
        <w:rPr>
          <w:rFonts w:ascii="Arial" w:hAnsi="Arial" w:cs="Arial"/>
          <w:b/>
          <w:i/>
          <w:iCs/>
          <w:sz w:val="24"/>
          <w:szCs w:val="24"/>
        </w:rPr>
        <w:t>dida en un hecho de conciencia y por un hecho de conciencia</w:t>
      </w:r>
      <w:r w:rsidR="00815853" w:rsidRPr="00056655">
        <w:rPr>
          <w:rFonts w:ascii="Arial" w:hAnsi="Arial" w:cs="Arial"/>
          <w:b/>
          <w:sz w:val="24"/>
          <w:szCs w:val="24"/>
        </w:rPr>
        <w:t>”</w:t>
      </w:r>
      <w:r>
        <w:rPr>
          <w:rFonts w:ascii="Arial" w:hAnsi="Arial" w:cs="Arial"/>
          <w:b/>
          <w:sz w:val="24"/>
          <w:szCs w:val="24"/>
        </w:rPr>
        <w:t xml:space="preserve">  </w:t>
      </w:r>
      <w:r w:rsidR="00815853" w:rsidRPr="001D3000">
        <w:rPr>
          <w:rFonts w:ascii="Arial" w:hAnsi="Arial" w:cs="Arial"/>
          <w:b/>
          <w:color w:val="FF0000"/>
          <w:sz w:val="24"/>
          <w:szCs w:val="24"/>
        </w:rPr>
        <w:t>39</w:t>
      </w:r>
      <w:r w:rsidR="00815853" w:rsidRPr="00056655">
        <w:rPr>
          <w:rFonts w:ascii="Arial" w:hAnsi="Arial" w:cs="Arial"/>
          <w:b/>
          <w:sz w:val="24"/>
          <w:szCs w:val="24"/>
        </w:rPr>
        <w:t>; “la personal</w:t>
      </w:r>
      <w:r w:rsidR="00815853" w:rsidRPr="00056655">
        <w:rPr>
          <w:rFonts w:ascii="Arial" w:hAnsi="Arial" w:cs="Arial"/>
          <w:b/>
          <w:sz w:val="24"/>
          <w:szCs w:val="24"/>
        </w:rPr>
        <w:t>i</w:t>
      </w:r>
      <w:r w:rsidR="00815853" w:rsidRPr="00056655">
        <w:rPr>
          <w:rFonts w:ascii="Arial" w:hAnsi="Arial" w:cs="Arial"/>
          <w:b/>
          <w:sz w:val="24"/>
          <w:szCs w:val="24"/>
        </w:rPr>
        <w:t>dad</w:t>
      </w:r>
      <w:r>
        <w:rPr>
          <w:rFonts w:ascii="Arial" w:hAnsi="Arial" w:cs="Arial"/>
          <w:b/>
          <w:sz w:val="24"/>
          <w:szCs w:val="24"/>
        </w:rPr>
        <w:t xml:space="preserve"> </w:t>
      </w:r>
      <w:r w:rsidR="00815853" w:rsidRPr="00056655">
        <w:rPr>
          <w:rFonts w:ascii="Arial" w:hAnsi="Arial" w:cs="Arial"/>
          <w:b/>
          <w:sz w:val="24"/>
          <w:szCs w:val="24"/>
        </w:rPr>
        <w:t>tal como se nos manifiesta en la percepción del yo-sujeto, es</w:t>
      </w:r>
      <w:r>
        <w:rPr>
          <w:rFonts w:ascii="Arial" w:hAnsi="Arial" w:cs="Arial"/>
          <w:b/>
          <w:sz w:val="24"/>
          <w:szCs w:val="24"/>
        </w:rPr>
        <w:t xml:space="preserve"> </w:t>
      </w:r>
      <w:r w:rsidR="00815853" w:rsidRPr="00056655">
        <w:rPr>
          <w:rFonts w:ascii="Arial" w:hAnsi="Arial" w:cs="Arial"/>
          <w:b/>
          <w:i/>
          <w:iCs/>
          <w:sz w:val="24"/>
          <w:szCs w:val="24"/>
        </w:rPr>
        <w:t>un principio permanente, de mayor profundidad ontológica que los actos y que la</w:t>
      </w:r>
      <w:r>
        <w:rPr>
          <w:rFonts w:ascii="Arial" w:hAnsi="Arial" w:cs="Arial"/>
          <w:b/>
          <w:i/>
          <w:iCs/>
          <w:sz w:val="24"/>
          <w:szCs w:val="24"/>
        </w:rPr>
        <w:t xml:space="preserve"> </w:t>
      </w:r>
      <w:r w:rsidR="00815853" w:rsidRPr="00056655">
        <w:rPr>
          <w:rFonts w:ascii="Arial" w:hAnsi="Arial" w:cs="Arial"/>
          <w:b/>
          <w:i/>
          <w:iCs/>
          <w:sz w:val="24"/>
          <w:szCs w:val="24"/>
        </w:rPr>
        <w:t>estructura psíquica, de los que aparece como la base, y superior al conjunto de los</w:t>
      </w:r>
      <w:r>
        <w:rPr>
          <w:rFonts w:ascii="Arial" w:hAnsi="Arial" w:cs="Arial"/>
          <w:b/>
          <w:i/>
          <w:iCs/>
          <w:sz w:val="24"/>
          <w:szCs w:val="24"/>
        </w:rPr>
        <w:t xml:space="preserve"> </w:t>
      </w:r>
      <w:r w:rsidR="00815853" w:rsidRPr="00056655">
        <w:rPr>
          <w:rFonts w:ascii="Arial" w:hAnsi="Arial" w:cs="Arial"/>
          <w:b/>
          <w:i/>
          <w:iCs/>
          <w:sz w:val="24"/>
          <w:szCs w:val="24"/>
        </w:rPr>
        <w:t>actos y a la estructura en que los mismos se hallan encuadrados</w:t>
      </w:r>
      <w:r w:rsidR="00815853" w:rsidRPr="00056655">
        <w:rPr>
          <w:rFonts w:ascii="Arial" w:hAnsi="Arial" w:cs="Arial"/>
          <w:b/>
          <w:sz w:val="24"/>
          <w:szCs w:val="24"/>
        </w:rPr>
        <w:t>”</w:t>
      </w:r>
      <w:r w:rsidR="00815853" w:rsidRPr="001D3000">
        <w:rPr>
          <w:rFonts w:ascii="Arial" w:hAnsi="Arial" w:cs="Arial"/>
          <w:b/>
          <w:color w:val="FF0000"/>
          <w:sz w:val="24"/>
          <w:szCs w:val="24"/>
        </w:rPr>
        <w:t>40</w:t>
      </w:r>
      <w:r w:rsidR="00815853" w:rsidRPr="00056655">
        <w:rPr>
          <w:rFonts w:ascii="Arial" w:hAnsi="Arial" w:cs="Arial"/>
          <w:b/>
          <w:sz w:val="24"/>
          <w:szCs w:val="24"/>
        </w:rPr>
        <w:t>. Y termina:</w:t>
      </w:r>
      <w:r>
        <w:rPr>
          <w:rFonts w:ascii="Arial" w:hAnsi="Arial" w:cs="Arial"/>
          <w:b/>
          <w:sz w:val="24"/>
          <w:szCs w:val="24"/>
        </w:rPr>
        <w:t xml:space="preserve"> </w:t>
      </w:r>
      <w:r w:rsidR="00815853" w:rsidRPr="00985991">
        <w:rPr>
          <w:rFonts w:ascii="Arial" w:hAnsi="Arial" w:cs="Arial"/>
          <w:b/>
          <w:i/>
          <w:sz w:val="24"/>
          <w:szCs w:val="24"/>
        </w:rPr>
        <w:t>“Como conclusión de este primer estudio podemos afirmar que la experiencia</w:t>
      </w:r>
      <w:r w:rsidRPr="00985991">
        <w:rPr>
          <w:rFonts w:ascii="Arial" w:hAnsi="Arial" w:cs="Arial"/>
          <w:b/>
          <w:i/>
          <w:sz w:val="24"/>
          <w:szCs w:val="24"/>
        </w:rPr>
        <w:t xml:space="preserve"> </w:t>
      </w:r>
      <w:r w:rsidR="00815853" w:rsidRPr="00985991">
        <w:rPr>
          <w:rFonts w:ascii="Arial" w:hAnsi="Arial" w:cs="Arial"/>
          <w:b/>
          <w:i/>
          <w:sz w:val="24"/>
          <w:szCs w:val="24"/>
        </w:rPr>
        <w:t>externa y la experiencia interna nos manifiestan en el hombre</w:t>
      </w:r>
      <w:r w:rsidRPr="00985991">
        <w:rPr>
          <w:rFonts w:ascii="Arial" w:hAnsi="Arial" w:cs="Arial"/>
          <w:b/>
          <w:i/>
          <w:sz w:val="24"/>
          <w:szCs w:val="24"/>
        </w:rPr>
        <w:t xml:space="preserve"> </w:t>
      </w:r>
      <w:r w:rsidR="00815853" w:rsidRPr="00985991">
        <w:rPr>
          <w:rFonts w:ascii="Arial" w:hAnsi="Arial" w:cs="Arial"/>
          <w:b/>
          <w:i/>
          <w:sz w:val="24"/>
          <w:szCs w:val="24"/>
        </w:rPr>
        <w:t xml:space="preserve">dos sustratos permanentes: </w:t>
      </w:r>
      <w:r w:rsidR="00815853" w:rsidRPr="00985991">
        <w:rPr>
          <w:rFonts w:ascii="Arial" w:hAnsi="Arial" w:cs="Arial"/>
          <w:b/>
          <w:i/>
          <w:iCs/>
          <w:sz w:val="24"/>
          <w:szCs w:val="24"/>
        </w:rPr>
        <w:t xml:space="preserve">a) </w:t>
      </w:r>
      <w:r w:rsidR="00815853" w:rsidRPr="00985991">
        <w:rPr>
          <w:rFonts w:ascii="Arial" w:hAnsi="Arial" w:cs="Arial"/>
          <w:b/>
          <w:i/>
          <w:sz w:val="24"/>
          <w:szCs w:val="24"/>
        </w:rPr>
        <w:t>sustrato permanente orgánico individua</w:t>
      </w:r>
      <w:r w:rsidR="00815853" w:rsidRPr="00056655">
        <w:rPr>
          <w:rFonts w:ascii="Arial" w:hAnsi="Arial" w:cs="Arial"/>
          <w:b/>
          <w:sz w:val="24"/>
          <w:szCs w:val="24"/>
        </w:rPr>
        <w:t>l;</w:t>
      </w:r>
    </w:p>
    <w:p w:rsidR="001D3000" w:rsidRPr="00056655" w:rsidRDefault="001D3000" w:rsidP="00056655">
      <w:pPr>
        <w:autoSpaceDE w:val="0"/>
        <w:autoSpaceDN w:val="0"/>
        <w:adjustRightInd w:val="0"/>
        <w:spacing w:after="0" w:line="240" w:lineRule="auto"/>
        <w:ind w:left="-284"/>
        <w:jc w:val="both"/>
        <w:rPr>
          <w:rFonts w:ascii="Arial" w:hAnsi="Arial" w:cs="Arial"/>
          <w:b/>
          <w:sz w:val="24"/>
          <w:szCs w:val="24"/>
        </w:rPr>
      </w:pPr>
    </w:p>
    <w:p w:rsidR="001D3000"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i/>
          <w:iCs/>
          <w:sz w:val="24"/>
          <w:szCs w:val="24"/>
        </w:rPr>
        <w:t xml:space="preserve">b) </w:t>
      </w:r>
      <w:r w:rsidR="00985991" w:rsidRPr="00985991">
        <w:rPr>
          <w:rFonts w:ascii="Arial" w:hAnsi="Arial" w:cs="Arial"/>
          <w:b/>
          <w:iCs/>
          <w:sz w:val="24"/>
          <w:szCs w:val="24"/>
        </w:rPr>
        <w:t>El</w:t>
      </w:r>
      <w:r w:rsidR="00985991">
        <w:rPr>
          <w:rFonts w:ascii="Arial" w:hAnsi="Arial" w:cs="Arial"/>
          <w:b/>
          <w:i/>
          <w:iCs/>
          <w:sz w:val="24"/>
          <w:szCs w:val="24"/>
        </w:rPr>
        <w:t xml:space="preserve"> </w:t>
      </w:r>
      <w:r w:rsidRPr="00056655">
        <w:rPr>
          <w:rFonts w:ascii="Arial" w:hAnsi="Arial" w:cs="Arial"/>
          <w:b/>
          <w:sz w:val="24"/>
          <w:szCs w:val="24"/>
        </w:rPr>
        <w:t>sustrato permanente como principio de la actividad espiritual que es</w:t>
      </w:r>
      <w:r w:rsidR="001D3000">
        <w:rPr>
          <w:rFonts w:ascii="Arial" w:hAnsi="Arial" w:cs="Arial"/>
          <w:b/>
          <w:sz w:val="24"/>
          <w:szCs w:val="24"/>
        </w:rPr>
        <w:t xml:space="preserve"> </w:t>
      </w:r>
      <w:r w:rsidRPr="00056655">
        <w:rPr>
          <w:rFonts w:ascii="Arial" w:hAnsi="Arial" w:cs="Arial"/>
          <w:b/>
          <w:sz w:val="24"/>
          <w:szCs w:val="24"/>
        </w:rPr>
        <w:t>también individual, pero con individualidad más profunda, porque es</w:t>
      </w:r>
      <w:r w:rsidR="001D3000">
        <w:rPr>
          <w:rFonts w:ascii="Arial" w:hAnsi="Arial" w:cs="Arial"/>
          <w:b/>
          <w:sz w:val="24"/>
          <w:szCs w:val="24"/>
        </w:rPr>
        <w:t xml:space="preserve"> </w:t>
      </w:r>
      <w:r w:rsidRPr="00056655">
        <w:rPr>
          <w:rFonts w:ascii="Arial" w:hAnsi="Arial" w:cs="Arial"/>
          <w:b/>
          <w:sz w:val="24"/>
          <w:szCs w:val="24"/>
        </w:rPr>
        <w:t>personalidad”</w:t>
      </w:r>
      <w:r w:rsidRPr="006270E2">
        <w:rPr>
          <w:rFonts w:ascii="Arial" w:hAnsi="Arial" w:cs="Arial"/>
          <w:b/>
          <w:color w:val="FF0000"/>
          <w:sz w:val="24"/>
          <w:szCs w:val="24"/>
        </w:rPr>
        <w:t>41.</w:t>
      </w:r>
      <w:r w:rsidRPr="00056655">
        <w:rPr>
          <w:rFonts w:ascii="Arial" w:hAnsi="Arial" w:cs="Arial"/>
          <w:b/>
          <w:sz w:val="24"/>
          <w:szCs w:val="24"/>
        </w:rPr>
        <w:t xml:space="preserve"> Ahora bien, la individualidad orgánica ¿no forma parte</w:t>
      </w:r>
      <w:r w:rsidR="001D3000">
        <w:rPr>
          <w:rFonts w:ascii="Arial" w:hAnsi="Arial" w:cs="Arial"/>
          <w:b/>
          <w:sz w:val="24"/>
          <w:szCs w:val="24"/>
        </w:rPr>
        <w:t xml:space="preserve"> </w:t>
      </w:r>
      <w:r w:rsidRPr="00056655">
        <w:rPr>
          <w:rFonts w:ascii="Arial" w:hAnsi="Arial" w:cs="Arial"/>
          <w:b/>
          <w:sz w:val="24"/>
          <w:szCs w:val="24"/>
        </w:rPr>
        <w:t>de esa “individualidad más profunda”? ¿El cuerpo no forma parte del</w:t>
      </w:r>
      <w:r w:rsidR="001D3000">
        <w:rPr>
          <w:rFonts w:ascii="Arial" w:hAnsi="Arial" w:cs="Arial"/>
          <w:b/>
          <w:sz w:val="24"/>
          <w:szCs w:val="24"/>
        </w:rPr>
        <w:t xml:space="preserve"> </w:t>
      </w:r>
      <w:r w:rsidRPr="00056655">
        <w:rPr>
          <w:rFonts w:ascii="Arial" w:hAnsi="Arial" w:cs="Arial"/>
          <w:b/>
          <w:sz w:val="24"/>
          <w:szCs w:val="24"/>
        </w:rPr>
        <w:t>yo ontológico? Así, el yo ontológico no parece ser la persona, sino el</w:t>
      </w:r>
      <w:r w:rsidR="001D3000">
        <w:rPr>
          <w:rFonts w:ascii="Arial" w:hAnsi="Arial" w:cs="Arial"/>
          <w:b/>
          <w:sz w:val="24"/>
          <w:szCs w:val="24"/>
        </w:rPr>
        <w:t xml:space="preserve"> </w:t>
      </w:r>
      <w:r w:rsidRPr="00056655">
        <w:rPr>
          <w:rFonts w:ascii="Arial" w:hAnsi="Arial" w:cs="Arial"/>
          <w:b/>
          <w:sz w:val="24"/>
          <w:szCs w:val="24"/>
        </w:rPr>
        <w:t xml:space="preserve">“yo pienso” o el “yo puro” cartesiano, opuesto a la </w:t>
      </w:r>
      <w:r w:rsidRPr="00056655">
        <w:rPr>
          <w:rFonts w:ascii="Arial" w:hAnsi="Arial" w:cs="Arial"/>
          <w:b/>
          <w:i/>
          <w:iCs/>
          <w:sz w:val="24"/>
          <w:szCs w:val="24"/>
        </w:rPr>
        <w:lastRenderedPageBreak/>
        <w:t>res extensa</w:t>
      </w:r>
      <w:r w:rsidRPr="00056655">
        <w:rPr>
          <w:rFonts w:ascii="Arial" w:hAnsi="Arial" w:cs="Arial"/>
          <w:b/>
          <w:sz w:val="24"/>
          <w:szCs w:val="24"/>
        </w:rPr>
        <w:t>. El yo ontológico,</w:t>
      </w:r>
      <w:r w:rsidR="001D3000">
        <w:rPr>
          <w:rFonts w:ascii="Arial" w:hAnsi="Arial" w:cs="Arial"/>
          <w:b/>
          <w:sz w:val="24"/>
          <w:szCs w:val="24"/>
        </w:rPr>
        <w:t xml:space="preserve"> </w:t>
      </w:r>
      <w:r w:rsidRPr="00056655">
        <w:rPr>
          <w:rFonts w:ascii="Arial" w:hAnsi="Arial" w:cs="Arial"/>
          <w:b/>
          <w:sz w:val="24"/>
          <w:szCs w:val="24"/>
        </w:rPr>
        <w:t>por ser percibido en la conciencia es objeto también de la psicología,</w:t>
      </w:r>
      <w:r w:rsidR="001D3000">
        <w:rPr>
          <w:rFonts w:ascii="Arial" w:hAnsi="Arial" w:cs="Arial"/>
          <w:b/>
          <w:sz w:val="24"/>
          <w:szCs w:val="24"/>
        </w:rPr>
        <w:t xml:space="preserve"> </w:t>
      </w:r>
      <w:r w:rsidRPr="00056655">
        <w:rPr>
          <w:rFonts w:ascii="Arial" w:hAnsi="Arial" w:cs="Arial"/>
          <w:b/>
          <w:sz w:val="24"/>
          <w:szCs w:val="24"/>
        </w:rPr>
        <w:t>y por eso se lo llama yo ontológico-psicológico</w:t>
      </w:r>
      <w:r w:rsidR="001D3000">
        <w:rPr>
          <w:rFonts w:ascii="Arial" w:hAnsi="Arial" w:cs="Arial"/>
          <w:b/>
          <w:sz w:val="24"/>
          <w:szCs w:val="24"/>
        </w:rPr>
        <w:t xml:space="preserve"> </w:t>
      </w:r>
      <w:r w:rsidRPr="001D3000">
        <w:rPr>
          <w:rFonts w:ascii="Arial" w:hAnsi="Arial" w:cs="Arial"/>
          <w:b/>
          <w:color w:val="FF0000"/>
          <w:sz w:val="24"/>
          <w:szCs w:val="24"/>
        </w:rPr>
        <w:t>42.</w:t>
      </w:r>
      <w:r w:rsidRPr="00056655">
        <w:rPr>
          <w:rFonts w:ascii="Arial" w:hAnsi="Arial" w:cs="Arial"/>
          <w:b/>
          <w:sz w:val="24"/>
          <w:szCs w:val="24"/>
        </w:rPr>
        <w:t xml:space="preserve"> </w:t>
      </w:r>
    </w:p>
    <w:p w:rsidR="001D3000" w:rsidRDefault="001D3000" w:rsidP="00056655">
      <w:pPr>
        <w:autoSpaceDE w:val="0"/>
        <w:autoSpaceDN w:val="0"/>
        <w:adjustRightInd w:val="0"/>
        <w:spacing w:after="0" w:line="240" w:lineRule="auto"/>
        <w:ind w:left="-284"/>
        <w:jc w:val="both"/>
        <w:rPr>
          <w:rFonts w:ascii="Arial" w:hAnsi="Arial" w:cs="Arial"/>
          <w:b/>
          <w:sz w:val="24"/>
          <w:szCs w:val="24"/>
        </w:rPr>
      </w:pPr>
    </w:p>
    <w:p w:rsidR="00815853" w:rsidRDefault="001D3000"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985991">
        <w:rPr>
          <w:rFonts w:ascii="Arial" w:hAnsi="Arial" w:cs="Arial"/>
          <w:b/>
          <w:sz w:val="24"/>
          <w:szCs w:val="24"/>
        </w:rPr>
        <w:t xml:space="preserve">    </w:t>
      </w:r>
      <w:r w:rsidR="00815853" w:rsidRPr="00056655">
        <w:rPr>
          <w:rFonts w:ascii="Arial" w:hAnsi="Arial" w:cs="Arial"/>
          <w:b/>
          <w:sz w:val="24"/>
          <w:szCs w:val="24"/>
        </w:rPr>
        <w:t>El mismo yo,</w:t>
      </w:r>
      <w:r>
        <w:rPr>
          <w:rFonts w:ascii="Arial" w:hAnsi="Arial" w:cs="Arial"/>
          <w:b/>
          <w:sz w:val="24"/>
          <w:szCs w:val="24"/>
        </w:rPr>
        <w:t xml:space="preserve"> </w:t>
      </w:r>
      <w:r w:rsidR="00815853" w:rsidRPr="00056655">
        <w:rPr>
          <w:rFonts w:ascii="Arial" w:hAnsi="Arial" w:cs="Arial"/>
          <w:b/>
          <w:sz w:val="24"/>
          <w:szCs w:val="24"/>
        </w:rPr>
        <w:t>estudiado en su “estructura íntima, es el “yo ontológico-metafísico”</w:t>
      </w:r>
      <w:r w:rsidR="00815853" w:rsidRPr="001D3000">
        <w:rPr>
          <w:rFonts w:ascii="Arial" w:hAnsi="Arial" w:cs="Arial"/>
          <w:b/>
          <w:color w:val="FF0000"/>
          <w:sz w:val="24"/>
          <w:szCs w:val="24"/>
        </w:rPr>
        <w:t>43.</w:t>
      </w:r>
    </w:p>
    <w:p w:rsidR="001D3000" w:rsidRPr="00056655" w:rsidRDefault="001D3000"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Pero más adelante, Quiles entiende el yo ontológico como persona en</w:t>
      </w:r>
      <w:r w:rsidR="001D3000">
        <w:rPr>
          <w:rFonts w:ascii="Arial" w:hAnsi="Arial" w:cs="Arial"/>
          <w:b/>
          <w:sz w:val="24"/>
          <w:szCs w:val="24"/>
        </w:rPr>
        <w:t xml:space="preserve"> </w:t>
      </w:r>
      <w:r w:rsidRPr="00056655">
        <w:rPr>
          <w:rFonts w:ascii="Arial" w:hAnsi="Arial" w:cs="Arial"/>
          <w:b/>
          <w:sz w:val="24"/>
          <w:szCs w:val="24"/>
        </w:rPr>
        <w:t xml:space="preserve">un sentido más tradicional, desde su filosofía de la </w:t>
      </w:r>
      <w:r w:rsidRPr="00056655">
        <w:rPr>
          <w:rFonts w:ascii="Arial" w:hAnsi="Arial" w:cs="Arial"/>
          <w:b/>
          <w:i/>
          <w:iCs/>
          <w:sz w:val="24"/>
          <w:szCs w:val="24"/>
        </w:rPr>
        <w:t>in-sistencia.</w:t>
      </w:r>
      <w:r w:rsidR="001D3000">
        <w:rPr>
          <w:rFonts w:ascii="Arial" w:hAnsi="Arial" w:cs="Arial"/>
          <w:b/>
          <w:i/>
          <w:iCs/>
          <w:sz w:val="24"/>
          <w:szCs w:val="24"/>
        </w:rPr>
        <w:t xml:space="preserve"> </w:t>
      </w:r>
      <w:r w:rsidRPr="00056655">
        <w:rPr>
          <w:rFonts w:ascii="Arial" w:hAnsi="Arial" w:cs="Arial"/>
          <w:b/>
          <w:sz w:val="24"/>
          <w:szCs w:val="24"/>
        </w:rPr>
        <w:t>De los psicólogos conte</w:t>
      </w:r>
      <w:r w:rsidRPr="00056655">
        <w:rPr>
          <w:rFonts w:ascii="Arial" w:hAnsi="Arial" w:cs="Arial"/>
          <w:b/>
          <w:sz w:val="24"/>
          <w:szCs w:val="24"/>
        </w:rPr>
        <w:t>m</w:t>
      </w:r>
      <w:r w:rsidRPr="00056655">
        <w:rPr>
          <w:rFonts w:ascii="Arial" w:hAnsi="Arial" w:cs="Arial"/>
          <w:b/>
          <w:sz w:val="24"/>
          <w:szCs w:val="24"/>
        </w:rPr>
        <w:t>poráneos, Rudolf Allers y su discípulo</w:t>
      </w:r>
      <w:r w:rsidR="001D3000">
        <w:rPr>
          <w:rFonts w:ascii="Arial" w:hAnsi="Arial" w:cs="Arial"/>
          <w:b/>
          <w:sz w:val="24"/>
          <w:szCs w:val="24"/>
        </w:rPr>
        <w:t xml:space="preserve"> </w:t>
      </w:r>
      <w:r w:rsidRPr="00056655">
        <w:rPr>
          <w:rFonts w:ascii="Arial" w:hAnsi="Arial" w:cs="Arial"/>
          <w:b/>
          <w:sz w:val="24"/>
          <w:szCs w:val="24"/>
        </w:rPr>
        <w:t>Viktor Frankl, se colocan entre los que distinguen claramente persona</w:t>
      </w:r>
      <w:r w:rsidR="001D3000">
        <w:rPr>
          <w:rFonts w:ascii="Arial" w:hAnsi="Arial" w:cs="Arial"/>
          <w:b/>
          <w:sz w:val="24"/>
          <w:szCs w:val="24"/>
        </w:rPr>
        <w:t xml:space="preserve"> </w:t>
      </w:r>
      <w:r w:rsidRPr="00056655">
        <w:rPr>
          <w:rFonts w:ascii="Arial" w:hAnsi="Arial" w:cs="Arial"/>
          <w:b/>
          <w:sz w:val="24"/>
          <w:szCs w:val="24"/>
        </w:rPr>
        <w:t>y personalidad (o carácter): “</w:t>
      </w:r>
      <w:r w:rsidRPr="00985991">
        <w:rPr>
          <w:rFonts w:ascii="Arial" w:hAnsi="Arial" w:cs="Arial"/>
          <w:b/>
          <w:i/>
          <w:sz w:val="24"/>
          <w:szCs w:val="24"/>
        </w:rPr>
        <w:t>La cuestión alcanza su plena evidencia en</w:t>
      </w:r>
      <w:r w:rsidR="001D3000" w:rsidRPr="00985991">
        <w:rPr>
          <w:rFonts w:ascii="Arial" w:hAnsi="Arial" w:cs="Arial"/>
          <w:b/>
          <w:i/>
          <w:sz w:val="24"/>
          <w:szCs w:val="24"/>
        </w:rPr>
        <w:t xml:space="preserve"> </w:t>
      </w:r>
      <w:r w:rsidRPr="00985991">
        <w:rPr>
          <w:rFonts w:ascii="Arial" w:hAnsi="Arial" w:cs="Arial"/>
          <w:b/>
          <w:i/>
          <w:sz w:val="24"/>
          <w:szCs w:val="24"/>
        </w:rPr>
        <w:t>la simple, pero certera fórmula que acuñó Allers: el hombre ‘tiene’ un</w:t>
      </w:r>
      <w:r w:rsidR="001D3000" w:rsidRPr="00985991">
        <w:rPr>
          <w:rFonts w:ascii="Arial" w:hAnsi="Arial" w:cs="Arial"/>
          <w:b/>
          <w:i/>
          <w:sz w:val="24"/>
          <w:szCs w:val="24"/>
        </w:rPr>
        <w:t xml:space="preserve"> </w:t>
      </w:r>
      <w:r w:rsidRPr="00985991">
        <w:rPr>
          <w:rFonts w:ascii="Arial" w:hAnsi="Arial" w:cs="Arial"/>
          <w:b/>
          <w:i/>
          <w:sz w:val="24"/>
          <w:szCs w:val="24"/>
        </w:rPr>
        <w:t>carácter, pero ‘es’ una persona”</w:t>
      </w:r>
      <w:r w:rsidRPr="00056655">
        <w:rPr>
          <w:rFonts w:ascii="Arial" w:hAnsi="Arial" w:cs="Arial"/>
          <w:b/>
          <w:sz w:val="24"/>
          <w:szCs w:val="24"/>
        </w:rPr>
        <w:t>, dice Frankl.</w:t>
      </w:r>
      <w:r w:rsidRPr="001D3000">
        <w:rPr>
          <w:rFonts w:ascii="Arial" w:hAnsi="Arial" w:cs="Arial"/>
          <w:b/>
          <w:color w:val="FF0000"/>
          <w:sz w:val="24"/>
          <w:szCs w:val="24"/>
        </w:rPr>
        <w:t>44</w:t>
      </w:r>
      <w:r w:rsidRPr="00056655">
        <w:rPr>
          <w:rFonts w:ascii="Arial" w:hAnsi="Arial" w:cs="Arial"/>
          <w:b/>
          <w:sz w:val="24"/>
          <w:szCs w:val="24"/>
        </w:rPr>
        <w:t xml:space="preserve"> Estos autores sostienen</w:t>
      </w:r>
    </w:p>
    <w:p w:rsidR="00815853" w:rsidRDefault="00815853"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que en el enfermo mental, aún en los más graves, sigue existiendo la</w:t>
      </w:r>
      <w:r w:rsidR="001D3000">
        <w:rPr>
          <w:rFonts w:ascii="Arial" w:hAnsi="Arial" w:cs="Arial"/>
          <w:b/>
          <w:sz w:val="24"/>
          <w:szCs w:val="24"/>
        </w:rPr>
        <w:t xml:space="preserve"> </w:t>
      </w:r>
      <w:r w:rsidRPr="00056655">
        <w:rPr>
          <w:rFonts w:ascii="Arial" w:hAnsi="Arial" w:cs="Arial"/>
          <w:b/>
          <w:sz w:val="24"/>
          <w:szCs w:val="24"/>
        </w:rPr>
        <w:t>misma pe</w:t>
      </w:r>
      <w:r w:rsidRPr="00056655">
        <w:rPr>
          <w:rFonts w:ascii="Arial" w:hAnsi="Arial" w:cs="Arial"/>
          <w:b/>
          <w:sz w:val="24"/>
          <w:szCs w:val="24"/>
        </w:rPr>
        <w:t>r</w:t>
      </w:r>
      <w:r w:rsidRPr="00056655">
        <w:rPr>
          <w:rFonts w:ascii="Arial" w:hAnsi="Arial" w:cs="Arial"/>
          <w:b/>
          <w:sz w:val="24"/>
          <w:szCs w:val="24"/>
        </w:rPr>
        <w:t>sona. La motivación para hacerlo es sin duda loable: se trata</w:t>
      </w:r>
      <w:r w:rsidR="001D3000">
        <w:rPr>
          <w:rFonts w:ascii="Arial" w:hAnsi="Arial" w:cs="Arial"/>
          <w:b/>
          <w:sz w:val="24"/>
          <w:szCs w:val="24"/>
        </w:rPr>
        <w:t xml:space="preserve"> </w:t>
      </w:r>
      <w:r w:rsidRPr="00056655">
        <w:rPr>
          <w:rFonts w:ascii="Arial" w:hAnsi="Arial" w:cs="Arial"/>
          <w:b/>
          <w:sz w:val="24"/>
          <w:szCs w:val="24"/>
        </w:rPr>
        <w:t>de salvar el carácter de persona del enfermo, y por lo tanto su dignidad</w:t>
      </w:r>
      <w:r w:rsidR="001D3000" w:rsidRPr="001D3000">
        <w:rPr>
          <w:rFonts w:ascii="Arial" w:hAnsi="Arial" w:cs="Arial"/>
          <w:b/>
          <w:sz w:val="24"/>
          <w:szCs w:val="24"/>
        </w:rPr>
        <w:t xml:space="preserve"> </w:t>
      </w:r>
      <w:r w:rsidR="001D3000" w:rsidRPr="00056655">
        <w:rPr>
          <w:rFonts w:ascii="Arial" w:hAnsi="Arial" w:cs="Arial"/>
          <w:b/>
          <w:sz w:val="24"/>
          <w:szCs w:val="24"/>
        </w:rPr>
        <w:t>ontológica y moral</w:t>
      </w:r>
    </w:p>
    <w:p w:rsidR="001D3000" w:rsidRDefault="001D3000" w:rsidP="00056655">
      <w:pPr>
        <w:autoSpaceDE w:val="0"/>
        <w:autoSpaceDN w:val="0"/>
        <w:adjustRightInd w:val="0"/>
        <w:spacing w:after="0" w:line="240" w:lineRule="auto"/>
        <w:ind w:left="-284"/>
        <w:jc w:val="both"/>
        <w:rPr>
          <w:rFonts w:ascii="Arial" w:hAnsi="Arial" w:cs="Arial"/>
          <w:b/>
          <w:sz w:val="24"/>
          <w:szCs w:val="24"/>
        </w:rPr>
      </w:pPr>
    </w:p>
    <w:p w:rsidR="001D3000" w:rsidRPr="00056655" w:rsidRDefault="001D3000"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39</w:t>
      </w:r>
      <w:r w:rsidRPr="00461F2A">
        <w:rPr>
          <w:rFonts w:ascii="Arial" w:hAnsi="Arial" w:cs="Arial"/>
          <w:b/>
          <w:sz w:val="20"/>
          <w:szCs w:val="20"/>
        </w:rPr>
        <w:t xml:space="preserve">. </w:t>
      </w:r>
      <w:r w:rsidRPr="00461F2A">
        <w:rPr>
          <w:rFonts w:ascii="Arial" w:hAnsi="Arial" w:cs="Arial"/>
          <w:b/>
          <w:i/>
          <w:iCs/>
          <w:sz w:val="20"/>
          <w:szCs w:val="20"/>
        </w:rPr>
        <w:t>Ibidem</w:t>
      </w:r>
      <w:r w:rsidRPr="00461F2A">
        <w:rPr>
          <w:rFonts w:ascii="Arial" w:hAnsi="Arial" w:cs="Arial"/>
          <w:b/>
          <w:sz w:val="20"/>
          <w:szCs w:val="20"/>
        </w:rPr>
        <w:t>, 78 (subrayado de Quiles).</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40.</w:t>
      </w:r>
      <w:r w:rsidRPr="00461F2A">
        <w:rPr>
          <w:rFonts w:ascii="Arial" w:hAnsi="Arial" w:cs="Arial"/>
          <w:b/>
          <w:sz w:val="20"/>
          <w:szCs w:val="20"/>
        </w:rPr>
        <w:t xml:space="preserve"> </w:t>
      </w:r>
      <w:r w:rsidRPr="00461F2A">
        <w:rPr>
          <w:rFonts w:ascii="Arial" w:hAnsi="Arial" w:cs="Arial"/>
          <w:b/>
          <w:i/>
          <w:iCs/>
          <w:sz w:val="20"/>
          <w:szCs w:val="20"/>
        </w:rPr>
        <w:t>Ibidem</w:t>
      </w:r>
      <w:r w:rsidRPr="00461F2A">
        <w:rPr>
          <w:rFonts w:ascii="Arial" w:hAnsi="Arial" w:cs="Arial"/>
          <w:b/>
          <w:sz w:val="20"/>
          <w:szCs w:val="20"/>
        </w:rPr>
        <w:t>, 79.</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41.</w:t>
      </w:r>
      <w:r w:rsidRPr="00461F2A">
        <w:rPr>
          <w:rFonts w:ascii="Arial" w:hAnsi="Arial" w:cs="Arial"/>
          <w:b/>
          <w:sz w:val="20"/>
          <w:szCs w:val="20"/>
        </w:rPr>
        <w:t xml:space="preserve"> </w:t>
      </w:r>
      <w:r w:rsidRPr="00461F2A">
        <w:rPr>
          <w:rFonts w:ascii="Arial" w:hAnsi="Arial" w:cs="Arial"/>
          <w:b/>
          <w:i/>
          <w:iCs/>
          <w:sz w:val="20"/>
          <w:szCs w:val="20"/>
        </w:rPr>
        <w:t xml:space="preserve">Ibidem, </w:t>
      </w:r>
      <w:r w:rsidRPr="00461F2A">
        <w:rPr>
          <w:rFonts w:ascii="Arial" w:hAnsi="Arial" w:cs="Arial"/>
          <w:b/>
          <w:sz w:val="20"/>
          <w:szCs w:val="20"/>
        </w:rPr>
        <w:t>79-80.</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42.</w:t>
      </w:r>
      <w:r w:rsidRPr="00461F2A">
        <w:rPr>
          <w:rFonts w:ascii="Arial" w:hAnsi="Arial" w:cs="Arial"/>
          <w:b/>
          <w:sz w:val="20"/>
          <w:szCs w:val="20"/>
        </w:rPr>
        <w:t xml:space="preserve"> </w:t>
      </w:r>
      <w:r w:rsidRPr="00461F2A">
        <w:rPr>
          <w:rFonts w:ascii="Arial" w:hAnsi="Arial" w:cs="Arial"/>
          <w:b/>
          <w:i/>
          <w:iCs/>
          <w:sz w:val="20"/>
          <w:szCs w:val="20"/>
        </w:rPr>
        <w:t>Ibidem</w:t>
      </w:r>
      <w:r w:rsidRPr="00461F2A">
        <w:rPr>
          <w:rFonts w:ascii="Arial" w:hAnsi="Arial" w:cs="Arial"/>
          <w:b/>
          <w:sz w:val="20"/>
          <w:szCs w:val="20"/>
        </w:rPr>
        <w:t>, 191.</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43</w:t>
      </w:r>
      <w:r w:rsidRPr="00461F2A">
        <w:rPr>
          <w:rFonts w:ascii="Arial" w:hAnsi="Arial" w:cs="Arial"/>
          <w:b/>
          <w:sz w:val="20"/>
          <w:szCs w:val="20"/>
        </w:rPr>
        <w:t xml:space="preserve">. </w:t>
      </w:r>
      <w:r w:rsidRPr="00461F2A">
        <w:rPr>
          <w:rFonts w:ascii="Arial" w:hAnsi="Arial" w:cs="Arial"/>
          <w:b/>
          <w:i/>
          <w:iCs/>
          <w:sz w:val="20"/>
          <w:szCs w:val="20"/>
        </w:rPr>
        <w:t>Ibidem</w:t>
      </w:r>
      <w:r w:rsidRPr="00461F2A">
        <w:rPr>
          <w:rFonts w:ascii="Arial" w:hAnsi="Arial" w:cs="Arial"/>
          <w:b/>
          <w:sz w:val="20"/>
          <w:szCs w:val="20"/>
        </w:rPr>
        <w:t>, 193:.</w:t>
      </w:r>
    </w:p>
    <w:p w:rsidR="00815853" w:rsidRPr="00461F2A" w:rsidRDefault="001D3000"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 xml:space="preserve"> 44</w:t>
      </w:r>
      <w:r w:rsidR="00815853" w:rsidRPr="00461F2A">
        <w:rPr>
          <w:rFonts w:ascii="Arial" w:hAnsi="Arial" w:cs="Arial"/>
          <w:b/>
          <w:sz w:val="20"/>
          <w:szCs w:val="20"/>
        </w:rPr>
        <w:t xml:space="preserve">. V. E. FRANKL, </w:t>
      </w:r>
      <w:r w:rsidR="00815853" w:rsidRPr="00461F2A">
        <w:rPr>
          <w:rFonts w:ascii="Arial" w:hAnsi="Arial" w:cs="Arial"/>
          <w:b/>
          <w:i/>
          <w:iCs/>
          <w:sz w:val="20"/>
          <w:szCs w:val="20"/>
        </w:rPr>
        <w:t xml:space="preserve">Der leidende Mensch. Anthropologie. Grundlager der Psycho therapia, </w:t>
      </w:r>
      <w:r w:rsidR="00815853" w:rsidRPr="00461F2A">
        <w:rPr>
          <w:rFonts w:ascii="Arial" w:hAnsi="Arial" w:cs="Arial"/>
          <w:b/>
          <w:sz w:val="20"/>
          <w:szCs w:val="20"/>
        </w:rPr>
        <w:t xml:space="preserve">trad. esp., </w:t>
      </w:r>
      <w:r w:rsidR="00815853" w:rsidRPr="00461F2A">
        <w:rPr>
          <w:rFonts w:ascii="Arial" w:hAnsi="Arial" w:cs="Arial"/>
          <w:b/>
          <w:i/>
          <w:iCs/>
          <w:sz w:val="20"/>
          <w:szCs w:val="20"/>
        </w:rPr>
        <w:t>El hombre doliente. Fundamentos antropológicos de la psicoterapia</w:t>
      </w:r>
      <w:r w:rsidR="00815853" w:rsidRPr="00461F2A">
        <w:rPr>
          <w:rFonts w:ascii="Arial" w:hAnsi="Arial" w:cs="Arial"/>
          <w:b/>
          <w:sz w:val="20"/>
          <w:szCs w:val="20"/>
        </w:rPr>
        <w:t>, Herder,</w:t>
      </w:r>
      <w:r w:rsidRPr="00461F2A">
        <w:rPr>
          <w:rFonts w:ascii="Arial" w:hAnsi="Arial" w:cs="Arial"/>
          <w:b/>
          <w:sz w:val="20"/>
          <w:szCs w:val="20"/>
        </w:rPr>
        <w:t xml:space="preserve"> </w:t>
      </w:r>
      <w:r w:rsidR="00815853" w:rsidRPr="00461F2A">
        <w:rPr>
          <w:rFonts w:ascii="Arial" w:hAnsi="Arial" w:cs="Arial"/>
          <w:b/>
          <w:sz w:val="20"/>
          <w:szCs w:val="20"/>
        </w:rPr>
        <w:t>Barcelona, 1990, 177.</w:t>
      </w:r>
    </w:p>
    <w:p w:rsidR="001D3000" w:rsidRPr="001D3000" w:rsidRDefault="001D3000" w:rsidP="001D3000">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 - - -- </w:t>
      </w:r>
    </w:p>
    <w:p w:rsidR="001D3000" w:rsidRDefault="001D3000" w:rsidP="00056655">
      <w:pPr>
        <w:autoSpaceDE w:val="0"/>
        <w:autoSpaceDN w:val="0"/>
        <w:adjustRightInd w:val="0"/>
        <w:spacing w:after="0" w:line="240" w:lineRule="auto"/>
        <w:ind w:left="-284"/>
        <w:jc w:val="both"/>
        <w:rPr>
          <w:rFonts w:ascii="Arial" w:hAnsi="Arial" w:cs="Arial"/>
          <w:b/>
          <w:sz w:val="24"/>
          <w:szCs w:val="24"/>
        </w:rPr>
      </w:pPr>
    </w:p>
    <w:p w:rsidR="00815853" w:rsidRDefault="001D3000"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 xml:space="preserve"> Allers pone el ejemplo de la persona afectada por</w:t>
      </w:r>
      <w:r>
        <w:rPr>
          <w:rFonts w:ascii="Arial" w:hAnsi="Arial" w:cs="Arial"/>
          <w:b/>
          <w:sz w:val="24"/>
          <w:szCs w:val="24"/>
        </w:rPr>
        <w:t xml:space="preserve"> </w:t>
      </w:r>
      <w:r w:rsidR="00815853" w:rsidRPr="00056655">
        <w:rPr>
          <w:rFonts w:ascii="Arial" w:hAnsi="Arial" w:cs="Arial"/>
          <w:b/>
          <w:sz w:val="24"/>
          <w:szCs w:val="24"/>
        </w:rPr>
        <w:t>la parálisis progresiva:</w:t>
      </w:r>
      <w:r>
        <w:rPr>
          <w:rFonts w:ascii="Arial" w:hAnsi="Arial" w:cs="Arial"/>
          <w:b/>
          <w:sz w:val="24"/>
          <w:szCs w:val="24"/>
        </w:rPr>
        <w:t xml:space="preserve"> </w:t>
      </w:r>
      <w:r w:rsidR="00815853" w:rsidRPr="00985991">
        <w:rPr>
          <w:rFonts w:ascii="Arial" w:hAnsi="Arial" w:cs="Arial"/>
          <w:b/>
          <w:i/>
          <w:sz w:val="24"/>
          <w:szCs w:val="24"/>
        </w:rPr>
        <w:t>Mie</w:t>
      </w:r>
      <w:r w:rsidR="00815853" w:rsidRPr="00985991">
        <w:rPr>
          <w:rFonts w:ascii="Arial" w:hAnsi="Arial" w:cs="Arial"/>
          <w:b/>
          <w:i/>
          <w:sz w:val="24"/>
          <w:szCs w:val="24"/>
        </w:rPr>
        <w:t>n</w:t>
      </w:r>
      <w:r w:rsidR="00815853" w:rsidRPr="00985991">
        <w:rPr>
          <w:rFonts w:ascii="Arial" w:hAnsi="Arial" w:cs="Arial"/>
          <w:b/>
          <w:i/>
          <w:sz w:val="24"/>
          <w:szCs w:val="24"/>
        </w:rPr>
        <w:t>tras que en la mayoría de los casos la parálisis progresiva,</w:t>
      </w:r>
      <w:r w:rsidRPr="00985991">
        <w:rPr>
          <w:rFonts w:ascii="Arial" w:hAnsi="Arial" w:cs="Arial"/>
          <w:b/>
          <w:i/>
          <w:sz w:val="24"/>
          <w:szCs w:val="24"/>
        </w:rPr>
        <w:t xml:space="preserve"> </w:t>
      </w:r>
      <w:r w:rsidR="00815853" w:rsidRPr="00985991">
        <w:rPr>
          <w:rFonts w:ascii="Arial" w:hAnsi="Arial" w:cs="Arial"/>
          <w:b/>
          <w:i/>
          <w:sz w:val="24"/>
          <w:szCs w:val="24"/>
        </w:rPr>
        <w:t>como su nombre lo indica, refleja un aumento constante del proceso</w:t>
      </w:r>
      <w:r w:rsidRPr="00985991">
        <w:rPr>
          <w:rFonts w:ascii="Arial" w:hAnsi="Arial" w:cs="Arial"/>
          <w:b/>
          <w:i/>
          <w:sz w:val="24"/>
          <w:szCs w:val="24"/>
        </w:rPr>
        <w:t xml:space="preserve"> </w:t>
      </w:r>
      <w:r w:rsidR="00815853" w:rsidRPr="00985991">
        <w:rPr>
          <w:rFonts w:ascii="Arial" w:hAnsi="Arial" w:cs="Arial"/>
          <w:b/>
          <w:i/>
          <w:sz w:val="24"/>
          <w:szCs w:val="24"/>
        </w:rPr>
        <w:t>morboso, se pudo observar, desde hace tiempo, que las afecciones</w:t>
      </w:r>
      <w:r w:rsidRPr="00985991">
        <w:rPr>
          <w:rFonts w:ascii="Arial" w:hAnsi="Arial" w:cs="Arial"/>
          <w:b/>
          <w:i/>
          <w:sz w:val="24"/>
          <w:szCs w:val="24"/>
        </w:rPr>
        <w:t xml:space="preserve"> </w:t>
      </w:r>
      <w:r w:rsidR="00815853" w:rsidRPr="00985991">
        <w:rPr>
          <w:rFonts w:ascii="Arial" w:hAnsi="Arial" w:cs="Arial"/>
          <w:b/>
          <w:i/>
          <w:sz w:val="24"/>
          <w:szCs w:val="24"/>
        </w:rPr>
        <w:t>febriles, introducidas en el mismo, pueden no sólo detener el curso</w:t>
      </w:r>
      <w:r w:rsidRPr="00985991">
        <w:rPr>
          <w:rFonts w:ascii="Arial" w:hAnsi="Arial" w:cs="Arial"/>
          <w:b/>
          <w:i/>
          <w:sz w:val="24"/>
          <w:szCs w:val="24"/>
        </w:rPr>
        <w:t xml:space="preserve"> </w:t>
      </w:r>
      <w:r w:rsidR="00815853" w:rsidRPr="00985991">
        <w:rPr>
          <w:rFonts w:ascii="Arial" w:hAnsi="Arial" w:cs="Arial"/>
          <w:b/>
          <w:i/>
          <w:sz w:val="24"/>
          <w:szCs w:val="24"/>
        </w:rPr>
        <w:t>progresivo de la degeneración peculiar en la enfermedad, sino incluso</w:t>
      </w:r>
      <w:r w:rsidRPr="00985991">
        <w:rPr>
          <w:rFonts w:ascii="Arial" w:hAnsi="Arial" w:cs="Arial"/>
          <w:b/>
          <w:i/>
          <w:sz w:val="24"/>
          <w:szCs w:val="24"/>
        </w:rPr>
        <w:t xml:space="preserve"> </w:t>
      </w:r>
      <w:r w:rsidR="00815853" w:rsidRPr="00985991">
        <w:rPr>
          <w:rFonts w:ascii="Arial" w:hAnsi="Arial" w:cs="Arial"/>
          <w:b/>
          <w:i/>
          <w:sz w:val="24"/>
          <w:szCs w:val="24"/>
        </w:rPr>
        <w:t>obtener amplias mejorías, y hasta un retroceso en las manifestaci</w:t>
      </w:r>
      <w:r w:rsidR="00815853" w:rsidRPr="00985991">
        <w:rPr>
          <w:rFonts w:ascii="Arial" w:hAnsi="Arial" w:cs="Arial"/>
          <w:b/>
          <w:i/>
          <w:sz w:val="24"/>
          <w:szCs w:val="24"/>
        </w:rPr>
        <w:t>o</w:t>
      </w:r>
      <w:r w:rsidR="00815853" w:rsidRPr="00985991">
        <w:rPr>
          <w:rFonts w:ascii="Arial" w:hAnsi="Arial" w:cs="Arial"/>
          <w:b/>
          <w:i/>
          <w:sz w:val="24"/>
          <w:szCs w:val="24"/>
        </w:rPr>
        <w:t>nes</w:t>
      </w:r>
      <w:r w:rsidRPr="00985991">
        <w:rPr>
          <w:rFonts w:ascii="Arial" w:hAnsi="Arial" w:cs="Arial"/>
          <w:b/>
          <w:i/>
          <w:sz w:val="24"/>
          <w:szCs w:val="24"/>
        </w:rPr>
        <w:t xml:space="preserve"> </w:t>
      </w:r>
      <w:r w:rsidR="00815853" w:rsidRPr="00985991">
        <w:rPr>
          <w:rFonts w:ascii="Arial" w:hAnsi="Arial" w:cs="Arial"/>
          <w:b/>
          <w:i/>
          <w:sz w:val="24"/>
          <w:szCs w:val="24"/>
        </w:rPr>
        <w:t>patológicas, que equivale prácticamente a una curación total</w:t>
      </w:r>
      <w:r w:rsidR="00815853" w:rsidRPr="00056655">
        <w:rPr>
          <w:rFonts w:ascii="Arial" w:hAnsi="Arial" w:cs="Arial"/>
          <w:b/>
          <w:sz w:val="24"/>
          <w:szCs w:val="24"/>
        </w:rPr>
        <w:t>.</w:t>
      </w:r>
      <w:r>
        <w:rPr>
          <w:rFonts w:ascii="Arial" w:hAnsi="Arial" w:cs="Arial"/>
          <w:b/>
          <w:sz w:val="24"/>
          <w:szCs w:val="24"/>
        </w:rPr>
        <w:t xml:space="preserve"> </w:t>
      </w:r>
      <w:r w:rsidR="00815853" w:rsidRPr="00056655">
        <w:rPr>
          <w:rFonts w:ascii="Arial" w:hAnsi="Arial" w:cs="Arial"/>
          <w:b/>
          <w:sz w:val="24"/>
          <w:szCs w:val="24"/>
        </w:rPr>
        <w:t>[...]</w:t>
      </w:r>
    </w:p>
    <w:p w:rsidR="001D3000" w:rsidRPr="00056655" w:rsidRDefault="001D3000" w:rsidP="00056655">
      <w:pPr>
        <w:autoSpaceDE w:val="0"/>
        <w:autoSpaceDN w:val="0"/>
        <w:adjustRightInd w:val="0"/>
        <w:spacing w:after="0" w:line="240" w:lineRule="auto"/>
        <w:ind w:left="-284"/>
        <w:jc w:val="both"/>
        <w:rPr>
          <w:rFonts w:ascii="Arial" w:hAnsi="Arial" w:cs="Arial"/>
          <w:b/>
          <w:sz w:val="24"/>
          <w:szCs w:val="24"/>
        </w:rPr>
      </w:pPr>
    </w:p>
    <w:p w:rsidR="00815853" w:rsidRPr="00056655" w:rsidRDefault="00985991"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Lo que aquí importa es el hecho de que esos enfermos, cuando</w:t>
      </w:r>
      <w:r w:rsidR="001D3000">
        <w:rPr>
          <w:rFonts w:ascii="Arial" w:hAnsi="Arial" w:cs="Arial"/>
          <w:b/>
          <w:sz w:val="24"/>
          <w:szCs w:val="24"/>
        </w:rPr>
        <w:t xml:space="preserve"> </w:t>
      </w:r>
      <w:r w:rsidR="00815853" w:rsidRPr="00056655">
        <w:rPr>
          <w:rFonts w:ascii="Arial" w:hAnsi="Arial" w:cs="Arial"/>
          <w:b/>
          <w:sz w:val="24"/>
          <w:szCs w:val="24"/>
        </w:rPr>
        <w:t>remite o cura su dolencia, se muestran, o, por lo menos, se pueden</w:t>
      </w:r>
      <w:r w:rsidR="001D3000">
        <w:rPr>
          <w:rFonts w:ascii="Arial" w:hAnsi="Arial" w:cs="Arial"/>
          <w:b/>
          <w:sz w:val="24"/>
          <w:szCs w:val="24"/>
        </w:rPr>
        <w:t xml:space="preserve"> </w:t>
      </w:r>
      <w:r w:rsidR="00815853" w:rsidRPr="00056655">
        <w:rPr>
          <w:rFonts w:ascii="Arial" w:hAnsi="Arial" w:cs="Arial"/>
          <w:b/>
          <w:sz w:val="24"/>
          <w:szCs w:val="24"/>
        </w:rPr>
        <w:t>mostrar, exactamente igu</w:t>
      </w:r>
      <w:r w:rsidR="00815853" w:rsidRPr="00056655">
        <w:rPr>
          <w:rFonts w:ascii="Arial" w:hAnsi="Arial" w:cs="Arial"/>
          <w:b/>
          <w:sz w:val="24"/>
          <w:szCs w:val="24"/>
        </w:rPr>
        <w:t>a</w:t>
      </w:r>
      <w:r w:rsidR="00815853" w:rsidRPr="00056655">
        <w:rPr>
          <w:rFonts w:ascii="Arial" w:hAnsi="Arial" w:cs="Arial"/>
          <w:b/>
          <w:sz w:val="24"/>
          <w:szCs w:val="24"/>
        </w:rPr>
        <w:t>les de lo que eran antes de presentarse la</w:t>
      </w:r>
      <w:r w:rsidR="001D3000">
        <w:rPr>
          <w:rFonts w:ascii="Arial" w:hAnsi="Arial" w:cs="Arial"/>
          <w:b/>
          <w:sz w:val="24"/>
          <w:szCs w:val="24"/>
        </w:rPr>
        <w:t xml:space="preserve"> </w:t>
      </w:r>
      <w:r w:rsidR="00815853" w:rsidRPr="00056655">
        <w:rPr>
          <w:rFonts w:ascii="Arial" w:hAnsi="Arial" w:cs="Arial"/>
          <w:b/>
          <w:sz w:val="24"/>
          <w:szCs w:val="24"/>
        </w:rPr>
        <w:t xml:space="preserve">enfermedad. [...] De aquí se deduce que la </w:t>
      </w:r>
      <w:r w:rsidR="00815853" w:rsidRPr="00056655">
        <w:rPr>
          <w:rFonts w:ascii="Arial" w:hAnsi="Arial" w:cs="Arial"/>
          <w:b/>
          <w:i/>
          <w:iCs/>
          <w:sz w:val="24"/>
          <w:szCs w:val="24"/>
        </w:rPr>
        <w:t>persona misma</w:t>
      </w:r>
      <w:r w:rsidR="00815853" w:rsidRPr="00056655">
        <w:rPr>
          <w:rFonts w:ascii="Arial" w:hAnsi="Arial" w:cs="Arial"/>
          <w:b/>
          <w:sz w:val="24"/>
          <w:szCs w:val="24"/>
        </w:rPr>
        <w:t>, ese algo que</w:t>
      </w:r>
      <w:r w:rsidR="001D3000">
        <w:rPr>
          <w:rFonts w:ascii="Arial" w:hAnsi="Arial" w:cs="Arial"/>
          <w:b/>
          <w:sz w:val="24"/>
          <w:szCs w:val="24"/>
        </w:rPr>
        <w:t xml:space="preserve"> </w:t>
      </w:r>
      <w:r w:rsidR="00815853" w:rsidRPr="00056655">
        <w:rPr>
          <w:rFonts w:ascii="Arial" w:hAnsi="Arial" w:cs="Arial"/>
          <w:b/>
          <w:sz w:val="24"/>
          <w:szCs w:val="24"/>
        </w:rPr>
        <w:t xml:space="preserve">tiene carácter, y queda detrás de todo hacer y comportarse, </w:t>
      </w:r>
      <w:r w:rsidR="00815853" w:rsidRPr="00056655">
        <w:rPr>
          <w:rFonts w:ascii="Arial" w:hAnsi="Arial" w:cs="Arial"/>
          <w:b/>
          <w:i/>
          <w:iCs/>
          <w:sz w:val="24"/>
          <w:szCs w:val="24"/>
        </w:rPr>
        <w:t>no puede</w:t>
      </w:r>
      <w:r w:rsidR="001D3000">
        <w:rPr>
          <w:rFonts w:ascii="Arial" w:hAnsi="Arial" w:cs="Arial"/>
          <w:b/>
          <w:i/>
          <w:iCs/>
          <w:sz w:val="24"/>
          <w:szCs w:val="24"/>
        </w:rPr>
        <w:t xml:space="preserve"> </w:t>
      </w:r>
      <w:r w:rsidR="00815853" w:rsidRPr="00056655">
        <w:rPr>
          <w:rFonts w:ascii="Arial" w:hAnsi="Arial" w:cs="Arial"/>
          <w:b/>
          <w:i/>
          <w:iCs/>
          <w:sz w:val="24"/>
          <w:szCs w:val="24"/>
        </w:rPr>
        <w:t>ser atacada ni aun por la destructora enfermedad cerebral</w:t>
      </w:r>
      <w:r w:rsidR="00815853" w:rsidRPr="00056655">
        <w:rPr>
          <w:rFonts w:ascii="Arial" w:hAnsi="Arial" w:cs="Arial"/>
          <w:b/>
          <w:sz w:val="24"/>
          <w:szCs w:val="24"/>
        </w:rPr>
        <w:t>. La afección del cerebro</w:t>
      </w:r>
      <w:r w:rsidR="001D3000">
        <w:rPr>
          <w:rFonts w:ascii="Arial" w:hAnsi="Arial" w:cs="Arial"/>
          <w:b/>
          <w:sz w:val="24"/>
          <w:szCs w:val="24"/>
        </w:rPr>
        <w:t xml:space="preserve"> </w:t>
      </w:r>
      <w:r w:rsidR="00815853" w:rsidRPr="00056655">
        <w:rPr>
          <w:rFonts w:ascii="Arial" w:hAnsi="Arial" w:cs="Arial"/>
          <w:b/>
          <w:sz w:val="24"/>
          <w:szCs w:val="24"/>
        </w:rPr>
        <w:t>así hemos de pensar, impide la libre manifestación y despliegue</w:t>
      </w:r>
      <w:r w:rsidR="001D3000">
        <w:rPr>
          <w:rFonts w:ascii="Arial" w:hAnsi="Arial" w:cs="Arial"/>
          <w:b/>
          <w:sz w:val="24"/>
          <w:szCs w:val="24"/>
        </w:rPr>
        <w:t xml:space="preserve"> </w:t>
      </w:r>
      <w:r w:rsidR="00815853" w:rsidRPr="00056655">
        <w:rPr>
          <w:rFonts w:ascii="Arial" w:hAnsi="Arial" w:cs="Arial"/>
          <w:b/>
          <w:sz w:val="24"/>
          <w:szCs w:val="24"/>
        </w:rPr>
        <w:t>de la persona, del núcleo esencial y auténtico del hombre, pero</w:t>
      </w:r>
      <w:r w:rsidR="001D3000">
        <w:rPr>
          <w:rFonts w:ascii="Arial" w:hAnsi="Arial" w:cs="Arial"/>
          <w:b/>
          <w:sz w:val="24"/>
          <w:szCs w:val="24"/>
        </w:rPr>
        <w:t xml:space="preserve"> </w:t>
      </w:r>
      <w:r w:rsidR="00815853" w:rsidRPr="00056655">
        <w:rPr>
          <w:rFonts w:ascii="Arial" w:hAnsi="Arial" w:cs="Arial"/>
          <w:b/>
          <w:sz w:val="24"/>
          <w:szCs w:val="24"/>
        </w:rPr>
        <w:t>nada puede variar o destruir en él.</w:t>
      </w:r>
      <w:r w:rsidR="001D3000">
        <w:rPr>
          <w:rFonts w:ascii="Arial" w:hAnsi="Arial" w:cs="Arial"/>
          <w:b/>
          <w:sz w:val="24"/>
          <w:szCs w:val="24"/>
        </w:rPr>
        <w:t xml:space="preserve"> </w:t>
      </w:r>
      <w:r w:rsidR="00815853" w:rsidRPr="001D3000">
        <w:rPr>
          <w:rFonts w:ascii="Arial" w:hAnsi="Arial" w:cs="Arial"/>
          <w:b/>
          <w:color w:val="FF0000"/>
          <w:sz w:val="24"/>
          <w:szCs w:val="24"/>
        </w:rPr>
        <w:t>45</w:t>
      </w:r>
    </w:p>
    <w:p w:rsidR="00DE39E4" w:rsidRDefault="00DE39E4" w:rsidP="00056655">
      <w:pPr>
        <w:autoSpaceDE w:val="0"/>
        <w:autoSpaceDN w:val="0"/>
        <w:adjustRightInd w:val="0"/>
        <w:spacing w:after="0" w:line="240" w:lineRule="auto"/>
        <w:ind w:left="-284"/>
        <w:jc w:val="both"/>
        <w:rPr>
          <w:rFonts w:ascii="Arial" w:hAnsi="Arial" w:cs="Arial"/>
          <w:b/>
          <w:sz w:val="24"/>
          <w:szCs w:val="24"/>
        </w:rPr>
      </w:pPr>
    </w:p>
    <w:p w:rsidR="00815853"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Allers tiende a preferir el uso de la palabra “carácter” al de “personalidad”,</w:t>
      </w:r>
      <w:r>
        <w:rPr>
          <w:rFonts w:ascii="Arial" w:hAnsi="Arial" w:cs="Arial"/>
          <w:b/>
          <w:sz w:val="24"/>
          <w:szCs w:val="24"/>
        </w:rPr>
        <w:t xml:space="preserve"> </w:t>
      </w:r>
      <w:r w:rsidR="00815853" w:rsidRPr="00056655">
        <w:rPr>
          <w:rFonts w:ascii="Arial" w:hAnsi="Arial" w:cs="Arial"/>
          <w:b/>
          <w:sz w:val="24"/>
          <w:szCs w:val="24"/>
        </w:rPr>
        <w:t>que le parece peligrosamente cercano al de persona.</w:t>
      </w:r>
      <w:r>
        <w:rPr>
          <w:rFonts w:ascii="Arial" w:hAnsi="Arial" w:cs="Arial"/>
          <w:b/>
          <w:sz w:val="24"/>
          <w:szCs w:val="24"/>
        </w:rPr>
        <w:t xml:space="preserve"> </w:t>
      </w:r>
      <w:r w:rsidR="00815853" w:rsidRPr="00DE39E4">
        <w:rPr>
          <w:rFonts w:ascii="Arial" w:hAnsi="Arial" w:cs="Arial"/>
          <w:b/>
          <w:color w:val="FF0000"/>
          <w:sz w:val="24"/>
          <w:szCs w:val="24"/>
        </w:rPr>
        <w:t>46</w:t>
      </w:r>
      <w:r w:rsidR="00461F2A">
        <w:rPr>
          <w:rFonts w:ascii="Arial" w:hAnsi="Arial" w:cs="Arial"/>
          <w:b/>
          <w:color w:val="FF0000"/>
          <w:sz w:val="24"/>
          <w:szCs w:val="24"/>
        </w:rPr>
        <w:t xml:space="preserve"> </w:t>
      </w:r>
      <w:r w:rsidR="00815853" w:rsidRPr="00056655">
        <w:rPr>
          <w:rFonts w:ascii="Arial" w:hAnsi="Arial" w:cs="Arial"/>
          <w:b/>
          <w:sz w:val="24"/>
          <w:szCs w:val="24"/>
        </w:rPr>
        <w:t>Como</w:t>
      </w:r>
      <w:r>
        <w:rPr>
          <w:rFonts w:ascii="Arial" w:hAnsi="Arial" w:cs="Arial"/>
          <w:b/>
          <w:sz w:val="24"/>
          <w:szCs w:val="24"/>
        </w:rPr>
        <w:t xml:space="preserve"> </w:t>
      </w:r>
      <w:r w:rsidR="00815853" w:rsidRPr="00056655">
        <w:rPr>
          <w:rFonts w:ascii="Arial" w:hAnsi="Arial" w:cs="Arial"/>
          <w:b/>
          <w:sz w:val="24"/>
          <w:szCs w:val="24"/>
        </w:rPr>
        <w:t>carácter y persona se distinguen, y como la persona permanece inmutable</w:t>
      </w:r>
      <w:r>
        <w:rPr>
          <w:rFonts w:ascii="Arial" w:hAnsi="Arial" w:cs="Arial"/>
          <w:b/>
          <w:sz w:val="24"/>
          <w:szCs w:val="24"/>
        </w:rPr>
        <w:t xml:space="preserve"> </w:t>
      </w:r>
      <w:r w:rsidR="00815853" w:rsidRPr="00056655">
        <w:rPr>
          <w:rFonts w:ascii="Arial" w:hAnsi="Arial" w:cs="Arial"/>
          <w:b/>
          <w:sz w:val="24"/>
          <w:szCs w:val="24"/>
        </w:rPr>
        <w:t>a pesar de grandes cambios, como los provocados por una patología</w:t>
      </w:r>
      <w:r>
        <w:rPr>
          <w:rFonts w:ascii="Arial" w:hAnsi="Arial" w:cs="Arial"/>
          <w:b/>
          <w:sz w:val="24"/>
          <w:szCs w:val="24"/>
        </w:rPr>
        <w:t xml:space="preserve"> </w:t>
      </w:r>
      <w:r w:rsidR="00815853" w:rsidRPr="00056655">
        <w:rPr>
          <w:rFonts w:ascii="Arial" w:hAnsi="Arial" w:cs="Arial"/>
          <w:b/>
          <w:sz w:val="24"/>
          <w:szCs w:val="24"/>
        </w:rPr>
        <w:t>mental dura, Allers llega a afirmar que, no sólo el carácter y la</w:t>
      </w:r>
      <w:r>
        <w:rPr>
          <w:rFonts w:ascii="Arial" w:hAnsi="Arial" w:cs="Arial"/>
          <w:b/>
          <w:sz w:val="24"/>
          <w:szCs w:val="24"/>
        </w:rPr>
        <w:t xml:space="preserve"> </w:t>
      </w:r>
      <w:r w:rsidR="00815853" w:rsidRPr="00056655">
        <w:rPr>
          <w:rFonts w:ascii="Arial" w:hAnsi="Arial" w:cs="Arial"/>
          <w:b/>
          <w:sz w:val="24"/>
          <w:szCs w:val="24"/>
        </w:rPr>
        <w:t>persona no se identifican, sino que aquella ni siquiera afecta a la persona</w:t>
      </w:r>
      <w:r>
        <w:rPr>
          <w:rFonts w:ascii="Arial" w:hAnsi="Arial" w:cs="Arial"/>
          <w:b/>
          <w:sz w:val="24"/>
          <w:szCs w:val="24"/>
        </w:rPr>
        <w:t xml:space="preserve"> </w:t>
      </w:r>
      <w:r w:rsidR="00815853" w:rsidRPr="00056655">
        <w:rPr>
          <w:rFonts w:ascii="Arial" w:hAnsi="Arial" w:cs="Arial"/>
          <w:b/>
          <w:sz w:val="24"/>
          <w:szCs w:val="24"/>
        </w:rPr>
        <w:t>como una cualidad suya:</w:t>
      </w:r>
    </w:p>
    <w:p w:rsidR="00DE39E4" w:rsidRPr="00056655" w:rsidRDefault="00DE39E4" w:rsidP="00056655">
      <w:pPr>
        <w:autoSpaceDE w:val="0"/>
        <w:autoSpaceDN w:val="0"/>
        <w:adjustRightInd w:val="0"/>
        <w:spacing w:after="0" w:line="240" w:lineRule="auto"/>
        <w:ind w:left="-284"/>
        <w:jc w:val="both"/>
        <w:rPr>
          <w:rFonts w:ascii="Arial" w:hAnsi="Arial" w:cs="Arial"/>
          <w:b/>
          <w:sz w:val="24"/>
          <w:szCs w:val="24"/>
        </w:rPr>
      </w:pPr>
    </w:p>
    <w:p w:rsidR="00815853"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815853" w:rsidRPr="00056655">
        <w:rPr>
          <w:rFonts w:ascii="Arial" w:hAnsi="Arial" w:cs="Arial"/>
          <w:b/>
          <w:sz w:val="24"/>
          <w:szCs w:val="24"/>
        </w:rPr>
        <w:t>Como hemos visto, la persona, el núcleo esencial y auténtico del</w:t>
      </w:r>
      <w:r>
        <w:rPr>
          <w:rFonts w:ascii="Arial" w:hAnsi="Arial" w:cs="Arial"/>
          <w:b/>
          <w:sz w:val="24"/>
          <w:szCs w:val="24"/>
        </w:rPr>
        <w:t xml:space="preserve"> </w:t>
      </w:r>
      <w:r w:rsidR="00815853" w:rsidRPr="00056655">
        <w:rPr>
          <w:rFonts w:ascii="Arial" w:hAnsi="Arial" w:cs="Arial"/>
          <w:b/>
          <w:sz w:val="24"/>
          <w:szCs w:val="24"/>
        </w:rPr>
        <w:t>hombre, pe</w:t>
      </w:r>
      <w:r w:rsidR="00815853" w:rsidRPr="00056655">
        <w:rPr>
          <w:rFonts w:ascii="Arial" w:hAnsi="Arial" w:cs="Arial"/>
          <w:b/>
          <w:sz w:val="24"/>
          <w:szCs w:val="24"/>
        </w:rPr>
        <w:t>r</w:t>
      </w:r>
      <w:r w:rsidR="00815853" w:rsidRPr="00056655">
        <w:rPr>
          <w:rFonts w:ascii="Arial" w:hAnsi="Arial" w:cs="Arial"/>
          <w:b/>
          <w:sz w:val="24"/>
          <w:szCs w:val="24"/>
        </w:rPr>
        <w:t>manece invariable, limitada únicamente en las posibilidades</w:t>
      </w:r>
      <w:r>
        <w:rPr>
          <w:rFonts w:ascii="Arial" w:hAnsi="Arial" w:cs="Arial"/>
          <w:b/>
          <w:sz w:val="24"/>
          <w:szCs w:val="24"/>
        </w:rPr>
        <w:t xml:space="preserve"> </w:t>
      </w:r>
      <w:r w:rsidR="00815853" w:rsidRPr="00056655">
        <w:rPr>
          <w:rFonts w:ascii="Arial" w:hAnsi="Arial" w:cs="Arial"/>
          <w:b/>
          <w:sz w:val="24"/>
          <w:szCs w:val="24"/>
        </w:rPr>
        <w:t>de su propia manife</w:t>
      </w:r>
      <w:r w:rsidR="00815853" w:rsidRPr="00056655">
        <w:rPr>
          <w:rFonts w:ascii="Arial" w:hAnsi="Arial" w:cs="Arial"/>
          <w:b/>
          <w:sz w:val="24"/>
          <w:szCs w:val="24"/>
        </w:rPr>
        <w:t>s</w:t>
      </w:r>
      <w:r w:rsidR="00815853" w:rsidRPr="00056655">
        <w:rPr>
          <w:rFonts w:ascii="Arial" w:hAnsi="Arial" w:cs="Arial"/>
          <w:b/>
          <w:sz w:val="24"/>
          <w:szCs w:val="24"/>
        </w:rPr>
        <w:t>tación y representación, incluso en los</w:t>
      </w:r>
      <w:r>
        <w:rPr>
          <w:rFonts w:ascii="Arial" w:hAnsi="Arial" w:cs="Arial"/>
          <w:b/>
          <w:sz w:val="24"/>
          <w:szCs w:val="24"/>
        </w:rPr>
        <w:t xml:space="preserve"> </w:t>
      </w:r>
      <w:r w:rsidRPr="00056655">
        <w:rPr>
          <w:rFonts w:ascii="Arial" w:hAnsi="Arial" w:cs="Arial"/>
          <w:b/>
          <w:sz w:val="24"/>
          <w:szCs w:val="24"/>
        </w:rPr>
        <w:t>casos de enfermedades cerebrales de base orgánica</w:t>
      </w:r>
    </w:p>
    <w:p w:rsidR="00DE39E4" w:rsidRPr="00056655"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45.</w:t>
      </w:r>
      <w:r w:rsidRPr="00461F2A">
        <w:rPr>
          <w:rFonts w:ascii="Arial" w:hAnsi="Arial" w:cs="Arial"/>
          <w:b/>
          <w:sz w:val="20"/>
          <w:szCs w:val="20"/>
        </w:rPr>
        <w:t xml:space="preserve"> R. ALLERS, </w:t>
      </w:r>
      <w:r w:rsidRPr="00461F2A">
        <w:rPr>
          <w:rFonts w:ascii="Arial" w:hAnsi="Arial" w:cs="Arial"/>
          <w:b/>
          <w:i/>
          <w:iCs/>
          <w:sz w:val="20"/>
          <w:szCs w:val="20"/>
        </w:rPr>
        <w:t xml:space="preserve">Das Werden der sittlichen Person, </w:t>
      </w:r>
      <w:r w:rsidRPr="00461F2A">
        <w:rPr>
          <w:rFonts w:ascii="Arial" w:hAnsi="Arial" w:cs="Arial"/>
          <w:b/>
          <w:sz w:val="20"/>
          <w:szCs w:val="20"/>
        </w:rPr>
        <w:t xml:space="preserve">trad. esp. </w:t>
      </w:r>
      <w:r w:rsidRPr="00461F2A">
        <w:rPr>
          <w:rFonts w:ascii="Arial" w:hAnsi="Arial" w:cs="Arial"/>
          <w:b/>
          <w:i/>
          <w:iCs/>
          <w:sz w:val="20"/>
          <w:szCs w:val="20"/>
        </w:rPr>
        <w:t>Naturaleza y educación</w:t>
      </w:r>
      <w:r w:rsidR="00DE39E4" w:rsidRPr="00461F2A">
        <w:rPr>
          <w:rFonts w:ascii="Arial" w:hAnsi="Arial" w:cs="Arial"/>
          <w:b/>
          <w:i/>
          <w:iCs/>
          <w:sz w:val="20"/>
          <w:szCs w:val="20"/>
        </w:rPr>
        <w:t xml:space="preserve"> </w:t>
      </w:r>
      <w:r w:rsidRPr="00461F2A">
        <w:rPr>
          <w:rFonts w:ascii="Arial" w:hAnsi="Arial" w:cs="Arial"/>
          <w:b/>
          <w:i/>
          <w:iCs/>
          <w:sz w:val="20"/>
          <w:szCs w:val="20"/>
        </w:rPr>
        <w:t>del carácter</w:t>
      </w:r>
      <w:r w:rsidRPr="00461F2A">
        <w:rPr>
          <w:rFonts w:ascii="Arial" w:hAnsi="Arial" w:cs="Arial"/>
          <w:b/>
          <w:sz w:val="20"/>
          <w:szCs w:val="20"/>
        </w:rPr>
        <w:t>, Labor, Barcelona, 1957, 18-19.</w:t>
      </w:r>
    </w:p>
    <w:p w:rsidR="00815853" w:rsidRPr="00461F2A" w:rsidRDefault="00815853"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46</w:t>
      </w:r>
      <w:r w:rsidRPr="00461F2A">
        <w:rPr>
          <w:rFonts w:ascii="Arial" w:hAnsi="Arial" w:cs="Arial"/>
          <w:b/>
          <w:sz w:val="20"/>
          <w:szCs w:val="20"/>
        </w:rPr>
        <w:t xml:space="preserve">. Cf. R. ALLERS, </w:t>
      </w:r>
      <w:r w:rsidRPr="00461F2A">
        <w:rPr>
          <w:rFonts w:ascii="Arial" w:hAnsi="Arial" w:cs="Arial"/>
          <w:b/>
          <w:i/>
          <w:iCs/>
          <w:sz w:val="20"/>
          <w:szCs w:val="20"/>
        </w:rPr>
        <w:t>Naturaleza y educación del carácter</w:t>
      </w:r>
      <w:r w:rsidRPr="00461F2A">
        <w:rPr>
          <w:rFonts w:ascii="Arial" w:hAnsi="Arial" w:cs="Arial"/>
          <w:b/>
          <w:sz w:val="20"/>
          <w:szCs w:val="20"/>
        </w:rPr>
        <w:t>, 6: “</w:t>
      </w:r>
      <w:r w:rsidRPr="00461F2A">
        <w:rPr>
          <w:rFonts w:ascii="Arial" w:hAnsi="Arial" w:cs="Arial"/>
          <w:b/>
          <w:i/>
          <w:iCs/>
          <w:sz w:val="20"/>
          <w:szCs w:val="20"/>
        </w:rPr>
        <w:t xml:space="preserve">Personalidad </w:t>
      </w:r>
      <w:r w:rsidRPr="00461F2A">
        <w:rPr>
          <w:rFonts w:ascii="Arial" w:hAnsi="Arial" w:cs="Arial"/>
          <w:b/>
          <w:sz w:val="20"/>
          <w:szCs w:val="20"/>
        </w:rPr>
        <w:t>(</w:t>
      </w:r>
      <w:r w:rsidRPr="00461F2A">
        <w:rPr>
          <w:rFonts w:ascii="Arial" w:hAnsi="Arial" w:cs="Arial"/>
          <w:b/>
          <w:i/>
          <w:iCs/>
          <w:sz w:val="20"/>
          <w:szCs w:val="20"/>
        </w:rPr>
        <w:t>personalitas</w:t>
      </w:r>
      <w:r w:rsidRPr="00461F2A">
        <w:rPr>
          <w:rFonts w:ascii="Arial" w:hAnsi="Arial" w:cs="Arial"/>
          <w:b/>
          <w:sz w:val="20"/>
          <w:szCs w:val="20"/>
        </w:rPr>
        <w:t>)</w:t>
      </w:r>
      <w:r w:rsidR="00DE39E4" w:rsidRPr="00461F2A">
        <w:rPr>
          <w:rFonts w:ascii="Arial" w:hAnsi="Arial" w:cs="Arial"/>
          <w:b/>
          <w:sz w:val="20"/>
          <w:szCs w:val="20"/>
        </w:rPr>
        <w:t xml:space="preserve"> </w:t>
      </w:r>
      <w:r w:rsidRPr="00461F2A">
        <w:rPr>
          <w:rFonts w:ascii="Arial" w:hAnsi="Arial" w:cs="Arial"/>
          <w:b/>
          <w:sz w:val="20"/>
          <w:szCs w:val="20"/>
        </w:rPr>
        <w:t>no puede significar, en general, con arreglo a su forma verbal, más que el ser persona</w:t>
      </w:r>
      <w:r w:rsidR="00DE39E4" w:rsidRPr="00461F2A">
        <w:rPr>
          <w:rFonts w:ascii="Arial" w:hAnsi="Arial" w:cs="Arial"/>
          <w:b/>
          <w:sz w:val="20"/>
          <w:szCs w:val="20"/>
        </w:rPr>
        <w:t xml:space="preserve"> </w:t>
      </w:r>
      <w:r w:rsidRPr="00461F2A">
        <w:rPr>
          <w:rFonts w:ascii="Arial" w:hAnsi="Arial" w:cs="Arial"/>
          <w:b/>
          <w:sz w:val="20"/>
          <w:szCs w:val="20"/>
        </w:rPr>
        <w:t>de algún individuo; en otros términos, la propiedad de ese individuo mediante</w:t>
      </w:r>
      <w:r w:rsidR="00DE39E4" w:rsidRPr="00461F2A">
        <w:rPr>
          <w:rFonts w:ascii="Arial" w:hAnsi="Arial" w:cs="Arial"/>
          <w:b/>
          <w:sz w:val="20"/>
          <w:szCs w:val="20"/>
        </w:rPr>
        <w:t xml:space="preserve"> </w:t>
      </w:r>
      <w:r w:rsidRPr="00461F2A">
        <w:rPr>
          <w:rFonts w:ascii="Arial" w:hAnsi="Arial" w:cs="Arial"/>
          <w:b/>
          <w:sz w:val="20"/>
          <w:szCs w:val="20"/>
        </w:rPr>
        <w:t>la cual es persona. Como la honradez expresa el ser honrado de un hombre, así</w:t>
      </w:r>
      <w:r w:rsidR="00DE39E4" w:rsidRPr="00461F2A">
        <w:rPr>
          <w:rFonts w:ascii="Arial" w:hAnsi="Arial" w:cs="Arial"/>
          <w:b/>
          <w:sz w:val="20"/>
          <w:szCs w:val="20"/>
        </w:rPr>
        <w:t xml:space="preserve"> </w:t>
      </w:r>
      <w:r w:rsidRPr="00461F2A">
        <w:rPr>
          <w:rFonts w:ascii="Arial" w:hAnsi="Arial" w:cs="Arial"/>
          <w:b/>
          <w:sz w:val="20"/>
          <w:szCs w:val="20"/>
        </w:rPr>
        <w:t>la personalidad manifiesta el ser persona. Es absurdo equiparar personalidad y</w:t>
      </w:r>
      <w:r w:rsidR="00DE39E4" w:rsidRPr="00461F2A">
        <w:rPr>
          <w:rFonts w:ascii="Arial" w:hAnsi="Arial" w:cs="Arial"/>
          <w:b/>
          <w:sz w:val="20"/>
          <w:szCs w:val="20"/>
        </w:rPr>
        <w:t xml:space="preserve"> </w:t>
      </w:r>
      <w:r w:rsidRPr="00461F2A">
        <w:rPr>
          <w:rFonts w:ascii="Arial" w:hAnsi="Arial" w:cs="Arial"/>
          <w:b/>
          <w:sz w:val="20"/>
          <w:szCs w:val="20"/>
        </w:rPr>
        <w:t>persona (o carácter) y el considerar la personalidad, en cierto modo, cual una parte</w:t>
      </w:r>
      <w:r w:rsidR="00DE39E4" w:rsidRPr="00461F2A">
        <w:rPr>
          <w:rFonts w:ascii="Arial" w:hAnsi="Arial" w:cs="Arial"/>
          <w:b/>
          <w:sz w:val="20"/>
          <w:szCs w:val="20"/>
        </w:rPr>
        <w:t xml:space="preserve"> </w:t>
      </w:r>
      <w:r w:rsidRPr="00461F2A">
        <w:rPr>
          <w:rFonts w:ascii="Arial" w:hAnsi="Arial" w:cs="Arial"/>
          <w:b/>
          <w:sz w:val="20"/>
          <w:szCs w:val="20"/>
        </w:rPr>
        <w:t>del hombre íntegro, como a veces se ha hecho.”</w:t>
      </w:r>
    </w:p>
    <w:p w:rsidR="00DE39E4"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w:t>
      </w:r>
    </w:p>
    <w:p w:rsidR="00815853" w:rsidRPr="00056655" w:rsidRDefault="00DE39E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 xml:space="preserve"> Pero si la persona</w:t>
      </w:r>
      <w:r>
        <w:rPr>
          <w:rFonts w:ascii="Arial" w:hAnsi="Arial" w:cs="Arial"/>
          <w:b/>
          <w:sz w:val="24"/>
          <w:szCs w:val="24"/>
        </w:rPr>
        <w:t xml:space="preserve"> </w:t>
      </w:r>
      <w:r w:rsidR="00815853" w:rsidRPr="00056655">
        <w:rPr>
          <w:rFonts w:ascii="Arial" w:hAnsi="Arial" w:cs="Arial"/>
          <w:b/>
          <w:sz w:val="24"/>
          <w:szCs w:val="24"/>
        </w:rPr>
        <w:t>es invariable, lo que, dicho sea de paso, es forzoso admitir, no en</w:t>
      </w:r>
      <w:r>
        <w:rPr>
          <w:rFonts w:ascii="Arial" w:hAnsi="Arial" w:cs="Arial"/>
          <w:b/>
          <w:sz w:val="24"/>
          <w:szCs w:val="24"/>
        </w:rPr>
        <w:t xml:space="preserve"> </w:t>
      </w:r>
      <w:r w:rsidR="00815853" w:rsidRPr="00056655">
        <w:rPr>
          <w:rFonts w:ascii="Arial" w:hAnsi="Arial" w:cs="Arial"/>
          <w:b/>
          <w:sz w:val="24"/>
          <w:szCs w:val="24"/>
        </w:rPr>
        <w:t>virtud de hechos empíricos, sino por principios generales metafísicos,</w:t>
      </w:r>
      <w:r>
        <w:rPr>
          <w:rFonts w:ascii="Arial" w:hAnsi="Arial" w:cs="Arial"/>
          <w:b/>
          <w:sz w:val="24"/>
          <w:szCs w:val="24"/>
        </w:rPr>
        <w:t xml:space="preserve"> </w:t>
      </w:r>
      <w:r w:rsidR="00815853" w:rsidRPr="00056655">
        <w:rPr>
          <w:rFonts w:ascii="Arial" w:hAnsi="Arial" w:cs="Arial"/>
          <w:b/>
          <w:sz w:val="24"/>
          <w:szCs w:val="24"/>
        </w:rPr>
        <w:t>si la persona permanece siempre la misma y el carácter, por el</w:t>
      </w:r>
      <w:r>
        <w:rPr>
          <w:rFonts w:ascii="Arial" w:hAnsi="Arial" w:cs="Arial"/>
          <w:b/>
          <w:sz w:val="24"/>
          <w:szCs w:val="24"/>
        </w:rPr>
        <w:t xml:space="preserve"> </w:t>
      </w:r>
      <w:r w:rsidR="00815853" w:rsidRPr="00056655">
        <w:rPr>
          <w:rFonts w:ascii="Arial" w:hAnsi="Arial" w:cs="Arial"/>
          <w:b/>
          <w:sz w:val="24"/>
          <w:szCs w:val="24"/>
        </w:rPr>
        <w:t>contrario, se muestra fuertemente variable, se deduce que el carácter</w:t>
      </w:r>
      <w:r>
        <w:rPr>
          <w:rFonts w:ascii="Arial" w:hAnsi="Arial" w:cs="Arial"/>
          <w:b/>
          <w:sz w:val="24"/>
          <w:szCs w:val="24"/>
        </w:rPr>
        <w:t xml:space="preserve"> </w:t>
      </w:r>
      <w:r w:rsidR="00815853" w:rsidRPr="00056655">
        <w:rPr>
          <w:rFonts w:ascii="Arial" w:hAnsi="Arial" w:cs="Arial"/>
          <w:b/>
          <w:sz w:val="24"/>
          <w:szCs w:val="24"/>
        </w:rPr>
        <w:t>no sólo no puede equipararse a la persona, ni ser considerado idéntico</w:t>
      </w:r>
      <w:r>
        <w:rPr>
          <w:rFonts w:ascii="Arial" w:hAnsi="Arial" w:cs="Arial"/>
          <w:b/>
          <w:sz w:val="24"/>
          <w:szCs w:val="24"/>
        </w:rPr>
        <w:t xml:space="preserve"> </w:t>
      </w:r>
      <w:r w:rsidR="00815853" w:rsidRPr="00056655">
        <w:rPr>
          <w:rFonts w:ascii="Arial" w:hAnsi="Arial" w:cs="Arial"/>
          <w:b/>
          <w:sz w:val="24"/>
          <w:szCs w:val="24"/>
        </w:rPr>
        <w:t>con ella misma, pero ni siquiera puede con</w:t>
      </w:r>
      <w:r w:rsidR="00815853" w:rsidRPr="00056655">
        <w:rPr>
          <w:rFonts w:ascii="Arial" w:hAnsi="Arial" w:cs="Arial"/>
          <w:b/>
          <w:sz w:val="24"/>
          <w:szCs w:val="24"/>
        </w:rPr>
        <w:t>s</w:t>
      </w:r>
      <w:r w:rsidR="00815853" w:rsidRPr="00056655">
        <w:rPr>
          <w:rFonts w:ascii="Arial" w:hAnsi="Arial" w:cs="Arial"/>
          <w:b/>
          <w:sz w:val="24"/>
          <w:szCs w:val="24"/>
        </w:rPr>
        <w:t>tituir una parte de la</w:t>
      </w:r>
      <w:r>
        <w:rPr>
          <w:rFonts w:ascii="Arial" w:hAnsi="Arial" w:cs="Arial"/>
          <w:b/>
          <w:sz w:val="24"/>
          <w:szCs w:val="24"/>
        </w:rPr>
        <w:t xml:space="preserve"> </w:t>
      </w:r>
      <w:r w:rsidR="00815853" w:rsidRPr="00056655">
        <w:rPr>
          <w:rFonts w:ascii="Arial" w:hAnsi="Arial" w:cs="Arial"/>
          <w:b/>
          <w:sz w:val="24"/>
          <w:szCs w:val="24"/>
        </w:rPr>
        <w:t>persona. El carácter no es un constitutivo real de la persona: no es ni</w:t>
      </w:r>
      <w:r>
        <w:rPr>
          <w:rFonts w:ascii="Arial" w:hAnsi="Arial" w:cs="Arial"/>
          <w:b/>
          <w:sz w:val="24"/>
          <w:szCs w:val="24"/>
        </w:rPr>
        <w:t xml:space="preserve"> </w:t>
      </w:r>
      <w:r w:rsidR="00815853" w:rsidRPr="00056655">
        <w:rPr>
          <w:rFonts w:ascii="Arial" w:hAnsi="Arial" w:cs="Arial"/>
          <w:b/>
          <w:sz w:val="24"/>
          <w:szCs w:val="24"/>
        </w:rPr>
        <w:t>siquiera una cualidad de la misma.</w:t>
      </w:r>
      <w:r>
        <w:rPr>
          <w:rFonts w:ascii="Arial" w:hAnsi="Arial" w:cs="Arial"/>
          <w:b/>
          <w:sz w:val="24"/>
          <w:szCs w:val="24"/>
        </w:rPr>
        <w:t xml:space="preserve">   </w:t>
      </w:r>
      <w:r w:rsidR="00815853" w:rsidRPr="00DE39E4">
        <w:rPr>
          <w:rFonts w:ascii="Arial" w:hAnsi="Arial" w:cs="Arial"/>
          <w:b/>
          <w:color w:val="FF0000"/>
          <w:sz w:val="24"/>
          <w:szCs w:val="24"/>
        </w:rPr>
        <w:t>47</w:t>
      </w:r>
    </w:p>
    <w:p w:rsidR="00DE39E4" w:rsidRDefault="00DE39E4" w:rsidP="00056655">
      <w:pPr>
        <w:autoSpaceDE w:val="0"/>
        <w:autoSpaceDN w:val="0"/>
        <w:adjustRightInd w:val="0"/>
        <w:spacing w:after="0" w:line="240" w:lineRule="auto"/>
        <w:ind w:left="-284"/>
        <w:jc w:val="both"/>
        <w:rPr>
          <w:rFonts w:ascii="Arial" w:hAnsi="Arial" w:cs="Arial"/>
          <w:b/>
          <w:sz w:val="24"/>
          <w:szCs w:val="24"/>
        </w:rPr>
      </w:pPr>
    </w:p>
    <w:p w:rsidR="00F63CE7" w:rsidRDefault="00DE39E4" w:rsidP="00DE39E4">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De este modo, y contra la experiencia más evidente, el carácter es</w:t>
      </w:r>
      <w:r>
        <w:rPr>
          <w:rFonts w:ascii="Arial" w:hAnsi="Arial" w:cs="Arial"/>
          <w:b/>
          <w:sz w:val="24"/>
          <w:szCs w:val="24"/>
        </w:rPr>
        <w:t xml:space="preserve"> </w:t>
      </w:r>
      <w:r w:rsidR="00815853" w:rsidRPr="00056655">
        <w:rPr>
          <w:rFonts w:ascii="Arial" w:hAnsi="Arial" w:cs="Arial"/>
          <w:b/>
          <w:sz w:val="24"/>
          <w:szCs w:val="24"/>
        </w:rPr>
        <w:t>erradicado de la persona, y es transformado en una norma o máxima</w:t>
      </w:r>
      <w:r>
        <w:rPr>
          <w:rFonts w:ascii="Arial" w:hAnsi="Arial" w:cs="Arial"/>
          <w:b/>
          <w:sz w:val="24"/>
          <w:szCs w:val="24"/>
        </w:rPr>
        <w:t xml:space="preserve"> </w:t>
      </w:r>
      <w:r w:rsidR="00815853" w:rsidRPr="00056655">
        <w:rPr>
          <w:rFonts w:ascii="Arial" w:hAnsi="Arial" w:cs="Arial"/>
          <w:b/>
          <w:sz w:val="24"/>
          <w:szCs w:val="24"/>
        </w:rPr>
        <w:t>de la razón, que guía sus acciones.</w:t>
      </w:r>
      <w:r>
        <w:rPr>
          <w:rFonts w:ascii="Arial" w:hAnsi="Arial" w:cs="Arial"/>
          <w:b/>
          <w:sz w:val="24"/>
          <w:szCs w:val="24"/>
        </w:rPr>
        <w:t xml:space="preserve">  </w:t>
      </w:r>
      <w:r w:rsidR="00815853" w:rsidRPr="00DE39E4">
        <w:rPr>
          <w:rFonts w:ascii="Arial" w:hAnsi="Arial" w:cs="Arial"/>
          <w:b/>
          <w:color w:val="FF0000"/>
          <w:sz w:val="24"/>
          <w:szCs w:val="24"/>
        </w:rPr>
        <w:t>48</w:t>
      </w:r>
      <w:r w:rsidR="00815853" w:rsidRPr="00056655">
        <w:rPr>
          <w:rFonts w:ascii="Arial" w:hAnsi="Arial" w:cs="Arial"/>
          <w:b/>
          <w:sz w:val="24"/>
          <w:szCs w:val="24"/>
        </w:rPr>
        <w:t xml:space="preserve"> La razón, atendiendo al reino de</w:t>
      </w:r>
      <w:r>
        <w:rPr>
          <w:rFonts w:ascii="Arial" w:hAnsi="Arial" w:cs="Arial"/>
          <w:b/>
          <w:sz w:val="24"/>
          <w:szCs w:val="24"/>
        </w:rPr>
        <w:t xml:space="preserve"> </w:t>
      </w:r>
      <w:r w:rsidR="00815853" w:rsidRPr="00056655">
        <w:rPr>
          <w:rFonts w:ascii="Arial" w:hAnsi="Arial" w:cs="Arial"/>
          <w:b/>
          <w:sz w:val="24"/>
          <w:szCs w:val="24"/>
        </w:rPr>
        <w:t>los valores, guía la acción. Pero de este modo se pierde de vista en ámbito</w:t>
      </w:r>
      <w:r>
        <w:rPr>
          <w:rFonts w:ascii="Arial" w:hAnsi="Arial" w:cs="Arial"/>
          <w:b/>
          <w:sz w:val="24"/>
          <w:szCs w:val="24"/>
        </w:rPr>
        <w:t xml:space="preserve"> </w:t>
      </w:r>
      <w:r w:rsidR="00815853" w:rsidRPr="00056655">
        <w:rPr>
          <w:rFonts w:ascii="Arial" w:hAnsi="Arial" w:cs="Arial"/>
          <w:b/>
          <w:sz w:val="24"/>
          <w:szCs w:val="24"/>
        </w:rPr>
        <w:t>de las inclinaciones interiores.</w:t>
      </w:r>
      <w:r>
        <w:rPr>
          <w:rFonts w:ascii="Arial" w:hAnsi="Arial" w:cs="Arial"/>
          <w:b/>
          <w:sz w:val="24"/>
          <w:szCs w:val="24"/>
        </w:rPr>
        <w:t xml:space="preserve"> </w:t>
      </w:r>
      <w:r w:rsidR="00815853" w:rsidRPr="00DE39E4">
        <w:rPr>
          <w:rFonts w:ascii="Arial" w:hAnsi="Arial" w:cs="Arial"/>
          <w:b/>
          <w:color w:val="FF0000"/>
          <w:sz w:val="24"/>
          <w:szCs w:val="24"/>
        </w:rPr>
        <w:t>49</w:t>
      </w:r>
      <w:r w:rsidR="00815853" w:rsidRPr="00056655">
        <w:rPr>
          <w:rFonts w:ascii="Arial" w:hAnsi="Arial" w:cs="Arial"/>
          <w:b/>
          <w:sz w:val="24"/>
          <w:szCs w:val="24"/>
        </w:rPr>
        <w:t xml:space="preserve"> </w:t>
      </w:r>
    </w:p>
    <w:p w:rsidR="00F63CE7" w:rsidRDefault="00F63CE7" w:rsidP="00DE39E4">
      <w:pPr>
        <w:autoSpaceDE w:val="0"/>
        <w:autoSpaceDN w:val="0"/>
        <w:adjustRightInd w:val="0"/>
        <w:spacing w:after="0" w:line="240" w:lineRule="auto"/>
        <w:ind w:left="-284"/>
        <w:jc w:val="both"/>
        <w:rPr>
          <w:rFonts w:ascii="Arial" w:hAnsi="Arial" w:cs="Arial"/>
          <w:b/>
          <w:sz w:val="24"/>
          <w:szCs w:val="24"/>
        </w:rPr>
      </w:pPr>
    </w:p>
    <w:p w:rsidR="00DE39E4" w:rsidRDefault="00F63CE7" w:rsidP="00DE39E4">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815853" w:rsidRPr="00056655">
        <w:rPr>
          <w:rFonts w:ascii="Arial" w:hAnsi="Arial" w:cs="Arial"/>
          <w:b/>
          <w:sz w:val="24"/>
          <w:szCs w:val="24"/>
        </w:rPr>
        <w:t>El mismo Allers vuelve a afirmar:</w:t>
      </w:r>
      <w:r w:rsidR="00DE39E4" w:rsidRPr="00DE39E4">
        <w:rPr>
          <w:rFonts w:ascii="Arial" w:hAnsi="Arial" w:cs="Arial"/>
          <w:b/>
          <w:sz w:val="24"/>
          <w:szCs w:val="24"/>
        </w:rPr>
        <w:t xml:space="preserve"> </w:t>
      </w:r>
      <w:r w:rsidR="00DE39E4" w:rsidRPr="00056655">
        <w:rPr>
          <w:rFonts w:ascii="Arial" w:hAnsi="Arial" w:cs="Arial"/>
          <w:b/>
          <w:sz w:val="24"/>
          <w:szCs w:val="24"/>
        </w:rPr>
        <w:t>“Nadie dudará, por lo menos, de que todo obrar humano</w:t>
      </w:r>
      <w:r w:rsidR="00DE39E4">
        <w:rPr>
          <w:rFonts w:ascii="Arial" w:hAnsi="Arial" w:cs="Arial"/>
          <w:b/>
          <w:sz w:val="24"/>
          <w:szCs w:val="24"/>
        </w:rPr>
        <w:t xml:space="preserve"> </w:t>
      </w:r>
      <w:r w:rsidR="00DE39E4" w:rsidRPr="00056655">
        <w:rPr>
          <w:rFonts w:ascii="Arial" w:hAnsi="Arial" w:cs="Arial"/>
          <w:b/>
          <w:sz w:val="24"/>
          <w:szCs w:val="24"/>
        </w:rPr>
        <w:t>está orientado por la ley de que el valor (subjetivamente) más alto debe preferirse</w:t>
      </w:r>
      <w:r w:rsidR="00DE39E4">
        <w:rPr>
          <w:rFonts w:ascii="Arial" w:hAnsi="Arial" w:cs="Arial"/>
          <w:b/>
          <w:sz w:val="24"/>
          <w:szCs w:val="24"/>
        </w:rPr>
        <w:t xml:space="preserve"> </w:t>
      </w:r>
      <w:r w:rsidR="00DE39E4" w:rsidRPr="00056655">
        <w:rPr>
          <w:rFonts w:ascii="Arial" w:hAnsi="Arial" w:cs="Arial"/>
          <w:b/>
          <w:sz w:val="24"/>
          <w:szCs w:val="24"/>
        </w:rPr>
        <w:t xml:space="preserve">al más bajo. </w:t>
      </w:r>
      <w:r w:rsidR="00DE39E4" w:rsidRPr="00056655">
        <w:rPr>
          <w:rFonts w:ascii="Arial" w:hAnsi="Arial" w:cs="Arial"/>
          <w:b/>
          <w:i/>
          <w:iCs/>
          <w:sz w:val="24"/>
          <w:szCs w:val="24"/>
        </w:rPr>
        <w:t>Esta ley de preferencia en el valor, por la cual gobierna su conducta el hombre concreto,</w:t>
      </w:r>
      <w:r w:rsidR="00DE39E4">
        <w:rPr>
          <w:rFonts w:ascii="Arial" w:hAnsi="Arial" w:cs="Arial"/>
          <w:b/>
          <w:i/>
          <w:iCs/>
          <w:sz w:val="24"/>
          <w:szCs w:val="24"/>
        </w:rPr>
        <w:t xml:space="preserve"> </w:t>
      </w:r>
      <w:r w:rsidR="00DE39E4" w:rsidRPr="00056655">
        <w:rPr>
          <w:rFonts w:ascii="Arial" w:hAnsi="Arial" w:cs="Arial"/>
          <w:b/>
          <w:i/>
          <w:iCs/>
          <w:sz w:val="24"/>
          <w:szCs w:val="24"/>
        </w:rPr>
        <w:t>no es otra cosa que lo que nosotros llamamos carácter. El carácter de un hombre es, por</w:t>
      </w:r>
      <w:r w:rsidR="00DE39E4">
        <w:rPr>
          <w:rFonts w:ascii="Arial" w:hAnsi="Arial" w:cs="Arial"/>
          <w:b/>
          <w:i/>
          <w:iCs/>
          <w:sz w:val="24"/>
          <w:szCs w:val="24"/>
        </w:rPr>
        <w:t xml:space="preserve"> </w:t>
      </w:r>
      <w:r w:rsidR="00DE39E4" w:rsidRPr="00056655">
        <w:rPr>
          <w:rFonts w:ascii="Arial" w:hAnsi="Arial" w:cs="Arial"/>
          <w:b/>
          <w:i/>
          <w:iCs/>
          <w:sz w:val="24"/>
          <w:szCs w:val="24"/>
        </w:rPr>
        <w:t xml:space="preserve">consiguiente, una legalidad de su obrar, algo así como una regla o máxima. </w:t>
      </w:r>
      <w:r w:rsidR="00DE39E4" w:rsidRPr="00056655">
        <w:rPr>
          <w:rFonts w:ascii="Arial" w:hAnsi="Arial" w:cs="Arial"/>
          <w:b/>
          <w:sz w:val="24"/>
          <w:szCs w:val="24"/>
        </w:rPr>
        <w:t>Y por cuanto esa</w:t>
      </w:r>
      <w:r w:rsidR="00DE39E4">
        <w:rPr>
          <w:rFonts w:ascii="Arial" w:hAnsi="Arial" w:cs="Arial"/>
          <w:b/>
          <w:sz w:val="24"/>
          <w:szCs w:val="24"/>
        </w:rPr>
        <w:t xml:space="preserve"> </w:t>
      </w:r>
      <w:r w:rsidR="00DE39E4" w:rsidRPr="00056655">
        <w:rPr>
          <w:rFonts w:ascii="Arial" w:hAnsi="Arial" w:cs="Arial"/>
          <w:b/>
          <w:sz w:val="24"/>
          <w:szCs w:val="24"/>
        </w:rPr>
        <w:t>regla contiene la forma gen</w:t>
      </w:r>
      <w:r w:rsidR="00DE39E4" w:rsidRPr="00056655">
        <w:rPr>
          <w:rFonts w:ascii="Arial" w:hAnsi="Arial" w:cs="Arial"/>
          <w:b/>
          <w:sz w:val="24"/>
          <w:szCs w:val="24"/>
        </w:rPr>
        <w:t>e</w:t>
      </w:r>
      <w:r w:rsidR="00DE39E4" w:rsidRPr="00056655">
        <w:rPr>
          <w:rFonts w:ascii="Arial" w:hAnsi="Arial" w:cs="Arial"/>
          <w:b/>
          <w:sz w:val="24"/>
          <w:szCs w:val="24"/>
        </w:rPr>
        <w:t>ral del preferir y postergar valores por parte de una</w:t>
      </w:r>
      <w:r w:rsidR="00DE39E4">
        <w:rPr>
          <w:rFonts w:ascii="Arial" w:hAnsi="Arial" w:cs="Arial"/>
          <w:b/>
          <w:sz w:val="24"/>
          <w:szCs w:val="24"/>
        </w:rPr>
        <w:t xml:space="preserve"> </w:t>
      </w:r>
      <w:r w:rsidR="00DE39E4" w:rsidRPr="00056655">
        <w:rPr>
          <w:rFonts w:ascii="Arial" w:hAnsi="Arial" w:cs="Arial"/>
          <w:b/>
          <w:sz w:val="24"/>
          <w:szCs w:val="24"/>
        </w:rPr>
        <w:t>persona, puede también ll</w:t>
      </w:r>
      <w:r w:rsidR="00DE39E4" w:rsidRPr="00056655">
        <w:rPr>
          <w:rFonts w:ascii="Arial" w:hAnsi="Arial" w:cs="Arial"/>
          <w:b/>
          <w:sz w:val="24"/>
          <w:szCs w:val="24"/>
        </w:rPr>
        <w:t>a</w:t>
      </w:r>
      <w:r w:rsidR="00DE39E4" w:rsidRPr="00056655">
        <w:rPr>
          <w:rFonts w:ascii="Arial" w:hAnsi="Arial" w:cs="Arial"/>
          <w:b/>
          <w:sz w:val="24"/>
          <w:szCs w:val="24"/>
        </w:rPr>
        <w:t>marse el carácter, apoyándose en la expresión tan conocida</w:t>
      </w:r>
      <w:r w:rsidR="00DE39E4">
        <w:rPr>
          <w:rFonts w:ascii="Arial" w:hAnsi="Arial" w:cs="Arial"/>
          <w:b/>
          <w:sz w:val="24"/>
          <w:szCs w:val="24"/>
        </w:rPr>
        <w:t xml:space="preserve"> </w:t>
      </w:r>
      <w:r w:rsidR="00DE39E4" w:rsidRPr="00056655">
        <w:rPr>
          <w:rFonts w:ascii="Arial" w:hAnsi="Arial" w:cs="Arial"/>
          <w:b/>
          <w:sz w:val="24"/>
          <w:szCs w:val="24"/>
        </w:rPr>
        <w:t xml:space="preserve">de KANT: </w:t>
      </w:r>
      <w:r w:rsidR="00DE39E4" w:rsidRPr="00056655">
        <w:rPr>
          <w:rFonts w:ascii="Arial" w:hAnsi="Arial" w:cs="Arial"/>
          <w:b/>
          <w:i/>
          <w:iCs/>
          <w:sz w:val="24"/>
          <w:szCs w:val="24"/>
        </w:rPr>
        <w:t>el imperat</w:t>
      </w:r>
      <w:r w:rsidR="00DE39E4" w:rsidRPr="00056655">
        <w:rPr>
          <w:rFonts w:ascii="Arial" w:hAnsi="Arial" w:cs="Arial"/>
          <w:b/>
          <w:i/>
          <w:iCs/>
          <w:sz w:val="24"/>
          <w:szCs w:val="24"/>
        </w:rPr>
        <w:t>i</w:t>
      </w:r>
      <w:r w:rsidR="00DE39E4" w:rsidRPr="00056655">
        <w:rPr>
          <w:rFonts w:ascii="Arial" w:hAnsi="Arial" w:cs="Arial"/>
          <w:b/>
          <w:i/>
          <w:iCs/>
          <w:sz w:val="24"/>
          <w:szCs w:val="24"/>
        </w:rPr>
        <w:t>vo categórico individual.</w:t>
      </w:r>
      <w:r w:rsidR="00DE39E4" w:rsidRPr="00056655">
        <w:rPr>
          <w:rFonts w:ascii="Arial" w:hAnsi="Arial" w:cs="Arial"/>
          <w:b/>
          <w:sz w:val="24"/>
          <w:szCs w:val="24"/>
        </w:rPr>
        <w:t>”</w:t>
      </w:r>
    </w:p>
    <w:p w:rsidR="00DE39E4" w:rsidRPr="00056655" w:rsidRDefault="00F63CE7" w:rsidP="00DE39E4">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 - - -</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47</w:t>
      </w:r>
      <w:r w:rsidRPr="00461F2A">
        <w:rPr>
          <w:rFonts w:ascii="Arial" w:hAnsi="Arial" w:cs="Arial"/>
          <w:b/>
          <w:sz w:val="20"/>
          <w:szCs w:val="20"/>
        </w:rPr>
        <w:t xml:space="preserve">. R. ALLERS, </w:t>
      </w:r>
      <w:r w:rsidRPr="00461F2A">
        <w:rPr>
          <w:rFonts w:ascii="Arial" w:hAnsi="Arial" w:cs="Arial"/>
          <w:b/>
          <w:i/>
          <w:iCs/>
          <w:sz w:val="20"/>
          <w:szCs w:val="20"/>
        </w:rPr>
        <w:t>Naturaleza y educación del carácter</w:t>
      </w:r>
      <w:r w:rsidRPr="00461F2A">
        <w:rPr>
          <w:rFonts w:ascii="Arial" w:hAnsi="Arial" w:cs="Arial"/>
          <w:b/>
          <w:sz w:val="20"/>
          <w:szCs w:val="20"/>
        </w:rPr>
        <w:t>, 21.</w:t>
      </w:r>
    </w:p>
    <w:p w:rsidR="00DE39E4"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48.</w:t>
      </w:r>
      <w:r w:rsidRPr="00461F2A">
        <w:rPr>
          <w:rFonts w:ascii="Arial" w:hAnsi="Arial" w:cs="Arial"/>
          <w:b/>
          <w:sz w:val="20"/>
          <w:szCs w:val="20"/>
        </w:rPr>
        <w:t xml:space="preserve"> Cf. </w:t>
      </w:r>
      <w:r w:rsidRPr="00461F2A">
        <w:rPr>
          <w:rFonts w:ascii="Arial" w:hAnsi="Arial" w:cs="Arial"/>
          <w:b/>
          <w:i/>
          <w:iCs/>
          <w:sz w:val="20"/>
          <w:szCs w:val="20"/>
        </w:rPr>
        <w:t>Ibidem</w:t>
      </w:r>
      <w:r w:rsidRPr="00461F2A">
        <w:rPr>
          <w:rFonts w:ascii="Arial" w:hAnsi="Arial" w:cs="Arial"/>
          <w:b/>
          <w:sz w:val="20"/>
          <w:szCs w:val="20"/>
        </w:rPr>
        <w:t xml:space="preserve">, 32: </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49</w:t>
      </w:r>
      <w:r w:rsidRPr="00461F2A">
        <w:rPr>
          <w:rFonts w:ascii="Arial" w:hAnsi="Arial" w:cs="Arial"/>
          <w:b/>
          <w:sz w:val="20"/>
          <w:szCs w:val="20"/>
        </w:rPr>
        <w:t>. Sin retractar explícitamente su postura esencial, sin embargo Allers la mitiga</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en ediciones posteriores de su libro. Como consecuencia de la influencia de la</w:t>
      </w:r>
    </w:p>
    <w:p w:rsidR="00F63CE7"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norma del “carácter” sobre la “persona”, se va configurando la “personalidad”: </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w:t>
      </w:r>
    </w:p>
    <w:p w:rsidR="00F63CE7"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w:t>
      </w:r>
      <w:r w:rsidRPr="00985991">
        <w:rPr>
          <w:rFonts w:ascii="Arial" w:hAnsi="Arial" w:cs="Arial"/>
          <w:b/>
          <w:i/>
          <w:sz w:val="24"/>
          <w:szCs w:val="24"/>
        </w:rPr>
        <w:t>En</w:t>
      </w:r>
      <w:r w:rsidR="00F63CE7" w:rsidRPr="00985991">
        <w:rPr>
          <w:rFonts w:ascii="Arial" w:hAnsi="Arial" w:cs="Arial"/>
          <w:b/>
          <w:i/>
          <w:sz w:val="24"/>
          <w:szCs w:val="24"/>
        </w:rPr>
        <w:t xml:space="preserve"> </w:t>
      </w:r>
      <w:r w:rsidRPr="00985991">
        <w:rPr>
          <w:rFonts w:ascii="Arial" w:hAnsi="Arial" w:cs="Arial"/>
          <w:b/>
          <w:i/>
          <w:sz w:val="24"/>
          <w:szCs w:val="24"/>
        </w:rPr>
        <w:t>un punto quisiéramos tan sólo modificar una de nuestras afirmaciones [...].</w:t>
      </w:r>
      <w:r w:rsidRPr="00056655">
        <w:rPr>
          <w:rFonts w:ascii="Arial" w:hAnsi="Arial" w:cs="Arial"/>
          <w:b/>
          <w:sz w:val="24"/>
          <w:szCs w:val="24"/>
        </w:rPr>
        <w:t xml:space="preserve"> </w:t>
      </w:r>
      <w:r w:rsidRPr="00985991">
        <w:rPr>
          <w:rFonts w:ascii="Arial" w:hAnsi="Arial" w:cs="Arial"/>
          <w:b/>
          <w:i/>
          <w:sz w:val="24"/>
          <w:szCs w:val="24"/>
        </w:rPr>
        <w:t>En la</w:t>
      </w:r>
      <w:r w:rsidR="00F63CE7" w:rsidRPr="00985991">
        <w:rPr>
          <w:rFonts w:ascii="Arial" w:hAnsi="Arial" w:cs="Arial"/>
          <w:b/>
          <w:i/>
          <w:sz w:val="24"/>
          <w:szCs w:val="24"/>
        </w:rPr>
        <w:t xml:space="preserve"> </w:t>
      </w:r>
      <w:r w:rsidRPr="00985991">
        <w:rPr>
          <w:rFonts w:ascii="Arial" w:hAnsi="Arial" w:cs="Arial"/>
          <w:b/>
          <w:i/>
          <w:sz w:val="24"/>
          <w:szCs w:val="24"/>
        </w:rPr>
        <w:t>página 6 nos hemos expresado en contra del empleo de la palabra ‘personal</w:t>
      </w:r>
      <w:r w:rsidRPr="00985991">
        <w:rPr>
          <w:rFonts w:ascii="Arial" w:hAnsi="Arial" w:cs="Arial"/>
          <w:b/>
          <w:i/>
          <w:sz w:val="24"/>
          <w:szCs w:val="24"/>
        </w:rPr>
        <w:t>i</w:t>
      </w:r>
      <w:r w:rsidRPr="00985991">
        <w:rPr>
          <w:rFonts w:ascii="Arial" w:hAnsi="Arial" w:cs="Arial"/>
          <w:b/>
          <w:i/>
          <w:sz w:val="24"/>
          <w:szCs w:val="24"/>
        </w:rPr>
        <w:t>dad’.</w:t>
      </w:r>
      <w:r w:rsidR="00F63CE7" w:rsidRPr="00985991">
        <w:rPr>
          <w:rFonts w:ascii="Arial" w:hAnsi="Arial" w:cs="Arial"/>
          <w:b/>
          <w:i/>
          <w:sz w:val="24"/>
          <w:szCs w:val="24"/>
        </w:rPr>
        <w:t xml:space="preserve"> </w:t>
      </w:r>
      <w:r w:rsidRPr="00985991">
        <w:rPr>
          <w:rFonts w:ascii="Arial" w:hAnsi="Arial" w:cs="Arial"/>
          <w:b/>
          <w:i/>
          <w:sz w:val="24"/>
          <w:szCs w:val="24"/>
        </w:rPr>
        <w:t>Hoy creemos que se puede atribuir a esta palabra un sentido claro [...] Si llamamos</w:t>
      </w:r>
      <w:r w:rsidR="00F63CE7" w:rsidRPr="00985991">
        <w:rPr>
          <w:rFonts w:ascii="Arial" w:hAnsi="Arial" w:cs="Arial"/>
          <w:b/>
          <w:i/>
          <w:sz w:val="24"/>
          <w:szCs w:val="24"/>
        </w:rPr>
        <w:t xml:space="preserve"> </w:t>
      </w:r>
      <w:r w:rsidRPr="00985991">
        <w:rPr>
          <w:rFonts w:ascii="Arial" w:hAnsi="Arial" w:cs="Arial"/>
          <w:b/>
          <w:i/>
          <w:sz w:val="24"/>
          <w:szCs w:val="24"/>
        </w:rPr>
        <w:t>persona al hombre concreto en la plenitud de su ser con todas sus realidades y posibilidades,</w:t>
      </w:r>
      <w:r w:rsidR="00F63CE7" w:rsidRPr="00985991">
        <w:rPr>
          <w:rFonts w:ascii="Arial" w:hAnsi="Arial" w:cs="Arial"/>
          <w:b/>
          <w:i/>
          <w:sz w:val="24"/>
          <w:szCs w:val="24"/>
        </w:rPr>
        <w:t xml:space="preserve"> </w:t>
      </w:r>
      <w:r w:rsidRPr="00985991">
        <w:rPr>
          <w:rFonts w:ascii="Arial" w:hAnsi="Arial" w:cs="Arial"/>
          <w:b/>
          <w:i/>
          <w:sz w:val="24"/>
          <w:szCs w:val="24"/>
        </w:rPr>
        <w:t>entenderemos por personalidad todo lo que ya ha cobrado realidad en la</w:t>
      </w:r>
      <w:r w:rsidR="00F63CE7" w:rsidRPr="00985991">
        <w:rPr>
          <w:rFonts w:ascii="Arial" w:hAnsi="Arial" w:cs="Arial"/>
          <w:b/>
          <w:i/>
          <w:sz w:val="24"/>
          <w:szCs w:val="24"/>
        </w:rPr>
        <w:t xml:space="preserve"> </w:t>
      </w:r>
      <w:r w:rsidRPr="00985991">
        <w:rPr>
          <w:rFonts w:ascii="Arial" w:hAnsi="Arial" w:cs="Arial"/>
          <w:b/>
          <w:i/>
          <w:sz w:val="24"/>
          <w:szCs w:val="24"/>
        </w:rPr>
        <w:t>persona. Y puesto que mantenemos el concepto del cará</w:t>
      </w:r>
      <w:r w:rsidRPr="00985991">
        <w:rPr>
          <w:rFonts w:ascii="Arial" w:hAnsi="Arial" w:cs="Arial"/>
          <w:b/>
          <w:i/>
          <w:sz w:val="24"/>
          <w:szCs w:val="24"/>
        </w:rPr>
        <w:t>c</w:t>
      </w:r>
      <w:r w:rsidRPr="00985991">
        <w:rPr>
          <w:rFonts w:ascii="Arial" w:hAnsi="Arial" w:cs="Arial"/>
          <w:b/>
          <w:i/>
          <w:sz w:val="24"/>
          <w:szCs w:val="24"/>
        </w:rPr>
        <w:t>ter que exponemos en la</w:t>
      </w:r>
      <w:r w:rsidR="00F63CE7" w:rsidRPr="00985991">
        <w:rPr>
          <w:rFonts w:ascii="Arial" w:hAnsi="Arial" w:cs="Arial"/>
          <w:b/>
          <w:i/>
          <w:sz w:val="24"/>
          <w:szCs w:val="24"/>
        </w:rPr>
        <w:t xml:space="preserve"> </w:t>
      </w:r>
      <w:r w:rsidRPr="00985991">
        <w:rPr>
          <w:rFonts w:ascii="Arial" w:hAnsi="Arial" w:cs="Arial"/>
          <w:b/>
          <w:i/>
          <w:sz w:val="24"/>
          <w:szCs w:val="24"/>
        </w:rPr>
        <w:t>página 32, podemos decir: la persona se comporta a través de su personalidad para</w:t>
      </w:r>
      <w:r w:rsidR="00F63CE7" w:rsidRPr="00985991">
        <w:rPr>
          <w:rFonts w:ascii="Arial" w:hAnsi="Arial" w:cs="Arial"/>
          <w:b/>
          <w:i/>
          <w:sz w:val="24"/>
          <w:szCs w:val="24"/>
        </w:rPr>
        <w:t xml:space="preserve"> </w:t>
      </w:r>
      <w:r w:rsidRPr="00985991">
        <w:rPr>
          <w:rFonts w:ascii="Arial" w:hAnsi="Arial" w:cs="Arial"/>
          <w:b/>
          <w:i/>
          <w:sz w:val="24"/>
          <w:szCs w:val="24"/>
        </w:rPr>
        <w:t xml:space="preserve">con el mundo del no-yo de acuerdo con la fórmula de su carácter.” </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Default="00F63CE7" w:rsidP="00056655">
      <w:pPr>
        <w:autoSpaceDE w:val="0"/>
        <w:autoSpaceDN w:val="0"/>
        <w:adjustRightInd w:val="0"/>
        <w:spacing w:after="0" w:line="240" w:lineRule="auto"/>
        <w:ind w:left="-284"/>
        <w:jc w:val="both"/>
        <w:rPr>
          <w:rFonts w:ascii="Arial" w:hAnsi="Arial" w:cs="Arial"/>
          <w:b/>
          <w:sz w:val="24"/>
          <w:szCs w:val="24"/>
        </w:rPr>
      </w:pPr>
      <w:r w:rsidRPr="006270E2">
        <w:rPr>
          <w:rFonts w:ascii="Arial" w:hAnsi="Arial" w:cs="Arial"/>
          <w:b/>
          <w:sz w:val="24"/>
          <w:szCs w:val="24"/>
        </w:rPr>
        <w:t xml:space="preserve">  </w:t>
      </w:r>
      <w:r w:rsidR="00056655" w:rsidRPr="00F63CE7">
        <w:rPr>
          <w:rFonts w:ascii="Arial" w:hAnsi="Arial" w:cs="Arial"/>
          <w:b/>
          <w:sz w:val="24"/>
          <w:szCs w:val="24"/>
          <w:lang w:val="en-US"/>
        </w:rPr>
        <w:t>Esta concepción</w:t>
      </w:r>
      <w:r w:rsidRPr="00F63CE7">
        <w:rPr>
          <w:rFonts w:ascii="Arial" w:hAnsi="Arial" w:cs="Arial"/>
          <w:b/>
          <w:sz w:val="24"/>
          <w:szCs w:val="24"/>
          <w:lang w:val="en-US"/>
        </w:rPr>
        <w:t xml:space="preserve"> </w:t>
      </w:r>
      <w:r w:rsidR="00056655" w:rsidRPr="00F63CE7">
        <w:rPr>
          <w:rFonts w:ascii="Arial" w:hAnsi="Arial" w:cs="Arial"/>
          <w:b/>
          <w:sz w:val="24"/>
          <w:szCs w:val="24"/>
          <w:lang w:val="en-US"/>
        </w:rPr>
        <w:t xml:space="preserve">la mantiene en su obra de madurez, </w:t>
      </w:r>
      <w:r w:rsidR="00056655" w:rsidRPr="00F63CE7">
        <w:rPr>
          <w:rFonts w:ascii="Arial" w:hAnsi="Arial" w:cs="Arial"/>
          <w:b/>
          <w:i/>
          <w:iCs/>
          <w:sz w:val="24"/>
          <w:szCs w:val="24"/>
          <w:lang w:val="en-US"/>
        </w:rPr>
        <w:t xml:space="preserve">Self improvement, </w:t>
      </w:r>
      <w:r w:rsidR="00056655" w:rsidRPr="00F63CE7">
        <w:rPr>
          <w:rFonts w:ascii="Arial" w:hAnsi="Arial" w:cs="Arial"/>
          <w:b/>
          <w:sz w:val="24"/>
          <w:szCs w:val="24"/>
          <w:lang w:val="en-US"/>
        </w:rPr>
        <w:t>Roman Catholic Books, Fort</w:t>
      </w:r>
      <w:r w:rsidRPr="00F63CE7">
        <w:rPr>
          <w:rFonts w:ascii="Arial" w:hAnsi="Arial" w:cs="Arial"/>
          <w:b/>
          <w:sz w:val="24"/>
          <w:szCs w:val="24"/>
          <w:lang w:val="en-US"/>
        </w:rPr>
        <w:t xml:space="preserve"> </w:t>
      </w:r>
      <w:r w:rsidR="00056655" w:rsidRPr="00056655">
        <w:rPr>
          <w:rFonts w:ascii="Arial" w:hAnsi="Arial" w:cs="Arial"/>
          <w:b/>
          <w:sz w:val="24"/>
          <w:szCs w:val="24"/>
          <w:lang w:val="en-US"/>
        </w:rPr>
        <w:t>Collins CO, s.f., 54: “Character has to be distinguished from personality. To the latter</w:t>
      </w:r>
      <w:r>
        <w:rPr>
          <w:rFonts w:ascii="Arial" w:hAnsi="Arial" w:cs="Arial"/>
          <w:b/>
          <w:sz w:val="24"/>
          <w:szCs w:val="24"/>
          <w:lang w:val="en-US"/>
        </w:rPr>
        <w:t xml:space="preserve"> </w:t>
      </w:r>
      <w:r w:rsidR="00056655" w:rsidRPr="00056655">
        <w:rPr>
          <w:rFonts w:ascii="Arial" w:hAnsi="Arial" w:cs="Arial"/>
          <w:b/>
          <w:sz w:val="24"/>
          <w:szCs w:val="24"/>
          <w:lang w:val="en-US"/>
        </w:rPr>
        <w:t>belong also features which are not to be subsumed to character, as for instance,</w:t>
      </w:r>
      <w:r>
        <w:rPr>
          <w:rFonts w:ascii="Arial" w:hAnsi="Arial" w:cs="Arial"/>
          <w:b/>
          <w:sz w:val="24"/>
          <w:szCs w:val="24"/>
          <w:lang w:val="en-US"/>
        </w:rPr>
        <w:t xml:space="preserve"> </w:t>
      </w:r>
      <w:r w:rsidR="00056655" w:rsidRPr="00056655">
        <w:rPr>
          <w:rFonts w:ascii="Arial" w:hAnsi="Arial" w:cs="Arial"/>
          <w:b/>
          <w:sz w:val="24"/>
          <w:szCs w:val="24"/>
          <w:lang w:val="en-US"/>
        </w:rPr>
        <w:t>all that is called temperament. The relation of character to persona and personality</w:t>
      </w:r>
      <w:r>
        <w:rPr>
          <w:rFonts w:ascii="Arial" w:hAnsi="Arial" w:cs="Arial"/>
          <w:b/>
          <w:sz w:val="24"/>
          <w:szCs w:val="24"/>
          <w:lang w:val="en-US"/>
        </w:rPr>
        <w:t xml:space="preserve"> </w:t>
      </w:r>
      <w:r w:rsidR="00056655" w:rsidRPr="00056655">
        <w:rPr>
          <w:rFonts w:ascii="Arial" w:hAnsi="Arial" w:cs="Arial"/>
          <w:b/>
          <w:sz w:val="24"/>
          <w:szCs w:val="24"/>
          <w:lang w:val="en-US"/>
        </w:rPr>
        <w:t>may be stated as follows: A person acts by the means of his personality according</w:t>
      </w:r>
      <w:r>
        <w:rPr>
          <w:rFonts w:ascii="Arial" w:hAnsi="Arial" w:cs="Arial"/>
          <w:b/>
          <w:sz w:val="24"/>
          <w:szCs w:val="24"/>
          <w:lang w:val="en-US"/>
        </w:rPr>
        <w:t xml:space="preserve"> </w:t>
      </w:r>
      <w:r w:rsidR="00056655" w:rsidRPr="00F63CE7">
        <w:rPr>
          <w:rFonts w:ascii="Arial" w:hAnsi="Arial" w:cs="Arial"/>
          <w:b/>
          <w:sz w:val="24"/>
          <w:szCs w:val="24"/>
          <w:lang w:val="en-US"/>
        </w:rPr>
        <w:t xml:space="preserve">to his character”. </w:t>
      </w:r>
      <w:r w:rsidR="00056655" w:rsidRPr="00056655">
        <w:rPr>
          <w:rFonts w:ascii="Arial" w:hAnsi="Arial" w:cs="Arial"/>
          <w:b/>
          <w:sz w:val="24"/>
          <w:szCs w:val="24"/>
        </w:rPr>
        <w:t>En esta misma obra, sin duda bajo la influencia del tomismo, da</w:t>
      </w:r>
      <w:r>
        <w:rPr>
          <w:rFonts w:ascii="Arial" w:hAnsi="Arial" w:cs="Arial"/>
          <w:b/>
          <w:sz w:val="24"/>
          <w:szCs w:val="24"/>
        </w:rPr>
        <w:t xml:space="preserve"> </w:t>
      </w:r>
      <w:r w:rsidR="00056655" w:rsidRPr="00056655">
        <w:rPr>
          <w:rFonts w:ascii="Arial" w:hAnsi="Arial" w:cs="Arial"/>
          <w:b/>
          <w:sz w:val="24"/>
          <w:szCs w:val="24"/>
        </w:rPr>
        <w:t>una importancia central a los hábitos de la personal</w:t>
      </w:r>
      <w:r w:rsidR="00056655" w:rsidRPr="00056655">
        <w:rPr>
          <w:rFonts w:ascii="Arial" w:hAnsi="Arial" w:cs="Arial"/>
          <w:b/>
          <w:sz w:val="24"/>
          <w:szCs w:val="24"/>
        </w:rPr>
        <w:t>i</w:t>
      </w:r>
      <w:r w:rsidR="00056655" w:rsidRPr="00056655">
        <w:rPr>
          <w:rFonts w:ascii="Arial" w:hAnsi="Arial" w:cs="Arial"/>
          <w:b/>
          <w:sz w:val="24"/>
          <w:szCs w:val="24"/>
        </w:rPr>
        <w:t>dad, entendidos como “segunda</w:t>
      </w:r>
      <w:r>
        <w:rPr>
          <w:rFonts w:ascii="Arial" w:hAnsi="Arial" w:cs="Arial"/>
          <w:b/>
          <w:sz w:val="24"/>
          <w:szCs w:val="24"/>
        </w:rPr>
        <w:t xml:space="preserve"> </w:t>
      </w:r>
      <w:r w:rsidR="00056655" w:rsidRPr="00056655">
        <w:rPr>
          <w:rFonts w:ascii="Arial" w:hAnsi="Arial" w:cs="Arial"/>
          <w:b/>
          <w:sz w:val="24"/>
          <w:szCs w:val="24"/>
        </w:rPr>
        <w:t>naturaleza” (v.g., p. 9), subsanando en parte el defecto de su teoría.</w:t>
      </w:r>
    </w:p>
    <w:p w:rsidR="00F63CE7" w:rsidRPr="00056655" w:rsidRDefault="00F63CE7" w:rsidP="00056655">
      <w:pPr>
        <w:autoSpaceDE w:val="0"/>
        <w:autoSpaceDN w:val="0"/>
        <w:adjustRightInd w:val="0"/>
        <w:spacing w:after="0" w:line="240" w:lineRule="auto"/>
        <w:ind w:left="-284"/>
        <w:jc w:val="both"/>
        <w:rPr>
          <w:rFonts w:ascii="Arial" w:hAnsi="Arial" w:cs="Arial"/>
          <w:b/>
          <w:sz w:val="24"/>
          <w:szCs w:val="24"/>
        </w:rPr>
      </w:pPr>
    </w:p>
    <w:p w:rsidR="00F63CE7"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w:t>
      </w:r>
      <w:r w:rsidRPr="0025500E">
        <w:rPr>
          <w:rFonts w:ascii="Arial" w:hAnsi="Arial" w:cs="Arial"/>
          <w:b/>
          <w:i/>
          <w:sz w:val="24"/>
          <w:szCs w:val="24"/>
        </w:rPr>
        <w:t>Nuestra definición afirma, además, únicamente que el carácter no es</w:t>
      </w:r>
      <w:r w:rsidR="00F63CE7" w:rsidRPr="0025500E">
        <w:rPr>
          <w:rFonts w:ascii="Arial" w:hAnsi="Arial" w:cs="Arial"/>
          <w:b/>
          <w:i/>
          <w:sz w:val="24"/>
          <w:szCs w:val="24"/>
        </w:rPr>
        <w:t xml:space="preserve"> </w:t>
      </w:r>
      <w:r w:rsidRPr="0025500E">
        <w:rPr>
          <w:rFonts w:ascii="Arial" w:hAnsi="Arial" w:cs="Arial"/>
          <w:b/>
          <w:i/>
          <w:sz w:val="24"/>
          <w:szCs w:val="24"/>
        </w:rPr>
        <w:t>un constit</w:t>
      </w:r>
      <w:r w:rsidRPr="0025500E">
        <w:rPr>
          <w:rFonts w:ascii="Arial" w:hAnsi="Arial" w:cs="Arial"/>
          <w:b/>
          <w:i/>
          <w:sz w:val="24"/>
          <w:szCs w:val="24"/>
        </w:rPr>
        <w:t>u</w:t>
      </w:r>
      <w:r w:rsidRPr="0025500E">
        <w:rPr>
          <w:rFonts w:ascii="Arial" w:hAnsi="Arial" w:cs="Arial"/>
          <w:b/>
          <w:i/>
          <w:sz w:val="24"/>
          <w:szCs w:val="24"/>
        </w:rPr>
        <w:t>tivo real de la persona, ni una característica de la misma,</w:t>
      </w:r>
      <w:r w:rsidR="00F63CE7" w:rsidRPr="0025500E">
        <w:rPr>
          <w:rFonts w:ascii="Arial" w:hAnsi="Arial" w:cs="Arial"/>
          <w:b/>
          <w:i/>
          <w:sz w:val="24"/>
          <w:szCs w:val="24"/>
        </w:rPr>
        <w:t xml:space="preserve"> </w:t>
      </w:r>
      <w:r w:rsidRPr="0025500E">
        <w:rPr>
          <w:rFonts w:ascii="Arial" w:hAnsi="Arial" w:cs="Arial"/>
          <w:b/>
          <w:i/>
          <w:sz w:val="24"/>
          <w:szCs w:val="24"/>
        </w:rPr>
        <w:t>cosa que ya antes hemos visto que era imposible; por el contrario, el</w:t>
      </w:r>
      <w:r w:rsidR="00F63CE7" w:rsidRPr="0025500E">
        <w:rPr>
          <w:rFonts w:ascii="Arial" w:hAnsi="Arial" w:cs="Arial"/>
          <w:b/>
          <w:i/>
          <w:sz w:val="24"/>
          <w:szCs w:val="24"/>
        </w:rPr>
        <w:t xml:space="preserve"> </w:t>
      </w:r>
      <w:r w:rsidRPr="0025500E">
        <w:rPr>
          <w:rFonts w:ascii="Arial" w:hAnsi="Arial" w:cs="Arial"/>
          <w:b/>
          <w:i/>
          <w:sz w:val="24"/>
          <w:szCs w:val="24"/>
        </w:rPr>
        <w:t>carácter es algo que pertenece al tipo óntico del juicio, de la proposición,</w:t>
      </w:r>
      <w:r w:rsidR="00F63CE7" w:rsidRPr="0025500E">
        <w:rPr>
          <w:rFonts w:ascii="Arial" w:hAnsi="Arial" w:cs="Arial"/>
          <w:b/>
          <w:i/>
          <w:sz w:val="24"/>
          <w:szCs w:val="24"/>
        </w:rPr>
        <w:t xml:space="preserve"> </w:t>
      </w:r>
      <w:r w:rsidRPr="0025500E">
        <w:rPr>
          <w:rFonts w:ascii="Arial" w:hAnsi="Arial" w:cs="Arial"/>
          <w:b/>
          <w:i/>
          <w:sz w:val="24"/>
          <w:szCs w:val="24"/>
        </w:rPr>
        <w:t>de la regla y la máxima</w:t>
      </w:r>
      <w:r w:rsidRPr="00056655">
        <w:rPr>
          <w:rFonts w:ascii="Arial" w:hAnsi="Arial" w:cs="Arial"/>
          <w:b/>
          <w:sz w:val="24"/>
          <w:szCs w:val="24"/>
        </w:rPr>
        <w:t>”.</w:t>
      </w:r>
      <w:r w:rsidRPr="00F63CE7">
        <w:rPr>
          <w:rFonts w:ascii="Arial" w:hAnsi="Arial" w:cs="Arial"/>
          <w:b/>
          <w:color w:val="FF0000"/>
          <w:sz w:val="24"/>
          <w:szCs w:val="24"/>
        </w:rPr>
        <w:t xml:space="preserve">50 </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De este modo, Allers va contra el</w:t>
      </w:r>
      <w:r>
        <w:rPr>
          <w:rFonts w:ascii="Arial" w:hAnsi="Arial" w:cs="Arial"/>
          <w:b/>
          <w:sz w:val="24"/>
          <w:szCs w:val="24"/>
        </w:rPr>
        <w:t xml:space="preserve"> </w:t>
      </w:r>
      <w:r w:rsidR="00056655" w:rsidRPr="00056655">
        <w:rPr>
          <w:rFonts w:ascii="Arial" w:hAnsi="Arial" w:cs="Arial"/>
          <w:b/>
          <w:sz w:val="24"/>
          <w:szCs w:val="24"/>
        </w:rPr>
        <w:t>principio tan aristotélico por él mismo enu</w:t>
      </w:r>
      <w:r w:rsidR="00056655" w:rsidRPr="00056655">
        <w:rPr>
          <w:rFonts w:ascii="Arial" w:hAnsi="Arial" w:cs="Arial"/>
          <w:b/>
          <w:sz w:val="24"/>
          <w:szCs w:val="24"/>
        </w:rPr>
        <w:t>n</w:t>
      </w:r>
      <w:r w:rsidR="00056655" w:rsidRPr="00056655">
        <w:rPr>
          <w:rFonts w:ascii="Arial" w:hAnsi="Arial" w:cs="Arial"/>
          <w:b/>
          <w:sz w:val="24"/>
          <w:szCs w:val="24"/>
        </w:rPr>
        <w:t>ciado, según el cual</w:t>
      </w:r>
      <w:r>
        <w:rPr>
          <w:rFonts w:ascii="Arial" w:hAnsi="Arial" w:cs="Arial"/>
          <w:b/>
          <w:sz w:val="24"/>
          <w:szCs w:val="24"/>
        </w:rPr>
        <w:t xml:space="preserve"> </w:t>
      </w:r>
      <w:r w:rsidR="00056655" w:rsidRPr="00056655">
        <w:rPr>
          <w:rFonts w:ascii="Arial" w:hAnsi="Arial" w:cs="Arial"/>
          <w:b/>
          <w:sz w:val="24"/>
          <w:szCs w:val="24"/>
        </w:rPr>
        <w:t>“siempre es útil partir de la significación de las palabras y del uso del</w:t>
      </w:r>
      <w:r>
        <w:rPr>
          <w:rFonts w:ascii="Arial" w:hAnsi="Arial" w:cs="Arial"/>
          <w:b/>
          <w:sz w:val="24"/>
          <w:szCs w:val="24"/>
        </w:rPr>
        <w:t xml:space="preserve"> </w:t>
      </w:r>
      <w:r w:rsidR="00056655" w:rsidRPr="00056655">
        <w:rPr>
          <w:rFonts w:ascii="Arial" w:hAnsi="Arial" w:cs="Arial"/>
          <w:b/>
          <w:sz w:val="24"/>
          <w:szCs w:val="24"/>
        </w:rPr>
        <w:t>idioma en el lenguaje corriente”</w:t>
      </w:r>
      <w:r>
        <w:rPr>
          <w:rFonts w:ascii="Arial" w:hAnsi="Arial" w:cs="Arial"/>
          <w:b/>
          <w:sz w:val="24"/>
          <w:szCs w:val="24"/>
        </w:rPr>
        <w:t xml:space="preserve"> </w:t>
      </w:r>
      <w:r w:rsidR="00056655" w:rsidRPr="00F63CE7">
        <w:rPr>
          <w:rFonts w:ascii="Arial" w:hAnsi="Arial" w:cs="Arial"/>
          <w:b/>
          <w:color w:val="FF0000"/>
          <w:sz w:val="24"/>
          <w:szCs w:val="24"/>
        </w:rPr>
        <w:t>51</w:t>
      </w:r>
      <w:r w:rsidR="00056655" w:rsidRPr="00056655">
        <w:rPr>
          <w:rFonts w:ascii="Arial" w:hAnsi="Arial" w:cs="Arial"/>
          <w:b/>
          <w:sz w:val="24"/>
          <w:szCs w:val="24"/>
        </w:rPr>
        <w:t>; pues nada hay más alejado del lengu</w:t>
      </w:r>
      <w:r w:rsidR="00056655" w:rsidRPr="00056655">
        <w:rPr>
          <w:rFonts w:ascii="Arial" w:hAnsi="Arial" w:cs="Arial"/>
          <w:b/>
          <w:sz w:val="24"/>
          <w:szCs w:val="24"/>
        </w:rPr>
        <w:t>a</w:t>
      </w:r>
      <w:r w:rsidR="00056655" w:rsidRPr="00056655">
        <w:rPr>
          <w:rFonts w:ascii="Arial" w:hAnsi="Arial" w:cs="Arial"/>
          <w:b/>
          <w:sz w:val="24"/>
          <w:szCs w:val="24"/>
        </w:rPr>
        <w:t>je</w:t>
      </w:r>
      <w:r>
        <w:rPr>
          <w:rFonts w:ascii="Arial" w:hAnsi="Arial" w:cs="Arial"/>
          <w:b/>
          <w:sz w:val="24"/>
          <w:szCs w:val="24"/>
        </w:rPr>
        <w:t xml:space="preserve"> </w:t>
      </w:r>
      <w:r w:rsidR="00056655" w:rsidRPr="00056655">
        <w:rPr>
          <w:rFonts w:ascii="Arial" w:hAnsi="Arial" w:cs="Arial"/>
          <w:b/>
          <w:sz w:val="24"/>
          <w:szCs w:val="24"/>
        </w:rPr>
        <w:t>corriente que concebir al carácter como “</w:t>
      </w:r>
      <w:r w:rsidR="00056655" w:rsidRPr="0025500E">
        <w:rPr>
          <w:rFonts w:ascii="Arial" w:hAnsi="Arial" w:cs="Arial"/>
          <w:b/>
          <w:i/>
          <w:sz w:val="24"/>
          <w:szCs w:val="24"/>
        </w:rPr>
        <w:t>algo que pertenece al</w:t>
      </w:r>
      <w:r w:rsidRPr="0025500E">
        <w:rPr>
          <w:rFonts w:ascii="Arial" w:hAnsi="Arial" w:cs="Arial"/>
          <w:b/>
          <w:i/>
          <w:sz w:val="24"/>
          <w:szCs w:val="24"/>
        </w:rPr>
        <w:t xml:space="preserve"> </w:t>
      </w:r>
      <w:r w:rsidR="00056655" w:rsidRPr="0025500E">
        <w:rPr>
          <w:rFonts w:ascii="Arial" w:hAnsi="Arial" w:cs="Arial"/>
          <w:b/>
          <w:i/>
          <w:sz w:val="24"/>
          <w:szCs w:val="24"/>
        </w:rPr>
        <w:t>tipo óntico del juicio</w:t>
      </w:r>
      <w:r w:rsidR="00056655" w:rsidRPr="00056655">
        <w:rPr>
          <w:rFonts w:ascii="Arial" w:hAnsi="Arial" w:cs="Arial"/>
          <w:b/>
          <w:sz w:val="24"/>
          <w:szCs w:val="24"/>
        </w:rPr>
        <w:t>”. Cuando se habla de un buen o de un mal carácter,</w:t>
      </w:r>
      <w:r>
        <w:rPr>
          <w:rFonts w:ascii="Arial" w:hAnsi="Arial" w:cs="Arial"/>
          <w:b/>
          <w:sz w:val="24"/>
          <w:szCs w:val="24"/>
        </w:rPr>
        <w:t xml:space="preserve"> </w:t>
      </w:r>
      <w:r w:rsidR="00056655" w:rsidRPr="00056655">
        <w:rPr>
          <w:rFonts w:ascii="Arial" w:hAnsi="Arial" w:cs="Arial"/>
          <w:b/>
          <w:sz w:val="24"/>
          <w:szCs w:val="24"/>
        </w:rPr>
        <w:t>de un carácter fuerte, de ser “todo un carácter”, no se está</w:t>
      </w:r>
      <w:r>
        <w:rPr>
          <w:rFonts w:ascii="Arial" w:hAnsi="Arial" w:cs="Arial"/>
          <w:b/>
          <w:sz w:val="24"/>
          <w:szCs w:val="24"/>
        </w:rPr>
        <w:t xml:space="preserve"> </w:t>
      </w:r>
      <w:r w:rsidR="00056655" w:rsidRPr="00056655">
        <w:rPr>
          <w:rFonts w:ascii="Arial" w:hAnsi="Arial" w:cs="Arial"/>
          <w:b/>
          <w:sz w:val="24"/>
          <w:szCs w:val="24"/>
        </w:rPr>
        <w:t>pensando en una máxima racional, sino en determinadas inclinaciones</w:t>
      </w:r>
      <w:r>
        <w:rPr>
          <w:rFonts w:ascii="Arial" w:hAnsi="Arial" w:cs="Arial"/>
          <w:b/>
          <w:sz w:val="24"/>
          <w:szCs w:val="24"/>
        </w:rPr>
        <w:t xml:space="preserve"> </w:t>
      </w:r>
      <w:r w:rsidR="00056655" w:rsidRPr="00056655">
        <w:rPr>
          <w:rFonts w:ascii="Arial" w:hAnsi="Arial" w:cs="Arial"/>
          <w:b/>
          <w:sz w:val="24"/>
          <w:szCs w:val="24"/>
        </w:rPr>
        <w:t>apetitivas.</w:t>
      </w:r>
    </w:p>
    <w:p w:rsidR="00F63CE7" w:rsidRPr="00056655" w:rsidRDefault="00F63CE7" w:rsidP="00056655">
      <w:pPr>
        <w:autoSpaceDE w:val="0"/>
        <w:autoSpaceDN w:val="0"/>
        <w:adjustRightInd w:val="0"/>
        <w:spacing w:after="0" w:line="240" w:lineRule="auto"/>
        <w:ind w:left="-284"/>
        <w:jc w:val="both"/>
        <w:rPr>
          <w:rFonts w:ascii="Arial" w:hAnsi="Arial" w:cs="Arial"/>
          <w:b/>
          <w:sz w:val="24"/>
          <w:szCs w:val="24"/>
        </w:rPr>
      </w:pPr>
    </w:p>
    <w:p w:rsidR="00F63CE7"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La concepción de Frankl es distinta de la de su maestro Allers.</w:t>
      </w:r>
      <w:r>
        <w:rPr>
          <w:rFonts w:ascii="Arial" w:hAnsi="Arial" w:cs="Arial"/>
          <w:b/>
          <w:sz w:val="24"/>
          <w:szCs w:val="24"/>
        </w:rPr>
        <w:t xml:space="preserve"> </w:t>
      </w:r>
      <w:r w:rsidR="00056655" w:rsidRPr="00056655">
        <w:rPr>
          <w:rFonts w:ascii="Arial" w:hAnsi="Arial" w:cs="Arial"/>
          <w:b/>
          <w:sz w:val="24"/>
          <w:szCs w:val="24"/>
        </w:rPr>
        <w:t>Para Frankl –que se halla influido por Scheler y Heidegger– la persona</w:t>
      </w:r>
      <w:r>
        <w:rPr>
          <w:rFonts w:ascii="Arial" w:hAnsi="Arial" w:cs="Arial"/>
          <w:b/>
          <w:sz w:val="24"/>
          <w:szCs w:val="24"/>
        </w:rPr>
        <w:t xml:space="preserve"> </w:t>
      </w:r>
      <w:r w:rsidR="00056655" w:rsidRPr="00056655">
        <w:rPr>
          <w:rFonts w:ascii="Arial" w:hAnsi="Arial" w:cs="Arial"/>
          <w:b/>
          <w:sz w:val="24"/>
          <w:szCs w:val="24"/>
        </w:rPr>
        <w:t>es sobre todo un núcleo espiritual inconsciente.</w:t>
      </w:r>
      <w:r>
        <w:rPr>
          <w:rFonts w:ascii="Arial" w:hAnsi="Arial" w:cs="Arial"/>
          <w:b/>
          <w:sz w:val="24"/>
          <w:szCs w:val="24"/>
        </w:rPr>
        <w:t xml:space="preserve"> </w:t>
      </w:r>
      <w:r w:rsidR="00056655" w:rsidRPr="00056655">
        <w:rPr>
          <w:rFonts w:ascii="Arial" w:hAnsi="Arial" w:cs="Arial"/>
          <w:b/>
          <w:sz w:val="24"/>
          <w:szCs w:val="24"/>
        </w:rPr>
        <w:t>La verdadera persona profunda, es decir, lo espiritual-existencial</w:t>
      </w:r>
      <w:r>
        <w:rPr>
          <w:rFonts w:ascii="Arial" w:hAnsi="Arial" w:cs="Arial"/>
          <w:b/>
          <w:sz w:val="24"/>
          <w:szCs w:val="24"/>
        </w:rPr>
        <w:t xml:space="preserve"> </w:t>
      </w:r>
      <w:r w:rsidR="00056655" w:rsidRPr="00056655">
        <w:rPr>
          <w:rFonts w:ascii="Arial" w:hAnsi="Arial" w:cs="Arial"/>
          <w:b/>
          <w:sz w:val="24"/>
          <w:szCs w:val="24"/>
        </w:rPr>
        <w:t>en su dimensión profunda, es siempre inconsciente. La persona pr</w:t>
      </w:r>
      <w:r w:rsidR="00056655" w:rsidRPr="00056655">
        <w:rPr>
          <w:rFonts w:ascii="Arial" w:hAnsi="Arial" w:cs="Arial"/>
          <w:b/>
          <w:sz w:val="24"/>
          <w:szCs w:val="24"/>
        </w:rPr>
        <w:t>o</w:t>
      </w:r>
      <w:r w:rsidR="00056655" w:rsidRPr="00056655">
        <w:rPr>
          <w:rFonts w:ascii="Arial" w:hAnsi="Arial" w:cs="Arial"/>
          <w:b/>
          <w:sz w:val="24"/>
          <w:szCs w:val="24"/>
        </w:rPr>
        <w:t>funda</w:t>
      </w:r>
      <w:r>
        <w:rPr>
          <w:rFonts w:ascii="Arial" w:hAnsi="Arial" w:cs="Arial"/>
          <w:b/>
          <w:sz w:val="24"/>
          <w:szCs w:val="24"/>
        </w:rPr>
        <w:t xml:space="preserve"> </w:t>
      </w:r>
      <w:r w:rsidR="00056655" w:rsidRPr="00056655">
        <w:rPr>
          <w:rFonts w:ascii="Arial" w:hAnsi="Arial" w:cs="Arial"/>
          <w:b/>
          <w:sz w:val="24"/>
          <w:szCs w:val="24"/>
        </w:rPr>
        <w:t>por tanto, no es algo que pudiéramos considerar, por ejemplo,</w:t>
      </w:r>
      <w:r>
        <w:rPr>
          <w:rFonts w:ascii="Arial" w:hAnsi="Arial" w:cs="Arial"/>
          <w:b/>
          <w:sz w:val="24"/>
          <w:szCs w:val="24"/>
        </w:rPr>
        <w:t xml:space="preserve"> </w:t>
      </w:r>
      <w:r w:rsidR="00056655" w:rsidRPr="00056655">
        <w:rPr>
          <w:rFonts w:ascii="Arial" w:hAnsi="Arial" w:cs="Arial"/>
          <w:b/>
          <w:sz w:val="24"/>
          <w:szCs w:val="24"/>
        </w:rPr>
        <w:t>como mer</w:t>
      </w:r>
      <w:r w:rsidR="00056655" w:rsidRPr="00056655">
        <w:rPr>
          <w:rFonts w:ascii="Arial" w:hAnsi="Arial" w:cs="Arial"/>
          <w:b/>
          <w:sz w:val="24"/>
          <w:szCs w:val="24"/>
        </w:rPr>
        <w:t>a</w:t>
      </w:r>
      <w:r w:rsidR="00056655" w:rsidRPr="00056655">
        <w:rPr>
          <w:rFonts w:ascii="Arial" w:hAnsi="Arial" w:cs="Arial"/>
          <w:b/>
          <w:sz w:val="24"/>
          <w:szCs w:val="24"/>
        </w:rPr>
        <w:t>mente facultativo, sino que por fuerza ha de ser inconsciente.</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Default="00F63CE7" w:rsidP="00056655">
      <w:pPr>
        <w:autoSpaceDE w:val="0"/>
        <w:autoSpaceDN w:val="0"/>
        <w:adjustRightInd w:val="0"/>
        <w:spacing w:after="0" w:line="240" w:lineRule="auto"/>
        <w:ind w:left="-284"/>
        <w:jc w:val="both"/>
        <w:rPr>
          <w:rFonts w:ascii="Arial" w:hAnsi="Arial" w:cs="Arial"/>
          <w:b/>
          <w:color w:val="FF0000"/>
          <w:sz w:val="24"/>
          <w:szCs w:val="24"/>
        </w:rPr>
      </w:pPr>
      <w:r>
        <w:rPr>
          <w:rFonts w:ascii="Arial" w:hAnsi="Arial" w:cs="Arial"/>
          <w:b/>
          <w:sz w:val="24"/>
          <w:szCs w:val="24"/>
        </w:rPr>
        <w:t xml:space="preserve">  </w:t>
      </w:r>
      <w:r w:rsidR="00056655" w:rsidRPr="00056655">
        <w:rPr>
          <w:rFonts w:ascii="Arial" w:hAnsi="Arial" w:cs="Arial"/>
          <w:b/>
          <w:sz w:val="24"/>
          <w:szCs w:val="24"/>
        </w:rPr>
        <w:t>Esto es debido a que la ejecución espiritual de los actos, y</w:t>
      </w:r>
      <w:r>
        <w:rPr>
          <w:rFonts w:ascii="Arial" w:hAnsi="Arial" w:cs="Arial"/>
          <w:b/>
          <w:sz w:val="24"/>
          <w:szCs w:val="24"/>
        </w:rPr>
        <w:t xml:space="preserve"> </w:t>
      </w:r>
      <w:r w:rsidR="00056655" w:rsidRPr="00056655">
        <w:rPr>
          <w:rFonts w:ascii="Arial" w:hAnsi="Arial" w:cs="Arial"/>
          <w:b/>
          <w:sz w:val="24"/>
          <w:szCs w:val="24"/>
        </w:rPr>
        <w:t>consiguientemente la entidad personal como centro espiritual de dichos</w:t>
      </w:r>
      <w:r>
        <w:rPr>
          <w:rFonts w:ascii="Arial" w:hAnsi="Arial" w:cs="Arial"/>
          <w:b/>
          <w:sz w:val="24"/>
          <w:szCs w:val="24"/>
        </w:rPr>
        <w:t xml:space="preserve"> </w:t>
      </w:r>
      <w:r w:rsidR="00056655" w:rsidRPr="00056655">
        <w:rPr>
          <w:rFonts w:ascii="Arial" w:hAnsi="Arial" w:cs="Arial"/>
          <w:b/>
          <w:sz w:val="24"/>
          <w:szCs w:val="24"/>
        </w:rPr>
        <w:t>actos, es propiamente una pura “realidad de ejecución”; en la</w:t>
      </w:r>
      <w:r>
        <w:rPr>
          <w:rFonts w:ascii="Arial" w:hAnsi="Arial" w:cs="Arial"/>
          <w:b/>
          <w:sz w:val="24"/>
          <w:szCs w:val="24"/>
        </w:rPr>
        <w:t xml:space="preserve"> </w:t>
      </w:r>
      <w:r w:rsidR="00056655" w:rsidRPr="00056655">
        <w:rPr>
          <w:rFonts w:ascii="Arial" w:hAnsi="Arial" w:cs="Arial"/>
          <w:b/>
          <w:sz w:val="24"/>
          <w:szCs w:val="24"/>
        </w:rPr>
        <w:t>ejecución de sus actos espirituales la persona queda de tal modo absorbida</w:t>
      </w:r>
      <w:r>
        <w:rPr>
          <w:rFonts w:ascii="Arial" w:hAnsi="Arial" w:cs="Arial"/>
          <w:b/>
          <w:sz w:val="24"/>
          <w:szCs w:val="24"/>
        </w:rPr>
        <w:t xml:space="preserve"> </w:t>
      </w:r>
      <w:r w:rsidR="00056655" w:rsidRPr="00056655">
        <w:rPr>
          <w:rFonts w:ascii="Arial" w:hAnsi="Arial" w:cs="Arial"/>
          <w:b/>
          <w:sz w:val="24"/>
          <w:szCs w:val="24"/>
        </w:rPr>
        <w:t>que deja por completo de ser reflexionable en su verdadera</w:t>
      </w:r>
      <w:r>
        <w:rPr>
          <w:rFonts w:ascii="Arial" w:hAnsi="Arial" w:cs="Arial"/>
          <w:b/>
          <w:sz w:val="24"/>
          <w:szCs w:val="24"/>
        </w:rPr>
        <w:t xml:space="preserve"> </w:t>
      </w:r>
      <w:r w:rsidR="00056655" w:rsidRPr="00056655">
        <w:rPr>
          <w:rFonts w:ascii="Arial" w:hAnsi="Arial" w:cs="Arial"/>
          <w:b/>
          <w:sz w:val="24"/>
          <w:szCs w:val="24"/>
        </w:rPr>
        <w:t>esencia, es decir, que de ninguna manera puede aparecer en la r</w:t>
      </w:r>
      <w:r w:rsidR="00056655" w:rsidRPr="00056655">
        <w:rPr>
          <w:rFonts w:ascii="Arial" w:hAnsi="Arial" w:cs="Arial"/>
          <w:b/>
          <w:sz w:val="24"/>
          <w:szCs w:val="24"/>
        </w:rPr>
        <w:t>e</w:t>
      </w:r>
      <w:r w:rsidR="00056655" w:rsidRPr="00056655">
        <w:rPr>
          <w:rFonts w:ascii="Arial" w:hAnsi="Arial" w:cs="Arial"/>
          <w:b/>
          <w:sz w:val="24"/>
          <w:szCs w:val="24"/>
        </w:rPr>
        <w:t>flexión.</w:t>
      </w:r>
      <w:r w:rsidR="00461F2A">
        <w:rPr>
          <w:rFonts w:ascii="Arial" w:hAnsi="Arial" w:cs="Arial"/>
          <w:b/>
          <w:sz w:val="24"/>
          <w:szCs w:val="24"/>
        </w:rPr>
        <w:t xml:space="preserve">  </w:t>
      </w:r>
      <w:r w:rsidR="00056655" w:rsidRPr="00056655">
        <w:rPr>
          <w:rFonts w:ascii="Arial" w:hAnsi="Arial" w:cs="Arial"/>
          <w:b/>
          <w:sz w:val="24"/>
          <w:szCs w:val="24"/>
        </w:rPr>
        <w:t>En este sentido la existencia espiritual, el yo propio y auténtico</w:t>
      </w:r>
      <w:r>
        <w:rPr>
          <w:rFonts w:ascii="Arial" w:hAnsi="Arial" w:cs="Arial"/>
          <w:b/>
          <w:sz w:val="24"/>
          <w:szCs w:val="24"/>
        </w:rPr>
        <w:t xml:space="preserve"> </w:t>
      </w:r>
      <w:r w:rsidR="00056655" w:rsidRPr="00056655">
        <w:rPr>
          <w:rFonts w:ascii="Arial" w:hAnsi="Arial" w:cs="Arial"/>
          <w:b/>
          <w:sz w:val="24"/>
          <w:szCs w:val="24"/>
        </w:rPr>
        <w:t>o, por decirlo así, el yo “en sí mismo”, es irreflexionable y en consecuencia</w:t>
      </w:r>
      <w:r>
        <w:rPr>
          <w:rFonts w:ascii="Arial" w:hAnsi="Arial" w:cs="Arial"/>
          <w:b/>
          <w:sz w:val="24"/>
          <w:szCs w:val="24"/>
        </w:rPr>
        <w:t xml:space="preserve"> </w:t>
      </w:r>
      <w:r w:rsidR="00056655" w:rsidRPr="00056655">
        <w:rPr>
          <w:rFonts w:ascii="Arial" w:hAnsi="Arial" w:cs="Arial"/>
          <w:b/>
          <w:sz w:val="24"/>
          <w:szCs w:val="24"/>
        </w:rPr>
        <w:t>solamente ejecutable, sólo “existente” en sus realizaciones o,</w:t>
      </w:r>
      <w:r>
        <w:rPr>
          <w:rFonts w:ascii="Arial" w:hAnsi="Arial" w:cs="Arial"/>
          <w:b/>
          <w:sz w:val="24"/>
          <w:szCs w:val="24"/>
        </w:rPr>
        <w:t xml:space="preserve"> </w:t>
      </w:r>
      <w:r w:rsidR="00056655" w:rsidRPr="00056655">
        <w:rPr>
          <w:rFonts w:ascii="Arial" w:hAnsi="Arial" w:cs="Arial"/>
          <w:b/>
          <w:sz w:val="24"/>
          <w:szCs w:val="24"/>
        </w:rPr>
        <w:t xml:space="preserve">dicho de otro modo, como “realidad de ejecución”. </w:t>
      </w:r>
      <w:r w:rsidR="00056655" w:rsidRPr="00F63CE7">
        <w:rPr>
          <w:rFonts w:ascii="Arial" w:hAnsi="Arial" w:cs="Arial"/>
          <w:b/>
          <w:color w:val="FF0000"/>
          <w:sz w:val="24"/>
          <w:szCs w:val="24"/>
        </w:rPr>
        <w:t>52</w:t>
      </w:r>
    </w:p>
    <w:p w:rsidR="00F63CE7" w:rsidRPr="00056655" w:rsidRDefault="00F63CE7" w:rsidP="00056655">
      <w:pPr>
        <w:autoSpaceDE w:val="0"/>
        <w:autoSpaceDN w:val="0"/>
        <w:adjustRightInd w:val="0"/>
        <w:spacing w:after="0" w:line="240" w:lineRule="auto"/>
        <w:ind w:left="-284"/>
        <w:jc w:val="both"/>
        <w:rPr>
          <w:rFonts w:ascii="Arial" w:hAnsi="Arial" w:cs="Arial"/>
          <w:b/>
          <w:sz w:val="24"/>
          <w:szCs w:val="24"/>
        </w:rPr>
      </w:pPr>
    </w:p>
    <w:p w:rsidR="00F63CE7"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Esta “persona profunda”, pura “realidad de ejecución” e “irreflexionable”</w:t>
      </w:r>
      <w:r>
        <w:rPr>
          <w:rFonts w:ascii="Arial" w:hAnsi="Arial" w:cs="Arial"/>
          <w:b/>
          <w:sz w:val="24"/>
          <w:szCs w:val="24"/>
        </w:rPr>
        <w:t xml:space="preserve"> </w:t>
      </w:r>
      <w:r w:rsidR="00056655" w:rsidRPr="00056655">
        <w:rPr>
          <w:rFonts w:ascii="Arial" w:hAnsi="Arial" w:cs="Arial"/>
          <w:b/>
          <w:sz w:val="24"/>
          <w:szCs w:val="24"/>
        </w:rPr>
        <w:t>parece identificarse con la libertad –qué sería como una creatividad</w:t>
      </w:r>
      <w:r>
        <w:rPr>
          <w:rFonts w:ascii="Arial" w:hAnsi="Arial" w:cs="Arial"/>
          <w:b/>
          <w:sz w:val="24"/>
          <w:szCs w:val="24"/>
        </w:rPr>
        <w:t xml:space="preserve"> </w:t>
      </w:r>
      <w:r w:rsidR="00056655" w:rsidRPr="00056655">
        <w:rPr>
          <w:rFonts w:ascii="Arial" w:hAnsi="Arial" w:cs="Arial"/>
          <w:b/>
          <w:sz w:val="24"/>
          <w:szCs w:val="24"/>
        </w:rPr>
        <w:t>inconsciente sin fondo–, y se caracterizaría por su toma de</w:t>
      </w:r>
      <w:r>
        <w:rPr>
          <w:rFonts w:ascii="Arial" w:hAnsi="Arial" w:cs="Arial"/>
          <w:b/>
          <w:sz w:val="24"/>
          <w:szCs w:val="24"/>
        </w:rPr>
        <w:t xml:space="preserve"> </w:t>
      </w:r>
      <w:r w:rsidR="00056655" w:rsidRPr="00056655">
        <w:rPr>
          <w:rFonts w:ascii="Arial" w:hAnsi="Arial" w:cs="Arial"/>
          <w:b/>
          <w:sz w:val="24"/>
          <w:szCs w:val="24"/>
        </w:rPr>
        <w:t>posición de frente al carácter, que sería lo dado, lo fáctico.</w:t>
      </w:r>
      <w:r>
        <w:rPr>
          <w:rFonts w:ascii="Arial" w:hAnsi="Arial" w:cs="Arial"/>
          <w:b/>
          <w:sz w:val="24"/>
          <w:szCs w:val="24"/>
        </w:rPr>
        <w:t xml:space="preserve"> </w:t>
      </w:r>
    </w:p>
    <w:p w:rsidR="00056655" w:rsidRDefault="00056655" w:rsidP="00056655">
      <w:pPr>
        <w:autoSpaceDE w:val="0"/>
        <w:autoSpaceDN w:val="0"/>
        <w:adjustRightInd w:val="0"/>
        <w:spacing w:after="0" w:line="240" w:lineRule="auto"/>
        <w:ind w:left="-284"/>
        <w:jc w:val="both"/>
        <w:rPr>
          <w:rFonts w:ascii="Arial" w:hAnsi="Arial" w:cs="Arial"/>
          <w:b/>
          <w:sz w:val="24"/>
          <w:szCs w:val="24"/>
        </w:rPr>
      </w:pPr>
    </w:p>
    <w:p w:rsidR="00F63CE7" w:rsidRPr="00056655"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 - -</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50</w:t>
      </w:r>
      <w:r w:rsidRPr="00461F2A">
        <w:rPr>
          <w:rFonts w:ascii="Arial" w:hAnsi="Arial" w:cs="Arial"/>
          <w:b/>
          <w:sz w:val="20"/>
          <w:szCs w:val="20"/>
        </w:rPr>
        <w:t xml:space="preserve">. R. ALLERS, </w:t>
      </w:r>
      <w:r w:rsidRPr="00461F2A">
        <w:rPr>
          <w:rFonts w:ascii="Arial" w:hAnsi="Arial" w:cs="Arial"/>
          <w:b/>
          <w:i/>
          <w:iCs/>
          <w:sz w:val="20"/>
          <w:szCs w:val="20"/>
        </w:rPr>
        <w:t>Naturaleza y educación del carácter</w:t>
      </w:r>
      <w:r w:rsidRPr="00461F2A">
        <w:rPr>
          <w:rFonts w:ascii="Arial" w:hAnsi="Arial" w:cs="Arial"/>
          <w:b/>
          <w:sz w:val="20"/>
          <w:szCs w:val="20"/>
        </w:rPr>
        <w:t>, 32-33.</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51</w:t>
      </w:r>
      <w:r w:rsidRPr="00461F2A">
        <w:rPr>
          <w:rFonts w:ascii="Arial" w:hAnsi="Arial" w:cs="Arial"/>
          <w:b/>
          <w:sz w:val="20"/>
          <w:szCs w:val="20"/>
        </w:rPr>
        <w:t xml:space="preserve">. </w:t>
      </w:r>
      <w:r w:rsidRPr="00461F2A">
        <w:rPr>
          <w:rFonts w:ascii="Arial" w:hAnsi="Arial" w:cs="Arial"/>
          <w:b/>
          <w:i/>
          <w:iCs/>
          <w:sz w:val="20"/>
          <w:szCs w:val="20"/>
        </w:rPr>
        <w:t>Ibidem</w:t>
      </w:r>
      <w:r w:rsidRPr="00461F2A">
        <w:rPr>
          <w:rFonts w:ascii="Arial" w:hAnsi="Arial" w:cs="Arial"/>
          <w:b/>
          <w:sz w:val="20"/>
          <w:szCs w:val="20"/>
        </w:rPr>
        <w:t>, 5.</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52</w:t>
      </w:r>
      <w:r w:rsidRPr="00461F2A">
        <w:rPr>
          <w:rFonts w:ascii="Arial" w:hAnsi="Arial" w:cs="Arial"/>
          <w:b/>
          <w:sz w:val="20"/>
          <w:szCs w:val="20"/>
        </w:rPr>
        <w:t xml:space="preserve">. V. E. FRANKL, </w:t>
      </w:r>
      <w:r w:rsidRPr="00461F2A">
        <w:rPr>
          <w:rFonts w:ascii="Arial" w:hAnsi="Arial" w:cs="Arial"/>
          <w:b/>
          <w:i/>
          <w:iCs/>
          <w:sz w:val="20"/>
          <w:szCs w:val="20"/>
        </w:rPr>
        <w:t>La presencia ignorada de Dios</w:t>
      </w:r>
      <w:r w:rsidRPr="00461F2A">
        <w:rPr>
          <w:rFonts w:ascii="Arial" w:hAnsi="Arial" w:cs="Arial"/>
          <w:b/>
          <w:sz w:val="20"/>
          <w:szCs w:val="20"/>
        </w:rPr>
        <w:t>, Herder, Barcelona ,1988, 29.</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w:t>
      </w:r>
    </w:p>
    <w:p w:rsidR="00F63CE7" w:rsidRPr="00056655"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Hay una palabra que expresa lo que está en el hombre y con lo</w:t>
      </w:r>
      <w:r>
        <w:rPr>
          <w:rFonts w:ascii="Arial" w:hAnsi="Arial" w:cs="Arial"/>
          <w:b/>
          <w:sz w:val="24"/>
          <w:szCs w:val="24"/>
        </w:rPr>
        <w:t xml:space="preserve"> </w:t>
      </w:r>
      <w:r w:rsidR="00056655" w:rsidRPr="00056655">
        <w:rPr>
          <w:rFonts w:ascii="Arial" w:hAnsi="Arial" w:cs="Arial"/>
          <w:b/>
          <w:sz w:val="24"/>
          <w:szCs w:val="24"/>
        </w:rPr>
        <w:t>que el hombre se halla confrontado</w:t>
      </w:r>
      <w:r w:rsidR="00056655" w:rsidRPr="0025500E">
        <w:rPr>
          <w:rFonts w:ascii="Arial" w:hAnsi="Arial" w:cs="Arial"/>
          <w:b/>
          <w:i/>
          <w:sz w:val="24"/>
          <w:szCs w:val="24"/>
        </w:rPr>
        <w:t>: el carácter. Aquello en el hombre</w:t>
      </w:r>
      <w:r w:rsidRPr="0025500E">
        <w:rPr>
          <w:rFonts w:ascii="Arial" w:hAnsi="Arial" w:cs="Arial"/>
          <w:b/>
          <w:i/>
          <w:sz w:val="24"/>
          <w:szCs w:val="24"/>
        </w:rPr>
        <w:t xml:space="preserve"> </w:t>
      </w:r>
      <w:r w:rsidR="00056655" w:rsidRPr="0025500E">
        <w:rPr>
          <w:rFonts w:ascii="Arial" w:hAnsi="Arial" w:cs="Arial"/>
          <w:b/>
          <w:i/>
          <w:sz w:val="24"/>
          <w:szCs w:val="24"/>
        </w:rPr>
        <w:t>con lo que la persona se contrapone, es el carácter psíquico. La</w:t>
      </w:r>
      <w:r w:rsidRPr="0025500E">
        <w:rPr>
          <w:rFonts w:ascii="Arial" w:hAnsi="Arial" w:cs="Arial"/>
          <w:b/>
          <w:i/>
          <w:sz w:val="24"/>
          <w:szCs w:val="24"/>
        </w:rPr>
        <w:t xml:space="preserve"> </w:t>
      </w:r>
      <w:r w:rsidR="00056655" w:rsidRPr="0025500E">
        <w:rPr>
          <w:rFonts w:ascii="Arial" w:hAnsi="Arial" w:cs="Arial"/>
          <w:b/>
          <w:i/>
          <w:sz w:val="24"/>
          <w:szCs w:val="24"/>
        </w:rPr>
        <w:t>persona es libre; pero el carácter no lo es; más bien, la persona es libre</w:t>
      </w:r>
      <w:r w:rsidRPr="0025500E">
        <w:rPr>
          <w:rFonts w:ascii="Arial" w:hAnsi="Arial" w:cs="Arial"/>
          <w:b/>
          <w:i/>
          <w:sz w:val="24"/>
          <w:szCs w:val="24"/>
        </w:rPr>
        <w:t xml:space="preserve"> </w:t>
      </w:r>
      <w:r w:rsidR="00056655" w:rsidRPr="0025500E">
        <w:rPr>
          <w:rFonts w:ascii="Arial" w:hAnsi="Arial" w:cs="Arial"/>
          <w:b/>
          <w:i/>
          <w:sz w:val="24"/>
          <w:szCs w:val="24"/>
        </w:rPr>
        <w:t>frente a su carácter</w:t>
      </w:r>
      <w:r w:rsidR="00056655" w:rsidRPr="00056655">
        <w:rPr>
          <w:rFonts w:ascii="Arial" w:hAnsi="Arial" w:cs="Arial"/>
          <w:b/>
          <w:sz w:val="24"/>
          <w:szCs w:val="24"/>
        </w:rPr>
        <w:t>. [...] Por eso cabe decir que el carácter es algo</w:t>
      </w:r>
      <w:r>
        <w:rPr>
          <w:rFonts w:ascii="Arial" w:hAnsi="Arial" w:cs="Arial"/>
          <w:b/>
          <w:sz w:val="24"/>
          <w:szCs w:val="24"/>
        </w:rPr>
        <w:t xml:space="preserve"> </w:t>
      </w:r>
      <w:r w:rsidR="00056655" w:rsidRPr="00056655">
        <w:rPr>
          <w:rFonts w:ascii="Arial" w:hAnsi="Arial" w:cs="Arial"/>
          <w:b/>
          <w:sz w:val="24"/>
          <w:szCs w:val="24"/>
        </w:rPr>
        <w:t>creado, en tanto que la persona es creadora.</w:t>
      </w:r>
      <w:r>
        <w:rPr>
          <w:rFonts w:ascii="Arial" w:hAnsi="Arial" w:cs="Arial"/>
          <w:b/>
          <w:sz w:val="24"/>
          <w:szCs w:val="24"/>
        </w:rPr>
        <w:t xml:space="preserve">  </w:t>
      </w:r>
      <w:r w:rsidR="00056655" w:rsidRPr="00F63CE7">
        <w:rPr>
          <w:rFonts w:ascii="Arial" w:hAnsi="Arial" w:cs="Arial"/>
          <w:b/>
          <w:color w:val="FF0000"/>
          <w:sz w:val="24"/>
          <w:szCs w:val="24"/>
        </w:rPr>
        <w:t>53</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La persona sería una síntesis dialéctica que se contrapone al carácter,</w:t>
      </w:r>
      <w:r>
        <w:rPr>
          <w:rFonts w:ascii="Arial" w:hAnsi="Arial" w:cs="Arial"/>
          <w:b/>
          <w:sz w:val="24"/>
          <w:szCs w:val="24"/>
        </w:rPr>
        <w:t xml:space="preserve"> </w:t>
      </w:r>
      <w:r w:rsidR="00056655" w:rsidRPr="00056655">
        <w:rPr>
          <w:rFonts w:ascii="Arial" w:hAnsi="Arial" w:cs="Arial"/>
          <w:b/>
          <w:sz w:val="24"/>
          <w:szCs w:val="24"/>
        </w:rPr>
        <w:t>en base a los valores. La persona profunda, identificada con la</w:t>
      </w:r>
      <w:r>
        <w:rPr>
          <w:rFonts w:ascii="Arial" w:hAnsi="Arial" w:cs="Arial"/>
          <w:b/>
          <w:sz w:val="24"/>
          <w:szCs w:val="24"/>
        </w:rPr>
        <w:t xml:space="preserve"> </w:t>
      </w:r>
      <w:r w:rsidR="00056655" w:rsidRPr="00056655">
        <w:rPr>
          <w:rFonts w:ascii="Arial" w:hAnsi="Arial" w:cs="Arial"/>
          <w:b/>
          <w:sz w:val="24"/>
          <w:szCs w:val="24"/>
        </w:rPr>
        <w:t>“existencia” espiritual, no sería entonces una “substancia”, sino “pura</w:t>
      </w:r>
      <w:r>
        <w:rPr>
          <w:rFonts w:ascii="Arial" w:hAnsi="Arial" w:cs="Arial"/>
          <w:b/>
          <w:sz w:val="24"/>
          <w:szCs w:val="24"/>
        </w:rPr>
        <w:t xml:space="preserve"> </w:t>
      </w:r>
      <w:r w:rsidR="00056655" w:rsidRPr="00056655">
        <w:rPr>
          <w:rFonts w:ascii="Arial" w:hAnsi="Arial" w:cs="Arial"/>
          <w:b/>
          <w:sz w:val="24"/>
          <w:szCs w:val="24"/>
        </w:rPr>
        <w:t>dynamis”. Aún más, “el hombre empieza a ser hombre en el punto</w:t>
      </w:r>
      <w:r>
        <w:rPr>
          <w:rFonts w:ascii="Arial" w:hAnsi="Arial" w:cs="Arial"/>
          <w:b/>
          <w:sz w:val="24"/>
          <w:szCs w:val="24"/>
        </w:rPr>
        <w:t xml:space="preserve"> </w:t>
      </w:r>
      <w:r w:rsidR="00056655" w:rsidRPr="00056655">
        <w:rPr>
          <w:rFonts w:ascii="Arial" w:hAnsi="Arial" w:cs="Arial"/>
          <w:b/>
          <w:sz w:val="24"/>
          <w:szCs w:val="24"/>
        </w:rPr>
        <w:t>donde puede enfrentarse a la realidad psicofís</w:t>
      </w:r>
      <w:r w:rsidR="00056655" w:rsidRPr="00056655">
        <w:rPr>
          <w:rFonts w:ascii="Arial" w:hAnsi="Arial" w:cs="Arial"/>
          <w:b/>
          <w:sz w:val="24"/>
          <w:szCs w:val="24"/>
        </w:rPr>
        <w:t>i</w:t>
      </w:r>
      <w:r w:rsidR="00056655" w:rsidRPr="00056655">
        <w:rPr>
          <w:rFonts w:ascii="Arial" w:hAnsi="Arial" w:cs="Arial"/>
          <w:b/>
          <w:sz w:val="24"/>
          <w:szCs w:val="24"/>
        </w:rPr>
        <w:t>ca”.</w:t>
      </w:r>
      <w:r w:rsidR="00056655" w:rsidRPr="00F63CE7">
        <w:rPr>
          <w:rFonts w:ascii="Arial" w:hAnsi="Arial" w:cs="Arial"/>
          <w:b/>
          <w:color w:val="FF0000"/>
          <w:sz w:val="24"/>
          <w:szCs w:val="24"/>
        </w:rPr>
        <w:t>54</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Esto es, en fin, lo que constituye el peculiar sello dialéctico del</w:t>
      </w:r>
      <w:r>
        <w:rPr>
          <w:rFonts w:ascii="Arial" w:hAnsi="Arial" w:cs="Arial"/>
          <w:b/>
          <w:sz w:val="24"/>
          <w:szCs w:val="24"/>
        </w:rPr>
        <w:t xml:space="preserve"> </w:t>
      </w:r>
      <w:r w:rsidR="00056655" w:rsidRPr="00056655">
        <w:rPr>
          <w:rFonts w:ascii="Arial" w:hAnsi="Arial" w:cs="Arial"/>
          <w:b/>
          <w:sz w:val="24"/>
          <w:szCs w:val="24"/>
        </w:rPr>
        <w:t>ser humano: la existencia y la facticidad, dos elementos que se exigen</w:t>
      </w:r>
      <w:r>
        <w:rPr>
          <w:rFonts w:ascii="Arial" w:hAnsi="Arial" w:cs="Arial"/>
          <w:b/>
          <w:sz w:val="24"/>
          <w:szCs w:val="24"/>
        </w:rPr>
        <w:t xml:space="preserve"> </w:t>
      </w:r>
      <w:r w:rsidR="00056655" w:rsidRPr="00056655">
        <w:rPr>
          <w:rFonts w:ascii="Arial" w:hAnsi="Arial" w:cs="Arial"/>
          <w:b/>
          <w:sz w:val="24"/>
          <w:szCs w:val="24"/>
        </w:rPr>
        <w:t>mutuamente y dependen uno del otro. Ambos se hallan entrecruzados</w:t>
      </w:r>
      <w:r>
        <w:rPr>
          <w:rFonts w:ascii="Arial" w:hAnsi="Arial" w:cs="Arial"/>
          <w:b/>
          <w:sz w:val="24"/>
          <w:szCs w:val="24"/>
        </w:rPr>
        <w:t xml:space="preserve"> </w:t>
      </w:r>
      <w:r w:rsidR="00056655" w:rsidRPr="00056655">
        <w:rPr>
          <w:rFonts w:ascii="Arial" w:hAnsi="Arial" w:cs="Arial"/>
          <w:b/>
          <w:sz w:val="24"/>
          <w:szCs w:val="24"/>
        </w:rPr>
        <w:t>y sólo con violencia pueden separa</w:t>
      </w:r>
      <w:r w:rsidR="00056655" w:rsidRPr="00056655">
        <w:rPr>
          <w:rFonts w:ascii="Arial" w:hAnsi="Arial" w:cs="Arial"/>
          <w:b/>
          <w:sz w:val="24"/>
          <w:szCs w:val="24"/>
        </w:rPr>
        <w:t>r</w:t>
      </w:r>
      <w:r w:rsidR="00056655" w:rsidRPr="00056655">
        <w:rPr>
          <w:rFonts w:ascii="Arial" w:hAnsi="Arial" w:cs="Arial"/>
          <w:b/>
          <w:sz w:val="24"/>
          <w:szCs w:val="24"/>
        </w:rPr>
        <w:t>se.</w:t>
      </w:r>
      <w:r>
        <w:rPr>
          <w:rFonts w:ascii="Arial" w:hAnsi="Arial" w:cs="Arial"/>
          <w:b/>
          <w:sz w:val="24"/>
          <w:szCs w:val="24"/>
        </w:rPr>
        <w:t xml:space="preserve"> </w:t>
      </w:r>
      <w:r w:rsidR="00056655" w:rsidRPr="00F63CE7">
        <w:rPr>
          <w:rFonts w:ascii="Arial" w:hAnsi="Arial" w:cs="Arial"/>
          <w:b/>
          <w:color w:val="FF0000"/>
          <w:sz w:val="24"/>
          <w:szCs w:val="24"/>
        </w:rPr>
        <w:t>55</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Esta unidad y totalidad dialéctica, donde se funden la facticidad</w:t>
      </w:r>
      <w:r>
        <w:rPr>
          <w:rFonts w:ascii="Arial" w:hAnsi="Arial" w:cs="Arial"/>
          <w:b/>
          <w:sz w:val="24"/>
          <w:szCs w:val="24"/>
        </w:rPr>
        <w:t xml:space="preserve"> </w:t>
      </w:r>
      <w:r w:rsidR="00056655" w:rsidRPr="00056655">
        <w:rPr>
          <w:rFonts w:ascii="Arial" w:hAnsi="Arial" w:cs="Arial"/>
          <w:b/>
          <w:sz w:val="24"/>
          <w:szCs w:val="24"/>
        </w:rPr>
        <w:t>psicofísica y la existencia espiritual en la realidad humana, indica lo</w:t>
      </w:r>
      <w:r>
        <w:rPr>
          <w:rFonts w:ascii="Arial" w:hAnsi="Arial" w:cs="Arial"/>
          <w:b/>
          <w:sz w:val="24"/>
          <w:szCs w:val="24"/>
        </w:rPr>
        <w:t xml:space="preserve"> </w:t>
      </w:r>
      <w:r w:rsidR="00056655" w:rsidRPr="00056655">
        <w:rPr>
          <w:rFonts w:ascii="Arial" w:hAnsi="Arial" w:cs="Arial"/>
          <w:b/>
          <w:sz w:val="24"/>
          <w:szCs w:val="24"/>
        </w:rPr>
        <w:t>que ya hemos visto repetid</w:t>
      </w:r>
      <w:r w:rsidR="00056655" w:rsidRPr="00056655">
        <w:rPr>
          <w:rFonts w:ascii="Arial" w:hAnsi="Arial" w:cs="Arial"/>
          <w:b/>
          <w:sz w:val="24"/>
          <w:szCs w:val="24"/>
        </w:rPr>
        <w:t>a</w:t>
      </w:r>
      <w:r w:rsidR="00056655" w:rsidRPr="00056655">
        <w:rPr>
          <w:rFonts w:ascii="Arial" w:hAnsi="Arial" w:cs="Arial"/>
          <w:b/>
          <w:sz w:val="24"/>
          <w:szCs w:val="24"/>
        </w:rPr>
        <w:t>mente: que la neta separación entre l</w:t>
      </w:r>
      <w:r>
        <w:rPr>
          <w:rFonts w:ascii="Arial" w:hAnsi="Arial" w:cs="Arial"/>
          <w:b/>
          <w:sz w:val="24"/>
          <w:szCs w:val="24"/>
        </w:rPr>
        <w:t xml:space="preserve">o </w:t>
      </w:r>
      <w:r w:rsidR="00056655" w:rsidRPr="00056655">
        <w:rPr>
          <w:rFonts w:ascii="Arial" w:hAnsi="Arial" w:cs="Arial"/>
          <w:b/>
          <w:sz w:val="24"/>
          <w:szCs w:val="24"/>
        </w:rPr>
        <w:t>espiritual y lo psicofísico sólo puede tener un valor heurístico. Pero</w:t>
      </w:r>
      <w:r>
        <w:rPr>
          <w:rFonts w:ascii="Arial" w:hAnsi="Arial" w:cs="Arial"/>
          <w:b/>
          <w:sz w:val="24"/>
          <w:szCs w:val="24"/>
        </w:rPr>
        <w:t xml:space="preserve"> </w:t>
      </w:r>
      <w:r w:rsidR="00056655" w:rsidRPr="00056655">
        <w:rPr>
          <w:rFonts w:ascii="Arial" w:hAnsi="Arial" w:cs="Arial"/>
          <w:b/>
          <w:sz w:val="24"/>
          <w:szCs w:val="24"/>
        </w:rPr>
        <w:t>¿no hay otra razón? Esa separación debe ser meramente heurística</w:t>
      </w:r>
      <w:r>
        <w:rPr>
          <w:rFonts w:ascii="Arial" w:hAnsi="Arial" w:cs="Arial"/>
          <w:b/>
          <w:sz w:val="24"/>
          <w:szCs w:val="24"/>
        </w:rPr>
        <w:t xml:space="preserve"> </w:t>
      </w:r>
      <w:r w:rsidR="00056655" w:rsidRPr="00056655">
        <w:rPr>
          <w:rFonts w:ascii="Arial" w:hAnsi="Arial" w:cs="Arial"/>
          <w:b/>
          <w:sz w:val="24"/>
          <w:szCs w:val="24"/>
        </w:rPr>
        <w:t xml:space="preserve">porque </w:t>
      </w:r>
      <w:r w:rsidR="00056655" w:rsidRPr="00056655">
        <w:rPr>
          <w:rFonts w:ascii="Arial" w:hAnsi="Arial" w:cs="Arial"/>
          <w:b/>
          <w:i/>
          <w:iCs/>
          <w:sz w:val="24"/>
          <w:szCs w:val="24"/>
        </w:rPr>
        <w:t>el espíritu no es una sustancia, sino pura dynamis</w:t>
      </w:r>
      <w:r w:rsidR="00056655" w:rsidRPr="00056655">
        <w:rPr>
          <w:rFonts w:ascii="Arial" w:hAnsi="Arial" w:cs="Arial"/>
          <w:b/>
          <w:sz w:val="24"/>
          <w:szCs w:val="24"/>
        </w:rPr>
        <w:t>. Hemos visto ya</w:t>
      </w:r>
      <w:r>
        <w:rPr>
          <w:rFonts w:ascii="Arial" w:hAnsi="Arial" w:cs="Arial"/>
          <w:b/>
          <w:sz w:val="24"/>
          <w:szCs w:val="24"/>
        </w:rPr>
        <w:t xml:space="preserve"> </w:t>
      </w:r>
      <w:r w:rsidR="00056655" w:rsidRPr="00056655">
        <w:rPr>
          <w:rFonts w:ascii="Arial" w:hAnsi="Arial" w:cs="Arial"/>
          <w:b/>
          <w:sz w:val="24"/>
          <w:szCs w:val="24"/>
        </w:rPr>
        <w:t xml:space="preserve">que el mismo espíritu se puede definir como </w:t>
      </w:r>
      <w:r w:rsidR="00056655" w:rsidRPr="00056655">
        <w:rPr>
          <w:rFonts w:ascii="Arial" w:hAnsi="Arial" w:cs="Arial"/>
          <w:b/>
          <w:i/>
          <w:iCs/>
          <w:sz w:val="24"/>
          <w:szCs w:val="24"/>
        </w:rPr>
        <w:t>aquello que se contrapone a</w:t>
      </w:r>
      <w:r>
        <w:rPr>
          <w:rFonts w:ascii="Arial" w:hAnsi="Arial" w:cs="Arial"/>
          <w:b/>
          <w:i/>
          <w:iCs/>
          <w:sz w:val="24"/>
          <w:szCs w:val="24"/>
        </w:rPr>
        <w:t xml:space="preserve"> </w:t>
      </w:r>
      <w:r w:rsidR="00056655" w:rsidRPr="00056655">
        <w:rPr>
          <w:rFonts w:ascii="Arial" w:hAnsi="Arial" w:cs="Arial"/>
          <w:b/>
          <w:i/>
          <w:iCs/>
          <w:sz w:val="24"/>
          <w:szCs w:val="24"/>
        </w:rPr>
        <w:t>sí mismo</w:t>
      </w:r>
      <w:r w:rsidR="00056655" w:rsidRPr="00056655">
        <w:rPr>
          <w:rFonts w:ascii="Arial" w:hAnsi="Arial" w:cs="Arial"/>
          <w:b/>
          <w:sz w:val="24"/>
          <w:szCs w:val="24"/>
        </w:rPr>
        <w:t>. Por eso lo espiritual no puede ser sustancia en el sentido</w:t>
      </w:r>
      <w:r>
        <w:rPr>
          <w:rFonts w:ascii="Arial" w:hAnsi="Arial" w:cs="Arial"/>
          <w:b/>
          <w:sz w:val="24"/>
          <w:szCs w:val="24"/>
        </w:rPr>
        <w:t xml:space="preserve"> </w:t>
      </w:r>
      <w:r w:rsidR="00056655" w:rsidRPr="00056655">
        <w:rPr>
          <w:rFonts w:ascii="Arial" w:hAnsi="Arial" w:cs="Arial"/>
          <w:b/>
          <w:sz w:val="24"/>
          <w:szCs w:val="24"/>
        </w:rPr>
        <w:t>tradicional del término.</w:t>
      </w:r>
      <w:r w:rsidRPr="00F63CE7">
        <w:rPr>
          <w:rFonts w:ascii="Arial" w:hAnsi="Arial" w:cs="Arial"/>
          <w:b/>
          <w:color w:val="FF0000"/>
          <w:sz w:val="24"/>
          <w:szCs w:val="24"/>
        </w:rPr>
        <w:t xml:space="preserve"> </w:t>
      </w:r>
      <w:r w:rsidR="00056655" w:rsidRPr="00F63CE7">
        <w:rPr>
          <w:rFonts w:ascii="Arial" w:hAnsi="Arial" w:cs="Arial"/>
          <w:b/>
          <w:color w:val="FF0000"/>
          <w:sz w:val="24"/>
          <w:szCs w:val="24"/>
        </w:rPr>
        <w:t>56</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La concepción de Frankl está claramente influida por la de Max</w:t>
      </w:r>
      <w:r>
        <w:rPr>
          <w:rFonts w:ascii="Arial" w:hAnsi="Arial" w:cs="Arial"/>
          <w:b/>
          <w:sz w:val="24"/>
          <w:szCs w:val="24"/>
        </w:rPr>
        <w:t xml:space="preserve"> </w:t>
      </w:r>
      <w:r w:rsidR="00056655" w:rsidRPr="00056655">
        <w:rPr>
          <w:rFonts w:ascii="Arial" w:hAnsi="Arial" w:cs="Arial"/>
          <w:b/>
          <w:sz w:val="24"/>
          <w:szCs w:val="24"/>
        </w:rPr>
        <w:t>Scheler57. En el hombre hay que distinguir lo psicofísico, que es lo dado</w:t>
      </w:r>
      <w:r>
        <w:rPr>
          <w:rFonts w:ascii="Arial" w:hAnsi="Arial" w:cs="Arial"/>
          <w:b/>
          <w:sz w:val="24"/>
          <w:szCs w:val="24"/>
        </w:rPr>
        <w:t xml:space="preserve"> </w:t>
      </w:r>
      <w:r w:rsidR="00056655" w:rsidRPr="00056655">
        <w:rPr>
          <w:rFonts w:ascii="Arial" w:hAnsi="Arial" w:cs="Arial"/>
          <w:b/>
          <w:sz w:val="24"/>
          <w:szCs w:val="24"/>
        </w:rPr>
        <w:t xml:space="preserve">Persona y personalidad </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F63CE7" w:rsidRPr="00056655"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53</w:t>
      </w:r>
      <w:r w:rsidRPr="00461F2A">
        <w:rPr>
          <w:rFonts w:ascii="Arial" w:hAnsi="Arial" w:cs="Arial"/>
          <w:b/>
          <w:sz w:val="20"/>
          <w:szCs w:val="20"/>
        </w:rPr>
        <w:t xml:space="preserve">. V. E. FRANKL, </w:t>
      </w:r>
      <w:r w:rsidRPr="00461F2A">
        <w:rPr>
          <w:rFonts w:ascii="Arial" w:hAnsi="Arial" w:cs="Arial"/>
          <w:b/>
          <w:i/>
          <w:iCs/>
          <w:sz w:val="20"/>
          <w:szCs w:val="20"/>
        </w:rPr>
        <w:t>El hombre doliente</w:t>
      </w:r>
      <w:r w:rsidRPr="00461F2A">
        <w:rPr>
          <w:rFonts w:ascii="Arial" w:hAnsi="Arial" w:cs="Arial"/>
          <w:b/>
          <w:sz w:val="20"/>
          <w:szCs w:val="20"/>
        </w:rPr>
        <w:t>, 176.</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54.</w:t>
      </w:r>
      <w:r w:rsidRPr="00461F2A">
        <w:rPr>
          <w:rFonts w:ascii="Arial" w:hAnsi="Arial" w:cs="Arial"/>
          <w:b/>
          <w:sz w:val="20"/>
          <w:szCs w:val="20"/>
        </w:rPr>
        <w:t xml:space="preserve"> </w:t>
      </w:r>
      <w:r w:rsidRPr="00461F2A">
        <w:rPr>
          <w:rFonts w:ascii="Arial" w:hAnsi="Arial" w:cs="Arial"/>
          <w:b/>
          <w:i/>
          <w:iCs/>
          <w:sz w:val="20"/>
          <w:szCs w:val="20"/>
        </w:rPr>
        <w:t xml:space="preserve">Ibidem, </w:t>
      </w:r>
      <w:r w:rsidRPr="00461F2A">
        <w:rPr>
          <w:rFonts w:ascii="Arial" w:hAnsi="Arial" w:cs="Arial"/>
          <w:b/>
          <w:sz w:val="20"/>
          <w:szCs w:val="20"/>
        </w:rPr>
        <w:t>181.</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55</w:t>
      </w:r>
      <w:r w:rsidRPr="00461F2A">
        <w:rPr>
          <w:rFonts w:ascii="Arial" w:hAnsi="Arial" w:cs="Arial"/>
          <w:b/>
          <w:sz w:val="20"/>
          <w:szCs w:val="20"/>
        </w:rPr>
        <w:t xml:space="preserve">. </w:t>
      </w:r>
      <w:r w:rsidRPr="00461F2A">
        <w:rPr>
          <w:rFonts w:ascii="Arial" w:hAnsi="Arial" w:cs="Arial"/>
          <w:b/>
          <w:i/>
          <w:iCs/>
          <w:sz w:val="20"/>
          <w:szCs w:val="20"/>
        </w:rPr>
        <w:t xml:space="preserve">Ibidem, </w:t>
      </w:r>
      <w:r w:rsidRPr="00461F2A">
        <w:rPr>
          <w:rFonts w:ascii="Arial" w:hAnsi="Arial" w:cs="Arial"/>
          <w:b/>
          <w:sz w:val="20"/>
          <w:szCs w:val="20"/>
        </w:rPr>
        <w:t>179.</w:t>
      </w:r>
    </w:p>
    <w:p w:rsidR="00F63CE7"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56</w:t>
      </w:r>
      <w:r w:rsidRPr="00461F2A">
        <w:rPr>
          <w:rFonts w:ascii="Arial" w:hAnsi="Arial" w:cs="Arial"/>
          <w:b/>
          <w:sz w:val="20"/>
          <w:szCs w:val="20"/>
        </w:rPr>
        <w:t xml:space="preserve">. </w:t>
      </w:r>
      <w:r w:rsidRPr="00461F2A">
        <w:rPr>
          <w:rFonts w:ascii="Arial" w:hAnsi="Arial" w:cs="Arial"/>
          <w:b/>
          <w:i/>
          <w:iCs/>
          <w:sz w:val="20"/>
          <w:szCs w:val="20"/>
        </w:rPr>
        <w:t>Ibidem</w:t>
      </w:r>
      <w:r w:rsidRPr="00461F2A">
        <w:rPr>
          <w:rFonts w:ascii="Arial" w:hAnsi="Arial" w:cs="Arial"/>
          <w:b/>
          <w:sz w:val="20"/>
          <w:szCs w:val="20"/>
        </w:rPr>
        <w:t xml:space="preserve">, 180; </w:t>
      </w:r>
      <w:r w:rsidRPr="00461F2A">
        <w:rPr>
          <w:rFonts w:ascii="Arial" w:hAnsi="Arial" w:cs="Arial"/>
          <w:b/>
          <w:i/>
          <w:iCs/>
          <w:sz w:val="20"/>
          <w:szCs w:val="20"/>
        </w:rPr>
        <w:t>ib.</w:t>
      </w:r>
      <w:r w:rsidRPr="00461F2A">
        <w:rPr>
          <w:rFonts w:ascii="Arial" w:hAnsi="Arial" w:cs="Arial"/>
          <w:b/>
          <w:sz w:val="20"/>
          <w:szCs w:val="20"/>
        </w:rPr>
        <w:t>:</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 - </w:t>
      </w:r>
    </w:p>
    <w:p w:rsidR="00461F2A" w:rsidRDefault="00461F2A" w:rsidP="00056655">
      <w:pPr>
        <w:autoSpaceDE w:val="0"/>
        <w:autoSpaceDN w:val="0"/>
        <w:adjustRightInd w:val="0"/>
        <w:spacing w:after="0" w:line="240" w:lineRule="auto"/>
        <w:ind w:left="-284"/>
        <w:jc w:val="both"/>
        <w:rPr>
          <w:rFonts w:ascii="Arial" w:hAnsi="Arial" w:cs="Arial"/>
          <w:b/>
          <w:sz w:val="24"/>
          <w:szCs w:val="24"/>
        </w:rPr>
      </w:pPr>
    </w:p>
    <w:p w:rsidR="00056655"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 “Contrariamente al obligado paralelismo psicofísico, hay</w:t>
      </w:r>
      <w:r w:rsidR="00F63CE7">
        <w:rPr>
          <w:rFonts w:ascii="Arial" w:hAnsi="Arial" w:cs="Arial"/>
          <w:b/>
          <w:sz w:val="24"/>
          <w:szCs w:val="24"/>
        </w:rPr>
        <w:t xml:space="preserve"> </w:t>
      </w:r>
      <w:r w:rsidRPr="00056655">
        <w:rPr>
          <w:rFonts w:ascii="Arial" w:hAnsi="Arial" w:cs="Arial"/>
          <w:b/>
          <w:sz w:val="24"/>
          <w:szCs w:val="24"/>
        </w:rPr>
        <w:t>algo que podemos llamar el antagonismo psiconoético facultativo. Este antagonismo</w:t>
      </w:r>
      <w:r w:rsidR="00F63CE7">
        <w:rPr>
          <w:rFonts w:ascii="Arial" w:hAnsi="Arial" w:cs="Arial"/>
          <w:b/>
          <w:sz w:val="24"/>
          <w:szCs w:val="24"/>
        </w:rPr>
        <w:t xml:space="preserve"> </w:t>
      </w:r>
      <w:r w:rsidRPr="00056655">
        <w:rPr>
          <w:rFonts w:ascii="Arial" w:hAnsi="Arial" w:cs="Arial"/>
          <w:b/>
          <w:sz w:val="24"/>
          <w:szCs w:val="24"/>
        </w:rPr>
        <w:t xml:space="preserve">responde a la </w:t>
      </w:r>
      <w:r w:rsidRPr="00056655">
        <w:rPr>
          <w:rFonts w:ascii="Arial" w:hAnsi="Arial" w:cs="Arial"/>
          <w:b/>
          <w:i/>
          <w:iCs/>
          <w:sz w:val="24"/>
          <w:szCs w:val="24"/>
        </w:rPr>
        <w:t>capacidad del hombre para distanciarse de lo psicofísico</w:t>
      </w:r>
      <w:r w:rsidRPr="00056655">
        <w:rPr>
          <w:rFonts w:ascii="Arial" w:hAnsi="Arial" w:cs="Arial"/>
          <w:b/>
          <w:sz w:val="24"/>
          <w:szCs w:val="24"/>
        </w:rPr>
        <w:t>.”</w:t>
      </w:r>
      <w:r w:rsidR="00F63CE7">
        <w:rPr>
          <w:rFonts w:ascii="Arial" w:hAnsi="Arial" w:cs="Arial"/>
          <w:b/>
          <w:sz w:val="24"/>
          <w:szCs w:val="24"/>
        </w:rPr>
        <w:t xml:space="preserve"> </w:t>
      </w:r>
      <w:r w:rsidR="00F63CE7" w:rsidRPr="00F63CE7">
        <w:rPr>
          <w:rFonts w:ascii="Arial" w:hAnsi="Arial" w:cs="Arial"/>
          <w:b/>
          <w:color w:val="FF0000"/>
          <w:sz w:val="24"/>
          <w:szCs w:val="24"/>
        </w:rPr>
        <w:t>57</w:t>
      </w:r>
    </w:p>
    <w:p w:rsidR="00F63CE7" w:rsidRPr="00056655"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w:t>
      </w:r>
    </w:p>
    <w:p w:rsidR="00F63CE7" w:rsidRPr="00461F2A" w:rsidRDefault="00F63CE7"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   </w:t>
      </w:r>
      <w:r w:rsidR="00056655" w:rsidRPr="00461F2A">
        <w:rPr>
          <w:rFonts w:ascii="Arial" w:hAnsi="Arial" w:cs="Arial"/>
          <w:b/>
          <w:color w:val="FF0000"/>
          <w:sz w:val="20"/>
          <w:szCs w:val="20"/>
        </w:rPr>
        <w:t>57</w:t>
      </w:r>
      <w:r w:rsidR="00056655" w:rsidRPr="00461F2A">
        <w:rPr>
          <w:rFonts w:ascii="Arial" w:hAnsi="Arial" w:cs="Arial"/>
          <w:b/>
          <w:sz w:val="20"/>
          <w:szCs w:val="20"/>
        </w:rPr>
        <w:t xml:space="preserve">. Cf. I. QUILES, </w:t>
      </w:r>
      <w:r w:rsidR="00056655" w:rsidRPr="00461F2A">
        <w:rPr>
          <w:rFonts w:ascii="Arial" w:hAnsi="Arial" w:cs="Arial"/>
          <w:b/>
          <w:i/>
          <w:iCs/>
          <w:sz w:val="20"/>
          <w:szCs w:val="20"/>
        </w:rPr>
        <w:t>La persona humana.</w:t>
      </w:r>
      <w:r w:rsidR="00056655" w:rsidRPr="00461F2A">
        <w:rPr>
          <w:rFonts w:ascii="Arial" w:hAnsi="Arial" w:cs="Arial"/>
          <w:b/>
          <w:sz w:val="20"/>
          <w:szCs w:val="20"/>
        </w:rPr>
        <w:t>, 65:</w:t>
      </w:r>
    </w:p>
    <w:p w:rsidR="00F63CE7"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 xml:space="preserve"> “Según Scheler, debemos distinguir</w:t>
      </w:r>
      <w:r>
        <w:rPr>
          <w:rFonts w:ascii="Arial" w:hAnsi="Arial" w:cs="Arial"/>
          <w:b/>
          <w:sz w:val="24"/>
          <w:szCs w:val="24"/>
        </w:rPr>
        <w:t xml:space="preserve"> </w:t>
      </w:r>
      <w:r w:rsidR="00056655" w:rsidRPr="00056655">
        <w:rPr>
          <w:rFonts w:ascii="Arial" w:hAnsi="Arial" w:cs="Arial"/>
          <w:b/>
          <w:sz w:val="24"/>
          <w:szCs w:val="24"/>
        </w:rPr>
        <w:t xml:space="preserve">en el hombre lo psíquico de lo espiritual. </w:t>
      </w:r>
      <w:r w:rsidR="00056655" w:rsidRPr="00056655">
        <w:rPr>
          <w:rFonts w:ascii="Arial" w:hAnsi="Arial" w:cs="Arial"/>
          <w:b/>
          <w:i/>
          <w:iCs/>
          <w:sz w:val="24"/>
          <w:szCs w:val="24"/>
        </w:rPr>
        <w:t>La psique y el espíritu</w:t>
      </w:r>
      <w:r w:rsidR="00056655" w:rsidRPr="00056655">
        <w:rPr>
          <w:rFonts w:ascii="Arial" w:hAnsi="Arial" w:cs="Arial"/>
          <w:b/>
          <w:sz w:val="24"/>
          <w:szCs w:val="24"/>
        </w:rPr>
        <w:t>. Lo único que pertenece</w:t>
      </w:r>
      <w:r>
        <w:rPr>
          <w:rFonts w:ascii="Arial" w:hAnsi="Arial" w:cs="Arial"/>
          <w:b/>
          <w:sz w:val="24"/>
          <w:szCs w:val="24"/>
        </w:rPr>
        <w:t xml:space="preserve"> </w:t>
      </w:r>
      <w:r w:rsidR="00056655" w:rsidRPr="00056655">
        <w:rPr>
          <w:rFonts w:ascii="Arial" w:hAnsi="Arial" w:cs="Arial"/>
          <w:b/>
          <w:sz w:val="24"/>
          <w:szCs w:val="24"/>
        </w:rPr>
        <w:t xml:space="preserve">en el hombre a la persona es </w:t>
      </w:r>
      <w:r w:rsidR="00056655" w:rsidRPr="00056655">
        <w:rPr>
          <w:rFonts w:ascii="Arial" w:hAnsi="Arial" w:cs="Arial"/>
          <w:b/>
          <w:i/>
          <w:iCs/>
          <w:sz w:val="24"/>
          <w:szCs w:val="24"/>
        </w:rPr>
        <w:t>el espír</w:t>
      </w:r>
      <w:r w:rsidR="00056655" w:rsidRPr="00056655">
        <w:rPr>
          <w:rFonts w:ascii="Arial" w:hAnsi="Arial" w:cs="Arial"/>
          <w:b/>
          <w:i/>
          <w:iCs/>
          <w:sz w:val="24"/>
          <w:szCs w:val="24"/>
        </w:rPr>
        <w:t>i</w:t>
      </w:r>
      <w:r w:rsidR="00056655" w:rsidRPr="00056655">
        <w:rPr>
          <w:rFonts w:ascii="Arial" w:hAnsi="Arial" w:cs="Arial"/>
          <w:b/>
          <w:i/>
          <w:iCs/>
          <w:sz w:val="24"/>
          <w:szCs w:val="24"/>
        </w:rPr>
        <w:t>tu</w:t>
      </w:r>
      <w:r w:rsidR="00056655" w:rsidRPr="00056655">
        <w:rPr>
          <w:rFonts w:ascii="Arial" w:hAnsi="Arial" w:cs="Arial"/>
          <w:b/>
          <w:sz w:val="24"/>
          <w:szCs w:val="24"/>
        </w:rPr>
        <w:t xml:space="preserve">. / ¿Y qué es </w:t>
      </w:r>
      <w:r w:rsidR="00056655" w:rsidRPr="00056655">
        <w:rPr>
          <w:rFonts w:ascii="Arial" w:hAnsi="Arial" w:cs="Arial"/>
          <w:b/>
          <w:i/>
          <w:iCs/>
          <w:sz w:val="24"/>
          <w:szCs w:val="24"/>
        </w:rPr>
        <w:t xml:space="preserve">el espíritu </w:t>
      </w:r>
      <w:r w:rsidR="00056655" w:rsidRPr="00056655">
        <w:rPr>
          <w:rFonts w:ascii="Arial" w:hAnsi="Arial" w:cs="Arial"/>
          <w:b/>
          <w:sz w:val="24"/>
          <w:szCs w:val="24"/>
        </w:rPr>
        <w:t>en el hombre? E</w:t>
      </w:r>
      <w:r>
        <w:rPr>
          <w:rFonts w:ascii="Arial" w:hAnsi="Arial" w:cs="Arial"/>
          <w:b/>
          <w:sz w:val="24"/>
          <w:szCs w:val="24"/>
        </w:rPr>
        <w:t xml:space="preserve">l </w:t>
      </w:r>
      <w:r w:rsidR="00056655" w:rsidRPr="00056655">
        <w:rPr>
          <w:rFonts w:ascii="Arial" w:hAnsi="Arial" w:cs="Arial"/>
          <w:b/>
          <w:sz w:val="24"/>
          <w:szCs w:val="24"/>
        </w:rPr>
        <w:t xml:space="preserve">espíritu es </w:t>
      </w:r>
      <w:r w:rsidR="00056655" w:rsidRPr="00056655">
        <w:rPr>
          <w:rFonts w:ascii="Arial" w:hAnsi="Arial" w:cs="Arial"/>
          <w:b/>
          <w:i/>
          <w:iCs/>
          <w:sz w:val="24"/>
          <w:szCs w:val="24"/>
        </w:rPr>
        <w:t>actualidad pura</w:t>
      </w:r>
      <w:r w:rsidR="00056655" w:rsidRPr="00056655">
        <w:rPr>
          <w:rFonts w:ascii="Arial" w:hAnsi="Arial" w:cs="Arial"/>
          <w:b/>
          <w:sz w:val="24"/>
          <w:szCs w:val="24"/>
        </w:rPr>
        <w:t>, su ser arraiga en la libre realización de sus actos. ¿Qué es</w:t>
      </w:r>
      <w:r>
        <w:rPr>
          <w:rFonts w:ascii="Arial" w:hAnsi="Arial" w:cs="Arial"/>
          <w:b/>
          <w:sz w:val="24"/>
          <w:szCs w:val="24"/>
        </w:rPr>
        <w:t xml:space="preserve"> </w:t>
      </w:r>
      <w:r w:rsidR="00056655" w:rsidRPr="00056655">
        <w:rPr>
          <w:rFonts w:ascii="Arial" w:hAnsi="Arial" w:cs="Arial"/>
          <w:b/>
          <w:sz w:val="24"/>
          <w:szCs w:val="24"/>
        </w:rPr>
        <w:t xml:space="preserve">la persona? La </w:t>
      </w:r>
      <w:r w:rsidR="00056655" w:rsidRPr="00056655">
        <w:rPr>
          <w:rFonts w:ascii="Arial" w:hAnsi="Arial" w:cs="Arial"/>
          <w:b/>
          <w:i/>
          <w:iCs/>
          <w:sz w:val="24"/>
          <w:szCs w:val="24"/>
        </w:rPr>
        <w:t xml:space="preserve">persona </w:t>
      </w:r>
      <w:r w:rsidR="00056655" w:rsidRPr="00056655">
        <w:rPr>
          <w:rFonts w:ascii="Arial" w:hAnsi="Arial" w:cs="Arial"/>
          <w:b/>
          <w:sz w:val="24"/>
          <w:szCs w:val="24"/>
        </w:rPr>
        <w:t xml:space="preserve">es el </w:t>
      </w:r>
      <w:r w:rsidR="00056655" w:rsidRPr="00056655">
        <w:rPr>
          <w:rFonts w:ascii="Arial" w:hAnsi="Arial" w:cs="Arial"/>
          <w:b/>
          <w:i/>
          <w:iCs/>
          <w:sz w:val="24"/>
          <w:szCs w:val="24"/>
        </w:rPr>
        <w:t xml:space="preserve">centro </w:t>
      </w:r>
      <w:r w:rsidR="00056655" w:rsidRPr="00056655">
        <w:rPr>
          <w:rFonts w:ascii="Arial" w:hAnsi="Arial" w:cs="Arial"/>
          <w:b/>
          <w:sz w:val="24"/>
          <w:szCs w:val="24"/>
        </w:rPr>
        <w:t>del espíritu.</w:t>
      </w:r>
    </w:p>
    <w:p w:rsidR="00461F2A"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F63CE7">
        <w:rPr>
          <w:rFonts w:ascii="Arial" w:hAnsi="Arial" w:cs="Arial"/>
          <w:b/>
          <w:sz w:val="24"/>
          <w:szCs w:val="24"/>
        </w:rPr>
        <w:t xml:space="preserve">  </w:t>
      </w:r>
      <w:r w:rsidR="00056655" w:rsidRPr="00056655">
        <w:rPr>
          <w:rFonts w:ascii="Arial" w:hAnsi="Arial" w:cs="Arial"/>
          <w:b/>
          <w:sz w:val="24"/>
          <w:szCs w:val="24"/>
        </w:rPr>
        <w:t xml:space="preserve"> La persona no es, por lo tanto, ni ser</w:t>
      </w:r>
      <w:r w:rsidR="00F63CE7">
        <w:rPr>
          <w:rFonts w:ascii="Arial" w:hAnsi="Arial" w:cs="Arial"/>
          <w:b/>
          <w:sz w:val="24"/>
          <w:szCs w:val="24"/>
        </w:rPr>
        <w:t xml:space="preserve"> </w:t>
      </w:r>
      <w:r w:rsidR="00056655" w:rsidRPr="00056655">
        <w:rPr>
          <w:rFonts w:ascii="Arial" w:hAnsi="Arial" w:cs="Arial"/>
          <w:b/>
          <w:sz w:val="24"/>
          <w:szCs w:val="24"/>
        </w:rPr>
        <w:t xml:space="preserve">sustancial, ni ser objetivo, sino tan sólo un </w:t>
      </w:r>
      <w:r w:rsidR="00056655" w:rsidRPr="00056655">
        <w:rPr>
          <w:rFonts w:ascii="Arial" w:hAnsi="Arial" w:cs="Arial"/>
          <w:b/>
          <w:i/>
          <w:iCs/>
          <w:sz w:val="24"/>
          <w:szCs w:val="24"/>
        </w:rPr>
        <w:t>orden estructurado de actos</w:t>
      </w:r>
      <w:r w:rsidR="00056655" w:rsidRPr="00056655">
        <w:rPr>
          <w:rFonts w:ascii="Arial" w:hAnsi="Arial" w:cs="Arial"/>
          <w:b/>
          <w:sz w:val="24"/>
          <w:szCs w:val="24"/>
        </w:rPr>
        <w:t>, determinado</w:t>
      </w:r>
      <w:r w:rsidR="00F63CE7">
        <w:rPr>
          <w:rFonts w:ascii="Arial" w:hAnsi="Arial" w:cs="Arial"/>
          <w:b/>
          <w:sz w:val="24"/>
          <w:szCs w:val="24"/>
        </w:rPr>
        <w:t xml:space="preserve"> </w:t>
      </w:r>
      <w:r w:rsidR="00056655" w:rsidRPr="00056655">
        <w:rPr>
          <w:rFonts w:ascii="Arial" w:hAnsi="Arial" w:cs="Arial"/>
          <w:b/>
          <w:sz w:val="24"/>
          <w:szCs w:val="24"/>
        </w:rPr>
        <w:t>y, si queremos, sustancial y fijo, y lo espiritual. Lo espiritual es un plexo</w:t>
      </w:r>
      <w:r w:rsidR="00F63CE7">
        <w:rPr>
          <w:rFonts w:ascii="Arial" w:hAnsi="Arial" w:cs="Arial"/>
          <w:b/>
          <w:sz w:val="24"/>
          <w:szCs w:val="24"/>
        </w:rPr>
        <w:t xml:space="preserve"> </w:t>
      </w:r>
      <w:r w:rsidR="00056655" w:rsidRPr="00056655">
        <w:rPr>
          <w:rFonts w:ascii="Arial" w:hAnsi="Arial" w:cs="Arial"/>
          <w:b/>
          <w:sz w:val="24"/>
          <w:szCs w:val="24"/>
        </w:rPr>
        <w:t>de actos, no una sustancia.</w:t>
      </w:r>
    </w:p>
    <w:p w:rsidR="00F63CE7"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056655" w:rsidRPr="00056655">
        <w:rPr>
          <w:rFonts w:ascii="Arial" w:hAnsi="Arial" w:cs="Arial"/>
          <w:b/>
          <w:sz w:val="24"/>
          <w:szCs w:val="24"/>
        </w:rPr>
        <w:t xml:space="preserve"> De alguna manera lo espiritual surge de</w:t>
      </w:r>
      <w:r w:rsidR="00F63CE7">
        <w:rPr>
          <w:rFonts w:ascii="Arial" w:hAnsi="Arial" w:cs="Arial"/>
          <w:b/>
          <w:sz w:val="24"/>
          <w:szCs w:val="24"/>
        </w:rPr>
        <w:t xml:space="preserve"> </w:t>
      </w:r>
      <w:r w:rsidR="00056655" w:rsidRPr="00056655">
        <w:rPr>
          <w:rFonts w:ascii="Arial" w:hAnsi="Arial" w:cs="Arial"/>
          <w:b/>
          <w:sz w:val="24"/>
          <w:szCs w:val="24"/>
        </w:rPr>
        <w:t>lo psicofísico, pero lo supera. Se trata de una serie de actos que son realización</w:t>
      </w:r>
      <w:r w:rsidR="00F63CE7">
        <w:rPr>
          <w:rFonts w:ascii="Arial" w:hAnsi="Arial" w:cs="Arial"/>
          <w:b/>
          <w:sz w:val="24"/>
          <w:szCs w:val="24"/>
        </w:rPr>
        <w:t xml:space="preserve"> </w:t>
      </w:r>
      <w:r w:rsidR="00056655" w:rsidRPr="00056655">
        <w:rPr>
          <w:rFonts w:ascii="Arial" w:hAnsi="Arial" w:cs="Arial"/>
          <w:b/>
          <w:sz w:val="24"/>
          <w:szCs w:val="24"/>
        </w:rPr>
        <w:t xml:space="preserve">del mundo de los valores. </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La persona no es substancia, sino</w:t>
      </w:r>
      <w:r w:rsidR="00F63CE7">
        <w:rPr>
          <w:rFonts w:ascii="Arial" w:hAnsi="Arial" w:cs="Arial"/>
          <w:b/>
          <w:sz w:val="24"/>
          <w:szCs w:val="24"/>
        </w:rPr>
        <w:t xml:space="preserve"> </w:t>
      </w:r>
      <w:r w:rsidRPr="00056655">
        <w:rPr>
          <w:rFonts w:ascii="Arial" w:hAnsi="Arial" w:cs="Arial"/>
          <w:b/>
          <w:sz w:val="24"/>
          <w:szCs w:val="24"/>
        </w:rPr>
        <w:t>“existencia”, creatividad y libertad inconscie</w:t>
      </w:r>
      <w:r w:rsidRPr="00056655">
        <w:rPr>
          <w:rFonts w:ascii="Arial" w:hAnsi="Arial" w:cs="Arial"/>
          <w:b/>
          <w:sz w:val="24"/>
          <w:szCs w:val="24"/>
        </w:rPr>
        <w:t>n</w:t>
      </w:r>
      <w:r w:rsidRPr="00056655">
        <w:rPr>
          <w:rFonts w:ascii="Arial" w:hAnsi="Arial" w:cs="Arial"/>
          <w:b/>
          <w:sz w:val="24"/>
          <w:szCs w:val="24"/>
        </w:rPr>
        <w:t>tes, que se elevan por</w:t>
      </w:r>
      <w:r w:rsidR="00F63CE7">
        <w:rPr>
          <w:rFonts w:ascii="Arial" w:hAnsi="Arial" w:cs="Arial"/>
          <w:b/>
          <w:sz w:val="24"/>
          <w:szCs w:val="24"/>
        </w:rPr>
        <w:t xml:space="preserve"> </w:t>
      </w:r>
      <w:r w:rsidRPr="00056655">
        <w:rPr>
          <w:rFonts w:ascii="Arial" w:hAnsi="Arial" w:cs="Arial"/>
          <w:b/>
          <w:sz w:val="24"/>
          <w:szCs w:val="24"/>
        </w:rPr>
        <w:t>encima del carácter fáctico. Entre carácter y persona no sólo hay distinción,</w:t>
      </w:r>
      <w:r w:rsidR="00F63CE7">
        <w:rPr>
          <w:rFonts w:ascii="Arial" w:hAnsi="Arial" w:cs="Arial"/>
          <w:b/>
          <w:sz w:val="24"/>
          <w:szCs w:val="24"/>
        </w:rPr>
        <w:t xml:space="preserve"> </w:t>
      </w:r>
      <w:r w:rsidRPr="00056655">
        <w:rPr>
          <w:rFonts w:ascii="Arial" w:hAnsi="Arial" w:cs="Arial"/>
          <w:b/>
          <w:sz w:val="24"/>
          <w:szCs w:val="24"/>
        </w:rPr>
        <w:t>sino oposición dialéctica. Partiendo de la posición de Allers,</w:t>
      </w:r>
    </w:p>
    <w:p w:rsidR="00056655"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Frankl se reencuentra, de este modo, con el actualismo de los autores</w:t>
      </w:r>
      <w:r w:rsidR="00F63CE7">
        <w:rPr>
          <w:rFonts w:ascii="Arial" w:hAnsi="Arial" w:cs="Arial"/>
          <w:b/>
          <w:sz w:val="24"/>
          <w:szCs w:val="24"/>
        </w:rPr>
        <w:t xml:space="preserve"> </w:t>
      </w:r>
      <w:r w:rsidRPr="00056655">
        <w:rPr>
          <w:rFonts w:ascii="Arial" w:hAnsi="Arial" w:cs="Arial"/>
          <w:b/>
          <w:sz w:val="24"/>
          <w:szCs w:val="24"/>
        </w:rPr>
        <w:t>anteriores con la negación de carácter sustancial del espíritu humano.</w:t>
      </w:r>
    </w:p>
    <w:p w:rsidR="00F63CE7" w:rsidRPr="00056655" w:rsidRDefault="00F63CE7" w:rsidP="00056655">
      <w:pPr>
        <w:autoSpaceDE w:val="0"/>
        <w:autoSpaceDN w:val="0"/>
        <w:adjustRightInd w:val="0"/>
        <w:spacing w:after="0" w:line="240" w:lineRule="auto"/>
        <w:ind w:left="-284"/>
        <w:jc w:val="both"/>
        <w:rPr>
          <w:rFonts w:ascii="Arial" w:hAnsi="Arial" w:cs="Arial"/>
          <w:b/>
          <w:sz w:val="24"/>
          <w:szCs w:val="24"/>
        </w:rPr>
      </w:pPr>
    </w:p>
    <w:p w:rsidR="00056655" w:rsidRPr="00F63CE7" w:rsidRDefault="00056655" w:rsidP="00056655">
      <w:pPr>
        <w:autoSpaceDE w:val="0"/>
        <w:autoSpaceDN w:val="0"/>
        <w:adjustRightInd w:val="0"/>
        <w:spacing w:after="0" w:line="240" w:lineRule="auto"/>
        <w:ind w:left="-284"/>
        <w:jc w:val="both"/>
        <w:rPr>
          <w:rFonts w:ascii="Arial" w:hAnsi="Arial" w:cs="Arial"/>
          <w:b/>
          <w:bCs/>
          <w:color w:val="FF0000"/>
          <w:sz w:val="24"/>
          <w:szCs w:val="24"/>
        </w:rPr>
      </w:pPr>
      <w:r w:rsidRPr="00F63CE7">
        <w:rPr>
          <w:rFonts w:ascii="Arial" w:hAnsi="Arial" w:cs="Arial"/>
          <w:b/>
          <w:bCs/>
          <w:color w:val="FF0000"/>
          <w:sz w:val="24"/>
          <w:szCs w:val="24"/>
        </w:rPr>
        <w:t>VI. Propuesta de solución</w:t>
      </w:r>
    </w:p>
    <w:p w:rsidR="00F63CE7" w:rsidRDefault="00F63CE7" w:rsidP="00056655">
      <w:pPr>
        <w:autoSpaceDE w:val="0"/>
        <w:autoSpaceDN w:val="0"/>
        <w:adjustRightInd w:val="0"/>
        <w:spacing w:after="0" w:line="240" w:lineRule="auto"/>
        <w:ind w:left="-284"/>
        <w:jc w:val="both"/>
        <w:rPr>
          <w:rFonts w:ascii="Arial" w:hAnsi="Arial" w:cs="Arial"/>
          <w:b/>
          <w:bCs/>
          <w:sz w:val="24"/>
          <w:szCs w:val="24"/>
        </w:rPr>
      </w:pPr>
    </w:p>
    <w:p w:rsidR="00056655" w:rsidRPr="00056655" w:rsidRDefault="00056655" w:rsidP="00056655">
      <w:pPr>
        <w:autoSpaceDE w:val="0"/>
        <w:autoSpaceDN w:val="0"/>
        <w:adjustRightInd w:val="0"/>
        <w:spacing w:after="0" w:line="240" w:lineRule="auto"/>
        <w:ind w:left="-284"/>
        <w:jc w:val="both"/>
        <w:rPr>
          <w:rFonts w:ascii="Arial" w:hAnsi="Arial" w:cs="Arial"/>
          <w:b/>
          <w:bCs/>
          <w:sz w:val="24"/>
          <w:szCs w:val="24"/>
        </w:rPr>
      </w:pPr>
      <w:r w:rsidRPr="00056655">
        <w:rPr>
          <w:rFonts w:ascii="Arial" w:hAnsi="Arial" w:cs="Arial"/>
          <w:b/>
          <w:bCs/>
          <w:sz w:val="24"/>
          <w:szCs w:val="24"/>
        </w:rPr>
        <w:t>A) El problema de la unidad y la multiplicidad</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461F2A"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Los autores y los problemas por ellos planteados son demasiados</w:t>
      </w:r>
      <w:r w:rsidR="00F63CE7">
        <w:rPr>
          <w:rFonts w:ascii="Arial" w:hAnsi="Arial" w:cs="Arial"/>
          <w:b/>
          <w:sz w:val="24"/>
          <w:szCs w:val="24"/>
        </w:rPr>
        <w:t xml:space="preserve"> </w:t>
      </w:r>
      <w:r w:rsidRPr="00056655">
        <w:rPr>
          <w:rFonts w:ascii="Arial" w:hAnsi="Arial" w:cs="Arial"/>
          <w:b/>
          <w:sz w:val="24"/>
          <w:szCs w:val="24"/>
        </w:rPr>
        <w:t>para dar a ellos una solución exhaustiva. Nos limitaremos por ello a</w:t>
      </w:r>
      <w:r w:rsidR="006270E2">
        <w:rPr>
          <w:rFonts w:ascii="Arial" w:hAnsi="Arial" w:cs="Arial"/>
          <w:b/>
          <w:sz w:val="24"/>
          <w:szCs w:val="24"/>
        </w:rPr>
        <w:t xml:space="preserve"> </w:t>
      </w:r>
      <w:r w:rsidRPr="00056655">
        <w:rPr>
          <w:rFonts w:ascii="Arial" w:hAnsi="Arial" w:cs="Arial"/>
          <w:b/>
          <w:sz w:val="24"/>
          <w:szCs w:val="24"/>
        </w:rPr>
        <w:t xml:space="preserve">dar algunas ideas generales a </w:t>
      </w:r>
      <w:r w:rsidR="00F63CE7">
        <w:rPr>
          <w:rFonts w:ascii="Arial" w:hAnsi="Arial" w:cs="Arial"/>
          <w:b/>
          <w:sz w:val="24"/>
          <w:szCs w:val="24"/>
        </w:rPr>
        <w:t xml:space="preserve"> </w:t>
      </w:r>
      <w:r w:rsidRPr="00056655">
        <w:rPr>
          <w:rFonts w:ascii="Arial" w:hAnsi="Arial" w:cs="Arial"/>
          <w:b/>
          <w:sz w:val="24"/>
          <w:szCs w:val="24"/>
        </w:rPr>
        <w:t>través de las cuales se puede dar una solución</w:t>
      </w:r>
      <w:r w:rsidR="00F63CE7">
        <w:rPr>
          <w:rFonts w:ascii="Arial" w:hAnsi="Arial" w:cs="Arial"/>
          <w:b/>
          <w:sz w:val="24"/>
          <w:szCs w:val="24"/>
        </w:rPr>
        <w:t xml:space="preserve"> </w:t>
      </w:r>
      <w:r w:rsidRPr="00056655">
        <w:rPr>
          <w:rFonts w:ascii="Arial" w:hAnsi="Arial" w:cs="Arial"/>
          <w:b/>
          <w:sz w:val="24"/>
          <w:szCs w:val="24"/>
        </w:rPr>
        <w:t>a la relación entre persona y pe</w:t>
      </w:r>
      <w:r w:rsidRPr="00056655">
        <w:rPr>
          <w:rFonts w:ascii="Arial" w:hAnsi="Arial" w:cs="Arial"/>
          <w:b/>
          <w:sz w:val="24"/>
          <w:szCs w:val="24"/>
        </w:rPr>
        <w:t>r</w:t>
      </w:r>
      <w:r w:rsidRPr="00056655">
        <w:rPr>
          <w:rFonts w:ascii="Arial" w:hAnsi="Arial" w:cs="Arial"/>
          <w:b/>
          <w:sz w:val="24"/>
          <w:szCs w:val="24"/>
        </w:rPr>
        <w:t>sonalidad.</w:t>
      </w:r>
    </w:p>
    <w:p w:rsidR="00F63CE7"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F63CE7">
        <w:rPr>
          <w:rFonts w:ascii="Arial" w:hAnsi="Arial" w:cs="Arial"/>
          <w:b/>
          <w:sz w:val="24"/>
          <w:szCs w:val="24"/>
        </w:rPr>
        <w:t xml:space="preserve"> </w:t>
      </w:r>
      <w:r w:rsidR="00056655" w:rsidRPr="00056655">
        <w:rPr>
          <w:rFonts w:ascii="Arial" w:hAnsi="Arial" w:cs="Arial"/>
          <w:b/>
          <w:sz w:val="24"/>
          <w:szCs w:val="24"/>
        </w:rPr>
        <w:t>La contraposición, que no admite término medio, entre la disolución</w:t>
      </w:r>
      <w:r w:rsidR="00F63CE7">
        <w:rPr>
          <w:rFonts w:ascii="Arial" w:hAnsi="Arial" w:cs="Arial"/>
          <w:b/>
          <w:sz w:val="24"/>
          <w:szCs w:val="24"/>
        </w:rPr>
        <w:t xml:space="preserve"> </w:t>
      </w:r>
      <w:r w:rsidR="00056655" w:rsidRPr="00056655">
        <w:rPr>
          <w:rFonts w:ascii="Arial" w:hAnsi="Arial" w:cs="Arial"/>
          <w:b/>
          <w:sz w:val="24"/>
          <w:szCs w:val="24"/>
        </w:rPr>
        <w:t>del ser personal en un proceso sin término, y la que divide radicalmente</w:t>
      </w:r>
      <w:r w:rsidR="00F63CE7">
        <w:rPr>
          <w:rFonts w:ascii="Arial" w:hAnsi="Arial" w:cs="Arial"/>
          <w:b/>
          <w:sz w:val="24"/>
          <w:szCs w:val="24"/>
        </w:rPr>
        <w:t xml:space="preserve"> </w:t>
      </w:r>
      <w:r w:rsidR="00056655" w:rsidRPr="00056655">
        <w:rPr>
          <w:rFonts w:ascii="Arial" w:hAnsi="Arial" w:cs="Arial"/>
          <w:b/>
          <w:sz w:val="24"/>
          <w:szCs w:val="24"/>
        </w:rPr>
        <w:t>una substancia inmutable del contingente discurrir operativo,</w:t>
      </w:r>
      <w:r w:rsidR="00F63CE7">
        <w:rPr>
          <w:rFonts w:ascii="Arial" w:hAnsi="Arial" w:cs="Arial"/>
          <w:b/>
          <w:sz w:val="24"/>
          <w:szCs w:val="24"/>
        </w:rPr>
        <w:t xml:space="preserve"> </w:t>
      </w:r>
      <w:r w:rsidR="00056655" w:rsidRPr="00056655">
        <w:rPr>
          <w:rFonts w:ascii="Arial" w:hAnsi="Arial" w:cs="Arial"/>
          <w:b/>
          <w:sz w:val="24"/>
          <w:szCs w:val="24"/>
        </w:rPr>
        <w:t>se parece a la aparentemente insa</w:t>
      </w:r>
      <w:r w:rsidR="00056655" w:rsidRPr="00056655">
        <w:rPr>
          <w:rFonts w:ascii="Arial" w:hAnsi="Arial" w:cs="Arial"/>
          <w:b/>
          <w:sz w:val="24"/>
          <w:szCs w:val="24"/>
        </w:rPr>
        <w:t>l</w:t>
      </w:r>
      <w:r w:rsidR="00056655" w:rsidRPr="00056655">
        <w:rPr>
          <w:rFonts w:ascii="Arial" w:hAnsi="Arial" w:cs="Arial"/>
          <w:b/>
          <w:sz w:val="24"/>
          <w:szCs w:val="24"/>
        </w:rPr>
        <w:t>vable contraposición en la historia</w:t>
      </w:r>
      <w:r w:rsidR="00F63CE7">
        <w:rPr>
          <w:rFonts w:ascii="Arial" w:hAnsi="Arial" w:cs="Arial"/>
          <w:b/>
          <w:sz w:val="24"/>
          <w:szCs w:val="24"/>
        </w:rPr>
        <w:t xml:space="preserve"> </w:t>
      </w:r>
      <w:r w:rsidR="00056655" w:rsidRPr="00056655">
        <w:rPr>
          <w:rFonts w:ascii="Arial" w:hAnsi="Arial" w:cs="Arial"/>
          <w:b/>
          <w:sz w:val="24"/>
          <w:szCs w:val="24"/>
        </w:rPr>
        <w:t>política de los últimos siglos entre derecha conservadora e izquierda</w:t>
      </w:r>
      <w:r w:rsidR="00F63CE7">
        <w:rPr>
          <w:rFonts w:ascii="Arial" w:hAnsi="Arial" w:cs="Arial"/>
          <w:b/>
          <w:sz w:val="24"/>
          <w:szCs w:val="24"/>
        </w:rPr>
        <w:t xml:space="preserve"> </w:t>
      </w:r>
      <w:r w:rsidR="00056655" w:rsidRPr="00056655">
        <w:rPr>
          <w:rFonts w:ascii="Arial" w:hAnsi="Arial" w:cs="Arial"/>
          <w:b/>
          <w:sz w:val="24"/>
          <w:szCs w:val="24"/>
        </w:rPr>
        <w:t>revolucionaria. Parecería que la opción es, o afirmar un “derechismo”</w:t>
      </w:r>
      <w:r w:rsidR="00F63CE7">
        <w:rPr>
          <w:rFonts w:ascii="Arial" w:hAnsi="Arial" w:cs="Arial"/>
          <w:b/>
          <w:sz w:val="24"/>
          <w:szCs w:val="24"/>
        </w:rPr>
        <w:t xml:space="preserve"> </w:t>
      </w:r>
      <w:r w:rsidR="006270E2">
        <w:rPr>
          <w:rFonts w:ascii="Arial" w:hAnsi="Arial" w:cs="Arial"/>
          <w:b/>
          <w:sz w:val="24"/>
          <w:szCs w:val="24"/>
        </w:rPr>
        <w:t>u</w:t>
      </w:r>
      <w:r w:rsidR="00056655" w:rsidRPr="00056655">
        <w:rPr>
          <w:rFonts w:ascii="Arial" w:hAnsi="Arial" w:cs="Arial"/>
          <w:b/>
          <w:sz w:val="24"/>
          <w:szCs w:val="24"/>
        </w:rPr>
        <w:t>nivocista, igualador, centralista, machista y “cuadrado”, o un</w:t>
      </w:r>
      <w:r w:rsidR="00F63CE7">
        <w:rPr>
          <w:rFonts w:ascii="Arial" w:hAnsi="Arial" w:cs="Arial"/>
          <w:b/>
          <w:sz w:val="24"/>
          <w:szCs w:val="24"/>
        </w:rPr>
        <w:t xml:space="preserve"> </w:t>
      </w:r>
      <w:r w:rsidR="00056655" w:rsidRPr="00056655">
        <w:rPr>
          <w:rFonts w:ascii="Arial" w:hAnsi="Arial" w:cs="Arial"/>
          <w:b/>
          <w:sz w:val="24"/>
          <w:szCs w:val="24"/>
        </w:rPr>
        <w:t>“izquierdismo”, ambiguo, pluralista, particularista, feminista y contorneado.</w:t>
      </w:r>
      <w:r w:rsidR="00F63CE7">
        <w:rPr>
          <w:rFonts w:ascii="Arial" w:hAnsi="Arial" w:cs="Arial"/>
          <w:b/>
          <w:sz w:val="24"/>
          <w:szCs w:val="24"/>
        </w:rPr>
        <w:t xml:space="preserve"> </w:t>
      </w:r>
      <w:r w:rsidR="00056655" w:rsidRPr="00056655">
        <w:rPr>
          <w:rFonts w:ascii="Arial" w:hAnsi="Arial" w:cs="Arial"/>
          <w:b/>
          <w:sz w:val="24"/>
          <w:szCs w:val="24"/>
        </w:rPr>
        <w:t>Fra</w:t>
      </w:r>
      <w:r w:rsidR="00056655" w:rsidRPr="00056655">
        <w:rPr>
          <w:rFonts w:ascii="Arial" w:hAnsi="Arial" w:cs="Arial"/>
          <w:b/>
          <w:sz w:val="24"/>
          <w:szCs w:val="24"/>
        </w:rPr>
        <w:t>n</w:t>
      </w:r>
      <w:r w:rsidR="00056655" w:rsidRPr="00056655">
        <w:rPr>
          <w:rFonts w:ascii="Arial" w:hAnsi="Arial" w:cs="Arial"/>
          <w:b/>
          <w:sz w:val="24"/>
          <w:szCs w:val="24"/>
        </w:rPr>
        <w:t>cisco Canals vio muy bien que metafísicamente estas oposiciones</w:t>
      </w:r>
      <w:r w:rsidR="00F63CE7">
        <w:rPr>
          <w:rFonts w:ascii="Arial" w:hAnsi="Arial" w:cs="Arial"/>
          <w:b/>
          <w:sz w:val="24"/>
          <w:szCs w:val="24"/>
        </w:rPr>
        <w:t xml:space="preserve"> </w:t>
      </w:r>
      <w:r w:rsidR="00056655" w:rsidRPr="00056655">
        <w:rPr>
          <w:rFonts w:ascii="Arial" w:hAnsi="Arial" w:cs="Arial"/>
          <w:b/>
          <w:sz w:val="24"/>
          <w:szCs w:val="24"/>
        </w:rPr>
        <w:t xml:space="preserve">se reducen a la opción entre monismo y pluralismo. </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F63CE7"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La verdadera</w:t>
      </w:r>
      <w:r>
        <w:rPr>
          <w:rFonts w:ascii="Arial" w:hAnsi="Arial" w:cs="Arial"/>
          <w:b/>
          <w:sz w:val="24"/>
          <w:szCs w:val="24"/>
        </w:rPr>
        <w:t xml:space="preserve"> </w:t>
      </w:r>
      <w:r w:rsidR="00056655" w:rsidRPr="00056655">
        <w:rPr>
          <w:rFonts w:ascii="Arial" w:hAnsi="Arial" w:cs="Arial"/>
          <w:b/>
          <w:sz w:val="24"/>
          <w:szCs w:val="24"/>
        </w:rPr>
        <w:t>solución va en otra línea, en la que lo uno y lo múltiple no se</w:t>
      </w:r>
      <w:r>
        <w:rPr>
          <w:rFonts w:ascii="Arial" w:hAnsi="Arial" w:cs="Arial"/>
          <w:b/>
          <w:sz w:val="24"/>
          <w:szCs w:val="24"/>
        </w:rPr>
        <w:t xml:space="preserve"> </w:t>
      </w:r>
      <w:r w:rsidR="00056655" w:rsidRPr="00056655">
        <w:rPr>
          <w:rFonts w:ascii="Arial" w:hAnsi="Arial" w:cs="Arial"/>
          <w:b/>
          <w:sz w:val="24"/>
          <w:szCs w:val="24"/>
        </w:rPr>
        <w:t>co</w:t>
      </w:r>
      <w:r w:rsidR="00056655" w:rsidRPr="00056655">
        <w:rPr>
          <w:rFonts w:ascii="Arial" w:hAnsi="Arial" w:cs="Arial"/>
          <w:b/>
          <w:sz w:val="24"/>
          <w:szCs w:val="24"/>
        </w:rPr>
        <w:t>n</w:t>
      </w:r>
      <w:r w:rsidR="00056655" w:rsidRPr="00056655">
        <w:rPr>
          <w:rFonts w:ascii="Arial" w:hAnsi="Arial" w:cs="Arial"/>
          <w:b/>
          <w:sz w:val="24"/>
          <w:szCs w:val="24"/>
        </w:rPr>
        <w:t>traponen, sino que se complementan:</w:t>
      </w:r>
      <w:r w:rsidRPr="0025500E">
        <w:rPr>
          <w:rFonts w:ascii="Arial" w:hAnsi="Arial" w:cs="Arial"/>
          <w:b/>
          <w:i/>
          <w:sz w:val="24"/>
          <w:szCs w:val="24"/>
        </w:rPr>
        <w:t xml:space="preserve">  E</w:t>
      </w:r>
      <w:r w:rsidR="00056655" w:rsidRPr="0025500E">
        <w:rPr>
          <w:rFonts w:ascii="Arial" w:hAnsi="Arial" w:cs="Arial"/>
          <w:b/>
          <w:i/>
          <w:sz w:val="24"/>
          <w:szCs w:val="24"/>
        </w:rPr>
        <w:t>n su esencia y que se realiza continu</w:t>
      </w:r>
      <w:r w:rsidR="00056655" w:rsidRPr="0025500E">
        <w:rPr>
          <w:rFonts w:ascii="Arial" w:hAnsi="Arial" w:cs="Arial"/>
          <w:b/>
          <w:i/>
          <w:sz w:val="24"/>
          <w:szCs w:val="24"/>
        </w:rPr>
        <w:t>a</w:t>
      </w:r>
      <w:r w:rsidR="00056655" w:rsidRPr="0025500E">
        <w:rPr>
          <w:rFonts w:ascii="Arial" w:hAnsi="Arial" w:cs="Arial"/>
          <w:b/>
          <w:i/>
          <w:sz w:val="24"/>
          <w:szCs w:val="24"/>
        </w:rPr>
        <w:t>mente a sí mismo, en sí mismo”;</w:t>
      </w:r>
      <w:r w:rsidR="00056655" w:rsidRPr="00056655">
        <w:rPr>
          <w:rFonts w:ascii="Arial" w:hAnsi="Arial" w:cs="Arial"/>
          <w:b/>
          <w:sz w:val="24"/>
          <w:szCs w:val="24"/>
        </w:rPr>
        <w:t xml:space="preserve"> pp. 66-67:</w:t>
      </w:r>
      <w:r>
        <w:rPr>
          <w:rFonts w:ascii="Arial" w:hAnsi="Arial" w:cs="Arial"/>
          <w:b/>
          <w:sz w:val="24"/>
          <w:szCs w:val="24"/>
        </w:rPr>
        <w:t xml:space="preserve"> </w:t>
      </w:r>
      <w:r w:rsidR="00056655" w:rsidRPr="00056655">
        <w:rPr>
          <w:rFonts w:ascii="Arial" w:hAnsi="Arial" w:cs="Arial"/>
          <w:b/>
          <w:sz w:val="24"/>
          <w:szCs w:val="24"/>
        </w:rPr>
        <w:t>“En resumen, según Scheler</w:t>
      </w:r>
      <w:r w:rsidR="006270E2">
        <w:rPr>
          <w:rFonts w:ascii="Arial" w:hAnsi="Arial" w:cs="Arial"/>
          <w:b/>
          <w:sz w:val="24"/>
          <w:szCs w:val="24"/>
        </w:rPr>
        <w:t>,</w:t>
      </w:r>
      <w:r w:rsidR="00056655" w:rsidRPr="00056655">
        <w:rPr>
          <w:rFonts w:ascii="Arial" w:hAnsi="Arial" w:cs="Arial"/>
          <w:b/>
          <w:sz w:val="24"/>
          <w:szCs w:val="24"/>
        </w:rPr>
        <w:t xml:space="preserve"> existe en el hombre la vida y el espíritu. La vida que</w:t>
      </w:r>
      <w:r>
        <w:rPr>
          <w:rFonts w:ascii="Arial" w:hAnsi="Arial" w:cs="Arial"/>
          <w:b/>
          <w:sz w:val="24"/>
          <w:szCs w:val="24"/>
        </w:rPr>
        <w:t xml:space="preserve"> </w:t>
      </w:r>
      <w:r w:rsidR="00056655" w:rsidRPr="00056655">
        <w:rPr>
          <w:rFonts w:ascii="Arial" w:hAnsi="Arial" w:cs="Arial"/>
          <w:b/>
          <w:sz w:val="24"/>
          <w:szCs w:val="24"/>
        </w:rPr>
        <w:t xml:space="preserve">es a la vez psicológica y fisiológica, no es la persona; pero la vida, merced a un </w:t>
      </w:r>
      <w:r w:rsidR="00056655" w:rsidRPr="00056655">
        <w:rPr>
          <w:rFonts w:ascii="Arial" w:hAnsi="Arial" w:cs="Arial"/>
          <w:b/>
          <w:i/>
          <w:iCs/>
          <w:sz w:val="24"/>
          <w:szCs w:val="24"/>
        </w:rPr>
        <w:t>impulso</w:t>
      </w:r>
      <w:r w:rsidR="00056655" w:rsidRPr="00056655">
        <w:rPr>
          <w:rFonts w:ascii="Arial" w:hAnsi="Arial" w:cs="Arial"/>
          <w:b/>
          <w:sz w:val="24"/>
          <w:szCs w:val="24"/>
        </w:rPr>
        <w:t>,</w:t>
      </w:r>
      <w:r>
        <w:rPr>
          <w:rFonts w:ascii="Arial" w:hAnsi="Arial" w:cs="Arial"/>
          <w:b/>
          <w:sz w:val="24"/>
          <w:szCs w:val="24"/>
        </w:rPr>
        <w:t xml:space="preserve"> </w:t>
      </w:r>
      <w:r w:rsidR="00056655" w:rsidRPr="00056655">
        <w:rPr>
          <w:rFonts w:ascii="Arial" w:hAnsi="Arial" w:cs="Arial"/>
          <w:b/>
          <w:sz w:val="24"/>
          <w:szCs w:val="24"/>
        </w:rPr>
        <w:t>es capaz de realizar, de dar realidad al espíritu; este otorgamiento de la realidad</w:t>
      </w:r>
      <w:r>
        <w:rPr>
          <w:rFonts w:ascii="Arial" w:hAnsi="Arial" w:cs="Arial"/>
          <w:b/>
          <w:sz w:val="24"/>
          <w:szCs w:val="24"/>
        </w:rPr>
        <w:t xml:space="preserve"> </w:t>
      </w:r>
      <w:r w:rsidR="00056655" w:rsidRPr="00056655">
        <w:rPr>
          <w:rFonts w:ascii="Arial" w:hAnsi="Arial" w:cs="Arial"/>
          <w:b/>
          <w:sz w:val="24"/>
          <w:szCs w:val="24"/>
        </w:rPr>
        <w:t>al espíritu no consiste en la creación de una entidad permanente que en la vida</w:t>
      </w:r>
      <w:r>
        <w:rPr>
          <w:rFonts w:ascii="Arial" w:hAnsi="Arial" w:cs="Arial"/>
          <w:b/>
          <w:sz w:val="24"/>
          <w:szCs w:val="24"/>
        </w:rPr>
        <w:t xml:space="preserve"> </w:t>
      </w:r>
      <w:r w:rsidR="00056655" w:rsidRPr="00056655">
        <w:rPr>
          <w:rFonts w:ascii="Arial" w:hAnsi="Arial" w:cs="Arial"/>
          <w:b/>
          <w:sz w:val="24"/>
          <w:szCs w:val="24"/>
        </w:rPr>
        <w:t>realiza actos del espíritu, sino en la pura realización de actos. Los actos del espíritu</w:t>
      </w:r>
      <w:r>
        <w:rPr>
          <w:rFonts w:ascii="Arial" w:hAnsi="Arial" w:cs="Arial"/>
          <w:b/>
          <w:sz w:val="24"/>
          <w:szCs w:val="24"/>
        </w:rPr>
        <w:t xml:space="preserve"> </w:t>
      </w:r>
      <w:r w:rsidR="00056655" w:rsidRPr="00056655">
        <w:rPr>
          <w:rFonts w:ascii="Arial" w:hAnsi="Arial" w:cs="Arial"/>
          <w:b/>
          <w:sz w:val="24"/>
          <w:szCs w:val="24"/>
        </w:rPr>
        <w:t xml:space="preserve">son participación de las esencias, sobre todo de las esencias morales”. </w:t>
      </w:r>
    </w:p>
    <w:p w:rsidR="00F63CE7" w:rsidRDefault="00F63CE7" w:rsidP="00056655">
      <w:pPr>
        <w:autoSpaceDE w:val="0"/>
        <w:autoSpaceDN w:val="0"/>
        <w:adjustRightInd w:val="0"/>
        <w:spacing w:after="0" w:line="240" w:lineRule="auto"/>
        <w:ind w:left="-284"/>
        <w:jc w:val="both"/>
        <w:rPr>
          <w:rFonts w:ascii="Arial" w:hAnsi="Arial" w:cs="Arial"/>
          <w:b/>
          <w:sz w:val="24"/>
          <w:szCs w:val="24"/>
        </w:rPr>
      </w:pPr>
    </w:p>
    <w:p w:rsidR="00461F2A" w:rsidRDefault="00F63CE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Se</w:t>
      </w:r>
      <w:r>
        <w:rPr>
          <w:rFonts w:ascii="Arial" w:hAnsi="Arial" w:cs="Arial"/>
          <w:b/>
          <w:sz w:val="24"/>
          <w:szCs w:val="24"/>
        </w:rPr>
        <w:t xml:space="preserve"> </w:t>
      </w:r>
      <w:r w:rsidR="00056655" w:rsidRPr="00056655">
        <w:rPr>
          <w:rFonts w:ascii="Arial" w:hAnsi="Arial" w:cs="Arial"/>
          <w:b/>
          <w:sz w:val="24"/>
          <w:szCs w:val="24"/>
        </w:rPr>
        <w:t>trata, como se ve, de una singular derivación actualista de la filosofía esenci</w:t>
      </w:r>
      <w:r w:rsidR="00056655" w:rsidRPr="00056655">
        <w:rPr>
          <w:rFonts w:ascii="Arial" w:hAnsi="Arial" w:cs="Arial"/>
          <w:b/>
          <w:sz w:val="24"/>
          <w:szCs w:val="24"/>
        </w:rPr>
        <w:t>a</w:t>
      </w:r>
      <w:r w:rsidR="00056655" w:rsidRPr="00056655">
        <w:rPr>
          <w:rFonts w:ascii="Arial" w:hAnsi="Arial" w:cs="Arial"/>
          <w:b/>
          <w:sz w:val="24"/>
          <w:szCs w:val="24"/>
        </w:rPr>
        <w:t>lista</w:t>
      </w:r>
      <w:r>
        <w:rPr>
          <w:rFonts w:ascii="Arial" w:hAnsi="Arial" w:cs="Arial"/>
          <w:b/>
          <w:sz w:val="24"/>
          <w:szCs w:val="24"/>
        </w:rPr>
        <w:t xml:space="preserve"> </w:t>
      </w:r>
      <w:r w:rsidR="00056655" w:rsidRPr="00056655">
        <w:rPr>
          <w:rFonts w:ascii="Arial" w:hAnsi="Arial" w:cs="Arial"/>
          <w:b/>
          <w:sz w:val="24"/>
          <w:szCs w:val="24"/>
        </w:rPr>
        <w:t>de raíz racionalista.</w:t>
      </w:r>
      <w:r>
        <w:rPr>
          <w:rFonts w:ascii="Arial" w:hAnsi="Arial" w:cs="Arial"/>
          <w:b/>
          <w:sz w:val="24"/>
          <w:szCs w:val="24"/>
        </w:rPr>
        <w:t xml:space="preserve"> </w:t>
      </w:r>
      <w:r w:rsidR="00056655" w:rsidRPr="00056655">
        <w:rPr>
          <w:rFonts w:ascii="Arial" w:hAnsi="Arial" w:cs="Arial"/>
          <w:b/>
          <w:sz w:val="24"/>
          <w:szCs w:val="24"/>
        </w:rPr>
        <w:t>Pensemos ahora en la unidad y en la pluralidad. Sólo la unidad</w:t>
      </w:r>
      <w:r>
        <w:rPr>
          <w:rFonts w:ascii="Arial" w:hAnsi="Arial" w:cs="Arial"/>
          <w:b/>
          <w:sz w:val="24"/>
          <w:szCs w:val="24"/>
        </w:rPr>
        <w:t xml:space="preserve"> </w:t>
      </w:r>
      <w:r w:rsidR="00056655" w:rsidRPr="00056655">
        <w:rPr>
          <w:rFonts w:ascii="Arial" w:hAnsi="Arial" w:cs="Arial"/>
          <w:b/>
          <w:sz w:val="24"/>
          <w:szCs w:val="24"/>
        </w:rPr>
        <w:t>está en el principio. Dios es uno, no hay otra multiplicidad que la que</w:t>
      </w:r>
      <w:r>
        <w:rPr>
          <w:rFonts w:ascii="Arial" w:hAnsi="Arial" w:cs="Arial"/>
          <w:b/>
          <w:sz w:val="24"/>
          <w:szCs w:val="24"/>
        </w:rPr>
        <w:t xml:space="preserve"> </w:t>
      </w:r>
      <w:r w:rsidR="00056655" w:rsidRPr="00056655">
        <w:rPr>
          <w:rFonts w:ascii="Arial" w:hAnsi="Arial" w:cs="Arial"/>
          <w:b/>
          <w:sz w:val="24"/>
          <w:szCs w:val="24"/>
        </w:rPr>
        <w:t>procede de Dios como de principio, pero todo bien finito se constituye</w:t>
      </w:r>
      <w:r>
        <w:rPr>
          <w:rFonts w:ascii="Arial" w:hAnsi="Arial" w:cs="Arial"/>
          <w:b/>
          <w:sz w:val="24"/>
          <w:szCs w:val="24"/>
        </w:rPr>
        <w:t xml:space="preserve"> </w:t>
      </w:r>
      <w:r w:rsidR="00056655" w:rsidRPr="00056655">
        <w:rPr>
          <w:rFonts w:ascii="Arial" w:hAnsi="Arial" w:cs="Arial"/>
          <w:b/>
          <w:sz w:val="24"/>
          <w:szCs w:val="24"/>
        </w:rPr>
        <w:t xml:space="preserve">como participación de la bondad divina difusiva. </w:t>
      </w:r>
    </w:p>
    <w:p w:rsidR="00461F2A" w:rsidRDefault="00461F2A" w:rsidP="00056655">
      <w:pPr>
        <w:autoSpaceDE w:val="0"/>
        <w:autoSpaceDN w:val="0"/>
        <w:adjustRightInd w:val="0"/>
        <w:spacing w:after="0" w:line="240" w:lineRule="auto"/>
        <w:ind w:left="-284"/>
        <w:jc w:val="both"/>
        <w:rPr>
          <w:rFonts w:ascii="Arial" w:hAnsi="Arial" w:cs="Arial"/>
          <w:b/>
          <w:sz w:val="24"/>
          <w:szCs w:val="24"/>
        </w:rPr>
      </w:pPr>
    </w:p>
    <w:p w:rsidR="00056655"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Por eso toda</w:t>
      </w:r>
      <w:r w:rsidR="00F63CE7">
        <w:rPr>
          <w:rFonts w:ascii="Arial" w:hAnsi="Arial" w:cs="Arial"/>
          <w:b/>
          <w:sz w:val="24"/>
          <w:szCs w:val="24"/>
        </w:rPr>
        <w:t xml:space="preserve"> </w:t>
      </w:r>
      <w:r w:rsidR="00056655" w:rsidRPr="00056655">
        <w:rPr>
          <w:rFonts w:ascii="Arial" w:hAnsi="Arial" w:cs="Arial"/>
          <w:b/>
          <w:sz w:val="24"/>
          <w:szCs w:val="24"/>
        </w:rPr>
        <w:t>la creación está cruzada por un régimen de unidad de orden y de finalidad,</w:t>
      </w:r>
      <w:r w:rsidR="00F63CE7">
        <w:rPr>
          <w:rFonts w:ascii="Arial" w:hAnsi="Arial" w:cs="Arial"/>
          <w:b/>
          <w:sz w:val="24"/>
          <w:szCs w:val="24"/>
        </w:rPr>
        <w:t xml:space="preserve"> </w:t>
      </w:r>
      <w:r w:rsidR="00056655" w:rsidRPr="00056655">
        <w:rPr>
          <w:rFonts w:ascii="Arial" w:hAnsi="Arial" w:cs="Arial"/>
          <w:b/>
          <w:sz w:val="24"/>
          <w:szCs w:val="24"/>
        </w:rPr>
        <w:t xml:space="preserve">que </w:t>
      </w:r>
      <w:r w:rsidR="00056655" w:rsidRPr="00056655">
        <w:rPr>
          <w:rFonts w:ascii="Arial" w:hAnsi="Arial" w:cs="Arial"/>
          <w:b/>
          <w:i/>
          <w:iCs/>
          <w:sz w:val="24"/>
          <w:szCs w:val="24"/>
        </w:rPr>
        <w:t xml:space="preserve">exige </w:t>
      </w:r>
      <w:r w:rsidR="00056655" w:rsidRPr="00056655">
        <w:rPr>
          <w:rFonts w:ascii="Arial" w:hAnsi="Arial" w:cs="Arial"/>
          <w:b/>
          <w:sz w:val="24"/>
          <w:szCs w:val="24"/>
        </w:rPr>
        <w:t>–entiéndase bien que no se trata de “admisión”, de</w:t>
      </w:r>
      <w:r w:rsidR="00F63CE7">
        <w:rPr>
          <w:rFonts w:ascii="Arial" w:hAnsi="Arial" w:cs="Arial"/>
          <w:b/>
          <w:sz w:val="24"/>
          <w:szCs w:val="24"/>
        </w:rPr>
        <w:t xml:space="preserve"> </w:t>
      </w:r>
      <w:r w:rsidR="00056655" w:rsidRPr="00056655">
        <w:rPr>
          <w:rFonts w:ascii="Arial" w:hAnsi="Arial" w:cs="Arial"/>
          <w:b/>
          <w:sz w:val="24"/>
          <w:szCs w:val="24"/>
        </w:rPr>
        <w:t>compatib</w:t>
      </w:r>
      <w:r w:rsidR="00056655" w:rsidRPr="00056655">
        <w:rPr>
          <w:rFonts w:ascii="Arial" w:hAnsi="Arial" w:cs="Arial"/>
          <w:b/>
          <w:sz w:val="24"/>
          <w:szCs w:val="24"/>
        </w:rPr>
        <w:t>i</w:t>
      </w:r>
      <w:r w:rsidR="00056655" w:rsidRPr="00056655">
        <w:rPr>
          <w:rFonts w:ascii="Arial" w:hAnsi="Arial" w:cs="Arial"/>
          <w:b/>
          <w:sz w:val="24"/>
          <w:szCs w:val="24"/>
        </w:rPr>
        <w:t>lidad, de transigencia con algo opuesto- constitutivamente</w:t>
      </w:r>
      <w:r w:rsidR="00F63CE7">
        <w:rPr>
          <w:rFonts w:ascii="Arial" w:hAnsi="Arial" w:cs="Arial"/>
          <w:b/>
          <w:sz w:val="24"/>
          <w:szCs w:val="24"/>
        </w:rPr>
        <w:t xml:space="preserve"> </w:t>
      </w:r>
      <w:r w:rsidR="00056655" w:rsidRPr="00056655">
        <w:rPr>
          <w:rFonts w:ascii="Arial" w:hAnsi="Arial" w:cs="Arial"/>
          <w:b/>
          <w:sz w:val="24"/>
          <w:szCs w:val="24"/>
        </w:rPr>
        <w:t>multiplicidades y dive</w:t>
      </w:r>
      <w:r w:rsidR="00056655" w:rsidRPr="00056655">
        <w:rPr>
          <w:rFonts w:ascii="Arial" w:hAnsi="Arial" w:cs="Arial"/>
          <w:b/>
          <w:sz w:val="24"/>
          <w:szCs w:val="24"/>
        </w:rPr>
        <w:t>r</w:t>
      </w:r>
      <w:r w:rsidR="00056655" w:rsidRPr="00056655">
        <w:rPr>
          <w:rFonts w:ascii="Arial" w:hAnsi="Arial" w:cs="Arial"/>
          <w:b/>
          <w:sz w:val="24"/>
          <w:szCs w:val="24"/>
        </w:rPr>
        <w:t>sidades y correlaciones complementarias que</w:t>
      </w:r>
      <w:r w:rsidR="00F63CE7">
        <w:rPr>
          <w:rFonts w:ascii="Arial" w:hAnsi="Arial" w:cs="Arial"/>
          <w:b/>
          <w:sz w:val="24"/>
          <w:szCs w:val="24"/>
        </w:rPr>
        <w:t xml:space="preserve"> </w:t>
      </w:r>
      <w:r w:rsidR="00056655" w:rsidRPr="00056655">
        <w:rPr>
          <w:rFonts w:ascii="Arial" w:hAnsi="Arial" w:cs="Arial"/>
          <w:b/>
          <w:sz w:val="24"/>
          <w:szCs w:val="24"/>
        </w:rPr>
        <w:t>el aristotelismo interpretó ontológ</w:t>
      </w:r>
      <w:r w:rsidR="00056655" w:rsidRPr="00056655">
        <w:rPr>
          <w:rFonts w:ascii="Arial" w:hAnsi="Arial" w:cs="Arial"/>
          <w:b/>
          <w:sz w:val="24"/>
          <w:szCs w:val="24"/>
        </w:rPr>
        <w:t>i</w:t>
      </w:r>
      <w:r w:rsidR="00056655" w:rsidRPr="00056655">
        <w:rPr>
          <w:rFonts w:ascii="Arial" w:hAnsi="Arial" w:cs="Arial"/>
          <w:b/>
          <w:sz w:val="24"/>
          <w:szCs w:val="24"/>
        </w:rPr>
        <w:t>camente según la pareja acto-potencia,</w:t>
      </w:r>
      <w:r w:rsidR="00F63CE7">
        <w:rPr>
          <w:rFonts w:ascii="Arial" w:hAnsi="Arial" w:cs="Arial"/>
          <w:b/>
          <w:sz w:val="24"/>
          <w:szCs w:val="24"/>
        </w:rPr>
        <w:t xml:space="preserve"> </w:t>
      </w:r>
      <w:r w:rsidR="00056655" w:rsidRPr="00056655">
        <w:rPr>
          <w:rFonts w:ascii="Arial" w:hAnsi="Arial" w:cs="Arial"/>
          <w:b/>
          <w:sz w:val="24"/>
          <w:szCs w:val="24"/>
        </w:rPr>
        <w:t>síntesis sin antítesis: varón y hembra, autoridad y comunidad,</w:t>
      </w:r>
      <w:r w:rsidR="00F63CE7">
        <w:rPr>
          <w:rFonts w:ascii="Arial" w:hAnsi="Arial" w:cs="Arial"/>
          <w:b/>
          <w:sz w:val="24"/>
          <w:szCs w:val="24"/>
        </w:rPr>
        <w:t xml:space="preserve"> </w:t>
      </w:r>
      <w:r w:rsidR="00056655" w:rsidRPr="00056655">
        <w:rPr>
          <w:rFonts w:ascii="Arial" w:hAnsi="Arial" w:cs="Arial"/>
          <w:b/>
          <w:sz w:val="24"/>
          <w:szCs w:val="24"/>
        </w:rPr>
        <w:t>materia y forma, alma y cuerpo, razón y sensibilidad, son elementos</w:t>
      </w:r>
      <w:r w:rsidR="00F63CE7">
        <w:rPr>
          <w:rFonts w:ascii="Arial" w:hAnsi="Arial" w:cs="Arial"/>
          <w:b/>
          <w:sz w:val="24"/>
          <w:szCs w:val="24"/>
        </w:rPr>
        <w:t xml:space="preserve"> </w:t>
      </w:r>
      <w:r w:rsidR="00056655" w:rsidRPr="00056655">
        <w:rPr>
          <w:rFonts w:ascii="Arial" w:hAnsi="Arial" w:cs="Arial"/>
          <w:b/>
          <w:sz w:val="24"/>
          <w:szCs w:val="24"/>
        </w:rPr>
        <w:t>complementarios, y es maniqueo pensarlos como antitéticos.</w:t>
      </w:r>
      <w:r w:rsidR="00056655" w:rsidRPr="00122772">
        <w:rPr>
          <w:rFonts w:ascii="Arial" w:hAnsi="Arial" w:cs="Arial"/>
          <w:b/>
          <w:color w:val="FF0000"/>
          <w:sz w:val="24"/>
          <w:szCs w:val="24"/>
        </w:rPr>
        <w:t>58</w:t>
      </w:r>
    </w:p>
    <w:p w:rsidR="00056655"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056655" w:rsidRPr="00056655">
        <w:rPr>
          <w:rFonts w:ascii="Arial" w:hAnsi="Arial" w:cs="Arial"/>
          <w:b/>
          <w:sz w:val="24"/>
          <w:szCs w:val="24"/>
        </w:rPr>
        <w:t>La postura “izquierdista”, en nuestro caso, es la que disuelve al</w:t>
      </w:r>
      <w:r w:rsidR="006270E2">
        <w:rPr>
          <w:rFonts w:ascii="Arial" w:hAnsi="Arial" w:cs="Arial"/>
          <w:b/>
          <w:sz w:val="24"/>
          <w:szCs w:val="24"/>
        </w:rPr>
        <w:t xml:space="preserve"> </w:t>
      </w:r>
      <w:r w:rsidR="00056655" w:rsidRPr="00056655">
        <w:rPr>
          <w:rFonts w:ascii="Arial" w:hAnsi="Arial" w:cs="Arial"/>
          <w:b/>
          <w:sz w:val="24"/>
          <w:szCs w:val="24"/>
        </w:rPr>
        <w:t>sujeto en la multiplicidad de sus actos. La “derechista”, la que cree incompatible</w:t>
      </w:r>
      <w:r w:rsidR="006270E2">
        <w:rPr>
          <w:rFonts w:ascii="Arial" w:hAnsi="Arial" w:cs="Arial"/>
          <w:b/>
          <w:sz w:val="24"/>
          <w:szCs w:val="24"/>
        </w:rPr>
        <w:t xml:space="preserve"> </w:t>
      </w:r>
      <w:r w:rsidR="00056655" w:rsidRPr="00056655">
        <w:rPr>
          <w:rFonts w:ascii="Arial" w:hAnsi="Arial" w:cs="Arial"/>
          <w:b/>
          <w:sz w:val="24"/>
          <w:szCs w:val="24"/>
        </w:rPr>
        <w:t>la unidad y estabilidad de la sustancia personal con la</w:t>
      </w:r>
      <w:r w:rsidR="006270E2">
        <w:rPr>
          <w:rFonts w:ascii="Arial" w:hAnsi="Arial" w:cs="Arial"/>
          <w:b/>
          <w:sz w:val="24"/>
          <w:szCs w:val="24"/>
        </w:rPr>
        <w:t xml:space="preserve"> </w:t>
      </w:r>
      <w:r w:rsidR="00056655" w:rsidRPr="00056655">
        <w:rPr>
          <w:rFonts w:ascii="Arial" w:hAnsi="Arial" w:cs="Arial"/>
          <w:b/>
          <w:sz w:val="24"/>
          <w:szCs w:val="24"/>
        </w:rPr>
        <w:t>multiplicidad del devenir histórico de sus actos psíquicos. Los partidarios</w:t>
      </w:r>
      <w:r w:rsidR="006270E2">
        <w:rPr>
          <w:rFonts w:ascii="Arial" w:hAnsi="Arial" w:cs="Arial"/>
          <w:b/>
          <w:sz w:val="24"/>
          <w:szCs w:val="24"/>
        </w:rPr>
        <w:t xml:space="preserve"> </w:t>
      </w:r>
      <w:r w:rsidR="00056655" w:rsidRPr="00056655">
        <w:rPr>
          <w:rFonts w:ascii="Arial" w:hAnsi="Arial" w:cs="Arial"/>
          <w:b/>
          <w:sz w:val="24"/>
          <w:szCs w:val="24"/>
        </w:rPr>
        <w:t>de una y otra posición parecen estar de acuerdo en un punto:</w:t>
      </w:r>
      <w:r w:rsidR="006270E2">
        <w:rPr>
          <w:rFonts w:ascii="Arial" w:hAnsi="Arial" w:cs="Arial"/>
          <w:b/>
          <w:sz w:val="24"/>
          <w:szCs w:val="24"/>
        </w:rPr>
        <w:t xml:space="preserve"> </w:t>
      </w:r>
      <w:r w:rsidR="00056655" w:rsidRPr="00056655">
        <w:rPr>
          <w:rFonts w:ascii="Arial" w:hAnsi="Arial" w:cs="Arial"/>
          <w:b/>
          <w:sz w:val="24"/>
          <w:szCs w:val="24"/>
        </w:rPr>
        <w:t>si admitimos la multiplicidad y el cambio, transformamos el ser en</w:t>
      </w:r>
      <w:r w:rsidR="006270E2">
        <w:rPr>
          <w:rFonts w:ascii="Arial" w:hAnsi="Arial" w:cs="Arial"/>
          <w:b/>
          <w:sz w:val="24"/>
          <w:szCs w:val="24"/>
        </w:rPr>
        <w:t xml:space="preserve"> </w:t>
      </w:r>
      <w:r w:rsidR="00056655" w:rsidRPr="00056655">
        <w:rPr>
          <w:rFonts w:ascii="Arial" w:hAnsi="Arial" w:cs="Arial"/>
          <w:b/>
          <w:sz w:val="24"/>
          <w:szCs w:val="24"/>
        </w:rPr>
        <w:t>proceso, es decir, la persona en personalidad. Unos dicen: “la psique</w:t>
      </w:r>
      <w:r w:rsidR="006270E2">
        <w:rPr>
          <w:rFonts w:ascii="Arial" w:hAnsi="Arial" w:cs="Arial"/>
          <w:b/>
          <w:sz w:val="24"/>
          <w:szCs w:val="24"/>
        </w:rPr>
        <w:t xml:space="preserve"> </w:t>
      </w:r>
      <w:r w:rsidR="00056655" w:rsidRPr="00056655">
        <w:rPr>
          <w:rFonts w:ascii="Arial" w:hAnsi="Arial" w:cs="Arial"/>
          <w:b/>
          <w:sz w:val="24"/>
          <w:szCs w:val="24"/>
        </w:rPr>
        <w:t>se nos muestra en cambio constante; por lo tanto, no hay que entender</w:t>
      </w:r>
      <w:r w:rsidR="006270E2">
        <w:rPr>
          <w:rFonts w:ascii="Arial" w:hAnsi="Arial" w:cs="Arial"/>
          <w:b/>
          <w:sz w:val="24"/>
          <w:szCs w:val="24"/>
        </w:rPr>
        <w:t xml:space="preserve"> </w:t>
      </w:r>
      <w:r w:rsidR="00056655" w:rsidRPr="00056655">
        <w:rPr>
          <w:rFonts w:ascii="Arial" w:hAnsi="Arial" w:cs="Arial"/>
          <w:b/>
          <w:sz w:val="24"/>
          <w:szCs w:val="24"/>
        </w:rPr>
        <w:t>al hombre como sustancia, sino como acción o movimiento”.</w:t>
      </w:r>
    </w:p>
    <w:p w:rsidR="006270E2" w:rsidRPr="00056655" w:rsidRDefault="006270E2" w:rsidP="00056655">
      <w:pPr>
        <w:autoSpaceDE w:val="0"/>
        <w:autoSpaceDN w:val="0"/>
        <w:adjustRightInd w:val="0"/>
        <w:spacing w:after="0" w:line="240" w:lineRule="auto"/>
        <w:ind w:left="-284"/>
        <w:jc w:val="both"/>
        <w:rPr>
          <w:rFonts w:ascii="Arial" w:hAnsi="Arial" w:cs="Arial"/>
          <w:b/>
          <w:sz w:val="24"/>
          <w:szCs w:val="24"/>
        </w:rPr>
      </w:pPr>
    </w:p>
    <w:p w:rsidR="00056655"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Los otros dicen: “</w:t>
      </w:r>
      <w:r w:rsidR="00056655" w:rsidRPr="0025500E">
        <w:rPr>
          <w:rFonts w:ascii="Arial" w:hAnsi="Arial" w:cs="Arial"/>
          <w:b/>
          <w:i/>
          <w:sz w:val="24"/>
          <w:szCs w:val="24"/>
        </w:rPr>
        <w:t>justamente porque el psiquismo se muestra a la</w:t>
      </w:r>
      <w:r w:rsidR="006270E2" w:rsidRPr="0025500E">
        <w:rPr>
          <w:rFonts w:ascii="Arial" w:hAnsi="Arial" w:cs="Arial"/>
          <w:b/>
          <w:i/>
          <w:sz w:val="24"/>
          <w:szCs w:val="24"/>
        </w:rPr>
        <w:t xml:space="preserve"> </w:t>
      </w:r>
      <w:r w:rsidR="00056655" w:rsidRPr="0025500E">
        <w:rPr>
          <w:rFonts w:ascii="Arial" w:hAnsi="Arial" w:cs="Arial"/>
          <w:b/>
          <w:i/>
          <w:sz w:val="24"/>
          <w:szCs w:val="24"/>
        </w:rPr>
        <w:t>conciencia como cambio constante hay que distinguir y separar, ‘por</w:t>
      </w:r>
      <w:r w:rsidR="006270E2" w:rsidRPr="0025500E">
        <w:rPr>
          <w:rFonts w:ascii="Arial" w:hAnsi="Arial" w:cs="Arial"/>
          <w:b/>
          <w:i/>
          <w:sz w:val="24"/>
          <w:szCs w:val="24"/>
        </w:rPr>
        <w:t xml:space="preserve"> </w:t>
      </w:r>
      <w:r w:rsidR="00056655" w:rsidRPr="0025500E">
        <w:rPr>
          <w:rFonts w:ascii="Arial" w:hAnsi="Arial" w:cs="Arial"/>
          <w:b/>
          <w:i/>
          <w:sz w:val="24"/>
          <w:szCs w:val="24"/>
        </w:rPr>
        <w:t xml:space="preserve">motivos metafísicos’, </w:t>
      </w:r>
      <w:r w:rsidR="00056655" w:rsidRPr="0025500E">
        <w:rPr>
          <w:rFonts w:ascii="Arial" w:hAnsi="Arial" w:cs="Arial"/>
          <w:b/>
          <w:i/>
          <w:iCs/>
          <w:sz w:val="24"/>
          <w:szCs w:val="24"/>
        </w:rPr>
        <w:t>a priori</w:t>
      </w:r>
      <w:r w:rsidR="00056655" w:rsidRPr="0025500E">
        <w:rPr>
          <w:rFonts w:ascii="Arial" w:hAnsi="Arial" w:cs="Arial"/>
          <w:b/>
          <w:i/>
          <w:sz w:val="24"/>
          <w:szCs w:val="24"/>
        </w:rPr>
        <w:t xml:space="preserve">, no por motivos ‘empíricos’, un </w:t>
      </w:r>
      <w:r w:rsidR="00056655" w:rsidRPr="0025500E">
        <w:rPr>
          <w:rFonts w:ascii="Arial" w:hAnsi="Arial" w:cs="Arial"/>
          <w:b/>
          <w:i/>
          <w:iCs/>
          <w:sz w:val="24"/>
          <w:szCs w:val="24"/>
        </w:rPr>
        <w:t>yo psicológico</w:t>
      </w:r>
      <w:r w:rsidR="006270E2" w:rsidRPr="0025500E">
        <w:rPr>
          <w:rFonts w:ascii="Arial" w:hAnsi="Arial" w:cs="Arial"/>
          <w:b/>
          <w:i/>
          <w:iCs/>
          <w:sz w:val="24"/>
          <w:szCs w:val="24"/>
        </w:rPr>
        <w:t xml:space="preserve"> </w:t>
      </w:r>
      <w:r w:rsidR="00056655" w:rsidRPr="0025500E">
        <w:rPr>
          <w:rFonts w:ascii="Arial" w:hAnsi="Arial" w:cs="Arial"/>
          <w:b/>
          <w:i/>
          <w:sz w:val="24"/>
          <w:szCs w:val="24"/>
        </w:rPr>
        <w:t xml:space="preserve">de un </w:t>
      </w:r>
      <w:r w:rsidR="00056655" w:rsidRPr="0025500E">
        <w:rPr>
          <w:rFonts w:ascii="Arial" w:hAnsi="Arial" w:cs="Arial"/>
          <w:b/>
          <w:i/>
          <w:iCs/>
          <w:sz w:val="24"/>
          <w:szCs w:val="24"/>
        </w:rPr>
        <w:t>yo ontológico</w:t>
      </w:r>
      <w:r w:rsidR="00056655" w:rsidRPr="0025500E">
        <w:rPr>
          <w:rFonts w:ascii="Arial" w:hAnsi="Arial" w:cs="Arial"/>
          <w:b/>
          <w:i/>
          <w:sz w:val="24"/>
          <w:szCs w:val="24"/>
        </w:rPr>
        <w:t>, o pers</w:t>
      </w:r>
      <w:r w:rsidR="00056655" w:rsidRPr="0025500E">
        <w:rPr>
          <w:rFonts w:ascii="Arial" w:hAnsi="Arial" w:cs="Arial"/>
          <w:b/>
          <w:i/>
          <w:sz w:val="24"/>
          <w:szCs w:val="24"/>
        </w:rPr>
        <w:t>o</w:t>
      </w:r>
      <w:r w:rsidR="00056655" w:rsidRPr="0025500E">
        <w:rPr>
          <w:rFonts w:ascii="Arial" w:hAnsi="Arial" w:cs="Arial"/>
          <w:b/>
          <w:i/>
          <w:sz w:val="24"/>
          <w:szCs w:val="24"/>
        </w:rPr>
        <w:t>nalidad y persona.</w:t>
      </w:r>
      <w:r w:rsidR="00056655" w:rsidRPr="00056655">
        <w:rPr>
          <w:rFonts w:ascii="Arial" w:hAnsi="Arial" w:cs="Arial"/>
          <w:b/>
          <w:sz w:val="24"/>
          <w:szCs w:val="24"/>
        </w:rPr>
        <w:t>”</w:t>
      </w:r>
      <w:r w:rsidR="006270E2">
        <w:rPr>
          <w:rFonts w:ascii="Arial" w:hAnsi="Arial" w:cs="Arial"/>
          <w:b/>
          <w:sz w:val="24"/>
          <w:szCs w:val="24"/>
        </w:rPr>
        <w:t xml:space="preserve"> </w:t>
      </w:r>
      <w:r w:rsidR="00056655" w:rsidRPr="00056655">
        <w:rPr>
          <w:rFonts w:ascii="Arial" w:hAnsi="Arial" w:cs="Arial"/>
          <w:b/>
          <w:sz w:val="24"/>
          <w:szCs w:val="24"/>
        </w:rPr>
        <w:t>En el tema que nos ocupa nos encontramos, en un ámbito particular,</w:t>
      </w:r>
      <w:r w:rsidR="006270E2">
        <w:rPr>
          <w:rFonts w:ascii="Arial" w:hAnsi="Arial" w:cs="Arial"/>
          <w:b/>
          <w:sz w:val="24"/>
          <w:szCs w:val="24"/>
        </w:rPr>
        <w:t xml:space="preserve"> </w:t>
      </w:r>
      <w:r w:rsidR="00056655" w:rsidRPr="00056655">
        <w:rPr>
          <w:rFonts w:ascii="Arial" w:hAnsi="Arial" w:cs="Arial"/>
          <w:b/>
          <w:sz w:val="24"/>
          <w:szCs w:val="24"/>
        </w:rPr>
        <w:t>con los mismos problemas que llevaron a Aristóteles a concebir</w:t>
      </w:r>
      <w:r w:rsidR="006270E2">
        <w:rPr>
          <w:rFonts w:ascii="Arial" w:hAnsi="Arial" w:cs="Arial"/>
          <w:b/>
          <w:sz w:val="24"/>
          <w:szCs w:val="24"/>
        </w:rPr>
        <w:t xml:space="preserve"> </w:t>
      </w:r>
      <w:r w:rsidR="00056655" w:rsidRPr="00056655">
        <w:rPr>
          <w:rFonts w:ascii="Arial" w:hAnsi="Arial" w:cs="Arial"/>
          <w:b/>
          <w:sz w:val="24"/>
          <w:szCs w:val="24"/>
        </w:rPr>
        <w:t>sus nociones de acto, potencia, materia, forma, naturaleza, substancia,</w:t>
      </w:r>
      <w:r w:rsidR="006270E2">
        <w:rPr>
          <w:rFonts w:ascii="Arial" w:hAnsi="Arial" w:cs="Arial"/>
          <w:b/>
          <w:sz w:val="24"/>
          <w:szCs w:val="24"/>
        </w:rPr>
        <w:t xml:space="preserve"> </w:t>
      </w:r>
      <w:r w:rsidR="00056655" w:rsidRPr="00056655">
        <w:rPr>
          <w:rFonts w:ascii="Arial" w:hAnsi="Arial" w:cs="Arial"/>
          <w:b/>
          <w:sz w:val="24"/>
          <w:szCs w:val="24"/>
        </w:rPr>
        <w:t>accidente, etc.: el problema de la unidad y la multiplicidad y el problema</w:t>
      </w:r>
      <w:r w:rsidR="006270E2">
        <w:rPr>
          <w:rFonts w:ascii="Arial" w:hAnsi="Arial" w:cs="Arial"/>
          <w:b/>
          <w:sz w:val="24"/>
          <w:szCs w:val="24"/>
        </w:rPr>
        <w:t xml:space="preserve"> </w:t>
      </w:r>
      <w:r w:rsidR="00056655" w:rsidRPr="00056655">
        <w:rPr>
          <w:rFonts w:ascii="Arial" w:hAnsi="Arial" w:cs="Arial"/>
          <w:b/>
          <w:sz w:val="24"/>
          <w:szCs w:val="24"/>
        </w:rPr>
        <w:t>del cambio.</w:t>
      </w:r>
    </w:p>
    <w:p w:rsidR="006270E2" w:rsidRDefault="00461F2A" w:rsidP="006270E2">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¿Cómo es posible que la persona, siendo una, sea a su vez múltiple?</w:t>
      </w:r>
      <w:r w:rsidR="006270E2">
        <w:rPr>
          <w:rFonts w:ascii="Arial" w:hAnsi="Arial" w:cs="Arial"/>
          <w:b/>
          <w:sz w:val="24"/>
          <w:szCs w:val="24"/>
        </w:rPr>
        <w:t xml:space="preserve"> </w:t>
      </w:r>
      <w:r w:rsidR="00056655" w:rsidRPr="00056655">
        <w:rPr>
          <w:rFonts w:ascii="Arial" w:hAnsi="Arial" w:cs="Arial"/>
          <w:b/>
          <w:sz w:val="24"/>
          <w:szCs w:val="24"/>
        </w:rPr>
        <w:t>Ambas cosas las captamos de algún modo por la experiencia. La</w:t>
      </w:r>
      <w:r w:rsidR="006270E2">
        <w:rPr>
          <w:rFonts w:ascii="Arial" w:hAnsi="Arial" w:cs="Arial"/>
          <w:b/>
          <w:sz w:val="24"/>
          <w:szCs w:val="24"/>
        </w:rPr>
        <w:t xml:space="preserve"> </w:t>
      </w:r>
      <w:r w:rsidR="00056655" w:rsidRPr="00056655">
        <w:rPr>
          <w:rFonts w:ascii="Arial" w:hAnsi="Arial" w:cs="Arial"/>
          <w:b/>
          <w:sz w:val="24"/>
          <w:szCs w:val="24"/>
        </w:rPr>
        <w:t xml:space="preserve">conciencia muestra que nuestra </w:t>
      </w:r>
      <w:r w:rsidR="00056655" w:rsidRPr="00056655">
        <w:rPr>
          <w:rFonts w:ascii="Arial" w:hAnsi="Arial" w:cs="Arial"/>
          <w:b/>
          <w:i/>
          <w:iCs/>
          <w:sz w:val="24"/>
          <w:szCs w:val="24"/>
        </w:rPr>
        <w:t>vida</w:t>
      </w:r>
      <w:r w:rsidR="006270E2">
        <w:rPr>
          <w:rFonts w:ascii="Arial" w:hAnsi="Arial" w:cs="Arial"/>
          <w:b/>
          <w:i/>
          <w:iCs/>
          <w:sz w:val="24"/>
          <w:szCs w:val="24"/>
        </w:rPr>
        <w:t xml:space="preserve">  </w:t>
      </w:r>
      <w:r w:rsidR="00056655" w:rsidRPr="006270E2">
        <w:rPr>
          <w:rFonts w:ascii="Arial" w:hAnsi="Arial" w:cs="Arial"/>
          <w:b/>
          <w:color w:val="FF0000"/>
          <w:sz w:val="24"/>
          <w:szCs w:val="24"/>
        </w:rPr>
        <w:t>59</w:t>
      </w:r>
      <w:r w:rsidR="00056655" w:rsidRPr="00056655">
        <w:rPr>
          <w:rFonts w:ascii="Arial" w:hAnsi="Arial" w:cs="Arial"/>
          <w:b/>
          <w:sz w:val="24"/>
          <w:szCs w:val="24"/>
        </w:rPr>
        <w:t xml:space="preserve"> consiste en una multiplicidad de</w:t>
      </w:r>
      <w:r w:rsidR="006270E2">
        <w:rPr>
          <w:rFonts w:ascii="Arial" w:hAnsi="Arial" w:cs="Arial"/>
          <w:b/>
          <w:sz w:val="24"/>
          <w:szCs w:val="24"/>
        </w:rPr>
        <w:t xml:space="preserve"> </w:t>
      </w:r>
      <w:r w:rsidR="006270E2" w:rsidRPr="00056655">
        <w:rPr>
          <w:rFonts w:ascii="Arial" w:hAnsi="Arial" w:cs="Arial"/>
          <w:b/>
          <w:sz w:val="24"/>
          <w:szCs w:val="24"/>
        </w:rPr>
        <w:t>acciones y pasiones: percepci</w:t>
      </w:r>
      <w:r w:rsidR="006270E2" w:rsidRPr="00056655">
        <w:rPr>
          <w:rFonts w:ascii="Arial" w:hAnsi="Arial" w:cs="Arial"/>
          <w:b/>
          <w:sz w:val="24"/>
          <w:szCs w:val="24"/>
        </w:rPr>
        <w:t>o</w:t>
      </w:r>
      <w:r w:rsidR="006270E2" w:rsidRPr="00056655">
        <w:rPr>
          <w:rFonts w:ascii="Arial" w:hAnsi="Arial" w:cs="Arial"/>
          <w:b/>
          <w:sz w:val="24"/>
          <w:szCs w:val="24"/>
        </w:rPr>
        <w:t>nes, juicios de valor, recuerdos, emociones,</w:t>
      </w:r>
      <w:r w:rsidR="006270E2">
        <w:rPr>
          <w:rFonts w:ascii="Arial" w:hAnsi="Arial" w:cs="Arial"/>
          <w:b/>
          <w:sz w:val="24"/>
          <w:szCs w:val="24"/>
        </w:rPr>
        <w:t xml:space="preserve"> </w:t>
      </w:r>
      <w:r w:rsidR="006270E2" w:rsidRPr="00056655">
        <w:rPr>
          <w:rFonts w:ascii="Arial" w:hAnsi="Arial" w:cs="Arial"/>
          <w:b/>
          <w:sz w:val="24"/>
          <w:szCs w:val="24"/>
        </w:rPr>
        <w:t>decisiones, etc</w:t>
      </w:r>
    </w:p>
    <w:p w:rsidR="006270E2" w:rsidRDefault="006270E2" w:rsidP="00056655">
      <w:pPr>
        <w:autoSpaceDE w:val="0"/>
        <w:autoSpaceDN w:val="0"/>
        <w:adjustRightInd w:val="0"/>
        <w:spacing w:after="0" w:line="240" w:lineRule="auto"/>
        <w:ind w:left="-284"/>
        <w:jc w:val="both"/>
        <w:rPr>
          <w:rFonts w:ascii="Arial" w:hAnsi="Arial" w:cs="Arial"/>
          <w:b/>
          <w:sz w:val="24"/>
          <w:szCs w:val="24"/>
        </w:rPr>
      </w:pPr>
    </w:p>
    <w:p w:rsidR="006270E2" w:rsidRPr="00056655" w:rsidRDefault="006270E2"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 - </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58</w:t>
      </w:r>
      <w:r w:rsidRPr="00461F2A">
        <w:rPr>
          <w:rFonts w:ascii="Arial" w:hAnsi="Arial" w:cs="Arial"/>
          <w:b/>
          <w:sz w:val="20"/>
          <w:szCs w:val="20"/>
        </w:rPr>
        <w:t>. F. CANALS VIDAL, “Monismo y pluralismo en la vida social”, en Política</w:t>
      </w:r>
      <w:r w:rsidR="006270E2" w:rsidRPr="00461F2A">
        <w:rPr>
          <w:rFonts w:ascii="Arial" w:hAnsi="Arial" w:cs="Arial"/>
          <w:b/>
          <w:sz w:val="20"/>
          <w:szCs w:val="20"/>
        </w:rPr>
        <w:t xml:space="preserve"> </w:t>
      </w:r>
      <w:r w:rsidRPr="00461F2A">
        <w:rPr>
          <w:rFonts w:ascii="Arial" w:hAnsi="Arial" w:cs="Arial"/>
          <w:b/>
          <w:sz w:val="20"/>
          <w:szCs w:val="20"/>
        </w:rPr>
        <w:t>española: pasado y futuro”, Ediciones Acervo, Barcelona, 1977, 39-40.</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59</w:t>
      </w:r>
      <w:r w:rsidRPr="00461F2A">
        <w:rPr>
          <w:rFonts w:ascii="Arial" w:hAnsi="Arial" w:cs="Arial"/>
          <w:b/>
          <w:sz w:val="20"/>
          <w:szCs w:val="20"/>
        </w:rPr>
        <w:t xml:space="preserve">. Sobre el significado filosófico de vida, cf. </w:t>
      </w:r>
      <w:r w:rsidRPr="00461F2A">
        <w:rPr>
          <w:rFonts w:ascii="Arial" w:hAnsi="Arial" w:cs="Arial"/>
          <w:b/>
          <w:i/>
          <w:iCs/>
          <w:sz w:val="20"/>
          <w:szCs w:val="20"/>
        </w:rPr>
        <w:t xml:space="preserve">Summa Theologiae, </w:t>
      </w:r>
      <w:r w:rsidRPr="00461F2A">
        <w:rPr>
          <w:rFonts w:ascii="Arial" w:hAnsi="Arial" w:cs="Arial"/>
          <w:b/>
          <w:sz w:val="20"/>
          <w:szCs w:val="20"/>
        </w:rPr>
        <w:t>I, q. 18, a. 2, co.</w:t>
      </w:r>
    </w:p>
    <w:p w:rsidR="006270E2" w:rsidRDefault="006270E2"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 </w:t>
      </w:r>
    </w:p>
    <w:p w:rsidR="006270E2" w:rsidRPr="00056655" w:rsidRDefault="006270E2" w:rsidP="00056655">
      <w:pPr>
        <w:autoSpaceDE w:val="0"/>
        <w:autoSpaceDN w:val="0"/>
        <w:adjustRightInd w:val="0"/>
        <w:spacing w:after="0" w:line="240" w:lineRule="auto"/>
        <w:ind w:left="-284"/>
        <w:jc w:val="both"/>
        <w:rPr>
          <w:rFonts w:ascii="Arial" w:hAnsi="Arial" w:cs="Arial"/>
          <w:b/>
          <w:sz w:val="24"/>
          <w:szCs w:val="24"/>
        </w:rPr>
      </w:pPr>
    </w:p>
    <w:p w:rsidR="006270E2"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Por ello, la corriente empirista tiende a reducir</w:t>
      </w:r>
      <w:r w:rsidR="006270E2">
        <w:rPr>
          <w:rFonts w:ascii="Arial" w:hAnsi="Arial" w:cs="Arial"/>
          <w:b/>
          <w:sz w:val="24"/>
          <w:szCs w:val="24"/>
        </w:rPr>
        <w:t xml:space="preserve"> </w:t>
      </w:r>
      <w:r w:rsidRPr="00056655">
        <w:rPr>
          <w:rFonts w:ascii="Arial" w:hAnsi="Arial" w:cs="Arial"/>
          <w:b/>
          <w:sz w:val="24"/>
          <w:szCs w:val="24"/>
        </w:rPr>
        <w:t>la vida mental y la persona a una sucesión de operaciones, más o menos</w:t>
      </w:r>
      <w:r w:rsidR="006270E2">
        <w:rPr>
          <w:rFonts w:ascii="Arial" w:hAnsi="Arial" w:cs="Arial"/>
          <w:b/>
          <w:sz w:val="24"/>
          <w:szCs w:val="24"/>
        </w:rPr>
        <w:t xml:space="preserve"> </w:t>
      </w:r>
      <w:r w:rsidRPr="00056655">
        <w:rPr>
          <w:rFonts w:ascii="Arial" w:hAnsi="Arial" w:cs="Arial"/>
          <w:b/>
          <w:sz w:val="24"/>
          <w:szCs w:val="24"/>
        </w:rPr>
        <w:t>encadenadas por la memoria. Pero la experiencia integral incluye</w:t>
      </w:r>
      <w:r w:rsidR="006270E2">
        <w:rPr>
          <w:rFonts w:ascii="Arial" w:hAnsi="Arial" w:cs="Arial"/>
          <w:b/>
          <w:sz w:val="24"/>
          <w:szCs w:val="24"/>
        </w:rPr>
        <w:t xml:space="preserve"> </w:t>
      </w:r>
      <w:r w:rsidRPr="00056655">
        <w:rPr>
          <w:rFonts w:ascii="Arial" w:hAnsi="Arial" w:cs="Arial"/>
          <w:b/>
          <w:sz w:val="24"/>
          <w:szCs w:val="24"/>
        </w:rPr>
        <w:t>también el sentimiento de la radicación de estos actos en un sujeto.</w:t>
      </w:r>
      <w:r w:rsidR="006270E2">
        <w:rPr>
          <w:rFonts w:ascii="Arial" w:hAnsi="Arial" w:cs="Arial"/>
          <w:b/>
          <w:sz w:val="24"/>
          <w:szCs w:val="24"/>
        </w:rPr>
        <w:t xml:space="preserve"> </w:t>
      </w:r>
    </w:p>
    <w:p w:rsidR="006270E2" w:rsidRDefault="006270E2" w:rsidP="00056655">
      <w:pPr>
        <w:autoSpaceDE w:val="0"/>
        <w:autoSpaceDN w:val="0"/>
        <w:adjustRightInd w:val="0"/>
        <w:spacing w:after="0" w:line="240" w:lineRule="auto"/>
        <w:ind w:left="-284"/>
        <w:jc w:val="both"/>
        <w:rPr>
          <w:rFonts w:ascii="Arial" w:hAnsi="Arial" w:cs="Arial"/>
          <w:b/>
          <w:sz w:val="24"/>
          <w:szCs w:val="24"/>
        </w:rPr>
      </w:pPr>
    </w:p>
    <w:p w:rsidR="00056655"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6270E2">
        <w:rPr>
          <w:rFonts w:ascii="Arial" w:hAnsi="Arial" w:cs="Arial"/>
          <w:b/>
          <w:sz w:val="24"/>
          <w:szCs w:val="24"/>
        </w:rPr>
        <w:t xml:space="preserve"> </w:t>
      </w:r>
      <w:r w:rsidR="00056655" w:rsidRPr="00056655">
        <w:rPr>
          <w:rFonts w:ascii="Arial" w:hAnsi="Arial" w:cs="Arial"/>
          <w:b/>
          <w:sz w:val="24"/>
          <w:szCs w:val="24"/>
        </w:rPr>
        <w:t>De modo semejante, aunque experimentemos en nuestra vida psíquica</w:t>
      </w:r>
      <w:r w:rsidR="006270E2">
        <w:rPr>
          <w:rFonts w:ascii="Arial" w:hAnsi="Arial" w:cs="Arial"/>
          <w:b/>
          <w:sz w:val="24"/>
          <w:szCs w:val="24"/>
        </w:rPr>
        <w:t xml:space="preserve"> </w:t>
      </w:r>
      <w:r w:rsidR="00056655" w:rsidRPr="00056655">
        <w:rPr>
          <w:rFonts w:ascii="Arial" w:hAnsi="Arial" w:cs="Arial"/>
          <w:b/>
          <w:sz w:val="24"/>
          <w:szCs w:val="24"/>
        </w:rPr>
        <w:t>un constante movimiento, también nos sentimos ser los sujetos de</w:t>
      </w:r>
      <w:r w:rsidR="006270E2">
        <w:rPr>
          <w:rFonts w:ascii="Arial" w:hAnsi="Arial" w:cs="Arial"/>
          <w:b/>
          <w:sz w:val="24"/>
          <w:szCs w:val="24"/>
        </w:rPr>
        <w:t xml:space="preserve"> </w:t>
      </w:r>
      <w:r w:rsidR="00056655" w:rsidRPr="00056655">
        <w:rPr>
          <w:rFonts w:ascii="Arial" w:hAnsi="Arial" w:cs="Arial"/>
          <w:b/>
          <w:sz w:val="24"/>
          <w:szCs w:val="24"/>
        </w:rPr>
        <w:t>tal movimiento. Habitualmente las vivencias atesoradas en la memoria</w:t>
      </w:r>
      <w:r w:rsidR="006270E2">
        <w:rPr>
          <w:rFonts w:ascii="Arial" w:hAnsi="Arial" w:cs="Arial"/>
          <w:b/>
          <w:sz w:val="24"/>
          <w:szCs w:val="24"/>
        </w:rPr>
        <w:t xml:space="preserve"> </w:t>
      </w:r>
      <w:r w:rsidR="00056655" w:rsidRPr="00056655">
        <w:rPr>
          <w:rFonts w:ascii="Arial" w:hAnsi="Arial" w:cs="Arial"/>
          <w:b/>
          <w:sz w:val="24"/>
          <w:szCs w:val="24"/>
        </w:rPr>
        <w:t xml:space="preserve">ayudan a tener una </w:t>
      </w:r>
      <w:r w:rsidR="00056655" w:rsidRPr="00056655">
        <w:rPr>
          <w:rFonts w:ascii="Arial" w:hAnsi="Arial" w:cs="Arial"/>
          <w:b/>
          <w:i/>
          <w:iCs/>
          <w:sz w:val="24"/>
          <w:szCs w:val="24"/>
        </w:rPr>
        <w:t>narr</w:t>
      </w:r>
      <w:r w:rsidR="00056655" w:rsidRPr="00056655">
        <w:rPr>
          <w:rFonts w:ascii="Arial" w:hAnsi="Arial" w:cs="Arial"/>
          <w:b/>
          <w:i/>
          <w:iCs/>
          <w:sz w:val="24"/>
          <w:szCs w:val="24"/>
        </w:rPr>
        <w:t>a</w:t>
      </w:r>
      <w:r w:rsidR="00056655" w:rsidRPr="00056655">
        <w:rPr>
          <w:rFonts w:ascii="Arial" w:hAnsi="Arial" w:cs="Arial"/>
          <w:b/>
          <w:i/>
          <w:iCs/>
          <w:sz w:val="24"/>
          <w:szCs w:val="24"/>
        </w:rPr>
        <w:t>ción</w:t>
      </w:r>
      <w:r w:rsidR="00056655" w:rsidRPr="00056655">
        <w:rPr>
          <w:rFonts w:ascii="Arial" w:hAnsi="Arial" w:cs="Arial"/>
          <w:b/>
          <w:sz w:val="24"/>
          <w:szCs w:val="24"/>
        </w:rPr>
        <w:t>, como gustan decir hoy, de sí mismo. Para</w:t>
      </w:r>
      <w:r w:rsidR="006270E2">
        <w:rPr>
          <w:rFonts w:ascii="Arial" w:hAnsi="Arial" w:cs="Arial"/>
          <w:b/>
          <w:sz w:val="24"/>
          <w:szCs w:val="24"/>
        </w:rPr>
        <w:t xml:space="preserve"> </w:t>
      </w:r>
      <w:r w:rsidR="00056655" w:rsidRPr="00056655">
        <w:rPr>
          <w:rFonts w:ascii="Arial" w:hAnsi="Arial" w:cs="Arial"/>
          <w:b/>
          <w:sz w:val="24"/>
          <w:szCs w:val="24"/>
        </w:rPr>
        <w:t>profundizar en este tema tendrí</w:t>
      </w:r>
      <w:r w:rsidR="00056655" w:rsidRPr="00056655">
        <w:rPr>
          <w:rFonts w:ascii="Arial" w:hAnsi="Arial" w:cs="Arial"/>
          <w:b/>
          <w:sz w:val="24"/>
          <w:szCs w:val="24"/>
        </w:rPr>
        <w:t>a</w:t>
      </w:r>
      <w:r w:rsidR="00056655" w:rsidRPr="00056655">
        <w:rPr>
          <w:rFonts w:ascii="Arial" w:hAnsi="Arial" w:cs="Arial"/>
          <w:b/>
          <w:sz w:val="24"/>
          <w:szCs w:val="24"/>
        </w:rPr>
        <w:t>mos que desarrollar una teoría de la</w:t>
      </w:r>
      <w:r w:rsidR="006270E2">
        <w:rPr>
          <w:rFonts w:ascii="Arial" w:hAnsi="Arial" w:cs="Arial"/>
          <w:b/>
          <w:sz w:val="24"/>
          <w:szCs w:val="24"/>
        </w:rPr>
        <w:t xml:space="preserve"> </w:t>
      </w:r>
      <w:r w:rsidR="00056655" w:rsidRPr="00056655">
        <w:rPr>
          <w:rFonts w:ascii="Arial" w:hAnsi="Arial" w:cs="Arial"/>
          <w:b/>
          <w:sz w:val="24"/>
          <w:szCs w:val="24"/>
        </w:rPr>
        <w:t>memoria, en sus distintos niveles y signific</w:t>
      </w:r>
      <w:r w:rsidR="00056655" w:rsidRPr="00056655">
        <w:rPr>
          <w:rFonts w:ascii="Arial" w:hAnsi="Arial" w:cs="Arial"/>
          <w:b/>
          <w:sz w:val="24"/>
          <w:szCs w:val="24"/>
        </w:rPr>
        <w:t>a</w:t>
      </w:r>
      <w:r w:rsidR="00056655" w:rsidRPr="00056655">
        <w:rPr>
          <w:rFonts w:ascii="Arial" w:hAnsi="Arial" w:cs="Arial"/>
          <w:b/>
          <w:sz w:val="24"/>
          <w:szCs w:val="24"/>
        </w:rPr>
        <w:t>dos, cosa que en esta sede</w:t>
      </w:r>
      <w:r w:rsidR="006270E2">
        <w:rPr>
          <w:rFonts w:ascii="Arial" w:hAnsi="Arial" w:cs="Arial"/>
          <w:b/>
          <w:sz w:val="24"/>
          <w:szCs w:val="24"/>
        </w:rPr>
        <w:t xml:space="preserve"> </w:t>
      </w:r>
      <w:r w:rsidR="00056655" w:rsidRPr="00056655">
        <w:rPr>
          <w:rFonts w:ascii="Arial" w:hAnsi="Arial" w:cs="Arial"/>
          <w:b/>
          <w:sz w:val="24"/>
          <w:szCs w:val="24"/>
        </w:rPr>
        <w:t>no podemos hacer</w:t>
      </w:r>
      <w:r w:rsidR="006270E2">
        <w:rPr>
          <w:rFonts w:ascii="Arial" w:hAnsi="Arial" w:cs="Arial"/>
          <w:b/>
          <w:sz w:val="24"/>
          <w:szCs w:val="24"/>
        </w:rPr>
        <w:t xml:space="preserve"> </w:t>
      </w:r>
      <w:r w:rsidR="00056655" w:rsidRPr="006270E2">
        <w:rPr>
          <w:rFonts w:ascii="Arial" w:hAnsi="Arial" w:cs="Arial"/>
          <w:b/>
          <w:color w:val="FF0000"/>
          <w:sz w:val="24"/>
          <w:szCs w:val="24"/>
        </w:rPr>
        <w:t>60</w:t>
      </w:r>
      <w:r w:rsidR="00056655" w:rsidRPr="00056655">
        <w:rPr>
          <w:rFonts w:ascii="Arial" w:hAnsi="Arial" w:cs="Arial"/>
          <w:b/>
          <w:sz w:val="24"/>
          <w:szCs w:val="24"/>
        </w:rPr>
        <w:t>. Pero, en todo caso, más allá del sentimiento de</w:t>
      </w:r>
      <w:r w:rsidR="006270E2">
        <w:rPr>
          <w:rFonts w:ascii="Arial" w:hAnsi="Arial" w:cs="Arial"/>
          <w:b/>
          <w:sz w:val="24"/>
          <w:szCs w:val="24"/>
        </w:rPr>
        <w:t xml:space="preserve"> </w:t>
      </w:r>
      <w:r w:rsidR="00056655" w:rsidRPr="00056655">
        <w:rPr>
          <w:rFonts w:ascii="Arial" w:hAnsi="Arial" w:cs="Arial"/>
          <w:b/>
          <w:sz w:val="24"/>
          <w:szCs w:val="24"/>
        </w:rPr>
        <w:t>permanencia en el tiempo, nosotros nos sentimos sujeto de cada uno</w:t>
      </w:r>
      <w:r w:rsidR="006270E2">
        <w:rPr>
          <w:rFonts w:ascii="Arial" w:hAnsi="Arial" w:cs="Arial"/>
          <w:b/>
          <w:sz w:val="24"/>
          <w:szCs w:val="24"/>
        </w:rPr>
        <w:t xml:space="preserve"> </w:t>
      </w:r>
      <w:r w:rsidR="00056655" w:rsidRPr="00056655">
        <w:rPr>
          <w:rFonts w:ascii="Arial" w:hAnsi="Arial" w:cs="Arial"/>
          <w:b/>
          <w:sz w:val="24"/>
          <w:szCs w:val="24"/>
        </w:rPr>
        <w:t>de nuestros actos mentales.</w:t>
      </w:r>
      <w:r w:rsidR="006270E2">
        <w:rPr>
          <w:rFonts w:ascii="Arial" w:hAnsi="Arial" w:cs="Arial"/>
          <w:b/>
          <w:sz w:val="24"/>
          <w:szCs w:val="24"/>
        </w:rPr>
        <w:t xml:space="preserve"> </w:t>
      </w:r>
    </w:p>
    <w:p w:rsidR="00056655" w:rsidRPr="00056655" w:rsidRDefault="006270E2"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 xml:space="preserve">Aunque la persona no se identifica con el </w:t>
      </w:r>
      <w:r w:rsidR="00056655" w:rsidRPr="00056655">
        <w:rPr>
          <w:rFonts w:ascii="Arial" w:hAnsi="Arial" w:cs="Arial"/>
          <w:b/>
          <w:i/>
          <w:iCs/>
          <w:sz w:val="24"/>
          <w:szCs w:val="24"/>
        </w:rPr>
        <w:t xml:space="preserve">ego cogito </w:t>
      </w:r>
      <w:r w:rsidR="00056655" w:rsidRPr="00056655">
        <w:rPr>
          <w:rFonts w:ascii="Arial" w:hAnsi="Arial" w:cs="Arial"/>
          <w:b/>
          <w:sz w:val="24"/>
          <w:szCs w:val="24"/>
        </w:rPr>
        <w:t>cartesiano, la experiencia</w:t>
      </w:r>
    </w:p>
    <w:p w:rsidR="006270E2"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de sí mismo como sujeto del pensar es fundamental para la</w:t>
      </w:r>
      <w:r w:rsidR="006270E2">
        <w:rPr>
          <w:rFonts w:ascii="Arial" w:hAnsi="Arial" w:cs="Arial"/>
          <w:b/>
          <w:sz w:val="24"/>
          <w:szCs w:val="24"/>
        </w:rPr>
        <w:t xml:space="preserve"> </w:t>
      </w:r>
      <w:r w:rsidRPr="00056655">
        <w:rPr>
          <w:rFonts w:ascii="Arial" w:hAnsi="Arial" w:cs="Arial"/>
          <w:b/>
          <w:sz w:val="24"/>
          <w:szCs w:val="24"/>
        </w:rPr>
        <w:t>elaboración del co</w:t>
      </w:r>
      <w:r w:rsidRPr="00056655">
        <w:rPr>
          <w:rFonts w:ascii="Arial" w:hAnsi="Arial" w:cs="Arial"/>
          <w:b/>
          <w:sz w:val="24"/>
          <w:szCs w:val="24"/>
        </w:rPr>
        <w:t>n</w:t>
      </w:r>
      <w:r w:rsidRPr="00056655">
        <w:rPr>
          <w:rFonts w:ascii="Arial" w:hAnsi="Arial" w:cs="Arial"/>
          <w:b/>
          <w:sz w:val="24"/>
          <w:szCs w:val="24"/>
        </w:rPr>
        <w:t>cepto de persona. La persona es, según la definición</w:t>
      </w:r>
      <w:r w:rsidR="006270E2">
        <w:rPr>
          <w:rFonts w:ascii="Arial" w:hAnsi="Arial" w:cs="Arial"/>
          <w:b/>
          <w:sz w:val="24"/>
          <w:szCs w:val="24"/>
        </w:rPr>
        <w:t xml:space="preserve"> </w:t>
      </w:r>
      <w:r w:rsidRPr="00056655">
        <w:rPr>
          <w:rFonts w:ascii="Arial" w:hAnsi="Arial" w:cs="Arial"/>
          <w:b/>
          <w:sz w:val="24"/>
          <w:szCs w:val="24"/>
        </w:rPr>
        <w:t>clásica de Boecio, “</w:t>
      </w:r>
      <w:r w:rsidRPr="00056655">
        <w:rPr>
          <w:rFonts w:ascii="Arial" w:hAnsi="Arial" w:cs="Arial"/>
          <w:b/>
          <w:i/>
          <w:iCs/>
          <w:sz w:val="24"/>
          <w:szCs w:val="24"/>
        </w:rPr>
        <w:t>rationalis naturae individua substantia</w:t>
      </w:r>
      <w:r w:rsidRPr="00056655">
        <w:rPr>
          <w:rFonts w:ascii="Arial" w:hAnsi="Arial" w:cs="Arial"/>
          <w:b/>
          <w:sz w:val="24"/>
          <w:szCs w:val="24"/>
        </w:rPr>
        <w:t>”</w:t>
      </w:r>
      <w:r w:rsidR="006270E2">
        <w:rPr>
          <w:rFonts w:ascii="Arial" w:hAnsi="Arial" w:cs="Arial"/>
          <w:b/>
          <w:sz w:val="24"/>
          <w:szCs w:val="24"/>
        </w:rPr>
        <w:t xml:space="preserve"> </w:t>
      </w:r>
      <w:r w:rsidRPr="006270E2">
        <w:rPr>
          <w:rFonts w:ascii="Arial" w:hAnsi="Arial" w:cs="Arial"/>
          <w:b/>
          <w:color w:val="FF0000"/>
          <w:sz w:val="24"/>
          <w:szCs w:val="24"/>
        </w:rPr>
        <w:t>61</w:t>
      </w:r>
      <w:r w:rsidRPr="00056655">
        <w:rPr>
          <w:rFonts w:ascii="Arial" w:hAnsi="Arial" w:cs="Arial"/>
          <w:b/>
          <w:sz w:val="24"/>
          <w:szCs w:val="24"/>
        </w:rPr>
        <w:t>, o, como</w:t>
      </w:r>
      <w:r w:rsidR="006270E2">
        <w:rPr>
          <w:rFonts w:ascii="Arial" w:hAnsi="Arial" w:cs="Arial"/>
          <w:b/>
          <w:sz w:val="24"/>
          <w:szCs w:val="24"/>
        </w:rPr>
        <w:t xml:space="preserve"> </w:t>
      </w:r>
      <w:r w:rsidRPr="00056655">
        <w:rPr>
          <w:rFonts w:ascii="Arial" w:hAnsi="Arial" w:cs="Arial"/>
          <w:b/>
          <w:sz w:val="24"/>
          <w:szCs w:val="24"/>
        </w:rPr>
        <w:t>dice santo Tomás, “</w:t>
      </w:r>
      <w:r w:rsidRPr="00056655">
        <w:rPr>
          <w:rFonts w:ascii="Arial" w:hAnsi="Arial" w:cs="Arial"/>
          <w:b/>
          <w:i/>
          <w:iCs/>
          <w:sz w:val="24"/>
          <w:szCs w:val="24"/>
        </w:rPr>
        <w:t>aliquid distinctum subsistens in natura intellectuali</w:t>
      </w:r>
      <w:r w:rsidRPr="00056655">
        <w:rPr>
          <w:rFonts w:ascii="Arial" w:hAnsi="Arial" w:cs="Arial"/>
          <w:b/>
          <w:sz w:val="24"/>
          <w:szCs w:val="24"/>
        </w:rPr>
        <w:t>”</w:t>
      </w:r>
      <w:r w:rsidR="006270E2">
        <w:rPr>
          <w:rFonts w:ascii="Arial" w:hAnsi="Arial" w:cs="Arial"/>
          <w:b/>
          <w:sz w:val="24"/>
          <w:szCs w:val="24"/>
        </w:rPr>
        <w:t xml:space="preserve"> </w:t>
      </w:r>
      <w:r w:rsidRPr="006270E2">
        <w:rPr>
          <w:rFonts w:ascii="Arial" w:hAnsi="Arial" w:cs="Arial"/>
          <w:b/>
          <w:color w:val="FF0000"/>
          <w:sz w:val="24"/>
          <w:szCs w:val="24"/>
        </w:rPr>
        <w:t>62.</w:t>
      </w:r>
    </w:p>
    <w:p w:rsidR="006270E2" w:rsidRDefault="006270E2" w:rsidP="00056655">
      <w:pPr>
        <w:autoSpaceDE w:val="0"/>
        <w:autoSpaceDN w:val="0"/>
        <w:adjustRightInd w:val="0"/>
        <w:spacing w:after="0" w:line="240" w:lineRule="auto"/>
        <w:ind w:left="-284"/>
        <w:jc w:val="both"/>
        <w:rPr>
          <w:rFonts w:ascii="Arial" w:hAnsi="Arial" w:cs="Arial"/>
          <w:b/>
          <w:sz w:val="24"/>
          <w:szCs w:val="24"/>
        </w:rPr>
      </w:pPr>
    </w:p>
    <w:p w:rsidR="00461F2A" w:rsidRPr="00461F2A" w:rsidRDefault="00461F2A" w:rsidP="00461F2A">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 - - - - - - -</w:t>
      </w:r>
    </w:p>
    <w:p w:rsidR="00461F2A" w:rsidRPr="00461F2A" w:rsidRDefault="00461F2A" w:rsidP="00461F2A">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60.</w:t>
      </w:r>
      <w:r w:rsidRPr="00461F2A">
        <w:rPr>
          <w:rFonts w:ascii="Arial" w:hAnsi="Arial" w:cs="Arial"/>
          <w:b/>
          <w:sz w:val="20"/>
          <w:szCs w:val="20"/>
        </w:rPr>
        <w:t xml:space="preserve"> Cf. Nuestro artículo, ya citado, M. F. ECHAVARRIA, “Memoria e identidad</w:t>
      </w:r>
      <w:r>
        <w:rPr>
          <w:rFonts w:ascii="Arial" w:hAnsi="Arial" w:cs="Arial"/>
          <w:b/>
          <w:sz w:val="20"/>
          <w:szCs w:val="20"/>
        </w:rPr>
        <w:t xml:space="preserve"> </w:t>
      </w:r>
      <w:r w:rsidRPr="00461F2A">
        <w:rPr>
          <w:rFonts w:ascii="Arial" w:hAnsi="Arial" w:cs="Arial"/>
          <w:b/>
          <w:sz w:val="20"/>
          <w:szCs w:val="20"/>
        </w:rPr>
        <w:t>según santo Tomás”.</w:t>
      </w:r>
    </w:p>
    <w:p w:rsidR="00461F2A" w:rsidRPr="00461F2A" w:rsidRDefault="00461F2A" w:rsidP="00461F2A">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61</w:t>
      </w:r>
      <w:r w:rsidRPr="00461F2A">
        <w:rPr>
          <w:rFonts w:ascii="Arial" w:hAnsi="Arial" w:cs="Arial"/>
          <w:b/>
          <w:sz w:val="20"/>
          <w:szCs w:val="20"/>
        </w:rPr>
        <w:t xml:space="preserve">. BOECIO, </w:t>
      </w:r>
      <w:r w:rsidRPr="00461F2A">
        <w:rPr>
          <w:rFonts w:ascii="Arial" w:hAnsi="Arial" w:cs="Arial"/>
          <w:b/>
          <w:i/>
          <w:iCs/>
          <w:sz w:val="20"/>
          <w:szCs w:val="20"/>
        </w:rPr>
        <w:t>De duabus naturis et una persona Christi</w:t>
      </w:r>
      <w:r w:rsidRPr="00461F2A">
        <w:rPr>
          <w:rFonts w:ascii="Arial" w:hAnsi="Arial" w:cs="Arial"/>
          <w:b/>
          <w:sz w:val="20"/>
          <w:szCs w:val="20"/>
        </w:rPr>
        <w:t>, c. 3 (PL, 64, 1345).</w:t>
      </w:r>
    </w:p>
    <w:p w:rsidR="00461F2A" w:rsidRPr="00461F2A" w:rsidRDefault="00461F2A" w:rsidP="00461F2A">
      <w:pPr>
        <w:autoSpaceDE w:val="0"/>
        <w:autoSpaceDN w:val="0"/>
        <w:adjustRightInd w:val="0"/>
        <w:spacing w:after="0" w:line="240" w:lineRule="auto"/>
        <w:ind w:left="-284"/>
        <w:jc w:val="both"/>
        <w:rPr>
          <w:rFonts w:ascii="Arial" w:hAnsi="Arial" w:cs="Arial"/>
          <w:b/>
          <w:sz w:val="20"/>
          <w:szCs w:val="20"/>
          <w:lang w:val="en-US"/>
        </w:rPr>
      </w:pPr>
      <w:r w:rsidRPr="00461F2A">
        <w:rPr>
          <w:rFonts w:ascii="Arial" w:hAnsi="Arial" w:cs="Arial"/>
          <w:b/>
          <w:color w:val="FF0000"/>
          <w:sz w:val="20"/>
          <w:szCs w:val="20"/>
          <w:lang w:val="en-US"/>
        </w:rPr>
        <w:t>62.</w:t>
      </w:r>
      <w:r w:rsidRPr="00461F2A">
        <w:rPr>
          <w:rFonts w:ascii="Arial" w:hAnsi="Arial" w:cs="Arial"/>
          <w:b/>
          <w:sz w:val="20"/>
          <w:szCs w:val="20"/>
          <w:lang w:val="en-US"/>
        </w:rPr>
        <w:t xml:space="preserve"> Cf. </w:t>
      </w:r>
      <w:r w:rsidRPr="00461F2A">
        <w:rPr>
          <w:rFonts w:ascii="Arial" w:hAnsi="Arial" w:cs="Arial"/>
          <w:b/>
          <w:i/>
          <w:iCs/>
          <w:sz w:val="20"/>
          <w:szCs w:val="20"/>
          <w:lang w:val="en-US"/>
        </w:rPr>
        <w:t>Super Sent</w:t>
      </w:r>
      <w:r w:rsidRPr="00461F2A">
        <w:rPr>
          <w:rFonts w:ascii="Arial" w:hAnsi="Arial" w:cs="Arial"/>
          <w:b/>
          <w:sz w:val="20"/>
          <w:szCs w:val="20"/>
          <w:lang w:val="en-US"/>
        </w:rPr>
        <w:t>., l. 1, d. 23, q. 1, a. 4 co.</w:t>
      </w:r>
    </w:p>
    <w:p w:rsidR="00461F2A" w:rsidRPr="006270E2" w:rsidRDefault="00461F2A" w:rsidP="00461F2A">
      <w:pPr>
        <w:autoSpaceDE w:val="0"/>
        <w:autoSpaceDN w:val="0"/>
        <w:adjustRightInd w:val="0"/>
        <w:spacing w:after="0" w:line="240" w:lineRule="auto"/>
        <w:ind w:left="-284"/>
        <w:jc w:val="both"/>
        <w:rPr>
          <w:rFonts w:ascii="Arial" w:hAnsi="Arial" w:cs="Arial"/>
          <w:b/>
          <w:sz w:val="24"/>
          <w:szCs w:val="24"/>
        </w:rPr>
      </w:pPr>
      <w:r w:rsidRPr="006270E2">
        <w:rPr>
          <w:rFonts w:ascii="Arial" w:hAnsi="Arial" w:cs="Arial"/>
          <w:b/>
          <w:sz w:val="24"/>
          <w:szCs w:val="24"/>
        </w:rPr>
        <w:t>- - - - - - - - - - - - -</w:t>
      </w:r>
    </w:p>
    <w:p w:rsidR="00461F2A" w:rsidRDefault="00461F2A" w:rsidP="00056655">
      <w:pPr>
        <w:autoSpaceDE w:val="0"/>
        <w:autoSpaceDN w:val="0"/>
        <w:adjustRightInd w:val="0"/>
        <w:spacing w:after="0" w:line="240" w:lineRule="auto"/>
        <w:ind w:left="-284"/>
        <w:jc w:val="both"/>
        <w:rPr>
          <w:rFonts w:ascii="Arial" w:hAnsi="Arial" w:cs="Arial"/>
          <w:b/>
          <w:sz w:val="24"/>
          <w:szCs w:val="24"/>
        </w:rPr>
      </w:pPr>
    </w:p>
    <w:p w:rsidR="006270E2" w:rsidRDefault="006270E2"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 xml:space="preserve"> La</w:t>
      </w:r>
      <w:r>
        <w:rPr>
          <w:rFonts w:ascii="Arial" w:hAnsi="Arial" w:cs="Arial"/>
          <w:b/>
          <w:sz w:val="24"/>
          <w:szCs w:val="24"/>
        </w:rPr>
        <w:t xml:space="preserve"> </w:t>
      </w:r>
      <w:r w:rsidR="00056655" w:rsidRPr="00056655">
        <w:rPr>
          <w:rFonts w:ascii="Arial" w:hAnsi="Arial" w:cs="Arial"/>
          <w:b/>
          <w:i/>
          <w:iCs/>
          <w:sz w:val="24"/>
          <w:szCs w:val="24"/>
        </w:rPr>
        <w:t xml:space="preserve">substancia primera </w:t>
      </w:r>
      <w:r w:rsidR="00056655" w:rsidRPr="00056655">
        <w:rPr>
          <w:rFonts w:ascii="Arial" w:hAnsi="Arial" w:cs="Arial"/>
          <w:b/>
          <w:sz w:val="24"/>
          <w:szCs w:val="24"/>
        </w:rPr>
        <w:t xml:space="preserve">o el </w:t>
      </w:r>
      <w:r w:rsidR="00056655" w:rsidRPr="00056655">
        <w:rPr>
          <w:rFonts w:ascii="Arial" w:hAnsi="Arial" w:cs="Arial"/>
          <w:b/>
          <w:i/>
          <w:iCs/>
          <w:sz w:val="24"/>
          <w:szCs w:val="24"/>
        </w:rPr>
        <w:t>subsistente distinto</w:t>
      </w:r>
      <w:r w:rsidR="00056655" w:rsidRPr="00056655">
        <w:rPr>
          <w:rFonts w:ascii="Arial" w:hAnsi="Arial" w:cs="Arial"/>
          <w:b/>
          <w:sz w:val="24"/>
          <w:szCs w:val="24"/>
        </w:rPr>
        <w:t xml:space="preserve">, la </w:t>
      </w:r>
      <w:r w:rsidR="00056655" w:rsidRPr="00056655">
        <w:rPr>
          <w:rFonts w:ascii="Arial" w:hAnsi="Arial" w:cs="Arial"/>
          <w:b/>
          <w:i/>
          <w:iCs/>
          <w:sz w:val="24"/>
          <w:szCs w:val="24"/>
        </w:rPr>
        <w:t>hipóstasis</w:t>
      </w:r>
      <w:r w:rsidR="00056655" w:rsidRPr="00056655">
        <w:rPr>
          <w:rFonts w:ascii="Arial" w:hAnsi="Arial" w:cs="Arial"/>
          <w:b/>
          <w:sz w:val="24"/>
          <w:szCs w:val="24"/>
        </w:rPr>
        <w:t>, es persona en cuanto</w:t>
      </w:r>
      <w:r>
        <w:rPr>
          <w:rFonts w:ascii="Arial" w:hAnsi="Arial" w:cs="Arial"/>
          <w:b/>
          <w:sz w:val="24"/>
          <w:szCs w:val="24"/>
        </w:rPr>
        <w:t xml:space="preserve"> </w:t>
      </w:r>
      <w:r w:rsidR="00056655" w:rsidRPr="00056655">
        <w:rPr>
          <w:rFonts w:ascii="Arial" w:hAnsi="Arial" w:cs="Arial"/>
          <w:b/>
          <w:sz w:val="24"/>
          <w:szCs w:val="24"/>
        </w:rPr>
        <w:t xml:space="preserve">tiene el ser en una determinada </w:t>
      </w:r>
      <w:r w:rsidR="00056655" w:rsidRPr="00056655">
        <w:rPr>
          <w:rFonts w:ascii="Arial" w:hAnsi="Arial" w:cs="Arial"/>
          <w:b/>
          <w:i/>
          <w:iCs/>
          <w:sz w:val="24"/>
          <w:szCs w:val="24"/>
        </w:rPr>
        <w:t>naturaleza</w:t>
      </w:r>
      <w:r w:rsidR="00056655" w:rsidRPr="00056655">
        <w:rPr>
          <w:rFonts w:ascii="Arial" w:hAnsi="Arial" w:cs="Arial"/>
          <w:b/>
          <w:sz w:val="24"/>
          <w:szCs w:val="24"/>
        </w:rPr>
        <w:t xml:space="preserve">, la </w:t>
      </w:r>
      <w:r w:rsidR="00056655" w:rsidRPr="00056655">
        <w:rPr>
          <w:rFonts w:ascii="Arial" w:hAnsi="Arial" w:cs="Arial"/>
          <w:b/>
          <w:i/>
          <w:iCs/>
          <w:sz w:val="24"/>
          <w:szCs w:val="24"/>
        </w:rPr>
        <w:t xml:space="preserve">racional </w:t>
      </w:r>
      <w:r w:rsidR="00056655" w:rsidRPr="00056655">
        <w:rPr>
          <w:rFonts w:ascii="Arial" w:hAnsi="Arial" w:cs="Arial"/>
          <w:b/>
          <w:sz w:val="24"/>
          <w:szCs w:val="24"/>
        </w:rPr>
        <w:t xml:space="preserve">o </w:t>
      </w:r>
      <w:r w:rsidR="00056655" w:rsidRPr="00056655">
        <w:rPr>
          <w:rFonts w:ascii="Arial" w:hAnsi="Arial" w:cs="Arial"/>
          <w:b/>
          <w:i/>
          <w:iCs/>
          <w:sz w:val="24"/>
          <w:szCs w:val="24"/>
        </w:rPr>
        <w:t>intelectual</w:t>
      </w:r>
      <w:r w:rsidR="00056655" w:rsidRPr="00056655">
        <w:rPr>
          <w:rFonts w:ascii="Arial" w:hAnsi="Arial" w:cs="Arial"/>
          <w:b/>
          <w:sz w:val="24"/>
          <w:szCs w:val="24"/>
        </w:rPr>
        <w:t>.</w:t>
      </w:r>
      <w:r>
        <w:rPr>
          <w:rFonts w:ascii="Arial" w:hAnsi="Arial" w:cs="Arial"/>
          <w:b/>
          <w:sz w:val="24"/>
          <w:szCs w:val="24"/>
        </w:rPr>
        <w:t xml:space="preserve"> </w:t>
      </w:r>
      <w:r w:rsidR="00056655" w:rsidRPr="00056655">
        <w:rPr>
          <w:rFonts w:ascii="Arial" w:hAnsi="Arial" w:cs="Arial"/>
          <w:b/>
          <w:sz w:val="24"/>
          <w:szCs w:val="24"/>
        </w:rPr>
        <w:t>Esta naturaleza se conoce plenamente a través de las operaciones de</w:t>
      </w:r>
      <w:r>
        <w:rPr>
          <w:rFonts w:ascii="Arial" w:hAnsi="Arial" w:cs="Arial"/>
          <w:b/>
          <w:sz w:val="24"/>
          <w:szCs w:val="24"/>
        </w:rPr>
        <w:t xml:space="preserve"> </w:t>
      </w:r>
      <w:r w:rsidR="00056655" w:rsidRPr="00056655">
        <w:rPr>
          <w:rFonts w:ascii="Arial" w:hAnsi="Arial" w:cs="Arial"/>
          <w:b/>
          <w:sz w:val="24"/>
          <w:szCs w:val="24"/>
        </w:rPr>
        <w:t>sus potencias, aún cuando se la pueda suponer incluso antes de su</w:t>
      </w:r>
      <w:r>
        <w:rPr>
          <w:rFonts w:ascii="Arial" w:hAnsi="Arial" w:cs="Arial"/>
          <w:b/>
          <w:sz w:val="24"/>
          <w:szCs w:val="24"/>
        </w:rPr>
        <w:t xml:space="preserve"> </w:t>
      </w:r>
      <w:r w:rsidR="00056655" w:rsidRPr="00056655">
        <w:rPr>
          <w:rFonts w:ascii="Arial" w:hAnsi="Arial" w:cs="Arial"/>
          <w:b/>
          <w:sz w:val="24"/>
          <w:szCs w:val="24"/>
        </w:rPr>
        <w:t>ejercicio pleno. La potencia se conoce por sus actos. La experiencia</w:t>
      </w:r>
      <w:r>
        <w:rPr>
          <w:rFonts w:ascii="Arial" w:hAnsi="Arial" w:cs="Arial"/>
          <w:b/>
          <w:sz w:val="24"/>
          <w:szCs w:val="24"/>
        </w:rPr>
        <w:t xml:space="preserve"> </w:t>
      </w:r>
      <w:r w:rsidR="00056655" w:rsidRPr="00056655">
        <w:rPr>
          <w:rFonts w:ascii="Arial" w:hAnsi="Arial" w:cs="Arial"/>
          <w:b/>
          <w:sz w:val="24"/>
          <w:szCs w:val="24"/>
        </w:rPr>
        <w:t>del uso personal de la inteligencia y de la voluntad son fundamentales</w:t>
      </w:r>
      <w:r>
        <w:rPr>
          <w:rFonts w:ascii="Arial" w:hAnsi="Arial" w:cs="Arial"/>
          <w:b/>
          <w:sz w:val="24"/>
          <w:szCs w:val="24"/>
        </w:rPr>
        <w:t xml:space="preserve"> </w:t>
      </w:r>
      <w:r w:rsidR="00056655" w:rsidRPr="00056655">
        <w:rPr>
          <w:rFonts w:ascii="Arial" w:hAnsi="Arial" w:cs="Arial"/>
          <w:b/>
          <w:sz w:val="24"/>
          <w:szCs w:val="24"/>
        </w:rPr>
        <w:t>para la elaboración del concepto de persona, siempre que se entiendan</w:t>
      </w:r>
      <w:r>
        <w:rPr>
          <w:rFonts w:ascii="Arial" w:hAnsi="Arial" w:cs="Arial"/>
          <w:b/>
          <w:sz w:val="24"/>
          <w:szCs w:val="24"/>
        </w:rPr>
        <w:t xml:space="preserve"> </w:t>
      </w:r>
      <w:r w:rsidR="00056655" w:rsidRPr="00056655">
        <w:rPr>
          <w:rFonts w:ascii="Arial" w:hAnsi="Arial" w:cs="Arial"/>
          <w:b/>
          <w:sz w:val="24"/>
          <w:szCs w:val="24"/>
        </w:rPr>
        <w:t>correctamente las nociones de acto y potencia.</w:t>
      </w:r>
    </w:p>
    <w:p w:rsidR="006270E2" w:rsidRDefault="006270E2" w:rsidP="00056655">
      <w:pPr>
        <w:autoSpaceDE w:val="0"/>
        <w:autoSpaceDN w:val="0"/>
        <w:adjustRightInd w:val="0"/>
        <w:spacing w:after="0" w:line="240" w:lineRule="auto"/>
        <w:ind w:left="-284"/>
        <w:jc w:val="both"/>
        <w:rPr>
          <w:rFonts w:ascii="Arial" w:hAnsi="Arial" w:cs="Arial"/>
          <w:b/>
          <w:sz w:val="24"/>
          <w:szCs w:val="24"/>
        </w:rPr>
      </w:pPr>
    </w:p>
    <w:p w:rsidR="006270E2" w:rsidRDefault="006270E2"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 xml:space="preserve"> Ahora bien, gran</w:t>
      </w:r>
      <w:r>
        <w:rPr>
          <w:rFonts w:ascii="Arial" w:hAnsi="Arial" w:cs="Arial"/>
          <w:b/>
          <w:sz w:val="24"/>
          <w:szCs w:val="24"/>
        </w:rPr>
        <w:t xml:space="preserve"> </w:t>
      </w:r>
      <w:r w:rsidR="00056655" w:rsidRPr="00056655">
        <w:rPr>
          <w:rFonts w:ascii="Arial" w:hAnsi="Arial" w:cs="Arial"/>
          <w:b/>
          <w:sz w:val="24"/>
          <w:szCs w:val="24"/>
        </w:rPr>
        <w:t>parte del problema de las posturas antes expuestas radica en un desconocimiento</w:t>
      </w:r>
      <w:r>
        <w:rPr>
          <w:rFonts w:ascii="Arial" w:hAnsi="Arial" w:cs="Arial"/>
          <w:b/>
          <w:sz w:val="24"/>
          <w:szCs w:val="24"/>
        </w:rPr>
        <w:t xml:space="preserve"> </w:t>
      </w:r>
      <w:r w:rsidR="00056655" w:rsidRPr="00056655">
        <w:rPr>
          <w:rFonts w:ascii="Arial" w:hAnsi="Arial" w:cs="Arial"/>
          <w:b/>
          <w:sz w:val="24"/>
          <w:szCs w:val="24"/>
        </w:rPr>
        <w:t>o mala interpretación de estas nociones.</w:t>
      </w:r>
      <w:r>
        <w:rPr>
          <w:rFonts w:ascii="Arial" w:hAnsi="Arial" w:cs="Arial"/>
          <w:b/>
          <w:sz w:val="24"/>
          <w:szCs w:val="24"/>
        </w:rPr>
        <w:t xml:space="preserve"> </w:t>
      </w:r>
      <w:r w:rsidR="00056655" w:rsidRPr="00056655">
        <w:rPr>
          <w:rFonts w:ascii="Arial" w:hAnsi="Arial" w:cs="Arial"/>
          <w:b/>
          <w:sz w:val="24"/>
          <w:szCs w:val="24"/>
        </w:rPr>
        <w:t>El hecho de que la persona sea un sujeto subsistente en una naturaleza</w:t>
      </w:r>
      <w:r>
        <w:rPr>
          <w:rFonts w:ascii="Arial" w:hAnsi="Arial" w:cs="Arial"/>
          <w:b/>
          <w:sz w:val="24"/>
          <w:szCs w:val="24"/>
        </w:rPr>
        <w:t xml:space="preserve"> </w:t>
      </w:r>
      <w:r w:rsidR="00056655" w:rsidRPr="00056655">
        <w:rPr>
          <w:rFonts w:ascii="Arial" w:hAnsi="Arial" w:cs="Arial"/>
          <w:b/>
          <w:sz w:val="24"/>
          <w:szCs w:val="24"/>
        </w:rPr>
        <w:t>determinada, y ya hecha en cuanto tal naturaleza, no se contradice</w:t>
      </w:r>
      <w:r>
        <w:rPr>
          <w:rFonts w:ascii="Arial" w:hAnsi="Arial" w:cs="Arial"/>
          <w:b/>
          <w:sz w:val="24"/>
          <w:szCs w:val="24"/>
        </w:rPr>
        <w:t xml:space="preserve"> </w:t>
      </w:r>
      <w:r w:rsidR="00056655" w:rsidRPr="00056655">
        <w:rPr>
          <w:rFonts w:ascii="Arial" w:hAnsi="Arial" w:cs="Arial"/>
          <w:b/>
          <w:sz w:val="24"/>
          <w:szCs w:val="24"/>
        </w:rPr>
        <w:t>con la realidad experimental de la multipl</w:t>
      </w:r>
      <w:r w:rsidR="00056655" w:rsidRPr="00056655">
        <w:rPr>
          <w:rFonts w:ascii="Arial" w:hAnsi="Arial" w:cs="Arial"/>
          <w:b/>
          <w:sz w:val="24"/>
          <w:szCs w:val="24"/>
        </w:rPr>
        <w:t>i</w:t>
      </w:r>
      <w:r w:rsidR="00056655" w:rsidRPr="00056655">
        <w:rPr>
          <w:rFonts w:ascii="Arial" w:hAnsi="Arial" w:cs="Arial"/>
          <w:b/>
          <w:sz w:val="24"/>
          <w:szCs w:val="24"/>
        </w:rPr>
        <w:t xml:space="preserve">cidad y del movimiento. </w:t>
      </w:r>
    </w:p>
    <w:p w:rsidR="006270E2" w:rsidRPr="006270E2" w:rsidRDefault="006270E2" w:rsidP="00056655">
      <w:pPr>
        <w:autoSpaceDE w:val="0"/>
        <w:autoSpaceDN w:val="0"/>
        <w:adjustRightInd w:val="0"/>
        <w:spacing w:after="0" w:line="240" w:lineRule="auto"/>
        <w:ind w:left="-284"/>
        <w:jc w:val="both"/>
        <w:rPr>
          <w:rFonts w:ascii="Arial" w:hAnsi="Arial" w:cs="Arial"/>
          <w:b/>
          <w:sz w:val="24"/>
          <w:szCs w:val="24"/>
        </w:rPr>
      </w:pPr>
    </w:p>
    <w:p w:rsidR="006270E2" w:rsidRDefault="006270E2" w:rsidP="00056655">
      <w:pPr>
        <w:autoSpaceDE w:val="0"/>
        <w:autoSpaceDN w:val="0"/>
        <w:adjustRightInd w:val="0"/>
        <w:spacing w:after="0" w:line="240" w:lineRule="auto"/>
        <w:ind w:left="-284"/>
        <w:jc w:val="both"/>
        <w:rPr>
          <w:rFonts w:ascii="Arial" w:hAnsi="Arial" w:cs="Arial"/>
          <w:b/>
          <w:color w:val="FF0000"/>
          <w:sz w:val="24"/>
          <w:szCs w:val="24"/>
        </w:rPr>
      </w:pPr>
      <w:r>
        <w:rPr>
          <w:rFonts w:ascii="Arial" w:hAnsi="Arial" w:cs="Arial"/>
          <w:b/>
          <w:sz w:val="24"/>
          <w:szCs w:val="24"/>
        </w:rPr>
        <w:t xml:space="preserve">      </w:t>
      </w:r>
      <w:r w:rsidRPr="00056655">
        <w:rPr>
          <w:rFonts w:ascii="Arial" w:hAnsi="Arial" w:cs="Arial"/>
          <w:b/>
          <w:sz w:val="24"/>
          <w:szCs w:val="24"/>
        </w:rPr>
        <w:t>Por</w:t>
      </w:r>
      <w:r>
        <w:rPr>
          <w:rFonts w:ascii="Arial" w:hAnsi="Arial" w:cs="Arial"/>
          <w:b/>
          <w:sz w:val="24"/>
          <w:szCs w:val="24"/>
        </w:rPr>
        <w:t xml:space="preserve">   </w:t>
      </w:r>
      <w:r w:rsidR="00056655" w:rsidRPr="00056655">
        <w:rPr>
          <w:rFonts w:ascii="Arial" w:hAnsi="Arial" w:cs="Arial"/>
          <w:b/>
          <w:sz w:val="24"/>
          <w:szCs w:val="24"/>
        </w:rPr>
        <w:t>el contrario, el concepto clásico de naturaleza es una explicación para</w:t>
      </w:r>
      <w:r>
        <w:rPr>
          <w:rFonts w:ascii="Arial" w:hAnsi="Arial" w:cs="Arial"/>
          <w:b/>
          <w:sz w:val="24"/>
          <w:szCs w:val="24"/>
        </w:rPr>
        <w:t xml:space="preserve"> </w:t>
      </w:r>
      <w:r w:rsidR="00056655" w:rsidRPr="00056655">
        <w:rPr>
          <w:rFonts w:ascii="Arial" w:hAnsi="Arial" w:cs="Arial"/>
          <w:b/>
          <w:sz w:val="24"/>
          <w:szCs w:val="24"/>
        </w:rPr>
        <w:t>el movimiento. No hay que olvidar que Aristóteles definía la naturaleza</w:t>
      </w:r>
      <w:r>
        <w:rPr>
          <w:rFonts w:ascii="Arial" w:hAnsi="Arial" w:cs="Arial"/>
          <w:b/>
          <w:sz w:val="24"/>
          <w:szCs w:val="24"/>
        </w:rPr>
        <w:t xml:space="preserve"> </w:t>
      </w:r>
      <w:r w:rsidR="00056655" w:rsidRPr="00056655">
        <w:rPr>
          <w:rFonts w:ascii="Arial" w:hAnsi="Arial" w:cs="Arial"/>
          <w:b/>
          <w:sz w:val="24"/>
          <w:szCs w:val="24"/>
        </w:rPr>
        <w:t>como</w:t>
      </w:r>
      <w:r w:rsidR="00056655" w:rsidRPr="0025500E">
        <w:rPr>
          <w:rFonts w:ascii="Arial" w:hAnsi="Arial" w:cs="Arial"/>
          <w:b/>
          <w:i/>
          <w:sz w:val="24"/>
          <w:szCs w:val="24"/>
        </w:rPr>
        <w:t xml:space="preserve"> “la substancia de las cosas que tienen el principio del movimiento</w:t>
      </w:r>
      <w:r w:rsidRPr="0025500E">
        <w:rPr>
          <w:rFonts w:ascii="Arial" w:hAnsi="Arial" w:cs="Arial"/>
          <w:b/>
          <w:i/>
          <w:sz w:val="24"/>
          <w:szCs w:val="24"/>
        </w:rPr>
        <w:t xml:space="preserve"> </w:t>
      </w:r>
      <w:r w:rsidR="00056655" w:rsidRPr="0025500E">
        <w:rPr>
          <w:rFonts w:ascii="Arial" w:hAnsi="Arial" w:cs="Arial"/>
          <w:b/>
          <w:i/>
          <w:sz w:val="24"/>
          <w:szCs w:val="24"/>
        </w:rPr>
        <w:t>en sí mismas en cuanto tales</w:t>
      </w:r>
      <w:r w:rsidR="00056655" w:rsidRPr="006270E2">
        <w:rPr>
          <w:rFonts w:ascii="Arial" w:hAnsi="Arial" w:cs="Arial"/>
          <w:b/>
          <w:color w:val="FF0000"/>
          <w:sz w:val="24"/>
          <w:szCs w:val="24"/>
        </w:rPr>
        <w:t>”</w:t>
      </w:r>
      <w:r w:rsidRPr="006270E2">
        <w:rPr>
          <w:rFonts w:ascii="Arial" w:hAnsi="Arial" w:cs="Arial"/>
          <w:b/>
          <w:color w:val="FF0000"/>
          <w:sz w:val="24"/>
          <w:szCs w:val="24"/>
        </w:rPr>
        <w:t xml:space="preserve">  </w:t>
      </w:r>
      <w:r w:rsidR="00056655" w:rsidRPr="006270E2">
        <w:rPr>
          <w:rFonts w:ascii="Arial" w:hAnsi="Arial" w:cs="Arial"/>
          <w:b/>
          <w:color w:val="FF0000"/>
          <w:sz w:val="24"/>
          <w:szCs w:val="24"/>
        </w:rPr>
        <w:t>63</w:t>
      </w:r>
      <w:r w:rsidR="00056655" w:rsidRPr="00056655">
        <w:rPr>
          <w:rFonts w:ascii="Arial" w:hAnsi="Arial" w:cs="Arial"/>
          <w:b/>
          <w:sz w:val="24"/>
          <w:szCs w:val="24"/>
        </w:rPr>
        <w:t>. En perspectiva aristotélica, la</w:t>
      </w:r>
      <w:r>
        <w:rPr>
          <w:rFonts w:ascii="Arial" w:hAnsi="Arial" w:cs="Arial"/>
          <w:b/>
          <w:sz w:val="24"/>
          <w:szCs w:val="24"/>
        </w:rPr>
        <w:t xml:space="preserve"> </w:t>
      </w:r>
      <w:r w:rsidR="00056655" w:rsidRPr="00056655">
        <w:rPr>
          <w:rFonts w:ascii="Arial" w:hAnsi="Arial" w:cs="Arial"/>
          <w:b/>
          <w:sz w:val="24"/>
          <w:szCs w:val="24"/>
        </w:rPr>
        <w:t>naturaleza se define por relación al movimiento. Pero a su vez, el movimiento</w:t>
      </w:r>
      <w:r>
        <w:rPr>
          <w:rFonts w:ascii="Arial" w:hAnsi="Arial" w:cs="Arial"/>
          <w:b/>
          <w:sz w:val="24"/>
          <w:szCs w:val="24"/>
        </w:rPr>
        <w:t xml:space="preserve"> </w:t>
      </w:r>
      <w:r w:rsidR="00056655" w:rsidRPr="00056655">
        <w:rPr>
          <w:rFonts w:ascii="Arial" w:hAnsi="Arial" w:cs="Arial"/>
          <w:b/>
          <w:sz w:val="24"/>
          <w:szCs w:val="24"/>
        </w:rPr>
        <w:t>dice relación al acto y al ser</w:t>
      </w:r>
      <w:r>
        <w:rPr>
          <w:rFonts w:ascii="Arial" w:hAnsi="Arial" w:cs="Arial"/>
          <w:b/>
          <w:sz w:val="24"/>
          <w:szCs w:val="24"/>
        </w:rPr>
        <w:t xml:space="preserve"> </w:t>
      </w:r>
      <w:r w:rsidR="00056655" w:rsidRPr="006270E2">
        <w:rPr>
          <w:rFonts w:ascii="Arial" w:hAnsi="Arial" w:cs="Arial"/>
          <w:b/>
          <w:color w:val="FF0000"/>
          <w:sz w:val="24"/>
          <w:szCs w:val="24"/>
        </w:rPr>
        <w:t>64.</w:t>
      </w:r>
      <w:r>
        <w:rPr>
          <w:rFonts w:ascii="Arial" w:hAnsi="Arial" w:cs="Arial"/>
          <w:b/>
          <w:color w:val="FF0000"/>
          <w:sz w:val="24"/>
          <w:szCs w:val="24"/>
        </w:rPr>
        <w:t xml:space="preserve"> </w:t>
      </w:r>
    </w:p>
    <w:p w:rsidR="006270E2" w:rsidRDefault="006270E2" w:rsidP="00056655">
      <w:pPr>
        <w:autoSpaceDE w:val="0"/>
        <w:autoSpaceDN w:val="0"/>
        <w:adjustRightInd w:val="0"/>
        <w:spacing w:after="0" w:line="240" w:lineRule="auto"/>
        <w:ind w:left="-284"/>
        <w:jc w:val="both"/>
        <w:rPr>
          <w:rFonts w:ascii="Arial" w:hAnsi="Arial" w:cs="Arial"/>
          <w:b/>
          <w:color w:val="FF0000"/>
          <w:sz w:val="24"/>
          <w:szCs w:val="24"/>
        </w:rPr>
      </w:pPr>
    </w:p>
    <w:p w:rsidR="00056655" w:rsidRDefault="006270E2"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Hay que recordar también que en Aristóteles y en la tradición filosófica</w:t>
      </w:r>
      <w:r>
        <w:rPr>
          <w:rFonts w:ascii="Arial" w:hAnsi="Arial" w:cs="Arial"/>
          <w:b/>
          <w:sz w:val="24"/>
          <w:szCs w:val="24"/>
        </w:rPr>
        <w:t xml:space="preserve"> </w:t>
      </w:r>
      <w:r w:rsidR="00056655" w:rsidRPr="00056655">
        <w:rPr>
          <w:rFonts w:ascii="Arial" w:hAnsi="Arial" w:cs="Arial"/>
          <w:b/>
          <w:sz w:val="24"/>
          <w:szCs w:val="24"/>
        </w:rPr>
        <w:t>que éste inicia, el concepto de sustancia no sólo no es incompatible</w:t>
      </w:r>
      <w:r>
        <w:rPr>
          <w:rFonts w:ascii="Arial" w:hAnsi="Arial" w:cs="Arial"/>
          <w:b/>
          <w:sz w:val="24"/>
          <w:szCs w:val="24"/>
        </w:rPr>
        <w:t xml:space="preserve"> </w:t>
      </w:r>
      <w:r w:rsidR="00056655" w:rsidRPr="00056655">
        <w:rPr>
          <w:rFonts w:ascii="Arial" w:hAnsi="Arial" w:cs="Arial"/>
          <w:b/>
          <w:sz w:val="24"/>
          <w:szCs w:val="24"/>
        </w:rPr>
        <w:t>con los accidentes y el movimiento, sino que surge justamente</w:t>
      </w:r>
      <w:r>
        <w:rPr>
          <w:rFonts w:ascii="Arial" w:hAnsi="Arial" w:cs="Arial"/>
          <w:b/>
          <w:sz w:val="24"/>
          <w:szCs w:val="24"/>
        </w:rPr>
        <w:t xml:space="preserve"> </w:t>
      </w:r>
      <w:r w:rsidR="00056655" w:rsidRPr="00056655">
        <w:rPr>
          <w:rFonts w:ascii="Arial" w:hAnsi="Arial" w:cs="Arial"/>
          <w:b/>
          <w:sz w:val="24"/>
          <w:szCs w:val="24"/>
        </w:rPr>
        <w:t>para explicar a estos. La sustancia es el sujeto del cambio accidental.</w:t>
      </w:r>
    </w:p>
    <w:p w:rsidR="006270E2" w:rsidRPr="00056655" w:rsidRDefault="006270E2" w:rsidP="00056655">
      <w:pPr>
        <w:autoSpaceDE w:val="0"/>
        <w:autoSpaceDN w:val="0"/>
        <w:adjustRightInd w:val="0"/>
        <w:spacing w:after="0" w:line="240" w:lineRule="auto"/>
        <w:ind w:left="-284"/>
        <w:jc w:val="both"/>
        <w:rPr>
          <w:rFonts w:ascii="Arial" w:hAnsi="Arial" w:cs="Arial"/>
          <w:b/>
          <w:sz w:val="24"/>
          <w:szCs w:val="24"/>
        </w:rPr>
      </w:pPr>
    </w:p>
    <w:p w:rsidR="00056655" w:rsidRDefault="006270E2"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Aunque se suele decir que la sustancia permanece a través de los accidentes</w:t>
      </w:r>
      <w:r>
        <w:rPr>
          <w:rFonts w:ascii="Arial" w:hAnsi="Arial" w:cs="Arial"/>
          <w:b/>
          <w:sz w:val="24"/>
          <w:szCs w:val="24"/>
        </w:rPr>
        <w:t xml:space="preserve"> </w:t>
      </w:r>
      <w:r w:rsidR="00056655" w:rsidRPr="00056655">
        <w:rPr>
          <w:rFonts w:ascii="Arial" w:hAnsi="Arial" w:cs="Arial"/>
          <w:b/>
          <w:sz w:val="24"/>
          <w:szCs w:val="24"/>
        </w:rPr>
        <w:t>cambiantes, este modo de expresarse es impreciso. No son los</w:t>
      </w:r>
      <w:r>
        <w:rPr>
          <w:rFonts w:ascii="Arial" w:hAnsi="Arial" w:cs="Arial"/>
          <w:b/>
          <w:sz w:val="24"/>
          <w:szCs w:val="24"/>
        </w:rPr>
        <w:t xml:space="preserve"> a</w:t>
      </w:r>
      <w:r w:rsidR="00056655" w:rsidRPr="00056655">
        <w:rPr>
          <w:rFonts w:ascii="Arial" w:hAnsi="Arial" w:cs="Arial"/>
          <w:b/>
          <w:sz w:val="24"/>
          <w:szCs w:val="24"/>
        </w:rPr>
        <w:t>ccidentes los que cambian, mientras la sustancia permanecería inalterable.</w:t>
      </w:r>
    </w:p>
    <w:p w:rsidR="006270E2" w:rsidRPr="00056655" w:rsidRDefault="006270E2" w:rsidP="00056655">
      <w:pPr>
        <w:autoSpaceDE w:val="0"/>
        <w:autoSpaceDN w:val="0"/>
        <w:adjustRightInd w:val="0"/>
        <w:spacing w:after="0" w:line="240" w:lineRule="auto"/>
        <w:ind w:left="-284"/>
        <w:jc w:val="both"/>
        <w:rPr>
          <w:rFonts w:ascii="Arial" w:hAnsi="Arial" w:cs="Arial"/>
          <w:b/>
          <w:sz w:val="24"/>
          <w:szCs w:val="24"/>
        </w:rPr>
      </w:pPr>
    </w:p>
    <w:p w:rsidR="006270E2"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Es la sustancia la que cambia </w:t>
      </w:r>
      <w:r w:rsidRPr="00056655">
        <w:rPr>
          <w:rFonts w:ascii="Arial" w:hAnsi="Arial" w:cs="Arial"/>
          <w:b/>
          <w:i/>
          <w:iCs/>
          <w:sz w:val="24"/>
          <w:szCs w:val="24"/>
        </w:rPr>
        <w:t xml:space="preserve">según </w:t>
      </w:r>
      <w:r w:rsidRPr="00056655">
        <w:rPr>
          <w:rFonts w:ascii="Arial" w:hAnsi="Arial" w:cs="Arial"/>
          <w:b/>
          <w:sz w:val="24"/>
          <w:szCs w:val="24"/>
        </w:rPr>
        <w:t>esos accidentes. Sostener lo</w:t>
      </w:r>
      <w:r w:rsidR="006270E2">
        <w:rPr>
          <w:rFonts w:ascii="Arial" w:hAnsi="Arial" w:cs="Arial"/>
          <w:b/>
          <w:sz w:val="24"/>
          <w:szCs w:val="24"/>
        </w:rPr>
        <w:t xml:space="preserve"> </w:t>
      </w:r>
      <w:r w:rsidRPr="00056655">
        <w:rPr>
          <w:rFonts w:ascii="Arial" w:hAnsi="Arial" w:cs="Arial"/>
          <w:b/>
          <w:sz w:val="24"/>
          <w:szCs w:val="24"/>
        </w:rPr>
        <w:t>contrario impl</w:t>
      </w:r>
      <w:r w:rsidRPr="00056655">
        <w:rPr>
          <w:rFonts w:ascii="Arial" w:hAnsi="Arial" w:cs="Arial"/>
          <w:b/>
          <w:sz w:val="24"/>
          <w:szCs w:val="24"/>
        </w:rPr>
        <w:t>i</w:t>
      </w:r>
      <w:r w:rsidRPr="00056655">
        <w:rPr>
          <w:rFonts w:ascii="Arial" w:hAnsi="Arial" w:cs="Arial"/>
          <w:b/>
          <w:sz w:val="24"/>
          <w:szCs w:val="24"/>
        </w:rPr>
        <w:t>caría afirmar (con Suárez65) que el accidente subsiste</w:t>
      </w:r>
      <w:r w:rsidR="006270E2">
        <w:rPr>
          <w:rFonts w:ascii="Arial" w:hAnsi="Arial" w:cs="Arial"/>
          <w:b/>
          <w:sz w:val="24"/>
          <w:szCs w:val="24"/>
        </w:rPr>
        <w:t xml:space="preserve"> </w:t>
      </w:r>
    </w:p>
    <w:p w:rsidR="006270E2" w:rsidRDefault="006270E2" w:rsidP="00056655">
      <w:pPr>
        <w:autoSpaceDE w:val="0"/>
        <w:autoSpaceDN w:val="0"/>
        <w:adjustRightInd w:val="0"/>
        <w:spacing w:after="0" w:line="240" w:lineRule="auto"/>
        <w:ind w:left="-284"/>
        <w:jc w:val="both"/>
        <w:rPr>
          <w:rFonts w:ascii="Arial" w:hAnsi="Arial" w:cs="Arial"/>
          <w:b/>
          <w:sz w:val="24"/>
          <w:szCs w:val="24"/>
        </w:rPr>
      </w:pPr>
    </w:p>
    <w:p w:rsidR="006270E2" w:rsidRDefault="006270E2"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w:t>
      </w:r>
    </w:p>
    <w:p w:rsidR="00056655" w:rsidRPr="00461F2A" w:rsidRDefault="006270E2"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 </w:t>
      </w:r>
      <w:r w:rsidRPr="00461F2A">
        <w:rPr>
          <w:rFonts w:ascii="Arial" w:hAnsi="Arial" w:cs="Arial"/>
          <w:b/>
          <w:color w:val="FF0000"/>
          <w:sz w:val="20"/>
          <w:szCs w:val="20"/>
        </w:rPr>
        <w:t>6</w:t>
      </w:r>
      <w:r w:rsidR="00056655" w:rsidRPr="00461F2A">
        <w:rPr>
          <w:rFonts w:ascii="Arial" w:hAnsi="Arial" w:cs="Arial"/>
          <w:b/>
          <w:color w:val="FF0000"/>
          <w:sz w:val="20"/>
          <w:szCs w:val="20"/>
        </w:rPr>
        <w:t>3</w:t>
      </w:r>
      <w:r w:rsidR="00056655" w:rsidRPr="00461F2A">
        <w:rPr>
          <w:rFonts w:ascii="Arial" w:hAnsi="Arial" w:cs="Arial"/>
          <w:b/>
          <w:sz w:val="20"/>
          <w:szCs w:val="20"/>
        </w:rPr>
        <w:t xml:space="preserve">. ARISTOTELES, </w:t>
      </w:r>
      <w:r w:rsidR="00056655" w:rsidRPr="00461F2A">
        <w:rPr>
          <w:rFonts w:ascii="Arial" w:hAnsi="Arial" w:cs="Arial"/>
          <w:b/>
          <w:i/>
          <w:iCs/>
          <w:sz w:val="20"/>
          <w:szCs w:val="20"/>
        </w:rPr>
        <w:t xml:space="preserve">Metafísica </w:t>
      </w:r>
      <w:r w:rsidR="00056655" w:rsidRPr="00461F2A">
        <w:rPr>
          <w:rFonts w:ascii="Arial" w:hAnsi="Arial" w:cs="Arial"/>
          <w:b/>
          <w:sz w:val="20"/>
          <w:szCs w:val="20"/>
        </w:rPr>
        <w:t>V, c. 4, 1014b 16 1015ª 19; citamos según la traducción</w:t>
      </w:r>
      <w:r w:rsidRPr="00461F2A">
        <w:rPr>
          <w:rFonts w:ascii="Arial" w:hAnsi="Arial" w:cs="Arial"/>
          <w:b/>
          <w:sz w:val="20"/>
          <w:szCs w:val="20"/>
        </w:rPr>
        <w:t xml:space="preserve"> </w:t>
      </w:r>
      <w:r w:rsidR="00056655" w:rsidRPr="00461F2A">
        <w:rPr>
          <w:rFonts w:ascii="Arial" w:hAnsi="Arial" w:cs="Arial"/>
          <w:b/>
          <w:sz w:val="20"/>
          <w:szCs w:val="20"/>
        </w:rPr>
        <w:t>de V. GA</w:t>
      </w:r>
      <w:r w:rsidR="00056655" w:rsidRPr="00461F2A">
        <w:rPr>
          <w:rFonts w:ascii="Arial" w:hAnsi="Arial" w:cs="Arial"/>
          <w:b/>
          <w:sz w:val="20"/>
          <w:szCs w:val="20"/>
        </w:rPr>
        <w:t>R</w:t>
      </w:r>
      <w:r w:rsidR="00056655" w:rsidRPr="00461F2A">
        <w:rPr>
          <w:rFonts w:ascii="Arial" w:hAnsi="Arial" w:cs="Arial"/>
          <w:b/>
          <w:sz w:val="20"/>
          <w:szCs w:val="20"/>
        </w:rPr>
        <w:t>CIA YEBRA, Gredos, Madrid 1982.</w:t>
      </w:r>
    </w:p>
    <w:p w:rsidR="00056655" w:rsidRPr="00461F2A" w:rsidRDefault="00056655" w:rsidP="00056655">
      <w:pPr>
        <w:autoSpaceDE w:val="0"/>
        <w:autoSpaceDN w:val="0"/>
        <w:adjustRightInd w:val="0"/>
        <w:spacing w:after="0" w:line="240" w:lineRule="auto"/>
        <w:ind w:left="-284"/>
        <w:jc w:val="both"/>
        <w:rPr>
          <w:rFonts w:ascii="Arial" w:hAnsi="Arial" w:cs="Arial"/>
          <w:b/>
          <w:i/>
          <w:iCs/>
          <w:sz w:val="20"/>
          <w:szCs w:val="20"/>
        </w:rPr>
      </w:pPr>
      <w:r w:rsidRPr="00461F2A">
        <w:rPr>
          <w:rFonts w:ascii="Arial" w:hAnsi="Arial" w:cs="Arial"/>
          <w:b/>
          <w:color w:val="FF0000"/>
          <w:sz w:val="20"/>
          <w:szCs w:val="20"/>
        </w:rPr>
        <w:t>64.</w:t>
      </w:r>
      <w:r w:rsidRPr="00461F2A">
        <w:rPr>
          <w:rFonts w:ascii="Arial" w:hAnsi="Arial" w:cs="Arial"/>
          <w:b/>
          <w:sz w:val="20"/>
          <w:szCs w:val="20"/>
        </w:rPr>
        <w:t xml:space="preserve"> Cf. J. MA. PETIT SULLA – A. PREVOTI MONCLUS, </w:t>
      </w:r>
      <w:r w:rsidRPr="00461F2A">
        <w:rPr>
          <w:rFonts w:ascii="Arial" w:hAnsi="Arial" w:cs="Arial"/>
          <w:b/>
          <w:i/>
          <w:iCs/>
          <w:sz w:val="20"/>
          <w:szCs w:val="20"/>
        </w:rPr>
        <w:t>Filosofía de la Naturaleza.</w:t>
      </w:r>
    </w:p>
    <w:p w:rsidR="002C39C4"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i/>
          <w:iCs/>
          <w:sz w:val="20"/>
          <w:szCs w:val="20"/>
        </w:rPr>
        <w:t>Su configuración a través de sus textos</w:t>
      </w:r>
      <w:r w:rsidRPr="00461F2A">
        <w:rPr>
          <w:rFonts w:ascii="Arial" w:hAnsi="Arial" w:cs="Arial"/>
          <w:b/>
          <w:sz w:val="20"/>
          <w:szCs w:val="20"/>
        </w:rPr>
        <w:t xml:space="preserve">, Scire, Barcelona, 2004, 308: </w:t>
      </w:r>
    </w:p>
    <w:p w:rsidR="002C39C4" w:rsidRDefault="002C39C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w:t>
      </w:r>
    </w:p>
    <w:p w:rsidR="002C39C4" w:rsidRDefault="002C39C4" w:rsidP="00056655">
      <w:pPr>
        <w:autoSpaceDE w:val="0"/>
        <w:autoSpaceDN w:val="0"/>
        <w:adjustRightInd w:val="0"/>
        <w:spacing w:after="0" w:line="240" w:lineRule="auto"/>
        <w:ind w:left="-284"/>
        <w:jc w:val="both"/>
        <w:rPr>
          <w:rFonts w:ascii="Arial" w:hAnsi="Arial" w:cs="Arial"/>
          <w:b/>
          <w:sz w:val="24"/>
          <w:szCs w:val="24"/>
        </w:rPr>
      </w:pPr>
    </w:p>
    <w:p w:rsidR="00056655" w:rsidRDefault="00056655" w:rsidP="00056655">
      <w:pPr>
        <w:autoSpaceDE w:val="0"/>
        <w:autoSpaceDN w:val="0"/>
        <w:adjustRightInd w:val="0"/>
        <w:spacing w:after="0" w:line="240" w:lineRule="auto"/>
        <w:ind w:left="-284"/>
        <w:jc w:val="both"/>
        <w:rPr>
          <w:rFonts w:ascii="Arial" w:hAnsi="Arial" w:cs="Arial"/>
          <w:b/>
          <w:sz w:val="24"/>
          <w:szCs w:val="24"/>
        </w:rPr>
      </w:pPr>
      <w:r w:rsidRPr="0025500E">
        <w:rPr>
          <w:rFonts w:ascii="Arial" w:hAnsi="Arial" w:cs="Arial"/>
          <w:b/>
          <w:i/>
          <w:sz w:val="24"/>
          <w:szCs w:val="24"/>
        </w:rPr>
        <w:t>“El ente natural es</w:t>
      </w:r>
      <w:r w:rsidR="002C39C4" w:rsidRPr="0025500E">
        <w:rPr>
          <w:rFonts w:ascii="Arial" w:hAnsi="Arial" w:cs="Arial"/>
          <w:b/>
          <w:i/>
          <w:sz w:val="24"/>
          <w:szCs w:val="24"/>
        </w:rPr>
        <w:t xml:space="preserve"> </w:t>
      </w:r>
      <w:r w:rsidRPr="0025500E">
        <w:rPr>
          <w:rFonts w:ascii="Arial" w:hAnsi="Arial" w:cs="Arial"/>
          <w:b/>
          <w:i/>
          <w:sz w:val="24"/>
          <w:szCs w:val="24"/>
        </w:rPr>
        <w:t>el ente móvil, pero esa movilidad no es un puro perderse en lo múltiple y lo efímero,</w:t>
      </w:r>
      <w:r w:rsidR="002C39C4" w:rsidRPr="0025500E">
        <w:rPr>
          <w:rFonts w:ascii="Arial" w:hAnsi="Arial" w:cs="Arial"/>
          <w:b/>
          <w:i/>
          <w:sz w:val="24"/>
          <w:szCs w:val="24"/>
        </w:rPr>
        <w:t xml:space="preserve"> </w:t>
      </w:r>
      <w:r w:rsidRPr="0025500E">
        <w:rPr>
          <w:rFonts w:ascii="Arial" w:hAnsi="Arial" w:cs="Arial"/>
          <w:b/>
          <w:i/>
          <w:sz w:val="24"/>
          <w:szCs w:val="24"/>
        </w:rPr>
        <w:t>no es una desconexión respecto al ser, ni una carencia de entidad. El ente</w:t>
      </w:r>
      <w:r w:rsidR="002C39C4" w:rsidRPr="0025500E">
        <w:rPr>
          <w:rFonts w:ascii="Arial" w:hAnsi="Arial" w:cs="Arial"/>
          <w:b/>
          <w:i/>
          <w:sz w:val="24"/>
          <w:szCs w:val="24"/>
        </w:rPr>
        <w:t xml:space="preserve"> </w:t>
      </w:r>
      <w:r w:rsidRPr="0025500E">
        <w:rPr>
          <w:rFonts w:ascii="Arial" w:hAnsi="Arial" w:cs="Arial"/>
          <w:b/>
          <w:i/>
          <w:sz w:val="24"/>
          <w:szCs w:val="24"/>
        </w:rPr>
        <w:t>natural es, por el contrario, aquél que funda su devenir en su propio ser, porque</w:t>
      </w:r>
      <w:r w:rsidR="002C39C4" w:rsidRPr="0025500E">
        <w:rPr>
          <w:rFonts w:ascii="Arial" w:hAnsi="Arial" w:cs="Arial"/>
          <w:b/>
          <w:i/>
          <w:sz w:val="24"/>
          <w:szCs w:val="24"/>
        </w:rPr>
        <w:t xml:space="preserve"> </w:t>
      </w:r>
      <w:r w:rsidRPr="0025500E">
        <w:rPr>
          <w:rFonts w:ascii="Arial" w:hAnsi="Arial" w:cs="Arial"/>
          <w:b/>
          <w:i/>
          <w:sz w:val="24"/>
          <w:szCs w:val="24"/>
        </w:rPr>
        <w:t>precisamente posee el ser en y a través del movimiento, lo alcanza por el movimiento,</w:t>
      </w:r>
      <w:r w:rsidR="002C39C4" w:rsidRPr="0025500E">
        <w:rPr>
          <w:rFonts w:ascii="Arial" w:hAnsi="Arial" w:cs="Arial"/>
          <w:b/>
          <w:i/>
          <w:sz w:val="24"/>
          <w:szCs w:val="24"/>
        </w:rPr>
        <w:t xml:space="preserve"> </w:t>
      </w:r>
      <w:r w:rsidRPr="0025500E">
        <w:rPr>
          <w:rFonts w:ascii="Arial" w:hAnsi="Arial" w:cs="Arial"/>
          <w:b/>
          <w:i/>
          <w:sz w:val="24"/>
          <w:szCs w:val="24"/>
        </w:rPr>
        <w:t>y de tal modo caracteriza la movilidad su íntima ese</w:t>
      </w:r>
      <w:r w:rsidRPr="0025500E">
        <w:rPr>
          <w:rFonts w:ascii="Arial" w:hAnsi="Arial" w:cs="Arial"/>
          <w:b/>
          <w:i/>
          <w:sz w:val="24"/>
          <w:szCs w:val="24"/>
        </w:rPr>
        <w:t>n</w:t>
      </w:r>
      <w:r w:rsidRPr="0025500E">
        <w:rPr>
          <w:rFonts w:ascii="Arial" w:hAnsi="Arial" w:cs="Arial"/>
          <w:b/>
          <w:i/>
          <w:sz w:val="24"/>
          <w:szCs w:val="24"/>
        </w:rPr>
        <w:t>cia, que sólo en las</w:t>
      </w:r>
      <w:r w:rsidR="002C39C4" w:rsidRPr="0025500E">
        <w:rPr>
          <w:rFonts w:ascii="Arial" w:hAnsi="Arial" w:cs="Arial"/>
          <w:b/>
          <w:i/>
          <w:sz w:val="24"/>
          <w:szCs w:val="24"/>
        </w:rPr>
        <w:t xml:space="preserve"> </w:t>
      </w:r>
      <w:r w:rsidRPr="0025500E">
        <w:rPr>
          <w:rFonts w:ascii="Arial" w:hAnsi="Arial" w:cs="Arial"/>
          <w:b/>
          <w:i/>
          <w:sz w:val="24"/>
          <w:szCs w:val="24"/>
        </w:rPr>
        <w:t>vicisitudes del cambio se manifiesta su ser</w:t>
      </w:r>
      <w:r w:rsidRPr="00056655">
        <w:rPr>
          <w:rFonts w:ascii="Arial" w:hAnsi="Arial" w:cs="Arial"/>
          <w:b/>
          <w:sz w:val="24"/>
          <w:szCs w:val="24"/>
        </w:rPr>
        <w:t>”.</w:t>
      </w:r>
      <w:r w:rsidR="002C39C4">
        <w:rPr>
          <w:rFonts w:ascii="Arial" w:hAnsi="Arial" w:cs="Arial"/>
          <w:b/>
          <w:sz w:val="24"/>
          <w:szCs w:val="24"/>
        </w:rPr>
        <w:t xml:space="preserve"> </w:t>
      </w:r>
      <w:r w:rsidR="002C39C4" w:rsidRPr="002C39C4">
        <w:rPr>
          <w:rFonts w:ascii="Arial" w:hAnsi="Arial" w:cs="Arial"/>
          <w:b/>
          <w:color w:val="FF0000"/>
          <w:sz w:val="24"/>
          <w:szCs w:val="24"/>
        </w:rPr>
        <w:t>65</w:t>
      </w:r>
      <w:r w:rsidR="002C39C4">
        <w:rPr>
          <w:rFonts w:ascii="Arial" w:hAnsi="Arial" w:cs="Arial"/>
          <w:b/>
          <w:sz w:val="24"/>
          <w:szCs w:val="24"/>
        </w:rPr>
        <w:t xml:space="preserve">   </w:t>
      </w:r>
      <w:r w:rsidR="002C39C4" w:rsidRPr="00056655">
        <w:rPr>
          <w:rFonts w:ascii="Arial" w:hAnsi="Arial" w:cs="Arial"/>
          <w:b/>
          <w:sz w:val="24"/>
          <w:szCs w:val="24"/>
        </w:rPr>
        <w:t>por sí mismo, y no por la substancia; y, al mismo tiempo, desplazar al</w:t>
      </w:r>
      <w:r w:rsidR="002C39C4">
        <w:rPr>
          <w:rFonts w:ascii="Arial" w:hAnsi="Arial" w:cs="Arial"/>
          <w:b/>
          <w:sz w:val="24"/>
          <w:szCs w:val="24"/>
        </w:rPr>
        <w:t xml:space="preserve"> </w:t>
      </w:r>
      <w:r w:rsidR="002C39C4" w:rsidRPr="00056655">
        <w:rPr>
          <w:rFonts w:ascii="Arial" w:hAnsi="Arial" w:cs="Arial"/>
          <w:b/>
          <w:sz w:val="24"/>
          <w:szCs w:val="24"/>
        </w:rPr>
        <w:t>nivel del accidente el problema del cambio y del movimiento, para solucionar</w:t>
      </w:r>
      <w:r w:rsidR="002C39C4">
        <w:rPr>
          <w:rFonts w:ascii="Arial" w:hAnsi="Arial" w:cs="Arial"/>
          <w:b/>
          <w:sz w:val="24"/>
          <w:szCs w:val="24"/>
        </w:rPr>
        <w:t xml:space="preserve">  </w:t>
      </w:r>
      <w:r w:rsidR="002C39C4" w:rsidRPr="00056655">
        <w:rPr>
          <w:rFonts w:ascii="Arial" w:hAnsi="Arial" w:cs="Arial"/>
          <w:b/>
          <w:sz w:val="24"/>
          <w:szCs w:val="24"/>
        </w:rPr>
        <w:t>el cual se introduce la noción de sustancia. Así se podría postergar</w:t>
      </w:r>
      <w:r w:rsidR="002C39C4">
        <w:rPr>
          <w:rFonts w:ascii="Arial" w:hAnsi="Arial" w:cs="Arial"/>
          <w:b/>
          <w:sz w:val="24"/>
          <w:szCs w:val="24"/>
        </w:rPr>
        <w:t xml:space="preserve"> </w:t>
      </w:r>
      <w:r w:rsidR="002C39C4" w:rsidRPr="00056655">
        <w:rPr>
          <w:rFonts w:ascii="Arial" w:hAnsi="Arial" w:cs="Arial"/>
          <w:b/>
          <w:sz w:val="24"/>
          <w:szCs w:val="24"/>
        </w:rPr>
        <w:t>la solución al infinito. En el cambio hay un sujeto del cambio y</w:t>
      </w:r>
      <w:r w:rsidR="002C39C4">
        <w:rPr>
          <w:rFonts w:ascii="Arial" w:hAnsi="Arial" w:cs="Arial"/>
          <w:b/>
          <w:sz w:val="24"/>
          <w:szCs w:val="24"/>
        </w:rPr>
        <w:t xml:space="preserve"> </w:t>
      </w:r>
      <w:r w:rsidR="002C39C4" w:rsidRPr="00056655">
        <w:rPr>
          <w:rFonts w:ascii="Arial" w:hAnsi="Arial" w:cs="Arial"/>
          <w:b/>
          <w:sz w:val="24"/>
          <w:szCs w:val="24"/>
        </w:rPr>
        <w:t>una forma o perfección según la que cambia</w:t>
      </w:r>
    </w:p>
    <w:p w:rsidR="002C39C4" w:rsidRDefault="002C39C4" w:rsidP="00056655">
      <w:pPr>
        <w:autoSpaceDE w:val="0"/>
        <w:autoSpaceDN w:val="0"/>
        <w:adjustRightInd w:val="0"/>
        <w:spacing w:after="0" w:line="240" w:lineRule="auto"/>
        <w:ind w:left="-284"/>
        <w:jc w:val="both"/>
        <w:rPr>
          <w:rFonts w:ascii="Arial" w:hAnsi="Arial" w:cs="Arial"/>
          <w:b/>
          <w:sz w:val="24"/>
          <w:szCs w:val="24"/>
        </w:rPr>
      </w:pPr>
    </w:p>
    <w:p w:rsidR="002C39C4" w:rsidRPr="00056655" w:rsidRDefault="002C39C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 - - - - - - - -</w:t>
      </w:r>
    </w:p>
    <w:p w:rsidR="00056655" w:rsidRPr="00461F2A" w:rsidRDefault="00056655" w:rsidP="00D76683">
      <w:pPr>
        <w:autoSpaceDE w:val="0"/>
        <w:autoSpaceDN w:val="0"/>
        <w:adjustRightInd w:val="0"/>
        <w:spacing w:after="0" w:line="240" w:lineRule="auto"/>
        <w:ind w:left="-284"/>
        <w:jc w:val="both"/>
        <w:rPr>
          <w:rFonts w:ascii="Arial" w:hAnsi="Arial" w:cs="Arial"/>
          <w:b/>
          <w:sz w:val="20"/>
          <w:szCs w:val="20"/>
          <w:lang w:val="en-US"/>
        </w:rPr>
      </w:pPr>
      <w:r w:rsidRPr="00461F2A">
        <w:rPr>
          <w:rFonts w:ascii="Arial" w:hAnsi="Arial" w:cs="Arial"/>
          <w:b/>
          <w:color w:val="FF0000"/>
          <w:sz w:val="20"/>
          <w:szCs w:val="20"/>
        </w:rPr>
        <w:t>65.</w:t>
      </w:r>
      <w:r w:rsidRPr="00461F2A">
        <w:rPr>
          <w:rFonts w:ascii="Arial" w:hAnsi="Arial" w:cs="Arial"/>
          <w:b/>
          <w:sz w:val="20"/>
          <w:szCs w:val="20"/>
        </w:rPr>
        <w:t xml:space="preserve"> Cf. FRANCISCO SUAREZ, </w:t>
      </w:r>
      <w:r w:rsidRPr="00461F2A">
        <w:rPr>
          <w:rFonts w:ascii="Arial" w:hAnsi="Arial" w:cs="Arial"/>
          <w:b/>
          <w:i/>
          <w:iCs/>
          <w:sz w:val="20"/>
          <w:szCs w:val="20"/>
        </w:rPr>
        <w:t>Disputationes Metaphysicae</w:t>
      </w:r>
      <w:r w:rsidRPr="00461F2A">
        <w:rPr>
          <w:rFonts w:ascii="Arial" w:hAnsi="Arial" w:cs="Arial"/>
          <w:b/>
          <w:sz w:val="20"/>
          <w:szCs w:val="20"/>
        </w:rPr>
        <w:t>, disp. V, sectio VII, 4:</w:t>
      </w:r>
      <w:r w:rsidR="00D76683" w:rsidRPr="00461F2A">
        <w:rPr>
          <w:rFonts w:ascii="Arial" w:hAnsi="Arial" w:cs="Arial"/>
          <w:b/>
          <w:sz w:val="20"/>
          <w:szCs w:val="20"/>
        </w:rPr>
        <w:t xml:space="preserve"> </w:t>
      </w:r>
      <w:r w:rsidRPr="00461F2A">
        <w:rPr>
          <w:rFonts w:ascii="Arial" w:hAnsi="Arial" w:cs="Arial"/>
          <w:b/>
          <w:sz w:val="20"/>
          <w:szCs w:val="20"/>
        </w:rPr>
        <w:t>“Di xi mus enim dupliciter posse nos loqui de principio individuationis: primo, in</w:t>
      </w:r>
      <w:r w:rsidR="00D76683" w:rsidRPr="00461F2A">
        <w:rPr>
          <w:rFonts w:ascii="Arial" w:hAnsi="Arial" w:cs="Arial"/>
          <w:b/>
          <w:sz w:val="20"/>
          <w:szCs w:val="20"/>
        </w:rPr>
        <w:t xml:space="preserve"> </w:t>
      </w:r>
      <w:r w:rsidRPr="00461F2A">
        <w:rPr>
          <w:rFonts w:ascii="Arial" w:hAnsi="Arial" w:cs="Arial"/>
          <w:b/>
          <w:sz w:val="20"/>
          <w:szCs w:val="20"/>
        </w:rPr>
        <w:t xml:space="preserve">ordine ad esse et ad propriam rei constitutionem secundum se. </w:t>
      </w:r>
      <w:r w:rsidRPr="00461F2A">
        <w:rPr>
          <w:rFonts w:ascii="Arial" w:hAnsi="Arial" w:cs="Arial"/>
          <w:b/>
          <w:sz w:val="20"/>
          <w:szCs w:val="20"/>
          <w:lang w:val="en-US"/>
        </w:rPr>
        <w:t>Secundo, in ordine</w:t>
      </w:r>
      <w:r w:rsidR="00461F2A">
        <w:rPr>
          <w:rFonts w:ascii="Arial" w:hAnsi="Arial" w:cs="Arial"/>
          <w:b/>
          <w:sz w:val="20"/>
          <w:szCs w:val="20"/>
          <w:lang w:val="en-US"/>
        </w:rPr>
        <w:t xml:space="preserve"> </w:t>
      </w:r>
      <w:r w:rsidRPr="00461F2A">
        <w:rPr>
          <w:rFonts w:ascii="Arial" w:hAnsi="Arial" w:cs="Arial"/>
          <w:b/>
          <w:sz w:val="20"/>
          <w:szCs w:val="20"/>
          <w:lang w:val="en-US"/>
        </w:rPr>
        <w:t>ad productionem, quatenus determinatur agens ad distinctum individuum producendum,</w:t>
      </w:r>
      <w:r w:rsidR="002C39C4" w:rsidRPr="00461F2A">
        <w:rPr>
          <w:rFonts w:ascii="Arial" w:hAnsi="Arial" w:cs="Arial"/>
          <w:b/>
          <w:sz w:val="20"/>
          <w:szCs w:val="20"/>
          <w:lang w:val="en-US"/>
        </w:rPr>
        <w:t xml:space="preserve"> </w:t>
      </w:r>
      <w:r w:rsidRPr="00461F2A">
        <w:rPr>
          <w:rFonts w:ascii="Arial" w:hAnsi="Arial" w:cs="Arial"/>
          <w:b/>
          <w:sz w:val="20"/>
          <w:szCs w:val="20"/>
          <w:lang w:val="en-US"/>
        </w:rPr>
        <w:t>vel ad efficiendum unum potius quam aliud, et cons</w:t>
      </w:r>
      <w:r w:rsidRPr="00461F2A">
        <w:rPr>
          <w:rFonts w:ascii="Arial" w:hAnsi="Arial" w:cs="Arial"/>
          <w:b/>
          <w:sz w:val="20"/>
          <w:szCs w:val="20"/>
          <w:lang w:val="en-US"/>
        </w:rPr>
        <w:t>e</w:t>
      </w:r>
      <w:r w:rsidRPr="00461F2A">
        <w:rPr>
          <w:rFonts w:ascii="Arial" w:hAnsi="Arial" w:cs="Arial"/>
          <w:b/>
          <w:sz w:val="20"/>
          <w:szCs w:val="20"/>
          <w:lang w:val="en-US"/>
        </w:rPr>
        <w:t>quenter in ordine</w:t>
      </w:r>
      <w:r w:rsidR="00D76683" w:rsidRPr="00461F2A">
        <w:rPr>
          <w:rFonts w:ascii="Arial" w:hAnsi="Arial" w:cs="Arial"/>
          <w:b/>
          <w:sz w:val="20"/>
          <w:szCs w:val="20"/>
          <w:lang w:val="en-US"/>
        </w:rPr>
        <w:t xml:space="preserve"> </w:t>
      </w:r>
      <w:r w:rsidRPr="00461F2A">
        <w:rPr>
          <w:rFonts w:ascii="Arial" w:hAnsi="Arial" w:cs="Arial"/>
          <w:b/>
          <w:sz w:val="20"/>
          <w:szCs w:val="20"/>
          <w:lang w:val="en-US"/>
        </w:rPr>
        <w:t>ad nostram cognitionem quatenus sensibiliter (ut sic dicam) distinguere poss</w:t>
      </w:r>
      <w:r w:rsidRPr="00461F2A">
        <w:rPr>
          <w:rFonts w:ascii="Arial" w:hAnsi="Arial" w:cs="Arial"/>
          <w:b/>
          <w:sz w:val="20"/>
          <w:szCs w:val="20"/>
          <w:lang w:val="en-US"/>
        </w:rPr>
        <w:t>u</w:t>
      </w:r>
      <w:r w:rsidRPr="00461F2A">
        <w:rPr>
          <w:rFonts w:ascii="Arial" w:hAnsi="Arial" w:cs="Arial"/>
          <w:b/>
          <w:sz w:val="20"/>
          <w:szCs w:val="20"/>
          <w:lang w:val="en-US"/>
        </w:rPr>
        <w:t>mus</w:t>
      </w:r>
      <w:r w:rsidR="00D76683" w:rsidRPr="00461F2A">
        <w:rPr>
          <w:rFonts w:ascii="Arial" w:hAnsi="Arial" w:cs="Arial"/>
          <w:b/>
          <w:sz w:val="20"/>
          <w:szCs w:val="20"/>
          <w:lang w:val="en-US"/>
        </w:rPr>
        <w:t xml:space="preserve"> </w:t>
      </w:r>
      <w:r w:rsidRPr="00461F2A">
        <w:rPr>
          <w:rFonts w:ascii="Arial" w:hAnsi="Arial" w:cs="Arial"/>
          <w:b/>
          <w:sz w:val="20"/>
          <w:szCs w:val="20"/>
          <w:lang w:val="en-US"/>
        </w:rPr>
        <w:t>unum ab alio. Priori igitur consideratione (quae maxime a priori est, et maxime</w:t>
      </w:r>
      <w:r w:rsidR="00D76683" w:rsidRPr="00461F2A">
        <w:rPr>
          <w:rFonts w:ascii="Arial" w:hAnsi="Arial" w:cs="Arial"/>
          <w:b/>
          <w:sz w:val="20"/>
          <w:szCs w:val="20"/>
          <w:lang w:val="en-US"/>
        </w:rPr>
        <w:t xml:space="preserve"> </w:t>
      </w:r>
      <w:r w:rsidRPr="00461F2A">
        <w:rPr>
          <w:rFonts w:ascii="Arial" w:hAnsi="Arial" w:cs="Arial"/>
          <w:b/>
          <w:sz w:val="20"/>
          <w:szCs w:val="20"/>
          <w:lang w:val="en-US"/>
        </w:rPr>
        <w:t>propria huius scientiae), vera est posterior sententia, docens accidentia non ex</w:t>
      </w:r>
      <w:r w:rsidR="00D76683" w:rsidRPr="00461F2A">
        <w:rPr>
          <w:rFonts w:ascii="Arial" w:hAnsi="Arial" w:cs="Arial"/>
          <w:b/>
          <w:sz w:val="20"/>
          <w:szCs w:val="20"/>
          <w:lang w:val="en-US"/>
        </w:rPr>
        <w:t xml:space="preserve"> </w:t>
      </w:r>
      <w:r w:rsidRPr="00461F2A">
        <w:rPr>
          <w:rFonts w:ascii="Arial" w:hAnsi="Arial" w:cs="Arial"/>
          <w:b/>
          <w:sz w:val="20"/>
          <w:szCs w:val="20"/>
          <w:lang w:val="en-US"/>
        </w:rPr>
        <w:t>subiecto, sed ex propriis entitat</w:t>
      </w:r>
      <w:r w:rsidRPr="00461F2A">
        <w:rPr>
          <w:rFonts w:ascii="Arial" w:hAnsi="Arial" w:cs="Arial"/>
          <w:b/>
          <w:sz w:val="20"/>
          <w:szCs w:val="20"/>
          <w:lang w:val="en-US"/>
        </w:rPr>
        <w:t>i</w:t>
      </w:r>
      <w:r w:rsidRPr="00461F2A">
        <w:rPr>
          <w:rFonts w:ascii="Arial" w:hAnsi="Arial" w:cs="Arial"/>
          <w:b/>
          <w:sz w:val="20"/>
          <w:szCs w:val="20"/>
          <w:lang w:val="en-US"/>
        </w:rPr>
        <w:t>bus habere suam individuationem et numericamdistinctionem, ut satis probant rationes factae, tam hic quam sectione praeced, et</w:t>
      </w:r>
      <w:r w:rsidR="00D76683" w:rsidRPr="00461F2A">
        <w:rPr>
          <w:rFonts w:ascii="Arial" w:hAnsi="Arial" w:cs="Arial"/>
          <w:b/>
          <w:sz w:val="20"/>
          <w:szCs w:val="20"/>
          <w:lang w:val="en-US"/>
        </w:rPr>
        <w:t xml:space="preserve"> </w:t>
      </w:r>
      <w:r w:rsidRPr="00461F2A">
        <w:rPr>
          <w:rFonts w:ascii="Arial" w:hAnsi="Arial" w:cs="Arial"/>
          <w:b/>
          <w:sz w:val="20"/>
          <w:szCs w:val="20"/>
          <w:lang w:val="en-US"/>
        </w:rPr>
        <w:t>patebit amplius ex dicendis in solutionibus argumentorum. Poster</w:t>
      </w:r>
      <w:r w:rsidRPr="00461F2A">
        <w:rPr>
          <w:rFonts w:ascii="Arial" w:hAnsi="Arial" w:cs="Arial"/>
          <w:b/>
          <w:sz w:val="20"/>
          <w:szCs w:val="20"/>
          <w:lang w:val="en-US"/>
        </w:rPr>
        <w:t>i</w:t>
      </w:r>
      <w:r w:rsidRPr="00461F2A">
        <w:rPr>
          <w:rFonts w:ascii="Arial" w:hAnsi="Arial" w:cs="Arial"/>
          <w:b/>
          <w:sz w:val="20"/>
          <w:szCs w:val="20"/>
          <w:lang w:val="en-US"/>
        </w:rPr>
        <w:t>ori autem consideratione</w:t>
      </w:r>
      <w:r w:rsidR="002C39C4" w:rsidRPr="00461F2A">
        <w:rPr>
          <w:rFonts w:ascii="Arial" w:hAnsi="Arial" w:cs="Arial"/>
          <w:b/>
          <w:sz w:val="20"/>
          <w:szCs w:val="20"/>
          <w:lang w:val="en-US"/>
        </w:rPr>
        <w:t xml:space="preserve"> </w:t>
      </w:r>
      <w:r w:rsidRPr="00461F2A">
        <w:rPr>
          <w:rFonts w:ascii="Arial" w:hAnsi="Arial" w:cs="Arial"/>
          <w:b/>
          <w:sz w:val="20"/>
          <w:szCs w:val="20"/>
          <w:lang w:val="en-US"/>
        </w:rPr>
        <w:t>(quae magis est physica et a posteriori) dici possunt accidentia acci pere</w:t>
      </w:r>
      <w:r w:rsidR="002C39C4" w:rsidRPr="00461F2A">
        <w:rPr>
          <w:rFonts w:ascii="Arial" w:hAnsi="Arial" w:cs="Arial"/>
          <w:b/>
          <w:sz w:val="20"/>
          <w:szCs w:val="20"/>
          <w:lang w:val="en-US"/>
        </w:rPr>
        <w:t xml:space="preserve"> </w:t>
      </w:r>
      <w:r w:rsidRPr="00461F2A">
        <w:rPr>
          <w:rFonts w:ascii="Arial" w:hAnsi="Arial" w:cs="Arial"/>
          <w:b/>
          <w:sz w:val="20"/>
          <w:szCs w:val="20"/>
          <w:lang w:val="en-US"/>
        </w:rPr>
        <w:t>individuationem ex subiecto tamquam ex radice, seu occasione potius multiplicationis</w:t>
      </w:r>
      <w:r w:rsidR="002C39C4" w:rsidRPr="00461F2A">
        <w:rPr>
          <w:rFonts w:ascii="Arial" w:hAnsi="Arial" w:cs="Arial"/>
          <w:b/>
          <w:sz w:val="20"/>
          <w:szCs w:val="20"/>
          <w:lang w:val="en-US"/>
        </w:rPr>
        <w:t xml:space="preserve"> </w:t>
      </w:r>
      <w:r w:rsidRPr="00461F2A">
        <w:rPr>
          <w:rFonts w:ascii="Arial" w:hAnsi="Arial" w:cs="Arial"/>
          <w:b/>
          <w:sz w:val="20"/>
          <w:szCs w:val="20"/>
          <w:lang w:val="en-US"/>
        </w:rPr>
        <w:t>et distin</w:t>
      </w:r>
      <w:r w:rsidRPr="00461F2A">
        <w:rPr>
          <w:rFonts w:ascii="Arial" w:hAnsi="Arial" w:cs="Arial"/>
          <w:b/>
          <w:sz w:val="20"/>
          <w:szCs w:val="20"/>
          <w:lang w:val="en-US"/>
        </w:rPr>
        <w:t>c</w:t>
      </w:r>
      <w:r w:rsidRPr="00461F2A">
        <w:rPr>
          <w:rFonts w:ascii="Arial" w:hAnsi="Arial" w:cs="Arial"/>
          <w:b/>
          <w:sz w:val="20"/>
          <w:szCs w:val="20"/>
          <w:lang w:val="en-US"/>
        </w:rPr>
        <w:t>tionis eorum. Hoc tamen non de subiecto nude sumpto, sed adhibitis</w:t>
      </w:r>
      <w:r w:rsidR="002C39C4" w:rsidRPr="00461F2A">
        <w:rPr>
          <w:rFonts w:ascii="Arial" w:hAnsi="Arial" w:cs="Arial"/>
          <w:b/>
          <w:sz w:val="20"/>
          <w:szCs w:val="20"/>
          <w:lang w:val="en-US"/>
        </w:rPr>
        <w:t xml:space="preserve"> </w:t>
      </w:r>
      <w:r w:rsidRPr="00461F2A">
        <w:rPr>
          <w:rFonts w:ascii="Arial" w:hAnsi="Arial" w:cs="Arial"/>
          <w:b/>
          <w:sz w:val="20"/>
          <w:szCs w:val="20"/>
          <w:lang w:val="en-US"/>
        </w:rPr>
        <w:t>aliis circumstantiis vel conditionibus ad actionem necessariis intelligendum</w:t>
      </w:r>
      <w:r w:rsidR="002C39C4" w:rsidRPr="00461F2A">
        <w:rPr>
          <w:rFonts w:ascii="Arial" w:hAnsi="Arial" w:cs="Arial"/>
          <w:b/>
          <w:sz w:val="20"/>
          <w:szCs w:val="20"/>
          <w:lang w:val="en-US"/>
        </w:rPr>
        <w:t xml:space="preserve"> </w:t>
      </w:r>
      <w:r w:rsidRPr="00461F2A">
        <w:rPr>
          <w:rFonts w:ascii="Arial" w:hAnsi="Arial" w:cs="Arial"/>
          <w:b/>
          <w:sz w:val="20"/>
          <w:szCs w:val="20"/>
          <w:lang w:val="en-US"/>
        </w:rPr>
        <w:t>est, ut in solutionibus argumentorum co</w:t>
      </w:r>
      <w:r w:rsidRPr="00461F2A">
        <w:rPr>
          <w:rFonts w:ascii="Arial" w:hAnsi="Arial" w:cs="Arial"/>
          <w:b/>
          <w:sz w:val="20"/>
          <w:szCs w:val="20"/>
          <w:lang w:val="en-US"/>
        </w:rPr>
        <w:t>m</w:t>
      </w:r>
      <w:r w:rsidRPr="00461F2A">
        <w:rPr>
          <w:rFonts w:ascii="Arial" w:hAnsi="Arial" w:cs="Arial"/>
          <w:b/>
          <w:sz w:val="20"/>
          <w:szCs w:val="20"/>
          <w:lang w:val="en-US"/>
        </w:rPr>
        <w:t>modius explicabitur.”</w:t>
      </w:r>
    </w:p>
    <w:p w:rsidR="002C39C4" w:rsidRPr="00D76683" w:rsidRDefault="002C39C4" w:rsidP="00056655">
      <w:pPr>
        <w:autoSpaceDE w:val="0"/>
        <w:autoSpaceDN w:val="0"/>
        <w:adjustRightInd w:val="0"/>
        <w:spacing w:after="0" w:line="240" w:lineRule="auto"/>
        <w:ind w:left="-284"/>
        <w:jc w:val="both"/>
        <w:rPr>
          <w:rFonts w:ascii="Arial" w:hAnsi="Arial" w:cs="Arial"/>
          <w:b/>
          <w:sz w:val="24"/>
          <w:szCs w:val="24"/>
        </w:rPr>
      </w:pPr>
      <w:r w:rsidRPr="00D76683">
        <w:rPr>
          <w:rFonts w:ascii="Arial" w:hAnsi="Arial" w:cs="Arial"/>
          <w:b/>
          <w:sz w:val="24"/>
          <w:szCs w:val="24"/>
        </w:rPr>
        <w:t>- - - - - - - - - -</w:t>
      </w:r>
    </w:p>
    <w:p w:rsidR="002C39C4" w:rsidRDefault="002C39C4"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La sustancia es la misma,</w:t>
      </w:r>
      <w:r w:rsidR="002C39C4">
        <w:rPr>
          <w:rFonts w:ascii="Arial" w:hAnsi="Arial" w:cs="Arial"/>
          <w:b/>
          <w:sz w:val="24"/>
          <w:szCs w:val="24"/>
        </w:rPr>
        <w:t xml:space="preserve"> </w:t>
      </w:r>
      <w:r w:rsidR="00056655" w:rsidRPr="00056655">
        <w:rPr>
          <w:rFonts w:ascii="Arial" w:hAnsi="Arial" w:cs="Arial"/>
          <w:b/>
          <w:sz w:val="24"/>
          <w:szCs w:val="24"/>
        </w:rPr>
        <w:t>en cuanto sustancia. En este sentido, se puede decir que “permanece”,</w:t>
      </w:r>
      <w:r w:rsidR="002C39C4">
        <w:rPr>
          <w:rFonts w:ascii="Arial" w:hAnsi="Arial" w:cs="Arial"/>
          <w:b/>
          <w:sz w:val="24"/>
          <w:szCs w:val="24"/>
        </w:rPr>
        <w:t xml:space="preserve"> </w:t>
      </w:r>
      <w:r w:rsidR="00056655" w:rsidRPr="00056655">
        <w:rPr>
          <w:rFonts w:ascii="Arial" w:hAnsi="Arial" w:cs="Arial"/>
          <w:b/>
          <w:sz w:val="24"/>
          <w:szCs w:val="24"/>
        </w:rPr>
        <w:t>y que los accidentes no. Pero el sujeto completo del cambio es</w:t>
      </w:r>
    </w:p>
    <w:p w:rsidR="00461F2A"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la sustancia, que recibe y pierde accidentes. La experiencia del cambio</w:t>
      </w:r>
      <w:r w:rsidR="002C39C4">
        <w:rPr>
          <w:rFonts w:ascii="Arial" w:hAnsi="Arial" w:cs="Arial"/>
          <w:b/>
          <w:sz w:val="24"/>
          <w:szCs w:val="24"/>
        </w:rPr>
        <w:t xml:space="preserve"> </w:t>
      </w:r>
      <w:r w:rsidRPr="00056655">
        <w:rPr>
          <w:rFonts w:ascii="Arial" w:hAnsi="Arial" w:cs="Arial"/>
          <w:b/>
          <w:sz w:val="24"/>
          <w:szCs w:val="24"/>
        </w:rPr>
        <w:t>no elimina la necesidad de afirmar la existencia de sustancias, sino por</w:t>
      </w:r>
      <w:r w:rsidR="002C39C4">
        <w:rPr>
          <w:rFonts w:ascii="Arial" w:hAnsi="Arial" w:cs="Arial"/>
          <w:b/>
          <w:sz w:val="24"/>
          <w:szCs w:val="24"/>
        </w:rPr>
        <w:t xml:space="preserve"> </w:t>
      </w:r>
      <w:r w:rsidRPr="00056655">
        <w:rPr>
          <w:rFonts w:ascii="Arial" w:hAnsi="Arial" w:cs="Arial"/>
          <w:b/>
          <w:sz w:val="24"/>
          <w:szCs w:val="24"/>
        </w:rPr>
        <w:t>el contrario, la exige ella misma.</w:t>
      </w:r>
      <w:r w:rsidR="002C39C4">
        <w:rPr>
          <w:rFonts w:ascii="Arial" w:hAnsi="Arial" w:cs="Arial"/>
          <w:b/>
          <w:sz w:val="24"/>
          <w:szCs w:val="24"/>
        </w:rPr>
        <w:t xml:space="preserve"> </w:t>
      </w:r>
      <w:r w:rsidRPr="00056655">
        <w:rPr>
          <w:rFonts w:ascii="Arial" w:hAnsi="Arial" w:cs="Arial"/>
          <w:b/>
          <w:sz w:val="24"/>
          <w:szCs w:val="24"/>
        </w:rPr>
        <w:t>Llevado esto al plano del problema que nos ocupa, la experiencia</w:t>
      </w:r>
      <w:r w:rsidR="002C39C4">
        <w:rPr>
          <w:rFonts w:ascii="Arial" w:hAnsi="Arial" w:cs="Arial"/>
          <w:b/>
          <w:sz w:val="24"/>
          <w:szCs w:val="24"/>
        </w:rPr>
        <w:t xml:space="preserve"> </w:t>
      </w:r>
      <w:r w:rsidRPr="00056655">
        <w:rPr>
          <w:rFonts w:ascii="Arial" w:hAnsi="Arial" w:cs="Arial"/>
          <w:b/>
          <w:sz w:val="24"/>
          <w:szCs w:val="24"/>
        </w:rPr>
        <w:t>del discurrir psíquico, de la multiplicidad de representaciones, afectos</w:t>
      </w:r>
      <w:r w:rsidR="002C39C4">
        <w:rPr>
          <w:rFonts w:ascii="Arial" w:hAnsi="Arial" w:cs="Arial"/>
          <w:b/>
          <w:sz w:val="24"/>
          <w:szCs w:val="24"/>
        </w:rPr>
        <w:t xml:space="preserve"> </w:t>
      </w:r>
      <w:r w:rsidRPr="00056655">
        <w:rPr>
          <w:rFonts w:ascii="Arial" w:hAnsi="Arial" w:cs="Arial"/>
          <w:b/>
          <w:sz w:val="24"/>
          <w:szCs w:val="24"/>
        </w:rPr>
        <w:t>y conduct</w:t>
      </w:r>
      <w:r w:rsidR="002C39C4">
        <w:rPr>
          <w:rFonts w:ascii="Arial" w:hAnsi="Arial" w:cs="Arial"/>
          <w:b/>
          <w:sz w:val="24"/>
          <w:szCs w:val="24"/>
        </w:rPr>
        <w:t>a</w:t>
      </w:r>
      <w:r w:rsidRPr="00056655">
        <w:rPr>
          <w:rFonts w:ascii="Arial" w:hAnsi="Arial" w:cs="Arial"/>
          <w:b/>
          <w:sz w:val="24"/>
          <w:szCs w:val="24"/>
        </w:rPr>
        <w:t>s, que se suceden en el tiempo, así como de la diversidad de</w:t>
      </w:r>
      <w:r w:rsidR="002C39C4">
        <w:rPr>
          <w:rFonts w:ascii="Arial" w:hAnsi="Arial" w:cs="Arial"/>
          <w:b/>
          <w:sz w:val="24"/>
          <w:szCs w:val="24"/>
        </w:rPr>
        <w:t xml:space="preserve"> </w:t>
      </w:r>
      <w:r w:rsidRPr="00056655">
        <w:rPr>
          <w:rFonts w:ascii="Arial" w:hAnsi="Arial" w:cs="Arial"/>
          <w:b/>
          <w:sz w:val="24"/>
          <w:szCs w:val="24"/>
        </w:rPr>
        <w:t>disposiciones y rasgos, que nacen y se alteran, no se contrapone a la</w:t>
      </w:r>
      <w:r w:rsidR="002C39C4">
        <w:rPr>
          <w:rFonts w:ascii="Arial" w:hAnsi="Arial" w:cs="Arial"/>
          <w:b/>
          <w:sz w:val="24"/>
          <w:szCs w:val="24"/>
        </w:rPr>
        <w:t xml:space="preserve"> </w:t>
      </w:r>
      <w:r w:rsidRPr="00056655">
        <w:rPr>
          <w:rFonts w:ascii="Arial" w:hAnsi="Arial" w:cs="Arial"/>
          <w:b/>
          <w:sz w:val="24"/>
          <w:szCs w:val="24"/>
        </w:rPr>
        <w:t>afirmación de la persona como “substancia individual”.</w:t>
      </w:r>
    </w:p>
    <w:p w:rsidR="00461F2A" w:rsidRDefault="00461F2A"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 xml:space="preserve"> Por el contrario,</w:t>
      </w:r>
      <w:r w:rsidR="002C39C4">
        <w:rPr>
          <w:rFonts w:ascii="Arial" w:hAnsi="Arial" w:cs="Arial"/>
          <w:b/>
          <w:sz w:val="24"/>
          <w:szCs w:val="24"/>
        </w:rPr>
        <w:t xml:space="preserve"> </w:t>
      </w:r>
      <w:r w:rsidR="00056655" w:rsidRPr="00056655">
        <w:rPr>
          <w:rFonts w:ascii="Arial" w:hAnsi="Arial" w:cs="Arial"/>
          <w:b/>
          <w:sz w:val="24"/>
          <w:szCs w:val="24"/>
        </w:rPr>
        <w:t>la misma existencia de la personalidad, es decir de un conjunto de</w:t>
      </w:r>
      <w:r w:rsidR="002C39C4">
        <w:rPr>
          <w:rFonts w:ascii="Arial" w:hAnsi="Arial" w:cs="Arial"/>
          <w:b/>
          <w:sz w:val="24"/>
          <w:szCs w:val="24"/>
        </w:rPr>
        <w:t xml:space="preserve"> </w:t>
      </w:r>
      <w:r w:rsidR="00056655" w:rsidRPr="00056655">
        <w:rPr>
          <w:rFonts w:ascii="Arial" w:hAnsi="Arial" w:cs="Arial"/>
          <w:b/>
          <w:sz w:val="24"/>
          <w:szCs w:val="24"/>
        </w:rPr>
        <w:t>disposiciones operativas, y de la diversidad cambiante de la vida mental</w:t>
      </w:r>
      <w:r w:rsidR="002C39C4">
        <w:rPr>
          <w:rFonts w:ascii="Arial" w:hAnsi="Arial" w:cs="Arial"/>
          <w:b/>
          <w:sz w:val="24"/>
          <w:szCs w:val="24"/>
        </w:rPr>
        <w:t xml:space="preserve"> </w:t>
      </w:r>
      <w:r w:rsidR="00056655" w:rsidRPr="00056655">
        <w:rPr>
          <w:rFonts w:ascii="Arial" w:hAnsi="Arial" w:cs="Arial"/>
          <w:b/>
          <w:sz w:val="24"/>
          <w:szCs w:val="24"/>
        </w:rPr>
        <w:t>exige, hace necesario, afirmar a la persona como sujeto. La persona,</w:t>
      </w:r>
      <w:r w:rsidR="002C39C4">
        <w:rPr>
          <w:rFonts w:ascii="Arial" w:hAnsi="Arial" w:cs="Arial"/>
          <w:b/>
          <w:sz w:val="24"/>
          <w:szCs w:val="24"/>
        </w:rPr>
        <w:t xml:space="preserve"> </w:t>
      </w:r>
      <w:r w:rsidR="00056655" w:rsidRPr="00056655">
        <w:rPr>
          <w:rFonts w:ascii="Arial" w:hAnsi="Arial" w:cs="Arial"/>
          <w:b/>
          <w:sz w:val="24"/>
          <w:szCs w:val="24"/>
        </w:rPr>
        <w:t>por lo demás, no es la esencia abstracta, sino el subsistente distinto,</w:t>
      </w:r>
      <w:r w:rsidR="00D76683">
        <w:rPr>
          <w:rFonts w:ascii="Arial" w:hAnsi="Arial" w:cs="Arial"/>
          <w:b/>
          <w:sz w:val="24"/>
          <w:szCs w:val="24"/>
        </w:rPr>
        <w:t xml:space="preserve"> </w:t>
      </w:r>
      <w:r w:rsidR="00056655" w:rsidRPr="00056655">
        <w:rPr>
          <w:rFonts w:ascii="Arial" w:hAnsi="Arial" w:cs="Arial"/>
          <w:b/>
          <w:sz w:val="24"/>
          <w:szCs w:val="24"/>
        </w:rPr>
        <w:t xml:space="preserve">el </w:t>
      </w:r>
      <w:r w:rsidR="00056655" w:rsidRPr="00056655">
        <w:rPr>
          <w:rFonts w:ascii="Arial" w:hAnsi="Arial" w:cs="Arial"/>
          <w:b/>
          <w:i/>
          <w:iCs/>
          <w:sz w:val="24"/>
          <w:szCs w:val="24"/>
        </w:rPr>
        <w:t>suppositum</w:t>
      </w:r>
      <w:r w:rsidR="00056655" w:rsidRPr="00056655">
        <w:rPr>
          <w:rFonts w:ascii="Arial" w:hAnsi="Arial" w:cs="Arial"/>
          <w:b/>
          <w:sz w:val="24"/>
          <w:szCs w:val="24"/>
        </w:rPr>
        <w:t>, con sus accide</w:t>
      </w:r>
      <w:r w:rsidR="00056655" w:rsidRPr="00056655">
        <w:rPr>
          <w:rFonts w:ascii="Arial" w:hAnsi="Arial" w:cs="Arial"/>
          <w:b/>
          <w:sz w:val="24"/>
          <w:szCs w:val="24"/>
        </w:rPr>
        <w:t>n</w:t>
      </w:r>
      <w:r w:rsidR="00056655" w:rsidRPr="00056655">
        <w:rPr>
          <w:rFonts w:ascii="Arial" w:hAnsi="Arial" w:cs="Arial"/>
          <w:b/>
          <w:sz w:val="24"/>
          <w:szCs w:val="24"/>
        </w:rPr>
        <w:t>tes y ser propios</w:t>
      </w:r>
      <w:r w:rsidR="002C39C4">
        <w:rPr>
          <w:rFonts w:ascii="Arial" w:hAnsi="Arial" w:cs="Arial"/>
          <w:b/>
          <w:sz w:val="24"/>
          <w:szCs w:val="24"/>
        </w:rPr>
        <w:t xml:space="preserve"> </w:t>
      </w:r>
      <w:r w:rsidR="00056655" w:rsidRPr="002C39C4">
        <w:rPr>
          <w:rFonts w:ascii="Arial" w:hAnsi="Arial" w:cs="Arial"/>
          <w:b/>
          <w:color w:val="FF0000"/>
          <w:sz w:val="24"/>
          <w:szCs w:val="24"/>
        </w:rPr>
        <w:t>66</w:t>
      </w:r>
      <w:r w:rsidR="00056655" w:rsidRPr="00056655">
        <w:rPr>
          <w:rFonts w:ascii="Arial" w:hAnsi="Arial" w:cs="Arial"/>
          <w:b/>
          <w:sz w:val="24"/>
          <w:szCs w:val="24"/>
        </w:rPr>
        <w:t>.</w:t>
      </w:r>
    </w:p>
    <w:p w:rsidR="00461F2A" w:rsidRDefault="00461F2A" w:rsidP="00056655">
      <w:pPr>
        <w:autoSpaceDE w:val="0"/>
        <w:autoSpaceDN w:val="0"/>
        <w:adjustRightInd w:val="0"/>
        <w:spacing w:after="0" w:line="240" w:lineRule="auto"/>
        <w:ind w:left="-284"/>
        <w:jc w:val="both"/>
        <w:rPr>
          <w:rFonts w:ascii="Arial" w:hAnsi="Arial" w:cs="Arial"/>
          <w:b/>
          <w:sz w:val="24"/>
          <w:szCs w:val="24"/>
        </w:rPr>
      </w:pPr>
    </w:p>
    <w:p w:rsidR="002C39C4"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Decir que la persona se reduce a una multiplicidad de actos, supone</w:t>
      </w:r>
      <w:r w:rsidR="002C39C4">
        <w:rPr>
          <w:rFonts w:ascii="Arial" w:hAnsi="Arial" w:cs="Arial"/>
          <w:b/>
          <w:sz w:val="24"/>
          <w:szCs w:val="24"/>
        </w:rPr>
        <w:t xml:space="preserve"> </w:t>
      </w:r>
      <w:r w:rsidR="00056655" w:rsidRPr="00056655">
        <w:rPr>
          <w:rFonts w:ascii="Arial" w:hAnsi="Arial" w:cs="Arial"/>
          <w:b/>
          <w:sz w:val="24"/>
          <w:szCs w:val="24"/>
        </w:rPr>
        <w:t xml:space="preserve">no sólo negar su unidad, sino su mismo ser, pues </w:t>
      </w:r>
      <w:r w:rsidR="00056655" w:rsidRPr="00056655">
        <w:rPr>
          <w:rFonts w:ascii="Arial" w:hAnsi="Arial" w:cs="Arial"/>
          <w:b/>
          <w:i/>
          <w:iCs/>
          <w:sz w:val="24"/>
          <w:szCs w:val="24"/>
        </w:rPr>
        <w:t>ens et unum convertuntur</w:t>
      </w:r>
      <w:r w:rsidR="002C39C4">
        <w:rPr>
          <w:rFonts w:ascii="Arial" w:hAnsi="Arial" w:cs="Arial"/>
          <w:b/>
          <w:i/>
          <w:iCs/>
          <w:sz w:val="24"/>
          <w:szCs w:val="24"/>
        </w:rPr>
        <w:t xml:space="preserve"> </w:t>
      </w:r>
      <w:r w:rsidR="00056655" w:rsidRPr="002C39C4">
        <w:rPr>
          <w:rFonts w:ascii="Arial" w:hAnsi="Arial" w:cs="Arial"/>
          <w:b/>
          <w:color w:val="FF0000"/>
          <w:sz w:val="24"/>
          <w:szCs w:val="24"/>
        </w:rPr>
        <w:t>67.</w:t>
      </w:r>
      <w:r w:rsidR="00056655" w:rsidRPr="00056655">
        <w:rPr>
          <w:rFonts w:ascii="Arial" w:hAnsi="Arial" w:cs="Arial"/>
          <w:b/>
          <w:sz w:val="24"/>
          <w:szCs w:val="24"/>
        </w:rPr>
        <w:t xml:space="preserve"> </w:t>
      </w:r>
    </w:p>
    <w:p w:rsidR="002C39C4" w:rsidRDefault="002C39C4"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2C39C4" w:rsidP="00056655">
      <w:pPr>
        <w:autoSpaceDE w:val="0"/>
        <w:autoSpaceDN w:val="0"/>
        <w:adjustRightInd w:val="0"/>
        <w:spacing w:after="0" w:line="240" w:lineRule="auto"/>
        <w:ind w:left="-284"/>
        <w:jc w:val="both"/>
        <w:rPr>
          <w:rFonts w:ascii="Arial" w:hAnsi="Arial" w:cs="Arial"/>
          <w:b/>
          <w:sz w:val="24"/>
          <w:szCs w:val="24"/>
          <w:lang w:val="en-US"/>
        </w:rPr>
      </w:pPr>
      <w:r>
        <w:rPr>
          <w:rFonts w:ascii="Arial" w:hAnsi="Arial" w:cs="Arial"/>
          <w:b/>
          <w:sz w:val="24"/>
          <w:szCs w:val="24"/>
        </w:rPr>
        <w:t xml:space="preserve"> </w:t>
      </w:r>
      <w:r>
        <w:rPr>
          <w:rFonts w:ascii="Arial" w:hAnsi="Arial" w:cs="Arial"/>
          <w:b/>
          <w:sz w:val="24"/>
          <w:szCs w:val="24"/>
          <w:lang w:val="en-US"/>
        </w:rPr>
        <w:t>- - - - - - - - - -</w:t>
      </w: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lang w:val="en-US"/>
        </w:rPr>
      </w:pPr>
      <w:r w:rsidRPr="00461F2A">
        <w:rPr>
          <w:rFonts w:ascii="Arial" w:hAnsi="Arial" w:cs="Arial"/>
          <w:b/>
          <w:color w:val="FF0000"/>
          <w:sz w:val="20"/>
          <w:szCs w:val="20"/>
          <w:lang w:val="en-US"/>
        </w:rPr>
        <w:t>66.</w:t>
      </w:r>
      <w:r w:rsidRPr="00461F2A">
        <w:rPr>
          <w:rFonts w:ascii="Arial" w:hAnsi="Arial" w:cs="Arial"/>
          <w:b/>
          <w:sz w:val="20"/>
          <w:szCs w:val="20"/>
          <w:lang w:val="en-US"/>
        </w:rPr>
        <w:t xml:space="preserve"> Cf. </w:t>
      </w:r>
      <w:r w:rsidRPr="00461F2A">
        <w:rPr>
          <w:rFonts w:ascii="Arial" w:hAnsi="Arial" w:cs="Arial"/>
          <w:b/>
          <w:i/>
          <w:iCs/>
          <w:sz w:val="20"/>
          <w:szCs w:val="20"/>
          <w:lang w:val="en-US"/>
        </w:rPr>
        <w:t>In III Sent</w:t>
      </w:r>
      <w:r w:rsidRPr="00461F2A">
        <w:rPr>
          <w:rFonts w:ascii="Arial" w:hAnsi="Arial" w:cs="Arial"/>
          <w:b/>
          <w:sz w:val="20"/>
          <w:szCs w:val="20"/>
          <w:lang w:val="en-US"/>
        </w:rPr>
        <w:t>., dist. 6, q. 2, a. 2, co.: “Ens enim subsistens, est quod habet</w:t>
      </w:r>
      <w:r w:rsidR="00461F2A">
        <w:rPr>
          <w:rFonts w:ascii="Arial" w:hAnsi="Arial" w:cs="Arial"/>
          <w:b/>
          <w:sz w:val="20"/>
          <w:szCs w:val="20"/>
          <w:lang w:val="en-US"/>
        </w:rPr>
        <w:t xml:space="preserve"> </w:t>
      </w:r>
      <w:r w:rsidRPr="00461F2A">
        <w:rPr>
          <w:rFonts w:ascii="Arial" w:hAnsi="Arial" w:cs="Arial"/>
          <w:b/>
          <w:sz w:val="20"/>
          <w:szCs w:val="20"/>
          <w:lang w:val="en-US"/>
        </w:rPr>
        <w:t>esse tamquam ejus quod est, quamvis sit naturae vel formae tamquam ejus quo</w:t>
      </w:r>
      <w:r w:rsidR="00461F2A">
        <w:rPr>
          <w:rFonts w:ascii="Arial" w:hAnsi="Arial" w:cs="Arial"/>
          <w:b/>
          <w:sz w:val="20"/>
          <w:szCs w:val="20"/>
          <w:lang w:val="en-US"/>
        </w:rPr>
        <w:t xml:space="preserve"> </w:t>
      </w:r>
      <w:r w:rsidRPr="00461F2A">
        <w:rPr>
          <w:rFonts w:ascii="Arial" w:hAnsi="Arial" w:cs="Arial"/>
          <w:b/>
          <w:sz w:val="20"/>
          <w:szCs w:val="20"/>
          <w:lang w:val="en-US"/>
        </w:rPr>
        <w:t>est: unde nec natura rei nec partes ejus proprie dicuntur esse, si esse praedicto</w:t>
      </w:r>
      <w:r w:rsidR="00461F2A">
        <w:rPr>
          <w:rFonts w:ascii="Arial" w:hAnsi="Arial" w:cs="Arial"/>
          <w:b/>
          <w:sz w:val="20"/>
          <w:szCs w:val="20"/>
          <w:lang w:val="en-US"/>
        </w:rPr>
        <w:t xml:space="preserve"> </w:t>
      </w:r>
      <w:r w:rsidRPr="00461F2A">
        <w:rPr>
          <w:rFonts w:ascii="Arial" w:hAnsi="Arial" w:cs="Arial"/>
          <w:b/>
          <w:sz w:val="20"/>
          <w:szCs w:val="20"/>
          <w:lang w:val="en-US"/>
        </w:rPr>
        <w:t>modo accipiatur; similiter autem nec accidentia, sed suppositum completum,</w:t>
      </w:r>
      <w:r w:rsidR="00461F2A">
        <w:rPr>
          <w:rFonts w:ascii="Arial" w:hAnsi="Arial" w:cs="Arial"/>
          <w:b/>
          <w:sz w:val="20"/>
          <w:szCs w:val="20"/>
          <w:lang w:val="en-US"/>
        </w:rPr>
        <w:t xml:space="preserve"> </w:t>
      </w:r>
      <w:r w:rsidRPr="00461F2A">
        <w:rPr>
          <w:rFonts w:ascii="Arial" w:hAnsi="Arial" w:cs="Arial"/>
          <w:b/>
          <w:sz w:val="20"/>
          <w:szCs w:val="20"/>
          <w:lang w:val="en-US"/>
        </w:rPr>
        <w:t>quod est secundum omnia illa. Unde etiam philosophus dicit in 2 Metaph., quod</w:t>
      </w:r>
      <w:r w:rsidR="00461F2A">
        <w:rPr>
          <w:rFonts w:ascii="Arial" w:hAnsi="Arial" w:cs="Arial"/>
          <w:b/>
          <w:sz w:val="20"/>
          <w:szCs w:val="20"/>
          <w:lang w:val="en-US"/>
        </w:rPr>
        <w:t xml:space="preserve"> </w:t>
      </w:r>
      <w:r w:rsidRPr="00461F2A">
        <w:rPr>
          <w:rFonts w:ascii="Arial" w:hAnsi="Arial" w:cs="Arial"/>
          <w:b/>
          <w:sz w:val="20"/>
          <w:szCs w:val="20"/>
          <w:lang w:val="en-US"/>
        </w:rPr>
        <w:t>accidens magis proprie est entis quam ens.”.</w:t>
      </w:r>
    </w:p>
    <w:p w:rsidR="002C39C4" w:rsidRPr="00B677EC" w:rsidRDefault="00056655" w:rsidP="00056655">
      <w:pPr>
        <w:autoSpaceDE w:val="0"/>
        <w:autoSpaceDN w:val="0"/>
        <w:adjustRightInd w:val="0"/>
        <w:spacing w:after="0" w:line="240" w:lineRule="auto"/>
        <w:ind w:left="-284"/>
        <w:jc w:val="both"/>
        <w:rPr>
          <w:rFonts w:ascii="Arial" w:hAnsi="Arial" w:cs="Arial"/>
          <w:b/>
          <w:sz w:val="20"/>
          <w:szCs w:val="20"/>
          <w:lang w:val="en-US"/>
        </w:rPr>
      </w:pPr>
      <w:r w:rsidRPr="00461F2A">
        <w:rPr>
          <w:rFonts w:ascii="Arial" w:hAnsi="Arial" w:cs="Arial"/>
          <w:b/>
          <w:color w:val="FF0000"/>
          <w:sz w:val="20"/>
          <w:szCs w:val="20"/>
        </w:rPr>
        <w:t>67</w:t>
      </w:r>
      <w:r w:rsidRPr="00461F2A">
        <w:rPr>
          <w:rFonts w:ascii="Arial" w:hAnsi="Arial" w:cs="Arial"/>
          <w:b/>
          <w:sz w:val="20"/>
          <w:szCs w:val="20"/>
        </w:rPr>
        <w:t xml:space="preserve">. Cf., por ejemplo, </w:t>
      </w:r>
      <w:r w:rsidRPr="00461F2A">
        <w:rPr>
          <w:rFonts w:ascii="Arial" w:hAnsi="Arial" w:cs="Arial"/>
          <w:b/>
          <w:i/>
          <w:iCs/>
          <w:sz w:val="20"/>
          <w:szCs w:val="20"/>
        </w:rPr>
        <w:t>Summa Theologiae</w:t>
      </w:r>
      <w:r w:rsidRPr="00461F2A">
        <w:rPr>
          <w:rFonts w:ascii="Arial" w:hAnsi="Arial" w:cs="Arial"/>
          <w:b/>
          <w:sz w:val="20"/>
          <w:szCs w:val="20"/>
        </w:rPr>
        <w:t>, III, q. 17, a. 2, s.c.: “unumquodque, secundum</w:t>
      </w:r>
      <w:r w:rsidR="002C39C4" w:rsidRPr="00461F2A">
        <w:rPr>
          <w:rFonts w:ascii="Arial" w:hAnsi="Arial" w:cs="Arial"/>
          <w:b/>
          <w:sz w:val="20"/>
          <w:szCs w:val="20"/>
        </w:rPr>
        <w:t xml:space="preserve"> </w:t>
      </w:r>
      <w:r w:rsidRPr="00461F2A">
        <w:rPr>
          <w:rFonts w:ascii="Arial" w:hAnsi="Arial" w:cs="Arial"/>
          <w:b/>
          <w:sz w:val="20"/>
          <w:szCs w:val="20"/>
        </w:rPr>
        <w:t xml:space="preserve">quod dicitur ens, dicitur unum, quia unum et ens convertuntur. </w:t>
      </w:r>
      <w:r w:rsidRPr="00B677EC">
        <w:rPr>
          <w:rFonts w:ascii="Arial" w:hAnsi="Arial" w:cs="Arial"/>
          <w:b/>
          <w:sz w:val="20"/>
          <w:szCs w:val="20"/>
          <w:lang w:val="en-US"/>
        </w:rPr>
        <w:t>Si ergo in</w:t>
      </w:r>
      <w:r w:rsidR="00461F2A" w:rsidRPr="00B677EC">
        <w:rPr>
          <w:rFonts w:ascii="Arial" w:hAnsi="Arial" w:cs="Arial"/>
          <w:b/>
          <w:sz w:val="20"/>
          <w:szCs w:val="20"/>
          <w:lang w:val="en-US"/>
        </w:rPr>
        <w:t xml:space="preserve"> </w:t>
      </w:r>
      <w:r w:rsidRPr="00B677EC">
        <w:rPr>
          <w:rFonts w:ascii="Arial" w:hAnsi="Arial" w:cs="Arial"/>
          <w:b/>
          <w:sz w:val="20"/>
          <w:szCs w:val="20"/>
          <w:lang w:val="en-US"/>
        </w:rPr>
        <w:t>Christo duo essent esse, et non tantum unum, Christus esset duo, et non unum”.</w:t>
      </w:r>
      <w:r w:rsidR="00461F2A" w:rsidRPr="00B677EC">
        <w:rPr>
          <w:rFonts w:ascii="Arial" w:hAnsi="Arial" w:cs="Arial"/>
          <w:b/>
          <w:sz w:val="20"/>
          <w:szCs w:val="20"/>
          <w:lang w:val="en-US"/>
        </w:rPr>
        <w:t xml:space="preserve"> </w:t>
      </w:r>
      <w:r w:rsidRPr="00B677EC">
        <w:rPr>
          <w:rFonts w:ascii="Arial" w:hAnsi="Arial" w:cs="Arial"/>
          <w:b/>
          <w:i/>
          <w:iCs/>
          <w:sz w:val="20"/>
          <w:szCs w:val="20"/>
          <w:lang w:val="en-US"/>
        </w:rPr>
        <w:t>suppositorum</w:t>
      </w:r>
      <w:r w:rsidRPr="00B677EC">
        <w:rPr>
          <w:rFonts w:ascii="Arial" w:hAnsi="Arial" w:cs="Arial"/>
          <w:b/>
          <w:sz w:val="20"/>
          <w:szCs w:val="20"/>
          <w:lang w:val="en-US"/>
        </w:rPr>
        <w:t xml:space="preserve">, </w:t>
      </w:r>
      <w:r w:rsidR="00461F2A" w:rsidRPr="00B677EC">
        <w:rPr>
          <w:rFonts w:ascii="Arial" w:hAnsi="Arial" w:cs="Arial"/>
          <w:b/>
          <w:sz w:val="20"/>
          <w:szCs w:val="20"/>
          <w:lang w:val="en-US"/>
        </w:rPr>
        <w:t xml:space="preserve"> </w:t>
      </w:r>
      <w:r w:rsidR="002C39C4" w:rsidRPr="00B677EC">
        <w:rPr>
          <w:rFonts w:ascii="Arial" w:hAnsi="Arial" w:cs="Arial"/>
          <w:b/>
          <w:sz w:val="20"/>
          <w:szCs w:val="20"/>
          <w:lang w:val="en-US"/>
        </w:rPr>
        <w:t>- - - - - - - - - - -</w:t>
      </w:r>
    </w:p>
    <w:p w:rsidR="002C39C4" w:rsidRPr="00B677EC" w:rsidRDefault="002C39C4" w:rsidP="00056655">
      <w:pPr>
        <w:autoSpaceDE w:val="0"/>
        <w:autoSpaceDN w:val="0"/>
        <w:adjustRightInd w:val="0"/>
        <w:spacing w:after="0" w:line="240" w:lineRule="auto"/>
        <w:ind w:left="-284"/>
        <w:jc w:val="both"/>
        <w:rPr>
          <w:rFonts w:ascii="Arial" w:hAnsi="Arial" w:cs="Arial"/>
          <w:b/>
          <w:sz w:val="24"/>
          <w:szCs w:val="24"/>
          <w:lang w:val="en-US"/>
        </w:rPr>
      </w:pPr>
    </w:p>
    <w:p w:rsidR="002C39C4" w:rsidRDefault="00461F2A" w:rsidP="00056655">
      <w:pPr>
        <w:autoSpaceDE w:val="0"/>
        <w:autoSpaceDN w:val="0"/>
        <w:adjustRightInd w:val="0"/>
        <w:spacing w:after="0" w:line="240" w:lineRule="auto"/>
        <w:ind w:left="-284"/>
        <w:jc w:val="both"/>
        <w:rPr>
          <w:rFonts w:ascii="Arial" w:hAnsi="Arial" w:cs="Arial"/>
          <w:b/>
          <w:sz w:val="24"/>
          <w:szCs w:val="24"/>
        </w:rPr>
      </w:pPr>
      <w:r w:rsidRPr="00B677EC">
        <w:rPr>
          <w:rFonts w:ascii="Arial" w:hAnsi="Arial" w:cs="Arial"/>
          <w:b/>
          <w:sz w:val="24"/>
          <w:szCs w:val="24"/>
          <w:lang w:val="en-US"/>
        </w:rPr>
        <w:t xml:space="preserve">   </w:t>
      </w:r>
      <w:r w:rsidR="002C39C4" w:rsidRPr="00056655">
        <w:rPr>
          <w:rFonts w:ascii="Arial" w:hAnsi="Arial" w:cs="Arial"/>
          <w:b/>
          <w:sz w:val="24"/>
          <w:szCs w:val="24"/>
        </w:rPr>
        <w:t>Queda por explicar de dónde salen tales actos. Intentar explicar la</w:t>
      </w:r>
      <w:r w:rsidR="002C39C4">
        <w:rPr>
          <w:rFonts w:ascii="Arial" w:hAnsi="Arial" w:cs="Arial"/>
          <w:b/>
          <w:sz w:val="24"/>
          <w:szCs w:val="24"/>
        </w:rPr>
        <w:t xml:space="preserve"> </w:t>
      </w:r>
      <w:r w:rsidR="002C39C4" w:rsidRPr="00056655">
        <w:rPr>
          <w:rFonts w:ascii="Arial" w:hAnsi="Arial" w:cs="Arial"/>
          <w:b/>
          <w:sz w:val="24"/>
          <w:szCs w:val="24"/>
        </w:rPr>
        <w:t>persona-personalidad como una organización de sistemas psicofísicos</w:t>
      </w:r>
      <w:r w:rsidR="002C39C4">
        <w:rPr>
          <w:rFonts w:ascii="Arial" w:hAnsi="Arial" w:cs="Arial"/>
          <w:b/>
          <w:sz w:val="24"/>
          <w:szCs w:val="24"/>
        </w:rPr>
        <w:t xml:space="preserve"> </w:t>
      </w:r>
      <w:r w:rsidR="002C39C4" w:rsidRPr="00056655">
        <w:rPr>
          <w:rFonts w:ascii="Arial" w:hAnsi="Arial" w:cs="Arial"/>
          <w:b/>
          <w:sz w:val="24"/>
          <w:szCs w:val="24"/>
        </w:rPr>
        <w:t>que no necesitan un sujeto (gnoseológico ni ontológico) implica negar</w:t>
      </w:r>
      <w:r w:rsidR="002C39C4">
        <w:rPr>
          <w:rFonts w:ascii="Arial" w:hAnsi="Arial" w:cs="Arial"/>
          <w:b/>
          <w:sz w:val="24"/>
          <w:szCs w:val="24"/>
        </w:rPr>
        <w:t xml:space="preserve"> </w:t>
      </w:r>
      <w:r w:rsidR="002C39C4" w:rsidRPr="00056655">
        <w:rPr>
          <w:rFonts w:ascii="Arial" w:hAnsi="Arial" w:cs="Arial"/>
          <w:b/>
          <w:sz w:val="24"/>
          <w:szCs w:val="24"/>
        </w:rPr>
        <w:t>parte de la experiencia (el que llaman “yo cognoscente”), pero también</w:t>
      </w:r>
      <w:r w:rsidR="002C39C4">
        <w:rPr>
          <w:rFonts w:ascii="Arial" w:hAnsi="Arial" w:cs="Arial"/>
          <w:b/>
          <w:sz w:val="24"/>
          <w:szCs w:val="24"/>
        </w:rPr>
        <w:t xml:space="preserve"> </w:t>
      </w:r>
      <w:r w:rsidR="002C39C4" w:rsidRPr="00056655">
        <w:rPr>
          <w:rFonts w:ascii="Arial" w:hAnsi="Arial" w:cs="Arial"/>
          <w:b/>
          <w:sz w:val="24"/>
          <w:szCs w:val="24"/>
        </w:rPr>
        <w:t>una profunda despersonalización: una persona-sistema sin sujeto personal.</w:t>
      </w:r>
      <w:r w:rsidR="002C39C4">
        <w:rPr>
          <w:rFonts w:ascii="Arial" w:hAnsi="Arial" w:cs="Arial"/>
          <w:b/>
          <w:sz w:val="24"/>
          <w:szCs w:val="24"/>
        </w:rPr>
        <w:t xml:space="preserve"> </w:t>
      </w:r>
      <w:r w:rsidR="002C39C4" w:rsidRPr="00056655">
        <w:rPr>
          <w:rFonts w:ascii="Arial" w:hAnsi="Arial" w:cs="Arial"/>
          <w:b/>
          <w:sz w:val="24"/>
          <w:szCs w:val="24"/>
        </w:rPr>
        <w:t xml:space="preserve">Tal sistema no puede actuar, sino ser actuado, pues </w:t>
      </w:r>
      <w:r w:rsidR="002C39C4" w:rsidRPr="00056655">
        <w:rPr>
          <w:rFonts w:ascii="Arial" w:hAnsi="Arial" w:cs="Arial"/>
          <w:b/>
          <w:i/>
          <w:iCs/>
          <w:sz w:val="24"/>
          <w:szCs w:val="24"/>
        </w:rPr>
        <w:t>actiones sunt</w:t>
      </w:r>
      <w:r w:rsidR="002C39C4">
        <w:rPr>
          <w:rFonts w:ascii="Arial" w:hAnsi="Arial" w:cs="Arial"/>
          <w:b/>
          <w:i/>
          <w:iCs/>
          <w:sz w:val="24"/>
          <w:szCs w:val="24"/>
        </w:rPr>
        <w:t xml:space="preserve">  </w:t>
      </w:r>
      <w:r w:rsidR="00056655" w:rsidRPr="00056655">
        <w:rPr>
          <w:rFonts w:ascii="Arial" w:hAnsi="Arial" w:cs="Arial"/>
          <w:b/>
          <w:sz w:val="24"/>
          <w:szCs w:val="24"/>
        </w:rPr>
        <w:t>los actos son de los sujetos subsitentes</w:t>
      </w:r>
      <w:r w:rsidR="002C39C4">
        <w:rPr>
          <w:rFonts w:ascii="Arial" w:hAnsi="Arial" w:cs="Arial"/>
          <w:b/>
          <w:sz w:val="24"/>
          <w:szCs w:val="24"/>
        </w:rPr>
        <w:t xml:space="preserve"> </w:t>
      </w:r>
      <w:r w:rsidR="00056655" w:rsidRPr="002C39C4">
        <w:rPr>
          <w:rFonts w:ascii="Arial" w:hAnsi="Arial" w:cs="Arial"/>
          <w:b/>
          <w:color w:val="FF0000"/>
          <w:sz w:val="24"/>
          <w:szCs w:val="24"/>
        </w:rPr>
        <w:t xml:space="preserve">68. </w:t>
      </w:r>
    </w:p>
    <w:p w:rsidR="002C39C4" w:rsidRDefault="002C39C4" w:rsidP="00056655">
      <w:pPr>
        <w:autoSpaceDE w:val="0"/>
        <w:autoSpaceDN w:val="0"/>
        <w:adjustRightInd w:val="0"/>
        <w:spacing w:after="0" w:line="240" w:lineRule="auto"/>
        <w:ind w:left="-284"/>
        <w:jc w:val="both"/>
        <w:rPr>
          <w:rFonts w:ascii="Arial" w:hAnsi="Arial" w:cs="Arial"/>
          <w:b/>
          <w:sz w:val="24"/>
          <w:szCs w:val="24"/>
        </w:rPr>
      </w:pPr>
    </w:p>
    <w:p w:rsidR="00056655"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056655" w:rsidRPr="00056655">
        <w:rPr>
          <w:rFonts w:ascii="Arial" w:hAnsi="Arial" w:cs="Arial"/>
          <w:b/>
          <w:sz w:val="24"/>
          <w:szCs w:val="24"/>
        </w:rPr>
        <w:t>Lo mismo sucede</w:t>
      </w:r>
      <w:r w:rsidR="002C39C4">
        <w:rPr>
          <w:rFonts w:ascii="Arial" w:hAnsi="Arial" w:cs="Arial"/>
          <w:b/>
          <w:sz w:val="24"/>
          <w:szCs w:val="24"/>
        </w:rPr>
        <w:t xml:space="preserve"> </w:t>
      </w:r>
      <w:r w:rsidR="00056655" w:rsidRPr="00056655">
        <w:rPr>
          <w:rFonts w:ascii="Arial" w:hAnsi="Arial" w:cs="Arial"/>
          <w:b/>
          <w:sz w:val="24"/>
          <w:szCs w:val="24"/>
        </w:rPr>
        <w:t xml:space="preserve">con la concepción de la persona como un complejo. ¿Quién es </w:t>
      </w:r>
      <w:r w:rsidR="002C39C4">
        <w:rPr>
          <w:rFonts w:ascii="Arial" w:hAnsi="Arial" w:cs="Arial"/>
          <w:b/>
          <w:sz w:val="24"/>
          <w:szCs w:val="24"/>
        </w:rPr>
        <w:t xml:space="preserve"> </w:t>
      </w:r>
      <w:r w:rsidR="0025500E">
        <w:rPr>
          <w:rFonts w:ascii="Arial" w:hAnsi="Arial" w:cs="Arial"/>
          <w:b/>
          <w:sz w:val="24"/>
          <w:szCs w:val="24"/>
        </w:rPr>
        <w:t>e</w:t>
      </w:r>
      <w:r w:rsidR="00056655" w:rsidRPr="00056655">
        <w:rPr>
          <w:rFonts w:ascii="Arial" w:hAnsi="Arial" w:cs="Arial"/>
          <w:b/>
          <w:sz w:val="24"/>
          <w:szCs w:val="24"/>
        </w:rPr>
        <w:t>l</w:t>
      </w:r>
      <w:r w:rsidR="002C39C4">
        <w:rPr>
          <w:rFonts w:ascii="Arial" w:hAnsi="Arial" w:cs="Arial"/>
          <w:b/>
          <w:sz w:val="24"/>
          <w:szCs w:val="24"/>
        </w:rPr>
        <w:t xml:space="preserve"> </w:t>
      </w:r>
      <w:r w:rsidR="00056655" w:rsidRPr="00056655">
        <w:rPr>
          <w:rFonts w:ascii="Arial" w:hAnsi="Arial" w:cs="Arial"/>
          <w:b/>
          <w:sz w:val="24"/>
          <w:szCs w:val="24"/>
        </w:rPr>
        <w:t>sujeto de tales complejos? ¿El cuerpo? Reducir lo sustancial de la persona</w:t>
      </w:r>
      <w:r w:rsidR="002C39C4">
        <w:rPr>
          <w:rFonts w:ascii="Arial" w:hAnsi="Arial" w:cs="Arial"/>
          <w:b/>
          <w:sz w:val="24"/>
          <w:szCs w:val="24"/>
        </w:rPr>
        <w:t xml:space="preserve"> </w:t>
      </w:r>
      <w:r w:rsidR="00056655" w:rsidRPr="00056655">
        <w:rPr>
          <w:rFonts w:ascii="Arial" w:hAnsi="Arial" w:cs="Arial"/>
          <w:b/>
          <w:sz w:val="24"/>
          <w:szCs w:val="24"/>
        </w:rPr>
        <w:t>a su sustrato biológico, sobre el que se montaría el sistema de actos</w:t>
      </w:r>
      <w:r w:rsidR="002C39C4">
        <w:rPr>
          <w:rFonts w:ascii="Arial" w:hAnsi="Arial" w:cs="Arial"/>
          <w:b/>
          <w:sz w:val="24"/>
          <w:szCs w:val="24"/>
        </w:rPr>
        <w:t xml:space="preserve"> </w:t>
      </w:r>
      <w:r w:rsidR="00056655" w:rsidRPr="00056655">
        <w:rPr>
          <w:rFonts w:ascii="Arial" w:hAnsi="Arial" w:cs="Arial"/>
          <w:b/>
          <w:sz w:val="24"/>
          <w:szCs w:val="24"/>
        </w:rPr>
        <w:t>psíquicos, implica violar el principio según el cual hay proporción</w:t>
      </w:r>
      <w:r w:rsidR="002C39C4">
        <w:rPr>
          <w:rFonts w:ascii="Arial" w:hAnsi="Arial" w:cs="Arial"/>
          <w:b/>
          <w:sz w:val="24"/>
          <w:szCs w:val="24"/>
        </w:rPr>
        <w:t xml:space="preserve"> </w:t>
      </w:r>
      <w:r w:rsidR="00056655" w:rsidRPr="00056655">
        <w:rPr>
          <w:rFonts w:ascii="Arial" w:hAnsi="Arial" w:cs="Arial"/>
          <w:b/>
          <w:sz w:val="24"/>
          <w:szCs w:val="24"/>
        </w:rPr>
        <w:t>entre el acto y la potencia</w:t>
      </w:r>
      <w:r w:rsidR="002C39C4">
        <w:rPr>
          <w:rFonts w:ascii="Arial" w:hAnsi="Arial" w:cs="Arial"/>
          <w:b/>
          <w:sz w:val="24"/>
          <w:szCs w:val="24"/>
        </w:rPr>
        <w:t xml:space="preserve"> </w:t>
      </w:r>
      <w:r w:rsidR="00056655" w:rsidRPr="002C39C4">
        <w:rPr>
          <w:rFonts w:ascii="Arial" w:hAnsi="Arial" w:cs="Arial"/>
          <w:b/>
          <w:color w:val="FF0000"/>
          <w:sz w:val="24"/>
          <w:szCs w:val="24"/>
        </w:rPr>
        <w:t>69</w:t>
      </w:r>
      <w:r w:rsidR="00056655" w:rsidRPr="00056655">
        <w:rPr>
          <w:rFonts w:ascii="Arial" w:hAnsi="Arial" w:cs="Arial"/>
          <w:b/>
          <w:sz w:val="24"/>
          <w:szCs w:val="24"/>
        </w:rPr>
        <w:t>. La persona no es un mero organismo (mucho</w:t>
      </w:r>
      <w:r w:rsidR="002C39C4">
        <w:rPr>
          <w:rFonts w:ascii="Arial" w:hAnsi="Arial" w:cs="Arial"/>
          <w:b/>
          <w:sz w:val="24"/>
          <w:szCs w:val="24"/>
        </w:rPr>
        <w:t xml:space="preserve"> </w:t>
      </w:r>
      <w:r w:rsidR="00056655" w:rsidRPr="00056655">
        <w:rPr>
          <w:rFonts w:ascii="Arial" w:hAnsi="Arial" w:cs="Arial"/>
          <w:b/>
          <w:sz w:val="24"/>
          <w:szCs w:val="24"/>
        </w:rPr>
        <w:t>menos un sistema de órganos), sino una unidad mayor, un todo,</w:t>
      </w:r>
      <w:r w:rsidR="002C39C4">
        <w:rPr>
          <w:rFonts w:ascii="Arial" w:hAnsi="Arial" w:cs="Arial"/>
          <w:b/>
          <w:sz w:val="24"/>
          <w:szCs w:val="24"/>
        </w:rPr>
        <w:t xml:space="preserve"> </w:t>
      </w:r>
      <w:r w:rsidR="00056655" w:rsidRPr="00056655">
        <w:rPr>
          <w:rFonts w:ascii="Arial" w:hAnsi="Arial" w:cs="Arial"/>
          <w:b/>
          <w:sz w:val="24"/>
          <w:szCs w:val="24"/>
        </w:rPr>
        <w:t>de naturaleza racional. Finalmente, quienes creen poder eliminar el</w:t>
      </w:r>
      <w:r w:rsidR="002C39C4">
        <w:rPr>
          <w:rFonts w:ascii="Arial" w:hAnsi="Arial" w:cs="Arial"/>
          <w:b/>
          <w:sz w:val="24"/>
          <w:szCs w:val="24"/>
        </w:rPr>
        <w:t xml:space="preserve"> </w:t>
      </w:r>
      <w:r w:rsidR="00056655" w:rsidRPr="00056655">
        <w:rPr>
          <w:rFonts w:ascii="Arial" w:hAnsi="Arial" w:cs="Arial"/>
          <w:b/>
          <w:sz w:val="24"/>
          <w:szCs w:val="24"/>
        </w:rPr>
        <w:t>concepto de persona a través de una concepción evolutiva de tipo relacional,</w:t>
      </w:r>
      <w:r w:rsidR="002C39C4">
        <w:rPr>
          <w:rFonts w:ascii="Arial" w:hAnsi="Arial" w:cs="Arial"/>
          <w:b/>
          <w:sz w:val="24"/>
          <w:szCs w:val="24"/>
        </w:rPr>
        <w:t xml:space="preserve"> </w:t>
      </w:r>
      <w:r w:rsidR="00056655" w:rsidRPr="00056655">
        <w:rPr>
          <w:rFonts w:ascii="Arial" w:hAnsi="Arial" w:cs="Arial"/>
          <w:b/>
          <w:sz w:val="24"/>
          <w:szCs w:val="24"/>
        </w:rPr>
        <w:t>desconocen que, como todo otro accidente, la relación no se</w:t>
      </w:r>
      <w:r w:rsidR="002C39C4">
        <w:rPr>
          <w:rFonts w:ascii="Arial" w:hAnsi="Arial" w:cs="Arial"/>
          <w:b/>
          <w:sz w:val="24"/>
          <w:szCs w:val="24"/>
        </w:rPr>
        <w:t xml:space="preserve"> </w:t>
      </w:r>
      <w:r w:rsidR="00056655" w:rsidRPr="00056655">
        <w:rPr>
          <w:rFonts w:ascii="Arial" w:hAnsi="Arial" w:cs="Arial"/>
          <w:b/>
          <w:sz w:val="24"/>
          <w:szCs w:val="24"/>
        </w:rPr>
        <w:t>opone a la substancia y al ser, sino que la supone, pues no es sino un</w:t>
      </w:r>
      <w:r w:rsidR="002C39C4">
        <w:rPr>
          <w:rFonts w:ascii="Arial" w:hAnsi="Arial" w:cs="Arial"/>
          <w:b/>
          <w:sz w:val="24"/>
          <w:szCs w:val="24"/>
        </w:rPr>
        <w:t xml:space="preserve"> e</w:t>
      </w:r>
      <w:r w:rsidR="00056655" w:rsidRPr="00056655">
        <w:rPr>
          <w:rFonts w:ascii="Arial" w:hAnsi="Arial" w:cs="Arial"/>
          <w:b/>
          <w:i/>
          <w:iCs/>
          <w:sz w:val="24"/>
          <w:szCs w:val="24"/>
        </w:rPr>
        <w:t xml:space="preserve">sse ad aliud </w:t>
      </w:r>
      <w:r w:rsidR="00056655" w:rsidRPr="00056655">
        <w:rPr>
          <w:rFonts w:ascii="Arial" w:hAnsi="Arial" w:cs="Arial"/>
          <w:b/>
          <w:sz w:val="24"/>
          <w:szCs w:val="24"/>
        </w:rPr>
        <w:t>de ésta</w:t>
      </w:r>
      <w:r w:rsidR="002C39C4" w:rsidRPr="002C39C4">
        <w:rPr>
          <w:rFonts w:ascii="Arial" w:hAnsi="Arial" w:cs="Arial"/>
          <w:b/>
          <w:color w:val="FF0000"/>
          <w:sz w:val="24"/>
          <w:szCs w:val="24"/>
        </w:rPr>
        <w:t xml:space="preserve"> </w:t>
      </w:r>
      <w:r w:rsidR="00056655" w:rsidRPr="002C39C4">
        <w:rPr>
          <w:rFonts w:ascii="Arial" w:hAnsi="Arial" w:cs="Arial"/>
          <w:b/>
          <w:color w:val="FF0000"/>
          <w:sz w:val="24"/>
          <w:szCs w:val="24"/>
        </w:rPr>
        <w:t>70</w:t>
      </w:r>
      <w:r w:rsidR="00056655" w:rsidRPr="00056655">
        <w:rPr>
          <w:rFonts w:ascii="Arial" w:hAnsi="Arial" w:cs="Arial"/>
          <w:b/>
          <w:sz w:val="24"/>
          <w:szCs w:val="24"/>
        </w:rPr>
        <w:t>.</w:t>
      </w:r>
    </w:p>
    <w:p w:rsidR="002C39C4" w:rsidRDefault="002C39C4" w:rsidP="00056655">
      <w:pPr>
        <w:autoSpaceDE w:val="0"/>
        <w:autoSpaceDN w:val="0"/>
        <w:adjustRightInd w:val="0"/>
        <w:spacing w:after="0" w:line="240" w:lineRule="auto"/>
        <w:ind w:left="-284"/>
        <w:jc w:val="both"/>
        <w:rPr>
          <w:rFonts w:ascii="Arial" w:hAnsi="Arial" w:cs="Arial"/>
          <w:b/>
          <w:sz w:val="24"/>
          <w:szCs w:val="24"/>
        </w:rPr>
      </w:pPr>
    </w:p>
    <w:p w:rsidR="002C39C4" w:rsidRPr="00D76683" w:rsidRDefault="002C39C4" w:rsidP="00056655">
      <w:pPr>
        <w:autoSpaceDE w:val="0"/>
        <w:autoSpaceDN w:val="0"/>
        <w:adjustRightInd w:val="0"/>
        <w:spacing w:after="0" w:line="240" w:lineRule="auto"/>
        <w:ind w:left="-284"/>
        <w:jc w:val="both"/>
        <w:rPr>
          <w:rFonts w:ascii="Arial" w:hAnsi="Arial" w:cs="Arial"/>
          <w:b/>
          <w:sz w:val="24"/>
          <w:szCs w:val="24"/>
          <w:lang w:val="en-US"/>
        </w:rPr>
      </w:pPr>
      <w:r w:rsidRPr="00D76683">
        <w:rPr>
          <w:rFonts w:ascii="Arial" w:hAnsi="Arial" w:cs="Arial"/>
          <w:b/>
          <w:sz w:val="24"/>
          <w:szCs w:val="24"/>
          <w:lang w:val="en-US"/>
        </w:rPr>
        <w:t>- - - - - - - -</w:t>
      </w:r>
    </w:p>
    <w:p w:rsidR="00056655" w:rsidRDefault="00056655" w:rsidP="00056655">
      <w:pPr>
        <w:autoSpaceDE w:val="0"/>
        <w:autoSpaceDN w:val="0"/>
        <w:adjustRightInd w:val="0"/>
        <w:spacing w:after="0" w:line="240" w:lineRule="auto"/>
        <w:ind w:left="-284"/>
        <w:jc w:val="both"/>
        <w:rPr>
          <w:rFonts w:ascii="Arial" w:hAnsi="Arial" w:cs="Arial"/>
          <w:b/>
          <w:sz w:val="20"/>
          <w:szCs w:val="20"/>
          <w:lang w:val="en-US"/>
        </w:rPr>
      </w:pPr>
      <w:r w:rsidRPr="00461F2A">
        <w:rPr>
          <w:rFonts w:ascii="Arial" w:hAnsi="Arial" w:cs="Arial"/>
          <w:b/>
          <w:color w:val="FF0000"/>
          <w:sz w:val="20"/>
          <w:szCs w:val="20"/>
          <w:lang w:val="en-US"/>
        </w:rPr>
        <w:t>68</w:t>
      </w:r>
      <w:r w:rsidRPr="00461F2A">
        <w:rPr>
          <w:rFonts w:ascii="Arial" w:hAnsi="Arial" w:cs="Arial"/>
          <w:b/>
          <w:sz w:val="20"/>
          <w:szCs w:val="20"/>
          <w:lang w:val="en-US"/>
        </w:rPr>
        <w:t xml:space="preserve">. Cf. </w:t>
      </w:r>
      <w:r w:rsidRPr="00461F2A">
        <w:rPr>
          <w:rFonts w:ascii="Arial" w:hAnsi="Arial" w:cs="Arial"/>
          <w:b/>
          <w:i/>
          <w:iCs/>
          <w:sz w:val="20"/>
          <w:szCs w:val="20"/>
          <w:lang w:val="en-US"/>
        </w:rPr>
        <w:t xml:space="preserve">Summa Theologiae </w:t>
      </w:r>
      <w:r w:rsidRPr="00461F2A">
        <w:rPr>
          <w:rFonts w:ascii="Arial" w:hAnsi="Arial" w:cs="Arial"/>
          <w:b/>
          <w:sz w:val="20"/>
          <w:szCs w:val="20"/>
          <w:lang w:val="en-US"/>
        </w:rPr>
        <w:t>II-II, q. 58 a. 2 co.: “Actiones autem sunt suppositorum</w:t>
      </w:r>
      <w:r w:rsidR="00461F2A">
        <w:rPr>
          <w:rFonts w:ascii="Arial" w:hAnsi="Arial" w:cs="Arial"/>
          <w:b/>
          <w:sz w:val="20"/>
          <w:szCs w:val="20"/>
          <w:lang w:val="en-US"/>
        </w:rPr>
        <w:t xml:space="preserve"> </w:t>
      </w:r>
      <w:r w:rsidRPr="00461F2A">
        <w:rPr>
          <w:rFonts w:ascii="Arial" w:hAnsi="Arial" w:cs="Arial"/>
          <w:b/>
          <w:sz w:val="20"/>
          <w:szCs w:val="20"/>
          <w:lang w:val="en-US"/>
        </w:rPr>
        <w:t>et totorum, non autem, proprie loquendo, partium et formarum, seu potentiarum,</w:t>
      </w:r>
      <w:r w:rsidR="00461F2A">
        <w:rPr>
          <w:rFonts w:ascii="Arial" w:hAnsi="Arial" w:cs="Arial"/>
          <w:b/>
          <w:sz w:val="20"/>
          <w:szCs w:val="20"/>
          <w:lang w:val="en-US"/>
        </w:rPr>
        <w:t xml:space="preserve"> </w:t>
      </w:r>
      <w:r w:rsidRPr="00461F2A">
        <w:rPr>
          <w:rFonts w:ascii="Arial" w:hAnsi="Arial" w:cs="Arial"/>
          <w:b/>
          <w:sz w:val="20"/>
          <w:szCs w:val="20"/>
          <w:lang w:val="en-US"/>
        </w:rPr>
        <w:t>non enim proprie dicitur quod manus percutiat, sed homo per manum”.</w:t>
      </w:r>
    </w:p>
    <w:p w:rsidR="00461F2A" w:rsidRPr="00461F2A" w:rsidRDefault="00461F2A" w:rsidP="00056655">
      <w:pPr>
        <w:autoSpaceDE w:val="0"/>
        <w:autoSpaceDN w:val="0"/>
        <w:adjustRightInd w:val="0"/>
        <w:spacing w:after="0" w:line="240" w:lineRule="auto"/>
        <w:ind w:left="-284"/>
        <w:jc w:val="both"/>
        <w:rPr>
          <w:rFonts w:ascii="Arial" w:hAnsi="Arial" w:cs="Arial"/>
          <w:b/>
          <w:sz w:val="20"/>
          <w:szCs w:val="20"/>
          <w:lang w:val="en-US"/>
        </w:rPr>
      </w:pPr>
    </w:p>
    <w:p w:rsidR="00056655"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lang w:val="en-US"/>
        </w:rPr>
        <w:t>69</w:t>
      </w:r>
      <w:r w:rsidRPr="00461F2A">
        <w:rPr>
          <w:rFonts w:ascii="Arial" w:hAnsi="Arial" w:cs="Arial"/>
          <w:b/>
          <w:sz w:val="20"/>
          <w:szCs w:val="20"/>
          <w:lang w:val="en-US"/>
        </w:rPr>
        <w:t xml:space="preserve">. Por ejemplo, cf. </w:t>
      </w:r>
      <w:r w:rsidRPr="00461F2A">
        <w:rPr>
          <w:rFonts w:ascii="Arial" w:hAnsi="Arial" w:cs="Arial"/>
          <w:b/>
          <w:i/>
          <w:iCs/>
          <w:sz w:val="20"/>
          <w:szCs w:val="20"/>
          <w:lang w:val="en-US"/>
        </w:rPr>
        <w:t>Summa Theologiae</w:t>
      </w:r>
      <w:r w:rsidRPr="00461F2A">
        <w:rPr>
          <w:rFonts w:ascii="Arial" w:hAnsi="Arial" w:cs="Arial"/>
          <w:b/>
          <w:sz w:val="20"/>
          <w:szCs w:val="20"/>
          <w:lang w:val="en-US"/>
        </w:rPr>
        <w:t>, I, q. 54, a.3, co.: “Cum enim potentia dicatur</w:t>
      </w:r>
      <w:r w:rsidR="002C39C4" w:rsidRPr="00461F2A">
        <w:rPr>
          <w:rFonts w:ascii="Arial" w:hAnsi="Arial" w:cs="Arial"/>
          <w:b/>
          <w:sz w:val="20"/>
          <w:szCs w:val="20"/>
          <w:lang w:val="en-US"/>
        </w:rPr>
        <w:t xml:space="preserve"> </w:t>
      </w:r>
      <w:r w:rsidRPr="00461F2A">
        <w:rPr>
          <w:rFonts w:ascii="Arial" w:hAnsi="Arial" w:cs="Arial"/>
          <w:b/>
          <w:sz w:val="20"/>
          <w:szCs w:val="20"/>
          <w:lang w:val="en-US"/>
        </w:rPr>
        <w:t>ad actum, oportet quod secundum diversitatem actuum sit diversitas potentiarum,</w:t>
      </w:r>
      <w:r w:rsidR="002C39C4" w:rsidRPr="00461F2A">
        <w:rPr>
          <w:rFonts w:ascii="Arial" w:hAnsi="Arial" w:cs="Arial"/>
          <w:b/>
          <w:sz w:val="20"/>
          <w:szCs w:val="20"/>
          <w:lang w:val="en-US"/>
        </w:rPr>
        <w:t xml:space="preserve"> </w:t>
      </w:r>
      <w:r w:rsidRPr="00461F2A">
        <w:rPr>
          <w:rFonts w:ascii="Arial" w:hAnsi="Arial" w:cs="Arial"/>
          <w:b/>
          <w:sz w:val="20"/>
          <w:szCs w:val="20"/>
          <w:lang w:val="en-US"/>
        </w:rPr>
        <w:t>propter quod dicitur quod proprius actus respondet propriae potentiae. In</w:t>
      </w:r>
      <w:r w:rsidR="00461F2A">
        <w:rPr>
          <w:rFonts w:ascii="Arial" w:hAnsi="Arial" w:cs="Arial"/>
          <w:b/>
          <w:sz w:val="20"/>
          <w:szCs w:val="20"/>
          <w:lang w:val="en-US"/>
        </w:rPr>
        <w:t xml:space="preserve"> </w:t>
      </w:r>
      <w:r w:rsidRPr="00461F2A">
        <w:rPr>
          <w:rFonts w:ascii="Arial" w:hAnsi="Arial" w:cs="Arial"/>
          <w:b/>
          <w:sz w:val="20"/>
          <w:szCs w:val="20"/>
          <w:lang w:val="en-US"/>
        </w:rPr>
        <w:t>omni autem creato essentia differt a suo esse, et comparatur ad ipsum sicut potentia</w:t>
      </w:r>
      <w:r w:rsidR="002C39C4" w:rsidRPr="00461F2A">
        <w:rPr>
          <w:rFonts w:ascii="Arial" w:hAnsi="Arial" w:cs="Arial"/>
          <w:b/>
          <w:sz w:val="20"/>
          <w:szCs w:val="20"/>
          <w:lang w:val="en-US"/>
        </w:rPr>
        <w:t xml:space="preserve"> </w:t>
      </w:r>
      <w:r w:rsidRPr="00461F2A">
        <w:rPr>
          <w:rFonts w:ascii="Arial" w:hAnsi="Arial" w:cs="Arial"/>
          <w:b/>
          <w:sz w:val="20"/>
          <w:szCs w:val="20"/>
          <w:lang w:val="en-US"/>
        </w:rPr>
        <w:t xml:space="preserve">ad actum, ut ex supra dictis patet. </w:t>
      </w:r>
      <w:r w:rsidRPr="00461F2A">
        <w:rPr>
          <w:rFonts w:ascii="Arial" w:hAnsi="Arial" w:cs="Arial"/>
          <w:b/>
          <w:sz w:val="20"/>
          <w:szCs w:val="20"/>
        </w:rPr>
        <w:t>Actus autem ad quem comparatur potentiaoperativa, est operatio.”</w:t>
      </w:r>
    </w:p>
    <w:p w:rsidR="00461F2A" w:rsidRPr="00461F2A" w:rsidRDefault="00461F2A" w:rsidP="00056655">
      <w:pPr>
        <w:autoSpaceDE w:val="0"/>
        <w:autoSpaceDN w:val="0"/>
        <w:adjustRightInd w:val="0"/>
        <w:spacing w:after="0" w:line="240" w:lineRule="auto"/>
        <w:ind w:left="-284"/>
        <w:jc w:val="both"/>
        <w:rPr>
          <w:rFonts w:ascii="Arial" w:hAnsi="Arial" w:cs="Arial"/>
          <w:b/>
          <w:sz w:val="20"/>
          <w:szCs w:val="20"/>
        </w:rPr>
      </w:pPr>
    </w:p>
    <w:p w:rsidR="00056655" w:rsidRPr="00461F2A" w:rsidRDefault="00056655" w:rsidP="00056655">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color w:val="FF0000"/>
          <w:sz w:val="20"/>
          <w:szCs w:val="20"/>
        </w:rPr>
        <w:t>70.</w:t>
      </w:r>
      <w:r w:rsidRPr="00461F2A">
        <w:rPr>
          <w:rFonts w:ascii="Arial" w:hAnsi="Arial" w:cs="Arial"/>
          <w:b/>
          <w:sz w:val="20"/>
          <w:szCs w:val="20"/>
        </w:rPr>
        <w:t xml:space="preserve"> Cf. </w:t>
      </w:r>
      <w:r w:rsidRPr="00461F2A">
        <w:rPr>
          <w:rFonts w:ascii="Arial" w:hAnsi="Arial" w:cs="Arial"/>
          <w:b/>
          <w:i/>
          <w:iCs/>
          <w:sz w:val="20"/>
          <w:szCs w:val="20"/>
        </w:rPr>
        <w:t>Sententia libri Metaphysicae</w:t>
      </w:r>
      <w:r w:rsidRPr="00461F2A">
        <w:rPr>
          <w:rFonts w:ascii="Arial" w:hAnsi="Arial" w:cs="Arial"/>
          <w:b/>
          <w:sz w:val="20"/>
          <w:szCs w:val="20"/>
        </w:rPr>
        <w:t xml:space="preserve">, l. V, l. 9, n. 8; cf. E. FORMENT, </w:t>
      </w:r>
      <w:r w:rsidRPr="00461F2A">
        <w:rPr>
          <w:rFonts w:ascii="Arial" w:hAnsi="Arial" w:cs="Arial"/>
          <w:b/>
          <w:i/>
          <w:iCs/>
          <w:sz w:val="20"/>
          <w:szCs w:val="20"/>
        </w:rPr>
        <w:t>Historia de la filosofía</w:t>
      </w:r>
      <w:r w:rsidR="002C39C4" w:rsidRPr="00461F2A">
        <w:rPr>
          <w:rFonts w:ascii="Arial" w:hAnsi="Arial" w:cs="Arial"/>
          <w:b/>
          <w:i/>
          <w:iCs/>
          <w:sz w:val="20"/>
          <w:szCs w:val="20"/>
        </w:rPr>
        <w:t xml:space="preserve"> </w:t>
      </w:r>
      <w:r w:rsidRPr="00461F2A">
        <w:rPr>
          <w:rFonts w:ascii="Arial" w:hAnsi="Arial" w:cs="Arial"/>
          <w:b/>
          <w:i/>
          <w:iCs/>
          <w:sz w:val="20"/>
          <w:szCs w:val="20"/>
        </w:rPr>
        <w:t>tomista en la España contemporánea</w:t>
      </w:r>
      <w:r w:rsidRPr="00461F2A">
        <w:rPr>
          <w:rFonts w:ascii="Arial" w:hAnsi="Arial" w:cs="Arial"/>
          <w:b/>
          <w:sz w:val="20"/>
          <w:szCs w:val="20"/>
        </w:rPr>
        <w:t>, Encuentro, Madrid, 1998, 468: “La doctrina</w:t>
      </w:r>
      <w:r w:rsidR="002C39C4" w:rsidRPr="00461F2A">
        <w:rPr>
          <w:rFonts w:ascii="Arial" w:hAnsi="Arial" w:cs="Arial"/>
          <w:b/>
          <w:sz w:val="20"/>
          <w:szCs w:val="20"/>
        </w:rPr>
        <w:t xml:space="preserve"> </w:t>
      </w:r>
      <w:r w:rsidRPr="00461F2A">
        <w:rPr>
          <w:rFonts w:ascii="Arial" w:hAnsi="Arial" w:cs="Arial"/>
          <w:b/>
          <w:sz w:val="20"/>
          <w:szCs w:val="20"/>
        </w:rPr>
        <w:t>tomista de la persona ha sido descalificada por algunos, acusándola de ‘substancialista’</w:t>
      </w:r>
      <w:r w:rsidR="002C39C4" w:rsidRPr="00461F2A">
        <w:rPr>
          <w:rFonts w:ascii="Arial" w:hAnsi="Arial" w:cs="Arial"/>
          <w:b/>
          <w:sz w:val="20"/>
          <w:szCs w:val="20"/>
        </w:rPr>
        <w:t xml:space="preserve"> </w:t>
      </w:r>
      <w:r w:rsidRPr="00461F2A">
        <w:rPr>
          <w:rFonts w:ascii="Arial" w:hAnsi="Arial" w:cs="Arial"/>
          <w:b/>
          <w:sz w:val="20"/>
          <w:szCs w:val="20"/>
        </w:rPr>
        <w:t>y ‘cosificadora’ y, con ello, negad</w:t>
      </w:r>
      <w:r w:rsidRPr="00461F2A">
        <w:rPr>
          <w:rFonts w:ascii="Arial" w:hAnsi="Arial" w:cs="Arial"/>
          <w:b/>
          <w:sz w:val="20"/>
          <w:szCs w:val="20"/>
        </w:rPr>
        <w:t>o</w:t>
      </w:r>
      <w:r w:rsidRPr="00461F2A">
        <w:rPr>
          <w:rFonts w:ascii="Arial" w:hAnsi="Arial" w:cs="Arial"/>
          <w:b/>
          <w:sz w:val="20"/>
          <w:szCs w:val="20"/>
        </w:rPr>
        <w:t>ra de la comunicación interpersonal</w:t>
      </w:r>
      <w:r w:rsidR="002C39C4" w:rsidRPr="00461F2A">
        <w:rPr>
          <w:rFonts w:ascii="Arial" w:hAnsi="Arial" w:cs="Arial"/>
          <w:b/>
          <w:sz w:val="20"/>
          <w:szCs w:val="20"/>
        </w:rPr>
        <w:t xml:space="preserve"> </w:t>
      </w:r>
      <w:r w:rsidRPr="00461F2A">
        <w:rPr>
          <w:rFonts w:ascii="Arial" w:hAnsi="Arial" w:cs="Arial"/>
          <w:b/>
          <w:sz w:val="20"/>
          <w:szCs w:val="20"/>
        </w:rPr>
        <w:t>del ser humano. De ahí que, en lugar de definir la persona por la incomunicabilidad,</w:t>
      </w:r>
      <w:r w:rsidR="002C39C4" w:rsidRPr="00461F2A">
        <w:rPr>
          <w:rFonts w:ascii="Arial" w:hAnsi="Arial" w:cs="Arial"/>
          <w:b/>
          <w:sz w:val="20"/>
          <w:szCs w:val="20"/>
        </w:rPr>
        <w:t xml:space="preserve"> </w:t>
      </w:r>
      <w:r w:rsidRPr="00461F2A">
        <w:rPr>
          <w:rFonts w:ascii="Arial" w:hAnsi="Arial" w:cs="Arial"/>
          <w:b/>
          <w:sz w:val="20"/>
          <w:szCs w:val="20"/>
        </w:rPr>
        <w:t>la caractericen, por el contrario, por la comunicación, la relación humana.”;</w:t>
      </w:r>
      <w:r w:rsidR="002C39C4" w:rsidRPr="00461F2A">
        <w:rPr>
          <w:rFonts w:ascii="Arial" w:hAnsi="Arial" w:cs="Arial"/>
          <w:b/>
          <w:sz w:val="20"/>
          <w:szCs w:val="20"/>
        </w:rPr>
        <w:t xml:space="preserve"> </w:t>
      </w:r>
      <w:r w:rsidRPr="00461F2A">
        <w:rPr>
          <w:rFonts w:ascii="Arial" w:hAnsi="Arial" w:cs="Arial"/>
          <w:b/>
          <w:sz w:val="20"/>
          <w:szCs w:val="20"/>
        </w:rPr>
        <w:t>469: “Debe afirmarse [...] que, en todo diálogo, los interlocutores son ‘en sí’ antes</w:t>
      </w:r>
      <w:r w:rsidR="002C39C4" w:rsidRPr="00461F2A">
        <w:rPr>
          <w:rFonts w:ascii="Arial" w:hAnsi="Arial" w:cs="Arial"/>
          <w:b/>
          <w:sz w:val="20"/>
          <w:szCs w:val="20"/>
        </w:rPr>
        <w:t xml:space="preserve"> </w:t>
      </w:r>
      <w:r w:rsidRPr="00461F2A">
        <w:rPr>
          <w:rFonts w:ascii="Arial" w:hAnsi="Arial" w:cs="Arial"/>
          <w:b/>
          <w:sz w:val="20"/>
          <w:szCs w:val="20"/>
        </w:rPr>
        <w:t>de ser ‘a otro’. Son personas o subsistentes en naturaleza racional, antes que dialogantes.</w:t>
      </w:r>
    </w:p>
    <w:p w:rsidR="002C39C4" w:rsidRDefault="002C39C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w:t>
      </w:r>
    </w:p>
    <w:p w:rsidR="002C39C4" w:rsidRPr="00056655" w:rsidRDefault="002C39C4" w:rsidP="00056655">
      <w:pPr>
        <w:autoSpaceDE w:val="0"/>
        <w:autoSpaceDN w:val="0"/>
        <w:adjustRightInd w:val="0"/>
        <w:spacing w:after="0" w:line="240" w:lineRule="auto"/>
        <w:ind w:left="-284"/>
        <w:jc w:val="both"/>
        <w:rPr>
          <w:rFonts w:ascii="Arial" w:hAnsi="Arial" w:cs="Arial"/>
          <w:b/>
          <w:sz w:val="24"/>
          <w:szCs w:val="24"/>
        </w:rPr>
      </w:pPr>
    </w:p>
    <w:p w:rsidR="00056655" w:rsidRPr="0025500E" w:rsidRDefault="002C39C4" w:rsidP="00056655">
      <w:pPr>
        <w:autoSpaceDE w:val="0"/>
        <w:autoSpaceDN w:val="0"/>
        <w:adjustRightInd w:val="0"/>
        <w:spacing w:after="0" w:line="240" w:lineRule="auto"/>
        <w:ind w:left="-284"/>
        <w:jc w:val="both"/>
        <w:rPr>
          <w:rFonts w:ascii="Arial" w:hAnsi="Arial" w:cs="Arial"/>
          <w:b/>
          <w:i/>
          <w:sz w:val="24"/>
          <w:szCs w:val="24"/>
        </w:rPr>
      </w:pPr>
      <w:r>
        <w:rPr>
          <w:rFonts w:ascii="Arial" w:hAnsi="Arial" w:cs="Arial"/>
          <w:b/>
          <w:sz w:val="24"/>
          <w:szCs w:val="24"/>
        </w:rPr>
        <w:t xml:space="preserve">    Es</w:t>
      </w:r>
      <w:r w:rsidR="00056655" w:rsidRPr="00056655">
        <w:rPr>
          <w:rFonts w:ascii="Arial" w:hAnsi="Arial" w:cs="Arial"/>
          <w:b/>
          <w:sz w:val="24"/>
          <w:szCs w:val="24"/>
        </w:rPr>
        <w:t>, por consiguiente, imposible que dialogando alguien se constituya en</w:t>
      </w:r>
      <w:r>
        <w:rPr>
          <w:rFonts w:ascii="Arial" w:hAnsi="Arial" w:cs="Arial"/>
          <w:b/>
          <w:sz w:val="24"/>
          <w:szCs w:val="24"/>
        </w:rPr>
        <w:t xml:space="preserve"> </w:t>
      </w:r>
      <w:r w:rsidR="00056655" w:rsidRPr="00056655">
        <w:rPr>
          <w:rFonts w:ascii="Arial" w:hAnsi="Arial" w:cs="Arial"/>
          <w:b/>
          <w:sz w:val="24"/>
          <w:szCs w:val="24"/>
        </w:rPr>
        <w:t>pers</w:t>
      </w:r>
      <w:r w:rsidR="00056655" w:rsidRPr="00056655">
        <w:rPr>
          <w:rFonts w:ascii="Arial" w:hAnsi="Arial" w:cs="Arial"/>
          <w:b/>
          <w:sz w:val="24"/>
          <w:szCs w:val="24"/>
        </w:rPr>
        <w:t>o</w:t>
      </w:r>
      <w:r w:rsidR="00056655" w:rsidRPr="00056655">
        <w:rPr>
          <w:rFonts w:ascii="Arial" w:hAnsi="Arial" w:cs="Arial"/>
          <w:b/>
          <w:sz w:val="24"/>
          <w:szCs w:val="24"/>
        </w:rPr>
        <w:t>na. Ni tampoco que constituya a los demás en persona con su diálogo”;</w:t>
      </w:r>
      <w:r>
        <w:rPr>
          <w:rFonts w:ascii="Arial" w:hAnsi="Arial" w:cs="Arial"/>
          <w:b/>
          <w:sz w:val="24"/>
          <w:szCs w:val="24"/>
        </w:rPr>
        <w:t xml:space="preserve"> </w:t>
      </w:r>
      <w:r w:rsidR="00056655" w:rsidRPr="00056655">
        <w:rPr>
          <w:rFonts w:ascii="Arial" w:hAnsi="Arial" w:cs="Arial"/>
          <w:b/>
          <w:sz w:val="24"/>
          <w:szCs w:val="24"/>
        </w:rPr>
        <w:t xml:space="preserve">Forment cita </w:t>
      </w:r>
      <w:r w:rsidR="00056655" w:rsidRPr="00056655">
        <w:rPr>
          <w:rFonts w:ascii="Arial" w:hAnsi="Arial" w:cs="Arial"/>
          <w:b/>
          <w:i/>
          <w:iCs/>
          <w:sz w:val="24"/>
          <w:szCs w:val="24"/>
        </w:rPr>
        <w:t xml:space="preserve">De Potentia </w:t>
      </w:r>
      <w:r w:rsidR="00056655" w:rsidRPr="00056655">
        <w:rPr>
          <w:rFonts w:ascii="Arial" w:hAnsi="Arial" w:cs="Arial"/>
          <w:b/>
          <w:sz w:val="24"/>
          <w:szCs w:val="24"/>
        </w:rPr>
        <w:t>q.9 a.4 (p.472): “</w:t>
      </w:r>
      <w:r w:rsidR="00056655" w:rsidRPr="0025500E">
        <w:rPr>
          <w:rFonts w:ascii="Arial" w:hAnsi="Arial" w:cs="Arial"/>
          <w:b/>
          <w:i/>
          <w:sz w:val="24"/>
          <w:szCs w:val="24"/>
        </w:rPr>
        <w:t>El nombre persona, tomado comúnmente,</w:t>
      </w:r>
      <w:r w:rsidRPr="0025500E">
        <w:rPr>
          <w:rFonts w:ascii="Arial" w:hAnsi="Arial" w:cs="Arial"/>
          <w:b/>
          <w:i/>
          <w:sz w:val="24"/>
          <w:szCs w:val="24"/>
        </w:rPr>
        <w:t xml:space="preserve"> </w:t>
      </w:r>
      <w:r w:rsidR="00056655" w:rsidRPr="0025500E">
        <w:rPr>
          <w:rFonts w:ascii="Arial" w:hAnsi="Arial" w:cs="Arial"/>
          <w:b/>
          <w:i/>
          <w:sz w:val="24"/>
          <w:szCs w:val="24"/>
        </w:rPr>
        <w:t>signif</w:t>
      </w:r>
      <w:r w:rsidR="00056655" w:rsidRPr="0025500E">
        <w:rPr>
          <w:rFonts w:ascii="Arial" w:hAnsi="Arial" w:cs="Arial"/>
          <w:b/>
          <w:i/>
          <w:sz w:val="24"/>
          <w:szCs w:val="24"/>
        </w:rPr>
        <w:t>i</w:t>
      </w:r>
      <w:r w:rsidR="00056655" w:rsidRPr="0025500E">
        <w:rPr>
          <w:rFonts w:ascii="Arial" w:hAnsi="Arial" w:cs="Arial"/>
          <w:b/>
          <w:i/>
          <w:sz w:val="24"/>
          <w:szCs w:val="24"/>
        </w:rPr>
        <w:t xml:space="preserve">ca la </w:t>
      </w:r>
      <w:r w:rsidR="00056655" w:rsidRPr="0025500E">
        <w:rPr>
          <w:rFonts w:ascii="Arial" w:hAnsi="Arial" w:cs="Arial"/>
          <w:b/>
          <w:i/>
          <w:iCs/>
          <w:sz w:val="24"/>
          <w:szCs w:val="24"/>
        </w:rPr>
        <w:t>substancia individual de naturaleza racional</w:t>
      </w:r>
      <w:r w:rsidR="00056655" w:rsidRPr="0025500E">
        <w:rPr>
          <w:rFonts w:ascii="Arial" w:hAnsi="Arial" w:cs="Arial"/>
          <w:b/>
          <w:i/>
          <w:sz w:val="24"/>
          <w:szCs w:val="24"/>
        </w:rPr>
        <w:t>; pero la persona divina,</w:t>
      </w:r>
      <w:r w:rsidRPr="0025500E">
        <w:rPr>
          <w:rFonts w:ascii="Arial" w:hAnsi="Arial" w:cs="Arial"/>
          <w:b/>
          <w:i/>
          <w:sz w:val="24"/>
          <w:szCs w:val="24"/>
        </w:rPr>
        <w:t xml:space="preserve"> </w:t>
      </w:r>
      <w:r w:rsidR="00056655" w:rsidRPr="0025500E">
        <w:rPr>
          <w:rFonts w:ascii="Arial" w:hAnsi="Arial" w:cs="Arial"/>
          <w:b/>
          <w:i/>
          <w:sz w:val="24"/>
          <w:szCs w:val="24"/>
        </w:rPr>
        <w:t xml:space="preserve">en su significado formal, significa el </w:t>
      </w:r>
      <w:r w:rsidR="00056655" w:rsidRPr="0025500E">
        <w:rPr>
          <w:rFonts w:ascii="Arial" w:hAnsi="Arial" w:cs="Arial"/>
          <w:b/>
          <w:i/>
          <w:iCs/>
          <w:sz w:val="24"/>
          <w:szCs w:val="24"/>
        </w:rPr>
        <w:t>subsistente distinto en naturaleza divina</w:t>
      </w:r>
      <w:r w:rsidR="00056655" w:rsidRPr="0025500E">
        <w:rPr>
          <w:rFonts w:ascii="Arial" w:hAnsi="Arial" w:cs="Arial"/>
          <w:b/>
          <w:i/>
          <w:sz w:val="24"/>
          <w:szCs w:val="24"/>
        </w:rPr>
        <w:t>. Y puesto</w:t>
      </w:r>
      <w:r w:rsidRPr="0025500E">
        <w:rPr>
          <w:rFonts w:ascii="Arial" w:hAnsi="Arial" w:cs="Arial"/>
          <w:b/>
          <w:i/>
          <w:sz w:val="24"/>
          <w:szCs w:val="24"/>
        </w:rPr>
        <w:t xml:space="preserve"> </w:t>
      </w:r>
      <w:r w:rsidR="00056655" w:rsidRPr="0025500E">
        <w:rPr>
          <w:rFonts w:ascii="Arial" w:hAnsi="Arial" w:cs="Arial"/>
          <w:b/>
          <w:i/>
          <w:sz w:val="24"/>
          <w:szCs w:val="24"/>
        </w:rPr>
        <w:t>que esto no puede ser la relación o lo relativo, por esto en su significado material</w:t>
      </w:r>
    </w:p>
    <w:p w:rsidR="00056655" w:rsidRPr="0025500E" w:rsidRDefault="00056655" w:rsidP="00056655">
      <w:pPr>
        <w:autoSpaceDE w:val="0"/>
        <w:autoSpaceDN w:val="0"/>
        <w:adjustRightInd w:val="0"/>
        <w:spacing w:after="0" w:line="240" w:lineRule="auto"/>
        <w:ind w:left="-284"/>
        <w:jc w:val="both"/>
        <w:rPr>
          <w:rFonts w:ascii="Arial" w:hAnsi="Arial" w:cs="Arial"/>
          <w:b/>
          <w:i/>
          <w:sz w:val="24"/>
          <w:szCs w:val="24"/>
        </w:rPr>
      </w:pPr>
      <w:r w:rsidRPr="0025500E">
        <w:rPr>
          <w:rFonts w:ascii="Arial" w:hAnsi="Arial" w:cs="Arial"/>
          <w:b/>
          <w:i/>
          <w:sz w:val="24"/>
          <w:szCs w:val="24"/>
        </w:rPr>
        <w:t>significa la relación o lo relativo. Y por esto puede decirse que significa la relación</w:t>
      </w:r>
    </w:p>
    <w:p w:rsidR="00056655" w:rsidRPr="0025500E" w:rsidRDefault="00056655" w:rsidP="00056655">
      <w:pPr>
        <w:autoSpaceDE w:val="0"/>
        <w:autoSpaceDN w:val="0"/>
        <w:adjustRightInd w:val="0"/>
        <w:spacing w:after="0" w:line="240" w:lineRule="auto"/>
        <w:ind w:left="-284"/>
        <w:jc w:val="both"/>
        <w:rPr>
          <w:rFonts w:ascii="Arial" w:hAnsi="Arial" w:cs="Arial"/>
          <w:b/>
          <w:i/>
          <w:sz w:val="24"/>
          <w:szCs w:val="24"/>
        </w:rPr>
      </w:pPr>
      <w:r w:rsidRPr="0025500E">
        <w:rPr>
          <w:rFonts w:ascii="Arial" w:hAnsi="Arial" w:cs="Arial"/>
          <w:b/>
          <w:i/>
          <w:sz w:val="24"/>
          <w:szCs w:val="24"/>
        </w:rPr>
        <w:t>por modo de substancia, no la que es la esencia, sino la que es la hipóstasis; así</w:t>
      </w:r>
      <w:r w:rsidR="002C39C4" w:rsidRPr="0025500E">
        <w:rPr>
          <w:rFonts w:ascii="Arial" w:hAnsi="Arial" w:cs="Arial"/>
          <w:b/>
          <w:i/>
          <w:sz w:val="24"/>
          <w:szCs w:val="24"/>
        </w:rPr>
        <w:t xml:space="preserve"> </w:t>
      </w:r>
      <w:r w:rsidRPr="0025500E">
        <w:rPr>
          <w:rFonts w:ascii="Arial" w:hAnsi="Arial" w:cs="Arial"/>
          <w:b/>
          <w:i/>
          <w:sz w:val="24"/>
          <w:szCs w:val="24"/>
        </w:rPr>
        <w:t>como significa la relación no en cuanto relación, sino como lo relativo; esto es,</w:t>
      </w:r>
      <w:r w:rsidR="002C39C4" w:rsidRPr="0025500E">
        <w:rPr>
          <w:rFonts w:ascii="Arial" w:hAnsi="Arial" w:cs="Arial"/>
          <w:b/>
          <w:i/>
          <w:sz w:val="24"/>
          <w:szCs w:val="24"/>
        </w:rPr>
        <w:t xml:space="preserve"> </w:t>
      </w:r>
      <w:r w:rsidRPr="0025500E">
        <w:rPr>
          <w:rFonts w:ascii="Arial" w:hAnsi="Arial" w:cs="Arial"/>
          <w:b/>
          <w:i/>
          <w:sz w:val="24"/>
          <w:szCs w:val="24"/>
        </w:rPr>
        <w:t>como es significada por el nombre padre, no como es significada por el nombre</w:t>
      </w:r>
    </w:p>
    <w:p w:rsidR="00056655" w:rsidRDefault="00056655" w:rsidP="00056655">
      <w:pPr>
        <w:autoSpaceDE w:val="0"/>
        <w:autoSpaceDN w:val="0"/>
        <w:adjustRightInd w:val="0"/>
        <w:spacing w:after="0" w:line="240" w:lineRule="auto"/>
        <w:ind w:left="-284"/>
        <w:jc w:val="both"/>
        <w:rPr>
          <w:rFonts w:ascii="Arial" w:hAnsi="Arial" w:cs="Arial"/>
          <w:b/>
          <w:sz w:val="24"/>
          <w:szCs w:val="24"/>
        </w:rPr>
      </w:pPr>
      <w:r w:rsidRPr="0025500E">
        <w:rPr>
          <w:rFonts w:ascii="Arial" w:hAnsi="Arial" w:cs="Arial"/>
          <w:b/>
          <w:i/>
          <w:sz w:val="24"/>
          <w:szCs w:val="24"/>
        </w:rPr>
        <w:t xml:space="preserve">paternidad. Así pues, en la significación de la persona divina se significa </w:t>
      </w:r>
      <w:r w:rsidRPr="0025500E">
        <w:rPr>
          <w:rFonts w:ascii="Arial" w:hAnsi="Arial" w:cs="Arial"/>
          <w:b/>
          <w:i/>
          <w:iCs/>
          <w:sz w:val="24"/>
          <w:szCs w:val="24"/>
        </w:rPr>
        <w:t>indire</w:t>
      </w:r>
      <w:r w:rsidRPr="0025500E">
        <w:rPr>
          <w:rFonts w:ascii="Arial" w:hAnsi="Arial" w:cs="Arial"/>
          <w:b/>
          <w:i/>
          <w:iCs/>
          <w:sz w:val="24"/>
          <w:szCs w:val="24"/>
        </w:rPr>
        <w:t>c</w:t>
      </w:r>
      <w:r w:rsidRPr="0025500E">
        <w:rPr>
          <w:rFonts w:ascii="Arial" w:hAnsi="Arial" w:cs="Arial"/>
          <w:b/>
          <w:i/>
          <w:iCs/>
          <w:sz w:val="24"/>
          <w:szCs w:val="24"/>
        </w:rPr>
        <w:t>tamente</w:t>
      </w:r>
      <w:r w:rsidR="002C39C4">
        <w:rPr>
          <w:rFonts w:ascii="Arial" w:hAnsi="Arial" w:cs="Arial"/>
          <w:b/>
          <w:i/>
          <w:iCs/>
          <w:sz w:val="24"/>
          <w:szCs w:val="24"/>
        </w:rPr>
        <w:t xml:space="preserve"> </w:t>
      </w:r>
      <w:r w:rsidRPr="00056655">
        <w:rPr>
          <w:rFonts w:ascii="Arial" w:hAnsi="Arial" w:cs="Arial"/>
          <w:b/>
          <w:sz w:val="24"/>
          <w:szCs w:val="24"/>
        </w:rPr>
        <w:t xml:space="preserve">la relación, ya que es el </w:t>
      </w:r>
      <w:r w:rsidRPr="00056655">
        <w:rPr>
          <w:rFonts w:ascii="Arial" w:hAnsi="Arial" w:cs="Arial"/>
          <w:b/>
          <w:i/>
          <w:iCs/>
          <w:sz w:val="24"/>
          <w:szCs w:val="24"/>
        </w:rPr>
        <w:t>subsistente distinto en esencia divina, en la relación</w:t>
      </w:r>
      <w:r w:rsidRPr="00056655">
        <w:rPr>
          <w:rFonts w:ascii="Arial" w:hAnsi="Arial" w:cs="Arial"/>
          <w:b/>
          <w:sz w:val="24"/>
          <w:szCs w:val="24"/>
        </w:rPr>
        <w:t>”</w:t>
      </w:r>
      <w:r w:rsidR="0025500E">
        <w:rPr>
          <w:rFonts w:ascii="Arial" w:hAnsi="Arial" w:cs="Arial"/>
          <w:b/>
          <w:sz w:val="24"/>
          <w:szCs w:val="24"/>
        </w:rPr>
        <w:t>.</w:t>
      </w:r>
      <w:r w:rsidRPr="00056655">
        <w:rPr>
          <w:rFonts w:ascii="Arial" w:hAnsi="Arial" w:cs="Arial"/>
          <w:b/>
          <w:sz w:val="24"/>
          <w:szCs w:val="24"/>
        </w:rPr>
        <w:t xml:space="preserve"> </w:t>
      </w:r>
    </w:p>
    <w:p w:rsidR="002C39C4" w:rsidRPr="00056655" w:rsidRDefault="002C39C4" w:rsidP="00056655">
      <w:pPr>
        <w:autoSpaceDE w:val="0"/>
        <w:autoSpaceDN w:val="0"/>
        <w:adjustRightInd w:val="0"/>
        <w:spacing w:after="0" w:line="240" w:lineRule="auto"/>
        <w:ind w:left="-284"/>
        <w:jc w:val="both"/>
        <w:rPr>
          <w:rFonts w:ascii="Arial" w:hAnsi="Arial" w:cs="Arial"/>
          <w:b/>
          <w:sz w:val="24"/>
          <w:szCs w:val="24"/>
        </w:rPr>
      </w:pPr>
    </w:p>
    <w:p w:rsidR="00056655" w:rsidRDefault="002C39C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 xml:space="preserve">En todos estos casos, se pone el </w:t>
      </w:r>
      <w:r w:rsidR="00056655" w:rsidRPr="00056655">
        <w:rPr>
          <w:rFonts w:ascii="Arial" w:hAnsi="Arial" w:cs="Arial"/>
          <w:b/>
          <w:i/>
          <w:iCs/>
          <w:sz w:val="24"/>
          <w:szCs w:val="24"/>
        </w:rPr>
        <w:t xml:space="preserve">constitutivo formal </w:t>
      </w:r>
      <w:r w:rsidR="00056655" w:rsidRPr="00056655">
        <w:rPr>
          <w:rFonts w:ascii="Arial" w:hAnsi="Arial" w:cs="Arial"/>
          <w:b/>
          <w:sz w:val="24"/>
          <w:szCs w:val="24"/>
        </w:rPr>
        <w:t>de la persona en</w:t>
      </w:r>
      <w:r>
        <w:rPr>
          <w:rFonts w:ascii="Arial" w:hAnsi="Arial" w:cs="Arial"/>
          <w:b/>
          <w:sz w:val="24"/>
          <w:szCs w:val="24"/>
        </w:rPr>
        <w:t xml:space="preserve"> </w:t>
      </w:r>
      <w:r w:rsidR="00056655" w:rsidRPr="00056655">
        <w:rPr>
          <w:rFonts w:ascii="Arial" w:hAnsi="Arial" w:cs="Arial"/>
          <w:b/>
          <w:sz w:val="24"/>
          <w:szCs w:val="24"/>
        </w:rPr>
        <w:t>el nivel del accidente y se tiende a pensar a la persona al modo del ente</w:t>
      </w:r>
      <w:r>
        <w:rPr>
          <w:rFonts w:ascii="Arial" w:hAnsi="Arial" w:cs="Arial"/>
          <w:b/>
          <w:sz w:val="24"/>
          <w:szCs w:val="24"/>
        </w:rPr>
        <w:t xml:space="preserve"> </w:t>
      </w:r>
      <w:r w:rsidR="00056655" w:rsidRPr="00056655">
        <w:rPr>
          <w:rFonts w:ascii="Arial" w:hAnsi="Arial" w:cs="Arial"/>
          <w:b/>
          <w:sz w:val="24"/>
          <w:szCs w:val="24"/>
        </w:rPr>
        <w:t>artificial, como algo que adviene a una realidad ya constituida en su</w:t>
      </w:r>
      <w:r>
        <w:rPr>
          <w:rFonts w:ascii="Arial" w:hAnsi="Arial" w:cs="Arial"/>
          <w:b/>
          <w:sz w:val="24"/>
          <w:szCs w:val="24"/>
        </w:rPr>
        <w:t xml:space="preserve"> </w:t>
      </w:r>
      <w:r w:rsidR="00056655" w:rsidRPr="00056655">
        <w:rPr>
          <w:rFonts w:ascii="Arial" w:hAnsi="Arial" w:cs="Arial"/>
          <w:b/>
          <w:sz w:val="24"/>
          <w:szCs w:val="24"/>
        </w:rPr>
        <w:t>ser natural, sea ésta el organismo biológico (que a su vez, lejos de ser</w:t>
      </w:r>
      <w:r>
        <w:rPr>
          <w:rFonts w:ascii="Arial" w:hAnsi="Arial" w:cs="Arial"/>
          <w:b/>
          <w:sz w:val="24"/>
          <w:szCs w:val="24"/>
        </w:rPr>
        <w:t xml:space="preserve"> </w:t>
      </w:r>
      <w:r w:rsidR="00056655" w:rsidRPr="00056655">
        <w:rPr>
          <w:rFonts w:ascii="Arial" w:hAnsi="Arial" w:cs="Arial"/>
          <w:b/>
          <w:sz w:val="24"/>
          <w:szCs w:val="24"/>
        </w:rPr>
        <w:t>algo uno, sería una realidad compuesta de otras muchas sustancias),</w:t>
      </w:r>
      <w:r>
        <w:rPr>
          <w:rFonts w:ascii="Arial" w:hAnsi="Arial" w:cs="Arial"/>
          <w:b/>
          <w:sz w:val="24"/>
          <w:szCs w:val="24"/>
        </w:rPr>
        <w:t xml:space="preserve"> </w:t>
      </w:r>
      <w:r w:rsidR="00056655" w:rsidRPr="00056655">
        <w:rPr>
          <w:rFonts w:ascii="Arial" w:hAnsi="Arial" w:cs="Arial"/>
          <w:b/>
          <w:sz w:val="24"/>
          <w:szCs w:val="24"/>
        </w:rPr>
        <w:t>sea una especie de red de relaciones subsistentes.</w:t>
      </w:r>
    </w:p>
    <w:p w:rsidR="002C39C4" w:rsidRPr="00056655" w:rsidRDefault="002C39C4" w:rsidP="00056655">
      <w:pPr>
        <w:autoSpaceDE w:val="0"/>
        <w:autoSpaceDN w:val="0"/>
        <w:adjustRightInd w:val="0"/>
        <w:spacing w:after="0" w:line="240" w:lineRule="auto"/>
        <w:ind w:left="-284"/>
        <w:jc w:val="both"/>
        <w:rPr>
          <w:rFonts w:ascii="Arial" w:hAnsi="Arial" w:cs="Arial"/>
          <w:b/>
          <w:sz w:val="24"/>
          <w:szCs w:val="24"/>
        </w:rPr>
      </w:pPr>
    </w:p>
    <w:p w:rsidR="00461F2A"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Para afirmar a la persona como existente es necesario, entonces,</w:t>
      </w:r>
      <w:r w:rsidR="002C39C4">
        <w:rPr>
          <w:rFonts w:ascii="Arial" w:hAnsi="Arial" w:cs="Arial"/>
          <w:b/>
          <w:sz w:val="24"/>
          <w:szCs w:val="24"/>
        </w:rPr>
        <w:t xml:space="preserve"> </w:t>
      </w:r>
      <w:r w:rsidRPr="00056655">
        <w:rPr>
          <w:rFonts w:ascii="Arial" w:hAnsi="Arial" w:cs="Arial"/>
          <w:b/>
          <w:sz w:val="24"/>
          <w:szCs w:val="24"/>
        </w:rPr>
        <w:t>salvaguardar su unidad, que tiene su principio en el ser sustancial.</w:t>
      </w:r>
      <w:r w:rsidR="002C39C4">
        <w:rPr>
          <w:rFonts w:ascii="Arial" w:hAnsi="Arial" w:cs="Arial"/>
          <w:b/>
          <w:sz w:val="24"/>
          <w:szCs w:val="24"/>
        </w:rPr>
        <w:t xml:space="preserve"> </w:t>
      </w:r>
    </w:p>
    <w:p w:rsidR="002C39C4"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056655" w:rsidRPr="00056655">
        <w:rPr>
          <w:rFonts w:ascii="Arial" w:hAnsi="Arial" w:cs="Arial"/>
          <w:b/>
          <w:sz w:val="24"/>
          <w:szCs w:val="24"/>
        </w:rPr>
        <w:t>Pasando a la postura contraria, es verdad que, como dice Allers, la</w:t>
      </w:r>
      <w:r w:rsidR="002C39C4">
        <w:rPr>
          <w:rFonts w:ascii="Arial" w:hAnsi="Arial" w:cs="Arial"/>
          <w:b/>
          <w:sz w:val="24"/>
          <w:szCs w:val="24"/>
        </w:rPr>
        <w:t xml:space="preserve"> </w:t>
      </w:r>
      <w:r w:rsidR="00056655" w:rsidRPr="00056655">
        <w:rPr>
          <w:rFonts w:ascii="Arial" w:hAnsi="Arial" w:cs="Arial"/>
          <w:b/>
          <w:sz w:val="24"/>
          <w:szCs w:val="24"/>
        </w:rPr>
        <w:t>persona es la misma substancia antes y después del trastorno mental,</w:t>
      </w:r>
      <w:r w:rsidR="002C39C4">
        <w:rPr>
          <w:rFonts w:ascii="Arial" w:hAnsi="Arial" w:cs="Arial"/>
          <w:b/>
          <w:sz w:val="24"/>
          <w:szCs w:val="24"/>
        </w:rPr>
        <w:t xml:space="preserve"> </w:t>
      </w:r>
      <w:r w:rsidR="00056655" w:rsidRPr="00056655">
        <w:rPr>
          <w:rFonts w:ascii="Arial" w:hAnsi="Arial" w:cs="Arial"/>
          <w:b/>
          <w:sz w:val="24"/>
          <w:szCs w:val="24"/>
        </w:rPr>
        <w:t>por grave que sea. Sigue siendo persona y continúa siendo la misma</w:t>
      </w:r>
      <w:r w:rsidR="002C39C4">
        <w:rPr>
          <w:rFonts w:ascii="Arial" w:hAnsi="Arial" w:cs="Arial"/>
          <w:b/>
          <w:sz w:val="24"/>
          <w:szCs w:val="24"/>
        </w:rPr>
        <w:t xml:space="preserve"> </w:t>
      </w:r>
      <w:r w:rsidR="00056655" w:rsidRPr="00056655">
        <w:rPr>
          <w:rFonts w:ascii="Arial" w:hAnsi="Arial" w:cs="Arial"/>
          <w:b/>
          <w:sz w:val="24"/>
          <w:szCs w:val="24"/>
        </w:rPr>
        <w:t>persona que antes, aunque no pueda expresar sus potencialidades más</w:t>
      </w:r>
      <w:r w:rsidR="002C39C4">
        <w:rPr>
          <w:rFonts w:ascii="Arial" w:hAnsi="Arial" w:cs="Arial"/>
          <w:b/>
          <w:sz w:val="24"/>
          <w:szCs w:val="24"/>
        </w:rPr>
        <w:t xml:space="preserve"> </w:t>
      </w:r>
      <w:r w:rsidR="00056655" w:rsidRPr="00056655">
        <w:rPr>
          <w:rFonts w:ascii="Arial" w:hAnsi="Arial" w:cs="Arial"/>
          <w:b/>
          <w:sz w:val="24"/>
          <w:szCs w:val="24"/>
        </w:rPr>
        <w:t>profundas. Sin embargo, esto no quiere decir que la persona no sea</w:t>
      </w:r>
      <w:r w:rsidR="002C39C4">
        <w:rPr>
          <w:rFonts w:ascii="Arial" w:hAnsi="Arial" w:cs="Arial"/>
          <w:b/>
          <w:sz w:val="24"/>
          <w:szCs w:val="24"/>
        </w:rPr>
        <w:t xml:space="preserve"> </w:t>
      </w:r>
      <w:r w:rsidR="00056655" w:rsidRPr="00056655">
        <w:rPr>
          <w:rFonts w:ascii="Arial" w:hAnsi="Arial" w:cs="Arial"/>
          <w:b/>
          <w:sz w:val="24"/>
          <w:szCs w:val="24"/>
        </w:rPr>
        <w:t>afectada personalmente por la enfermedad mental. Justamente es ella</w:t>
      </w:r>
      <w:r w:rsidR="002C39C4">
        <w:rPr>
          <w:rFonts w:ascii="Arial" w:hAnsi="Arial" w:cs="Arial"/>
          <w:b/>
          <w:sz w:val="24"/>
          <w:szCs w:val="24"/>
        </w:rPr>
        <w:t xml:space="preserve"> </w:t>
      </w:r>
      <w:r w:rsidR="00056655" w:rsidRPr="00056655">
        <w:rPr>
          <w:rFonts w:ascii="Arial" w:hAnsi="Arial" w:cs="Arial"/>
          <w:b/>
          <w:sz w:val="24"/>
          <w:szCs w:val="24"/>
        </w:rPr>
        <w:t>la afectada, porque la substancia es el sujeto del cambio y de la privación.</w:t>
      </w:r>
      <w:r w:rsidR="002C39C4">
        <w:rPr>
          <w:rFonts w:ascii="Arial" w:hAnsi="Arial" w:cs="Arial"/>
          <w:b/>
          <w:sz w:val="24"/>
          <w:szCs w:val="24"/>
        </w:rPr>
        <w:t xml:space="preserve"> </w:t>
      </w:r>
    </w:p>
    <w:p w:rsidR="002C39C4" w:rsidRDefault="002C39C4" w:rsidP="00056655">
      <w:pPr>
        <w:autoSpaceDE w:val="0"/>
        <w:autoSpaceDN w:val="0"/>
        <w:adjustRightInd w:val="0"/>
        <w:spacing w:after="0" w:line="240" w:lineRule="auto"/>
        <w:ind w:left="-284"/>
        <w:jc w:val="both"/>
        <w:rPr>
          <w:rFonts w:ascii="Arial" w:hAnsi="Arial" w:cs="Arial"/>
          <w:b/>
          <w:sz w:val="24"/>
          <w:szCs w:val="24"/>
        </w:rPr>
      </w:pPr>
    </w:p>
    <w:p w:rsidR="00BC68FD" w:rsidRDefault="002C39C4"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La substancia no permanece “inmutable” “debajo” del accidente</w:t>
      </w:r>
      <w:r>
        <w:rPr>
          <w:rFonts w:ascii="Arial" w:hAnsi="Arial" w:cs="Arial"/>
          <w:b/>
          <w:sz w:val="24"/>
          <w:szCs w:val="24"/>
        </w:rPr>
        <w:t xml:space="preserve"> </w:t>
      </w:r>
      <w:r w:rsidR="00056655" w:rsidRPr="00056655">
        <w:rPr>
          <w:rFonts w:ascii="Arial" w:hAnsi="Arial" w:cs="Arial"/>
          <w:b/>
          <w:sz w:val="24"/>
          <w:szCs w:val="24"/>
        </w:rPr>
        <w:t>que cambia. Sino que es ella misma la que cambia (“accidentalmente”)</w:t>
      </w:r>
      <w:r>
        <w:rPr>
          <w:rFonts w:ascii="Arial" w:hAnsi="Arial" w:cs="Arial"/>
          <w:b/>
          <w:sz w:val="24"/>
          <w:szCs w:val="24"/>
        </w:rPr>
        <w:t xml:space="preserve"> </w:t>
      </w:r>
      <w:r w:rsidR="00056655" w:rsidRPr="00056655">
        <w:rPr>
          <w:rFonts w:ascii="Arial" w:hAnsi="Arial" w:cs="Arial"/>
          <w:b/>
          <w:sz w:val="24"/>
          <w:szCs w:val="24"/>
        </w:rPr>
        <w:t>según ese accidente</w:t>
      </w:r>
      <w:r>
        <w:rPr>
          <w:rFonts w:ascii="Arial" w:hAnsi="Arial" w:cs="Arial"/>
          <w:b/>
          <w:sz w:val="24"/>
          <w:szCs w:val="24"/>
        </w:rPr>
        <w:t xml:space="preserve"> </w:t>
      </w:r>
      <w:r w:rsidR="00BC68FD">
        <w:rPr>
          <w:rFonts w:ascii="Arial" w:hAnsi="Arial" w:cs="Arial"/>
          <w:b/>
          <w:sz w:val="24"/>
          <w:szCs w:val="24"/>
        </w:rPr>
        <w:t xml:space="preserve"> </w:t>
      </w:r>
      <w:r w:rsidR="00056655" w:rsidRPr="00BC68FD">
        <w:rPr>
          <w:rFonts w:ascii="Arial" w:hAnsi="Arial" w:cs="Arial"/>
          <w:b/>
          <w:color w:val="FF0000"/>
          <w:sz w:val="24"/>
          <w:szCs w:val="24"/>
        </w:rPr>
        <w:t>71</w:t>
      </w:r>
      <w:r w:rsidR="00BC68FD">
        <w:rPr>
          <w:rFonts w:ascii="Arial" w:hAnsi="Arial" w:cs="Arial"/>
          <w:b/>
          <w:color w:val="FF0000"/>
          <w:sz w:val="24"/>
          <w:szCs w:val="24"/>
        </w:rPr>
        <w:t xml:space="preserve"> </w:t>
      </w:r>
      <w:r w:rsidR="00056655" w:rsidRPr="00056655">
        <w:rPr>
          <w:rFonts w:ascii="Arial" w:hAnsi="Arial" w:cs="Arial"/>
          <w:b/>
          <w:sz w:val="24"/>
          <w:szCs w:val="24"/>
        </w:rPr>
        <w:t>culmina con esta cita de Canals Vidal, cuyo pensamiento está comentando (p.476):</w:t>
      </w:r>
      <w:r w:rsidR="00BC68FD">
        <w:rPr>
          <w:rFonts w:ascii="Arial" w:hAnsi="Arial" w:cs="Arial"/>
          <w:b/>
          <w:sz w:val="24"/>
          <w:szCs w:val="24"/>
        </w:rPr>
        <w:t xml:space="preserve"> </w:t>
      </w:r>
      <w:r w:rsidR="00056655" w:rsidRPr="00056655">
        <w:rPr>
          <w:rFonts w:ascii="Arial" w:hAnsi="Arial" w:cs="Arial"/>
          <w:b/>
          <w:sz w:val="24"/>
          <w:szCs w:val="24"/>
        </w:rPr>
        <w:t xml:space="preserve">“La relación no podría ser constitutivo de un ente personal. </w:t>
      </w:r>
    </w:p>
    <w:p w:rsidR="00BC68FD" w:rsidRDefault="00BC68FD" w:rsidP="00056655">
      <w:pPr>
        <w:autoSpaceDE w:val="0"/>
        <w:autoSpaceDN w:val="0"/>
        <w:adjustRightInd w:val="0"/>
        <w:spacing w:after="0" w:line="240" w:lineRule="auto"/>
        <w:ind w:left="-284"/>
        <w:jc w:val="both"/>
        <w:rPr>
          <w:rFonts w:ascii="Arial" w:hAnsi="Arial" w:cs="Arial"/>
          <w:b/>
          <w:sz w:val="24"/>
          <w:szCs w:val="24"/>
        </w:rPr>
      </w:pPr>
    </w:p>
    <w:p w:rsidR="00BC68FD" w:rsidRPr="00056655" w:rsidRDefault="00BC68FD"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 -</w:t>
      </w:r>
    </w:p>
    <w:p w:rsidR="00D76683" w:rsidRPr="00461F2A" w:rsidRDefault="00056655" w:rsidP="00D76683">
      <w:pPr>
        <w:autoSpaceDE w:val="0"/>
        <w:autoSpaceDN w:val="0"/>
        <w:adjustRightInd w:val="0"/>
        <w:spacing w:after="0" w:line="240" w:lineRule="auto"/>
        <w:ind w:left="-284"/>
        <w:jc w:val="both"/>
        <w:rPr>
          <w:rFonts w:ascii="Arial" w:hAnsi="Arial" w:cs="Arial"/>
          <w:b/>
          <w:sz w:val="20"/>
          <w:szCs w:val="20"/>
        </w:rPr>
      </w:pPr>
      <w:r w:rsidRPr="00461F2A">
        <w:rPr>
          <w:rFonts w:ascii="Arial" w:hAnsi="Arial" w:cs="Arial"/>
          <w:b/>
          <w:sz w:val="20"/>
          <w:szCs w:val="20"/>
        </w:rPr>
        <w:t xml:space="preserve">71. Cf. L. DE RAEYMAECKER, </w:t>
      </w:r>
      <w:r w:rsidRPr="00461F2A">
        <w:rPr>
          <w:rFonts w:ascii="Arial" w:hAnsi="Arial" w:cs="Arial"/>
          <w:b/>
          <w:i/>
          <w:iCs/>
          <w:sz w:val="20"/>
          <w:szCs w:val="20"/>
        </w:rPr>
        <w:t>Philosophie de l’être, essai de synthèse méthaphysique</w:t>
      </w:r>
      <w:r w:rsidRPr="00461F2A">
        <w:rPr>
          <w:rFonts w:ascii="Arial" w:hAnsi="Arial" w:cs="Arial"/>
          <w:b/>
          <w:sz w:val="20"/>
          <w:szCs w:val="20"/>
        </w:rPr>
        <w:t>,</w:t>
      </w:r>
      <w:r w:rsidR="00BC68FD" w:rsidRPr="00461F2A">
        <w:rPr>
          <w:rFonts w:ascii="Arial" w:hAnsi="Arial" w:cs="Arial"/>
          <w:b/>
          <w:sz w:val="20"/>
          <w:szCs w:val="20"/>
        </w:rPr>
        <w:t xml:space="preserve"> </w:t>
      </w:r>
      <w:r w:rsidRPr="00461F2A">
        <w:rPr>
          <w:rFonts w:ascii="Arial" w:hAnsi="Arial" w:cs="Arial"/>
          <w:b/>
          <w:sz w:val="20"/>
          <w:szCs w:val="20"/>
        </w:rPr>
        <w:t xml:space="preserve">trad. esp. </w:t>
      </w:r>
      <w:r w:rsidRPr="00461F2A">
        <w:rPr>
          <w:rFonts w:ascii="Arial" w:hAnsi="Arial" w:cs="Arial"/>
          <w:b/>
          <w:i/>
          <w:iCs/>
          <w:sz w:val="20"/>
          <w:szCs w:val="20"/>
        </w:rPr>
        <w:t>Filosofía del ser. Ensayo de síntesis metafísica</w:t>
      </w:r>
      <w:r w:rsidRPr="00461F2A">
        <w:rPr>
          <w:rFonts w:ascii="Arial" w:hAnsi="Arial" w:cs="Arial"/>
          <w:b/>
          <w:sz w:val="20"/>
          <w:szCs w:val="20"/>
        </w:rPr>
        <w:t>, Gredos, Madrid, 1968, 199:</w:t>
      </w:r>
      <w:r w:rsidR="00D76683" w:rsidRPr="00461F2A">
        <w:rPr>
          <w:rFonts w:ascii="Arial" w:hAnsi="Arial" w:cs="Arial"/>
          <w:b/>
          <w:sz w:val="20"/>
          <w:szCs w:val="20"/>
        </w:rPr>
        <w:t xml:space="preserve"> Persona significa, pues, en lo divino, la relación en cuanto idéntica a la substancia y a lo absoluto en la divinidad”; Cf. F. CANALS VIDAL, “Ser personal y relación interpersonal”, en E. FORMENT (Ed.), </w:t>
      </w:r>
      <w:r w:rsidR="00D76683" w:rsidRPr="00461F2A">
        <w:rPr>
          <w:rFonts w:ascii="Arial" w:hAnsi="Arial" w:cs="Arial"/>
          <w:b/>
          <w:i/>
          <w:iCs/>
          <w:sz w:val="20"/>
          <w:szCs w:val="20"/>
        </w:rPr>
        <w:t>Dignidad personal, comunidad humana y oreden jurídico</w:t>
      </w:r>
      <w:r w:rsidR="00D76683" w:rsidRPr="00461F2A">
        <w:rPr>
          <w:rFonts w:ascii="Arial" w:hAnsi="Arial" w:cs="Arial"/>
          <w:b/>
          <w:sz w:val="20"/>
          <w:szCs w:val="20"/>
        </w:rPr>
        <w:t xml:space="preserve">, Balmes, Barcelona, 1994, 2 vols., I, 25-35. Cf. </w:t>
      </w:r>
      <w:r w:rsidR="00D76683" w:rsidRPr="00461F2A">
        <w:rPr>
          <w:rFonts w:ascii="Arial" w:hAnsi="Arial" w:cs="Arial"/>
          <w:b/>
          <w:i/>
          <w:iCs/>
          <w:sz w:val="20"/>
          <w:szCs w:val="20"/>
        </w:rPr>
        <w:t>Summa The</w:t>
      </w:r>
      <w:r w:rsidR="00D76683" w:rsidRPr="00461F2A">
        <w:rPr>
          <w:rFonts w:ascii="Arial" w:hAnsi="Arial" w:cs="Arial"/>
          <w:b/>
          <w:i/>
          <w:iCs/>
          <w:sz w:val="20"/>
          <w:szCs w:val="20"/>
        </w:rPr>
        <w:t>o</w:t>
      </w:r>
      <w:r w:rsidR="00D76683" w:rsidRPr="00461F2A">
        <w:rPr>
          <w:rFonts w:ascii="Arial" w:hAnsi="Arial" w:cs="Arial"/>
          <w:b/>
          <w:i/>
          <w:iCs/>
          <w:sz w:val="20"/>
          <w:szCs w:val="20"/>
        </w:rPr>
        <w:t xml:space="preserve">logiae </w:t>
      </w:r>
      <w:r w:rsidR="00D76683" w:rsidRPr="00461F2A">
        <w:rPr>
          <w:rFonts w:ascii="Arial" w:hAnsi="Arial" w:cs="Arial"/>
          <w:b/>
          <w:sz w:val="20"/>
          <w:szCs w:val="20"/>
        </w:rPr>
        <w:t xml:space="preserve">I q. 29 a. 4. Esto no significa negar la profunda destinación de la persona a la comunicación interpersonal; Cf. F. CANALS VIDAL, “Persona y relación”, en AA.VV., </w:t>
      </w:r>
      <w:r w:rsidR="00D76683" w:rsidRPr="00461F2A">
        <w:rPr>
          <w:rFonts w:ascii="Arial" w:hAnsi="Arial" w:cs="Arial"/>
          <w:b/>
          <w:i/>
          <w:iCs/>
          <w:sz w:val="20"/>
          <w:szCs w:val="20"/>
        </w:rPr>
        <w:t>Sanctus Thomas de Aquino Doctor Hodiernae Humanitatis</w:t>
      </w:r>
      <w:r w:rsidR="00D76683" w:rsidRPr="00461F2A">
        <w:rPr>
          <w:rFonts w:ascii="Arial" w:hAnsi="Arial" w:cs="Arial"/>
          <w:b/>
          <w:sz w:val="20"/>
          <w:szCs w:val="20"/>
        </w:rPr>
        <w:t>, Libreria Editrice Vaticana, Ciudad del Vaticano, 1995, 456: “Si es radicalmente inadecuado pensar en la posibilidad de relaciones interpersonales no emanadas de un sujeto entitativo que sea ya por su ser, ‘persona’, es también evidentemente impensable desc</w:t>
      </w:r>
      <w:r w:rsidR="00D76683" w:rsidRPr="00461F2A">
        <w:rPr>
          <w:rFonts w:ascii="Arial" w:hAnsi="Arial" w:cs="Arial"/>
          <w:b/>
          <w:sz w:val="20"/>
          <w:szCs w:val="20"/>
        </w:rPr>
        <w:t>o</w:t>
      </w:r>
      <w:r w:rsidR="00D76683" w:rsidRPr="00461F2A">
        <w:rPr>
          <w:rFonts w:ascii="Arial" w:hAnsi="Arial" w:cs="Arial"/>
          <w:b/>
          <w:sz w:val="20"/>
          <w:szCs w:val="20"/>
        </w:rPr>
        <w:t>nocer la destinación constitutiva, ontológicamente radical, del ente personal, a aquella apertura a la convivencia y comunicación. En definitiva es la naturaleza del ente personal la que da razón de toda ‘intencionalidad’, de toda comunicatividad por el lenguaje, de toda sociabilidad y de toda cooperación interpersonal.”</w:t>
      </w:r>
    </w:p>
    <w:p w:rsidR="00BC68FD" w:rsidRDefault="00BC68FD"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w:t>
      </w:r>
    </w:p>
    <w:p w:rsidR="00BC68FD" w:rsidRDefault="00BC68FD" w:rsidP="00056655">
      <w:pPr>
        <w:autoSpaceDE w:val="0"/>
        <w:autoSpaceDN w:val="0"/>
        <w:adjustRightInd w:val="0"/>
        <w:spacing w:after="0" w:line="240" w:lineRule="auto"/>
        <w:ind w:left="-284"/>
        <w:jc w:val="both"/>
        <w:rPr>
          <w:rFonts w:ascii="Arial" w:hAnsi="Arial" w:cs="Arial"/>
          <w:b/>
          <w:sz w:val="24"/>
          <w:szCs w:val="24"/>
        </w:rPr>
      </w:pPr>
    </w:p>
    <w:p w:rsidR="00BC68FD"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BC68FD">
        <w:rPr>
          <w:rFonts w:ascii="Arial" w:hAnsi="Arial" w:cs="Arial"/>
          <w:b/>
          <w:sz w:val="24"/>
          <w:szCs w:val="24"/>
        </w:rPr>
        <w:t xml:space="preserve"> </w:t>
      </w:r>
      <w:r w:rsidR="00056655" w:rsidRPr="00056655">
        <w:rPr>
          <w:rFonts w:ascii="Arial" w:hAnsi="Arial" w:cs="Arial"/>
          <w:b/>
          <w:sz w:val="24"/>
          <w:szCs w:val="24"/>
        </w:rPr>
        <w:t>“Por consiguiente, no puede intentarse concebir la substancia como un sub</w:t>
      </w:r>
      <w:r w:rsidR="00056655" w:rsidRPr="00056655">
        <w:rPr>
          <w:rFonts w:ascii="Arial" w:hAnsi="Arial" w:cs="Arial"/>
          <w:b/>
          <w:sz w:val="24"/>
          <w:szCs w:val="24"/>
        </w:rPr>
        <w:t>s</w:t>
      </w:r>
      <w:r w:rsidR="00056655" w:rsidRPr="00056655">
        <w:rPr>
          <w:rFonts w:ascii="Arial" w:hAnsi="Arial" w:cs="Arial"/>
          <w:b/>
          <w:sz w:val="24"/>
          <w:szCs w:val="24"/>
        </w:rPr>
        <w:t>trato</w:t>
      </w:r>
      <w:r w:rsidR="00BC68FD">
        <w:rPr>
          <w:rFonts w:ascii="Arial" w:hAnsi="Arial" w:cs="Arial"/>
          <w:b/>
          <w:sz w:val="24"/>
          <w:szCs w:val="24"/>
        </w:rPr>
        <w:t xml:space="preserve"> </w:t>
      </w:r>
      <w:r w:rsidR="00056655" w:rsidRPr="00056655">
        <w:rPr>
          <w:rFonts w:ascii="Arial" w:hAnsi="Arial" w:cs="Arial"/>
          <w:b/>
          <w:sz w:val="24"/>
          <w:szCs w:val="24"/>
        </w:rPr>
        <w:t>inmóvil e inerte sobre el cual o en torno al cual se desarrollaría un movimie</w:t>
      </w:r>
      <w:r w:rsidR="00056655" w:rsidRPr="00056655">
        <w:rPr>
          <w:rFonts w:ascii="Arial" w:hAnsi="Arial" w:cs="Arial"/>
          <w:b/>
          <w:sz w:val="24"/>
          <w:szCs w:val="24"/>
        </w:rPr>
        <w:t>n</w:t>
      </w:r>
      <w:r w:rsidR="00056655" w:rsidRPr="00056655">
        <w:rPr>
          <w:rFonts w:ascii="Arial" w:hAnsi="Arial" w:cs="Arial"/>
          <w:b/>
          <w:sz w:val="24"/>
          <w:szCs w:val="24"/>
        </w:rPr>
        <w:t>to</w:t>
      </w:r>
      <w:r w:rsidR="00BC68FD">
        <w:rPr>
          <w:rFonts w:ascii="Arial" w:hAnsi="Arial" w:cs="Arial"/>
          <w:b/>
          <w:sz w:val="24"/>
          <w:szCs w:val="24"/>
        </w:rPr>
        <w:t xml:space="preserve"> </w:t>
      </w:r>
      <w:r w:rsidR="00056655" w:rsidRPr="00056655">
        <w:rPr>
          <w:rFonts w:ascii="Arial" w:hAnsi="Arial" w:cs="Arial"/>
          <w:b/>
          <w:sz w:val="24"/>
          <w:szCs w:val="24"/>
        </w:rPr>
        <w:t>que por sí mismo no afectaría a la realidad fundamental del sujeto en devenir.</w:t>
      </w:r>
      <w:r w:rsidR="00BC68FD">
        <w:rPr>
          <w:rFonts w:ascii="Arial" w:hAnsi="Arial" w:cs="Arial"/>
          <w:b/>
          <w:sz w:val="24"/>
          <w:szCs w:val="24"/>
        </w:rPr>
        <w:t xml:space="preserve"> </w:t>
      </w:r>
    </w:p>
    <w:p w:rsidR="00BC68FD" w:rsidRDefault="00461F2A"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BC68FD">
        <w:rPr>
          <w:rFonts w:ascii="Arial" w:hAnsi="Arial" w:cs="Arial"/>
          <w:b/>
          <w:sz w:val="24"/>
          <w:szCs w:val="24"/>
        </w:rPr>
        <w:t xml:space="preserve">   </w:t>
      </w:r>
      <w:r w:rsidR="00056655" w:rsidRPr="00056655">
        <w:rPr>
          <w:rFonts w:ascii="Arial" w:hAnsi="Arial" w:cs="Arial"/>
          <w:b/>
          <w:sz w:val="24"/>
          <w:szCs w:val="24"/>
        </w:rPr>
        <w:t>De modo semejante, aunque personalidad (o carácter) y persona</w:t>
      </w:r>
      <w:r w:rsidR="00BC68FD">
        <w:rPr>
          <w:rFonts w:ascii="Arial" w:hAnsi="Arial" w:cs="Arial"/>
          <w:b/>
          <w:sz w:val="24"/>
          <w:szCs w:val="24"/>
        </w:rPr>
        <w:t xml:space="preserve"> </w:t>
      </w:r>
      <w:r w:rsidR="00056655" w:rsidRPr="00056655">
        <w:rPr>
          <w:rFonts w:ascii="Arial" w:hAnsi="Arial" w:cs="Arial"/>
          <w:b/>
          <w:sz w:val="24"/>
          <w:szCs w:val="24"/>
        </w:rPr>
        <w:t>no se identif</w:t>
      </w:r>
      <w:r w:rsidR="00056655" w:rsidRPr="00056655">
        <w:rPr>
          <w:rFonts w:ascii="Arial" w:hAnsi="Arial" w:cs="Arial"/>
          <w:b/>
          <w:sz w:val="24"/>
          <w:szCs w:val="24"/>
        </w:rPr>
        <w:t>i</w:t>
      </w:r>
      <w:r w:rsidR="00056655" w:rsidRPr="00056655">
        <w:rPr>
          <w:rFonts w:ascii="Arial" w:hAnsi="Arial" w:cs="Arial"/>
          <w:b/>
          <w:sz w:val="24"/>
          <w:szCs w:val="24"/>
        </w:rPr>
        <w:t>quen, la persona es el sujeto real de inherencia de la personalidad,</w:t>
      </w:r>
      <w:r w:rsidR="00BC68FD">
        <w:rPr>
          <w:rFonts w:ascii="Arial" w:hAnsi="Arial" w:cs="Arial"/>
          <w:b/>
          <w:sz w:val="24"/>
          <w:szCs w:val="24"/>
        </w:rPr>
        <w:t xml:space="preserve"> </w:t>
      </w:r>
      <w:r w:rsidR="00056655" w:rsidRPr="00056655">
        <w:rPr>
          <w:rFonts w:ascii="Arial" w:hAnsi="Arial" w:cs="Arial"/>
          <w:b/>
          <w:sz w:val="24"/>
          <w:szCs w:val="24"/>
        </w:rPr>
        <w:t>y es afectada por ella de modo muy real. Mi personalidad</w:t>
      </w:r>
      <w:r w:rsidR="00BC68FD">
        <w:rPr>
          <w:rFonts w:ascii="Arial" w:hAnsi="Arial" w:cs="Arial"/>
          <w:b/>
          <w:sz w:val="24"/>
          <w:szCs w:val="24"/>
        </w:rPr>
        <w:t xml:space="preserve"> </w:t>
      </w:r>
      <w:r w:rsidR="00056655" w:rsidRPr="00056655">
        <w:rPr>
          <w:rFonts w:ascii="Arial" w:hAnsi="Arial" w:cs="Arial"/>
          <w:b/>
          <w:sz w:val="24"/>
          <w:szCs w:val="24"/>
        </w:rPr>
        <w:t>me pertenece de un modo muy estr</w:t>
      </w:r>
      <w:r w:rsidR="00056655" w:rsidRPr="00056655">
        <w:rPr>
          <w:rFonts w:ascii="Arial" w:hAnsi="Arial" w:cs="Arial"/>
          <w:b/>
          <w:sz w:val="24"/>
          <w:szCs w:val="24"/>
        </w:rPr>
        <w:t>e</w:t>
      </w:r>
      <w:r w:rsidR="00056655" w:rsidRPr="00056655">
        <w:rPr>
          <w:rFonts w:ascii="Arial" w:hAnsi="Arial" w:cs="Arial"/>
          <w:b/>
          <w:sz w:val="24"/>
          <w:szCs w:val="24"/>
        </w:rPr>
        <w:t>cho, no me adviene como algo</w:t>
      </w:r>
      <w:r w:rsidR="00BC68FD">
        <w:rPr>
          <w:rFonts w:ascii="Arial" w:hAnsi="Arial" w:cs="Arial"/>
          <w:b/>
          <w:sz w:val="24"/>
          <w:szCs w:val="24"/>
        </w:rPr>
        <w:t xml:space="preserve"> </w:t>
      </w:r>
      <w:r w:rsidR="00056655" w:rsidRPr="00056655">
        <w:rPr>
          <w:rFonts w:ascii="Arial" w:hAnsi="Arial" w:cs="Arial"/>
          <w:b/>
          <w:sz w:val="24"/>
          <w:szCs w:val="24"/>
        </w:rPr>
        <w:t>yuxtapuesto a mi persona. Mis hábitos, mis con</w:t>
      </w:r>
      <w:r w:rsidR="00056655" w:rsidRPr="00056655">
        <w:rPr>
          <w:rFonts w:ascii="Arial" w:hAnsi="Arial" w:cs="Arial"/>
          <w:b/>
          <w:sz w:val="24"/>
          <w:szCs w:val="24"/>
        </w:rPr>
        <w:t>o</w:t>
      </w:r>
      <w:r w:rsidR="00056655" w:rsidRPr="00056655">
        <w:rPr>
          <w:rFonts w:ascii="Arial" w:hAnsi="Arial" w:cs="Arial"/>
          <w:b/>
          <w:sz w:val="24"/>
          <w:szCs w:val="24"/>
        </w:rPr>
        <w:t>cimientos, el tesoro</w:t>
      </w:r>
      <w:r w:rsidR="00BC68FD">
        <w:rPr>
          <w:rFonts w:ascii="Arial" w:hAnsi="Arial" w:cs="Arial"/>
          <w:b/>
          <w:sz w:val="24"/>
          <w:szCs w:val="24"/>
        </w:rPr>
        <w:t xml:space="preserve"> </w:t>
      </w:r>
      <w:r w:rsidR="00056655" w:rsidRPr="00056655">
        <w:rPr>
          <w:rFonts w:ascii="Arial" w:hAnsi="Arial" w:cs="Arial"/>
          <w:b/>
          <w:sz w:val="24"/>
          <w:szCs w:val="24"/>
        </w:rPr>
        <w:t>de mis recuerdos y experiencias, mis inclinaciones afectivas, sentimientos</w:t>
      </w:r>
      <w:r w:rsidR="00BC68FD">
        <w:rPr>
          <w:rFonts w:ascii="Arial" w:hAnsi="Arial" w:cs="Arial"/>
          <w:b/>
          <w:sz w:val="24"/>
          <w:szCs w:val="24"/>
        </w:rPr>
        <w:t xml:space="preserve"> </w:t>
      </w:r>
      <w:r w:rsidR="00056655" w:rsidRPr="00056655">
        <w:rPr>
          <w:rFonts w:ascii="Arial" w:hAnsi="Arial" w:cs="Arial"/>
          <w:b/>
          <w:sz w:val="24"/>
          <w:szCs w:val="24"/>
        </w:rPr>
        <w:t>y gustos, mis decisiones, etc., forman parte de mí, aunque no</w:t>
      </w:r>
      <w:r w:rsidR="00BC68FD">
        <w:rPr>
          <w:rFonts w:ascii="Arial" w:hAnsi="Arial" w:cs="Arial"/>
          <w:b/>
          <w:sz w:val="24"/>
          <w:szCs w:val="24"/>
        </w:rPr>
        <w:t xml:space="preserve"> </w:t>
      </w:r>
      <w:r w:rsidR="00056655" w:rsidRPr="00056655">
        <w:rPr>
          <w:rFonts w:ascii="Arial" w:hAnsi="Arial" w:cs="Arial"/>
          <w:b/>
          <w:sz w:val="24"/>
          <w:szCs w:val="24"/>
        </w:rPr>
        <w:t>sean idénticas a mi substancia</w:t>
      </w:r>
      <w:r w:rsidR="00BC68FD">
        <w:rPr>
          <w:rFonts w:ascii="Arial" w:hAnsi="Arial" w:cs="Arial"/>
          <w:b/>
          <w:sz w:val="24"/>
          <w:szCs w:val="24"/>
        </w:rPr>
        <w:t xml:space="preserve"> </w:t>
      </w:r>
      <w:r w:rsidR="00056655" w:rsidRPr="00BC68FD">
        <w:rPr>
          <w:rFonts w:ascii="Arial" w:hAnsi="Arial" w:cs="Arial"/>
          <w:b/>
          <w:color w:val="FF0000"/>
          <w:sz w:val="24"/>
          <w:szCs w:val="24"/>
        </w:rPr>
        <w:t>72.</w:t>
      </w:r>
      <w:r w:rsidR="00056655" w:rsidRPr="00056655">
        <w:rPr>
          <w:rFonts w:ascii="Arial" w:hAnsi="Arial" w:cs="Arial"/>
          <w:b/>
          <w:sz w:val="24"/>
          <w:szCs w:val="24"/>
        </w:rPr>
        <w:t xml:space="preserve"> </w:t>
      </w:r>
    </w:p>
    <w:p w:rsidR="00BC68FD" w:rsidRDefault="00BC68FD"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BC68FD"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Yo soy y devengo a través de ellas</w:t>
      </w:r>
      <w:r>
        <w:rPr>
          <w:rFonts w:ascii="Arial" w:hAnsi="Arial" w:cs="Arial"/>
          <w:b/>
          <w:sz w:val="24"/>
          <w:szCs w:val="24"/>
        </w:rPr>
        <w:t xml:space="preserve">. </w:t>
      </w:r>
      <w:r w:rsidR="00056655" w:rsidRPr="00056655">
        <w:rPr>
          <w:rFonts w:ascii="Arial" w:hAnsi="Arial" w:cs="Arial"/>
          <w:b/>
          <w:sz w:val="24"/>
          <w:szCs w:val="24"/>
        </w:rPr>
        <w:t>Indudablemente, el ser particular conserva rigurosamente su identidad fundamental</w:t>
      </w:r>
      <w:r>
        <w:rPr>
          <w:rFonts w:ascii="Arial" w:hAnsi="Arial" w:cs="Arial"/>
          <w:b/>
          <w:sz w:val="24"/>
          <w:szCs w:val="24"/>
        </w:rPr>
        <w:t xml:space="preserve"> </w:t>
      </w:r>
      <w:r w:rsidR="00056655" w:rsidRPr="00056655">
        <w:rPr>
          <w:rFonts w:ascii="Arial" w:hAnsi="Arial" w:cs="Arial"/>
          <w:b/>
          <w:sz w:val="24"/>
          <w:szCs w:val="24"/>
        </w:rPr>
        <w:t>a través de sus cambios. La conciencia da testimonio de ello: yo soy y permanezco</w:t>
      </w:r>
      <w:r>
        <w:rPr>
          <w:rFonts w:ascii="Arial" w:hAnsi="Arial" w:cs="Arial"/>
          <w:b/>
          <w:sz w:val="24"/>
          <w:szCs w:val="24"/>
        </w:rPr>
        <w:t xml:space="preserve"> </w:t>
      </w:r>
      <w:r w:rsidR="00056655" w:rsidRPr="00056655">
        <w:rPr>
          <w:rFonts w:ascii="Arial" w:hAnsi="Arial" w:cs="Arial"/>
          <w:b/>
          <w:sz w:val="24"/>
          <w:szCs w:val="24"/>
        </w:rPr>
        <w:t>siempre el mismo en el curso de mi vida; por otra parte, vivir es moverse, ‘</w:t>
      </w:r>
      <w:r w:rsidR="00056655" w:rsidRPr="00056655">
        <w:rPr>
          <w:rFonts w:ascii="Arial" w:hAnsi="Arial" w:cs="Arial"/>
          <w:b/>
          <w:i/>
          <w:iCs/>
          <w:sz w:val="24"/>
          <w:szCs w:val="24"/>
        </w:rPr>
        <w:t>vivere est</w:t>
      </w:r>
      <w:r>
        <w:rPr>
          <w:rFonts w:ascii="Arial" w:hAnsi="Arial" w:cs="Arial"/>
          <w:b/>
          <w:i/>
          <w:iCs/>
          <w:sz w:val="24"/>
          <w:szCs w:val="24"/>
        </w:rPr>
        <w:t xml:space="preserve"> </w:t>
      </w:r>
      <w:r w:rsidR="00056655" w:rsidRPr="00056655">
        <w:rPr>
          <w:rFonts w:ascii="Arial" w:hAnsi="Arial" w:cs="Arial"/>
          <w:b/>
          <w:i/>
          <w:iCs/>
          <w:sz w:val="24"/>
          <w:szCs w:val="24"/>
        </w:rPr>
        <w:t>sese movere</w:t>
      </w:r>
      <w:r w:rsidR="00056655" w:rsidRPr="00056655">
        <w:rPr>
          <w:rFonts w:ascii="Arial" w:hAnsi="Arial" w:cs="Arial"/>
          <w:b/>
          <w:sz w:val="24"/>
          <w:szCs w:val="24"/>
        </w:rPr>
        <w:t>’,</w:t>
      </w:r>
      <w:r w:rsidR="00056655" w:rsidRPr="0025500E">
        <w:rPr>
          <w:rFonts w:ascii="Arial" w:hAnsi="Arial" w:cs="Arial"/>
          <w:b/>
          <w:i/>
          <w:sz w:val="24"/>
          <w:szCs w:val="24"/>
        </w:rPr>
        <w:t xml:space="preserve"> la vida es una evolución constante: ni un instante estoy fuera de esta evolución;</w:t>
      </w:r>
      <w:r w:rsidRPr="0025500E">
        <w:rPr>
          <w:rFonts w:ascii="Arial" w:hAnsi="Arial" w:cs="Arial"/>
          <w:b/>
          <w:i/>
          <w:sz w:val="24"/>
          <w:szCs w:val="24"/>
        </w:rPr>
        <w:t xml:space="preserve"> </w:t>
      </w:r>
      <w:r w:rsidR="00056655" w:rsidRPr="0025500E">
        <w:rPr>
          <w:rFonts w:ascii="Arial" w:hAnsi="Arial" w:cs="Arial"/>
          <w:b/>
          <w:i/>
          <w:sz w:val="24"/>
          <w:szCs w:val="24"/>
        </w:rPr>
        <w:t>sería un absu</w:t>
      </w:r>
      <w:r w:rsidR="00056655" w:rsidRPr="0025500E">
        <w:rPr>
          <w:rFonts w:ascii="Arial" w:hAnsi="Arial" w:cs="Arial"/>
          <w:b/>
          <w:i/>
          <w:sz w:val="24"/>
          <w:szCs w:val="24"/>
        </w:rPr>
        <w:t>r</w:t>
      </w:r>
      <w:r w:rsidR="00056655" w:rsidRPr="0025500E">
        <w:rPr>
          <w:rFonts w:ascii="Arial" w:hAnsi="Arial" w:cs="Arial"/>
          <w:b/>
          <w:i/>
          <w:sz w:val="24"/>
          <w:szCs w:val="24"/>
        </w:rPr>
        <w:t>do pretender que mi vida se desarrolla alrededor de mí sin tocarme;</w:t>
      </w:r>
      <w:r w:rsidRPr="0025500E">
        <w:rPr>
          <w:rFonts w:ascii="Arial" w:hAnsi="Arial" w:cs="Arial"/>
          <w:b/>
          <w:i/>
          <w:sz w:val="24"/>
          <w:szCs w:val="24"/>
        </w:rPr>
        <w:t xml:space="preserve"> </w:t>
      </w:r>
      <w:r w:rsidR="00056655" w:rsidRPr="0025500E">
        <w:rPr>
          <w:rFonts w:ascii="Arial" w:hAnsi="Arial" w:cs="Arial"/>
          <w:b/>
          <w:i/>
          <w:sz w:val="24"/>
          <w:szCs w:val="24"/>
        </w:rPr>
        <w:t>por el contr</w:t>
      </w:r>
      <w:r w:rsidR="00056655" w:rsidRPr="0025500E">
        <w:rPr>
          <w:rFonts w:ascii="Arial" w:hAnsi="Arial" w:cs="Arial"/>
          <w:b/>
          <w:i/>
          <w:sz w:val="24"/>
          <w:szCs w:val="24"/>
        </w:rPr>
        <w:t>a</w:t>
      </w:r>
      <w:r w:rsidR="00056655" w:rsidRPr="0025500E">
        <w:rPr>
          <w:rFonts w:ascii="Arial" w:hAnsi="Arial" w:cs="Arial"/>
          <w:b/>
          <w:i/>
          <w:sz w:val="24"/>
          <w:szCs w:val="24"/>
        </w:rPr>
        <w:t>rio, esta evolución se realiza en mí, es decir, soy yo el que vivo,</w:t>
      </w:r>
      <w:r w:rsidRPr="0025500E">
        <w:rPr>
          <w:rFonts w:ascii="Arial" w:hAnsi="Arial" w:cs="Arial"/>
          <w:b/>
          <w:i/>
          <w:sz w:val="24"/>
          <w:szCs w:val="24"/>
        </w:rPr>
        <w:t xml:space="preserve"> </w:t>
      </w:r>
      <w:r w:rsidR="00056655" w:rsidRPr="0025500E">
        <w:rPr>
          <w:rFonts w:ascii="Arial" w:hAnsi="Arial" w:cs="Arial"/>
          <w:b/>
          <w:i/>
          <w:sz w:val="24"/>
          <w:szCs w:val="24"/>
        </w:rPr>
        <w:t>soy yo el que cambio”.</w:t>
      </w:r>
      <w:r w:rsidR="00056655" w:rsidRPr="00056655">
        <w:rPr>
          <w:rFonts w:ascii="Arial" w:hAnsi="Arial" w:cs="Arial"/>
          <w:b/>
          <w:sz w:val="24"/>
          <w:szCs w:val="24"/>
        </w:rPr>
        <w:t xml:space="preserve"> Estas últimas afirmaciones son verdaderas de la vida que se</w:t>
      </w:r>
      <w:r>
        <w:rPr>
          <w:rFonts w:ascii="Arial" w:hAnsi="Arial" w:cs="Arial"/>
          <w:b/>
          <w:sz w:val="24"/>
          <w:szCs w:val="24"/>
        </w:rPr>
        <w:t xml:space="preserve"> </w:t>
      </w:r>
      <w:r w:rsidR="00056655" w:rsidRPr="00056655">
        <w:rPr>
          <w:rFonts w:ascii="Arial" w:hAnsi="Arial" w:cs="Arial"/>
          <w:b/>
          <w:sz w:val="24"/>
          <w:szCs w:val="24"/>
        </w:rPr>
        <w:t>realiza en la materia. Pero no de la vida en cuanto tal, que se da también fuera de la</w:t>
      </w:r>
      <w:r>
        <w:rPr>
          <w:rFonts w:ascii="Arial" w:hAnsi="Arial" w:cs="Arial"/>
          <w:b/>
          <w:sz w:val="24"/>
          <w:szCs w:val="24"/>
        </w:rPr>
        <w:t xml:space="preserve"> </w:t>
      </w:r>
      <w:r w:rsidR="00056655" w:rsidRPr="00056655">
        <w:rPr>
          <w:rFonts w:ascii="Arial" w:hAnsi="Arial" w:cs="Arial"/>
          <w:b/>
          <w:sz w:val="24"/>
          <w:szCs w:val="24"/>
        </w:rPr>
        <w:t>materia, en las substancias inmateriales y en Dios, que son “inmóviles”, aunque esto</w:t>
      </w:r>
      <w:r>
        <w:rPr>
          <w:rFonts w:ascii="Arial" w:hAnsi="Arial" w:cs="Arial"/>
          <w:b/>
          <w:sz w:val="24"/>
          <w:szCs w:val="24"/>
        </w:rPr>
        <w:t xml:space="preserve"> </w:t>
      </w:r>
      <w:r w:rsidR="00056655" w:rsidRPr="00056655">
        <w:rPr>
          <w:rFonts w:ascii="Arial" w:hAnsi="Arial" w:cs="Arial"/>
          <w:b/>
          <w:sz w:val="24"/>
          <w:szCs w:val="24"/>
        </w:rPr>
        <w:t>no implique falta de actualidad, de energía, sino todo lo contrario, plenitud de acto,</w:t>
      </w:r>
    </w:p>
    <w:p w:rsidR="00BC68FD"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 incluso emanación vital, como la del Verbo y el Espíritu en Dios.</w:t>
      </w:r>
    </w:p>
    <w:p w:rsidR="00BC68FD" w:rsidRDefault="00BC68FD" w:rsidP="00056655">
      <w:pPr>
        <w:autoSpaceDE w:val="0"/>
        <w:autoSpaceDN w:val="0"/>
        <w:adjustRightInd w:val="0"/>
        <w:spacing w:after="0" w:line="240" w:lineRule="auto"/>
        <w:ind w:left="-284"/>
        <w:jc w:val="both"/>
        <w:rPr>
          <w:rFonts w:ascii="Arial" w:hAnsi="Arial" w:cs="Arial"/>
          <w:b/>
          <w:sz w:val="24"/>
          <w:szCs w:val="24"/>
        </w:rPr>
      </w:pPr>
    </w:p>
    <w:p w:rsidR="003005B7" w:rsidRDefault="00056655" w:rsidP="00BC68FD">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 </w:t>
      </w:r>
      <w:r w:rsidR="00BC68FD">
        <w:rPr>
          <w:rFonts w:ascii="Arial" w:hAnsi="Arial" w:cs="Arial"/>
          <w:b/>
          <w:sz w:val="24"/>
          <w:szCs w:val="24"/>
        </w:rPr>
        <w:t xml:space="preserve">   </w:t>
      </w:r>
      <w:r w:rsidRPr="00056655">
        <w:rPr>
          <w:rFonts w:ascii="Arial" w:hAnsi="Arial" w:cs="Arial"/>
          <w:b/>
          <w:sz w:val="24"/>
          <w:szCs w:val="24"/>
        </w:rPr>
        <w:t>De Raeymaecker</w:t>
      </w:r>
      <w:r w:rsidR="00BC68FD">
        <w:rPr>
          <w:rFonts w:ascii="Arial" w:hAnsi="Arial" w:cs="Arial"/>
          <w:b/>
          <w:sz w:val="24"/>
          <w:szCs w:val="24"/>
        </w:rPr>
        <w:t xml:space="preserve"> </w:t>
      </w:r>
      <w:r w:rsidRPr="00056655">
        <w:rPr>
          <w:rFonts w:ascii="Arial" w:hAnsi="Arial" w:cs="Arial"/>
          <w:b/>
          <w:sz w:val="24"/>
          <w:szCs w:val="24"/>
        </w:rPr>
        <w:t xml:space="preserve">cita este sugerente texto de santo Tomás: “Cum tamen </w:t>
      </w:r>
      <w:r w:rsidRPr="00056655">
        <w:rPr>
          <w:rFonts w:ascii="Arial" w:hAnsi="Arial" w:cs="Arial"/>
          <w:b/>
          <w:i/>
          <w:iCs/>
          <w:sz w:val="24"/>
          <w:szCs w:val="24"/>
        </w:rPr>
        <w:t xml:space="preserve">fieri </w:t>
      </w:r>
      <w:r w:rsidRPr="00056655">
        <w:rPr>
          <w:rFonts w:ascii="Arial" w:hAnsi="Arial" w:cs="Arial"/>
          <w:b/>
          <w:sz w:val="24"/>
          <w:szCs w:val="24"/>
        </w:rPr>
        <w:t>non sit nisi ‘compositi’,</w:t>
      </w:r>
      <w:r w:rsidR="00BC68FD">
        <w:rPr>
          <w:rFonts w:ascii="Arial" w:hAnsi="Arial" w:cs="Arial"/>
          <w:b/>
          <w:sz w:val="24"/>
          <w:szCs w:val="24"/>
        </w:rPr>
        <w:t xml:space="preserve"> </w:t>
      </w:r>
      <w:r w:rsidRPr="00BC68FD">
        <w:rPr>
          <w:rFonts w:ascii="Arial" w:hAnsi="Arial" w:cs="Arial"/>
          <w:b/>
          <w:sz w:val="24"/>
          <w:szCs w:val="24"/>
        </w:rPr>
        <w:t xml:space="preserve">cuius etiam proprium est </w:t>
      </w:r>
      <w:r w:rsidRPr="00BC68FD">
        <w:rPr>
          <w:rFonts w:ascii="Arial" w:hAnsi="Arial" w:cs="Arial"/>
          <w:b/>
          <w:i/>
          <w:iCs/>
          <w:sz w:val="24"/>
          <w:szCs w:val="24"/>
        </w:rPr>
        <w:t>esse</w:t>
      </w:r>
      <w:r w:rsidRPr="00BC68FD">
        <w:rPr>
          <w:rFonts w:ascii="Arial" w:hAnsi="Arial" w:cs="Arial"/>
          <w:b/>
          <w:sz w:val="24"/>
          <w:szCs w:val="24"/>
        </w:rPr>
        <w:t xml:space="preserve">, ‘formae’ enim </w:t>
      </w:r>
      <w:r w:rsidRPr="00BC68FD">
        <w:rPr>
          <w:rFonts w:ascii="Arial" w:hAnsi="Arial" w:cs="Arial"/>
          <w:b/>
          <w:i/>
          <w:iCs/>
          <w:sz w:val="24"/>
          <w:szCs w:val="24"/>
        </w:rPr>
        <w:t>esse dicu</w:t>
      </w:r>
      <w:r w:rsidRPr="00BC68FD">
        <w:rPr>
          <w:rFonts w:ascii="Arial" w:hAnsi="Arial" w:cs="Arial"/>
          <w:b/>
          <w:i/>
          <w:iCs/>
          <w:sz w:val="24"/>
          <w:szCs w:val="24"/>
        </w:rPr>
        <w:t>n</w:t>
      </w:r>
      <w:r w:rsidRPr="00BC68FD">
        <w:rPr>
          <w:rFonts w:ascii="Arial" w:hAnsi="Arial" w:cs="Arial"/>
          <w:b/>
          <w:i/>
          <w:iCs/>
          <w:sz w:val="24"/>
          <w:szCs w:val="24"/>
        </w:rPr>
        <w:t xml:space="preserve">tur </w:t>
      </w:r>
      <w:r w:rsidRPr="00BC68FD">
        <w:rPr>
          <w:rFonts w:ascii="Arial" w:hAnsi="Arial" w:cs="Arial"/>
          <w:b/>
          <w:sz w:val="24"/>
          <w:szCs w:val="24"/>
        </w:rPr>
        <w:t>non ut subsistentes, sed ut</w:t>
      </w:r>
      <w:r w:rsidR="00BC68FD">
        <w:rPr>
          <w:rFonts w:ascii="Arial" w:hAnsi="Arial" w:cs="Arial"/>
          <w:b/>
          <w:sz w:val="24"/>
          <w:szCs w:val="24"/>
        </w:rPr>
        <w:t xml:space="preserve"> </w:t>
      </w:r>
      <w:r w:rsidRPr="00BC68FD">
        <w:rPr>
          <w:rFonts w:ascii="Arial" w:hAnsi="Arial" w:cs="Arial"/>
          <w:b/>
          <w:sz w:val="24"/>
          <w:szCs w:val="24"/>
        </w:rPr>
        <w:t xml:space="preserve">quo composita sunt; unde et fieri </w:t>
      </w:r>
      <w:r w:rsidRPr="00BC68FD">
        <w:rPr>
          <w:rFonts w:ascii="Arial" w:hAnsi="Arial" w:cs="Arial"/>
          <w:b/>
          <w:i/>
          <w:iCs/>
          <w:sz w:val="24"/>
          <w:szCs w:val="24"/>
        </w:rPr>
        <w:t>dicuntur</w:t>
      </w:r>
      <w:r w:rsidRPr="00BC68FD">
        <w:rPr>
          <w:rFonts w:ascii="Arial" w:hAnsi="Arial" w:cs="Arial"/>
          <w:b/>
          <w:sz w:val="24"/>
          <w:szCs w:val="24"/>
        </w:rPr>
        <w:t>, non propria factione, sed per factionem</w:t>
      </w:r>
      <w:r w:rsidR="00BC68FD">
        <w:rPr>
          <w:rFonts w:ascii="Arial" w:hAnsi="Arial" w:cs="Arial"/>
          <w:b/>
          <w:sz w:val="24"/>
          <w:szCs w:val="24"/>
        </w:rPr>
        <w:t xml:space="preserve"> </w:t>
      </w:r>
      <w:r w:rsidRPr="00056655">
        <w:rPr>
          <w:rFonts w:ascii="Arial" w:hAnsi="Arial" w:cs="Arial"/>
          <w:b/>
          <w:sz w:val="24"/>
          <w:szCs w:val="24"/>
        </w:rPr>
        <w:t>suppositorum, quae transmutantur transmut</w:t>
      </w:r>
      <w:r w:rsidRPr="00056655">
        <w:rPr>
          <w:rFonts w:ascii="Arial" w:hAnsi="Arial" w:cs="Arial"/>
          <w:b/>
          <w:sz w:val="24"/>
          <w:szCs w:val="24"/>
        </w:rPr>
        <w:t>a</w:t>
      </w:r>
      <w:r w:rsidRPr="00056655">
        <w:rPr>
          <w:rFonts w:ascii="Arial" w:hAnsi="Arial" w:cs="Arial"/>
          <w:b/>
          <w:sz w:val="24"/>
          <w:szCs w:val="24"/>
        </w:rPr>
        <w:t>tione materiae de potentia in actum.”</w:t>
      </w:r>
      <w:r w:rsidR="00BC68FD">
        <w:rPr>
          <w:rFonts w:ascii="Arial" w:hAnsi="Arial" w:cs="Arial"/>
          <w:b/>
          <w:sz w:val="24"/>
          <w:szCs w:val="24"/>
        </w:rPr>
        <w:t xml:space="preserve"> </w:t>
      </w:r>
      <w:r w:rsidRPr="00056655">
        <w:rPr>
          <w:rFonts w:ascii="Arial" w:hAnsi="Arial" w:cs="Arial"/>
          <w:b/>
          <w:sz w:val="24"/>
          <w:szCs w:val="24"/>
        </w:rPr>
        <w:t>(</w:t>
      </w:r>
      <w:r w:rsidRPr="00056655">
        <w:rPr>
          <w:rFonts w:ascii="Arial" w:hAnsi="Arial" w:cs="Arial"/>
          <w:b/>
          <w:i/>
          <w:iCs/>
          <w:sz w:val="24"/>
          <w:szCs w:val="24"/>
        </w:rPr>
        <w:t>Quodlibetum IX</w:t>
      </w:r>
      <w:r w:rsidRPr="00056655">
        <w:rPr>
          <w:rFonts w:ascii="Arial" w:hAnsi="Arial" w:cs="Arial"/>
          <w:b/>
          <w:sz w:val="24"/>
          <w:szCs w:val="24"/>
        </w:rPr>
        <w:t xml:space="preserve">, q. 5, a. 11) Tanto el </w:t>
      </w:r>
      <w:r w:rsidRPr="00056655">
        <w:rPr>
          <w:rFonts w:ascii="Arial" w:hAnsi="Arial" w:cs="Arial"/>
          <w:b/>
          <w:i/>
          <w:iCs/>
          <w:sz w:val="24"/>
          <w:szCs w:val="24"/>
        </w:rPr>
        <w:t xml:space="preserve">esse </w:t>
      </w:r>
      <w:r w:rsidRPr="00056655">
        <w:rPr>
          <w:rFonts w:ascii="Arial" w:hAnsi="Arial" w:cs="Arial"/>
          <w:b/>
          <w:sz w:val="24"/>
          <w:szCs w:val="24"/>
        </w:rPr>
        <w:t xml:space="preserve">como el </w:t>
      </w:r>
      <w:r w:rsidRPr="00056655">
        <w:rPr>
          <w:rFonts w:ascii="Arial" w:hAnsi="Arial" w:cs="Arial"/>
          <w:b/>
          <w:i/>
          <w:iCs/>
          <w:sz w:val="24"/>
          <w:szCs w:val="24"/>
        </w:rPr>
        <w:t xml:space="preserve">fieri </w:t>
      </w:r>
      <w:r w:rsidRPr="00056655">
        <w:rPr>
          <w:rFonts w:ascii="Arial" w:hAnsi="Arial" w:cs="Arial"/>
          <w:b/>
          <w:sz w:val="24"/>
          <w:szCs w:val="24"/>
        </w:rPr>
        <w:t>“</w:t>
      </w:r>
      <w:r w:rsidRPr="00056655">
        <w:rPr>
          <w:rFonts w:ascii="Arial" w:hAnsi="Arial" w:cs="Arial"/>
          <w:b/>
          <w:i/>
          <w:iCs/>
          <w:sz w:val="24"/>
          <w:szCs w:val="24"/>
        </w:rPr>
        <w:t>sunt suppositorum</w:t>
      </w:r>
      <w:r w:rsidRPr="00056655">
        <w:rPr>
          <w:rFonts w:ascii="Arial" w:hAnsi="Arial" w:cs="Arial"/>
          <w:b/>
          <w:sz w:val="24"/>
          <w:szCs w:val="24"/>
        </w:rPr>
        <w:t>” y no “</w:t>
      </w:r>
      <w:r w:rsidRPr="00056655">
        <w:rPr>
          <w:rFonts w:ascii="Arial" w:hAnsi="Arial" w:cs="Arial"/>
          <w:b/>
          <w:i/>
          <w:iCs/>
          <w:sz w:val="24"/>
          <w:szCs w:val="24"/>
        </w:rPr>
        <w:t>formae</w:t>
      </w:r>
      <w:r w:rsidRPr="00056655">
        <w:rPr>
          <w:rFonts w:ascii="Arial" w:hAnsi="Arial" w:cs="Arial"/>
          <w:b/>
          <w:sz w:val="24"/>
          <w:szCs w:val="24"/>
        </w:rPr>
        <w:t>”.</w:t>
      </w:r>
      <w:r w:rsidR="00BC68FD">
        <w:rPr>
          <w:rFonts w:ascii="Arial" w:hAnsi="Arial" w:cs="Arial"/>
          <w:b/>
          <w:sz w:val="24"/>
          <w:szCs w:val="24"/>
        </w:rPr>
        <w:t xml:space="preserve"> </w:t>
      </w:r>
    </w:p>
    <w:p w:rsidR="003005B7" w:rsidRDefault="003005B7" w:rsidP="00BC68FD">
      <w:pPr>
        <w:autoSpaceDE w:val="0"/>
        <w:autoSpaceDN w:val="0"/>
        <w:adjustRightInd w:val="0"/>
        <w:spacing w:after="0" w:line="240" w:lineRule="auto"/>
        <w:ind w:left="-284"/>
        <w:jc w:val="both"/>
        <w:rPr>
          <w:rFonts w:ascii="Arial" w:hAnsi="Arial" w:cs="Arial"/>
          <w:b/>
          <w:sz w:val="24"/>
          <w:szCs w:val="24"/>
        </w:rPr>
      </w:pPr>
    </w:p>
    <w:p w:rsidR="00BC68FD" w:rsidRPr="00056655" w:rsidRDefault="00056655" w:rsidP="00BC68FD">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Y Raeymaecker continúa así: “</w:t>
      </w:r>
      <w:r w:rsidRPr="0025500E">
        <w:rPr>
          <w:rFonts w:ascii="Arial" w:hAnsi="Arial" w:cs="Arial"/>
          <w:b/>
          <w:i/>
          <w:sz w:val="24"/>
          <w:szCs w:val="24"/>
        </w:rPr>
        <w:t xml:space="preserve">la sustancia es un </w:t>
      </w:r>
      <w:r w:rsidRPr="0025500E">
        <w:rPr>
          <w:rFonts w:ascii="Arial" w:hAnsi="Arial" w:cs="Arial"/>
          <w:b/>
          <w:i/>
          <w:iCs/>
          <w:sz w:val="24"/>
          <w:szCs w:val="24"/>
        </w:rPr>
        <w:t xml:space="preserve">principio </w:t>
      </w:r>
      <w:r w:rsidRPr="0025500E">
        <w:rPr>
          <w:rFonts w:ascii="Arial" w:hAnsi="Arial" w:cs="Arial"/>
          <w:b/>
          <w:i/>
          <w:sz w:val="24"/>
          <w:szCs w:val="24"/>
        </w:rPr>
        <w:t>de sustancialidad que</w:t>
      </w:r>
      <w:r w:rsidR="00BC68FD" w:rsidRPr="0025500E">
        <w:rPr>
          <w:rFonts w:ascii="Arial" w:hAnsi="Arial" w:cs="Arial"/>
          <w:b/>
          <w:i/>
          <w:sz w:val="24"/>
          <w:szCs w:val="24"/>
        </w:rPr>
        <w:t xml:space="preserve"> </w:t>
      </w:r>
      <w:r w:rsidRPr="0025500E">
        <w:rPr>
          <w:rFonts w:ascii="Arial" w:hAnsi="Arial" w:cs="Arial"/>
          <w:b/>
          <w:i/>
          <w:sz w:val="24"/>
          <w:szCs w:val="24"/>
        </w:rPr>
        <w:t>afecta al ser [léase “ente”] entero, incluso a sus accidentes; por tanto, el devenir accidental</w:t>
      </w:r>
      <w:r w:rsidR="00BC68FD" w:rsidRPr="0025500E">
        <w:rPr>
          <w:rFonts w:ascii="Arial" w:hAnsi="Arial" w:cs="Arial"/>
          <w:b/>
          <w:i/>
          <w:sz w:val="24"/>
          <w:szCs w:val="24"/>
        </w:rPr>
        <w:t xml:space="preserve"> </w:t>
      </w:r>
      <w:r w:rsidRPr="0025500E">
        <w:rPr>
          <w:rFonts w:ascii="Arial" w:hAnsi="Arial" w:cs="Arial"/>
          <w:b/>
          <w:i/>
          <w:sz w:val="24"/>
          <w:szCs w:val="24"/>
        </w:rPr>
        <w:t>participa la realidad sustancial, pertenece a ella y en ella encuentra el principio</w:t>
      </w:r>
      <w:r w:rsidR="00BC68FD" w:rsidRPr="0025500E">
        <w:rPr>
          <w:rFonts w:ascii="Arial" w:hAnsi="Arial" w:cs="Arial"/>
          <w:b/>
          <w:i/>
          <w:sz w:val="24"/>
          <w:szCs w:val="24"/>
        </w:rPr>
        <w:t xml:space="preserve"> </w:t>
      </w:r>
      <w:r w:rsidRPr="0025500E">
        <w:rPr>
          <w:rFonts w:ascii="Arial" w:hAnsi="Arial" w:cs="Arial"/>
          <w:b/>
          <w:i/>
          <w:sz w:val="24"/>
          <w:szCs w:val="24"/>
        </w:rPr>
        <w:t>de individuación. En efecto, cada momento de mi vida es íntegramente mío, es</w:t>
      </w:r>
      <w:r w:rsidR="00BC68FD" w:rsidRPr="0025500E">
        <w:rPr>
          <w:rFonts w:ascii="Arial" w:hAnsi="Arial" w:cs="Arial"/>
          <w:b/>
          <w:i/>
          <w:sz w:val="24"/>
          <w:szCs w:val="24"/>
        </w:rPr>
        <w:t xml:space="preserve"> </w:t>
      </w:r>
      <w:r w:rsidRPr="0025500E">
        <w:rPr>
          <w:rFonts w:ascii="Arial" w:hAnsi="Arial" w:cs="Arial"/>
          <w:b/>
          <w:i/>
          <w:sz w:val="24"/>
          <w:szCs w:val="24"/>
        </w:rPr>
        <w:t>comportado, animado, individuado por mi sustancia: y sería inconcebible que llegase</w:t>
      </w:r>
      <w:r w:rsidR="00BC68FD" w:rsidRPr="0025500E">
        <w:rPr>
          <w:rFonts w:ascii="Arial" w:hAnsi="Arial" w:cs="Arial"/>
          <w:b/>
          <w:i/>
          <w:sz w:val="24"/>
          <w:szCs w:val="24"/>
        </w:rPr>
        <w:t xml:space="preserve"> </w:t>
      </w:r>
      <w:r w:rsidRPr="0025500E">
        <w:rPr>
          <w:rFonts w:ascii="Arial" w:hAnsi="Arial" w:cs="Arial"/>
          <w:b/>
          <w:i/>
          <w:sz w:val="24"/>
          <w:szCs w:val="24"/>
        </w:rPr>
        <w:t>a cambiar de sujeto o que pudiese de alguna manera pertenecer a otra persona. /</w:t>
      </w:r>
      <w:r w:rsidR="00BC68FD" w:rsidRPr="0025500E">
        <w:rPr>
          <w:rFonts w:ascii="Arial" w:hAnsi="Arial" w:cs="Arial"/>
          <w:b/>
          <w:i/>
          <w:sz w:val="24"/>
          <w:szCs w:val="24"/>
        </w:rPr>
        <w:t xml:space="preserve"> </w:t>
      </w:r>
      <w:r w:rsidRPr="0025500E">
        <w:rPr>
          <w:rFonts w:ascii="Arial" w:hAnsi="Arial" w:cs="Arial"/>
          <w:b/>
          <w:i/>
          <w:sz w:val="24"/>
          <w:szCs w:val="24"/>
        </w:rPr>
        <w:t xml:space="preserve">Y </w:t>
      </w:r>
      <w:r w:rsidRPr="0025500E">
        <w:rPr>
          <w:rFonts w:ascii="Arial" w:hAnsi="Arial" w:cs="Arial"/>
          <w:b/>
          <w:i/>
          <w:iCs/>
          <w:sz w:val="24"/>
          <w:szCs w:val="24"/>
        </w:rPr>
        <w:t>viceversa</w:t>
      </w:r>
      <w:r w:rsidRPr="0025500E">
        <w:rPr>
          <w:rFonts w:ascii="Arial" w:hAnsi="Arial" w:cs="Arial"/>
          <w:b/>
          <w:i/>
          <w:sz w:val="24"/>
          <w:szCs w:val="24"/>
        </w:rPr>
        <w:t xml:space="preserve">, los accidentes son </w:t>
      </w:r>
      <w:r w:rsidRPr="0025500E">
        <w:rPr>
          <w:rFonts w:ascii="Arial" w:hAnsi="Arial" w:cs="Arial"/>
          <w:b/>
          <w:i/>
          <w:iCs/>
          <w:sz w:val="24"/>
          <w:szCs w:val="24"/>
        </w:rPr>
        <w:t xml:space="preserve">principios </w:t>
      </w:r>
      <w:r w:rsidRPr="0025500E">
        <w:rPr>
          <w:rFonts w:ascii="Arial" w:hAnsi="Arial" w:cs="Arial"/>
          <w:b/>
          <w:i/>
          <w:sz w:val="24"/>
          <w:szCs w:val="24"/>
        </w:rPr>
        <w:t>del devenir del ser [ente] particular considerado</w:t>
      </w:r>
      <w:r w:rsidR="00BC68FD" w:rsidRPr="0025500E">
        <w:rPr>
          <w:rFonts w:ascii="Arial" w:hAnsi="Arial" w:cs="Arial"/>
          <w:b/>
          <w:i/>
          <w:sz w:val="24"/>
          <w:szCs w:val="24"/>
        </w:rPr>
        <w:t xml:space="preserve"> </w:t>
      </w:r>
      <w:r w:rsidRPr="0025500E">
        <w:rPr>
          <w:rFonts w:ascii="Arial" w:hAnsi="Arial" w:cs="Arial"/>
          <w:b/>
          <w:i/>
          <w:sz w:val="24"/>
          <w:szCs w:val="24"/>
        </w:rPr>
        <w:t>en su totalidad, incluyendo en ella el principio de susta</w:t>
      </w:r>
      <w:r w:rsidRPr="0025500E">
        <w:rPr>
          <w:rFonts w:ascii="Arial" w:hAnsi="Arial" w:cs="Arial"/>
          <w:b/>
          <w:i/>
          <w:sz w:val="24"/>
          <w:szCs w:val="24"/>
        </w:rPr>
        <w:t>n</w:t>
      </w:r>
      <w:r w:rsidRPr="0025500E">
        <w:rPr>
          <w:rFonts w:ascii="Arial" w:hAnsi="Arial" w:cs="Arial"/>
          <w:b/>
          <w:i/>
          <w:sz w:val="24"/>
          <w:szCs w:val="24"/>
        </w:rPr>
        <w:t>cialidad; por consiguiente,</w:t>
      </w:r>
      <w:r w:rsidR="00BC68FD" w:rsidRPr="0025500E">
        <w:rPr>
          <w:rFonts w:ascii="Arial" w:hAnsi="Arial" w:cs="Arial"/>
          <w:b/>
          <w:i/>
          <w:sz w:val="24"/>
          <w:szCs w:val="24"/>
        </w:rPr>
        <w:t xml:space="preserve"> </w:t>
      </w:r>
      <w:r w:rsidRPr="0025500E">
        <w:rPr>
          <w:rFonts w:ascii="Arial" w:hAnsi="Arial" w:cs="Arial"/>
          <w:b/>
          <w:i/>
          <w:sz w:val="24"/>
          <w:szCs w:val="24"/>
        </w:rPr>
        <w:t>la sustancia participa en el cambio que ella individual</w:t>
      </w:r>
      <w:r w:rsidRPr="0025500E">
        <w:rPr>
          <w:rFonts w:ascii="Arial" w:hAnsi="Arial" w:cs="Arial"/>
          <w:b/>
          <w:i/>
          <w:sz w:val="24"/>
          <w:szCs w:val="24"/>
        </w:rPr>
        <w:t>i</w:t>
      </w:r>
      <w:r w:rsidRPr="0025500E">
        <w:rPr>
          <w:rFonts w:ascii="Arial" w:hAnsi="Arial" w:cs="Arial"/>
          <w:b/>
          <w:i/>
          <w:sz w:val="24"/>
          <w:szCs w:val="24"/>
        </w:rPr>
        <w:t>za. Cada una de mis</w:t>
      </w:r>
      <w:r w:rsidR="00BC68FD" w:rsidRPr="0025500E">
        <w:rPr>
          <w:rFonts w:ascii="Arial" w:hAnsi="Arial" w:cs="Arial"/>
          <w:b/>
          <w:i/>
          <w:sz w:val="24"/>
          <w:szCs w:val="24"/>
        </w:rPr>
        <w:t xml:space="preserve"> </w:t>
      </w:r>
      <w:r w:rsidRPr="0025500E">
        <w:rPr>
          <w:rFonts w:ascii="Arial" w:hAnsi="Arial" w:cs="Arial"/>
          <w:b/>
          <w:i/>
          <w:sz w:val="24"/>
          <w:szCs w:val="24"/>
        </w:rPr>
        <w:t>acciones existe realmente en mí y por mí; en ellas vivo y existo”</w:t>
      </w:r>
      <w:r w:rsidR="00BC68FD" w:rsidRPr="0025500E">
        <w:rPr>
          <w:rFonts w:ascii="Arial" w:hAnsi="Arial" w:cs="Arial"/>
          <w:b/>
          <w:i/>
          <w:sz w:val="24"/>
          <w:szCs w:val="24"/>
        </w:rPr>
        <w:t xml:space="preserve"> quien soy, el tipo de persona que soy y el individuo personal que soy</w:t>
      </w:r>
      <w:r w:rsidR="00BC68FD" w:rsidRPr="00056655">
        <w:rPr>
          <w:rFonts w:ascii="Arial" w:hAnsi="Arial" w:cs="Arial"/>
          <w:b/>
          <w:sz w:val="24"/>
          <w:szCs w:val="24"/>
        </w:rPr>
        <w:t>.</w:t>
      </w:r>
    </w:p>
    <w:p w:rsidR="00056655" w:rsidRDefault="00056655" w:rsidP="00056655">
      <w:pPr>
        <w:autoSpaceDE w:val="0"/>
        <w:autoSpaceDN w:val="0"/>
        <w:adjustRightInd w:val="0"/>
        <w:spacing w:after="0" w:line="240" w:lineRule="auto"/>
        <w:ind w:left="-284"/>
        <w:jc w:val="both"/>
        <w:rPr>
          <w:rFonts w:ascii="Arial" w:hAnsi="Arial" w:cs="Arial"/>
          <w:b/>
          <w:sz w:val="24"/>
          <w:szCs w:val="24"/>
        </w:rPr>
      </w:pPr>
    </w:p>
    <w:p w:rsidR="00BC68FD" w:rsidRDefault="00BC68FD"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 </w:t>
      </w:r>
    </w:p>
    <w:p w:rsidR="00056655" w:rsidRPr="003005B7" w:rsidRDefault="00056655"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sz w:val="20"/>
          <w:szCs w:val="20"/>
        </w:rPr>
        <w:t>72. Desde el punto de vista de la teología espiritual, esto explica que la radical</w:t>
      </w:r>
      <w:r w:rsidR="003005B7">
        <w:rPr>
          <w:rFonts w:ascii="Arial" w:hAnsi="Arial" w:cs="Arial"/>
          <w:b/>
          <w:sz w:val="20"/>
          <w:szCs w:val="20"/>
        </w:rPr>
        <w:t xml:space="preserve"> </w:t>
      </w:r>
      <w:r w:rsidRPr="003005B7">
        <w:rPr>
          <w:rFonts w:ascii="Arial" w:hAnsi="Arial" w:cs="Arial"/>
          <w:b/>
          <w:sz w:val="20"/>
          <w:szCs w:val="20"/>
        </w:rPr>
        <w:t>purgación de las potencias (memoria, inteligencia y voluntad) producida por la “noche</w:t>
      </w:r>
      <w:r w:rsidR="00BC68FD" w:rsidRPr="003005B7">
        <w:rPr>
          <w:rFonts w:ascii="Arial" w:hAnsi="Arial" w:cs="Arial"/>
          <w:b/>
          <w:sz w:val="20"/>
          <w:szCs w:val="20"/>
        </w:rPr>
        <w:t xml:space="preserve"> </w:t>
      </w:r>
      <w:r w:rsidRPr="003005B7">
        <w:rPr>
          <w:rFonts w:ascii="Arial" w:hAnsi="Arial" w:cs="Arial"/>
          <w:b/>
          <w:sz w:val="20"/>
          <w:szCs w:val="20"/>
        </w:rPr>
        <w:t>oscura” sea un auténtico despojarse de sí mismo. Evidentemente no hay una aniquilación</w:t>
      </w:r>
      <w:r w:rsidR="00BC68FD" w:rsidRPr="003005B7">
        <w:rPr>
          <w:rFonts w:ascii="Arial" w:hAnsi="Arial" w:cs="Arial"/>
          <w:b/>
          <w:sz w:val="20"/>
          <w:szCs w:val="20"/>
        </w:rPr>
        <w:t xml:space="preserve"> </w:t>
      </w:r>
      <w:r w:rsidRPr="003005B7">
        <w:rPr>
          <w:rFonts w:ascii="Arial" w:hAnsi="Arial" w:cs="Arial"/>
          <w:b/>
          <w:sz w:val="20"/>
          <w:szCs w:val="20"/>
        </w:rPr>
        <w:t>substancial, porque la persona es la misma aunque recibe en la substancia</w:t>
      </w:r>
      <w:r w:rsidR="00BC68FD" w:rsidRPr="003005B7">
        <w:rPr>
          <w:rFonts w:ascii="Arial" w:hAnsi="Arial" w:cs="Arial"/>
          <w:b/>
          <w:sz w:val="20"/>
          <w:szCs w:val="20"/>
        </w:rPr>
        <w:t xml:space="preserve"> </w:t>
      </w:r>
      <w:r w:rsidRPr="003005B7">
        <w:rPr>
          <w:rFonts w:ascii="Arial" w:hAnsi="Arial" w:cs="Arial"/>
          <w:b/>
          <w:sz w:val="20"/>
          <w:szCs w:val="20"/>
        </w:rPr>
        <w:t xml:space="preserve">del alma el </w:t>
      </w:r>
      <w:r w:rsidRPr="003005B7">
        <w:rPr>
          <w:rFonts w:ascii="Arial" w:hAnsi="Arial" w:cs="Arial"/>
          <w:b/>
          <w:i/>
          <w:iCs/>
          <w:sz w:val="20"/>
          <w:szCs w:val="20"/>
        </w:rPr>
        <w:t xml:space="preserve">esse </w:t>
      </w:r>
      <w:r w:rsidRPr="003005B7">
        <w:rPr>
          <w:rFonts w:ascii="Arial" w:hAnsi="Arial" w:cs="Arial"/>
          <w:b/>
          <w:sz w:val="20"/>
          <w:szCs w:val="20"/>
        </w:rPr>
        <w:t>sobrenatural que da la gracia, que la transforma en modo divino dándole</w:t>
      </w:r>
      <w:r w:rsidR="00BC68FD" w:rsidRPr="003005B7">
        <w:rPr>
          <w:rFonts w:ascii="Arial" w:hAnsi="Arial" w:cs="Arial"/>
          <w:b/>
          <w:sz w:val="20"/>
          <w:szCs w:val="20"/>
        </w:rPr>
        <w:t xml:space="preserve"> </w:t>
      </w:r>
      <w:r w:rsidRPr="003005B7">
        <w:rPr>
          <w:rFonts w:ascii="Arial" w:hAnsi="Arial" w:cs="Arial"/>
          <w:b/>
          <w:sz w:val="20"/>
          <w:szCs w:val="20"/>
        </w:rPr>
        <w:t>el participar de la vida de Dios. Pero el vaciamiento de la memoria, por ejemplo,</w:t>
      </w:r>
      <w:r w:rsidR="00BC68FD" w:rsidRPr="003005B7">
        <w:rPr>
          <w:rFonts w:ascii="Arial" w:hAnsi="Arial" w:cs="Arial"/>
          <w:b/>
          <w:sz w:val="20"/>
          <w:szCs w:val="20"/>
        </w:rPr>
        <w:t xml:space="preserve"> </w:t>
      </w:r>
      <w:r w:rsidRPr="003005B7">
        <w:rPr>
          <w:rFonts w:ascii="Arial" w:hAnsi="Arial" w:cs="Arial"/>
          <w:b/>
          <w:sz w:val="20"/>
          <w:szCs w:val="20"/>
        </w:rPr>
        <w:t>no es algo periférico que “resbala” sobre nuestra substancia inmutable, sino que es</w:t>
      </w:r>
      <w:r w:rsidR="00BC68FD" w:rsidRPr="003005B7">
        <w:rPr>
          <w:rFonts w:ascii="Arial" w:hAnsi="Arial" w:cs="Arial"/>
          <w:b/>
          <w:sz w:val="20"/>
          <w:szCs w:val="20"/>
        </w:rPr>
        <w:t xml:space="preserve"> </w:t>
      </w:r>
      <w:r w:rsidRPr="003005B7">
        <w:rPr>
          <w:rFonts w:ascii="Arial" w:hAnsi="Arial" w:cs="Arial"/>
          <w:b/>
          <w:sz w:val="20"/>
          <w:szCs w:val="20"/>
        </w:rPr>
        <w:t>una profunda transformación que afecta a nuestra substancia dramáticamente.</w:t>
      </w:r>
    </w:p>
    <w:p w:rsidR="00BC68FD" w:rsidRDefault="00BC68FD"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w:t>
      </w:r>
    </w:p>
    <w:p w:rsidR="00BC68FD" w:rsidRPr="00056655" w:rsidRDefault="00BC68FD" w:rsidP="00056655">
      <w:pPr>
        <w:autoSpaceDE w:val="0"/>
        <w:autoSpaceDN w:val="0"/>
        <w:adjustRightInd w:val="0"/>
        <w:spacing w:after="0" w:line="240" w:lineRule="auto"/>
        <w:ind w:left="-284"/>
        <w:jc w:val="both"/>
        <w:rPr>
          <w:rFonts w:ascii="Arial" w:hAnsi="Arial" w:cs="Arial"/>
          <w:b/>
          <w:sz w:val="24"/>
          <w:szCs w:val="24"/>
        </w:rPr>
      </w:pPr>
    </w:p>
    <w:p w:rsidR="00BC68FD" w:rsidRDefault="003005B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Por todo esto, hay que decir que, si bien la persona es algo uno</w:t>
      </w:r>
      <w:r w:rsidR="00BC68FD">
        <w:rPr>
          <w:rFonts w:ascii="Arial" w:hAnsi="Arial" w:cs="Arial"/>
          <w:b/>
          <w:sz w:val="24"/>
          <w:szCs w:val="24"/>
        </w:rPr>
        <w:t xml:space="preserve"> </w:t>
      </w:r>
      <w:r w:rsidR="00056655" w:rsidRPr="00056655">
        <w:rPr>
          <w:rFonts w:ascii="Arial" w:hAnsi="Arial" w:cs="Arial"/>
          <w:b/>
          <w:i/>
          <w:iCs/>
          <w:sz w:val="24"/>
          <w:szCs w:val="24"/>
        </w:rPr>
        <w:t>simpliciter</w:t>
      </w:r>
      <w:r w:rsidR="00056655" w:rsidRPr="00056655">
        <w:rPr>
          <w:rFonts w:ascii="Arial" w:hAnsi="Arial" w:cs="Arial"/>
          <w:b/>
          <w:sz w:val="24"/>
          <w:szCs w:val="24"/>
        </w:rPr>
        <w:t xml:space="preserve">, por su ser sustancial, admite dentro de sí una pluralidad </w:t>
      </w:r>
      <w:r w:rsidR="00056655" w:rsidRPr="00056655">
        <w:rPr>
          <w:rFonts w:ascii="Arial" w:hAnsi="Arial" w:cs="Arial"/>
          <w:b/>
          <w:i/>
          <w:iCs/>
          <w:sz w:val="24"/>
          <w:szCs w:val="24"/>
        </w:rPr>
        <w:t>secundum</w:t>
      </w:r>
      <w:r w:rsidR="00BC68FD">
        <w:rPr>
          <w:rFonts w:ascii="Arial" w:hAnsi="Arial" w:cs="Arial"/>
          <w:b/>
          <w:i/>
          <w:iCs/>
          <w:sz w:val="24"/>
          <w:szCs w:val="24"/>
        </w:rPr>
        <w:t xml:space="preserve"> </w:t>
      </w:r>
      <w:r w:rsidR="00056655" w:rsidRPr="00056655">
        <w:rPr>
          <w:rFonts w:ascii="Arial" w:hAnsi="Arial" w:cs="Arial"/>
          <w:b/>
          <w:i/>
          <w:iCs/>
          <w:sz w:val="24"/>
          <w:szCs w:val="24"/>
        </w:rPr>
        <w:t>quid</w:t>
      </w:r>
      <w:r w:rsidR="00056655" w:rsidRPr="00056655">
        <w:rPr>
          <w:rFonts w:ascii="Arial" w:hAnsi="Arial" w:cs="Arial"/>
          <w:b/>
          <w:sz w:val="24"/>
          <w:szCs w:val="24"/>
        </w:rPr>
        <w:t>, que le viene de sus accidentes.</w:t>
      </w:r>
      <w:r w:rsidR="00BC68FD">
        <w:rPr>
          <w:rFonts w:ascii="Arial" w:hAnsi="Arial" w:cs="Arial"/>
          <w:b/>
          <w:sz w:val="24"/>
          <w:szCs w:val="24"/>
        </w:rPr>
        <w:t xml:space="preserve"> </w:t>
      </w:r>
    </w:p>
    <w:p w:rsidR="00BC68FD" w:rsidRDefault="00BC68FD" w:rsidP="00056655">
      <w:pPr>
        <w:autoSpaceDE w:val="0"/>
        <w:autoSpaceDN w:val="0"/>
        <w:adjustRightInd w:val="0"/>
        <w:spacing w:after="0" w:line="240" w:lineRule="auto"/>
        <w:ind w:left="-284"/>
        <w:jc w:val="both"/>
        <w:rPr>
          <w:rFonts w:ascii="Arial" w:hAnsi="Arial" w:cs="Arial"/>
          <w:b/>
          <w:sz w:val="24"/>
          <w:szCs w:val="24"/>
        </w:rPr>
      </w:pPr>
    </w:p>
    <w:p w:rsidR="00056655" w:rsidRPr="003005B7" w:rsidRDefault="00056655" w:rsidP="00056655">
      <w:pPr>
        <w:autoSpaceDE w:val="0"/>
        <w:autoSpaceDN w:val="0"/>
        <w:adjustRightInd w:val="0"/>
        <w:spacing w:after="0" w:line="240" w:lineRule="auto"/>
        <w:ind w:left="-284"/>
        <w:jc w:val="both"/>
        <w:rPr>
          <w:rFonts w:ascii="Arial" w:hAnsi="Arial" w:cs="Arial"/>
          <w:b/>
          <w:i/>
          <w:iCs/>
          <w:color w:val="0070C0"/>
          <w:sz w:val="24"/>
          <w:szCs w:val="24"/>
        </w:rPr>
      </w:pPr>
      <w:r w:rsidRPr="003005B7">
        <w:rPr>
          <w:rFonts w:ascii="Arial" w:hAnsi="Arial" w:cs="Arial"/>
          <w:b/>
          <w:bCs/>
          <w:color w:val="0070C0"/>
          <w:sz w:val="24"/>
          <w:szCs w:val="24"/>
        </w:rPr>
        <w:t xml:space="preserve">B) Personalidad y </w:t>
      </w:r>
      <w:r w:rsidRPr="003005B7">
        <w:rPr>
          <w:rFonts w:ascii="Arial" w:hAnsi="Arial" w:cs="Arial"/>
          <w:b/>
          <w:i/>
          <w:iCs/>
          <w:color w:val="0070C0"/>
          <w:sz w:val="24"/>
          <w:szCs w:val="24"/>
        </w:rPr>
        <w:t>ser</w:t>
      </w:r>
    </w:p>
    <w:p w:rsidR="00BC68FD" w:rsidRPr="00056655" w:rsidRDefault="00BC68FD" w:rsidP="00056655">
      <w:pPr>
        <w:autoSpaceDE w:val="0"/>
        <w:autoSpaceDN w:val="0"/>
        <w:adjustRightInd w:val="0"/>
        <w:spacing w:after="0" w:line="240" w:lineRule="auto"/>
        <w:ind w:left="-284"/>
        <w:jc w:val="both"/>
        <w:rPr>
          <w:rFonts w:ascii="Arial" w:hAnsi="Arial" w:cs="Arial"/>
          <w:b/>
          <w:i/>
          <w:iCs/>
          <w:sz w:val="24"/>
          <w:szCs w:val="24"/>
        </w:rPr>
      </w:pPr>
    </w:p>
    <w:p w:rsidR="00D6274B"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Por otra parte, y desde una perspectiva metafísica (la del ser), hay</w:t>
      </w:r>
      <w:r w:rsidR="00BC68FD">
        <w:rPr>
          <w:rFonts w:ascii="Arial" w:hAnsi="Arial" w:cs="Arial"/>
          <w:b/>
          <w:sz w:val="24"/>
          <w:szCs w:val="24"/>
        </w:rPr>
        <w:t xml:space="preserve"> </w:t>
      </w:r>
      <w:r w:rsidRPr="00056655">
        <w:rPr>
          <w:rFonts w:ascii="Arial" w:hAnsi="Arial" w:cs="Arial"/>
          <w:b/>
          <w:sz w:val="24"/>
          <w:szCs w:val="24"/>
        </w:rPr>
        <w:t>que tener pr</w:t>
      </w:r>
      <w:r w:rsidRPr="00056655">
        <w:rPr>
          <w:rFonts w:ascii="Arial" w:hAnsi="Arial" w:cs="Arial"/>
          <w:b/>
          <w:sz w:val="24"/>
          <w:szCs w:val="24"/>
        </w:rPr>
        <w:t>e</w:t>
      </w:r>
      <w:r w:rsidRPr="00056655">
        <w:rPr>
          <w:rFonts w:ascii="Arial" w:hAnsi="Arial" w:cs="Arial"/>
          <w:b/>
          <w:sz w:val="24"/>
          <w:szCs w:val="24"/>
        </w:rPr>
        <w:t>sente que, aunque nosotros y nuestros accidentes somos</w:t>
      </w:r>
      <w:r w:rsidR="00BC68FD">
        <w:rPr>
          <w:rFonts w:ascii="Arial" w:hAnsi="Arial" w:cs="Arial"/>
          <w:b/>
          <w:sz w:val="24"/>
          <w:szCs w:val="24"/>
        </w:rPr>
        <w:t xml:space="preserve"> </w:t>
      </w:r>
      <w:r w:rsidRPr="00056655">
        <w:rPr>
          <w:rFonts w:ascii="Arial" w:hAnsi="Arial" w:cs="Arial"/>
          <w:b/>
          <w:sz w:val="24"/>
          <w:szCs w:val="24"/>
        </w:rPr>
        <w:t xml:space="preserve">con un único </w:t>
      </w:r>
      <w:r w:rsidRPr="00056655">
        <w:rPr>
          <w:rFonts w:ascii="Arial" w:hAnsi="Arial" w:cs="Arial"/>
          <w:b/>
          <w:i/>
          <w:iCs/>
          <w:sz w:val="24"/>
          <w:szCs w:val="24"/>
        </w:rPr>
        <w:t>acto de ser</w:t>
      </w:r>
      <w:r w:rsidRPr="00056655">
        <w:rPr>
          <w:rFonts w:ascii="Arial" w:hAnsi="Arial" w:cs="Arial"/>
          <w:b/>
          <w:sz w:val="24"/>
          <w:szCs w:val="24"/>
        </w:rPr>
        <w:t>, y que no hay un acto de ser accidental distinto</w:t>
      </w:r>
      <w:r w:rsidR="00BC68FD">
        <w:rPr>
          <w:rFonts w:ascii="Arial" w:hAnsi="Arial" w:cs="Arial"/>
          <w:b/>
          <w:sz w:val="24"/>
          <w:szCs w:val="24"/>
        </w:rPr>
        <w:t xml:space="preserve"> </w:t>
      </w:r>
      <w:r w:rsidRPr="00056655">
        <w:rPr>
          <w:rFonts w:ascii="Arial" w:hAnsi="Arial" w:cs="Arial"/>
          <w:b/>
          <w:sz w:val="24"/>
          <w:szCs w:val="24"/>
        </w:rPr>
        <w:t>y propio del accidente, en el que éste subsista separadamente de la</w:t>
      </w:r>
      <w:r w:rsidR="00BC68FD">
        <w:rPr>
          <w:rFonts w:ascii="Arial" w:hAnsi="Arial" w:cs="Arial"/>
          <w:b/>
          <w:sz w:val="24"/>
          <w:szCs w:val="24"/>
        </w:rPr>
        <w:t xml:space="preserve"> </w:t>
      </w:r>
      <w:r w:rsidRPr="00056655">
        <w:rPr>
          <w:rFonts w:ascii="Arial" w:hAnsi="Arial" w:cs="Arial"/>
          <w:b/>
          <w:sz w:val="24"/>
          <w:szCs w:val="24"/>
        </w:rPr>
        <w:t>sustancia73, sin embargo, hay accidentes que “intensifican” ese mismo</w:t>
      </w:r>
      <w:r w:rsidR="00BC68FD">
        <w:rPr>
          <w:rFonts w:ascii="Arial" w:hAnsi="Arial" w:cs="Arial"/>
          <w:b/>
          <w:sz w:val="24"/>
          <w:szCs w:val="24"/>
        </w:rPr>
        <w:t xml:space="preserve"> </w:t>
      </w:r>
      <w:r w:rsidRPr="00056655">
        <w:rPr>
          <w:rFonts w:ascii="Arial" w:hAnsi="Arial" w:cs="Arial"/>
          <w:b/>
          <w:sz w:val="24"/>
          <w:szCs w:val="24"/>
        </w:rPr>
        <w:t xml:space="preserve">ser. </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p>
    <w:p w:rsidR="003005B7" w:rsidRDefault="00D6274B"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El ilustre filósofo tomista español Antonio Millán-Puelles lo dice</w:t>
      </w:r>
      <w:r w:rsidR="00BC68FD">
        <w:rPr>
          <w:rFonts w:ascii="Arial" w:hAnsi="Arial" w:cs="Arial"/>
          <w:b/>
          <w:sz w:val="24"/>
          <w:szCs w:val="24"/>
        </w:rPr>
        <w:t xml:space="preserve"> </w:t>
      </w:r>
      <w:r w:rsidR="00056655" w:rsidRPr="00056655">
        <w:rPr>
          <w:rFonts w:ascii="Arial" w:hAnsi="Arial" w:cs="Arial"/>
          <w:b/>
          <w:sz w:val="24"/>
          <w:szCs w:val="24"/>
        </w:rPr>
        <w:t>con las siguie</w:t>
      </w:r>
      <w:r w:rsidR="00056655" w:rsidRPr="00056655">
        <w:rPr>
          <w:rFonts w:ascii="Arial" w:hAnsi="Arial" w:cs="Arial"/>
          <w:b/>
          <w:sz w:val="24"/>
          <w:szCs w:val="24"/>
        </w:rPr>
        <w:t>n</w:t>
      </w:r>
      <w:r w:rsidR="00056655" w:rsidRPr="00056655">
        <w:rPr>
          <w:rFonts w:ascii="Arial" w:hAnsi="Arial" w:cs="Arial"/>
          <w:b/>
          <w:sz w:val="24"/>
          <w:szCs w:val="24"/>
        </w:rPr>
        <w:t>tes palabras:</w:t>
      </w:r>
      <w:r w:rsidR="00BC68FD">
        <w:rPr>
          <w:rFonts w:ascii="Arial" w:hAnsi="Arial" w:cs="Arial"/>
          <w:b/>
          <w:sz w:val="24"/>
          <w:szCs w:val="24"/>
        </w:rPr>
        <w:t xml:space="preserve"> </w:t>
      </w:r>
      <w:r w:rsidR="00056655" w:rsidRPr="0025500E">
        <w:rPr>
          <w:rFonts w:ascii="Arial" w:hAnsi="Arial" w:cs="Arial"/>
          <w:b/>
          <w:i/>
          <w:sz w:val="24"/>
          <w:szCs w:val="24"/>
        </w:rPr>
        <w:t>Todo accidente es secundario o adjetivo en tanto que presupone</w:t>
      </w:r>
      <w:r w:rsidR="00BC68FD" w:rsidRPr="0025500E">
        <w:rPr>
          <w:rFonts w:ascii="Arial" w:hAnsi="Arial" w:cs="Arial"/>
          <w:b/>
          <w:i/>
          <w:sz w:val="24"/>
          <w:szCs w:val="24"/>
        </w:rPr>
        <w:t xml:space="preserve"> </w:t>
      </w:r>
      <w:r w:rsidR="00056655" w:rsidRPr="0025500E">
        <w:rPr>
          <w:rFonts w:ascii="Arial" w:hAnsi="Arial" w:cs="Arial"/>
          <w:b/>
          <w:i/>
          <w:sz w:val="24"/>
          <w:szCs w:val="24"/>
        </w:rPr>
        <w:t>la sustancia. Ni la salud natural ni la gracia sobrenatural tienen aptitud</w:t>
      </w:r>
      <w:r w:rsidR="00BC68FD" w:rsidRPr="0025500E">
        <w:rPr>
          <w:rFonts w:ascii="Arial" w:hAnsi="Arial" w:cs="Arial"/>
          <w:b/>
          <w:i/>
          <w:sz w:val="24"/>
          <w:szCs w:val="24"/>
        </w:rPr>
        <w:t xml:space="preserve"> </w:t>
      </w:r>
      <w:r w:rsidR="00056655" w:rsidRPr="0025500E">
        <w:rPr>
          <w:rFonts w:ascii="Arial" w:hAnsi="Arial" w:cs="Arial"/>
          <w:b/>
          <w:i/>
          <w:sz w:val="24"/>
          <w:szCs w:val="24"/>
        </w:rPr>
        <w:t>de ser en sí, como tampoco tienen esta aptitud el tamaño y la figura</w:t>
      </w:r>
      <w:r w:rsidR="00BC68FD" w:rsidRPr="0025500E">
        <w:rPr>
          <w:rFonts w:ascii="Arial" w:hAnsi="Arial" w:cs="Arial"/>
          <w:b/>
          <w:i/>
          <w:sz w:val="24"/>
          <w:szCs w:val="24"/>
        </w:rPr>
        <w:t xml:space="preserve"> </w:t>
      </w:r>
      <w:r w:rsidR="00056655" w:rsidRPr="0025500E">
        <w:rPr>
          <w:rFonts w:ascii="Arial" w:hAnsi="Arial" w:cs="Arial"/>
          <w:b/>
          <w:i/>
          <w:sz w:val="24"/>
          <w:szCs w:val="24"/>
        </w:rPr>
        <w:t>de los cuerpos</w:t>
      </w:r>
      <w:r w:rsidR="00056655" w:rsidRPr="00056655">
        <w:rPr>
          <w:rFonts w:ascii="Arial" w:hAnsi="Arial" w:cs="Arial"/>
          <w:b/>
          <w:sz w:val="24"/>
          <w:szCs w:val="24"/>
        </w:rPr>
        <w:t xml:space="preserve">. </w:t>
      </w:r>
    </w:p>
    <w:p w:rsidR="003005B7" w:rsidRDefault="003005B7" w:rsidP="00056655">
      <w:pPr>
        <w:autoSpaceDE w:val="0"/>
        <w:autoSpaceDN w:val="0"/>
        <w:adjustRightInd w:val="0"/>
        <w:spacing w:after="0" w:line="240" w:lineRule="auto"/>
        <w:ind w:left="-284"/>
        <w:jc w:val="both"/>
        <w:rPr>
          <w:rFonts w:ascii="Arial" w:hAnsi="Arial" w:cs="Arial"/>
          <w:b/>
          <w:sz w:val="24"/>
          <w:szCs w:val="24"/>
        </w:rPr>
      </w:pPr>
    </w:p>
    <w:p w:rsidR="00056655" w:rsidRDefault="003005B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No son sustancias, no poseen la capacidad de</w:t>
      </w:r>
      <w:r w:rsidR="00BC68FD">
        <w:rPr>
          <w:rFonts w:ascii="Arial" w:hAnsi="Arial" w:cs="Arial"/>
          <w:b/>
          <w:sz w:val="24"/>
          <w:szCs w:val="24"/>
        </w:rPr>
        <w:t xml:space="preserve"> </w:t>
      </w:r>
      <w:r w:rsidR="00056655" w:rsidRPr="00056655">
        <w:rPr>
          <w:rFonts w:ascii="Arial" w:hAnsi="Arial" w:cs="Arial"/>
          <w:b/>
          <w:sz w:val="24"/>
          <w:szCs w:val="24"/>
        </w:rPr>
        <w:t>subsistir y, por tanto, en este sentido y sólo en él son determinaciones</w:t>
      </w:r>
      <w:r w:rsidR="00BC68FD">
        <w:rPr>
          <w:rFonts w:ascii="Arial" w:hAnsi="Arial" w:cs="Arial"/>
          <w:b/>
          <w:sz w:val="24"/>
          <w:szCs w:val="24"/>
        </w:rPr>
        <w:t xml:space="preserve"> </w:t>
      </w:r>
      <w:r w:rsidR="00056655" w:rsidRPr="00056655">
        <w:rPr>
          <w:rFonts w:ascii="Arial" w:hAnsi="Arial" w:cs="Arial"/>
          <w:b/>
          <w:sz w:val="24"/>
          <w:szCs w:val="24"/>
        </w:rPr>
        <w:t>adjetivas, pero sin que ello signifique que prácticamente sea lo</w:t>
      </w:r>
      <w:r w:rsidR="00BC68FD">
        <w:rPr>
          <w:rFonts w:ascii="Arial" w:hAnsi="Arial" w:cs="Arial"/>
          <w:b/>
          <w:sz w:val="24"/>
          <w:szCs w:val="24"/>
        </w:rPr>
        <w:t xml:space="preserve"> </w:t>
      </w:r>
      <w:r w:rsidR="00D6274B">
        <w:rPr>
          <w:rFonts w:ascii="Arial" w:hAnsi="Arial" w:cs="Arial"/>
          <w:b/>
          <w:sz w:val="24"/>
          <w:szCs w:val="24"/>
        </w:rPr>
        <w:t>que es. (</w:t>
      </w:r>
      <w:r w:rsidR="00D6274B" w:rsidRPr="00D6274B">
        <w:rPr>
          <w:rFonts w:ascii="Arial" w:hAnsi="Arial" w:cs="Arial"/>
          <w:b/>
          <w:color w:val="FF0000"/>
          <w:sz w:val="24"/>
          <w:szCs w:val="24"/>
        </w:rPr>
        <w:t>73</w:t>
      </w:r>
    </w:p>
    <w:p w:rsidR="00BC68FD" w:rsidRDefault="00BC68FD" w:rsidP="00056655">
      <w:pPr>
        <w:autoSpaceDE w:val="0"/>
        <w:autoSpaceDN w:val="0"/>
        <w:adjustRightInd w:val="0"/>
        <w:spacing w:after="0" w:line="240" w:lineRule="auto"/>
        <w:ind w:left="-284"/>
        <w:jc w:val="both"/>
        <w:rPr>
          <w:rFonts w:ascii="Arial" w:hAnsi="Arial" w:cs="Arial"/>
          <w:b/>
          <w:sz w:val="24"/>
          <w:szCs w:val="24"/>
        </w:rPr>
      </w:pPr>
    </w:p>
    <w:p w:rsidR="00BC68FD" w:rsidRPr="00056655" w:rsidRDefault="00BC68FD"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 - - - - - -</w:t>
      </w:r>
    </w:p>
    <w:p w:rsidR="00D6274B" w:rsidRPr="003005B7" w:rsidRDefault="00056655"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color w:val="FF0000"/>
          <w:sz w:val="20"/>
          <w:szCs w:val="20"/>
        </w:rPr>
        <w:t>73.</w:t>
      </w:r>
      <w:r w:rsidRPr="003005B7">
        <w:rPr>
          <w:rFonts w:ascii="Arial" w:hAnsi="Arial" w:cs="Arial"/>
          <w:b/>
          <w:sz w:val="20"/>
          <w:szCs w:val="20"/>
        </w:rPr>
        <w:t xml:space="preserve"> Un análisis muy completo, con citas de santo Tomás sobre el “</w:t>
      </w:r>
      <w:r w:rsidRPr="003005B7">
        <w:rPr>
          <w:rFonts w:ascii="Arial" w:hAnsi="Arial" w:cs="Arial"/>
          <w:b/>
          <w:i/>
          <w:iCs/>
          <w:sz w:val="20"/>
          <w:szCs w:val="20"/>
        </w:rPr>
        <w:t>esse secundum</w:t>
      </w:r>
      <w:r w:rsidRPr="003005B7">
        <w:rPr>
          <w:rFonts w:ascii="Arial" w:hAnsi="Arial" w:cs="Arial"/>
          <w:b/>
          <w:sz w:val="20"/>
          <w:szCs w:val="20"/>
        </w:rPr>
        <w:t>”</w:t>
      </w:r>
      <w:r w:rsidR="00BC68FD" w:rsidRPr="003005B7">
        <w:rPr>
          <w:rFonts w:ascii="Arial" w:hAnsi="Arial" w:cs="Arial"/>
          <w:b/>
          <w:sz w:val="20"/>
          <w:szCs w:val="20"/>
        </w:rPr>
        <w:t xml:space="preserve"> </w:t>
      </w:r>
      <w:r w:rsidRPr="003005B7">
        <w:rPr>
          <w:rFonts w:ascii="Arial" w:hAnsi="Arial" w:cs="Arial"/>
          <w:b/>
          <w:sz w:val="20"/>
          <w:szCs w:val="20"/>
        </w:rPr>
        <w:t>o “</w:t>
      </w:r>
      <w:r w:rsidRPr="003005B7">
        <w:rPr>
          <w:rFonts w:ascii="Arial" w:hAnsi="Arial" w:cs="Arial"/>
          <w:b/>
          <w:i/>
          <w:iCs/>
          <w:sz w:val="20"/>
          <w:szCs w:val="20"/>
        </w:rPr>
        <w:t>esse secu</w:t>
      </w:r>
      <w:r w:rsidRPr="003005B7">
        <w:rPr>
          <w:rFonts w:ascii="Arial" w:hAnsi="Arial" w:cs="Arial"/>
          <w:b/>
          <w:i/>
          <w:iCs/>
          <w:sz w:val="20"/>
          <w:szCs w:val="20"/>
        </w:rPr>
        <w:t>n</w:t>
      </w:r>
      <w:r w:rsidRPr="003005B7">
        <w:rPr>
          <w:rFonts w:ascii="Arial" w:hAnsi="Arial" w:cs="Arial"/>
          <w:b/>
          <w:i/>
          <w:iCs/>
          <w:sz w:val="20"/>
          <w:szCs w:val="20"/>
        </w:rPr>
        <w:t>dum quid</w:t>
      </w:r>
      <w:r w:rsidRPr="003005B7">
        <w:rPr>
          <w:rFonts w:ascii="Arial" w:hAnsi="Arial" w:cs="Arial"/>
          <w:b/>
          <w:sz w:val="20"/>
          <w:szCs w:val="20"/>
        </w:rPr>
        <w:t>” del accidente, se puede ver en L. de RAEYMAECKER,.</w:t>
      </w:r>
      <w:r w:rsidR="00BC68FD" w:rsidRPr="003005B7">
        <w:rPr>
          <w:rFonts w:ascii="Arial" w:hAnsi="Arial" w:cs="Arial"/>
          <w:b/>
          <w:sz w:val="20"/>
          <w:szCs w:val="20"/>
        </w:rPr>
        <w:t xml:space="preserve"> </w:t>
      </w:r>
      <w:r w:rsidRPr="003005B7">
        <w:rPr>
          <w:rFonts w:ascii="Arial" w:hAnsi="Arial" w:cs="Arial"/>
          <w:b/>
          <w:i/>
          <w:iCs/>
          <w:sz w:val="20"/>
          <w:szCs w:val="20"/>
        </w:rPr>
        <w:t>Filosofía del ser</w:t>
      </w:r>
      <w:r w:rsidRPr="003005B7">
        <w:rPr>
          <w:rFonts w:ascii="Arial" w:hAnsi="Arial" w:cs="Arial"/>
          <w:b/>
          <w:sz w:val="20"/>
          <w:szCs w:val="20"/>
        </w:rPr>
        <w:t xml:space="preserve">, 147-150. Cf. especialmente 147-148: “El </w:t>
      </w:r>
      <w:r w:rsidRPr="003005B7">
        <w:rPr>
          <w:rFonts w:ascii="Arial" w:hAnsi="Arial" w:cs="Arial"/>
          <w:b/>
          <w:i/>
          <w:iCs/>
          <w:sz w:val="20"/>
          <w:szCs w:val="20"/>
        </w:rPr>
        <w:t xml:space="preserve">esse </w:t>
      </w:r>
      <w:r w:rsidRPr="003005B7">
        <w:rPr>
          <w:rFonts w:ascii="Arial" w:hAnsi="Arial" w:cs="Arial"/>
          <w:b/>
          <w:sz w:val="20"/>
          <w:szCs w:val="20"/>
        </w:rPr>
        <w:t>puede considerarse</w:t>
      </w:r>
      <w:r w:rsidR="00BC68FD" w:rsidRPr="003005B7">
        <w:rPr>
          <w:rFonts w:ascii="Arial" w:hAnsi="Arial" w:cs="Arial"/>
          <w:b/>
          <w:sz w:val="20"/>
          <w:szCs w:val="20"/>
        </w:rPr>
        <w:t xml:space="preserve"> </w:t>
      </w:r>
      <w:r w:rsidRPr="003005B7">
        <w:rPr>
          <w:rFonts w:ascii="Arial" w:hAnsi="Arial" w:cs="Arial"/>
          <w:b/>
          <w:sz w:val="20"/>
          <w:szCs w:val="20"/>
        </w:rPr>
        <w:t xml:space="preserve">también ‘desde cierto punto de vista’, </w:t>
      </w:r>
      <w:r w:rsidRPr="003005B7">
        <w:rPr>
          <w:rFonts w:ascii="Arial" w:hAnsi="Arial" w:cs="Arial"/>
          <w:b/>
          <w:i/>
          <w:iCs/>
          <w:sz w:val="20"/>
          <w:szCs w:val="20"/>
        </w:rPr>
        <w:t>secu</w:t>
      </w:r>
      <w:r w:rsidRPr="003005B7">
        <w:rPr>
          <w:rFonts w:ascii="Arial" w:hAnsi="Arial" w:cs="Arial"/>
          <w:b/>
          <w:i/>
          <w:iCs/>
          <w:sz w:val="20"/>
          <w:szCs w:val="20"/>
        </w:rPr>
        <w:t>n</w:t>
      </w:r>
      <w:r w:rsidRPr="003005B7">
        <w:rPr>
          <w:rFonts w:ascii="Arial" w:hAnsi="Arial" w:cs="Arial"/>
          <w:b/>
          <w:i/>
          <w:iCs/>
          <w:sz w:val="20"/>
          <w:szCs w:val="20"/>
        </w:rPr>
        <w:t>dum quid</w:t>
      </w:r>
      <w:r w:rsidRPr="003005B7">
        <w:rPr>
          <w:rFonts w:ascii="Arial" w:hAnsi="Arial" w:cs="Arial"/>
          <w:b/>
          <w:sz w:val="20"/>
          <w:szCs w:val="20"/>
        </w:rPr>
        <w:t>, a saber, desde el punto de vista</w:t>
      </w:r>
      <w:r w:rsidR="00BC68FD" w:rsidRPr="003005B7">
        <w:rPr>
          <w:rFonts w:ascii="Arial" w:hAnsi="Arial" w:cs="Arial"/>
          <w:b/>
          <w:sz w:val="20"/>
          <w:szCs w:val="20"/>
        </w:rPr>
        <w:t xml:space="preserve"> </w:t>
      </w:r>
      <w:r w:rsidRPr="003005B7">
        <w:rPr>
          <w:rFonts w:ascii="Arial" w:hAnsi="Arial" w:cs="Arial"/>
          <w:b/>
          <w:sz w:val="20"/>
          <w:szCs w:val="20"/>
        </w:rPr>
        <w:t xml:space="preserve">de las determinaciones accidentales, </w:t>
      </w:r>
      <w:r w:rsidRPr="003005B7">
        <w:rPr>
          <w:rFonts w:ascii="Arial" w:hAnsi="Arial" w:cs="Arial"/>
          <w:b/>
          <w:i/>
          <w:iCs/>
          <w:sz w:val="20"/>
          <w:szCs w:val="20"/>
        </w:rPr>
        <w:t>esse accidentale</w:t>
      </w:r>
      <w:r w:rsidRPr="003005B7">
        <w:rPr>
          <w:rFonts w:ascii="Arial" w:hAnsi="Arial" w:cs="Arial"/>
          <w:b/>
          <w:sz w:val="20"/>
          <w:szCs w:val="20"/>
        </w:rPr>
        <w:t>. Ahora bien: en realidad, el</w:t>
      </w:r>
      <w:r w:rsidR="00BC68FD" w:rsidRPr="003005B7">
        <w:rPr>
          <w:rFonts w:ascii="Arial" w:hAnsi="Arial" w:cs="Arial"/>
          <w:b/>
          <w:sz w:val="20"/>
          <w:szCs w:val="20"/>
        </w:rPr>
        <w:t xml:space="preserve"> </w:t>
      </w:r>
      <w:r w:rsidRPr="003005B7">
        <w:rPr>
          <w:rFonts w:ascii="Arial" w:hAnsi="Arial" w:cs="Arial"/>
          <w:b/>
          <w:sz w:val="20"/>
          <w:szCs w:val="20"/>
        </w:rPr>
        <w:t>accidente reposa sobre la substancia como sobre su principio de individuación.</w:t>
      </w:r>
      <w:r w:rsidR="00BC68FD" w:rsidRPr="003005B7">
        <w:rPr>
          <w:rFonts w:ascii="Arial" w:hAnsi="Arial" w:cs="Arial"/>
          <w:b/>
          <w:sz w:val="20"/>
          <w:szCs w:val="20"/>
        </w:rPr>
        <w:t xml:space="preserve"> </w:t>
      </w:r>
      <w:r w:rsidRPr="003005B7">
        <w:rPr>
          <w:rFonts w:ascii="Arial" w:hAnsi="Arial" w:cs="Arial"/>
          <w:b/>
          <w:sz w:val="20"/>
          <w:szCs w:val="20"/>
        </w:rPr>
        <w:t xml:space="preserve">Por consiguiente, presupone la existencia de ésta, el </w:t>
      </w:r>
      <w:r w:rsidRPr="003005B7">
        <w:rPr>
          <w:rFonts w:ascii="Arial" w:hAnsi="Arial" w:cs="Arial"/>
          <w:b/>
          <w:i/>
          <w:iCs/>
          <w:sz w:val="20"/>
          <w:szCs w:val="20"/>
        </w:rPr>
        <w:t>esse simpliciter</w:t>
      </w:r>
      <w:r w:rsidRPr="003005B7">
        <w:rPr>
          <w:rFonts w:ascii="Arial" w:hAnsi="Arial" w:cs="Arial"/>
          <w:b/>
          <w:sz w:val="20"/>
          <w:szCs w:val="20"/>
        </w:rPr>
        <w:t>. Indudabl</w:t>
      </w:r>
      <w:r w:rsidRPr="003005B7">
        <w:rPr>
          <w:rFonts w:ascii="Arial" w:hAnsi="Arial" w:cs="Arial"/>
          <w:b/>
          <w:sz w:val="20"/>
          <w:szCs w:val="20"/>
        </w:rPr>
        <w:t>e</w:t>
      </w:r>
      <w:r w:rsidRPr="003005B7">
        <w:rPr>
          <w:rFonts w:ascii="Arial" w:hAnsi="Arial" w:cs="Arial"/>
          <w:b/>
          <w:sz w:val="20"/>
          <w:szCs w:val="20"/>
        </w:rPr>
        <w:t>mente, las determinaciones accidentales son reales y pueden, por tanto, considerarse</w:t>
      </w:r>
      <w:r w:rsidR="00BC68FD" w:rsidRPr="003005B7">
        <w:rPr>
          <w:rFonts w:ascii="Arial" w:hAnsi="Arial" w:cs="Arial"/>
          <w:b/>
          <w:sz w:val="20"/>
          <w:szCs w:val="20"/>
        </w:rPr>
        <w:t xml:space="preserve"> </w:t>
      </w:r>
      <w:r w:rsidRPr="003005B7">
        <w:rPr>
          <w:rFonts w:ascii="Arial" w:hAnsi="Arial" w:cs="Arial"/>
          <w:b/>
          <w:sz w:val="20"/>
          <w:szCs w:val="20"/>
        </w:rPr>
        <w:t xml:space="preserve">desde el punto de vista del </w:t>
      </w:r>
      <w:r w:rsidRPr="003005B7">
        <w:rPr>
          <w:rFonts w:ascii="Arial" w:hAnsi="Arial" w:cs="Arial"/>
          <w:b/>
          <w:i/>
          <w:iCs/>
          <w:sz w:val="20"/>
          <w:szCs w:val="20"/>
        </w:rPr>
        <w:t>esse</w:t>
      </w:r>
      <w:r w:rsidRPr="003005B7">
        <w:rPr>
          <w:rFonts w:ascii="Arial" w:hAnsi="Arial" w:cs="Arial"/>
          <w:b/>
          <w:sz w:val="20"/>
          <w:szCs w:val="20"/>
        </w:rPr>
        <w:t>; mas, puesto que se apoyan en la sustancia (y,</w:t>
      </w:r>
      <w:r w:rsidR="00BC68FD" w:rsidRPr="003005B7">
        <w:rPr>
          <w:rFonts w:ascii="Arial" w:hAnsi="Arial" w:cs="Arial"/>
          <w:b/>
          <w:sz w:val="20"/>
          <w:szCs w:val="20"/>
        </w:rPr>
        <w:t xml:space="preserve"> </w:t>
      </w:r>
      <w:r w:rsidRPr="003005B7">
        <w:rPr>
          <w:rFonts w:ascii="Arial" w:hAnsi="Arial" w:cs="Arial"/>
          <w:b/>
          <w:sz w:val="20"/>
          <w:szCs w:val="20"/>
        </w:rPr>
        <w:t>por tanto, en la existencia del supuesto), su realidad no es fundamental, primera,</w:t>
      </w:r>
      <w:r w:rsidR="00BC68FD" w:rsidRPr="003005B7">
        <w:rPr>
          <w:rFonts w:ascii="Arial" w:hAnsi="Arial" w:cs="Arial"/>
          <w:b/>
          <w:sz w:val="20"/>
          <w:szCs w:val="20"/>
        </w:rPr>
        <w:t xml:space="preserve"> </w:t>
      </w:r>
      <w:r w:rsidRPr="003005B7">
        <w:rPr>
          <w:rFonts w:ascii="Arial" w:hAnsi="Arial" w:cs="Arial"/>
          <w:b/>
          <w:sz w:val="20"/>
          <w:szCs w:val="20"/>
        </w:rPr>
        <w:t xml:space="preserve">sino que viene en segunda línea: </w:t>
      </w:r>
      <w:r w:rsidRPr="003005B7">
        <w:rPr>
          <w:rFonts w:ascii="Arial" w:hAnsi="Arial" w:cs="Arial"/>
          <w:b/>
          <w:i/>
          <w:iCs/>
          <w:sz w:val="20"/>
          <w:szCs w:val="20"/>
        </w:rPr>
        <w:t xml:space="preserve">esse secundum </w:t>
      </w:r>
      <w:r w:rsidRPr="003005B7">
        <w:rPr>
          <w:rFonts w:ascii="Arial" w:hAnsi="Arial" w:cs="Arial"/>
          <w:b/>
          <w:sz w:val="20"/>
          <w:szCs w:val="20"/>
        </w:rPr>
        <w:t>(no es la subsistencia ‘esse in quo res</w:t>
      </w:r>
      <w:r w:rsidR="00BC68FD" w:rsidRPr="003005B7">
        <w:rPr>
          <w:rFonts w:ascii="Arial" w:hAnsi="Arial" w:cs="Arial"/>
          <w:b/>
          <w:sz w:val="20"/>
          <w:szCs w:val="20"/>
        </w:rPr>
        <w:t xml:space="preserve"> </w:t>
      </w:r>
      <w:r w:rsidRPr="003005B7">
        <w:rPr>
          <w:rFonts w:ascii="Arial" w:hAnsi="Arial" w:cs="Arial"/>
          <w:b/>
          <w:sz w:val="20"/>
          <w:szCs w:val="20"/>
        </w:rPr>
        <w:t xml:space="preserve">subsistit’), </w:t>
      </w:r>
      <w:r w:rsidRPr="003005B7">
        <w:rPr>
          <w:rFonts w:ascii="Arial" w:hAnsi="Arial" w:cs="Arial"/>
          <w:b/>
          <w:i/>
          <w:iCs/>
          <w:sz w:val="20"/>
          <w:szCs w:val="20"/>
        </w:rPr>
        <w:t xml:space="preserve">esse superadditum </w:t>
      </w:r>
      <w:r w:rsidRPr="003005B7">
        <w:rPr>
          <w:rFonts w:ascii="Arial" w:hAnsi="Arial" w:cs="Arial"/>
          <w:b/>
          <w:sz w:val="20"/>
          <w:szCs w:val="20"/>
        </w:rPr>
        <w:t xml:space="preserve">(‘super esse substantiae et ab eo dependens’), </w:t>
      </w:r>
      <w:r w:rsidRPr="003005B7">
        <w:rPr>
          <w:rFonts w:ascii="Arial" w:hAnsi="Arial" w:cs="Arial"/>
          <w:b/>
          <w:i/>
          <w:iCs/>
          <w:sz w:val="20"/>
          <w:szCs w:val="20"/>
        </w:rPr>
        <w:t>esse secundum</w:t>
      </w:r>
      <w:r w:rsidR="00BC68FD" w:rsidRPr="003005B7">
        <w:rPr>
          <w:rFonts w:ascii="Arial" w:hAnsi="Arial" w:cs="Arial"/>
          <w:b/>
          <w:i/>
          <w:iCs/>
          <w:sz w:val="20"/>
          <w:szCs w:val="20"/>
        </w:rPr>
        <w:t xml:space="preserve"> </w:t>
      </w:r>
      <w:r w:rsidRPr="003005B7">
        <w:rPr>
          <w:rFonts w:ascii="Arial" w:hAnsi="Arial" w:cs="Arial"/>
          <w:b/>
          <w:i/>
          <w:iCs/>
          <w:sz w:val="20"/>
          <w:szCs w:val="20"/>
        </w:rPr>
        <w:t xml:space="preserve">quid </w:t>
      </w:r>
      <w:r w:rsidRPr="003005B7">
        <w:rPr>
          <w:rFonts w:ascii="Arial" w:hAnsi="Arial" w:cs="Arial"/>
          <w:b/>
          <w:sz w:val="20"/>
          <w:szCs w:val="20"/>
        </w:rPr>
        <w:t xml:space="preserve">o </w:t>
      </w:r>
      <w:r w:rsidRPr="003005B7">
        <w:rPr>
          <w:rFonts w:ascii="Arial" w:hAnsi="Arial" w:cs="Arial"/>
          <w:b/>
          <w:i/>
          <w:iCs/>
          <w:sz w:val="20"/>
          <w:szCs w:val="20"/>
        </w:rPr>
        <w:t xml:space="preserve">esse aliquid </w:t>
      </w:r>
      <w:r w:rsidRPr="003005B7">
        <w:rPr>
          <w:rFonts w:ascii="Arial" w:hAnsi="Arial" w:cs="Arial"/>
          <w:b/>
          <w:sz w:val="20"/>
          <w:szCs w:val="20"/>
        </w:rPr>
        <w:t>(y no ‘esse simpliciter’). Como la substancia, tampoco el accidente</w:t>
      </w:r>
      <w:r w:rsidR="00BC68FD" w:rsidRPr="003005B7">
        <w:rPr>
          <w:rFonts w:ascii="Arial" w:hAnsi="Arial" w:cs="Arial"/>
          <w:b/>
          <w:sz w:val="20"/>
          <w:szCs w:val="20"/>
        </w:rPr>
        <w:t xml:space="preserve"> </w:t>
      </w:r>
      <w:r w:rsidRPr="003005B7">
        <w:rPr>
          <w:rFonts w:ascii="Arial" w:hAnsi="Arial" w:cs="Arial"/>
          <w:b/>
          <w:sz w:val="20"/>
          <w:szCs w:val="20"/>
        </w:rPr>
        <w:t>es un ser [ente], un supuesto: ‘non habet esse, sed eo aliquid (scil. suppositum) est’;</w:t>
      </w:r>
      <w:r w:rsidR="00BC68FD" w:rsidRPr="003005B7">
        <w:rPr>
          <w:rFonts w:ascii="Arial" w:hAnsi="Arial" w:cs="Arial"/>
          <w:b/>
          <w:sz w:val="20"/>
          <w:szCs w:val="20"/>
        </w:rPr>
        <w:t xml:space="preserve"> </w:t>
      </w:r>
      <w:r w:rsidRPr="003005B7">
        <w:rPr>
          <w:rFonts w:ascii="Arial" w:hAnsi="Arial" w:cs="Arial"/>
          <w:b/>
          <w:sz w:val="20"/>
          <w:szCs w:val="20"/>
        </w:rPr>
        <w:t>pero, además, el supuesto no existe en sí (‘habet esse’, ‘proprie est’) según sus determinaciones</w:t>
      </w:r>
      <w:r w:rsidR="00BC68FD" w:rsidRPr="003005B7">
        <w:rPr>
          <w:rFonts w:ascii="Arial" w:hAnsi="Arial" w:cs="Arial"/>
          <w:b/>
          <w:sz w:val="20"/>
          <w:szCs w:val="20"/>
        </w:rPr>
        <w:t xml:space="preserve"> </w:t>
      </w:r>
      <w:r w:rsidRPr="003005B7">
        <w:rPr>
          <w:rFonts w:ascii="Arial" w:hAnsi="Arial" w:cs="Arial"/>
          <w:b/>
          <w:sz w:val="20"/>
          <w:szCs w:val="20"/>
        </w:rPr>
        <w:t xml:space="preserve">accidentales, sino según su naturaleza o sustancia.” </w:t>
      </w:r>
      <w:r w:rsidRPr="003005B7">
        <w:rPr>
          <w:rFonts w:ascii="Arial" w:hAnsi="Arial" w:cs="Arial"/>
          <w:b/>
          <w:sz w:val="20"/>
          <w:szCs w:val="20"/>
          <w:lang w:val="en-US"/>
        </w:rPr>
        <w:t xml:space="preserve">Cf. S. TOMAS, </w:t>
      </w:r>
      <w:r w:rsidRPr="003005B7">
        <w:rPr>
          <w:rFonts w:ascii="Arial" w:hAnsi="Arial" w:cs="Arial"/>
          <w:b/>
          <w:i/>
          <w:iCs/>
          <w:sz w:val="20"/>
          <w:szCs w:val="20"/>
          <w:lang w:val="en-US"/>
        </w:rPr>
        <w:t>De</w:t>
      </w:r>
      <w:r w:rsidR="00BC68FD" w:rsidRPr="003005B7">
        <w:rPr>
          <w:rFonts w:ascii="Arial" w:hAnsi="Arial" w:cs="Arial"/>
          <w:b/>
          <w:i/>
          <w:iCs/>
          <w:sz w:val="20"/>
          <w:szCs w:val="20"/>
          <w:lang w:val="en-US"/>
        </w:rPr>
        <w:t xml:space="preserve"> </w:t>
      </w:r>
      <w:r w:rsidRPr="003005B7">
        <w:rPr>
          <w:rFonts w:ascii="Arial" w:hAnsi="Arial" w:cs="Arial"/>
          <w:b/>
          <w:i/>
          <w:iCs/>
          <w:sz w:val="20"/>
          <w:szCs w:val="20"/>
          <w:lang w:val="en-US"/>
        </w:rPr>
        <w:t>principis naturae</w:t>
      </w:r>
      <w:r w:rsidRPr="003005B7">
        <w:rPr>
          <w:rFonts w:ascii="Arial" w:hAnsi="Arial" w:cs="Arial"/>
          <w:b/>
          <w:sz w:val="20"/>
          <w:szCs w:val="20"/>
          <w:lang w:val="en-US"/>
        </w:rPr>
        <w:t>, 1: “Sed duplex est esse: scilicet esse essentiale rei sive substantiale, ut</w:t>
      </w:r>
      <w:r w:rsidR="00BC68FD" w:rsidRPr="003005B7">
        <w:rPr>
          <w:rFonts w:ascii="Arial" w:hAnsi="Arial" w:cs="Arial"/>
          <w:b/>
          <w:sz w:val="20"/>
          <w:szCs w:val="20"/>
          <w:lang w:val="en-US"/>
        </w:rPr>
        <w:t xml:space="preserve"> </w:t>
      </w:r>
      <w:r w:rsidRPr="003005B7">
        <w:rPr>
          <w:rFonts w:ascii="Arial" w:hAnsi="Arial" w:cs="Arial"/>
          <w:b/>
          <w:sz w:val="20"/>
          <w:szCs w:val="20"/>
          <w:lang w:val="en-US"/>
        </w:rPr>
        <w:t>hom</w:t>
      </w:r>
      <w:r w:rsidRPr="003005B7">
        <w:rPr>
          <w:rFonts w:ascii="Arial" w:hAnsi="Arial" w:cs="Arial"/>
          <w:b/>
          <w:sz w:val="20"/>
          <w:szCs w:val="20"/>
          <w:lang w:val="en-US"/>
        </w:rPr>
        <w:t>i</w:t>
      </w:r>
      <w:r w:rsidRPr="003005B7">
        <w:rPr>
          <w:rFonts w:ascii="Arial" w:hAnsi="Arial" w:cs="Arial"/>
          <w:b/>
          <w:sz w:val="20"/>
          <w:szCs w:val="20"/>
          <w:lang w:val="en-US"/>
        </w:rPr>
        <w:t xml:space="preserve">nem esse, et hoc est esse simpliciter. </w:t>
      </w:r>
      <w:r w:rsidRPr="003005B7">
        <w:rPr>
          <w:rFonts w:ascii="Arial" w:hAnsi="Arial" w:cs="Arial"/>
          <w:b/>
          <w:sz w:val="20"/>
          <w:szCs w:val="20"/>
        </w:rPr>
        <w:t>Est autem aliud esse accidentale, ut</w:t>
      </w:r>
      <w:r w:rsidR="00BC68FD" w:rsidRPr="003005B7">
        <w:rPr>
          <w:rFonts w:ascii="Arial" w:hAnsi="Arial" w:cs="Arial"/>
          <w:b/>
          <w:sz w:val="20"/>
          <w:szCs w:val="20"/>
        </w:rPr>
        <w:t xml:space="preserve"> </w:t>
      </w:r>
      <w:r w:rsidRPr="003005B7">
        <w:rPr>
          <w:rFonts w:ascii="Arial" w:hAnsi="Arial" w:cs="Arial"/>
          <w:b/>
          <w:sz w:val="20"/>
          <w:szCs w:val="20"/>
        </w:rPr>
        <w:t>hominem esse album, et hoc est esse aliquid”; sin embargo, “simpliciter loquendo</w:t>
      </w:r>
      <w:r w:rsidR="00BC68FD" w:rsidRPr="003005B7">
        <w:rPr>
          <w:rFonts w:ascii="Arial" w:hAnsi="Arial" w:cs="Arial"/>
          <w:b/>
          <w:sz w:val="20"/>
          <w:szCs w:val="20"/>
        </w:rPr>
        <w:t xml:space="preserve"> </w:t>
      </w:r>
      <w:r w:rsidRPr="003005B7">
        <w:rPr>
          <w:rFonts w:ascii="Arial" w:hAnsi="Arial" w:cs="Arial"/>
          <w:b/>
          <w:sz w:val="20"/>
          <w:szCs w:val="20"/>
        </w:rPr>
        <w:t>forma dat esse materiae, sed subiectum accidenti”.</w:t>
      </w:r>
      <w:r w:rsidR="00BC68FD" w:rsidRPr="003005B7">
        <w:rPr>
          <w:rFonts w:ascii="Arial" w:hAnsi="Arial" w:cs="Arial"/>
          <w:b/>
          <w:sz w:val="20"/>
          <w:szCs w:val="20"/>
        </w:rPr>
        <w:t xml:space="preserve"> </w:t>
      </w:r>
      <w:r w:rsidRPr="003005B7">
        <w:rPr>
          <w:rFonts w:ascii="Arial" w:hAnsi="Arial" w:cs="Arial"/>
          <w:b/>
          <w:sz w:val="20"/>
          <w:szCs w:val="20"/>
        </w:rPr>
        <w:t>mismo el tenerlas que el no tenerlas.</w:t>
      </w:r>
    </w:p>
    <w:p w:rsidR="00D6274B" w:rsidRPr="003005B7" w:rsidRDefault="00D6274B"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sz w:val="20"/>
          <w:szCs w:val="20"/>
        </w:rPr>
        <w:t>- - - - - - -</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 La posesión de estas determinaciones</w:t>
      </w:r>
      <w:r w:rsidR="00BC68FD">
        <w:rPr>
          <w:rFonts w:ascii="Arial" w:hAnsi="Arial" w:cs="Arial"/>
          <w:b/>
          <w:sz w:val="24"/>
          <w:szCs w:val="24"/>
        </w:rPr>
        <w:t xml:space="preserve"> </w:t>
      </w:r>
      <w:r w:rsidRPr="00056655">
        <w:rPr>
          <w:rFonts w:ascii="Arial" w:hAnsi="Arial" w:cs="Arial"/>
          <w:b/>
          <w:sz w:val="24"/>
          <w:szCs w:val="24"/>
        </w:rPr>
        <w:t>incrementa el ser de su sujeto, porque éste no se reduce a</w:t>
      </w:r>
      <w:r w:rsidR="00BC68FD">
        <w:rPr>
          <w:rFonts w:ascii="Arial" w:hAnsi="Arial" w:cs="Arial"/>
          <w:b/>
          <w:sz w:val="24"/>
          <w:szCs w:val="24"/>
        </w:rPr>
        <w:t xml:space="preserve"> </w:t>
      </w:r>
      <w:r w:rsidRPr="00056655">
        <w:rPr>
          <w:rFonts w:ascii="Arial" w:hAnsi="Arial" w:cs="Arial"/>
          <w:b/>
          <w:sz w:val="24"/>
          <w:szCs w:val="24"/>
        </w:rPr>
        <w:t>su sustancia. Ningún ente limitado tiene sólo su índole primordial,</w:t>
      </w:r>
      <w:r w:rsidR="00BC68FD">
        <w:rPr>
          <w:rFonts w:ascii="Arial" w:hAnsi="Arial" w:cs="Arial"/>
          <w:b/>
          <w:sz w:val="24"/>
          <w:szCs w:val="24"/>
        </w:rPr>
        <w:t xml:space="preserve"> </w:t>
      </w:r>
      <w:r w:rsidRPr="00056655">
        <w:rPr>
          <w:rFonts w:ascii="Arial" w:hAnsi="Arial" w:cs="Arial"/>
          <w:b/>
          <w:sz w:val="24"/>
          <w:szCs w:val="24"/>
        </w:rPr>
        <w:t>sino ésta y las determinaciones que en cada caso le confieren los accidentes.</w:t>
      </w:r>
      <w:r w:rsidR="00BC68FD">
        <w:rPr>
          <w:rFonts w:ascii="Arial" w:hAnsi="Arial" w:cs="Arial"/>
          <w:b/>
          <w:sz w:val="24"/>
          <w:szCs w:val="24"/>
        </w:rPr>
        <w:t xml:space="preserve">  </w:t>
      </w:r>
      <w:r w:rsidRPr="00BC68FD">
        <w:rPr>
          <w:rFonts w:ascii="Arial" w:hAnsi="Arial" w:cs="Arial"/>
          <w:b/>
          <w:color w:val="FF0000"/>
          <w:sz w:val="24"/>
          <w:szCs w:val="24"/>
        </w:rPr>
        <w:t>74</w:t>
      </w:r>
    </w:p>
    <w:p w:rsidR="00BC68FD" w:rsidRDefault="00BC68FD" w:rsidP="00056655">
      <w:pPr>
        <w:autoSpaceDE w:val="0"/>
        <w:autoSpaceDN w:val="0"/>
        <w:adjustRightInd w:val="0"/>
        <w:spacing w:after="0" w:line="240" w:lineRule="auto"/>
        <w:ind w:left="-284"/>
        <w:jc w:val="both"/>
        <w:rPr>
          <w:rFonts w:ascii="Arial" w:hAnsi="Arial" w:cs="Arial"/>
          <w:b/>
          <w:sz w:val="24"/>
          <w:szCs w:val="24"/>
        </w:rPr>
      </w:pPr>
    </w:p>
    <w:p w:rsidR="00BC68FD" w:rsidRDefault="00BC68FD"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w:t>
      </w:r>
    </w:p>
    <w:p w:rsidR="00D6274B" w:rsidRPr="003005B7" w:rsidRDefault="003005B7" w:rsidP="00056655">
      <w:pPr>
        <w:autoSpaceDE w:val="0"/>
        <w:autoSpaceDN w:val="0"/>
        <w:adjustRightInd w:val="0"/>
        <w:spacing w:after="0" w:line="240" w:lineRule="auto"/>
        <w:ind w:left="-284"/>
        <w:jc w:val="both"/>
        <w:rPr>
          <w:rFonts w:ascii="Arial" w:hAnsi="Arial" w:cs="Arial"/>
          <w:b/>
          <w:sz w:val="20"/>
          <w:szCs w:val="20"/>
        </w:rPr>
      </w:pPr>
      <w:r>
        <w:rPr>
          <w:rFonts w:ascii="Arial" w:hAnsi="Arial" w:cs="Arial"/>
          <w:b/>
          <w:color w:val="FF0000"/>
          <w:sz w:val="24"/>
          <w:szCs w:val="24"/>
        </w:rPr>
        <w:t xml:space="preserve">   </w:t>
      </w:r>
      <w:r w:rsidR="00056655" w:rsidRPr="00D6274B">
        <w:rPr>
          <w:rFonts w:ascii="Arial" w:hAnsi="Arial" w:cs="Arial"/>
          <w:b/>
          <w:color w:val="FF0000"/>
          <w:sz w:val="24"/>
          <w:szCs w:val="24"/>
        </w:rPr>
        <w:t>74</w:t>
      </w:r>
      <w:r w:rsidR="00056655" w:rsidRPr="00056655">
        <w:rPr>
          <w:rFonts w:ascii="Arial" w:hAnsi="Arial" w:cs="Arial"/>
          <w:b/>
          <w:sz w:val="24"/>
          <w:szCs w:val="24"/>
        </w:rPr>
        <w:t xml:space="preserve">. </w:t>
      </w:r>
      <w:r w:rsidR="00056655" w:rsidRPr="003005B7">
        <w:rPr>
          <w:rFonts w:ascii="Arial" w:hAnsi="Arial" w:cs="Arial"/>
          <w:b/>
          <w:sz w:val="20"/>
          <w:szCs w:val="20"/>
        </w:rPr>
        <w:t xml:space="preserve">Cf. A. MILLAN-PUELLES, </w:t>
      </w:r>
      <w:r w:rsidR="00056655" w:rsidRPr="003005B7">
        <w:rPr>
          <w:rFonts w:ascii="Arial" w:hAnsi="Arial" w:cs="Arial"/>
          <w:b/>
          <w:i/>
          <w:iCs/>
          <w:sz w:val="20"/>
          <w:szCs w:val="20"/>
        </w:rPr>
        <w:t>Léxico Filosófico</w:t>
      </w:r>
      <w:r w:rsidR="00056655" w:rsidRPr="003005B7">
        <w:rPr>
          <w:rFonts w:ascii="Arial" w:hAnsi="Arial" w:cs="Arial"/>
          <w:b/>
          <w:sz w:val="20"/>
          <w:szCs w:val="20"/>
        </w:rPr>
        <w:t>, Rialp, Madrid, 2002, 13 (voz</w:t>
      </w:r>
      <w:r w:rsidR="00D76683" w:rsidRPr="003005B7">
        <w:rPr>
          <w:rFonts w:ascii="Arial" w:hAnsi="Arial" w:cs="Arial"/>
          <w:b/>
          <w:sz w:val="20"/>
          <w:szCs w:val="20"/>
        </w:rPr>
        <w:t xml:space="preserve"> </w:t>
      </w:r>
      <w:r w:rsidR="00056655" w:rsidRPr="003005B7">
        <w:rPr>
          <w:rFonts w:ascii="Arial" w:hAnsi="Arial" w:cs="Arial"/>
          <w:b/>
          <w:sz w:val="20"/>
          <w:szCs w:val="20"/>
        </w:rPr>
        <w:t xml:space="preserve">ACCIDENTE); </w:t>
      </w:r>
      <w:r w:rsidR="00056655" w:rsidRPr="003005B7">
        <w:rPr>
          <w:rFonts w:ascii="Arial" w:hAnsi="Arial" w:cs="Arial"/>
          <w:b/>
          <w:i/>
          <w:iCs/>
          <w:sz w:val="20"/>
          <w:szCs w:val="20"/>
        </w:rPr>
        <w:t>ibidem</w:t>
      </w:r>
      <w:r w:rsidR="00056655" w:rsidRPr="003005B7">
        <w:rPr>
          <w:rFonts w:ascii="Arial" w:hAnsi="Arial" w:cs="Arial"/>
          <w:b/>
          <w:sz w:val="20"/>
          <w:szCs w:val="20"/>
        </w:rPr>
        <w:t>: “Se da el nombre de compuesto accidental a cada uno de los</w:t>
      </w:r>
      <w:r w:rsidR="00D6274B" w:rsidRPr="003005B7">
        <w:rPr>
          <w:rFonts w:ascii="Arial" w:hAnsi="Arial" w:cs="Arial"/>
          <w:b/>
          <w:sz w:val="20"/>
          <w:szCs w:val="20"/>
        </w:rPr>
        <w:t xml:space="preserve"> </w:t>
      </w:r>
      <w:r w:rsidR="00056655" w:rsidRPr="003005B7">
        <w:rPr>
          <w:rFonts w:ascii="Arial" w:hAnsi="Arial" w:cs="Arial"/>
          <w:b/>
          <w:sz w:val="20"/>
          <w:szCs w:val="20"/>
        </w:rPr>
        <w:t>individuos en tanto que ninguno se reduce a su propia sustancia, sino que tiene</w:t>
      </w:r>
      <w:r w:rsidR="00D6274B" w:rsidRPr="003005B7">
        <w:rPr>
          <w:rFonts w:ascii="Arial" w:hAnsi="Arial" w:cs="Arial"/>
          <w:b/>
          <w:sz w:val="20"/>
          <w:szCs w:val="20"/>
        </w:rPr>
        <w:t xml:space="preserve"> </w:t>
      </w:r>
      <w:r w:rsidR="00056655" w:rsidRPr="003005B7">
        <w:rPr>
          <w:rFonts w:ascii="Arial" w:hAnsi="Arial" w:cs="Arial"/>
          <w:b/>
          <w:sz w:val="20"/>
          <w:szCs w:val="20"/>
        </w:rPr>
        <w:t xml:space="preserve">también unos determinados accidentes. El ser de cada individuo es, en </w:t>
      </w:r>
      <w:r w:rsidR="00056655" w:rsidRPr="003005B7">
        <w:rPr>
          <w:rFonts w:ascii="Arial" w:hAnsi="Arial" w:cs="Arial"/>
          <w:b/>
          <w:i/>
          <w:iCs/>
          <w:sz w:val="20"/>
          <w:szCs w:val="20"/>
        </w:rPr>
        <w:t>concreto</w:t>
      </w:r>
      <w:r w:rsidR="00056655" w:rsidRPr="003005B7">
        <w:rPr>
          <w:rFonts w:ascii="Arial" w:hAnsi="Arial" w:cs="Arial"/>
          <w:b/>
          <w:sz w:val="20"/>
          <w:szCs w:val="20"/>
        </w:rPr>
        <w:t>, lo</w:t>
      </w:r>
      <w:r w:rsidR="00D6274B" w:rsidRPr="003005B7">
        <w:rPr>
          <w:rFonts w:ascii="Arial" w:hAnsi="Arial" w:cs="Arial"/>
          <w:b/>
          <w:sz w:val="20"/>
          <w:szCs w:val="20"/>
        </w:rPr>
        <w:t xml:space="preserve"> </w:t>
      </w:r>
      <w:r w:rsidR="00056655" w:rsidRPr="003005B7">
        <w:rPr>
          <w:rFonts w:ascii="Arial" w:hAnsi="Arial" w:cs="Arial"/>
          <w:b/>
          <w:sz w:val="20"/>
          <w:szCs w:val="20"/>
        </w:rPr>
        <w:t>que su sustancia es y lo que en cada caso sus accidentes son. La expresión ‘compuesto</w:t>
      </w:r>
      <w:r w:rsidR="00D6274B" w:rsidRPr="003005B7">
        <w:rPr>
          <w:rFonts w:ascii="Arial" w:hAnsi="Arial" w:cs="Arial"/>
          <w:b/>
          <w:sz w:val="20"/>
          <w:szCs w:val="20"/>
        </w:rPr>
        <w:t xml:space="preserve"> </w:t>
      </w:r>
      <w:r w:rsidR="00056655" w:rsidRPr="003005B7">
        <w:rPr>
          <w:rFonts w:ascii="Arial" w:hAnsi="Arial" w:cs="Arial"/>
          <w:b/>
          <w:sz w:val="20"/>
          <w:szCs w:val="20"/>
        </w:rPr>
        <w:t>accidental’ se contrapone a la de ‘compuesto sustancial’.” Estas lúcidas</w:t>
      </w:r>
      <w:r w:rsidR="00D6274B" w:rsidRPr="003005B7">
        <w:rPr>
          <w:rFonts w:ascii="Arial" w:hAnsi="Arial" w:cs="Arial"/>
          <w:b/>
          <w:sz w:val="20"/>
          <w:szCs w:val="20"/>
        </w:rPr>
        <w:t xml:space="preserve"> </w:t>
      </w:r>
      <w:r w:rsidR="00056655" w:rsidRPr="003005B7">
        <w:rPr>
          <w:rFonts w:ascii="Arial" w:hAnsi="Arial" w:cs="Arial"/>
          <w:b/>
          <w:sz w:val="20"/>
          <w:szCs w:val="20"/>
        </w:rPr>
        <w:t>afirmaciones del filósofo español, darían a entender algo equivocado si se entendiesen</w:t>
      </w:r>
      <w:r w:rsidR="00D6274B" w:rsidRPr="003005B7">
        <w:rPr>
          <w:rFonts w:ascii="Arial" w:hAnsi="Arial" w:cs="Arial"/>
          <w:b/>
          <w:sz w:val="20"/>
          <w:szCs w:val="20"/>
        </w:rPr>
        <w:t xml:space="preserve"> </w:t>
      </w:r>
      <w:r w:rsidR="00056655" w:rsidRPr="003005B7">
        <w:rPr>
          <w:rFonts w:ascii="Arial" w:hAnsi="Arial" w:cs="Arial"/>
          <w:b/>
          <w:sz w:val="20"/>
          <w:szCs w:val="20"/>
        </w:rPr>
        <w:t xml:space="preserve">en el sentido de la pluralidad de “actos de ser”. El </w:t>
      </w:r>
      <w:r w:rsidR="00056655" w:rsidRPr="003005B7">
        <w:rPr>
          <w:rFonts w:ascii="Arial" w:hAnsi="Arial" w:cs="Arial"/>
          <w:b/>
          <w:i/>
          <w:iCs/>
          <w:sz w:val="20"/>
          <w:szCs w:val="20"/>
        </w:rPr>
        <w:t xml:space="preserve">actus essendi </w:t>
      </w:r>
      <w:r w:rsidR="00056655" w:rsidRPr="003005B7">
        <w:rPr>
          <w:rFonts w:ascii="Arial" w:hAnsi="Arial" w:cs="Arial"/>
          <w:b/>
          <w:sz w:val="20"/>
          <w:szCs w:val="20"/>
        </w:rPr>
        <w:t>con el que</w:t>
      </w:r>
      <w:r w:rsidR="00D6274B" w:rsidRPr="003005B7">
        <w:rPr>
          <w:rFonts w:ascii="Arial" w:hAnsi="Arial" w:cs="Arial"/>
          <w:b/>
          <w:sz w:val="20"/>
          <w:szCs w:val="20"/>
        </w:rPr>
        <w:t xml:space="preserve"> </w:t>
      </w:r>
      <w:r w:rsidR="00056655" w:rsidRPr="003005B7">
        <w:rPr>
          <w:rFonts w:ascii="Arial" w:hAnsi="Arial" w:cs="Arial"/>
          <w:b/>
          <w:sz w:val="20"/>
          <w:szCs w:val="20"/>
        </w:rPr>
        <w:t>subsisten la sustancia y el accidente es uno y el mismo. Es ese acto de ser, tenido</w:t>
      </w:r>
      <w:r w:rsidR="00D6274B" w:rsidRPr="003005B7">
        <w:rPr>
          <w:rFonts w:ascii="Arial" w:hAnsi="Arial" w:cs="Arial"/>
          <w:b/>
          <w:sz w:val="20"/>
          <w:szCs w:val="20"/>
        </w:rPr>
        <w:t xml:space="preserve"> </w:t>
      </w:r>
      <w:r w:rsidR="00056655" w:rsidRPr="003005B7">
        <w:rPr>
          <w:rFonts w:ascii="Arial" w:hAnsi="Arial" w:cs="Arial"/>
          <w:b/>
          <w:sz w:val="20"/>
          <w:szCs w:val="20"/>
        </w:rPr>
        <w:t>primeramente por la sustancia, que es a la que le compete ser por sí y en sí, el que</w:t>
      </w:r>
      <w:r w:rsidR="00D6274B" w:rsidRPr="003005B7">
        <w:rPr>
          <w:rFonts w:ascii="Arial" w:hAnsi="Arial" w:cs="Arial"/>
          <w:b/>
          <w:sz w:val="20"/>
          <w:szCs w:val="20"/>
        </w:rPr>
        <w:t xml:space="preserve"> </w:t>
      </w:r>
      <w:r w:rsidR="00056655" w:rsidRPr="003005B7">
        <w:rPr>
          <w:rFonts w:ascii="Arial" w:hAnsi="Arial" w:cs="Arial"/>
          <w:b/>
          <w:sz w:val="20"/>
          <w:szCs w:val="20"/>
        </w:rPr>
        <w:t>hace subsistir al accidente (en y por la sustancia) pero que, al mismo tiempo, se</w:t>
      </w:r>
      <w:r w:rsidR="00D6274B" w:rsidRPr="003005B7">
        <w:rPr>
          <w:rFonts w:ascii="Arial" w:hAnsi="Arial" w:cs="Arial"/>
          <w:b/>
          <w:sz w:val="20"/>
          <w:szCs w:val="20"/>
        </w:rPr>
        <w:t xml:space="preserve"> </w:t>
      </w:r>
      <w:r w:rsidR="00056655" w:rsidRPr="003005B7">
        <w:rPr>
          <w:rFonts w:ascii="Arial" w:hAnsi="Arial" w:cs="Arial"/>
          <w:b/>
          <w:sz w:val="20"/>
          <w:szCs w:val="20"/>
        </w:rPr>
        <w:t>expande e intensifica, realiza la potencialidad virtualmente contenida en la sustancia,</w:t>
      </w:r>
      <w:r w:rsidR="00D6274B" w:rsidRPr="003005B7">
        <w:rPr>
          <w:rFonts w:ascii="Arial" w:hAnsi="Arial" w:cs="Arial"/>
          <w:b/>
          <w:sz w:val="20"/>
          <w:szCs w:val="20"/>
        </w:rPr>
        <w:t xml:space="preserve"> </w:t>
      </w:r>
      <w:r w:rsidR="00056655" w:rsidRPr="003005B7">
        <w:rPr>
          <w:rFonts w:ascii="Arial" w:hAnsi="Arial" w:cs="Arial"/>
          <w:b/>
          <w:sz w:val="20"/>
          <w:szCs w:val="20"/>
        </w:rPr>
        <w:t>a través del accidente. Cf. A. CONTAT, “Le figure della differenza ontologica</w:t>
      </w:r>
      <w:r w:rsidR="00D6274B" w:rsidRPr="003005B7">
        <w:rPr>
          <w:rFonts w:ascii="Arial" w:hAnsi="Arial" w:cs="Arial"/>
          <w:b/>
          <w:sz w:val="20"/>
          <w:szCs w:val="20"/>
        </w:rPr>
        <w:t xml:space="preserve"> </w:t>
      </w:r>
      <w:r w:rsidR="00056655" w:rsidRPr="003005B7">
        <w:rPr>
          <w:rFonts w:ascii="Arial" w:hAnsi="Arial" w:cs="Arial"/>
          <w:b/>
          <w:sz w:val="20"/>
          <w:szCs w:val="20"/>
        </w:rPr>
        <w:t xml:space="preserve">nel tomismo del Novecento”, en J. VILLAGRASA (ed.), </w:t>
      </w:r>
      <w:r w:rsidR="00056655" w:rsidRPr="003005B7">
        <w:rPr>
          <w:rFonts w:ascii="Arial" w:hAnsi="Arial" w:cs="Arial"/>
          <w:b/>
          <w:i/>
          <w:iCs/>
          <w:sz w:val="20"/>
          <w:szCs w:val="20"/>
        </w:rPr>
        <w:t>Creazione e actus essendi. Originalità e inte</w:t>
      </w:r>
      <w:r w:rsidR="00056655" w:rsidRPr="003005B7">
        <w:rPr>
          <w:rFonts w:ascii="Arial" w:hAnsi="Arial" w:cs="Arial"/>
          <w:b/>
          <w:i/>
          <w:iCs/>
          <w:sz w:val="20"/>
          <w:szCs w:val="20"/>
        </w:rPr>
        <w:t>r</w:t>
      </w:r>
      <w:r w:rsidR="00056655" w:rsidRPr="003005B7">
        <w:rPr>
          <w:rFonts w:ascii="Arial" w:hAnsi="Arial" w:cs="Arial"/>
          <w:b/>
          <w:i/>
          <w:iCs/>
          <w:sz w:val="20"/>
          <w:szCs w:val="20"/>
        </w:rPr>
        <w:t>pretazioni della metafisica di Tommaso d’Aquino</w:t>
      </w:r>
      <w:r w:rsidR="00056655" w:rsidRPr="003005B7">
        <w:rPr>
          <w:rFonts w:ascii="Arial" w:hAnsi="Arial" w:cs="Arial"/>
          <w:b/>
          <w:sz w:val="20"/>
          <w:szCs w:val="20"/>
        </w:rPr>
        <w:t>, Edizioni ART, Roma, 2008,</w:t>
      </w:r>
      <w:r w:rsidR="00D6274B" w:rsidRPr="003005B7">
        <w:rPr>
          <w:rFonts w:ascii="Arial" w:hAnsi="Arial" w:cs="Arial"/>
          <w:b/>
          <w:sz w:val="20"/>
          <w:szCs w:val="20"/>
        </w:rPr>
        <w:t xml:space="preserve"> </w:t>
      </w:r>
      <w:r w:rsidR="00056655" w:rsidRPr="003005B7">
        <w:rPr>
          <w:rFonts w:ascii="Arial" w:hAnsi="Arial" w:cs="Arial"/>
          <w:b/>
          <w:sz w:val="20"/>
          <w:szCs w:val="20"/>
        </w:rPr>
        <w:t>265: “L’atto formale dell’accidente si aggiunge all’atto formale della sostanza, dimodoché</w:t>
      </w:r>
      <w:r w:rsidR="00D6274B" w:rsidRPr="003005B7">
        <w:rPr>
          <w:rFonts w:ascii="Arial" w:hAnsi="Arial" w:cs="Arial"/>
          <w:b/>
          <w:sz w:val="20"/>
          <w:szCs w:val="20"/>
        </w:rPr>
        <w:t xml:space="preserve"> </w:t>
      </w:r>
      <w:r w:rsidR="00056655" w:rsidRPr="003005B7">
        <w:rPr>
          <w:rFonts w:ascii="Arial" w:hAnsi="Arial" w:cs="Arial"/>
          <w:b/>
          <w:sz w:val="20"/>
          <w:szCs w:val="20"/>
        </w:rPr>
        <w:t>la sua presenza nel supposto consiste in una nuova attualità, aggiunta a</w:t>
      </w:r>
      <w:r w:rsidR="00D6274B" w:rsidRPr="003005B7">
        <w:rPr>
          <w:rFonts w:ascii="Arial" w:hAnsi="Arial" w:cs="Arial"/>
          <w:b/>
          <w:sz w:val="20"/>
          <w:szCs w:val="20"/>
        </w:rPr>
        <w:t xml:space="preserve"> </w:t>
      </w:r>
      <w:r w:rsidR="00056655" w:rsidRPr="003005B7">
        <w:rPr>
          <w:rFonts w:ascii="Arial" w:hAnsi="Arial" w:cs="Arial"/>
          <w:b/>
          <w:sz w:val="20"/>
          <w:szCs w:val="20"/>
        </w:rPr>
        <w:t xml:space="preserve">quella dell’essenza sostanziale: è innegabile che vi è un nuvo </w:t>
      </w:r>
      <w:r w:rsidR="00056655" w:rsidRPr="003005B7">
        <w:rPr>
          <w:rFonts w:ascii="Arial" w:hAnsi="Arial" w:cs="Arial"/>
          <w:b/>
          <w:i/>
          <w:iCs/>
          <w:sz w:val="20"/>
          <w:szCs w:val="20"/>
        </w:rPr>
        <w:t>esse in actu</w:t>
      </w:r>
      <w:r w:rsidR="00056655" w:rsidRPr="003005B7">
        <w:rPr>
          <w:rFonts w:ascii="Arial" w:hAnsi="Arial" w:cs="Arial"/>
          <w:b/>
          <w:sz w:val="20"/>
          <w:szCs w:val="20"/>
        </w:rPr>
        <w:t>, aggiunto</w:t>
      </w:r>
      <w:r w:rsidR="00D6274B" w:rsidRPr="003005B7">
        <w:rPr>
          <w:rFonts w:ascii="Arial" w:hAnsi="Arial" w:cs="Arial"/>
          <w:b/>
          <w:sz w:val="20"/>
          <w:szCs w:val="20"/>
        </w:rPr>
        <w:t xml:space="preserve"> </w:t>
      </w:r>
      <w:r w:rsidR="00056655" w:rsidRPr="003005B7">
        <w:rPr>
          <w:rFonts w:ascii="Arial" w:hAnsi="Arial" w:cs="Arial"/>
          <w:b/>
          <w:sz w:val="20"/>
          <w:szCs w:val="20"/>
        </w:rPr>
        <w:t>–</w:t>
      </w:r>
      <w:r w:rsidR="00056655" w:rsidRPr="003005B7">
        <w:rPr>
          <w:rFonts w:ascii="Arial" w:hAnsi="Arial" w:cs="Arial"/>
          <w:b/>
          <w:i/>
          <w:iCs/>
          <w:sz w:val="20"/>
          <w:szCs w:val="20"/>
        </w:rPr>
        <w:t>superadditum</w:t>
      </w:r>
      <w:r w:rsidR="00056655" w:rsidRPr="003005B7">
        <w:rPr>
          <w:rFonts w:ascii="Arial" w:hAnsi="Arial" w:cs="Arial"/>
          <w:b/>
          <w:sz w:val="20"/>
          <w:szCs w:val="20"/>
        </w:rPr>
        <w:t>– a quello della sostanza, ed inerente in lui, poiché l’accidente non</w:t>
      </w:r>
      <w:r w:rsidR="00D6274B" w:rsidRPr="003005B7">
        <w:rPr>
          <w:rFonts w:ascii="Arial" w:hAnsi="Arial" w:cs="Arial"/>
          <w:b/>
          <w:sz w:val="20"/>
          <w:szCs w:val="20"/>
        </w:rPr>
        <w:t xml:space="preserve"> </w:t>
      </w:r>
      <w:r w:rsidR="00056655" w:rsidRPr="003005B7">
        <w:rPr>
          <w:rFonts w:ascii="Arial" w:hAnsi="Arial" w:cs="Arial"/>
          <w:b/>
          <w:sz w:val="20"/>
          <w:szCs w:val="20"/>
        </w:rPr>
        <w:t>può (salvo il caso soppranaturale delle specie eucaristiche) esistere fuori di una</w:t>
      </w:r>
      <w:r w:rsidR="00D6274B" w:rsidRPr="003005B7">
        <w:rPr>
          <w:rFonts w:ascii="Arial" w:hAnsi="Arial" w:cs="Arial"/>
          <w:b/>
          <w:sz w:val="20"/>
          <w:szCs w:val="20"/>
        </w:rPr>
        <w:t xml:space="preserve"> </w:t>
      </w:r>
      <w:r w:rsidR="00056655" w:rsidRPr="003005B7">
        <w:rPr>
          <w:rFonts w:ascii="Arial" w:hAnsi="Arial" w:cs="Arial"/>
          <w:b/>
          <w:sz w:val="20"/>
          <w:szCs w:val="20"/>
        </w:rPr>
        <w:t>sostanza. Ma se ci alziamo al punto di vista superiore, secondo il quale le forme</w:t>
      </w:r>
      <w:r w:rsidR="00D6274B" w:rsidRPr="003005B7">
        <w:rPr>
          <w:rFonts w:ascii="Arial" w:hAnsi="Arial" w:cs="Arial"/>
          <w:b/>
          <w:sz w:val="20"/>
          <w:szCs w:val="20"/>
        </w:rPr>
        <w:t xml:space="preserve"> </w:t>
      </w:r>
      <w:r w:rsidR="00056655" w:rsidRPr="003005B7">
        <w:rPr>
          <w:rFonts w:ascii="Arial" w:hAnsi="Arial" w:cs="Arial"/>
          <w:b/>
          <w:sz w:val="20"/>
          <w:szCs w:val="20"/>
        </w:rPr>
        <w:t>sono gradi di intensità dell’essere, allora la forma accidentale diventa come una</w:t>
      </w:r>
      <w:r w:rsidR="00D6274B" w:rsidRPr="003005B7">
        <w:rPr>
          <w:rFonts w:ascii="Arial" w:hAnsi="Arial" w:cs="Arial"/>
          <w:b/>
          <w:sz w:val="20"/>
          <w:szCs w:val="20"/>
        </w:rPr>
        <w:t xml:space="preserve"> </w:t>
      </w:r>
      <w:r w:rsidR="00056655" w:rsidRPr="003005B7">
        <w:rPr>
          <w:rFonts w:ascii="Arial" w:hAnsi="Arial" w:cs="Arial"/>
          <w:b/>
          <w:sz w:val="20"/>
          <w:szCs w:val="20"/>
        </w:rPr>
        <w:t>misura secondaria, di per sé potenziale, che conferisce all’ente un nuovo modo di</w:t>
      </w:r>
      <w:r w:rsidR="00D6274B" w:rsidRPr="003005B7">
        <w:rPr>
          <w:rFonts w:ascii="Arial" w:hAnsi="Arial" w:cs="Arial"/>
          <w:b/>
          <w:sz w:val="20"/>
          <w:szCs w:val="20"/>
        </w:rPr>
        <w:t xml:space="preserve"> </w:t>
      </w:r>
      <w:r w:rsidR="00056655" w:rsidRPr="003005B7">
        <w:rPr>
          <w:rFonts w:ascii="Arial" w:hAnsi="Arial" w:cs="Arial"/>
          <w:b/>
          <w:sz w:val="20"/>
          <w:szCs w:val="20"/>
        </w:rPr>
        <w:t>essere, ovviamente all’interno delle frontiere definite dalla misura primaria che è</w:t>
      </w:r>
      <w:r w:rsidR="00D6274B" w:rsidRPr="003005B7">
        <w:rPr>
          <w:rFonts w:ascii="Arial" w:hAnsi="Arial" w:cs="Arial"/>
          <w:b/>
          <w:sz w:val="20"/>
          <w:szCs w:val="20"/>
        </w:rPr>
        <w:t xml:space="preserve"> </w:t>
      </w:r>
      <w:r w:rsidR="00056655" w:rsidRPr="003005B7">
        <w:rPr>
          <w:rFonts w:ascii="Arial" w:hAnsi="Arial" w:cs="Arial"/>
          <w:b/>
          <w:sz w:val="20"/>
          <w:szCs w:val="20"/>
        </w:rPr>
        <w:t>la quiddità sostanziale. In questa prospettiva, l’atto originario al quale l’accidente</w:t>
      </w:r>
      <w:r w:rsidR="00D6274B" w:rsidRPr="003005B7">
        <w:rPr>
          <w:rFonts w:ascii="Arial" w:hAnsi="Arial" w:cs="Arial"/>
          <w:b/>
          <w:sz w:val="20"/>
          <w:szCs w:val="20"/>
        </w:rPr>
        <w:t xml:space="preserve"> </w:t>
      </w:r>
      <w:r w:rsidR="00056655" w:rsidRPr="003005B7">
        <w:rPr>
          <w:rFonts w:ascii="Arial" w:hAnsi="Arial" w:cs="Arial"/>
          <w:b/>
          <w:sz w:val="20"/>
          <w:szCs w:val="20"/>
        </w:rPr>
        <w:t>debe la sua attualità derivata è lo stesso che quello della sostanza, ed è perciò l’unico</w:t>
      </w:r>
      <w:r w:rsidR="00D6274B" w:rsidRPr="003005B7">
        <w:rPr>
          <w:rFonts w:ascii="Arial" w:hAnsi="Arial" w:cs="Arial"/>
          <w:b/>
          <w:sz w:val="20"/>
          <w:szCs w:val="20"/>
        </w:rPr>
        <w:t xml:space="preserve"> </w:t>
      </w:r>
      <w:r w:rsidR="00056655" w:rsidRPr="003005B7">
        <w:rPr>
          <w:rFonts w:ascii="Arial" w:hAnsi="Arial" w:cs="Arial"/>
          <w:b/>
          <w:i/>
          <w:iCs/>
          <w:sz w:val="20"/>
          <w:szCs w:val="20"/>
        </w:rPr>
        <w:t xml:space="preserve">actus essendi </w:t>
      </w:r>
      <w:r w:rsidR="00056655" w:rsidRPr="003005B7">
        <w:rPr>
          <w:rFonts w:ascii="Arial" w:hAnsi="Arial" w:cs="Arial"/>
          <w:b/>
          <w:sz w:val="20"/>
          <w:szCs w:val="20"/>
        </w:rPr>
        <w:t>del supposto”.</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p>
    <w:p w:rsidR="00D6274B" w:rsidRDefault="0025500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 xml:space="preserve"> Estas afirmaciones, que no podemos sino compartir,</w:t>
      </w:r>
      <w:r w:rsidR="00D6274B">
        <w:rPr>
          <w:rFonts w:ascii="Arial" w:hAnsi="Arial" w:cs="Arial"/>
          <w:b/>
          <w:sz w:val="24"/>
          <w:szCs w:val="24"/>
        </w:rPr>
        <w:t xml:space="preserve"> </w:t>
      </w:r>
      <w:r w:rsidR="00056655" w:rsidRPr="00056655">
        <w:rPr>
          <w:rFonts w:ascii="Arial" w:hAnsi="Arial" w:cs="Arial"/>
          <w:b/>
          <w:sz w:val="24"/>
          <w:szCs w:val="24"/>
        </w:rPr>
        <w:t>sin embargo pueden ind</w:t>
      </w:r>
      <w:r w:rsidR="00056655" w:rsidRPr="00056655">
        <w:rPr>
          <w:rFonts w:ascii="Arial" w:hAnsi="Arial" w:cs="Arial"/>
          <w:b/>
          <w:sz w:val="24"/>
          <w:szCs w:val="24"/>
        </w:rPr>
        <w:t>u</w:t>
      </w:r>
      <w:r w:rsidR="00056655" w:rsidRPr="00056655">
        <w:rPr>
          <w:rFonts w:ascii="Arial" w:hAnsi="Arial" w:cs="Arial"/>
          <w:b/>
          <w:sz w:val="24"/>
          <w:szCs w:val="24"/>
        </w:rPr>
        <w:t>cir también a engaño, si mal interpretadas. En el</w:t>
      </w:r>
      <w:r w:rsidR="00D6274B">
        <w:rPr>
          <w:rFonts w:ascii="Arial" w:hAnsi="Arial" w:cs="Arial"/>
          <w:b/>
          <w:sz w:val="24"/>
          <w:szCs w:val="24"/>
        </w:rPr>
        <w:t xml:space="preserve"> </w:t>
      </w:r>
      <w:r w:rsidR="00056655" w:rsidRPr="00056655">
        <w:rPr>
          <w:rFonts w:ascii="Arial" w:hAnsi="Arial" w:cs="Arial"/>
          <w:b/>
          <w:sz w:val="24"/>
          <w:szCs w:val="24"/>
        </w:rPr>
        <w:t>tomismo que sigue las interpret</w:t>
      </w:r>
      <w:r w:rsidR="00056655" w:rsidRPr="00056655">
        <w:rPr>
          <w:rFonts w:ascii="Arial" w:hAnsi="Arial" w:cs="Arial"/>
          <w:b/>
          <w:sz w:val="24"/>
          <w:szCs w:val="24"/>
        </w:rPr>
        <w:t>a</w:t>
      </w:r>
      <w:r w:rsidR="00056655" w:rsidRPr="00056655">
        <w:rPr>
          <w:rFonts w:ascii="Arial" w:hAnsi="Arial" w:cs="Arial"/>
          <w:b/>
          <w:sz w:val="24"/>
          <w:szCs w:val="24"/>
        </w:rPr>
        <w:t>ciones gilsoniana y fabriana del ser como acto,</w:t>
      </w:r>
      <w:r w:rsidR="00D6274B">
        <w:rPr>
          <w:rFonts w:ascii="Arial" w:hAnsi="Arial" w:cs="Arial"/>
          <w:b/>
          <w:sz w:val="24"/>
          <w:szCs w:val="24"/>
        </w:rPr>
        <w:t xml:space="preserve"> </w:t>
      </w:r>
      <w:r w:rsidR="00056655" w:rsidRPr="00056655">
        <w:rPr>
          <w:rFonts w:ascii="Arial" w:hAnsi="Arial" w:cs="Arial"/>
          <w:b/>
          <w:sz w:val="24"/>
          <w:szCs w:val="24"/>
        </w:rPr>
        <w:t>muchas veces se habla del ser de las criaturas como una disminución o degradación</w:t>
      </w:r>
      <w:r w:rsidR="00D6274B">
        <w:rPr>
          <w:rFonts w:ascii="Arial" w:hAnsi="Arial" w:cs="Arial"/>
          <w:b/>
          <w:sz w:val="24"/>
          <w:szCs w:val="24"/>
        </w:rPr>
        <w:t xml:space="preserve"> </w:t>
      </w:r>
      <w:r w:rsidR="00056655" w:rsidRPr="00056655">
        <w:rPr>
          <w:rFonts w:ascii="Arial" w:hAnsi="Arial" w:cs="Arial"/>
          <w:b/>
          <w:sz w:val="24"/>
          <w:szCs w:val="24"/>
        </w:rPr>
        <w:t xml:space="preserve">respecto de la perfección del </w:t>
      </w:r>
      <w:r w:rsidR="00056655" w:rsidRPr="00056655">
        <w:rPr>
          <w:rFonts w:ascii="Arial" w:hAnsi="Arial" w:cs="Arial"/>
          <w:b/>
          <w:i/>
          <w:iCs/>
          <w:sz w:val="24"/>
          <w:szCs w:val="24"/>
        </w:rPr>
        <w:t xml:space="preserve">Esse subsistens, </w:t>
      </w:r>
      <w:r w:rsidR="00056655" w:rsidRPr="00056655">
        <w:rPr>
          <w:rFonts w:ascii="Arial" w:hAnsi="Arial" w:cs="Arial"/>
          <w:b/>
          <w:sz w:val="24"/>
          <w:szCs w:val="24"/>
        </w:rPr>
        <w:t>es decir de Dios. Tal modo de expresarse</w:t>
      </w:r>
      <w:r w:rsidR="00D6274B">
        <w:rPr>
          <w:rFonts w:ascii="Arial" w:hAnsi="Arial" w:cs="Arial"/>
          <w:b/>
          <w:sz w:val="24"/>
          <w:szCs w:val="24"/>
        </w:rPr>
        <w:t xml:space="preserve"> </w:t>
      </w:r>
      <w:r w:rsidR="00056655" w:rsidRPr="00056655">
        <w:rPr>
          <w:rFonts w:ascii="Arial" w:hAnsi="Arial" w:cs="Arial"/>
          <w:b/>
          <w:sz w:val="24"/>
          <w:szCs w:val="24"/>
        </w:rPr>
        <w:t xml:space="preserve">está contaminado de neoplatonismo emanatista. </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056655" w:rsidRPr="00056655">
        <w:rPr>
          <w:rFonts w:ascii="Arial" w:hAnsi="Arial" w:cs="Arial"/>
          <w:b/>
          <w:sz w:val="24"/>
          <w:szCs w:val="24"/>
        </w:rPr>
        <w:t>El ser de la criatura no</w:t>
      </w:r>
      <w:r>
        <w:rPr>
          <w:rFonts w:ascii="Arial" w:hAnsi="Arial" w:cs="Arial"/>
          <w:b/>
          <w:sz w:val="24"/>
          <w:szCs w:val="24"/>
        </w:rPr>
        <w:t xml:space="preserve"> </w:t>
      </w:r>
      <w:r w:rsidR="00056655" w:rsidRPr="00056655">
        <w:rPr>
          <w:rFonts w:ascii="Arial" w:hAnsi="Arial" w:cs="Arial"/>
          <w:b/>
          <w:sz w:val="24"/>
          <w:szCs w:val="24"/>
        </w:rPr>
        <w:t xml:space="preserve">es ninguna degradación, pues el </w:t>
      </w:r>
      <w:r w:rsidR="00056655" w:rsidRPr="00056655">
        <w:rPr>
          <w:rFonts w:ascii="Arial" w:hAnsi="Arial" w:cs="Arial"/>
          <w:b/>
          <w:i/>
          <w:iCs/>
          <w:sz w:val="24"/>
          <w:szCs w:val="24"/>
        </w:rPr>
        <w:t xml:space="preserve">Esse subisistens </w:t>
      </w:r>
      <w:r w:rsidR="00056655" w:rsidRPr="00056655">
        <w:rPr>
          <w:rFonts w:ascii="Arial" w:hAnsi="Arial" w:cs="Arial"/>
          <w:b/>
          <w:sz w:val="24"/>
          <w:szCs w:val="24"/>
        </w:rPr>
        <w:t>pe</w:t>
      </w:r>
      <w:r w:rsidR="00056655" w:rsidRPr="00056655">
        <w:rPr>
          <w:rFonts w:ascii="Arial" w:hAnsi="Arial" w:cs="Arial"/>
          <w:b/>
          <w:sz w:val="24"/>
          <w:szCs w:val="24"/>
        </w:rPr>
        <w:t>r</w:t>
      </w:r>
      <w:r w:rsidR="00056655" w:rsidRPr="00056655">
        <w:rPr>
          <w:rFonts w:ascii="Arial" w:hAnsi="Arial" w:cs="Arial"/>
          <w:b/>
          <w:sz w:val="24"/>
          <w:szCs w:val="24"/>
        </w:rPr>
        <w:t xml:space="preserve">manece intacto. Aunque el </w:t>
      </w:r>
      <w:r w:rsidR="00056655" w:rsidRPr="00056655">
        <w:rPr>
          <w:rFonts w:ascii="Arial" w:hAnsi="Arial" w:cs="Arial"/>
          <w:b/>
          <w:i/>
          <w:iCs/>
          <w:sz w:val="24"/>
          <w:szCs w:val="24"/>
        </w:rPr>
        <w:t>esse</w:t>
      </w:r>
      <w:r>
        <w:rPr>
          <w:rFonts w:ascii="Arial" w:hAnsi="Arial" w:cs="Arial"/>
          <w:b/>
          <w:i/>
          <w:iCs/>
          <w:sz w:val="24"/>
          <w:szCs w:val="24"/>
        </w:rPr>
        <w:t xml:space="preserve"> </w:t>
      </w:r>
      <w:r w:rsidR="00056655" w:rsidRPr="00056655">
        <w:rPr>
          <w:rFonts w:ascii="Arial" w:hAnsi="Arial" w:cs="Arial"/>
          <w:b/>
          <w:sz w:val="24"/>
          <w:szCs w:val="24"/>
        </w:rPr>
        <w:t>de la criatura es limitado, desde el punto de vista de la criatura es actualidad, es</w:t>
      </w:r>
      <w:r>
        <w:rPr>
          <w:rFonts w:ascii="Arial" w:hAnsi="Arial" w:cs="Arial"/>
          <w:b/>
          <w:sz w:val="24"/>
          <w:szCs w:val="24"/>
        </w:rPr>
        <w:t xml:space="preserve"> </w:t>
      </w:r>
      <w:r w:rsidR="00056655" w:rsidRPr="00056655">
        <w:rPr>
          <w:rFonts w:ascii="Arial" w:hAnsi="Arial" w:cs="Arial"/>
          <w:b/>
          <w:sz w:val="24"/>
          <w:szCs w:val="24"/>
        </w:rPr>
        <w:t>perfección, es luz. Las formas creadas, sustanci</w:t>
      </w:r>
      <w:r w:rsidR="00056655" w:rsidRPr="00056655">
        <w:rPr>
          <w:rFonts w:ascii="Arial" w:hAnsi="Arial" w:cs="Arial"/>
          <w:b/>
          <w:sz w:val="24"/>
          <w:szCs w:val="24"/>
        </w:rPr>
        <w:t>a</w:t>
      </w:r>
      <w:r w:rsidR="00056655" w:rsidRPr="00056655">
        <w:rPr>
          <w:rFonts w:ascii="Arial" w:hAnsi="Arial" w:cs="Arial"/>
          <w:b/>
          <w:sz w:val="24"/>
          <w:szCs w:val="24"/>
        </w:rPr>
        <w:t>les y accidentales, son modos.</w:t>
      </w:r>
      <w:r w:rsidR="003005B7">
        <w:rPr>
          <w:rFonts w:ascii="Arial" w:hAnsi="Arial" w:cs="Arial"/>
          <w:b/>
          <w:sz w:val="24"/>
          <w:szCs w:val="24"/>
        </w:rPr>
        <w:t xml:space="preserve">  </w:t>
      </w:r>
      <w:r w:rsidR="00056655" w:rsidRPr="00056655">
        <w:rPr>
          <w:rFonts w:ascii="Arial" w:hAnsi="Arial" w:cs="Arial"/>
          <w:b/>
          <w:sz w:val="24"/>
          <w:szCs w:val="24"/>
        </w:rPr>
        <w:t>Pero estos modos, aunque son una medida y, por ello, permiten una posesión de</w:t>
      </w:r>
      <w:r>
        <w:rPr>
          <w:rFonts w:ascii="Arial" w:hAnsi="Arial" w:cs="Arial"/>
          <w:b/>
          <w:sz w:val="24"/>
          <w:szCs w:val="24"/>
        </w:rPr>
        <w:t xml:space="preserve"> </w:t>
      </w:r>
      <w:r w:rsidR="00056655" w:rsidRPr="00056655">
        <w:rPr>
          <w:rFonts w:ascii="Arial" w:hAnsi="Arial" w:cs="Arial"/>
          <w:b/>
          <w:sz w:val="24"/>
          <w:szCs w:val="24"/>
        </w:rPr>
        <w:t>un ser limitado, no deben ser pensados sólo desde la limitación. Gracias a estos</w:t>
      </w:r>
      <w:r w:rsidR="003005B7">
        <w:rPr>
          <w:rFonts w:ascii="Arial" w:hAnsi="Arial" w:cs="Arial"/>
          <w:b/>
          <w:sz w:val="24"/>
          <w:szCs w:val="24"/>
        </w:rPr>
        <w:t xml:space="preserve"> </w:t>
      </w:r>
      <w:r w:rsidR="00056655" w:rsidRPr="00056655">
        <w:rPr>
          <w:rFonts w:ascii="Arial" w:hAnsi="Arial" w:cs="Arial"/>
          <w:b/>
          <w:sz w:val="24"/>
          <w:szCs w:val="24"/>
        </w:rPr>
        <w:t xml:space="preserve">modos, podemos participar algo de la perfección del </w:t>
      </w:r>
      <w:r w:rsidR="00056655" w:rsidRPr="00056655">
        <w:rPr>
          <w:rFonts w:ascii="Arial" w:hAnsi="Arial" w:cs="Arial"/>
          <w:b/>
          <w:i/>
          <w:iCs/>
          <w:sz w:val="24"/>
          <w:szCs w:val="24"/>
        </w:rPr>
        <w:t>Ipsum esse subsistens</w:t>
      </w:r>
      <w:r w:rsidR="00056655" w:rsidRPr="00056655">
        <w:rPr>
          <w:rFonts w:ascii="Arial" w:hAnsi="Arial" w:cs="Arial"/>
          <w:b/>
          <w:sz w:val="24"/>
          <w:szCs w:val="24"/>
        </w:rPr>
        <w:t xml:space="preserve">. </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Por eso santo Tomás puede decir al mismo tiempo que la criatura</w:t>
      </w:r>
      <w:r>
        <w:rPr>
          <w:rFonts w:ascii="Arial" w:hAnsi="Arial" w:cs="Arial"/>
          <w:b/>
          <w:sz w:val="24"/>
          <w:szCs w:val="24"/>
        </w:rPr>
        <w:t xml:space="preserve"> </w:t>
      </w:r>
      <w:r w:rsidR="00056655" w:rsidRPr="00056655">
        <w:rPr>
          <w:rFonts w:ascii="Arial" w:hAnsi="Arial" w:cs="Arial"/>
          <w:b/>
          <w:sz w:val="24"/>
          <w:szCs w:val="24"/>
        </w:rPr>
        <w:t>se aproxima a la semejanza de Dios por su ser75, y que somos imagen</w:t>
      </w:r>
      <w:r>
        <w:rPr>
          <w:rFonts w:ascii="Arial" w:hAnsi="Arial" w:cs="Arial"/>
          <w:b/>
          <w:sz w:val="24"/>
          <w:szCs w:val="24"/>
        </w:rPr>
        <w:t xml:space="preserve"> </w:t>
      </w:r>
      <w:r w:rsidR="00056655" w:rsidRPr="00056655">
        <w:rPr>
          <w:rFonts w:ascii="Arial" w:hAnsi="Arial" w:cs="Arial"/>
          <w:b/>
          <w:sz w:val="24"/>
          <w:szCs w:val="24"/>
        </w:rPr>
        <w:t>de Dios más por nuestros actos que por nuestra esencia, potencias y</w:t>
      </w:r>
      <w:r>
        <w:rPr>
          <w:rFonts w:ascii="Arial" w:hAnsi="Arial" w:cs="Arial"/>
          <w:b/>
          <w:sz w:val="24"/>
          <w:szCs w:val="24"/>
        </w:rPr>
        <w:t xml:space="preserve"> </w:t>
      </w:r>
      <w:r w:rsidR="00056655" w:rsidRPr="00056655">
        <w:rPr>
          <w:rFonts w:ascii="Arial" w:hAnsi="Arial" w:cs="Arial"/>
          <w:b/>
          <w:sz w:val="24"/>
          <w:szCs w:val="24"/>
        </w:rPr>
        <w:t xml:space="preserve">hábitos.76 Dios es el </w:t>
      </w:r>
      <w:r w:rsidR="00056655" w:rsidRPr="00056655">
        <w:rPr>
          <w:rFonts w:ascii="Arial" w:hAnsi="Arial" w:cs="Arial"/>
          <w:b/>
          <w:i/>
          <w:iCs/>
          <w:sz w:val="24"/>
          <w:szCs w:val="24"/>
        </w:rPr>
        <w:t xml:space="preserve">Esse subsistens, </w:t>
      </w:r>
      <w:r w:rsidR="00056655" w:rsidRPr="00056655">
        <w:rPr>
          <w:rFonts w:ascii="Arial" w:hAnsi="Arial" w:cs="Arial"/>
          <w:b/>
          <w:sz w:val="24"/>
          <w:szCs w:val="24"/>
        </w:rPr>
        <w:t>que contiene en sí toda perfección.</w:t>
      </w:r>
      <w:r>
        <w:rPr>
          <w:rFonts w:ascii="Arial" w:hAnsi="Arial" w:cs="Arial"/>
          <w:b/>
          <w:sz w:val="24"/>
          <w:szCs w:val="24"/>
        </w:rPr>
        <w:t xml:space="preserve"> </w:t>
      </w:r>
      <w:r w:rsidR="00056655" w:rsidRPr="00056655">
        <w:rPr>
          <w:rFonts w:ascii="Arial" w:hAnsi="Arial" w:cs="Arial"/>
          <w:b/>
          <w:sz w:val="24"/>
          <w:szCs w:val="24"/>
        </w:rPr>
        <w:t xml:space="preserve">Nosotros participamos del ser, primeramente a través del </w:t>
      </w:r>
      <w:r w:rsidR="00056655" w:rsidRPr="00056655">
        <w:rPr>
          <w:rFonts w:ascii="Arial" w:hAnsi="Arial" w:cs="Arial"/>
          <w:b/>
          <w:i/>
          <w:iCs/>
          <w:sz w:val="24"/>
          <w:szCs w:val="24"/>
        </w:rPr>
        <w:t xml:space="preserve">modo </w:t>
      </w:r>
      <w:r w:rsidR="00056655" w:rsidRPr="00056655">
        <w:rPr>
          <w:rFonts w:ascii="Arial" w:hAnsi="Arial" w:cs="Arial"/>
          <w:b/>
          <w:sz w:val="24"/>
          <w:szCs w:val="24"/>
        </w:rPr>
        <w:t>de</w:t>
      </w:r>
      <w:r>
        <w:rPr>
          <w:rFonts w:ascii="Arial" w:hAnsi="Arial" w:cs="Arial"/>
          <w:b/>
          <w:sz w:val="24"/>
          <w:szCs w:val="24"/>
        </w:rPr>
        <w:t xml:space="preserve"> </w:t>
      </w:r>
      <w:r w:rsidR="00056655" w:rsidRPr="00056655">
        <w:rPr>
          <w:rFonts w:ascii="Arial" w:hAnsi="Arial" w:cs="Arial"/>
          <w:b/>
          <w:sz w:val="24"/>
          <w:szCs w:val="24"/>
        </w:rPr>
        <w:t>nuestra sustancia; pero también a través de los modos acc</w:t>
      </w:r>
      <w:r w:rsidR="00056655" w:rsidRPr="00056655">
        <w:rPr>
          <w:rFonts w:ascii="Arial" w:hAnsi="Arial" w:cs="Arial"/>
          <w:b/>
          <w:sz w:val="24"/>
          <w:szCs w:val="24"/>
        </w:rPr>
        <w:t>i</w:t>
      </w:r>
      <w:r w:rsidR="00056655" w:rsidRPr="00056655">
        <w:rPr>
          <w:rFonts w:ascii="Arial" w:hAnsi="Arial" w:cs="Arial"/>
          <w:b/>
          <w:sz w:val="24"/>
          <w:szCs w:val="24"/>
        </w:rPr>
        <w:t>dentales que</w:t>
      </w:r>
      <w:r>
        <w:rPr>
          <w:rFonts w:ascii="Arial" w:hAnsi="Arial" w:cs="Arial"/>
          <w:b/>
          <w:sz w:val="24"/>
          <w:szCs w:val="24"/>
        </w:rPr>
        <w:t xml:space="preserve"> </w:t>
      </w:r>
      <w:r w:rsidR="00056655" w:rsidRPr="00056655">
        <w:rPr>
          <w:rFonts w:ascii="Arial" w:hAnsi="Arial" w:cs="Arial"/>
          <w:b/>
          <w:sz w:val="24"/>
          <w:szCs w:val="24"/>
        </w:rPr>
        <w:t xml:space="preserve">permiten una mayor intensidad en la participación en el ser. </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p>
    <w:p w:rsidR="00D6274B" w:rsidRDefault="00D6274B"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Dejando</w:t>
      </w:r>
      <w:r>
        <w:rPr>
          <w:rFonts w:ascii="Arial" w:hAnsi="Arial" w:cs="Arial"/>
          <w:b/>
          <w:sz w:val="24"/>
          <w:szCs w:val="24"/>
        </w:rPr>
        <w:t xml:space="preserve"> </w:t>
      </w:r>
      <w:r w:rsidR="00056655" w:rsidRPr="00056655">
        <w:rPr>
          <w:rFonts w:ascii="Arial" w:hAnsi="Arial" w:cs="Arial"/>
          <w:b/>
          <w:sz w:val="24"/>
          <w:szCs w:val="24"/>
        </w:rPr>
        <w:t>de lado a los demás, nos interesan aquí especialmente aquellos accide</w:t>
      </w:r>
      <w:r w:rsidR="00056655" w:rsidRPr="00056655">
        <w:rPr>
          <w:rFonts w:ascii="Arial" w:hAnsi="Arial" w:cs="Arial"/>
          <w:b/>
          <w:sz w:val="24"/>
          <w:szCs w:val="24"/>
        </w:rPr>
        <w:t>n</w:t>
      </w:r>
      <w:r w:rsidR="00056655" w:rsidRPr="00056655">
        <w:rPr>
          <w:rFonts w:ascii="Arial" w:hAnsi="Arial" w:cs="Arial"/>
          <w:b/>
          <w:sz w:val="24"/>
          <w:szCs w:val="24"/>
        </w:rPr>
        <w:t>tes</w:t>
      </w:r>
      <w:r>
        <w:rPr>
          <w:rFonts w:ascii="Arial" w:hAnsi="Arial" w:cs="Arial"/>
          <w:b/>
          <w:sz w:val="24"/>
          <w:szCs w:val="24"/>
        </w:rPr>
        <w:t xml:space="preserve"> </w:t>
      </w:r>
      <w:r w:rsidR="00056655" w:rsidRPr="00056655">
        <w:rPr>
          <w:rFonts w:ascii="Arial" w:hAnsi="Arial" w:cs="Arial"/>
          <w:b/>
          <w:sz w:val="24"/>
          <w:szCs w:val="24"/>
        </w:rPr>
        <w:t>cualitativos que completan la forma inmaterial, como son los hábitosy actos intelectuales. Este texto de santo Tomás es muy elocuente:</w:t>
      </w:r>
      <w:r>
        <w:rPr>
          <w:rFonts w:ascii="Arial" w:hAnsi="Arial" w:cs="Arial"/>
          <w:b/>
          <w:sz w:val="24"/>
          <w:szCs w:val="24"/>
        </w:rPr>
        <w:t xml:space="preserve"> </w:t>
      </w:r>
      <w:r w:rsidR="00056655" w:rsidRPr="00056655">
        <w:rPr>
          <w:rFonts w:ascii="Arial" w:hAnsi="Arial" w:cs="Arial"/>
          <w:b/>
          <w:sz w:val="24"/>
          <w:szCs w:val="24"/>
        </w:rPr>
        <w:t>Hay que saber que una cosa es perfecta de dos modos. Primero,</w:t>
      </w:r>
      <w:r>
        <w:rPr>
          <w:rFonts w:ascii="Arial" w:hAnsi="Arial" w:cs="Arial"/>
          <w:b/>
          <w:sz w:val="24"/>
          <w:szCs w:val="24"/>
        </w:rPr>
        <w:t xml:space="preserve"> </w:t>
      </w:r>
      <w:r w:rsidR="00056655" w:rsidRPr="00056655">
        <w:rPr>
          <w:rFonts w:ascii="Arial" w:hAnsi="Arial" w:cs="Arial"/>
          <w:b/>
          <w:sz w:val="24"/>
          <w:szCs w:val="24"/>
        </w:rPr>
        <w:t>según su ser, que le compete según su propia especie. Pero como el</w:t>
      </w:r>
      <w:r>
        <w:rPr>
          <w:rFonts w:ascii="Arial" w:hAnsi="Arial" w:cs="Arial"/>
          <w:b/>
          <w:sz w:val="24"/>
          <w:szCs w:val="24"/>
        </w:rPr>
        <w:t xml:space="preserve"> </w:t>
      </w:r>
      <w:r w:rsidR="00056655" w:rsidRPr="00056655">
        <w:rPr>
          <w:rFonts w:ascii="Arial" w:hAnsi="Arial" w:cs="Arial"/>
          <w:b/>
          <w:sz w:val="24"/>
          <w:szCs w:val="24"/>
        </w:rPr>
        <w:t>ser específico de una cosa es distinto de el ser específico de otra cosa,</w:t>
      </w:r>
      <w:r>
        <w:rPr>
          <w:rFonts w:ascii="Arial" w:hAnsi="Arial" w:cs="Arial"/>
          <w:b/>
          <w:sz w:val="24"/>
          <w:szCs w:val="24"/>
        </w:rPr>
        <w:t xml:space="preserve"> </w:t>
      </w:r>
      <w:r w:rsidR="00056655" w:rsidRPr="00056655">
        <w:rPr>
          <w:rFonts w:ascii="Arial" w:hAnsi="Arial" w:cs="Arial"/>
          <w:b/>
          <w:sz w:val="24"/>
          <w:szCs w:val="24"/>
        </w:rPr>
        <w:t>por eso en cualquier cosa creada una perfección de este tipo, en cada</w:t>
      </w:r>
      <w:r>
        <w:rPr>
          <w:rFonts w:ascii="Arial" w:hAnsi="Arial" w:cs="Arial"/>
          <w:b/>
          <w:sz w:val="24"/>
          <w:szCs w:val="24"/>
        </w:rPr>
        <w:t xml:space="preserve"> </w:t>
      </w:r>
      <w:r w:rsidR="00056655" w:rsidRPr="00056655">
        <w:rPr>
          <w:rFonts w:ascii="Arial" w:hAnsi="Arial" w:cs="Arial"/>
          <w:b/>
          <w:sz w:val="24"/>
          <w:szCs w:val="24"/>
        </w:rPr>
        <w:t>cosa, tanto está falta de perfección absolutamente, cuanto se e</w:t>
      </w:r>
      <w:r w:rsidR="00056655" w:rsidRPr="00056655">
        <w:rPr>
          <w:rFonts w:ascii="Arial" w:hAnsi="Arial" w:cs="Arial"/>
          <w:b/>
          <w:sz w:val="24"/>
          <w:szCs w:val="24"/>
        </w:rPr>
        <w:t>n</w:t>
      </w:r>
      <w:r w:rsidR="00056655" w:rsidRPr="00056655">
        <w:rPr>
          <w:rFonts w:ascii="Arial" w:hAnsi="Arial" w:cs="Arial"/>
          <w:b/>
          <w:sz w:val="24"/>
          <w:szCs w:val="24"/>
        </w:rPr>
        <w:t>cuentra</w:t>
      </w:r>
      <w:r>
        <w:rPr>
          <w:rFonts w:ascii="Arial" w:hAnsi="Arial" w:cs="Arial"/>
          <w:b/>
          <w:sz w:val="24"/>
          <w:szCs w:val="24"/>
        </w:rPr>
        <w:t xml:space="preserve"> </w:t>
      </w:r>
      <w:r w:rsidR="00056655" w:rsidRPr="00056655">
        <w:rPr>
          <w:rFonts w:ascii="Arial" w:hAnsi="Arial" w:cs="Arial"/>
          <w:b/>
          <w:sz w:val="24"/>
          <w:szCs w:val="24"/>
        </w:rPr>
        <w:t>de perfección en las otras especies, de tal modo que la perfección</w:t>
      </w:r>
      <w:r>
        <w:rPr>
          <w:rFonts w:ascii="Arial" w:hAnsi="Arial" w:cs="Arial"/>
          <w:b/>
          <w:sz w:val="24"/>
          <w:szCs w:val="24"/>
        </w:rPr>
        <w:t xml:space="preserve"> </w:t>
      </w:r>
      <w:r w:rsidR="00056655" w:rsidRPr="00056655">
        <w:rPr>
          <w:rFonts w:ascii="Arial" w:hAnsi="Arial" w:cs="Arial"/>
          <w:b/>
          <w:sz w:val="24"/>
          <w:szCs w:val="24"/>
        </w:rPr>
        <w:t>de cada cosa, en sí misma considerada sea imperfecta, como una parte</w:t>
      </w:r>
      <w:r>
        <w:rPr>
          <w:rFonts w:ascii="Arial" w:hAnsi="Arial" w:cs="Arial"/>
          <w:b/>
          <w:sz w:val="24"/>
          <w:szCs w:val="24"/>
        </w:rPr>
        <w:t xml:space="preserve"> </w:t>
      </w:r>
      <w:r w:rsidR="00056655" w:rsidRPr="00056655">
        <w:rPr>
          <w:rFonts w:ascii="Arial" w:hAnsi="Arial" w:cs="Arial"/>
          <w:b/>
          <w:sz w:val="24"/>
          <w:szCs w:val="24"/>
        </w:rPr>
        <w:t>de la perfección de todo el universo, que es el resultado de las perfecciones</w:t>
      </w:r>
      <w:r>
        <w:rPr>
          <w:rFonts w:ascii="Arial" w:hAnsi="Arial" w:cs="Arial"/>
          <w:b/>
          <w:sz w:val="24"/>
          <w:szCs w:val="24"/>
        </w:rPr>
        <w:t xml:space="preserve"> </w:t>
      </w:r>
      <w:r w:rsidR="00056655" w:rsidRPr="00056655">
        <w:rPr>
          <w:rFonts w:ascii="Arial" w:hAnsi="Arial" w:cs="Arial"/>
          <w:b/>
          <w:sz w:val="24"/>
          <w:szCs w:val="24"/>
        </w:rPr>
        <w:t xml:space="preserve">de las cosas singulares, congregadas juntamente. </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p>
    <w:p w:rsidR="00D6274B" w:rsidRDefault="00D6274B"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25500E">
        <w:rPr>
          <w:rFonts w:ascii="Arial" w:hAnsi="Arial" w:cs="Arial"/>
          <w:b/>
          <w:sz w:val="24"/>
          <w:szCs w:val="24"/>
        </w:rPr>
        <w:t xml:space="preserve">   </w:t>
      </w:r>
      <w:r w:rsidR="00056655" w:rsidRPr="00056655">
        <w:rPr>
          <w:rFonts w:ascii="Arial" w:hAnsi="Arial" w:cs="Arial"/>
          <w:b/>
          <w:sz w:val="24"/>
          <w:szCs w:val="24"/>
        </w:rPr>
        <w:t>Por lo que,</w:t>
      </w:r>
      <w:r>
        <w:rPr>
          <w:rFonts w:ascii="Arial" w:hAnsi="Arial" w:cs="Arial"/>
          <w:b/>
          <w:sz w:val="24"/>
          <w:szCs w:val="24"/>
        </w:rPr>
        <w:t xml:space="preserve"> </w:t>
      </w:r>
      <w:r w:rsidR="00056655" w:rsidRPr="00056655">
        <w:rPr>
          <w:rFonts w:ascii="Arial" w:hAnsi="Arial" w:cs="Arial"/>
          <w:b/>
          <w:sz w:val="24"/>
          <w:szCs w:val="24"/>
        </w:rPr>
        <w:t>para que hubiera algún remedio para esta imperfección, se encue</w:t>
      </w:r>
      <w:r w:rsidR="00056655" w:rsidRPr="00056655">
        <w:rPr>
          <w:rFonts w:ascii="Arial" w:hAnsi="Arial" w:cs="Arial"/>
          <w:b/>
          <w:sz w:val="24"/>
          <w:szCs w:val="24"/>
        </w:rPr>
        <w:t>n</w:t>
      </w:r>
      <w:r w:rsidR="00056655" w:rsidRPr="00056655">
        <w:rPr>
          <w:rFonts w:ascii="Arial" w:hAnsi="Arial" w:cs="Arial"/>
          <w:b/>
          <w:sz w:val="24"/>
          <w:szCs w:val="24"/>
        </w:rPr>
        <w:t xml:space="preserve">tramismo, que la forma accidental sea un nuevo </w:t>
      </w:r>
      <w:r w:rsidR="00056655" w:rsidRPr="00056655">
        <w:rPr>
          <w:rFonts w:ascii="Arial" w:hAnsi="Arial" w:cs="Arial"/>
          <w:b/>
          <w:i/>
          <w:iCs/>
          <w:sz w:val="24"/>
          <w:szCs w:val="24"/>
        </w:rPr>
        <w:t>modo de ser</w:t>
      </w:r>
      <w:r w:rsidR="00056655" w:rsidRPr="00056655">
        <w:rPr>
          <w:rFonts w:ascii="Arial" w:hAnsi="Arial" w:cs="Arial"/>
          <w:b/>
          <w:sz w:val="24"/>
          <w:szCs w:val="24"/>
        </w:rPr>
        <w:t>, no se debe leer en un sentido</w:t>
      </w:r>
      <w:r>
        <w:rPr>
          <w:rFonts w:ascii="Arial" w:hAnsi="Arial" w:cs="Arial"/>
          <w:b/>
          <w:sz w:val="24"/>
          <w:szCs w:val="24"/>
        </w:rPr>
        <w:t xml:space="preserve"> </w:t>
      </w:r>
      <w:r w:rsidR="00056655" w:rsidRPr="00056655">
        <w:rPr>
          <w:rFonts w:ascii="Arial" w:hAnsi="Arial" w:cs="Arial"/>
          <w:b/>
          <w:sz w:val="24"/>
          <w:szCs w:val="24"/>
        </w:rPr>
        <w:t xml:space="preserve">emanatista, como un empobrecimiento respecto del </w:t>
      </w:r>
      <w:r w:rsidR="00056655" w:rsidRPr="00056655">
        <w:rPr>
          <w:rFonts w:ascii="Arial" w:hAnsi="Arial" w:cs="Arial"/>
          <w:b/>
          <w:i/>
          <w:iCs/>
          <w:sz w:val="24"/>
          <w:szCs w:val="24"/>
        </w:rPr>
        <w:t xml:space="preserve">actus essendi </w:t>
      </w:r>
      <w:r w:rsidR="00056655" w:rsidRPr="00056655">
        <w:rPr>
          <w:rFonts w:ascii="Arial" w:hAnsi="Arial" w:cs="Arial"/>
          <w:b/>
          <w:sz w:val="24"/>
          <w:szCs w:val="24"/>
        </w:rPr>
        <w:t>de la sustancia,</w:t>
      </w:r>
      <w:r>
        <w:rPr>
          <w:rFonts w:ascii="Arial" w:hAnsi="Arial" w:cs="Arial"/>
          <w:b/>
          <w:sz w:val="24"/>
          <w:szCs w:val="24"/>
        </w:rPr>
        <w:t xml:space="preserve"> </w:t>
      </w:r>
      <w:r w:rsidR="00056655" w:rsidRPr="00056655">
        <w:rPr>
          <w:rFonts w:ascii="Arial" w:hAnsi="Arial" w:cs="Arial"/>
          <w:b/>
          <w:sz w:val="24"/>
          <w:szCs w:val="24"/>
        </w:rPr>
        <w:t>o como algo que nada le agrega porque ya estaba precontenido en el acto del</w:t>
      </w:r>
      <w:r>
        <w:rPr>
          <w:rFonts w:ascii="Arial" w:hAnsi="Arial" w:cs="Arial"/>
          <w:b/>
          <w:sz w:val="24"/>
          <w:szCs w:val="24"/>
        </w:rPr>
        <w:t xml:space="preserve"> </w:t>
      </w:r>
      <w:r w:rsidR="00056655" w:rsidRPr="00056655">
        <w:rPr>
          <w:rFonts w:ascii="Arial" w:hAnsi="Arial" w:cs="Arial"/>
          <w:b/>
          <w:sz w:val="24"/>
          <w:szCs w:val="24"/>
        </w:rPr>
        <w:t>ser sustancial, que lo soporta. El accidente es, sí, un modo, pero un modo que permite</w:t>
      </w:r>
      <w:r>
        <w:rPr>
          <w:rFonts w:ascii="Arial" w:hAnsi="Arial" w:cs="Arial"/>
          <w:b/>
          <w:sz w:val="24"/>
          <w:szCs w:val="24"/>
        </w:rPr>
        <w:t xml:space="preserve"> </w:t>
      </w:r>
      <w:r w:rsidR="00056655" w:rsidRPr="00056655">
        <w:rPr>
          <w:rFonts w:ascii="Arial" w:hAnsi="Arial" w:cs="Arial"/>
          <w:b/>
          <w:sz w:val="24"/>
          <w:szCs w:val="24"/>
        </w:rPr>
        <w:t xml:space="preserve">expandir el único </w:t>
      </w:r>
      <w:r w:rsidR="00056655" w:rsidRPr="00056655">
        <w:rPr>
          <w:rFonts w:ascii="Arial" w:hAnsi="Arial" w:cs="Arial"/>
          <w:b/>
          <w:i/>
          <w:iCs/>
          <w:sz w:val="24"/>
          <w:szCs w:val="24"/>
        </w:rPr>
        <w:t>actus essendi</w:t>
      </w:r>
      <w:r w:rsidR="00056655" w:rsidRPr="00056655">
        <w:rPr>
          <w:rFonts w:ascii="Arial" w:hAnsi="Arial" w:cs="Arial"/>
          <w:b/>
          <w:sz w:val="24"/>
          <w:szCs w:val="24"/>
        </w:rPr>
        <w:t>, poseído por la sustancia con anteri</w:t>
      </w:r>
      <w:r w:rsidR="00056655" w:rsidRPr="00056655">
        <w:rPr>
          <w:rFonts w:ascii="Arial" w:hAnsi="Arial" w:cs="Arial"/>
          <w:b/>
          <w:sz w:val="24"/>
          <w:szCs w:val="24"/>
        </w:rPr>
        <w:t>o</w:t>
      </w:r>
      <w:r w:rsidR="00056655" w:rsidRPr="00056655">
        <w:rPr>
          <w:rFonts w:ascii="Arial" w:hAnsi="Arial" w:cs="Arial"/>
          <w:b/>
          <w:sz w:val="24"/>
          <w:szCs w:val="24"/>
        </w:rPr>
        <w:t>ridad metafísica,</w:t>
      </w:r>
      <w:r>
        <w:rPr>
          <w:rFonts w:ascii="Arial" w:hAnsi="Arial" w:cs="Arial"/>
          <w:b/>
          <w:sz w:val="24"/>
          <w:szCs w:val="24"/>
        </w:rPr>
        <w:t xml:space="preserve"> </w:t>
      </w:r>
      <w:r w:rsidR="00056655" w:rsidRPr="00056655">
        <w:rPr>
          <w:rFonts w:ascii="Arial" w:hAnsi="Arial" w:cs="Arial"/>
          <w:b/>
          <w:sz w:val="24"/>
          <w:szCs w:val="24"/>
        </w:rPr>
        <w:t>pero con un nuevo modo perfectivo que la forma sustancial por sí sola no</w:t>
      </w:r>
      <w:r>
        <w:rPr>
          <w:rFonts w:ascii="Arial" w:hAnsi="Arial" w:cs="Arial"/>
          <w:b/>
          <w:sz w:val="24"/>
          <w:szCs w:val="24"/>
        </w:rPr>
        <w:t xml:space="preserve"> </w:t>
      </w:r>
      <w:r w:rsidR="00056655" w:rsidRPr="00056655">
        <w:rPr>
          <w:rFonts w:ascii="Arial" w:hAnsi="Arial" w:cs="Arial"/>
          <w:b/>
          <w:sz w:val="24"/>
          <w:szCs w:val="24"/>
        </w:rPr>
        <w:t>daba.</w:t>
      </w:r>
      <w:r w:rsidR="00056655" w:rsidRPr="00D6274B">
        <w:rPr>
          <w:rFonts w:ascii="Arial" w:hAnsi="Arial" w:cs="Arial"/>
          <w:b/>
          <w:color w:val="FF0000"/>
          <w:sz w:val="24"/>
          <w:szCs w:val="24"/>
        </w:rPr>
        <w:t xml:space="preserve"> </w:t>
      </w:r>
      <w:r w:rsidRPr="00D6274B">
        <w:rPr>
          <w:rFonts w:ascii="Arial" w:hAnsi="Arial" w:cs="Arial"/>
          <w:b/>
          <w:color w:val="FF0000"/>
          <w:sz w:val="24"/>
          <w:szCs w:val="24"/>
        </w:rPr>
        <w:t>75</w:t>
      </w:r>
    </w:p>
    <w:p w:rsidR="00056655" w:rsidRDefault="003005B7" w:rsidP="00D6274B">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D6274B">
        <w:rPr>
          <w:rFonts w:ascii="Arial" w:hAnsi="Arial" w:cs="Arial"/>
          <w:b/>
          <w:sz w:val="24"/>
          <w:szCs w:val="24"/>
        </w:rPr>
        <w:t xml:space="preserve"> </w:t>
      </w:r>
      <w:r w:rsidR="00056655" w:rsidRPr="00056655">
        <w:rPr>
          <w:rFonts w:ascii="Arial" w:hAnsi="Arial" w:cs="Arial"/>
          <w:b/>
          <w:sz w:val="24"/>
          <w:szCs w:val="24"/>
        </w:rPr>
        <w:t>De aquí que consideremos un gran acierto las expresiones de Millán Puelles</w:t>
      </w:r>
      <w:r w:rsidR="00D6274B">
        <w:rPr>
          <w:rFonts w:ascii="Arial" w:hAnsi="Arial" w:cs="Arial"/>
          <w:b/>
          <w:sz w:val="24"/>
          <w:szCs w:val="24"/>
        </w:rPr>
        <w:t xml:space="preserve"> </w:t>
      </w:r>
      <w:r w:rsidR="00056655" w:rsidRPr="00056655">
        <w:rPr>
          <w:rFonts w:ascii="Arial" w:hAnsi="Arial" w:cs="Arial"/>
          <w:b/>
          <w:sz w:val="24"/>
          <w:szCs w:val="24"/>
        </w:rPr>
        <w:t xml:space="preserve">antes citadas. Aunque se debe distinguir en las criaturas realmente la forma del </w:t>
      </w:r>
      <w:r w:rsidR="00056655" w:rsidRPr="00056655">
        <w:rPr>
          <w:rFonts w:ascii="Arial" w:hAnsi="Arial" w:cs="Arial"/>
          <w:b/>
          <w:i/>
          <w:iCs/>
          <w:sz w:val="24"/>
          <w:szCs w:val="24"/>
        </w:rPr>
        <w:t>esse</w:t>
      </w:r>
      <w:r w:rsidR="00056655" w:rsidRPr="00056655">
        <w:rPr>
          <w:rFonts w:ascii="Arial" w:hAnsi="Arial" w:cs="Arial"/>
          <w:b/>
          <w:sz w:val="24"/>
          <w:szCs w:val="24"/>
        </w:rPr>
        <w:t>,</w:t>
      </w:r>
      <w:r w:rsidR="00D6274B">
        <w:rPr>
          <w:rFonts w:ascii="Arial" w:hAnsi="Arial" w:cs="Arial"/>
          <w:b/>
          <w:sz w:val="24"/>
          <w:szCs w:val="24"/>
        </w:rPr>
        <w:t xml:space="preserve"> </w:t>
      </w:r>
      <w:r w:rsidR="00056655" w:rsidRPr="00056655">
        <w:rPr>
          <w:rFonts w:ascii="Arial" w:hAnsi="Arial" w:cs="Arial"/>
          <w:b/>
          <w:sz w:val="24"/>
          <w:szCs w:val="24"/>
        </w:rPr>
        <w:t xml:space="preserve">sin embargo no se debe exagerar la separación del “acto formal” del </w:t>
      </w:r>
      <w:r w:rsidR="00056655" w:rsidRPr="00056655">
        <w:rPr>
          <w:rFonts w:ascii="Arial" w:hAnsi="Arial" w:cs="Arial"/>
          <w:b/>
          <w:i/>
          <w:iCs/>
          <w:sz w:val="24"/>
          <w:szCs w:val="24"/>
        </w:rPr>
        <w:t>esse ut actus</w:t>
      </w:r>
      <w:r w:rsidR="00056655" w:rsidRPr="00056655">
        <w:rPr>
          <w:rFonts w:ascii="Arial" w:hAnsi="Arial" w:cs="Arial"/>
          <w:b/>
          <w:sz w:val="24"/>
          <w:szCs w:val="24"/>
        </w:rPr>
        <w:t>,</w:t>
      </w:r>
      <w:r w:rsidR="00D6274B">
        <w:rPr>
          <w:rFonts w:ascii="Arial" w:hAnsi="Arial" w:cs="Arial"/>
          <w:b/>
          <w:sz w:val="24"/>
          <w:szCs w:val="24"/>
        </w:rPr>
        <w:t xml:space="preserve"> </w:t>
      </w:r>
      <w:r w:rsidR="00056655" w:rsidRPr="00056655">
        <w:rPr>
          <w:rFonts w:ascii="Arial" w:hAnsi="Arial" w:cs="Arial"/>
          <w:b/>
          <w:sz w:val="24"/>
          <w:szCs w:val="24"/>
        </w:rPr>
        <w:t xml:space="preserve">porque si la forma es acto, es porque es portadora de la actualidad del </w:t>
      </w:r>
      <w:r w:rsidR="00056655" w:rsidRPr="00056655">
        <w:rPr>
          <w:rFonts w:ascii="Arial" w:hAnsi="Arial" w:cs="Arial"/>
          <w:b/>
          <w:i/>
          <w:iCs/>
          <w:sz w:val="24"/>
          <w:szCs w:val="24"/>
        </w:rPr>
        <w:t>actus essendi</w:t>
      </w:r>
      <w:r w:rsidR="00D6274B">
        <w:rPr>
          <w:rFonts w:ascii="Arial" w:hAnsi="Arial" w:cs="Arial"/>
          <w:b/>
          <w:sz w:val="24"/>
          <w:szCs w:val="24"/>
        </w:rPr>
        <w:t xml:space="preserve"> </w:t>
      </w:r>
      <w:r w:rsidR="00D6274B" w:rsidRPr="00D6274B">
        <w:rPr>
          <w:rFonts w:ascii="Arial" w:hAnsi="Arial" w:cs="Arial"/>
          <w:b/>
          <w:color w:val="FF0000"/>
          <w:sz w:val="24"/>
          <w:szCs w:val="24"/>
        </w:rPr>
        <w:t>76</w:t>
      </w:r>
      <w:r w:rsidR="00D6274B" w:rsidRPr="00D6274B">
        <w:rPr>
          <w:rFonts w:ascii="Arial" w:hAnsi="Arial" w:cs="Arial"/>
          <w:b/>
          <w:sz w:val="24"/>
          <w:szCs w:val="24"/>
        </w:rPr>
        <w:t xml:space="preserve"> </w:t>
      </w:r>
      <w:r w:rsidR="00D6274B" w:rsidRPr="00056655">
        <w:rPr>
          <w:rFonts w:ascii="Arial" w:hAnsi="Arial" w:cs="Arial"/>
          <w:b/>
          <w:sz w:val="24"/>
          <w:szCs w:val="24"/>
        </w:rPr>
        <w:t>en las cosas creadas otro modo de perfección, según el cual la perfección</w:t>
      </w:r>
      <w:r w:rsidR="00D6274B">
        <w:rPr>
          <w:rFonts w:ascii="Arial" w:hAnsi="Arial" w:cs="Arial"/>
          <w:b/>
          <w:sz w:val="24"/>
          <w:szCs w:val="24"/>
        </w:rPr>
        <w:t xml:space="preserve"> </w:t>
      </w:r>
      <w:r w:rsidR="00D6274B" w:rsidRPr="00056655">
        <w:rPr>
          <w:rFonts w:ascii="Arial" w:hAnsi="Arial" w:cs="Arial"/>
          <w:b/>
          <w:sz w:val="24"/>
          <w:szCs w:val="24"/>
        </w:rPr>
        <w:t>que es propia de una cosa, se encuentra en otra cosa. Esta es la</w:t>
      </w:r>
      <w:r w:rsidR="00D6274B">
        <w:rPr>
          <w:rFonts w:ascii="Arial" w:hAnsi="Arial" w:cs="Arial"/>
          <w:b/>
          <w:sz w:val="24"/>
          <w:szCs w:val="24"/>
        </w:rPr>
        <w:t xml:space="preserve"> </w:t>
      </w:r>
      <w:r w:rsidR="00D6274B" w:rsidRPr="00056655">
        <w:rPr>
          <w:rFonts w:ascii="Arial" w:hAnsi="Arial" w:cs="Arial"/>
          <w:b/>
          <w:sz w:val="24"/>
          <w:szCs w:val="24"/>
        </w:rPr>
        <w:t>pe</w:t>
      </w:r>
      <w:r w:rsidR="00D6274B" w:rsidRPr="00056655">
        <w:rPr>
          <w:rFonts w:ascii="Arial" w:hAnsi="Arial" w:cs="Arial"/>
          <w:b/>
          <w:sz w:val="24"/>
          <w:szCs w:val="24"/>
        </w:rPr>
        <w:t>r</w:t>
      </w:r>
      <w:r w:rsidR="00D6274B" w:rsidRPr="00056655">
        <w:rPr>
          <w:rFonts w:ascii="Arial" w:hAnsi="Arial" w:cs="Arial"/>
          <w:b/>
          <w:sz w:val="24"/>
          <w:szCs w:val="24"/>
        </w:rPr>
        <w:t>fección del cognoscente en cuanto es cognoscente</w:t>
      </w:r>
      <w:r w:rsidR="00D6274B">
        <w:rPr>
          <w:rFonts w:ascii="Arial" w:hAnsi="Arial" w:cs="Arial"/>
          <w:b/>
          <w:sz w:val="24"/>
          <w:szCs w:val="24"/>
        </w:rPr>
        <w:t>.</w:t>
      </w:r>
    </w:p>
    <w:p w:rsidR="00D6274B" w:rsidRPr="00056655" w:rsidRDefault="00D6274B"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 -</w:t>
      </w:r>
    </w:p>
    <w:p w:rsidR="00056655" w:rsidRPr="003005B7" w:rsidRDefault="00056655"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color w:val="FF0000"/>
          <w:sz w:val="20"/>
          <w:szCs w:val="20"/>
        </w:rPr>
        <w:t>75.</w:t>
      </w:r>
      <w:r w:rsidRPr="003005B7">
        <w:rPr>
          <w:rFonts w:ascii="Arial" w:hAnsi="Arial" w:cs="Arial"/>
          <w:b/>
          <w:sz w:val="20"/>
          <w:szCs w:val="20"/>
        </w:rPr>
        <w:t xml:space="preserve"> Cf. </w:t>
      </w:r>
      <w:r w:rsidRPr="003005B7">
        <w:rPr>
          <w:rFonts w:ascii="Arial" w:hAnsi="Arial" w:cs="Arial"/>
          <w:b/>
          <w:i/>
          <w:iCs/>
          <w:sz w:val="20"/>
          <w:szCs w:val="20"/>
        </w:rPr>
        <w:t>Summa Contra Gentes</w:t>
      </w:r>
      <w:r w:rsidRPr="003005B7">
        <w:rPr>
          <w:rFonts w:ascii="Arial" w:hAnsi="Arial" w:cs="Arial"/>
          <w:b/>
          <w:sz w:val="20"/>
          <w:szCs w:val="20"/>
        </w:rPr>
        <w:t>, l. III, c. 97: “Ex diversitate autem formarum sumitur</w:t>
      </w:r>
    </w:p>
    <w:p w:rsidR="00056655" w:rsidRPr="003005B7" w:rsidRDefault="00056655"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sz w:val="20"/>
          <w:szCs w:val="20"/>
        </w:rPr>
        <w:t>ratio ordinis rerum. Cum enim forma sit secundum quam res habet esse;</w:t>
      </w:r>
      <w:r w:rsidR="00D6274B" w:rsidRPr="003005B7">
        <w:rPr>
          <w:rFonts w:ascii="Arial" w:hAnsi="Arial" w:cs="Arial"/>
          <w:b/>
          <w:sz w:val="20"/>
          <w:szCs w:val="20"/>
        </w:rPr>
        <w:t xml:space="preserve"> </w:t>
      </w:r>
      <w:r w:rsidRPr="003005B7">
        <w:rPr>
          <w:rFonts w:ascii="Arial" w:hAnsi="Arial" w:cs="Arial"/>
          <w:b/>
          <w:sz w:val="20"/>
          <w:szCs w:val="20"/>
        </w:rPr>
        <w:t>res autem quaelibet secundum quod habet esse, accedat ad similitudinem Dei, qui</w:t>
      </w:r>
      <w:r w:rsidR="00D6274B" w:rsidRPr="003005B7">
        <w:rPr>
          <w:rFonts w:ascii="Arial" w:hAnsi="Arial" w:cs="Arial"/>
          <w:b/>
          <w:sz w:val="20"/>
          <w:szCs w:val="20"/>
        </w:rPr>
        <w:t xml:space="preserve"> </w:t>
      </w:r>
      <w:r w:rsidRPr="003005B7">
        <w:rPr>
          <w:rFonts w:ascii="Arial" w:hAnsi="Arial" w:cs="Arial"/>
          <w:b/>
          <w:sz w:val="20"/>
          <w:szCs w:val="20"/>
        </w:rPr>
        <w:t>est ipsum suum esse simplex: necesse est quod forma nihil sit aliud quam divina</w:t>
      </w:r>
      <w:r w:rsidR="00D6274B" w:rsidRPr="003005B7">
        <w:rPr>
          <w:rFonts w:ascii="Arial" w:hAnsi="Arial" w:cs="Arial"/>
          <w:b/>
          <w:sz w:val="20"/>
          <w:szCs w:val="20"/>
        </w:rPr>
        <w:t xml:space="preserve"> </w:t>
      </w:r>
      <w:r w:rsidRPr="003005B7">
        <w:rPr>
          <w:rFonts w:ascii="Arial" w:hAnsi="Arial" w:cs="Arial"/>
          <w:b/>
          <w:sz w:val="20"/>
          <w:szCs w:val="20"/>
        </w:rPr>
        <w:t>similitudo participata in rebus; unde convenie</w:t>
      </w:r>
      <w:r w:rsidRPr="003005B7">
        <w:rPr>
          <w:rFonts w:ascii="Arial" w:hAnsi="Arial" w:cs="Arial"/>
          <w:b/>
          <w:sz w:val="20"/>
          <w:szCs w:val="20"/>
        </w:rPr>
        <w:t>n</w:t>
      </w:r>
      <w:r w:rsidRPr="003005B7">
        <w:rPr>
          <w:rFonts w:ascii="Arial" w:hAnsi="Arial" w:cs="Arial"/>
          <w:b/>
          <w:sz w:val="20"/>
          <w:szCs w:val="20"/>
        </w:rPr>
        <w:t>ter Aristoteles, in I Physic., de forma</w:t>
      </w:r>
      <w:r w:rsidR="00D6274B" w:rsidRPr="003005B7">
        <w:rPr>
          <w:rFonts w:ascii="Arial" w:hAnsi="Arial" w:cs="Arial"/>
          <w:b/>
          <w:sz w:val="20"/>
          <w:szCs w:val="20"/>
        </w:rPr>
        <w:t xml:space="preserve"> </w:t>
      </w:r>
      <w:r w:rsidRPr="003005B7">
        <w:rPr>
          <w:rFonts w:ascii="Arial" w:hAnsi="Arial" w:cs="Arial"/>
          <w:b/>
          <w:sz w:val="20"/>
          <w:szCs w:val="20"/>
        </w:rPr>
        <w:t xml:space="preserve">loquens, dicit quod </w:t>
      </w:r>
      <w:r w:rsidRPr="003005B7">
        <w:rPr>
          <w:rFonts w:ascii="Arial" w:hAnsi="Arial" w:cs="Arial"/>
          <w:b/>
          <w:i/>
          <w:iCs/>
          <w:sz w:val="20"/>
          <w:szCs w:val="20"/>
        </w:rPr>
        <w:t>est divinum quoddam et appetibile</w:t>
      </w:r>
      <w:r w:rsidRPr="003005B7">
        <w:rPr>
          <w:rFonts w:ascii="Arial" w:hAnsi="Arial" w:cs="Arial"/>
          <w:b/>
          <w:sz w:val="20"/>
          <w:szCs w:val="20"/>
        </w:rPr>
        <w:t>.” En cuanto a que el hombre</w:t>
      </w:r>
      <w:r w:rsidR="003005B7">
        <w:rPr>
          <w:rFonts w:ascii="Arial" w:hAnsi="Arial" w:cs="Arial"/>
          <w:b/>
          <w:sz w:val="20"/>
          <w:szCs w:val="20"/>
        </w:rPr>
        <w:t xml:space="preserve">  </w:t>
      </w:r>
      <w:r w:rsidRPr="003005B7">
        <w:rPr>
          <w:rFonts w:ascii="Arial" w:hAnsi="Arial" w:cs="Arial"/>
          <w:b/>
          <w:sz w:val="20"/>
          <w:szCs w:val="20"/>
        </w:rPr>
        <w:t xml:space="preserve">es imagen de Dios por su ser cf. </w:t>
      </w:r>
      <w:r w:rsidRPr="003005B7">
        <w:rPr>
          <w:rFonts w:ascii="Arial" w:hAnsi="Arial" w:cs="Arial"/>
          <w:b/>
          <w:i/>
          <w:iCs/>
          <w:sz w:val="20"/>
          <w:szCs w:val="20"/>
        </w:rPr>
        <w:t>Summa Theologiae</w:t>
      </w:r>
      <w:r w:rsidRPr="003005B7">
        <w:rPr>
          <w:rFonts w:ascii="Arial" w:hAnsi="Arial" w:cs="Arial"/>
          <w:b/>
          <w:sz w:val="20"/>
          <w:szCs w:val="20"/>
        </w:rPr>
        <w:t>, I, q. 93, a. 7, ad 1: “Esse nostrum</w:t>
      </w:r>
      <w:r w:rsidR="00D6274B" w:rsidRPr="003005B7">
        <w:rPr>
          <w:rFonts w:ascii="Arial" w:hAnsi="Arial" w:cs="Arial"/>
          <w:b/>
          <w:sz w:val="20"/>
          <w:szCs w:val="20"/>
        </w:rPr>
        <w:t xml:space="preserve"> </w:t>
      </w:r>
      <w:r w:rsidRPr="003005B7">
        <w:rPr>
          <w:rFonts w:ascii="Arial" w:hAnsi="Arial" w:cs="Arial"/>
          <w:b/>
          <w:sz w:val="20"/>
          <w:szCs w:val="20"/>
        </w:rPr>
        <w:t>ad imaginem Dei pertinet, quod est nobis proprium supra alia animalia;</w:t>
      </w:r>
      <w:r w:rsidR="00D6274B" w:rsidRPr="003005B7">
        <w:rPr>
          <w:rFonts w:ascii="Arial" w:hAnsi="Arial" w:cs="Arial"/>
          <w:b/>
          <w:sz w:val="20"/>
          <w:szCs w:val="20"/>
        </w:rPr>
        <w:t xml:space="preserve"> </w:t>
      </w:r>
      <w:r w:rsidRPr="003005B7">
        <w:rPr>
          <w:rFonts w:ascii="Arial" w:hAnsi="Arial" w:cs="Arial"/>
          <w:b/>
          <w:sz w:val="20"/>
          <w:szCs w:val="20"/>
        </w:rPr>
        <w:t>quod quidem esse competit nobis inquantum mentem habemus.”</w:t>
      </w:r>
    </w:p>
    <w:p w:rsidR="00056655" w:rsidRPr="003005B7" w:rsidRDefault="00056655" w:rsidP="00056655">
      <w:pPr>
        <w:autoSpaceDE w:val="0"/>
        <w:autoSpaceDN w:val="0"/>
        <w:adjustRightInd w:val="0"/>
        <w:spacing w:after="0" w:line="240" w:lineRule="auto"/>
        <w:ind w:left="-284"/>
        <w:jc w:val="both"/>
        <w:rPr>
          <w:rFonts w:ascii="Arial" w:hAnsi="Arial" w:cs="Arial"/>
          <w:b/>
          <w:sz w:val="20"/>
          <w:szCs w:val="20"/>
          <w:lang w:val="en-US"/>
        </w:rPr>
      </w:pPr>
      <w:r w:rsidRPr="003005B7">
        <w:rPr>
          <w:rFonts w:ascii="Arial" w:hAnsi="Arial" w:cs="Arial"/>
          <w:b/>
          <w:color w:val="FF0000"/>
          <w:sz w:val="20"/>
          <w:szCs w:val="20"/>
          <w:lang w:val="en-US"/>
        </w:rPr>
        <w:t>76</w:t>
      </w:r>
      <w:r w:rsidRPr="003005B7">
        <w:rPr>
          <w:rFonts w:ascii="Arial" w:hAnsi="Arial" w:cs="Arial"/>
          <w:b/>
          <w:sz w:val="20"/>
          <w:szCs w:val="20"/>
          <w:lang w:val="en-US"/>
        </w:rPr>
        <w:t xml:space="preserve">. Cf. </w:t>
      </w:r>
      <w:r w:rsidRPr="003005B7">
        <w:rPr>
          <w:rFonts w:ascii="Arial" w:hAnsi="Arial" w:cs="Arial"/>
          <w:b/>
          <w:i/>
          <w:iCs/>
          <w:sz w:val="20"/>
          <w:szCs w:val="20"/>
          <w:lang w:val="en-US"/>
        </w:rPr>
        <w:t>Summa Theologiae</w:t>
      </w:r>
      <w:r w:rsidRPr="003005B7">
        <w:rPr>
          <w:rFonts w:ascii="Arial" w:hAnsi="Arial" w:cs="Arial"/>
          <w:b/>
          <w:sz w:val="20"/>
          <w:szCs w:val="20"/>
          <w:lang w:val="en-US"/>
        </w:rPr>
        <w:t>, I, q. 93, a. 7.</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p>
    <w:p w:rsidR="00D6274B" w:rsidRDefault="00D6274B"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D76683" w:rsidP="00056655">
      <w:pPr>
        <w:autoSpaceDE w:val="0"/>
        <w:autoSpaceDN w:val="0"/>
        <w:adjustRightInd w:val="0"/>
        <w:spacing w:after="0" w:line="240" w:lineRule="auto"/>
        <w:ind w:left="-284"/>
        <w:jc w:val="both"/>
        <w:rPr>
          <w:rFonts w:ascii="Arial" w:hAnsi="Arial" w:cs="Arial"/>
          <w:b/>
          <w:i/>
          <w:iCs/>
          <w:sz w:val="24"/>
          <w:szCs w:val="24"/>
        </w:rPr>
      </w:pPr>
      <w:r>
        <w:rPr>
          <w:rFonts w:ascii="Arial" w:hAnsi="Arial" w:cs="Arial"/>
          <w:b/>
          <w:sz w:val="24"/>
          <w:szCs w:val="24"/>
        </w:rPr>
        <w:t xml:space="preserve">   </w:t>
      </w:r>
      <w:r w:rsidR="00056655" w:rsidRPr="00056655">
        <w:rPr>
          <w:rFonts w:ascii="Arial" w:hAnsi="Arial" w:cs="Arial"/>
          <w:b/>
          <w:sz w:val="24"/>
          <w:szCs w:val="24"/>
        </w:rPr>
        <w:t xml:space="preserve"> Porque algo es</w:t>
      </w:r>
      <w:r w:rsidR="00D6274B">
        <w:rPr>
          <w:rFonts w:ascii="Arial" w:hAnsi="Arial" w:cs="Arial"/>
          <w:b/>
          <w:sz w:val="24"/>
          <w:szCs w:val="24"/>
        </w:rPr>
        <w:t xml:space="preserve"> </w:t>
      </w:r>
      <w:r w:rsidR="00056655" w:rsidRPr="00056655">
        <w:rPr>
          <w:rFonts w:ascii="Arial" w:hAnsi="Arial" w:cs="Arial"/>
          <w:b/>
          <w:sz w:val="24"/>
          <w:szCs w:val="24"/>
        </w:rPr>
        <w:t>conocido por el cognoscente cuando lo conocido está de algún modo</w:t>
      </w:r>
      <w:r w:rsidR="00D6274B">
        <w:rPr>
          <w:rFonts w:ascii="Arial" w:hAnsi="Arial" w:cs="Arial"/>
          <w:b/>
          <w:sz w:val="24"/>
          <w:szCs w:val="24"/>
        </w:rPr>
        <w:t xml:space="preserve"> </w:t>
      </w:r>
      <w:r w:rsidR="00056655" w:rsidRPr="00056655">
        <w:rPr>
          <w:rFonts w:ascii="Arial" w:hAnsi="Arial" w:cs="Arial"/>
          <w:b/>
          <w:sz w:val="24"/>
          <w:szCs w:val="24"/>
        </w:rPr>
        <w:t xml:space="preserve">en el interior del cognoscente. Por esto, en III </w:t>
      </w:r>
      <w:r w:rsidR="00056655" w:rsidRPr="00056655">
        <w:rPr>
          <w:rFonts w:ascii="Arial" w:hAnsi="Arial" w:cs="Arial"/>
          <w:b/>
          <w:i/>
          <w:iCs/>
          <w:sz w:val="24"/>
          <w:szCs w:val="24"/>
        </w:rPr>
        <w:t>De anima</w:t>
      </w:r>
      <w:r w:rsidR="00056655" w:rsidRPr="00056655">
        <w:rPr>
          <w:rFonts w:ascii="Arial" w:hAnsi="Arial" w:cs="Arial"/>
          <w:b/>
          <w:sz w:val="24"/>
          <w:szCs w:val="24"/>
        </w:rPr>
        <w:t xml:space="preserve">, se dice que </w:t>
      </w:r>
      <w:r w:rsidR="00056655" w:rsidRPr="00056655">
        <w:rPr>
          <w:rFonts w:ascii="Arial" w:hAnsi="Arial" w:cs="Arial"/>
          <w:b/>
          <w:i/>
          <w:iCs/>
          <w:sz w:val="24"/>
          <w:szCs w:val="24"/>
        </w:rPr>
        <w:t>el</w:t>
      </w:r>
      <w:r w:rsidR="00D6274B">
        <w:rPr>
          <w:rFonts w:ascii="Arial" w:hAnsi="Arial" w:cs="Arial"/>
          <w:b/>
          <w:i/>
          <w:iCs/>
          <w:sz w:val="24"/>
          <w:szCs w:val="24"/>
        </w:rPr>
        <w:t xml:space="preserve"> </w:t>
      </w:r>
      <w:r w:rsidR="00056655" w:rsidRPr="00056655">
        <w:rPr>
          <w:rFonts w:ascii="Arial" w:hAnsi="Arial" w:cs="Arial"/>
          <w:b/>
          <w:i/>
          <w:iCs/>
          <w:sz w:val="24"/>
          <w:szCs w:val="24"/>
        </w:rPr>
        <w:t>alma es en cierto modo todas las cosas</w:t>
      </w:r>
      <w:r w:rsidR="00056655" w:rsidRPr="00056655">
        <w:rPr>
          <w:rFonts w:ascii="Arial" w:hAnsi="Arial" w:cs="Arial"/>
          <w:b/>
          <w:sz w:val="24"/>
          <w:szCs w:val="24"/>
        </w:rPr>
        <w:t>, porque está hecha por naturaleza para</w:t>
      </w:r>
      <w:r w:rsidR="00D6274B">
        <w:rPr>
          <w:rFonts w:ascii="Arial" w:hAnsi="Arial" w:cs="Arial"/>
          <w:b/>
          <w:sz w:val="24"/>
          <w:szCs w:val="24"/>
        </w:rPr>
        <w:t xml:space="preserve"> </w:t>
      </w:r>
      <w:r w:rsidR="00056655" w:rsidRPr="00056655">
        <w:rPr>
          <w:rFonts w:ascii="Arial" w:hAnsi="Arial" w:cs="Arial"/>
          <w:b/>
          <w:sz w:val="24"/>
          <w:szCs w:val="24"/>
        </w:rPr>
        <w:t>con</w:t>
      </w:r>
      <w:r w:rsidR="00056655" w:rsidRPr="00056655">
        <w:rPr>
          <w:rFonts w:ascii="Arial" w:hAnsi="Arial" w:cs="Arial"/>
          <w:b/>
          <w:sz w:val="24"/>
          <w:szCs w:val="24"/>
        </w:rPr>
        <w:t>o</w:t>
      </w:r>
      <w:r w:rsidR="00056655" w:rsidRPr="00056655">
        <w:rPr>
          <w:rFonts w:ascii="Arial" w:hAnsi="Arial" w:cs="Arial"/>
          <w:b/>
          <w:sz w:val="24"/>
          <w:szCs w:val="24"/>
        </w:rPr>
        <w:t>cerlo todo. Y de acuerdo a este modo es posible que en una</w:t>
      </w:r>
      <w:r w:rsidR="00D6274B">
        <w:rPr>
          <w:rFonts w:ascii="Arial" w:hAnsi="Arial" w:cs="Arial"/>
          <w:b/>
          <w:sz w:val="24"/>
          <w:szCs w:val="24"/>
        </w:rPr>
        <w:t xml:space="preserve"> </w:t>
      </w:r>
      <w:r w:rsidR="00056655" w:rsidRPr="00056655">
        <w:rPr>
          <w:rFonts w:ascii="Arial" w:hAnsi="Arial" w:cs="Arial"/>
          <w:b/>
          <w:sz w:val="24"/>
          <w:szCs w:val="24"/>
        </w:rPr>
        <w:t>sola cosa exista toda la perfección del universo. Por lo que ésta es la</w:t>
      </w:r>
      <w:r w:rsidR="00D6274B">
        <w:rPr>
          <w:rFonts w:ascii="Arial" w:hAnsi="Arial" w:cs="Arial"/>
          <w:b/>
          <w:sz w:val="24"/>
          <w:szCs w:val="24"/>
        </w:rPr>
        <w:t xml:space="preserve"> </w:t>
      </w:r>
      <w:r w:rsidR="00056655" w:rsidRPr="00056655">
        <w:rPr>
          <w:rFonts w:ascii="Arial" w:hAnsi="Arial" w:cs="Arial"/>
          <w:b/>
          <w:sz w:val="24"/>
          <w:szCs w:val="24"/>
        </w:rPr>
        <w:t>última perfección a la que el alma puede llegar, según los filósofos:</w:t>
      </w:r>
      <w:r w:rsidR="00D6274B">
        <w:rPr>
          <w:rFonts w:ascii="Arial" w:hAnsi="Arial" w:cs="Arial"/>
          <w:b/>
          <w:sz w:val="24"/>
          <w:szCs w:val="24"/>
        </w:rPr>
        <w:t xml:space="preserve"> </w:t>
      </w:r>
      <w:r w:rsidR="00056655" w:rsidRPr="00056655">
        <w:rPr>
          <w:rFonts w:ascii="Arial" w:hAnsi="Arial" w:cs="Arial"/>
          <w:b/>
          <w:sz w:val="24"/>
          <w:szCs w:val="24"/>
        </w:rPr>
        <w:t>que en ella se describa el orden de todo el un</w:t>
      </w:r>
      <w:r w:rsidR="00056655" w:rsidRPr="00056655">
        <w:rPr>
          <w:rFonts w:ascii="Arial" w:hAnsi="Arial" w:cs="Arial"/>
          <w:b/>
          <w:sz w:val="24"/>
          <w:szCs w:val="24"/>
        </w:rPr>
        <w:t>i</w:t>
      </w:r>
      <w:r w:rsidR="00056655" w:rsidRPr="00056655">
        <w:rPr>
          <w:rFonts w:ascii="Arial" w:hAnsi="Arial" w:cs="Arial"/>
          <w:b/>
          <w:sz w:val="24"/>
          <w:szCs w:val="24"/>
        </w:rPr>
        <w:t>verso y de sus causas.</w:t>
      </w:r>
      <w:r w:rsidR="00D6274B">
        <w:rPr>
          <w:rFonts w:ascii="Arial" w:hAnsi="Arial" w:cs="Arial"/>
          <w:b/>
          <w:sz w:val="24"/>
          <w:szCs w:val="24"/>
        </w:rPr>
        <w:t xml:space="preserve"> </w:t>
      </w:r>
      <w:r w:rsidR="00056655" w:rsidRPr="00056655">
        <w:rPr>
          <w:rFonts w:ascii="Arial" w:hAnsi="Arial" w:cs="Arial"/>
          <w:b/>
          <w:sz w:val="24"/>
          <w:szCs w:val="24"/>
        </w:rPr>
        <w:t>En esto pusieron también el fin último del hombre, que para nosotros</w:t>
      </w:r>
      <w:r w:rsidR="00D6274B">
        <w:rPr>
          <w:rFonts w:ascii="Arial" w:hAnsi="Arial" w:cs="Arial"/>
          <w:b/>
          <w:sz w:val="24"/>
          <w:szCs w:val="24"/>
        </w:rPr>
        <w:t xml:space="preserve"> </w:t>
      </w:r>
      <w:r w:rsidR="00056655" w:rsidRPr="00056655">
        <w:rPr>
          <w:rFonts w:ascii="Arial" w:hAnsi="Arial" w:cs="Arial"/>
          <w:b/>
          <w:sz w:val="24"/>
          <w:szCs w:val="24"/>
        </w:rPr>
        <w:t xml:space="preserve">será en la visión de Dios, porque según Gregorio, </w:t>
      </w:r>
      <w:r w:rsidR="00056655" w:rsidRPr="00056655">
        <w:rPr>
          <w:rFonts w:ascii="Arial" w:hAnsi="Arial" w:cs="Arial"/>
          <w:b/>
          <w:i/>
          <w:iCs/>
          <w:sz w:val="24"/>
          <w:szCs w:val="24"/>
        </w:rPr>
        <w:t>¿qué es lo que no</w:t>
      </w:r>
    </w:p>
    <w:p w:rsidR="00056655" w:rsidRPr="00056655"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i/>
          <w:iCs/>
          <w:sz w:val="24"/>
          <w:szCs w:val="24"/>
        </w:rPr>
        <w:t>verán los que vean a quien ve todas las cosas?.</w:t>
      </w:r>
      <w:r w:rsidR="00D6274B" w:rsidRPr="00D6274B">
        <w:rPr>
          <w:rFonts w:ascii="Arial" w:hAnsi="Arial" w:cs="Arial"/>
          <w:b/>
          <w:i/>
          <w:iCs/>
          <w:color w:val="FF0000"/>
          <w:sz w:val="24"/>
          <w:szCs w:val="24"/>
        </w:rPr>
        <w:t xml:space="preserve"> </w:t>
      </w:r>
      <w:r w:rsidRPr="00D6274B">
        <w:rPr>
          <w:rFonts w:ascii="Arial" w:hAnsi="Arial" w:cs="Arial"/>
          <w:b/>
          <w:color w:val="FF0000"/>
          <w:sz w:val="24"/>
          <w:szCs w:val="24"/>
        </w:rPr>
        <w:t>77</w:t>
      </w:r>
    </w:p>
    <w:p w:rsidR="00D6274B" w:rsidRDefault="00D6274B" w:rsidP="00056655">
      <w:pPr>
        <w:autoSpaceDE w:val="0"/>
        <w:autoSpaceDN w:val="0"/>
        <w:adjustRightInd w:val="0"/>
        <w:spacing w:after="0" w:line="240" w:lineRule="auto"/>
        <w:ind w:left="-284"/>
        <w:jc w:val="both"/>
        <w:rPr>
          <w:rFonts w:ascii="Arial" w:hAnsi="Arial" w:cs="Arial"/>
          <w:b/>
          <w:sz w:val="24"/>
          <w:szCs w:val="24"/>
        </w:rPr>
      </w:pPr>
    </w:p>
    <w:p w:rsidR="00D6274B" w:rsidRDefault="00D76683"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w:t>
      </w:r>
    </w:p>
    <w:p w:rsidR="00056655" w:rsidRPr="00056655"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77. </w:t>
      </w:r>
      <w:r w:rsidRPr="00056655">
        <w:rPr>
          <w:rFonts w:ascii="Arial" w:hAnsi="Arial" w:cs="Arial"/>
          <w:b/>
          <w:i/>
          <w:iCs/>
          <w:sz w:val="24"/>
          <w:szCs w:val="24"/>
        </w:rPr>
        <w:t>De veritate</w:t>
      </w:r>
      <w:r w:rsidRPr="00056655">
        <w:rPr>
          <w:rFonts w:ascii="Arial" w:hAnsi="Arial" w:cs="Arial"/>
          <w:b/>
          <w:sz w:val="24"/>
          <w:szCs w:val="24"/>
        </w:rPr>
        <w:t>, q. 2, a. 2, co: “Sciendum igitur est, quod res aliqua invenitur</w:t>
      </w:r>
      <w:r w:rsidR="00D76683">
        <w:rPr>
          <w:rFonts w:ascii="Arial" w:hAnsi="Arial" w:cs="Arial"/>
          <w:b/>
          <w:sz w:val="24"/>
          <w:szCs w:val="24"/>
        </w:rPr>
        <w:t xml:space="preserve"> </w:t>
      </w:r>
      <w:r w:rsidRPr="00056655">
        <w:rPr>
          <w:rFonts w:ascii="Arial" w:hAnsi="Arial" w:cs="Arial"/>
          <w:b/>
          <w:sz w:val="24"/>
          <w:szCs w:val="24"/>
        </w:rPr>
        <w:t>perfe</w:t>
      </w:r>
      <w:r w:rsidRPr="00056655">
        <w:rPr>
          <w:rFonts w:ascii="Arial" w:hAnsi="Arial" w:cs="Arial"/>
          <w:b/>
          <w:sz w:val="24"/>
          <w:szCs w:val="24"/>
        </w:rPr>
        <w:t>c</w:t>
      </w:r>
      <w:r w:rsidRPr="00056655">
        <w:rPr>
          <w:rFonts w:ascii="Arial" w:hAnsi="Arial" w:cs="Arial"/>
          <w:b/>
          <w:sz w:val="24"/>
          <w:szCs w:val="24"/>
        </w:rPr>
        <w:t>ta dupliciter. Uno modo secundum perfectionem sui esse, quod ei competit</w:t>
      </w:r>
    </w:p>
    <w:p w:rsidR="00056655" w:rsidRPr="00056655" w:rsidRDefault="00056655" w:rsidP="00056655">
      <w:pPr>
        <w:autoSpaceDE w:val="0"/>
        <w:autoSpaceDN w:val="0"/>
        <w:adjustRightInd w:val="0"/>
        <w:spacing w:after="0" w:line="240" w:lineRule="auto"/>
        <w:ind w:left="-284"/>
        <w:jc w:val="both"/>
        <w:rPr>
          <w:rFonts w:ascii="Arial" w:hAnsi="Arial" w:cs="Arial"/>
          <w:b/>
          <w:sz w:val="24"/>
          <w:szCs w:val="24"/>
          <w:lang w:val="en-US"/>
        </w:rPr>
      </w:pPr>
      <w:r w:rsidRPr="00DD3DAE">
        <w:rPr>
          <w:rFonts w:ascii="Arial" w:hAnsi="Arial" w:cs="Arial"/>
          <w:b/>
          <w:sz w:val="24"/>
          <w:szCs w:val="24"/>
        </w:rPr>
        <w:t xml:space="preserve">secundum propriam speciem. </w:t>
      </w:r>
      <w:r w:rsidRPr="00056655">
        <w:rPr>
          <w:rFonts w:ascii="Arial" w:hAnsi="Arial" w:cs="Arial"/>
          <w:b/>
          <w:sz w:val="24"/>
          <w:szCs w:val="24"/>
          <w:lang w:val="en-US"/>
        </w:rPr>
        <w:t>Sed quia esse specificum unius rei est distinctum ab</w:t>
      </w:r>
    </w:p>
    <w:p w:rsidR="00056655" w:rsidRPr="00056655" w:rsidRDefault="00056655" w:rsidP="00056655">
      <w:pPr>
        <w:autoSpaceDE w:val="0"/>
        <w:autoSpaceDN w:val="0"/>
        <w:adjustRightInd w:val="0"/>
        <w:spacing w:after="0" w:line="240" w:lineRule="auto"/>
        <w:ind w:left="-284"/>
        <w:jc w:val="both"/>
        <w:rPr>
          <w:rFonts w:ascii="Arial" w:hAnsi="Arial" w:cs="Arial"/>
          <w:b/>
          <w:sz w:val="24"/>
          <w:szCs w:val="24"/>
          <w:lang w:val="en-US"/>
        </w:rPr>
      </w:pPr>
      <w:r w:rsidRPr="00056655">
        <w:rPr>
          <w:rFonts w:ascii="Arial" w:hAnsi="Arial" w:cs="Arial"/>
          <w:b/>
          <w:sz w:val="24"/>
          <w:szCs w:val="24"/>
          <w:lang w:val="en-US"/>
        </w:rPr>
        <w:t>esse specifico alterius rei, ideo in qualibet re creata huiusmodi perfectioni in unaquaque</w:t>
      </w:r>
      <w:r w:rsidR="00D76683">
        <w:rPr>
          <w:rFonts w:ascii="Arial" w:hAnsi="Arial" w:cs="Arial"/>
          <w:b/>
          <w:sz w:val="24"/>
          <w:szCs w:val="24"/>
          <w:lang w:val="en-US"/>
        </w:rPr>
        <w:t xml:space="preserve"> </w:t>
      </w:r>
      <w:r w:rsidRPr="00056655">
        <w:rPr>
          <w:rFonts w:ascii="Arial" w:hAnsi="Arial" w:cs="Arial"/>
          <w:b/>
          <w:sz w:val="24"/>
          <w:szCs w:val="24"/>
          <w:lang w:val="en-US"/>
        </w:rPr>
        <w:t>re, tantum deest de perfectione simpliciter, quantum perfectionis in speciebus</w:t>
      </w:r>
      <w:r w:rsidR="00D76683">
        <w:rPr>
          <w:rFonts w:ascii="Arial" w:hAnsi="Arial" w:cs="Arial"/>
          <w:b/>
          <w:sz w:val="24"/>
          <w:szCs w:val="24"/>
          <w:lang w:val="en-US"/>
        </w:rPr>
        <w:t xml:space="preserve"> </w:t>
      </w:r>
      <w:r w:rsidRPr="00056655">
        <w:rPr>
          <w:rFonts w:ascii="Arial" w:hAnsi="Arial" w:cs="Arial"/>
          <w:b/>
          <w:sz w:val="24"/>
          <w:szCs w:val="24"/>
          <w:lang w:val="en-US"/>
        </w:rPr>
        <w:t>aliis invenitur; ut sic cuiuslibet rei perfectio in se consideratae sit impe</w:t>
      </w:r>
      <w:r w:rsidRPr="00056655">
        <w:rPr>
          <w:rFonts w:ascii="Arial" w:hAnsi="Arial" w:cs="Arial"/>
          <w:b/>
          <w:sz w:val="24"/>
          <w:szCs w:val="24"/>
          <w:lang w:val="en-US"/>
        </w:rPr>
        <w:t>r</w:t>
      </w:r>
      <w:r w:rsidRPr="00056655">
        <w:rPr>
          <w:rFonts w:ascii="Arial" w:hAnsi="Arial" w:cs="Arial"/>
          <w:b/>
          <w:sz w:val="24"/>
          <w:szCs w:val="24"/>
          <w:lang w:val="en-US"/>
        </w:rPr>
        <w:t>fecta,</w:t>
      </w:r>
      <w:r w:rsidR="00D76683">
        <w:rPr>
          <w:rFonts w:ascii="Arial" w:hAnsi="Arial" w:cs="Arial"/>
          <w:b/>
          <w:sz w:val="24"/>
          <w:szCs w:val="24"/>
          <w:lang w:val="en-US"/>
        </w:rPr>
        <w:t xml:space="preserve"> </w:t>
      </w:r>
      <w:r w:rsidRPr="00056655">
        <w:rPr>
          <w:rFonts w:ascii="Arial" w:hAnsi="Arial" w:cs="Arial"/>
          <w:b/>
          <w:sz w:val="24"/>
          <w:szCs w:val="24"/>
          <w:lang w:val="en-US"/>
        </w:rPr>
        <w:t>veluti pars perfectionis totius universi, quae consurgit ex singularum rerum</w:t>
      </w:r>
    </w:p>
    <w:p w:rsidR="00056655" w:rsidRPr="00056655" w:rsidRDefault="00056655" w:rsidP="00056655">
      <w:pPr>
        <w:autoSpaceDE w:val="0"/>
        <w:autoSpaceDN w:val="0"/>
        <w:adjustRightInd w:val="0"/>
        <w:spacing w:after="0" w:line="240" w:lineRule="auto"/>
        <w:ind w:left="-284"/>
        <w:jc w:val="both"/>
        <w:rPr>
          <w:rFonts w:ascii="Arial" w:hAnsi="Arial" w:cs="Arial"/>
          <w:b/>
          <w:sz w:val="24"/>
          <w:szCs w:val="24"/>
          <w:lang w:val="en-US"/>
        </w:rPr>
      </w:pPr>
      <w:r w:rsidRPr="00056655">
        <w:rPr>
          <w:rFonts w:ascii="Arial" w:hAnsi="Arial" w:cs="Arial"/>
          <w:b/>
          <w:sz w:val="24"/>
          <w:szCs w:val="24"/>
          <w:lang w:val="en-US"/>
        </w:rPr>
        <w:t>perfectionibus, invicem congregatis. Unde ut huic imperfectioni aliquod remedium</w:t>
      </w:r>
    </w:p>
    <w:p w:rsidR="00056655" w:rsidRPr="00D76683" w:rsidRDefault="00056655" w:rsidP="00056655">
      <w:pPr>
        <w:autoSpaceDE w:val="0"/>
        <w:autoSpaceDN w:val="0"/>
        <w:adjustRightInd w:val="0"/>
        <w:spacing w:after="0" w:line="240" w:lineRule="auto"/>
        <w:ind w:left="-284"/>
        <w:jc w:val="both"/>
        <w:rPr>
          <w:rFonts w:ascii="Arial" w:hAnsi="Arial" w:cs="Arial"/>
          <w:b/>
          <w:sz w:val="24"/>
          <w:szCs w:val="24"/>
          <w:lang w:val="en-US"/>
        </w:rPr>
      </w:pPr>
      <w:r w:rsidRPr="00056655">
        <w:rPr>
          <w:rFonts w:ascii="Arial" w:hAnsi="Arial" w:cs="Arial"/>
          <w:b/>
          <w:sz w:val="24"/>
          <w:szCs w:val="24"/>
          <w:lang w:val="en-US"/>
        </w:rPr>
        <w:t>esset, invenitur alius modus perfectionis in rebus creatis, secundum quod</w:t>
      </w:r>
      <w:r w:rsidR="00D76683">
        <w:rPr>
          <w:rFonts w:ascii="Arial" w:hAnsi="Arial" w:cs="Arial"/>
          <w:b/>
          <w:sz w:val="24"/>
          <w:szCs w:val="24"/>
          <w:lang w:val="en-US"/>
        </w:rPr>
        <w:t xml:space="preserve"> </w:t>
      </w:r>
      <w:r w:rsidRPr="00056655">
        <w:rPr>
          <w:rFonts w:ascii="Arial" w:hAnsi="Arial" w:cs="Arial"/>
          <w:b/>
          <w:sz w:val="24"/>
          <w:szCs w:val="24"/>
          <w:lang w:val="en-US"/>
        </w:rPr>
        <w:t>perfe</w:t>
      </w:r>
      <w:r w:rsidRPr="00056655">
        <w:rPr>
          <w:rFonts w:ascii="Arial" w:hAnsi="Arial" w:cs="Arial"/>
          <w:b/>
          <w:sz w:val="24"/>
          <w:szCs w:val="24"/>
          <w:lang w:val="en-US"/>
        </w:rPr>
        <w:t>c</w:t>
      </w:r>
      <w:r w:rsidRPr="00056655">
        <w:rPr>
          <w:rFonts w:ascii="Arial" w:hAnsi="Arial" w:cs="Arial"/>
          <w:b/>
          <w:sz w:val="24"/>
          <w:szCs w:val="24"/>
          <w:lang w:val="en-US"/>
        </w:rPr>
        <w:t>tio quae est propria unius rei, in altera re invenitur; et haec est perfectio</w:t>
      </w:r>
      <w:r w:rsidR="00D76683">
        <w:rPr>
          <w:rFonts w:ascii="Arial" w:hAnsi="Arial" w:cs="Arial"/>
          <w:b/>
          <w:sz w:val="24"/>
          <w:szCs w:val="24"/>
          <w:lang w:val="en-US"/>
        </w:rPr>
        <w:t xml:space="preserve"> </w:t>
      </w:r>
      <w:r w:rsidRPr="00056655">
        <w:rPr>
          <w:rFonts w:ascii="Arial" w:hAnsi="Arial" w:cs="Arial"/>
          <w:b/>
          <w:sz w:val="24"/>
          <w:szCs w:val="24"/>
          <w:lang w:val="en-US"/>
        </w:rPr>
        <w:t>cogno</w:t>
      </w:r>
      <w:r w:rsidRPr="00056655">
        <w:rPr>
          <w:rFonts w:ascii="Arial" w:hAnsi="Arial" w:cs="Arial"/>
          <w:b/>
          <w:sz w:val="24"/>
          <w:szCs w:val="24"/>
          <w:lang w:val="en-US"/>
        </w:rPr>
        <w:t>s</w:t>
      </w:r>
      <w:r w:rsidRPr="00056655">
        <w:rPr>
          <w:rFonts w:ascii="Arial" w:hAnsi="Arial" w:cs="Arial"/>
          <w:b/>
          <w:sz w:val="24"/>
          <w:szCs w:val="24"/>
          <w:lang w:val="en-US"/>
        </w:rPr>
        <w:t>centis in quantum est cognoscens, quia secundum hoc a cognoscente aliquid</w:t>
      </w:r>
      <w:r w:rsidR="00D76683">
        <w:rPr>
          <w:rFonts w:ascii="Arial" w:hAnsi="Arial" w:cs="Arial"/>
          <w:b/>
          <w:sz w:val="24"/>
          <w:szCs w:val="24"/>
          <w:lang w:val="en-US"/>
        </w:rPr>
        <w:t xml:space="preserve"> </w:t>
      </w:r>
      <w:r w:rsidRPr="00D76683">
        <w:rPr>
          <w:rFonts w:ascii="Arial" w:hAnsi="Arial" w:cs="Arial"/>
          <w:b/>
          <w:sz w:val="24"/>
          <w:szCs w:val="24"/>
          <w:lang w:val="en-US"/>
        </w:rPr>
        <w:t>cognoscitur quod ipsum cognitum est aliquo modo apud cognoscentem; et</w:t>
      </w:r>
      <w:r w:rsidR="00D76683">
        <w:rPr>
          <w:rFonts w:ascii="Arial" w:hAnsi="Arial" w:cs="Arial"/>
          <w:b/>
          <w:sz w:val="24"/>
          <w:szCs w:val="24"/>
          <w:lang w:val="en-US"/>
        </w:rPr>
        <w:t xml:space="preserve"> </w:t>
      </w:r>
      <w:r w:rsidRPr="00D76683">
        <w:rPr>
          <w:rFonts w:ascii="Arial" w:hAnsi="Arial" w:cs="Arial"/>
          <w:b/>
          <w:sz w:val="24"/>
          <w:szCs w:val="24"/>
          <w:lang w:val="en-US"/>
        </w:rPr>
        <w:t xml:space="preserve">ideo in III </w:t>
      </w:r>
      <w:r w:rsidRPr="00D76683">
        <w:rPr>
          <w:rFonts w:ascii="Arial" w:hAnsi="Arial" w:cs="Arial"/>
          <w:b/>
          <w:i/>
          <w:iCs/>
          <w:sz w:val="24"/>
          <w:szCs w:val="24"/>
          <w:lang w:val="en-US"/>
        </w:rPr>
        <w:t xml:space="preserve">De anima </w:t>
      </w:r>
      <w:r w:rsidRPr="00D76683">
        <w:rPr>
          <w:rFonts w:ascii="Arial" w:hAnsi="Arial" w:cs="Arial"/>
          <w:b/>
          <w:sz w:val="24"/>
          <w:szCs w:val="24"/>
          <w:lang w:val="en-US"/>
        </w:rPr>
        <w:t>dicitur, anima esse quodammodo omnia, quia nata est omnia</w:t>
      </w:r>
      <w:r w:rsidR="00D76683">
        <w:rPr>
          <w:rFonts w:ascii="Arial" w:hAnsi="Arial" w:cs="Arial"/>
          <w:b/>
          <w:sz w:val="24"/>
          <w:szCs w:val="24"/>
          <w:lang w:val="en-US"/>
        </w:rPr>
        <w:t xml:space="preserve"> </w:t>
      </w:r>
      <w:r w:rsidRPr="00D76683">
        <w:rPr>
          <w:rFonts w:ascii="Arial" w:hAnsi="Arial" w:cs="Arial"/>
          <w:b/>
          <w:sz w:val="24"/>
          <w:szCs w:val="24"/>
          <w:lang w:val="en-US"/>
        </w:rPr>
        <w:t>cogno</w:t>
      </w:r>
      <w:r w:rsidRPr="00D76683">
        <w:rPr>
          <w:rFonts w:ascii="Arial" w:hAnsi="Arial" w:cs="Arial"/>
          <w:b/>
          <w:sz w:val="24"/>
          <w:szCs w:val="24"/>
          <w:lang w:val="en-US"/>
        </w:rPr>
        <w:t>s</w:t>
      </w:r>
      <w:r w:rsidRPr="00D76683">
        <w:rPr>
          <w:rFonts w:ascii="Arial" w:hAnsi="Arial" w:cs="Arial"/>
          <w:b/>
          <w:sz w:val="24"/>
          <w:szCs w:val="24"/>
          <w:lang w:val="en-US"/>
        </w:rPr>
        <w:t>cere. Et secundum hunc modum possibile est ut in una re totius universi</w:t>
      </w:r>
      <w:r w:rsidR="00D76683" w:rsidRPr="00D76683">
        <w:rPr>
          <w:rFonts w:ascii="Arial" w:hAnsi="Arial" w:cs="Arial"/>
          <w:b/>
          <w:sz w:val="24"/>
          <w:szCs w:val="24"/>
          <w:lang w:val="en-US"/>
        </w:rPr>
        <w:t xml:space="preserve"> </w:t>
      </w:r>
      <w:r w:rsidRPr="00D76683">
        <w:rPr>
          <w:rFonts w:ascii="Arial" w:hAnsi="Arial" w:cs="Arial"/>
          <w:b/>
          <w:sz w:val="24"/>
          <w:szCs w:val="24"/>
          <w:lang w:val="en-US"/>
        </w:rPr>
        <w:t>perfectio existat. Unde haec est ultima perfectio ad quam anima potest pervenire,</w:t>
      </w:r>
      <w:r w:rsidR="00D76683" w:rsidRPr="00D76683">
        <w:rPr>
          <w:rFonts w:ascii="Arial" w:hAnsi="Arial" w:cs="Arial"/>
          <w:b/>
          <w:sz w:val="24"/>
          <w:szCs w:val="24"/>
          <w:lang w:val="en-US"/>
        </w:rPr>
        <w:t xml:space="preserve"> </w:t>
      </w:r>
      <w:r w:rsidRPr="00D76683">
        <w:rPr>
          <w:rFonts w:ascii="Arial" w:hAnsi="Arial" w:cs="Arial"/>
          <w:b/>
          <w:sz w:val="24"/>
          <w:szCs w:val="24"/>
          <w:lang w:val="en-US"/>
        </w:rPr>
        <w:t>secundum philosophos, ut in ea describatur totus ordo universi, et causarum eius;</w:t>
      </w:r>
      <w:r w:rsidR="00D76683">
        <w:rPr>
          <w:rFonts w:ascii="Arial" w:hAnsi="Arial" w:cs="Arial"/>
          <w:b/>
          <w:sz w:val="24"/>
          <w:szCs w:val="24"/>
          <w:lang w:val="en-US"/>
        </w:rPr>
        <w:t xml:space="preserve"> </w:t>
      </w:r>
      <w:r w:rsidRPr="00D76683">
        <w:rPr>
          <w:rFonts w:ascii="Arial" w:hAnsi="Arial" w:cs="Arial"/>
          <w:b/>
          <w:sz w:val="24"/>
          <w:szCs w:val="24"/>
          <w:lang w:val="en-US"/>
        </w:rPr>
        <w:t>in quo etiam finem ultimum hominis posuerunt, quod secundum nos, erit in visione</w:t>
      </w:r>
      <w:r w:rsidR="00D76683">
        <w:rPr>
          <w:rFonts w:ascii="Arial" w:hAnsi="Arial" w:cs="Arial"/>
          <w:b/>
          <w:sz w:val="24"/>
          <w:szCs w:val="24"/>
          <w:lang w:val="en-US"/>
        </w:rPr>
        <w:t xml:space="preserve"> </w:t>
      </w:r>
      <w:r w:rsidRPr="00D76683">
        <w:rPr>
          <w:rFonts w:ascii="Arial" w:hAnsi="Arial" w:cs="Arial"/>
          <w:b/>
          <w:sz w:val="24"/>
          <w:szCs w:val="24"/>
          <w:lang w:val="en-US"/>
        </w:rPr>
        <w:t xml:space="preserve">Dei, quia secundum Gregorium, </w:t>
      </w:r>
      <w:r w:rsidRPr="00D76683">
        <w:rPr>
          <w:rFonts w:ascii="Arial" w:hAnsi="Arial" w:cs="Arial"/>
          <w:b/>
          <w:i/>
          <w:iCs/>
          <w:sz w:val="24"/>
          <w:szCs w:val="24"/>
          <w:lang w:val="en-US"/>
        </w:rPr>
        <w:t>quid est quod non videant qui videntem omnia v</w:t>
      </w:r>
      <w:r w:rsidRPr="00D76683">
        <w:rPr>
          <w:rFonts w:ascii="Arial" w:hAnsi="Arial" w:cs="Arial"/>
          <w:b/>
          <w:i/>
          <w:iCs/>
          <w:sz w:val="24"/>
          <w:szCs w:val="24"/>
          <w:lang w:val="en-US"/>
        </w:rPr>
        <w:t>i</w:t>
      </w:r>
      <w:r w:rsidRPr="00D76683">
        <w:rPr>
          <w:rFonts w:ascii="Arial" w:hAnsi="Arial" w:cs="Arial"/>
          <w:b/>
          <w:i/>
          <w:iCs/>
          <w:sz w:val="24"/>
          <w:szCs w:val="24"/>
          <w:lang w:val="en-US"/>
        </w:rPr>
        <w:t>dent?</w:t>
      </w:r>
      <w:r w:rsidRPr="00D76683">
        <w:rPr>
          <w:rFonts w:ascii="Arial" w:hAnsi="Arial" w:cs="Arial"/>
          <w:b/>
          <w:sz w:val="24"/>
          <w:szCs w:val="24"/>
          <w:lang w:val="en-US"/>
        </w:rPr>
        <w:t>”.</w:t>
      </w:r>
    </w:p>
    <w:p w:rsidR="00D76683" w:rsidRDefault="00D76683"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w:t>
      </w:r>
    </w:p>
    <w:p w:rsidR="00D76683" w:rsidRDefault="00D76683"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D76683" w:rsidP="00D76683">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 xml:space="preserve">Comenta De Raeymaecker: “El conocimiento objetivo es un </w:t>
      </w:r>
      <w:r w:rsidR="00056655" w:rsidRPr="00056655">
        <w:rPr>
          <w:rFonts w:ascii="Arial" w:hAnsi="Arial" w:cs="Arial"/>
          <w:b/>
          <w:i/>
          <w:iCs/>
          <w:sz w:val="24"/>
          <w:szCs w:val="24"/>
        </w:rPr>
        <w:t>enriquecimiento</w:t>
      </w:r>
      <w:r w:rsidR="00056655" w:rsidRPr="00056655">
        <w:rPr>
          <w:rFonts w:ascii="Arial" w:hAnsi="Arial" w:cs="Arial"/>
          <w:b/>
          <w:sz w:val="24"/>
          <w:szCs w:val="24"/>
        </w:rPr>
        <w:t>,</w:t>
      </w:r>
      <w:r>
        <w:rPr>
          <w:rFonts w:ascii="Arial" w:hAnsi="Arial" w:cs="Arial"/>
          <w:b/>
          <w:sz w:val="24"/>
          <w:szCs w:val="24"/>
        </w:rPr>
        <w:t xml:space="preserve"> </w:t>
      </w:r>
      <w:r w:rsidR="00056655" w:rsidRPr="00056655">
        <w:rPr>
          <w:rFonts w:ascii="Arial" w:hAnsi="Arial" w:cs="Arial"/>
          <w:b/>
          <w:sz w:val="24"/>
          <w:szCs w:val="24"/>
        </w:rPr>
        <w:t>un complemento, una ampliación del sujeto cognoscente, puesto que es el ‘otro’,</w:t>
      </w:r>
      <w:r>
        <w:rPr>
          <w:rFonts w:ascii="Arial" w:hAnsi="Arial" w:cs="Arial"/>
          <w:b/>
          <w:sz w:val="24"/>
          <w:szCs w:val="24"/>
        </w:rPr>
        <w:t xml:space="preserve"> </w:t>
      </w:r>
      <w:r w:rsidR="00056655" w:rsidRPr="00056655">
        <w:rPr>
          <w:rFonts w:ascii="Arial" w:hAnsi="Arial" w:cs="Arial"/>
          <w:b/>
          <w:sz w:val="24"/>
          <w:szCs w:val="24"/>
        </w:rPr>
        <w:t>es decir, el no-yo, situado fuera del sujeto, el que aparece allí y se encuentra allí integrado</w:t>
      </w:r>
      <w:r>
        <w:rPr>
          <w:rFonts w:ascii="Arial" w:hAnsi="Arial" w:cs="Arial"/>
          <w:b/>
          <w:sz w:val="24"/>
          <w:szCs w:val="24"/>
        </w:rPr>
        <w:t xml:space="preserve"> </w:t>
      </w:r>
      <w:r w:rsidR="00056655" w:rsidRPr="00056655">
        <w:rPr>
          <w:rFonts w:ascii="Arial" w:hAnsi="Arial" w:cs="Arial"/>
          <w:b/>
          <w:sz w:val="24"/>
          <w:szCs w:val="24"/>
        </w:rPr>
        <w:t>en la vida personal de este sujeto finito. El ser particular se compromete</w:t>
      </w:r>
    </w:p>
    <w:p w:rsidR="00056655" w:rsidRDefault="00056655" w:rsidP="00D76683">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más allá de sus límites, rompe, por decirlo así, los vínculos de su propia realidad</w:t>
      </w:r>
      <w:r w:rsidR="00D76683">
        <w:rPr>
          <w:rFonts w:ascii="Arial" w:hAnsi="Arial" w:cs="Arial"/>
          <w:b/>
          <w:sz w:val="24"/>
          <w:szCs w:val="24"/>
        </w:rPr>
        <w:t xml:space="preserve"> </w:t>
      </w:r>
      <w:r w:rsidRPr="00056655">
        <w:rPr>
          <w:rFonts w:ascii="Arial" w:hAnsi="Arial" w:cs="Arial"/>
          <w:b/>
          <w:sz w:val="24"/>
          <w:szCs w:val="24"/>
        </w:rPr>
        <w:t>finita; se alza por encima de sí mismo hasta captar lo infinito, puesto que ‘todo lo</w:t>
      </w:r>
      <w:r w:rsidR="00D76683">
        <w:rPr>
          <w:rFonts w:ascii="Arial" w:hAnsi="Arial" w:cs="Arial"/>
          <w:b/>
          <w:sz w:val="24"/>
          <w:szCs w:val="24"/>
        </w:rPr>
        <w:t xml:space="preserve">  d</w:t>
      </w:r>
      <w:r w:rsidRPr="00056655">
        <w:rPr>
          <w:rFonts w:ascii="Arial" w:hAnsi="Arial" w:cs="Arial"/>
          <w:b/>
          <w:sz w:val="24"/>
          <w:szCs w:val="24"/>
        </w:rPr>
        <w:t xml:space="preserve">emás’, lo otro entero, es lo que reduce a sí y se asimila, </w:t>
      </w:r>
      <w:r w:rsidRPr="00056655">
        <w:rPr>
          <w:rFonts w:ascii="Arial" w:hAnsi="Arial" w:cs="Arial"/>
          <w:b/>
          <w:i/>
          <w:iCs/>
          <w:sz w:val="24"/>
          <w:szCs w:val="24"/>
        </w:rPr>
        <w:t>fit quodammodo omnia</w:t>
      </w:r>
      <w:r w:rsidRPr="00056655">
        <w:rPr>
          <w:rFonts w:ascii="Arial" w:hAnsi="Arial" w:cs="Arial"/>
          <w:b/>
          <w:sz w:val="24"/>
          <w:szCs w:val="24"/>
        </w:rPr>
        <w:t>.</w:t>
      </w:r>
    </w:p>
    <w:p w:rsidR="00D76683" w:rsidRPr="00056655" w:rsidRDefault="00D76683"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25500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Sin embargo, no pierde de ningún modo su identidad; el enriquecimiento se hace</w:t>
      </w:r>
      <w:r>
        <w:rPr>
          <w:rFonts w:ascii="Arial" w:hAnsi="Arial" w:cs="Arial"/>
          <w:b/>
          <w:sz w:val="24"/>
          <w:szCs w:val="24"/>
        </w:rPr>
        <w:t xml:space="preserve"> </w:t>
      </w:r>
      <w:r w:rsidR="00056655" w:rsidRPr="00056655">
        <w:rPr>
          <w:rFonts w:ascii="Arial" w:hAnsi="Arial" w:cs="Arial"/>
          <w:b/>
          <w:sz w:val="24"/>
          <w:szCs w:val="24"/>
        </w:rPr>
        <w:t>por una asimilación accidental”.</w:t>
      </w:r>
      <w:r w:rsidR="00D76683">
        <w:rPr>
          <w:rFonts w:ascii="Arial" w:hAnsi="Arial" w:cs="Arial"/>
          <w:b/>
          <w:sz w:val="24"/>
          <w:szCs w:val="24"/>
        </w:rPr>
        <w:t xml:space="preserve"> </w:t>
      </w:r>
      <w:r w:rsidR="00056655" w:rsidRPr="00056655">
        <w:rPr>
          <w:rFonts w:ascii="Arial" w:hAnsi="Arial" w:cs="Arial"/>
          <w:b/>
          <w:sz w:val="24"/>
          <w:szCs w:val="24"/>
        </w:rPr>
        <w:t xml:space="preserve">La participación limitada en el </w:t>
      </w:r>
      <w:r w:rsidR="00056655" w:rsidRPr="00056655">
        <w:rPr>
          <w:rFonts w:ascii="Arial" w:hAnsi="Arial" w:cs="Arial"/>
          <w:b/>
          <w:i/>
          <w:iCs/>
          <w:sz w:val="24"/>
          <w:szCs w:val="24"/>
        </w:rPr>
        <w:t xml:space="preserve">esse </w:t>
      </w:r>
      <w:r w:rsidR="00056655" w:rsidRPr="00056655">
        <w:rPr>
          <w:rFonts w:ascii="Arial" w:hAnsi="Arial" w:cs="Arial"/>
          <w:b/>
          <w:sz w:val="24"/>
          <w:szCs w:val="24"/>
        </w:rPr>
        <w:t>por la substancia, en cierto modo</w:t>
      </w:r>
      <w:r w:rsidR="00D76683">
        <w:rPr>
          <w:rFonts w:ascii="Arial" w:hAnsi="Arial" w:cs="Arial"/>
          <w:b/>
          <w:sz w:val="24"/>
          <w:szCs w:val="24"/>
        </w:rPr>
        <w:t xml:space="preserve"> </w:t>
      </w:r>
      <w:r w:rsidR="00056655" w:rsidRPr="00056655">
        <w:rPr>
          <w:rFonts w:ascii="Arial" w:hAnsi="Arial" w:cs="Arial"/>
          <w:b/>
          <w:sz w:val="24"/>
          <w:szCs w:val="24"/>
        </w:rPr>
        <w:t>se “remedia” a través de esa cierta infinitud en que consiste el hacerse</w:t>
      </w:r>
      <w:r w:rsidR="00D76683">
        <w:rPr>
          <w:rFonts w:ascii="Arial" w:hAnsi="Arial" w:cs="Arial"/>
          <w:b/>
          <w:sz w:val="24"/>
          <w:szCs w:val="24"/>
        </w:rPr>
        <w:t xml:space="preserve"> </w:t>
      </w:r>
      <w:r w:rsidR="00056655" w:rsidRPr="00056655">
        <w:rPr>
          <w:rFonts w:ascii="Arial" w:hAnsi="Arial" w:cs="Arial"/>
          <w:b/>
          <w:sz w:val="24"/>
          <w:szCs w:val="24"/>
        </w:rPr>
        <w:t>todas las cosas por el conocimiento, que en nosotros es un accidente.</w:t>
      </w:r>
    </w:p>
    <w:p w:rsidR="00D76683"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w:t>
      </w:r>
      <w:r w:rsidRPr="0025500E">
        <w:rPr>
          <w:rFonts w:ascii="Arial" w:hAnsi="Arial" w:cs="Arial"/>
          <w:b/>
          <w:i/>
          <w:sz w:val="24"/>
          <w:szCs w:val="24"/>
        </w:rPr>
        <w:t>Cómo explicar este enriquecimiento inmanente?,</w:t>
      </w:r>
      <w:r w:rsidRPr="00056655">
        <w:rPr>
          <w:rFonts w:ascii="Arial" w:hAnsi="Arial" w:cs="Arial"/>
          <w:b/>
          <w:sz w:val="24"/>
          <w:szCs w:val="24"/>
        </w:rPr>
        <w:t xml:space="preserve"> dice de Raey mae -</w:t>
      </w:r>
      <w:r w:rsidR="00D76683">
        <w:rPr>
          <w:rFonts w:ascii="Arial" w:hAnsi="Arial" w:cs="Arial"/>
          <w:b/>
          <w:sz w:val="24"/>
          <w:szCs w:val="24"/>
        </w:rPr>
        <w:t xml:space="preserve"> </w:t>
      </w:r>
      <w:r w:rsidRPr="00056655">
        <w:rPr>
          <w:rFonts w:ascii="Arial" w:hAnsi="Arial" w:cs="Arial"/>
          <w:b/>
          <w:sz w:val="24"/>
          <w:szCs w:val="24"/>
        </w:rPr>
        <w:t>cker. Ontológicamente se basa en la participación en el ser”</w:t>
      </w:r>
      <w:r w:rsidR="00D76683">
        <w:rPr>
          <w:rFonts w:ascii="Arial" w:hAnsi="Arial" w:cs="Arial"/>
          <w:b/>
          <w:sz w:val="24"/>
          <w:szCs w:val="24"/>
        </w:rPr>
        <w:t xml:space="preserve"> </w:t>
      </w:r>
      <w:r w:rsidRPr="00D76683">
        <w:rPr>
          <w:rFonts w:ascii="Arial" w:hAnsi="Arial" w:cs="Arial"/>
          <w:b/>
          <w:color w:val="FF0000"/>
          <w:sz w:val="24"/>
          <w:szCs w:val="24"/>
        </w:rPr>
        <w:t>78</w:t>
      </w:r>
      <w:r w:rsidRPr="00056655">
        <w:rPr>
          <w:rFonts w:ascii="Arial" w:hAnsi="Arial" w:cs="Arial"/>
          <w:b/>
          <w:sz w:val="24"/>
          <w:szCs w:val="24"/>
        </w:rPr>
        <w:t xml:space="preserve">. </w:t>
      </w:r>
    </w:p>
    <w:p w:rsidR="003005B7" w:rsidRDefault="003005B7" w:rsidP="003005B7">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 - -</w:t>
      </w:r>
    </w:p>
    <w:p w:rsidR="003005B7" w:rsidRPr="003005B7" w:rsidRDefault="003005B7" w:rsidP="003005B7">
      <w:pPr>
        <w:autoSpaceDE w:val="0"/>
        <w:autoSpaceDN w:val="0"/>
        <w:adjustRightInd w:val="0"/>
        <w:spacing w:after="0" w:line="240" w:lineRule="auto"/>
        <w:jc w:val="both"/>
        <w:rPr>
          <w:rFonts w:ascii="Arial" w:hAnsi="Arial" w:cs="Arial"/>
          <w:b/>
          <w:sz w:val="20"/>
          <w:szCs w:val="20"/>
        </w:rPr>
      </w:pPr>
      <w:r>
        <w:rPr>
          <w:rFonts w:ascii="Arial" w:hAnsi="Arial" w:cs="Arial"/>
          <w:b/>
          <w:color w:val="FF0000"/>
          <w:sz w:val="20"/>
          <w:szCs w:val="20"/>
        </w:rPr>
        <w:lastRenderedPageBreak/>
        <w:t xml:space="preserve"> </w:t>
      </w:r>
      <w:r w:rsidRPr="003005B7">
        <w:rPr>
          <w:rFonts w:ascii="Arial" w:hAnsi="Arial" w:cs="Arial"/>
          <w:b/>
          <w:color w:val="FF0000"/>
          <w:sz w:val="20"/>
          <w:szCs w:val="20"/>
        </w:rPr>
        <w:t>78</w:t>
      </w:r>
      <w:r w:rsidRPr="003005B7">
        <w:rPr>
          <w:rFonts w:ascii="Arial" w:hAnsi="Arial" w:cs="Arial"/>
          <w:b/>
          <w:sz w:val="20"/>
          <w:szCs w:val="20"/>
        </w:rPr>
        <w:t xml:space="preserve">. </w:t>
      </w:r>
      <w:r w:rsidRPr="003005B7">
        <w:rPr>
          <w:rFonts w:ascii="Arial" w:hAnsi="Arial" w:cs="Arial"/>
          <w:b/>
          <w:i/>
          <w:iCs/>
          <w:sz w:val="20"/>
          <w:szCs w:val="20"/>
        </w:rPr>
        <w:t>Ibidem</w:t>
      </w:r>
      <w:r w:rsidRPr="003005B7">
        <w:rPr>
          <w:rFonts w:ascii="Arial" w:hAnsi="Arial" w:cs="Arial"/>
          <w:b/>
          <w:sz w:val="20"/>
          <w:szCs w:val="20"/>
        </w:rPr>
        <w:t>, 235.</w:t>
      </w:r>
    </w:p>
    <w:p w:rsidR="003005B7" w:rsidRPr="003005B7" w:rsidRDefault="003005B7" w:rsidP="003005B7">
      <w:pPr>
        <w:pStyle w:val="Prrafodelista"/>
        <w:numPr>
          <w:ilvl w:val="0"/>
          <w:numId w:val="6"/>
        </w:numPr>
        <w:autoSpaceDE w:val="0"/>
        <w:autoSpaceDN w:val="0"/>
        <w:adjustRightInd w:val="0"/>
        <w:spacing w:after="0" w:line="240" w:lineRule="auto"/>
        <w:jc w:val="both"/>
        <w:rPr>
          <w:rFonts w:ascii="Arial" w:hAnsi="Arial" w:cs="Arial"/>
          <w:b/>
          <w:sz w:val="24"/>
          <w:szCs w:val="24"/>
        </w:rPr>
      </w:pPr>
    </w:p>
    <w:p w:rsidR="00D76683" w:rsidRDefault="00D76683"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25500E">
        <w:rPr>
          <w:rFonts w:ascii="Arial" w:hAnsi="Arial" w:cs="Arial"/>
          <w:b/>
          <w:sz w:val="24"/>
          <w:szCs w:val="24"/>
        </w:rPr>
        <w:t xml:space="preserve">   </w:t>
      </w:r>
      <w:r w:rsidR="00056655" w:rsidRPr="00056655">
        <w:rPr>
          <w:rFonts w:ascii="Arial" w:hAnsi="Arial" w:cs="Arial"/>
          <w:b/>
          <w:sz w:val="24"/>
          <w:szCs w:val="24"/>
        </w:rPr>
        <w:t>Aunque</w:t>
      </w:r>
      <w:r>
        <w:rPr>
          <w:rFonts w:ascii="Arial" w:hAnsi="Arial" w:cs="Arial"/>
          <w:b/>
          <w:sz w:val="24"/>
          <w:szCs w:val="24"/>
        </w:rPr>
        <w:t xml:space="preserve"> </w:t>
      </w:r>
      <w:r w:rsidR="00056655" w:rsidRPr="00056655">
        <w:rPr>
          <w:rFonts w:ascii="Arial" w:hAnsi="Arial" w:cs="Arial"/>
          <w:b/>
          <w:sz w:val="24"/>
          <w:szCs w:val="24"/>
        </w:rPr>
        <w:t>el conocimiento sea un acto accidental para la criatura, a través de él</w:t>
      </w:r>
      <w:r>
        <w:rPr>
          <w:rFonts w:ascii="Arial" w:hAnsi="Arial" w:cs="Arial"/>
          <w:b/>
          <w:sz w:val="24"/>
          <w:szCs w:val="24"/>
        </w:rPr>
        <w:t xml:space="preserve"> </w:t>
      </w:r>
      <w:r w:rsidR="00056655" w:rsidRPr="00056655">
        <w:rPr>
          <w:rFonts w:ascii="Arial" w:hAnsi="Arial" w:cs="Arial"/>
          <w:b/>
          <w:sz w:val="24"/>
          <w:szCs w:val="24"/>
        </w:rPr>
        <w:t xml:space="preserve">ésta realiza la </w:t>
      </w:r>
      <w:r w:rsidR="00056655" w:rsidRPr="00056655">
        <w:rPr>
          <w:rFonts w:ascii="Arial" w:hAnsi="Arial" w:cs="Arial"/>
          <w:b/>
          <w:i/>
          <w:iCs/>
          <w:sz w:val="24"/>
          <w:szCs w:val="24"/>
        </w:rPr>
        <w:t xml:space="preserve">virtus essendi </w:t>
      </w:r>
      <w:r w:rsidR="00056655" w:rsidRPr="00056655">
        <w:rPr>
          <w:rFonts w:ascii="Arial" w:hAnsi="Arial" w:cs="Arial"/>
          <w:b/>
          <w:sz w:val="24"/>
          <w:szCs w:val="24"/>
        </w:rPr>
        <w:t xml:space="preserve">precontenida en el </w:t>
      </w:r>
      <w:r w:rsidR="00056655" w:rsidRPr="00056655">
        <w:rPr>
          <w:rFonts w:ascii="Arial" w:hAnsi="Arial" w:cs="Arial"/>
          <w:b/>
          <w:i/>
          <w:iCs/>
          <w:sz w:val="24"/>
          <w:szCs w:val="24"/>
        </w:rPr>
        <w:t xml:space="preserve">modus essendi </w:t>
      </w:r>
      <w:r w:rsidR="00056655" w:rsidRPr="00056655">
        <w:rPr>
          <w:rFonts w:ascii="Arial" w:hAnsi="Arial" w:cs="Arial"/>
          <w:b/>
          <w:sz w:val="24"/>
          <w:szCs w:val="24"/>
        </w:rPr>
        <w:t>de su ser</w:t>
      </w:r>
      <w:r>
        <w:rPr>
          <w:rFonts w:ascii="Arial" w:hAnsi="Arial" w:cs="Arial"/>
          <w:b/>
          <w:sz w:val="24"/>
          <w:szCs w:val="24"/>
        </w:rPr>
        <w:t xml:space="preserve"> </w:t>
      </w:r>
      <w:r w:rsidR="00056655" w:rsidRPr="00056655">
        <w:rPr>
          <w:rFonts w:ascii="Arial" w:hAnsi="Arial" w:cs="Arial"/>
          <w:b/>
          <w:sz w:val="24"/>
          <w:szCs w:val="24"/>
        </w:rPr>
        <w:t>substa</w:t>
      </w:r>
      <w:r w:rsidR="00056655" w:rsidRPr="00056655">
        <w:rPr>
          <w:rFonts w:ascii="Arial" w:hAnsi="Arial" w:cs="Arial"/>
          <w:b/>
          <w:sz w:val="24"/>
          <w:szCs w:val="24"/>
        </w:rPr>
        <w:t>n</w:t>
      </w:r>
      <w:r w:rsidR="00056655" w:rsidRPr="00056655">
        <w:rPr>
          <w:rFonts w:ascii="Arial" w:hAnsi="Arial" w:cs="Arial"/>
          <w:b/>
          <w:sz w:val="24"/>
          <w:szCs w:val="24"/>
        </w:rPr>
        <w:t>cial. Aristóteles decía que el ente se divide en ente en potencia</w:t>
      </w:r>
      <w:r>
        <w:rPr>
          <w:rFonts w:ascii="Arial" w:hAnsi="Arial" w:cs="Arial"/>
          <w:b/>
          <w:sz w:val="24"/>
          <w:szCs w:val="24"/>
        </w:rPr>
        <w:t xml:space="preserve"> </w:t>
      </w:r>
      <w:r w:rsidR="00056655" w:rsidRPr="00056655">
        <w:rPr>
          <w:rFonts w:ascii="Arial" w:hAnsi="Arial" w:cs="Arial"/>
          <w:b/>
          <w:sz w:val="24"/>
          <w:szCs w:val="24"/>
        </w:rPr>
        <w:t>y ente en acto</w:t>
      </w:r>
      <w:r>
        <w:rPr>
          <w:rFonts w:ascii="Arial" w:hAnsi="Arial" w:cs="Arial"/>
          <w:b/>
          <w:sz w:val="24"/>
          <w:szCs w:val="24"/>
        </w:rPr>
        <w:t xml:space="preserve"> </w:t>
      </w:r>
      <w:r w:rsidR="00056655" w:rsidRPr="00D76683">
        <w:rPr>
          <w:rFonts w:ascii="Arial" w:hAnsi="Arial" w:cs="Arial"/>
          <w:b/>
          <w:color w:val="FF0000"/>
          <w:sz w:val="24"/>
          <w:szCs w:val="24"/>
        </w:rPr>
        <w:t xml:space="preserve">79. </w:t>
      </w:r>
      <w:r w:rsidR="00056655" w:rsidRPr="00056655">
        <w:rPr>
          <w:rFonts w:ascii="Arial" w:hAnsi="Arial" w:cs="Arial"/>
          <w:b/>
          <w:sz w:val="24"/>
          <w:szCs w:val="24"/>
        </w:rPr>
        <w:t>La capacidad de ser, precontenida potencialmente en</w:t>
      </w:r>
      <w:r>
        <w:rPr>
          <w:rFonts w:ascii="Arial" w:hAnsi="Arial" w:cs="Arial"/>
          <w:b/>
          <w:sz w:val="24"/>
          <w:szCs w:val="24"/>
        </w:rPr>
        <w:t xml:space="preserve"> </w:t>
      </w:r>
      <w:r w:rsidR="00056655" w:rsidRPr="00056655">
        <w:rPr>
          <w:rFonts w:ascii="Arial" w:hAnsi="Arial" w:cs="Arial"/>
          <w:b/>
          <w:sz w:val="24"/>
          <w:szCs w:val="24"/>
        </w:rPr>
        <w:t>la sustancia, se actualiza a través de estos accidentes, de tal manera</w:t>
      </w:r>
      <w:r>
        <w:rPr>
          <w:rFonts w:ascii="Arial" w:hAnsi="Arial" w:cs="Arial"/>
          <w:b/>
          <w:sz w:val="24"/>
          <w:szCs w:val="24"/>
        </w:rPr>
        <w:t xml:space="preserve"> </w:t>
      </w:r>
      <w:r w:rsidR="00056655" w:rsidRPr="00056655">
        <w:rPr>
          <w:rFonts w:ascii="Arial" w:hAnsi="Arial" w:cs="Arial"/>
          <w:b/>
          <w:sz w:val="24"/>
          <w:szCs w:val="24"/>
        </w:rPr>
        <w:t>que el acto de ser alcanza la plenitud de despliegue a que tal naturaleza</w:t>
      </w:r>
      <w:r>
        <w:rPr>
          <w:rFonts w:ascii="Arial" w:hAnsi="Arial" w:cs="Arial"/>
          <w:b/>
          <w:sz w:val="24"/>
          <w:szCs w:val="24"/>
        </w:rPr>
        <w:t xml:space="preserve"> </w:t>
      </w:r>
      <w:r w:rsidR="00056655" w:rsidRPr="00056655">
        <w:rPr>
          <w:rFonts w:ascii="Arial" w:hAnsi="Arial" w:cs="Arial"/>
          <w:b/>
          <w:sz w:val="24"/>
          <w:szCs w:val="24"/>
        </w:rPr>
        <w:t xml:space="preserve">está destinada. Sólo Dios es el ser según todo el poder del ser. </w:t>
      </w:r>
    </w:p>
    <w:p w:rsidR="00D76683" w:rsidRDefault="00D76683" w:rsidP="00056655">
      <w:pPr>
        <w:autoSpaceDE w:val="0"/>
        <w:autoSpaceDN w:val="0"/>
        <w:adjustRightInd w:val="0"/>
        <w:spacing w:after="0" w:line="240" w:lineRule="auto"/>
        <w:ind w:left="-284"/>
        <w:jc w:val="both"/>
        <w:rPr>
          <w:rFonts w:ascii="Arial" w:hAnsi="Arial" w:cs="Arial"/>
          <w:b/>
          <w:sz w:val="24"/>
          <w:szCs w:val="24"/>
        </w:rPr>
      </w:pPr>
    </w:p>
    <w:p w:rsidR="003005B7" w:rsidRDefault="00D76683" w:rsidP="003005B7">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25500E">
        <w:rPr>
          <w:rFonts w:ascii="Arial" w:hAnsi="Arial" w:cs="Arial"/>
          <w:b/>
          <w:sz w:val="24"/>
          <w:szCs w:val="24"/>
        </w:rPr>
        <w:t xml:space="preserve">   </w:t>
      </w:r>
      <w:r w:rsidR="00056655" w:rsidRPr="00056655">
        <w:rPr>
          <w:rFonts w:ascii="Arial" w:hAnsi="Arial" w:cs="Arial"/>
          <w:b/>
          <w:sz w:val="24"/>
          <w:szCs w:val="24"/>
        </w:rPr>
        <w:t>La</w:t>
      </w:r>
      <w:r>
        <w:rPr>
          <w:rFonts w:ascii="Arial" w:hAnsi="Arial" w:cs="Arial"/>
          <w:b/>
          <w:sz w:val="24"/>
          <w:szCs w:val="24"/>
        </w:rPr>
        <w:t xml:space="preserve"> </w:t>
      </w:r>
      <w:r w:rsidR="00056655" w:rsidRPr="00056655">
        <w:rPr>
          <w:rFonts w:ascii="Arial" w:hAnsi="Arial" w:cs="Arial"/>
          <w:b/>
          <w:sz w:val="24"/>
          <w:szCs w:val="24"/>
        </w:rPr>
        <w:t>criatura participa del ser con cierta medida o modo: primero que nada</w:t>
      </w:r>
      <w:r>
        <w:rPr>
          <w:rFonts w:ascii="Arial" w:hAnsi="Arial" w:cs="Arial"/>
          <w:b/>
          <w:sz w:val="24"/>
          <w:szCs w:val="24"/>
        </w:rPr>
        <w:t xml:space="preserve"> </w:t>
      </w:r>
      <w:r w:rsidR="00056655" w:rsidRPr="00056655">
        <w:rPr>
          <w:rFonts w:ascii="Arial" w:hAnsi="Arial" w:cs="Arial"/>
          <w:b/>
          <w:sz w:val="24"/>
          <w:szCs w:val="24"/>
        </w:rPr>
        <w:t>por el modo de su sustancia; en segundo lugar, por los modos accidentales.</w:t>
      </w:r>
      <w:r>
        <w:rPr>
          <w:rFonts w:ascii="Arial" w:hAnsi="Arial" w:cs="Arial"/>
          <w:b/>
          <w:sz w:val="24"/>
          <w:szCs w:val="24"/>
        </w:rPr>
        <w:t xml:space="preserve"> </w:t>
      </w:r>
    </w:p>
    <w:p w:rsidR="003005B7" w:rsidRDefault="003005B7" w:rsidP="003005B7">
      <w:pPr>
        <w:autoSpaceDE w:val="0"/>
        <w:autoSpaceDN w:val="0"/>
        <w:adjustRightInd w:val="0"/>
        <w:spacing w:after="0" w:line="240" w:lineRule="auto"/>
        <w:ind w:left="-284"/>
        <w:jc w:val="both"/>
        <w:rPr>
          <w:rFonts w:ascii="Arial" w:hAnsi="Arial" w:cs="Arial"/>
          <w:b/>
          <w:sz w:val="24"/>
          <w:szCs w:val="24"/>
        </w:rPr>
      </w:pPr>
    </w:p>
    <w:p w:rsidR="00D76683" w:rsidRDefault="00056655" w:rsidP="003005B7">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Si vivir es más que sólo ser, y saber es más que sólo vivir, es porque</w:t>
      </w:r>
      <w:r w:rsidR="00D76683">
        <w:rPr>
          <w:rFonts w:ascii="Arial" w:hAnsi="Arial" w:cs="Arial"/>
          <w:b/>
          <w:sz w:val="24"/>
          <w:szCs w:val="24"/>
        </w:rPr>
        <w:t xml:space="preserve"> </w:t>
      </w:r>
      <w:r w:rsidRPr="00056655">
        <w:rPr>
          <w:rFonts w:ascii="Arial" w:hAnsi="Arial" w:cs="Arial"/>
          <w:b/>
          <w:sz w:val="24"/>
          <w:szCs w:val="24"/>
        </w:rPr>
        <w:t>vivir y saber son un modo más intenso de ser, y no porque el ser</w:t>
      </w:r>
      <w:r w:rsidR="00D76683">
        <w:rPr>
          <w:rFonts w:ascii="Arial" w:hAnsi="Arial" w:cs="Arial"/>
          <w:b/>
          <w:sz w:val="24"/>
          <w:szCs w:val="24"/>
        </w:rPr>
        <w:t xml:space="preserve"> </w:t>
      </w:r>
      <w:r w:rsidRPr="00056655">
        <w:rPr>
          <w:rFonts w:ascii="Arial" w:hAnsi="Arial" w:cs="Arial"/>
          <w:b/>
          <w:sz w:val="24"/>
          <w:szCs w:val="24"/>
        </w:rPr>
        <w:t>sea algo imperfecto que deba ser determinado por ulteriores actos: “</w:t>
      </w:r>
      <w:r w:rsidRPr="00056655">
        <w:rPr>
          <w:rFonts w:ascii="Arial" w:hAnsi="Arial" w:cs="Arial"/>
          <w:b/>
          <w:i/>
          <w:iCs/>
          <w:sz w:val="24"/>
          <w:szCs w:val="24"/>
        </w:rPr>
        <w:t>hoc</w:t>
      </w:r>
      <w:r w:rsidR="00D76683">
        <w:rPr>
          <w:rFonts w:ascii="Arial" w:hAnsi="Arial" w:cs="Arial"/>
          <w:b/>
          <w:i/>
          <w:iCs/>
          <w:sz w:val="24"/>
          <w:szCs w:val="24"/>
        </w:rPr>
        <w:t xml:space="preserve"> </w:t>
      </w:r>
      <w:r w:rsidRPr="00056655">
        <w:rPr>
          <w:rFonts w:ascii="Arial" w:hAnsi="Arial" w:cs="Arial"/>
          <w:b/>
          <w:i/>
          <w:iCs/>
          <w:sz w:val="24"/>
          <w:szCs w:val="24"/>
        </w:rPr>
        <w:t>quod dico esse est actualitas omnium actuum, et propter hoc est perfectio omnium</w:t>
      </w:r>
      <w:r w:rsidR="00D76683">
        <w:rPr>
          <w:rFonts w:ascii="Arial" w:hAnsi="Arial" w:cs="Arial"/>
          <w:b/>
          <w:i/>
          <w:iCs/>
          <w:sz w:val="24"/>
          <w:szCs w:val="24"/>
        </w:rPr>
        <w:t xml:space="preserve"> </w:t>
      </w:r>
      <w:r w:rsidRPr="00056655">
        <w:rPr>
          <w:rFonts w:ascii="Arial" w:hAnsi="Arial" w:cs="Arial"/>
          <w:b/>
          <w:i/>
          <w:iCs/>
          <w:sz w:val="24"/>
          <w:szCs w:val="24"/>
        </w:rPr>
        <w:t>perfectionum. Nec intelligendum est, quod ei quod dico esse, aliquid addatur quod</w:t>
      </w:r>
      <w:r w:rsidR="00D76683">
        <w:rPr>
          <w:rFonts w:ascii="Arial" w:hAnsi="Arial" w:cs="Arial"/>
          <w:b/>
          <w:i/>
          <w:iCs/>
          <w:sz w:val="24"/>
          <w:szCs w:val="24"/>
        </w:rPr>
        <w:t xml:space="preserve"> </w:t>
      </w:r>
      <w:r w:rsidRPr="00056655">
        <w:rPr>
          <w:rFonts w:ascii="Arial" w:hAnsi="Arial" w:cs="Arial"/>
          <w:b/>
          <w:i/>
          <w:iCs/>
          <w:sz w:val="24"/>
          <w:szCs w:val="24"/>
        </w:rPr>
        <w:t>sit eo formalius, ipsum determinans, sicut actus potentiam</w:t>
      </w:r>
      <w:r w:rsidRPr="00056655">
        <w:rPr>
          <w:rFonts w:ascii="Arial" w:hAnsi="Arial" w:cs="Arial"/>
          <w:b/>
          <w:sz w:val="24"/>
          <w:szCs w:val="24"/>
        </w:rPr>
        <w:t>”</w:t>
      </w:r>
      <w:r w:rsidR="00D76683">
        <w:rPr>
          <w:rFonts w:ascii="Arial" w:hAnsi="Arial" w:cs="Arial"/>
          <w:b/>
          <w:sz w:val="24"/>
          <w:szCs w:val="24"/>
        </w:rPr>
        <w:t xml:space="preserve"> </w:t>
      </w:r>
      <w:r w:rsidRPr="00056655">
        <w:rPr>
          <w:rFonts w:ascii="Arial" w:hAnsi="Arial" w:cs="Arial"/>
          <w:b/>
          <w:sz w:val="24"/>
          <w:szCs w:val="24"/>
        </w:rPr>
        <w:t xml:space="preserve">80, </w:t>
      </w:r>
      <w:r w:rsidR="00D76683">
        <w:rPr>
          <w:rFonts w:ascii="Arial" w:hAnsi="Arial" w:cs="Arial"/>
          <w:b/>
          <w:sz w:val="24"/>
          <w:szCs w:val="24"/>
        </w:rPr>
        <w:t xml:space="preserve"> </w:t>
      </w:r>
      <w:r w:rsidRPr="00056655">
        <w:rPr>
          <w:rFonts w:ascii="Arial" w:hAnsi="Arial" w:cs="Arial"/>
          <w:b/>
          <w:sz w:val="24"/>
          <w:szCs w:val="24"/>
        </w:rPr>
        <w:t>dice un lugar clásico</w:t>
      </w:r>
      <w:r w:rsidR="00D76683">
        <w:rPr>
          <w:rFonts w:ascii="Arial" w:hAnsi="Arial" w:cs="Arial"/>
          <w:b/>
          <w:sz w:val="24"/>
          <w:szCs w:val="24"/>
        </w:rPr>
        <w:t xml:space="preserve"> </w:t>
      </w:r>
      <w:r w:rsidRPr="00056655">
        <w:rPr>
          <w:rFonts w:ascii="Arial" w:hAnsi="Arial" w:cs="Arial"/>
          <w:b/>
          <w:sz w:val="24"/>
          <w:szCs w:val="24"/>
        </w:rPr>
        <w:t xml:space="preserve">de santo Tomás. </w:t>
      </w:r>
    </w:p>
    <w:p w:rsidR="00D76683" w:rsidRDefault="00D76683" w:rsidP="00056655">
      <w:pPr>
        <w:autoSpaceDE w:val="0"/>
        <w:autoSpaceDN w:val="0"/>
        <w:adjustRightInd w:val="0"/>
        <w:spacing w:after="0" w:line="240" w:lineRule="auto"/>
        <w:ind w:left="-284"/>
        <w:jc w:val="both"/>
        <w:rPr>
          <w:rFonts w:ascii="Arial" w:hAnsi="Arial" w:cs="Arial"/>
          <w:b/>
          <w:sz w:val="24"/>
          <w:szCs w:val="24"/>
        </w:rPr>
      </w:pPr>
    </w:p>
    <w:p w:rsidR="00D76683" w:rsidRDefault="00D76683"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El siguiente texto es también muy elocuente:</w:t>
      </w:r>
      <w:r>
        <w:rPr>
          <w:rFonts w:ascii="Arial" w:hAnsi="Arial" w:cs="Arial"/>
          <w:b/>
          <w:sz w:val="24"/>
          <w:szCs w:val="24"/>
        </w:rPr>
        <w:t xml:space="preserve"> </w:t>
      </w:r>
      <w:r w:rsidR="00056655" w:rsidRPr="0025500E">
        <w:rPr>
          <w:rFonts w:ascii="Arial" w:hAnsi="Arial" w:cs="Arial"/>
          <w:b/>
          <w:i/>
          <w:sz w:val="24"/>
          <w:szCs w:val="24"/>
        </w:rPr>
        <w:t xml:space="preserve">Aunque las cosas que </w:t>
      </w:r>
      <w:r w:rsidR="00056655" w:rsidRPr="0025500E">
        <w:rPr>
          <w:rFonts w:ascii="Arial" w:hAnsi="Arial" w:cs="Arial"/>
          <w:b/>
          <w:i/>
          <w:iCs/>
          <w:sz w:val="24"/>
          <w:szCs w:val="24"/>
        </w:rPr>
        <w:t xml:space="preserve">son </w:t>
      </w:r>
      <w:r w:rsidR="00056655" w:rsidRPr="0025500E">
        <w:rPr>
          <w:rFonts w:ascii="Arial" w:hAnsi="Arial" w:cs="Arial"/>
          <w:b/>
          <w:i/>
          <w:sz w:val="24"/>
          <w:szCs w:val="24"/>
        </w:rPr>
        <w:t xml:space="preserve">y </w:t>
      </w:r>
      <w:r w:rsidR="00056655" w:rsidRPr="0025500E">
        <w:rPr>
          <w:rFonts w:ascii="Arial" w:hAnsi="Arial" w:cs="Arial"/>
          <w:b/>
          <w:i/>
          <w:iCs/>
          <w:sz w:val="24"/>
          <w:szCs w:val="24"/>
        </w:rPr>
        <w:t xml:space="preserve">viven </w:t>
      </w:r>
      <w:r w:rsidR="00056655" w:rsidRPr="0025500E">
        <w:rPr>
          <w:rFonts w:ascii="Arial" w:hAnsi="Arial" w:cs="Arial"/>
          <w:b/>
          <w:i/>
          <w:sz w:val="24"/>
          <w:szCs w:val="24"/>
        </w:rPr>
        <w:t>sean más perfectas que las que</w:t>
      </w:r>
      <w:r w:rsidRPr="0025500E">
        <w:rPr>
          <w:rFonts w:ascii="Arial" w:hAnsi="Arial" w:cs="Arial"/>
          <w:b/>
          <w:i/>
          <w:sz w:val="24"/>
          <w:szCs w:val="24"/>
        </w:rPr>
        <w:t xml:space="preserve"> </w:t>
      </w:r>
      <w:r w:rsidR="00056655" w:rsidRPr="0025500E">
        <w:rPr>
          <w:rFonts w:ascii="Arial" w:hAnsi="Arial" w:cs="Arial"/>
          <w:b/>
          <w:i/>
          <w:sz w:val="24"/>
          <w:szCs w:val="24"/>
        </w:rPr>
        <w:t xml:space="preserve">sólo son, sin embargo Dios, que no es sino su </w:t>
      </w:r>
      <w:r w:rsidR="00056655" w:rsidRPr="0025500E">
        <w:rPr>
          <w:rFonts w:ascii="Arial" w:hAnsi="Arial" w:cs="Arial"/>
          <w:b/>
          <w:i/>
          <w:iCs/>
          <w:sz w:val="24"/>
          <w:szCs w:val="24"/>
        </w:rPr>
        <w:t>ser</w:t>
      </w:r>
      <w:r w:rsidR="00056655" w:rsidRPr="0025500E">
        <w:rPr>
          <w:rFonts w:ascii="Arial" w:hAnsi="Arial" w:cs="Arial"/>
          <w:b/>
          <w:i/>
          <w:sz w:val="24"/>
          <w:szCs w:val="24"/>
        </w:rPr>
        <w:t>, es universalmente</w:t>
      </w:r>
      <w:r w:rsidRPr="0025500E">
        <w:rPr>
          <w:rFonts w:ascii="Arial" w:hAnsi="Arial" w:cs="Arial"/>
          <w:b/>
          <w:i/>
          <w:sz w:val="24"/>
          <w:szCs w:val="24"/>
        </w:rPr>
        <w:t xml:space="preserve"> </w:t>
      </w:r>
      <w:r w:rsidR="00056655" w:rsidRPr="0025500E">
        <w:rPr>
          <w:rFonts w:ascii="Arial" w:hAnsi="Arial" w:cs="Arial"/>
          <w:b/>
          <w:i/>
          <w:sz w:val="24"/>
          <w:szCs w:val="24"/>
        </w:rPr>
        <w:t>el ente perfecto. Y digo universalmente perfecto, al que no le falta</w:t>
      </w:r>
      <w:r w:rsidRPr="0025500E">
        <w:rPr>
          <w:rFonts w:ascii="Arial" w:hAnsi="Arial" w:cs="Arial"/>
          <w:b/>
          <w:i/>
          <w:sz w:val="24"/>
          <w:szCs w:val="24"/>
        </w:rPr>
        <w:t xml:space="preserve"> </w:t>
      </w:r>
      <w:r w:rsidR="00056655" w:rsidRPr="0025500E">
        <w:rPr>
          <w:rFonts w:ascii="Arial" w:hAnsi="Arial" w:cs="Arial"/>
          <w:b/>
          <w:i/>
          <w:sz w:val="24"/>
          <w:szCs w:val="24"/>
        </w:rPr>
        <w:t>nada de ningún género de nobleza.</w:t>
      </w:r>
      <w:r w:rsidRPr="0025500E">
        <w:rPr>
          <w:rFonts w:ascii="Arial" w:hAnsi="Arial" w:cs="Arial"/>
          <w:b/>
          <w:i/>
          <w:sz w:val="24"/>
          <w:szCs w:val="24"/>
        </w:rPr>
        <w:t xml:space="preserve"> </w:t>
      </w:r>
      <w:r w:rsidR="00056655" w:rsidRPr="0025500E">
        <w:rPr>
          <w:rFonts w:ascii="Arial" w:hAnsi="Arial" w:cs="Arial"/>
          <w:b/>
          <w:i/>
          <w:sz w:val="24"/>
          <w:szCs w:val="24"/>
        </w:rPr>
        <w:t>Pues toda nobleza de cualquier cosa le corresponde según su ser</w:t>
      </w:r>
      <w:r w:rsidR="00056655" w:rsidRPr="00056655">
        <w:rPr>
          <w:rFonts w:ascii="Arial" w:hAnsi="Arial" w:cs="Arial"/>
          <w:b/>
          <w:sz w:val="24"/>
          <w:szCs w:val="24"/>
        </w:rPr>
        <w:t>;</w:t>
      </w:r>
      <w:r>
        <w:rPr>
          <w:rFonts w:ascii="Arial" w:hAnsi="Arial" w:cs="Arial"/>
          <w:b/>
          <w:sz w:val="24"/>
          <w:szCs w:val="24"/>
        </w:rPr>
        <w:t xml:space="preserve"> </w:t>
      </w:r>
    </w:p>
    <w:p w:rsidR="00D76683" w:rsidRDefault="00D76683"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w:t>
      </w:r>
    </w:p>
    <w:p w:rsidR="00D76683" w:rsidRDefault="00056655" w:rsidP="00056655">
      <w:pPr>
        <w:autoSpaceDE w:val="0"/>
        <w:autoSpaceDN w:val="0"/>
        <w:adjustRightInd w:val="0"/>
        <w:spacing w:after="0" w:line="240" w:lineRule="auto"/>
        <w:ind w:left="-284"/>
        <w:jc w:val="both"/>
        <w:rPr>
          <w:rFonts w:ascii="Arial" w:hAnsi="Arial" w:cs="Arial"/>
          <w:b/>
          <w:sz w:val="20"/>
          <w:szCs w:val="20"/>
          <w:lang w:val="en-US"/>
        </w:rPr>
      </w:pPr>
      <w:r w:rsidRPr="003005B7">
        <w:rPr>
          <w:rFonts w:ascii="Arial" w:hAnsi="Arial" w:cs="Arial"/>
          <w:b/>
          <w:color w:val="FF0000"/>
          <w:sz w:val="20"/>
          <w:szCs w:val="20"/>
        </w:rPr>
        <w:t>79.</w:t>
      </w:r>
      <w:r w:rsidRPr="003005B7">
        <w:rPr>
          <w:rFonts w:ascii="Arial" w:hAnsi="Arial" w:cs="Arial"/>
          <w:b/>
          <w:sz w:val="20"/>
          <w:szCs w:val="20"/>
        </w:rPr>
        <w:t xml:space="preserve"> Cf. ARISTOTELES, </w:t>
      </w:r>
      <w:r w:rsidRPr="003005B7">
        <w:rPr>
          <w:rFonts w:ascii="Arial" w:hAnsi="Arial" w:cs="Arial"/>
          <w:b/>
          <w:i/>
          <w:iCs/>
          <w:sz w:val="20"/>
          <w:szCs w:val="20"/>
        </w:rPr>
        <w:t>Metafísica</w:t>
      </w:r>
      <w:r w:rsidRPr="003005B7">
        <w:rPr>
          <w:rFonts w:ascii="Arial" w:hAnsi="Arial" w:cs="Arial"/>
          <w:b/>
          <w:sz w:val="20"/>
          <w:szCs w:val="20"/>
        </w:rPr>
        <w:t>, l. V, cap 7, 1017 b 1-26 y l IX. Es llamativo</w:t>
      </w:r>
      <w:r w:rsidR="00B1598C" w:rsidRPr="003005B7">
        <w:rPr>
          <w:rFonts w:ascii="Arial" w:hAnsi="Arial" w:cs="Arial"/>
          <w:b/>
          <w:sz w:val="20"/>
          <w:szCs w:val="20"/>
        </w:rPr>
        <w:t xml:space="preserve"> </w:t>
      </w:r>
      <w:r w:rsidRPr="003005B7">
        <w:rPr>
          <w:rFonts w:ascii="Arial" w:hAnsi="Arial" w:cs="Arial"/>
          <w:b/>
          <w:sz w:val="20"/>
          <w:szCs w:val="20"/>
        </w:rPr>
        <w:t>que santo Tomás, al decir que la distinción entre acto y potencia es más amplia</w:t>
      </w:r>
      <w:r w:rsidR="00B1598C" w:rsidRPr="003005B7">
        <w:rPr>
          <w:rFonts w:ascii="Arial" w:hAnsi="Arial" w:cs="Arial"/>
          <w:b/>
          <w:sz w:val="20"/>
          <w:szCs w:val="20"/>
        </w:rPr>
        <w:t xml:space="preserve"> </w:t>
      </w:r>
      <w:r w:rsidRPr="003005B7">
        <w:rPr>
          <w:rFonts w:ascii="Arial" w:hAnsi="Arial" w:cs="Arial"/>
          <w:b/>
          <w:sz w:val="20"/>
          <w:szCs w:val="20"/>
        </w:rPr>
        <w:t>que la que la de materia y forma, recurra al mismo Aristóteles, con la división del</w:t>
      </w:r>
      <w:r w:rsidR="00B1598C" w:rsidRPr="003005B7">
        <w:rPr>
          <w:rFonts w:ascii="Arial" w:hAnsi="Arial" w:cs="Arial"/>
          <w:b/>
          <w:sz w:val="20"/>
          <w:szCs w:val="20"/>
        </w:rPr>
        <w:t xml:space="preserve"> </w:t>
      </w:r>
      <w:r w:rsidRPr="003005B7">
        <w:rPr>
          <w:rFonts w:ascii="Arial" w:hAnsi="Arial" w:cs="Arial"/>
          <w:b/>
          <w:sz w:val="20"/>
          <w:szCs w:val="20"/>
        </w:rPr>
        <w:t xml:space="preserve">entre en acto y potencia; cf. </w:t>
      </w:r>
      <w:r w:rsidRPr="003005B7">
        <w:rPr>
          <w:rFonts w:ascii="Arial" w:hAnsi="Arial" w:cs="Arial"/>
          <w:b/>
          <w:i/>
          <w:iCs/>
          <w:sz w:val="20"/>
          <w:szCs w:val="20"/>
        </w:rPr>
        <w:t>Summa Contra Gentiles</w:t>
      </w:r>
      <w:r w:rsidRPr="003005B7">
        <w:rPr>
          <w:rFonts w:ascii="Arial" w:hAnsi="Arial" w:cs="Arial"/>
          <w:b/>
          <w:sz w:val="20"/>
          <w:szCs w:val="20"/>
        </w:rPr>
        <w:t>, l. 2, c. 54, n. 10: “Sic igitur patet</w:t>
      </w:r>
      <w:r w:rsidR="00D76683" w:rsidRPr="003005B7">
        <w:rPr>
          <w:rFonts w:ascii="Arial" w:hAnsi="Arial" w:cs="Arial"/>
          <w:b/>
          <w:sz w:val="20"/>
          <w:szCs w:val="20"/>
        </w:rPr>
        <w:t xml:space="preserve"> </w:t>
      </w:r>
      <w:r w:rsidRPr="003005B7">
        <w:rPr>
          <w:rFonts w:ascii="Arial" w:hAnsi="Arial" w:cs="Arial"/>
          <w:b/>
          <w:sz w:val="20"/>
          <w:szCs w:val="20"/>
        </w:rPr>
        <w:t>quod compositio actus et potentiae est in plus quam compositio formae et materiae.</w:t>
      </w:r>
      <w:r w:rsidR="00D76683" w:rsidRPr="003005B7">
        <w:rPr>
          <w:rFonts w:ascii="Arial" w:hAnsi="Arial" w:cs="Arial"/>
          <w:b/>
          <w:sz w:val="20"/>
          <w:szCs w:val="20"/>
        </w:rPr>
        <w:t xml:space="preserve"> </w:t>
      </w:r>
      <w:r w:rsidRPr="003005B7">
        <w:rPr>
          <w:rFonts w:ascii="Arial" w:hAnsi="Arial" w:cs="Arial"/>
          <w:b/>
          <w:sz w:val="20"/>
          <w:szCs w:val="20"/>
          <w:lang w:val="en-US"/>
        </w:rPr>
        <w:t>Unde materia et forma dividunt substantiam naturalem: potentia autem et</w:t>
      </w:r>
      <w:r w:rsidR="00B1598C" w:rsidRPr="003005B7">
        <w:rPr>
          <w:rFonts w:ascii="Arial" w:hAnsi="Arial" w:cs="Arial"/>
          <w:b/>
          <w:sz w:val="20"/>
          <w:szCs w:val="20"/>
          <w:lang w:val="en-US"/>
        </w:rPr>
        <w:t xml:space="preserve"> </w:t>
      </w:r>
      <w:r w:rsidRPr="003005B7">
        <w:rPr>
          <w:rFonts w:ascii="Arial" w:hAnsi="Arial" w:cs="Arial"/>
          <w:b/>
          <w:sz w:val="20"/>
          <w:szCs w:val="20"/>
          <w:lang w:val="en-US"/>
        </w:rPr>
        <w:t>actus div</w:t>
      </w:r>
      <w:r w:rsidRPr="003005B7">
        <w:rPr>
          <w:rFonts w:ascii="Arial" w:hAnsi="Arial" w:cs="Arial"/>
          <w:b/>
          <w:sz w:val="20"/>
          <w:szCs w:val="20"/>
          <w:lang w:val="en-US"/>
        </w:rPr>
        <w:t>i</w:t>
      </w:r>
      <w:r w:rsidRPr="003005B7">
        <w:rPr>
          <w:rFonts w:ascii="Arial" w:hAnsi="Arial" w:cs="Arial"/>
          <w:b/>
          <w:sz w:val="20"/>
          <w:szCs w:val="20"/>
          <w:lang w:val="en-US"/>
        </w:rPr>
        <w:t>dunt ens commune.”</w:t>
      </w:r>
    </w:p>
    <w:p w:rsidR="003005B7" w:rsidRPr="003005B7" w:rsidRDefault="003005B7" w:rsidP="00056655">
      <w:pPr>
        <w:autoSpaceDE w:val="0"/>
        <w:autoSpaceDN w:val="0"/>
        <w:adjustRightInd w:val="0"/>
        <w:spacing w:after="0" w:line="240" w:lineRule="auto"/>
        <w:ind w:left="-284"/>
        <w:jc w:val="both"/>
        <w:rPr>
          <w:rFonts w:ascii="Arial" w:hAnsi="Arial" w:cs="Arial"/>
          <w:b/>
          <w:sz w:val="20"/>
          <w:szCs w:val="20"/>
          <w:lang w:val="en-US"/>
        </w:rPr>
      </w:pPr>
    </w:p>
    <w:p w:rsidR="00056655" w:rsidRPr="003005B7" w:rsidRDefault="00D76683" w:rsidP="00056655">
      <w:pPr>
        <w:autoSpaceDE w:val="0"/>
        <w:autoSpaceDN w:val="0"/>
        <w:adjustRightInd w:val="0"/>
        <w:spacing w:after="0" w:line="240" w:lineRule="auto"/>
        <w:ind w:left="-284"/>
        <w:jc w:val="both"/>
        <w:rPr>
          <w:rFonts w:ascii="Arial" w:hAnsi="Arial" w:cs="Arial"/>
          <w:b/>
          <w:sz w:val="20"/>
          <w:szCs w:val="20"/>
          <w:lang w:val="en-US"/>
        </w:rPr>
      </w:pPr>
      <w:r w:rsidRPr="003005B7">
        <w:rPr>
          <w:rFonts w:ascii="Arial" w:hAnsi="Arial" w:cs="Arial"/>
          <w:b/>
          <w:sz w:val="20"/>
          <w:szCs w:val="20"/>
          <w:lang w:val="en-US"/>
        </w:rPr>
        <w:t xml:space="preserve"> </w:t>
      </w:r>
      <w:r w:rsidRPr="003005B7">
        <w:rPr>
          <w:rFonts w:ascii="Arial" w:hAnsi="Arial" w:cs="Arial"/>
          <w:b/>
          <w:color w:val="FF0000"/>
          <w:sz w:val="20"/>
          <w:szCs w:val="20"/>
          <w:lang w:val="en-US"/>
        </w:rPr>
        <w:t xml:space="preserve"> 80</w:t>
      </w:r>
      <w:r w:rsidR="00056655" w:rsidRPr="003005B7">
        <w:rPr>
          <w:rFonts w:ascii="Arial" w:hAnsi="Arial" w:cs="Arial"/>
          <w:b/>
          <w:sz w:val="20"/>
          <w:szCs w:val="20"/>
          <w:lang w:val="en-US"/>
        </w:rPr>
        <w:t xml:space="preserve">. </w:t>
      </w:r>
      <w:r w:rsidR="00056655" w:rsidRPr="003005B7">
        <w:rPr>
          <w:rFonts w:ascii="Arial" w:hAnsi="Arial" w:cs="Arial"/>
          <w:b/>
          <w:i/>
          <w:iCs/>
          <w:sz w:val="20"/>
          <w:szCs w:val="20"/>
          <w:lang w:val="en-US"/>
        </w:rPr>
        <w:t>De Potentia</w:t>
      </w:r>
      <w:r w:rsidR="00056655" w:rsidRPr="003005B7">
        <w:rPr>
          <w:rFonts w:ascii="Arial" w:hAnsi="Arial" w:cs="Arial"/>
          <w:b/>
          <w:sz w:val="20"/>
          <w:szCs w:val="20"/>
          <w:lang w:val="en-US"/>
        </w:rPr>
        <w:t xml:space="preserve">, q. 7, a. 2, ad 9; </w:t>
      </w:r>
      <w:r w:rsidR="00056655" w:rsidRPr="003005B7">
        <w:rPr>
          <w:rFonts w:ascii="Arial" w:hAnsi="Arial" w:cs="Arial"/>
          <w:b/>
          <w:i/>
          <w:iCs/>
          <w:sz w:val="20"/>
          <w:szCs w:val="20"/>
          <w:lang w:val="en-US"/>
        </w:rPr>
        <w:t xml:space="preserve">Summa Theologiae </w:t>
      </w:r>
      <w:r w:rsidR="00056655" w:rsidRPr="003005B7">
        <w:rPr>
          <w:rFonts w:ascii="Arial" w:hAnsi="Arial" w:cs="Arial"/>
          <w:b/>
          <w:sz w:val="20"/>
          <w:szCs w:val="20"/>
          <w:lang w:val="en-US"/>
        </w:rPr>
        <w:t>I, q. 4, a. 1, ad 3: “Nihil enim</w:t>
      </w:r>
    </w:p>
    <w:p w:rsidR="00056655" w:rsidRPr="003005B7" w:rsidRDefault="00056655"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sz w:val="20"/>
          <w:szCs w:val="20"/>
          <w:lang w:val="en-US"/>
        </w:rPr>
        <w:t>habet actualitatem, nisi inquantum est, unde ipsum esse est actualitas omnium rerum,</w:t>
      </w:r>
      <w:r w:rsidR="00D76683" w:rsidRPr="003005B7">
        <w:rPr>
          <w:rFonts w:ascii="Arial" w:hAnsi="Arial" w:cs="Arial"/>
          <w:b/>
          <w:sz w:val="20"/>
          <w:szCs w:val="20"/>
          <w:lang w:val="en-US"/>
        </w:rPr>
        <w:t xml:space="preserve"> </w:t>
      </w:r>
      <w:r w:rsidRPr="003005B7">
        <w:rPr>
          <w:rFonts w:ascii="Arial" w:hAnsi="Arial" w:cs="Arial"/>
          <w:b/>
          <w:sz w:val="20"/>
          <w:szCs w:val="20"/>
          <w:lang w:val="en-US"/>
        </w:rPr>
        <w:t xml:space="preserve">et etiam ipsarum formarum. </w:t>
      </w:r>
      <w:r w:rsidRPr="003005B7">
        <w:rPr>
          <w:rFonts w:ascii="Arial" w:hAnsi="Arial" w:cs="Arial"/>
          <w:b/>
          <w:sz w:val="20"/>
          <w:szCs w:val="20"/>
        </w:rPr>
        <w:t>Unde non comparatur ad alia sicut recipiens ad</w:t>
      </w:r>
    </w:p>
    <w:p w:rsidR="00056655" w:rsidRPr="003005B7" w:rsidRDefault="00056655"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sz w:val="20"/>
          <w:szCs w:val="20"/>
        </w:rPr>
        <w:t>receptum, sed magis sicut receptum ad recipiens.”</w:t>
      </w:r>
      <w:r w:rsidR="00D76683" w:rsidRPr="003005B7">
        <w:rPr>
          <w:rFonts w:ascii="Arial" w:hAnsi="Arial" w:cs="Arial"/>
          <w:b/>
          <w:sz w:val="20"/>
          <w:szCs w:val="20"/>
        </w:rPr>
        <w:t xml:space="preserve"> </w:t>
      </w:r>
      <w:r w:rsidRPr="003005B7">
        <w:rPr>
          <w:rFonts w:ascii="Arial" w:hAnsi="Arial" w:cs="Arial"/>
          <w:b/>
          <w:sz w:val="20"/>
          <w:szCs w:val="20"/>
        </w:rPr>
        <w:t>pues ninguna nobleza le corresponde al ho</w:t>
      </w:r>
      <w:r w:rsidRPr="003005B7">
        <w:rPr>
          <w:rFonts w:ascii="Arial" w:hAnsi="Arial" w:cs="Arial"/>
          <w:b/>
          <w:sz w:val="20"/>
          <w:szCs w:val="20"/>
        </w:rPr>
        <w:t>m</w:t>
      </w:r>
      <w:r w:rsidRPr="003005B7">
        <w:rPr>
          <w:rFonts w:ascii="Arial" w:hAnsi="Arial" w:cs="Arial"/>
          <w:b/>
          <w:sz w:val="20"/>
          <w:szCs w:val="20"/>
        </w:rPr>
        <w:t>bre por su sabiduría sino</w:t>
      </w:r>
      <w:r w:rsidR="00D76683" w:rsidRPr="003005B7">
        <w:rPr>
          <w:rFonts w:ascii="Arial" w:hAnsi="Arial" w:cs="Arial"/>
          <w:b/>
          <w:sz w:val="20"/>
          <w:szCs w:val="20"/>
        </w:rPr>
        <w:t xml:space="preserve"> </w:t>
      </w:r>
      <w:r w:rsidRPr="003005B7">
        <w:rPr>
          <w:rFonts w:ascii="Arial" w:hAnsi="Arial" w:cs="Arial"/>
          <w:b/>
          <w:sz w:val="20"/>
          <w:szCs w:val="20"/>
        </w:rPr>
        <w:t xml:space="preserve">porque por ella </w:t>
      </w:r>
      <w:r w:rsidRPr="003005B7">
        <w:rPr>
          <w:rFonts w:ascii="Arial" w:hAnsi="Arial" w:cs="Arial"/>
          <w:b/>
          <w:i/>
          <w:iCs/>
          <w:sz w:val="20"/>
          <w:szCs w:val="20"/>
        </w:rPr>
        <w:t xml:space="preserve">es </w:t>
      </w:r>
      <w:r w:rsidRPr="003005B7">
        <w:rPr>
          <w:rFonts w:ascii="Arial" w:hAnsi="Arial" w:cs="Arial"/>
          <w:b/>
          <w:sz w:val="20"/>
          <w:szCs w:val="20"/>
        </w:rPr>
        <w:t>sabio, y lo mismo respecto de las demás perfecciones.</w:t>
      </w:r>
    </w:p>
    <w:p w:rsidR="00D76683" w:rsidRPr="00056655" w:rsidRDefault="00D76683"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 - - - - - - -</w:t>
      </w:r>
    </w:p>
    <w:p w:rsidR="003005B7" w:rsidRDefault="003005B7" w:rsidP="00056655">
      <w:pPr>
        <w:autoSpaceDE w:val="0"/>
        <w:autoSpaceDN w:val="0"/>
        <w:adjustRightInd w:val="0"/>
        <w:spacing w:after="0" w:line="240" w:lineRule="auto"/>
        <w:ind w:left="-284"/>
        <w:jc w:val="both"/>
        <w:rPr>
          <w:rFonts w:ascii="Arial" w:hAnsi="Arial" w:cs="Arial"/>
          <w:b/>
          <w:sz w:val="24"/>
          <w:szCs w:val="24"/>
        </w:rPr>
      </w:pPr>
    </w:p>
    <w:p w:rsidR="003005B7"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 xml:space="preserve">Así, por lo tanto, según el modo en el que </w:t>
      </w:r>
      <w:r w:rsidRPr="00056655">
        <w:rPr>
          <w:rFonts w:ascii="Arial" w:hAnsi="Arial" w:cs="Arial"/>
          <w:b/>
          <w:i/>
          <w:iCs/>
          <w:sz w:val="24"/>
          <w:szCs w:val="24"/>
        </w:rPr>
        <w:t xml:space="preserve">una </w:t>
      </w:r>
      <w:r w:rsidRPr="00056655">
        <w:rPr>
          <w:rFonts w:ascii="Arial" w:hAnsi="Arial" w:cs="Arial"/>
          <w:b/>
          <w:sz w:val="24"/>
          <w:szCs w:val="24"/>
        </w:rPr>
        <w:t>cosa tiene el ser, es</w:t>
      </w:r>
      <w:r w:rsidR="00D76683">
        <w:rPr>
          <w:rFonts w:ascii="Arial" w:hAnsi="Arial" w:cs="Arial"/>
          <w:b/>
          <w:sz w:val="24"/>
          <w:szCs w:val="24"/>
        </w:rPr>
        <w:t xml:space="preserve"> </w:t>
      </w:r>
      <w:r w:rsidRPr="00056655">
        <w:rPr>
          <w:rFonts w:ascii="Arial" w:hAnsi="Arial" w:cs="Arial"/>
          <w:b/>
          <w:sz w:val="24"/>
          <w:szCs w:val="24"/>
        </w:rPr>
        <w:t>su modo de nobleza; pues una cosa se dice que es más o menos noble,</w:t>
      </w:r>
      <w:r w:rsidR="00D76683">
        <w:rPr>
          <w:rFonts w:ascii="Arial" w:hAnsi="Arial" w:cs="Arial"/>
          <w:b/>
          <w:sz w:val="24"/>
          <w:szCs w:val="24"/>
        </w:rPr>
        <w:t xml:space="preserve"> </w:t>
      </w:r>
      <w:r w:rsidRPr="00056655">
        <w:rPr>
          <w:rFonts w:ascii="Arial" w:hAnsi="Arial" w:cs="Arial"/>
          <w:b/>
          <w:sz w:val="24"/>
          <w:szCs w:val="24"/>
        </w:rPr>
        <w:t>según que su ser se contrae a un modo especial de mayor o menor</w:t>
      </w:r>
      <w:r w:rsidR="00D76683">
        <w:rPr>
          <w:rFonts w:ascii="Arial" w:hAnsi="Arial" w:cs="Arial"/>
          <w:b/>
          <w:sz w:val="24"/>
          <w:szCs w:val="24"/>
        </w:rPr>
        <w:t xml:space="preserve"> </w:t>
      </w:r>
      <w:r w:rsidRPr="00056655">
        <w:rPr>
          <w:rFonts w:ascii="Arial" w:hAnsi="Arial" w:cs="Arial"/>
          <w:b/>
          <w:sz w:val="24"/>
          <w:szCs w:val="24"/>
        </w:rPr>
        <w:t>nobleza. Por lo mismo, si existe algo a lo que le compete toda la</w:t>
      </w:r>
      <w:r w:rsidR="00D76683">
        <w:rPr>
          <w:rFonts w:ascii="Arial" w:hAnsi="Arial" w:cs="Arial"/>
          <w:b/>
          <w:sz w:val="24"/>
          <w:szCs w:val="24"/>
        </w:rPr>
        <w:t xml:space="preserve"> </w:t>
      </w:r>
      <w:r w:rsidRPr="00056655">
        <w:rPr>
          <w:rFonts w:ascii="Arial" w:hAnsi="Arial" w:cs="Arial"/>
          <w:b/>
          <w:sz w:val="24"/>
          <w:szCs w:val="24"/>
        </w:rPr>
        <w:t>virtud del ser, a esto no le puede faltar ninguna de las perfecciones</w:t>
      </w:r>
      <w:r w:rsidR="00D76683">
        <w:rPr>
          <w:rFonts w:ascii="Arial" w:hAnsi="Arial" w:cs="Arial"/>
          <w:b/>
          <w:sz w:val="24"/>
          <w:szCs w:val="24"/>
        </w:rPr>
        <w:t xml:space="preserve"> </w:t>
      </w:r>
      <w:r w:rsidRPr="00056655">
        <w:rPr>
          <w:rFonts w:ascii="Arial" w:hAnsi="Arial" w:cs="Arial"/>
          <w:b/>
          <w:sz w:val="24"/>
          <w:szCs w:val="24"/>
        </w:rPr>
        <w:t xml:space="preserve">que se encuentran en las cosas. </w:t>
      </w:r>
    </w:p>
    <w:p w:rsidR="003005B7" w:rsidRDefault="003005B7" w:rsidP="00056655">
      <w:pPr>
        <w:autoSpaceDE w:val="0"/>
        <w:autoSpaceDN w:val="0"/>
        <w:adjustRightInd w:val="0"/>
        <w:spacing w:after="0" w:line="240" w:lineRule="auto"/>
        <w:ind w:left="-284"/>
        <w:jc w:val="both"/>
        <w:rPr>
          <w:rFonts w:ascii="Arial" w:hAnsi="Arial" w:cs="Arial"/>
          <w:b/>
          <w:sz w:val="24"/>
          <w:szCs w:val="24"/>
        </w:rPr>
      </w:pPr>
    </w:p>
    <w:p w:rsidR="00D76683" w:rsidRPr="00DD3DAE"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Pero a esa realidad que es su propio</w:t>
      </w:r>
      <w:r w:rsidR="00D76683">
        <w:rPr>
          <w:rFonts w:ascii="Arial" w:hAnsi="Arial" w:cs="Arial"/>
          <w:b/>
          <w:sz w:val="24"/>
          <w:szCs w:val="24"/>
        </w:rPr>
        <w:t xml:space="preserve"> </w:t>
      </w:r>
      <w:r w:rsidRPr="00056655">
        <w:rPr>
          <w:rFonts w:ascii="Arial" w:hAnsi="Arial" w:cs="Arial"/>
          <w:b/>
          <w:sz w:val="24"/>
          <w:szCs w:val="24"/>
        </w:rPr>
        <w:t>ser, le compete ser según toda la potestad del ser. [...] Así como toda</w:t>
      </w:r>
      <w:r w:rsidR="00D76683">
        <w:rPr>
          <w:rFonts w:ascii="Arial" w:hAnsi="Arial" w:cs="Arial"/>
          <w:b/>
          <w:sz w:val="24"/>
          <w:szCs w:val="24"/>
        </w:rPr>
        <w:t xml:space="preserve"> </w:t>
      </w:r>
      <w:r w:rsidRPr="00056655">
        <w:rPr>
          <w:rFonts w:ascii="Arial" w:hAnsi="Arial" w:cs="Arial"/>
          <w:b/>
          <w:sz w:val="24"/>
          <w:szCs w:val="24"/>
        </w:rPr>
        <w:t>nobleza y perfección inhiere en una cosa según que es, así todo defecto</w:t>
      </w:r>
      <w:r w:rsidR="00D76683">
        <w:rPr>
          <w:rFonts w:ascii="Arial" w:hAnsi="Arial" w:cs="Arial"/>
          <w:b/>
          <w:sz w:val="24"/>
          <w:szCs w:val="24"/>
        </w:rPr>
        <w:t xml:space="preserve"> </w:t>
      </w:r>
      <w:r w:rsidRPr="00056655">
        <w:rPr>
          <w:rFonts w:ascii="Arial" w:hAnsi="Arial" w:cs="Arial"/>
          <w:b/>
          <w:sz w:val="24"/>
          <w:szCs w:val="24"/>
        </w:rPr>
        <w:t>le viene de que de alguna manera no es. [...] Pero las cosas que</w:t>
      </w:r>
      <w:r w:rsidR="00D76683">
        <w:rPr>
          <w:rFonts w:ascii="Arial" w:hAnsi="Arial" w:cs="Arial"/>
          <w:b/>
          <w:sz w:val="24"/>
          <w:szCs w:val="24"/>
        </w:rPr>
        <w:t xml:space="preserve"> </w:t>
      </w:r>
      <w:r w:rsidRPr="00056655">
        <w:rPr>
          <w:rFonts w:ascii="Arial" w:hAnsi="Arial" w:cs="Arial"/>
          <w:b/>
          <w:sz w:val="24"/>
          <w:szCs w:val="24"/>
        </w:rPr>
        <w:t>sólo son, no son imperfectas por la imperfección de su ser en absoluto;</w:t>
      </w:r>
      <w:r w:rsidR="00D76683">
        <w:rPr>
          <w:rFonts w:ascii="Arial" w:hAnsi="Arial" w:cs="Arial"/>
          <w:b/>
          <w:sz w:val="24"/>
          <w:szCs w:val="24"/>
        </w:rPr>
        <w:t xml:space="preserve"> </w:t>
      </w:r>
      <w:r w:rsidRPr="00056655">
        <w:rPr>
          <w:rFonts w:ascii="Arial" w:hAnsi="Arial" w:cs="Arial"/>
          <w:b/>
          <w:sz w:val="24"/>
          <w:szCs w:val="24"/>
        </w:rPr>
        <w:t>pues ellas no tienen el ser según todo su poder, sino que participan</w:t>
      </w:r>
      <w:r w:rsidR="00D76683">
        <w:rPr>
          <w:rFonts w:ascii="Arial" w:hAnsi="Arial" w:cs="Arial"/>
          <w:b/>
          <w:sz w:val="24"/>
          <w:szCs w:val="24"/>
        </w:rPr>
        <w:t xml:space="preserve"> </w:t>
      </w:r>
      <w:r w:rsidRPr="00056655">
        <w:rPr>
          <w:rFonts w:ascii="Arial" w:hAnsi="Arial" w:cs="Arial"/>
          <w:b/>
          <w:sz w:val="24"/>
          <w:szCs w:val="24"/>
        </w:rPr>
        <w:t>del ser por medio de cierto modo particular e imperfectísimo.</w:t>
      </w:r>
      <w:r w:rsidR="00D76683" w:rsidRPr="00D76683">
        <w:rPr>
          <w:rFonts w:ascii="Arial" w:hAnsi="Arial" w:cs="Arial"/>
          <w:b/>
          <w:color w:val="FF0000"/>
          <w:sz w:val="24"/>
          <w:szCs w:val="24"/>
        </w:rPr>
        <w:t xml:space="preserve"> </w:t>
      </w:r>
      <w:r w:rsidRPr="00DD3DAE">
        <w:rPr>
          <w:rFonts w:ascii="Arial" w:hAnsi="Arial" w:cs="Arial"/>
          <w:b/>
          <w:color w:val="FF0000"/>
          <w:sz w:val="24"/>
          <w:szCs w:val="24"/>
        </w:rPr>
        <w:t>81</w:t>
      </w:r>
    </w:p>
    <w:p w:rsidR="00D76683" w:rsidRPr="00DD3DAE" w:rsidRDefault="00D76683" w:rsidP="00056655">
      <w:pPr>
        <w:autoSpaceDE w:val="0"/>
        <w:autoSpaceDN w:val="0"/>
        <w:adjustRightInd w:val="0"/>
        <w:spacing w:after="0" w:line="240" w:lineRule="auto"/>
        <w:ind w:left="-284"/>
        <w:jc w:val="both"/>
        <w:rPr>
          <w:rFonts w:ascii="Arial" w:hAnsi="Arial" w:cs="Arial"/>
          <w:b/>
          <w:sz w:val="24"/>
          <w:szCs w:val="24"/>
        </w:rPr>
      </w:pPr>
    </w:p>
    <w:p w:rsidR="00D76683" w:rsidRPr="00DD3DAE" w:rsidRDefault="00D76683" w:rsidP="00056655">
      <w:pPr>
        <w:autoSpaceDE w:val="0"/>
        <w:autoSpaceDN w:val="0"/>
        <w:adjustRightInd w:val="0"/>
        <w:spacing w:after="0" w:line="240" w:lineRule="auto"/>
        <w:ind w:left="-284"/>
        <w:jc w:val="both"/>
        <w:rPr>
          <w:rFonts w:ascii="Arial" w:hAnsi="Arial" w:cs="Arial"/>
          <w:b/>
          <w:sz w:val="20"/>
          <w:szCs w:val="20"/>
        </w:rPr>
      </w:pPr>
      <w:r w:rsidRPr="00DD3DAE">
        <w:rPr>
          <w:rFonts w:ascii="Arial" w:hAnsi="Arial" w:cs="Arial"/>
          <w:b/>
          <w:sz w:val="20"/>
          <w:szCs w:val="20"/>
        </w:rPr>
        <w:t xml:space="preserve">- - - - - - - - - </w:t>
      </w:r>
    </w:p>
    <w:p w:rsidR="00056655" w:rsidRPr="00DD3DAE" w:rsidRDefault="00056655" w:rsidP="00056655">
      <w:pPr>
        <w:autoSpaceDE w:val="0"/>
        <w:autoSpaceDN w:val="0"/>
        <w:adjustRightInd w:val="0"/>
        <w:spacing w:after="0" w:line="240" w:lineRule="auto"/>
        <w:ind w:left="-284"/>
        <w:jc w:val="both"/>
        <w:rPr>
          <w:rFonts w:ascii="Arial" w:hAnsi="Arial" w:cs="Arial"/>
          <w:b/>
          <w:sz w:val="20"/>
          <w:szCs w:val="20"/>
        </w:rPr>
      </w:pPr>
      <w:r w:rsidRPr="00DD3DAE">
        <w:rPr>
          <w:rFonts w:ascii="Arial" w:hAnsi="Arial" w:cs="Arial"/>
          <w:b/>
          <w:color w:val="FF0000"/>
          <w:sz w:val="20"/>
          <w:szCs w:val="20"/>
        </w:rPr>
        <w:t>81</w:t>
      </w:r>
      <w:r w:rsidRPr="00DD3DAE">
        <w:rPr>
          <w:rFonts w:ascii="Arial" w:hAnsi="Arial" w:cs="Arial"/>
          <w:b/>
          <w:sz w:val="20"/>
          <w:szCs w:val="20"/>
        </w:rPr>
        <w:t xml:space="preserve">. </w:t>
      </w:r>
      <w:r w:rsidRPr="00DD3DAE">
        <w:rPr>
          <w:rFonts w:ascii="Arial" w:hAnsi="Arial" w:cs="Arial"/>
          <w:b/>
          <w:i/>
          <w:iCs/>
          <w:sz w:val="20"/>
          <w:szCs w:val="20"/>
        </w:rPr>
        <w:t>Summa Contra Gentiles</w:t>
      </w:r>
      <w:r w:rsidRPr="00DD3DAE">
        <w:rPr>
          <w:rFonts w:ascii="Arial" w:hAnsi="Arial" w:cs="Arial"/>
          <w:b/>
          <w:sz w:val="20"/>
          <w:szCs w:val="20"/>
        </w:rPr>
        <w:t>, l. 1, cap. 28: “Licet autem ea quae sunt et vivunt,perfectiora sint quam ea quae tantum sunt, Deus tamen qui non est aliud quamsuum esse, est universaliter ens perfe</w:t>
      </w:r>
      <w:r w:rsidRPr="00DD3DAE">
        <w:rPr>
          <w:rFonts w:ascii="Arial" w:hAnsi="Arial" w:cs="Arial"/>
          <w:b/>
          <w:sz w:val="20"/>
          <w:szCs w:val="20"/>
        </w:rPr>
        <w:t>c</w:t>
      </w:r>
      <w:r w:rsidRPr="00DD3DAE">
        <w:rPr>
          <w:rFonts w:ascii="Arial" w:hAnsi="Arial" w:cs="Arial"/>
          <w:b/>
          <w:sz w:val="20"/>
          <w:szCs w:val="20"/>
        </w:rPr>
        <w:t>tum. Et dico universaliter perfectum, cuinon deest alicuius generis nobilitas.</w:t>
      </w:r>
      <w:r w:rsidR="00D76683" w:rsidRPr="00DD3DAE">
        <w:rPr>
          <w:rFonts w:ascii="Arial" w:hAnsi="Arial" w:cs="Arial"/>
          <w:b/>
          <w:sz w:val="20"/>
          <w:szCs w:val="20"/>
        </w:rPr>
        <w:t xml:space="preserve"> </w:t>
      </w:r>
      <w:r w:rsidRPr="00DD3DAE">
        <w:rPr>
          <w:rFonts w:ascii="Arial" w:hAnsi="Arial" w:cs="Arial"/>
          <w:b/>
          <w:sz w:val="20"/>
          <w:szCs w:val="20"/>
        </w:rPr>
        <w:t>Omnis enim nobilitas cuiuscumque rei est sibi secundum suum esse: nulla</w:t>
      </w:r>
      <w:r w:rsidR="00D76683" w:rsidRPr="00DD3DAE">
        <w:rPr>
          <w:rFonts w:ascii="Arial" w:hAnsi="Arial" w:cs="Arial"/>
          <w:b/>
          <w:sz w:val="20"/>
          <w:szCs w:val="20"/>
        </w:rPr>
        <w:t xml:space="preserve"> </w:t>
      </w:r>
      <w:r w:rsidRPr="00DD3DAE">
        <w:rPr>
          <w:rFonts w:ascii="Arial" w:hAnsi="Arial" w:cs="Arial"/>
          <w:b/>
          <w:sz w:val="20"/>
          <w:szCs w:val="20"/>
        </w:rPr>
        <w:t>enim nobilitas esset homini ex sua sapientia nisi per eam sapiens esset, et sic de</w:t>
      </w:r>
      <w:r w:rsidR="00D76683" w:rsidRPr="00DD3DAE">
        <w:rPr>
          <w:rFonts w:ascii="Arial" w:hAnsi="Arial" w:cs="Arial"/>
          <w:b/>
          <w:sz w:val="20"/>
          <w:szCs w:val="20"/>
        </w:rPr>
        <w:t xml:space="preserve"> </w:t>
      </w:r>
      <w:r w:rsidRPr="00DD3DAE">
        <w:rPr>
          <w:rFonts w:ascii="Arial" w:hAnsi="Arial" w:cs="Arial"/>
          <w:b/>
          <w:sz w:val="20"/>
          <w:szCs w:val="20"/>
        </w:rPr>
        <w:t>aliis. Sic ergo secundum modum quo res habet esse, est suus modus in nobilitate:</w:t>
      </w:r>
      <w:r w:rsidR="00D76683" w:rsidRPr="00DD3DAE">
        <w:rPr>
          <w:rFonts w:ascii="Arial" w:hAnsi="Arial" w:cs="Arial"/>
          <w:b/>
          <w:sz w:val="20"/>
          <w:szCs w:val="20"/>
        </w:rPr>
        <w:t xml:space="preserve"> </w:t>
      </w:r>
      <w:r w:rsidRPr="00DD3DAE">
        <w:rPr>
          <w:rFonts w:ascii="Arial" w:hAnsi="Arial" w:cs="Arial"/>
          <w:b/>
          <w:sz w:val="20"/>
          <w:szCs w:val="20"/>
        </w:rPr>
        <w:t>nam res secundum quod suum esse contrahitur ad aliquem specialem modum nobilitatis</w:t>
      </w:r>
      <w:r w:rsidR="00D76683" w:rsidRPr="00DD3DAE">
        <w:rPr>
          <w:rFonts w:ascii="Arial" w:hAnsi="Arial" w:cs="Arial"/>
          <w:b/>
          <w:sz w:val="20"/>
          <w:szCs w:val="20"/>
        </w:rPr>
        <w:t xml:space="preserve"> </w:t>
      </w:r>
      <w:r w:rsidRPr="00DD3DAE">
        <w:rPr>
          <w:rFonts w:ascii="Arial" w:hAnsi="Arial" w:cs="Arial"/>
          <w:b/>
          <w:sz w:val="20"/>
          <w:szCs w:val="20"/>
        </w:rPr>
        <w:t>maiorem vel minorem, dicitur esse secundum hoc nobilior vel minus nobilis.</w:t>
      </w:r>
      <w:r w:rsidR="00D76683" w:rsidRPr="00DD3DAE">
        <w:rPr>
          <w:rFonts w:ascii="Arial" w:hAnsi="Arial" w:cs="Arial"/>
          <w:b/>
          <w:sz w:val="20"/>
          <w:szCs w:val="20"/>
        </w:rPr>
        <w:t xml:space="preserve"> </w:t>
      </w:r>
      <w:r w:rsidRPr="00DD3DAE">
        <w:rPr>
          <w:rFonts w:ascii="Arial" w:hAnsi="Arial" w:cs="Arial"/>
          <w:b/>
          <w:sz w:val="20"/>
          <w:szCs w:val="20"/>
        </w:rPr>
        <w:t>Igitur si aliquid est cui competit tota virtus essendi, ei nulla nobilitatum deesse</w:t>
      </w:r>
      <w:r w:rsidR="00D76683" w:rsidRPr="00DD3DAE">
        <w:rPr>
          <w:rFonts w:ascii="Arial" w:hAnsi="Arial" w:cs="Arial"/>
          <w:b/>
          <w:sz w:val="20"/>
          <w:szCs w:val="20"/>
        </w:rPr>
        <w:t xml:space="preserve"> </w:t>
      </w:r>
      <w:r w:rsidRPr="00DD3DAE">
        <w:rPr>
          <w:rFonts w:ascii="Arial" w:hAnsi="Arial" w:cs="Arial"/>
          <w:b/>
          <w:sz w:val="20"/>
          <w:szCs w:val="20"/>
        </w:rPr>
        <w:t>potest quae alicui rei conveniat. Sed rei quae est suum esse, competit esse secundum</w:t>
      </w:r>
      <w:r w:rsidR="00D76683" w:rsidRPr="00DD3DAE">
        <w:rPr>
          <w:rFonts w:ascii="Arial" w:hAnsi="Arial" w:cs="Arial"/>
          <w:b/>
          <w:sz w:val="20"/>
          <w:szCs w:val="20"/>
        </w:rPr>
        <w:t xml:space="preserve"> </w:t>
      </w:r>
      <w:r w:rsidRPr="00DD3DAE">
        <w:rPr>
          <w:rFonts w:ascii="Arial" w:hAnsi="Arial" w:cs="Arial"/>
          <w:b/>
          <w:sz w:val="20"/>
          <w:szCs w:val="20"/>
        </w:rPr>
        <w:t>totam essendi potestatem: sicut, si esset aliqua albedo separata, nihil ei de virtute</w:t>
      </w:r>
      <w:r w:rsidR="00D76683" w:rsidRPr="00DD3DAE">
        <w:rPr>
          <w:rFonts w:ascii="Arial" w:hAnsi="Arial" w:cs="Arial"/>
          <w:b/>
          <w:sz w:val="20"/>
          <w:szCs w:val="20"/>
        </w:rPr>
        <w:t xml:space="preserve"> </w:t>
      </w:r>
      <w:r w:rsidRPr="00DD3DAE">
        <w:rPr>
          <w:rFonts w:ascii="Arial" w:hAnsi="Arial" w:cs="Arial"/>
          <w:b/>
          <w:sz w:val="20"/>
          <w:szCs w:val="20"/>
        </w:rPr>
        <w:t>albedinis deesse posset; nam alicui albo aliquid de virtute albedinis deest ex</w:t>
      </w:r>
      <w:r w:rsidR="00D76683" w:rsidRPr="00DD3DAE">
        <w:rPr>
          <w:rFonts w:ascii="Arial" w:hAnsi="Arial" w:cs="Arial"/>
          <w:b/>
          <w:sz w:val="20"/>
          <w:szCs w:val="20"/>
        </w:rPr>
        <w:t xml:space="preserve"> </w:t>
      </w:r>
      <w:r w:rsidRPr="00DD3DAE">
        <w:rPr>
          <w:rFonts w:ascii="Arial" w:hAnsi="Arial" w:cs="Arial"/>
          <w:b/>
          <w:sz w:val="20"/>
          <w:szCs w:val="20"/>
        </w:rPr>
        <w:t>defectu recipientis albedinem, quae eam secundum modum suum recipit, et fortasse</w:t>
      </w:r>
      <w:r w:rsidR="00D76683" w:rsidRPr="00DD3DAE">
        <w:rPr>
          <w:rFonts w:ascii="Arial" w:hAnsi="Arial" w:cs="Arial"/>
          <w:b/>
          <w:sz w:val="20"/>
          <w:szCs w:val="20"/>
        </w:rPr>
        <w:t xml:space="preserve"> </w:t>
      </w:r>
      <w:r w:rsidRPr="00DD3DAE">
        <w:rPr>
          <w:rFonts w:ascii="Arial" w:hAnsi="Arial" w:cs="Arial"/>
          <w:b/>
          <w:sz w:val="20"/>
          <w:szCs w:val="20"/>
        </w:rPr>
        <w:t>non secundum totum posse albedinis. Deus igitur, qui est suum esse, ut supra</w:t>
      </w:r>
      <w:r w:rsidR="00D76683" w:rsidRPr="00DD3DAE">
        <w:rPr>
          <w:rFonts w:ascii="Arial" w:hAnsi="Arial" w:cs="Arial"/>
          <w:b/>
          <w:sz w:val="20"/>
          <w:szCs w:val="20"/>
        </w:rPr>
        <w:t xml:space="preserve"> </w:t>
      </w:r>
      <w:r w:rsidRPr="00DD3DAE">
        <w:rPr>
          <w:rFonts w:ascii="Arial" w:hAnsi="Arial" w:cs="Arial"/>
          <w:b/>
          <w:sz w:val="20"/>
          <w:szCs w:val="20"/>
        </w:rPr>
        <w:t>probatum est, habet esse secundum totam virtutem ipsius esse. Non potest ergo</w:t>
      </w:r>
      <w:r w:rsidR="00D76683" w:rsidRPr="00DD3DAE">
        <w:rPr>
          <w:rFonts w:ascii="Arial" w:hAnsi="Arial" w:cs="Arial"/>
          <w:b/>
          <w:sz w:val="20"/>
          <w:szCs w:val="20"/>
        </w:rPr>
        <w:t xml:space="preserve"> </w:t>
      </w:r>
      <w:r w:rsidRPr="00DD3DAE">
        <w:rPr>
          <w:rFonts w:ascii="Arial" w:hAnsi="Arial" w:cs="Arial"/>
          <w:b/>
          <w:sz w:val="20"/>
          <w:szCs w:val="20"/>
        </w:rPr>
        <w:t>carere aliqua nobilitate quae alicui rei conveniat.</w:t>
      </w:r>
    </w:p>
    <w:p w:rsidR="00056655" w:rsidRPr="003005B7" w:rsidRDefault="00056655" w:rsidP="00056655">
      <w:pPr>
        <w:autoSpaceDE w:val="0"/>
        <w:autoSpaceDN w:val="0"/>
        <w:adjustRightInd w:val="0"/>
        <w:spacing w:after="0" w:line="240" w:lineRule="auto"/>
        <w:ind w:left="-284"/>
        <w:jc w:val="both"/>
        <w:rPr>
          <w:rFonts w:ascii="Arial" w:hAnsi="Arial" w:cs="Arial"/>
          <w:b/>
          <w:sz w:val="20"/>
          <w:szCs w:val="20"/>
        </w:rPr>
      </w:pPr>
      <w:r w:rsidRPr="00DD3DAE">
        <w:rPr>
          <w:rFonts w:ascii="Arial" w:hAnsi="Arial" w:cs="Arial"/>
          <w:b/>
          <w:sz w:val="20"/>
          <w:szCs w:val="20"/>
        </w:rPr>
        <w:t>Sicut autem omnis nobilitas et perfectio inest rei secundum quod est, ita omnis</w:t>
      </w:r>
      <w:r w:rsidR="003005B7" w:rsidRPr="00DD3DAE">
        <w:rPr>
          <w:rFonts w:ascii="Arial" w:hAnsi="Arial" w:cs="Arial"/>
          <w:b/>
          <w:sz w:val="20"/>
          <w:szCs w:val="20"/>
        </w:rPr>
        <w:t xml:space="preserve"> </w:t>
      </w:r>
      <w:r w:rsidRPr="00DD3DAE">
        <w:rPr>
          <w:rFonts w:ascii="Arial" w:hAnsi="Arial" w:cs="Arial"/>
          <w:b/>
          <w:sz w:val="20"/>
          <w:szCs w:val="20"/>
        </w:rPr>
        <w:t>defectus inest ei secundum quod aliqualiter non est. Deus autem, sicut habet</w:t>
      </w:r>
      <w:r w:rsidR="003005B7" w:rsidRPr="00DD3DAE">
        <w:rPr>
          <w:rFonts w:ascii="Arial" w:hAnsi="Arial" w:cs="Arial"/>
          <w:b/>
          <w:sz w:val="20"/>
          <w:szCs w:val="20"/>
        </w:rPr>
        <w:t xml:space="preserve"> </w:t>
      </w:r>
      <w:r w:rsidRPr="00DD3DAE">
        <w:rPr>
          <w:rFonts w:ascii="Arial" w:hAnsi="Arial" w:cs="Arial"/>
          <w:b/>
          <w:sz w:val="20"/>
          <w:szCs w:val="20"/>
        </w:rPr>
        <w:t>esse totaliter, ita ab eo totaliter absistit non esse: quia per modum per quem habet</w:t>
      </w:r>
      <w:r w:rsidR="003005B7" w:rsidRPr="00DD3DAE">
        <w:rPr>
          <w:rFonts w:ascii="Arial" w:hAnsi="Arial" w:cs="Arial"/>
          <w:b/>
          <w:sz w:val="20"/>
          <w:szCs w:val="20"/>
        </w:rPr>
        <w:t xml:space="preserve"> </w:t>
      </w:r>
      <w:r w:rsidRPr="00DD3DAE">
        <w:rPr>
          <w:rFonts w:ascii="Arial" w:hAnsi="Arial" w:cs="Arial"/>
          <w:b/>
          <w:sz w:val="20"/>
          <w:szCs w:val="20"/>
        </w:rPr>
        <w:t xml:space="preserve">aliquid esse, deficit a non esse. </w:t>
      </w:r>
      <w:r w:rsidRPr="003005B7">
        <w:rPr>
          <w:rFonts w:ascii="Arial" w:hAnsi="Arial" w:cs="Arial"/>
          <w:b/>
          <w:sz w:val="20"/>
          <w:szCs w:val="20"/>
        </w:rPr>
        <w:t>A Deo ergo omnis defectus absistit. Est igitur universaliter</w:t>
      </w:r>
      <w:r w:rsidR="00D76683" w:rsidRPr="003005B7">
        <w:rPr>
          <w:rFonts w:ascii="Arial" w:hAnsi="Arial" w:cs="Arial"/>
          <w:b/>
          <w:sz w:val="20"/>
          <w:szCs w:val="20"/>
        </w:rPr>
        <w:t xml:space="preserve"> </w:t>
      </w:r>
      <w:r w:rsidRPr="003005B7">
        <w:rPr>
          <w:rFonts w:ascii="Arial" w:hAnsi="Arial" w:cs="Arial"/>
          <w:b/>
          <w:sz w:val="20"/>
          <w:szCs w:val="20"/>
        </w:rPr>
        <w:t>perfectus.</w:t>
      </w:r>
      <w:r w:rsidR="00D76683" w:rsidRPr="003005B7">
        <w:rPr>
          <w:rFonts w:ascii="Arial" w:hAnsi="Arial" w:cs="Arial"/>
          <w:b/>
          <w:sz w:val="20"/>
          <w:szCs w:val="20"/>
        </w:rPr>
        <w:t xml:space="preserve"> </w:t>
      </w:r>
      <w:r w:rsidRPr="003005B7">
        <w:rPr>
          <w:rFonts w:ascii="Arial" w:hAnsi="Arial" w:cs="Arial"/>
          <w:b/>
          <w:sz w:val="20"/>
          <w:szCs w:val="20"/>
        </w:rPr>
        <w:t>Illa vero quae tantum sunt, non sunt imperfecta propter imperfectionem ipsius</w:t>
      </w:r>
      <w:r w:rsidR="00D76683" w:rsidRPr="003005B7">
        <w:rPr>
          <w:rFonts w:ascii="Arial" w:hAnsi="Arial" w:cs="Arial"/>
          <w:b/>
          <w:sz w:val="20"/>
          <w:szCs w:val="20"/>
        </w:rPr>
        <w:t xml:space="preserve"> </w:t>
      </w:r>
      <w:r w:rsidRPr="003005B7">
        <w:rPr>
          <w:rFonts w:ascii="Arial" w:hAnsi="Arial" w:cs="Arial"/>
          <w:b/>
          <w:sz w:val="20"/>
          <w:szCs w:val="20"/>
        </w:rPr>
        <w:t>esse absoluti: non enim ipsa habent esse secundum suum totum posse, sed</w:t>
      </w:r>
      <w:r w:rsidR="00D76683" w:rsidRPr="003005B7">
        <w:rPr>
          <w:rFonts w:ascii="Arial" w:hAnsi="Arial" w:cs="Arial"/>
          <w:b/>
          <w:sz w:val="20"/>
          <w:szCs w:val="20"/>
        </w:rPr>
        <w:t xml:space="preserve"> </w:t>
      </w:r>
      <w:r w:rsidRPr="003005B7">
        <w:rPr>
          <w:rFonts w:ascii="Arial" w:hAnsi="Arial" w:cs="Arial"/>
          <w:b/>
          <w:sz w:val="20"/>
          <w:szCs w:val="20"/>
        </w:rPr>
        <w:t>participant esse per quendam particularem modum et imperfectissimum.”</w:t>
      </w:r>
    </w:p>
    <w:p w:rsidR="00D76683" w:rsidRPr="003005B7" w:rsidRDefault="0095627F"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sz w:val="20"/>
          <w:szCs w:val="20"/>
        </w:rPr>
        <w:t>- - - - - - - - - -</w:t>
      </w:r>
    </w:p>
    <w:p w:rsidR="00D76683" w:rsidRDefault="00D76683" w:rsidP="00056655">
      <w:pPr>
        <w:autoSpaceDE w:val="0"/>
        <w:autoSpaceDN w:val="0"/>
        <w:adjustRightInd w:val="0"/>
        <w:spacing w:after="0" w:line="240" w:lineRule="auto"/>
        <w:ind w:left="-284"/>
        <w:jc w:val="both"/>
        <w:rPr>
          <w:rFonts w:ascii="Arial" w:hAnsi="Arial" w:cs="Arial"/>
          <w:b/>
          <w:sz w:val="24"/>
          <w:szCs w:val="24"/>
        </w:rPr>
      </w:pPr>
    </w:p>
    <w:p w:rsidR="003005B7" w:rsidRDefault="0095627F" w:rsidP="00056655">
      <w:pPr>
        <w:autoSpaceDE w:val="0"/>
        <w:autoSpaceDN w:val="0"/>
        <w:adjustRightInd w:val="0"/>
        <w:spacing w:after="0" w:line="240" w:lineRule="auto"/>
        <w:ind w:left="-284"/>
        <w:jc w:val="both"/>
        <w:rPr>
          <w:rFonts w:ascii="Arial" w:hAnsi="Arial" w:cs="Arial"/>
          <w:b/>
          <w:color w:val="FF0000"/>
          <w:sz w:val="24"/>
          <w:szCs w:val="24"/>
        </w:rPr>
      </w:pPr>
      <w:r>
        <w:rPr>
          <w:rFonts w:ascii="Arial" w:hAnsi="Arial" w:cs="Arial"/>
          <w:b/>
          <w:sz w:val="24"/>
          <w:szCs w:val="24"/>
        </w:rPr>
        <w:t xml:space="preserve">  </w:t>
      </w:r>
      <w:r w:rsidRPr="00056655">
        <w:rPr>
          <w:rFonts w:ascii="Arial" w:hAnsi="Arial" w:cs="Arial"/>
          <w:b/>
          <w:sz w:val="24"/>
          <w:szCs w:val="24"/>
        </w:rPr>
        <w:t>La sabiduría agrega una perfección al hombre, porque por ella es</w:t>
      </w:r>
      <w:r>
        <w:rPr>
          <w:rFonts w:ascii="Arial" w:hAnsi="Arial" w:cs="Arial"/>
          <w:b/>
          <w:sz w:val="24"/>
          <w:szCs w:val="24"/>
        </w:rPr>
        <w:t xml:space="preserve"> </w:t>
      </w:r>
      <w:r w:rsidRPr="00056655">
        <w:rPr>
          <w:rFonts w:ascii="Arial" w:hAnsi="Arial" w:cs="Arial"/>
          <w:b/>
          <w:sz w:val="24"/>
          <w:szCs w:val="24"/>
        </w:rPr>
        <w:t>según un cierto modo. Nada ganaríamos al adquirir la sabiduría si por</w:t>
      </w:r>
      <w:r>
        <w:rPr>
          <w:rFonts w:ascii="Arial" w:hAnsi="Arial" w:cs="Arial"/>
          <w:b/>
          <w:sz w:val="24"/>
          <w:szCs w:val="24"/>
        </w:rPr>
        <w:t xml:space="preserve"> </w:t>
      </w:r>
      <w:r w:rsidR="00056655" w:rsidRPr="00056655">
        <w:rPr>
          <w:rFonts w:ascii="Arial" w:hAnsi="Arial" w:cs="Arial"/>
          <w:b/>
          <w:sz w:val="24"/>
          <w:szCs w:val="24"/>
        </w:rPr>
        <w:t>ella en cierta manera no tuviéramos más ser, que es la actualidad de</w:t>
      </w:r>
      <w:r>
        <w:rPr>
          <w:rFonts w:ascii="Arial" w:hAnsi="Arial" w:cs="Arial"/>
          <w:b/>
          <w:sz w:val="24"/>
          <w:szCs w:val="24"/>
        </w:rPr>
        <w:t xml:space="preserve"> </w:t>
      </w:r>
      <w:r w:rsidR="00056655" w:rsidRPr="00056655">
        <w:rPr>
          <w:rFonts w:ascii="Arial" w:hAnsi="Arial" w:cs="Arial"/>
          <w:b/>
          <w:sz w:val="24"/>
          <w:szCs w:val="24"/>
        </w:rPr>
        <w:t>toda perfección. Por ello decimos que una cierta intensificación del</w:t>
      </w:r>
      <w:r>
        <w:rPr>
          <w:rFonts w:ascii="Arial" w:hAnsi="Arial" w:cs="Arial"/>
          <w:b/>
          <w:sz w:val="24"/>
          <w:szCs w:val="24"/>
        </w:rPr>
        <w:t xml:space="preserve"> </w:t>
      </w:r>
      <w:r w:rsidR="00056655" w:rsidRPr="00056655">
        <w:rPr>
          <w:rFonts w:ascii="Arial" w:hAnsi="Arial" w:cs="Arial"/>
          <w:b/>
          <w:sz w:val="24"/>
          <w:szCs w:val="24"/>
        </w:rPr>
        <w:t>ser se da por medio de los actos de inteligencia</w:t>
      </w:r>
      <w:r w:rsidR="003005B7">
        <w:rPr>
          <w:rFonts w:ascii="Arial" w:hAnsi="Arial" w:cs="Arial"/>
          <w:b/>
          <w:sz w:val="24"/>
          <w:szCs w:val="24"/>
        </w:rPr>
        <w:t xml:space="preserve">  </w:t>
      </w:r>
      <w:r w:rsidR="00056655" w:rsidRPr="003005B7">
        <w:rPr>
          <w:rFonts w:ascii="Arial" w:hAnsi="Arial" w:cs="Arial"/>
          <w:b/>
          <w:color w:val="FF0000"/>
          <w:sz w:val="24"/>
          <w:szCs w:val="24"/>
        </w:rPr>
        <w:t xml:space="preserve">82. </w:t>
      </w:r>
    </w:p>
    <w:p w:rsidR="003005B7" w:rsidRDefault="003005B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 - - - -</w:t>
      </w:r>
    </w:p>
    <w:p w:rsidR="003005B7" w:rsidRPr="003005B7" w:rsidRDefault="003005B7" w:rsidP="003005B7">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color w:val="FF0000"/>
          <w:sz w:val="20"/>
          <w:szCs w:val="20"/>
        </w:rPr>
        <w:t xml:space="preserve">   82</w:t>
      </w:r>
      <w:r w:rsidRPr="003005B7">
        <w:rPr>
          <w:rFonts w:ascii="Arial" w:hAnsi="Arial" w:cs="Arial"/>
          <w:b/>
          <w:sz w:val="20"/>
          <w:szCs w:val="20"/>
        </w:rPr>
        <w:t>. Aunque el pensamiento en cuanto emanación de la palabra mental, es expresión de la perfe</w:t>
      </w:r>
      <w:r w:rsidRPr="003005B7">
        <w:rPr>
          <w:rFonts w:ascii="Arial" w:hAnsi="Arial" w:cs="Arial"/>
          <w:b/>
          <w:sz w:val="20"/>
          <w:szCs w:val="20"/>
        </w:rPr>
        <w:t>c</w:t>
      </w:r>
      <w:r w:rsidRPr="003005B7">
        <w:rPr>
          <w:rFonts w:ascii="Arial" w:hAnsi="Arial" w:cs="Arial"/>
          <w:b/>
          <w:sz w:val="20"/>
          <w:szCs w:val="20"/>
        </w:rPr>
        <w:t xml:space="preserve">ción intelectual ya poseída en acto, una emanación del acto desde el acto. Cf. F. CANALS VIDAL, </w:t>
      </w:r>
      <w:r w:rsidRPr="003005B7">
        <w:rPr>
          <w:rFonts w:ascii="Arial" w:hAnsi="Arial" w:cs="Arial"/>
          <w:b/>
          <w:i/>
          <w:iCs/>
          <w:sz w:val="20"/>
          <w:szCs w:val="20"/>
        </w:rPr>
        <w:t>Sobre la esencia del conocimiento</w:t>
      </w:r>
      <w:r w:rsidRPr="003005B7">
        <w:rPr>
          <w:rFonts w:ascii="Arial" w:hAnsi="Arial" w:cs="Arial"/>
          <w:b/>
          <w:sz w:val="20"/>
          <w:szCs w:val="20"/>
        </w:rPr>
        <w:t>, PPU, Barcelona,</w:t>
      </w:r>
      <w:r>
        <w:rPr>
          <w:rFonts w:ascii="Arial" w:hAnsi="Arial" w:cs="Arial"/>
          <w:b/>
          <w:sz w:val="20"/>
          <w:szCs w:val="20"/>
        </w:rPr>
        <w:t xml:space="preserve"> </w:t>
      </w:r>
    </w:p>
    <w:p w:rsidR="003005B7" w:rsidRPr="003005B7" w:rsidRDefault="003005B7" w:rsidP="003005B7">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sz w:val="20"/>
          <w:szCs w:val="20"/>
        </w:rPr>
        <w:t>1987.</w:t>
      </w:r>
    </w:p>
    <w:p w:rsidR="003005B7" w:rsidRDefault="003005B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w:t>
      </w:r>
    </w:p>
    <w:p w:rsidR="003005B7" w:rsidRDefault="003005B7" w:rsidP="00056655">
      <w:pPr>
        <w:autoSpaceDE w:val="0"/>
        <w:autoSpaceDN w:val="0"/>
        <w:adjustRightInd w:val="0"/>
        <w:spacing w:after="0" w:line="240" w:lineRule="auto"/>
        <w:ind w:left="-284"/>
        <w:jc w:val="both"/>
        <w:rPr>
          <w:rFonts w:ascii="Arial" w:hAnsi="Arial" w:cs="Arial"/>
          <w:b/>
          <w:sz w:val="24"/>
          <w:szCs w:val="24"/>
        </w:rPr>
      </w:pPr>
    </w:p>
    <w:p w:rsidR="00056655" w:rsidRDefault="0025500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No hay que olvidar,</w:t>
      </w:r>
      <w:r w:rsidR="0095627F">
        <w:rPr>
          <w:rFonts w:ascii="Arial" w:hAnsi="Arial" w:cs="Arial"/>
          <w:b/>
          <w:sz w:val="24"/>
          <w:szCs w:val="24"/>
        </w:rPr>
        <w:t xml:space="preserve"> </w:t>
      </w:r>
      <w:r w:rsidR="00056655" w:rsidRPr="00056655">
        <w:rPr>
          <w:rFonts w:ascii="Arial" w:hAnsi="Arial" w:cs="Arial"/>
          <w:b/>
          <w:sz w:val="24"/>
          <w:szCs w:val="24"/>
        </w:rPr>
        <w:t>sin embargo, también los actos de voluntad (elícitos o imperados), por</w:t>
      </w:r>
      <w:r w:rsidR="0095627F">
        <w:rPr>
          <w:rFonts w:ascii="Arial" w:hAnsi="Arial" w:cs="Arial"/>
          <w:b/>
          <w:sz w:val="24"/>
          <w:szCs w:val="24"/>
        </w:rPr>
        <w:t xml:space="preserve"> </w:t>
      </w:r>
      <w:r w:rsidR="00056655" w:rsidRPr="00056655">
        <w:rPr>
          <w:rFonts w:ascii="Arial" w:hAnsi="Arial" w:cs="Arial"/>
          <w:b/>
          <w:sz w:val="24"/>
          <w:szCs w:val="24"/>
        </w:rPr>
        <w:t xml:space="preserve">cuya ejecución nuestros actos se dicen </w:t>
      </w:r>
      <w:r w:rsidR="00056655" w:rsidRPr="00056655">
        <w:rPr>
          <w:rFonts w:ascii="Arial" w:hAnsi="Arial" w:cs="Arial"/>
          <w:b/>
          <w:i/>
          <w:iCs/>
          <w:sz w:val="24"/>
          <w:szCs w:val="24"/>
        </w:rPr>
        <w:t xml:space="preserve">personales </w:t>
      </w:r>
      <w:r w:rsidR="00056655" w:rsidRPr="00056655">
        <w:rPr>
          <w:rFonts w:ascii="Arial" w:hAnsi="Arial" w:cs="Arial"/>
          <w:b/>
          <w:sz w:val="24"/>
          <w:szCs w:val="24"/>
        </w:rPr>
        <w:t>y no mer</w:t>
      </w:r>
      <w:r w:rsidR="00056655" w:rsidRPr="00056655">
        <w:rPr>
          <w:rFonts w:ascii="Arial" w:hAnsi="Arial" w:cs="Arial"/>
          <w:b/>
          <w:sz w:val="24"/>
          <w:szCs w:val="24"/>
        </w:rPr>
        <w:t>a</w:t>
      </w:r>
      <w:r w:rsidR="00056655" w:rsidRPr="00056655">
        <w:rPr>
          <w:rFonts w:ascii="Arial" w:hAnsi="Arial" w:cs="Arial"/>
          <w:b/>
          <w:sz w:val="24"/>
          <w:szCs w:val="24"/>
        </w:rPr>
        <w:t xml:space="preserve">mente </w:t>
      </w:r>
      <w:r w:rsidR="00056655" w:rsidRPr="00056655">
        <w:rPr>
          <w:rFonts w:ascii="Arial" w:hAnsi="Arial" w:cs="Arial"/>
          <w:b/>
          <w:i/>
          <w:iCs/>
          <w:sz w:val="24"/>
          <w:szCs w:val="24"/>
        </w:rPr>
        <w:t>naturales</w:t>
      </w:r>
      <w:r w:rsidR="0095627F">
        <w:rPr>
          <w:rFonts w:ascii="Arial" w:hAnsi="Arial" w:cs="Arial"/>
          <w:b/>
          <w:i/>
          <w:iCs/>
          <w:sz w:val="24"/>
          <w:szCs w:val="24"/>
        </w:rPr>
        <w:t xml:space="preserve">  </w:t>
      </w:r>
      <w:r w:rsidR="00056655" w:rsidRPr="003005B7">
        <w:rPr>
          <w:rFonts w:ascii="Arial" w:hAnsi="Arial" w:cs="Arial"/>
          <w:b/>
          <w:color w:val="FF0000"/>
          <w:sz w:val="24"/>
          <w:szCs w:val="24"/>
        </w:rPr>
        <w:t>83</w:t>
      </w:r>
      <w:r w:rsidR="00056655" w:rsidRPr="00056655">
        <w:rPr>
          <w:rFonts w:ascii="Arial" w:hAnsi="Arial" w:cs="Arial"/>
          <w:b/>
          <w:sz w:val="24"/>
          <w:szCs w:val="24"/>
        </w:rPr>
        <w:t>,</w:t>
      </w:r>
      <w:r w:rsidR="0095627F">
        <w:rPr>
          <w:rFonts w:ascii="Arial" w:hAnsi="Arial" w:cs="Arial"/>
          <w:b/>
          <w:sz w:val="24"/>
          <w:szCs w:val="24"/>
        </w:rPr>
        <w:t xml:space="preserve"> </w:t>
      </w:r>
      <w:r w:rsidR="00056655" w:rsidRPr="00056655">
        <w:rPr>
          <w:rFonts w:ascii="Arial" w:hAnsi="Arial" w:cs="Arial"/>
          <w:b/>
          <w:sz w:val="24"/>
          <w:szCs w:val="24"/>
        </w:rPr>
        <w:t>y a través de los cuales se va configurando nuestra person</w:t>
      </w:r>
      <w:r w:rsidR="00056655" w:rsidRPr="00056655">
        <w:rPr>
          <w:rFonts w:ascii="Arial" w:hAnsi="Arial" w:cs="Arial"/>
          <w:b/>
          <w:sz w:val="24"/>
          <w:szCs w:val="24"/>
        </w:rPr>
        <w:t>a</w:t>
      </w:r>
      <w:r w:rsidR="00056655" w:rsidRPr="00056655">
        <w:rPr>
          <w:rFonts w:ascii="Arial" w:hAnsi="Arial" w:cs="Arial"/>
          <w:b/>
          <w:sz w:val="24"/>
          <w:szCs w:val="24"/>
        </w:rPr>
        <w:t>lidad.</w:t>
      </w:r>
    </w:p>
    <w:p w:rsidR="00056655" w:rsidRDefault="0025500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Gracias a la voluntad somos agentes de nuestros propios actos y se dice</w:t>
      </w:r>
      <w:r w:rsidR="0095627F">
        <w:rPr>
          <w:rFonts w:ascii="Arial" w:hAnsi="Arial" w:cs="Arial"/>
          <w:b/>
          <w:sz w:val="24"/>
          <w:szCs w:val="24"/>
        </w:rPr>
        <w:t xml:space="preserve"> </w:t>
      </w:r>
      <w:r w:rsidR="00056655" w:rsidRPr="00056655">
        <w:rPr>
          <w:rFonts w:ascii="Arial" w:hAnsi="Arial" w:cs="Arial"/>
          <w:b/>
          <w:sz w:val="24"/>
          <w:szCs w:val="24"/>
        </w:rPr>
        <w:t>que “actuamos” y no que “somos actuados”. Y gracias a estas acciones</w:t>
      </w:r>
      <w:r w:rsidR="0095627F">
        <w:rPr>
          <w:rFonts w:ascii="Arial" w:hAnsi="Arial" w:cs="Arial"/>
          <w:b/>
          <w:sz w:val="24"/>
          <w:szCs w:val="24"/>
        </w:rPr>
        <w:t xml:space="preserve"> </w:t>
      </w:r>
      <w:r w:rsidR="00056655" w:rsidRPr="00056655">
        <w:rPr>
          <w:rFonts w:ascii="Arial" w:hAnsi="Arial" w:cs="Arial"/>
          <w:b/>
          <w:sz w:val="24"/>
          <w:szCs w:val="24"/>
        </w:rPr>
        <w:t>libres somos “más individuales”, por lo que a los individuos de</w:t>
      </w:r>
      <w:r w:rsidR="0095627F">
        <w:rPr>
          <w:rFonts w:ascii="Arial" w:hAnsi="Arial" w:cs="Arial"/>
          <w:b/>
          <w:sz w:val="24"/>
          <w:szCs w:val="24"/>
        </w:rPr>
        <w:t xml:space="preserve"> </w:t>
      </w:r>
      <w:r w:rsidR="00056655" w:rsidRPr="00056655">
        <w:rPr>
          <w:rFonts w:ascii="Arial" w:hAnsi="Arial" w:cs="Arial"/>
          <w:b/>
          <w:sz w:val="24"/>
          <w:szCs w:val="24"/>
        </w:rPr>
        <w:t xml:space="preserve">orden racional nos compete un nombre particular, el de </w:t>
      </w:r>
      <w:r w:rsidR="00056655" w:rsidRPr="00056655">
        <w:rPr>
          <w:rFonts w:ascii="Arial" w:hAnsi="Arial" w:cs="Arial"/>
          <w:b/>
          <w:i/>
          <w:iCs/>
          <w:sz w:val="24"/>
          <w:szCs w:val="24"/>
        </w:rPr>
        <w:t>personas</w:t>
      </w:r>
      <w:r w:rsidR="00056655" w:rsidRPr="00056655">
        <w:rPr>
          <w:rFonts w:ascii="Arial" w:hAnsi="Arial" w:cs="Arial"/>
          <w:b/>
          <w:sz w:val="24"/>
          <w:szCs w:val="24"/>
        </w:rPr>
        <w:t>:</w:t>
      </w:r>
      <w:r w:rsidR="0095627F">
        <w:rPr>
          <w:rFonts w:ascii="Arial" w:hAnsi="Arial" w:cs="Arial"/>
          <w:b/>
          <w:sz w:val="24"/>
          <w:szCs w:val="24"/>
        </w:rPr>
        <w:t xml:space="preserve"> </w:t>
      </w:r>
      <w:r w:rsidR="00056655" w:rsidRPr="00056655">
        <w:rPr>
          <w:rFonts w:ascii="Arial" w:hAnsi="Arial" w:cs="Arial"/>
          <w:b/>
          <w:sz w:val="24"/>
          <w:szCs w:val="24"/>
        </w:rPr>
        <w:t>Convenientemente las substancias individuales tienen un nombre</w:t>
      </w:r>
      <w:r w:rsidR="0095627F">
        <w:rPr>
          <w:rFonts w:ascii="Arial" w:hAnsi="Arial" w:cs="Arial"/>
          <w:b/>
          <w:sz w:val="24"/>
          <w:szCs w:val="24"/>
        </w:rPr>
        <w:t xml:space="preserve"> </w:t>
      </w:r>
      <w:r w:rsidR="00056655" w:rsidRPr="00056655">
        <w:rPr>
          <w:rFonts w:ascii="Arial" w:hAnsi="Arial" w:cs="Arial"/>
          <w:b/>
          <w:sz w:val="24"/>
          <w:szCs w:val="24"/>
        </w:rPr>
        <w:t>distinto de las otras, pues se llaman hipóstasis, o sustancias primeras.</w:t>
      </w:r>
    </w:p>
    <w:p w:rsidR="0095627F" w:rsidRPr="00056655" w:rsidRDefault="0095627F" w:rsidP="00056655">
      <w:pPr>
        <w:autoSpaceDE w:val="0"/>
        <w:autoSpaceDN w:val="0"/>
        <w:adjustRightInd w:val="0"/>
        <w:spacing w:after="0" w:line="240" w:lineRule="auto"/>
        <w:ind w:left="-284"/>
        <w:jc w:val="both"/>
        <w:rPr>
          <w:rFonts w:ascii="Arial" w:hAnsi="Arial" w:cs="Arial"/>
          <w:b/>
          <w:sz w:val="24"/>
          <w:szCs w:val="24"/>
        </w:rPr>
      </w:pPr>
    </w:p>
    <w:p w:rsidR="00056655" w:rsidRDefault="0095627F"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Pero en cierto modo más especial y perfecto se encuentra lo</w:t>
      </w:r>
      <w:r>
        <w:rPr>
          <w:rFonts w:ascii="Arial" w:hAnsi="Arial" w:cs="Arial"/>
          <w:b/>
          <w:sz w:val="24"/>
          <w:szCs w:val="24"/>
        </w:rPr>
        <w:t xml:space="preserve"> </w:t>
      </w:r>
      <w:r w:rsidR="00056655" w:rsidRPr="00056655">
        <w:rPr>
          <w:rFonts w:ascii="Arial" w:hAnsi="Arial" w:cs="Arial"/>
          <w:b/>
          <w:sz w:val="24"/>
          <w:szCs w:val="24"/>
        </w:rPr>
        <w:t>particular e indiv</w:t>
      </w:r>
      <w:r w:rsidR="00056655" w:rsidRPr="00056655">
        <w:rPr>
          <w:rFonts w:ascii="Arial" w:hAnsi="Arial" w:cs="Arial"/>
          <w:b/>
          <w:sz w:val="24"/>
          <w:szCs w:val="24"/>
        </w:rPr>
        <w:t>i</w:t>
      </w:r>
      <w:r w:rsidR="00056655" w:rsidRPr="00056655">
        <w:rPr>
          <w:rFonts w:ascii="Arial" w:hAnsi="Arial" w:cs="Arial"/>
          <w:b/>
          <w:sz w:val="24"/>
          <w:szCs w:val="24"/>
        </w:rPr>
        <w:t>dual en las sustancias racionales, que tienen dominio</w:t>
      </w:r>
      <w:r>
        <w:rPr>
          <w:rFonts w:ascii="Arial" w:hAnsi="Arial" w:cs="Arial"/>
          <w:b/>
          <w:sz w:val="24"/>
          <w:szCs w:val="24"/>
        </w:rPr>
        <w:t xml:space="preserve"> </w:t>
      </w:r>
      <w:r w:rsidR="00056655" w:rsidRPr="00056655">
        <w:rPr>
          <w:rFonts w:ascii="Arial" w:hAnsi="Arial" w:cs="Arial"/>
          <w:b/>
          <w:sz w:val="24"/>
          <w:szCs w:val="24"/>
        </w:rPr>
        <w:t>de sus actos, y no sólo son actuados, como los demás, sino que</w:t>
      </w:r>
      <w:r>
        <w:rPr>
          <w:rFonts w:ascii="Arial" w:hAnsi="Arial" w:cs="Arial"/>
          <w:b/>
          <w:sz w:val="24"/>
          <w:szCs w:val="24"/>
        </w:rPr>
        <w:t xml:space="preserve"> </w:t>
      </w:r>
      <w:r w:rsidR="00056655" w:rsidRPr="00056655">
        <w:rPr>
          <w:rFonts w:ascii="Arial" w:hAnsi="Arial" w:cs="Arial"/>
          <w:b/>
          <w:sz w:val="24"/>
          <w:szCs w:val="24"/>
        </w:rPr>
        <w:t>actúan por sí mismos. Pero las acciones son en los singulares. Y por</w:t>
      </w:r>
      <w:r>
        <w:rPr>
          <w:rFonts w:ascii="Arial" w:hAnsi="Arial" w:cs="Arial"/>
          <w:b/>
          <w:sz w:val="24"/>
          <w:szCs w:val="24"/>
        </w:rPr>
        <w:t xml:space="preserve"> </w:t>
      </w:r>
      <w:r w:rsidR="00056655" w:rsidRPr="00056655">
        <w:rPr>
          <w:rFonts w:ascii="Arial" w:hAnsi="Arial" w:cs="Arial"/>
          <w:b/>
          <w:sz w:val="24"/>
          <w:szCs w:val="24"/>
        </w:rPr>
        <w:t>eso, entre las otras sustancias, tienen un nombre especial las singulares</w:t>
      </w:r>
      <w:r>
        <w:rPr>
          <w:rFonts w:ascii="Arial" w:hAnsi="Arial" w:cs="Arial"/>
          <w:b/>
          <w:sz w:val="24"/>
          <w:szCs w:val="24"/>
        </w:rPr>
        <w:t xml:space="preserve"> </w:t>
      </w:r>
      <w:r w:rsidR="00056655" w:rsidRPr="00056655">
        <w:rPr>
          <w:rFonts w:ascii="Arial" w:hAnsi="Arial" w:cs="Arial"/>
          <w:b/>
          <w:sz w:val="24"/>
          <w:szCs w:val="24"/>
        </w:rPr>
        <w:t>de naturaleza racional.</w:t>
      </w:r>
      <w:r>
        <w:rPr>
          <w:rFonts w:ascii="Arial" w:hAnsi="Arial" w:cs="Arial"/>
          <w:b/>
          <w:sz w:val="24"/>
          <w:szCs w:val="24"/>
        </w:rPr>
        <w:t xml:space="preserve"> </w:t>
      </w:r>
      <w:r w:rsidR="00056655" w:rsidRPr="0095627F">
        <w:rPr>
          <w:rFonts w:ascii="Arial" w:hAnsi="Arial" w:cs="Arial"/>
          <w:b/>
          <w:color w:val="FF0000"/>
          <w:sz w:val="24"/>
          <w:szCs w:val="24"/>
        </w:rPr>
        <w:t>84</w:t>
      </w:r>
    </w:p>
    <w:p w:rsidR="0095627F" w:rsidRPr="00056655" w:rsidRDefault="0095627F" w:rsidP="00056655">
      <w:pPr>
        <w:autoSpaceDE w:val="0"/>
        <w:autoSpaceDN w:val="0"/>
        <w:adjustRightInd w:val="0"/>
        <w:spacing w:after="0" w:line="240" w:lineRule="auto"/>
        <w:ind w:left="-284"/>
        <w:jc w:val="both"/>
        <w:rPr>
          <w:rFonts w:ascii="Arial" w:hAnsi="Arial" w:cs="Arial"/>
          <w:b/>
          <w:sz w:val="24"/>
          <w:szCs w:val="24"/>
        </w:rPr>
      </w:pPr>
    </w:p>
    <w:p w:rsidR="0095627F" w:rsidRDefault="00056655" w:rsidP="00056655">
      <w:pPr>
        <w:autoSpaceDE w:val="0"/>
        <w:autoSpaceDN w:val="0"/>
        <w:adjustRightInd w:val="0"/>
        <w:spacing w:after="0" w:line="240" w:lineRule="auto"/>
        <w:ind w:left="-284"/>
        <w:jc w:val="both"/>
        <w:rPr>
          <w:rFonts w:ascii="Arial" w:hAnsi="Arial" w:cs="Arial"/>
          <w:b/>
          <w:sz w:val="24"/>
          <w:szCs w:val="24"/>
        </w:rPr>
      </w:pPr>
      <w:r w:rsidRPr="00056655">
        <w:rPr>
          <w:rFonts w:ascii="Arial" w:hAnsi="Arial" w:cs="Arial"/>
          <w:b/>
          <w:sz w:val="24"/>
          <w:szCs w:val="24"/>
        </w:rPr>
        <w:t>Estamos aquí en las antípodas de concepciones como la de Freud,</w:t>
      </w:r>
      <w:r w:rsidR="0095627F">
        <w:rPr>
          <w:rFonts w:ascii="Arial" w:hAnsi="Arial" w:cs="Arial"/>
          <w:b/>
          <w:sz w:val="24"/>
          <w:szCs w:val="24"/>
        </w:rPr>
        <w:t xml:space="preserve"> </w:t>
      </w:r>
      <w:r w:rsidRPr="00056655">
        <w:rPr>
          <w:rFonts w:ascii="Arial" w:hAnsi="Arial" w:cs="Arial"/>
          <w:b/>
          <w:sz w:val="24"/>
          <w:szCs w:val="24"/>
        </w:rPr>
        <w:t xml:space="preserve">para el cual, “no vivimos, sino que somos </w:t>
      </w:r>
      <w:r w:rsidRPr="0025500E">
        <w:rPr>
          <w:rFonts w:ascii="Arial" w:hAnsi="Arial" w:cs="Arial"/>
          <w:b/>
          <w:i/>
          <w:sz w:val="24"/>
          <w:szCs w:val="24"/>
        </w:rPr>
        <w:t>‘vividos’ por poderes ignotos</w:t>
      </w:r>
      <w:r w:rsidR="0095627F" w:rsidRPr="0025500E">
        <w:rPr>
          <w:rFonts w:ascii="Arial" w:hAnsi="Arial" w:cs="Arial"/>
          <w:b/>
          <w:i/>
          <w:sz w:val="24"/>
          <w:szCs w:val="24"/>
        </w:rPr>
        <w:t xml:space="preserve"> </w:t>
      </w:r>
      <w:r w:rsidRPr="0025500E">
        <w:rPr>
          <w:rFonts w:ascii="Arial" w:hAnsi="Arial" w:cs="Arial"/>
          <w:b/>
          <w:i/>
          <w:sz w:val="24"/>
          <w:szCs w:val="24"/>
        </w:rPr>
        <w:t>y extraños</w:t>
      </w:r>
      <w:r w:rsidRPr="00056655">
        <w:rPr>
          <w:rFonts w:ascii="Arial" w:hAnsi="Arial" w:cs="Arial"/>
          <w:b/>
          <w:sz w:val="24"/>
          <w:szCs w:val="24"/>
        </w:rPr>
        <w:t>”. Ciert</w:t>
      </w:r>
      <w:r w:rsidRPr="00056655">
        <w:rPr>
          <w:rFonts w:ascii="Arial" w:hAnsi="Arial" w:cs="Arial"/>
          <w:b/>
          <w:sz w:val="24"/>
          <w:szCs w:val="24"/>
        </w:rPr>
        <w:t>a</w:t>
      </w:r>
      <w:r w:rsidRPr="00056655">
        <w:rPr>
          <w:rFonts w:ascii="Arial" w:hAnsi="Arial" w:cs="Arial"/>
          <w:b/>
          <w:sz w:val="24"/>
          <w:szCs w:val="24"/>
        </w:rPr>
        <w:t>mente, el ser humano puede comportarse a veces</w:t>
      </w:r>
      <w:r w:rsidR="0095627F">
        <w:rPr>
          <w:rFonts w:ascii="Arial" w:hAnsi="Arial" w:cs="Arial"/>
          <w:b/>
          <w:sz w:val="24"/>
          <w:szCs w:val="24"/>
        </w:rPr>
        <w:t xml:space="preserve"> </w:t>
      </w:r>
      <w:r w:rsidRPr="00056655">
        <w:rPr>
          <w:rFonts w:ascii="Arial" w:hAnsi="Arial" w:cs="Arial"/>
          <w:b/>
          <w:sz w:val="24"/>
          <w:szCs w:val="24"/>
        </w:rPr>
        <w:t xml:space="preserve">en modo poco personal, y tener </w:t>
      </w:r>
      <w:r w:rsidRPr="00056655">
        <w:rPr>
          <w:rFonts w:ascii="Arial" w:hAnsi="Arial" w:cs="Arial"/>
          <w:b/>
          <w:sz w:val="24"/>
          <w:szCs w:val="24"/>
        </w:rPr>
        <w:lastRenderedPageBreak/>
        <w:t>la experiencia de ser “actuado”</w:t>
      </w:r>
      <w:r w:rsidR="0095627F">
        <w:rPr>
          <w:rFonts w:ascii="Arial" w:hAnsi="Arial" w:cs="Arial"/>
          <w:b/>
          <w:sz w:val="24"/>
          <w:szCs w:val="24"/>
        </w:rPr>
        <w:t xml:space="preserve"> </w:t>
      </w:r>
      <w:r w:rsidRPr="00056655">
        <w:rPr>
          <w:rFonts w:ascii="Arial" w:hAnsi="Arial" w:cs="Arial"/>
          <w:b/>
          <w:sz w:val="24"/>
          <w:szCs w:val="24"/>
        </w:rPr>
        <w:t>por otro, y no de actuar por sí mismo. Pero lo propio del hombre libre,</w:t>
      </w:r>
      <w:r w:rsidR="0095627F">
        <w:rPr>
          <w:rFonts w:ascii="Arial" w:hAnsi="Arial" w:cs="Arial"/>
          <w:b/>
          <w:sz w:val="24"/>
          <w:szCs w:val="24"/>
        </w:rPr>
        <w:t xml:space="preserve"> </w:t>
      </w:r>
      <w:r w:rsidRPr="00056655">
        <w:rPr>
          <w:rFonts w:ascii="Arial" w:hAnsi="Arial" w:cs="Arial"/>
          <w:b/>
          <w:sz w:val="24"/>
          <w:szCs w:val="24"/>
        </w:rPr>
        <w:t xml:space="preserve">que se comporta personalmente, es actuar por sí mismo. </w:t>
      </w:r>
    </w:p>
    <w:p w:rsidR="0095627F" w:rsidRDefault="0095627F" w:rsidP="00056655">
      <w:pPr>
        <w:autoSpaceDE w:val="0"/>
        <w:autoSpaceDN w:val="0"/>
        <w:adjustRightInd w:val="0"/>
        <w:spacing w:after="0" w:line="240" w:lineRule="auto"/>
        <w:ind w:left="-284"/>
        <w:jc w:val="both"/>
        <w:rPr>
          <w:rFonts w:ascii="Arial" w:hAnsi="Arial" w:cs="Arial"/>
          <w:b/>
          <w:sz w:val="24"/>
          <w:szCs w:val="24"/>
        </w:rPr>
      </w:pPr>
    </w:p>
    <w:p w:rsidR="00757C48" w:rsidRDefault="00757C4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w:t>
      </w:r>
    </w:p>
    <w:p w:rsidR="00056655" w:rsidRDefault="00757C48"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color w:val="FF0000"/>
          <w:sz w:val="20"/>
          <w:szCs w:val="20"/>
        </w:rPr>
        <w:t xml:space="preserve">   </w:t>
      </w:r>
      <w:r w:rsidR="00056655" w:rsidRPr="003005B7">
        <w:rPr>
          <w:rFonts w:ascii="Arial" w:hAnsi="Arial" w:cs="Arial"/>
          <w:b/>
          <w:color w:val="FF0000"/>
          <w:sz w:val="20"/>
          <w:szCs w:val="20"/>
        </w:rPr>
        <w:t>83</w:t>
      </w:r>
      <w:r w:rsidR="00056655" w:rsidRPr="003005B7">
        <w:rPr>
          <w:rFonts w:ascii="Arial" w:hAnsi="Arial" w:cs="Arial"/>
          <w:b/>
          <w:sz w:val="20"/>
          <w:szCs w:val="20"/>
        </w:rPr>
        <w:t xml:space="preserve">. Sobre la distinción entre lo natural y lo personal, cf. </w:t>
      </w:r>
      <w:r w:rsidR="00056655" w:rsidRPr="003005B7">
        <w:rPr>
          <w:rFonts w:ascii="Arial" w:hAnsi="Arial" w:cs="Arial"/>
          <w:b/>
          <w:i/>
          <w:iCs/>
          <w:sz w:val="20"/>
          <w:szCs w:val="20"/>
        </w:rPr>
        <w:t>Super Sent</w:t>
      </w:r>
      <w:r w:rsidR="00056655" w:rsidRPr="003005B7">
        <w:rPr>
          <w:rFonts w:ascii="Arial" w:hAnsi="Arial" w:cs="Arial"/>
          <w:b/>
          <w:sz w:val="20"/>
          <w:szCs w:val="20"/>
        </w:rPr>
        <w:t>., l. 3, d. 3,</w:t>
      </w:r>
      <w:r w:rsidR="003005B7">
        <w:rPr>
          <w:rFonts w:ascii="Arial" w:hAnsi="Arial" w:cs="Arial"/>
          <w:b/>
          <w:sz w:val="20"/>
          <w:szCs w:val="20"/>
        </w:rPr>
        <w:t xml:space="preserve"> </w:t>
      </w:r>
      <w:r w:rsidR="00056655" w:rsidRPr="003005B7">
        <w:rPr>
          <w:rFonts w:ascii="Arial" w:hAnsi="Arial" w:cs="Arial"/>
          <w:b/>
          <w:sz w:val="20"/>
          <w:szCs w:val="20"/>
        </w:rPr>
        <w:t xml:space="preserve">q. 1, a. 1, qc. 1, co.; </w:t>
      </w:r>
      <w:r w:rsidR="00056655" w:rsidRPr="003005B7">
        <w:rPr>
          <w:rFonts w:ascii="Arial" w:hAnsi="Arial" w:cs="Arial"/>
          <w:b/>
          <w:i/>
          <w:iCs/>
          <w:sz w:val="20"/>
          <w:szCs w:val="20"/>
        </w:rPr>
        <w:t>Super Sent</w:t>
      </w:r>
      <w:r w:rsidR="00056655" w:rsidRPr="003005B7">
        <w:rPr>
          <w:rFonts w:ascii="Arial" w:hAnsi="Arial" w:cs="Arial"/>
          <w:b/>
          <w:sz w:val="20"/>
          <w:szCs w:val="20"/>
        </w:rPr>
        <w:t xml:space="preserve">., l. 3, d. 3, q. 4, a. 3, qc. 1, arg. 3; </w:t>
      </w:r>
      <w:r w:rsidR="00056655" w:rsidRPr="003005B7">
        <w:rPr>
          <w:rFonts w:ascii="Arial" w:hAnsi="Arial" w:cs="Arial"/>
          <w:b/>
          <w:i/>
          <w:iCs/>
          <w:sz w:val="20"/>
          <w:szCs w:val="20"/>
        </w:rPr>
        <w:t>Contra Gentiles</w:t>
      </w:r>
      <w:r w:rsidR="00056655" w:rsidRPr="003005B7">
        <w:rPr>
          <w:rFonts w:ascii="Arial" w:hAnsi="Arial" w:cs="Arial"/>
          <w:b/>
          <w:sz w:val="20"/>
          <w:szCs w:val="20"/>
        </w:rPr>
        <w:t>, l. 4,</w:t>
      </w:r>
      <w:r w:rsidR="0095627F" w:rsidRPr="003005B7">
        <w:rPr>
          <w:rFonts w:ascii="Arial" w:hAnsi="Arial" w:cs="Arial"/>
          <w:b/>
          <w:sz w:val="20"/>
          <w:szCs w:val="20"/>
        </w:rPr>
        <w:t xml:space="preserve"> </w:t>
      </w:r>
      <w:r w:rsidR="00056655" w:rsidRPr="003005B7">
        <w:rPr>
          <w:rFonts w:ascii="Arial" w:hAnsi="Arial" w:cs="Arial"/>
          <w:b/>
          <w:sz w:val="20"/>
          <w:szCs w:val="20"/>
        </w:rPr>
        <w:t xml:space="preserve">cap. 52, n. 17; </w:t>
      </w:r>
      <w:r w:rsidR="00056655" w:rsidRPr="003005B7">
        <w:rPr>
          <w:rFonts w:ascii="Arial" w:hAnsi="Arial" w:cs="Arial"/>
          <w:b/>
          <w:i/>
          <w:iCs/>
          <w:sz w:val="20"/>
          <w:szCs w:val="20"/>
        </w:rPr>
        <w:t>De malo</w:t>
      </w:r>
      <w:r w:rsidR="00056655" w:rsidRPr="003005B7">
        <w:rPr>
          <w:rFonts w:ascii="Arial" w:hAnsi="Arial" w:cs="Arial"/>
          <w:b/>
          <w:sz w:val="20"/>
          <w:szCs w:val="20"/>
        </w:rPr>
        <w:t>, q. 7, a. 8, co.; etc.</w:t>
      </w:r>
    </w:p>
    <w:p w:rsidR="003005B7" w:rsidRPr="003005B7" w:rsidRDefault="003005B7" w:rsidP="00056655">
      <w:pPr>
        <w:autoSpaceDE w:val="0"/>
        <w:autoSpaceDN w:val="0"/>
        <w:adjustRightInd w:val="0"/>
        <w:spacing w:after="0" w:line="240" w:lineRule="auto"/>
        <w:ind w:left="-284"/>
        <w:jc w:val="both"/>
        <w:rPr>
          <w:rFonts w:ascii="Arial" w:hAnsi="Arial" w:cs="Arial"/>
          <w:b/>
          <w:sz w:val="20"/>
          <w:szCs w:val="20"/>
        </w:rPr>
      </w:pPr>
    </w:p>
    <w:p w:rsidR="00056655" w:rsidRPr="003005B7" w:rsidRDefault="00757C48" w:rsidP="00056655">
      <w:pPr>
        <w:autoSpaceDE w:val="0"/>
        <w:autoSpaceDN w:val="0"/>
        <w:adjustRightInd w:val="0"/>
        <w:spacing w:after="0" w:line="240" w:lineRule="auto"/>
        <w:ind w:left="-284"/>
        <w:jc w:val="both"/>
        <w:rPr>
          <w:rFonts w:ascii="Arial" w:hAnsi="Arial" w:cs="Arial"/>
          <w:b/>
          <w:sz w:val="20"/>
          <w:szCs w:val="20"/>
          <w:lang w:val="en-US"/>
        </w:rPr>
      </w:pPr>
      <w:r w:rsidRPr="003005B7">
        <w:rPr>
          <w:rFonts w:ascii="Arial" w:hAnsi="Arial" w:cs="Arial"/>
          <w:b/>
          <w:color w:val="FF0000"/>
          <w:sz w:val="20"/>
          <w:szCs w:val="20"/>
        </w:rPr>
        <w:t xml:space="preserve">   </w:t>
      </w:r>
      <w:r w:rsidR="00056655" w:rsidRPr="003005B7">
        <w:rPr>
          <w:rFonts w:ascii="Arial" w:hAnsi="Arial" w:cs="Arial"/>
          <w:b/>
          <w:color w:val="FF0000"/>
          <w:sz w:val="20"/>
          <w:szCs w:val="20"/>
        </w:rPr>
        <w:t>84.</w:t>
      </w:r>
      <w:r w:rsidR="00056655" w:rsidRPr="003005B7">
        <w:rPr>
          <w:rFonts w:ascii="Arial" w:hAnsi="Arial" w:cs="Arial"/>
          <w:b/>
          <w:sz w:val="20"/>
          <w:szCs w:val="20"/>
        </w:rPr>
        <w:t xml:space="preserve"> </w:t>
      </w:r>
      <w:r w:rsidR="00056655" w:rsidRPr="003005B7">
        <w:rPr>
          <w:rFonts w:ascii="Arial" w:hAnsi="Arial" w:cs="Arial"/>
          <w:b/>
          <w:i/>
          <w:iCs/>
          <w:sz w:val="20"/>
          <w:szCs w:val="20"/>
        </w:rPr>
        <w:t>Summa Theologiae</w:t>
      </w:r>
      <w:r w:rsidR="00056655" w:rsidRPr="003005B7">
        <w:rPr>
          <w:rFonts w:ascii="Arial" w:hAnsi="Arial" w:cs="Arial"/>
          <w:b/>
          <w:sz w:val="20"/>
          <w:szCs w:val="20"/>
        </w:rPr>
        <w:t>, I, q. 29, a. 1, co: “Unde etiam convenienter individua</w:t>
      </w:r>
      <w:r w:rsidR="0095627F" w:rsidRPr="003005B7">
        <w:rPr>
          <w:rFonts w:ascii="Arial" w:hAnsi="Arial" w:cs="Arial"/>
          <w:b/>
          <w:sz w:val="20"/>
          <w:szCs w:val="20"/>
        </w:rPr>
        <w:t xml:space="preserve"> </w:t>
      </w:r>
      <w:r w:rsidR="00056655" w:rsidRPr="003005B7">
        <w:rPr>
          <w:rFonts w:ascii="Arial" w:hAnsi="Arial" w:cs="Arial"/>
          <w:b/>
          <w:sz w:val="20"/>
          <w:szCs w:val="20"/>
        </w:rPr>
        <w:t>substantiae habent aliquod speciale nomen prae aliis, dicuntur enim hypostases,</w:t>
      </w:r>
      <w:r w:rsidR="0095627F" w:rsidRPr="003005B7">
        <w:rPr>
          <w:rFonts w:ascii="Arial" w:hAnsi="Arial" w:cs="Arial"/>
          <w:b/>
          <w:sz w:val="20"/>
          <w:szCs w:val="20"/>
        </w:rPr>
        <w:t xml:space="preserve"> </w:t>
      </w:r>
      <w:r w:rsidR="00056655" w:rsidRPr="003005B7">
        <w:rPr>
          <w:rFonts w:ascii="Arial" w:hAnsi="Arial" w:cs="Arial"/>
          <w:b/>
          <w:sz w:val="20"/>
          <w:szCs w:val="20"/>
        </w:rPr>
        <w:t xml:space="preserve">vel primae substantiae. </w:t>
      </w:r>
      <w:r w:rsidR="00056655" w:rsidRPr="003005B7">
        <w:rPr>
          <w:rFonts w:ascii="Arial" w:hAnsi="Arial" w:cs="Arial"/>
          <w:b/>
          <w:sz w:val="20"/>
          <w:szCs w:val="20"/>
          <w:lang w:val="en-US"/>
        </w:rPr>
        <w:t>Sed adhuc quodam specialiori et perfectiori modo invenitur</w:t>
      </w:r>
      <w:r w:rsidR="0095627F" w:rsidRPr="003005B7">
        <w:rPr>
          <w:rFonts w:ascii="Arial" w:hAnsi="Arial" w:cs="Arial"/>
          <w:b/>
          <w:sz w:val="20"/>
          <w:szCs w:val="20"/>
          <w:lang w:val="en-US"/>
        </w:rPr>
        <w:t xml:space="preserve"> </w:t>
      </w:r>
      <w:r w:rsidR="00056655" w:rsidRPr="003005B7">
        <w:rPr>
          <w:rFonts w:ascii="Arial" w:hAnsi="Arial" w:cs="Arial"/>
          <w:b/>
          <w:sz w:val="20"/>
          <w:szCs w:val="20"/>
          <w:lang w:val="en-US"/>
        </w:rPr>
        <w:t>particulare et individuum in substantiis rational</w:t>
      </w:r>
      <w:r w:rsidR="00056655" w:rsidRPr="003005B7">
        <w:rPr>
          <w:rFonts w:ascii="Arial" w:hAnsi="Arial" w:cs="Arial"/>
          <w:b/>
          <w:sz w:val="20"/>
          <w:szCs w:val="20"/>
          <w:lang w:val="en-US"/>
        </w:rPr>
        <w:t>i</w:t>
      </w:r>
      <w:r w:rsidR="00056655" w:rsidRPr="003005B7">
        <w:rPr>
          <w:rFonts w:ascii="Arial" w:hAnsi="Arial" w:cs="Arial"/>
          <w:b/>
          <w:sz w:val="20"/>
          <w:szCs w:val="20"/>
          <w:lang w:val="en-US"/>
        </w:rPr>
        <w:t>bus, quae habent dominium</w:t>
      </w:r>
      <w:r w:rsidR="0095627F" w:rsidRPr="003005B7">
        <w:rPr>
          <w:rFonts w:ascii="Arial" w:hAnsi="Arial" w:cs="Arial"/>
          <w:b/>
          <w:sz w:val="20"/>
          <w:szCs w:val="20"/>
          <w:lang w:val="en-US"/>
        </w:rPr>
        <w:t xml:space="preserve"> </w:t>
      </w:r>
      <w:r w:rsidR="00056655" w:rsidRPr="003005B7">
        <w:rPr>
          <w:rFonts w:ascii="Arial" w:hAnsi="Arial" w:cs="Arial"/>
          <w:b/>
          <w:sz w:val="20"/>
          <w:szCs w:val="20"/>
          <w:lang w:val="en-US"/>
        </w:rPr>
        <w:t>sui actus, et non solum aguntur, sicut alia, sed per se agunt, actiones autem in singularibus</w:t>
      </w:r>
      <w:r w:rsidR="0095627F" w:rsidRPr="003005B7">
        <w:rPr>
          <w:rFonts w:ascii="Arial" w:hAnsi="Arial" w:cs="Arial"/>
          <w:b/>
          <w:sz w:val="20"/>
          <w:szCs w:val="20"/>
          <w:lang w:val="en-US"/>
        </w:rPr>
        <w:t xml:space="preserve"> </w:t>
      </w:r>
      <w:r w:rsidR="00056655" w:rsidRPr="003005B7">
        <w:rPr>
          <w:rFonts w:ascii="Arial" w:hAnsi="Arial" w:cs="Arial"/>
          <w:b/>
          <w:sz w:val="20"/>
          <w:szCs w:val="20"/>
          <w:lang w:val="en-US"/>
        </w:rPr>
        <w:t>sunt. Et ideo etiam inter ceteras substantia</w:t>
      </w:r>
      <w:r w:rsidRPr="003005B7">
        <w:rPr>
          <w:rFonts w:ascii="Arial" w:hAnsi="Arial" w:cs="Arial"/>
          <w:b/>
          <w:sz w:val="20"/>
          <w:szCs w:val="20"/>
          <w:lang w:val="en-US"/>
        </w:rPr>
        <w:t xml:space="preserve"> </w:t>
      </w:r>
      <w:r w:rsidR="00056655" w:rsidRPr="003005B7">
        <w:rPr>
          <w:rFonts w:ascii="Arial" w:hAnsi="Arial" w:cs="Arial"/>
          <w:b/>
          <w:sz w:val="20"/>
          <w:szCs w:val="20"/>
          <w:lang w:val="en-US"/>
        </w:rPr>
        <w:t>s quoddam speciale nomen</w:t>
      </w:r>
      <w:r w:rsidR="0095627F" w:rsidRPr="003005B7">
        <w:rPr>
          <w:rFonts w:ascii="Arial" w:hAnsi="Arial" w:cs="Arial"/>
          <w:b/>
          <w:sz w:val="20"/>
          <w:szCs w:val="20"/>
          <w:lang w:val="en-US"/>
        </w:rPr>
        <w:t xml:space="preserve"> </w:t>
      </w:r>
      <w:r w:rsidR="00056655" w:rsidRPr="003005B7">
        <w:rPr>
          <w:rFonts w:ascii="Arial" w:hAnsi="Arial" w:cs="Arial"/>
          <w:b/>
          <w:sz w:val="20"/>
          <w:szCs w:val="20"/>
          <w:lang w:val="en-US"/>
        </w:rPr>
        <w:t>habent singularia rationalis naturae.“</w:t>
      </w:r>
    </w:p>
    <w:p w:rsidR="0095627F" w:rsidRPr="003005B7" w:rsidRDefault="0095627F" w:rsidP="00056655">
      <w:pPr>
        <w:autoSpaceDE w:val="0"/>
        <w:autoSpaceDN w:val="0"/>
        <w:adjustRightInd w:val="0"/>
        <w:spacing w:after="0" w:line="240" w:lineRule="auto"/>
        <w:ind w:left="-284"/>
        <w:jc w:val="both"/>
        <w:rPr>
          <w:rFonts w:ascii="Arial" w:hAnsi="Arial" w:cs="Arial"/>
          <w:b/>
          <w:sz w:val="20"/>
          <w:szCs w:val="20"/>
        </w:rPr>
      </w:pPr>
      <w:r w:rsidRPr="003005B7">
        <w:rPr>
          <w:rFonts w:ascii="Arial" w:hAnsi="Arial" w:cs="Arial"/>
          <w:b/>
          <w:sz w:val="20"/>
          <w:szCs w:val="20"/>
        </w:rPr>
        <w:t xml:space="preserve">- - - - - - - - - -- </w:t>
      </w:r>
    </w:p>
    <w:p w:rsidR="0095627F" w:rsidRPr="00317E41" w:rsidRDefault="0095627F" w:rsidP="00056655">
      <w:pPr>
        <w:autoSpaceDE w:val="0"/>
        <w:autoSpaceDN w:val="0"/>
        <w:adjustRightInd w:val="0"/>
        <w:spacing w:after="0" w:line="240" w:lineRule="auto"/>
        <w:ind w:left="-284"/>
        <w:jc w:val="both"/>
        <w:rPr>
          <w:rFonts w:ascii="Arial" w:hAnsi="Arial" w:cs="Arial"/>
          <w:b/>
          <w:sz w:val="24"/>
          <w:szCs w:val="24"/>
        </w:rPr>
      </w:pPr>
    </w:p>
    <w:p w:rsidR="00757C48" w:rsidRDefault="003005B7"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95627F" w:rsidRPr="00056655">
        <w:rPr>
          <w:rFonts w:ascii="Arial" w:hAnsi="Arial" w:cs="Arial"/>
          <w:b/>
          <w:sz w:val="24"/>
          <w:szCs w:val="24"/>
        </w:rPr>
        <w:t>Así lo</w:t>
      </w:r>
      <w:r w:rsidR="0095627F">
        <w:rPr>
          <w:rFonts w:ascii="Arial" w:hAnsi="Arial" w:cs="Arial"/>
          <w:b/>
          <w:sz w:val="24"/>
          <w:szCs w:val="24"/>
        </w:rPr>
        <w:t xml:space="preserve"> </w:t>
      </w:r>
      <w:r w:rsidR="00056655" w:rsidRPr="00056655">
        <w:rPr>
          <w:rFonts w:ascii="Arial" w:hAnsi="Arial" w:cs="Arial"/>
          <w:b/>
          <w:sz w:val="24"/>
          <w:szCs w:val="24"/>
        </w:rPr>
        <w:t>dice santo Tomás, en palabras que recuerdan mucho, por oposición, a</w:t>
      </w:r>
      <w:r w:rsidR="0095627F">
        <w:rPr>
          <w:rFonts w:ascii="Arial" w:hAnsi="Arial" w:cs="Arial"/>
          <w:b/>
          <w:sz w:val="24"/>
          <w:szCs w:val="24"/>
        </w:rPr>
        <w:t xml:space="preserve"> </w:t>
      </w:r>
      <w:r w:rsidR="00056655" w:rsidRPr="00056655">
        <w:rPr>
          <w:rFonts w:ascii="Arial" w:hAnsi="Arial" w:cs="Arial"/>
          <w:b/>
          <w:sz w:val="24"/>
          <w:szCs w:val="24"/>
        </w:rPr>
        <w:t>las de Freud: “</w:t>
      </w:r>
      <w:r w:rsidR="00056655" w:rsidRPr="0025500E">
        <w:rPr>
          <w:rFonts w:ascii="Arial" w:hAnsi="Arial" w:cs="Arial"/>
          <w:b/>
          <w:i/>
          <w:sz w:val="24"/>
          <w:szCs w:val="24"/>
        </w:rPr>
        <w:t>Porque el hombre carnal está vendido al pecado, como</w:t>
      </w:r>
      <w:r w:rsidR="0095627F" w:rsidRPr="0025500E">
        <w:rPr>
          <w:rFonts w:ascii="Arial" w:hAnsi="Arial" w:cs="Arial"/>
          <w:b/>
          <w:i/>
          <w:sz w:val="24"/>
          <w:szCs w:val="24"/>
        </w:rPr>
        <w:t xml:space="preserve"> </w:t>
      </w:r>
      <w:r w:rsidR="00056655" w:rsidRPr="0025500E">
        <w:rPr>
          <w:rFonts w:ascii="Arial" w:hAnsi="Arial" w:cs="Arial"/>
          <w:b/>
          <w:i/>
          <w:sz w:val="24"/>
          <w:szCs w:val="24"/>
        </w:rPr>
        <w:t>siervo del pecado, por ello es manifiesto que no actúa él mismo, sino</w:t>
      </w:r>
      <w:r w:rsidR="0095627F" w:rsidRPr="0025500E">
        <w:rPr>
          <w:rFonts w:ascii="Arial" w:hAnsi="Arial" w:cs="Arial"/>
          <w:b/>
          <w:i/>
          <w:sz w:val="24"/>
          <w:szCs w:val="24"/>
        </w:rPr>
        <w:t xml:space="preserve"> </w:t>
      </w:r>
      <w:r w:rsidR="00056655" w:rsidRPr="0025500E">
        <w:rPr>
          <w:rFonts w:ascii="Arial" w:hAnsi="Arial" w:cs="Arial"/>
          <w:b/>
          <w:i/>
          <w:sz w:val="24"/>
          <w:szCs w:val="24"/>
        </w:rPr>
        <w:t>que es actuado por el pecado. Pero el que es libre, ése actúa por sí</w:t>
      </w:r>
      <w:r w:rsidR="0095627F" w:rsidRPr="0025500E">
        <w:rPr>
          <w:rFonts w:ascii="Arial" w:hAnsi="Arial" w:cs="Arial"/>
          <w:b/>
          <w:i/>
          <w:sz w:val="24"/>
          <w:szCs w:val="24"/>
        </w:rPr>
        <w:t xml:space="preserve"> </w:t>
      </w:r>
      <w:r w:rsidR="00056655" w:rsidRPr="0025500E">
        <w:rPr>
          <w:rFonts w:ascii="Arial" w:hAnsi="Arial" w:cs="Arial"/>
          <w:b/>
          <w:i/>
          <w:sz w:val="24"/>
          <w:szCs w:val="24"/>
        </w:rPr>
        <w:t>mismo y no es actuado por otro</w:t>
      </w:r>
      <w:r w:rsidR="00056655" w:rsidRPr="00757C48">
        <w:rPr>
          <w:rFonts w:ascii="Arial" w:hAnsi="Arial" w:cs="Arial"/>
          <w:b/>
          <w:color w:val="FF0000"/>
          <w:sz w:val="24"/>
          <w:szCs w:val="24"/>
        </w:rPr>
        <w:t>”</w:t>
      </w:r>
      <w:r w:rsidR="00757C48" w:rsidRPr="00757C48">
        <w:rPr>
          <w:rFonts w:ascii="Arial" w:hAnsi="Arial" w:cs="Arial"/>
          <w:b/>
          <w:color w:val="FF0000"/>
          <w:sz w:val="24"/>
          <w:szCs w:val="24"/>
        </w:rPr>
        <w:t xml:space="preserve"> </w:t>
      </w:r>
      <w:r w:rsidR="00056655" w:rsidRPr="00757C48">
        <w:rPr>
          <w:rFonts w:ascii="Arial" w:hAnsi="Arial" w:cs="Arial"/>
          <w:b/>
          <w:color w:val="FF0000"/>
          <w:sz w:val="24"/>
          <w:szCs w:val="24"/>
        </w:rPr>
        <w:t>85.</w:t>
      </w:r>
      <w:r w:rsidR="00056655" w:rsidRPr="00056655">
        <w:rPr>
          <w:rFonts w:ascii="Arial" w:hAnsi="Arial" w:cs="Arial"/>
          <w:b/>
          <w:sz w:val="24"/>
          <w:szCs w:val="24"/>
        </w:rPr>
        <w:t xml:space="preserve"> </w:t>
      </w:r>
    </w:p>
    <w:p w:rsidR="00757C48" w:rsidRDefault="00757C48" w:rsidP="00056655">
      <w:pPr>
        <w:autoSpaceDE w:val="0"/>
        <w:autoSpaceDN w:val="0"/>
        <w:adjustRightInd w:val="0"/>
        <w:spacing w:after="0" w:line="240" w:lineRule="auto"/>
        <w:ind w:left="-284"/>
        <w:jc w:val="both"/>
        <w:rPr>
          <w:rFonts w:ascii="Arial" w:hAnsi="Arial" w:cs="Arial"/>
          <w:b/>
          <w:sz w:val="24"/>
          <w:szCs w:val="24"/>
        </w:rPr>
      </w:pPr>
    </w:p>
    <w:p w:rsidR="00056655" w:rsidRDefault="00757C4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A través de este actuar libre nos</w:t>
      </w:r>
      <w:r w:rsidR="0095627F">
        <w:rPr>
          <w:rFonts w:ascii="Arial" w:hAnsi="Arial" w:cs="Arial"/>
          <w:b/>
          <w:sz w:val="24"/>
          <w:szCs w:val="24"/>
        </w:rPr>
        <w:t xml:space="preserve"> </w:t>
      </w:r>
      <w:r w:rsidR="00056655" w:rsidRPr="00056655">
        <w:rPr>
          <w:rFonts w:ascii="Arial" w:hAnsi="Arial" w:cs="Arial"/>
          <w:b/>
          <w:sz w:val="24"/>
          <w:szCs w:val="24"/>
        </w:rPr>
        <w:t>hacemos más dueños de nosotros mismos, más individuales y más</w:t>
      </w:r>
      <w:r w:rsidR="0095627F">
        <w:rPr>
          <w:rFonts w:ascii="Arial" w:hAnsi="Arial" w:cs="Arial"/>
          <w:b/>
          <w:sz w:val="24"/>
          <w:szCs w:val="24"/>
        </w:rPr>
        <w:t xml:space="preserve"> </w:t>
      </w:r>
      <w:r w:rsidR="00056655" w:rsidRPr="00056655">
        <w:rPr>
          <w:rFonts w:ascii="Arial" w:hAnsi="Arial" w:cs="Arial"/>
          <w:b/>
          <w:sz w:val="24"/>
          <w:szCs w:val="24"/>
        </w:rPr>
        <w:t>personales. Esta individualización operativa va dando lugar a hábitos</w:t>
      </w:r>
      <w:r w:rsidR="0095627F">
        <w:rPr>
          <w:rFonts w:ascii="Arial" w:hAnsi="Arial" w:cs="Arial"/>
          <w:b/>
          <w:sz w:val="24"/>
          <w:szCs w:val="24"/>
        </w:rPr>
        <w:t xml:space="preserve"> </w:t>
      </w:r>
      <w:r w:rsidR="00056655" w:rsidRPr="00056655">
        <w:rPr>
          <w:rFonts w:ascii="Arial" w:hAnsi="Arial" w:cs="Arial"/>
          <w:b/>
          <w:sz w:val="24"/>
          <w:szCs w:val="24"/>
        </w:rPr>
        <w:t>organizados entre sí. Es esta individualización que se logra a través</w:t>
      </w:r>
      <w:r>
        <w:rPr>
          <w:rFonts w:ascii="Arial" w:hAnsi="Arial" w:cs="Arial"/>
          <w:b/>
          <w:sz w:val="24"/>
          <w:szCs w:val="24"/>
        </w:rPr>
        <w:t xml:space="preserve"> </w:t>
      </w:r>
      <w:r w:rsidR="00056655" w:rsidRPr="00056655">
        <w:rPr>
          <w:rFonts w:ascii="Arial" w:hAnsi="Arial" w:cs="Arial"/>
          <w:b/>
          <w:sz w:val="24"/>
          <w:szCs w:val="24"/>
        </w:rPr>
        <w:t>de la operación la que recibe el nombre de personalidad</w:t>
      </w:r>
      <w:r>
        <w:rPr>
          <w:rFonts w:ascii="Arial" w:hAnsi="Arial" w:cs="Arial"/>
          <w:b/>
          <w:sz w:val="24"/>
          <w:szCs w:val="24"/>
        </w:rPr>
        <w:t xml:space="preserve"> </w:t>
      </w:r>
      <w:r w:rsidR="00056655" w:rsidRPr="00757C48">
        <w:rPr>
          <w:rFonts w:ascii="Arial" w:hAnsi="Arial" w:cs="Arial"/>
          <w:b/>
          <w:color w:val="FF0000"/>
          <w:sz w:val="24"/>
          <w:szCs w:val="24"/>
        </w:rPr>
        <w:t>86.</w:t>
      </w:r>
    </w:p>
    <w:p w:rsidR="00757C48" w:rsidRPr="0025500E" w:rsidRDefault="003005B7" w:rsidP="0025500E">
      <w:pPr>
        <w:autoSpaceDE w:val="0"/>
        <w:autoSpaceDN w:val="0"/>
        <w:adjustRightInd w:val="0"/>
        <w:spacing w:after="0" w:line="240" w:lineRule="auto"/>
        <w:jc w:val="both"/>
        <w:rPr>
          <w:rFonts w:ascii="Arial" w:hAnsi="Arial" w:cs="Arial"/>
          <w:b/>
          <w:sz w:val="24"/>
          <w:szCs w:val="24"/>
        </w:rPr>
      </w:pPr>
      <w:r w:rsidRPr="0025500E">
        <w:rPr>
          <w:rFonts w:ascii="Arial" w:hAnsi="Arial" w:cs="Arial"/>
          <w:b/>
          <w:sz w:val="24"/>
          <w:szCs w:val="24"/>
        </w:rPr>
        <w:t xml:space="preserve">- - -- </w:t>
      </w:r>
    </w:p>
    <w:p w:rsidR="0025500E" w:rsidRPr="0025500E" w:rsidRDefault="003005B7" w:rsidP="003005B7">
      <w:pPr>
        <w:pStyle w:val="Prrafodelista"/>
        <w:numPr>
          <w:ilvl w:val="0"/>
          <w:numId w:val="6"/>
        </w:numPr>
        <w:autoSpaceDE w:val="0"/>
        <w:autoSpaceDN w:val="0"/>
        <w:adjustRightInd w:val="0"/>
        <w:spacing w:after="0" w:line="240" w:lineRule="auto"/>
        <w:jc w:val="both"/>
        <w:rPr>
          <w:rFonts w:ascii="Arial" w:hAnsi="Arial" w:cs="Arial"/>
          <w:b/>
          <w:sz w:val="20"/>
          <w:szCs w:val="20"/>
          <w:lang w:val="en-US"/>
        </w:rPr>
      </w:pPr>
      <w:r w:rsidRPr="0025500E">
        <w:rPr>
          <w:rFonts w:ascii="Arial" w:hAnsi="Arial" w:cs="Arial"/>
          <w:b/>
          <w:color w:val="FF0000"/>
          <w:sz w:val="20"/>
          <w:szCs w:val="20"/>
          <w:lang w:val="en-US"/>
        </w:rPr>
        <w:t>85</w:t>
      </w:r>
      <w:r w:rsidRPr="0025500E">
        <w:rPr>
          <w:rFonts w:ascii="Arial" w:hAnsi="Arial" w:cs="Arial"/>
          <w:b/>
          <w:sz w:val="20"/>
          <w:szCs w:val="20"/>
          <w:lang w:val="en-US"/>
        </w:rPr>
        <w:t xml:space="preserve">. </w:t>
      </w:r>
      <w:r w:rsidRPr="0025500E">
        <w:rPr>
          <w:rFonts w:ascii="Arial" w:hAnsi="Arial" w:cs="Arial"/>
          <w:b/>
          <w:i/>
          <w:iCs/>
          <w:sz w:val="20"/>
          <w:szCs w:val="20"/>
          <w:lang w:val="en-US"/>
        </w:rPr>
        <w:t>Super ad Romanos</w:t>
      </w:r>
      <w:r w:rsidRPr="0025500E">
        <w:rPr>
          <w:rFonts w:ascii="Arial" w:hAnsi="Arial" w:cs="Arial"/>
          <w:b/>
          <w:sz w:val="20"/>
          <w:szCs w:val="20"/>
          <w:lang w:val="en-US"/>
        </w:rPr>
        <w:t>, c. VII, l. 3: “Quod autem homo carnalis venumdatus sub</w:t>
      </w:r>
      <w:r w:rsidR="0025500E" w:rsidRPr="0025500E">
        <w:rPr>
          <w:rFonts w:ascii="Arial" w:hAnsi="Arial" w:cs="Arial"/>
          <w:b/>
          <w:sz w:val="20"/>
          <w:szCs w:val="20"/>
          <w:lang w:val="en-US"/>
        </w:rPr>
        <w:t xml:space="preserve"> </w:t>
      </w:r>
      <w:r w:rsidRPr="0025500E">
        <w:rPr>
          <w:rFonts w:ascii="Arial" w:hAnsi="Arial" w:cs="Arial"/>
          <w:b/>
          <w:sz w:val="20"/>
          <w:szCs w:val="20"/>
          <w:lang w:val="en-US"/>
        </w:rPr>
        <w:t>peccato, quasi aliqualiter sit servus peccati, ex hoc apparet quod ipse non agit sed</w:t>
      </w:r>
      <w:r w:rsidR="0025500E" w:rsidRPr="0025500E">
        <w:rPr>
          <w:rFonts w:ascii="Arial" w:hAnsi="Arial" w:cs="Arial"/>
          <w:b/>
          <w:sz w:val="20"/>
          <w:szCs w:val="20"/>
          <w:lang w:val="en-US"/>
        </w:rPr>
        <w:t xml:space="preserve"> </w:t>
      </w:r>
      <w:r w:rsidRPr="0025500E">
        <w:rPr>
          <w:rFonts w:ascii="Arial" w:hAnsi="Arial" w:cs="Arial"/>
          <w:b/>
          <w:sz w:val="20"/>
          <w:szCs w:val="20"/>
          <w:lang w:val="en-US"/>
        </w:rPr>
        <w:t>agitur a peccato. Ille enim qui est liber, ipse per seipsum agit et non ab alio agitur.”</w:t>
      </w:r>
      <w:r w:rsidR="0025500E">
        <w:rPr>
          <w:rFonts w:ascii="Arial" w:hAnsi="Arial" w:cs="Arial"/>
          <w:b/>
          <w:sz w:val="20"/>
          <w:szCs w:val="20"/>
          <w:lang w:val="en-US"/>
        </w:rPr>
        <w:t xml:space="preserve"> </w:t>
      </w:r>
    </w:p>
    <w:p w:rsidR="0025500E" w:rsidRPr="00B677EC" w:rsidRDefault="0025500E" w:rsidP="0025500E">
      <w:pPr>
        <w:pStyle w:val="Prrafodelista"/>
        <w:autoSpaceDE w:val="0"/>
        <w:autoSpaceDN w:val="0"/>
        <w:adjustRightInd w:val="0"/>
        <w:spacing w:after="0" w:line="240" w:lineRule="auto"/>
        <w:ind w:left="360"/>
        <w:jc w:val="both"/>
        <w:rPr>
          <w:rFonts w:ascii="Arial" w:hAnsi="Arial" w:cs="Arial"/>
          <w:b/>
          <w:sz w:val="20"/>
          <w:szCs w:val="20"/>
          <w:lang w:val="en-US"/>
        </w:rPr>
      </w:pPr>
    </w:p>
    <w:p w:rsidR="003005B7" w:rsidRPr="0025500E" w:rsidRDefault="003005B7" w:rsidP="003005B7">
      <w:pPr>
        <w:pStyle w:val="Prrafodelista"/>
        <w:numPr>
          <w:ilvl w:val="0"/>
          <w:numId w:val="6"/>
        </w:numPr>
        <w:autoSpaceDE w:val="0"/>
        <w:autoSpaceDN w:val="0"/>
        <w:adjustRightInd w:val="0"/>
        <w:spacing w:after="0" w:line="240" w:lineRule="auto"/>
        <w:jc w:val="both"/>
        <w:rPr>
          <w:rFonts w:ascii="Arial" w:hAnsi="Arial" w:cs="Arial"/>
          <w:b/>
          <w:sz w:val="20"/>
          <w:szCs w:val="20"/>
        </w:rPr>
      </w:pPr>
      <w:r w:rsidRPr="0025500E">
        <w:rPr>
          <w:rFonts w:ascii="Arial" w:hAnsi="Arial" w:cs="Arial"/>
          <w:b/>
          <w:color w:val="FF0000"/>
          <w:sz w:val="20"/>
          <w:szCs w:val="20"/>
        </w:rPr>
        <w:t>86</w:t>
      </w:r>
      <w:r w:rsidRPr="0025500E">
        <w:rPr>
          <w:rFonts w:ascii="Arial" w:hAnsi="Arial" w:cs="Arial"/>
          <w:b/>
          <w:sz w:val="20"/>
          <w:szCs w:val="20"/>
        </w:rPr>
        <w:t>. Sobre la intensificación del ser por los actos de la voluntad, cf. A. MILLAN</w:t>
      </w:r>
      <w:r w:rsidR="0025500E" w:rsidRPr="0025500E">
        <w:rPr>
          <w:rFonts w:ascii="Arial" w:hAnsi="Arial" w:cs="Arial"/>
          <w:b/>
          <w:sz w:val="20"/>
          <w:szCs w:val="20"/>
        </w:rPr>
        <w:t xml:space="preserve"> </w:t>
      </w:r>
      <w:r w:rsidRPr="0025500E">
        <w:rPr>
          <w:rFonts w:ascii="Arial" w:hAnsi="Arial" w:cs="Arial"/>
          <w:b/>
          <w:sz w:val="20"/>
          <w:szCs w:val="20"/>
        </w:rPr>
        <w:t xml:space="preserve">PUELLES, </w:t>
      </w:r>
      <w:r w:rsidRPr="0025500E">
        <w:rPr>
          <w:rFonts w:ascii="Arial" w:hAnsi="Arial" w:cs="Arial"/>
          <w:b/>
          <w:i/>
          <w:iCs/>
          <w:sz w:val="20"/>
          <w:szCs w:val="20"/>
        </w:rPr>
        <w:t>El valor de la libertad</w:t>
      </w:r>
      <w:r w:rsidRPr="0025500E">
        <w:rPr>
          <w:rFonts w:ascii="Arial" w:hAnsi="Arial" w:cs="Arial"/>
          <w:b/>
          <w:sz w:val="20"/>
          <w:szCs w:val="20"/>
        </w:rPr>
        <w:t>, Rialp, Madrid, 1995, 167: “Yo me elijo a mí mismoen tanto que elijo algo para mí (incluso cuando elijo algo para otro), y este ‘paramí’ me presupone ya hecho en mi realidad más radical, que es la de mi sustancia.Cualquier determinación que libremente elija yo para mí es inevitablemente posterior:</w:t>
      </w:r>
    </w:p>
    <w:p w:rsidR="003005B7" w:rsidRPr="0025500E" w:rsidRDefault="003005B7" w:rsidP="0025500E">
      <w:pPr>
        <w:autoSpaceDE w:val="0"/>
        <w:autoSpaceDN w:val="0"/>
        <w:adjustRightInd w:val="0"/>
        <w:spacing w:after="0" w:line="240" w:lineRule="auto"/>
        <w:jc w:val="both"/>
        <w:rPr>
          <w:rFonts w:ascii="Arial" w:hAnsi="Arial" w:cs="Arial"/>
          <w:b/>
          <w:sz w:val="24"/>
          <w:szCs w:val="24"/>
        </w:rPr>
      </w:pPr>
      <w:r w:rsidRPr="0025500E">
        <w:rPr>
          <w:rFonts w:ascii="Arial" w:hAnsi="Arial" w:cs="Arial"/>
          <w:b/>
          <w:sz w:val="24"/>
          <w:szCs w:val="24"/>
        </w:rPr>
        <w:t>- - - -</w:t>
      </w:r>
    </w:p>
    <w:p w:rsidR="003005B7" w:rsidRDefault="003005B7" w:rsidP="00056655">
      <w:pPr>
        <w:autoSpaceDE w:val="0"/>
        <w:autoSpaceDN w:val="0"/>
        <w:adjustRightInd w:val="0"/>
        <w:spacing w:after="0" w:line="240" w:lineRule="auto"/>
        <w:ind w:left="-284"/>
        <w:jc w:val="both"/>
        <w:rPr>
          <w:rFonts w:ascii="Arial" w:hAnsi="Arial" w:cs="Arial"/>
          <w:b/>
          <w:sz w:val="24"/>
          <w:szCs w:val="24"/>
        </w:rPr>
      </w:pPr>
    </w:p>
    <w:p w:rsidR="00757C48" w:rsidRDefault="0025500E"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Aunque es verdad que no hay un “homúnculo” dentro del hombre,</w:t>
      </w:r>
      <w:r w:rsidR="00757C48">
        <w:rPr>
          <w:rFonts w:ascii="Arial" w:hAnsi="Arial" w:cs="Arial"/>
          <w:b/>
          <w:sz w:val="24"/>
          <w:szCs w:val="24"/>
        </w:rPr>
        <w:t xml:space="preserve"> </w:t>
      </w:r>
      <w:r w:rsidR="00056655" w:rsidRPr="00056655">
        <w:rPr>
          <w:rFonts w:ascii="Arial" w:hAnsi="Arial" w:cs="Arial"/>
          <w:b/>
          <w:sz w:val="24"/>
          <w:szCs w:val="24"/>
        </w:rPr>
        <w:t>al que at</w:t>
      </w:r>
      <w:r w:rsidR="00056655" w:rsidRPr="00056655">
        <w:rPr>
          <w:rFonts w:ascii="Arial" w:hAnsi="Arial" w:cs="Arial"/>
          <w:b/>
          <w:sz w:val="24"/>
          <w:szCs w:val="24"/>
        </w:rPr>
        <w:t>a</w:t>
      </w:r>
      <w:r w:rsidR="00056655" w:rsidRPr="00056655">
        <w:rPr>
          <w:rFonts w:ascii="Arial" w:hAnsi="Arial" w:cs="Arial"/>
          <w:b/>
          <w:sz w:val="24"/>
          <w:szCs w:val="24"/>
        </w:rPr>
        <w:t>can Allport y Skinner, sin embargo, en el único subsistente</w:t>
      </w:r>
      <w:r w:rsidR="00757C48">
        <w:rPr>
          <w:rFonts w:ascii="Arial" w:hAnsi="Arial" w:cs="Arial"/>
          <w:b/>
          <w:sz w:val="24"/>
          <w:szCs w:val="24"/>
        </w:rPr>
        <w:t xml:space="preserve"> </w:t>
      </w:r>
      <w:r w:rsidR="00056655" w:rsidRPr="00056655">
        <w:rPr>
          <w:rFonts w:ascii="Arial" w:hAnsi="Arial" w:cs="Arial"/>
          <w:b/>
          <w:sz w:val="24"/>
          <w:szCs w:val="24"/>
        </w:rPr>
        <w:t>personal, hay una diversidad de disposiciones, potencias y hábitos,</w:t>
      </w:r>
      <w:r w:rsidR="00757C48">
        <w:rPr>
          <w:rFonts w:ascii="Arial" w:hAnsi="Arial" w:cs="Arial"/>
          <w:b/>
          <w:sz w:val="24"/>
          <w:szCs w:val="24"/>
        </w:rPr>
        <w:t xml:space="preserve"> </w:t>
      </w:r>
      <w:r w:rsidR="00056655" w:rsidRPr="00056655">
        <w:rPr>
          <w:rFonts w:ascii="Arial" w:hAnsi="Arial" w:cs="Arial"/>
          <w:b/>
          <w:sz w:val="24"/>
          <w:szCs w:val="24"/>
        </w:rPr>
        <w:t xml:space="preserve">algunos de los cuales son más íntimos. </w:t>
      </w:r>
      <w:r w:rsidR="00056655" w:rsidRPr="00056655">
        <w:rPr>
          <w:rFonts w:ascii="Arial" w:hAnsi="Arial" w:cs="Arial"/>
          <w:b/>
          <w:i/>
          <w:iCs/>
          <w:sz w:val="24"/>
          <w:szCs w:val="24"/>
        </w:rPr>
        <w:t>Actiones sunt suppositorum</w:t>
      </w:r>
      <w:r w:rsidR="00056655" w:rsidRPr="00056655">
        <w:rPr>
          <w:rFonts w:ascii="Arial" w:hAnsi="Arial" w:cs="Arial"/>
          <w:b/>
          <w:sz w:val="24"/>
          <w:szCs w:val="24"/>
        </w:rPr>
        <w:t>.</w:t>
      </w:r>
      <w:r w:rsidR="00757C48">
        <w:rPr>
          <w:rFonts w:ascii="Arial" w:hAnsi="Arial" w:cs="Arial"/>
          <w:b/>
          <w:sz w:val="24"/>
          <w:szCs w:val="24"/>
        </w:rPr>
        <w:t xml:space="preserve"> </w:t>
      </w:r>
      <w:r w:rsidR="00056655" w:rsidRPr="00056655">
        <w:rPr>
          <w:rFonts w:ascii="Arial" w:hAnsi="Arial" w:cs="Arial"/>
          <w:b/>
          <w:sz w:val="24"/>
          <w:szCs w:val="24"/>
        </w:rPr>
        <w:t>No es la inteligencia la que entiende, ni la voluntad la que elige, sino</w:t>
      </w:r>
      <w:r w:rsidR="00757C48">
        <w:rPr>
          <w:rFonts w:ascii="Arial" w:hAnsi="Arial" w:cs="Arial"/>
          <w:b/>
          <w:sz w:val="24"/>
          <w:szCs w:val="24"/>
        </w:rPr>
        <w:t xml:space="preserve"> </w:t>
      </w:r>
      <w:r w:rsidR="00056655" w:rsidRPr="00056655">
        <w:rPr>
          <w:rFonts w:ascii="Arial" w:hAnsi="Arial" w:cs="Arial"/>
          <w:b/>
          <w:sz w:val="24"/>
          <w:szCs w:val="24"/>
        </w:rPr>
        <w:t>el todo, la persona, por medio de ellas. Con santo Tomás más que hablar</w:t>
      </w:r>
      <w:r w:rsidR="00757C48">
        <w:rPr>
          <w:rFonts w:ascii="Arial" w:hAnsi="Arial" w:cs="Arial"/>
          <w:b/>
          <w:sz w:val="24"/>
          <w:szCs w:val="24"/>
        </w:rPr>
        <w:t xml:space="preserve"> </w:t>
      </w:r>
      <w:r w:rsidR="00056655" w:rsidRPr="00056655">
        <w:rPr>
          <w:rFonts w:ascii="Arial" w:hAnsi="Arial" w:cs="Arial"/>
          <w:b/>
          <w:sz w:val="24"/>
          <w:szCs w:val="24"/>
        </w:rPr>
        <w:t>de “</w:t>
      </w:r>
      <w:r w:rsidR="00056655" w:rsidRPr="00056655">
        <w:rPr>
          <w:rFonts w:ascii="Arial" w:hAnsi="Arial" w:cs="Arial"/>
          <w:b/>
          <w:i/>
          <w:iCs/>
          <w:sz w:val="24"/>
          <w:szCs w:val="24"/>
        </w:rPr>
        <w:t xml:space="preserve">el </w:t>
      </w:r>
      <w:r w:rsidR="00056655" w:rsidRPr="00056655">
        <w:rPr>
          <w:rFonts w:ascii="Arial" w:hAnsi="Arial" w:cs="Arial"/>
          <w:b/>
          <w:sz w:val="24"/>
          <w:szCs w:val="24"/>
        </w:rPr>
        <w:t>yo”, habría que hablar de “yo”, de la persona. Sin embargo,</w:t>
      </w:r>
      <w:r w:rsidR="00757C48">
        <w:rPr>
          <w:rFonts w:ascii="Arial" w:hAnsi="Arial" w:cs="Arial"/>
          <w:b/>
          <w:sz w:val="24"/>
          <w:szCs w:val="24"/>
        </w:rPr>
        <w:t xml:space="preserve"> </w:t>
      </w:r>
      <w:r w:rsidR="00056655" w:rsidRPr="00056655">
        <w:rPr>
          <w:rFonts w:ascii="Arial" w:hAnsi="Arial" w:cs="Arial"/>
          <w:b/>
          <w:sz w:val="24"/>
          <w:szCs w:val="24"/>
        </w:rPr>
        <w:t>esto no debe ser entendido en el sentido de identificar a la persona</w:t>
      </w:r>
      <w:r w:rsidR="00757C48">
        <w:rPr>
          <w:rFonts w:ascii="Arial" w:hAnsi="Arial" w:cs="Arial"/>
          <w:b/>
          <w:sz w:val="24"/>
          <w:szCs w:val="24"/>
        </w:rPr>
        <w:t xml:space="preserve"> </w:t>
      </w:r>
      <w:r w:rsidR="00056655" w:rsidRPr="00056655">
        <w:rPr>
          <w:rFonts w:ascii="Arial" w:hAnsi="Arial" w:cs="Arial"/>
          <w:b/>
          <w:sz w:val="24"/>
          <w:szCs w:val="24"/>
        </w:rPr>
        <w:t>con un sistema psico-físico, ni mucho menos con el mero organismo</w:t>
      </w:r>
      <w:r w:rsidR="00757C48">
        <w:rPr>
          <w:rFonts w:ascii="Arial" w:hAnsi="Arial" w:cs="Arial"/>
          <w:b/>
          <w:sz w:val="24"/>
          <w:szCs w:val="24"/>
        </w:rPr>
        <w:t xml:space="preserve"> </w:t>
      </w:r>
      <w:r w:rsidR="00056655" w:rsidRPr="00056655">
        <w:rPr>
          <w:rFonts w:ascii="Arial" w:hAnsi="Arial" w:cs="Arial"/>
          <w:b/>
          <w:sz w:val="24"/>
          <w:szCs w:val="24"/>
        </w:rPr>
        <w:t>material. La persona es un subsistente intelectual que, en el caso de la</w:t>
      </w:r>
      <w:r w:rsidR="00757C48">
        <w:rPr>
          <w:rFonts w:ascii="Arial" w:hAnsi="Arial" w:cs="Arial"/>
          <w:b/>
          <w:sz w:val="24"/>
          <w:szCs w:val="24"/>
        </w:rPr>
        <w:t xml:space="preserve"> </w:t>
      </w:r>
      <w:r w:rsidR="00056655" w:rsidRPr="00056655">
        <w:rPr>
          <w:rFonts w:ascii="Arial" w:hAnsi="Arial" w:cs="Arial"/>
          <w:b/>
          <w:sz w:val="24"/>
          <w:szCs w:val="24"/>
        </w:rPr>
        <w:t>persona humana, contiene como parte de su naturaleza, aunque no</w:t>
      </w:r>
      <w:r w:rsidR="00757C48">
        <w:rPr>
          <w:rFonts w:ascii="Arial" w:hAnsi="Arial" w:cs="Arial"/>
          <w:b/>
          <w:sz w:val="24"/>
          <w:szCs w:val="24"/>
        </w:rPr>
        <w:t xml:space="preserve"> </w:t>
      </w:r>
      <w:r w:rsidR="00056655" w:rsidRPr="00056655">
        <w:rPr>
          <w:rFonts w:ascii="Arial" w:hAnsi="Arial" w:cs="Arial"/>
          <w:b/>
          <w:sz w:val="24"/>
          <w:szCs w:val="24"/>
        </w:rPr>
        <w:t xml:space="preserve">exclusivamente, un cuerpo orgánico. </w:t>
      </w:r>
    </w:p>
    <w:p w:rsidR="0025500E" w:rsidRDefault="0025500E" w:rsidP="003005B7">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Por otro lado, santo Tomás no</w:t>
      </w:r>
      <w:r w:rsidR="00757C48">
        <w:rPr>
          <w:rFonts w:ascii="Arial" w:hAnsi="Arial" w:cs="Arial"/>
          <w:b/>
          <w:sz w:val="24"/>
          <w:szCs w:val="24"/>
        </w:rPr>
        <w:t xml:space="preserve"> </w:t>
      </w:r>
      <w:r w:rsidR="00056655" w:rsidRPr="00056655">
        <w:rPr>
          <w:rFonts w:ascii="Arial" w:hAnsi="Arial" w:cs="Arial"/>
          <w:b/>
          <w:sz w:val="24"/>
          <w:szCs w:val="24"/>
        </w:rPr>
        <w:t>se opone a que, derivadamente, aquellas pote</w:t>
      </w:r>
      <w:r w:rsidR="00056655" w:rsidRPr="00056655">
        <w:rPr>
          <w:rFonts w:ascii="Arial" w:hAnsi="Arial" w:cs="Arial"/>
          <w:b/>
          <w:sz w:val="24"/>
          <w:szCs w:val="24"/>
        </w:rPr>
        <w:t>n</w:t>
      </w:r>
      <w:r w:rsidR="00056655" w:rsidRPr="00056655">
        <w:rPr>
          <w:rFonts w:ascii="Arial" w:hAnsi="Arial" w:cs="Arial"/>
          <w:b/>
          <w:sz w:val="24"/>
          <w:szCs w:val="24"/>
        </w:rPr>
        <w:t>cias que son superiores</w:t>
      </w:r>
      <w:r w:rsidR="00757C48">
        <w:rPr>
          <w:rFonts w:ascii="Arial" w:hAnsi="Arial" w:cs="Arial"/>
          <w:b/>
          <w:sz w:val="24"/>
          <w:szCs w:val="24"/>
        </w:rPr>
        <w:t xml:space="preserve"> </w:t>
      </w:r>
      <w:r w:rsidR="00056655" w:rsidRPr="00056655">
        <w:rPr>
          <w:rFonts w:ascii="Arial" w:hAnsi="Arial" w:cs="Arial"/>
          <w:b/>
          <w:sz w:val="24"/>
          <w:szCs w:val="24"/>
        </w:rPr>
        <w:t>en orden jerárquico, se puedan apropiar a veces el no</w:t>
      </w:r>
      <w:r w:rsidR="00056655" w:rsidRPr="00056655">
        <w:rPr>
          <w:rFonts w:ascii="Arial" w:hAnsi="Arial" w:cs="Arial"/>
          <w:b/>
          <w:sz w:val="24"/>
          <w:szCs w:val="24"/>
        </w:rPr>
        <w:t>m</w:t>
      </w:r>
      <w:r w:rsidR="00056655" w:rsidRPr="00056655">
        <w:rPr>
          <w:rFonts w:ascii="Arial" w:hAnsi="Arial" w:cs="Arial"/>
          <w:b/>
          <w:sz w:val="24"/>
          <w:szCs w:val="24"/>
        </w:rPr>
        <w:t xml:space="preserve">bre de </w:t>
      </w:r>
      <w:r w:rsidR="00056655" w:rsidRPr="00056655">
        <w:rPr>
          <w:rFonts w:ascii="Arial" w:hAnsi="Arial" w:cs="Arial"/>
          <w:b/>
          <w:i/>
          <w:iCs/>
          <w:sz w:val="24"/>
          <w:szCs w:val="24"/>
        </w:rPr>
        <w:t>yo</w:t>
      </w:r>
      <w:r w:rsidR="00056655" w:rsidRPr="00056655">
        <w:rPr>
          <w:rFonts w:ascii="Arial" w:hAnsi="Arial" w:cs="Arial"/>
          <w:b/>
          <w:sz w:val="24"/>
          <w:szCs w:val="24"/>
        </w:rPr>
        <w:t>: “</w:t>
      </w:r>
      <w:r w:rsidR="00056655" w:rsidRPr="0025500E">
        <w:rPr>
          <w:rFonts w:ascii="Arial" w:hAnsi="Arial" w:cs="Arial"/>
          <w:b/>
          <w:i/>
          <w:sz w:val="24"/>
          <w:szCs w:val="24"/>
        </w:rPr>
        <w:t>Yo</w:t>
      </w:r>
      <w:r w:rsidR="00757C48" w:rsidRPr="0025500E">
        <w:rPr>
          <w:rFonts w:ascii="Arial" w:hAnsi="Arial" w:cs="Arial"/>
          <w:b/>
          <w:i/>
          <w:sz w:val="24"/>
          <w:szCs w:val="24"/>
        </w:rPr>
        <w:t xml:space="preserve"> </w:t>
      </w:r>
      <w:r w:rsidR="00056655" w:rsidRPr="0025500E">
        <w:rPr>
          <w:rFonts w:ascii="Arial" w:hAnsi="Arial" w:cs="Arial"/>
          <w:b/>
          <w:i/>
          <w:sz w:val="24"/>
          <w:szCs w:val="24"/>
        </w:rPr>
        <w:t>por lo tanto,</w:t>
      </w:r>
      <w:r w:rsidR="00056655" w:rsidRPr="00056655">
        <w:rPr>
          <w:rFonts w:ascii="Arial" w:hAnsi="Arial" w:cs="Arial"/>
          <w:b/>
          <w:sz w:val="24"/>
          <w:szCs w:val="24"/>
        </w:rPr>
        <w:t xml:space="preserve"> etc., se debe entender de tal manera que ‘yo’ signifique la</w:t>
      </w:r>
      <w:r w:rsidR="00757C48">
        <w:rPr>
          <w:rFonts w:ascii="Arial" w:hAnsi="Arial" w:cs="Arial"/>
          <w:b/>
          <w:sz w:val="24"/>
          <w:szCs w:val="24"/>
        </w:rPr>
        <w:t xml:space="preserve"> </w:t>
      </w:r>
      <w:r w:rsidR="00056655" w:rsidRPr="00056655">
        <w:rPr>
          <w:rFonts w:ascii="Arial" w:hAnsi="Arial" w:cs="Arial"/>
          <w:b/>
          <w:sz w:val="24"/>
          <w:szCs w:val="24"/>
        </w:rPr>
        <w:t>razón del hombre, que es lo principal en el hombre; porque parece</w:t>
      </w:r>
      <w:r w:rsidR="00757C48">
        <w:rPr>
          <w:rFonts w:ascii="Arial" w:hAnsi="Arial" w:cs="Arial"/>
          <w:b/>
          <w:sz w:val="24"/>
          <w:szCs w:val="24"/>
        </w:rPr>
        <w:t xml:space="preserve"> </w:t>
      </w:r>
      <w:r w:rsidR="003005B7" w:rsidRPr="00056655">
        <w:rPr>
          <w:rFonts w:ascii="Arial" w:hAnsi="Arial" w:cs="Arial"/>
          <w:b/>
          <w:sz w:val="24"/>
          <w:szCs w:val="24"/>
        </w:rPr>
        <w:t>llega tarde en comparación con las determinaciones de mi ser que no han</w:t>
      </w:r>
      <w:r w:rsidR="003005B7">
        <w:rPr>
          <w:rFonts w:ascii="Arial" w:hAnsi="Arial" w:cs="Arial"/>
          <w:b/>
          <w:sz w:val="24"/>
          <w:szCs w:val="24"/>
        </w:rPr>
        <w:t xml:space="preserve"> </w:t>
      </w:r>
      <w:r w:rsidR="003005B7" w:rsidRPr="00056655">
        <w:rPr>
          <w:rFonts w:ascii="Arial" w:hAnsi="Arial" w:cs="Arial"/>
          <w:b/>
          <w:sz w:val="24"/>
          <w:szCs w:val="24"/>
        </w:rPr>
        <w:t>sido por mí elegidas. [...]</w:t>
      </w:r>
    </w:p>
    <w:p w:rsidR="003005B7" w:rsidRDefault="0025500E" w:rsidP="003005B7">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lastRenderedPageBreak/>
        <w:t xml:space="preserve">   </w:t>
      </w:r>
      <w:r w:rsidR="003005B7" w:rsidRPr="00056655">
        <w:rPr>
          <w:rFonts w:ascii="Arial" w:hAnsi="Arial" w:cs="Arial"/>
          <w:b/>
          <w:sz w:val="24"/>
          <w:szCs w:val="24"/>
        </w:rPr>
        <w:t xml:space="preserve"> Lo cual no quiere decir que toda posible determinación</w:t>
      </w:r>
      <w:r w:rsidR="003005B7">
        <w:rPr>
          <w:rFonts w:ascii="Arial" w:hAnsi="Arial" w:cs="Arial"/>
          <w:b/>
          <w:sz w:val="24"/>
          <w:szCs w:val="24"/>
        </w:rPr>
        <w:t xml:space="preserve"> </w:t>
      </w:r>
      <w:r w:rsidR="003005B7" w:rsidRPr="00056655">
        <w:rPr>
          <w:rFonts w:ascii="Arial" w:hAnsi="Arial" w:cs="Arial"/>
          <w:b/>
          <w:sz w:val="24"/>
          <w:szCs w:val="24"/>
        </w:rPr>
        <w:t>ulterior suya sea mer</w:t>
      </w:r>
      <w:r w:rsidR="003005B7" w:rsidRPr="00056655">
        <w:rPr>
          <w:rFonts w:ascii="Arial" w:hAnsi="Arial" w:cs="Arial"/>
          <w:b/>
          <w:sz w:val="24"/>
          <w:szCs w:val="24"/>
        </w:rPr>
        <w:t>a</w:t>
      </w:r>
      <w:r w:rsidR="003005B7" w:rsidRPr="00056655">
        <w:rPr>
          <w:rFonts w:ascii="Arial" w:hAnsi="Arial" w:cs="Arial"/>
          <w:b/>
          <w:sz w:val="24"/>
          <w:szCs w:val="24"/>
        </w:rPr>
        <w:t>mente ‘accidental’ (en la acepción de escasamente relevante,</w:t>
      </w:r>
      <w:r w:rsidR="003005B7">
        <w:rPr>
          <w:rFonts w:ascii="Arial" w:hAnsi="Arial" w:cs="Arial"/>
          <w:b/>
          <w:sz w:val="24"/>
          <w:szCs w:val="24"/>
        </w:rPr>
        <w:t xml:space="preserve"> (</w:t>
      </w:r>
      <w:r w:rsidR="003005B7" w:rsidRPr="00056655">
        <w:rPr>
          <w:rFonts w:ascii="Arial" w:hAnsi="Arial" w:cs="Arial"/>
          <w:b/>
          <w:sz w:val="24"/>
          <w:szCs w:val="24"/>
        </w:rPr>
        <w:t>‘quantité néglige</w:t>
      </w:r>
      <w:r w:rsidR="003005B7" w:rsidRPr="00056655">
        <w:rPr>
          <w:rFonts w:ascii="Arial" w:hAnsi="Arial" w:cs="Arial"/>
          <w:b/>
          <w:sz w:val="24"/>
          <w:szCs w:val="24"/>
        </w:rPr>
        <w:t>a</w:t>
      </w:r>
      <w:r w:rsidR="003005B7" w:rsidRPr="00056655">
        <w:rPr>
          <w:rFonts w:ascii="Arial" w:hAnsi="Arial" w:cs="Arial"/>
          <w:b/>
          <w:sz w:val="24"/>
          <w:szCs w:val="24"/>
        </w:rPr>
        <w:t>ble’), sino que es ‘accidente’ (en sentido ontológico): algo que en</w:t>
      </w:r>
      <w:r w:rsidR="003005B7">
        <w:rPr>
          <w:rFonts w:ascii="Arial" w:hAnsi="Arial" w:cs="Arial"/>
          <w:b/>
          <w:sz w:val="24"/>
          <w:szCs w:val="24"/>
        </w:rPr>
        <w:t xml:space="preserve"> </w:t>
      </w:r>
      <w:r w:rsidR="003005B7" w:rsidRPr="00056655">
        <w:rPr>
          <w:rFonts w:ascii="Arial" w:hAnsi="Arial" w:cs="Arial"/>
          <w:b/>
          <w:sz w:val="24"/>
          <w:szCs w:val="24"/>
        </w:rPr>
        <w:t>su sujeto pres</w:t>
      </w:r>
      <w:r w:rsidR="003005B7" w:rsidRPr="00056655">
        <w:rPr>
          <w:rFonts w:ascii="Arial" w:hAnsi="Arial" w:cs="Arial"/>
          <w:b/>
          <w:sz w:val="24"/>
          <w:szCs w:val="24"/>
        </w:rPr>
        <w:t>u</w:t>
      </w:r>
      <w:r w:rsidR="003005B7" w:rsidRPr="00056655">
        <w:rPr>
          <w:rFonts w:ascii="Arial" w:hAnsi="Arial" w:cs="Arial"/>
          <w:b/>
          <w:sz w:val="24"/>
          <w:szCs w:val="24"/>
        </w:rPr>
        <w:t>pone una estructura básica ya hecha”.</w:t>
      </w:r>
      <w:r w:rsidR="003005B7">
        <w:rPr>
          <w:rFonts w:ascii="Arial" w:hAnsi="Arial" w:cs="Arial"/>
          <w:b/>
          <w:sz w:val="24"/>
          <w:szCs w:val="24"/>
        </w:rPr>
        <w:t xml:space="preserve"> </w:t>
      </w:r>
      <w:r w:rsidR="003005B7" w:rsidRPr="00056655">
        <w:rPr>
          <w:rFonts w:ascii="Arial" w:hAnsi="Arial" w:cs="Arial"/>
          <w:b/>
          <w:sz w:val="24"/>
          <w:szCs w:val="24"/>
        </w:rPr>
        <w:t>que cada hombre es su razón o intelecto, de modo semejante a como</w:t>
      </w:r>
      <w:r w:rsidR="003005B7">
        <w:rPr>
          <w:rFonts w:ascii="Arial" w:hAnsi="Arial" w:cs="Arial"/>
          <w:b/>
          <w:sz w:val="24"/>
          <w:szCs w:val="24"/>
        </w:rPr>
        <w:t xml:space="preserve"> </w:t>
      </w:r>
      <w:r w:rsidR="003005B7" w:rsidRPr="00056655">
        <w:rPr>
          <w:rFonts w:ascii="Arial" w:hAnsi="Arial" w:cs="Arial"/>
          <w:b/>
          <w:sz w:val="24"/>
          <w:szCs w:val="24"/>
        </w:rPr>
        <w:t>la ciudad parece ser quien la gobierna”</w:t>
      </w:r>
      <w:r w:rsidR="003005B7" w:rsidRPr="00757C48">
        <w:rPr>
          <w:rFonts w:ascii="Arial" w:hAnsi="Arial" w:cs="Arial"/>
          <w:b/>
          <w:color w:val="FF0000"/>
          <w:sz w:val="24"/>
          <w:szCs w:val="24"/>
        </w:rPr>
        <w:t>87</w:t>
      </w:r>
      <w:r w:rsidR="003005B7" w:rsidRPr="00056655">
        <w:rPr>
          <w:rFonts w:ascii="Arial" w:hAnsi="Arial" w:cs="Arial"/>
          <w:b/>
          <w:sz w:val="24"/>
          <w:szCs w:val="24"/>
        </w:rPr>
        <w:t>.</w:t>
      </w:r>
    </w:p>
    <w:p w:rsidR="00757C48" w:rsidRDefault="00757C48" w:rsidP="00056655">
      <w:pPr>
        <w:autoSpaceDE w:val="0"/>
        <w:autoSpaceDN w:val="0"/>
        <w:adjustRightInd w:val="0"/>
        <w:spacing w:after="0" w:line="240" w:lineRule="auto"/>
        <w:ind w:left="-284"/>
        <w:jc w:val="both"/>
        <w:rPr>
          <w:rFonts w:ascii="Arial" w:hAnsi="Arial" w:cs="Arial"/>
          <w:b/>
          <w:sz w:val="24"/>
          <w:szCs w:val="24"/>
        </w:rPr>
      </w:pPr>
    </w:p>
    <w:p w:rsidR="00757C48" w:rsidRPr="0025500E" w:rsidRDefault="00757C48" w:rsidP="00056655">
      <w:pPr>
        <w:autoSpaceDE w:val="0"/>
        <w:autoSpaceDN w:val="0"/>
        <w:adjustRightInd w:val="0"/>
        <w:spacing w:after="0" w:line="240" w:lineRule="auto"/>
        <w:ind w:left="-284"/>
        <w:jc w:val="both"/>
        <w:rPr>
          <w:rFonts w:ascii="Arial" w:hAnsi="Arial" w:cs="Arial"/>
          <w:b/>
          <w:sz w:val="20"/>
          <w:szCs w:val="20"/>
        </w:rPr>
      </w:pPr>
      <w:r w:rsidRPr="0025500E">
        <w:rPr>
          <w:rFonts w:ascii="Arial" w:hAnsi="Arial" w:cs="Arial"/>
          <w:b/>
          <w:sz w:val="20"/>
          <w:szCs w:val="20"/>
        </w:rPr>
        <w:t>- - - - - - - - -</w:t>
      </w:r>
    </w:p>
    <w:p w:rsidR="00757C48" w:rsidRPr="0025500E" w:rsidRDefault="00757C48" w:rsidP="00757C48">
      <w:pPr>
        <w:autoSpaceDE w:val="0"/>
        <w:autoSpaceDN w:val="0"/>
        <w:adjustRightInd w:val="0"/>
        <w:spacing w:after="0" w:line="240" w:lineRule="auto"/>
        <w:ind w:left="-284"/>
        <w:jc w:val="both"/>
        <w:rPr>
          <w:rFonts w:ascii="Arial" w:hAnsi="Arial" w:cs="Arial"/>
          <w:b/>
          <w:sz w:val="20"/>
          <w:szCs w:val="20"/>
        </w:rPr>
      </w:pPr>
      <w:r w:rsidRPr="0025500E">
        <w:rPr>
          <w:rFonts w:ascii="Arial" w:hAnsi="Arial" w:cs="Arial"/>
          <w:b/>
          <w:color w:val="FF0000"/>
          <w:sz w:val="20"/>
          <w:szCs w:val="20"/>
        </w:rPr>
        <w:t>87</w:t>
      </w:r>
      <w:r w:rsidRPr="0025500E">
        <w:rPr>
          <w:rFonts w:ascii="Arial" w:hAnsi="Arial" w:cs="Arial"/>
          <w:b/>
          <w:sz w:val="20"/>
          <w:szCs w:val="20"/>
        </w:rPr>
        <w:t xml:space="preserve">. </w:t>
      </w:r>
      <w:r w:rsidRPr="0025500E">
        <w:rPr>
          <w:rFonts w:ascii="Arial" w:hAnsi="Arial" w:cs="Arial"/>
          <w:b/>
          <w:i/>
          <w:iCs/>
          <w:sz w:val="20"/>
          <w:szCs w:val="20"/>
        </w:rPr>
        <w:t>Super ad Romanos</w:t>
      </w:r>
      <w:r w:rsidRPr="0025500E">
        <w:rPr>
          <w:rFonts w:ascii="Arial" w:hAnsi="Arial" w:cs="Arial"/>
          <w:b/>
          <w:sz w:val="20"/>
          <w:szCs w:val="20"/>
        </w:rPr>
        <w:t xml:space="preserve">, c. 7, l. 3: “Quod ergo dicitur primo </w:t>
      </w:r>
      <w:r w:rsidRPr="0025500E">
        <w:rPr>
          <w:rFonts w:ascii="Arial" w:hAnsi="Arial" w:cs="Arial"/>
          <w:b/>
          <w:i/>
          <w:iCs/>
          <w:sz w:val="20"/>
          <w:szCs w:val="20"/>
        </w:rPr>
        <w:t xml:space="preserve">ego autem </w:t>
      </w:r>
      <w:r w:rsidRPr="0025500E">
        <w:rPr>
          <w:rFonts w:ascii="Arial" w:hAnsi="Arial" w:cs="Arial"/>
          <w:b/>
          <w:sz w:val="20"/>
          <w:szCs w:val="20"/>
        </w:rPr>
        <w:t>etc., sic intelligendum est, ut ly ego pro ratione hominis intelligatur, quae est principale in</w:t>
      </w:r>
      <w:r w:rsidR="0025500E">
        <w:rPr>
          <w:rFonts w:ascii="Arial" w:hAnsi="Arial" w:cs="Arial"/>
          <w:b/>
          <w:sz w:val="20"/>
          <w:szCs w:val="20"/>
        </w:rPr>
        <w:t xml:space="preserve"> </w:t>
      </w:r>
      <w:r w:rsidRPr="0025500E">
        <w:rPr>
          <w:rFonts w:ascii="Arial" w:hAnsi="Arial" w:cs="Arial"/>
          <w:b/>
          <w:sz w:val="20"/>
          <w:szCs w:val="20"/>
        </w:rPr>
        <w:t>homine; unde videtur unusquisque homo esse sua ratio vel suus intellectus, sicut</w:t>
      </w:r>
      <w:r w:rsidR="0025500E">
        <w:rPr>
          <w:rFonts w:ascii="Arial" w:hAnsi="Arial" w:cs="Arial"/>
          <w:b/>
          <w:sz w:val="20"/>
          <w:szCs w:val="20"/>
        </w:rPr>
        <w:t xml:space="preserve"> </w:t>
      </w:r>
      <w:r w:rsidRPr="0025500E">
        <w:rPr>
          <w:rFonts w:ascii="Arial" w:hAnsi="Arial" w:cs="Arial"/>
          <w:b/>
          <w:sz w:val="20"/>
          <w:szCs w:val="20"/>
        </w:rPr>
        <w:t xml:space="preserve">civitas videtur esse rector civitatis, ita ut quod ille facit, civitas facere videatur.” </w:t>
      </w:r>
    </w:p>
    <w:p w:rsidR="00757C48" w:rsidRDefault="00757C4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 - - - - - - - - - </w:t>
      </w:r>
    </w:p>
    <w:p w:rsidR="00757C48" w:rsidRDefault="00757C48" w:rsidP="00056655">
      <w:pPr>
        <w:autoSpaceDE w:val="0"/>
        <w:autoSpaceDN w:val="0"/>
        <w:adjustRightInd w:val="0"/>
        <w:spacing w:after="0" w:line="240" w:lineRule="auto"/>
        <w:ind w:left="-284"/>
        <w:jc w:val="both"/>
        <w:rPr>
          <w:rFonts w:ascii="Arial" w:hAnsi="Arial" w:cs="Arial"/>
          <w:b/>
          <w:sz w:val="24"/>
          <w:szCs w:val="24"/>
        </w:rPr>
      </w:pPr>
    </w:p>
    <w:p w:rsidR="00056655" w:rsidRDefault="00757C4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En conclusión, si bien la persona y la personalidad no se identifican</w:t>
      </w:r>
      <w:r>
        <w:rPr>
          <w:rFonts w:ascii="Arial" w:hAnsi="Arial" w:cs="Arial"/>
          <w:b/>
          <w:sz w:val="24"/>
          <w:szCs w:val="24"/>
        </w:rPr>
        <w:t xml:space="preserve"> </w:t>
      </w:r>
      <w:r w:rsidR="00056655" w:rsidRPr="00056655">
        <w:rPr>
          <w:rFonts w:ascii="Arial" w:hAnsi="Arial" w:cs="Arial"/>
          <w:b/>
          <w:sz w:val="24"/>
          <w:szCs w:val="24"/>
        </w:rPr>
        <w:t>en la criat</w:t>
      </w:r>
      <w:r w:rsidR="00056655" w:rsidRPr="00056655">
        <w:rPr>
          <w:rFonts w:ascii="Arial" w:hAnsi="Arial" w:cs="Arial"/>
          <w:b/>
          <w:sz w:val="24"/>
          <w:szCs w:val="24"/>
        </w:rPr>
        <w:t>u</w:t>
      </w:r>
      <w:r w:rsidR="00056655" w:rsidRPr="00056655">
        <w:rPr>
          <w:rFonts w:ascii="Arial" w:hAnsi="Arial" w:cs="Arial"/>
          <w:b/>
          <w:sz w:val="24"/>
          <w:szCs w:val="24"/>
        </w:rPr>
        <w:t>ra, pues la primera es el sujeto subsistente y la segunda</w:t>
      </w:r>
      <w:r>
        <w:rPr>
          <w:rFonts w:ascii="Arial" w:hAnsi="Arial" w:cs="Arial"/>
          <w:b/>
          <w:sz w:val="24"/>
          <w:szCs w:val="24"/>
        </w:rPr>
        <w:t xml:space="preserve"> </w:t>
      </w:r>
      <w:r w:rsidR="00056655" w:rsidRPr="00056655">
        <w:rPr>
          <w:rFonts w:ascii="Arial" w:hAnsi="Arial" w:cs="Arial"/>
          <w:b/>
          <w:sz w:val="24"/>
          <w:szCs w:val="24"/>
        </w:rPr>
        <w:t>pertenece al orden de las determinaciones accidentales (pues la personalidad</w:t>
      </w:r>
      <w:r>
        <w:rPr>
          <w:rFonts w:ascii="Arial" w:hAnsi="Arial" w:cs="Arial"/>
          <w:b/>
          <w:sz w:val="24"/>
          <w:szCs w:val="24"/>
        </w:rPr>
        <w:t xml:space="preserve"> </w:t>
      </w:r>
      <w:r w:rsidR="00056655" w:rsidRPr="00056655">
        <w:rPr>
          <w:rFonts w:ascii="Arial" w:hAnsi="Arial" w:cs="Arial"/>
          <w:b/>
          <w:sz w:val="24"/>
          <w:szCs w:val="24"/>
        </w:rPr>
        <w:t xml:space="preserve">o el carácter es </w:t>
      </w:r>
      <w:r w:rsidR="00056655" w:rsidRPr="00056655">
        <w:rPr>
          <w:rFonts w:ascii="Arial" w:hAnsi="Arial" w:cs="Arial"/>
          <w:b/>
          <w:i/>
          <w:iCs/>
          <w:sz w:val="24"/>
          <w:szCs w:val="24"/>
        </w:rPr>
        <w:t>el conjunto organizado de hábitos operativos</w:t>
      </w:r>
      <w:r w:rsidR="00056655" w:rsidRPr="00056655">
        <w:rPr>
          <w:rFonts w:ascii="Arial" w:hAnsi="Arial" w:cs="Arial"/>
          <w:b/>
          <w:sz w:val="24"/>
          <w:szCs w:val="24"/>
        </w:rPr>
        <w:t>). Sin embargo,</w:t>
      </w:r>
      <w:r>
        <w:rPr>
          <w:rFonts w:ascii="Arial" w:hAnsi="Arial" w:cs="Arial"/>
          <w:b/>
          <w:sz w:val="24"/>
          <w:szCs w:val="24"/>
        </w:rPr>
        <w:t xml:space="preserve"> </w:t>
      </w:r>
      <w:r w:rsidR="00056655" w:rsidRPr="00056655">
        <w:rPr>
          <w:rFonts w:ascii="Arial" w:hAnsi="Arial" w:cs="Arial"/>
          <w:b/>
          <w:sz w:val="24"/>
          <w:szCs w:val="24"/>
        </w:rPr>
        <w:t>no se de trata de una mera yu</w:t>
      </w:r>
      <w:r w:rsidR="00056655" w:rsidRPr="00056655">
        <w:rPr>
          <w:rFonts w:ascii="Arial" w:hAnsi="Arial" w:cs="Arial"/>
          <w:b/>
          <w:sz w:val="24"/>
          <w:szCs w:val="24"/>
        </w:rPr>
        <w:t>x</w:t>
      </w:r>
      <w:r w:rsidR="00056655" w:rsidRPr="00056655">
        <w:rPr>
          <w:rFonts w:ascii="Arial" w:hAnsi="Arial" w:cs="Arial"/>
          <w:b/>
          <w:sz w:val="24"/>
          <w:szCs w:val="24"/>
        </w:rPr>
        <w:t>taposición de dos “cosas” completas.</w:t>
      </w:r>
      <w:r>
        <w:rPr>
          <w:rFonts w:ascii="Arial" w:hAnsi="Arial" w:cs="Arial"/>
          <w:b/>
          <w:sz w:val="24"/>
          <w:szCs w:val="24"/>
        </w:rPr>
        <w:t xml:space="preserve"> </w:t>
      </w:r>
      <w:r w:rsidR="00056655" w:rsidRPr="00056655">
        <w:rPr>
          <w:rFonts w:ascii="Arial" w:hAnsi="Arial" w:cs="Arial"/>
          <w:b/>
          <w:sz w:val="24"/>
          <w:szCs w:val="24"/>
        </w:rPr>
        <w:t xml:space="preserve">La personalidad viene de la persona, es </w:t>
      </w:r>
      <w:r w:rsidR="00056655" w:rsidRPr="00056655">
        <w:rPr>
          <w:rFonts w:ascii="Arial" w:hAnsi="Arial" w:cs="Arial"/>
          <w:b/>
          <w:i/>
          <w:iCs/>
          <w:sz w:val="24"/>
          <w:szCs w:val="24"/>
        </w:rPr>
        <w:t>la unidad operativa estable</w:t>
      </w:r>
      <w:r>
        <w:rPr>
          <w:rFonts w:ascii="Arial" w:hAnsi="Arial" w:cs="Arial"/>
          <w:b/>
          <w:i/>
          <w:iCs/>
          <w:sz w:val="24"/>
          <w:szCs w:val="24"/>
        </w:rPr>
        <w:t xml:space="preserve"> </w:t>
      </w:r>
      <w:r w:rsidR="00056655" w:rsidRPr="00056655">
        <w:rPr>
          <w:rFonts w:ascii="Arial" w:hAnsi="Arial" w:cs="Arial"/>
          <w:b/>
          <w:i/>
          <w:iCs/>
          <w:sz w:val="24"/>
          <w:szCs w:val="24"/>
        </w:rPr>
        <w:t>de un hombre en cuanto manifestativa y completiva de su ser personal</w:t>
      </w:r>
      <w:r w:rsidR="00056655" w:rsidRPr="00056655">
        <w:rPr>
          <w:rFonts w:ascii="Arial" w:hAnsi="Arial" w:cs="Arial"/>
          <w:b/>
          <w:sz w:val="24"/>
          <w:szCs w:val="24"/>
        </w:rPr>
        <w:t>.</w:t>
      </w:r>
    </w:p>
    <w:p w:rsidR="00757C48" w:rsidRPr="00056655" w:rsidRDefault="00757C48" w:rsidP="00056655">
      <w:pPr>
        <w:autoSpaceDE w:val="0"/>
        <w:autoSpaceDN w:val="0"/>
        <w:adjustRightInd w:val="0"/>
        <w:spacing w:after="0" w:line="240" w:lineRule="auto"/>
        <w:ind w:left="-284"/>
        <w:jc w:val="both"/>
        <w:rPr>
          <w:rFonts w:ascii="Arial" w:hAnsi="Arial" w:cs="Arial"/>
          <w:b/>
          <w:sz w:val="24"/>
          <w:szCs w:val="24"/>
        </w:rPr>
      </w:pPr>
    </w:p>
    <w:p w:rsidR="00757C48" w:rsidRDefault="00757C4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Esta posición permite, además, superar la actitud según la cual, al</w:t>
      </w:r>
      <w:r>
        <w:rPr>
          <w:rFonts w:ascii="Arial" w:hAnsi="Arial" w:cs="Arial"/>
          <w:b/>
          <w:sz w:val="24"/>
          <w:szCs w:val="24"/>
        </w:rPr>
        <w:t xml:space="preserve"> </w:t>
      </w:r>
      <w:r w:rsidR="00056655" w:rsidRPr="00056655">
        <w:rPr>
          <w:rFonts w:ascii="Arial" w:hAnsi="Arial" w:cs="Arial"/>
          <w:b/>
          <w:sz w:val="24"/>
          <w:szCs w:val="24"/>
        </w:rPr>
        <w:t>ser la pers</w:t>
      </w:r>
      <w:r w:rsidR="00056655" w:rsidRPr="00056655">
        <w:rPr>
          <w:rFonts w:ascii="Arial" w:hAnsi="Arial" w:cs="Arial"/>
          <w:b/>
          <w:sz w:val="24"/>
          <w:szCs w:val="24"/>
        </w:rPr>
        <w:t>o</w:t>
      </w:r>
      <w:r w:rsidR="00056655" w:rsidRPr="00056655">
        <w:rPr>
          <w:rFonts w:ascii="Arial" w:hAnsi="Arial" w:cs="Arial"/>
          <w:b/>
          <w:sz w:val="24"/>
          <w:szCs w:val="24"/>
        </w:rPr>
        <w:t>na un puro proceso, no está orientada a ninguna perfección</w:t>
      </w:r>
      <w:r>
        <w:rPr>
          <w:rFonts w:ascii="Arial" w:hAnsi="Arial" w:cs="Arial"/>
          <w:b/>
          <w:sz w:val="24"/>
          <w:szCs w:val="24"/>
        </w:rPr>
        <w:t xml:space="preserve"> </w:t>
      </w:r>
      <w:r w:rsidR="00056655" w:rsidRPr="00056655">
        <w:rPr>
          <w:rFonts w:ascii="Arial" w:hAnsi="Arial" w:cs="Arial"/>
          <w:b/>
          <w:sz w:val="24"/>
          <w:szCs w:val="24"/>
        </w:rPr>
        <w:t xml:space="preserve">final. Por el contrario, no sólo todo movimiento, como </w:t>
      </w:r>
      <w:r w:rsidR="00056655" w:rsidRPr="00056655">
        <w:rPr>
          <w:rFonts w:ascii="Arial" w:hAnsi="Arial" w:cs="Arial"/>
          <w:b/>
          <w:i/>
          <w:iCs/>
          <w:sz w:val="24"/>
          <w:szCs w:val="24"/>
        </w:rPr>
        <w:t>acto de lo</w:t>
      </w:r>
      <w:r>
        <w:rPr>
          <w:rFonts w:ascii="Arial" w:hAnsi="Arial" w:cs="Arial"/>
          <w:b/>
          <w:i/>
          <w:iCs/>
          <w:sz w:val="24"/>
          <w:szCs w:val="24"/>
        </w:rPr>
        <w:t xml:space="preserve"> </w:t>
      </w:r>
      <w:r w:rsidR="00056655" w:rsidRPr="00056655">
        <w:rPr>
          <w:rFonts w:ascii="Arial" w:hAnsi="Arial" w:cs="Arial"/>
          <w:b/>
          <w:i/>
          <w:iCs/>
          <w:sz w:val="24"/>
          <w:szCs w:val="24"/>
        </w:rPr>
        <w:t>que está en potencia en tanto que está en potencia</w:t>
      </w:r>
      <w:r w:rsidR="00056655" w:rsidRPr="00056655">
        <w:rPr>
          <w:rFonts w:ascii="Arial" w:hAnsi="Arial" w:cs="Arial"/>
          <w:b/>
          <w:sz w:val="24"/>
          <w:szCs w:val="24"/>
        </w:rPr>
        <w:t>, supone un acto como término,</w:t>
      </w:r>
      <w:r>
        <w:rPr>
          <w:rFonts w:ascii="Arial" w:hAnsi="Arial" w:cs="Arial"/>
          <w:b/>
          <w:sz w:val="24"/>
          <w:szCs w:val="24"/>
        </w:rPr>
        <w:t xml:space="preserve"> </w:t>
      </w:r>
      <w:r w:rsidR="00056655" w:rsidRPr="00056655">
        <w:rPr>
          <w:rFonts w:ascii="Arial" w:hAnsi="Arial" w:cs="Arial"/>
          <w:b/>
          <w:sz w:val="24"/>
          <w:szCs w:val="24"/>
        </w:rPr>
        <w:t>sino que además ese término es una más plena participación en</w:t>
      </w:r>
      <w:r>
        <w:rPr>
          <w:rFonts w:ascii="Arial" w:hAnsi="Arial" w:cs="Arial"/>
          <w:b/>
          <w:sz w:val="24"/>
          <w:szCs w:val="24"/>
        </w:rPr>
        <w:t xml:space="preserve"> </w:t>
      </w:r>
      <w:r w:rsidR="00056655" w:rsidRPr="00056655">
        <w:rPr>
          <w:rFonts w:ascii="Arial" w:hAnsi="Arial" w:cs="Arial"/>
          <w:b/>
          <w:sz w:val="24"/>
          <w:szCs w:val="24"/>
        </w:rPr>
        <w:t>el ser. Por la inteligencia y el amor la persona creada participa más intensamente</w:t>
      </w:r>
      <w:r>
        <w:rPr>
          <w:rFonts w:ascii="Arial" w:hAnsi="Arial" w:cs="Arial"/>
          <w:b/>
          <w:sz w:val="24"/>
          <w:szCs w:val="24"/>
        </w:rPr>
        <w:t xml:space="preserve"> </w:t>
      </w:r>
      <w:r w:rsidR="00056655" w:rsidRPr="00056655">
        <w:rPr>
          <w:rFonts w:ascii="Arial" w:hAnsi="Arial" w:cs="Arial"/>
          <w:b/>
          <w:sz w:val="24"/>
          <w:szCs w:val="24"/>
        </w:rPr>
        <w:t>del ser y se hace “buena”.</w:t>
      </w:r>
    </w:p>
    <w:p w:rsidR="00757C48" w:rsidRDefault="00757C48" w:rsidP="00056655">
      <w:pPr>
        <w:autoSpaceDE w:val="0"/>
        <w:autoSpaceDN w:val="0"/>
        <w:adjustRightInd w:val="0"/>
        <w:spacing w:after="0" w:line="240" w:lineRule="auto"/>
        <w:ind w:left="-284"/>
        <w:jc w:val="both"/>
        <w:rPr>
          <w:rFonts w:ascii="Arial" w:hAnsi="Arial" w:cs="Arial"/>
          <w:b/>
          <w:sz w:val="24"/>
          <w:szCs w:val="24"/>
        </w:rPr>
      </w:pPr>
    </w:p>
    <w:p w:rsidR="00056655" w:rsidRDefault="00757C48" w:rsidP="00056655">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 xml:space="preserve"> Por supuesto que también puede</w:t>
      </w:r>
      <w:r>
        <w:rPr>
          <w:rFonts w:ascii="Arial" w:hAnsi="Arial" w:cs="Arial"/>
          <w:b/>
          <w:sz w:val="24"/>
          <w:szCs w:val="24"/>
        </w:rPr>
        <w:t xml:space="preserve"> </w:t>
      </w:r>
      <w:r w:rsidR="00056655" w:rsidRPr="00056655">
        <w:rPr>
          <w:rFonts w:ascii="Arial" w:hAnsi="Arial" w:cs="Arial"/>
          <w:b/>
          <w:sz w:val="24"/>
          <w:szCs w:val="24"/>
        </w:rPr>
        <w:t>hacerse mala a través de actos de la misma especie, pero no en lo que</w:t>
      </w:r>
      <w:r>
        <w:rPr>
          <w:rFonts w:ascii="Arial" w:hAnsi="Arial" w:cs="Arial"/>
          <w:b/>
          <w:sz w:val="24"/>
          <w:szCs w:val="24"/>
        </w:rPr>
        <w:t xml:space="preserve"> </w:t>
      </w:r>
      <w:r w:rsidR="00056655" w:rsidRPr="00056655">
        <w:rPr>
          <w:rFonts w:ascii="Arial" w:hAnsi="Arial" w:cs="Arial"/>
          <w:b/>
          <w:sz w:val="24"/>
          <w:szCs w:val="24"/>
        </w:rPr>
        <w:t>tienen de acto, sino en cuanto no se hacen según la regla de la recta razón,</w:t>
      </w:r>
      <w:r>
        <w:rPr>
          <w:rFonts w:ascii="Arial" w:hAnsi="Arial" w:cs="Arial"/>
          <w:b/>
          <w:sz w:val="24"/>
          <w:szCs w:val="24"/>
        </w:rPr>
        <w:t xml:space="preserve"> </w:t>
      </w:r>
      <w:r w:rsidR="00056655" w:rsidRPr="00056655">
        <w:rPr>
          <w:rFonts w:ascii="Arial" w:hAnsi="Arial" w:cs="Arial"/>
          <w:b/>
          <w:sz w:val="24"/>
          <w:szCs w:val="24"/>
        </w:rPr>
        <w:t>pues “así como toda nobleza y perfección inhiere en una cosa según</w:t>
      </w:r>
      <w:r>
        <w:rPr>
          <w:rFonts w:ascii="Arial" w:hAnsi="Arial" w:cs="Arial"/>
          <w:b/>
          <w:sz w:val="24"/>
          <w:szCs w:val="24"/>
        </w:rPr>
        <w:t xml:space="preserve"> </w:t>
      </w:r>
      <w:r w:rsidR="00056655" w:rsidRPr="00056655">
        <w:rPr>
          <w:rFonts w:ascii="Arial" w:hAnsi="Arial" w:cs="Arial"/>
          <w:b/>
          <w:sz w:val="24"/>
          <w:szCs w:val="24"/>
        </w:rPr>
        <w:t>que es, así todo defecto le viene de que de alguna manera no es”,</w:t>
      </w:r>
      <w:r>
        <w:rPr>
          <w:rFonts w:ascii="Arial" w:hAnsi="Arial" w:cs="Arial"/>
          <w:b/>
          <w:sz w:val="24"/>
          <w:szCs w:val="24"/>
        </w:rPr>
        <w:t xml:space="preserve"> </w:t>
      </w:r>
      <w:r w:rsidR="00056655" w:rsidRPr="00056655">
        <w:rPr>
          <w:rFonts w:ascii="Arial" w:hAnsi="Arial" w:cs="Arial"/>
          <w:b/>
          <w:sz w:val="24"/>
          <w:szCs w:val="24"/>
        </w:rPr>
        <w:t>como se dijo. Por eso la “personalidad” en lo que tiene de tal es acto y</w:t>
      </w:r>
      <w:r>
        <w:rPr>
          <w:rFonts w:ascii="Arial" w:hAnsi="Arial" w:cs="Arial"/>
          <w:b/>
          <w:sz w:val="24"/>
          <w:szCs w:val="24"/>
        </w:rPr>
        <w:t xml:space="preserve"> </w:t>
      </w:r>
      <w:r w:rsidR="00056655" w:rsidRPr="00056655">
        <w:rPr>
          <w:rFonts w:ascii="Arial" w:hAnsi="Arial" w:cs="Arial"/>
          <w:b/>
          <w:sz w:val="24"/>
          <w:szCs w:val="24"/>
        </w:rPr>
        <w:t>es buena. Todo desorden de la personalidad (moral y psíquico) es una</w:t>
      </w:r>
      <w:r>
        <w:rPr>
          <w:rFonts w:ascii="Arial" w:hAnsi="Arial" w:cs="Arial"/>
          <w:b/>
          <w:sz w:val="24"/>
          <w:szCs w:val="24"/>
        </w:rPr>
        <w:t xml:space="preserve"> </w:t>
      </w:r>
      <w:r w:rsidR="00056655" w:rsidRPr="00056655">
        <w:rPr>
          <w:rFonts w:ascii="Arial" w:hAnsi="Arial" w:cs="Arial"/>
          <w:b/>
          <w:sz w:val="24"/>
          <w:szCs w:val="24"/>
        </w:rPr>
        <w:t>deficiencia de actual</w:t>
      </w:r>
      <w:r w:rsidR="00056655" w:rsidRPr="00056655">
        <w:rPr>
          <w:rFonts w:ascii="Arial" w:hAnsi="Arial" w:cs="Arial"/>
          <w:b/>
          <w:sz w:val="24"/>
          <w:szCs w:val="24"/>
        </w:rPr>
        <w:t>i</w:t>
      </w:r>
      <w:r w:rsidR="00056655" w:rsidRPr="00056655">
        <w:rPr>
          <w:rFonts w:ascii="Arial" w:hAnsi="Arial" w:cs="Arial"/>
          <w:b/>
          <w:sz w:val="24"/>
          <w:szCs w:val="24"/>
        </w:rPr>
        <w:t>dad y de ser.</w:t>
      </w:r>
    </w:p>
    <w:p w:rsidR="00757C48" w:rsidRPr="00056655" w:rsidRDefault="00757C48" w:rsidP="00056655">
      <w:pPr>
        <w:autoSpaceDE w:val="0"/>
        <w:autoSpaceDN w:val="0"/>
        <w:adjustRightInd w:val="0"/>
        <w:spacing w:after="0" w:line="240" w:lineRule="auto"/>
        <w:ind w:left="-284"/>
        <w:jc w:val="both"/>
        <w:rPr>
          <w:rFonts w:ascii="Arial" w:hAnsi="Arial" w:cs="Arial"/>
          <w:b/>
          <w:sz w:val="24"/>
          <w:szCs w:val="24"/>
        </w:rPr>
      </w:pPr>
    </w:p>
    <w:p w:rsidR="00757C48" w:rsidRDefault="00757C48" w:rsidP="00757C48">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En un texto citado anteriormente, además, santo Tomás nos decía</w:t>
      </w:r>
      <w:r>
        <w:rPr>
          <w:rFonts w:ascii="Arial" w:hAnsi="Arial" w:cs="Arial"/>
          <w:b/>
          <w:sz w:val="24"/>
          <w:szCs w:val="24"/>
        </w:rPr>
        <w:t xml:space="preserve"> </w:t>
      </w:r>
      <w:r w:rsidR="00056655" w:rsidRPr="00056655">
        <w:rPr>
          <w:rFonts w:ascii="Arial" w:hAnsi="Arial" w:cs="Arial"/>
          <w:b/>
          <w:sz w:val="24"/>
          <w:szCs w:val="24"/>
        </w:rPr>
        <w:t>que esa terminación, en la que los filósofos ponían la felicidad, para</w:t>
      </w:r>
      <w:r>
        <w:rPr>
          <w:rFonts w:ascii="Arial" w:hAnsi="Arial" w:cs="Arial"/>
          <w:b/>
          <w:sz w:val="24"/>
          <w:szCs w:val="24"/>
        </w:rPr>
        <w:t xml:space="preserve"> </w:t>
      </w:r>
      <w:r w:rsidR="00056655" w:rsidRPr="00056655">
        <w:rPr>
          <w:rFonts w:ascii="Arial" w:hAnsi="Arial" w:cs="Arial"/>
          <w:b/>
          <w:sz w:val="24"/>
          <w:szCs w:val="24"/>
        </w:rPr>
        <w:t>“nosotros”, es decir, para los cristianos, se realiza en la visión y fruición</w:t>
      </w:r>
      <w:r>
        <w:rPr>
          <w:rFonts w:ascii="Arial" w:hAnsi="Arial" w:cs="Arial"/>
          <w:b/>
          <w:sz w:val="24"/>
          <w:szCs w:val="24"/>
        </w:rPr>
        <w:t xml:space="preserve"> </w:t>
      </w:r>
      <w:r w:rsidR="00056655" w:rsidRPr="00056655">
        <w:rPr>
          <w:rFonts w:ascii="Arial" w:hAnsi="Arial" w:cs="Arial"/>
          <w:b/>
          <w:sz w:val="24"/>
          <w:szCs w:val="24"/>
        </w:rPr>
        <w:t>de Dios. No se trata en este caso de la mera actualización de las</w:t>
      </w:r>
      <w:r>
        <w:rPr>
          <w:rFonts w:ascii="Arial" w:hAnsi="Arial" w:cs="Arial"/>
          <w:b/>
          <w:sz w:val="24"/>
          <w:szCs w:val="24"/>
        </w:rPr>
        <w:t xml:space="preserve"> </w:t>
      </w:r>
      <w:r w:rsidR="00056655" w:rsidRPr="00056655">
        <w:rPr>
          <w:rFonts w:ascii="Arial" w:hAnsi="Arial" w:cs="Arial"/>
          <w:b/>
          <w:sz w:val="24"/>
          <w:szCs w:val="24"/>
        </w:rPr>
        <w:t>posibilidades contenidas naturalmente en nuestro ser sustancial, sino</w:t>
      </w:r>
      <w:r>
        <w:rPr>
          <w:rFonts w:ascii="Arial" w:hAnsi="Arial" w:cs="Arial"/>
          <w:b/>
          <w:sz w:val="24"/>
          <w:szCs w:val="24"/>
        </w:rPr>
        <w:t xml:space="preserve"> </w:t>
      </w:r>
      <w:r w:rsidR="00056655" w:rsidRPr="00056655">
        <w:rPr>
          <w:rFonts w:ascii="Arial" w:hAnsi="Arial" w:cs="Arial"/>
          <w:b/>
          <w:sz w:val="24"/>
          <w:szCs w:val="24"/>
        </w:rPr>
        <w:t>de la plena realización de ese “nuevo ser”, sobrenat</w:t>
      </w:r>
      <w:r w:rsidR="00056655" w:rsidRPr="00056655">
        <w:rPr>
          <w:rFonts w:ascii="Arial" w:hAnsi="Arial" w:cs="Arial"/>
          <w:b/>
          <w:sz w:val="24"/>
          <w:szCs w:val="24"/>
        </w:rPr>
        <w:t>u</w:t>
      </w:r>
      <w:r w:rsidR="00056655" w:rsidRPr="00056655">
        <w:rPr>
          <w:rFonts w:ascii="Arial" w:hAnsi="Arial" w:cs="Arial"/>
          <w:b/>
          <w:sz w:val="24"/>
          <w:szCs w:val="24"/>
        </w:rPr>
        <w:t>ral y divino, que</w:t>
      </w:r>
      <w:r>
        <w:rPr>
          <w:rFonts w:ascii="Arial" w:hAnsi="Arial" w:cs="Arial"/>
          <w:b/>
          <w:sz w:val="24"/>
          <w:szCs w:val="24"/>
        </w:rPr>
        <w:t xml:space="preserve"> </w:t>
      </w:r>
      <w:r w:rsidR="00056655" w:rsidRPr="00056655">
        <w:rPr>
          <w:rFonts w:ascii="Arial" w:hAnsi="Arial" w:cs="Arial"/>
          <w:b/>
          <w:sz w:val="24"/>
          <w:szCs w:val="24"/>
        </w:rPr>
        <w:t xml:space="preserve">recibimos por la gracia. </w:t>
      </w:r>
    </w:p>
    <w:p w:rsidR="00757C48" w:rsidRDefault="00757C48" w:rsidP="00757C48">
      <w:pPr>
        <w:autoSpaceDE w:val="0"/>
        <w:autoSpaceDN w:val="0"/>
        <w:adjustRightInd w:val="0"/>
        <w:spacing w:after="0" w:line="240" w:lineRule="auto"/>
        <w:ind w:left="-284"/>
        <w:jc w:val="both"/>
        <w:rPr>
          <w:rFonts w:ascii="Arial" w:hAnsi="Arial" w:cs="Arial"/>
          <w:b/>
          <w:sz w:val="24"/>
          <w:szCs w:val="24"/>
        </w:rPr>
      </w:pPr>
    </w:p>
    <w:p w:rsidR="00757C48" w:rsidRDefault="00757C48" w:rsidP="00757C48">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Ese nuevo ser, eleva nuestra memoria, inteligencia</w:t>
      </w:r>
      <w:r>
        <w:rPr>
          <w:rFonts w:ascii="Arial" w:hAnsi="Arial" w:cs="Arial"/>
          <w:b/>
          <w:sz w:val="24"/>
          <w:szCs w:val="24"/>
        </w:rPr>
        <w:t xml:space="preserve"> </w:t>
      </w:r>
      <w:r w:rsidR="00056655" w:rsidRPr="00056655">
        <w:rPr>
          <w:rFonts w:ascii="Arial" w:hAnsi="Arial" w:cs="Arial"/>
          <w:b/>
          <w:sz w:val="24"/>
          <w:szCs w:val="24"/>
        </w:rPr>
        <w:t>y voluntad y, por lo tanto, nuestra personalidad, refiriéndolas</w:t>
      </w:r>
      <w:r>
        <w:rPr>
          <w:rFonts w:ascii="Arial" w:hAnsi="Arial" w:cs="Arial"/>
          <w:b/>
          <w:sz w:val="24"/>
          <w:szCs w:val="24"/>
        </w:rPr>
        <w:t xml:space="preserve"> </w:t>
      </w:r>
      <w:r w:rsidRPr="00056655">
        <w:rPr>
          <w:rFonts w:ascii="Arial" w:hAnsi="Arial" w:cs="Arial"/>
          <w:b/>
          <w:sz w:val="24"/>
          <w:szCs w:val="24"/>
        </w:rPr>
        <w:t>de un modo nuevo y sublime a las tres Pers</w:t>
      </w:r>
      <w:r w:rsidRPr="00056655">
        <w:rPr>
          <w:rFonts w:ascii="Arial" w:hAnsi="Arial" w:cs="Arial"/>
          <w:b/>
          <w:sz w:val="24"/>
          <w:szCs w:val="24"/>
        </w:rPr>
        <w:t>o</w:t>
      </w:r>
      <w:r w:rsidRPr="00056655">
        <w:rPr>
          <w:rFonts w:ascii="Arial" w:hAnsi="Arial" w:cs="Arial"/>
          <w:b/>
          <w:sz w:val="24"/>
          <w:szCs w:val="24"/>
        </w:rPr>
        <w:t>nas divinas. Pero desarrollar</w:t>
      </w:r>
      <w:r>
        <w:rPr>
          <w:rFonts w:ascii="Arial" w:hAnsi="Arial" w:cs="Arial"/>
          <w:b/>
          <w:sz w:val="24"/>
          <w:szCs w:val="24"/>
        </w:rPr>
        <w:t xml:space="preserve"> </w:t>
      </w:r>
      <w:r w:rsidRPr="00056655">
        <w:rPr>
          <w:rFonts w:ascii="Arial" w:hAnsi="Arial" w:cs="Arial"/>
          <w:b/>
          <w:sz w:val="24"/>
          <w:szCs w:val="24"/>
        </w:rPr>
        <w:t>este tema trasciende los límites fijados a la presente comunicación.</w:t>
      </w:r>
      <w:r>
        <w:rPr>
          <w:rFonts w:ascii="Arial" w:hAnsi="Arial" w:cs="Arial"/>
          <w:b/>
          <w:sz w:val="24"/>
          <w:szCs w:val="24"/>
        </w:rPr>
        <w:t xml:space="preserve"> </w:t>
      </w:r>
    </w:p>
    <w:p w:rsidR="00757C48" w:rsidRDefault="00757C48" w:rsidP="00056655">
      <w:pPr>
        <w:autoSpaceDE w:val="0"/>
        <w:autoSpaceDN w:val="0"/>
        <w:adjustRightInd w:val="0"/>
        <w:spacing w:after="0" w:line="240" w:lineRule="auto"/>
        <w:ind w:left="-284"/>
        <w:jc w:val="both"/>
        <w:rPr>
          <w:rFonts w:ascii="Arial" w:hAnsi="Arial" w:cs="Arial"/>
          <w:b/>
          <w:sz w:val="24"/>
          <w:szCs w:val="24"/>
        </w:rPr>
      </w:pPr>
    </w:p>
    <w:p w:rsidR="00056655" w:rsidRPr="00056655" w:rsidRDefault="00757C48" w:rsidP="00757C48">
      <w:pPr>
        <w:autoSpaceDE w:val="0"/>
        <w:autoSpaceDN w:val="0"/>
        <w:adjustRightInd w:val="0"/>
        <w:spacing w:after="0" w:line="240" w:lineRule="auto"/>
        <w:ind w:left="-284"/>
        <w:jc w:val="both"/>
        <w:rPr>
          <w:rFonts w:ascii="Arial" w:hAnsi="Arial" w:cs="Arial"/>
          <w:b/>
          <w:sz w:val="24"/>
          <w:szCs w:val="24"/>
        </w:rPr>
      </w:pPr>
      <w:r>
        <w:rPr>
          <w:rFonts w:ascii="Arial" w:hAnsi="Arial" w:cs="Arial"/>
          <w:b/>
          <w:sz w:val="24"/>
          <w:szCs w:val="24"/>
        </w:rPr>
        <w:t xml:space="preserve">                          </w:t>
      </w:r>
      <w:r w:rsidR="00056655" w:rsidRPr="00056655">
        <w:rPr>
          <w:rFonts w:ascii="Arial" w:hAnsi="Arial" w:cs="Arial"/>
          <w:b/>
          <w:sz w:val="24"/>
          <w:szCs w:val="24"/>
        </w:rPr>
        <w:t>MARTIN F. ECHAVARRIA</w:t>
      </w:r>
      <w:r>
        <w:rPr>
          <w:rFonts w:ascii="Arial" w:hAnsi="Arial" w:cs="Arial"/>
          <w:b/>
          <w:sz w:val="24"/>
          <w:szCs w:val="24"/>
        </w:rPr>
        <w:t xml:space="preserve"> </w:t>
      </w:r>
      <w:r w:rsidR="00056655" w:rsidRPr="00056655">
        <w:rPr>
          <w:rFonts w:ascii="Arial" w:hAnsi="Arial" w:cs="Arial"/>
          <w:b/>
          <w:i/>
          <w:iCs/>
          <w:sz w:val="24"/>
          <w:szCs w:val="24"/>
        </w:rPr>
        <w:t>Universitat Abat Oliba CEU</w:t>
      </w:r>
    </w:p>
    <w:p w:rsidR="00056655" w:rsidRPr="00B161C5" w:rsidRDefault="00056655" w:rsidP="00815853">
      <w:pPr>
        <w:rPr>
          <w:b/>
        </w:rPr>
      </w:pPr>
    </w:p>
    <w:sectPr w:rsidR="00056655" w:rsidRPr="00B161C5" w:rsidSect="00056655">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C12"/>
    <w:multiLevelType w:val="hybridMultilevel"/>
    <w:tmpl w:val="F32225FC"/>
    <w:lvl w:ilvl="0" w:tplc="CF00E042">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E3E82"/>
    <w:multiLevelType w:val="multilevel"/>
    <w:tmpl w:val="7556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729F3"/>
    <w:multiLevelType w:val="multilevel"/>
    <w:tmpl w:val="10B4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D5386"/>
    <w:multiLevelType w:val="multilevel"/>
    <w:tmpl w:val="EA5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compat/>
  <w:rsids>
    <w:rsidRoot w:val="00CD46EC"/>
    <w:rsid w:val="00056655"/>
    <w:rsid w:val="0008261D"/>
    <w:rsid w:val="000F0F77"/>
    <w:rsid w:val="00122772"/>
    <w:rsid w:val="00122F5D"/>
    <w:rsid w:val="001874F3"/>
    <w:rsid w:val="001D3000"/>
    <w:rsid w:val="0025388E"/>
    <w:rsid w:val="0025500E"/>
    <w:rsid w:val="0028333E"/>
    <w:rsid w:val="002B3719"/>
    <w:rsid w:val="002C39C4"/>
    <w:rsid w:val="002C46DC"/>
    <w:rsid w:val="002F57BC"/>
    <w:rsid w:val="003005B7"/>
    <w:rsid w:val="0030698A"/>
    <w:rsid w:val="00317E41"/>
    <w:rsid w:val="00431AEE"/>
    <w:rsid w:val="00460A98"/>
    <w:rsid w:val="00461F2A"/>
    <w:rsid w:val="004A1601"/>
    <w:rsid w:val="004E36AE"/>
    <w:rsid w:val="006270E2"/>
    <w:rsid w:val="00641ABF"/>
    <w:rsid w:val="006B181B"/>
    <w:rsid w:val="00757C48"/>
    <w:rsid w:val="00803C04"/>
    <w:rsid w:val="00806620"/>
    <w:rsid w:val="00815853"/>
    <w:rsid w:val="008836EC"/>
    <w:rsid w:val="0093369B"/>
    <w:rsid w:val="0095627F"/>
    <w:rsid w:val="00985991"/>
    <w:rsid w:val="00A02E7A"/>
    <w:rsid w:val="00A86D82"/>
    <w:rsid w:val="00AA6C25"/>
    <w:rsid w:val="00AF373B"/>
    <w:rsid w:val="00B1598C"/>
    <w:rsid w:val="00B161C5"/>
    <w:rsid w:val="00B677EC"/>
    <w:rsid w:val="00BC68FD"/>
    <w:rsid w:val="00C70228"/>
    <w:rsid w:val="00CC0B5B"/>
    <w:rsid w:val="00CD46EC"/>
    <w:rsid w:val="00CE260D"/>
    <w:rsid w:val="00CE34D7"/>
    <w:rsid w:val="00CE5AA9"/>
    <w:rsid w:val="00D6274B"/>
    <w:rsid w:val="00D76683"/>
    <w:rsid w:val="00D92792"/>
    <w:rsid w:val="00DD3DAE"/>
    <w:rsid w:val="00DE39E4"/>
    <w:rsid w:val="00E0040E"/>
    <w:rsid w:val="00E31825"/>
    <w:rsid w:val="00E35424"/>
    <w:rsid w:val="00F63CE7"/>
    <w:rsid w:val="00FC10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8158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815853"/>
    <w:rPr>
      <w:rFonts w:asciiTheme="majorHAnsi" w:eastAsiaTheme="majorEastAsia" w:hAnsiTheme="majorHAnsi" w:cstheme="majorBidi"/>
      <w:color w:val="243F60" w:themeColor="accent1" w:themeShade="7F"/>
    </w:rPr>
  </w:style>
  <w:style w:type="paragraph" w:styleId="z-Principiodelformulario">
    <w:name w:val="HTML Top of Form"/>
    <w:basedOn w:val="Normal"/>
    <w:next w:val="Normal"/>
    <w:link w:val="z-PrincipiodelformularioCar"/>
    <w:hidden/>
    <w:uiPriority w:val="99"/>
    <w:semiHidden/>
    <w:unhideWhenUsed/>
    <w:rsid w:val="0081585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15853"/>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81585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815853"/>
    <w:rPr>
      <w:rFonts w:ascii="Arial" w:eastAsia="Times New Roman" w:hAnsi="Arial" w:cs="Arial"/>
      <w:vanish/>
      <w:sz w:val="16"/>
      <w:szCs w:val="16"/>
      <w:lang w:eastAsia="es-ES"/>
    </w:rPr>
  </w:style>
  <w:style w:type="character" w:styleId="CitaHTML">
    <w:name w:val="HTML Cite"/>
    <w:basedOn w:val="Fuentedeprrafopredeter"/>
    <w:uiPriority w:val="99"/>
    <w:semiHidden/>
    <w:unhideWhenUsed/>
    <w:rsid w:val="00056655"/>
    <w:rPr>
      <w:i/>
      <w:iCs/>
    </w:rPr>
  </w:style>
  <w:style w:type="character" w:customStyle="1" w:styleId="st">
    <w:name w:val="st"/>
    <w:basedOn w:val="Fuentedeprrafopredeter"/>
    <w:rsid w:val="00056655"/>
  </w:style>
  <w:style w:type="character" w:styleId="nfasis">
    <w:name w:val="Emphasis"/>
    <w:basedOn w:val="Fuentedeprrafopredeter"/>
    <w:uiPriority w:val="20"/>
    <w:qFormat/>
    <w:rsid w:val="00056655"/>
    <w:rPr>
      <w:i/>
      <w:iCs/>
    </w:rPr>
  </w:style>
  <w:style w:type="paragraph" w:styleId="Prrafodelista">
    <w:name w:val="List Paragraph"/>
    <w:basedOn w:val="Normal"/>
    <w:uiPriority w:val="34"/>
    <w:qFormat/>
    <w:rsid w:val="00056655"/>
    <w:pPr>
      <w:ind w:left="720"/>
      <w:contextualSpacing/>
    </w:pPr>
  </w:style>
</w:styles>
</file>

<file path=word/webSettings.xml><?xml version="1.0" encoding="utf-8"?>
<w:webSettings xmlns:r="http://schemas.openxmlformats.org/officeDocument/2006/relationships" xmlns:w="http://schemas.openxmlformats.org/wordprocessingml/2006/main">
  <w:divs>
    <w:div w:id="884491683">
      <w:bodyDiv w:val="1"/>
      <w:marLeft w:val="0"/>
      <w:marRight w:val="0"/>
      <w:marTop w:val="0"/>
      <w:marBottom w:val="0"/>
      <w:divBdr>
        <w:top w:val="none" w:sz="0" w:space="0" w:color="auto"/>
        <w:left w:val="none" w:sz="0" w:space="0" w:color="auto"/>
        <w:bottom w:val="none" w:sz="0" w:space="0" w:color="auto"/>
        <w:right w:val="none" w:sz="0" w:space="0" w:color="auto"/>
      </w:divBdr>
      <w:divsChild>
        <w:div w:id="2107848351">
          <w:marLeft w:val="0"/>
          <w:marRight w:val="0"/>
          <w:marTop w:val="0"/>
          <w:marBottom w:val="0"/>
          <w:divBdr>
            <w:top w:val="none" w:sz="0" w:space="0" w:color="auto"/>
            <w:left w:val="none" w:sz="0" w:space="0" w:color="auto"/>
            <w:bottom w:val="none" w:sz="0" w:space="0" w:color="auto"/>
            <w:right w:val="none" w:sz="0" w:space="0" w:color="auto"/>
          </w:divBdr>
          <w:divsChild>
            <w:div w:id="1844927317">
              <w:marLeft w:val="0"/>
              <w:marRight w:val="0"/>
              <w:marTop w:val="0"/>
              <w:marBottom w:val="0"/>
              <w:divBdr>
                <w:top w:val="none" w:sz="0" w:space="0" w:color="auto"/>
                <w:left w:val="none" w:sz="0" w:space="0" w:color="auto"/>
                <w:bottom w:val="none" w:sz="0" w:space="0" w:color="auto"/>
                <w:right w:val="none" w:sz="0" w:space="0" w:color="auto"/>
              </w:divBdr>
              <w:divsChild>
                <w:div w:id="15030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2875">
          <w:marLeft w:val="0"/>
          <w:marRight w:val="0"/>
          <w:marTop w:val="0"/>
          <w:marBottom w:val="0"/>
          <w:divBdr>
            <w:top w:val="none" w:sz="0" w:space="0" w:color="auto"/>
            <w:left w:val="none" w:sz="0" w:space="0" w:color="auto"/>
            <w:bottom w:val="none" w:sz="0" w:space="0" w:color="auto"/>
            <w:right w:val="none" w:sz="0" w:space="0" w:color="auto"/>
          </w:divBdr>
          <w:divsChild>
            <w:div w:id="1678078763">
              <w:marLeft w:val="0"/>
              <w:marRight w:val="0"/>
              <w:marTop w:val="0"/>
              <w:marBottom w:val="0"/>
              <w:divBdr>
                <w:top w:val="none" w:sz="0" w:space="0" w:color="auto"/>
                <w:left w:val="none" w:sz="0" w:space="0" w:color="auto"/>
                <w:bottom w:val="none" w:sz="0" w:space="0" w:color="auto"/>
                <w:right w:val="none" w:sz="0" w:space="0" w:color="auto"/>
              </w:divBdr>
              <w:divsChild>
                <w:div w:id="11342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147">
          <w:marLeft w:val="0"/>
          <w:marRight w:val="0"/>
          <w:marTop w:val="0"/>
          <w:marBottom w:val="0"/>
          <w:divBdr>
            <w:top w:val="none" w:sz="0" w:space="0" w:color="auto"/>
            <w:left w:val="none" w:sz="0" w:space="0" w:color="auto"/>
            <w:bottom w:val="none" w:sz="0" w:space="0" w:color="auto"/>
            <w:right w:val="none" w:sz="0" w:space="0" w:color="auto"/>
          </w:divBdr>
          <w:divsChild>
            <w:div w:id="2024017648">
              <w:marLeft w:val="0"/>
              <w:marRight w:val="0"/>
              <w:marTop w:val="0"/>
              <w:marBottom w:val="0"/>
              <w:divBdr>
                <w:top w:val="none" w:sz="0" w:space="0" w:color="auto"/>
                <w:left w:val="none" w:sz="0" w:space="0" w:color="auto"/>
                <w:bottom w:val="none" w:sz="0" w:space="0" w:color="auto"/>
                <w:right w:val="none" w:sz="0" w:space="0" w:color="auto"/>
              </w:divBdr>
              <w:divsChild>
                <w:div w:id="834800551">
                  <w:marLeft w:val="0"/>
                  <w:marRight w:val="0"/>
                  <w:marTop w:val="0"/>
                  <w:marBottom w:val="0"/>
                  <w:divBdr>
                    <w:top w:val="none" w:sz="0" w:space="0" w:color="auto"/>
                    <w:left w:val="none" w:sz="0" w:space="0" w:color="auto"/>
                    <w:bottom w:val="none" w:sz="0" w:space="0" w:color="auto"/>
                    <w:right w:val="none" w:sz="0" w:space="0" w:color="auto"/>
                  </w:divBdr>
                </w:div>
                <w:div w:id="32119725">
                  <w:marLeft w:val="0"/>
                  <w:marRight w:val="0"/>
                  <w:marTop w:val="0"/>
                  <w:marBottom w:val="0"/>
                  <w:divBdr>
                    <w:top w:val="none" w:sz="0" w:space="0" w:color="auto"/>
                    <w:left w:val="none" w:sz="0" w:space="0" w:color="auto"/>
                    <w:bottom w:val="none" w:sz="0" w:space="0" w:color="auto"/>
                    <w:right w:val="none" w:sz="0" w:space="0" w:color="auto"/>
                  </w:divBdr>
                </w:div>
                <w:div w:id="13609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1852643214">
      <w:bodyDiv w:val="1"/>
      <w:marLeft w:val="0"/>
      <w:marRight w:val="0"/>
      <w:marTop w:val="0"/>
      <w:marBottom w:val="0"/>
      <w:divBdr>
        <w:top w:val="none" w:sz="0" w:space="0" w:color="auto"/>
        <w:left w:val="none" w:sz="0" w:space="0" w:color="auto"/>
        <w:bottom w:val="none" w:sz="0" w:space="0" w:color="auto"/>
        <w:right w:val="none" w:sz="0" w:space="0" w:color="auto"/>
      </w:divBdr>
      <w:divsChild>
        <w:div w:id="1917737976">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E466-D01D-4FB6-B54F-6944C65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18750</Words>
  <Characters>103131</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2016-12-16T10:04:00Z</cp:lastPrinted>
  <dcterms:created xsi:type="dcterms:W3CDTF">2017-05-22T19:48:00Z</dcterms:created>
  <dcterms:modified xsi:type="dcterms:W3CDTF">2017-05-22T19:48:00Z</dcterms:modified>
</cp:coreProperties>
</file>