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2C0" w:rsidRPr="00C232C0" w:rsidRDefault="00C232C0" w:rsidP="00C232C0">
      <w:pPr>
        <w:widowControl/>
        <w:autoSpaceDE/>
        <w:autoSpaceDN/>
        <w:adjustRightInd/>
        <w:rPr>
          <w:sz w:val="17"/>
          <w:szCs w:val="17"/>
        </w:rPr>
      </w:pPr>
      <w:r w:rsidRPr="00C232C0">
        <w:rPr>
          <w:sz w:val="17"/>
          <w:szCs w:val="17"/>
        </w:rPr>
        <w:t xml:space="preserve">103 </w:t>
      </w:r>
    </w:p>
    <w:p w:rsidR="00C232C0" w:rsidRDefault="00C232C0" w:rsidP="00C232C0">
      <w:pPr>
        <w:widowControl/>
        <w:autoSpaceDE/>
        <w:autoSpaceDN/>
        <w:adjustRightInd/>
        <w:rPr>
          <w:sz w:val="17"/>
          <w:szCs w:val="17"/>
        </w:rPr>
      </w:pPr>
    </w:p>
    <w:p w:rsidR="00C232C0" w:rsidRDefault="00C232C0" w:rsidP="00C232C0">
      <w:pPr>
        <w:widowControl/>
        <w:autoSpaceDE/>
        <w:autoSpaceDN/>
        <w:adjustRightInd/>
        <w:rPr>
          <w:sz w:val="17"/>
          <w:szCs w:val="17"/>
        </w:rPr>
      </w:pPr>
    </w:p>
    <w:p w:rsidR="00C232C0" w:rsidRDefault="00C232C0" w:rsidP="00C232C0">
      <w:pPr>
        <w:widowControl/>
        <w:autoSpaceDE/>
        <w:autoSpaceDN/>
        <w:adjustRightInd/>
        <w:rPr>
          <w:sz w:val="17"/>
          <w:szCs w:val="17"/>
        </w:rPr>
      </w:pPr>
    </w:p>
    <w:p w:rsidR="00C232C0" w:rsidRDefault="00C232C0" w:rsidP="00C232C0">
      <w:pPr>
        <w:widowControl/>
        <w:autoSpaceDE/>
        <w:autoSpaceDN/>
        <w:adjustRightInd/>
        <w:rPr>
          <w:sz w:val="17"/>
          <w:szCs w:val="17"/>
        </w:rPr>
      </w:pPr>
    </w:p>
    <w:p w:rsidR="00C232C0" w:rsidRPr="00C232C0" w:rsidRDefault="00C232C0" w:rsidP="00C232C0">
      <w:pPr>
        <w:widowControl/>
        <w:autoSpaceDE/>
        <w:autoSpaceDN/>
        <w:adjustRightInd/>
        <w:jc w:val="center"/>
        <w:rPr>
          <w:b/>
          <w:color w:val="FF0000"/>
          <w:sz w:val="40"/>
          <w:szCs w:val="40"/>
        </w:rPr>
      </w:pPr>
      <w:r w:rsidRPr="00C232C0">
        <w:rPr>
          <w:b/>
          <w:color w:val="FF0000"/>
          <w:sz w:val="40"/>
          <w:szCs w:val="40"/>
        </w:rPr>
        <w:t>Para un modelo nuevo de sociedad</w:t>
      </w:r>
    </w:p>
    <w:p w:rsidR="00C232C0" w:rsidRPr="00C232C0" w:rsidRDefault="00C232C0" w:rsidP="00C232C0">
      <w:pPr>
        <w:widowControl/>
        <w:autoSpaceDE/>
        <w:autoSpaceDN/>
        <w:adjustRightInd/>
        <w:jc w:val="center"/>
        <w:rPr>
          <w:b/>
          <w:color w:val="FF0000"/>
          <w:sz w:val="40"/>
          <w:szCs w:val="40"/>
        </w:rPr>
      </w:pPr>
      <w:proofErr w:type="spellStart"/>
      <w:r w:rsidRPr="00C232C0">
        <w:rPr>
          <w:b/>
          <w:color w:val="FF0000"/>
          <w:sz w:val="40"/>
          <w:szCs w:val="40"/>
        </w:rPr>
        <w:t>Victor</w:t>
      </w:r>
      <w:proofErr w:type="spellEnd"/>
      <w:r w:rsidRPr="00C232C0">
        <w:rPr>
          <w:b/>
          <w:color w:val="FF0000"/>
          <w:sz w:val="40"/>
          <w:szCs w:val="40"/>
        </w:rPr>
        <w:t xml:space="preserve"> </w:t>
      </w:r>
      <w:proofErr w:type="spellStart"/>
      <w:r w:rsidRPr="00C232C0">
        <w:rPr>
          <w:b/>
          <w:color w:val="FF0000"/>
          <w:sz w:val="40"/>
          <w:szCs w:val="40"/>
        </w:rPr>
        <w:t>Renes</w:t>
      </w:r>
      <w:proofErr w:type="spellEnd"/>
    </w:p>
    <w:p w:rsidR="00C232C0" w:rsidRDefault="00C232C0" w:rsidP="00C232C0">
      <w:pPr>
        <w:widowControl/>
        <w:autoSpaceDE/>
        <w:autoSpaceDN/>
        <w:adjustRightInd/>
        <w:rPr>
          <w:sz w:val="17"/>
          <w:szCs w:val="17"/>
        </w:rPr>
      </w:pPr>
    </w:p>
    <w:p w:rsidR="00325AE0" w:rsidRPr="003B77BD" w:rsidRDefault="00C232C0" w:rsidP="00C232C0">
      <w:pPr>
        <w:widowControl/>
        <w:autoSpaceDE/>
        <w:autoSpaceDN/>
        <w:adjustRightInd/>
        <w:jc w:val="center"/>
        <w:rPr>
          <w:b/>
          <w:color w:val="0070C0"/>
          <w:sz w:val="28"/>
          <w:szCs w:val="28"/>
        </w:rPr>
      </w:pPr>
      <w:r w:rsidRPr="003B77BD">
        <w:rPr>
          <w:b/>
          <w:color w:val="0070C0"/>
          <w:sz w:val="28"/>
          <w:szCs w:val="28"/>
        </w:rPr>
        <w:t>¿Qué modelo de sociedad y qué</w:t>
      </w:r>
      <w:r w:rsidR="00325AE0" w:rsidRPr="003B77BD">
        <w:rPr>
          <w:b/>
          <w:color w:val="0070C0"/>
          <w:sz w:val="28"/>
          <w:szCs w:val="28"/>
        </w:rPr>
        <w:t xml:space="preserve"> </w:t>
      </w:r>
      <w:r w:rsidRPr="003B77BD">
        <w:rPr>
          <w:b/>
          <w:color w:val="0070C0"/>
          <w:sz w:val="28"/>
          <w:szCs w:val="28"/>
        </w:rPr>
        <w:t>políticas sociales?</w:t>
      </w:r>
    </w:p>
    <w:p w:rsidR="00C232C0" w:rsidRPr="003B77BD" w:rsidRDefault="00C232C0" w:rsidP="00C232C0">
      <w:pPr>
        <w:widowControl/>
        <w:autoSpaceDE/>
        <w:autoSpaceDN/>
        <w:adjustRightInd/>
        <w:jc w:val="center"/>
        <w:rPr>
          <w:b/>
          <w:color w:val="0070C0"/>
          <w:sz w:val="28"/>
          <w:szCs w:val="28"/>
        </w:rPr>
      </w:pPr>
      <w:r w:rsidRPr="003B77BD">
        <w:rPr>
          <w:b/>
          <w:color w:val="0070C0"/>
          <w:sz w:val="28"/>
          <w:szCs w:val="28"/>
        </w:rPr>
        <w:t xml:space="preserve"> Balances y</w:t>
      </w:r>
      <w:r w:rsidR="00325AE0" w:rsidRPr="003B77BD">
        <w:rPr>
          <w:b/>
          <w:color w:val="0070C0"/>
          <w:sz w:val="28"/>
          <w:szCs w:val="28"/>
        </w:rPr>
        <w:t xml:space="preserve"> </w:t>
      </w:r>
      <w:r w:rsidRPr="003B77BD">
        <w:rPr>
          <w:b/>
          <w:color w:val="0070C0"/>
          <w:sz w:val="28"/>
          <w:szCs w:val="28"/>
        </w:rPr>
        <w:t>perspectivas en el contexto de crisis</w:t>
      </w:r>
    </w:p>
    <w:p w:rsidR="00C232C0" w:rsidRDefault="00C232C0" w:rsidP="00C232C0">
      <w:pPr>
        <w:widowControl/>
        <w:autoSpaceDE/>
        <w:autoSpaceDN/>
        <w:adjustRightInd/>
        <w:rPr>
          <w:sz w:val="17"/>
          <w:szCs w:val="17"/>
        </w:rPr>
      </w:pPr>
    </w:p>
    <w:p w:rsidR="00C232C0" w:rsidRDefault="00C232C0" w:rsidP="00C232C0">
      <w:pPr>
        <w:widowControl/>
        <w:autoSpaceDE/>
        <w:autoSpaceDN/>
        <w:adjustRightInd/>
        <w:rPr>
          <w:sz w:val="17"/>
          <w:szCs w:val="17"/>
        </w:rPr>
      </w:pPr>
    </w:p>
    <w:p w:rsidR="00C232C0" w:rsidRPr="00C232C0" w:rsidRDefault="00C232C0" w:rsidP="00C232C0">
      <w:pPr>
        <w:widowControl/>
        <w:autoSpaceDE/>
        <w:autoSpaceDN/>
        <w:adjustRightInd/>
        <w:jc w:val="center"/>
        <w:rPr>
          <w:b/>
          <w:color w:val="7030A0"/>
        </w:rPr>
      </w:pPr>
      <w:r w:rsidRPr="00C232C0">
        <w:rPr>
          <w:b/>
          <w:color w:val="7030A0"/>
        </w:rPr>
        <w:t>http://www.raco.cat/index.php/EducacioSocial/article/viewFile/263619/368981</w:t>
      </w:r>
    </w:p>
    <w:p w:rsidR="00C232C0" w:rsidRDefault="00C232C0" w:rsidP="00C232C0">
      <w:pPr>
        <w:widowControl/>
        <w:autoSpaceDE/>
        <w:autoSpaceDN/>
        <w:adjustRightInd/>
        <w:rPr>
          <w:sz w:val="17"/>
          <w:szCs w:val="17"/>
        </w:rPr>
      </w:pPr>
    </w:p>
    <w:p w:rsidR="00C232C0" w:rsidRPr="00C232C0" w:rsidRDefault="00C232C0" w:rsidP="00C232C0">
      <w:pPr>
        <w:widowControl/>
        <w:autoSpaceDE/>
        <w:autoSpaceDN/>
        <w:adjustRightInd/>
        <w:rPr>
          <w:sz w:val="17"/>
          <w:szCs w:val="17"/>
        </w:rPr>
      </w:pPr>
    </w:p>
    <w:p w:rsidR="00C232C0" w:rsidRPr="00BA33CB" w:rsidRDefault="00BA33CB" w:rsidP="00BA33CB">
      <w:pPr>
        <w:widowControl/>
        <w:autoSpaceDE/>
        <w:autoSpaceDN/>
        <w:adjustRightInd/>
        <w:jc w:val="both"/>
        <w:rPr>
          <w:b/>
          <w:sz w:val="25"/>
          <w:szCs w:val="25"/>
        </w:rPr>
      </w:pPr>
      <w:r>
        <w:rPr>
          <w:b/>
          <w:sz w:val="25"/>
          <w:szCs w:val="25"/>
        </w:rPr>
        <w:t xml:space="preserve">    A</w:t>
      </w:r>
      <w:r w:rsidR="00C232C0" w:rsidRPr="00BA33CB">
        <w:rPr>
          <w:b/>
          <w:sz w:val="25"/>
          <w:szCs w:val="25"/>
        </w:rPr>
        <w:t>ntes de ver el batacazo que ha supuesto la crisis, y la sima en que nos encontr</w:t>
      </w:r>
      <w:r w:rsidR="00C232C0" w:rsidRPr="00BA33CB">
        <w:rPr>
          <w:b/>
          <w:sz w:val="25"/>
          <w:szCs w:val="25"/>
        </w:rPr>
        <w:t>a</w:t>
      </w:r>
      <w:r w:rsidR="00C232C0" w:rsidRPr="00BA33CB">
        <w:rPr>
          <w:b/>
          <w:sz w:val="25"/>
          <w:szCs w:val="25"/>
        </w:rPr>
        <w:t>mos dada la gestión de la misma, es oportuno tomar nota de cuál es la lección de la historia que todo ello nos deja. Yo creo que la aventura de ese crecimiento desmedido y sin regulación nos da una tercera lección, y es que la pobreza se diluye en la agenda. No es sólo que el crecimiento sitúa la pobreza en un puesto irrelevante o secundario, sino que no está dispuesto a cargar con un peso que no puede disimular pero que pr</w:t>
      </w:r>
      <w:r w:rsidR="00C232C0" w:rsidRPr="00BA33CB">
        <w:rPr>
          <w:b/>
          <w:sz w:val="25"/>
          <w:szCs w:val="25"/>
        </w:rPr>
        <w:t>o</w:t>
      </w:r>
      <w:r w:rsidR="00C232C0" w:rsidRPr="00BA33CB">
        <w:rPr>
          <w:b/>
          <w:sz w:val="25"/>
          <w:szCs w:val="25"/>
        </w:rPr>
        <w:t xml:space="preserve">cura </w:t>
      </w:r>
      <w:r>
        <w:rPr>
          <w:b/>
          <w:sz w:val="25"/>
          <w:szCs w:val="25"/>
        </w:rPr>
        <w:t xml:space="preserve">minimizar los riesgos, </w:t>
      </w:r>
      <w:r w:rsidR="00C232C0" w:rsidRPr="00BA33CB">
        <w:rPr>
          <w:b/>
          <w:sz w:val="25"/>
          <w:szCs w:val="25"/>
        </w:rPr>
        <w:t>considerándolo residual, incluso no querido pero inelud</w:t>
      </w:r>
      <w:r w:rsidR="00C232C0" w:rsidRPr="00BA33CB">
        <w:rPr>
          <w:b/>
          <w:sz w:val="25"/>
          <w:szCs w:val="25"/>
        </w:rPr>
        <w:t>i</w:t>
      </w:r>
      <w:r w:rsidR="00C232C0" w:rsidRPr="00BA33CB">
        <w:rPr>
          <w:b/>
          <w:sz w:val="25"/>
          <w:szCs w:val="25"/>
        </w:rPr>
        <w:t xml:space="preserve">ble, un </w:t>
      </w:r>
      <w:proofErr w:type="spellStart"/>
      <w:r w:rsidR="00C232C0" w:rsidRPr="00BA33CB">
        <w:rPr>
          <w:b/>
          <w:sz w:val="25"/>
          <w:szCs w:val="25"/>
        </w:rPr>
        <w:t>fatum</w:t>
      </w:r>
      <w:proofErr w:type="spellEnd"/>
      <w:r>
        <w:rPr>
          <w:b/>
          <w:sz w:val="25"/>
          <w:szCs w:val="25"/>
        </w:rPr>
        <w:t xml:space="preserve"> </w:t>
      </w:r>
      <w:r w:rsidR="00C232C0" w:rsidRPr="00BA33CB">
        <w:rPr>
          <w:b/>
          <w:sz w:val="25"/>
          <w:szCs w:val="25"/>
        </w:rPr>
        <w:t>que el propio crecimiento se encargaría de resolver por sí mismo, como un deus ex maquina</w:t>
      </w:r>
    </w:p>
    <w:p w:rsidR="00C232C0" w:rsidRPr="00BA33CB" w:rsidRDefault="00C232C0" w:rsidP="00BA33CB">
      <w:pPr>
        <w:widowControl/>
        <w:autoSpaceDE/>
        <w:autoSpaceDN/>
        <w:adjustRightInd/>
        <w:jc w:val="both"/>
        <w:rPr>
          <w:b/>
          <w:sz w:val="25"/>
          <w:szCs w:val="25"/>
        </w:rPr>
      </w:pPr>
    </w:p>
    <w:p w:rsidR="00BA33CB" w:rsidRPr="00BA33CB" w:rsidRDefault="00C232C0" w:rsidP="00BA33CB">
      <w:pPr>
        <w:widowControl/>
        <w:autoSpaceDE/>
        <w:autoSpaceDN/>
        <w:adjustRightInd/>
        <w:jc w:val="both"/>
        <w:rPr>
          <w:b/>
          <w:color w:val="FF0000"/>
          <w:sz w:val="35"/>
          <w:szCs w:val="35"/>
        </w:rPr>
      </w:pPr>
      <w:r w:rsidRPr="00BA33CB">
        <w:rPr>
          <w:b/>
          <w:color w:val="FF0000"/>
          <w:sz w:val="35"/>
          <w:szCs w:val="35"/>
        </w:rPr>
        <w:t xml:space="preserve">1. El </w:t>
      </w:r>
      <w:r w:rsidRPr="00325AE0">
        <w:rPr>
          <w:b/>
          <w:color w:val="FF0000"/>
          <w:sz w:val="28"/>
          <w:szCs w:val="28"/>
        </w:rPr>
        <w:t>crecimiento transmuta las relaciones sociales</w:t>
      </w:r>
      <w:r w:rsidRPr="00BA33CB">
        <w:rPr>
          <w:b/>
          <w:color w:val="FF0000"/>
          <w:sz w:val="35"/>
          <w:szCs w:val="35"/>
        </w:rPr>
        <w:t xml:space="preserve"> </w:t>
      </w:r>
    </w:p>
    <w:p w:rsidR="00C232C0" w:rsidRPr="00325AE0" w:rsidRDefault="00BA33CB" w:rsidP="00BA33CB">
      <w:pPr>
        <w:widowControl/>
        <w:autoSpaceDE/>
        <w:autoSpaceDN/>
        <w:adjustRightInd/>
        <w:jc w:val="both"/>
        <w:rPr>
          <w:b/>
          <w:color w:val="FF0000"/>
          <w:sz w:val="28"/>
          <w:szCs w:val="28"/>
        </w:rPr>
      </w:pPr>
      <w:r w:rsidRPr="00325AE0">
        <w:rPr>
          <w:b/>
          <w:color w:val="FF0000"/>
          <w:sz w:val="28"/>
          <w:szCs w:val="28"/>
        </w:rPr>
        <w:t xml:space="preserve">                     </w:t>
      </w:r>
      <w:r w:rsidR="00325AE0" w:rsidRPr="00325AE0">
        <w:rPr>
          <w:b/>
          <w:color w:val="FF0000"/>
          <w:sz w:val="28"/>
          <w:szCs w:val="28"/>
        </w:rPr>
        <w:t>i</w:t>
      </w:r>
      <w:r w:rsidR="00C232C0" w:rsidRPr="00325AE0">
        <w:rPr>
          <w:b/>
          <w:color w:val="FF0000"/>
          <w:sz w:val="28"/>
          <w:szCs w:val="28"/>
        </w:rPr>
        <w:t>mpone su lógica</w:t>
      </w:r>
    </w:p>
    <w:p w:rsidR="00C232C0" w:rsidRPr="00BA33CB" w:rsidRDefault="00C232C0" w:rsidP="00BA33CB">
      <w:pPr>
        <w:widowControl/>
        <w:autoSpaceDE/>
        <w:autoSpaceDN/>
        <w:adjustRightInd/>
        <w:jc w:val="both"/>
        <w:rPr>
          <w:b/>
          <w:sz w:val="25"/>
          <w:szCs w:val="25"/>
        </w:rPr>
      </w:pPr>
    </w:p>
    <w:p w:rsidR="00BA33CB" w:rsidRDefault="00C232C0" w:rsidP="00BA33CB">
      <w:pPr>
        <w:widowControl/>
        <w:autoSpaceDE/>
        <w:autoSpaceDN/>
        <w:adjustRightInd/>
        <w:jc w:val="both"/>
        <w:rPr>
          <w:b/>
          <w:sz w:val="25"/>
          <w:szCs w:val="25"/>
        </w:rPr>
      </w:pPr>
      <w:r w:rsidRPr="00BA33CB">
        <w:rPr>
          <w:b/>
          <w:sz w:val="25"/>
          <w:szCs w:val="25"/>
        </w:rPr>
        <w:t>Me he extendido en esas etapas, quizá en exceso, ya que han cambiado las preocup</w:t>
      </w:r>
      <w:r w:rsidRPr="00BA33CB">
        <w:rPr>
          <w:b/>
          <w:sz w:val="25"/>
          <w:szCs w:val="25"/>
        </w:rPr>
        <w:t>a</w:t>
      </w:r>
      <w:r w:rsidRPr="00BA33CB">
        <w:rPr>
          <w:b/>
          <w:sz w:val="25"/>
          <w:szCs w:val="25"/>
        </w:rPr>
        <w:t xml:space="preserve">ciones que ahora nos asedian. La razón es que no nos puede dominar la amnesia de que durante ese período de crecimiento ya existía la </w:t>
      </w:r>
      <w:r w:rsidR="00BA33CB">
        <w:rPr>
          <w:b/>
          <w:sz w:val="25"/>
          <w:szCs w:val="25"/>
        </w:rPr>
        <w:t xml:space="preserve"> </w:t>
      </w:r>
      <w:r w:rsidRPr="00BA33CB">
        <w:rPr>
          <w:b/>
          <w:sz w:val="25"/>
          <w:szCs w:val="25"/>
        </w:rPr>
        <w:t xml:space="preserve">pobreza y la exclusión, que no es un puro efecto de la crisis; y la amnesia de </w:t>
      </w:r>
      <w:r w:rsidR="00BA33CB">
        <w:rPr>
          <w:b/>
          <w:sz w:val="25"/>
          <w:szCs w:val="25"/>
        </w:rPr>
        <w:t xml:space="preserve"> </w:t>
      </w:r>
      <w:r w:rsidRPr="00BA33CB">
        <w:rPr>
          <w:b/>
          <w:sz w:val="25"/>
          <w:szCs w:val="25"/>
        </w:rPr>
        <w:t>la falta de redistribución, de la tensión pr</w:t>
      </w:r>
      <w:r w:rsidRPr="00BA33CB">
        <w:rPr>
          <w:b/>
          <w:sz w:val="25"/>
          <w:szCs w:val="25"/>
        </w:rPr>
        <w:t>i</w:t>
      </w:r>
      <w:r w:rsidRPr="00BA33CB">
        <w:rPr>
          <w:b/>
          <w:sz w:val="25"/>
          <w:szCs w:val="25"/>
        </w:rPr>
        <w:t xml:space="preserve">vatizadora, del bajo gasto público, </w:t>
      </w:r>
      <w:r w:rsidR="00BA33CB">
        <w:rPr>
          <w:b/>
          <w:sz w:val="25"/>
          <w:szCs w:val="25"/>
        </w:rPr>
        <w:t xml:space="preserve"> </w:t>
      </w:r>
      <w:r w:rsidRPr="00BA33CB">
        <w:rPr>
          <w:b/>
          <w:sz w:val="25"/>
          <w:szCs w:val="25"/>
        </w:rPr>
        <w:t xml:space="preserve">etc. </w:t>
      </w:r>
    </w:p>
    <w:p w:rsid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Parece que, vistos hoy, todos estos fenómenos no son sino efectos de la </w:t>
      </w:r>
      <w:r>
        <w:rPr>
          <w:b/>
          <w:sz w:val="25"/>
          <w:szCs w:val="25"/>
        </w:rPr>
        <w:t xml:space="preserve"> </w:t>
      </w:r>
      <w:r w:rsidR="00C232C0" w:rsidRPr="00BA33CB">
        <w:rPr>
          <w:b/>
          <w:sz w:val="25"/>
          <w:szCs w:val="25"/>
        </w:rPr>
        <w:t>crisis. Y e</w:t>
      </w:r>
      <w:r w:rsidR="00C232C0" w:rsidRPr="00BA33CB">
        <w:rPr>
          <w:b/>
          <w:sz w:val="25"/>
          <w:szCs w:val="25"/>
        </w:rPr>
        <w:t>s</w:t>
      </w:r>
      <w:r w:rsidR="00C232C0" w:rsidRPr="00BA33CB">
        <w:rPr>
          <w:b/>
          <w:sz w:val="25"/>
          <w:szCs w:val="25"/>
        </w:rPr>
        <w:t xml:space="preserve">to tiene consecuencias. Por una parte, si son efecto de la crisis, </w:t>
      </w:r>
      <w:r>
        <w:rPr>
          <w:b/>
          <w:sz w:val="25"/>
          <w:szCs w:val="25"/>
        </w:rPr>
        <w:t xml:space="preserve"> </w:t>
      </w:r>
      <w:r w:rsidR="00C232C0" w:rsidRPr="00BA33CB">
        <w:rPr>
          <w:b/>
          <w:sz w:val="25"/>
          <w:szCs w:val="25"/>
        </w:rPr>
        <w:t>superarlos se convie</w:t>
      </w:r>
      <w:r w:rsidR="00C232C0" w:rsidRPr="00BA33CB">
        <w:rPr>
          <w:b/>
          <w:sz w:val="25"/>
          <w:szCs w:val="25"/>
        </w:rPr>
        <w:t>r</w:t>
      </w:r>
      <w:r w:rsidR="00C232C0" w:rsidRPr="00BA33CB">
        <w:rPr>
          <w:b/>
          <w:sz w:val="25"/>
          <w:szCs w:val="25"/>
        </w:rPr>
        <w:t xml:space="preserve">te en el todo; sea como sea, a costa de lo y de quien sea. </w:t>
      </w:r>
      <w:r>
        <w:rPr>
          <w:b/>
          <w:sz w:val="25"/>
          <w:szCs w:val="25"/>
        </w:rPr>
        <w:t xml:space="preserve"> </w:t>
      </w:r>
    </w:p>
    <w:p w:rsidR="00BA33CB" w:rsidRDefault="00BA33CB" w:rsidP="00BA33CB">
      <w:pPr>
        <w:widowControl/>
        <w:autoSpaceDE/>
        <w:autoSpaceDN/>
        <w:adjustRightInd/>
        <w:jc w:val="both"/>
        <w:rPr>
          <w:b/>
          <w:sz w:val="25"/>
          <w:szCs w:val="25"/>
        </w:rPr>
      </w:pPr>
    </w:p>
    <w:p w:rsidR="00C232C0"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Pero todo ello ya existía y el crecimiento no lo consideraba. ¿Por qué creer </w:t>
      </w:r>
      <w:r>
        <w:rPr>
          <w:b/>
          <w:sz w:val="25"/>
          <w:szCs w:val="25"/>
        </w:rPr>
        <w:t xml:space="preserve"> </w:t>
      </w:r>
      <w:r w:rsidR="00C232C0" w:rsidRPr="00BA33CB">
        <w:rPr>
          <w:b/>
          <w:sz w:val="25"/>
          <w:szCs w:val="25"/>
        </w:rPr>
        <w:t xml:space="preserve">que la cuestión está en volver a crecer para poder resolverlo? Por otra parte, </w:t>
      </w:r>
      <w:r>
        <w:rPr>
          <w:b/>
          <w:sz w:val="25"/>
          <w:szCs w:val="25"/>
        </w:rPr>
        <w:t xml:space="preserve"> </w:t>
      </w:r>
      <w:r w:rsidR="00C232C0" w:rsidRPr="00BA33CB">
        <w:rPr>
          <w:b/>
          <w:sz w:val="25"/>
          <w:szCs w:val="25"/>
        </w:rPr>
        <w:t xml:space="preserve">esos déficits desvelan que no son ni el origen ni la causa de la crisis que </w:t>
      </w:r>
      <w:r>
        <w:rPr>
          <w:b/>
          <w:sz w:val="25"/>
          <w:szCs w:val="25"/>
        </w:rPr>
        <w:t xml:space="preserve"> </w:t>
      </w:r>
      <w:r w:rsidR="00C232C0" w:rsidRPr="00BA33CB">
        <w:rPr>
          <w:b/>
          <w:sz w:val="25"/>
          <w:szCs w:val="25"/>
        </w:rPr>
        <w:t xml:space="preserve">parece exigir recortarlo todo, bajo el supuesto no solo no demostrado, sino </w:t>
      </w:r>
      <w:r>
        <w:rPr>
          <w:b/>
          <w:sz w:val="25"/>
          <w:szCs w:val="25"/>
        </w:rPr>
        <w:t xml:space="preserve"> </w:t>
      </w:r>
      <w:r w:rsidR="00C232C0" w:rsidRPr="00BA33CB">
        <w:rPr>
          <w:b/>
          <w:sz w:val="25"/>
          <w:szCs w:val="25"/>
        </w:rPr>
        <w:t xml:space="preserve">de demostración en contrario, de que hemos vivido por encima de nuestras </w:t>
      </w:r>
      <w:r>
        <w:rPr>
          <w:b/>
          <w:sz w:val="25"/>
          <w:szCs w:val="25"/>
        </w:rPr>
        <w:t xml:space="preserve"> </w:t>
      </w:r>
      <w:r w:rsidR="00C232C0" w:rsidRPr="00BA33CB">
        <w:rPr>
          <w:b/>
          <w:sz w:val="25"/>
          <w:szCs w:val="25"/>
        </w:rPr>
        <w:t>posibilidades. Al menos en las políticas s</w:t>
      </w:r>
      <w:r w:rsidR="00C232C0" w:rsidRPr="00BA33CB">
        <w:rPr>
          <w:b/>
          <w:sz w:val="25"/>
          <w:szCs w:val="25"/>
        </w:rPr>
        <w:t>o</w:t>
      </w:r>
      <w:r w:rsidR="00C232C0" w:rsidRPr="00BA33CB">
        <w:rPr>
          <w:b/>
          <w:sz w:val="25"/>
          <w:szCs w:val="25"/>
        </w:rPr>
        <w:t xml:space="preserve">ciales, no. Por tanto sus recortes </w:t>
      </w:r>
      <w:r>
        <w:rPr>
          <w:b/>
          <w:sz w:val="25"/>
          <w:szCs w:val="25"/>
        </w:rPr>
        <w:t xml:space="preserve"> </w:t>
      </w:r>
      <w:r w:rsidR="00C232C0" w:rsidRPr="00BA33CB">
        <w:rPr>
          <w:b/>
          <w:sz w:val="25"/>
          <w:szCs w:val="25"/>
        </w:rPr>
        <w:t xml:space="preserve">no son debidos a sus excesos. ¿A qué lo son? Esa es otra cuestión; quizá, esa </w:t>
      </w:r>
      <w:r>
        <w:rPr>
          <w:b/>
          <w:sz w:val="25"/>
          <w:szCs w:val="25"/>
        </w:rPr>
        <w:t xml:space="preserve"> </w:t>
      </w:r>
      <w:r w:rsidR="00C232C0" w:rsidRPr="00BA33CB">
        <w:rPr>
          <w:b/>
          <w:sz w:val="25"/>
          <w:szCs w:val="25"/>
        </w:rPr>
        <w:t>sea la cuestión.</w:t>
      </w:r>
    </w:p>
    <w:p w:rsidR="00BA33CB" w:rsidRP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Si se ha producido un “agotamiento del crecimiento” deberá ser cuestionado </w:t>
      </w:r>
      <w:r>
        <w:rPr>
          <w:b/>
          <w:sz w:val="25"/>
          <w:szCs w:val="25"/>
        </w:rPr>
        <w:t xml:space="preserve"> </w:t>
      </w:r>
      <w:r w:rsidR="00C232C0" w:rsidRPr="00BA33CB">
        <w:rPr>
          <w:b/>
          <w:sz w:val="25"/>
          <w:szCs w:val="25"/>
        </w:rPr>
        <w:t>desde la crisis financiera, no desde las políticas sociales, ni desde la economía real, ni desde los excluidos del crecimiento, los precarios, los salarios de “</w:t>
      </w:r>
      <w:proofErr w:type="spellStart"/>
      <w:r w:rsidR="00C232C0" w:rsidRPr="00BA33CB">
        <w:rPr>
          <w:b/>
          <w:sz w:val="25"/>
          <w:szCs w:val="25"/>
        </w:rPr>
        <w:t>milheurismo</w:t>
      </w:r>
      <w:proofErr w:type="spellEnd"/>
      <w:r w:rsidR="00C232C0" w:rsidRPr="00BA33CB">
        <w:rPr>
          <w:b/>
          <w:sz w:val="25"/>
          <w:szCs w:val="25"/>
        </w:rPr>
        <w:t>”, los desemple</w:t>
      </w:r>
      <w:r w:rsidR="00C232C0" w:rsidRPr="00BA33CB">
        <w:rPr>
          <w:b/>
          <w:sz w:val="25"/>
          <w:szCs w:val="25"/>
        </w:rPr>
        <w:t>a</w:t>
      </w:r>
      <w:r w:rsidR="00C232C0" w:rsidRPr="00BA33CB">
        <w:rPr>
          <w:b/>
          <w:sz w:val="25"/>
          <w:szCs w:val="25"/>
        </w:rPr>
        <w:t xml:space="preserve">dos, los desprotegidos, los dependientes, los </w:t>
      </w:r>
      <w:r>
        <w:rPr>
          <w:b/>
          <w:sz w:val="25"/>
          <w:szCs w:val="25"/>
        </w:rPr>
        <w:t xml:space="preserve"> </w:t>
      </w:r>
      <w:r w:rsidR="00C232C0" w:rsidRPr="00BA33CB">
        <w:rPr>
          <w:b/>
          <w:sz w:val="25"/>
          <w:szCs w:val="25"/>
        </w:rPr>
        <w:t>hipotecados por “obligación”, los etc.</w:t>
      </w:r>
    </w:p>
    <w:p w:rsid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rPr>
          <w:b/>
          <w:sz w:val="25"/>
          <w:szCs w:val="25"/>
        </w:rPr>
      </w:pPr>
      <w:r>
        <w:rPr>
          <w:b/>
          <w:sz w:val="25"/>
          <w:szCs w:val="25"/>
        </w:rPr>
        <w:t xml:space="preserve">   D</w:t>
      </w:r>
      <w:r w:rsidR="00C232C0" w:rsidRPr="00BA33CB">
        <w:rPr>
          <w:b/>
          <w:sz w:val="25"/>
          <w:szCs w:val="25"/>
        </w:rPr>
        <w:t xml:space="preserve">esde la economía especulativa, </w:t>
      </w:r>
      <w:r>
        <w:rPr>
          <w:b/>
          <w:sz w:val="25"/>
          <w:szCs w:val="25"/>
        </w:rPr>
        <w:t xml:space="preserve"> </w:t>
      </w:r>
      <w:r w:rsidR="00C232C0" w:rsidRPr="00BA33CB">
        <w:rPr>
          <w:b/>
          <w:sz w:val="25"/>
          <w:szCs w:val="25"/>
        </w:rPr>
        <w:t xml:space="preserve">de los especuladores amparados en el poder, en la impunidad, en el descaro, </w:t>
      </w:r>
      <w:r>
        <w:rPr>
          <w:b/>
          <w:sz w:val="25"/>
          <w:szCs w:val="25"/>
        </w:rPr>
        <w:t xml:space="preserve"> </w:t>
      </w:r>
      <w:r w:rsidR="00C232C0" w:rsidRPr="00BA33CB">
        <w:rPr>
          <w:b/>
          <w:sz w:val="25"/>
          <w:szCs w:val="25"/>
        </w:rPr>
        <w:t>¿en la ley?; desde los que han constituido todo esto en el santo y seña del</w:t>
      </w:r>
      <w:r>
        <w:rPr>
          <w:b/>
          <w:sz w:val="25"/>
          <w:szCs w:val="25"/>
        </w:rPr>
        <w:t xml:space="preserve"> </w:t>
      </w:r>
      <w:r w:rsidR="00C232C0" w:rsidRPr="00BA33CB">
        <w:rPr>
          <w:b/>
          <w:sz w:val="25"/>
          <w:szCs w:val="25"/>
        </w:rPr>
        <w:t>triunfo social consolidado en proyecto social</w:t>
      </w:r>
      <w:r>
        <w:rPr>
          <w:b/>
          <w:sz w:val="25"/>
          <w:szCs w:val="25"/>
        </w:rPr>
        <w:t xml:space="preserve"> discutible</w:t>
      </w:r>
    </w:p>
    <w:p w:rsidR="00270C3B" w:rsidRDefault="00270C3B" w:rsidP="00BA33CB">
      <w:pPr>
        <w:widowControl/>
        <w:autoSpaceDE/>
        <w:autoSpaceDN/>
        <w:adjustRightInd/>
        <w:rPr>
          <w:b/>
          <w:sz w:val="25"/>
          <w:szCs w:val="25"/>
        </w:rPr>
      </w:pPr>
    </w:p>
    <w:p w:rsidR="00270C3B" w:rsidRDefault="00270C3B" w:rsidP="00270C3B">
      <w:pPr>
        <w:widowControl/>
        <w:autoSpaceDE/>
        <w:autoSpaceDN/>
        <w:adjustRightInd/>
        <w:jc w:val="center"/>
        <w:rPr>
          <w:b/>
          <w:sz w:val="25"/>
          <w:szCs w:val="25"/>
        </w:rPr>
      </w:pPr>
      <w:r>
        <w:rPr>
          <w:noProof/>
        </w:rPr>
        <w:drawing>
          <wp:inline distT="0" distB="0" distL="0" distR="0">
            <wp:extent cx="3880814" cy="2352675"/>
            <wp:effectExtent l="19050" t="0" r="5386" b="0"/>
            <wp:docPr id="1" name="Imagen 1" descr="Resultado de imagen de socieda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ociedad crisis"/>
                    <pic:cNvPicPr>
                      <a:picLocks noChangeAspect="1" noChangeArrowheads="1"/>
                    </pic:cNvPicPr>
                  </pic:nvPicPr>
                  <pic:blipFill>
                    <a:blip r:embed="rId6" cstate="print"/>
                    <a:srcRect t="14542" b="1144"/>
                    <a:stretch>
                      <a:fillRect/>
                    </a:stretch>
                  </pic:blipFill>
                  <pic:spPr bwMode="auto">
                    <a:xfrm>
                      <a:off x="0" y="0"/>
                      <a:ext cx="3885093" cy="2355269"/>
                    </a:xfrm>
                    <a:prstGeom prst="rect">
                      <a:avLst/>
                    </a:prstGeom>
                    <a:noFill/>
                    <a:ln w="9525">
                      <a:noFill/>
                      <a:miter lim="800000"/>
                      <a:headEnd/>
                      <a:tailEnd/>
                    </a:ln>
                  </pic:spPr>
                </pic:pic>
              </a:graphicData>
            </a:graphic>
          </wp:inline>
        </w:drawing>
      </w:r>
    </w:p>
    <w:p w:rsidR="00BA33CB" w:rsidRDefault="00BA33CB" w:rsidP="00BA33CB">
      <w:pPr>
        <w:widowControl/>
        <w:autoSpaceDE/>
        <w:autoSpaceDN/>
        <w:adjustRightInd/>
        <w:rPr>
          <w:b/>
          <w:sz w:val="25"/>
          <w:szCs w:val="25"/>
        </w:rPr>
      </w:pPr>
    </w:p>
    <w:p w:rsidR="00C232C0" w:rsidRPr="00BA33CB" w:rsidRDefault="00C232C0" w:rsidP="00BA33CB">
      <w:pPr>
        <w:widowControl/>
        <w:autoSpaceDE/>
        <w:autoSpaceDN/>
        <w:adjustRightInd/>
        <w:rPr>
          <w:b/>
          <w:color w:val="FF0000"/>
          <w:sz w:val="27"/>
          <w:szCs w:val="27"/>
        </w:rPr>
      </w:pPr>
      <w:r w:rsidRPr="00BA33CB">
        <w:rPr>
          <w:b/>
          <w:color w:val="FF0000"/>
          <w:sz w:val="27"/>
          <w:szCs w:val="27"/>
        </w:rPr>
        <w:t xml:space="preserve">El crecimiento no está </w:t>
      </w:r>
      <w:r w:rsidR="00BA33CB" w:rsidRPr="00BA33CB">
        <w:rPr>
          <w:b/>
          <w:color w:val="FF0000"/>
          <w:sz w:val="27"/>
          <w:szCs w:val="27"/>
        </w:rPr>
        <w:t xml:space="preserve"> </w:t>
      </w:r>
      <w:r w:rsidRPr="00BA33CB">
        <w:rPr>
          <w:b/>
          <w:color w:val="FF0000"/>
          <w:sz w:val="27"/>
          <w:szCs w:val="27"/>
        </w:rPr>
        <w:t xml:space="preserve">dispuesto a cargar con un peso que </w:t>
      </w:r>
    </w:p>
    <w:p w:rsidR="00C232C0" w:rsidRPr="00BA33CB" w:rsidRDefault="00C232C0" w:rsidP="00BA33CB">
      <w:pPr>
        <w:widowControl/>
        <w:autoSpaceDE/>
        <w:autoSpaceDN/>
        <w:adjustRightInd/>
        <w:rPr>
          <w:b/>
          <w:color w:val="FF0000"/>
          <w:sz w:val="27"/>
          <w:szCs w:val="27"/>
        </w:rPr>
      </w:pPr>
      <w:r w:rsidRPr="00BA33CB">
        <w:rPr>
          <w:b/>
          <w:color w:val="FF0000"/>
          <w:sz w:val="27"/>
          <w:szCs w:val="27"/>
        </w:rPr>
        <w:t xml:space="preserve">no puede disimular pero que procura </w:t>
      </w:r>
      <w:proofErr w:type="spellStart"/>
      <w:r w:rsidRPr="00BA33CB">
        <w:rPr>
          <w:b/>
          <w:color w:val="FF0000"/>
          <w:sz w:val="27"/>
          <w:szCs w:val="27"/>
        </w:rPr>
        <w:t>invisibilizar</w:t>
      </w:r>
      <w:proofErr w:type="spellEnd"/>
    </w:p>
    <w:p w:rsid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jc w:val="both"/>
        <w:rPr>
          <w:b/>
          <w:sz w:val="25"/>
          <w:szCs w:val="25"/>
        </w:rPr>
      </w:pPr>
      <w:r>
        <w:rPr>
          <w:b/>
          <w:sz w:val="25"/>
          <w:szCs w:val="25"/>
        </w:rPr>
        <w:t xml:space="preserve">    S</w:t>
      </w:r>
      <w:r w:rsidR="00C232C0" w:rsidRPr="00BA33CB">
        <w:rPr>
          <w:b/>
          <w:sz w:val="25"/>
          <w:szCs w:val="25"/>
        </w:rPr>
        <w:t xml:space="preserve">u propio triunfo como sea y a costa de lo que y de quien sea que, además, </w:t>
      </w:r>
      <w:r>
        <w:rPr>
          <w:b/>
          <w:sz w:val="25"/>
          <w:szCs w:val="25"/>
        </w:rPr>
        <w:t xml:space="preserve"> </w:t>
      </w:r>
      <w:r w:rsidR="00C232C0" w:rsidRPr="00BA33CB">
        <w:rPr>
          <w:b/>
          <w:sz w:val="25"/>
          <w:szCs w:val="25"/>
        </w:rPr>
        <w:t>señal</w:t>
      </w:r>
      <w:r w:rsidR="00C232C0" w:rsidRPr="00BA33CB">
        <w:rPr>
          <w:b/>
          <w:sz w:val="25"/>
          <w:szCs w:val="25"/>
        </w:rPr>
        <w:t>a</w:t>
      </w:r>
      <w:r w:rsidR="00C232C0" w:rsidRPr="00BA33CB">
        <w:rPr>
          <w:b/>
          <w:sz w:val="25"/>
          <w:szCs w:val="25"/>
        </w:rPr>
        <w:t>ban a los demás como los “poca</w:t>
      </w:r>
      <w:r>
        <w:rPr>
          <w:b/>
          <w:sz w:val="25"/>
          <w:szCs w:val="25"/>
        </w:rPr>
        <w:t xml:space="preserve"> </w:t>
      </w:r>
      <w:r w:rsidR="00C232C0" w:rsidRPr="00BA33CB">
        <w:rPr>
          <w:b/>
          <w:sz w:val="25"/>
          <w:szCs w:val="25"/>
        </w:rPr>
        <w:t xml:space="preserve">cosa”, los perdedores sin causa, pues </w:t>
      </w:r>
      <w:r>
        <w:rPr>
          <w:b/>
          <w:sz w:val="25"/>
          <w:szCs w:val="25"/>
        </w:rPr>
        <w:t xml:space="preserve"> </w:t>
      </w:r>
      <w:r w:rsidR="00C232C0" w:rsidRPr="00BA33CB">
        <w:rPr>
          <w:b/>
          <w:sz w:val="25"/>
          <w:szCs w:val="25"/>
        </w:rPr>
        <w:t>no sabían ser, o mejor tener, ni cómo había que ser/tener. Por lo que la machacona insistencia en que el crecimiento económico es el tótem, al que todo y todos debemos servir, exige una revisión del propio crecimiento.</w:t>
      </w:r>
    </w:p>
    <w:p w:rsid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Aunque debo ser consciente de que todo ello nos llevaría demasiado lejos para el t</w:t>
      </w:r>
      <w:r w:rsidR="00C232C0" w:rsidRPr="00BA33CB">
        <w:rPr>
          <w:b/>
          <w:sz w:val="25"/>
          <w:szCs w:val="25"/>
        </w:rPr>
        <w:t>e</w:t>
      </w:r>
      <w:r w:rsidR="00C232C0" w:rsidRPr="00BA33CB">
        <w:rPr>
          <w:b/>
          <w:sz w:val="25"/>
          <w:szCs w:val="25"/>
        </w:rPr>
        <w:t xml:space="preserve">ma que estamos tratando. Sin embargo, algo sí debe precisarse. Es importante tomar conciencia de la ausencia de responsabilidad colectiva ante la crisis. Nadie ha asumido los costes, salvo los presupuestos públicos, aunque antes se había expulsado a los estados de su imprescindible presencia para afrontar la desregulación generadora de la crisis financiera. </w:t>
      </w:r>
    </w:p>
    <w:p w:rsidR="00BA33CB" w:rsidRDefault="00BA33CB" w:rsidP="00BA33CB">
      <w:pPr>
        <w:widowControl/>
        <w:autoSpaceDE/>
        <w:autoSpaceDN/>
        <w:adjustRightInd/>
        <w:jc w:val="both"/>
        <w:rPr>
          <w:b/>
          <w:sz w:val="25"/>
          <w:szCs w:val="25"/>
        </w:rPr>
      </w:pPr>
    </w:p>
    <w:p w:rsidR="00C232C0" w:rsidRPr="00BA33CB" w:rsidRDefault="00C232C0" w:rsidP="00BA33CB">
      <w:pPr>
        <w:widowControl/>
        <w:autoSpaceDE/>
        <w:autoSpaceDN/>
        <w:adjustRightInd/>
        <w:jc w:val="both"/>
        <w:rPr>
          <w:b/>
          <w:sz w:val="25"/>
          <w:szCs w:val="25"/>
        </w:rPr>
      </w:pPr>
      <w:r w:rsidRPr="00BA33CB">
        <w:rPr>
          <w:b/>
          <w:sz w:val="25"/>
          <w:szCs w:val="25"/>
        </w:rPr>
        <w:t xml:space="preserve">Sin embargo, todos quedamos obligados a asumir las consecuencias de la crisis. Esta </w:t>
      </w:r>
    </w:p>
    <w:p w:rsidR="00C232C0" w:rsidRDefault="00C232C0" w:rsidP="00BA33CB">
      <w:pPr>
        <w:widowControl/>
        <w:autoSpaceDE/>
        <w:autoSpaceDN/>
        <w:adjustRightInd/>
        <w:jc w:val="both"/>
        <w:rPr>
          <w:b/>
          <w:sz w:val="25"/>
          <w:szCs w:val="25"/>
        </w:rPr>
      </w:pPr>
      <w:r w:rsidRPr="00BA33CB">
        <w:rPr>
          <w:b/>
          <w:sz w:val="25"/>
          <w:szCs w:val="25"/>
        </w:rPr>
        <w:t>crisis financiero-económica está haciendo que se reestructuren cuestiones de fondo, referidas al gasto de los estados y a su déficit, a su inversión y a la deuda pública y pr</w:t>
      </w:r>
      <w:r w:rsidRPr="00BA33CB">
        <w:rPr>
          <w:b/>
          <w:sz w:val="25"/>
          <w:szCs w:val="25"/>
        </w:rPr>
        <w:t>i</w:t>
      </w:r>
      <w:r w:rsidRPr="00BA33CB">
        <w:rPr>
          <w:b/>
          <w:sz w:val="25"/>
          <w:szCs w:val="25"/>
        </w:rPr>
        <w:t>vada, al control y la disminución de las prestaciones sociales, etc. Pero no se han adoptado medidas sobre lo que ha generado la crisis</w:t>
      </w:r>
      <w:r w:rsidR="00325AE0">
        <w:rPr>
          <w:b/>
          <w:sz w:val="25"/>
          <w:szCs w:val="25"/>
        </w:rPr>
        <w:t xml:space="preserve">, es decir, la economía </w:t>
      </w:r>
      <w:proofErr w:type="spellStart"/>
      <w:r w:rsidR="00325AE0">
        <w:rPr>
          <w:b/>
          <w:sz w:val="25"/>
          <w:szCs w:val="25"/>
        </w:rPr>
        <w:t>financie</w:t>
      </w:r>
      <w:r w:rsidRPr="00BA33CB">
        <w:rPr>
          <w:b/>
          <w:sz w:val="25"/>
          <w:szCs w:val="25"/>
        </w:rPr>
        <w:t>r</w:t>
      </w:r>
      <w:r w:rsidRPr="00BA33CB">
        <w:rPr>
          <w:b/>
          <w:sz w:val="25"/>
          <w:szCs w:val="25"/>
        </w:rPr>
        <w:t>i</w:t>
      </w:r>
      <w:r w:rsidRPr="00BA33CB">
        <w:rPr>
          <w:b/>
          <w:sz w:val="25"/>
          <w:szCs w:val="25"/>
        </w:rPr>
        <w:t>zada</w:t>
      </w:r>
      <w:proofErr w:type="spellEnd"/>
      <w:r w:rsidRPr="00BA33CB">
        <w:rPr>
          <w:b/>
          <w:sz w:val="25"/>
          <w:szCs w:val="25"/>
        </w:rPr>
        <w:t xml:space="preserve"> y desregulada. Lo que está ocurriendo es justamente lo contrario, pues son los mercados (¿quiénes son “los mercados”?) los que están decidiendo las medidas de ajuste y recorte que están recayendo “en la parte social y salarial”.</w:t>
      </w:r>
    </w:p>
    <w:p w:rsidR="00BA33CB" w:rsidRPr="00BA33CB" w:rsidRDefault="00BA33CB" w:rsidP="00BA33CB">
      <w:pPr>
        <w:widowControl/>
        <w:autoSpaceDE/>
        <w:autoSpaceDN/>
        <w:adjustRightInd/>
        <w:jc w:val="both"/>
        <w:rPr>
          <w:b/>
          <w:sz w:val="25"/>
          <w:szCs w:val="25"/>
        </w:rPr>
      </w:pPr>
    </w:p>
    <w:p w:rsidR="00BA33CB" w:rsidRDefault="00C232C0" w:rsidP="00BA33CB">
      <w:pPr>
        <w:widowControl/>
        <w:autoSpaceDE/>
        <w:autoSpaceDN/>
        <w:adjustRightInd/>
        <w:jc w:val="both"/>
        <w:rPr>
          <w:b/>
          <w:sz w:val="25"/>
          <w:szCs w:val="25"/>
        </w:rPr>
      </w:pPr>
      <w:r w:rsidRPr="00BA33CB">
        <w:rPr>
          <w:b/>
          <w:sz w:val="25"/>
          <w:szCs w:val="25"/>
        </w:rPr>
        <w:t>Porque lo que está sucediendo es que, bajo las medidas que se están adoptando, e</w:t>
      </w:r>
      <w:r w:rsidRPr="00BA33CB">
        <w:rPr>
          <w:b/>
          <w:sz w:val="25"/>
          <w:szCs w:val="25"/>
        </w:rPr>
        <w:t>s</w:t>
      </w:r>
      <w:r w:rsidRPr="00BA33CB">
        <w:rPr>
          <w:b/>
          <w:sz w:val="25"/>
          <w:szCs w:val="25"/>
        </w:rPr>
        <w:t>tamos al dictado de los mercados. Y lo grave no queda solventado sólo en si sus rec</w:t>
      </w:r>
      <w:r w:rsidRPr="00BA33CB">
        <w:rPr>
          <w:b/>
          <w:sz w:val="25"/>
          <w:szCs w:val="25"/>
        </w:rPr>
        <w:t>e</w:t>
      </w:r>
      <w:r w:rsidRPr="00BA33CB">
        <w:rPr>
          <w:b/>
          <w:sz w:val="25"/>
          <w:szCs w:val="25"/>
        </w:rPr>
        <w:t>tas son válidas o no para la recuperación económica, sino que lo realmente grave, muy grave, es cómo nos están dictando la reducción de</w:t>
      </w:r>
      <w:r w:rsidR="00BA33CB">
        <w:rPr>
          <w:b/>
          <w:sz w:val="25"/>
          <w:szCs w:val="25"/>
        </w:rPr>
        <w:t xml:space="preserve"> </w:t>
      </w:r>
      <w:r w:rsidRPr="00BA33CB">
        <w:rPr>
          <w:b/>
          <w:sz w:val="25"/>
          <w:szCs w:val="25"/>
        </w:rPr>
        <w:t xml:space="preserve">todas las relaciones sociales a la relación de intercambio, o sea, a la relación mercantil. </w:t>
      </w:r>
    </w:p>
    <w:p w:rsidR="00BA33CB" w:rsidRDefault="00BA33CB" w:rsidP="00BA33CB">
      <w:pPr>
        <w:widowControl/>
        <w:autoSpaceDE/>
        <w:autoSpaceDN/>
        <w:adjustRightInd/>
        <w:jc w:val="both"/>
        <w:rPr>
          <w:b/>
          <w:sz w:val="25"/>
          <w:szCs w:val="25"/>
        </w:rPr>
      </w:pPr>
    </w:p>
    <w:p w:rsidR="00BA33CB"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Por lo que la presencia del mercado se hace omnímoda, aun no habiendo sido legit</w:t>
      </w:r>
      <w:r w:rsidR="00C232C0" w:rsidRPr="00BA33CB">
        <w:rPr>
          <w:b/>
          <w:sz w:val="25"/>
          <w:szCs w:val="25"/>
        </w:rPr>
        <w:t>i</w:t>
      </w:r>
      <w:r w:rsidR="00C232C0" w:rsidRPr="00BA33CB">
        <w:rPr>
          <w:b/>
          <w:sz w:val="25"/>
          <w:szCs w:val="25"/>
        </w:rPr>
        <w:t>mada por nadie, siendo él mismo quien impone su legitimidad incluso so capa de leg</w:t>
      </w:r>
      <w:r w:rsidR="00C232C0" w:rsidRPr="00BA33CB">
        <w:rPr>
          <w:b/>
          <w:sz w:val="25"/>
          <w:szCs w:val="25"/>
        </w:rPr>
        <w:t>a</w:t>
      </w:r>
      <w:r w:rsidR="00C232C0" w:rsidRPr="00BA33CB">
        <w:rPr>
          <w:b/>
          <w:sz w:val="25"/>
          <w:szCs w:val="25"/>
        </w:rPr>
        <w:t xml:space="preserve">lidad. </w:t>
      </w:r>
      <w:r w:rsidR="00270C3B">
        <w:rPr>
          <w:b/>
          <w:sz w:val="25"/>
          <w:szCs w:val="25"/>
        </w:rPr>
        <w:t xml:space="preserve"> </w:t>
      </w:r>
      <w:r w:rsidR="00C232C0" w:rsidRPr="00BA33CB">
        <w:rPr>
          <w:b/>
          <w:sz w:val="25"/>
          <w:szCs w:val="25"/>
        </w:rPr>
        <w:t>A esto hay que llamarlo como lo que es, un cambio de modelo social con graves efectos en el propio proceso social que, además, está modificando igualmente las rel</w:t>
      </w:r>
      <w:r w:rsidR="00C232C0" w:rsidRPr="00BA33CB">
        <w:rPr>
          <w:b/>
          <w:sz w:val="25"/>
          <w:szCs w:val="25"/>
        </w:rPr>
        <w:t>a</w:t>
      </w:r>
      <w:r w:rsidR="00C232C0" w:rsidRPr="00BA33CB">
        <w:rPr>
          <w:b/>
          <w:sz w:val="25"/>
          <w:szCs w:val="25"/>
        </w:rPr>
        <w:t>ciones entre los actores sociales, ya que quien hoy se considera legitimado es el actor mercantil lucrativo, quedando los demás sujetos a su homologación para ser consid</w:t>
      </w:r>
      <w:r w:rsidR="00C232C0" w:rsidRPr="00BA33CB">
        <w:rPr>
          <w:b/>
          <w:sz w:val="25"/>
          <w:szCs w:val="25"/>
        </w:rPr>
        <w:t>e</w:t>
      </w:r>
      <w:r w:rsidR="00C232C0" w:rsidRPr="00BA33CB">
        <w:rPr>
          <w:b/>
          <w:sz w:val="25"/>
          <w:szCs w:val="25"/>
        </w:rPr>
        <w:t xml:space="preserve">rados legítimos, incluyendo a los actores no lucrativos. </w:t>
      </w:r>
    </w:p>
    <w:p w:rsidR="00BA33CB" w:rsidRDefault="00BA33CB" w:rsidP="00BA33CB">
      <w:pPr>
        <w:widowControl/>
        <w:autoSpaceDE/>
        <w:autoSpaceDN/>
        <w:adjustRightInd/>
        <w:jc w:val="both"/>
        <w:rPr>
          <w:b/>
          <w:sz w:val="25"/>
          <w:szCs w:val="25"/>
        </w:rPr>
      </w:pPr>
    </w:p>
    <w:p w:rsidR="00C232C0" w:rsidRDefault="00BA33CB" w:rsidP="00BA33CB">
      <w:pPr>
        <w:widowControl/>
        <w:autoSpaceDE/>
        <w:autoSpaceDN/>
        <w:adjustRightInd/>
        <w:jc w:val="both"/>
        <w:rPr>
          <w:b/>
          <w:sz w:val="25"/>
          <w:szCs w:val="25"/>
        </w:rPr>
      </w:pPr>
      <w:r>
        <w:rPr>
          <w:b/>
          <w:sz w:val="25"/>
          <w:szCs w:val="25"/>
        </w:rPr>
        <w:t xml:space="preserve"> </w:t>
      </w:r>
      <w:r w:rsidR="00325AE0">
        <w:rPr>
          <w:b/>
          <w:sz w:val="25"/>
          <w:szCs w:val="25"/>
        </w:rPr>
        <w:t xml:space="preserve"> </w:t>
      </w:r>
      <w:r w:rsidR="00C232C0" w:rsidRPr="00BA33CB">
        <w:rPr>
          <w:b/>
          <w:sz w:val="25"/>
          <w:szCs w:val="25"/>
        </w:rPr>
        <w:t xml:space="preserve">Es, pues, un claro cambio </w:t>
      </w:r>
      <w:r>
        <w:rPr>
          <w:b/>
          <w:sz w:val="25"/>
          <w:szCs w:val="25"/>
        </w:rPr>
        <w:t xml:space="preserve"> </w:t>
      </w:r>
      <w:r w:rsidR="00C232C0" w:rsidRPr="00BA33CB">
        <w:rPr>
          <w:b/>
          <w:sz w:val="25"/>
          <w:szCs w:val="25"/>
        </w:rPr>
        <w:t>de modelo social, incluso de modelo civilizatorio.</w:t>
      </w:r>
    </w:p>
    <w:p w:rsidR="00BA33CB" w:rsidRPr="00BA33CB" w:rsidRDefault="00BA33CB" w:rsidP="00BA33CB">
      <w:pPr>
        <w:widowControl/>
        <w:autoSpaceDE/>
        <w:autoSpaceDN/>
        <w:adjustRightInd/>
        <w:jc w:val="both"/>
        <w:rPr>
          <w:b/>
          <w:sz w:val="25"/>
          <w:szCs w:val="25"/>
        </w:rPr>
      </w:pPr>
    </w:p>
    <w:p w:rsidR="00BA33CB" w:rsidRDefault="00C232C0" w:rsidP="00BA33CB">
      <w:pPr>
        <w:widowControl/>
        <w:autoSpaceDE/>
        <w:autoSpaceDN/>
        <w:adjustRightInd/>
        <w:jc w:val="both"/>
        <w:rPr>
          <w:b/>
          <w:sz w:val="25"/>
          <w:szCs w:val="25"/>
        </w:rPr>
      </w:pPr>
      <w:r w:rsidRPr="00BA33CB">
        <w:rPr>
          <w:b/>
        </w:rPr>
        <w:t>Pone en cuestión el modelo social</w:t>
      </w:r>
      <w:r w:rsidR="00BA33CB">
        <w:rPr>
          <w:b/>
        </w:rPr>
        <w:t xml:space="preserve">. </w:t>
      </w:r>
      <w:r w:rsidRPr="00BA33CB">
        <w:rPr>
          <w:b/>
          <w:sz w:val="25"/>
          <w:szCs w:val="25"/>
        </w:rPr>
        <w:t>Pues bien, hay que poner y proponer algunos puntos de referencia que, además de constatables, son imprescindibles para nuestra reflexión. El reto a dilucidar es qué es lo que en la actual crisis, y en la gestión de la misma, se está poniendo en cuestión. De modo sintético, señalaré tres puntos que son fundame</w:t>
      </w:r>
      <w:r w:rsidRPr="00BA33CB">
        <w:rPr>
          <w:b/>
          <w:sz w:val="25"/>
          <w:szCs w:val="25"/>
        </w:rPr>
        <w:t>n</w:t>
      </w:r>
      <w:r w:rsidRPr="00BA33CB">
        <w:rPr>
          <w:b/>
          <w:sz w:val="25"/>
          <w:szCs w:val="25"/>
        </w:rPr>
        <w:t>tales para desvelar el cambio de modelo social.</w:t>
      </w:r>
    </w:p>
    <w:p w:rsidR="00BA33CB" w:rsidRDefault="00BA33CB" w:rsidP="00BA33CB">
      <w:pPr>
        <w:widowControl/>
        <w:autoSpaceDE/>
        <w:autoSpaceDN/>
        <w:adjustRightInd/>
        <w:jc w:val="both"/>
        <w:rPr>
          <w:b/>
          <w:sz w:val="25"/>
          <w:szCs w:val="25"/>
        </w:rPr>
      </w:pPr>
    </w:p>
    <w:p w:rsidR="00BA33CB" w:rsidRDefault="00270C3B" w:rsidP="00270C3B">
      <w:pPr>
        <w:widowControl/>
        <w:autoSpaceDE/>
        <w:autoSpaceDN/>
        <w:adjustRightInd/>
        <w:jc w:val="center"/>
        <w:rPr>
          <w:b/>
          <w:sz w:val="25"/>
          <w:szCs w:val="25"/>
        </w:rPr>
      </w:pPr>
      <w:r>
        <w:rPr>
          <w:noProof/>
        </w:rPr>
        <w:drawing>
          <wp:inline distT="0" distB="0" distL="0" distR="0">
            <wp:extent cx="3267075" cy="1829985"/>
            <wp:effectExtent l="1905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7"/>
                    <a:srcRect b="12715"/>
                    <a:stretch>
                      <a:fillRect/>
                    </a:stretch>
                  </pic:blipFill>
                  <pic:spPr bwMode="auto">
                    <a:xfrm>
                      <a:off x="0" y="0"/>
                      <a:ext cx="3270925" cy="1832142"/>
                    </a:xfrm>
                    <a:prstGeom prst="rect">
                      <a:avLst/>
                    </a:prstGeom>
                    <a:noFill/>
                    <a:ln w="9525">
                      <a:noFill/>
                      <a:miter lim="800000"/>
                      <a:headEnd/>
                      <a:tailEnd/>
                    </a:ln>
                  </pic:spPr>
                </pic:pic>
              </a:graphicData>
            </a:graphic>
          </wp:inline>
        </w:drawing>
      </w:r>
    </w:p>
    <w:p w:rsidR="00BA33CB" w:rsidRDefault="00BA33CB" w:rsidP="00BA33CB">
      <w:pPr>
        <w:widowControl/>
        <w:autoSpaceDE/>
        <w:autoSpaceDN/>
        <w:adjustRightInd/>
        <w:jc w:val="both"/>
        <w:rPr>
          <w:b/>
          <w:sz w:val="25"/>
          <w:szCs w:val="25"/>
        </w:rPr>
      </w:pPr>
    </w:p>
    <w:p w:rsidR="00BA33CB" w:rsidRPr="00BA33CB" w:rsidRDefault="00C232C0" w:rsidP="00BA33CB">
      <w:pPr>
        <w:widowControl/>
        <w:autoSpaceDE/>
        <w:autoSpaceDN/>
        <w:adjustRightInd/>
        <w:jc w:val="both"/>
        <w:rPr>
          <w:b/>
          <w:color w:val="FF0000"/>
          <w:sz w:val="27"/>
          <w:szCs w:val="27"/>
        </w:rPr>
      </w:pPr>
      <w:r w:rsidRPr="00BA33CB">
        <w:rPr>
          <w:b/>
          <w:color w:val="FF0000"/>
          <w:sz w:val="27"/>
          <w:szCs w:val="27"/>
        </w:rPr>
        <w:t xml:space="preserve">Bajo las medidas que se están </w:t>
      </w:r>
      <w:r w:rsidR="00BA33CB" w:rsidRPr="00BA33CB">
        <w:rPr>
          <w:b/>
          <w:color w:val="FF0000"/>
          <w:sz w:val="27"/>
          <w:szCs w:val="27"/>
        </w:rPr>
        <w:t xml:space="preserve"> </w:t>
      </w:r>
      <w:r w:rsidRPr="00BA33CB">
        <w:rPr>
          <w:b/>
          <w:color w:val="FF0000"/>
          <w:sz w:val="27"/>
          <w:szCs w:val="27"/>
        </w:rPr>
        <w:t>adoptando,</w:t>
      </w:r>
    </w:p>
    <w:p w:rsidR="00C232C0" w:rsidRPr="00BA33CB" w:rsidRDefault="00325AE0" w:rsidP="00BA33CB">
      <w:pPr>
        <w:widowControl/>
        <w:autoSpaceDE/>
        <w:autoSpaceDN/>
        <w:adjustRightInd/>
        <w:jc w:val="both"/>
        <w:rPr>
          <w:b/>
          <w:color w:val="FF0000"/>
          <w:sz w:val="27"/>
          <w:szCs w:val="27"/>
        </w:rPr>
      </w:pPr>
      <w:r>
        <w:rPr>
          <w:b/>
          <w:color w:val="FF0000"/>
          <w:sz w:val="27"/>
          <w:szCs w:val="27"/>
        </w:rPr>
        <w:t xml:space="preserve">   </w:t>
      </w:r>
      <w:r w:rsidR="00C232C0" w:rsidRPr="00BA33CB">
        <w:rPr>
          <w:b/>
          <w:color w:val="FF0000"/>
          <w:sz w:val="27"/>
          <w:szCs w:val="27"/>
        </w:rPr>
        <w:t>estamos al dictado de los mercado</w:t>
      </w:r>
    </w:p>
    <w:p w:rsidR="00BA33CB" w:rsidRDefault="00BA33CB" w:rsidP="00BA33CB">
      <w:pPr>
        <w:widowControl/>
        <w:autoSpaceDE/>
        <w:autoSpaceDN/>
        <w:adjustRightInd/>
        <w:jc w:val="both"/>
        <w:rPr>
          <w:b/>
          <w:sz w:val="25"/>
          <w:szCs w:val="25"/>
        </w:rPr>
      </w:pPr>
    </w:p>
    <w:p w:rsidR="00F0421E" w:rsidRPr="00F0421E" w:rsidRDefault="00BA33CB" w:rsidP="00BA33CB">
      <w:pPr>
        <w:widowControl/>
        <w:autoSpaceDE/>
        <w:autoSpaceDN/>
        <w:adjustRightInd/>
        <w:jc w:val="both"/>
        <w:rPr>
          <w:b/>
          <w:color w:val="0070C0"/>
          <w:sz w:val="25"/>
          <w:szCs w:val="25"/>
        </w:rPr>
      </w:pPr>
      <w:r w:rsidRPr="00F0421E">
        <w:rPr>
          <w:b/>
          <w:color w:val="0070C0"/>
          <w:sz w:val="25"/>
          <w:szCs w:val="25"/>
        </w:rPr>
        <w:t xml:space="preserve">   </w:t>
      </w:r>
      <w:r w:rsidR="00C232C0" w:rsidRPr="00F0421E">
        <w:rPr>
          <w:b/>
          <w:color w:val="0070C0"/>
          <w:sz w:val="25"/>
          <w:szCs w:val="25"/>
        </w:rPr>
        <w:t xml:space="preserve">I. </w:t>
      </w:r>
      <w:r w:rsidR="00F0421E" w:rsidRPr="00F0421E">
        <w:rPr>
          <w:b/>
          <w:color w:val="0070C0"/>
          <w:sz w:val="25"/>
          <w:szCs w:val="25"/>
        </w:rPr>
        <w:t xml:space="preserve"> Estamos cuestionando hoy.</w:t>
      </w:r>
    </w:p>
    <w:p w:rsidR="00F0421E"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Se está cuestionando, al socaire de las medidas presentadas como </w:t>
      </w:r>
      <w:r w:rsidR="00BA33CB">
        <w:rPr>
          <w:b/>
          <w:sz w:val="25"/>
          <w:szCs w:val="25"/>
        </w:rPr>
        <w:t xml:space="preserve"> </w:t>
      </w:r>
      <w:r w:rsidR="00C232C0" w:rsidRPr="00BA33CB">
        <w:rPr>
          <w:b/>
          <w:sz w:val="25"/>
          <w:szCs w:val="25"/>
        </w:rPr>
        <w:t>inapelables para afrontar la crisis, la propia “estructura del bienestar”.</w:t>
      </w:r>
      <w:r w:rsidR="00BA33CB">
        <w:rPr>
          <w:b/>
          <w:sz w:val="25"/>
          <w:szCs w:val="25"/>
        </w:rPr>
        <w:t xml:space="preserve"> </w:t>
      </w:r>
      <w:r w:rsidR="00C232C0" w:rsidRPr="00BA33CB">
        <w:rPr>
          <w:b/>
          <w:sz w:val="25"/>
          <w:szCs w:val="25"/>
        </w:rPr>
        <w:t>Las medidas que se adoptan, y en las que se insiste, afectan a las bases de la cohesión social. Sus efectos, y su ag</w:t>
      </w:r>
      <w:r w:rsidR="00C232C0" w:rsidRPr="00BA33CB">
        <w:rPr>
          <w:b/>
          <w:sz w:val="25"/>
          <w:szCs w:val="25"/>
        </w:rPr>
        <w:t>u</w:t>
      </w:r>
      <w:r w:rsidR="00C232C0" w:rsidRPr="00BA33CB">
        <w:rPr>
          <w:b/>
          <w:sz w:val="25"/>
          <w:szCs w:val="25"/>
        </w:rPr>
        <w:t>dización en un proceso continuado y mantenido, no se pueden entender como medidas de urgencia e imprescindibles “mientras tanto”; no son un paréntesis “mientras” se retoma el crecimiento para así retornar al punto previo a la crisis; no tratan de “su</w:t>
      </w:r>
      <w:r w:rsidR="00C232C0" w:rsidRPr="00BA33CB">
        <w:rPr>
          <w:b/>
          <w:sz w:val="25"/>
          <w:szCs w:val="25"/>
        </w:rPr>
        <w:t>s</w:t>
      </w:r>
      <w:r w:rsidR="00C232C0" w:rsidRPr="00BA33CB">
        <w:rPr>
          <w:b/>
          <w:sz w:val="25"/>
          <w:szCs w:val="25"/>
        </w:rPr>
        <w:t>pender temporalmente” el desarrollo del estado del bienestar que debería aplicar med</w:t>
      </w:r>
      <w:r w:rsidR="00C232C0" w:rsidRPr="00BA33CB">
        <w:rPr>
          <w:b/>
          <w:sz w:val="25"/>
          <w:szCs w:val="25"/>
        </w:rPr>
        <w:t>i</w:t>
      </w:r>
      <w:r w:rsidR="00C232C0" w:rsidRPr="00BA33CB">
        <w:rPr>
          <w:b/>
          <w:sz w:val="25"/>
          <w:szCs w:val="25"/>
        </w:rPr>
        <w:t xml:space="preserve">das para resolver el déficit histórico previo a la crisis y paliar los efectos del presente. </w:t>
      </w:r>
    </w:p>
    <w:p w:rsidR="00C232C0" w:rsidRDefault="00C232C0" w:rsidP="00BA33CB">
      <w:pPr>
        <w:widowControl/>
        <w:autoSpaceDE/>
        <w:autoSpaceDN/>
        <w:adjustRightInd/>
        <w:jc w:val="both"/>
        <w:rPr>
          <w:b/>
          <w:sz w:val="25"/>
          <w:szCs w:val="25"/>
        </w:rPr>
      </w:pPr>
      <w:r w:rsidRPr="00BA33CB">
        <w:rPr>
          <w:b/>
          <w:sz w:val="25"/>
          <w:szCs w:val="25"/>
        </w:rPr>
        <w:t xml:space="preserve">Lo que se está haciendo es poner las bases de otro modelo de sociedad. </w:t>
      </w:r>
    </w:p>
    <w:p w:rsidR="00BA33CB" w:rsidRPr="00BA33CB" w:rsidRDefault="00BA33CB" w:rsidP="00BA33CB">
      <w:pPr>
        <w:widowControl/>
        <w:autoSpaceDE/>
        <w:autoSpaceDN/>
        <w:adjustRightInd/>
        <w:jc w:val="both"/>
        <w:rPr>
          <w:b/>
          <w:sz w:val="25"/>
          <w:szCs w:val="25"/>
        </w:rPr>
      </w:pPr>
    </w:p>
    <w:p w:rsidR="00C232C0" w:rsidRDefault="00BA33CB" w:rsidP="00BA33CB">
      <w:pPr>
        <w:widowControl/>
        <w:autoSpaceDE/>
        <w:autoSpaceDN/>
        <w:adjustRightInd/>
        <w:jc w:val="both"/>
        <w:rPr>
          <w:b/>
          <w:sz w:val="25"/>
          <w:szCs w:val="25"/>
        </w:rPr>
      </w:pPr>
      <w:r>
        <w:rPr>
          <w:b/>
          <w:sz w:val="25"/>
          <w:szCs w:val="25"/>
        </w:rPr>
        <w:t xml:space="preserve">   </w:t>
      </w:r>
      <w:r w:rsidR="00C232C0" w:rsidRPr="00BA33CB">
        <w:rPr>
          <w:b/>
          <w:sz w:val="25"/>
          <w:szCs w:val="25"/>
        </w:rPr>
        <w:t>Debemos recordar que el bienestar responde a un compromiso esencial que ha ma</w:t>
      </w:r>
      <w:r w:rsidR="00C232C0" w:rsidRPr="00BA33CB">
        <w:rPr>
          <w:b/>
          <w:sz w:val="25"/>
          <w:szCs w:val="25"/>
        </w:rPr>
        <w:t>n</w:t>
      </w:r>
      <w:r w:rsidR="00C232C0" w:rsidRPr="00BA33CB">
        <w:rPr>
          <w:b/>
          <w:sz w:val="25"/>
          <w:szCs w:val="25"/>
        </w:rPr>
        <w:t>tenido al estado del bienestar, más allá de sus concreciones históricas. La clave está en que es un compromiso de afrontar y resolver colectivamente los riesgos individu</w:t>
      </w:r>
      <w:r w:rsidR="00C232C0" w:rsidRPr="00BA33CB">
        <w:rPr>
          <w:b/>
          <w:sz w:val="25"/>
          <w:szCs w:val="25"/>
        </w:rPr>
        <w:t>a</w:t>
      </w:r>
      <w:r w:rsidR="00C232C0" w:rsidRPr="00BA33CB">
        <w:rPr>
          <w:b/>
          <w:sz w:val="25"/>
          <w:szCs w:val="25"/>
        </w:rPr>
        <w:t>les, los déficits sociales, el mantenimiento de los sistemas generales universales (ed</w:t>
      </w:r>
      <w:r w:rsidR="00C232C0" w:rsidRPr="00BA33CB">
        <w:rPr>
          <w:b/>
          <w:sz w:val="25"/>
          <w:szCs w:val="25"/>
        </w:rPr>
        <w:t>u</w:t>
      </w:r>
      <w:r w:rsidR="00C232C0" w:rsidRPr="00BA33CB">
        <w:rPr>
          <w:b/>
          <w:sz w:val="25"/>
          <w:szCs w:val="25"/>
        </w:rPr>
        <w:t xml:space="preserve">cación, salud, protección social). </w:t>
      </w:r>
    </w:p>
    <w:p w:rsidR="00BA33CB" w:rsidRPr="00BA33CB" w:rsidRDefault="00BA33CB" w:rsidP="00BA33CB">
      <w:pPr>
        <w:widowControl/>
        <w:autoSpaceDE/>
        <w:autoSpaceDN/>
        <w:adjustRightInd/>
        <w:jc w:val="both"/>
        <w:rPr>
          <w:b/>
          <w:sz w:val="25"/>
          <w:szCs w:val="25"/>
        </w:rPr>
      </w:pPr>
    </w:p>
    <w:p w:rsidR="00C232C0" w:rsidRDefault="00C232C0" w:rsidP="00BA33CB">
      <w:pPr>
        <w:widowControl/>
        <w:autoSpaceDE/>
        <w:autoSpaceDN/>
        <w:adjustRightInd/>
        <w:jc w:val="both"/>
        <w:rPr>
          <w:b/>
          <w:sz w:val="25"/>
          <w:szCs w:val="25"/>
        </w:rPr>
      </w:pPr>
      <w:r w:rsidRPr="00BA33CB">
        <w:rPr>
          <w:b/>
          <w:sz w:val="25"/>
          <w:szCs w:val="25"/>
        </w:rPr>
        <w:t>Este compromiso esencial implica que forma parte del mismo la función de redistrib</w:t>
      </w:r>
      <w:r w:rsidRPr="00BA33CB">
        <w:rPr>
          <w:b/>
          <w:sz w:val="25"/>
          <w:szCs w:val="25"/>
        </w:rPr>
        <w:t>u</w:t>
      </w:r>
      <w:r w:rsidRPr="00BA33CB">
        <w:rPr>
          <w:b/>
          <w:sz w:val="25"/>
          <w:szCs w:val="25"/>
        </w:rPr>
        <w:t>ción de la riqueza como elemento estructural, y esto es la otra cara de ese compromiso. Bienestar y cohesión social son las dos caras de la misma moneda, que se manifiesta en muchas políticas pero especialmente en la lucha contra la pobreza y la exclusión social, constituyéndose así en un elemento esencialmente unido a un estado social y democrático de derecho.</w:t>
      </w:r>
    </w:p>
    <w:p w:rsidR="00BA33CB" w:rsidRPr="00BA33CB" w:rsidRDefault="00BA33CB"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Esta es la “estructura básica del bienestar” cuya comprensión genera un modelo de sociedad. Pero hoy estamos asistiendo a una conjunción de cambios, a un “proceso de cambios”, que constituyen un “cambio en proceso” en medio del que nos encontr</w:t>
      </w:r>
      <w:r w:rsidR="00C232C0" w:rsidRPr="00BA33CB">
        <w:rPr>
          <w:b/>
          <w:sz w:val="25"/>
          <w:szCs w:val="25"/>
        </w:rPr>
        <w:t>a</w:t>
      </w:r>
      <w:r w:rsidR="00C232C0" w:rsidRPr="00BA33CB">
        <w:rPr>
          <w:b/>
          <w:sz w:val="25"/>
          <w:szCs w:val="25"/>
        </w:rPr>
        <w:t>mos</w:t>
      </w:r>
      <w:r>
        <w:rPr>
          <w:b/>
          <w:sz w:val="25"/>
          <w:szCs w:val="25"/>
        </w:rPr>
        <w:t>.</w:t>
      </w:r>
    </w:p>
    <w:p w:rsidR="00F0421E" w:rsidRPr="00BA33CB"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lastRenderedPageBreak/>
        <w:t xml:space="preserve"> </w:t>
      </w:r>
      <w:r w:rsidR="00C232C0" w:rsidRPr="00BA33CB">
        <w:rPr>
          <w:b/>
          <w:sz w:val="25"/>
          <w:szCs w:val="25"/>
        </w:rPr>
        <w:t xml:space="preserve">• </w:t>
      </w:r>
      <w:r>
        <w:rPr>
          <w:b/>
          <w:sz w:val="25"/>
          <w:szCs w:val="25"/>
        </w:rPr>
        <w:t xml:space="preserve"> </w:t>
      </w:r>
      <w:r w:rsidR="00C232C0" w:rsidRPr="00BA33CB">
        <w:rPr>
          <w:b/>
          <w:sz w:val="25"/>
          <w:szCs w:val="25"/>
        </w:rPr>
        <w:t>El cambio de la base de los sistemas de bienestar</w:t>
      </w:r>
      <w:r>
        <w:rPr>
          <w:b/>
          <w:sz w:val="25"/>
          <w:szCs w:val="25"/>
        </w:rPr>
        <w:t xml:space="preserve"> </w:t>
      </w:r>
      <w:r w:rsidR="00C232C0" w:rsidRPr="00BA33CB">
        <w:rPr>
          <w:b/>
          <w:sz w:val="25"/>
          <w:szCs w:val="25"/>
        </w:rPr>
        <w:t>que pasa del ciudadano, que los hace universales, al asegurado, lo que los acaba haciendo excluyentes.</w:t>
      </w:r>
    </w:p>
    <w:p w:rsidR="00F0421E"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El cambio en las relaciones laborales</w:t>
      </w:r>
      <w:r>
        <w:rPr>
          <w:b/>
          <w:sz w:val="25"/>
          <w:szCs w:val="25"/>
        </w:rPr>
        <w:t xml:space="preserve"> </w:t>
      </w:r>
      <w:r w:rsidR="00C232C0" w:rsidRPr="00BA33CB">
        <w:rPr>
          <w:b/>
          <w:sz w:val="25"/>
          <w:szCs w:val="25"/>
        </w:rPr>
        <w:t>cada vez más transidas (y transitadas) por el paso del convenio social a parámetros mercantilizados.</w:t>
      </w:r>
    </w:p>
    <w:p w:rsidR="00F0421E"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w:t>
      </w:r>
      <w:r>
        <w:rPr>
          <w:b/>
          <w:sz w:val="25"/>
          <w:szCs w:val="25"/>
        </w:rPr>
        <w:t xml:space="preserve"> </w:t>
      </w:r>
      <w:r w:rsidR="00C232C0" w:rsidRPr="00BA33CB">
        <w:rPr>
          <w:b/>
          <w:sz w:val="25"/>
          <w:szCs w:val="25"/>
        </w:rPr>
        <w:t>El cambio en la política social</w:t>
      </w:r>
      <w:r>
        <w:rPr>
          <w:b/>
          <w:sz w:val="25"/>
          <w:szCs w:val="25"/>
        </w:rPr>
        <w:t xml:space="preserve"> </w:t>
      </w:r>
      <w:r w:rsidR="00C232C0" w:rsidRPr="00BA33CB">
        <w:rPr>
          <w:b/>
          <w:sz w:val="25"/>
          <w:szCs w:val="25"/>
        </w:rPr>
        <w:t xml:space="preserve">que está consolidando la </w:t>
      </w:r>
      <w:proofErr w:type="spellStart"/>
      <w:r w:rsidR="00C232C0" w:rsidRPr="00BA33CB">
        <w:rPr>
          <w:b/>
          <w:sz w:val="25"/>
          <w:szCs w:val="25"/>
        </w:rPr>
        <w:t>dualización</w:t>
      </w:r>
      <w:proofErr w:type="spellEnd"/>
      <w:r w:rsidR="00C232C0" w:rsidRPr="00BA33CB">
        <w:rPr>
          <w:b/>
          <w:sz w:val="25"/>
          <w:szCs w:val="25"/>
        </w:rPr>
        <w:t xml:space="preserve"> de </w:t>
      </w:r>
      <w:r>
        <w:rPr>
          <w:b/>
          <w:sz w:val="25"/>
          <w:szCs w:val="25"/>
        </w:rPr>
        <w:t xml:space="preserve"> </w:t>
      </w:r>
      <w:r w:rsidR="00C232C0" w:rsidRPr="00BA33CB">
        <w:rPr>
          <w:b/>
          <w:sz w:val="25"/>
          <w:szCs w:val="25"/>
        </w:rPr>
        <w:t>la política social, agudizando la tendencia que ya venía de atrás según la cual se atiende lo que es “rentable”, no sólo por su rentabilidad en sí, sino también por su rentabilidad para el mercado.</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w:t>
      </w:r>
      <w:r>
        <w:rPr>
          <w:b/>
          <w:sz w:val="25"/>
          <w:szCs w:val="25"/>
        </w:rPr>
        <w:t xml:space="preserve"> </w:t>
      </w:r>
      <w:r w:rsidR="00C232C0" w:rsidRPr="00BA33CB">
        <w:rPr>
          <w:b/>
          <w:sz w:val="25"/>
          <w:szCs w:val="25"/>
        </w:rPr>
        <w:t>El cambio en la gestión del bienestar</w:t>
      </w:r>
      <w:r>
        <w:rPr>
          <w:b/>
          <w:sz w:val="25"/>
          <w:szCs w:val="25"/>
        </w:rPr>
        <w:t xml:space="preserve"> </w:t>
      </w:r>
      <w:r w:rsidR="00C232C0" w:rsidRPr="00BA33CB">
        <w:rPr>
          <w:b/>
          <w:sz w:val="25"/>
          <w:szCs w:val="25"/>
        </w:rPr>
        <w:t>cuyo parámetro es el servicio pú</w:t>
      </w:r>
      <w:r>
        <w:rPr>
          <w:b/>
          <w:sz w:val="25"/>
          <w:szCs w:val="25"/>
        </w:rPr>
        <w:t>b</w:t>
      </w:r>
      <w:r w:rsidR="00C232C0" w:rsidRPr="00BA33CB">
        <w:rPr>
          <w:b/>
          <w:sz w:val="25"/>
          <w:szCs w:val="25"/>
        </w:rPr>
        <w:t>lico basado en la calidad de la atención a las necesidades sociales, a la primacía del coste medido por la gestión privatizada cuyo parámetro es el beneficio basado en la rentabilidad l</w:t>
      </w:r>
      <w:r w:rsidR="00C232C0" w:rsidRPr="00BA33CB">
        <w:rPr>
          <w:b/>
          <w:sz w:val="25"/>
          <w:szCs w:val="25"/>
        </w:rPr>
        <w:t>u</w:t>
      </w:r>
      <w:r w:rsidR="00C232C0" w:rsidRPr="00BA33CB">
        <w:rPr>
          <w:b/>
          <w:sz w:val="25"/>
          <w:szCs w:val="25"/>
        </w:rPr>
        <w:t>crativa.</w:t>
      </w:r>
    </w:p>
    <w:p w:rsidR="00F0421E" w:rsidRPr="00BA33CB"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7"/>
          <w:szCs w:val="27"/>
        </w:rPr>
      </w:pPr>
      <w:r>
        <w:rPr>
          <w:b/>
          <w:sz w:val="27"/>
          <w:szCs w:val="27"/>
        </w:rPr>
        <w:t xml:space="preserve">   </w:t>
      </w:r>
      <w:r w:rsidRPr="00BA33CB">
        <w:rPr>
          <w:b/>
          <w:sz w:val="25"/>
          <w:szCs w:val="25"/>
        </w:rPr>
        <w:t xml:space="preserve">• </w:t>
      </w:r>
      <w:r>
        <w:rPr>
          <w:b/>
          <w:sz w:val="25"/>
          <w:szCs w:val="25"/>
        </w:rPr>
        <w:t>E</w:t>
      </w:r>
      <w:r w:rsidR="00C232C0" w:rsidRPr="00BA33CB">
        <w:rPr>
          <w:b/>
          <w:sz w:val="27"/>
          <w:szCs w:val="27"/>
        </w:rPr>
        <w:t>l bienestar es un compromiso de afrontar y resolver colectivamente los rie</w:t>
      </w:r>
      <w:r w:rsidR="00C232C0" w:rsidRPr="00BA33CB">
        <w:rPr>
          <w:b/>
          <w:sz w:val="27"/>
          <w:szCs w:val="27"/>
        </w:rPr>
        <w:t>s</w:t>
      </w:r>
      <w:r w:rsidR="00C232C0" w:rsidRPr="00BA33CB">
        <w:rPr>
          <w:b/>
          <w:sz w:val="27"/>
          <w:szCs w:val="27"/>
        </w:rPr>
        <w:t>gos individuales</w:t>
      </w:r>
    </w:p>
    <w:p w:rsidR="00F0421E"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w:t>
      </w:r>
      <w:r>
        <w:rPr>
          <w:b/>
          <w:sz w:val="25"/>
          <w:szCs w:val="25"/>
        </w:rPr>
        <w:t xml:space="preserve"> </w:t>
      </w:r>
      <w:r w:rsidR="00C232C0" w:rsidRPr="00BA33CB">
        <w:rPr>
          <w:b/>
          <w:sz w:val="25"/>
          <w:szCs w:val="25"/>
        </w:rPr>
        <w:t>El cambio en la legitimidad de la protección</w:t>
      </w:r>
      <w:r>
        <w:rPr>
          <w:b/>
          <w:sz w:val="25"/>
          <w:szCs w:val="25"/>
        </w:rPr>
        <w:t xml:space="preserve"> </w:t>
      </w:r>
      <w:r w:rsidR="00C232C0" w:rsidRPr="00BA33CB">
        <w:rPr>
          <w:b/>
          <w:sz w:val="25"/>
          <w:szCs w:val="25"/>
        </w:rPr>
        <w:t>reformulada como una función de “ga</w:t>
      </w:r>
      <w:r w:rsidR="00C232C0" w:rsidRPr="00BA33CB">
        <w:rPr>
          <w:b/>
          <w:sz w:val="25"/>
          <w:szCs w:val="25"/>
        </w:rPr>
        <w:t>s</w:t>
      </w:r>
      <w:r w:rsidR="00C232C0" w:rsidRPr="00BA33CB">
        <w:rPr>
          <w:b/>
          <w:sz w:val="25"/>
          <w:szCs w:val="25"/>
        </w:rPr>
        <w:t>to-coste-beneficio” económico.</w:t>
      </w:r>
    </w:p>
    <w:p w:rsidR="00F0421E" w:rsidRPr="00BA33CB"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El cambio en las prestaciones,</w:t>
      </w:r>
      <w:r>
        <w:rPr>
          <w:b/>
          <w:sz w:val="25"/>
          <w:szCs w:val="25"/>
        </w:rPr>
        <w:t xml:space="preserve"> </w:t>
      </w:r>
      <w:r w:rsidR="00C232C0" w:rsidRPr="00BA33CB">
        <w:rPr>
          <w:b/>
          <w:sz w:val="25"/>
          <w:szCs w:val="25"/>
        </w:rPr>
        <w:t xml:space="preserve">que están transitando desde parámetros </w:t>
      </w:r>
      <w:r>
        <w:rPr>
          <w:b/>
          <w:sz w:val="25"/>
          <w:szCs w:val="25"/>
        </w:rPr>
        <w:t xml:space="preserve"> </w:t>
      </w:r>
      <w:r w:rsidR="00C232C0" w:rsidRPr="00BA33CB">
        <w:rPr>
          <w:b/>
          <w:sz w:val="25"/>
          <w:szCs w:val="25"/>
        </w:rPr>
        <w:t>de neces</w:t>
      </w:r>
      <w:r w:rsidR="00C232C0" w:rsidRPr="00BA33CB">
        <w:rPr>
          <w:b/>
          <w:sz w:val="25"/>
          <w:szCs w:val="25"/>
        </w:rPr>
        <w:t>i</w:t>
      </w:r>
      <w:r w:rsidR="00C232C0" w:rsidRPr="00BA33CB">
        <w:rPr>
          <w:b/>
          <w:sz w:val="25"/>
          <w:szCs w:val="25"/>
        </w:rPr>
        <w:t>dad, y su base es un derecho, a parámetros semejantes a los del “crédito concedido si merecido”.</w:t>
      </w:r>
    </w:p>
    <w:p w:rsidR="00F0421E"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w:t>
      </w:r>
      <w:r>
        <w:rPr>
          <w:b/>
          <w:sz w:val="25"/>
          <w:szCs w:val="25"/>
        </w:rPr>
        <w:t xml:space="preserve">  </w:t>
      </w:r>
      <w:r w:rsidR="00C232C0" w:rsidRPr="00BA33CB">
        <w:rPr>
          <w:b/>
          <w:sz w:val="25"/>
          <w:szCs w:val="25"/>
        </w:rPr>
        <w:t>El cambio en las políticas de la dependencia</w:t>
      </w:r>
      <w:r>
        <w:rPr>
          <w:b/>
          <w:sz w:val="25"/>
          <w:szCs w:val="25"/>
        </w:rPr>
        <w:t xml:space="preserve"> </w:t>
      </w:r>
      <w:r w:rsidR="00C232C0" w:rsidRPr="00BA33CB">
        <w:rPr>
          <w:b/>
          <w:sz w:val="25"/>
          <w:szCs w:val="25"/>
        </w:rPr>
        <w:t>, que es un juego de “seguros”, activ</w:t>
      </w:r>
      <w:r w:rsidR="00C232C0" w:rsidRPr="00BA33CB">
        <w:rPr>
          <w:b/>
          <w:sz w:val="25"/>
          <w:szCs w:val="25"/>
        </w:rPr>
        <w:t>i</w:t>
      </w:r>
      <w:r w:rsidR="00C232C0" w:rsidRPr="00BA33CB">
        <w:rPr>
          <w:b/>
          <w:sz w:val="25"/>
          <w:szCs w:val="25"/>
        </w:rPr>
        <w:t>dad rentable, inversores y actores económicos.</w:t>
      </w:r>
    </w:p>
    <w:p w:rsidR="00F0421E"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w:t>
      </w:r>
      <w:r>
        <w:rPr>
          <w:b/>
          <w:sz w:val="25"/>
          <w:szCs w:val="25"/>
        </w:rPr>
        <w:t xml:space="preserve"> </w:t>
      </w:r>
      <w:r w:rsidR="00C232C0" w:rsidRPr="00BA33CB">
        <w:rPr>
          <w:b/>
          <w:sz w:val="25"/>
          <w:szCs w:val="25"/>
        </w:rPr>
        <w:t>El cambio en la orientación de las políticas e intervenciones para las situaciones más extremas de pobreza y exclusión</w:t>
      </w:r>
      <w:r>
        <w:rPr>
          <w:b/>
          <w:sz w:val="25"/>
          <w:szCs w:val="25"/>
        </w:rPr>
        <w:t xml:space="preserve"> </w:t>
      </w:r>
      <w:r w:rsidR="00C232C0" w:rsidRPr="00BA33CB">
        <w:rPr>
          <w:b/>
          <w:sz w:val="25"/>
          <w:szCs w:val="25"/>
        </w:rPr>
        <w:t xml:space="preserve">ante las que, en vez de una </w:t>
      </w:r>
      <w:r>
        <w:rPr>
          <w:b/>
          <w:sz w:val="25"/>
          <w:szCs w:val="25"/>
        </w:rPr>
        <w:t xml:space="preserve"> </w:t>
      </w:r>
      <w:r w:rsidR="00C232C0" w:rsidRPr="00BA33CB">
        <w:rPr>
          <w:b/>
          <w:sz w:val="25"/>
          <w:szCs w:val="25"/>
        </w:rPr>
        <w:t xml:space="preserve">estrategia dirigida a la incorporación social, se está adoptando una estrategia (criminalización, </w:t>
      </w:r>
      <w:proofErr w:type="spellStart"/>
      <w:r w:rsidR="00C232C0" w:rsidRPr="00BA33CB">
        <w:rPr>
          <w:b/>
          <w:sz w:val="25"/>
          <w:szCs w:val="25"/>
        </w:rPr>
        <w:t>guetización</w:t>
      </w:r>
      <w:proofErr w:type="spellEnd"/>
      <w:r w:rsidR="00C232C0" w:rsidRPr="00BA33CB">
        <w:rPr>
          <w:b/>
          <w:sz w:val="25"/>
          <w:szCs w:val="25"/>
        </w:rPr>
        <w:t>, ocultamiento...) que las estigmatiza.</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Pero hay un aspecto de tipo socio-cultural y moral que para mí debe ser </w:t>
      </w:r>
      <w:r>
        <w:rPr>
          <w:b/>
          <w:sz w:val="25"/>
          <w:szCs w:val="25"/>
        </w:rPr>
        <w:t xml:space="preserve"> </w:t>
      </w:r>
      <w:r w:rsidR="00C232C0" w:rsidRPr="00BA33CB">
        <w:rPr>
          <w:b/>
          <w:sz w:val="25"/>
          <w:szCs w:val="25"/>
        </w:rPr>
        <w:t xml:space="preserve">destacado de forma singular, y es que se está generando un </w:t>
      </w:r>
      <w:r>
        <w:rPr>
          <w:b/>
          <w:sz w:val="25"/>
          <w:szCs w:val="25"/>
        </w:rPr>
        <w:t xml:space="preserve"> </w:t>
      </w:r>
      <w:r w:rsidR="00C232C0" w:rsidRPr="00BA33CB">
        <w:rPr>
          <w:b/>
          <w:sz w:val="25"/>
          <w:szCs w:val="25"/>
        </w:rPr>
        <w:t xml:space="preserve">cambio en </w:t>
      </w:r>
      <w:r>
        <w:rPr>
          <w:b/>
          <w:sz w:val="25"/>
          <w:szCs w:val="25"/>
        </w:rPr>
        <w:t xml:space="preserve"> </w:t>
      </w:r>
      <w:r w:rsidR="00C232C0" w:rsidRPr="00BA33CB">
        <w:rPr>
          <w:b/>
          <w:sz w:val="25"/>
          <w:szCs w:val="25"/>
        </w:rPr>
        <w:t>el consenso sobre el e</w:t>
      </w:r>
      <w:r w:rsidR="00C232C0" w:rsidRPr="00BA33CB">
        <w:rPr>
          <w:b/>
          <w:sz w:val="25"/>
          <w:szCs w:val="25"/>
        </w:rPr>
        <w:t>s</w:t>
      </w:r>
      <w:r w:rsidR="00C232C0" w:rsidRPr="00BA33CB">
        <w:rPr>
          <w:b/>
          <w:sz w:val="25"/>
          <w:szCs w:val="25"/>
        </w:rPr>
        <w:t>tado del bienestar</w:t>
      </w:r>
      <w:r>
        <w:rPr>
          <w:b/>
          <w:sz w:val="25"/>
          <w:szCs w:val="25"/>
        </w:rPr>
        <w:t xml:space="preserve"> </w:t>
      </w:r>
      <w:r w:rsidR="00C232C0" w:rsidRPr="00BA33CB">
        <w:rPr>
          <w:b/>
          <w:sz w:val="25"/>
          <w:szCs w:val="25"/>
        </w:rPr>
        <w:t xml:space="preserve">pues es constatable una visión </w:t>
      </w:r>
      <w:r>
        <w:rPr>
          <w:b/>
          <w:sz w:val="25"/>
          <w:szCs w:val="25"/>
        </w:rPr>
        <w:t xml:space="preserve"> </w:t>
      </w:r>
      <w:r w:rsidR="00C232C0" w:rsidRPr="00BA33CB">
        <w:rPr>
          <w:b/>
          <w:sz w:val="25"/>
          <w:szCs w:val="25"/>
        </w:rPr>
        <w:t xml:space="preserve">distinta del contrato social, dado que no existe un concepto compartido </w:t>
      </w:r>
      <w:r>
        <w:rPr>
          <w:b/>
          <w:sz w:val="25"/>
          <w:szCs w:val="25"/>
        </w:rPr>
        <w:t xml:space="preserve"> </w:t>
      </w:r>
      <w:r w:rsidR="00C232C0" w:rsidRPr="00BA33CB">
        <w:rPr>
          <w:b/>
          <w:sz w:val="25"/>
          <w:szCs w:val="25"/>
        </w:rPr>
        <w:t xml:space="preserve">(consenso) de lo que es el bien común, agudizado por el hecho de que se </w:t>
      </w:r>
      <w:r>
        <w:rPr>
          <w:b/>
          <w:sz w:val="25"/>
          <w:szCs w:val="25"/>
        </w:rPr>
        <w:t xml:space="preserve"> </w:t>
      </w:r>
      <w:r w:rsidR="00C232C0" w:rsidRPr="00BA33CB">
        <w:rPr>
          <w:b/>
          <w:sz w:val="25"/>
          <w:szCs w:val="25"/>
        </w:rPr>
        <w:t xml:space="preserve">está produciendo la denominada “secesión moral de los ricos”, bajo el </w:t>
      </w:r>
      <w:r>
        <w:rPr>
          <w:b/>
          <w:sz w:val="25"/>
          <w:szCs w:val="25"/>
        </w:rPr>
        <w:t xml:space="preserve"> </w:t>
      </w:r>
      <w:r w:rsidR="00C232C0" w:rsidRPr="00BA33CB">
        <w:rPr>
          <w:b/>
          <w:sz w:val="25"/>
          <w:szCs w:val="25"/>
        </w:rPr>
        <w:t xml:space="preserve">supuesto de que no deben nada a la sociedad, que cada uno tiene lo que </w:t>
      </w:r>
      <w:r>
        <w:rPr>
          <w:b/>
          <w:sz w:val="25"/>
          <w:szCs w:val="25"/>
        </w:rPr>
        <w:t xml:space="preserve"> </w:t>
      </w:r>
      <w:r w:rsidR="00C232C0" w:rsidRPr="00BA33CB">
        <w:rPr>
          <w:b/>
          <w:sz w:val="25"/>
          <w:szCs w:val="25"/>
        </w:rPr>
        <w:t xml:space="preserve">cada uno se ha ganado, lo que está polarizando la sociedad a límites cada </w:t>
      </w:r>
      <w:r>
        <w:rPr>
          <w:b/>
          <w:sz w:val="25"/>
          <w:szCs w:val="25"/>
        </w:rPr>
        <w:t xml:space="preserve"> </w:t>
      </w:r>
      <w:r w:rsidR="00C232C0" w:rsidRPr="00BA33CB">
        <w:rPr>
          <w:b/>
          <w:sz w:val="25"/>
          <w:szCs w:val="25"/>
        </w:rPr>
        <w:t>vez más extr</w:t>
      </w:r>
      <w:r w:rsidR="00C232C0" w:rsidRPr="00BA33CB">
        <w:rPr>
          <w:b/>
          <w:sz w:val="25"/>
          <w:szCs w:val="25"/>
        </w:rPr>
        <w:t>e</w:t>
      </w:r>
      <w:r w:rsidR="00C232C0" w:rsidRPr="00BA33CB">
        <w:rPr>
          <w:b/>
          <w:sz w:val="25"/>
          <w:szCs w:val="25"/>
        </w:rPr>
        <w:t>mos.</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Por tanto, hoy estamos en un proceso socio-histórico que se está cuestionan</w:t>
      </w:r>
      <w:r>
        <w:rPr>
          <w:b/>
          <w:sz w:val="25"/>
          <w:szCs w:val="25"/>
        </w:rPr>
        <w:t xml:space="preserve"> </w:t>
      </w:r>
      <w:r w:rsidR="00C232C0" w:rsidRPr="00BA33CB">
        <w:rPr>
          <w:b/>
          <w:sz w:val="25"/>
          <w:szCs w:val="25"/>
        </w:rPr>
        <w:t>do la propia “estructura del bienestar”, cuyo cuestionamiento reenvía todo ese compromiso a las posibilidades del individuo rompiendo así los lazos que en sociedad generan c</w:t>
      </w:r>
      <w:r w:rsidR="00C232C0" w:rsidRPr="00BA33CB">
        <w:rPr>
          <w:b/>
          <w:sz w:val="25"/>
          <w:szCs w:val="25"/>
        </w:rPr>
        <w:t>o</w:t>
      </w:r>
      <w:r w:rsidR="00C232C0" w:rsidRPr="00BA33CB">
        <w:rPr>
          <w:b/>
          <w:sz w:val="25"/>
          <w:szCs w:val="25"/>
        </w:rPr>
        <w:t xml:space="preserve">hesión social, pues para sectores muy importantes de la sociedad esos bienes quedan fuera de su capacidad individual de adquirirles en el mercado para la satisfacción de sus necesidades básicas. </w:t>
      </w:r>
    </w:p>
    <w:p w:rsidR="00C232C0" w:rsidRDefault="00325AE0" w:rsidP="00BA33CB">
      <w:pPr>
        <w:widowControl/>
        <w:autoSpaceDE/>
        <w:autoSpaceDN/>
        <w:adjustRightInd/>
        <w:jc w:val="both"/>
        <w:rPr>
          <w:b/>
          <w:sz w:val="25"/>
          <w:szCs w:val="25"/>
        </w:rPr>
      </w:pPr>
      <w:r>
        <w:rPr>
          <w:b/>
          <w:sz w:val="25"/>
          <w:szCs w:val="25"/>
        </w:rPr>
        <w:t xml:space="preserve"> </w:t>
      </w:r>
      <w:r w:rsidR="00F0421E">
        <w:rPr>
          <w:b/>
          <w:sz w:val="25"/>
          <w:szCs w:val="25"/>
        </w:rPr>
        <w:t xml:space="preserve">   </w:t>
      </w:r>
      <w:r w:rsidR="00C232C0" w:rsidRPr="00BA33CB">
        <w:rPr>
          <w:b/>
          <w:sz w:val="25"/>
          <w:szCs w:val="25"/>
        </w:rPr>
        <w:t xml:space="preserve">Sin embargo, las políticas están girando hacia quedar centradas en la validez </w:t>
      </w:r>
      <w:r w:rsidR="00F0421E">
        <w:rPr>
          <w:b/>
          <w:sz w:val="25"/>
          <w:szCs w:val="25"/>
        </w:rPr>
        <w:t xml:space="preserve"> </w:t>
      </w:r>
      <w:r w:rsidR="00C232C0" w:rsidRPr="00BA33CB">
        <w:rPr>
          <w:b/>
          <w:sz w:val="25"/>
          <w:szCs w:val="25"/>
        </w:rPr>
        <w:t xml:space="preserve">del “individuo” no sólo como sujeto capacitado de generar valor económico, </w:t>
      </w:r>
      <w:r w:rsidR="00F0421E">
        <w:rPr>
          <w:b/>
          <w:sz w:val="25"/>
          <w:szCs w:val="25"/>
        </w:rPr>
        <w:t xml:space="preserve"> </w:t>
      </w:r>
      <w:r w:rsidR="00C232C0" w:rsidRPr="00BA33CB">
        <w:rPr>
          <w:b/>
          <w:sz w:val="25"/>
          <w:szCs w:val="25"/>
        </w:rPr>
        <w:t xml:space="preserve">sino también de “merecerlo”, por lo que su parámetro definitorio es la actitud </w:t>
      </w:r>
      <w:r w:rsidR="00F0421E">
        <w:rPr>
          <w:b/>
          <w:sz w:val="25"/>
          <w:szCs w:val="25"/>
        </w:rPr>
        <w:t xml:space="preserve"> </w:t>
      </w:r>
      <w:r w:rsidR="00C232C0" w:rsidRPr="00BA33CB">
        <w:rPr>
          <w:b/>
          <w:sz w:val="25"/>
          <w:szCs w:val="25"/>
        </w:rPr>
        <w:t>y aptitud para mer</w:t>
      </w:r>
      <w:r w:rsidR="00C232C0" w:rsidRPr="00BA33CB">
        <w:rPr>
          <w:b/>
          <w:sz w:val="25"/>
          <w:szCs w:val="25"/>
        </w:rPr>
        <w:t>e</w:t>
      </w:r>
      <w:r w:rsidR="00C232C0" w:rsidRPr="00BA33CB">
        <w:rPr>
          <w:b/>
          <w:sz w:val="25"/>
          <w:szCs w:val="25"/>
        </w:rPr>
        <w:t>cerlo, no el derecho.</w:t>
      </w:r>
    </w:p>
    <w:p w:rsidR="00270C3B" w:rsidRDefault="00270C3B" w:rsidP="00270C3B">
      <w:pPr>
        <w:widowControl/>
        <w:autoSpaceDE/>
        <w:autoSpaceDN/>
        <w:adjustRightInd/>
        <w:jc w:val="center"/>
        <w:rPr>
          <w:b/>
          <w:sz w:val="25"/>
          <w:szCs w:val="25"/>
        </w:rPr>
      </w:pPr>
      <w:r>
        <w:rPr>
          <w:b/>
          <w:noProof/>
          <w:sz w:val="25"/>
          <w:szCs w:val="25"/>
        </w:rPr>
        <w:lastRenderedPageBreak/>
        <w:drawing>
          <wp:inline distT="0" distB="0" distL="0" distR="0">
            <wp:extent cx="2847975" cy="2612048"/>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18489" t="44963" r="57290" b="26119"/>
                    <a:stretch>
                      <a:fillRect/>
                    </a:stretch>
                  </pic:blipFill>
                  <pic:spPr bwMode="auto">
                    <a:xfrm>
                      <a:off x="0" y="0"/>
                      <a:ext cx="2847975" cy="2612048"/>
                    </a:xfrm>
                    <a:prstGeom prst="rect">
                      <a:avLst/>
                    </a:prstGeom>
                    <a:noFill/>
                    <a:ln w="9525">
                      <a:noFill/>
                      <a:miter lim="800000"/>
                      <a:headEnd/>
                      <a:tailEnd/>
                    </a:ln>
                  </pic:spPr>
                </pic:pic>
              </a:graphicData>
            </a:graphic>
          </wp:inline>
        </w:drawing>
      </w:r>
      <w:r>
        <w:rPr>
          <w:noProof/>
        </w:rPr>
        <w:drawing>
          <wp:inline distT="0" distB="0" distL="0" distR="0">
            <wp:extent cx="2179799" cy="2609850"/>
            <wp:effectExtent l="19050" t="0" r="0" b="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9" cstate="print"/>
                    <a:srcRect l="20054" r="27728"/>
                    <a:stretch>
                      <a:fillRect/>
                    </a:stretch>
                  </pic:blipFill>
                  <pic:spPr bwMode="auto">
                    <a:xfrm>
                      <a:off x="0" y="0"/>
                      <a:ext cx="2179799" cy="2609850"/>
                    </a:xfrm>
                    <a:prstGeom prst="rect">
                      <a:avLst/>
                    </a:prstGeom>
                    <a:noFill/>
                    <a:ln w="9525">
                      <a:noFill/>
                      <a:miter lim="800000"/>
                      <a:headEnd/>
                      <a:tailEnd/>
                    </a:ln>
                  </pic:spPr>
                </pic:pic>
              </a:graphicData>
            </a:graphic>
          </wp:inline>
        </w:drawing>
      </w:r>
    </w:p>
    <w:p w:rsidR="00F0421E" w:rsidRPr="00F0421E" w:rsidRDefault="00F0421E" w:rsidP="00BA33CB">
      <w:pPr>
        <w:widowControl/>
        <w:autoSpaceDE/>
        <w:autoSpaceDN/>
        <w:adjustRightInd/>
        <w:jc w:val="both"/>
        <w:rPr>
          <w:b/>
          <w:color w:val="0070C0"/>
          <w:sz w:val="25"/>
          <w:szCs w:val="25"/>
        </w:rPr>
      </w:pPr>
    </w:p>
    <w:p w:rsidR="00F0421E" w:rsidRPr="00F0421E" w:rsidRDefault="00F0421E" w:rsidP="00BA33CB">
      <w:pPr>
        <w:widowControl/>
        <w:autoSpaceDE/>
        <w:autoSpaceDN/>
        <w:adjustRightInd/>
        <w:jc w:val="both"/>
        <w:rPr>
          <w:b/>
          <w:color w:val="0070C0"/>
          <w:sz w:val="25"/>
          <w:szCs w:val="25"/>
        </w:rPr>
      </w:pPr>
      <w:r w:rsidRPr="00F0421E">
        <w:rPr>
          <w:b/>
          <w:color w:val="0070C0"/>
          <w:sz w:val="25"/>
          <w:szCs w:val="25"/>
        </w:rPr>
        <w:t xml:space="preserve">  </w:t>
      </w:r>
      <w:r w:rsidR="00C232C0" w:rsidRPr="00F0421E">
        <w:rPr>
          <w:b/>
          <w:color w:val="0070C0"/>
          <w:sz w:val="25"/>
          <w:szCs w:val="25"/>
        </w:rPr>
        <w:t xml:space="preserve">II. Se está cuestionando </w:t>
      </w:r>
      <w:r w:rsidRPr="00F0421E">
        <w:rPr>
          <w:b/>
          <w:color w:val="0070C0"/>
          <w:sz w:val="25"/>
          <w:szCs w:val="25"/>
        </w:rPr>
        <w:t xml:space="preserve">la </w:t>
      </w:r>
      <w:r w:rsidR="00C232C0" w:rsidRPr="00F0421E">
        <w:rPr>
          <w:b/>
          <w:color w:val="0070C0"/>
          <w:sz w:val="25"/>
          <w:szCs w:val="25"/>
        </w:rPr>
        <w:t xml:space="preserve">pobreza </w:t>
      </w:r>
    </w:p>
    <w:p w:rsidR="00F0421E" w:rsidRDefault="00F0421E" w:rsidP="00BA33CB">
      <w:pPr>
        <w:widowControl/>
        <w:autoSpaceDE/>
        <w:autoSpaceDN/>
        <w:adjustRightInd/>
        <w:jc w:val="both"/>
        <w:rPr>
          <w:b/>
          <w:sz w:val="25"/>
          <w:szCs w:val="25"/>
        </w:rPr>
      </w:pPr>
    </w:p>
    <w:p w:rsidR="00C232C0" w:rsidRPr="00BA33CB" w:rsidRDefault="00325AE0" w:rsidP="00BA33CB">
      <w:pPr>
        <w:widowControl/>
        <w:autoSpaceDE/>
        <w:autoSpaceDN/>
        <w:adjustRightInd/>
        <w:jc w:val="both"/>
        <w:rPr>
          <w:b/>
          <w:sz w:val="25"/>
          <w:szCs w:val="25"/>
        </w:rPr>
      </w:pPr>
      <w:r>
        <w:rPr>
          <w:b/>
          <w:sz w:val="25"/>
          <w:szCs w:val="25"/>
        </w:rPr>
        <w:t xml:space="preserve">    Y tambié</w:t>
      </w:r>
      <w:r w:rsidR="00F0421E">
        <w:rPr>
          <w:b/>
          <w:sz w:val="25"/>
          <w:szCs w:val="25"/>
        </w:rPr>
        <w:t>n</w:t>
      </w:r>
      <w:r w:rsidR="00C232C0" w:rsidRPr="00BA33CB">
        <w:rPr>
          <w:b/>
          <w:sz w:val="25"/>
          <w:szCs w:val="25"/>
        </w:rPr>
        <w:t xml:space="preserve"> la exclusión es algo </w:t>
      </w:r>
      <w:proofErr w:type="spellStart"/>
      <w:r w:rsidR="00C232C0" w:rsidRPr="00BA33CB">
        <w:rPr>
          <w:b/>
          <w:sz w:val="25"/>
          <w:szCs w:val="25"/>
        </w:rPr>
        <w:t>indisociado</w:t>
      </w:r>
      <w:proofErr w:type="spellEnd"/>
      <w:r w:rsidR="00C232C0" w:rsidRPr="00BA33CB">
        <w:rPr>
          <w:b/>
          <w:sz w:val="25"/>
          <w:szCs w:val="25"/>
        </w:rPr>
        <w:t xml:space="preserve"> de la sociedad del crecimiento y de su modelo social.</w:t>
      </w:r>
      <w:r w:rsidR="00F0421E">
        <w:rPr>
          <w:b/>
          <w:sz w:val="25"/>
          <w:szCs w:val="25"/>
        </w:rPr>
        <w:t xml:space="preserve"> </w:t>
      </w:r>
      <w:r w:rsidR="00C232C0" w:rsidRPr="00BA33CB">
        <w:rPr>
          <w:b/>
          <w:sz w:val="25"/>
          <w:szCs w:val="25"/>
        </w:rPr>
        <w:t>Habíamos recorrido un largo camino antes de la crisis y habíamos ll</w:t>
      </w:r>
      <w:r w:rsidR="00C232C0" w:rsidRPr="00BA33CB">
        <w:rPr>
          <w:b/>
          <w:sz w:val="25"/>
          <w:szCs w:val="25"/>
        </w:rPr>
        <w:t>e</w:t>
      </w:r>
      <w:r w:rsidR="00C232C0" w:rsidRPr="00BA33CB">
        <w:rPr>
          <w:b/>
          <w:sz w:val="25"/>
          <w:szCs w:val="25"/>
        </w:rPr>
        <w:t xml:space="preserve">gado </w:t>
      </w:r>
      <w:r w:rsidR="00F0421E">
        <w:rPr>
          <w:b/>
          <w:sz w:val="25"/>
          <w:szCs w:val="25"/>
        </w:rPr>
        <w:t xml:space="preserve"> </w:t>
      </w:r>
      <w:r w:rsidR="00C232C0" w:rsidRPr="00BA33CB">
        <w:rPr>
          <w:b/>
          <w:sz w:val="25"/>
          <w:szCs w:val="25"/>
        </w:rPr>
        <w:t xml:space="preserve">a poder plantear como cuestión sustantiva que no era factible “erradicar la </w:t>
      </w:r>
      <w:r w:rsidR="00F0421E">
        <w:rPr>
          <w:b/>
          <w:sz w:val="25"/>
          <w:szCs w:val="25"/>
        </w:rPr>
        <w:t xml:space="preserve"> </w:t>
      </w:r>
      <w:r w:rsidR="00C232C0" w:rsidRPr="00BA33CB">
        <w:rPr>
          <w:b/>
          <w:sz w:val="25"/>
          <w:szCs w:val="25"/>
        </w:rPr>
        <w:t>p</w:t>
      </w:r>
      <w:r w:rsidR="00C232C0" w:rsidRPr="00BA33CB">
        <w:rPr>
          <w:b/>
          <w:sz w:val="25"/>
          <w:szCs w:val="25"/>
        </w:rPr>
        <w:t>o</w:t>
      </w:r>
      <w:r w:rsidR="00C232C0" w:rsidRPr="00BA33CB">
        <w:rPr>
          <w:b/>
          <w:sz w:val="25"/>
          <w:szCs w:val="25"/>
        </w:rPr>
        <w:t>breza y la exclusión sin que se plantearan los dos polos, pobreza/sociedad”. Habíamos superado la vieja teoría que consideraba que la pobreza y la exclusión no eran conce</w:t>
      </w:r>
      <w:r w:rsidR="00C232C0" w:rsidRPr="00BA33CB">
        <w:rPr>
          <w:b/>
          <w:sz w:val="25"/>
          <w:szCs w:val="25"/>
        </w:rPr>
        <w:t>p</w:t>
      </w:r>
      <w:r w:rsidR="00C232C0" w:rsidRPr="00BA33CB">
        <w:rPr>
          <w:b/>
          <w:sz w:val="25"/>
          <w:szCs w:val="25"/>
        </w:rPr>
        <w:t xml:space="preserve">tos/realidades significativas para la comprensión de </w:t>
      </w:r>
      <w:r w:rsidR="00F0421E">
        <w:rPr>
          <w:b/>
          <w:sz w:val="25"/>
          <w:szCs w:val="25"/>
        </w:rPr>
        <w:t xml:space="preserve"> </w:t>
      </w:r>
      <w:r w:rsidR="00C232C0" w:rsidRPr="00BA33CB">
        <w:rPr>
          <w:b/>
          <w:sz w:val="25"/>
          <w:szCs w:val="25"/>
        </w:rPr>
        <w:t>la estructura social en que se producían.</w:t>
      </w:r>
    </w:p>
    <w:p w:rsidR="00F0421E" w:rsidRPr="00F0421E" w:rsidRDefault="00F0421E" w:rsidP="00BA33CB">
      <w:pPr>
        <w:widowControl/>
        <w:autoSpaceDE/>
        <w:autoSpaceDN/>
        <w:adjustRightInd/>
        <w:jc w:val="both"/>
        <w:rPr>
          <w:b/>
          <w:color w:val="FF0000"/>
          <w:sz w:val="27"/>
          <w:szCs w:val="27"/>
        </w:rPr>
      </w:pPr>
    </w:p>
    <w:p w:rsidR="00C232C0" w:rsidRPr="00F0421E" w:rsidRDefault="00F0421E" w:rsidP="00BA33CB">
      <w:pPr>
        <w:widowControl/>
        <w:autoSpaceDE/>
        <w:autoSpaceDN/>
        <w:adjustRightInd/>
        <w:jc w:val="both"/>
        <w:rPr>
          <w:b/>
        </w:rPr>
      </w:pPr>
      <w:r>
        <w:rPr>
          <w:b/>
        </w:rPr>
        <w:t xml:space="preserve">    </w:t>
      </w:r>
      <w:r w:rsidR="00C232C0" w:rsidRPr="00F0421E">
        <w:rPr>
          <w:b/>
        </w:rPr>
        <w:t xml:space="preserve">Hoy estamos en un proceso </w:t>
      </w:r>
      <w:r w:rsidRPr="00F0421E">
        <w:rPr>
          <w:b/>
        </w:rPr>
        <w:t xml:space="preserve"> </w:t>
      </w:r>
      <w:r w:rsidR="00C232C0" w:rsidRPr="00F0421E">
        <w:rPr>
          <w:b/>
        </w:rPr>
        <w:t xml:space="preserve">socio-histórico </w:t>
      </w:r>
      <w:r w:rsidRPr="00F0421E">
        <w:rPr>
          <w:b/>
        </w:rPr>
        <w:t xml:space="preserve"> </w:t>
      </w:r>
      <w:r w:rsidR="00C232C0" w:rsidRPr="00F0421E">
        <w:rPr>
          <w:b/>
        </w:rPr>
        <w:t xml:space="preserve">que se está </w:t>
      </w:r>
      <w:r w:rsidRPr="00F0421E">
        <w:rPr>
          <w:b/>
        </w:rPr>
        <w:t xml:space="preserve"> </w:t>
      </w:r>
      <w:r w:rsidR="00C232C0" w:rsidRPr="00F0421E">
        <w:rPr>
          <w:b/>
        </w:rPr>
        <w:t xml:space="preserve">cuestionando la </w:t>
      </w:r>
      <w:r w:rsidRPr="00F0421E">
        <w:rPr>
          <w:b/>
        </w:rPr>
        <w:t xml:space="preserve"> </w:t>
      </w:r>
      <w:r w:rsidR="00C232C0" w:rsidRPr="00F0421E">
        <w:rPr>
          <w:b/>
        </w:rPr>
        <w:t>propia “e</w:t>
      </w:r>
      <w:r w:rsidR="00C232C0" w:rsidRPr="00F0421E">
        <w:rPr>
          <w:b/>
        </w:rPr>
        <w:t>s</w:t>
      </w:r>
      <w:r w:rsidR="00C232C0" w:rsidRPr="00F0421E">
        <w:rPr>
          <w:b/>
        </w:rPr>
        <w:t xml:space="preserve">tructura </w:t>
      </w:r>
      <w:r w:rsidRPr="00F0421E">
        <w:rPr>
          <w:b/>
        </w:rPr>
        <w:t xml:space="preserve"> </w:t>
      </w:r>
      <w:r w:rsidR="00C232C0" w:rsidRPr="00F0421E">
        <w:rPr>
          <w:b/>
        </w:rPr>
        <w:t>del bienestar”</w:t>
      </w:r>
    </w:p>
    <w:p w:rsidR="00F0421E"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Pero, crisis mediante, nos estamos alejando cada vez más de ambas cuestiones. Y si en estos momentos todo se reduce a las medidas “obligadas” para “crear nuevas co</w:t>
      </w:r>
      <w:r w:rsidR="00C232C0" w:rsidRPr="00BA33CB">
        <w:rPr>
          <w:b/>
          <w:sz w:val="25"/>
          <w:szCs w:val="25"/>
        </w:rPr>
        <w:t>n</w:t>
      </w:r>
      <w:r w:rsidR="00C232C0" w:rsidRPr="00BA33CB">
        <w:rPr>
          <w:b/>
          <w:sz w:val="25"/>
          <w:szCs w:val="25"/>
        </w:rPr>
        <w:t>diciones para el crecimiento económico”, se ha eliminado el espacio para defender lo que en ese largo recorrido habíamos adquirido; o sea que “no se puede hacer frente a la pobreza sin afrontar el cambio más importante acaecido en su interior, ya que no se trata de un fenómeno periférico respecto de la actual dinámica social, sino que es intrínseco al desarrollo de la misma, y es expresión y catalizador de lo que constituye la problemática más profunda de nuestra sociedad”.</w:t>
      </w:r>
    </w:p>
    <w:p w:rsidR="00F0421E" w:rsidRDefault="00F0421E" w:rsidP="00BA33CB">
      <w:pPr>
        <w:widowControl/>
        <w:autoSpaceDE/>
        <w:autoSpaceDN/>
        <w:adjustRightInd/>
        <w:jc w:val="both"/>
        <w:rPr>
          <w:b/>
          <w:sz w:val="25"/>
          <w:szCs w:val="25"/>
        </w:rPr>
      </w:pPr>
    </w:p>
    <w:p w:rsidR="00F0421E" w:rsidRPr="00BA33CB" w:rsidRDefault="00F0421E" w:rsidP="00BA33CB">
      <w:pPr>
        <w:widowControl/>
        <w:autoSpaceDE/>
        <w:autoSpaceDN/>
        <w:adjustRightInd/>
        <w:jc w:val="both"/>
        <w:rPr>
          <w:b/>
          <w:sz w:val="25"/>
          <w:szCs w:val="25"/>
        </w:rPr>
      </w:pPr>
    </w:p>
    <w:p w:rsidR="00F0421E"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Con esto no se pretende una simple reclamación de un pasado traído al presente c</w:t>
      </w:r>
      <w:r w:rsidR="00C232C0" w:rsidRPr="00BA33CB">
        <w:rPr>
          <w:b/>
          <w:sz w:val="25"/>
          <w:szCs w:val="25"/>
        </w:rPr>
        <w:t>o</w:t>
      </w:r>
      <w:r w:rsidR="00C232C0" w:rsidRPr="00BA33CB">
        <w:rPr>
          <w:b/>
          <w:sz w:val="25"/>
          <w:szCs w:val="25"/>
        </w:rPr>
        <w:t>mo testigo de las lecciones de la historia. Lo que esto está planteando es que no p</w:t>
      </w:r>
      <w:r w:rsidR="00C232C0" w:rsidRPr="00BA33CB">
        <w:rPr>
          <w:b/>
          <w:sz w:val="25"/>
          <w:szCs w:val="25"/>
        </w:rPr>
        <w:t>o</w:t>
      </w:r>
      <w:r w:rsidR="00C232C0" w:rsidRPr="00BA33CB">
        <w:rPr>
          <w:b/>
          <w:sz w:val="25"/>
          <w:szCs w:val="25"/>
        </w:rPr>
        <w:t>demos quedarnos parados en la sola constatación de que la pobreza y la exclusión han aumentado. Es cierto, la realidad no admite discusión. Ahora bien, lo más profundo que esa realidad nos está planteando es que la pobreza y la exclusión, y sus propias cara</w:t>
      </w:r>
      <w:r w:rsidR="00C232C0" w:rsidRPr="00BA33CB">
        <w:rPr>
          <w:b/>
          <w:sz w:val="25"/>
          <w:szCs w:val="25"/>
        </w:rPr>
        <w:t>c</w:t>
      </w:r>
      <w:r w:rsidR="00C232C0" w:rsidRPr="00BA33CB">
        <w:rPr>
          <w:b/>
          <w:sz w:val="25"/>
          <w:szCs w:val="25"/>
        </w:rPr>
        <w:t>terísticas, son algo que está inscrito en los procesos socio-económicos, políticos y cu</w:t>
      </w:r>
      <w:r w:rsidR="00C232C0" w:rsidRPr="00BA33CB">
        <w:rPr>
          <w:b/>
          <w:sz w:val="25"/>
          <w:szCs w:val="25"/>
        </w:rPr>
        <w:t>l</w:t>
      </w:r>
      <w:r w:rsidR="00C232C0" w:rsidRPr="00BA33CB">
        <w:rPr>
          <w:b/>
          <w:sz w:val="25"/>
          <w:szCs w:val="25"/>
        </w:rPr>
        <w:t xml:space="preserve">turales que están atravesando nuestra sociedad, y cuya perspectiva es quedarse entre nosotros, o sea, ser elementos que estructuran la propia sociedad. </w:t>
      </w:r>
    </w:p>
    <w:p w:rsidR="00F0421E" w:rsidRDefault="00F0421E" w:rsidP="00BA33CB">
      <w:pPr>
        <w:widowControl/>
        <w:autoSpaceDE/>
        <w:autoSpaceDN/>
        <w:adjustRightInd/>
        <w:jc w:val="both"/>
        <w:rPr>
          <w:b/>
          <w:sz w:val="25"/>
          <w:szCs w:val="25"/>
        </w:rPr>
      </w:pPr>
    </w:p>
    <w:p w:rsidR="00F0421E" w:rsidRPr="00F0421E" w:rsidRDefault="00F0421E" w:rsidP="00BA33CB">
      <w:pPr>
        <w:widowControl/>
        <w:autoSpaceDE/>
        <w:autoSpaceDN/>
        <w:adjustRightInd/>
        <w:jc w:val="both"/>
        <w:rPr>
          <w:b/>
          <w:color w:val="0070C0"/>
          <w:sz w:val="25"/>
          <w:szCs w:val="25"/>
        </w:rPr>
      </w:pPr>
      <w:r w:rsidRPr="00F0421E">
        <w:rPr>
          <w:b/>
          <w:color w:val="0070C0"/>
          <w:sz w:val="25"/>
          <w:szCs w:val="25"/>
        </w:rPr>
        <w:t xml:space="preserve"> I   </w:t>
      </w:r>
      <w:r w:rsidR="00C232C0" w:rsidRPr="00F0421E">
        <w:rPr>
          <w:b/>
          <w:color w:val="0070C0"/>
          <w:sz w:val="25"/>
          <w:szCs w:val="25"/>
        </w:rPr>
        <w:t xml:space="preserve">Sin exhaustividad, y </w:t>
      </w:r>
      <w:r w:rsidRPr="00F0421E">
        <w:rPr>
          <w:b/>
          <w:color w:val="0070C0"/>
          <w:sz w:val="25"/>
          <w:szCs w:val="25"/>
        </w:rPr>
        <w:t xml:space="preserve"> </w:t>
      </w:r>
      <w:r w:rsidR="00C232C0" w:rsidRPr="00F0421E">
        <w:rPr>
          <w:b/>
          <w:color w:val="0070C0"/>
          <w:sz w:val="25"/>
          <w:szCs w:val="25"/>
        </w:rPr>
        <w:t xml:space="preserve">para abrir el camino </w:t>
      </w:r>
    </w:p>
    <w:p w:rsidR="00C232C0" w:rsidRPr="00F0421E" w:rsidRDefault="00C232C0" w:rsidP="00BA33CB">
      <w:pPr>
        <w:widowControl/>
        <w:autoSpaceDE/>
        <w:autoSpaceDN/>
        <w:adjustRightInd/>
        <w:jc w:val="both"/>
        <w:rPr>
          <w:b/>
          <w:color w:val="0070C0"/>
          <w:sz w:val="25"/>
          <w:szCs w:val="25"/>
        </w:rPr>
      </w:pPr>
      <w:r w:rsidRPr="00F0421E">
        <w:rPr>
          <w:b/>
          <w:color w:val="0070C0"/>
          <w:sz w:val="25"/>
          <w:szCs w:val="25"/>
        </w:rPr>
        <w:t>de la reflexión, se trata de procesos como:</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La quiebra de elementos estructuradores de la sociedad, como el trabajo, </w:t>
      </w:r>
      <w:r>
        <w:rPr>
          <w:b/>
          <w:sz w:val="25"/>
          <w:szCs w:val="25"/>
        </w:rPr>
        <w:t xml:space="preserve"> </w:t>
      </w:r>
      <w:r w:rsidR="00C232C0" w:rsidRPr="00BA33CB">
        <w:rPr>
          <w:b/>
          <w:sz w:val="25"/>
          <w:szCs w:val="25"/>
        </w:rPr>
        <w:t>la educ</w:t>
      </w:r>
      <w:r w:rsidR="00C232C0" w:rsidRPr="00BA33CB">
        <w:rPr>
          <w:b/>
          <w:sz w:val="25"/>
          <w:szCs w:val="25"/>
        </w:rPr>
        <w:t>a</w:t>
      </w:r>
      <w:r w:rsidR="00C232C0" w:rsidRPr="00BA33CB">
        <w:rPr>
          <w:b/>
          <w:sz w:val="25"/>
          <w:szCs w:val="25"/>
        </w:rPr>
        <w:t>ción, la salud y la protección social, que, aun declarados intocables, hoy están siendo cuestionados o, al menos, reformulados de modo que afectan a su función histórica.</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La crisis de cultura social solidaria, que es crisis de valores morales y de </w:t>
      </w:r>
      <w:r>
        <w:rPr>
          <w:b/>
          <w:sz w:val="25"/>
          <w:szCs w:val="25"/>
        </w:rPr>
        <w:t xml:space="preserve"> </w:t>
      </w:r>
      <w:r w:rsidR="00C232C0" w:rsidRPr="00BA33CB">
        <w:rPr>
          <w:b/>
          <w:sz w:val="25"/>
          <w:szCs w:val="25"/>
        </w:rPr>
        <w:t>estruct</w:t>
      </w:r>
      <w:r w:rsidR="00C232C0" w:rsidRPr="00BA33CB">
        <w:rPr>
          <w:b/>
          <w:sz w:val="25"/>
          <w:szCs w:val="25"/>
        </w:rPr>
        <w:t>u</w:t>
      </w:r>
      <w:r w:rsidR="00C232C0" w:rsidRPr="00BA33CB">
        <w:rPr>
          <w:b/>
          <w:sz w:val="25"/>
          <w:szCs w:val="25"/>
        </w:rPr>
        <w:t xml:space="preserve">ras sociales, o sea, de la decisión de proteger los derechos básicos </w:t>
      </w:r>
      <w:r>
        <w:rPr>
          <w:b/>
          <w:sz w:val="25"/>
          <w:szCs w:val="25"/>
        </w:rPr>
        <w:t xml:space="preserve"> </w:t>
      </w:r>
      <w:r w:rsidR="00C232C0" w:rsidRPr="00BA33CB">
        <w:rPr>
          <w:b/>
          <w:sz w:val="25"/>
          <w:szCs w:val="25"/>
        </w:rPr>
        <w:t>y de hacer frente colectivamente a los riesgos individuales, que es la base y el fundamento del denom</w:t>
      </w:r>
      <w:r w:rsidR="00C232C0" w:rsidRPr="00BA33CB">
        <w:rPr>
          <w:b/>
          <w:sz w:val="25"/>
          <w:szCs w:val="25"/>
        </w:rPr>
        <w:t>i</w:t>
      </w:r>
      <w:r w:rsidR="00C232C0" w:rsidRPr="00BA33CB">
        <w:rPr>
          <w:b/>
          <w:sz w:val="25"/>
          <w:szCs w:val="25"/>
        </w:rPr>
        <w:t>nado “estado del bienestar”.</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La consistencia de la “sociedad paralela”, “dual”, “polarizada”, en la que </w:t>
      </w:r>
      <w:r>
        <w:rPr>
          <w:b/>
          <w:sz w:val="25"/>
          <w:szCs w:val="25"/>
        </w:rPr>
        <w:t xml:space="preserve"> </w:t>
      </w:r>
      <w:r w:rsidR="00C232C0" w:rsidRPr="00BA33CB">
        <w:rPr>
          <w:b/>
          <w:sz w:val="25"/>
          <w:szCs w:val="25"/>
        </w:rPr>
        <w:t>se amplía la incapacidad, y cada vez mayor incapacitación, para integrar lo que la sociedad e</w:t>
      </w:r>
      <w:r w:rsidR="00C232C0" w:rsidRPr="00BA33CB">
        <w:rPr>
          <w:b/>
          <w:sz w:val="25"/>
          <w:szCs w:val="25"/>
        </w:rPr>
        <w:t>x</w:t>
      </w:r>
      <w:r w:rsidR="00C232C0" w:rsidRPr="00BA33CB">
        <w:rPr>
          <w:b/>
          <w:sz w:val="25"/>
          <w:szCs w:val="25"/>
        </w:rPr>
        <w:t xml:space="preserve">cluye, lo que rechaza, lo que deja al margen, lo que considera sobrante e </w:t>
      </w:r>
      <w:proofErr w:type="spellStart"/>
      <w:r w:rsidR="00C232C0" w:rsidRPr="00BA33CB">
        <w:rPr>
          <w:b/>
          <w:sz w:val="25"/>
          <w:szCs w:val="25"/>
        </w:rPr>
        <w:t>inempleable</w:t>
      </w:r>
      <w:proofErr w:type="spellEnd"/>
      <w:r w:rsidR="00C232C0" w:rsidRPr="00BA33CB">
        <w:rPr>
          <w:b/>
          <w:sz w:val="25"/>
          <w:szCs w:val="25"/>
        </w:rPr>
        <w:t>.</w:t>
      </w:r>
    </w:p>
    <w:p w:rsidR="00F0421E" w:rsidRPr="00BA33CB" w:rsidRDefault="00F0421E" w:rsidP="00BA33CB">
      <w:pPr>
        <w:widowControl/>
        <w:autoSpaceDE/>
        <w:autoSpaceDN/>
        <w:adjustRightInd/>
        <w:jc w:val="both"/>
        <w:rPr>
          <w:b/>
          <w:sz w:val="25"/>
          <w:szCs w:val="25"/>
        </w:rPr>
      </w:pPr>
    </w:p>
    <w:p w:rsidR="00C232C0"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Las expulsiones de facto de servicios que estaban abordando y afrontando </w:t>
      </w:r>
      <w:r>
        <w:rPr>
          <w:b/>
          <w:sz w:val="25"/>
          <w:szCs w:val="25"/>
        </w:rPr>
        <w:t xml:space="preserve"> </w:t>
      </w:r>
      <w:r w:rsidR="00C232C0" w:rsidRPr="00BA33CB">
        <w:rPr>
          <w:b/>
          <w:sz w:val="25"/>
          <w:szCs w:val="25"/>
        </w:rPr>
        <w:t>proc</w:t>
      </w:r>
      <w:r w:rsidR="00C232C0" w:rsidRPr="00BA33CB">
        <w:rPr>
          <w:b/>
          <w:sz w:val="25"/>
          <w:szCs w:val="25"/>
        </w:rPr>
        <w:t>e</w:t>
      </w:r>
      <w:r w:rsidR="00C232C0" w:rsidRPr="00BA33CB">
        <w:rPr>
          <w:b/>
          <w:sz w:val="25"/>
          <w:szCs w:val="25"/>
        </w:rPr>
        <w:t>sos de normalización y de integración, que constituían espacios normalizados de ate</w:t>
      </w:r>
      <w:r w:rsidR="00C232C0" w:rsidRPr="00BA33CB">
        <w:rPr>
          <w:b/>
          <w:sz w:val="25"/>
          <w:szCs w:val="25"/>
        </w:rPr>
        <w:t>n</w:t>
      </w:r>
      <w:r w:rsidR="00C232C0" w:rsidRPr="00BA33CB">
        <w:rPr>
          <w:b/>
          <w:sz w:val="25"/>
          <w:szCs w:val="25"/>
        </w:rPr>
        <w:t>ción. Lo que genera un déficit no sólo de atención, sino de socialización y desarrollo que coloca a los expulsados de estos servicios en la situación no sólo de des-atención, sino de abandono y de rechazo.</w:t>
      </w:r>
    </w:p>
    <w:p w:rsidR="00F0421E" w:rsidRPr="00BA33CB" w:rsidRDefault="00F0421E" w:rsidP="00BA33CB">
      <w:pPr>
        <w:widowControl/>
        <w:autoSpaceDE/>
        <w:autoSpaceDN/>
        <w:adjustRightInd/>
        <w:jc w:val="both"/>
        <w:rPr>
          <w:b/>
          <w:sz w:val="25"/>
          <w:szCs w:val="25"/>
        </w:rPr>
      </w:pPr>
    </w:p>
    <w:p w:rsidR="00C232C0" w:rsidRPr="00BA33C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La capacidad de gueto que los procesos sociales generan combinando etnia, barrio y fracasos diversos: en la educación y en la formación, en consolidar un mercado de la des-ocupación y la des-cualificación que </w:t>
      </w:r>
      <w:r>
        <w:rPr>
          <w:b/>
          <w:sz w:val="25"/>
          <w:szCs w:val="25"/>
        </w:rPr>
        <w:t xml:space="preserve"> </w:t>
      </w:r>
      <w:r w:rsidR="00C232C0" w:rsidRPr="00BA33CB">
        <w:rPr>
          <w:b/>
          <w:sz w:val="25"/>
          <w:szCs w:val="25"/>
        </w:rPr>
        <w:t>acaba conformando espacio social y de s</w:t>
      </w:r>
      <w:r w:rsidR="00C232C0" w:rsidRPr="00BA33CB">
        <w:rPr>
          <w:b/>
          <w:sz w:val="25"/>
          <w:szCs w:val="25"/>
        </w:rPr>
        <w:t>o</w:t>
      </w:r>
      <w:r w:rsidR="00C232C0" w:rsidRPr="00BA33CB">
        <w:rPr>
          <w:b/>
          <w:sz w:val="25"/>
          <w:szCs w:val="25"/>
        </w:rPr>
        <w:t>cialización.</w:t>
      </w:r>
    </w:p>
    <w:p w:rsidR="00C232C0" w:rsidRPr="00BA33CB" w:rsidRDefault="00C232C0" w:rsidP="00BA33CB">
      <w:pPr>
        <w:widowControl/>
        <w:autoSpaceDE/>
        <w:autoSpaceDN/>
        <w:adjustRightInd/>
        <w:jc w:val="both"/>
        <w:rPr>
          <w:b/>
          <w:sz w:val="17"/>
          <w:szCs w:val="17"/>
        </w:rPr>
      </w:pPr>
    </w:p>
    <w:p w:rsidR="00270C3B" w:rsidRDefault="00F0421E"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El endurecimiento de las condiciones de acceso a las prestaciones y los </w:t>
      </w:r>
      <w:r>
        <w:rPr>
          <w:b/>
          <w:sz w:val="25"/>
          <w:szCs w:val="25"/>
        </w:rPr>
        <w:t xml:space="preserve"> </w:t>
      </w:r>
      <w:r w:rsidR="00C232C0" w:rsidRPr="00BA33CB">
        <w:rPr>
          <w:b/>
          <w:sz w:val="25"/>
          <w:szCs w:val="25"/>
        </w:rPr>
        <w:t xml:space="preserve">servicios que se hacen inaccesibles e inalcanzables y que genera una </w:t>
      </w:r>
      <w:r>
        <w:rPr>
          <w:b/>
          <w:sz w:val="25"/>
          <w:szCs w:val="25"/>
        </w:rPr>
        <w:t xml:space="preserve"> </w:t>
      </w:r>
      <w:r w:rsidR="00C232C0" w:rsidRPr="00BA33CB">
        <w:rPr>
          <w:b/>
          <w:sz w:val="25"/>
          <w:szCs w:val="25"/>
        </w:rPr>
        <w:t>deriva hacia la instituci</w:t>
      </w:r>
      <w:r w:rsidR="00C232C0" w:rsidRPr="00BA33CB">
        <w:rPr>
          <w:b/>
          <w:sz w:val="25"/>
          <w:szCs w:val="25"/>
        </w:rPr>
        <w:t>o</w:t>
      </w:r>
      <w:r w:rsidR="00C232C0" w:rsidRPr="00BA33CB">
        <w:rPr>
          <w:b/>
          <w:sz w:val="25"/>
          <w:szCs w:val="25"/>
        </w:rPr>
        <w:t xml:space="preserve">nalización de servicios pobres para pobres, un </w:t>
      </w:r>
      <w:r>
        <w:rPr>
          <w:b/>
          <w:sz w:val="25"/>
          <w:szCs w:val="25"/>
        </w:rPr>
        <w:t xml:space="preserve"> </w:t>
      </w:r>
      <w:r w:rsidR="00C232C0" w:rsidRPr="00BA33CB">
        <w:rPr>
          <w:b/>
          <w:sz w:val="25"/>
          <w:szCs w:val="25"/>
        </w:rPr>
        <w:t>bienestar de dos velocidades.</w:t>
      </w:r>
    </w:p>
    <w:p w:rsidR="00270C3B" w:rsidRDefault="00270C3B" w:rsidP="00BA33CB">
      <w:pPr>
        <w:widowControl/>
        <w:autoSpaceDE/>
        <w:autoSpaceDN/>
        <w:adjustRightInd/>
        <w:jc w:val="both"/>
        <w:rPr>
          <w:b/>
          <w:sz w:val="25"/>
          <w:szCs w:val="25"/>
        </w:rPr>
      </w:pPr>
    </w:p>
    <w:p w:rsidR="00C232C0" w:rsidRDefault="00270C3B" w:rsidP="00BA33CB">
      <w:pPr>
        <w:widowControl/>
        <w:autoSpaceDE/>
        <w:autoSpaceDN/>
        <w:adjustRightInd/>
        <w:jc w:val="both"/>
        <w:rPr>
          <w:b/>
          <w:sz w:val="25"/>
          <w:szCs w:val="25"/>
        </w:rPr>
      </w:pPr>
      <w:r>
        <w:rPr>
          <w:b/>
          <w:sz w:val="25"/>
          <w:szCs w:val="25"/>
        </w:rPr>
        <w:t xml:space="preserve"> </w:t>
      </w:r>
      <w:r w:rsidR="00F0421E">
        <w:rPr>
          <w:b/>
          <w:sz w:val="25"/>
          <w:szCs w:val="25"/>
        </w:rPr>
        <w:t xml:space="preserve"> </w:t>
      </w:r>
      <w:r w:rsidR="00C232C0" w:rsidRPr="00BA33CB">
        <w:rPr>
          <w:b/>
          <w:sz w:val="25"/>
          <w:szCs w:val="25"/>
        </w:rPr>
        <w:t xml:space="preserve">• La conciencia de “naturalización” de la situación de grupos sociales en </w:t>
      </w:r>
      <w:r w:rsidR="00F0421E">
        <w:rPr>
          <w:b/>
          <w:sz w:val="25"/>
          <w:szCs w:val="25"/>
        </w:rPr>
        <w:t xml:space="preserve"> </w:t>
      </w:r>
      <w:r w:rsidR="00C232C0" w:rsidRPr="00BA33CB">
        <w:rPr>
          <w:b/>
          <w:sz w:val="25"/>
          <w:szCs w:val="25"/>
        </w:rPr>
        <w:t xml:space="preserve">la pobreza-exclusión, políticamente irrelevantes, y que además juegan un </w:t>
      </w:r>
      <w:r w:rsidR="00F0421E">
        <w:rPr>
          <w:b/>
          <w:sz w:val="25"/>
          <w:szCs w:val="25"/>
        </w:rPr>
        <w:t xml:space="preserve"> </w:t>
      </w:r>
      <w:r w:rsidR="00C232C0" w:rsidRPr="00BA33CB">
        <w:rPr>
          <w:b/>
          <w:sz w:val="25"/>
          <w:szCs w:val="25"/>
        </w:rPr>
        <w:t>papel sociopolítico para el auto-convencimiento de los que en la sociedad precaria y quebrada se consideran “salvados” frente a los “fracasados”, a los que, por ello mismo, confirman en su auto-responsabilidad.</w:t>
      </w:r>
    </w:p>
    <w:p w:rsidR="00270C3B" w:rsidRDefault="00270C3B" w:rsidP="00BA33CB">
      <w:pPr>
        <w:widowControl/>
        <w:autoSpaceDE/>
        <w:autoSpaceDN/>
        <w:adjustRightInd/>
        <w:jc w:val="both"/>
        <w:rPr>
          <w:b/>
          <w:sz w:val="25"/>
          <w:szCs w:val="25"/>
        </w:rPr>
      </w:pPr>
    </w:p>
    <w:p w:rsidR="00F0421E" w:rsidRDefault="00213A74" w:rsidP="00213A74">
      <w:pPr>
        <w:widowControl/>
        <w:autoSpaceDE/>
        <w:autoSpaceDN/>
        <w:adjustRightInd/>
        <w:jc w:val="center"/>
        <w:rPr>
          <w:b/>
          <w:sz w:val="25"/>
          <w:szCs w:val="25"/>
        </w:rPr>
      </w:pPr>
      <w:r>
        <w:rPr>
          <w:noProof/>
        </w:rPr>
        <w:drawing>
          <wp:inline distT="0" distB="0" distL="0" distR="0">
            <wp:extent cx="3752850" cy="2507857"/>
            <wp:effectExtent l="19050" t="0" r="0" b="0"/>
            <wp:docPr id="15" name="Imagen 15" descr="Resultado de imagen de socieda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sociedad crisis"/>
                    <pic:cNvPicPr>
                      <a:picLocks noChangeAspect="1" noChangeArrowheads="1"/>
                    </pic:cNvPicPr>
                  </pic:nvPicPr>
                  <pic:blipFill>
                    <a:blip r:embed="rId10"/>
                    <a:srcRect/>
                    <a:stretch>
                      <a:fillRect/>
                    </a:stretch>
                  </pic:blipFill>
                  <pic:spPr bwMode="auto">
                    <a:xfrm>
                      <a:off x="0" y="0"/>
                      <a:ext cx="3752850" cy="2507857"/>
                    </a:xfrm>
                    <a:prstGeom prst="rect">
                      <a:avLst/>
                    </a:prstGeom>
                    <a:noFill/>
                    <a:ln w="9525">
                      <a:noFill/>
                      <a:miter lim="800000"/>
                      <a:headEnd/>
                      <a:tailEnd/>
                    </a:ln>
                  </pic:spPr>
                </pic:pic>
              </a:graphicData>
            </a:graphic>
          </wp:inline>
        </w:drawing>
      </w:r>
    </w:p>
    <w:p w:rsidR="00213A74" w:rsidRPr="00BA33CB" w:rsidRDefault="00213A74" w:rsidP="00BA33CB">
      <w:pPr>
        <w:widowControl/>
        <w:autoSpaceDE/>
        <w:autoSpaceDN/>
        <w:adjustRightInd/>
        <w:jc w:val="both"/>
        <w:rPr>
          <w:b/>
          <w:sz w:val="25"/>
          <w:szCs w:val="25"/>
        </w:rPr>
      </w:pPr>
    </w:p>
    <w:p w:rsidR="00213A74" w:rsidRDefault="00213A74" w:rsidP="00BA33CB">
      <w:pPr>
        <w:widowControl/>
        <w:autoSpaceDE/>
        <w:autoSpaceDN/>
        <w:adjustRightInd/>
        <w:jc w:val="both"/>
        <w:rPr>
          <w:b/>
          <w:color w:val="0070C0"/>
          <w:sz w:val="25"/>
          <w:szCs w:val="25"/>
        </w:rPr>
      </w:pPr>
    </w:p>
    <w:p w:rsidR="00F0421E" w:rsidRPr="00F0421E" w:rsidRDefault="00C232C0" w:rsidP="00BA33CB">
      <w:pPr>
        <w:widowControl/>
        <w:autoSpaceDE/>
        <w:autoSpaceDN/>
        <w:adjustRightInd/>
        <w:jc w:val="both"/>
        <w:rPr>
          <w:b/>
          <w:color w:val="0070C0"/>
          <w:sz w:val="25"/>
          <w:szCs w:val="25"/>
        </w:rPr>
      </w:pPr>
      <w:r w:rsidRPr="00F0421E">
        <w:rPr>
          <w:b/>
          <w:color w:val="0070C0"/>
          <w:sz w:val="25"/>
          <w:szCs w:val="25"/>
        </w:rPr>
        <w:t xml:space="preserve">III. Se está cuestionando que la pobreza y la exclusión, </w:t>
      </w:r>
    </w:p>
    <w:p w:rsidR="00C232C0" w:rsidRPr="00F0421E" w:rsidRDefault="00C232C0" w:rsidP="00BA33CB">
      <w:pPr>
        <w:widowControl/>
        <w:autoSpaceDE/>
        <w:autoSpaceDN/>
        <w:adjustRightInd/>
        <w:jc w:val="both"/>
        <w:rPr>
          <w:b/>
          <w:color w:val="0070C0"/>
          <w:sz w:val="25"/>
          <w:szCs w:val="25"/>
        </w:rPr>
      </w:pPr>
      <w:r w:rsidRPr="00F0421E">
        <w:rPr>
          <w:b/>
          <w:color w:val="0070C0"/>
          <w:sz w:val="25"/>
          <w:szCs w:val="25"/>
        </w:rPr>
        <w:t xml:space="preserve">como problema </w:t>
      </w:r>
      <w:r w:rsidR="00F0421E" w:rsidRPr="00F0421E">
        <w:rPr>
          <w:b/>
          <w:color w:val="0070C0"/>
          <w:sz w:val="25"/>
          <w:szCs w:val="25"/>
        </w:rPr>
        <w:t xml:space="preserve"> </w:t>
      </w:r>
      <w:r w:rsidRPr="00F0421E">
        <w:rPr>
          <w:b/>
          <w:color w:val="0070C0"/>
          <w:sz w:val="25"/>
          <w:szCs w:val="25"/>
        </w:rPr>
        <w:t>social, sea “problema de sociedad”.</w:t>
      </w:r>
    </w:p>
    <w:p w:rsidR="00F0421E" w:rsidRPr="00BA33CB" w:rsidRDefault="00F0421E" w:rsidP="00BA33CB">
      <w:pPr>
        <w:widowControl/>
        <w:autoSpaceDE/>
        <w:autoSpaceDN/>
        <w:adjustRightInd/>
        <w:jc w:val="both"/>
        <w:rPr>
          <w:b/>
          <w:sz w:val="25"/>
          <w:szCs w:val="25"/>
        </w:rPr>
      </w:pPr>
    </w:p>
    <w:p w:rsidR="00C232C0" w:rsidRDefault="00C232C0" w:rsidP="00BA33CB">
      <w:pPr>
        <w:widowControl/>
        <w:autoSpaceDE/>
        <w:autoSpaceDN/>
        <w:adjustRightInd/>
        <w:jc w:val="both"/>
        <w:rPr>
          <w:b/>
          <w:sz w:val="25"/>
          <w:szCs w:val="25"/>
        </w:rPr>
      </w:pPr>
      <w:r w:rsidRPr="00BA33CB">
        <w:rPr>
          <w:b/>
          <w:sz w:val="25"/>
          <w:szCs w:val="25"/>
        </w:rPr>
        <w:t>Es cierto que la sociedad del crecimiento antes de la crisis no lo había asumido como tal, pero también es cierto que se consideraba legítimo y legitimado plantear que la p</w:t>
      </w:r>
      <w:r w:rsidRPr="00BA33CB">
        <w:rPr>
          <w:b/>
          <w:sz w:val="25"/>
          <w:szCs w:val="25"/>
        </w:rPr>
        <w:t>o</w:t>
      </w:r>
      <w:r w:rsidRPr="00BA33CB">
        <w:rPr>
          <w:b/>
          <w:sz w:val="25"/>
          <w:szCs w:val="25"/>
        </w:rPr>
        <w:t>breza y la exclusión social no eran sólo déficit y carencias, sino que en ellas andaban en juego derechos exigibles; que si exigibles, de</w:t>
      </w:r>
      <w:r w:rsidR="00270C3B">
        <w:rPr>
          <w:b/>
          <w:sz w:val="25"/>
          <w:szCs w:val="25"/>
        </w:rPr>
        <w:t xml:space="preserve"> </w:t>
      </w:r>
      <w:proofErr w:type="spellStart"/>
      <w:r w:rsidRPr="00BA33CB">
        <w:rPr>
          <w:b/>
          <w:sz w:val="25"/>
          <w:szCs w:val="25"/>
        </w:rPr>
        <w:t>berían</w:t>
      </w:r>
      <w:proofErr w:type="spellEnd"/>
      <w:r w:rsidRPr="00BA33CB">
        <w:rPr>
          <w:b/>
          <w:sz w:val="25"/>
          <w:szCs w:val="25"/>
        </w:rPr>
        <w:t xml:space="preserve"> serlo por ley.</w:t>
      </w:r>
    </w:p>
    <w:p w:rsidR="00270C3B" w:rsidRPr="00BA33CB" w:rsidRDefault="00270C3B" w:rsidP="00BA33CB">
      <w:pPr>
        <w:widowControl/>
        <w:autoSpaceDE/>
        <w:autoSpaceDN/>
        <w:adjustRightInd/>
        <w:jc w:val="both"/>
        <w:rPr>
          <w:b/>
          <w:sz w:val="25"/>
          <w:szCs w:val="25"/>
        </w:rPr>
      </w:pPr>
    </w:p>
    <w:p w:rsidR="00C232C0" w:rsidRDefault="00270C3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Pero los procesos que hemos enunciado van dejando fuera a la pobreza y </w:t>
      </w:r>
      <w:r>
        <w:rPr>
          <w:b/>
          <w:sz w:val="25"/>
          <w:szCs w:val="25"/>
        </w:rPr>
        <w:t xml:space="preserve"> </w:t>
      </w:r>
      <w:r w:rsidR="00C232C0" w:rsidRPr="00BA33CB">
        <w:rPr>
          <w:b/>
          <w:sz w:val="25"/>
          <w:szCs w:val="25"/>
        </w:rPr>
        <w:t>la excl</w:t>
      </w:r>
      <w:r w:rsidR="00C232C0" w:rsidRPr="00BA33CB">
        <w:rPr>
          <w:b/>
          <w:sz w:val="25"/>
          <w:szCs w:val="25"/>
        </w:rPr>
        <w:t>u</w:t>
      </w:r>
      <w:r w:rsidR="00C232C0" w:rsidRPr="00BA33CB">
        <w:rPr>
          <w:b/>
          <w:sz w:val="25"/>
          <w:szCs w:val="25"/>
        </w:rPr>
        <w:t xml:space="preserve">sión social como problema de la sociedad. Y aunque no se trata de </w:t>
      </w:r>
      <w:r>
        <w:rPr>
          <w:b/>
          <w:sz w:val="25"/>
          <w:szCs w:val="25"/>
        </w:rPr>
        <w:t xml:space="preserve"> </w:t>
      </w:r>
      <w:r w:rsidR="00C232C0" w:rsidRPr="00BA33CB">
        <w:rPr>
          <w:b/>
          <w:sz w:val="25"/>
          <w:szCs w:val="25"/>
        </w:rPr>
        <w:t>describir la pobr</w:t>
      </w:r>
      <w:r w:rsidR="00C232C0" w:rsidRPr="00BA33CB">
        <w:rPr>
          <w:b/>
          <w:sz w:val="25"/>
          <w:szCs w:val="25"/>
        </w:rPr>
        <w:t>e</w:t>
      </w:r>
      <w:r w:rsidR="00C232C0" w:rsidRPr="00BA33CB">
        <w:rPr>
          <w:b/>
          <w:sz w:val="25"/>
          <w:szCs w:val="25"/>
        </w:rPr>
        <w:t xml:space="preserve">za que la crisis está generando, hay que dejar constancia </w:t>
      </w:r>
      <w:r>
        <w:rPr>
          <w:b/>
          <w:sz w:val="25"/>
          <w:szCs w:val="25"/>
        </w:rPr>
        <w:t xml:space="preserve"> </w:t>
      </w:r>
      <w:r w:rsidR="00C232C0" w:rsidRPr="00BA33CB">
        <w:rPr>
          <w:b/>
          <w:sz w:val="25"/>
          <w:szCs w:val="25"/>
        </w:rPr>
        <w:t xml:space="preserve">de que se están produciendo muy graves efectos en las personas, familias y </w:t>
      </w:r>
      <w:r>
        <w:rPr>
          <w:b/>
          <w:sz w:val="25"/>
          <w:szCs w:val="25"/>
        </w:rPr>
        <w:t xml:space="preserve"> </w:t>
      </w:r>
      <w:r w:rsidR="00C232C0" w:rsidRPr="00BA33CB">
        <w:rPr>
          <w:b/>
          <w:sz w:val="25"/>
          <w:szCs w:val="25"/>
        </w:rPr>
        <w:t>grupos y de que los diques que la co</w:t>
      </w:r>
      <w:r w:rsidR="00C232C0" w:rsidRPr="00BA33CB">
        <w:rPr>
          <w:b/>
          <w:sz w:val="25"/>
          <w:szCs w:val="25"/>
        </w:rPr>
        <w:t>n</w:t>
      </w:r>
      <w:r w:rsidR="00C232C0" w:rsidRPr="00BA33CB">
        <w:rPr>
          <w:b/>
          <w:sz w:val="25"/>
          <w:szCs w:val="25"/>
        </w:rPr>
        <w:t xml:space="preserve">tenían antes de la crisis se han roto. Lo </w:t>
      </w:r>
      <w:r>
        <w:rPr>
          <w:b/>
          <w:sz w:val="25"/>
          <w:szCs w:val="25"/>
        </w:rPr>
        <w:t xml:space="preserve"> </w:t>
      </w:r>
      <w:r w:rsidR="00C232C0" w:rsidRPr="00BA33CB">
        <w:rPr>
          <w:b/>
          <w:sz w:val="25"/>
          <w:szCs w:val="25"/>
        </w:rPr>
        <w:t>que es necesario es plantear cómo la conju</w:t>
      </w:r>
      <w:r w:rsidR="00C232C0" w:rsidRPr="00BA33CB">
        <w:rPr>
          <w:b/>
          <w:sz w:val="25"/>
          <w:szCs w:val="25"/>
        </w:rPr>
        <w:t>n</w:t>
      </w:r>
      <w:r w:rsidR="00C232C0" w:rsidRPr="00BA33CB">
        <w:rPr>
          <w:b/>
          <w:sz w:val="25"/>
          <w:szCs w:val="25"/>
        </w:rPr>
        <w:t xml:space="preserve">ción de los procesos enunciados </w:t>
      </w:r>
      <w:r>
        <w:rPr>
          <w:b/>
          <w:sz w:val="25"/>
          <w:szCs w:val="25"/>
        </w:rPr>
        <w:t xml:space="preserve"> </w:t>
      </w:r>
      <w:r w:rsidR="00C232C0" w:rsidRPr="00BA33CB">
        <w:rPr>
          <w:b/>
          <w:sz w:val="25"/>
          <w:szCs w:val="25"/>
        </w:rPr>
        <w:t>y los efectos de pobreza y exclusión están confo</w:t>
      </w:r>
      <w:r w:rsidR="00C232C0" w:rsidRPr="00BA33CB">
        <w:rPr>
          <w:b/>
          <w:sz w:val="25"/>
          <w:szCs w:val="25"/>
        </w:rPr>
        <w:t>r</w:t>
      </w:r>
      <w:r w:rsidR="00C232C0" w:rsidRPr="00BA33CB">
        <w:rPr>
          <w:b/>
          <w:sz w:val="25"/>
          <w:szCs w:val="25"/>
        </w:rPr>
        <w:t xml:space="preserve">mando una situación con </w:t>
      </w:r>
      <w:r>
        <w:rPr>
          <w:b/>
          <w:sz w:val="25"/>
          <w:szCs w:val="25"/>
        </w:rPr>
        <w:t xml:space="preserve"> </w:t>
      </w:r>
      <w:r w:rsidR="00C232C0" w:rsidRPr="00BA33CB">
        <w:rPr>
          <w:b/>
          <w:sz w:val="25"/>
          <w:szCs w:val="25"/>
        </w:rPr>
        <w:t>vocación de quedarse entre nosotros:</w:t>
      </w:r>
    </w:p>
    <w:p w:rsidR="00270C3B" w:rsidRPr="00BA33CB" w:rsidRDefault="00270C3B" w:rsidP="00BA33CB">
      <w:pPr>
        <w:widowControl/>
        <w:autoSpaceDE/>
        <w:autoSpaceDN/>
        <w:adjustRightInd/>
        <w:jc w:val="both"/>
        <w:rPr>
          <w:b/>
          <w:sz w:val="25"/>
          <w:szCs w:val="25"/>
        </w:rPr>
      </w:pPr>
    </w:p>
    <w:p w:rsidR="00C232C0" w:rsidRDefault="00C232C0" w:rsidP="00BA33CB">
      <w:pPr>
        <w:widowControl/>
        <w:autoSpaceDE/>
        <w:autoSpaceDN/>
        <w:adjustRightInd/>
        <w:jc w:val="both"/>
        <w:rPr>
          <w:b/>
          <w:sz w:val="25"/>
          <w:szCs w:val="25"/>
        </w:rPr>
      </w:pPr>
      <w:r w:rsidRPr="00BA33CB">
        <w:rPr>
          <w:b/>
          <w:sz w:val="25"/>
          <w:szCs w:val="25"/>
        </w:rPr>
        <w:t>• No se trata sólo de extensión de la pobreza, cuyo aumento es la manifestación del proceso de empobrecimiento en que está nuestra sociedad. La cuestión de mayor gr</w:t>
      </w:r>
      <w:r w:rsidRPr="00BA33CB">
        <w:rPr>
          <w:b/>
          <w:sz w:val="25"/>
          <w:szCs w:val="25"/>
        </w:rPr>
        <w:t>a</w:t>
      </w:r>
      <w:r w:rsidRPr="00BA33CB">
        <w:rPr>
          <w:b/>
          <w:sz w:val="25"/>
          <w:szCs w:val="25"/>
        </w:rPr>
        <w:t xml:space="preserve">vedad es el entrecruzamiento entre intensidad y </w:t>
      </w:r>
      <w:proofErr w:type="spellStart"/>
      <w:r w:rsidRPr="00BA33CB">
        <w:rPr>
          <w:b/>
          <w:sz w:val="25"/>
          <w:szCs w:val="25"/>
        </w:rPr>
        <w:t>cronificación</w:t>
      </w:r>
      <w:proofErr w:type="spellEnd"/>
      <w:r w:rsidRPr="00BA33CB">
        <w:rPr>
          <w:b/>
          <w:sz w:val="25"/>
          <w:szCs w:val="25"/>
        </w:rPr>
        <w:t>, que supone una perm</w:t>
      </w:r>
      <w:r w:rsidRPr="00BA33CB">
        <w:rPr>
          <w:b/>
          <w:sz w:val="25"/>
          <w:szCs w:val="25"/>
        </w:rPr>
        <w:t>a</w:t>
      </w:r>
      <w:r w:rsidRPr="00BA33CB">
        <w:rPr>
          <w:b/>
          <w:sz w:val="25"/>
          <w:szCs w:val="25"/>
        </w:rPr>
        <w:t>nencia en un tiempo no definible por lo que tarde la recuperación del crecimiento económico.</w:t>
      </w:r>
    </w:p>
    <w:p w:rsidR="00270C3B" w:rsidRPr="00BA33CB" w:rsidRDefault="00270C3B" w:rsidP="00BA33CB">
      <w:pPr>
        <w:widowControl/>
        <w:autoSpaceDE/>
        <w:autoSpaceDN/>
        <w:adjustRightInd/>
        <w:jc w:val="both"/>
        <w:rPr>
          <w:b/>
          <w:sz w:val="25"/>
          <w:szCs w:val="25"/>
        </w:rPr>
      </w:pPr>
    </w:p>
    <w:p w:rsidR="00270C3B" w:rsidRDefault="00C232C0" w:rsidP="00BA33CB">
      <w:pPr>
        <w:widowControl/>
        <w:autoSpaceDE/>
        <w:autoSpaceDN/>
        <w:adjustRightInd/>
        <w:jc w:val="both"/>
        <w:rPr>
          <w:b/>
          <w:sz w:val="25"/>
          <w:szCs w:val="25"/>
        </w:rPr>
      </w:pPr>
      <w:r w:rsidRPr="00BA33CB">
        <w:rPr>
          <w:b/>
          <w:sz w:val="25"/>
          <w:szCs w:val="25"/>
        </w:rPr>
        <w:t xml:space="preserve">• La mayor incidencia de la pobreza en hogares con menores aumenta el </w:t>
      </w:r>
      <w:r w:rsidR="00270C3B">
        <w:rPr>
          <w:b/>
          <w:sz w:val="25"/>
          <w:szCs w:val="25"/>
        </w:rPr>
        <w:t xml:space="preserve"> </w:t>
      </w:r>
      <w:r w:rsidRPr="00BA33CB">
        <w:rPr>
          <w:b/>
          <w:sz w:val="25"/>
          <w:szCs w:val="25"/>
        </w:rPr>
        <w:t xml:space="preserve">riego de la transmisión </w:t>
      </w:r>
      <w:proofErr w:type="spellStart"/>
      <w:r w:rsidRPr="00BA33CB">
        <w:rPr>
          <w:b/>
          <w:sz w:val="25"/>
          <w:szCs w:val="25"/>
        </w:rPr>
        <w:t>intergeneracional</w:t>
      </w:r>
      <w:proofErr w:type="spellEnd"/>
      <w:r w:rsidRPr="00BA33CB">
        <w:rPr>
          <w:b/>
          <w:sz w:val="25"/>
          <w:szCs w:val="25"/>
        </w:rPr>
        <w:t xml:space="preserve"> y construye un presente sin futuro para los menores que han quedado convertidos en “reos sin causa” </w:t>
      </w:r>
      <w:r w:rsidR="00270C3B">
        <w:rPr>
          <w:b/>
          <w:sz w:val="25"/>
          <w:szCs w:val="25"/>
        </w:rPr>
        <w:t xml:space="preserve"> a</w:t>
      </w:r>
      <w:r w:rsidRPr="00BA33CB">
        <w:rPr>
          <w:b/>
          <w:sz w:val="25"/>
          <w:szCs w:val="25"/>
        </w:rPr>
        <w:t>nte la pobreza inducida a su hogar, que se suma a los recortes educativos, de actividades, de becas de libros, transporte y c</w:t>
      </w:r>
      <w:r w:rsidRPr="00BA33CB">
        <w:rPr>
          <w:b/>
          <w:sz w:val="25"/>
          <w:szCs w:val="25"/>
        </w:rPr>
        <w:t>o</w:t>
      </w:r>
      <w:r w:rsidRPr="00BA33CB">
        <w:rPr>
          <w:b/>
          <w:sz w:val="25"/>
          <w:szCs w:val="25"/>
        </w:rPr>
        <w:t>medor. Lo que la convierte en una bomba de relojería de espoleta retardada.</w:t>
      </w:r>
    </w:p>
    <w:p w:rsidR="00270C3B" w:rsidRDefault="00270C3B" w:rsidP="00BA33CB">
      <w:pPr>
        <w:widowControl/>
        <w:autoSpaceDE/>
        <w:autoSpaceDN/>
        <w:adjustRightInd/>
        <w:jc w:val="both"/>
        <w:rPr>
          <w:b/>
          <w:sz w:val="25"/>
          <w:szCs w:val="25"/>
        </w:rPr>
      </w:pPr>
    </w:p>
    <w:p w:rsidR="00C232C0" w:rsidRDefault="00C232C0" w:rsidP="00BA33CB">
      <w:pPr>
        <w:widowControl/>
        <w:autoSpaceDE/>
        <w:autoSpaceDN/>
        <w:adjustRightInd/>
        <w:jc w:val="both"/>
        <w:rPr>
          <w:b/>
          <w:sz w:val="25"/>
          <w:szCs w:val="25"/>
        </w:rPr>
      </w:pPr>
      <w:r w:rsidRPr="00BA33CB">
        <w:rPr>
          <w:b/>
          <w:sz w:val="25"/>
          <w:szCs w:val="25"/>
        </w:rPr>
        <w:t>• La pérdida de recursos de las personas, familias y grupos, las de las propias redes familiares, asociativas y comunitarias, la pérdida de condiciones educativas y labor</w:t>
      </w:r>
      <w:r w:rsidRPr="00BA33CB">
        <w:rPr>
          <w:b/>
          <w:sz w:val="25"/>
          <w:szCs w:val="25"/>
        </w:rPr>
        <w:t>a</w:t>
      </w:r>
      <w:r w:rsidRPr="00BA33CB">
        <w:rPr>
          <w:b/>
          <w:sz w:val="25"/>
          <w:szCs w:val="25"/>
        </w:rPr>
        <w:t>les, está no sólo fragilizando la red social, o fracturándola, sino construyendo espacios “duales” de socialización. Lo que configura una situación agresiva que predefine una convivencia conflictiva.</w:t>
      </w:r>
    </w:p>
    <w:p w:rsidR="00270C3B" w:rsidRPr="00BA33CB" w:rsidRDefault="00270C3B" w:rsidP="00BA33CB">
      <w:pPr>
        <w:widowControl/>
        <w:autoSpaceDE/>
        <w:autoSpaceDN/>
        <w:adjustRightInd/>
        <w:jc w:val="both"/>
        <w:rPr>
          <w:b/>
          <w:sz w:val="25"/>
          <w:szCs w:val="25"/>
        </w:rPr>
      </w:pPr>
    </w:p>
    <w:p w:rsidR="00C232C0" w:rsidRPr="00BA33CB" w:rsidRDefault="00C232C0" w:rsidP="00BA33CB">
      <w:pPr>
        <w:widowControl/>
        <w:autoSpaceDE/>
        <w:autoSpaceDN/>
        <w:adjustRightInd/>
        <w:jc w:val="both"/>
        <w:rPr>
          <w:b/>
          <w:sz w:val="25"/>
          <w:szCs w:val="25"/>
        </w:rPr>
      </w:pPr>
      <w:r w:rsidRPr="00BA33CB">
        <w:rPr>
          <w:b/>
          <w:sz w:val="25"/>
          <w:szCs w:val="25"/>
        </w:rPr>
        <w:t>• La pérdida de recursos, centros, servicios de apoyo social, de promoción, de anim</w:t>
      </w:r>
      <w:r w:rsidRPr="00BA33CB">
        <w:rPr>
          <w:b/>
          <w:sz w:val="25"/>
          <w:szCs w:val="25"/>
        </w:rPr>
        <w:t>a</w:t>
      </w:r>
      <w:r w:rsidRPr="00BA33CB">
        <w:rPr>
          <w:b/>
          <w:sz w:val="25"/>
          <w:szCs w:val="25"/>
        </w:rPr>
        <w:t>ción, de tratamiento de adicciones y de la salud mental, tiene cada vez mayor presencia e incidencia en la situación social; y esto no es sólo grave por sí mismo, sino que sign</w:t>
      </w:r>
      <w:r w:rsidRPr="00BA33CB">
        <w:rPr>
          <w:b/>
          <w:sz w:val="25"/>
          <w:szCs w:val="25"/>
        </w:rPr>
        <w:t>i</w:t>
      </w:r>
      <w:r w:rsidRPr="00BA33CB">
        <w:rPr>
          <w:b/>
          <w:sz w:val="25"/>
          <w:szCs w:val="25"/>
        </w:rPr>
        <w:t>fica un claro retroceso en algo que había costado mucho, incluso vidas, y que ahora pareciera no valer</w:t>
      </w:r>
      <w:r w:rsidR="00270C3B">
        <w:rPr>
          <w:b/>
          <w:sz w:val="25"/>
          <w:szCs w:val="25"/>
        </w:rPr>
        <w:t>.</w:t>
      </w:r>
    </w:p>
    <w:p w:rsidR="00C232C0" w:rsidRPr="00BA33CB" w:rsidRDefault="00C232C0" w:rsidP="00BA33CB">
      <w:pPr>
        <w:widowControl/>
        <w:autoSpaceDE/>
        <w:autoSpaceDN/>
        <w:adjustRightInd/>
        <w:jc w:val="both"/>
        <w:rPr>
          <w:b/>
          <w:sz w:val="25"/>
          <w:szCs w:val="25"/>
        </w:rPr>
      </w:pPr>
      <w:r w:rsidRPr="00BA33CB">
        <w:rPr>
          <w:b/>
          <w:sz w:val="25"/>
          <w:szCs w:val="25"/>
        </w:rPr>
        <w:t xml:space="preserve"> </w:t>
      </w:r>
    </w:p>
    <w:p w:rsidR="00C232C0" w:rsidRDefault="00C232C0" w:rsidP="00BA33CB">
      <w:pPr>
        <w:widowControl/>
        <w:autoSpaceDE/>
        <w:autoSpaceDN/>
        <w:adjustRightInd/>
        <w:jc w:val="both"/>
        <w:rPr>
          <w:b/>
          <w:sz w:val="25"/>
          <w:szCs w:val="25"/>
        </w:rPr>
      </w:pPr>
      <w:r w:rsidRPr="00BA33CB">
        <w:rPr>
          <w:b/>
          <w:sz w:val="25"/>
          <w:szCs w:val="25"/>
        </w:rPr>
        <w:t xml:space="preserve">• La concentración de población con graves desventajas en hábitats con </w:t>
      </w:r>
      <w:r w:rsidR="00270C3B">
        <w:rPr>
          <w:b/>
          <w:sz w:val="25"/>
          <w:szCs w:val="25"/>
        </w:rPr>
        <w:t xml:space="preserve"> </w:t>
      </w:r>
      <w:r w:rsidRPr="00BA33CB">
        <w:rPr>
          <w:b/>
          <w:sz w:val="25"/>
          <w:szCs w:val="25"/>
        </w:rPr>
        <w:t>graves déf</w:t>
      </w:r>
      <w:r w:rsidRPr="00BA33CB">
        <w:rPr>
          <w:b/>
          <w:sz w:val="25"/>
          <w:szCs w:val="25"/>
        </w:rPr>
        <w:t>i</w:t>
      </w:r>
      <w:r w:rsidRPr="00BA33CB">
        <w:rPr>
          <w:b/>
          <w:sz w:val="25"/>
          <w:szCs w:val="25"/>
        </w:rPr>
        <w:t>cits y carencias produce en los barrios la transcripción espacial de la brutal desigua</w:t>
      </w:r>
      <w:r w:rsidRPr="00BA33CB">
        <w:rPr>
          <w:b/>
          <w:sz w:val="25"/>
          <w:szCs w:val="25"/>
        </w:rPr>
        <w:t>l</w:t>
      </w:r>
      <w:r w:rsidRPr="00BA33CB">
        <w:rPr>
          <w:b/>
          <w:sz w:val="25"/>
          <w:szCs w:val="25"/>
        </w:rPr>
        <w:t xml:space="preserve">dad económica de nuestra sociedad y se traduce </w:t>
      </w:r>
      <w:r w:rsidR="00270C3B">
        <w:rPr>
          <w:b/>
          <w:sz w:val="25"/>
          <w:szCs w:val="25"/>
        </w:rPr>
        <w:t>e</w:t>
      </w:r>
      <w:r w:rsidRPr="00BA33CB">
        <w:rPr>
          <w:b/>
          <w:sz w:val="25"/>
          <w:szCs w:val="25"/>
        </w:rPr>
        <w:t>n desigualdad de derechos y en s</w:t>
      </w:r>
      <w:r w:rsidRPr="00BA33CB">
        <w:rPr>
          <w:b/>
          <w:sz w:val="25"/>
          <w:szCs w:val="25"/>
        </w:rPr>
        <w:t>u</w:t>
      </w:r>
      <w:r w:rsidRPr="00BA33CB">
        <w:rPr>
          <w:b/>
          <w:sz w:val="25"/>
          <w:szCs w:val="25"/>
        </w:rPr>
        <w:t>presión de los mecanismos de contención de las desigualdades, de la pobreza y la e</w:t>
      </w:r>
      <w:r w:rsidRPr="00BA33CB">
        <w:rPr>
          <w:b/>
          <w:sz w:val="25"/>
          <w:szCs w:val="25"/>
        </w:rPr>
        <w:t>x</w:t>
      </w:r>
      <w:r w:rsidRPr="00BA33CB">
        <w:rPr>
          <w:b/>
          <w:sz w:val="25"/>
          <w:szCs w:val="25"/>
        </w:rPr>
        <w:t>clusión. Lo que, además, genera una convivencia agresiva pues la concentración de expulsiones y exclusiones conlleva concentración de riesgos para la convivencia</w:t>
      </w:r>
    </w:p>
    <w:p w:rsidR="00270C3B" w:rsidRPr="00BA33CB" w:rsidRDefault="00270C3B" w:rsidP="00BA33CB">
      <w:pPr>
        <w:widowControl/>
        <w:autoSpaceDE/>
        <w:autoSpaceDN/>
        <w:adjustRightInd/>
        <w:jc w:val="both"/>
        <w:rPr>
          <w:b/>
          <w:sz w:val="25"/>
          <w:szCs w:val="25"/>
        </w:rPr>
      </w:pPr>
    </w:p>
    <w:p w:rsidR="00C232C0" w:rsidRDefault="00C232C0" w:rsidP="00BA33CB">
      <w:pPr>
        <w:widowControl/>
        <w:autoSpaceDE/>
        <w:autoSpaceDN/>
        <w:adjustRightInd/>
        <w:jc w:val="both"/>
        <w:rPr>
          <w:b/>
          <w:sz w:val="25"/>
          <w:szCs w:val="25"/>
        </w:rPr>
      </w:pPr>
      <w:r w:rsidRPr="00BA33CB">
        <w:rPr>
          <w:b/>
          <w:sz w:val="25"/>
          <w:szCs w:val="25"/>
        </w:rPr>
        <w:t>• La pérdida del derecho para el acceso a los servicios públicos sustituida por el as</w:t>
      </w:r>
      <w:r w:rsidRPr="00BA33CB">
        <w:rPr>
          <w:b/>
          <w:sz w:val="25"/>
          <w:szCs w:val="25"/>
        </w:rPr>
        <w:t>e</w:t>
      </w:r>
      <w:r w:rsidRPr="00BA33CB">
        <w:rPr>
          <w:b/>
          <w:sz w:val="25"/>
          <w:szCs w:val="25"/>
        </w:rPr>
        <w:t>guramiento veta el acceso a estos servicios, y deja sin servicios sanitarios en derecho a los sin papeles, sin cotizaciones, sin edad de depender del titular, etc., y les envía a los “recursos pobres para pobres”.</w:t>
      </w:r>
    </w:p>
    <w:p w:rsidR="00270C3B" w:rsidRPr="00BA33CB" w:rsidRDefault="00270C3B" w:rsidP="00BA33CB">
      <w:pPr>
        <w:widowControl/>
        <w:autoSpaceDE/>
        <w:autoSpaceDN/>
        <w:adjustRightInd/>
        <w:jc w:val="both"/>
        <w:rPr>
          <w:b/>
          <w:sz w:val="25"/>
          <w:szCs w:val="25"/>
        </w:rPr>
      </w:pPr>
    </w:p>
    <w:p w:rsidR="00C232C0" w:rsidRPr="00270C3B" w:rsidRDefault="00C232C0" w:rsidP="00BA33CB">
      <w:pPr>
        <w:widowControl/>
        <w:autoSpaceDE/>
        <w:autoSpaceDN/>
        <w:adjustRightInd/>
        <w:jc w:val="both"/>
        <w:rPr>
          <w:b/>
        </w:rPr>
      </w:pPr>
      <w:r w:rsidRPr="00270C3B">
        <w:rPr>
          <w:b/>
        </w:rPr>
        <w:t xml:space="preserve">• La consideración de la vivienda como un bien económico de mercado </w:t>
      </w:r>
      <w:r w:rsidR="00270C3B" w:rsidRPr="00270C3B">
        <w:rPr>
          <w:b/>
        </w:rPr>
        <w:t xml:space="preserve"> </w:t>
      </w:r>
      <w:r w:rsidRPr="00270C3B">
        <w:rPr>
          <w:b/>
        </w:rPr>
        <w:t>abandona el rec</w:t>
      </w:r>
      <w:r w:rsidRPr="00270C3B">
        <w:rPr>
          <w:b/>
        </w:rPr>
        <w:t>o</w:t>
      </w:r>
      <w:r w:rsidRPr="00270C3B">
        <w:rPr>
          <w:b/>
        </w:rPr>
        <w:t>nocimiento del derecho a la vivienda y deja a la población desahuciada endeudada de por vida y sin opciones para poder acceder a un bien básico como es la vivienda.</w:t>
      </w:r>
    </w:p>
    <w:p w:rsidR="00270C3B" w:rsidRPr="00270C3B" w:rsidRDefault="00270C3B" w:rsidP="00BA33CB">
      <w:pPr>
        <w:widowControl/>
        <w:autoSpaceDE/>
        <w:autoSpaceDN/>
        <w:adjustRightInd/>
        <w:jc w:val="both"/>
        <w:rPr>
          <w:b/>
        </w:rPr>
      </w:pPr>
    </w:p>
    <w:p w:rsidR="00C232C0" w:rsidRPr="00270C3B" w:rsidRDefault="00C232C0" w:rsidP="00BA33CB">
      <w:pPr>
        <w:widowControl/>
        <w:autoSpaceDE/>
        <w:autoSpaceDN/>
        <w:adjustRightInd/>
        <w:jc w:val="both"/>
        <w:rPr>
          <w:b/>
        </w:rPr>
      </w:pPr>
      <w:r w:rsidRPr="00270C3B">
        <w:rPr>
          <w:b/>
        </w:rPr>
        <w:t>• La pérdida de lugar social para los “sin” –sin recursos, sin prestaciones, sin empleo, sin papeles, sin vivienda, sin derechos ...– les coloca en un estereotipo social que les obliga a justificar que su situación es “a su pesar”, que no la desean, que no la han provocado ellos, especialmente cuando demandan algo.</w:t>
      </w:r>
    </w:p>
    <w:p w:rsidR="00270C3B" w:rsidRPr="00270C3B" w:rsidRDefault="00270C3B" w:rsidP="00BA33CB">
      <w:pPr>
        <w:widowControl/>
        <w:autoSpaceDE/>
        <w:autoSpaceDN/>
        <w:adjustRightInd/>
        <w:jc w:val="both"/>
        <w:rPr>
          <w:b/>
        </w:rPr>
      </w:pPr>
    </w:p>
    <w:p w:rsidR="00270C3B" w:rsidRDefault="00C232C0" w:rsidP="00BA33CB">
      <w:pPr>
        <w:widowControl/>
        <w:autoSpaceDE/>
        <w:autoSpaceDN/>
        <w:adjustRightInd/>
        <w:jc w:val="both"/>
        <w:rPr>
          <w:noProof/>
        </w:rPr>
      </w:pPr>
      <w:r w:rsidRPr="00270C3B">
        <w:rPr>
          <w:b/>
        </w:rPr>
        <w:t>Estamos nuevamente en presencia de una larga travesía en la que debemos volver a co</w:t>
      </w:r>
      <w:r w:rsidRPr="00270C3B">
        <w:rPr>
          <w:b/>
        </w:rPr>
        <w:t>n</w:t>
      </w:r>
      <w:r w:rsidRPr="00270C3B">
        <w:rPr>
          <w:b/>
        </w:rPr>
        <w:t>seguir que se acepte la realidad de la pobreza y la exclusión como un problema de soci</w:t>
      </w:r>
      <w:r w:rsidRPr="00270C3B">
        <w:rPr>
          <w:b/>
        </w:rPr>
        <w:t>e</w:t>
      </w:r>
      <w:r w:rsidRPr="00270C3B">
        <w:rPr>
          <w:b/>
        </w:rPr>
        <w:t>dad, ya que mientras la equidad, la cohesión social, la sostenibilidad social y ecológica no reconfigure el modelo de crecimiento, la pobreza y la exclusión pueden acabar siendo aceptadas como un “resultante natural” de las propias necesidades de ajuste para el cr</w:t>
      </w:r>
      <w:r w:rsidRPr="00270C3B">
        <w:rPr>
          <w:b/>
        </w:rPr>
        <w:t>e</w:t>
      </w:r>
      <w:r w:rsidRPr="00270C3B">
        <w:rPr>
          <w:b/>
        </w:rPr>
        <w:t>cimiento.</w:t>
      </w:r>
      <w:r w:rsidR="00213A74" w:rsidRPr="00213A74">
        <w:t xml:space="preserve"> </w:t>
      </w:r>
    </w:p>
    <w:p w:rsidR="00213A74" w:rsidRPr="00270C3B" w:rsidRDefault="00213A74" w:rsidP="00BA33CB">
      <w:pPr>
        <w:widowControl/>
        <w:autoSpaceDE/>
        <w:autoSpaceDN/>
        <w:adjustRightInd/>
        <w:jc w:val="both"/>
        <w:rPr>
          <w:b/>
        </w:rPr>
      </w:pPr>
    </w:p>
    <w:p w:rsidR="00213A74" w:rsidRDefault="00213A74" w:rsidP="00213A74">
      <w:pPr>
        <w:widowControl/>
        <w:autoSpaceDE/>
        <w:autoSpaceDN/>
        <w:adjustRightInd/>
        <w:jc w:val="center"/>
        <w:rPr>
          <w:b/>
          <w:sz w:val="25"/>
          <w:szCs w:val="25"/>
        </w:rPr>
      </w:pPr>
      <w:r w:rsidRPr="00213A74">
        <w:rPr>
          <w:b/>
          <w:noProof/>
          <w:sz w:val="25"/>
          <w:szCs w:val="25"/>
        </w:rPr>
        <w:drawing>
          <wp:inline distT="0" distB="0" distL="0" distR="0">
            <wp:extent cx="2409825" cy="1706003"/>
            <wp:effectExtent l="19050" t="0" r="9525" b="0"/>
            <wp:docPr id="2" name="Imagen 18" descr="Resultado de imagen de socieda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sociedad crisis"/>
                    <pic:cNvPicPr>
                      <a:picLocks noChangeAspect="1" noChangeArrowheads="1"/>
                    </pic:cNvPicPr>
                  </pic:nvPicPr>
                  <pic:blipFill>
                    <a:blip r:embed="rId11"/>
                    <a:srcRect/>
                    <a:stretch>
                      <a:fillRect/>
                    </a:stretch>
                  </pic:blipFill>
                  <pic:spPr bwMode="auto">
                    <a:xfrm>
                      <a:off x="0" y="0"/>
                      <a:ext cx="2409825" cy="1706003"/>
                    </a:xfrm>
                    <a:prstGeom prst="rect">
                      <a:avLst/>
                    </a:prstGeom>
                    <a:noFill/>
                    <a:ln w="9525">
                      <a:noFill/>
                      <a:miter lim="800000"/>
                      <a:headEnd/>
                      <a:tailEnd/>
                    </a:ln>
                  </pic:spPr>
                </pic:pic>
              </a:graphicData>
            </a:graphic>
          </wp:inline>
        </w:drawing>
      </w:r>
      <w:r>
        <w:rPr>
          <w:noProof/>
        </w:rPr>
        <w:drawing>
          <wp:inline distT="0" distB="0" distL="0" distR="0">
            <wp:extent cx="3333750" cy="1717386"/>
            <wp:effectExtent l="19050" t="0" r="0" b="0"/>
            <wp:docPr id="21" name="Imagen 21" descr="Resultado de imagen de socieda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sociedad crisis"/>
                    <pic:cNvPicPr>
                      <a:picLocks noChangeAspect="1" noChangeArrowheads="1"/>
                    </pic:cNvPicPr>
                  </pic:nvPicPr>
                  <pic:blipFill>
                    <a:blip r:embed="rId12"/>
                    <a:srcRect/>
                    <a:stretch>
                      <a:fillRect/>
                    </a:stretch>
                  </pic:blipFill>
                  <pic:spPr bwMode="auto">
                    <a:xfrm>
                      <a:off x="0" y="0"/>
                      <a:ext cx="3338123" cy="1719639"/>
                    </a:xfrm>
                    <a:prstGeom prst="rect">
                      <a:avLst/>
                    </a:prstGeom>
                    <a:noFill/>
                    <a:ln w="9525">
                      <a:noFill/>
                      <a:miter lim="800000"/>
                      <a:headEnd/>
                      <a:tailEnd/>
                    </a:ln>
                  </pic:spPr>
                </pic:pic>
              </a:graphicData>
            </a:graphic>
          </wp:inline>
        </w:drawing>
      </w:r>
    </w:p>
    <w:p w:rsidR="00213A74" w:rsidRDefault="00213A74" w:rsidP="00BA33CB">
      <w:pPr>
        <w:widowControl/>
        <w:autoSpaceDE/>
        <w:autoSpaceDN/>
        <w:adjustRightInd/>
        <w:jc w:val="both"/>
        <w:rPr>
          <w:b/>
          <w:color w:val="FF0000"/>
          <w:sz w:val="30"/>
          <w:szCs w:val="30"/>
        </w:rPr>
      </w:pPr>
    </w:p>
    <w:p w:rsidR="00C232C0" w:rsidRPr="00270C3B" w:rsidRDefault="00C232C0" w:rsidP="00BA33CB">
      <w:pPr>
        <w:widowControl/>
        <w:autoSpaceDE/>
        <w:autoSpaceDN/>
        <w:adjustRightInd/>
        <w:jc w:val="both"/>
        <w:rPr>
          <w:b/>
          <w:color w:val="FF0000"/>
          <w:sz w:val="30"/>
          <w:szCs w:val="30"/>
        </w:rPr>
      </w:pPr>
      <w:r w:rsidRPr="00270C3B">
        <w:rPr>
          <w:b/>
          <w:color w:val="FF0000"/>
          <w:sz w:val="30"/>
          <w:szCs w:val="30"/>
        </w:rPr>
        <w:t>Redefine las relaciones sociales</w:t>
      </w:r>
    </w:p>
    <w:p w:rsidR="00270C3B" w:rsidRPr="00BA33CB" w:rsidRDefault="00270C3B" w:rsidP="00BA33CB">
      <w:pPr>
        <w:widowControl/>
        <w:autoSpaceDE/>
        <w:autoSpaceDN/>
        <w:adjustRightInd/>
        <w:jc w:val="both"/>
        <w:rPr>
          <w:b/>
          <w:sz w:val="30"/>
          <w:szCs w:val="30"/>
        </w:rPr>
      </w:pPr>
    </w:p>
    <w:p w:rsidR="00C232C0" w:rsidRDefault="00270C3B" w:rsidP="00BA33CB">
      <w:pPr>
        <w:widowControl/>
        <w:autoSpaceDE/>
        <w:autoSpaceDN/>
        <w:adjustRightInd/>
        <w:jc w:val="both"/>
        <w:rPr>
          <w:b/>
        </w:rPr>
      </w:pPr>
      <w:r>
        <w:rPr>
          <w:b/>
          <w:sz w:val="25"/>
          <w:szCs w:val="25"/>
        </w:rPr>
        <w:t xml:space="preserve">   </w:t>
      </w:r>
      <w:r w:rsidR="00C232C0" w:rsidRPr="00270C3B">
        <w:rPr>
          <w:b/>
        </w:rPr>
        <w:t>De estos procesos y efectos emerge un reto final, pues se está cumpliendo una máxima que se hace presente en todas las crisis, y es: “si todas las crisis redefinen las relaciones sociales, en la que estamos lo está haciendo ya y de modo notable”.</w:t>
      </w:r>
    </w:p>
    <w:p w:rsidR="00270C3B" w:rsidRPr="00270C3B" w:rsidRDefault="00270C3B" w:rsidP="00BA33CB">
      <w:pPr>
        <w:widowControl/>
        <w:autoSpaceDE/>
        <w:autoSpaceDN/>
        <w:adjustRightInd/>
        <w:jc w:val="both"/>
        <w:rPr>
          <w:b/>
        </w:rPr>
      </w:pPr>
    </w:p>
    <w:p w:rsidR="00C232C0" w:rsidRPr="00BA33CB" w:rsidRDefault="00C232C0" w:rsidP="00BA33CB">
      <w:pPr>
        <w:widowControl/>
        <w:autoSpaceDE/>
        <w:autoSpaceDN/>
        <w:adjustRightInd/>
        <w:jc w:val="both"/>
        <w:rPr>
          <w:b/>
          <w:sz w:val="25"/>
          <w:szCs w:val="25"/>
        </w:rPr>
      </w:pPr>
      <w:r w:rsidRPr="00270C3B">
        <w:rPr>
          <w:b/>
        </w:rPr>
        <w:t>Debemos volver a conseguir que se acepte la realidad de la pobreza y la exclusión como un problema de sociedad</w:t>
      </w:r>
      <w:r w:rsidR="00270C3B">
        <w:rPr>
          <w:b/>
        </w:rPr>
        <w:t xml:space="preserve"> </w:t>
      </w:r>
      <w:r w:rsidRPr="00BA33CB">
        <w:rPr>
          <w:b/>
          <w:sz w:val="25"/>
          <w:szCs w:val="25"/>
        </w:rPr>
        <w:t>Y aunque no me detenga en ello, creo que desde los tres pu</w:t>
      </w:r>
      <w:r w:rsidRPr="00BA33CB">
        <w:rPr>
          <w:b/>
          <w:sz w:val="25"/>
          <w:szCs w:val="25"/>
        </w:rPr>
        <w:t>n</w:t>
      </w:r>
      <w:r w:rsidRPr="00BA33CB">
        <w:rPr>
          <w:b/>
          <w:sz w:val="25"/>
          <w:szCs w:val="25"/>
        </w:rPr>
        <w:t xml:space="preserve">tos señalados se </w:t>
      </w:r>
      <w:r w:rsidR="00270C3B">
        <w:rPr>
          <w:b/>
          <w:sz w:val="25"/>
          <w:szCs w:val="25"/>
        </w:rPr>
        <w:t xml:space="preserve"> </w:t>
      </w:r>
      <w:r w:rsidRPr="00BA33CB">
        <w:rPr>
          <w:b/>
          <w:sz w:val="25"/>
          <w:szCs w:val="25"/>
        </w:rPr>
        <w:t>puede mantener que el proceso en que nos encontramos no es p</w:t>
      </w:r>
      <w:r w:rsidRPr="00BA33CB">
        <w:rPr>
          <w:b/>
          <w:sz w:val="25"/>
          <w:szCs w:val="25"/>
        </w:rPr>
        <w:t>u</w:t>
      </w:r>
      <w:r w:rsidRPr="00BA33CB">
        <w:rPr>
          <w:b/>
          <w:sz w:val="25"/>
          <w:szCs w:val="25"/>
        </w:rPr>
        <w:t xml:space="preserve">ramente de </w:t>
      </w:r>
      <w:r w:rsidR="00270C3B">
        <w:rPr>
          <w:b/>
          <w:sz w:val="25"/>
          <w:szCs w:val="25"/>
        </w:rPr>
        <w:t xml:space="preserve"> </w:t>
      </w:r>
      <w:r w:rsidRPr="00BA33CB">
        <w:rPr>
          <w:b/>
          <w:sz w:val="25"/>
          <w:szCs w:val="25"/>
        </w:rPr>
        <w:t>tipo económico, sino con una clara orientación de cambio de modelo s</w:t>
      </w:r>
      <w:r w:rsidRPr="00BA33CB">
        <w:rPr>
          <w:b/>
          <w:sz w:val="25"/>
          <w:szCs w:val="25"/>
        </w:rPr>
        <w:t>o</w:t>
      </w:r>
      <w:r w:rsidRPr="00BA33CB">
        <w:rPr>
          <w:b/>
          <w:sz w:val="25"/>
          <w:szCs w:val="25"/>
        </w:rPr>
        <w:t xml:space="preserve">cial, </w:t>
      </w:r>
      <w:r w:rsidR="00270C3B">
        <w:rPr>
          <w:b/>
          <w:sz w:val="25"/>
          <w:szCs w:val="25"/>
        </w:rPr>
        <w:t xml:space="preserve"> </w:t>
      </w:r>
      <w:r w:rsidRPr="00BA33CB">
        <w:rPr>
          <w:b/>
          <w:sz w:val="25"/>
          <w:szCs w:val="25"/>
        </w:rPr>
        <w:t xml:space="preserve">pues a través de las relaciones sociales se está apuntalando un cambio que </w:t>
      </w:r>
    </w:p>
    <w:p w:rsidR="00270C3B" w:rsidRDefault="00C232C0" w:rsidP="00BA33CB">
      <w:pPr>
        <w:widowControl/>
        <w:autoSpaceDE/>
        <w:autoSpaceDN/>
        <w:adjustRightInd/>
        <w:jc w:val="both"/>
        <w:rPr>
          <w:b/>
          <w:sz w:val="25"/>
          <w:szCs w:val="25"/>
        </w:rPr>
      </w:pPr>
      <w:r w:rsidRPr="00BA33CB">
        <w:rPr>
          <w:b/>
          <w:sz w:val="25"/>
          <w:szCs w:val="25"/>
        </w:rPr>
        <w:t xml:space="preserve">afecta a las estructuras sociales. </w:t>
      </w:r>
    </w:p>
    <w:p w:rsidR="00270C3B" w:rsidRPr="00270C3B" w:rsidRDefault="00270C3B" w:rsidP="00BA33CB">
      <w:pPr>
        <w:widowControl/>
        <w:autoSpaceDE/>
        <w:autoSpaceDN/>
        <w:adjustRightInd/>
        <w:jc w:val="both"/>
        <w:rPr>
          <w:b/>
        </w:rPr>
      </w:pPr>
    </w:p>
    <w:p w:rsidR="00C232C0" w:rsidRPr="00270C3B" w:rsidRDefault="00270C3B" w:rsidP="00BA33CB">
      <w:pPr>
        <w:widowControl/>
        <w:autoSpaceDE/>
        <w:autoSpaceDN/>
        <w:adjustRightInd/>
        <w:jc w:val="both"/>
        <w:rPr>
          <w:b/>
        </w:rPr>
      </w:pPr>
      <w:r w:rsidRPr="00270C3B">
        <w:rPr>
          <w:b/>
        </w:rPr>
        <w:t xml:space="preserve">  </w:t>
      </w:r>
      <w:r w:rsidR="00C232C0" w:rsidRPr="00270C3B">
        <w:rPr>
          <w:b/>
        </w:rPr>
        <w:t>Las características que afectan a la configuración actual de la pobreza y la exclusión, y que de forma indicativa se han señalado, confirman que se está produciendo esa redefin</w:t>
      </w:r>
      <w:r w:rsidR="00C232C0" w:rsidRPr="00270C3B">
        <w:rPr>
          <w:b/>
        </w:rPr>
        <w:t>i</w:t>
      </w:r>
      <w:r w:rsidR="00C232C0" w:rsidRPr="00270C3B">
        <w:rPr>
          <w:b/>
        </w:rPr>
        <w:t>ción de las relacio</w:t>
      </w:r>
      <w:r w:rsidRPr="00270C3B">
        <w:rPr>
          <w:b/>
        </w:rPr>
        <w:t>n</w:t>
      </w:r>
      <w:r w:rsidR="00C232C0" w:rsidRPr="00270C3B">
        <w:rPr>
          <w:b/>
        </w:rPr>
        <w:t>es estructurales, de las que la pobreza y la exclusión son signo y man</w:t>
      </w:r>
      <w:r w:rsidR="00C232C0" w:rsidRPr="00270C3B">
        <w:rPr>
          <w:b/>
        </w:rPr>
        <w:t>i</w:t>
      </w:r>
      <w:r w:rsidR="00C232C0" w:rsidRPr="00270C3B">
        <w:rPr>
          <w:b/>
        </w:rPr>
        <w:t xml:space="preserve">festación, como crisis deshumanizadora y, por ende, de cambio civilizatorio </w:t>
      </w:r>
      <w:r>
        <w:rPr>
          <w:b/>
        </w:rPr>
        <w:t xml:space="preserve"> </w:t>
      </w:r>
      <w:r w:rsidR="00C232C0" w:rsidRPr="00270C3B">
        <w:rPr>
          <w:b/>
        </w:rPr>
        <w:t>(</w:t>
      </w:r>
      <w:proofErr w:type="spellStart"/>
      <w:r w:rsidR="00C232C0" w:rsidRPr="00270C3B">
        <w:rPr>
          <w:b/>
        </w:rPr>
        <w:t>Renes</w:t>
      </w:r>
      <w:proofErr w:type="spellEnd"/>
      <w:r w:rsidR="00C232C0" w:rsidRPr="00270C3B">
        <w:rPr>
          <w:b/>
        </w:rPr>
        <w:t>, V., 2012: 110-128).</w:t>
      </w:r>
    </w:p>
    <w:p w:rsidR="00270C3B" w:rsidRDefault="00270C3B" w:rsidP="00BA33CB">
      <w:pPr>
        <w:widowControl/>
        <w:autoSpaceDE/>
        <w:autoSpaceDN/>
        <w:adjustRightInd/>
        <w:jc w:val="both"/>
        <w:rPr>
          <w:b/>
          <w:sz w:val="25"/>
          <w:szCs w:val="25"/>
        </w:rPr>
      </w:pPr>
    </w:p>
    <w:p w:rsidR="00213A74" w:rsidRDefault="00270C3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Por tanto, vista la situación social devenida del tsunami de la crisis, que está </w:t>
      </w:r>
      <w:r>
        <w:rPr>
          <w:b/>
          <w:sz w:val="25"/>
          <w:szCs w:val="25"/>
        </w:rPr>
        <w:t xml:space="preserve"> </w:t>
      </w:r>
      <w:r w:rsidR="00C232C0" w:rsidRPr="00BA33CB">
        <w:rPr>
          <w:b/>
          <w:sz w:val="25"/>
          <w:szCs w:val="25"/>
        </w:rPr>
        <w:t>arr</w:t>
      </w:r>
      <w:r w:rsidR="00C232C0" w:rsidRPr="00BA33CB">
        <w:rPr>
          <w:b/>
          <w:sz w:val="25"/>
          <w:szCs w:val="25"/>
        </w:rPr>
        <w:t>a</w:t>
      </w:r>
      <w:r w:rsidR="00C232C0" w:rsidRPr="00BA33CB">
        <w:rPr>
          <w:b/>
          <w:sz w:val="25"/>
          <w:szCs w:val="25"/>
        </w:rPr>
        <w:t>sando con décadas de historia y de esfuerzos para conseguir que las necesidades fu</w:t>
      </w:r>
      <w:r w:rsidR="00C232C0" w:rsidRPr="00BA33CB">
        <w:rPr>
          <w:b/>
          <w:sz w:val="25"/>
          <w:szCs w:val="25"/>
        </w:rPr>
        <w:t>n</w:t>
      </w:r>
      <w:r w:rsidR="00C232C0" w:rsidRPr="00BA33CB">
        <w:rPr>
          <w:b/>
          <w:sz w:val="25"/>
          <w:szCs w:val="25"/>
        </w:rPr>
        <w:t>damentales sean consideradas como un derecho que debe ser protegido, y visto que se está dando ya el cambio de algo que creíamos consolidado, lo que hemos denom</w:t>
      </w:r>
      <w:r w:rsidR="00C232C0" w:rsidRPr="00BA33CB">
        <w:rPr>
          <w:b/>
          <w:sz w:val="25"/>
          <w:szCs w:val="25"/>
        </w:rPr>
        <w:t>i</w:t>
      </w:r>
      <w:r w:rsidR="00C232C0" w:rsidRPr="00BA33CB">
        <w:rPr>
          <w:b/>
          <w:sz w:val="25"/>
          <w:szCs w:val="25"/>
        </w:rPr>
        <w:t xml:space="preserve">nado la estructura del bienestar, la pregunta que debemos hacernos es ¿hacia dónde vamos? Porque el empobrecimiento social y la generalizada pérdida de bienestar es la otra cara de una sociedad polarizada. </w:t>
      </w:r>
    </w:p>
    <w:p w:rsidR="00270C3B" w:rsidRDefault="00213A74"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Empobrecimiento sí, y en muchos casos institucionalizado, como el derivado de la conjunción de la </w:t>
      </w:r>
      <w:proofErr w:type="spellStart"/>
      <w:r w:rsidR="00C232C0" w:rsidRPr="00BA33CB">
        <w:rPr>
          <w:b/>
          <w:sz w:val="25"/>
          <w:szCs w:val="25"/>
        </w:rPr>
        <w:t>dualización</w:t>
      </w:r>
      <w:proofErr w:type="spellEnd"/>
      <w:r w:rsidR="00C232C0" w:rsidRPr="00BA33CB">
        <w:rPr>
          <w:b/>
          <w:sz w:val="25"/>
          <w:szCs w:val="25"/>
        </w:rPr>
        <w:t xml:space="preserve"> y la fragmentación salarial a la baja, con la </w:t>
      </w:r>
      <w:proofErr w:type="spellStart"/>
      <w:r w:rsidR="00C232C0" w:rsidRPr="00BA33CB">
        <w:rPr>
          <w:b/>
          <w:sz w:val="25"/>
          <w:szCs w:val="25"/>
        </w:rPr>
        <w:t>fragilización</w:t>
      </w:r>
      <w:proofErr w:type="spellEnd"/>
      <w:r w:rsidR="00C232C0" w:rsidRPr="00BA33CB">
        <w:rPr>
          <w:b/>
          <w:sz w:val="25"/>
          <w:szCs w:val="25"/>
        </w:rPr>
        <w:t xml:space="preserve"> de los sistemas de contención. </w:t>
      </w:r>
    </w:p>
    <w:p w:rsidR="00270C3B" w:rsidRDefault="00270C3B" w:rsidP="00BA33CB">
      <w:pPr>
        <w:widowControl/>
        <w:autoSpaceDE/>
        <w:autoSpaceDN/>
        <w:adjustRightInd/>
        <w:jc w:val="both"/>
        <w:rPr>
          <w:b/>
          <w:sz w:val="25"/>
          <w:szCs w:val="25"/>
        </w:rPr>
      </w:pPr>
    </w:p>
    <w:p w:rsidR="00C232C0" w:rsidRPr="00BA33CB" w:rsidRDefault="00270C3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Pero enriquecimiento también, y sin trabas, pues es notorio que queda al margen de la obligación de contribuir, y que además en la propia crisis ha crecido el enriquecimiento </w:t>
      </w:r>
    </w:p>
    <w:p w:rsidR="00270C3B" w:rsidRDefault="00C232C0" w:rsidP="00BA33CB">
      <w:pPr>
        <w:widowControl/>
        <w:autoSpaceDE/>
        <w:autoSpaceDN/>
        <w:adjustRightInd/>
        <w:jc w:val="both"/>
        <w:rPr>
          <w:b/>
          <w:sz w:val="25"/>
          <w:szCs w:val="25"/>
        </w:rPr>
      </w:pPr>
      <w:r w:rsidRPr="00BA33CB">
        <w:rPr>
          <w:b/>
          <w:sz w:val="25"/>
          <w:szCs w:val="25"/>
        </w:rPr>
        <w:t>de los más ricos, cuando el afrontamiento de la crisis debería ser un esfuerzo que d</w:t>
      </w:r>
      <w:r w:rsidRPr="00BA33CB">
        <w:rPr>
          <w:b/>
          <w:sz w:val="25"/>
          <w:szCs w:val="25"/>
        </w:rPr>
        <w:t>e</w:t>
      </w:r>
      <w:r w:rsidRPr="00BA33CB">
        <w:rPr>
          <w:b/>
          <w:sz w:val="25"/>
          <w:szCs w:val="25"/>
        </w:rPr>
        <w:t>bería atravesar a todos y a cada uno según su posición.</w:t>
      </w:r>
    </w:p>
    <w:p w:rsidR="00270C3B" w:rsidRDefault="00270C3B" w:rsidP="00BA33CB">
      <w:pPr>
        <w:widowControl/>
        <w:autoSpaceDE/>
        <w:autoSpaceDN/>
        <w:adjustRightInd/>
        <w:jc w:val="both"/>
        <w:rPr>
          <w:b/>
          <w:sz w:val="25"/>
          <w:szCs w:val="25"/>
        </w:rPr>
      </w:pPr>
    </w:p>
    <w:p w:rsidR="00270C3B" w:rsidRDefault="00C232C0" w:rsidP="00BA33CB">
      <w:pPr>
        <w:widowControl/>
        <w:autoSpaceDE/>
        <w:autoSpaceDN/>
        <w:adjustRightInd/>
        <w:jc w:val="both"/>
        <w:rPr>
          <w:b/>
          <w:sz w:val="25"/>
          <w:szCs w:val="25"/>
        </w:rPr>
      </w:pPr>
      <w:r w:rsidRPr="00BA33CB">
        <w:rPr>
          <w:b/>
          <w:sz w:val="25"/>
          <w:szCs w:val="25"/>
        </w:rPr>
        <w:lastRenderedPageBreak/>
        <w:t>La polarización está llegando en muchos casos a generar problemas de desvincul</w:t>
      </w:r>
      <w:r w:rsidRPr="00BA33CB">
        <w:rPr>
          <w:b/>
          <w:sz w:val="25"/>
          <w:szCs w:val="25"/>
        </w:rPr>
        <w:t>a</w:t>
      </w:r>
      <w:r w:rsidRPr="00BA33CB">
        <w:rPr>
          <w:b/>
          <w:sz w:val="25"/>
          <w:szCs w:val="25"/>
        </w:rPr>
        <w:t>ción, o sea, de pérdida del vínculo social, pues aumentan las situaciones en que no son ya de pobreza severa, sino de fractura social. ¿Se ha roto el consenso social que ma</w:t>
      </w:r>
      <w:r w:rsidRPr="00BA33CB">
        <w:rPr>
          <w:b/>
          <w:sz w:val="25"/>
          <w:szCs w:val="25"/>
        </w:rPr>
        <w:t>n</w:t>
      </w:r>
      <w:r w:rsidRPr="00BA33CB">
        <w:rPr>
          <w:b/>
          <w:sz w:val="25"/>
          <w:szCs w:val="25"/>
        </w:rPr>
        <w:t>tiene a las sociedades cohesionadas?</w:t>
      </w:r>
    </w:p>
    <w:p w:rsidR="00270C3B" w:rsidRDefault="00270C3B" w:rsidP="00BA33CB">
      <w:pPr>
        <w:widowControl/>
        <w:autoSpaceDE/>
        <w:autoSpaceDN/>
        <w:adjustRightInd/>
        <w:jc w:val="both"/>
        <w:rPr>
          <w:b/>
          <w:sz w:val="25"/>
          <w:szCs w:val="25"/>
        </w:rPr>
      </w:pPr>
    </w:p>
    <w:p w:rsidR="00270C3B" w:rsidRDefault="00270C3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 Lo que parece incontrovertible es que estamos en presencia de relaciones deslegit</w:t>
      </w:r>
      <w:r w:rsidR="00C232C0" w:rsidRPr="00BA33CB">
        <w:rPr>
          <w:b/>
          <w:sz w:val="25"/>
          <w:szCs w:val="25"/>
        </w:rPr>
        <w:t>i</w:t>
      </w:r>
      <w:r w:rsidR="00C232C0" w:rsidRPr="00BA33CB">
        <w:rPr>
          <w:b/>
          <w:sz w:val="25"/>
          <w:szCs w:val="25"/>
        </w:rPr>
        <w:t xml:space="preserve">madas, no ya sólo por la corrupción, ni siquiera sólo por la pérdida de la capacidad </w:t>
      </w:r>
      <w:r>
        <w:rPr>
          <w:b/>
          <w:sz w:val="25"/>
          <w:szCs w:val="25"/>
        </w:rPr>
        <w:t xml:space="preserve"> </w:t>
      </w:r>
      <w:r w:rsidR="00C232C0" w:rsidRPr="00BA33CB">
        <w:rPr>
          <w:b/>
          <w:sz w:val="25"/>
          <w:szCs w:val="25"/>
        </w:rPr>
        <w:t xml:space="preserve">de mantener la cohesión, la integración y la protección de mínimos básicos </w:t>
      </w:r>
      <w:r>
        <w:rPr>
          <w:b/>
          <w:sz w:val="25"/>
          <w:szCs w:val="25"/>
        </w:rPr>
        <w:t xml:space="preserve"> </w:t>
      </w:r>
      <w:r w:rsidR="00C232C0" w:rsidRPr="00BA33CB">
        <w:rPr>
          <w:b/>
          <w:sz w:val="25"/>
          <w:szCs w:val="25"/>
        </w:rPr>
        <w:t xml:space="preserve">y necesarios, sino por la pérdida de confianza en que en esta sociedad haya </w:t>
      </w:r>
      <w:r>
        <w:rPr>
          <w:b/>
          <w:sz w:val="25"/>
          <w:szCs w:val="25"/>
        </w:rPr>
        <w:t xml:space="preserve"> </w:t>
      </w:r>
      <w:r w:rsidR="00C232C0" w:rsidRPr="00BA33CB">
        <w:rPr>
          <w:b/>
          <w:sz w:val="25"/>
          <w:szCs w:val="25"/>
        </w:rPr>
        <w:t>vías, caminos, posibil</w:t>
      </w:r>
      <w:r w:rsidR="00C232C0" w:rsidRPr="00BA33CB">
        <w:rPr>
          <w:b/>
          <w:sz w:val="25"/>
          <w:szCs w:val="25"/>
        </w:rPr>
        <w:t>i</w:t>
      </w:r>
      <w:r w:rsidR="00C232C0" w:rsidRPr="00BA33CB">
        <w:rPr>
          <w:b/>
          <w:sz w:val="25"/>
          <w:szCs w:val="25"/>
        </w:rPr>
        <w:t xml:space="preserve">dades, alguna consideración. Y es una sociedad que </w:t>
      </w:r>
      <w:r>
        <w:rPr>
          <w:b/>
          <w:sz w:val="25"/>
          <w:szCs w:val="25"/>
        </w:rPr>
        <w:t xml:space="preserve"> </w:t>
      </w:r>
      <w:r w:rsidR="00C232C0" w:rsidRPr="00BA33CB">
        <w:rPr>
          <w:b/>
          <w:sz w:val="25"/>
          <w:szCs w:val="25"/>
        </w:rPr>
        <w:t>está generando agresividad y vi</w:t>
      </w:r>
      <w:r w:rsidR="00C232C0" w:rsidRPr="00BA33CB">
        <w:rPr>
          <w:b/>
          <w:sz w:val="25"/>
          <w:szCs w:val="25"/>
        </w:rPr>
        <w:t>o</w:t>
      </w:r>
      <w:r w:rsidR="00C232C0" w:rsidRPr="00BA33CB">
        <w:rPr>
          <w:b/>
          <w:sz w:val="25"/>
          <w:szCs w:val="25"/>
        </w:rPr>
        <w:t xml:space="preserve">lencia. </w:t>
      </w:r>
    </w:p>
    <w:p w:rsidR="00270C3B" w:rsidRDefault="00270C3B" w:rsidP="00BA33CB">
      <w:pPr>
        <w:widowControl/>
        <w:autoSpaceDE/>
        <w:autoSpaceDN/>
        <w:adjustRightInd/>
        <w:jc w:val="both"/>
        <w:rPr>
          <w:b/>
          <w:sz w:val="25"/>
          <w:szCs w:val="25"/>
        </w:rPr>
      </w:pPr>
    </w:p>
    <w:p w:rsidR="00C232C0" w:rsidRPr="00BA33CB" w:rsidRDefault="00270C3B" w:rsidP="00BA33CB">
      <w:pPr>
        <w:widowControl/>
        <w:autoSpaceDE/>
        <w:autoSpaceDN/>
        <w:adjustRightInd/>
        <w:jc w:val="both"/>
        <w:rPr>
          <w:b/>
          <w:sz w:val="25"/>
          <w:szCs w:val="25"/>
        </w:rPr>
      </w:pPr>
      <w:r>
        <w:rPr>
          <w:b/>
          <w:sz w:val="25"/>
          <w:szCs w:val="25"/>
        </w:rPr>
        <w:t xml:space="preserve">  </w:t>
      </w:r>
      <w:r w:rsidR="00C232C0" w:rsidRPr="00BA33CB">
        <w:rPr>
          <w:b/>
          <w:sz w:val="25"/>
          <w:szCs w:val="25"/>
        </w:rPr>
        <w:t xml:space="preserve">Será violencia hacia otros, hacia sí </w:t>
      </w:r>
      <w:r>
        <w:rPr>
          <w:b/>
          <w:sz w:val="25"/>
          <w:szCs w:val="25"/>
        </w:rPr>
        <w:t xml:space="preserve"> </w:t>
      </w:r>
      <w:r w:rsidR="00C232C0" w:rsidRPr="00BA33CB">
        <w:rPr>
          <w:b/>
          <w:sz w:val="25"/>
          <w:szCs w:val="25"/>
        </w:rPr>
        <w:t xml:space="preserve">mismo, hacia el espacio cercano, hacia... Pero la mayor violencia es la de </w:t>
      </w:r>
      <w:r>
        <w:rPr>
          <w:b/>
          <w:sz w:val="25"/>
          <w:szCs w:val="25"/>
        </w:rPr>
        <w:t xml:space="preserve"> </w:t>
      </w:r>
      <w:r w:rsidR="00C232C0" w:rsidRPr="00BA33CB">
        <w:rPr>
          <w:b/>
          <w:sz w:val="25"/>
          <w:szCs w:val="25"/>
        </w:rPr>
        <w:t xml:space="preserve">aquellos que, instalados en las creencias que nos llevaron a la crisis, consideren inaceptables estos riesgos, estas reacciones, y que al calificarlas de </w:t>
      </w:r>
      <w:proofErr w:type="spellStart"/>
      <w:r w:rsidR="00C232C0" w:rsidRPr="00BA33CB">
        <w:rPr>
          <w:b/>
          <w:sz w:val="25"/>
          <w:szCs w:val="25"/>
        </w:rPr>
        <w:t>antisistema</w:t>
      </w:r>
      <w:proofErr w:type="spellEnd"/>
      <w:r w:rsidR="00C232C0" w:rsidRPr="00BA33CB">
        <w:rPr>
          <w:b/>
          <w:sz w:val="25"/>
          <w:szCs w:val="25"/>
        </w:rPr>
        <w:t xml:space="preserve"> se crean quedar a salvo de hacer algo y no hagan nada. ¡No hay </w:t>
      </w:r>
    </w:p>
    <w:p w:rsidR="00C232C0" w:rsidRPr="00BA33CB" w:rsidRDefault="00C232C0" w:rsidP="00BA33CB">
      <w:pPr>
        <w:widowControl/>
        <w:autoSpaceDE/>
        <w:autoSpaceDN/>
        <w:adjustRightInd/>
        <w:jc w:val="both"/>
        <w:rPr>
          <w:b/>
          <w:sz w:val="25"/>
          <w:szCs w:val="25"/>
        </w:rPr>
      </w:pPr>
      <w:r w:rsidRPr="00BA33CB">
        <w:rPr>
          <w:b/>
          <w:sz w:val="25"/>
          <w:szCs w:val="25"/>
        </w:rPr>
        <w:t>más ciego que el que no quiere ver</w:t>
      </w:r>
      <w:r w:rsidR="00270C3B">
        <w:rPr>
          <w:b/>
          <w:sz w:val="25"/>
          <w:szCs w:val="25"/>
        </w:rPr>
        <w:t>!</w:t>
      </w:r>
    </w:p>
    <w:p w:rsidR="00B86536" w:rsidRDefault="00B86536" w:rsidP="00BA33CB">
      <w:pPr>
        <w:jc w:val="both"/>
        <w:rPr>
          <w:b/>
        </w:rPr>
      </w:pPr>
    </w:p>
    <w:p w:rsidR="00213A74" w:rsidRDefault="00213A74" w:rsidP="00BA33CB">
      <w:pPr>
        <w:jc w:val="both"/>
        <w:rPr>
          <w:b/>
        </w:rPr>
      </w:pPr>
    </w:p>
    <w:p w:rsidR="00213A74" w:rsidRPr="00BA33CB" w:rsidRDefault="00213A74" w:rsidP="00213A74">
      <w:pPr>
        <w:jc w:val="center"/>
        <w:rPr>
          <w:b/>
        </w:rPr>
      </w:pPr>
      <w:r>
        <w:rPr>
          <w:noProof/>
        </w:rPr>
        <w:drawing>
          <wp:inline distT="0" distB="0" distL="0" distR="0">
            <wp:extent cx="3019425" cy="1845676"/>
            <wp:effectExtent l="19050" t="0" r="9525" b="0"/>
            <wp:docPr id="24" name="Imagen 24" descr="Resultado de imagen de socieda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sociedad crisis"/>
                    <pic:cNvPicPr>
                      <a:picLocks noChangeAspect="1" noChangeArrowheads="1"/>
                    </pic:cNvPicPr>
                  </pic:nvPicPr>
                  <pic:blipFill>
                    <a:blip r:embed="rId13"/>
                    <a:srcRect/>
                    <a:stretch>
                      <a:fillRect/>
                    </a:stretch>
                  </pic:blipFill>
                  <pic:spPr bwMode="auto">
                    <a:xfrm>
                      <a:off x="0" y="0"/>
                      <a:ext cx="3019425" cy="1845676"/>
                    </a:xfrm>
                    <a:prstGeom prst="rect">
                      <a:avLst/>
                    </a:prstGeom>
                    <a:noFill/>
                    <a:ln w="9525">
                      <a:noFill/>
                      <a:miter lim="800000"/>
                      <a:headEnd/>
                      <a:tailEnd/>
                    </a:ln>
                  </pic:spPr>
                </pic:pic>
              </a:graphicData>
            </a:graphic>
          </wp:inline>
        </w:drawing>
      </w:r>
    </w:p>
    <w:sectPr w:rsidR="00213A74" w:rsidRPr="00BA33CB"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2"/>
  </w:num>
  <w:num w:numId="14">
    <w:abstractNumId w:val="46"/>
  </w:num>
  <w:num w:numId="15">
    <w:abstractNumId w:val="34"/>
  </w:num>
  <w:num w:numId="16">
    <w:abstractNumId w:val="9"/>
  </w:num>
  <w:num w:numId="17">
    <w:abstractNumId w:val="21"/>
  </w:num>
  <w:num w:numId="18">
    <w:abstractNumId w:val="43"/>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1"/>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7"/>
  </w:num>
  <w:num w:numId="42">
    <w:abstractNumId w:val="10"/>
  </w:num>
  <w:num w:numId="43">
    <w:abstractNumId w:val="19"/>
  </w:num>
  <w:num w:numId="44">
    <w:abstractNumId w:val="45"/>
  </w:num>
  <w:num w:numId="45">
    <w:abstractNumId w:val="40"/>
  </w:num>
  <w:num w:numId="46">
    <w:abstractNumId w:val="32"/>
  </w:num>
  <w:num w:numId="47">
    <w:abstractNumId w:val="24"/>
  </w:num>
  <w:num w:numId="48">
    <w:abstractNumId w:val="29"/>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75F"/>
    <w:rsid w:val="000618B5"/>
    <w:rsid w:val="000621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719E6"/>
    <w:rsid w:val="001A1E16"/>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13A74"/>
    <w:rsid w:val="00224913"/>
    <w:rsid w:val="00232538"/>
    <w:rsid w:val="0023300D"/>
    <w:rsid w:val="00233DE8"/>
    <w:rsid w:val="002348A9"/>
    <w:rsid w:val="00244701"/>
    <w:rsid w:val="00246816"/>
    <w:rsid w:val="00257D28"/>
    <w:rsid w:val="00270C3B"/>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25AE0"/>
    <w:rsid w:val="00341867"/>
    <w:rsid w:val="00365A58"/>
    <w:rsid w:val="00381057"/>
    <w:rsid w:val="003823D0"/>
    <w:rsid w:val="00386829"/>
    <w:rsid w:val="00387484"/>
    <w:rsid w:val="003921D6"/>
    <w:rsid w:val="0039383E"/>
    <w:rsid w:val="00397FDC"/>
    <w:rsid w:val="003A6870"/>
    <w:rsid w:val="003B00B3"/>
    <w:rsid w:val="003B1330"/>
    <w:rsid w:val="003B721F"/>
    <w:rsid w:val="003B77BD"/>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6947"/>
    <w:rsid w:val="004A0931"/>
    <w:rsid w:val="004A1561"/>
    <w:rsid w:val="004A1935"/>
    <w:rsid w:val="004A780F"/>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2322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33CB"/>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2C0"/>
    <w:rsid w:val="00C2334E"/>
    <w:rsid w:val="00C235F4"/>
    <w:rsid w:val="00C236E9"/>
    <w:rsid w:val="00C27A2B"/>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E3F66"/>
    <w:rsid w:val="00EE4CA6"/>
    <w:rsid w:val="00EE6600"/>
    <w:rsid w:val="00EE7E74"/>
    <w:rsid w:val="00F0348B"/>
    <w:rsid w:val="00F0421E"/>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8578742">
      <w:bodyDiv w:val="1"/>
      <w:marLeft w:val="0"/>
      <w:marRight w:val="0"/>
      <w:marTop w:val="0"/>
      <w:marBottom w:val="0"/>
      <w:divBdr>
        <w:top w:val="none" w:sz="0" w:space="0" w:color="auto"/>
        <w:left w:val="none" w:sz="0" w:space="0" w:color="auto"/>
        <w:bottom w:val="none" w:sz="0" w:space="0" w:color="auto"/>
        <w:right w:val="none" w:sz="0" w:space="0" w:color="auto"/>
      </w:divBdr>
      <w:divsChild>
        <w:div w:id="1945258519">
          <w:marLeft w:val="0"/>
          <w:marRight w:val="0"/>
          <w:marTop w:val="0"/>
          <w:marBottom w:val="0"/>
          <w:divBdr>
            <w:top w:val="none" w:sz="0" w:space="0" w:color="auto"/>
            <w:left w:val="none" w:sz="0" w:space="0" w:color="auto"/>
            <w:bottom w:val="none" w:sz="0" w:space="0" w:color="auto"/>
            <w:right w:val="none" w:sz="0" w:space="0" w:color="auto"/>
          </w:divBdr>
        </w:div>
        <w:div w:id="1981642070">
          <w:marLeft w:val="0"/>
          <w:marRight w:val="0"/>
          <w:marTop w:val="0"/>
          <w:marBottom w:val="0"/>
          <w:divBdr>
            <w:top w:val="none" w:sz="0" w:space="0" w:color="auto"/>
            <w:left w:val="none" w:sz="0" w:space="0" w:color="auto"/>
            <w:bottom w:val="none" w:sz="0" w:space="0" w:color="auto"/>
            <w:right w:val="none" w:sz="0" w:space="0" w:color="auto"/>
          </w:divBdr>
        </w:div>
        <w:div w:id="2116556895">
          <w:marLeft w:val="0"/>
          <w:marRight w:val="0"/>
          <w:marTop w:val="0"/>
          <w:marBottom w:val="0"/>
          <w:divBdr>
            <w:top w:val="none" w:sz="0" w:space="0" w:color="auto"/>
            <w:left w:val="none" w:sz="0" w:space="0" w:color="auto"/>
            <w:bottom w:val="none" w:sz="0" w:space="0" w:color="auto"/>
            <w:right w:val="none" w:sz="0" w:space="0" w:color="auto"/>
          </w:divBdr>
        </w:div>
        <w:div w:id="1972712389">
          <w:marLeft w:val="0"/>
          <w:marRight w:val="0"/>
          <w:marTop w:val="0"/>
          <w:marBottom w:val="0"/>
          <w:divBdr>
            <w:top w:val="none" w:sz="0" w:space="0" w:color="auto"/>
            <w:left w:val="none" w:sz="0" w:space="0" w:color="auto"/>
            <w:bottom w:val="none" w:sz="0" w:space="0" w:color="auto"/>
            <w:right w:val="none" w:sz="0" w:space="0" w:color="auto"/>
          </w:divBdr>
        </w:div>
        <w:div w:id="771976335">
          <w:marLeft w:val="0"/>
          <w:marRight w:val="0"/>
          <w:marTop w:val="0"/>
          <w:marBottom w:val="0"/>
          <w:divBdr>
            <w:top w:val="none" w:sz="0" w:space="0" w:color="auto"/>
            <w:left w:val="none" w:sz="0" w:space="0" w:color="auto"/>
            <w:bottom w:val="none" w:sz="0" w:space="0" w:color="auto"/>
            <w:right w:val="none" w:sz="0" w:space="0" w:color="auto"/>
          </w:divBdr>
        </w:div>
        <w:div w:id="1698195113">
          <w:marLeft w:val="0"/>
          <w:marRight w:val="0"/>
          <w:marTop w:val="0"/>
          <w:marBottom w:val="0"/>
          <w:divBdr>
            <w:top w:val="none" w:sz="0" w:space="0" w:color="auto"/>
            <w:left w:val="none" w:sz="0" w:space="0" w:color="auto"/>
            <w:bottom w:val="none" w:sz="0" w:space="0" w:color="auto"/>
            <w:right w:val="none" w:sz="0" w:space="0" w:color="auto"/>
          </w:divBdr>
        </w:div>
        <w:div w:id="205719082">
          <w:marLeft w:val="0"/>
          <w:marRight w:val="0"/>
          <w:marTop w:val="0"/>
          <w:marBottom w:val="0"/>
          <w:divBdr>
            <w:top w:val="none" w:sz="0" w:space="0" w:color="auto"/>
            <w:left w:val="none" w:sz="0" w:space="0" w:color="auto"/>
            <w:bottom w:val="none" w:sz="0" w:space="0" w:color="auto"/>
            <w:right w:val="none" w:sz="0" w:space="0" w:color="auto"/>
          </w:divBdr>
        </w:div>
        <w:div w:id="1984964565">
          <w:marLeft w:val="0"/>
          <w:marRight w:val="0"/>
          <w:marTop w:val="0"/>
          <w:marBottom w:val="0"/>
          <w:divBdr>
            <w:top w:val="none" w:sz="0" w:space="0" w:color="auto"/>
            <w:left w:val="none" w:sz="0" w:space="0" w:color="auto"/>
            <w:bottom w:val="none" w:sz="0" w:space="0" w:color="auto"/>
            <w:right w:val="none" w:sz="0" w:space="0" w:color="auto"/>
          </w:divBdr>
        </w:div>
        <w:div w:id="455410877">
          <w:marLeft w:val="0"/>
          <w:marRight w:val="0"/>
          <w:marTop w:val="0"/>
          <w:marBottom w:val="0"/>
          <w:divBdr>
            <w:top w:val="none" w:sz="0" w:space="0" w:color="auto"/>
            <w:left w:val="none" w:sz="0" w:space="0" w:color="auto"/>
            <w:bottom w:val="none" w:sz="0" w:space="0" w:color="auto"/>
            <w:right w:val="none" w:sz="0" w:space="0" w:color="auto"/>
          </w:divBdr>
        </w:div>
        <w:div w:id="1304775796">
          <w:marLeft w:val="0"/>
          <w:marRight w:val="0"/>
          <w:marTop w:val="0"/>
          <w:marBottom w:val="0"/>
          <w:divBdr>
            <w:top w:val="none" w:sz="0" w:space="0" w:color="auto"/>
            <w:left w:val="none" w:sz="0" w:space="0" w:color="auto"/>
            <w:bottom w:val="none" w:sz="0" w:space="0" w:color="auto"/>
            <w:right w:val="none" w:sz="0" w:space="0" w:color="auto"/>
          </w:divBdr>
        </w:div>
        <w:div w:id="443113329">
          <w:marLeft w:val="0"/>
          <w:marRight w:val="0"/>
          <w:marTop w:val="0"/>
          <w:marBottom w:val="0"/>
          <w:divBdr>
            <w:top w:val="none" w:sz="0" w:space="0" w:color="auto"/>
            <w:left w:val="none" w:sz="0" w:space="0" w:color="auto"/>
            <w:bottom w:val="none" w:sz="0" w:space="0" w:color="auto"/>
            <w:right w:val="none" w:sz="0" w:space="0" w:color="auto"/>
          </w:divBdr>
        </w:div>
        <w:div w:id="446000677">
          <w:marLeft w:val="0"/>
          <w:marRight w:val="0"/>
          <w:marTop w:val="0"/>
          <w:marBottom w:val="0"/>
          <w:divBdr>
            <w:top w:val="none" w:sz="0" w:space="0" w:color="auto"/>
            <w:left w:val="none" w:sz="0" w:space="0" w:color="auto"/>
            <w:bottom w:val="none" w:sz="0" w:space="0" w:color="auto"/>
            <w:right w:val="none" w:sz="0" w:space="0" w:color="auto"/>
          </w:divBdr>
        </w:div>
        <w:div w:id="876814342">
          <w:marLeft w:val="0"/>
          <w:marRight w:val="0"/>
          <w:marTop w:val="0"/>
          <w:marBottom w:val="0"/>
          <w:divBdr>
            <w:top w:val="none" w:sz="0" w:space="0" w:color="auto"/>
            <w:left w:val="none" w:sz="0" w:space="0" w:color="auto"/>
            <w:bottom w:val="none" w:sz="0" w:space="0" w:color="auto"/>
            <w:right w:val="none" w:sz="0" w:space="0" w:color="auto"/>
          </w:divBdr>
        </w:div>
        <w:div w:id="340863455">
          <w:marLeft w:val="0"/>
          <w:marRight w:val="0"/>
          <w:marTop w:val="0"/>
          <w:marBottom w:val="0"/>
          <w:divBdr>
            <w:top w:val="none" w:sz="0" w:space="0" w:color="auto"/>
            <w:left w:val="none" w:sz="0" w:space="0" w:color="auto"/>
            <w:bottom w:val="none" w:sz="0" w:space="0" w:color="auto"/>
            <w:right w:val="none" w:sz="0" w:space="0" w:color="auto"/>
          </w:divBdr>
        </w:div>
        <w:div w:id="1703477710">
          <w:marLeft w:val="0"/>
          <w:marRight w:val="0"/>
          <w:marTop w:val="0"/>
          <w:marBottom w:val="0"/>
          <w:divBdr>
            <w:top w:val="none" w:sz="0" w:space="0" w:color="auto"/>
            <w:left w:val="none" w:sz="0" w:space="0" w:color="auto"/>
            <w:bottom w:val="none" w:sz="0" w:space="0" w:color="auto"/>
            <w:right w:val="none" w:sz="0" w:space="0" w:color="auto"/>
          </w:divBdr>
        </w:div>
        <w:div w:id="1105269241">
          <w:marLeft w:val="0"/>
          <w:marRight w:val="0"/>
          <w:marTop w:val="0"/>
          <w:marBottom w:val="0"/>
          <w:divBdr>
            <w:top w:val="none" w:sz="0" w:space="0" w:color="auto"/>
            <w:left w:val="none" w:sz="0" w:space="0" w:color="auto"/>
            <w:bottom w:val="none" w:sz="0" w:space="0" w:color="auto"/>
            <w:right w:val="none" w:sz="0" w:space="0" w:color="auto"/>
          </w:divBdr>
        </w:div>
        <w:div w:id="316417895">
          <w:marLeft w:val="0"/>
          <w:marRight w:val="0"/>
          <w:marTop w:val="0"/>
          <w:marBottom w:val="0"/>
          <w:divBdr>
            <w:top w:val="none" w:sz="0" w:space="0" w:color="auto"/>
            <w:left w:val="none" w:sz="0" w:space="0" w:color="auto"/>
            <w:bottom w:val="none" w:sz="0" w:space="0" w:color="auto"/>
            <w:right w:val="none" w:sz="0" w:space="0" w:color="auto"/>
          </w:divBdr>
        </w:div>
        <w:div w:id="692925769">
          <w:marLeft w:val="0"/>
          <w:marRight w:val="0"/>
          <w:marTop w:val="0"/>
          <w:marBottom w:val="0"/>
          <w:divBdr>
            <w:top w:val="none" w:sz="0" w:space="0" w:color="auto"/>
            <w:left w:val="none" w:sz="0" w:space="0" w:color="auto"/>
            <w:bottom w:val="none" w:sz="0" w:space="0" w:color="auto"/>
            <w:right w:val="none" w:sz="0" w:space="0" w:color="auto"/>
          </w:divBdr>
        </w:div>
        <w:div w:id="1054159148">
          <w:marLeft w:val="0"/>
          <w:marRight w:val="0"/>
          <w:marTop w:val="0"/>
          <w:marBottom w:val="0"/>
          <w:divBdr>
            <w:top w:val="none" w:sz="0" w:space="0" w:color="auto"/>
            <w:left w:val="none" w:sz="0" w:space="0" w:color="auto"/>
            <w:bottom w:val="none" w:sz="0" w:space="0" w:color="auto"/>
            <w:right w:val="none" w:sz="0" w:space="0" w:color="auto"/>
          </w:divBdr>
        </w:div>
        <w:div w:id="1848983253">
          <w:marLeft w:val="0"/>
          <w:marRight w:val="0"/>
          <w:marTop w:val="0"/>
          <w:marBottom w:val="0"/>
          <w:divBdr>
            <w:top w:val="none" w:sz="0" w:space="0" w:color="auto"/>
            <w:left w:val="none" w:sz="0" w:space="0" w:color="auto"/>
            <w:bottom w:val="none" w:sz="0" w:space="0" w:color="auto"/>
            <w:right w:val="none" w:sz="0" w:space="0" w:color="auto"/>
          </w:divBdr>
        </w:div>
        <w:div w:id="422411391">
          <w:marLeft w:val="0"/>
          <w:marRight w:val="0"/>
          <w:marTop w:val="0"/>
          <w:marBottom w:val="0"/>
          <w:divBdr>
            <w:top w:val="none" w:sz="0" w:space="0" w:color="auto"/>
            <w:left w:val="none" w:sz="0" w:space="0" w:color="auto"/>
            <w:bottom w:val="none" w:sz="0" w:space="0" w:color="auto"/>
            <w:right w:val="none" w:sz="0" w:space="0" w:color="auto"/>
          </w:divBdr>
        </w:div>
        <w:div w:id="1149395879">
          <w:marLeft w:val="0"/>
          <w:marRight w:val="0"/>
          <w:marTop w:val="0"/>
          <w:marBottom w:val="0"/>
          <w:divBdr>
            <w:top w:val="none" w:sz="0" w:space="0" w:color="auto"/>
            <w:left w:val="none" w:sz="0" w:space="0" w:color="auto"/>
            <w:bottom w:val="none" w:sz="0" w:space="0" w:color="auto"/>
            <w:right w:val="none" w:sz="0" w:space="0" w:color="auto"/>
          </w:divBdr>
        </w:div>
        <w:div w:id="568540789">
          <w:marLeft w:val="0"/>
          <w:marRight w:val="0"/>
          <w:marTop w:val="0"/>
          <w:marBottom w:val="0"/>
          <w:divBdr>
            <w:top w:val="none" w:sz="0" w:space="0" w:color="auto"/>
            <w:left w:val="none" w:sz="0" w:space="0" w:color="auto"/>
            <w:bottom w:val="none" w:sz="0" w:space="0" w:color="auto"/>
            <w:right w:val="none" w:sz="0" w:space="0" w:color="auto"/>
          </w:divBdr>
        </w:div>
        <w:div w:id="407461646">
          <w:marLeft w:val="0"/>
          <w:marRight w:val="0"/>
          <w:marTop w:val="0"/>
          <w:marBottom w:val="0"/>
          <w:divBdr>
            <w:top w:val="none" w:sz="0" w:space="0" w:color="auto"/>
            <w:left w:val="none" w:sz="0" w:space="0" w:color="auto"/>
            <w:bottom w:val="none" w:sz="0" w:space="0" w:color="auto"/>
            <w:right w:val="none" w:sz="0" w:space="0" w:color="auto"/>
          </w:divBdr>
        </w:div>
        <w:div w:id="1006513943">
          <w:marLeft w:val="0"/>
          <w:marRight w:val="0"/>
          <w:marTop w:val="0"/>
          <w:marBottom w:val="0"/>
          <w:divBdr>
            <w:top w:val="none" w:sz="0" w:space="0" w:color="auto"/>
            <w:left w:val="none" w:sz="0" w:space="0" w:color="auto"/>
            <w:bottom w:val="none" w:sz="0" w:space="0" w:color="auto"/>
            <w:right w:val="none" w:sz="0" w:space="0" w:color="auto"/>
          </w:divBdr>
        </w:div>
        <w:div w:id="634680978">
          <w:marLeft w:val="0"/>
          <w:marRight w:val="0"/>
          <w:marTop w:val="0"/>
          <w:marBottom w:val="0"/>
          <w:divBdr>
            <w:top w:val="none" w:sz="0" w:space="0" w:color="auto"/>
            <w:left w:val="none" w:sz="0" w:space="0" w:color="auto"/>
            <w:bottom w:val="none" w:sz="0" w:space="0" w:color="auto"/>
            <w:right w:val="none" w:sz="0" w:space="0" w:color="auto"/>
          </w:divBdr>
        </w:div>
        <w:div w:id="2070613918">
          <w:marLeft w:val="0"/>
          <w:marRight w:val="0"/>
          <w:marTop w:val="0"/>
          <w:marBottom w:val="0"/>
          <w:divBdr>
            <w:top w:val="none" w:sz="0" w:space="0" w:color="auto"/>
            <w:left w:val="none" w:sz="0" w:space="0" w:color="auto"/>
            <w:bottom w:val="none" w:sz="0" w:space="0" w:color="auto"/>
            <w:right w:val="none" w:sz="0" w:space="0" w:color="auto"/>
          </w:divBdr>
        </w:div>
        <w:div w:id="1039276696">
          <w:marLeft w:val="0"/>
          <w:marRight w:val="0"/>
          <w:marTop w:val="0"/>
          <w:marBottom w:val="0"/>
          <w:divBdr>
            <w:top w:val="none" w:sz="0" w:space="0" w:color="auto"/>
            <w:left w:val="none" w:sz="0" w:space="0" w:color="auto"/>
            <w:bottom w:val="none" w:sz="0" w:space="0" w:color="auto"/>
            <w:right w:val="none" w:sz="0" w:space="0" w:color="auto"/>
          </w:divBdr>
        </w:div>
        <w:div w:id="1326087109">
          <w:marLeft w:val="0"/>
          <w:marRight w:val="0"/>
          <w:marTop w:val="0"/>
          <w:marBottom w:val="0"/>
          <w:divBdr>
            <w:top w:val="none" w:sz="0" w:space="0" w:color="auto"/>
            <w:left w:val="none" w:sz="0" w:space="0" w:color="auto"/>
            <w:bottom w:val="none" w:sz="0" w:space="0" w:color="auto"/>
            <w:right w:val="none" w:sz="0" w:space="0" w:color="auto"/>
          </w:divBdr>
        </w:div>
        <w:div w:id="1591307422">
          <w:marLeft w:val="0"/>
          <w:marRight w:val="0"/>
          <w:marTop w:val="0"/>
          <w:marBottom w:val="0"/>
          <w:divBdr>
            <w:top w:val="none" w:sz="0" w:space="0" w:color="auto"/>
            <w:left w:val="none" w:sz="0" w:space="0" w:color="auto"/>
            <w:bottom w:val="none" w:sz="0" w:space="0" w:color="auto"/>
            <w:right w:val="none" w:sz="0" w:space="0" w:color="auto"/>
          </w:divBdr>
        </w:div>
        <w:div w:id="534580240">
          <w:marLeft w:val="0"/>
          <w:marRight w:val="0"/>
          <w:marTop w:val="0"/>
          <w:marBottom w:val="0"/>
          <w:divBdr>
            <w:top w:val="none" w:sz="0" w:space="0" w:color="auto"/>
            <w:left w:val="none" w:sz="0" w:space="0" w:color="auto"/>
            <w:bottom w:val="none" w:sz="0" w:space="0" w:color="auto"/>
            <w:right w:val="none" w:sz="0" w:space="0" w:color="auto"/>
          </w:divBdr>
        </w:div>
        <w:div w:id="1233467791">
          <w:marLeft w:val="0"/>
          <w:marRight w:val="0"/>
          <w:marTop w:val="0"/>
          <w:marBottom w:val="0"/>
          <w:divBdr>
            <w:top w:val="none" w:sz="0" w:space="0" w:color="auto"/>
            <w:left w:val="none" w:sz="0" w:space="0" w:color="auto"/>
            <w:bottom w:val="none" w:sz="0" w:space="0" w:color="auto"/>
            <w:right w:val="none" w:sz="0" w:space="0" w:color="auto"/>
          </w:divBdr>
        </w:div>
        <w:div w:id="990906718">
          <w:marLeft w:val="0"/>
          <w:marRight w:val="0"/>
          <w:marTop w:val="0"/>
          <w:marBottom w:val="0"/>
          <w:divBdr>
            <w:top w:val="none" w:sz="0" w:space="0" w:color="auto"/>
            <w:left w:val="none" w:sz="0" w:space="0" w:color="auto"/>
            <w:bottom w:val="none" w:sz="0" w:space="0" w:color="auto"/>
            <w:right w:val="none" w:sz="0" w:space="0" w:color="auto"/>
          </w:divBdr>
        </w:div>
        <w:div w:id="1525434908">
          <w:marLeft w:val="0"/>
          <w:marRight w:val="0"/>
          <w:marTop w:val="0"/>
          <w:marBottom w:val="0"/>
          <w:divBdr>
            <w:top w:val="none" w:sz="0" w:space="0" w:color="auto"/>
            <w:left w:val="none" w:sz="0" w:space="0" w:color="auto"/>
            <w:bottom w:val="none" w:sz="0" w:space="0" w:color="auto"/>
            <w:right w:val="none" w:sz="0" w:space="0" w:color="auto"/>
          </w:divBdr>
        </w:div>
        <w:div w:id="1084300063">
          <w:marLeft w:val="0"/>
          <w:marRight w:val="0"/>
          <w:marTop w:val="0"/>
          <w:marBottom w:val="0"/>
          <w:divBdr>
            <w:top w:val="none" w:sz="0" w:space="0" w:color="auto"/>
            <w:left w:val="none" w:sz="0" w:space="0" w:color="auto"/>
            <w:bottom w:val="none" w:sz="0" w:space="0" w:color="auto"/>
            <w:right w:val="none" w:sz="0" w:space="0" w:color="auto"/>
          </w:divBdr>
        </w:div>
        <w:div w:id="2103062694">
          <w:marLeft w:val="0"/>
          <w:marRight w:val="0"/>
          <w:marTop w:val="0"/>
          <w:marBottom w:val="0"/>
          <w:divBdr>
            <w:top w:val="none" w:sz="0" w:space="0" w:color="auto"/>
            <w:left w:val="none" w:sz="0" w:space="0" w:color="auto"/>
            <w:bottom w:val="none" w:sz="0" w:space="0" w:color="auto"/>
            <w:right w:val="none" w:sz="0" w:space="0" w:color="auto"/>
          </w:divBdr>
        </w:div>
        <w:div w:id="1613902378">
          <w:marLeft w:val="0"/>
          <w:marRight w:val="0"/>
          <w:marTop w:val="0"/>
          <w:marBottom w:val="0"/>
          <w:divBdr>
            <w:top w:val="none" w:sz="0" w:space="0" w:color="auto"/>
            <w:left w:val="none" w:sz="0" w:space="0" w:color="auto"/>
            <w:bottom w:val="none" w:sz="0" w:space="0" w:color="auto"/>
            <w:right w:val="none" w:sz="0" w:space="0" w:color="auto"/>
          </w:divBdr>
        </w:div>
        <w:div w:id="253828354">
          <w:marLeft w:val="0"/>
          <w:marRight w:val="0"/>
          <w:marTop w:val="0"/>
          <w:marBottom w:val="0"/>
          <w:divBdr>
            <w:top w:val="none" w:sz="0" w:space="0" w:color="auto"/>
            <w:left w:val="none" w:sz="0" w:space="0" w:color="auto"/>
            <w:bottom w:val="none" w:sz="0" w:space="0" w:color="auto"/>
            <w:right w:val="none" w:sz="0" w:space="0" w:color="auto"/>
          </w:divBdr>
        </w:div>
        <w:div w:id="1930698938">
          <w:marLeft w:val="0"/>
          <w:marRight w:val="0"/>
          <w:marTop w:val="0"/>
          <w:marBottom w:val="0"/>
          <w:divBdr>
            <w:top w:val="none" w:sz="0" w:space="0" w:color="auto"/>
            <w:left w:val="none" w:sz="0" w:space="0" w:color="auto"/>
            <w:bottom w:val="none" w:sz="0" w:space="0" w:color="auto"/>
            <w:right w:val="none" w:sz="0" w:space="0" w:color="auto"/>
          </w:divBdr>
        </w:div>
        <w:div w:id="59715843">
          <w:marLeft w:val="0"/>
          <w:marRight w:val="0"/>
          <w:marTop w:val="0"/>
          <w:marBottom w:val="0"/>
          <w:divBdr>
            <w:top w:val="none" w:sz="0" w:space="0" w:color="auto"/>
            <w:left w:val="none" w:sz="0" w:space="0" w:color="auto"/>
            <w:bottom w:val="none" w:sz="0" w:space="0" w:color="auto"/>
            <w:right w:val="none" w:sz="0" w:space="0" w:color="auto"/>
          </w:divBdr>
        </w:div>
        <w:div w:id="1608733938">
          <w:marLeft w:val="0"/>
          <w:marRight w:val="0"/>
          <w:marTop w:val="0"/>
          <w:marBottom w:val="0"/>
          <w:divBdr>
            <w:top w:val="none" w:sz="0" w:space="0" w:color="auto"/>
            <w:left w:val="none" w:sz="0" w:space="0" w:color="auto"/>
            <w:bottom w:val="none" w:sz="0" w:space="0" w:color="auto"/>
            <w:right w:val="none" w:sz="0" w:space="0" w:color="auto"/>
          </w:divBdr>
        </w:div>
        <w:div w:id="1666515853">
          <w:marLeft w:val="0"/>
          <w:marRight w:val="0"/>
          <w:marTop w:val="0"/>
          <w:marBottom w:val="0"/>
          <w:divBdr>
            <w:top w:val="none" w:sz="0" w:space="0" w:color="auto"/>
            <w:left w:val="none" w:sz="0" w:space="0" w:color="auto"/>
            <w:bottom w:val="none" w:sz="0" w:space="0" w:color="auto"/>
            <w:right w:val="none" w:sz="0" w:space="0" w:color="auto"/>
          </w:divBdr>
        </w:div>
        <w:div w:id="1076511161">
          <w:marLeft w:val="0"/>
          <w:marRight w:val="0"/>
          <w:marTop w:val="0"/>
          <w:marBottom w:val="0"/>
          <w:divBdr>
            <w:top w:val="none" w:sz="0" w:space="0" w:color="auto"/>
            <w:left w:val="none" w:sz="0" w:space="0" w:color="auto"/>
            <w:bottom w:val="none" w:sz="0" w:space="0" w:color="auto"/>
            <w:right w:val="none" w:sz="0" w:space="0" w:color="auto"/>
          </w:divBdr>
        </w:div>
        <w:div w:id="2027899046">
          <w:marLeft w:val="0"/>
          <w:marRight w:val="0"/>
          <w:marTop w:val="0"/>
          <w:marBottom w:val="0"/>
          <w:divBdr>
            <w:top w:val="none" w:sz="0" w:space="0" w:color="auto"/>
            <w:left w:val="none" w:sz="0" w:space="0" w:color="auto"/>
            <w:bottom w:val="none" w:sz="0" w:space="0" w:color="auto"/>
            <w:right w:val="none" w:sz="0" w:space="0" w:color="auto"/>
          </w:divBdr>
        </w:div>
        <w:div w:id="420686715">
          <w:marLeft w:val="0"/>
          <w:marRight w:val="0"/>
          <w:marTop w:val="0"/>
          <w:marBottom w:val="0"/>
          <w:divBdr>
            <w:top w:val="none" w:sz="0" w:space="0" w:color="auto"/>
            <w:left w:val="none" w:sz="0" w:space="0" w:color="auto"/>
            <w:bottom w:val="none" w:sz="0" w:space="0" w:color="auto"/>
            <w:right w:val="none" w:sz="0" w:space="0" w:color="auto"/>
          </w:divBdr>
        </w:div>
        <w:div w:id="283852463">
          <w:marLeft w:val="0"/>
          <w:marRight w:val="0"/>
          <w:marTop w:val="0"/>
          <w:marBottom w:val="0"/>
          <w:divBdr>
            <w:top w:val="none" w:sz="0" w:space="0" w:color="auto"/>
            <w:left w:val="none" w:sz="0" w:space="0" w:color="auto"/>
            <w:bottom w:val="none" w:sz="0" w:space="0" w:color="auto"/>
            <w:right w:val="none" w:sz="0" w:space="0" w:color="auto"/>
          </w:divBdr>
        </w:div>
        <w:div w:id="1510633643">
          <w:marLeft w:val="0"/>
          <w:marRight w:val="0"/>
          <w:marTop w:val="0"/>
          <w:marBottom w:val="0"/>
          <w:divBdr>
            <w:top w:val="none" w:sz="0" w:space="0" w:color="auto"/>
            <w:left w:val="none" w:sz="0" w:space="0" w:color="auto"/>
            <w:bottom w:val="none" w:sz="0" w:space="0" w:color="auto"/>
            <w:right w:val="none" w:sz="0" w:space="0" w:color="auto"/>
          </w:divBdr>
        </w:div>
        <w:div w:id="1729262638">
          <w:marLeft w:val="0"/>
          <w:marRight w:val="0"/>
          <w:marTop w:val="0"/>
          <w:marBottom w:val="0"/>
          <w:divBdr>
            <w:top w:val="none" w:sz="0" w:space="0" w:color="auto"/>
            <w:left w:val="none" w:sz="0" w:space="0" w:color="auto"/>
            <w:bottom w:val="none" w:sz="0" w:space="0" w:color="auto"/>
            <w:right w:val="none" w:sz="0" w:space="0" w:color="auto"/>
          </w:divBdr>
        </w:div>
        <w:div w:id="585308641">
          <w:marLeft w:val="0"/>
          <w:marRight w:val="0"/>
          <w:marTop w:val="0"/>
          <w:marBottom w:val="0"/>
          <w:divBdr>
            <w:top w:val="none" w:sz="0" w:space="0" w:color="auto"/>
            <w:left w:val="none" w:sz="0" w:space="0" w:color="auto"/>
            <w:bottom w:val="none" w:sz="0" w:space="0" w:color="auto"/>
            <w:right w:val="none" w:sz="0" w:space="0" w:color="auto"/>
          </w:divBdr>
        </w:div>
        <w:div w:id="1519080667">
          <w:marLeft w:val="0"/>
          <w:marRight w:val="0"/>
          <w:marTop w:val="0"/>
          <w:marBottom w:val="0"/>
          <w:divBdr>
            <w:top w:val="none" w:sz="0" w:space="0" w:color="auto"/>
            <w:left w:val="none" w:sz="0" w:space="0" w:color="auto"/>
            <w:bottom w:val="none" w:sz="0" w:space="0" w:color="auto"/>
            <w:right w:val="none" w:sz="0" w:space="0" w:color="auto"/>
          </w:divBdr>
        </w:div>
        <w:div w:id="1747343797">
          <w:marLeft w:val="0"/>
          <w:marRight w:val="0"/>
          <w:marTop w:val="0"/>
          <w:marBottom w:val="0"/>
          <w:divBdr>
            <w:top w:val="none" w:sz="0" w:space="0" w:color="auto"/>
            <w:left w:val="none" w:sz="0" w:space="0" w:color="auto"/>
            <w:bottom w:val="none" w:sz="0" w:space="0" w:color="auto"/>
            <w:right w:val="none" w:sz="0" w:space="0" w:color="auto"/>
          </w:divBdr>
        </w:div>
        <w:div w:id="519977233">
          <w:marLeft w:val="0"/>
          <w:marRight w:val="0"/>
          <w:marTop w:val="0"/>
          <w:marBottom w:val="0"/>
          <w:divBdr>
            <w:top w:val="none" w:sz="0" w:space="0" w:color="auto"/>
            <w:left w:val="none" w:sz="0" w:space="0" w:color="auto"/>
            <w:bottom w:val="none" w:sz="0" w:space="0" w:color="auto"/>
            <w:right w:val="none" w:sz="0" w:space="0" w:color="auto"/>
          </w:divBdr>
        </w:div>
        <w:div w:id="1727485723">
          <w:marLeft w:val="0"/>
          <w:marRight w:val="0"/>
          <w:marTop w:val="0"/>
          <w:marBottom w:val="0"/>
          <w:divBdr>
            <w:top w:val="none" w:sz="0" w:space="0" w:color="auto"/>
            <w:left w:val="none" w:sz="0" w:space="0" w:color="auto"/>
            <w:bottom w:val="none" w:sz="0" w:space="0" w:color="auto"/>
            <w:right w:val="none" w:sz="0" w:space="0" w:color="auto"/>
          </w:divBdr>
        </w:div>
        <w:div w:id="990714349">
          <w:marLeft w:val="0"/>
          <w:marRight w:val="0"/>
          <w:marTop w:val="0"/>
          <w:marBottom w:val="0"/>
          <w:divBdr>
            <w:top w:val="none" w:sz="0" w:space="0" w:color="auto"/>
            <w:left w:val="none" w:sz="0" w:space="0" w:color="auto"/>
            <w:bottom w:val="none" w:sz="0" w:space="0" w:color="auto"/>
            <w:right w:val="none" w:sz="0" w:space="0" w:color="auto"/>
          </w:divBdr>
        </w:div>
        <w:div w:id="447698478">
          <w:marLeft w:val="0"/>
          <w:marRight w:val="0"/>
          <w:marTop w:val="0"/>
          <w:marBottom w:val="0"/>
          <w:divBdr>
            <w:top w:val="none" w:sz="0" w:space="0" w:color="auto"/>
            <w:left w:val="none" w:sz="0" w:space="0" w:color="auto"/>
            <w:bottom w:val="none" w:sz="0" w:space="0" w:color="auto"/>
            <w:right w:val="none" w:sz="0" w:space="0" w:color="auto"/>
          </w:divBdr>
        </w:div>
        <w:div w:id="1069307124">
          <w:marLeft w:val="0"/>
          <w:marRight w:val="0"/>
          <w:marTop w:val="0"/>
          <w:marBottom w:val="0"/>
          <w:divBdr>
            <w:top w:val="none" w:sz="0" w:space="0" w:color="auto"/>
            <w:left w:val="none" w:sz="0" w:space="0" w:color="auto"/>
            <w:bottom w:val="none" w:sz="0" w:space="0" w:color="auto"/>
            <w:right w:val="none" w:sz="0" w:space="0" w:color="auto"/>
          </w:divBdr>
        </w:div>
        <w:div w:id="924535806">
          <w:marLeft w:val="0"/>
          <w:marRight w:val="0"/>
          <w:marTop w:val="0"/>
          <w:marBottom w:val="0"/>
          <w:divBdr>
            <w:top w:val="none" w:sz="0" w:space="0" w:color="auto"/>
            <w:left w:val="none" w:sz="0" w:space="0" w:color="auto"/>
            <w:bottom w:val="none" w:sz="0" w:space="0" w:color="auto"/>
            <w:right w:val="none" w:sz="0" w:space="0" w:color="auto"/>
          </w:divBdr>
        </w:div>
        <w:div w:id="1560558561">
          <w:marLeft w:val="0"/>
          <w:marRight w:val="0"/>
          <w:marTop w:val="0"/>
          <w:marBottom w:val="0"/>
          <w:divBdr>
            <w:top w:val="none" w:sz="0" w:space="0" w:color="auto"/>
            <w:left w:val="none" w:sz="0" w:space="0" w:color="auto"/>
            <w:bottom w:val="none" w:sz="0" w:space="0" w:color="auto"/>
            <w:right w:val="none" w:sz="0" w:space="0" w:color="auto"/>
          </w:divBdr>
        </w:div>
        <w:div w:id="1037851761">
          <w:marLeft w:val="0"/>
          <w:marRight w:val="0"/>
          <w:marTop w:val="0"/>
          <w:marBottom w:val="0"/>
          <w:divBdr>
            <w:top w:val="none" w:sz="0" w:space="0" w:color="auto"/>
            <w:left w:val="none" w:sz="0" w:space="0" w:color="auto"/>
            <w:bottom w:val="none" w:sz="0" w:space="0" w:color="auto"/>
            <w:right w:val="none" w:sz="0" w:space="0" w:color="auto"/>
          </w:divBdr>
        </w:div>
        <w:div w:id="1903061753">
          <w:marLeft w:val="0"/>
          <w:marRight w:val="0"/>
          <w:marTop w:val="0"/>
          <w:marBottom w:val="0"/>
          <w:divBdr>
            <w:top w:val="none" w:sz="0" w:space="0" w:color="auto"/>
            <w:left w:val="none" w:sz="0" w:space="0" w:color="auto"/>
            <w:bottom w:val="none" w:sz="0" w:space="0" w:color="auto"/>
            <w:right w:val="none" w:sz="0" w:space="0" w:color="auto"/>
          </w:divBdr>
        </w:div>
        <w:div w:id="1731423335">
          <w:marLeft w:val="0"/>
          <w:marRight w:val="0"/>
          <w:marTop w:val="0"/>
          <w:marBottom w:val="0"/>
          <w:divBdr>
            <w:top w:val="none" w:sz="0" w:space="0" w:color="auto"/>
            <w:left w:val="none" w:sz="0" w:space="0" w:color="auto"/>
            <w:bottom w:val="none" w:sz="0" w:space="0" w:color="auto"/>
            <w:right w:val="none" w:sz="0" w:space="0" w:color="auto"/>
          </w:divBdr>
        </w:div>
        <w:div w:id="1107625817">
          <w:marLeft w:val="0"/>
          <w:marRight w:val="0"/>
          <w:marTop w:val="0"/>
          <w:marBottom w:val="0"/>
          <w:divBdr>
            <w:top w:val="none" w:sz="0" w:space="0" w:color="auto"/>
            <w:left w:val="none" w:sz="0" w:space="0" w:color="auto"/>
            <w:bottom w:val="none" w:sz="0" w:space="0" w:color="auto"/>
            <w:right w:val="none" w:sz="0" w:space="0" w:color="auto"/>
          </w:divBdr>
        </w:div>
        <w:div w:id="1523933707">
          <w:marLeft w:val="0"/>
          <w:marRight w:val="0"/>
          <w:marTop w:val="0"/>
          <w:marBottom w:val="0"/>
          <w:divBdr>
            <w:top w:val="none" w:sz="0" w:space="0" w:color="auto"/>
            <w:left w:val="none" w:sz="0" w:space="0" w:color="auto"/>
            <w:bottom w:val="none" w:sz="0" w:space="0" w:color="auto"/>
            <w:right w:val="none" w:sz="0" w:space="0" w:color="auto"/>
          </w:divBdr>
        </w:div>
        <w:div w:id="1488477468">
          <w:marLeft w:val="0"/>
          <w:marRight w:val="0"/>
          <w:marTop w:val="0"/>
          <w:marBottom w:val="0"/>
          <w:divBdr>
            <w:top w:val="none" w:sz="0" w:space="0" w:color="auto"/>
            <w:left w:val="none" w:sz="0" w:space="0" w:color="auto"/>
            <w:bottom w:val="none" w:sz="0" w:space="0" w:color="auto"/>
            <w:right w:val="none" w:sz="0" w:space="0" w:color="auto"/>
          </w:divBdr>
        </w:div>
        <w:div w:id="499544011">
          <w:marLeft w:val="0"/>
          <w:marRight w:val="0"/>
          <w:marTop w:val="0"/>
          <w:marBottom w:val="0"/>
          <w:divBdr>
            <w:top w:val="none" w:sz="0" w:space="0" w:color="auto"/>
            <w:left w:val="none" w:sz="0" w:space="0" w:color="auto"/>
            <w:bottom w:val="none" w:sz="0" w:space="0" w:color="auto"/>
            <w:right w:val="none" w:sz="0" w:space="0" w:color="auto"/>
          </w:divBdr>
        </w:div>
        <w:div w:id="1479228297">
          <w:marLeft w:val="0"/>
          <w:marRight w:val="0"/>
          <w:marTop w:val="0"/>
          <w:marBottom w:val="0"/>
          <w:divBdr>
            <w:top w:val="none" w:sz="0" w:space="0" w:color="auto"/>
            <w:left w:val="none" w:sz="0" w:space="0" w:color="auto"/>
            <w:bottom w:val="none" w:sz="0" w:space="0" w:color="auto"/>
            <w:right w:val="none" w:sz="0" w:space="0" w:color="auto"/>
          </w:divBdr>
        </w:div>
        <w:div w:id="144244962">
          <w:marLeft w:val="0"/>
          <w:marRight w:val="0"/>
          <w:marTop w:val="0"/>
          <w:marBottom w:val="0"/>
          <w:divBdr>
            <w:top w:val="none" w:sz="0" w:space="0" w:color="auto"/>
            <w:left w:val="none" w:sz="0" w:space="0" w:color="auto"/>
            <w:bottom w:val="none" w:sz="0" w:space="0" w:color="auto"/>
            <w:right w:val="none" w:sz="0" w:space="0" w:color="auto"/>
          </w:divBdr>
        </w:div>
        <w:div w:id="1763405844">
          <w:marLeft w:val="0"/>
          <w:marRight w:val="0"/>
          <w:marTop w:val="0"/>
          <w:marBottom w:val="0"/>
          <w:divBdr>
            <w:top w:val="none" w:sz="0" w:space="0" w:color="auto"/>
            <w:left w:val="none" w:sz="0" w:space="0" w:color="auto"/>
            <w:bottom w:val="none" w:sz="0" w:space="0" w:color="auto"/>
            <w:right w:val="none" w:sz="0" w:space="0" w:color="auto"/>
          </w:divBdr>
        </w:div>
        <w:div w:id="1727531617">
          <w:marLeft w:val="0"/>
          <w:marRight w:val="0"/>
          <w:marTop w:val="0"/>
          <w:marBottom w:val="0"/>
          <w:divBdr>
            <w:top w:val="none" w:sz="0" w:space="0" w:color="auto"/>
            <w:left w:val="none" w:sz="0" w:space="0" w:color="auto"/>
            <w:bottom w:val="none" w:sz="0" w:space="0" w:color="auto"/>
            <w:right w:val="none" w:sz="0" w:space="0" w:color="auto"/>
          </w:divBdr>
        </w:div>
        <w:div w:id="1148664860">
          <w:marLeft w:val="0"/>
          <w:marRight w:val="0"/>
          <w:marTop w:val="0"/>
          <w:marBottom w:val="0"/>
          <w:divBdr>
            <w:top w:val="none" w:sz="0" w:space="0" w:color="auto"/>
            <w:left w:val="none" w:sz="0" w:space="0" w:color="auto"/>
            <w:bottom w:val="none" w:sz="0" w:space="0" w:color="auto"/>
            <w:right w:val="none" w:sz="0" w:space="0" w:color="auto"/>
          </w:divBdr>
        </w:div>
        <w:div w:id="233708846">
          <w:marLeft w:val="0"/>
          <w:marRight w:val="0"/>
          <w:marTop w:val="0"/>
          <w:marBottom w:val="0"/>
          <w:divBdr>
            <w:top w:val="none" w:sz="0" w:space="0" w:color="auto"/>
            <w:left w:val="none" w:sz="0" w:space="0" w:color="auto"/>
            <w:bottom w:val="none" w:sz="0" w:space="0" w:color="auto"/>
            <w:right w:val="none" w:sz="0" w:space="0" w:color="auto"/>
          </w:divBdr>
        </w:div>
        <w:div w:id="121583909">
          <w:marLeft w:val="0"/>
          <w:marRight w:val="0"/>
          <w:marTop w:val="0"/>
          <w:marBottom w:val="0"/>
          <w:divBdr>
            <w:top w:val="none" w:sz="0" w:space="0" w:color="auto"/>
            <w:left w:val="none" w:sz="0" w:space="0" w:color="auto"/>
            <w:bottom w:val="none" w:sz="0" w:space="0" w:color="auto"/>
            <w:right w:val="none" w:sz="0" w:space="0" w:color="auto"/>
          </w:divBdr>
        </w:div>
        <w:div w:id="1782721902">
          <w:marLeft w:val="0"/>
          <w:marRight w:val="0"/>
          <w:marTop w:val="0"/>
          <w:marBottom w:val="0"/>
          <w:divBdr>
            <w:top w:val="none" w:sz="0" w:space="0" w:color="auto"/>
            <w:left w:val="none" w:sz="0" w:space="0" w:color="auto"/>
            <w:bottom w:val="none" w:sz="0" w:space="0" w:color="auto"/>
            <w:right w:val="none" w:sz="0" w:space="0" w:color="auto"/>
          </w:divBdr>
        </w:div>
        <w:div w:id="1704090338">
          <w:marLeft w:val="0"/>
          <w:marRight w:val="0"/>
          <w:marTop w:val="0"/>
          <w:marBottom w:val="0"/>
          <w:divBdr>
            <w:top w:val="none" w:sz="0" w:space="0" w:color="auto"/>
            <w:left w:val="none" w:sz="0" w:space="0" w:color="auto"/>
            <w:bottom w:val="none" w:sz="0" w:space="0" w:color="auto"/>
            <w:right w:val="none" w:sz="0" w:space="0" w:color="auto"/>
          </w:divBdr>
        </w:div>
        <w:div w:id="893271111">
          <w:marLeft w:val="0"/>
          <w:marRight w:val="0"/>
          <w:marTop w:val="0"/>
          <w:marBottom w:val="0"/>
          <w:divBdr>
            <w:top w:val="none" w:sz="0" w:space="0" w:color="auto"/>
            <w:left w:val="none" w:sz="0" w:space="0" w:color="auto"/>
            <w:bottom w:val="none" w:sz="0" w:space="0" w:color="auto"/>
            <w:right w:val="none" w:sz="0" w:space="0" w:color="auto"/>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860822259">
          <w:marLeft w:val="0"/>
          <w:marRight w:val="0"/>
          <w:marTop w:val="0"/>
          <w:marBottom w:val="0"/>
          <w:divBdr>
            <w:top w:val="none" w:sz="0" w:space="0" w:color="auto"/>
            <w:left w:val="none" w:sz="0" w:space="0" w:color="auto"/>
            <w:bottom w:val="none" w:sz="0" w:space="0" w:color="auto"/>
            <w:right w:val="none" w:sz="0" w:space="0" w:color="auto"/>
          </w:divBdr>
        </w:div>
        <w:div w:id="2081519790">
          <w:marLeft w:val="0"/>
          <w:marRight w:val="0"/>
          <w:marTop w:val="0"/>
          <w:marBottom w:val="0"/>
          <w:divBdr>
            <w:top w:val="none" w:sz="0" w:space="0" w:color="auto"/>
            <w:left w:val="none" w:sz="0" w:space="0" w:color="auto"/>
            <w:bottom w:val="none" w:sz="0" w:space="0" w:color="auto"/>
            <w:right w:val="none" w:sz="0" w:space="0" w:color="auto"/>
          </w:divBdr>
        </w:div>
        <w:div w:id="1166433169">
          <w:marLeft w:val="0"/>
          <w:marRight w:val="0"/>
          <w:marTop w:val="0"/>
          <w:marBottom w:val="0"/>
          <w:divBdr>
            <w:top w:val="none" w:sz="0" w:space="0" w:color="auto"/>
            <w:left w:val="none" w:sz="0" w:space="0" w:color="auto"/>
            <w:bottom w:val="none" w:sz="0" w:space="0" w:color="auto"/>
            <w:right w:val="none" w:sz="0" w:space="0" w:color="auto"/>
          </w:divBdr>
        </w:div>
        <w:div w:id="1927229163">
          <w:marLeft w:val="0"/>
          <w:marRight w:val="0"/>
          <w:marTop w:val="0"/>
          <w:marBottom w:val="0"/>
          <w:divBdr>
            <w:top w:val="none" w:sz="0" w:space="0" w:color="auto"/>
            <w:left w:val="none" w:sz="0" w:space="0" w:color="auto"/>
            <w:bottom w:val="none" w:sz="0" w:space="0" w:color="auto"/>
            <w:right w:val="none" w:sz="0" w:space="0" w:color="auto"/>
          </w:divBdr>
        </w:div>
        <w:div w:id="32467955">
          <w:marLeft w:val="0"/>
          <w:marRight w:val="0"/>
          <w:marTop w:val="0"/>
          <w:marBottom w:val="0"/>
          <w:divBdr>
            <w:top w:val="none" w:sz="0" w:space="0" w:color="auto"/>
            <w:left w:val="none" w:sz="0" w:space="0" w:color="auto"/>
            <w:bottom w:val="none" w:sz="0" w:space="0" w:color="auto"/>
            <w:right w:val="none" w:sz="0" w:space="0" w:color="auto"/>
          </w:divBdr>
        </w:div>
        <w:div w:id="1949000460">
          <w:marLeft w:val="0"/>
          <w:marRight w:val="0"/>
          <w:marTop w:val="0"/>
          <w:marBottom w:val="0"/>
          <w:divBdr>
            <w:top w:val="none" w:sz="0" w:space="0" w:color="auto"/>
            <w:left w:val="none" w:sz="0" w:space="0" w:color="auto"/>
            <w:bottom w:val="none" w:sz="0" w:space="0" w:color="auto"/>
            <w:right w:val="none" w:sz="0" w:space="0" w:color="auto"/>
          </w:divBdr>
        </w:div>
        <w:div w:id="1439328845">
          <w:marLeft w:val="0"/>
          <w:marRight w:val="0"/>
          <w:marTop w:val="0"/>
          <w:marBottom w:val="0"/>
          <w:divBdr>
            <w:top w:val="none" w:sz="0" w:space="0" w:color="auto"/>
            <w:left w:val="none" w:sz="0" w:space="0" w:color="auto"/>
            <w:bottom w:val="none" w:sz="0" w:space="0" w:color="auto"/>
            <w:right w:val="none" w:sz="0" w:space="0" w:color="auto"/>
          </w:divBdr>
        </w:div>
        <w:div w:id="684210747">
          <w:marLeft w:val="0"/>
          <w:marRight w:val="0"/>
          <w:marTop w:val="0"/>
          <w:marBottom w:val="0"/>
          <w:divBdr>
            <w:top w:val="none" w:sz="0" w:space="0" w:color="auto"/>
            <w:left w:val="none" w:sz="0" w:space="0" w:color="auto"/>
            <w:bottom w:val="none" w:sz="0" w:space="0" w:color="auto"/>
            <w:right w:val="none" w:sz="0" w:space="0" w:color="auto"/>
          </w:divBdr>
        </w:div>
        <w:div w:id="262957544">
          <w:marLeft w:val="0"/>
          <w:marRight w:val="0"/>
          <w:marTop w:val="0"/>
          <w:marBottom w:val="0"/>
          <w:divBdr>
            <w:top w:val="none" w:sz="0" w:space="0" w:color="auto"/>
            <w:left w:val="none" w:sz="0" w:space="0" w:color="auto"/>
            <w:bottom w:val="none" w:sz="0" w:space="0" w:color="auto"/>
            <w:right w:val="none" w:sz="0" w:space="0" w:color="auto"/>
          </w:divBdr>
        </w:div>
        <w:div w:id="8803753">
          <w:marLeft w:val="0"/>
          <w:marRight w:val="0"/>
          <w:marTop w:val="0"/>
          <w:marBottom w:val="0"/>
          <w:divBdr>
            <w:top w:val="none" w:sz="0" w:space="0" w:color="auto"/>
            <w:left w:val="none" w:sz="0" w:space="0" w:color="auto"/>
            <w:bottom w:val="none" w:sz="0" w:space="0" w:color="auto"/>
            <w:right w:val="none" w:sz="0" w:space="0" w:color="auto"/>
          </w:divBdr>
        </w:div>
        <w:div w:id="1333991603">
          <w:marLeft w:val="0"/>
          <w:marRight w:val="0"/>
          <w:marTop w:val="0"/>
          <w:marBottom w:val="0"/>
          <w:divBdr>
            <w:top w:val="none" w:sz="0" w:space="0" w:color="auto"/>
            <w:left w:val="none" w:sz="0" w:space="0" w:color="auto"/>
            <w:bottom w:val="none" w:sz="0" w:space="0" w:color="auto"/>
            <w:right w:val="none" w:sz="0" w:space="0" w:color="auto"/>
          </w:divBdr>
        </w:div>
        <w:div w:id="296767982">
          <w:marLeft w:val="0"/>
          <w:marRight w:val="0"/>
          <w:marTop w:val="0"/>
          <w:marBottom w:val="0"/>
          <w:divBdr>
            <w:top w:val="none" w:sz="0" w:space="0" w:color="auto"/>
            <w:left w:val="none" w:sz="0" w:space="0" w:color="auto"/>
            <w:bottom w:val="none" w:sz="0" w:space="0" w:color="auto"/>
            <w:right w:val="none" w:sz="0" w:space="0" w:color="auto"/>
          </w:divBdr>
        </w:div>
        <w:div w:id="1199047804">
          <w:marLeft w:val="0"/>
          <w:marRight w:val="0"/>
          <w:marTop w:val="0"/>
          <w:marBottom w:val="0"/>
          <w:divBdr>
            <w:top w:val="none" w:sz="0" w:space="0" w:color="auto"/>
            <w:left w:val="none" w:sz="0" w:space="0" w:color="auto"/>
            <w:bottom w:val="none" w:sz="0" w:space="0" w:color="auto"/>
            <w:right w:val="none" w:sz="0" w:space="0" w:color="auto"/>
          </w:divBdr>
        </w:div>
        <w:div w:id="576980479">
          <w:marLeft w:val="0"/>
          <w:marRight w:val="0"/>
          <w:marTop w:val="0"/>
          <w:marBottom w:val="0"/>
          <w:divBdr>
            <w:top w:val="none" w:sz="0" w:space="0" w:color="auto"/>
            <w:left w:val="none" w:sz="0" w:space="0" w:color="auto"/>
            <w:bottom w:val="none" w:sz="0" w:space="0" w:color="auto"/>
            <w:right w:val="none" w:sz="0" w:space="0" w:color="auto"/>
          </w:divBdr>
        </w:div>
        <w:div w:id="305429375">
          <w:marLeft w:val="0"/>
          <w:marRight w:val="0"/>
          <w:marTop w:val="0"/>
          <w:marBottom w:val="0"/>
          <w:divBdr>
            <w:top w:val="none" w:sz="0" w:space="0" w:color="auto"/>
            <w:left w:val="none" w:sz="0" w:space="0" w:color="auto"/>
            <w:bottom w:val="none" w:sz="0" w:space="0" w:color="auto"/>
            <w:right w:val="none" w:sz="0" w:space="0" w:color="auto"/>
          </w:divBdr>
        </w:div>
        <w:div w:id="1487090490">
          <w:marLeft w:val="0"/>
          <w:marRight w:val="0"/>
          <w:marTop w:val="0"/>
          <w:marBottom w:val="0"/>
          <w:divBdr>
            <w:top w:val="none" w:sz="0" w:space="0" w:color="auto"/>
            <w:left w:val="none" w:sz="0" w:space="0" w:color="auto"/>
            <w:bottom w:val="none" w:sz="0" w:space="0" w:color="auto"/>
            <w:right w:val="none" w:sz="0" w:space="0" w:color="auto"/>
          </w:divBdr>
        </w:div>
        <w:div w:id="1283423139">
          <w:marLeft w:val="0"/>
          <w:marRight w:val="0"/>
          <w:marTop w:val="0"/>
          <w:marBottom w:val="0"/>
          <w:divBdr>
            <w:top w:val="none" w:sz="0" w:space="0" w:color="auto"/>
            <w:left w:val="none" w:sz="0" w:space="0" w:color="auto"/>
            <w:bottom w:val="none" w:sz="0" w:space="0" w:color="auto"/>
            <w:right w:val="none" w:sz="0" w:space="0" w:color="auto"/>
          </w:divBdr>
        </w:div>
        <w:div w:id="1446000715">
          <w:marLeft w:val="0"/>
          <w:marRight w:val="0"/>
          <w:marTop w:val="0"/>
          <w:marBottom w:val="0"/>
          <w:divBdr>
            <w:top w:val="none" w:sz="0" w:space="0" w:color="auto"/>
            <w:left w:val="none" w:sz="0" w:space="0" w:color="auto"/>
            <w:bottom w:val="none" w:sz="0" w:space="0" w:color="auto"/>
            <w:right w:val="none" w:sz="0" w:space="0" w:color="auto"/>
          </w:divBdr>
        </w:div>
        <w:div w:id="776875700">
          <w:marLeft w:val="0"/>
          <w:marRight w:val="0"/>
          <w:marTop w:val="0"/>
          <w:marBottom w:val="0"/>
          <w:divBdr>
            <w:top w:val="none" w:sz="0" w:space="0" w:color="auto"/>
            <w:left w:val="none" w:sz="0" w:space="0" w:color="auto"/>
            <w:bottom w:val="none" w:sz="0" w:space="0" w:color="auto"/>
            <w:right w:val="none" w:sz="0" w:space="0" w:color="auto"/>
          </w:divBdr>
        </w:div>
        <w:div w:id="1221013221">
          <w:marLeft w:val="0"/>
          <w:marRight w:val="0"/>
          <w:marTop w:val="0"/>
          <w:marBottom w:val="0"/>
          <w:divBdr>
            <w:top w:val="none" w:sz="0" w:space="0" w:color="auto"/>
            <w:left w:val="none" w:sz="0" w:space="0" w:color="auto"/>
            <w:bottom w:val="none" w:sz="0" w:space="0" w:color="auto"/>
            <w:right w:val="none" w:sz="0" w:space="0" w:color="auto"/>
          </w:divBdr>
        </w:div>
        <w:div w:id="325014407">
          <w:marLeft w:val="0"/>
          <w:marRight w:val="0"/>
          <w:marTop w:val="0"/>
          <w:marBottom w:val="0"/>
          <w:divBdr>
            <w:top w:val="none" w:sz="0" w:space="0" w:color="auto"/>
            <w:left w:val="none" w:sz="0" w:space="0" w:color="auto"/>
            <w:bottom w:val="none" w:sz="0" w:space="0" w:color="auto"/>
            <w:right w:val="none" w:sz="0" w:space="0" w:color="auto"/>
          </w:divBdr>
        </w:div>
        <w:div w:id="53434087">
          <w:marLeft w:val="0"/>
          <w:marRight w:val="0"/>
          <w:marTop w:val="0"/>
          <w:marBottom w:val="0"/>
          <w:divBdr>
            <w:top w:val="none" w:sz="0" w:space="0" w:color="auto"/>
            <w:left w:val="none" w:sz="0" w:space="0" w:color="auto"/>
            <w:bottom w:val="none" w:sz="0" w:space="0" w:color="auto"/>
            <w:right w:val="none" w:sz="0" w:space="0" w:color="auto"/>
          </w:divBdr>
        </w:div>
        <w:div w:id="1996834428">
          <w:marLeft w:val="0"/>
          <w:marRight w:val="0"/>
          <w:marTop w:val="0"/>
          <w:marBottom w:val="0"/>
          <w:divBdr>
            <w:top w:val="none" w:sz="0" w:space="0" w:color="auto"/>
            <w:left w:val="none" w:sz="0" w:space="0" w:color="auto"/>
            <w:bottom w:val="none" w:sz="0" w:space="0" w:color="auto"/>
            <w:right w:val="none" w:sz="0" w:space="0" w:color="auto"/>
          </w:divBdr>
        </w:div>
        <w:div w:id="635255222">
          <w:marLeft w:val="0"/>
          <w:marRight w:val="0"/>
          <w:marTop w:val="0"/>
          <w:marBottom w:val="0"/>
          <w:divBdr>
            <w:top w:val="none" w:sz="0" w:space="0" w:color="auto"/>
            <w:left w:val="none" w:sz="0" w:space="0" w:color="auto"/>
            <w:bottom w:val="none" w:sz="0" w:space="0" w:color="auto"/>
            <w:right w:val="none" w:sz="0" w:space="0" w:color="auto"/>
          </w:divBdr>
        </w:div>
        <w:div w:id="141849121">
          <w:marLeft w:val="0"/>
          <w:marRight w:val="0"/>
          <w:marTop w:val="0"/>
          <w:marBottom w:val="0"/>
          <w:divBdr>
            <w:top w:val="none" w:sz="0" w:space="0" w:color="auto"/>
            <w:left w:val="none" w:sz="0" w:space="0" w:color="auto"/>
            <w:bottom w:val="none" w:sz="0" w:space="0" w:color="auto"/>
            <w:right w:val="none" w:sz="0" w:space="0" w:color="auto"/>
          </w:divBdr>
        </w:div>
        <w:div w:id="332530145">
          <w:marLeft w:val="0"/>
          <w:marRight w:val="0"/>
          <w:marTop w:val="0"/>
          <w:marBottom w:val="0"/>
          <w:divBdr>
            <w:top w:val="none" w:sz="0" w:space="0" w:color="auto"/>
            <w:left w:val="none" w:sz="0" w:space="0" w:color="auto"/>
            <w:bottom w:val="none" w:sz="0" w:space="0" w:color="auto"/>
            <w:right w:val="none" w:sz="0" w:space="0" w:color="auto"/>
          </w:divBdr>
        </w:div>
        <w:div w:id="570390384">
          <w:marLeft w:val="0"/>
          <w:marRight w:val="0"/>
          <w:marTop w:val="0"/>
          <w:marBottom w:val="0"/>
          <w:divBdr>
            <w:top w:val="none" w:sz="0" w:space="0" w:color="auto"/>
            <w:left w:val="none" w:sz="0" w:space="0" w:color="auto"/>
            <w:bottom w:val="none" w:sz="0" w:space="0" w:color="auto"/>
            <w:right w:val="none" w:sz="0" w:space="0" w:color="auto"/>
          </w:divBdr>
        </w:div>
        <w:div w:id="1090933026">
          <w:marLeft w:val="0"/>
          <w:marRight w:val="0"/>
          <w:marTop w:val="0"/>
          <w:marBottom w:val="0"/>
          <w:divBdr>
            <w:top w:val="none" w:sz="0" w:space="0" w:color="auto"/>
            <w:left w:val="none" w:sz="0" w:space="0" w:color="auto"/>
            <w:bottom w:val="none" w:sz="0" w:space="0" w:color="auto"/>
            <w:right w:val="none" w:sz="0" w:space="0" w:color="auto"/>
          </w:divBdr>
        </w:div>
        <w:div w:id="712273362">
          <w:marLeft w:val="0"/>
          <w:marRight w:val="0"/>
          <w:marTop w:val="0"/>
          <w:marBottom w:val="0"/>
          <w:divBdr>
            <w:top w:val="none" w:sz="0" w:space="0" w:color="auto"/>
            <w:left w:val="none" w:sz="0" w:space="0" w:color="auto"/>
            <w:bottom w:val="none" w:sz="0" w:space="0" w:color="auto"/>
            <w:right w:val="none" w:sz="0" w:space="0" w:color="auto"/>
          </w:divBdr>
        </w:div>
        <w:div w:id="1164711401">
          <w:marLeft w:val="0"/>
          <w:marRight w:val="0"/>
          <w:marTop w:val="0"/>
          <w:marBottom w:val="0"/>
          <w:divBdr>
            <w:top w:val="none" w:sz="0" w:space="0" w:color="auto"/>
            <w:left w:val="none" w:sz="0" w:space="0" w:color="auto"/>
            <w:bottom w:val="none" w:sz="0" w:space="0" w:color="auto"/>
            <w:right w:val="none" w:sz="0" w:space="0" w:color="auto"/>
          </w:divBdr>
        </w:div>
        <w:div w:id="156532249">
          <w:marLeft w:val="0"/>
          <w:marRight w:val="0"/>
          <w:marTop w:val="0"/>
          <w:marBottom w:val="0"/>
          <w:divBdr>
            <w:top w:val="none" w:sz="0" w:space="0" w:color="auto"/>
            <w:left w:val="none" w:sz="0" w:space="0" w:color="auto"/>
            <w:bottom w:val="none" w:sz="0" w:space="0" w:color="auto"/>
            <w:right w:val="none" w:sz="0" w:space="0" w:color="auto"/>
          </w:divBdr>
        </w:div>
        <w:div w:id="1138689230">
          <w:marLeft w:val="0"/>
          <w:marRight w:val="0"/>
          <w:marTop w:val="0"/>
          <w:marBottom w:val="0"/>
          <w:divBdr>
            <w:top w:val="none" w:sz="0" w:space="0" w:color="auto"/>
            <w:left w:val="none" w:sz="0" w:space="0" w:color="auto"/>
            <w:bottom w:val="none" w:sz="0" w:space="0" w:color="auto"/>
            <w:right w:val="none" w:sz="0" w:space="0" w:color="auto"/>
          </w:divBdr>
        </w:div>
        <w:div w:id="1244223828">
          <w:marLeft w:val="0"/>
          <w:marRight w:val="0"/>
          <w:marTop w:val="0"/>
          <w:marBottom w:val="0"/>
          <w:divBdr>
            <w:top w:val="none" w:sz="0" w:space="0" w:color="auto"/>
            <w:left w:val="none" w:sz="0" w:space="0" w:color="auto"/>
            <w:bottom w:val="none" w:sz="0" w:space="0" w:color="auto"/>
            <w:right w:val="none" w:sz="0" w:space="0" w:color="auto"/>
          </w:divBdr>
        </w:div>
        <w:div w:id="238442080">
          <w:marLeft w:val="0"/>
          <w:marRight w:val="0"/>
          <w:marTop w:val="0"/>
          <w:marBottom w:val="0"/>
          <w:divBdr>
            <w:top w:val="none" w:sz="0" w:space="0" w:color="auto"/>
            <w:left w:val="none" w:sz="0" w:space="0" w:color="auto"/>
            <w:bottom w:val="none" w:sz="0" w:space="0" w:color="auto"/>
            <w:right w:val="none" w:sz="0" w:space="0" w:color="auto"/>
          </w:divBdr>
        </w:div>
        <w:div w:id="1068650041">
          <w:marLeft w:val="0"/>
          <w:marRight w:val="0"/>
          <w:marTop w:val="0"/>
          <w:marBottom w:val="0"/>
          <w:divBdr>
            <w:top w:val="none" w:sz="0" w:space="0" w:color="auto"/>
            <w:left w:val="none" w:sz="0" w:space="0" w:color="auto"/>
            <w:bottom w:val="none" w:sz="0" w:space="0" w:color="auto"/>
            <w:right w:val="none" w:sz="0" w:space="0" w:color="auto"/>
          </w:divBdr>
        </w:div>
        <w:div w:id="2111512887">
          <w:marLeft w:val="0"/>
          <w:marRight w:val="0"/>
          <w:marTop w:val="0"/>
          <w:marBottom w:val="0"/>
          <w:divBdr>
            <w:top w:val="none" w:sz="0" w:space="0" w:color="auto"/>
            <w:left w:val="none" w:sz="0" w:space="0" w:color="auto"/>
            <w:bottom w:val="none" w:sz="0" w:space="0" w:color="auto"/>
            <w:right w:val="none" w:sz="0" w:space="0" w:color="auto"/>
          </w:divBdr>
        </w:div>
        <w:div w:id="1267539849">
          <w:marLeft w:val="0"/>
          <w:marRight w:val="0"/>
          <w:marTop w:val="0"/>
          <w:marBottom w:val="0"/>
          <w:divBdr>
            <w:top w:val="none" w:sz="0" w:space="0" w:color="auto"/>
            <w:left w:val="none" w:sz="0" w:space="0" w:color="auto"/>
            <w:bottom w:val="none" w:sz="0" w:space="0" w:color="auto"/>
            <w:right w:val="none" w:sz="0" w:space="0" w:color="auto"/>
          </w:divBdr>
        </w:div>
        <w:div w:id="1596786547">
          <w:marLeft w:val="0"/>
          <w:marRight w:val="0"/>
          <w:marTop w:val="0"/>
          <w:marBottom w:val="0"/>
          <w:divBdr>
            <w:top w:val="none" w:sz="0" w:space="0" w:color="auto"/>
            <w:left w:val="none" w:sz="0" w:space="0" w:color="auto"/>
            <w:bottom w:val="none" w:sz="0" w:space="0" w:color="auto"/>
            <w:right w:val="none" w:sz="0" w:space="0" w:color="auto"/>
          </w:divBdr>
        </w:div>
        <w:div w:id="1219125328">
          <w:marLeft w:val="0"/>
          <w:marRight w:val="0"/>
          <w:marTop w:val="0"/>
          <w:marBottom w:val="0"/>
          <w:divBdr>
            <w:top w:val="none" w:sz="0" w:space="0" w:color="auto"/>
            <w:left w:val="none" w:sz="0" w:space="0" w:color="auto"/>
            <w:bottom w:val="none" w:sz="0" w:space="0" w:color="auto"/>
            <w:right w:val="none" w:sz="0" w:space="0" w:color="auto"/>
          </w:divBdr>
        </w:div>
        <w:div w:id="110516047">
          <w:marLeft w:val="0"/>
          <w:marRight w:val="0"/>
          <w:marTop w:val="0"/>
          <w:marBottom w:val="0"/>
          <w:divBdr>
            <w:top w:val="none" w:sz="0" w:space="0" w:color="auto"/>
            <w:left w:val="none" w:sz="0" w:space="0" w:color="auto"/>
            <w:bottom w:val="none" w:sz="0" w:space="0" w:color="auto"/>
            <w:right w:val="none" w:sz="0" w:space="0" w:color="auto"/>
          </w:divBdr>
        </w:div>
        <w:div w:id="317463715">
          <w:marLeft w:val="0"/>
          <w:marRight w:val="0"/>
          <w:marTop w:val="0"/>
          <w:marBottom w:val="0"/>
          <w:divBdr>
            <w:top w:val="none" w:sz="0" w:space="0" w:color="auto"/>
            <w:left w:val="none" w:sz="0" w:space="0" w:color="auto"/>
            <w:bottom w:val="none" w:sz="0" w:space="0" w:color="auto"/>
            <w:right w:val="none" w:sz="0" w:space="0" w:color="auto"/>
          </w:divBdr>
        </w:div>
        <w:div w:id="476070872">
          <w:marLeft w:val="0"/>
          <w:marRight w:val="0"/>
          <w:marTop w:val="0"/>
          <w:marBottom w:val="0"/>
          <w:divBdr>
            <w:top w:val="none" w:sz="0" w:space="0" w:color="auto"/>
            <w:left w:val="none" w:sz="0" w:space="0" w:color="auto"/>
            <w:bottom w:val="none" w:sz="0" w:space="0" w:color="auto"/>
            <w:right w:val="none" w:sz="0" w:space="0" w:color="auto"/>
          </w:divBdr>
        </w:div>
        <w:div w:id="1598056688">
          <w:marLeft w:val="0"/>
          <w:marRight w:val="0"/>
          <w:marTop w:val="0"/>
          <w:marBottom w:val="0"/>
          <w:divBdr>
            <w:top w:val="none" w:sz="0" w:space="0" w:color="auto"/>
            <w:left w:val="none" w:sz="0" w:space="0" w:color="auto"/>
            <w:bottom w:val="none" w:sz="0" w:space="0" w:color="auto"/>
            <w:right w:val="none" w:sz="0" w:space="0" w:color="auto"/>
          </w:divBdr>
        </w:div>
        <w:div w:id="1553351362">
          <w:marLeft w:val="0"/>
          <w:marRight w:val="0"/>
          <w:marTop w:val="0"/>
          <w:marBottom w:val="0"/>
          <w:divBdr>
            <w:top w:val="none" w:sz="0" w:space="0" w:color="auto"/>
            <w:left w:val="none" w:sz="0" w:space="0" w:color="auto"/>
            <w:bottom w:val="none" w:sz="0" w:space="0" w:color="auto"/>
            <w:right w:val="none" w:sz="0" w:space="0" w:color="auto"/>
          </w:divBdr>
        </w:div>
        <w:div w:id="409351696">
          <w:marLeft w:val="0"/>
          <w:marRight w:val="0"/>
          <w:marTop w:val="0"/>
          <w:marBottom w:val="0"/>
          <w:divBdr>
            <w:top w:val="none" w:sz="0" w:space="0" w:color="auto"/>
            <w:left w:val="none" w:sz="0" w:space="0" w:color="auto"/>
            <w:bottom w:val="none" w:sz="0" w:space="0" w:color="auto"/>
            <w:right w:val="none" w:sz="0" w:space="0" w:color="auto"/>
          </w:divBdr>
        </w:div>
        <w:div w:id="662509798">
          <w:marLeft w:val="0"/>
          <w:marRight w:val="0"/>
          <w:marTop w:val="0"/>
          <w:marBottom w:val="0"/>
          <w:divBdr>
            <w:top w:val="none" w:sz="0" w:space="0" w:color="auto"/>
            <w:left w:val="none" w:sz="0" w:space="0" w:color="auto"/>
            <w:bottom w:val="none" w:sz="0" w:space="0" w:color="auto"/>
            <w:right w:val="none" w:sz="0" w:space="0" w:color="auto"/>
          </w:divBdr>
        </w:div>
        <w:div w:id="808060046">
          <w:marLeft w:val="0"/>
          <w:marRight w:val="0"/>
          <w:marTop w:val="0"/>
          <w:marBottom w:val="0"/>
          <w:divBdr>
            <w:top w:val="none" w:sz="0" w:space="0" w:color="auto"/>
            <w:left w:val="none" w:sz="0" w:space="0" w:color="auto"/>
            <w:bottom w:val="none" w:sz="0" w:space="0" w:color="auto"/>
            <w:right w:val="none" w:sz="0" w:space="0" w:color="auto"/>
          </w:divBdr>
        </w:div>
        <w:div w:id="999502811">
          <w:marLeft w:val="0"/>
          <w:marRight w:val="0"/>
          <w:marTop w:val="0"/>
          <w:marBottom w:val="0"/>
          <w:divBdr>
            <w:top w:val="none" w:sz="0" w:space="0" w:color="auto"/>
            <w:left w:val="none" w:sz="0" w:space="0" w:color="auto"/>
            <w:bottom w:val="none" w:sz="0" w:space="0" w:color="auto"/>
            <w:right w:val="none" w:sz="0" w:space="0" w:color="auto"/>
          </w:divBdr>
        </w:div>
        <w:div w:id="1946382496">
          <w:marLeft w:val="0"/>
          <w:marRight w:val="0"/>
          <w:marTop w:val="0"/>
          <w:marBottom w:val="0"/>
          <w:divBdr>
            <w:top w:val="none" w:sz="0" w:space="0" w:color="auto"/>
            <w:left w:val="none" w:sz="0" w:space="0" w:color="auto"/>
            <w:bottom w:val="none" w:sz="0" w:space="0" w:color="auto"/>
            <w:right w:val="none" w:sz="0" w:space="0" w:color="auto"/>
          </w:divBdr>
        </w:div>
        <w:div w:id="1176073532">
          <w:marLeft w:val="0"/>
          <w:marRight w:val="0"/>
          <w:marTop w:val="0"/>
          <w:marBottom w:val="0"/>
          <w:divBdr>
            <w:top w:val="none" w:sz="0" w:space="0" w:color="auto"/>
            <w:left w:val="none" w:sz="0" w:space="0" w:color="auto"/>
            <w:bottom w:val="none" w:sz="0" w:space="0" w:color="auto"/>
            <w:right w:val="none" w:sz="0" w:space="0" w:color="auto"/>
          </w:divBdr>
        </w:div>
        <w:div w:id="915672152">
          <w:marLeft w:val="0"/>
          <w:marRight w:val="0"/>
          <w:marTop w:val="0"/>
          <w:marBottom w:val="0"/>
          <w:divBdr>
            <w:top w:val="none" w:sz="0" w:space="0" w:color="auto"/>
            <w:left w:val="none" w:sz="0" w:space="0" w:color="auto"/>
            <w:bottom w:val="none" w:sz="0" w:space="0" w:color="auto"/>
            <w:right w:val="none" w:sz="0" w:space="0" w:color="auto"/>
          </w:divBdr>
        </w:div>
        <w:div w:id="561020063">
          <w:marLeft w:val="0"/>
          <w:marRight w:val="0"/>
          <w:marTop w:val="0"/>
          <w:marBottom w:val="0"/>
          <w:divBdr>
            <w:top w:val="none" w:sz="0" w:space="0" w:color="auto"/>
            <w:left w:val="none" w:sz="0" w:space="0" w:color="auto"/>
            <w:bottom w:val="none" w:sz="0" w:space="0" w:color="auto"/>
            <w:right w:val="none" w:sz="0" w:space="0" w:color="auto"/>
          </w:divBdr>
        </w:div>
        <w:div w:id="511846032">
          <w:marLeft w:val="0"/>
          <w:marRight w:val="0"/>
          <w:marTop w:val="0"/>
          <w:marBottom w:val="0"/>
          <w:divBdr>
            <w:top w:val="none" w:sz="0" w:space="0" w:color="auto"/>
            <w:left w:val="none" w:sz="0" w:space="0" w:color="auto"/>
            <w:bottom w:val="none" w:sz="0" w:space="0" w:color="auto"/>
            <w:right w:val="none" w:sz="0" w:space="0" w:color="auto"/>
          </w:divBdr>
        </w:div>
        <w:div w:id="1742949107">
          <w:marLeft w:val="0"/>
          <w:marRight w:val="0"/>
          <w:marTop w:val="0"/>
          <w:marBottom w:val="0"/>
          <w:divBdr>
            <w:top w:val="none" w:sz="0" w:space="0" w:color="auto"/>
            <w:left w:val="none" w:sz="0" w:space="0" w:color="auto"/>
            <w:bottom w:val="none" w:sz="0" w:space="0" w:color="auto"/>
            <w:right w:val="none" w:sz="0" w:space="0" w:color="auto"/>
          </w:divBdr>
        </w:div>
        <w:div w:id="1644193611">
          <w:marLeft w:val="0"/>
          <w:marRight w:val="0"/>
          <w:marTop w:val="0"/>
          <w:marBottom w:val="0"/>
          <w:divBdr>
            <w:top w:val="none" w:sz="0" w:space="0" w:color="auto"/>
            <w:left w:val="none" w:sz="0" w:space="0" w:color="auto"/>
            <w:bottom w:val="none" w:sz="0" w:space="0" w:color="auto"/>
            <w:right w:val="none" w:sz="0" w:space="0" w:color="auto"/>
          </w:divBdr>
        </w:div>
        <w:div w:id="1119378714">
          <w:marLeft w:val="0"/>
          <w:marRight w:val="0"/>
          <w:marTop w:val="0"/>
          <w:marBottom w:val="0"/>
          <w:divBdr>
            <w:top w:val="none" w:sz="0" w:space="0" w:color="auto"/>
            <w:left w:val="none" w:sz="0" w:space="0" w:color="auto"/>
            <w:bottom w:val="none" w:sz="0" w:space="0" w:color="auto"/>
            <w:right w:val="none" w:sz="0" w:space="0" w:color="auto"/>
          </w:divBdr>
        </w:div>
        <w:div w:id="1098721979">
          <w:marLeft w:val="0"/>
          <w:marRight w:val="0"/>
          <w:marTop w:val="0"/>
          <w:marBottom w:val="0"/>
          <w:divBdr>
            <w:top w:val="none" w:sz="0" w:space="0" w:color="auto"/>
            <w:left w:val="none" w:sz="0" w:space="0" w:color="auto"/>
            <w:bottom w:val="none" w:sz="0" w:space="0" w:color="auto"/>
            <w:right w:val="none" w:sz="0" w:space="0" w:color="auto"/>
          </w:divBdr>
        </w:div>
        <w:div w:id="1848322331">
          <w:marLeft w:val="0"/>
          <w:marRight w:val="0"/>
          <w:marTop w:val="0"/>
          <w:marBottom w:val="0"/>
          <w:divBdr>
            <w:top w:val="none" w:sz="0" w:space="0" w:color="auto"/>
            <w:left w:val="none" w:sz="0" w:space="0" w:color="auto"/>
            <w:bottom w:val="none" w:sz="0" w:space="0" w:color="auto"/>
            <w:right w:val="none" w:sz="0" w:space="0" w:color="auto"/>
          </w:divBdr>
        </w:div>
        <w:div w:id="188759470">
          <w:marLeft w:val="0"/>
          <w:marRight w:val="0"/>
          <w:marTop w:val="0"/>
          <w:marBottom w:val="0"/>
          <w:divBdr>
            <w:top w:val="none" w:sz="0" w:space="0" w:color="auto"/>
            <w:left w:val="none" w:sz="0" w:space="0" w:color="auto"/>
            <w:bottom w:val="none" w:sz="0" w:space="0" w:color="auto"/>
            <w:right w:val="none" w:sz="0" w:space="0" w:color="auto"/>
          </w:divBdr>
        </w:div>
        <w:div w:id="1181620921">
          <w:marLeft w:val="0"/>
          <w:marRight w:val="0"/>
          <w:marTop w:val="0"/>
          <w:marBottom w:val="0"/>
          <w:divBdr>
            <w:top w:val="none" w:sz="0" w:space="0" w:color="auto"/>
            <w:left w:val="none" w:sz="0" w:space="0" w:color="auto"/>
            <w:bottom w:val="none" w:sz="0" w:space="0" w:color="auto"/>
            <w:right w:val="none" w:sz="0" w:space="0" w:color="auto"/>
          </w:divBdr>
        </w:div>
        <w:div w:id="1146436503">
          <w:marLeft w:val="0"/>
          <w:marRight w:val="0"/>
          <w:marTop w:val="0"/>
          <w:marBottom w:val="0"/>
          <w:divBdr>
            <w:top w:val="none" w:sz="0" w:space="0" w:color="auto"/>
            <w:left w:val="none" w:sz="0" w:space="0" w:color="auto"/>
            <w:bottom w:val="none" w:sz="0" w:space="0" w:color="auto"/>
            <w:right w:val="none" w:sz="0" w:space="0" w:color="auto"/>
          </w:divBdr>
        </w:div>
        <w:div w:id="806241837">
          <w:marLeft w:val="0"/>
          <w:marRight w:val="0"/>
          <w:marTop w:val="0"/>
          <w:marBottom w:val="0"/>
          <w:divBdr>
            <w:top w:val="none" w:sz="0" w:space="0" w:color="auto"/>
            <w:left w:val="none" w:sz="0" w:space="0" w:color="auto"/>
            <w:bottom w:val="none" w:sz="0" w:space="0" w:color="auto"/>
            <w:right w:val="none" w:sz="0" w:space="0" w:color="auto"/>
          </w:divBdr>
        </w:div>
        <w:div w:id="1017388314">
          <w:marLeft w:val="0"/>
          <w:marRight w:val="0"/>
          <w:marTop w:val="0"/>
          <w:marBottom w:val="0"/>
          <w:divBdr>
            <w:top w:val="none" w:sz="0" w:space="0" w:color="auto"/>
            <w:left w:val="none" w:sz="0" w:space="0" w:color="auto"/>
            <w:bottom w:val="none" w:sz="0" w:space="0" w:color="auto"/>
            <w:right w:val="none" w:sz="0" w:space="0" w:color="auto"/>
          </w:divBdr>
        </w:div>
        <w:div w:id="2115661920">
          <w:marLeft w:val="0"/>
          <w:marRight w:val="0"/>
          <w:marTop w:val="0"/>
          <w:marBottom w:val="0"/>
          <w:divBdr>
            <w:top w:val="none" w:sz="0" w:space="0" w:color="auto"/>
            <w:left w:val="none" w:sz="0" w:space="0" w:color="auto"/>
            <w:bottom w:val="none" w:sz="0" w:space="0" w:color="auto"/>
            <w:right w:val="none" w:sz="0" w:space="0" w:color="auto"/>
          </w:divBdr>
        </w:div>
        <w:div w:id="1064568992">
          <w:marLeft w:val="0"/>
          <w:marRight w:val="0"/>
          <w:marTop w:val="0"/>
          <w:marBottom w:val="0"/>
          <w:divBdr>
            <w:top w:val="none" w:sz="0" w:space="0" w:color="auto"/>
            <w:left w:val="none" w:sz="0" w:space="0" w:color="auto"/>
            <w:bottom w:val="none" w:sz="0" w:space="0" w:color="auto"/>
            <w:right w:val="none" w:sz="0" w:space="0" w:color="auto"/>
          </w:divBdr>
        </w:div>
        <w:div w:id="1941136761">
          <w:marLeft w:val="0"/>
          <w:marRight w:val="0"/>
          <w:marTop w:val="0"/>
          <w:marBottom w:val="0"/>
          <w:divBdr>
            <w:top w:val="none" w:sz="0" w:space="0" w:color="auto"/>
            <w:left w:val="none" w:sz="0" w:space="0" w:color="auto"/>
            <w:bottom w:val="none" w:sz="0" w:space="0" w:color="auto"/>
            <w:right w:val="none" w:sz="0" w:space="0" w:color="auto"/>
          </w:divBdr>
        </w:div>
        <w:div w:id="2054843608">
          <w:marLeft w:val="0"/>
          <w:marRight w:val="0"/>
          <w:marTop w:val="0"/>
          <w:marBottom w:val="0"/>
          <w:divBdr>
            <w:top w:val="none" w:sz="0" w:space="0" w:color="auto"/>
            <w:left w:val="none" w:sz="0" w:space="0" w:color="auto"/>
            <w:bottom w:val="none" w:sz="0" w:space="0" w:color="auto"/>
            <w:right w:val="none" w:sz="0" w:space="0" w:color="auto"/>
          </w:divBdr>
        </w:div>
        <w:div w:id="891499400">
          <w:marLeft w:val="0"/>
          <w:marRight w:val="0"/>
          <w:marTop w:val="0"/>
          <w:marBottom w:val="0"/>
          <w:divBdr>
            <w:top w:val="none" w:sz="0" w:space="0" w:color="auto"/>
            <w:left w:val="none" w:sz="0" w:space="0" w:color="auto"/>
            <w:bottom w:val="none" w:sz="0" w:space="0" w:color="auto"/>
            <w:right w:val="none" w:sz="0" w:space="0" w:color="auto"/>
          </w:divBdr>
        </w:div>
        <w:div w:id="1977880641">
          <w:marLeft w:val="0"/>
          <w:marRight w:val="0"/>
          <w:marTop w:val="0"/>
          <w:marBottom w:val="0"/>
          <w:divBdr>
            <w:top w:val="none" w:sz="0" w:space="0" w:color="auto"/>
            <w:left w:val="none" w:sz="0" w:space="0" w:color="auto"/>
            <w:bottom w:val="none" w:sz="0" w:space="0" w:color="auto"/>
            <w:right w:val="none" w:sz="0" w:space="0" w:color="auto"/>
          </w:divBdr>
        </w:div>
        <w:div w:id="565341738">
          <w:marLeft w:val="0"/>
          <w:marRight w:val="0"/>
          <w:marTop w:val="0"/>
          <w:marBottom w:val="0"/>
          <w:divBdr>
            <w:top w:val="none" w:sz="0" w:space="0" w:color="auto"/>
            <w:left w:val="none" w:sz="0" w:space="0" w:color="auto"/>
            <w:bottom w:val="none" w:sz="0" w:space="0" w:color="auto"/>
            <w:right w:val="none" w:sz="0" w:space="0" w:color="auto"/>
          </w:divBdr>
        </w:div>
        <w:div w:id="1982150129">
          <w:marLeft w:val="0"/>
          <w:marRight w:val="0"/>
          <w:marTop w:val="0"/>
          <w:marBottom w:val="0"/>
          <w:divBdr>
            <w:top w:val="none" w:sz="0" w:space="0" w:color="auto"/>
            <w:left w:val="none" w:sz="0" w:space="0" w:color="auto"/>
            <w:bottom w:val="none" w:sz="0" w:space="0" w:color="auto"/>
            <w:right w:val="none" w:sz="0" w:space="0" w:color="auto"/>
          </w:divBdr>
        </w:div>
        <w:div w:id="2140033337">
          <w:marLeft w:val="0"/>
          <w:marRight w:val="0"/>
          <w:marTop w:val="0"/>
          <w:marBottom w:val="0"/>
          <w:divBdr>
            <w:top w:val="none" w:sz="0" w:space="0" w:color="auto"/>
            <w:left w:val="none" w:sz="0" w:space="0" w:color="auto"/>
            <w:bottom w:val="none" w:sz="0" w:space="0" w:color="auto"/>
            <w:right w:val="none" w:sz="0" w:space="0" w:color="auto"/>
          </w:divBdr>
        </w:div>
        <w:div w:id="504714614">
          <w:marLeft w:val="0"/>
          <w:marRight w:val="0"/>
          <w:marTop w:val="0"/>
          <w:marBottom w:val="0"/>
          <w:divBdr>
            <w:top w:val="none" w:sz="0" w:space="0" w:color="auto"/>
            <w:left w:val="none" w:sz="0" w:space="0" w:color="auto"/>
            <w:bottom w:val="none" w:sz="0" w:space="0" w:color="auto"/>
            <w:right w:val="none" w:sz="0" w:space="0" w:color="auto"/>
          </w:divBdr>
        </w:div>
        <w:div w:id="622004884">
          <w:marLeft w:val="0"/>
          <w:marRight w:val="0"/>
          <w:marTop w:val="0"/>
          <w:marBottom w:val="0"/>
          <w:divBdr>
            <w:top w:val="none" w:sz="0" w:space="0" w:color="auto"/>
            <w:left w:val="none" w:sz="0" w:space="0" w:color="auto"/>
            <w:bottom w:val="none" w:sz="0" w:space="0" w:color="auto"/>
            <w:right w:val="none" w:sz="0" w:space="0" w:color="auto"/>
          </w:divBdr>
        </w:div>
        <w:div w:id="1636988700">
          <w:marLeft w:val="0"/>
          <w:marRight w:val="0"/>
          <w:marTop w:val="0"/>
          <w:marBottom w:val="0"/>
          <w:divBdr>
            <w:top w:val="none" w:sz="0" w:space="0" w:color="auto"/>
            <w:left w:val="none" w:sz="0" w:space="0" w:color="auto"/>
            <w:bottom w:val="none" w:sz="0" w:space="0" w:color="auto"/>
            <w:right w:val="none" w:sz="0" w:space="0" w:color="auto"/>
          </w:divBdr>
        </w:div>
        <w:div w:id="622809186">
          <w:marLeft w:val="0"/>
          <w:marRight w:val="0"/>
          <w:marTop w:val="0"/>
          <w:marBottom w:val="0"/>
          <w:divBdr>
            <w:top w:val="none" w:sz="0" w:space="0" w:color="auto"/>
            <w:left w:val="none" w:sz="0" w:space="0" w:color="auto"/>
            <w:bottom w:val="none" w:sz="0" w:space="0" w:color="auto"/>
            <w:right w:val="none" w:sz="0" w:space="0" w:color="auto"/>
          </w:divBdr>
        </w:div>
        <w:div w:id="1875969717">
          <w:marLeft w:val="0"/>
          <w:marRight w:val="0"/>
          <w:marTop w:val="0"/>
          <w:marBottom w:val="0"/>
          <w:divBdr>
            <w:top w:val="none" w:sz="0" w:space="0" w:color="auto"/>
            <w:left w:val="none" w:sz="0" w:space="0" w:color="auto"/>
            <w:bottom w:val="none" w:sz="0" w:space="0" w:color="auto"/>
            <w:right w:val="none" w:sz="0" w:space="0" w:color="auto"/>
          </w:divBdr>
        </w:div>
        <w:div w:id="1348370217">
          <w:marLeft w:val="0"/>
          <w:marRight w:val="0"/>
          <w:marTop w:val="0"/>
          <w:marBottom w:val="0"/>
          <w:divBdr>
            <w:top w:val="none" w:sz="0" w:space="0" w:color="auto"/>
            <w:left w:val="none" w:sz="0" w:space="0" w:color="auto"/>
            <w:bottom w:val="none" w:sz="0" w:space="0" w:color="auto"/>
            <w:right w:val="none" w:sz="0" w:space="0" w:color="auto"/>
          </w:divBdr>
        </w:div>
        <w:div w:id="2079474361">
          <w:marLeft w:val="0"/>
          <w:marRight w:val="0"/>
          <w:marTop w:val="0"/>
          <w:marBottom w:val="0"/>
          <w:divBdr>
            <w:top w:val="none" w:sz="0" w:space="0" w:color="auto"/>
            <w:left w:val="none" w:sz="0" w:space="0" w:color="auto"/>
            <w:bottom w:val="none" w:sz="0" w:space="0" w:color="auto"/>
            <w:right w:val="none" w:sz="0" w:space="0" w:color="auto"/>
          </w:divBdr>
        </w:div>
        <w:div w:id="1068040325">
          <w:marLeft w:val="0"/>
          <w:marRight w:val="0"/>
          <w:marTop w:val="0"/>
          <w:marBottom w:val="0"/>
          <w:divBdr>
            <w:top w:val="none" w:sz="0" w:space="0" w:color="auto"/>
            <w:left w:val="none" w:sz="0" w:space="0" w:color="auto"/>
            <w:bottom w:val="none" w:sz="0" w:space="0" w:color="auto"/>
            <w:right w:val="none" w:sz="0" w:space="0" w:color="auto"/>
          </w:divBdr>
        </w:div>
        <w:div w:id="1847358199">
          <w:marLeft w:val="0"/>
          <w:marRight w:val="0"/>
          <w:marTop w:val="0"/>
          <w:marBottom w:val="0"/>
          <w:divBdr>
            <w:top w:val="none" w:sz="0" w:space="0" w:color="auto"/>
            <w:left w:val="none" w:sz="0" w:space="0" w:color="auto"/>
            <w:bottom w:val="none" w:sz="0" w:space="0" w:color="auto"/>
            <w:right w:val="none" w:sz="0" w:space="0" w:color="auto"/>
          </w:divBdr>
        </w:div>
        <w:div w:id="121733102">
          <w:marLeft w:val="0"/>
          <w:marRight w:val="0"/>
          <w:marTop w:val="0"/>
          <w:marBottom w:val="0"/>
          <w:divBdr>
            <w:top w:val="none" w:sz="0" w:space="0" w:color="auto"/>
            <w:left w:val="none" w:sz="0" w:space="0" w:color="auto"/>
            <w:bottom w:val="none" w:sz="0" w:space="0" w:color="auto"/>
            <w:right w:val="none" w:sz="0" w:space="0" w:color="auto"/>
          </w:divBdr>
        </w:div>
        <w:div w:id="1885676952">
          <w:marLeft w:val="0"/>
          <w:marRight w:val="0"/>
          <w:marTop w:val="0"/>
          <w:marBottom w:val="0"/>
          <w:divBdr>
            <w:top w:val="none" w:sz="0" w:space="0" w:color="auto"/>
            <w:left w:val="none" w:sz="0" w:space="0" w:color="auto"/>
            <w:bottom w:val="none" w:sz="0" w:space="0" w:color="auto"/>
            <w:right w:val="none" w:sz="0" w:space="0" w:color="auto"/>
          </w:divBdr>
        </w:div>
        <w:div w:id="1504511217">
          <w:marLeft w:val="0"/>
          <w:marRight w:val="0"/>
          <w:marTop w:val="0"/>
          <w:marBottom w:val="0"/>
          <w:divBdr>
            <w:top w:val="none" w:sz="0" w:space="0" w:color="auto"/>
            <w:left w:val="none" w:sz="0" w:space="0" w:color="auto"/>
            <w:bottom w:val="none" w:sz="0" w:space="0" w:color="auto"/>
            <w:right w:val="none" w:sz="0" w:space="0" w:color="auto"/>
          </w:divBdr>
        </w:div>
        <w:div w:id="541677133">
          <w:marLeft w:val="0"/>
          <w:marRight w:val="0"/>
          <w:marTop w:val="0"/>
          <w:marBottom w:val="0"/>
          <w:divBdr>
            <w:top w:val="none" w:sz="0" w:space="0" w:color="auto"/>
            <w:left w:val="none" w:sz="0" w:space="0" w:color="auto"/>
            <w:bottom w:val="none" w:sz="0" w:space="0" w:color="auto"/>
            <w:right w:val="none" w:sz="0" w:space="0" w:color="auto"/>
          </w:divBdr>
        </w:div>
        <w:div w:id="1663653468">
          <w:marLeft w:val="0"/>
          <w:marRight w:val="0"/>
          <w:marTop w:val="0"/>
          <w:marBottom w:val="0"/>
          <w:divBdr>
            <w:top w:val="none" w:sz="0" w:space="0" w:color="auto"/>
            <w:left w:val="none" w:sz="0" w:space="0" w:color="auto"/>
            <w:bottom w:val="none" w:sz="0" w:space="0" w:color="auto"/>
            <w:right w:val="none" w:sz="0" w:space="0" w:color="auto"/>
          </w:divBdr>
        </w:div>
        <w:div w:id="442968179">
          <w:marLeft w:val="0"/>
          <w:marRight w:val="0"/>
          <w:marTop w:val="0"/>
          <w:marBottom w:val="0"/>
          <w:divBdr>
            <w:top w:val="none" w:sz="0" w:space="0" w:color="auto"/>
            <w:left w:val="none" w:sz="0" w:space="0" w:color="auto"/>
            <w:bottom w:val="none" w:sz="0" w:space="0" w:color="auto"/>
            <w:right w:val="none" w:sz="0" w:space="0" w:color="auto"/>
          </w:divBdr>
        </w:div>
        <w:div w:id="1777827207">
          <w:marLeft w:val="0"/>
          <w:marRight w:val="0"/>
          <w:marTop w:val="0"/>
          <w:marBottom w:val="0"/>
          <w:divBdr>
            <w:top w:val="none" w:sz="0" w:space="0" w:color="auto"/>
            <w:left w:val="none" w:sz="0" w:space="0" w:color="auto"/>
            <w:bottom w:val="none" w:sz="0" w:space="0" w:color="auto"/>
            <w:right w:val="none" w:sz="0" w:space="0" w:color="auto"/>
          </w:divBdr>
        </w:div>
        <w:div w:id="1510366941">
          <w:marLeft w:val="0"/>
          <w:marRight w:val="0"/>
          <w:marTop w:val="0"/>
          <w:marBottom w:val="0"/>
          <w:divBdr>
            <w:top w:val="none" w:sz="0" w:space="0" w:color="auto"/>
            <w:left w:val="none" w:sz="0" w:space="0" w:color="auto"/>
            <w:bottom w:val="none" w:sz="0" w:space="0" w:color="auto"/>
            <w:right w:val="none" w:sz="0" w:space="0" w:color="auto"/>
          </w:divBdr>
        </w:div>
        <w:div w:id="1527597655">
          <w:marLeft w:val="0"/>
          <w:marRight w:val="0"/>
          <w:marTop w:val="0"/>
          <w:marBottom w:val="0"/>
          <w:divBdr>
            <w:top w:val="none" w:sz="0" w:space="0" w:color="auto"/>
            <w:left w:val="none" w:sz="0" w:space="0" w:color="auto"/>
            <w:bottom w:val="none" w:sz="0" w:space="0" w:color="auto"/>
            <w:right w:val="none" w:sz="0" w:space="0" w:color="auto"/>
          </w:divBdr>
        </w:div>
        <w:div w:id="339894372">
          <w:marLeft w:val="0"/>
          <w:marRight w:val="0"/>
          <w:marTop w:val="0"/>
          <w:marBottom w:val="0"/>
          <w:divBdr>
            <w:top w:val="none" w:sz="0" w:space="0" w:color="auto"/>
            <w:left w:val="none" w:sz="0" w:space="0" w:color="auto"/>
            <w:bottom w:val="none" w:sz="0" w:space="0" w:color="auto"/>
            <w:right w:val="none" w:sz="0" w:space="0" w:color="auto"/>
          </w:divBdr>
        </w:div>
        <w:div w:id="177816871">
          <w:marLeft w:val="0"/>
          <w:marRight w:val="0"/>
          <w:marTop w:val="0"/>
          <w:marBottom w:val="0"/>
          <w:divBdr>
            <w:top w:val="none" w:sz="0" w:space="0" w:color="auto"/>
            <w:left w:val="none" w:sz="0" w:space="0" w:color="auto"/>
            <w:bottom w:val="none" w:sz="0" w:space="0" w:color="auto"/>
            <w:right w:val="none" w:sz="0" w:space="0" w:color="auto"/>
          </w:divBdr>
        </w:div>
        <w:div w:id="326717415">
          <w:marLeft w:val="0"/>
          <w:marRight w:val="0"/>
          <w:marTop w:val="0"/>
          <w:marBottom w:val="0"/>
          <w:divBdr>
            <w:top w:val="none" w:sz="0" w:space="0" w:color="auto"/>
            <w:left w:val="none" w:sz="0" w:space="0" w:color="auto"/>
            <w:bottom w:val="none" w:sz="0" w:space="0" w:color="auto"/>
            <w:right w:val="none" w:sz="0" w:space="0" w:color="auto"/>
          </w:divBdr>
        </w:div>
        <w:div w:id="1973123493">
          <w:marLeft w:val="0"/>
          <w:marRight w:val="0"/>
          <w:marTop w:val="0"/>
          <w:marBottom w:val="0"/>
          <w:divBdr>
            <w:top w:val="none" w:sz="0" w:space="0" w:color="auto"/>
            <w:left w:val="none" w:sz="0" w:space="0" w:color="auto"/>
            <w:bottom w:val="none" w:sz="0" w:space="0" w:color="auto"/>
            <w:right w:val="none" w:sz="0" w:space="0" w:color="auto"/>
          </w:divBdr>
        </w:div>
        <w:div w:id="1479347510">
          <w:marLeft w:val="0"/>
          <w:marRight w:val="0"/>
          <w:marTop w:val="0"/>
          <w:marBottom w:val="0"/>
          <w:divBdr>
            <w:top w:val="none" w:sz="0" w:space="0" w:color="auto"/>
            <w:left w:val="none" w:sz="0" w:space="0" w:color="auto"/>
            <w:bottom w:val="none" w:sz="0" w:space="0" w:color="auto"/>
            <w:right w:val="none" w:sz="0" w:space="0" w:color="auto"/>
          </w:divBdr>
        </w:div>
        <w:div w:id="1698963866">
          <w:marLeft w:val="0"/>
          <w:marRight w:val="0"/>
          <w:marTop w:val="0"/>
          <w:marBottom w:val="0"/>
          <w:divBdr>
            <w:top w:val="none" w:sz="0" w:space="0" w:color="auto"/>
            <w:left w:val="none" w:sz="0" w:space="0" w:color="auto"/>
            <w:bottom w:val="none" w:sz="0" w:space="0" w:color="auto"/>
            <w:right w:val="none" w:sz="0" w:space="0" w:color="auto"/>
          </w:divBdr>
        </w:div>
        <w:div w:id="729379320">
          <w:marLeft w:val="0"/>
          <w:marRight w:val="0"/>
          <w:marTop w:val="0"/>
          <w:marBottom w:val="0"/>
          <w:divBdr>
            <w:top w:val="none" w:sz="0" w:space="0" w:color="auto"/>
            <w:left w:val="none" w:sz="0" w:space="0" w:color="auto"/>
            <w:bottom w:val="none" w:sz="0" w:space="0" w:color="auto"/>
            <w:right w:val="none" w:sz="0" w:space="0" w:color="auto"/>
          </w:divBdr>
        </w:div>
        <w:div w:id="1882091924">
          <w:marLeft w:val="0"/>
          <w:marRight w:val="0"/>
          <w:marTop w:val="0"/>
          <w:marBottom w:val="0"/>
          <w:divBdr>
            <w:top w:val="none" w:sz="0" w:space="0" w:color="auto"/>
            <w:left w:val="none" w:sz="0" w:space="0" w:color="auto"/>
            <w:bottom w:val="none" w:sz="0" w:space="0" w:color="auto"/>
            <w:right w:val="none" w:sz="0" w:space="0" w:color="auto"/>
          </w:divBdr>
        </w:div>
        <w:div w:id="1503593212">
          <w:marLeft w:val="0"/>
          <w:marRight w:val="0"/>
          <w:marTop w:val="0"/>
          <w:marBottom w:val="0"/>
          <w:divBdr>
            <w:top w:val="none" w:sz="0" w:space="0" w:color="auto"/>
            <w:left w:val="none" w:sz="0" w:space="0" w:color="auto"/>
            <w:bottom w:val="none" w:sz="0" w:space="0" w:color="auto"/>
            <w:right w:val="none" w:sz="0" w:space="0" w:color="auto"/>
          </w:divBdr>
        </w:div>
        <w:div w:id="188421299">
          <w:marLeft w:val="0"/>
          <w:marRight w:val="0"/>
          <w:marTop w:val="0"/>
          <w:marBottom w:val="0"/>
          <w:divBdr>
            <w:top w:val="none" w:sz="0" w:space="0" w:color="auto"/>
            <w:left w:val="none" w:sz="0" w:space="0" w:color="auto"/>
            <w:bottom w:val="none" w:sz="0" w:space="0" w:color="auto"/>
            <w:right w:val="none" w:sz="0" w:space="0" w:color="auto"/>
          </w:divBdr>
        </w:div>
        <w:div w:id="524487908">
          <w:marLeft w:val="0"/>
          <w:marRight w:val="0"/>
          <w:marTop w:val="0"/>
          <w:marBottom w:val="0"/>
          <w:divBdr>
            <w:top w:val="none" w:sz="0" w:space="0" w:color="auto"/>
            <w:left w:val="none" w:sz="0" w:space="0" w:color="auto"/>
            <w:bottom w:val="none" w:sz="0" w:space="0" w:color="auto"/>
            <w:right w:val="none" w:sz="0" w:space="0" w:color="auto"/>
          </w:divBdr>
        </w:div>
        <w:div w:id="73432455">
          <w:marLeft w:val="0"/>
          <w:marRight w:val="0"/>
          <w:marTop w:val="0"/>
          <w:marBottom w:val="0"/>
          <w:divBdr>
            <w:top w:val="none" w:sz="0" w:space="0" w:color="auto"/>
            <w:left w:val="none" w:sz="0" w:space="0" w:color="auto"/>
            <w:bottom w:val="none" w:sz="0" w:space="0" w:color="auto"/>
            <w:right w:val="none" w:sz="0" w:space="0" w:color="auto"/>
          </w:divBdr>
        </w:div>
        <w:div w:id="1683389011">
          <w:marLeft w:val="0"/>
          <w:marRight w:val="0"/>
          <w:marTop w:val="0"/>
          <w:marBottom w:val="0"/>
          <w:divBdr>
            <w:top w:val="none" w:sz="0" w:space="0" w:color="auto"/>
            <w:left w:val="none" w:sz="0" w:space="0" w:color="auto"/>
            <w:bottom w:val="none" w:sz="0" w:space="0" w:color="auto"/>
            <w:right w:val="none" w:sz="0" w:space="0" w:color="auto"/>
          </w:divBdr>
        </w:div>
        <w:div w:id="2117166117">
          <w:marLeft w:val="0"/>
          <w:marRight w:val="0"/>
          <w:marTop w:val="0"/>
          <w:marBottom w:val="0"/>
          <w:divBdr>
            <w:top w:val="none" w:sz="0" w:space="0" w:color="auto"/>
            <w:left w:val="none" w:sz="0" w:space="0" w:color="auto"/>
            <w:bottom w:val="none" w:sz="0" w:space="0" w:color="auto"/>
            <w:right w:val="none" w:sz="0" w:space="0" w:color="auto"/>
          </w:divBdr>
        </w:div>
        <w:div w:id="75055764">
          <w:marLeft w:val="0"/>
          <w:marRight w:val="0"/>
          <w:marTop w:val="0"/>
          <w:marBottom w:val="0"/>
          <w:divBdr>
            <w:top w:val="none" w:sz="0" w:space="0" w:color="auto"/>
            <w:left w:val="none" w:sz="0" w:space="0" w:color="auto"/>
            <w:bottom w:val="none" w:sz="0" w:space="0" w:color="auto"/>
            <w:right w:val="none" w:sz="0" w:space="0" w:color="auto"/>
          </w:divBdr>
        </w:div>
        <w:div w:id="1059400473">
          <w:marLeft w:val="0"/>
          <w:marRight w:val="0"/>
          <w:marTop w:val="0"/>
          <w:marBottom w:val="0"/>
          <w:divBdr>
            <w:top w:val="none" w:sz="0" w:space="0" w:color="auto"/>
            <w:left w:val="none" w:sz="0" w:space="0" w:color="auto"/>
            <w:bottom w:val="none" w:sz="0" w:space="0" w:color="auto"/>
            <w:right w:val="none" w:sz="0" w:space="0" w:color="auto"/>
          </w:divBdr>
        </w:div>
        <w:div w:id="69161293">
          <w:marLeft w:val="0"/>
          <w:marRight w:val="0"/>
          <w:marTop w:val="0"/>
          <w:marBottom w:val="0"/>
          <w:divBdr>
            <w:top w:val="none" w:sz="0" w:space="0" w:color="auto"/>
            <w:left w:val="none" w:sz="0" w:space="0" w:color="auto"/>
            <w:bottom w:val="none" w:sz="0" w:space="0" w:color="auto"/>
            <w:right w:val="none" w:sz="0" w:space="0" w:color="auto"/>
          </w:divBdr>
        </w:div>
        <w:div w:id="678047870">
          <w:marLeft w:val="0"/>
          <w:marRight w:val="0"/>
          <w:marTop w:val="0"/>
          <w:marBottom w:val="0"/>
          <w:divBdr>
            <w:top w:val="none" w:sz="0" w:space="0" w:color="auto"/>
            <w:left w:val="none" w:sz="0" w:space="0" w:color="auto"/>
            <w:bottom w:val="none" w:sz="0" w:space="0" w:color="auto"/>
            <w:right w:val="none" w:sz="0" w:space="0" w:color="auto"/>
          </w:divBdr>
        </w:div>
        <w:div w:id="1520773422">
          <w:marLeft w:val="0"/>
          <w:marRight w:val="0"/>
          <w:marTop w:val="0"/>
          <w:marBottom w:val="0"/>
          <w:divBdr>
            <w:top w:val="none" w:sz="0" w:space="0" w:color="auto"/>
            <w:left w:val="none" w:sz="0" w:space="0" w:color="auto"/>
            <w:bottom w:val="none" w:sz="0" w:space="0" w:color="auto"/>
            <w:right w:val="none" w:sz="0" w:space="0" w:color="auto"/>
          </w:divBdr>
        </w:div>
        <w:div w:id="1598370174">
          <w:marLeft w:val="0"/>
          <w:marRight w:val="0"/>
          <w:marTop w:val="0"/>
          <w:marBottom w:val="0"/>
          <w:divBdr>
            <w:top w:val="none" w:sz="0" w:space="0" w:color="auto"/>
            <w:left w:val="none" w:sz="0" w:space="0" w:color="auto"/>
            <w:bottom w:val="none" w:sz="0" w:space="0" w:color="auto"/>
            <w:right w:val="none" w:sz="0" w:space="0" w:color="auto"/>
          </w:divBdr>
        </w:div>
        <w:div w:id="849834975">
          <w:marLeft w:val="0"/>
          <w:marRight w:val="0"/>
          <w:marTop w:val="0"/>
          <w:marBottom w:val="0"/>
          <w:divBdr>
            <w:top w:val="none" w:sz="0" w:space="0" w:color="auto"/>
            <w:left w:val="none" w:sz="0" w:space="0" w:color="auto"/>
            <w:bottom w:val="none" w:sz="0" w:space="0" w:color="auto"/>
            <w:right w:val="none" w:sz="0" w:space="0" w:color="auto"/>
          </w:divBdr>
        </w:div>
        <w:div w:id="1235318200">
          <w:marLeft w:val="0"/>
          <w:marRight w:val="0"/>
          <w:marTop w:val="0"/>
          <w:marBottom w:val="0"/>
          <w:divBdr>
            <w:top w:val="none" w:sz="0" w:space="0" w:color="auto"/>
            <w:left w:val="none" w:sz="0" w:space="0" w:color="auto"/>
            <w:bottom w:val="none" w:sz="0" w:space="0" w:color="auto"/>
            <w:right w:val="none" w:sz="0" w:space="0" w:color="auto"/>
          </w:divBdr>
        </w:div>
        <w:div w:id="1186014735">
          <w:marLeft w:val="0"/>
          <w:marRight w:val="0"/>
          <w:marTop w:val="0"/>
          <w:marBottom w:val="0"/>
          <w:divBdr>
            <w:top w:val="none" w:sz="0" w:space="0" w:color="auto"/>
            <w:left w:val="none" w:sz="0" w:space="0" w:color="auto"/>
            <w:bottom w:val="none" w:sz="0" w:space="0" w:color="auto"/>
            <w:right w:val="none" w:sz="0" w:space="0" w:color="auto"/>
          </w:divBdr>
        </w:div>
        <w:div w:id="809976838">
          <w:marLeft w:val="0"/>
          <w:marRight w:val="0"/>
          <w:marTop w:val="0"/>
          <w:marBottom w:val="0"/>
          <w:divBdr>
            <w:top w:val="none" w:sz="0" w:space="0" w:color="auto"/>
            <w:left w:val="none" w:sz="0" w:space="0" w:color="auto"/>
            <w:bottom w:val="none" w:sz="0" w:space="0" w:color="auto"/>
            <w:right w:val="none" w:sz="0" w:space="0" w:color="auto"/>
          </w:divBdr>
        </w:div>
        <w:div w:id="1104303302">
          <w:marLeft w:val="0"/>
          <w:marRight w:val="0"/>
          <w:marTop w:val="0"/>
          <w:marBottom w:val="0"/>
          <w:divBdr>
            <w:top w:val="none" w:sz="0" w:space="0" w:color="auto"/>
            <w:left w:val="none" w:sz="0" w:space="0" w:color="auto"/>
            <w:bottom w:val="none" w:sz="0" w:space="0" w:color="auto"/>
            <w:right w:val="none" w:sz="0" w:space="0" w:color="auto"/>
          </w:divBdr>
        </w:div>
        <w:div w:id="1235897396">
          <w:marLeft w:val="0"/>
          <w:marRight w:val="0"/>
          <w:marTop w:val="0"/>
          <w:marBottom w:val="0"/>
          <w:divBdr>
            <w:top w:val="none" w:sz="0" w:space="0" w:color="auto"/>
            <w:left w:val="none" w:sz="0" w:space="0" w:color="auto"/>
            <w:bottom w:val="none" w:sz="0" w:space="0" w:color="auto"/>
            <w:right w:val="none" w:sz="0" w:space="0" w:color="auto"/>
          </w:divBdr>
        </w:div>
        <w:div w:id="1942562024">
          <w:marLeft w:val="0"/>
          <w:marRight w:val="0"/>
          <w:marTop w:val="0"/>
          <w:marBottom w:val="0"/>
          <w:divBdr>
            <w:top w:val="none" w:sz="0" w:space="0" w:color="auto"/>
            <w:left w:val="none" w:sz="0" w:space="0" w:color="auto"/>
            <w:bottom w:val="none" w:sz="0" w:space="0" w:color="auto"/>
            <w:right w:val="none" w:sz="0" w:space="0" w:color="auto"/>
          </w:divBdr>
        </w:div>
        <w:div w:id="1537617098">
          <w:marLeft w:val="0"/>
          <w:marRight w:val="0"/>
          <w:marTop w:val="0"/>
          <w:marBottom w:val="0"/>
          <w:divBdr>
            <w:top w:val="none" w:sz="0" w:space="0" w:color="auto"/>
            <w:left w:val="none" w:sz="0" w:space="0" w:color="auto"/>
            <w:bottom w:val="none" w:sz="0" w:space="0" w:color="auto"/>
            <w:right w:val="none" w:sz="0" w:space="0" w:color="auto"/>
          </w:divBdr>
        </w:div>
        <w:div w:id="1404834806">
          <w:marLeft w:val="0"/>
          <w:marRight w:val="0"/>
          <w:marTop w:val="0"/>
          <w:marBottom w:val="0"/>
          <w:divBdr>
            <w:top w:val="none" w:sz="0" w:space="0" w:color="auto"/>
            <w:left w:val="none" w:sz="0" w:space="0" w:color="auto"/>
            <w:bottom w:val="none" w:sz="0" w:space="0" w:color="auto"/>
            <w:right w:val="none" w:sz="0" w:space="0" w:color="auto"/>
          </w:divBdr>
        </w:div>
        <w:div w:id="1254706742">
          <w:marLeft w:val="0"/>
          <w:marRight w:val="0"/>
          <w:marTop w:val="0"/>
          <w:marBottom w:val="0"/>
          <w:divBdr>
            <w:top w:val="none" w:sz="0" w:space="0" w:color="auto"/>
            <w:left w:val="none" w:sz="0" w:space="0" w:color="auto"/>
            <w:bottom w:val="none" w:sz="0" w:space="0" w:color="auto"/>
            <w:right w:val="none" w:sz="0" w:space="0" w:color="auto"/>
          </w:divBdr>
        </w:div>
        <w:div w:id="508525011">
          <w:marLeft w:val="0"/>
          <w:marRight w:val="0"/>
          <w:marTop w:val="0"/>
          <w:marBottom w:val="0"/>
          <w:divBdr>
            <w:top w:val="none" w:sz="0" w:space="0" w:color="auto"/>
            <w:left w:val="none" w:sz="0" w:space="0" w:color="auto"/>
            <w:bottom w:val="none" w:sz="0" w:space="0" w:color="auto"/>
            <w:right w:val="none" w:sz="0" w:space="0" w:color="auto"/>
          </w:divBdr>
        </w:div>
        <w:div w:id="986710597">
          <w:marLeft w:val="0"/>
          <w:marRight w:val="0"/>
          <w:marTop w:val="0"/>
          <w:marBottom w:val="0"/>
          <w:divBdr>
            <w:top w:val="none" w:sz="0" w:space="0" w:color="auto"/>
            <w:left w:val="none" w:sz="0" w:space="0" w:color="auto"/>
            <w:bottom w:val="none" w:sz="0" w:space="0" w:color="auto"/>
            <w:right w:val="none" w:sz="0" w:space="0" w:color="auto"/>
          </w:divBdr>
        </w:div>
        <w:div w:id="195432403">
          <w:marLeft w:val="0"/>
          <w:marRight w:val="0"/>
          <w:marTop w:val="0"/>
          <w:marBottom w:val="0"/>
          <w:divBdr>
            <w:top w:val="none" w:sz="0" w:space="0" w:color="auto"/>
            <w:left w:val="none" w:sz="0" w:space="0" w:color="auto"/>
            <w:bottom w:val="none" w:sz="0" w:space="0" w:color="auto"/>
            <w:right w:val="none" w:sz="0" w:space="0" w:color="auto"/>
          </w:divBdr>
        </w:div>
        <w:div w:id="264189067">
          <w:marLeft w:val="0"/>
          <w:marRight w:val="0"/>
          <w:marTop w:val="0"/>
          <w:marBottom w:val="0"/>
          <w:divBdr>
            <w:top w:val="none" w:sz="0" w:space="0" w:color="auto"/>
            <w:left w:val="none" w:sz="0" w:space="0" w:color="auto"/>
            <w:bottom w:val="none" w:sz="0" w:space="0" w:color="auto"/>
            <w:right w:val="none" w:sz="0" w:space="0" w:color="auto"/>
          </w:divBdr>
        </w:div>
        <w:div w:id="1554199742">
          <w:marLeft w:val="0"/>
          <w:marRight w:val="0"/>
          <w:marTop w:val="0"/>
          <w:marBottom w:val="0"/>
          <w:divBdr>
            <w:top w:val="none" w:sz="0" w:space="0" w:color="auto"/>
            <w:left w:val="none" w:sz="0" w:space="0" w:color="auto"/>
            <w:bottom w:val="none" w:sz="0" w:space="0" w:color="auto"/>
            <w:right w:val="none" w:sz="0" w:space="0" w:color="auto"/>
          </w:divBdr>
        </w:div>
        <w:div w:id="1859000498">
          <w:marLeft w:val="0"/>
          <w:marRight w:val="0"/>
          <w:marTop w:val="0"/>
          <w:marBottom w:val="0"/>
          <w:divBdr>
            <w:top w:val="none" w:sz="0" w:space="0" w:color="auto"/>
            <w:left w:val="none" w:sz="0" w:space="0" w:color="auto"/>
            <w:bottom w:val="none" w:sz="0" w:space="0" w:color="auto"/>
            <w:right w:val="none" w:sz="0" w:space="0" w:color="auto"/>
          </w:divBdr>
        </w:div>
        <w:div w:id="1942368653">
          <w:marLeft w:val="0"/>
          <w:marRight w:val="0"/>
          <w:marTop w:val="0"/>
          <w:marBottom w:val="0"/>
          <w:divBdr>
            <w:top w:val="none" w:sz="0" w:space="0" w:color="auto"/>
            <w:left w:val="none" w:sz="0" w:space="0" w:color="auto"/>
            <w:bottom w:val="none" w:sz="0" w:space="0" w:color="auto"/>
            <w:right w:val="none" w:sz="0" w:space="0" w:color="auto"/>
          </w:divBdr>
        </w:div>
        <w:div w:id="239338075">
          <w:marLeft w:val="0"/>
          <w:marRight w:val="0"/>
          <w:marTop w:val="0"/>
          <w:marBottom w:val="0"/>
          <w:divBdr>
            <w:top w:val="none" w:sz="0" w:space="0" w:color="auto"/>
            <w:left w:val="none" w:sz="0" w:space="0" w:color="auto"/>
            <w:bottom w:val="none" w:sz="0" w:space="0" w:color="auto"/>
            <w:right w:val="none" w:sz="0" w:space="0" w:color="auto"/>
          </w:divBdr>
        </w:div>
        <w:div w:id="1901794152">
          <w:marLeft w:val="0"/>
          <w:marRight w:val="0"/>
          <w:marTop w:val="0"/>
          <w:marBottom w:val="0"/>
          <w:divBdr>
            <w:top w:val="none" w:sz="0" w:space="0" w:color="auto"/>
            <w:left w:val="none" w:sz="0" w:space="0" w:color="auto"/>
            <w:bottom w:val="none" w:sz="0" w:space="0" w:color="auto"/>
            <w:right w:val="none" w:sz="0" w:space="0" w:color="auto"/>
          </w:divBdr>
        </w:div>
        <w:div w:id="307176997">
          <w:marLeft w:val="0"/>
          <w:marRight w:val="0"/>
          <w:marTop w:val="0"/>
          <w:marBottom w:val="0"/>
          <w:divBdr>
            <w:top w:val="none" w:sz="0" w:space="0" w:color="auto"/>
            <w:left w:val="none" w:sz="0" w:space="0" w:color="auto"/>
            <w:bottom w:val="none" w:sz="0" w:space="0" w:color="auto"/>
            <w:right w:val="none" w:sz="0" w:space="0" w:color="auto"/>
          </w:divBdr>
        </w:div>
        <w:div w:id="1801797640">
          <w:marLeft w:val="0"/>
          <w:marRight w:val="0"/>
          <w:marTop w:val="0"/>
          <w:marBottom w:val="0"/>
          <w:divBdr>
            <w:top w:val="none" w:sz="0" w:space="0" w:color="auto"/>
            <w:left w:val="none" w:sz="0" w:space="0" w:color="auto"/>
            <w:bottom w:val="none" w:sz="0" w:space="0" w:color="auto"/>
            <w:right w:val="none" w:sz="0" w:space="0" w:color="auto"/>
          </w:divBdr>
        </w:div>
        <w:div w:id="310255477">
          <w:marLeft w:val="0"/>
          <w:marRight w:val="0"/>
          <w:marTop w:val="0"/>
          <w:marBottom w:val="0"/>
          <w:divBdr>
            <w:top w:val="none" w:sz="0" w:space="0" w:color="auto"/>
            <w:left w:val="none" w:sz="0" w:space="0" w:color="auto"/>
            <w:bottom w:val="none" w:sz="0" w:space="0" w:color="auto"/>
            <w:right w:val="none" w:sz="0" w:space="0" w:color="auto"/>
          </w:divBdr>
        </w:div>
        <w:div w:id="1478641808">
          <w:marLeft w:val="0"/>
          <w:marRight w:val="0"/>
          <w:marTop w:val="0"/>
          <w:marBottom w:val="0"/>
          <w:divBdr>
            <w:top w:val="none" w:sz="0" w:space="0" w:color="auto"/>
            <w:left w:val="none" w:sz="0" w:space="0" w:color="auto"/>
            <w:bottom w:val="none" w:sz="0" w:space="0" w:color="auto"/>
            <w:right w:val="none" w:sz="0" w:space="0" w:color="auto"/>
          </w:divBdr>
        </w:div>
        <w:div w:id="1739522247">
          <w:marLeft w:val="0"/>
          <w:marRight w:val="0"/>
          <w:marTop w:val="0"/>
          <w:marBottom w:val="0"/>
          <w:divBdr>
            <w:top w:val="none" w:sz="0" w:space="0" w:color="auto"/>
            <w:left w:val="none" w:sz="0" w:space="0" w:color="auto"/>
            <w:bottom w:val="none" w:sz="0" w:space="0" w:color="auto"/>
            <w:right w:val="none" w:sz="0" w:space="0" w:color="auto"/>
          </w:divBdr>
        </w:div>
        <w:div w:id="1817212661">
          <w:marLeft w:val="0"/>
          <w:marRight w:val="0"/>
          <w:marTop w:val="0"/>
          <w:marBottom w:val="0"/>
          <w:divBdr>
            <w:top w:val="none" w:sz="0" w:space="0" w:color="auto"/>
            <w:left w:val="none" w:sz="0" w:space="0" w:color="auto"/>
            <w:bottom w:val="none" w:sz="0" w:space="0" w:color="auto"/>
            <w:right w:val="none" w:sz="0" w:space="0" w:color="auto"/>
          </w:divBdr>
        </w:div>
        <w:div w:id="779181056">
          <w:marLeft w:val="0"/>
          <w:marRight w:val="0"/>
          <w:marTop w:val="0"/>
          <w:marBottom w:val="0"/>
          <w:divBdr>
            <w:top w:val="none" w:sz="0" w:space="0" w:color="auto"/>
            <w:left w:val="none" w:sz="0" w:space="0" w:color="auto"/>
            <w:bottom w:val="none" w:sz="0" w:space="0" w:color="auto"/>
            <w:right w:val="none" w:sz="0" w:space="0" w:color="auto"/>
          </w:divBdr>
        </w:div>
        <w:div w:id="82268039">
          <w:marLeft w:val="0"/>
          <w:marRight w:val="0"/>
          <w:marTop w:val="0"/>
          <w:marBottom w:val="0"/>
          <w:divBdr>
            <w:top w:val="none" w:sz="0" w:space="0" w:color="auto"/>
            <w:left w:val="none" w:sz="0" w:space="0" w:color="auto"/>
            <w:bottom w:val="none" w:sz="0" w:space="0" w:color="auto"/>
            <w:right w:val="none" w:sz="0" w:space="0" w:color="auto"/>
          </w:divBdr>
        </w:div>
        <w:div w:id="300885430">
          <w:marLeft w:val="0"/>
          <w:marRight w:val="0"/>
          <w:marTop w:val="0"/>
          <w:marBottom w:val="0"/>
          <w:divBdr>
            <w:top w:val="none" w:sz="0" w:space="0" w:color="auto"/>
            <w:left w:val="none" w:sz="0" w:space="0" w:color="auto"/>
            <w:bottom w:val="none" w:sz="0" w:space="0" w:color="auto"/>
            <w:right w:val="none" w:sz="0" w:space="0" w:color="auto"/>
          </w:divBdr>
        </w:div>
        <w:div w:id="1206678000">
          <w:marLeft w:val="0"/>
          <w:marRight w:val="0"/>
          <w:marTop w:val="0"/>
          <w:marBottom w:val="0"/>
          <w:divBdr>
            <w:top w:val="none" w:sz="0" w:space="0" w:color="auto"/>
            <w:left w:val="none" w:sz="0" w:space="0" w:color="auto"/>
            <w:bottom w:val="none" w:sz="0" w:space="0" w:color="auto"/>
            <w:right w:val="none" w:sz="0" w:space="0" w:color="auto"/>
          </w:divBdr>
        </w:div>
        <w:div w:id="650913489">
          <w:marLeft w:val="0"/>
          <w:marRight w:val="0"/>
          <w:marTop w:val="0"/>
          <w:marBottom w:val="0"/>
          <w:divBdr>
            <w:top w:val="none" w:sz="0" w:space="0" w:color="auto"/>
            <w:left w:val="none" w:sz="0" w:space="0" w:color="auto"/>
            <w:bottom w:val="none" w:sz="0" w:space="0" w:color="auto"/>
            <w:right w:val="none" w:sz="0" w:space="0" w:color="auto"/>
          </w:divBdr>
        </w:div>
        <w:div w:id="972293265">
          <w:marLeft w:val="0"/>
          <w:marRight w:val="0"/>
          <w:marTop w:val="0"/>
          <w:marBottom w:val="0"/>
          <w:divBdr>
            <w:top w:val="none" w:sz="0" w:space="0" w:color="auto"/>
            <w:left w:val="none" w:sz="0" w:space="0" w:color="auto"/>
            <w:bottom w:val="none" w:sz="0" w:space="0" w:color="auto"/>
            <w:right w:val="none" w:sz="0" w:space="0" w:color="auto"/>
          </w:divBdr>
        </w:div>
        <w:div w:id="1130440133">
          <w:marLeft w:val="0"/>
          <w:marRight w:val="0"/>
          <w:marTop w:val="0"/>
          <w:marBottom w:val="0"/>
          <w:divBdr>
            <w:top w:val="none" w:sz="0" w:space="0" w:color="auto"/>
            <w:left w:val="none" w:sz="0" w:space="0" w:color="auto"/>
            <w:bottom w:val="none" w:sz="0" w:space="0" w:color="auto"/>
            <w:right w:val="none" w:sz="0" w:space="0" w:color="auto"/>
          </w:divBdr>
        </w:div>
        <w:div w:id="179122835">
          <w:marLeft w:val="0"/>
          <w:marRight w:val="0"/>
          <w:marTop w:val="0"/>
          <w:marBottom w:val="0"/>
          <w:divBdr>
            <w:top w:val="none" w:sz="0" w:space="0" w:color="auto"/>
            <w:left w:val="none" w:sz="0" w:space="0" w:color="auto"/>
            <w:bottom w:val="none" w:sz="0" w:space="0" w:color="auto"/>
            <w:right w:val="none" w:sz="0" w:space="0" w:color="auto"/>
          </w:divBdr>
        </w:div>
        <w:div w:id="923034851">
          <w:marLeft w:val="0"/>
          <w:marRight w:val="0"/>
          <w:marTop w:val="0"/>
          <w:marBottom w:val="0"/>
          <w:divBdr>
            <w:top w:val="none" w:sz="0" w:space="0" w:color="auto"/>
            <w:left w:val="none" w:sz="0" w:space="0" w:color="auto"/>
            <w:bottom w:val="none" w:sz="0" w:space="0" w:color="auto"/>
            <w:right w:val="none" w:sz="0" w:space="0" w:color="auto"/>
          </w:divBdr>
        </w:div>
        <w:div w:id="14772289">
          <w:marLeft w:val="0"/>
          <w:marRight w:val="0"/>
          <w:marTop w:val="0"/>
          <w:marBottom w:val="0"/>
          <w:divBdr>
            <w:top w:val="none" w:sz="0" w:space="0" w:color="auto"/>
            <w:left w:val="none" w:sz="0" w:space="0" w:color="auto"/>
            <w:bottom w:val="none" w:sz="0" w:space="0" w:color="auto"/>
            <w:right w:val="none" w:sz="0" w:space="0" w:color="auto"/>
          </w:divBdr>
        </w:div>
        <w:div w:id="961228857">
          <w:marLeft w:val="0"/>
          <w:marRight w:val="0"/>
          <w:marTop w:val="0"/>
          <w:marBottom w:val="0"/>
          <w:divBdr>
            <w:top w:val="none" w:sz="0" w:space="0" w:color="auto"/>
            <w:left w:val="none" w:sz="0" w:space="0" w:color="auto"/>
            <w:bottom w:val="none" w:sz="0" w:space="0" w:color="auto"/>
            <w:right w:val="none" w:sz="0" w:space="0" w:color="auto"/>
          </w:divBdr>
        </w:div>
        <w:div w:id="404185731">
          <w:marLeft w:val="0"/>
          <w:marRight w:val="0"/>
          <w:marTop w:val="0"/>
          <w:marBottom w:val="0"/>
          <w:divBdr>
            <w:top w:val="none" w:sz="0" w:space="0" w:color="auto"/>
            <w:left w:val="none" w:sz="0" w:space="0" w:color="auto"/>
            <w:bottom w:val="none" w:sz="0" w:space="0" w:color="auto"/>
            <w:right w:val="none" w:sz="0" w:space="0" w:color="auto"/>
          </w:divBdr>
        </w:div>
        <w:div w:id="1700743464">
          <w:marLeft w:val="0"/>
          <w:marRight w:val="0"/>
          <w:marTop w:val="0"/>
          <w:marBottom w:val="0"/>
          <w:divBdr>
            <w:top w:val="none" w:sz="0" w:space="0" w:color="auto"/>
            <w:left w:val="none" w:sz="0" w:space="0" w:color="auto"/>
            <w:bottom w:val="none" w:sz="0" w:space="0" w:color="auto"/>
            <w:right w:val="none" w:sz="0" w:space="0" w:color="auto"/>
          </w:divBdr>
        </w:div>
        <w:div w:id="660043614">
          <w:marLeft w:val="0"/>
          <w:marRight w:val="0"/>
          <w:marTop w:val="0"/>
          <w:marBottom w:val="0"/>
          <w:divBdr>
            <w:top w:val="none" w:sz="0" w:space="0" w:color="auto"/>
            <w:left w:val="none" w:sz="0" w:space="0" w:color="auto"/>
            <w:bottom w:val="none" w:sz="0" w:space="0" w:color="auto"/>
            <w:right w:val="none" w:sz="0" w:space="0" w:color="auto"/>
          </w:divBdr>
        </w:div>
        <w:div w:id="1908343229">
          <w:marLeft w:val="0"/>
          <w:marRight w:val="0"/>
          <w:marTop w:val="0"/>
          <w:marBottom w:val="0"/>
          <w:divBdr>
            <w:top w:val="none" w:sz="0" w:space="0" w:color="auto"/>
            <w:left w:val="none" w:sz="0" w:space="0" w:color="auto"/>
            <w:bottom w:val="none" w:sz="0" w:space="0" w:color="auto"/>
            <w:right w:val="none" w:sz="0" w:space="0" w:color="auto"/>
          </w:divBdr>
        </w:div>
        <w:div w:id="1141994851">
          <w:marLeft w:val="0"/>
          <w:marRight w:val="0"/>
          <w:marTop w:val="0"/>
          <w:marBottom w:val="0"/>
          <w:divBdr>
            <w:top w:val="none" w:sz="0" w:space="0" w:color="auto"/>
            <w:left w:val="none" w:sz="0" w:space="0" w:color="auto"/>
            <w:bottom w:val="none" w:sz="0" w:space="0" w:color="auto"/>
            <w:right w:val="none" w:sz="0" w:space="0" w:color="auto"/>
          </w:divBdr>
        </w:div>
        <w:div w:id="1979653088">
          <w:marLeft w:val="0"/>
          <w:marRight w:val="0"/>
          <w:marTop w:val="0"/>
          <w:marBottom w:val="0"/>
          <w:divBdr>
            <w:top w:val="none" w:sz="0" w:space="0" w:color="auto"/>
            <w:left w:val="none" w:sz="0" w:space="0" w:color="auto"/>
            <w:bottom w:val="none" w:sz="0" w:space="0" w:color="auto"/>
            <w:right w:val="none" w:sz="0" w:space="0" w:color="auto"/>
          </w:divBdr>
        </w:div>
        <w:div w:id="1849632430">
          <w:marLeft w:val="0"/>
          <w:marRight w:val="0"/>
          <w:marTop w:val="0"/>
          <w:marBottom w:val="0"/>
          <w:divBdr>
            <w:top w:val="none" w:sz="0" w:space="0" w:color="auto"/>
            <w:left w:val="none" w:sz="0" w:space="0" w:color="auto"/>
            <w:bottom w:val="none" w:sz="0" w:space="0" w:color="auto"/>
            <w:right w:val="none" w:sz="0" w:space="0" w:color="auto"/>
          </w:divBdr>
        </w:div>
        <w:div w:id="2064131701">
          <w:marLeft w:val="0"/>
          <w:marRight w:val="0"/>
          <w:marTop w:val="0"/>
          <w:marBottom w:val="0"/>
          <w:divBdr>
            <w:top w:val="none" w:sz="0" w:space="0" w:color="auto"/>
            <w:left w:val="none" w:sz="0" w:space="0" w:color="auto"/>
            <w:bottom w:val="none" w:sz="0" w:space="0" w:color="auto"/>
            <w:right w:val="none" w:sz="0" w:space="0" w:color="auto"/>
          </w:divBdr>
        </w:div>
        <w:div w:id="1541014742">
          <w:marLeft w:val="0"/>
          <w:marRight w:val="0"/>
          <w:marTop w:val="0"/>
          <w:marBottom w:val="0"/>
          <w:divBdr>
            <w:top w:val="none" w:sz="0" w:space="0" w:color="auto"/>
            <w:left w:val="none" w:sz="0" w:space="0" w:color="auto"/>
            <w:bottom w:val="none" w:sz="0" w:space="0" w:color="auto"/>
            <w:right w:val="none" w:sz="0" w:space="0" w:color="auto"/>
          </w:divBdr>
        </w:div>
        <w:div w:id="293873651">
          <w:marLeft w:val="0"/>
          <w:marRight w:val="0"/>
          <w:marTop w:val="0"/>
          <w:marBottom w:val="0"/>
          <w:divBdr>
            <w:top w:val="none" w:sz="0" w:space="0" w:color="auto"/>
            <w:left w:val="none" w:sz="0" w:space="0" w:color="auto"/>
            <w:bottom w:val="none" w:sz="0" w:space="0" w:color="auto"/>
            <w:right w:val="none" w:sz="0" w:space="0" w:color="auto"/>
          </w:divBdr>
        </w:div>
        <w:div w:id="909387110">
          <w:marLeft w:val="0"/>
          <w:marRight w:val="0"/>
          <w:marTop w:val="0"/>
          <w:marBottom w:val="0"/>
          <w:divBdr>
            <w:top w:val="none" w:sz="0" w:space="0" w:color="auto"/>
            <w:left w:val="none" w:sz="0" w:space="0" w:color="auto"/>
            <w:bottom w:val="none" w:sz="0" w:space="0" w:color="auto"/>
            <w:right w:val="none" w:sz="0" w:space="0" w:color="auto"/>
          </w:divBdr>
        </w:div>
        <w:div w:id="1563298539">
          <w:marLeft w:val="0"/>
          <w:marRight w:val="0"/>
          <w:marTop w:val="0"/>
          <w:marBottom w:val="0"/>
          <w:divBdr>
            <w:top w:val="none" w:sz="0" w:space="0" w:color="auto"/>
            <w:left w:val="none" w:sz="0" w:space="0" w:color="auto"/>
            <w:bottom w:val="none" w:sz="0" w:space="0" w:color="auto"/>
            <w:right w:val="none" w:sz="0" w:space="0" w:color="auto"/>
          </w:divBdr>
        </w:div>
        <w:div w:id="1794976670">
          <w:marLeft w:val="0"/>
          <w:marRight w:val="0"/>
          <w:marTop w:val="0"/>
          <w:marBottom w:val="0"/>
          <w:divBdr>
            <w:top w:val="none" w:sz="0" w:space="0" w:color="auto"/>
            <w:left w:val="none" w:sz="0" w:space="0" w:color="auto"/>
            <w:bottom w:val="none" w:sz="0" w:space="0" w:color="auto"/>
            <w:right w:val="none" w:sz="0" w:space="0" w:color="auto"/>
          </w:divBdr>
        </w:div>
        <w:div w:id="1569730489">
          <w:marLeft w:val="0"/>
          <w:marRight w:val="0"/>
          <w:marTop w:val="0"/>
          <w:marBottom w:val="0"/>
          <w:divBdr>
            <w:top w:val="none" w:sz="0" w:space="0" w:color="auto"/>
            <w:left w:val="none" w:sz="0" w:space="0" w:color="auto"/>
            <w:bottom w:val="none" w:sz="0" w:space="0" w:color="auto"/>
            <w:right w:val="none" w:sz="0" w:space="0" w:color="auto"/>
          </w:divBdr>
        </w:div>
        <w:div w:id="1485466410">
          <w:marLeft w:val="0"/>
          <w:marRight w:val="0"/>
          <w:marTop w:val="0"/>
          <w:marBottom w:val="0"/>
          <w:divBdr>
            <w:top w:val="none" w:sz="0" w:space="0" w:color="auto"/>
            <w:left w:val="none" w:sz="0" w:space="0" w:color="auto"/>
            <w:bottom w:val="none" w:sz="0" w:space="0" w:color="auto"/>
            <w:right w:val="none" w:sz="0" w:space="0" w:color="auto"/>
          </w:divBdr>
        </w:div>
        <w:div w:id="1178538955">
          <w:marLeft w:val="0"/>
          <w:marRight w:val="0"/>
          <w:marTop w:val="0"/>
          <w:marBottom w:val="0"/>
          <w:divBdr>
            <w:top w:val="none" w:sz="0" w:space="0" w:color="auto"/>
            <w:left w:val="none" w:sz="0" w:space="0" w:color="auto"/>
            <w:bottom w:val="none" w:sz="0" w:space="0" w:color="auto"/>
            <w:right w:val="none" w:sz="0" w:space="0" w:color="auto"/>
          </w:divBdr>
        </w:div>
        <w:div w:id="1656035299">
          <w:marLeft w:val="0"/>
          <w:marRight w:val="0"/>
          <w:marTop w:val="0"/>
          <w:marBottom w:val="0"/>
          <w:divBdr>
            <w:top w:val="none" w:sz="0" w:space="0" w:color="auto"/>
            <w:left w:val="none" w:sz="0" w:space="0" w:color="auto"/>
            <w:bottom w:val="none" w:sz="0" w:space="0" w:color="auto"/>
            <w:right w:val="none" w:sz="0" w:space="0" w:color="auto"/>
          </w:divBdr>
        </w:div>
        <w:div w:id="1618173409">
          <w:marLeft w:val="0"/>
          <w:marRight w:val="0"/>
          <w:marTop w:val="0"/>
          <w:marBottom w:val="0"/>
          <w:divBdr>
            <w:top w:val="none" w:sz="0" w:space="0" w:color="auto"/>
            <w:left w:val="none" w:sz="0" w:space="0" w:color="auto"/>
            <w:bottom w:val="none" w:sz="0" w:space="0" w:color="auto"/>
            <w:right w:val="none" w:sz="0" w:space="0" w:color="auto"/>
          </w:divBdr>
        </w:div>
        <w:div w:id="336004594">
          <w:marLeft w:val="0"/>
          <w:marRight w:val="0"/>
          <w:marTop w:val="0"/>
          <w:marBottom w:val="0"/>
          <w:divBdr>
            <w:top w:val="none" w:sz="0" w:space="0" w:color="auto"/>
            <w:left w:val="none" w:sz="0" w:space="0" w:color="auto"/>
            <w:bottom w:val="none" w:sz="0" w:space="0" w:color="auto"/>
            <w:right w:val="none" w:sz="0" w:space="0" w:color="auto"/>
          </w:divBdr>
        </w:div>
        <w:div w:id="228735806">
          <w:marLeft w:val="0"/>
          <w:marRight w:val="0"/>
          <w:marTop w:val="0"/>
          <w:marBottom w:val="0"/>
          <w:divBdr>
            <w:top w:val="none" w:sz="0" w:space="0" w:color="auto"/>
            <w:left w:val="none" w:sz="0" w:space="0" w:color="auto"/>
            <w:bottom w:val="none" w:sz="0" w:space="0" w:color="auto"/>
            <w:right w:val="none" w:sz="0" w:space="0" w:color="auto"/>
          </w:divBdr>
        </w:div>
        <w:div w:id="1293830636">
          <w:marLeft w:val="0"/>
          <w:marRight w:val="0"/>
          <w:marTop w:val="0"/>
          <w:marBottom w:val="0"/>
          <w:divBdr>
            <w:top w:val="none" w:sz="0" w:space="0" w:color="auto"/>
            <w:left w:val="none" w:sz="0" w:space="0" w:color="auto"/>
            <w:bottom w:val="none" w:sz="0" w:space="0" w:color="auto"/>
            <w:right w:val="none" w:sz="0" w:space="0" w:color="auto"/>
          </w:divBdr>
        </w:div>
        <w:div w:id="1910572253">
          <w:marLeft w:val="0"/>
          <w:marRight w:val="0"/>
          <w:marTop w:val="0"/>
          <w:marBottom w:val="0"/>
          <w:divBdr>
            <w:top w:val="none" w:sz="0" w:space="0" w:color="auto"/>
            <w:left w:val="none" w:sz="0" w:space="0" w:color="auto"/>
            <w:bottom w:val="none" w:sz="0" w:space="0" w:color="auto"/>
            <w:right w:val="none" w:sz="0" w:space="0" w:color="auto"/>
          </w:divBdr>
        </w:div>
        <w:div w:id="215967719">
          <w:marLeft w:val="0"/>
          <w:marRight w:val="0"/>
          <w:marTop w:val="0"/>
          <w:marBottom w:val="0"/>
          <w:divBdr>
            <w:top w:val="none" w:sz="0" w:space="0" w:color="auto"/>
            <w:left w:val="none" w:sz="0" w:space="0" w:color="auto"/>
            <w:bottom w:val="none" w:sz="0" w:space="0" w:color="auto"/>
            <w:right w:val="none" w:sz="0" w:space="0" w:color="auto"/>
          </w:divBdr>
        </w:div>
        <w:div w:id="665980376">
          <w:marLeft w:val="0"/>
          <w:marRight w:val="0"/>
          <w:marTop w:val="0"/>
          <w:marBottom w:val="0"/>
          <w:divBdr>
            <w:top w:val="none" w:sz="0" w:space="0" w:color="auto"/>
            <w:left w:val="none" w:sz="0" w:space="0" w:color="auto"/>
            <w:bottom w:val="none" w:sz="0" w:space="0" w:color="auto"/>
            <w:right w:val="none" w:sz="0" w:space="0" w:color="auto"/>
          </w:divBdr>
        </w:div>
        <w:div w:id="553350297">
          <w:marLeft w:val="0"/>
          <w:marRight w:val="0"/>
          <w:marTop w:val="0"/>
          <w:marBottom w:val="0"/>
          <w:divBdr>
            <w:top w:val="none" w:sz="0" w:space="0" w:color="auto"/>
            <w:left w:val="none" w:sz="0" w:space="0" w:color="auto"/>
            <w:bottom w:val="none" w:sz="0" w:space="0" w:color="auto"/>
            <w:right w:val="none" w:sz="0" w:space="0" w:color="auto"/>
          </w:divBdr>
        </w:div>
        <w:div w:id="1106390750">
          <w:marLeft w:val="0"/>
          <w:marRight w:val="0"/>
          <w:marTop w:val="0"/>
          <w:marBottom w:val="0"/>
          <w:divBdr>
            <w:top w:val="none" w:sz="0" w:space="0" w:color="auto"/>
            <w:left w:val="none" w:sz="0" w:space="0" w:color="auto"/>
            <w:bottom w:val="none" w:sz="0" w:space="0" w:color="auto"/>
            <w:right w:val="none" w:sz="0" w:space="0" w:color="auto"/>
          </w:divBdr>
        </w:div>
        <w:div w:id="69665370">
          <w:marLeft w:val="0"/>
          <w:marRight w:val="0"/>
          <w:marTop w:val="0"/>
          <w:marBottom w:val="0"/>
          <w:divBdr>
            <w:top w:val="none" w:sz="0" w:space="0" w:color="auto"/>
            <w:left w:val="none" w:sz="0" w:space="0" w:color="auto"/>
            <w:bottom w:val="none" w:sz="0" w:space="0" w:color="auto"/>
            <w:right w:val="none" w:sz="0" w:space="0" w:color="auto"/>
          </w:divBdr>
        </w:div>
        <w:div w:id="1331567633">
          <w:marLeft w:val="0"/>
          <w:marRight w:val="0"/>
          <w:marTop w:val="0"/>
          <w:marBottom w:val="0"/>
          <w:divBdr>
            <w:top w:val="none" w:sz="0" w:space="0" w:color="auto"/>
            <w:left w:val="none" w:sz="0" w:space="0" w:color="auto"/>
            <w:bottom w:val="none" w:sz="0" w:space="0" w:color="auto"/>
            <w:right w:val="none" w:sz="0" w:space="0" w:color="auto"/>
          </w:divBdr>
        </w:div>
        <w:div w:id="981541804">
          <w:marLeft w:val="0"/>
          <w:marRight w:val="0"/>
          <w:marTop w:val="0"/>
          <w:marBottom w:val="0"/>
          <w:divBdr>
            <w:top w:val="none" w:sz="0" w:space="0" w:color="auto"/>
            <w:left w:val="none" w:sz="0" w:space="0" w:color="auto"/>
            <w:bottom w:val="none" w:sz="0" w:space="0" w:color="auto"/>
            <w:right w:val="none" w:sz="0" w:space="0" w:color="auto"/>
          </w:divBdr>
        </w:div>
        <w:div w:id="37363863">
          <w:marLeft w:val="0"/>
          <w:marRight w:val="0"/>
          <w:marTop w:val="0"/>
          <w:marBottom w:val="0"/>
          <w:divBdr>
            <w:top w:val="none" w:sz="0" w:space="0" w:color="auto"/>
            <w:left w:val="none" w:sz="0" w:space="0" w:color="auto"/>
            <w:bottom w:val="none" w:sz="0" w:space="0" w:color="auto"/>
            <w:right w:val="none" w:sz="0" w:space="0" w:color="auto"/>
          </w:divBdr>
        </w:div>
        <w:div w:id="1433284366">
          <w:marLeft w:val="0"/>
          <w:marRight w:val="0"/>
          <w:marTop w:val="0"/>
          <w:marBottom w:val="0"/>
          <w:divBdr>
            <w:top w:val="none" w:sz="0" w:space="0" w:color="auto"/>
            <w:left w:val="none" w:sz="0" w:space="0" w:color="auto"/>
            <w:bottom w:val="none" w:sz="0" w:space="0" w:color="auto"/>
            <w:right w:val="none" w:sz="0" w:space="0" w:color="auto"/>
          </w:divBdr>
        </w:div>
        <w:div w:id="1146165361">
          <w:marLeft w:val="0"/>
          <w:marRight w:val="0"/>
          <w:marTop w:val="0"/>
          <w:marBottom w:val="0"/>
          <w:divBdr>
            <w:top w:val="none" w:sz="0" w:space="0" w:color="auto"/>
            <w:left w:val="none" w:sz="0" w:space="0" w:color="auto"/>
            <w:bottom w:val="none" w:sz="0" w:space="0" w:color="auto"/>
            <w:right w:val="none" w:sz="0" w:space="0" w:color="auto"/>
          </w:divBdr>
        </w:div>
        <w:div w:id="1075780919">
          <w:marLeft w:val="0"/>
          <w:marRight w:val="0"/>
          <w:marTop w:val="0"/>
          <w:marBottom w:val="0"/>
          <w:divBdr>
            <w:top w:val="none" w:sz="0" w:space="0" w:color="auto"/>
            <w:left w:val="none" w:sz="0" w:space="0" w:color="auto"/>
            <w:bottom w:val="none" w:sz="0" w:space="0" w:color="auto"/>
            <w:right w:val="none" w:sz="0" w:space="0" w:color="auto"/>
          </w:divBdr>
        </w:div>
        <w:div w:id="1655648156">
          <w:marLeft w:val="0"/>
          <w:marRight w:val="0"/>
          <w:marTop w:val="0"/>
          <w:marBottom w:val="0"/>
          <w:divBdr>
            <w:top w:val="none" w:sz="0" w:space="0" w:color="auto"/>
            <w:left w:val="none" w:sz="0" w:space="0" w:color="auto"/>
            <w:bottom w:val="none" w:sz="0" w:space="0" w:color="auto"/>
            <w:right w:val="none" w:sz="0" w:space="0" w:color="auto"/>
          </w:divBdr>
        </w:div>
        <w:div w:id="133066158">
          <w:marLeft w:val="0"/>
          <w:marRight w:val="0"/>
          <w:marTop w:val="0"/>
          <w:marBottom w:val="0"/>
          <w:divBdr>
            <w:top w:val="none" w:sz="0" w:space="0" w:color="auto"/>
            <w:left w:val="none" w:sz="0" w:space="0" w:color="auto"/>
            <w:bottom w:val="none" w:sz="0" w:space="0" w:color="auto"/>
            <w:right w:val="none" w:sz="0" w:space="0" w:color="auto"/>
          </w:divBdr>
        </w:div>
        <w:div w:id="1151407337">
          <w:marLeft w:val="0"/>
          <w:marRight w:val="0"/>
          <w:marTop w:val="0"/>
          <w:marBottom w:val="0"/>
          <w:divBdr>
            <w:top w:val="none" w:sz="0" w:space="0" w:color="auto"/>
            <w:left w:val="none" w:sz="0" w:space="0" w:color="auto"/>
            <w:bottom w:val="none" w:sz="0" w:space="0" w:color="auto"/>
            <w:right w:val="none" w:sz="0" w:space="0" w:color="auto"/>
          </w:divBdr>
        </w:div>
        <w:div w:id="1318337881">
          <w:marLeft w:val="0"/>
          <w:marRight w:val="0"/>
          <w:marTop w:val="0"/>
          <w:marBottom w:val="0"/>
          <w:divBdr>
            <w:top w:val="none" w:sz="0" w:space="0" w:color="auto"/>
            <w:left w:val="none" w:sz="0" w:space="0" w:color="auto"/>
            <w:bottom w:val="none" w:sz="0" w:space="0" w:color="auto"/>
            <w:right w:val="none" w:sz="0" w:space="0" w:color="auto"/>
          </w:divBdr>
        </w:div>
        <w:div w:id="680812043">
          <w:marLeft w:val="0"/>
          <w:marRight w:val="0"/>
          <w:marTop w:val="0"/>
          <w:marBottom w:val="0"/>
          <w:divBdr>
            <w:top w:val="none" w:sz="0" w:space="0" w:color="auto"/>
            <w:left w:val="none" w:sz="0" w:space="0" w:color="auto"/>
            <w:bottom w:val="none" w:sz="0" w:space="0" w:color="auto"/>
            <w:right w:val="none" w:sz="0" w:space="0" w:color="auto"/>
          </w:divBdr>
        </w:div>
        <w:div w:id="1809743610">
          <w:marLeft w:val="0"/>
          <w:marRight w:val="0"/>
          <w:marTop w:val="0"/>
          <w:marBottom w:val="0"/>
          <w:divBdr>
            <w:top w:val="none" w:sz="0" w:space="0" w:color="auto"/>
            <w:left w:val="none" w:sz="0" w:space="0" w:color="auto"/>
            <w:bottom w:val="none" w:sz="0" w:space="0" w:color="auto"/>
            <w:right w:val="none" w:sz="0" w:space="0" w:color="auto"/>
          </w:divBdr>
        </w:div>
        <w:div w:id="2096903431">
          <w:marLeft w:val="0"/>
          <w:marRight w:val="0"/>
          <w:marTop w:val="0"/>
          <w:marBottom w:val="0"/>
          <w:divBdr>
            <w:top w:val="none" w:sz="0" w:space="0" w:color="auto"/>
            <w:left w:val="none" w:sz="0" w:space="0" w:color="auto"/>
            <w:bottom w:val="none" w:sz="0" w:space="0" w:color="auto"/>
            <w:right w:val="none" w:sz="0" w:space="0" w:color="auto"/>
          </w:divBdr>
        </w:div>
        <w:div w:id="1969043677">
          <w:marLeft w:val="0"/>
          <w:marRight w:val="0"/>
          <w:marTop w:val="0"/>
          <w:marBottom w:val="0"/>
          <w:divBdr>
            <w:top w:val="none" w:sz="0" w:space="0" w:color="auto"/>
            <w:left w:val="none" w:sz="0" w:space="0" w:color="auto"/>
            <w:bottom w:val="none" w:sz="0" w:space="0" w:color="auto"/>
            <w:right w:val="none" w:sz="0" w:space="0" w:color="auto"/>
          </w:divBdr>
        </w:div>
        <w:div w:id="328406647">
          <w:marLeft w:val="0"/>
          <w:marRight w:val="0"/>
          <w:marTop w:val="0"/>
          <w:marBottom w:val="0"/>
          <w:divBdr>
            <w:top w:val="none" w:sz="0" w:space="0" w:color="auto"/>
            <w:left w:val="none" w:sz="0" w:space="0" w:color="auto"/>
            <w:bottom w:val="none" w:sz="0" w:space="0" w:color="auto"/>
            <w:right w:val="none" w:sz="0" w:space="0" w:color="auto"/>
          </w:divBdr>
        </w:div>
        <w:div w:id="1549104145">
          <w:marLeft w:val="0"/>
          <w:marRight w:val="0"/>
          <w:marTop w:val="0"/>
          <w:marBottom w:val="0"/>
          <w:divBdr>
            <w:top w:val="none" w:sz="0" w:space="0" w:color="auto"/>
            <w:left w:val="none" w:sz="0" w:space="0" w:color="auto"/>
            <w:bottom w:val="none" w:sz="0" w:space="0" w:color="auto"/>
            <w:right w:val="none" w:sz="0" w:space="0" w:color="auto"/>
          </w:divBdr>
        </w:div>
        <w:div w:id="1677533125">
          <w:marLeft w:val="0"/>
          <w:marRight w:val="0"/>
          <w:marTop w:val="0"/>
          <w:marBottom w:val="0"/>
          <w:divBdr>
            <w:top w:val="none" w:sz="0" w:space="0" w:color="auto"/>
            <w:left w:val="none" w:sz="0" w:space="0" w:color="auto"/>
            <w:bottom w:val="none" w:sz="0" w:space="0" w:color="auto"/>
            <w:right w:val="none" w:sz="0" w:space="0" w:color="auto"/>
          </w:divBdr>
        </w:div>
        <w:div w:id="1618367082">
          <w:marLeft w:val="0"/>
          <w:marRight w:val="0"/>
          <w:marTop w:val="0"/>
          <w:marBottom w:val="0"/>
          <w:divBdr>
            <w:top w:val="none" w:sz="0" w:space="0" w:color="auto"/>
            <w:left w:val="none" w:sz="0" w:space="0" w:color="auto"/>
            <w:bottom w:val="none" w:sz="0" w:space="0" w:color="auto"/>
            <w:right w:val="none" w:sz="0" w:space="0" w:color="auto"/>
          </w:divBdr>
        </w:div>
        <w:div w:id="1535195959">
          <w:marLeft w:val="0"/>
          <w:marRight w:val="0"/>
          <w:marTop w:val="0"/>
          <w:marBottom w:val="0"/>
          <w:divBdr>
            <w:top w:val="none" w:sz="0" w:space="0" w:color="auto"/>
            <w:left w:val="none" w:sz="0" w:space="0" w:color="auto"/>
            <w:bottom w:val="none" w:sz="0" w:space="0" w:color="auto"/>
            <w:right w:val="none" w:sz="0" w:space="0" w:color="auto"/>
          </w:divBdr>
        </w:div>
        <w:div w:id="1107308465">
          <w:marLeft w:val="0"/>
          <w:marRight w:val="0"/>
          <w:marTop w:val="0"/>
          <w:marBottom w:val="0"/>
          <w:divBdr>
            <w:top w:val="none" w:sz="0" w:space="0" w:color="auto"/>
            <w:left w:val="none" w:sz="0" w:space="0" w:color="auto"/>
            <w:bottom w:val="none" w:sz="0" w:space="0" w:color="auto"/>
            <w:right w:val="none" w:sz="0" w:space="0" w:color="auto"/>
          </w:divBdr>
        </w:div>
        <w:div w:id="862865620">
          <w:marLeft w:val="0"/>
          <w:marRight w:val="0"/>
          <w:marTop w:val="0"/>
          <w:marBottom w:val="0"/>
          <w:divBdr>
            <w:top w:val="none" w:sz="0" w:space="0" w:color="auto"/>
            <w:left w:val="none" w:sz="0" w:space="0" w:color="auto"/>
            <w:bottom w:val="none" w:sz="0" w:space="0" w:color="auto"/>
            <w:right w:val="none" w:sz="0" w:space="0" w:color="auto"/>
          </w:divBdr>
        </w:div>
        <w:div w:id="390425492">
          <w:marLeft w:val="0"/>
          <w:marRight w:val="0"/>
          <w:marTop w:val="0"/>
          <w:marBottom w:val="0"/>
          <w:divBdr>
            <w:top w:val="none" w:sz="0" w:space="0" w:color="auto"/>
            <w:left w:val="none" w:sz="0" w:space="0" w:color="auto"/>
            <w:bottom w:val="none" w:sz="0" w:space="0" w:color="auto"/>
            <w:right w:val="none" w:sz="0" w:space="0" w:color="auto"/>
          </w:divBdr>
        </w:div>
        <w:div w:id="1178694656">
          <w:marLeft w:val="0"/>
          <w:marRight w:val="0"/>
          <w:marTop w:val="0"/>
          <w:marBottom w:val="0"/>
          <w:divBdr>
            <w:top w:val="none" w:sz="0" w:space="0" w:color="auto"/>
            <w:left w:val="none" w:sz="0" w:space="0" w:color="auto"/>
            <w:bottom w:val="none" w:sz="0" w:space="0" w:color="auto"/>
            <w:right w:val="none" w:sz="0" w:space="0" w:color="auto"/>
          </w:divBdr>
        </w:div>
        <w:div w:id="1374842111">
          <w:marLeft w:val="0"/>
          <w:marRight w:val="0"/>
          <w:marTop w:val="0"/>
          <w:marBottom w:val="0"/>
          <w:divBdr>
            <w:top w:val="none" w:sz="0" w:space="0" w:color="auto"/>
            <w:left w:val="none" w:sz="0" w:space="0" w:color="auto"/>
            <w:bottom w:val="none" w:sz="0" w:space="0" w:color="auto"/>
            <w:right w:val="none" w:sz="0" w:space="0" w:color="auto"/>
          </w:divBdr>
        </w:div>
        <w:div w:id="302319475">
          <w:marLeft w:val="0"/>
          <w:marRight w:val="0"/>
          <w:marTop w:val="0"/>
          <w:marBottom w:val="0"/>
          <w:divBdr>
            <w:top w:val="none" w:sz="0" w:space="0" w:color="auto"/>
            <w:left w:val="none" w:sz="0" w:space="0" w:color="auto"/>
            <w:bottom w:val="none" w:sz="0" w:space="0" w:color="auto"/>
            <w:right w:val="none" w:sz="0" w:space="0" w:color="auto"/>
          </w:divBdr>
        </w:div>
        <w:div w:id="1675839425">
          <w:marLeft w:val="0"/>
          <w:marRight w:val="0"/>
          <w:marTop w:val="0"/>
          <w:marBottom w:val="0"/>
          <w:divBdr>
            <w:top w:val="none" w:sz="0" w:space="0" w:color="auto"/>
            <w:left w:val="none" w:sz="0" w:space="0" w:color="auto"/>
            <w:bottom w:val="none" w:sz="0" w:space="0" w:color="auto"/>
            <w:right w:val="none" w:sz="0" w:space="0" w:color="auto"/>
          </w:divBdr>
        </w:div>
        <w:div w:id="1650672408">
          <w:marLeft w:val="0"/>
          <w:marRight w:val="0"/>
          <w:marTop w:val="0"/>
          <w:marBottom w:val="0"/>
          <w:divBdr>
            <w:top w:val="none" w:sz="0" w:space="0" w:color="auto"/>
            <w:left w:val="none" w:sz="0" w:space="0" w:color="auto"/>
            <w:bottom w:val="none" w:sz="0" w:space="0" w:color="auto"/>
            <w:right w:val="none" w:sz="0" w:space="0" w:color="auto"/>
          </w:divBdr>
        </w:div>
        <w:div w:id="442118397">
          <w:marLeft w:val="0"/>
          <w:marRight w:val="0"/>
          <w:marTop w:val="0"/>
          <w:marBottom w:val="0"/>
          <w:divBdr>
            <w:top w:val="none" w:sz="0" w:space="0" w:color="auto"/>
            <w:left w:val="none" w:sz="0" w:space="0" w:color="auto"/>
            <w:bottom w:val="none" w:sz="0" w:space="0" w:color="auto"/>
            <w:right w:val="none" w:sz="0" w:space="0" w:color="auto"/>
          </w:divBdr>
        </w:div>
        <w:div w:id="1947423629">
          <w:marLeft w:val="0"/>
          <w:marRight w:val="0"/>
          <w:marTop w:val="0"/>
          <w:marBottom w:val="0"/>
          <w:divBdr>
            <w:top w:val="none" w:sz="0" w:space="0" w:color="auto"/>
            <w:left w:val="none" w:sz="0" w:space="0" w:color="auto"/>
            <w:bottom w:val="none" w:sz="0" w:space="0" w:color="auto"/>
            <w:right w:val="none" w:sz="0" w:space="0" w:color="auto"/>
          </w:divBdr>
        </w:div>
        <w:div w:id="2056418953">
          <w:marLeft w:val="0"/>
          <w:marRight w:val="0"/>
          <w:marTop w:val="0"/>
          <w:marBottom w:val="0"/>
          <w:divBdr>
            <w:top w:val="none" w:sz="0" w:space="0" w:color="auto"/>
            <w:left w:val="none" w:sz="0" w:space="0" w:color="auto"/>
            <w:bottom w:val="none" w:sz="0" w:space="0" w:color="auto"/>
            <w:right w:val="none" w:sz="0" w:space="0" w:color="auto"/>
          </w:divBdr>
        </w:div>
        <w:div w:id="307906530">
          <w:marLeft w:val="0"/>
          <w:marRight w:val="0"/>
          <w:marTop w:val="0"/>
          <w:marBottom w:val="0"/>
          <w:divBdr>
            <w:top w:val="none" w:sz="0" w:space="0" w:color="auto"/>
            <w:left w:val="none" w:sz="0" w:space="0" w:color="auto"/>
            <w:bottom w:val="none" w:sz="0" w:space="0" w:color="auto"/>
            <w:right w:val="none" w:sz="0" w:space="0" w:color="auto"/>
          </w:divBdr>
        </w:div>
        <w:div w:id="905530737">
          <w:marLeft w:val="0"/>
          <w:marRight w:val="0"/>
          <w:marTop w:val="0"/>
          <w:marBottom w:val="0"/>
          <w:divBdr>
            <w:top w:val="none" w:sz="0" w:space="0" w:color="auto"/>
            <w:left w:val="none" w:sz="0" w:space="0" w:color="auto"/>
            <w:bottom w:val="none" w:sz="0" w:space="0" w:color="auto"/>
            <w:right w:val="none" w:sz="0" w:space="0" w:color="auto"/>
          </w:divBdr>
        </w:div>
        <w:div w:id="1954363878">
          <w:marLeft w:val="0"/>
          <w:marRight w:val="0"/>
          <w:marTop w:val="0"/>
          <w:marBottom w:val="0"/>
          <w:divBdr>
            <w:top w:val="none" w:sz="0" w:space="0" w:color="auto"/>
            <w:left w:val="none" w:sz="0" w:space="0" w:color="auto"/>
            <w:bottom w:val="none" w:sz="0" w:space="0" w:color="auto"/>
            <w:right w:val="none" w:sz="0" w:space="0" w:color="auto"/>
          </w:divBdr>
        </w:div>
        <w:div w:id="932475060">
          <w:marLeft w:val="0"/>
          <w:marRight w:val="0"/>
          <w:marTop w:val="0"/>
          <w:marBottom w:val="0"/>
          <w:divBdr>
            <w:top w:val="none" w:sz="0" w:space="0" w:color="auto"/>
            <w:left w:val="none" w:sz="0" w:space="0" w:color="auto"/>
            <w:bottom w:val="none" w:sz="0" w:space="0" w:color="auto"/>
            <w:right w:val="none" w:sz="0" w:space="0" w:color="auto"/>
          </w:divBdr>
        </w:div>
        <w:div w:id="1696610427">
          <w:marLeft w:val="0"/>
          <w:marRight w:val="0"/>
          <w:marTop w:val="0"/>
          <w:marBottom w:val="0"/>
          <w:divBdr>
            <w:top w:val="none" w:sz="0" w:space="0" w:color="auto"/>
            <w:left w:val="none" w:sz="0" w:space="0" w:color="auto"/>
            <w:bottom w:val="none" w:sz="0" w:space="0" w:color="auto"/>
            <w:right w:val="none" w:sz="0" w:space="0" w:color="auto"/>
          </w:divBdr>
        </w:div>
        <w:div w:id="1629628728">
          <w:marLeft w:val="0"/>
          <w:marRight w:val="0"/>
          <w:marTop w:val="0"/>
          <w:marBottom w:val="0"/>
          <w:divBdr>
            <w:top w:val="none" w:sz="0" w:space="0" w:color="auto"/>
            <w:left w:val="none" w:sz="0" w:space="0" w:color="auto"/>
            <w:bottom w:val="none" w:sz="0" w:space="0" w:color="auto"/>
            <w:right w:val="none" w:sz="0" w:space="0" w:color="auto"/>
          </w:divBdr>
        </w:div>
        <w:div w:id="1835486690">
          <w:marLeft w:val="0"/>
          <w:marRight w:val="0"/>
          <w:marTop w:val="0"/>
          <w:marBottom w:val="0"/>
          <w:divBdr>
            <w:top w:val="none" w:sz="0" w:space="0" w:color="auto"/>
            <w:left w:val="none" w:sz="0" w:space="0" w:color="auto"/>
            <w:bottom w:val="none" w:sz="0" w:space="0" w:color="auto"/>
            <w:right w:val="none" w:sz="0" w:space="0" w:color="auto"/>
          </w:divBdr>
        </w:div>
        <w:div w:id="1711999625">
          <w:marLeft w:val="0"/>
          <w:marRight w:val="0"/>
          <w:marTop w:val="0"/>
          <w:marBottom w:val="0"/>
          <w:divBdr>
            <w:top w:val="none" w:sz="0" w:space="0" w:color="auto"/>
            <w:left w:val="none" w:sz="0" w:space="0" w:color="auto"/>
            <w:bottom w:val="none" w:sz="0" w:space="0" w:color="auto"/>
            <w:right w:val="none" w:sz="0" w:space="0" w:color="auto"/>
          </w:divBdr>
        </w:div>
        <w:div w:id="686061211">
          <w:marLeft w:val="0"/>
          <w:marRight w:val="0"/>
          <w:marTop w:val="0"/>
          <w:marBottom w:val="0"/>
          <w:divBdr>
            <w:top w:val="none" w:sz="0" w:space="0" w:color="auto"/>
            <w:left w:val="none" w:sz="0" w:space="0" w:color="auto"/>
            <w:bottom w:val="none" w:sz="0" w:space="0" w:color="auto"/>
            <w:right w:val="none" w:sz="0" w:space="0" w:color="auto"/>
          </w:divBdr>
        </w:div>
        <w:div w:id="956258792">
          <w:marLeft w:val="0"/>
          <w:marRight w:val="0"/>
          <w:marTop w:val="0"/>
          <w:marBottom w:val="0"/>
          <w:divBdr>
            <w:top w:val="none" w:sz="0" w:space="0" w:color="auto"/>
            <w:left w:val="none" w:sz="0" w:space="0" w:color="auto"/>
            <w:bottom w:val="none" w:sz="0" w:space="0" w:color="auto"/>
            <w:right w:val="none" w:sz="0" w:space="0" w:color="auto"/>
          </w:divBdr>
        </w:div>
        <w:div w:id="931082927">
          <w:marLeft w:val="0"/>
          <w:marRight w:val="0"/>
          <w:marTop w:val="0"/>
          <w:marBottom w:val="0"/>
          <w:divBdr>
            <w:top w:val="none" w:sz="0" w:space="0" w:color="auto"/>
            <w:left w:val="none" w:sz="0" w:space="0" w:color="auto"/>
            <w:bottom w:val="none" w:sz="0" w:space="0" w:color="auto"/>
            <w:right w:val="none" w:sz="0" w:space="0" w:color="auto"/>
          </w:divBdr>
        </w:div>
        <w:div w:id="2130471325">
          <w:marLeft w:val="0"/>
          <w:marRight w:val="0"/>
          <w:marTop w:val="0"/>
          <w:marBottom w:val="0"/>
          <w:divBdr>
            <w:top w:val="none" w:sz="0" w:space="0" w:color="auto"/>
            <w:left w:val="none" w:sz="0" w:space="0" w:color="auto"/>
            <w:bottom w:val="none" w:sz="0" w:space="0" w:color="auto"/>
            <w:right w:val="none" w:sz="0" w:space="0" w:color="auto"/>
          </w:divBdr>
        </w:div>
        <w:div w:id="1090394970">
          <w:marLeft w:val="0"/>
          <w:marRight w:val="0"/>
          <w:marTop w:val="0"/>
          <w:marBottom w:val="0"/>
          <w:divBdr>
            <w:top w:val="none" w:sz="0" w:space="0" w:color="auto"/>
            <w:left w:val="none" w:sz="0" w:space="0" w:color="auto"/>
            <w:bottom w:val="none" w:sz="0" w:space="0" w:color="auto"/>
            <w:right w:val="none" w:sz="0" w:space="0" w:color="auto"/>
          </w:divBdr>
        </w:div>
        <w:div w:id="1565948188">
          <w:marLeft w:val="0"/>
          <w:marRight w:val="0"/>
          <w:marTop w:val="0"/>
          <w:marBottom w:val="0"/>
          <w:divBdr>
            <w:top w:val="none" w:sz="0" w:space="0" w:color="auto"/>
            <w:left w:val="none" w:sz="0" w:space="0" w:color="auto"/>
            <w:bottom w:val="none" w:sz="0" w:space="0" w:color="auto"/>
            <w:right w:val="none" w:sz="0" w:space="0" w:color="auto"/>
          </w:divBdr>
        </w:div>
        <w:div w:id="1622112183">
          <w:marLeft w:val="0"/>
          <w:marRight w:val="0"/>
          <w:marTop w:val="0"/>
          <w:marBottom w:val="0"/>
          <w:divBdr>
            <w:top w:val="none" w:sz="0" w:space="0" w:color="auto"/>
            <w:left w:val="none" w:sz="0" w:space="0" w:color="auto"/>
            <w:bottom w:val="none" w:sz="0" w:space="0" w:color="auto"/>
            <w:right w:val="none" w:sz="0" w:space="0" w:color="auto"/>
          </w:divBdr>
        </w:div>
        <w:div w:id="1459302079">
          <w:marLeft w:val="0"/>
          <w:marRight w:val="0"/>
          <w:marTop w:val="0"/>
          <w:marBottom w:val="0"/>
          <w:divBdr>
            <w:top w:val="none" w:sz="0" w:space="0" w:color="auto"/>
            <w:left w:val="none" w:sz="0" w:space="0" w:color="auto"/>
            <w:bottom w:val="none" w:sz="0" w:space="0" w:color="auto"/>
            <w:right w:val="none" w:sz="0" w:space="0" w:color="auto"/>
          </w:divBdr>
        </w:div>
        <w:div w:id="1796173429">
          <w:marLeft w:val="0"/>
          <w:marRight w:val="0"/>
          <w:marTop w:val="0"/>
          <w:marBottom w:val="0"/>
          <w:divBdr>
            <w:top w:val="none" w:sz="0" w:space="0" w:color="auto"/>
            <w:left w:val="none" w:sz="0" w:space="0" w:color="auto"/>
            <w:bottom w:val="none" w:sz="0" w:space="0" w:color="auto"/>
            <w:right w:val="none" w:sz="0" w:space="0" w:color="auto"/>
          </w:divBdr>
        </w:div>
        <w:div w:id="461459569">
          <w:marLeft w:val="0"/>
          <w:marRight w:val="0"/>
          <w:marTop w:val="0"/>
          <w:marBottom w:val="0"/>
          <w:divBdr>
            <w:top w:val="none" w:sz="0" w:space="0" w:color="auto"/>
            <w:left w:val="none" w:sz="0" w:space="0" w:color="auto"/>
            <w:bottom w:val="none" w:sz="0" w:space="0" w:color="auto"/>
            <w:right w:val="none" w:sz="0" w:space="0" w:color="auto"/>
          </w:divBdr>
        </w:div>
        <w:div w:id="632831373">
          <w:marLeft w:val="0"/>
          <w:marRight w:val="0"/>
          <w:marTop w:val="0"/>
          <w:marBottom w:val="0"/>
          <w:divBdr>
            <w:top w:val="none" w:sz="0" w:space="0" w:color="auto"/>
            <w:left w:val="none" w:sz="0" w:space="0" w:color="auto"/>
            <w:bottom w:val="none" w:sz="0" w:space="0" w:color="auto"/>
            <w:right w:val="none" w:sz="0" w:space="0" w:color="auto"/>
          </w:divBdr>
        </w:div>
        <w:div w:id="1698115726">
          <w:marLeft w:val="0"/>
          <w:marRight w:val="0"/>
          <w:marTop w:val="0"/>
          <w:marBottom w:val="0"/>
          <w:divBdr>
            <w:top w:val="none" w:sz="0" w:space="0" w:color="auto"/>
            <w:left w:val="none" w:sz="0" w:space="0" w:color="auto"/>
            <w:bottom w:val="none" w:sz="0" w:space="0" w:color="auto"/>
            <w:right w:val="none" w:sz="0" w:space="0" w:color="auto"/>
          </w:divBdr>
        </w:div>
        <w:div w:id="996803886">
          <w:marLeft w:val="0"/>
          <w:marRight w:val="0"/>
          <w:marTop w:val="0"/>
          <w:marBottom w:val="0"/>
          <w:divBdr>
            <w:top w:val="none" w:sz="0" w:space="0" w:color="auto"/>
            <w:left w:val="none" w:sz="0" w:space="0" w:color="auto"/>
            <w:bottom w:val="none" w:sz="0" w:space="0" w:color="auto"/>
            <w:right w:val="none" w:sz="0" w:space="0" w:color="auto"/>
          </w:divBdr>
        </w:div>
        <w:div w:id="1304893480">
          <w:marLeft w:val="0"/>
          <w:marRight w:val="0"/>
          <w:marTop w:val="0"/>
          <w:marBottom w:val="0"/>
          <w:divBdr>
            <w:top w:val="none" w:sz="0" w:space="0" w:color="auto"/>
            <w:left w:val="none" w:sz="0" w:space="0" w:color="auto"/>
            <w:bottom w:val="none" w:sz="0" w:space="0" w:color="auto"/>
            <w:right w:val="none" w:sz="0" w:space="0" w:color="auto"/>
          </w:divBdr>
        </w:div>
        <w:div w:id="1469854093">
          <w:marLeft w:val="0"/>
          <w:marRight w:val="0"/>
          <w:marTop w:val="0"/>
          <w:marBottom w:val="0"/>
          <w:divBdr>
            <w:top w:val="none" w:sz="0" w:space="0" w:color="auto"/>
            <w:left w:val="none" w:sz="0" w:space="0" w:color="auto"/>
            <w:bottom w:val="none" w:sz="0" w:space="0" w:color="auto"/>
            <w:right w:val="none" w:sz="0" w:space="0" w:color="auto"/>
          </w:divBdr>
        </w:div>
        <w:div w:id="200672533">
          <w:marLeft w:val="0"/>
          <w:marRight w:val="0"/>
          <w:marTop w:val="0"/>
          <w:marBottom w:val="0"/>
          <w:divBdr>
            <w:top w:val="none" w:sz="0" w:space="0" w:color="auto"/>
            <w:left w:val="none" w:sz="0" w:space="0" w:color="auto"/>
            <w:bottom w:val="none" w:sz="0" w:space="0" w:color="auto"/>
            <w:right w:val="none" w:sz="0" w:space="0" w:color="auto"/>
          </w:divBdr>
        </w:div>
        <w:div w:id="1889564607">
          <w:marLeft w:val="0"/>
          <w:marRight w:val="0"/>
          <w:marTop w:val="0"/>
          <w:marBottom w:val="0"/>
          <w:divBdr>
            <w:top w:val="none" w:sz="0" w:space="0" w:color="auto"/>
            <w:left w:val="none" w:sz="0" w:space="0" w:color="auto"/>
            <w:bottom w:val="none" w:sz="0" w:space="0" w:color="auto"/>
            <w:right w:val="none" w:sz="0" w:space="0" w:color="auto"/>
          </w:divBdr>
        </w:div>
        <w:div w:id="2024935153">
          <w:marLeft w:val="0"/>
          <w:marRight w:val="0"/>
          <w:marTop w:val="0"/>
          <w:marBottom w:val="0"/>
          <w:divBdr>
            <w:top w:val="none" w:sz="0" w:space="0" w:color="auto"/>
            <w:left w:val="none" w:sz="0" w:space="0" w:color="auto"/>
            <w:bottom w:val="none" w:sz="0" w:space="0" w:color="auto"/>
            <w:right w:val="none" w:sz="0" w:space="0" w:color="auto"/>
          </w:divBdr>
        </w:div>
        <w:div w:id="1324042164">
          <w:marLeft w:val="0"/>
          <w:marRight w:val="0"/>
          <w:marTop w:val="0"/>
          <w:marBottom w:val="0"/>
          <w:divBdr>
            <w:top w:val="none" w:sz="0" w:space="0" w:color="auto"/>
            <w:left w:val="none" w:sz="0" w:space="0" w:color="auto"/>
            <w:bottom w:val="none" w:sz="0" w:space="0" w:color="auto"/>
            <w:right w:val="none" w:sz="0" w:space="0" w:color="auto"/>
          </w:divBdr>
        </w:div>
        <w:div w:id="1858470186">
          <w:marLeft w:val="0"/>
          <w:marRight w:val="0"/>
          <w:marTop w:val="0"/>
          <w:marBottom w:val="0"/>
          <w:divBdr>
            <w:top w:val="none" w:sz="0" w:space="0" w:color="auto"/>
            <w:left w:val="none" w:sz="0" w:space="0" w:color="auto"/>
            <w:bottom w:val="none" w:sz="0" w:space="0" w:color="auto"/>
            <w:right w:val="none" w:sz="0" w:space="0" w:color="auto"/>
          </w:divBdr>
        </w:div>
        <w:div w:id="977108283">
          <w:marLeft w:val="0"/>
          <w:marRight w:val="0"/>
          <w:marTop w:val="0"/>
          <w:marBottom w:val="0"/>
          <w:divBdr>
            <w:top w:val="none" w:sz="0" w:space="0" w:color="auto"/>
            <w:left w:val="none" w:sz="0" w:space="0" w:color="auto"/>
            <w:bottom w:val="none" w:sz="0" w:space="0" w:color="auto"/>
            <w:right w:val="none" w:sz="0" w:space="0" w:color="auto"/>
          </w:divBdr>
        </w:div>
        <w:div w:id="2109806210">
          <w:marLeft w:val="0"/>
          <w:marRight w:val="0"/>
          <w:marTop w:val="0"/>
          <w:marBottom w:val="0"/>
          <w:divBdr>
            <w:top w:val="none" w:sz="0" w:space="0" w:color="auto"/>
            <w:left w:val="none" w:sz="0" w:space="0" w:color="auto"/>
            <w:bottom w:val="none" w:sz="0" w:space="0" w:color="auto"/>
            <w:right w:val="none" w:sz="0" w:space="0" w:color="auto"/>
          </w:divBdr>
        </w:div>
        <w:div w:id="247810419">
          <w:marLeft w:val="0"/>
          <w:marRight w:val="0"/>
          <w:marTop w:val="0"/>
          <w:marBottom w:val="0"/>
          <w:divBdr>
            <w:top w:val="none" w:sz="0" w:space="0" w:color="auto"/>
            <w:left w:val="none" w:sz="0" w:space="0" w:color="auto"/>
            <w:bottom w:val="none" w:sz="0" w:space="0" w:color="auto"/>
            <w:right w:val="none" w:sz="0" w:space="0" w:color="auto"/>
          </w:divBdr>
        </w:div>
        <w:div w:id="1488471722">
          <w:marLeft w:val="0"/>
          <w:marRight w:val="0"/>
          <w:marTop w:val="0"/>
          <w:marBottom w:val="0"/>
          <w:divBdr>
            <w:top w:val="none" w:sz="0" w:space="0" w:color="auto"/>
            <w:left w:val="none" w:sz="0" w:space="0" w:color="auto"/>
            <w:bottom w:val="none" w:sz="0" w:space="0" w:color="auto"/>
            <w:right w:val="none" w:sz="0" w:space="0" w:color="auto"/>
          </w:divBdr>
        </w:div>
        <w:div w:id="227809774">
          <w:marLeft w:val="0"/>
          <w:marRight w:val="0"/>
          <w:marTop w:val="0"/>
          <w:marBottom w:val="0"/>
          <w:divBdr>
            <w:top w:val="none" w:sz="0" w:space="0" w:color="auto"/>
            <w:left w:val="none" w:sz="0" w:space="0" w:color="auto"/>
            <w:bottom w:val="none" w:sz="0" w:space="0" w:color="auto"/>
            <w:right w:val="none" w:sz="0" w:space="0" w:color="auto"/>
          </w:divBdr>
        </w:div>
        <w:div w:id="1492058177">
          <w:marLeft w:val="0"/>
          <w:marRight w:val="0"/>
          <w:marTop w:val="0"/>
          <w:marBottom w:val="0"/>
          <w:divBdr>
            <w:top w:val="none" w:sz="0" w:space="0" w:color="auto"/>
            <w:left w:val="none" w:sz="0" w:space="0" w:color="auto"/>
            <w:bottom w:val="none" w:sz="0" w:space="0" w:color="auto"/>
            <w:right w:val="none" w:sz="0" w:space="0" w:color="auto"/>
          </w:divBdr>
        </w:div>
        <w:div w:id="1093816473">
          <w:marLeft w:val="0"/>
          <w:marRight w:val="0"/>
          <w:marTop w:val="0"/>
          <w:marBottom w:val="0"/>
          <w:divBdr>
            <w:top w:val="none" w:sz="0" w:space="0" w:color="auto"/>
            <w:left w:val="none" w:sz="0" w:space="0" w:color="auto"/>
            <w:bottom w:val="none" w:sz="0" w:space="0" w:color="auto"/>
            <w:right w:val="none" w:sz="0" w:space="0" w:color="auto"/>
          </w:divBdr>
        </w:div>
        <w:div w:id="223881134">
          <w:marLeft w:val="0"/>
          <w:marRight w:val="0"/>
          <w:marTop w:val="0"/>
          <w:marBottom w:val="0"/>
          <w:divBdr>
            <w:top w:val="none" w:sz="0" w:space="0" w:color="auto"/>
            <w:left w:val="none" w:sz="0" w:space="0" w:color="auto"/>
            <w:bottom w:val="none" w:sz="0" w:space="0" w:color="auto"/>
            <w:right w:val="none" w:sz="0" w:space="0" w:color="auto"/>
          </w:divBdr>
        </w:div>
        <w:div w:id="1101757480">
          <w:marLeft w:val="0"/>
          <w:marRight w:val="0"/>
          <w:marTop w:val="0"/>
          <w:marBottom w:val="0"/>
          <w:divBdr>
            <w:top w:val="none" w:sz="0" w:space="0" w:color="auto"/>
            <w:left w:val="none" w:sz="0" w:space="0" w:color="auto"/>
            <w:bottom w:val="none" w:sz="0" w:space="0" w:color="auto"/>
            <w:right w:val="none" w:sz="0" w:space="0" w:color="auto"/>
          </w:divBdr>
        </w:div>
        <w:div w:id="634137586">
          <w:marLeft w:val="0"/>
          <w:marRight w:val="0"/>
          <w:marTop w:val="0"/>
          <w:marBottom w:val="0"/>
          <w:divBdr>
            <w:top w:val="none" w:sz="0" w:space="0" w:color="auto"/>
            <w:left w:val="none" w:sz="0" w:space="0" w:color="auto"/>
            <w:bottom w:val="none" w:sz="0" w:space="0" w:color="auto"/>
            <w:right w:val="none" w:sz="0" w:space="0" w:color="auto"/>
          </w:divBdr>
        </w:div>
        <w:div w:id="1993094961">
          <w:marLeft w:val="0"/>
          <w:marRight w:val="0"/>
          <w:marTop w:val="0"/>
          <w:marBottom w:val="0"/>
          <w:divBdr>
            <w:top w:val="none" w:sz="0" w:space="0" w:color="auto"/>
            <w:left w:val="none" w:sz="0" w:space="0" w:color="auto"/>
            <w:bottom w:val="none" w:sz="0" w:space="0" w:color="auto"/>
            <w:right w:val="none" w:sz="0" w:space="0" w:color="auto"/>
          </w:divBdr>
        </w:div>
        <w:div w:id="1655186227">
          <w:marLeft w:val="0"/>
          <w:marRight w:val="0"/>
          <w:marTop w:val="0"/>
          <w:marBottom w:val="0"/>
          <w:divBdr>
            <w:top w:val="none" w:sz="0" w:space="0" w:color="auto"/>
            <w:left w:val="none" w:sz="0" w:space="0" w:color="auto"/>
            <w:bottom w:val="none" w:sz="0" w:space="0" w:color="auto"/>
            <w:right w:val="none" w:sz="0" w:space="0" w:color="auto"/>
          </w:divBdr>
        </w:div>
        <w:div w:id="1915820536">
          <w:marLeft w:val="0"/>
          <w:marRight w:val="0"/>
          <w:marTop w:val="0"/>
          <w:marBottom w:val="0"/>
          <w:divBdr>
            <w:top w:val="none" w:sz="0" w:space="0" w:color="auto"/>
            <w:left w:val="none" w:sz="0" w:space="0" w:color="auto"/>
            <w:bottom w:val="none" w:sz="0" w:space="0" w:color="auto"/>
            <w:right w:val="none" w:sz="0" w:space="0" w:color="auto"/>
          </w:divBdr>
        </w:div>
        <w:div w:id="1130048450">
          <w:marLeft w:val="0"/>
          <w:marRight w:val="0"/>
          <w:marTop w:val="0"/>
          <w:marBottom w:val="0"/>
          <w:divBdr>
            <w:top w:val="none" w:sz="0" w:space="0" w:color="auto"/>
            <w:left w:val="none" w:sz="0" w:space="0" w:color="auto"/>
            <w:bottom w:val="none" w:sz="0" w:space="0" w:color="auto"/>
            <w:right w:val="none" w:sz="0" w:space="0" w:color="auto"/>
          </w:divBdr>
        </w:div>
        <w:div w:id="1316447773">
          <w:marLeft w:val="0"/>
          <w:marRight w:val="0"/>
          <w:marTop w:val="0"/>
          <w:marBottom w:val="0"/>
          <w:divBdr>
            <w:top w:val="none" w:sz="0" w:space="0" w:color="auto"/>
            <w:left w:val="none" w:sz="0" w:space="0" w:color="auto"/>
            <w:bottom w:val="none" w:sz="0" w:space="0" w:color="auto"/>
            <w:right w:val="none" w:sz="0" w:space="0" w:color="auto"/>
          </w:divBdr>
        </w:div>
        <w:div w:id="2069181032">
          <w:marLeft w:val="0"/>
          <w:marRight w:val="0"/>
          <w:marTop w:val="0"/>
          <w:marBottom w:val="0"/>
          <w:divBdr>
            <w:top w:val="none" w:sz="0" w:space="0" w:color="auto"/>
            <w:left w:val="none" w:sz="0" w:space="0" w:color="auto"/>
            <w:bottom w:val="none" w:sz="0" w:space="0" w:color="auto"/>
            <w:right w:val="none" w:sz="0" w:space="0" w:color="auto"/>
          </w:divBdr>
        </w:div>
        <w:div w:id="1186215149">
          <w:marLeft w:val="0"/>
          <w:marRight w:val="0"/>
          <w:marTop w:val="0"/>
          <w:marBottom w:val="0"/>
          <w:divBdr>
            <w:top w:val="none" w:sz="0" w:space="0" w:color="auto"/>
            <w:left w:val="none" w:sz="0" w:space="0" w:color="auto"/>
            <w:bottom w:val="none" w:sz="0" w:space="0" w:color="auto"/>
            <w:right w:val="none" w:sz="0" w:space="0" w:color="auto"/>
          </w:divBdr>
        </w:div>
        <w:div w:id="307249280">
          <w:marLeft w:val="0"/>
          <w:marRight w:val="0"/>
          <w:marTop w:val="0"/>
          <w:marBottom w:val="0"/>
          <w:divBdr>
            <w:top w:val="none" w:sz="0" w:space="0" w:color="auto"/>
            <w:left w:val="none" w:sz="0" w:space="0" w:color="auto"/>
            <w:bottom w:val="none" w:sz="0" w:space="0" w:color="auto"/>
            <w:right w:val="none" w:sz="0" w:space="0" w:color="auto"/>
          </w:divBdr>
        </w:div>
        <w:div w:id="2102985084">
          <w:marLeft w:val="0"/>
          <w:marRight w:val="0"/>
          <w:marTop w:val="0"/>
          <w:marBottom w:val="0"/>
          <w:divBdr>
            <w:top w:val="none" w:sz="0" w:space="0" w:color="auto"/>
            <w:left w:val="none" w:sz="0" w:space="0" w:color="auto"/>
            <w:bottom w:val="none" w:sz="0" w:space="0" w:color="auto"/>
            <w:right w:val="none" w:sz="0" w:space="0" w:color="auto"/>
          </w:divBdr>
        </w:div>
        <w:div w:id="1957253317">
          <w:marLeft w:val="0"/>
          <w:marRight w:val="0"/>
          <w:marTop w:val="0"/>
          <w:marBottom w:val="0"/>
          <w:divBdr>
            <w:top w:val="none" w:sz="0" w:space="0" w:color="auto"/>
            <w:left w:val="none" w:sz="0" w:space="0" w:color="auto"/>
            <w:bottom w:val="none" w:sz="0" w:space="0" w:color="auto"/>
            <w:right w:val="none" w:sz="0" w:space="0" w:color="auto"/>
          </w:divBdr>
        </w:div>
        <w:div w:id="581139316">
          <w:marLeft w:val="0"/>
          <w:marRight w:val="0"/>
          <w:marTop w:val="0"/>
          <w:marBottom w:val="0"/>
          <w:divBdr>
            <w:top w:val="none" w:sz="0" w:space="0" w:color="auto"/>
            <w:left w:val="none" w:sz="0" w:space="0" w:color="auto"/>
            <w:bottom w:val="none" w:sz="0" w:space="0" w:color="auto"/>
            <w:right w:val="none" w:sz="0" w:space="0" w:color="auto"/>
          </w:divBdr>
        </w:div>
        <w:div w:id="945309787">
          <w:marLeft w:val="0"/>
          <w:marRight w:val="0"/>
          <w:marTop w:val="0"/>
          <w:marBottom w:val="0"/>
          <w:divBdr>
            <w:top w:val="none" w:sz="0" w:space="0" w:color="auto"/>
            <w:left w:val="none" w:sz="0" w:space="0" w:color="auto"/>
            <w:bottom w:val="none" w:sz="0" w:space="0" w:color="auto"/>
            <w:right w:val="none" w:sz="0" w:space="0" w:color="auto"/>
          </w:divBdr>
        </w:div>
        <w:div w:id="1463379441">
          <w:marLeft w:val="0"/>
          <w:marRight w:val="0"/>
          <w:marTop w:val="0"/>
          <w:marBottom w:val="0"/>
          <w:divBdr>
            <w:top w:val="none" w:sz="0" w:space="0" w:color="auto"/>
            <w:left w:val="none" w:sz="0" w:space="0" w:color="auto"/>
            <w:bottom w:val="none" w:sz="0" w:space="0" w:color="auto"/>
            <w:right w:val="none" w:sz="0" w:space="0" w:color="auto"/>
          </w:divBdr>
        </w:div>
        <w:div w:id="1825121504">
          <w:marLeft w:val="0"/>
          <w:marRight w:val="0"/>
          <w:marTop w:val="0"/>
          <w:marBottom w:val="0"/>
          <w:divBdr>
            <w:top w:val="none" w:sz="0" w:space="0" w:color="auto"/>
            <w:left w:val="none" w:sz="0" w:space="0" w:color="auto"/>
            <w:bottom w:val="none" w:sz="0" w:space="0" w:color="auto"/>
            <w:right w:val="none" w:sz="0" w:space="0" w:color="auto"/>
          </w:divBdr>
        </w:div>
        <w:div w:id="1046028503">
          <w:marLeft w:val="0"/>
          <w:marRight w:val="0"/>
          <w:marTop w:val="0"/>
          <w:marBottom w:val="0"/>
          <w:divBdr>
            <w:top w:val="none" w:sz="0" w:space="0" w:color="auto"/>
            <w:left w:val="none" w:sz="0" w:space="0" w:color="auto"/>
            <w:bottom w:val="none" w:sz="0" w:space="0" w:color="auto"/>
            <w:right w:val="none" w:sz="0" w:space="0" w:color="auto"/>
          </w:divBdr>
        </w:div>
        <w:div w:id="1756396389">
          <w:marLeft w:val="0"/>
          <w:marRight w:val="0"/>
          <w:marTop w:val="0"/>
          <w:marBottom w:val="0"/>
          <w:divBdr>
            <w:top w:val="none" w:sz="0" w:space="0" w:color="auto"/>
            <w:left w:val="none" w:sz="0" w:space="0" w:color="auto"/>
            <w:bottom w:val="none" w:sz="0" w:space="0" w:color="auto"/>
            <w:right w:val="none" w:sz="0" w:space="0" w:color="auto"/>
          </w:divBdr>
        </w:div>
        <w:div w:id="1980449632">
          <w:marLeft w:val="0"/>
          <w:marRight w:val="0"/>
          <w:marTop w:val="0"/>
          <w:marBottom w:val="0"/>
          <w:divBdr>
            <w:top w:val="none" w:sz="0" w:space="0" w:color="auto"/>
            <w:left w:val="none" w:sz="0" w:space="0" w:color="auto"/>
            <w:bottom w:val="none" w:sz="0" w:space="0" w:color="auto"/>
            <w:right w:val="none" w:sz="0" w:space="0" w:color="auto"/>
          </w:divBdr>
        </w:div>
        <w:div w:id="1189179469">
          <w:marLeft w:val="0"/>
          <w:marRight w:val="0"/>
          <w:marTop w:val="0"/>
          <w:marBottom w:val="0"/>
          <w:divBdr>
            <w:top w:val="none" w:sz="0" w:space="0" w:color="auto"/>
            <w:left w:val="none" w:sz="0" w:space="0" w:color="auto"/>
            <w:bottom w:val="none" w:sz="0" w:space="0" w:color="auto"/>
            <w:right w:val="none" w:sz="0" w:space="0" w:color="auto"/>
          </w:divBdr>
        </w:div>
        <w:div w:id="1686637144">
          <w:marLeft w:val="0"/>
          <w:marRight w:val="0"/>
          <w:marTop w:val="0"/>
          <w:marBottom w:val="0"/>
          <w:divBdr>
            <w:top w:val="none" w:sz="0" w:space="0" w:color="auto"/>
            <w:left w:val="none" w:sz="0" w:space="0" w:color="auto"/>
            <w:bottom w:val="none" w:sz="0" w:space="0" w:color="auto"/>
            <w:right w:val="none" w:sz="0" w:space="0" w:color="auto"/>
          </w:divBdr>
        </w:div>
        <w:div w:id="1705054172">
          <w:marLeft w:val="0"/>
          <w:marRight w:val="0"/>
          <w:marTop w:val="0"/>
          <w:marBottom w:val="0"/>
          <w:divBdr>
            <w:top w:val="none" w:sz="0" w:space="0" w:color="auto"/>
            <w:left w:val="none" w:sz="0" w:space="0" w:color="auto"/>
            <w:bottom w:val="none" w:sz="0" w:space="0" w:color="auto"/>
            <w:right w:val="none" w:sz="0" w:space="0" w:color="auto"/>
          </w:divBdr>
        </w:div>
        <w:div w:id="2075085718">
          <w:marLeft w:val="0"/>
          <w:marRight w:val="0"/>
          <w:marTop w:val="0"/>
          <w:marBottom w:val="0"/>
          <w:divBdr>
            <w:top w:val="none" w:sz="0" w:space="0" w:color="auto"/>
            <w:left w:val="none" w:sz="0" w:space="0" w:color="auto"/>
            <w:bottom w:val="none" w:sz="0" w:space="0" w:color="auto"/>
            <w:right w:val="none" w:sz="0" w:space="0" w:color="auto"/>
          </w:divBdr>
        </w:div>
        <w:div w:id="1754204092">
          <w:marLeft w:val="0"/>
          <w:marRight w:val="0"/>
          <w:marTop w:val="0"/>
          <w:marBottom w:val="0"/>
          <w:divBdr>
            <w:top w:val="none" w:sz="0" w:space="0" w:color="auto"/>
            <w:left w:val="none" w:sz="0" w:space="0" w:color="auto"/>
            <w:bottom w:val="none" w:sz="0" w:space="0" w:color="auto"/>
            <w:right w:val="none" w:sz="0" w:space="0" w:color="auto"/>
          </w:divBdr>
        </w:div>
        <w:div w:id="1156528777">
          <w:marLeft w:val="0"/>
          <w:marRight w:val="0"/>
          <w:marTop w:val="0"/>
          <w:marBottom w:val="0"/>
          <w:divBdr>
            <w:top w:val="none" w:sz="0" w:space="0" w:color="auto"/>
            <w:left w:val="none" w:sz="0" w:space="0" w:color="auto"/>
            <w:bottom w:val="none" w:sz="0" w:space="0" w:color="auto"/>
            <w:right w:val="none" w:sz="0" w:space="0" w:color="auto"/>
          </w:divBdr>
        </w:div>
        <w:div w:id="713238090">
          <w:marLeft w:val="0"/>
          <w:marRight w:val="0"/>
          <w:marTop w:val="0"/>
          <w:marBottom w:val="0"/>
          <w:divBdr>
            <w:top w:val="none" w:sz="0" w:space="0" w:color="auto"/>
            <w:left w:val="none" w:sz="0" w:space="0" w:color="auto"/>
            <w:bottom w:val="none" w:sz="0" w:space="0" w:color="auto"/>
            <w:right w:val="none" w:sz="0" w:space="0" w:color="auto"/>
          </w:divBdr>
        </w:div>
        <w:div w:id="1972981916">
          <w:marLeft w:val="0"/>
          <w:marRight w:val="0"/>
          <w:marTop w:val="0"/>
          <w:marBottom w:val="0"/>
          <w:divBdr>
            <w:top w:val="none" w:sz="0" w:space="0" w:color="auto"/>
            <w:left w:val="none" w:sz="0" w:space="0" w:color="auto"/>
            <w:bottom w:val="none" w:sz="0" w:space="0" w:color="auto"/>
            <w:right w:val="none" w:sz="0" w:space="0" w:color="auto"/>
          </w:divBdr>
        </w:div>
        <w:div w:id="295257227">
          <w:marLeft w:val="0"/>
          <w:marRight w:val="0"/>
          <w:marTop w:val="0"/>
          <w:marBottom w:val="0"/>
          <w:divBdr>
            <w:top w:val="none" w:sz="0" w:space="0" w:color="auto"/>
            <w:left w:val="none" w:sz="0" w:space="0" w:color="auto"/>
            <w:bottom w:val="none" w:sz="0" w:space="0" w:color="auto"/>
            <w:right w:val="none" w:sz="0" w:space="0" w:color="auto"/>
          </w:divBdr>
        </w:div>
        <w:div w:id="303657838">
          <w:marLeft w:val="0"/>
          <w:marRight w:val="0"/>
          <w:marTop w:val="0"/>
          <w:marBottom w:val="0"/>
          <w:divBdr>
            <w:top w:val="none" w:sz="0" w:space="0" w:color="auto"/>
            <w:left w:val="none" w:sz="0" w:space="0" w:color="auto"/>
            <w:bottom w:val="none" w:sz="0" w:space="0" w:color="auto"/>
            <w:right w:val="none" w:sz="0" w:space="0" w:color="auto"/>
          </w:divBdr>
        </w:div>
        <w:div w:id="1703166007">
          <w:marLeft w:val="0"/>
          <w:marRight w:val="0"/>
          <w:marTop w:val="0"/>
          <w:marBottom w:val="0"/>
          <w:divBdr>
            <w:top w:val="none" w:sz="0" w:space="0" w:color="auto"/>
            <w:left w:val="none" w:sz="0" w:space="0" w:color="auto"/>
            <w:bottom w:val="none" w:sz="0" w:space="0" w:color="auto"/>
            <w:right w:val="none" w:sz="0" w:space="0" w:color="auto"/>
          </w:divBdr>
        </w:div>
        <w:div w:id="411658010">
          <w:marLeft w:val="0"/>
          <w:marRight w:val="0"/>
          <w:marTop w:val="0"/>
          <w:marBottom w:val="0"/>
          <w:divBdr>
            <w:top w:val="none" w:sz="0" w:space="0" w:color="auto"/>
            <w:left w:val="none" w:sz="0" w:space="0" w:color="auto"/>
            <w:bottom w:val="none" w:sz="0" w:space="0" w:color="auto"/>
            <w:right w:val="none" w:sz="0" w:space="0" w:color="auto"/>
          </w:divBdr>
        </w:div>
        <w:div w:id="2052267296">
          <w:marLeft w:val="0"/>
          <w:marRight w:val="0"/>
          <w:marTop w:val="0"/>
          <w:marBottom w:val="0"/>
          <w:divBdr>
            <w:top w:val="none" w:sz="0" w:space="0" w:color="auto"/>
            <w:left w:val="none" w:sz="0" w:space="0" w:color="auto"/>
            <w:bottom w:val="none" w:sz="0" w:space="0" w:color="auto"/>
            <w:right w:val="none" w:sz="0" w:space="0" w:color="auto"/>
          </w:divBdr>
        </w:div>
        <w:div w:id="1702239457">
          <w:marLeft w:val="0"/>
          <w:marRight w:val="0"/>
          <w:marTop w:val="0"/>
          <w:marBottom w:val="0"/>
          <w:divBdr>
            <w:top w:val="none" w:sz="0" w:space="0" w:color="auto"/>
            <w:left w:val="none" w:sz="0" w:space="0" w:color="auto"/>
            <w:bottom w:val="none" w:sz="0" w:space="0" w:color="auto"/>
            <w:right w:val="none" w:sz="0" w:space="0" w:color="auto"/>
          </w:divBdr>
        </w:div>
        <w:div w:id="20017038">
          <w:marLeft w:val="0"/>
          <w:marRight w:val="0"/>
          <w:marTop w:val="0"/>
          <w:marBottom w:val="0"/>
          <w:divBdr>
            <w:top w:val="none" w:sz="0" w:space="0" w:color="auto"/>
            <w:left w:val="none" w:sz="0" w:space="0" w:color="auto"/>
            <w:bottom w:val="none" w:sz="0" w:space="0" w:color="auto"/>
            <w:right w:val="none" w:sz="0" w:space="0" w:color="auto"/>
          </w:divBdr>
        </w:div>
        <w:div w:id="867261940">
          <w:marLeft w:val="0"/>
          <w:marRight w:val="0"/>
          <w:marTop w:val="0"/>
          <w:marBottom w:val="0"/>
          <w:divBdr>
            <w:top w:val="none" w:sz="0" w:space="0" w:color="auto"/>
            <w:left w:val="none" w:sz="0" w:space="0" w:color="auto"/>
            <w:bottom w:val="none" w:sz="0" w:space="0" w:color="auto"/>
            <w:right w:val="none" w:sz="0" w:space="0" w:color="auto"/>
          </w:divBdr>
        </w:div>
        <w:div w:id="1824078586">
          <w:marLeft w:val="0"/>
          <w:marRight w:val="0"/>
          <w:marTop w:val="0"/>
          <w:marBottom w:val="0"/>
          <w:divBdr>
            <w:top w:val="none" w:sz="0" w:space="0" w:color="auto"/>
            <w:left w:val="none" w:sz="0" w:space="0" w:color="auto"/>
            <w:bottom w:val="none" w:sz="0" w:space="0" w:color="auto"/>
            <w:right w:val="none" w:sz="0" w:space="0" w:color="auto"/>
          </w:divBdr>
        </w:div>
        <w:div w:id="342054057">
          <w:marLeft w:val="0"/>
          <w:marRight w:val="0"/>
          <w:marTop w:val="0"/>
          <w:marBottom w:val="0"/>
          <w:divBdr>
            <w:top w:val="none" w:sz="0" w:space="0" w:color="auto"/>
            <w:left w:val="none" w:sz="0" w:space="0" w:color="auto"/>
            <w:bottom w:val="none" w:sz="0" w:space="0" w:color="auto"/>
            <w:right w:val="none" w:sz="0" w:space="0" w:color="auto"/>
          </w:divBdr>
        </w:div>
        <w:div w:id="116606862">
          <w:marLeft w:val="0"/>
          <w:marRight w:val="0"/>
          <w:marTop w:val="0"/>
          <w:marBottom w:val="0"/>
          <w:divBdr>
            <w:top w:val="none" w:sz="0" w:space="0" w:color="auto"/>
            <w:left w:val="none" w:sz="0" w:space="0" w:color="auto"/>
            <w:bottom w:val="none" w:sz="0" w:space="0" w:color="auto"/>
            <w:right w:val="none" w:sz="0" w:space="0" w:color="auto"/>
          </w:divBdr>
        </w:div>
        <w:div w:id="896551048">
          <w:marLeft w:val="0"/>
          <w:marRight w:val="0"/>
          <w:marTop w:val="0"/>
          <w:marBottom w:val="0"/>
          <w:divBdr>
            <w:top w:val="none" w:sz="0" w:space="0" w:color="auto"/>
            <w:left w:val="none" w:sz="0" w:space="0" w:color="auto"/>
            <w:bottom w:val="none" w:sz="0" w:space="0" w:color="auto"/>
            <w:right w:val="none" w:sz="0" w:space="0" w:color="auto"/>
          </w:divBdr>
        </w:div>
        <w:div w:id="733815887">
          <w:marLeft w:val="0"/>
          <w:marRight w:val="0"/>
          <w:marTop w:val="0"/>
          <w:marBottom w:val="0"/>
          <w:divBdr>
            <w:top w:val="none" w:sz="0" w:space="0" w:color="auto"/>
            <w:left w:val="none" w:sz="0" w:space="0" w:color="auto"/>
            <w:bottom w:val="none" w:sz="0" w:space="0" w:color="auto"/>
            <w:right w:val="none" w:sz="0" w:space="0" w:color="auto"/>
          </w:divBdr>
        </w:div>
        <w:div w:id="126045746">
          <w:marLeft w:val="0"/>
          <w:marRight w:val="0"/>
          <w:marTop w:val="0"/>
          <w:marBottom w:val="0"/>
          <w:divBdr>
            <w:top w:val="none" w:sz="0" w:space="0" w:color="auto"/>
            <w:left w:val="none" w:sz="0" w:space="0" w:color="auto"/>
            <w:bottom w:val="none" w:sz="0" w:space="0" w:color="auto"/>
            <w:right w:val="none" w:sz="0" w:space="0" w:color="auto"/>
          </w:divBdr>
        </w:div>
        <w:div w:id="2119374772">
          <w:marLeft w:val="0"/>
          <w:marRight w:val="0"/>
          <w:marTop w:val="0"/>
          <w:marBottom w:val="0"/>
          <w:divBdr>
            <w:top w:val="none" w:sz="0" w:space="0" w:color="auto"/>
            <w:left w:val="none" w:sz="0" w:space="0" w:color="auto"/>
            <w:bottom w:val="none" w:sz="0" w:space="0" w:color="auto"/>
            <w:right w:val="none" w:sz="0" w:space="0" w:color="auto"/>
          </w:divBdr>
        </w:div>
        <w:div w:id="1574318070">
          <w:marLeft w:val="0"/>
          <w:marRight w:val="0"/>
          <w:marTop w:val="0"/>
          <w:marBottom w:val="0"/>
          <w:divBdr>
            <w:top w:val="none" w:sz="0" w:space="0" w:color="auto"/>
            <w:left w:val="none" w:sz="0" w:space="0" w:color="auto"/>
            <w:bottom w:val="none" w:sz="0" w:space="0" w:color="auto"/>
            <w:right w:val="none" w:sz="0" w:space="0" w:color="auto"/>
          </w:divBdr>
        </w:div>
        <w:div w:id="228075637">
          <w:marLeft w:val="0"/>
          <w:marRight w:val="0"/>
          <w:marTop w:val="0"/>
          <w:marBottom w:val="0"/>
          <w:divBdr>
            <w:top w:val="none" w:sz="0" w:space="0" w:color="auto"/>
            <w:left w:val="none" w:sz="0" w:space="0" w:color="auto"/>
            <w:bottom w:val="none" w:sz="0" w:space="0" w:color="auto"/>
            <w:right w:val="none" w:sz="0" w:space="0" w:color="auto"/>
          </w:divBdr>
        </w:div>
        <w:div w:id="338242913">
          <w:marLeft w:val="0"/>
          <w:marRight w:val="0"/>
          <w:marTop w:val="0"/>
          <w:marBottom w:val="0"/>
          <w:divBdr>
            <w:top w:val="none" w:sz="0" w:space="0" w:color="auto"/>
            <w:left w:val="none" w:sz="0" w:space="0" w:color="auto"/>
            <w:bottom w:val="none" w:sz="0" w:space="0" w:color="auto"/>
            <w:right w:val="none" w:sz="0" w:space="0" w:color="auto"/>
          </w:divBdr>
        </w:div>
        <w:div w:id="105544399">
          <w:marLeft w:val="0"/>
          <w:marRight w:val="0"/>
          <w:marTop w:val="0"/>
          <w:marBottom w:val="0"/>
          <w:divBdr>
            <w:top w:val="none" w:sz="0" w:space="0" w:color="auto"/>
            <w:left w:val="none" w:sz="0" w:space="0" w:color="auto"/>
            <w:bottom w:val="none" w:sz="0" w:space="0" w:color="auto"/>
            <w:right w:val="none" w:sz="0" w:space="0" w:color="auto"/>
          </w:divBdr>
        </w:div>
        <w:div w:id="1891308164">
          <w:marLeft w:val="0"/>
          <w:marRight w:val="0"/>
          <w:marTop w:val="0"/>
          <w:marBottom w:val="0"/>
          <w:divBdr>
            <w:top w:val="none" w:sz="0" w:space="0" w:color="auto"/>
            <w:left w:val="none" w:sz="0" w:space="0" w:color="auto"/>
            <w:bottom w:val="none" w:sz="0" w:space="0" w:color="auto"/>
            <w:right w:val="none" w:sz="0" w:space="0" w:color="auto"/>
          </w:divBdr>
        </w:div>
        <w:div w:id="1878277952">
          <w:marLeft w:val="0"/>
          <w:marRight w:val="0"/>
          <w:marTop w:val="0"/>
          <w:marBottom w:val="0"/>
          <w:divBdr>
            <w:top w:val="none" w:sz="0" w:space="0" w:color="auto"/>
            <w:left w:val="none" w:sz="0" w:space="0" w:color="auto"/>
            <w:bottom w:val="none" w:sz="0" w:space="0" w:color="auto"/>
            <w:right w:val="none" w:sz="0" w:space="0" w:color="auto"/>
          </w:divBdr>
        </w:div>
        <w:div w:id="88278809">
          <w:marLeft w:val="0"/>
          <w:marRight w:val="0"/>
          <w:marTop w:val="0"/>
          <w:marBottom w:val="0"/>
          <w:divBdr>
            <w:top w:val="none" w:sz="0" w:space="0" w:color="auto"/>
            <w:left w:val="none" w:sz="0" w:space="0" w:color="auto"/>
            <w:bottom w:val="none" w:sz="0" w:space="0" w:color="auto"/>
            <w:right w:val="none" w:sz="0" w:space="0" w:color="auto"/>
          </w:divBdr>
        </w:div>
        <w:div w:id="1244948791">
          <w:marLeft w:val="0"/>
          <w:marRight w:val="0"/>
          <w:marTop w:val="0"/>
          <w:marBottom w:val="0"/>
          <w:divBdr>
            <w:top w:val="none" w:sz="0" w:space="0" w:color="auto"/>
            <w:left w:val="none" w:sz="0" w:space="0" w:color="auto"/>
            <w:bottom w:val="none" w:sz="0" w:space="0" w:color="auto"/>
            <w:right w:val="none" w:sz="0" w:space="0" w:color="auto"/>
          </w:divBdr>
        </w:div>
        <w:div w:id="209926053">
          <w:marLeft w:val="0"/>
          <w:marRight w:val="0"/>
          <w:marTop w:val="0"/>
          <w:marBottom w:val="0"/>
          <w:divBdr>
            <w:top w:val="none" w:sz="0" w:space="0" w:color="auto"/>
            <w:left w:val="none" w:sz="0" w:space="0" w:color="auto"/>
            <w:bottom w:val="none" w:sz="0" w:space="0" w:color="auto"/>
            <w:right w:val="none" w:sz="0" w:space="0" w:color="auto"/>
          </w:divBdr>
        </w:div>
        <w:div w:id="1311981448">
          <w:marLeft w:val="0"/>
          <w:marRight w:val="0"/>
          <w:marTop w:val="0"/>
          <w:marBottom w:val="0"/>
          <w:divBdr>
            <w:top w:val="none" w:sz="0" w:space="0" w:color="auto"/>
            <w:left w:val="none" w:sz="0" w:space="0" w:color="auto"/>
            <w:bottom w:val="none" w:sz="0" w:space="0" w:color="auto"/>
            <w:right w:val="none" w:sz="0" w:space="0" w:color="auto"/>
          </w:divBdr>
        </w:div>
        <w:div w:id="1413045187">
          <w:marLeft w:val="0"/>
          <w:marRight w:val="0"/>
          <w:marTop w:val="0"/>
          <w:marBottom w:val="0"/>
          <w:divBdr>
            <w:top w:val="none" w:sz="0" w:space="0" w:color="auto"/>
            <w:left w:val="none" w:sz="0" w:space="0" w:color="auto"/>
            <w:bottom w:val="none" w:sz="0" w:space="0" w:color="auto"/>
            <w:right w:val="none" w:sz="0" w:space="0" w:color="auto"/>
          </w:divBdr>
        </w:div>
        <w:div w:id="1546872808">
          <w:marLeft w:val="0"/>
          <w:marRight w:val="0"/>
          <w:marTop w:val="0"/>
          <w:marBottom w:val="0"/>
          <w:divBdr>
            <w:top w:val="none" w:sz="0" w:space="0" w:color="auto"/>
            <w:left w:val="none" w:sz="0" w:space="0" w:color="auto"/>
            <w:bottom w:val="none" w:sz="0" w:space="0" w:color="auto"/>
            <w:right w:val="none" w:sz="0" w:space="0" w:color="auto"/>
          </w:divBdr>
        </w:div>
        <w:div w:id="1748107952">
          <w:marLeft w:val="0"/>
          <w:marRight w:val="0"/>
          <w:marTop w:val="0"/>
          <w:marBottom w:val="0"/>
          <w:divBdr>
            <w:top w:val="none" w:sz="0" w:space="0" w:color="auto"/>
            <w:left w:val="none" w:sz="0" w:space="0" w:color="auto"/>
            <w:bottom w:val="none" w:sz="0" w:space="0" w:color="auto"/>
            <w:right w:val="none" w:sz="0" w:space="0" w:color="auto"/>
          </w:divBdr>
        </w:div>
        <w:div w:id="807085656">
          <w:marLeft w:val="0"/>
          <w:marRight w:val="0"/>
          <w:marTop w:val="0"/>
          <w:marBottom w:val="0"/>
          <w:divBdr>
            <w:top w:val="none" w:sz="0" w:space="0" w:color="auto"/>
            <w:left w:val="none" w:sz="0" w:space="0" w:color="auto"/>
            <w:bottom w:val="none" w:sz="0" w:space="0" w:color="auto"/>
            <w:right w:val="none" w:sz="0" w:space="0" w:color="auto"/>
          </w:divBdr>
        </w:div>
        <w:div w:id="522941524">
          <w:marLeft w:val="0"/>
          <w:marRight w:val="0"/>
          <w:marTop w:val="0"/>
          <w:marBottom w:val="0"/>
          <w:divBdr>
            <w:top w:val="none" w:sz="0" w:space="0" w:color="auto"/>
            <w:left w:val="none" w:sz="0" w:space="0" w:color="auto"/>
            <w:bottom w:val="none" w:sz="0" w:space="0" w:color="auto"/>
            <w:right w:val="none" w:sz="0" w:space="0" w:color="auto"/>
          </w:divBdr>
        </w:div>
        <w:div w:id="1674917437">
          <w:marLeft w:val="0"/>
          <w:marRight w:val="0"/>
          <w:marTop w:val="0"/>
          <w:marBottom w:val="0"/>
          <w:divBdr>
            <w:top w:val="none" w:sz="0" w:space="0" w:color="auto"/>
            <w:left w:val="none" w:sz="0" w:space="0" w:color="auto"/>
            <w:bottom w:val="none" w:sz="0" w:space="0" w:color="auto"/>
            <w:right w:val="none" w:sz="0" w:space="0" w:color="auto"/>
          </w:divBdr>
        </w:div>
        <w:div w:id="1304505497">
          <w:marLeft w:val="0"/>
          <w:marRight w:val="0"/>
          <w:marTop w:val="0"/>
          <w:marBottom w:val="0"/>
          <w:divBdr>
            <w:top w:val="none" w:sz="0" w:space="0" w:color="auto"/>
            <w:left w:val="none" w:sz="0" w:space="0" w:color="auto"/>
            <w:bottom w:val="none" w:sz="0" w:space="0" w:color="auto"/>
            <w:right w:val="none" w:sz="0" w:space="0" w:color="auto"/>
          </w:divBdr>
        </w:div>
        <w:div w:id="79177759">
          <w:marLeft w:val="0"/>
          <w:marRight w:val="0"/>
          <w:marTop w:val="0"/>
          <w:marBottom w:val="0"/>
          <w:divBdr>
            <w:top w:val="none" w:sz="0" w:space="0" w:color="auto"/>
            <w:left w:val="none" w:sz="0" w:space="0" w:color="auto"/>
            <w:bottom w:val="none" w:sz="0" w:space="0" w:color="auto"/>
            <w:right w:val="none" w:sz="0" w:space="0" w:color="auto"/>
          </w:divBdr>
        </w:div>
        <w:div w:id="1043141250">
          <w:marLeft w:val="0"/>
          <w:marRight w:val="0"/>
          <w:marTop w:val="0"/>
          <w:marBottom w:val="0"/>
          <w:divBdr>
            <w:top w:val="none" w:sz="0" w:space="0" w:color="auto"/>
            <w:left w:val="none" w:sz="0" w:space="0" w:color="auto"/>
            <w:bottom w:val="none" w:sz="0" w:space="0" w:color="auto"/>
            <w:right w:val="none" w:sz="0" w:space="0" w:color="auto"/>
          </w:divBdr>
        </w:div>
        <w:div w:id="152962208">
          <w:marLeft w:val="0"/>
          <w:marRight w:val="0"/>
          <w:marTop w:val="0"/>
          <w:marBottom w:val="0"/>
          <w:divBdr>
            <w:top w:val="none" w:sz="0" w:space="0" w:color="auto"/>
            <w:left w:val="none" w:sz="0" w:space="0" w:color="auto"/>
            <w:bottom w:val="none" w:sz="0" w:space="0" w:color="auto"/>
            <w:right w:val="none" w:sz="0" w:space="0" w:color="auto"/>
          </w:divBdr>
        </w:div>
        <w:div w:id="1798797982">
          <w:marLeft w:val="0"/>
          <w:marRight w:val="0"/>
          <w:marTop w:val="0"/>
          <w:marBottom w:val="0"/>
          <w:divBdr>
            <w:top w:val="none" w:sz="0" w:space="0" w:color="auto"/>
            <w:left w:val="none" w:sz="0" w:space="0" w:color="auto"/>
            <w:bottom w:val="none" w:sz="0" w:space="0" w:color="auto"/>
            <w:right w:val="none" w:sz="0" w:space="0" w:color="auto"/>
          </w:divBdr>
        </w:div>
        <w:div w:id="846675803">
          <w:marLeft w:val="0"/>
          <w:marRight w:val="0"/>
          <w:marTop w:val="0"/>
          <w:marBottom w:val="0"/>
          <w:divBdr>
            <w:top w:val="none" w:sz="0" w:space="0" w:color="auto"/>
            <w:left w:val="none" w:sz="0" w:space="0" w:color="auto"/>
            <w:bottom w:val="none" w:sz="0" w:space="0" w:color="auto"/>
            <w:right w:val="none" w:sz="0" w:space="0" w:color="auto"/>
          </w:divBdr>
        </w:div>
        <w:div w:id="411314070">
          <w:marLeft w:val="0"/>
          <w:marRight w:val="0"/>
          <w:marTop w:val="0"/>
          <w:marBottom w:val="0"/>
          <w:divBdr>
            <w:top w:val="none" w:sz="0" w:space="0" w:color="auto"/>
            <w:left w:val="none" w:sz="0" w:space="0" w:color="auto"/>
            <w:bottom w:val="none" w:sz="0" w:space="0" w:color="auto"/>
            <w:right w:val="none" w:sz="0" w:space="0" w:color="auto"/>
          </w:divBdr>
        </w:div>
        <w:div w:id="832768294">
          <w:marLeft w:val="0"/>
          <w:marRight w:val="0"/>
          <w:marTop w:val="0"/>
          <w:marBottom w:val="0"/>
          <w:divBdr>
            <w:top w:val="none" w:sz="0" w:space="0" w:color="auto"/>
            <w:left w:val="none" w:sz="0" w:space="0" w:color="auto"/>
            <w:bottom w:val="none" w:sz="0" w:space="0" w:color="auto"/>
            <w:right w:val="none" w:sz="0" w:space="0" w:color="auto"/>
          </w:divBdr>
        </w:div>
        <w:div w:id="171993301">
          <w:marLeft w:val="0"/>
          <w:marRight w:val="0"/>
          <w:marTop w:val="0"/>
          <w:marBottom w:val="0"/>
          <w:divBdr>
            <w:top w:val="none" w:sz="0" w:space="0" w:color="auto"/>
            <w:left w:val="none" w:sz="0" w:space="0" w:color="auto"/>
            <w:bottom w:val="none" w:sz="0" w:space="0" w:color="auto"/>
            <w:right w:val="none" w:sz="0" w:space="0" w:color="auto"/>
          </w:divBdr>
        </w:div>
        <w:div w:id="1365397640">
          <w:marLeft w:val="0"/>
          <w:marRight w:val="0"/>
          <w:marTop w:val="0"/>
          <w:marBottom w:val="0"/>
          <w:divBdr>
            <w:top w:val="none" w:sz="0" w:space="0" w:color="auto"/>
            <w:left w:val="none" w:sz="0" w:space="0" w:color="auto"/>
            <w:bottom w:val="none" w:sz="0" w:space="0" w:color="auto"/>
            <w:right w:val="none" w:sz="0" w:space="0" w:color="auto"/>
          </w:divBdr>
        </w:div>
        <w:div w:id="380179539">
          <w:marLeft w:val="0"/>
          <w:marRight w:val="0"/>
          <w:marTop w:val="0"/>
          <w:marBottom w:val="0"/>
          <w:divBdr>
            <w:top w:val="none" w:sz="0" w:space="0" w:color="auto"/>
            <w:left w:val="none" w:sz="0" w:space="0" w:color="auto"/>
            <w:bottom w:val="none" w:sz="0" w:space="0" w:color="auto"/>
            <w:right w:val="none" w:sz="0" w:space="0" w:color="auto"/>
          </w:divBdr>
        </w:div>
        <w:div w:id="1260521932">
          <w:marLeft w:val="0"/>
          <w:marRight w:val="0"/>
          <w:marTop w:val="0"/>
          <w:marBottom w:val="0"/>
          <w:divBdr>
            <w:top w:val="none" w:sz="0" w:space="0" w:color="auto"/>
            <w:left w:val="none" w:sz="0" w:space="0" w:color="auto"/>
            <w:bottom w:val="none" w:sz="0" w:space="0" w:color="auto"/>
            <w:right w:val="none" w:sz="0" w:space="0" w:color="auto"/>
          </w:divBdr>
        </w:div>
        <w:div w:id="1382709663">
          <w:marLeft w:val="0"/>
          <w:marRight w:val="0"/>
          <w:marTop w:val="0"/>
          <w:marBottom w:val="0"/>
          <w:divBdr>
            <w:top w:val="none" w:sz="0" w:space="0" w:color="auto"/>
            <w:left w:val="none" w:sz="0" w:space="0" w:color="auto"/>
            <w:bottom w:val="none" w:sz="0" w:space="0" w:color="auto"/>
            <w:right w:val="none" w:sz="0" w:space="0" w:color="auto"/>
          </w:divBdr>
        </w:div>
        <w:div w:id="1931546669">
          <w:marLeft w:val="0"/>
          <w:marRight w:val="0"/>
          <w:marTop w:val="0"/>
          <w:marBottom w:val="0"/>
          <w:divBdr>
            <w:top w:val="none" w:sz="0" w:space="0" w:color="auto"/>
            <w:left w:val="none" w:sz="0" w:space="0" w:color="auto"/>
            <w:bottom w:val="none" w:sz="0" w:space="0" w:color="auto"/>
            <w:right w:val="none" w:sz="0" w:space="0" w:color="auto"/>
          </w:divBdr>
        </w:div>
        <w:div w:id="633559832">
          <w:marLeft w:val="0"/>
          <w:marRight w:val="0"/>
          <w:marTop w:val="0"/>
          <w:marBottom w:val="0"/>
          <w:divBdr>
            <w:top w:val="none" w:sz="0" w:space="0" w:color="auto"/>
            <w:left w:val="none" w:sz="0" w:space="0" w:color="auto"/>
            <w:bottom w:val="none" w:sz="0" w:space="0" w:color="auto"/>
            <w:right w:val="none" w:sz="0" w:space="0" w:color="auto"/>
          </w:divBdr>
        </w:div>
        <w:div w:id="1451969506">
          <w:marLeft w:val="0"/>
          <w:marRight w:val="0"/>
          <w:marTop w:val="0"/>
          <w:marBottom w:val="0"/>
          <w:divBdr>
            <w:top w:val="none" w:sz="0" w:space="0" w:color="auto"/>
            <w:left w:val="none" w:sz="0" w:space="0" w:color="auto"/>
            <w:bottom w:val="none" w:sz="0" w:space="0" w:color="auto"/>
            <w:right w:val="none" w:sz="0" w:space="0" w:color="auto"/>
          </w:divBdr>
        </w:div>
        <w:div w:id="948316654">
          <w:marLeft w:val="0"/>
          <w:marRight w:val="0"/>
          <w:marTop w:val="0"/>
          <w:marBottom w:val="0"/>
          <w:divBdr>
            <w:top w:val="none" w:sz="0" w:space="0" w:color="auto"/>
            <w:left w:val="none" w:sz="0" w:space="0" w:color="auto"/>
            <w:bottom w:val="none" w:sz="0" w:space="0" w:color="auto"/>
            <w:right w:val="none" w:sz="0" w:space="0" w:color="auto"/>
          </w:divBdr>
        </w:div>
        <w:div w:id="458837270">
          <w:marLeft w:val="0"/>
          <w:marRight w:val="0"/>
          <w:marTop w:val="0"/>
          <w:marBottom w:val="0"/>
          <w:divBdr>
            <w:top w:val="none" w:sz="0" w:space="0" w:color="auto"/>
            <w:left w:val="none" w:sz="0" w:space="0" w:color="auto"/>
            <w:bottom w:val="none" w:sz="0" w:space="0" w:color="auto"/>
            <w:right w:val="none" w:sz="0" w:space="0" w:color="auto"/>
          </w:divBdr>
        </w:div>
        <w:div w:id="1357196166">
          <w:marLeft w:val="0"/>
          <w:marRight w:val="0"/>
          <w:marTop w:val="0"/>
          <w:marBottom w:val="0"/>
          <w:divBdr>
            <w:top w:val="none" w:sz="0" w:space="0" w:color="auto"/>
            <w:left w:val="none" w:sz="0" w:space="0" w:color="auto"/>
            <w:bottom w:val="none" w:sz="0" w:space="0" w:color="auto"/>
            <w:right w:val="none" w:sz="0" w:space="0" w:color="auto"/>
          </w:divBdr>
        </w:div>
        <w:div w:id="1253586212">
          <w:marLeft w:val="0"/>
          <w:marRight w:val="0"/>
          <w:marTop w:val="0"/>
          <w:marBottom w:val="0"/>
          <w:divBdr>
            <w:top w:val="none" w:sz="0" w:space="0" w:color="auto"/>
            <w:left w:val="none" w:sz="0" w:space="0" w:color="auto"/>
            <w:bottom w:val="none" w:sz="0" w:space="0" w:color="auto"/>
            <w:right w:val="none" w:sz="0" w:space="0" w:color="auto"/>
          </w:divBdr>
        </w:div>
        <w:div w:id="1275598177">
          <w:marLeft w:val="0"/>
          <w:marRight w:val="0"/>
          <w:marTop w:val="0"/>
          <w:marBottom w:val="0"/>
          <w:divBdr>
            <w:top w:val="none" w:sz="0" w:space="0" w:color="auto"/>
            <w:left w:val="none" w:sz="0" w:space="0" w:color="auto"/>
            <w:bottom w:val="none" w:sz="0" w:space="0" w:color="auto"/>
            <w:right w:val="none" w:sz="0" w:space="0" w:color="auto"/>
          </w:divBdr>
        </w:div>
        <w:div w:id="1102184687">
          <w:marLeft w:val="0"/>
          <w:marRight w:val="0"/>
          <w:marTop w:val="0"/>
          <w:marBottom w:val="0"/>
          <w:divBdr>
            <w:top w:val="none" w:sz="0" w:space="0" w:color="auto"/>
            <w:left w:val="none" w:sz="0" w:space="0" w:color="auto"/>
            <w:bottom w:val="none" w:sz="0" w:space="0" w:color="auto"/>
            <w:right w:val="none" w:sz="0" w:space="0" w:color="auto"/>
          </w:divBdr>
        </w:div>
        <w:div w:id="1493830724">
          <w:marLeft w:val="0"/>
          <w:marRight w:val="0"/>
          <w:marTop w:val="0"/>
          <w:marBottom w:val="0"/>
          <w:divBdr>
            <w:top w:val="none" w:sz="0" w:space="0" w:color="auto"/>
            <w:left w:val="none" w:sz="0" w:space="0" w:color="auto"/>
            <w:bottom w:val="none" w:sz="0" w:space="0" w:color="auto"/>
            <w:right w:val="none" w:sz="0" w:space="0" w:color="auto"/>
          </w:divBdr>
        </w:div>
        <w:div w:id="716052552">
          <w:marLeft w:val="0"/>
          <w:marRight w:val="0"/>
          <w:marTop w:val="0"/>
          <w:marBottom w:val="0"/>
          <w:divBdr>
            <w:top w:val="none" w:sz="0" w:space="0" w:color="auto"/>
            <w:left w:val="none" w:sz="0" w:space="0" w:color="auto"/>
            <w:bottom w:val="none" w:sz="0" w:space="0" w:color="auto"/>
            <w:right w:val="none" w:sz="0" w:space="0" w:color="auto"/>
          </w:divBdr>
        </w:div>
        <w:div w:id="275606387">
          <w:marLeft w:val="0"/>
          <w:marRight w:val="0"/>
          <w:marTop w:val="0"/>
          <w:marBottom w:val="0"/>
          <w:divBdr>
            <w:top w:val="none" w:sz="0" w:space="0" w:color="auto"/>
            <w:left w:val="none" w:sz="0" w:space="0" w:color="auto"/>
            <w:bottom w:val="none" w:sz="0" w:space="0" w:color="auto"/>
            <w:right w:val="none" w:sz="0" w:space="0" w:color="auto"/>
          </w:divBdr>
        </w:div>
        <w:div w:id="1236940968">
          <w:marLeft w:val="0"/>
          <w:marRight w:val="0"/>
          <w:marTop w:val="0"/>
          <w:marBottom w:val="0"/>
          <w:divBdr>
            <w:top w:val="none" w:sz="0" w:space="0" w:color="auto"/>
            <w:left w:val="none" w:sz="0" w:space="0" w:color="auto"/>
            <w:bottom w:val="none" w:sz="0" w:space="0" w:color="auto"/>
            <w:right w:val="none" w:sz="0" w:space="0" w:color="auto"/>
          </w:divBdr>
        </w:div>
        <w:div w:id="507521303">
          <w:marLeft w:val="0"/>
          <w:marRight w:val="0"/>
          <w:marTop w:val="0"/>
          <w:marBottom w:val="0"/>
          <w:divBdr>
            <w:top w:val="none" w:sz="0" w:space="0" w:color="auto"/>
            <w:left w:val="none" w:sz="0" w:space="0" w:color="auto"/>
            <w:bottom w:val="none" w:sz="0" w:space="0" w:color="auto"/>
            <w:right w:val="none" w:sz="0" w:space="0" w:color="auto"/>
          </w:divBdr>
        </w:div>
        <w:div w:id="1902860884">
          <w:marLeft w:val="0"/>
          <w:marRight w:val="0"/>
          <w:marTop w:val="0"/>
          <w:marBottom w:val="0"/>
          <w:divBdr>
            <w:top w:val="none" w:sz="0" w:space="0" w:color="auto"/>
            <w:left w:val="none" w:sz="0" w:space="0" w:color="auto"/>
            <w:bottom w:val="none" w:sz="0" w:space="0" w:color="auto"/>
            <w:right w:val="none" w:sz="0" w:space="0" w:color="auto"/>
          </w:divBdr>
        </w:div>
        <w:div w:id="1542859298">
          <w:marLeft w:val="0"/>
          <w:marRight w:val="0"/>
          <w:marTop w:val="0"/>
          <w:marBottom w:val="0"/>
          <w:divBdr>
            <w:top w:val="none" w:sz="0" w:space="0" w:color="auto"/>
            <w:left w:val="none" w:sz="0" w:space="0" w:color="auto"/>
            <w:bottom w:val="none" w:sz="0" w:space="0" w:color="auto"/>
            <w:right w:val="none" w:sz="0" w:space="0" w:color="auto"/>
          </w:divBdr>
        </w:div>
        <w:div w:id="1689018006">
          <w:marLeft w:val="0"/>
          <w:marRight w:val="0"/>
          <w:marTop w:val="0"/>
          <w:marBottom w:val="0"/>
          <w:divBdr>
            <w:top w:val="none" w:sz="0" w:space="0" w:color="auto"/>
            <w:left w:val="none" w:sz="0" w:space="0" w:color="auto"/>
            <w:bottom w:val="none" w:sz="0" w:space="0" w:color="auto"/>
            <w:right w:val="none" w:sz="0" w:space="0" w:color="auto"/>
          </w:divBdr>
        </w:div>
        <w:div w:id="969282133">
          <w:marLeft w:val="0"/>
          <w:marRight w:val="0"/>
          <w:marTop w:val="0"/>
          <w:marBottom w:val="0"/>
          <w:divBdr>
            <w:top w:val="none" w:sz="0" w:space="0" w:color="auto"/>
            <w:left w:val="none" w:sz="0" w:space="0" w:color="auto"/>
            <w:bottom w:val="none" w:sz="0" w:space="0" w:color="auto"/>
            <w:right w:val="none" w:sz="0" w:space="0" w:color="auto"/>
          </w:divBdr>
        </w:div>
        <w:div w:id="1632057871">
          <w:marLeft w:val="0"/>
          <w:marRight w:val="0"/>
          <w:marTop w:val="0"/>
          <w:marBottom w:val="0"/>
          <w:divBdr>
            <w:top w:val="none" w:sz="0" w:space="0" w:color="auto"/>
            <w:left w:val="none" w:sz="0" w:space="0" w:color="auto"/>
            <w:bottom w:val="none" w:sz="0" w:space="0" w:color="auto"/>
            <w:right w:val="none" w:sz="0" w:space="0" w:color="auto"/>
          </w:divBdr>
        </w:div>
        <w:div w:id="2016565475">
          <w:marLeft w:val="0"/>
          <w:marRight w:val="0"/>
          <w:marTop w:val="0"/>
          <w:marBottom w:val="0"/>
          <w:divBdr>
            <w:top w:val="none" w:sz="0" w:space="0" w:color="auto"/>
            <w:left w:val="none" w:sz="0" w:space="0" w:color="auto"/>
            <w:bottom w:val="none" w:sz="0" w:space="0" w:color="auto"/>
            <w:right w:val="none" w:sz="0" w:space="0" w:color="auto"/>
          </w:divBdr>
        </w:div>
        <w:div w:id="521939617">
          <w:marLeft w:val="0"/>
          <w:marRight w:val="0"/>
          <w:marTop w:val="0"/>
          <w:marBottom w:val="0"/>
          <w:divBdr>
            <w:top w:val="none" w:sz="0" w:space="0" w:color="auto"/>
            <w:left w:val="none" w:sz="0" w:space="0" w:color="auto"/>
            <w:bottom w:val="none" w:sz="0" w:space="0" w:color="auto"/>
            <w:right w:val="none" w:sz="0" w:space="0" w:color="auto"/>
          </w:divBdr>
        </w:div>
        <w:div w:id="1842238659">
          <w:marLeft w:val="0"/>
          <w:marRight w:val="0"/>
          <w:marTop w:val="0"/>
          <w:marBottom w:val="0"/>
          <w:divBdr>
            <w:top w:val="none" w:sz="0" w:space="0" w:color="auto"/>
            <w:left w:val="none" w:sz="0" w:space="0" w:color="auto"/>
            <w:bottom w:val="none" w:sz="0" w:space="0" w:color="auto"/>
            <w:right w:val="none" w:sz="0" w:space="0" w:color="auto"/>
          </w:divBdr>
        </w:div>
        <w:div w:id="1608536991">
          <w:marLeft w:val="0"/>
          <w:marRight w:val="0"/>
          <w:marTop w:val="0"/>
          <w:marBottom w:val="0"/>
          <w:divBdr>
            <w:top w:val="none" w:sz="0" w:space="0" w:color="auto"/>
            <w:left w:val="none" w:sz="0" w:space="0" w:color="auto"/>
            <w:bottom w:val="none" w:sz="0" w:space="0" w:color="auto"/>
            <w:right w:val="none" w:sz="0" w:space="0" w:color="auto"/>
          </w:divBdr>
        </w:div>
        <w:div w:id="398098179">
          <w:marLeft w:val="0"/>
          <w:marRight w:val="0"/>
          <w:marTop w:val="0"/>
          <w:marBottom w:val="0"/>
          <w:divBdr>
            <w:top w:val="none" w:sz="0" w:space="0" w:color="auto"/>
            <w:left w:val="none" w:sz="0" w:space="0" w:color="auto"/>
            <w:bottom w:val="none" w:sz="0" w:space="0" w:color="auto"/>
            <w:right w:val="none" w:sz="0" w:space="0" w:color="auto"/>
          </w:divBdr>
        </w:div>
        <w:div w:id="1315375049">
          <w:marLeft w:val="0"/>
          <w:marRight w:val="0"/>
          <w:marTop w:val="0"/>
          <w:marBottom w:val="0"/>
          <w:divBdr>
            <w:top w:val="none" w:sz="0" w:space="0" w:color="auto"/>
            <w:left w:val="none" w:sz="0" w:space="0" w:color="auto"/>
            <w:bottom w:val="none" w:sz="0" w:space="0" w:color="auto"/>
            <w:right w:val="none" w:sz="0" w:space="0" w:color="auto"/>
          </w:divBdr>
        </w:div>
        <w:div w:id="1103064884">
          <w:marLeft w:val="0"/>
          <w:marRight w:val="0"/>
          <w:marTop w:val="0"/>
          <w:marBottom w:val="0"/>
          <w:divBdr>
            <w:top w:val="none" w:sz="0" w:space="0" w:color="auto"/>
            <w:left w:val="none" w:sz="0" w:space="0" w:color="auto"/>
            <w:bottom w:val="none" w:sz="0" w:space="0" w:color="auto"/>
            <w:right w:val="none" w:sz="0" w:space="0" w:color="auto"/>
          </w:divBdr>
        </w:div>
        <w:div w:id="949245805">
          <w:marLeft w:val="0"/>
          <w:marRight w:val="0"/>
          <w:marTop w:val="0"/>
          <w:marBottom w:val="0"/>
          <w:divBdr>
            <w:top w:val="none" w:sz="0" w:space="0" w:color="auto"/>
            <w:left w:val="none" w:sz="0" w:space="0" w:color="auto"/>
            <w:bottom w:val="none" w:sz="0" w:space="0" w:color="auto"/>
            <w:right w:val="none" w:sz="0" w:space="0" w:color="auto"/>
          </w:divBdr>
        </w:div>
        <w:div w:id="226649819">
          <w:marLeft w:val="0"/>
          <w:marRight w:val="0"/>
          <w:marTop w:val="0"/>
          <w:marBottom w:val="0"/>
          <w:divBdr>
            <w:top w:val="none" w:sz="0" w:space="0" w:color="auto"/>
            <w:left w:val="none" w:sz="0" w:space="0" w:color="auto"/>
            <w:bottom w:val="none" w:sz="0" w:space="0" w:color="auto"/>
            <w:right w:val="none" w:sz="0" w:space="0" w:color="auto"/>
          </w:divBdr>
        </w:div>
        <w:div w:id="2123454520">
          <w:marLeft w:val="0"/>
          <w:marRight w:val="0"/>
          <w:marTop w:val="0"/>
          <w:marBottom w:val="0"/>
          <w:divBdr>
            <w:top w:val="none" w:sz="0" w:space="0" w:color="auto"/>
            <w:left w:val="none" w:sz="0" w:space="0" w:color="auto"/>
            <w:bottom w:val="none" w:sz="0" w:space="0" w:color="auto"/>
            <w:right w:val="none" w:sz="0" w:space="0" w:color="auto"/>
          </w:divBdr>
        </w:div>
        <w:div w:id="69929785">
          <w:marLeft w:val="0"/>
          <w:marRight w:val="0"/>
          <w:marTop w:val="0"/>
          <w:marBottom w:val="0"/>
          <w:divBdr>
            <w:top w:val="none" w:sz="0" w:space="0" w:color="auto"/>
            <w:left w:val="none" w:sz="0" w:space="0" w:color="auto"/>
            <w:bottom w:val="none" w:sz="0" w:space="0" w:color="auto"/>
            <w:right w:val="none" w:sz="0" w:space="0" w:color="auto"/>
          </w:divBdr>
        </w:div>
        <w:div w:id="380861851">
          <w:marLeft w:val="0"/>
          <w:marRight w:val="0"/>
          <w:marTop w:val="0"/>
          <w:marBottom w:val="0"/>
          <w:divBdr>
            <w:top w:val="none" w:sz="0" w:space="0" w:color="auto"/>
            <w:left w:val="none" w:sz="0" w:space="0" w:color="auto"/>
            <w:bottom w:val="none" w:sz="0" w:space="0" w:color="auto"/>
            <w:right w:val="none" w:sz="0" w:space="0" w:color="auto"/>
          </w:divBdr>
        </w:div>
        <w:div w:id="1645547025">
          <w:marLeft w:val="0"/>
          <w:marRight w:val="0"/>
          <w:marTop w:val="0"/>
          <w:marBottom w:val="0"/>
          <w:divBdr>
            <w:top w:val="none" w:sz="0" w:space="0" w:color="auto"/>
            <w:left w:val="none" w:sz="0" w:space="0" w:color="auto"/>
            <w:bottom w:val="none" w:sz="0" w:space="0" w:color="auto"/>
            <w:right w:val="none" w:sz="0" w:space="0" w:color="auto"/>
          </w:divBdr>
        </w:div>
        <w:div w:id="1074887436">
          <w:marLeft w:val="0"/>
          <w:marRight w:val="0"/>
          <w:marTop w:val="0"/>
          <w:marBottom w:val="0"/>
          <w:divBdr>
            <w:top w:val="none" w:sz="0" w:space="0" w:color="auto"/>
            <w:left w:val="none" w:sz="0" w:space="0" w:color="auto"/>
            <w:bottom w:val="none" w:sz="0" w:space="0" w:color="auto"/>
            <w:right w:val="none" w:sz="0" w:space="0" w:color="auto"/>
          </w:divBdr>
        </w:div>
        <w:div w:id="406541296">
          <w:marLeft w:val="0"/>
          <w:marRight w:val="0"/>
          <w:marTop w:val="0"/>
          <w:marBottom w:val="0"/>
          <w:divBdr>
            <w:top w:val="none" w:sz="0" w:space="0" w:color="auto"/>
            <w:left w:val="none" w:sz="0" w:space="0" w:color="auto"/>
            <w:bottom w:val="none" w:sz="0" w:space="0" w:color="auto"/>
            <w:right w:val="none" w:sz="0" w:space="0" w:color="auto"/>
          </w:divBdr>
        </w:div>
        <w:div w:id="1159151042">
          <w:marLeft w:val="0"/>
          <w:marRight w:val="0"/>
          <w:marTop w:val="0"/>
          <w:marBottom w:val="0"/>
          <w:divBdr>
            <w:top w:val="none" w:sz="0" w:space="0" w:color="auto"/>
            <w:left w:val="none" w:sz="0" w:space="0" w:color="auto"/>
            <w:bottom w:val="none" w:sz="0" w:space="0" w:color="auto"/>
            <w:right w:val="none" w:sz="0" w:space="0" w:color="auto"/>
          </w:divBdr>
        </w:div>
        <w:div w:id="1553035719">
          <w:marLeft w:val="0"/>
          <w:marRight w:val="0"/>
          <w:marTop w:val="0"/>
          <w:marBottom w:val="0"/>
          <w:divBdr>
            <w:top w:val="none" w:sz="0" w:space="0" w:color="auto"/>
            <w:left w:val="none" w:sz="0" w:space="0" w:color="auto"/>
            <w:bottom w:val="none" w:sz="0" w:space="0" w:color="auto"/>
            <w:right w:val="none" w:sz="0" w:space="0" w:color="auto"/>
          </w:divBdr>
        </w:div>
        <w:div w:id="186455226">
          <w:marLeft w:val="0"/>
          <w:marRight w:val="0"/>
          <w:marTop w:val="0"/>
          <w:marBottom w:val="0"/>
          <w:divBdr>
            <w:top w:val="none" w:sz="0" w:space="0" w:color="auto"/>
            <w:left w:val="none" w:sz="0" w:space="0" w:color="auto"/>
            <w:bottom w:val="none" w:sz="0" w:space="0" w:color="auto"/>
            <w:right w:val="none" w:sz="0" w:space="0" w:color="auto"/>
          </w:divBdr>
        </w:div>
        <w:div w:id="731738562">
          <w:marLeft w:val="0"/>
          <w:marRight w:val="0"/>
          <w:marTop w:val="0"/>
          <w:marBottom w:val="0"/>
          <w:divBdr>
            <w:top w:val="none" w:sz="0" w:space="0" w:color="auto"/>
            <w:left w:val="none" w:sz="0" w:space="0" w:color="auto"/>
            <w:bottom w:val="none" w:sz="0" w:space="0" w:color="auto"/>
            <w:right w:val="none" w:sz="0" w:space="0" w:color="auto"/>
          </w:divBdr>
        </w:div>
        <w:div w:id="1458912614">
          <w:marLeft w:val="0"/>
          <w:marRight w:val="0"/>
          <w:marTop w:val="0"/>
          <w:marBottom w:val="0"/>
          <w:divBdr>
            <w:top w:val="none" w:sz="0" w:space="0" w:color="auto"/>
            <w:left w:val="none" w:sz="0" w:space="0" w:color="auto"/>
            <w:bottom w:val="none" w:sz="0" w:space="0" w:color="auto"/>
            <w:right w:val="none" w:sz="0" w:space="0" w:color="auto"/>
          </w:divBdr>
        </w:div>
        <w:div w:id="318923191">
          <w:marLeft w:val="0"/>
          <w:marRight w:val="0"/>
          <w:marTop w:val="0"/>
          <w:marBottom w:val="0"/>
          <w:divBdr>
            <w:top w:val="none" w:sz="0" w:space="0" w:color="auto"/>
            <w:left w:val="none" w:sz="0" w:space="0" w:color="auto"/>
            <w:bottom w:val="none" w:sz="0" w:space="0" w:color="auto"/>
            <w:right w:val="none" w:sz="0" w:space="0" w:color="auto"/>
          </w:divBdr>
        </w:div>
        <w:div w:id="1089816497">
          <w:marLeft w:val="0"/>
          <w:marRight w:val="0"/>
          <w:marTop w:val="0"/>
          <w:marBottom w:val="0"/>
          <w:divBdr>
            <w:top w:val="none" w:sz="0" w:space="0" w:color="auto"/>
            <w:left w:val="none" w:sz="0" w:space="0" w:color="auto"/>
            <w:bottom w:val="none" w:sz="0" w:space="0" w:color="auto"/>
            <w:right w:val="none" w:sz="0" w:space="0" w:color="auto"/>
          </w:divBdr>
        </w:div>
        <w:div w:id="2049718475">
          <w:marLeft w:val="0"/>
          <w:marRight w:val="0"/>
          <w:marTop w:val="0"/>
          <w:marBottom w:val="0"/>
          <w:divBdr>
            <w:top w:val="none" w:sz="0" w:space="0" w:color="auto"/>
            <w:left w:val="none" w:sz="0" w:space="0" w:color="auto"/>
            <w:bottom w:val="none" w:sz="0" w:space="0" w:color="auto"/>
            <w:right w:val="none" w:sz="0" w:space="0" w:color="auto"/>
          </w:divBdr>
        </w:div>
        <w:div w:id="1807774539">
          <w:marLeft w:val="0"/>
          <w:marRight w:val="0"/>
          <w:marTop w:val="0"/>
          <w:marBottom w:val="0"/>
          <w:divBdr>
            <w:top w:val="none" w:sz="0" w:space="0" w:color="auto"/>
            <w:left w:val="none" w:sz="0" w:space="0" w:color="auto"/>
            <w:bottom w:val="none" w:sz="0" w:space="0" w:color="auto"/>
            <w:right w:val="none" w:sz="0" w:space="0" w:color="auto"/>
          </w:divBdr>
        </w:div>
        <w:div w:id="618805731">
          <w:marLeft w:val="0"/>
          <w:marRight w:val="0"/>
          <w:marTop w:val="0"/>
          <w:marBottom w:val="0"/>
          <w:divBdr>
            <w:top w:val="none" w:sz="0" w:space="0" w:color="auto"/>
            <w:left w:val="none" w:sz="0" w:space="0" w:color="auto"/>
            <w:bottom w:val="none" w:sz="0" w:space="0" w:color="auto"/>
            <w:right w:val="none" w:sz="0" w:space="0" w:color="auto"/>
          </w:divBdr>
        </w:div>
        <w:div w:id="1692800923">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
        <w:div w:id="806551898">
          <w:marLeft w:val="0"/>
          <w:marRight w:val="0"/>
          <w:marTop w:val="0"/>
          <w:marBottom w:val="0"/>
          <w:divBdr>
            <w:top w:val="none" w:sz="0" w:space="0" w:color="auto"/>
            <w:left w:val="none" w:sz="0" w:space="0" w:color="auto"/>
            <w:bottom w:val="none" w:sz="0" w:space="0" w:color="auto"/>
            <w:right w:val="none" w:sz="0" w:space="0" w:color="auto"/>
          </w:divBdr>
        </w:div>
        <w:div w:id="1522747074">
          <w:marLeft w:val="0"/>
          <w:marRight w:val="0"/>
          <w:marTop w:val="0"/>
          <w:marBottom w:val="0"/>
          <w:divBdr>
            <w:top w:val="none" w:sz="0" w:space="0" w:color="auto"/>
            <w:left w:val="none" w:sz="0" w:space="0" w:color="auto"/>
            <w:bottom w:val="none" w:sz="0" w:space="0" w:color="auto"/>
            <w:right w:val="none" w:sz="0" w:space="0" w:color="auto"/>
          </w:divBdr>
        </w:div>
        <w:div w:id="712997998">
          <w:marLeft w:val="0"/>
          <w:marRight w:val="0"/>
          <w:marTop w:val="0"/>
          <w:marBottom w:val="0"/>
          <w:divBdr>
            <w:top w:val="none" w:sz="0" w:space="0" w:color="auto"/>
            <w:left w:val="none" w:sz="0" w:space="0" w:color="auto"/>
            <w:bottom w:val="none" w:sz="0" w:space="0" w:color="auto"/>
            <w:right w:val="none" w:sz="0" w:space="0" w:color="auto"/>
          </w:divBdr>
        </w:div>
        <w:div w:id="943340433">
          <w:marLeft w:val="0"/>
          <w:marRight w:val="0"/>
          <w:marTop w:val="0"/>
          <w:marBottom w:val="0"/>
          <w:divBdr>
            <w:top w:val="none" w:sz="0" w:space="0" w:color="auto"/>
            <w:left w:val="none" w:sz="0" w:space="0" w:color="auto"/>
            <w:bottom w:val="none" w:sz="0" w:space="0" w:color="auto"/>
            <w:right w:val="none" w:sz="0" w:space="0" w:color="auto"/>
          </w:divBdr>
        </w:div>
        <w:div w:id="1428303689">
          <w:marLeft w:val="0"/>
          <w:marRight w:val="0"/>
          <w:marTop w:val="0"/>
          <w:marBottom w:val="0"/>
          <w:divBdr>
            <w:top w:val="none" w:sz="0" w:space="0" w:color="auto"/>
            <w:left w:val="none" w:sz="0" w:space="0" w:color="auto"/>
            <w:bottom w:val="none" w:sz="0" w:space="0" w:color="auto"/>
            <w:right w:val="none" w:sz="0" w:space="0" w:color="auto"/>
          </w:divBdr>
        </w:div>
        <w:div w:id="575944563">
          <w:marLeft w:val="0"/>
          <w:marRight w:val="0"/>
          <w:marTop w:val="0"/>
          <w:marBottom w:val="0"/>
          <w:divBdr>
            <w:top w:val="none" w:sz="0" w:space="0" w:color="auto"/>
            <w:left w:val="none" w:sz="0" w:space="0" w:color="auto"/>
            <w:bottom w:val="none" w:sz="0" w:space="0" w:color="auto"/>
            <w:right w:val="none" w:sz="0" w:space="0" w:color="auto"/>
          </w:divBdr>
        </w:div>
        <w:div w:id="1280181583">
          <w:marLeft w:val="0"/>
          <w:marRight w:val="0"/>
          <w:marTop w:val="0"/>
          <w:marBottom w:val="0"/>
          <w:divBdr>
            <w:top w:val="none" w:sz="0" w:space="0" w:color="auto"/>
            <w:left w:val="none" w:sz="0" w:space="0" w:color="auto"/>
            <w:bottom w:val="none" w:sz="0" w:space="0" w:color="auto"/>
            <w:right w:val="none" w:sz="0" w:space="0" w:color="auto"/>
          </w:divBdr>
        </w:div>
        <w:div w:id="604457427">
          <w:marLeft w:val="0"/>
          <w:marRight w:val="0"/>
          <w:marTop w:val="0"/>
          <w:marBottom w:val="0"/>
          <w:divBdr>
            <w:top w:val="none" w:sz="0" w:space="0" w:color="auto"/>
            <w:left w:val="none" w:sz="0" w:space="0" w:color="auto"/>
            <w:bottom w:val="none" w:sz="0" w:space="0" w:color="auto"/>
            <w:right w:val="none" w:sz="0" w:space="0" w:color="auto"/>
          </w:divBdr>
        </w:div>
        <w:div w:id="1084645563">
          <w:marLeft w:val="0"/>
          <w:marRight w:val="0"/>
          <w:marTop w:val="0"/>
          <w:marBottom w:val="0"/>
          <w:divBdr>
            <w:top w:val="none" w:sz="0" w:space="0" w:color="auto"/>
            <w:left w:val="none" w:sz="0" w:space="0" w:color="auto"/>
            <w:bottom w:val="none" w:sz="0" w:space="0" w:color="auto"/>
            <w:right w:val="none" w:sz="0" w:space="0" w:color="auto"/>
          </w:divBdr>
        </w:div>
        <w:div w:id="184253044">
          <w:marLeft w:val="0"/>
          <w:marRight w:val="0"/>
          <w:marTop w:val="0"/>
          <w:marBottom w:val="0"/>
          <w:divBdr>
            <w:top w:val="none" w:sz="0" w:space="0" w:color="auto"/>
            <w:left w:val="none" w:sz="0" w:space="0" w:color="auto"/>
            <w:bottom w:val="none" w:sz="0" w:space="0" w:color="auto"/>
            <w:right w:val="none" w:sz="0" w:space="0" w:color="auto"/>
          </w:divBdr>
        </w:div>
        <w:div w:id="1306860390">
          <w:marLeft w:val="0"/>
          <w:marRight w:val="0"/>
          <w:marTop w:val="0"/>
          <w:marBottom w:val="0"/>
          <w:divBdr>
            <w:top w:val="none" w:sz="0" w:space="0" w:color="auto"/>
            <w:left w:val="none" w:sz="0" w:space="0" w:color="auto"/>
            <w:bottom w:val="none" w:sz="0" w:space="0" w:color="auto"/>
            <w:right w:val="none" w:sz="0" w:space="0" w:color="auto"/>
          </w:divBdr>
        </w:div>
        <w:div w:id="588271678">
          <w:marLeft w:val="0"/>
          <w:marRight w:val="0"/>
          <w:marTop w:val="0"/>
          <w:marBottom w:val="0"/>
          <w:divBdr>
            <w:top w:val="none" w:sz="0" w:space="0" w:color="auto"/>
            <w:left w:val="none" w:sz="0" w:space="0" w:color="auto"/>
            <w:bottom w:val="none" w:sz="0" w:space="0" w:color="auto"/>
            <w:right w:val="none" w:sz="0" w:space="0" w:color="auto"/>
          </w:divBdr>
        </w:div>
        <w:div w:id="20592777">
          <w:marLeft w:val="0"/>
          <w:marRight w:val="0"/>
          <w:marTop w:val="0"/>
          <w:marBottom w:val="0"/>
          <w:divBdr>
            <w:top w:val="none" w:sz="0" w:space="0" w:color="auto"/>
            <w:left w:val="none" w:sz="0" w:space="0" w:color="auto"/>
            <w:bottom w:val="none" w:sz="0" w:space="0" w:color="auto"/>
            <w:right w:val="none" w:sz="0" w:space="0" w:color="auto"/>
          </w:divBdr>
        </w:div>
        <w:div w:id="9841571">
          <w:marLeft w:val="0"/>
          <w:marRight w:val="0"/>
          <w:marTop w:val="0"/>
          <w:marBottom w:val="0"/>
          <w:divBdr>
            <w:top w:val="none" w:sz="0" w:space="0" w:color="auto"/>
            <w:left w:val="none" w:sz="0" w:space="0" w:color="auto"/>
            <w:bottom w:val="none" w:sz="0" w:space="0" w:color="auto"/>
            <w:right w:val="none" w:sz="0" w:space="0" w:color="auto"/>
          </w:divBdr>
        </w:div>
        <w:div w:id="478303530">
          <w:marLeft w:val="0"/>
          <w:marRight w:val="0"/>
          <w:marTop w:val="0"/>
          <w:marBottom w:val="0"/>
          <w:divBdr>
            <w:top w:val="none" w:sz="0" w:space="0" w:color="auto"/>
            <w:left w:val="none" w:sz="0" w:space="0" w:color="auto"/>
            <w:bottom w:val="none" w:sz="0" w:space="0" w:color="auto"/>
            <w:right w:val="none" w:sz="0" w:space="0" w:color="auto"/>
          </w:divBdr>
        </w:div>
        <w:div w:id="1163623724">
          <w:marLeft w:val="0"/>
          <w:marRight w:val="0"/>
          <w:marTop w:val="0"/>
          <w:marBottom w:val="0"/>
          <w:divBdr>
            <w:top w:val="none" w:sz="0" w:space="0" w:color="auto"/>
            <w:left w:val="none" w:sz="0" w:space="0" w:color="auto"/>
            <w:bottom w:val="none" w:sz="0" w:space="0" w:color="auto"/>
            <w:right w:val="none" w:sz="0" w:space="0" w:color="auto"/>
          </w:divBdr>
        </w:div>
        <w:div w:id="535197505">
          <w:marLeft w:val="0"/>
          <w:marRight w:val="0"/>
          <w:marTop w:val="0"/>
          <w:marBottom w:val="0"/>
          <w:divBdr>
            <w:top w:val="none" w:sz="0" w:space="0" w:color="auto"/>
            <w:left w:val="none" w:sz="0" w:space="0" w:color="auto"/>
            <w:bottom w:val="none" w:sz="0" w:space="0" w:color="auto"/>
            <w:right w:val="none" w:sz="0" w:space="0" w:color="auto"/>
          </w:divBdr>
        </w:div>
        <w:div w:id="709498203">
          <w:marLeft w:val="0"/>
          <w:marRight w:val="0"/>
          <w:marTop w:val="0"/>
          <w:marBottom w:val="0"/>
          <w:divBdr>
            <w:top w:val="none" w:sz="0" w:space="0" w:color="auto"/>
            <w:left w:val="none" w:sz="0" w:space="0" w:color="auto"/>
            <w:bottom w:val="none" w:sz="0" w:space="0" w:color="auto"/>
            <w:right w:val="none" w:sz="0" w:space="0" w:color="auto"/>
          </w:divBdr>
        </w:div>
        <w:div w:id="1447576961">
          <w:marLeft w:val="0"/>
          <w:marRight w:val="0"/>
          <w:marTop w:val="0"/>
          <w:marBottom w:val="0"/>
          <w:divBdr>
            <w:top w:val="none" w:sz="0" w:space="0" w:color="auto"/>
            <w:left w:val="none" w:sz="0" w:space="0" w:color="auto"/>
            <w:bottom w:val="none" w:sz="0" w:space="0" w:color="auto"/>
            <w:right w:val="none" w:sz="0" w:space="0" w:color="auto"/>
          </w:divBdr>
        </w:div>
        <w:div w:id="2126850204">
          <w:marLeft w:val="0"/>
          <w:marRight w:val="0"/>
          <w:marTop w:val="0"/>
          <w:marBottom w:val="0"/>
          <w:divBdr>
            <w:top w:val="none" w:sz="0" w:space="0" w:color="auto"/>
            <w:left w:val="none" w:sz="0" w:space="0" w:color="auto"/>
            <w:bottom w:val="none" w:sz="0" w:space="0" w:color="auto"/>
            <w:right w:val="none" w:sz="0" w:space="0" w:color="auto"/>
          </w:divBdr>
        </w:div>
        <w:div w:id="120538117">
          <w:marLeft w:val="0"/>
          <w:marRight w:val="0"/>
          <w:marTop w:val="0"/>
          <w:marBottom w:val="0"/>
          <w:divBdr>
            <w:top w:val="none" w:sz="0" w:space="0" w:color="auto"/>
            <w:left w:val="none" w:sz="0" w:space="0" w:color="auto"/>
            <w:bottom w:val="none" w:sz="0" w:space="0" w:color="auto"/>
            <w:right w:val="none" w:sz="0" w:space="0" w:color="auto"/>
          </w:divBdr>
        </w:div>
        <w:div w:id="269288927">
          <w:marLeft w:val="0"/>
          <w:marRight w:val="0"/>
          <w:marTop w:val="0"/>
          <w:marBottom w:val="0"/>
          <w:divBdr>
            <w:top w:val="none" w:sz="0" w:space="0" w:color="auto"/>
            <w:left w:val="none" w:sz="0" w:space="0" w:color="auto"/>
            <w:bottom w:val="none" w:sz="0" w:space="0" w:color="auto"/>
            <w:right w:val="none" w:sz="0" w:space="0" w:color="auto"/>
          </w:divBdr>
        </w:div>
        <w:div w:id="870069751">
          <w:marLeft w:val="0"/>
          <w:marRight w:val="0"/>
          <w:marTop w:val="0"/>
          <w:marBottom w:val="0"/>
          <w:divBdr>
            <w:top w:val="none" w:sz="0" w:space="0" w:color="auto"/>
            <w:left w:val="none" w:sz="0" w:space="0" w:color="auto"/>
            <w:bottom w:val="none" w:sz="0" w:space="0" w:color="auto"/>
            <w:right w:val="none" w:sz="0" w:space="0" w:color="auto"/>
          </w:divBdr>
        </w:div>
        <w:div w:id="1621843193">
          <w:marLeft w:val="0"/>
          <w:marRight w:val="0"/>
          <w:marTop w:val="0"/>
          <w:marBottom w:val="0"/>
          <w:divBdr>
            <w:top w:val="none" w:sz="0" w:space="0" w:color="auto"/>
            <w:left w:val="none" w:sz="0" w:space="0" w:color="auto"/>
            <w:bottom w:val="none" w:sz="0" w:space="0" w:color="auto"/>
            <w:right w:val="none" w:sz="0" w:space="0" w:color="auto"/>
          </w:divBdr>
        </w:div>
        <w:div w:id="1855149120">
          <w:marLeft w:val="0"/>
          <w:marRight w:val="0"/>
          <w:marTop w:val="0"/>
          <w:marBottom w:val="0"/>
          <w:divBdr>
            <w:top w:val="none" w:sz="0" w:space="0" w:color="auto"/>
            <w:left w:val="none" w:sz="0" w:space="0" w:color="auto"/>
            <w:bottom w:val="none" w:sz="0" w:space="0" w:color="auto"/>
            <w:right w:val="none" w:sz="0" w:space="0" w:color="auto"/>
          </w:divBdr>
        </w:div>
        <w:div w:id="1181361209">
          <w:marLeft w:val="0"/>
          <w:marRight w:val="0"/>
          <w:marTop w:val="0"/>
          <w:marBottom w:val="0"/>
          <w:divBdr>
            <w:top w:val="none" w:sz="0" w:space="0" w:color="auto"/>
            <w:left w:val="none" w:sz="0" w:space="0" w:color="auto"/>
            <w:bottom w:val="none" w:sz="0" w:space="0" w:color="auto"/>
            <w:right w:val="none" w:sz="0" w:space="0" w:color="auto"/>
          </w:divBdr>
        </w:div>
        <w:div w:id="539635853">
          <w:marLeft w:val="0"/>
          <w:marRight w:val="0"/>
          <w:marTop w:val="0"/>
          <w:marBottom w:val="0"/>
          <w:divBdr>
            <w:top w:val="none" w:sz="0" w:space="0" w:color="auto"/>
            <w:left w:val="none" w:sz="0" w:space="0" w:color="auto"/>
            <w:bottom w:val="none" w:sz="0" w:space="0" w:color="auto"/>
            <w:right w:val="none" w:sz="0" w:space="0" w:color="auto"/>
          </w:divBdr>
        </w:div>
        <w:div w:id="860971658">
          <w:marLeft w:val="0"/>
          <w:marRight w:val="0"/>
          <w:marTop w:val="0"/>
          <w:marBottom w:val="0"/>
          <w:divBdr>
            <w:top w:val="none" w:sz="0" w:space="0" w:color="auto"/>
            <w:left w:val="none" w:sz="0" w:space="0" w:color="auto"/>
            <w:bottom w:val="none" w:sz="0" w:space="0" w:color="auto"/>
            <w:right w:val="none" w:sz="0" w:space="0" w:color="auto"/>
          </w:divBdr>
        </w:div>
        <w:div w:id="1558281417">
          <w:marLeft w:val="0"/>
          <w:marRight w:val="0"/>
          <w:marTop w:val="0"/>
          <w:marBottom w:val="0"/>
          <w:divBdr>
            <w:top w:val="none" w:sz="0" w:space="0" w:color="auto"/>
            <w:left w:val="none" w:sz="0" w:space="0" w:color="auto"/>
            <w:bottom w:val="none" w:sz="0" w:space="0" w:color="auto"/>
            <w:right w:val="none" w:sz="0" w:space="0" w:color="auto"/>
          </w:divBdr>
        </w:div>
        <w:div w:id="1709649511">
          <w:marLeft w:val="0"/>
          <w:marRight w:val="0"/>
          <w:marTop w:val="0"/>
          <w:marBottom w:val="0"/>
          <w:divBdr>
            <w:top w:val="none" w:sz="0" w:space="0" w:color="auto"/>
            <w:left w:val="none" w:sz="0" w:space="0" w:color="auto"/>
            <w:bottom w:val="none" w:sz="0" w:space="0" w:color="auto"/>
            <w:right w:val="none" w:sz="0" w:space="0" w:color="auto"/>
          </w:divBdr>
        </w:div>
        <w:div w:id="694498198">
          <w:marLeft w:val="0"/>
          <w:marRight w:val="0"/>
          <w:marTop w:val="0"/>
          <w:marBottom w:val="0"/>
          <w:divBdr>
            <w:top w:val="none" w:sz="0" w:space="0" w:color="auto"/>
            <w:left w:val="none" w:sz="0" w:space="0" w:color="auto"/>
            <w:bottom w:val="none" w:sz="0" w:space="0" w:color="auto"/>
            <w:right w:val="none" w:sz="0" w:space="0" w:color="auto"/>
          </w:divBdr>
        </w:div>
        <w:div w:id="114907955">
          <w:marLeft w:val="0"/>
          <w:marRight w:val="0"/>
          <w:marTop w:val="0"/>
          <w:marBottom w:val="0"/>
          <w:divBdr>
            <w:top w:val="none" w:sz="0" w:space="0" w:color="auto"/>
            <w:left w:val="none" w:sz="0" w:space="0" w:color="auto"/>
            <w:bottom w:val="none" w:sz="0" w:space="0" w:color="auto"/>
            <w:right w:val="none" w:sz="0" w:space="0" w:color="auto"/>
          </w:divBdr>
        </w:div>
        <w:div w:id="1361206528">
          <w:marLeft w:val="0"/>
          <w:marRight w:val="0"/>
          <w:marTop w:val="0"/>
          <w:marBottom w:val="0"/>
          <w:divBdr>
            <w:top w:val="none" w:sz="0" w:space="0" w:color="auto"/>
            <w:left w:val="none" w:sz="0" w:space="0" w:color="auto"/>
            <w:bottom w:val="none" w:sz="0" w:space="0" w:color="auto"/>
            <w:right w:val="none" w:sz="0" w:space="0" w:color="auto"/>
          </w:divBdr>
        </w:div>
        <w:div w:id="2135755770">
          <w:marLeft w:val="0"/>
          <w:marRight w:val="0"/>
          <w:marTop w:val="0"/>
          <w:marBottom w:val="0"/>
          <w:divBdr>
            <w:top w:val="none" w:sz="0" w:space="0" w:color="auto"/>
            <w:left w:val="none" w:sz="0" w:space="0" w:color="auto"/>
            <w:bottom w:val="none" w:sz="0" w:space="0" w:color="auto"/>
            <w:right w:val="none" w:sz="0" w:space="0" w:color="auto"/>
          </w:divBdr>
        </w:div>
        <w:div w:id="2036155188">
          <w:marLeft w:val="0"/>
          <w:marRight w:val="0"/>
          <w:marTop w:val="0"/>
          <w:marBottom w:val="0"/>
          <w:divBdr>
            <w:top w:val="none" w:sz="0" w:space="0" w:color="auto"/>
            <w:left w:val="none" w:sz="0" w:space="0" w:color="auto"/>
            <w:bottom w:val="none" w:sz="0" w:space="0" w:color="auto"/>
            <w:right w:val="none" w:sz="0" w:space="0" w:color="auto"/>
          </w:divBdr>
        </w:div>
        <w:div w:id="779026892">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508371">
      <w:bodyDiv w:val="1"/>
      <w:marLeft w:val="0"/>
      <w:marRight w:val="0"/>
      <w:marTop w:val="0"/>
      <w:marBottom w:val="0"/>
      <w:divBdr>
        <w:top w:val="none" w:sz="0" w:space="0" w:color="auto"/>
        <w:left w:val="none" w:sz="0" w:space="0" w:color="auto"/>
        <w:bottom w:val="none" w:sz="0" w:space="0" w:color="auto"/>
        <w:right w:val="none" w:sz="0" w:space="0" w:color="auto"/>
      </w:divBdr>
      <w:divsChild>
        <w:div w:id="2008827363">
          <w:marLeft w:val="0"/>
          <w:marRight w:val="0"/>
          <w:marTop w:val="0"/>
          <w:marBottom w:val="0"/>
          <w:divBdr>
            <w:top w:val="none" w:sz="0" w:space="0" w:color="auto"/>
            <w:left w:val="none" w:sz="0" w:space="0" w:color="auto"/>
            <w:bottom w:val="none" w:sz="0" w:space="0" w:color="auto"/>
            <w:right w:val="none" w:sz="0" w:space="0" w:color="auto"/>
          </w:divBdr>
          <w:divsChild>
            <w:div w:id="1150484506">
              <w:marLeft w:val="0"/>
              <w:marRight w:val="0"/>
              <w:marTop w:val="0"/>
              <w:marBottom w:val="0"/>
              <w:divBdr>
                <w:top w:val="none" w:sz="0" w:space="0" w:color="auto"/>
                <w:left w:val="none" w:sz="0" w:space="0" w:color="auto"/>
                <w:bottom w:val="none" w:sz="0" w:space="0" w:color="auto"/>
                <w:right w:val="none" w:sz="0" w:space="0" w:color="auto"/>
              </w:divBdr>
            </w:div>
            <w:div w:id="1546866534">
              <w:marLeft w:val="0"/>
              <w:marRight w:val="0"/>
              <w:marTop w:val="0"/>
              <w:marBottom w:val="0"/>
              <w:divBdr>
                <w:top w:val="none" w:sz="0" w:space="0" w:color="auto"/>
                <w:left w:val="none" w:sz="0" w:space="0" w:color="auto"/>
                <w:bottom w:val="none" w:sz="0" w:space="0" w:color="auto"/>
                <w:right w:val="none" w:sz="0" w:space="0" w:color="auto"/>
              </w:divBdr>
            </w:div>
            <w:div w:id="274870616">
              <w:marLeft w:val="0"/>
              <w:marRight w:val="0"/>
              <w:marTop w:val="0"/>
              <w:marBottom w:val="0"/>
              <w:divBdr>
                <w:top w:val="none" w:sz="0" w:space="0" w:color="auto"/>
                <w:left w:val="none" w:sz="0" w:space="0" w:color="auto"/>
                <w:bottom w:val="none" w:sz="0" w:space="0" w:color="auto"/>
                <w:right w:val="none" w:sz="0" w:space="0" w:color="auto"/>
              </w:divBdr>
            </w:div>
            <w:div w:id="341781914">
              <w:marLeft w:val="0"/>
              <w:marRight w:val="0"/>
              <w:marTop w:val="0"/>
              <w:marBottom w:val="0"/>
              <w:divBdr>
                <w:top w:val="none" w:sz="0" w:space="0" w:color="auto"/>
                <w:left w:val="none" w:sz="0" w:space="0" w:color="auto"/>
                <w:bottom w:val="none" w:sz="0" w:space="0" w:color="auto"/>
                <w:right w:val="none" w:sz="0" w:space="0" w:color="auto"/>
              </w:divBdr>
            </w:div>
            <w:div w:id="1963612129">
              <w:marLeft w:val="0"/>
              <w:marRight w:val="0"/>
              <w:marTop w:val="0"/>
              <w:marBottom w:val="0"/>
              <w:divBdr>
                <w:top w:val="none" w:sz="0" w:space="0" w:color="auto"/>
                <w:left w:val="none" w:sz="0" w:space="0" w:color="auto"/>
                <w:bottom w:val="none" w:sz="0" w:space="0" w:color="auto"/>
                <w:right w:val="none" w:sz="0" w:space="0" w:color="auto"/>
              </w:divBdr>
            </w:div>
            <w:div w:id="38673534">
              <w:marLeft w:val="0"/>
              <w:marRight w:val="0"/>
              <w:marTop w:val="0"/>
              <w:marBottom w:val="0"/>
              <w:divBdr>
                <w:top w:val="none" w:sz="0" w:space="0" w:color="auto"/>
                <w:left w:val="none" w:sz="0" w:space="0" w:color="auto"/>
                <w:bottom w:val="none" w:sz="0" w:space="0" w:color="auto"/>
                <w:right w:val="none" w:sz="0" w:space="0" w:color="auto"/>
              </w:divBdr>
            </w:div>
            <w:div w:id="457067284">
              <w:marLeft w:val="0"/>
              <w:marRight w:val="0"/>
              <w:marTop w:val="0"/>
              <w:marBottom w:val="0"/>
              <w:divBdr>
                <w:top w:val="none" w:sz="0" w:space="0" w:color="auto"/>
                <w:left w:val="none" w:sz="0" w:space="0" w:color="auto"/>
                <w:bottom w:val="none" w:sz="0" w:space="0" w:color="auto"/>
                <w:right w:val="none" w:sz="0" w:space="0" w:color="auto"/>
              </w:divBdr>
            </w:div>
            <w:div w:id="1322149869">
              <w:marLeft w:val="0"/>
              <w:marRight w:val="0"/>
              <w:marTop w:val="0"/>
              <w:marBottom w:val="0"/>
              <w:divBdr>
                <w:top w:val="none" w:sz="0" w:space="0" w:color="auto"/>
                <w:left w:val="none" w:sz="0" w:space="0" w:color="auto"/>
                <w:bottom w:val="none" w:sz="0" w:space="0" w:color="auto"/>
                <w:right w:val="none" w:sz="0" w:space="0" w:color="auto"/>
              </w:divBdr>
            </w:div>
            <w:div w:id="6913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3480</Words>
  <Characters>19146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2016-11-13T06:43:00Z</cp:lastPrinted>
  <dcterms:created xsi:type="dcterms:W3CDTF">2017-05-23T04:26:00Z</dcterms:created>
  <dcterms:modified xsi:type="dcterms:W3CDTF">2017-05-23T04:26:00Z</dcterms:modified>
</cp:coreProperties>
</file>