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78" w:rsidRDefault="00EF6D78" w:rsidP="00EF6D78">
      <w:pPr>
        <w:jc w:val="center"/>
        <w:rPr>
          <w:b/>
          <w:color w:val="FF0000"/>
          <w:sz w:val="40"/>
          <w:szCs w:val="40"/>
        </w:rPr>
      </w:pPr>
      <w:r w:rsidRPr="00EF6D78">
        <w:rPr>
          <w:b/>
          <w:color w:val="FF0000"/>
          <w:sz w:val="40"/>
          <w:szCs w:val="40"/>
        </w:rPr>
        <w:t>Albanés  Albania</w:t>
      </w:r>
    </w:p>
    <w:p w:rsidR="00EF6D78" w:rsidRDefault="00EF6D78" w:rsidP="00EF6D78">
      <w:pPr>
        <w:jc w:val="center"/>
        <w:rPr>
          <w:b/>
          <w:color w:val="FF0000"/>
          <w:sz w:val="40"/>
          <w:szCs w:val="40"/>
        </w:rPr>
      </w:pPr>
    </w:p>
    <w:p w:rsidR="00EF6D78" w:rsidRDefault="00EF6D78" w:rsidP="00EF6D78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679440" cy="25241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23" t="27612" r="7555" b="2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78" w:rsidRDefault="00EF6D78" w:rsidP="00EF6D78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3191519" cy="1984642"/>
            <wp:effectExtent l="19050" t="0" r="8881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9257" t="27798" r="3688" b="5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9" cy="198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5075" cy="1880513"/>
            <wp:effectExtent l="19050" t="0" r="9525" b="0"/>
            <wp:docPr id="17" name="Imagen 17" descr="Resultado de imagen de Albani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Albania niñ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50" cy="188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78" w:rsidRDefault="00EF6D78" w:rsidP="00EF6D78">
      <w:pPr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838825" cy="2714625"/>
            <wp:effectExtent l="19050" t="0" r="9525" b="0"/>
            <wp:docPr id="12" name="Imagen 12" descr="Resultado de imagen de Albani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Albania niñ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78" w:rsidRDefault="00EF6D78" w:rsidP="00EF6D78">
      <w:pPr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114675" cy="1428750"/>
            <wp:effectExtent l="19050" t="0" r="9525" b="0"/>
            <wp:docPr id="20" name="Imagen 20" descr="Resultado de imagen de Albani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Albania niñ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087" r="347" b="2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78" w:rsidRDefault="00EF6D78" w:rsidP="00EF6D78">
      <w:pPr>
        <w:jc w:val="center"/>
        <w:rPr>
          <w:b/>
          <w:color w:val="FF0000"/>
          <w:sz w:val="40"/>
          <w:szCs w:val="40"/>
        </w:rPr>
      </w:pPr>
    </w:p>
    <w:p w:rsidR="00EF6D78" w:rsidRDefault="00EF6D78" w:rsidP="00EF6D78">
      <w:pPr>
        <w:jc w:val="center"/>
        <w:rPr>
          <w:b/>
          <w:color w:val="FF0000"/>
          <w:sz w:val="40"/>
          <w:szCs w:val="40"/>
        </w:rPr>
      </w:pPr>
    </w:p>
    <w:p w:rsidR="005118CC" w:rsidRDefault="005118CC" w:rsidP="00EF6D78">
      <w:pPr>
        <w:jc w:val="center"/>
        <w:rPr>
          <w:b/>
          <w:color w:val="FF0000"/>
          <w:sz w:val="40"/>
          <w:szCs w:val="40"/>
        </w:rPr>
      </w:pPr>
    </w:p>
    <w:p w:rsidR="005118CC" w:rsidRDefault="005118CC" w:rsidP="00EF6D78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286752" cy="8696325"/>
            <wp:effectExtent l="19050" t="0" r="9148" b="0"/>
            <wp:docPr id="145" name="Imagen 145" descr="C:\Users\PECHI\Desktop\img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PECHI\Desktop\img9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52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78" w:rsidRDefault="00EF6D78" w:rsidP="00EF6D78">
      <w:pPr>
        <w:pStyle w:val="Ttulo1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EF6D78" w:rsidRDefault="00EF6D78" w:rsidP="00EF6D78">
      <w:pPr>
        <w:pStyle w:val="Ttulo1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EF6D78" w:rsidRDefault="00EF6D78" w:rsidP="00EF6D78">
      <w:pPr>
        <w:pStyle w:val="Ttulo1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EF6D78" w:rsidRPr="00EF6D78" w:rsidRDefault="00EF6D78" w:rsidP="00EF6D78">
      <w:pPr>
        <w:pStyle w:val="Ttulo1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EF6D78">
        <w:rPr>
          <w:rFonts w:ascii="Arial" w:hAnsi="Arial" w:cs="Arial"/>
          <w:sz w:val="24"/>
          <w:szCs w:val="24"/>
        </w:rPr>
        <w:t>Idioma albanés  Se habla en Albania y en emigrantes hoy en Kosovo, Macedonia y en Mo</w:t>
      </w:r>
      <w:r w:rsidRPr="00EF6D78">
        <w:rPr>
          <w:rFonts w:ascii="Arial" w:hAnsi="Arial" w:cs="Arial"/>
          <w:sz w:val="24"/>
          <w:szCs w:val="24"/>
        </w:rPr>
        <w:t>n</w:t>
      </w:r>
      <w:r w:rsidRPr="00EF6D78">
        <w:rPr>
          <w:rFonts w:ascii="Arial" w:hAnsi="Arial" w:cs="Arial"/>
          <w:sz w:val="24"/>
          <w:szCs w:val="24"/>
        </w:rPr>
        <w:t>ten</w:t>
      </w:r>
      <w:r w:rsidRPr="00EF6D78">
        <w:rPr>
          <w:rFonts w:ascii="Arial" w:hAnsi="Arial" w:cs="Arial"/>
          <w:sz w:val="24"/>
          <w:szCs w:val="24"/>
        </w:rPr>
        <w:t>e</w:t>
      </w:r>
      <w:r w:rsidRPr="00EF6D78">
        <w:rPr>
          <w:rFonts w:ascii="Arial" w:hAnsi="Arial" w:cs="Arial"/>
          <w:sz w:val="24"/>
          <w:szCs w:val="24"/>
        </w:rPr>
        <w:t>gro- Son unos 7 millonesde parlantes.</w:t>
      </w:r>
    </w:p>
    <w:tbl>
      <w:tblPr>
        <w:tblW w:w="5448" w:type="dxa"/>
        <w:tblCellSpacing w:w="1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448"/>
      </w:tblGrid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spacing w:line="336" w:lineRule="atLeast"/>
              <w:rPr>
                <w:b/>
              </w:rPr>
            </w:pPr>
          </w:p>
        </w:tc>
      </w:tr>
    </w:tbl>
    <w:p w:rsidR="00EF6D78" w:rsidRP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 xml:space="preserve">El </w:t>
      </w:r>
      <w:r w:rsidRPr="00EF6D78">
        <w:rPr>
          <w:rFonts w:ascii="Arial" w:hAnsi="Arial" w:cs="Arial"/>
          <w:b/>
          <w:bCs/>
        </w:rPr>
        <w:t>albanés</w:t>
      </w:r>
      <w:r w:rsidRPr="00EF6D78">
        <w:rPr>
          <w:rFonts w:ascii="Arial" w:hAnsi="Arial" w:cs="Arial"/>
          <w:b/>
        </w:rPr>
        <w:t xml:space="preserve"> (en albanés: </w:t>
      </w:r>
      <w:r w:rsidRPr="00EF6D78">
        <w:rPr>
          <w:rFonts w:ascii="Arial" w:hAnsi="Arial" w:cs="Arial"/>
          <w:b/>
          <w:i/>
          <w:iCs/>
        </w:rPr>
        <w:t>gjuha shqipe</w:t>
      </w:r>
      <w:r w:rsidRPr="00EF6D78">
        <w:rPr>
          <w:rFonts w:ascii="Arial" w:hAnsi="Arial" w:cs="Arial"/>
          <w:b/>
        </w:rPr>
        <w:t xml:space="preserve">, lengua albanesa; </w:t>
      </w:r>
      <w:r w:rsidRPr="00EF6D78">
        <w:rPr>
          <w:rStyle w:val="ipa"/>
          <w:rFonts w:ascii="Arial" w:hAnsi="Arial" w:cs="Arial"/>
          <w:b/>
        </w:rPr>
        <w:t>/ˈɟuˌha ˈʃciˌpɛ/</w:t>
      </w:r>
      <w:r w:rsidRPr="00EF6D78">
        <w:rPr>
          <w:rFonts w:ascii="Arial" w:hAnsi="Arial" w:cs="Arial"/>
          <w:b/>
        </w:rPr>
        <w:t xml:space="preserve">) es una </w:t>
      </w:r>
      <w:hyperlink r:id="rId12" w:tooltip="Macrolengu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macrolengua</w:t>
        </w:r>
      </w:hyperlink>
      <w:r w:rsidRPr="00EF6D78">
        <w:rPr>
          <w:rFonts w:ascii="Arial" w:hAnsi="Arial" w:cs="Arial"/>
          <w:b/>
        </w:rPr>
        <w:t xml:space="preserve"> </w:t>
      </w:r>
      <w:hyperlink r:id="rId13" w:tooltip="Familia indoeurope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indoeuropea</w:t>
        </w:r>
      </w:hyperlink>
      <w:r w:rsidRPr="00EF6D78">
        <w:rPr>
          <w:rFonts w:ascii="Arial" w:hAnsi="Arial" w:cs="Arial"/>
          <w:b/>
        </w:rPr>
        <w:t xml:space="preserve"> hablada por unos 6 o 7 millones de personas, la mayor parte de ellas en </w:t>
      </w:r>
      <w:hyperlink r:id="rId14" w:tooltip="Alban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Alb</w:t>
        </w:r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nia</w:t>
        </w:r>
      </w:hyperlink>
      <w:r w:rsidRPr="00EF6D78">
        <w:rPr>
          <w:rFonts w:ascii="Arial" w:hAnsi="Arial" w:cs="Arial"/>
          <w:b/>
        </w:rPr>
        <w:t xml:space="preserve">, país europeo de la </w:t>
      </w:r>
      <w:hyperlink r:id="rId15" w:tooltip="Península balcánic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península de los Balcanes</w:t>
        </w:r>
      </w:hyperlink>
      <w:r w:rsidRPr="00EF6D78">
        <w:rPr>
          <w:rFonts w:ascii="Arial" w:hAnsi="Arial" w:cs="Arial"/>
          <w:b/>
        </w:rPr>
        <w:t>. Existen también comunidades alban</w:t>
      </w:r>
      <w:r w:rsidRPr="00EF6D78">
        <w:rPr>
          <w:rFonts w:ascii="Arial" w:hAnsi="Arial" w:cs="Arial"/>
          <w:b/>
        </w:rPr>
        <w:t>e</w:t>
      </w:r>
      <w:r w:rsidRPr="00EF6D78">
        <w:rPr>
          <w:rFonts w:ascii="Arial" w:hAnsi="Arial" w:cs="Arial"/>
          <w:b/>
        </w:rPr>
        <w:t xml:space="preserve">sas que lo hablan en </w:t>
      </w:r>
      <w:hyperlink r:id="rId16" w:tooltip="Kosovo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Kosovo</w:t>
        </w:r>
      </w:hyperlink>
      <w:r w:rsidRPr="00EF6D78">
        <w:rPr>
          <w:rFonts w:ascii="Arial" w:hAnsi="Arial" w:cs="Arial"/>
          <w:b/>
        </w:rPr>
        <w:t xml:space="preserve">, </w:t>
      </w:r>
      <w:hyperlink r:id="rId17" w:tooltip="República de Macedon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República de Macedonia</w:t>
        </w:r>
      </w:hyperlink>
      <w:r w:rsidRPr="00EF6D78">
        <w:rPr>
          <w:rFonts w:ascii="Arial" w:hAnsi="Arial" w:cs="Arial"/>
          <w:b/>
        </w:rPr>
        <w:t xml:space="preserve">, </w:t>
      </w:r>
      <w:hyperlink r:id="rId18" w:tooltip="Montenegro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Montenegro</w:t>
        </w:r>
      </w:hyperlink>
      <w:r w:rsidRPr="00EF6D78">
        <w:rPr>
          <w:rFonts w:ascii="Arial" w:hAnsi="Arial" w:cs="Arial"/>
          <w:b/>
        </w:rPr>
        <w:t xml:space="preserve">, </w:t>
      </w:r>
      <w:hyperlink r:id="rId19" w:tooltip="Grec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Grecia</w:t>
        </w:r>
      </w:hyperlink>
      <w:r w:rsidRPr="00EF6D78">
        <w:rPr>
          <w:rFonts w:ascii="Arial" w:hAnsi="Arial" w:cs="Arial"/>
          <w:b/>
        </w:rPr>
        <w:t xml:space="preserve"> e </w:t>
      </w:r>
      <w:hyperlink r:id="rId20" w:tooltip="Ital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Italia</w:t>
        </w:r>
      </w:hyperlink>
      <w:r w:rsidRPr="00EF6D78">
        <w:rPr>
          <w:rFonts w:ascii="Arial" w:hAnsi="Arial" w:cs="Arial"/>
          <w:b/>
        </w:rPr>
        <w:t>. El d</w:t>
      </w:r>
      <w:r w:rsidRPr="00EF6D78">
        <w:rPr>
          <w:rFonts w:ascii="Arial" w:hAnsi="Arial" w:cs="Arial"/>
          <w:b/>
        </w:rPr>
        <w:t>i</w:t>
      </w:r>
      <w:r w:rsidRPr="00EF6D78">
        <w:rPr>
          <w:rFonts w:ascii="Arial" w:hAnsi="Arial" w:cs="Arial"/>
          <w:b/>
        </w:rPr>
        <w:t>alecto hablado en este último país se conoce como "</w:t>
      </w:r>
      <w:hyperlink r:id="rId21" w:tooltip="Arbëreshë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arbëreshë</w:t>
        </w:r>
      </w:hyperlink>
      <w:r w:rsidRPr="00EF6D78">
        <w:rPr>
          <w:rFonts w:ascii="Arial" w:hAnsi="Arial" w:cs="Arial"/>
          <w:b/>
        </w:rPr>
        <w:t>".</w:t>
      </w:r>
    </w:p>
    <w:p w:rsidR="005118CC" w:rsidRDefault="005118CC" w:rsidP="00EF6D78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</w:p>
    <w:p w:rsidR="00EF6D78" w:rsidRDefault="00EF6D78" w:rsidP="00EF6D78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  <w:r w:rsidRPr="00EF6D78">
        <w:rPr>
          <w:rStyle w:val="mw-headline"/>
          <w:rFonts w:ascii="Arial" w:hAnsi="Arial" w:cs="Arial"/>
          <w:sz w:val="24"/>
          <w:szCs w:val="24"/>
        </w:rPr>
        <w:t>Clasificación</w:t>
      </w:r>
    </w:p>
    <w:p w:rsidR="005118CC" w:rsidRPr="00EF6D78" w:rsidRDefault="005118CC" w:rsidP="00EF6D78">
      <w:pPr>
        <w:pStyle w:val="Ttulo2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 xml:space="preserve">El primer libro escrito en albanés que se conoce es </w:t>
      </w:r>
      <w:hyperlink r:id="rId22" w:tooltip="Meshari" w:history="1">
        <w:r w:rsidRPr="00EF6D78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Meshari</w:t>
        </w:r>
      </w:hyperlink>
      <w:r w:rsidRPr="00EF6D78">
        <w:rPr>
          <w:rFonts w:ascii="Arial" w:hAnsi="Arial" w:cs="Arial"/>
          <w:b/>
        </w:rPr>
        <w:t xml:space="preserve"> ('Misario'), escrito por el clér</w:t>
      </w:r>
      <w:r w:rsidRPr="00EF6D78">
        <w:rPr>
          <w:rFonts w:ascii="Arial" w:hAnsi="Arial" w:cs="Arial"/>
          <w:b/>
        </w:rPr>
        <w:t>i</w:t>
      </w:r>
      <w:r w:rsidRPr="00EF6D78">
        <w:rPr>
          <w:rFonts w:ascii="Arial" w:hAnsi="Arial" w:cs="Arial"/>
          <w:b/>
        </w:rPr>
        <w:t>go cat</w:t>
      </w:r>
      <w:r w:rsidRPr="00EF6D78">
        <w:rPr>
          <w:rFonts w:ascii="Arial" w:hAnsi="Arial" w:cs="Arial"/>
          <w:b/>
        </w:rPr>
        <w:t>ó</w:t>
      </w:r>
      <w:r w:rsidRPr="00EF6D78">
        <w:rPr>
          <w:rFonts w:ascii="Arial" w:hAnsi="Arial" w:cs="Arial"/>
          <w:b/>
        </w:rPr>
        <w:t xml:space="preserve">lico </w:t>
      </w:r>
      <w:hyperlink r:id="rId23" w:tooltip="Gjon Buzuku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Gjon Buzuku</w:t>
        </w:r>
      </w:hyperlink>
      <w:r w:rsidRPr="00EF6D78">
        <w:rPr>
          <w:rFonts w:ascii="Arial" w:hAnsi="Arial" w:cs="Arial"/>
          <w:b/>
        </w:rPr>
        <w:t xml:space="preserve"> en </w:t>
      </w:r>
      <w:hyperlink r:id="rId24" w:tooltip="1555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1555</w:t>
        </w:r>
      </w:hyperlink>
      <w:r w:rsidRPr="00EF6D78">
        <w:rPr>
          <w:rFonts w:ascii="Arial" w:hAnsi="Arial" w:cs="Arial"/>
          <w:b/>
        </w:rPr>
        <w:t>.</w:t>
      </w:r>
    </w:p>
    <w:p w:rsidR="005118CC" w:rsidRPr="00EF6D78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 xml:space="preserve">En la </w:t>
      </w:r>
      <w:hyperlink r:id="rId25" w:tooltip="Años 1850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década de 1850</w:t>
        </w:r>
      </w:hyperlink>
      <w:r w:rsidRPr="00EF6D78">
        <w:rPr>
          <w:rFonts w:ascii="Arial" w:hAnsi="Arial" w:cs="Arial"/>
          <w:b/>
        </w:rPr>
        <w:t xml:space="preserve"> se probó que el albanés es una </w:t>
      </w:r>
      <w:hyperlink r:id="rId26" w:tooltip="Lenguas indoeuropeas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lengua indoeuropea</w:t>
        </w:r>
      </w:hyperlink>
      <w:r w:rsidRPr="00EF6D78">
        <w:rPr>
          <w:rFonts w:ascii="Arial" w:hAnsi="Arial" w:cs="Arial"/>
          <w:b/>
        </w:rPr>
        <w:t>, y constituye a</w:t>
      </w:r>
      <w:r w:rsidRPr="00EF6D78">
        <w:rPr>
          <w:rFonts w:ascii="Arial" w:hAnsi="Arial" w:cs="Arial"/>
          <w:b/>
        </w:rPr>
        <w:t>c</w:t>
      </w:r>
      <w:r w:rsidRPr="00EF6D78">
        <w:rPr>
          <w:rFonts w:ascii="Arial" w:hAnsi="Arial" w:cs="Arial"/>
          <w:b/>
        </w:rPr>
        <w:t>tualmente una rama propia dentro de la familia de lenguas indoeuropeas.</w:t>
      </w:r>
    </w:p>
    <w:p w:rsidR="005118CC" w:rsidRPr="00EF6D78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5118CC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 xml:space="preserve">Inicialmente se sugirió que era la única lengua superviviente de las </w:t>
      </w:r>
      <w:hyperlink r:id="rId27" w:tooltip="Lenguas ilíricas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lenguas ilíricas</w:t>
        </w:r>
      </w:hyperlink>
      <w:r w:rsidRPr="00EF6D78">
        <w:rPr>
          <w:rFonts w:ascii="Arial" w:hAnsi="Arial" w:cs="Arial"/>
          <w:b/>
        </w:rPr>
        <w:t xml:space="preserve"> que a</w:t>
      </w:r>
      <w:r w:rsidRPr="00EF6D78">
        <w:rPr>
          <w:rFonts w:ascii="Arial" w:hAnsi="Arial" w:cs="Arial"/>
          <w:b/>
        </w:rPr>
        <w:t>n</w:t>
      </w:r>
      <w:r w:rsidRPr="00EF6D78">
        <w:rPr>
          <w:rFonts w:ascii="Arial" w:hAnsi="Arial" w:cs="Arial"/>
          <w:b/>
        </w:rPr>
        <w:t xml:space="preserve">tiguamente se hablaron en el suroeste de los </w:t>
      </w:r>
      <w:hyperlink r:id="rId28" w:tooltip="Lenguas paleobalcánicas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Balcanes</w:t>
        </w:r>
      </w:hyperlink>
      <w:r w:rsidRPr="00EF6D78">
        <w:rPr>
          <w:rFonts w:ascii="Arial" w:hAnsi="Arial" w:cs="Arial"/>
          <w:b/>
        </w:rPr>
        <w:t>. Sin embargo, actualmente existe una evide</w:t>
      </w:r>
      <w:r w:rsidRPr="00EF6D78">
        <w:rPr>
          <w:rFonts w:ascii="Arial" w:hAnsi="Arial" w:cs="Arial"/>
          <w:b/>
        </w:rPr>
        <w:t>n</w:t>
      </w:r>
      <w:r w:rsidRPr="00EF6D78">
        <w:rPr>
          <w:rFonts w:ascii="Arial" w:hAnsi="Arial" w:cs="Arial"/>
          <w:b/>
        </w:rPr>
        <w:t xml:space="preserve">cia más sólida de su parentesco con el antiguo </w:t>
      </w:r>
      <w:hyperlink r:id="rId29" w:tooltip="Idioma dacio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dacio</w:t>
        </w:r>
      </w:hyperlink>
      <w:r w:rsidRPr="00EF6D78">
        <w:rPr>
          <w:rFonts w:ascii="Arial" w:hAnsi="Arial" w:cs="Arial"/>
          <w:b/>
        </w:rPr>
        <w:t xml:space="preserve"> que se habló en </w:t>
      </w:r>
      <w:hyperlink r:id="rId30" w:tooltip="Mes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Mesia</w:t>
        </w:r>
      </w:hyperlink>
      <w:r w:rsidRPr="00EF6D78">
        <w:rPr>
          <w:rFonts w:ascii="Arial" w:hAnsi="Arial" w:cs="Arial"/>
          <w:b/>
        </w:rPr>
        <w:t xml:space="preserve"> y </w:t>
      </w:r>
      <w:hyperlink r:id="rId31" w:tooltip="Dac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Dacia</w:t>
        </w:r>
      </w:hyperlink>
      <w:r w:rsidRPr="00EF6D78">
        <w:rPr>
          <w:rFonts w:ascii="Arial" w:hAnsi="Arial" w:cs="Arial"/>
          <w:b/>
        </w:rPr>
        <w:t xml:space="preserve">. </w:t>
      </w:r>
    </w:p>
    <w:p w:rsidR="005118CC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 xml:space="preserve">La principal evidencia son préstamos prerromanos en el </w:t>
      </w:r>
      <w:hyperlink r:id="rId32" w:tooltip="Idioma rumano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rumano</w:t>
        </w:r>
      </w:hyperlink>
      <w:r w:rsidRPr="00EF6D78">
        <w:rPr>
          <w:rFonts w:ascii="Arial" w:hAnsi="Arial" w:cs="Arial"/>
          <w:b/>
        </w:rPr>
        <w:t xml:space="preserve"> moderno, presumibl</w:t>
      </w:r>
      <w:r w:rsidRPr="00EF6D78">
        <w:rPr>
          <w:rFonts w:ascii="Arial" w:hAnsi="Arial" w:cs="Arial"/>
          <w:b/>
        </w:rPr>
        <w:t>e</w:t>
      </w:r>
      <w:r w:rsidRPr="00EF6D78">
        <w:rPr>
          <w:rFonts w:ascii="Arial" w:hAnsi="Arial" w:cs="Arial"/>
          <w:b/>
        </w:rPr>
        <w:t>mente procedentes del dacio, que claramente están emparentados con el moderno a</w:t>
      </w:r>
      <w:r w:rsidRPr="00EF6D78">
        <w:rPr>
          <w:rFonts w:ascii="Arial" w:hAnsi="Arial" w:cs="Arial"/>
          <w:b/>
        </w:rPr>
        <w:t>l</w:t>
      </w:r>
      <w:r w:rsidRPr="00EF6D78">
        <w:rPr>
          <w:rFonts w:ascii="Arial" w:hAnsi="Arial" w:cs="Arial"/>
          <w:b/>
        </w:rPr>
        <w:t>banés. Por otra parte, no está claro si la lengua dacia y la rama ilírica pertenecieron a di</w:t>
      </w:r>
      <w:r w:rsidRPr="00EF6D78">
        <w:rPr>
          <w:rFonts w:ascii="Arial" w:hAnsi="Arial" w:cs="Arial"/>
          <w:b/>
        </w:rPr>
        <w:t>s</w:t>
      </w:r>
      <w:r w:rsidRPr="00EF6D78">
        <w:rPr>
          <w:rFonts w:ascii="Arial" w:hAnsi="Arial" w:cs="Arial"/>
          <w:b/>
        </w:rPr>
        <w:t>tintas ramas del indoeuropeo, aunque la m</w:t>
      </w:r>
      <w:r w:rsidRPr="00EF6D78">
        <w:rPr>
          <w:rFonts w:ascii="Arial" w:hAnsi="Arial" w:cs="Arial"/>
          <w:b/>
        </w:rPr>
        <w:t>a</w:t>
      </w:r>
      <w:r w:rsidRPr="00EF6D78">
        <w:rPr>
          <w:rFonts w:ascii="Arial" w:hAnsi="Arial" w:cs="Arial"/>
          <w:b/>
        </w:rPr>
        <w:t>yor parte de los académicos piensan que así fue.</w:t>
      </w:r>
    </w:p>
    <w:p w:rsidR="005118CC" w:rsidRPr="00EF6D78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EF6D78" w:rsidRDefault="00EF6D78" w:rsidP="00EF6D78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  <w:r w:rsidRPr="00EF6D78">
        <w:rPr>
          <w:rStyle w:val="mw-headline"/>
          <w:rFonts w:ascii="Arial" w:hAnsi="Arial" w:cs="Arial"/>
          <w:sz w:val="24"/>
          <w:szCs w:val="24"/>
        </w:rPr>
        <w:t>Estatus oficial</w:t>
      </w:r>
    </w:p>
    <w:p w:rsidR="005118CC" w:rsidRPr="00EF6D78" w:rsidRDefault="005118CC" w:rsidP="00EF6D78">
      <w:pPr>
        <w:pStyle w:val="Ttulo3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 xml:space="preserve">El dialecto </w:t>
      </w:r>
      <w:hyperlink r:id="rId33" w:tooltip="Albanés tosco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tosco</w:t>
        </w:r>
      </w:hyperlink>
      <w:r w:rsidRPr="00EF6D78">
        <w:rPr>
          <w:rFonts w:ascii="Arial" w:hAnsi="Arial" w:cs="Arial"/>
          <w:b/>
        </w:rPr>
        <w:t xml:space="preserve"> es la lengua oficial de </w:t>
      </w:r>
      <w:hyperlink r:id="rId34" w:tooltip="Alban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Albania</w:t>
        </w:r>
      </w:hyperlink>
      <w:r w:rsidRPr="00EF6D78">
        <w:rPr>
          <w:rFonts w:ascii="Arial" w:hAnsi="Arial" w:cs="Arial"/>
          <w:b/>
        </w:rPr>
        <w:t>. El albanés también es una de las lenguas ofici</w:t>
      </w:r>
      <w:r w:rsidRPr="00EF6D78">
        <w:rPr>
          <w:rFonts w:ascii="Arial" w:hAnsi="Arial" w:cs="Arial"/>
          <w:b/>
        </w:rPr>
        <w:t>a</w:t>
      </w:r>
      <w:r w:rsidRPr="00EF6D78">
        <w:rPr>
          <w:rFonts w:ascii="Arial" w:hAnsi="Arial" w:cs="Arial"/>
          <w:b/>
        </w:rPr>
        <w:t xml:space="preserve">les de la autoproclamada </w:t>
      </w:r>
      <w:hyperlink r:id="rId35" w:tooltip="República de Kosovo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República de Kosovo</w:t>
        </w:r>
      </w:hyperlink>
      <w:r w:rsidRPr="00EF6D78">
        <w:rPr>
          <w:rFonts w:ascii="Arial" w:hAnsi="Arial" w:cs="Arial"/>
          <w:b/>
        </w:rPr>
        <w:t xml:space="preserve">, de algunos cantones de la </w:t>
      </w:r>
      <w:hyperlink r:id="rId36" w:tooltip="República de Macedon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República de Macedonia</w:t>
        </w:r>
      </w:hyperlink>
      <w:r w:rsidRPr="00EF6D78">
        <w:rPr>
          <w:rFonts w:ascii="Arial" w:hAnsi="Arial" w:cs="Arial"/>
          <w:b/>
        </w:rPr>
        <w:t xml:space="preserve"> y de algunas c</w:t>
      </w:r>
      <w:r w:rsidRPr="00EF6D78">
        <w:rPr>
          <w:rFonts w:ascii="Arial" w:hAnsi="Arial" w:cs="Arial"/>
          <w:b/>
        </w:rPr>
        <w:t>o</w:t>
      </w:r>
      <w:r w:rsidRPr="00EF6D78">
        <w:rPr>
          <w:rFonts w:ascii="Arial" w:hAnsi="Arial" w:cs="Arial"/>
          <w:b/>
        </w:rPr>
        <w:t xml:space="preserve">munas del sur de </w:t>
      </w:r>
      <w:hyperlink r:id="rId37" w:tooltip="Ital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Italia</w:t>
        </w:r>
      </w:hyperlink>
      <w:r w:rsidRPr="00EF6D78">
        <w:rPr>
          <w:rFonts w:ascii="Arial" w:hAnsi="Arial" w:cs="Arial"/>
          <w:b/>
        </w:rPr>
        <w:t>.</w:t>
      </w:r>
    </w:p>
    <w:p w:rsidR="005118CC" w:rsidRPr="00EF6D78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EF6D78" w:rsidRPr="00EF6D78" w:rsidRDefault="00EF6D78" w:rsidP="00EF6D78">
      <w:pPr>
        <w:pStyle w:val="Ttulo3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EF6D78">
        <w:rPr>
          <w:rStyle w:val="mw-headline"/>
          <w:rFonts w:ascii="Arial" w:hAnsi="Arial" w:cs="Arial"/>
          <w:sz w:val="24"/>
          <w:szCs w:val="24"/>
        </w:rPr>
        <w:t>Dialectos</w:t>
      </w:r>
    </w:p>
    <w:p w:rsidR="00EF6D78" w:rsidRPr="00EF6D78" w:rsidRDefault="00EF6D78" w:rsidP="00EF6D78">
      <w:pPr>
        <w:rPr>
          <w:b/>
        </w:rPr>
      </w:pPr>
    </w:p>
    <w:p w:rsidR="00EF6D78" w:rsidRDefault="00EF6D78" w:rsidP="00EF6D78">
      <w:pPr>
        <w:rPr>
          <w:b/>
        </w:rPr>
      </w:pPr>
      <w:r w:rsidRPr="00EF6D78">
        <w:rPr>
          <w:b/>
        </w:rPr>
        <w:t>Las variedades de gheg, tosk, arvantika y arbërésh.</w:t>
      </w:r>
    </w:p>
    <w:p w:rsidR="005118CC" w:rsidRPr="00EF6D78" w:rsidRDefault="005118CC" w:rsidP="00EF6D78">
      <w:pPr>
        <w:rPr>
          <w:b/>
        </w:rPr>
      </w:pPr>
    </w:p>
    <w:p w:rsid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 xml:space="preserve">El albanés está dividido en diversos dialectos agrupados en dos grupos dialectales: el </w:t>
      </w:r>
      <w:hyperlink r:id="rId38" w:tooltip="Albanés guego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guego</w:t>
        </w:r>
      </w:hyperlink>
      <w:r w:rsidRPr="00EF6D78">
        <w:rPr>
          <w:rFonts w:ascii="Arial" w:hAnsi="Arial" w:cs="Arial"/>
          <w:b/>
        </w:rPr>
        <w:t xml:space="preserve"> (gheg) y el </w:t>
      </w:r>
      <w:hyperlink r:id="rId39" w:tooltip="Albanés tosco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to</w:t>
        </w:r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co</w:t>
        </w:r>
      </w:hyperlink>
      <w:r w:rsidRPr="00EF6D78">
        <w:rPr>
          <w:rFonts w:ascii="Arial" w:hAnsi="Arial" w:cs="Arial"/>
          <w:b/>
        </w:rPr>
        <w:t xml:space="preserve"> (tosk) (tenido por oficial en </w:t>
      </w:r>
      <w:hyperlink r:id="rId40" w:tooltip="Alban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Albania</w:t>
        </w:r>
      </w:hyperlink>
      <w:r w:rsidRPr="00EF6D78">
        <w:rPr>
          <w:rFonts w:ascii="Arial" w:hAnsi="Arial" w:cs="Arial"/>
          <w:b/>
        </w:rPr>
        <w:t xml:space="preserve">). La frontera tradicional entre ambos grupos dialectales ha sido el </w:t>
      </w:r>
      <w:hyperlink r:id="rId41" w:tooltip="Río Shkumbin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río Shkumbin</w:t>
        </w:r>
      </w:hyperlink>
      <w:r w:rsidRPr="00EF6D78">
        <w:rPr>
          <w:rFonts w:ascii="Arial" w:hAnsi="Arial" w:cs="Arial"/>
          <w:b/>
        </w:rPr>
        <w:t>, estando el guego al norte del río y el tosco al sur.</w:t>
      </w:r>
    </w:p>
    <w:p w:rsidR="005118CC" w:rsidRPr="00EF6D78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 xml:space="preserve">Ambos grupos se diferencian tanto en rasgos fonológicos como en rasgos léxicos. En </w:t>
      </w:r>
      <w:hyperlink r:id="rId42" w:tooltip="Ital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It</w:t>
        </w:r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lia</w:t>
        </w:r>
      </w:hyperlink>
      <w:r w:rsidRPr="00EF6D78">
        <w:rPr>
          <w:rFonts w:ascii="Arial" w:hAnsi="Arial" w:cs="Arial"/>
          <w:b/>
        </w:rPr>
        <w:t xml:space="preserve">, las comunidades de origen albanés establecidas desde fines del </w:t>
      </w:r>
      <w:hyperlink r:id="rId43" w:tooltip="Siglo XV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siglo XV</w:t>
        </w:r>
      </w:hyperlink>
      <w:r w:rsidRPr="00EF6D78">
        <w:rPr>
          <w:rFonts w:ascii="Arial" w:hAnsi="Arial" w:cs="Arial"/>
          <w:b/>
        </w:rPr>
        <w:t xml:space="preserve"> hablan un subdialecto del tosco llamado </w:t>
      </w:r>
      <w:hyperlink r:id="rId44" w:tooltip="Arbëreshë" w:history="1">
        <w:r w:rsidRPr="00EF6D78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arbëreshë</w:t>
        </w:r>
      </w:hyperlink>
      <w:r w:rsidRPr="00EF6D78">
        <w:rPr>
          <w:rFonts w:ascii="Arial" w:hAnsi="Arial" w:cs="Arial"/>
          <w:b/>
        </w:rPr>
        <w:t xml:space="preserve">. También el </w:t>
      </w:r>
      <w:hyperlink r:id="rId45" w:tooltip="Arbanita" w:history="1">
        <w:r w:rsidRPr="00EF6D78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arvantika</w:t>
        </w:r>
      </w:hyperlink>
      <w:r w:rsidRPr="00EF6D78">
        <w:rPr>
          <w:rFonts w:ascii="Arial" w:hAnsi="Arial" w:cs="Arial"/>
          <w:b/>
        </w:rPr>
        <w:t xml:space="preserve">, muy extendido en el siglo XIX en </w:t>
      </w:r>
      <w:hyperlink r:id="rId46" w:tooltip="Grecia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Grecia</w:t>
        </w:r>
      </w:hyperlink>
      <w:r w:rsidRPr="00EF6D78">
        <w:rPr>
          <w:rFonts w:ascii="Arial" w:hAnsi="Arial" w:cs="Arial"/>
          <w:b/>
        </w:rPr>
        <w:t>, es un subdialecto tosco.</w:t>
      </w:r>
    </w:p>
    <w:p w:rsidR="005118CC" w:rsidRPr="00EF6D78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EF6D78" w:rsidRDefault="00EF6D78" w:rsidP="00EF6D78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  <w:r w:rsidRPr="00EF6D78">
        <w:rPr>
          <w:rStyle w:val="mw-headline"/>
          <w:rFonts w:ascii="Arial" w:hAnsi="Arial" w:cs="Arial"/>
          <w:sz w:val="24"/>
          <w:szCs w:val="24"/>
        </w:rPr>
        <w:t>Fonología</w:t>
      </w:r>
    </w:p>
    <w:p w:rsidR="005118CC" w:rsidRPr="00EF6D78" w:rsidRDefault="005118CC" w:rsidP="00EF6D78">
      <w:pPr>
        <w:pStyle w:val="Ttulo2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 xml:space="preserve">El albanés tiene siete vocales: </w:t>
      </w:r>
      <w:r w:rsidRPr="00EF6D78">
        <w:rPr>
          <w:rStyle w:val="ipa"/>
          <w:rFonts w:ascii="Arial" w:hAnsi="Arial" w:cs="Arial"/>
          <w:b/>
        </w:rPr>
        <w:t>/i ɛ a ə ɔ y u/</w:t>
      </w:r>
      <w:r w:rsidRPr="00EF6D78">
        <w:rPr>
          <w:rFonts w:ascii="Arial" w:hAnsi="Arial" w:cs="Arial"/>
          <w:b/>
        </w:rPr>
        <w:t xml:space="preserve"> y 29 fonemas consonánticos. El dialecto guego tiene vocales largas y nasales.</w:t>
      </w:r>
    </w:p>
    <w:p w:rsidR="005118CC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5118CC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5118CC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5118CC" w:rsidRPr="00EF6D78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EF6D78" w:rsidRPr="00EF6D78" w:rsidRDefault="00EF6D78" w:rsidP="00EF6D78">
      <w:pPr>
        <w:pStyle w:val="Ttulo3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EF6D78">
        <w:rPr>
          <w:rStyle w:val="mw-headline"/>
          <w:rFonts w:ascii="Arial" w:hAnsi="Arial" w:cs="Arial"/>
          <w:sz w:val="24"/>
          <w:szCs w:val="24"/>
        </w:rPr>
        <w:t>Vocales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89"/>
        <w:gridCol w:w="1974"/>
        <w:gridCol w:w="3790"/>
      </w:tblGrid>
      <w:tr w:rsidR="00EF6D78" w:rsidRPr="00EF6D78" w:rsidTr="00EF6D78">
        <w:trPr>
          <w:tblCellSpacing w:w="1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Cuadro fonético de las vocales albanesas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Fonemas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Escritos como...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Pronunciación como en...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rStyle w:val="ipa"/>
                <w:b/>
              </w:rPr>
              <w:t>/i/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sí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rStyle w:val="ipa"/>
                <w:b/>
              </w:rPr>
              <w:t>/ɛ/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hyperlink r:id="rId47" w:tooltip="Idioma francés" w:history="1">
              <w:r w:rsidRPr="00EF6D78">
                <w:rPr>
                  <w:rStyle w:val="Hipervnculo"/>
                  <w:b/>
                  <w:color w:val="auto"/>
                  <w:u w:val="none"/>
                </w:rPr>
                <w:t>francés</w:t>
              </w:r>
            </w:hyperlink>
            <w:r w:rsidRPr="00EF6D78">
              <w:rPr>
                <w:b/>
              </w:rPr>
              <w:t xml:space="preserve"> </w:t>
            </w:r>
            <w:r w:rsidRPr="00EF6D78">
              <w:rPr>
                <w:b/>
                <w:i/>
                <w:iCs/>
              </w:rPr>
              <w:t>mère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rStyle w:val="ipa"/>
                <w:b/>
              </w:rPr>
              <w:t>/a/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la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rStyle w:val="ipa"/>
                <w:b/>
              </w:rPr>
              <w:t>/ə/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hyperlink r:id="rId48" w:tooltip="Idioma inglés" w:history="1">
              <w:r w:rsidRPr="00EF6D78">
                <w:rPr>
                  <w:rStyle w:val="Hipervnculo"/>
                  <w:b/>
                  <w:color w:val="auto"/>
                  <w:u w:val="none"/>
                </w:rPr>
                <w:t>inglés</w:t>
              </w:r>
            </w:hyperlink>
            <w:r w:rsidRPr="00EF6D78">
              <w:rPr>
                <w:b/>
              </w:rPr>
              <w:t xml:space="preserve"> </w:t>
            </w:r>
            <w:r w:rsidRPr="00EF6D78">
              <w:rPr>
                <w:b/>
                <w:bCs/>
                <w:i/>
                <w:iCs/>
              </w:rPr>
              <w:t>a</w:t>
            </w:r>
            <w:r w:rsidRPr="00EF6D78">
              <w:rPr>
                <w:b/>
                <w:i/>
                <w:iCs/>
              </w:rPr>
              <w:t>bout</w:t>
            </w:r>
            <w:r w:rsidRPr="00EF6D78">
              <w:rPr>
                <w:b/>
              </w:rPr>
              <w:t xml:space="preserve"> (</w:t>
            </w:r>
            <w:hyperlink r:id="rId49" w:tooltip="Schwa" w:history="1">
              <w:r w:rsidRPr="00EF6D78">
                <w:rPr>
                  <w:rStyle w:val="Hipervnculo"/>
                  <w:b/>
                  <w:color w:val="auto"/>
                  <w:u w:val="none"/>
                </w:rPr>
                <w:t>schwa</w:t>
              </w:r>
            </w:hyperlink>
            <w:r w:rsidRPr="00EF6D78">
              <w:rPr>
                <w:b/>
              </w:rPr>
              <w:t>)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rStyle w:val="ipa"/>
                <w:b/>
              </w:rPr>
              <w:t>/ɔ/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lo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rStyle w:val="ipa"/>
                <w:b/>
              </w:rPr>
              <w:t>/y/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hyperlink r:id="rId50" w:tooltip="Idioma francés" w:history="1">
              <w:r w:rsidRPr="00EF6D78">
                <w:rPr>
                  <w:rStyle w:val="Hipervnculo"/>
                  <w:b/>
                  <w:color w:val="auto"/>
                  <w:u w:val="none"/>
                </w:rPr>
                <w:t>francés</w:t>
              </w:r>
            </w:hyperlink>
            <w:r w:rsidRPr="00EF6D78">
              <w:rPr>
                <w:b/>
              </w:rPr>
              <w:t xml:space="preserve"> </w:t>
            </w:r>
            <w:r w:rsidRPr="00EF6D78">
              <w:rPr>
                <w:b/>
                <w:i/>
                <w:iCs/>
              </w:rPr>
              <w:t>du</w:t>
            </w:r>
            <w:r w:rsidRPr="00EF6D78">
              <w:rPr>
                <w:b/>
              </w:rPr>
              <w:t xml:space="preserve"> o </w:t>
            </w:r>
            <w:r w:rsidRPr="00EF6D78">
              <w:rPr>
                <w:b/>
                <w:i/>
                <w:iCs/>
              </w:rPr>
              <w:t>ü</w:t>
            </w:r>
            <w:r w:rsidRPr="00EF6D78">
              <w:rPr>
                <w:b/>
              </w:rPr>
              <w:t xml:space="preserve"> en </w:t>
            </w:r>
            <w:hyperlink r:id="rId51" w:tooltip="Idioma alemán" w:history="1">
              <w:r w:rsidRPr="00EF6D78">
                <w:rPr>
                  <w:rStyle w:val="Hipervnculo"/>
                  <w:b/>
                  <w:color w:val="auto"/>
                  <w:u w:val="none"/>
                </w:rPr>
                <w:t>alemán</w:t>
              </w:r>
            </w:hyperlink>
            <w:r w:rsidRPr="00EF6D78">
              <w:rPr>
                <w:b/>
              </w:rPr>
              <w:t xml:space="preserve"> </w:t>
            </w:r>
            <w:r w:rsidRPr="00EF6D78">
              <w:rPr>
                <w:b/>
                <w:i/>
                <w:iCs/>
              </w:rPr>
              <w:t>Müller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rStyle w:val="ipa"/>
                <w:b/>
              </w:rPr>
              <w:t>/u/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  <w:r w:rsidRPr="00EF6D78">
              <w:rPr>
                <w:b/>
                <w:i/>
                <w:iCs/>
              </w:rPr>
              <w:t>tú</w:t>
            </w:r>
          </w:p>
        </w:tc>
      </w:tr>
    </w:tbl>
    <w:p w:rsidR="00EF6D78" w:rsidRPr="00EF6D78" w:rsidRDefault="00EF6D78" w:rsidP="00EF6D78">
      <w:pPr>
        <w:pStyle w:val="Ttulo3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EF6D78">
        <w:rPr>
          <w:rStyle w:val="mw-headline"/>
          <w:rFonts w:ascii="Arial" w:hAnsi="Arial" w:cs="Arial"/>
          <w:sz w:val="24"/>
          <w:szCs w:val="24"/>
        </w:rPr>
        <w:t>Consonantes</w:t>
      </w:r>
    </w:p>
    <w:p w:rsidR="00EF6D78" w:rsidRP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>A continuación hay una tabla con la descripción fonética de las consonantes del albanés. La ort</w:t>
      </w:r>
      <w:r w:rsidRPr="00EF6D78">
        <w:rPr>
          <w:rFonts w:ascii="Arial" w:hAnsi="Arial" w:cs="Arial"/>
          <w:b/>
        </w:rPr>
        <w:t>o</w:t>
      </w:r>
      <w:r w:rsidRPr="00EF6D78">
        <w:rPr>
          <w:rFonts w:ascii="Arial" w:hAnsi="Arial" w:cs="Arial"/>
          <w:b/>
        </w:rPr>
        <w:t>grafía y comparativas de su pronunciación se muestran en cursiva entre corchetes: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2"/>
        <w:gridCol w:w="754"/>
        <w:gridCol w:w="927"/>
        <w:gridCol w:w="1008"/>
        <w:gridCol w:w="968"/>
        <w:gridCol w:w="834"/>
        <w:gridCol w:w="688"/>
        <w:gridCol w:w="756"/>
      </w:tblGrid>
      <w:tr w:rsidR="00EF6D78" w:rsidRPr="00EF6D78" w:rsidTr="00EF6D78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Cuadro de consonantes del albanés según el IPA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52" w:tooltip="Consonante labial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Labial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53" w:tooltip="Consonante dental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Dental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54" w:tooltip="Consonante alveolar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Alveolar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55" w:tooltip="Consonante postalveolar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Post-</w:t>
              </w:r>
              <w:r w:rsidRPr="00EF6D78">
                <w:rPr>
                  <w:b/>
                  <w:bCs/>
                </w:rPr>
                <w:br/>
              </w:r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alveolar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56" w:tooltip="Consonante palatal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Palatal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57" w:tooltip="Consonante velar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Velar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58" w:tooltip="Consonante glotal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Glotal</w:t>
              </w:r>
            </w:hyperlink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59" w:tooltip="Oclusiva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Oclusiva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p b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p b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t d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t d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c ɟ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q gj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k g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k g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60" w:tooltip="Africada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Africada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ts dz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c x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tʃ dʒ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ç xh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61" w:tooltip="Fricativa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Fricativa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f v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f v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θ ð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th dh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s z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s z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ʃ ʒ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sh zh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h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h</w:t>
            </w:r>
            <w:r w:rsidRPr="00EF6D78">
              <w:rPr>
                <w:b/>
              </w:rPr>
              <w:t>&gt;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62" w:tooltip="Consonante nasal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Nasal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m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m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n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n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ɲ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nj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hyperlink r:id="rId63" w:tooltip="Aproximante" w:history="1">
              <w:r w:rsidRPr="00EF6D78">
                <w:rPr>
                  <w:rStyle w:val="Hipervnculo"/>
                  <w:b/>
                  <w:bCs/>
                  <w:color w:val="auto"/>
                  <w:u w:val="none"/>
                </w:rPr>
                <w:t>Aproximante</w:t>
              </w:r>
            </w:hyperlink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l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l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j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j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lˠ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ll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Vibrante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rStyle w:val="ipa"/>
                <w:b/>
              </w:rPr>
              <w:t>ɾ r</w:t>
            </w:r>
            <w:r w:rsidRPr="00EF6D78">
              <w:rPr>
                <w:b/>
              </w:rPr>
              <w:br/>
              <w:t>&lt;</w:t>
            </w:r>
            <w:r w:rsidRPr="00EF6D78">
              <w:rPr>
                <w:b/>
                <w:i/>
                <w:iCs/>
              </w:rPr>
              <w:t>r rr</w:t>
            </w:r>
            <w:r w:rsidRPr="00EF6D78">
              <w:rPr>
                <w:b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rPr>
                <w:b/>
              </w:rPr>
            </w:pPr>
          </w:p>
        </w:tc>
      </w:tr>
    </w:tbl>
    <w:p w:rsid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EF6D78">
        <w:rPr>
          <w:rFonts w:ascii="Arial" w:hAnsi="Arial" w:cs="Arial"/>
          <w:b/>
          <w:bCs/>
        </w:rPr>
        <w:t>Comentarios:</w:t>
      </w:r>
    </w:p>
    <w:p w:rsidR="005118CC" w:rsidRPr="00EF6D78" w:rsidRDefault="005118CC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EF6D78" w:rsidRPr="00EF6D78" w:rsidRDefault="00EF6D78" w:rsidP="00EF6D78">
      <w:pPr>
        <w:widowControl/>
        <w:numPr>
          <w:ilvl w:val="0"/>
          <w:numId w:val="48"/>
        </w:numPr>
        <w:autoSpaceDE/>
        <w:autoSpaceDN/>
        <w:adjustRightInd/>
        <w:rPr>
          <w:b/>
        </w:rPr>
      </w:pPr>
      <w:r w:rsidRPr="00EF6D78">
        <w:rPr>
          <w:b/>
        </w:rPr>
        <w:t>Las africadas se pronuncian como un sonido (un oclusivo y un fricativo en el mismo punto).</w:t>
      </w:r>
    </w:p>
    <w:p w:rsidR="00EF6D78" w:rsidRPr="00EF6D78" w:rsidRDefault="00EF6D78" w:rsidP="00EF6D78">
      <w:pPr>
        <w:widowControl/>
        <w:numPr>
          <w:ilvl w:val="0"/>
          <w:numId w:val="48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Las oclusivas palatales </w:t>
      </w:r>
      <w:r w:rsidRPr="00EF6D78">
        <w:rPr>
          <w:b/>
          <w:i/>
          <w:iCs/>
        </w:rPr>
        <w:t>q</w:t>
      </w:r>
      <w:r w:rsidRPr="00EF6D78">
        <w:rPr>
          <w:b/>
        </w:rPr>
        <w:t xml:space="preserve"> y </w:t>
      </w:r>
      <w:r w:rsidRPr="00EF6D78">
        <w:rPr>
          <w:b/>
          <w:i/>
          <w:iCs/>
        </w:rPr>
        <w:t>gj</w:t>
      </w:r>
      <w:r w:rsidRPr="00EF6D78">
        <w:rPr>
          <w:b/>
        </w:rPr>
        <w:t xml:space="preserve"> se encuentran también en </w:t>
      </w:r>
      <w:hyperlink r:id="rId64" w:tooltip="Idioma húngaro" w:history="1">
        <w:r w:rsidRPr="00EF6D78">
          <w:rPr>
            <w:rStyle w:val="Hipervnculo"/>
            <w:b/>
            <w:color w:val="auto"/>
            <w:u w:val="none"/>
          </w:rPr>
          <w:t>húngaro</w:t>
        </w:r>
      </w:hyperlink>
      <w:r w:rsidRPr="00EF6D78">
        <w:rPr>
          <w:b/>
        </w:rPr>
        <w:t>.</w:t>
      </w:r>
    </w:p>
    <w:p w:rsidR="00EF6D78" w:rsidRPr="00EF6D78" w:rsidRDefault="00EF6D78" w:rsidP="00EF6D78">
      <w:pPr>
        <w:widowControl/>
        <w:numPr>
          <w:ilvl w:val="0"/>
          <w:numId w:val="48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La nasal palatal </w:t>
      </w:r>
      <w:r w:rsidRPr="00EF6D78">
        <w:rPr>
          <w:b/>
          <w:i/>
          <w:iCs/>
        </w:rPr>
        <w:t>nj</w:t>
      </w:r>
      <w:r w:rsidRPr="00EF6D78">
        <w:rPr>
          <w:b/>
        </w:rPr>
        <w:t xml:space="preserve"> se corresponde al sonido de la letra ñ del español.</w:t>
      </w:r>
    </w:p>
    <w:p w:rsidR="00EF6D78" w:rsidRPr="00EF6D78" w:rsidRDefault="00EF6D78" w:rsidP="00EF6D78">
      <w:pPr>
        <w:widowControl/>
        <w:numPr>
          <w:ilvl w:val="0"/>
          <w:numId w:val="48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El sonido </w:t>
      </w:r>
      <w:r w:rsidRPr="00EF6D78">
        <w:rPr>
          <w:b/>
          <w:i/>
          <w:iCs/>
        </w:rPr>
        <w:t>ll</w:t>
      </w:r>
      <w:r w:rsidRPr="00EF6D78">
        <w:rPr>
          <w:b/>
        </w:rPr>
        <w:t xml:space="preserve"> es una lateral velarizada, similar a la inglesa "dark L".</w:t>
      </w:r>
    </w:p>
    <w:p w:rsidR="00EF6D78" w:rsidRDefault="00EF6D78" w:rsidP="00EF6D78">
      <w:pPr>
        <w:widowControl/>
        <w:numPr>
          <w:ilvl w:val="0"/>
          <w:numId w:val="48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El contraste entre la vibrante </w:t>
      </w:r>
      <w:r w:rsidRPr="00EF6D78">
        <w:rPr>
          <w:b/>
          <w:i/>
          <w:iCs/>
        </w:rPr>
        <w:t>r</w:t>
      </w:r>
      <w:r w:rsidRPr="00EF6D78">
        <w:rPr>
          <w:b/>
        </w:rPr>
        <w:t xml:space="preserve"> y </w:t>
      </w:r>
      <w:r w:rsidRPr="00EF6D78">
        <w:rPr>
          <w:b/>
          <w:i/>
          <w:iCs/>
        </w:rPr>
        <w:t>rr</w:t>
      </w:r>
      <w:r w:rsidRPr="00EF6D78">
        <w:rPr>
          <w:b/>
        </w:rPr>
        <w:t xml:space="preserve"> es idéntico al español.</w:t>
      </w:r>
    </w:p>
    <w:p w:rsidR="005118CC" w:rsidRPr="00EF6D78" w:rsidRDefault="005118CC" w:rsidP="00EF6D78">
      <w:pPr>
        <w:widowControl/>
        <w:numPr>
          <w:ilvl w:val="0"/>
          <w:numId w:val="48"/>
        </w:numPr>
        <w:autoSpaceDE/>
        <w:autoSpaceDN/>
        <w:adjustRightInd/>
        <w:rPr>
          <w:b/>
        </w:rPr>
      </w:pPr>
    </w:p>
    <w:p w:rsidR="00EF6D78" w:rsidRDefault="00EF6D78" w:rsidP="00EF6D78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  <w:r w:rsidRPr="00EF6D78">
        <w:rPr>
          <w:rStyle w:val="mw-headline"/>
          <w:rFonts w:ascii="Arial" w:hAnsi="Arial" w:cs="Arial"/>
          <w:sz w:val="24"/>
          <w:szCs w:val="24"/>
        </w:rPr>
        <w:t>Vocabulario y muestras de pronunciación</w:t>
      </w:r>
    </w:p>
    <w:p w:rsidR="005118CC" w:rsidRPr="00EF6D78" w:rsidRDefault="005118CC" w:rsidP="00EF6D78">
      <w:pPr>
        <w:pStyle w:val="Ttulo3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Albanés: </w:t>
      </w:r>
      <w:r w:rsidRPr="00EF6D78">
        <w:rPr>
          <w:b/>
          <w:i/>
          <w:iCs/>
        </w:rPr>
        <w:t>shqip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ʃcip</w:t>
      </w:r>
      <w:r w:rsidRPr="00EF6D78">
        <w:rPr>
          <w:b/>
        </w:rPr>
        <w:t>/ (ship)</w:t>
      </w:r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Hola: </w:t>
      </w:r>
      <w:r w:rsidRPr="00EF6D78">
        <w:rPr>
          <w:b/>
          <w:i/>
          <w:iCs/>
        </w:rPr>
        <w:t>Tungjatjeta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tun ɟat 'jɛ ta</w:t>
      </w:r>
      <w:r w:rsidRPr="00EF6D78">
        <w:rPr>
          <w:b/>
        </w:rPr>
        <w:t xml:space="preserve">/ (tun-gya-TIE-ta) </w:t>
      </w:r>
      <w:hyperlink r:id="rId65" w:tooltip="Albanian tungjatjeta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Adiós: </w:t>
      </w:r>
      <w:r w:rsidRPr="00EF6D78">
        <w:rPr>
          <w:b/>
          <w:i/>
          <w:iCs/>
        </w:rPr>
        <w:t>mMirupafshim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mi ɾu 'paf ʃim</w:t>
      </w:r>
      <w:r w:rsidRPr="00EF6D78">
        <w:rPr>
          <w:b/>
        </w:rPr>
        <w:t xml:space="preserve">/ (mi-ru-PAF-shim) </w:t>
      </w:r>
      <w:hyperlink r:id="rId66" w:tooltip="Albanian mirupafshim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Por favor: </w:t>
      </w:r>
      <w:r w:rsidRPr="00EF6D78">
        <w:rPr>
          <w:b/>
          <w:i/>
          <w:iCs/>
        </w:rPr>
        <w:t>Ju lutem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ju 'lu tɛm</w:t>
      </w:r>
      <w:r w:rsidRPr="00EF6D78">
        <w:rPr>
          <w:b/>
        </w:rPr>
        <w:t xml:space="preserve">/ (iU LU-tem) </w:t>
      </w:r>
      <w:hyperlink r:id="rId67" w:tooltip="Albanian ju lutem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Gracias: </w:t>
      </w:r>
      <w:r w:rsidRPr="00EF6D78">
        <w:rPr>
          <w:b/>
          <w:i/>
          <w:iCs/>
        </w:rPr>
        <w:t>Faleminderit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fa lɛ min dɛ 'ɾit</w:t>
      </w:r>
      <w:r w:rsidRPr="00EF6D78">
        <w:rPr>
          <w:b/>
        </w:rPr>
        <w:t xml:space="preserve">/ (fa-le-min-DE-rit) </w:t>
      </w:r>
      <w:hyperlink r:id="rId68" w:tooltip="Albanian faleminderit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Esa/ese: </w:t>
      </w:r>
      <w:r w:rsidRPr="00EF6D78">
        <w:rPr>
          <w:b/>
          <w:i/>
          <w:iCs/>
        </w:rPr>
        <w:t>atë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a 'tə</w:t>
      </w:r>
      <w:r w:rsidRPr="00EF6D78">
        <w:rPr>
          <w:b/>
        </w:rPr>
        <w:t xml:space="preserve">/ (A-t(e)) </w:t>
      </w:r>
      <w:hyperlink r:id="rId69" w:tooltip="Albanian atë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¿Cuánto? </w:t>
      </w:r>
      <w:r w:rsidRPr="00EF6D78">
        <w:rPr>
          <w:b/>
          <w:i/>
          <w:iCs/>
        </w:rPr>
        <w:t>sSa është?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'sa əʃ tə</w:t>
      </w:r>
      <w:r w:rsidRPr="00EF6D78">
        <w:rPr>
          <w:b/>
        </w:rPr>
        <w:t>/ (SA esh-t)</w:t>
      </w:r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  <w:lang w:val="en-US"/>
        </w:rPr>
      </w:pPr>
      <w:r w:rsidRPr="00EF6D78">
        <w:rPr>
          <w:b/>
          <w:lang w:val="en-US"/>
        </w:rPr>
        <w:t xml:space="preserve">Inglés: </w:t>
      </w:r>
      <w:r w:rsidRPr="00EF6D78">
        <w:rPr>
          <w:b/>
          <w:i/>
          <w:iCs/>
          <w:lang w:val="en-US"/>
        </w:rPr>
        <w:t>anglisht</w:t>
      </w:r>
      <w:r w:rsidRPr="00EF6D78">
        <w:rPr>
          <w:b/>
          <w:lang w:val="en-US"/>
        </w:rPr>
        <w:t xml:space="preserve"> /</w:t>
      </w:r>
      <w:r w:rsidRPr="00EF6D78">
        <w:rPr>
          <w:rStyle w:val="ipa"/>
          <w:b/>
          <w:lang w:val="en-US"/>
        </w:rPr>
        <w:t>an 'gliʃt</w:t>
      </w:r>
      <w:r w:rsidRPr="00EF6D78">
        <w:rPr>
          <w:b/>
          <w:lang w:val="en-US"/>
        </w:rPr>
        <w:t xml:space="preserve">/ (an-GLISHT) </w:t>
      </w:r>
      <w:hyperlink r:id="rId70" w:tooltip="Sq-anglisht.ogg" w:history="1">
        <w:r w:rsidRPr="00EF6D78">
          <w:rPr>
            <w:rStyle w:val="Hipervnculo"/>
            <w:b/>
            <w:color w:val="auto"/>
            <w:u w:val="none"/>
            <w:lang w:val="en-US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Sí: </w:t>
      </w:r>
      <w:r w:rsidRPr="00EF6D78">
        <w:rPr>
          <w:b/>
          <w:i/>
          <w:iCs/>
        </w:rPr>
        <w:t>po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pɔ</w:t>
      </w:r>
      <w:r w:rsidRPr="00EF6D78">
        <w:rPr>
          <w:b/>
        </w:rPr>
        <w:t xml:space="preserve">/ (PO) </w:t>
      </w:r>
      <w:hyperlink r:id="rId71" w:tooltip="Albanian po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lastRenderedPageBreak/>
        <w:t xml:space="preserve">No: </w:t>
      </w:r>
      <w:r w:rsidRPr="00EF6D78">
        <w:rPr>
          <w:b/>
          <w:i/>
          <w:iCs/>
        </w:rPr>
        <w:t>jo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jɔ</w:t>
      </w:r>
      <w:r w:rsidRPr="00EF6D78">
        <w:rPr>
          <w:b/>
        </w:rPr>
        <w:t xml:space="preserve">/ (iÓ) </w:t>
      </w:r>
      <w:hyperlink r:id="rId72" w:tooltip="Albanian jo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Perdón: </w:t>
      </w:r>
      <w:r w:rsidRPr="00EF6D78">
        <w:rPr>
          <w:b/>
          <w:i/>
          <w:iCs/>
        </w:rPr>
        <w:t>më fal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mə 'fal</w:t>
      </w:r>
      <w:r w:rsidRPr="00EF6D78">
        <w:rPr>
          <w:b/>
        </w:rPr>
        <w:t xml:space="preserve">/ (me FAL) </w:t>
      </w:r>
      <w:hyperlink r:id="rId73" w:tooltip="Albanian më fal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No entiendo: </w:t>
      </w:r>
      <w:r w:rsidRPr="00EF6D78">
        <w:rPr>
          <w:b/>
          <w:i/>
          <w:iCs/>
        </w:rPr>
        <w:t>nuk kuptoj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nuk 'kup tɔj</w:t>
      </w:r>
      <w:r w:rsidRPr="00EF6D78">
        <w:rPr>
          <w:b/>
        </w:rPr>
        <w:t xml:space="preserve">/ (nuk kup-TOi) </w:t>
      </w:r>
      <w:hyperlink r:id="rId74" w:tooltip="Albanian nuk kuptoj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¿Dónde está el baño?: </w:t>
      </w:r>
      <w:r w:rsidRPr="00EF6D78">
        <w:rPr>
          <w:b/>
          <w:i/>
          <w:iCs/>
        </w:rPr>
        <w:t>ku është banjoja?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ku əʃ 'tə 'ba ɲɔ ja</w:t>
      </w:r>
      <w:r w:rsidRPr="00EF6D78">
        <w:rPr>
          <w:b/>
        </w:rPr>
        <w:t xml:space="preserve">/ (ku ESH-t ba-ÑO-ia) </w:t>
      </w:r>
      <w:hyperlink r:id="rId75" w:tooltip="Albanian ku është banjoja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Brindis: </w:t>
      </w:r>
      <w:r w:rsidRPr="00EF6D78">
        <w:rPr>
          <w:b/>
          <w:i/>
          <w:iCs/>
        </w:rPr>
        <w:t>gëzuar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gə zu aɾ</w:t>
      </w:r>
      <w:r w:rsidRPr="00EF6D78">
        <w:rPr>
          <w:b/>
        </w:rPr>
        <w:t xml:space="preserve">/ (gue-SU-ar) </w:t>
      </w:r>
      <w:hyperlink r:id="rId76" w:tooltip="Albanian gëzuar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P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¿Habla inglés?: </w:t>
      </w:r>
      <w:r w:rsidRPr="00EF6D78">
        <w:rPr>
          <w:b/>
          <w:i/>
          <w:iCs/>
        </w:rPr>
        <w:t>Flisni Anglisht?</w:t>
      </w:r>
      <w:r w:rsidRPr="00EF6D78">
        <w:rPr>
          <w:b/>
        </w:rPr>
        <w:t xml:space="preserve"> /</w:t>
      </w:r>
      <w:r w:rsidRPr="00EF6D78">
        <w:rPr>
          <w:rStyle w:val="ipa"/>
          <w:b/>
        </w:rPr>
        <w:t>flis ni an 'gliʃt</w:t>
      </w:r>
      <w:r w:rsidRPr="00EF6D78">
        <w:rPr>
          <w:b/>
        </w:rPr>
        <w:t xml:space="preserve">/ (flis-ni an-GLISHT) </w:t>
      </w:r>
      <w:hyperlink r:id="rId77" w:tooltip="Albanian flisni anglisht.ogg" w:history="1">
        <w:r w:rsidRPr="00EF6D78">
          <w:rPr>
            <w:rStyle w:val="Hipervnculo"/>
            <w:b/>
            <w:color w:val="auto"/>
            <w:u w:val="none"/>
          </w:rPr>
          <w:t>Oír</w:t>
        </w:r>
      </w:hyperlink>
    </w:p>
    <w:p w:rsidR="00EF6D78" w:rsidRDefault="00EF6D78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  <w:r w:rsidRPr="00EF6D78">
        <w:rPr>
          <w:b/>
        </w:rPr>
        <w:t xml:space="preserve">Nieve: </w:t>
      </w:r>
      <w:r w:rsidRPr="00EF6D78">
        <w:rPr>
          <w:b/>
          <w:i/>
          <w:iCs/>
        </w:rPr>
        <w:t>dëborë</w:t>
      </w:r>
      <w:r w:rsidRPr="00EF6D78">
        <w:rPr>
          <w:b/>
        </w:rPr>
        <w:t xml:space="preserve"> (dévore)</w:t>
      </w:r>
    </w:p>
    <w:p w:rsidR="005118CC" w:rsidRPr="00EF6D78" w:rsidRDefault="005118CC" w:rsidP="00EF6D78">
      <w:pPr>
        <w:widowControl/>
        <w:numPr>
          <w:ilvl w:val="0"/>
          <w:numId w:val="49"/>
        </w:numPr>
        <w:autoSpaceDE/>
        <w:autoSpaceDN/>
        <w:adjustRightInd/>
        <w:rPr>
          <w:b/>
        </w:rPr>
      </w:pPr>
    </w:p>
    <w:p w:rsidR="00EF6D78" w:rsidRDefault="00EF6D78" w:rsidP="00EF6D78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  <w:r w:rsidRPr="00EF6D78">
        <w:rPr>
          <w:rStyle w:val="mw-headline"/>
          <w:rFonts w:ascii="Arial" w:hAnsi="Arial" w:cs="Arial"/>
          <w:sz w:val="24"/>
          <w:szCs w:val="24"/>
        </w:rPr>
        <w:t>Comparación léxica</w:t>
      </w:r>
    </w:p>
    <w:p w:rsidR="005118CC" w:rsidRPr="00EF6D78" w:rsidRDefault="005118CC" w:rsidP="00EF6D78">
      <w:pPr>
        <w:pStyle w:val="Ttulo3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EF6D78" w:rsidRPr="00EF6D78" w:rsidRDefault="00EF6D78" w:rsidP="00EF6D7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F6D78">
        <w:rPr>
          <w:rFonts w:ascii="Arial" w:hAnsi="Arial" w:cs="Arial"/>
          <w:b/>
        </w:rPr>
        <w:t xml:space="preserve">Los </w:t>
      </w:r>
      <w:hyperlink r:id="rId78" w:tooltip="Numeral (lingüística)" w:history="1">
        <w:r w:rsidRPr="00EF6D78">
          <w:rPr>
            <w:rStyle w:val="Hipervnculo"/>
            <w:rFonts w:ascii="Arial" w:hAnsi="Arial" w:cs="Arial"/>
            <w:b/>
            <w:color w:val="auto"/>
            <w:u w:val="none"/>
          </w:rPr>
          <w:t>numerales</w:t>
        </w:r>
      </w:hyperlink>
      <w:r w:rsidRPr="00EF6D78">
        <w:rPr>
          <w:rFonts w:ascii="Arial" w:hAnsi="Arial" w:cs="Arial"/>
          <w:b/>
        </w:rPr>
        <w:t xml:space="preserve"> en diversas variedades de albanés son:</w:t>
      </w:r>
      <w:r w:rsidR="005118CC" w:rsidRPr="00EF6D78">
        <w:rPr>
          <w:rFonts w:ascii="Arial" w:hAnsi="Arial" w:cs="Arial"/>
          <w:b/>
        </w:rPr>
        <w:t xml:space="preserve">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"/>
        <w:gridCol w:w="904"/>
        <w:gridCol w:w="1194"/>
        <w:gridCol w:w="1567"/>
        <w:gridCol w:w="1114"/>
        <w:gridCol w:w="994"/>
        <w:gridCol w:w="1236"/>
      </w:tblGrid>
      <w:tr w:rsidR="00EF6D78" w:rsidRPr="00EF6D78" w:rsidTr="00EF6D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GLOSA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Gheg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Tosk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Albanés</w:t>
            </w:r>
            <w:r w:rsidRPr="00EF6D78">
              <w:rPr>
                <w:b/>
                <w:bCs/>
              </w:rPr>
              <w:br/>
              <w:t>antiguo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PROTO-</w:t>
            </w:r>
            <w:r w:rsidRPr="00EF6D78">
              <w:rPr>
                <w:b/>
                <w:bCs/>
              </w:rPr>
              <w:br/>
              <w:t>ALBANÉS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F6D78" w:rsidRPr="00EF6D78" w:rsidRDefault="00EF6D78" w:rsidP="00EF6D78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Qosaj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Mandritsa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Albanés</w:t>
            </w:r>
            <w:r w:rsidRPr="00EF6D78">
              <w:rPr>
                <w:b/>
                <w:bCs/>
              </w:rPr>
              <w:br/>
              <w:t>estándar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  <w:bCs/>
              </w:rPr>
            </w:pPr>
            <w:r w:rsidRPr="00EF6D78">
              <w:rPr>
                <w:b/>
                <w:bCs/>
              </w:rPr>
              <w:t>Arbërësh</w:t>
            </w:r>
          </w:p>
        </w:tc>
        <w:tc>
          <w:tcPr>
            <w:tcW w:w="0" w:type="auto"/>
            <w:vMerge/>
            <w:vAlign w:val="center"/>
            <w:hideMark/>
          </w:tcPr>
          <w:p w:rsidR="00EF6D78" w:rsidRPr="00EF6D78" w:rsidRDefault="00EF6D78" w:rsidP="00EF6D78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D78" w:rsidRPr="00EF6D78" w:rsidRDefault="00EF6D78" w:rsidP="00EF6D78">
            <w:pPr>
              <w:rPr>
                <w:b/>
                <w:bCs/>
              </w:rPr>
            </w:pP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'1'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n'â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ni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një</w:t>
            </w:r>
            <w:r w:rsidRPr="00EF6D78">
              <w:rPr>
                <w:b/>
              </w:rPr>
              <w:br/>
              <w:t>ɲə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një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gna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*ɲa</w:t>
            </w:r>
            <w:r w:rsidRPr="00EF6D78">
              <w:rPr>
                <w:b/>
              </w:rPr>
              <w:br/>
              <w:t>&lt;*ay-ɲa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'2'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dy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g'u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dy</w:t>
            </w:r>
            <w:r w:rsidRPr="00EF6D78">
              <w:rPr>
                <w:b/>
              </w:rPr>
              <w:br/>
              <w:t>dy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di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do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*dui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'3'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tre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tri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tre</w:t>
            </w:r>
            <w:r w:rsidRPr="00EF6D78">
              <w:rPr>
                <w:b/>
              </w:rPr>
              <w:br/>
              <w:t>tɾɛ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tre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tre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*tre</w:t>
            </w:r>
            <w:r w:rsidRPr="00EF6D78">
              <w:rPr>
                <w:b/>
              </w:rPr>
              <w:br/>
              <w:t>&lt;*treye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'4'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katër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kátrë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katër</w:t>
            </w:r>
            <w:r w:rsidRPr="00EF6D78">
              <w:rPr>
                <w:b/>
              </w:rPr>
              <w:br/>
              <w:t>ˈkatəɾ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kartë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katërë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*kátur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'5'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pês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pésë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pesë</w:t>
            </w:r>
            <w:r w:rsidRPr="00EF6D78">
              <w:rPr>
                <w:b/>
              </w:rPr>
              <w:br/>
              <w:t>ˈpɛsə / pɛːs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pesë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pesë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*pẽsə</w:t>
            </w:r>
            <w:r w:rsidRPr="00EF6D78">
              <w:rPr>
                <w:b/>
              </w:rPr>
              <w:br/>
              <w:t>&lt;*penće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'6'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gh'asht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g'áshtë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gjashtë</w:t>
            </w:r>
            <w:r w:rsidRPr="00EF6D78">
              <w:rPr>
                <w:b/>
              </w:rPr>
              <w:br/>
              <w:t>ˈɟaʃtə / ɟaːʃt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gjashtë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gjaštë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*ɟeš-tə</w:t>
            </w:r>
            <w:r w:rsidRPr="00EF6D78">
              <w:rPr>
                <w:b/>
              </w:rPr>
              <w:br/>
              <w:t>&lt;*skes-ti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'7'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shtat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shtátë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shtatë</w:t>
            </w:r>
            <w:r w:rsidRPr="00EF6D78">
              <w:rPr>
                <w:b/>
              </w:rPr>
              <w:br/>
              <w:t>ˈʃtatə / ʃtaːt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shtatë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statë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*sta-tə</w:t>
            </w:r>
            <w:r w:rsidRPr="00EF6D78">
              <w:rPr>
                <w:b/>
              </w:rPr>
              <w:br/>
              <w:t>&lt;*septa-ti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'8'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tet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tétë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tetë</w:t>
            </w:r>
            <w:r w:rsidRPr="00EF6D78">
              <w:rPr>
                <w:b/>
              </w:rPr>
              <w:br/>
              <w:t>ˈtɛtə / tɛːt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tetë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tetë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*te-tə</w:t>
            </w:r>
            <w:r w:rsidRPr="00EF6D78">
              <w:rPr>
                <w:b/>
              </w:rPr>
              <w:br/>
              <w:t>&lt;*aktō-ti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'9'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nân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në'ntë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nëntë</w:t>
            </w:r>
            <w:r w:rsidRPr="00EF6D78">
              <w:rPr>
                <w:b/>
              </w:rPr>
              <w:br/>
              <w:t>ˈnəntə / nəːnt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nëntë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nandë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*nan-tə</w:t>
            </w:r>
            <w:r w:rsidRPr="00EF6D78">
              <w:rPr>
                <w:b/>
              </w:rPr>
              <w:br/>
              <w:t>&lt;*nean-ti</w:t>
            </w:r>
          </w:p>
        </w:tc>
      </w:tr>
      <w:tr w:rsidR="00EF6D78" w:rsidRPr="00EF6D78" w:rsidTr="00EF6D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'10'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dhet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zjétë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  <w:i/>
                <w:iCs/>
              </w:rPr>
              <w:t>dhjetë</w:t>
            </w:r>
            <w:r w:rsidRPr="00EF6D78">
              <w:rPr>
                <w:b/>
              </w:rPr>
              <w:br/>
              <w:t>ˈðjɛtə / ðjɛːt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dhjetë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ðjetë</w:t>
            </w:r>
          </w:p>
        </w:tc>
        <w:tc>
          <w:tcPr>
            <w:tcW w:w="0" w:type="auto"/>
            <w:vAlign w:val="center"/>
            <w:hideMark/>
          </w:tcPr>
          <w:p w:rsidR="00EF6D78" w:rsidRPr="00EF6D78" w:rsidRDefault="00EF6D78" w:rsidP="00EF6D78">
            <w:pPr>
              <w:jc w:val="center"/>
              <w:rPr>
                <w:b/>
              </w:rPr>
            </w:pPr>
            <w:r w:rsidRPr="00EF6D78">
              <w:rPr>
                <w:b/>
              </w:rPr>
              <w:t>*ðje-tə</w:t>
            </w:r>
            <w:r w:rsidRPr="00EF6D78">
              <w:rPr>
                <w:b/>
              </w:rPr>
              <w:br/>
              <w:t>&lt;*ðeć-ti</w:t>
            </w:r>
          </w:p>
        </w:tc>
      </w:tr>
    </w:tbl>
    <w:p w:rsidR="00EF6D78" w:rsidRPr="00EF6D78" w:rsidRDefault="00EF6D78" w:rsidP="00EF6D78">
      <w:pPr>
        <w:jc w:val="center"/>
        <w:rPr>
          <w:b/>
          <w:color w:val="FF0000"/>
        </w:rPr>
      </w:pPr>
    </w:p>
    <w:p w:rsidR="00EF6D78" w:rsidRPr="00EF6D78" w:rsidRDefault="00EF6D78" w:rsidP="00EF6D78">
      <w:pPr>
        <w:jc w:val="center"/>
        <w:rPr>
          <w:b/>
          <w:color w:val="FF0000"/>
        </w:rPr>
      </w:pPr>
    </w:p>
    <w:p w:rsidR="00EF6D78" w:rsidRDefault="00EF6D78" w:rsidP="00EF6D78">
      <w:pPr>
        <w:jc w:val="center"/>
        <w:rPr>
          <w:b/>
          <w:color w:val="FF0000"/>
          <w:sz w:val="40"/>
          <w:szCs w:val="40"/>
        </w:rPr>
      </w:pPr>
    </w:p>
    <w:p w:rsidR="00EF6D78" w:rsidRDefault="00EF6D78" w:rsidP="00EF6D78">
      <w:pPr>
        <w:jc w:val="center"/>
        <w:rPr>
          <w:b/>
          <w:color w:val="FF0000"/>
          <w:sz w:val="40"/>
          <w:szCs w:val="40"/>
        </w:rPr>
      </w:pPr>
    </w:p>
    <w:p w:rsidR="00EF6D78" w:rsidRPr="00EF6D78" w:rsidRDefault="00EF6D78" w:rsidP="00EF6D78">
      <w:pPr>
        <w:jc w:val="center"/>
        <w:rPr>
          <w:b/>
          <w:color w:val="FF0000"/>
          <w:sz w:val="40"/>
          <w:szCs w:val="40"/>
        </w:rPr>
      </w:pPr>
    </w:p>
    <w:sectPr w:rsidR="00EF6D78" w:rsidRPr="00EF6D78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B3B48"/>
    <w:multiLevelType w:val="multilevel"/>
    <w:tmpl w:val="090A0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31236D"/>
    <w:multiLevelType w:val="multilevel"/>
    <w:tmpl w:val="8A9E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9054BF"/>
    <w:multiLevelType w:val="multilevel"/>
    <w:tmpl w:val="E43E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8"/>
  </w:num>
  <w:num w:numId="3">
    <w:abstractNumId w:val="24"/>
  </w:num>
  <w:num w:numId="4">
    <w:abstractNumId w:val="20"/>
  </w:num>
  <w:num w:numId="5">
    <w:abstractNumId w:val="17"/>
  </w:num>
  <w:num w:numId="6">
    <w:abstractNumId w:val="34"/>
  </w:num>
  <w:num w:numId="7">
    <w:abstractNumId w:val="25"/>
  </w:num>
  <w:num w:numId="8">
    <w:abstractNumId w:val="7"/>
  </w:num>
  <w:num w:numId="9">
    <w:abstractNumId w:val="15"/>
  </w:num>
  <w:num w:numId="10">
    <w:abstractNumId w:val="9"/>
  </w:num>
  <w:num w:numId="11">
    <w:abstractNumId w:val="38"/>
  </w:num>
  <w:num w:numId="12">
    <w:abstractNumId w:val="3"/>
  </w:num>
  <w:num w:numId="13">
    <w:abstractNumId w:val="43"/>
  </w:num>
  <w:num w:numId="14">
    <w:abstractNumId w:val="46"/>
  </w:num>
  <w:num w:numId="15">
    <w:abstractNumId w:val="35"/>
  </w:num>
  <w:num w:numId="16">
    <w:abstractNumId w:val="10"/>
  </w:num>
  <w:num w:numId="17">
    <w:abstractNumId w:val="23"/>
  </w:num>
  <w:num w:numId="18">
    <w:abstractNumId w:val="44"/>
  </w:num>
  <w:num w:numId="19">
    <w:abstractNumId w:val="19"/>
  </w:num>
  <w:num w:numId="20">
    <w:abstractNumId w:val="16"/>
  </w:num>
  <w:num w:numId="21">
    <w:abstractNumId w:val="12"/>
  </w:num>
  <w:num w:numId="22">
    <w:abstractNumId w:val="29"/>
  </w:num>
  <w:num w:numId="23">
    <w:abstractNumId w:val="37"/>
  </w:num>
  <w:num w:numId="24">
    <w:abstractNumId w:val="13"/>
  </w:num>
  <w:num w:numId="25">
    <w:abstractNumId w:val="22"/>
  </w:num>
  <w:num w:numId="26">
    <w:abstractNumId w:val="27"/>
  </w:num>
  <w:num w:numId="27">
    <w:abstractNumId w:val="6"/>
  </w:num>
  <w:num w:numId="28">
    <w:abstractNumId w:val="28"/>
  </w:num>
  <w:num w:numId="29">
    <w:abstractNumId w:val="18"/>
  </w:num>
  <w:num w:numId="30">
    <w:abstractNumId w:val="26"/>
  </w:num>
  <w:num w:numId="31">
    <w:abstractNumId w:val="42"/>
  </w:num>
  <w:num w:numId="32">
    <w:abstractNumId w:val="4"/>
  </w:num>
  <w:num w:numId="33">
    <w:abstractNumId w:val="31"/>
  </w:num>
  <w:num w:numId="34">
    <w:abstractNumId w:val="8"/>
  </w:num>
  <w:num w:numId="35">
    <w:abstractNumId w:val="36"/>
  </w:num>
  <w:num w:numId="36">
    <w:abstractNumId w:val="5"/>
  </w:num>
  <w:num w:numId="37">
    <w:abstractNumId w:val="0"/>
  </w:num>
  <w:num w:numId="38">
    <w:abstractNumId w:val="39"/>
  </w:num>
  <w:num w:numId="39">
    <w:abstractNumId w:val="2"/>
  </w:num>
  <w:num w:numId="40">
    <w:abstractNumId w:val="32"/>
  </w:num>
  <w:num w:numId="41">
    <w:abstractNumId w:val="47"/>
  </w:num>
  <w:num w:numId="42">
    <w:abstractNumId w:val="11"/>
  </w:num>
  <w:num w:numId="43">
    <w:abstractNumId w:val="21"/>
  </w:num>
  <w:num w:numId="44">
    <w:abstractNumId w:val="45"/>
  </w:num>
  <w:num w:numId="45">
    <w:abstractNumId w:val="41"/>
  </w:num>
  <w:num w:numId="46">
    <w:abstractNumId w:val="33"/>
  </w:num>
  <w:num w:numId="47">
    <w:abstractNumId w:val="30"/>
  </w:num>
  <w:num w:numId="48">
    <w:abstractNumId w:val="1"/>
  </w:num>
  <w:num w:numId="4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dirty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66166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18CC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EF6D78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EF6D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86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Familia_indoeuropea" TargetMode="External"/><Relationship Id="rId18" Type="http://schemas.openxmlformats.org/officeDocument/2006/relationships/hyperlink" Target="https://es.wikipedia.org/wiki/Montenegro" TargetMode="External"/><Relationship Id="rId26" Type="http://schemas.openxmlformats.org/officeDocument/2006/relationships/hyperlink" Target="https://es.wikipedia.org/wiki/Lenguas_indoeuropeas" TargetMode="External"/><Relationship Id="rId39" Type="http://schemas.openxmlformats.org/officeDocument/2006/relationships/hyperlink" Target="https://es.wikipedia.org/wiki/Alban%C3%A9s_tosco" TargetMode="External"/><Relationship Id="rId21" Type="http://schemas.openxmlformats.org/officeDocument/2006/relationships/hyperlink" Target="https://es.wikipedia.org/wiki/Arb%C3%ABresh%C3%AB" TargetMode="External"/><Relationship Id="rId34" Type="http://schemas.openxmlformats.org/officeDocument/2006/relationships/hyperlink" Target="https://es.wikipedia.org/wiki/Albania" TargetMode="External"/><Relationship Id="rId42" Type="http://schemas.openxmlformats.org/officeDocument/2006/relationships/hyperlink" Target="https://es.wikipedia.org/wiki/Italia" TargetMode="External"/><Relationship Id="rId47" Type="http://schemas.openxmlformats.org/officeDocument/2006/relationships/hyperlink" Target="https://es.wikipedia.org/wiki/Idioma_franc%C3%A9s" TargetMode="External"/><Relationship Id="rId50" Type="http://schemas.openxmlformats.org/officeDocument/2006/relationships/hyperlink" Target="https://es.wikipedia.org/wiki/Idioma_franc%C3%A9s" TargetMode="External"/><Relationship Id="rId55" Type="http://schemas.openxmlformats.org/officeDocument/2006/relationships/hyperlink" Target="https://es.wikipedia.org/wiki/Consonante_postalveolar" TargetMode="External"/><Relationship Id="rId63" Type="http://schemas.openxmlformats.org/officeDocument/2006/relationships/hyperlink" Target="https://es.wikipedia.org/wiki/Aproximante" TargetMode="External"/><Relationship Id="rId68" Type="http://schemas.openxmlformats.org/officeDocument/2006/relationships/hyperlink" Target="https://upload.wikimedia.org/wikipedia/commons/b/b2/Albanian_faleminderit.ogg" TargetMode="External"/><Relationship Id="rId76" Type="http://schemas.openxmlformats.org/officeDocument/2006/relationships/hyperlink" Target="https://upload.wikimedia.org/wikipedia/commons/8/87/Albanian_g%C3%ABzuar.ogg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upload.wikimedia.org/wikipedia/commons/4/42/Albanian_po.og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Kosovo" TargetMode="External"/><Relationship Id="rId29" Type="http://schemas.openxmlformats.org/officeDocument/2006/relationships/hyperlink" Target="https://es.wikipedia.org/wiki/Idioma_dacio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es.wikipedia.org/wiki/1555" TargetMode="External"/><Relationship Id="rId32" Type="http://schemas.openxmlformats.org/officeDocument/2006/relationships/hyperlink" Target="https://es.wikipedia.org/wiki/Idioma_rumano" TargetMode="External"/><Relationship Id="rId37" Type="http://schemas.openxmlformats.org/officeDocument/2006/relationships/hyperlink" Target="https://es.wikipedia.org/wiki/Italia" TargetMode="External"/><Relationship Id="rId40" Type="http://schemas.openxmlformats.org/officeDocument/2006/relationships/hyperlink" Target="https://es.wikipedia.org/wiki/Albania" TargetMode="External"/><Relationship Id="rId45" Type="http://schemas.openxmlformats.org/officeDocument/2006/relationships/hyperlink" Target="https://es.wikipedia.org/wiki/Arbanita" TargetMode="External"/><Relationship Id="rId53" Type="http://schemas.openxmlformats.org/officeDocument/2006/relationships/hyperlink" Target="https://es.wikipedia.org/wiki/Consonante_dental" TargetMode="External"/><Relationship Id="rId58" Type="http://schemas.openxmlformats.org/officeDocument/2006/relationships/hyperlink" Target="https://es.wikipedia.org/wiki/Consonante_glotal" TargetMode="External"/><Relationship Id="rId66" Type="http://schemas.openxmlformats.org/officeDocument/2006/relationships/hyperlink" Target="https://upload.wikimedia.org/wikipedia/commons/a/a5/Albanian_mirupafshim.ogg" TargetMode="External"/><Relationship Id="rId74" Type="http://schemas.openxmlformats.org/officeDocument/2006/relationships/hyperlink" Target="https://upload.wikimedia.org/wikipedia/commons/d/dd/Albanian_nuk_kuptoj.ogg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Fricativa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es.wikipedia.org/wiki/Grecia" TargetMode="External"/><Relationship Id="rId31" Type="http://schemas.openxmlformats.org/officeDocument/2006/relationships/hyperlink" Target="https://es.wikipedia.org/wiki/Dacia" TargetMode="External"/><Relationship Id="rId44" Type="http://schemas.openxmlformats.org/officeDocument/2006/relationships/hyperlink" Target="https://es.wikipedia.org/wiki/Arb%C3%ABresh%C3%AB" TargetMode="External"/><Relationship Id="rId52" Type="http://schemas.openxmlformats.org/officeDocument/2006/relationships/hyperlink" Target="https://es.wikipedia.org/wiki/Consonante_labial" TargetMode="External"/><Relationship Id="rId60" Type="http://schemas.openxmlformats.org/officeDocument/2006/relationships/hyperlink" Target="https://es.wikipedia.org/wiki/Africada" TargetMode="External"/><Relationship Id="rId65" Type="http://schemas.openxmlformats.org/officeDocument/2006/relationships/hyperlink" Target="https://upload.wikimedia.org/wikipedia/commons/e/e9/Albanian_tungjatjeta.ogg" TargetMode="External"/><Relationship Id="rId73" Type="http://schemas.openxmlformats.org/officeDocument/2006/relationships/hyperlink" Target="https://upload.wikimedia.org/wikipedia/commons/2/22/Albanian_m%C3%AB_fal.ogg" TargetMode="External"/><Relationship Id="rId78" Type="http://schemas.openxmlformats.org/officeDocument/2006/relationships/hyperlink" Target="https://es.wikipedia.org/wiki/Numeral_%28ling%C3%BC%C3%ADstica%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Albania" TargetMode="External"/><Relationship Id="rId22" Type="http://schemas.openxmlformats.org/officeDocument/2006/relationships/hyperlink" Target="https://es.wikipedia.org/wiki/Meshari" TargetMode="External"/><Relationship Id="rId27" Type="http://schemas.openxmlformats.org/officeDocument/2006/relationships/hyperlink" Target="https://es.wikipedia.org/wiki/Lenguas_il%C3%ADricas" TargetMode="External"/><Relationship Id="rId30" Type="http://schemas.openxmlformats.org/officeDocument/2006/relationships/hyperlink" Target="https://es.wikipedia.org/wiki/Mesia" TargetMode="External"/><Relationship Id="rId35" Type="http://schemas.openxmlformats.org/officeDocument/2006/relationships/hyperlink" Target="https://es.wikipedia.org/wiki/Rep%C3%BAblica_de_Kosovo" TargetMode="External"/><Relationship Id="rId43" Type="http://schemas.openxmlformats.org/officeDocument/2006/relationships/hyperlink" Target="https://es.wikipedia.org/wiki/Siglo_XV" TargetMode="External"/><Relationship Id="rId48" Type="http://schemas.openxmlformats.org/officeDocument/2006/relationships/hyperlink" Target="https://es.wikipedia.org/wiki/Idioma_ingl%C3%A9s" TargetMode="External"/><Relationship Id="rId56" Type="http://schemas.openxmlformats.org/officeDocument/2006/relationships/hyperlink" Target="https://es.wikipedia.org/wiki/Consonante_palatal" TargetMode="External"/><Relationship Id="rId64" Type="http://schemas.openxmlformats.org/officeDocument/2006/relationships/hyperlink" Target="https://es.wikipedia.org/wiki/Idioma_h%C3%BAngaro" TargetMode="External"/><Relationship Id="rId69" Type="http://schemas.openxmlformats.org/officeDocument/2006/relationships/hyperlink" Target="https://upload.wikimedia.org/wikipedia/commons/b/b0/Albanian_at%C3%AB.ogg" TargetMode="External"/><Relationship Id="rId77" Type="http://schemas.openxmlformats.org/officeDocument/2006/relationships/hyperlink" Target="https://upload.wikimedia.org/wikipedia/commons/4/42/Albanian_flisni_anglisht.ogg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Idioma_alem%C3%A1n" TargetMode="External"/><Relationship Id="rId72" Type="http://schemas.openxmlformats.org/officeDocument/2006/relationships/hyperlink" Target="https://upload.wikimedia.org/wikipedia/commons/d/d3/Albanian_jo.ogg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Macrolengua" TargetMode="External"/><Relationship Id="rId17" Type="http://schemas.openxmlformats.org/officeDocument/2006/relationships/hyperlink" Target="https://es.wikipedia.org/wiki/Rep%C3%BAblica_de_Macedonia" TargetMode="External"/><Relationship Id="rId25" Type="http://schemas.openxmlformats.org/officeDocument/2006/relationships/hyperlink" Target="https://es.wikipedia.org/wiki/A%C3%B1os_1850" TargetMode="External"/><Relationship Id="rId33" Type="http://schemas.openxmlformats.org/officeDocument/2006/relationships/hyperlink" Target="https://es.wikipedia.org/wiki/Alban%C3%A9s_tosco" TargetMode="External"/><Relationship Id="rId38" Type="http://schemas.openxmlformats.org/officeDocument/2006/relationships/hyperlink" Target="https://es.wikipedia.org/wiki/Alban%C3%A9s_guego" TargetMode="External"/><Relationship Id="rId46" Type="http://schemas.openxmlformats.org/officeDocument/2006/relationships/hyperlink" Target="https://es.wikipedia.org/wiki/Grecia" TargetMode="External"/><Relationship Id="rId59" Type="http://schemas.openxmlformats.org/officeDocument/2006/relationships/hyperlink" Target="https://es.wikipedia.org/wiki/Oclusiva" TargetMode="External"/><Relationship Id="rId67" Type="http://schemas.openxmlformats.org/officeDocument/2006/relationships/hyperlink" Target="https://upload.wikimedia.org/wikipedia/commons/d/d3/Albanian_ju_lutem.ogg" TargetMode="External"/><Relationship Id="rId20" Type="http://schemas.openxmlformats.org/officeDocument/2006/relationships/hyperlink" Target="https://es.wikipedia.org/wiki/Italia" TargetMode="External"/><Relationship Id="rId41" Type="http://schemas.openxmlformats.org/officeDocument/2006/relationships/hyperlink" Target="https://es.wikipedia.org/wiki/R%C3%ADo_Shkumbin" TargetMode="External"/><Relationship Id="rId54" Type="http://schemas.openxmlformats.org/officeDocument/2006/relationships/hyperlink" Target="https://es.wikipedia.org/wiki/Consonante_alveolar" TargetMode="External"/><Relationship Id="rId62" Type="http://schemas.openxmlformats.org/officeDocument/2006/relationships/hyperlink" Target="https://es.wikipedia.org/wiki/Consonante_nasal" TargetMode="External"/><Relationship Id="rId70" Type="http://schemas.openxmlformats.org/officeDocument/2006/relationships/hyperlink" Target="https://upload.wikimedia.org/wikipedia/commons/f/f5/Sq-anglisht.ogg" TargetMode="External"/><Relationship Id="rId75" Type="http://schemas.openxmlformats.org/officeDocument/2006/relationships/hyperlink" Target="https://upload.wikimedia.org/wikipedia/commons/d/de/Albanian_ku_%C3%ABsht%C3%AB_banjoja.og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Pen%C3%ADnsula_balc%C3%A1nica" TargetMode="External"/><Relationship Id="rId23" Type="http://schemas.openxmlformats.org/officeDocument/2006/relationships/hyperlink" Target="https://es.wikipedia.org/wiki/Gjon_Buzuku" TargetMode="External"/><Relationship Id="rId28" Type="http://schemas.openxmlformats.org/officeDocument/2006/relationships/hyperlink" Target="https://es.wikipedia.org/wiki/Lenguas_paleobalc%C3%A1nicas" TargetMode="External"/><Relationship Id="rId36" Type="http://schemas.openxmlformats.org/officeDocument/2006/relationships/hyperlink" Target="https://es.wikipedia.org/wiki/Rep%C3%BAblica_de_Macedonia" TargetMode="External"/><Relationship Id="rId49" Type="http://schemas.openxmlformats.org/officeDocument/2006/relationships/hyperlink" Target="https://es.wikipedia.org/wiki/Schwa" TargetMode="External"/><Relationship Id="rId57" Type="http://schemas.openxmlformats.org/officeDocument/2006/relationships/hyperlink" Target="https://es.wikipedia.org/wiki/Consonante_vel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1703</Words>
  <Characters>9369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2016-09-30T14:32:00Z</dcterms:created>
  <dcterms:modified xsi:type="dcterms:W3CDTF">2016-09-30T14:32:00Z</dcterms:modified>
</cp:coreProperties>
</file>