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0" w:rsidRDefault="00500829" w:rsidP="00500829">
      <w:pPr>
        <w:spacing w:after="0"/>
        <w:ind w:left="284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548DC">
        <w:rPr>
          <w:rFonts w:ascii="Arial" w:hAnsi="Arial" w:cs="Arial"/>
          <w:b/>
          <w:color w:val="FF0000"/>
          <w:sz w:val="36"/>
          <w:szCs w:val="36"/>
        </w:rPr>
        <w:t>LETANIAS EN LA PRÁCTICA CRISTIANA</w:t>
      </w:r>
    </w:p>
    <w:p w:rsidR="00741639" w:rsidRPr="00D548DC" w:rsidRDefault="00741639" w:rsidP="00500829">
      <w:pPr>
        <w:spacing w:after="0"/>
        <w:ind w:left="284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15C74" w:rsidRDefault="00D548DC" w:rsidP="00500829">
      <w:pPr>
        <w:spacing w:after="0"/>
        <w:ind w:left="284"/>
        <w:jc w:val="center"/>
        <w:rPr>
          <w:rFonts w:ascii="Arial" w:hAnsi="Arial" w:cs="Arial"/>
          <w:b/>
        </w:rPr>
      </w:pPr>
      <w:r w:rsidRPr="00715C74">
        <w:rPr>
          <w:rFonts w:ascii="Arial" w:hAnsi="Arial" w:cs="Arial"/>
          <w:b/>
        </w:rPr>
        <w:t xml:space="preserve">Es costumbres </w:t>
      </w:r>
      <w:r w:rsidR="00715C74">
        <w:rPr>
          <w:rFonts w:ascii="Arial" w:hAnsi="Arial" w:cs="Arial"/>
          <w:b/>
        </w:rPr>
        <w:t xml:space="preserve">no especialmente </w:t>
      </w:r>
      <w:r w:rsidRPr="00715C74">
        <w:rPr>
          <w:rFonts w:ascii="Arial" w:hAnsi="Arial" w:cs="Arial"/>
          <w:b/>
        </w:rPr>
        <w:t>antigua, desde el siglo XVIII en que se repiten alabanzas o invocaciones y los</w:t>
      </w:r>
      <w:r w:rsidR="00715C74">
        <w:rPr>
          <w:rFonts w:ascii="Arial" w:hAnsi="Arial" w:cs="Arial"/>
          <w:b/>
        </w:rPr>
        <w:t xml:space="preserve"> </w:t>
      </w:r>
      <w:r w:rsidRPr="00715C74">
        <w:rPr>
          <w:rFonts w:ascii="Arial" w:hAnsi="Arial" w:cs="Arial"/>
          <w:b/>
        </w:rPr>
        <w:t xml:space="preserve">fieles van repitiendo </w:t>
      </w:r>
      <w:r w:rsidR="00715C74">
        <w:rPr>
          <w:rFonts w:ascii="Arial" w:hAnsi="Arial" w:cs="Arial"/>
          <w:b/>
        </w:rPr>
        <w:t xml:space="preserve"> la invocación “</w:t>
      </w:r>
      <w:r w:rsidRPr="00715C74">
        <w:rPr>
          <w:rFonts w:ascii="Arial" w:hAnsi="Arial" w:cs="Arial"/>
          <w:b/>
        </w:rPr>
        <w:t>ruega por nosotros</w:t>
      </w:r>
      <w:r w:rsidR="00715C74">
        <w:rPr>
          <w:rFonts w:ascii="Arial" w:hAnsi="Arial" w:cs="Arial"/>
          <w:b/>
        </w:rPr>
        <w:t>”</w:t>
      </w:r>
      <w:proofErr w:type="gramStart"/>
      <w:r w:rsidRPr="00715C74">
        <w:rPr>
          <w:rFonts w:ascii="Arial" w:hAnsi="Arial" w:cs="Arial"/>
          <w:b/>
        </w:rPr>
        <w:t>..</w:t>
      </w:r>
      <w:proofErr w:type="gramEnd"/>
      <w:r w:rsidRPr="00715C74">
        <w:rPr>
          <w:rFonts w:ascii="Arial" w:hAnsi="Arial" w:cs="Arial"/>
          <w:b/>
        </w:rPr>
        <w:t xml:space="preserve"> </w:t>
      </w:r>
    </w:p>
    <w:p w:rsidR="00500829" w:rsidRDefault="00715C74" w:rsidP="00500829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548DC" w:rsidRPr="00715C74">
        <w:rPr>
          <w:rFonts w:ascii="Arial" w:hAnsi="Arial" w:cs="Arial"/>
          <w:b/>
        </w:rPr>
        <w:t>Se ha querido ver en ello un eco o imitación de formas orientales</w:t>
      </w:r>
      <w:r w:rsidRPr="00715C74">
        <w:rPr>
          <w:rFonts w:ascii="Arial" w:hAnsi="Arial" w:cs="Arial"/>
          <w:b/>
        </w:rPr>
        <w:t xml:space="preserve"> (mantras) muy usadas en el budismo y en los ámbitos mona</w:t>
      </w:r>
      <w:r>
        <w:rPr>
          <w:rFonts w:ascii="Arial" w:hAnsi="Arial" w:cs="Arial"/>
          <w:b/>
        </w:rPr>
        <w:t>ca</w:t>
      </w:r>
      <w:r w:rsidRPr="00715C74">
        <w:rPr>
          <w:rFonts w:ascii="Arial" w:hAnsi="Arial" w:cs="Arial"/>
          <w:b/>
        </w:rPr>
        <w:t>les de esa tendencia. Más bien habrá que pensar que, cuando los actos fun</w:t>
      </w:r>
      <w:r>
        <w:rPr>
          <w:rFonts w:ascii="Arial" w:hAnsi="Arial" w:cs="Arial"/>
          <w:b/>
        </w:rPr>
        <w:t>d</w:t>
      </w:r>
      <w:r w:rsidRPr="00715C74">
        <w:rPr>
          <w:rFonts w:ascii="Arial" w:hAnsi="Arial" w:cs="Arial"/>
          <w:b/>
        </w:rPr>
        <w:t>amentales de la pi</w:t>
      </w:r>
      <w:r>
        <w:rPr>
          <w:rFonts w:ascii="Arial" w:hAnsi="Arial" w:cs="Arial"/>
          <w:b/>
        </w:rPr>
        <w:t>e</w:t>
      </w:r>
      <w:r w:rsidRPr="00715C74">
        <w:rPr>
          <w:rFonts w:ascii="Arial" w:hAnsi="Arial" w:cs="Arial"/>
          <w:b/>
        </w:rPr>
        <w:t>dad cristiana se celebra</w:t>
      </w:r>
      <w:r>
        <w:rPr>
          <w:rFonts w:ascii="Arial" w:hAnsi="Arial" w:cs="Arial"/>
          <w:b/>
        </w:rPr>
        <w:t>b</w:t>
      </w:r>
      <w:r w:rsidRPr="00715C74">
        <w:rPr>
          <w:rFonts w:ascii="Arial" w:hAnsi="Arial" w:cs="Arial"/>
          <w:b/>
        </w:rPr>
        <w:t>an en lat</w:t>
      </w:r>
      <w:r>
        <w:rPr>
          <w:rFonts w:ascii="Arial" w:hAnsi="Arial" w:cs="Arial"/>
          <w:b/>
        </w:rPr>
        <w:t>í</w:t>
      </w:r>
      <w:r w:rsidRPr="00715C74">
        <w:rPr>
          <w:rFonts w:ascii="Arial" w:hAnsi="Arial" w:cs="Arial"/>
          <w:b/>
        </w:rPr>
        <w:t xml:space="preserve">n, </w:t>
      </w:r>
      <w:r>
        <w:rPr>
          <w:rFonts w:ascii="Arial" w:hAnsi="Arial" w:cs="Arial"/>
          <w:b/>
        </w:rPr>
        <w:t>i</w:t>
      </w:r>
      <w:r w:rsidRPr="00715C74">
        <w:rPr>
          <w:rFonts w:ascii="Arial" w:hAnsi="Arial" w:cs="Arial"/>
          <w:b/>
        </w:rPr>
        <w:t>dioma incomprensible para los fieles normales, se buscaban estos modelos repetitivos por resultar más asequibles, aunque en la realidad fueran menos piadosos</w:t>
      </w:r>
    </w:p>
    <w:p w:rsidR="00715C74" w:rsidRDefault="00715C74" w:rsidP="00500829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Hoy resultan menos agradables y menos “litúrgicos”</w:t>
      </w:r>
    </w:p>
    <w:p w:rsidR="00715C74" w:rsidRPr="00715C74" w:rsidRDefault="00715C74" w:rsidP="00500829">
      <w:pPr>
        <w:spacing w:after="0"/>
        <w:ind w:left="284"/>
        <w:jc w:val="center"/>
        <w:rPr>
          <w:rFonts w:ascii="Arial" w:hAnsi="Arial" w:cs="Arial"/>
          <w:b/>
        </w:rPr>
      </w:pPr>
    </w:p>
    <w:p w:rsidR="00500829" w:rsidRPr="00715C74" w:rsidRDefault="00715C74" w:rsidP="00500829">
      <w:pPr>
        <w:spacing w:after="0"/>
        <w:ind w:left="284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Letaní</w:t>
      </w:r>
      <w:r w:rsidR="00500829" w:rsidRPr="00715C74">
        <w:rPr>
          <w:rFonts w:ascii="Arial" w:hAnsi="Arial" w:cs="Arial"/>
          <w:color w:val="FF0000"/>
          <w:sz w:val="28"/>
          <w:szCs w:val="28"/>
        </w:rPr>
        <w:t xml:space="preserve">as del </w:t>
      </w:r>
      <w:proofErr w:type="spellStart"/>
      <w:r w:rsidR="00500829" w:rsidRPr="00715C74">
        <w:rPr>
          <w:rFonts w:ascii="Arial" w:hAnsi="Arial" w:cs="Arial"/>
          <w:color w:val="FF0000"/>
          <w:sz w:val="28"/>
          <w:szCs w:val="28"/>
        </w:rPr>
        <w:t>Sdo</w:t>
      </w:r>
      <w:proofErr w:type="spellEnd"/>
      <w:r w:rsidR="00500829" w:rsidRPr="00715C74">
        <w:rPr>
          <w:rFonts w:ascii="Arial" w:hAnsi="Arial" w:cs="Arial"/>
          <w:color w:val="FF0000"/>
          <w:sz w:val="28"/>
          <w:szCs w:val="28"/>
        </w:rPr>
        <w:t xml:space="preserve"> Corazón</w:t>
      </w:r>
      <w:r w:rsidR="00D548DC" w:rsidRPr="00715C74">
        <w:rPr>
          <w:rFonts w:ascii="Arial" w:hAnsi="Arial" w:cs="Arial"/>
          <w:color w:val="FF0000"/>
          <w:sz w:val="28"/>
          <w:szCs w:val="28"/>
        </w:rPr>
        <w:t xml:space="preserve"> de Jesús</w:t>
      </w:r>
    </w:p>
    <w:p w:rsidR="00D548DC" w:rsidRDefault="00D548DC" w:rsidP="00500829">
      <w:pPr>
        <w:spacing w:after="0"/>
        <w:ind w:left="284"/>
        <w:jc w:val="center"/>
      </w:pPr>
    </w:p>
    <w:p w:rsidR="00D548DC" w:rsidRPr="00D548DC" w:rsidRDefault="00D548DC" w:rsidP="00715C7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Señor,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Señor,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Cristo,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Cristo,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Señor,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Señor, ten piedad de nosotros.</w:t>
      </w:r>
    </w:p>
    <w:p w:rsidR="00D548DC" w:rsidRPr="00D548DC" w:rsidRDefault="00D548DC" w:rsidP="00715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Cristo, óyenos.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Cristo, óyenos.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Cristo, escúchanos.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Cristo, escúchanos.</w:t>
      </w:r>
    </w:p>
    <w:p w:rsidR="00D548DC" w:rsidRPr="00D548DC" w:rsidRDefault="00D548DC" w:rsidP="00715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Dios, Padre celestial,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Dios Hijo, Redentor del mundo,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Dios Espíritu Santo,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Trinidad Santa, un solo Dios,</w:t>
      </w:r>
    </w:p>
    <w:p w:rsidR="00D548DC" w:rsidRPr="00D548DC" w:rsidRDefault="00D548DC" w:rsidP="00715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ten piedad de nosotros.</w:t>
      </w:r>
    </w:p>
    <w:p w:rsidR="00D548DC" w:rsidRPr="00D548DC" w:rsidRDefault="00D548DC" w:rsidP="00715C74">
      <w:pPr>
        <w:spacing w:after="0"/>
        <w:ind w:left="284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Corazón de Jesús, Hijo del Eterno Padre.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 Ten piedad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Corazón de Jesús, formado por el Espíritu Santo en el</w:t>
      </w:r>
      <w:r w:rsidR="00715C74">
        <w:rPr>
          <w:rFonts w:ascii="Arial" w:eastAsia="Times New Roman" w:hAnsi="Arial" w:cs="Arial"/>
          <w:b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seno de la Virgen María,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>Corazón de Jesús, unido substancialmente al</w:t>
      </w:r>
      <w:r w:rsidR="00715C74">
        <w:rPr>
          <w:rFonts w:ascii="Arial" w:eastAsia="Times New Roman" w:hAnsi="Arial" w:cs="Arial"/>
          <w:b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Verbo de Dios,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de majestad infinita,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templo santo de Dios,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tabernáculo del Altísimo,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casa de Dios y puerta del cielo,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lleno de bondad y amor,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hoguera ardiente de caridad,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asilo de justicia y de amor,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lleno de bondad y de amor,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abismo de todas las virtudes,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digno de toda alabanza,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Rey y centro de todos los corazones,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>Corazón</w:t>
      </w:r>
      <w:r w:rsidRPr="00D548DC">
        <w:rPr>
          <w:rFonts w:ascii="Arial" w:eastAsia="Times New Roman" w:hAnsi="Arial" w:cs="Arial"/>
          <w:b/>
          <w:i/>
          <w:iCs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>de Jesús, en quien están todos los tesoros</w:t>
      </w:r>
      <w:r w:rsidR="00715C74">
        <w:rPr>
          <w:rFonts w:ascii="Arial" w:eastAsia="Times New Roman" w:hAnsi="Arial" w:cs="Arial"/>
          <w:b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de la sabiduría y la ciencia,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>Corazón de Jesús, en quien habita toda la plenitud</w:t>
      </w:r>
      <w:r w:rsidR="00715C74">
        <w:rPr>
          <w:rFonts w:ascii="Arial" w:eastAsia="Times New Roman" w:hAnsi="Arial" w:cs="Arial"/>
          <w:b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de la divinidad,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>Corazón de Jesús, en quién el Padre halló sus</w:t>
      </w:r>
      <w:r w:rsidR="00715C74">
        <w:rPr>
          <w:rFonts w:ascii="Arial" w:eastAsia="Times New Roman" w:hAnsi="Arial" w:cs="Arial"/>
          <w:b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complacencias,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lastRenderedPageBreak/>
        <w:t xml:space="preserve">Corazón de Jesús, en cuya plenitud todos hemos recibido,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deseo de los eternos collados,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paciente y de mucha misericordia,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rico para todos los que te invocan,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fuente de vida y de santidad,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propiciación por nuestros pecados,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despedazado por nuestros delitos,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hecho obediente hasta la muerte,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traspasado por una lanza,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vida y resurrección nuestra,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paz y reconciliación nuestra,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víctima de los pecadores,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salvación de los que en Ti esperan,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>Corazón de Jesús, esperanza de los que en Ti mueren</w:t>
      </w:r>
      <w:r w:rsidR="00715C74">
        <w:rPr>
          <w:rFonts w:ascii="Arial" w:eastAsia="Times New Roman" w:hAnsi="Arial" w:cs="Arial"/>
          <w:b/>
          <w:color w:val="7030A0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y esperan,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  <w:t xml:space="preserve">Corazón de Jesús, delicia de todos los santos, </w:t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R/.</w:t>
      </w:r>
    </w:p>
    <w:p w:rsidR="00D548DC" w:rsidRPr="00D548DC" w:rsidRDefault="00D548DC" w:rsidP="00715C7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Cordero de Dios, que quitas los pecados del mundo,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perdónanos, Señor.</w:t>
      </w:r>
    </w:p>
    <w:p w:rsidR="00D548DC" w:rsidRPr="00715C74" w:rsidRDefault="00D548DC" w:rsidP="00715C74">
      <w:pPr>
        <w:spacing w:after="0"/>
        <w:ind w:left="284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Cordero de Dios, que quitas los pecados del mundo,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óyenos, Señor.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Cordero de Dios, que quitas los pecados del mundo,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ten piedad y misericordia de nosotros.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Jesús, manso y humilde de corazón,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haz nuestro corazón semejante al Tuyo.</w:t>
      </w:r>
    </w:p>
    <w:p w:rsidR="00D548DC" w:rsidRPr="00D548DC" w:rsidRDefault="00D548DC" w:rsidP="00715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Sagrado Corazón de Jesús,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en Vos confío.</w:t>
      </w:r>
    </w:p>
    <w:p w:rsidR="00D548DC" w:rsidRPr="00D548DC" w:rsidRDefault="00D548DC" w:rsidP="00715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lang w:eastAsia="es-ES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Sagrado Corazón de María,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salvad el alma mía.</w:t>
      </w:r>
    </w:p>
    <w:p w:rsidR="00D548DC" w:rsidRPr="00715C74" w:rsidRDefault="00D548DC" w:rsidP="00715C74">
      <w:pPr>
        <w:spacing w:after="0"/>
        <w:ind w:left="284"/>
        <w:jc w:val="center"/>
        <w:rPr>
          <w:rFonts w:ascii="Arial" w:hAnsi="Arial" w:cs="Arial"/>
          <w:b/>
          <w:color w:val="7030A0"/>
        </w:rPr>
      </w:pP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V: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Jesús y María os quiero con toda mi alma,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br/>
      </w:r>
      <w:r w:rsidRPr="00D548DC">
        <w:rPr>
          <w:rFonts w:ascii="Arial" w:eastAsia="Times New Roman" w:hAnsi="Arial" w:cs="Arial"/>
          <w:b/>
          <w:bCs/>
          <w:color w:val="7030A0"/>
          <w:lang w:eastAsia="es-ES"/>
        </w:rPr>
        <w:t>R:</w:t>
      </w:r>
      <w:r w:rsidRPr="00D548DC">
        <w:rPr>
          <w:rFonts w:ascii="Arial" w:eastAsia="Times New Roman" w:hAnsi="Arial" w:cs="Arial"/>
          <w:b/>
          <w:color w:val="7030A0"/>
          <w:lang w:eastAsia="es-ES"/>
        </w:rPr>
        <w:t xml:space="preserve"> salvad almas y salvad el alma mía.</w:t>
      </w:r>
    </w:p>
    <w:p w:rsidR="00D548DC" w:rsidRDefault="00D548DC" w:rsidP="00500829">
      <w:pPr>
        <w:spacing w:after="0"/>
        <w:ind w:left="284"/>
        <w:jc w:val="center"/>
      </w:pPr>
    </w:p>
    <w:p w:rsidR="00500829" w:rsidRPr="00715C74" w:rsidRDefault="00715C74" w:rsidP="00500829">
      <w:pPr>
        <w:spacing w:after="0"/>
        <w:ind w:left="284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Letaní</w:t>
      </w:r>
      <w:r w:rsidR="00500829" w:rsidRPr="00715C74">
        <w:rPr>
          <w:rFonts w:ascii="Arial" w:hAnsi="Arial" w:cs="Arial"/>
          <w:color w:val="FF0000"/>
          <w:sz w:val="36"/>
          <w:szCs w:val="36"/>
        </w:rPr>
        <w:t xml:space="preserve">as de la </w:t>
      </w:r>
      <w:proofErr w:type="spellStart"/>
      <w:r w:rsidR="00500829" w:rsidRPr="00715C74">
        <w:rPr>
          <w:rFonts w:ascii="Arial" w:hAnsi="Arial" w:cs="Arial"/>
          <w:color w:val="FF0000"/>
          <w:sz w:val="36"/>
          <w:szCs w:val="36"/>
        </w:rPr>
        <w:t>la</w:t>
      </w:r>
      <w:proofErr w:type="spellEnd"/>
      <w:r w:rsidR="00500829" w:rsidRPr="00715C74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00829" w:rsidRPr="00715C74">
        <w:rPr>
          <w:rFonts w:ascii="Arial" w:hAnsi="Arial" w:cs="Arial"/>
          <w:color w:val="FF0000"/>
          <w:sz w:val="36"/>
          <w:szCs w:val="36"/>
        </w:rPr>
        <w:t>Stma</w:t>
      </w:r>
      <w:proofErr w:type="spellEnd"/>
      <w:r w:rsidR="00500829" w:rsidRPr="00715C74">
        <w:rPr>
          <w:rFonts w:ascii="Arial" w:hAnsi="Arial" w:cs="Arial"/>
          <w:color w:val="FF0000"/>
          <w:sz w:val="36"/>
          <w:szCs w:val="36"/>
        </w:rPr>
        <w:t xml:space="preserve"> </w:t>
      </w:r>
      <w:r w:rsidR="00580C0D">
        <w:rPr>
          <w:rFonts w:ascii="Arial" w:hAnsi="Arial" w:cs="Arial"/>
          <w:color w:val="FF0000"/>
          <w:sz w:val="36"/>
          <w:szCs w:val="36"/>
        </w:rPr>
        <w:t>V</w:t>
      </w:r>
      <w:r w:rsidR="00500829" w:rsidRPr="00715C74">
        <w:rPr>
          <w:rFonts w:ascii="Arial" w:hAnsi="Arial" w:cs="Arial"/>
          <w:color w:val="FF0000"/>
          <w:sz w:val="36"/>
          <w:szCs w:val="36"/>
        </w:rPr>
        <w:t xml:space="preserve">irgen </w:t>
      </w:r>
      <w:proofErr w:type="spellStart"/>
      <w:r w:rsidR="00500829" w:rsidRPr="00715C74">
        <w:rPr>
          <w:rFonts w:ascii="Arial" w:hAnsi="Arial" w:cs="Arial"/>
          <w:color w:val="FF0000"/>
          <w:sz w:val="36"/>
          <w:szCs w:val="36"/>
        </w:rPr>
        <w:t>Maria</w:t>
      </w:r>
      <w:proofErr w:type="spellEnd"/>
    </w:p>
    <w:p w:rsidR="00500829" w:rsidRDefault="00500829" w:rsidP="00500829">
      <w:pPr>
        <w:spacing w:after="0"/>
        <w:ind w:left="284"/>
        <w:jc w:val="center"/>
      </w:pPr>
    </w:p>
    <w:p w:rsidR="00D548DC" w:rsidRPr="00715C74" w:rsidRDefault="00D548DC" w:rsidP="00D548DC">
      <w:pPr>
        <w:pStyle w:val="NormalWeb"/>
        <w:jc w:val="center"/>
        <w:rPr>
          <w:rFonts w:ascii="Arial" w:hAnsi="Arial" w:cs="Arial"/>
          <w:b/>
          <w:color w:val="0070C0"/>
        </w:rPr>
      </w:pPr>
      <w:bookmarkStart w:id="0" w:name="top"/>
      <w:r w:rsidRPr="00715C74">
        <w:rPr>
          <w:rFonts w:ascii="Arial" w:hAnsi="Arial" w:cs="Arial"/>
          <w:b/>
          <w:color w:val="0070C0"/>
        </w:rPr>
        <w:t>Señor, ten piedad</w:t>
      </w:r>
      <w:r w:rsidR="00715C74" w:rsidRPr="00715C74">
        <w:rPr>
          <w:rFonts w:ascii="Arial" w:hAnsi="Arial" w:cs="Arial"/>
          <w:b/>
          <w:color w:val="0070C0"/>
        </w:rPr>
        <w:t xml:space="preserve">    </w:t>
      </w:r>
      <w:r w:rsidRPr="00715C74">
        <w:rPr>
          <w:rFonts w:ascii="Arial" w:hAnsi="Arial" w:cs="Arial"/>
          <w:b/>
          <w:color w:val="0070C0"/>
        </w:rPr>
        <w:t>Cristo, ten piedad</w:t>
      </w:r>
      <w:r w:rsidR="00715C74" w:rsidRPr="00715C74">
        <w:rPr>
          <w:rFonts w:ascii="Arial" w:hAnsi="Arial" w:cs="Arial"/>
          <w:b/>
          <w:color w:val="0070C0"/>
        </w:rPr>
        <w:t xml:space="preserve">   </w:t>
      </w:r>
      <w:r w:rsidRPr="00715C74">
        <w:rPr>
          <w:rFonts w:ascii="Arial" w:hAnsi="Arial" w:cs="Arial"/>
          <w:b/>
          <w:color w:val="0070C0"/>
        </w:rPr>
        <w:t>Señor, ten piedad.</w:t>
      </w:r>
      <w:r w:rsidRPr="00715C74">
        <w:rPr>
          <w:rFonts w:ascii="Arial" w:hAnsi="Arial" w:cs="Arial"/>
          <w:b/>
          <w:color w:val="0070C0"/>
        </w:rPr>
        <w:br/>
        <w:t>Cristo, óyenos.</w:t>
      </w:r>
      <w:r w:rsidR="00715C74" w:rsidRPr="00715C74">
        <w:rPr>
          <w:rFonts w:ascii="Arial" w:hAnsi="Arial" w:cs="Arial"/>
          <w:b/>
          <w:color w:val="0070C0"/>
        </w:rPr>
        <w:t xml:space="preserve">  </w:t>
      </w:r>
      <w:r w:rsidRPr="00715C74">
        <w:rPr>
          <w:rFonts w:ascii="Arial" w:hAnsi="Arial" w:cs="Arial"/>
          <w:b/>
          <w:color w:val="0070C0"/>
        </w:rPr>
        <w:t>Cristo, escúchanos.</w:t>
      </w:r>
    </w:p>
    <w:p w:rsidR="00D548DC" w:rsidRPr="00715C74" w:rsidRDefault="00D548DC" w:rsidP="00D548DC">
      <w:pPr>
        <w:pStyle w:val="NormalWeb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Dios, Padre celestial, </w:t>
      </w:r>
      <w:r w:rsidR="00715C74" w:rsidRPr="00715C74">
        <w:rPr>
          <w:rFonts w:ascii="Arial" w:hAnsi="Arial" w:cs="Arial"/>
          <w:b/>
          <w:color w:val="0070C0"/>
        </w:rPr>
        <w:t xml:space="preserve"> </w:t>
      </w:r>
      <w:r w:rsidRPr="00715C74">
        <w:rPr>
          <w:rFonts w:ascii="Arial" w:hAnsi="Arial" w:cs="Arial"/>
          <w:b/>
          <w:bCs/>
          <w:color w:val="0070C0"/>
        </w:rPr>
        <w:t>ten piedad de nosotros.</w:t>
      </w:r>
    </w:p>
    <w:p w:rsidR="00D548DC" w:rsidRPr="00715C74" w:rsidRDefault="00D548DC" w:rsidP="00D548DC">
      <w:pPr>
        <w:pStyle w:val="NormalWeb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Dios, Hijo, Redentor del mundo, </w:t>
      </w:r>
      <w:r w:rsidRPr="00715C74">
        <w:rPr>
          <w:rFonts w:ascii="Arial" w:hAnsi="Arial" w:cs="Arial"/>
          <w:b/>
          <w:color w:val="0070C0"/>
        </w:rPr>
        <w:br/>
        <w:t>Dios, Espíritu Santo, </w:t>
      </w:r>
      <w:r w:rsidRPr="00715C74">
        <w:rPr>
          <w:rFonts w:ascii="Arial" w:hAnsi="Arial" w:cs="Arial"/>
          <w:b/>
          <w:color w:val="0070C0"/>
        </w:rPr>
        <w:br/>
        <w:t>Santísima Trinidad, un solo Dios,</w:t>
      </w:r>
    </w:p>
    <w:p w:rsidR="00D548DC" w:rsidRPr="00715C74" w:rsidRDefault="00D548DC" w:rsidP="00D548DC">
      <w:pPr>
        <w:pStyle w:val="NormalWeb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Santa María, </w:t>
      </w:r>
      <w:r w:rsidR="00715C74" w:rsidRPr="00715C74">
        <w:rPr>
          <w:rFonts w:ascii="Arial" w:hAnsi="Arial" w:cs="Arial"/>
          <w:b/>
          <w:color w:val="0070C0"/>
        </w:rPr>
        <w:t xml:space="preserve"> </w:t>
      </w:r>
      <w:r w:rsidRPr="00715C74">
        <w:rPr>
          <w:rFonts w:ascii="Arial" w:hAnsi="Arial" w:cs="Arial"/>
          <w:b/>
          <w:bCs/>
          <w:color w:val="0070C0"/>
        </w:rPr>
        <w:t>ruega por nosotros.</w:t>
      </w:r>
      <w:r w:rsidRPr="00715C74">
        <w:rPr>
          <w:rFonts w:ascii="Arial" w:hAnsi="Arial" w:cs="Arial"/>
          <w:b/>
          <w:color w:val="0070C0"/>
        </w:rPr>
        <w:br/>
        <w:t>Santa Madre de Dios,</w:t>
      </w:r>
      <w:r w:rsidRPr="00715C74">
        <w:rPr>
          <w:rFonts w:ascii="Arial" w:hAnsi="Arial" w:cs="Arial"/>
          <w:b/>
          <w:color w:val="0070C0"/>
        </w:rPr>
        <w:br/>
        <w:t>Santa Virgen de las Vírgenes,</w:t>
      </w:r>
      <w:r w:rsidRPr="00715C74">
        <w:rPr>
          <w:rFonts w:ascii="Arial" w:hAnsi="Arial" w:cs="Arial"/>
          <w:b/>
          <w:color w:val="0070C0"/>
        </w:rPr>
        <w:br/>
        <w:t>Madre de Cristo, </w:t>
      </w:r>
      <w:r w:rsidRPr="00715C74">
        <w:rPr>
          <w:rFonts w:ascii="Arial" w:hAnsi="Arial" w:cs="Arial"/>
          <w:b/>
          <w:color w:val="0070C0"/>
        </w:rPr>
        <w:br/>
        <w:t>Madre de la Iglesia, </w:t>
      </w:r>
      <w:r w:rsidRPr="00715C74">
        <w:rPr>
          <w:rFonts w:ascii="Arial" w:hAnsi="Arial" w:cs="Arial"/>
          <w:b/>
          <w:color w:val="0070C0"/>
        </w:rPr>
        <w:br/>
        <w:t>Madre de la divina gracia, </w:t>
      </w:r>
      <w:r w:rsidRPr="00715C74">
        <w:rPr>
          <w:rFonts w:ascii="Arial" w:hAnsi="Arial" w:cs="Arial"/>
          <w:b/>
          <w:color w:val="0070C0"/>
        </w:rPr>
        <w:br/>
        <w:t>Madre purísima, </w:t>
      </w:r>
      <w:r w:rsidRPr="00715C74">
        <w:rPr>
          <w:rFonts w:ascii="Arial" w:hAnsi="Arial" w:cs="Arial"/>
          <w:b/>
          <w:color w:val="0070C0"/>
        </w:rPr>
        <w:br/>
      </w:r>
      <w:r w:rsidRPr="00715C74">
        <w:rPr>
          <w:rFonts w:ascii="Arial" w:hAnsi="Arial" w:cs="Arial"/>
          <w:b/>
          <w:color w:val="0070C0"/>
        </w:rPr>
        <w:lastRenderedPageBreak/>
        <w:t>Madre castísima, </w:t>
      </w:r>
      <w:r w:rsidRPr="00715C74">
        <w:rPr>
          <w:rFonts w:ascii="Arial" w:hAnsi="Arial" w:cs="Arial"/>
          <w:b/>
          <w:color w:val="0070C0"/>
        </w:rPr>
        <w:br/>
        <w:t>Madre siempre virgen,</w:t>
      </w:r>
      <w:r w:rsidRPr="00715C74">
        <w:rPr>
          <w:rFonts w:ascii="Arial" w:hAnsi="Arial" w:cs="Arial"/>
          <w:b/>
          <w:color w:val="0070C0"/>
        </w:rPr>
        <w:br/>
        <w:t>Madre inmaculada, </w:t>
      </w:r>
      <w:r w:rsidRPr="00715C74">
        <w:rPr>
          <w:rFonts w:ascii="Arial" w:hAnsi="Arial" w:cs="Arial"/>
          <w:b/>
          <w:color w:val="0070C0"/>
        </w:rPr>
        <w:br/>
        <w:t>Madre amable, </w:t>
      </w:r>
      <w:r w:rsidRPr="00715C74">
        <w:rPr>
          <w:rFonts w:ascii="Arial" w:hAnsi="Arial" w:cs="Arial"/>
          <w:b/>
          <w:color w:val="0070C0"/>
        </w:rPr>
        <w:br/>
        <w:t>Madre admirable, </w:t>
      </w:r>
      <w:r w:rsidRPr="00715C74">
        <w:rPr>
          <w:rFonts w:ascii="Arial" w:hAnsi="Arial" w:cs="Arial"/>
          <w:b/>
          <w:color w:val="0070C0"/>
        </w:rPr>
        <w:br/>
        <w:t>Madre del buen consejo, </w:t>
      </w:r>
      <w:r w:rsidRPr="00715C74">
        <w:rPr>
          <w:rFonts w:ascii="Arial" w:hAnsi="Arial" w:cs="Arial"/>
          <w:b/>
          <w:color w:val="0070C0"/>
        </w:rPr>
        <w:br/>
        <w:t>Madre del Creador, </w:t>
      </w:r>
      <w:r w:rsidRPr="00715C74">
        <w:rPr>
          <w:rFonts w:ascii="Arial" w:hAnsi="Arial" w:cs="Arial"/>
          <w:b/>
          <w:color w:val="0070C0"/>
        </w:rPr>
        <w:br/>
        <w:t>Madre del Salvador, </w:t>
      </w:r>
      <w:r w:rsidRPr="00715C74">
        <w:rPr>
          <w:rFonts w:ascii="Arial" w:hAnsi="Arial" w:cs="Arial"/>
          <w:b/>
          <w:color w:val="0070C0"/>
        </w:rPr>
        <w:br/>
        <w:t>Madre de misericordia, </w:t>
      </w:r>
      <w:r w:rsidRPr="00715C74">
        <w:rPr>
          <w:rFonts w:ascii="Arial" w:hAnsi="Arial" w:cs="Arial"/>
          <w:b/>
          <w:color w:val="0070C0"/>
        </w:rPr>
        <w:br/>
        <w:t>Virgen prudentísima, </w:t>
      </w:r>
      <w:r w:rsidRPr="00715C74">
        <w:rPr>
          <w:rFonts w:ascii="Arial" w:hAnsi="Arial" w:cs="Arial"/>
          <w:b/>
          <w:color w:val="0070C0"/>
        </w:rPr>
        <w:br/>
        <w:t>Virgen digna de veneración, </w:t>
      </w:r>
      <w:r w:rsidRPr="00715C74">
        <w:rPr>
          <w:rFonts w:ascii="Arial" w:hAnsi="Arial" w:cs="Arial"/>
          <w:b/>
          <w:color w:val="0070C0"/>
        </w:rPr>
        <w:br/>
        <w:t>Virgen digna de alabanza, </w:t>
      </w:r>
      <w:r w:rsidRPr="00715C74">
        <w:rPr>
          <w:rFonts w:ascii="Arial" w:hAnsi="Arial" w:cs="Arial"/>
          <w:b/>
          <w:color w:val="0070C0"/>
        </w:rPr>
        <w:br/>
        <w:t>Virgen poderosa, </w:t>
      </w:r>
      <w:r w:rsidRPr="00715C74">
        <w:rPr>
          <w:rFonts w:ascii="Arial" w:hAnsi="Arial" w:cs="Arial"/>
          <w:b/>
          <w:color w:val="0070C0"/>
        </w:rPr>
        <w:br/>
        <w:t>Virgen clemente, </w:t>
      </w:r>
      <w:r w:rsidRPr="00715C74">
        <w:rPr>
          <w:rFonts w:ascii="Arial" w:hAnsi="Arial" w:cs="Arial"/>
          <w:b/>
          <w:color w:val="0070C0"/>
        </w:rPr>
        <w:br/>
        <w:t>Virgen fiel, </w:t>
      </w:r>
      <w:r w:rsidRPr="00715C74">
        <w:rPr>
          <w:rFonts w:ascii="Arial" w:hAnsi="Arial" w:cs="Arial"/>
          <w:b/>
          <w:color w:val="0070C0"/>
        </w:rPr>
        <w:br/>
        <w:t>Espejo de justicia, </w:t>
      </w:r>
      <w:r w:rsidRPr="00715C74">
        <w:rPr>
          <w:rFonts w:ascii="Arial" w:hAnsi="Arial" w:cs="Arial"/>
          <w:b/>
          <w:color w:val="0070C0"/>
        </w:rPr>
        <w:br/>
        <w:t>Trono de la sabiduría, </w:t>
      </w:r>
      <w:r w:rsidRPr="00715C74">
        <w:rPr>
          <w:rFonts w:ascii="Arial" w:hAnsi="Arial" w:cs="Arial"/>
          <w:b/>
          <w:color w:val="0070C0"/>
        </w:rPr>
        <w:br/>
        <w:t>Causa de nuestra alegría, </w:t>
      </w:r>
      <w:r w:rsidRPr="00715C74">
        <w:rPr>
          <w:rFonts w:ascii="Arial" w:hAnsi="Arial" w:cs="Arial"/>
          <w:b/>
          <w:color w:val="0070C0"/>
        </w:rPr>
        <w:br/>
        <w:t>Vaso espiritual, </w:t>
      </w:r>
      <w:r w:rsidRPr="00715C74">
        <w:rPr>
          <w:rFonts w:ascii="Arial" w:hAnsi="Arial" w:cs="Arial"/>
          <w:b/>
          <w:color w:val="0070C0"/>
        </w:rPr>
        <w:br/>
        <w:t>Vaso digno de honor, </w:t>
      </w:r>
      <w:r w:rsidRPr="00715C74">
        <w:rPr>
          <w:rFonts w:ascii="Arial" w:hAnsi="Arial" w:cs="Arial"/>
          <w:b/>
          <w:color w:val="0070C0"/>
        </w:rPr>
        <w:br/>
        <w:t>Vaso de insigne devoción, </w:t>
      </w:r>
      <w:r w:rsidRPr="00715C74">
        <w:rPr>
          <w:rFonts w:ascii="Arial" w:hAnsi="Arial" w:cs="Arial"/>
          <w:b/>
          <w:color w:val="0070C0"/>
        </w:rPr>
        <w:br/>
        <w:t>Rosa mística, </w:t>
      </w:r>
      <w:r w:rsidRPr="00715C74">
        <w:rPr>
          <w:rFonts w:ascii="Arial" w:hAnsi="Arial" w:cs="Arial"/>
          <w:b/>
          <w:color w:val="0070C0"/>
        </w:rPr>
        <w:br/>
        <w:t>Torre de David, </w:t>
      </w:r>
      <w:r w:rsidRPr="00715C74">
        <w:rPr>
          <w:rFonts w:ascii="Arial" w:hAnsi="Arial" w:cs="Arial"/>
          <w:b/>
          <w:color w:val="0070C0"/>
        </w:rPr>
        <w:br/>
        <w:t>Torre de marfil, </w:t>
      </w:r>
      <w:r w:rsidRPr="00715C74">
        <w:rPr>
          <w:rFonts w:ascii="Arial" w:hAnsi="Arial" w:cs="Arial"/>
          <w:b/>
          <w:color w:val="0070C0"/>
        </w:rPr>
        <w:br/>
        <w:t>Casa de oro, </w:t>
      </w:r>
      <w:r w:rsidRPr="00715C74">
        <w:rPr>
          <w:rFonts w:ascii="Arial" w:hAnsi="Arial" w:cs="Arial"/>
          <w:b/>
          <w:color w:val="0070C0"/>
        </w:rPr>
        <w:br/>
        <w:t>Arca de la Alianza, </w:t>
      </w:r>
      <w:r w:rsidRPr="00715C74">
        <w:rPr>
          <w:rFonts w:ascii="Arial" w:hAnsi="Arial" w:cs="Arial"/>
          <w:b/>
          <w:color w:val="0070C0"/>
        </w:rPr>
        <w:br/>
        <w:t>Puerta del cielo, </w:t>
      </w:r>
      <w:r w:rsidRPr="00715C74">
        <w:rPr>
          <w:rFonts w:ascii="Arial" w:hAnsi="Arial" w:cs="Arial"/>
          <w:b/>
          <w:color w:val="0070C0"/>
        </w:rPr>
        <w:br/>
        <w:t>Estrella de la mañana, </w:t>
      </w:r>
      <w:r w:rsidRPr="00715C74">
        <w:rPr>
          <w:rFonts w:ascii="Arial" w:hAnsi="Arial" w:cs="Arial"/>
          <w:b/>
          <w:color w:val="0070C0"/>
        </w:rPr>
        <w:br/>
        <w:t>Salud de los enfermos, </w:t>
      </w:r>
      <w:r w:rsidRPr="00715C74">
        <w:rPr>
          <w:rFonts w:ascii="Arial" w:hAnsi="Arial" w:cs="Arial"/>
          <w:b/>
          <w:color w:val="0070C0"/>
        </w:rPr>
        <w:br/>
        <w:t>Refugio de los pecadores, </w:t>
      </w:r>
      <w:r w:rsidRPr="00715C74">
        <w:rPr>
          <w:rFonts w:ascii="Arial" w:hAnsi="Arial" w:cs="Arial"/>
          <w:b/>
          <w:color w:val="0070C0"/>
        </w:rPr>
        <w:br/>
        <w:t>Consoladora de los afligidos, </w:t>
      </w:r>
      <w:r w:rsidRPr="00715C74">
        <w:rPr>
          <w:rFonts w:ascii="Arial" w:hAnsi="Arial" w:cs="Arial"/>
          <w:b/>
          <w:color w:val="0070C0"/>
        </w:rPr>
        <w:br/>
        <w:t>Auxilio de los cristianos, </w:t>
      </w:r>
      <w:r w:rsidRPr="00715C74">
        <w:rPr>
          <w:rFonts w:ascii="Arial" w:hAnsi="Arial" w:cs="Arial"/>
          <w:b/>
          <w:color w:val="0070C0"/>
        </w:rPr>
        <w:br/>
        <w:t>Reina de los Ángeles, </w:t>
      </w:r>
      <w:r w:rsidRPr="00715C74">
        <w:rPr>
          <w:rFonts w:ascii="Arial" w:hAnsi="Arial" w:cs="Arial"/>
          <w:b/>
          <w:color w:val="0070C0"/>
        </w:rPr>
        <w:br/>
        <w:t>Reina de los Patriarcas, </w:t>
      </w:r>
      <w:r w:rsidRPr="00715C74">
        <w:rPr>
          <w:rFonts w:ascii="Arial" w:hAnsi="Arial" w:cs="Arial"/>
          <w:b/>
          <w:color w:val="0070C0"/>
        </w:rPr>
        <w:br/>
        <w:t>Reina de los Profetas, </w:t>
      </w:r>
      <w:r w:rsidRPr="00715C74">
        <w:rPr>
          <w:rFonts w:ascii="Arial" w:hAnsi="Arial" w:cs="Arial"/>
          <w:b/>
          <w:color w:val="0070C0"/>
        </w:rPr>
        <w:br/>
        <w:t>Reina de los Apóstoles, </w:t>
      </w:r>
      <w:r w:rsidRPr="00715C74">
        <w:rPr>
          <w:rFonts w:ascii="Arial" w:hAnsi="Arial" w:cs="Arial"/>
          <w:b/>
          <w:color w:val="0070C0"/>
        </w:rPr>
        <w:br/>
        <w:t>Reina de los Mártires, </w:t>
      </w:r>
      <w:r w:rsidRPr="00715C74">
        <w:rPr>
          <w:rFonts w:ascii="Arial" w:hAnsi="Arial" w:cs="Arial"/>
          <w:b/>
          <w:color w:val="0070C0"/>
        </w:rPr>
        <w:br/>
        <w:t>Reina de los Confesores, </w:t>
      </w:r>
      <w:r w:rsidRPr="00715C74">
        <w:rPr>
          <w:rFonts w:ascii="Arial" w:hAnsi="Arial" w:cs="Arial"/>
          <w:b/>
          <w:color w:val="0070C0"/>
        </w:rPr>
        <w:br/>
        <w:t>Reina de las Vírgenes, </w:t>
      </w:r>
      <w:r w:rsidRPr="00715C74">
        <w:rPr>
          <w:rFonts w:ascii="Arial" w:hAnsi="Arial" w:cs="Arial"/>
          <w:b/>
          <w:color w:val="0070C0"/>
        </w:rPr>
        <w:br/>
        <w:t>Reina de todos los Santos, </w:t>
      </w:r>
      <w:r w:rsidRPr="00715C74">
        <w:rPr>
          <w:rFonts w:ascii="Arial" w:hAnsi="Arial" w:cs="Arial"/>
          <w:b/>
          <w:color w:val="0070C0"/>
        </w:rPr>
        <w:br/>
        <w:t>Reina concebida sin pecado original, </w:t>
      </w:r>
      <w:r w:rsidRPr="00715C74">
        <w:rPr>
          <w:rFonts w:ascii="Arial" w:hAnsi="Arial" w:cs="Arial"/>
          <w:b/>
          <w:color w:val="0070C0"/>
        </w:rPr>
        <w:br/>
        <w:t>Reina asunta a los Cielos, </w:t>
      </w:r>
      <w:r w:rsidRPr="00715C74">
        <w:rPr>
          <w:rFonts w:ascii="Arial" w:hAnsi="Arial" w:cs="Arial"/>
          <w:b/>
          <w:color w:val="0070C0"/>
        </w:rPr>
        <w:br/>
        <w:t>Reina del Santísimo Rosario, </w:t>
      </w:r>
      <w:r w:rsidRPr="00715C74">
        <w:rPr>
          <w:rFonts w:ascii="Arial" w:hAnsi="Arial" w:cs="Arial"/>
          <w:b/>
          <w:color w:val="0070C0"/>
        </w:rPr>
        <w:br/>
        <w:t>Reina de la familia, </w:t>
      </w:r>
      <w:r w:rsidRPr="00715C74">
        <w:rPr>
          <w:rFonts w:ascii="Arial" w:hAnsi="Arial" w:cs="Arial"/>
          <w:b/>
          <w:color w:val="0070C0"/>
        </w:rPr>
        <w:br/>
        <w:t>Reina de la paz.</w:t>
      </w:r>
    </w:p>
    <w:p w:rsidR="00D548DC" w:rsidRPr="00715C74" w:rsidRDefault="00D548DC" w:rsidP="00715C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Cordero de Dios, que quitas el pecado del mundo, </w:t>
      </w:r>
      <w:r w:rsidRPr="00715C74">
        <w:rPr>
          <w:rFonts w:ascii="Arial" w:hAnsi="Arial" w:cs="Arial"/>
          <w:b/>
          <w:color w:val="0070C0"/>
        </w:rPr>
        <w:br/>
      </w:r>
      <w:r w:rsidRPr="00715C74">
        <w:rPr>
          <w:rFonts w:ascii="Arial" w:hAnsi="Arial" w:cs="Arial"/>
          <w:b/>
          <w:bCs/>
          <w:color w:val="0070C0"/>
        </w:rPr>
        <w:t>perdónanos, Señor.</w:t>
      </w:r>
    </w:p>
    <w:p w:rsidR="00D548DC" w:rsidRPr="00715C74" w:rsidRDefault="00D548DC" w:rsidP="00715C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Cordero de Dios, que quitas el pecado del mundo, </w:t>
      </w:r>
      <w:r w:rsidRPr="00715C74">
        <w:rPr>
          <w:rFonts w:ascii="Arial" w:hAnsi="Arial" w:cs="Arial"/>
          <w:b/>
          <w:color w:val="0070C0"/>
        </w:rPr>
        <w:br/>
      </w:r>
      <w:r w:rsidRPr="00715C74">
        <w:rPr>
          <w:rFonts w:ascii="Arial" w:hAnsi="Arial" w:cs="Arial"/>
          <w:b/>
          <w:bCs/>
          <w:color w:val="0070C0"/>
        </w:rPr>
        <w:t>escúchanos, Señor.</w:t>
      </w:r>
    </w:p>
    <w:p w:rsidR="00D548DC" w:rsidRPr="00715C74" w:rsidRDefault="00D548DC" w:rsidP="00715C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Cordero de Dios, que quitas el pecado del mundo, </w:t>
      </w:r>
      <w:r w:rsidRPr="00715C74">
        <w:rPr>
          <w:rFonts w:ascii="Arial" w:hAnsi="Arial" w:cs="Arial"/>
          <w:b/>
          <w:color w:val="0070C0"/>
        </w:rPr>
        <w:br/>
      </w:r>
      <w:r w:rsidRPr="00715C74">
        <w:rPr>
          <w:rFonts w:ascii="Arial" w:hAnsi="Arial" w:cs="Arial"/>
          <w:b/>
          <w:bCs/>
          <w:color w:val="0070C0"/>
        </w:rPr>
        <w:t>ten misericordia de nosotros.</w:t>
      </w:r>
    </w:p>
    <w:p w:rsidR="00D548DC" w:rsidRPr="00715C74" w:rsidRDefault="00D548DC" w:rsidP="00715C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t>Ruega por nosotros, Santa Madre de Dios. </w:t>
      </w:r>
      <w:r w:rsidRPr="00715C74">
        <w:rPr>
          <w:rFonts w:ascii="Arial" w:hAnsi="Arial" w:cs="Arial"/>
          <w:b/>
          <w:color w:val="0070C0"/>
        </w:rPr>
        <w:br/>
      </w:r>
      <w:r w:rsidRPr="00715C74">
        <w:rPr>
          <w:rFonts w:ascii="Arial" w:hAnsi="Arial" w:cs="Arial"/>
          <w:b/>
          <w:bCs/>
          <w:color w:val="0070C0"/>
        </w:rPr>
        <w:t>Para que seamos dignos de las promesas de Cristo.</w:t>
      </w:r>
    </w:p>
    <w:p w:rsidR="00D548DC" w:rsidRPr="00715C74" w:rsidRDefault="00D548DC" w:rsidP="00D548DC">
      <w:pPr>
        <w:pStyle w:val="NormalWeb"/>
        <w:jc w:val="center"/>
        <w:rPr>
          <w:rFonts w:ascii="Arial" w:hAnsi="Arial" w:cs="Arial"/>
          <w:b/>
          <w:color w:val="0070C0"/>
        </w:rPr>
      </w:pPr>
      <w:r w:rsidRPr="00715C74">
        <w:rPr>
          <w:rFonts w:ascii="Arial" w:hAnsi="Arial" w:cs="Arial"/>
          <w:b/>
          <w:color w:val="0070C0"/>
        </w:rPr>
        <w:lastRenderedPageBreak/>
        <w:t>ORACIÓN. </w:t>
      </w:r>
      <w:r w:rsidRPr="00715C74">
        <w:rPr>
          <w:rFonts w:ascii="Arial" w:hAnsi="Arial" w:cs="Arial"/>
          <w:b/>
          <w:color w:val="0070C0"/>
        </w:rPr>
        <w:br/>
        <w:t>Te rogamos nos concedas, </w:t>
      </w:r>
      <w:r w:rsidRPr="00715C74">
        <w:rPr>
          <w:rFonts w:ascii="Arial" w:hAnsi="Arial" w:cs="Arial"/>
          <w:b/>
          <w:color w:val="0070C0"/>
        </w:rPr>
        <w:br/>
        <w:t>Señor Dios nuestro, </w:t>
      </w:r>
      <w:r w:rsidRPr="00715C74">
        <w:rPr>
          <w:rFonts w:ascii="Arial" w:hAnsi="Arial" w:cs="Arial"/>
          <w:b/>
          <w:color w:val="0070C0"/>
        </w:rPr>
        <w:br/>
        <w:t>gozar de continua salud de alma y cuerpo, </w:t>
      </w:r>
      <w:r w:rsidRPr="00715C74">
        <w:rPr>
          <w:rFonts w:ascii="Arial" w:hAnsi="Arial" w:cs="Arial"/>
          <w:b/>
          <w:color w:val="0070C0"/>
        </w:rPr>
        <w:br/>
        <w:t>y por la gloriosa intercesión </w:t>
      </w:r>
      <w:r w:rsidRPr="00715C74">
        <w:rPr>
          <w:rFonts w:ascii="Arial" w:hAnsi="Arial" w:cs="Arial"/>
          <w:b/>
          <w:color w:val="0070C0"/>
        </w:rPr>
        <w:br/>
        <w:t>de la bienaventurada siempre Virgen María, </w:t>
      </w:r>
      <w:r w:rsidRPr="00715C74">
        <w:rPr>
          <w:rFonts w:ascii="Arial" w:hAnsi="Arial" w:cs="Arial"/>
          <w:b/>
          <w:color w:val="0070C0"/>
        </w:rPr>
        <w:br/>
        <w:t>vernos libres de las tristezas de la vida presente </w:t>
      </w:r>
      <w:r w:rsidRPr="00715C74">
        <w:rPr>
          <w:rFonts w:ascii="Arial" w:hAnsi="Arial" w:cs="Arial"/>
          <w:b/>
          <w:color w:val="0070C0"/>
        </w:rPr>
        <w:br/>
        <w:t>y disfrutar de las alegrías eternas. </w:t>
      </w:r>
      <w:r w:rsidRPr="00715C74">
        <w:rPr>
          <w:rFonts w:ascii="Arial" w:hAnsi="Arial" w:cs="Arial"/>
          <w:b/>
          <w:color w:val="0070C0"/>
        </w:rPr>
        <w:br/>
        <w:t>Por Cristo nuestro Señor. </w:t>
      </w:r>
      <w:r w:rsidRPr="00715C74">
        <w:rPr>
          <w:rFonts w:ascii="Arial" w:hAnsi="Arial" w:cs="Arial"/>
          <w:b/>
          <w:color w:val="0070C0"/>
        </w:rPr>
        <w:br/>
        <w:t>Amén.</w:t>
      </w:r>
    </w:p>
    <w:bookmarkEnd w:id="0"/>
    <w:p w:rsidR="00500829" w:rsidRPr="00715C74" w:rsidRDefault="00715C74" w:rsidP="00715C74">
      <w:pPr>
        <w:pStyle w:val="NormalWeb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Letaní</w:t>
      </w:r>
      <w:r w:rsidR="00500829" w:rsidRPr="00715C74">
        <w:rPr>
          <w:rFonts w:ascii="Arial" w:hAnsi="Arial" w:cs="Arial"/>
          <w:color w:val="FF0000"/>
          <w:sz w:val="32"/>
          <w:szCs w:val="32"/>
        </w:rPr>
        <w:t>as de los Santos</w:t>
      </w:r>
    </w:p>
    <w:p w:rsidR="00500829" w:rsidRPr="00715C74" w:rsidRDefault="00580C0D" w:rsidP="00500829">
      <w:pPr>
        <w:spacing w:after="0"/>
        <w:ind w:left="284"/>
        <w:jc w:val="center"/>
        <w:rPr>
          <w:b/>
          <w:color w:val="C00000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Señor ten piedad de nosotros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Cristo ten piedad de nosotros,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Señor ten piedad de nosotros,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Cristo óyenos</w:t>
      </w:r>
      <w:r w:rsidR="00715C74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  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-Cristo escúchanos,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Dios Padre celestial, ten 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piedad de nosotros,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Dios Hijo Redentor del 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mundo, ten piedad de nosotros,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Dios Espíritu 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Santo, ten piedad de nosotros,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Trinidad santa un solo Dios, ten piedad de nosotros</w:t>
      </w:r>
    </w:p>
    <w:p w:rsidR="00500829" w:rsidRPr="00715C74" w:rsidRDefault="00580C0D" w:rsidP="00500829">
      <w:pPr>
        <w:spacing w:after="0"/>
        <w:ind w:left="284"/>
        <w:jc w:val="center"/>
        <w:rPr>
          <w:b/>
          <w:color w:val="C00000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Santa María,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Madre de Dios,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Virgen de las vírgenes,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Miguel,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an Gabriel,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Rafael</w:t>
      </w:r>
    </w:p>
    <w:p w:rsidR="00580C0D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</w:t>
      </w:r>
      <w:r w:rsidR="00580C0D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os santos ángeles y arcángeles,</w:t>
      </w:r>
    </w:p>
    <w:p w:rsidR="00500829" w:rsidRPr="00715C74" w:rsidRDefault="00500829" w:rsidP="00500829">
      <w:pPr>
        <w:spacing w:after="0"/>
        <w:ind w:left="284"/>
        <w:jc w:val="center"/>
        <w:rPr>
          <w:b/>
          <w:color w:val="C00000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coros de los espíritus bienaventurados</w:t>
      </w:r>
    </w:p>
    <w:p w:rsidR="00500829" w:rsidRPr="00715C74" w:rsidRDefault="00500829" w:rsidP="00500829">
      <w:pPr>
        <w:spacing w:after="0"/>
        <w:ind w:left="284"/>
        <w:jc w:val="center"/>
        <w:rPr>
          <w:b/>
          <w:color w:val="C00000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ángeles y arcángeles,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coros de los espíritus bienaventurados</w:t>
      </w:r>
    </w:p>
    <w:p w:rsidR="00500829" w:rsidRPr="00715C74" w:rsidRDefault="00500829" w:rsidP="00500829">
      <w:pPr>
        <w:spacing w:after="0"/>
        <w:ind w:left="284"/>
        <w:jc w:val="center"/>
        <w:rPr>
          <w:b/>
          <w:color w:val="C00000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Juan Bautista,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José,</w:t>
      </w:r>
      <w:r w:rsidRPr="00715C74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ángeles y arcángeles,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coros de los espíritus bienaventurados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patriarcas y profetas</w:t>
      </w:r>
    </w:p>
    <w:p w:rsidR="00500829" w:rsidRPr="00715C74" w:rsidRDefault="00580C0D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Pedro,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Pablo,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Andrés,</w:t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Juan,</w:t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Santo Tomás,</w:t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Santiago,</w:t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Felipe,</w:t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Bartolomé,</w:t>
      </w:r>
      <w:r w:rsidR="00500829"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Mateo,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Simón,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Tadeo,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Matías,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Bernabé,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Lucas,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Marcos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</w:p>
    <w:p w:rsidR="00500829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apóstoles y evangelistas,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discípulos del Señor,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inocentes</w:t>
      </w:r>
    </w:p>
    <w:p w:rsidR="00715C74" w:rsidRPr="00715C74" w:rsidRDefault="00715C74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lastRenderedPageBreak/>
        <w:t>San Esteban,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Lorenzo,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Vicente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Fabián y San Sebastián,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Juan y San Pablo,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Cosme y San Damián,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San Gervasio y San </w:t>
      </w:r>
      <w:proofErr w:type="spellStart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Protasio</w:t>
      </w:r>
      <w:proofErr w:type="spellEnd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mártires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Silvestre,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Gregorio,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Ambrosio,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Agustín,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Jerónimo,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Martín,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Nicolás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obispos y confesores,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doctores,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 Antonio,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Benito,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Bernardo,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Santo Domingo,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 Francisco,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sacerdotes y levitas,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Todos los santos monjes y ermitaños,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Santa María Magdalena,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Santa </w:t>
      </w:r>
      <w:proofErr w:type="spellStart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Agueda</w:t>
      </w:r>
      <w:proofErr w:type="spellEnd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Lucía,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Inés,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Cecilia,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Catalina,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Santa Anastasia,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Todas las santas vírgenes y viudas</w:t>
      </w:r>
    </w:p>
    <w:p w:rsidR="00500829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Todos los Santos y santas de Dios,</w:t>
      </w:r>
    </w:p>
    <w:p w:rsidR="00715C74" w:rsidRPr="00715C74" w:rsidRDefault="00715C74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Muéstratenos propicio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De todo mal,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 todo pecado,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 tu ira,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 la muer</w:t>
      </w:r>
      <w:r w:rsidR="00580C0D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t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e súbita e imprevista,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 las asechanzas del demonio,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 la cólera, del odio y de toda mala intención,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Del espíritu de fornicación,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Del rayo y de la tempestad,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Del azote de los terremotos,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De la peste, del hambre y de la guerra,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</w:p>
    <w:p w:rsid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De la muerte eterna,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el misterio de tu santa encarnación,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venida,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natividad,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bautismo y santo ayuno,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cruz y tu pasión,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muerte y sepultura,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santa resurrección,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Por tu admirable ascensión,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lastRenderedPageBreak/>
        <w:t>Por la venida del Espíritu Santo, nuestro Consolador,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En el día del juicio</w:t>
      </w:r>
      <w:r w:rsidRPr="00715C74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Nosotros, pecadores, te rogamos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nos oigas,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nos perdones,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nos seas indulgente,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que te dignes conducirnos a verdadera penitencia,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regir y gobernar tu santa Iglesia,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conservar en tu santa religión al Sumo Pontífice </w:t>
      </w:r>
    </w:p>
    <w:p w:rsid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proofErr w:type="gramStart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y</w:t>
      </w:r>
      <w:proofErr w:type="gramEnd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a todos los órdenes de la jerarquía eclesiástica,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abatir a los enemigos de la santa Iglesia,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conceder a los reyes y príncipes cristianos la paz </w:t>
      </w:r>
    </w:p>
    <w:p w:rsid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proofErr w:type="gramStart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y</w:t>
      </w:r>
      <w:proofErr w:type="gramEnd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la verdadera concordia,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conceder la paz y la unión a todo el pueblo cristiano,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devolver a la unidad de la Iglesia a los que viven en el error,</w:t>
      </w:r>
    </w:p>
    <w:p w:rsid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y traer a la luz del Evangelio a todos los infieles,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fortalecernos y conservarnos en tu santo servicio,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levantes nuestro espíritu al deseo de las cosas celestiales,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concedas a todos nuestros bienhechores la recompensa de los bienes eternos,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libres nuestras almas, las de nuestros hermanos, parientes y bienhechores,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</w:t>
      </w:r>
      <w:proofErr w:type="gramStart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de</w:t>
      </w:r>
      <w:proofErr w:type="gramEnd"/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 xml:space="preserve"> la condenación eterna,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damos y conservar las cosechas de la tierra,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conceder el descanso eterno a todos los fieles difuntos, 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 xml:space="preserve"> que te dignes escucharnos, Hijo de Dios.,</w:t>
      </w:r>
    </w:p>
    <w:p w:rsidR="00500829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Cordero de Dios, que quitas los pecados del mundo</w:t>
      </w:r>
    </w:p>
    <w:p w:rsidR="00D548DC" w:rsidRPr="00715C74" w:rsidRDefault="00500829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t>Cristo, óyenos,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Cristo, escúchanos,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Cristo, ten piedad de nosotros,</w:t>
      </w:r>
      <w:r w:rsidRPr="00500829"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  <w:br/>
        <w:t>Señor, ten piedad de nosotros</w:t>
      </w:r>
    </w:p>
    <w:p w:rsidR="00D548DC" w:rsidRPr="00715C74" w:rsidRDefault="00D548DC" w:rsidP="00500829">
      <w:pPr>
        <w:spacing w:after="0"/>
        <w:ind w:left="284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es-ES"/>
        </w:rPr>
      </w:pPr>
    </w:p>
    <w:p w:rsidR="00500829" w:rsidRDefault="00D548DC" w:rsidP="00500829">
      <w:pPr>
        <w:spacing w:after="0"/>
        <w:ind w:left="284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00829">
        <w:rPr>
          <w:rFonts w:ascii="Verdana" w:eastAsia="Times New Roman" w:hAnsi="Verdana" w:cs="Times New Roman"/>
          <w:b/>
          <w:i/>
          <w:iCs/>
          <w:color w:val="C00000"/>
          <w:sz w:val="20"/>
          <w:szCs w:val="20"/>
          <w:lang w:eastAsia="es-ES"/>
        </w:rPr>
        <w:t>Concluir con un Padrenuestro.</w:t>
      </w:r>
      <w:r w:rsidR="00500829" w:rsidRPr="005008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br/>
      </w:r>
      <w:r w:rsidR="00500829" w:rsidRPr="0050082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00829" w:rsidRDefault="00500829" w:rsidP="00500829">
      <w:pPr>
        <w:spacing w:after="0"/>
        <w:ind w:left="284"/>
        <w:jc w:val="center"/>
      </w:pPr>
    </w:p>
    <w:p w:rsidR="00500829" w:rsidRDefault="00715C74" w:rsidP="00500829">
      <w:pPr>
        <w:spacing w:after="0"/>
        <w:ind w:left="284"/>
        <w:jc w:val="center"/>
        <w:rPr>
          <w:rFonts w:ascii="Arial" w:hAnsi="Arial" w:cs="Arial"/>
          <w:color w:val="C00000"/>
          <w:sz w:val="36"/>
          <w:szCs w:val="36"/>
        </w:rPr>
      </w:pPr>
      <w:r w:rsidRPr="00715C74">
        <w:rPr>
          <w:rFonts w:ascii="Arial" w:hAnsi="Arial" w:cs="Arial"/>
          <w:color w:val="C00000"/>
          <w:sz w:val="36"/>
          <w:szCs w:val="36"/>
        </w:rPr>
        <w:t>Letaní</w:t>
      </w:r>
      <w:r w:rsidR="00500829" w:rsidRPr="00715C74">
        <w:rPr>
          <w:rFonts w:ascii="Arial" w:hAnsi="Arial" w:cs="Arial"/>
          <w:color w:val="C00000"/>
          <w:sz w:val="36"/>
          <w:szCs w:val="36"/>
        </w:rPr>
        <w:t>a</w:t>
      </w:r>
      <w:r w:rsidRPr="00715C74">
        <w:rPr>
          <w:rFonts w:ascii="Arial" w:hAnsi="Arial" w:cs="Arial"/>
          <w:color w:val="C00000"/>
          <w:sz w:val="36"/>
          <w:szCs w:val="36"/>
        </w:rPr>
        <w:t>s</w:t>
      </w:r>
      <w:r w:rsidR="00500829" w:rsidRPr="00715C74">
        <w:rPr>
          <w:rFonts w:ascii="Arial" w:hAnsi="Arial" w:cs="Arial"/>
          <w:color w:val="C00000"/>
          <w:sz w:val="36"/>
          <w:szCs w:val="36"/>
        </w:rPr>
        <w:t xml:space="preserve"> de S. José</w:t>
      </w:r>
    </w:p>
    <w:p w:rsidR="00741CE2" w:rsidRPr="00741CE2" w:rsidRDefault="00741CE2" w:rsidP="00500829">
      <w:pPr>
        <w:spacing w:after="0"/>
        <w:ind w:left="284"/>
        <w:jc w:val="center"/>
        <w:rPr>
          <w:rFonts w:ascii="Arial" w:hAnsi="Arial" w:cs="Arial"/>
          <w:color w:val="00B050"/>
          <w:sz w:val="36"/>
          <w:szCs w:val="36"/>
        </w:rPr>
      </w:pPr>
    </w:p>
    <w:p w:rsidR="00D548DC" w:rsidRPr="00741CE2" w:rsidRDefault="00D548DC" w:rsidP="00500829">
      <w:pPr>
        <w:spacing w:after="0"/>
        <w:ind w:left="284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Señor, ten piedad de nosotros.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Cristo, ten piedad de nosotros.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Señor, ten piedad de nosotros.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Cristo, óyenos.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Cristo, escúchano</w:t>
      </w:r>
      <w:r w:rsidR="00741CE2" w:rsidRPr="00741CE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s</w:t>
      </w:r>
      <w:r w:rsidRPr="00741CE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Señor, ten piedad de nosotros.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Cristo, ten piedad de nosotros.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Señor, ten piedad de nosotros.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Cristo, óyenos.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Cristo, escúchanos</w:t>
      </w:r>
      <w:r w:rsidRPr="00741CE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Dios, Padre celestial 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Dios Hijo, Redentor del mundo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Dios Espíritu Santo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Santa Trinidad, un solo Dios</w:t>
      </w:r>
      <w:r w:rsidRPr="00741CE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s.</w:t>
      </w:r>
    </w:p>
    <w:p w:rsidR="00D548DC" w:rsidRPr="00741CE2" w:rsidRDefault="00580C0D" w:rsidP="00500829">
      <w:pPr>
        <w:spacing w:after="0"/>
        <w:ind w:left="284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anta Mar</w:t>
      </w:r>
      <w:r w:rsidR="00741CE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í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a,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San José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Ilustre descendiente de David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Luz de los patriarcas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Esposo de la Madre de Dios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lastRenderedPageBreak/>
        <w:t xml:space="preserve">Custodio purísimo de la Virgen, 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Nutricio del Hijo de Dios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Diligente defensor de Cristo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Jefe de la Sagrada Familia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José justo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José casto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J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osé prudente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José fuerte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-osé obediente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José fiel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Espejo de paciencia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Amante de la pobreza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Modelo de obreros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Gloria de la vida doméstica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Custodio de vírgenes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Sostén de las familias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Consuelo de los desdichados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Esperanza de los enfermos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Patrono de los moribundos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Terror de los demonios</w:t>
      </w:r>
      <w:r w:rsidR="00D548DC"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Protector de la santa Iglesia</w:t>
      </w:r>
    </w:p>
    <w:p w:rsidR="00D548DC" w:rsidRPr="00741CE2" w:rsidRDefault="00D548DC" w:rsidP="00500829">
      <w:pPr>
        <w:spacing w:after="0"/>
        <w:ind w:left="284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Cordero de Dios, que quitas los pecados del mundo</w:t>
      </w:r>
    </w:p>
    <w:p w:rsidR="00D548DC" w:rsidRPr="00D548DC" w:rsidRDefault="00D548DC" w:rsidP="00741C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Lo nombró administrador de su casa. 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R</w:t>
      </w:r>
      <w:r w:rsidR="00580C0D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/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. Y señor de todas sus posesiones.</w:t>
      </w:r>
    </w:p>
    <w:p w:rsidR="00D548DC" w:rsidRPr="00741CE2" w:rsidRDefault="00D548DC" w:rsidP="00D548DC">
      <w:pPr>
        <w:spacing w:after="0"/>
        <w:ind w:left="284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D548DC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ES"/>
        </w:rPr>
        <w:t>ORACIÓN</w:t>
      </w:r>
      <w:r w:rsidRPr="00D548DC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br/>
        <w:t>¡Oh Dios, que con inefable providencia te dignaste elegir a San José para esposo de tu Santísima Madre!; te rogamos nos concedas tenerlo como intercesor en el cielo, ya que lo veneramos como protector en la tierra. Tú, que vives y reinas por los siglos de los siglos. Amé</w:t>
      </w:r>
    </w:p>
    <w:p w:rsidR="00D548DC" w:rsidRPr="00741CE2" w:rsidRDefault="00D548DC" w:rsidP="00500829">
      <w:pPr>
        <w:spacing w:after="0"/>
        <w:ind w:left="284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D548DC" w:rsidRPr="00D548DC" w:rsidRDefault="00D548DC" w:rsidP="00500829">
      <w:pPr>
        <w:spacing w:after="0"/>
        <w:ind w:left="284"/>
        <w:jc w:val="center"/>
        <w:rPr>
          <w:color w:val="C00000"/>
          <w:sz w:val="36"/>
          <w:szCs w:val="36"/>
        </w:rPr>
      </w:pPr>
    </w:p>
    <w:sectPr w:rsidR="00D548DC" w:rsidRPr="00D548DC" w:rsidSect="00500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991"/>
    <w:rsid w:val="001C1BF9"/>
    <w:rsid w:val="002367D0"/>
    <w:rsid w:val="0042249F"/>
    <w:rsid w:val="004C2B75"/>
    <w:rsid w:val="00500829"/>
    <w:rsid w:val="00580C0D"/>
    <w:rsid w:val="005C6991"/>
    <w:rsid w:val="005E7077"/>
    <w:rsid w:val="00715C74"/>
    <w:rsid w:val="00741639"/>
    <w:rsid w:val="00741CE2"/>
    <w:rsid w:val="009837A6"/>
    <w:rsid w:val="009D0FC2"/>
    <w:rsid w:val="00B35F61"/>
    <w:rsid w:val="00B74569"/>
    <w:rsid w:val="00D548DC"/>
    <w:rsid w:val="00F3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77"/>
  </w:style>
  <w:style w:type="paragraph" w:styleId="Ttulo4">
    <w:name w:val="heading 4"/>
    <w:basedOn w:val="Normal"/>
    <w:link w:val="Ttulo4Car"/>
    <w:uiPriority w:val="9"/>
    <w:qFormat/>
    <w:rsid w:val="00D54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D548D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4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2016-04-04T10:37:00Z</cp:lastPrinted>
  <dcterms:created xsi:type="dcterms:W3CDTF">2016-11-30T09:33:00Z</dcterms:created>
  <dcterms:modified xsi:type="dcterms:W3CDTF">2016-11-30T09:33:00Z</dcterms:modified>
</cp:coreProperties>
</file>