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979DB" w:rsidRPr="004E5827" w:rsidRDefault="00B979DB" w:rsidP="00B979DB">
      <w:pPr>
        <w:spacing w:after="0" w:line="240" w:lineRule="auto"/>
        <w:ind w:left="-1134" w:right="-1277"/>
        <w:jc w:val="center"/>
        <w:rPr>
          <w:rFonts w:ascii="Arial" w:hAnsi="Arial" w:cs="Arial"/>
          <w:b/>
          <w:color w:val="0070C0"/>
          <w:sz w:val="36"/>
          <w:szCs w:val="36"/>
        </w:rPr>
      </w:pPr>
      <w:r w:rsidRPr="004E5827">
        <w:rPr>
          <w:rFonts w:ascii="Arial" w:hAnsi="Arial" w:cs="Arial"/>
          <w:b/>
          <w:color w:val="0070C0"/>
          <w:sz w:val="36"/>
          <w:szCs w:val="36"/>
        </w:rPr>
        <w:t>28</w:t>
      </w:r>
    </w:p>
    <w:p w:rsidR="00910846" w:rsidRPr="004E5827" w:rsidRDefault="00B979DB" w:rsidP="00B979DB">
      <w:pPr>
        <w:spacing w:after="0" w:line="240" w:lineRule="auto"/>
        <w:ind w:left="-1134" w:right="-1277"/>
        <w:jc w:val="center"/>
        <w:rPr>
          <w:rFonts w:ascii="Arial" w:hAnsi="Arial" w:cs="Arial"/>
          <w:b/>
          <w:color w:val="FF0000"/>
          <w:sz w:val="36"/>
          <w:szCs w:val="36"/>
        </w:rPr>
      </w:pPr>
      <w:r w:rsidRPr="004E5827">
        <w:rPr>
          <w:rFonts w:ascii="Arial" w:hAnsi="Arial" w:cs="Arial"/>
          <w:b/>
          <w:color w:val="FF0000"/>
          <w:sz w:val="36"/>
          <w:szCs w:val="36"/>
        </w:rPr>
        <w:t>Axiolog</w:t>
      </w:r>
      <w:r w:rsidR="004E5827" w:rsidRPr="004E5827">
        <w:rPr>
          <w:rFonts w:ascii="Arial" w:hAnsi="Arial" w:cs="Arial"/>
          <w:b/>
          <w:color w:val="FF0000"/>
          <w:sz w:val="36"/>
          <w:szCs w:val="36"/>
        </w:rPr>
        <w:t>í</w:t>
      </w:r>
      <w:r w:rsidRPr="004E5827">
        <w:rPr>
          <w:rFonts w:ascii="Arial" w:hAnsi="Arial" w:cs="Arial"/>
          <w:b/>
          <w:color w:val="FF0000"/>
          <w:sz w:val="36"/>
          <w:szCs w:val="36"/>
        </w:rPr>
        <w:t>a</w:t>
      </w:r>
    </w:p>
    <w:p w:rsidR="004E5827" w:rsidRDefault="004E5827" w:rsidP="00B979DB">
      <w:pPr>
        <w:spacing w:after="0" w:line="240" w:lineRule="auto"/>
        <w:ind w:left="-1134" w:right="-1277"/>
        <w:jc w:val="center"/>
        <w:rPr>
          <w:rFonts w:ascii="Arial" w:hAnsi="Arial" w:cs="Arial"/>
          <w:b/>
          <w:sz w:val="36"/>
          <w:szCs w:val="36"/>
        </w:rPr>
      </w:pPr>
    </w:p>
    <w:p w:rsidR="004E5827" w:rsidRDefault="004E5827" w:rsidP="00B979DB">
      <w:pPr>
        <w:spacing w:after="0" w:line="240" w:lineRule="auto"/>
        <w:ind w:left="-1134" w:right="-1277"/>
        <w:jc w:val="center"/>
        <w:rPr>
          <w:rFonts w:ascii="Arial" w:hAnsi="Arial" w:cs="Arial"/>
          <w:b/>
          <w:color w:val="0070C0"/>
          <w:sz w:val="32"/>
          <w:szCs w:val="32"/>
        </w:rPr>
      </w:pPr>
      <w:r w:rsidRPr="004E5827">
        <w:rPr>
          <w:rFonts w:ascii="Arial" w:hAnsi="Arial" w:cs="Arial"/>
          <w:b/>
          <w:color w:val="0070C0"/>
          <w:sz w:val="32"/>
          <w:szCs w:val="32"/>
        </w:rPr>
        <w:t>Los valores y las esperanzas</w:t>
      </w:r>
    </w:p>
    <w:p w:rsidR="00B912E9" w:rsidRDefault="00B912E9" w:rsidP="00B979DB">
      <w:pPr>
        <w:spacing w:after="0" w:line="240" w:lineRule="auto"/>
        <w:ind w:left="-1134" w:right="-1277"/>
        <w:jc w:val="center"/>
        <w:rPr>
          <w:rFonts w:ascii="Arial" w:hAnsi="Arial" w:cs="Arial"/>
          <w:b/>
          <w:color w:val="0070C0"/>
          <w:sz w:val="32"/>
          <w:szCs w:val="32"/>
        </w:rPr>
      </w:pPr>
    </w:p>
    <w:p w:rsidR="00B912E9" w:rsidRPr="004E5827" w:rsidRDefault="00B912E9" w:rsidP="00B979DB">
      <w:pPr>
        <w:spacing w:after="0" w:line="240" w:lineRule="auto"/>
        <w:ind w:left="-1134" w:right="-1277"/>
        <w:jc w:val="center"/>
        <w:rPr>
          <w:rFonts w:ascii="Arial" w:hAnsi="Arial" w:cs="Arial"/>
          <w:b/>
          <w:color w:val="0070C0"/>
          <w:sz w:val="32"/>
          <w:szCs w:val="32"/>
        </w:rPr>
      </w:pPr>
      <w:r>
        <w:rPr>
          <w:rFonts w:ascii="Arial" w:hAnsi="Arial" w:cs="Arial"/>
          <w:b/>
          <w:noProof/>
          <w:color w:val="0070C0"/>
          <w:sz w:val="32"/>
          <w:szCs w:val="32"/>
          <w:lang w:eastAsia="es-ES"/>
        </w:rPr>
        <w:drawing>
          <wp:inline distT="0" distB="0" distL="0" distR="0">
            <wp:extent cx="3505200" cy="2044700"/>
            <wp:effectExtent l="1905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
                    <a:srcRect l="65608" t="22018" r="4762" b="55505"/>
                    <a:stretch>
                      <a:fillRect/>
                    </a:stretch>
                  </pic:blipFill>
                  <pic:spPr bwMode="auto">
                    <a:xfrm>
                      <a:off x="0" y="0"/>
                      <a:ext cx="3505200" cy="2044700"/>
                    </a:xfrm>
                    <a:prstGeom prst="rect">
                      <a:avLst/>
                    </a:prstGeom>
                    <a:noFill/>
                    <a:ln w="9525">
                      <a:noFill/>
                      <a:miter lim="800000"/>
                      <a:headEnd/>
                      <a:tailEnd/>
                    </a:ln>
                  </pic:spPr>
                </pic:pic>
              </a:graphicData>
            </a:graphic>
          </wp:inline>
        </w:drawing>
      </w:r>
    </w:p>
    <w:p w:rsidR="00910846" w:rsidRDefault="00910846" w:rsidP="00853A4E">
      <w:pPr>
        <w:spacing w:after="0" w:line="240" w:lineRule="auto"/>
        <w:ind w:left="-1134" w:right="-1277"/>
        <w:rPr>
          <w:rFonts w:ascii="Arial" w:hAnsi="Arial" w:cs="Arial"/>
          <w:b/>
          <w:sz w:val="24"/>
          <w:szCs w:val="24"/>
        </w:rPr>
      </w:pPr>
    </w:p>
    <w:p w:rsidR="00B979DB" w:rsidRDefault="00B979DB" w:rsidP="00910846">
      <w:pPr>
        <w:spacing w:after="0" w:line="240" w:lineRule="auto"/>
        <w:ind w:left="-1134" w:right="-1277"/>
        <w:rPr>
          <w:rFonts w:ascii="Arial" w:hAnsi="Arial" w:cs="Arial"/>
          <w:b/>
          <w:sz w:val="24"/>
          <w:szCs w:val="24"/>
        </w:rPr>
      </w:pPr>
    </w:p>
    <w:p w:rsidR="004E5827" w:rsidRDefault="00912FF3" w:rsidP="005F0357">
      <w:pPr>
        <w:spacing w:after="0" w:line="240" w:lineRule="auto"/>
        <w:ind w:left="-1134" w:right="-1277"/>
        <w:jc w:val="both"/>
        <w:rPr>
          <w:rFonts w:ascii="Arial" w:hAnsi="Arial" w:cs="Arial"/>
          <w:b/>
          <w:sz w:val="24"/>
          <w:szCs w:val="24"/>
        </w:rPr>
      </w:pPr>
      <w:r>
        <w:rPr>
          <w:rFonts w:ascii="Arial" w:hAnsi="Arial" w:cs="Arial"/>
          <w:b/>
          <w:sz w:val="24"/>
          <w:szCs w:val="24"/>
        </w:rPr>
        <w:t xml:space="preserve">    </w:t>
      </w:r>
      <w:r w:rsidR="004E5827" w:rsidRPr="00B979DB">
        <w:rPr>
          <w:rFonts w:ascii="Arial" w:hAnsi="Arial" w:cs="Arial"/>
          <w:b/>
          <w:sz w:val="24"/>
          <w:szCs w:val="24"/>
        </w:rPr>
        <w:t xml:space="preserve">El comienzo del siglo </w:t>
      </w:r>
      <w:r w:rsidR="003C250D">
        <w:rPr>
          <w:rFonts w:ascii="Arial" w:hAnsi="Arial" w:cs="Arial"/>
          <w:b/>
          <w:sz w:val="24"/>
          <w:szCs w:val="24"/>
        </w:rPr>
        <w:t xml:space="preserve">XX </w:t>
      </w:r>
      <w:r w:rsidR="004E5827" w:rsidRPr="00B979DB">
        <w:rPr>
          <w:rFonts w:ascii="Arial" w:hAnsi="Arial" w:cs="Arial"/>
          <w:b/>
          <w:sz w:val="24"/>
          <w:szCs w:val="24"/>
        </w:rPr>
        <w:t>nac</w:t>
      </w:r>
      <w:r w:rsidR="003C250D">
        <w:rPr>
          <w:rFonts w:ascii="Arial" w:hAnsi="Arial" w:cs="Arial"/>
          <w:b/>
          <w:sz w:val="24"/>
          <w:szCs w:val="24"/>
        </w:rPr>
        <w:t>ió c</w:t>
      </w:r>
      <w:r w:rsidR="004E5827" w:rsidRPr="00B979DB">
        <w:rPr>
          <w:rFonts w:ascii="Arial" w:hAnsi="Arial" w:cs="Arial"/>
          <w:b/>
          <w:sz w:val="24"/>
          <w:szCs w:val="24"/>
        </w:rPr>
        <w:t>on muchosinterrogantes filosóficos, siendo el tema de los valores</w:t>
      </w:r>
      <w:r w:rsidR="008D2A34">
        <w:rPr>
          <w:rFonts w:ascii="Arial" w:hAnsi="Arial" w:cs="Arial"/>
          <w:b/>
          <w:sz w:val="24"/>
          <w:szCs w:val="24"/>
        </w:rPr>
        <w:t xml:space="preserve"> </w:t>
      </w:r>
      <w:r w:rsidR="004E5827" w:rsidRPr="00B979DB">
        <w:rPr>
          <w:rFonts w:ascii="Arial" w:hAnsi="Arial" w:cs="Arial"/>
          <w:b/>
          <w:sz w:val="24"/>
          <w:szCs w:val="24"/>
        </w:rPr>
        <w:t>uno de los más desafiantes y también de los más</w:t>
      </w:r>
      <w:r w:rsidR="008D2A34">
        <w:rPr>
          <w:rFonts w:ascii="Arial" w:hAnsi="Arial" w:cs="Arial"/>
          <w:b/>
          <w:sz w:val="24"/>
          <w:szCs w:val="24"/>
        </w:rPr>
        <w:t xml:space="preserve"> </w:t>
      </w:r>
      <w:r w:rsidR="004E5827" w:rsidRPr="00B979DB">
        <w:rPr>
          <w:rFonts w:ascii="Arial" w:hAnsi="Arial" w:cs="Arial"/>
          <w:b/>
          <w:sz w:val="24"/>
          <w:szCs w:val="24"/>
        </w:rPr>
        <w:t xml:space="preserve">interesantes que </w:t>
      </w:r>
      <w:r w:rsidR="003C250D">
        <w:rPr>
          <w:rFonts w:ascii="Arial" w:hAnsi="Arial" w:cs="Arial"/>
          <w:b/>
          <w:sz w:val="24"/>
          <w:szCs w:val="24"/>
        </w:rPr>
        <w:t>s</w:t>
      </w:r>
      <w:r>
        <w:rPr>
          <w:rFonts w:ascii="Arial" w:hAnsi="Arial" w:cs="Arial"/>
          <w:b/>
          <w:sz w:val="24"/>
          <w:szCs w:val="24"/>
        </w:rPr>
        <w:t>e hace presente en l</w:t>
      </w:r>
      <w:r w:rsidR="003C250D">
        <w:rPr>
          <w:rFonts w:ascii="Arial" w:hAnsi="Arial" w:cs="Arial"/>
          <w:b/>
          <w:sz w:val="24"/>
          <w:szCs w:val="24"/>
        </w:rPr>
        <w:t>os</w:t>
      </w:r>
      <w:r w:rsidR="004E5827" w:rsidRPr="00B979DB">
        <w:rPr>
          <w:rFonts w:ascii="Arial" w:hAnsi="Arial" w:cs="Arial"/>
          <w:b/>
          <w:sz w:val="24"/>
          <w:szCs w:val="24"/>
        </w:rPr>
        <w:t xml:space="preserve"> pensadores.</w:t>
      </w:r>
      <w:r w:rsidR="003C250D">
        <w:rPr>
          <w:rFonts w:ascii="Arial" w:hAnsi="Arial" w:cs="Arial"/>
          <w:b/>
          <w:sz w:val="24"/>
          <w:szCs w:val="24"/>
        </w:rPr>
        <w:t xml:space="preserve"> Muchos filósofos de una forma o de otra pasan por ese cambo y lucha mentalmente por descubrir cuáles son los valores, que en otros tiempos llamaban cualidades, virtudes, disposiciones, aptitudes y actitudes</w:t>
      </w:r>
      <w:r w:rsidR="008D2A34">
        <w:rPr>
          <w:rFonts w:ascii="Arial" w:hAnsi="Arial" w:cs="Arial"/>
          <w:b/>
          <w:sz w:val="24"/>
          <w:szCs w:val="24"/>
        </w:rPr>
        <w:t>.</w:t>
      </w:r>
    </w:p>
    <w:p w:rsidR="004E5827" w:rsidRDefault="004E5827" w:rsidP="004E5827">
      <w:pPr>
        <w:spacing w:after="0" w:line="240" w:lineRule="auto"/>
        <w:ind w:left="-1134" w:right="-1277"/>
        <w:rPr>
          <w:rFonts w:ascii="Arial" w:hAnsi="Arial" w:cs="Arial"/>
          <w:b/>
          <w:sz w:val="24"/>
          <w:szCs w:val="24"/>
        </w:rPr>
      </w:pPr>
    </w:p>
    <w:p w:rsidR="004E5827" w:rsidRPr="00B979DB" w:rsidRDefault="00912FF3" w:rsidP="008D2A34">
      <w:pPr>
        <w:spacing w:after="0" w:line="240" w:lineRule="auto"/>
        <w:ind w:left="-1134" w:right="-1277"/>
        <w:jc w:val="both"/>
        <w:rPr>
          <w:rFonts w:ascii="Arial" w:hAnsi="Arial" w:cs="Arial"/>
          <w:b/>
          <w:sz w:val="24"/>
          <w:szCs w:val="24"/>
        </w:rPr>
      </w:pPr>
      <w:r>
        <w:rPr>
          <w:rFonts w:ascii="Arial" w:hAnsi="Arial" w:cs="Arial"/>
          <w:b/>
          <w:sz w:val="24"/>
          <w:szCs w:val="24"/>
        </w:rPr>
        <w:t xml:space="preserve">    </w:t>
      </w:r>
      <w:r w:rsidR="004E5827" w:rsidRPr="00B979DB">
        <w:rPr>
          <w:rFonts w:ascii="Arial" w:hAnsi="Arial" w:cs="Arial"/>
          <w:b/>
          <w:sz w:val="24"/>
          <w:szCs w:val="24"/>
        </w:rPr>
        <w:t>Se parte del principio de que el hombre buscalo que vale y rechaza lo que no vale y que su</w:t>
      </w:r>
    </w:p>
    <w:p w:rsidR="004E5827" w:rsidRDefault="003C250D" w:rsidP="008D2A34">
      <w:pPr>
        <w:spacing w:after="0" w:line="240" w:lineRule="auto"/>
        <w:ind w:left="-1134" w:right="-1277"/>
        <w:jc w:val="both"/>
        <w:rPr>
          <w:rFonts w:ascii="Arial" w:hAnsi="Arial" w:cs="Arial"/>
          <w:b/>
          <w:sz w:val="24"/>
          <w:szCs w:val="24"/>
        </w:rPr>
      </w:pPr>
      <w:r>
        <w:rPr>
          <w:rFonts w:ascii="Arial" w:hAnsi="Arial" w:cs="Arial"/>
          <w:b/>
          <w:sz w:val="24"/>
          <w:szCs w:val="24"/>
        </w:rPr>
        <w:t>capacidad es</w:t>
      </w:r>
      <w:r w:rsidR="004E5827" w:rsidRPr="00B979DB">
        <w:rPr>
          <w:rFonts w:ascii="Arial" w:hAnsi="Arial" w:cs="Arial"/>
          <w:b/>
          <w:sz w:val="24"/>
          <w:szCs w:val="24"/>
        </w:rPr>
        <w:t xml:space="preserve">timativa es muy diversa, pues ante </w:t>
      </w:r>
      <w:r>
        <w:rPr>
          <w:rFonts w:ascii="Arial" w:hAnsi="Arial" w:cs="Arial"/>
          <w:b/>
          <w:sz w:val="24"/>
          <w:szCs w:val="24"/>
        </w:rPr>
        <w:t>s</w:t>
      </w:r>
      <w:r w:rsidR="004E5827" w:rsidRPr="00B979DB">
        <w:rPr>
          <w:rFonts w:ascii="Arial" w:hAnsi="Arial" w:cs="Arial"/>
          <w:b/>
          <w:sz w:val="24"/>
          <w:szCs w:val="24"/>
        </w:rPr>
        <w:t xml:space="preserve">u mente </w:t>
      </w:r>
      <w:r>
        <w:rPr>
          <w:rFonts w:ascii="Arial" w:hAnsi="Arial" w:cs="Arial"/>
          <w:b/>
          <w:sz w:val="24"/>
          <w:szCs w:val="24"/>
        </w:rPr>
        <w:t>s</w:t>
      </w:r>
      <w:r w:rsidR="004E5827" w:rsidRPr="00B979DB">
        <w:rPr>
          <w:rFonts w:ascii="Arial" w:hAnsi="Arial" w:cs="Arial"/>
          <w:b/>
          <w:sz w:val="24"/>
          <w:szCs w:val="24"/>
        </w:rPr>
        <w:t>e</w:t>
      </w:r>
      <w:r>
        <w:rPr>
          <w:rFonts w:ascii="Arial" w:hAnsi="Arial" w:cs="Arial"/>
          <w:b/>
          <w:sz w:val="24"/>
          <w:szCs w:val="24"/>
        </w:rPr>
        <w:t xml:space="preserve"> pre</w:t>
      </w:r>
      <w:r w:rsidR="004E5827" w:rsidRPr="00B979DB">
        <w:rPr>
          <w:rFonts w:ascii="Arial" w:hAnsi="Arial" w:cs="Arial"/>
          <w:b/>
          <w:sz w:val="24"/>
          <w:szCs w:val="24"/>
        </w:rPr>
        <w:t>sentan muchos y variados objetos valiosos</w:t>
      </w:r>
      <w:r>
        <w:rPr>
          <w:rFonts w:ascii="Arial" w:hAnsi="Arial" w:cs="Arial"/>
          <w:b/>
          <w:sz w:val="24"/>
          <w:szCs w:val="24"/>
        </w:rPr>
        <w:t xml:space="preserve"> y el grado o la forma de aceptarlos o de rechazarlos depende de su estala de estimaciones  subjetivas y pocas veces objetivas.</w:t>
      </w:r>
    </w:p>
    <w:p w:rsidR="004E5827" w:rsidRDefault="004E5827" w:rsidP="004E5827">
      <w:pPr>
        <w:spacing w:after="0" w:line="240" w:lineRule="auto"/>
        <w:ind w:left="-1134" w:right="-1277"/>
        <w:rPr>
          <w:rFonts w:ascii="Arial" w:hAnsi="Arial" w:cs="Arial"/>
          <w:b/>
          <w:sz w:val="24"/>
          <w:szCs w:val="24"/>
        </w:rPr>
      </w:pPr>
    </w:p>
    <w:p w:rsidR="003C250D" w:rsidRDefault="00912FF3" w:rsidP="005F0357">
      <w:pPr>
        <w:spacing w:after="0" w:line="240" w:lineRule="auto"/>
        <w:ind w:left="-1134" w:right="-1277"/>
        <w:jc w:val="both"/>
        <w:rPr>
          <w:rFonts w:ascii="Arial" w:hAnsi="Arial" w:cs="Arial"/>
          <w:b/>
          <w:sz w:val="24"/>
          <w:szCs w:val="24"/>
        </w:rPr>
      </w:pPr>
      <w:r>
        <w:rPr>
          <w:rFonts w:ascii="Arial" w:hAnsi="Arial" w:cs="Arial"/>
          <w:b/>
          <w:sz w:val="24"/>
          <w:szCs w:val="24"/>
        </w:rPr>
        <w:t xml:space="preserve">     </w:t>
      </w:r>
      <w:r w:rsidR="005F0357">
        <w:rPr>
          <w:rFonts w:ascii="Arial" w:hAnsi="Arial" w:cs="Arial"/>
          <w:b/>
          <w:sz w:val="24"/>
          <w:szCs w:val="24"/>
        </w:rPr>
        <w:t>La Axi</w:t>
      </w:r>
      <w:r w:rsidR="004E5827" w:rsidRPr="00B979DB">
        <w:rPr>
          <w:rFonts w:ascii="Arial" w:hAnsi="Arial" w:cs="Arial"/>
          <w:b/>
          <w:sz w:val="24"/>
          <w:szCs w:val="24"/>
        </w:rPr>
        <w:t>olo</w:t>
      </w:r>
      <w:r w:rsidR="005F0357">
        <w:rPr>
          <w:rFonts w:ascii="Arial" w:hAnsi="Arial" w:cs="Arial"/>
          <w:b/>
          <w:sz w:val="24"/>
          <w:szCs w:val="24"/>
        </w:rPr>
        <w:t>gí</w:t>
      </w:r>
      <w:r w:rsidR="004E5827">
        <w:rPr>
          <w:rFonts w:ascii="Arial" w:hAnsi="Arial" w:cs="Arial"/>
          <w:b/>
          <w:sz w:val="24"/>
          <w:szCs w:val="24"/>
        </w:rPr>
        <w:t>a</w:t>
      </w:r>
      <w:r w:rsidR="008D2A34">
        <w:rPr>
          <w:rFonts w:ascii="Arial" w:hAnsi="Arial" w:cs="Arial"/>
          <w:b/>
          <w:sz w:val="24"/>
          <w:szCs w:val="24"/>
        </w:rPr>
        <w:t xml:space="preserve"> </w:t>
      </w:r>
      <w:r w:rsidR="003C250D">
        <w:rPr>
          <w:rFonts w:ascii="Arial" w:hAnsi="Arial" w:cs="Arial"/>
          <w:b/>
          <w:sz w:val="24"/>
          <w:szCs w:val="24"/>
        </w:rPr>
        <w:t>s</w:t>
      </w:r>
      <w:r w:rsidR="004E5827" w:rsidRPr="00B979DB">
        <w:rPr>
          <w:rFonts w:ascii="Arial" w:hAnsi="Arial" w:cs="Arial"/>
          <w:b/>
          <w:sz w:val="24"/>
          <w:szCs w:val="24"/>
        </w:rPr>
        <w:t xml:space="preserve">e presenta así como </w:t>
      </w:r>
      <w:r w:rsidR="003C250D">
        <w:rPr>
          <w:rFonts w:ascii="Arial" w:hAnsi="Arial" w:cs="Arial"/>
          <w:b/>
          <w:sz w:val="24"/>
          <w:szCs w:val="24"/>
        </w:rPr>
        <w:t xml:space="preserve">la </w:t>
      </w:r>
      <w:r w:rsidR="004E5827" w:rsidRPr="00B979DB">
        <w:rPr>
          <w:rFonts w:ascii="Arial" w:hAnsi="Arial" w:cs="Arial"/>
          <w:b/>
          <w:sz w:val="24"/>
          <w:szCs w:val="24"/>
        </w:rPr>
        <w:t xml:space="preserve">Ciencia </w:t>
      </w:r>
      <w:r w:rsidR="004E5827">
        <w:rPr>
          <w:rFonts w:ascii="Arial" w:hAnsi="Arial" w:cs="Arial"/>
          <w:b/>
          <w:sz w:val="24"/>
          <w:szCs w:val="24"/>
        </w:rPr>
        <w:t>p</w:t>
      </w:r>
      <w:r w:rsidR="004E5827" w:rsidRPr="00B979DB">
        <w:rPr>
          <w:rFonts w:ascii="Arial" w:hAnsi="Arial" w:cs="Arial"/>
          <w:b/>
          <w:sz w:val="24"/>
          <w:szCs w:val="24"/>
        </w:rPr>
        <w:t>ráctica de discernimiento</w:t>
      </w:r>
      <w:r w:rsidR="003C250D">
        <w:rPr>
          <w:rFonts w:ascii="Arial" w:hAnsi="Arial" w:cs="Arial"/>
          <w:b/>
          <w:sz w:val="24"/>
          <w:szCs w:val="24"/>
        </w:rPr>
        <w:t xml:space="preserve"> de los valores</w:t>
      </w:r>
      <w:r w:rsidR="004E5827" w:rsidRPr="00B979DB">
        <w:rPr>
          <w:rFonts w:ascii="Arial" w:hAnsi="Arial" w:cs="Arial"/>
          <w:b/>
          <w:sz w:val="24"/>
          <w:szCs w:val="24"/>
        </w:rPr>
        <w:t>; pero presupone una labor de</w:t>
      </w:r>
      <w:r w:rsidR="003C250D">
        <w:rPr>
          <w:rFonts w:ascii="Arial" w:hAnsi="Arial" w:cs="Arial"/>
          <w:b/>
          <w:sz w:val="24"/>
          <w:szCs w:val="24"/>
        </w:rPr>
        <w:t>r</w:t>
      </w:r>
      <w:r w:rsidR="004E5827" w:rsidRPr="00B979DB">
        <w:rPr>
          <w:rFonts w:ascii="Arial" w:hAnsi="Arial" w:cs="Arial"/>
          <w:b/>
          <w:sz w:val="24"/>
          <w:szCs w:val="24"/>
        </w:rPr>
        <w:t>eflexión profunda sobre autenticidad en el valer</w:t>
      </w:r>
      <w:r w:rsidR="003C250D">
        <w:rPr>
          <w:rFonts w:ascii="Arial" w:hAnsi="Arial" w:cs="Arial"/>
          <w:b/>
          <w:sz w:val="24"/>
          <w:szCs w:val="24"/>
        </w:rPr>
        <w:t xml:space="preserve"> y para discernir el grado de deseo ante lo que vale o temor ante lo que no vale</w:t>
      </w:r>
      <w:r w:rsidR="005F0357">
        <w:rPr>
          <w:rFonts w:ascii="Arial" w:hAnsi="Arial" w:cs="Arial"/>
          <w:b/>
          <w:sz w:val="24"/>
          <w:szCs w:val="24"/>
        </w:rPr>
        <w:t>.</w:t>
      </w:r>
    </w:p>
    <w:p w:rsidR="00A514CC" w:rsidRDefault="00A514CC" w:rsidP="004E5827">
      <w:pPr>
        <w:spacing w:after="0" w:line="240" w:lineRule="auto"/>
        <w:ind w:left="-1134" w:right="-1277"/>
        <w:rPr>
          <w:rFonts w:ascii="Arial" w:hAnsi="Arial" w:cs="Arial"/>
          <w:b/>
          <w:sz w:val="24"/>
          <w:szCs w:val="24"/>
        </w:rPr>
      </w:pPr>
    </w:p>
    <w:p w:rsidR="00A514CC" w:rsidRDefault="00912FF3" w:rsidP="00A514CC">
      <w:pPr>
        <w:spacing w:after="0" w:line="240" w:lineRule="auto"/>
        <w:ind w:left="-1134" w:right="-1135"/>
        <w:jc w:val="both"/>
        <w:rPr>
          <w:rFonts w:ascii="Arial" w:eastAsia="Calibri" w:hAnsi="Arial" w:cs="Arial"/>
          <w:b/>
          <w:spacing w:val="-2"/>
          <w:sz w:val="24"/>
          <w:szCs w:val="24"/>
          <w:lang w:val="es-ES_tradnl"/>
        </w:rPr>
      </w:pPr>
      <w:r>
        <w:rPr>
          <w:rFonts w:ascii="Arial" w:hAnsi="Arial" w:cs="Arial"/>
          <w:b/>
          <w:spacing w:val="-2"/>
          <w:sz w:val="24"/>
          <w:szCs w:val="24"/>
          <w:lang w:val="es-ES_tradnl"/>
        </w:rPr>
        <w:t xml:space="preserve">     </w:t>
      </w:r>
      <w:r w:rsidR="00A514CC" w:rsidRPr="00A514CC">
        <w:rPr>
          <w:rFonts w:ascii="Arial" w:hAnsi="Arial" w:cs="Arial"/>
          <w:b/>
          <w:spacing w:val="-2"/>
          <w:sz w:val="24"/>
          <w:szCs w:val="24"/>
          <w:lang w:val="es-ES_tradnl"/>
        </w:rPr>
        <w:t xml:space="preserve">Valor es </w:t>
      </w:r>
      <w:r w:rsidR="005F0357">
        <w:rPr>
          <w:rFonts w:ascii="Arial" w:eastAsia="Calibri" w:hAnsi="Arial" w:cs="Arial"/>
          <w:b/>
          <w:spacing w:val="-2"/>
          <w:sz w:val="24"/>
          <w:szCs w:val="24"/>
          <w:lang w:val="es-ES_tradnl"/>
        </w:rPr>
        <w:t>t</w:t>
      </w:r>
      <w:r w:rsidR="00A514CC" w:rsidRPr="00A514CC">
        <w:rPr>
          <w:rFonts w:ascii="Arial" w:eastAsia="Calibri" w:hAnsi="Arial" w:cs="Arial"/>
          <w:b/>
          <w:spacing w:val="-2"/>
          <w:sz w:val="24"/>
          <w:szCs w:val="24"/>
          <w:lang w:val="es-ES_tradnl"/>
        </w:rPr>
        <w:t>érmino ambiguo y diversificado en donde se entremezcla lo material y cre</w:t>
      </w:r>
      <w:r w:rsidR="00A514CC" w:rsidRPr="00A514CC">
        <w:rPr>
          <w:rFonts w:ascii="Arial" w:eastAsia="Calibri" w:hAnsi="Arial" w:cs="Arial"/>
          <w:b/>
          <w:spacing w:val="-2"/>
          <w:sz w:val="24"/>
          <w:szCs w:val="24"/>
          <w:lang w:val="es-ES_tradnl"/>
        </w:rPr>
        <w:softHyphen/>
        <w:t>matístico y lo sutil, que tal es lo ético, estético o espiritual. El valor engarza elementos objetivos y subjetivos. Los objetivos dependen de la cultura y del poder de estimulación que algo ejerce entre los hombres: tal es el caso de la comida, del oro, de la paz.</w:t>
      </w:r>
    </w:p>
    <w:p w:rsidR="00A514CC" w:rsidRPr="00A514CC" w:rsidRDefault="00A514CC" w:rsidP="00A514CC">
      <w:pPr>
        <w:spacing w:after="0" w:line="240" w:lineRule="auto"/>
        <w:ind w:left="-1134" w:right="-1135"/>
        <w:jc w:val="both"/>
        <w:rPr>
          <w:rFonts w:ascii="Arial" w:eastAsia="Calibri" w:hAnsi="Arial" w:cs="Arial"/>
          <w:b/>
          <w:spacing w:val="-2"/>
          <w:sz w:val="24"/>
          <w:szCs w:val="24"/>
          <w:lang w:val="es-ES_tradnl"/>
        </w:rPr>
      </w:pPr>
    </w:p>
    <w:p w:rsidR="00A514CC" w:rsidRPr="00A514CC" w:rsidRDefault="00A514CC" w:rsidP="00A514CC">
      <w:pPr>
        <w:spacing w:after="0" w:line="240" w:lineRule="auto"/>
        <w:ind w:left="-1134" w:right="-1135"/>
        <w:jc w:val="both"/>
        <w:rPr>
          <w:rFonts w:ascii="Arial" w:eastAsia="Calibri" w:hAnsi="Arial" w:cs="Arial"/>
          <w:b/>
          <w:spacing w:val="-2"/>
          <w:sz w:val="24"/>
          <w:szCs w:val="24"/>
          <w:lang w:val="es-ES_tradnl"/>
        </w:rPr>
      </w:pPr>
      <w:r w:rsidRPr="00A514CC">
        <w:rPr>
          <w:rFonts w:ascii="Arial" w:eastAsia="Calibri" w:hAnsi="Arial" w:cs="Arial"/>
          <w:b/>
          <w:spacing w:val="-2"/>
          <w:sz w:val="24"/>
          <w:szCs w:val="24"/>
          <w:lang w:val="es-ES_tradnl"/>
        </w:rPr>
        <w:t xml:space="preserve">   El valor subjetivo es lo que la afectivi</w:t>
      </w:r>
      <w:r w:rsidRPr="00A514CC">
        <w:rPr>
          <w:rFonts w:ascii="Arial" w:eastAsia="Calibri" w:hAnsi="Arial" w:cs="Arial"/>
          <w:b/>
          <w:spacing w:val="-2"/>
          <w:sz w:val="24"/>
          <w:szCs w:val="24"/>
          <w:lang w:val="es-ES_tradnl"/>
        </w:rPr>
        <w:softHyphen/>
        <w:t>dad o la diferente apreciación mental de cada uno proyecta sobre el objeto que se presen</w:t>
      </w:r>
      <w:r w:rsidRPr="00A514CC">
        <w:rPr>
          <w:rFonts w:ascii="Arial" w:eastAsia="Calibri" w:hAnsi="Arial" w:cs="Arial"/>
          <w:b/>
          <w:spacing w:val="-2"/>
          <w:sz w:val="24"/>
          <w:szCs w:val="24"/>
          <w:lang w:val="es-ES_tradnl"/>
        </w:rPr>
        <w:softHyphen/>
        <w:t>ta como atractivo, útil o nece</w:t>
      </w:r>
      <w:r w:rsidRPr="00A514CC">
        <w:rPr>
          <w:rFonts w:ascii="Arial" w:eastAsia="Calibri" w:hAnsi="Arial" w:cs="Arial"/>
          <w:b/>
          <w:spacing w:val="-2"/>
          <w:sz w:val="24"/>
          <w:szCs w:val="24"/>
          <w:lang w:val="es-ES_tradnl"/>
        </w:rPr>
        <w:softHyphen/>
        <w:t>sa</w:t>
      </w:r>
      <w:r w:rsidRPr="00A514CC">
        <w:rPr>
          <w:rFonts w:ascii="Arial" w:eastAsia="Calibri" w:hAnsi="Arial" w:cs="Arial"/>
          <w:b/>
          <w:spacing w:val="-2"/>
          <w:sz w:val="24"/>
          <w:szCs w:val="24"/>
          <w:lang w:val="es-ES_tradnl"/>
        </w:rPr>
        <w:softHyphen/>
        <w:t>rio. Educar supone proponer valores, ayu</w:t>
      </w:r>
      <w:r w:rsidRPr="00A514CC">
        <w:rPr>
          <w:rFonts w:ascii="Arial" w:eastAsia="Calibri" w:hAnsi="Arial" w:cs="Arial"/>
          <w:b/>
          <w:spacing w:val="-2"/>
          <w:sz w:val="24"/>
          <w:szCs w:val="24"/>
          <w:lang w:val="es-ES_tradnl"/>
        </w:rPr>
        <w:softHyphen/>
        <w:t>dar a discernirlos y fortalecer la voluntad para perseguirlos persistente</w:t>
      </w:r>
      <w:r w:rsidRPr="00A514CC">
        <w:rPr>
          <w:rFonts w:ascii="Arial" w:eastAsia="Calibri" w:hAnsi="Arial" w:cs="Arial"/>
          <w:b/>
          <w:spacing w:val="-2"/>
          <w:sz w:val="24"/>
          <w:szCs w:val="24"/>
          <w:lang w:val="es-ES_tradnl"/>
        </w:rPr>
        <w:softHyphen/>
        <w:t>mente.</w:t>
      </w:r>
    </w:p>
    <w:p w:rsidR="00A514CC" w:rsidRPr="00A514CC" w:rsidRDefault="00A514CC" w:rsidP="00A514CC">
      <w:pPr>
        <w:spacing w:after="0" w:line="240" w:lineRule="auto"/>
        <w:ind w:left="-1134" w:right="-1135"/>
        <w:rPr>
          <w:rFonts w:ascii="Arial" w:hAnsi="Arial" w:cs="Arial"/>
          <w:b/>
          <w:sz w:val="24"/>
          <w:szCs w:val="24"/>
          <w:lang w:val="es-ES_tradnl"/>
        </w:rPr>
      </w:pPr>
    </w:p>
    <w:p w:rsidR="003C711F" w:rsidRDefault="00912FF3" w:rsidP="00A514CC">
      <w:pPr>
        <w:spacing w:after="0" w:line="240" w:lineRule="auto"/>
        <w:ind w:left="-1134" w:right="-1135"/>
        <w:jc w:val="both"/>
        <w:rPr>
          <w:rFonts w:ascii="Arial" w:eastAsia="Calibri" w:hAnsi="Arial" w:cs="Arial"/>
          <w:b/>
          <w:spacing w:val="-2"/>
          <w:sz w:val="24"/>
          <w:szCs w:val="24"/>
          <w:lang w:val="es-ES_tradnl"/>
        </w:rPr>
      </w:pPr>
      <w:r>
        <w:rPr>
          <w:rFonts w:ascii="Arial" w:hAnsi="Arial" w:cs="Arial"/>
          <w:b/>
          <w:sz w:val="24"/>
          <w:szCs w:val="24"/>
        </w:rPr>
        <w:t xml:space="preserve">    </w:t>
      </w:r>
      <w:r w:rsidR="005F0357">
        <w:rPr>
          <w:rFonts w:ascii="Arial" w:hAnsi="Arial" w:cs="Arial"/>
          <w:b/>
          <w:sz w:val="24"/>
          <w:szCs w:val="24"/>
        </w:rPr>
        <w:t>Valoració</w:t>
      </w:r>
      <w:r w:rsidR="00A514CC" w:rsidRPr="00A514CC">
        <w:rPr>
          <w:rFonts w:ascii="Arial" w:hAnsi="Arial" w:cs="Arial"/>
          <w:b/>
          <w:sz w:val="24"/>
          <w:szCs w:val="24"/>
        </w:rPr>
        <w:t xml:space="preserve">n </w:t>
      </w:r>
      <w:r w:rsidR="005F0357">
        <w:rPr>
          <w:rFonts w:ascii="Arial" w:hAnsi="Arial" w:cs="Arial"/>
          <w:b/>
          <w:sz w:val="24"/>
          <w:szCs w:val="24"/>
        </w:rPr>
        <w:t xml:space="preserve">es </w:t>
      </w:r>
      <w:r w:rsidR="00A514CC" w:rsidRPr="00A514CC">
        <w:rPr>
          <w:rFonts w:ascii="Arial" w:hAnsi="Arial" w:cs="Arial"/>
          <w:b/>
          <w:sz w:val="24"/>
          <w:szCs w:val="24"/>
        </w:rPr>
        <w:t>es</w:t>
      </w:r>
      <w:r w:rsidR="00A514CC">
        <w:rPr>
          <w:rFonts w:ascii="Arial" w:hAnsi="Arial" w:cs="Arial"/>
          <w:b/>
          <w:sz w:val="24"/>
          <w:szCs w:val="24"/>
        </w:rPr>
        <w:t>a  a</w:t>
      </w:r>
      <w:r w:rsidR="005F0357">
        <w:rPr>
          <w:rFonts w:ascii="Arial" w:hAnsi="Arial" w:cs="Arial"/>
          <w:b/>
          <w:sz w:val="24"/>
          <w:szCs w:val="24"/>
        </w:rPr>
        <w:t>cció</w:t>
      </w:r>
      <w:r w:rsidR="00A514CC" w:rsidRPr="00A514CC">
        <w:rPr>
          <w:rFonts w:ascii="Arial" w:hAnsi="Arial" w:cs="Arial"/>
          <w:b/>
          <w:sz w:val="24"/>
          <w:szCs w:val="24"/>
        </w:rPr>
        <w:t>n</w:t>
      </w:r>
      <w:r w:rsidR="008D2A34">
        <w:rPr>
          <w:rFonts w:ascii="Arial" w:hAnsi="Arial" w:cs="Arial"/>
          <w:b/>
          <w:sz w:val="24"/>
          <w:szCs w:val="24"/>
        </w:rPr>
        <w:t xml:space="preserve"> </w:t>
      </w:r>
      <w:r w:rsidR="00A514CC" w:rsidRPr="00A514CC">
        <w:rPr>
          <w:rFonts w:ascii="Arial" w:eastAsia="Calibri" w:hAnsi="Arial" w:cs="Arial"/>
          <w:b/>
          <w:spacing w:val="-2"/>
          <w:sz w:val="24"/>
          <w:szCs w:val="24"/>
          <w:lang w:val="es-ES_tradnl"/>
        </w:rPr>
        <w:t xml:space="preserve">y </w:t>
      </w:r>
      <w:r w:rsidR="00A514CC">
        <w:rPr>
          <w:rFonts w:ascii="Arial" w:eastAsia="Calibri" w:hAnsi="Arial" w:cs="Arial"/>
          <w:b/>
          <w:spacing w:val="-2"/>
          <w:sz w:val="24"/>
          <w:szCs w:val="24"/>
          <w:lang w:val="es-ES_tradnl"/>
        </w:rPr>
        <w:t xml:space="preserve">el </w:t>
      </w:r>
      <w:r w:rsidR="00A514CC" w:rsidRPr="00A514CC">
        <w:rPr>
          <w:rFonts w:ascii="Arial" w:eastAsia="Calibri" w:hAnsi="Arial" w:cs="Arial"/>
          <w:b/>
          <w:spacing w:val="-2"/>
          <w:sz w:val="24"/>
          <w:szCs w:val="24"/>
          <w:lang w:val="es-ES_tradnl"/>
        </w:rPr>
        <w:t>efecto de definir la calidad de una obra, de una persona o de una ac</w:t>
      </w:r>
      <w:r w:rsidR="00A514CC" w:rsidRPr="00A514CC">
        <w:rPr>
          <w:rFonts w:ascii="Arial" w:eastAsia="Calibri" w:hAnsi="Arial" w:cs="Arial"/>
          <w:b/>
          <w:spacing w:val="-2"/>
          <w:sz w:val="24"/>
          <w:szCs w:val="24"/>
          <w:lang w:val="es-ES_tradnl"/>
        </w:rPr>
        <w:softHyphen/>
        <w:t>ción humana de cualquier tipo</w:t>
      </w:r>
      <w:r w:rsidR="005F0357">
        <w:rPr>
          <w:rFonts w:ascii="Arial" w:eastAsia="Calibri" w:hAnsi="Arial" w:cs="Arial"/>
          <w:b/>
          <w:spacing w:val="-2"/>
          <w:sz w:val="24"/>
          <w:szCs w:val="24"/>
          <w:lang w:val="es-ES_tradnl"/>
        </w:rPr>
        <w:t>,</w:t>
      </w:r>
      <w:r w:rsidR="00A514CC" w:rsidRPr="00A514CC">
        <w:rPr>
          <w:rFonts w:ascii="Arial" w:eastAsia="Calibri" w:hAnsi="Arial" w:cs="Arial"/>
          <w:b/>
          <w:spacing w:val="-2"/>
          <w:sz w:val="24"/>
          <w:szCs w:val="24"/>
          <w:lang w:val="es-ES_tradnl"/>
        </w:rPr>
        <w:t xml:space="preserve"> a la luz de unos criterios suficientemente objetivos para que se pueda</w:t>
      </w:r>
      <w:r w:rsidR="005F0357">
        <w:rPr>
          <w:rFonts w:ascii="Arial" w:eastAsia="Calibri" w:hAnsi="Arial" w:cs="Arial"/>
          <w:b/>
          <w:spacing w:val="-2"/>
          <w:sz w:val="24"/>
          <w:szCs w:val="24"/>
          <w:lang w:val="es-ES_tradnl"/>
        </w:rPr>
        <w:t>n convertir en</w:t>
      </w:r>
      <w:r w:rsidR="00A514CC" w:rsidRPr="00A514CC">
        <w:rPr>
          <w:rFonts w:ascii="Arial" w:eastAsia="Calibri" w:hAnsi="Arial" w:cs="Arial"/>
          <w:b/>
          <w:spacing w:val="-2"/>
          <w:sz w:val="24"/>
          <w:szCs w:val="24"/>
          <w:lang w:val="es-ES_tradnl"/>
        </w:rPr>
        <w:t xml:space="preserve"> juicio adecua</w:t>
      </w:r>
      <w:r w:rsidR="00A514CC" w:rsidRPr="00A514CC">
        <w:rPr>
          <w:rFonts w:ascii="Arial" w:eastAsia="Calibri" w:hAnsi="Arial" w:cs="Arial"/>
          <w:b/>
          <w:spacing w:val="-2"/>
          <w:sz w:val="24"/>
          <w:szCs w:val="24"/>
          <w:lang w:val="es-ES_tradnl"/>
        </w:rPr>
        <w:softHyphen/>
        <w:t>do sobre el significado y alcance de los que se valora.</w:t>
      </w:r>
    </w:p>
    <w:p w:rsidR="00A514CC" w:rsidRDefault="00A514CC" w:rsidP="00A514CC">
      <w:pPr>
        <w:spacing w:after="0" w:line="240" w:lineRule="auto"/>
        <w:ind w:left="-1134" w:right="-1135"/>
        <w:jc w:val="both"/>
        <w:rPr>
          <w:rFonts w:ascii="Arial" w:eastAsia="Calibri" w:hAnsi="Arial" w:cs="Arial"/>
          <w:b/>
          <w:spacing w:val="-2"/>
          <w:sz w:val="24"/>
          <w:szCs w:val="24"/>
          <w:lang w:val="es-ES_tradnl"/>
        </w:rPr>
      </w:pPr>
      <w:r w:rsidRPr="00A514CC">
        <w:rPr>
          <w:rFonts w:ascii="Arial" w:eastAsia="Calibri" w:hAnsi="Arial" w:cs="Arial"/>
          <w:b/>
          <w:spacing w:val="-2"/>
          <w:sz w:val="24"/>
          <w:szCs w:val="24"/>
          <w:lang w:val="es-ES_tradnl"/>
        </w:rPr>
        <w:lastRenderedPageBreak/>
        <w:t xml:space="preserve"> </w:t>
      </w:r>
      <w:r w:rsidR="00A3349B">
        <w:rPr>
          <w:rFonts w:ascii="Arial" w:eastAsia="Calibri" w:hAnsi="Arial" w:cs="Arial"/>
          <w:b/>
          <w:spacing w:val="-2"/>
          <w:sz w:val="24"/>
          <w:szCs w:val="24"/>
          <w:lang w:val="es-ES_tradnl"/>
        </w:rPr>
        <w:t xml:space="preserve">  </w:t>
      </w:r>
      <w:r w:rsidRPr="00A514CC">
        <w:rPr>
          <w:rFonts w:ascii="Arial" w:eastAsia="Calibri" w:hAnsi="Arial" w:cs="Arial"/>
          <w:b/>
          <w:spacing w:val="-2"/>
          <w:sz w:val="24"/>
          <w:szCs w:val="24"/>
          <w:lang w:val="es-ES_tradnl"/>
        </w:rPr>
        <w:t>El concepto de "valoración" alude más bien a aspectos globales y humanos, mo</w:t>
      </w:r>
      <w:r w:rsidRPr="00A514CC">
        <w:rPr>
          <w:rFonts w:ascii="Arial" w:eastAsia="Calibri" w:hAnsi="Arial" w:cs="Arial"/>
          <w:b/>
          <w:spacing w:val="-2"/>
          <w:sz w:val="24"/>
          <w:szCs w:val="24"/>
          <w:lang w:val="es-ES_tradnl"/>
        </w:rPr>
        <w:softHyphen/>
        <w:t>rales y afectivos, de los objetos.</w:t>
      </w:r>
      <w:r w:rsidR="008D2A34">
        <w:rPr>
          <w:rFonts w:ascii="Arial" w:eastAsia="Calibri" w:hAnsi="Arial" w:cs="Arial"/>
          <w:b/>
          <w:spacing w:val="-2"/>
          <w:sz w:val="24"/>
          <w:szCs w:val="24"/>
          <w:lang w:val="es-ES_tradnl"/>
        </w:rPr>
        <w:t xml:space="preserve"> </w:t>
      </w:r>
      <w:r w:rsidRPr="00A514CC">
        <w:rPr>
          <w:rFonts w:ascii="Arial" w:eastAsia="Calibri" w:hAnsi="Arial" w:cs="Arial"/>
          <w:b/>
          <w:spacing w:val="-2"/>
          <w:sz w:val="24"/>
          <w:szCs w:val="24"/>
          <w:lang w:val="es-ES_tradnl"/>
        </w:rPr>
        <w:t>El con</w:t>
      </w:r>
      <w:r w:rsidRPr="00A514CC">
        <w:rPr>
          <w:rFonts w:ascii="Arial" w:eastAsia="Calibri" w:hAnsi="Arial" w:cs="Arial"/>
          <w:b/>
          <w:spacing w:val="-2"/>
          <w:sz w:val="24"/>
          <w:szCs w:val="24"/>
          <w:lang w:val="es-ES_tradnl"/>
        </w:rPr>
        <w:softHyphen/>
        <w:t xml:space="preserve">cepto paralelo de </w:t>
      </w:r>
      <w:r w:rsidR="005F0357">
        <w:rPr>
          <w:rFonts w:ascii="Arial" w:eastAsia="Calibri" w:hAnsi="Arial" w:cs="Arial"/>
          <w:b/>
          <w:spacing w:val="-2"/>
          <w:sz w:val="24"/>
          <w:szCs w:val="24"/>
          <w:lang w:val="es-ES_tradnl"/>
        </w:rPr>
        <w:t>"</w:t>
      </w:r>
      <w:r w:rsidRPr="00A514CC">
        <w:rPr>
          <w:rFonts w:ascii="Arial" w:eastAsia="Calibri" w:hAnsi="Arial" w:cs="Arial"/>
          <w:b/>
          <w:spacing w:val="-2"/>
          <w:sz w:val="24"/>
          <w:szCs w:val="24"/>
          <w:lang w:val="es-ES_tradnl"/>
        </w:rPr>
        <w:t>evaluación</w:t>
      </w:r>
      <w:r w:rsidR="005F0357">
        <w:rPr>
          <w:rFonts w:ascii="Arial" w:eastAsia="Calibri" w:hAnsi="Arial" w:cs="Arial"/>
          <w:b/>
          <w:spacing w:val="-2"/>
          <w:sz w:val="24"/>
          <w:szCs w:val="24"/>
          <w:lang w:val="es-ES_tradnl"/>
        </w:rPr>
        <w:t>"</w:t>
      </w:r>
      <w:r w:rsidRPr="00A514CC">
        <w:rPr>
          <w:rFonts w:ascii="Arial" w:eastAsia="Calibri" w:hAnsi="Arial" w:cs="Arial"/>
          <w:b/>
          <w:spacing w:val="-2"/>
          <w:sz w:val="24"/>
          <w:szCs w:val="24"/>
          <w:lang w:val="es-ES_tradnl"/>
        </w:rPr>
        <w:t xml:space="preserve"> hace refe</w:t>
      </w:r>
      <w:r w:rsidRPr="00A514CC">
        <w:rPr>
          <w:rFonts w:ascii="Arial" w:eastAsia="Calibri" w:hAnsi="Arial" w:cs="Arial"/>
          <w:b/>
          <w:spacing w:val="-2"/>
          <w:sz w:val="24"/>
          <w:szCs w:val="24"/>
          <w:lang w:val="es-ES_tradnl"/>
        </w:rPr>
        <w:softHyphen/>
        <w:t>rencia más</w:t>
      </w:r>
      <w:r w:rsidR="008D2A34">
        <w:rPr>
          <w:rFonts w:ascii="Arial" w:eastAsia="Calibri" w:hAnsi="Arial" w:cs="Arial"/>
          <w:b/>
          <w:spacing w:val="-2"/>
          <w:sz w:val="24"/>
          <w:szCs w:val="24"/>
          <w:lang w:val="es-ES_tradnl"/>
        </w:rPr>
        <w:t xml:space="preserve"> a</w:t>
      </w:r>
      <w:r w:rsidRPr="00A514CC">
        <w:rPr>
          <w:rFonts w:ascii="Arial" w:eastAsia="Calibri" w:hAnsi="Arial" w:cs="Arial"/>
          <w:b/>
          <w:spacing w:val="-2"/>
          <w:sz w:val="24"/>
          <w:szCs w:val="24"/>
          <w:lang w:val="es-ES_tradnl"/>
        </w:rPr>
        <w:t xml:space="preserve"> las dimensiones cuantitativas. Se valoran las actitudes y se evalúan los conocimientos.</w:t>
      </w:r>
    </w:p>
    <w:p w:rsidR="005F0357" w:rsidRPr="00A514CC" w:rsidRDefault="005F0357" w:rsidP="00A514CC">
      <w:pPr>
        <w:spacing w:after="0" w:line="240" w:lineRule="auto"/>
        <w:ind w:left="-1134" w:right="-1135"/>
        <w:jc w:val="both"/>
        <w:rPr>
          <w:rFonts w:ascii="Arial" w:eastAsia="Calibri" w:hAnsi="Arial" w:cs="Arial"/>
          <w:b/>
          <w:spacing w:val="-2"/>
          <w:sz w:val="24"/>
          <w:szCs w:val="24"/>
          <w:lang w:val="es-ES_tradnl"/>
        </w:rPr>
      </w:pPr>
    </w:p>
    <w:p w:rsidR="00A514CC" w:rsidRPr="00A514CC" w:rsidRDefault="00A3349B" w:rsidP="00A514CC">
      <w:pPr>
        <w:spacing w:after="0" w:line="240" w:lineRule="auto"/>
        <w:ind w:left="-1134" w:right="-1135"/>
        <w:jc w:val="both"/>
        <w:rPr>
          <w:rFonts w:ascii="Arial" w:eastAsia="Calibri" w:hAnsi="Arial" w:cs="Arial"/>
          <w:b/>
          <w:spacing w:val="-2"/>
          <w:sz w:val="24"/>
          <w:szCs w:val="24"/>
          <w:lang w:val="es-ES_tradnl"/>
        </w:rPr>
      </w:pPr>
      <w:r>
        <w:rPr>
          <w:rFonts w:ascii="Arial" w:eastAsia="Calibri" w:hAnsi="Arial" w:cs="Arial"/>
          <w:b/>
          <w:spacing w:val="-2"/>
          <w:sz w:val="24"/>
          <w:szCs w:val="24"/>
          <w:lang w:val="es-ES_tradnl"/>
        </w:rPr>
        <w:t xml:space="preserve">   </w:t>
      </w:r>
      <w:r w:rsidR="00A514CC" w:rsidRPr="00A514CC">
        <w:rPr>
          <w:rFonts w:ascii="Arial" w:eastAsia="Calibri" w:hAnsi="Arial" w:cs="Arial"/>
          <w:b/>
          <w:spacing w:val="-2"/>
          <w:sz w:val="24"/>
          <w:szCs w:val="24"/>
          <w:lang w:val="es-ES_tradnl"/>
        </w:rPr>
        <w:t>Las dimensiones morales y religiosas tienen que ver más con la valoración que con la evaluación, aunque en pedagogía y psicología se usa indistintamente am</w:t>
      </w:r>
      <w:r w:rsidR="00A514CC" w:rsidRPr="00A514CC">
        <w:rPr>
          <w:rFonts w:ascii="Arial" w:eastAsia="Calibri" w:hAnsi="Arial" w:cs="Arial"/>
          <w:b/>
          <w:spacing w:val="-2"/>
          <w:sz w:val="24"/>
          <w:szCs w:val="24"/>
          <w:lang w:val="es-ES_tradnl"/>
        </w:rPr>
        <w:softHyphen/>
        <w:t>bos conceptos o expresiones.</w:t>
      </w:r>
    </w:p>
    <w:p w:rsidR="00A514CC" w:rsidRDefault="00A514CC" w:rsidP="00A514CC">
      <w:pPr>
        <w:spacing w:after="0" w:line="240" w:lineRule="auto"/>
        <w:ind w:left="-1134" w:right="-1135"/>
        <w:jc w:val="both"/>
        <w:rPr>
          <w:rFonts w:ascii="Arial" w:eastAsia="Calibri" w:hAnsi="Arial" w:cs="Arial"/>
          <w:b/>
          <w:spacing w:val="-2"/>
          <w:sz w:val="24"/>
          <w:szCs w:val="24"/>
          <w:lang w:val="es-ES_tradnl"/>
        </w:rPr>
      </w:pPr>
    </w:p>
    <w:p w:rsidR="00A514CC" w:rsidRDefault="003C711F" w:rsidP="00A514CC">
      <w:pPr>
        <w:spacing w:after="0" w:line="240" w:lineRule="auto"/>
        <w:ind w:left="-1134" w:right="-1135"/>
        <w:jc w:val="both"/>
        <w:rPr>
          <w:rFonts w:ascii="Arial" w:eastAsia="Calibri" w:hAnsi="Arial" w:cs="Arial"/>
          <w:b/>
          <w:color w:val="FF0000"/>
          <w:spacing w:val="-2"/>
          <w:sz w:val="28"/>
          <w:szCs w:val="28"/>
          <w:lang w:val="es-ES_tradnl"/>
        </w:rPr>
      </w:pPr>
      <w:r>
        <w:rPr>
          <w:rFonts w:ascii="Arial" w:eastAsia="Calibri" w:hAnsi="Arial" w:cs="Arial"/>
          <w:b/>
          <w:color w:val="FF0000"/>
          <w:spacing w:val="-2"/>
          <w:sz w:val="28"/>
          <w:szCs w:val="28"/>
          <w:lang w:val="es-ES_tradnl"/>
        </w:rPr>
        <w:t xml:space="preserve">  1    La axiologí</w:t>
      </w:r>
      <w:r w:rsidR="00A514CC" w:rsidRPr="00A514CC">
        <w:rPr>
          <w:rFonts w:ascii="Arial" w:eastAsia="Calibri" w:hAnsi="Arial" w:cs="Arial"/>
          <w:b/>
          <w:color w:val="FF0000"/>
          <w:spacing w:val="-2"/>
          <w:sz w:val="28"/>
          <w:szCs w:val="28"/>
          <w:lang w:val="es-ES_tradnl"/>
        </w:rPr>
        <w:t xml:space="preserve">a como ciencia </w:t>
      </w:r>
    </w:p>
    <w:p w:rsidR="00A514CC" w:rsidRPr="00A514CC" w:rsidRDefault="00A514CC" w:rsidP="00A514CC">
      <w:pPr>
        <w:spacing w:after="0" w:line="240" w:lineRule="auto"/>
        <w:ind w:left="-1134" w:right="-1135"/>
        <w:jc w:val="both"/>
        <w:rPr>
          <w:rFonts w:ascii="Arial" w:eastAsia="Calibri" w:hAnsi="Arial" w:cs="Arial"/>
          <w:b/>
          <w:color w:val="FF0000"/>
          <w:spacing w:val="-2"/>
          <w:sz w:val="28"/>
          <w:szCs w:val="28"/>
          <w:lang w:val="es-ES_tradnl"/>
        </w:rPr>
      </w:pPr>
    </w:p>
    <w:p w:rsidR="008D2A34" w:rsidRDefault="00A3349B" w:rsidP="00A514CC">
      <w:pPr>
        <w:spacing w:after="0" w:line="240" w:lineRule="auto"/>
        <w:ind w:left="-1134" w:right="-1135"/>
        <w:jc w:val="both"/>
        <w:rPr>
          <w:rFonts w:ascii="Arial" w:eastAsia="Calibri" w:hAnsi="Arial" w:cs="Arial"/>
          <w:b/>
          <w:i/>
          <w:iCs/>
          <w:spacing w:val="-2"/>
          <w:sz w:val="24"/>
          <w:szCs w:val="24"/>
          <w:lang w:val="es-ES_tradnl"/>
        </w:rPr>
      </w:pPr>
      <w:r>
        <w:rPr>
          <w:rFonts w:ascii="Arial" w:eastAsia="Calibri" w:hAnsi="Arial" w:cs="Arial"/>
          <w:b/>
          <w:spacing w:val="-2"/>
          <w:sz w:val="24"/>
          <w:szCs w:val="24"/>
          <w:lang w:val="es-ES_tradnl"/>
        </w:rPr>
        <w:t xml:space="preserve">    </w:t>
      </w:r>
      <w:r w:rsidR="00A514CC" w:rsidRPr="00A514CC">
        <w:rPr>
          <w:rFonts w:ascii="Arial" w:eastAsia="Calibri" w:hAnsi="Arial" w:cs="Arial"/>
          <w:b/>
          <w:spacing w:val="-2"/>
          <w:sz w:val="24"/>
          <w:szCs w:val="24"/>
          <w:lang w:val="es-ES_tradnl"/>
        </w:rPr>
        <w:t>Valores son aquellas riquezas objeti</w:t>
      </w:r>
      <w:r w:rsidR="00A514CC" w:rsidRPr="00A514CC">
        <w:rPr>
          <w:rFonts w:ascii="Arial" w:eastAsia="Calibri" w:hAnsi="Arial" w:cs="Arial"/>
          <w:b/>
          <w:spacing w:val="-2"/>
          <w:sz w:val="24"/>
          <w:szCs w:val="24"/>
          <w:lang w:val="es-ES_tradnl"/>
        </w:rPr>
        <w:softHyphen/>
        <w:t>vas o subjetivas que suscitan el aprecio, el interés, el deseo en las personas que se sitúan ante las realidades que encon</w:t>
      </w:r>
      <w:r w:rsidR="00A514CC" w:rsidRPr="00A514CC">
        <w:rPr>
          <w:rFonts w:ascii="Arial" w:eastAsia="Calibri" w:hAnsi="Arial" w:cs="Arial"/>
          <w:b/>
          <w:spacing w:val="-2"/>
          <w:sz w:val="24"/>
          <w:szCs w:val="24"/>
          <w:lang w:val="es-ES_tradnl"/>
        </w:rPr>
        <w:softHyphen/>
        <w:t>tra</w:t>
      </w:r>
      <w:r w:rsidR="00A514CC" w:rsidRPr="00A514CC">
        <w:rPr>
          <w:rFonts w:ascii="Arial" w:eastAsia="Calibri" w:hAnsi="Arial" w:cs="Arial"/>
          <w:b/>
          <w:spacing w:val="-2"/>
          <w:sz w:val="24"/>
          <w:szCs w:val="24"/>
          <w:lang w:val="es-ES_tradnl"/>
        </w:rPr>
        <w:softHyphen/>
        <w:t>mos en la vida.  Max Scheler, en "</w:t>
      </w:r>
      <w:r w:rsidR="00A514CC" w:rsidRPr="00A514CC">
        <w:rPr>
          <w:rFonts w:ascii="Arial" w:eastAsia="Calibri" w:hAnsi="Arial" w:cs="Arial"/>
          <w:b/>
          <w:i/>
          <w:spacing w:val="-2"/>
          <w:sz w:val="24"/>
          <w:szCs w:val="24"/>
          <w:lang w:val="es-ES_tradnl"/>
        </w:rPr>
        <w:t>El puesto del hom</w:t>
      </w:r>
      <w:r w:rsidR="00A514CC" w:rsidRPr="00A514CC">
        <w:rPr>
          <w:rFonts w:ascii="Arial" w:eastAsia="Calibri" w:hAnsi="Arial" w:cs="Arial"/>
          <w:b/>
          <w:i/>
          <w:spacing w:val="-2"/>
          <w:sz w:val="24"/>
          <w:szCs w:val="24"/>
          <w:lang w:val="es-ES_tradnl"/>
        </w:rPr>
        <w:softHyphen/>
        <w:t>bre en el cos</w:t>
      </w:r>
      <w:r w:rsidR="00A514CC" w:rsidRPr="00A514CC">
        <w:rPr>
          <w:rFonts w:ascii="Arial" w:eastAsia="Calibri" w:hAnsi="Arial" w:cs="Arial"/>
          <w:b/>
          <w:i/>
          <w:spacing w:val="-2"/>
          <w:sz w:val="24"/>
          <w:szCs w:val="24"/>
          <w:lang w:val="es-ES_tradnl"/>
        </w:rPr>
        <w:softHyphen/>
        <w:t>mos</w:t>
      </w:r>
      <w:r w:rsidR="00A514CC" w:rsidRPr="00A514CC">
        <w:rPr>
          <w:rFonts w:ascii="Arial" w:eastAsia="Calibri" w:hAnsi="Arial" w:cs="Arial"/>
          <w:b/>
          <w:spacing w:val="-2"/>
          <w:sz w:val="24"/>
          <w:szCs w:val="24"/>
          <w:lang w:val="es-ES_tradnl"/>
        </w:rPr>
        <w:t>", dice de ellos: "</w:t>
      </w:r>
      <w:r w:rsidR="00A514CC" w:rsidRPr="00A514CC">
        <w:rPr>
          <w:rFonts w:ascii="Arial" w:eastAsia="Calibri" w:hAnsi="Arial" w:cs="Arial"/>
          <w:b/>
          <w:i/>
          <w:iCs/>
          <w:spacing w:val="-2"/>
          <w:sz w:val="24"/>
          <w:szCs w:val="24"/>
          <w:lang w:val="es-ES_tradnl"/>
        </w:rPr>
        <w:t>Los valores hacen que las cosas sean valio</w:t>
      </w:r>
      <w:r w:rsidR="00A514CC" w:rsidRPr="00A514CC">
        <w:rPr>
          <w:rFonts w:ascii="Arial" w:eastAsia="Calibri" w:hAnsi="Arial" w:cs="Arial"/>
          <w:b/>
          <w:i/>
          <w:iCs/>
          <w:spacing w:val="-2"/>
          <w:sz w:val="24"/>
          <w:szCs w:val="24"/>
          <w:lang w:val="es-ES_tradnl"/>
        </w:rPr>
        <w:softHyphen/>
        <w:t>sas por sí mismas. Hay distintos valo</w:t>
      </w:r>
      <w:r w:rsidR="00A514CC" w:rsidRPr="00A514CC">
        <w:rPr>
          <w:rFonts w:ascii="Arial" w:eastAsia="Calibri" w:hAnsi="Arial" w:cs="Arial"/>
          <w:b/>
          <w:i/>
          <w:iCs/>
          <w:spacing w:val="-2"/>
          <w:sz w:val="24"/>
          <w:szCs w:val="24"/>
          <w:lang w:val="es-ES_tradnl"/>
        </w:rPr>
        <w:softHyphen/>
        <w:t>res, porque hay distin</w:t>
      </w:r>
      <w:r w:rsidR="00A514CC" w:rsidRPr="00A514CC">
        <w:rPr>
          <w:rFonts w:ascii="Arial" w:eastAsia="Calibri" w:hAnsi="Arial" w:cs="Arial"/>
          <w:b/>
          <w:i/>
          <w:iCs/>
          <w:spacing w:val="-2"/>
          <w:sz w:val="24"/>
          <w:szCs w:val="24"/>
          <w:lang w:val="es-ES_tradnl"/>
        </w:rPr>
        <w:softHyphen/>
        <w:t>tas formas de valer.</w:t>
      </w:r>
    </w:p>
    <w:p w:rsidR="00A514CC" w:rsidRDefault="008D2A34" w:rsidP="00A514CC">
      <w:pPr>
        <w:spacing w:after="0" w:line="240" w:lineRule="auto"/>
        <w:ind w:left="-1134" w:right="-1135"/>
        <w:jc w:val="both"/>
        <w:rPr>
          <w:rFonts w:ascii="Arial" w:eastAsia="Calibri" w:hAnsi="Arial" w:cs="Arial"/>
          <w:b/>
          <w:i/>
          <w:iCs/>
          <w:spacing w:val="-2"/>
          <w:sz w:val="24"/>
          <w:szCs w:val="24"/>
          <w:lang w:val="es-ES_tradnl"/>
        </w:rPr>
      </w:pPr>
      <w:r>
        <w:rPr>
          <w:rFonts w:ascii="Arial" w:eastAsia="Calibri" w:hAnsi="Arial" w:cs="Arial"/>
          <w:b/>
          <w:i/>
          <w:iCs/>
          <w:spacing w:val="-2"/>
          <w:sz w:val="24"/>
          <w:szCs w:val="24"/>
          <w:lang w:val="es-ES_tradnl"/>
        </w:rPr>
        <w:t xml:space="preserve">    </w:t>
      </w:r>
      <w:r w:rsidR="00A514CC" w:rsidRPr="00A514CC">
        <w:rPr>
          <w:rFonts w:ascii="Arial" w:eastAsia="Calibri" w:hAnsi="Arial" w:cs="Arial"/>
          <w:b/>
          <w:i/>
          <w:iCs/>
          <w:spacing w:val="-2"/>
          <w:sz w:val="24"/>
          <w:szCs w:val="24"/>
          <w:lang w:val="es-ES_tradnl"/>
        </w:rPr>
        <w:t>Hay valo</w:t>
      </w:r>
      <w:r w:rsidR="00A514CC" w:rsidRPr="00A514CC">
        <w:rPr>
          <w:rFonts w:ascii="Arial" w:eastAsia="Calibri" w:hAnsi="Arial" w:cs="Arial"/>
          <w:b/>
          <w:i/>
          <w:iCs/>
          <w:spacing w:val="-2"/>
          <w:sz w:val="24"/>
          <w:szCs w:val="24"/>
          <w:lang w:val="es-ES_tradnl"/>
        </w:rPr>
        <w:softHyphen/>
        <w:t>res superiores a otros y hay que ser capaces de distinguir</w:t>
      </w:r>
      <w:r w:rsidR="00A514CC" w:rsidRPr="00A514CC">
        <w:rPr>
          <w:rFonts w:ascii="Arial" w:eastAsia="Calibri" w:hAnsi="Arial" w:cs="Arial"/>
          <w:b/>
          <w:i/>
          <w:iCs/>
          <w:spacing w:val="-2"/>
          <w:sz w:val="24"/>
          <w:szCs w:val="24"/>
          <w:lang w:val="es-ES_tradnl"/>
        </w:rPr>
        <w:softHyphen/>
        <w:t>los.</w:t>
      </w:r>
    </w:p>
    <w:p w:rsidR="00A514CC" w:rsidRPr="00A514CC" w:rsidRDefault="00A514CC" w:rsidP="00A514CC">
      <w:pPr>
        <w:spacing w:after="0" w:line="240" w:lineRule="auto"/>
        <w:ind w:left="-1134" w:right="-1135"/>
        <w:jc w:val="both"/>
        <w:rPr>
          <w:rFonts w:ascii="Arial" w:eastAsia="Calibri" w:hAnsi="Arial" w:cs="Arial"/>
          <w:b/>
          <w:spacing w:val="-2"/>
          <w:sz w:val="24"/>
          <w:szCs w:val="24"/>
          <w:lang w:val="es-ES_tradnl"/>
        </w:rPr>
      </w:pPr>
      <w:r w:rsidRPr="00A514CC">
        <w:rPr>
          <w:rFonts w:ascii="Arial" w:eastAsia="Calibri" w:hAnsi="Arial" w:cs="Arial"/>
          <w:b/>
          <w:i/>
          <w:iCs/>
          <w:spacing w:val="-2"/>
          <w:sz w:val="24"/>
          <w:szCs w:val="24"/>
          <w:lang w:val="es-ES_tradnl"/>
        </w:rPr>
        <w:t xml:space="preserve"> </w:t>
      </w:r>
      <w:r w:rsidR="008D2A34">
        <w:rPr>
          <w:rFonts w:ascii="Arial" w:eastAsia="Calibri" w:hAnsi="Arial" w:cs="Arial"/>
          <w:b/>
          <w:i/>
          <w:iCs/>
          <w:spacing w:val="-2"/>
          <w:sz w:val="24"/>
          <w:szCs w:val="24"/>
          <w:lang w:val="es-ES_tradnl"/>
        </w:rPr>
        <w:t xml:space="preserve">    </w:t>
      </w:r>
      <w:r w:rsidRPr="00A514CC">
        <w:rPr>
          <w:rFonts w:ascii="Arial" w:eastAsia="Calibri" w:hAnsi="Arial" w:cs="Arial"/>
          <w:b/>
          <w:i/>
          <w:iCs/>
          <w:spacing w:val="-2"/>
          <w:sz w:val="24"/>
          <w:szCs w:val="24"/>
          <w:lang w:val="es-ES_tradnl"/>
        </w:rPr>
        <w:t>Hay jerar</w:t>
      </w:r>
      <w:r w:rsidRPr="00A514CC">
        <w:rPr>
          <w:rFonts w:ascii="Arial" w:eastAsia="Calibri" w:hAnsi="Arial" w:cs="Arial"/>
          <w:b/>
          <w:i/>
          <w:iCs/>
          <w:spacing w:val="-2"/>
          <w:sz w:val="24"/>
          <w:szCs w:val="24"/>
          <w:lang w:val="es-ES_tradnl"/>
        </w:rPr>
        <w:softHyphen/>
        <w:t>quías de valores que es preci</w:t>
      </w:r>
      <w:r w:rsidRPr="00A514CC">
        <w:rPr>
          <w:rFonts w:ascii="Arial" w:eastAsia="Calibri" w:hAnsi="Arial" w:cs="Arial"/>
          <w:b/>
          <w:i/>
          <w:iCs/>
          <w:spacing w:val="-2"/>
          <w:sz w:val="24"/>
          <w:szCs w:val="24"/>
          <w:lang w:val="es-ES_tradnl"/>
        </w:rPr>
        <w:softHyphen/>
        <w:t>so descu</w:t>
      </w:r>
      <w:r w:rsidRPr="00A514CC">
        <w:rPr>
          <w:rFonts w:ascii="Arial" w:eastAsia="Calibri" w:hAnsi="Arial" w:cs="Arial"/>
          <w:b/>
          <w:i/>
          <w:iCs/>
          <w:spacing w:val="-2"/>
          <w:sz w:val="24"/>
          <w:szCs w:val="24"/>
          <w:lang w:val="es-ES_tradnl"/>
        </w:rPr>
        <w:softHyphen/>
        <w:t>brir. Y siempre los valores absolutos han de estar por encima de los valores relati</w:t>
      </w:r>
      <w:r w:rsidRPr="00A514CC">
        <w:rPr>
          <w:rFonts w:ascii="Arial" w:eastAsia="Calibri" w:hAnsi="Arial" w:cs="Arial"/>
          <w:b/>
          <w:i/>
          <w:iCs/>
          <w:spacing w:val="-2"/>
          <w:sz w:val="24"/>
          <w:szCs w:val="24"/>
          <w:lang w:val="es-ES_tradnl"/>
        </w:rPr>
        <w:softHyphen/>
        <w:t>vos"</w:t>
      </w:r>
      <w:r w:rsidRPr="00A514CC">
        <w:rPr>
          <w:rFonts w:ascii="Arial" w:eastAsia="Calibri" w:hAnsi="Arial" w:cs="Arial"/>
          <w:b/>
          <w:spacing w:val="-2"/>
          <w:sz w:val="24"/>
          <w:szCs w:val="24"/>
          <w:lang w:val="es-ES_tradnl"/>
        </w:rPr>
        <w:t>.</w:t>
      </w:r>
    </w:p>
    <w:p w:rsidR="00A514CC" w:rsidRDefault="00A514CC" w:rsidP="00A514CC">
      <w:pPr>
        <w:spacing w:after="0" w:line="240" w:lineRule="auto"/>
        <w:ind w:left="-1134" w:right="-1135"/>
        <w:jc w:val="both"/>
        <w:rPr>
          <w:rFonts w:ascii="Arial" w:eastAsia="Calibri" w:hAnsi="Arial" w:cs="Arial"/>
          <w:b/>
          <w:spacing w:val="-2"/>
          <w:sz w:val="24"/>
          <w:szCs w:val="24"/>
          <w:lang w:val="es-ES_tradnl"/>
        </w:rPr>
      </w:pPr>
    </w:p>
    <w:p w:rsidR="00A514CC" w:rsidRPr="00A514CC" w:rsidRDefault="00A3349B" w:rsidP="00A514CC">
      <w:pPr>
        <w:spacing w:after="0" w:line="240" w:lineRule="auto"/>
        <w:ind w:left="-1134" w:right="-1135"/>
        <w:jc w:val="both"/>
        <w:rPr>
          <w:rFonts w:ascii="Arial" w:eastAsia="Calibri" w:hAnsi="Arial" w:cs="Arial"/>
          <w:b/>
          <w:spacing w:val="-2"/>
          <w:sz w:val="24"/>
          <w:szCs w:val="24"/>
          <w:lang w:val="es-ES_tradnl"/>
        </w:rPr>
      </w:pPr>
      <w:r>
        <w:rPr>
          <w:rFonts w:ascii="Arial" w:eastAsia="Calibri" w:hAnsi="Arial" w:cs="Arial"/>
          <w:b/>
          <w:spacing w:val="-2"/>
          <w:sz w:val="24"/>
          <w:szCs w:val="24"/>
          <w:lang w:val="es-ES_tradnl"/>
        </w:rPr>
        <w:t xml:space="preserve">   </w:t>
      </w:r>
      <w:r w:rsidR="00A514CC" w:rsidRPr="00A514CC">
        <w:rPr>
          <w:rFonts w:ascii="Arial" w:eastAsia="Calibri" w:hAnsi="Arial" w:cs="Arial"/>
          <w:b/>
          <w:spacing w:val="-2"/>
          <w:sz w:val="24"/>
          <w:szCs w:val="24"/>
          <w:lang w:val="es-ES_tradnl"/>
        </w:rPr>
        <w:t>Por eso los valores son fuerzas que comprometen toda la personalidad y por eso condicionan el modo de ser de cada hombre. Constituyen riquezas natura</w:t>
      </w:r>
      <w:r w:rsidR="00A514CC" w:rsidRPr="00A514CC">
        <w:rPr>
          <w:rFonts w:ascii="Arial" w:eastAsia="Calibri" w:hAnsi="Arial" w:cs="Arial"/>
          <w:b/>
          <w:spacing w:val="-2"/>
          <w:sz w:val="24"/>
          <w:szCs w:val="24"/>
          <w:lang w:val="es-ES_tradnl"/>
        </w:rPr>
        <w:softHyphen/>
        <w:t>les y so</w:t>
      </w:r>
      <w:r w:rsidR="00A514CC" w:rsidRPr="00A514CC">
        <w:rPr>
          <w:rFonts w:ascii="Arial" w:eastAsia="Calibri" w:hAnsi="Arial" w:cs="Arial"/>
          <w:b/>
          <w:spacing w:val="-2"/>
          <w:sz w:val="24"/>
          <w:szCs w:val="24"/>
          <w:lang w:val="es-ES_tradnl"/>
        </w:rPr>
        <w:softHyphen/>
        <w:t>bre</w:t>
      </w:r>
      <w:r w:rsidR="00A514CC" w:rsidRPr="00A514CC">
        <w:rPr>
          <w:rFonts w:ascii="Arial" w:eastAsia="Calibri" w:hAnsi="Arial" w:cs="Arial"/>
          <w:b/>
          <w:spacing w:val="-2"/>
          <w:sz w:val="24"/>
          <w:szCs w:val="24"/>
          <w:lang w:val="es-ES_tradnl"/>
        </w:rPr>
        <w:softHyphen/>
        <w:t>natu</w:t>
      </w:r>
      <w:r w:rsidR="00A514CC" w:rsidRPr="00A514CC">
        <w:rPr>
          <w:rFonts w:ascii="Arial" w:eastAsia="Calibri" w:hAnsi="Arial" w:cs="Arial"/>
          <w:b/>
          <w:spacing w:val="-2"/>
          <w:sz w:val="24"/>
          <w:szCs w:val="24"/>
          <w:lang w:val="es-ES_tradnl"/>
        </w:rPr>
        <w:softHyphen/>
        <w:t>rales que dan sentido a nues</w:t>
      </w:r>
      <w:r w:rsidR="00A514CC" w:rsidRPr="00A514CC">
        <w:rPr>
          <w:rFonts w:ascii="Arial" w:eastAsia="Calibri" w:hAnsi="Arial" w:cs="Arial"/>
          <w:b/>
          <w:spacing w:val="-2"/>
          <w:sz w:val="24"/>
          <w:szCs w:val="24"/>
          <w:lang w:val="es-ES_tradnl"/>
        </w:rPr>
        <w:softHyphen/>
        <w:t>tra vida y a nuestra relación con los demás.   Gracias a los valores que asumi</w:t>
      </w:r>
      <w:r w:rsidR="00A514CC" w:rsidRPr="00A514CC">
        <w:rPr>
          <w:rFonts w:ascii="Arial" w:eastAsia="Calibri" w:hAnsi="Arial" w:cs="Arial"/>
          <w:b/>
          <w:spacing w:val="-2"/>
          <w:sz w:val="24"/>
          <w:szCs w:val="24"/>
          <w:lang w:val="es-ES_tradnl"/>
        </w:rPr>
        <w:softHyphen/>
        <w:t>mos, nos sentimos definidos antes las realida</w:t>
      </w:r>
      <w:r w:rsidR="00A514CC" w:rsidRPr="00A514CC">
        <w:rPr>
          <w:rFonts w:ascii="Arial" w:eastAsia="Calibri" w:hAnsi="Arial" w:cs="Arial"/>
          <w:b/>
          <w:spacing w:val="-2"/>
          <w:sz w:val="24"/>
          <w:szCs w:val="24"/>
          <w:lang w:val="es-ES_tradnl"/>
        </w:rPr>
        <w:softHyphen/>
        <w:t>des de la vida: ante Dios, ante los hom</w:t>
      </w:r>
      <w:r w:rsidR="00A514CC" w:rsidRPr="00A514CC">
        <w:rPr>
          <w:rFonts w:ascii="Arial" w:eastAsia="Calibri" w:hAnsi="Arial" w:cs="Arial"/>
          <w:b/>
          <w:spacing w:val="-2"/>
          <w:sz w:val="24"/>
          <w:szCs w:val="24"/>
          <w:lang w:val="es-ES_tradnl"/>
        </w:rPr>
        <w:softHyphen/>
        <w:t>bres, ante los objetos, ante los he</w:t>
      </w:r>
      <w:r w:rsidR="00A514CC" w:rsidRPr="00A514CC">
        <w:rPr>
          <w:rFonts w:ascii="Arial" w:eastAsia="Calibri" w:hAnsi="Arial" w:cs="Arial"/>
          <w:b/>
          <w:spacing w:val="-2"/>
          <w:sz w:val="24"/>
          <w:szCs w:val="24"/>
          <w:lang w:val="es-ES_tradnl"/>
        </w:rPr>
        <w:softHyphen/>
        <w:t>chos y ante noso</w:t>
      </w:r>
      <w:r w:rsidR="00A514CC" w:rsidRPr="00A514CC">
        <w:rPr>
          <w:rFonts w:ascii="Arial" w:eastAsia="Calibri" w:hAnsi="Arial" w:cs="Arial"/>
          <w:b/>
          <w:spacing w:val="-2"/>
          <w:sz w:val="24"/>
          <w:szCs w:val="24"/>
          <w:lang w:val="es-ES_tradnl"/>
        </w:rPr>
        <w:softHyphen/>
        <w:t>tros mismos.</w:t>
      </w:r>
    </w:p>
    <w:p w:rsidR="00A514CC" w:rsidRPr="00A514CC" w:rsidRDefault="00A514CC" w:rsidP="00A514CC">
      <w:pPr>
        <w:spacing w:after="0" w:line="240" w:lineRule="auto"/>
        <w:ind w:left="-1134" w:right="-1135"/>
        <w:jc w:val="both"/>
        <w:rPr>
          <w:rFonts w:ascii="Arial" w:eastAsia="Calibri" w:hAnsi="Arial" w:cs="Arial"/>
          <w:b/>
          <w:spacing w:val="-2"/>
          <w:sz w:val="24"/>
          <w:szCs w:val="24"/>
          <w:lang w:val="es-ES_tradnl"/>
        </w:rPr>
      </w:pPr>
    </w:p>
    <w:p w:rsidR="005F0357" w:rsidRDefault="00A3349B" w:rsidP="00A514CC">
      <w:pPr>
        <w:spacing w:after="0" w:line="240" w:lineRule="auto"/>
        <w:ind w:left="-1134" w:right="-1135"/>
        <w:jc w:val="both"/>
        <w:rPr>
          <w:rFonts w:ascii="Arial" w:eastAsia="Calibri" w:hAnsi="Arial" w:cs="Arial"/>
          <w:b/>
          <w:spacing w:val="-2"/>
          <w:sz w:val="24"/>
          <w:szCs w:val="24"/>
          <w:lang w:val="es-ES_tradnl"/>
        </w:rPr>
      </w:pPr>
      <w:r>
        <w:rPr>
          <w:rFonts w:ascii="Arial" w:eastAsia="Calibri" w:hAnsi="Arial" w:cs="Arial"/>
          <w:b/>
          <w:spacing w:val="-2"/>
          <w:sz w:val="24"/>
          <w:szCs w:val="24"/>
          <w:lang w:val="es-ES_tradnl"/>
        </w:rPr>
        <w:t xml:space="preserve">   </w:t>
      </w:r>
      <w:r w:rsidR="00A514CC">
        <w:rPr>
          <w:rFonts w:ascii="Arial" w:eastAsia="Calibri" w:hAnsi="Arial" w:cs="Arial"/>
          <w:b/>
          <w:spacing w:val="-2"/>
          <w:sz w:val="24"/>
          <w:szCs w:val="24"/>
          <w:lang w:val="es-ES_tradnl"/>
        </w:rPr>
        <w:t>La axiolog</w:t>
      </w:r>
      <w:r w:rsidR="003C711F">
        <w:rPr>
          <w:rFonts w:ascii="Arial" w:eastAsia="Calibri" w:hAnsi="Arial" w:cs="Arial"/>
          <w:b/>
          <w:spacing w:val="-2"/>
          <w:sz w:val="24"/>
          <w:szCs w:val="24"/>
          <w:lang w:val="es-ES_tradnl"/>
        </w:rPr>
        <w:t>í</w:t>
      </w:r>
      <w:r w:rsidR="00A514CC">
        <w:rPr>
          <w:rFonts w:ascii="Arial" w:eastAsia="Calibri" w:hAnsi="Arial" w:cs="Arial"/>
          <w:b/>
          <w:spacing w:val="-2"/>
          <w:sz w:val="24"/>
          <w:szCs w:val="24"/>
          <w:lang w:val="es-ES_tradnl"/>
        </w:rPr>
        <w:t>a se dedica sobre todo a estudiar los valores de diverso tipo, como</w:t>
      </w:r>
      <w:r w:rsidR="003C711F">
        <w:rPr>
          <w:rFonts w:ascii="Arial" w:eastAsia="Calibri" w:hAnsi="Arial" w:cs="Arial"/>
          <w:b/>
          <w:spacing w:val="-2"/>
          <w:sz w:val="24"/>
          <w:szCs w:val="24"/>
          <w:lang w:val="es-ES_tradnl"/>
        </w:rPr>
        <w:t xml:space="preserve"> pen</w:t>
      </w:r>
      <w:r w:rsidR="00A514CC">
        <w:rPr>
          <w:rFonts w:ascii="Arial" w:eastAsia="Calibri" w:hAnsi="Arial" w:cs="Arial"/>
          <w:b/>
          <w:spacing w:val="-2"/>
          <w:sz w:val="24"/>
          <w:szCs w:val="24"/>
          <w:lang w:val="es-ES_tradnl"/>
        </w:rPr>
        <w:t xml:space="preserve">sando </w:t>
      </w:r>
      <w:r w:rsidR="003C711F">
        <w:rPr>
          <w:rFonts w:ascii="Arial" w:eastAsia="Calibri" w:hAnsi="Arial" w:cs="Arial"/>
          <w:b/>
          <w:spacing w:val="-2"/>
          <w:sz w:val="24"/>
          <w:szCs w:val="24"/>
          <w:lang w:val="es-ES_tradnl"/>
        </w:rPr>
        <w:t>en</w:t>
      </w:r>
      <w:r w:rsidR="00A514CC">
        <w:rPr>
          <w:rFonts w:ascii="Arial" w:eastAsia="Calibri" w:hAnsi="Arial" w:cs="Arial"/>
          <w:b/>
          <w:spacing w:val="-2"/>
          <w:sz w:val="24"/>
          <w:szCs w:val="24"/>
          <w:lang w:val="es-ES_tradnl"/>
        </w:rPr>
        <w:t xml:space="preserve"> aque</w:t>
      </w:r>
      <w:r w:rsidR="003C711F">
        <w:rPr>
          <w:rFonts w:ascii="Arial" w:eastAsia="Calibri" w:hAnsi="Arial" w:cs="Arial"/>
          <w:b/>
          <w:spacing w:val="-2"/>
          <w:sz w:val="24"/>
          <w:szCs w:val="24"/>
          <w:lang w:val="es-ES_tradnl"/>
        </w:rPr>
        <w:t>l</w:t>
      </w:r>
      <w:r w:rsidR="00A514CC">
        <w:rPr>
          <w:rFonts w:ascii="Arial" w:eastAsia="Calibri" w:hAnsi="Arial" w:cs="Arial"/>
          <w:b/>
          <w:spacing w:val="-2"/>
          <w:sz w:val="24"/>
          <w:szCs w:val="24"/>
          <w:lang w:val="es-ES_tradnl"/>
        </w:rPr>
        <w:t>los que son radicales en la naturaleza inteligente del ho</w:t>
      </w:r>
      <w:r w:rsidR="003C711F">
        <w:rPr>
          <w:rFonts w:ascii="Arial" w:eastAsia="Calibri" w:hAnsi="Arial" w:cs="Arial"/>
          <w:b/>
          <w:spacing w:val="-2"/>
          <w:sz w:val="24"/>
          <w:szCs w:val="24"/>
          <w:lang w:val="es-ES_tradnl"/>
        </w:rPr>
        <w:t>m</w:t>
      </w:r>
      <w:r w:rsidR="00A514CC">
        <w:rPr>
          <w:rFonts w:ascii="Arial" w:eastAsia="Calibri" w:hAnsi="Arial" w:cs="Arial"/>
          <w:b/>
          <w:spacing w:val="-2"/>
          <w:sz w:val="24"/>
          <w:szCs w:val="24"/>
          <w:lang w:val="es-ES_tradnl"/>
        </w:rPr>
        <w:t>bre. Es lo que llamamos valores naturales</w:t>
      </w:r>
      <w:r w:rsidR="003C711F">
        <w:rPr>
          <w:rFonts w:ascii="Arial" w:eastAsia="Calibri" w:hAnsi="Arial" w:cs="Arial"/>
          <w:b/>
          <w:spacing w:val="-2"/>
          <w:sz w:val="24"/>
          <w:szCs w:val="24"/>
          <w:lang w:val="es-ES_tradnl"/>
        </w:rPr>
        <w:t>.</w:t>
      </w:r>
      <w:r w:rsidR="005F0357">
        <w:rPr>
          <w:rFonts w:ascii="Arial" w:eastAsia="Calibri" w:hAnsi="Arial" w:cs="Arial"/>
          <w:b/>
          <w:spacing w:val="-2"/>
          <w:sz w:val="24"/>
          <w:szCs w:val="24"/>
          <w:lang w:val="es-ES_tradnl"/>
        </w:rPr>
        <w:t xml:space="preserve"> Esos se necesitan para la vida para se</w:t>
      </w:r>
      <w:r w:rsidR="008D2A34">
        <w:rPr>
          <w:rFonts w:ascii="Arial" w:eastAsia="Calibri" w:hAnsi="Arial" w:cs="Arial"/>
          <w:b/>
          <w:spacing w:val="-2"/>
          <w:sz w:val="24"/>
          <w:szCs w:val="24"/>
          <w:lang w:val="es-ES_tradnl"/>
        </w:rPr>
        <w:t>r</w:t>
      </w:r>
      <w:r w:rsidR="005F0357">
        <w:rPr>
          <w:rFonts w:ascii="Arial" w:eastAsia="Calibri" w:hAnsi="Arial" w:cs="Arial"/>
          <w:b/>
          <w:spacing w:val="-2"/>
          <w:sz w:val="24"/>
          <w:szCs w:val="24"/>
          <w:lang w:val="es-ES_tradnl"/>
        </w:rPr>
        <w:t xml:space="preserve"> constructores del la n</w:t>
      </w:r>
      <w:r w:rsidR="00626230">
        <w:rPr>
          <w:rFonts w:ascii="Arial" w:eastAsia="Calibri" w:hAnsi="Arial" w:cs="Arial"/>
          <w:b/>
          <w:bCs/>
          <w:spacing w:val="-2"/>
          <w:sz w:val="24"/>
          <w:szCs w:val="24"/>
          <w:lang w:val="es-ES_tradnl"/>
        </w:rPr>
        <w:t>atur</w:t>
      </w:r>
      <w:r w:rsidR="00DB4735">
        <w:rPr>
          <w:rFonts w:ascii="Arial" w:eastAsia="Calibri" w:hAnsi="Arial" w:cs="Arial"/>
          <w:b/>
          <w:bCs/>
          <w:spacing w:val="-2"/>
          <w:sz w:val="24"/>
          <w:szCs w:val="24"/>
          <w:lang w:val="es-ES_tradnl"/>
        </w:rPr>
        <w:t>a</w:t>
      </w:r>
      <w:r w:rsidR="00626230">
        <w:rPr>
          <w:rFonts w:ascii="Arial" w:eastAsia="Calibri" w:hAnsi="Arial" w:cs="Arial"/>
          <w:b/>
          <w:bCs/>
          <w:spacing w:val="-2"/>
          <w:sz w:val="24"/>
          <w:szCs w:val="24"/>
          <w:lang w:val="es-ES_tradnl"/>
        </w:rPr>
        <w:t xml:space="preserve">leza humana. Ellos </w:t>
      </w:r>
      <w:r w:rsidR="00A514CC" w:rsidRPr="00A514CC">
        <w:rPr>
          <w:rFonts w:ascii="Arial" w:eastAsia="Calibri" w:hAnsi="Arial" w:cs="Arial"/>
          <w:b/>
          <w:spacing w:val="-2"/>
          <w:sz w:val="24"/>
          <w:szCs w:val="24"/>
          <w:lang w:val="es-ES_tradnl"/>
        </w:rPr>
        <w:t xml:space="preserve"> promueve</w:t>
      </w:r>
      <w:r w:rsidR="00626230">
        <w:rPr>
          <w:rFonts w:ascii="Arial" w:eastAsia="Calibri" w:hAnsi="Arial" w:cs="Arial"/>
          <w:b/>
          <w:spacing w:val="-2"/>
          <w:sz w:val="24"/>
          <w:szCs w:val="24"/>
          <w:lang w:val="es-ES_tradnl"/>
        </w:rPr>
        <w:t>n</w:t>
      </w:r>
      <w:r w:rsidR="00A514CC" w:rsidRPr="00A514CC">
        <w:rPr>
          <w:rFonts w:ascii="Arial" w:eastAsia="Calibri" w:hAnsi="Arial" w:cs="Arial"/>
          <w:b/>
          <w:spacing w:val="-2"/>
          <w:sz w:val="24"/>
          <w:szCs w:val="24"/>
          <w:lang w:val="es-ES_tradnl"/>
        </w:rPr>
        <w:t xml:space="preserve"> aquello que el hombre, como tal, necesita para vivir y para convivir</w:t>
      </w:r>
    </w:p>
    <w:p w:rsidR="00DB4735" w:rsidRDefault="00DB4735" w:rsidP="00A514CC">
      <w:pPr>
        <w:spacing w:after="0" w:line="240" w:lineRule="auto"/>
        <w:ind w:left="-1134" w:right="-1135"/>
        <w:jc w:val="both"/>
        <w:rPr>
          <w:rFonts w:ascii="Arial" w:eastAsia="Calibri" w:hAnsi="Arial" w:cs="Arial"/>
          <w:b/>
          <w:spacing w:val="-2"/>
          <w:sz w:val="24"/>
          <w:szCs w:val="24"/>
          <w:lang w:val="es-ES_tradnl"/>
        </w:rPr>
      </w:pPr>
    </w:p>
    <w:p w:rsidR="00A514CC" w:rsidRPr="00A514CC" w:rsidRDefault="00A3349B" w:rsidP="00A514CC">
      <w:pPr>
        <w:spacing w:after="0" w:line="240" w:lineRule="auto"/>
        <w:ind w:left="-1134" w:right="-1135"/>
        <w:jc w:val="both"/>
        <w:rPr>
          <w:rFonts w:ascii="Arial" w:eastAsia="Calibri" w:hAnsi="Arial" w:cs="Arial"/>
          <w:b/>
          <w:spacing w:val="-2"/>
          <w:sz w:val="24"/>
          <w:szCs w:val="24"/>
          <w:lang w:val="es-ES_tradnl"/>
        </w:rPr>
      </w:pPr>
      <w:r>
        <w:rPr>
          <w:rFonts w:ascii="Arial" w:eastAsia="Calibri" w:hAnsi="Arial" w:cs="Arial"/>
          <w:b/>
          <w:spacing w:val="-2"/>
          <w:sz w:val="24"/>
          <w:szCs w:val="24"/>
          <w:lang w:val="es-ES_tradnl"/>
        </w:rPr>
        <w:t xml:space="preserve">   </w:t>
      </w:r>
      <w:r w:rsidR="00A514CC" w:rsidRPr="00A514CC">
        <w:rPr>
          <w:rFonts w:ascii="Arial" w:eastAsia="Calibri" w:hAnsi="Arial" w:cs="Arial"/>
          <w:b/>
          <w:spacing w:val="-2"/>
          <w:sz w:val="24"/>
          <w:szCs w:val="24"/>
          <w:lang w:val="es-ES_tradnl"/>
        </w:rPr>
        <w:t>Por e</w:t>
      </w:r>
      <w:r w:rsidR="00A514CC" w:rsidRPr="00A514CC">
        <w:rPr>
          <w:rFonts w:ascii="Arial" w:eastAsia="Calibri" w:hAnsi="Arial" w:cs="Arial"/>
          <w:b/>
          <w:spacing w:val="-2"/>
          <w:sz w:val="24"/>
          <w:szCs w:val="24"/>
          <w:lang w:val="es-ES_tradnl"/>
        </w:rPr>
        <w:softHyphen/>
        <w:t>jem</w:t>
      </w:r>
      <w:r w:rsidR="00A514CC" w:rsidRPr="00A514CC">
        <w:rPr>
          <w:rFonts w:ascii="Arial" w:eastAsia="Calibri" w:hAnsi="Arial" w:cs="Arial"/>
          <w:b/>
          <w:spacing w:val="-2"/>
          <w:sz w:val="24"/>
          <w:szCs w:val="24"/>
          <w:lang w:val="es-ES_tradnl"/>
        </w:rPr>
        <w:softHyphen/>
        <w:t>plo se pueden recor</w:t>
      </w:r>
      <w:r w:rsidR="00A514CC" w:rsidRPr="00A514CC">
        <w:rPr>
          <w:rFonts w:ascii="Arial" w:eastAsia="Calibri" w:hAnsi="Arial" w:cs="Arial"/>
          <w:b/>
          <w:spacing w:val="-2"/>
          <w:sz w:val="24"/>
          <w:szCs w:val="24"/>
          <w:lang w:val="es-ES_tradnl"/>
        </w:rPr>
        <w:softHyphen/>
        <w:t>dar:</w:t>
      </w:r>
    </w:p>
    <w:p w:rsidR="00A514CC" w:rsidRPr="00A514CC" w:rsidRDefault="00A514CC" w:rsidP="00A514CC">
      <w:pPr>
        <w:spacing w:after="0" w:line="240" w:lineRule="auto"/>
        <w:ind w:left="-1134" w:right="-1135"/>
        <w:jc w:val="both"/>
        <w:rPr>
          <w:rFonts w:ascii="Arial" w:eastAsia="Calibri" w:hAnsi="Arial" w:cs="Arial"/>
          <w:b/>
          <w:spacing w:val="-2"/>
          <w:sz w:val="24"/>
          <w:szCs w:val="24"/>
          <w:lang w:val="es-ES_tradnl"/>
        </w:rPr>
      </w:pPr>
      <w:r w:rsidRPr="00A514CC">
        <w:rPr>
          <w:rFonts w:ascii="Arial" w:eastAsia="Calibri" w:hAnsi="Arial" w:cs="Arial"/>
          <w:b/>
          <w:spacing w:val="-2"/>
          <w:sz w:val="24"/>
          <w:szCs w:val="24"/>
          <w:lang w:val="es-ES_tradnl"/>
        </w:rPr>
        <w:t xml:space="preserve">     - La </w:t>
      </w:r>
      <w:r w:rsidRPr="00A514CC">
        <w:rPr>
          <w:rFonts w:ascii="Arial" w:eastAsia="Calibri" w:hAnsi="Arial" w:cs="Arial"/>
          <w:b/>
          <w:bCs/>
          <w:spacing w:val="-2"/>
          <w:sz w:val="24"/>
          <w:szCs w:val="24"/>
          <w:lang w:val="es-ES_tradnl"/>
        </w:rPr>
        <w:t>Vida</w:t>
      </w:r>
      <w:r w:rsidRPr="00A514CC">
        <w:rPr>
          <w:rFonts w:ascii="Arial" w:eastAsia="Calibri" w:hAnsi="Arial" w:cs="Arial"/>
          <w:b/>
          <w:spacing w:val="-2"/>
          <w:sz w:val="24"/>
          <w:szCs w:val="24"/>
          <w:lang w:val="es-ES_tradnl"/>
        </w:rPr>
        <w:t xml:space="preserve"> que nos da el Creador y que nos hace posible llegar al gozo de poseerlo.</w:t>
      </w:r>
    </w:p>
    <w:p w:rsidR="00626230" w:rsidRDefault="00A514CC" w:rsidP="00A514CC">
      <w:pPr>
        <w:spacing w:after="0" w:line="240" w:lineRule="auto"/>
        <w:ind w:left="-1134" w:right="-1135"/>
        <w:jc w:val="both"/>
        <w:rPr>
          <w:rFonts w:ascii="Arial" w:eastAsia="Calibri" w:hAnsi="Arial" w:cs="Arial"/>
          <w:b/>
          <w:spacing w:val="-2"/>
          <w:sz w:val="24"/>
          <w:szCs w:val="24"/>
          <w:lang w:val="es-ES_tradnl"/>
        </w:rPr>
      </w:pPr>
      <w:r w:rsidRPr="00A514CC">
        <w:rPr>
          <w:rFonts w:ascii="Arial" w:eastAsia="Calibri" w:hAnsi="Arial" w:cs="Arial"/>
          <w:b/>
          <w:spacing w:val="-2"/>
          <w:sz w:val="24"/>
          <w:szCs w:val="24"/>
          <w:lang w:val="es-ES_tradnl"/>
        </w:rPr>
        <w:t xml:space="preserve">     - El </w:t>
      </w:r>
      <w:r w:rsidRPr="00A514CC">
        <w:rPr>
          <w:rFonts w:ascii="Arial" w:eastAsia="Calibri" w:hAnsi="Arial" w:cs="Arial"/>
          <w:b/>
          <w:bCs/>
          <w:spacing w:val="-2"/>
          <w:sz w:val="24"/>
          <w:szCs w:val="24"/>
          <w:lang w:val="es-ES_tradnl"/>
        </w:rPr>
        <w:t>Amor</w:t>
      </w:r>
      <w:r w:rsidRPr="00A514CC">
        <w:rPr>
          <w:rFonts w:ascii="Arial" w:eastAsia="Calibri" w:hAnsi="Arial" w:cs="Arial"/>
          <w:b/>
          <w:spacing w:val="-2"/>
          <w:sz w:val="24"/>
          <w:szCs w:val="24"/>
          <w:lang w:val="es-ES_tradnl"/>
        </w:rPr>
        <w:t xml:space="preserve"> y la capacidad de orientar</w:t>
      </w:r>
      <w:r w:rsidRPr="00A514CC">
        <w:rPr>
          <w:rFonts w:ascii="Arial" w:eastAsia="Calibri" w:hAnsi="Arial" w:cs="Arial"/>
          <w:b/>
          <w:spacing w:val="-2"/>
          <w:sz w:val="24"/>
          <w:szCs w:val="24"/>
          <w:lang w:val="es-ES_tradnl"/>
        </w:rPr>
        <w:softHyphen/>
        <w:t>nos hacia</w:t>
      </w:r>
      <w:r w:rsidR="00626230">
        <w:rPr>
          <w:rFonts w:ascii="Arial" w:eastAsia="Calibri" w:hAnsi="Arial" w:cs="Arial"/>
          <w:b/>
          <w:spacing w:val="-2"/>
          <w:sz w:val="24"/>
          <w:szCs w:val="24"/>
          <w:lang w:val="es-ES_tradnl"/>
        </w:rPr>
        <w:t>el bien y</w:t>
      </w:r>
      <w:r w:rsidR="003C711F">
        <w:rPr>
          <w:rFonts w:ascii="Arial" w:eastAsia="Calibri" w:hAnsi="Arial" w:cs="Arial"/>
          <w:b/>
          <w:spacing w:val="-2"/>
          <w:sz w:val="24"/>
          <w:szCs w:val="24"/>
          <w:lang w:val="es-ES_tradnl"/>
        </w:rPr>
        <w:t xml:space="preserve"> a</w:t>
      </w:r>
      <w:r w:rsidR="00626230">
        <w:rPr>
          <w:rFonts w:ascii="Arial" w:eastAsia="Calibri" w:hAnsi="Arial" w:cs="Arial"/>
          <w:b/>
          <w:spacing w:val="-2"/>
          <w:sz w:val="24"/>
          <w:szCs w:val="24"/>
          <w:lang w:val="es-ES_tradnl"/>
        </w:rPr>
        <w:t xml:space="preserve"> rechazar e</w:t>
      </w:r>
      <w:r w:rsidRPr="00A514CC">
        <w:rPr>
          <w:rFonts w:ascii="Arial" w:eastAsia="Calibri" w:hAnsi="Arial" w:cs="Arial"/>
          <w:b/>
          <w:spacing w:val="-2"/>
          <w:sz w:val="24"/>
          <w:szCs w:val="24"/>
          <w:lang w:val="es-ES_tradnl"/>
        </w:rPr>
        <w:t xml:space="preserve">l mal </w:t>
      </w:r>
    </w:p>
    <w:p w:rsidR="00626230" w:rsidRDefault="00A514CC" w:rsidP="00A514CC">
      <w:pPr>
        <w:spacing w:after="0" w:line="240" w:lineRule="auto"/>
        <w:ind w:left="-1134" w:right="-1135"/>
        <w:jc w:val="both"/>
        <w:rPr>
          <w:rFonts w:ascii="Arial" w:eastAsia="Calibri" w:hAnsi="Arial" w:cs="Arial"/>
          <w:b/>
          <w:spacing w:val="-2"/>
          <w:sz w:val="24"/>
          <w:szCs w:val="24"/>
          <w:lang w:val="es-ES_tradnl"/>
        </w:rPr>
      </w:pPr>
      <w:r w:rsidRPr="00A514CC">
        <w:rPr>
          <w:rFonts w:ascii="Arial" w:eastAsia="Calibri" w:hAnsi="Arial" w:cs="Arial"/>
          <w:b/>
          <w:spacing w:val="-2"/>
          <w:sz w:val="24"/>
          <w:szCs w:val="24"/>
          <w:lang w:val="es-ES_tradnl"/>
        </w:rPr>
        <w:t xml:space="preserve">  </w:t>
      </w:r>
      <w:r w:rsidR="00912FF3">
        <w:rPr>
          <w:rFonts w:ascii="Arial" w:eastAsia="Calibri" w:hAnsi="Arial" w:cs="Arial"/>
          <w:b/>
          <w:spacing w:val="-2"/>
          <w:sz w:val="24"/>
          <w:szCs w:val="24"/>
          <w:lang w:val="es-ES_tradnl"/>
        </w:rPr>
        <w:t xml:space="preserve">  </w:t>
      </w:r>
      <w:r w:rsidRPr="00A514CC">
        <w:rPr>
          <w:rFonts w:ascii="Arial" w:eastAsia="Calibri" w:hAnsi="Arial" w:cs="Arial"/>
          <w:b/>
          <w:spacing w:val="-2"/>
          <w:sz w:val="24"/>
          <w:szCs w:val="24"/>
          <w:lang w:val="es-ES_tradnl"/>
        </w:rPr>
        <w:t xml:space="preserve"> - La </w:t>
      </w:r>
      <w:r w:rsidRPr="00A514CC">
        <w:rPr>
          <w:rFonts w:ascii="Arial" w:eastAsia="Calibri" w:hAnsi="Arial" w:cs="Arial"/>
          <w:b/>
          <w:bCs/>
          <w:spacing w:val="-2"/>
          <w:sz w:val="24"/>
          <w:szCs w:val="24"/>
          <w:lang w:val="es-ES_tradnl"/>
        </w:rPr>
        <w:t>Paz</w:t>
      </w:r>
      <w:r w:rsidRPr="00A514CC">
        <w:rPr>
          <w:rFonts w:ascii="Arial" w:eastAsia="Calibri" w:hAnsi="Arial" w:cs="Arial"/>
          <w:b/>
          <w:spacing w:val="-2"/>
          <w:sz w:val="24"/>
          <w:szCs w:val="24"/>
          <w:lang w:val="es-ES_tradnl"/>
        </w:rPr>
        <w:t xml:space="preserve"> que tantas veces </w:t>
      </w:r>
      <w:r w:rsidR="00626230">
        <w:rPr>
          <w:rFonts w:ascii="Arial" w:eastAsia="Calibri" w:hAnsi="Arial" w:cs="Arial"/>
          <w:b/>
          <w:spacing w:val="-2"/>
          <w:sz w:val="24"/>
          <w:szCs w:val="24"/>
          <w:lang w:val="es-ES_tradnl"/>
        </w:rPr>
        <w:t>se precisa en</w:t>
      </w:r>
      <w:r w:rsidRPr="00A514CC">
        <w:rPr>
          <w:rFonts w:ascii="Arial" w:eastAsia="Calibri" w:hAnsi="Arial" w:cs="Arial"/>
          <w:b/>
          <w:spacing w:val="-2"/>
          <w:sz w:val="24"/>
          <w:szCs w:val="24"/>
          <w:lang w:val="es-ES_tradnl"/>
        </w:rPr>
        <w:t xml:space="preserve"> vida terrena y </w:t>
      </w:r>
      <w:r w:rsidR="00626230">
        <w:rPr>
          <w:rFonts w:ascii="Arial" w:eastAsia="Calibri" w:hAnsi="Arial" w:cs="Arial"/>
          <w:b/>
          <w:spacing w:val="-2"/>
          <w:sz w:val="24"/>
          <w:szCs w:val="24"/>
          <w:lang w:val="es-ES_tradnl"/>
        </w:rPr>
        <w:t>la vida s</w:t>
      </w:r>
      <w:r w:rsidR="00DB4735">
        <w:rPr>
          <w:rFonts w:ascii="Arial" w:eastAsia="Calibri" w:hAnsi="Arial" w:cs="Arial"/>
          <w:b/>
          <w:spacing w:val="-2"/>
          <w:sz w:val="24"/>
          <w:szCs w:val="24"/>
          <w:lang w:val="es-ES_tradnl"/>
        </w:rPr>
        <w:t>o</w:t>
      </w:r>
      <w:r w:rsidR="00626230">
        <w:rPr>
          <w:rFonts w:ascii="Arial" w:eastAsia="Calibri" w:hAnsi="Arial" w:cs="Arial"/>
          <w:b/>
          <w:spacing w:val="-2"/>
          <w:sz w:val="24"/>
          <w:szCs w:val="24"/>
          <w:lang w:val="es-ES_tradnl"/>
        </w:rPr>
        <w:t>cial</w:t>
      </w:r>
    </w:p>
    <w:p w:rsidR="00A514CC" w:rsidRPr="00A514CC" w:rsidRDefault="00A514CC" w:rsidP="00A514CC">
      <w:pPr>
        <w:spacing w:after="0" w:line="240" w:lineRule="auto"/>
        <w:ind w:left="-1134" w:right="-1135"/>
        <w:jc w:val="both"/>
        <w:rPr>
          <w:rFonts w:ascii="Arial" w:eastAsia="Calibri" w:hAnsi="Arial" w:cs="Arial"/>
          <w:b/>
          <w:spacing w:val="-2"/>
          <w:sz w:val="24"/>
          <w:szCs w:val="24"/>
          <w:lang w:val="es-ES_tradnl"/>
        </w:rPr>
      </w:pPr>
      <w:r w:rsidRPr="00A514CC">
        <w:rPr>
          <w:rFonts w:ascii="Arial" w:eastAsia="Calibri" w:hAnsi="Arial" w:cs="Arial"/>
          <w:b/>
          <w:spacing w:val="-2"/>
          <w:sz w:val="24"/>
          <w:szCs w:val="24"/>
          <w:lang w:val="es-ES_tradnl"/>
        </w:rPr>
        <w:t xml:space="preserve">     - La</w:t>
      </w:r>
      <w:r w:rsidRPr="00A514CC">
        <w:rPr>
          <w:rFonts w:ascii="Arial" w:eastAsia="Calibri" w:hAnsi="Arial" w:cs="Arial"/>
          <w:b/>
          <w:bCs/>
          <w:spacing w:val="-2"/>
          <w:sz w:val="24"/>
          <w:szCs w:val="24"/>
          <w:lang w:val="es-ES_tradnl"/>
        </w:rPr>
        <w:t xml:space="preserve"> Salud</w:t>
      </w:r>
      <w:r w:rsidRPr="00A514CC">
        <w:rPr>
          <w:rFonts w:ascii="Arial" w:eastAsia="Calibri" w:hAnsi="Arial" w:cs="Arial"/>
          <w:b/>
          <w:spacing w:val="-2"/>
          <w:sz w:val="24"/>
          <w:szCs w:val="24"/>
          <w:lang w:val="es-ES_tradnl"/>
        </w:rPr>
        <w:t xml:space="preserve"> y la seguridad de vida per</w:t>
      </w:r>
      <w:r w:rsidRPr="00A514CC">
        <w:rPr>
          <w:rFonts w:ascii="Arial" w:eastAsia="Calibri" w:hAnsi="Arial" w:cs="Arial"/>
          <w:b/>
          <w:spacing w:val="-2"/>
          <w:sz w:val="24"/>
          <w:szCs w:val="24"/>
          <w:lang w:val="es-ES_tradnl"/>
        </w:rPr>
        <w:softHyphen/>
        <w:t>so</w:t>
      </w:r>
      <w:r w:rsidRPr="00A514CC">
        <w:rPr>
          <w:rFonts w:ascii="Arial" w:eastAsia="Calibri" w:hAnsi="Arial" w:cs="Arial"/>
          <w:b/>
          <w:spacing w:val="-2"/>
          <w:sz w:val="24"/>
          <w:szCs w:val="24"/>
          <w:lang w:val="es-ES_tradnl"/>
        </w:rPr>
        <w:softHyphen/>
        <w:t>nal y de la colectividad.</w:t>
      </w:r>
    </w:p>
    <w:p w:rsidR="00A514CC" w:rsidRPr="00A514CC" w:rsidRDefault="00A514CC" w:rsidP="00A514CC">
      <w:pPr>
        <w:spacing w:after="0" w:line="240" w:lineRule="auto"/>
        <w:ind w:left="-1134" w:right="-1135"/>
        <w:jc w:val="both"/>
        <w:rPr>
          <w:rFonts w:ascii="Arial" w:eastAsia="Calibri" w:hAnsi="Arial" w:cs="Arial"/>
          <w:b/>
          <w:spacing w:val="-2"/>
          <w:sz w:val="24"/>
          <w:szCs w:val="24"/>
          <w:lang w:val="es-ES_tradnl"/>
        </w:rPr>
      </w:pPr>
      <w:r w:rsidRPr="00A514CC">
        <w:rPr>
          <w:rFonts w:ascii="Arial" w:eastAsia="Calibri" w:hAnsi="Arial" w:cs="Arial"/>
          <w:b/>
          <w:spacing w:val="-2"/>
          <w:sz w:val="24"/>
          <w:szCs w:val="24"/>
          <w:lang w:val="es-ES_tradnl"/>
        </w:rPr>
        <w:t xml:space="preserve"> </w:t>
      </w:r>
      <w:r w:rsidR="00912FF3">
        <w:rPr>
          <w:rFonts w:ascii="Arial" w:eastAsia="Calibri" w:hAnsi="Arial" w:cs="Arial"/>
          <w:b/>
          <w:spacing w:val="-2"/>
          <w:sz w:val="24"/>
          <w:szCs w:val="24"/>
          <w:lang w:val="es-ES_tradnl"/>
        </w:rPr>
        <w:t xml:space="preserve">    </w:t>
      </w:r>
      <w:r w:rsidRPr="00A514CC">
        <w:rPr>
          <w:rFonts w:ascii="Arial" w:eastAsia="Calibri" w:hAnsi="Arial" w:cs="Arial"/>
          <w:b/>
          <w:spacing w:val="-2"/>
          <w:sz w:val="24"/>
          <w:szCs w:val="24"/>
          <w:lang w:val="es-ES_tradnl"/>
        </w:rPr>
        <w:t xml:space="preserve">- El </w:t>
      </w:r>
      <w:r w:rsidRPr="00A514CC">
        <w:rPr>
          <w:rFonts w:ascii="Arial" w:eastAsia="Calibri" w:hAnsi="Arial" w:cs="Arial"/>
          <w:b/>
          <w:bCs/>
          <w:spacing w:val="-2"/>
          <w:sz w:val="24"/>
          <w:szCs w:val="24"/>
          <w:lang w:val="es-ES_tradnl"/>
        </w:rPr>
        <w:t>Progreso</w:t>
      </w:r>
      <w:r w:rsidRPr="00A514CC">
        <w:rPr>
          <w:rFonts w:ascii="Arial" w:eastAsia="Calibri" w:hAnsi="Arial" w:cs="Arial"/>
          <w:b/>
          <w:spacing w:val="-2"/>
          <w:sz w:val="24"/>
          <w:szCs w:val="24"/>
          <w:lang w:val="es-ES_tradnl"/>
        </w:rPr>
        <w:t xml:space="preserve"> y la prosperidad y la capa</w:t>
      </w:r>
      <w:r w:rsidRPr="00A514CC">
        <w:rPr>
          <w:rFonts w:ascii="Arial" w:eastAsia="Calibri" w:hAnsi="Arial" w:cs="Arial"/>
          <w:b/>
          <w:spacing w:val="-2"/>
          <w:sz w:val="24"/>
          <w:szCs w:val="24"/>
          <w:lang w:val="es-ES_tradnl"/>
        </w:rPr>
        <w:softHyphen/>
        <w:t>cidad humana de  mejorar.</w:t>
      </w:r>
    </w:p>
    <w:p w:rsidR="00A514CC" w:rsidRPr="00A514CC" w:rsidRDefault="00912FF3" w:rsidP="00A514CC">
      <w:pPr>
        <w:spacing w:after="0" w:line="240" w:lineRule="auto"/>
        <w:ind w:left="-1134" w:right="-1135"/>
        <w:jc w:val="both"/>
        <w:rPr>
          <w:rFonts w:ascii="Arial" w:eastAsia="Calibri" w:hAnsi="Arial" w:cs="Arial"/>
          <w:b/>
          <w:spacing w:val="-2"/>
          <w:sz w:val="24"/>
          <w:szCs w:val="24"/>
          <w:lang w:val="es-ES_tradnl"/>
        </w:rPr>
      </w:pPr>
      <w:r>
        <w:rPr>
          <w:rFonts w:ascii="Arial" w:eastAsia="Calibri" w:hAnsi="Arial" w:cs="Arial"/>
          <w:b/>
          <w:spacing w:val="-2"/>
          <w:sz w:val="24"/>
          <w:szCs w:val="24"/>
          <w:lang w:val="es-ES_tradnl"/>
        </w:rPr>
        <w:t xml:space="preserve">     </w:t>
      </w:r>
      <w:r w:rsidR="00A514CC" w:rsidRPr="00A514CC">
        <w:rPr>
          <w:rFonts w:ascii="Arial" w:eastAsia="Calibri" w:hAnsi="Arial" w:cs="Arial"/>
          <w:b/>
          <w:spacing w:val="-2"/>
          <w:sz w:val="24"/>
          <w:szCs w:val="24"/>
          <w:lang w:val="es-ES_tradnl"/>
        </w:rPr>
        <w:t xml:space="preserve">- La </w:t>
      </w:r>
      <w:r w:rsidR="00A514CC" w:rsidRPr="00A514CC">
        <w:rPr>
          <w:rFonts w:ascii="Arial" w:eastAsia="Calibri" w:hAnsi="Arial" w:cs="Arial"/>
          <w:b/>
          <w:bCs/>
          <w:spacing w:val="-2"/>
          <w:sz w:val="24"/>
          <w:szCs w:val="24"/>
          <w:lang w:val="es-ES_tradnl"/>
        </w:rPr>
        <w:t>Solidaridad</w:t>
      </w:r>
      <w:r w:rsidR="00A514CC" w:rsidRPr="00A514CC">
        <w:rPr>
          <w:rFonts w:ascii="Arial" w:eastAsia="Calibri" w:hAnsi="Arial" w:cs="Arial"/>
          <w:b/>
          <w:spacing w:val="-2"/>
          <w:sz w:val="24"/>
          <w:szCs w:val="24"/>
          <w:lang w:val="es-ES_tradnl"/>
        </w:rPr>
        <w:t xml:space="preserve"> y la bondad en la convivencia con amigos y enemigos.</w:t>
      </w:r>
    </w:p>
    <w:p w:rsidR="00A514CC" w:rsidRPr="00A514CC" w:rsidRDefault="00912FF3" w:rsidP="00A514CC">
      <w:pPr>
        <w:spacing w:after="0" w:line="240" w:lineRule="auto"/>
        <w:ind w:left="-1134" w:right="-1135"/>
        <w:jc w:val="both"/>
        <w:rPr>
          <w:rFonts w:ascii="Arial" w:eastAsia="Calibri" w:hAnsi="Arial" w:cs="Arial"/>
          <w:b/>
          <w:spacing w:val="-2"/>
          <w:sz w:val="24"/>
          <w:szCs w:val="24"/>
          <w:lang w:val="es-ES_tradnl"/>
        </w:rPr>
      </w:pPr>
      <w:r>
        <w:rPr>
          <w:rFonts w:ascii="Arial" w:eastAsia="Calibri" w:hAnsi="Arial" w:cs="Arial"/>
          <w:b/>
          <w:spacing w:val="-2"/>
          <w:sz w:val="24"/>
          <w:szCs w:val="24"/>
          <w:lang w:val="es-ES_tradnl"/>
        </w:rPr>
        <w:t xml:space="preserve">     </w:t>
      </w:r>
      <w:r w:rsidR="00A514CC" w:rsidRPr="00A514CC">
        <w:rPr>
          <w:rFonts w:ascii="Arial" w:eastAsia="Calibri" w:hAnsi="Arial" w:cs="Arial"/>
          <w:b/>
          <w:spacing w:val="-2"/>
          <w:sz w:val="24"/>
          <w:szCs w:val="24"/>
          <w:lang w:val="es-ES_tradnl"/>
        </w:rPr>
        <w:t xml:space="preserve">- La </w:t>
      </w:r>
      <w:r w:rsidR="00A514CC" w:rsidRPr="00A514CC">
        <w:rPr>
          <w:rFonts w:ascii="Arial" w:eastAsia="Calibri" w:hAnsi="Arial" w:cs="Arial"/>
          <w:b/>
          <w:bCs/>
          <w:spacing w:val="-2"/>
          <w:sz w:val="24"/>
          <w:szCs w:val="24"/>
          <w:lang w:val="es-ES_tradnl"/>
        </w:rPr>
        <w:t>Felicidad</w:t>
      </w:r>
      <w:r w:rsidR="00A514CC" w:rsidRPr="00A514CC">
        <w:rPr>
          <w:rFonts w:ascii="Arial" w:eastAsia="Calibri" w:hAnsi="Arial" w:cs="Arial"/>
          <w:b/>
          <w:spacing w:val="-2"/>
          <w:sz w:val="24"/>
          <w:szCs w:val="24"/>
          <w:lang w:val="es-ES_tradnl"/>
        </w:rPr>
        <w:t xml:space="preserve"> y la realización como per</w:t>
      </w:r>
      <w:r w:rsidR="00A514CC" w:rsidRPr="00A514CC">
        <w:rPr>
          <w:rFonts w:ascii="Arial" w:eastAsia="Calibri" w:hAnsi="Arial" w:cs="Arial"/>
          <w:b/>
          <w:spacing w:val="-2"/>
          <w:sz w:val="24"/>
          <w:szCs w:val="24"/>
          <w:lang w:val="es-ES_tradnl"/>
        </w:rPr>
        <w:softHyphen/>
        <w:t>sonas según los objetivos.</w:t>
      </w:r>
    </w:p>
    <w:p w:rsidR="00A514CC" w:rsidRPr="00A514CC" w:rsidRDefault="00912FF3" w:rsidP="00A514CC">
      <w:pPr>
        <w:spacing w:after="0" w:line="240" w:lineRule="auto"/>
        <w:ind w:left="-1134" w:right="-1135"/>
        <w:jc w:val="both"/>
        <w:rPr>
          <w:rFonts w:ascii="Arial" w:eastAsia="Calibri" w:hAnsi="Arial" w:cs="Arial"/>
          <w:b/>
          <w:spacing w:val="-2"/>
          <w:sz w:val="24"/>
          <w:szCs w:val="24"/>
          <w:lang w:val="es-ES_tradnl"/>
        </w:rPr>
      </w:pPr>
      <w:r>
        <w:rPr>
          <w:rFonts w:ascii="Arial" w:eastAsia="Calibri" w:hAnsi="Arial" w:cs="Arial"/>
          <w:b/>
          <w:spacing w:val="-2"/>
          <w:sz w:val="24"/>
          <w:szCs w:val="24"/>
          <w:lang w:val="es-ES_tradnl"/>
        </w:rPr>
        <w:t xml:space="preserve">     </w:t>
      </w:r>
      <w:r w:rsidR="00A514CC" w:rsidRPr="00A514CC">
        <w:rPr>
          <w:rFonts w:ascii="Arial" w:eastAsia="Calibri" w:hAnsi="Arial" w:cs="Arial"/>
          <w:b/>
          <w:spacing w:val="-2"/>
          <w:sz w:val="24"/>
          <w:szCs w:val="24"/>
          <w:lang w:val="es-ES_tradnl"/>
        </w:rPr>
        <w:t xml:space="preserve">- La </w:t>
      </w:r>
      <w:r w:rsidR="00A514CC" w:rsidRPr="00A514CC">
        <w:rPr>
          <w:rFonts w:ascii="Arial" w:eastAsia="Calibri" w:hAnsi="Arial" w:cs="Arial"/>
          <w:b/>
          <w:bCs/>
          <w:spacing w:val="-2"/>
          <w:sz w:val="24"/>
          <w:szCs w:val="24"/>
          <w:lang w:val="es-ES_tradnl"/>
        </w:rPr>
        <w:t>Justicia</w:t>
      </w:r>
      <w:r w:rsidR="00A514CC" w:rsidRPr="00A514CC">
        <w:rPr>
          <w:rFonts w:ascii="Arial" w:eastAsia="Calibri" w:hAnsi="Arial" w:cs="Arial"/>
          <w:b/>
          <w:spacing w:val="-2"/>
          <w:sz w:val="24"/>
          <w:szCs w:val="24"/>
          <w:lang w:val="es-ES_tradnl"/>
        </w:rPr>
        <w:t xml:space="preserve"> y el respeto al próji</w:t>
      </w:r>
      <w:r w:rsidR="00A514CC" w:rsidRPr="00A514CC">
        <w:rPr>
          <w:rFonts w:ascii="Arial" w:eastAsia="Calibri" w:hAnsi="Arial" w:cs="Arial"/>
          <w:b/>
          <w:spacing w:val="-2"/>
          <w:sz w:val="24"/>
          <w:szCs w:val="24"/>
          <w:lang w:val="es-ES_tradnl"/>
        </w:rPr>
        <w:softHyphen/>
        <w:t>mo, que nos abre a lo espiritua</w:t>
      </w:r>
      <w:r w:rsidR="00A514CC" w:rsidRPr="00A514CC">
        <w:rPr>
          <w:rFonts w:ascii="Arial" w:eastAsia="Calibri" w:hAnsi="Arial" w:cs="Arial"/>
          <w:b/>
          <w:spacing w:val="-2"/>
          <w:sz w:val="24"/>
          <w:szCs w:val="24"/>
          <w:lang w:val="es-ES_tradnl"/>
        </w:rPr>
        <w:softHyphen/>
        <w:t xml:space="preserve">l sin dejar lo terrenal. </w:t>
      </w:r>
    </w:p>
    <w:p w:rsidR="00A514CC" w:rsidRDefault="00912FF3" w:rsidP="00A514CC">
      <w:pPr>
        <w:spacing w:after="0" w:line="240" w:lineRule="auto"/>
        <w:ind w:left="-1134" w:right="-1135"/>
        <w:rPr>
          <w:rFonts w:ascii="Arial" w:eastAsia="Calibri" w:hAnsi="Arial" w:cs="Arial"/>
          <w:b/>
          <w:spacing w:val="-2"/>
          <w:sz w:val="24"/>
          <w:szCs w:val="24"/>
          <w:lang w:val="es-ES_tradnl"/>
        </w:rPr>
      </w:pPr>
      <w:r>
        <w:rPr>
          <w:rFonts w:ascii="Arial" w:eastAsia="Calibri" w:hAnsi="Arial" w:cs="Arial"/>
          <w:b/>
          <w:spacing w:val="-2"/>
          <w:sz w:val="24"/>
          <w:szCs w:val="24"/>
          <w:lang w:val="es-ES_tradnl"/>
        </w:rPr>
        <w:t xml:space="preserve">      </w:t>
      </w:r>
      <w:r w:rsidR="00A514CC" w:rsidRPr="00A514CC">
        <w:rPr>
          <w:rFonts w:ascii="Arial" w:eastAsia="Calibri" w:hAnsi="Arial" w:cs="Arial"/>
          <w:b/>
          <w:spacing w:val="-2"/>
          <w:sz w:val="24"/>
          <w:szCs w:val="24"/>
          <w:lang w:val="es-ES_tradnl"/>
        </w:rPr>
        <w:t xml:space="preserve">- La </w:t>
      </w:r>
      <w:r w:rsidR="00A514CC" w:rsidRPr="00A514CC">
        <w:rPr>
          <w:rFonts w:ascii="Arial" w:eastAsia="Calibri" w:hAnsi="Arial" w:cs="Arial"/>
          <w:b/>
          <w:bCs/>
          <w:spacing w:val="-2"/>
          <w:sz w:val="24"/>
          <w:szCs w:val="24"/>
          <w:lang w:val="es-ES_tradnl"/>
        </w:rPr>
        <w:t>Libertad</w:t>
      </w:r>
      <w:r w:rsidR="00A514CC" w:rsidRPr="00A514CC">
        <w:rPr>
          <w:rFonts w:ascii="Arial" w:eastAsia="Calibri" w:hAnsi="Arial" w:cs="Arial"/>
          <w:b/>
          <w:spacing w:val="-2"/>
          <w:sz w:val="24"/>
          <w:szCs w:val="24"/>
          <w:lang w:val="es-ES_tradnl"/>
        </w:rPr>
        <w:t xml:space="preserve"> y la responsabilidad en las propias acciones y en las ajenas</w:t>
      </w:r>
      <w:r w:rsidR="00626230">
        <w:rPr>
          <w:rFonts w:ascii="Arial" w:eastAsia="Calibri" w:hAnsi="Arial" w:cs="Arial"/>
          <w:b/>
          <w:spacing w:val="-2"/>
          <w:sz w:val="24"/>
          <w:szCs w:val="24"/>
          <w:lang w:val="es-ES_tradnl"/>
        </w:rPr>
        <w:t>.</w:t>
      </w:r>
    </w:p>
    <w:p w:rsidR="00626230" w:rsidRPr="00A514CC" w:rsidRDefault="00626230" w:rsidP="00A514CC">
      <w:pPr>
        <w:spacing w:after="0" w:line="240" w:lineRule="auto"/>
        <w:ind w:left="-1134" w:right="-1135"/>
        <w:rPr>
          <w:rFonts w:ascii="Arial" w:hAnsi="Arial" w:cs="Arial"/>
          <w:b/>
          <w:sz w:val="24"/>
          <w:szCs w:val="24"/>
        </w:rPr>
      </w:pPr>
    </w:p>
    <w:p w:rsidR="00A514CC" w:rsidRDefault="00626230" w:rsidP="00A514CC">
      <w:pPr>
        <w:spacing w:after="0" w:line="240" w:lineRule="auto"/>
        <w:ind w:left="-1134" w:right="-1277"/>
        <w:rPr>
          <w:rFonts w:ascii="Arial" w:hAnsi="Arial" w:cs="Arial"/>
          <w:b/>
          <w:sz w:val="24"/>
          <w:szCs w:val="24"/>
        </w:rPr>
      </w:pPr>
      <w:r>
        <w:rPr>
          <w:rFonts w:ascii="Arial" w:hAnsi="Arial" w:cs="Arial"/>
          <w:b/>
          <w:sz w:val="24"/>
          <w:szCs w:val="24"/>
        </w:rPr>
        <w:t xml:space="preserve">  Podemos recordar los tres grandes filósofos expl</w:t>
      </w:r>
      <w:r w:rsidR="008D2A34">
        <w:rPr>
          <w:rFonts w:ascii="Arial" w:hAnsi="Arial" w:cs="Arial"/>
          <w:b/>
          <w:sz w:val="24"/>
          <w:szCs w:val="24"/>
        </w:rPr>
        <w:t>í</w:t>
      </w:r>
      <w:r>
        <w:rPr>
          <w:rFonts w:ascii="Arial" w:hAnsi="Arial" w:cs="Arial"/>
          <w:b/>
          <w:sz w:val="24"/>
          <w:szCs w:val="24"/>
        </w:rPr>
        <w:t>citamente estudiosos de los valores</w:t>
      </w:r>
    </w:p>
    <w:p w:rsidR="00A514CC" w:rsidRDefault="00A514CC" w:rsidP="00A514CC">
      <w:pPr>
        <w:spacing w:after="0" w:line="240" w:lineRule="auto"/>
        <w:ind w:left="-1134" w:right="-1135"/>
        <w:jc w:val="both"/>
        <w:rPr>
          <w:rFonts w:ascii="Arial" w:eastAsia="Calibri" w:hAnsi="Arial" w:cs="Arial"/>
          <w:b/>
          <w:spacing w:val="-2"/>
          <w:sz w:val="24"/>
          <w:szCs w:val="24"/>
          <w:lang w:val="es-ES_tradnl"/>
        </w:rPr>
      </w:pPr>
    </w:p>
    <w:p w:rsidR="00DB4735" w:rsidRPr="00DB4735" w:rsidRDefault="00912FF3" w:rsidP="003C711F">
      <w:pPr>
        <w:pStyle w:val="NormalWeb"/>
        <w:shd w:val="clear" w:color="auto" w:fill="FFFFFF"/>
        <w:spacing w:before="120" w:beforeAutospacing="0" w:after="120" w:afterAutospacing="0"/>
        <w:ind w:left="-1134" w:right="-1135"/>
        <w:jc w:val="both"/>
        <w:rPr>
          <w:rFonts w:ascii="Arial" w:hAnsi="Arial" w:cs="Arial"/>
          <w:b/>
        </w:rPr>
      </w:pPr>
      <w:r>
        <w:rPr>
          <w:rFonts w:ascii="Arial" w:hAnsi="Arial" w:cs="Arial"/>
          <w:b/>
        </w:rPr>
        <w:t xml:space="preserve">     </w:t>
      </w:r>
      <w:r w:rsidR="00B912E9" w:rsidRPr="00B979DB">
        <w:rPr>
          <w:rFonts w:ascii="Arial" w:hAnsi="Arial" w:cs="Arial"/>
          <w:b/>
        </w:rPr>
        <w:t xml:space="preserve">• </w:t>
      </w:r>
      <w:r w:rsidR="00626230" w:rsidRPr="004E5827">
        <w:rPr>
          <w:rFonts w:ascii="Arial" w:hAnsi="Arial" w:cs="Arial"/>
          <w:b/>
          <w:color w:val="0070C0"/>
        </w:rPr>
        <w:t xml:space="preserve">Hugo </w:t>
      </w:r>
      <w:proofErr w:type="spellStart"/>
      <w:r w:rsidR="00626230" w:rsidRPr="004E5827">
        <w:rPr>
          <w:rFonts w:ascii="Arial" w:hAnsi="Arial" w:cs="Arial"/>
          <w:b/>
          <w:color w:val="0070C0"/>
        </w:rPr>
        <w:t>Münstenberg</w:t>
      </w:r>
      <w:proofErr w:type="spellEnd"/>
      <w:r w:rsidR="00626230" w:rsidRPr="004E5827">
        <w:rPr>
          <w:rFonts w:ascii="Arial" w:hAnsi="Arial" w:cs="Arial"/>
          <w:b/>
          <w:color w:val="0070C0"/>
        </w:rPr>
        <w:t xml:space="preserve"> (1863-1916)</w:t>
      </w:r>
      <w:r>
        <w:rPr>
          <w:rFonts w:ascii="Arial" w:hAnsi="Arial" w:cs="Arial"/>
          <w:b/>
          <w:color w:val="0070C0"/>
        </w:rPr>
        <w:t xml:space="preserve"> </w:t>
      </w:r>
      <w:r w:rsidRPr="008D2A34">
        <w:rPr>
          <w:rFonts w:ascii="Arial" w:hAnsi="Arial" w:cs="Arial"/>
          <w:b/>
        </w:rPr>
        <w:t>P</w:t>
      </w:r>
      <w:r w:rsidR="00DB4735" w:rsidRPr="00DB4735">
        <w:rPr>
          <w:rFonts w:ascii="Arial" w:hAnsi="Arial" w:cs="Arial"/>
          <w:b/>
        </w:rPr>
        <w:t>sicólogo germano-estadounidense</w:t>
      </w:r>
      <w:r>
        <w:rPr>
          <w:rFonts w:ascii="Arial" w:hAnsi="Arial" w:cs="Arial"/>
          <w:b/>
        </w:rPr>
        <w:t>, p</w:t>
      </w:r>
      <w:r w:rsidR="00DB4735" w:rsidRPr="00DB4735">
        <w:rPr>
          <w:rFonts w:ascii="Arial" w:hAnsi="Arial" w:cs="Arial"/>
          <w:b/>
        </w:rPr>
        <w:t>ionero de la </w:t>
      </w:r>
      <w:hyperlink r:id="rId6" w:tooltip="Psicología aplicada" w:history="1">
        <w:r w:rsidR="00DB4735" w:rsidRPr="00DB4735">
          <w:rPr>
            <w:rStyle w:val="Hipervnculo"/>
            <w:rFonts w:ascii="Arial" w:hAnsi="Arial" w:cs="Arial"/>
            <w:b/>
            <w:color w:val="auto"/>
            <w:u w:val="none"/>
          </w:rPr>
          <w:t>psicología aplicada</w:t>
        </w:r>
      </w:hyperlink>
      <w:r w:rsidR="00DB4735" w:rsidRPr="00DB4735">
        <w:rPr>
          <w:rFonts w:ascii="Arial" w:hAnsi="Arial" w:cs="Arial"/>
          <w:b/>
        </w:rPr>
        <w:t>, estableció las bases de la </w:t>
      </w:r>
      <w:hyperlink r:id="rId7" w:tooltip="Psicología industrial" w:history="1">
        <w:r w:rsidR="00DB4735" w:rsidRPr="00DB4735">
          <w:rPr>
            <w:rStyle w:val="Hipervnculo"/>
            <w:rFonts w:ascii="Arial" w:hAnsi="Arial" w:cs="Arial"/>
            <w:b/>
            <w:color w:val="auto"/>
            <w:u w:val="none"/>
          </w:rPr>
          <w:t>psicología industrial</w:t>
        </w:r>
      </w:hyperlink>
      <w:r w:rsidR="00DB4735" w:rsidRPr="00DB4735">
        <w:rPr>
          <w:rFonts w:ascii="Arial" w:hAnsi="Arial" w:cs="Arial"/>
          <w:b/>
        </w:rPr>
        <w:t>.</w:t>
      </w:r>
    </w:p>
    <w:p w:rsidR="00DB4735" w:rsidRDefault="00A3349B" w:rsidP="00DB4735">
      <w:pPr>
        <w:pStyle w:val="NormalWeb"/>
        <w:shd w:val="clear" w:color="auto" w:fill="FFFFFF"/>
        <w:spacing w:before="120" w:beforeAutospacing="0" w:after="120" w:afterAutospacing="0"/>
        <w:ind w:left="-1134" w:right="-1135"/>
        <w:jc w:val="both"/>
        <w:rPr>
          <w:rFonts w:ascii="Arial" w:hAnsi="Arial" w:cs="Arial"/>
          <w:color w:val="202122"/>
          <w:sz w:val="21"/>
          <w:szCs w:val="21"/>
        </w:rPr>
      </w:pPr>
      <w:r>
        <w:rPr>
          <w:rFonts w:ascii="Arial" w:hAnsi="Arial" w:cs="Arial"/>
          <w:b/>
        </w:rPr>
        <w:t xml:space="preserve">    </w:t>
      </w:r>
      <w:r w:rsidR="00DB4735" w:rsidRPr="00DB4735">
        <w:rPr>
          <w:rFonts w:ascii="Arial" w:hAnsi="Arial" w:cs="Arial"/>
          <w:b/>
        </w:rPr>
        <w:t>Discípulo de </w:t>
      </w:r>
      <w:proofErr w:type="spellStart"/>
      <w:r w:rsidR="00C908FA">
        <w:fldChar w:fldCharType="begin"/>
      </w:r>
      <w:r w:rsidR="00BB5D4F">
        <w:instrText>HYPERLINK "https://es.wikipedia.org/wiki/Wilhelm_Wundt" \o "Wilhelm Wundt"</w:instrText>
      </w:r>
      <w:r w:rsidR="00C908FA">
        <w:fldChar w:fldCharType="separate"/>
      </w:r>
      <w:r w:rsidR="00DB4735" w:rsidRPr="00DB4735">
        <w:rPr>
          <w:rStyle w:val="Hipervnculo"/>
          <w:rFonts w:ascii="Arial" w:hAnsi="Arial" w:cs="Arial"/>
          <w:b/>
          <w:color w:val="auto"/>
          <w:u w:val="none"/>
        </w:rPr>
        <w:t>Wilhelm</w:t>
      </w:r>
      <w:proofErr w:type="spellEnd"/>
      <w:r w:rsidR="00DB4735" w:rsidRPr="00DB4735">
        <w:rPr>
          <w:rStyle w:val="Hipervnculo"/>
          <w:rFonts w:ascii="Arial" w:hAnsi="Arial" w:cs="Arial"/>
          <w:b/>
          <w:color w:val="auto"/>
          <w:u w:val="none"/>
        </w:rPr>
        <w:t xml:space="preserve"> </w:t>
      </w:r>
      <w:proofErr w:type="spellStart"/>
      <w:r w:rsidR="00DB4735" w:rsidRPr="00DB4735">
        <w:rPr>
          <w:rStyle w:val="Hipervnculo"/>
          <w:rFonts w:ascii="Arial" w:hAnsi="Arial" w:cs="Arial"/>
          <w:b/>
          <w:color w:val="auto"/>
          <w:u w:val="none"/>
        </w:rPr>
        <w:t>Wundt</w:t>
      </w:r>
      <w:proofErr w:type="spellEnd"/>
      <w:r w:rsidR="00C908FA">
        <w:fldChar w:fldCharType="end"/>
      </w:r>
      <w:r w:rsidR="00DB4735" w:rsidRPr="00DB4735">
        <w:rPr>
          <w:rFonts w:ascii="Arial" w:hAnsi="Arial" w:cs="Arial"/>
          <w:b/>
        </w:rPr>
        <w:t> en </w:t>
      </w:r>
      <w:hyperlink r:id="rId8" w:tooltip="Leipzig" w:history="1">
        <w:r w:rsidR="00DB4735" w:rsidRPr="00DB4735">
          <w:rPr>
            <w:rStyle w:val="Hipervnculo"/>
            <w:rFonts w:ascii="Arial" w:hAnsi="Arial" w:cs="Arial"/>
            <w:b/>
            <w:color w:val="auto"/>
            <w:u w:val="none"/>
          </w:rPr>
          <w:t>Leipzig</w:t>
        </w:r>
      </w:hyperlink>
      <w:r w:rsidR="00DB4735" w:rsidRPr="00DB4735">
        <w:rPr>
          <w:rFonts w:ascii="Arial" w:hAnsi="Arial" w:cs="Arial"/>
          <w:b/>
        </w:rPr>
        <w:t>, obtuvo su doctorado en </w:t>
      </w:r>
      <w:hyperlink r:id="rId9" w:tooltip="1885" w:history="1">
        <w:r w:rsidR="00DB4735" w:rsidRPr="00DB4735">
          <w:rPr>
            <w:rStyle w:val="Hipervnculo"/>
            <w:rFonts w:ascii="Arial" w:hAnsi="Arial" w:cs="Arial"/>
            <w:b/>
            <w:color w:val="auto"/>
            <w:u w:val="none"/>
          </w:rPr>
          <w:t>1885</w:t>
        </w:r>
      </w:hyperlink>
      <w:r w:rsidR="00DB4735" w:rsidRPr="00DB4735">
        <w:rPr>
          <w:rFonts w:ascii="Arial" w:hAnsi="Arial" w:cs="Arial"/>
          <w:b/>
        </w:rPr>
        <w:t>. En </w:t>
      </w:r>
      <w:hyperlink r:id="rId10" w:tooltip="1891" w:history="1">
        <w:r w:rsidR="00DB4735" w:rsidRPr="00DB4735">
          <w:rPr>
            <w:rStyle w:val="Hipervnculo"/>
            <w:rFonts w:ascii="Arial" w:hAnsi="Arial" w:cs="Arial"/>
            <w:b/>
            <w:color w:val="auto"/>
            <w:u w:val="none"/>
          </w:rPr>
          <w:t>1891</w:t>
        </w:r>
      </w:hyperlink>
      <w:r w:rsidR="00DB4735" w:rsidRPr="00DB4735">
        <w:rPr>
          <w:rFonts w:ascii="Arial" w:hAnsi="Arial" w:cs="Arial"/>
          <w:b/>
        </w:rPr>
        <w:t> participó en el primer Congreso internacional de psicología, celebrado en </w:t>
      </w:r>
      <w:hyperlink r:id="rId11" w:tooltip="EE. UU." w:history="1">
        <w:r w:rsidR="00DB4735" w:rsidRPr="00DB4735">
          <w:rPr>
            <w:rStyle w:val="Hipervnculo"/>
            <w:rFonts w:ascii="Arial" w:hAnsi="Arial" w:cs="Arial"/>
            <w:b/>
            <w:color w:val="auto"/>
            <w:u w:val="none"/>
          </w:rPr>
          <w:t>EE. UU</w:t>
        </w:r>
      </w:hyperlink>
      <w:r w:rsidR="00DB4735" w:rsidRPr="00DB4735">
        <w:rPr>
          <w:rFonts w:ascii="Arial" w:hAnsi="Arial" w:cs="Arial"/>
          <w:b/>
        </w:rPr>
        <w:t>, en el que </w:t>
      </w:r>
      <w:hyperlink r:id="rId12" w:tooltip="William James" w:history="1">
        <w:r w:rsidR="00DB4735" w:rsidRPr="00DB4735">
          <w:rPr>
            <w:rStyle w:val="Hipervnculo"/>
            <w:rFonts w:ascii="Arial" w:hAnsi="Arial" w:cs="Arial"/>
            <w:b/>
            <w:color w:val="auto"/>
            <w:u w:val="none"/>
          </w:rPr>
          <w:t>William James</w:t>
        </w:r>
      </w:hyperlink>
      <w:r w:rsidR="00DB4735" w:rsidRPr="00DB4735">
        <w:rPr>
          <w:rFonts w:ascii="Arial" w:hAnsi="Arial" w:cs="Arial"/>
          <w:b/>
        </w:rPr>
        <w:t> le invitó a trabajar en el laboratorio de psicología de la </w:t>
      </w:r>
      <w:hyperlink r:id="rId13" w:tooltip="Universidad de Harvard" w:history="1">
        <w:r w:rsidR="00DB4735" w:rsidRPr="00DB4735">
          <w:rPr>
            <w:rStyle w:val="Hipervnculo"/>
            <w:rFonts w:ascii="Arial" w:hAnsi="Arial" w:cs="Arial"/>
            <w:b/>
            <w:color w:val="auto"/>
            <w:u w:val="none"/>
          </w:rPr>
          <w:t>Universidad de Harvard</w:t>
        </w:r>
      </w:hyperlink>
      <w:r w:rsidR="00DB4735" w:rsidRPr="00DB4735">
        <w:rPr>
          <w:rFonts w:ascii="Arial" w:hAnsi="Arial" w:cs="Arial"/>
          <w:b/>
        </w:rPr>
        <w:t>.Tras tres años de estancia en </w:t>
      </w:r>
      <w:hyperlink r:id="rId14" w:tooltip="EE. UU." w:history="1">
        <w:r w:rsidR="00DB4735" w:rsidRPr="00DB4735">
          <w:rPr>
            <w:rStyle w:val="Hipervnculo"/>
            <w:rFonts w:ascii="Arial" w:hAnsi="Arial" w:cs="Arial"/>
            <w:b/>
            <w:color w:val="auto"/>
            <w:u w:val="none"/>
          </w:rPr>
          <w:t>EE. UU.</w:t>
        </w:r>
      </w:hyperlink>
      <w:r w:rsidR="00DB4735" w:rsidRPr="00DB4735">
        <w:rPr>
          <w:rFonts w:ascii="Arial" w:hAnsi="Arial" w:cs="Arial"/>
          <w:b/>
        </w:rPr>
        <w:t>, regresó a </w:t>
      </w:r>
      <w:hyperlink r:id="rId15" w:tooltip="Friburgo de Brisgovia" w:history="1">
        <w:r w:rsidR="00DB4735" w:rsidRPr="00DB4735">
          <w:rPr>
            <w:rStyle w:val="Hipervnculo"/>
            <w:rFonts w:ascii="Arial" w:hAnsi="Arial" w:cs="Arial"/>
            <w:b/>
            <w:color w:val="auto"/>
            <w:u w:val="none"/>
          </w:rPr>
          <w:t>Friburgo</w:t>
        </w:r>
      </w:hyperlink>
      <w:r w:rsidR="00DB4735" w:rsidRPr="00DB4735">
        <w:rPr>
          <w:rFonts w:ascii="Arial" w:hAnsi="Arial" w:cs="Arial"/>
          <w:b/>
        </w:rPr>
        <w:t>, </w:t>
      </w:r>
      <w:hyperlink r:id="rId16" w:tooltip="Alemania" w:history="1">
        <w:r w:rsidR="00DB4735" w:rsidRPr="00DB4735">
          <w:rPr>
            <w:rStyle w:val="Hipervnculo"/>
            <w:rFonts w:ascii="Arial" w:hAnsi="Arial" w:cs="Arial"/>
            <w:b/>
            <w:color w:val="auto"/>
            <w:u w:val="none"/>
          </w:rPr>
          <w:t>Alemania</w:t>
        </w:r>
      </w:hyperlink>
      <w:r w:rsidR="00DB4735" w:rsidRPr="00DB4735">
        <w:rPr>
          <w:rFonts w:ascii="Arial" w:hAnsi="Arial" w:cs="Arial"/>
          <w:b/>
        </w:rPr>
        <w:t>. Dos años más tarde, en 1897, regresó a Harvard, donde permaneció hasta su muerte en diciembre de 1916</w:t>
      </w:r>
      <w:r w:rsidR="00DB4735">
        <w:rPr>
          <w:rFonts w:ascii="Arial" w:hAnsi="Arial" w:cs="Arial"/>
          <w:color w:val="202122"/>
          <w:sz w:val="21"/>
          <w:szCs w:val="21"/>
        </w:rPr>
        <w:t>.</w:t>
      </w:r>
    </w:p>
    <w:p w:rsidR="00B96D69" w:rsidRDefault="00A3349B" w:rsidP="00DB4735">
      <w:pPr>
        <w:spacing w:after="0" w:line="240" w:lineRule="auto"/>
        <w:ind w:left="-1134" w:right="-1135"/>
        <w:jc w:val="both"/>
        <w:rPr>
          <w:rFonts w:ascii="Arial" w:hAnsi="Arial" w:cs="Arial"/>
          <w:b/>
          <w:sz w:val="24"/>
          <w:szCs w:val="24"/>
          <w:shd w:val="clear" w:color="auto" w:fill="FFFFFF"/>
        </w:rPr>
      </w:pPr>
      <w:r>
        <w:rPr>
          <w:rFonts w:ascii="Arial" w:hAnsi="Arial" w:cs="Arial"/>
          <w:b/>
          <w:sz w:val="24"/>
          <w:szCs w:val="24"/>
          <w:shd w:val="clear" w:color="auto" w:fill="FFFFFF"/>
        </w:rPr>
        <w:lastRenderedPageBreak/>
        <w:t xml:space="preserve">    </w:t>
      </w:r>
      <w:proofErr w:type="spellStart"/>
      <w:r w:rsidR="00DB4735" w:rsidRPr="00DB4735">
        <w:rPr>
          <w:rFonts w:ascii="Arial" w:hAnsi="Arial" w:cs="Arial"/>
          <w:b/>
          <w:sz w:val="24"/>
          <w:szCs w:val="24"/>
          <w:shd w:val="clear" w:color="auto" w:fill="FFFFFF"/>
        </w:rPr>
        <w:t>Münste</w:t>
      </w:r>
      <w:r w:rsidR="001C28F3">
        <w:rPr>
          <w:rFonts w:ascii="Arial" w:hAnsi="Arial" w:cs="Arial"/>
          <w:b/>
          <w:sz w:val="24"/>
          <w:szCs w:val="24"/>
          <w:shd w:val="clear" w:color="auto" w:fill="FFFFFF"/>
        </w:rPr>
        <w:t>n</w:t>
      </w:r>
      <w:r w:rsidR="00DB4735" w:rsidRPr="00DB4735">
        <w:rPr>
          <w:rFonts w:ascii="Arial" w:hAnsi="Arial" w:cs="Arial"/>
          <w:b/>
          <w:sz w:val="24"/>
          <w:szCs w:val="24"/>
          <w:shd w:val="clear" w:color="auto" w:fill="FFFFFF"/>
        </w:rPr>
        <w:t>berg</w:t>
      </w:r>
      <w:proofErr w:type="spellEnd"/>
      <w:r w:rsidR="00DB4735" w:rsidRPr="00DB4735">
        <w:rPr>
          <w:rFonts w:ascii="Arial" w:hAnsi="Arial" w:cs="Arial"/>
          <w:b/>
          <w:sz w:val="24"/>
          <w:szCs w:val="24"/>
          <w:shd w:val="clear" w:color="auto" w:fill="FFFFFF"/>
        </w:rPr>
        <w:t xml:space="preserve"> relacionó las habilidades de los nuevos empleados con las demandas de trabajo de </w:t>
      </w:r>
      <w:r w:rsidR="00B96D69">
        <w:rPr>
          <w:rFonts w:ascii="Arial" w:hAnsi="Arial" w:cs="Arial"/>
          <w:b/>
          <w:sz w:val="24"/>
          <w:szCs w:val="24"/>
          <w:shd w:val="clear" w:color="auto" w:fill="FFFFFF"/>
        </w:rPr>
        <w:t>una</w:t>
      </w:r>
      <w:r w:rsidR="00DB4735" w:rsidRPr="00DB4735">
        <w:rPr>
          <w:rFonts w:ascii="Arial" w:hAnsi="Arial" w:cs="Arial"/>
          <w:b/>
          <w:sz w:val="24"/>
          <w:szCs w:val="24"/>
          <w:shd w:val="clear" w:color="auto" w:fill="FFFFFF"/>
        </w:rPr>
        <w:t xml:space="preserve"> organización</w:t>
      </w:r>
      <w:r w:rsidR="00B96D69">
        <w:rPr>
          <w:rFonts w:ascii="Arial" w:hAnsi="Arial" w:cs="Arial"/>
          <w:b/>
          <w:sz w:val="24"/>
          <w:szCs w:val="24"/>
          <w:shd w:val="clear" w:color="auto" w:fill="FFFFFF"/>
        </w:rPr>
        <w:t xml:space="preserve"> o empresa</w:t>
      </w:r>
      <w:r w:rsidR="00DB4735" w:rsidRPr="00DB4735">
        <w:rPr>
          <w:rFonts w:ascii="Arial" w:hAnsi="Arial" w:cs="Arial"/>
          <w:b/>
          <w:sz w:val="24"/>
          <w:szCs w:val="24"/>
          <w:shd w:val="clear" w:color="auto" w:fill="FFFFFF"/>
        </w:rPr>
        <w:t>. La psicología</w:t>
      </w:r>
      <w:r w:rsidR="005F0357">
        <w:rPr>
          <w:rFonts w:ascii="Arial" w:hAnsi="Arial" w:cs="Arial"/>
          <w:b/>
          <w:sz w:val="24"/>
          <w:szCs w:val="24"/>
          <w:shd w:val="clear" w:color="auto" w:fill="FFFFFF"/>
        </w:rPr>
        <w:t xml:space="preserve"> y</w:t>
      </w:r>
      <w:r w:rsidR="00DB4735" w:rsidRPr="00DB4735">
        <w:rPr>
          <w:rFonts w:ascii="Arial" w:hAnsi="Arial" w:cs="Arial"/>
          <w:b/>
          <w:sz w:val="24"/>
          <w:szCs w:val="24"/>
          <w:shd w:val="clear" w:color="auto" w:fill="FFFFFF"/>
        </w:rPr>
        <w:t xml:space="preserve"> la eficiencia industrial estaban directamente relacionadas con las propuestas del </w:t>
      </w:r>
      <w:hyperlink r:id="rId17" w:tooltip="Taylorismo" w:history="1">
        <w:r w:rsidR="00DB4735" w:rsidRPr="00DB4735">
          <w:rPr>
            <w:rStyle w:val="Hipervnculo"/>
            <w:rFonts w:ascii="Arial" w:hAnsi="Arial" w:cs="Arial"/>
            <w:b/>
            <w:color w:val="auto"/>
            <w:sz w:val="24"/>
            <w:szCs w:val="24"/>
            <w:u w:val="none"/>
            <w:shd w:val="clear" w:color="auto" w:fill="FFFFFF"/>
          </w:rPr>
          <w:t>taylorismo</w:t>
        </w:r>
      </w:hyperlink>
      <w:r w:rsidR="00DB4735" w:rsidRPr="00DB4735">
        <w:rPr>
          <w:rFonts w:ascii="Arial" w:hAnsi="Arial" w:cs="Arial"/>
          <w:b/>
          <w:sz w:val="24"/>
          <w:szCs w:val="24"/>
          <w:shd w:val="clear" w:color="auto" w:fill="FFFFFF"/>
        </w:rPr>
        <w:t xml:space="preserve">. </w:t>
      </w:r>
      <w:r w:rsidR="00B96D69">
        <w:rPr>
          <w:rFonts w:ascii="Arial" w:hAnsi="Arial" w:cs="Arial"/>
          <w:b/>
          <w:sz w:val="24"/>
          <w:szCs w:val="24"/>
          <w:shd w:val="clear" w:color="auto" w:fill="FFFFFF"/>
        </w:rPr>
        <w:t>As</w:t>
      </w:r>
      <w:r w:rsidR="001C28F3">
        <w:rPr>
          <w:rFonts w:ascii="Arial" w:hAnsi="Arial" w:cs="Arial"/>
          <w:b/>
          <w:sz w:val="24"/>
          <w:szCs w:val="24"/>
          <w:shd w:val="clear" w:color="auto" w:fill="FFFFFF"/>
        </w:rPr>
        <w:t>í</w:t>
      </w:r>
      <w:r w:rsidR="00B96D69">
        <w:rPr>
          <w:rFonts w:ascii="Arial" w:hAnsi="Arial" w:cs="Arial"/>
          <w:b/>
          <w:sz w:val="24"/>
          <w:szCs w:val="24"/>
          <w:shd w:val="clear" w:color="auto" w:fill="FFFFFF"/>
        </w:rPr>
        <w:t xml:space="preserve"> abrió el camino de la </w:t>
      </w:r>
      <w:r w:rsidR="00207108">
        <w:rPr>
          <w:rFonts w:ascii="Arial" w:hAnsi="Arial" w:cs="Arial"/>
          <w:b/>
          <w:sz w:val="24"/>
          <w:szCs w:val="24"/>
          <w:shd w:val="clear" w:color="auto" w:fill="FFFFFF"/>
        </w:rPr>
        <w:t>"</w:t>
      </w:r>
      <w:r w:rsidR="001C28F3">
        <w:rPr>
          <w:rFonts w:ascii="Arial" w:hAnsi="Arial" w:cs="Arial"/>
          <w:b/>
          <w:sz w:val="24"/>
          <w:szCs w:val="24"/>
          <w:shd w:val="clear" w:color="auto" w:fill="FFFFFF"/>
        </w:rPr>
        <w:t>orientació</w:t>
      </w:r>
      <w:r w:rsidR="00207108">
        <w:rPr>
          <w:rFonts w:ascii="Arial" w:hAnsi="Arial" w:cs="Arial"/>
          <w:b/>
          <w:sz w:val="24"/>
          <w:szCs w:val="24"/>
          <w:shd w:val="clear" w:color="auto" w:fill="FFFFFF"/>
        </w:rPr>
        <w:t>n</w:t>
      </w:r>
      <w:r w:rsidR="00B96D69">
        <w:rPr>
          <w:rFonts w:ascii="Arial" w:hAnsi="Arial" w:cs="Arial"/>
          <w:b/>
          <w:sz w:val="24"/>
          <w:szCs w:val="24"/>
          <w:shd w:val="clear" w:color="auto" w:fill="FFFFFF"/>
        </w:rPr>
        <w:t xml:space="preserve"> profesional</w:t>
      </w:r>
      <w:r w:rsidR="00207108">
        <w:rPr>
          <w:rFonts w:ascii="Arial" w:hAnsi="Arial" w:cs="Arial"/>
          <w:b/>
          <w:sz w:val="24"/>
          <w:szCs w:val="24"/>
          <w:shd w:val="clear" w:color="auto" w:fill="FFFFFF"/>
        </w:rPr>
        <w:t>"</w:t>
      </w:r>
      <w:r w:rsidR="00B96D69">
        <w:rPr>
          <w:rFonts w:ascii="Arial" w:hAnsi="Arial" w:cs="Arial"/>
          <w:b/>
          <w:sz w:val="24"/>
          <w:szCs w:val="24"/>
          <w:shd w:val="clear" w:color="auto" w:fill="FFFFFF"/>
        </w:rPr>
        <w:t xml:space="preserve">. </w:t>
      </w:r>
      <w:r w:rsidR="00DB4735" w:rsidRPr="00DB4735">
        <w:rPr>
          <w:rFonts w:ascii="Arial" w:hAnsi="Arial" w:cs="Arial"/>
          <w:b/>
          <w:sz w:val="24"/>
          <w:szCs w:val="24"/>
          <w:shd w:val="clear" w:color="auto" w:fill="FFFFFF"/>
        </w:rPr>
        <w:t>Su mayor aportación en psicología en términos históricos es la del desarrollo de una teoría de la conciencia en la línea propuesta por</w:t>
      </w:r>
      <w:r w:rsidR="00B96D69">
        <w:rPr>
          <w:rFonts w:ascii="Arial" w:hAnsi="Arial" w:cs="Arial"/>
          <w:b/>
          <w:sz w:val="24"/>
          <w:szCs w:val="24"/>
          <w:shd w:val="clear" w:color="auto" w:fill="FFFFFF"/>
        </w:rPr>
        <w:t xml:space="preserve"> William</w:t>
      </w:r>
      <w:r w:rsidR="00DB4735" w:rsidRPr="00DB4735">
        <w:rPr>
          <w:rFonts w:ascii="Arial" w:hAnsi="Arial" w:cs="Arial"/>
          <w:b/>
          <w:sz w:val="24"/>
          <w:szCs w:val="24"/>
          <w:shd w:val="clear" w:color="auto" w:fill="FFFFFF"/>
        </w:rPr>
        <w:t xml:space="preserve"> James, si bien va un poco más lejos al suprimir la voluntad y reducir con ello la conciencia </w:t>
      </w:r>
      <w:r w:rsidR="00B96D69">
        <w:rPr>
          <w:rFonts w:ascii="Arial" w:hAnsi="Arial" w:cs="Arial"/>
          <w:b/>
          <w:sz w:val="24"/>
          <w:szCs w:val="24"/>
          <w:shd w:val="clear" w:color="auto" w:fill="FFFFFF"/>
        </w:rPr>
        <w:t>ante una</w:t>
      </w:r>
      <w:r w:rsidR="00DB4735" w:rsidRPr="00DB4735">
        <w:rPr>
          <w:rFonts w:ascii="Arial" w:hAnsi="Arial" w:cs="Arial"/>
          <w:b/>
          <w:sz w:val="24"/>
          <w:szCs w:val="24"/>
          <w:shd w:val="clear" w:color="auto" w:fill="FFFFFF"/>
        </w:rPr>
        <w:t xml:space="preserve"> conducta</w:t>
      </w:r>
      <w:r w:rsidR="00207108">
        <w:rPr>
          <w:rFonts w:ascii="Arial" w:hAnsi="Arial" w:cs="Arial"/>
          <w:b/>
          <w:sz w:val="24"/>
          <w:szCs w:val="24"/>
          <w:shd w:val="clear" w:color="auto" w:fill="FFFFFF"/>
        </w:rPr>
        <w:t xml:space="preserve"> laboral o social: así</w:t>
      </w:r>
      <w:r w:rsidR="00B96D69">
        <w:rPr>
          <w:rFonts w:ascii="Arial" w:hAnsi="Arial" w:cs="Arial"/>
          <w:b/>
          <w:sz w:val="24"/>
          <w:szCs w:val="24"/>
          <w:shd w:val="clear" w:color="auto" w:fill="FFFFFF"/>
        </w:rPr>
        <w:t xml:space="preserve"> surgieron formas de adaptación de las cualidades del individuo ante las exigencias de una profesión determinada; y los reclamos de la profesión cuando tienen que contar con el individuo capacitado y </w:t>
      </w:r>
      <w:proofErr w:type="spellStart"/>
      <w:r w:rsidR="00B96D69">
        <w:rPr>
          <w:rFonts w:ascii="Arial" w:hAnsi="Arial" w:cs="Arial"/>
          <w:b/>
          <w:sz w:val="24"/>
          <w:szCs w:val="24"/>
          <w:shd w:val="clear" w:color="auto" w:fill="FFFFFF"/>
        </w:rPr>
        <w:t>vocacionado</w:t>
      </w:r>
      <w:proofErr w:type="spellEnd"/>
      <w:r w:rsidR="00B96D69">
        <w:rPr>
          <w:rFonts w:ascii="Arial" w:hAnsi="Arial" w:cs="Arial"/>
          <w:b/>
          <w:sz w:val="24"/>
          <w:szCs w:val="24"/>
          <w:shd w:val="clear" w:color="auto" w:fill="FFFFFF"/>
        </w:rPr>
        <w:t xml:space="preserve"> para una labor social o profesional</w:t>
      </w:r>
      <w:r w:rsidR="008D2A34">
        <w:rPr>
          <w:rFonts w:ascii="Arial" w:hAnsi="Arial" w:cs="Arial"/>
          <w:b/>
          <w:sz w:val="24"/>
          <w:szCs w:val="24"/>
          <w:shd w:val="clear" w:color="auto" w:fill="FFFFFF"/>
        </w:rPr>
        <w:t>.</w:t>
      </w:r>
    </w:p>
    <w:p w:rsidR="00B96D69" w:rsidRDefault="00B96D69" w:rsidP="00DB4735">
      <w:pPr>
        <w:spacing w:after="0" w:line="240" w:lineRule="auto"/>
        <w:ind w:left="-1134" w:right="-1135"/>
        <w:jc w:val="both"/>
        <w:rPr>
          <w:rFonts w:ascii="Arial" w:hAnsi="Arial" w:cs="Arial"/>
          <w:b/>
          <w:sz w:val="24"/>
          <w:szCs w:val="24"/>
          <w:shd w:val="clear" w:color="auto" w:fill="FFFFFF"/>
        </w:rPr>
      </w:pPr>
    </w:p>
    <w:p w:rsidR="00B96D69" w:rsidRDefault="00A3349B" w:rsidP="00DB4735">
      <w:pPr>
        <w:spacing w:after="0" w:line="240" w:lineRule="auto"/>
        <w:ind w:left="-1134" w:right="-1135"/>
        <w:jc w:val="both"/>
        <w:rPr>
          <w:rFonts w:ascii="Arial" w:hAnsi="Arial" w:cs="Arial"/>
          <w:b/>
          <w:sz w:val="24"/>
          <w:szCs w:val="24"/>
          <w:shd w:val="clear" w:color="auto" w:fill="FFFFFF"/>
        </w:rPr>
      </w:pPr>
      <w:r>
        <w:rPr>
          <w:rFonts w:ascii="Arial" w:hAnsi="Arial" w:cs="Arial"/>
          <w:b/>
          <w:sz w:val="24"/>
          <w:szCs w:val="24"/>
          <w:shd w:val="clear" w:color="auto" w:fill="FFFFFF"/>
        </w:rPr>
        <w:t xml:space="preserve">    </w:t>
      </w:r>
      <w:r w:rsidR="00B96D69">
        <w:rPr>
          <w:rFonts w:ascii="Arial" w:hAnsi="Arial" w:cs="Arial"/>
          <w:b/>
          <w:sz w:val="24"/>
          <w:szCs w:val="24"/>
          <w:shd w:val="clear" w:color="auto" w:fill="FFFFFF"/>
        </w:rPr>
        <w:t>As</w:t>
      </w:r>
      <w:r w:rsidR="008D2A34">
        <w:rPr>
          <w:rFonts w:ascii="Arial" w:hAnsi="Arial" w:cs="Arial"/>
          <w:b/>
          <w:sz w:val="24"/>
          <w:szCs w:val="24"/>
          <w:shd w:val="clear" w:color="auto" w:fill="FFFFFF"/>
        </w:rPr>
        <w:t>í</w:t>
      </w:r>
      <w:r w:rsidR="00B96D69">
        <w:rPr>
          <w:rFonts w:ascii="Arial" w:hAnsi="Arial" w:cs="Arial"/>
          <w:b/>
          <w:sz w:val="24"/>
          <w:szCs w:val="24"/>
          <w:shd w:val="clear" w:color="auto" w:fill="FFFFFF"/>
        </w:rPr>
        <w:t xml:space="preserve"> abrió </w:t>
      </w:r>
      <w:proofErr w:type="spellStart"/>
      <w:r w:rsidR="00B96D69">
        <w:rPr>
          <w:rFonts w:ascii="Arial" w:hAnsi="Arial" w:cs="Arial"/>
          <w:b/>
          <w:sz w:val="24"/>
          <w:szCs w:val="24"/>
          <w:shd w:val="clear" w:color="auto" w:fill="FFFFFF"/>
        </w:rPr>
        <w:t>Münsteberg</w:t>
      </w:r>
      <w:proofErr w:type="spellEnd"/>
      <w:r w:rsidR="00B96D69">
        <w:rPr>
          <w:rFonts w:ascii="Arial" w:hAnsi="Arial" w:cs="Arial"/>
          <w:b/>
          <w:sz w:val="24"/>
          <w:szCs w:val="24"/>
          <w:shd w:val="clear" w:color="auto" w:fill="FFFFFF"/>
        </w:rPr>
        <w:t xml:space="preserve"> el camino de la armonía entre profesional y profesión. Significa conveniencia</w:t>
      </w:r>
      <w:r w:rsidR="00912FF3">
        <w:rPr>
          <w:rFonts w:ascii="Arial" w:hAnsi="Arial" w:cs="Arial"/>
          <w:b/>
          <w:sz w:val="24"/>
          <w:szCs w:val="24"/>
          <w:shd w:val="clear" w:color="auto" w:fill="FFFFFF"/>
        </w:rPr>
        <w:t xml:space="preserve"> del individuo para una profesión</w:t>
      </w:r>
      <w:r w:rsidR="00B96D69">
        <w:rPr>
          <w:rFonts w:ascii="Arial" w:hAnsi="Arial" w:cs="Arial"/>
          <w:b/>
          <w:sz w:val="24"/>
          <w:szCs w:val="24"/>
          <w:shd w:val="clear" w:color="auto" w:fill="FFFFFF"/>
        </w:rPr>
        <w:t xml:space="preserve"> que le viene bien; y conveniencia de una profesión para que la ejerza el individuo capacitado para lo que ella exige.</w:t>
      </w:r>
    </w:p>
    <w:p w:rsidR="00B96D69" w:rsidRDefault="00B96D69" w:rsidP="00DB4735">
      <w:pPr>
        <w:spacing w:after="0" w:line="240" w:lineRule="auto"/>
        <w:ind w:left="-1134" w:right="-1135"/>
        <w:jc w:val="both"/>
        <w:rPr>
          <w:rFonts w:ascii="Arial" w:hAnsi="Arial" w:cs="Arial"/>
          <w:b/>
          <w:sz w:val="24"/>
          <w:szCs w:val="24"/>
          <w:shd w:val="clear" w:color="auto" w:fill="FFFFFF"/>
        </w:rPr>
      </w:pPr>
    </w:p>
    <w:p w:rsidR="00626230" w:rsidRDefault="00A3349B" w:rsidP="003C711F">
      <w:pPr>
        <w:spacing w:after="0" w:line="240" w:lineRule="auto"/>
        <w:ind w:left="-1134" w:right="-1135"/>
        <w:jc w:val="both"/>
        <w:rPr>
          <w:rFonts w:ascii="Arial" w:hAnsi="Arial" w:cs="Arial"/>
          <w:b/>
          <w:sz w:val="24"/>
          <w:szCs w:val="24"/>
        </w:rPr>
      </w:pPr>
      <w:r>
        <w:rPr>
          <w:rFonts w:ascii="Arial" w:hAnsi="Arial" w:cs="Arial"/>
          <w:b/>
          <w:sz w:val="24"/>
          <w:szCs w:val="24"/>
        </w:rPr>
        <w:t xml:space="preserve">   </w:t>
      </w:r>
      <w:r w:rsidR="00626230" w:rsidRPr="00B979DB">
        <w:rPr>
          <w:rFonts w:ascii="Arial" w:hAnsi="Arial" w:cs="Arial"/>
          <w:b/>
          <w:sz w:val="24"/>
          <w:szCs w:val="24"/>
        </w:rPr>
        <w:t>Sus obras, las principales son de Psicología:  "Psicología y vida económica" y "E</w:t>
      </w:r>
      <w:r w:rsidR="00626230">
        <w:rPr>
          <w:rFonts w:ascii="Arial" w:hAnsi="Arial" w:cs="Arial"/>
          <w:b/>
          <w:sz w:val="24"/>
          <w:szCs w:val="24"/>
        </w:rPr>
        <w:t>l</w:t>
      </w:r>
      <w:r w:rsidR="00626230" w:rsidRPr="00B979DB">
        <w:rPr>
          <w:rFonts w:ascii="Arial" w:hAnsi="Arial" w:cs="Arial"/>
          <w:b/>
          <w:sz w:val="24"/>
          <w:szCs w:val="24"/>
        </w:rPr>
        <w:t xml:space="preserve">ementos </w:t>
      </w:r>
      <w:r w:rsidR="003C711F">
        <w:rPr>
          <w:rFonts w:ascii="Arial" w:hAnsi="Arial" w:cs="Arial"/>
          <w:b/>
          <w:sz w:val="24"/>
          <w:szCs w:val="24"/>
        </w:rPr>
        <w:t>d</w:t>
      </w:r>
      <w:r w:rsidR="00626230" w:rsidRPr="00B979DB">
        <w:rPr>
          <w:rFonts w:ascii="Arial" w:hAnsi="Arial" w:cs="Arial"/>
          <w:b/>
          <w:sz w:val="24"/>
          <w:szCs w:val="24"/>
        </w:rPr>
        <w:t>e</w:t>
      </w:r>
      <w:r w:rsidR="00912FF3">
        <w:rPr>
          <w:rFonts w:ascii="Arial" w:hAnsi="Arial" w:cs="Arial"/>
          <w:b/>
          <w:sz w:val="24"/>
          <w:szCs w:val="24"/>
        </w:rPr>
        <w:t xml:space="preserve"> </w:t>
      </w:r>
      <w:r w:rsidR="00626230" w:rsidRPr="00B979DB">
        <w:rPr>
          <w:rFonts w:ascii="Arial" w:hAnsi="Arial" w:cs="Arial"/>
          <w:b/>
          <w:sz w:val="24"/>
          <w:szCs w:val="24"/>
        </w:rPr>
        <w:t>psico</w:t>
      </w:r>
      <w:r w:rsidR="00DB4735">
        <w:rPr>
          <w:rFonts w:ascii="Arial" w:hAnsi="Arial" w:cs="Arial"/>
          <w:b/>
          <w:sz w:val="24"/>
          <w:szCs w:val="24"/>
        </w:rPr>
        <w:t>l</w:t>
      </w:r>
      <w:r w:rsidR="00626230" w:rsidRPr="00B979DB">
        <w:rPr>
          <w:rFonts w:ascii="Arial" w:hAnsi="Arial" w:cs="Arial"/>
          <w:b/>
          <w:sz w:val="24"/>
          <w:szCs w:val="24"/>
        </w:rPr>
        <w:t>og</w:t>
      </w:r>
      <w:r w:rsidR="00DB4735">
        <w:rPr>
          <w:rFonts w:ascii="Arial" w:hAnsi="Arial" w:cs="Arial"/>
          <w:b/>
          <w:sz w:val="24"/>
          <w:szCs w:val="24"/>
        </w:rPr>
        <w:t>í</w:t>
      </w:r>
      <w:r w:rsidR="00626230" w:rsidRPr="00B979DB">
        <w:rPr>
          <w:rFonts w:ascii="Arial" w:hAnsi="Arial" w:cs="Arial"/>
          <w:b/>
          <w:sz w:val="24"/>
          <w:szCs w:val="24"/>
        </w:rPr>
        <w:t>a”. Pero también aparece en 1908 su libro "F</w:t>
      </w:r>
      <w:r w:rsidR="00B96D69">
        <w:rPr>
          <w:rFonts w:ascii="Arial" w:hAnsi="Arial" w:cs="Arial"/>
          <w:b/>
          <w:sz w:val="24"/>
          <w:szCs w:val="24"/>
        </w:rPr>
        <w:t>il</w:t>
      </w:r>
      <w:r w:rsidR="00626230" w:rsidRPr="00B979DB">
        <w:rPr>
          <w:rFonts w:ascii="Arial" w:hAnsi="Arial" w:cs="Arial"/>
          <w:b/>
          <w:sz w:val="24"/>
          <w:szCs w:val="24"/>
        </w:rPr>
        <w:t>o</w:t>
      </w:r>
      <w:r w:rsidR="00626230">
        <w:rPr>
          <w:rFonts w:ascii="Arial" w:hAnsi="Arial" w:cs="Arial"/>
          <w:b/>
          <w:sz w:val="24"/>
          <w:szCs w:val="24"/>
        </w:rPr>
        <w:t>s</w:t>
      </w:r>
      <w:r w:rsidR="00626230" w:rsidRPr="00B979DB">
        <w:rPr>
          <w:rFonts w:ascii="Arial" w:hAnsi="Arial" w:cs="Arial"/>
          <w:b/>
          <w:sz w:val="24"/>
          <w:szCs w:val="24"/>
        </w:rPr>
        <w:t>of</w:t>
      </w:r>
      <w:r w:rsidR="00B96D69">
        <w:rPr>
          <w:rFonts w:ascii="Arial" w:hAnsi="Arial" w:cs="Arial"/>
          <w:b/>
          <w:sz w:val="24"/>
          <w:szCs w:val="24"/>
        </w:rPr>
        <w:t>í</w:t>
      </w:r>
      <w:r w:rsidR="00626230">
        <w:rPr>
          <w:rFonts w:ascii="Arial" w:hAnsi="Arial" w:cs="Arial"/>
          <w:b/>
          <w:sz w:val="24"/>
          <w:szCs w:val="24"/>
        </w:rPr>
        <w:t>a</w:t>
      </w:r>
      <w:r w:rsidR="00BF2A92">
        <w:rPr>
          <w:rFonts w:ascii="Arial" w:hAnsi="Arial" w:cs="Arial"/>
          <w:b/>
          <w:sz w:val="24"/>
          <w:szCs w:val="24"/>
        </w:rPr>
        <w:t xml:space="preserve"> de los val</w:t>
      </w:r>
      <w:r w:rsidR="00626230" w:rsidRPr="00B979DB">
        <w:rPr>
          <w:rFonts w:ascii="Arial" w:hAnsi="Arial" w:cs="Arial"/>
          <w:b/>
          <w:sz w:val="24"/>
          <w:szCs w:val="24"/>
        </w:rPr>
        <w:t>ores", en donde</w:t>
      </w:r>
      <w:r w:rsidR="00DB4735">
        <w:rPr>
          <w:rFonts w:ascii="Arial" w:hAnsi="Arial" w:cs="Arial"/>
          <w:b/>
          <w:sz w:val="24"/>
          <w:szCs w:val="24"/>
        </w:rPr>
        <w:t xml:space="preserve">   e</w:t>
      </w:r>
      <w:r w:rsidR="00626230" w:rsidRPr="00B979DB">
        <w:rPr>
          <w:rFonts w:ascii="Arial" w:hAnsi="Arial" w:cs="Arial"/>
          <w:b/>
          <w:sz w:val="24"/>
          <w:szCs w:val="24"/>
        </w:rPr>
        <w:t>stablece una</w:t>
      </w:r>
      <w:r w:rsidR="00912FF3">
        <w:rPr>
          <w:rFonts w:ascii="Arial" w:hAnsi="Arial" w:cs="Arial"/>
          <w:b/>
          <w:sz w:val="24"/>
          <w:szCs w:val="24"/>
        </w:rPr>
        <w:t xml:space="preserve"> </w:t>
      </w:r>
      <w:r w:rsidR="00626230" w:rsidRPr="00B979DB">
        <w:rPr>
          <w:rFonts w:ascii="Arial" w:hAnsi="Arial" w:cs="Arial"/>
          <w:b/>
          <w:sz w:val="24"/>
          <w:szCs w:val="24"/>
        </w:rPr>
        <w:t>clasificación incipiente de los rasgos ax</w:t>
      </w:r>
      <w:r w:rsidR="00BF2A92">
        <w:rPr>
          <w:rFonts w:ascii="Arial" w:hAnsi="Arial" w:cs="Arial"/>
          <w:b/>
          <w:sz w:val="24"/>
          <w:szCs w:val="24"/>
        </w:rPr>
        <w:t>i</w:t>
      </w:r>
      <w:r w:rsidR="00626230" w:rsidRPr="00B979DB">
        <w:rPr>
          <w:rFonts w:ascii="Arial" w:hAnsi="Arial" w:cs="Arial"/>
          <w:b/>
          <w:sz w:val="24"/>
          <w:szCs w:val="24"/>
        </w:rPr>
        <w:t>ológicos, si bien realiza la visión</w:t>
      </w:r>
      <w:r w:rsidR="00912FF3">
        <w:rPr>
          <w:rFonts w:ascii="Arial" w:hAnsi="Arial" w:cs="Arial"/>
          <w:b/>
          <w:sz w:val="24"/>
          <w:szCs w:val="24"/>
        </w:rPr>
        <w:t xml:space="preserve"> </w:t>
      </w:r>
      <w:r w:rsidR="00626230" w:rsidRPr="00B979DB">
        <w:rPr>
          <w:rFonts w:ascii="Arial" w:hAnsi="Arial" w:cs="Arial"/>
          <w:b/>
          <w:sz w:val="24"/>
          <w:szCs w:val="24"/>
        </w:rPr>
        <w:t>psicológicamente.</w:t>
      </w:r>
    </w:p>
    <w:p w:rsidR="00626230" w:rsidRDefault="00626230" w:rsidP="00626230">
      <w:pPr>
        <w:spacing w:after="0" w:line="240" w:lineRule="auto"/>
        <w:ind w:left="-1134" w:right="-1277"/>
        <w:rPr>
          <w:rFonts w:ascii="Arial" w:hAnsi="Arial" w:cs="Arial"/>
          <w:b/>
          <w:sz w:val="24"/>
          <w:szCs w:val="24"/>
        </w:rPr>
      </w:pPr>
    </w:p>
    <w:p w:rsidR="00626230" w:rsidRDefault="00A3349B" w:rsidP="003C711F">
      <w:pPr>
        <w:spacing w:after="0" w:line="240" w:lineRule="auto"/>
        <w:ind w:left="-1134" w:right="-1277"/>
        <w:jc w:val="both"/>
        <w:rPr>
          <w:rFonts w:ascii="Arial" w:eastAsia="Calibri" w:hAnsi="Arial" w:cs="Arial"/>
          <w:b/>
          <w:spacing w:val="-2"/>
          <w:sz w:val="24"/>
          <w:szCs w:val="24"/>
          <w:lang w:val="es-ES_tradnl"/>
        </w:rPr>
      </w:pPr>
      <w:r>
        <w:rPr>
          <w:rFonts w:ascii="Arial" w:hAnsi="Arial" w:cs="Arial"/>
          <w:b/>
          <w:sz w:val="24"/>
          <w:szCs w:val="24"/>
        </w:rPr>
        <w:t xml:space="preserve">   </w:t>
      </w:r>
      <w:r w:rsidR="00B912E9" w:rsidRPr="00B979DB">
        <w:rPr>
          <w:rFonts w:ascii="Arial" w:hAnsi="Arial" w:cs="Arial"/>
          <w:b/>
          <w:sz w:val="24"/>
          <w:szCs w:val="24"/>
        </w:rPr>
        <w:t xml:space="preserve">• </w:t>
      </w:r>
      <w:r w:rsidR="00626230" w:rsidRPr="00271F19">
        <w:rPr>
          <w:rFonts w:ascii="Arial" w:hAnsi="Arial" w:cs="Arial"/>
          <w:b/>
          <w:color w:val="0070C0"/>
          <w:sz w:val="24"/>
          <w:szCs w:val="24"/>
        </w:rPr>
        <w:t xml:space="preserve">Max </w:t>
      </w:r>
      <w:proofErr w:type="spellStart"/>
      <w:r w:rsidR="00626230" w:rsidRPr="00271F19">
        <w:rPr>
          <w:rFonts w:ascii="Arial" w:hAnsi="Arial" w:cs="Arial"/>
          <w:b/>
          <w:color w:val="0070C0"/>
          <w:sz w:val="24"/>
          <w:szCs w:val="24"/>
        </w:rPr>
        <w:t>Scheller</w:t>
      </w:r>
      <w:proofErr w:type="spellEnd"/>
      <w:r w:rsidR="00626230" w:rsidRPr="00271F19">
        <w:rPr>
          <w:rFonts w:ascii="Arial" w:hAnsi="Arial" w:cs="Arial"/>
          <w:b/>
          <w:color w:val="0070C0"/>
          <w:sz w:val="24"/>
          <w:szCs w:val="24"/>
        </w:rPr>
        <w:t xml:space="preserve"> (1874-1928)</w:t>
      </w:r>
      <w:r w:rsidR="00626230">
        <w:rPr>
          <w:rFonts w:ascii="Arial" w:hAnsi="Arial" w:cs="Arial"/>
          <w:b/>
          <w:sz w:val="24"/>
          <w:szCs w:val="24"/>
        </w:rPr>
        <w:t xml:space="preserve">  Fue el m</w:t>
      </w:r>
      <w:r w:rsidR="00DB4735">
        <w:rPr>
          <w:rFonts w:ascii="Arial" w:hAnsi="Arial" w:cs="Arial"/>
          <w:b/>
          <w:sz w:val="24"/>
          <w:szCs w:val="24"/>
        </w:rPr>
        <w:t>á</w:t>
      </w:r>
      <w:r w:rsidR="00626230">
        <w:rPr>
          <w:rFonts w:ascii="Arial" w:hAnsi="Arial" w:cs="Arial"/>
          <w:b/>
          <w:sz w:val="24"/>
          <w:szCs w:val="24"/>
        </w:rPr>
        <w:t>s</w:t>
      </w:r>
      <w:r w:rsidR="00626230" w:rsidRPr="00B979DB">
        <w:rPr>
          <w:rFonts w:ascii="Arial" w:hAnsi="Arial" w:cs="Arial"/>
          <w:b/>
          <w:sz w:val="24"/>
          <w:szCs w:val="24"/>
        </w:rPr>
        <w:t xml:space="preserve"> significativo filósofo del valor</w:t>
      </w:r>
      <w:r w:rsidR="00912FF3">
        <w:rPr>
          <w:rFonts w:ascii="Arial" w:hAnsi="Arial" w:cs="Arial"/>
          <w:b/>
          <w:sz w:val="24"/>
          <w:szCs w:val="24"/>
        </w:rPr>
        <w:t>.</w:t>
      </w:r>
      <w:r w:rsidR="00626230" w:rsidRPr="00B979DB">
        <w:rPr>
          <w:rFonts w:ascii="Arial" w:hAnsi="Arial" w:cs="Arial"/>
          <w:b/>
          <w:sz w:val="24"/>
          <w:szCs w:val="24"/>
        </w:rPr>
        <w:t xml:space="preserve">  Su pensamiento se va clarificando y ordenando en este terreno concreto,</w:t>
      </w:r>
      <w:r w:rsidR="00912FF3">
        <w:rPr>
          <w:rFonts w:ascii="Arial" w:hAnsi="Arial" w:cs="Arial"/>
          <w:b/>
          <w:sz w:val="24"/>
          <w:szCs w:val="24"/>
        </w:rPr>
        <w:t xml:space="preserve"> </w:t>
      </w:r>
      <w:r w:rsidR="00626230" w:rsidRPr="00B979DB">
        <w:rPr>
          <w:rFonts w:ascii="Arial" w:hAnsi="Arial" w:cs="Arial"/>
          <w:b/>
          <w:sz w:val="24"/>
          <w:szCs w:val="24"/>
        </w:rPr>
        <w:t>aunque la inmensidad de su cultura y la profundidad</w:t>
      </w:r>
      <w:r w:rsidR="008D2A34">
        <w:rPr>
          <w:rFonts w:ascii="Arial" w:hAnsi="Arial" w:cs="Arial"/>
          <w:b/>
          <w:sz w:val="24"/>
          <w:szCs w:val="24"/>
        </w:rPr>
        <w:t xml:space="preserve"> </w:t>
      </w:r>
      <w:r w:rsidR="00626230" w:rsidRPr="00B979DB">
        <w:rPr>
          <w:rFonts w:ascii="Arial" w:hAnsi="Arial" w:cs="Arial"/>
          <w:b/>
          <w:sz w:val="24"/>
          <w:szCs w:val="24"/>
        </w:rPr>
        <w:t>de su reflexión hacen posible una extensión enorme</w:t>
      </w:r>
      <w:r w:rsidR="00912FF3">
        <w:rPr>
          <w:rFonts w:ascii="Arial" w:hAnsi="Arial" w:cs="Arial"/>
          <w:b/>
          <w:sz w:val="24"/>
          <w:szCs w:val="24"/>
        </w:rPr>
        <w:t xml:space="preserve"> </w:t>
      </w:r>
      <w:r w:rsidR="00626230" w:rsidRPr="00B979DB">
        <w:rPr>
          <w:rFonts w:ascii="Arial" w:hAnsi="Arial" w:cs="Arial"/>
          <w:b/>
          <w:sz w:val="24"/>
          <w:szCs w:val="24"/>
        </w:rPr>
        <w:t xml:space="preserve">en sus diversos </w:t>
      </w:r>
      <w:r w:rsidR="00626230">
        <w:rPr>
          <w:rFonts w:ascii="Arial" w:hAnsi="Arial" w:cs="Arial"/>
          <w:b/>
          <w:sz w:val="24"/>
          <w:szCs w:val="24"/>
        </w:rPr>
        <w:t xml:space="preserve"> p</w:t>
      </w:r>
      <w:r w:rsidR="00626230" w:rsidRPr="00B979DB">
        <w:rPr>
          <w:rFonts w:ascii="Arial" w:hAnsi="Arial" w:cs="Arial"/>
          <w:b/>
          <w:sz w:val="24"/>
          <w:szCs w:val="24"/>
        </w:rPr>
        <w:t xml:space="preserve">lanteamientos. </w:t>
      </w:r>
      <w:r w:rsidR="00626230">
        <w:rPr>
          <w:rFonts w:ascii="Arial" w:eastAsia="Calibri" w:hAnsi="Arial" w:cs="Arial"/>
          <w:b/>
          <w:spacing w:val="-2"/>
          <w:sz w:val="24"/>
          <w:szCs w:val="24"/>
          <w:lang w:val="es-ES_tradnl"/>
        </w:rPr>
        <w:t>E</w:t>
      </w:r>
      <w:r w:rsidR="00626230" w:rsidRPr="00A514CC">
        <w:rPr>
          <w:rFonts w:ascii="Arial" w:eastAsia="Calibri" w:hAnsi="Arial" w:cs="Arial"/>
          <w:b/>
          <w:spacing w:val="-2"/>
          <w:sz w:val="24"/>
          <w:szCs w:val="24"/>
          <w:lang w:val="es-ES_tradnl"/>
        </w:rPr>
        <w:t>n su libro "</w:t>
      </w:r>
      <w:proofErr w:type="spellStart"/>
      <w:r w:rsidR="00626230" w:rsidRPr="00207108">
        <w:rPr>
          <w:rFonts w:ascii="Arial" w:eastAsia="Calibri" w:hAnsi="Arial" w:cs="Arial"/>
          <w:b/>
          <w:spacing w:val="-2"/>
          <w:sz w:val="24"/>
          <w:szCs w:val="24"/>
          <w:lang w:val="es-ES_tradnl"/>
        </w:rPr>
        <w:t>Etica</w:t>
      </w:r>
      <w:proofErr w:type="spellEnd"/>
      <w:r w:rsidR="00626230" w:rsidRPr="00207108">
        <w:rPr>
          <w:rFonts w:ascii="Arial" w:eastAsia="Calibri" w:hAnsi="Arial" w:cs="Arial"/>
          <w:b/>
          <w:spacing w:val="-2"/>
          <w:sz w:val="24"/>
          <w:szCs w:val="24"/>
          <w:lang w:val="es-ES_tradnl"/>
        </w:rPr>
        <w:t>",</w:t>
      </w:r>
      <w:r w:rsidR="00626230" w:rsidRPr="00A514CC">
        <w:rPr>
          <w:rFonts w:ascii="Arial" w:eastAsia="Calibri" w:hAnsi="Arial" w:cs="Arial"/>
          <w:b/>
          <w:spacing w:val="-2"/>
          <w:sz w:val="24"/>
          <w:szCs w:val="24"/>
          <w:lang w:val="es-ES_tradnl"/>
        </w:rPr>
        <w:t xml:space="preserve"> en 1941, clasificaba los valo</w:t>
      </w:r>
      <w:r w:rsidR="00626230" w:rsidRPr="00A514CC">
        <w:rPr>
          <w:rFonts w:ascii="Arial" w:eastAsia="Calibri" w:hAnsi="Arial" w:cs="Arial"/>
          <w:b/>
          <w:spacing w:val="-2"/>
          <w:sz w:val="24"/>
          <w:szCs w:val="24"/>
          <w:lang w:val="es-ES_tradnl"/>
        </w:rPr>
        <w:softHyphen/>
        <w:t>res en materiales</w:t>
      </w:r>
      <w:r w:rsidR="00B96D69">
        <w:rPr>
          <w:rFonts w:ascii="Arial" w:eastAsia="Calibri" w:hAnsi="Arial" w:cs="Arial"/>
          <w:b/>
          <w:spacing w:val="-2"/>
          <w:sz w:val="24"/>
          <w:szCs w:val="24"/>
          <w:lang w:val="es-ES_tradnl"/>
        </w:rPr>
        <w:t>,</w:t>
      </w:r>
      <w:r w:rsidR="00626230" w:rsidRPr="00A514CC">
        <w:rPr>
          <w:rFonts w:ascii="Arial" w:eastAsia="Calibri" w:hAnsi="Arial" w:cs="Arial"/>
          <w:b/>
          <w:spacing w:val="-2"/>
          <w:sz w:val="24"/>
          <w:szCs w:val="24"/>
          <w:lang w:val="es-ES_tradnl"/>
        </w:rPr>
        <w:t xml:space="preserve"> afectivos, vitales, intelec</w:t>
      </w:r>
      <w:r w:rsidR="00626230" w:rsidRPr="00A514CC">
        <w:rPr>
          <w:rFonts w:ascii="Arial" w:eastAsia="Calibri" w:hAnsi="Arial" w:cs="Arial"/>
          <w:b/>
          <w:spacing w:val="-2"/>
          <w:sz w:val="24"/>
          <w:szCs w:val="24"/>
          <w:lang w:val="es-ES_tradnl"/>
        </w:rPr>
        <w:softHyphen/>
        <w:t>tua</w:t>
      </w:r>
      <w:r w:rsidR="00626230" w:rsidRPr="00A514CC">
        <w:rPr>
          <w:rFonts w:ascii="Arial" w:eastAsia="Calibri" w:hAnsi="Arial" w:cs="Arial"/>
          <w:b/>
          <w:spacing w:val="-2"/>
          <w:sz w:val="24"/>
          <w:szCs w:val="24"/>
          <w:lang w:val="es-ES_tradnl"/>
        </w:rPr>
        <w:softHyphen/>
        <w:t>les y espirituales. Los espiritua</w:t>
      </w:r>
      <w:r w:rsidR="00626230" w:rsidRPr="00A514CC">
        <w:rPr>
          <w:rFonts w:ascii="Arial" w:eastAsia="Calibri" w:hAnsi="Arial" w:cs="Arial"/>
          <w:b/>
          <w:spacing w:val="-2"/>
          <w:sz w:val="24"/>
          <w:szCs w:val="24"/>
          <w:lang w:val="es-ES_tradnl"/>
        </w:rPr>
        <w:softHyphen/>
        <w:t>les, tanto los éticos, los estéticos como los trascen</w:t>
      </w:r>
      <w:r w:rsidR="00626230" w:rsidRPr="00A514CC">
        <w:rPr>
          <w:rFonts w:ascii="Arial" w:eastAsia="Calibri" w:hAnsi="Arial" w:cs="Arial"/>
          <w:b/>
          <w:spacing w:val="-2"/>
          <w:sz w:val="24"/>
          <w:szCs w:val="24"/>
          <w:lang w:val="es-ES_tradnl"/>
        </w:rPr>
        <w:softHyphen/>
        <w:t>den</w:t>
      </w:r>
      <w:r w:rsidR="00626230" w:rsidRPr="00A514CC">
        <w:rPr>
          <w:rFonts w:ascii="Arial" w:eastAsia="Calibri" w:hAnsi="Arial" w:cs="Arial"/>
          <w:b/>
          <w:spacing w:val="-2"/>
          <w:sz w:val="24"/>
          <w:szCs w:val="24"/>
          <w:lang w:val="es-ES_tradnl"/>
        </w:rPr>
        <w:softHyphen/>
        <w:t>tes, son los más elevados para el hombre y los que definen su situación y su capaci</w:t>
      </w:r>
      <w:r w:rsidR="00626230" w:rsidRPr="00A514CC">
        <w:rPr>
          <w:rFonts w:ascii="Arial" w:eastAsia="Calibri" w:hAnsi="Arial" w:cs="Arial"/>
          <w:b/>
          <w:spacing w:val="-2"/>
          <w:sz w:val="24"/>
          <w:szCs w:val="24"/>
          <w:lang w:val="es-ES_tradnl"/>
        </w:rPr>
        <w:softHyphen/>
        <w:t>dad religiosa y supe</w:t>
      </w:r>
      <w:r w:rsidR="00626230" w:rsidRPr="00A514CC">
        <w:rPr>
          <w:rFonts w:ascii="Arial" w:eastAsia="Calibri" w:hAnsi="Arial" w:cs="Arial"/>
          <w:b/>
          <w:spacing w:val="-2"/>
          <w:sz w:val="24"/>
          <w:szCs w:val="24"/>
          <w:lang w:val="es-ES_tradnl"/>
        </w:rPr>
        <w:softHyphen/>
        <w:t>rior</w:t>
      </w:r>
      <w:r w:rsidR="00B96D69">
        <w:rPr>
          <w:rFonts w:ascii="Arial" w:eastAsia="Calibri" w:hAnsi="Arial" w:cs="Arial"/>
          <w:b/>
          <w:spacing w:val="-2"/>
          <w:sz w:val="24"/>
          <w:szCs w:val="24"/>
          <w:lang w:val="es-ES_tradnl"/>
        </w:rPr>
        <w:t>.</w:t>
      </w:r>
    </w:p>
    <w:p w:rsidR="00626230" w:rsidRDefault="00626230" w:rsidP="00626230">
      <w:pPr>
        <w:spacing w:after="0" w:line="240" w:lineRule="auto"/>
        <w:ind w:left="-1134" w:right="-1135"/>
        <w:jc w:val="both"/>
        <w:rPr>
          <w:rFonts w:ascii="Arial" w:eastAsia="Calibri" w:hAnsi="Arial" w:cs="Arial"/>
          <w:b/>
          <w:spacing w:val="-2"/>
          <w:sz w:val="24"/>
          <w:szCs w:val="24"/>
          <w:lang w:val="es-ES_tradnl"/>
        </w:rPr>
      </w:pPr>
    </w:p>
    <w:p w:rsidR="00626230" w:rsidRDefault="00626230" w:rsidP="008D2A34">
      <w:pPr>
        <w:spacing w:after="0" w:line="240" w:lineRule="auto"/>
        <w:ind w:left="-1134" w:right="-1277"/>
        <w:jc w:val="both"/>
        <w:rPr>
          <w:rFonts w:ascii="Arial" w:hAnsi="Arial" w:cs="Arial"/>
          <w:b/>
          <w:sz w:val="24"/>
          <w:szCs w:val="24"/>
        </w:rPr>
      </w:pPr>
      <w:r>
        <w:rPr>
          <w:rFonts w:ascii="Arial" w:hAnsi="Arial" w:cs="Arial"/>
          <w:b/>
          <w:sz w:val="24"/>
          <w:szCs w:val="24"/>
        </w:rPr>
        <w:t xml:space="preserve">   M</w:t>
      </w:r>
      <w:r w:rsidRPr="00B979DB">
        <w:rPr>
          <w:rFonts w:ascii="Arial" w:hAnsi="Arial" w:cs="Arial"/>
          <w:b/>
          <w:sz w:val="24"/>
          <w:szCs w:val="24"/>
        </w:rPr>
        <w:t xml:space="preserve">ax </w:t>
      </w:r>
      <w:proofErr w:type="spellStart"/>
      <w:r w:rsidRPr="00B979DB">
        <w:rPr>
          <w:rFonts w:ascii="Arial" w:hAnsi="Arial" w:cs="Arial"/>
          <w:b/>
          <w:sz w:val="24"/>
          <w:szCs w:val="24"/>
        </w:rPr>
        <w:t>Scheller</w:t>
      </w:r>
      <w:proofErr w:type="spellEnd"/>
      <w:r>
        <w:rPr>
          <w:rFonts w:ascii="Arial" w:hAnsi="Arial" w:cs="Arial"/>
          <w:b/>
          <w:sz w:val="24"/>
          <w:szCs w:val="24"/>
        </w:rPr>
        <w:t xml:space="preserve"> n</w:t>
      </w:r>
      <w:r w:rsidRPr="00B979DB">
        <w:rPr>
          <w:rFonts w:ascii="Arial" w:hAnsi="Arial" w:cs="Arial"/>
          <w:b/>
          <w:sz w:val="24"/>
          <w:szCs w:val="24"/>
        </w:rPr>
        <w:t xml:space="preserve">ació en </w:t>
      </w:r>
      <w:proofErr w:type="spellStart"/>
      <w:r w:rsidRPr="00B979DB">
        <w:rPr>
          <w:rFonts w:ascii="Arial" w:hAnsi="Arial" w:cs="Arial"/>
          <w:b/>
          <w:sz w:val="24"/>
          <w:szCs w:val="24"/>
        </w:rPr>
        <w:t>Munich</w:t>
      </w:r>
      <w:proofErr w:type="spellEnd"/>
      <w:r w:rsidRPr="00B979DB">
        <w:rPr>
          <w:rFonts w:ascii="Arial" w:hAnsi="Arial" w:cs="Arial"/>
          <w:b/>
          <w:sz w:val="24"/>
          <w:szCs w:val="24"/>
        </w:rPr>
        <w:t xml:space="preserve"> en 1874. Se formó</w:t>
      </w:r>
      <w:r w:rsidR="00912FF3">
        <w:rPr>
          <w:rFonts w:ascii="Arial" w:hAnsi="Arial" w:cs="Arial"/>
          <w:b/>
          <w:sz w:val="24"/>
          <w:szCs w:val="24"/>
        </w:rPr>
        <w:t xml:space="preserve"> </w:t>
      </w:r>
      <w:r w:rsidRPr="00B979DB">
        <w:rPr>
          <w:rFonts w:ascii="Arial" w:hAnsi="Arial" w:cs="Arial"/>
          <w:b/>
          <w:sz w:val="24"/>
          <w:szCs w:val="24"/>
        </w:rPr>
        <w:t>en las Universidades de Berlín, Heidelberg y Jena. En esta última se doctoró en 1899.En 1901 public</w:t>
      </w:r>
      <w:r w:rsidR="00912FF3">
        <w:rPr>
          <w:rFonts w:ascii="Arial" w:hAnsi="Arial" w:cs="Arial"/>
          <w:b/>
          <w:sz w:val="24"/>
          <w:szCs w:val="24"/>
        </w:rPr>
        <w:t>ó</w:t>
      </w:r>
      <w:r w:rsidRPr="00B979DB">
        <w:rPr>
          <w:rFonts w:ascii="Arial" w:hAnsi="Arial" w:cs="Arial"/>
          <w:b/>
          <w:sz w:val="24"/>
          <w:szCs w:val="24"/>
        </w:rPr>
        <w:t xml:space="preserve"> su primer libro. En1</w:t>
      </w:r>
      <w:r w:rsidR="00912FF3">
        <w:rPr>
          <w:rFonts w:ascii="Arial" w:hAnsi="Arial" w:cs="Arial"/>
          <w:b/>
          <w:sz w:val="24"/>
          <w:szCs w:val="24"/>
        </w:rPr>
        <w:t xml:space="preserve">902 entra como Profesor libre en </w:t>
      </w:r>
      <w:r w:rsidRPr="00B979DB">
        <w:rPr>
          <w:rFonts w:ascii="Arial" w:hAnsi="Arial" w:cs="Arial"/>
          <w:b/>
          <w:sz w:val="24"/>
          <w:szCs w:val="24"/>
        </w:rPr>
        <w:t>Jena. En 1907</w:t>
      </w:r>
      <w:r w:rsidR="00B96D69">
        <w:rPr>
          <w:rFonts w:ascii="Arial" w:hAnsi="Arial" w:cs="Arial"/>
          <w:b/>
          <w:sz w:val="24"/>
          <w:szCs w:val="24"/>
        </w:rPr>
        <w:t xml:space="preserve"> pasa a la de Berlín</w:t>
      </w:r>
      <w:r w:rsidR="00912FF3">
        <w:rPr>
          <w:rFonts w:ascii="Arial" w:hAnsi="Arial" w:cs="Arial"/>
          <w:b/>
          <w:sz w:val="24"/>
          <w:szCs w:val="24"/>
        </w:rPr>
        <w:t xml:space="preserve"> </w:t>
      </w:r>
      <w:r w:rsidRPr="00B979DB">
        <w:rPr>
          <w:rFonts w:ascii="Arial" w:hAnsi="Arial" w:cs="Arial"/>
          <w:b/>
          <w:sz w:val="24"/>
          <w:szCs w:val="24"/>
        </w:rPr>
        <w:t xml:space="preserve">y poco después </w:t>
      </w:r>
      <w:r w:rsidR="00912FF3">
        <w:rPr>
          <w:rFonts w:ascii="Arial" w:hAnsi="Arial" w:cs="Arial"/>
          <w:b/>
          <w:sz w:val="24"/>
          <w:szCs w:val="24"/>
        </w:rPr>
        <w:t xml:space="preserve">va </w:t>
      </w:r>
      <w:r w:rsidRPr="00B979DB">
        <w:rPr>
          <w:rFonts w:ascii="Arial" w:hAnsi="Arial" w:cs="Arial"/>
          <w:b/>
          <w:sz w:val="24"/>
          <w:szCs w:val="24"/>
        </w:rPr>
        <w:t xml:space="preserve">a la de </w:t>
      </w:r>
      <w:proofErr w:type="spellStart"/>
      <w:r w:rsidRPr="00B979DB">
        <w:rPr>
          <w:rFonts w:ascii="Arial" w:hAnsi="Arial" w:cs="Arial"/>
          <w:b/>
          <w:sz w:val="24"/>
          <w:szCs w:val="24"/>
        </w:rPr>
        <w:t>Munich</w:t>
      </w:r>
      <w:proofErr w:type="spellEnd"/>
      <w:r w:rsidRPr="00B979DB">
        <w:rPr>
          <w:rFonts w:ascii="Arial" w:hAnsi="Arial" w:cs="Arial"/>
          <w:b/>
          <w:sz w:val="24"/>
          <w:szCs w:val="24"/>
        </w:rPr>
        <w:t>.</w:t>
      </w:r>
    </w:p>
    <w:p w:rsidR="00626230" w:rsidRPr="00B979DB" w:rsidRDefault="00626230" w:rsidP="00626230">
      <w:pPr>
        <w:spacing w:after="0" w:line="240" w:lineRule="auto"/>
        <w:ind w:left="-1134" w:right="-1277"/>
        <w:rPr>
          <w:rFonts w:ascii="Arial" w:hAnsi="Arial" w:cs="Arial"/>
          <w:b/>
          <w:sz w:val="24"/>
          <w:szCs w:val="24"/>
        </w:rPr>
      </w:pPr>
    </w:p>
    <w:p w:rsidR="00626230" w:rsidRDefault="00A3349B" w:rsidP="00DB4735">
      <w:pPr>
        <w:spacing w:after="0" w:line="240" w:lineRule="auto"/>
        <w:ind w:left="-1134" w:right="-1277"/>
        <w:jc w:val="both"/>
        <w:rPr>
          <w:rFonts w:ascii="Arial" w:hAnsi="Arial" w:cs="Arial"/>
          <w:b/>
          <w:sz w:val="24"/>
          <w:szCs w:val="24"/>
        </w:rPr>
      </w:pPr>
      <w:r>
        <w:rPr>
          <w:rFonts w:ascii="Arial" w:hAnsi="Arial" w:cs="Arial"/>
          <w:b/>
          <w:sz w:val="24"/>
          <w:szCs w:val="24"/>
        </w:rPr>
        <w:t xml:space="preserve">   </w:t>
      </w:r>
      <w:r w:rsidR="00626230" w:rsidRPr="00B979DB">
        <w:rPr>
          <w:rFonts w:ascii="Arial" w:hAnsi="Arial" w:cs="Arial"/>
          <w:b/>
          <w:sz w:val="24"/>
          <w:szCs w:val="24"/>
        </w:rPr>
        <w:t>C</w:t>
      </w:r>
      <w:r w:rsidR="00626230">
        <w:rPr>
          <w:rFonts w:ascii="Arial" w:hAnsi="Arial" w:cs="Arial"/>
          <w:b/>
          <w:sz w:val="24"/>
          <w:szCs w:val="24"/>
        </w:rPr>
        <w:t>o</w:t>
      </w:r>
      <w:r w:rsidR="00626230" w:rsidRPr="00B979DB">
        <w:rPr>
          <w:rFonts w:ascii="Arial" w:hAnsi="Arial" w:cs="Arial"/>
          <w:b/>
          <w:sz w:val="24"/>
          <w:szCs w:val="24"/>
        </w:rPr>
        <w:t>menzó estando muy in</w:t>
      </w:r>
      <w:r w:rsidR="00626230">
        <w:rPr>
          <w:rFonts w:ascii="Arial" w:hAnsi="Arial" w:cs="Arial"/>
          <w:b/>
          <w:sz w:val="24"/>
          <w:szCs w:val="24"/>
        </w:rPr>
        <w:t>f</w:t>
      </w:r>
      <w:r w:rsidR="00626230" w:rsidRPr="00B979DB">
        <w:rPr>
          <w:rFonts w:ascii="Arial" w:hAnsi="Arial" w:cs="Arial"/>
          <w:b/>
          <w:sz w:val="24"/>
          <w:szCs w:val="24"/>
        </w:rPr>
        <w:t>lu</w:t>
      </w:r>
      <w:r w:rsidR="00626230">
        <w:rPr>
          <w:rFonts w:ascii="Arial" w:hAnsi="Arial" w:cs="Arial"/>
          <w:b/>
          <w:sz w:val="24"/>
          <w:szCs w:val="24"/>
        </w:rPr>
        <w:t>i</w:t>
      </w:r>
      <w:r w:rsidR="00626230" w:rsidRPr="00B979DB">
        <w:rPr>
          <w:rFonts w:ascii="Arial" w:hAnsi="Arial" w:cs="Arial"/>
          <w:b/>
          <w:sz w:val="24"/>
          <w:szCs w:val="24"/>
        </w:rPr>
        <w:t>do por Husserl. En la primera guerra resid</w:t>
      </w:r>
      <w:r w:rsidR="00B96D69">
        <w:rPr>
          <w:rFonts w:ascii="Arial" w:hAnsi="Arial" w:cs="Arial"/>
          <w:b/>
          <w:sz w:val="24"/>
          <w:szCs w:val="24"/>
        </w:rPr>
        <w:t>ió</w:t>
      </w:r>
      <w:r w:rsidR="00626230" w:rsidRPr="00B979DB">
        <w:rPr>
          <w:rFonts w:ascii="Arial" w:hAnsi="Arial" w:cs="Arial"/>
          <w:b/>
          <w:sz w:val="24"/>
          <w:szCs w:val="24"/>
        </w:rPr>
        <w:t xml:space="preserve"> en</w:t>
      </w:r>
      <w:r w:rsidR="00912FF3">
        <w:rPr>
          <w:rFonts w:ascii="Arial" w:hAnsi="Arial" w:cs="Arial"/>
          <w:b/>
          <w:sz w:val="24"/>
          <w:szCs w:val="24"/>
        </w:rPr>
        <w:t xml:space="preserve"> </w:t>
      </w:r>
      <w:r w:rsidR="00626230" w:rsidRPr="00B979DB">
        <w:rPr>
          <w:rFonts w:ascii="Arial" w:hAnsi="Arial" w:cs="Arial"/>
          <w:b/>
          <w:sz w:val="24"/>
          <w:szCs w:val="24"/>
        </w:rPr>
        <w:t>Suiza y en Holanda.</w:t>
      </w:r>
      <w:r w:rsidR="00B96D69">
        <w:rPr>
          <w:rFonts w:ascii="Arial" w:hAnsi="Arial" w:cs="Arial"/>
          <w:b/>
          <w:sz w:val="24"/>
          <w:szCs w:val="24"/>
        </w:rPr>
        <w:t xml:space="preserve"> En 1919 pasó</w:t>
      </w:r>
      <w:r w:rsidR="00626230" w:rsidRPr="00B979DB">
        <w:rPr>
          <w:rFonts w:ascii="Arial" w:hAnsi="Arial" w:cs="Arial"/>
          <w:b/>
          <w:sz w:val="24"/>
          <w:szCs w:val="24"/>
        </w:rPr>
        <w:t xml:space="preserve"> a la Universidad de Colonia y</w:t>
      </w:r>
      <w:r w:rsidR="00912FF3">
        <w:rPr>
          <w:rFonts w:ascii="Arial" w:hAnsi="Arial" w:cs="Arial"/>
          <w:b/>
          <w:sz w:val="24"/>
          <w:szCs w:val="24"/>
        </w:rPr>
        <w:t xml:space="preserve"> </w:t>
      </w:r>
      <w:r w:rsidR="00B96D69">
        <w:rPr>
          <w:rFonts w:ascii="Arial" w:hAnsi="Arial" w:cs="Arial"/>
          <w:b/>
          <w:sz w:val="24"/>
          <w:szCs w:val="24"/>
        </w:rPr>
        <w:t>fue</w:t>
      </w:r>
      <w:r w:rsidR="00626230" w:rsidRPr="00B979DB">
        <w:rPr>
          <w:rFonts w:ascii="Arial" w:hAnsi="Arial" w:cs="Arial"/>
          <w:b/>
          <w:sz w:val="24"/>
          <w:szCs w:val="24"/>
        </w:rPr>
        <w:t xml:space="preserve"> Director del Instituto de</w:t>
      </w:r>
      <w:r w:rsidR="00912FF3">
        <w:rPr>
          <w:rFonts w:ascii="Arial" w:hAnsi="Arial" w:cs="Arial"/>
          <w:b/>
          <w:sz w:val="24"/>
          <w:szCs w:val="24"/>
        </w:rPr>
        <w:t xml:space="preserve"> </w:t>
      </w:r>
      <w:r w:rsidR="00626230" w:rsidRPr="00B979DB">
        <w:rPr>
          <w:rFonts w:ascii="Arial" w:hAnsi="Arial" w:cs="Arial"/>
          <w:b/>
          <w:sz w:val="24"/>
          <w:szCs w:val="24"/>
        </w:rPr>
        <w:t>Estudios históricos.</w:t>
      </w:r>
      <w:r w:rsidR="00912FF3">
        <w:rPr>
          <w:rFonts w:ascii="Arial" w:hAnsi="Arial" w:cs="Arial"/>
          <w:b/>
          <w:sz w:val="24"/>
          <w:szCs w:val="24"/>
        </w:rPr>
        <w:t xml:space="preserve"> </w:t>
      </w:r>
      <w:r w:rsidR="00626230" w:rsidRPr="00B979DB">
        <w:rPr>
          <w:rFonts w:ascii="Arial" w:hAnsi="Arial" w:cs="Arial"/>
          <w:b/>
          <w:sz w:val="24"/>
          <w:szCs w:val="24"/>
        </w:rPr>
        <w:t>Sus publicaci</w:t>
      </w:r>
      <w:r w:rsidR="00912FF3">
        <w:rPr>
          <w:rFonts w:ascii="Arial" w:hAnsi="Arial" w:cs="Arial"/>
          <w:b/>
          <w:sz w:val="24"/>
          <w:szCs w:val="24"/>
        </w:rPr>
        <w:t xml:space="preserve">ones </w:t>
      </w:r>
      <w:r w:rsidR="00205773">
        <w:rPr>
          <w:rFonts w:ascii="Arial" w:hAnsi="Arial" w:cs="Arial"/>
          <w:b/>
          <w:sz w:val="24"/>
          <w:szCs w:val="24"/>
        </w:rPr>
        <w:t xml:space="preserve">fueron </w:t>
      </w:r>
      <w:r w:rsidR="00626230" w:rsidRPr="00B979DB">
        <w:rPr>
          <w:rFonts w:ascii="Arial" w:hAnsi="Arial" w:cs="Arial"/>
          <w:b/>
          <w:sz w:val="24"/>
          <w:szCs w:val="24"/>
        </w:rPr>
        <w:t>sucediéndose</w:t>
      </w:r>
      <w:r w:rsidR="00912FF3">
        <w:rPr>
          <w:rFonts w:ascii="Arial" w:hAnsi="Arial" w:cs="Arial"/>
          <w:b/>
          <w:sz w:val="24"/>
          <w:szCs w:val="24"/>
        </w:rPr>
        <w:t xml:space="preserve"> </w:t>
      </w:r>
      <w:r w:rsidR="00626230" w:rsidRPr="00B979DB">
        <w:rPr>
          <w:rFonts w:ascii="Arial" w:hAnsi="Arial" w:cs="Arial"/>
          <w:b/>
          <w:sz w:val="24"/>
          <w:szCs w:val="24"/>
        </w:rPr>
        <w:t>con método y constancia, llamando la atención por su originalidad y las perspectivas que establecen.</w:t>
      </w:r>
      <w:r w:rsidR="00912FF3">
        <w:rPr>
          <w:rFonts w:ascii="Arial" w:hAnsi="Arial" w:cs="Arial"/>
          <w:b/>
          <w:sz w:val="24"/>
          <w:szCs w:val="24"/>
        </w:rPr>
        <w:t xml:space="preserve"> </w:t>
      </w:r>
      <w:r w:rsidR="00205773">
        <w:rPr>
          <w:rFonts w:ascii="Arial" w:hAnsi="Arial" w:cs="Arial"/>
          <w:b/>
          <w:sz w:val="24"/>
          <w:szCs w:val="24"/>
        </w:rPr>
        <w:t>L</w:t>
      </w:r>
      <w:r w:rsidR="00626230" w:rsidRPr="00B979DB">
        <w:rPr>
          <w:rFonts w:ascii="Arial" w:hAnsi="Arial" w:cs="Arial"/>
          <w:b/>
          <w:sz w:val="24"/>
          <w:szCs w:val="24"/>
        </w:rPr>
        <w:t>levó una vida muy sistemática de reflexión, docencia y redacción de los libros.</w:t>
      </w:r>
    </w:p>
    <w:p w:rsidR="00626230" w:rsidRDefault="00626230" w:rsidP="00DB4735">
      <w:pPr>
        <w:spacing w:after="0" w:line="240" w:lineRule="auto"/>
        <w:ind w:left="-1134" w:right="-1277"/>
        <w:jc w:val="both"/>
        <w:rPr>
          <w:rFonts w:ascii="Arial" w:hAnsi="Arial" w:cs="Arial"/>
          <w:b/>
          <w:sz w:val="24"/>
          <w:szCs w:val="24"/>
        </w:rPr>
      </w:pPr>
    </w:p>
    <w:p w:rsidR="00626230" w:rsidRPr="00B979DB" w:rsidRDefault="00A3349B" w:rsidP="00DB4735">
      <w:pPr>
        <w:spacing w:after="0" w:line="240" w:lineRule="auto"/>
        <w:ind w:left="-1134" w:right="-1277"/>
        <w:jc w:val="both"/>
        <w:rPr>
          <w:rFonts w:ascii="Arial" w:hAnsi="Arial" w:cs="Arial"/>
          <w:b/>
          <w:sz w:val="24"/>
          <w:szCs w:val="24"/>
        </w:rPr>
      </w:pPr>
      <w:r>
        <w:rPr>
          <w:rFonts w:ascii="Arial" w:hAnsi="Arial" w:cs="Arial"/>
          <w:b/>
          <w:sz w:val="24"/>
          <w:szCs w:val="24"/>
        </w:rPr>
        <w:t xml:space="preserve">   </w:t>
      </w:r>
      <w:r w:rsidR="00626230" w:rsidRPr="00B979DB">
        <w:rPr>
          <w:rFonts w:ascii="Arial" w:hAnsi="Arial" w:cs="Arial"/>
          <w:b/>
          <w:sz w:val="24"/>
          <w:szCs w:val="24"/>
        </w:rPr>
        <w:t>Se hallaba en la plenitud de su</w:t>
      </w:r>
      <w:r w:rsidR="00912FF3">
        <w:rPr>
          <w:rFonts w:ascii="Arial" w:hAnsi="Arial" w:cs="Arial"/>
          <w:b/>
          <w:sz w:val="24"/>
          <w:szCs w:val="24"/>
        </w:rPr>
        <w:t xml:space="preserve"> </w:t>
      </w:r>
      <w:r w:rsidR="00626230" w:rsidRPr="00B979DB">
        <w:rPr>
          <w:rFonts w:ascii="Arial" w:hAnsi="Arial" w:cs="Arial"/>
          <w:b/>
          <w:sz w:val="24"/>
          <w:szCs w:val="24"/>
        </w:rPr>
        <w:t xml:space="preserve">vida, cuando le </w:t>
      </w:r>
      <w:r w:rsidR="00626230">
        <w:rPr>
          <w:rFonts w:ascii="Arial" w:hAnsi="Arial" w:cs="Arial"/>
          <w:b/>
          <w:sz w:val="24"/>
          <w:szCs w:val="24"/>
        </w:rPr>
        <w:t>s</w:t>
      </w:r>
      <w:r w:rsidR="00626230" w:rsidRPr="00B979DB">
        <w:rPr>
          <w:rFonts w:ascii="Arial" w:hAnsi="Arial" w:cs="Arial"/>
          <w:b/>
          <w:sz w:val="24"/>
          <w:szCs w:val="24"/>
        </w:rPr>
        <w:t>orprendió la</w:t>
      </w:r>
      <w:r w:rsidR="00626230">
        <w:rPr>
          <w:rFonts w:ascii="Arial" w:hAnsi="Arial" w:cs="Arial"/>
          <w:b/>
          <w:sz w:val="24"/>
          <w:szCs w:val="24"/>
        </w:rPr>
        <w:t xml:space="preserve"> muerte</w:t>
      </w:r>
      <w:r w:rsidR="00912FF3">
        <w:rPr>
          <w:rFonts w:ascii="Arial" w:hAnsi="Arial" w:cs="Arial"/>
          <w:b/>
          <w:sz w:val="24"/>
          <w:szCs w:val="24"/>
        </w:rPr>
        <w:t xml:space="preserve"> </w:t>
      </w:r>
      <w:r w:rsidR="00626230" w:rsidRPr="00B979DB">
        <w:rPr>
          <w:rFonts w:ascii="Arial" w:hAnsi="Arial" w:cs="Arial"/>
          <w:b/>
          <w:sz w:val="24"/>
          <w:szCs w:val="24"/>
        </w:rPr>
        <w:t xml:space="preserve">a sus 53 años, el 19 de </w:t>
      </w:r>
      <w:r w:rsidR="00626230">
        <w:rPr>
          <w:rFonts w:ascii="Arial" w:hAnsi="Arial" w:cs="Arial"/>
          <w:b/>
          <w:sz w:val="24"/>
          <w:szCs w:val="24"/>
        </w:rPr>
        <w:t>M</w:t>
      </w:r>
      <w:r w:rsidR="00626230" w:rsidRPr="00B979DB">
        <w:rPr>
          <w:rFonts w:ascii="Arial" w:hAnsi="Arial" w:cs="Arial"/>
          <w:b/>
          <w:sz w:val="24"/>
          <w:szCs w:val="24"/>
        </w:rPr>
        <w:t>ayo e 1928.</w:t>
      </w:r>
      <w:r w:rsidR="00912FF3">
        <w:rPr>
          <w:rFonts w:ascii="Arial" w:hAnsi="Arial" w:cs="Arial"/>
          <w:b/>
          <w:sz w:val="24"/>
          <w:szCs w:val="24"/>
        </w:rPr>
        <w:t xml:space="preserve"> </w:t>
      </w:r>
      <w:r w:rsidR="00626230" w:rsidRPr="00B979DB">
        <w:rPr>
          <w:rFonts w:ascii="Arial" w:hAnsi="Arial" w:cs="Arial"/>
          <w:b/>
          <w:sz w:val="24"/>
          <w:szCs w:val="24"/>
        </w:rPr>
        <w:t>Ciertamente había elaborado lo</w:t>
      </w:r>
      <w:r w:rsidR="00912FF3">
        <w:rPr>
          <w:rFonts w:ascii="Arial" w:hAnsi="Arial" w:cs="Arial"/>
          <w:b/>
          <w:sz w:val="24"/>
          <w:szCs w:val="24"/>
        </w:rPr>
        <w:t xml:space="preserve"> </w:t>
      </w:r>
      <w:r w:rsidR="00626230" w:rsidRPr="00B979DB">
        <w:rPr>
          <w:rFonts w:ascii="Arial" w:hAnsi="Arial" w:cs="Arial"/>
          <w:b/>
          <w:sz w:val="24"/>
          <w:szCs w:val="24"/>
        </w:rPr>
        <w:t>fundamental de su axiolog</w:t>
      </w:r>
      <w:r w:rsidR="00626230">
        <w:rPr>
          <w:rFonts w:ascii="Arial" w:hAnsi="Arial" w:cs="Arial"/>
          <w:b/>
          <w:sz w:val="24"/>
          <w:szCs w:val="24"/>
        </w:rPr>
        <w:t>í</w:t>
      </w:r>
      <w:r w:rsidR="00626230" w:rsidRPr="00B979DB">
        <w:rPr>
          <w:rFonts w:ascii="Arial" w:hAnsi="Arial" w:cs="Arial"/>
          <w:b/>
          <w:sz w:val="24"/>
          <w:szCs w:val="24"/>
        </w:rPr>
        <w:t>a, pero le</w:t>
      </w:r>
      <w:r w:rsidR="00912FF3">
        <w:rPr>
          <w:rFonts w:ascii="Arial" w:hAnsi="Arial" w:cs="Arial"/>
          <w:b/>
          <w:sz w:val="24"/>
          <w:szCs w:val="24"/>
        </w:rPr>
        <w:t xml:space="preserve"> </w:t>
      </w:r>
      <w:r w:rsidR="001C28F3">
        <w:rPr>
          <w:rFonts w:ascii="Arial" w:hAnsi="Arial" w:cs="Arial"/>
          <w:b/>
          <w:sz w:val="24"/>
          <w:szCs w:val="24"/>
        </w:rPr>
        <w:t>q</w:t>
      </w:r>
      <w:r w:rsidR="00626230" w:rsidRPr="00B979DB">
        <w:rPr>
          <w:rFonts w:ascii="Arial" w:hAnsi="Arial" w:cs="Arial"/>
          <w:b/>
          <w:sz w:val="24"/>
          <w:szCs w:val="24"/>
        </w:rPr>
        <w:t>uedaba todavía mucha labor de sistematización y sobre todo de</w:t>
      </w:r>
      <w:r w:rsidR="008D2A34">
        <w:rPr>
          <w:rFonts w:ascii="Arial" w:hAnsi="Arial" w:cs="Arial"/>
          <w:b/>
          <w:sz w:val="24"/>
          <w:szCs w:val="24"/>
        </w:rPr>
        <w:t xml:space="preserve"> </w:t>
      </w:r>
      <w:r w:rsidR="00626230" w:rsidRPr="00B979DB">
        <w:rPr>
          <w:rFonts w:ascii="Arial" w:hAnsi="Arial" w:cs="Arial"/>
          <w:b/>
          <w:sz w:val="24"/>
          <w:szCs w:val="24"/>
        </w:rPr>
        <w:t>aplicación. Por eso su desaparición</w:t>
      </w:r>
      <w:r w:rsidR="00912FF3">
        <w:rPr>
          <w:rFonts w:ascii="Arial" w:hAnsi="Arial" w:cs="Arial"/>
          <w:b/>
          <w:sz w:val="24"/>
          <w:szCs w:val="24"/>
        </w:rPr>
        <w:t xml:space="preserve"> </w:t>
      </w:r>
      <w:r w:rsidR="00626230" w:rsidRPr="00B979DB">
        <w:rPr>
          <w:rFonts w:ascii="Arial" w:hAnsi="Arial" w:cs="Arial"/>
          <w:b/>
          <w:sz w:val="24"/>
          <w:szCs w:val="24"/>
        </w:rPr>
        <w:t>fue muy sentida por aquellos que le</w:t>
      </w:r>
      <w:r w:rsidR="00912FF3">
        <w:rPr>
          <w:rFonts w:ascii="Arial" w:hAnsi="Arial" w:cs="Arial"/>
          <w:b/>
          <w:sz w:val="24"/>
          <w:szCs w:val="24"/>
        </w:rPr>
        <w:t xml:space="preserve"> </w:t>
      </w:r>
      <w:r w:rsidR="00626230" w:rsidRPr="00B979DB">
        <w:rPr>
          <w:rFonts w:ascii="Arial" w:hAnsi="Arial" w:cs="Arial"/>
          <w:b/>
          <w:sz w:val="24"/>
          <w:szCs w:val="24"/>
        </w:rPr>
        <w:t>acompañaban en su quehacer</w:t>
      </w:r>
      <w:r w:rsidR="00912FF3">
        <w:rPr>
          <w:rFonts w:ascii="Arial" w:hAnsi="Arial" w:cs="Arial"/>
          <w:b/>
          <w:sz w:val="24"/>
          <w:szCs w:val="24"/>
        </w:rPr>
        <w:t xml:space="preserve"> </w:t>
      </w:r>
      <w:r w:rsidR="00626230" w:rsidRPr="00B979DB">
        <w:rPr>
          <w:rFonts w:ascii="Arial" w:hAnsi="Arial" w:cs="Arial"/>
          <w:b/>
          <w:sz w:val="24"/>
          <w:szCs w:val="24"/>
        </w:rPr>
        <w:t>filosófico.</w:t>
      </w:r>
    </w:p>
    <w:p w:rsidR="00626230" w:rsidRDefault="00626230" w:rsidP="00DB4735">
      <w:pPr>
        <w:spacing w:after="0" w:line="240" w:lineRule="auto"/>
        <w:ind w:left="-1134" w:right="-1277"/>
        <w:jc w:val="both"/>
        <w:rPr>
          <w:rFonts w:ascii="Arial" w:hAnsi="Arial" w:cs="Arial"/>
          <w:b/>
          <w:sz w:val="24"/>
          <w:szCs w:val="24"/>
        </w:rPr>
      </w:pPr>
    </w:p>
    <w:p w:rsidR="00207108" w:rsidRDefault="00626230" w:rsidP="00DB4735">
      <w:pPr>
        <w:spacing w:after="0" w:line="240" w:lineRule="auto"/>
        <w:ind w:left="-1134" w:right="-1277"/>
        <w:jc w:val="both"/>
        <w:rPr>
          <w:rFonts w:ascii="Arial" w:hAnsi="Arial" w:cs="Arial"/>
          <w:b/>
          <w:sz w:val="24"/>
          <w:szCs w:val="24"/>
        </w:rPr>
      </w:pPr>
      <w:r w:rsidRPr="00B979DB">
        <w:rPr>
          <w:rFonts w:ascii="Arial" w:hAnsi="Arial" w:cs="Arial"/>
          <w:b/>
          <w:sz w:val="24"/>
          <w:szCs w:val="24"/>
        </w:rPr>
        <w:t xml:space="preserve"> </w:t>
      </w:r>
      <w:r w:rsidR="008D2A34">
        <w:rPr>
          <w:rFonts w:ascii="Arial" w:hAnsi="Arial" w:cs="Arial"/>
          <w:b/>
          <w:sz w:val="24"/>
          <w:szCs w:val="24"/>
        </w:rPr>
        <w:t xml:space="preserve">   </w:t>
      </w:r>
      <w:r w:rsidRPr="00B979DB">
        <w:rPr>
          <w:rFonts w:ascii="Arial" w:hAnsi="Arial" w:cs="Arial"/>
          <w:b/>
          <w:sz w:val="24"/>
          <w:szCs w:val="24"/>
        </w:rPr>
        <w:t xml:space="preserve">Su obra más significativa aparece en 1907: "El formalismo de la </w:t>
      </w:r>
      <w:proofErr w:type="spellStart"/>
      <w:r w:rsidRPr="00B979DB">
        <w:rPr>
          <w:rFonts w:ascii="Arial" w:hAnsi="Arial" w:cs="Arial"/>
          <w:b/>
          <w:sz w:val="24"/>
          <w:szCs w:val="24"/>
        </w:rPr>
        <w:t>Et</w:t>
      </w:r>
      <w:r w:rsidR="001C28F3">
        <w:rPr>
          <w:rFonts w:ascii="Arial" w:hAnsi="Arial" w:cs="Arial"/>
          <w:b/>
          <w:sz w:val="24"/>
          <w:szCs w:val="24"/>
        </w:rPr>
        <w:t>i</w:t>
      </w:r>
      <w:r w:rsidRPr="00B979DB">
        <w:rPr>
          <w:rFonts w:ascii="Arial" w:hAnsi="Arial" w:cs="Arial"/>
          <w:b/>
          <w:sz w:val="24"/>
          <w:szCs w:val="24"/>
        </w:rPr>
        <w:t>ca</w:t>
      </w:r>
      <w:proofErr w:type="spellEnd"/>
      <w:r w:rsidRPr="00B979DB">
        <w:rPr>
          <w:rFonts w:ascii="Arial" w:hAnsi="Arial" w:cs="Arial"/>
          <w:b/>
          <w:sz w:val="24"/>
          <w:szCs w:val="24"/>
        </w:rPr>
        <w:t xml:space="preserve"> y la </w:t>
      </w:r>
      <w:proofErr w:type="spellStart"/>
      <w:r w:rsidRPr="00B979DB">
        <w:rPr>
          <w:rFonts w:ascii="Arial" w:hAnsi="Arial" w:cs="Arial"/>
          <w:b/>
          <w:sz w:val="24"/>
          <w:szCs w:val="24"/>
        </w:rPr>
        <w:t>Etica</w:t>
      </w:r>
      <w:proofErr w:type="spellEnd"/>
      <w:r w:rsidRPr="00B979DB">
        <w:rPr>
          <w:rFonts w:ascii="Arial" w:hAnsi="Arial" w:cs="Arial"/>
          <w:b/>
          <w:sz w:val="24"/>
          <w:szCs w:val="24"/>
        </w:rPr>
        <w:t xml:space="preserve"> de los valores</w:t>
      </w:r>
      <w:r w:rsidR="008D2A34">
        <w:rPr>
          <w:rFonts w:ascii="Arial" w:hAnsi="Arial" w:cs="Arial"/>
          <w:b/>
          <w:sz w:val="24"/>
          <w:szCs w:val="24"/>
        </w:rPr>
        <w:t xml:space="preserve"> </w:t>
      </w:r>
      <w:r w:rsidRPr="00B979DB">
        <w:rPr>
          <w:rFonts w:ascii="Arial" w:hAnsi="Arial" w:cs="Arial"/>
          <w:b/>
          <w:sz w:val="24"/>
          <w:szCs w:val="24"/>
        </w:rPr>
        <w:t>materiales".</w:t>
      </w:r>
      <w:r w:rsidR="00912FF3">
        <w:rPr>
          <w:rFonts w:ascii="Arial" w:hAnsi="Arial" w:cs="Arial"/>
          <w:b/>
          <w:sz w:val="24"/>
          <w:szCs w:val="24"/>
        </w:rPr>
        <w:t xml:space="preserve"> </w:t>
      </w:r>
      <w:r w:rsidRPr="00B979DB">
        <w:rPr>
          <w:rFonts w:ascii="Arial" w:hAnsi="Arial" w:cs="Arial"/>
          <w:b/>
          <w:sz w:val="24"/>
          <w:szCs w:val="24"/>
        </w:rPr>
        <w:t xml:space="preserve">Pero son </w:t>
      </w:r>
      <w:r>
        <w:rPr>
          <w:rFonts w:ascii="Arial" w:hAnsi="Arial" w:cs="Arial"/>
          <w:b/>
          <w:sz w:val="24"/>
          <w:szCs w:val="24"/>
        </w:rPr>
        <w:t>s</w:t>
      </w:r>
      <w:r w:rsidRPr="00B979DB">
        <w:rPr>
          <w:rFonts w:ascii="Arial" w:hAnsi="Arial" w:cs="Arial"/>
          <w:b/>
          <w:sz w:val="24"/>
          <w:szCs w:val="24"/>
        </w:rPr>
        <w:t>us escritos</w:t>
      </w:r>
      <w:r w:rsidR="00207108">
        <w:rPr>
          <w:rFonts w:ascii="Arial" w:hAnsi="Arial" w:cs="Arial"/>
          <w:b/>
          <w:sz w:val="24"/>
          <w:szCs w:val="24"/>
        </w:rPr>
        <w:t xml:space="preserve"> lo que más vale</w:t>
      </w:r>
      <w:r w:rsidRPr="00B979DB">
        <w:rPr>
          <w:rFonts w:ascii="Arial" w:hAnsi="Arial" w:cs="Arial"/>
          <w:b/>
          <w:sz w:val="24"/>
          <w:szCs w:val="24"/>
        </w:rPr>
        <w:t>: "Lo trascendental y el método psicológico</w:t>
      </w:r>
      <w:r>
        <w:rPr>
          <w:rFonts w:ascii="Arial" w:hAnsi="Arial" w:cs="Arial"/>
          <w:b/>
          <w:sz w:val="24"/>
          <w:szCs w:val="24"/>
        </w:rPr>
        <w:t xml:space="preserve">", </w:t>
      </w:r>
      <w:r w:rsidRPr="00B979DB">
        <w:rPr>
          <w:rFonts w:ascii="Arial" w:hAnsi="Arial" w:cs="Arial"/>
          <w:b/>
          <w:sz w:val="24"/>
          <w:szCs w:val="24"/>
        </w:rPr>
        <w:t xml:space="preserve"> '‛Crisis de los va</w:t>
      </w:r>
      <w:r w:rsidR="001C28F3">
        <w:rPr>
          <w:rFonts w:ascii="Arial" w:hAnsi="Arial" w:cs="Arial"/>
          <w:b/>
          <w:sz w:val="24"/>
          <w:szCs w:val="24"/>
        </w:rPr>
        <w:t>l</w:t>
      </w:r>
      <w:r w:rsidRPr="00B979DB">
        <w:rPr>
          <w:rFonts w:ascii="Arial" w:hAnsi="Arial" w:cs="Arial"/>
          <w:b/>
          <w:sz w:val="24"/>
          <w:szCs w:val="24"/>
        </w:rPr>
        <w:t>ore</w:t>
      </w:r>
      <w:r w:rsidR="001C28F3">
        <w:rPr>
          <w:rFonts w:ascii="Arial" w:hAnsi="Arial" w:cs="Arial"/>
          <w:b/>
          <w:sz w:val="24"/>
          <w:szCs w:val="24"/>
        </w:rPr>
        <w:t>s</w:t>
      </w:r>
      <w:r>
        <w:rPr>
          <w:rFonts w:ascii="Arial" w:hAnsi="Arial" w:cs="Arial"/>
          <w:b/>
          <w:sz w:val="24"/>
          <w:szCs w:val="24"/>
        </w:rPr>
        <w:t>"</w:t>
      </w:r>
      <w:r w:rsidRPr="00B979DB">
        <w:rPr>
          <w:rFonts w:ascii="Arial" w:hAnsi="Arial" w:cs="Arial"/>
          <w:b/>
          <w:sz w:val="24"/>
          <w:szCs w:val="24"/>
        </w:rPr>
        <w:t xml:space="preserve"> "De lo eterno en el hombre</w:t>
      </w:r>
      <w:r>
        <w:rPr>
          <w:rFonts w:ascii="Arial" w:hAnsi="Arial" w:cs="Arial"/>
          <w:b/>
          <w:sz w:val="24"/>
          <w:szCs w:val="24"/>
        </w:rPr>
        <w:t>", "L</w:t>
      </w:r>
      <w:r w:rsidRPr="00B979DB">
        <w:rPr>
          <w:rFonts w:ascii="Arial" w:hAnsi="Arial" w:cs="Arial"/>
          <w:b/>
          <w:sz w:val="24"/>
          <w:szCs w:val="24"/>
        </w:rPr>
        <w:t xml:space="preserve">as formas del saber y la </w:t>
      </w:r>
      <w:r>
        <w:rPr>
          <w:rFonts w:ascii="Arial" w:hAnsi="Arial" w:cs="Arial"/>
          <w:b/>
          <w:sz w:val="24"/>
          <w:szCs w:val="24"/>
        </w:rPr>
        <w:t>v</w:t>
      </w:r>
      <w:r w:rsidRPr="00B979DB">
        <w:rPr>
          <w:rFonts w:ascii="Arial" w:hAnsi="Arial" w:cs="Arial"/>
          <w:b/>
          <w:sz w:val="24"/>
          <w:szCs w:val="24"/>
        </w:rPr>
        <w:t>ida</w:t>
      </w:r>
      <w:r>
        <w:rPr>
          <w:rFonts w:ascii="Arial" w:hAnsi="Arial" w:cs="Arial"/>
          <w:b/>
          <w:sz w:val="24"/>
          <w:szCs w:val="24"/>
        </w:rPr>
        <w:t xml:space="preserve"> en </w:t>
      </w:r>
      <w:r w:rsidRPr="00B979DB">
        <w:rPr>
          <w:rFonts w:ascii="Arial" w:hAnsi="Arial" w:cs="Arial"/>
          <w:b/>
          <w:sz w:val="24"/>
          <w:szCs w:val="24"/>
        </w:rPr>
        <w:t>sociedad</w:t>
      </w:r>
      <w:r>
        <w:rPr>
          <w:rFonts w:ascii="Arial" w:hAnsi="Arial" w:cs="Arial"/>
          <w:b/>
          <w:sz w:val="24"/>
          <w:szCs w:val="24"/>
        </w:rPr>
        <w:t xml:space="preserve">", </w:t>
      </w:r>
      <w:r w:rsidRPr="00B979DB">
        <w:rPr>
          <w:rFonts w:ascii="Arial" w:hAnsi="Arial" w:cs="Arial"/>
          <w:b/>
          <w:sz w:val="24"/>
          <w:szCs w:val="24"/>
        </w:rPr>
        <w:t xml:space="preserve"> ‛'La situación del hombre en su</w:t>
      </w:r>
      <w:r w:rsidR="00912FF3">
        <w:rPr>
          <w:rFonts w:ascii="Arial" w:hAnsi="Arial" w:cs="Arial"/>
          <w:b/>
          <w:sz w:val="24"/>
          <w:szCs w:val="24"/>
        </w:rPr>
        <w:t xml:space="preserve"> </w:t>
      </w:r>
      <w:r w:rsidRPr="00B979DB">
        <w:rPr>
          <w:rFonts w:ascii="Arial" w:hAnsi="Arial" w:cs="Arial"/>
          <w:b/>
          <w:sz w:val="24"/>
          <w:szCs w:val="24"/>
        </w:rPr>
        <w:t>cosmos</w:t>
      </w:r>
      <w:r>
        <w:rPr>
          <w:rFonts w:ascii="Arial" w:hAnsi="Arial" w:cs="Arial"/>
          <w:b/>
          <w:sz w:val="24"/>
          <w:szCs w:val="24"/>
        </w:rPr>
        <w:t xml:space="preserve">", </w:t>
      </w:r>
      <w:r w:rsidRPr="00B979DB">
        <w:rPr>
          <w:rFonts w:ascii="Arial" w:hAnsi="Arial" w:cs="Arial"/>
          <w:b/>
          <w:sz w:val="24"/>
          <w:szCs w:val="24"/>
        </w:rPr>
        <w:t xml:space="preserve"> "</w:t>
      </w:r>
      <w:r w:rsidR="00DB4735">
        <w:rPr>
          <w:rFonts w:ascii="Arial" w:hAnsi="Arial" w:cs="Arial"/>
          <w:b/>
          <w:sz w:val="24"/>
          <w:szCs w:val="24"/>
        </w:rPr>
        <w:t>I</w:t>
      </w:r>
      <w:r w:rsidRPr="00B979DB">
        <w:rPr>
          <w:rFonts w:ascii="Arial" w:hAnsi="Arial" w:cs="Arial"/>
          <w:b/>
          <w:sz w:val="24"/>
          <w:szCs w:val="24"/>
        </w:rPr>
        <w:t>ntuición filosófica del mundo"</w:t>
      </w:r>
      <w:r w:rsidR="00207108">
        <w:rPr>
          <w:rFonts w:ascii="Arial" w:hAnsi="Arial" w:cs="Arial"/>
          <w:b/>
          <w:sz w:val="24"/>
          <w:szCs w:val="24"/>
        </w:rPr>
        <w:t>.</w:t>
      </w:r>
    </w:p>
    <w:p w:rsidR="00626230" w:rsidRDefault="00626230" w:rsidP="00DB4735">
      <w:pPr>
        <w:spacing w:after="0" w:line="240" w:lineRule="auto"/>
        <w:ind w:left="-1134" w:right="-1277"/>
        <w:jc w:val="both"/>
        <w:rPr>
          <w:rFonts w:ascii="Arial" w:hAnsi="Arial" w:cs="Arial"/>
          <w:b/>
          <w:sz w:val="24"/>
          <w:szCs w:val="24"/>
        </w:rPr>
      </w:pPr>
    </w:p>
    <w:p w:rsidR="00626230" w:rsidRDefault="00A3349B" w:rsidP="00DB4735">
      <w:pPr>
        <w:spacing w:after="0" w:line="240" w:lineRule="auto"/>
        <w:ind w:left="-1134" w:right="-1277"/>
        <w:jc w:val="both"/>
        <w:rPr>
          <w:rFonts w:ascii="Arial" w:hAnsi="Arial" w:cs="Arial"/>
          <w:b/>
          <w:sz w:val="24"/>
          <w:szCs w:val="24"/>
        </w:rPr>
      </w:pPr>
      <w:r>
        <w:rPr>
          <w:rFonts w:ascii="Arial" w:hAnsi="Arial" w:cs="Arial"/>
          <w:b/>
          <w:sz w:val="24"/>
          <w:szCs w:val="24"/>
        </w:rPr>
        <w:t xml:space="preserve">    </w:t>
      </w:r>
      <w:proofErr w:type="spellStart"/>
      <w:r w:rsidR="00626230" w:rsidRPr="00B979DB">
        <w:rPr>
          <w:rFonts w:ascii="Arial" w:hAnsi="Arial" w:cs="Arial"/>
          <w:b/>
          <w:sz w:val="24"/>
          <w:szCs w:val="24"/>
        </w:rPr>
        <w:t>Scheller</w:t>
      </w:r>
      <w:proofErr w:type="spellEnd"/>
      <w:r w:rsidR="00626230" w:rsidRPr="00B979DB">
        <w:rPr>
          <w:rFonts w:ascii="Arial" w:hAnsi="Arial" w:cs="Arial"/>
          <w:b/>
          <w:sz w:val="24"/>
          <w:szCs w:val="24"/>
        </w:rPr>
        <w:t xml:space="preserve"> plantea la vida desde la perspectiva f</w:t>
      </w:r>
      <w:r w:rsidR="00626230">
        <w:rPr>
          <w:rFonts w:ascii="Arial" w:hAnsi="Arial" w:cs="Arial"/>
          <w:b/>
          <w:sz w:val="24"/>
          <w:szCs w:val="24"/>
        </w:rPr>
        <w:t xml:space="preserve">in </w:t>
      </w:r>
      <w:r w:rsidR="00626230" w:rsidRPr="00B979DB">
        <w:rPr>
          <w:rFonts w:ascii="Arial" w:hAnsi="Arial" w:cs="Arial"/>
          <w:b/>
          <w:sz w:val="24"/>
          <w:szCs w:val="24"/>
        </w:rPr>
        <w:t xml:space="preserve">del valor. Valor es aquello que </w:t>
      </w:r>
      <w:r w:rsidR="00207108">
        <w:rPr>
          <w:rFonts w:ascii="Arial" w:hAnsi="Arial" w:cs="Arial"/>
          <w:b/>
          <w:sz w:val="24"/>
          <w:szCs w:val="24"/>
        </w:rPr>
        <w:t>es mejor lo contrario.</w:t>
      </w:r>
      <w:r w:rsidR="00626230" w:rsidRPr="00B979DB">
        <w:rPr>
          <w:rFonts w:ascii="Arial" w:hAnsi="Arial" w:cs="Arial"/>
          <w:b/>
          <w:sz w:val="24"/>
          <w:szCs w:val="24"/>
        </w:rPr>
        <w:t xml:space="preserve"> Vale porque existe. Vale porque crece. Vale porque a</w:t>
      </w:r>
      <w:r w:rsidR="00626230">
        <w:rPr>
          <w:rFonts w:ascii="Arial" w:hAnsi="Arial" w:cs="Arial"/>
          <w:b/>
          <w:sz w:val="24"/>
          <w:szCs w:val="24"/>
        </w:rPr>
        <w:t xml:space="preserve">yuda a </w:t>
      </w:r>
      <w:r w:rsidR="00626230" w:rsidRPr="00B979DB">
        <w:rPr>
          <w:rFonts w:ascii="Arial" w:hAnsi="Arial" w:cs="Arial"/>
          <w:b/>
          <w:sz w:val="24"/>
          <w:szCs w:val="24"/>
        </w:rPr>
        <w:t>transforma</w:t>
      </w:r>
      <w:r w:rsidR="00626230">
        <w:rPr>
          <w:rFonts w:ascii="Arial" w:hAnsi="Arial" w:cs="Arial"/>
          <w:b/>
          <w:sz w:val="24"/>
          <w:szCs w:val="24"/>
        </w:rPr>
        <w:t>r</w:t>
      </w:r>
      <w:r w:rsidR="00626230" w:rsidRPr="00B979DB">
        <w:rPr>
          <w:rFonts w:ascii="Arial" w:hAnsi="Arial" w:cs="Arial"/>
          <w:b/>
          <w:sz w:val="24"/>
          <w:szCs w:val="24"/>
        </w:rPr>
        <w:t>. Todo lo que es, lo es por ser un valor. Lo que no vale, es nada</w:t>
      </w:r>
      <w:r w:rsidR="00205773">
        <w:rPr>
          <w:rFonts w:ascii="Arial" w:hAnsi="Arial" w:cs="Arial"/>
          <w:b/>
          <w:sz w:val="24"/>
          <w:szCs w:val="24"/>
        </w:rPr>
        <w:t>.</w:t>
      </w:r>
    </w:p>
    <w:p w:rsidR="00626230" w:rsidRPr="00B979DB" w:rsidRDefault="00626230" w:rsidP="00DB4735">
      <w:pPr>
        <w:spacing w:after="0" w:line="240" w:lineRule="auto"/>
        <w:ind w:left="-1134" w:right="-1277"/>
        <w:jc w:val="both"/>
        <w:rPr>
          <w:rFonts w:ascii="Arial" w:hAnsi="Arial" w:cs="Arial"/>
          <w:b/>
          <w:sz w:val="24"/>
          <w:szCs w:val="24"/>
        </w:rPr>
      </w:pPr>
    </w:p>
    <w:p w:rsidR="00626230" w:rsidRDefault="00A3349B" w:rsidP="00DB4735">
      <w:pPr>
        <w:spacing w:after="0" w:line="240" w:lineRule="auto"/>
        <w:ind w:left="-1134" w:right="-1277"/>
        <w:jc w:val="both"/>
        <w:rPr>
          <w:rFonts w:ascii="Arial" w:hAnsi="Arial" w:cs="Arial"/>
          <w:b/>
          <w:sz w:val="24"/>
          <w:szCs w:val="24"/>
        </w:rPr>
      </w:pPr>
      <w:r>
        <w:rPr>
          <w:rFonts w:ascii="Arial" w:hAnsi="Arial" w:cs="Arial"/>
          <w:b/>
          <w:sz w:val="24"/>
          <w:szCs w:val="24"/>
        </w:rPr>
        <w:t xml:space="preserve">   </w:t>
      </w:r>
      <w:r w:rsidR="00626230" w:rsidRPr="00B979DB">
        <w:rPr>
          <w:rFonts w:ascii="Arial" w:hAnsi="Arial" w:cs="Arial"/>
          <w:b/>
          <w:sz w:val="24"/>
          <w:szCs w:val="24"/>
        </w:rPr>
        <w:t xml:space="preserve">Los valores se </w:t>
      </w:r>
      <w:r w:rsidR="00205773">
        <w:rPr>
          <w:rFonts w:ascii="Arial" w:hAnsi="Arial" w:cs="Arial"/>
          <w:b/>
          <w:sz w:val="24"/>
          <w:szCs w:val="24"/>
        </w:rPr>
        <w:t>catalogan</w:t>
      </w:r>
      <w:r w:rsidR="00626230" w:rsidRPr="00B979DB">
        <w:rPr>
          <w:rFonts w:ascii="Arial" w:hAnsi="Arial" w:cs="Arial"/>
          <w:b/>
          <w:sz w:val="24"/>
          <w:szCs w:val="24"/>
        </w:rPr>
        <w:t xml:space="preserve">, se aprecian, </w:t>
      </w:r>
      <w:r w:rsidR="00626230">
        <w:rPr>
          <w:rFonts w:ascii="Arial" w:hAnsi="Arial" w:cs="Arial"/>
          <w:b/>
          <w:sz w:val="24"/>
          <w:szCs w:val="24"/>
        </w:rPr>
        <w:t>s</w:t>
      </w:r>
      <w:r w:rsidR="00626230" w:rsidRPr="00B979DB">
        <w:rPr>
          <w:rFonts w:ascii="Arial" w:hAnsi="Arial" w:cs="Arial"/>
          <w:b/>
          <w:sz w:val="24"/>
          <w:szCs w:val="24"/>
        </w:rPr>
        <w:t>e estiman</w:t>
      </w:r>
      <w:r w:rsidR="00626230">
        <w:rPr>
          <w:rFonts w:ascii="Arial" w:hAnsi="Arial" w:cs="Arial"/>
          <w:b/>
          <w:sz w:val="24"/>
          <w:szCs w:val="24"/>
        </w:rPr>
        <w:t>, se buscan y se conservan</w:t>
      </w:r>
      <w:r w:rsidR="00626230" w:rsidRPr="00B979DB">
        <w:rPr>
          <w:rFonts w:ascii="Arial" w:hAnsi="Arial" w:cs="Arial"/>
          <w:b/>
          <w:sz w:val="24"/>
          <w:szCs w:val="24"/>
        </w:rPr>
        <w:t>.</w:t>
      </w:r>
      <w:r w:rsidR="00626230">
        <w:rPr>
          <w:rFonts w:ascii="Arial" w:hAnsi="Arial" w:cs="Arial"/>
          <w:b/>
          <w:sz w:val="24"/>
          <w:szCs w:val="24"/>
        </w:rPr>
        <w:t xml:space="preserve"> Y</w:t>
      </w:r>
      <w:r w:rsidR="00626230" w:rsidRPr="00B979DB">
        <w:rPr>
          <w:rFonts w:ascii="Arial" w:hAnsi="Arial" w:cs="Arial"/>
          <w:b/>
          <w:sz w:val="24"/>
          <w:szCs w:val="24"/>
        </w:rPr>
        <w:t xml:space="preserve"> no </w:t>
      </w:r>
      <w:r w:rsidR="00626230">
        <w:rPr>
          <w:rFonts w:ascii="Arial" w:hAnsi="Arial" w:cs="Arial"/>
          <w:b/>
          <w:sz w:val="24"/>
          <w:szCs w:val="24"/>
        </w:rPr>
        <w:t>s</w:t>
      </w:r>
      <w:r w:rsidR="00626230" w:rsidRPr="00B979DB">
        <w:rPr>
          <w:rFonts w:ascii="Arial" w:hAnsi="Arial" w:cs="Arial"/>
          <w:b/>
          <w:sz w:val="24"/>
          <w:szCs w:val="24"/>
        </w:rPr>
        <w:t>e conocen, pues no son productos lógicos</w:t>
      </w:r>
      <w:r w:rsidR="003C711F">
        <w:rPr>
          <w:rFonts w:ascii="Arial" w:hAnsi="Arial" w:cs="Arial"/>
          <w:b/>
          <w:sz w:val="24"/>
          <w:szCs w:val="24"/>
        </w:rPr>
        <w:t xml:space="preserve">. Son ante todo </w:t>
      </w:r>
      <w:r w:rsidR="00626230" w:rsidRPr="00B979DB">
        <w:rPr>
          <w:rFonts w:ascii="Arial" w:hAnsi="Arial" w:cs="Arial"/>
          <w:b/>
          <w:sz w:val="24"/>
          <w:szCs w:val="24"/>
        </w:rPr>
        <w:t>realidades vitales. El valor tiene siempre unas cualidades básicas: es objetivo, esdinámico, es bipolar pues puede ser positivo y negativo</w:t>
      </w:r>
      <w:r w:rsidR="003C711F">
        <w:rPr>
          <w:rFonts w:ascii="Arial" w:hAnsi="Arial" w:cs="Arial"/>
          <w:b/>
          <w:sz w:val="24"/>
          <w:szCs w:val="24"/>
        </w:rPr>
        <w:t>.</w:t>
      </w:r>
      <w:r w:rsidR="00626230" w:rsidRPr="00B979DB">
        <w:rPr>
          <w:rFonts w:ascii="Arial" w:hAnsi="Arial" w:cs="Arial"/>
          <w:b/>
          <w:sz w:val="24"/>
          <w:szCs w:val="24"/>
        </w:rPr>
        <w:t xml:space="preserve"> apareciendo entonces como</w:t>
      </w:r>
      <w:r w:rsidR="00912FF3">
        <w:rPr>
          <w:rFonts w:ascii="Arial" w:hAnsi="Arial" w:cs="Arial"/>
          <w:b/>
          <w:sz w:val="24"/>
          <w:szCs w:val="24"/>
        </w:rPr>
        <w:t xml:space="preserve"> </w:t>
      </w:r>
      <w:proofErr w:type="spellStart"/>
      <w:r w:rsidR="00626230" w:rsidRPr="00B979DB">
        <w:rPr>
          <w:rFonts w:ascii="Arial" w:hAnsi="Arial" w:cs="Arial"/>
          <w:b/>
          <w:sz w:val="24"/>
          <w:szCs w:val="24"/>
        </w:rPr>
        <w:t>antivalor</w:t>
      </w:r>
      <w:proofErr w:type="spellEnd"/>
      <w:r w:rsidR="00626230" w:rsidRPr="00B979DB">
        <w:rPr>
          <w:rFonts w:ascii="Arial" w:hAnsi="Arial" w:cs="Arial"/>
          <w:b/>
          <w:sz w:val="24"/>
          <w:szCs w:val="24"/>
        </w:rPr>
        <w:t>. Y es también plural y diverso.</w:t>
      </w:r>
    </w:p>
    <w:p w:rsidR="00DB4735" w:rsidRPr="00B979DB" w:rsidRDefault="00DB4735" w:rsidP="00DB4735">
      <w:pPr>
        <w:spacing w:after="0" w:line="240" w:lineRule="auto"/>
        <w:ind w:left="-1134" w:right="-1277"/>
        <w:jc w:val="both"/>
        <w:rPr>
          <w:rFonts w:ascii="Arial" w:hAnsi="Arial" w:cs="Arial"/>
          <w:b/>
          <w:sz w:val="24"/>
          <w:szCs w:val="24"/>
        </w:rPr>
      </w:pPr>
    </w:p>
    <w:p w:rsidR="00626230" w:rsidRDefault="00A3349B" w:rsidP="00DB4735">
      <w:pPr>
        <w:spacing w:after="0" w:line="240" w:lineRule="auto"/>
        <w:ind w:left="-1134" w:right="-1135"/>
        <w:jc w:val="both"/>
        <w:rPr>
          <w:rFonts w:ascii="Arial" w:hAnsi="Arial" w:cs="Arial"/>
          <w:b/>
          <w:sz w:val="24"/>
          <w:szCs w:val="24"/>
        </w:rPr>
      </w:pPr>
      <w:r>
        <w:rPr>
          <w:rFonts w:ascii="Arial" w:hAnsi="Arial" w:cs="Arial"/>
          <w:b/>
          <w:sz w:val="24"/>
          <w:szCs w:val="24"/>
        </w:rPr>
        <w:t xml:space="preserve">    </w:t>
      </w:r>
      <w:r w:rsidR="00626230" w:rsidRPr="00B979DB">
        <w:rPr>
          <w:rFonts w:ascii="Arial" w:hAnsi="Arial" w:cs="Arial"/>
          <w:b/>
          <w:sz w:val="24"/>
          <w:szCs w:val="24"/>
        </w:rPr>
        <w:t xml:space="preserve">La clasificación que hace </w:t>
      </w:r>
      <w:proofErr w:type="spellStart"/>
      <w:r w:rsidR="00626230" w:rsidRPr="00B979DB">
        <w:rPr>
          <w:rFonts w:ascii="Arial" w:hAnsi="Arial" w:cs="Arial"/>
          <w:b/>
          <w:sz w:val="24"/>
          <w:szCs w:val="24"/>
        </w:rPr>
        <w:t>Scheller</w:t>
      </w:r>
      <w:proofErr w:type="spellEnd"/>
      <w:r w:rsidR="00626230" w:rsidRPr="00B979DB">
        <w:rPr>
          <w:rFonts w:ascii="Arial" w:hAnsi="Arial" w:cs="Arial"/>
          <w:b/>
          <w:sz w:val="24"/>
          <w:szCs w:val="24"/>
        </w:rPr>
        <w:t xml:space="preserve"> de los valores es jerárquica: espirituales, morales,</w:t>
      </w:r>
      <w:r>
        <w:rPr>
          <w:rFonts w:ascii="Arial" w:hAnsi="Arial" w:cs="Arial"/>
          <w:b/>
          <w:sz w:val="24"/>
          <w:szCs w:val="24"/>
        </w:rPr>
        <w:t xml:space="preserve"> </w:t>
      </w:r>
      <w:r w:rsidR="00626230" w:rsidRPr="00B979DB">
        <w:rPr>
          <w:rFonts w:ascii="Arial" w:hAnsi="Arial" w:cs="Arial"/>
          <w:b/>
          <w:sz w:val="24"/>
          <w:szCs w:val="24"/>
        </w:rPr>
        <w:t>intelectuale</w:t>
      </w:r>
      <w:r>
        <w:rPr>
          <w:rFonts w:ascii="Arial" w:hAnsi="Arial" w:cs="Arial"/>
          <w:b/>
          <w:sz w:val="24"/>
          <w:szCs w:val="24"/>
        </w:rPr>
        <w:t>s, estéticos, sociales, material</w:t>
      </w:r>
      <w:r w:rsidR="00626230" w:rsidRPr="00B979DB">
        <w:rPr>
          <w:rFonts w:ascii="Arial" w:hAnsi="Arial" w:cs="Arial"/>
          <w:b/>
          <w:sz w:val="24"/>
          <w:szCs w:val="24"/>
        </w:rPr>
        <w:t>es... El valor es algo tan humano, que no podemos dejar de tomar postura ante el que sepresenta ante nuestra conciencia, ante nuestra mente, ante nuestra sensibilidad, ante nuestra</w:t>
      </w:r>
      <w:r>
        <w:rPr>
          <w:rFonts w:ascii="Arial" w:hAnsi="Arial" w:cs="Arial"/>
          <w:b/>
          <w:sz w:val="24"/>
          <w:szCs w:val="24"/>
        </w:rPr>
        <w:t xml:space="preserve"> </w:t>
      </w:r>
      <w:r w:rsidR="00626230" w:rsidRPr="00B979DB">
        <w:rPr>
          <w:rFonts w:ascii="Arial" w:hAnsi="Arial" w:cs="Arial"/>
          <w:b/>
          <w:sz w:val="24"/>
          <w:szCs w:val="24"/>
        </w:rPr>
        <w:t>sensorialidad. Todo depende de nuestra capacidad para captar los valores. También depende de la</w:t>
      </w:r>
      <w:r w:rsidR="00912FF3">
        <w:rPr>
          <w:rFonts w:ascii="Arial" w:hAnsi="Arial" w:cs="Arial"/>
          <w:b/>
          <w:sz w:val="24"/>
          <w:szCs w:val="24"/>
        </w:rPr>
        <w:t xml:space="preserve"> </w:t>
      </w:r>
      <w:r w:rsidR="00626230" w:rsidRPr="00B979DB">
        <w:rPr>
          <w:rFonts w:ascii="Arial" w:hAnsi="Arial" w:cs="Arial"/>
          <w:b/>
          <w:sz w:val="24"/>
          <w:szCs w:val="24"/>
        </w:rPr>
        <w:t>jerarquía y taxonomía que nos hayamos hecho. En definitiva, dependen de nuestra intuición, pues</w:t>
      </w:r>
      <w:r w:rsidR="00912FF3">
        <w:rPr>
          <w:rFonts w:ascii="Arial" w:hAnsi="Arial" w:cs="Arial"/>
          <w:b/>
          <w:sz w:val="24"/>
          <w:szCs w:val="24"/>
        </w:rPr>
        <w:t xml:space="preserve"> </w:t>
      </w:r>
      <w:r w:rsidR="00626230" w:rsidRPr="00B979DB">
        <w:rPr>
          <w:rFonts w:ascii="Arial" w:hAnsi="Arial" w:cs="Arial"/>
          <w:b/>
          <w:sz w:val="24"/>
          <w:szCs w:val="24"/>
        </w:rPr>
        <w:t>los valores se intuyen más que se critican, se viven más que se razonan, se estiman más que secomprenden.</w:t>
      </w:r>
    </w:p>
    <w:p w:rsidR="00626230" w:rsidRPr="00B979DB" w:rsidRDefault="00626230" w:rsidP="00DB4735">
      <w:pPr>
        <w:spacing w:after="0" w:line="240" w:lineRule="auto"/>
        <w:ind w:left="-1134" w:right="-1135"/>
        <w:rPr>
          <w:rFonts w:ascii="Arial" w:hAnsi="Arial" w:cs="Arial"/>
          <w:b/>
          <w:sz w:val="24"/>
          <w:szCs w:val="24"/>
        </w:rPr>
      </w:pPr>
    </w:p>
    <w:p w:rsidR="00626230" w:rsidRDefault="00912FF3" w:rsidP="00DB4735">
      <w:pPr>
        <w:spacing w:after="0" w:line="240" w:lineRule="auto"/>
        <w:ind w:left="-1134" w:right="-1135"/>
        <w:jc w:val="both"/>
        <w:rPr>
          <w:rFonts w:ascii="Arial" w:hAnsi="Arial" w:cs="Arial"/>
          <w:b/>
          <w:sz w:val="24"/>
          <w:szCs w:val="24"/>
        </w:rPr>
      </w:pPr>
      <w:r>
        <w:rPr>
          <w:rFonts w:ascii="Arial" w:hAnsi="Arial" w:cs="Arial"/>
          <w:b/>
          <w:sz w:val="24"/>
          <w:szCs w:val="24"/>
        </w:rPr>
        <w:t xml:space="preserve">    </w:t>
      </w:r>
      <w:r w:rsidR="00626230" w:rsidRPr="00B979DB">
        <w:rPr>
          <w:rFonts w:ascii="Arial" w:hAnsi="Arial" w:cs="Arial"/>
          <w:b/>
          <w:sz w:val="24"/>
          <w:szCs w:val="24"/>
        </w:rPr>
        <w:t xml:space="preserve">La Axiología tal como se presenta en </w:t>
      </w:r>
      <w:proofErr w:type="spellStart"/>
      <w:r w:rsidR="00626230" w:rsidRPr="00B979DB">
        <w:rPr>
          <w:rFonts w:ascii="Arial" w:hAnsi="Arial" w:cs="Arial"/>
          <w:b/>
          <w:sz w:val="24"/>
          <w:szCs w:val="24"/>
        </w:rPr>
        <w:t>Scheller</w:t>
      </w:r>
      <w:proofErr w:type="spellEnd"/>
      <w:r w:rsidR="00D33DCC">
        <w:rPr>
          <w:rFonts w:ascii="Arial" w:hAnsi="Arial" w:cs="Arial"/>
          <w:b/>
          <w:sz w:val="24"/>
          <w:szCs w:val="24"/>
        </w:rPr>
        <w:t>,</w:t>
      </w:r>
      <w:r w:rsidR="00626230" w:rsidRPr="00B979DB">
        <w:rPr>
          <w:rFonts w:ascii="Arial" w:hAnsi="Arial" w:cs="Arial"/>
          <w:b/>
          <w:sz w:val="24"/>
          <w:szCs w:val="24"/>
        </w:rPr>
        <w:t xml:space="preserve"> es de naturaleza ética, aunque tiende a</w:t>
      </w:r>
      <w:r>
        <w:rPr>
          <w:rFonts w:ascii="Arial" w:hAnsi="Arial" w:cs="Arial"/>
          <w:b/>
          <w:sz w:val="24"/>
          <w:szCs w:val="24"/>
        </w:rPr>
        <w:t xml:space="preserve"> </w:t>
      </w:r>
      <w:r w:rsidR="00626230" w:rsidRPr="00B979DB">
        <w:rPr>
          <w:rFonts w:ascii="Arial" w:hAnsi="Arial" w:cs="Arial"/>
          <w:b/>
          <w:sz w:val="24"/>
          <w:szCs w:val="24"/>
        </w:rPr>
        <w:t>presentarse como meta</w:t>
      </w:r>
      <w:r w:rsidR="00D33DCC">
        <w:rPr>
          <w:rFonts w:ascii="Arial" w:hAnsi="Arial" w:cs="Arial"/>
          <w:b/>
          <w:sz w:val="24"/>
          <w:szCs w:val="24"/>
        </w:rPr>
        <w:t>fí</w:t>
      </w:r>
      <w:r w:rsidR="00626230" w:rsidRPr="00B979DB">
        <w:rPr>
          <w:rFonts w:ascii="Arial" w:hAnsi="Arial" w:cs="Arial"/>
          <w:b/>
          <w:sz w:val="24"/>
          <w:szCs w:val="24"/>
        </w:rPr>
        <w:t xml:space="preserve">sica. Tal vez </w:t>
      </w:r>
      <w:r w:rsidR="00D33DCC">
        <w:rPr>
          <w:rFonts w:ascii="Arial" w:hAnsi="Arial" w:cs="Arial"/>
          <w:b/>
          <w:sz w:val="24"/>
          <w:szCs w:val="24"/>
        </w:rPr>
        <w:t>él la presentaba como</w:t>
      </w:r>
      <w:r w:rsidR="00626230" w:rsidRPr="00B979DB">
        <w:rPr>
          <w:rFonts w:ascii="Arial" w:hAnsi="Arial" w:cs="Arial"/>
          <w:b/>
          <w:sz w:val="24"/>
          <w:szCs w:val="24"/>
        </w:rPr>
        <w:t xml:space="preserve"> el último paso de su proceso constructivo y que ya no</w:t>
      </w:r>
      <w:r>
        <w:rPr>
          <w:rFonts w:ascii="Arial" w:hAnsi="Arial" w:cs="Arial"/>
          <w:b/>
          <w:sz w:val="24"/>
          <w:szCs w:val="24"/>
        </w:rPr>
        <w:t xml:space="preserve"> </w:t>
      </w:r>
      <w:r w:rsidR="00626230" w:rsidRPr="00B979DB">
        <w:rPr>
          <w:rFonts w:ascii="Arial" w:hAnsi="Arial" w:cs="Arial"/>
          <w:b/>
          <w:sz w:val="24"/>
          <w:szCs w:val="24"/>
        </w:rPr>
        <w:t>dio por su muerte prematura.</w:t>
      </w:r>
    </w:p>
    <w:p w:rsidR="00205773" w:rsidRDefault="00205773" w:rsidP="00DB4735">
      <w:pPr>
        <w:spacing w:after="0" w:line="240" w:lineRule="auto"/>
        <w:ind w:left="-1134" w:right="-1135"/>
        <w:jc w:val="both"/>
        <w:rPr>
          <w:rFonts w:ascii="Arial" w:hAnsi="Arial" w:cs="Arial"/>
          <w:b/>
          <w:sz w:val="24"/>
          <w:szCs w:val="24"/>
        </w:rPr>
      </w:pPr>
    </w:p>
    <w:p w:rsidR="00205773" w:rsidRPr="00205773" w:rsidRDefault="00205773" w:rsidP="00205773">
      <w:pPr>
        <w:spacing w:after="0" w:line="240" w:lineRule="auto"/>
        <w:ind w:left="-1134" w:right="-1135"/>
        <w:jc w:val="center"/>
        <w:rPr>
          <w:rFonts w:ascii="Arial" w:hAnsi="Arial" w:cs="Arial"/>
          <w:b/>
          <w:color w:val="0070C0"/>
          <w:sz w:val="24"/>
          <w:szCs w:val="24"/>
        </w:rPr>
      </w:pPr>
      <w:r w:rsidRPr="00205773">
        <w:rPr>
          <w:rFonts w:ascii="Arial" w:hAnsi="Arial" w:cs="Arial"/>
          <w:b/>
          <w:noProof/>
          <w:color w:val="0070C0"/>
          <w:sz w:val="24"/>
          <w:szCs w:val="24"/>
          <w:lang w:eastAsia="es-ES"/>
        </w:rPr>
        <w:drawing>
          <wp:inline distT="0" distB="0" distL="0" distR="0">
            <wp:extent cx="1447800" cy="1447800"/>
            <wp:effectExtent l="19050" t="0" r="0" b="0"/>
            <wp:docPr id="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srcRect l="14462" t="40138" r="68959" b="38302"/>
                    <a:stretch>
                      <a:fillRect/>
                    </a:stretch>
                  </pic:blipFill>
                  <pic:spPr bwMode="auto">
                    <a:xfrm>
                      <a:off x="0" y="0"/>
                      <a:ext cx="1447800" cy="1447800"/>
                    </a:xfrm>
                    <a:prstGeom prst="rect">
                      <a:avLst/>
                    </a:prstGeom>
                    <a:noFill/>
                    <a:ln w="9525">
                      <a:noFill/>
                      <a:miter lim="800000"/>
                      <a:headEnd/>
                      <a:tailEnd/>
                    </a:ln>
                  </pic:spPr>
                </pic:pic>
              </a:graphicData>
            </a:graphic>
          </wp:inline>
        </w:drawing>
      </w:r>
      <w:r w:rsidRPr="00205773">
        <w:rPr>
          <w:rFonts w:ascii="Arial" w:hAnsi="Arial" w:cs="Arial"/>
          <w:b/>
          <w:noProof/>
          <w:color w:val="0070C0"/>
          <w:sz w:val="24"/>
          <w:szCs w:val="24"/>
          <w:lang w:eastAsia="es-ES"/>
        </w:rPr>
        <w:drawing>
          <wp:inline distT="0" distB="0" distL="0" distR="0">
            <wp:extent cx="1683837" cy="1446119"/>
            <wp:effectExtent l="19050" t="0" r="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
                    <a:srcRect l="52205" t="60092" r="32804" b="23165"/>
                    <a:stretch>
                      <a:fillRect/>
                    </a:stretch>
                  </pic:blipFill>
                  <pic:spPr bwMode="auto">
                    <a:xfrm>
                      <a:off x="0" y="0"/>
                      <a:ext cx="1683837" cy="1446119"/>
                    </a:xfrm>
                    <a:prstGeom prst="rect">
                      <a:avLst/>
                    </a:prstGeom>
                    <a:noFill/>
                    <a:ln w="9525">
                      <a:noFill/>
                      <a:miter lim="800000"/>
                      <a:headEnd/>
                      <a:tailEnd/>
                    </a:ln>
                  </pic:spPr>
                </pic:pic>
              </a:graphicData>
            </a:graphic>
          </wp:inline>
        </w:drawing>
      </w:r>
      <w:r w:rsidRPr="00205773">
        <w:rPr>
          <w:rFonts w:ascii="Arial" w:hAnsi="Arial" w:cs="Arial"/>
          <w:b/>
          <w:noProof/>
          <w:color w:val="0070C0"/>
          <w:sz w:val="24"/>
          <w:szCs w:val="24"/>
          <w:lang w:eastAsia="es-ES"/>
        </w:rPr>
        <w:drawing>
          <wp:inline distT="0" distB="0" distL="0" distR="0">
            <wp:extent cx="1123950" cy="1447800"/>
            <wp:effectExtent l="19050" t="0" r="0"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
                    <a:srcRect l="2646" t="39908" r="86596" b="38762"/>
                    <a:stretch>
                      <a:fillRect/>
                    </a:stretch>
                  </pic:blipFill>
                  <pic:spPr bwMode="auto">
                    <a:xfrm>
                      <a:off x="0" y="0"/>
                      <a:ext cx="1127344" cy="1452172"/>
                    </a:xfrm>
                    <a:prstGeom prst="rect">
                      <a:avLst/>
                    </a:prstGeom>
                    <a:noFill/>
                    <a:ln w="9525">
                      <a:noFill/>
                      <a:miter lim="800000"/>
                      <a:headEnd/>
                      <a:tailEnd/>
                    </a:ln>
                  </pic:spPr>
                </pic:pic>
              </a:graphicData>
            </a:graphic>
          </wp:inline>
        </w:drawing>
      </w:r>
    </w:p>
    <w:p w:rsidR="00205773" w:rsidRPr="00207108" w:rsidRDefault="00205773" w:rsidP="00205773">
      <w:pPr>
        <w:spacing w:after="0" w:line="240" w:lineRule="auto"/>
        <w:ind w:left="-1134" w:right="-1135"/>
        <w:jc w:val="center"/>
        <w:rPr>
          <w:rFonts w:ascii="Arial" w:hAnsi="Arial" w:cs="Arial"/>
          <w:b/>
          <w:color w:val="0070C0"/>
          <w:sz w:val="24"/>
          <w:szCs w:val="24"/>
        </w:rPr>
      </w:pPr>
      <w:proofErr w:type="spellStart"/>
      <w:r w:rsidRPr="00207108">
        <w:rPr>
          <w:rFonts w:ascii="Arial" w:hAnsi="Arial" w:cs="Arial"/>
          <w:b/>
          <w:color w:val="0070C0"/>
          <w:sz w:val="24"/>
          <w:szCs w:val="24"/>
        </w:rPr>
        <w:t>Munstemberg</w:t>
      </w:r>
      <w:proofErr w:type="spellEnd"/>
      <w:r w:rsidRPr="00207108">
        <w:rPr>
          <w:rFonts w:ascii="Arial" w:hAnsi="Arial" w:cs="Arial"/>
          <w:b/>
          <w:color w:val="0070C0"/>
          <w:sz w:val="24"/>
          <w:szCs w:val="24"/>
        </w:rPr>
        <w:t xml:space="preserve">             Max </w:t>
      </w:r>
      <w:proofErr w:type="spellStart"/>
      <w:r w:rsidRPr="00207108">
        <w:rPr>
          <w:rFonts w:ascii="Arial" w:hAnsi="Arial" w:cs="Arial"/>
          <w:b/>
          <w:color w:val="0070C0"/>
          <w:sz w:val="24"/>
          <w:szCs w:val="24"/>
        </w:rPr>
        <w:t>Schekller</w:t>
      </w:r>
      <w:proofErr w:type="spellEnd"/>
      <w:r w:rsidRPr="00207108">
        <w:rPr>
          <w:rFonts w:ascii="Arial" w:hAnsi="Arial" w:cs="Arial"/>
          <w:b/>
          <w:color w:val="0070C0"/>
          <w:sz w:val="24"/>
          <w:szCs w:val="24"/>
        </w:rPr>
        <w:t xml:space="preserve">           L. </w:t>
      </w:r>
      <w:proofErr w:type="spellStart"/>
      <w:r w:rsidRPr="00207108">
        <w:rPr>
          <w:rFonts w:ascii="Arial" w:hAnsi="Arial" w:cs="Arial"/>
          <w:b/>
          <w:color w:val="0070C0"/>
          <w:sz w:val="24"/>
          <w:szCs w:val="24"/>
        </w:rPr>
        <w:t>Lavelle</w:t>
      </w:r>
      <w:proofErr w:type="spellEnd"/>
    </w:p>
    <w:p w:rsidR="00626230" w:rsidRPr="00207108" w:rsidRDefault="00626230" w:rsidP="00DB4735">
      <w:pPr>
        <w:spacing w:after="0" w:line="240" w:lineRule="auto"/>
        <w:ind w:left="-1134" w:right="-1135"/>
        <w:rPr>
          <w:rFonts w:ascii="Arial" w:hAnsi="Arial" w:cs="Arial"/>
          <w:b/>
          <w:sz w:val="24"/>
          <w:szCs w:val="24"/>
        </w:rPr>
      </w:pPr>
    </w:p>
    <w:p w:rsidR="00B146E4" w:rsidRPr="00B146E4" w:rsidRDefault="00A3349B" w:rsidP="00DB4735">
      <w:pPr>
        <w:spacing w:after="0" w:line="240" w:lineRule="auto"/>
        <w:ind w:left="-1134" w:right="-1135"/>
        <w:jc w:val="both"/>
        <w:rPr>
          <w:rFonts w:ascii="Arial" w:hAnsi="Arial" w:cs="Arial"/>
          <w:b/>
          <w:sz w:val="24"/>
          <w:szCs w:val="24"/>
          <w:shd w:val="clear" w:color="auto" w:fill="FFFFFF"/>
        </w:rPr>
      </w:pPr>
      <w:r>
        <w:rPr>
          <w:rFonts w:ascii="Arial" w:hAnsi="Arial" w:cs="Arial"/>
          <w:b/>
          <w:sz w:val="24"/>
          <w:szCs w:val="24"/>
        </w:rPr>
        <w:t xml:space="preserve">   </w:t>
      </w:r>
      <w:r w:rsidR="00B912E9" w:rsidRPr="00B979DB">
        <w:rPr>
          <w:rFonts w:ascii="Arial" w:hAnsi="Arial" w:cs="Arial"/>
          <w:b/>
          <w:sz w:val="24"/>
          <w:szCs w:val="24"/>
        </w:rPr>
        <w:t>•</w:t>
      </w:r>
      <w:r w:rsidR="00A514CC" w:rsidRPr="00626230">
        <w:rPr>
          <w:rFonts w:ascii="Arial" w:eastAsia="Calibri" w:hAnsi="Arial" w:cs="Arial"/>
          <w:b/>
          <w:color w:val="0070C0"/>
          <w:spacing w:val="-2"/>
          <w:sz w:val="24"/>
          <w:szCs w:val="24"/>
          <w:lang w:val="es-ES_tradnl"/>
        </w:rPr>
        <w:t xml:space="preserve"> Luis </w:t>
      </w:r>
      <w:proofErr w:type="spellStart"/>
      <w:r w:rsidR="00A514CC" w:rsidRPr="00626230">
        <w:rPr>
          <w:rFonts w:ascii="Arial" w:eastAsia="Calibri" w:hAnsi="Arial" w:cs="Arial"/>
          <w:b/>
          <w:color w:val="0070C0"/>
          <w:spacing w:val="-2"/>
          <w:sz w:val="24"/>
          <w:szCs w:val="24"/>
          <w:lang w:val="es-ES_tradnl"/>
        </w:rPr>
        <w:t>Lavelle</w:t>
      </w:r>
      <w:proofErr w:type="spellEnd"/>
      <w:r w:rsidR="00A514CC" w:rsidRPr="00626230">
        <w:rPr>
          <w:rFonts w:ascii="Arial" w:eastAsia="Calibri" w:hAnsi="Arial" w:cs="Arial"/>
          <w:b/>
          <w:color w:val="0070C0"/>
          <w:spacing w:val="-2"/>
          <w:sz w:val="24"/>
          <w:szCs w:val="24"/>
          <w:lang w:val="es-ES_tradnl"/>
        </w:rPr>
        <w:t xml:space="preserve"> (1835-1951)</w:t>
      </w:r>
      <w:r w:rsidR="00912FF3">
        <w:rPr>
          <w:rFonts w:ascii="Arial" w:eastAsia="Calibri" w:hAnsi="Arial" w:cs="Arial"/>
          <w:b/>
          <w:color w:val="0070C0"/>
          <w:spacing w:val="-2"/>
          <w:sz w:val="24"/>
          <w:szCs w:val="24"/>
          <w:lang w:val="es-ES_tradnl"/>
        </w:rPr>
        <w:t xml:space="preserve"> </w:t>
      </w:r>
      <w:r w:rsidR="00B146E4">
        <w:rPr>
          <w:rFonts w:ascii="Arial" w:hAnsi="Arial" w:cs="Arial"/>
          <w:b/>
          <w:color w:val="202122"/>
          <w:sz w:val="24"/>
          <w:szCs w:val="24"/>
          <w:shd w:val="clear" w:color="auto" w:fill="FFFFFF"/>
        </w:rPr>
        <w:t>Fu</w:t>
      </w:r>
      <w:r w:rsidR="00626230" w:rsidRPr="00B146E4">
        <w:rPr>
          <w:rFonts w:ascii="Arial" w:hAnsi="Arial" w:cs="Arial"/>
          <w:b/>
          <w:color w:val="202122"/>
          <w:sz w:val="24"/>
          <w:szCs w:val="24"/>
          <w:shd w:val="clear" w:color="auto" w:fill="FFFFFF"/>
        </w:rPr>
        <w:t>e un </w:t>
      </w:r>
      <w:hyperlink r:id="rId21" w:tooltip="Filosofía" w:history="1">
        <w:r w:rsidR="00626230" w:rsidRPr="00B146E4">
          <w:rPr>
            <w:rStyle w:val="Hipervnculo"/>
            <w:rFonts w:ascii="Arial" w:hAnsi="Arial" w:cs="Arial"/>
            <w:b/>
            <w:color w:val="auto"/>
            <w:sz w:val="24"/>
            <w:szCs w:val="24"/>
            <w:u w:val="none"/>
            <w:shd w:val="clear" w:color="auto" w:fill="FFFFFF"/>
          </w:rPr>
          <w:t>filósofo</w:t>
        </w:r>
      </w:hyperlink>
      <w:r w:rsidR="00626230" w:rsidRPr="00B146E4">
        <w:rPr>
          <w:rFonts w:ascii="Arial" w:hAnsi="Arial" w:cs="Arial"/>
          <w:b/>
          <w:sz w:val="24"/>
          <w:szCs w:val="24"/>
          <w:shd w:val="clear" w:color="auto" w:fill="FFFFFF"/>
        </w:rPr>
        <w:t> </w:t>
      </w:r>
      <w:hyperlink r:id="rId22" w:tooltip="Francia" w:history="1">
        <w:r w:rsidR="00626230" w:rsidRPr="00B146E4">
          <w:rPr>
            <w:rStyle w:val="Hipervnculo"/>
            <w:rFonts w:ascii="Arial" w:hAnsi="Arial" w:cs="Arial"/>
            <w:b/>
            <w:color w:val="auto"/>
            <w:sz w:val="24"/>
            <w:szCs w:val="24"/>
            <w:u w:val="none"/>
            <w:shd w:val="clear" w:color="auto" w:fill="FFFFFF"/>
          </w:rPr>
          <w:t>francés</w:t>
        </w:r>
      </w:hyperlink>
      <w:r w:rsidR="00626230" w:rsidRPr="00B146E4">
        <w:rPr>
          <w:rFonts w:ascii="Arial" w:hAnsi="Arial" w:cs="Arial"/>
          <w:b/>
          <w:sz w:val="24"/>
          <w:szCs w:val="24"/>
          <w:shd w:val="clear" w:color="auto" w:fill="FFFFFF"/>
        </w:rPr>
        <w:t>. Es autor de una amplia obra de metafísica, con un fuerte componente espiritual y existencial.</w:t>
      </w:r>
    </w:p>
    <w:p w:rsidR="00B146E4" w:rsidRPr="00B146E4" w:rsidRDefault="00B146E4" w:rsidP="00B146E4">
      <w:pPr>
        <w:spacing w:after="0" w:line="240" w:lineRule="auto"/>
        <w:ind w:left="-1134" w:right="-1135"/>
        <w:jc w:val="both"/>
        <w:rPr>
          <w:rFonts w:ascii="Arial" w:hAnsi="Arial" w:cs="Arial"/>
          <w:b/>
          <w:sz w:val="24"/>
          <w:szCs w:val="24"/>
          <w:shd w:val="clear" w:color="auto" w:fill="FFFFFF"/>
        </w:rPr>
      </w:pPr>
    </w:p>
    <w:p w:rsidR="00B146E4" w:rsidRDefault="00A3349B" w:rsidP="00B146E4">
      <w:pPr>
        <w:spacing w:after="0" w:line="240" w:lineRule="auto"/>
        <w:ind w:left="-1134" w:right="-1135"/>
        <w:jc w:val="both"/>
        <w:rPr>
          <w:rFonts w:ascii="Arial" w:hAnsi="Arial" w:cs="Arial"/>
          <w:b/>
          <w:color w:val="202122"/>
          <w:sz w:val="24"/>
          <w:szCs w:val="24"/>
        </w:rPr>
      </w:pPr>
      <w:r>
        <w:rPr>
          <w:rFonts w:ascii="Arial" w:hAnsi="Arial" w:cs="Arial"/>
          <w:b/>
          <w:sz w:val="24"/>
          <w:szCs w:val="24"/>
        </w:rPr>
        <w:t xml:space="preserve">   </w:t>
      </w:r>
      <w:r w:rsidR="00B146E4" w:rsidRPr="00B146E4">
        <w:rPr>
          <w:rFonts w:ascii="Arial" w:hAnsi="Arial" w:cs="Arial"/>
          <w:b/>
          <w:sz w:val="24"/>
          <w:szCs w:val="24"/>
        </w:rPr>
        <w:t>Entró a la universidad de Lyon, donde se interesó por el pensamiento de Nietzsche y participó en actividades anarquistas. Asistió a cursos de </w:t>
      </w:r>
      <w:proofErr w:type="spellStart"/>
      <w:r w:rsidR="00C908FA" w:rsidRPr="00B146E4">
        <w:rPr>
          <w:rFonts w:ascii="Arial" w:hAnsi="Arial" w:cs="Arial"/>
          <w:b/>
          <w:sz w:val="24"/>
          <w:szCs w:val="24"/>
        </w:rPr>
        <w:fldChar w:fldCharType="begin"/>
      </w:r>
      <w:r w:rsidR="00B146E4" w:rsidRPr="00B146E4">
        <w:rPr>
          <w:rFonts w:ascii="Arial" w:hAnsi="Arial" w:cs="Arial"/>
          <w:b/>
          <w:sz w:val="24"/>
          <w:szCs w:val="24"/>
        </w:rPr>
        <w:instrText xml:space="preserve"> HYPERLINK "https://es.wikipedia.org/wiki/L%C3%A9on_Brunschvicg" \o "Léon Brunschvicg" </w:instrText>
      </w:r>
      <w:r w:rsidR="00C908FA" w:rsidRPr="00B146E4">
        <w:rPr>
          <w:rFonts w:ascii="Arial" w:hAnsi="Arial" w:cs="Arial"/>
          <w:b/>
          <w:sz w:val="24"/>
          <w:szCs w:val="24"/>
        </w:rPr>
        <w:fldChar w:fldCharType="separate"/>
      </w:r>
      <w:r w:rsidR="00B146E4" w:rsidRPr="00B146E4">
        <w:rPr>
          <w:rStyle w:val="Hipervnculo"/>
          <w:rFonts w:ascii="Arial" w:hAnsi="Arial" w:cs="Arial"/>
          <w:b/>
          <w:color w:val="auto"/>
          <w:sz w:val="24"/>
          <w:szCs w:val="24"/>
          <w:u w:val="none"/>
        </w:rPr>
        <w:t>Léon</w:t>
      </w:r>
      <w:proofErr w:type="spellEnd"/>
      <w:r w:rsidR="00912FF3">
        <w:rPr>
          <w:rStyle w:val="Hipervnculo"/>
          <w:rFonts w:ascii="Arial" w:hAnsi="Arial" w:cs="Arial"/>
          <w:b/>
          <w:color w:val="auto"/>
          <w:sz w:val="24"/>
          <w:szCs w:val="24"/>
          <w:u w:val="none"/>
        </w:rPr>
        <w:t xml:space="preserve"> </w:t>
      </w:r>
      <w:proofErr w:type="spellStart"/>
      <w:r w:rsidR="00B146E4" w:rsidRPr="00B146E4">
        <w:rPr>
          <w:rStyle w:val="Hipervnculo"/>
          <w:rFonts w:ascii="Arial" w:hAnsi="Arial" w:cs="Arial"/>
          <w:b/>
          <w:color w:val="auto"/>
          <w:sz w:val="24"/>
          <w:szCs w:val="24"/>
          <w:u w:val="none"/>
        </w:rPr>
        <w:t>Brunschvicg</w:t>
      </w:r>
      <w:proofErr w:type="spellEnd"/>
      <w:r w:rsidR="00C908FA" w:rsidRPr="00B146E4">
        <w:rPr>
          <w:rFonts w:ascii="Arial" w:hAnsi="Arial" w:cs="Arial"/>
          <w:b/>
          <w:sz w:val="24"/>
          <w:szCs w:val="24"/>
        </w:rPr>
        <w:fldChar w:fldCharType="end"/>
      </w:r>
      <w:r w:rsidR="00B146E4" w:rsidRPr="00B146E4">
        <w:rPr>
          <w:rFonts w:ascii="Arial" w:hAnsi="Arial" w:cs="Arial"/>
          <w:b/>
          <w:sz w:val="24"/>
          <w:szCs w:val="24"/>
        </w:rPr>
        <w:t> (al que se opondrá más adelante) y de </w:t>
      </w:r>
      <w:hyperlink r:id="rId23" w:tooltip="Henri Bergson" w:history="1">
        <w:r w:rsidR="00B146E4" w:rsidRPr="00B146E4">
          <w:rPr>
            <w:rStyle w:val="Hipervnculo"/>
            <w:rFonts w:ascii="Arial" w:hAnsi="Arial" w:cs="Arial"/>
            <w:b/>
            <w:color w:val="auto"/>
            <w:sz w:val="24"/>
            <w:szCs w:val="24"/>
            <w:u w:val="none"/>
          </w:rPr>
          <w:t>Henri Bergson</w:t>
        </w:r>
      </w:hyperlink>
      <w:r w:rsidR="00B146E4" w:rsidRPr="00B146E4">
        <w:rPr>
          <w:rFonts w:ascii="Arial" w:hAnsi="Arial" w:cs="Arial"/>
          <w:b/>
          <w:sz w:val="24"/>
          <w:szCs w:val="24"/>
        </w:rPr>
        <w:t>.</w:t>
      </w:r>
      <w:r w:rsidR="00B146E4">
        <w:rPr>
          <w:rFonts w:ascii="Arial" w:hAnsi="Arial" w:cs="Arial"/>
          <w:b/>
          <w:color w:val="202122"/>
          <w:sz w:val="24"/>
          <w:szCs w:val="24"/>
        </w:rPr>
        <w:t xml:space="preserve">  E</w:t>
      </w:r>
      <w:r w:rsidR="00B146E4" w:rsidRPr="00B146E4">
        <w:rPr>
          <w:rFonts w:ascii="Arial" w:hAnsi="Arial" w:cs="Arial"/>
          <w:b/>
          <w:color w:val="202122"/>
          <w:sz w:val="24"/>
          <w:szCs w:val="24"/>
        </w:rPr>
        <w:t xml:space="preserve">n 1909 es nombrado profesor agregado de filosofía en </w:t>
      </w:r>
      <w:proofErr w:type="spellStart"/>
      <w:r w:rsidR="00B146E4" w:rsidRPr="00B146E4">
        <w:rPr>
          <w:rFonts w:ascii="Arial" w:hAnsi="Arial" w:cs="Arial"/>
          <w:b/>
          <w:color w:val="202122"/>
          <w:sz w:val="24"/>
          <w:szCs w:val="24"/>
        </w:rPr>
        <w:t>Neufcheau</w:t>
      </w:r>
      <w:proofErr w:type="spellEnd"/>
      <w:r w:rsidR="00B146E4" w:rsidRPr="00B146E4">
        <w:rPr>
          <w:rFonts w:ascii="Arial" w:hAnsi="Arial" w:cs="Arial"/>
          <w:b/>
          <w:color w:val="202122"/>
          <w:sz w:val="24"/>
          <w:szCs w:val="24"/>
        </w:rPr>
        <w:t xml:space="preserve">. Posteriormente se traslada como profesor a </w:t>
      </w:r>
      <w:proofErr w:type="spellStart"/>
      <w:r w:rsidR="00B146E4" w:rsidRPr="00B146E4">
        <w:rPr>
          <w:rFonts w:ascii="Arial" w:hAnsi="Arial" w:cs="Arial"/>
          <w:b/>
          <w:color w:val="202122"/>
          <w:sz w:val="24"/>
          <w:szCs w:val="24"/>
        </w:rPr>
        <w:t>Vendôme</w:t>
      </w:r>
      <w:proofErr w:type="spellEnd"/>
      <w:r w:rsidR="00B146E4" w:rsidRPr="00B146E4">
        <w:rPr>
          <w:rFonts w:ascii="Arial" w:hAnsi="Arial" w:cs="Arial"/>
          <w:b/>
          <w:color w:val="202122"/>
          <w:sz w:val="24"/>
          <w:szCs w:val="24"/>
        </w:rPr>
        <w:t xml:space="preserve"> y a Limoges. Se casa en 1913, y de su matrimonio nacieron un hijo y tres hijas.</w:t>
      </w:r>
      <w:r w:rsidR="00DB4735">
        <w:rPr>
          <w:rFonts w:ascii="Arial" w:hAnsi="Arial" w:cs="Arial"/>
          <w:b/>
          <w:color w:val="202122"/>
          <w:sz w:val="24"/>
          <w:szCs w:val="24"/>
        </w:rPr>
        <w:t xml:space="preserve"> En</w:t>
      </w:r>
      <w:r w:rsidR="00B146E4" w:rsidRPr="00B146E4">
        <w:rPr>
          <w:rFonts w:ascii="Arial" w:hAnsi="Arial" w:cs="Arial"/>
          <w:b/>
          <w:color w:val="202122"/>
          <w:sz w:val="24"/>
          <w:szCs w:val="24"/>
        </w:rPr>
        <w:t xml:space="preserve"> la primera guerr</w:t>
      </w:r>
      <w:r w:rsidR="00912FF3">
        <w:rPr>
          <w:rFonts w:ascii="Arial" w:hAnsi="Arial" w:cs="Arial"/>
          <w:b/>
          <w:color w:val="202122"/>
          <w:sz w:val="24"/>
          <w:szCs w:val="24"/>
        </w:rPr>
        <w:t>a mundial solicita ir al frente</w:t>
      </w:r>
      <w:r w:rsidR="00B146E4" w:rsidRPr="00B146E4">
        <w:rPr>
          <w:rFonts w:ascii="Arial" w:hAnsi="Arial" w:cs="Arial"/>
          <w:b/>
          <w:color w:val="202122"/>
          <w:sz w:val="24"/>
          <w:szCs w:val="24"/>
        </w:rPr>
        <w:t xml:space="preserve"> y cae prisionero en 1916. </w:t>
      </w:r>
    </w:p>
    <w:p w:rsidR="00DB4735" w:rsidRDefault="00DB4735" w:rsidP="00B146E4">
      <w:pPr>
        <w:spacing w:after="0" w:line="240" w:lineRule="auto"/>
        <w:ind w:left="-1134" w:right="-1135"/>
        <w:jc w:val="both"/>
        <w:rPr>
          <w:rFonts w:ascii="Arial" w:hAnsi="Arial" w:cs="Arial"/>
          <w:b/>
          <w:color w:val="202122"/>
          <w:sz w:val="24"/>
          <w:szCs w:val="24"/>
        </w:rPr>
      </w:pPr>
    </w:p>
    <w:p w:rsidR="00B146E4" w:rsidRPr="00B146E4" w:rsidRDefault="00A3349B" w:rsidP="00B146E4">
      <w:pPr>
        <w:spacing w:after="0" w:line="240" w:lineRule="auto"/>
        <w:ind w:left="-1134" w:right="-1135"/>
        <w:jc w:val="both"/>
        <w:rPr>
          <w:rFonts w:ascii="Arial" w:hAnsi="Arial" w:cs="Arial"/>
          <w:b/>
          <w:color w:val="202122"/>
          <w:sz w:val="24"/>
          <w:szCs w:val="24"/>
        </w:rPr>
      </w:pPr>
      <w:r>
        <w:rPr>
          <w:rFonts w:ascii="Arial" w:hAnsi="Arial" w:cs="Arial"/>
          <w:b/>
          <w:color w:val="202122"/>
          <w:sz w:val="24"/>
          <w:szCs w:val="24"/>
        </w:rPr>
        <w:t xml:space="preserve">   </w:t>
      </w:r>
      <w:r w:rsidR="00B146E4" w:rsidRPr="00B146E4">
        <w:rPr>
          <w:rFonts w:ascii="Arial" w:hAnsi="Arial" w:cs="Arial"/>
          <w:b/>
          <w:color w:val="202122"/>
          <w:sz w:val="24"/>
          <w:szCs w:val="24"/>
        </w:rPr>
        <w:t>Como prisionero va escribiendo su tesis doctoral en la cantina del campo de prisioneros.</w:t>
      </w:r>
      <w:r w:rsidR="00912FF3">
        <w:rPr>
          <w:rFonts w:ascii="Arial" w:hAnsi="Arial" w:cs="Arial"/>
          <w:b/>
          <w:color w:val="202122"/>
          <w:sz w:val="24"/>
          <w:szCs w:val="24"/>
        </w:rPr>
        <w:t xml:space="preserve"> E</w:t>
      </w:r>
      <w:r w:rsidR="00B146E4" w:rsidRPr="00B146E4">
        <w:rPr>
          <w:rFonts w:ascii="Arial" w:hAnsi="Arial" w:cs="Arial"/>
          <w:b/>
          <w:color w:val="202122"/>
          <w:sz w:val="24"/>
          <w:szCs w:val="24"/>
        </w:rPr>
        <w:t>n el año 1921 defiende su tesis doctoral en la Sorbona, que versó sobre distintos problemas filosóficos ligados a la percepción sensible.</w:t>
      </w:r>
      <w:r w:rsidR="00912FF3">
        <w:rPr>
          <w:rFonts w:ascii="Arial" w:hAnsi="Arial" w:cs="Arial"/>
          <w:b/>
          <w:color w:val="202122"/>
          <w:sz w:val="24"/>
          <w:szCs w:val="24"/>
        </w:rPr>
        <w:t xml:space="preserve"> </w:t>
      </w:r>
      <w:r w:rsidR="00B146E4" w:rsidRPr="00B146E4">
        <w:rPr>
          <w:rFonts w:ascii="Arial" w:hAnsi="Arial" w:cs="Arial"/>
          <w:b/>
          <w:color w:val="202122"/>
          <w:sz w:val="24"/>
          <w:szCs w:val="24"/>
        </w:rPr>
        <w:t>Después se traslad</w:t>
      </w:r>
      <w:r w:rsidR="00912FF3">
        <w:rPr>
          <w:rFonts w:ascii="Arial" w:hAnsi="Arial" w:cs="Arial"/>
          <w:b/>
          <w:color w:val="202122"/>
          <w:sz w:val="24"/>
          <w:szCs w:val="24"/>
        </w:rPr>
        <w:t>ó</w:t>
      </w:r>
      <w:r w:rsidR="00B146E4" w:rsidRPr="00B146E4">
        <w:rPr>
          <w:rFonts w:ascii="Arial" w:hAnsi="Arial" w:cs="Arial"/>
          <w:b/>
          <w:color w:val="202122"/>
          <w:sz w:val="24"/>
          <w:szCs w:val="24"/>
        </w:rPr>
        <w:t xml:space="preserve"> a Estrasburgo, donde fue profesor en un liceo. Participa en actividades de los sindicatos de maestros. De esta época data el diagnóstico de su enfermedad ósea.</w:t>
      </w:r>
    </w:p>
    <w:p w:rsidR="00205773" w:rsidRDefault="00205773" w:rsidP="00B146E4">
      <w:pPr>
        <w:spacing w:after="0" w:line="240" w:lineRule="auto"/>
        <w:ind w:left="-1134" w:right="-1135"/>
        <w:jc w:val="both"/>
        <w:rPr>
          <w:rFonts w:ascii="Arial" w:hAnsi="Arial" w:cs="Arial"/>
          <w:b/>
          <w:color w:val="202122"/>
          <w:sz w:val="24"/>
          <w:szCs w:val="24"/>
        </w:rPr>
      </w:pPr>
    </w:p>
    <w:p w:rsidR="00205773" w:rsidRDefault="00A3349B" w:rsidP="00B146E4">
      <w:pPr>
        <w:spacing w:after="0" w:line="240" w:lineRule="auto"/>
        <w:ind w:left="-1134" w:right="-1135"/>
        <w:jc w:val="both"/>
        <w:rPr>
          <w:rFonts w:ascii="Arial" w:hAnsi="Arial" w:cs="Arial"/>
          <w:b/>
          <w:color w:val="202122"/>
          <w:sz w:val="24"/>
          <w:szCs w:val="24"/>
        </w:rPr>
      </w:pPr>
      <w:r>
        <w:rPr>
          <w:rFonts w:ascii="Arial" w:hAnsi="Arial" w:cs="Arial"/>
          <w:b/>
          <w:color w:val="202122"/>
          <w:sz w:val="24"/>
          <w:szCs w:val="24"/>
        </w:rPr>
        <w:t xml:space="preserve">    </w:t>
      </w:r>
      <w:r w:rsidR="00B146E4" w:rsidRPr="00B146E4">
        <w:rPr>
          <w:rFonts w:ascii="Arial" w:hAnsi="Arial" w:cs="Arial"/>
          <w:b/>
          <w:color w:val="202122"/>
          <w:sz w:val="24"/>
          <w:szCs w:val="24"/>
        </w:rPr>
        <w:t>Entre 1924 y 1940 da cursos privados y enseña en algunos Liceos de París. Como periodista, hace las crónicas filosóficas para el diario </w:t>
      </w:r>
      <w:r w:rsidR="00B146E4" w:rsidRPr="00B146E4">
        <w:rPr>
          <w:rFonts w:ascii="Arial" w:hAnsi="Arial" w:cs="Arial"/>
          <w:b/>
          <w:i/>
          <w:iCs/>
          <w:color w:val="202122"/>
          <w:sz w:val="24"/>
          <w:szCs w:val="24"/>
        </w:rPr>
        <w:t xml:space="preserve">Le </w:t>
      </w:r>
      <w:proofErr w:type="spellStart"/>
      <w:r w:rsidR="00B146E4" w:rsidRPr="00B146E4">
        <w:rPr>
          <w:rFonts w:ascii="Arial" w:hAnsi="Arial" w:cs="Arial"/>
          <w:b/>
          <w:i/>
          <w:iCs/>
          <w:color w:val="202122"/>
          <w:sz w:val="24"/>
          <w:szCs w:val="24"/>
        </w:rPr>
        <w:t>Temps</w:t>
      </w:r>
      <w:proofErr w:type="spellEnd"/>
      <w:r w:rsidR="00B146E4" w:rsidRPr="00B146E4">
        <w:rPr>
          <w:rFonts w:ascii="Arial" w:hAnsi="Arial" w:cs="Arial"/>
          <w:b/>
          <w:color w:val="202122"/>
          <w:sz w:val="24"/>
          <w:szCs w:val="24"/>
        </w:rPr>
        <w:t xml:space="preserve">. Con el filósofo René Le </w:t>
      </w:r>
      <w:proofErr w:type="spellStart"/>
      <w:r w:rsidR="00B146E4" w:rsidRPr="00B146E4">
        <w:rPr>
          <w:rFonts w:ascii="Arial" w:hAnsi="Arial" w:cs="Arial"/>
          <w:b/>
          <w:color w:val="202122"/>
          <w:sz w:val="24"/>
          <w:szCs w:val="24"/>
        </w:rPr>
        <w:t>Senne</w:t>
      </w:r>
      <w:proofErr w:type="spellEnd"/>
      <w:r w:rsidR="00B146E4" w:rsidRPr="00B146E4">
        <w:rPr>
          <w:rFonts w:ascii="Arial" w:hAnsi="Arial" w:cs="Arial"/>
          <w:b/>
          <w:color w:val="202122"/>
          <w:sz w:val="24"/>
          <w:szCs w:val="24"/>
        </w:rPr>
        <w:t xml:space="preserve"> funda la colección </w:t>
      </w:r>
      <w:proofErr w:type="spellStart"/>
      <w:r w:rsidR="00B146E4" w:rsidRPr="00B146E4">
        <w:rPr>
          <w:rFonts w:ascii="Arial" w:hAnsi="Arial" w:cs="Arial"/>
          <w:b/>
          <w:i/>
          <w:iCs/>
          <w:color w:val="202122"/>
          <w:sz w:val="24"/>
          <w:szCs w:val="24"/>
        </w:rPr>
        <w:t>Philosophie</w:t>
      </w:r>
      <w:proofErr w:type="spellEnd"/>
      <w:r w:rsidR="00B146E4" w:rsidRPr="00B146E4">
        <w:rPr>
          <w:rFonts w:ascii="Arial" w:hAnsi="Arial" w:cs="Arial"/>
          <w:b/>
          <w:i/>
          <w:iCs/>
          <w:color w:val="202122"/>
          <w:sz w:val="24"/>
          <w:szCs w:val="24"/>
        </w:rPr>
        <w:t xml:space="preserve"> de </w:t>
      </w:r>
      <w:proofErr w:type="spellStart"/>
      <w:r w:rsidR="00B146E4" w:rsidRPr="00B146E4">
        <w:rPr>
          <w:rFonts w:ascii="Arial" w:hAnsi="Arial" w:cs="Arial"/>
          <w:b/>
          <w:i/>
          <w:iCs/>
          <w:color w:val="202122"/>
          <w:sz w:val="24"/>
          <w:szCs w:val="24"/>
        </w:rPr>
        <w:t>l'esprit</w:t>
      </w:r>
      <w:proofErr w:type="spellEnd"/>
      <w:r w:rsidR="00B146E4" w:rsidRPr="00B146E4">
        <w:rPr>
          <w:rFonts w:ascii="Arial" w:hAnsi="Arial" w:cs="Arial"/>
          <w:b/>
          <w:color w:val="202122"/>
          <w:sz w:val="24"/>
          <w:szCs w:val="24"/>
        </w:rPr>
        <w:t xml:space="preserve"> en la editorial </w:t>
      </w:r>
      <w:proofErr w:type="spellStart"/>
      <w:r w:rsidR="00B146E4" w:rsidRPr="00B146E4">
        <w:rPr>
          <w:rFonts w:ascii="Arial" w:hAnsi="Arial" w:cs="Arial"/>
          <w:b/>
          <w:color w:val="202122"/>
          <w:sz w:val="24"/>
          <w:szCs w:val="24"/>
        </w:rPr>
        <w:t>Aubier-Montaigne</w:t>
      </w:r>
      <w:proofErr w:type="spellEnd"/>
      <w:r w:rsidR="00B146E4" w:rsidRPr="00B146E4">
        <w:rPr>
          <w:rFonts w:ascii="Arial" w:hAnsi="Arial" w:cs="Arial"/>
          <w:b/>
          <w:color w:val="202122"/>
          <w:sz w:val="24"/>
          <w:szCs w:val="24"/>
        </w:rPr>
        <w:t>.</w:t>
      </w:r>
    </w:p>
    <w:p w:rsidR="00205773" w:rsidRDefault="00205773" w:rsidP="00B146E4">
      <w:pPr>
        <w:spacing w:after="0" w:line="240" w:lineRule="auto"/>
        <w:ind w:left="-1134" w:right="-1135"/>
        <w:jc w:val="both"/>
        <w:rPr>
          <w:rFonts w:ascii="Arial" w:hAnsi="Arial" w:cs="Arial"/>
          <w:b/>
          <w:color w:val="202122"/>
          <w:sz w:val="24"/>
          <w:szCs w:val="24"/>
        </w:rPr>
      </w:pPr>
    </w:p>
    <w:p w:rsidR="00B146E4" w:rsidRPr="00B146E4" w:rsidRDefault="00912FF3" w:rsidP="00B146E4">
      <w:pPr>
        <w:spacing w:after="0" w:line="240" w:lineRule="auto"/>
        <w:ind w:left="-1134" w:right="-1135"/>
        <w:jc w:val="both"/>
        <w:rPr>
          <w:rFonts w:ascii="Arial" w:hAnsi="Arial" w:cs="Arial"/>
          <w:b/>
          <w:color w:val="202122"/>
          <w:sz w:val="24"/>
          <w:szCs w:val="24"/>
        </w:rPr>
      </w:pPr>
      <w:r>
        <w:rPr>
          <w:rFonts w:ascii="Arial" w:hAnsi="Arial" w:cs="Arial"/>
          <w:b/>
          <w:color w:val="202122"/>
          <w:sz w:val="24"/>
          <w:szCs w:val="24"/>
        </w:rPr>
        <w:t xml:space="preserve">    </w:t>
      </w:r>
      <w:r w:rsidR="00B146E4" w:rsidRPr="00B146E4">
        <w:rPr>
          <w:rFonts w:ascii="Arial" w:hAnsi="Arial" w:cs="Arial"/>
          <w:b/>
          <w:color w:val="202122"/>
          <w:sz w:val="24"/>
          <w:szCs w:val="24"/>
        </w:rPr>
        <w:t xml:space="preserve">En el año 1940, siendo derrotada Francia por los nazis, </w:t>
      </w:r>
      <w:proofErr w:type="spellStart"/>
      <w:r w:rsidR="00B146E4" w:rsidRPr="00B146E4">
        <w:rPr>
          <w:rFonts w:ascii="Arial" w:hAnsi="Arial" w:cs="Arial"/>
          <w:b/>
          <w:color w:val="202122"/>
          <w:sz w:val="24"/>
          <w:szCs w:val="24"/>
        </w:rPr>
        <w:t>Lavelle</w:t>
      </w:r>
      <w:proofErr w:type="spellEnd"/>
      <w:r w:rsidR="00B146E4" w:rsidRPr="00B146E4">
        <w:rPr>
          <w:rFonts w:ascii="Arial" w:hAnsi="Arial" w:cs="Arial"/>
          <w:b/>
          <w:color w:val="202122"/>
          <w:sz w:val="24"/>
          <w:szCs w:val="24"/>
        </w:rPr>
        <w:t xml:space="preserve"> se traslada a Burdeos, y más adelante es nombrado inspector general de Instrucción Pública bajo el régimen de Vichy. </w:t>
      </w:r>
      <w:r w:rsidR="00A3349B">
        <w:rPr>
          <w:rFonts w:ascii="Arial" w:hAnsi="Arial" w:cs="Arial"/>
          <w:b/>
          <w:color w:val="202122"/>
          <w:sz w:val="24"/>
          <w:szCs w:val="24"/>
        </w:rPr>
        <w:t xml:space="preserve">   </w:t>
      </w:r>
      <w:r w:rsidR="00B146E4" w:rsidRPr="00B146E4">
        <w:rPr>
          <w:rFonts w:ascii="Arial" w:hAnsi="Arial" w:cs="Arial"/>
          <w:b/>
          <w:color w:val="202122"/>
          <w:sz w:val="24"/>
          <w:szCs w:val="24"/>
        </w:rPr>
        <w:t>Contra una fuerte oposición, fue finalmente nombrado catedrático de filosofía en el Colegio de Francia en el año 1941. Después de la guerra su salud empeora, y fallece en 1951.</w:t>
      </w:r>
    </w:p>
    <w:p w:rsidR="00B146E4" w:rsidRPr="00B146E4" w:rsidRDefault="00B146E4" w:rsidP="00A514CC">
      <w:pPr>
        <w:spacing w:after="0" w:line="240" w:lineRule="auto"/>
        <w:ind w:left="-1134" w:right="-1135"/>
        <w:jc w:val="both"/>
        <w:rPr>
          <w:rFonts w:ascii="Arial" w:eastAsia="Calibri" w:hAnsi="Arial" w:cs="Arial"/>
          <w:b/>
          <w:color w:val="0070C0"/>
          <w:spacing w:val="-2"/>
          <w:sz w:val="24"/>
          <w:szCs w:val="24"/>
        </w:rPr>
      </w:pPr>
    </w:p>
    <w:p w:rsidR="00A514CC" w:rsidRPr="00A514CC" w:rsidRDefault="00B146E4" w:rsidP="00A514CC">
      <w:pPr>
        <w:spacing w:after="0" w:line="240" w:lineRule="auto"/>
        <w:ind w:left="-1134" w:right="-1135"/>
        <w:jc w:val="both"/>
        <w:rPr>
          <w:rFonts w:ascii="Arial" w:eastAsia="Calibri" w:hAnsi="Arial" w:cs="Arial"/>
          <w:b/>
          <w:spacing w:val="-2"/>
          <w:sz w:val="24"/>
          <w:szCs w:val="24"/>
          <w:lang w:val="es-ES_tradnl"/>
        </w:rPr>
      </w:pPr>
      <w:r>
        <w:rPr>
          <w:rFonts w:ascii="Arial" w:eastAsia="Calibri" w:hAnsi="Arial" w:cs="Arial"/>
          <w:b/>
          <w:spacing w:val="-2"/>
          <w:sz w:val="24"/>
          <w:szCs w:val="24"/>
          <w:lang w:val="es-ES_tradnl"/>
        </w:rPr>
        <w:t xml:space="preserve">  E</w:t>
      </w:r>
      <w:r w:rsidR="00A514CC" w:rsidRPr="00A514CC">
        <w:rPr>
          <w:rFonts w:ascii="Arial" w:eastAsia="Calibri" w:hAnsi="Arial" w:cs="Arial"/>
          <w:b/>
          <w:spacing w:val="-2"/>
          <w:sz w:val="24"/>
          <w:szCs w:val="24"/>
          <w:lang w:val="es-ES_tradnl"/>
        </w:rPr>
        <w:t>n su "Trata</w:t>
      </w:r>
      <w:r w:rsidR="00A514CC" w:rsidRPr="00A514CC">
        <w:rPr>
          <w:rFonts w:ascii="Arial" w:eastAsia="Calibri" w:hAnsi="Arial" w:cs="Arial"/>
          <w:b/>
          <w:spacing w:val="-2"/>
          <w:sz w:val="24"/>
          <w:szCs w:val="24"/>
          <w:lang w:val="es-ES_tradnl"/>
        </w:rPr>
        <w:softHyphen/>
        <w:t>do de los valores", de 1955, los ordena</w:t>
      </w:r>
      <w:r w:rsidR="00A514CC" w:rsidRPr="00A514CC">
        <w:rPr>
          <w:rFonts w:ascii="Arial" w:eastAsia="Calibri" w:hAnsi="Arial" w:cs="Arial"/>
          <w:b/>
          <w:spacing w:val="-2"/>
          <w:sz w:val="24"/>
          <w:szCs w:val="24"/>
          <w:lang w:val="es-ES_tradnl"/>
        </w:rPr>
        <w:softHyphen/>
        <w:t xml:space="preserve">ba en tres niveles: corporales, </w:t>
      </w:r>
      <w:proofErr w:type="spellStart"/>
      <w:r w:rsidR="00A514CC" w:rsidRPr="00A514CC">
        <w:rPr>
          <w:rFonts w:ascii="Arial" w:eastAsia="Calibri" w:hAnsi="Arial" w:cs="Arial"/>
          <w:b/>
          <w:spacing w:val="-2"/>
          <w:sz w:val="24"/>
          <w:szCs w:val="24"/>
          <w:lang w:val="es-ES_tradnl"/>
        </w:rPr>
        <w:t>ultracor</w:t>
      </w:r>
      <w:r w:rsidR="00A514CC" w:rsidRPr="00A514CC">
        <w:rPr>
          <w:rFonts w:ascii="Arial" w:eastAsia="Calibri" w:hAnsi="Arial" w:cs="Arial"/>
          <w:b/>
          <w:spacing w:val="-2"/>
          <w:sz w:val="24"/>
          <w:szCs w:val="24"/>
          <w:lang w:val="es-ES_tradnl"/>
        </w:rPr>
        <w:softHyphen/>
        <w:t>pora</w:t>
      </w:r>
      <w:r w:rsidR="00A514CC" w:rsidRPr="00A514CC">
        <w:rPr>
          <w:rFonts w:ascii="Arial" w:eastAsia="Calibri" w:hAnsi="Arial" w:cs="Arial"/>
          <w:b/>
          <w:spacing w:val="-2"/>
          <w:sz w:val="24"/>
          <w:szCs w:val="24"/>
          <w:lang w:val="es-ES_tradnl"/>
        </w:rPr>
        <w:softHyphen/>
        <w:t>les</w:t>
      </w:r>
      <w:proofErr w:type="spellEnd"/>
      <w:r w:rsidR="00A514CC" w:rsidRPr="00A514CC">
        <w:rPr>
          <w:rFonts w:ascii="Arial" w:eastAsia="Calibri" w:hAnsi="Arial" w:cs="Arial"/>
          <w:b/>
          <w:spacing w:val="-2"/>
          <w:sz w:val="24"/>
          <w:szCs w:val="24"/>
          <w:lang w:val="es-ES_tradnl"/>
        </w:rPr>
        <w:t xml:space="preserve"> y </w:t>
      </w:r>
      <w:proofErr w:type="spellStart"/>
      <w:r w:rsidR="00A514CC" w:rsidRPr="00A514CC">
        <w:rPr>
          <w:rFonts w:ascii="Arial" w:eastAsia="Calibri" w:hAnsi="Arial" w:cs="Arial"/>
          <w:b/>
          <w:spacing w:val="-2"/>
          <w:sz w:val="24"/>
          <w:szCs w:val="24"/>
          <w:lang w:val="es-ES_tradnl"/>
        </w:rPr>
        <w:t>supra</w:t>
      </w:r>
      <w:r w:rsidR="00A514CC" w:rsidRPr="00A514CC">
        <w:rPr>
          <w:rFonts w:ascii="Arial" w:eastAsia="Calibri" w:hAnsi="Arial" w:cs="Arial"/>
          <w:b/>
          <w:spacing w:val="-2"/>
          <w:sz w:val="24"/>
          <w:szCs w:val="24"/>
          <w:lang w:val="es-ES_tradnl"/>
        </w:rPr>
        <w:softHyphen/>
        <w:t>cor</w:t>
      </w:r>
      <w:r w:rsidR="00A514CC" w:rsidRPr="00A514CC">
        <w:rPr>
          <w:rFonts w:ascii="Arial" w:eastAsia="Calibri" w:hAnsi="Arial" w:cs="Arial"/>
          <w:b/>
          <w:spacing w:val="-2"/>
          <w:sz w:val="24"/>
          <w:szCs w:val="24"/>
          <w:lang w:val="es-ES_tradnl"/>
        </w:rPr>
        <w:softHyphen/>
        <w:t>porales</w:t>
      </w:r>
      <w:proofErr w:type="spellEnd"/>
      <w:r w:rsidR="00A514CC" w:rsidRPr="00A514CC">
        <w:rPr>
          <w:rFonts w:ascii="Arial" w:eastAsia="Calibri" w:hAnsi="Arial" w:cs="Arial"/>
          <w:b/>
          <w:spacing w:val="-2"/>
          <w:sz w:val="24"/>
          <w:szCs w:val="24"/>
          <w:lang w:val="es-ES_tradnl"/>
        </w:rPr>
        <w:t xml:space="preserve"> o trascenden</w:t>
      </w:r>
      <w:r w:rsidR="00A514CC" w:rsidRPr="00A514CC">
        <w:rPr>
          <w:rFonts w:ascii="Arial" w:eastAsia="Calibri" w:hAnsi="Arial" w:cs="Arial"/>
          <w:b/>
          <w:spacing w:val="-2"/>
          <w:sz w:val="24"/>
          <w:szCs w:val="24"/>
          <w:lang w:val="es-ES_tradnl"/>
        </w:rPr>
        <w:softHyphen/>
        <w:t>tes; y los tres niveles en dos tipo: objeti</w:t>
      </w:r>
      <w:r w:rsidR="00A514CC" w:rsidRPr="00A514CC">
        <w:rPr>
          <w:rFonts w:ascii="Arial" w:eastAsia="Calibri" w:hAnsi="Arial" w:cs="Arial"/>
          <w:b/>
          <w:spacing w:val="-2"/>
          <w:sz w:val="24"/>
          <w:szCs w:val="24"/>
          <w:lang w:val="es-ES_tradnl"/>
        </w:rPr>
        <w:softHyphen/>
        <w:t>vos y subjeti</w:t>
      </w:r>
      <w:r w:rsidR="00A514CC" w:rsidRPr="00A514CC">
        <w:rPr>
          <w:rFonts w:ascii="Arial" w:eastAsia="Calibri" w:hAnsi="Arial" w:cs="Arial"/>
          <w:b/>
          <w:spacing w:val="-2"/>
          <w:sz w:val="24"/>
          <w:szCs w:val="24"/>
          <w:lang w:val="es-ES_tradnl"/>
        </w:rPr>
        <w:softHyphen/>
        <w:t>vos. Daba así seis grandes cam</w:t>
      </w:r>
      <w:r w:rsidR="00A514CC" w:rsidRPr="00A514CC">
        <w:rPr>
          <w:rFonts w:ascii="Arial" w:eastAsia="Calibri" w:hAnsi="Arial" w:cs="Arial"/>
          <w:b/>
          <w:spacing w:val="-2"/>
          <w:sz w:val="24"/>
          <w:szCs w:val="24"/>
          <w:lang w:val="es-ES_tradnl"/>
        </w:rPr>
        <w:softHyphen/>
        <w:t>pos de naturale</w:t>
      </w:r>
      <w:r w:rsidR="00A514CC" w:rsidRPr="00A514CC">
        <w:rPr>
          <w:rFonts w:ascii="Arial" w:eastAsia="Calibri" w:hAnsi="Arial" w:cs="Arial"/>
          <w:b/>
          <w:spacing w:val="-2"/>
          <w:sz w:val="24"/>
          <w:szCs w:val="24"/>
          <w:lang w:val="es-ES_tradnl"/>
        </w:rPr>
        <w:softHyphen/>
        <w:t>za</w:t>
      </w:r>
      <w:r w:rsidR="00912FF3">
        <w:rPr>
          <w:rFonts w:ascii="Arial" w:eastAsia="Calibri" w:hAnsi="Arial" w:cs="Arial"/>
          <w:b/>
          <w:spacing w:val="-2"/>
          <w:sz w:val="24"/>
          <w:szCs w:val="24"/>
          <w:lang w:val="es-ES_tradnl"/>
        </w:rPr>
        <w:t>s</w:t>
      </w:r>
      <w:r w:rsidR="00A514CC" w:rsidRPr="00A514CC">
        <w:rPr>
          <w:rFonts w:ascii="Arial" w:eastAsia="Calibri" w:hAnsi="Arial" w:cs="Arial"/>
          <w:b/>
          <w:spacing w:val="-2"/>
          <w:sz w:val="24"/>
          <w:szCs w:val="24"/>
          <w:lang w:val="es-ES_tradnl"/>
        </w:rPr>
        <w:t xml:space="preserve"> desiguales:</w:t>
      </w:r>
    </w:p>
    <w:p w:rsidR="00A514CC" w:rsidRPr="00A514CC" w:rsidRDefault="00A514CC" w:rsidP="00A514CC">
      <w:pPr>
        <w:spacing w:after="0" w:line="240" w:lineRule="auto"/>
        <w:ind w:left="-1134" w:right="-1135"/>
        <w:jc w:val="both"/>
        <w:rPr>
          <w:rFonts w:ascii="Arial" w:eastAsia="Calibri" w:hAnsi="Arial" w:cs="Arial"/>
          <w:b/>
          <w:spacing w:val="-2"/>
          <w:sz w:val="24"/>
          <w:szCs w:val="24"/>
          <w:lang w:val="es-ES_tradnl"/>
        </w:rPr>
      </w:pPr>
      <w:r w:rsidRPr="00A514CC">
        <w:rPr>
          <w:rFonts w:ascii="Arial" w:eastAsia="Calibri" w:hAnsi="Arial" w:cs="Arial"/>
          <w:b/>
          <w:spacing w:val="-2"/>
          <w:sz w:val="24"/>
          <w:szCs w:val="24"/>
          <w:lang w:val="es-ES_tradnl"/>
        </w:rPr>
        <w:t xml:space="preserve">     - Los económicos, corporales objetivos, como la comida, la vivienda y el vestido.</w:t>
      </w:r>
    </w:p>
    <w:p w:rsidR="00A514CC" w:rsidRPr="00A514CC" w:rsidRDefault="00A514CC" w:rsidP="00A514CC">
      <w:pPr>
        <w:spacing w:after="0" w:line="240" w:lineRule="auto"/>
        <w:ind w:left="-1134" w:right="-1135"/>
        <w:jc w:val="both"/>
        <w:rPr>
          <w:rFonts w:ascii="Arial" w:eastAsia="Calibri" w:hAnsi="Arial" w:cs="Arial"/>
          <w:b/>
          <w:spacing w:val="-2"/>
          <w:sz w:val="24"/>
          <w:szCs w:val="24"/>
          <w:lang w:val="es-ES_tradnl"/>
        </w:rPr>
      </w:pPr>
      <w:r w:rsidRPr="00A514CC">
        <w:rPr>
          <w:rFonts w:ascii="Arial" w:eastAsia="Calibri" w:hAnsi="Arial" w:cs="Arial"/>
          <w:b/>
          <w:spacing w:val="-2"/>
          <w:sz w:val="24"/>
          <w:szCs w:val="24"/>
          <w:lang w:val="es-ES_tradnl"/>
        </w:rPr>
        <w:t xml:space="preserve">     - Los afectivos, corporales subjeti</w:t>
      </w:r>
      <w:r w:rsidRPr="00A514CC">
        <w:rPr>
          <w:rFonts w:ascii="Arial" w:eastAsia="Calibri" w:hAnsi="Arial" w:cs="Arial"/>
          <w:b/>
          <w:spacing w:val="-2"/>
          <w:sz w:val="24"/>
          <w:szCs w:val="24"/>
          <w:lang w:val="es-ES_tradnl"/>
        </w:rPr>
        <w:softHyphen/>
        <w:t>vos, como los intereses, atractivos y gustos.</w:t>
      </w:r>
    </w:p>
    <w:p w:rsidR="00A514CC" w:rsidRPr="00A514CC" w:rsidRDefault="00A514CC" w:rsidP="00A514CC">
      <w:pPr>
        <w:spacing w:after="0" w:line="240" w:lineRule="auto"/>
        <w:ind w:left="-1134" w:right="-1135"/>
        <w:jc w:val="both"/>
        <w:rPr>
          <w:rFonts w:ascii="Arial" w:eastAsia="Calibri" w:hAnsi="Arial" w:cs="Arial"/>
          <w:b/>
          <w:spacing w:val="-2"/>
          <w:sz w:val="24"/>
          <w:szCs w:val="24"/>
          <w:lang w:val="es-ES_tradnl"/>
        </w:rPr>
      </w:pPr>
      <w:r w:rsidRPr="00A514CC">
        <w:rPr>
          <w:rFonts w:ascii="Arial" w:eastAsia="Calibri" w:hAnsi="Arial" w:cs="Arial"/>
          <w:b/>
          <w:spacing w:val="-2"/>
          <w:sz w:val="24"/>
          <w:szCs w:val="24"/>
          <w:lang w:val="es-ES_tradnl"/>
        </w:rPr>
        <w:t xml:space="preserve">     - Los intelectuales, son </w:t>
      </w:r>
      <w:proofErr w:type="spellStart"/>
      <w:r w:rsidRPr="00A514CC">
        <w:rPr>
          <w:rFonts w:ascii="Arial" w:eastAsia="Calibri" w:hAnsi="Arial" w:cs="Arial"/>
          <w:b/>
          <w:spacing w:val="-2"/>
          <w:sz w:val="24"/>
          <w:szCs w:val="24"/>
          <w:lang w:val="es-ES_tradnl"/>
        </w:rPr>
        <w:t>ultracorporales</w:t>
      </w:r>
      <w:proofErr w:type="spellEnd"/>
      <w:r w:rsidRPr="00A514CC">
        <w:rPr>
          <w:rFonts w:ascii="Arial" w:eastAsia="Calibri" w:hAnsi="Arial" w:cs="Arial"/>
          <w:b/>
          <w:spacing w:val="-2"/>
          <w:sz w:val="24"/>
          <w:szCs w:val="24"/>
          <w:lang w:val="es-ES_tradnl"/>
        </w:rPr>
        <w:t xml:space="preserve"> objeti</w:t>
      </w:r>
      <w:r w:rsidRPr="00A514CC">
        <w:rPr>
          <w:rFonts w:ascii="Arial" w:eastAsia="Calibri" w:hAnsi="Arial" w:cs="Arial"/>
          <w:b/>
          <w:spacing w:val="-2"/>
          <w:sz w:val="24"/>
          <w:szCs w:val="24"/>
          <w:lang w:val="es-ES_tradnl"/>
        </w:rPr>
        <w:softHyphen/>
        <w:t>vos, como  ciencia, cultu</w:t>
      </w:r>
      <w:r w:rsidRPr="00A514CC">
        <w:rPr>
          <w:rFonts w:ascii="Arial" w:eastAsia="Calibri" w:hAnsi="Arial" w:cs="Arial"/>
          <w:b/>
          <w:spacing w:val="-2"/>
          <w:sz w:val="24"/>
          <w:szCs w:val="24"/>
          <w:lang w:val="es-ES_tradnl"/>
        </w:rPr>
        <w:softHyphen/>
        <w:t>ra o informa</w:t>
      </w:r>
      <w:r w:rsidRPr="00A514CC">
        <w:rPr>
          <w:rFonts w:ascii="Arial" w:eastAsia="Calibri" w:hAnsi="Arial" w:cs="Arial"/>
          <w:b/>
          <w:spacing w:val="-2"/>
          <w:sz w:val="24"/>
          <w:szCs w:val="24"/>
          <w:lang w:val="es-ES_tradnl"/>
        </w:rPr>
        <w:softHyphen/>
        <w:t>ción.</w:t>
      </w:r>
    </w:p>
    <w:p w:rsidR="00A514CC" w:rsidRPr="00A514CC" w:rsidRDefault="00A514CC" w:rsidP="00A514CC">
      <w:pPr>
        <w:spacing w:after="0" w:line="240" w:lineRule="auto"/>
        <w:ind w:left="-1134" w:right="-1135"/>
        <w:jc w:val="both"/>
        <w:rPr>
          <w:rFonts w:ascii="Arial" w:eastAsia="Calibri" w:hAnsi="Arial" w:cs="Arial"/>
          <w:b/>
          <w:spacing w:val="-2"/>
          <w:sz w:val="24"/>
          <w:szCs w:val="24"/>
          <w:lang w:val="es-ES_tradnl"/>
        </w:rPr>
      </w:pPr>
      <w:r w:rsidRPr="00A514CC">
        <w:rPr>
          <w:rFonts w:ascii="Arial" w:eastAsia="Calibri" w:hAnsi="Arial" w:cs="Arial"/>
          <w:b/>
          <w:spacing w:val="-2"/>
          <w:sz w:val="24"/>
          <w:szCs w:val="24"/>
          <w:lang w:val="es-ES_tradnl"/>
        </w:rPr>
        <w:t xml:space="preserve">     - Los estéticos, </w:t>
      </w:r>
      <w:proofErr w:type="spellStart"/>
      <w:r w:rsidRPr="00A514CC">
        <w:rPr>
          <w:rFonts w:ascii="Arial" w:eastAsia="Calibri" w:hAnsi="Arial" w:cs="Arial"/>
          <w:b/>
          <w:spacing w:val="-2"/>
          <w:sz w:val="24"/>
          <w:szCs w:val="24"/>
          <w:lang w:val="es-ES_tradnl"/>
        </w:rPr>
        <w:t>ultracorporales</w:t>
      </w:r>
      <w:proofErr w:type="spellEnd"/>
      <w:r w:rsidRPr="00A514CC">
        <w:rPr>
          <w:rFonts w:ascii="Arial" w:eastAsia="Calibri" w:hAnsi="Arial" w:cs="Arial"/>
          <w:b/>
          <w:spacing w:val="-2"/>
          <w:sz w:val="24"/>
          <w:szCs w:val="24"/>
          <w:lang w:val="es-ES_tradnl"/>
        </w:rPr>
        <w:t xml:space="preserve"> subjeti</w:t>
      </w:r>
      <w:r w:rsidRPr="00A514CC">
        <w:rPr>
          <w:rFonts w:ascii="Arial" w:eastAsia="Calibri" w:hAnsi="Arial" w:cs="Arial"/>
          <w:b/>
          <w:spacing w:val="-2"/>
          <w:sz w:val="24"/>
          <w:szCs w:val="24"/>
          <w:lang w:val="es-ES_tradnl"/>
        </w:rPr>
        <w:softHyphen/>
        <w:t>vos, como  belleza,  elegancia,  armonía y  or</w:t>
      </w:r>
      <w:r w:rsidRPr="00A514CC">
        <w:rPr>
          <w:rFonts w:ascii="Arial" w:eastAsia="Calibri" w:hAnsi="Arial" w:cs="Arial"/>
          <w:b/>
          <w:spacing w:val="-2"/>
          <w:sz w:val="24"/>
          <w:szCs w:val="24"/>
          <w:lang w:val="es-ES_tradnl"/>
        </w:rPr>
        <w:softHyphen/>
        <w:t>den.</w:t>
      </w:r>
    </w:p>
    <w:p w:rsidR="00A514CC" w:rsidRPr="00A514CC" w:rsidRDefault="00A514CC" w:rsidP="00A514CC">
      <w:pPr>
        <w:spacing w:after="0" w:line="240" w:lineRule="auto"/>
        <w:ind w:left="-1134" w:right="-1135"/>
        <w:jc w:val="both"/>
        <w:rPr>
          <w:rFonts w:ascii="Arial" w:eastAsia="Calibri" w:hAnsi="Arial" w:cs="Arial"/>
          <w:b/>
          <w:spacing w:val="-2"/>
          <w:sz w:val="24"/>
          <w:szCs w:val="24"/>
          <w:lang w:val="es-ES_tradnl"/>
        </w:rPr>
      </w:pPr>
      <w:r w:rsidRPr="00A514CC">
        <w:rPr>
          <w:rFonts w:ascii="Arial" w:eastAsia="Calibri" w:hAnsi="Arial" w:cs="Arial"/>
          <w:b/>
          <w:spacing w:val="-2"/>
          <w:sz w:val="24"/>
          <w:szCs w:val="24"/>
          <w:lang w:val="es-ES_tradnl"/>
        </w:rPr>
        <w:t xml:space="preserve">     - Los morales, </w:t>
      </w:r>
      <w:proofErr w:type="spellStart"/>
      <w:r w:rsidRPr="00A514CC">
        <w:rPr>
          <w:rFonts w:ascii="Arial" w:eastAsia="Calibri" w:hAnsi="Arial" w:cs="Arial"/>
          <w:b/>
          <w:spacing w:val="-2"/>
          <w:sz w:val="24"/>
          <w:szCs w:val="24"/>
          <w:lang w:val="es-ES_tradnl"/>
        </w:rPr>
        <w:t>supracorporales</w:t>
      </w:r>
      <w:proofErr w:type="spellEnd"/>
      <w:r w:rsidRPr="00A514CC">
        <w:rPr>
          <w:rFonts w:ascii="Arial" w:eastAsia="Calibri" w:hAnsi="Arial" w:cs="Arial"/>
          <w:b/>
          <w:spacing w:val="-2"/>
          <w:sz w:val="24"/>
          <w:szCs w:val="24"/>
          <w:lang w:val="es-ES_tradnl"/>
        </w:rPr>
        <w:t xml:space="preserve"> y objeti</w:t>
      </w:r>
      <w:r w:rsidRPr="00A514CC">
        <w:rPr>
          <w:rFonts w:ascii="Arial" w:eastAsia="Calibri" w:hAnsi="Arial" w:cs="Arial"/>
          <w:b/>
          <w:spacing w:val="-2"/>
          <w:sz w:val="24"/>
          <w:szCs w:val="24"/>
          <w:lang w:val="es-ES_tradnl"/>
        </w:rPr>
        <w:softHyphen/>
        <w:t>vos, como la justicia y el honor.</w:t>
      </w:r>
    </w:p>
    <w:p w:rsidR="00A514CC" w:rsidRDefault="00A514CC" w:rsidP="00A514CC">
      <w:pPr>
        <w:spacing w:after="0" w:line="240" w:lineRule="auto"/>
        <w:ind w:left="-1134" w:right="-1135"/>
        <w:jc w:val="both"/>
        <w:rPr>
          <w:rFonts w:ascii="Arial" w:eastAsia="Calibri" w:hAnsi="Arial" w:cs="Arial"/>
          <w:b/>
          <w:spacing w:val="-2"/>
          <w:sz w:val="24"/>
          <w:szCs w:val="24"/>
          <w:lang w:val="es-ES_tradnl"/>
        </w:rPr>
      </w:pPr>
      <w:r w:rsidRPr="00A514CC">
        <w:rPr>
          <w:rFonts w:ascii="Arial" w:eastAsia="Calibri" w:hAnsi="Arial" w:cs="Arial"/>
          <w:b/>
          <w:spacing w:val="-2"/>
          <w:sz w:val="24"/>
          <w:szCs w:val="24"/>
          <w:lang w:val="es-ES_tradnl"/>
        </w:rPr>
        <w:t xml:space="preserve">     - Los religiosos, </w:t>
      </w:r>
      <w:proofErr w:type="spellStart"/>
      <w:r w:rsidRPr="00A514CC">
        <w:rPr>
          <w:rFonts w:ascii="Arial" w:eastAsia="Calibri" w:hAnsi="Arial" w:cs="Arial"/>
          <w:b/>
          <w:spacing w:val="-2"/>
          <w:sz w:val="24"/>
          <w:szCs w:val="24"/>
          <w:lang w:val="es-ES_tradnl"/>
        </w:rPr>
        <w:t>supracorporales</w:t>
      </w:r>
      <w:proofErr w:type="spellEnd"/>
      <w:r w:rsidRPr="00A514CC">
        <w:rPr>
          <w:rFonts w:ascii="Arial" w:eastAsia="Calibri" w:hAnsi="Arial" w:cs="Arial"/>
          <w:b/>
          <w:spacing w:val="-2"/>
          <w:sz w:val="24"/>
          <w:szCs w:val="24"/>
          <w:lang w:val="es-ES_tradnl"/>
        </w:rPr>
        <w:t xml:space="preserve"> y subje</w:t>
      </w:r>
      <w:r w:rsidRPr="00A514CC">
        <w:rPr>
          <w:rFonts w:ascii="Arial" w:eastAsia="Calibri" w:hAnsi="Arial" w:cs="Arial"/>
          <w:b/>
          <w:spacing w:val="-2"/>
          <w:sz w:val="24"/>
          <w:szCs w:val="24"/>
          <w:lang w:val="es-ES_tradnl"/>
        </w:rPr>
        <w:softHyphen/>
        <w:t>ti</w:t>
      </w:r>
      <w:r w:rsidRPr="00A514CC">
        <w:rPr>
          <w:rFonts w:ascii="Arial" w:eastAsia="Calibri" w:hAnsi="Arial" w:cs="Arial"/>
          <w:b/>
          <w:spacing w:val="-2"/>
          <w:sz w:val="24"/>
          <w:szCs w:val="24"/>
          <w:lang w:val="es-ES_tradnl"/>
        </w:rPr>
        <w:softHyphen/>
        <w:t>vos, como la fe, la oración, la esperanza, el amor.</w:t>
      </w:r>
    </w:p>
    <w:p w:rsidR="00A514CC" w:rsidRPr="00A514CC" w:rsidRDefault="00A514CC" w:rsidP="00A514CC">
      <w:pPr>
        <w:spacing w:after="0" w:line="240" w:lineRule="auto"/>
        <w:ind w:left="-1134" w:right="-1135"/>
        <w:jc w:val="both"/>
        <w:rPr>
          <w:rFonts w:ascii="Arial" w:eastAsia="Calibri" w:hAnsi="Arial" w:cs="Arial"/>
          <w:b/>
          <w:spacing w:val="-2"/>
          <w:sz w:val="24"/>
          <w:szCs w:val="24"/>
          <w:lang w:val="es-ES_tradnl"/>
        </w:rPr>
      </w:pPr>
    </w:p>
    <w:p w:rsidR="00A514CC" w:rsidRPr="00B146E4" w:rsidRDefault="00B146E4" w:rsidP="00A514CC">
      <w:pPr>
        <w:spacing w:after="0" w:line="240" w:lineRule="auto"/>
        <w:ind w:left="-1134" w:right="-1135"/>
        <w:jc w:val="both"/>
        <w:rPr>
          <w:rFonts w:ascii="Arial" w:eastAsia="Calibri" w:hAnsi="Arial" w:cs="Arial"/>
          <w:b/>
          <w:color w:val="FF0000"/>
          <w:spacing w:val="-2"/>
          <w:sz w:val="24"/>
          <w:szCs w:val="24"/>
          <w:lang w:val="es-ES_tradnl"/>
        </w:rPr>
      </w:pPr>
      <w:r w:rsidRPr="00B146E4">
        <w:rPr>
          <w:rFonts w:ascii="Arial" w:eastAsia="Calibri" w:hAnsi="Arial" w:cs="Arial"/>
          <w:b/>
          <w:color w:val="FF0000"/>
          <w:spacing w:val="-2"/>
          <w:sz w:val="24"/>
          <w:szCs w:val="24"/>
          <w:lang w:val="es-ES_tradnl"/>
        </w:rPr>
        <w:t xml:space="preserve">   2.</w:t>
      </w:r>
      <w:r w:rsidRPr="00BA49AC">
        <w:rPr>
          <w:rFonts w:ascii="Arial" w:eastAsia="Calibri" w:hAnsi="Arial" w:cs="Arial"/>
          <w:b/>
          <w:color w:val="FF0000"/>
          <w:spacing w:val="-2"/>
          <w:sz w:val="32"/>
          <w:szCs w:val="32"/>
          <w:lang w:val="es-ES_tradnl"/>
        </w:rPr>
        <w:t xml:space="preserve"> Los otros </w:t>
      </w:r>
      <w:proofErr w:type="spellStart"/>
      <w:r w:rsidRPr="00BA49AC">
        <w:rPr>
          <w:rFonts w:ascii="Arial" w:eastAsia="Calibri" w:hAnsi="Arial" w:cs="Arial"/>
          <w:b/>
          <w:color w:val="FF0000"/>
          <w:spacing w:val="-2"/>
          <w:sz w:val="32"/>
          <w:szCs w:val="32"/>
          <w:lang w:val="es-ES_tradnl"/>
        </w:rPr>
        <w:t>axiólogos</w:t>
      </w:r>
      <w:proofErr w:type="spellEnd"/>
      <w:r w:rsidRPr="00BA49AC">
        <w:rPr>
          <w:rFonts w:ascii="Arial" w:eastAsia="Calibri" w:hAnsi="Arial" w:cs="Arial"/>
          <w:b/>
          <w:color w:val="FF0000"/>
          <w:spacing w:val="-2"/>
          <w:sz w:val="32"/>
          <w:szCs w:val="32"/>
          <w:lang w:val="es-ES_tradnl"/>
        </w:rPr>
        <w:t xml:space="preserve"> y sus mensajes</w:t>
      </w:r>
    </w:p>
    <w:p w:rsidR="00B146E4" w:rsidRPr="00A514CC" w:rsidRDefault="00B146E4" w:rsidP="00A514CC">
      <w:pPr>
        <w:spacing w:after="0" w:line="240" w:lineRule="auto"/>
        <w:ind w:left="-1134" w:right="-1135"/>
        <w:jc w:val="both"/>
        <w:rPr>
          <w:rFonts w:ascii="Arial" w:eastAsia="Calibri" w:hAnsi="Arial" w:cs="Arial"/>
          <w:b/>
          <w:spacing w:val="-2"/>
          <w:sz w:val="24"/>
          <w:szCs w:val="24"/>
          <w:lang w:val="es-ES_tradnl"/>
        </w:rPr>
      </w:pPr>
    </w:p>
    <w:p w:rsidR="00A514CC" w:rsidRDefault="00A514CC" w:rsidP="00A514CC">
      <w:pPr>
        <w:spacing w:after="0" w:line="240" w:lineRule="auto"/>
        <w:ind w:left="-1134" w:right="-1135"/>
        <w:jc w:val="both"/>
        <w:rPr>
          <w:rFonts w:ascii="Arial" w:eastAsia="Calibri" w:hAnsi="Arial" w:cs="Arial"/>
          <w:b/>
          <w:spacing w:val="-2"/>
          <w:sz w:val="24"/>
          <w:szCs w:val="24"/>
          <w:lang w:val="es-ES_tradnl"/>
        </w:rPr>
      </w:pPr>
      <w:r w:rsidRPr="00A514CC">
        <w:rPr>
          <w:rFonts w:ascii="Arial" w:eastAsia="Calibri" w:hAnsi="Arial" w:cs="Arial"/>
          <w:b/>
          <w:spacing w:val="-2"/>
          <w:sz w:val="24"/>
          <w:szCs w:val="24"/>
          <w:lang w:val="es-ES_tradnl"/>
        </w:rPr>
        <w:t xml:space="preserve">    Han tratado de clasi</w:t>
      </w:r>
      <w:r w:rsidRPr="00A514CC">
        <w:rPr>
          <w:rFonts w:ascii="Arial" w:eastAsia="Calibri" w:hAnsi="Arial" w:cs="Arial"/>
          <w:b/>
          <w:spacing w:val="-2"/>
          <w:sz w:val="24"/>
          <w:szCs w:val="24"/>
          <w:lang w:val="es-ES_tradnl"/>
        </w:rPr>
        <w:softHyphen/>
        <w:t>fi</w:t>
      </w:r>
      <w:r w:rsidRPr="00A514CC">
        <w:rPr>
          <w:rFonts w:ascii="Arial" w:eastAsia="Calibri" w:hAnsi="Arial" w:cs="Arial"/>
          <w:b/>
          <w:spacing w:val="-2"/>
          <w:sz w:val="24"/>
          <w:szCs w:val="24"/>
          <w:lang w:val="es-ES_tradnl"/>
        </w:rPr>
        <w:softHyphen/>
        <w:t>car los valores que se hallan en la vida humana. To</w:t>
      </w:r>
      <w:r w:rsidRPr="00A514CC">
        <w:rPr>
          <w:rFonts w:ascii="Arial" w:eastAsia="Calibri" w:hAnsi="Arial" w:cs="Arial"/>
          <w:b/>
          <w:spacing w:val="-2"/>
          <w:sz w:val="24"/>
          <w:szCs w:val="24"/>
          <w:lang w:val="es-ES_tradnl"/>
        </w:rPr>
        <w:softHyphen/>
        <w:t>dos coinciden en diferenciar bien los valores materia</w:t>
      </w:r>
      <w:r w:rsidRPr="00A514CC">
        <w:rPr>
          <w:rFonts w:ascii="Arial" w:eastAsia="Calibri" w:hAnsi="Arial" w:cs="Arial"/>
          <w:b/>
          <w:spacing w:val="-2"/>
          <w:sz w:val="24"/>
          <w:szCs w:val="24"/>
          <w:lang w:val="es-ES_tradnl"/>
        </w:rPr>
        <w:softHyphen/>
        <w:t>les, que podríamos llamar de su</w:t>
      </w:r>
      <w:r w:rsidRPr="00A514CC">
        <w:rPr>
          <w:rFonts w:ascii="Arial" w:eastAsia="Calibri" w:hAnsi="Arial" w:cs="Arial"/>
          <w:b/>
          <w:spacing w:val="-2"/>
          <w:sz w:val="24"/>
          <w:szCs w:val="24"/>
          <w:lang w:val="es-ES_tradnl"/>
        </w:rPr>
        <w:softHyphen/>
        <w:t>per</w:t>
      </w:r>
      <w:r w:rsidRPr="00A514CC">
        <w:rPr>
          <w:rFonts w:ascii="Arial" w:eastAsia="Calibri" w:hAnsi="Arial" w:cs="Arial"/>
          <w:b/>
          <w:spacing w:val="-2"/>
          <w:sz w:val="24"/>
          <w:szCs w:val="24"/>
          <w:lang w:val="es-ES_tradnl"/>
        </w:rPr>
        <w:softHyphen/>
        <w:t>vi</w:t>
      </w:r>
      <w:r w:rsidRPr="00A514CC">
        <w:rPr>
          <w:rFonts w:ascii="Arial" w:eastAsia="Calibri" w:hAnsi="Arial" w:cs="Arial"/>
          <w:b/>
          <w:spacing w:val="-2"/>
          <w:sz w:val="24"/>
          <w:szCs w:val="24"/>
          <w:lang w:val="es-ES_tradnl"/>
        </w:rPr>
        <w:softHyphen/>
        <w:t>vencia; los valores sociales, que podría</w:t>
      </w:r>
      <w:r w:rsidRPr="00A514CC">
        <w:rPr>
          <w:rFonts w:ascii="Arial" w:eastAsia="Calibri" w:hAnsi="Arial" w:cs="Arial"/>
          <w:b/>
          <w:spacing w:val="-2"/>
          <w:sz w:val="24"/>
          <w:szCs w:val="24"/>
          <w:lang w:val="es-ES_tradnl"/>
        </w:rPr>
        <w:softHyphen/>
        <w:t>mos llamar de convivencia; y los valores espirituales, que podríamos lla</w:t>
      </w:r>
      <w:r w:rsidRPr="00A514CC">
        <w:rPr>
          <w:rFonts w:ascii="Arial" w:eastAsia="Calibri" w:hAnsi="Arial" w:cs="Arial"/>
          <w:b/>
          <w:spacing w:val="-2"/>
          <w:sz w:val="24"/>
          <w:szCs w:val="24"/>
          <w:lang w:val="es-ES_tradnl"/>
        </w:rPr>
        <w:softHyphen/>
        <w:t xml:space="preserve">mar de trascendencia. Hugo </w:t>
      </w:r>
      <w:proofErr w:type="spellStart"/>
      <w:r w:rsidRPr="00A514CC">
        <w:rPr>
          <w:rFonts w:ascii="Arial" w:eastAsia="Calibri" w:hAnsi="Arial" w:cs="Arial"/>
          <w:b/>
          <w:spacing w:val="-2"/>
          <w:sz w:val="24"/>
          <w:szCs w:val="24"/>
          <w:lang w:val="es-ES_tradnl"/>
        </w:rPr>
        <w:t>Musten</w:t>
      </w:r>
      <w:r w:rsidRPr="00A514CC">
        <w:rPr>
          <w:rFonts w:ascii="Arial" w:eastAsia="Calibri" w:hAnsi="Arial" w:cs="Arial"/>
          <w:b/>
          <w:spacing w:val="-2"/>
          <w:sz w:val="24"/>
          <w:szCs w:val="24"/>
          <w:lang w:val="es-ES_tradnl"/>
        </w:rPr>
        <w:softHyphen/>
        <w:t>berg</w:t>
      </w:r>
      <w:proofErr w:type="spellEnd"/>
      <w:r w:rsidRPr="00A514CC">
        <w:rPr>
          <w:rFonts w:ascii="Arial" w:eastAsia="Calibri" w:hAnsi="Arial" w:cs="Arial"/>
          <w:b/>
          <w:spacing w:val="-2"/>
          <w:sz w:val="24"/>
          <w:szCs w:val="24"/>
          <w:lang w:val="es-ES_tradnl"/>
        </w:rPr>
        <w:t xml:space="preserve">, Nicolás </w:t>
      </w:r>
      <w:proofErr w:type="spellStart"/>
      <w:r w:rsidRPr="00A514CC">
        <w:rPr>
          <w:rFonts w:ascii="Arial" w:eastAsia="Calibri" w:hAnsi="Arial" w:cs="Arial"/>
          <w:b/>
          <w:spacing w:val="-2"/>
          <w:sz w:val="24"/>
          <w:szCs w:val="24"/>
          <w:lang w:val="es-ES_tradnl"/>
        </w:rPr>
        <w:t>Bardieff</w:t>
      </w:r>
      <w:proofErr w:type="spellEnd"/>
      <w:r w:rsidRPr="00A514CC">
        <w:rPr>
          <w:rFonts w:ascii="Arial" w:eastAsia="Calibri" w:hAnsi="Arial" w:cs="Arial"/>
          <w:b/>
          <w:spacing w:val="-2"/>
          <w:sz w:val="24"/>
          <w:szCs w:val="24"/>
          <w:lang w:val="es-ES_tradnl"/>
        </w:rPr>
        <w:t>, José Ortega y Gas</w:t>
      </w:r>
      <w:r w:rsidRPr="00A514CC">
        <w:rPr>
          <w:rFonts w:ascii="Arial" w:eastAsia="Calibri" w:hAnsi="Arial" w:cs="Arial"/>
          <w:b/>
          <w:spacing w:val="-2"/>
          <w:sz w:val="24"/>
          <w:szCs w:val="24"/>
          <w:lang w:val="es-ES_tradnl"/>
        </w:rPr>
        <w:softHyphen/>
        <w:t xml:space="preserve">set, Gabriel Marcel, Jacques </w:t>
      </w:r>
      <w:proofErr w:type="spellStart"/>
      <w:r w:rsidRPr="00A514CC">
        <w:rPr>
          <w:rFonts w:ascii="Arial" w:eastAsia="Calibri" w:hAnsi="Arial" w:cs="Arial"/>
          <w:b/>
          <w:spacing w:val="-2"/>
          <w:sz w:val="24"/>
          <w:szCs w:val="24"/>
          <w:lang w:val="es-ES_tradnl"/>
        </w:rPr>
        <w:t>Mari</w:t>
      </w:r>
      <w:r w:rsidRPr="00A514CC">
        <w:rPr>
          <w:rFonts w:ascii="Arial" w:eastAsia="Calibri" w:hAnsi="Arial" w:cs="Arial"/>
          <w:b/>
          <w:spacing w:val="-2"/>
          <w:sz w:val="24"/>
          <w:szCs w:val="24"/>
          <w:lang w:val="es-ES_tradnl"/>
        </w:rPr>
        <w:softHyphen/>
        <w:t>tain</w:t>
      </w:r>
      <w:proofErr w:type="spellEnd"/>
      <w:r w:rsidRPr="00A514CC">
        <w:rPr>
          <w:rFonts w:ascii="Arial" w:eastAsia="Calibri" w:hAnsi="Arial" w:cs="Arial"/>
          <w:b/>
          <w:spacing w:val="-2"/>
          <w:sz w:val="24"/>
          <w:szCs w:val="24"/>
          <w:lang w:val="es-ES_tradnl"/>
        </w:rPr>
        <w:t>, son algunos de ellos.</w:t>
      </w:r>
    </w:p>
    <w:p w:rsidR="00B146E4" w:rsidRPr="00A514CC" w:rsidRDefault="00B146E4" w:rsidP="00A514CC">
      <w:pPr>
        <w:spacing w:after="0" w:line="240" w:lineRule="auto"/>
        <w:ind w:left="-1134" w:right="-1135"/>
        <w:jc w:val="both"/>
        <w:rPr>
          <w:rFonts w:ascii="Arial" w:eastAsia="Calibri" w:hAnsi="Arial" w:cs="Arial"/>
          <w:b/>
          <w:spacing w:val="-2"/>
          <w:sz w:val="24"/>
          <w:szCs w:val="24"/>
          <w:lang w:val="es-ES_tradnl"/>
        </w:rPr>
      </w:pPr>
    </w:p>
    <w:p w:rsidR="00A514CC" w:rsidRDefault="00A514CC" w:rsidP="00A514CC">
      <w:pPr>
        <w:spacing w:after="0" w:line="240" w:lineRule="auto"/>
        <w:ind w:left="-1134" w:right="-1135"/>
        <w:jc w:val="both"/>
        <w:rPr>
          <w:rFonts w:ascii="Arial" w:eastAsia="Calibri" w:hAnsi="Arial" w:cs="Arial"/>
          <w:b/>
          <w:spacing w:val="-2"/>
          <w:sz w:val="24"/>
          <w:szCs w:val="24"/>
          <w:lang w:val="es-ES_tradnl"/>
        </w:rPr>
      </w:pPr>
      <w:r w:rsidRPr="00A514CC">
        <w:rPr>
          <w:rFonts w:ascii="Arial" w:eastAsia="Calibri" w:hAnsi="Arial" w:cs="Arial"/>
          <w:b/>
          <w:spacing w:val="-2"/>
          <w:sz w:val="24"/>
          <w:szCs w:val="24"/>
          <w:lang w:val="es-ES_tradnl"/>
        </w:rPr>
        <w:t xml:space="preserve">    En una buena educación de la perso</w:t>
      </w:r>
      <w:r w:rsidRPr="00A514CC">
        <w:rPr>
          <w:rFonts w:ascii="Arial" w:eastAsia="Calibri" w:hAnsi="Arial" w:cs="Arial"/>
          <w:b/>
          <w:spacing w:val="-2"/>
          <w:sz w:val="24"/>
          <w:szCs w:val="24"/>
          <w:lang w:val="es-ES_tradnl"/>
        </w:rPr>
        <w:softHyphen/>
        <w:t>nas, todos deben ser tenidos en cuenta, pero no todos son igualmente valiosos. Los que más interesan en el plano social son los que podríamos llamar vitales o existen</w:t>
      </w:r>
      <w:r w:rsidRPr="00A514CC">
        <w:rPr>
          <w:rFonts w:ascii="Arial" w:eastAsia="Calibri" w:hAnsi="Arial" w:cs="Arial"/>
          <w:b/>
          <w:spacing w:val="-2"/>
          <w:sz w:val="24"/>
          <w:szCs w:val="24"/>
          <w:lang w:val="es-ES_tradnl"/>
        </w:rPr>
        <w:softHyphen/>
        <w:t>ciales, que aseguran la vida y la conviven</w:t>
      </w:r>
      <w:r w:rsidRPr="00A514CC">
        <w:rPr>
          <w:rFonts w:ascii="Arial" w:eastAsia="Calibri" w:hAnsi="Arial" w:cs="Arial"/>
          <w:b/>
          <w:spacing w:val="-2"/>
          <w:sz w:val="24"/>
          <w:szCs w:val="24"/>
          <w:lang w:val="es-ES_tradnl"/>
        </w:rPr>
        <w:softHyphen/>
        <w:t>cia entre los hombres.</w:t>
      </w:r>
    </w:p>
    <w:p w:rsidR="00B146E4" w:rsidRPr="00A514CC" w:rsidRDefault="00B146E4" w:rsidP="00A514CC">
      <w:pPr>
        <w:spacing w:after="0" w:line="240" w:lineRule="auto"/>
        <w:ind w:left="-1134" w:right="-1135"/>
        <w:jc w:val="both"/>
        <w:rPr>
          <w:rFonts w:ascii="Arial" w:eastAsia="Calibri" w:hAnsi="Arial" w:cs="Arial"/>
          <w:b/>
          <w:spacing w:val="-2"/>
          <w:sz w:val="24"/>
          <w:szCs w:val="24"/>
          <w:lang w:val="es-ES_tradnl"/>
        </w:rPr>
      </w:pPr>
    </w:p>
    <w:p w:rsidR="00A514CC" w:rsidRDefault="00A514CC" w:rsidP="00A514CC">
      <w:pPr>
        <w:spacing w:after="0" w:line="240" w:lineRule="auto"/>
        <w:ind w:left="-1134" w:right="-1135"/>
        <w:jc w:val="both"/>
        <w:rPr>
          <w:rFonts w:ascii="Arial" w:eastAsia="Calibri" w:hAnsi="Arial" w:cs="Arial"/>
          <w:b/>
          <w:spacing w:val="-2"/>
          <w:sz w:val="24"/>
          <w:szCs w:val="24"/>
          <w:lang w:val="es-ES_tradnl"/>
        </w:rPr>
      </w:pPr>
      <w:r w:rsidRPr="00A514CC">
        <w:rPr>
          <w:rFonts w:ascii="Arial" w:eastAsia="Calibri" w:hAnsi="Arial" w:cs="Arial"/>
          <w:b/>
          <w:spacing w:val="-2"/>
          <w:sz w:val="24"/>
          <w:szCs w:val="24"/>
          <w:lang w:val="es-ES_tradnl"/>
        </w:rPr>
        <w:t xml:space="preserve">    Pero también son imprescindibles para la plenitud del hombre los estéticos y afecti</w:t>
      </w:r>
      <w:r w:rsidRPr="00A514CC">
        <w:rPr>
          <w:rFonts w:ascii="Arial" w:eastAsia="Calibri" w:hAnsi="Arial" w:cs="Arial"/>
          <w:b/>
          <w:spacing w:val="-2"/>
          <w:sz w:val="24"/>
          <w:szCs w:val="24"/>
          <w:lang w:val="es-ES_tradnl"/>
        </w:rPr>
        <w:softHyphen/>
        <w:t>vos, pues ponen en movimien</w:t>
      </w:r>
      <w:r w:rsidRPr="00A514CC">
        <w:rPr>
          <w:rFonts w:ascii="Arial" w:eastAsia="Calibri" w:hAnsi="Arial" w:cs="Arial"/>
          <w:b/>
          <w:spacing w:val="-2"/>
          <w:sz w:val="24"/>
          <w:szCs w:val="24"/>
          <w:lang w:val="es-ES_tradnl"/>
        </w:rPr>
        <w:softHyphen/>
        <w:t>to los senti</w:t>
      </w:r>
      <w:r w:rsidRPr="00A514CC">
        <w:rPr>
          <w:rFonts w:ascii="Arial" w:eastAsia="Calibri" w:hAnsi="Arial" w:cs="Arial"/>
          <w:b/>
          <w:spacing w:val="-2"/>
          <w:sz w:val="24"/>
          <w:szCs w:val="24"/>
          <w:lang w:val="es-ES_tradnl"/>
        </w:rPr>
        <w:softHyphen/>
        <w:t>mien</w:t>
      </w:r>
      <w:r w:rsidRPr="00A514CC">
        <w:rPr>
          <w:rFonts w:ascii="Arial" w:eastAsia="Calibri" w:hAnsi="Arial" w:cs="Arial"/>
          <w:b/>
          <w:spacing w:val="-2"/>
          <w:sz w:val="24"/>
          <w:szCs w:val="24"/>
          <w:lang w:val="es-ES_tradnl"/>
        </w:rPr>
        <w:softHyphen/>
        <w:t>tos, no menos que los éticos y los intelectuales que aseguran la vida superior de los seres humanos.</w:t>
      </w:r>
    </w:p>
    <w:p w:rsidR="00B146E4" w:rsidRPr="00A514CC" w:rsidRDefault="00B146E4" w:rsidP="00A514CC">
      <w:pPr>
        <w:spacing w:after="0" w:line="240" w:lineRule="auto"/>
        <w:ind w:left="-1134" w:right="-1135"/>
        <w:jc w:val="both"/>
        <w:rPr>
          <w:rFonts w:ascii="Arial" w:eastAsia="Calibri" w:hAnsi="Arial" w:cs="Arial"/>
          <w:b/>
          <w:spacing w:val="-2"/>
          <w:sz w:val="24"/>
          <w:szCs w:val="24"/>
          <w:lang w:val="es-ES_tradnl"/>
        </w:rPr>
      </w:pPr>
    </w:p>
    <w:p w:rsidR="00A514CC" w:rsidRDefault="00A514CC" w:rsidP="00A514CC">
      <w:pPr>
        <w:spacing w:after="0" w:line="240" w:lineRule="auto"/>
        <w:ind w:left="-1134" w:right="-1135"/>
        <w:jc w:val="both"/>
        <w:rPr>
          <w:rFonts w:ascii="Arial" w:eastAsia="Calibri" w:hAnsi="Arial" w:cs="Arial"/>
          <w:b/>
          <w:spacing w:val="-2"/>
          <w:sz w:val="24"/>
          <w:szCs w:val="24"/>
          <w:lang w:val="es-ES_tradnl"/>
        </w:rPr>
      </w:pPr>
      <w:r w:rsidRPr="00A514CC">
        <w:rPr>
          <w:rFonts w:ascii="Arial" w:eastAsia="Calibri" w:hAnsi="Arial" w:cs="Arial"/>
          <w:b/>
          <w:spacing w:val="-2"/>
          <w:sz w:val="24"/>
          <w:szCs w:val="24"/>
          <w:lang w:val="es-ES_tradnl"/>
        </w:rPr>
        <w:t xml:space="preserve">    Los mismos valores espirituales o reli</w:t>
      </w:r>
      <w:r w:rsidRPr="00A514CC">
        <w:rPr>
          <w:rFonts w:ascii="Arial" w:eastAsia="Calibri" w:hAnsi="Arial" w:cs="Arial"/>
          <w:b/>
          <w:spacing w:val="-2"/>
          <w:sz w:val="24"/>
          <w:szCs w:val="24"/>
          <w:lang w:val="es-ES_tradnl"/>
        </w:rPr>
        <w:softHyphen/>
        <w:t>gio</w:t>
      </w:r>
      <w:r w:rsidRPr="00A514CC">
        <w:rPr>
          <w:rFonts w:ascii="Arial" w:eastAsia="Calibri" w:hAnsi="Arial" w:cs="Arial"/>
          <w:b/>
          <w:spacing w:val="-2"/>
          <w:sz w:val="24"/>
          <w:szCs w:val="24"/>
          <w:lang w:val="es-ES_tradnl"/>
        </w:rPr>
        <w:softHyphen/>
        <w:t>sos no pueden prescindir de los ante</w:t>
      </w:r>
      <w:r w:rsidRPr="00A514CC">
        <w:rPr>
          <w:rFonts w:ascii="Arial" w:eastAsia="Calibri" w:hAnsi="Arial" w:cs="Arial"/>
          <w:b/>
          <w:spacing w:val="-2"/>
          <w:sz w:val="24"/>
          <w:szCs w:val="24"/>
          <w:lang w:val="es-ES_tradnl"/>
        </w:rPr>
        <w:softHyphen/>
        <w:t>rio</w:t>
      </w:r>
      <w:r w:rsidRPr="00A514CC">
        <w:rPr>
          <w:rFonts w:ascii="Arial" w:eastAsia="Calibri" w:hAnsi="Arial" w:cs="Arial"/>
          <w:b/>
          <w:spacing w:val="-2"/>
          <w:sz w:val="24"/>
          <w:szCs w:val="24"/>
          <w:lang w:val="es-ES_tradnl"/>
        </w:rPr>
        <w:softHyphen/>
        <w:t>res: los culturales, los morales, los vivenciales; y deben ser presentados como la corona</w:t>
      </w:r>
      <w:r w:rsidRPr="00A514CC">
        <w:rPr>
          <w:rFonts w:ascii="Arial" w:eastAsia="Calibri" w:hAnsi="Arial" w:cs="Arial"/>
          <w:b/>
          <w:spacing w:val="-2"/>
          <w:sz w:val="24"/>
          <w:szCs w:val="24"/>
          <w:lang w:val="es-ES_tradnl"/>
        </w:rPr>
        <w:softHyphen/>
        <w:t>ción de ellos. Educar la religiosi</w:t>
      </w:r>
      <w:r w:rsidRPr="00A514CC">
        <w:rPr>
          <w:rFonts w:ascii="Arial" w:eastAsia="Calibri" w:hAnsi="Arial" w:cs="Arial"/>
          <w:b/>
          <w:spacing w:val="-2"/>
          <w:sz w:val="24"/>
          <w:szCs w:val="24"/>
          <w:lang w:val="es-ES_tradnl"/>
        </w:rPr>
        <w:softHyphen/>
        <w:t>dad, la creencia, la fe, supone ordenar bien todo el cúmulo de valores con los que el hombre se presenta.</w:t>
      </w:r>
    </w:p>
    <w:p w:rsidR="00B146E4" w:rsidRPr="00A514CC" w:rsidRDefault="00B146E4" w:rsidP="00A514CC">
      <w:pPr>
        <w:spacing w:after="0" w:line="240" w:lineRule="auto"/>
        <w:ind w:left="-1134" w:right="-1135"/>
        <w:jc w:val="both"/>
        <w:rPr>
          <w:rFonts w:ascii="Arial" w:eastAsia="Calibri" w:hAnsi="Arial" w:cs="Arial"/>
          <w:b/>
          <w:spacing w:val="-2"/>
          <w:sz w:val="24"/>
          <w:szCs w:val="24"/>
          <w:lang w:val="es-ES_tradnl"/>
        </w:rPr>
      </w:pPr>
    </w:p>
    <w:p w:rsidR="00A514CC" w:rsidRPr="00A514CC" w:rsidRDefault="00A514CC" w:rsidP="00A514CC">
      <w:pPr>
        <w:spacing w:after="0" w:line="240" w:lineRule="auto"/>
        <w:ind w:left="-1134" w:right="-1135"/>
        <w:jc w:val="both"/>
        <w:rPr>
          <w:rFonts w:ascii="Arial" w:eastAsia="Calibri" w:hAnsi="Arial" w:cs="Arial"/>
          <w:b/>
          <w:i/>
          <w:iCs/>
          <w:spacing w:val="-2"/>
          <w:sz w:val="24"/>
          <w:szCs w:val="24"/>
          <w:lang w:val="es-ES_tradnl"/>
        </w:rPr>
      </w:pPr>
      <w:r w:rsidRPr="00A514CC">
        <w:rPr>
          <w:rFonts w:ascii="Arial" w:eastAsia="Calibri" w:hAnsi="Arial" w:cs="Arial"/>
          <w:b/>
          <w:spacing w:val="-2"/>
          <w:sz w:val="24"/>
          <w:szCs w:val="24"/>
          <w:lang w:val="es-ES_tradnl"/>
        </w:rPr>
        <w:t xml:space="preserve">    Manuel </w:t>
      </w:r>
      <w:proofErr w:type="spellStart"/>
      <w:r w:rsidRPr="00A514CC">
        <w:rPr>
          <w:rFonts w:ascii="Arial" w:eastAsia="Calibri" w:hAnsi="Arial" w:cs="Arial"/>
          <w:b/>
          <w:spacing w:val="-2"/>
          <w:sz w:val="24"/>
          <w:szCs w:val="24"/>
          <w:lang w:val="es-ES_tradnl"/>
        </w:rPr>
        <w:t>Mounier</w:t>
      </w:r>
      <w:proofErr w:type="spellEnd"/>
      <w:r w:rsidRPr="00A514CC">
        <w:rPr>
          <w:rFonts w:ascii="Arial" w:eastAsia="Calibri" w:hAnsi="Arial" w:cs="Arial"/>
          <w:b/>
          <w:spacing w:val="-2"/>
          <w:sz w:val="24"/>
          <w:szCs w:val="24"/>
          <w:lang w:val="es-ES_tradnl"/>
        </w:rPr>
        <w:t>, en su libro "</w:t>
      </w:r>
      <w:r w:rsidRPr="00A514CC">
        <w:rPr>
          <w:rFonts w:ascii="Arial" w:eastAsia="Calibri" w:hAnsi="Arial" w:cs="Arial"/>
          <w:b/>
          <w:i/>
          <w:spacing w:val="-2"/>
          <w:sz w:val="24"/>
          <w:szCs w:val="24"/>
          <w:lang w:val="es-ES_tradnl"/>
        </w:rPr>
        <w:t>El Per</w:t>
      </w:r>
      <w:r w:rsidRPr="00A514CC">
        <w:rPr>
          <w:rFonts w:ascii="Arial" w:eastAsia="Calibri" w:hAnsi="Arial" w:cs="Arial"/>
          <w:b/>
          <w:i/>
          <w:spacing w:val="-2"/>
          <w:sz w:val="24"/>
          <w:szCs w:val="24"/>
          <w:lang w:val="es-ES_tradnl"/>
        </w:rPr>
        <w:softHyphen/>
        <w:t>sona</w:t>
      </w:r>
      <w:r w:rsidRPr="00A514CC">
        <w:rPr>
          <w:rFonts w:ascii="Arial" w:eastAsia="Calibri" w:hAnsi="Arial" w:cs="Arial"/>
          <w:b/>
          <w:i/>
          <w:spacing w:val="-2"/>
          <w:sz w:val="24"/>
          <w:szCs w:val="24"/>
          <w:lang w:val="es-ES_tradnl"/>
        </w:rPr>
        <w:softHyphen/>
        <w:t>lismo</w:t>
      </w:r>
      <w:r w:rsidRPr="00A514CC">
        <w:rPr>
          <w:rFonts w:ascii="Arial" w:eastAsia="Calibri" w:hAnsi="Arial" w:cs="Arial"/>
          <w:b/>
          <w:spacing w:val="-2"/>
          <w:sz w:val="24"/>
          <w:szCs w:val="24"/>
          <w:lang w:val="es-ES_tradnl"/>
        </w:rPr>
        <w:t>", recuerda lo que significan los valo</w:t>
      </w:r>
      <w:r w:rsidRPr="00A514CC">
        <w:rPr>
          <w:rFonts w:ascii="Arial" w:eastAsia="Calibri" w:hAnsi="Arial" w:cs="Arial"/>
          <w:b/>
          <w:spacing w:val="-2"/>
          <w:sz w:val="24"/>
          <w:szCs w:val="24"/>
          <w:lang w:val="es-ES_tradnl"/>
        </w:rPr>
        <w:softHyphen/>
        <w:t xml:space="preserve">res: </w:t>
      </w:r>
      <w:r w:rsidRPr="00A514CC">
        <w:rPr>
          <w:rFonts w:ascii="Arial" w:eastAsia="Calibri" w:hAnsi="Arial" w:cs="Arial"/>
          <w:b/>
          <w:i/>
          <w:iCs/>
          <w:spacing w:val="-2"/>
          <w:sz w:val="24"/>
          <w:szCs w:val="24"/>
          <w:lang w:val="es-ES_tradnl"/>
        </w:rPr>
        <w:t>"Los valo</w:t>
      </w:r>
      <w:r w:rsidRPr="00A514CC">
        <w:rPr>
          <w:rFonts w:ascii="Arial" w:eastAsia="Calibri" w:hAnsi="Arial" w:cs="Arial"/>
          <w:b/>
          <w:i/>
          <w:iCs/>
          <w:spacing w:val="-2"/>
          <w:sz w:val="24"/>
          <w:szCs w:val="24"/>
          <w:lang w:val="es-ES_tradnl"/>
        </w:rPr>
        <w:softHyphen/>
        <w:t>res más durade</w:t>
      </w:r>
      <w:r w:rsidRPr="00A514CC">
        <w:rPr>
          <w:rFonts w:ascii="Arial" w:eastAsia="Calibri" w:hAnsi="Arial" w:cs="Arial"/>
          <w:b/>
          <w:i/>
          <w:iCs/>
          <w:spacing w:val="-2"/>
          <w:sz w:val="24"/>
          <w:szCs w:val="24"/>
          <w:lang w:val="es-ES_tradnl"/>
        </w:rPr>
        <w:softHyphen/>
        <w:t>ros tienen exis</w:t>
      </w:r>
      <w:r w:rsidRPr="00A514CC">
        <w:rPr>
          <w:rFonts w:ascii="Arial" w:eastAsia="Calibri" w:hAnsi="Arial" w:cs="Arial"/>
          <w:b/>
          <w:i/>
          <w:iCs/>
          <w:spacing w:val="-2"/>
          <w:sz w:val="24"/>
          <w:szCs w:val="24"/>
          <w:lang w:val="es-ES_tradnl"/>
        </w:rPr>
        <w:softHyphen/>
        <w:t>tencia históri</w:t>
      </w:r>
      <w:r w:rsidRPr="00A514CC">
        <w:rPr>
          <w:rFonts w:ascii="Arial" w:eastAsia="Calibri" w:hAnsi="Arial" w:cs="Arial"/>
          <w:b/>
          <w:i/>
          <w:iCs/>
          <w:spacing w:val="-2"/>
          <w:sz w:val="24"/>
          <w:szCs w:val="24"/>
          <w:lang w:val="es-ES_tradnl"/>
        </w:rPr>
        <w:softHyphen/>
        <w:t>ca. Nacen en la conciencia de la humani</w:t>
      </w:r>
      <w:r w:rsidRPr="00A514CC">
        <w:rPr>
          <w:rFonts w:ascii="Arial" w:eastAsia="Calibri" w:hAnsi="Arial" w:cs="Arial"/>
          <w:b/>
          <w:i/>
          <w:iCs/>
          <w:spacing w:val="-2"/>
          <w:sz w:val="24"/>
          <w:szCs w:val="24"/>
          <w:lang w:val="es-ES_tradnl"/>
        </w:rPr>
        <w:softHyphen/>
        <w:t>dad cuando ella se va desa</w:t>
      </w:r>
      <w:r w:rsidRPr="00A514CC">
        <w:rPr>
          <w:rFonts w:ascii="Arial" w:eastAsia="Calibri" w:hAnsi="Arial" w:cs="Arial"/>
          <w:b/>
          <w:i/>
          <w:iCs/>
          <w:spacing w:val="-2"/>
          <w:sz w:val="24"/>
          <w:szCs w:val="24"/>
          <w:lang w:val="es-ES_tradnl"/>
        </w:rPr>
        <w:softHyphen/>
        <w:t>rro</w:t>
      </w:r>
      <w:r w:rsidRPr="00A514CC">
        <w:rPr>
          <w:rFonts w:ascii="Arial" w:eastAsia="Calibri" w:hAnsi="Arial" w:cs="Arial"/>
          <w:b/>
          <w:i/>
          <w:iCs/>
          <w:spacing w:val="-2"/>
          <w:sz w:val="24"/>
          <w:szCs w:val="24"/>
          <w:lang w:val="es-ES_tradnl"/>
        </w:rPr>
        <w:softHyphen/>
        <w:t>llan</w:t>
      </w:r>
      <w:r w:rsidRPr="00A514CC">
        <w:rPr>
          <w:rFonts w:ascii="Arial" w:eastAsia="Calibri" w:hAnsi="Arial" w:cs="Arial"/>
          <w:b/>
          <w:i/>
          <w:iCs/>
          <w:spacing w:val="-2"/>
          <w:sz w:val="24"/>
          <w:szCs w:val="24"/>
          <w:lang w:val="es-ES_tradnl"/>
        </w:rPr>
        <w:softHyphen/>
        <w:t>do. Cada etapa huma</w:t>
      </w:r>
      <w:r w:rsidRPr="00A514CC">
        <w:rPr>
          <w:rFonts w:ascii="Arial" w:eastAsia="Calibri" w:hAnsi="Arial" w:cs="Arial"/>
          <w:b/>
          <w:i/>
          <w:iCs/>
          <w:spacing w:val="-2"/>
          <w:sz w:val="24"/>
          <w:szCs w:val="24"/>
          <w:lang w:val="es-ES_tradnl"/>
        </w:rPr>
        <w:softHyphen/>
        <w:t>na tiene por mi</w:t>
      </w:r>
      <w:r w:rsidRPr="00A514CC">
        <w:rPr>
          <w:rFonts w:ascii="Arial" w:eastAsia="Calibri" w:hAnsi="Arial" w:cs="Arial"/>
          <w:b/>
          <w:i/>
          <w:iCs/>
          <w:spacing w:val="-2"/>
          <w:sz w:val="24"/>
          <w:szCs w:val="24"/>
          <w:lang w:val="es-ES_tradnl"/>
        </w:rPr>
        <w:softHyphen/>
        <w:t>sión descubrir o inventar para las épocas que siguen nue</w:t>
      </w:r>
      <w:r w:rsidRPr="00A514CC">
        <w:rPr>
          <w:rFonts w:ascii="Arial" w:eastAsia="Calibri" w:hAnsi="Arial" w:cs="Arial"/>
          <w:b/>
          <w:i/>
          <w:iCs/>
          <w:spacing w:val="-2"/>
          <w:sz w:val="24"/>
          <w:szCs w:val="24"/>
          <w:lang w:val="es-ES_tradnl"/>
        </w:rPr>
        <w:softHyphen/>
        <w:t>vos sectores de valores. Lo eterno, en con</w:t>
      </w:r>
      <w:r w:rsidRPr="00A514CC">
        <w:rPr>
          <w:rFonts w:ascii="Arial" w:eastAsia="Calibri" w:hAnsi="Arial" w:cs="Arial"/>
          <w:b/>
          <w:i/>
          <w:iCs/>
          <w:spacing w:val="-2"/>
          <w:sz w:val="24"/>
          <w:szCs w:val="24"/>
          <w:lang w:val="es-ES_tradnl"/>
        </w:rPr>
        <w:softHyphen/>
        <w:t>tra del prejui</w:t>
      </w:r>
      <w:r w:rsidRPr="00A514CC">
        <w:rPr>
          <w:rFonts w:ascii="Arial" w:eastAsia="Calibri" w:hAnsi="Arial" w:cs="Arial"/>
          <w:b/>
          <w:i/>
          <w:iCs/>
          <w:spacing w:val="-2"/>
          <w:sz w:val="24"/>
          <w:szCs w:val="24"/>
          <w:lang w:val="es-ES_tradnl"/>
        </w:rPr>
        <w:softHyphen/>
        <w:t>cio fre</w:t>
      </w:r>
      <w:r w:rsidRPr="00A514CC">
        <w:rPr>
          <w:rFonts w:ascii="Arial" w:eastAsia="Calibri" w:hAnsi="Arial" w:cs="Arial"/>
          <w:b/>
          <w:i/>
          <w:iCs/>
          <w:spacing w:val="-2"/>
          <w:sz w:val="24"/>
          <w:szCs w:val="24"/>
          <w:lang w:val="es-ES_tradnl"/>
        </w:rPr>
        <w:softHyphen/>
        <w:t>cuen</w:t>
      </w:r>
      <w:r w:rsidRPr="00A514CC">
        <w:rPr>
          <w:rFonts w:ascii="Arial" w:eastAsia="Calibri" w:hAnsi="Arial" w:cs="Arial"/>
          <w:b/>
          <w:i/>
          <w:iCs/>
          <w:spacing w:val="-2"/>
          <w:sz w:val="24"/>
          <w:szCs w:val="24"/>
          <w:lang w:val="es-ES_tradnl"/>
        </w:rPr>
        <w:softHyphen/>
        <w:t>te de que es inmutable, es lo más opuesto a la inmo</w:t>
      </w:r>
      <w:r w:rsidRPr="00A514CC">
        <w:rPr>
          <w:rFonts w:ascii="Arial" w:eastAsia="Calibri" w:hAnsi="Arial" w:cs="Arial"/>
          <w:b/>
          <w:i/>
          <w:iCs/>
          <w:spacing w:val="-2"/>
          <w:sz w:val="24"/>
          <w:szCs w:val="24"/>
          <w:lang w:val="es-ES_tradnl"/>
        </w:rPr>
        <w:softHyphen/>
        <w:t>vili</w:t>
      </w:r>
      <w:r w:rsidRPr="00A514CC">
        <w:rPr>
          <w:rFonts w:ascii="Arial" w:eastAsia="Calibri" w:hAnsi="Arial" w:cs="Arial"/>
          <w:b/>
          <w:i/>
          <w:iCs/>
          <w:spacing w:val="-2"/>
          <w:sz w:val="24"/>
          <w:szCs w:val="24"/>
          <w:lang w:val="es-ES_tradnl"/>
        </w:rPr>
        <w:softHyphen/>
        <w:t>dad; se expresa con rostros intermi</w:t>
      </w:r>
      <w:r w:rsidRPr="00A514CC">
        <w:rPr>
          <w:rFonts w:ascii="Arial" w:eastAsia="Calibri" w:hAnsi="Arial" w:cs="Arial"/>
          <w:b/>
          <w:i/>
          <w:iCs/>
          <w:spacing w:val="-2"/>
          <w:sz w:val="24"/>
          <w:szCs w:val="24"/>
          <w:lang w:val="es-ES_tradnl"/>
        </w:rPr>
        <w:softHyphen/>
        <w:t>na</w:t>
      </w:r>
      <w:r w:rsidRPr="00A514CC">
        <w:rPr>
          <w:rFonts w:ascii="Arial" w:eastAsia="Calibri" w:hAnsi="Arial" w:cs="Arial"/>
          <w:b/>
          <w:i/>
          <w:iCs/>
          <w:spacing w:val="-2"/>
          <w:sz w:val="24"/>
          <w:szCs w:val="24"/>
          <w:lang w:val="es-ES_tradnl"/>
        </w:rPr>
        <w:softHyphen/>
        <w:t>ble</w:t>
      </w:r>
      <w:r w:rsidRPr="00A514CC">
        <w:rPr>
          <w:rFonts w:ascii="Arial" w:eastAsia="Calibri" w:hAnsi="Arial" w:cs="Arial"/>
          <w:b/>
          <w:i/>
          <w:iCs/>
          <w:spacing w:val="-2"/>
          <w:sz w:val="24"/>
          <w:szCs w:val="24"/>
          <w:lang w:val="es-ES_tradnl"/>
        </w:rPr>
        <w:softHyphen/>
        <w:t>mente nuevos".</w:t>
      </w:r>
    </w:p>
    <w:p w:rsidR="00B146E4" w:rsidRPr="00BA49AC" w:rsidRDefault="00B146E4" w:rsidP="00B146E4">
      <w:pPr>
        <w:spacing w:after="0" w:line="240" w:lineRule="auto"/>
        <w:ind w:left="-1134" w:right="-1277"/>
        <w:rPr>
          <w:rFonts w:ascii="Arial" w:hAnsi="Arial" w:cs="Arial"/>
          <w:b/>
          <w:sz w:val="24"/>
          <w:szCs w:val="24"/>
        </w:rPr>
      </w:pPr>
    </w:p>
    <w:p w:rsidR="00BA49AC" w:rsidRPr="00BA49AC" w:rsidRDefault="00912FF3" w:rsidP="00BA49AC">
      <w:pPr>
        <w:pStyle w:val="NormalWeb"/>
        <w:spacing w:before="0" w:beforeAutospacing="0" w:after="0" w:afterAutospacing="0"/>
        <w:ind w:left="-1134" w:right="-1135"/>
        <w:jc w:val="both"/>
        <w:rPr>
          <w:rFonts w:ascii="Arial" w:hAnsi="Arial" w:cs="Arial"/>
          <w:b/>
        </w:rPr>
      </w:pPr>
      <w:r>
        <w:rPr>
          <w:rFonts w:ascii="Arial" w:hAnsi="Arial" w:cs="Arial"/>
          <w:b/>
        </w:rPr>
        <w:t xml:space="preserve">     </w:t>
      </w:r>
      <w:r w:rsidR="00B912E9" w:rsidRPr="00B979DB">
        <w:rPr>
          <w:rFonts w:ascii="Arial" w:hAnsi="Arial" w:cs="Arial"/>
          <w:b/>
        </w:rPr>
        <w:t xml:space="preserve">• </w:t>
      </w:r>
      <w:r w:rsidR="00735113" w:rsidRPr="00BA49AC">
        <w:rPr>
          <w:rFonts w:ascii="Arial" w:hAnsi="Arial" w:cs="Arial"/>
          <w:b/>
          <w:color w:val="0070C0"/>
        </w:rPr>
        <w:t xml:space="preserve">Martin </w:t>
      </w:r>
      <w:proofErr w:type="spellStart"/>
      <w:r w:rsidR="00735113" w:rsidRPr="00BA49AC">
        <w:rPr>
          <w:rFonts w:ascii="Arial" w:hAnsi="Arial" w:cs="Arial"/>
          <w:b/>
          <w:color w:val="0070C0"/>
        </w:rPr>
        <w:t>Buber</w:t>
      </w:r>
      <w:proofErr w:type="spellEnd"/>
      <w:r w:rsidR="00BA49AC" w:rsidRPr="00BA49AC">
        <w:rPr>
          <w:rFonts w:ascii="Arial" w:hAnsi="Arial" w:cs="Arial"/>
          <w:b/>
          <w:color w:val="0070C0"/>
          <w:spacing w:val="-2"/>
        </w:rPr>
        <w:t xml:space="preserve"> Martin </w:t>
      </w:r>
      <w:proofErr w:type="spellStart"/>
      <w:r w:rsidR="00BA49AC" w:rsidRPr="00BA49AC">
        <w:rPr>
          <w:rFonts w:ascii="Arial" w:hAnsi="Arial" w:cs="Arial"/>
          <w:b/>
          <w:color w:val="0070C0"/>
          <w:spacing w:val="-2"/>
        </w:rPr>
        <w:t>Buber</w:t>
      </w:r>
      <w:proofErr w:type="spellEnd"/>
      <w:r w:rsidR="00BA49AC" w:rsidRPr="00BA49AC">
        <w:rPr>
          <w:rFonts w:ascii="Arial" w:hAnsi="Arial" w:cs="Arial"/>
          <w:b/>
          <w:color w:val="0070C0"/>
          <w:spacing w:val="-2"/>
        </w:rPr>
        <w:t xml:space="preserve"> (1878-1965)</w:t>
      </w:r>
      <w:r w:rsidR="00BA49AC" w:rsidRPr="00BA49AC">
        <w:rPr>
          <w:rFonts w:ascii="Arial" w:hAnsi="Arial" w:cs="Arial"/>
          <w:b/>
          <w:spacing w:val="-2"/>
        </w:rPr>
        <w:t xml:space="preserve">  Fue otro educador que merece la pena recordar. Era</w:t>
      </w:r>
      <w:hyperlink r:id="rId24" w:tooltip="Filósofo" w:history="1">
        <w:r w:rsidR="00BA49AC" w:rsidRPr="00BA49AC">
          <w:rPr>
            <w:rStyle w:val="Hipervnculo"/>
            <w:rFonts w:ascii="Arial" w:hAnsi="Arial" w:cs="Arial"/>
            <w:b/>
            <w:color w:val="auto"/>
            <w:u w:val="none"/>
          </w:rPr>
          <w:t>filósofo</w:t>
        </w:r>
      </w:hyperlink>
      <w:r w:rsidR="00BA49AC" w:rsidRPr="00BA49AC">
        <w:rPr>
          <w:rFonts w:ascii="Arial" w:hAnsi="Arial" w:cs="Arial"/>
          <w:b/>
        </w:rPr>
        <w:t xml:space="preserve">, </w:t>
      </w:r>
      <w:hyperlink r:id="rId25" w:tooltip="Teólogo" w:history="1">
        <w:r w:rsidR="00BA49AC" w:rsidRPr="00BA49AC">
          <w:rPr>
            <w:rStyle w:val="Hipervnculo"/>
            <w:rFonts w:ascii="Arial" w:hAnsi="Arial" w:cs="Arial"/>
            <w:b/>
            <w:color w:val="auto"/>
            <w:u w:val="none"/>
          </w:rPr>
          <w:t>teólogo</w:t>
        </w:r>
      </w:hyperlink>
      <w:r w:rsidR="00BA49AC" w:rsidRPr="00BA49AC">
        <w:rPr>
          <w:rFonts w:ascii="Arial" w:hAnsi="Arial" w:cs="Arial"/>
          <w:b/>
        </w:rPr>
        <w:t xml:space="preserve"> y </w:t>
      </w:r>
      <w:hyperlink r:id="rId26" w:tooltip="Escritor" w:history="1">
        <w:r w:rsidR="00BA49AC" w:rsidRPr="00BA49AC">
          <w:rPr>
            <w:rStyle w:val="Hipervnculo"/>
            <w:rFonts w:ascii="Arial" w:hAnsi="Arial" w:cs="Arial"/>
            <w:b/>
            <w:color w:val="auto"/>
            <w:u w:val="none"/>
          </w:rPr>
          <w:t>escritor</w:t>
        </w:r>
      </w:hyperlink>
      <w:r>
        <w:t xml:space="preserve"> </w:t>
      </w:r>
      <w:hyperlink r:id="rId27" w:tooltip="Pueblo &#10;judío" w:history="1">
        <w:r w:rsidR="00BA49AC" w:rsidRPr="00BA49AC">
          <w:rPr>
            <w:rStyle w:val="Hipervnculo"/>
            <w:rFonts w:ascii="Arial" w:hAnsi="Arial" w:cs="Arial"/>
            <w:b/>
            <w:color w:val="auto"/>
            <w:u w:val="none"/>
          </w:rPr>
          <w:t>judío</w:t>
        </w:r>
      </w:hyperlink>
      <w:r>
        <w:t xml:space="preserve"> </w:t>
      </w:r>
      <w:hyperlink r:id="rId28" w:tooltip="Austríaco" w:history="1">
        <w:r w:rsidR="00BA49AC" w:rsidRPr="00BA49AC">
          <w:rPr>
            <w:rStyle w:val="Hipervnculo"/>
            <w:rFonts w:ascii="Arial" w:hAnsi="Arial" w:cs="Arial"/>
            <w:b/>
            <w:color w:val="auto"/>
            <w:u w:val="none"/>
          </w:rPr>
          <w:t>austríaco</w:t>
        </w:r>
      </w:hyperlink>
      <w:r>
        <w:t xml:space="preserve"> </w:t>
      </w:r>
      <w:hyperlink r:id="rId29" w:tooltip="Israelí" w:history="1">
        <w:r w:rsidR="00BA49AC" w:rsidRPr="00BA49AC">
          <w:rPr>
            <w:rStyle w:val="Hipervnculo"/>
            <w:rFonts w:ascii="Arial" w:hAnsi="Arial" w:cs="Arial"/>
            <w:b/>
            <w:color w:val="auto"/>
            <w:u w:val="none"/>
          </w:rPr>
          <w:t>israelí</w:t>
        </w:r>
      </w:hyperlink>
      <w:r w:rsidR="00BA49AC" w:rsidRPr="00BA49AC">
        <w:rPr>
          <w:rFonts w:ascii="Arial" w:hAnsi="Arial" w:cs="Arial"/>
          <w:b/>
        </w:rPr>
        <w:t xml:space="preserve">. Nació en Viena y vivió con sus abuelos en Ucrania. </w:t>
      </w:r>
      <w:proofErr w:type="spellStart"/>
      <w:r w:rsidR="00BA49AC" w:rsidRPr="00BA49AC">
        <w:rPr>
          <w:rFonts w:ascii="Arial" w:hAnsi="Arial" w:cs="Arial"/>
          <w:b/>
        </w:rPr>
        <w:t>Buber</w:t>
      </w:r>
      <w:proofErr w:type="spellEnd"/>
      <w:r w:rsidR="00BA49AC" w:rsidRPr="00BA49AC">
        <w:rPr>
          <w:rFonts w:ascii="Arial" w:hAnsi="Arial" w:cs="Arial"/>
          <w:b/>
        </w:rPr>
        <w:t xml:space="preserve"> era multilingüe: en su casa se hablaba </w:t>
      </w:r>
      <w:hyperlink r:id="rId30" w:tooltip="Yidis" w:history="1">
        <w:r w:rsidR="00BA49AC" w:rsidRPr="00BA49AC">
          <w:rPr>
            <w:rStyle w:val="Hipervnculo"/>
            <w:rFonts w:ascii="Arial" w:hAnsi="Arial" w:cs="Arial"/>
            <w:b/>
            <w:color w:val="auto"/>
            <w:u w:val="none"/>
          </w:rPr>
          <w:t>yidis</w:t>
        </w:r>
      </w:hyperlink>
      <w:r w:rsidR="00BA49AC" w:rsidRPr="00BA49AC">
        <w:rPr>
          <w:rFonts w:ascii="Arial" w:hAnsi="Arial" w:cs="Arial"/>
          <w:b/>
        </w:rPr>
        <w:t xml:space="preserve"> y </w:t>
      </w:r>
      <w:hyperlink r:id="rId31" w:tooltip="Idioma &#10;alemán" w:history="1">
        <w:r w:rsidR="00BA49AC" w:rsidRPr="00BA49AC">
          <w:rPr>
            <w:rStyle w:val="Hipervnculo"/>
            <w:rFonts w:ascii="Arial" w:hAnsi="Arial" w:cs="Arial"/>
            <w:b/>
            <w:color w:val="auto"/>
            <w:u w:val="none"/>
          </w:rPr>
          <w:t>alemán</w:t>
        </w:r>
      </w:hyperlink>
      <w:r w:rsidR="00BA49AC" w:rsidRPr="00BA49AC">
        <w:rPr>
          <w:rFonts w:ascii="Arial" w:hAnsi="Arial" w:cs="Arial"/>
          <w:b/>
        </w:rPr>
        <w:t xml:space="preserve">, en su infancia aprendió el </w:t>
      </w:r>
      <w:hyperlink r:id="rId32" w:tooltip="Idioma &#10;francés" w:history="1">
        <w:r w:rsidR="00BA49AC" w:rsidRPr="00BA49AC">
          <w:rPr>
            <w:rStyle w:val="Hipervnculo"/>
            <w:rFonts w:ascii="Arial" w:hAnsi="Arial" w:cs="Arial"/>
            <w:b/>
            <w:color w:val="auto"/>
            <w:u w:val="none"/>
          </w:rPr>
          <w:t>francés</w:t>
        </w:r>
      </w:hyperlink>
      <w:r w:rsidR="00BA49AC" w:rsidRPr="00BA49AC">
        <w:rPr>
          <w:rFonts w:ascii="Arial" w:hAnsi="Arial" w:cs="Arial"/>
          <w:b/>
        </w:rPr>
        <w:t xml:space="preserve"> y el </w:t>
      </w:r>
      <w:hyperlink r:id="rId33" w:tooltip="Idioma hebreo" w:history="1">
        <w:r w:rsidR="00BA49AC" w:rsidRPr="00BA49AC">
          <w:rPr>
            <w:rStyle w:val="Hipervnculo"/>
            <w:rFonts w:ascii="Arial" w:hAnsi="Arial" w:cs="Arial"/>
            <w:b/>
            <w:color w:val="auto"/>
            <w:u w:val="none"/>
          </w:rPr>
          <w:t>hebreo</w:t>
        </w:r>
      </w:hyperlink>
      <w:r>
        <w:rPr>
          <w:rFonts w:ascii="Arial" w:hAnsi="Arial" w:cs="Arial"/>
          <w:b/>
        </w:rPr>
        <w:t>;</w:t>
      </w:r>
      <w:r w:rsidR="00BA49AC" w:rsidRPr="00BA49AC">
        <w:rPr>
          <w:rFonts w:ascii="Arial" w:hAnsi="Arial" w:cs="Arial"/>
          <w:b/>
        </w:rPr>
        <w:t xml:space="preserve"> y en la escuela secundaria aprendió </w:t>
      </w:r>
      <w:hyperlink r:id="rId34" w:tooltip="Idioma polaco" w:history="1">
        <w:r w:rsidR="00BA49AC" w:rsidRPr="00BA49AC">
          <w:rPr>
            <w:rStyle w:val="Hipervnculo"/>
            <w:rFonts w:ascii="Arial" w:hAnsi="Arial" w:cs="Arial"/>
            <w:b/>
            <w:color w:val="auto"/>
            <w:u w:val="none"/>
          </w:rPr>
          <w:t>polaco</w:t>
        </w:r>
      </w:hyperlink>
      <w:r w:rsidR="00BA49AC" w:rsidRPr="00BA49AC">
        <w:rPr>
          <w:rFonts w:ascii="Arial" w:hAnsi="Arial" w:cs="Arial"/>
          <w:b/>
        </w:rPr>
        <w:t>.</w:t>
      </w:r>
    </w:p>
    <w:p w:rsidR="00BA49AC" w:rsidRPr="00BA49AC" w:rsidRDefault="00BA49AC" w:rsidP="00BA49AC">
      <w:pPr>
        <w:pStyle w:val="NormalWeb"/>
        <w:spacing w:before="0" w:beforeAutospacing="0" w:after="0" w:afterAutospacing="0"/>
        <w:ind w:left="-1134" w:right="-1135"/>
        <w:jc w:val="both"/>
        <w:rPr>
          <w:rFonts w:ascii="Arial" w:hAnsi="Arial" w:cs="Arial"/>
          <w:b/>
        </w:rPr>
      </w:pPr>
    </w:p>
    <w:p w:rsidR="00207108" w:rsidRDefault="00BA49AC" w:rsidP="00BA49AC">
      <w:pPr>
        <w:pStyle w:val="NormalWeb"/>
        <w:spacing w:before="0" w:beforeAutospacing="0" w:after="0" w:afterAutospacing="0"/>
        <w:ind w:left="-1134" w:right="-1135"/>
        <w:jc w:val="both"/>
        <w:rPr>
          <w:rFonts w:ascii="Arial" w:hAnsi="Arial" w:cs="Arial"/>
          <w:b/>
        </w:rPr>
      </w:pPr>
      <w:r w:rsidRPr="00BA49AC">
        <w:rPr>
          <w:rFonts w:ascii="Arial" w:hAnsi="Arial" w:cs="Arial"/>
          <w:b/>
        </w:rPr>
        <w:t xml:space="preserve">    Estudio en </w:t>
      </w:r>
      <w:smartTag w:uri="urn:schemas-microsoft-com:office:smarttags" w:element="PersonName">
        <w:smartTagPr>
          <w:attr w:name="ProductID" w:val="la Universidad"/>
        </w:smartTagPr>
        <w:r w:rsidRPr="00BA49AC">
          <w:rPr>
            <w:rFonts w:ascii="Arial" w:hAnsi="Arial" w:cs="Arial"/>
            <w:b/>
          </w:rPr>
          <w:t xml:space="preserve">la </w:t>
        </w:r>
        <w:hyperlink r:id="rId35" w:tooltip="Universidad de Viena" w:history="1">
          <w:r w:rsidRPr="00BA49AC">
            <w:rPr>
              <w:rStyle w:val="Hipervnculo"/>
              <w:rFonts w:ascii="Arial" w:hAnsi="Arial" w:cs="Arial"/>
              <w:b/>
              <w:color w:val="auto"/>
              <w:u w:val="none"/>
            </w:rPr>
            <w:t>Universidad</w:t>
          </w:r>
        </w:hyperlink>
      </w:smartTag>
      <w:r w:rsidRPr="00BA49AC">
        <w:rPr>
          <w:rStyle w:val="Hipervnculo"/>
          <w:rFonts w:ascii="Arial" w:hAnsi="Arial" w:cs="Arial"/>
          <w:b/>
          <w:color w:val="auto"/>
          <w:u w:val="none"/>
        </w:rPr>
        <w:t xml:space="preserve"> de Viena</w:t>
      </w:r>
      <w:r w:rsidRPr="00BA49AC">
        <w:rPr>
          <w:rFonts w:ascii="Arial" w:hAnsi="Arial" w:cs="Arial"/>
          <w:b/>
        </w:rPr>
        <w:t xml:space="preserve">, y en 1898 se unió al movimiento </w:t>
      </w:r>
      <w:hyperlink r:id="rId36" w:tooltip="Sionismo" w:history="1">
        <w:r w:rsidRPr="00BA49AC">
          <w:rPr>
            <w:rStyle w:val="Hipervnculo"/>
            <w:rFonts w:ascii="Arial" w:hAnsi="Arial" w:cs="Arial"/>
            <w:b/>
            <w:color w:val="auto"/>
            <w:u w:val="none"/>
          </w:rPr>
          <w:t>sionista</w:t>
        </w:r>
      </w:hyperlink>
      <w:r w:rsidRPr="00BA49AC">
        <w:rPr>
          <w:rFonts w:ascii="Arial" w:hAnsi="Arial" w:cs="Arial"/>
          <w:b/>
        </w:rPr>
        <w:t xml:space="preserve">, participando en diversos congresos. Terminó sus estudios en </w:t>
      </w:r>
      <w:hyperlink r:id="rId37" w:tooltip="Zúrich" w:history="1">
        <w:r w:rsidRPr="00BA49AC">
          <w:rPr>
            <w:rStyle w:val="Hipervnculo"/>
            <w:rFonts w:ascii="Arial" w:hAnsi="Arial" w:cs="Arial"/>
            <w:b/>
            <w:color w:val="auto"/>
            <w:u w:val="none"/>
          </w:rPr>
          <w:t>Zúrich</w:t>
        </w:r>
      </w:hyperlink>
      <w:r w:rsidRPr="00BA49AC">
        <w:rPr>
          <w:rFonts w:ascii="Arial" w:hAnsi="Arial" w:cs="Arial"/>
          <w:b/>
        </w:rPr>
        <w:t xml:space="preserve">. Se dedicó a la docencia y fue siempre un acérrimo defensor de la paz como camino para salvar al pueblo judío perseguido.  </w:t>
      </w:r>
    </w:p>
    <w:p w:rsidR="00BA49AC" w:rsidRPr="00BA49AC" w:rsidRDefault="00A3349B" w:rsidP="00BA49AC">
      <w:pPr>
        <w:pStyle w:val="NormalWeb"/>
        <w:spacing w:before="0" w:beforeAutospacing="0" w:after="0" w:afterAutospacing="0"/>
        <w:ind w:left="-1134" w:right="-1135"/>
        <w:jc w:val="both"/>
        <w:rPr>
          <w:rFonts w:ascii="Arial" w:hAnsi="Arial" w:cs="Arial"/>
          <w:b/>
        </w:rPr>
      </w:pPr>
      <w:r>
        <w:rPr>
          <w:rFonts w:ascii="Arial" w:hAnsi="Arial" w:cs="Arial"/>
          <w:b/>
        </w:rPr>
        <w:t xml:space="preserve">    </w:t>
      </w:r>
      <w:r w:rsidR="00BA49AC" w:rsidRPr="00BA49AC">
        <w:rPr>
          <w:rFonts w:ascii="Arial" w:hAnsi="Arial" w:cs="Arial"/>
          <w:b/>
        </w:rPr>
        <w:t xml:space="preserve">Como profesor de la Universidad </w:t>
      </w:r>
      <w:r w:rsidR="00912FF3">
        <w:rPr>
          <w:rFonts w:ascii="Arial" w:hAnsi="Arial" w:cs="Arial"/>
          <w:b/>
        </w:rPr>
        <w:t xml:space="preserve">de </w:t>
      </w:r>
      <w:r w:rsidR="00BA49AC" w:rsidRPr="00BA49AC">
        <w:rPr>
          <w:rFonts w:ascii="Arial" w:hAnsi="Arial" w:cs="Arial"/>
          <w:b/>
        </w:rPr>
        <w:t>Frankfurt</w:t>
      </w:r>
      <w:r w:rsidR="008D2A34">
        <w:rPr>
          <w:rFonts w:ascii="Arial" w:hAnsi="Arial" w:cs="Arial"/>
          <w:b/>
        </w:rPr>
        <w:t>,</w:t>
      </w:r>
      <w:r w:rsidR="00BA49AC" w:rsidRPr="00BA49AC">
        <w:rPr>
          <w:rFonts w:ascii="Arial" w:hAnsi="Arial" w:cs="Arial"/>
          <w:b/>
        </w:rPr>
        <w:t xml:space="preserve"> colaboró con los movimientos sionistas reclamando actitudes pacifistas que supera</w:t>
      </w:r>
      <w:r w:rsidR="00912FF3">
        <w:rPr>
          <w:rFonts w:ascii="Arial" w:hAnsi="Arial" w:cs="Arial"/>
          <w:b/>
        </w:rPr>
        <w:t>ra</w:t>
      </w:r>
      <w:r w:rsidR="00BA49AC" w:rsidRPr="00BA49AC">
        <w:rPr>
          <w:rFonts w:ascii="Arial" w:hAnsi="Arial" w:cs="Arial"/>
          <w:b/>
        </w:rPr>
        <w:t xml:space="preserve">n resentimientos reivindicativos. En 1901 empezó a editar una revista de clara tendencia sionista: </w:t>
      </w:r>
      <w:r w:rsidR="00BA49AC" w:rsidRPr="00BA49AC">
        <w:rPr>
          <w:rFonts w:ascii="Arial" w:hAnsi="Arial" w:cs="Arial"/>
          <w:b/>
          <w:i/>
          <w:iCs/>
        </w:rPr>
        <w:t>"</w:t>
      </w:r>
      <w:r w:rsidR="00BA49AC" w:rsidRPr="00BA49AC">
        <w:rPr>
          <w:rFonts w:ascii="Arial" w:hAnsi="Arial" w:cs="Arial"/>
          <w:b/>
          <w:iCs/>
        </w:rPr>
        <w:t xml:space="preserve">Die </w:t>
      </w:r>
      <w:proofErr w:type="spellStart"/>
      <w:r w:rsidR="00BA49AC" w:rsidRPr="00BA49AC">
        <w:rPr>
          <w:rFonts w:ascii="Arial" w:hAnsi="Arial" w:cs="Arial"/>
          <w:b/>
          <w:iCs/>
        </w:rPr>
        <w:t>Welt</w:t>
      </w:r>
      <w:proofErr w:type="spellEnd"/>
      <w:r w:rsidR="00BA49AC" w:rsidRPr="00BA49AC">
        <w:rPr>
          <w:rFonts w:ascii="Arial" w:hAnsi="Arial" w:cs="Arial"/>
          <w:b/>
          <w:i/>
          <w:iCs/>
        </w:rPr>
        <w:t>"</w:t>
      </w:r>
      <w:r w:rsidR="00BA49AC" w:rsidRPr="00BA49AC">
        <w:rPr>
          <w:rFonts w:ascii="Arial" w:hAnsi="Arial" w:cs="Arial"/>
          <w:b/>
        </w:rPr>
        <w:t xml:space="preserve"> (El Mundo). Disentía su línea de </w:t>
      </w:r>
      <w:hyperlink r:id="rId38" w:tooltip="Theodor Herzl" w:history="1">
        <w:proofErr w:type="spellStart"/>
        <w:r w:rsidR="00BA49AC" w:rsidRPr="00BA49AC">
          <w:rPr>
            <w:rStyle w:val="Hipervnculo"/>
            <w:rFonts w:ascii="Arial" w:hAnsi="Arial" w:cs="Arial"/>
            <w:b/>
            <w:color w:val="auto"/>
            <w:u w:val="none"/>
          </w:rPr>
          <w:t>Theodor</w:t>
        </w:r>
        <w:proofErr w:type="spellEnd"/>
        <w:r w:rsidR="00BA49AC" w:rsidRPr="00BA49AC">
          <w:rPr>
            <w:rStyle w:val="Hipervnculo"/>
            <w:rFonts w:ascii="Arial" w:hAnsi="Arial" w:cs="Arial"/>
            <w:b/>
            <w:color w:val="auto"/>
            <w:u w:val="none"/>
          </w:rPr>
          <w:t xml:space="preserve"> </w:t>
        </w:r>
        <w:proofErr w:type="spellStart"/>
        <w:r w:rsidR="00BA49AC" w:rsidRPr="00BA49AC">
          <w:rPr>
            <w:rStyle w:val="Hipervnculo"/>
            <w:rFonts w:ascii="Arial" w:hAnsi="Arial" w:cs="Arial"/>
            <w:b/>
            <w:color w:val="auto"/>
            <w:u w:val="none"/>
          </w:rPr>
          <w:t>Herz</w:t>
        </w:r>
        <w:proofErr w:type="spellEnd"/>
      </w:hyperlink>
      <w:r w:rsidR="00BA49AC" w:rsidRPr="00BA49AC">
        <w:rPr>
          <w:rFonts w:ascii="Arial" w:hAnsi="Arial" w:cs="Arial"/>
          <w:b/>
        </w:rPr>
        <w:t xml:space="preserve">  por lo que tuvo que suprimirla para no cultivar disgregaciones.</w:t>
      </w:r>
    </w:p>
    <w:p w:rsidR="00BA49AC" w:rsidRPr="00BA49AC" w:rsidRDefault="00BA49AC" w:rsidP="00BA49AC">
      <w:pPr>
        <w:pStyle w:val="NormalWeb"/>
        <w:spacing w:before="0" w:beforeAutospacing="0" w:after="0" w:afterAutospacing="0"/>
        <w:ind w:left="-1134" w:right="-1135"/>
        <w:jc w:val="both"/>
        <w:rPr>
          <w:rFonts w:ascii="Arial" w:hAnsi="Arial" w:cs="Arial"/>
          <w:b/>
        </w:rPr>
      </w:pPr>
    </w:p>
    <w:p w:rsidR="00BA49AC" w:rsidRPr="00BA49AC" w:rsidRDefault="00BA49AC" w:rsidP="00BA49AC">
      <w:pPr>
        <w:pStyle w:val="NormalWeb"/>
        <w:spacing w:before="0" w:beforeAutospacing="0" w:after="0" w:afterAutospacing="0"/>
        <w:ind w:left="-1134" w:right="-1135"/>
        <w:jc w:val="both"/>
        <w:rPr>
          <w:rFonts w:ascii="Arial" w:hAnsi="Arial" w:cs="Arial"/>
          <w:b/>
        </w:rPr>
      </w:pPr>
      <w:r w:rsidRPr="00BA49AC">
        <w:rPr>
          <w:rFonts w:ascii="Arial" w:hAnsi="Arial" w:cs="Arial"/>
          <w:b/>
        </w:rPr>
        <w:t xml:space="preserve">     En 1904 publicó su tesis doctoral “Contribución a la historia de los problemas individuales” donde apunta lo importante que es la historia de cada individuo para entender el misterio de su vida personal.  Edito el periódico “El judío”</w:t>
      </w:r>
      <w:r>
        <w:rPr>
          <w:rFonts w:ascii="Arial" w:hAnsi="Arial" w:cs="Arial"/>
          <w:b/>
        </w:rPr>
        <w:t>,</w:t>
      </w:r>
      <w:r w:rsidRPr="00BA49AC">
        <w:rPr>
          <w:rFonts w:ascii="Arial" w:hAnsi="Arial" w:cs="Arial"/>
          <w:b/>
        </w:rPr>
        <w:t xml:space="preserve"> para animar a los grupos judaicos de Europa oriental.</w:t>
      </w:r>
    </w:p>
    <w:p w:rsidR="00BA49AC" w:rsidRPr="00BA49AC" w:rsidRDefault="00BA49AC" w:rsidP="00BA49AC">
      <w:pPr>
        <w:pStyle w:val="NormalWeb"/>
        <w:spacing w:before="0" w:beforeAutospacing="0" w:after="0" w:afterAutospacing="0"/>
        <w:ind w:left="-1134" w:right="-1135"/>
        <w:jc w:val="both"/>
        <w:rPr>
          <w:rFonts w:ascii="Arial" w:hAnsi="Arial" w:cs="Arial"/>
          <w:b/>
        </w:rPr>
      </w:pPr>
    </w:p>
    <w:p w:rsidR="00BA49AC" w:rsidRDefault="00BA49AC" w:rsidP="00BA49AC">
      <w:pPr>
        <w:pStyle w:val="NormalWeb"/>
        <w:spacing w:before="0" w:beforeAutospacing="0" w:after="0" w:afterAutospacing="0"/>
        <w:ind w:left="-1134" w:right="-1135"/>
        <w:jc w:val="both"/>
        <w:rPr>
          <w:rFonts w:ascii="Arial" w:hAnsi="Arial" w:cs="Arial"/>
          <w:b/>
          <w:sz w:val="22"/>
          <w:szCs w:val="22"/>
        </w:rPr>
      </w:pPr>
      <w:r w:rsidRPr="00BA49AC">
        <w:rPr>
          <w:rFonts w:ascii="Arial" w:hAnsi="Arial" w:cs="Arial"/>
          <w:b/>
        </w:rPr>
        <w:t xml:space="preserve">   Entre los años </w:t>
      </w:r>
      <w:hyperlink r:id="rId39" w:tooltip="1926" w:history="1">
        <w:r w:rsidRPr="00BA49AC">
          <w:rPr>
            <w:rStyle w:val="Hipervnculo"/>
            <w:rFonts w:ascii="Arial" w:hAnsi="Arial" w:cs="Arial"/>
            <w:b/>
            <w:color w:val="auto"/>
            <w:u w:val="none"/>
          </w:rPr>
          <w:t>1926</w:t>
        </w:r>
      </w:hyperlink>
      <w:r w:rsidRPr="00BA49AC">
        <w:rPr>
          <w:rFonts w:ascii="Arial" w:hAnsi="Arial" w:cs="Arial"/>
          <w:b/>
        </w:rPr>
        <w:t xml:space="preserve"> y </w:t>
      </w:r>
      <w:hyperlink r:id="rId40" w:tooltip="1928" w:history="1">
        <w:r w:rsidRPr="00BA49AC">
          <w:rPr>
            <w:rStyle w:val="Hipervnculo"/>
            <w:rFonts w:ascii="Arial" w:hAnsi="Arial" w:cs="Arial"/>
            <w:b/>
            <w:color w:val="auto"/>
            <w:u w:val="none"/>
          </w:rPr>
          <w:t>1928</w:t>
        </w:r>
      </w:hyperlink>
      <w:r w:rsidRPr="00BA49AC">
        <w:rPr>
          <w:rFonts w:ascii="Arial" w:hAnsi="Arial" w:cs="Arial"/>
          <w:b/>
        </w:rPr>
        <w:t xml:space="preserve"> editó una publicación titulada </w:t>
      </w:r>
      <w:r w:rsidRPr="00BA49AC">
        <w:rPr>
          <w:rFonts w:ascii="Arial" w:hAnsi="Arial" w:cs="Arial"/>
          <w:b/>
          <w:i/>
          <w:iCs/>
        </w:rPr>
        <w:t xml:space="preserve">Die </w:t>
      </w:r>
      <w:proofErr w:type="spellStart"/>
      <w:r w:rsidRPr="00BA49AC">
        <w:rPr>
          <w:rFonts w:ascii="Arial" w:hAnsi="Arial" w:cs="Arial"/>
          <w:b/>
          <w:i/>
          <w:iCs/>
        </w:rPr>
        <w:t>Kreatur</w:t>
      </w:r>
      <w:proofErr w:type="spellEnd"/>
      <w:r w:rsidRPr="00BA49AC">
        <w:rPr>
          <w:rFonts w:ascii="Arial" w:hAnsi="Arial" w:cs="Arial"/>
          <w:b/>
        </w:rPr>
        <w:t xml:space="preserve"> (La Criatura). Y en </w:t>
      </w:r>
      <w:hyperlink r:id="rId41" w:tooltip="1933" w:history="1">
        <w:r w:rsidRPr="00BA49AC">
          <w:rPr>
            <w:rStyle w:val="Hipervnculo"/>
            <w:rFonts w:ascii="Arial" w:hAnsi="Arial" w:cs="Arial"/>
            <w:b/>
            <w:color w:val="auto"/>
            <w:u w:val="none"/>
          </w:rPr>
          <w:t>1933</w:t>
        </w:r>
      </w:hyperlink>
      <w:r w:rsidRPr="00BA49AC">
        <w:rPr>
          <w:rFonts w:ascii="Arial" w:hAnsi="Arial" w:cs="Arial"/>
          <w:b/>
        </w:rPr>
        <w:t xml:space="preserve">, después de la toma del poder por </w:t>
      </w:r>
      <w:hyperlink r:id="rId42" w:tooltip="Hitler" w:history="1">
        <w:r w:rsidRPr="00BA49AC">
          <w:rPr>
            <w:rStyle w:val="Hipervnculo"/>
            <w:rFonts w:ascii="Arial" w:hAnsi="Arial" w:cs="Arial"/>
            <w:b/>
            <w:color w:val="auto"/>
            <w:u w:val="none"/>
          </w:rPr>
          <w:t>Hitler</w:t>
        </w:r>
      </w:hyperlink>
      <w:r w:rsidRPr="00BA49AC">
        <w:rPr>
          <w:rFonts w:ascii="Arial" w:hAnsi="Arial" w:cs="Arial"/>
          <w:b/>
        </w:rPr>
        <w:t>, fundó la “</w:t>
      </w:r>
      <w:hyperlink r:id="rId43" w:tooltip="Oficina Central para la Educación Judía Adulta (aún &#10;no redactado)" w:history="1">
        <w:r w:rsidRPr="00BA49AC">
          <w:rPr>
            <w:rStyle w:val="Hipervnculo"/>
            <w:rFonts w:ascii="Arial" w:hAnsi="Arial" w:cs="Arial"/>
            <w:b/>
            <w:color w:val="auto"/>
            <w:u w:val="none"/>
          </w:rPr>
          <w:t>Oficina Central para la Educación Judía Adulta</w:t>
        </w:r>
      </w:hyperlink>
      <w:r w:rsidR="00D33DCC">
        <w:rPr>
          <w:rFonts w:ascii="Arial" w:hAnsi="Arial" w:cs="Arial"/>
          <w:b/>
        </w:rPr>
        <w:t>.  Fu</w:t>
      </w:r>
      <w:r w:rsidRPr="00BA49AC">
        <w:rPr>
          <w:rFonts w:ascii="Arial" w:hAnsi="Arial" w:cs="Arial"/>
          <w:b/>
        </w:rPr>
        <w:t xml:space="preserve">e de mucha importancia y de ayuda después de la prohibición de ingreso de  judíos en las escuelas públicas. En 1938 emigró a </w:t>
      </w:r>
      <w:hyperlink r:id="rId44" w:tooltip="Jerusalén" w:history="1">
        <w:r w:rsidRPr="00BA49AC">
          <w:rPr>
            <w:rStyle w:val="Hipervnculo"/>
            <w:rFonts w:ascii="Arial" w:hAnsi="Arial" w:cs="Arial"/>
            <w:b/>
            <w:color w:val="auto"/>
            <w:u w:val="none"/>
          </w:rPr>
          <w:t>Jerusalén</w:t>
        </w:r>
      </w:hyperlink>
      <w:r w:rsidRPr="00BA49AC">
        <w:rPr>
          <w:rFonts w:ascii="Arial" w:hAnsi="Arial" w:cs="Arial"/>
          <w:b/>
        </w:rPr>
        <w:t xml:space="preserve">, donde enseñó filosofía social en </w:t>
      </w:r>
      <w:smartTag w:uri="urn:schemas-microsoft-com:office:smarttags" w:element="PersonName">
        <w:smartTagPr>
          <w:attr w:name="ProductID" w:val="la ￼￼￼￼￼￼￼￼￼￼￼￼￼￼￼￼￼￼￼￼￼￼￼￼￼￼￼￼￼￼￼￼￼￼￼￼￼￼￼￼￼￼￼￼￼￼￼￼￼￼￼￼￼￼￼￼￼￼￼￼￼￼￼￼￼￼￼￼￼￼￼￼￼￼￼￼￼￼￼￼￼￼￼￼￼￼￼￼￼￼￼￼￼￼￼￼￼￼￼￼￼￼￼￼￼￼￼￼￼￼￼￼￼￼￼￼￼￼Universidad Hebrea"/>
        </w:smartTagPr>
        <w:r w:rsidRPr="00BA49AC">
          <w:rPr>
            <w:rFonts w:ascii="Arial" w:hAnsi="Arial" w:cs="Arial"/>
            <w:b/>
          </w:rPr>
          <w:t xml:space="preserve">la </w:t>
        </w:r>
        <w:hyperlink r:id="rId45" w:tooltip="Universidad Hebrea de Jerusalén" w:history="1">
          <w:r w:rsidRPr="00BA49AC">
            <w:rPr>
              <w:rStyle w:val="Hipervnculo"/>
              <w:rFonts w:ascii="Arial" w:hAnsi="Arial" w:cs="Arial"/>
              <w:b/>
              <w:color w:val="auto"/>
              <w:u w:val="none"/>
            </w:rPr>
            <w:t>Universidad Hebrea</w:t>
          </w:r>
        </w:hyperlink>
      </w:smartTag>
      <w:r w:rsidRPr="00BA49AC">
        <w:rPr>
          <w:rStyle w:val="Hipervnculo"/>
          <w:rFonts w:ascii="Arial" w:hAnsi="Arial" w:cs="Arial"/>
          <w:b/>
          <w:color w:val="auto"/>
          <w:u w:val="none"/>
        </w:rPr>
        <w:t xml:space="preserve"> de Jerusalén</w:t>
      </w:r>
      <w:r w:rsidRPr="00BA49AC">
        <w:rPr>
          <w:rFonts w:ascii="Arial" w:hAnsi="Arial" w:cs="Arial"/>
          <w:b/>
        </w:rPr>
        <w:t xml:space="preserve">, llegó a ser jefe del </w:t>
      </w:r>
      <w:hyperlink r:id="rId46" w:tooltip="Ihud (aún no redactado)" w:history="1">
        <w:proofErr w:type="spellStart"/>
        <w:r w:rsidRPr="00BA49AC">
          <w:rPr>
            <w:rStyle w:val="Hipervnculo"/>
            <w:rFonts w:ascii="Arial" w:hAnsi="Arial" w:cs="Arial"/>
            <w:b/>
            <w:color w:val="auto"/>
            <w:u w:val="none"/>
          </w:rPr>
          <w:t>Ihud</w:t>
        </w:r>
        <w:proofErr w:type="spellEnd"/>
      </w:hyperlink>
      <w:r w:rsidRPr="00BA49AC">
        <w:rPr>
          <w:rFonts w:ascii="Arial" w:hAnsi="Arial" w:cs="Arial"/>
          <w:b/>
        </w:rPr>
        <w:t xml:space="preserve">, un movimiento que apoyaba la cooperación entre árabes y judíos. En 1946, publicó su trabajo </w:t>
      </w:r>
      <w:r w:rsidR="00207108">
        <w:rPr>
          <w:rFonts w:ascii="Arial" w:hAnsi="Arial" w:cs="Arial"/>
          <w:b/>
        </w:rPr>
        <w:t>"</w:t>
      </w:r>
      <w:proofErr w:type="spellStart"/>
      <w:r w:rsidRPr="00BA49AC">
        <w:rPr>
          <w:rFonts w:ascii="Arial" w:hAnsi="Arial" w:cs="Arial"/>
          <w:b/>
          <w:i/>
          <w:iCs/>
        </w:rPr>
        <w:t>Paths</w:t>
      </w:r>
      <w:proofErr w:type="spellEnd"/>
      <w:r w:rsidRPr="00BA49AC">
        <w:rPr>
          <w:rFonts w:ascii="Arial" w:hAnsi="Arial" w:cs="Arial"/>
          <w:b/>
          <w:i/>
          <w:iCs/>
        </w:rPr>
        <w:t xml:space="preserve"> in </w:t>
      </w:r>
      <w:proofErr w:type="spellStart"/>
      <w:r w:rsidRPr="00BA49AC">
        <w:rPr>
          <w:rFonts w:ascii="Arial" w:hAnsi="Arial" w:cs="Arial"/>
          <w:b/>
          <w:i/>
          <w:iCs/>
        </w:rPr>
        <w:t>Utopia</w:t>
      </w:r>
      <w:proofErr w:type="spellEnd"/>
      <w:r w:rsidR="00207108">
        <w:rPr>
          <w:rFonts w:ascii="Arial" w:hAnsi="Arial" w:cs="Arial"/>
          <w:b/>
          <w:i/>
          <w:iCs/>
        </w:rPr>
        <w:t>"</w:t>
      </w:r>
      <w:r w:rsidRPr="00BA49AC">
        <w:rPr>
          <w:rFonts w:ascii="Arial" w:hAnsi="Arial" w:cs="Arial"/>
          <w:b/>
        </w:rPr>
        <w:t xml:space="preserve"> en el que detalló sus puntos de vista y su teoría de </w:t>
      </w:r>
      <w:smartTag w:uri="urn:schemas-microsoft-com:office:smarttags" w:element="PersonName">
        <w:smartTagPr>
          <w:attr w:name="ProductID" w:val="la Comunidad"/>
        </w:smartTagPr>
        <w:r w:rsidRPr="00BA49AC">
          <w:rPr>
            <w:rFonts w:ascii="Arial" w:hAnsi="Arial" w:cs="Arial"/>
            <w:b/>
          </w:rPr>
          <w:t xml:space="preserve">la </w:t>
        </w:r>
        <w:r w:rsidRPr="00BA49AC">
          <w:rPr>
            <w:rFonts w:ascii="Arial" w:hAnsi="Arial" w:cs="Arial"/>
            <w:b/>
            <w:i/>
            <w:iCs/>
          </w:rPr>
          <w:t>Comunidad</w:t>
        </w:r>
      </w:smartTag>
      <w:r w:rsidRPr="00BA49AC">
        <w:rPr>
          <w:rFonts w:ascii="Arial" w:hAnsi="Arial" w:cs="Arial"/>
          <w:b/>
          <w:i/>
          <w:iCs/>
        </w:rPr>
        <w:t xml:space="preserve"> de Diálogo</w:t>
      </w:r>
      <w:r w:rsidRPr="00BA49AC">
        <w:rPr>
          <w:rFonts w:ascii="Arial" w:hAnsi="Arial" w:cs="Arial"/>
          <w:b/>
          <w:sz w:val="22"/>
          <w:szCs w:val="22"/>
        </w:rPr>
        <w:t>.</w:t>
      </w:r>
    </w:p>
    <w:p w:rsidR="00BA49AC" w:rsidRDefault="00BA49AC" w:rsidP="00BA49AC">
      <w:pPr>
        <w:pStyle w:val="NormalWeb"/>
        <w:spacing w:before="0" w:beforeAutospacing="0" w:after="0" w:afterAutospacing="0"/>
        <w:ind w:left="-1134" w:right="-1135"/>
        <w:jc w:val="both"/>
        <w:rPr>
          <w:rFonts w:ascii="Arial" w:hAnsi="Arial" w:cs="Arial"/>
          <w:b/>
          <w:sz w:val="22"/>
          <w:szCs w:val="22"/>
        </w:rPr>
      </w:pPr>
    </w:p>
    <w:p w:rsidR="00BA49AC" w:rsidRDefault="00BA49AC" w:rsidP="00BA49AC">
      <w:pPr>
        <w:pStyle w:val="NormalWeb"/>
        <w:spacing w:before="0" w:beforeAutospacing="0" w:after="0" w:afterAutospacing="0"/>
        <w:ind w:left="-1134" w:right="-1135"/>
        <w:jc w:val="both"/>
        <w:rPr>
          <w:rFonts w:ascii="Arial" w:hAnsi="Arial" w:cs="Arial"/>
          <w:b/>
          <w:sz w:val="22"/>
          <w:szCs w:val="22"/>
        </w:rPr>
      </w:pPr>
      <w:r w:rsidRPr="00BA49AC">
        <w:rPr>
          <w:rFonts w:ascii="Arial" w:hAnsi="Arial" w:cs="Arial"/>
          <w:b/>
        </w:rPr>
        <w:t xml:space="preserve">   Conocido por su “</w:t>
      </w:r>
      <w:r w:rsidRPr="00BA49AC">
        <w:rPr>
          <w:rFonts w:ascii="Arial" w:hAnsi="Arial" w:cs="Arial"/>
          <w:b/>
          <w:iCs/>
        </w:rPr>
        <w:t xml:space="preserve">filosofía de </w:t>
      </w:r>
      <w:hyperlink r:id="rId47" w:tooltip="Diálogo" w:history="1">
        <w:r w:rsidRPr="00BA49AC">
          <w:rPr>
            <w:rStyle w:val="Hipervnculo"/>
            <w:rFonts w:ascii="Arial" w:hAnsi="Arial" w:cs="Arial"/>
            <w:b/>
            <w:iCs/>
            <w:color w:val="auto"/>
            <w:u w:val="none"/>
          </w:rPr>
          <w:t>diálogo</w:t>
        </w:r>
      </w:hyperlink>
      <w:r w:rsidRPr="00BA49AC">
        <w:rPr>
          <w:rFonts w:ascii="Arial" w:hAnsi="Arial" w:cs="Arial"/>
          <w:b/>
          <w:iCs/>
        </w:rPr>
        <w:t>”</w:t>
      </w:r>
      <w:r w:rsidRPr="00BA49AC">
        <w:rPr>
          <w:rFonts w:ascii="Arial" w:hAnsi="Arial" w:cs="Arial"/>
          <w:b/>
        </w:rPr>
        <w:t xml:space="preserve"> y por sus obras morales y culturales, como un “</w:t>
      </w:r>
      <w:hyperlink r:id="rId48" w:tooltip="Anarquista" w:history="1">
        <w:r w:rsidRPr="00BA49AC">
          <w:rPr>
            <w:rStyle w:val="Hipervnculo"/>
            <w:rFonts w:ascii="Arial" w:hAnsi="Arial" w:cs="Arial"/>
            <w:b/>
            <w:color w:val="auto"/>
            <w:u w:val="none"/>
          </w:rPr>
          <w:t>anarquista</w:t>
        </w:r>
      </w:hyperlink>
      <w:r w:rsidRPr="00BA49AC">
        <w:rPr>
          <w:rFonts w:ascii="Arial" w:hAnsi="Arial" w:cs="Arial"/>
          <w:b/>
        </w:rPr>
        <w:t xml:space="preserve"> filosófico”, </w:t>
      </w:r>
      <w:hyperlink r:id="rId49" w:tooltip="Existencialista" w:history="1">
        <w:r w:rsidRPr="00BA49AC">
          <w:rPr>
            <w:rStyle w:val="Hipervnculo"/>
            <w:rFonts w:ascii="Arial" w:hAnsi="Arial" w:cs="Arial"/>
            <w:b/>
            <w:color w:val="auto"/>
            <w:u w:val="none"/>
          </w:rPr>
          <w:t>existencialista</w:t>
        </w:r>
      </w:hyperlink>
      <w:r w:rsidRPr="00BA49AC">
        <w:rPr>
          <w:rFonts w:ascii="Arial" w:hAnsi="Arial" w:cs="Arial"/>
          <w:b/>
        </w:rPr>
        <w:t xml:space="preserve"> religioso y partidario de la </w:t>
      </w:r>
      <w:hyperlink r:id="rId50" w:tooltip="Plan de la ONU para la partición de Palestina de 1947" w:history="1">
        <w:r w:rsidRPr="00BA49AC">
          <w:rPr>
            <w:rStyle w:val="Hipervnculo"/>
            <w:rFonts w:ascii="Arial" w:hAnsi="Arial" w:cs="Arial"/>
            <w:b/>
            <w:color w:val="auto"/>
            <w:u w:val="none"/>
          </w:rPr>
          <w:t>partición de Palestina</w:t>
        </w:r>
      </w:hyperlink>
      <w:r w:rsidRPr="00BA49AC">
        <w:rPr>
          <w:rFonts w:ascii="Arial" w:hAnsi="Arial" w:cs="Arial"/>
          <w:b/>
        </w:rPr>
        <w:t xml:space="preserve"> y de la unión entre israelíes y palestinos.  Sus programas sobre el  “aprendizaje de la convivencia” contrario al judaísmo militarista</w:t>
      </w:r>
      <w:r w:rsidR="00207108">
        <w:rPr>
          <w:rFonts w:ascii="Arial" w:hAnsi="Arial" w:cs="Arial"/>
          <w:b/>
        </w:rPr>
        <w:t>,</w:t>
      </w:r>
      <w:r w:rsidRPr="00BA49AC">
        <w:rPr>
          <w:rFonts w:ascii="Arial" w:hAnsi="Arial" w:cs="Arial"/>
          <w:b/>
        </w:rPr>
        <w:t xml:space="preserve"> hubiera evitado muchos sufrimientos a judíos y árabes de haber sido entendido y aceptado por los más radicales de los que luego forjaron el estado de Israel establecido en 1948 y prolongado hasta los tiempos actuales</w:t>
      </w:r>
      <w:r w:rsidRPr="00BA49AC">
        <w:rPr>
          <w:rFonts w:ascii="Arial" w:hAnsi="Arial" w:cs="Arial"/>
          <w:b/>
          <w:sz w:val="22"/>
          <w:szCs w:val="22"/>
        </w:rPr>
        <w:t>.</w:t>
      </w:r>
    </w:p>
    <w:p w:rsidR="00205773" w:rsidRDefault="00205773" w:rsidP="00BA49AC">
      <w:pPr>
        <w:pStyle w:val="NormalWeb"/>
        <w:spacing w:before="0" w:beforeAutospacing="0" w:after="0" w:afterAutospacing="0"/>
        <w:ind w:left="-1134" w:right="-1135"/>
        <w:jc w:val="both"/>
        <w:rPr>
          <w:rFonts w:ascii="Arial" w:hAnsi="Arial" w:cs="Arial"/>
          <w:b/>
          <w:sz w:val="22"/>
          <w:szCs w:val="22"/>
        </w:rPr>
      </w:pPr>
    </w:p>
    <w:p w:rsidR="00205773" w:rsidRPr="008169C4" w:rsidRDefault="00205773" w:rsidP="008169C4">
      <w:pPr>
        <w:pStyle w:val="NormalWeb"/>
        <w:spacing w:before="0" w:beforeAutospacing="0" w:after="0" w:afterAutospacing="0"/>
        <w:ind w:left="-1134" w:right="-1135"/>
        <w:jc w:val="center"/>
        <w:rPr>
          <w:rFonts w:ascii="Arial" w:hAnsi="Arial" w:cs="Arial"/>
          <w:b/>
          <w:color w:val="0070C0"/>
          <w:sz w:val="22"/>
          <w:szCs w:val="22"/>
        </w:rPr>
      </w:pPr>
      <w:r w:rsidRPr="008169C4">
        <w:rPr>
          <w:rFonts w:ascii="Arial" w:hAnsi="Arial" w:cs="Arial"/>
          <w:b/>
          <w:noProof/>
          <w:color w:val="0070C0"/>
        </w:rPr>
        <w:drawing>
          <wp:inline distT="0" distB="0" distL="0" distR="0">
            <wp:extent cx="1447800" cy="1538288"/>
            <wp:effectExtent l="19050" t="0" r="0"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1"/>
                    <a:srcRect l="13404" t="33028" r="72487" b="47477"/>
                    <a:stretch>
                      <a:fillRect/>
                    </a:stretch>
                  </pic:blipFill>
                  <pic:spPr bwMode="auto">
                    <a:xfrm>
                      <a:off x="0" y="0"/>
                      <a:ext cx="1447800" cy="1538288"/>
                    </a:xfrm>
                    <a:prstGeom prst="rect">
                      <a:avLst/>
                    </a:prstGeom>
                    <a:noFill/>
                    <a:ln w="9525">
                      <a:noFill/>
                      <a:miter lim="800000"/>
                      <a:headEnd/>
                      <a:tailEnd/>
                    </a:ln>
                  </pic:spPr>
                </pic:pic>
              </a:graphicData>
            </a:graphic>
          </wp:inline>
        </w:drawing>
      </w:r>
      <w:r w:rsidRPr="008169C4">
        <w:rPr>
          <w:rFonts w:ascii="Arial" w:hAnsi="Arial" w:cs="Arial"/>
          <w:b/>
          <w:noProof/>
          <w:color w:val="0070C0"/>
        </w:rPr>
        <w:drawing>
          <wp:inline distT="0" distB="0" distL="0" distR="0">
            <wp:extent cx="1162050" cy="1524000"/>
            <wp:effectExtent l="19050" t="0" r="0"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2"/>
                    <a:srcRect l="29806" t="20413" r="59788" b="58945"/>
                    <a:stretch>
                      <a:fillRect/>
                    </a:stretch>
                  </pic:blipFill>
                  <pic:spPr bwMode="auto">
                    <a:xfrm>
                      <a:off x="0" y="0"/>
                      <a:ext cx="1163281" cy="1525614"/>
                    </a:xfrm>
                    <a:prstGeom prst="rect">
                      <a:avLst/>
                    </a:prstGeom>
                    <a:noFill/>
                    <a:ln w="9525">
                      <a:noFill/>
                      <a:miter lim="800000"/>
                      <a:headEnd/>
                      <a:tailEnd/>
                    </a:ln>
                  </pic:spPr>
                </pic:pic>
              </a:graphicData>
            </a:graphic>
          </wp:inline>
        </w:drawing>
      </w:r>
      <w:r w:rsidR="008169C4" w:rsidRPr="008169C4">
        <w:rPr>
          <w:rFonts w:ascii="Arial" w:hAnsi="Arial" w:cs="Arial"/>
          <w:b/>
          <w:noProof/>
          <w:color w:val="0070C0"/>
        </w:rPr>
        <w:drawing>
          <wp:inline distT="0" distB="0" distL="0" distR="0">
            <wp:extent cx="1704975" cy="1578681"/>
            <wp:effectExtent l="19050" t="0" r="9525" b="0"/>
            <wp:docPr id="5"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3"/>
                    <a:srcRect l="13228" t="31881" r="71428" b="49643"/>
                    <a:stretch>
                      <a:fillRect/>
                    </a:stretch>
                  </pic:blipFill>
                  <pic:spPr bwMode="auto">
                    <a:xfrm>
                      <a:off x="0" y="0"/>
                      <a:ext cx="1704975" cy="1578681"/>
                    </a:xfrm>
                    <a:prstGeom prst="rect">
                      <a:avLst/>
                    </a:prstGeom>
                    <a:noFill/>
                    <a:ln w="9525">
                      <a:noFill/>
                      <a:miter lim="800000"/>
                      <a:headEnd/>
                      <a:tailEnd/>
                    </a:ln>
                  </pic:spPr>
                </pic:pic>
              </a:graphicData>
            </a:graphic>
          </wp:inline>
        </w:drawing>
      </w:r>
      <w:r w:rsidR="008169C4">
        <w:rPr>
          <w:rFonts w:ascii="Arial" w:hAnsi="Arial" w:cs="Arial"/>
          <w:b/>
          <w:noProof/>
          <w:color w:val="0070C0"/>
        </w:rPr>
        <w:drawing>
          <wp:inline distT="0" distB="0" distL="0" distR="0">
            <wp:extent cx="1190625" cy="1556971"/>
            <wp:effectExtent l="19050" t="0" r="9525" b="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4"/>
                    <a:srcRect l="1235" t="32569" r="87302" b="47936"/>
                    <a:stretch>
                      <a:fillRect/>
                    </a:stretch>
                  </pic:blipFill>
                  <pic:spPr bwMode="auto">
                    <a:xfrm>
                      <a:off x="0" y="0"/>
                      <a:ext cx="1190625" cy="1556971"/>
                    </a:xfrm>
                    <a:prstGeom prst="rect">
                      <a:avLst/>
                    </a:prstGeom>
                    <a:noFill/>
                    <a:ln w="9525">
                      <a:noFill/>
                      <a:miter lim="800000"/>
                      <a:headEnd/>
                      <a:tailEnd/>
                    </a:ln>
                  </pic:spPr>
                </pic:pic>
              </a:graphicData>
            </a:graphic>
          </wp:inline>
        </w:drawing>
      </w:r>
    </w:p>
    <w:p w:rsidR="00205773" w:rsidRPr="008169C4" w:rsidRDefault="00A3349B" w:rsidP="008169C4">
      <w:pPr>
        <w:pStyle w:val="NormalWeb"/>
        <w:spacing w:before="0" w:beforeAutospacing="0" w:after="0" w:afterAutospacing="0"/>
        <w:ind w:left="-1134" w:right="-1135"/>
        <w:jc w:val="center"/>
        <w:rPr>
          <w:rFonts w:ascii="Arial" w:hAnsi="Arial" w:cs="Arial"/>
          <w:b/>
          <w:color w:val="0070C0"/>
          <w:sz w:val="22"/>
          <w:szCs w:val="22"/>
          <w:lang w:val="en-US"/>
        </w:rPr>
      </w:pPr>
      <w:r w:rsidRPr="00A3349B">
        <w:rPr>
          <w:rFonts w:ascii="Arial" w:hAnsi="Arial" w:cs="Arial"/>
          <w:b/>
          <w:color w:val="0070C0"/>
          <w:sz w:val="22"/>
          <w:szCs w:val="22"/>
          <w:lang w:val="en-US"/>
        </w:rPr>
        <w:t xml:space="preserve">       </w:t>
      </w:r>
      <w:r w:rsidR="00205773" w:rsidRPr="008169C4">
        <w:rPr>
          <w:rFonts w:ascii="Arial" w:hAnsi="Arial" w:cs="Arial"/>
          <w:b/>
          <w:color w:val="0070C0"/>
          <w:sz w:val="22"/>
          <w:szCs w:val="22"/>
          <w:lang w:val="en-US"/>
        </w:rPr>
        <w:t xml:space="preserve">M Buber </w:t>
      </w:r>
      <w:r>
        <w:rPr>
          <w:rFonts w:ascii="Arial" w:hAnsi="Arial" w:cs="Arial"/>
          <w:b/>
          <w:color w:val="0070C0"/>
          <w:sz w:val="22"/>
          <w:szCs w:val="22"/>
          <w:lang w:val="en-US"/>
        </w:rPr>
        <w:t xml:space="preserve">               </w:t>
      </w:r>
      <w:r w:rsidR="00205773" w:rsidRPr="008169C4">
        <w:rPr>
          <w:rFonts w:ascii="Arial" w:hAnsi="Arial" w:cs="Arial"/>
          <w:b/>
          <w:color w:val="0070C0"/>
          <w:sz w:val="22"/>
          <w:szCs w:val="22"/>
          <w:lang w:val="en-US"/>
        </w:rPr>
        <w:t xml:space="preserve">  M Nédoncelle </w:t>
      </w:r>
      <w:r>
        <w:rPr>
          <w:rFonts w:ascii="Arial" w:hAnsi="Arial" w:cs="Arial"/>
          <w:b/>
          <w:color w:val="0070C0"/>
          <w:sz w:val="22"/>
          <w:szCs w:val="22"/>
          <w:lang w:val="en-US"/>
        </w:rPr>
        <w:t xml:space="preserve">                   </w:t>
      </w:r>
      <w:r w:rsidR="00205773" w:rsidRPr="008169C4">
        <w:rPr>
          <w:rFonts w:ascii="Arial" w:hAnsi="Arial" w:cs="Arial"/>
          <w:b/>
          <w:color w:val="0070C0"/>
          <w:sz w:val="22"/>
          <w:szCs w:val="22"/>
          <w:lang w:val="en-US"/>
        </w:rPr>
        <w:t>E. Rikert</w:t>
      </w:r>
      <w:r w:rsidR="008169C4">
        <w:rPr>
          <w:rFonts w:ascii="Arial" w:hAnsi="Arial" w:cs="Arial"/>
          <w:b/>
          <w:color w:val="0070C0"/>
          <w:sz w:val="22"/>
          <w:szCs w:val="22"/>
          <w:lang w:val="en-US"/>
        </w:rPr>
        <w:t xml:space="preserve">         </w:t>
      </w:r>
      <w:r>
        <w:rPr>
          <w:rFonts w:ascii="Arial" w:hAnsi="Arial" w:cs="Arial"/>
          <w:b/>
          <w:color w:val="0070C0"/>
          <w:sz w:val="22"/>
          <w:szCs w:val="22"/>
          <w:lang w:val="en-US"/>
        </w:rPr>
        <w:t xml:space="preserve">     </w:t>
      </w:r>
      <w:r w:rsidR="008169C4">
        <w:rPr>
          <w:rFonts w:ascii="Arial" w:hAnsi="Arial" w:cs="Arial"/>
          <w:b/>
          <w:color w:val="0070C0"/>
          <w:sz w:val="22"/>
          <w:szCs w:val="22"/>
          <w:lang w:val="en-US"/>
        </w:rPr>
        <w:t xml:space="preserve">     Juan Hessen</w:t>
      </w:r>
    </w:p>
    <w:p w:rsidR="00735113" w:rsidRPr="00205773" w:rsidRDefault="00735113" w:rsidP="00B146E4">
      <w:pPr>
        <w:spacing w:after="0" w:line="240" w:lineRule="auto"/>
        <w:ind w:left="-1134" w:right="-1277"/>
        <w:rPr>
          <w:rFonts w:ascii="Arial" w:hAnsi="Arial" w:cs="Arial"/>
          <w:b/>
          <w:sz w:val="24"/>
          <w:szCs w:val="24"/>
          <w:lang w:val="en-US"/>
        </w:rPr>
      </w:pPr>
    </w:p>
    <w:p w:rsidR="00B912E9" w:rsidRDefault="00735113" w:rsidP="00B912E9">
      <w:pPr>
        <w:spacing w:after="0" w:line="240" w:lineRule="auto"/>
        <w:ind w:left="-1134" w:right="-1277"/>
        <w:jc w:val="both"/>
        <w:rPr>
          <w:rFonts w:ascii="Arial" w:hAnsi="Arial" w:cs="Arial"/>
          <w:b/>
          <w:sz w:val="24"/>
          <w:szCs w:val="24"/>
        </w:rPr>
      </w:pPr>
      <w:r w:rsidRPr="00205773">
        <w:rPr>
          <w:rFonts w:ascii="Arial" w:hAnsi="Arial" w:cs="Arial"/>
          <w:b/>
          <w:color w:val="0070C0"/>
          <w:sz w:val="24"/>
          <w:szCs w:val="24"/>
          <w:shd w:val="clear" w:color="auto" w:fill="FFFFFF"/>
          <w:lang w:val="en-US"/>
        </w:rPr>
        <w:t> </w:t>
      </w:r>
      <w:r w:rsidR="00B912E9" w:rsidRPr="00B979DB">
        <w:rPr>
          <w:rFonts w:ascii="Arial" w:hAnsi="Arial" w:cs="Arial"/>
          <w:b/>
          <w:sz w:val="24"/>
          <w:szCs w:val="24"/>
        </w:rPr>
        <w:t xml:space="preserve">• </w:t>
      </w:r>
      <w:hyperlink r:id="rId55" w:tooltip="Maurice Nédoncelle (aún no redactado)" w:history="1">
        <w:r w:rsidRPr="00B912E9">
          <w:rPr>
            <w:rStyle w:val="Hipervnculo"/>
            <w:rFonts w:ascii="Arial" w:hAnsi="Arial" w:cs="Arial"/>
            <w:b/>
            <w:color w:val="0070C0"/>
            <w:sz w:val="24"/>
            <w:szCs w:val="24"/>
            <w:u w:val="none"/>
            <w:shd w:val="clear" w:color="auto" w:fill="FFFFFF"/>
          </w:rPr>
          <w:t xml:space="preserve">Maurice </w:t>
        </w:r>
        <w:proofErr w:type="spellStart"/>
        <w:r w:rsidRPr="00B912E9">
          <w:rPr>
            <w:rStyle w:val="Hipervnculo"/>
            <w:rFonts w:ascii="Arial" w:hAnsi="Arial" w:cs="Arial"/>
            <w:b/>
            <w:color w:val="0070C0"/>
            <w:sz w:val="24"/>
            <w:szCs w:val="24"/>
            <w:u w:val="none"/>
            <w:shd w:val="clear" w:color="auto" w:fill="FFFFFF"/>
          </w:rPr>
          <w:t>Nédoncelle</w:t>
        </w:r>
        <w:proofErr w:type="spellEnd"/>
      </w:hyperlink>
      <w:r w:rsidR="00B912E9" w:rsidRPr="00B912E9">
        <w:rPr>
          <w:rFonts w:ascii="Arial" w:hAnsi="Arial" w:cs="Arial"/>
          <w:b/>
          <w:color w:val="0070C0"/>
          <w:sz w:val="24"/>
          <w:szCs w:val="24"/>
        </w:rPr>
        <w:t xml:space="preserve"> (</w:t>
      </w:r>
      <w:r w:rsidR="00B912E9" w:rsidRPr="00B912E9">
        <w:rPr>
          <w:rFonts w:ascii="Arial" w:hAnsi="Arial" w:cs="Arial"/>
          <w:b/>
          <w:color w:val="0070C0"/>
          <w:sz w:val="24"/>
          <w:szCs w:val="24"/>
          <w:shd w:val="clear" w:color="auto" w:fill="FFFFFF"/>
        </w:rPr>
        <w:t>1905-1976).</w:t>
      </w:r>
      <w:r w:rsidR="00B912E9">
        <w:rPr>
          <w:rFonts w:ascii="Arial" w:hAnsi="Arial" w:cs="Arial"/>
          <w:b/>
          <w:sz w:val="24"/>
          <w:szCs w:val="24"/>
          <w:shd w:val="clear" w:color="auto" w:fill="FFFFFF"/>
        </w:rPr>
        <w:t xml:space="preserve"> F</w:t>
      </w:r>
      <w:r w:rsidR="00BA49AC" w:rsidRPr="00B912E9">
        <w:rPr>
          <w:rFonts w:ascii="Arial" w:hAnsi="Arial" w:cs="Arial"/>
          <w:b/>
          <w:sz w:val="24"/>
          <w:szCs w:val="24"/>
        </w:rPr>
        <w:t>ue un filósofo </w:t>
      </w:r>
      <w:hyperlink r:id="rId56" w:tooltip="Francia" w:history="1">
        <w:r w:rsidR="00BA49AC" w:rsidRPr="00B912E9">
          <w:rPr>
            <w:rStyle w:val="Hipervnculo"/>
            <w:rFonts w:ascii="Arial" w:hAnsi="Arial" w:cs="Arial"/>
            <w:b/>
            <w:color w:val="auto"/>
            <w:sz w:val="24"/>
            <w:szCs w:val="24"/>
            <w:u w:val="none"/>
          </w:rPr>
          <w:t>francés</w:t>
        </w:r>
      </w:hyperlink>
      <w:r w:rsidR="00BA49AC" w:rsidRPr="00B912E9">
        <w:rPr>
          <w:rFonts w:ascii="Arial" w:hAnsi="Arial" w:cs="Arial"/>
          <w:b/>
          <w:sz w:val="24"/>
          <w:szCs w:val="24"/>
        </w:rPr>
        <w:t> representante</w:t>
      </w:r>
      <w:r w:rsidR="00B912E9">
        <w:rPr>
          <w:rFonts w:ascii="Arial" w:hAnsi="Arial" w:cs="Arial"/>
          <w:b/>
          <w:sz w:val="24"/>
          <w:szCs w:val="24"/>
        </w:rPr>
        <w:t xml:space="preserve"> d</w:t>
      </w:r>
      <w:r w:rsidR="00BA49AC" w:rsidRPr="00B912E9">
        <w:rPr>
          <w:rFonts w:ascii="Arial" w:hAnsi="Arial" w:cs="Arial"/>
          <w:b/>
          <w:sz w:val="24"/>
          <w:szCs w:val="24"/>
        </w:rPr>
        <w:t>el </w:t>
      </w:r>
      <w:hyperlink r:id="rId57" w:tooltip="Personalismo" w:history="1">
        <w:r w:rsidR="00BA49AC" w:rsidRPr="00B912E9">
          <w:rPr>
            <w:rStyle w:val="Hipervnculo"/>
            <w:rFonts w:ascii="Arial" w:hAnsi="Arial" w:cs="Arial"/>
            <w:b/>
            <w:color w:val="auto"/>
            <w:sz w:val="24"/>
            <w:szCs w:val="24"/>
            <w:u w:val="none"/>
          </w:rPr>
          <w:t>personalismo</w:t>
        </w:r>
      </w:hyperlink>
      <w:r w:rsidR="00B912E9">
        <w:rPr>
          <w:rFonts w:ascii="Arial" w:hAnsi="Arial" w:cs="Arial"/>
          <w:b/>
          <w:sz w:val="24"/>
          <w:szCs w:val="24"/>
        </w:rPr>
        <w:t xml:space="preserve"> vinculado a los valores y a la psicología de los hábitos vitales.</w:t>
      </w:r>
    </w:p>
    <w:p w:rsidR="00B912E9" w:rsidRDefault="00BA49AC" w:rsidP="00B912E9">
      <w:pPr>
        <w:spacing w:after="0" w:line="240" w:lineRule="auto"/>
        <w:ind w:left="-1134" w:right="-1277"/>
        <w:jc w:val="both"/>
        <w:rPr>
          <w:rFonts w:ascii="Arial" w:hAnsi="Arial" w:cs="Arial"/>
          <w:b/>
          <w:sz w:val="24"/>
          <w:szCs w:val="24"/>
        </w:rPr>
      </w:pPr>
      <w:r w:rsidRPr="00B912E9">
        <w:rPr>
          <w:rFonts w:ascii="Arial" w:hAnsi="Arial" w:cs="Arial"/>
          <w:b/>
          <w:sz w:val="24"/>
          <w:szCs w:val="24"/>
        </w:rPr>
        <w:t> </w:t>
      </w:r>
    </w:p>
    <w:p w:rsidR="00B912E9" w:rsidRDefault="00A3349B" w:rsidP="00B912E9">
      <w:pPr>
        <w:spacing w:after="0" w:line="240" w:lineRule="auto"/>
        <w:ind w:left="-1134" w:right="-1277"/>
        <w:jc w:val="both"/>
        <w:rPr>
          <w:rFonts w:ascii="Arial" w:hAnsi="Arial" w:cs="Arial"/>
          <w:b/>
          <w:sz w:val="24"/>
          <w:szCs w:val="24"/>
        </w:rPr>
      </w:pPr>
      <w:r>
        <w:rPr>
          <w:rFonts w:ascii="Arial" w:hAnsi="Arial" w:cs="Arial"/>
          <w:b/>
          <w:sz w:val="24"/>
          <w:szCs w:val="24"/>
        </w:rPr>
        <w:t xml:space="preserve">   </w:t>
      </w:r>
      <w:r w:rsidR="00BA49AC" w:rsidRPr="00B912E9">
        <w:rPr>
          <w:rFonts w:ascii="Arial" w:hAnsi="Arial" w:cs="Arial"/>
          <w:b/>
          <w:sz w:val="24"/>
          <w:szCs w:val="24"/>
        </w:rPr>
        <w:t xml:space="preserve"> Nació en </w:t>
      </w:r>
      <w:proofErr w:type="spellStart"/>
      <w:r w:rsidR="00C908FA" w:rsidRPr="00B912E9">
        <w:rPr>
          <w:rFonts w:ascii="Arial" w:hAnsi="Arial" w:cs="Arial"/>
          <w:b/>
          <w:sz w:val="24"/>
          <w:szCs w:val="24"/>
        </w:rPr>
        <w:fldChar w:fldCharType="begin"/>
      </w:r>
      <w:r w:rsidR="00BA49AC" w:rsidRPr="00B912E9">
        <w:rPr>
          <w:rFonts w:ascii="Arial" w:hAnsi="Arial" w:cs="Arial"/>
          <w:b/>
          <w:sz w:val="24"/>
          <w:szCs w:val="24"/>
        </w:rPr>
        <w:instrText xml:space="preserve"> HYPERLINK "https://es.wikipedia.org/wiki/Roubaix" \o "Roubaix" </w:instrText>
      </w:r>
      <w:r w:rsidR="00C908FA" w:rsidRPr="00B912E9">
        <w:rPr>
          <w:rFonts w:ascii="Arial" w:hAnsi="Arial" w:cs="Arial"/>
          <w:b/>
          <w:sz w:val="24"/>
          <w:szCs w:val="24"/>
        </w:rPr>
        <w:fldChar w:fldCharType="separate"/>
      </w:r>
      <w:r w:rsidR="00BA49AC" w:rsidRPr="00B912E9">
        <w:rPr>
          <w:rStyle w:val="Hipervnculo"/>
          <w:rFonts w:ascii="Arial" w:hAnsi="Arial" w:cs="Arial"/>
          <w:b/>
          <w:color w:val="auto"/>
          <w:sz w:val="24"/>
          <w:szCs w:val="24"/>
          <w:u w:val="none"/>
        </w:rPr>
        <w:t>Roubaix</w:t>
      </w:r>
      <w:proofErr w:type="spellEnd"/>
      <w:r w:rsidR="00C908FA" w:rsidRPr="00B912E9">
        <w:rPr>
          <w:rFonts w:ascii="Arial" w:hAnsi="Arial" w:cs="Arial"/>
          <w:b/>
          <w:sz w:val="24"/>
          <w:szCs w:val="24"/>
        </w:rPr>
        <w:fldChar w:fldCharType="end"/>
      </w:r>
      <w:r w:rsidR="00BA49AC" w:rsidRPr="00B912E9">
        <w:rPr>
          <w:rFonts w:ascii="Arial" w:hAnsi="Arial" w:cs="Arial"/>
          <w:b/>
          <w:sz w:val="24"/>
          <w:szCs w:val="24"/>
        </w:rPr>
        <w:t>, en </w:t>
      </w:r>
      <w:hyperlink r:id="rId58" w:tooltip="1905" w:history="1">
        <w:r w:rsidR="00BA49AC" w:rsidRPr="00B912E9">
          <w:rPr>
            <w:rStyle w:val="Hipervnculo"/>
            <w:rFonts w:ascii="Arial" w:hAnsi="Arial" w:cs="Arial"/>
            <w:b/>
            <w:color w:val="auto"/>
            <w:sz w:val="24"/>
            <w:szCs w:val="24"/>
            <w:u w:val="none"/>
          </w:rPr>
          <w:t>1905</w:t>
        </w:r>
      </w:hyperlink>
      <w:r w:rsidR="00BA49AC" w:rsidRPr="00B912E9">
        <w:rPr>
          <w:rFonts w:ascii="Arial" w:hAnsi="Arial" w:cs="Arial"/>
          <w:b/>
          <w:sz w:val="24"/>
          <w:szCs w:val="24"/>
        </w:rPr>
        <w:t> y murió en </w:t>
      </w:r>
      <w:hyperlink r:id="rId59" w:tooltip="1976" w:history="1">
        <w:r w:rsidR="00BA49AC" w:rsidRPr="00B912E9">
          <w:rPr>
            <w:rStyle w:val="Hipervnculo"/>
            <w:rFonts w:ascii="Arial" w:hAnsi="Arial" w:cs="Arial"/>
            <w:b/>
            <w:color w:val="auto"/>
            <w:sz w:val="24"/>
            <w:szCs w:val="24"/>
            <w:u w:val="none"/>
          </w:rPr>
          <w:t>1976</w:t>
        </w:r>
      </w:hyperlink>
      <w:r w:rsidR="00BA49AC" w:rsidRPr="00B912E9">
        <w:rPr>
          <w:rFonts w:ascii="Arial" w:hAnsi="Arial" w:cs="Arial"/>
          <w:b/>
          <w:sz w:val="24"/>
          <w:szCs w:val="24"/>
        </w:rPr>
        <w:t>. Cursó los estudios en el seminario de San Sulpicio, de </w:t>
      </w:r>
      <w:hyperlink r:id="rId60" w:tooltip="París" w:history="1">
        <w:r w:rsidR="00BA49AC" w:rsidRPr="00B912E9">
          <w:rPr>
            <w:rStyle w:val="Hipervnculo"/>
            <w:rFonts w:ascii="Arial" w:hAnsi="Arial" w:cs="Arial"/>
            <w:b/>
            <w:color w:val="auto"/>
            <w:sz w:val="24"/>
            <w:szCs w:val="24"/>
            <w:u w:val="none"/>
          </w:rPr>
          <w:t>París</w:t>
        </w:r>
      </w:hyperlink>
      <w:r w:rsidR="00BA49AC" w:rsidRPr="00B912E9">
        <w:rPr>
          <w:rFonts w:ascii="Arial" w:hAnsi="Arial" w:cs="Arial"/>
          <w:b/>
          <w:sz w:val="24"/>
          <w:szCs w:val="24"/>
        </w:rPr>
        <w:t> (</w:t>
      </w:r>
      <w:hyperlink r:id="rId61" w:tooltip="1922" w:history="1">
        <w:r w:rsidR="00BA49AC" w:rsidRPr="00B912E9">
          <w:rPr>
            <w:rStyle w:val="Hipervnculo"/>
            <w:rFonts w:ascii="Arial" w:hAnsi="Arial" w:cs="Arial"/>
            <w:b/>
            <w:color w:val="auto"/>
            <w:sz w:val="24"/>
            <w:szCs w:val="24"/>
            <w:u w:val="none"/>
          </w:rPr>
          <w:t>1922</w:t>
        </w:r>
      </w:hyperlink>
      <w:r w:rsidR="00BA49AC" w:rsidRPr="00B912E9">
        <w:rPr>
          <w:rFonts w:ascii="Arial" w:hAnsi="Arial" w:cs="Arial"/>
          <w:b/>
          <w:sz w:val="24"/>
          <w:szCs w:val="24"/>
        </w:rPr>
        <w:t>-</w:t>
      </w:r>
      <w:hyperlink r:id="rId62" w:tooltip="1926" w:history="1">
        <w:r w:rsidR="00BA49AC" w:rsidRPr="00B912E9">
          <w:rPr>
            <w:rStyle w:val="Hipervnculo"/>
            <w:rFonts w:ascii="Arial" w:hAnsi="Arial" w:cs="Arial"/>
            <w:b/>
            <w:color w:val="auto"/>
            <w:sz w:val="24"/>
            <w:szCs w:val="24"/>
            <w:u w:val="none"/>
          </w:rPr>
          <w:t>1926</w:t>
        </w:r>
      </w:hyperlink>
      <w:r w:rsidR="00BA49AC" w:rsidRPr="00B912E9">
        <w:rPr>
          <w:rFonts w:ascii="Arial" w:hAnsi="Arial" w:cs="Arial"/>
          <w:b/>
          <w:sz w:val="24"/>
          <w:szCs w:val="24"/>
        </w:rPr>
        <w:t>) y en la Sorbona (</w:t>
      </w:r>
      <w:hyperlink r:id="rId63" w:tooltip="1926" w:history="1">
        <w:r w:rsidR="00BA49AC" w:rsidRPr="00B912E9">
          <w:rPr>
            <w:rStyle w:val="Hipervnculo"/>
            <w:rFonts w:ascii="Arial" w:hAnsi="Arial" w:cs="Arial"/>
            <w:b/>
            <w:color w:val="auto"/>
            <w:sz w:val="24"/>
            <w:szCs w:val="24"/>
            <w:u w:val="none"/>
          </w:rPr>
          <w:t>1926</w:t>
        </w:r>
      </w:hyperlink>
      <w:r w:rsidR="00BA49AC" w:rsidRPr="00B912E9">
        <w:rPr>
          <w:rFonts w:ascii="Arial" w:hAnsi="Arial" w:cs="Arial"/>
          <w:b/>
          <w:sz w:val="24"/>
          <w:szCs w:val="24"/>
        </w:rPr>
        <w:t>-</w:t>
      </w:r>
      <w:hyperlink r:id="rId64" w:tooltip="1968" w:history="1">
        <w:r w:rsidR="00BA49AC" w:rsidRPr="00B912E9">
          <w:rPr>
            <w:rStyle w:val="Hipervnculo"/>
            <w:rFonts w:ascii="Arial" w:hAnsi="Arial" w:cs="Arial"/>
            <w:b/>
            <w:color w:val="auto"/>
            <w:sz w:val="24"/>
            <w:szCs w:val="24"/>
            <w:u w:val="none"/>
          </w:rPr>
          <w:t>1968</w:t>
        </w:r>
      </w:hyperlink>
      <w:r w:rsidR="00BA49AC" w:rsidRPr="00B912E9">
        <w:rPr>
          <w:rFonts w:ascii="Arial" w:hAnsi="Arial" w:cs="Arial"/>
          <w:b/>
          <w:sz w:val="24"/>
          <w:szCs w:val="24"/>
        </w:rPr>
        <w:t>), obteniendo la licenciatura en </w:t>
      </w:r>
      <w:hyperlink r:id="rId65" w:tooltip="Filosofía" w:history="1">
        <w:r w:rsidR="00BA49AC" w:rsidRPr="00B912E9">
          <w:rPr>
            <w:rStyle w:val="Hipervnculo"/>
            <w:rFonts w:ascii="Arial" w:hAnsi="Arial" w:cs="Arial"/>
            <w:b/>
            <w:color w:val="auto"/>
            <w:sz w:val="24"/>
            <w:szCs w:val="24"/>
            <w:u w:val="none"/>
          </w:rPr>
          <w:t>filosofía</w:t>
        </w:r>
      </w:hyperlink>
      <w:r w:rsidR="00BA49AC" w:rsidRPr="00B912E9">
        <w:rPr>
          <w:rFonts w:ascii="Arial" w:hAnsi="Arial" w:cs="Arial"/>
          <w:b/>
          <w:sz w:val="24"/>
          <w:szCs w:val="24"/>
        </w:rPr>
        <w:t> y el diploma de estudios superiores (</w:t>
      </w:r>
      <w:hyperlink r:id="rId66" w:tooltip="1929" w:history="1">
        <w:r w:rsidR="00BA49AC" w:rsidRPr="00B912E9">
          <w:rPr>
            <w:rStyle w:val="Hipervnculo"/>
            <w:rFonts w:ascii="Arial" w:hAnsi="Arial" w:cs="Arial"/>
            <w:b/>
            <w:color w:val="auto"/>
            <w:sz w:val="24"/>
            <w:szCs w:val="24"/>
            <w:u w:val="none"/>
          </w:rPr>
          <w:t>1929</w:t>
        </w:r>
      </w:hyperlink>
      <w:r w:rsidR="00BA49AC" w:rsidRPr="00B912E9">
        <w:rPr>
          <w:rFonts w:ascii="Arial" w:hAnsi="Arial" w:cs="Arial"/>
          <w:b/>
          <w:sz w:val="24"/>
          <w:szCs w:val="24"/>
        </w:rPr>
        <w:t>).</w:t>
      </w:r>
    </w:p>
    <w:p w:rsidR="00B912E9" w:rsidRDefault="00B912E9" w:rsidP="00B912E9">
      <w:pPr>
        <w:spacing w:after="0" w:line="240" w:lineRule="auto"/>
        <w:ind w:left="-1134" w:right="-1277"/>
        <w:jc w:val="both"/>
        <w:rPr>
          <w:rFonts w:ascii="Arial" w:hAnsi="Arial" w:cs="Arial"/>
          <w:b/>
          <w:sz w:val="24"/>
          <w:szCs w:val="24"/>
        </w:rPr>
      </w:pPr>
    </w:p>
    <w:p w:rsidR="00B912E9" w:rsidRDefault="00A3349B" w:rsidP="00B912E9">
      <w:pPr>
        <w:spacing w:after="0" w:line="240" w:lineRule="auto"/>
        <w:ind w:left="-1134" w:right="-1277"/>
        <w:jc w:val="both"/>
        <w:rPr>
          <w:rFonts w:ascii="Arial" w:hAnsi="Arial" w:cs="Arial"/>
          <w:b/>
          <w:sz w:val="24"/>
          <w:szCs w:val="24"/>
        </w:rPr>
      </w:pPr>
      <w:r>
        <w:rPr>
          <w:rFonts w:ascii="Arial" w:hAnsi="Arial" w:cs="Arial"/>
          <w:b/>
          <w:sz w:val="24"/>
          <w:szCs w:val="24"/>
        </w:rPr>
        <w:t xml:space="preserve">     </w:t>
      </w:r>
      <w:r w:rsidR="00BA49AC" w:rsidRPr="00B912E9">
        <w:rPr>
          <w:rFonts w:ascii="Arial" w:hAnsi="Arial" w:cs="Arial"/>
          <w:b/>
          <w:sz w:val="24"/>
          <w:szCs w:val="24"/>
        </w:rPr>
        <w:t>Su primer profesor de filosofía le despertó a la reflexión profunda, y más tarde recib</w:t>
      </w:r>
      <w:r w:rsidR="00B912E9">
        <w:rPr>
          <w:rFonts w:ascii="Arial" w:hAnsi="Arial" w:cs="Arial"/>
          <w:b/>
          <w:sz w:val="24"/>
          <w:szCs w:val="24"/>
        </w:rPr>
        <w:t>ió</w:t>
      </w:r>
      <w:r w:rsidR="00BA49AC" w:rsidRPr="00B912E9">
        <w:rPr>
          <w:rFonts w:ascii="Arial" w:hAnsi="Arial" w:cs="Arial"/>
          <w:b/>
          <w:sz w:val="24"/>
          <w:szCs w:val="24"/>
        </w:rPr>
        <w:t xml:space="preserve"> la influencia de </w:t>
      </w:r>
      <w:hyperlink r:id="rId67" w:tooltip="Henri Bergson" w:history="1">
        <w:r w:rsidR="00BA49AC" w:rsidRPr="00B912E9">
          <w:rPr>
            <w:rStyle w:val="Hipervnculo"/>
            <w:rFonts w:ascii="Arial" w:hAnsi="Arial" w:cs="Arial"/>
            <w:b/>
            <w:color w:val="auto"/>
            <w:sz w:val="24"/>
            <w:szCs w:val="24"/>
            <w:u w:val="none"/>
          </w:rPr>
          <w:t>Bergson</w:t>
        </w:r>
      </w:hyperlink>
      <w:r w:rsidR="00BA49AC" w:rsidRPr="00B912E9">
        <w:rPr>
          <w:rFonts w:ascii="Arial" w:hAnsi="Arial" w:cs="Arial"/>
          <w:b/>
          <w:sz w:val="24"/>
          <w:szCs w:val="24"/>
        </w:rPr>
        <w:t xml:space="preserve">, </w:t>
      </w:r>
      <w:proofErr w:type="spellStart"/>
      <w:r w:rsidR="00BA49AC" w:rsidRPr="00B912E9">
        <w:rPr>
          <w:rFonts w:ascii="Arial" w:hAnsi="Arial" w:cs="Arial"/>
          <w:b/>
          <w:sz w:val="24"/>
          <w:szCs w:val="24"/>
        </w:rPr>
        <w:t>Blondel</w:t>
      </w:r>
      <w:proofErr w:type="spellEnd"/>
      <w:r w:rsidR="00BA49AC" w:rsidRPr="00B912E9">
        <w:rPr>
          <w:rFonts w:ascii="Arial" w:hAnsi="Arial" w:cs="Arial"/>
          <w:b/>
          <w:sz w:val="24"/>
          <w:szCs w:val="24"/>
        </w:rPr>
        <w:t xml:space="preserve">, </w:t>
      </w:r>
      <w:proofErr w:type="spellStart"/>
      <w:r w:rsidR="00BA49AC" w:rsidRPr="00B912E9">
        <w:rPr>
          <w:rFonts w:ascii="Arial" w:hAnsi="Arial" w:cs="Arial"/>
          <w:b/>
          <w:sz w:val="24"/>
          <w:szCs w:val="24"/>
        </w:rPr>
        <w:t>Brunschvicg</w:t>
      </w:r>
      <w:proofErr w:type="spellEnd"/>
      <w:r w:rsidR="00BA49AC" w:rsidRPr="00B912E9">
        <w:rPr>
          <w:rFonts w:ascii="Arial" w:hAnsi="Arial" w:cs="Arial"/>
          <w:b/>
          <w:sz w:val="24"/>
          <w:szCs w:val="24"/>
        </w:rPr>
        <w:t>, así como de </w:t>
      </w:r>
      <w:hyperlink r:id="rId68" w:tooltip="Max Scheler" w:history="1">
        <w:r w:rsidR="00BA49AC" w:rsidRPr="00B912E9">
          <w:rPr>
            <w:rStyle w:val="Hipervnculo"/>
            <w:rFonts w:ascii="Arial" w:hAnsi="Arial" w:cs="Arial"/>
            <w:b/>
            <w:color w:val="auto"/>
            <w:sz w:val="24"/>
            <w:szCs w:val="24"/>
            <w:u w:val="none"/>
          </w:rPr>
          <w:t>Max Scheler</w:t>
        </w:r>
      </w:hyperlink>
      <w:r w:rsidR="00BA49AC" w:rsidRPr="00B912E9">
        <w:rPr>
          <w:rFonts w:ascii="Arial" w:hAnsi="Arial" w:cs="Arial"/>
          <w:b/>
          <w:sz w:val="24"/>
          <w:szCs w:val="24"/>
        </w:rPr>
        <w:t>. Ordenado </w:t>
      </w:r>
      <w:hyperlink r:id="rId69" w:tooltip="Sacerdote" w:history="1">
        <w:r w:rsidR="00BA49AC" w:rsidRPr="00B912E9">
          <w:rPr>
            <w:rStyle w:val="Hipervnculo"/>
            <w:rFonts w:ascii="Arial" w:hAnsi="Arial" w:cs="Arial"/>
            <w:b/>
            <w:color w:val="auto"/>
            <w:sz w:val="24"/>
            <w:szCs w:val="24"/>
            <w:u w:val="none"/>
          </w:rPr>
          <w:t>sacerdote</w:t>
        </w:r>
      </w:hyperlink>
      <w:r w:rsidR="00BA49AC" w:rsidRPr="00B912E9">
        <w:rPr>
          <w:rFonts w:ascii="Arial" w:hAnsi="Arial" w:cs="Arial"/>
          <w:b/>
          <w:sz w:val="24"/>
          <w:szCs w:val="24"/>
        </w:rPr>
        <w:t>, comenzó la enseñanza de filosofía en el Colegio Albert-le-</w:t>
      </w:r>
      <w:proofErr w:type="spellStart"/>
      <w:r w:rsidR="00BA49AC" w:rsidRPr="00B912E9">
        <w:rPr>
          <w:rFonts w:ascii="Arial" w:hAnsi="Arial" w:cs="Arial"/>
          <w:b/>
          <w:sz w:val="24"/>
          <w:szCs w:val="24"/>
        </w:rPr>
        <w:t>Mun</w:t>
      </w:r>
      <w:proofErr w:type="spellEnd"/>
      <w:r w:rsidR="00BA49AC" w:rsidRPr="00B912E9">
        <w:rPr>
          <w:rFonts w:ascii="Arial" w:hAnsi="Arial" w:cs="Arial"/>
          <w:b/>
          <w:sz w:val="24"/>
          <w:szCs w:val="24"/>
        </w:rPr>
        <w:t>, y siguió, hecho doctor en letras, en la Facultad libre de Lille (</w:t>
      </w:r>
      <w:hyperlink r:id="rId70" w:tooltip="1930" w:history="1">
        <w:r w:rsidR="00BA49AC" w:rsidRPr="00B912E9">
          <w:rPr>
            <w:rStyle w:val="Hipervnculo"/>
            <w:rFonts w:ascii="Arial" w:hAnsi="Arial" w:cs="Arial"/>
            <w:b/>
            <w:color w:val="auto"/>
            <w:sz w:val="24"/>
            <w:szCs w:val="24"/>
            <w:u w:val="none"/>
          </w:rPr>
          <w:t>1930</w:t>
        </w:r>
      </w:hyperlink>
      <w:r w:rsidR="00BA49AC" w:rsidRPr="00B912E9">
        <w:rPr>
          <w:rFonts w:ascii="Arial" w:hAnsi="Arial" w:cs="Arial"/>
          <w:b/>
          <w:sz w:val="24"/>
          <w:szCs w:val="24"/>
        </w:rPr>
        <w:t>-</w:t>
      </w:r>
      <w:hyperlink r:id="rId71" w:tooltip="1945" w:history="1">
        <w:r w:rsidR="00BA49AC" w:rsidRPr="00B912E9">
          <w:rPr>
            <w:rStyle w:val="Hipervnculo"/>
            <w:rFonts w:ascii="Arial" w:hAnsi="Arial" w:cs="Arial"/>
            <w:b/>
            <w:color w:val="auto"/>
            <w:sz w:val="24"/>
            <w:szCs w:val="24"/>
            <w:u w:val="none"/>
          </w:rPr>
          <w:t>1945</w:t>
        </w:r>
      </w:hyperlink>
      <w:r w:rsidR="00BA49AC" w:rsidRPr="00B912E9">
        <w:rPr>
          <w:rFonts w:ascii="Arial" w:hAnsi="Arial" w:cs="Arial"/>
          <w:b/>
          <w:sz w:val="24"/>
          <w:szCs w:val="24"/>
        </w:rPr>
        <w:t>). Entró en contacto con </w:t>
      </w:r>
      <w:proofErr w:type="spellStart"/>
      <w:r w:rsidR="00C908FA" w:rsidRPr="00B912E9">
        <w:rPr>
          <w:rFonts w:ascii="Arial" w:hAnsi="Arial" w:cs="Arial"/>
          <w:b/>
          <w:sz w:val="24"/>
          <w:szCs w:val="24"/>
        </w:rPr>
        <w:fldChar w:fldCharType="begin"/>
      </w:r>
      <w:r w:rsidR="00BA49AC" w:rsidRPr="00B912E9">
        <w:rPr>
          <w:rFonts w:ascii="Arial" w:hAnsi="Arial" w:cs="Arial"/>
          <w:b/>
          <w:sz w:val="24"/>
          <w:szCs w:val="24"/>
        </w:rPr>
        <w:instrText xml:space="preserve"> HYPERLINK "https://es.wikipedia.org/wiki/Emmanuel_Mounier" \o "Emmanuel Mounier" </w:instrText>
      </w:r>
      <w:r w:rsidR="00C908FA" w:rsidRPr="00B912E9">
        <w:rPr>
          <w:rFonts w:ascii="Arial" w:hAnsi="Arial" w:cs="Arial"/>
          <w:b/>
          <w:sz w:val="24"/>
          <w:szCs w:val="24"/>
        </w:rPr>
        <w:fldChar w:fldCharType="separate"/>
      </w:r>
      <w:r w:rsidR="00BA49AC" w:rsidRPr="00B912E9">
        <w:rPr>
          <w:rStyle w:val="Hipervnculo"/>
          <w:rFonts w:ascii="Arial" w:hAnsi="Arial" w:cs="Arial"/>
          <w:b/>
          <w:color w:val="auto"/>
          <w:sz w:val="24"/>
          <w:szCs w:val="24"/>
          <w:u w:val="none"/>
        </w:rPr>
        <w:t>Mounier</w:t>
      </w:r>
      <w:proofErr w:type="spellEnd"/>
      <w:r w:rsidR="00C908FA" w:rsidRPr="00B912E9">
        <w:rPr>
          <w:rFonts w:ascii="Arial" w:hAnsi="Arial" w:cs="Arial"/>
          <w:b/>
          <w:sz w:val="24"/>
          <w:szCs w:val="24"/>
        </w:rPr>
        <w:fldChar w:fldCharType="end"/>
      </w:r>
      <w:r w:rsidR="00BA49AC" w:rsidRPr="00B912E9">
        <w:rPr>
          <w:rFonts w:ascii="Arial" w:hAnsi="Arial" w:cs="Arial"/>
          <w:b/>
          <w:sz w:val="24"/>
          <w:szCs w:val="24"/>
        </w:rPr>
        <w:t>, y se adhirió a la filosofía personalista, pero rehusó la colaboración solicitada por éste en la revista Esprit y su grupo, manteniéndose apartado del movimiento por no poder compartir sus orientaciones socio-políticas</w:t>
      </w:r>
      <w:r w:rsidR="00B912E9">
        <w:rPr>
          <w:rFonts w:ascii="Arial" w:hAnsi="Arial" w:cs="Arial"/>
          <w:b/>
          <w:sz w:val="24"/>
          <w:szCs w:val="24"/>
        </w:rPr>
        <w:t xml:space="preserve"> y determinados valores n</w:t>
      </w:r>
      <w:r w:rsidR="00207108">
        <w:rPr>
          <w:rFonts w:ascii="Arial" w:hAnsi="Arial" w:cs="Arial"/>
          <w:b/>
          <w:sz w:val="24"/>
          <w:szCs w:val="24"/>
        </w:rPr>
        <w:t>o</w:t>
      </w:r>
      <w:r w:rsidR="00B912E9">
        <w:rPr>
          <w:rFonts w:ascii="Arial" w:hAnsi="Arial" w:cs="Arial"/>
          <w:b/>
          <w:sz w:val="24"/>
          <w:szCs w:val="24"/>
        </w:rPr>
        <w:t xml:space="preserve"> del todo abiertos al ambiente en el que viven los educandos.</w:t>
      </w:r>
    </w:p>
    <w:p w:rsidR="00B912E9" w:rsidRDefault="00B912E9" w:rsidP="00B912E9">
      <w:pPr>
        <w:spacing w:after="0" w:line="240" w:lineRule="auto"/>
        <w:ind w:left="-1134" w:right="-1277"/>
        <w:jc w:val="both"/>
        <w:rPr>
          <w:rFonts w:ascii="Arial" w:hAnsi="Arial" w:cs="Arial"/>
          <w:b/>
          <w:sz w:val="24"/>
          <w:szCs w:val="24"/>
        </w:rPr>
      </w:pPr>
    </w:p>
    <w:p w:rsidR="00BA49AC" w:rsidRPr="00B912E9" w:rsidRDefault="00A3349B" w:rsidP="00B912E9">
      <w:pPr>
        <w:spacing w:after="0" w:line="240" w:lineRule="auto"/>
        <w:ind w:left="-1134" w:right="-1277"/>
        <w:jc w:val="both"/>
        <w:rPr>
          <w:rFonts w:ascii="Arial" w:hAnsi="Arial" w:cs="Arial"/>
          <w:b/>
          <w:sz w:val="24"/>
          <w:szCs w:val="24"/>
        </w:rPr>
      </w:pPr>
      <w:r>
        <w:rPr>
          <w:rFonts w:ascii="Arial" w:hAnsi="Arial" w:cs="Arial"/>
          <w:b/>
          <w:sz w:val="24"/>
          <w:szCs w:val="24"/>
        </w:rPr>
        <w:t xml:space="preserve">   </w:t>
      </w:r>
      <w:r w:rsidR="00BA49AC" w:rsidRPr="00B912E9">
        <w:rPr>
          <w:rFonts w:ascii="Arial" w:hAnsi="Arial" w:cs="Arial"/>
          <w:b/>
          <w:sz w:val="24"/>
          <w:szCs w:val="24"/>
        </w:rPr>
        <w:t xml:space="preserve"> Doctor también en </w:t>
      </w:r>
      <w:hyperlink r:id="rId72" w:tooltip="Teología" w:history="1">
        <w:r w:rsidR="00BA49AC" w:rsidRPr="00B912E9">
          <w:rPr>
            <w:rStyle w:val="Hipervnculo"/>
            <w:rFonts w:ascii="Arial" w:hAnsi="Arial" w:cs="Arial"/>
            <w:b/>
            <w:color w:val="auto"/>
            <w:sz w:val="24"/>
            <w:szCs w:val="24"/>
            <w:u w:val="none"/>
          </w:rPr>
          <w:t>teología</w:t>
        </w:r>
      </w:hyperlink>
      <w:r w:rsidR="00BA49AC" w:rsidRPr="00B912E9">
        <w:rPr>
          <w:rFonts w:ascii="Arial" w:hAnsi="Arial" w:cs="Arial"/>
          <w:b/>
          <w:sz w:val="24"/>
          <w:szCs w:val="24"/>
        </w:rPr>
        <w:t>, enseñó teología </w:t>
      </w:r>
      <w:hyperlink r:id="rId73" w:tooltip="Catolicismo" w:history="1">
        <w:r w:rsidR="00BA49AC" w:rsidRPr="00B912E9">
          <w:rPr>
            <w:rStyle w:val="Hipervnculo"/>
            <w:rFonts w:ascii="Arial" w:hAnsi="Arial" w:cs="Arial"/>
            <w:b/>
            <w:color w:val="auto"/>
            <w:sz w:val="24"/>
            <w:szCs w:val="24"/>
            <w:u w:val="none"/>
          </w:rPr>
          <w:t>católica</w:t>
        </w:r>
      </w:hyperlink>
      <w:r w:rsidR="00B912E9">
        <w:rPr>
          <w:rFonts w:ascii="Arial" w:hAnsi="Arial" w:cs="Arial"/>
          <w:b/>
          <w:sz w:val="24"/>
          <w:szCs w:val="24"/>
        </w:rPr>
        <w:t xml:space="preserve"> con alto prestigio</w:t>
      </w:r>
      <w:r w:rsidR="00BA49AC" w:rsidRPr="00B912E9">
        <w:rPr>
          <w:rFonts w:ascii="Arial" w:hAnsi="Arial" w:cs="Arial"/>
          <w:b/>
          <w:sz w:val="24"/>
          <w:szCs w:val="24"/>
        </w:rPr>
        <w:t> en la Universidad de </w:t>
      </w:r>
      <w:hyperlink r:id="rId74" w:tooltip="Estrasburgo" w:history="1">
        <w:r w:rsidR="00BA49AC" w:rsidRPr="00B912E9">
          <w:rPr>
            <w:rStyle w:val="Hipervnculo"/>
            <w:rFonts w:ascii="Arial" w:hAnsi="Arial" w:cs="Arial"/>
            <w:b/>
            <w:color w:val="auto"/>
            <w:sz w:val="24"/>
            <w:szCs w:val="24"/>
            <w:u w:val="none"/>
          </w:rPr>
          <w:t>Estrasburgo</w:t>
        </w:r>
      </w:hyperlink>
      <w:r w:rsidR="00912FF3">
        <w:t>,</w:t>
      </w:r>
      <w:r w:rsidR="00BA49AC" w:rsidRPr="00B912E9">
        <w:rPr>
          <w:rFonts w:ascii="Arial" w:hAnsi="Arial" w:cs="Arial"/>
          <w:b/>
          <w:sz w:val="24"/>
          <w:szCs w:val="24"/>
        </w:rPr>
        <w:t> siendo en </w:t>
      </w:r>
      <w:hyperlink r:id="rId75" w:tooltip="1956" w:history="1">
        <w:r w:rsidR="00BA49AC" w:rsidRPr="00B912E9">
          <w:rPr>
            <w:rStyle w:val="Hipervnculo"/>
            <w:rFonts w:ascii="Arial" w:hAnsi="Arial" w:cs="Arial"/>
            <w:b/>
            <w:color w:val="auto"/>
            <w:sz w:val="24"/>
            <w:szCs w:val="24"/>
            <w:u w:val="none"/>
          </w:rPr>
          <w:t>1956</w:t>
        </w:r>
      </w:hyperlink>
      <w:r w:rsidR="00BA49AC" w:rsidRPr="00B912E9">
        <w:rPr>
          <w:rFonts w:ascii="Arial" w:hAnsi="Arial" w:cs="Arial"/>
          <w:b/>
          <w:sz w:val="24"/>
          <w:szCs w:val="24"/>
        </w:rPr>
        <w:t> decano de dicha Facultad. Es también doctor honoris causa por la Universidad Católica de </w:t>
      </w:r>
      <w:hyperlink r:id="rId76" w:tooltip="Lovaina" w:history="1">
        <w:r w:rsidR="00BA49AC" w:rsidRPr="00B912E9">
          <w:rPr>
            <w:rStyle w:val="Hipervnculo"/>
            <w:rFonts w:ascii="Arial" w:hAnsi="Arial" w:cs="Arial"/>
            <w:b/>
            <w:color w:val="auto"/>
            <w:sz w:val="24"/>
            <w:szCs w:val="24"/>
            <w:u w:val="none"/>
          </w:rPr>
          <w:t>Lovaina</w:t>
        </w:r>
      </w:hyperlink>
      <w:r w:rsidR="00BA49AC" w:rsidRPr="00B912E9">
        <w:rPr>
          <w:rFonts w:ascii="Arial" w:hAnsi="Arial" w:cs="Arial"/>
          <w:b/>
          <w:sz w:val="24"/>
          <w:szCs w:val="24"/>
        </w:rPr>
        <w:t>.</w:t>
      </w:r>
      <w:r>
        <w:rPr>
          <w:rFonts w:ascii="Arial" w:hAnsi="Arial" w:cs="Arial"/>
          <w:b/>
          <w:sz w:val="24"/>
          <w:szCs w:val="24"/>
        </w:rPr>
        <w:t xml:space="preserve"> </w:t>
      </w:r>
      <w:proofErr w:type="spellStart"/>
      <w:r w:rsidR="00BA49AC" w:rsidRPr="00B912E9">
        <w:rPr>
          <w:rFonts w:ascii="Arial" w:hAnsi="Arial" w:cs="Arial"/>
          <w:b/>
          <w:sz w:val="24"/>
          <w:szCs w:val="24"/>
        </w:rPr>
        <w:t>Nédoncelle</w:t>
      </w:r>
      <w:proofErr w:type="spellEnd"/>
      <w:r w:rsidR="00BA49AC" w:rsidRPr="00B912E9">
        <w:rPr>
          <w:rFonts w:ascii="Arial" w:hAnsi="Arial" w:cs="Arial"/>
          <w:b/>
          <w:sz w:val="24"/>
          <w:szCs w:val="24"/>
        </w:rPr>
        <w:t xml:space="preserve"> se destac</w:t>
      </w:r>
      <w:r w:rsidR="00B912E9">
        <w:rPr>
          <w:rFonts w:ascii="Arial" w:hAnsi="Arial" w:cs="Arial"/>
          <w:b/>
          <w:sz w:val="24"/>
          <w:szCs w:val="24"/>
        </w:rPr>
        <w:t>ó</w:t>
      </w:r>
      <w:r w:rsidR="00BA49AC" w:rsidRPr="00B912E9">
        <w:rPr>
          <w:rFonts w:ascii="Arial" w:hAnsi="Arial" w:cs="Arial"/>
          <w:b/>
          <w:sz w:val="24"/>
          <w:szCs w:val="24"/>
        </w:rPr>
        <w:t xml:space="preserve"> como un filósofo personalista original que ha obtenido merecida resonancia por sus estudios fenomenológicos y </w:t>
      </w:r>
      <w:r w:rsidR="00B912E9">
        <w:rPr>
          <w:rFonts w:ascii="Arial" w:hAnsi="Arial" w:cs="Arial"/>
          <w:b/>
          <w:sz w:val="24"/>
          <w:szCs w:val="24"/>
        </w:rPr>
        <w:t xml:space="preserve">axiológicos </w:t>
      </w:r>
      <w:r w:rsidR="00BA49AC" w:rsidRPr="00B912E9">
        <w:rPr>
          <w:rFonts w:ascii="Arial" w:hAnsi="Arial" w:cs="Arial"/>
          <w:b/>
          <w:sz w:val="24"/>
          <w:szCs w:val="24"/>
        </w:rPr>
        <w:t>de reflexión racional sobre la </w:t>
      </w:r>
      <w:hyperlink r:id="rId77" w:tooltip="Intersubjetividad" w:history="1">
        <w:r w:rsidR="00BA49AC" w:rsidRPr="00B912E9">
          <w:rPr>
            <w:rStyle w:val="Hipervnculo"/>
            <w:rFonts w:ascii="Arial" w:hAnsi="Arial" w:cs="Arial"/>
            <w:b/>
            <w:color w:val="auto"/>
            <w:sz w:val="24"/>
            <w:szCs w:val="24"/>
            <w:u w:val="none"/>
          </w:rPr>
          <w:t>intersubjetividad</w:t>
        </w:r>
      </w:hyperlink>
      <w:r w:rsidR="00BA49AC" w:rsidRPr="00B912E9">
        <w:rPr>
          <w:rFonts w:ascii="Arial" w:hAnsi="Arial" w:cs="Arial"/>
          <w:b/>
          <w:sz w:val="24"/>
          <w:szCs w:val="24"/>
        </w:rPr>
        <w:t> y el amor interpersonal bajo la inspiración de la teología católica.</w:t>
      </w:r>
    </w:p>
    <w:p w:rsidR="00735113" w:rsidRDefault="00735113" w:rsidP="00B912E9">
      <w:pPr>
        <w:spacing w:after="0" w:line="240" w:lineRule="auto"/>
        <w:ind w:left="-1134" w:right="-1277"/>
        <w:jc w:val="both"/>
        <w:rPr>
          <w:rFonts w:ascii="Arial" w:hAnsi="Arial" w:cs="Arial"/>
          <w:b/>
          <w:sz w:val="24"/>
          <w:szCs w:val="24"/>
        </w:rPr>
      </w:pPr>
    </w:p>
    <w:p w:rsidR="00B146E4" w:rsidRDefault="00D33DCC" w:rsidP="00B912E9">
      <w:pPr>
        <w:spacing w:after="0" w:line="240" w:lineRule="auto"/>
        <w:ind w:left="-1134" w:right="-1277"/>
        <w:jc w:val="both"/>
        <w:rPr>
          <w:rFonts w:ascii="Arial" w:hAnsi="Arial" w:cs="Arial"/>
          <w:b/>
          <w:sz w:val="24"/>
          <w:szCs w:val="24"/>
        </w:rPr>
      </w:pPr>
      <w:r w:rsidRPr="00B912E9">
        <w:rPr>
          <w:rFonts w:ascii="Arial" w:hAnsi="Arial" w:cs="Arial"/>
          <w:b/>
          <w:color w:val="0070C0"/>
          <w:sz w:val="24"/>
          <w:szCs w:val="24"/>
          <w:shd w:val="clear" w:color="auto" w:fill="FFFFFF"/>
        </w:rPr>
        <w:t xml:space="preserve">    </w:t>
      </w:r>
      <w:r w:rsidRPr="00B979DB">
        <w:rPr>
          <w:rFonts w:ascii="Arial" w:hAnsi="Arial" w:cs="Arial"/>
          <w:b/>
          <w:sz w:val="24"/>
          <w:szCs w:val="24"/>
        </w:rPr>
        <w:t xml:space="preserve">• </w:t>
      </w:r>
      <w:r w:rsidR="00B146E4">
        <w:rPr>
          <w:rFonts w:ascii="Arial" w:hAnsi="Arial" w:cs="Arial"/>
          <w:b/>
          <w:color w:val="0070C0"/>
          <w:sz w:val="24"/>
          <w:szCs w:val="24"/>
        </w:rPr>
        <w:t>Enri</w:t>
      </w:r>
      <w:r w:rsidR="00205773">
        <w:rPr>
          <w:rFonts w:ascii="Arial" w:hAnsi="Arial" w:cs="Arial"/>
          <w:b/>
          <w:color w:val="0070C0"/>
          <w:sz w:val="24"/>
          <w:szCs w:val="24"/>
        </w:rPr>
        <w:t xml:space="preserve">que </w:t>
      </w:r>
      <w:proofErr w:type="spellStart"/>
      <w:r w:rsidR="00205773">
        <w:rPr>
          <w:rFonts w:ascii="Arial" w:hAnsi="Arial" w:cs="Arial"/>
          <w:b/>
          <w:color w:val="0070C0"/>
          <w:sz w:val="24"/>
          <w:szCs w:val="24"/>
        </w:rPr>
        <w:t>Ri</w:t>
      </w:r>
      <w:r w:rsidR="00B146E4" w:rsidRPr="00AB6CAD">
        <w:rPr>
          <w:rFonts w:ascii="Arial" w:hAnsi="Arial" w:cs="Arial"/>
          <w:b/>
          <w:color w:val="0070C0"/>
          <w:sz w:val="24"/>
          <w:szCs w:val="24"/>
        </w:rPr>
        <w:t>kert</w:t>
      </w:r>
      <w:proofErr w:type="spellEnd"/>
      <w:r w:rsidR="00B146E4" w:rsidRPr="00AB6CAD">
        <w:rPr>
          <w:rFonts w:ascii="Arial" w:hAnsi="Arial" w:cs="Arial"/>
          <w:b/>
          <w:color w:val="0070C0"/>
          <w:sz w:val="24"/>
          <w:szCs w:val="24"/>
        </w:rPr>
        <w:t xml:space="preserve"> (1863-1936)</w:t>
      </w:r>
      <w:r w:rsidR="00B146E4">
        <w:rPr>
          <w:rFonts w:ascii="Arial" w:hAnsi="Arial" w:cs="Arial"/>
          <w:b/>
          <w:sz w:val="24"/>
          <w:szCs w:val="24"/>
        </w:rPr>
        <w:t xml:space="preserve"> C</w:t>
      </w:r>
      <w:r w:rsidR="00B146E4" w:rsidRPr="00B979DB">
        <w:rPr>
          <w:rFonts w:ascii="Arial" w:hAnsi="Arial" w:cs="Arial"/>
          <w:b/>
          <w:sz w:val="24"/>
          <w:szCs w:val="24"/>
        </w:rPr>
        <w:t>omenzó a dar los pasos que no había conseguido del todo</w:t>
      </w:r>
      <w:r w:rsidR="00A3349B">
        <w:rPr>
          <w:rFonts w:ascii="Arial" w:hAnsi="Arial" w:cs="Arial"/>
          <w:b/>
          <w:sz w:val="24"/>
          <w:szCs w:val="24"/>
        </w:rPr>
        <w:t xml:space="preserve"> </w:t>
      </w:r>
      <w:proofErr w:type="spellStart"/>
      <w:r w:rsidR="00B146E4" w:rsidRPr="00B979DB">
        <w:rPr>
          <w:rFonts w:ascii="Arial" w:hAnsi="Arial" w:cs="Arial"/>
          <w:b/>
          <w:sz w:val="24"/>
          <w:szCs w:val="24"/>
        </w:rPr>
        <w:t>Scheller</w:t>
      </w:r>
      <w:proofErr w:type="spellEnd"/>
      <w:r w:rsidR="00B146E4" w:rsidRPr="00B979DB">
        <w:rPr>
          <w:rFonts w:ascii="Arial" w:hAnsi="Arial" w:cs="Arial"/>
          <w:b/>
          <w:sz w:val="24"/>
          <w:szCs w:val="24"/>
        </w:rPr>
        <w:t>. Su obra central es de 1921: "Estudios de Filosofía". En ella trata de desar</w:t>
      </w:r>
      <w:r w:rsidR="00A3349B">
        <w:rPr>
          <w:rFonts w:ascii="Arial" w:hAnsi="Arial" w:cs="Arial"/>
          <w:b/>
          <w:sz w:val="24"/>
          <w:szCs w:val="24"/>
        </w:rPr>
        <w:t>rollar también una organización a</w:t>
      </w:r>
      <w:r w:rsidR="00B146E4" w:rsidRPr="00B979DB">
        <w:rPr>
          <w:rFonts w:ascii="Arial" w:hAnsi="Arial" w:cs="Arial"/>
          <w:b/>
          <w:sz w:val="24"/>
          <w:szCs w:val="24"/>
        </w:rPr>
        <w:t>xiológ</w:t>
      </w:r>
      <w:r w:rsidR="00A3349B">
        <w:rPr>
          <w:rFonts w:ascii="Arial" w:hAnsi="Arial" w:cs="Arial"/>
          <w:b/>
          <w:sz w:val="24"/>
          <w:szCs w:val="24"/>
        </w:rPr>
        <w:t>i</w:t>
      </w:r>
      <w:r w:rsidR="00B146E4" w:rsidRPr="00B979DB">
        <w:rPr>
          <w:rFonts w:ascii="Arial" w:hAnsi="Arial" w:cs="Arial"/>
          <w:b/>
          <w:sz w:val="24"/>
          <w:szCs w:val="24"/>
        </w:rPr>
        <w:t>ca. Y lo consigue con rigor y con amplitud.</w:t>
      </w:r>
    </w:p>
    <w:p w:rsidR="00B146E4" w:rsidRPr="00B979DB" w:rsidRDefault="00B146E4" w:rsidP="00B146E4">
      <w:pPr>
        <w:spacing w:after="0" w:line="240" w:lineRule="auto"/>
        <w:ind w:left="-1134" w:right="-1277"/>
        <w:rPr>
          <w:rFonts w:ascii="Arial" w:hAnsi="Arial" w:cs="Arial"/>
          <w:b/>
          <w:sz w:val="24"/>
          <w:szCs w:val="24"/>
        </w:rPr>
      </w:pPr>
    </w:p>
    <w:p w:rsidR="00B146E4" w:rsidRDefault="00A3349B" w:rsidP="00B912E9">
      <w:pPr>
        <w:spacing w:after="0" w:line="240" w:lineRule="auto"/>
        <w:ind w:left="-1134" w:right="-1277"/>
        <w:jc w:val="both"/>
        <w:rPr>
          <w:rFonts w:ascii="Arial" w:hAnsi="Arial" w:cs="Arial"/>
          <w:b/>
          <w:sz w:val="24"/>
          <w:szCs w:val="24"/>
        </w:rPr>
      </w:pPr>
      <w:r>
        <w:rPr>
          <w:rFonts w:ascii="Arial" w:hAnsi="Arial" w:cs="Arial"/>
          <w:b/>
          <w:sz w:val="24"/>
          <w:szCs w:val="24"/>
        </w:rPr>
        <w:t xml:space="preserve">    </w:t>
      </w:r>
      <w:r w:rsidR="00B146E4" w:rsidRPr="00B979DB">
        <w:rPr>
          <w:rFonts w:ascii="Arial" w:hAnsi="Arial" w:cs="Arial"/>
          <w:b/>
          <w:sz w:val="24"/>
          <w:szCs w:val="24"/>
        </w:rPr>
        <w:t xml:space="preserve">Mas su pensamiento se </w:t>
      </w:r>
      <w:r w:rsidR="00B912E9">
        <w:rPr>
          <w:rFonts w:ascii="Arial" w:hAnsi="Arial" w:cs="Arial"/>
          <w:b/>
          <w:sz w:val="24"/>
          <w:szCs w:val="24"/>
        </w:rPr>
        <w:t>desenvuelve en otros estudios: "</w:t>
      </w:r>
      <w:r w:rsidR="00B146E4" w:rsidRPr="00B979DB">
        <w:rPr>
          <w:rFonts w:ascii="Arial" w:hAnsi="Arial" w:cs="Arial"/>
          <w:b/>
          <w:sz w:val="24"/>
          <w:szCs w:val="24"/>
        </w:rPr>
        <w:t xml:space="preserve">El objeto del conocimiento", </w:t>
      </w:r>
      <w:r w:rsidR="00B912E9">
        <w:rPr>
          <w:rFonts w:ascii="Arial" w:hAnsi="Arial" w:cs="Arial"/>
          <w:b/>
          <w:sz w:val="24"/>
          <w:szCs w:val="24"/>
        </w:rPr>
        <w:t xml:space="preserve"> "La </w:t>
      </w:r>
      <w:r w:rsidR="00B146E4" w:rsidRPr="00B979DB">
        <w:rPr>
          <w:rFonts w:ascii="Arial" w:hAnsi="Arial" w:cs="Arial"/>
          <w:b/>
          <w:sz w:val="24"/>
          <w:szCs w:val="24"/>
        </w:rPr>
        <w:t>Ciencia</w:t>
      </w:r>
      <w:r w:rsidR="00912FF3">
        <w:rPr>
          <w:rFonts w:ascii="Arial" w:hAnsi="Arial" w:cs="Arial"/>
          <w:b/>
          <w:sz w:val="24"/>
          <w:szCs w:val="24"/>
        </w:rPr>
        <w:t xml:space="preserve"> </w:t>
      </w:r>
      <w:r w:rsidR="00B146E4" w:rsidRPr="00B979DB">
        <w:rPr>
          <w:rFonts w:ascii="Arial" w:hAnsi="Arial" w:cs="Arial"/>
          <w:b/>
          <w:sz w:val="24"/>
          <w:szCs w:val="24"/>
        </w:rPr>
        <w:t xml:space="preserve">cultural y </w:t>
      </w:r>
      <w:r w:rsidR="00B912E9">
        <w:rPr>
          <w:rFonts w:ascii="Arial" w:hAnsi="Arial" w:cs="Arial"/>
          <w:b/>
          <w:sz w:val="24"/>
          <w:szCs w:val="24"/>
        </w:rPr>
        <w:t xml:space="preserve">la </w:t>
      </w:r>
      <w:r w:rsidR="00B146E4" w:rsidRPr="00B979DB">
        <w:rPr>
          <w:rFonts w:ascii="Arial" w:hAnsi="Arial" w:cs="Arial"/>
          <w:b/>
          <w:sz w:val="24"/>
          <w:szCs w:val="24"/>
        </w:rPr>
        <w:t>ciencia natural</w:t>
      </w:r>
      <w:r w:rsidR="00B912E9">
        <w:rPr>
          <w:rFonts w:ascii="Arial" w:hAnsi="Arial" w:cs="Arial"/>
          <w:b/>
          <w:sz w:val="24"/>
          <w:szCs w:val="24"/>
        </w:rPr>
        <w:t xml:space="preserve">" y </w:t>
      </w:r>
      <w:r w:rsidR="00B146E4" w:rsidRPr="00B979DB">
        <w:rPr>
          <w:rFonts w:ascii="Arial" w:hAnsi="Arial" w:cs="Arial"/>
          <w:b/>
          <w:sz w:val="24"/>
          <w:szCs w:val="24"/>
        </w:rPr>
        <w:t xml:space="preserve"> sobre todo su obra más práctica y concreta </w:t>
      </w:r>
      <w:r w:rsidR="00B912E9">
        <w:rPr>
          <w:rFonts w:ascii="Arial" w:hAnsi="Arial" w:cs="Arial"/>
          <w:b/>
          <w:sz w:val="24"/>
          <w:szCs w:val="24"/>
        </w:rPr>
        <w:t>"</w:t>
      </w:r>
      <w:r w:rsidR="00B146E4" w:rsidRPr="00B979DB">
        <w:rPr>
          <w:rFonts w:ascii="Arial" w:hAnsi="Arial" w:cs="Arial"/>
          <w:b/>
          <w:sz w:val="24"/>
          <w:szCs w:val="24"/>
        </w:rPr>
        <w:t>EI sistema de los</w:t>
      </w:r>
      <w:r w:rsidR="00912FF3">
        <w:rPr>
          <w:rFonts w:ascii="Arial" w:hAnsi="Arial" w:cs="Arial"/>
          <w:b/>
          <w:sz w:val="24"/>
          <w:szCs w:val="24"/>
        </w:rPr>
        <w:t xml:space="preserve"> </w:t>
      </w:r>
      <w:r w:rsidR="00B146E4" w:rsidRPr="00B979DB">
        <w:rPr>
          <w:rFonts w:ascii="Arial" w:hAnsi="Arial" w:cs="Arial"/>
          <w:b/>
          <w:sz w:val="24"/>
          <w:szCs w:val="24"/>
        </w:rPr>
        <w:t>valores".</w:t>
      </w:r>
      <w:r w:rsidR="00912FF3">
        <w:rPr>
          <w:rFonts w:ascii="Arial" w:hAnsi="Arial" w:cs="Arial"/>
          <w:b/>
          <w:sz w:val="24"/>
          <w:szCs w:val="24"/>
        </w:rPr>
        <w:t xml:space="preserve"> </w:t>
      </w:r>
      <w:r w:rsidR="00B146E4" w:rsidRPr="00B979DB">
        <w:rPr>
          <w:rFonts w:ascii="Arial" w:hAnsi="Arial" w:cs="Arial"/>
          <w:b/>
          <w:sz w:val="24"/>
          <w:szCs w:val="24"/>
        </w:rPr>
        <w:t>En esta obra clasifica sus valores en forma de abanico interminable y creciente por grados:</w:t>
      </w:r>
    </w:p>
    <w:p w:rsidR="00B146E4" w:rsidRPr="00B979DB" w:rsidRDefault="00A3349B" w:rsidP="00B912E9">
      <w:pPr>
        <w:spacing w:after="0" w:line="240" w:lineRule="auto"/>
        <w:ind w:left="-1134" w:right="-1277"/>
        <w:jc w:val="both"/>
        <w:rPr>
          <w:rFonts w:ascii="Arial" w:hAnsi="Arial" w:cs="Arial"/>
          <w:b/>
          <w:sz w:val="24"/>
          <w:szCs w:val="24"/>
        </w:rPr>
      </w:pPr>
      <w:r>
        <w:rPr>
          <w:rFonts w:ascii="Arial" w:hAnsi="Arial" w:cs="Arial"/>
          <w:b/>
          <w:sz w:val="24"/>
          <w:szCs w:val="24"/>
        </w:rPr>
        <w:t xml:space="preserve">      </w:t>
      </w:r>
      <w:r w:rsidR="00B146E4" w:rsidRPr="00B979DB">
        <w:rPr>
          <w:rFonts w:ascii="Arial" w:hAnsi="Arial" w:cs="Arial"/>
          <w:b/>
          <w:sz w:val="24"/>
          <w:szCs w:val="24"/>
        </w:rPr>
        <w:t>• Un primer grado viene definido por la lógica, l</w:t>
      </w:r>
      <w:r>
        <w:rPr>
          <w:rFonts w:ascii="Arial" w:hAnsi="Arial" w:cs="Arial"/>
          <w:b/>
          <w:sz w:val="24"/>
          <w:szCs w:val="24"/>
        </w:rPr>
        <w:t xml:space="preserve">a </w:t>
      </w:r>
      <w:r w:rsidR="00B146E4" w:rsidRPr="00B979DB">
        <w:rPr>
          <w:rFonts w:ascii="Arial" w:hAnsi="Arial" w:cs="Arial"/>
          <w:b/>
          <w:sz w:val="24"/>
          <w:szCs w:val="24"/>
        </w:rPr>
        <w:t>ó</w:t>
      </w:r>
      <w:r w:rsidR="00735113">
        <w:rPr>
          <w:rFonts w:ascii="Arial" w:hAnsi="Arial" w:cs="Arial"/>
          <w:b/>
          <w:sz w:val="24"/>
          <w:szCs w:val="24"/>
        </w:rPr>
        <w:t>p</w:t>
      </w:r>
      <w:r>
        <w:rPr>
          <w:rFonts w:ascii="Arial" w:hAnsi="Arial" w:cs="Arial"/>
          <w:b/>
          <w:sz w:val="24"/>
          <w:szCs w:val="24"/>
        </w:rPr>
        <w:t>ti</w:t>
      </w:r>
      <w:r w:rsidR="00B146E4" w:rsidRPr="00B979DB">
        <w:rPr>
          <w:rFonts w:ascii="Arial" w:hAnsi="Arial" w:cs="Arial"/>
          <w:b/>
          <w:sz w:val="24"/>
          <w:szCs w:val="24"/>
        </w:rPr>
        <w:t>ca, la verdad, la ciencia, el placer,</w:t>
      </w:r>
      <w:r w:rsidR="00912FF3">
        <w:rPr>
          <w:rFonts w:ascii="Arial" w:hAnsi="Arial" w:cs="Arial"/>
          <w:b/>
          <w:sz w:val="24"/>
          <w:szCs w:val="24"/>
        </w:rPr>
        <w:t xml:space="preserve"> </w:t>
      </w:r>
      <w:r w:rsidR="00B146E4" w:rsidRPr="00B979DB">
        <w:rPr>
          <w:rFonts w:ascii="Arial" w:hAnsi="Arial" w:cs="Arial"/>
          <w:b/>
          <w:sz w:val="24"/>
          <w:szCs w:val="24"/>
        </w:rPr>
        <w:t>la posesión, la seguridad, la libertad, etc.</w:t>
      </w:r>
    </w:p>
    <w:p w:rsidR="00B146E4" w:rsidRPr="00B979DB" w:rsidRDefault="00A3349B" w:rsidP="00B912E9">
      <w:pPr>
        <w:spacing w:after="0" w:line="240" w:lineRule="auto"/>
        <w:ind w:left="-1134" w:right="-1277"/>
        <w:jc w:val="both"/>
        <w:rPr>
          <w:rFonts w:ascii="Arial" w:hAnsi="Arial" w:cs="Arial"/>
          <w:b/>
          <w:sz w:val="24"/>
          <w:szCs w:val="24"/>
        </w:rPr>
      </w:pPr>
      <w:r>
        <w:rPr>
          <w:rFonts w:ascii="Arial" w:hAnsi="Arial" w:cs="Arial"/>
          <w:b/>
          <w:sz w:val="24"/>
          <w:szCs w:val="24"/>
        </w:rPr>
        <w:t xml:space="preserve">      </w:t>
      </w:r>
      <w:r w:rsidR="00B912E9" w:rsidRPr="00B979DB">
        <w:rPr>
          <w:rFonts w:ascii="Arial" w:hAnsi="Arial" w:cs="Arial"/>
          <w:b/>
          <w:sz w:val="24"/>
          <w:szCs w:val="24"/>
        </w:rPr>
        <w:t xml:space="preserve">• </w:t>
      </w:r>
      <w:r w:rsidR="00B146E4" w:rsidRPr="00B979DB">
        <w:rPr>
          <w:rFonts w:ascii="Arial" w:hAnsi="Arial" w:cs="Arial"/>
          <w:b/>
          <w:sz w:val="24"/>
          <w:szCs w:val="24"/>
        </w:rPr>
        <w:t>Un segundo grado asci</w:t>
      </w:r>
      <w:r w:rsidR="00912FF3">
        <w:rPr>
          <w:rFonts w:ascii="Arial" w:hAnsi="Arial" w:cs="Arial"/>
          <w:b/>
          <w:sz w:val="24"/>
          <w:szCs w:val="24"/>
        </w:rPr>
        <w:t>ende</w:t>
      </w:r>
      <w:r w:rsidR="00B146E4" w:rsidRPr="00B979DB">
        <w:rPr>
          <w:rFonts w:ascii="Arial" w:hAnsi="Arial" w:cs="Arial"/>
          <w:b/>
          <w:sz w:val="24"/>
          <w:szCs w:val="24"/>
        </w:rPr>
        <w:t xml:space="preserve"> a la belleza, al arte, al amor, a </w:t>
      </w:r>
      <w:proofErr w:type="spellStart"/>
      <w:r w:rsidR="00B146E4" w:rsidRPr="00B979DB">
        <w:rPr>
          <w:rFonts w:ascii="Arial" w:hAnsi="Arial" w:cs="Arial"/>
          <w:b/>
          <w:sz w:val="24"/>
          <w:szCs w:val="24"/>
        </w:rPr>
        <w:t>Ia</w:t>
      </w:r>
      <w:proofErr w:type="spellEnd"/>
      <w:r>
        <w:rPr>
          <w:rFonts w:ascii="Arial" w:hAnsi="Arial" w:cs="Arial"/>
          <w:b/>
          <w:sz w:val="24"/>
          <w:szCs w:val="24"/>
        </w:rPr>
        <w:t xml:space="preserve"> f</w:t>
      </w:r>
      <w:r w:rsidR="00912FF3">
        <w:rPr>
          <w:rFonts w:ascii="Arial" w:hAnsi="Arial" w:cs="Arial"/>
          <w:b/>
          <w:sz w:val="24"/>
          <w:szCs w:val="24"/>
        </w:rPr>
        <w:t>eli</w:t>
      </w:r>
      <w:r w:rsidR="00B146E4" w:rsidRPr="00B979DB">
        <w:rPr>
          <w:rFonts w:ascii="Arial" w:hAnsi="Arial" w:cs="Arial"/>
          <w:b/>
          <w:sz w:val="24"/>
          <w:szCs w:val="24"/>
        </w:rPr>
        <w:t>c</w:t>
      </w:r>
      <w:r w:rsidR="00912FF3">
        <w:rPr>
          <w:rFonts w:ascii="Arial" w:hAnsi="Arial" w:cs="Arial"/>
          <w:b/>
          <w:sz w:val="24"/>
          <w:szCs w:val="24"/>
        </w:rPr>
        <w:t>i</w:t>
      </w:r>
      <w:r w:rsidR="00B146E4" w:rsidRPr="00B979DB">
        <w:rPr>
          <w:rFonts w:ascii="Arial" w:hAnsi="Arial" w:cs="Arial"/>
          <w:b/>
          <w:sz w:val="24"/>
          <w:szCs w:val="24"/>
        </w:rPr>
        <w:t>dad, a la</w:t>
      </w:r>
      <w:r>
        <w:rPr>
          <w:rFonts w:ascii="Arial" w:hAnsi="Arial" w:cs="Arial"/>
          <w:b/>
          <w:sz w:val="24"/>
          <w:szCs w:val="24"/>
        </w:rPr>
        <w:t xml:space="preserve"> </w:t>
      </w:r>
      <w:r w:rsidR="00B146E4" w:rsidRPr="00B979DB">
        <w:rPr>
          <w:rFonts w:ascii="Arial" w:hAnsi="Arial" w:cs="Arial"/>
          <w:b/>
          <w:sz w:val="24"/>
          <w:szCs w:val="24"/>
        </w:rPr>
        <w:t>contemplación, a la posesión, etc.</w:t>
      </w:r>
    </w:p>
    <w:p w:rsidR="00B146E4" w:rsidRDefault="00A3349B" w:rsidP="00B912E9">
      <w:pPr>
        <w:spacing w:after="0" w:line="240" w:lineRule="auto"/>
        <w:ind w:left="-1134" w:right="-1277"/>
        <w:jc w:val="both"/>
        <w:rPr>
          <w:rFonts w:ascii="Arial" w:hAnsi="Arial" w:cs="Arial"/>
          <w:b/>
          <w:sz w:val="24"/>
          <w:szCs w:val="24"/>
        </w:rPr>
      </w:pPr>
      <w:r>
        <w:rPr>
          <w:rFonts w:ascii="Arial" w:hAnsi="Arial" w:cs="Arial"/>
          <w:b/>
          <w:sz w:val="24"/>
          <w:szCs w:val="24"/>
        </w:rPr>
        <w:t xml:space="preserve">      </w:t>
      </w:r>
      <w:r w:rsidR="00B146E4" w:rsidRPr="00B979DB">
        <w:rPr>
          <w:rFonts w:ascii="Arial" w:hAnsi="Arial" w:cs="Arial"/>
          <w:b/>
          <w:sz w:val="24"/>
          <w:szCs w:val="24"/>
        </w:rPr>
        <w:t>• Un tercer grado viene dado por la plenitud, la santidad, la eternidad, etc.</w:t>
      </w:r>
    </w:p>
    <w:p w:rsidR="00B146E4" w:rsidRPr="00B979DB" w:rsidRDefault="00B146E4" w:rsidP="00B912E9">
      <w:pPr>
        <w:spacing w:after="0" w:line="240" w:lineRule="auto"/>
        <w:ind w:left="-1134" w:right="-1277"/>
        <w:jc w:val="both"/>
        <w:rPr>
          <w:rFonts w:ascii="Arial" w:hAnsi="Arial" w:cs="Arial"/>
          <w:b/>
          <w:sz w:val="24"/>
          <w:szCs w:val="24"/>
        </w:rPr>
      </w:pPr>
    </w:p>
    <w:p w:rsidR="00B146E4" w:rsidRDefault="00A3349B" w:rsidP="00D33DCC">
      <w:pPr>
        <w:spacing w:after="0" w:line="240" w:lineRule="auto"/>
        <w:ind w:left="-1134" w:right="-1135"/>
        <w:jc w:val="both"/>
        <w:rPr>
          <w:rFonts w:ascii="Arial" w:hAnsi="Arial" w:cs="Arial"/>
          <w:b/>
          <w:sz w:val="24"/>
          <w:szCs w:val="24"/>
        </w:rPr>
      </w:pPr>
      <w:r>
        <w:rPr>
          <w:rFonts w:ascii="Arial" w:hAnsi="Arial" w:cs="Arial"/>
          <w:b/>
          <w:sz w:val="24"/>
          <w:szCs w:val="24"/>
        </w:rPr>
        <w:t xml:space="preserve">    </w:t>
      </w:r>
      <w:r w:rsidR="00912FF3">
        <w:rPr>
          <w:rFonts w:ascii="Arial" w:hAnsi="Arial" w:cs="Arial"/>
          <w:b/>
          <w:sz w:val="24"/>
          <w:szCs w:val="24"/>
        </w:rPr>
        <w:t xml:space="preserve">Aunque los planteamientos de </w:t>
      </w:r>
      <w:proofErr w:type="spellStart"/>
      <w:r w:rsidR="00912FF3">
        <w:rPr>
          <w:rFonts w:ascii="Arial" w:hAnsi="Arial" w:cs="Arial"/>
          <w:b/>
          <w:sz w:val="24"/>
          <w:szCs w:val="24"/>
        </w:rPr>
        <w:t>Ri</w:t>
      </w:r>
      <w:r w:rsidR="00B912E9">
        <w:rPr>
          <w:rFonts w:ascii="Arial" w:hAnsi="Arial" w:cs="Arial"/>
          <w:b/>
          <w:sz w:val="24"/>
          <w:szCs w:val="24"/>
        </w:rPr>
        <w:t>c</w:t>
      </w:r>
      <w:r w:rsidR="00B146E4" w:rsidRPr="00B979DB">
        <w:rPr>
          <w:rFonts w:ascii="Arial" w:hAnsi="Arial" w:cs="Arial"/>
          <w:b/>
          <w:sz w:val="24"/>
          <w:szCs w:val="24"/>
        </w:rPr>
        <w:t>kert</w:t>
      </w:r>
      <w:proofErr w:type="spellEnd"/>
      <w:r w:rsidR="00B146E4" w:rsidRPr="00B979DB">
        <w:rPr>
          <w:rFonts w:ascii="Arial" w:hAnsi="Arial" w:cs="Arial"/>
          <w:b/>
          <w:sz w:val="24"/>
          <w:szCs w:val="24"/>
        </w:rPr>
        <w:t xml:space="preserve"> son difusos, y con frecuencia su reflexión se halla</w:t>
      </w:r>
      <w:r>
        <w:rPr>
          <w:rFonts w:ascii="Arial" w:hAnsi="Arial" w:cs="Arial"/>
          <w:b/>
          <w:sz w:val="24"/>
          <w:szCs w:val="24"/>
        </w:rPr>
        <w:t xml:space="preserve">   </w:t>
      </w:r>
      <w:r w:rsidR="00B146E4" w:rsidRPr="00B979DB">
        <w:rPr>
          <w:rFonts w:ascii="Arial" w:hAnsi="Arial" w:cs="Arial"/>
          <w:b/>
          <w:sz w:val="24"/>
          <w:szCs w:val="24"/>
        </w:rPr>
        <w:t>vinculada a la terminología más que a la realidad, ya que los valores estarán siempre más en la</w:t>
      </w:r>
      <w:r>
        <w:rPr>
          <w:rFonts w:ascii="Arial" w:hAnsi="Arial" w:cs="Arial"/>
          <w:b/>
          <w:sz w:val="24"/>
          <w:szCs w:val="24"/>
        </w:rPr>
        <w:t xml:space="preserve"> </w:t>
      </w:r>
      <w:r w:rsidR="00B146E4" w:rsidRPr="00B979DB">
        <w:rPr>
          <w:rFonts w:ascii="Arial" w:hAnsi="Arial" w:cs="Arial"/>
          <w:b/>
          <w:sz w:val="24"/>
          <w:szCs w:val="24"/>
        </w:rPr>
        <w:t>intensidad que en la diversidad, su reflexión es de gran pureza, de gran seguridad, de</w:t>
      </w:r>
      <w:r>
        <w:rPr>
          <w:rFonts w:ascii="Arial" w:hAnsi="Arial" w:cs="Arial"/>
          <w:b/>
          <w:sz w:val="24"/>
          <w:szCs w:val="24"/>
        </w:rPr>
        <w:t xml:space="preserve"> </w:t>
      </w:r>
      <w:r w:rsidR="00B146E4" w:rsidRPr="00B979DB">
        <w:rPr>
          <w:rFonts w:ascii="Arial" w:hAnsi="Arial" w:cs="Arial"/>
          <w:b/>
          <w:sz w:val="24"/>
          <w:szCs w:val="24"/>
        </w:rPr>
        <w:t>impresionante riqueza.</w:t>
      </w:r>
    </w:p>
    <w:p w:rsidR="00D33DCC" w:rsidRDefault="00D33DCC" w:rsidP="00D33DCC">
      <w:pPr>
        <w:spacing w:after="0" w:line="240" w:lineRule="auto"/>
        <w:ind w:left="-1134" w:right="-1135"/>
        <w:jc w:val="both"/>
        <w:rPr>
          <w:rFonts w:ascii="Arial" w:hAnsi="Arial" w:cs="Arial"/>
          <w:b/>
          <w:sz w:val="24"/>
          <w:szCs w:val="24"/>
        </w:rPr>
      </w:pPr>
    </w:p>
    <w:p w:rsidR="00B146E4" w:rsidRDefault="00D33DCC" w:rsidP="00D33DCC">
      <w:pPr>
        <w:spacing w:after="0" w:line="240" w:lineRule="auto"/>
        <w:ind w:left="-1134" w:right="-1135"/>
        <w:jc w:val="both"/>
        <w:rPr>
          <w:rFonts w:ascii="Arial" w:hAnsi="Arial" w:cs="Arial"/>
          <w:b/>
          <w:sz w:val="24"/>
          <w:szCs w:val="24"/>
        </w:rPr>
      </w:pPr>
      <w:r w:rsidRPr="00B912E9">
        <w:rPr>
          <w:rFonts w:ascii="Arial" w:hAnsi="Arial" w:cs="Arial"/>
          <w:b/>
          <w:color w:val="0070C0"/>
          <w:sz w:val="24"/>
          <w:szCs w:val="24"/>
          <w:shd w:val="clear" w:color="auto" w:fill="FFFFFF"/>
        </w:rPr>
        <w:t xml:space="preserve">    </w:t>
      </w:r>
      <w:r w:rsidRPr="00B979DB">
        <w:rPr>
          <w:rFonts w:ascii="Arial" w:hAnsi="Arial" w:cs="Arial"/>
          <w:b/>
          <w:sz w:val="24"/>
          <w:szCs w:val="24"/>
        </w:rPr>
        <w:t xml:space="preserve">• </w:t>
      </w:r>
      <w:r w:rsidR="00B146E4" w:rsidRPr="00AB6CAD">
        <w:rPr>
          <w:rFonts w:ascii="Arial" w:hAnsi="Arial" w:cs="Arial"/>
          <w:b/>
          <w:color w:val="0070C0"/>
          <w:sz w:val="24"/>
          <w:szCs w:val="24"/>
        </w:rPr>
        <w:t xml:space="preserve">Juan </w:t>
      </w:r>
      <w:proofErr w:type="spellStart"/>
      <w:r w:rsidR="00B146E4" w:rsidRPr="00AB6CAD">
        <w:rPr>
          <w:rFonts w:ascii="Arial" w:hAnsi="Arial" w:cs="Arial"/>
          <w:b/>
          <w:color w:val="0070C0"/>
          <w:sz w:val="24"/>
          <w:szCs w:val="24"/>
        </w:rPr>
        <w:t>Hessen</w:t>
      </w:r>
      <w:proofErr w:type="spellEnd"/>
      <w:r w:rsidR="00B146E4" w:rsidRPr="00AB6CAD">
        <w:rPr>
          <w:rFonts w:ascii="Arial" w:hAnsi="Arial" w:cs="Arial"/>
          <w:b/>
          <w:color w:val="0070C0"/>
          <w:sz w:val="24"/>
          <w:szCs w:val="24"/>
        </w:rPr>
        <w:t xml:space="preserve"> (1889-1965</w:t>
      </w:r>
      <w:r w:rsidR="00B146E4" w:rsidRPr="00B979DB">
        <w:rPr>
          <w:rFonts w:ascii="Arial" w:hAnsi="Arial" w:cs="Arial"/>
          <w:b/>
          <w:sz w:val="24"/>
          <w:szCs w:val="24"/>
        </w:rPr>
        <w:t xml:space="preserve">) </w:t>
      </w:r>
      <w:r w:rsidR="00912FF3">
        <w:rPr>
          <w:rFonts w:ascii="Arial" w:hAnsi="Arial" w:cs="Arial"/>
          <w:b/>
          <w:sz w:val="24"/>
          <w:szCs w:val="24"/>
        </w:rPr>
        <w:t>E</w:t>
      </w:r>
      <w:r w:rsidR="00B146E4" w:rsidRPr="00B979DB">
        <w:rPr>
          <w:rFonts w:ascii="Arial" w:hAnsi="Arial" w:cs="Arial"/>
          <w:b/>
          <w:sz w:val="24"/>
          <w:szCs w:val="24"/>
        </w:rPr>
        <w:t>s el filósofo que orienta los valores hacia una dimensión</w:t>
      </w:r>
      <w:r w:rsidR="00A3349B">
        <w:rPr>
          <w:rFonts w:ascii="Arial" w:hAnsi="Arial" w:cs="Arial"/>
          <w:b/>
          <w:sz w:val="24"/>
          <w:szCs w:val="24"/>
        </w:rPr>
        <w:t xml:space="preserve"> </w:t>
      </w:r>
      <w:r w:rsidR="00B146E4" w:rsidRPr="00B979DB">
        <w:rPr>
          <w:rFonts w:ascii="Arial" w:hAnsi="Arial" w:cs="Arial"/>
          <w:b/>
          <w:sz w:val="24"/>
          <w:szCs w:val="24"/>
        </w:rPr>
        <w:t>teológica y trascendente, en clave cristiana. En sus libros 'Filosofía de los valores", "Filosofía y</w:t>
      </w:r>
      <w:r w:rsidR="00912FF3">
        <w:rPr>
          <w:rFonts w:ascii="Arial" w:hAnsi="Arial" w:cs="Arial"/>
          <w:b/>
          <w:sz w:val="24"/>
          <w:szCs w:val="24"/>
        </w:rPr>
        <w:t xml:space="preserve"> </w:t>
      </w:r>
      <w:r w:rsidR="00B146E4" w:rsidRPr="00B979DB">
        <w:rPr>
          <w:rFonts w:ascii="Arial" w:hAnsi="Arial" w:cs="Arial"/>
          <w:b/>
          <w:sz w:val="24"/>
          <w:szCs w:val="24"/>
        </w:rPr>
        <w:t>religi</w:t>
      </w:r>
      <w:r w:rsidR="008169C4">
        <w:rPr>
          <w:rFonts w:ascii="Arial" w:hAnsi="Arial" w:cs="Arial"/>
          <w:b/>
          <w:sz w:val="24"/>
          <w:szCs w:val="24"/>
        </w:rPr>
        <w:t>ó</w:t>
      </w:r>
      <w:r w:rsidR="00B146E4" w:rsidRPr="00B979DB">
        <w:rPr>
          <w:rFonts w:ascii="Arial" w:hAnsi="Arial" w:cs="Arial"/>
          <w:b/>
          <w:sz w:val="24"/>
          <w:szCs w:val="24"/>
        </w:rPr>
        <w:t>n</w:t>
      </w:r>
      <w:r w:rsidR="008169C4">
        <w:rPr>
          <w:rFonts w:ascii="Arial" w:hAnsi="Arial" w:cs="Arial"/>
          <w:b/>
          <w:sz w:val="24"/>
          <w:szCs w:val="24"/>
        </w:rPr>
        <w:t>"</w:t>
      </w:r>
      <w:r w:rsidR="00B146E4" w:rsidRPr="00B979DB">
        <w:rPr>
          <w:rFonts w:ascii="Arial" w:hAnsi="Arial" w:cs="Arial"/>
          <w:b/>
          <w:sz w:val="24"/>
          <w:szCs w:val="24"/>
        </w:rPr>
        <w:t>, y otros</w:t>
      </w:r>
      <w:r w:rsidR="00BA49AC">
        <w:rPr>
          <w:rFonts w:ascii="Arial" w:hAnsi="Arial" w:cs="Arial"/>
          <w:b/>
          <w:sz w:val="24"/>
          <w:szCs w:val="24"/>
        </w:rPr>
        <w:t>, perfila</w:t>
      </w:r>
      <w:r w:rsidR="008169C4">
        <w:rPr>
          <w:rFonts w:ascii="Arial" w:hAnsi="Arial" w:cs="Arial"/>
          <w:b/>
          <w:sz w:val="24"/>
          <w:szCs w:val="24"/>
        </w:rPr>
        <w:t xml:space="preserve"> una </w:t>
      </w:r>
      <w:r w:rsidR="00912FF3">
        <w:rPr>
          <w:rFonts w:ascii="Arial" w:hAnsi="Arial" w:cs="Arial"/>
          <w:b/>
          <w:sz w:val="24"/>
          <w:szCs w:val="24"/>
        </w:rPr>
        <w:t>a</w:t>
      </w:r>
      <w:r w:rsidR="008169C4">
        <w:rPr>
          <w:rFonts w:ascii="Arial" w:hAnsi="Arial" w:cs="Arial"/>
          <w:b/>
          <w:sz w:val="24"/>
          <w:szCs w:val="24"/>
        </w:rPr>
        <w:t>x</w:t>
      </w:r>
      <w:r w:rsidR="00207108">
        <w:rPr>
          <w:rFonts w:ascii="Arial" w:hAnsi="Arial" w:cs="Arial"/>
          <w:b/>
          <w:sz w:val="24"/>
          <w:szCs w:val="24"/>
        </w:rPr>
        <w:t>iología</w:t>
      </w:r>
      <w:r w:rsidR="00BA49AC">
        <w:rPr>
          <w:rFonts w:ascii="Arial" w:hAnsi="Arial" w:cs="Arial"/>
          <w:b/>
          <w:sz w:val="24"/>
          <w:szCs w:val="24"/>
        </w:rPr>
        <w:t xml:space="preserve"> "confesi</w:t>
      </w:r>
      <w:r w:rsidR="00B146E4" w:rsidRPr="00B979DB">
        <w:rPr>
          <w:rFonts w:ascii="Arial" w:hAnsi="Arial" w:cs="Arial"/>
          <w:b/>
          <w:sz w:val="24"/>
          <w:szCs w:val="24"/>
        </w:rPr>
        <w:t>onal".</w:t>
      </w:r>
    </w:p>
    <w:p w:rsidR="00B146E4" w:rsidRPr="00B979DB" w:rsidRDefault="00B146E4" w:rsidP="00D33DCC">
      <w:pPr>
        <w:spacing w:after="0" w:line="240" w:lineRule="auto"/>
        <w:ind w:left="-1134" w:right="-1135"/>
        <w:jc w:val="both"/>
        <w:rPr>
          <w:rFonts w:ascii="Arial" w:hAnsi="Arial" w:cs="Arial"/>
          <w:b/>
          <w:sz w:val="24"/>
          <w:szCs w:val="24"/>
        </w:rPr>
      </w:pPr>
    </w:p>
    <w:p w:rsidR="00B146E4" w:rsidRDefault="00A3349B" w:rsidP="00D33DCC">
      <w:pPr>
        <w:spacing w:after="0" w:line="240" w:lineRule="auto"/>
        <w:ind w:left="-1134" w:right="-1135"/>
        <w:jc w:val="both"/>
        <w:rPr>
          <w:rFonts w:ascii="Arial" w:hAnsi="Arial" w:cs="Arial"/>
          <w:b/>
          <w:sz w:val="24"/>
          <w:szCs w:val="24"/>
        </w:rPr>
      </w:pPr>
      <w:r>
        <w:rPr>
          <w:rFonts w:ascii="Arial" w:hAnsi="Arial" w:cs="Arial"/>
          <w:b/>
          <w:sz w:val="24"/>
          <w:szCs w:val="24"/>
        </w:rPr>
        <w:t xml:space="preserve">    </w:t>
      </w:r>
      <w:r w:rsidR="00B146E4" w:rsidRPr="00B979DB">
        <w:rPr>
          <w:rFonts w:ascii="Arial" w:hAnsi="Arial" w:cs="Arial"/>
          <w:b/>
          <w:sz w:val="24"/>
          <w:szCs w:val="24"/>
        </w:rPr>
        <w:t xml:space="preserve">Vale lo que tiene carácter de eternidad. Lo pasajero, lo que </w:t>
      </w:r>
      <w:r>
        <w:rPr>
          <w:rFonts w:ascii="Arial" w:hAnsi="Arial" w:cs="Arial"/>
          <w:b/>
          <w:sz w:val="24"/>
          <w:szCs w:val="24"/>
        </w:rPr>
        <w:t xml:space="preserve">no tiene permanencia, no vale, o </w:t>
      </w:r>
      <w:r w:rsidR="00B146E4" w:rsidRPr="00B979DB">
        <w:rPr>
          <w:rFonts w:ascii="Arial" w:hAnsi="Arial" w:cs="Arial"/>
          <w:b/>
          <w:sz w:val="24"/>
          <w:szCs w:val="24"/>
        </w:rPr>
        <w:t>al menos no vale del todo.Sus planteamientos, siendo aceptables desde el punto de vista religioso, quedan pendientesde una sólida elaboración racional y sistemática.</w:t>
      </w:r>
    </w:p>
    <w:p w:rsidR="00D33DCC" w:rsidRPr="00B979DB" w:rsidRDefault="00D33DCC" w:rsidP="00D33DCC">
      <w:pPr>
        <w:spacing w:after="0" w:line="240" w:lineRule="auto"/>
        <w:ind w:left="-1134" w:right="-1135"/>
        <w:jc w:val="both"/>
        <w:rPr>
          <w:rFonts w:ascii="Arial" w:hAnsi="Arial" w:cs="Arial"/>
          <w:b/>
          <w:sz w:val="24"/>
          <w:szCs w:val="24"/>
        </w:rPr>
      </w:pPr>
    </w:p>
    <w:p w:rsidR="00B146E4" w:rsidRDefault="00A3349B" w:rsidP="00D33DCC">
      <w:pPr>
        <w:spacing w:after="0" w:line="240" w:lineRule="auto"/>
        <w:ind w:left="-1134" w:right="-1135"/>
        <w:jc w:val="both"/>
        <w:rPr>
          <w:rFonts w:ascii="Arial" w:hAnsi="Arial" w:cs="Arial"/>
          <w:b/>
          <w:sz w:val="24"/>
          <w:szCs w:val="24"/>
        </w:rPr>
      </w:pPr>
      <w:r>
        <w:rPr>
          <w:rFonts w:ascii="Arial" w:hAnsi="Arial" w:cs="Arial"/>
          <w:b/>
          <w:sz w:val="24"/>
          <w:szCs w:val="24"/>
        </w:rPr>
        <w:t xml:space="preserve">     </w:t>
      </w:r>
      <w:r w:rsidR="00B146E4" w:rsidRPr="00B979DB">
        <w:rPr>
          <w:rFonts w:ascii="Arial" w:hAnsi="Arial" w:cs="Arial"/>
          <w:b/>
          <w:sz w:val="24"/>
          <w:szCs w:val="24"/>
        </w:rPr>
        <w:t>Con la reflexión realizada por estos y otros pensadores posteriores en tomo a los valoresel tema se ha convertido en algo importante y preferente en la Filosofía reciente. Si bien lo másllamativo del tema de los valores es su popularización fuera de los ámbitos estrictamente</w:t>
      </w:r>
      <w:r w:rsidR="00912FF3">
        <w:rPr>
          <w:rFonts w:ascii="Arial" w:hAnsi="Arial" w:cs="Arial"/>
          <w:b/>
          <w:sz w:val="24"/>
          <w:szCs w:val="24"/>
        </w:rPr>
        <w:t xml:space="preserve"> </w:t>
      </w:r>
      <w:r w:rsidR="00B146E4" w:rsidRPr="00B979DB">
        <w:rPr>
          <w:rFonts w:ascii="Arial" w:hAnsi="Arial" w:cs="Arial"/>
          <w:b/>
          <w:sz w:val="24"/>
          <w:szCs w:val="24"/>
        </w:rPr>
        <w:t>m</w:t>
      </w:r>
      <w:r w:rsidR="008169C4">
        <w:rPr>
          <w:rFonts w:ascii="Arial" w:hAnsi="Arial" w:cs="Arial"/>
          <w:b/>
          <w:sz w:val="24"/>
          <w:szCs w:val="24"/>
        </w:rPr>
        <w:t>orales.</w:t>
      </w:r>
      <w:r w:rsidR="00912FF3">
        <w:rPr>
          <w:rFonts w:ascii="Arial" w:hAnsi="Arial" w:cs="Arial"/>
          <w:b/>
          <w:sz w:val="24"/>
          <w:szCs w:val="24"/>
        </w:rPr>
        <w:t xml:space="preserve"> </w:t>
      </w:r>
      <w:r w:rsidR="00B146E4" w:rsidRPr="00B979DB">
        <w:rPr>
          <w:rFonts w:ascii="Arial" w:hAnsi="Arial" w:cs="Arial"/>
          <w:b/>
          <w:sz w:val="24"/>
          <w:szCs w:val="24"/>
        </w:rPr>
        <w:t>Tres cuestiones han pasado a ser comunes en estos ámbitos más populares, más</w:t>
      </w:r>
      <w:r w:rsidR="00912FF3">
        <w:rPr>
          <w:rFonts w:ascii="Arial" w:hAnsi="Arial" w:cs="Arial"/>
          <w:b/>
          <w:sz w:val="24"/>
          <w:szCs w:val="24"/>
        </w:rPr>
        <w:t xml:space="preserve"> </w:t>
      </w:r>
      <w:r w:rsidR="00B146E4" w:rsidRPr="00B979DB">
        <w:rPr>
          <w:rFonts w:ascii="Arial" w:hAnsi="Arial" w:cs="Arial"/>
          <w:b/>
          <w:sz w:val="24"/>
          <w:szCs w:val="24"/>
        </w:rPr>
        <w:t>inmediatos, más pragmáticos.</w:t>
      </w:r>
    </w:p>
    <w:p w:rsidR="00B146E4" w:rsidRPr="00B979DB" w:rsidRDefault="00B146E4" w:rsidP="00D33DCC">
      <w:pPr>
        <w:spacing w:after="0" w:line="240" w:lineRule="auto"/>
        <w:ind w:left="-1134" w:right="-1135"/>
        <w:jc w:val="both"/>
        <w:rPr>
          <w:rFonts w:ascii="Arial" w:hAnsi="Arial" w:cs="Arial"/>
          <w:b/>
          <w:sz w:val="24"/>
          <w:szCs w:val="24"/>
        </w:rPr>
      </w:pPr>
    </w:p>
    <w:p w:rsidR="00B146E4" w:rsidRDefault="00B146E4" w:rsidP="00D33DCC">
      <w:pPr>
        <w:spacing w:after="0" w:line="240" w:lineRule="auto"/>
        <w:ind w:left="-1134" w:right="-1135"/>
        <w:jc w:val="both"/>
        <w:rPr>
          <w:rFonts w:ascii="Arial" w:hAnsi="Arial" w:cs="Arial"/>
          <w:b/>
          <w:sz w:val="24"/>
          <w:szCs w:val="24"/>
        </w:rPr>
      </w:pPr>
      <w:r w:rsidRPr="00B979DB">
        <w:rPr>
          <w:rFonts w:ascii="Arial" w:hAnsi="Arial" w:cs="Arial"/>
          <w:b/>
          <w:sz w:val="24"/>
          <w:szCs w:val="24"/>
        </w:rPr>
        <w:t xml:space="preserve"> </w:t>
      </w:r>
      <w:r w:rsidR="00A3349B">
        <w:rPr>
          <w:rFonts w:ascii="Arial" w:hAnsi="Arial" w:cs="Arial"/>
          <w:b/>
          <w:sz w:val="24"/>
          <w:szCs w:val="24"/>
        </w:rPr>
        <w:t xml:space="preserve">   </w:t>
      </w:r>
      <w:r w:rsidR="00971E4D">
        <w:rPr>
          <w:rFonts w:ascii="Arial" w:hAnsi="Arial" w:cs="Arial"/>
          <w:b/>
          <w:sz w:val="24"/>
          <w:szCs w:val="24"/>
        </w:rPr>
        <w:t>A</w:t>
      </w:r>
      <w:r w:rsidRPr="00B979DB">
        <w:rPr>
          <w:rFonts w:ascii="Arial" w:hAnsi="Arial" w:cs="Arial"/>
          <w:b/>
          <w:sz w:val="24"/>
          <w:szCs w:val="24"/>
        </w:rPr>
        <w:t xml:space="preserve"> primera </w:t>
      </w:r>
      <w:r w:rsidR="00971E4D">
        <w:rPr>
          <w:rFonts w:ascii="Arial" w:hAnsi="Arial" w:cs="Arial"/>
          <w:b/>
          <w:sz w:val="24"/>
          <w:szCs w:val="24"/>
        </w:rPr>
        <w:t xml:space="preserve">vista </w:t>
      </w:r>
      <w:r w:rsidRPr="00B979DB">
        <w:rPr>
          <w:rFonts w:ascii="Arial" w:hAnsi="Arial" w:cs="Arial"/>
          <w:b/>
          <w:sz w:val="24"/>
          <w:szCs w:val="24"/>
        </w:rPr>
        <w:t>es la autent</w:t>
      </w:r>
      <w:r w:rsidR="008169C4">
        <w:rPr>
          <w:rFonts w:ascii="Arial" w:hAnsi="Arial" w:cs="Arial"/>
          <w:b/>
          <w:sz w:val="24"/>
          <w:szCs w:val="24"/>
        </w:rPr>
        <w:t>i</w:t>
      </w:r>
      <w:r w:rsidRPr="00B979DB">
        <w:rPr>
          <w:rFonts w:ascii="Arial" w:hAnsi="Arial" w:cs="Arial"/>
          <w:b/>
          <w:sz w:val="24"/>
          <w:szCs w:val="24"/>
        </w:rPr>
        <w:t>f</w:t>
      </w:r>
      <w:r w:rsidR="00D33DCC">
        <w:rPr>
          <w:rFonts w:ascii="Arial" w:hAnsi="Arial" w:cs="Arial"/>
          <w:b/>
          <w:sz w:val="24"/>
          <w:szCs w:val="24"/>
        </w:rPr>
        <w:t>i</w:t>
      </w:r>
      <w:r w:rsidRPr="00B979DB">
        <w:rPr>
          <w:rFonts w:ascii="Arial" w:hAnsi="Arial" w:cs="Arial"/>
          <w:b/>
          <w:sz w:val="24"/>
          <w:szCs w:val="24"/>
        </w:rPr>
        <w:t>cac</w:t>
      </w:r>
      <w:r w:rsidR="00D33DCC">
        <w:rPr>
          <w:rFonts w:ascii="Arial" w:hAnsi="Arial" w:cs="Arial"/>
          <w:b/>
          <w:sz w:val="24"/>
          <w:szCs w:val="24"/>
        </w:rPr>
        <w:t>i</w:t>
      </w:r>
      <w:r w:rsidRPr="00B979DB">
        <w:rPr>
          <w:rFonts w:ascii="Arial" w:hAnsi="Arial" w:cs="Arial"/>
          <w:b/>
          <w:sz w:val="24"/>
          <w:szCs w:val="24"/>
        </w:rPr>
        <w:t>ón del valor. En una sociedad moderna, cuyo rasgo másllamativo es la fluctuación, la versatilidad, la inestabilidad y el pluralismo, el hombre moderno</w:t>
      </w:r>
      <w:r w:rsidR="00A3349B">
        <w:rPr>
          <w:rFonts w:ascii="Arial" w:hAnsi="Arial" w:cs="Arial"/>
          <w:b/>
          <w:sz w:val="24"/>
          <w:szCs w:val="24"/>
        </w:rPr>
        <w:t xml:space="preserve"> </w:t>
      </w:r>
      <w:r w:rsidRPr="00B979DB">
        <w:rPr>
          <w:rFonts w:ascii="Arial" w:hAnsi="Arial" w:cs="Arial"/>
          <w:b/>
          <w:sz w:val="24"/>
          <w:szCs w:val="24"/>
        </w:rPr>
        <w:t>quiere cerciorarse de lo que esvalor y de los que simplemente parece tal. As</w:t>
      </w:r>
      <w:r w:rsidR="00D33DCC">
        <w:rPr>
          <w:rFonts w:ascii="Arial" w:hAnsi="Arial" w:cs="Arial"/>
          <w:b/>
          <w:sz w:val="24"/>
          <w:szCs w:val="24"/>
        </w:rPr>
        <w:t>í</w:t>
      </w:r>
      <w:r w:rsidRPr="00B979DB">
        <w:rPr>
          <w:rFonts w:ascii="Arial" w:hAnsi="Arial" w:cs="Arial"/>
          <w:b/>
          <w:sz w:val="24"/>
          <w:szCs w:val="24"/>
        </w:rPr>
        <w:t xml:space="preserve"> pues</w:t>
      </w:r>
      <w:r w:rsidR="00D33DCC">
        <w:rPr>
          <w:rFonts w:ascii="Arial" w:hAnsi="Arial" w:cs="Arial"/>
          <w:b/>
          <w:sz w:val="24"/>
          <w:szCs w:val="24"/>
        </w:rPr>
        <w:t xml:space="preserve">, </w:t>
      </w:r>
      <w:r w:rsidRPr="00B979DB">
        <w:rPr>
          <w:rFonts w:ascii="Arial" w:hAnsi="Arial" w:cs="Arial"/>
          <w:b/>
          <w:sz w:val="24"/>
          <w:szCs w:val="24"/>
        </w:rPr>
        <w:t>laautenticidad se convierte en una obsesión, para cuya superación tiene que acudir a la</w:t>
      </w:r>
      <w:r w:rsidR="00971E4D">
        <w:rPr>
          <w:rFonts w:ascii="Arial" w:hAnsi="Arial" w:cs="Arial"/>
          <w:b/>
          <w:sz w:val="24"/>
          <w:szCs w:val="24"/>
        </w:rPr>
        <w:t xml:space="preserve"> </w:t>
      </w:r>
      <w:r w:rsidRPr="00B979DB">
        <w:rPr>
          <w:rFonts w:ascii="Arial" w:hAnsi="Arial" w:cs="Arial"/>
          <w:b/>
          <w:sz w:val="24"/>
          <w:szCs w:val="24"/>
        </w:rPr>
        <w:t>Axiología objetiva.</w:t>
      </w:r>
    </w:p>
    <w:p w:rsidR="00B146E4" w:rsidRDefault="00B146E4" w:rsidP="00D33DCC">
      <w:pPr>
        <w:spacing w:after="0" w:line="240" w:lineRule="auto"/>
        <w:ind w:left="-1134" w:right="-1135"/>
        <w:jc w:val="both"/>
        <w:rPr>
          <w:rFonts w:ascii="Arial" w:hAnsi="Arial" w:cs="Arial"/>
          <w:b/>
          <w:sz w:val="24"/>
          <w:szCs w:val="24"/>
        </w:rPr>
      </w:pPr>
    </w:p>
    <w:p w:rsidR="008169C4" w:rsidRPr="00B979DB" w:rsidRDefault="008169C4" w:rsidP="00D33DCC">
      <w:pPr>
        <w:spacing w:after="0" w:line="240" w:lineRule="auto"/>
        <w:ind w:left="-1134" w:right="-1135"/>
        <w:jc w:val="both"/>
        <w:rPr>
          <w:rFonts w:ascii="Arial" w:hAnsi="Arial" w:cs="Arial"/>
          <w:b/>
          <w:sz w:val="24"/>
          <w:szCs w:val="24"/>
        </w:rPr>
      </w:pPr>
    </w:p>
    <w:p w:rsidR="00B146E4" w:rsidRDefault="00A3349B" w:rsidP="00D33DCC">
      <w:pPr>
        <w:spacing w:after="0" w:line="240" w:lineRule="auto"/>
        <w:ind w:left="-1134" w:right="-1135"/>
        <w:jc w:val="both"/>
        <w:rPr>
          <w:rFonts w:ascii="Arial" w:hAnsi="Arial" w:cs="Arial"/>
          <w:b/>
          <w:sz w:val="24"/>
          <w:szCs w:val="24"/>
        </w:rPr>
      </w:pPr>
      <w:r>
        <w:rPr>
          <w:rFonts w:ascii="Arial" w:hAnsi="Arial" w:cs="Arial"/>
          <w:b/>
          <w:sz w:val="24"/>
          <w:szCs w:val="24"/>
        </w:rPr>
        <w:t xml:space="preserve">    </w:t>
      </w:r>
      <w:r w:rsidR="00B146E4" w:rsidRPr="00B979DB">
        <w:rPr>
          <w:rFonts w:ascii="Arial" w:hAnsi="Arial" w:cs="Arial"/>
          <w:b/>
          <w:sz w:val="24"/>
          <w:szCs w:val="24"/>
        </w:rPr>
        <w:t>Además, existe también entre los hombres actuales cierta preocupación por la</w:t>
      </w:r>
      <w:r w:rsidR="00BF2A92">
        <w:rPr>
          <w:rFonts w:ascii="Arial" w:hAnsi="Arial" w:cs="Arial"/>
          <w:b/>
          <w:sz w:val="24"/>
          <w:szCs w:val="24"/>
        </w:rPr>
        <w:t xml:space="preserve"> </w:t>
      </w:r>
      <w:r w:rsidR="00B146E4" w:rsidRPr="00B979DB">
        <w:rPr>
          <w:rFonts w:ascii="Arial" w:hAnsi="Arial" w:cs="Arial"/>
          <w:b/>
          <w:sz w:val="24"/>
          <w:szCs w:val="24"/>
        </w:rPr>
        <w:t>homologación de los valores. AI vivir en circunstancias de intercomunicación mundial,</w:t>
      </w:r>
      <w:r>
        <w:rPr>
          <w:rFonts w:ascii="Arial" w:hAnsi="Arial" w:cs="Arial"/>
          <w:b/>
          <w:sz w:val="24"/>
          <w:szCs w:val="24"/>
        </w:rPr>
        <w:t xml:space="preserve"> r</w:t>
      </w:r>
      <w:r w:rsidR="00B146E4" w:rsidRPr="00B979DB">
        <w:rPr>
          <w:rFonts w:ascii="Arial" w:hAnsi="Arial" w:cs="Arial"/>
          <w:b/>
          <w:sz w:val="24"/>
          <w:szCs w:val="24"/>
        </w:rPr>
        <w:t xml:space="preserve">ápida, </w:t>
      </w:r>
      <w:proofErr w:type="spellStart"/>
      <w:r w:rsidR="00B146E4" w:rsidRPr="00B979DB">
        <w:rPr>
          <w:rFonts w:ascii="Arial" w:hAnsi="Arial" w:cs="Arial"/>
          <w:b/>
          <w:sz w:val="24"/>
          <w:szCs w:val="24"/>
        </w:rPr>
        <w:t>pluriforme</w:t>
      </w:r>
      <w:proofErr w:type="spellEnd"/>
      <w:r w:rsidR="00B146E4" w:rsidRPr="00B979DB">
        <w:rPr>
          <w:rFonts w:ascii="Arial" w:hAnsi="Arial" w:cs="Arial"/>
          <w:b/>
          <w:sz w:val="24"/>
          <w:szCs w:val="24"/>
        </w:rPr>
        <w:t xml:space="preserve"> y cambiante, queda siempre la duda de si en todas partes las mismas cosas</w:t>
      </w:r>
      <w:r>
        <w:rPr>
          <w:rFonts w:ascii="Arial" w:hAnsi="Arial" w:cs="Arial"/>
          <w:b/>
          <w:sz w:val="24"/>
          <w:szCs w:val="24"/>
        </w:rPr>
        <w:t xml:space="preserve"> </w:t>
      </w:r>
      <w:r w:rsidR="00B146E4" w:rsidRPr="00B979DB">
        <w:rPr>
          <w:rFonts w:ascii="Arial" w:hAnsi="Arial" w:cs="Arial"/>
          <w:b/>
          <w:sz w:val="24"/>
          <w:szCs w:val="24"/>
        </w:rPr>
        <w:t>valen lo mismo. Esa duda de si los v</w:t>
      </w:r>
      <w:r w:rsidR="00D33DCC">
        <w:rPr>
          <w:rFonts w:ascii="Arial" w:hAnsi="Arial" w:cs="Arial"/>
          <w:b/>
          <w:sz w:val="24"/>
          <w:szCs w:val="24"/>
        </w:rPr>
        <w:t>a</w:t>
      </w:r>
      <w:r w:rsidR="00B146E4" w:rsidRPr="00B979DB">
        <w:rPr>
          <w:rFonts w:ascii="Arial" w:hAnsi="Arial" w:cs="Arial"/>
          <w:b/>
          <w:sz w:val="24"/>
          <w:szCs w:val="24"/>
        </w:rPr>
        <w:t>lores son objetivos o dependen de cada cultura o de cada</w:t>
      </w:r>
      <w:r w:rsidR="00BF2A92">
        <w:rPr>
          <w:rFonts w:ascii="Arial" w:hAnsi="Arial" w:cs="Arial"/>
          <w:b/>
          <w:sz w:val="24"/>
          <w:szCs w:val="24"/>
        </w:rPr>
        <w:t xml:space="preserve"> </w:t>
      </w:r>
      <w:r w:rsidR="00B146E4" w:rsidRPr="00B979DB">
        <w:rPr>
          <w:rFonts w:ascii="Arial" w:hAnsi="Arial" w:cs="Arial"/>
          <w:b/>
          <w:sz w:val="24"/>
          <w:szCs w:val="24"/>
        </w:rPr>
        <w:t>situación concreta, sorprende a los hombre</w:t>
      </w:r>
      <w:r w:rsidR="001C28F3">
        <w:rPr>
          <w:rFonts w:ascii="Arial" w:hAnsi="Arial" w:cs="Arial"/>
          <w:b/>
          <w:sz w:val="24"/>
          <w:szCs w:val="24"/>
        </w:rPr>
        <w:t>s</w:t>
      </w:r>
      <w:r w:rsidR="00B146E4" w:rsidRPr="00B979DB">
        <w:rPr>
          <w:rFonts w:ascii="Arial" w:hAnsi="Arial" w:cs="Arial"/>
          <w:b/>
          <w:sz w:val="24"/>
          <w:szCs w:val="24"/>
        </w:rPr>
        <w:t xml:space="preserve"> y con frecuencia les llena de curiosidad. Hacen lo</w:t>
      </w:r>
      <w:r>
        <w:rPr>
          <w:rFonts w:ascii="Arial" w:hAnsi="Arial" w:cs="Arial"/>
          <w:b/>
          <w:sz w:val="24"/>
          <w:szCs w:val="24"/>
        </w:rPr>
        <w:t xml:space="preserve"> </w:t>
      </w:r>
      <w:r w:rsidR="00B146E4" w:rsidRPr="00B979DB">
        <w:rPr>
          <w:rFonts w:ascii="Arial" w:hAnsi="Arial" w:cs="Arial"/>
          <w:b/>
          <w:sz w:val="24"/>
          <w:szCs w:val="24"/>
        </w:rPr>
        <w:t>posible por descubrir los v</w:t>
      </w:r>
      <w:r w:rsidR="00D33DCC">
        <w:rPr>
          <w:rFonts w:ascii="Arial" w:hAnsi="Arial" w:cs="Arial"/>
          <w:b/>
          <w:sz w:val="24"/>
          <w:szCs w:val="24"/>
        </w:rPr>
        <w:t>a</w:t>
      </w:r>
      <w:r w:rsidR="00B146E4" w:rsidRPr="00B979DB">
        <w:rPr>
          <w:rFonts w:ascii="Arial" w:hAnsi="Arial" w:cs="Arial"/>
          <w:b/>
          <w:sz w:val="24"/>
          <w:szCs w:val="24"/>
        </w:rPr>
        <w:t>lores preferentes en otros ámbitos éticos, estéticos, o culturales. En</w:t>
      </w:r>
      <w:r w:rsidR="00912FF3">
        <w:rPr>
          <w:rFonts w:ascii="Arial" w:hAnsi="Arial" w:cs="Arial"/>
          <w:b/>
          <w:sz w:val="24"/>
          <w:szCs w:val="24"/>
        </w:rPr>
        <w:t xml:space="preserve"> </w:t>
      </w:r>
      <w:r w:rsidR="00B146E4" w:rsidRPr="00B979DB">
        <w:rPr>
          <w:rFonts w:ascii="Arial" w:hAnsi="Arial" w:cs="Arial"/>
          <w:b/>
          <w:sz w:val="24"/>
          <w:szCs w:val="24"/>
        </w:rPr>
        <w:t>definitiva, se preguntan por la objetividad o la subjetividad de l</w:t>
      </w:r>
      <w:r w:rsidR="00B146E4">
        <w:rPr>
          <w:rFonts w:ascii="Arial" w:hAnsi="Arial" w:cs="Arial"/>
          <w:b/>
          <w:sz w:val="24"/>
          <w:szCs w:val="24"/>
        </w:rPr>
        <w:t xml:space="preserve">os valores, por su estabilidad  </w:t>
      </w:r>
      <w:r w:rsidR="00B146E4" w:rsidRPr="00B979DB">
        <w:rPr>
          <w:rFonts w:ascii="Arial" w:hAnsi="Arial" w:cs="Arial"/>
          <w:b/>
          <w:sz w:val="24"/>
          <w:szCs w:val="24"/>
        </w:rPr>
        <w:t>por su variabilidad.</w:t>
      </w:r>
    </w:p>
    <w:p w:rsidR="00B146E4" w:rsidRPr="00B979DB" w:rsidRDefault="00B146E4" w:rsidP="00D33DCC">
      <w:pPr>
        <w:spacing w:after="0" w:line="240" w:lineRule="auto"/>
        <w:ind w:left="-1134" w:right="-1135"/>
        <w:jc w:val="both"/>
        <w:rPr>
          <w:rFonts w:ascii="Arial" w:hAnsi="Arial" w:cs="Arial"/>
          <w:b/>
          <w:sz w:val="24"/>
          <w:szCs w:val="24"/>
        </w:rPr>
      </w:pPr>
    </w:p>
    <w:p w:rsidR="00B146E4" w:rsidRDefault="00A3349B" w:rsidP="00D33DCC">
      <w:pPr>
        <w:spacing w:after="0" w:line="240" w:lineRule="auto"/>
        <w:ind w:left="-1134" w:right="-1135"/>
        <w:jc w:val="both"/>
        <w:rPr>
          <w:rFonts w:ascii="Arial" w:hAnsi="Arial" w:cs="Arial"/>
          <w:b/>
          <w:sz w:val="24"/>
          <w:szCs w:val="24"/>
        </w:rPr>
      </w:pPr>
      <w:r>
        <w:rPr>
          <w:rFonts w:ascii="Arial" w:hAnsi="Arial" w:cs="Arial"/>
          <w:b/>
          <w:sz w:val="24"/>
          <w:szCs w:val="24"/>
        </w:rPr>
        <w:t xml:space="preserve">    </w:t>
      </w:r>
      <w:r w:rsidR="00B146E4" w:rsidRPr="00B979DB">
        <w:rPr>
          <w:rFonts w:ascii="Arial" w:hAnsi="Arial" w:cs="Arial"/>
          <w:b/>
          <w:sz w:val="24"/>
          <w:szCs w:val="24"/>
        </w:rPr>
        <w:t xml:space="preserve"> Y como conclusión, ante la gran diversidad de valores que interpelan la conciencia de loshombres, se despierta en los más sagaces o en los más interesados el d</w:t>
      </w:r>
      <w:r w:rsidR="00D33DCC">
        <w:rPr>
          <w:rFonts w:ascii="Arial" w:hAnsi="Arial" w:cs="Arial"/>
          <w:b/>
          <w:sz w:val="24"/>
          <w:szCs w:val="24"/>
        </w:rPr>
        <w:t xml:space="preserve">eseo </w:t>
      </w:r>
      <w:r w:rsidR="00B146E4" w:rsidRPr="00B979DB">
        <w:rPr>
          <w:rFonts w:ascii="Arial" w:hAnsi="Arial" w:cs="Arial"/>
          <w:b/>
          <w:sz w:val="24"/>
          <w:szCs w:val="24"/>
        </w:rPr>
        <w:t>de</w:t>
      </w:r>
      <w:r>
        <w:rPr>
          <w:rFonts w:ascii="Arial" w:hAnsi="Arial" w:cs="Arial"/>
          <w:b/>
          <w:sz w:val="24"/>
          <w:szCs w:val="24"/>
        </w:rPr>
        <w:t xml:space="preserve"> </w:t>
      </w:r>
      <w:r w:rsidR="00B146E4" w:rsidRPr="00B979DB">
        <w:rPr>
          <w:rFonts w:ascii="Arial" w:hAnsi="Arial" w:cs="Arial"/>
          <w:b/>
          <w:sz w:val="24"/>
          <w:szCs w:val="24"/>
        </w:rPr>
        <w:t>establecer una jerarquía de valores, ya que no todos son iguales y es preciso</w:t>
      </w:r>
      <w:r>
        <w:rPr>
          <w:rFonts w:ascii="Arial" w:hAnsi="Arial" w:cs="Arial"/>
          <w:b/>
          <w:sz w:val="24"/>
          <w:szCs w:val="24"/>
        </w:rPr>
        <w:t xml:space="preserve"> </w:t>
      </w:r>
      <w:r w:rsidR="00B146E4" w:rsidRPr="00B979DB">
        <w:rPr>
          <w:rFonts w:ascii="Arial" w:hAnsi="Arial" w:cs="Arial"/>
          <w:b/>
          <w:sz w:val="24"/>
          <w:szCs w:val="24"/>
        </w:rPr>
        <w:t>establecer criterios de graduación y modelos de configuración. Si un valor se sit</w:t>
      </w:r>
      <w:r w:rsidR="00D33DCC">
        <w:rPr>
          <w:rFonts w:ascii="Arial" w:hAnsi="Arial" w:cs="Arial"/>
          <w:b/>
          <w:sz w:val="24"/>
          <w:szCs w:val="24"/>
        </w:rPr>
        <w:t>ú</w:t>
      </w:r>
      <w:r w:rsidR="00B146E4" w:rsidRPr="00B979DB">
        <w:rPr>
          <w:rFonts w:ascii="Arial" w:hAnsi="Arial" w:cs="Arial"/>
          <w:b/>
          <w:sz w:val="24"/>
          <w:szCs w:val="24"/>
        </w:rPr>
        <w:t>a conobjetividad entre otros muchos, resulta más fácil apreciar con permanencia su significado, su</w:t>
      </w:r>
      <w:r w:rsidR="00971E4D">
        <w:rPr>
          <w:rFonts w:ascii="Arial" w:hAnsi="Arial" w:cs="Arial"/>
          <w:b/>
          <w:sz w:val="24"/>
          <w:szCs w:val="24"/>
        </w:rPr>
        <w:t xml:space="preserve"> </w:t>
      </w:r>
      <w:r w:rsidR="00B146E4" w:rsidRPr="00B979DB">
        <w:rPr>
          <w:rFonts w:ascii="Arial" w:hAnsi="Arial" w:cs="Arial"/>
          <w:b/>
          <w:sz w:val="24"/>
          <w:szCs w:val="24"/>
        </w:rPr>
        <w:t>resonancia ambiental y su misma identidad.</w:t>
      </w:r>
    </w:p>
    <w:p w:rsidR="00B146E4" w:rsidRPr="00B979DB" w:rsidRDefault="00B146E4" w:rsidP="00D33DCC">
      <w:pPr>
        <w:spacing w:after="0" w:line="240" w:lineRule="auto"/>
        <w:ind w:left="-1134" w:right="-1135"/>
        <w:jc w:val="both"/>
        <w:rPr>
          <w:rFonts w:ascii="Arial" w:hAnsi="Arial" w:cs="Arial"/>
          <w:b/>
          <w:sz w:val="24"/>
          <w:szCs w:val="24"/>
        </w:rPr>
      </w:pPr>
    </w:p>
    <w:p w:rsidR="00B146E4" w:rsidRDefault="00A3349B" w:rsidP="00D33DCC">
      <w:pPr>
        <w:spacing w:after="0" w:line="240" w:lineRule="auto"/>
        <w:ind w:left="-1134" w:right="-1135"/>
        <w:jc w:val="both"/>
        <w:rPr>
          <w:rFonts w:ascii="Arial" w:hAnsi="Arial" w:cs="Arial"/>
          <w:b/>
          <w:sz w:val="24"/>
          <w:szCs w:val="24"/>
        </w:rPr>
      </w:pPr>
      <w:r>
        <w:rPr>
          <w:rFonts w:ascii="Arial" w:hAnsi="Arial" w:cs="Arial"/>
          <w:b/>
          <w:sz w:val="24"/>
          <w:szCs w:val="24"/>
        </w:rPr>
        <w:t xml:space="preserve">    </w:t>
      </w:r>
      <w:r w:rsidR="00B146E4" w:rsidRPr="00B979DB">
        <w:rPr>
          <w:rFonts w:ascii="Arial" w:hAnsi="Arial" w:cs="Arial"/>
          <w:b/>
          <w:sz w:val="24"/>
          <w:szCs w:val="24"/>
        </w:rPr>
        <w:t xml:space="preserve">No </w:t>
      </w:r>
      <w:r w:rsidR="00D33DCC">
        <w:rPr>
          <w:rFonts w:ascii="Arial" w:hAnsi="Arial" w:cs="Arial"/>
          <w:b/>
          <w:sz w:val="24"/>
          <w:szCs w:val="24"/>
        </w:rPr>
        <w:t>s</w:t>
      </w:r>
      <w:r w:rsidR="00B146E4" w:rsidRPr="00B979DB">
        <w:rPr>
          <w:rFonts w:ascii="Arial" w:hAnsi="Arial" w:cs="Arial"/>
          <w:b/>
          <w:sz w:val="24"/>
          <w:szCs w:val="24"/>
        </w:rPr>
        <w:t>iempre son coincidentes las opiniones que los valores merecen en los mismos quereflexionan Con afición sobre ellos. Pero la Axiología tiene algo de interesante, de dinámico, de</w:t>
      </w:r>
      <w:r>
        <w:rPr>
          <w:rFonts w:ascii="Arial" w:hAnsi="Arial" w:cs="Arial"/>
          <w:b/>
          <w:sz w:val="24"/>
          <w:szCs w:val="24"/>
        </w:rPr>
        <w:t xml:space="preserve"> </w:t>
      </w:r>
      <w:r w:rsidR="00B146E4" w:rsidRPr="00B979DB">
        <w:rPr>
          <w:rFonts w:ascii="Arial" w:hAnsi="Arial" w:cs="Arial"/>
          <w:b/>
          <w:sz w:val="24"/>
          <w:szCs w:val="24"/>
        </w:rPr>
        <w:t>desafiante que la vuelve especialmente atractiva en el quehacer filosófico.</w:t>
      </w:r>
    </w:p>
    <w:p w:rsidR="00B146E4" w:rsidRPr="00B979DB" w:rsidRDefault="00B146E4" w:rsidP="00D33DCC">
      <w:pPr>
        <w:spacing w:after="0" w:line="240" w:lineRule="auto"/>
        <w:ind w:left="-1134" w:right="-1135"/>
        <w:jc w:val="both"/>
        <w:rPr>
          <w:rFonts w:ascii="Arial" w:hAnsi="Arial" w:cs="Arial"/>
          <w:b/>
          <w:sz w:val="24"/>
          <w:szCs w:val="24"/>
        </w:rPr>
      </w:pPr>
    </w:p>
    <w:p w:rsidR="00B146E4" w:rsidRDefault="00A3349B" w:rsidP="00D33DCC">
      <w:pPr>
        <w:spacing w:after="0" w:line="240" w:lineRule="auto"/>
        <w:ind w:left="-1134" w:right="-1135"/>
        <w:jc w:val="both"/>
        <w:rPr>
          <w:rFonts w:ascii="Arial" w:hAnsi="Arial" w:cs="Arial"/>
          <w:b/>
          <w:sz w:val="24"/>
          <w:szCs w:val="24"/>
        </w:rPr>
      </w:pPr>
      <w:r>
        <w:rPr>
          <w:rFonts w:ascii="Arial" w:hAnsi="Arial" w:cs="Arial"/>
          <w:b/>
          <w:sz w:val="24"/>
          <w:szCs w:val="24"/>
        </w:rPr>
        <w:t xml:space="preserve">    </w:t>
      </w:r>
      <w:r w:rsidR="00B146E4" w:rsidRPr="00B979DB">
        <w:rPr>
          <w:rFonts w:ascii="Arial" w:hAnsi="Arial" w:cs="Arial"/>
          <w:b/>
          <w:sz w:val="24"/>
          <w:szCs w:val="24"/>
        </w:rPr>
        <w:t>No en vano toda labor filosófica tiene algo de axiológica, pues trata en todo momento de</w:t>
      </w:r>
      <w:r>
        <w:rPr>
          <w:rFonts w:ascii="Arial" w:hAnsi="Arial" w:cs="Arial"/>
          <w:b/>
          <w:sz w:val="24"/>
          <w:szCs w:val="24"/>
        </w:rPr>
        <w:t xml:space="preserve"> </w:t>
      </w:r>
      <w:r w:rsidR="00B146E4" w:rsidRPr="00B979DB">
        <w:rPr>
          <w:rFonts w:ascii="Arial" w:hAnsi="Arial" w:cs="Arial"/>
          <w:b/>
          <w:sz w:val="24"/>
          <w:szCs w:val="24"/>
        </w:rPr>
        <w:t>diferenciar entre lo que es auténtico y lo que no lo es.</w:t>
      </w:r>
    </w:p>
    <w:p w:rsidR="00B146E4" w:rsidRDefault="00B146E4" w:rsidP="00D33DCC">
      <w:pPr>
        <w:spacing w:after="0" w:line="240" w:lineRule="auto"/>
        <w:ind w:left="-1134" w:right="-1277"/>
        <w:jc w:val="both"/>
        <w:rPr>
          <w:rFonts w:ascii="Arial" w:hAnsi="Arial" w:cs="Arial"/>
          <w:b/>
          <w:sz w:val="24"/>
          <w:szCs w:val="24"/>
        </w:rPr>
      </w:pPr>
    </w:p>
    <w:p w:rsidR="00B146E4" w:rsidRPr="00B146E4" w:rsidRDefault="00B146E4" w:rsidP="00D33DCC">
      <w:pPr>
        <w:spacing w:after="0" w:line="240" w:lineRule="auto"/>
        <w:ind w:left="-1134" w:right="-1277"/>
        <w:jc w:val="both"/>
        <w:rPr>
          <w:rFonts w:ascii="Arial" w:hAnsi="Arial" w:cs="Arial"/>
          <w:b/>
          <w:color w:val="FF0000"/>
          <w:sz w:val="28"/>
          <w:szCs w:val="28"/>
        </w:rPr>
      </w:pPr>
      <w:r w:rsidRPr="00B146E4">
        <w:rPr>
          <w:rFonts w:ascii="Arial" w:hAnsi="Arial" w:cs="Arial"/>
          <w:b/>
          <w:color w:val="FF0000"/>
          <w:sz w:val="28"/>
          <w:szCs w:val="28"/>
        </w:rPr>
        <w:t xml:space="preserve">3. </w:t>
      </w:r>
      <w:r w:rsidR="00D33DCC">
        <w:rPr>
          <w:rFonts w:ascii="Arial" w:hAnsi="Arial" w:cs="Arial"/>
          <w:b/>
          <w:color w:val="FF0000"/>
          <w:sz w:val="28"/>
          <w:szCs w:val="28"/>
        </w:rPr>
        <w:t xml:space="preserve"> El aprecio de los valores indirectos</w:t>
      </w:r>
    </w:p>
    <w:p w:rsidR="003C250D" w:rsidRDefault="003C250D" w:rsidP="00D33DCC">
      <w:pPr>
        <w:spacing w:after="0" w:line="240" w:lineRule="auto"/>
        <w:ind w:left="-1134" w:right="-1135"/>
        <w:jc w:val="both"/>
        <w:rPr>
          <w:rFonts w:ascii="Arial" w:hAnsi="Arial" w:cs="Arial"/>
          <w:b/>
        </w:rPr>
      </w:pPr>
    </w:p>
    <w:p w:rsidR="00D33DCC" w:rsidRPr="001C28F3" w:rsidRDefault="00D33DCC" w:rsidP="00D33DCC">
      <w:pPr>
        <w:spacing w:after="0" w:line="240" w:lineRule="auto"/>
        <w:ind w:left="-1134" w:right="-1135"/>
        <w:jc w:val="both"/>
        <w:rPr>
          <w:rFonts w:ascii="Arial" w:hAnsi="Arial" w:cs="Arial"/>
          <w:b/>
          <w:sz w:val="24"/>
          <w:szCs w:val="24"/>
        </w:rPr>
      </w:pPr>
      <w:r w:rsidRPr="001C28F3">
        <w:rPr>
          <w:rFonts w:ascii="Arial" w:hAnsi="Arial" w:cs="Arial"/>
          <w:b/>
          <w:sz w:val="24"/>
          <w:szCs w:val="24"/>
        </w:rPr>
        <w:t xml:space="preserve">  No entran muchos autores en el ca</w:t>
      </w:r>
      <w:r w:rsidR="00E478ED" w:rsidRPr="001C28F3">
        <w:rPr>
          <w:rFonts w:ascii="Arial" w:hAnsi="Arial" w:cs="Arial"/>
          <w:b/>
          <w:sz w:val="24"/>
          <w:szCs w:val="24"/>
        </w:rPr>
        <w:t>mpo explicito de la axiologí</w:t>
      </w:r>
      <w:r w:rsidRPr="001C28F3">
        <w:rPr>
          <w:rFonts w:ascii="Arial" w:hAnsi="Arial" w:cs="Arial"/>
          <w:b/>
          <w:sz w:val="24"/>
          <w:szCs w:val="24"/>
        </w:rPr>
        <w:t xml:space="preserve">a, pero es bueno recordar que de una o de otra manera la educación, y </w:t>
      </w:r>
      <w:r w:rsidR="00E478ED" w:rsidRPr="001C28F3">
        <w:rPr>
          <w:rFonts w:ascii="Arial" w:hAnsi="Arial" w:cs="Arial"/>
          <w:b/>
          <w:sz w:val="24"/>
          <w:szCs w:val="24"/>
        </w:rPr>
        <w:t>e</w:t>
      </w:r>
      <w:r w:rsidRPr="001C28F3">
        <w:rPr>
          <w:rFonts w:ascii="Arial" w:hAnsi="Arial" w:cs="Arial"/>
          <w:b/>
          <w:sz w:val="24"/>
          <w:szCs w:val="24"/>
        </w:rPr>
        <w:t>n general tod</w:t>
      </w:r>
      <w:r w:rsidR="00E478ED" w:rsidRPr="001C28F3">
        <w:rPr>
          <w:rFonts w:ascii="Arial" w:hAnsi="Arial" w:cs="Arial"/>
          <w:b/>
          <w:sz w:val="24"/>
          <w:szCs w:val="24"/>
        </w:rPr>
        <w:t>os los estudios psicológicos</w:t>
      </w:r>
      <w:r w:rsidRPr="001C28F3">
        <w:rPr>
          <w:rFonts w:ascii="Arial" w:hAnsi="Arial" w:cs="Arial"/>
          <w:b/>
          <w:sz w:val="24"/>
          <w:szCs w:val="24"/>
        </w:rPr>
        <w:t xml:space="preserve">, </w:t>
      </w:r>
      <w:r w:rsidR="00E478ED" w:rsidRPr="001C28F3">
        <w:rPr>
          <w:rFonts w:ascii="Arial" w:hAnsi="Arial" w:cs="Arial"/>
          <w:b/>
          <w:sz w:val="24"/>
          <w:szCs w:val="24"/>
        </w:rPr>
        <w:t>se desenvuelven en formas más o menso explicitas hacia la conquista de determinados valores</w:t>
      </w:r>
      <w:r w:rsidR="00A3349B">
        <w:rPr>
          <w:rFonts w:ascii="Arial" w:hAnsi="Arial" w:cs="Arial"/>
          <w:b/>
          <w:sz w:val="24"/>
          <w:szCs w:val="24"/>
        </w:rPr>
        <w:t>.</w:t>
      </w:r>
      <w:r w:rsidR="00E478ED" w:rsidRPr="001C28F3">
        <w:rPr>
          <w:rFonts w:ascii="Arial" w:hAnsi="Arial" w:cs="Arial"/>
          <w:b/>
          <w:sz w:val="24"/>
          <w:szCs w:val="24"/>
        </w:rPr>
        <w:t xml:space="preserve"> </w:t>
      </w:r>
    </w:p>
    <w:p w:rsidR="00E478ED" w:rsidRPr="001C28F3" w:rsidRDefault="00E478ED" w:rsidP="00D33DCC">
      <w:pPr>
        <w:spacing w:after="0" w:line="240" w:lineRule="auto"/>
        <w:ind w:left="-1134" w:right="-1135"/>
        <w:jc w:val="both"/>
        <w:rPr>
          <w:rFonts w:ascii="Arial" w:hAnsi="Arial" w:cs="Arial"/>
          <w:b/>
          <w:sz w:val="24"/>
          <w:szCs w:val="24"/>
        </w:rPr>
      </w:pPr>
    </w:p>
    <w:p w:rsidR="00E478ED" w:rsidRPr="001C28F3" w:rsidRDefault="00E478ED" w:rsidP="00D33DCC">
      <w:pPr>
        <w:spacing w:after="0" w:line="240" w:lineRule="auto"/>
        <w:ind w:left="-1134" w:right="-1135"/>
        <w:jc w:val="both"/>
        <w:rPr>
          <w:rFonts w:ascii="Arial" w:hAnsi="Arial" w:cs="Arial"/>
          <w:b/>
          <w:sz w:val="24"/>
          <w:szCs w:val="24"/>
        </w:rPr>
      </w:pPr>
      <w:r w:rsidRPr="001C28F3">
        <w:rPr>
          <w:rFonts w:ascii="Arial" w:hAnsi="Arial" w:cs="Arial"/>
          <w:b/>
          <w:sz w:val="24"/>
          <w:szCs w:val="24"/>
        </w:rPr>
        <w:t xml:space="preserve">   Se puede proponer algunos ejemplos de valoraciones axiológicas, o incluso con más atrevimiento, la justificación de muchos expertos que hablaron de educación, de libertad del hombre, de desarrollo </w:t>
      </w:r>
      <w:r w:rsidR="00A3349B">
        <w:rPr>
          <w:rFonts w:ascii="Arial" w:hAnsi="Arial" w:cs="Arial"/>
          <w:b/>
          <w:sz w:val="24"/>
          <w:szCs w:val="24"/>
        </w:rPr>
        <w:t>d</w:t>
      </w:r>
      <w:r w:rsidRPr="001C28F3">
        <w:rPr>
          <w:rFonts w:ascii="Arial" w:hAnsi="Arial" w:cs="Arial"/>
          <w:b/>
          <w:sz w:val="24"/>
          <w:szCs w:val="24"/>
        </w:rPr>
        <w:t>e la inteligencia y de otros rasgos semejantes y apreciar que detrás de sus planteamientos admirables estaba el deseo de salvar, promover y aprovechar determinados valores objetivos.</w:t>
      </w:r>
    </w:p>
    <w:p w:rsidR="00E478ED" w:rsidRPr="001C28F3" w:rsidRDefault="00E478ED" w:rsidP="00D33DCC">
      <w:pPr>
        <w:spacing w:after="0" w:line="240" w:lineRule="auto"/>
        <w:ind w:left="-1134" w:right="-1135"/>
        <w:jc w:val="both"/>
        <w:rPr>
          <w:rFonts w:ascii="Arial" w:hAnsi="Arial" w:cs="Arial"/>
          <w:b/>
          <w:sz w:val="24"/>
          <w:szCs w:val="24"/>
        </w:rPr>
      </w:pPr>
    </w:p>
    <w:p w:rsidR="00E478ED" w:rsidRPr="001C28F3" w:rsidRDefault="00E478ED" w:rsidP="00D33DCC">
      <w:pPr>
        <w:spacing w:after="0" w:line="240" w:lineRule="auto"/>
        <w:ind w:left="-1134" w:right="-1135"/>
        <w:jc w:val="both"/>
        <w:rPr>
          <w:rFonts w:ascii="Arial" w:hAnsi="Arial" w:cs="Arial"/>
          <w:b/>
          <w:sz w:val="24"/>
          <w:szCs w:val="24"/>
        </w:rPr>
      </w:pPr>
      <w:r w:rsidRPr="001C28F3">
        <w:rPr>
          <w:rFonts w:ascii="Arial" w:hAnsi="Arial" w:cs="Arial"/>
          <w:b/>
          <w:sz w:val="24"/>
          <w:szCs w:val="24"/>
        </w:rPr>
        <w:t xml:space="preserve">    El repaso de algunos autores significativos, sólo algunos, puede ayudar a "valorar los valores", haciendo esta redundancia de "valorar valores" un elemento vital y radical en sus sistemas o en sus proyectos</w:t>
      </w:r>
      <w:r w:rsidR="00FE504F" w:rsidRPr="001C28F3">
        <w:rPr>
          <w:rFonts w:ascii="Arial" w:hAnsi="Arial" w:cs="Arial"/>
          <w:b/>
          <w:sz w:val="24"/>
          <w:szCs w:val="24"/>
        </w:rPr>
        <w:t>. Solo se reflejan aquí</w:t>
      </w:r>
      <w:r w:rsidR="00440D11" w:rsidRPr="001C28F3">
        <w:rPr>
          <w:rFonts w:ascii="Arial" w:hAnsi="Arial" w:cs="Arial"/>
          <w:b/>
          <w:sz w:val="24"/>
          <w:szCs w:val="24"/>
        </w:rPr>
        <w:t xml:space="preserve"> s</w:t>
      </w:r>
      <w:r w:rsidR="00FE504F" w:rsidRPr="001C28F3">
        <w:rPr>
          <w:rFonts w:ascii="Arial" w:hAnsi="Arial" w:cs="Arial"/>
          <w:b/>
          <w:sz w:val="24"/>
          <w:szCs w:val="24"/>
        </w:rPr>
        <w:t>u</w:t>
      </w:r>
      <w:r w:rsidR="00440D11" w:rsidRPr="001C28F3">
        <w:rPr>
          <w:rFonts w:ascii="Arial" w:hAnsi="Arial" w:cs="Arial"/>
          <w:b/>
          <w:sz w:val="24"/>
          <w:szCs w:val="24"/>
        </w:rPr>
        <w:t>s diseño</w:t>
      </w:r>
      <w:r w:rsidR="00FE504F" w:rsidRPr="001C28F3">
        <w:rPr>
          <w:rFonts w:ascii="Arial" w:hAnsi="Arial" w:cs="Arial"/>
          <w:b/>
          <w:sz w:val="24"/>
          <w:szCs w:val="24"/>
        </w:rPr>
        <w:t>s</w:t>
      </w:r>
      <w:r w:rsidR="00440D11" w:rsidRPr="001C28F3">
        <w:rPr>
          <w:rFonts w:ascii="Arial" w:hAnsi="Arial" w:cs="Arial"/>
          <w:b/>
          <w:sz w:val="24"/>
          <w:szCs w:val="24"/>
        </w:rPr>
        <w:t xml:space="preserve"> y seis autores, con sus seis v</w:t>
      </w:r>
      <w:r w:rsidR="00D85681">
        <w:rPr>
          <w:rFonts w:ascii="Arial" w:hAnsi="Arial" w:cs="Arial"/>
          <w:b/>
          <w:sz w:val="24"/>
          <w:szCs w:val="24"/>
        </w:rPr>
        <w:t>alores, recordando que muchos má</w:t>
      </w:r>
      <w:r w:rsidR="00440D11" w:rsidRPr="001C28F3">
        <w:rPr>
          <w:rFonts w:ascii="Arial" w:hAnsi="Arial" w:cs="Arial"/>
          <w:b/>
          <w:sz w:val="24"/>
          <w:szCs w:val="24"/>
        </w:rPr>
        <w:t>s podrían desfilar por el rec</w:t>
      </w:r>
      <w:r w:rsidR="00FE504F" w:rsidRPr="001C28F3">
        <w:rPr>
          <w:rFonts w:ascii="Arial" w:hAnsi="Arial" w:cs="Arial"/>
          <w:b/>
          <w:sz w:val="24"/>
          <w:szCs w:val="24"/>
        </w:rPr>
        <w:t>u</w:t>
      </w:r>
      <w:r w:rsidR="00440D11" w:rsidRPr="001C28F3">
        <w:rPr>
          <w:rFonts w:ascii="Arial" w:hAnsi="Arial" w:cs="Arial"/>
          <w:b/>
          <w:sz w:val="24"/>
          <w:szCs w:val="24"/>
        </w:rPr>
        <w:t>erdo de estas páginas.</w:t>
      </w:r>
    </w:p>
    <w:p w:rsidR="00E478ED" w:rsidRPr="001C28F3" w:rsidRDefault="00E478ED" w:rsidP="00D33DCC">
      <w:pPr>
        <w:spacing w:after="0" w:line="240" w:lineRule="auto"/>
        <w:ind w:left="-1134" w:right="-1135"/>
        <w:jc w:val="both"/>
        <w:rPr>
          <w:rFonts w:ascii="Arial" w:hAnsi="Arial" w:cs="Arial"/>
          <w:b/>
          <w:sz w:val="24"/>
          <w:szCs w:val="24"/>
        </w:rPr>
      </w:pPr>
    </w:p>
    <w:p w:rsidR="00E478ED" w:rsidRDefault="00E478ED" w:rsidP="00D33DCC">
      <w:pPr>
        <w:spacing w:after="0" w:line="240" w:lineRule="auto"/>
        <w:ind w:left="-1134" w:right="-1135"/>
        <w:jc w:val="both"/>
        <w:rPr>
          <w:rFonts w:ascii="Arial" w:hAnsi="Arial" w:cs="Arial"/>
          <w:b/>
        </w:rPr>
      </w:pPr>
    </w:p>
    <w:p w:rsidR="00E478ED" w:rsidRPr="00A06908" w:rsidRDefault="00A06908" w:rsidP="00D33DCC">
      <w:pPr>
        <w:spacing w:after="0" w:line="240" w:lineRule="auto"/>
        <w:ind w:left="-1134" w:right="-1135"/>
        <w:jc w:val="both"/>
        <w:rPr>
          <w:rFonts w:ascii="Arial" w:hAnsi="Arial" w:cs="Arial"/>
          <w:b/>
          <w:color w:val="0070C0"/>
          <w:sz w:val="28"/>
          <w:szCs w:val="28"/>
        </w:rPr>
      </w:pPr>
      <w:r w:rsidRPr="00B912E9">
        <w:rPr>
          <w:rFonts w:ascii="Arial" w:hAnsi="Arial" w:cs="Arial"/>
          <w:b/>
          <w:color w:val="0070C0"/>
          <w:sz w:val="24"/>
          <w:szCs w:val="24"/>
          <w:shd w:val="clear" w:color="auto" w:fill="FFFFFF"/>
        </w:rPr>
        <w:t xml:space="preserve">    </w:t>
      </w:r>
      <w:r w:rsidRPr="00A06908">
        <w:rPr>
          <w:rFonts w:ascii="Arial" w:hAnsi="Arial" w:cs="Arial"/>
          <w:b/>
          <w:color w:val="0070C0"/>
          <w:sz w:val="28"/>
          <w:szCs w:val="28"/>
        </w:rPr>
        <w:t xml:space="preserve">•  </w:t>
      </w:r>
      <w:r w:rsidR="00E478ED" w:rsidRPr="00A06908">
        <w:rPr>
          <w:rFonts w:ascii="Arial" w:hAnsi="Arial" w:cs="Arial"/>
          <w:b/>
          <w:color w:val="0070C0"/>
          <w:sz w:val="28"/>
          <w:szCs w:val="28"/>
        </w:rPr>
        <w:t xml:space="preserve">Lorenzo </w:t>
      </w:r>
      <w:proofErr w:type="spellStart"/>
      <w:r w:rsidR="00E478ED" w:rsidRPr="00A06908">
        <w:rPr>
          <w:rFonts w:ascii="Arial" w:hAnsi="Arial" w:cs="Arial"/>
          <w:b/>
          <w:color w:val="0070C0"/>
          <w:sz w:val="28"/>
          <w:szCs w:val="28"/>
        </w:rPr>
        <w:t>Milan</w:t>
      </w:r>
      <w:r w:rsidR="00440D11" w:rsidRPr="00A06908">
        <w:rPr>
          <w:rFonts w:ascii="Arial" w:hAnsi="Arial" w:cs="Arial"/>
          <w:b/>
          <w:color w:val="0070C0"/>
          <w:sz w:val="28"/>
          <w:szCs w:val="28"/>
        </w:rPr>
        <w:t>i</w:t>
      </w:r>
      <w:proofErr w:type="spellEnd"/>
      <w:r w:rsidR="00E478ED" w:rsidRPr="00A06908">
        <w:rPr>
          <w:rFonts w:ascii="Arial" w:hAnsi="Arial" w:cs="Arial"/>
          <w:b/>
          <w:color w:val="0070C0"/>
          <w:sz w:val="28"/>
          <w:szCs w:val="28"/>
        </w:rPr>
        <w:t>,  promotor del</w:t>
      </w:r>
      <w:r w:rsidR="00A3349B">
        <w:rPr>
          <w:rFonts w:ascii="Arial" w:hAnsi="Arial" w:cs="Arial"/>
          <w:b/>
          <w:color w:val="0070C0"/>
          <w:sz w:val="28"/>
          <w:szCs w:val="28"/>
        </w:rPr>
        <w:t xml:space="preserve">  </w:t>
      </w:r>
      <w:r w:rsidR="00E478ED" w:rsidRPr="00AE30EA">
        <w:rPr>
          <w:rFonts w:ascii="Arial" w:hAnsi="Arial" w:cs="Arial"/>
          <w:b/>
          <w:color w:val="FF0000"/>
          <w:sz w:val="28"/>
          <w:szCs w:val="28"/>
        </w:rPr>
        <w:t>valo</w:t>
      </w:r>
      <w:r w:rsidR="00440D11" w:rsidRPr="00AE30EA">
        <w:rPr>
          <w:rFonts w:ascii="Arial" w:hAnsi="Arial" w:cs="Arial"/>
          <w:b/>
          <w:color w:val="FF0000"/>
          <w:sz w:val="28"/>
          <w:szCs w:val="28"/>
        </w:rPr>
        <w:t>r</w:t>
      </w:r>
      <w:r w:rsidR="00E478ED" w:rsidRPr="00AE30EA">
        <w:rPr>
          <w:rFonts w:ascii="Arial" w:hAnsi="Arial" w:cs="Arial"/>
          <w:b/>
          <w:color w:val="FF0000"/>
          <w:sz w:val="28"/>
          <w:szCs w:val="28"/>
        </w:rPr>
        <w:t xml:space="preserve"> de la cr</w:t>
      </w:r>
      <w:r w:rsidR="00D85681">
        <w:rPr>
          <w:rFonts w:ascii="Arial" w:hAnsi="Arial" w:cs="Arial"/>
          <w:b/>
          <w:color w:val="FF0000"/>
          <w:sz w:val="28"/>
          <w:szCs w:val="28"/>
        </w:rPr>
        <w:t>í</w:t>
      </w:r>
      <w:r w:rsidR="00E478ED" w:rsidRPr="00AE30EA">
        <w:rPr>
          <w:rFonts w:ascii="Arial" w:hAnsi="Arial" w:cs="Arial"/>
          <w:b/>
          <w:color w:val="FF0000"/>
          <w:sz w:val="28"/>
          <w:szCs w:val="28"/>
        </w:rPr>
        <w:t>tica</w:t>
      </w:r>
    </w:p>
    <w:p w:rsidR="00E478ED" w:rsidRDefault="00E478ED" w:rsidP="00D33DCC">
      <w:pPr>
        <w:spacing w:after="0" w:line="240" w:lineRule="auto"/>
        <w:ind w:left="-1134" w:right="-1135"/>
        <w:jc w:val="both"/>
        <w:rPr>
          <w:rFonts w:ascii="Arial" w:hAnsi="Arial" w:cs="Arial"/>
          <w:b/>
        </w:rPr>
      </w:pPr>
    </w:p>
    <w:p w:rsidR="00C94199" w:rsidRPr="00A06908" w:rsidRDefault="00A3349B" w:rsidP="00A06908">
      <w:pPr>
        <w:pStyle w:val="NormalWeb"/>
        <w:spacing w:before="0" w:beforeAutospacing="0" w:after="0" w:afterAutospacing="0"/>
        <w:ind w:left="-993" w:right="-1135"/>
        <w:jc w:val="both"/>
        <w:rPr>
          <w:rFonts w:ascii="Arial" w:hAnsi="Arial" w:cs="Arial"/>
          <w:b/>
        </w:rPr>
      </w:pPr>
      <w:r>
        <w:rPr>
          <w:rFonts w:ascii="Arial" w:hAnsi="Arial" w:cs="Arial"/>
          <w:b/>
          <w:bCs/>
          <w:color w:val="0070C0"/>
        </w:rPr>
        <w:t xml:space="preserve">    </w:t>
      </w:r>
      <w:r w:rsidR="00C94199" w:rsidRPr="00AE30EA">
        <w:rPr>
          <w:rFonts w:ascii="Arial" w:hAnsi="Arial" w:cs="Arial"/>
          <w:b/>
          <w:bCs/>
          <w:color w:val="0070C0"/>
        </w:rPr>
        <w:t xml:space="preserve">Lorenzo </w:t>
      </w:r>
      <w:proofErr w:type="spellStart"/>
      <w:r w:rsidR="00C94199" w:rsidRPr="00AE30EA">
        <w:rPr>
          <w:rFonts w:ascii="Arial" w:hAnsi="Arial" w:cs="Arial"/>
          <w:b/>
          <w:bCs/>
          <w:color w:val="0070C0"/>
        </w:rPr>
        <w:t>Milani</w:t>
      </w:r>
      <w:proofErr w:type="spellEnd"/>
      <w:r w:rsidR="00C94199" w:rsidRPr="00AE30EA">
        <w:rPr>
          <w:rFonts w:ascii="Arial" w:hAnsi="Arial" w:cs="Arial"/>
          <w:b/>
          <w:color w:val="0070C0"/>
        </w:rPr>
        <w:t xml:space="preserve"> (</w:t>
      </w:r>
      <w:hyperlink r:id="rId78" w:tooltip="1923" w:history="1">
        <w:r w:rsidR="00C94199" w:rsidRPr="00AE30EA">
          <w:rPr>
            <w:rStyle w:val="Hipervnculo"/>
            <w:rFonts w:ascii="Arial" w:hAnsi="Arial" w:cs="Arial"/>
            <w:b/>
            <w:color w:val="0070C0"/>
            <w:u w:val="none"/>
          </w:rPr>
          <w:t>1923</w:t>
        </w:r>
      </w:hyperlink>
      <w:r w:rsidR="00C94199" w:rsidRPr="00AE30EA">
        <w:rPr>
          <w:rFonts w:ascii="Arial" w:hAnsi="Arial" w:cs="Arial"/>
          <w:b/>
          <w:color w:val="0070C0"/>
        </w:rPr>
        <w:t>-</w:t>
      </w:r>
      <w:hyperlink r:id="rId79" w:tooltip="1967" w:history="1">
        <w:r w:rsidR="00C94199" w:rsidRPr="00AE30EA">
          <w:rPr>
            <w:rStyle w:val="Hipervnculo"/>
            <w:rFonts w:ascii="Arial" w:hAnsi="Arial" w:cs="Arial"/>
            <w:b/>
            <w:color w:val="0070C0"/>
            <w:u w:val="none"/>
          </w:rPr>
          <w:t>1967</w:t>
        </w:r>
      </w:hyperlink>
      <w:r w:rsidR="00C94199" w:rsidRPr="00AE30EA">
        <w:rPr>
          <w:rFonts w:ascii="Arial" w:hAnsi="Arial" w:cs="Arial"/>
          <w:b/>
          <w:color w:val="0070C0"/>
        </w:rPr>
        <w:t>)</w:t>
      </w:r>
      <w:r w:rsidR="00C94199" w:rsidRPr="00440D11">
        <w:rPr>
          <w:rFonts w:ascii="Arial" w:hAnsi="Arial" w:cs="Arial"/>
          <w:b/>
        </w:rPr>
        <w:t xml:space="preserve"> fue un </w:t>
      </w:r>
      <w:hyperlink r:id="rId80" w:tooltip="Sacerdote" w:history="1">
        <w:r w:rsidR="00C94199" w:rsidRPr="00440D11">
          <w:rPr>
            <w:rStyle w:val="Hipervnculo"/>
            <w:rFonts w:ascii="Arial" w:hAnsi="Arial" w:cs="Arial"/>
            <w:b/>
            <w:color w:val="auto"/>
            <w:u w:val="none"/>
          </w:rPr>
          <w:t>sacerdote</w:t>
        </w:r>
      </w:hyperlink>
      <w:r w:rsidR="00C94199" w:rsidRPr="00440D11">
        <w:rPr>
          <w:rFonts w:ascii="Arial" w:hAnsi="Arial" w:cs="Arial"/>
          <w:b/>
        </w:rPr>
        <w:t xml:space="preserve"> y pedagogo diocesano italiano, contemporáneo del Padre </w:t>
      </w:r>
      <w:hyperlink r:id="rId81" w:tooltip="Carlo Gnocchi" w:history="1">
        <w:r w:rsidR="00C94199" w:rsidRPr="00440D11">
          <w:rPr>
            <w:rStyle w:val="Hipervnculo"/>
            <w:rFonts w:ascii="Arial" w:hAnsi="Arial" w:cs="Arial"/>
            <w:b/>
            <w:color w:val="auto"/>
            <w:u w:val="none"/>
          </w:rPr>
          <w:t>Carlo Gnocchi</w:t>
        </w:r>
      </w:hyperlink>
      <w:r w:rsidR="00C94199" w:rsidRPr="00440D11">
        <w:rPr>
          <w:rFonts w:ascii="Arial" w:hAnsi="Arial" w:cs="Arial"/>
          <w:b/>
        </w:rPr>
        <w:t>, de quien fue su gran amigo. Aterrizó en el mundo de la escuela por casualidad, pues fue marginado de sus diócesis de Florencia por sus actitudes críticas y su carácter díscolo</w:t>
      </w:r>
      <w:r w:rsidR="00A06908" w:rsidRPr="00A06908">
        <w:rPr>
          <w:rFonts w:ascii="Arial" w:hAnsi="Arial" w:cs="Arial"/>
          <w:b/>
        </w:rPr>
        <w:t>.</w:t>
      </w:r>
      <w:r w:rsidR="00C94199" w:rsidRPr="00A06908">
        <w:rPr>
          <w:rFonts w:ascii="Arial" w:hAnsi="Arial" w:cs="Arial"/>
          <w:b/>
        </w:rPr>
        <w:t xml:space="preserve"> En el lugar en que debió ejercer como sacerdote católico,</w:t>
      </w:r>
      <w:r w:rsidR="00971E4D">
        <w:rPr>
          <w:rFonts w:ascii="Arial" w:hAnsi="Arial" w:cs="Arial"/>
          <w:b/>
        </w:rPr>
        <w:t xml:space="preserve"> la </w:t>
      </w:r>
      <w:r w:rsidR="00C94199" w:rsidRPr="00A06908">
        <w:rPr>
          <w:rFonts w:ascii="Arial" w:hAnsi="Arial" w:cs="Arial"/>
          <w:b/>
        </w:rPr>
        <w:t>aldea de Barbiana</w:t>
      </w:r>
      <w:r w:rsidR="00971E4D">
        <w:rPr>
          <w:rFonts w:ascii="Arial" w:hAnsi="Arial" w:cs="Arial"/>
          <w:b/>
        </w:rPr>
        <w:t xml:space="preserve">, </w:t>
      </w:r>
      <w:r w:rsidR="00C94199" w:rsidRPr="00A06908">
        <w:rPr>
          <w:rFonts w:ascii="Arial" w:hAnsi="Arial" w:cs="Arial"/>
          <w:b/>
        </w:rPr>
        <w:t xml:space="preserve"> hubo de entregarse a las tareas escolares en la escuela de una maestra que había abandonado el trabajo ante el desanimo que le originaban los escolares desinteresados que eran la mayor parte.</w:t>
      </w:r>
    </w:p>
    <w:p w:rsidR="00C94199" w:rsidRPr="00440D11" w:rsidRDefault="00C94199" w:rsidP="00440D11">
      <w:pPr>
        <w:pStyle w:val="NormalWeb"/>
        <w:spacing w:before="0" w:beforeAutospacing="0" w:after="0" w:afterAutospacing="0"/>
        <w:ind w:left="-993" w:right="-1135"/>
        <w:jc w:val="both"/>
        <w:rPr>
          <w:rFonts w:ascii="Arial" w:hAnsi="Arial" w:cs="Arial"/>
          <w:b/>
        </w:rPr>
      </w:pPr>
    </w:p>
    <w:p w:rsidR="00C94199" w:rsidRPr="00440D11" w:rsidRDefault="00A3349B" w:rsidP="00440D11">
      <w:pPr>
        <w:pStyle w:val="NormalWeb"/>
        <w:spacing w:before="0" w:beforeAutospacing="0" w:after="0" w:afterAutospacing="0"/>
        <w:ind w:left="-993" w:right="-1135"/>
        <w:jc w:val="both"/>
        <w:rPr>
          <w:rFonts w:ascii="Arial" w:hAnsi="Arial" w:cs="Arial"/>
          <w:b/>
        </w:rPr>
      </w:pPr>
      <w:r>
        <w:rPr>
          <w:rFonts w:ascii="Arial" w:hAnsi="Arial" w:cs="Arial"/>
          <w:b/>
        </w:rPr>
        <w:t xml:space="preserve">      </w:t>
      </w:r>
      <w:proofErr w:type="spellStart"/>
      <w:r w:rsidR="00C94199" w:rsidRPr="00440D11">
        <w:rPr>
          <w:rFonts w:ascii="Arial" w:hAnsi="Arial" w:cs="Arial"/>
          <w:b/>
        </w:rPr>
        <w:t>Milani</w:t>
      </w:r>
      <w:proofErr w:type="spellEnd"/>
      <w:r w:rsidR="00C94199" w:rsidRPr="00440D11">
        <w:rPr>
          <w:rFonts w:ascii="Arial" w:hAnsi="Arial" w:cs="Arial"/>
          <w:b/>
        </w:rPr>
        <w:t xml:space="preserve"> fue creador de un método pedagógico crítico de educación diferente de los convencionales, el cual, tras su deceso, se convirtió en todo un movimiento educacional y laical católico en Italia, que hasta hoy lleva su apellido.  Escribió libros, como: "Cartas a una Maestra", “Cartas a los jueces”, “</w:t>
      </w:r>
      <w:smartTag w:uri="urn:schemas-microsoft-com:office:smarttags" w:element="PersonName">
        <w:smartTagPr>
          <w:attr w:name="ProductID" w:val="la Doposcuola"/>
        </w:smartTagPr>
        <w:r w:rsidR="00C94199" w:rsidRPr="00440D11">
          <w:rPr>
            <w:rFonts w:ascii="Arial" w:hAnsi="Arial" w:cs="Arial"/>
            <w:b/>
          </w:rPr>
          <w:t xml:space="preserve">La </w:t>
        </w:r>
        <w:proofErr w:type="spellStart"/>
        <w:r w:rsidR="00C94199" w:rsidRPr="00440D11">
          <w:rPr>
            <w:rFonts w:ascii="Arial" w:hAnsi="Arial" w:cs="Arial"/>
            <w:b/>
          </w:rPr>
          <w:t>Doposcuola</w:t>
        </w:r>
      </w:smartTag>
      <w:proofErr w:type="spellEnd"/>
      <w:r w:rsidR="00C94199" w:rsidRPr="00440D11">
        <w:rPr>
          <w:rFonts w:ascii="Arial" w:hAnsi="Arial" w:cs="Arial"/>
          <w:b/>
        </w:rPr>
        <w:t xml:space="preserve">”, "Experiencias Pastorales", "Cartas a los Jueces" y "La obediencia no es más una virtud" y su Epistolario.  </w:t>
      </w:r>
      <w:proofErr w:type="spellStart"/>
      <w:r w:rsidR="00C94199" w:rsidRPr="00440D11">
        <w:rPr>
          <w:rFonts w:ascii="Arial" w:hAnsi="Arial" w:cs="Arial"/>
          <w:b/>
        </w:rPr>
        <w:t>Milani</w:t>
      </w:r>
      <w:proofErr w:type="spellEnd"/>
      <w:r w:rsidR="00C94199" w:rsidRPr="00440D11">
        <w:rPr>
          <w:rFonts w:ascii="Arial" w:hAnsi="Arial" w:cs="Arial"/>
          <w:b/>
        </w:rPr>
        <w:t xml:space="preserve"> murió en </w:t>
      </w:r>
      <w:hyperlink r:id="rId82" w:tooltip="Florencia" w:history="1">
        <w:r w:rsidR="00C94199" w:rsidRPr="00440D11">
          <w:rPr>
            <w:rStyle w:val="Hipervnculo"/>
            <w:rFonts w:ascii="Arial" w:hAnsi="Arial" w:cs="Arial"/>
            <w:b/>
            <w:color w:val="auto"/>
            <w:u w:val="none"/>
          </w:rPr>
          <w:t>Florencia</w:t>
        </w:r>
      </w:hyperlink>
      <w:r w:rsidR="00C94199" w:rsidRPr="00440D11">
        <w:rPr>
          <w:rFonts w:ascii="Arial" w:hAnsi="Arial" w:cs="Arial"/>
          <w:b/>
        </w:rPr>
        <w:t xml:space="preserve">, a la edad de 44 años, víctima de un cáncer linfático, </w:t>
      </w:r>
    </w:p>
    <w:p w:rsidR="00C94199" w:rsidRPr="00440D11" w:rsidRDefault="00C94199" w:rsidP="00440D11">
      <w:pPr>
        <w:pStyle w:val="NormalWeb"/>
        <w:spacing w:before="0" w:beforeAutospacing="0" w:after="0" w:afterAutospacing="0"/>
        <w:ind w:left="-993" w:right="-1135"/>
        <w:jc w:val="both"/>
        <w:rPr>
          <w:rFonts w:ascii="Arial" w:hAnsi="Arial" w:cs="Arial"/>
          <w:b/>
        </w:rPr>
      </w:pPr>
    </w:p>
    <w:p w:rsidR="00C94199" w:rsidRDefault="00C94199" w:rsidP="00440D11">
      <w:pPr>
        <w:pStyle w:val="NormalWeb"/>
        <w:spacing w:before="0" w:beforeAutospacing="0" w:after="0" w:afterAutospacing="0"/>
        <w:ind w:left="-993" w:right="-1135"/>
        <w:jc w:val="both"/>
        <w:rPr>
          <w:rFonts w:ascii="Arial" w:hAnsi="Arial" w:cs="Arial"/>
          <w:b/>
        </w:rPr>
      </w:pPr>
      <w:r w:rsidRPr="00440D11">
        <w:rPr>
          <w:rFonts w:ascii="Arial" w:hAnsi="Arial" w:cs="Arial"/>
          <w:b/>
        </w:rPr>
        <w:t xml:space="preserve">     Su pensamiento pedagógico se sitúa frente al fracaso escolar de los pobres y organiza la escuela de Barbiana para suplir las deficiencias de la escolaridad pública y las carencias familiares. En la “Carta a una maestra” simula la idea y las frases de sus escolares para denunciar el clasismo del sistema educativo. </w:t>
      </w:r>
    </w:p>
    <w:p w:rsidR="00D85681" w:rsidRPr="00440D11" w:rsidRDefault="00D85681" w:rsidP="00440D11">
      <w:pPr>
        <w:pStyle w:val="NormalWeb"/>
        <w:spacing w:before="0" w:beforeAutospacing="0" w:after="0" w:afterAutospacing="0"/>
        <w:ind w:left="-993" w:right="-1135"/>
        <w:jc w:val="both"/>
        <w:rPr>
          <w:rFonts w:ascii="Arial" w:hAnsi="Arial" w:cs="Arial"/>
          <w:b/>
        </w:rPr>
      </w:pPr>
    </w:p>
    <w:p w:rsidR="00C94199" w:rsidRPr="00440D11" w:rsidRDefault="00C94199" w:rsidP="00440D11">
      <w:pPr>
        <w:pStyle w:val="NormalWeb"/>
        <w:spacing w:before="0" w:beforeAutospacing="0" w:after="0" w:afterAutospacing="0"/>
        <w:ind w:left="-993" w:right="-1135"/>
        <w:jc w:val="both"/>
        <w:rPr>
          <w:rFonts w:ascii="Arial" w:hAnsi="Arial" w:cs="Arial"/>
          <w:b/>
        </w:rPr>
      </w:pPr>
      <w:r w:rsidRPr="00440D11">
        <w:rPr>
          <w:rFonts w:ascii="Arial" w:hAnsi="Arial" w:cs="Arial"/>
          <w:b/>
        </w:rPr>
        <w:t xml:space="preserve">    Exige un cambio fuerte de orientación y pretende unas formas de educar que respondan más a la vida que a los programas legislados desde un despacho ministerial.</w:t>
      </w:r>
    </w:p>
    <w:p w:rsidR="00C94199" w:rsidRPr="00440D11" w:rsidRDefault="00C94199" w:rsidP="00440D11">
      <w:pPr>
        <w:pStyle w:val="NormalWeb"/>
        <w:spacing w:before="0" w:beforeAutospacing="0" w:after="0" w:afterAutospacing="0"/>
        <w:ind w:left="-993" w:right="-1135"/>
        <w:jc w:val="both"/>
        <w:rPr>
          <w:rFonts w:ascii="Arial" w:hAnsi="Arial" w:cs="Arial"/>
          <w:b/>
        </w:rPr>
      </w:pPr>
    </w:p>
    <w:p w:rsidR="00C94199" w:rsidRPr="00440D11" w:rsidRDefault="00C94199" w:rsidP="00440D11">
      <w:pPr>
        <w:pStyle w:val="NormalWeb"/>
        <w:spacing w:before="0" w:beforeAutospacing="0" w:after="0" w:afterAutospacing="0"/>
        <w:ind w:left="-993" w:right="-1135"/>
        <w:jc w:val="both"/>
        <w:rPr>
          <w:rFonts w:ascii="Arial" w:hAnsi="Arial" w:cs="Arial"/>
          <w:b/>
        </w:rPr>
      </w:pPr>
      <w:r w:rsidRPr="00440D11">
        <w:rPr>
          <w:rFonts w:ascii="Arial" w:hAnsi="Arial" w:cs="Arial"/>
          <w:b/>
        </w:rPr>
        <w:t xml:space="preserve">    Entiende la tarea docente, la enseñanza y e</w:t>
      </w:r>
      <w:r w:rsidR="00A3349B">
        <w:rPr>
          <w:rFonts w:ascii="Arial" w:hAnsi="Arial" w:cs="Arial"/>
          <w:b/>
        </w:rPr>
        <w:t>l</w:t>
      </w:r>
      <w:r w:rsidRPr="00440D11">
        <w:rPr>
          <w:rFonts w:ascii="Arial" w:hAnsi="Arial" w:cs="Arial"/>
          <w:b/>
        </w:rPr>
        <w:t xml:space="preserve"> aprendizaje, como una colaboración y una progresión en donde el protagonista es</w:t>
      </w:r>
      <w:r w:rsidR="00A3349B">
        <w:rPr>
          <w:rFonts w:ascii="Arial" w:hAnsi="Arial" w:cs="Arial"/>
          <w:b/>
        </w:rPr>
        <w:t xml:space="preserve"> el</w:t>
      </w:r>
      <w:r w:rsidRPr="00440D11">
        <w:rPr>
          <w:rFonts w:ascii="Arial" w:hAnsi="Arial" w:cs="Arial"/>
          <w:b/>
        </w:rPr>
        <w:t xml:space="preserve"> alumno que recibe. Insiste en la importancia que tiene la enseñanza de los menos favorecidos y en la necesidad de acomodarse a ellos.</w:t>
      </w:r>
    </w:p>
    <w:p w:rsidR="00C94199" w:rsidRPr="00440D11" w:rsidRDefault="00C94199" w:rsidP="00440D11">
      <w:pPr>
        <w:pStyle w:val="NormalWeb"/>
        <w:spacing w:before="0" w:beforeAutospacing="0" w:after="0" w:afterAutospacing="0"/>
        <w:ind w:left="-993" w:right="-1135"/>
        <w:jc w:val="both"/>
        <w:rPr>
          <w:rFonts w:ascii="Arial" w:hAnsi="Arial" w:cs="Arial"/>
          <w:b/>
        </w:rPr>
      </w:pPr>
    </w:p>
    <w:p w:rsidR="00A06908" w:rsidRDefault="00C94199" w:rsidP="00440D11">
      <w:pPr>
        <w:pStyle w:val="NormalWeb"/>
        <w:spacing w:before="0" w:beforeAutospacing="0" w:after="0" w:afterAutospacing="0"/>
        <w:ind w:left="-993" w:right="-1135"/>
        <w:jc w:val="both"/>
        <w:rPr>
          <w:rFonts w:ascii="Arial" w:hAnsi="Arial" w:cs="Arial"/>
          <w:b/>
        </w:rPr>
      </w:pPr>
      <w:r w:rsidRPr="00440D11">
        <w:rPr>
          <w:rFonts w:ascii="Arial" w:hAnsi="Arial" w:cs="Arial"/>
          <w:b/>
        </w:rPr>
        <w:t xml:space="preserve">   La escuela Barbiana fomenta las actitudes comunitarias, dando importancia a la lengua y a la escritura, a recursos como el periódico y la radio, se completan las labores con talleres, experiencias y la observación  de la naturaleza.  Es propuesta como escuela de pobres es su ocupación permanente, pues fuera de la escuela el niño pobre aumenta su desnivel frente al burgués, ya que su familia está desprovista de apoyos culturales.</w:t>
      </w:r>
    </w:p>
    <w:p w:rsidR="00A3349B" w:rsidRDefault="00A3349B" w:rsidP="00440D11">
      <w:pPr>
        <w:pStyle w:val="NormalWeb"/>
        <w:spacing w:before="0" w:beforeAutospacing="0" w:after="0" w:afterAutospacing="0"/>
        <w:ind w:left="-993" w:right="-1135"/>
        <w:jc w:val="both"/>
        <w:rPr>
          <w:rFonts w:ascii="Arial" w:hAnsi="Arial" w:cs="Arial"/>
          <w:b/>
        </w:rPr>
      </w:pPr>
    </w:p>
    <w:p w:rsidR="00C94199" w:rsidRDefault="00A06908" w:rsidP="00A06908">
      <w:pPr>
        <w:pStyle w:val="NormalWeb"/>
        <w:spacing w:before="0" w:beforeAutospacing="0" w:after="0" w:afterAutospacing="0"/>
        <w:ind w:left="-993" w:right="-1135"/>
        <w:jc w:val="both"/>
        <w:rPr>
          <w:rFonts w:ascii="Arial" w:hAnsi="Arial" w:cs="Arial"/>
          <w:b/>
        </w:rPr>
      </w:pPr>
      <w:r>
        <w:rPr>
          <w:rFonts w:ascii="Arial" w:hAnsi="Arial" w:cs="Arial"/>
          <w:b/>
        </w:rPr>
        <w:t xml:space="preserve">  Los alumnos aprenden a criticar los sistemas porque se les facilita datos y se les acompaña en los juicios de </w:t>
      </w:r>
      <w:r w:rsidR="00207108">
        <w:rPr>
          <w:rFonts w:ascii="Arial" w:hAnsi="Arial" w:cs="Arial"/>
          <w:b/>
        </w:rPr>
        <w:t>valor. La crítica y no la protes</w:t>
      </w:r>
      <w:r>
        <w:rPr>
          <w:rFonts w:ascii="Arial" w:hAnsi="Arial" w:cs="Arial"/>
          <w:b/>
        </w:rPr>
        <w:t xml:space="preserve">ta es lo que se presenta como un valor importante. </w:t>
      </w:r>
      <w:r w:rsidR="00C94199" w:rsidRPr="00440D11">
        <w:rPr>
          <w:rFonts w:ascii="Arial" w:hAnsi="Arial" w:cs="Arial"/>
          <w:b/>
        </w:rPr>
        <w:t xml:space="preserve"> El permanente contacto con las necesidades reales del pueblo influye en el método y los contenidos de la escuela de Barbiana. Las reformas que propone la escuela de Barbiana comienzan por exigir responsabilidad a su propia tarea. La educación era individualizada y adecuada a las características de cada alumno, siendo los predilectos los más lentos o incluso deficientes. </w:t>
      </w:r>
    </w:p>
    <w:p w:rsidR="00A06908" w:rsidRPr="00440D11" w:rsidRDefault="00A06908" w:rsidP="00A06908">
      <w:pPr>
        <w:pStyle w:val="NormalWeb"/>
        <w:spacing w:before="0" w:beforeAutospacing="0" w:after="0" w:afterAutospacing="0"/>
        <w:ind w:left="-993" w:right="-1135"/>
        <w:jc w:val="both"/>
        <w:rPr>
          <w:rFonts w:ascii="Arial" w:hAnsi="Arial" w:cs="Arial"/>
          <w:b/>
        </w:rPr>
      </w:pPr>
    </w:p>
    <w:p w:rsidR="00C94199" w:rsidRDefault="00A3349B" w:rsidP="00440D11">
      <w:pPr>
        <w:pStyle w:val="NormalWeb"/>
        <w:spacing w:before="0" w:beforeAutospacing="0" w:after="0" w:afterAutospacing="0"/>
        <w:ind w:left="-993" w:right="-1135"/>
        <w:jc w:val="both"/>
        <w:rPr>
          <w:rFonts w:ascii="Arial" w:hAnsi="Arial" w:cs="Arial"/>
          <w:b/>
        </w:rPr>
      </w:pPr>
      <w:r>
        <w:rPr>
          <w:rFonts w:ascii="Arial" w:hAnsi="Arial" w:cs="Arial"/>
          <w:b/>
        </w:rPr>
        <w:t xml:space="preserve">    </w:t>
      </w:r>
      <w:proofErr w:type="spellStart"/>
      <w:r w:rsidR="00C94199" w:rsidRPr="00440D11">
        <w:rPr>
          <w:rFonts w:ascii="Arial" w:hAnsi="Arial" w:cs="Arial"/>
          <w:b/>
        </w:rPr>
        <w:t>Milani</w:t>
      </w:r>
      <w:proofErr w:type="spellEnd"/>
      <w:r w:rsidR="00C94199" w:rsidRPr="00440D11">
        <w:rPr>
          <w:rFonts w:ascii="Arial" w:hAnsi="Arial" w:cs="Arial"/>
          <w:b/>
        </w:rPr>
        <w:t xml:space="preserve"> intentó promover una acción posterior a los años escolares que bien merece ser denominado de “aprendizajes continuos”. La mayor parte de sus alumnos eran potenciales y futuros trabajadores en Suiza o en otros lugares. Había que crear una inquietud que les persiguiera después de salir de la escuela.  </w:t>
      </w:r>
      <w:r>
        <w:rPr>
          <w:rFonts w:ascii="Arial" w:hAnsi="Arial" w:cs="Arial"/>
          <w:b/>
        </w:rPr>
        <w:t>Lo</w:t>
      </w:r>
      <w:r w:rsidR="00C94199" w:rsidRPr="00440D11">
        <w:rPr>
          <w:rFonts w:ascii="Arial" w:hAnsi="Arial" w:cs="Arial"/>
          <w:b/>
        </w:rPr>
        <w:t xml:space="preserve"> logró con la siembra de inquietudes de mejora cultural. Así lo refleja en el librito de la </w:t>
      </w:r>
      <w:r>
        <w:rPr>
          <w:rFonts w:ascii="Arial" w:hAnsi="Arial" w:cs="Arial"/>
          <w:b/>
        </w:rPr>
        <w:t>"</w:t>
      </w:r>
      <w:proofErr w:type="spellStart"/>
      <w:r w:rsidR="00C94199" w:rsidRPr="00440D11">
        <w:rPr>
          <w:rFonts w:ascii="Arial" w:hAnsi="Arial" w:cs="Arial"/>
          <w:b/>
        </w:rPr>
        <w:t>Doposcuola</w:t>
      </w:r>
      <w:proofErr w:type="spellEnd"/>
      <w:r w:rsidR="00C94199" w:rsidRPr="00440D11">
        <w:rPr>
          <w:rFonts w:ascii="Arial" w:hAnsi="Arial" w:cs="Arial"/>
          <w:b/>
        </w:rPr>
        <w:t>”. Fue una buena experiencia de acción autónoma y de contra</w:t>
      </w:r>
      <w:r>
        <w:rPr>
          <w:rFonts w:ascii="Arial" w:hAnsi="Arial" w:cs="Arial"/>
          <w:b/>
        </w:rPr>
        <w:t>-</w:t>
      </w:r>
      <w:r w:rsidR="00C94199" w:rsidRPr="00440D11">
        <w:rPr>
          <w:rFonts w:ascii="Arial" w:hAnsi="Arial" w:cs="Arial"/>
          <w:b/>
        </w:rPr>
        <w:t xml:space="preserve">escuela, para no reproducir el autoritarismo y el clasismo. </w:t>
      </w:r>
    </w:p>
    <w:p w:rsidR="00C94199" w:rsidRDefault="00C94199" w:rsidP="00440D11">
      <w:pPr>
        <w:spacing w:after="0" w:line="240" w:lineRule="auto"/>
        <w:ind w:left="-993" w:right="-1135"/>
        <w:jc w:val="both"/>
        <w:rPr>
          <w:rFonts w:ascii="Arial" w:hAnsi="Arial" w:cs="Arial"/>
          <w:b/>
          <w:sz w:val="24"/>
          <w:szCs w:val="24"/>
        </w:rPr>
      </w:pPr>
    </w:p>
    <w:p w:rsidR="00C62CD1" w:rsidRPr="00440D11" w:rsidRDefault="00C62CD1" w:rsidP="00C62CD1">
      <w:pPr>
        <w:spacing w:after="0" w:line="240" w:lineRule="auto"/>
        <w:ind w:left="-993" w:right="-1135"/>
        <w:jc w:val="center"/>
        <w:rPr>
          <w:rFonts w:ascii="Arial" w:hAnsi="Arial" w:cs="Arial"/>
          <w:b/>
          <w:sz w:val="24"/>
          <w:szCs w:val="24"/>
        </w:rPr>
      </w:pPr>
      <w:r>
        <w:rPr>
          <w:rFonts w:ascii="Arial" w:hAnsi="Arial" w:cs="Arial"/>
          <w:b/>
          <w:noProof/>
          <w:sz w:val="24"/>
          <w:szCs w:val="24"/>
          <w:lang w:eastAsia="es-ES"/>
        </w:rPr>
        <w:drawing>
          <wp:inline distT="0" distB="0" distL="0" distR="0">
            <wp:extent cx="1337063" cy="1329696"/>
            <wp:effectExtent l="19050" t="0" r="0" b="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83"/>
                    <a:srcRect l="67020" t="56422" r="18342" b="24657"/>
                    <a:stretch>
                      <a:fillRect/>
                    </a:stretch>
                  </pic:blipFill>
                  <pic:spPr bwMode="auto">
                    <a:xfrm>
                      <a:off x="0" y="0"/>
                      <a:ext cx="1339365" cy="1331985"/>
                    </a:xfrm>
                    <a:prstGeom prst="rect">
                      <a:avLst/>
                    </a:prstGeom>
                    <a:noFill/>
                    <a:ln w="9525">
                      <a:noFill/>
                      <a:miter lim="800000"/>
                      <a:headEnd/>
                      <a:tailEnd/>
                    </a:ln>
                  </pic:spPr>
                </pic:pic>
              </a:graphicData>
            </a:graphic>
          </wp:inline>
        </w:drawing>
      </w:r>
      <w:r>
        <w:rPr>
          <w:rFonts w:ascii="Arial" w:hAnsi="Arial" w:cs="Arial"/>
          <w:b/>
          <w:noProof/>
          <w:sz w:val="24"/>
          <w:szCs w:val="24"/>
          <w:lang w:eastAsia="es-ES"/>
        </w:rPr>
        <w:drawing>
          <wp:inline distT="0" distB="0" distL="0" distR="0">
            <wp:extent cx="1487882" cy="1245293"/>
            <wp:effectExtent l="19050" t="0" r="0" b="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84"/>
                    <a:srcRect l="39153" t="32798" r="44621" b="49541"/>
                    <a:stretch>
                      <a:fillRect/>
                    </a:stretch>
                  </pic:blipFill>
                  <pic:spPr bwMode="auto">
                    <a:xfrm>
                      <a:off x="0" y="0"/>
                      <a:ext cx="1486395" cy="1244049"/>
                    </a:xfrm>
                    <a:prstGeom prst="rect">
                      <a:avLst/>
                    </a:prstGeom>
                    <a:noFill/>
                    <a:ln w="9525">
                      <a:noFill/>
                      <a:miter lim="800000"/>
                      <a:headEnd/>
                      <a:tailEnd/>
                    </a:ln>
                  </pic:spPr>
                </pic:pic>
              </a:graphicData>
            </a:graphic>
          </wp:inline>
        </w:drawing>
      </w:r>
    </w:p>
    <w:p w:rsidR="00C62CD1" w:rsidRPr="00C62CD1" w:rsidRDefault="00C62CD1" w:rsidP="00C62CD1">
      <w:pPr>
        <w:spacing w:after="0" w:line="240" w:lineRule="auto"/>
        <w:ind w:left="-993" w:right="-1135"/>
        <w:jc w:val="center"/>
        <w:rPr>
          <w:rFonts w:ascii="Arial" w:hAnsi="Arial" w:cs="Arial"/>
          <w:b/>
          <w:color w:val="0070C0"/>
        </w:rPr>
      </w:pPr>
      <w:r w:rsidRPr="00C62CD1">
        <w:rPr>
          <w:rFonts w:ascii="Arial" w:hAnsi="Arial" w:cs="Arial"/>
          <w:b/>
          <w:color w:val="0070C0"/>
        </w:rPr>
        <w:t xml:space="preserve">L </w:t>
      </w:r>
      <w:proofErr w:type="spellStart"/>
      <w:r w:rsidRPr="00C62CD1">
        <w:rPr>
          <w:rFonts w:ascii="Arial" w:hAnsi="Arial" w:cs="Arial"/>
          <w:b/>
          <w:color w:val="0070C0"/>
        </w:rPr>
        <w:t>Milani</w:t>
      </w:r>
      <w:proofErr w:type="spellEnd"/>
      <w:r w:rsidRPr="00C62CD1">
        <w:rPr>
          <w:rFonts w:ascii="Arial" w:hAnsi="Arial" w:cs="Arial"/>
          <w:b/>
          <w:color w:val="0070C0"/>
        </w:rPr>
        <w:t xml:space="preserve"> F.</w:t>
      </w:r>
      <w:r w:rsidR="00A3349B">
        <w:rPr>
          <w:rFonts w:ascii="Arial" w:hAnsi="Arial" w:cs="Arial"/>
          <w:b/>
          <w:color w:val="0070C0"/>
        </w:rPr>
        <w:t xml:space="preserve">                  </w:t>
      </w:r>
      <w:r w:rsidRPr="00C62CD1">
        <w:rPr>
          <w:rFonts w:ascii="Arial" w:hAnsi="Arial" w:cs="Arial"/>
          <w:b/>
          <w:color w:val="0070C0"/>
        </w:rPr>
        <w:t xml:space="preserve"> Ferrer Guardia</w:t>
      </w:r>
    </w:p>
    <w:p w:rsidR="00C62CD1" w:rsidRPr="00440D11" w:rsidRDefault="00C62CD1" w:rsidP="00440D11">
      <w:pPr>
        <w:spacing w:after="0" w:line="240" w:lineRule="auto"/>
        <w:ind w:left="-993" w:right="-1135"/>
        <w:jc w:val="both"/>
        <w:rPr>
          <w:rFonts w:ascii="Arial" w:hAnsi="Arial" w:cs="Arial"/>
          <w:b/>
          <w:sz w:val="24"/>
          <w:szCs w:val="24"/>
        </w:rPr>
      </w:pPr>
    </w:p>
    <w:p w:rsidR="00E478ED" w:rsidRPr="00A06908" w:rsidRDefault="00A06908" w:rsidP="00440D11">
      <w:pPr>
        <w:spacing w:after="0" w:line="240" w:lineRule="auto"/>
        <w:ind w:left="-993" w:right="-1135"/>
        <w:jc w:val="both"/>
        <w:rPr>
          <w:rFonts w:ascii="Arial" w:hAnsi="Arial" w:cs="Arial"/>
          <w:b/>
          <w:color w:val="0070C0"/>
          <w:sz w:val="28"/>
          <w:szCs w:val="28"/>
        </w:rPr>
      </w:pPr>
      <w:r w:rsidRPr="00A06908">
        <w:rPr>
          <w:rFonts w:ascii="Arial" w:hAnsi="Arial" w:cs="Arial"/>
          <w:b/>
          <w:color w:val="0070C0"/>
          <w:sz w:val="28"/>
          <w:szCs w:val="28"/>
          <w:shd w:val="clear" w:color="auto" w:fill="FFFFFF"/>
        </w:rPr>
        <w:t xml:space="preserve">  </w:t>
      </w:r>
      <w:r w:rsidRPr="00A06908">
        <w:rPr>
          <w:rFonts w:ascii="Arial" w:hAnsi="Arial" w:cs="Arial"/>
          <w:b/>
          <w:color w:val="0070C0"/>
          <w:sz w:val="28"/>
          <w:szCs w:val="28"/>
        </w:rPr>
        <w:t xml:space="preserve">• </w:t>
      </w:r>
      <w:r w:rsidR="00E478ED" w:rsidRPr="00A06908">
        <w:rPr>
          <w:rFonts w:ascii="Arial" w:hAnsi="Arial" w:cs="Arial"/>
          <w:b/>
          <w:color w:val="0070C0"/>
          <w:sz w:val="28"/>
          <w:szCs w:val="28"/>
        </w:rPr>
        <w:t>Ferrer Guardia</w:t>
      </w:r>
      <w:r>
        <w:rPr>
          <w:rFonts w:ascii="Arial" w:hAnsi="Arial" w:cs="Arial"/>
          <w:b/>
          <w:color w:val="0070C0"/>
          <w:sz w:val="28"/>
          <w:szCs w:val="28"/>
        </w:rPr>
        <w:t>,</w:t>
      </w:r>
      <w:r w:rsidR="00E478ED" w:rsidRPr="00A06908">
        <w:rPr>
          <w:rFonts w:ascii="Arial" w:hAnsi="Arial" w:cs="Arial"/>
          <w:b/>
          <w:color w:val="0070C0"/>
          <w:sz w:val="28"/>
          <w:szCs w:val="28"/>
        </w:rPr>
        <w:t xml:space="preserve">  defens</w:t>
      </w:r>
      <w:r w:rsidR="00AE30EA">
        <w:rPr>
          <w:rFonts w:ascii="Arial" w:hAnsi="Arial" w:cs="Arial"/>
          <w:b/>
          <w:color w:val="0070C0"/>
          <w:sz w:val="28"/>
          <w:szCs w:val="28"/>
        </w:rPr>
        <w:t>or</w:t>
      </w:r>
      <w:r w:rsidR="00A3349B">
        <w:rPr>
          <w:rFonts w:ascii="Arial" w:hAnsi="Arial" w:cs="Arial"/>
          <w:b/>
          <w:color w:val="0070C0"/>
          <w:sz w:val="28"/>
          <w:szCs w:val="28"/>
        </w:rPr>
        <w:t xml:space="preserve"> </w:t>
      </w:r>
      <w:r w:rsidR="00E478ED" w:rsidRPr="00A06908">
        <w:rPr>
          <w:rFonts w:ascii="Arial" w:hAnsi="Arial" w:cs="Arial"/>
          <w:b/>
          <w:color w:val="0070C0"/>
          <w:sz w:val="28"/>
          <w:szCs w:val="28"/>
        </w:rPr>
        <w:t xml:space="preserve">equivocado del </w:t>
      </w:r>
      <w:r w:rsidR="00E478ED" w:rsidRPr="00AE30EA">
        <w:rPr>
          <w:rFonts w:ascii="Arial" w:hAnsi="Arial" w:cs="Arial"/>
          <w:b/>
          <w:color w:val="FF0000"/>
          <w:sz w:val="28"/>
          <w:szCs w:val="28"/>
        </w:rPr>
        <w:t>valor de la libertad</w:t>
      </w:r>
    </w:p>
    <w:p w:rsidR="00C94199" w:rsidRPr="00440D11" w:rsidRDefault="00C94199" w:rsidP="00440D11">
      <w:pPr>
        <w:spacing w:after="0" w:line="240" w:lineRule="auto"/>
        <w:ind w:left="-993" w:right="-1135"/>
        <w:jc w:val="both"/>
        <w:rPr>
          <w:rFonts w:ascii="Arial" w:hAnsi="Arial" w:cs="Arial"/>
          <w:b/>
          <w:sz w:val="24"/>
          <w:szCs w:val="24"/>
        </w:rPr>
      </w:pPr>
    </w:p>
    <w:p w:rsidR="00C94199" w:rsidRPr="00440D11" w:rsidRDefault="00A3349B" w:rsidP="00440D11">
      <w:pPr>
        <w:pStyle w:val="NormalWeb"/>
        <w:spacing w:before="0" w:beforeAutospacing="0" w:after="0" w:afterAutospacing="0"/>
        <w:ind w:left="-993" w:right="-1135"/>
        <w:jc w:val="both"/>
        <w:rPr>
          <w:rFonts w:ascii="Arial" w:hAnsi="Arial" w:cs="Arial"/>
          <w:b/>
        </w:rPr>
      </w:pPr>
      <w:r>
        <w:rPr>
          <w:rFonts w:ascii="Arial" w:hAnsi="Arial" w:cs="Arial"/>
          <w:b/>
          <w:bCs/>
          <w:color w:val="0070C0"/>
        </w:rPr>
        <w:t xml:space="preserve">    </w:t>
      </w:r>
      <w:r w:rsidR="00C94199" w:rsidRPr="00AE30EA">
        <w:rPr>
          <w:rFonts w:ascii="Arial" w:hAnsi="Arial" w:cs="Arial"/>
          <w:b/>
          <w:bCs/>
          <w:color w:val="0070C0"/>
        </w:rPr>
        <w:t>Francisco Ferrer Guardia (1859-1909</w:t>
      </w:r>
      <w:r w:rsidR="00C94199" w:rsidRPr="00AE30EA">
        <w:rPr>
          <w:rFonts w:ascii="Arial" w:hAnsi="Arial" w:cs="Arial"/>
          <w:b/>
          <w:color w:val="0070C0"/>
        </w:rPr>
        <w:t>),</w:t>
      </w:r>
      <w:r w:rsidR="00C94199" w:rsidRPr="00440D11">
        <w:rPr>
          <w:rFonts w:ascii="Arial" w:hAnsi="Arial" w:cs="Arial"/>
          <w:b/>
        </w:rPr>
        <w:t xml:space="preserve"> fue un famoso </w:t>
      </w:r>
      <w:hyperlink r:id="rId85" w:tooltip="Pedagogía" w:history="1">
        <w:r w:rsidR="00C94199" w:rsidRPr="00440D11">
          <w:rPr>
            <w:rStyle w:val="Hipervnculo"/>
            <w:rFonts w:ascii="Arial" w:hAnsi="Arial" w:cs="Arial"/>
            <w:b/>
            <w:color w:val="auto"/>
            <w:u w:val="none"/>
          </w:rPr>
          <w:t>pedagogo</w:t>
        </w:r>
      </w:hyperlink>
      <w:r w:rsidR="00D85681">
        <w:t xml:space="preserve">  </w:t>
      </w:r>
      <w:hyperlink r:id="rId86" w:tooltip="Libertario" w:history="1">
        <w:r w:rsidR="00C94199" w:rsidRPr="00440D11">
          <w:rPr>
            <w:rStyle w:val="Hipervnculo"/>
            <w:rFonts w:ascii="Arial" w:hAnsi="Arial" w:cs="Arial"/>
            <w:b/>
            <w:color w:val="auto"/>
            <w:u w:val="none"/>
          </w:rPr>
          <w:t>libertario</w:t>
        </w:r>
      </w:hyperlink>
      <w:r w:rsidR="00D85681">
        <w:t xml:space="preserve"> </w:t>
      </w:r>
      <w:hyperlink r:id="rId87" w:tooltip="España" w:history="1">
        <w:r w:rsidR="00C94199" w:rsidRPr="00440D11">
          <w:rPr>
            <w:rStyle w:val="Hipervnculo"/>
            <w:rFonts w:ascii="Arial" w:hAnsi="Arial" w:cs="Arial"/>
            <w:b/>
            <w:color w:val="auto"/>
            <w:u w:val="none"/>
          </w:rPr>
          <w:t>español</w:t>
        </w:r>
      </w:hyperlink>
      <w:r w:rsidR="00C94199" w:rsidRPr="00440D11">
        <w:rPr>
          <w:rFonts w:ascii="Arial" w:hAnsi="Arial" w:cs="Arial"/>
          <w:b/>
        </w:rPr>
        <w:t xml:space="preserve"> radicado en Barcelona y promotor de una iniciativa pedagógica de educación libertaria. Recogió la tradición de </w:t>
      </w:r>
      <w:hyperlink r:id="rId88" w:tooltip="Rousseau" w:history="1">
        <w:r w:rsidR="00C94199" w:rsidRPr="00440D11">
          <w:rPr>
            <w:rStyle w:val="Hipervnculo"/>
            <w:rFonts w:ascii="Arial" w:hAnsi="Arial" w:cs="Arial"/>
            <w:b/>
            <w:color w:val="auto"/>
            <w:u w:val="none"/>
          </w:rPr>
          <w:t>Rousseau</w:t>
        </w:r>
      </w:hyperlink>
      <w:r w:rsidR="00C94199" w:rsidRPr="00440D11">
        <w:rPr>
          <w:rFonts w:ascii="Arial" w:hAnsi="Arial" w:cs="Arial"/>
          <w:b/>
        </w:rPr>
        <w:t xml:space="preserve"> contraria en el siglo XVIII -contraria a la </w:t>
      </w:r>
      <w:hyperlink r:id="rId89" w:tooltip="Autoridad" w:history="1">
        <w:r w:rsidR="00C94199" w:rsidRPr="00440D11">
          <w:rPr>
            <w:rStyle w:val="Hipervnculo"/>
            <w:rFonts w:ascii="Arial" w:hAnsi="Arial" w:cs="Arial"/>
            <w:b/>
            <w:color w:val="auto"/>
            <w:u w:val="none"/>
          </w:rPr>
          <w:t>autoridad</w:t>
        </w:r>
      </w:hyperlink>
      <w:r w:rsidR="00C94199" w:rsidRPr="00440D11">
        <w:rPr>
          <w:rFonts w:ascii="Arial" w:hAnsi="Arial" w:cs="Arial"/>
          <w:b/>
        </w:rPr>
        <w:t xml:space="preserve"> y a la cosmovisión religiosa-, para adaptarla al </w:t>
      </w:r>
      <w:hyperlink r:id="rId90" w:tooltip="Anarquismo" w:history="1">
        <w:r w:rsidR="00C94199" w:rsidRPr="00440D11">
          <w:rPr>
            <w:rStyle w:val="Hipervnculo"/>
            <w:rFonts w:ascii="Arial" w:hAnsi="Arial" w:cs="Arial"/>
            <w:b/>
            <w:color w:val="auto"/>
            <w:u w:val="none"/>
          </w:rPr>
          <w:t>anarquismo</w:t>
        </w:r>
      </w:hyperlink>
      <w:r w:rsidR="00C94199" w:rsidRPr="00440D11">
        <w:rPr>
          <w:rFonts w:ascii="Arial" w:hAnsi="Arial" w:cs="Arial"/>
          <w:b/>
        </w:rPr>
        <w:t xml:space="preserve"> y el </w:t>
      </w:r>
      <w:hyperlink r:id="rId91" w:tooltip="Librepensamiento" w:history="1">
        <w:r w:rsidR="00C94199" w:rsidRPr="00440D11">
          <w:rPr>
            <w:rStyle w:val="Hipervnculo"/>
            <w:rFonts w:ascii="Arial" w:hAnsi="Arial" w:cs="Arial"/>
            <w:b/>
            <w:color w:val="auto"/>
            <w:u w:val="none"/>
          </w:rPr>
          <w:t>librepensamiento</w:t>
        </w:r>
      </w:hyperlink>
      <w:r w:rsidR="00C94199" w:rsidRPr="00440D11">
        <w:rPr>
          <w:rFonts w:ascii="Arial" w:hAnsi="Arial" w:cs="Arial"/>
          <w:b/>
        </w:rPr>
        <w:t xml:space="preserve"> que florecía en las </w:t>
      </w:r>
      <w:hyperlink r:id="rId92" w:tooltip="Industrialización" w:history="1">
        <w:r w:rsidR="00C94199" w:rsidRPr="00440D11">
          <w:rPr>
            <w:rStyle w:val="Hipervnculo"/>
            <w:rFonts w:ascii="Arial" w:hAnsi="Arial" w:cs="Arial"/>
            <w:b/>
            <w:color w:val="auto"/>
            <w:u w:val="none"/>
          </w:rPr>
          <w:t>ciudades industriales</w:t>
        </w:r>
      </w:hyperlink>
      <w:r w:rsidR="00A06908">
        <w:rPr>
          <w:rFonts w:ascii="Arial" w:hAnsi="Arial" w:cs="Arial"/>
          <w:b/>
        </w:rPr>
        <w:t>. Se le considera equivocado por que confundió la libertad con la anarquía, la cual al fin y al cabo le costó la vida</w:t>
      </w:r>
    </w:p>
    <w:p w:rsidR="00C94199" w:rsidRPr="00440D11" w:rsidRDefault="00C94199" w:rsidP="00440D11">
      <w:pPr>
        <w:pStyle w:val="NormalWeb"/>
        <w:spacing w:before="0" w:beforeAutospacing="0" w:after="0" w:afterAutospacing="0"/>
        <w:ind w:left="-993" w:right="-1135"/>
        <w:jc w:val="both"/>
        <w:rPr>
          <w:rStyle w:val="corchete-llamada"/>
          <w:rFonts w:ascii="Arial" w:hAnsi="Arial" w:cs="Arial"/>
          <w:b/>
          <w:vertAlign w:val="superscript"/>
        </w:rPr>
      </w:pPr>
    </w:p>
    <w:p w:rsidR="00C94199" w:rsidRPr="00440D11" w:rsidRDefault="00C94199" w:rsidP="00440D11">
      <w:pPr>
        <w:pStyle w:val="NormalWeb"/>
        <w:spacing w:before="0" w:beforeAutospacing="0" w:after="0" w:afterAutospacing="0"/>
        <w:ind w:left="-993" w:right="-1135"/>
        <w:jc w:val="both"/>
        <w:rPr>
          <w:rFonts w:ascii="Arial" w:hAnsi="Arial" w:cs="Arial"/>
          <w:b/>
        </w:rPr>
      </w:pPr>
      <w:r w:rsidRPr="00440D11">
        <w:rPr>
          <w:rFonts w:ascii="Arial" w:hAnsi="Arial" w:cs="Arial"/>
          <w:b/>
        </w:rPr>
        <w:t xml:space="preserve">   De familia muy católica, Ferrer se hizo pronto </w:t>
      </w:r>
      <w:hyperlink r:id="rId93" w:tooltip="Anticlerical" w:history="1">
        <w:r w:rsidRPr="00440D11">
          <w:rPr>
            <w:rStyle w:val="Hipervnculo"/>
            <w:rFonts w:ascii="Arial" w:hAnsi="Arial" w:cs="Arial"/>
            <w:b/>
            <w:color w:val="auto"/>
            <w:u w:val="none"/>
          </w:rPr>
          <w:t>anticlerical</w:t>
        </w:r>
      </w:hyperlink>
      <w:r w:rsidRPr="00440D11">
        <w:rPr>
          <w:rFonts w:ascii="Arial" w:hAnsi="Arial" w:cs="Arial"/>
          <w:b/>
        </w:rPr>
        <w:t xml:space="preserve"> e ingresó en la </w:t>
      </w:r>
      <w:hyperlink r:id="rId94" w:tooltip="Logia masónica" w:history="1">
        <w:r w:rsidRPr="00440D11">
          <w:rPr>
            <w:rStyle w:val="Hipervnculo"/>
            <w:rFonts w:ascii="Arial" w:hAnsi="Arial" w:cs="Arial"/>
            <w:b/>
            <w:color w:val="auto"/>
            <w:u w:val="none"/>
          </w:rPr>
          <w:t>logia masónica</w:t>
        </w:r>
      </w:hyperlink>
      <w:r w:rsidRPr="00440D11">
        <w:rPr>
          <w:rFonts w:ascii="Arial" w:hAnsi="Arial" w:cs="Arial"/>
          <w:b/>
          <w:i/>
          <w:iCs/>
        </w:rPr>
        <w:t>Verdad</w:t>
      </w:r>
      <w:r w:rsidRPr="00440D11">
        <w:rPr>
          <w:rFonts w:ascii="Arial" w:hAnsi="Arial" w:cs="Arial"/>
          <w:b/>
        </w:rPr>
        <w:t xml:space="preserve"> de Barcelona. Fue a trabajar a </w:t>
      </w:r>
      <w:hyperlink r:id="rId95" w:tooltip="Barcelona" w:history="1">
        <w:r w:rsidRPr="00440D11">
          <w:rPr>
            <w:rStyle w:val="Hipervnculo"/>
            <w:rFonts w:ascii="Arial" w:hAnsi="Arial" w:cs="Arial"/>
            <w:b/>
            <w:color w:val="auto"/>
            <w:u w:val="none"/>
          </w:rPr>
          <w:t>Barcelona</w:t>
        </w:r>
      </w:hyperlink>
      <w:r w:rsidRPr="00440D11">
        <w:rPr>
          <w:rFonts w:ascii="Arial" w:hAnsi="Arial" w:cs="Arial"/>
          <w:b/>
        </w:rPr>
        <w:t xml:space="preserve">, donde entró como aprendiz en un comercio de harinas en el distrito de </w:t>
      </w:r>
      <w:hyperlink r:id="rId96" w:tooltip="Distrito de Sant Martí" w:history="1">
        <w:r w:rsidRPr="00440D11">
          <w:rPr>
            <w:rStyle w:val="Hipervnculo"/>
            <w:rFonts w:ascii="Arial" w:hAnsi="Arial" w:cs="Arial"/>
            <w:b/>
            <w:color w:val="auto"/>
            <w:u w:val="none"/>
          </w:rPr>
          <w:t>Sa</w:t>
        </w:r>
        <w:r w:rsidR="00D85681">
          <w:rPr>
            <w:rStyle w:val="Hipervnculo"/>
            <w:rFonts w:ascii="Arial" w:hAnsi="Arial" w:cs="Arial"/>
            <w:b/>
            <w:color w:val="auto"/>
            <w:u w:val="none"/>
          </w:rPr>
          <w:t>i</w:t>
        </w:r>
        <w:r w:rsidRPr="00440D11">
          <w:rPr>
            <w:rStyle w:val="Hipervnculo"/>
            <w:rFonts w:ascii="Arial" w:hAnsi="Arial" w:cs="Arial"/>
            <w:b/>
            <w:color w:val="auto"/>
            <w:u w:val="none"/>
          </w:rPr>
          <w:t xml:space="preserve">nt Martí de </w:t>
        </w:r>
        <w:proofErr w:type="spellStart"/>
        <w:r w:rsidRPr="00440D11">
          <w:rPr>
            <w:rStyle w:val="Hipervnculo"/>
            <w:rFonts w:ascii="Arial" w:hAnsi="Arial" w:cs="Arial"/>
            <w:b/>
            <w:color w:val="auto"/>
            <w:u w:val="none"/>
          </w:rPr>
          <w:t>Provençals</w:t>
        </w:r>
        <w:proofErr w:type="spellEnd"/>
      </w:hyperlink>
      <w:r w:rsidRPr="00440D11">
        <w:rPr>
          <w:rFonts w:ascii="Arial" w:hAnsi="Arial" w:cs="Arial"/>
          <w:b/>
        </w:rPr>
        <w:t xml:space="preserve">, cuyo dueño le inscribió en clases nocturnas y le inició en los ideales republicanos. De formación autodidacta, estudió a fondo la doctrina de </w:t>
      </w:r>
      <w:hyperlink r:id="rId97" w:tooltip="Francisco Pi y Margall" w:history="1">
        <w:r w:rsidRPr="00440D11">
          <w:rPr>
            <w:rStyle w:val="Hipervnculo"/>
            <w:rFonts w:ascii="Arial" w:hAnsi="Arial" w:cs="Arial"/>
            <w:b/>
            <w:color w:val="auto"/>
            <w:u w:val="none"/>
          </w:rPr>
          <w:t xml:space="preserve">Francisco Pi y </w:t>
        </w:r>
        <w:proofErr w:type="spellStart"/>
        <w:r w:rsidRPr="00440D11">
          <w:rPr>
            <w:rStyle w:val="Hipervnculo"/>
            <w:rFonts w:ascii="Arial" w:hAnsi="Arial" w:cs="Arial"/>
            <w:b/>
            <w:color w:val="auto"/>
            <w:u w:val="none"/>
          </w:rPr>
          <w:t>Margall</w:t>
        </w:r>
        <w:proofErr w:type="spellEnd"/>
      </w:hyperlink>
      <w:r w:rsidRPr="00440D11">
        <w:rPr>
          <w:rFonts w:ascii="Arial" w:hAnsi="Arial" w:cs="Arial"/>
          <w:b/>
        </w:rPr>
        <w:t xml:space="preserve"> y las tesis </w:t>
      </w:r>
      <w:hyperlink r:id="rId98" w:tooltip="Internacionalismo" w:history="1">
        <w:r w:rsidRPr="00440D11">
          <w:rPr>
            <w:rStyle w:val="Hipervnculo"/>
            <w:rFonts w:ascii="Arial" w:hAnsi="Arial" w:cs="Arial"/>
            <w:b/>
            <w:color w:val="auto"/>
            <w:u w:val="none"/>
          </w:rPr>
          <w:t>internacionalistas</w:t>
        </w:r>
      </w:hyperlink>
      <w:r w:rsidRPr="00440D11">
        <w:rPr>
          <w:rFonts w:ascii="Arial" w:hAnsi="Arial" w:cs="Arial"/>
          <w:b/>
        </w:rPr>
        <w:t>.</w:t>
      </w:r>
    </w:p>
    <w:p w:rsidR="00C94199" w:rsidRPr="00440D11" w:rsidRDefault="00C94199" w:rsidP="00440D11">
      <w:pPr>
        <w:pStyle w:val="NormalWeb"/>
        <w:spacing w:before="0" w:beforeAutospacing="0" w:after="0" w:afterAutospacing="0"/>
        <w:ind w:left="-993" w:right="-1135"/>
        <w:jc w:val="both"/>
        <w:rPr>
          <w:rFonts w:ascii="Arial" w:hAnsi="Arial" w:cs="Arial"/>
          <w:b/>
        </w:rPr>
      </w:pPr>
    </w:p>
    <w:p w:rsidR="00C94199" w:rsidRPr="00440D11" w:rsidRDefault="00C94199" w:rsidP="00440D11">
      <w:pPr>
        <w:pStyle w:val="NormalWeb"/>
        <w:spacing w:before="0" w:beforeAutospacing="0" w:after="0" w:afterAutospacing="0"/>
        <w:ind w:left="-993" w:right="-1135"/>
        <w:jc w:val="both"/>
        <w:rPr>
          <w:rFonts w:ascii="Arial" w:hAnsi="Arial" w:cs="Arial"/>
          <w:b/>
        </w:rPr>
      </w:pPr>
      <w:r w:rsidRPr="00440D11">
        <w:rPr>
          <w:rFonts w:ascii="Arial" w:hAnsi="Arial" w:cs="Arial"/>
          <w:b/>
        </w:rPr>
        <w:t xml:space="preserve">   En </w:t>
      </w:r>
      <w:hyperlink r:id="rId99" w:tooltip="1883" w:history="1">
        <w:r w:rsidRPr="00440D11">
          <w:rPr>
            <w:rStyle w:val="Hipervnculo"/>
            <w:rFonts w:ascii="Arial" w:hAnsi="Arial" w:cs="Arial"/>
            <w:b/>
            <w:color w:val="auto"/>
            <w:u w:val="none"/>
          </w:rPr>
          <w:t>1883</w:t>
        </w:r>
      </w:hyperlink>
      <w:r w:rsidRPr="00440D11">
        <w:rPr>
          <w:rFonts w:ascii="Arial" w:hAnsi="Arial" w:cs="Arial"/>
          <w:b/>
        </w:rPr>
        <w:t xml:space="preserve"> entr</w:t>
      </w:r>
      <w:r w:rsidR="00A06908">
        <w:rPr>
          <w:rFonts w:ascii="Arial" w:hAnsi="Arial" w:cs="Arial"/>
          <w:b/>
        </w:rPr>
        <w:t>ó</w:t>
      </w:r>
      <w:r w:rsidRPr="00440D11">
        <w:rPr>
          <w:rFonts w:ascii="Arial" w:hAnsi="Arial" w:cs="Arial"/>
          <w:b/>
        </w:rPr>
        <w:t xml:space="preserve"> a trabajar como revisor en la línea de ferrocarril Barcelona-</w:t>
      </w:r>
      <w:proofErr w:type="spellStart"/>
      <w:r w:rsidRPr="00440D11">
        <w:rPr>
          <w:rFonts w:ascii="Arial" w:hAnsi="Arial" w:cs="Arial"/>
          <w:b/>
        </w:rPr>
        <w:t>Cervere</w:t>
      </w:r>
      <w:proofErr w:type="spellEnd"/>
      <w:r w:rsidRPr="00440D11">
        <w:rPr>
          <w:rFonts w:ascii="Arial" w:hAnsi="Arial" w:cs="Arial"/>
          <w:b/>
        </w:rPr>
        <w:t>, lo que aprovech</w:t>
      </w:r>
      <w:r w:rsidR="00A06908">
        <w:rPr>
          <w:rFonts w:ascii="Arial" w:hAnsi="Arial" w:cs="Arial"/>
          <w:b/>
        </w:rPr>
        <w:t>ó</w:t>
      </w:r>
      <w:r w:rsidRPr="00440D11">
        <w:rPr>
          <w:rFonts w:ascii="Arial" w:hAnsi="Arial" w:cs="Arial"/>
          <w:b/>
        </w:rPr>
        <w:t xml:space="preserve"> para ejercer de enlace con </w:t>
      </w:r>
      <w:hyperlink r:id="rId100" w:tooltip="Manuel Ruiz Zorrilla" w:history="1">
        <w:r w:rsidRPr="00440D11">
          <w:rPr>
            <w:rStyle w:val="Hipervnculo"/>
            <w:rFonts w:ascii="Arial" w:hAnsi="Arial" w:cs="Arial"/>
            <w:b/>
            <w:color w:val="auto"/>
            <w:u w:val="none"/>
          </w:rPr>
          <w:t>Ruiz Zorrilla</w:t>
        </w:r>
      </w:hyperlink>
      <w:r w:rsidRPr="00440D11">
        <w:rPr>
          <w:rFonts w:ascii="Arial" w:hAnsi="Arial" w:cs="Arial"/>
          <w:b/>
        </w:rPr>
        <w:t xml:space="preserve">, de cuyo </w:t>
      </w:r>
      <w:hyperlink r:id="rId101" w:tooltip="Partido Republicano Progresista" w:history="1">
        <w:r w:rsidRPr="00440D11">
          <w:rPr>
            <w:rStyle w:val="Hipervnculo"/>
            <w:rFonts w:ascii="Arial" w:hAnsi="Arial" w:cs="Arial"/>
            <w:b/>
            <w:color w:val="auto"/>
            <w:u w:val="none"/>
          </w:rPr>
          <w:t>Partido Republicano Progresista</w:t>
        </w:r>
      </w:hyperlink>
      <w:r w:rsidRPr="00440D11">
        <w:rPr>
          <w:rFonts w:ascii="Arial" w:hAnsi="Arial" w:cs="Arial"/>
          <w:b/>
        </w:rPr>
        <w:t xml:space="preserve"> era militante. Apoyó en </w:t>
      </w:r>
      <w:hyperlink r:id="rId102" w:tooltip="1886" w:history="1">
        <w:r w:rsidRPr="00440D11">
          <w:rPr>
            <w:rStyle w:val="Hipervnculo"/>
            <w:rFonts w:ascii="Arial" w:hAnsi="Arial" w:cs="Arial"/>
            <w:b/>
            <w:color w:val="auto"/>
            <w:u w:val="none"/>
          </w:rPr>
          <w:t>1886</w:t>
        </w:r>
      </w:hyperlink>
      <w:r w:rsidRPr="00440D11">
        <w:rPr>
          <w:rFonts w:ascii="Arial" w:hAnsi="Arial" w:cs="Arial"/>
          <w:b/>
        </w:rPr>
        <w:t xml:space="preserve"> el pronunciamiento militar del general Villacampa, partidario de Ruiz Zorrilla, cuya finalidad era proclamar </w:t>
      </w:r>
      <w:smartTag w:uri="urn:schemas-microsoft-com:office:smarttags" w:element="PersonName">
        <w:smartTagPr>
          <w:attr w:name="ProductID" w:val="la Rep￺blica."/>
        </w:smartTagPr>
        <w:r w:rsidRPr="00440D11">
          <w:rPr>
            <w:rFonts w:ascii="Arial" w:hAnsi="Arial" w:cs="Arial"/>
            <w:b/>
          </w:rPr>
          <w:t>la República.</w:t>
        </w:r>
      </w:smartTag>
      <w:r w:rsidRPr="00440D11">
        <w:rPr>
          <w:rFonts w:ascii="Arial" w:hAnsi="Arial" w:cs="Arial"/>
          <w:b/>
        </w:rPr>
        <w:t xml:space="preserve"> Al fracasar éste, tuvo que exiliarse en </w:t>
      </w:r>
      <w:hyperlink r:id="rId103" w:tooltip="París" w:history="1">
        <w:r w:rsidRPr="00440D11">
          <w:rPr>
            <w:rStyle w:val="Hipervnculo"/>
            <w:rFonts w:ascii="Arial" w:hAnsi="Arial" w:cs="Arial"/>
            <w:b/>
            <w:color w:val="auto"/>
            <w:u w:val="none"/>
          </w:rPr>
          <w:t>París</w:t>
        </w:r>
      </w:hyperlink>
      <w:r w:rsidRPr="00440D11">
        <w:rPr>
          <w:rFonts w:ascii="Arial" w:hAnsi="Arial" w:cs="Arial"/>
          <w:b/>
        </w:rPr>
        <w:t>, acompañado de Teresa San</w:t>
      </w:r>
      <w:r w:rsidR="001C28F3">
        <w:rPr>
          <w:rFonts w:ascii="Arial" w:hAnsi="Arial" w:cs="Arial"/>
          <w:b/>
        </w:rPr>
        <w:t xml:space="preserve"> M</w:t>
      </w:r>
      <w:r w:rsidRPr="00440D11">
        <w:rPr>
          <w:rFonts w:ascii="Arial" w:hAnsi="Arial" w:cs="Arial"/>
          <w:b/>
        </w:rPr>
        <w:t xml:space="preserve">artí, con la que tuvo tres hijos. Subsistió dando clases de castellano y ejerciendo como secretario sin sueldo de Ruiz Zorrilla. </w:t>
      </w:r>
    </w:p>
    <w:p w:rsidR="00C94199" w:rsidRPr="00440D11" w:rsidRDefault="00C94199" w:rsidP="00440D11">
      <w:pPr>
        <w:pStyle w:val="NormalWeb"/>
        <w:spacing w:before="0" w:beforeAutospacing="0" w:after="0" w:afterAutospacing="0"/>
        <w:ind w:left="-993" w:right="-1135"/>
        <w:jc w:val="both"/>
        <w:rPr>
          <w:rFonts w:ascii="Arial" w:hAnsi="Arial" w:cs="Arial"/>
          <w:b/>
        </w:rPr>
      </w:pPr>
    </w:p>
    <w:p w:rsidR="00C62CD1" w:rsidRDefault="00C94199" w:rsidP="00440D11">
      <w:pPr>
        <w:pStyle w:val="NormalWeb"/>
        <w:spacing w:before="0" w:beforeAutospacing="0" w:after="0" w:afterAutospacing="0"/>
        <w:ind w:left="-993" w:right="-1135"/>
        <w:jc w:val="both"/>
        <w:rPr>
          <w:rFonts w:ascii="Arial" w:hAnsi="Arial" w:cs="Arial"/>
          <w:b/>
        </w:rPr>
      </w:pPr>
      <w:r w:rsidRPr="00440D11">
        <w:rPr>
          <w:rFonts w:ascii="Arial" w:hAnsi="Arial" w:cs="Arial"/>
          <w:b/>
        </w:rPr>
        <w:t xml:space="preserve">  Hasta la década de 1890 continuó siendo republicano, pero a partir de entonces comienza un viraje hacia el anarquismo. Participó en </w:t>
      </w:r>
      <w:hyperlink r:id="rId104" w:tooltip="1892" w:history="1">
        <w:r w:rsidRPr="00440D11">
          <w:rPr>
            <w:rStyle w:val="Hipervnculo"/>
            <w:rFonts w:ascii="Arial" w:hAnsi="Arial" w:cs="Arial"/>
            <w:b/>
            <w:color w:val="auto"/>
            <w:u w:val="none"/>
          </w:rPr>
          <w:t>1892</w:t>
        </w:r>
      </w:hyperlink>
      <w:r w:rsidRPr="00440D11">
        <w:rPr>
          <w:rFonts w:ascii="Arial" w:hAnsi="Arial" w:cs="Arial"/>
          <w:b/>
        </w:rPr>
        <w:t xml:space="preserve"> en el “</w:t>
      </w:r>
      <w:hyperlink r:id="rId105" w:tooltip="Congreso Universal de Librepensamiento (aún no redactado)" w:history="1">
        <w:r w:rsidRPr="00440D11">
          <w:rPr>
            <w:rStyle w:val="Hipervnculo"/>
            <w:rFonts w:ascii="Arial" w:hAnsi="Arial" w:cs="Arial"/>
            <w:b/>
            <w:color w:val="auto"/>
            <w:u w:val="none"/>
          </w:rPr>
          <w:t>Congreso Universal de Libre</w:t>
        </w:r>
        <w:r w:rsidR="00A3349B">
          <w:rPr>
            <w:rStyle w:val="Hipervnculo"/>
            <w:rFonts w:ascii="Arial" w:hAnsi="Arial" w:cs="Arial"/>
            <w:b/>
            <w:color w:val="auto"/>
            <w:u w:val="none"/>
          </w:rPr>
          <w:t xml:space="preserve"> </w:t>
        </w:r>
        <w:r w:rsidRPr="00440D11">
          <w:rPr>
            <w:rStyle w:val="Hipervnculo"/>
            <w:rFonts w:ascii="Arial" w:hAnsi="Arial" w:cs="Arial"/>
            <w:b/>
            <w:color w:val="auto"/>
            <w:u w:val="none"/>
          </w:rPr>
          <w:t>pensamiento</w:t>
        </w:r>
      </w:hyperlink>
      <w:r w:rsidRPr="00440D11">
        <w:rPr>
          <w:rFonts w:ascii="Arial" w:hAnsi="Arial" w:cs="Arial"/>
          <w:b/>
        </w:rPr>
        <w:t xml:space="preserve"> organizado” en </w:t>
      </w:r>
      <w:hyperlink r:id="rId106" w:tooltip="Madrid" w:history="1">
        <w:r w:rsidRPr="00440D11">
          <w:rPr>
            <w:rStyle w:val="Hipervnculo"/>
            <w:rFonts w:ascii="Arial" w:hAnsi="Arial" w:cs="Arial"/>
            <w:b/>
            <w:color w:val="auto"/>
            <w:u w:val="none"/>
          </w:rPr>
          <w:t>Madrid</w:t>
        </w:r>
      </w:hyperlink>
      <w:r w:rsidRPr="00440D11">
        <w:rPr>
          <w:rFonts w:ascii="Arial" w:hAnsi="Arial" w:cs="Arial"/>
          <w:b/>
        </w:rPr>
        <w:t>. Fue conocido como “</w:t>
      </w:r>
      <w:r w:rsidRPr="00440D11">
        <w:rPr>
          <w:rFonts w:ascii="Arial" w:hAnsi="Arial" w:cs="Arial"/>
          <w:b/>
          <w:i/>
          <w:iCs/>
        </w:rPr>
        <w:t xml:space="preserve">Congreso </w:t>
      </w:r>
      <w:hyperlink r:id="rId107" w:tooltip="Librepensamiento" w:history="1">
        <w:r w:rsidRPr="00440D11">
          <w:rPr>
            <w:rStyle w:val="Hipervnculo"/>
            <w:rFonts w:ascii="Arial" w:hAnsi="Arial" w:cs="Arial"/>
            <w:b/>
            <w:i/>
            <w:iCs/>
            <w:color w:val="auto"/>
            <w:u w:val="none"/>
          </w:rPr>
          <w:t>Librepensador</w:t>
        </w:r>
      </w:hyperlink>
      <w:r w:rsidRPr="00440D11">
        <w:rPr>
          <w:rFonts w:ascii="Arial" w:hAnsi="Arial" w:cs="Arial"/>
          <w:b/>
          <w:i/>
          <w:iCs/>
        </w:rPr>
        <w:t xml:space="preserve"> Madrid de </w:t>
      </w:r>
      <w:smartTag w:uri="urn:schemas-microsoft-com:office:smarttags" w:element="metricconverter">
        <w:smartTagPr>
          <w:attr w:name="ProductID" w:val="1892”"/>
        </w:smartTagPr>
        <w:r w:rsidRPr="00440D11">
          <w:rPr>
            <w:rFonts w:ascii="Arial" w:hAnsi="Arial" w:cs="Arial"/>
            <w:b/>
            <w:i/>
            <w:iCs/>
          </w:rPr>
          <w:t>1892”</w:t>
        </w:r>
      </w:smartTag>
      <w:r w:rsidRPr="00440D11">
        <w:rPr>
          <w:rFonts w:ascii="Arial" w:hAnsi="Arial" w:cs="Arial"/>
          <w:b/>
          <w:i/>
          <w:iCs/>
        </w:rPr>
        <w:t xml:space="preserve">. </w:t>
      </w:r>
      <w:r w:rsidRPr="00440D11">
        <w:rPr>
          <w:rFonts w:ascii="Arial" w:hAnsi="Arial" w:cs="Arial"/>
          <w:b/>
          <w:iCs/>
        </w:rPr>
        <w:t>Lo convocó</w:t>
      </w:r>
      <w:r w:rsidRPr="00440D11">
        <w:rPr>
          <w:rFonts w:ascii="Arial" w:hAnsi="Arial" w:cs="Arial"/>
          <w:b/>
        </w:rPr>
        <w:t xml:space="preserve"> la “</w:t>
      </w:r>
      <w:r w:rsidRPr="00440D11">
        <w:rPr>
          <w:rFonts w:ascii="Arial" w:hAnsi="Arial" w:cs="Arial"/>
          <w:b/>
          <w:iCs/>
        </w:rPr>
        <w:t xml:space="preserve">Federación Internacional de Librepensamiento, </w:t>
      </w:r>
      <w:r w:rsidRPr="00440D11">
        <w:rPr>
          <w:rFonts w:ascii="Arial" w:hAnsi="Arial" w:cs="Arial"/>
          <w:b/>
        </w:rPr>
        <w:t xml:space="preserve">con sede en Bruselas”.  En </w:t>
      </w:r>
      <w:hyperlink r:id="rId108" w:tooltip="1893" w:history="1">
        <w:r w:rsidRPr="00440D11">
          <w:rPr>
            <w:rStyle w:val="Hipervnculo"/>
            <w:rFonts w:ascii="Arial" w:hAnsi="Arial" w:cs="Arial"/>
            <w:b/>
            <w:color w:val="auto"/>
            <w:u w:val="none"/>
          </w:rPr>
          <w:t>1893</w:t>
        </w:r>
      </w:hyperlink>
      <w:r w:rsidRPr="00440D11">
        <w:rPr>
          <w:rFonts w:ascii="Arial" w:hAnsi="Arial" w:cs="Arial"/>
          <w:b/>
        </w:rPr>
        <w:t xml:space="preserve"> se separó de su esposa y en </w:t>
      </w:r>
      <w:hyperlink r:id="rId109" w:tooltip="1899" w:history="1">
        <w:r w:rsidRPr="00440D11">
          <w:rPr>
            <w:rStyle w:val="Hipervnculo"/>
            <w:rFonts w:ascii="Arial" w:hAnsi="Arial" w:cs="Arial"/>
            <w:b/>
            <w:color w:val="auto"/>
            <w:u w:val="none"/>
          </w:rPr>
          <w:t>1899</w:t>
        </w:r>
      </w:hyperlink>
      <w:r w:rsidRPr="00440D11">
        <w:rPr>
          <w:rFonts w:ascii="Arial" w:hAnsi="Arial" w:cs="Arial"/>
          <w:b/>
        </w:rPr>
        <w:t xml:space="preserve"> se casó con </w:t>
      </w:r>
      <w:proofErr w:type="spellStart"/>
      <w:r w:rsidRPr="00440D11">
        <w:rPr>
          <w:rFonts w:ascii="Arial" w:hAnsi="Arial" w:cs="Arial"/>
          <w:b/>
        </w:rPr>
        <w:t>Leopoldine</w:t>
      </w:r>
      <w:proofErr w:type="spellEnd"/>
      <w:r w:rsidR="00A3349B">
        <w:rPr>
          <w:rFonts w:ascii="Arial" w:hAnsi="Arial" w:cs="Arial"/>
          <w:b/>
        </w:rPr>
        <w:t xml:space="preserve"> </w:t>
      </w:r>
      <w:proofErr w:type="spellStart"/>
      <w:r w:rsidRPr="00440D11">
        <w:rPr>
          <w:rFonts w:ascii="Arial" w:hAnsi="Arial" w:cs="Arial"/>
          <w:b/>
        </w:rPr>
        <w:t>Bonnard</w:t>
      </w:r>
      <w:proofErr w:type="spellEnd"/>
      <w:r w:rsidRPr="00440D11">
        <w:rPr>
          <w:rFonts w:ascii="Arial" w:hAnsi="Arial" w:cs="Arial"/>
          <w:b/>
        </w:rPr>
        <w:t xml:space="preserve">, maestra </w:t>
      </w:r>
      <w:hyperlink r:id="rId110" w:tooltip="Librepensador" w:history="1">
        <w:r w:rsidRPr="00440D11">
          <w:rPr>
            <w:rStyle w:val="Hipervnculo"/>
            <w:rFonts w:ascii="Arial" w:hAnsi="Arial" w:cs="Arial"/>
            <w:b/>
            <w:color w:val="auto"/>
            <w:u w:val="none"/>
          </w:rPr>
          <w:t>librepensadora</w:t>
        </w:r>
      </w:hyperlink>
      <w:r w:rsidRPr="00440D11">
        <w:rPr>
          <w:rFonts w:ascii="Arial" w:hAnsi="Arial" w:cs="Arial"/>
          <w:b/>
        </w:rPr>
        <w:t>, con la que recorrió Europa.</w:t>
      </w:r>
    </w:p>
    <w:p w:rsidR="00C62CD1" w:rsidRDefault="00C62CD1" w:rsidP="00440D11">
      <w:pPr>
        <w:pStyle w:val="NormalWeb"/>
        <w:spacing w:before="0" w:beforeAutospacing="0" w:after="0" w:afterAutospacing="0"/>
        <w:ind w:left="-993" w:right="-1135"/>
        <w:jc w:val="both"/>
        <w:rPr>
          <w:rFonts w:ascii="Arial" w:hAnsi="Arial" w:cs="Arial"/>
          <w:b/>
        </w:rPr>
      </w:pPr>
    </w:p>
    <w:p w:rsidR="00C94199" w:rsidRPr="00440D11" w:rsidRDefault="00A3349B" w:rsidP="00440D11">
      <w:pPr>
        <w:pStyle w:val="NormalWeb"/>
        <w:spacing w:before="0" w:beforeAutospacing="0" w:after="0" w:afterAutospacing="0"/>
        <w:ind w:left="-993" w:right="-1135"/>
        <w:jc w:val="both"/>
        <w:rPr>
          <w:rFonts w:ascii="Arial" w:hAnsi="Arial" w:cs="Arial"/>
          <w:b/>
        </w:rPr>
      </w:pPr>
      <w:r>
        <w:rPr>
          <w:rFonts w:ascii="Arial" w:hAnsi="Arial" w:cs="Arial"/>
          <w:b/>
        </w:rPr>
        <w:t xml:space="preserve">    </w:t>
      </w:r>
      <w:r w:rsidR="00C94199" w:rsidRPr="00440D11">
        <w:rPr>
          <w:rFonts w:ascii="Arial" w:hAnsi="Arial" w:cs="Arial"/>
          <w:b/>
        </w:rPr>
        <w:t xml:space="preserve"> En este tiempo aprovechó para concebir los conceptos educativos </w:t>
      </w:r>
      <w:hyperlink r:id="rId111" w:tooltip="Anarquía" w:history="1">
        <w:r w:rsidR="00C94199" w:rsidRPr="00440D11">
          <w:rPr>
            <w:rStyle w:val="Hipervnculo"/>
            <w:rFonts w:ascii="Arial" w:hAnsi="Arial" w:cs="Arial"/>
            <w:b/>
            <w:color w:val="auto"/>
            <w:u w:val="none"/>
          </w:rPr>
          <w:t>anarquistas</w:t>
        </w:r>
      </w:hyperlink>
      <w:r w:rsidR="00C94199" w:rsidRPr="00440D11">
        <w:rPr>
          <w:rFonts w:ascii="Arial" w:hAnsi="Arial" w:cs="Arial"/>
          <w:b/>
        </w:rPr>
        <w:t xml:space="preserve"> que luego aplicaría en España</w:t>
      </w:r>
      <w:r w:rsidR="00A06908">
        <w:rPr>
          <w:rFonts w:ascii="Arial" w:hAnsi="Arial" w:cs="Arial"/>
          <w:b/>
        </w:rPr>
        <w:t>.</w:t>
      </w:r>
      <w:r w:rsidR="00C94199" w:rsidRPr="00440D11">
        <w:rPr>
          <w:rFonts w:ascii="Arial" w:hAnsi="Arial" w:cs="Arial"/>
          <w:b/>
        </w:rPr>
        <w:t xml:space="preserve">Una cuantiosa </w:t>
      </w:r>
      <w:hyperlink r:id="rId112" w:tooltip="Herencia" w:history="1">
        <w:r w:rsidR="00C94199" w:rsidRPr="00440D11">
          <w:rPr>
            <w:rStyle w:val="Hipervnculo"/>
            <w:rFonts w:ascii="Arial" w:hAnsi="Arial" w:cs="Arial"/>
            <w:b/>
            <w:color w:val="auto"/>
            <w:u w:val="none"/>
          </w:rPr>
          <w:t>herencia</w:t>
        </w:r>
      </w:hyperlink>
      <w:r w:rsidR="00C94199" w:rsidRPr="00440D11">
        <w:rPr>
          <w:rFonts w:ascii="Arial" w:hAnsi="Arial" w:cs="Arial"/>
          <w:b/>
        </w:rPr>
        <w:t xml:space="preserve"> (un millón de francos) de una antigua alumna, Ernestina </w:t>
      </w:r>
      <w:proofErr w:type="spellStart"/>
      <w:r w:rsidR="00C94199" w:rsidRPr="00440D11">
        <w:rPr>
          <w:rFonts w:ascii="Arial" w:hAnsi="Arial" w:cs="Arial"/>
          <w:b/>
        </w:rPr>
        <w:t>Meunier</w:t>
      </w:r>
      <w:proofErr w:type="spellEnd"/>
      <w:r w:rsidR="00C94199" w:rsidRPr="00440D11">
        <w:rPr>
          <w:rFonts w:ascii="Arial" w:hAnsi="Arial" w:cs="Arial"/>
          <w:b/>
        </w:rPr>
        <w:t xml:space="preserve">, hizo posible que pudiera llevar a cabo su proyecto en la ciudad de </w:t>
      </w:r>
      <w:hyperlink r:id="rId113" w:tooltip="Barcelona" w:history="1">
        <w:r w:rsidR="00C94199" w:rsidRPr="00440D11">
          <w:rPr>
            <w:rStyle w:val="Hipervnculo"/>
            <w:rFonts w:ascii="Arial" w:hAnsi="Arial" w:cs="Arial"/>
            <w:b/>
            <w:color w:val="auto"/>
            <w:u w:val="none"/>
          </w:rPr>
          <w:t>Barcelona</w:t>
        </w:r>
      </w:hyperlink>
      <w:r w:rsidR="00C94199" w:rsidRPr="00440D11">
        <w:rPr>
          <w:rFonts w:ascii="Arial" w:hAnsi="Arial" w:cs="Arial"/>
          <w:b/>
        </w:rPr>
        <w:t xml:space="preserve">. Allí inauguró en Agosto de </w:t>
      </w:r>
      <w:hyperlink r:id="rId114" w:tooltip="1901" w:history="1">
        <w:r w:rsidR="00C94199" w:rsidRPr="00440D11">
          <w:rPr>
            <w:rStyle w:val="Hipervnculo"/>
            <w:rFonts w:ascii="Arial" w:hAnsi="Arial" w:cs="Arial"/>
            <w:b/>
            <w:color w:val="auto"/>
            <w:u w:val="none"/>
          </w:rPr>
          <w:t>1901</w:t>
        </w:r>
      </w:hyperlink>
      <w:r w:rsidR="00C94199" w:rsidRPr="00440D11">
        <w:rPr>
          <w:rFonts w:ascii="Arial" w:hAnsi="Arial" w:cs="Arial"/>
          <w:b/>
        </w:rPr>
        <w:t xml:space="preserve"> la </w:t>
      </w:r>
      <w:hyperlink r:id="rId115" w:tooltip="Escuela Moderna" w:history="1">
        <w:r w:rsidR="00C94199" w:rsidRPr="00440D11">
          <w:rPr>
            <w:rStyle w:val="Hipervnculo"/>
            <w:rFonts w:ascii="Arial" w:hAnsi="Arial" w:cs="Arial"/>
            <w:b/>
            <w:color w:val="auto"/>
            <w:u w:val="none"/>
          </w:rPr>
          <w:t>Escuela Moderna</w:t>
        </w:r>
      </w:hyperlink>
      <w:r w:rsidR="00C94199" w:rsidRPr="00440D11">
        <w:rPr>
          <w:rFonts w:ascii="Arial" w:hAnsi="Arial" w:cs="Arial"/>
          <w:b/>
        </w:rPr>
        <w:t xml:space="preserve">, un proyecto práctico de </w:t>
      </w:r>
      <w:hyperlink r:id="rId116" w:tooltip="Pedagogía libertaria" w:history="1">
        <w:r w:rsidR="00C94199" w:rsidRPr="00440D11">
          <w:rPr>
            <w:rStyle w:val="Hipervnculo"/>
            <w:rFonts w:ascii="Arial" w:hAnsi="Arial" w:cs="Arial"/>
            <w:b/>
            <w:color w:val="auto"/>
            <w:u w:val="none"/>
          </w:rPr>
          <w:t>pedagogía libertaria</w:t>
        </w:r>
      </w:hyperlink>
      <w:r w:rsidR="00C94199" w:rsidRPr="00440D11">
        <w:rPr>
          <w:rFonts w:ascii="Arial" w:hAnsi="Arial" w:cs="Arial"/>
          <w:b/>
        </w:rPr>
        <w:t xml:space="preserve">, que le acarreó la enemistad con los sectores conservadores y con </w:t>
      </w:r>
      <w:smartTag w:uri="urn:schemas-microsoft-com:office:smarttags" w:element="PersonName">
        <w:smartTagPr>
          <w:attr w:name="ProductID" w:val="la Iglesia Cat￳lica"/>
        </w:smartTagPr>
        <w:r w:rsidR="00C94199" w:rsidRPr="00440D11">
          <w:rPr>
            <w:rFonts w:ascii="Arial" w:hAnsi="Arial" w:cs="Arial"/>
            <w:b/>
          </w:rPr>
          <w:t>la Iglesia Católica</w:t>
        </w:r>
      </w:smartTag>
      <w:r w:rsidR="00C94199" w:rsidRPr="00440D11">
        <w:rPr>
          <w:rFonts w:ascii="Arial" w:hAnsi="Arial" w:cs="Arial"/>
          <w:b/>
        </w:rPr>
        <w:t>, que veían en estas escuelas laicas una amenaza a sus intereses.</w:t>
      </w:r>
    </w:p>
    <w:p w:rsidR="00C94199" w:rsidRPr="00440D11" w:rsidRDefault="00C94199" w:rsidP="00440D11">
      <w:pPr>
        <w:pStyle w:val="NormalWeb"/>
        <w:spacing w:before="0" w:beforeAutospacing="0" w:after="0" w:afterAutospacing="0"/>
        <w:ind w:left="-993" w:right="-1135"/>
        <w:jc w:val="both"/>
        <w:rPr>
          <w:rFonts w:ascii="Arial" w:hAnsi="Arial" w:cs="Arial"/>
          <w:b/>
        </w:rPr>
      </w:pPr>
    </w:p>
    <w:p w:rsidR="00D85681" w:rsidRDefault="002B7183" w:rsidP="00440D11">
      <w:pPr>
        <w:pStyle w:val="NormalWeb"/>
        <w:spacing w:before="0" w:beforeAutospacing="0" w:after="0" w:afterAutospacing="0"/>
        <w:ind w:left="-993" w:right="-1135"/>
        <w:jc w:val="both"/>
        <w:rPr>
          <w:rFonts w:ascii="Arial" w:hAnsi="Arial" w:cs="Arial"/>
          <w:b/>
        </w:rPr>
      </w:pPr>
      <w:r>
        <w:rPr>
          <w:rFonts w:ascii="Arial" w:hAnsi="Arial" w:cs="Arial"/>
          <w:b/>
        </w:rPr>
        <w:t xml:space="preserve">       </w:t>
      </w:r>
      <w:smartTag w:uri="urn:schemas-microsoft-com:office:smarttags" w:element="PersonName">
        <w:smartTagPr>
          <w:attr w:name="ProductID" w:val="La Escuela Moderna"/>
        </w:smartTagPr>
        <w:r w:rsidR="00C94199" w:rsidRPr="00440D11">
          <w:rPr>
            <w:rFonts w:ascii="Arial" w:hAnsi="Arial" w:cs="Arial"/>
            <w:b/>
          </w:rPr>
          <w:t>La Escuela Moderna</w:t>
        </w:r>
      </w:smartTag>
      <w:r w:rsidR="00C94199" w:rsidRPr="00440D11">
        <w:rPr>
          <w:rFonts w:ascii="Arial" w:hAnsi="Arial" w:cs="Arial"/>
          <w:b/>
        </w:rPr>
        <w:t xml:space="preserve"> promovida por Ferrer funcionó intermitentemente en Barcelona desde 1901 hasta </w:t>
      </w:r>
      <w:hyperlink r:id="rId117" w:tooltip="1909" w:history="1">
        <w:r w:rsidR="00C94199" w:rsidRPr="00440D11">
          <w:rPr>
            <w:rStyle w:val="Hipervnculo"/>
            <w:rFonts w:ascii="Arial" w:hAnsi="Arial" w:cs="Arial"/>
            <w:b/>
            <w:color w:val="auto"/>
            <w:u w:val="none"/>
          </w:rPr>
          <w:t>1909</w:t>
        </w:r>
      </w:hyperlink>
      <w:r w:rsidR="00C94199" w:rsidRPr="00440D11">
        <w:rPr>
          <w:rFonts w:ascii="Arial" w:hAnsi="Arial" w:cs="Arial"/>
          <w:b/>
        </w:rPr>
        <w:t xml:space="preserve">. Durante ese período se la clausuró repetidas veces por orden gubernamental y sufrió la persecución de los sectores políticos y religiosos más conservadores de la ciudad. </w:t>
      </w:r>
    </w:p>
    <w:p w:rsidR="00D85681" w:rsidRDefault="00D85681" w:rsidP="00440D11">
      <w:pPr>
        <w:pStyle w:val="NormalWeb"/>
        <w:spacing w:before="0" w:beforeAutospacing="0" w:after="0" w:afterAutospacing="0"/>
        <w:ind w:left="-993" w:right="-1135"/>
        <w:jc w:val="both"/>
        <w:rPr>
          <w:rFonts w:ascii="Arial" w:hAnsi="Arial" w:cs="Arial"/>
          <w:b/>
        </w:rPr>
      </w:pPr>
    </w:p>
    <w:p w:rsidR="00C94199" w:rsidRDefault="00D85681" w:rsidP="00440D11">
      <w:pPr>
        <w:pStyle w:val="NormalWeb"/>
        <w:spacing w:before="0" w:beforeAutospacing="0" w:after="0" w:afterAutospacing="0"/>
        <w:ind w:left="-993" w:right="-1135"/>
        <w:jc w:val="both"/>
        <w:rPr>
          <w:rFonts w:ascii="Arial" w:hAnsi="Arial" w:cs="Arial"/>
          <w:b/>
        </w:rPr>
      </w:pPr>
      <w:r>
        <w:rPr>
          <w:rFonts w:ascii="Arial" w:hAnsi="Arial" w:cs="Arial"/>
          <w:b/>
        </w:rPr>
        <w:t xml:space="preserve">    </w:t>
      </w:r>
      <w:r w:rsidR="00C94199" w:rsidRPr="00440D11">
        <w:rPr>
          <w:rFonts w:ascii="Arial" w:hAnsi="Arial" w:cs="Arial"/>
          <w:b/>
        </w:rPr>
        <w:t xml:space="preserve">Tuvo escolarizados a más de un centenar de niños de ambos sexos, practicándose así la </w:t>
      </w:r>
      <w:hyperlink r:id="rId118" w:tooltip="Coeducación" w:history="1">
        <w:r w:rsidR="00C94199" w:rsidRPr="00440D11">
          <w:rPr>
            <w:rStyle w:val="Hipervnculo"/>
            <w:rFonts w:ascii="Arial" w:hAnsi="Arial" w:cs="Arial"/>
            <w:b/>
            <w:color w:val="auto"/>
            <w:u w:val="none"/>
          </w:rPr>
          <w:t>coeducación</w:t>
        </w:r>
      </w:hyperlink>
      <w:r w:rsidR="00C94199" w:rsidRPr="00440D11">
        <w:rPr>
          <w:rFonts w:ascii="Arial" w:hAnsi="Arial" w:cs="Arial"/>
          <w:b/>
        </w:rPr>
        <w:t>, algo inédito en aquellos tiempos</w:t>
      </w:r>
      <w:r w:rsidR="00A06908">
        <w:rPr>
          <w:rFonts w:ascii="Arial" w:hAnsi="Arial" w:cs="Arial"/>
          <w:b/>
        </w:rPr>
        <w:t xml:space="preserve">. Se completó </w:t>
      </w:r>
      <w:r w:rsidR="00C94199" w:rsidRPr="00440D11">
        <w:rPr>
          <w:rFonts w:ascii="Arial" w:hAnsi="Arial" w:cs="Arial"/>
          <w:b/>
        </w:rPr>
        <w:t xml:space="preserve"> con la publicación de un boletín, charlas y apoyándose en una </w:t>
      </w:r>
      <w:hyperlink r:id="rId119" w:tooltip="Universidad Popular" w:history="1">
        <w:r w:rsidR="00C94199" w:rsidRPr="00440D11">
          <w:rPr>
            <w:rStyle w:val="Hipervnculo"/>
            <w:rFonts w:ascii="Arial" w:hAnsi="Arial" w:cs="Arial"/>
            <w:b/>
            <w:color w:val="auto"/>
            <w:u w:val="none"/>
          </w:rPr>
          <w:t>Universidad Popular</w:t>
        </w:r>
      </w:hyperlink>
      <w:r w:rsidR="00C94199" w:rsidRPr="00440D11">
        <w:rPr>
          <w:rFonts w:ascii="Arial" w:hAnsi="Arial" w:cs="Arial"/>
          <w:b/>
        </w:rPr>
        <w:t xml:space="preserve"> para los adultos, en donde se dan recitales, se hace  teatro y se cultiva el arte. </w:t>
      </w:r>
    </w:p>
    <w:p w:rsidR="00A06908" w:rsidRPr="00440D11" w:rsidRDefault="00A06908" w:rsidP="00440D11">
      <w:pPr>
        <w:pStyle w:val="NormalWeb"/>
        <w:spacing w:before="0" w:beforeAutospacing="0" w:after="0" w:afterAutospacing="0"/>
        <w:ind w:left="-993" w:right="-1135"/>
        <w:jc w:val="both"/>
        <w:rPr>
          <w:rFonts w:ascii="Arial" w:hAnsi="Arial" w:cs="Arial"/>
          <w:b/>
        </w:rPr>
      </w:pPr>
    </w:p>
    <w:p w:rsidR="00C94199" w:rsidRPr="00440D11" w:rsidRDefault="00C94199" w:rsidP="00440D11">
      <w:pPr>
        <w:pStyle w:val="NormalWeb"/>
        <w:spacing w:before="0" w:beforeAutospacing="0" w:after="0" w:afterAutospacing="0"/>
        <w:ind w:left="-993" w:right="-1135"/>
        <w:jc w:val="both"/>
        <w:rPr>
          <w:rFonts w:ascii="Arial" w:hAnsi="Arial" w:cs="Arial"/>
          <w:b/>
        </w:rPr>
      </w:pPr>
      <w:r w:rsidRPr="00440D11">
        <w:rPr>
          <w:rFonts w:ascii="Arial" w:hAnsi="Arial" w:cs="Arial"/>
          <w:b/>
        </w:rPr>
        <w:t xml:space="preserve">      Durante todo el primer tercio del siglo XX, decenas de escuelas, </w:t>
      </w:r>
      <w:hyperlink r:id="rId120" w:tooltip="Ateneos libertarios" w:history="1">
        <w:r w:rsidRPr="00440D11">
          <w:rPr>
            <w:rStyle w:val="Hipervnculo"/>
            <w:rFonts w:ascii="Arial" w:hAnsi="Arial" w:cs="Arial"/>
            <w:b/>
            <w:color w:val="auto"/>
            <w:u w:val="none"/>
          </w:rPr>
          <w:t>ateneos libertarios</w:t>
        </w:r>
      </w:hyperlink>
      <w:r w:rsidRPr="00440D11">
        <w:rPr>
          <w:rFonts w:ascii="Arial" w:hAnsi="Arial" w:cs="Arial"/>
          <w:b/>
        </w:rPr>
        <w:t xml:space="preserve"> y universidades populares seguirían los planteamientos de la llamada Escuela Moderna, aludiendo a que la ordenada por reglamentos, programas, aulas, horarios y planes de estudios ha dejado de ser apta para los tiempos actuales</w:t>
      </w:r>
    </w:p>
    <w:p w:rsidR="00E478ED" w:rsidRPr="00A06908" w:rsidRDefault="00E478ED" w:rsidP="00440D11">
      <w:pPr>
        <w:spacing w:after="0" w:line="240" w:lineRule="auto"/>
        <w:ind w:left="-993" w:right="-1135"/>
        <w:jc w:val="both"/>
        <w:rPr>
          <w:rFonts w:ascii="Arial" w:hAnsi="Arial" w:cs="Arial"/>
          <w:b/>
          <w:color w:val="0070C0"/>
          <w:sz w:val="28"/>
          <w:szCs w:val="28"/>
        </w:rPr>
      </w:pPr>
    </w:p>
    <w:p w:rsidR="00E478ED" w:rsidRPr="00A06908" w:rsidRDefault="00A06908" w:rsidP="00440D11">
      <w:pPr>
        <w:spacing w:after="0" w:line="240" w:lineRule="auto"/>
        <w:ind w:left="-993" w:right="-1135"/>
        <w:jc w:val="both"/>
        <w:rPr>
          <w:rFonts w:ascii="Arial" w:hAnsi="Arial" w:cs="Arial"/>
          <w:b/>
          <w:color w:val="0070C0"/>
          <w:sz w:val="28"/>
          <w:szCs w:val="28"/>
        </w:rPr>
      </w:pPr>
      <w:r w:rsidRPr="00A06908">
        <w:rPr>
          <w:rFonts w:ascii="Arial" w:hAnsi="Arial" w:cs="Arial"/>
          <w:b/>
          <w:color w:val="0070C0"/>
          <w:sz w:val="28"/>
          <w:szCs w:val="28"/>
        </w:rPr>
        <w:t xml:space="preserve">•   </w:t>
      </w:r>
      <w:r w:rsidR="00E478ED" w:rsidRPr="00A06908">
        <w:rPr>
          <w:rFonts w:ascii="Arial" w:hAnsi="Arial" w:cs="Arial"/>
          <w:b/>
          <w:color w:val="0070C0"/>
          <w:sz w:val="28"/>
          <w:szCs w:val="28"/>
        </w:rPr>
        <w:t>Gin</w:t>
      </w:r>
      <w:r w:rsidRPr="00A06908">
        <w:rPr>
          <w:rFonts w:ascii="Arial" w:hAnsi="Arial" w:cs="Arial"/>
          <w:b/>
          <w:color w:val="0070C0"/>
          <w:sz w:val="28"/>
          <w:szCs w:val="28"/>
        </w:rPr>
        <w:t>e</w:t>
      </w:r>
      <w:r w:rsidR="001C28F3">
        <w:rPr>
          <w:rFonts w:ascii="Arial" w:hAnsi="Arial" w:cs="Arial"/>
          <w:b/>
          <w:color w:val="0070C0"/>
          <w:sz w:val="28"/>
          <w:szCs w:val="28"/>
        </w:rPr>
        <w:t>r de los Rí</w:t>
      </w:r>
      <w:r w:rsidR="00E478ED" w:rsidRPr="00A06908">
        <w:rPr>
          <w:rFonts w:ascii="Arial" w:hAnsi="Arial" w:cs="Arial"/>
          <w:b/>
          <w:color w:val="0070C0"/>
          <w:sz w:val="28"/>
          <w:szCs w:val="28"/>
        </w:rPr>
        <w:t xml:space="preserve">os, </w:t>
      </w:r>
      <w:r w:rsidR="001C28F3">
        <w:rPr>
          <w:rFonts w:ascii="Arial" w:hAnsi="Arial" w:cs="Arial"/>
          <w:b/>
          <w:color w:val="0070C0"/>
          <w:sz w:val="28"/>
          <w:szCs w:val="28"/>
        </w:rPr>
        <w:t>artí</w:t>
      </w:r>
      <w:r w:rsidR="00E478ED" w:rsidRPr="00A06908">
        <w:rPr>
          <w:rFonts w:ascii="Arial" w:hAnsi="Arial" w:cs="Arial"/>
          <w:b/>
          <w:color w:val="0070C0"/>
          <w:sz w:val="28"/>
          <w:szCs w:val="28"/>
        </w:rPr>
        <w:t xml:space="preserve">fice de la </w:t>
      </w:r>
      <w:r w:rsidR="00E478ED" w:rsidRPr="00AE30EA">
        <w:rPr>
          <w:rFonts w:ascii="Arial" w:hAnsi="Arial" w:cs="Arial"/>
          <w:b/>
          <w:color w:val="FF0000"/>
          <w:sz w:val="28"/>
          <w:szCs w:val="28"/>
        </w:rPr>
        <w:t>valoraci</w:t>
      </w:r>
      <w:r w:rsidR="00CB02ED" w:rsidRPr="00AE30EA">
        <w:rPr>
          <w:rFonts w:ascii="Arial" w:hAnsi="Arial" w:cs="Arial"/>
          <w:b/>
          <w:color w:val="FF0000"/>
          <w:sz w:val="28"/>
          <w:szCs w:val="28"/>
        </w:rPr>
        <w:t>ó</w:t>
      </w:r>
      <w:r w:rsidR="00E478ED" w:rsidRPr="00AE30EA">
        <w:rPr>
          <w:rFonts w:ascii="Arial" w:hAnsi="Arial" w:cs="Arial"/>
          <w:b/>
          <w:color w:val="FF0000"/>
          <w:sz w:val="28"/>
          <w:szCs w:val="28"/>
        </w:rPr>
        <w:t xml:space="preserve">n </w:t>
      </w:r>
      <w:r w:rsidRPr="00AE30EA">
        <w:rPr>
          <w:rFonts w:ascii="Arial" w:hAnsi="Arial" w:cs="Arial"/>
          <w:b/>
          <w:color w:val="FF0000"/>
          <w:sz w:val="28"/>
          <w:szCs w:val="28"/>
        </w:rPr>
        <w:t>d</w:t>
      </w:r>
      <w:r w:rsidR="00E478ED" w:rsidRPr="00AE30EA">
        <w:rPr>
          <w:rFonts w:ascii="Arial" w:hAnsi="Arial" w:cs="Arial"/>
          <w:b/>
          <w:color w:val="FF0000"/>
          <w:sz w:val="28"/>
          <w:szCs w:val="28"/>
        </w:rPr>
        <w:t>e la cultura</w:t>
      </w:r>
    </w:p>
    <w:p w:rsidR="00C94199" w:rsidRPr="00440D11" w:rsidRDefault="00C94199" w:rsidP="00440D11">
      <w:pPr>
        <w:spacing w:after="0" w:line="240" w:lineRule="auto"/>
        <w:ind w:left="-993" w:right="-1135"/>
        <w:jc w:val="both"/>
        <w:rPr>
          <w:rFonts w:ascii="Arial" w:hAnsi="Arial" w:cs="Arial"/>
          <w:b/>
          <w:sz w:val="24"/>
          <w:szCs w:val="24"/>
        </w:rPr>
      </w:pPr>
    </w:p>
    <w:p w:rsidR="00C94199" w:rsidRPr="00440D11" w:rsidRDefault="00D85681" w:rsidP="00A06908">
      <w:pPr>
        <w:shd w:val="clear" w:color="auto" w:fill="FFFFFF"/>
        <w:spacing w:line="240" w:lineRule="auto"/>
        <w:ind w:left="-993" w:right="-1135"/>
        <w:jc w:val="both"/>
        <w:rPr>
          <w:rFonts w:ascii="Arial" w:hAnsi="Arial" w:cs="Arial"/>
          <w:b/>
          <w:bCs/>
          <w:sz w:val="24"/>
          <w:szCs w:val="24"/>
        </w:rPr>
      </w:pPr>
      <w:r>
        <w:rPr>
          <w:rFonts w:ascii="Arial" w:hAnsi="Arial" w:cs="Arial"/>
          <w:b/>
          <w:bCs/>
          <w:sz w:val="24"/>
          <w:szCs w:val="24"/>
        </w:rPr>
        <w:t xml:space="preserve">     </w:t>
      </w:r>
      <w:r w:rsidR="00C94199" w:rsidRPr="00440D11">
        <w:rPr>
          <w:rFonts w:ascii="Arial" w:hAnsi="Arial" w:cs="Arial"/>
          <w:b/>
          <w:bCs/>
          <w:sz w:val="24"/>
          <w:szCs w:val="24"/>
        </w:rPr>
        <w:t xml:space="preserve">La Institución Libre de Enseñanza fue fundada en 1876 por un grupo de catedráticos (entre los que se encontraban </w:t>
      </w:r>
      <w:hyperlink r:id="rId121" w:history="1">
        <w:r w:rsidR="00C94199" w:rsidRPr="00440D11">
          <w:rPr>
            <w:rStyle w:val="Hipervnculo"/>
            <w:rFonts w:ascii="Arial" w:hAnsi="Arial" w:cs="Arial"/>
            <w:b/>
            <w:bCs/>
            <w:color w:val="auto"/>
            <w:sz w:val="24"/>
            <w:szCs w:val="24"/>
            <w:u w:val="none"/>
          </w:rPr>
          <w:t>Francisco Giner de los Ríos</w:t>
        </w:r>
      </w:hyperlink>
      <w:r w:rsidR="00C94199" w:rsidRPr="00440D11">
        <w:rPr>
          <w:rFonts w:ascii="Arial" w:hAnsi="Arial" w:cs="Arial"/>
          <w:b/>
          <w:bCs/>
          <w:sz w:val="24"/>
          <w:szCs w:val="24"/>
        </w:rPr>
        <w:t xml:space="preserve">, </w:t>
      </w:r>
      <w:hyperlink r:id="rId122" w:history="1">
        <w:r w:rsidR="00C94199" w:rsidRPr="00440D11">
          <w:rPr>
            <w:rStyle w:val="Hipervnculo"/>
            <w:rFonts w:ascii="Arial" w:hAnsi="Arial" w:cs="Arial"/>
            <w:b/>
            <w:bCs/>
            <w:color w:val="auto"/>
            <w:sz w:val="24"/>
            <w:szCs w:val="24"/>
            <w:u w:val="none"/>
          </w:rPr>
          <w:t xml:space="preserve">Gumersindo de </w:t>
        </w:r>
        <w:proofErr w:type="spellStart"/>
        <w:r w:rsidR="00C94199" w:rsidRPr="00440D11">
          <w:rPr>
            <w:rStyle w:val="Hipervnculo"/>
            <w:rFonts w:ascii="Arial" w:hAnsi="Arial" w:cs="Arial"/>
            <w:b/>
            <w:bCs/>
            <w:color w:val="auto"/>
            <w:sz w:val="24"/>
            <w:szCs w:val="24"/>
            <w:u w:val="none"/>
          </w:rPr>
          <w:t>Azcárate</w:t>
        </w:r>
        <w:proofErr w:type="spellEnd"/>
      </w:hyperlink>
      <w:r w:rsidR="00C94199" w:rsidRPr="00440D11">
        <w:rPr>
          <w:rFonts w:ascii="Arial" w:hAnsi="Arial" w:cs="Arial"/>
          <w:b/>
          <w:bCs/>
          <w:sz w:val="24"/>
          <w:szCs w:val="24"/>
        </w:rPr>
        <w:t xml:space="preserve"> y </w:t>
      </w:r>
      <w:hyperlink r:id="rId123" w:history="1">
        <w:r w:rsidR="00C94199" w:rsidRPr="00440D11">
          <w:rPr>
            <w:rStyle w:val="Hipervnculo"/>
            <w:rFonts w:ascii="Arial" w:hAnsi="Arial" w:cs="Arial"/>
            <w:b/>
            <w:bCs/>
            <w:color w:val="auto"/>
            <w:sz w:val="24"/>
            <w:szCs w:val="24"/>
            <w:u w:val="none"/>
          </w:rPr>
          <w:t>Nicolás Salmerón</w:t>
        </w:r>
      </w:hyperlink>
      <w:r w:rsidR="00C94199" w:rsidRPr="00440D11">
        <w:rPr>
          <w:rFonts w:ascii="Arial" w:hAnsi="Arial" w:cs="Arial"/>
          <w:b/>
          <w:bCs/>
          <w:sz w:val="24"/>
          <w:szCs w:val="24"/>
        </w:rPr>
        <w:t>), separados de la Universidad por defender la libertad de cátedra y negarse a ajustar sus enseñanzas a los dogmas oficiales en materia religiosa, política o moral, fue uno de los intentos de hacer de la enseñanza y de los aprendizajes escolares una plataforma de elegancia intelectual y de distinción social</w:t>
      </w:r>
    </w:p>
    <w:p w:rsidR="00C94199" w:rsidRPr="00440D11" w:rsidRDefault="002B7183" w:rsidP="00A06908">
      <w:pPr>
        <w:shd w:val="clear" w:color="auto" w:fill="FFFFFF"/>
        <w:spacing w:line="240" w:lineRule="auto"/>
        <w:ind w:left="-993" w:right="-1135"/>
        <w:jc w:val="both"/>
        <w:rPr>
          <w:rFonts w:ascii="Arial" w:hAnsi="Arial" w:cs="Arial"/>
          <w:b/>
          <w:bCs/>
          <w:sz w:val="24"/>
          <w:szCs w:val="24"/>
        </w:rPr>
      </w:pPr>
      <w:r>
        <w:rPr>
          <w:rFonts w:ascii="Arial" w:hAnsi="Arial" w:cs="Arial"/>
          <w:b/>
          <w:color w:val="0070C0"/>
          <w:sz w:val="28"/>
          <w:szCs w:val="28"/>
        </w:rPr>
        <w:t xml:space="preserve">   </w:t>
      </w:r>
      <w:r w:rsidR="00A97EB2" w:rsidRPr="00A06908">
        <w:rPr>
          <w:rFonts w:ascii="Arial" w:hAnsi="Arial" w:cs="Arial"/>
          <w:b/>
          <w:color w:val="0070C0"/>
          <w:sz w:val="28"/>
          <w:szCs w:val="28"/>
        </w:rPr>
        <w:t xml:space="preserve">• </w:t>
      </w:r>
      <w:r w:rsidR="00C94199" w:rsidRPr="00AE30EA">
        <w:rPr>
          <w:rFonts w:ascii="Arial" w:hAnsi="Arial" w:cs="Arial"/>
          <w:b/>
          <w:color w:val="0070C0"/>
          <w:sz w:val="24"/>
          <w:szCs w:val="24"/>
        </w:rPr>
        <w:t>Francisco</w:t>
      </w:r>
      <w:r>
        <w:rPr>
          <w:rFonts w:ascii="Arial" w:hAnsi="Arial" w:cs="Arial"/>
          <w:b/>
          <w:color w:val="0070C0"/>
          <w:sz w:val="24"/>
          <w:szCs w:val="24"/>
        </w:rPr>
        <w:t xml:space="preserve">  </w:t>
      </w:r>
      <w:r w:rsidR="00C94199" w:rsidRPr="00AE30EA">
        <w:rPr>
          <w:rFonts w:ascii="Arial" w:hAnsi="Arial" w:cs="Arial"/>
          <w:b/>
          <w:color w:val="0070C0"/>
          <w:sz w:val="24"/>
          <w:szCs w:val="24"/>
        </w:rPr>
        <w:t xml:space="preserve">Giner de los </w:t>
      </w:r>
      <w:proofErr w:type="spellStart"/>
      <w:r w:rsidR="00C94199" w:rsidRPr="00AE30EA">
        <w:rPr>
          <w:rFonts w:ascii="Arial" w:hAnsi="Arial" w:cs="Arial"/>
          <w:b/>
          <w:color w:val="0070C0"/>
          <w:sz w:val="24"/>
          <w:szCs w:val="24"/>
        </w:rPr>
        <w:t>Rios</w:t>
      </w:r>
      <w:proofErr w:type="spellEnd"/>
      <w:r w:rsidR="00C94199" w:rsidRPr="00AE30EA">
        <w:rPr>
          <w:rFonts w:ascii="Arial" w:hAnsi="Arial" w:cs="Arial"/>
          <w:b/>
          <w:color w:val="0070C0"/>
          <w:sz w:val="24"/>
          <w:szCs w:val="24"/>
        </w:rPr>
        <w:t xml:space="preserve"> (1839-1915)</w:t>
      </w:r>
      <w:r w:rsidR="00C94199" w:rsidRPr="00440D11">
        <w:rPr>
          <w:rFonts w:ascii="Arial" w:hAnsi="Arial" w:cs="Arial"/>
          <w:b/>
          <w:sz w:val="24"/>
          <w:szCs w:val="24"/>
        </w:rPr>
        <w:t xml:space="preserve">  nació en Málaga y murió en </w:t>
      </w:r>
      <w:hyperlink r:id="rId124" w:tooltip="Madrid" w:history="1">
        <w:r w:rsidR="00C94199" w:rsidRPr="00440D11">
          <w:rPr>
            <w:rStyle w:val="Hipervnculo"/>
            <w:rFonts w:ascii="Arial" w:hAnsi="Arial" w:cs="Arial"/>
            <w:b/>
            <w:bCs/>
            <w:color w:val="auto"/>
            <w:sz w:val="24"/>
            <w:szCs w:val="24"/>
            <w:u w:val="none"/>
          </w:rPr>
          <w:t>Madrid</w:t>
        </w:r>
      </w:hyperlink>
      <w:r w:rsidR="00C94199" w:rsidRPr="00440D11">
        <w:rPr>
          <w:rFonts w:ascii="Arial" w:hAnsi="Arial" w:cs="Arial"/>
          <w:b/>
          <w:bCs/>
          <w:sz w:val="24"/>
          <w:szCs w:val="24"/>
        </w:rPr>
        <w:t xml:space="preserve">. Fue un intelectual inspirado por la corriente krausista, es decir liberal, laicista y crítico social, </w:t>
      </w:r>
      <w:hyperlink r:id="rId125" w:tooltip="Filósofo" w:history="1">
        <w:r w:rsidR="00C94199" w:rsidRPr="00440D11">
          <w:rPr>
            <w:rStyle w:val="Hipervnculo"/>
            <w:rFonts w:ascii="Arial" w:hAnsi="Arial" w:cs="Arial"/>
            <w:b/>
            <w:bCs/>
            <w:color w:val="auto"/>
            <w:sz w:val="24"/>
            <w:szCs w:val="24"/>
            <w:u w:val="none"/>
          </w:rPr>
          <w:t>filósofo</w:t>
        </w:r>
      </w:hyperlink>
      <w:r w:rsidR="00C94199" w:rsidRPr="00440D11">
        <w:rPr>
          <w:rFonts w:ascii="Arial" w:hAnsi="Arial" w:cs="Arial"/>
          <w:b/>
          <w:bCs/>
          <w:sz w:val="24"/>
          <w:szCs w:val="24"/>
        </w:rPr>
        <w:t xml:space="preserve">, </w:t>
      </w:r>
      <w:hyperlink r:id="rId126" w:tooltip="Pedagogía" w:history="1">
        <w:r w:rsidR="00C94199" w:rsidRPr="00440D11">
          <w:rPr>
            <w:rStyle w:val="Hipervnculo"/>
            <w:rFonts w:ascii="Arial" w:hAnsi="Arial" w:cs="Arial"/>
            <w:b/>
            <w:bCs/>
            <w:color w:val="auto"/>
            <w:sz w:val="24"/>
            <w:szCs w:val="24"/>
            <w:u w:val="none"/>
          </w:rPr>
          <w:t>pedagogo</w:t>
        </w:r>
      </w:hyperlink>
      <w:r w:rsidR="00C94199" w:rsidRPr="00440D11">
        <w:rPr>
          <w:rFonts w:ascii="Arial" w:hAnsi="Arial" w:cs="Arial"/>
          <w:b/>
          <w:bCs/>
          <w:sz w:val="24"/>
          <w:szCs w:val="24"/>
        </w:rPr>
        <w:t xml:space="preserve"> y </w:t>
      </w:r>
      <w:hyperlink r:id="rId127" w:tooltip="Ensayista" w:history="1">
        <w:r w:rsidR="00C94199" w:rsidRPr="00440D11">
          <w:rPr>
            <w:rStyle w:val="Hipervnculo"/>
            <w:rFonts w:ascii="Arial" w:hAnsi="Arial" w:cs="Arial"/>
            <w:b/>
            <w:bCs/>
            <w:color w:val="auto"/>
            <w:sz w:val="24"/>
            <w:szCs w:val="24"/>
            <w:u w:val="none"/>
          </w:rPr>
          <w:t>ensayista</w:t>
        </w:r>
      </w:hyperlink>
      <w:r w:rsidR="002449A0">
        <w:t xml:space="preserve"> </w:t>
      </w:r>
      <w:hyperlink r:id="rId128" w:tooltip="España" w:history="1">
        <w:r w:rsidR="00C94199" w:rsidRPr="00440D11">
          <w:rPr>
            <w:rStyle w:val="Hipervnculo"/>
            <w:rFonts w:ascii="Arial" w:hAnsi="Arial" w:cs="Arial"/>
            <w:b/>
            <w:bCs/>
            <w:color w:val="auto"/>
            <w:sz w:val="24"/>
            <w:szCs w:val="24"/>
            <w:u w:val="none"/>
          </w:rPr>
          <w:t>español</w:t>
        </w:r>
      </w:hyperlink>
      <w:r w:rsidR="00C94199" w:rsidRPr="00440D11">
        <w:rPr>
          <w:rFonts w:ascii="Arial" w:hAnsi="Arial" w:cs="Arial"/>
          <w:b/>
          <w:bCs/>
          <w:sz w:val="24"/>
          <w:szCs w:val="24"/>
        </w:rPr>
        <w:t xml:space="preserve">. Estudios en Madrid y fue discípulo de </w:t>
      </w:r>
      <w:hyperlink r:id="rId129" w:tooltip="Julián Sanz del Río" w:history="1">
        <w:r w:rsidR="00C94199" w:rsidRPr="00440D11">
          <w:rPr>
            <w:rStyle w:val="Hipervnculo"/>
            <w:rFonts w:ascii="Arial" w:hAnsi="Arial" w:cs="Arial"/>
            <w:b/>
            <w:bCs/>
            <w:color w:val="auto"/>
            <w:sz w:val="24"/>
            <w:szCs w:val="24"/>
            <w:u w:val="none"/>
          </w:rPr>
          <w:t>Julián Sanz del Río</w:t>
        </w:r>
      </w:hyperlink>
      <w:r w:rsidR="00C94199" w:rsidRPr="00440D11">
        <w:rPr>
          <w:rFonts w:ascii="Arial" w:hAnsi="Arial" w:cs="Arial"/>
          <w:b/>
          <w:bCs/>
          <w:sz w:val="24"/>
          <w:szCs w:val="24"/>
        </w:rPr>
        <w:t>, que fue su más directos inspirador y animador.</w:t>
      </w:r>
    </w:p>
    <w:p w:rsidR="00C94199" w:rsidRPr="00440D11" w:rsidRDefault="00C94199" w:rsidP="00A06908">
      <w:pPr>
        <w:shd w:val="clear" w:color="auto" w:fill="FFFFFF"/>
        <w:spacing w:line="240" w:lineRule="auto"/>
        <w:ind w:left="-993" w:right="-1135"/>
        <w:jc w:val="both"/>
        <w:rPr>
          <w:rFonts w:ascii="Arial" w:hAnsi="Arial" w:cs="Arial"/>
          <w:b/>
          <w:bCs/>
          <w:sz w:val="24"/>
          <w:szCs w:val="24"/>
        </w:rPr>
      </w:pPr>
      <w:r w:rsidRPr="00440D11">
        <w:rPr>
          <w:rFonts w:ascii="Arial" w:hAnsi="Arial" w:cs="Arial"/>
          <w:b/>
          <w:bCs/>
          <w:sz w:val="24"/>
          <w:szCs w:val="24"/>
        </w:rPr>
        <w:t xml:space="preserve">   Como buen intelectual  no dejó de seguir con sus tareas docentes una vez que fue expulsado de la cátedra. Creo una institución  liberal en las formas y laicista en los criterios, de suma capacidad animadora para los discípulos y fuerte exigencia para los docentes que trabajaron en ella</w:t>
      </w:r>
      <w:r w:rsidR="001C28F3">
        <w:rPr>
          <w:rFonts w:ascii="Arial" w:hAnsi="Arial" w:cs="Arial"/>
          <w:b/>
          <w:bCs/>
          <w:sz w:val="24"/>
          <w:szCs w:val="24"/>
        </w:rPr>
        <w:t>.</w:t>
      </w:r>
    </w:p>
    <w:p w:rsidR="00C62CD1" w:rsidRDefault="00C94199" w:rsidP="00A06908">
      <w:pPr>
        <w:shd w:val="clear" w:color="auto" w:fill="FFFFFF"/>
        <w:spacing w:line="240" w:lineRule="auto"/>
        <w:ind w:left="-993" w:right="-1135"/>
        <w:jc w:val="both"/>
        <w:rPr>
          <w:rFonts w:ascii="Arial" w:hAnsi="Arial" w:cs="Arial"/>
          <w:b/>
          <w:bCs/>
          <w:sz w:val="24"/>
          <w:szCs w:val="24"/>
        </w:rPr>
      </w:pPr>
      <w:r w:rsidRPr="00440D11">
        <w:rPr>
          <w:rFonts w:ascii="Arial" w:hAnsi="Arial" w:cs="Arial"/>
          <w:b/>
          <w:bCs/>
          <w:sz w:val="24"/>
          <w:szCs w:val="24"/>
        </w:rPr>
        <w:t xml:space="preserve">   En el proyecto participaron los mejores intelectuales del momento y su objetivo fue renovar la enseñanza exigiendo un estilo de alumnos críticos y abiertos a la ciencia, capaces de pensar por sí mismo y alejarse de las formas rutinarias de las escuelas. El plan llegó a todos los niveles: primarios, secundario y universitarios. Su difusión fue pequeña par las circunstancias sociales de finales del XIX en España</w:t>
      </w:r>
      <w:r w:rsidR="001C28F3">
        <w:rPr>
          <w:rFonts w:ascii="Arial" w:hAnsi="Arial" w:cs="Arial"/>
          <w:b/>
          <w:bCs/>
          <w:sz w:val="24"/>
          <w:szCs w:val="24"/>
        </w:rPr>
        <w:t>.</w:t>
      </w:r>
    </w:p>
    <w:p w:rsidR="00C94199" w:rsidRPr="00440D11" w:rsidRDefault="002B7183" w:rsidP="00A06908">
      <w:pPr>
        <w:shd w:val="clear" w:color="auto" w:fill="FFFFFF"/>
        <w:spacing w:line="240" w:lineRule="auto"/>
        <w:ind w:left="-993" w:right="-1135"/>
        <w:jc w:val="both"/>
        <w:rPr>
          <w:rFonts w:ascii="Arial" w:hAnsi="Arial" w:cs="Arial"/>
          <w:b/>
          <w:bCs/>
          <w:sz w:val="24"/>
          <w:szCs w:val="24"/>
        </w:rPr>
      </w:pPr>
      <w:r>
        <w:rPr>
          <w:rFonts w:ascii="Arial" w:hAnsi="Arial" w:cs="Arial"/>
          <w:b/>
          <w:bCs/>
          <w:sz w:val="24"/>
          <w:szCs w:val="24"/>
        </w:rPr>
        <w:t xml:space="preserve">   </w:t>
      </w:r>
      <w:r w:rsidR="00C94199" w:rsidRPr="00440D11">
        <w:rPr>
          <w:rFonts w:ascii="Arial" w:hAnsi="Arial" w:cs="Arial"/>
          <w:b/>
          <w:bCs/>
          <w:sz w:val="24"/>
          <w:szCs w:val="24"/>
        </w:rPr>
        <w:t xml:space="preserve"> Pero su influencia como modelo fue grande, sob</w:t>
      </w:r>
      <w:r w:rsidR="00CB02ED">
        <w:rPr>
          <w:rFonts w:ascii="Arial" w:hAnsi="Arial" w:cs="Arial"/>
          <w:b/>
          <w:bCs/>
          <w:sz w:val="24"/>
          <w:szCs w:val="24"/>
        </w:rPr>
        <w:t>r</w:t>
      </w:r>
      <w:r w:rsidR="00C94199" w:rsidRPr="00440D11">
        <w:rPr>
          <w:rFonts w:ascii="Arial" w:hAnsi="Arial" w:cs="Arial"/>
          <w:b/>
          <w:bCs/>
          <w:sz w:val="24"/>
          <w:szCs w:val="24"/>
        </w:rPr>
        <w:t>e todo con sus actividades extra</w:t>
      </w:r>
      <w:r w:rsidR="001C28F3">
        <w:rPr>
          <w:rFonts w:ascii="Arial" w:hAnsi="Arial" w:cs="Arial"/>
          <w:b/>
          <w:bCs/>
          <w:sz w:val="24"/>
          <w:szCs w:val="24"/>
        </w:rPr>
        <w:t>-</w:t>
      </w:r>
      <w:r w:rsidR="00C94199" w:rsidRPr="00440D11">
        <w:rPr>
          <w:rFonts w:ascii="Arial" w:hAnsi="Arial" w:cs="Arial"/>
          <w:b/>
          <w:bCs/>
          <w:sz w:val="24"/>
          <w:szCs w:val="24"/>
        </w:rPr>
        <w:t>académica: Museo Pedagógico, cursos de verano, colonias de alumnos, conferencias, viajes, estudios en el extranjero y sobre todo escritos. Fue una inyección intelectual de renovación docente.</w:t>
      </w:r>
    </w:p>
    <w:p w:rsidR="00C94199" w:rsidRPr="00440D11" w:rsidRDefault="00C94199" w:rsidP="00CB02ED">
      <w:pPr>
        <w:shd w:val="clear" w:color="auto" w:fill="FFFFFF"/>
        <w:spacing w:after="0" w:line="240" w:lineRule="auto"/>
        <w:ind w:left="-993" w:right="-1135"/>
        <w:jc w:val="both"/>
        <w:rPr>
          <w:rFonts w:ascii="Arial" w:hAnsi="Arial" w:cs="Arial"/>
          <w:b/>
          <w:bCs/>
          <w:sz w:val="24"/>
          <w:szCs w:val="24"/>
        </w:rPr>
      </w:pPr>
      <w:r w:rsidRPr="00440D11">
        <w:rPr>
          <w:rFonts w:ascii="Arial" w:hAnsi="Arial" w:cs="Arial"/>
          <w:b/>
          <w:bCs/>
          <w:sz w:val="24"/>
          <w:szCs w:val="24"/>
        </w:rPr>
        <w:t xml:space="preserve">    Su actitud cultural llevó a </w:t>
      </w:r>
      <w:smartTag w:uri="urn:schemas-microsoft-com:office:smarttags" w:element="PersonName">
        <w:smartTagPr>
          <w:attr w:name="ProductID" w:val="la Instituci￳n"/>
        </w:smartTagPr>
        <w:r w:rsidRPr="00440D11">
          <w:rPr>
            <w:rFonts w:ascii="Arial" w:hAnsi="Arial" w:cs="Arial"/>
            <w:b/>
            <w:bCs/>
            <w:sz w:val="24"/>
            <w:szCs w:val="24"/>
          </w:rPr>
          <w:t>la Institución</w:t>
        </w:r>
      </w:smartTag>
      <w:r w:rsidRPr="00440D11">
        <w:rPr>
          <w:rFonts w:ascii="Arial" w:hAnsi="Arial" w:cs="Arial"/>
          <w:b/>
          <w:bCs/>
          <w:sz w:val="24"/>
          <w:szCs w:val="24"/>
        </w:rPr>
        <w:t xml:space="preserve"> a promover una metodología en las aulas que hiciera de los alumnos pensadores autónomos y no escolares dóciles, capaces de consultar bibliotecas, de juzgar libros, de organizar debates, de respetar con tolerancia las ideas ajenas y de defender las propias.</w:t>
      </w:r>
    </w:p>
    <w:p w:rsidR="00CB02ED" w:rsidRDefault="00CB02ED" w:rsidP="00CB02ED">
      <w:pPr>
        <w:shd w:val="clear" w:color="auto" w:fill="FFFFFF"/>
        <w:spacing w:after="0" w:line="240" w:lineRule="auto"/>
        <w:ind w:left="-993" w:right="-1135"/>
        <w:jc w:val="both"/>
        <w:rPr>
          <w:rFonts w:ascii="Arial" w:hAnsi="Arial" w:cs="Arial"/>
          <w:b/>
          <w:sz w:val="24"/>
          <w:szCs w:val="24"/>
        </w:rPr>
      </w:pPr>
    </w:p>
    <w:p w:rsidR="00C94199" w:rsidRPr="00440D11" w:rsidRDefault="00C94199" w:rsidP="00CB02ED">
      <w:pPr>
        <w:shd w:val="clear" w:color="auto" w:fill="FFFFFF"/>
        <w:spacing w:after="0" w:line="240" w:lineRule="auto"/>
        <w:ind w:left="-993" w:right="-1135"/>
        <w:jc w:val="both"/>
        <w:rPr>
          <w:rFonts w:ascii="Arial" w:hAnsi="Arial" w:cs="Arial"/>
          <w:b/>
          <w:sz w:val="24"/>
          <w:szCs w:val="24"/>
        </w:rPr>
      </w:pPr>
      <w:r w:rsidRPr="00440D11">
        <w:rPr>
          <w:rFonts w:ascii="Arial" w:hAnsi="Arial" w:cs="Arial"/>
          <w:b/>
          <w:sz w:val="24"/>
          <w:szCs w:val="24"/>
        </w:rPr>
        <w:t xml:space="preserve">    Discutida por sectores sociales, debido a su espíritu laicista y liberal, resultó indiscutible por la profundidad de sus ideas. Al estar inspirada en el krausismo se afilio a una visión de los aprendizajes ordenada a la crítica y a la altura intelectual. Pedía alumnos activos y profesores tolerantes. Deseaba y producía libros de texto selectivos y con afanes de progreso científico. Ponía como ideal del aprender en la erudición, en la selección y en la estructuración.</w:t>
      </w:r>
    </w:p>
    <w:p w:rsidR="00CB02ED" w:rsidRDefault="00CB02ED" w:rsidP="00CB02ED">
      <w:pPr>
        <w:shd w:val="clear" w:color="auto" w:fill="FFFFFF"/>
        <w:spacing w:after="0" w:line="240" w:lineRule="auto"/>
        <w:ind w:left="-993" w:right="-1135"/>
        <w:jc w:val="both"/>
        <w:rPr>
          <w:rFonts w:ascii="Arial" w:hAnsi="Arial" w:cs="Arial"/>
          <w:b/>
          <w:sz w:val="24"/>
          <w:szCs w:val="24"/>
        </w:rPr>
      </w:pPr>
    </w:p>
    <w:p w:rsidR="00C94199" w:rsidRPr="00440D11" w:rsidRDefault="00C94199" w:rsidP="00CB02ED">
      <w:pPr>
        <w:shd w:val="clear" w:color="auto" w:fill="FFFFFF"/>
        <w:spacing w:after="0" w:line="240" w:lineRule="auto"/>
        <w:ind w:left="-993" w:right="-1135"/>
        <w:jc w:val="both"/>
        <w:rPr>
          <w:rFonts w:ascii="Arial" w:hAnsi="Arial" w:cs="Arial"/>
          <w:b/>
          <w:sz w:val="24"/>
          <w:szCs w:val="24"/>
        </w:rPr>
      </w:pPr>
      <w:r w:rsidRPr="00440D11">
        <w:rPr>
          <w:rFonts w:ascii="Arial" w:hAnsi="Arial" w:cs="Arial"/>
          <w:b/>
          <w:sz w:val="24"/>
          <w:szCs w:val="24"/>
        </w:rPr>
        <w:t xml:space="preserve">  Tras la muerte de su principal inspirador, en 1915, se creó </w:t>
      </w:r>
      <w:smartTag w:uri="urn:schemas-microsoft-com:office:smarttags" w:element="PersonName">
        <w:smartTagPr>
          <w:attr w:name="ProductID" w:val="la Fundaci￳n Francisco"/>
        </w:smartTagPr>
        <w:r w:rsidRPr="00440D11">
          <w:rPr>
            <w:rFonts w:ascii="Arial" w:hAnsi="Arial" w:cs="Arial"/>
            <w:b/>
            <w:sz w:val="24"/>
            <w:szCs w:val="24"/>
          </w:rPr>
          <w:t xml:space="preserve">la </w:t>
        </w:r>
        <w:r w:rsidRPr="00440D11">
          <w:rPr>
            <w:rFonts w:ascii="Arial" w:hAnsi="Arial" w:cs="Arial"/>
            <w:b/>
            <w:bCs/>
            <w:sz w:val="24"/>
            <w:szCs w:val="24"/>
          </w:rPr>
          <w:t>Fundación Francisco</w:t>
        </w:r>
      </w:smartTag>
      <w:r w:rsidRPr="00440D11">
        <w:rPr>
          <w:rFonts w:ascii="Arial" w:hAnsi="Arial" w:cs="Arial"/>
          <w:b/>
          <w:bCs/>
          <w:sz w:val="24"/>
          <w:szCs w:val="24"/>
        </w:rPr>
        <w:t xml:space="preserve"> Giner de los Ríos</w:t>
      </w:r>
      <w:r w:rsidRPr="00440D11">
        <w:rPr>
          <w:rFonts w:ascii="Arial" w:hAnsi="Arial" w:cs="Arial"/>
          <w:b/>
          <w:sz w:val="24"/>
          <w:szCs w:val="24"/>
        </w:rPr>
        <w:t xml:space="preserve"> con el encargo de velar por el patrimonio de </w:t>
      </w:r>
      <w:smartTag w:uri="urn:schemas-microsoft-com:office:smarttags" w:element="PersonName">
        <w:smartTagPr>
          <w:attr w:name="ProductID" w:val="la Instituci￳n"/>
        </w:smartTagPr>
        <w:r w:rsidRPr="00440D11">
          <w:rPr>
            <w:rFonts w:ascii="Arial" w:hAnsi="Arial" w:cs="Arial"/>
            <w:b/>
            <w:sz w:val="24"/>
            <w:szCs w:val="24"/>
          </w:rPr>
          <w:t>la Institución</w:t>
        </w:r>
      </w:smartTag>
      <w:r w:rsidRPr="00440D11">
        <w:rPr>
          <w:rFonts w:ascii="Arial" w:hAnsi="Arial" w:cs="Arial"/>
          <w:b/>
          <w:sz w:val="24"/>
          <w:szCs w:val="24"/>
        </w:rPr>
        <w:t xml:space="preserve"> y proseguir con la tarea educadora iniciada por el maestro. Desde 1916 hasta 1936 los miembros de </w:t>
      </w:r>
      <w:smartTag w:uri="urn:schemas-microsoft-com:office:smarttags" w:element="PersonName">
        <w:smartTagPr>
          <w:attr w:name="ProductID" w:val="la Instituci￳n"/>
        </w:smartTagPr>
        <w:r w:rsidRPr="00440D11">
          <w:rPr>
            <w:rFonts w:ascii="Arial" w:hAnsi="Arial" w:cs="Arial"/>
            <w:b/>
            <w:sz w:val="24"/>
            <w:szCs w:val="24"/>
          </w:rPr>
          <w:t>la Institución</w:t>
        </w:r>
      </w:smartTag>
      <w:r w:rsidRPr="00440D11">
        <w:rPr>
          <w:rFonts w:ascii="Arial" w:hAnsi="Arial" w:cs="Arial"/>
          <w:b/>
          <w:sz w:val="24"/>
          <w:szCs w:val="24"/>
        </w:rPr>
        <w:t xml:space="preserve"> publicaron muchas obras. En la Guerra civil española desapareció socialmente, pero su espíritu se mantuvo en muchos intelectuales, sob</w:t>
      </w:r>
      <w:r w:rsidR="001C28F3">
        <w:rPr>
          <w:rFonts w:ascii="Arial" w:hAnsi="Arial" w:cs="Arial"/>
          <w:b/>
          <w:sz w:val="24"/>
          <w:szCs w:val="24"/>
        </w:rPr>
        <w:t>r</w:t>
      </w:r>
      <w:r w:rsidRPr="00440D11">
        <w:rPr>
          <w:rFonts w:ascii="Arial" w:hAnsi="Arial" w:cs="Arial"/>
          <w:b/>
          <w:sz w:val="24"/>
          <w:szCs w:val="24"/>
        </w:rPr>
        <w:t>e todo de los emigrados o exiliados a México, Argentina y casi todas las repúblicas americanas. Al normalizarse la situación política de España su organización básica resurgió en la segunda parte del siglo XX.</w:t>
      </w:r>
    </w:p>
    <w:p w:rsidR="00C94199" w:rsidRPr="00440D11" w:rsidRDefault="00C94199" w:rsidP="00CB02ED">
      <w:pPr>
        <w:spacing w:after="0" w:line="240" w:lineRule="auto"/>
        <w:ind w:left="-993" w:right="-1135"/>
        <w:jc w:val="both"/>
        <w:rPr>
          <w:rFonts w:ascii="Arial" w:hAnsi="Arial" w:cs="Arial"/>
          <w:b/>
          <w:sz w:val="24"/>
          <w:szCs w:val="24"/>
        </w:rPr>
      </w:pPr>
    </w:p>
    <w:p w:rsidR="00C94199" w:rsidRPr="00440D11" w:rsidRDefault="00C94199" w:rsidP="00440D11">
      <w:pPr>
        <w:spacing w:after="0" w:line="240" w:lineRule="auto"/>
        <w:ind w:left="-993" w:right="-1135"/>
        <w:jc w:val="both"/>
        <w:rPr>
          <w:rFonts w:ascii="Arial" w:hAnsi="Arial" w:cs="Arial"/>
          <w:b/>
          <w:sz w:val="24"/>
          <w:szCs w:val="24"/>
        </w:rPr>
      </w:pPr>
    </w:p>
    <w:p w:rsidR="00C62CD1" w:rsidRDefault="00C62CD1" w:rsidP="00C62CD1">
      <w:pPr>
        <w:spacing w:after="0" w:line="240" w:lineRule="auto"/>
        <w:ind w:left="-993" w:right="-1135"/>
        <w:jc w:val="center"/>
        <w:rPr>
          <w:rFonts w:ascii="Arial" w:hAnsi="Arial" w:cs="Arial"/>
          <w:b/>
          <w:sz w:val="24"/>
          <w:szCs w:val="24"/>
        </w:rPr>
      </w:pPr>
      <w:r>
        <w:rPr>
          <w:rFonts w:ascii="Arial" w:hAnsi="Arial" w:cs="Arial"/>
          <w:b/>
          <w:noProof/>
          <w:sz w:val="24"/>
          <w:szCs w:val="24"/>
          <w:lang w:eastAsia="es-ES"/>
        </w:rPr>
        <w:drawing>
          <wp:inline distT="0" distB="0" distL="0" distR="0">
            <wp:extent cx="1676400" cy="1761281"/>
            <wp:effectExtent l="19050" t="0" r="0" b="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30"/>
                    <a:srcRect l="15168" t="32569" r="70899" b="48394"/>
                    <a:stretch>
                      <a:fillRect/>
                    </a:stretch>
                  </pic:blipFill>
                  <pic:spPr bwMode="auto">
                    <a:xfrm>
                      <a:off x="0" y="0"/>
                      <a:ext cx="1676400" cy="1761281"/>
                    </a:xfrm>
                    <a:prstGeom prst="rect">
                      <a:avLst/>
                    </a:prstGeom>
                    <a:noFill/>
                    <a:ln w="9525">
                      <a:noFill/>
                      <a:miter lim="800000"/>
                      <a:headEnd/>
                      <a:tailEnd/>
                    </a:ln>
                  </pic:spPr>
                </pic:pic>
              </a:graphicData>
            </a:graphic>
          </wp:inline>
        </w:drawing>
      </w:r>
      <w:r>
        <w:rPr>
          <w:rFonts w:ascii="Arial" w:hAnsi="Arial" w:cs="Arial"/>
          <w:b/>
          <w:noProof/>
          <w:sz w:val="24"/>
          <w:szCs w:val="24"/>
          <w:lang w:eastAsia="es-ES"/>
        </w:rPr>
        <w:drawing>
          <wp:inline distT="0" distB="0" distL="0" distR="0">
            <wp:extent cx="1933575" cy="1721353"/>
            <wp:effectExtent l="19050" t="0" r="9525" b="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31"/>
                    <a:srcRect l="52557" t="33945" r="32981" b="49312"/>
                    <a:stretch>
                      <a:fillRect/>
                    </a:stretch>
                  </pic:blipFill>
                  <pic:spPr bwMode="auto">
                    <a:xfrm>
                      <a:off x="0" y="0"/>
                      <a:ext cx="1933575" cy="1721353"/>
                    </a:xfrm>
                    <a:prstGeom prst="rect">
                      <a:avLst/>
                    </a:prstGeom>
                    <a:noFill/>
                    <a:ln w="9525">
                      <a:noFill/>
                      <a:miter lim="800000"/>
                      <a:headEnd/>
                      <a:tailEnd/>
                    </a:ln>
                  </pic:spPr>
                </pic:pic>
              </a:graphicData>
            </a:graphic>
          </wp:inline>
        </w:drawing>
      </w:r>
    </w:p>
    <w:p w:rsidR="00C62CD1" w:rsidRDefault="00C62CD1" w:rsidP="00C62CD1">
      <w:pPr>
        <w:spacing w:after="0" w:line="240" w:lineRule="auto"/>
        <w:ind w:left="-993" w:right="-1135"/>
        <w:jc w:val="center"/>
        <w:rPr>
          <w:rFonts w:ascii="Arial" w:hAnsi="Arial" w:cs="Arial"/>
          <w:b/>
          <w:color w:val="0070C0"/>
          <w:sz w:val="24"/>
          <w:szCs w:val="24"/>
          <w:shd w:val="clear" w:color="auto" w:fill="FFFFFF"/>
        </w:rPr>
      </w:pPr>
      <w:r>
        <w:rPr>
          <w:rFonts w:ascii="Arial" w:hAnsi="Arial" w:cs="Arial"/>
          <w:b/>
          <w:color w:val="0070C0"/>
          <w:sz w:val="24"/>
          <w:szCs w:val="24"/>
          <w:shd w:val="clear" w:color="auto" w:fill="FFFFFF"/>
        </w:rPr>
        <w:t>Giner de los R</w:t>
      </w:r>
      <w:r w:rsidR="00FE504F">
        <w:rPr>
          <w:rFonts w:ascii="Arial" w:hAnsi="Arial" w:cs="Arial"/>
          <w:b/>
          <w:color w:val="0070C0"/>
          <w:sz w:val="24"/>
          <w:szCs w:val="24"/>
          <w:shd w:val="clear" w:color="auto" w:fill="FFFFFF"/>
        </w:rPr>
        <w:t>í</w:t>
      </w:r>
      <w:r>
        <w:rPr>
          <w:rFonts w:ascii="Arial" w:hAnsi="Arial" w:cs="Arial"/>
          <w:b/>
          <w:color w:val="0070C0"/>
          <w:sz w:val="24"/>
          <w:szCs w:val="24"/>
          <w:shd w:val="clear" w:color="auto" w:fill="FFFFFF"/>
        </w:rPr>
        <w:t xml:space="preserve">os                A.  S.   </w:t>
      </w:r>
      <w:proofErr w:type="spellStart"/>
      <w:r>
        <w:rPr>
          <w:rFonts w:ascii="Arial" w:hAnsi="Arial" w:cs="Arial"/>
          <w:b/>
          <w:color w:val="0070C0"/>
          <w:sz w:val="24"/>
          <w:szCs w:val="24"/>
          <w:shd w:val="clear" w:color="auto" w:fill="FFFFFF"/>
        </w:rPr>
        <w:t>Neill</w:t>
      </w:r>
      <w:proofErr w:type="spellEnd"/>
    </w:p>
    <w:p w:rsidR="00C62CD1" w:rsidRDefault="00C62CD1" w:rsidP="00440D11">
      <w:pPr>
        <w:spacing w:after="0" w:line="240" w:lineRule="auto"/>
        <w:ind w:left="-993" w:right="-1135"/>
        <w:jc w:val="both"/>
        <w:rPr>
          <w:rFonts w:ascii="Arial" w:hAnsi="Arial" w:cs="Arial"/>
          <w:b/>
          <w:color w:val="0070C0"/>
          <w:sz w:val="24"/>
          <w:szCs w:val="24"/>
          <w:shd w:val="clear" w:color="auto" w:fill="FFFFFF"/>
        </w:rPr>
      </w:pPr>
    </w:p>
    <w:p w:rsidR="00C94199" w:rsidRPr="00CB02ED" w:rsidRDefault="00CB02ED" w:rsidP="00440D11">
      <w:pPr>
        <w:spacing w:after="0" w:line="240" w:lineRule="auto"/>
        <w:ind w:left="-993" w:right="-1135"/>
        <w:jc w:val="both"/>
        <w:rPr>
          <w:rFonts w:ascii="Arial" w:hAnsi="Arial" w:cs="Arial"/>
          <w:b/>
          <w:color w:val="0070C0"/>
          <w:sz w:val="28"/>
          <w:szCs w:val="28"/>
        </w:rPr>
      </w:pPr>
      <w:r w:rsidRPr="00B912E9">
        <w:rPr>
          <w:rFonts w:ascii="Arial" w:hAnsi="Arial" w:cs="Arial"/>
          <w:b/>
          <w:color w:val="0070C0"/>
          <w:sz w:val="24"/>
          <w:szCs w:val="24"/>
          <w:shd w:val="clear" w:color="auto" w:fill="FFFFFF"/>
        </w:rPr>
        <w:t> </w:t>
      </w:r>
      <w:r w:rsidRPr="00B979DB">
        <w:rPr>
          <w:rFonts w:ascii="Arial" w:hAnsi="Arial" w:cs="Arial"/>
          <w:b/>
          <w:sz w:val="24"/>
          <w:szCs w:val="24"/>
        </w:rPr>
        <w:t xml:space="preserve">• </w:t>
      </w:r>
      <w:r w:rsidR="001C28F3">
        <w:rPr>
          <w:rFonts w:ascii="Arial" w:hAnsi="Arial" w:cs="Arial"/>
          <w:b/>
          <w:color w:val="0070C0"/>
          <w:sz w:val="28"/>
          <w:szCs w:val="28"/>
        </w:rPr>
        <w:t xml:space="preserve">A S. N </w:t>
      </w:r>
      <w:proofErr w:type="spellStart"/>
      <w:r w:rsidR="001C28F3">
        <w:rPr>
          <w:rFonts w:ascii="Arial" w:hAnsi="Arial" w:cs="Arial"/>
          <w:b/>
          <w:color w:val="0070C0"/>
          <w:sz w:val="28"/>
          <w:szCs w:val="28"/>
        </w:rPr>
        <w:t>eill</w:t>
      </w:r>
      <w:proofErr w:type="spellEnd"/>
      <w:r w:rsidR="001C28F3">
        <w:rPr>
          <w:rFonts w:ascii="Arial" w:hAnsi="Arial" w:cs="Arial"/>
          <w:b/>
          <w:color w:val="0070C0"/>
          <w:sz w:val="28"/>
          <w:szCs w:val="28"/>
        </w:rPr>
        <w:t>, utó</w:t>
      </w:r>
      <w:r w:rsidR="00C94199" w:rsidRPr="00CB02ED">
        <w:rPr>
          <w:rFonts w:ascii="Arial" w:hAnsi="Arial" w:cs="Arial"/>
          <w:b/>
          <w:color w:val="0070C0"/>
          <w:sz w:val="28"/>
          <w:szCs w:val="28"/>
        </w:rPr>
        <w:t>pico defen</w:t>
      </w:r>
      <w:r w:rsidR="002B7183">
        <w:rPr>
          <w:rFonts w:ascii="Arial" w:hAnsi="Arial" w:cs="Arial"/>
          <w:b/>
          <w:color w:val="0070C0"/>
          <w:sz w:val="28"/>
          <w:szCs w:val="28"/>
        </w:rPr>
        <w:t>s</w:t>
      </w:r>
      <w:r w:rsidR="00C94199" w:rsidRPr="00CB02ED">
        <w:rPr>
          <w:rFonts w:ascii="Arial" w:hAnsi="Arial" w:cs="Arial"/>
          <w:b/>
          <w:color w:val="0070C0"/>
          <w:sz w:val="28"/>
          <w:szCs w:val="28"/>
        </w:rPr>
        <w:t xml:space="preserve">or del </w:t>
      </w:r>
      <w:r w:rsidR="00D85681">
        <w:rPr>
          <w:rFonts w:ascii="Arial" w:hAnsi="Arial" w:cs="Arial"/>
          <w:b/>
          <w:color w:val="FF0000"/>
          <w:sz w:val="28"/>
          <w:szCs w:val="28"/>
        </w:rPr>
        <w:t>valor de la autonomí</w:t>
      </w:r>
      <w:r w:rsidR="00C94199" w:rsidRPr="00C62CD1">
        <w:rPr>
          <w:rFonts w:ascii="Arial" w:hAnsi="Arial" w:cs="Arial"/>
          <w:b/>
          <w:color w:val="FF0000"/>
          <w:sz w:val="28"/>
          <w:szCs w:val="28"/>
        </w:rPr>
        <w:t>a</w:t>
      </w:r>
    </w:p>
    <w:p w:rsidR="00C94199" w:rsidRPr="00440D11" w:rsidRDefault="00C94199" w:rsidP="00440D11">
      <w:pPr>
        <w:spacing w:after="0" w:line="240" w:lineRule="auto"/>
        <w:ind w:left="-993" w:right="-1135"/>
        <w:jc w:val="both"/>
        <w:rPr>
          <w:rFonts w:ascii="Arial" w:hAnsi="Arial" w:cs="Arial"/>
          <w:b/>
          <w:sz w:val="24"/>
          <w:szCs w:val="24"/>
        </w:rPr>
      </w:pPr>
    </w:p>
    <w:p w:rsidR="00C94199" w:rsidRPr="00440D11" w:rsidRDefault="00C94199" w:rsidP="00440D11">
      <w:pPr>
        <w:pStyle w:val="Ttulo2"/>
        <w:spacing w:before="0" w:beforeAutospacing="0" w:after="0" w:afterAutospacing="0"/>
        <w:ind w:left="-993" w:right="-1135"/>
        <w:jc w:val="both"/>
        <w:rPr>
          <w:rFonts w:ascii="Arial" w:hAnsi="Arial" w:cs="Arial"/>
          <w:sz w:val="24"/>
          <w:szCs w:val="24"/>
        </w:rPr>
      </w:pPr>
      <w:r w:rsidRPr="00440D11">
        <w:rPr>
          <w:rFonts w:ascii="Arial" w:hAnsi="Arial" w:cs="Arial"/>
          <w:bCs w:val="0"/>
          <w:sz w:val="24"/>
          <w:szCs w:val="24"/>
        </w:rPr>
        <w:t xml:space="preserve">    Es difícil decir si</w:t>
      </w:r>
      <w:r w:rsidRPr="00AE30EA">
        <w:rPr>
          <w:rFonts w:ascii="Arial" w:hAnsi="Arial" w:cs="Arial"/>
          <w:bCs w:val="0"/>
          <w:color w:val="0070C0"/>
          <w:sz w:val="24"/>
          <w:szCs w:val="24"/>
        </w:rPr>
        <w:t xml:space="preserve"> Alexander Sutherland </w:t>
      </w:r>
      <w:proofErr w:type="spellStart"/>
      <w:r w:rsidRPr="00AE30EA">
        <w:rPr>
          <w:rFonts w:ascii="Arial" w:hAnsi="Arial" w:cs="Arial"/>
          <w:bCs w:val="0"/>
          <w:color w:val="0070C0"/>
          <w:sz w:val="24"/>
          <w:szCs w:val="24"/>
        </w:rPr>
        <w:t>Neill</w:t>
      </w:r>
      <w:proofErr w:type="spellEnd"/>
      <w:r w:rsidRPr="00AE30EA">
        <w:rPr>
          <w:rFonts w:ascii="Arial" w:hAnsi="Arial" w:cs="Arial"/>
          <w:color w:val="0070C0"/>
          <w:sz w:val="24"/>
          <w:szCs w:val="24"/>
        </w:rPr>
        <w:t xml:space="preserve"> (</w:t>
      </w:r>
      <w:hyperlink r:id="rId132" w:tooltip="1883" w:history="1">
        <w:r w:rsidRPr="00AE30EA">
          <w:rPr>
            <w:rStyle w:val="Hipervnculo"/>
            <w:rFonts w:ascii="Arial" w:hAnsi="Arial" w:cs="Arial"/>
            <w:color w:val="0070C0"/>
            <w:sz w:val="24"/>
            <w:szCs w:val="24"/>
            <w:u w:val="none"/>
          </w:rPr>
          <w:t>1883</w:t>
        </w:r>
      </w:hyperlink>
      <w:r w:rsidRPr="00AE30EA">
        <w:rPr>
          <w:rFonts w:ascii="Arial" w:hAnsi="Arial" w:cs="Arial"/>
          <w:color w:val="0070C0"/>
          <w:sz w:val="24"/>
          <w:szCs w:val="24"/>
        </w:rPr>
        <w:t>-</w:t>
      </w:r>
      <w:hyperlink r:id="rId133" w:tooltip="1973" w:history="1">
        <w:r w:rsidRPr="00AE30EA">
          <w:rPr>
            <w:rStyle w:val="Hipervnculo"/>
            <w:rFonts w:ascii="Arial" w:hAnsi="Arial" w:cs="Arial"/>
            <w:color w:val="0070C0"/>
            <w:sz w:val="24"/>
            <w:szCs w:val="24"/>
            <w:u w:val="none"/>
          </w:rPr>
          <w:t>1973</w:t>
        </w:r>
      </w:hyperlink>
      <w:r w:rsidR="001C28F3">
        <w:rPr>
          <w:rFonts w:ascii="Arial" w:hAnsi="Arial" w:cs="Arial"/>
          <w:sz w:val="24"/>
          <w:szCs w:val="24"/>
        </w:rPr>
        <w:t>)</w:t>
      </w:r>
      <w:r w:rsidR="00D85681">
        <w:rPr>
          <w:rFonts w:ascii="Arial" w:hAnsi="Arial" w:cs="Arial"/>
          <w:sz w:val="24"/>
          <w:szCs w:val="24"/>
        </w:rPr>
        <w:t>.</w:t>
      </w:r>
      <w:r w:rsidR="001C28F3">
        <w:rPr>
          <w:rFonts w:ascii="Arial" w:hAnsi="Arial" w:cs="Arial"/>
          <w:sz w:val="24"/>
          <w:szCs w:val="24"/>
        </w:rPr>
        <w:t xml:space="preserve"> F</w:t>
      </w:r>
      <w:r w:rsidRPr="00440D11">
        <w:rPr>
          <w:rFonts w:ascii="Arial" w:hAnsi="Arial" w:cs="Arial"/>
          <w:sz w:val="24"/>
          <w:szCs w:val="24"/>
        </w:rPr>
        <w:t>ue un aventurero o un soñador, si su escuela fue un centro de educación para casos difíciles o una granja de aves humanas que resistían a aprender a volar como la</w:t>
      </w:r>
      <w:r w:rsidR="001C28F3">
        <w:rPr>
          <w:rFonts w:ascii="Arial" w:hAnsi="Arial" w:cs="Arial"/>
          <w:sz w:val="24"/>
          <w:szCs w:val="24"/>
        </w:rPr>
        <w:t>s demás de su especia. Lo que sí</w:t>
      </w:r>
      <w:r w:rsidRPr="00440D11">
        <w:rPr>
          <w:rFonts w:ascii="Arial" w:hAnsi="Arial" w:cs="Arial"/>
          <w:sz w:val="24"/>
          <w:szCs w:val="24"/>
        </w:rPr>
        <w:t xml:space="preserve"> es seguro es que hizo un centro educativo que dio mucho que hablar en Europa.</w:t>
      </w:r>
    </w:p>
    <w:p w:rsidR="00C94199" w:rsidRPr="00440D11" w:rsidRDefault="00C94199" w:rsidP="00440D11">
      <w:pPr>
        <w:pStyle w:val="Ttulo2"/>
        <w:spacing w:before="0" w:beforeAutospacing="0" w:after="0" w:afterAutospacing="0"/>
        <w:ind w:left="-993" w:right="-1135"/>
        <w:jc w:val="both"/>
        <w:rPr>
          <w:rFonts w:ascii="Arial" w:hAnsi="Arial" w:cs="Arial"/>
          <w:sz w:val="24"/>
          <w:szCs w:val="24"/>
        </w:rPr>
      </w:pPr>
    </w:p>
    <w:p w:rsidR="00C94199" w:rsidRPr="00440D11" w:rsidRDefault="002B7183" w:rsidP="00440D11">
      <w:pPr>
        <w:pStyle w:val="Ttulo2"/>
        <w:spacing w:before="0" w:beforeAutospacing="0" w:after="0" w:afterAutospacing="0"/>
        <w:ind w:left="-993" w:right="-1135"/>
        <w:jc w:val="both"/>
        <w:rPr>
          <w:rFonts w:ascii="Arial" w:hAnsi="Arial" w:cs="Arial"/>
          <w:sz w:val="24"/>
          <w:szCs w:val="24"/>
        </w:rPr>
      </w:pPr>
      <w:r>
        <w:rPr>
          <w:rFonts w:ascii="Arial" w:hAnsi="Arial" w:cs="Arial"/>
          <w:sz w:val="24"/>
          <w:szCs w:val="24"/>
        </w:rPr>
        <w:t xml:space="preserve">     </w:t>
      </w:r>
      <w:proofErr w:type="spellStart"/>
      <w:r w:rsidR="00C94199" w:rsidRPr="00440D11">
        <w:rPr>
          <w:rFonts w:ascii="Arial" w:hAnsi="Arial" w:cs="Arial"/>
          <w:sz w:val="24"/>
          <w:szCs w:val="24"/>
        </w:rPr>
        <w:t>Neill</w:t>
      </w:r>
      <w:proofErr w:type="spellEnd"/>
      <w:r w:rsidR="00C94199" w:rsidRPr="00440D11">
        <w:rPr>
          <w:rFonts w:ascii="Arial" w:hAnsi="Arial" w:cs="Arial"/>
          <w:sz w:val="24"/>
          <w:szCs w:val="24"/>
        </w:rPr>
        <w:t xml:space="preserve"> fue un educador progresista con el lema y la paz de cualquier </w:t>
      </w:r>
      <w:hyperlink r:id="rId134" w:tooltip="Escocia" w:history="1">
        <w:r w:rsidR="00C94199" w:rsidRPr="00440D11">
          <w:rPr>
            <w:rStyle w:val="Hipervnculo"/>
            <w:rFonts w:ascii="Arial" w:hAnsi="Arial" w:cs="Arial"/>
            <w:color w:val="auto"/>
            <w:sz w:val="24"/>
            <w:szCs w:val="24"/>
            <w:u w:val="none"/>
          </w:rPr>
          <w:t>escocés</w:t>
        </w:r>
      </w:hyperlink>
      <w:r w:rsidR="00C94199" w:rsidRPr="00440D11">
        <w:rPr>
          <w:rFonts w:ascii="Arial" w:hAnsi="Arial" w:cs="Arial"/>
          <w:sz w:val="24"/>
          <w:szCs w:val="24"/>
        </w:rPr>
        <w:t xml:space="preserve">. Fue artífice y fundador de la </w:t>
      </w:r>
      <w:hyperlink r:id="rId135" w:tooltip="Escuela de Summerhill" w:history="1">
        <w:r w:rsidR="00C94199" w:rsidRPr="00440D11">
          <w:rPr>
            <w:rStyle w:val="Hipervnculo"/>
            <w:rFonts w:ascii="Arial" w:hAnsi="Arial" w:cs="Arial"/>
            <w:color w:val="auto"/>
            <w:sz w:val="24"/>
            <w:szCs w:val="24"/>
            <w:u w:val="none"/>
          </w:rPr>
          <w:t>escuela no-directiva Summerhill</w:t>
        </w:r>
      </w:hyperlink>
      <w:r w:rsidR="00C94199" w:rsidRPr="00440D11">
        <w:rPr>
          <w:rFonts w:ascii="Arial" w:hAnsi="Arial" w:cs="Arial"/>
          <w:sz w:val="24"/>
          <w:szCs w:val="24"/>
        </w:rPr>
        <w:t xml:space="preserve">, siendo sobre todo conocido como entusiasta defensor de la </w:t>
      </w:r>
      <w:hyperlink r:id="rId136" w:tooltip="Educación" w:history="1">
        <w:r w:rsidR="00C94199" w:rsidRPr="00440D11">
          <w:rPr>
            <w:rStyle w:val="Hipervnculo"/>
            <w:rFonts w:ascii="Arial" w:hAnsi="Arial" w:cs="Arial"/>
            <w:color w:val="auto"/>
            <w:sz w:val="24"/>
            <w:szCs w:val="24"/>
            <w:u w:val="none"/>
          </w:rPr>
          <w:t>educación</w:t>
        </w:r>
      </w:hyperlink>
      <w:r w:rsidR="00C94199" w:rsidRPr="00440D11">
        <w:rPr>
          <w:rFonts w:ascii="Arial" w:hAnsi="Arial" w:cs="Arial"/>
          <w:sz w:val="24"/>
          <w:szCs w:val="24"/>
        </w:rPr>
        <w:t xml:space="preserve"> en </w:t>
      </w:r>
      <w:hyperlink r:id="rId137" w:tooltip="Libertad" w:history="1">
        <w:r w:rsidR="00C94199" w:rsidRPr="00440D11">
          <w:rPr>
            <w:rStyle w:val="Hipervnculo"/>
            <w:rFonts w:ascii="Arial" w:hAnsi="Arial" w:cs="Arial"/>
            <w:color w:val="auto"/>
            <w:sz w:val="24"/>
            <w:szCs w:val="24"/>
            <w:u w:val="none"/>
          </w:rPr>
          <w:t>libertad</w:t>
        </w:r>
      </w:hyperlink>
      <w:r w:rsidR="00C94199" w:rsidRPr="00440D11">
        <w:rPr>
          <w:rFonts w:ascii="Arial" w:hAnsi="Arial" w:cs="Arial"/>
          <w:sz w:val="24"/>
          <w:szCs w:val="24"/>
        </w:rPr>
        <w:t xml:space="preserve">. Nació en </w:t>
      </w:r>
      <w:proofErr w:type="spellStart"/>
      <w:r w:rsidR="00C94199" w:rsidRPr="00440D11">
        <w:rPr>
          <w:rFonts w:ascii="Arial" w:hAnsi="Arial" w:cs="Arial"/>
          <w:sz w:val="24"/>
          <w:szCs w:val="24"/>
        </w:rPr>
        <w:t>Forfar</w:t>
      </w:r>
      <w:proofErr w:type="spellEnd"/>
      <w:r w:rsidR="00C94199" w:rsidRPr="00440D11">
        <w:rPr>
          <w:rFonts w:ascii="Arial" w:hAnsi="Arial" w:cs="Arial"/>
          <w:sz w:val="24"/>
          <w:szCs w:val="24"/>
        </w:rPr>
        <w:t xml:space="preserve">, hijo de un maestro de primaria. Estudió en </w:t>
      </w:r>
      <w:smartTag w:uri="urn:schemas-microsoft-com:office:smarttags" w:element="PersonName">
        <w:smartTagPr>
          <w:attr w:name="ProductID" w:val="la Universidad"/>
        </w:smartTagPr>
        <w:r w:rsidR="00C94199" w:rsidRPr="00440D11">
          <w:rPr>
            <w:rFonts w:ascii="Arial" w:hAnsi="Arial" w:cs="Arial"/>
            <w:sz w:val="24"/>
            <w:szCs w:val="24"/>
          </w:rPr>
          <w:t xml:space="preserve">la </w:t>
        </w:r>
        <w:hyperlink r:id="rId138" w:tooltip="Universidad de Edimburgo" w:history="1">
          <w:r w:rsidR="00C94199" w:rsidRPr="00440D11">
            <w:rPr>
              <w:rStyle w:val="Hipervnculo"/>
              <w:rFonts w:ascii="Arial" w:hAnsi="Arial" w:cs="Arial"/>
              <w:color w:val="auto"/>
              <w:sz w:val="24"/>
              <w:szCs w:val="24"/>
              <w:u w:val="none"/>
            </w:rPr>
            <w:t>Universidad</w:t>
          </w:r>
        </w:hyperlink>
      </w:smartTag>
      <w:r w:rsidR="00C94199" w:rsidRPr="00440D11">
        <w:rPr>
          <w:rStyle w:val="Hipervnculo"/>
          <w:rFonts w:ascii="Arial" w:hAnsi="Arial" w:cs="Arial"/>
          <w:color w:val="auto"/>
          <w:sz w:val="24"/>
          <w:szCs w:val="24"/>
          <w:u w:val="none"/>
        </w:rPr>
        <w:t xml:space="preserve"> de Edimburgo</w:t>
      </w:r>
      <w:r w:rsidR="00C94199" w:rsidRPr="00440D11">
        <w:rPr>
          <w:rFonts w:ascii="Arial" w:hAnsi="Arial" w:cs="Arial"/>
          <w:sz w:val="24"/>
          <w:szCs w:val="24"/>
        </w:rPr>
        <w:t xml:space="preserve"> y obtuvo su licenciatura en </w:t>
      </w:r>
      <w:hyperlink r:id="rId139" w:tooltip="1912" w:history="1">
        <w:r w:rsidR="00C94199" w:rsidRPr="00440D11">
          <w:rPr>
            <w:rStyle w:val="Hipervnculo"/>
            <w:rFonts w:ascii="Arial" w:hAnsi="Arial" w:cs="Arial"/>
            <w:color w:val="auto"/>
            <w:sz w:val="24"/>
            <w:szCs w:val="24"/>
            <w:u w:val="none"/>
          </w:rPr>
          <w:t>1912</w:t>
        </w:r>
      </w:hyperlink>
      <w:r w:rsidR="00C94199" w:rsidRPr="00440D11">
        <w:rPr>
          <w:rFonts w:ascii="Arial" w:hAnsi="Arial" w:cs="Arial"/>
          <w:sz w:val="24"/>
          <w:szCs w:val="24"/>
        </w:rPr>
        <w:t xml:space="preserve">. En </w:t>
      </w:r>
      <w:hyperlink r:id="rId140" w:tooltip="1914" w:history="1">
        <w:r w:rsidR="00C94199" w:rsidRPr="00440D11">
          <w:rPr>
            <w:rStyle w:val="Hipervnculo"/>
            <w:rFonts w:ascii="Arial" w:hAnsi="Arial" w:cs="Arial"/>
            <w:color w:val="auto"/>
            <w:sz w:val="24"/>
            <w:szCs w:val="24"/>
            <w:u w:val="none"/>
          </w:rPr>
          <w:t>1914</w:t>
        </w:r>
      </w:hyperlink>
      <w:r w:rsidR="00C94199" w:rsidRPr="00440D11">
        <w:rPr>
          <w:rFonts w:ascii="Arial" w:hAnsi="Arial" w:cs="Arial"/>
          <w:sz w:val="24"/>
          <w:szCs w:val="24"/>
        </w:rPr>
        <w:t xml:space="preserve"> trabajó como maestro dentro del sistema público, pero su descontento respecto a la </w:t>
      </w:r>
      <w:hyperlink r:id="rId141" w:tooltip="Pedagogía" w:history="1">
        <w:r w:rsidR="00C94199" w:rsidRPr="00440D11">
          <w:rPr>
            <w:rStyle w:val="Hipervnculo"/>
            <w:rFonts w:ascii="Arial" w:hAnsi="Arial" w:cs="Arial"/>
            <w:color w:val="auto"/>
            <w:sz w:val="24"/>
            <w:szCs w:val="24"/>
            <w:u w:val="none"/>
          </w:rPr>
          <w:t>pedagogía</w:t>
        </w:r>
      </w:hyperlink>
      <w:r w:rsidR="00C94199" w:rsidRPr="00440D11">
        <w:rPr>
          <w:rFonts w:ascii="Arial" w:hAnsi="Arial" w:cs="Arial"/>
          <w:sz w:val="24"/>
          <w:szCs w:val="24"/>
        </w:rPr>
        <w:t xml:space="preserve"> propia de la </w:t>
      </w:r>
      <w:hyperlink r:id="rId142" w:tooltip="Escuela" w:history="1">
        <w:r w:rsidR="00C94199" w:rsidRPr="00440D11">
          <w:rPr>
            <w:rStyle w:val="Hipervnculo"/>
            <w:rFonts w:ascii="Arial" w:hAnsi="Arial" w:cs="Arial"/>
            <w:color w:val="auto"/>
            <w:sz w:val="24"/>
            <w:szCs w:val="24"/>
            <w:u w:val="none"/>
          </w:rPr>
          <w:t>escuela</w:t>
        </w:r>
      </w:hyperlink>
      <w:r w:rsidR="00C94199" w:rsidRPr="00440D11">
        <w:rPr>
          <w:rFonts w:ascii="Arial" w:hAnsi="Arial" w:cs="Arial"/>
          <w:sz w:val="24"/>
          <w:szCs w:val="24"/>
        </w:rPr>
        <w:t xml:space="preserve"> convencional le fue disgustando hasta llevarlo a fundar en </w:t>
      </w:r>
      <w:hyperlink r:id="rId143" w:tooltip="Inglaterra" w:history="1">
        <w:r w:rsidR="00C94199" w:rsidRPr="00440D11">
          <w:rPr>
            <w:rStyle w:val="Hipervnculo"/>
            <w:rFonts w:ascii="Arial" w:hAnsi="Arial" w:cs="Arial"/>
            <w:color w:val="auto"/>
            <w:sz w:val="24"/>
            <w:szCs w:val="24"/>
            <w:u w:val="none"/>
          </w:rPr>
          <w:t>Inglaterra</w:t>
        </w:r>
      </w:hyperlink>
      <w:r w:rsidR="00C94199" w:rsidRPr="00440D11">
        <w:rPr>
          <w:rFonts w:ascii="Arial" w:hAnsi="Arial" w:cs="Arial"/>
          <w:sz w:val="24"/>
          <w:szCs w:val="24"/>
        </w:rPr>
        <w:t xml:space="preserve"> la escuela </w:t>
      </w:r>
      <w:hyperlink r:id="rId144" w:tooltip="Summerhill" w:history="1">
        <w:r w:rsidR="00C94199" w:rsidRPr="00440D11">
          <w:rPr>
            <w:rStyle w:val="Hipervnculo"/>
            <w:rFonts w:ascii="Arial" w:hAnsi="Arial" w:cs="Arial"/>
            <w:color w:val="auto"/>
            <w:sz w:val="24"/>
            <w:szCs w:val="24"/>
            <w:u w:val="none"/>
          </w:rPr>
          <w:t>Summerhill</w:t>
        </w:r>
      </w:hyperlink>
      <w:r w:rsidR="00C94199" w:rsidRPr="00440D11">
        <w:rPr>
          <w:rFonts w:ascii="Arial" w:hAnsi="Arial" w:cs="Arial"/>
          <w:sz w:val="24"/>
          <w:szCs w:val="24"/>
        </w:rPr>
        <w:t xml:space="preserve"> en </w:t>
      </w:r>
      <w:hyperlink r:id="rId145" w:tooltip="1927" w:history="1">
        <w:r w:rsidR="00C94199" w:rsidRPr="00440D11">
          <w:rPr>
            <w:rStyle w:val="Hipervnculo"/>
            <w:rFonts w:ascii="Arial" w:hAnsi="Arial" w:cs="Arial"/>
            <w:color w:val="auto"/>
            <w:sz w:val="24"/>
            <w:szCs w:val="24"/>
            <w:u w:val="none"/>
          </w:rPr>
          <w:t>1927</w:t>
        </w:r>
      </w:hyperlink>
      <w:r w:rsidR="00C94199" w:rsidRPr="00440D11">
        <w:rPr>
          <w:rFonts w:ascii="Arial" w:hAnsi="Arial" w:cs="Arial"/>
          <w:sz w:val="24"/>
          <w:szCs w:val="24"/>
        </w:rPr>
        <w:t>.</w:t>
      </w:r>
    </w:p>
    <w:p w:rsidR="00C94199" w:rsidRPr="00440D11" w:rsidRDefault="00C94199" w:rsidP="00440D11">
      <w:pPr>
        <w:pStyle w:val="NormalWeb"/>
        <w:spacing w:before="0" w:beforeAutospacing="0" w:after="0" w:afterAutospacing="0"/>
        <w:ind w:left="-993" w:right="-1135"/>
        <w:jc w:val="both"/>
        <w:rPr>
          <w:rFonts w:ascii="Arial" w:hAnsi="Arial" w:cs="Arial"/>
          <w:b/>
        </w:rPr>
      </w:pPr>
    </w:p>
    <w:p w:rsidR="00C94199" w:rsidRPr="00440D11" w:rsidRDefault="00C94199" w:rsidP="00440D11">
      <w:pPr>
        <w:pStyle w:val="NormalWeb"/>
        <w:spacing w:before="0" w:beforeAutospacing="0" w:after="0" w:afterAutospacing="0"/>
        <w:ind w:left="-993" w:right="-1135"/>
        <w:jc w:val="both"/>
        <w:rPr>
          <w:rFonts w:ascii="Arial" w:hAnsi="Arial" w:cs="Arial"/>
          <w:b/>
        </w:rPr>
      </w:pPr>
      <w:r w:rsidRPr="00440D11">
        <w:rPr>
          <w:rFonts w:ascii="Arial" w:hAnsi="Arial" w:cs="Arial"/>
          <w:b/>
        </w:rPr>
        <w:t xml:space="preserve">    La escuela de Summerhill se regía por una forma de vida tipo internado para escolares de </w:t>
      </w:r>
      <w:smartTag w:uri="urn:schemas-microsoft-com:office:smarttags" w:element="metricconverter">
        <w:smartTagPr>
          <w:attr w:name="ProductID" w:val="5 a"/>
        </w:smartTagPr>
        <w:r w:rsidRPr="00440D11">
          <w:rPr>
            <w:rFonts w:ascii="Arial" w:hAnsi="Arial" w:cs="Arial"/>
            <w:b/>
          </w:rPr>
          <w:t>5 a</w:t>
        </w:r>
      </w:smartTag>
      <w:r w:rsidRPr="00440D11">
        <w:rPr>
          <w:rFonts w:ascii="Arial" w:hAnsi="Arial" w:cs="Arial"/>
          <w:b/>
        </w:rPr>
        <w:t xml:space="preserve"> 17 años. Estaba situada al sur de </w:t>
      </w:r>
      <w:hyperlink r:id="rId146" w:tooltip="Inglaterra" w:history="1">
        <w:r w:rsidRPr="00440D11">
          <w:rPr>
            <w:rStyle w:val="Hipervnculo"/>
            <w:rFonts w:ascii="Arial" w:hAnsi="Arial" w:cs="Arial"/>
            <w:b/>
            <w:color w:val="auto"/>
            <w:u w:val="none"/>
          </w:rPr>
          <w:t>Inglaterra</w:t>
        </w:r>
      </w:hyperlink>
      <w:r w:rsidRPr="00440D11">
        <w:rPr>
          <w:rFonts w:ascii="Arial" w:hAnsi="Arial" w:cs="Arial"/>
          <w:b/>
        </w:rPr>
        <w:t xml:space="preserve"> y recogía alumnos que fracasaban en otros centros. Tenía las puertas abiertas para diversas edades y para ambos sexos. No había límites de creencias religiosas o de opiniones políticas. Lo que sí tenían que pagar los padres par</w:t>
      </w:r>
      <w:r w:rsidR="001C28F3">
        <w:rPr>
          <w:rFonts w:ascii="Arial" w:hAnsi="Arial" w:cs="Arial"/>
          <w:b/>
        </w:rPr>
        <w:t>a</w:t>
      </w:r>
      <w:r w:rsidRPr="00440D11">
        <w:rPr>
          <w:rFonts w:ascii="Arial" w:hAnsi="Arial" w:cs="Arial"/>
          <w:b/>
        </w:rPr>
        <w:t xml:space="preserve"> que la escuela se mantuviera, pues el gobierno no estaba dispuesto a sufragar ocurrencias o aventuras.</w:t>
      </w:r>
    </w:p>
    <w:p w:rsidR="00C94199" w:rsidRPr="00440D11" w:rsidRDefault="00C94199" w:rsidP="00440D11">
      <w:pPr>
        <w:pStyle w:val="NormalWeb"/>
        <w:spacing w:before="0" w:beforeAutospacing="0" w:after="0" w:afterAutospacing="0"/>
        <w:ind w:left="-993" w:right="-1135"/>
        <w:jc w:val="both"/>
        <w:rPr>
          <w:rFonts w:ascii="Arial" w:hAnsi="Arial" w:cs="Arial"/>
          <w:b/>
        </w:rPr>
      </w:pPr>
    </w:p>
    <w:p w:rsidR="00C94199" w:rsidRPr="00440D11" w:rsidRDefault="00C94199" w:rsidP="00440D11">
      <w:pPr>
        <w:pStyle w:val="NormalWeb"/>
        <w:spacing w:before="0" w:beforeAutospacing="0" w:after="0" w:afterAutospacing="0"/>
        <w:ind w:left="-993" w:right="-1135"/>
        <w:jc w:val="both"/>
        <w:rPr>
          <w:rFonts w:ascii="Arial" w:hAnsi="Arial" w:cs="Arial"/>
          <w:b/>
        </w:rPr>
      </w:pPr>
      <w:r w:rsidRPr="00440D11">
        <w:rPr>
          <w:rFonts w:ascii="Arial" w:hAnsi="Arial" w:cs="Arial"/>
          <w:b/>
        </w:rPr>
        <w:t xml:space="preserve">    Neil creía que es más importante el desarrollo adecuado de las emociones que el adelanto intelectual. Un niño emocionalmente sano puede sacar recursos fácilmente en el futuro para lo que quiera hacer, incluso normalizarse en conocimientos y recursos intelectuales. Si falla el motor de la afectividad no hay posibilidades de llegar a mínimos ni en lo intelectual ni en los social</w:t>
      </w:r>
      <w:r w:rsidR="00CB02ED">
        <w:rPr>
          <w:rFonts w:ascii="Arial" w:hAnsi="Arial" w:cs="Arial"/>
          <w:b/>
        </w:rPr>
        <w:t>.</w:t>
      </w:r>
      <w:r w:rsidRPr="00440D11">
        <w:rPr>
          <w:rFonts w:ascii="Arial" w:hAnsi="Arial" w:cs="Arial"/>
          <w:b/>
        </w:rPr>
        <w:t xml:space="preserve"> En sus libros “</w:t>
      </w:r>
      <w:proofErr w:type="spellStart"/>
      <w:r w:rsidRPr="00440D11">
        <w:rPr>
          <w:rFonts w:ascii="Arial" w:hAnsi="Arial" w:cs="Arial"/>
          <w:b/>
        </w:rPr>
        <w:t>Neill</w:t>
      </w:r>
      <w:proofErr w:type="spellEnd"/>
      <w:r w:rsidRPr="00440D11">
        <w:rPr>
          <w:rFonts w:ascii="Arial" w:hAnsi="Arial" w:cs="Arial"/>
          <w:b/>
        </w:rPr>
        <w:t xml:space="preserve">, </w:t>
      </w:r>
      <w:proofErr w:type="spellStart"/>
      <w:r w:rsidRPr="00440D11">
        <w:rPr>
          <w:rFonts w:ascii="Arial" w:hAnsi="Arial" w:cs="Arial"/>
          <w:b/>
        </w:rPr>
        <w:t>Neill</w:t>
      </w:r>
      <w:proofErr w:type="spellEnd"/>
      <w:r w:rsidRPr="00440D11">
        <w:rPr>
          <w:rFonts w:ascii="Arial" w:hAnsi="Arial" w:cs="Arial"/>
          <w:b/>
        </w:rPr>
        <w:t xml:space="preserve">, </w:t>
      </w:r>
      <w:proofErr w:type="spellStart"/>
      <w:r w:rsidRPr="00440D11">
        <w:rPr>
          <w:rFonts w:ascii="Arial" w:hAnsi="Arial" w:cs="Arial"/>
          <w:b/>
        </w:rPr>
        <w:t>orange</w:t>
      </w:r>
      <w:proofErr w:type="spellEnd"/>
      <w:r w:rsidRPr="00440D11">
        <w:rPr>
          <w:rFonts w:ascii="Arial" w:hAnsi="Arial" w:cs="Arial"/>
          <w:b/>
        </w:rPr>
        <w:t xml:space="preserve"> piel”, en “Hijos en libertad”, explica con profusión de datos donde escondía las claves del milagro redentor que envolvía a la mayor parte, casi a la totalidad, de los que llegaban desahuciados de toda Inglaterra, e incluso de otros países del entorno.</w:t>
      </w:r>
    </w:p>
    <w:p w:rsidR="00C94199" w:rsidRPr="00440D11" w:rsidRDefault="00C94199" w:rsidP="00440D11">
      <w:pPr>
        <w:pStyle w:val="NormalWeb"/>
        <w:spacing w:before="0" w:beforeAutospacing="0" w:after="0" w:afterAutospacing="0"/>
        <w:ind w:left="-993" w:right="-1135"/>
        <w:jc w:val="both"/>
        <w:rPr>
          <w:rFonts w:ascii="Arial" w:hAnsi="Arial" w:cs="Arial"/>
          <w:b/>
        </w:rPr>
      </w:pPr>
    </w:p>
    <w:p w:rsidR="00C94199" w:rsidRPr="00440D11" w:rsidRDefault="00C94199" w:rsidP="00440D11">
      <w:pPr>
        <w:pStyle w:val="NormalWeb"/>
        <w:spacing w:before="0" w:beforeAutospacing="0" w:after="0" w:afterAutospacing="0"/>
        <w:ind w:left="-993" w:right="-1135"/>
        <w:jc w:val="both"/>
        <w:rPr>
          <w:rFonts w:ascii="Arial" w:hAnsi="Arial" w:cs="Arial"/>
          <w:b/>
        </w:rPr>
      </w:pPr>
      <w:r w:rsidRPr="00440D11">
        <w:rPr>
          <w:rFonts w:ascii="Arial" w:hAnsi="Arial" w:cs="Arial"/>
          <w:b/>
        </w:rPr>
        <w:t xml:space="preserve">   Bien se la podía definir como escuela del aprendizaje libre. Se oponía a toda forma de </w:t>
      </w:r>
      <w:hyperlink r:id="rId147" w:tooltip="Competitividad" w:history="1">
        <w:r w:rsidRPr="00440D11">
          <w:rPr>
            <w:rStyle w:val="Hipervnculo"/>
            <w:rFonts w:ascii="Arial" w:hAnsi="Arial" w:cs="Arial"/>
            <w:b/>
            <w:color w:val="auto"/>
            <w:u w:val="none"/>
          </w:rPr>
          <w:t>competitividad</w:t>
        </w:r>
      </w:hyperlink>
      <w:r w:rsidRPr="00440D11">
        <w:rPr>
          <w:rFonts w:ascii="Arial" w:hAnsi="Arial" w:cs="Arial"/>
          <w:b/>
        </w:rPr>
        <w:t xml:space="preserve"> o de comparación de los alumnos. El equilibrio emocional era el objetivo principal para hacer a cada alumno una  persona feliz y libre.Pero </w:t>
      </w:r>
      <w:hyperlink r:id="rId148" w:tooltip="Autonomía" w:history="1">
        <w:r w:rsidRPr="00440D11">
          <w:rPr>
            <w:rStyle w:val="Hipervnculo"/>
            <w:rFonts w:ascii="Arial" w:hAnsi="Arial" w:cs="Arial"/>
            <w:b/>
            <w:color w:val="auto"/>
            <w:u w:val="none"/>
          </w:rPr>
          <w:t>autonomía</w:t>
        </w:r>
      </w:hyperlink>
      <w:r w:rsidRPr="00440D11">
        <w:rPr>
          <w:rFonts w:ascii="Arial" w:hAnsi="Arial" w:cs="Arial"/>
          <w:b/>
        </w:rPr>
        <w:t xml:space="preserve"> y </w:t>
      </w:r>
      <w:hyperlink r:id="rId149" w:tooltip="Libertad" w:history="1">
        <w:r w:rsidRPr="00440D11">
          <w:rPr>
            <w:rStyle w:val="Hipervnculo"/>
            <w:rFonts w:ascii="Arial" w:hAnsi="Arial" w:cs="Arial"/>
            <w:b/>
            <w:color w:val="auto"/>
            <w:u w:val="none"/>
          </w:rPr>
          <w:t>libertad</w:t>
        </w:r>
      </w:hyperlink>
      <w:r w:rsidRPr="00440D11">
        <w:rPr>
          <w:rFonts w:ascii="Arial" w:hAnsi="Arial" w:cs="Arial"/>
          <w:b/>
        </w:rPr>
        <w:t xml:space="preserve"> no implican </w:t>
      </w:r>
      <w:hyperlink r:id="rId150" w:tooltip="Libertinaje" w:history="1">
        <w:r w:rsidRPr="00440D11">
          <w:rPr>
            <w:rStyle w:val="Hipervnculo"/>
            <w:rFonts w:ascii="Arial" w:hAnsi="Arial" w:cs="Arial"/>
            <w:b/>
            <w:color w:val="auto"/>
            <w:u w:val="none"/>
          </w:rPr>
          <w:t>libertinaje</w:t>
        </w:r>
      </w:hyperlink>
      <w:r w:rsidRPr="00440D11">
        <w:rPr>
          <w:rFonts w:ascii="Arial" w:hAnsi="Arial" w:cs="Arial"/>
          <w:b/>
        </w:rPr>
        <w:t xml:space="preserve">. La verdadera </w:t>
      </w:r>
      <w:hyperlink r:id="rId151" w:tooltip="Libertad" w:history="1">
        <w:r w:rsidRPr="00440D11">
          <w:rPr>
            <w:rStyle w:val="Hipervnculo"/>
            <w:rFonts w:ascii="Arial" w:hAnsi="Arial" w:cs="Arial"/>
            <w:b/>
            <w:color w:val="auto"/>
            <w:u w:val="none"/>
          </w:rPr>
          <w:t>libertad</w:t>
        </w:r>
      </w:hyperlink>
      <w:r w:rsidRPr="00440D11">
        <w:rPr>
          <w:rFonts w:ascii="Arial" w:hAnsi="Arial" w:cs="Arial"/>
          <w:b/>
        </w:rPr>
        <w:t xml:space="preserve"> es la que no supone un abuso de los derechos ajenos. </w:t>
      </w:r>
    </w:p>
    <w:p w:rsidR="00C94199" w:rsidRPr="00440D11" w:rsidRDefault="00C94199" w:rsidP="00440D11">
      <w:pPr>
        <w:pStyle w:val="NormalWeb"/>
        <w:spacing w:before="0" w:beforeAutospacing="0" w:after="0" w:afterAutospacing="0"/>
        <w:ind w:left="-993" w:right="-1135"/>
        <w:jc w:val="both"/>
        <w:rPr>
          <w:rFonts w:ascii="Arial" w:hAnsi="Arial" w:cs="Arial"/>
          <w:b/>
        </w:rPr>
      </w:pPr>
      <w:r w:rsidRPr="00440D11">
        <w:rPr>
          <w:rFonts w:ascii="Arial" w:hAnsi="Arial" w:cs="Arial"/>
          <w:b/>
        </w:rPr>
        <w:t xml:space="preserve">     Va asociada al respeto y la </w:t>
      </w:r>
      <w:hyperlink r:id="rId152" w:tooltip="Responsabilidad" w:history="1">
        <w:r w:rsidRPr="00440D11">
          <w:rPr>
            <w:rStyle w:val="Hipervnculo"/>
            <w:rFonts w:ascii="Arial" w:hAnsi="Arial" w:cs="Arial"/>
            <w:b/>
            <w:color w:val="auto"/>
            <w:u w:val="none"/>
          </w:rPr>
          <w:t>responsabilidad</w:t>
        </w:r>
      </w:hyperlink>
      <w:r w:rsidRPr="00440D11">
        <w:rPr>
          <w:rFonts w:ascii="Arial" w:hAnsi="Arial" w:cs="Arial"/>
          <w:b/>
        </w:rPr>
        <w:t>. El niño libre se auto</w:t>
      </w:r>
      <w:r w:rsidR="001C28F3">
        <w:rPr>
          <w:rFonts w:ascii="Arial" w:hAnsi="Arial" w:cs="Arial"/>
          <w:b/>
        </w:rPr>
        <w:t>-</w:t>
      </w:r>
      <w:r w:rsidRPr="00440D11">
        <w:rPr>
          <w:rFonts w:ascii="Arial" w:hAnsi="Arial" w:cs="Arial"/>
          <w:b/>
        </w:rPr>
        <w:t xml:space="preserve">controla, sin que esto suponga </w:t>
      </w:r>
      <w:hyperlink r:id="rId153" w:tooltip="Represión" w:history="1">
        <w:r w:rsidRPr="00440D11">
          <w:rPr>
            <w:rStyle w:val="Hipervnculo"/>
            <w:rFonts w:ascii="Arial" w:hAnsi="Arial" w:cs="Arial"/>
            <w:b/>
            <w:color w:val="auto"/>
            <w:u w:val="none"/>
          </w:rPr>
          <w:t>represión</w:t>
        </w:r>
      </w:hyperlink>
      <w:r w:rsidRPr="00440D11">
        <w:rPr>
          <w:rFonts w:ascii="Arial" w:hAnsi="Arial" w:cs="Arial"/>
          <w:b/>
        </w:rPr>
        <w:t xml:space="preserve"> de ningún tipo, ya que lo hace por la estima en que tiene a los demás debido a un tipo de relaciones con ellos sin miedos ni envidias.</w:t>
      </w:r>
    </w:p>
    <w:p w:rsidR="00C94199" w:rsidRPr="00440D11" w:rsidRDefault="00C94199" w:rsidP="00440D11">
      <w:pPr>
        <w:pStyle w:val="NormalWeb"/>
        <w:spacing w:before="0" w:beforeAutospacing="0" w:after="0" w:afterAutospacing="0"/>
        <w:ind w:left="-993" w:right="-1135"/>
        <w:jc w:val="both"/>
        <w:rPr>
          <w:rFonts w:ascii="Arial" w:hAnsi="Arial" w:cs="Arial"/>
          <w:b/>
        </w:rPr>
      </w:pPr>
    </w:p>
    <w:p w:rsidR="00C94199" w:rsidRDefault="00C94199" w:rsidP="00440D11">
      <w:pPr>
        <w:pStyle w:val="NormalWeb"/>
        <w:spacing w:before="0" w:beforeAutospacing="0" w:after="0" w:afterAutospacing="0"/>
        <w:ind w:left="-993" w:right="-1135"/>
        <w:jc w:val="both"/>
        <w:rPr>
          <w:rFonts w:ascii="Arial" w:hAnsi="Arial" w:cs="Arial"/>
          <w:b/>
        </w:rPr>
      </w:pPr>
      <w:r w:rsidRPr="00440D11">
        <w:rPr>
          <w:rFonts w:ascii="Arial" w:hAnsi="Arial" w:cs="Arial"/>
          <w:b/>
        </w:rPr>
        <w:t xml:space="preserve">    La </w:t>
      </w:r>
      <w:hyperlink r:id="rId154" w:tooltip="Pedagogía" w:history="1">
        <w:r w:rsidRPr="00440D11">
          <w:rPr>
            <w:rStyle w:val="Hipervnculo"/>
            <w:rFonts w:ascii="Arial" w:hAnsi="Arial" w:cs="Arial"/>
            <w:b/>
            <w:color w:val="auto"/>
            <w:u w:val="none"/>
          </w:rPr>
          <w:t>pedagogía</w:t>
        </w:r>
      </w:hyperlink>
      <w:r w:rsidRPr="00440D11">
        <w:rPr>
          <w:rFonts w:ascii="Arial" w:hAnsi="Arial" w:cs="Arial"/>
          <w:b/>
        </w:rPr>
        <w:t xml:space="preserve"> de </w:t>
      </w:r>
      <w:proofErr w:type="spellStart"/>
      <w:r w:rsidRPr="00440D11">
        <w:rPr>
          <w:rFonts w:ascii="Arial" w:hAnsi="Arial" w:cs="Arial"/>
          <w:b/>
        </w:rPr>
        <w:t>Neill</w:t>
      </w:r>
      <w:proofErr w:type="spellEnd"/>
      <w:r w:rsidRPr="00440D11">
        <w:rPr>
          <w:rFonts w:ascii="Arial" w:hAnsi="Arial" w:cs="Arial"/>
          <w:b/>
        </w:rPr>
        <w:t xml:space="preserve"> ha sido tan criticada como querida por muchos. Sus controvertidos principios y el funcionamiento de la </w:t>
      </w:r>
      <w:hyperlink r:id="rId155" w:tooltip="Escuela" w:history="1">
        <w:r w:rsidRPr="00440D11">
          <w:rPr>
            <w:rStyle w:val="Hipervnculo"/>
            <w:rFonts w:ascii="Arial" w:hAnsi="Arial" w:cs="Arial"/>
            <w:b/>
            <w:color w:val="auto"/>
            <w:u w:val="none"/>
          </w:rPr>
          <w:t>escuela</w:t>
        </w:r>
      </w:hyperlink>
      <w:r w:rsidRPr="00440D11">
        <w:rPr>
          <w:rFonts w:ascii="Arial" w:hAnsi="Arial" w:cs="Arial"/>
          <w:b/>
        </w:rPr>
        <w:t xml:space="preserve"> que fundara han recibido halagos y críticas de todo tipo. En especial, se ha cuestionado el entorno de aislamiento en que se educa, lejos de una </w:t>
      </w:r>
      <w:hyperlink r:id="rId156" w:tooltip="Sociedad" w:history="1">
        <w:r w:rsidRPr="00440D11">
          <w:rPr>
            <w:rStyle w:val="Hipervnculo"/>
            <w:rFonts w:ascii="Arial" w:hAnsi="Arial" w:cs="Arial"/>
            <w:b/>
            <w:color w:val="auto"/>
            <w:u w:val="none"/>
          </w:rPr>
          <w:t>sociedad</w:t>
        </w:r>
      </w:hyperlink>
      <w:r w:rsidRPr="00440D11">
        <w:rPr>
          <w:rFonts w:ascii="Arial" w:hAnsi="Arial" w:cs="Arial"/>
          <w:b/>
        </w:rPr>
        <w:t xml:space="preserve"> cuyas reglas son bien diferentes. No obstante, </w:t>
      </w:r>
      <w:proofErr w:type="spellStart"/>
      <w:r w:rsidRPr="00440D11">
        <w:rPr>
          <w:rFonts w:ascii="Arial" w:hAnsi="Arial" w:cs="Arial"/>
          <w:b/>
        </w:rPr>
        <w:t>Neill</w:t>
      </w:r>
      <w:proofErr w:type="spellEnd"/>
      <w:r w:rsidRPr="00440D11">
        <w:rPr>
          <w:rFonts w:ascii="Arial" w:hAnsi="Arial" w:cs="Arial"/>
          <w:b/>
        </w:rPr>
        <w:t xml:space="preserve"> siempre defendió que los niños se adaptarían a cualquier entorno al salir.</w:t>
      </w:r>
    </w:p>
    <w:p w:rsidR="00C62CD1" w:rsidRPr="00440D11" w:rsidRDefault="00C62CD1" w:rsidP="00440D11">
      <w:pPr>
        <w:pStyle w:val="NormalWeb"/>
        <w:spacing w:before="0" w:beforeAutospacing="0" w:after="0" w:afterAutospacing="0"/>
        <w:ind w:left="-993" w:right="-1135"/>
        <w:jc w:val="both"/>
        <w:rPr>
          <w:rFonts w:ascii="Arial" w:hAnsi="Arial" w:cs="Arial"/>
          <w:b/>
        </w:rPr>
      </w:pPr>
    </w:p>
    <w:p w:rsidR="00C94199" w:rsidRPr="00440D11" w:rsidRDefault="00C94199" w:rsidP="00440D11">
      <w:pPr>
        <w:pStyle w:val="NormalWeb"/>
        <w:spacing w:before="0" w:beforeAutospacing="0" w:after="0" w:afterAutospacing="0"/>
        <w:ind w:left="-993" w:right="-1135"/>
        <w:jc w:val="both"/>
        <w:rPr>
          <w:rFonts w:ascii="Arial" w:hAnsi="Arial" w:cs="Arial"/>
          <w:b/>
        </w:rPr>
      </w:pPr>
      <w:r w:rsidRPr="00440D11">
        <w:rPr>
          <w:rFonts w:ascii="Arial" w:hAnsi="Arial" w:cs="Arial"/>
          <w:b/>
        </w:rPr>
        <w:t xml:space="preserve">     La metodología es, en el centro, democrática y se rige por dos principios básicos: la posibilidad de que los alumnos escojan si quieren asistir a clase y la dinámica de las asambleas, donde todos participan, para decidir las normas de la escuela. El objetivo de tanta libertad es crear responsabilidad y fomentar la autoestima y la autonomía </w:t>
      </w:r>
    </w:p>
    <w:p w:rsidR="00C94199" w:rsidRPr="00440D11" w:rsidRDefault="00C94199" w:rsidP="00440D11">
      <w:pPr>
        <w:pStyle w:val="NormalWeb"/>
        <w:spacing w:before="0" w:beforeAutospacing="0" w:after="0" w:afterAutospacing="0"/>
        <w:ind w:left="-993" w:right="-1135"/>
        <w:jc w:val="both"/>
        <w:rPr>
          <w:rFonts w:ascii="Arial" w:hAnsi="Arial" w:cs="Arial"/>
          <w:b/>
        </w:rPr>
      </w:pPr>
    </w:p>
    <w:p w:rsidR="00CB02ED" w:rsidRDefault="00C94199" w:rsidP="00440D11">
      <w:pPr>
        <w:pStyle w:val="NormalWeb"/>
        <w:spacing w:before="0" w:beforeAutospacing="0" w:after="0" w:afterAutospacing="0"/>
        <w:ind w:left="-993" w:right="-1135"/>
        <w:jc w:val="both"/>
        <w:rPr>
          <w:rFonts w:ascii="Arial" w:hAnsi="Arial" w:cs="Arial"/>
          <w:b/>
        </w:rPr>
      </w:pPr>
      <w:r w:rsidRPr="00440D11">
        <w:rPr>
          <w:rFonts w:ascii="Arial" w:hAnsi="Arial" w:cs="Arial"/>
          <w:b/>
        </w:rPr>
        <w:t xml:space="preserve">       Hay un libro que escribió </w:t>
      </w:r>
      <w:proofErr w:type="spellStart"/>
      <w:r w:rsidRPr="00440D11">
        <w:rPr>
          <w:rFonts w:ascii="Arial" w:hAnsi="Arial" w:cs="Arial"/>
          <w:b/>
        </w:rPr>
        <w:t>Neill</w:t>
      </w:r>
      <w:proofErr w:type="spellEnd"/>
      <w:r w:rsidRPr="00440D11">
        <w:rPr>
          <w:rFonts w:ascii="Arial" w:hAnsi="Arial" w:cs="Arial"/>
          <w:b/>
        </w:rPr>
        <w:t xml:space="preserve"> sobre esta escuela, titulado como ella, “Summerhill. Explica detalladamente el funcionamiento del centro docente y las motivaciones de los actos. Posteriormente se reeditó con un nuevo nombre, "El nuevo Summerhill".</w:t>
      </w:r>
    </w:p>
    <w:p w:rsidR="00CB02ED" w:rsidRDefault="00CB02ED" w:rsidP="00440D11">
      <w:pPr>
        <w:pStyle w:val="NormalWeb"/>
        <w:spacing w:before="0" w:beforeAutospacing="0" w:after="0" w:afterAutospacing="0"/>
        <w:ind w:left="-993" w:right="-1135"/>
        <w:jc w:val="both"/>
        <w:rPr>
          <w:rFonts w:ascii="Arial" w:hAnsi="Arial" w:cs="Arial"/>
          <w:b/>
        </w:rPr>
      </w:pPr>
    </w:p>
    <w:p w:rsidR="00CB02ED" w:rsidRDefault="002B7183" w:rsidP="00440D11">
      <w:pPr>
        <w:pStyle w:val="NormalWeb"/>
        <w:spacing w:before="0" w:beforeAutospacing="0" w:after="0" w:afterAutospacing="0"/>
        <w:ind w:left="-993" w:right="-1135"/>
        <w:jc w:val="both"/>
        <w:rPr>
          <w:rFonts w:ascii="Arial" w:hAnsi="Arial" w:cs="Arial"/>
          <w:b/>
        </w:rPr>
      </w:pPr>
      <w:r>
        <w:rPr>
          <w:rFonts w:ascii="Arial" w:hAnsi="Arial" w:cs="Arial"/>
          <w:b/>
        </w:rPr>
        <w:t xml:space="preserve"> Las lí</w:t>
      </w:r>
      <w:r w:rsidR="00CB02ED">
        <w:rPr>
          <w:rFonts w:ascii="Arial" w:hAnsi="Arial" w:cs="Arial"/>
          <w:b/>
        </w:rPr>
        <w:t>neas de acción para conseguir esos resultados eran:</w:t>
      </w:r>
    </w:p>
    <w:p w:rsidR="00CB02ED" w:rsidRDefault="00CB02ED" w:rsidP="00440D11">
      <w:pPr>
        <w:pStyle w:val="NormalWeb"/>
        <w:spacing w:before="0" w:beforeAutospacing="0" w:after="0" w:afterAutospacing="0"/>
        <w:ind w:left="-993" w:right="-1135"/>
        <w:jc w:val="both"/>
        <w:rPr>
          <w:rFonts w:ascii="Arial" w:hAnsi="Arial" w:cs="Arial"/>
          <w:b/>
        </w:rPr>
      </w:pPr>
    </w:p>
    <w:p w:rsidR="00CB02ED" w:rsidRPr="00440D11" w:rsidRDefault="00D85681" w:rsidP="00CB02ED">
      <w:pPr>
        <w:spacing w:after="0"/>
        <w:ind w:left="-993" w:right="-1135"/>
        <w:jc w:val="both"/>
        <w:rPr>
          <w:rFonts w:ascii="Arial" w:hAnsi="Arial" w:cs="Arial"/>
          <w:b/>
          <w:sz w:val="24"/>
          <w:szCs w:val="24"/>
        </w:rPr>
      </w:pPr>
      <w:r>
        <w:rPr>
          <w:rFonts w:ascii="Arial" w:hAnsi="Arial" w:cs="Arial"/>
          <w:b/>
          <w:sz w:val="24"/>
          <w:szCs w:val="24"/>
        </w:rPr>
        <w:t xml:space="preserve">    </w:t>
      </w:r>
      <w:r w:rsidR="00CB02ED" w:rsidRPr="00440D11">
        <w:rPr>
          <w:rFonts w:ascii="Arial" w:hAnsi="Arial" w:cs="Arial"/>
          <w:b/>
          <w:sz w:val="24"/>
          <w:szCs w:val="24"/>
        </w:rPr>
        <w:t>Firme convicción en la bondad natural de los seres humanos.</w:t>
      </w:r>
    </w:p>
    <w:p w:rsidR="00CB02ED" w:rsidRPr="00440D11" w:rsidRDefault="00D85681" w:rsidP="00CB02ED">
      <w:pPr>
        <w:spacing w:after="0"/>
        <w:ind w:left="-993" w:right="-1135"/>
        <w:jc w:val="both"/>
        <w:rPr>
          <w:rFonts w:ascii="Arial" w:hAnsi="Arial" w:cs="Arial"/>
          <w:b/>
          <w:sz w:val="24"/>
          <w:szCs w:val="24"/>
        </w:rPr>
      </w:pPr>
      <w:r>
        <w:rPr>
          <w:rFonts w:ascii="Arial" w:hAnsi="Arial" w:cs="Arial"/>
          <w:b/>
          <w:sz w:val="24"/>
          <w:szCs w:val="24"/>
        </w:rPr>
        <w:t xml:space="preserve">    </w:t>
      </w:r>
      <w:r w:rsidR="00CB02ED" w:rsidRPr="00440D11">
        <w:rPr>
          <w:rFonts w:ascii="Arial" w:hAnsi="Arial" w:cs="Arial"/>
          <w:b/>
          <w:sz w:val="24"/>
          <w:szCs w:val="24"/>
        </w:rPr>
        <w:t xml:space="preserve">La </w:t>
      </w:r>
      <w:hyperlink r:id="rId157" w:tooltip="Felicidad" w:history="1">
        <w:r w:rsidR="00CB02ED" w:rsidRPr="00440D11">
          <w:rPr>
            <w:rStyle w:val="Hipervnculo"/>
            <w:rFonts w:ascii="Arial" w:hAnsi="Arial" w:cs="Arial"/>
            <w:b/>
            <w:color w:val="auto"/>
            <w:sz w:val="24"/>
            <w:szCs w:val="24"/>
            <w:u w:val="none"/>
          </w:rPr>
          <w:t>felicidad</w:t>
        </w:r>
      </w:hyperlink>
      <w:r w:rsidR="00CB02ED" w:rsidRPr="00440D11">
        <w:rPr>
          <w:rFonts w:ascii="Arial" w:hAnsi="Arial" w:cs="Arial"/>
          <w:b/>
          <w:sz w:val="24"/>
          <w:szCs w:val="24"/>
        </w:rPr>
        <w:t xml:space="preserve"> como máxima aspiración de la </w:t>
      </w:r>
      <w:hyperlink r:id="rId158" w:tooltip="Educación" w:history="1">
        <w:r w:rsidR="00CB02ED" w:rsidRPr="00440D11">
          <w:rPr>
            <w:rStyle w:val="Hipervnculo"/>
            <w:rFonts w:ascii="Arial" w:hAnsi="Arial" w:cs="Arial"/>
            <w:b/>
            <w:color w:val="auto"/>
            <w:sz w:val="24"/>
            <w:szCs w:val="24"/>
            <w:u w:val="none"/>
          </w:rPr>
          <w:t>educación</w:t>
        </w:r>
      </w:hyperlink>
    </w:p>
    <w:p w:rsidR="00CB02ED" w:rsidRPr="00440D11" w:rsidRDefault="00D85681" w:rsidP="00CB02ED">
      <w:pPr>
        <w:spacing w:after="0"/>
        <w:ind w:left="-993" w:right="-1135"/>
        <w:jc w:val="both"/>
        <w:rPr>
          <w:rFonts w:ascii="Arial" w:hAnsi="Arial" w:cs="Arial"/>
          <w:b/>
          <w:sz w:val="24"/>
          <w:szCs w:val="24"/>
        </w:rPr>
      </w:pPr>
      <w:r>
        <w:rPr>
          <w:rFonts w:ascii="Arial" w:hAnsi="Arial" w:cs="Arial"/>
          <w:b/>
          <w:sz w:val="24"/>
          <w:szCs w:val="24"/>
        </w:rPr>
        <w:t xml:space="preserve">    </w:t>
      </w:r>
      <w:r w:rsidR="00CB02ED" w:rsidRPr="00440D11">
        <w:rPr>
          <w:rFonts w:ascii="Arial" w:hAnsi="Arial" w:cs="Arial"/>
          <w:b/>
          <w:sz w:val="24"/>
          <w:szCs w:val="24"/>
        </w:rPr>
        <w:t xml:space="preserve">El </w:t>
      </w:r>
      <w:hyperlink r:id="rId159" w:tooltip="Amor" w:history="1">
        <w:r w:rsidR="00CB02ED" w:rsidRPr="00440D11">
          <w:rPr>
            <w:rStyle w:val="Hipervnculo"/>
            <w:rFonts w:ascii="Arial" w:hAnsi="Arial" w:cs="Arial"/>
            <w:b/>
            <w:color w:val="auto"/>
            <w:sz w:val="24"/>
            <w:szCs w:val="24"/>
            <w:u w:val="none"/>
          </w:rPr>
          <w:t>amor</w:t>
        </w:r>
      </w:hyperlink>
      <w:r w:rsidR="00CB02ED" w:rsidRPr="00440D11">
        <w:rPr>
          <w:rFonts w:ascii="Arial" w:hAnsi="Arial" w:cs="Arial"/>
          <w:b/>
          <w:sz w:val="24"/>
          <w:szCs w:val="24"/>
        </w:rPr>
        <w:t xml:space="preserve"> y el respeto como bases de la </w:t>
      </w:r>
      <w:hyperlink r:id="rId160" w:tooltip="Convivencia" w:history="1">
        <w:r w:rsidR="00CB02ED" w:rsidRPr="00440D11">
          <w:rPr>
            <w:rStyle w:val="Hipervnculo"/>
            <w:rFonts w:ascii="Arial" w:hAnsi="Arial" w:cs="Arial"/>
            <w:b/>
            <w:color w:val="auto"/>
            <w:sz w:val="24"/>
            <w:szCs w:val="24"/>
            <w:u w:val="none"/>
          </w:rPr>
          <w:t>convivencia</w:t>
        </w:r>
      </w:hyperlink>
    </w:p>
    <w:p w:rsidR="00CB02ED" w:rsidRPr="00440D11" w:rsidRDefault="00D85681" w:rsidP="00CB02ED">
      <w:pPr>
        <w:spacing w:after="0"/>
        <w:ind w:left="-993" w:right="-1135"/>
        <w:jc w:val="both"/>
        <w:rPr>
          <w:rFonts w:ascii="Arial" w:hAnsi="Arial" w:cs="Arial"/>
          <w:b/>
          <w:sz w:val="24"/>
          <w:szCs w:val="24"/>
        </w:rPr>
      </w:pPr>
      <w:r>
        <w:rPr>
          <w:rFonts w:ascii="Arial" w:hAnsi="Arial" w:cs="Arial"/>
          <w:b/>
          <w:sz w:val="24"/>
          <w:szCs w:val="24"/>
        </w:rPr>
        <w:t xml:space="preserve">    </w:t>
      </w:r>
      <w:r w:rsidR="00CB02ED" w:rsidRPr="00440D11">
        <w:rPr>
          <w:rFonts w:ascii="Arial" w:hAnsi="Arial" w:cs="Arial"/>
          <w:b/>
          <w:sz w:val="24"/>
          <w:szCs w:val="24"/>
        </w:rPr>
        <w:t xml:space="preserve">La importancia de la corporalidad y la </w:t>
      </w:r>
      <w:hyperlink r:id="rId161" w:tooltip="Sexualidad" w:history="1">
        <w:r w:rsidR="00CB02ED" w:rsidRPr="00440D11">
          <w:rPr>
            <w:rStyle w:val="Hipervnculo"/>
            <w:rFonts w:ascii="Arial" w:hAnsi="Arial" w:cs="Arial"/>
            <w:b/>
            <w:color w:val="auto"/>
            <w:sz w:val="24"/>
            <w:szCs w:val="24"/>
            <w:u w:val="none"/>
          </w:rPr>
          <w:t>sexualidad</w:t>
        </w:r>
      </w:hyperlink>
      <w:r w:rsidR="00CB02ED" w:rsidRPr="00440D11">
        <w:rPr>
          <w:rFonts w:ascii="Arial" w:hAnsi="Arial" w:cs="Arial"/>
          <w:b/>
          <w:sz w:val="24"/>
          <w:szCs w:val="24"/>
        </w:rPr>
        <w:t>.</w:t>
      </w:r>
    </w:p>
    <w:p w:rsidR="00CB02ED" w:rsidRPr="00440D11" w:rsidRDefault="00D85681" w:rsidP="00CB02ED">
      <w:pPr>
        <w:spacing w:after="0"/>
        <w:ind w:left="-993" w:right="-1135"/>
        <w:jc w:val="both"/>
        <w:rPr>
          <w:rFonts w:ascii="Arial" w:hAnsi="Arial" w:cs="Arial"/>
          <w:b/>
          <w:sz w:val="24"/>
          <w:szCs w:val="24"/>
        </w:rPr>
      </w:pPr>
      <w:r>
        <w:rPr>
          <w:rFonts w:ascii="Arial" w:hAnsi="Arial" w:cs="Arial"/>
          <w:b/>
          <w:sz w:val="24"/>
          <w:szCs w:val="24"/>
        </w:rPr>
        <w:t xml:space="preserve">    </w:t>
      </w:r>
      <w:r w:rsidR="00CB02ED" w:rsidRPr="00440D11">
        <w:rPr>
          <w:rFonts w:ascii="Arial" w:hAnsi="Arial" w:cs="Arial"/>
          <w:b/>
          <w:sz w:val="24"/>
          <w:szCs w:val="24"/>
        </w:rPr>
        <w:t>Ausencia de exámenes y calificaciones.</w:t>
      </w:r>
    </w:p>
    <w:p w:rsidR="00CB02ED" w:rsidRPr="00440D11" w:rsidRDefault="00D85681" w:rsidP="00CB02ED">
      <w:pPr>
        <w:spacing w:after="0"/>
        <w:ind w:left="-993" w:right="-1135"/>
        <w:jc w:val="both"/>
        <w:rPr>
          <w:rFonts w:ascii="Arial" w:hAnsi="Arial" w:cs="Arial"/>
          <w:b/>
          <w:sz w:val="24"/>
          <w:szCs w:val="24"/>
        </w:rPr>
      </w:pPr>
      <w:r>
        <w:rPr>
          <w:rFonts w:ascii="Arial" w:hAnsi="Arial" w:cs="Arial"/>
          <w:b/>
          <w:sz w:val="24"/>
          <w:szCs w:val="24"/>
        </w:rPr>
        <w:t xml:space="preserve">    </w:t>
      </w:r>
      <w:r w:rsidR="00CB02ED" w:rsidRPr="00440D11">
        <w:rPr>
          <w:rFonts w:ascii="Arial" w:hAnsi="Arial" w:cs="Arial"/>
          <w:b/>
          <w:sz w:val="24"/>
          <w:szCs w:val="24"/>
        </w:rPr>
        <w:t>Asistencia no obligatoria a las clases.</w:t>
      </w:r>
    </w:p>
    <w:p w:rsidR="00CB02ED" w:rsidRPr="00440D11" w:rsidRDefault="00D85681" w:rsidP="00CB02ED">
      <w:pPr>
        <w:spacing w:after="0"/>
        <w:ind w:left="-993" w:right="-1135"/>
        <w:jc w:val="both"/>
        <w:rPr>
          <w:rFonts w:ascii="Arial" w:hAnsi="Arial" w:cs="Arial"/>
          <w:b/>
          <w:sz w:val="24"/>
          <w:szCs w:val="24"/>
        </w:rPr>
      </w:pPr>
      <w:r>
        <w:rPr>
          <w:rFonts w:ascii="Arial" w:hAnsi="Arial" w:cs="Arial"/>
          <w:b/>
          <w:sz w:val="24"/>
          <w:szCs w:val="24"/>
        </w:rPr>
        <w:t xml:space="preserve">    </w:t>
      </w:r>
      <w:r w:rsidR="00CB02ED" w:rsidRPr="00440D11">
        <w:rPr>
          <w:rFonts w:ascii="Arial" w:hAnsi="Arial" w:cs="Arial"/>
          <w:b/>
          <w:sz w:val="24"/>
          <w:szCs w:val="24"/>
        </w:rPr>
        <w:t xml:space="preserve">La </w:t>
      </w:r>
      <w:hyperlink r:id="rId162" w:tooltip="Asamblea" w:history="1">
        <w:r w:rsidR="00CB02ED" w:rsidRPr="00440D11">
          <w:rPr>
            <w:rStyle w:val="Hipervnculo"/>
            <w:rFonts w:ascii="Arial" w:hAnsi="Arial" w:cs="Arial"/>
            <w:b/>
            <w:color w:val="auto"/>
            <w:sz w:val="24"/>
            <w:szCs w:val="24"/>
            <w:u w:val="none"/>
          </w:rPr>
          <w:t>asamblea</w:t>
        </w:r>
      </w:hyperlink>
      <w:r w:rsidR="00CB02ED" w:rsidRPr="00440D11">
        <w:rPr>
          <w:rFonts w:ascii="Arial" w:hAnsi="Arial" w:cs="Arial"/>
          <w:b/>
          <w:sz w:val="24"/>
          <w:szCs w:val="24"/>
        </w:rPr>
        <w:t xml:space="preserve"> como órgano de gestión.</w:t>
      </w:r>
    </w:p>
    <w:p w:rsidR="00CB02ED" w:rsidRPr="00440D11" w:rsidRDefault="00D85681" w:rsidP="00CB02ED">
      <w:pPr>
        <w:spacing w:after="0"/>
        <w:ind w:left="-993" w:right="-1135"/>
        <w:jc w:val="both"/>
        <w:rPr>
          <w:rFonts w:ascii="Arial" w:hAnsi="Arial" w:cs="Arial"/>
          <w:b/>
          <w:sz w:val="24"/>
          <w:szCs w:val="24"/>
        </w:rPr>
      </w:pPr>
      <w:r>
        <w:rPr>
          <w:rFonts w:ascii="Arial" w:hAnsi="Arial" w:cs="Arial"/>
          <w:b/>
          <w:sz w:val="24"/>
          <w:szCs w:val="24"/>
        </w:rPr>
        <w:t xml:space="preserve">    </w:t>
      </w:r>
      <w:r w:rsidR="00CB02ED" w:rsidRPr="00440D11">
        <w:rPr>
          <w:rFonts w:ascii="Arial" w:hAnsi="Arial" w:cs="Arial"/>
          <w:b/>
          <w:sz w:val="24"/>
          <w:szCs w:val="24"/>
        </w:rPr>
        <w:t>Ausencia de reprimendas y sermones.</w:t>
      </w:r>
    </w:p>
    <w:p w:rsidR="00CB02ED" w:rsidRDefault="00CB02ED" w:rsidP="00440D11">
      <w:pPr>
        <w:pStyle w:val="NormalWeb"/>
        <w:spacing w:before="0" w:beforeAutospacing="0" w:after="0" w:afterAutospacing="0"/>
        <w:ind w:left="-993" w:right="-1135"/>
        <w:jc w:val="both"/>
        <w:rPr>
          <w:rFonts w:ascii="Arial" w:hAnsi="Arial" w:cs="Arial"/>
          <w:b/>
        </w:rPr>
      </w:pPr>
    </w:p>
    <w:p w:rsidR="00C94199" w:rsidRPr="00440D11" w:rsidRDefault="00C94199" w:rsidP="00440D11">
      <w:pPr>
        <w:pStyle w:val="NormalWeb"/>
        <w:spacing w:before="0" w:beforeAutospacing="0" w:after="0" w:afterAutospacing="0"/>
        <w:ind w:left="-993" w:right="-1135"/>
        <w:jc w:val="both"/>
        <w:rPr>
          <w:rFonts w:ascii="Arial" w:hAnsi="Arial" w:cs="Arial"/>
          <w:b/>
        </w:rPr>
      </w:pPr>
      <w:r w:rsidRPr="00440D11">
        <w:rPr>
          <w:rFonts w:ascii="Arial" w:hAnsi="Arial" w:cs="Arial"/>
          <w:b/>
        </w:rPr>
        <w:t xml:space="preserve">    Además, se dice claramente que el alumno aprende más jugando que aguantando una explicación o un trabajo no deseado. Las actividades artísticas y creativas, como el </w:t>
      </w:r>
      <w:hyperlink r:id="rId163" w:tooltip="Teatro" w:history="1">
        <w:r w:rsidRPr="00440D11">
          <w:rPr>
            <w:rStyle w:val="Hipervnculo"/>
            <w:rFonts w:ascii="Arial" w:hAnsi="Arial" w:cs="Arial"/>
            <w:b/>
            <w:color w:val="auto"/>
            <w:u w:val="none"/>
          </w:rPr>
          <w:t>teatro</w:t>
        </w:r>
      </w:hyperlink>
      <w:r w:rsidRPr="00440D11">
        <w:rPr>
          <w:rFonts w:ascii="Arial" w:hAnsi="Arial" w:cs="Arial"/>
          <w:b/>
        </w:rPr>
        <w:t xml:space="preserve"> o la </w:t>
      </w:r>
      <w:hyperlink r:id="rId164" w:tooltip="Danza" w:history="1">
        <w:r w:rsidRPr="00440D11">
          <w:rPr>
            <w:rStyle w:val="Hipervnculo"/>
            <w:rFonts w:ascii="Arial" w:hAnsi="Arial" w:cs="Arial"/>
            <w:b/>
            <w:color w:val="auto"/>
            <w:u w:val="none"/>
          </w:rPr>
          <w:t>danza</w:t>
        </w:r>
      </w:hyperlink>
      <w:r w:rsidRPr="00440D11">
        <w:rPr>
          <w:rFonts w:ascii="Arial" w:hAnsi="Arial" w:cs="Arial"/>
          <w:b/>
        </w:rPr>
        <w:t xml:space="preserve">, son una delicia para los niños.  Frente a esto los libros pasan a un segundo lugar en la </w:t>
      </w:r>
      <w:hyperlink r:id="rId165" w:tooltip="Educación" w:history="1">
        <w:r w:rsidRPr="00440D11">
          <w:rPr>
            <w:rStyle w:val="Hipervnculo"/>
            <w:rFonts w:ascii="Arial" w:hAnsi="Arial" w:cs="Arial"/>
            <w:b/>
            <w:color w:val="auto"/>
            <w:u w:val="none"/>
          </w:rPr>
          <w:t>educación</w:t>
        </w:r>
      </w:hyperlink>
      <w:r w:rsidRPr="00440D11">
        <w:rPr>
          <w:rFonts w:ascii="Arial" w:hAnsi="Arial" w:cs="Arial"/>
          <w:b/>
        </w:rPr>
        <w:t xml:space="preserve">, y hay materias que desaparecen por completo, como la </w:t>
      </w:r>
      <w:hyperlink r:id="rId166" w:tooltip="Religión" w:history="1">
        <w:r w:rsidRPr="00440D11">
          <w:rPr>
            <w:rStyle w:val="Hipervnculo"/>
            <w:rFonts w:ascii="Arial" w:hAnsi="Arial" w:cs="Arial"/>
            <w:b/>
            <w:color w:val="auto"/>
            <w:u w:val="none"/>
          </w:rPr>
          <w:t>religión</w:t>
        </w:r>
      </w:hyperlink>
      <w:r w:rsidRPr="00440D11">
        <w:rPr>
          <w:rFonts w:ascii="Arial" w:hAnsi="Arial" w:cs="Arial"/>
          <w:b/>
        </w:rPr>
        <w:t>.</w:t>
      </w:r>
    </w:p>
    <w:p w:rsidR="00C94199" w:rsidRPr="00440D11" w:rsidRDefault="00C94199" w:rsidP="00440D11">
      <w:pPr>
        <w:pStyle w:val="NormalWeb"/>
        <w:spacing w:before="0" w:beforeAutospacing="0" w:after="0" w:afterAutospacing="0"/>
        <w:ind w:left="-993" w:right="-1135"/>
        <w:jc w:val="both"/>
        <w:rPr>
          <w:rFonts w:ascii="Arial" w:hAnsi="Arial" w:cs="Arial"/>
          <w:b/>
        </w:rPr>
      </w:pPr>
    </w:p>
    <w:p w:rsidR="00C94199" w:rsidRPr="00440D11" w:rsidRDefault="00C94199" w:rsidP="00440D11">
      <w:pPr>
        <w:pStyle w:val="NormalWeb"/>
        <w:spacing w:before="0" w:beforeAutospacing="0" w:after="0" w:afterAutospacing="0"/>
        <w:ind w:left="-993" w:right="-1135"/>
        <w:jc w:val="both"/>
        <w:rPr>
          <w:rFonts w:ascii="Arial" w:hAnsi="Arial" w:cs="Arial"/>
          <w:b/>
        </w:rPr>
      </w:pPr>
      <w:r w:rsidRPr="00440D11">
        <w:rPr>
          <w:rFonts w:ascii="Arial" w:hAnsi="Arial" w:cs="Arial"/>
          <w:b/>
        </w:rPr>
        <w:t xml:space="preserve">    Summerhill tiene una clara visión de lo que es aprender. Se destaca por defender que los niños aprenden mejor libres de coerción y represión que tanto se empela en las escuelas. Todas sus aulas son opcionales: los alumnos pueden escoger las que desean frecuentar y las que no desean. </w:t>
      </w:r>
      <w:proofErr w:type="spellStart"/>
      <w:r w:rsidRPr="00440D11">
        <w:rPr>
          <w:rFonts w:ascii="Arial" w:hAnsi="Arial" w:cs="Arial"/>
          <w:b/>
        </w:rPr>
        <w:t>Neill</w:t>
      </w:r>
      <w:proofErr w:type="spellEnd"/>
      <w:r w:rsidRPr="00440D11">
        <w:rPr>
          <w:rFonts w:ascii="Arial" w:hAnsi="Arial" w:cs="Arial"/>
          <w:b/>
        </w:rPr>
        <w:t xml:space="preserve"> fundó la escuela con el convencimiento de que "un niño debe vivir su propia vida</w:t>
      </w:r>
      <w:r w:rsidR="002B7183">
        <w:rPr>
          <w:rFonts w:ascii="Arial" w:hAnsi="Arial" w:cs="Arial"/>
          <w:b/>
        </w:rPr>
        <w:t>"</w:t>
      </w:r>
      <w:r w:rsidRPr="00440D11">
        <w:rPr>
          <w:rFonts w:ascii="Arial" w:hAnsi="Arial" w:cs="Arial"/>
          <w:b/>
        </w:rPr>
        <w:t>, no la  vida que sus padres quieren o la que diseñan los profesores.</w:t>
      </w:r>
    </w:p>
    <w:p w:rsidR="00C94199" w:rsidRPr="00440D11" w:rsidRDefault="00C94199" w:rsidP="00440D11">
      <w:pPr>
        <w:pStyle w:val="NormalWeb"/>
        <w:spacing w:before="0" w:beforeAutospacing="0" w:after="0" w:afterAutospacing="0"/>
        <w:ind w:left="-993" w:right="-1135"/>
        <w:jc w:val="both"/>
        <w:rPr>
          <w:rFonts w:ascii="Arial" w:hAnsi="Arial" w:cs="Arial"/>
          <w:b/>
        </w:rPr>
      </w:pPr>
    </w:p>
    <w:p w:rsidR="00C94199" w:rsidRDefault="00C94199" w:rsidP="00440D11">
      <w:pPr>
        <w:pStyle w:val="NormalWeb"/>
        <w:spacing w:before="0" w:beforeAutospacing="0" w:after="0" w:afterAutospacing="0"/>
        <w:ind w:left="-993" w:right="-1135"/>
        <w:jc w:val="both"/>
        <w:rPr>
          <w:rFonts w:ascii="Arial" w:hAnsi="Arial" w:cs="Arial"/>
          <w:b/>
        </w:rPr>
      </w:pPr>
      <w:r w:rsidRPr="00440D11">
        <w:rPr>
          <w:rFonts w:ascii="Arial" w:hAnsi="Arial" w:cs="Arial"/>
          <w:b/>
        </w:rPr>
        <w:t xml:space="preserve">     En esa escuela todas las reglas de convivencia y soluciones a los problemas que surgen en el día a día son resueltas en una asamblea que ocurre semanalmente, donde cada persona sea alumno, profesor o funcionario, tiene derecho a hablar y votar, manteniéndose el principio de que todos los votos valen lo mismo. Las normas de la escuela son construidas entre todos, todos se sienten parte del colectivo y se empeñan en mejorarlo</w:t>
      </w:r>
      <w:r w:rsidR="00A97EB2">
        <w:rPr>
          <w:rFonts w:ascii="Arial" w:hAnsi="Arial" w:cs="Arial"/>
          <w:b/>
        </w:rPr>
        <w:t>.</w:t>
      </w:r>
    </w:p>
    <w:p w:rsidR="00C62CD1" w:rsidRDefault="00C62CD1" w:rsidP="00440D11">
      <w:pPr>
        <w:pStyle w:val="NormalWeb"/>
        <w:spacing w:before="0" w:beforeAutospacing="0" w:after="0" w:afterAutospacing="0"/>
        <w:ind w:left="-993" w:right="-1135"/>
        <w:jc w:val="both"/>
        <w:rPr>
          <w:rFonts w:ascii="Arial" w:hAnsi="Arial" w:cs="Arial"/>
          <w:b/>
        </w:rPr>
      </w:pPr>
    </w:p>
    <w:p w:rsidR="00C62CD1" w:rsidRPr="00440D11" w:rsidRDefault="00C62CD1" w:rsidP="00440D11">
      <w:pPr>
        <w:pStyle w:val="NormalWeb"/>
        <w:spacing w:before="0" w:beforeAutospacing="0" w:after="0" w:afterAutospacing="0"/>
        <w:ind w:left="-993" w:right="-1135"/>
        <w:jc w:val="both"/>
        <w:rPr>
          <w:rFonts w:ascii="Arial" w:hAnsi="Arial" w:cs="Arial"/>
          <w:b/>
        </w:rPr>
      </w:pPr>
    </w:p>
    <w:p w:rsidR="00CB02ED" w:rsidRDefault="00C94199" w:rsidP="00440D11">
      <w:pPr>
        <w:pStyle w:val="NormalWeb"/>
        <w:spacing w:before="0" w:beforeAutospacing="0" w:after="0" w:afterAutospacing="0"/>
        <w:ind w:left="-993" w:right="-1135"/>
        <w:jc w:val="both"/>
        <w:rPr>
          <w:rFonts w:ascii="Arial" w:hAnsi="Arial" w:cs="Arial"/>
          <w:b/>
        </w:rPr>
      </w:pPr>
      <w:r w:rsidRPr="00440D11">
        <w:rPr>
          <w:rFonts w:ascii="Arial" w:hAnsi="Arial" w:cs="Arial"/>
          <w:b/>
        </w:rPr>
        <w:t xml:space="preserve">     La educación de Summerhill entra dentro de la </w:t>
      </w:r>
      <w:hyperlink r:id="rId167" w:tooltip="Pedagogía" w:history="1">
        <w:r w:rsidRPr="00440D11">
          <w:rPr>
            <w:rStyle w:val="Hipervnculo"/>
            <w:rFonts w:ascii="Arial" w:hAnsi="Arial" w:cs="Arial"/>
            <w:b/>
            <w:color w:val="auto"/>
            <w:u w:val="none"/>
          </w:rPr>
          <w:t>pedagogía</w:t>
        </w:r>
      </w:hyperlink>
      <w:r w:rsidRPr="00440D11">
        <w:rPr>
          <w:rFonts w:ascii="Arial" w:hAnsi="Arial" w:cs="Arial"/>
          <w:b/>
        </w:rPr>
        <w:t xml:space="preserve"> antiautoritaria, o </w:t>
      </w:r>
      <w:hyperlink r:id="rId168" w:tooltip="Pedagogía no directiva" w:history="1">
        <w:r w:rsidRPr="00440D11">
          <w:rPr>
            <w:rStyle w:val="Hipervnculo"/>
            <w:rFonts w:ascii="Arial" w:hAnsi="Arial" w:cs="Arial"/>
            <w:b/>
            <w:color w:val="auto"/>
            <w:u w:val="none"/>
          </w:rPr>
          <w:t>pedagogía no directiva</w:t>
        </w:r>
      </w:hyperlink>
      <w:r w:rsidRPr="00440D11">
        <w:rPr>
          <w:rFonts w:ascii="Arial" w:hAnsi="Arial" w:cs="Arial"/>
          <w:b/>
        </w:rPr>
        <w:t xml:space="preserve"> o </w:t>
      </w:r>
      <w:hyperlink r:id="rId169" w:tooltip="Pedagogía libertaria" w:history="1">
        <w:r w:rsidRPr="00440D11">
          <w:rPr>
            <w:rStyle w:val="Hipervnculo"/>
            <w:rFonts w:ascii="Arial" w:hAnsi="Arial" w:cs="Arial"/>
            <w:b/>
            <w:color w:val="auto"/>
            <w:u w:val="none"/>
          </w:rPr>
          <w:t>pedagogía libertaria</w:t>
        </w:r>
      </w:hyperlink>
      <w:r w:rsidRPr="00440D11">
        <w:rPr>
          <w:rFonts w:ascii="Arial" w:hAnsi="Arial" w:cs="Arial"/>
          <w:b/>
        </w:rPr>
        <w:t xml:space="preserve">. Aunque se ofrecen clases y talleres de todo tipo, en el centro se vive sobre todo una </w:t>
      </w:r>
      <w:hyperlink r:id="rId170" w:tooltip="Comunidad" w:history="1">
        <w:r w:rsidRPr="00440D11">
          <w:rPr>
            <w:rStyle w:val="Hipervnculo"/>
            <w:rFonts w:ascii="Arial" w:hAnsi="Arial" w:cs="Arial"/>
            <w:b/>
            <w:color w:val="auto"/>
            <w:u w:val="none"/>
          </w:rPr>
          <w:t>comunidad</w:t>
        </w:r>
      </w:hyperlink>
      <w:r w:rsidRPr="00440D11">
        <w:rPr>
          <w:rFonts w:ascii="Arial" w:hAnsi="Arial" w:cs="Arial"/>
          <w:b/>
        </w:rPr>
        <w:t xml:space="preserve"> antes que una </w:t>
      </w:r>
      <w:hyperlink r:id="rId171" w:tooltip="Escuela" w:history="1">
        <w:r w:rsidRPr="00440D11">
          <w:rPr>
            <w:rStyle w:val="Hipervnculo"/>
            <w:rFonts w:ascii="Arial" w:hAnsi="Arial" w:cs="Arial"/>
            <w:b/>
            <w:color w:val="auto"/>
            <w:u w:val="none"/>
          </w:rPr>
          <w:t>escuela</w:t>
        </w:r>
      </w:hyperlink>
      <w:r w:rsidRPr="00440D11">
        <w:rPr>
          <w:rFonts w:ascii="Arial" w:hAnsi="Arial" w:cs="Arial"/>
          <w:b/>
        </w:rPr>
        <w:t xml:space="preserve">. El auténtico </w:t>
      </w:r>
      <w:hyperlink r:id="rId172" w:tooltip="Aprendizaje" w:history="1">
        <w:r w:rsidRPr="00440D11">
          <w:rPr>
            <w:rStyle w:val="Hipervnculo"/>
            <w:rFonts w:ascii="Arial" w:hAnsi="Arial" w:cs="Arial"/>
            <w:b/>
            <w:color w:val="auto"/>
            <w:u w:val="none"/>
          </w:rPr>
          <w:t>aprendizaje</w:t>
        </w:r>
      </w:hyperlink>
      <w:r w:rsidRPr="00440D11">
        <w:rPr>
          <w:rFonts w:ascii="Arial" w:hAnsi="Arial" w:cs="Arial"/>
          <w:b/>
        </w:rPr>
        <w:t xml:space="preserve"> se da en la convivencia de chicos y chicas, el </w:t>
      </w:r>
      <w:hyperlink r:id="rId173" w:tooltip="Autogobierno" w:history="1">
        <w:r w:rsidRPr="00440D11">
          <w:rPr>
            <w:rStyle w:val="Hipervnculo"/>
            <w:rFonts w:ascii="Arial" w:hAnsi="Arial" w:cs="Arial"/>
            <w:b/>
            <w:color w:val="auto"/>
            <w:u w:val="none"/>
          </w:rPr>
          <w:t>autogobierno</w:t>
        </w:r>
      </w:hyperlink>
      <w:r w:rsidRPr="00440D11">
        <w:rPr>
          <w:rFonts w:ascii="Arial" w:hAnsi="Arial" w:cs="Arial"/>
          <w:b/>
        </w:rPr>
        <w:t xml:space="preserve"> y el ejercicio de la </w:t>
      </w:r>
      <w:hyperlink r:id="rId174" w:tooltip="Responsabilidad" w:history="1">
        <w:r w:rsidRPr="00440D11">
          <w:rPr>
            <w:rStyle w:val="Hipervnculo"/>
            <w:rFonts w:ascii="Arial" w:hAnsi="Arial" w:cs="Arial"/>
            <w:b/>
            <w:color w:val="auto"/>
            <w:u w:val="none"/>
          </w:rPr>
          <w:t>responsabilidad</w:t>
        </w:r>
      </w:hyperlink>
      <w:r w:rsidRPr="00440D11">
        <w:rPr>
          <w:rFonts w:ascii="Arial" w:hAnsi="Arial" w:cs="Arial"/>
          <w:b/>
        </w:rPr>
        <w:t xml:space="preserve">. </w:t>
      </w:r>
    </w:p>
    <w:p w:rsidR="00EE27F4" w:rsidRDefault="00EE27F4" w:rsidP="00440D11">
      <w:pPr>
        <w:pStyle w:val="NormalWeb"/>
        <w:spacing w:before="0" w:beforeAutospacing="0" w:after="0" w:afterAutospacing="0"/>
        <w:ind w:left="-993" w:right="-1135"/>
        <w:jc w:val="both"/>
        <w:rPr>
          <w:rFonts w:ascii="Arial" w:hAnsi="Arial" w:cs="Arial"/>
          <w:b/>
        </w:rPr>
      </w:pPr>
    </w:p>
    <w:p w:rsidR="00E478ED" w:rsidRPr="00CB02ED" w:rsidRDefault="00CB02ED" w:rsidP="00440D11">
      <w:pPr>
        <w:spacing w:after="0" w:line="240" w:lineRule="auto"/>
        <w:ind w:left="-993" w:right="-1135"/>
        <w:jc w:val="both"/>
        <w:rPr>
          <w:rFonts w:ascii="Arial" w:hAnsi="Arial" w:cs="Arial"/>
          <w:b/>
          <w:color w:val="0070C0"/>
          <w:sz w:val="28"/>
          <w:szCs w:val="28"/>
        </w:rPr>
      </w:pPr>
      <w:r w:rsidRPr="00B912E9">
        <w:rPr>
          <w:rFonts w:ascii="Arial" w:hAnsi="Arial" w:cs="Arial"/>
          <w:b/>
          <w:color w:val="0070C0"/>
          <w:sz w:val="24"/>
          <w:szCs w:val="24"/>
          <w:shd w:val="clear" w:color="auto" w:fill="FFFFFF"/>
        </w:rPr>
        <w:t> </w:t>
      </w:r>
      <w:r w:rsidRPr="00B979DB">
        <w:rPr>
          <w:rFonts w:ascii="Arial" w:hAnsi="Arial" w:cs="Arial"/>
          <w:b/>
          <w:sz w:val="24"/>
          <w:szCs w:val="24"/>
        </w:rPr>
        <w:t xml:space="preserve">• </w:t>
      </w:r>
      <w:r w:rsidR="00E478ED" w:rsidRPr="00CB02ED">
        <w:rPr>
          <w:rFonts w:ascii="Arial" w:hAnsi="Arial" w:cs="Arial"/>
          <w:b/>
          <w:color w:val="0070C0"/>
          <w:sz w:val="28"/>
          <w:szCs w:val="28"/>
        </w:rPr>
        <w:t xml:space="preserve">Hans </w:t>
      </w:r>
      <w:proofErr w:type="spellStart"/>
      <w:r w:rsidR="00E478ED" w:rsidRPr="00CB02ED">
        <w:rPr>
          <w:rFonts w:ascii="Arial" w:hAnsi="Arial" w:cs="Arial"/>
          <w:b/>
          <w:color w:val="0070C0"/>
          <w:sz w:val="28"/>
          <w:szCs w:val="28"/>
        </w:rPr>
        <w:t>Gadame</w:t>
      </w:r>
      <w:r w:rsidR="00AE30EA">
        <w:rPr>
          <w:rFonts w:ascii="Arial" w:hAnsi="Arial" w:cs="Arial"/>
          <w:b/>
          <w:color w:val="0070C0"/>
          <w:sz w:val="28"/>
          <w:szCs w:val="28"/>
        </w:rPr>
        <w:t>r</w:t>
      </w:r>
      <w:proofErr w:type="spellEnd"/>
      <w:r w:rsidR="00E478ED" w:rsidRPr="00CB02ED">
        <w:rPr>
          <w:rFonts w:ascii="Arial" w:hAnsi="Arial" w:cs="Arial"/>
          <w:b/>
          <w:color w:val="0070C0"/>
          <w:sz w:val="28"/>
          <w:szCs w:val="28"/>
        </w:rPr>
        <w:t xml:space="preserve">, Didacta del </w:t>
      </w:r>
      <w:r w:rsidR="00E478ED" w:rsidRPr="00AE30EA">
        <w:rPr>
          <w:rFonts w:ascii="Arial" w:hAnsi="Arial" w:cs="Arial"/>
          <w:b/>
          <w:color w:val="FF0000"/>
          <w:sz w:val="28"/>
          <w:szCs w:val="28"/>
        </w:rPr>
        <w:t>valor de la intelige</w:t>
      </w:r>
      <w:r w:rsidRPr="00AE30EA">
        <w:rPr>
          <w:rFonts w:ascii="Arial" w:hAnsi="Arial" w:cs="Arial"/>
          <w:b/>
          <w:color w:val="FF0000"/>
          <w:sz w:val="28"/>
          <w:szCs w:val="28"/>
        </w:rPr>
        <w:t>n</w:t>
      </w:r>
      <w:r w:rsidR="00E478ED" w:rsidRPr="00AE30EA">
        <w:rPr>
          <w:rFonts w:ascii="Arial" w:hAnsi="Arial" w:cs="Arial"/>
          <w:b/>
          <w:color w:val="FF0000"/>
          <w:sz w:val="28"/>
          <w:szCs w:val="28"/>
        </w:rPr>
        <w:t>cia</w:t>
      </w:r>
    </w:p>
    <w:p w:rsidR="00C94199" w:rsidRPr="00440D11" w:rsidRDefault="00C94199" w:rsidP="00440D11">
      <w:pPr>
        <w:spacing w:after="0" w:line="240" w:lineRule="auto"/>
        <w:ind w:left="-993" w:right="-1135"/>
        <w:jc w:val="both"/>
        <w:rPr>
          <w:rFonts w:ascii="Arial" w:hAnsi="Arial" w:cs="Arial"/>
          <w:b/>
          <w:sz w:val="24"/>
          <w:szCs w:val="24"/>
        </w:rPr>
      </w:pPr>
    </w:p>
    <w:p w:rsidR="00440D11" w:rsidRPr="00440D11" w:rsidRDefault="00D85681" w:rsidP="00CB02ED">
      <w:pPr>
        <w:spacing w:after="0" w:line="240" w:lineRule="auto"/>
        <w:ind w:left="-993" w:right="-1135"/>
        <w:jc w:val="both"/>
        <w:rPr>
          <w:rFonts w:ascii="Arial" w:hAnsi="Arial" w:cs="Arial"/>
          <w:b/>
          <w:sz w:val="24"/>
          <w:szCs w:val="24"/>
        </w:rPr>
      </w:pPr>
      <w:r>
        <w:rPr>
          <w:rFonts w:ascii="Arial" w:hAnsi="Arial" w:cs="Arial"/>
          <w:b/>
          <w:color w:val="0070C0"/>
          <w:sz w:val="24"/>
          <w:szCs w:val="24"/>
        </w:rPr>
        <w:t xml:space="preserve">      </w:t>
      </w:r>
      <w:r w:rsidR="00CB02ED" w:rsidRPr="00AE30EA">
        <w:rPr>
          <w:rFonts w:ascii="Arial" w:hAnsi="Arial" w:cs="Arial"/>
          <w:b/>
          <w:color w:val="0070C0"/>
          <w:sz w:val="24"/>
          <w:szCs w:val="24"/>
        </w:rPr>
        <w:t>Hans-</w:t>
      </w:r>
      <w:proofErr w:type="spellStart"/>
      <w:r w:rsidR="00CB02ED" w:rsidRPr="00AE30EA">
        <w:rPr>
          <w:rFonts w:ascii="Arial" w:hAnsi="Arial" w:cs="Arial"/>
          <w:b/>
          <w:color w:val="0070C0"/>
          <w:sz w:val="24"/>
          <w:szCs w:val="24"/>
        </w:rPr>
        <w:t>Georg</w:t>
      </w:r>
      <w:proofErr w:type="spellEnd"/>
      <w:r w:rsidR="00CB02ED" w:rsidRPr="00AE30EA">
        <w:rPr>
          <w:rFonts w:ascii="Arial" w:hAnsi="Arial" w:cs="Arial"/>
          <w:b/>
          <w:color w:val="0070C0"/>
          <w:sz w:val="24"/>
          <w:szCs w:val="24"/>
        </w:rPr>
        <w:t xml:space="preserve"> </w:t>
      </w:r>
      <w:proofErr w:type="spellStart"/>
      <w:r w:rsidR="00CB02ED" w:rsidRPr="00AE30EA">
        <w:rPr>
          <w:rFonts w:ascii="Arial" w:hAnsi="Arial" w:cs="Arial"/>
          <w:b/>
          <w:color w:val="0070C0"/>
          <w:sz w:val="24"/>
          <w:szCs w:val="24"/>
        </w:rPr>
        <w:t>Gadamer</w:t>
      </w:r>
      <w:proofErr w:type="spellEnd"/>
      <w:r w:rsidR="00CB02ED" w:rsidRPr="00AE30EA">
        <w:rPr>
          <w:rFonts w:ascii="Arial" w:hAnsi="Arial" w:cs="Arial"/>
          <w:b/>
          <w:color w:val="0070C0"/>
          <w:sz w:val="24"/>
          <w:szCs w:val="24"/>
        </w:rPr>
        <w:t xml:space="preserve"> (1900-2002)</w:t>
      </w:r>
      <w:r w:rsidR="00CB02ED">
        <w:rPr>
          <w:rFonts w:ascii="Arial" w:hAnsi="Arial" w:cs="Arial"/>
          <w:b/>
          <w:sz w:val="24"/>
          <w:szCs w:val="24"/>
        </w:rPr>
        <w:t xml:space="preserve"> reflejó la</w:t>
      </w:r>
      <w:r w:rsidR="00440D11" w:rsidRPr="00440D11">
        <w:rPr>
          <w:rFonts w:ascii="Arial" w:hAnsi="Arial" w:cs="Arial"/>
          <w:b/>
          <w:sz w:val="24"/>
          <w:szCs w:val="24"/>
        </w:rPr>
        <w:t xml:space="preserve"> gran preocupación por la formación del a mente y por la búsqueda de una forma o instrumento que facilite el aprendizaje científico la tenemos en el gran pensador de la metodología del pensamiento libre, científico, creativo.</w:t>
      </w:r>
    </w:p>
    <w:p w:rsidR="00CB02ED" w:rsidRDefault="00CB02ED" w:rsidP="00CB02ED">
      <w:pPr>
        <w:shd w:val="clear" w:color="auto" w:fill="FFFFFF"/>
        <w:spacing w:after="0" w:line="240" w:lineRule="auto"/>
        <w:ind w:left="-993" w:right="-1135"/>
        <w:jc w:val="both"/>
        <w:rPr>
          <w:rFonts w:ascii="Arial" w:hAnsi="Arial" w:cs="Arial"/>
          <w:b/>
          <w:sz w:val="24"/>
          <w:szCs w:val="24"/>
        </w:rPr>
      </w:pPr>
    </w:p>
    <w:p w:rsidR="00440D11" w:rsidRPr="00440D11" w:rsidRDefault="00CB02ED" w:rsidP="00CB02ED">
      <w:pPr>
        <w:shd w:val="clear" w:color="auto" w:fill="FFFFFF"/>
        <w:spacing w:after="0" w:line="240" w:lineRule="auto"/>
        <w:ind w:left="-993" w:right="-1135"/>
        <w:jc w:val="both"/>
        <w:rPr>
          <w:rFonts w:ascii="Arial" w:hAnsi="Arial" w:cs="Arial"/>
          <w:b/>
          <w:sz w:val="24"/>
          <w:szCs w:val="24"/>
        </w:rPr>
      </w:pPr>
      <w:r>
        <w:rPr>
          <w:rFonts w:ascii="Arial" w:hAnsi="Arial" w:cs="Arial"/>
          <w:b/>
          <w:sz w:val="24"/>
          <w:szCs w:val="24"/>
        </w:rPr>
        <w:t xml:space="preserve">   N</w:t>
      </w:r>
      <w:r w:rsidR="00440D11" w:rsidRPr="00440D11">
        <w:rPr>
          <w:rFonts w:ascii="Arial" w:hAnsi="Arial" w:cs="Arial"/>
          <w:b/>
          <w:sz w:val="24"/>
          <w:szCs w:val="24"/>
        </w:rPr>
        <w:t xml:space="preserve">acido en </w:t>
      </w:r>
      <w:proofErr w:type="spellStart"/>
      <w:r w:rsidR="00440D11" w:rsidRPr="00440D11">
        <w:rPr>
          <w:rFonts w:ascii="Arial" w:hAnsi="Arial" w:cs="Arial"/>
          <w:b/>
          <w:sz w:val="24"/>
          <w:szCs w:val="24"/>
        </w:rPr>
        <w:t>Marburgo</w:t>
      </w:r>
      <w:proofErr w:type="spellEnd"/>
      <w:r w:rsidR="00440D11" w:rsidRPr="00440D11">
        <w:rPr>
          <w:rFonts w:ascii="Arial" w:hAnsi="Arial" w:cs="Arial"/>
          <w:b/>
          <w:sz w:val="24"/>
          <w:szCs w:val="24"/>
        </w:rPr>
        <w:t xml:space="preserve"> y fallecido a los ciento dos años en Heidelberg y especialmente alabado y conocido por su obra maestra “Verdad y Método” (</w:t>
      </w:r>
      <w:proofErr w:type="spellStart"/>
      <w:r w:rsidR="00440D11" w:rsidRPr="00440D11">
        <w:rPr>
          <w:rFonts w:ascii="Arial" w:hAnsi="Arial" w:cs="Arial"/>
          <w:b/>
          <w:i/>
          <w:iCs/>
          <w:sz w:val="24"/>
          <w:szCs w:val="24"/>
        </w:rPr>
        <w:t>Wahrheitund</w:t>
      </w:r>
      <w:proofErr w:type="spellEnd"/>
      <w:r w:rsidR="002B7183">
        <w:rPr>
          <w:rFonts w:ascii="Arial" w:hAnsi="Arial" w:cs="Arial"/>
          <w:b/>
          <w:i/>
          <w:iCs/>
          <w:sz w:val="24"/>
          <w:szCs w:val="24"/>
        </w:rPr>
        <w:t xml:space="preserve"> </w:t>
      </w:r>
      <w:r w:rsidR="00BF2A92">
        <w:rPr>
          <w:rFonts w:ascii="Arial" w:hAnsi="Arial" w:cs="Arial"/>
          <w:b/>
          <w:i/>
          <w:iCs/>
          <w:sz w:val="24"/>
          <w:szCs w:val="24"/>
        </w:rPr>
        <w:t xml:space="preserve"> </w:t>
      </w:r>
      <w:proofErr w:type="spellStart"/>
      <w:r w:rsidR="00440D11" w:rsidRPr="00440D11">
        <w:rPr>
          <w:rFonts w:ascii="Arial" w:hAnsi="Arial" w:cs="Arial"/>
          <w:b/>
          <w:i/>
          <w:iCs/>
          <w:sz w:val="24"/>
          <w:szCs w:val="24"/>
        </w:rPr>
        <w:t>Methode</w:t>
      </w:r>
      <w:proofErr w:type="spellEnd"/>
      <w:r w:rsidR="00440D11" w:rsidRPr="00440D11">
        <w:rPr>
          <w:rFonts w:ascii="Arial" w:hAnsi="Arial" w:cs="Arial"/>
          <w:sz w:val="24"/>
          <w:szCs w:val="24"/>
        </w:rPr>
        <w:t xml:space="preserve">) </w:t>
      </w:r>
      <w:r w:rsidR="00440D11" w:rsidRPr="00440D11">
        <w:rPr>
          <w:rFonts w:ascii="Arial" w:hAnsi="Arial" w:cs="Arial"/>
          <w:b/>
          <w:sz w:val="24"/>
          <w:szCs w:val="24"/>
        </w:rPr>
        <w:t xml:space="preserve">  Contra el consejo de su padre, químico farmacéutico y rector de la universidad de </w:t>
      </w:r>
      <w:proofErr w:type="spellStart"/>
      <w:r w:rsidR="00440D11" w:rsidRPr="00440D11">
        <w:rPr>
          <w:rFonts w:ascii="Arial" w:hAnsi="Arial" w:cs="Arial"/>
          <w:b/>
          <w:sz w:val="24"/>
          <w:szCs w:val="24"/>
        </w:rPr>
        <w:t>Marburgo</w:t>
      </w:r>
      <w:proofErr w:type="spellEnd"/>
      <w:r w:rsidR="00440D11" w:rsidRPr="00440D11">
        <w:rPr>
          <w:rFonts w:ascii="Arial" w:hAnsi="Arial" w:cs="Arial"/>
          <w:b/>
          <w:sz w:val="24"/>
          <w:szCs w:val="24"/>
        </w:rPr>
        <w:t xml:space="preserve">, que le aconsejaba estudiar ciencias naturales, él optó por las humanidades. Estudio en  </w:t>
      </w:r>
      <w:hyperlink r:id="rId175" w:tooltip="Breslau" w:history="1">
        <w:proofErr w:type="spellStart"/>
        <w:r w:rsidR="00440D11" w:rsidRPr="00440D11">
          <w:rPr>
            <w:rStyle w:val="Hipervnculo"/>
            <w:rFonts w:ascii="Arial" w:hAnsi="Arial" w:cs="Arial"/>
            <w:b/>
            <w:color w:val="auto"/>
            <w:sz w:val="24"/>
            <w:szCs w:val="24"/>
            <w:u w:val="none"/>
          </w:rPr>
          <w:t>Breslau</w:t>
        </w:r>
        <w:proofErr w:type="spellEnd"/>
      </w:hyperlink>
      <w:r w:rsidR="00440D11" w:rsidRPr="00440D11">
        <w:rPr>
          <w:rFonts w:ascii="Arial" w:hAnsi="Arial" w:cs="Arial"/>
          <w:b/>
          <w:sz w:val="24"/>
          <w:szCs w:val="24"/>
        </w:rPr>
        <w:t xml:space="preserve"> y luego Filosofía en  </w:t>
      </w:r>
      <w:proofErr w:type="spellStart"/>
      <w:r w:rsidR="00440D11" w:rsidRPr="00440D11">
        <w:rPr>
          <w:rFonts w:ascii="Arial" w:hAnsi="Arial" w:cs="Arial"/>
          <w:b/>
          <w:sz w:val="24"/>
          <w:szCs w:val="24"/>
        </w:rPr>
        <w:t>Marburgo</w:t>
      </w:r>
      <w:proofErr w:type="spellEnd"/>
      <w:r w:rsidR="00440D11" w:rsidRPr="00440D11">
        <w:rPr>
          <w:rFonts w:ascii="Arial" w:hAnsi="Arial" w:cs="Arial"/>
          <w:b/>
          <w:sz w:val="24"/>
          <w:szCs w:val="24"/>
        </w:rPr>
        <w:t>, donde se doctoró en 1922</w:t>
      </w:r>
    </w:p>
    <w:p w:rsidR="00440D11" w:rsidRPr="00440D11" w:rsidRDefault="00440D11" w:rsidP="00CB02ED">
      <w:pPr>
        <w:pStyle w:val="NormalWeb"/>
        <w:spacing w:before="0" w:beforeAutospacing="0" w:after="0" w:afterAutospacing="0"/>
        <w:ind w:left="-993" w:right="-1135"/>
        <w:jc w:val="both"/>
        <w:rPr>
          <w:rFonts w:ascii="Arial" w:hAnsi="Arial" w:cs="Arial"/>
          <w:b/>
        </w:rPr>
      </w:pPr>
    </w:p>
    <w:p w:rsidR="00440D11" w:rsidRPr="00440D11" w:rsidRDefault="00440D11" w:rsidP="00CB02ED">
      <w:pPr>
        <w:pStyle w:val="NormalWeb"/>
        <w:spacing w:before="0" w:beforeAutospacing="0" w:after="0" w:afterAutospacing="0"/>
        <w:ind w:left="-993" w:right="-1135"/>
        <w:jc w:val="both"/>
        <w:rPr>
          <w:rFonts w:ascii="Arial" w:hAnsi="Arial" w:cs="Arial"/>
          <w:b/>
        </w:rPr>
      </w:pPr>
      <w:r w:rsidRPr="00440D11">
        <w:rPr>
          <w:rFonts w:ascii="Arial" w:hAnsi="Arial" w:cs="Arial"/>
          <w:b/>
        </w:rPr>
        <w:t xml:space="preserve">    Poco después </w:t>
      </w:r>
      <w:proofErr w:type="spellStart"/>
      <w:r w:rsidRPr="00440D11">
        <w:rPr>
          <w:rFonts w:ascii="Arial" w:hAnsi="Arial" w:cs="Arial"/>
          <w:b/>
        </w:rPr>
        <w:t>Gadamer</w:t>
      </w:r>
      <w:proofErr w:type="spellEnd"/>
      <w:r w:rsidRPr="00440D11">
        <w:rPr>
          <w:rFonts w:ascii="Arial" w:hAnsi="Arial" w:cs="Arial"/>
          <w:b/>
        </w:rPr>
        <w:t xml:space="preserve"> visitó </w:t>
      </w:r>
      <w:hyperlink r:id="rId176" w:tooltip="Friburgo de Brisgovia" w:history="1">
        <w:r w:rsidRPr="00440D11">
          <w:rPr>
            <w:rStyle w:val="Hipervnculo"/>
            <w:rFonts w:ascii="Arial" w:hAnsi="Arial" w:cs="Arial"/>
            <w:b/>
            <w:color w:val="auto"/>
            <w:u w:val="none"/>
          </w:rPr>
          <w:t xml:space="preserve">Friburgo de </w:t>
        </w:r>
        <w:proofErr w:type="spellStart"/>
        <w:r w:rsidRPr="00440D11">
          <w:rPr>
            <w:rStyle w:val="Hipervnculo"/>
            <w:rFonts w:ascii="Arial" w:hAnsi="Arial" w:cs="Arial"/>
            <w:b/>
            <w:color w:val="auto"/>
            <w:u w:val="none"/>
          </w:rPr>
          <w:t>Brisgovia</w:t>
        </w:r>
        <w:proofErr w:type="spellEnd"/>
      </w:hyperlink>
      <w:r w:rsidRPr="00440D11">
        <w:rPr>
          <w:rFonts w:ascii="Arial" w:hAnsi="Arial" w:cs="Arial"/>
          <w:b/>
        </w:rPr>
        <w:t xml:space="preserve"> y comenzó a estudiar con </w:t>
      </w:r>
      <w:hyperlink r:id="rId177" w:tooltip="Martin Heidegger" w:history="1">
        <w:r w:rsidRPr="00440D11">
          <w:rPr>
            <w:rStyle w:val="Hipervnculo"/>
            <w:rFonts w:ascii="Arial" w:hAnsi="Arial" w:cs="Arial"/>
            <w:b/>
            <w:color w:val="auto"/>
            <w:u w:val="none"/>
          </w:rPr>
          <w:t>Martin Heidegger</w:t>
        </w:r>
      </w:hyperlink>
      <w:r w:rsidRPr="00440D11">
        <w:rPr>
          <w:rFonts w:ascii="Arial" w:hAnsi="Arial" w:cs="Arial"/>
          <w:b/>
        </w:rPr>
        <w:t xml:space="preserve">, profesor brillante del centro. A través de </w:t>
      </w:r>
      <w:hyperlink r:id="rId178" w:tooltip="Heidegger" w:history="1">
        <w:r w:rsidRPr="00440D11">
          <w:rPr>
            <w:rStyle w:val="Hipervnculo"/>
            <w:rFonts w:ascii="Arial" w:hAnsi="Arial" w:cs="Arial"/>
            <w:b/>
            <w:color w:val="auto"/>
            <w:u w:val="none"/>
          </w:rPr>
          <w:t>Heidegger</w:t>
        </w:r>
      </w:hyperlink>
      <w:r w:rsidRPr="00440D11">
        <w:rPr>
          <w:rFonts w:ascii="Arial" w:hAnsi="Arial" w:cs="Arial"/>
          <w:b/>
        </w:rPr>
        <w:t xml:space="preserve"> se insertó en un grupo de estudiantes que luego destacarían intelectualmente, entre ellos se encontraban: </w:t>
      </w:r>
      <w:hyperlink r:id="rId179" w:tooltip="Leo Strauss" w:history="1">
        <w:proofErr w:type="spellStart"/>
        <w:r w:rsidRPr="00440D11">
          <w:rPr>
            <w:rStyle w:val="Hipervnculo"/>
            <w:rFonts w:ascii="Arial" w:hAnsi="Arial" w:cs="Arial"/>
            <w:b/>
            <w:color w:val="auto"/>
            <w:u w:val="none"/>
          </w:rPr>
          <w:t>Levi</w:t>
        </w:r>
        <w:proofErr w:type="spellEnd"/>
        <w:r w:rsidRPr="00440D11">
          <w:rPr>
            <w:rStyle w:val="Hipervnculo"/>
            <w:rFonts w:ascii="Arial" w:hAnsi="Arial" w:cs="Arial"/>
            <w:b/>
            <w:color w:val="auto"/>
            <w:u w:val="none"/>
          </w:rPr>
          <w:t xml:space="preserve"> Strauss</w:t>
        </w:r>
      </w:hyperlink>
      <w:r w:rsidRPr="00440D11">
        <w:rPr>
          <w:rFonts w:ascii="Arial" w:hAnsi="Arial" w:cs="Arial"/>
          <w:b/>
        </w:rPr>
        <w:t xml:space="preserve">, </w:t>
      </w:r>
      <w:hyperlink r:id="rId180" w:tooltip="Karl Löwith" w:history="1">
        <w:r w:rsidRPr="00440D11">
          <w:rPr>
            <w:rStyle w:val="Hipervnculo"/>
            <w:rFonts w:ascii="Arial" w:hAnsi="Arial" w:cs="Arial"/>
            <w:b/>
            <w:color w:val="auto"/>
            <w:u w:val="none"/>
          </w:rPr>
          <w:t xml:space="preserve">Karl </w:t>
        </w:r>
        <w:proofErr w:type="spellStart"/>
        <w:r w:rsidRPr="00440D11">
          <w:rPr>
            <w:rStyle w:val="Hipervnculo"/>
            <w:rFonts w:ascii="Arial" w:hAnsi="Arial" w:cs="Arial"/>
            <w:b/>
            <w:color w:val="auto"/>
            <w:u w:val="none"/>
          </w:rPr>
          <w:t>Löwith</w:t>
        </w:r>
        <w:proofErr w:type="spellEnd"/>
      </w:hyperlink>
      <w:r w:rsidRPr="00440D11">
        <w:rPr>
          <w:rFonts w:ascii="Arial" w:hAnsi="Arial" w:cs="Arial"/>
          <w:b/>
        </w:rPr>
        <w:t xml:space="preserve"> y </w:t>
      </w:r>
      <w:hyperlink r:id="rId181" w:tooltip="Hannah Arendt" w:history="1">
        <w:r w:rsidRPr="00440D11">
          <w:rPr>
            <w:rStyle w:val="Hipervnculo"/>
            <w:rFonts w:ascii="Arial" w:hAnsi="Arial" w:cs="Arial"/>
            <w:b/>
            <w:color w:val="auto"/>
            <w:u w:val="none"/>
          </w:rPr>
          <w:t xml:space="preserve">Hannah </w:t>
        </w:r>
        <w:proofErr w:type="spellStart"/>
        <w:r w:rsidRPr="00440D11">
          <w:rPr>
            <w:rStyle w:val="Hipervnculo"/>
            <w:rFonts w:ascii="Arial" w:hAnsi="Arial" w:cs="Arial"/>
            <w:b/>
            <w:color w:val="auto"/>
            <w:u w:val="none"/>
          </w:rPr>
          <w:t>Arendt</w:t>
        </w:r>
        <w:proofErr w:type="spellEnd"/>
      </w:hyperlink>
      <w:r w:rsidRPr="00440D11">
        <w:rPr>
          <w:rFonts w:ascii="Arial" w:hAnsi="Arial" w:cs="Arial"/>
          <w:b/>
        </w:rPr>
        <w:t xml:space="preserve">. La amistad entre </w:t>
      </w:r>
      <w:proofErr w:type="spellStart"/>
      <w:r w:rsidRPr="00440D11">
        <w:rPr>
          <w:rFonts w:ascii="Arial" w:hAnsi="Arial" w:cs="Arial"/>
          <w:b/>
        </w:rPr>
        <w:t>Gadamer</w:t>
      </w:r>
      <w:proofErr w:type="spellEnd"/>
      <w:r w:rsidRPr="00440D11">
        <w:rPr>
          <w:rFonts w:ascii="Arial" w:hAnsi="Arial" w:cs="Arial"/>
          <w:b/>
        </w:rPr>
        <w:t xml:space="preserve"> y </w:t>
      </w:r>
      <w:hyperlink r:id="rId182" w:tooltip="Heidegger" w:history="1">
        <w:r w:rsidRPr="00440D11">
          <w:rPr>
            <w:rStyle w:val="Hipervnculo"/>
            <w:rFonts w:ascii="Arial" w:hAnsi="Arial" w:cs="Arial"/>
            <w:b/>
            <w:color w:val="auto"/>
            <w:u w:val="none"/>
          </w:rPr>
          <w:t>Heidegger</w:t>
        </w:r>
      </w:hyperlink>
      <w:r w:rsidRPr="00440D11">
        <w:rPr>
          <w:rFonts w:ascii="Arial" w:hAnsi="Arial" w:cs="Arial"/>
          <w:b/>
        </w:rPr>
        <w:t xml:space="preserve"> se hizo tan estrecha que cuando </w:t>
      </w:r>
      <w:hyperlink r:id="rId183" w:tooltip="Heidegger" w:history="1">
        <w:r w:rsidRPr="00440D11">
          <w:rPr>
            <w:rStyle w:val="Hipervnculo"/>
            <w:rFonts w:ascii="Arial" w:hAnsi="Arial" w:cs="Arial"/>
            <w:b/>
            <w:color w:val="auto"/>
            <w:u w:val="none"/>
          </w:rPr>
          <w:t>Heidegger</w:t>
        </w:r>
      </w:hyperlink>
      <w:r w:rsidRPr="00440D11">
        <w:rPr>
          <w:rFonts w:ascii="Arial" w:hAnsi="Arial" w:cs="Arial"/>
          <w:b/>
        </w:rPr>
        <w:t xml:space="preserve"> recibió una plaza en </w:t>
      </w:r>
      <w:proofErr w:type="spellStart"/>
      <w:r w:rsidRPr="00440D11">
        <w:rPr>
          <w:rFonts w:ascii="Arial" w:hAnsi="Arial" w:cs="Arial"/>
          <w:b/>
        </w:rPr>
        <w:t>Marburg</w:t>
      </w:r>
      <w:r w:rsidR="001C28F3">
        <w:rPr>
          <w:rFonts w:ascii="Arial" w:hAnsi="Arial" w:cs="Arial"/>
          <w:b/>
        </w:rPr>
        <w:t>o</w:t>
      </w:r>
      <w:proofErr w:type="spellEnd"/>
      <w:r w:rsidRPr="00440D11">
        <w:rPr>
          <w:rFonts w:ascii="Arial" w:hAnsi="Arial" w:cs="Arial"/>
          <w:b/>
        </w:rPr>
        <w:t xml:space="preserve">, </w:t>
      </w:r>
      <w:proofErr w:type="spellStart"/>
      <w:r w:rsidRPr="00440D11">
        <w:rPr>
          <w:rFonts w:ascii="Arial" w:hAnsi="Arial" w:cs="Arial"/>
          <w:b/>
        </w:rPr>
        <w:t>Gadamer</w:t>
      </w:r>
      <w:proofErr w:type="spellEnd"/>
      <w:r w:rsidRPr="00440D11">
        <w:rPr>
          <w:rFonts w:ascii="Arial" w:hAnsi="Arial" w:cs="Arial"/>
          <w:b/>
        </w:rPr>
        <w:t xml:space="preserve"> optó por seguirle. Es posiblemente la fuerte influencia de </w:t>
      </w:r>
      <w:hyperlink r:id="rId184" w:tooltip="Heidegger" w:history="1">
        <w:r w:rsidRPr="00440D11">
          <w:rPr>
            <w:rStyle w:val="Hipervnculo"/>
            <w:rFonts w:ascii="Arial" w:hAnsi="Arial" w:cs="Arial"/>
            <w:b/>
            <w:color w:val="auto"/>
            <w:u w:val="none"/>
          </w:rPr>
          <w:t>Heidegger</w:t>
        </w:r>
      </w:hyperlink>
      <w:r w:rsidRPr="00440D11">
        <w:rPr>
          <w:rFonts w:ascii="Arial" w:hAnsi="Arial" w:cs="Arial"/>
          <w:b/>
        </w:rPr>
        <w:t xml:space="preserve"> lo que configuró su pensamiento y le hizo madurar.</w:t>
      </w:r>
    </w:p>
    <w:p w:rsidR="00440D11" w:rsidRPr="00440D11" w:rsidRDefault="00440D11" w:rsidP="00CB02ED">
      <w:pPr>
        <w:pStyle w:val="NormalWeb"/>
        <w:spacing w:before="0" w:beforeAutospacing="0" w:after="0" w:afterAutospacing="0"/>
        <w:ind w:left="-993" w:right="-1135"/>
        <w:jc w:val="both"/>
        <w:rPr>
          <w:rFonts w:ascii="Arial" w:hAnsi="Arial" w:cs="Arial"/>
          <w:b/>
        </w:rPr>
      </w:pPr>
    </w:p>
    <w:p w:rsidR="00440D11" w:rsidRPr="00440D11" w:rsidRDefault="00440D11" w:rsidP="00CB02ED">
      <w:pPr>
        <w:pStyle w:val="NormalWeb"/>
        <w:spacing w:before="0" w:beforeAutospacing="0" w:after="0" w:afterAutospacing="0"/>
        <w:ind w:left="-993" w:right="-1135"/>
        <w:jc w:val="both"/>
        <w:rPr>
          <w:rFonts w:ascii="Arial" w:hAnsi="Arial" w:cs="Arial"/>
          <w:b/>
        </w:rPr>
      </w:pPr>
      <w:r w:rsidRPr="00440D11">
        <w:rPr>
          <w:rFonts w:ascii="Arial" w:hAnsi="Arial" w:cs="Arial"/>
          <w:b/>
        </w:rPr>
        <w:t xml:space="preserve">    Terminada su </w:t>
      </w:r>
      <w:hyperlink r:id="rId185" w:tooltip="Habilitación" w:history="1">
        <w:r w:rsidRPr="00440D11">
          <w:rPr>
            <w:rStyle w:val="Hipervnculo"/>
            <w:rFonts w:ascii="Arial" w:hAnsi="Arial" w:cs="Arial"/>
            <w:b/>
            <w:color w:val="auto"/>
            <w:u w:val="none"/>
          </w:rPr>
          <w:t>habilitación</w:t>
        </w:r>
      </w:hyperlink>
      <w:r w:rsidRPr="00440D11">
        <w:rPr>
          <w:rFonts w:ascii="Arial" w:hAnsi="Arial" w:cs="Arial"/>
          <w:b/>
        </w:rPr>
        <w:t xml:space="preserve"> académica en </w:t>
      </w:r>
      <w:hyperlink r:id="rId186" w:tooltip="1929" w:history="1">
        <w:r w:rsidRPr="00440D11">
          <w:rPr>
            <w:rStyle w:val="Hipervnculo"/>
            <w:rFonts w:ascii="Arial" w:hAnsi="Arial" w:cs="Arial"/>
            <w:b/>
            <w:color w:val="auto"/>
            <w:u w:val="none"/>
          </w:rPr>
          <w:t>1929</w:t>
        </w:r>
      </w:hyperlink>
      <w:r w:rsidRPr="00440D11">
        <w:rPr>
          <w:rFonts w:ascii="Arial" w:hAnsi="Arial" w:cs="Arial"/>
          <w:b/>
        </w:rPr>
        <w:t xml:space="preserve">, comenzó a enseñar en </w:t>
      </w:r>
      <w:proofErr w:type="spellStart"/>
      <w:r w:rsidRPr="00440D11">
        <w:rPr>
          <w:rFonts w:ascii="Arial" w:hAnsi="Arial" w:cs="Arial"/>
          <w:b/>
        </w:rPr>
        <w:t>Marburg</w:t>
      </w:r>
      <w:r w:rsidR="00A97EB2">
        <w:rPr>
          <w:rFonts w:ascii="Arial" w:hAnsi="Arial" w:cs="Arial"/>
          <w:b/>
        </w:rPr>
        <w:t>o</w:t>
      </w:r>
      <w:proofErr w:type="spellEnd"/>
      <w:r w:rsidRPr="00440D11">
        <w:rPr>
          <w:rFonts w:ascii="Arial" w:hAnsi="Arial" w:cs="Arial"/>
          <w:b/>
        </w:rPr>
        <w:t xml:space="preserve"> en la década de los </w:t>
      </w:r>
      <w:smartTag w:uri="urn:schemas-microsoft-com:office:smarttags" w:element="metricconverter">
        <w:smartTagPr>
          <w:attr w:name="ProductID" w:val="30. A"/>
        </w:smartTagPr>
        <w:r w:rsidRPr="00440D11">
          <w:rPr>
            <w:rFonts w:ascii="Arial" w:hAnsi="Arial" w:cs="Arial"/>
            <w:b/>
          </w:rPr>
          <w:t>30. A</w:t>
        </w:r>
      </w:smartTag>
      <w:r w:rsidRPr="00440D11">
        <w:rPr>
          <w:rFonts w:ascii="Arial" w:hAnsi="Arial" w:cs="Arial"/>
          <w:b/>
        </w:rPr>
        <w:t xml:space="preserve"> diferencia de </w:t>
      </w:r>
      <w:hyperlink r:id="rId187" w:tooltip="Heidegger" w:history="1">
        <w:r w:rsidRPr="00440D11">
          <w:rPr>
            <w:rStyle w:val="Hipervnculo"/>
            <w:rFonts w:ascii="Arial" w:hAnsi="Arial" w:cs="Arial"/>
            <w:b/>
            <w:color w:val="auto"/>
            <w:u w:val="none"/>
          </w:rPr>
          <w:t>Heidegger</w:t>
        </w:r>
      </w:hyperlink>
      <w:r w:rsidRPr="00440D11">
        <w:rPr>
          <w:rFonts w:ascii="Arial" w:hAnsi="Arial" w:cs="Arial"/>
          <w:b/>
        </w:rPr>
        <w:t xml:space="preserve">, </w:t>
      </w:r>
      <w:proofErr w:type="spellStart"/>
      <w:r w:rsidRPr="00440D11">
        <w:rPr>
          <w:rFonts w:ascii="Arial" w:hAnsi="Arial" w:cs="Arial"/>
          <w:b/>
        </w:rPr>
        <w:t>Gadamer</w:t>
      </w:r>
      <w:proofErr w:type="spellEnd"/>
      <w:r w:rsidRPr="00440D11">
        <w:rPr>
          <w:rFonts w:ascii="Arial" w:hAnsi="Arial" w:cs="Arial"/>
          <w:b/>
        </w:rPr>
        <w:t xml:space="preserve"> siempre rechazó visceralmente el </w:t>
      </w:r>
      <w:hyperlink r:id="rId188" w:tooltip="Nazismo" w:history="1">
        <w:r w:rsidRPr="00440D11">
          <w:rPr>
            <w:rStyle w:val="Hipervnculo"/>
            <w:rFonts w:ascii="Arial" w:hAnsi="Arial" w:cs="Arial"/>
            <w:b/>
            <w:color w:val="auto"/>
            <w:u w:val="none"/>
          </w:rPr>
          <w:t>nazismo</w:t>
        </w:r>
      </w:hyperlink>
      <w:r w:rsidRPr="00440D11">
        <w:rPr>
          <w:rFonts w:ascii="Arial" w:hAnsi="Arial" w:cs="Arial"/>
          <w:b/>
        </w:rPr>
        <w:t xml:space="preserve">.  Después de la  guerra, en </w:t>
      </w:r>
      <w:hyperlink r:id="rId189" w:tooltip="1946" w:history="1">
        <w:r w:rsidRPr="00440D11">
          <w:rPr>
            <w:rStyle w:val="Hipervnculo"/>
            <w:rFonts w:ascii="Arial" w:hAnsi="Arial" w:cs="Arial"/>
            <w:b/>
            <w:color w:val="auto"/>
            <w:u w:val="none"/>
          </w:rPr>
          <w:t>1946</w:t>
        </w:r>
      </w:hyperlink>
      <w:r w:rsidRPr="00440D11">
        <w:rPr>
          <w:rFonts w:ascii="Arial" w:hAnsi="Arial" w:cs="Arial"/>
          <w:b/>
        </w:rPr>
        <w:t xml:space="preserve">, al no haber colaborado con el régimen anterior, fue nombrado rector de la universidad de </w:t>
      </w:r>
      <w:hyperlink r:id="rId190" w:tooltip="Leipzig" w:history="1">
        <w:r w:rsidRPr="00440D11">
          <w:rPr>
            <w:rStyle w:val="Hipervnculo"/>
            <w:rFonts w:ascii="Arial" w:hAnsi="Arial" w:cs="Arial"/>
            <w:b/>
            <w:color w:val="auto"/>
            <w:u w:val="none"/>
          </w:rPr>
          <w:t>Leipzig</w:t>
        </w:r>
      </w:hyperlink>
      <w:r w:rsidRPr="00440D11">
        <w:rPr>
          <w:rFonts w:ascii="Arial" w:hAnsi="Arial" w:cs="Arial"/>
          <w:b/>
        </w:rPr>
        <w:t xml:space="preserve">. Al ser adverso al comunismo, tuvo que marchar de </w:t>
      </w:r>
      <w:smartTag w:uri="urn:schemas-microsoft-com:office:smarttags" w:element="PersonName">
        <w:smartTagPr>
          <w:attr w:name="ProductID" w:val="la Republica"/>
        </w:smartTagPr>
        <w:r w:rsidRPr="00440D11">
          <w:rPr>
            <w:rFonts w:ascii="Arial" w:hAnsi="Arial" w:cs="Arial"/>
            <w:b/>
          </w:rPr>
          <w:t>la Republica</w:t>
        </w:r>
      </w:smartTag>
      <w:r w:rsidRPr="00440D11">
        <w:rPr>
          <w:rFonts w:ascii="Arial" w:hAnsi="Arial" w:cs="Arial"/>
          <w:b/>
        </w:rPr>
        <w:t xml:space="preserve"> popular y pasó a ejercer la docencia en </w:t>
      </w:r>
      <w:hyperlink r:id="rId191" w:tooltip="Frankfurt &#10;am Main" w:history="1">
        <w:r w:rsidRPr="00440D11">
          <w:rPr>
            <w:rStyle w:val="Hipervnculo"/>
            <w:rFonts w:ascii="Arial" w:hAnsi="Arial" w:cs="Arial"/>
            <w:b/>
            <w:color w:val="auto"/>
            <w:u w:val="none"/>
          </w:rPr>
          <w:t xml:space="preserve">Frankfurt y en </w:t>
        </w:r>
        <w:proofErr w:type="spellStart"/>
        <w:r w:rsidRPr="00440D11">
          <w:rPr>
            <w:rStyle w:val="Hipervnculo"/>
            <w:rFonts w:ascii="Arial" w:hAnsi="Arial" w:cs="Arial"/>
            <w:b/>
            <w:color w:val="auto"/>
            <w:u w:val="none"/>
          </w:rPr>
          <w:t>Main</w:t>
        </w:r>
        <w:proofErr w:type="spellEnd"/>
      </w:hyperlink>
      <w:r w:rsidRPr="00440D11">
        <w:rPr>
          <w:rFonts w:ascii="Arial" w:hAnsi="Arial" w:cs="Arial"/>
          <w:b/>
        </w:rPr>
        <w:t xml:space="preserve">. Más tarde reemplazó a  </w:t>
      </w:r>
      <w:hyperlink r:id="rId192" w:tooltip="Karl Jaspers" w:history="1">
        <w:r w:rsidRPr="00440D11">
          <w:rPr>
            <w:rStyle w:val="Hipervnculo"/>
            <w:rFonts w:ascii="Arial" w:hAnsi="Arial" w:cs="Arial"/>
            <w:b/>
            <w:color w:val="auto"/>
            <w:u w:val="none"/>
          </w:rPr>
          <w:t>Karl Jaspers</w:t>
        </w:r>
      </w:hyperlink>
      <w:r w:rsidRPr="00440D11">
        <w:rPr>
          <w:rFonts w:ascii="Arial" w:hAnsi="Arial" w:cs="Arial"/>
          <w:b/>
        </w:rPr>
        <w:t xml:space="preserve"> en </w:t>
      </w:r>
      <w:hyperlink r:id="rId193" w:tooltip="Heidelberg" w:history="1">
        <w:r w:rsidRPr="00440D11">
          <w:rPr>
            <w:rStyle w:val="Hipervnculo"/>
            <w:rFonts w:ascii="Arial" w:hAnsi="Arial" w:cs="Arial"/>
            <w:b/>
            <w:color w:val="auto"/>
            <w:u w:val="none"/>
          </w:rPr>
          <w:t>Heidelberg</w:t>
        </w:r>
      </w:hyperlink>
      <w:r w:rsidRPr="00440D11">
        <w:rPr>
          <w:rFonts w:ascii="Arial" w:hAnsi="Arial" w:cs="Arial"/>
          <w:b/>
        </w:rPr>
        <w:t xml:space="preserve"> en </w:t>
      </w:r>
      <w:hyperlink r:id="rId194" w:tooltip="1949" w:history="1">
        <w:r w:rsidRPr="00440D11">
          <w:rPr>
            <w:rStyle w:val="Hipervnculo"/>
            <w:rFonts w:ascii="Arial" w:hAnsi="Arial" w:cs="Arial"/>
            <w:b/>
            <w:color w:val="auto"/>
            <w:u w:val="none"/>
          </w:rPr>
          <w:t>1949</w:t>
        </w:r>
      </w:hyperlink>
      <w:r w:rsidRPr="00440D11">
        <w:rPr>
          <w:rFonts w:ascii="Arial" w:hAnsi="Arial" w:cs="Arial"/>
          <w:b/>
        </w:rPr>
        <w:t>, donde quedó el resto de su vida</w:t>
      </w:r>
    </w:p>
    <w:p w:rsidR="00440D11" w:rsidRPr="00440D11" w:rsidRDefault="00440D11" w:rsidP="00CB02ED">
      <w:pPr>
        <w:pStyle w:val="NormalWeb"/>
        <w:spacing w:before="0" w:beforeAutospacing="0" w:after="0" w:afterAutospacing="0"/>
        <w:ind w:left="-993" w:right="-1135"/>
        <w:jc w:val="both"/>
        <w:rPr>
          <w:rFonts w:ascii="Arial" w:hAnsi="Arial" w:cs="Arial"/>
          <w:b/>
        </w:rPr>
      </w:pPr>
    </w:p>
    <w:p w:rsidR="00440D11" w:rsidRPr="00440D11" w:rsidRDefault="00440D11" w:rsidP="00CB02ED">
      <w:pPr>
        <w:pStyle w:val="NormalWeb"/>
        <w:spacing w:before="0" w:beforeAutospacing="0" w:after="0" w:afterAutospacing="0"/>
        <w:ind w:left="-993" w:right="-1135"/>
        <w:jc w:val="both"/>
        <w:rPr>
          <w:rFonts w:ascii="Arial" w:hAnsi="Arial" w:cs="Arial"/>
          <w:b/>
        </w:rPr>
      </w:pPr>
      <w:r w:rsidRPr="00440D11">
        <w:rPr>
          <w:rFonts w:ascii="Arial" w:hAnsi="Arial" w:cs="Arial"/>
          <w:b/>
        </w:rPr>
        <w:t xml:space="preserve">  A lo largo de esta etapa final completó su gran obra “Verdad y Método”, publicada en </w:t>
      </w:r>
      <w:hyperlink r:id="rId195" w:tooltip="1960" w:history="1">
        <w:r w:rsidRPr="00440D11">
          <w:rPr>
            <w:rStyle w:val="Hipervnculo"/>
            <w:rFonts w:ascii="Arial" w:hAnsi="Arial" w:cs="Arial"/>
            <w:b/>
            <w:color w:val="auto"/>
            <w:u w:val="none"/>
          </w:rPr>
          <w:t>1960</w:t>
        </w:r>
      </w:hyperlink>
      <w:r w:rsidRPr="00440D11">
        <w:rPr>
          <w:rFonts w:ascii="Arial" w:hAnsi="Arial" w:cs="Arial"/>
          <w:b/>
        </w:rPr>
        <w:t xml:space="preserve"> y ampliada con un segundo volumen en </w:t>
      </w:r>
      <w:hyperlink r:id="rId196" w:tooltip="1986" w:history="1">
        <w:r w:rsidRPr="00440D11">
          <w:rPr>
            <w:rStyle w:val="Hipervnculo"/>
            <w:rFonts w:ascii="Arial" w:hAnsi="Arial" w:cs="Arial"/>
            <w:b/>
            <w:color w:val="auto"/>
            <w:u w:val="none"/>
          </w:rPr>
          <w:t>1986</w:t>
        </w:r>
      </w:hyperlink>
      <w:r w:rsidRPr="00440D11">
        <w:rPr>
          <w:rFonts w:ascii="Arial" w:hAnsi="Arial" w:cs="Arial"/>
          <w:b/>
        </w:rPr>
        <w:t>.  La idea central de su libro, considerado el manual guía de la verdad entre los científicos, supone que la verdad es sólida en sí pero no en nosotros. Entre los postulados firmes que se derivan de su obra está el concepto objetivo de verdad real. También declara la confianza en la inteligencia humana para pensar por libre, la importancia de las influencias por el tiempo y lugar en que se vive y la originalidad de cada ser humano para construir su estructura mental.</w:t>
      </w:r>
    </w:p>
    <w:p w:rsidR="00440D11" w:rsidRPr="00440D11" w:rsidRDefault="00440D11" w:rsidP="00CB02ED">
      <w:pPr>
        <w:pStyle w:val="NormalWeb"/>
        <w:spacing w:before="0" w:beforeAutospacing="0" w:after="0" w:afterAutospacing="0"/>
        <w:ind w:left="-993" w:right="-1135"/>
        <w:jc w:val="both"/>
        <w:rPr>
          <w:rFonts w:ascii="Arial" w:hAnsi="Arial" w:cs="Arial"/>
          <w:b/>
        </w:rPr>
      </w:pPr>
    </w:p>
    <w:p w:rsidR="00440D11" w:rsidRPr="00440D11" w:rsidRDefault="00440D11" w:rsidP="00CB02ED">
      <w:pPr>
        <w:pStyle w:val="NormalWeb"/>
        <w:spacing w:before="0" w:beforeAutospacing="0" w:after="0" w:afterAutospacing="0"/>
        <w:ind w:left="-993" w:right="-1135"/>
        <w:jc w:val="both"/>
        <w:rPr>
          <w:rFonts w:ascii="Arial" w:hAnsi="Arial" w:cs="Arial"/>
          <w:b/>
        </w:rPr>
      </w:pPr>
      <w:r w:rsidRPr="00440D11">
        <w:rPr>
          <w:rFonts w:ascii="Arial" w:hAnsi="Arial" w:cs="Arial"/>
          <w:b/>
        </w:rPr>
        <w:t xml:space="preserve">     Por eso su “Hermenéutica”, su visión de cómo hay que aprender para interpretar bien cada teoría o el mensaje de cada pensador que la emite, no se queda en la comprensión del texto, sino que es preciso la exploración del contexto. </w:t>
      </w:r>
      <w:r w:rsidRPr="00440D11">
        <w:rPr>
          <w:rFonts w:ascii="Arial" w:hAnsi="Arial" w:cs="Arial"/>
          <w:b/>
          <w:iCs/>
        </w:rPr>
        <w:t xml:space="preserve"> “Verdad y método”</w:t>
      </w:r>
      <w:r w:rsidRPr="00440D11">
        <w:rPr>
          <w:rFonts w:ascii="Arial" w:hAnsi="Arial" w:cs="Arial"/>
          <w:b/>
        </w:rPr>
        <w:t xml:space="preserve">, no pretende ser una declaración programática de un nuevo método hermenéutico de interpretación de textos. </w:t>
      </w:r>
      <w:r w:rsidRPr="00440D11">
        <w:rPr>
          <w:rFonts w:ascii="Arial" w:hAnsi="Arial" w:cs="Arial"/>
          <w:b/>
          <w:iCs/>
        </w:rPr>
        <w:t>Verdad y método</w:t>
      </w:r>
      <w:r w:rsidRPr="00440D11">
        <w:rPr>
          <w:rFonts w:ascii="Arial" w:hAnsi="Arial" w:cs="Arial"/>
          <w:b/>
        </w:rPr>
        <w:t xml:space="preserve"> pretende ser una descripción de lo que hacemos permanentemente cuando interpretamos cosas, incluso desconociendo que dicho proceso de interpretación se está produciendo.</w:t>
      </w:r>
    </w:p>
    <w:p w:rsidR="00440D11" w:rsidRPr="00440D11" w:rsidRDefault="00440D11" w:rsidP="00440D11">
      <w:pPr>
        <w:pStyle w:val="NormalWeb"/>
        <w:spacing w:before="0" w:beforeAutospacing="0" w:after="0" w:afterAutospacing="0"/>
        <w:ind w:left="-993" w:right="-1135"/>
        <w:jc w:val="both"/>
        <w:rPr>
          <w:rFonts w:ascii="Arial" w:hAnsi="Arial" w:cs="Arial"/>
          <w:b/>
        </w:rPr>
      </w:pPr>
    </w:p>
    <w:p w:rsidR="00A97EB2" w:rsidRDefault="00440D11" w:rsidP="00440D11">
      <w:pPr>
        <w:pStyle w:val="NormalWeb"/>
        <w:spacing w:before="0" w:beforeAutospacing="0" w:after="0" w:afterAutospacing="0"/>
        <w:ind w:left="-993" w:right="-1135"/>
        <w:jc w:val="both"/>
        <w:rPr>
          <w:rFonts w:ascii="Arial" w:hAnsi="Arial" w:cs="Arial"/>
          <w:b/>
        </w:rPr>
      </w:pPr>
      <w:r w:rsidRPr="00440D11">
        <w:rPr>
          <w:rFonts w:ascii="Arial" w:hAnsi="Arial" w:cs="Arial"/>
          <w:b/>
        </w:rPr>
        <w:t xml:space="preserve">    Para </w:t>
      </w:r>
      <w:proofErr w:type="spellStart"/>
      <w:r w:rsidRPr="00440D11">
        <w:rPr>
          <w:rFonts w:ascii="Arial" w:hAnsi="Arial" w:cs="Arial"/>
          <w:b/>
        </w:rPr>
        <w:t>Gadamer</w:t>
      </w:r>
      <w:proofErr w:type="spellEnd"/>
      <w:r w:rsidRPr="00440D11">
        <w:rPr>
          <w:rFonts w:ascii="Arial" w:hAnsi="Arial" w:cs="Arial"/>
          <w:b/>
        </w:rPr>
        <w:t>, la comprensión tiene un claro carácter objetivo. En efecto, no se trata de "comprender al otro" sino de "entenderse con otro sobre algo".</w:t>
      </w:r>
    </w:p>
    <w:p w:rsidR="00440D11" w:rsidRPr="00440D11" w:rsidRDefault="00440D11" w:rsidP="00440D11">
      <w:pPr>
        <w:pStyle w:val="NormalWeb"/>
        <w:spacing w:before="0" w:beforeAutospacing="0" w:after="0" w:afterAutospacing="0"/>
        <w:ind w:left="-993" w:right="-1135"/>
        <w:jc w:val="both"/>
        <w:rPr>
          <w:rFonts w:ascii="Arial" w:hAnsi="Arial" w:cs="Arial"/>
          <w:b/>
        </w:rPr>
      </w:pPr>
      <w:r w:rsidRPr="00440D11">
        <w:rPr>
          <w:rFonts w:ascii="Arial" w:hAnsi="Arial" w:cs="Arial"/>
          <w:b/>
        </w:rPr>
        <w:t xml:space="preserve"> </w:t>
      </w:r>
      <w:r w:rsidR="00D85681">
        <w:rPr>
          <w:rFonts w:ascii="Arial" w:hAnsi="Arial" w:cs="Arial"/>
          <w:b/>
        </w:rPr>
        <w:t xml:space="preserve">     </w:t>
      </w:r>
      <w:r w:rsidRPr="00440D11">
        <w:rPr>
          <w:rFonts w:ascii="Arial" w:hAnsi="Arial" w:cs="Arial"/>
          <w:b/>
        </w:rPr>
        <w:t>Es importante aclarar que el concepto de "texto" se extiende y se amplia, no se refiere únicamente a un escrito, como podría ser un documento o un ensayo, sino que un suceso histórico o una obra de arte, también conforman un "texto". La comprensión, siempre es histórica, en el sentido que siempre se realiza como un acontecimiento mediado históricamente.</w:t>
      </w:r>
    </w:p>
    <w:p w:rsidR="00440D11" w:rsidRPr="00440D11" w:rsidRDefault="00440D11" w:rsidP="00440D11">
      <w:pPr>
        <w:pStyle w:val="NormalWeb"/>
        <w:spacing w:before="0" w:beforeAutospacing="0" w:after="0" w:afterAutospacing="0"/>
        <w:ind w:left="-993" w:right="-1135"/>
        <w:jc w:val="both"/>
        <w:rPr>
          <w:rFonts w:ascii="Arial" w:hAnsi="Arial" w:cs="Arial"/>
          <w:b/>
        </w:rPr>
      </w:pPr>
    </w:p>
    <w:p w:rsidR="00440D11" w:rsidRPr="00440D11" w:rsidRDefault="00440D11" w:rsidP="00440D11">
      <w:pPr>
        <w:pStyle w:val="NormalWeb"/>
        <w:spacing w:before="0" w:beforeAutospacing="0" w:after="0" w:afterAutospacing="0"/>
        <w:ind w:left="-993" w:right="-1135"/>
        <w:jc w:val="both"/>
        <w:rPr>
          <w:rFonts w:ascii="Arial" w:hAnsi="Arial" w:cs="Arial"/>
          <w:b/>
        </w:rPr>
      </w:pPr>
      <w:r w:rsidRPr="00440D11">
        <w:rPr>
          <w:rFonts w:ascii="Arial" w:hAnsi="Arial" w:cs="Arial"/>
          <w:b/>
        </w:rPr>
        <w:t xml:space="preserve">     Entendido así el texto, la distancia histórica es una ventaja y no un obstáculo. No es necesario remontarse mentalmente a la época en que el texto fue escrito. La tradición vincula el texto al int</w:t>
      </w:r>
      <w:r w:rsidR="00AE30EA">
        <w:rPr>
          <w:rFonts w:ascii="Arial" w:hAnsi="Arial" w:cs="Arial"/>
          <w:b/>
        </w:rPr>
        <w:t>é</w:t>
      </w:r>
      <w:r w:rsidRPr="00440D11">
        <w:rPr>
          <w:rFonts w:ascii="Arial" w:hAnsi="Arial" w:cs="Arial"/>
          <w:b/>
        </w:rPr>
        <w:t xml:space="preserve">rprete, por lo cual un texto puede ser paradójicamente "extraño" y "familiar" a la vez. El texto es parte de la tradición y la distancia histórica permite reconstruir una "historia </w:t>
      </w:r>
      <w:proofErr w:type="spellStart"/>
      <w:r w:rsidRPr="00440D11">
        <w:rPr>
          <w:rFonts w:ascii="Arial" w:hAnsi="Arial" w:cs="Arial"/>
          <w:b/>
        </w:rPr>
        <w:t>efectual</w:t>
      </w:r>
      <w:proofErr w:type="spellEnd"/>
      <w:r w:rsidRPr="00440D11">
        <w:rPr>
          <w:rFonts w:ascii="Arial" w:hAnsi="Arial" w:cs="Arial"/>
          <w:b/>
        </w:rPr>
        <w:t>", o los efectos producidos por dicho texto a través de la historia. Puede decirse que el intérprete tiene la posibilidad de comprender el texto aún mejor que su autor</w:t>
      </w:r>
      <w:r w:rsidR="00AE30EA">
        <w:rPr>
          <w:rFonts w:ascii="Arial" w:hAnsi="Arial" w:cs="Arial"/>
          <w:b/>
        </w:rPr>
        <w:t>.</w:t>
      </w:r>
    </w:p>
    <w:p w:rsidR="00440D11" w:rsidRPr="00440D11" w:rsidRDefault="00440D11" w:rsidP="00440D11">
      <w:pPr>
        <w:pStyle w:val="NormalWeb"/>
        <w:spacing w:before="0" w:beforeAutospacing="0" w:after="0" w:afterAutospacing="0"/>
        <w:ind w:left="-993" w:right="-1135"/>
        <w:jc w:val="both"/>
        <w:rPr>
          <w:rFonts w:ascii="Arial" w:hAnsi="Arial" w:cs="Arial"/>
          <w:b/>
        </w:rPr>
      </w:pPr>
    </w:p>
    <w:p w:rsidR="00440D11" w:rsidRPr="00440D11" w:rsidRDefault="00440D11" w:rsidP="00440D11">
      <w:pPr>
        <w:pStyle w:val="NormalWeb"/>
        <w:spacing w:before="0" w:beforeAutospacing="0" w:after="0" w:afterAutospacing="0"/>
        <w:ind w:left="-993" w:right="-1135"/>
        <w:jc w:val="both"/>
        <w:rPr>
          <w:rFonts w:ascii="Arial" w:hAnsi="Arial" w:cs="Arial"/>
          <w:b/>
        </w:rPr>
      </w:pPr>
      <w:r w:rsidRPr="00440D11">
        <w:rPr>
          <w:rFonts w:ascii="Arial" w:hAnsi="Arial" w:cs="Arial"/>
          <w:b/>
        </w:rPr>
        <w:t xml:space="preserve">    Es precisamente este rasgo, un tanto dinámico, lo que hace decir a </w:t>
      </w:r>
      <w:proofErr w:type="spellStart"/>
      <w:r w:rsidRPr="00440D11">
        <w:rPr>
          <w:rFonts w:ascii="Arial" w:hAnsi="Arial" w:cs="Arial"/>
          <w:b/>
        </w:rPr>
        <w:t>Gadamer</w:t>
      </w:r>
      <w:proofErr w:type="spellEnd"/>
      <w:r w:rsidRPr="00440D11">
        <w:rPr>
          <w:rFonts w:ascii="Arial" w:hAnsi="Arial" w:cs="Arial"/>
          <w:b/>
        </w:rPr>
        <w:t>, incluso en la historia de los textos, que es necesaria una buena formación cultural para pensar bien. Aprender las cosas del pasado no es aprender nada. Es desenterrar muertos. Aprender mirando el pasado, el presente e incluso el futuro, es aprender vida. Una obra de arte, un libro de hace siglos, un monumento, hablan si se le ve en la historia y se les mira cómo los han viso otros mucho con el paso del tiempo.</w:t>
      </w:r>
    </w:p>
    <w:p w:rsidR="00440D11" w:rsidRPr="00440D11" w:rsidRDefault="00440D11" w:rsidP="00440D11">
      <w:pPr>
        <w:pStyle w:val="NormalWeb"/>
        <w:spacing w:before="0" w:beforeAutospacing="0" w:after="0" w:afterAutospacing="0"/>
        <w:ind w:left="-993" w:right="-1135"/>
        <w:jc w:val="both"/>
        <w:rPr>
          <w:rFonts w:ascii="Arial" w:hAnsi="Arial" w:cs="Arial"/>
          <w:b/>
        </w:rPr>
      </w:pPr>
    </w:p>
    <w:p w:rsidR="00440D11" w:rsidRPr="00440D11" w:rsidRDefault="00440D11" w:rsidP="00440D11">
      <w:pPr>
        <w:pStyle w:val="NormalWeb"/>
        <w:spacing w:before="0" w:beforeAutospacing="0" w:after="0" w:afterAutospacing="0"/>
        <w:ind w:left="-993" w:right="-1135"/>
        <w:jc w:val="both"/>
        <w:rPr>
          <w:rFonts w:ascii="Arial" w:hAnsi="Arial" w:cs="Arial"/>
          <w:b/>
        </w:rPr>
      </w:pPr>
      <w:r w:rsidRPr="00440D11">
        <w:rPr>
          <w:rFonts w:ascii="Arial" w:hAnsi="Arial" w:cs="Arial"/>
          <w:b/>
        </w:rPr>
        <w:t xml:space="preserve">    Evidentemente esta perspectiva complica la educación, la enseñanza, el aprendizaje. Es una teoría arriesgada, incluso revolucionaria. Aquí es donde está precisamente la grandeza de la figura de Hans </w:t>
      </w:r>
      <w:proofErr w:type="spellStart"/>
      <w:r w:rsidRPr="00440D11">
        <w:rPr>
          <w:rFonts w:ascii="Arial" w:hAnsi="Arial" w:cs="Arial"/>
          <w:b/>
        </w:rPr>
        <w:t>Gadamer</w:t>
      </w:r>
      <w:proofErr w:type="spellEnd"/>
      <w:r w:rsidRPr="00440D11">
        <w:rPr>
          <w:rFonts w:ascii="Arial" w:hAnsi="Arial" w:cs="Arial"/>
          <w:b/>
        </w:rPr>
        <w:t xml:space="preserve">.  </w:t>
      </w:r>
    </w:p>
    <w:p w:rsidR="00440D11" w:rsidRPr="00440D11" w:rsidRDefault="00440D11" w:rsidP="00CB02ED">
      <w:pPr>
        <w:pStyle w:val="NormalWeb"/>
        <w:spacing w:before="0" w:beforeAutospacing="0" w:after="0" w:afterAutospacing="0"/>
        <w:ind w:left="-993" w:right="-1135"/>
        <w:jc w:val="both"/>
        <w:rPr>
          <w:rFonts w:ascii="Arial" w:hAnsi="Arial" w:cs="Arial"/>
          <w:b/>
        </w:rPr>
      </w:pPr>
    </w:p>
    <w:p w:rsidR="00440D11" w:rsidRDefault="00440D11" w:rsidP="00440D11">
      <w:pPr>
        <w:pStyle w:val="NormalWeb"/>
        <w:spacing w:before="0" w:beforeAutospacing="0" w:after="0" w:afterAutospacing="0"/>
        <w:ind w:left="-993" w:right="-1135"/>
        <w:jc w:val="both"/>
        <w:rPr>
          <w:rFonts w:ascii="Arial" w:hAnsi="Arial" w:cs="Arial"/>
          <w:b/>
        </w:rPr>
      </w:pPr>
      <w:r w:rsidRPr="00440D11">
        <w:rPr>
          <w:rFonts w:ascii="Arial" w:hAnsi="Arial" w:cs="Arial"/>
          <w:b/>
        </w:rPr>
        <w:t xml:space="preserve">     Fue interesante el debate que mantuvo con </w:t>
      </w:r>
      <w:hyperlink r:id="rId197" w:tooltip="Jürgen &#10;Habermas" w:history="1">
        <w:proofErr w:type="spellStart"/>
        <w:r w:rsidRPr="00440D11">
          <w:rPr>
            <w:rStyle w:val="Hipervnculo"/>
            <w:rFonts w:ascii="Arial" w:hAnsi="Arial" w:cs="Arial"/>
            <w:b/>
            <w:color w:val="auto"/>
            <w:u w:val="none"/>
          </w:rPr>
          <w:t>Jürgen</w:t>
        </w:r>
        <w:proofErr w:type="spellEnd"/>
        <w:r w:rsidR="002B7183">
          <w:rPr>
            <w:rStyle w:val="Hipervnculo"/>
            <w:rFonts w:ascii="Arial" w:hAnsi="Arial" w:cs="Arial"/>
            <w:b/>
            <w:color w:val="auto"/>
            <w:u w:val="none"/>
          </w:rPr>
          <w:t xml:space="preserve"> </w:t>
        </w:r>
        <w:proofErr w:type="spellStart"/>
        <w:r w:rsidRPr="00440D11">
          <w:rPr>
            <w:rStyle w:val="Hipervnculo"/>
            <w:rFonts w:ascii="Arial" w:hAnsi="Arial" w:cs="Arial"/>
            <w:b/>
            <w:color w:val="auto"/>
            <w:u w:val="none"/>
          </w:rPr>
          <w:t>Habermas</w:t>
        </w:r>
        <w:proofErr w:type="spellEnd"/>
      </w:hyperlink>
      <w:r w:rsidRPr="00440D11">
        <w:rPr>
          <w:rFonts w:ascii="Arial" w:hAnsi="Arial" w:cs="Arial"/>
          <w:b/>
        </w:rPr>
        <w:t xml:space="preserve"> (1929- </w:t>
      </w:r>
      <w:proofErr w:type="spellStart"/>
      <w:r w:rsidR="00D85681">
        <w:rPr>
          <w:rFonts w:ascii="Arial" w:hAnsi="Arial" w:cs="Arial"/>
          <w:b/>
        </w:rPr>
        <w:t>xxx</w:t>
      </w:r>
      <w:proofErr w:type="spellEnd"/>
      <w:r w:rsidRPr="00440D11">
        <w:rPr>
          <w:rFonts w:ascii="Arial" w:hAnsi="Arial" w:cs="Arial"/>
          <w:b/>
        </w:rPr>
        <w:t>), de la Escuela de Frankfurt, acerca de la posibilidad de trascendencia histórica y cultura. A pesar de sus fuertes discrepancias, entablaron ambos intelectuales estrecha amista</w:t>
      </w:r>
      <w:r w:rsidR="001C28F3">
        <w:rPr>
          <w:rFonts w:ascii="Arial" w:hAnsi="Arial" w:cs="Arial"/>
          <w:b/>
        </w:rPr>
        <w:t>d</w:t>
      </w:r>
      <w:r w:rsidRPr="00440D11">
        <w:rPr>
          <w:rFonts w:ascii="Arial" w:hAnsi="Arial" w:cs="Arial"/>
          <w:b/>
        </w:rPr>
        <w:t xml:space="preserve"> y afán de ayuda mutua. No fue lo mismo el debat</w:t>
      </w:r>
      <w:r w:rsidR="00BF2A92">
        <w:rPr>
          <w:rFonts w:ascii="Arial" w:hAnsi="Arial" w:cs="Arial"/>
          <w:b/>
        </w:rPr>
        <w:t>e</w:t>
      </w:r>
      <w:r w:rsidRPr="00440D11">
        <w:rPr>
          <w:rFonts w:ascii="Arial" w:hAnsi="Arial" w:cs="Arial"/>
          <w:b/>
        </w:rPr>
        <w:t xml:space="preserve"> con </w:t>
      </w:r>
      <w:r w:rsidRPr="00BF2A92">
        <w:rPr>
          <w:rFonts w:ascii="Arial" w:hAnsi="Arial" w:cs="Arial"/>
          <w:b/>
          <w:color w:val="0070C0"/>
        </w:rPr>
        <w:t xml:space="preserve">Jacques </w:t>
      </w:r>
      <w:proofErr w:type="spellStart"/>
      <w:r w:rsidRPr="00BF2A92">
        <w:rPr>
          <w:rFonts w:ascii="Arial" w:hAnsi="Arial" w:cs="Arial"/>
          <w:b/>
          <w:color w:val="0070C0"/>
        </w:rPr>
        <w:t>Derrida</w:t>
      </w:r>
      <w:proofErr w:type="spellEnd"/>
      <w:r w:rsidRPr="00BF2A92">
        <w:rPr>
          <w:rFonts w:ascii="Arial" w:hAnsi="Arial" w:cs="Arial"/>
          <w:b/>
          <w:color w:val="0070C0"/>
        </w:rPr>
        <w:t xml:space="preserve"> (1934-2004)</w:t>
      </w:r>
      <w:r w:rsidRPr="00440D11">
        <w:rPr>
          <w:rFonts w:ascii="Arial" w:hAnsi="Arial" w:cs="Arial"/>
          <w:b/>
        </w:rPr>
        <w:t xml:space="preserve"> cuya rivalidad con </w:t>
      </w:r>
      <w:proofErr w:type="spellStart"/>
      <w:r w:rsidRPr="00440D11">
        <w:rPr>
          <w:rFonts w:ascii="Arial" w:hAnsi="Arial" w:cs="Arial"/>
          <w:b/>
        </w:rPr>
        <w:t>Gadamer</w:t>
      </w:r>
      <w:proofErr w:type="spellEnd"/>
      <w:r w:rsidRPr="00440D11">
        <w:rPr>
          <w:rFonts w:ascii="Arial" w:hAnsi="Arial" w:cs="Arial"/>
          <w:b/>
        </w:rPr>
        <w:t xml:space="preserve"> nunca concluyó.  La figura de </w:t>
      </w:r>
      <w:proofErr w:type="spellStart"/>
      <w:r w:rsidRPr="00440D11">
        <w:rPr>
          <w:rFonts w:ascii="Arial" w:hAnsi="Arial" w:cs="Arial"/>
          <w:b/>
        </w:rPr>
        <w:t>Gadamer</w:t>
      </w:r>
      <w:proofErr w:type="spellEnd"/>
      <w:r w:rsidRPr="00440D11">
        <w:rPr>
          <w:rFonts w:ascii="Arial" w:hAnsi="Arial" w:cs="Arial"/>
          <w:b/>
        </w:rPr>
        <w:t xml:space="preserve"> fue para muchos educadores de altura un revulsivo para evitar dogmatismos científicos y filosóficos, pues con sus principios serenos y certeros promovió una actitud de humildad y modestia en los intelectuales, sólo rota por algunos más autosuficientes.</w:t>
      </w:r>
    </w:p>
    <w:p w:rsidR="002B7183" w:rsidRPr="00440D11" w:rsidRDefault="002B7183" w:rsidP="00440D11">
      <w:pPr>
        <w:pStyle w:val="NormalWeb"/>
        <w:spacing w:before="0" w:beforeAutospacing="0" w:after="0" w:afterAutospacing="0"/>
        <w:ind w:left="-993" w:right="-1135"/>
        <w:jc w:val="both"/>
        <w:rPr>
          <w:rFonts w:ascii="Arial" w:hAnsi="Arial" w:cs="Arial"/>
          <w:b/>
        </w:rPr>
      </w:pPr>
    </w:p>
    <w:p w:rsidR="00440D11" w:rsidRPr="00440D11" w:rsidRDefault="00440D11" w:rsidP="00440D11">
      <w:pPr>
        <w:pStyle w:val="NormalWeb"/>
        <w:spacing w:before="0" w:beforeAutospacing="0" w:after="0" w:afterAutospacing="0"/>
        <w:ind w:left="-993" w:right="-1135"/>
        <w:jc w:val="both"/>
        <w:rPr>
          <w:rFonts w:ascii="Arial" w:hAnsi="Arial" w:cs="Arial"/>
          <w:b/>
        </w:rPr>
      </w:pPr>
      <w:r w:rsidRPr="00440D11">
        <w:rPr>
          <w:rFonts w:ascii="Arial" w:hAnsi="Arial" w:cs="Arial"/>
          <w:b/>
        </w:rPr>
        <w:t xml:space="preserve">     De </w:t>
      </w:r>
      <w:proofErr w:type="spellStart"/>
      <w:r w:rsidRPr="00440D11">
        <w:rPr>
          <w:rFonts w:ascii="Arial" w:hAnsi="Arial" w:cs="Arial"/>
          <w:b/>
        </w:rPr>
        <w:t>Gadamer</w:t>
      </w:r>
      <w:proofErr w:type="spellEnd"/>
      <w:r w:rsidRPr="00440D11">
        <w:rPr>
          <w:rFonts w:ascii="Arial" w:hAnsi="Arial" w:cs="Arial"/>
          <w:b/>
        </w:rPr>
        <w:t xml:space="preserve"> se dijo que “enseñó a leer a los científicos” lo que habían escrito lo filósofos, y a los filósofos lo que habían escrito lo científicos. Enseñó a aprender ciencias a los estudiantes de Filosofía y enseño a aprender Filosofía a los estudiantes de ciencias. </w:t>
      </w:r>
    </w:p>
    <w:p w:rsidR="00440D11" w:rsidRPr="00440D11" w:rsidRDefault="00440D11" w:rsidP="00440D11">
      <w:pPr>
        <w:pStyle w:val="NormalWeb"/>
        <w:spacing w:before="0" w:beforeAutospacing="0" w:after="0" w:afterAutospacing="0"/>
        <w:ind w:left="-993" w:right="-1135"/>
        <w:jc w:val="both"/>
        <w:rPr>
          <w:rFonts w:ascii="Arial" w:hAnsi="Arial" w:cs="Arial"/>
          <w:b/>
        </w:rPr>
      </w:pPr>
    </w:p>
    <w:p w:rsidR="00440D11" w:rsidRPr="00440D11" w:rsidRDefault="00440D11" w:rsidP="00440D11">
      <w:pPr>
        <w:pStyle w:val="NormalWeb"/>
        <w:spacing w:before="0" w:beforeAutospacing="0" w:after="0" w:afterAutospacing="0"/>
        <w:ind w:left="-993" w:right="-1135"/>
        <w:jc w:val="both"/>
        <w:rPr>
          <w:rFonts w:ascii="Arial" w:hAnsi="Arial" w:cs="Arial"/>
          <w:b/>
        </w:rPr>
      </w:pPr>
      <w:r w:rsidRPr="00440D11">
        <w:rPr>
          <w:rFonts w:ascii="Arial" w:hAnsi="Arial" w:cs="Arial"/>
          <w:b/>
        </w:rPr>
        <w:t xml:space="preserve">      Otros escritos suyos fueron surgiendo de su pluma. Habla mucho del saber y del aprender en el ensayo sobre el poeta </w:t>
      </w:r>
      <w:hyperlink r:id="rId198" w:tooltip="Paul Celan" w:history="1">
        <w:r w:rsidRPr="00440D11">
          <w:rPr>
            <w:rStyle w:val="Hipervnculo"/>
            <w:rFonts w:ascii="Arial" w:hAnsi="Arial" w:cs="Arial"/>
            <w:b/>
            <w:color w:val="auto"/>
            <w:u w:val="none"/>
          </w:rPr>
          <w:t>Paul Celan</w:t>
        </w:r>
      </w:hyperlink>
      <w:r w:rsidRPr="00440D11">
        <w:rPr>
          <w:rFonts w:ascii="Arial" w:hAnsi="Arial" w:cs="Arial"/>
          <w:b/>
        </w:rPr>
        <w:t xml:space="preserve">” (1920-1970), titulado </w:t>
      </w:r>
      <w:r w:rsidRPr="00440D11">
        <w:rPr>
          <w:rFonts w:ascii="Arial" w:hAnsi="Arial" w:cs="Arial"/>
          <w:b/>
          <w:i/>
          <w:iCs/>
        </w:rPr>
        <w:t>¿Quién soy yo, quién eres tú</w:t>
      </w:r>
      <w:r w:rsidRPr="00440D11">
        <w:rPr>
          <w:rFonts w:ascii="Arial" w:hAnsi="Arial" w:cs="Arial"/>
          <w:b/>
          <w:iCs/>
        </w:rPr>
        <w:t xml:space="preserve">?, que es considerado como el </w:t>
      </w:r>
      <w:r w:rsidRPr="00440D11">
        <w:rPr>
          <w:rFonts w:ascii="Arial" w:hAnsi="Arial" w:cs="Arial"/>
          <w:b/>
        </w:rPr>
        <w:t xml:space="preserve">segundo volumen de los argumentos puestos en </w:t>
      </w:r>
      <w:r w:rsidRPr="00440D11">
        <w:rPr>
          <w:rFonts w:ascii="Arial" w:hAnsi="Arial" w:cs="Arial"/>
          <w:b/>
          <w:i/>
          <w:iCs/>
        </w:rPr>
        <w:t>Verdad y método</w:t>
      </w:r>
      <w:r w:rsidRPr="00440D11">
        <w:rPr>
          <w:rFonts w:ascii="Arial" w:hAnsi="Arial" w:cs="Arial"/>
          <w:b/>
        </w:rPr>
        <w:t>.</w:t>
      </w:r>
    </w:p>
    <w:p w:rsidR="00E478ED" w:rsidRPr="00440D11" w:rsidRDefault="00E478ED" w:rsidP="00440D11">
      <w:pPr>
        <w:spacing w:after="0" w:line="240" w:lineRule="auto"/>
        <w:ind w:left="-993" w:right="-1135"/>
        <w:jc w:val="both"/>
        <w:rPr>
          <w:rFonts w:ascii="Arial" w:hAnsi="Arial" w:cs="Arial"/>
          <w:b/>
          <w:sz w:val="24"/>
          <w:szCs w:val="24"/>
        </w:rPr>
      </w:pPr>
    </w:p>
    <w:p w:rsidR="00E478ED" w:rsidRPr="00AE30EA" w:rsidRDefault="00CB02ED" w:rsidP="00440D11">
      <w:pPr>
        <w:spacing w:after="0" w:line="240" w:lineRule="auto"/>
        <w:ind w:left="-993" w:right="-1135"/>
        <w:jc w:val="both"/>
        <w:rPr>
          <w:rFonts w:ascii="Arial" w:hAnsi="Arial" w:cs="Arial"/>
          <w:b/>
          <w:color w:val="0070C0"/>
          <w:sz w:val="28"/>
          <w:szCs w:val="28"/>
        </w:rPr>
      </w:pPr>
      <w:r w:rsidRPr="00B912E9">
        <w:rPr>
          <w:rFonts w:ascii="Arial" w:hAnsi="Arial" w:cs="Arial"/>
          <w:b/>
          <w:color w:val="0070C0"/>
          <w:sz w:val="24"/>
          <w:szCs w:val="24"/>
          <w:shd w:val="clear" w:color="auto" w:fill="FFFFFF"/>
        </w:rPr>
        <w:t> </w:t>
      </w:r>
      <w:r w:rsidR="00D85681">
        <w:rPr>
          <w:rFonts w:ascii="Arial" w:hAnsi="Arial" w:cs="Arial"/>
          <w:b/>
          <w:color w:val="0070C0"/>
          <w:sz w:val="24"/>
          <w:szCs w:val="24"/>
          <w:shd w:val="clear" w:color="auto" w:fill="FFFFFF"/>
        </w:rPr>
        <w:t xml:space="preserve">    </w:t>
      </w:r>
      <w:r w:rsidRPr="00AE30EA">
        <w:rPr>
          <w:rFonts w:ascii="Arial" w:hAnsi="Arial" w:cs="Arial"/>
          <w:b/>
          <w:color w:val="0070C0"/>
          <w:sz w:val="28"/>
          <w:szCs w:val="28"/>
        </w:rPr>
        <w:t xml:space="preserve">•  </w:t>
      </w:r>
      <w:proofErr w:type="spellStart"/>
      <w:r w:rsidR="00E478ED" w:rsidRPr="00AE30EA">
        <w:rPr>
          <w:rFonts w:ascii="Arial" w:hAnsi="Arial" w:cs="Arial"/>
          <w:b/>
          <w:color w:val="0070C0"/>
          <w:sz w:val="28"/>
          <w:szCs w:val="28"/>
        </w:rPr>
        <w:t>Joy</w:t>
      </w:r>
      <w:proofErr w:type="spellEnd"/>
      <w:r w:rsidR="00E478ED" w:rsidRPr="00AE30EA">
        <w:rPr>
          <w:rFonts w:ascii="Arial" w:hAnsi="Arial" w:cs="Arial"/>
          <w:b/>
          <w:color w:val="0070C0"/>
          <w:sz w:val="28"/>
          <w:szCs w:val="28"/>
        </w:rPr>
        <w:t xml:space="preserve"> Paul </w:t>
      </w:r>
      <w:proofErr w:type="spellStart"/>
      <w:r w:rsidR="00E478ED" w:rsidRPr="00AE30EA">
        <w:rPr>
          <w:rFonts w:ascii="Arial" w:hAnsi="Arial" w:cs="Arial"/>
          <w:b/>
          <w:color w:val="0070C0"/>
          <w:sz w:val="28"/>
          <w:szCs w:val="28"/>
        </w:rPr>
        <w:t>Guilfor</w:t>
      </w:r>
      <w:r w:rsidR="00EE27F4">
        <w:rPr>
          <w:rFonts w:ascii="Arial" w:hAnsi="Arial" w:cs="Arial"/>
          <w:b/>
          <w:color w:val="0070C0"/>
          <w:sz w:val="28"/>
          <w:szCs w:val="28"/>
        </w:rPr>
        <w:t>d</w:t>
      </w:r>
      <w:proofErr w:type="spellEnd"/>
      <w:r w:rsidR="00E478ED" w:rsidRPr="00AE30EA">
        <w:rPr>
          <w:rFonts w:ascii="Arial" w:hAnsi="Arial" w:cs="Arial"/>
          <w:b/>
          <w:color w:val="0070C0"/>
          <w:sz w:val="28"/>
          <w:szCs w:val="28"/>
        </w:rPr>
        <w:t xml:space="preserve"> entusiasta del valor de la creatividad</w:t>
      </w:r>
    </w:p>
    <w:p w:rsidR="00440D11" w:rsidRPr="00440D11" w:rsidRDefault="00440D11" w:rsidP="00440D11">
      <w:pPr>
        <w:spacing w:after="0" w:line="240" w:lineRule="auto"/>
        <w:ind w:left="-993" w:right="-1135"/>
        <w:jc w:val="both"/>
        <w:rPr>
          <w:rFonts w:ascii="Arial" w:hAnsi="Arial" w:cs="Arial"/>
          <w:b/>
          <w:sz w:val="24"/>
          <w:szCs w:val="24"/>
        </w:rPr>
      </w:pPr>
    </w:p>
    <w:p w:rsidR="00440D11" w:rsidRPr="00440D11" w:rsidRDefault="00440D11" w:rsidP="00440D11">
      <w:pPr>
        <w:spacing w:after="0" w:line="240" w:lineRule="auto"/>
        <w:ind w:left="-993" w:right="-1135"/>
        <w:jc w:val="both"/>
        <w:rPr>
          <w:rFonts w:ascii="Arial" w:hAnsi="Arial" w:cs="Arial"/>
          <w:b/>
          <w:spacing w:val="-2"/>
          <w:sz w:val="24"/>
          <w:szCs w:val="24"/>
          <w:lang w:val="es-ES_tradnl"/>
        </w:rPr>
      </w:pPr>
      <w:r w:rsidRPr="00440D11">
        <w:rPr>
          <w:rFonts w:ascii="Arial" w:hAnsi="Arial" w:cs="Arial"/>
          <w:b/>
          <w:spacing w:val="-2"/>
          <w:sz w:val="24"/>
          <w:szCs w:val="24"/>
          <w:lang w:val="es-ES_tradnl"/>
        </w:rPr>
        <w:t xml:space="preserve">      La interpretación </w:t>
      </w:r>
      <w:proofErr w:type="spellStart"/>
      <w:r w:rsidRPr="00440D11">
        <w:rPr>
          <w:rFonts w:ascii="Arial" w:hAnsi="Arial" w:cs="Arial"/>
          <w:b/>
          <w:spacing w:val="-2"/>
          <w:sz w:val="24"/>
          <w:szCs w:val="24"/>
          <w:lang w:val="es-ES_tradnl"/>
        </w:rPr>
        <w:t>creativista</w:t>
      </w:r>
      <w:proofErr w:type="spellEnd"/>
      <w:r w:rsidRPr="00440D11">
        <w:rPr>
          <w:rFonts w:ascii="Arial" w:hAnsi="Arial" w:cs="Arial"/>
          <w:b/>
          <w:spacing w:val="-2"/>
          <w:sz w:val="24"/>
          <w:szCs w:val="24"/>
          <w:lang w:val="es-ES_tradnl"/>
        </w:rPr>
        <w:t xml:space="preserve"> ha sido la más difundida en los tiem</w:t>
      </w:r>
      <w:r w:rsidRPr="00440D11">
        <w:rPr>
          <w:rFonts w:ascii="Arial" w:hAnsi="Arial" w:cs="Arial"/>
          <w:b/>
          <w:spacing w:val="-2"/>
          <w:sz w:val="24"/>
          <w:szCs w:val="24"/>
          <w:lang w:val="es-ES_tradnl"/>
        </w:rPr>
        <w:softHyphen/>
        <w:t>pos recientes en lo que a la inteligencia se refiere y a sus procesos de aprender, explicar, comprender, y expresar. Ha estado con frecuencia en la mente de los filósofos y de los sociólogos de todos los tiempos. Pero la oleada de interés se despertó con una conferencia de</w:t>
      </w:r>
      <w:r w:rsidR="00D85681">
        <w:rPr>
          <w:rFonts w:ascii="Arial" w:hAnsi="Arial" w:cs="Arial"/>
          <w:b/>
          <w:spacing w:val="-2"/>
          <w:sz w:val="24"/>
          <w:szCs w:val="24"/>
          <w:lang w:val="es-ES_tradnl"/>
        </w:rPr>
        <w:t xml:space="preserve"> </w:t>
      </w:r>
      <w:r w:rsidRPr="00440D11">
        <w:rPr>
          <w:rFonts w:ascii="Arial" w:hAnsi="Arial" w:cs="Arial"/>
          <w:b/>
          <w:spacing w:val="-2"/>
          <w:sz w:val="24"/>
          <w:szCs w:val="24"/>
          <w:lang w:val="es-ES_tradnl"/>
        </w:rPr>
        <w:t xml:space="preserve"> </w:t>
      </w:r>
      <w:proofErr w:type="spellStart"/>
      <w:r w:rsidRPr="00AE30EA">
        <w:rPr>
          <w:rFonts w:ascii="Arial" w:hAnsi="Arial" w:cs="Arial"/>
          <w:b/>
          <w:color w:val="0070C0"/>
          <w:spacing w:val="-2"/>
          <w:sz w:val="24"/>
          <w:szCs w:val="24"/>
          <w:lang w:val="es-ES_tradnl"/>
        </w:rPr>
        <w:t>Joy</w:t>
      </w:r>
      <w:proofErr w:type="spellEnd"/>
      <w:r w:rsidRPr="00AE30EA">
        <w:rPr>
          <w:rFonts w:ascii="Arial" w:hAnsi="Arial" w:cs="Arial"/>
          <w:b/>
          <w:color w:val="0070C0"/>
          <w:spacing w:val="-2"/>
          <w:sz w:val="24"/>
          <w:szCs w:val="24"/>
          <w:lang w:val="es-ES_tradnl"/>
        </w:rPr>
        <w:t xml:space="preserve"> Paul </w:t>
      </w:r>
      <w:proofErr w:type="spellStart"/>
      <w:r w:rsidRPr="00AE30EA">
        <w:rPr>
          <w:rFonts w:ascii="Arial" w:hAnsi="Arial" w:cs="Arial"/>
          <w:b/>
          <w:color w:val="0070C0"/>
          <w:spacing w:val="-2"/>
          <w:sz w:val="24"/>
          <w:szCs w:val="24"/>
          <w:lang w:val="es-ES_tradnl"/>
        </w:rPr>
        <w:t>Guilford</w:t>
      </w:r>
      <w:proofErr w:type="spellEnd"/>
      <w:r w:rsidRPr="00AE30EA">
        <w:rPr>
          <w:rFonts w:ascii="Arial" w:hAnsi="Arial" w:cs="Arial"/>
          <w:b/>
          <w:color w:val="0070C0"/>
          <w:spacing w:val="-2"/>
          <w:sz w:val="24"/>
          <w:szCs w:val="24"/>
          <w:lang w:val="es-ES_tradnl"/>
        </w:rPr>
        <w:t xml:space="preserve"> (1897-1987</w:t>
      </w:r>
      <w:r w:rsidRPr="00440D11">
        <w:rPr>
          <w:rFonts w:ascii="Arial" w:hAnsi="Arial" w:cs="Arial"/>
          <w:b/>
          <w:spacing w:val="-2"/>
          <w:sz w:val="24"/>
          <w:szCs w:val="24"/>
          <w:lang w:val="es-ES_tradnl"/>
        </w:rPr>
        <w:t xml:space="preserve">) en 1951 titulada </w:t>
      </w:r>
      <w:r w:rsidR="002449A0">
        <w:rPr>
          <w:rFonts w:ascii="Arial" w:hAnsi="Arial" w:cs="Arial"/>
          <w:b/>
          <w:spacing w:val="-2"/>
          <w:sz w:val="24"/>
          <w:szCs w:val="24"/>
          <w:lang w:val="es-ES_tradnl"/>
        </w:rPr>
        <w:t>"</w:t>
      </w:r>
      <w:proofErr w:type="spellStart"/>
      <w:r w:rsidRPr="00440D11">
        <w:rPr>
          <w:rFonts w:ascii="Arial" w:hAnsi="Arial" w:cs="Arial"/>
          <w:b/>
          <w:spacing w:val="-2"/>
          <w:sz w:val="24"/>
          <w:szCs w:val="24"/>
          <w:lang w:val="es-ES_tradnl"/>
        </w:rPr>
        <w:t>Creativity</w:t>
      </w:r>
      <w:proofErr w:type="spellEnd"/>
      <w:r w:rsidRPr="00440D11">
        <w:rPr>
          <w:rFonts w:ascii="Arial" w:hAnsi="Arial" w:cs="Arial"/>
          <w:b/>
          <w:spacing w:val="-2"/>
          <w:sz w:val="24"/>
          <w:szCs w:val="24"/>
          <w:lang w:val="es-ES_tradnl"/>
        </w:rPr>
        <w:t xml:space="preserve"> </w:t>
      </w:r>
      <w:r w:rsidR="002449A0">
        <w:rPr>
          <w:rFonts w:ascii="Arial" w:hAnsi="Arial" w:cs="Arial"/>
          <w:b/>
          <w:spacing w:val="-2"/>
          <w:sz w:val="24"/>
          <w:szCs w:val="24"/>
          <w:lang w:val="es-ES_tradnl"/>
        </w:rPr>
        <w:t>"</w:t>
      </w:r>
      <w:r w:rsidRPr="00440D11">
        <w:rPr>
          <w:rFonts w:ascii="Arial" w:hAnsi="Arial" w:cs="Arial"/>
          <w:b/>
          <w:spacing w:val="-2"/>
          <w:sz w:val="24"/>
          <w:szCs w:val="24"/>
          <w:lang w:val="es-ES_tradnl"/>
        </w:rPr>
        <w:t>y con el “Ensayo” publicado poco después.</w:t>
      </w:r>
    </w:p>
    <w:p w:rsidR="00440D11" w:rsidRPr="00440D11" w:rsidRDefault="00440D11" w:rsidP="00440D11">
      <w:pPr>
        <w:spacing w:after="0" w:line="240" w:lineRule="auto"/>
        <w:ind w:left="-993" w:right="-1135"/>
        <w:jc w:val="both"/>
        <w:rPr>
          <w:rFonts w:ascii="Arial" w:hAnsi="Arial" w:cs="Arial"/>
          <w:b/>
          <w:spacing w:val="-2"/>
          <w:sz w:val="24"/>
          <w:szCs w:val="24"/>
          <w:lang w:val="es-ES_tradnl"/>
        </w:rPr>
      </w:pPr>
    </w:p>
    <w:p w:rsidR="00C62CD1" w:rsidRDefault="00C62CD1" w:rsidP="00440D11">
      <w:pPr>
        <w:spacing w:after="0" w:line="240" w:lineRule="auto"/>
        <w:ind w:left="-993" w:right="-1135"/>
        <w:jc w:val="both"/>
        <w:rPr>
          <w:rFonts w:ascii="Arial" w:hAnsi="Arial" w:cs="Arial"/>
          <w:b/>
          <w:spacing w:val="-2"/>
          <w:sz w:val="24"/>
          <w:szCs w:val="24"/>
          <w:lang w:val="es-ES_tradnl"/>
        </w:rPr>
      </w:pPr>
    </w:p>
    <w:p w:rsidR="00C62CD1" w:rsidRPr="00084F30" w:rsidRDefault="00084F30" w:rsidP="00084F30">
      <w:pPr>
        <w:spacing w:after="0" w:line="240" w:lineRule="auto"/>
        <w:ind w:left="-993" w:right="-1135"/>
        <w:jc w:val="center"/>
        <w:rPr>
          <w:rFonts w:ascii="Arial" w:hAnsi="Arial" w:cs="Arial"/>
          <w:b/>
          <w:color w:val="0070C0"/>
          <w:spacing w:val="-2"/>
          <w:lang w:val="es-ES_tradnl"/>
        </w:rPr>
      </w:pPr>
      <w:r w:rsidRPr="00084F30">
        <w:rPr>
          <w:rFonts w:ascii="Arial" w:hAnsi="Arial" w:cs="Arial"/>
          <w:b/>
          <w:noProof/>
          <w:color w:val="0070C0"/>
          <w:spacing w:val="-2"/>
          <w:lang w:eastAsia="es-ES"/>
        </w:rPr>
        <w:drawing>
          <wp:inline distT="0" distB="0" distL="0" distR="0">
            <wp:extent cx="1413164" cy="1600200"/>
            <wp:effectExtent l="19050" t="0" r="0" b="0"/>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99"/>
                    <a:srcRect l="48324" t="56651" r="39683" b="25688"/>
                    <a:stretch>
                      <a:fillRect/>
                    </a:stretch>
                  </pic:blipFill>
                  <pic:spPr bwMode="auto">
                    <a:xfrm>
                      <a:off x="0" y="0"/>
                      <a:ext cx="1413164" cy="1600200"/>
                    </a:xfrm>
                    <a:prstGeom prst="rect">
                      <a:avLst/>
                    </a:prstGeom>
                    <a:noFill/>
                    <a:ln w="9525">
                      <a:noFill/>
                      <a:miter lim="800000"/>
                      <a:headEnd/>
                      <a:tailEnd/>
                    </a:ln>
                  </pic:spPr>
                </pic:pic>
              </a:graphicData>
            </a:graphic>
          </wp:inline>
        </w:drawing>
      </w:r>
      <w:r w:rsidRPr="00084F30">
        <w:rPr>
          <w:rFonts w:ascii="Arial" w:hAnsi="Arial" w:cs="Arial"/>
          <w:b/>
          <w:noProof/>
          <w:color w:val="0070C0"/>
          <w:spacing w:val="-2"/>
          <w:lang w:eastAsia="es-ES"/>
        </w:rPr>
        <w:drawing>
          <wp:inline distT="0" distB="0" distL="0" distR="0">
            <wp:extent cx="1304925" cy="1714500"/>
            <wp:effectExtent l="19050" t="0" r="9525" b="0"/>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200"/>
                    <a:srcRect l="2822" t="56651" r="86949" b="23853"/>
                    <a:stretch>
                      <a:fillRect/>
                    </a:stretch>
                  </pic:blipFill>
                  <pic:spPr bwMode="auto">
                    <a:xfrm>
                      <a:off x="0" y="0"/>
                      <a:ext cx="1306800" cy="1716963"/>
                    </a:xfrm>
                    <a:prstGeom prst="rect">
                      <a:avLst/>
                    </a:prstGeom>
                    <a:noFill/>
                    <a:ln w="9525">
                      <a:noFill/>
                      <a:miter lim="800000"/>
                      <a:headEnd/>
                      <a:tailEnd/>
                    </a:ln>
                  </pic:spPr>
                </pic:pic>
              </a:graphicData>
            </a:graphic>
          </wp:inline>
        </w:drawing>
      </w:r>
    </w:p>
    <w:p w:rsidR="00C62CD1" w:rsidRPr="00084F30" w:rsidRDefault="00C62CD1" w:rsidP="00084F30">
      <w:pPr>
        <w:spacing w:after="0" w:line="240" w:lineRule="auto"/>
        <w:ind w:left="-993" w:right="-1135"/>
        <w:jc w:val="center"/>
        <w:rPr>
          <w:rFonts w:ascii="Arial" w:hAnsi="Arial" w:cs="Arial"/>
          <w:b/>
          <w:color w:val="0070C0"/>
          <w:spacing w:val="-2"/>
        </w:rPr>
      </w:pPr>
      <w:r w:rsidRPr="00084F30">
        <w:rPr>
          <w:rFonts w:ascii="Arial" w:hAnsi="Arial" w:cs="Arial"/>
          <w:b/>
          <w:color w:val="0070C0"/>
          <w:spacing w:val="-2"/>
        </w:rPr>
        <w:t xml:space="preserve">Hans </w:t>
      </w:r>
      <w:proofErr w:type="spellStart"/>
      <w:r w:rsidRPr="00084F30">
        <w:rPr>
          <w:rFonts w:ascii="Arial" w:hAnsi="Arial" w:cs="Arial"/>
          <w:b/>
          <w:color w:val="0070C0"/>
          <w:spacing w:val="-2"/>
        </w:rPr>
        <w:t>Gadamer</w:t>
      </w:r>
      <w:proofErr w:type="spellEnd"/>
      <w:r w:rsidR="002B7183">
        <w:rPr>
          <w:rFonts w:ascii="Arial" w:hAnsi="Arial" w:cs="Arial"/>
          <w:b/>
          <w:color w:val="0070C0"/>
          <w:spacing w:val="-2"/>
        </w:rPr>
        <w:t xml:space="preserve">       </w:t>
      </w:r>
      <w:r w:rsidRPr="00084F30">
        <w:rPr>
          <w:rFonts w:ascii="Arial" w:hAnsi="Arial" w:cs="Arial"/>
          <w:b/>
          <w:color w:val="0070C0"/>
          <w:spacing w:val="-2"/>
        </w:rPr>
        <w:t xml:space="preserve">J. Paul </w:t>
      </w:r>
      <w:proofErr w:type="spellStart"/>
      <w:r w:rsidRPr="00084F30">
        <w:rPr>
          <w:rFonts w:ascii="Arial" w:hAnsi="Arial" w:cs="Arial"/>
          <w:b/>
          <w:color w:val="0070C0"/>
          <w:spacing w:val="-2"/>
        </w:rPr>
        <w:t>Guilford</w:t>
      </w:r>
      <w:proofErr w:type="spellEnd"/>
    </w:p>
    <w:p w:rsidR="00C62CD1" w:rsidRPr="00084F30" w:rsidRDefault="00C62CD1" w:rsidP="00440D11">
      <w:pPr>
        <w:spacing w:after="0" w:line="240" w:lineRule="auto"/>
        <w:ind w:left="-993" w:right="-1135"/>
        <w:jc w:val="both"/>
        <w:rPr>
          <w:rFonts w:ascii="Arial" w:hAnsi="Arial" w:cs="Arial"/>
          <w:b/>
          <w:spacing w:val="-2"/>
          <w:sz w:val="24"/>
          <w:szCs w:val="24"/>
        </w:rPr>
      </w:pPr>
    </w:p>
    <w:p w:rsidR="00440D11" w:rsidRPr="00440D11" w:rsidRDefault="00D85681" w:rsidP="00440D11">
      <w:pPr>
        <w:spacing w:after="0" w:line="240" w:lineRule="auto"/>
        <w:ind w:left="-993" w:right="-1135"/>
        <w:jc w:val="both"/>
        <w:rPr>
          <w:rFonts w:ascii="Arial" w:hAnsi="Arial" w:cs="Arial"/>
          <w:b/>
          <w:spacing w:val="-2"/>
          <w:sz w:val="24"/>
          <w:szCs w:val="24"/>
          <w:lang w:val="es-ES_tradnl"/>
        </w:rPr>
      </w:pPr>
      <w:r>
        <w:rPr>
          <w:rFonts w:ascii="Arial" w:hAnsi="Arial" w:cs="Arial"/>
          <w:b/>
          <w:sz w:val="24"/>
          <w:szCs w:val="24"/>
        </w:rPr>
        <w:t xml:space="preserve">     </w:t>
      </w:r>
      <w:proofErr w:type="spellStart"/>
      <w:r w:rsidR="00440D11" w:rsidRPr="00440D11">
        <w:rPr>
          <w:rFonts w:ascii="Arial" w:hAnsi="Arial" w:cs="Arial"/>
          <w:b/>
          <w:sz w:val="24"/>
          <w:szCs w:val="24"/>
        </w:rPr>
        <w:t>Joy</w:t>
      </w:r>
      <w:proofErr w:type="spellEnd"/>
      <w:r w:rsidR="00440D11" w:rsidRPr="00440D11">
        <w:rPr>
          <w:rFonts w:ascii="Arial" w:hAnsi="Arial" w:cs="Arial"/>
          <w:b/>
          <w:sz w:val="24"/>
          <w:szCs w:val="24"/>
        </w:rPr>
        <w:t xml:space="preserve"> Paul </w:t>
      </w:r>
      <w:proofErr w:type="spellStart"/>
      <w:r w:rsidR="00440D11" w:rsidRPr="00440D11">
        <w:rPr>
          <w:rFonts w:ascii="Arial" w:hAnsi="Arial" w:cs="Arial"/>
          <w:b/>
          <w:sz w:val="24"/>
          <w:szCs w:val="24"/>
        </w:rPr>
        <w:t>Guilford</w:t>
      </w:r>
      <w:proofErr w:type="spellEnd"/>
      <w:r w:rsidR="00440D11" w:rsidRPr="00440D11">
        <w:rPr>
          <w:rFonts w:ascii="Arial" w:hAnsi="Arial" w:cs="Arial"/>
          <w:b/>
          <w:sz w:val="24"/>
          <w:szCs w:val="24"/>
        </w:rPr>
        <w:t xml:space="preserve"> nació cerca de Marquette, Nebraska, EE.UU. y falleció en Los </w:t>
      </w:r>
      <w:proofErr w:type="spellStart"/>
      <w:r w:rsidR="00440D11" w:rsidRPr="00440D11">
        <w:rPr>
          <w:rFonts w:ascii="Arial" w:hAnsi="Arial" w:cs="Arial"/>
          <w:b/>
          <w:sz w:val="24"/>
          <w:szCs w:val="24"/>
        </w:rPr>
        <w:t>Angeles</w:t>
      </w:r>
      <w:proofErr w:type="spellEnd"/>
      <w:r w:rsidR="00440D11" w:rsidRPr="00440D11">
        <w:rPr>
          <w:rFonts w:ascii="Arial" w:hAnsi="Arial" w:cs="Arial"/>
          <w:b/>
          <w:sz w:val="24"/>
          <w:szCs w:val="24"/>
        </w:rPr>
        <w:t xml:space="preserve">. Trabajó como psicólogo en </w:t>
      </w:r>
      <w:smartTag w:uri="urn:schemas-microsoft-com:office:smarttags" w:element="PersonName">
        <w:smartTagPr>
          <w:attr w:name="ProductID" w:val="la Universidad"/>
        </w:smartTagPr>
        <w:r w:rsidR="00440D11" w:rsidRPr="00440D11">
          <w:rPr>
            <w:rFonts w:ascii="Arial" w:hAnsi="Arial" w:cs="Arial"/>
            <w:b/>
            <w:sz w:val="24"/>
            <w:szCs w:val="24"/>
          </w:rPr>
          <w:t>la Universidad</w:t>
        </w:r>
      </w:smartTag>
      <w:r w:rsidR="00440D11" w:rsidRPr="00440D11">
        <w:rPr>
          <w:rFonts w:ascii="Arial" w:hAnsi="Arial" w:cs="Arial"/>
          <w:b/>
          <w:sz w:val="24"/>
          <w:szCs w:val="24"/>
        </w:rPr>
        <w:t xml:space="preserve"> de Harvard y elaboro una teoría dinámica y </w:t>
      </w:r>
      <w:proofErr w:type="spellStart"/>
      <w:r w:rsidR="00440D11" w:rsidRPr="00440D11">
        <w:rPr>
          <w:rFonts w:ascii="Arial" w:hAnsi="Arial" w:cs="Arial"/>
          <w:b/>
          <w:sz w:val="24"/>
          <w:szCs w:val="24"/>
        </w:rPr>
        <w:t>factorialista</w:t>
      </w:r>
      <w:proofErr w:type="spellEnd"/>
      <w:r w:rsidR="00440D11" w:rsidRPr="00440D11">
        <w:rPr>
          <w:rFonts w:ascii="Arial" w:hAnsi="Arial" w:cs="Arial"/>
          <w:b/>
          <w:sz w:val="24"/>
          <w:szCs w:val="24"/>
        </w:rPr>
        <w:t>, partiendo de la idea de que la inteligencia es la “capacidad d</w:t>
      </w:r>
      <w:r w:rsidR="00440D11" w:rsidRPr="00440D11">
        <w:rPr>
          <w:rFonts w:ascii="Arial" w:hAnsi="Arial" w:cs="Arial"/>
          <w:b/>
          <w:spacing w:val="-2"/>
          <w:sz w:val="24"/>
          <w:szCs w:val="24"/>
          <w:lang w:val="es-ES_tradnl"/>
        </w:rPr>
        <w:t xml:space="preserve"> enfrentarse diná</w:t>
      </w:r>
      <w:r w:rsidR="00440D11" w:rsidRPr="00440D11">
        <w:rPr>
          <w:rFonts w:ascii="Arial" w:hAnsi="Arial" w:cs="Arial"/>
          <w:b/>
          <w:spacing w:val="-2"/>
          <w:sz w:val="24"/>
          <w:szCs w:val="24"/>
          <w:lang w:val="es-ES_tradnl"/>
        </w:rPr>
        <w:softHyphen/>
        <w:t>micamente con la reali</w:t>
      </w:r>
      <w:r w:rsidR="00440D11" w:rsidRPr="00440D11">
        <w:rPr>
          <w:rFonts w:ascii="Arial" w:hAnsi="Arial" w:cs="Arial"/>
          <w:b/>
          <w:spacing w:val="-2"/>
          <w:sz w:val="24"/>
          <w:szCs w:val="24"/>
          <w:lang w:val="es-ES_tradnl"/>
        </w:rPr>
        <w:softHyphen/>
        <w:t>dad y responder de forma original y práctica a los problemas que se presentan en la vida".</w:t>
      </w:r>
    </w:p>
    <w:p w:rsidR="00440D11" w:rsidRPr="00440D11" w:rsidRDefault="00440D11" w:rsidP="00440D11">
      <w:pPr>
        <w:spacing w:after="0" w:line="240" w:lineRule="auto"/>
        <w:ind w:left="-993" w:right="-1135"/>
        <w:jc w:val="both"/>
        <w:rPr>
          <w:rFonts w:ascii="Arial" w:hAnsi="Arial" w:cs="Arial"/>
          <w:b/>
          <w:sz w:val="24"/>
          <w:szCs w:val="24"/>
        </w:rPr>
      </w:pPr>
    </w:p>
    <w:p w:rsidR="00440D11" w:rsidRDefault="00440D11" w:rsidP="00440D11">
      <w:pPr>
        <w:spacing w:after="0" w:line="240" w:lineRule="auto"/>
        <w:ind w:left="-993" w:right="-1135"/>
        <w:jc w:val="both"/>
        <w:rPr>
          <w:rFonts w:ascii="Arial" w:hAnsi="Arial" w:cs="Arial"/>
          <w:b/>
          <w:sz w:val="24"/>
          <w:szCs w:val="24"/>
        </w:rPr>
      </w:pPr>
      <w:r w:rsidRPr="00440D11">
        <w:rPr>
          <w:rFonts w:ascii="Arial" w:hAnsi="Arial" w:cs="Arial"/>
          <w:b/>
          <w:sz w:val="24"/>
          <w:szCs w:val="24"/>
        </w:rPr>
        <w:t xml:space="preserve">    Llevó a cabo numerosos análisis factoriales sobre la personalidad y las aptitudes cognitivas y elaboró un modelo de la estructura de la inteligencia, desarrollando al máximo los análisis factoriales de </w:t>
      </w:r>
      <w:proofErr w:type="spellStart"/>
      <w:r w:rsidRPr="00440D11">
        <w:rPr>
          <w:rFonts w:ascii="Arial" w:hAnsi="Arial" w:cs="Arial"/>
          <w:b/>
          <w:sz w:val="24"/>
          <w:szCs w:val="24"/>
        </w:rPr>
        <w:t>Thurstone</w:t>
      </w:r>
      <w:proofErr w:type="spellEnd"/>
      <w:r w:rsidR="002B7183">
        <w:rPr>
          <w:rFonts w:ascii="Arial" w:hAnsi="Arial" w:cs="Arial"/>
          <w:b/>
          <w:sz w:val="24"/>
          <w:szCs w:val="24"/>
        </w:rPr>
        <w:t>.</w:t>
      </w:r>
    </w:p>
    <w:p w:rsidR="002B7183" w:rsidRPr="00440D11" w:rsidRDefault="002B7183" w:rsidP="00440D11">
      <w:pPr>
        <w:spacing w:after="0" w:line="240" w:lineRule="auto"/>
        <w:ind w:left="-993" w:right="-1135"/>
        <w:jc w:val="both"/>
        <w:rPr>
          <w:rFonts w:ascii="Arial" w:hAnsi="Arial" w:cs="Arial"/>
          <w:b/>
          <w:sz w:val="24"/>
          <w:szCs w:val="24"/>
        </w:rPr>
      </w:pPr>
    </w:p>
    <w:p w:rsidR="00440D11" w:rsidRPr="00440D11" w:rsidRDefault="00440D11" w:rsidP="00440D11">
      <w:pPr>
        <w:spacing w:after="0" w:line="240" w:lineRule="auto"/>
        <w:ind w:left="-993" w:right="-1135"/>
        <w:jc w:val="both"/>
        <w:rPr>
          <w:rFonts w:ascii="Arial" w:hAnsi="Arial" w:cs="Arial"/>
          <w:b/>
          <w:spacing w:val="-2"/>
          <w:sz w:val="24"/>
          <w:szCs w:val="24"/>
          <w:lang w:val="es-ES_tradnl"/>
        </w:rPr>
      </w:pPr>
      <w:r w:rsidRPr="00440D11">
        <w:rPr>
          <w:rFonts w:ascii="Arial" w:hAnsi="Arial" w:cs="Arial"/>
          <w:b/>
          <w:sz w:val="24"/>
          <w:szCs w:val="24"/>
        </w:rPr>
        <w:t xml:space="preserve">   . Sus trabajos suscitaron muchos cuestionarios sobre la originalidad, la novedad, la habilidad, la creatividad que se advierte en la personalidad en cuanto al ser y del a inteligencia en cuanto al obrar. Destacan sus obras “</w:t>
      </w:r>
      <w:r w:rsidRPr="00440D11">
        <w:rPr>
          <w:rFonts w:ascii="Arial" w:hAnsi="Arial" w:cs="Arial"/>
          <w:b/>
          <w:i/>
          <w:iCs/>
          <w:sz w:val="24"/>
          <w:szCs w:val="24"/>
        </w:rPr>
        <w:t>Psicología general”</w:t>
      </w:r>
      <w:r w:rsidRPr="00440D11">
        <w:rPr>
          <w:rFonts w:ascii="Arial" w:hAnsi="Arial" w:cs="Arial"/>
          <w:b/>
          <w:sz w:val="24"/>
          <w:szCs w:val="24"/>
        </w:rPr>
        <w:t xml:space="preserve"> (1940),  “</w:t>
      </w:r>
      <w:r w:rsidRPr="00440D11">
        <w:rPr>
          <w:rFonts w:ascii="Arial" w:hAnsi="Arial" w:cs="Arial"/>
          <w:b/>
          <w:i/>
          <w:iCs/>
          <w:sz w:val="24"/>
          <w:szCs w:val="24"/>
        </w:rPr>
        <w:t>Creatividad y educación” y “Aptitud para la creación”.</w:t>
      </w:r>
    </w:p>
    <w:p w:rsidR="00440D11" w:rsidRPr="00440D11" w:rsidRDefault="00440D11" w:rsidP="00440D11">
      <w:pPr>
        <w:spacing w:after="0" w:line="240" w:lineRule="auto"/>
        <w:ind w:left="-993" w:right="-1135"/>
        <w:jc w:val="both"/>
        <w:rPr>
          <w:rFonts w:ascii="Arial" w:hAnsi="Arial" w:cs="Arial"/>
          <w:b/>
          <w:spacing w:val="-2"/>
          <w:sz w:val="24"/>
          <w:szCs w:val="24"/>
          <w:lang w:val="es-ES_tradnl"/>
        </w:rPr>
      </w:pPr>
    </w:p>
    <w:p w:rsidR="00440D11" w:rsidRDefault="00440D11" w:rsidP="00440D11">
      <w:pPr>
        <w:spacing w:after="0" w:line="240" w:lineRule="auto"/>
        <w:ind w:left="-993" w:right="-1135"/>
        <w:jc w:val="both"/>
        <w:rPr>
          <w:rFonts w:ascii="Arial" w:hAnsi="Arial" w:cs="Arial"/>
          <w:b/>
          <w:spacing w:val="-2"/>
          <w:sz w:val="24"/>
          <w:szCs w:val="24"/>
          <w:lang w:val="es-ES_tradnl"/>
        </w:rPr>
      </w:pPr>
      <w:r w:rsidRPr="00440D11">
        <w:rPr>
          <w:rFonts w:ascii="Arial" w:hAnsi="Arial" w:cs="Arial"/>
          <w:b/>
          <w:spacing w:val="-2"/>
          <w:sz w:val="24"/>
          <w:szCs w:val="24"/>
          <w:lang w:val="es-ES_tradnl"/>
        </w:rPr>
        <w:t xml:space="preserve">      En sus estudios posteriores, como en </w:t>
      </w:r>
      <w:r w:rsidRPr="00440D11">
        <w:rPr>
          <w:rFonts w:ascii="Arial" w:hAnsi="Arial" w:cs="Arial"/>
          <w:b/>
          <w:i/>
          <w:iCs/>
          <w:spacing w:val="-2"/>
          <w:sz w:val="24"/>
          <w:szCs w:val="24"/>
          <w:lang w:val="es-ES_tradnl"/>
        </w:rPr>
        <w:t xml:space="preserve">"La estructura de </w:t>
      </w:r>
      <w:smartTag w:uri="urn:schemas-microsoft-com:office:smarttags" w:element="PersonName">
        <w:smartTagPr>
          <w:attr w:name="ProductID" w:val="la Inteligencia"/>
        </w:smartTagPr>
        <w:r w:rsidRPr="00440D11">
          <w:rPr>
            <w:rFonts w:ascii="Arial" w:hAnsi="Arial" w:cs="Arial"/>
            <w:b/>
            <w:i/>
            <w:iCs/>
            <w:spacing w:val="-2"/>
            <w:sz w:val="24"/>
            <w:szCs w:val="24"/>
            <w:lang w:val="es-ES_tradnl"/>
          </w:rPr>
          <w:t>la Inteligencia</w:t>
        </w:r>
      </w:smartTag>
      <w:r w:rsidRPr="00440D11">
        <w:rPr>
          <w:rFonts w:ascii="Arial" w:hAnsi="Arial" w:cs="Arial"/>
          <w:b/>
          <w:i/>
          <w:iCs/>
          <w:spacing w:val="-2"/>
          <w:sz w:val="24"/>
          <w:szCs w:val="24"/>
          <w:lang w:val="es-ES_tradnl"/>
        </w:rPr>
        <w:t>"</w:t>
      </w:r>
      <w:r w:rsidRPr="00440D11">
        <w:rPr>
          <w:rFonts w:ascii="Arial" w:hAnsi="Arial" w:cs="Arial"/>
          <w:b/>
          <w:spacing w:val="-2"/>
          <w:sz w:val="24"/>
          <w:szCs w:val="24"/>
          <w:lang w:val="es-ES_tradnl"/>
        </w:rPr>
        <w:t>, de 1956, y en "</w:t>
      </w:r>
      <w:r w:rsidRPr="00440D11">
        <w:rPr>
          <w:rFonts w:ascii="Arial" w:hAnsi="Arial" w:cs="Arial"/>
          <w:b/>
          <w:i/>
          <w:iCs/>
          <w:spacing w:val="-2"/>
          <w:sz w:val="24"/>
          <w:szCs w:val="24"/>
          <w:lang w:val="es-ES_tradnl"/>
        </w:rPr>
        <w:t>La medida y el desarrollo de la creatividad"</w:t>
      </w:r>
      <w:r w:rsidRPr="00440D11">
        <w:rPr>
          <w:rFonts w:ascii="Arial" w:hAnsi="Arial" w:cs="Arial"/>
          <w:b/>
          <w:spacing w:val="-2"/>
          <w:sz w:val="24"/>
          <w:szCs w:val="24"/>
          <w:lang w:val="es-ES_tradnl"/>
        </w:rPr>
        <w:t>, de 1962, o en "</w:t>
      </w:r>
      <w:r w:rsidRPr="00440D11">
        <w:rPr>
          <w:rFonts w:ascii="Arial" w:hAnsi="Arial" w:cs="Arial"/>
          <w:b/>
          <w:i/>
          <w:iCs/>
          <w:spacing w:val="-2"/>
          <w:sz w:val="24"/>
          <w:szCs w:val="24"/>
          <w:lang w:val="es-ES_tradnl"/>
        </w:rPr>
        <w:t>La estructura factorial de la inteli</w:t>
      </w:r>
      <w:r w:rsidRPr="00440D11">
        <w:rPr>
          <w:rFonts w:ascii="Arial" w:hAnsi="Arial" w:cs="Arial"/>
          <w:b/>
          <w:i/>
          <w:iCs/>
          <w:spacing w:val="-2"/>
          <w:sz w:val="24"/>
          <w:szCs w:val="24"/>
          <w:lang w:val="es-ES_tradnl"/>
        </w:rPr>
        <w:softHyphen/>
        <w:t>gencia"</w:t>
      </w:r>
      <w:r w:rsidRPr="00440D11">
        <w:rPr>
          <w:rFonts w:ascii="Arial" w:hAnsi="Arial" w:cs="Arial"/>
          <w:b/>
          <w:spacing w:val="-2"/>
          <w:sz w:val="24"/>
          <w:szCs w:val="24"/>
          <w:lang w:val="es-ES_tradnl"/>
        </w:rPr>
        <w:t>, de 1964, perfila la teoría de la inteligen</w:t>
      </w:r>
      <w:r w:rsidRPr="00440D11">
        <w:rPr>
          <w:rFonts w:ascii="Arial" w:hAnsi="Arial" w:cs="Arial"/>
          <w:b/>
          <w:spacing w:val="-2"/>
          <w:sz w:val="24"/>
          <w:szCs w:val="24"/>
          <w:lang w:val="es-ES_tradnl"/>
        </w:rPr>
        <w:softHyphen/>
        <w:t xml:space="preserve">cia como resultado de diversas </w:t>
      </w:r>
      <w:r w:rsidRPr="00440D11">
        <w:rPr>
          <w:rFonts w:ascii="Arial" w:hAnsi="Arial" w:cs="Arial"/>
          <w:b/>
          <w:bCs/>
          <w:spacing w:val="-2"/>
          <w:sz w:val="24"/>
          <w:szCs w:val="24"/>
          <w:lang w:val="es-ES_tradnl"/>
        </w:rPr>
        <w:t>operaciones</w:t>
      </w:r>
      <w:r w:rsidRPr="00440D11">
        <w:rPr>
          <w:rFonts w:ascii="Arial" w:hAnsi="Arial" w:cs="Arial"/>
          <w:b/>
          <w:spacing w:val="-2"/>
          <w:sz w:val="24"/>
          <w:szCs w:val="24"/>
          <w:lang w:val="es-ES_tradnl"/>
        </w:rPr>
        <w:t xml:space="preserve"> que conducen a diversos</w:t>
      </w:r>
      <w:r w:rsidRPr="00440D11">
        <w:rPr>
          <w:rFonts w:ascii="Arial" w:hAnsi="Arial" w:cs="Arial"/>
          <w:b/>
          <w:bCs/>
          <w:spacing w:val="-2"/>
          <w:sz w:val="24"/>
          <w:szCs w:val="24"/>
          <w:lang w:val="es-ES_tradnl"/>
        </w:rPr>
        <w:t xml:space="preserve"> productos</w:t>
      </w:r>
      <w:r w:rsidRPr="00440D11">
        <w:rPr>
          <w:rFonts w:ascii="Arial" w:hAnsi="Arial" w:cs="Arial"/>
          <w:b/>
          <w:spacing w:val="-2"/>
          <w:sz w:val="24"/>
          <w:szCs w:val="24"/>
          <w:lang w:val="es-ES_tradnl"/>
        </w:rPr>
        <w:t xml:space="preserve"> en diversos campos, </w:t>
      </w:r>
      <w:r w:rsidRPr="00440D11">
        <w:rPr>
          <w:rFonts w:ascii="Arial" w:hAnsi="Arial" w:cs="Arial"/>
          <w:b/>
          <w:bCs/>
          <w:spacing w:val="-2"/>
          <w:sz w:val="24"/>
          <w:szCs w:val="24"/>
          <w:lang w:val="es-ES_tradnl"/>
        </w:rPr>
        <w:t>contenidos</w:t>
      </w:r>
      <w:r w:rsidRPr="00440D11">
        <w:rPr>
          <w:rFonts w:ascii="Arial" w:hAnsi="Arial" w:cs="Arial"/>
          <w:b/>
          <w:spacing w:val="-2"/>
          <w:sz w:val="24"/>
          <w:szCs w:val="24"/>
          <w:lang w:val="es-ES_tradnl"/>
        </w:rPr>
        <w:t xml:space="preserve"> o terrenos.</w:t>
      </w:r>
    </w:p>
    <w:p w:rsidR="00C62CD1" w:rsidRPr="00440D11" w:rsidRDefault="00C62CD1" w:rsidP="00440D11">
      <w:pPr>
        <w:spacing w:after="0" w:line="240" w:lineRule="auto"/>
        <w:ind w:left="-993" w:right="-1135"/>
        <w:jc w:val="both"/>
        <w:rPr>
          <w:rFonts w:ascii="Arial" w:hAnsi="Arial" w:cs="Arial"/>
          <w:b/>
          <w:sz w:val="24"/>
          <w:szCs w:val="24"/>
        </w:rPr>
      </w:pPr>
    </w:p>
    <w:p w:rsidR="00440D11" w:rsidRDefault="00440D11" w:rsidP="00440D11">
      <w:pPr>
        <w:spacing w:after="0" w:line="240" w:lineRule="auto"/>
        <w:ind w:left="-993" w:right="-1135"/>
        <w:jc w:val="both"/>
        <w:rPr>
          <w:rFonts w:ascii="Arial" w:hAnsi="Arial" w:cs="Arial"/>
          <w:b/>
          <w:spacing w:val="-2"/>
          <w:sz w:val="24"/>
          <w:szCs w:val="24"/>
          <w:lang w:val="es-ES_tradnl"/>
        </w:rPr>
      </w:pPr>
      <w:r w:rsidRPr="00440D11">
        <w:rPr>
          <w:rFonts w:ascii="Arial" w:hAnsi="Arial" w:cs="Arial"/>
          <w:b/>
          <w:sz w:val="24"/>
          <w:szCs w:val="24"/>
        </w:rPr>
        <w:t xml:space="preserve">   Si es la respuesta negativa, quedamos con la duda de si aprender a crear, el aprendizaje creativo va por este camino o no. Y si la conclusión es positiva intuimos que el proceso de aprender en clave de creatividad resulta una operación humana de mayor complejidad que lo que a simple vista nos ofrece la experiencia cotidiana.</w:t>
      </w:r>
    </w:p>
    <w:p w:rsidR="00C62CD1" w:rsidRDefault="00C62CD1" w:rsidP="00440D11">
      <w:pPr>
        <w:spacing w:after="0" w:line="240" w:lineRule="auto"/>
        <w:ind w:left="-993" w:right="-1135"/>
        <w:jc w:val="both"/>
        <w:rPr>
          <w:rFonts w:ascii="Arial" w:hAnsi="Arial" w:cs="Arial"/>
          <w:b/>
          <w:spacing w:val="-2"/>
          <w:sz w:val="24"/>
          <w:szCs w:val="24"/>
          <w:lang w:val="es-ES_tradnl"/>
        </w:rPr>
      </w:pPr>
    </w:p>
    <w:p w:rsidR="00C62CD1" w:rsidRDefault="00C62CD1" w:rsidP="00C62CD1">
      <w:pPr>
        <w:spacing w:after="0" w:line="240" w:lineRule="auto"/>
        <w:ind w:left="-993" w:right="-1135"/>
        <w:jc w:val="both"/>
        <w:rPr>
          <w:rFonts w:ascii="Arial" w:hAnsi="Arial" w:cs="Arial"/>
          <w:b/>
          <w:spacing w:val="-2"/>
          <w:sz w:val="24"/>
          <w:szCs w:val="24"/>
          <w:lang w:val="es-ES_tradnl"/>
        </w:rPr>
      </w:pPr>
      <w:r w:rsidRPr="00440D11">
        <w:rPr>
          <w:rFonts w:ascii="Arial" w:hAnsi="Arial" w:cs="Arial"/>
          <w:b/>
          <w:spacing w:val="-2"/>
          <w:sz w:val="24"/>
          <w:szCs w:val="24"/>
          <w:lang w:val="es-ES_tradnl"/>
        </w:rPr>
        <w:t xml:space="preserve">   El centro de referencia es, para </w:t>
      </w:r>
      <w:proofErr w:type="spellStart"/>
      <w:r w:rsidRPr="00440D11">
        <w:rPr>
          <w:rFonts w:ascii="Arial" w:hAnsi="Arial" w:cs="Arial"/>
          <w:b/>
          <w:spacing w:val="-2"/>
          <w:sz w:val="24"/>
          <w:szCs w:val="24"/>
          <w:lang w:val="es-ES_tradnl"/>
        </w:rPr>
        <w:t>Guil</w:t>
      </w:r>
      <w:r w:rsidRPr="00440D11">
        <w:rPr>
          <w:rFonts w:ascii="Arial" w:hAnsi="Arial" w:cs="Arial"/>
          <w:b/>
          <w:spacing w:val="-2"/>
          <w:sz w:val="24"/>
          <w:szCs w:val="24"/>
          <w:lang w:val="es-ES_tradnl"/>
        </w:rPr>
        <w:softHyphen/>
        <w:t>ford</w:t>
      </w:r>
      <w:proofErr w:type="spellEnd"/>
      <w:r w:rsidRPr="00440D11">
        <w:rPr>
          <w:rFonts w:ascii="Arial" w:hAnsi="Arial" w:cs="Arial"/>
          <w:b/>
          <w:spacing w:val="-2"/>
          <w:sz w:val="24"/>
          <w:szCs w:val="24"/>
          <w:lang w:val="es-ES_tradnl"/>
        </w:rPr>
        <w:t>, el pensamiento diver</w:t>
      </w:r>
      <w:r w:rsidRPr="00440D11">
        <w:rPr>
          <w:rFonts w:ascii="Arial" w:hAnsi="Arial" w:cs="Arial"/>
          <w:b/>
          <w:spacing w:val="-2"/>
          <w:sz w:val="24"/>
          <w:szCs w:val="24"/>
          <w:lang w:val="es-ES_tradnl"/>
        </w:rPr>
        <w:softHyphen/>
        <w:t>gente o expan</w:t>
      </w:r>
      <w:r w:rsidRPr="00440D11">
        <w:rPr>
          <w:rFonts w:ascii="Arial" w:hAnsi="Arial" w:cs="Arial"/>
          <w:b/>
          <w:spacing w:val="-2"/>
          <w:sz w:val="24"/>
          <w:szCs w:val="24"/>
          <w:lang w:val="es-ES_tradnl"/>
        </w:rPr>
        <w:softHyphen/>
        <w:t>sivo. El pone al sujeto en disposi</w:t>
      </w:r>
      <w:r w:rsidRPr="00440D11">
        <w:rPr>
          <w:rFonts w:ascii="Arial" w:hAnsi="Arial" w:cs="Arial"/>
          <w:b/>
          <w:spacing w:val="-2"/>
          <w:sz w:val="24"/>
          <w:szCs w:val="24"/>
          <w:lang w:val="es-ES_tradnl"/>
        </w:rPr>
        <w:softHyphen/>
        <w:t>ción de resolver cuestiones. Para ello precisa iniciativa, fantasía, originali</w:t>
      </w:r>
      <w:r w:rsidRPr="00440D11">
        <w:rPr>
          <w:rFonts w:ascii="Arial" w:hAnsi="Arial" w:cs="Arial"/>
          <w:b/>
          <w:spacing w:val="-2"/>
          <w:sz w:val="24"/>
          <w:szCs w:val="24"/>
          <w:lang w:val="es-ES_tradnl"/>
        </w:rPr>
        <w:softHyphen/>
        <w:t xml:space="preserve">dad, </w:t>
      </w:r>
      <w:proofErr w:type="spellStart"/>
      <w:r w:rsidRPr="00440D11">
        <w:rPr>
          <w:rFonts w:ascii="Arial" w:hAnsi="Arial" w:cs="Arial"/>
          <w:b/>
          <w:spacing w:val="-2"/>
          <w:sz w:val="24"/>
          <w:szCs w:val="24"/>
          <w:lang w:val="es-ES_tradnl"/>
        </w:rPr>
        <w:t>inventivi</w:t>
      </w:r>
      <w:r w:rsidRPr="00440D11">
        <w:rPr>
          <w:rFonts w:ascii="Arial" w:hAnsi="Arial" w:cs="Arial"/>
          <w:b/>
          <w:spacing w:val="-2"/>
          <w:sz w:val="24"/>
          <w:szCs w:val="24"/>
          <w:lang w:val="es-ES_tradnl"/>
        </w:rPr>
        <w:softHyphen/>
        <w:t>dad</w:t>
      </w:r>
      <w:proofErr w:type="spellEnd"/>
      <w:r w:rsidRPr="00440D11">
        <w:rPr>
          <w:rFonts w:ascii="Arial" w:hAnsi="Arial" w:cs="Arial"/>
          <w:b/>
          <w:spacing w:val="-2"/>
          <w:sz w:val="24"/>
          <w:szCs w:val="24"/>
          <w:lang w:val="es-ES_tradnl"/>
        </w:rPr>
        <w:t>, productividad, expresividad... y cuantas fuerzas le proyecten a actuar, no en función de aprendizajes (memoria), sino originales (fanta</w:t>
      </w:r>
      <w:r w:rsidRPr="00440D11">
        <w:rPr>
          <w:rFonts w:ascii="Arial" w:hAnsi="Arial" w:cs="Arial"/>
          <w:b/>
          <w:spacing w:val="-2"/>
          <w:sz w:val="24"/>
          <w:szCs w:val="24"/>
          <w:lang w:val="es-ES_tradnl"/>
        </w:rPr>
        <w:softHyphen/>
        <w:t xml:space="preserve">sía y </w:t>
      </w:r>
      <w:proofErr w:type="spellStart"/>
      <w:r w:rsidRPr="00440D11">
        <w:rPr>
          <w:rFonts w:ascii="Arial" w:hAnsi="Arial" w:cs="Arial"/>
          <w:b/>
          <w:spacing w:val="-2"/>
          <w:sz w:val="24"/>
          <w:szCs w:val="24"/>
          <w:lang w:val="es-ES_tradnl"/>
        </w:rPr>
        <w:t>dina</w:t>
      </w:r>
      <w:r w:rsidRPr="00440D11">
        <w:rPr>
          <w:rFonts w:ascii="Arial" w:hAnsi="Arial" w:cs="Arial"/>
          <w:b/>
          <w:spacing w:val="-2"/>
          <w:sz w:val="24"/>
          <w:szCs w:val="24"/>
          <w:lang w:val="es-ES_tradnl"/>
        </w:rPr>
        <w:softHyphen/>
        <w:t>micidad</w:t>
      </w:r>
      <w:proofErr w:type="spellEnd"/>
      <w:r w:rsidR="002B7183">
        <w:rPr>
          <w:rFonts w:ascii="Arial" w:hAnsi="Arial" w:cs="Arial"/>
          <w:b/>
          <w:spacing w:val="-2"/>
          <w:sz w:val="24"/>
          <w:szCs w:val="24"/>
          <w:lang w:val="es-ES_tradnl"/>
        </w:rPr>
        <w:t>)</w:t>
      </w:r>
      <w:r w:rsidRPr="00440D11">
        <w:rPr>
          <w:rFonts w:ascii="Arial" w:hAnsi="Arial" w:cs="Arial"/>
          <w:b/>
          <w:spacing w:val="-2"/>
          <w:sz w:val="24"/>
          <w:szCs w:val="24"/>
          <w:lang w:val="es-ES_tradnl"/>
        </w:rPr>
        <w:t>.</w:t>
      </w:r>
    </w:p>
    <w:p w:rsidR="00084F30" w:rsidRDefault="00084F30" w:rsidP="00C62CD1">
      <w:pPr>
        <w:spacing w:after="0" w:line="240" w:lineRule="auto"/>
        <w:ind w:left="-993" w:right="-1135"/>
        <w:jc w:val="both"/>
        <w:rPr>
          <w:rFonts w:ascii="Arial" w:hAnsi="Arial" w:cs="Arial"/>
          <w:b/>
          <w:spacing w:val="-2"/>
          <w:sz w:val="24"/>
          <w:szCs w:val="24"/>
          <w:lang w:val="es-ES_tradnl"/>
        </w:rPr>
      </w:pPr>
    </w:p>
    <w:p w:rsidR="00084F30" w:rsidRDefault="00084F30" w:rsidP="00C62CD1">
      <w:pPr>
        <w:spacing w:after="0" w:line="240" w:lineRule="auto"/>
        <w:ind w:left="-993" w:right="-1135"/>
        <w:jc w:val="both"/>
        <w:rPr>
          <w:rFonts w:ascii="Arial" w:hAnsi="Arial" w:cs="Arial"/>
          <w:b/>
          <w:spacing w:val="-2"/>
          <w:sz w:val="24"/>
          <w:szCs w:val="24"/>
          <w:lang w:val="es-ES_tradnl"/>
        </w:rPr>
      </w:pPr>
    </w:p>
    <w:p w:rsidR="00084F30" w:rsidRDefault="00084F30" w:rsidP="00C62CD1">
      <w:pPr>
        <w:spacing w:after="0" w:line="240" w:lineRule="auto"/>
        <w:ind w:left="-993" w:right="-1135"/>
        <w:jc w:val="both"/>
        <w:rPr>
          <w:rFonts w:ascii="Arial" w:hAnsi="Arial" w:cs="Arial"/>
          <w:b/>
          <w:spacing w:val="-2"/>
          <w:sz w:val="24"/>
          <w:szCs w:val="24"/>
          <w:lang w:val="es-ES_tradnl"/>
        </w:rPr>
      </w:pPr>
    </w:p>
    <w:p w:rsidR="00084F30" w:rsidRDefault="00084F30">
      <w:pPr>
        <w:rPr>
          <w:rFonts w:ascii="Arial" w:hAnsi="Arial" w:cs="Arial"/>
          <w:b/>
          <w:spacing w:val="-2"/>
          <w:sz w:val="24"/>
          <w:szCs w:val="24"/>
          <w:lang w:val="es-ES_tradnl"/>
        </w:rPr>
      </w:pPr>
      <w:r>
        <w:rPr>
          <w:rFonts w:ascii="Arial" w:hAnsi="Arial" w:cs="Arial"/>
          <w:b/>
          <w:spacing w:val="-2"/>
          <w:sz w:val="24"/>
          <w:szCs w:val="24"/>
          <w:lang w:val="es-ES_tradnl"/>
        </w:rPr>
        <w:br w:type="page"/>
      </w:r>
    </w:p>
    <w:p w:rsidR="00084F30" w:rsidRPr="00084F30" w:rsidRDefault="00084F30" w:rsidP="00084F30">
      <w:pPr>
        <w:spacing w:after="0" w:line="240" w:lineRule="auto"/>
        <w:ind w:left="-993" w:right="-1135"/>
        <w:jc w:val="center"/>
        <w:rPr>
          <w:rFonts w:ascii="Arial" w:hAnsi="Arial" w:cs="Arial"/>
          <w:b/>
          <w:color w:val="FF0000"/>
          <w:spacing w:val="-2"/>
          <w:sz w:val="32"/>
          <w:szCs w:val="32"/>
          <w:lang w:val="es-ES_tradnl"/>
        </w:rPr>
      </w:pPr>
      <w:r w:rsidRPr="00084F30">
        <w:rPr>
          <w:rFonts w:ascii="Arial" w:hAnsi="Arial" w:cs="Arial"/>
          <w:b/>
          <w:color w:val="FF0000"/>
          <w:spacing w:val="-2"/>
          <w:sz w:val="32"/>
          <w:szCs w:val="32"/>
          <w:lang w:val="es-ES_tradnl"/>
        </w:rPr>
        <w:t>As</w:t>
      </w:r>
      <w:r w:rsidR="001C28F3">
        <w:rPr>
          <w:rFonts w:ascii="Arial" w:hAnsi="Arial" w:cs="Arial"/>
          <w:b/>
          <w:color w:val="FF0000"/>
          <w:spacing w:val="-2"/>
          <w:sz w:val="32"/>
          <w:szCs w:val="32"/>
          <w:lang w:val="es-ES_tradnl"/>
        </w:rPr>
        <w:t>í</w:t>
      </w:r>
      <w:r w:rsidRPr="00084F30">
        <w:rPr>
          <w:rFonts w:ascii="Arial" w:hAnsi="Arial" w:cs="Arial"/>
          <w:b/>
          <w:color w:val="FF0000"/>
          <w:spacing w:val="-2"/>
          <w:sz w:val="32"/>
          <w:szCs w:val="32"/>
          <w:lang w:val="es-ES_tradnl"/>
        </w:rPr>
        <w:t xml:space="preserve"> explicaba </w:t>
      </w:r>
      <w:proofErr w:type="spellStart"/>
      <w:r w:rsidRPr="00084F30">
        <w:rPr>
          <w:rFonts w:ascii="Arial" w:hAnsi="Arial" w:cs="Arial"/>
          <w:b/>
          <w:color w:val="FF0000"/>
          <w:spacing w:val="-2"/>
          <w:sz w:val="32"/>
          <w:szCs w:val="32"/>
          <w:lang w:val="es-ES_tradnl"/>
        </w:rPr>
        <w:t>Gu</w:t>
      </w:r>
      <w:r w:rsidR="00A97EB2">
        <w:rPr>
          <w:rFonts w:ascii="Arial" w:hAnsi="Arial" w:cs="Arial"/>
          <w:b/>
          <w:color w:val="FF0000"/>
          <w:spacing w:val="-2"/>
          <w:sz w:val="32"/>
          <w:szCs w:val="32"/>
          <w:lang w:val="es-ES_tradnl"/>
        </w:rPr>
        <w:t>i</w:t>
      </w:r>
      <w:r w:rsidR="001C28F3">
        <w:rPr>
          <w:rFonts w:ascii="Arial" w:hAnsi="Arial" w:cs="Arial"/>
          <w:b/>
          <w:color w:val="FF0000"/>
          <w:spacing w:val="-2"/>
          <w:sz w:val="32"/>
          <w:szCs w:val="32"/>
          <w:lang w:val="es-ES_tradnl"/>
        </w:rPr>
        <w:t>l</w:t>
      </w:r>
      <w:r w:rsidRPr="00084F30">
        <w:rPr>
          <w:rFonts w:ascii="Arial" w:hAnsi="Arial" w:cs="Arial"/>
          <w:b/>
          <w:color w:val="FF0000"/>
          <w:spacing w:val="-2"/>
          <w:sz w:val="32"/>
          <w:szCs w:val="32"/>
          <w:lang w:val="es-ES_tradnl"/>
        </w:rPr>
        <w:t>f</w:t>
      </w:r>
      <w:r w:rsidR="00A97EB2">
        <w:rPr>
          <w:rFonts w:ascii="Arial" w:hAnsi="Arial" w:cs="Arial"/>
          <w:b/>
          <w:color w:val="FF0000"/>
          <w:spacing w:val="-2"/>
          <w:sz w:val="32"/>
          <w:szCs w:val="32"/>
          <w:lang w:val="es-ES_tradnl"/>
        </w:rPr>
        <w:t>o</w:t>
      </w:r>
      <w:r w:rsidRPr="00084F30">
        <w:rPr>
          <w:rFonts w:ascii="Arial" w:hAnsi="Arial" w:cs="Arial"/>
          <w:b/>
          <w:color w:val="FF0000"/>
          <w:spacing w:val="-2"/>
          <w:sz w:val="32"/>
          <w:szCs w:val="32"/>
          <w:lang w:val="es-ES_tradnl"/>
        </w:rPr>
        <w:t>rd</w:t>
      </w:r>
      <w:proofErr w:type="spellEnd"/>
      <w:r w:rsidRPr="00084F30">
        <w:rPr>
          <w:rFonts w:ascii="Arial" w:hAnsi="Arial" w:cs="Arial"/>
          <w:b/>
          <w:color w:val="FF0000"/>
          <w:spacing w:val="-2"/>
          <w:sz w:val="32"/>
          <w:szCs w:val="32"/>
          <w:lang w:val="es-ES_tradnl"/>
        </w:rPr>
        <w:t xml:space="preserve"> los factores de la In</w:t>
      </w:r>
      <w:r w:rsidR="001C28F3">
        <w:rPr>
          <w:rFonts w:ascii="Arial" w:hAnsi="Arial" w:cs="Arial"/>
          <w:b/>
          <w:color w:val="FF0000"/>
          <w:spacing w:val="-2"/>
          <w:sz w:val="32"/>
          <w:szCs w:val="32"/>
          <w:lang w:val="es-ES_tradnl"/>
        </w:rPr>
        <w:t>t</w:t>
      </w:r>
      <w:r w:rsidRPr="00084F30">
        <w:rPr>
          <w:rFonts w:ascii="Arial" w:hAnsi="Arial" w:cs="Arial"/>
          <w:b/>
          <w:color w:val="FF0000"/>
          <w:spacing w:val="-2"/>
          <w:sz w:val="32"/>
          <w:szCs w:val="32"/>
          <w:lang w:val="es-ES_tradnl"/>
        </w:rPr>
        <w:t>eligencia</w:t>
      </w:r>
    </w:p>
    <w:p w:rsidR="00084F30" w:rsidRDefault="00084F30" w:rsidP="00C62CD1">
      <w:pPr>
        <w:spacing w:after="0" w:line="240" w:lineRule="auto"/>
        <w:ind w:left="-993" w:right="-1135"/>
        <w:jc w:val="both"/>
        <w:rPr>
          <w:rFonts w:ascii="Arial" w:hAnsi="Arial" w:cs="Arial"/>
          <w:b/>
          <w:spacing w:val="-2"/>
          <w:sz w:val="24"/>
          <w:szCs w:val="24"/>
          <w:lang w:val="es-ES_tradnl"/>
        </w:rPr>
      </w:pPr>
    </w:p>
    <w:p w:rsidR="00084F30" w:rsidRPr="001C28F3" w:rsidRDefault="00D85681" w:rsidP="00084F30">
      <w:pPr>
        <w:pStyle w:val="NormalWeb"/>
        <w:spacing w:before="0" w:beforeAutospacing="0" w:after="0" w:afterAutospacing="0"/>
        <w:ind w:left="-993" w:right="-1135"/>
        <w:jc w:val="both"/>
        <w:rPr>
          <w:rFonts w:ascii="Arial" w:hAnsi="Arial" w:cs="Arial"/>
          <w:b/>
        </w:rPr>
      </w:pPr>
      <w:r>
        <w:rPr>
          <w:rFonts w:ascii="Arial" w:hAnsi="Arial" w:cs="Arial"/>
          <w:b/>
        </w:rPr>
        <w:t xml:space="preserve">     </w:t>
      </w:r>
      <w:r w:rsidR="00084F30" w:rsidRPr="001C28F3">
        <w:rPr>
          <w:rFonts w:ascii="Arial" w:hAnsi="Arial" w:cs="Arial"/>
          <w:b/>
        </w:rPr>
        <w:t>Discurrió un modelo morfológico, presentado en 1958, que intentaba superar la visión restringida de las aptitudes que mostraban los modelos factoriales. Suponía su idea una clasificación cruzada de fenómenos que se interceptan e interactúan. Se puede describir como una matriz matemática en tres dimensiones. Toma como punto de partida un análisis de cómo actúa el sistema cognitivo al resolver problemas.</w:t>
      </w:r>
    </w:p>
    <w:p w:rsidR="00084F30" w:rsidRPr="001C28F3" w:rsidRDefault="00084F30" w:rsidP="00084F30">
      <w:pPr>
        <w:pStyle w:val="NormalWeb"/>
        <w:spacing w:before="0" w:beforeAutospacing="0" w:after="0" w:afterAutospacing="0"/>
        <w:ind w:left="-993" w:right="-1135"/>
        <w:jc w:val="both"/>
        <w:rPr>
          <w:rFonts w:ascii="Arial" w:hAnsi="Arial" w:cs="Arial"/>
          <w:b/>
        </w:rPr>
      </w:pPr>
    </w:p>
    <w:p w:rsidR="00084F30" w:rsidRPr="001C28F3" w:rsidRDefault="00084F30" w:rsidP="00084F30">
      <w:pPr>
        <w:pStyle w:val="NormalWeb"/>
        <w:spacing w:before="0" w:beforeAutospacing="0" w:after="0" w:afterAutospacing="0"/>
        <w:ind w:left="-993" w:right="-1135"/>
        <w:jc w:val="both"/>
        <w:rPr>
          <w:rFonts w:ascii="Arial" w:hAnsi="Arial" w:cs="Arial"/>
          <w:b/>
        </w:rPr>
      </w:pPr>
      <w:r w:rsidRPr="001C28F3">
        <w:rPr>
          <w:rFonts w:ascii="Arial" w:hAnsi="Arial" w:cs="Arial"/>
          <w:b/>
        </w:rPr>
        <w:t xml:space="preserve">     Para ello establece tres categorías cuyas intercepciones dan lugar a cada aptitud:</w:t>
      </w:r>
    </w:p>
    <w:p w:rsidR="00084F30" w:rsidRPr="001C28F3" w:rsidRDefault="00084F30" w:rsidP="00084F30">
      <w:pPr>
        <w:spacing w:after="0" w:line="240" w:lineRule="auto"/>
        <w:ind w:left="-993" w:right="-1135"/>
        <w:jc w:val="both"/>
        <w:rPr>
          <w:rFonts w:ascii="Arial" w:hAnsi="Arial" w:cs="Arial"/>
          <w:b/>
          <w:sz w:val="24"/>
          <w:szCs w:val="24"/>
        </w:rPr>
      </w:pPr>
      <w:r w:rsidRPr="001C28F3">
        <w:rPr>
          <w:rFonts w:ascii="Arial" w:hAnsi="Arial" w:cs="Arial"/>
          <w:b/>
          <w:sz w:val="24"/>
          <w:szCs w:val="24"/>
        </w:rPr>
        <w:t xml:space="preserve">      OPERACIONES: Tipo de proceso intelectual (valoración, producción convergente, producción divergente, retención de memoria, registro de memoria, cognición)</w:t>
      </w:r>
    </w:p>
    <w:p w:rsidR="00084F30" w:rsidRPr="001C28F3" w:rsidRDefault="00084F30" w:rsidP="00084F30">
      <w:pPr>
        <w:spacing w:after="0" w:line="240" w:lineRule="auto"/>
        <w:ind w:left="-993" w:right="-1135"/>
        <w:jc w:val="both"/>
        <w:rPr>
          <w:rFonts w:ascii="Arial" w:hAnsi="Arial" w:cs="Arial"/>
          <w:b/>
          <w:sz w:val="24"/>
          <w:szCs w:val="24"/>
        </w:rPr>
      </w:pPr>
      <w:r w:rsidRPr="001C28F3">
        <w:rPr>
          <w:rFonts w:ascii="Arial" w:hAnsi="Arial" w:cs="Arial"/>
          <w:b/>
          <w:sz w:val="24"/>
          <w:szCs w:val="24"/>
        </w:rPr>
        <w:t xml:space="preserve">      CONTENIDOS: Tipo de información con el cual se trabaja (visual, auditivo, simbólico, semántico, comportamental)</w:t>
      </w:r>
    </w:p>
    <w:p w:rsidR="00084F30" w:rsidRPr="001C28F3" w:rsidRDefault="00084F30" w:rsidP="00084F30">
      <w:pPr>
        <w:spacing w:after="0" w:line="240" w:lineRule="auto"/>
        <w:ind w:left="-993" w:right="-1135"/>
        <w:jc w:val="both"/>
        <w:rPr>
          <w:rFonts w:ascii="Arial" w:hAnsi="Arial" w:cs="Arial"/>
          <w:b/>
          <w:sz w:val="24"/>
          <w:szCs w:val="24"/>
        </w:rPr>
      </w:pPr>
      <w:r w:rsidRPr="001C28F3">
        <w:rPr>
          <w:rFonts w:ascii="Arial" w:hAnsi="Arial" w:cs="Arial"/>
          <w:b/>
          <w:sz w:val="24"/>
          <w:szCs w:val="24"/>
        </w:rPr>
        <w:t xml:space="preserve">     PRODUCTOS: Forma que adopta la información en el procesamiento que el organismo hace de ella (unidades, clases, relaciones, sistemas, transformaciones, implicaciones)</w:t>
      </w:r>
    </w:p>
    <w:p w:rsidR="00084F30" w:rsidRPr="001C28F3" w:rsidRDefault="00084F30" w:rsidP="00084F30">
      <w:pPr>
        <w:pStyle w:val="NormalWeb"/>
        <w:spacing w:before="0" w:beforeAutospacing="0" w:after="0" w:afterAutospacing="0"/>
        <w:ind w:left="-993" w:right="-1135"/>
        <w:jc w:val="both"/>
        <w:rPr>
          <w:rFonts w:ascii="Arial" w:hAnsi="Arial" w:cs="Arial"/>
          <w:b/>
        </w:rPr>
      </w:pPr>
    </w:p>
    <w:p w:rsidR="00084F30" w:rsidRPr="001C28F3" w:rsidRDefault="00084F30" w:rsidP="00084F30">
      <w:pPr>
        <w:pStyle w:val="NormalWeb"/>
        <w:spacing w:before="0" w:beforeAutospacing="0" w:after="0" w:afterAutospacing="0"/>
        <w:ind w:left="-993" w:right="-1135"/>
        <w:jc w:val="both"/>
        <w:rPr>
          <w:rFonts w:ascii="Arial" w:hAnsi="Arial" w:cs="Arial"/>
          <w:b/>
        </w:rPr>
      </w:pPr>
      <w:r w:rsidRPr="001C28F3">
        <w:rPr>
          <w:rFonts w:ascii="Arial" w:hAnsi="Arial" w:cs="Arial"/>
          <w:b/>
        </w:rPr>
        <w:t xml:space="preserve">    De esta forma una aptitud es una operación determinada, de seis posibles aspectos, sobre un contenido de información que da lugar a uno de los seis productos posibles. Con este sistema taxonómico </w:t>
      </w:r>
      <w:proofErr w:type="spellStart"/>
      <w:r w:rsidRPr="001C28F3">
        <w:rPr>
          <w:rFonts w:ascii="Arial" w:hAnsi="Arial" w:cs="Arial"/>
          <w:b/>
        </w:rPr>
        <w:t>Guilford</w:t>
      </w:r>
      <w:proofErr w:type="spellEnd"/>
      <w:r w:rsidRPr="001C28F3">
        <w:rPr>
          <w:rFonts w:ascii="Arial" w:hAnsi="Arial" w:cs="Arial"/>
          <w:b/>
        </w:rPr>
        <w:t xml:space="preserve"> encontró 150 aptitudes diferentes en 1977, que se ampliaron a 180 en 1988. </w:t>
      </w:r>
    </w:p>
    <w:p w:rsidR="00084F30" w:rsidRPr="001C28F3" w:rsidRDefault="00084F30" w:rsidP="00084F30">
      <w:pPr>
        <w:pStyle w:val="NormalWeb"/>
        <w:spacing w:before="0" w:beforeAutospacing="0" w:after="0" w:afterAutospacing="0"/>
        <w:ind w:left="-993" w:right="-1135"/>
        <w:jc w:val="both"/>
        <w:rPr>
          <w:rFonts w:ascii="Arial" w:hAnsi="Arial" w:cs="Arial"/>
          <w:b/>
        </w:rPr>
      </w:pPr>
    </w:p>
    <w:p w:rsidR="00084F30" w:rsidRPr="001C28F3" w:rsidRDefault="00084F30" w:rsidP="00084F30">
      <w:pPr>
        <w:pStyle w:val="NormalWeb"/>
        <w:spacing w:before="0" w:beforeAutospacing="0" w:after="0" w:afterAutospacing="0"/>
        <w:ind w:left="-993" w:right="-1135"/>
        <w:jc w:val="both"/>
        <w:rPr>
          <w:rFonts w:ascii="Arial" w:hAnsi="Arial" w:cs="Arial"/>
          <w:b/>
        </w:rPr>
      </w:pPr>
      <w:r w:rsidRPr="001C28F3">
        <w:rPr>
          <w:rFonts w:ascii="Arial" w:hAnsi="Arial" w:cs="Arial"/>
          <w:b/>
        </w:rPr>
        <w:t xml:space="preserve">   En esta clasificación no aparecen relaciones jerárquicas entre los elementos, lo cual no quiere decir que no existan. Lo que aparecen son interconexiones entre un aspecto operacional, uno conceptual y uno operativo</w:t>
      </w:r>
    </w:p>
    <w:p w:rsidR="00084F30" w:rsidRPr="001C28F3" w:rsidRDefault="00084F30" w:rsidP="00084F30">
      <w:pPr>
        <w:pStyle w:val="NormalWeb"/>
        <w:spacing w:before="0" w:beforeAutospacing="0" w:after="0" w:afterAutospacing="0"/>
        <w:ind w:left="-993" w:right="-1135"/>
        <w:jc w:val="both"/>
        <w:rPr>
          <w:rFonts w:ascii="Arial" w:hAnsi="Arial" w:cs="Arial"/>
          <w:b/>
        </w:rPr>
      </w:pPr>
    </w:p>
    <w:p w:rsidR="00084F30" w:rsidRPr="001C28F3" w:rsidRDefault="00084F30" w:rsidP="00084F30">
      <w:pPr>
        <w:pStyle w:val="NormalWeb"/>
        <w:spacing w:before="0" w:beforeAutospacing="0" w:after="0" w:afterAutospacing="0"/>
        <w:ind w:left="-993" w:right="-1135"/>
        <w:jc w:val="both"/>
        <w:rPr>
          <w:rFonts w:ascii="Arial" w:hAnsi="Arial" w:cs="Arial"/>
          <w:b/>
        </w:rPr>
      </w:pPr>
      <w:r w:rsidRPr="001C28F3">
        <w:rPr>
          <w:rFonts w:ascii="Arial" w:hAnsi="Arial" w:cs="Arial"/>
          <w:b/>
        </w:rPr>
        <w:t xml:space="preserve">   Es como si en una matriz de laboratorio se mezclaran diversos elementos y se analizaran luego los compuestos resultantes de las diversas mezclas.</w:t>
      </w:r>
    </w:p>
    <w:p w:rsidR="00084F30" w:rsidRPr="001C28F3" w:rsidRDefault="00084F30" w:rsidP="00084F30">
      <w:pPr>
        <w:pStyle w:val="NormalWeb"/>
        <w:spacing w:before="0" w:beforeAutospacing="0" w:after="0" w:afterAutospacing="0"/>
        <w:ind w:left="-993" w:right="-1135"/>
        <w:jc w:val="both"/>
        <w:rPr>
          <w:rFonts w:ascii="Arial" w:hAnsi="Arial" w:cs="Arial"/>
          <w:b/>
        </w:rPr>
      </w:pPr>
    </w:p>
    <w:p w:rsidR="00084F30" w:rsidRDefault="00971E4D" w:rsidP="00084F30">
      <w:pPr>
        <w:pStyle w:val="NormalWeb"/>
        <w:spacing w:before="0" w:beforeAutospacing="0" w:after="0" w:afterAutospacing="0"/>
        <w:ind w:left="-993" w:right="-1135"/>
        <w:jc w:val="both"/>
        <w:rPr>
          <w:rFonts w:ascii="Arial" w:hAnsi="Arial" w:cs="Arial"/>
          <w:b/>
        </w:rPr>
      </w:pPr>
      <w:r>
        <w:rPr>
          <w:rFonts w:ascii="Arial" w:hAnsi="Arial" w:cs="Arial"/>
          <w:b/>
        </w:rPr>
        <w:t xml:space="preserve">   </w:t>
      </w:r>
      <w:r w:rsidR="00084F30" w:rsidRPr="00440D11">
        <w:rPr>
          <w:rFonts w:ascii="Arial" w:hAnsi="Arial" w:cs="Arial"/>
          <w:b/>
        </w:rPr>
        <w:t xml:space="preserve">Por ejemplos si exploramos la fuente de las </w:t>
      </w:r>
      <w:r w:rsidR="00084F30" w:rsidRPr="00C86C4A">
        <w:rPr>
          <w:rFonts w:ascii="Arial" w:hAnsi="Arial" w:cs="Arial"/>
          <w:b/>
          <w:color w:val="0070C0"/>
        </w:rPr>
        <w:t>OPERACIONES</w:t>
      </w:r>
      <w:r w:rsidR="004A684A">
        <w:rPr>
          <w:rFonts w:ascii="Arial" w:hAnsi="Arial" w:cs="Arial"/>
          <w:b/>
          <w:color w:val="0070C0"/>
        </w:rPr>
        <w:t xml:space="preserve"> o Funciones</w:t>
      </w:r>
      <w:r w:rsidR="00084F30" w:rsidRPr="00440D11">
        <w:rPr>
          <w:rFonts w:ascii="Arial" w:hAnsi="Arial" w:cs="Arial"/>
          <w:b/>
        </w:rPr>
        <w:t>, nos encontramos con cinco grandes formas de operar:</w:t>
      </w:r>
    </w:p>
    <w:p w:rsidR="002B7183" w:rsidRPr="00440D11" w:rsidRDefault="002B7183" w:rsidP="00084F30">
      <w:pPr>
        <w:pStyle w:val="NormalWeb"/>
        <w:spacing w:before="0" w:beforeAutospacing="0" w:after="0" w:afterAutospacing="0"/>
        <w:ind w:left="-993" w:right="-1135"/>
        <w:jc w:val="both"/>
        <w:rPr>
          <w:rFonts w:ascii="Arial" w:hAnsi="Arial" w:cs="Arial"/>
          <w:b/>
        </w:rPr>
      </w:pPr>
    </w:p>
    <w:p w:rsidR="00084F30" w:rsidRPr="00440D11" w:rsidRDefault="00084F30" w:rsidP="00084F30">
      <w:pPr>
        <w:spacing w:after="0" w:line="240" w:lineRule="auto"/>
        <w:ind w:left="-993" w:right="-1135"/>
        <w:jc w:val="both"/>
        <w:rPr>
          <w:rFonts w:ascii="Arial" w:hAnsi="Arial" w:cs="Arial"/>
          <w:b/>
          <w:sz w:val="24"/>
          <w:szCs w:val="24"/>
        </w:rPr>
      </w:pPr>
      <w:r w:rsidRPr="00440D11">
        <w:rPr>
          <w:rFonts w:ascii="Arial" w:hAnsi="Arial" w:cs="Arial"/>
          <w:b/>
          <w:sz w:val="24"/>
          <w:szCs w:val="24"/>
        </w:rPr>
        <w:t>Cognición: Lo que el individuo conoce o puede descubrir fácilmente a partir de lo que ya sabe.</w:t>
      </w:r>
    </w:p>
    <w:p w:rsidR="00084F30" w:rsidRPr="00440D11" w:rsidRDefault="00084F30" w:rsidP="00084F30">
      <w:pPr>
        <w:spacing w:after="0" w:line="240" w:lineRule="auto"/>
        <w:ind w:left="-993" w:right="-1135"/>
        <w:jc w:val="both"/>
        <w:rPr>
          <w:rFonts w:ascii="Arial" w:hAnsi="Arial" w:cs="Arial"/>
          <w:b/>
          <w:sz w:val="24"/>
          <w:szCs w:val="24"/>
        </w:rPr>
      </w:pPr>
      <w:r w:rsidRPr="00440D11">
        <w:rPr>
          <w:rFonts w:ascii="Arial" w:hAnsi="Arial" w:cs="Arial"/>
          <w:b/>
          <w:sz w:val="24"/>
          <w:szCs w:val="24"/>
        </w:rPr>
        <w:t xml:space="preserve"> Memoria: almacenar información</w:t>
      </w:r>
    </w:p>
    <w:p w:rsidR="00084F30" w:rsidRPr="00440D11" w:rsidRDefault="00084F30" w:rsidP="00084F30">
      <w:pPr>
        <w:spacing w:after="0" w:line="240" w:lineRule="auto"/>
        <w:ind w:left="-993" w:right="-1135"/>
        <w:jc w:val="both"/>
        <w:rPr>
          <w:rFonts w:ascii="Arial" w:hAnsi="Arial" w:cs="Arial"/>
          <w:b/>
          <w:sz w:val="24"/>
          <w:szCs w:val="24"/>
        </w:rPr>
      </w:pPr>
      <w:r w:rsidRPr="00440D11">
        <w:rPr>
          <w:rFonts w:ascii="Arial" w:hAnsi="Arial" w:cs="Arial"/>
          <w:b/>
          <w:sz w:val="24"/>
          <w:szCs w:val="24"/>
        </w:rPr>
        <w:t xml:space="preserve"> Producción divergente: cantidad y variedad de información producida a partir de una misma fuente.</w:t>
      </w:r>
    </w:p>
    <w:p w:rsidR="00084F30" w:rsidRPr="00440D11" w:rsidRDefault="00971E4D" w:rsidP="00084F30">
      <w:pPr>
        <w:spacing w:after="0" w:line="240" w:lineRule="auto"/>
        <w:ind w:left="-993" w:right="-1135"/>
        <w:jc w:val="both"/>
        <w:rPr>
          <w:rFonts w:ascii="Arial" w:hAnsi="Arial" w:cs="Arial"/>
          <w:b/>
          <w:sz w:val="24"/>
          <w:szCs w:val="24"/>
        </w:rPr>
      </w:pPr>
      <w:r>
        <w:rPr>
          <w:rFonts w:ascii="Arial" w:hAnsi="Arial" w:cs="Arial"/>
          <w:b/>
          <w:sz w:val="24"/>
          <w:szCs w:val="24"/>
        </w:rPr>
        <w:t xml:space="preserve"> </w:t>
      </w:r>
      <w:r w:rsidR="00084F30" w:rsidRPr="00440D11">
        <w:rPr>
          <w:rFonts w:ascii="Arial" w:hAnsi="Arial" w:cs="Arial"/>
          <w:b/>
          <w:sz w:val="24"/>
          <w:szCs w:val="24"/>
        </w:rPr>
        <w:t>Producción convergente: consecución de resultados únicos o considerados como los mejores.</w:t>
      </w:r>
    </w:p>
    <w:p w:rsidR="00084F30" w:rsidRPr="00440D11" w:rsidRDefault="00971E4D" w:rsidP="00084F30">
      <w:pPr>
        <w:spacing w:after="0" w:line="240" w:lineRule="auto"/>
        <w:ind w:left="-993" w:right="-1135"/>
        <w:jc w:val="both"/>
        <w:rPr>
          <w:rFonts w:ascii="Arial" w:hAnsi="Arial" w:cs="Arial"/>
          <w:b/>
          <w:sz w:val="24"/>
          <w:szCs w:val="24"/>
        </w:rPr>
      </w:pPr>
      <w:r>
        <w:rPr>
          <w:rFonts w:ascii="Arial" w:hAnsi="Arial" w:cs="Arial"/>
          <w:b/>
          <w:sz w:val="24"/>
          <w:szCs w:val="24"/>
        </w:rPr>
        <w:t xml:space="preserve"> </w:t>
      </w:r>
      <w:r w:rsidR="00084F30" w:rsidRPr="00440D11">
        <w:rPr>
          <w:rFonts w:ascii="Arial" w:hAnsi="Arial" w:cs="Arial"/>
          <w:b/>
          <w:sz w:val="24"/>
          <w:szCs w:val="24"/>
        </w:rPr>
        <w:t>Valoración: Alcanzar decisiones que estén de acuerdo con un criterio dado.</w:t>
      </w:r>
    </w:p>
    <w:p w:rsidR="00084F30" w:rsidRPr="00440D11" w:rsidRDefault="00084F30" w:rsidP="00084F30">
      <w:pPr>
        <w:spacing w:after="0" w:line="240" w:lineRule="auto"/>
        <w:ind w:left="-993" w:right="-1135"/>
        <w:jc w:val="both"/>
        <w:rPr>
          <w:rFonts w:ascii="Arial" w:hAnsi="Arial" w:cs="Arial"/>
          <w:b/>
          <w:sz w:val="24"/>
          <w:szCs w:val="24"/>
        </w:rPr>
      </w:pPr>
    </w:p>
    <w:p w:rsidR="00084F30" w:rsidRDefault="00084F30" w:rsidP="00084F30">
      <w:pPr>
        <w:spacing w:after="0" w:line="240" w:lineRule="auto"/>
        <w:ind w:left="-993" w:right="-1135"/>
        <w:jc w:val="both"/>
        <w:rPr>
          <w:rFonts w:ascii="Arial" w:hAnsi="Arial" w:cs="Arial"/>
          <w:b/>
          <w:sz w:val="24"/>
          <w:szCs w:val="24"/>
        </w:rPr>
      </w:pPr>
      <w:r w:rsidRPr="00440D11">
        <w:rPr>
          <w:rFonts w:ascii="Arial" w:hAnsi="Arial" w:cs="Arial"/>
          <w:b/>
          <w:sz w:val="24"/>
          <w:szCs w:val="24"/>
        </w:rPr>
        <w:t xml:space="preserve">     Si nos detenemos en los </w:t>
      </w:r>
      <w:r w:rsidRPr="00C86C4A">
        <w:rPr>
          <w:rFonts w:ascii="Arial" w:hAnsi="Arial" w:cs="Arial"/>
          <w:b/>
          <w:color w:val="0070C0"/>
          <w:sz w:val="24"/>
          <w:szCs w:val="24"/>
        </w:rPr>
        <w:t>CONTENIDOS</w:t>
      </w:r>
      <w:r w:rsidRPr="00440D11">
        <w:rPr>
          <w:rFonts w:ascii="Arial" w:hAnsi="Arial" w:cs="Arial"/>
          <w:b/>
          <w:sz w:val="24"/>
          <w:szCs w:val="24"/>
        </w:rPr>
        <w:t xml:space="preserve"> o </w:t>
      </w:r>
      <w:r w:rsidR="004A684A" w:rsidRPr="004A684A">
        <w:rPr>
          <w:rFonts w:ascii="Arial" w:hAnsi="Arial" w:cs="Arial"/>
          <w:b/>
          <w:color w:val="0070C0"/>
          <w:sz w:val="24"/>
          <w:szCs w:val="24"/>
        </w:rPr>
        <w:t>productos</w:t>
      </w:r>
      <w:r w:rsidRPr="00440D11">
        <w:rPr>
          <w:rFonts w:ascii="Arial" w:hAnsi="Arial" w:cs="Arial"/>
          <w:b/>
          <w:sz w:val="24"/>
          <w:szCs w:val="24"/>
        </w:rPr>
        <w:t xml:space="preserve"> en donde se producen las actividades creadoras, hallamos varios “espacios de creatividad”</w:t>
      </w:r>
    </w:p>
    <w:p w:rsidR="002B7183" w:rsidRPr="00440D11" w:rsidRDefault="002B7183" w:rsidP="00084F30">
      <w:pPr>
        <w:spacing w:after="0" w:line="240" w:lineRule="auto"/>
        <w:ind w:left="-993" w:right="-1135"/>
        <w:jc w:val="both"/>
        <w:rPr>
          <w:rFonts w:ascii="Arial" w:hAnsi="Arial" w:cs="Arial"/>
          <w:b/>
          <w:sz w:val="24"/>
          <w:szCs w:val="24"/>
        </w:rPr>
      </w:pPr>
    </w:p>
    <w:p w:rsidR="00084F30" w:rsidRPr="00440D11" w:rsidRDefault="00084F30" w:rsidP="00084F30">
      <w:pPr>
        <w:spacing w:after="0" w:line="240" w:lineRule="auto"/>
        <w:ind w:left="-993" w:right="-1135"/>
        <w:jc w:val="both"/>
        <w:rPr>
          <w:rFonts w:ascii="Arial" w:hAnsi="Arial" w:cs="Arial"/>
          <w:b/>
          <w:sz w:val="24"/>
          <w:szCs w:val="24"/>
        </w:rPr>
      </w:pPr>
      <w:r w:rsidRPr="00440D11">
        <w:rPr>
          <w:rFonts w:ascii="Arial" w:hAnsi="Arial" w:cs="Arial"/>
          <w:b/>
          <w:sz w:val="24"/>
          <w:szCs w:val="24"/>
        </w:rPr>
        <w:t>Contenido visuales, que afectan a todas la realidades externas que llegan a los ojos y que suponen dimensiones ópticas.</w:t>
      </w:r>
    </w:p>
    <w:p w:rsidR="00084F30" w:rsidRPr="00440D11" w:rsidRDefault="00084F30" w:rsidP="00084F30">
      <w:pPr>
        <w:spacing w:after="0" w:line="240" w:lineRule="auto"/>
        <w:ind w:left="-993" w:right="-1135"/>
        <w:jc w:val="both"/>
        <w:rPr>
          <w:rFonts w:ascii="Arial" w:hAnsi="Arial" w:cs="Arial"/>
          <w:b/>
          <w:sz w:val="24"/>
          <w:szCs w:val="24"/>
        </w:rPr>
      </w:pPr>
      <w:r w:rsidRPr="00440D11">
        <w:rPr>
          <w:rFonts w:ascii="Arial" w:hAnsi="Arial" w:cs="Arial"/>
          <w:b/>
          <w:sz w:val="24"/>
          <w:szCs w:val="24"/>
        </w:rPr>
        <w:t>Contenido auditivos que juegan con la audición y la producción auditiva como la música, la canción</w:t>
      </w:r>
    </w:p>
    <w:p w:rsidR="00084F30" w:rsidRPr="00440D11" w:rsidRDefault="00084F30" w:rsidP="00084F30">
      <w:pPr>
        <w:spacing w:after="0" w:line="240" w:lineRule="auto"/>
        <w:ind w:left="-993" w:right="-1135"/>
        <w:jc w:val="both"/>
        <w:rPr>
          <w:rFonts w:ascii="Arial" w:hAnsi="Arial" w:cs="Arial"/>
          <w:b/>
          <w:sz w:val="24"/>
          <w:szCs w:val="24"/>
        </w:rPr>
      </w:pPr>
      <w:r w:rsidRPr="00440D11">
        <w:rPr>
          <w:rFonts w:ascii="Arial" w:hAnsi="Arial" w:cs="Arial"/>
          <w:b/>
          <w:sz w:val="24"/>
          <w:szCs w:val="24"/>
        </w:rPr>
        <w:t xml:space="preserve">Contenidos simbólicos, que son todos los gestos y signos creativos como los iconos, los emblemas, las metáforas,  las iconografías. </w:t>
      </w:r>
    </w:p>
    <w:p w:rsidR="00084F30" w:rsidRDefault="00084F30" w:rsidP="00084F30">
      <w:pPr>
        <w:spacing w:after="0" w:line="240" w:lineRule="auto"/>
        <w:ind w:left="-993" w:right="-1135"/>
        <w:jc w:val="both"/>
        <w:rPr>
          <w:rFonts w:ascii="Arial" w:hAnsi="Arial" w:cs="Arial"/>
          <w:b/>
          <w:sz w:val="24"/>
          <w:szCs w:val="24"/>
        </w:rPr>
      </w:pPr>
      <w:r w:rsidRPr="00440D11">
        <w:rPr>
          <w:rFonts w:ascii="Arial" w:hAnsi="Arial" w:cs="Arial"/>
          <w:b/>
          <w:sz w:val="24"/>
          <w:szCs w:val="24"/>
        </w:rPr>
        <w:t>Contendidos semánticos, en forma de palabras, de juicios y de argumentos coherentes y bien desarrollados, originales y sugestivos.</w:t>
      </w:r>
    </w:p>
    <w:p w:rsidR="002B7183" w:rsidRPr="00440D11" w:rsidRDefault="002B7183" w:rsidP="00084F30">
      <w:pPr>
        <w:spacing w:after="0" w:line="240" w:lineRule="auto"/>
        <w:ind w:left="-993" w:right="-1135"/>
        <w:jc w:val="both"/>
        <w:rPr>
          <w:rFonts w:ascii="Arial" w:hAnsi="Arial" w:cs="Arial"/>
          <w:b/>
          <w:sz w:val="24"/>
          <w:szCs w:val="24"/>
        </w:rPr>
      </w:pPr>
    </w:p>
    <w:p w:rsidR="00084F30" w:rsidRPr="00440D11" w:rsidRDefault="00084F30" w:rsidP="00084F30">
      <w:pPr>
        <w:spacing w:after="0" w:line="240" w:lineRule="auto"/>
        <w:ind w:left="-993" w:right="-1135"/>
        <w:jc w:val="both"/>
        <w:rPr>
          <w:rFonts w:ascii="Arial" w:hAnsi="Arial" w:cs="Arial"/>
          <w:b/>
          <w:sz w:val="24"/>
          <w:szCs w:val="24"/>
        </w:rPr>
      </w:pPr>
      <w:r w:rsidRPr="00440D11">
        <w:rPr>
          <w:rFonts w:ascii="Arial" w:hAnsi="Arial" w:cs="Arial"/>
          <w:b/>
          <w:sz w:val="24"/>
          <w:szCs w:val="24"/>
        </w:rPr>
        <w:t xml:space="preserve">  Contenidos </w:t>
      </w:r>
      <w:proofErr w:type="spellStart"/>
      <w:r w:rsidRPr="00440D11">
        <w:rPr>
          <w:rFonts w:ascii="Arial" w:hAnsi="Arial" w:cs="Arial"/>
          <w:b/>
          <w:sz w:val="24"/>
          <w:szCs w:val="24"/>
        </w:rPr>
        <w:t>conductales</w:t>
      </w:r>
      <w:proofErr w:type="spellEnd"/>
      <w:r w:rsidRPr="00440D11">
        <w:rPr>
          <w:rFonts w:ascii="Arial" w:hAnsi="Arial" w:cs="Arial"/>
          <w:b/>
          <w:sz w:val="24"/>
          <w:szCs w:val="24"/>
        </w:rPr>
        <w:t xml:space="preserve"> o acciones de la vida que van desde el movimiento artístico, como la danza, a los competitivos, como el deporte.</w:t>
      </w:r>
    </w:p>
    <w:p w:rsidR="00084F30" w:rsidRPr="00440D11" w:rsidRDefault="00084F30" w:rsidP="00084F30">
      <w:pPr>
        <w:spacing w:after="0" w:line="240" w:lineRule="auto"/>
        <w:ind w:left="-993" w:right="-1135"/>
        <w:jc w:val="both"/>
        <w:rPr>
          <w:rFonts w:ascii="Arial" w:hAnsi="Arial" w:cs="Arial"/>
          <w:b/>
          <w:sz w:val="24"/>
          <w:szCs w:val="24"/>
        </w:rPr>
      </w:pPr>
    </w:p>
    <w:p w:rsidR="00084F30" w:rsidRDefault="00084F30" w:rsidP="00084F30">
      <w:pPr>
        <w:spacing w:after="0" w:line="240" w:lineRule="auto"/>
        <w:ind w:left="-993" w:right="-1135"/>
        <w:jc w:val="both"/>
        <w:rPr>
          <w:rFonts w:ascii="Arial" w:hAnsi="Arial" w:cs="Arial"/>
          <w:b/>
          <w:sz w:val="24"/>
          <w:szCs w:val="24"/>
        </w:rPr>
      </w:pPr>
      <w:r w:rsidRPr="00440D11">
        <w:rPr>
          <w:rFonts w:ascii="Arial" w:hAnsi="Arial" w:cs="Arial"/>
          <w:b/>
          <w:sz w:val="24"/>
          <w:szCs w:val="24"/>
        </w:rPr>
        <w:t xml:space="preserve">    Y en cada intersección de las anteriores podemos hallar </w:t>
      </w:r>
      <w:r w:rsidRPr="00C86C4A">
        <w:rPr>
          <w:rFonts w:ascii="Arial" w:hAnsi="Arial" w:cs="Arial"/>
          <w:b/>
          <w:color w:val="0070C0"/>
          <w:sz w:val="24"/>
          <w:szCs w:val="24"/>
        </w:rPr>
        <w:t>NIVELES</w:t>
      </w:r>
      <w:r w:rsidRPr="00440D11">
        <w:rPr>
          <w:rFonts w:ascii="Arial" w:hAnsi="Arial" w:cs="Arial"/>
          <w:b/>
          <w:sz w:val="24"/>
          <w:szCs w:val="24"/>
        </w:rPr>
        <w:t xml:space="preserve"> de complejidad creciente, que van </w:t>
      </w:r>
    </w:p>
    <w:p w:rsidR="002B7183" w:rsidRPr="00440D11" w:rsidRDefault="002B7183" w:rsidP="00084F30">
      <w:pPr>
        <w:spacing w:after="0" w:line="240" w:lineRule="auto"/>
        <w:ind w:left="-993" w:right="-1135"/>
        <w:jc w:val="both"/>
        <w:rPr>
          <w:rFonts w:ascii="Arial" w:hAnsi="Arial" w:cs="Arial"/>
          <w:b/>
          <w:sz w:val="24"/>
          <w:szCs w:val="24"/>
        </w:rPr>
      </w:pPr>
    </w:p>
    <w:p w:rsidR="00084F30" w:rsidRPr="00440D11" w:rsidRDefault="00084F30" w:rsidP="00084F30">
      <w:pPr>
        <w:spacing w:after="0" w:line="240" w:lineRule="auto"/>
        <w:ind w:left="-993" w:right="-1135"/>
        <w:jc w:val="both"/>
        <w:rPr>
          <w:rFonts w:ascii="Arial" w:hAnsi="Arial" w:cs="Arial"/>
          <w:b/>
          <w:sz w:val="24"/>
          <w:szCs w:val="24"/>
        </w:rPr>
      </w:pPr>
      <w:r w:rsidRPr="00440D11">
        <w:rPr>
          <w:rFonts w:ascii="Arial" w:hAnsi="Arial" w:cs="Arial"/>
          <w:b/>
          <w:sz w:val="24"/>
          <w:szCs w:val="24"/>
        </w:rPr>
        <w:t xml:space="preserve">      -  desde las unidad que reflejan singular</w:t>
      </w:r>
      <w:r w:rsidR="004A684A">
        <w:rPr>
          <w:rFonts w:ascii="Arial" w:hAnsi="Arial" w:cs="Arial"/>
          <w:b/>
          <w:sz w:val="24"/>
          <w:szCs w:val="24"/>
        </w:rPr>
        <w:t xml:space="preserve">es </w:t>
      </w:r>
      <w:r w:rsidR="004A684A" w:rsidRPr="004A684A">
        <w:rPr>
          <w:rFonts w:ascii="Arial" w:hAnsi="Arial" w:cs="Arial"/>
          <w:b/>
          <w:color w:val="0070C0"/>
          <w:sz w:val="24"/>
          <w:szCs w:val="24"/>
        </w:rPr>
        <w:t>Figuras</w:t>
      </w:r>
    </w:p>
    <w:p w:rsidR="00084F30" w:rsidRPr="00440D11" w:rsidRDefault="00084F30" w:rsidP="00084F30">
      <w:pPr>
        <w:spacing w:after="0" w:line="240" w:lineRule="auto"/>
        <w:ind w:left="-993" w:right="-1135"/>
        <w:jc w:val="both"/>
        <w:rPr>
          <w:rFonts w:ascii="Arial" w:hAnsi="Arial" w:cs="Arial"/>
          <w:b/>
          <w:sz w:val="24"/>
          <w:szCs w:val="24"/>
        </w:rPr>
      </w:pPr>
      <w:r w:rsidRPr="00440D11">
        <w:rPr>
          <w:rFonts w:ascii="Arial" w:hAnsi="Arial" w:cs="Arial"/>
          <w:b/>
          <w:sz w:val="24"/>
          <w:szCs w:val="24"/>
        </w:rPr>
        <w:t xml:space="preserve">      -  hasta las redes más complicada o </w:t>
      </w:r>
      <w:proofErr w:type="spellStart"/>
      <w:r w:rsidRPr="00440D11">
        <w:rPr>
          <w:rFonts w:ascii="Arial" w:hAnsi="Arial" w:cs="Arial"/>
          <w:b/>
          <w:sz w:val="24"/>
          <w:szCs w:val="24"/>
        </w:rPr>
        <w:t>implicadas</w:t>
      </w:r>
      <w:r w:rsidR="004A684A" w:rsidRPr="004A684A">
        <w:rPr>
          <w:rFonts w:ascii="Arial" w:hAnsi="Arial" w:cs="Arial"/>
          <w:b/>
          <w:color w:val="0070C0"/>
          <w:sz w:val="24"/>
          <w:szCs w:val="24"/>
        </w:rPr>
        <w:t>Simbolos</w:t>
      </w:r>
      <w:proofErr w:type="spellEnd"/>
    </w:p>
    <w:p w:rsidR="00084F30" w:rsidRPr="00440D11" w:rsidRDefault="00084F30" w:rsidP="00084F30">
      <w:pPr>
        <w:spacing w:after="0" w:line="240" w:lineRule="auto"/>
        <w:ind w:left="-993" w:right="-1135"/>
        <w:jc w:val="both"/>
        <w:rPr>
          <w:rFonts w:ascii="Arial" w:hAnsi="Arial" w:cs="Arial"/>
          <w:b/>
          <w:sz w:val="24"/>
          <w:szCs w:val="24"/>
        </w:rPr>
      </w:pPr>
      <w:r w:rsidRPr="00440D11">
        <w:rPr>
          <w:rFonts w:ascii="Arial" w:hAnsi="Arial" w:cs="Arial"/>
          <w:b/>
          <w:sz w:val="24"/>
          <w:szCs w:val="24"/>
        </w:rPr>
        <w:t xml:space="preserve">      -  pasando por los grupos o clases, </w:t>
      </w:r>
      <w:r w:rsidR="004A684A" w:rsidRPr="004A684A">
        <w:rPr>
          <w:rFonts w:ascii="Arial" w:hAnsi="Arial" w:cs="Arial"/>
          <w:b/>
          <w:color w:val="0070C0"/>
          <w:sz w:val="24"/>
          <w:szCs w:val="24"/>
        </w:rPr>
        <w:t>Términos o palabras</w:t>
      </w:r>
    </w:p>
    <w:p w:rsidR="00084F30" w:rsidRPr="00440D11" w:rsidRDefault="00084F30" w:rsidP="00084F30">
      <w:pPr>
        <w:spacing w:after="0" w:line="240" w:lineRule="auto"/>
        <w:ind w:left="-993" w:right="-1135"/>
        <w:jc w:val="both"/>
        <w:rPr>
          <w:rFonts w:ascii="Arial" w:hAnsi="Arial" w:cs="Arial"/>
          <w:b/>
          <w:sz w:val="24"/>
          <w:szCs w:val="24"/>
        </w:rPr>
      </w:pPr>
      <w:r w:rsidRPr="00440D11">
        <w:rPr>
          <w:rFonts w:ascii="Arial" w:hAnsi="Arial" w:cs="Arial"/>
          <w:b/>
          <w:sz w:val="24"/>
          <w:szCs w:val="24"/>
        </w:rPr>
        <w:t xml:space="preserve">     -   l</w:t>
      </w:r>
      <w:r w:rsidR="004A684A">
        <w:rPr>
          <w:rFonts w:ascii="Arial" w:hAnsi="Arial" w:cs="Arial"/>
          <w:b/>
          <w:sz w:val="24"/>
          <w:szCs w:val="24"/>
        </w:rPr>
        <w:t xml:space="preserve">as acciones o </w:t>
      </w:r>
      <w:r w:rsidR="004A684A" w:rsidRPr="004A684A">
        <w:rPr>
          <w:rFonts w:ascii="Arial" w:hAnsi="Arial" w:cs="Arial"/>
          <w:b/>
          <w:color w:val="0070C0"/>
          <w:sz w:val="24"/>
          <w:szCs w:val="24"/>
        </w:rPr>
        <w:t>conductas</w:t>
      </w:r>
      <w:r w:rsidRPr="004A684A">
        <w:rPr>
          <w:rFonts w:ascii="Arial" w:hAnsi="Arial" w:cs="Arial"/>
          <w:b/>
          <w:color w:val="0070C0"/>
          <w:sz w:val="24"/>
          <w:szCs w:val="24"/>
        </w:rPr>
        <w:t>.</w:t>
      </w:r>
    </w:p>
    <w:p w:rsidR="00084F30" w:rsidRPr="00084F30" w:rsidRDefault="00084F30" w:rsidP="00C62CD1">
      <w:pPr>
        <w:spacing w:after="0" w:line="240" w:lineRule="auto"/>
        <w:ind w:left="-993" w:right="-1135"/>
        <w:jc w:val="both"/>
        <w:rPr>
          <w:rFonts w:ascii="Arial" w:hAnsi="Arial" w:cs="Arial"/>
          <w:b/>
          <w:spacing w:val="-2"/>
          <w:sz w:val="24"/>
          <w:szCs w:val="24"/>
        </w:rPr>
      </w:pPr>
    </w:p>
    <w:p w:rsidR="00440D11" w:rsidRDefault="00440D11" w:rsidP="00D33DCC">
      <w:pPr>
        <w:spacing w:after="0" w:line="240" w:lineRule="auto"/>
        <w:ind w:left="-1134" w:right="-1135"/>
        <w:jc w:val="both"/>
        <w:rPr>
          <w:rFonts w:ascii="Arial" w:hAnsi="Arial" w:cs="Arial"/>
          <w:b/>
          <w:lang w:val="es-ES_tradnl"/>
        </w:rPr>
      </w:pPr>
    </w:p>
    <w:p w:rsidR="00A97EB2" w:rsidRDefault="00A97EB2" w:rsidP="00084F30">
      <w:pPr>
        <w:spacing w:after="0" w:line="240" w:lineRule="auto"/>
        <w:ind w:left="-1134" w:right="-1135"/>
        <w:jc w:val="center"/>
        <w:rPr>
          <w:rFonts w:ascii="Arial" w:hAnsi="Arial" w:cs="Arial"/>
          <w:b/>
          <w:lang w:val="es-ES_tradnl"/>
        </w:rPr>
      </w:pPr>
    </w:p>
    <w:p w:rsidR="00084F30" w:rsidRPr="00605EA9" w:rsidRDefault="00C908FA" w:rsidP="00084F30">
      <w:pPr>
        <w:spacing w:after="0" w:line="240" w:lineRule="auto"/>
        <w:ind w:left="-1134" w:right="-1135"/>
        <w:jc w:val="center"/>
        <w:rPr>
          <w:rFonts w:ascii="Arial" w:hAnsi="Arial" w:cs="Arial"/>
          <w:b/>
        </w:rPr>
      </w:pPr>
      <w:r>
        <w:rPr>
          <w:rFonts w:ascii="Arial" w:hAnsi="Arial" w:cs="Arial"/>
          <w:b/>
          <w:noProof/>
          <w:lang w:eastAsia="es-ES"/>
        </w:rPr>
        <w:pict>
          <v:shapetype id="_x0000_t32" coordsize="21600,21600" o:spt="32" o:oned="t" path="m,l21600,21600e" filled="f">
            <v:path arrowok="t" fillok="f" o:connecttype="none"/>
            <o:lock v:ext="edit" shapetype="t"/>
          </v:shapetype>
          <v:shape id="_x0000_s1030" type="#_x0000_t32" style="position:absolute;left:0;text-align:left;margin-left:192.45pt;margin-top:249.15pt;width:225.75pt;height:96.75pt;flip:x y;z-index:251661312" o:connectortype="straight">
            <v:stroke endarrow="block"/>
          </v:shape>
        </w:pict>
      </w:r>
      <w:r>
        <w:rPr>
          <w:rFonts w:ascii="Arial" w:hAnsi="Arial" w:cs="Arial"/>
          <w:b/>
          <w:noProof/>
          <w:lang w:eastAsia="es-ES"/>
        </w:rPr>
        <w:pict>
          <v:shape id="_x0000_s1029" type="#_x0000_t32" style="position:absolute;left:0;text-align:left;margin-left:280.2pt;margin-top:7.65pt;width:170.25pt;height:52.5pt;flip:x;z-index:251660288" o:connectortype="straight">
            <v:stroke endarrow="block"/>
          </v:shape>
        </w:pict>
      </w:r>
      <w:r>
        <w:rPr>
          <w:rFonts w:ascii="Arial" w:hAnsi="Arial" w:cs="Arial"/>
          <w:b/>
          <w:noProof/>
          <w:lang w:eastAsia="es-ES"/>
        </w:rPr>
        <w:pict>
          <v:shape id="_x0000_s1028" type="#_x0000_t32" style="position:absolute;left:0;text-align:left;margin-left:307.2pt;margin-top:177.9pt;width:106.5pt;height:122.25pt;flip:x y;z-index:251659264" o:connectortype="straight">
            <v:stroke endarrow="block"/>
          </v:shape>
        </w:pict>
      </w:r>
      <w:r w:rsidR="00A97EB2">
        <w:rPr>
          <w:rFonts w:ascii="Arial" w:hAnsi="Arial" w:cs="Arial"/>
          <w:b/>
          <w:lang w:val="es-ES_tradnl"/>
        </w:rPr>
        <w:t>cada cubito del bloque represe</w:t>
      </w:r>
      <w:r w:rsidR="001C28F3">
        <w:rPr>
          <w:rFonts w:ascii="Arial" w:hAnsi="Arial" w:cs="Arial"/>
          <w:b/>
          <w:lang w:val="es-ES_tradnl"/>
        </w:rPr>
        <w:t>n</w:t>
      </w:r>
      <w:r w:rsidR="00A97EB2">
        <w:rPr>
          <w:rFonts w:ascii="Arial" w:hAnsi="Arial" w:cs="Arial"/>
          <w:b/>
          <w:lang w:val="es-ES_tradnl"/>
        </w:rPr>
        <w:t>ta</w:t>
      </w:r>
      <w:r w:rsidR="001C28F3">
        <w:rPr>
          <w:rFonts w:ascii="Arial" w:hAnsi="Arial" w:cs="Arial"/>
          <w:b/>
          <w:lang w:val="es-ES_tradnl"/>
        </w:rPr>
        <w:t>n</w:t>
      </w:r>
      <w:r w:rsidR="00A97EB2">
        <w:rPr>
          <w:rFonts w:ascii="Arial" w:hAnsi="Arial" w:cs="Arial"/>
          <w:b/>
          <w:lang w:val="es-ES_tradnl"/>
        </w:rPr>
        <w:t xml:space="preserve"> un factor d</w:t>
      </w:r>
      <w:r w:rsidR="001C28F3">
        <w:rPr>
          <w:rFonts w:ascii="Arial" w:hAnsi="Arial" w:cs="Arial"/>
          <w:b/>
          <w:lang w:val="es-ES_tradnl"/>
        </w:rPr>
        <w:t>e</w:t>
      </w:r>
      <w:bookmarkStart w:id="0" w:name="_GoBack"/>
      <w:bookmarkEnd w:id="0"/>
      <w:r w:rsidR="00A97EB2">
        <w:rPr>
          <w:rFonts w:ascii="Arial" w:hAnsi="Arial" w:cs="Arial"/>
          <w:b/>
          <w:lang w:val="es-ES_tradnl"/>
        </w:rPr>
        <w:t xml:space="preserve"> la </w:t>
      </w:r>
      <w:proofErr w:type="spellStart"/>
      <w:r w:rsidR="00A97EB2">
        <w:rPr>
          <w:rFonts w:ascii="Arial" w:hAnsi="Arial" w:cs="Arial"/>
          <w:b/>
          <w:lang w:val="es-ES_tradnl"/>
        </w:rPr>
        <w:t>inteligncia</w:t>
      </w:r>
      <w:proofErr w:type="spellEnd"/>
      <w:r w:rsidR="00A97EB2">
        <w:rPr>
          <w:rFonts w:ascii="Arial" w:hAnsi="Arial" w:cs="Arial"/>
          <w:b/>
          <w:lang w:val="es-ES_tradnl"/>
        </w:rPr>
        <w:t>. Por lo</w:t>
      </w:r>
      <w:r w:rsidR="002B7183">
        <w:rPr>
          <w:rFonts w:ascii="Arial" w:hAnsi="Arial" w:cs="Arial"/>
          <w:b/>
          <w:lang w:val="es-ES_tradnl"/>
        </w:rPr>
        <w:t xml:space="preserve"> tanto                 </w:t>
      </w:r>
      <w:r w:rsidR="00605EA9" w:rsidRPr="00605EA9">
        <w:rPr>
          <w:rFonts w:ascii="Arial" w:hAnsi="Arial" w:cs="Arial"/>
          <w:b/>
          <w:color w:val="FF0000"/>
          <w:lang w:val="es-ES_tradnl"/>
        </w:rPr>
        <w:t xml:space="preserve"> 1</w:t>
      </w:r>
      <w:r w:rsidR="002B7183">
        <w:rPr>
          <w:rFonts w:ascii="Arial" w:hAnsi="Arial" w:cs="Arial"/>
          <w:b/>
          <w:noProof/>
          <w:lang w:eastAsia="es-ES"/>
        </w:rPr>
        <w:t xml:space="preserve">                                   </w:t>
      </w:r>
      <w:r w:rsidR="00084F30">
        <w:rPr>
          <w:rFonts w:ascii="Arial" w:hAnsi="Arial" w:cs="Arial"/>
          <w:b/>
          <w:noProof/>
          <w:lang w:eastAsia="es-ES"/>
        </w:rPr>
        <w:drawing>
          <wp:inline distT="0" distB="0" distL="0" distR="0">
            <wp:extent cx="4533900" cy="3705852"/>
            <wp:effectExtent l="19050" t="0" r="0" b="0"/>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201"/>
                    <a:srcRect l="4938" t="29128" r="36155" b="8257"/>
                    <a:stretch>
                      <a:fillRect/>
                    </a:stretch>
                  </pic:blipFill>
                  <pic:spPr bwMode="auto">
                    <a:xfrm>
                      <a:off x="0" y="0"/>
                      <a:ext cx="4537611" cy="3708885"/>
                    </a:xfrm>
                    <a:prstGeom prst="rect">
                      <a:avLst/>
                    </a:prstGeom>
                    <a:noFill/>
                    <a:ln w="9525">
                      <a:noFill/>
                      <a:miter lim="800000"/>
                      <a:headEnd/>
                      <a:tailEnd/>
                    </a:ln>
                  </pic:spPr>
                </pic:pic>
              </a:graphicData>
            </a:graphic>
          </wp:inline>
        </w:drawing>
      </w:r>
      <w:r w:rsidR="002B7183">
        <w:rPr>
          <w:rFonts w:ascii="Arial" w:hAnsi="Arial" w:cs="Arial"/>
          <w:b/>
          <w:color w:val="FF0000"/>
          <w:lang w:val="es-ES_tradnl"/>
        </w:rPr>
        <w:t xml:space="preserve">                   2</w:t>
      </w:r>
    </w:p>
    <w:p w:rsidR="00A97EB2" w:rsidRDefault="00A97EB2" w:rsidP="00084F30">
      <w:pPr>
        <w:spacing w:after="0" w:line="240" w:lineRule="auto"/>
        <w:ind w:left="-1134" w:right="-1135"/>
        <w:jc w:val="center"/>
        <w:rPr>
          <w:rFonts w:ascii="Arial" w:hAnsi="Arial" w:cs="Arial"/>
          <w:b/>
          <w:lang w:val="es-ES_tradnl"/>
        </w:rPr>
      </w:pPr>
      <w:r>
        <w:rPr>
          <w:rFonts w:ascii="Arial" w:hAnsi="Arial" w:cs="Arial"/>
          <w:b/>
          <w:lang w:val="es-ES_tradnl"/>
        </w:rPr>
        <w:t>Cada cubito del bloque representa un factos intelectual consus tres ras originarios Funciones, productos conte</w:t>
      </w:r>
      <w:r w:rsidR="00605EA9">
        <w:rPr>
          <w:rFonts w:ascii="Arial" w:hAnsi="Arial" w:cs="Arial"/>
          <w:b/>
          <w:lang w:val="es-ES_tradnl"/>
        </w:rPr>
        <w:t>n</w:t>
      </w:r>
      <w:r>
        <w:rPr>
          <w:rFonts w:ascii="Arial" w:hAnsi="Arial" w:cs="Arial"/>
          <w:b/>
          <w:lang w:val="es-ES_tradnl"/>
        </w:rPr>
        <w:t>idos (5 x 6 x</w:t>
      </w:r>
      <w:r w:rsidR="00605EA9">
        <w:rPr>
          <w:rFonts w:ascii="Arial" w:hAnsi="Arial" w:cs="Arial"/>
          <w:b/>
          <w:lang w:val="es-ES_tradnl"/>
        </w:rPr>
        <w:t xml:space="preserve"> 4) = 120 factores</w:t>
      </w:r>
    </w:p>
    <w:p w:rsidR="00605EA9" w:rsidRPr="00B9413D" w:rsidRDefault="00B9413D" w:rsidP="00084F30">
      <w:pPr>
        <w:spacing w:after="0" w:line="240" w:lineRule="auto"/>
        <w:ind w:left="-1134" w:right="-1135"/>
        <w:jc w:val="center"/>
        <w:rPr>
          <w:rFonts w:ascii="Arial" w:hAnsi="Arial" w:cs="Arial"/>
          <w:b/>
          <w:color w:val="FF0000"/>
          <w:lang w:val="es-ES_tradnl"/>
        </w:rPr>
      </w:pPr>
      <w:r w:rsidRPr="00B9413D">
        <w:rPr>
          <w:rFonts w:ascii="Arial" w:hAnsi="Arial" w:cs="Arial"/>
          <w:b/>
          <w:color w:val="FF0000"/>
          <w:lang w:val="es-ES_tradnl"/>
        </w:rPr>
        <w:t>Tres ejemplos de factores</w:t>
      </w:r>
    </w:p>
    <w:p w:rsidR="00605EA9" w:rsidRDefault="002B7183" w:rsidP="00084F30">
      <w:pPr>
        <w:spacing w:after="0" w:line="240" w:lineRule="auto"/>
        <w:ind w:left="-1134" w:right="-1135"/>
        <w:jc w:val="center"/>
        <w:rPr>
          <w:rFonts w:ascii="Arial" w:hAnsi="Arial" w:cs="Arial"/>
          <w:b/>
          <w:lang w:val="es-ES_tradnl"/>
        </w:rPr>
      </w:pPr>
      <w:r>
        <w:rPr>
          <w:rFonts w:ascii="Arial" w:hAnsi="Arial" w:cs="Arial"/>
          <w:b/>
          <w:lang w:val="es-ES_tradnl"/>
        </w:rPr>
        <w:t xml:space="preserve">                     </w:t>
      </w:r>
      <w:r w:rsidR="00605EA9">
        <w:rPr>
          <w:rFonts w:ascii="Arial" w:hAnsi="Arial" w:cs="Arial"/>
          <w:b/>
          <w:lang w:val="es-ES_tradnl"/>
        </w:rPr>
        <w:t xml:space="preserve">Ejemplo. </w:t>
      </w:r>
      <w:r w:rsidR="00605EA9" w:rsidRPr="00605EA9">
        <w:rPr>
          <w:rFonts w:ascii="Arial" w:hAnsi="Arial" w:cs="Arial"/>
          <w:b/>
          <w:color w:val="FF0000"/>
          <w:lang w:val="es-ES_tradnl"/>
        </w:rPr>
        <w:t xml:space="preserve">1 </w:t>
      </w:r>
      <w:r w:rsidR="00605EA9">
        <w:rPr>
          <w:rFonts w:ascii="Arial" w:hAnsi="Arial" w:cs="Arial"/>
          <w:b/>
          <w:lang w:val="es-ES_tradnl"/>
        </w:rPr>
        <w:t xml:space="preserve"> Conocimiento de un</w:t>
      </w:r>
      <w:r>
        <w:rPr>
          <w:rFonts w:ascii="Arial" w:hAnsi="Arial" w:cs="Arial"/>
          <w:b/>
          <w:lang w:val="es-ES_tradnl"/>
        </w:rPr>
        <w:t xml:space="preserve">a unidad de </w:t>
      </w:r>
      <w:r w:rsidR="00605EA9">
        <w:rPr>
          <w:rFonts w:ascii="Arial" w:hAnsi="Arial" w:cs="Arial"/>
          <w:b/>
          <w:lang w:val="es-ES_tradnl"/>
        </w:rPr>
        <w:t>de s</w:t>
      </w:r>
      <w:r w:rsidR="001C28F3">
        <w:rPr>
          <w:rFonts w:ascii="Arial" w:hAnsi="Arial" w:cs="Arial"/>
          <w:b/>
          <w:lang w:val="es-ES_tradnl"/>
        </w:rPr>
        <w:t>í</w:t>
      </w:r>
      <w:r w:rsidR="00605EA9">
        <w:rPr>
          <w:rFonts w:ascii="Arial" w:hAnsi="Arial" w:cs="Arial"/>
          <w:b/>
          <w:lang w:val="es-ES_tradnl"/>
        </w:rPr>
        <w:t>mbolos)</w:t>
      </w:r>
      <w:r>
        <w:rPr>
          <w:rFonts w:ascii="Arial" w:hAnsi="Arial" w:cs="Arial"/>
          <w:b/>
          <w:lang w:val="es-ES_tradnl"/>
        </w:rPr>
        <w:t xml:space="preserve">                        </w:t>
      </w:r>
      <w:r w:rsidRPr="00B9413D">
        <w:rPr>
          <w:rFonts w:ascii="Arial" w:hAnsi="Arial" w:cs="Arial"/>
          <w:b/>
          <w:color w:val="FF0000"/>
          <w:lang w:val="es-ES_tradnl"/>
        </w:rPr>
        <w:t>3</w:t>
      </w:r>
    </w:p>
    <w:p w:rsidR="00605EA9" w:rsidRDefault="00605EA9" w:rsidP="00084F30">
      <w:pPr>
        <w:spacing w:after="0" w:line="240" w:lineRule="auto"/>
        <w:ind w:left="-1134" w:right="-1135"/>
        <w:jc w:val="center"/>
        <w:rPr>
          <w:rFonts w:ascii="Arial" w:hAnsi="Arial" w:cs="Arial"/>
          <w:b/>
          <w:lang w:val="es-ES_tradnl"/>
        </w:rPr>
      </w:pPr>
      <w:r>
        <w:rPr>
          <w:rFonts w:ascii="Arial" w:hAnsi="Arial" w:cs="Arial"/>
          <w:b/>
          <w:lang w:val="es-ES_tradnl"/>
        </w:rPr>
        <w:t xml:space="preserve">Otro ejemplo  </w:t>
      </w:r>
      <w:r w:rsidRPr="00605EA9">
        <w:rPr>
          <w:rFonts w:ascii="Arial" w:hAnsi="Arial" w:cs="Arial"/>
          <w:b/>
          <w:color w:val="FF0000"/>
          <w:lang w:val="es-ES_tradnl"/>
        </w:rPr>
        <w:t>2</w:t>
      </w:r>
      <w:r>
        <w:rPr>
          <w:rFonts w:ascii="Arial" w:hAnsi="Arial" w:cs="Arial"/>
          <w:b/>
          <w:lang w:val="es-ES_tradnl"/>
        </w:rPr>
        <w:t xml:space="preserve">  Memoria de un sistema de acciones</w:t>
      </w:r>
    </w:p>
    <w:p w:rsidR="00B9413D" w:rsidRPr="00C62CD1" w:rsidRDefault="00B9413D" w:rsidP="00084F30">
      <w:pPr>
        <w:spacing w:after="0" w:line="240" w:lineRule="auto"/>
        <w:ind w:left="-1134" w:right="-1135"/>
        <w:jc w:val="center"/>
        <w:rPr>
          <w:rFonts w:ascii="Arial" w:hAnsi="Arial" w:cs="Arial"/>
          <w:b/>
          <w:lang w:val="es-ES_tradnl"/>
        </w:rPr>
      </w:pPr>
      <w:r>
        <w:rPr>
          <w:rFonts w:ascii="Arial" w:hAnsi="Arial" w:cs="Arial"/>
          <w:b/>
          <w:lang w:val="es-ES_tradnl"/>
        </w:rPr>
        <w:t xml:space="preserve">y un tercero </w:t>
      </w:r>
      <w:r w:rsidRPr="00B9413D">
        <w:rPr>
          <w:rFonts w:ascii="Arial" w:hAnsi="Arial" w:cs="Arial"/>
          <w:b/>
          <w:color w:val="FF0000"/>
          <w:lang w:val="es-ES_tradnl"/>
        </w:rPr>
        <w:t xml:space="preserve"> 3</w:t>
      </w:r>
      <w:r>
        <w:rPr>
          <w:rFonts w:ascii="Arial" w:hAnsi="Arial" w:cs="Arial"/>
          <w:b/>
          <w:lang w:val="es-ES_tradnl"/>
        </w:rPr>
        <w:t xml:space="preserve">  valoración de palabras complejas</w:t>
      </w:r>
    </w:p>
    <w:sectPr w:rsidR="00B9413D" w:rsidRPr="00C62CD1" w:rsidSect="00C80644">
      <w:pgSz w:w="11906" w:h="16838"/>
      <w:pgMar w:top="1417" w:right="1701" w:bottom="1417" w:left="1701"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10002FF" w:usb1="4000ACFF" w:usb2="00000009" w:usb3="00000000" w:csb0="000001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13F0C2F"/>
    <w:multiLevelType w:val="multilevel"/>
    <w:tmpl w:val="23861E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0DF10D92"/>
    <w:multiLevelType w:val="multilevel"/>
    <w:tmpl w:val="85E4E0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1138413D"/>
    <w:multiLevelType w:val="multilevel"/>
    <w:tmpl w:val="E93680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3300457E"/>
    <w:multiLevelType w:val="multilevel"/>
    <w:tmpl w:val="55F028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3F7E0BBD"/>
    <w:multiLevelType w:val="hybridMultilevel"/>
    <w:tmpl w:val="1870D4D8"/>
    <w:lvl w:ilvl="0" w:tplc="5590DBEA">
      <w:numFmt w:val="bullet"/>
      <w:lvlText w:val="-"/>
      <w:lvlJc w:val="left"/>
      <w:pPr>
        <w:tabs>
          <w:tab w:val="num" w:pos="540"/>
        </w:tabs>
        <w:ind w:left="540" w:hanging="360"/>
      </w:pPr>
      <w:rPr>
        <w:rFonts w:ascii="Arial" w:eastAsia="Calibri" w:hAnsi="Arial" w:cs="Arial" w:hint="default"/>
      </w:rPr>
    </w:lvl>
    <w:lvl w:ilvl="1" w:tplc="0C0A0003" w:tentative="1">
      <w:start w:val="1"/>
      <w:numFmt w:val="bullet"/>
      <w:lvlText w:val="o"/>
      <w:lvlJc w:val="left"/>
      <w:pPr>
        <w:tabs>
          <w:tab w:val="num" w:pos="1260"/>
        </w:tabs>
        <w:ind w:left="1260" w:hanging="360"/>
      </w:pPr>
      <w:rPr>
        <w:rFonts w:ascii="Courier New" w:hAnsi="Courier New" w:cs="Courier New" w:hint="default"/>
      </w:rPr>
    </w:lvl>
    <w:lvl w:ilvl="2" w:tplc="0C0A0005" w:tentative="1">
      <w:start w:val="1"/>
      <w:numFmt w:val="bullet"/>
      <w:lvlText w:val=""/>
      <w:lvlJc w:val="left"/>
      <w:pPr>
        <w:tabs>
          <w:tab w:val="num" w:pos="1980"/>
        </w:tabs>
        <w:ind w:left="1980" w:hanging="360"/>
      </w:pPr>
      <w:rPr>
        <w:rFonts w:ascii="Wingdings" w:hAnsi="Wingdings" w:hint="default"/>
      </w:rPr>
    </w:lvl>
    <w:lvl w:ilvl="3" w:tplc="0C0A0001" w:tentative="1">
      <w:start w:val="1"/>
      <w:numFmt w:val="bullet"/>
      <w:lvlText w:val=""/>
      <w:lvlJc w:val="left"/>
      <w:pPr>
        <w:tabs>
          <w:tab w:val="num" w:pos="2700"/>
        </w:tabs>
        <w:ind w:left="2700" w:hanging="360"/>
      </w:pPr>
      <w:rPr>
        <w:rFonts w:ascii="Symbol" w:hAnsi="Symbol" w:hint="default"/>
      </w:rPr>
    </w:lvl>
    <w:lvl w:ilvl="4" w:tplc="0C0A0003" w:tentative="1">
      <w:start w:val="1"/>
      <w:numFmt w:val="bullet"/>
      <w:lvlText w:val="o"/>
      <w:lvlJc w:val="left"/>
      <w:pPr>
        <w:tabs>
          <w:tab w:val="num" w:pos="3420"/>
        </w:tabs>
        <w:ind w:left="3420" w:hanging="360"/>
      </w:pPr>
      <w:rPr>
        <w:rFonts w:ascii="Courier New" w:hAnsi="Courier New" w:cs="Courier New" w:hint="default"/>
      </w:rPr>
    </w:lvl>
    <w:lvl w:ilvl="5" w:tplc="0C0A0005" w:tentative="1">
      <w:start w:val="1"/>
      <w:numFmt w:val="bullet"/>
      <w:lvlText w:val=""/>
      <w:lvlJc w:val="left"/>
      <w:pPr>
        <w:tabs>
          <w:tab w:val="num" w:pos="4140"/>
        </w:tabs>
        <w:ind w:left="4140" w:hanging="360"/>
      </w:pPr>
      <w:rPr>
        <w:rFonts w:ascii="Wingdings" w:hAnsi="Wingdings" w:hint="default"/>
      </w:rPr>
    </w:lvl>
    <w:lvl w:ilvl="6" w:tplc="0C0A0001" w:tentative="1">
      <w:start w:val="1"/>
      <w:numFmt w:val="bullet"/>
      <w:lvlText w:val=""/>
      <w:lvlJc w:val="left"/>
      <w:pPr>
        <w:tabs>
          <w:tab w:val="num" w:pos="4860"/>
        </w:tabs>
        <w:ind w:left="4860" w:hanging="360"/>
      </w:pPr>
      <w:rPr>
        <w:rFonts w:ascii="Symbol" w:hAnsi="Symbol" w:hint="default"/>
      </w:rPr>
    </w:lvl>
    <w:lvl w:ilvl="7" w:tplc="0C0A0003" w:tentative="1">
      <w:start w:val="1"/>
      <w:numFmt w:val="bullet"/>
      <w:lvlText w:val="o"/>
      <w:lvlJc w:val="left"/>
      <w:pPr>
        <w:tabs>
          <w:tab w:val="num" w:pos="5580"/>
        </w:tabs>
        <w:ind w:left="5580" w:hanging="360"/>
      </w:pPr>
      <w:rPr>
        <w:rFonts w:ascii="Courier New" w:hAnsi="Courier New" w:cs="Courier New" w:hint="default"/>
      </w:rPr>
    </w:lvl>
    <w:lvl w:ilvl="8" w:tplc="0C0A0005" w:tentative="1">
      <w:start w:val="1"/>
      <w:numFmt w:val="bullet"/>
      <w:lvlText w:val=""/>
      <w:lvlJc w:val="left"/>
      <w:pPr>
        <w:tabs>
          <w:tab w:val="num" w:pos="6300"/>
        </w:tabs>
        <w:ind w:left="6300" w:hanging="360"/>
      </w:pPr>
      <w:rPr>
        <w:rFonts w:ascii="Wingdings" w:hAnsi="Wingdings" w:hint="default"/>
      </w:rPr>
    </w:lvl>
  </w:abstractNum>
  <w:abstractNum w:abstractNumId="5">
    <w:nsid w:val="40AA0152"/>
    <w:multiLevelType w:val="hybridMultilevel"/>
    <w:tmpl w:val="D8582CD6"/>
    <w:lvl w:ilvl="0" w:tplc="0C0A000F">
      <w:start w:val="1"/>
      <w:numFmt w:val="decimal"/>
      <w:lvlText w:val="%1."/>
      <w:lvlJc w:val="left"/>
      <w:pPr>
        <w:tabs>
          <w:tab w:val="num" w:pos="720"/>
        </w:tabs>
        <w:ind w:left="720" w:hanging="360"/>
      </w:pPr>
      <w:rPr>
        <w:rFonts w:hint="default"/>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num w:numId="1">
    <w:abstractNumId w:val="5"/>
  </w:num>
  <w:num w:numId="2">
    <w:abstractNumId w:val="2"/>
  </w:num>
  <w:num w:numId="3">
    <w:abstractNumId w:val="0"/>
  </w:num>
  <w:num w:numId="4">
    <w:abstractNumId w:val="1"/>
  </w:num>
  <w:num w:numId="5">
    <w:abstractNumId w:val="3"/>
  </w:num>
  <w:num w:numId="6">
    <w:abstractNumId w:val="4"/>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defaultTabStop w:val="708"/>
  <w:hyphenationZone w:val="425"/>
  <w:characterSpacingControl w:val="doNotCompress"/>
  <w:compat/>
  <w:rsids>
    <w:rsidRoot w:val="00853A4E"/>
    <w:rsid w:val="00084F30"/>
    <w:rsid w:val="00163DD0"/>
    <w:rsid w:val="001C28F3"/>
    <w:rsid w:val="001D2FD9"/>
    <w:rsid w:val="00205773"/>
    <w:rsid w:val="00207108"/>
    <w:rsid w:val="002449A0"/>
    <w:rsid w:val="00271F19"/>
    <w:rsid w:val="002B7183"/>
    <w:rsid w:val="002C535C"/>
    <w:rsid w:val="003C250D"/>
    <w:rsid w:val="003C711F"/>
    <w:rsid w:val="00440D11"/>
    <w:rsid w:val="004A684A"/>
    <w:rsid w:val="004E5827"/>
    <w:rsid w:val="005F0357"/>
    <w:rsid w:val="00605EA9"/>
    <w:rsid w:val="00626230"/>
    <w:rsid w:val="0069180F"/>
    <w:rsid w:val="00735113"/>
    <w:rsid w:val="008169C4"/>
    <w:rsid w:val="00850486"/>
    <w:rsid w:val="00853A4E"/>
    <w:rsid w:val="00855F86"/>
    <w:rsid w:val="008939E8"/>
    <w:rsid w:val="008D2A34"/>
    <w:rsid w:val="00910846"/>
    <w:rsid w:val="00912FF3"/>
    <w:rsid w:val="00971E4D"/>
    <w:rsid w:val="00A06908"/>
    <w:rsid w:val="00A3349B"/>
    <w:rsid w:val="00A514CC"/>
    <w:rsid w:val="00A97EB2"/>
    <w:rsid w:val="00AB6CAD"/>
    <w:rsid w:val="00AE30EA"/>
    <w:rsid w:val="00B146E4"/>
    <w:rsid w:val="00B912E9"/>
    <w:rsid w:val="00B9413D"/>
    <w:rsid w:val="00B96D69"/>
    <w:rsid w:val="00B979DB"/>
    <w:rsid w:val="00BA49AC"/>
    <w:rsid w:val="00BB20B3"/>
    <w:rsid w:val="00BB5D4F"/>
    <w:rsid w:val="00BF2A92"/>
    <w:rsid w:val="00BF4E73"/>
    <w:rsid w:val="00C62CD1"/>
    <w:rsid w:val="00C80644"/>
    <w:rsid w:val="00C86C4A"/>
    <w:rsid w:val="00C908FA"/>
    <w:rsid w:val="00C94199"/>
    <w:rsid w:val="00CB02ED"/>
    <w:rsid w:val="00D33DCC"/>
    <w:rsid w:val="00D47BB1"/>
    <w:rsid w:val="00D85681"/>
    <w:rsid w:val="00DB4735"/>
    <w:rsid w:val="00E03F51"/>
    <w:rsid w:val="00E478ED"/>
    <w:rsid w:val="00E8537D"/>
    <w:rsid w:val="00EE27F4"/>
    <w:rsid w:val="00FE504F"/>
  </w:rsids>
  <m:mathPr>
    <m:mathFont m:val="Cambria Math"/>
    <m:brkBin m:val="before"/>
    <m:brkBinSub m:val="--"/>
    <m:smallFrac/>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martTagType w:namespaceuri="urn:schemas-microsoft-com:office:smarttags" w:name="PersonName"/>
  <w:shapeDefaults>
    <o:shapedefaults v:ext="edit" spidmax="1031"/>
    <o:shapelayout v:ext="edit">
      <o:idmap v:ext="edit" data="1"/>
      <o:rules v:ext="edit">
        <o:r id="V:Rule4" type="connector" idref="#_x0000_s1030"/>
        <o:r id="V:Rule5" type="connector" idref="#_x0000_s1029"/>
        <o:r id="V:Rule6" type="connector" idref="#_x0000_s1028"/>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s-E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80644"/>
  </w:style>
  <w:style w:type="paragraph" w:styleId="Ttulo2">
    <w:name w:val="heading 2"/>
    <w:basedOn w:val="Normal"/>
    <w:link w:val="Ttulo2Car"/>
    <w:uiPriority w:val="9"/>
    <w:qFormat/>
    <w:rsid w:val="00C94199"/>
    <w:pPr>
      <w:spacing w:before="100" w:beforeAutospacing="1" w:after="100" w:afterAutospacing="1" w:line="240" w:lineRule="auto"/>
      <w:outlineLvl w:val="1"/>
    </w:pPr>
    <w:rPr>
      <w:rFonts w:ascii="Times New Roman" w:eastAsia="Times New Roman" w:hAnsi="Times New Roman" w:cs="Times New Roman"/>
      <w:b/>
      <w:bCs/>
      <w:sz w:val="36"/>
      <w:szCs w:val="36"/>
      <w:lang w:val="es-CR" w:eastAsia="es-CR"/>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qFormat/>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NormalWeb">
    <w:name w:val="Normal (Web)"/>
    <w:basedOn w:val="Normal"/>
    <w:link w:val="NormalWebCar"/>
    <w:uiPriority w:val="99"/>
    <w:unhideWhenUsed/>
    <w:rsid w:val="003C250D"/>
    <w:pPr>
      <w:spacing w:before="100" w:beforeAutospacing="1" w:after="100" w:afterAutospacing="1" w:line="240" w:lineRule="auto"/>
    </w:pPr>
    <w:rPr>
      <w:rFonts w:ascii="Times New Roman" w:eastAsia="Times New Roman" w:hAnsi="Times New Roman" w:cs="Times New Roman"/>
      <w:sz w:val="24"/>
      <w:szCs w:val="24"/>
      <w:lang w:eastAsia="es-ES"/>
    </w:rPr>
  </w:style>
  <w:style w:type="character" w:styleId="Hipervnculo">
    <w:name w:val="Hyperlink"/>
    <w:basedOn w:val="Fuentedeprrafopredeter"/>
    <w:uiPriority w:val="99"/>
    <w:semiHidden/>
    <w:unhideWhenUsed/>
    <w:rsid w:val="003C250D"/>
    <w:rPr>
      <w:color w:val="0000FF"/>
      <w:u w:val="single"/>
    </w:rPr>
  </w:style>
  <w:style w:type="table" w:styleId="Tablaconcuadrcula">
    <w:name w:val="Table Grid"/>
    <w:basedOn w:val="Tablanormal"/>
    <w:rsid w:val="00BA49AC"/>
    <w:pPr>
      <w:spacing w:after="0" w:line="240" w:lineRule="auto"/>
    </w:pPr>
    <w:rPr>
      <w:rFonts w:ascii="Times New Roman" w:eastAsia="Times New Roman" w:hAnsi="Times New Roman" w:cs="Times New Roman"/>
      <w:sz w:val="20"/>
      <w:szCs w:val="20"/>
      <w:lang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extodeglobo">
    <w:name w:val="Balloon Text"/>
    <w:basedOn w:val="Normal"/>
    <w:link w:val="TextodegloboCar"/>
    <w:uiPriority w:val="99"/>
    <w:semiHidden/>
    <w:unhideWhenUsed/>
    <w:rsid w:val="00B912E9"/>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B912E9"/>
    <w:rPr>
      <w:rFonts w:ascii="Tahoma" w:hAnsi="Tahoma" w:cs="Tahoma"/>
      <w:sz w:val="16"/>
      <w:szCs w:val="16"/>
    </w:rPr>
  </w:style>
  <w:style w:type="character" w:customStyle="1" w:styleId="corchete-llamada">
    <w:name w:val="corchete-llamada"/>
    <w:basedOn w:val="Fuentedeprrafopredeter"/>
    <w:rsid w:val="00C94199"/>
  </w:style>
  <w:style w:type="character" w:customStyle="1" w:styleId="Ttulo2Car">
    <w:name w:val="Título 2 Car"/>
    <w:basedOn w:val="Fuentedeprrafopredeter"/>
    <w:link w:val="Ttulo2"/>
    <w:uiPriority w:val="9"/>
    <w:rsid w:val="00C94199"/>
    <w:rPr>
      <w:rFonts w:ascii="Times New Roman" w:eastAsia="Times New Roman" w:hAnsi="Times New Roman" w:cs="Times New Roman"/>
      <w:b/>
      <w:bCs/>
      <w:sz w:val="36"/>
      <w:szCs w:val="36"/>
      <w:lang w:val="es-CR" w:eastAsia="es-CR"/>
    </w:rPr>
  </w:style>
  <w:style w:type="character" w:customStyle="1" w:styleId="NormalWebCar">
    <w:name w:val="Normal (Web) Car"/>
    <w:basedOn w:val="Fuentedeprrafopredeter"/>
    <w:link w:val="NormalWeb"/>
    <w:rsid w:val="00440D11"/>
    <w:rPr>
      <w:rFonts w:ascii="Times New Roman" w:eastAsia="Times New Roman" w:hAnsi="Times New Roman" w:cs="Times New Roman"/>
      <w:sz w:val="24"/>
      <w:szCs w:val="24"/>
      <w:lang w:eastAsia="es-ES"/>
    </w:rPr>
  </w:style>
  <w:style w:type="character" w:customStyle="1" w:styleId="mw-headline">
    <w:name w:val="mw-headline"/>
    <w:basedOn w:val="Fuentedeprrafopredeter"/>
    <w:rsid w:val="00440D11"/>
  </w:style>
  <w:style w:type="character" w:styleId="Hipervnculovisitado">
    <w:name w:val="FollowedHyperlink"/>
    <w:basedOn w:val="Fuentedeprrafopredeter"/>
    <w:uiPriority w:val="99"/>
    <w:semiHidden/>
    <w:unhideWhenUsed/>
    <w:rsid w:val="00A06908"/>
    <w:rPr>
      <w:color w:val="800080" w:themeColor="followedHyperlink"/>
      <w:u w:val="single"/>
    </w:rPr>
  </w:style>
</w:styles>
</file>

<file path=word/webSettings.xml><?xml version="1.0" encoding="utf-8"?>
<w:webSettings xmlns:r="http://schemas.openxmlformats.org/officeDocument/2006/relationships" xmlns:w="http://schemas.openxmlformats.org/wordprocessingml/2006/main">
  <w:divs>
    <w:div w:id="909464497">
      <w:bodyDiv w:val="1"/>
      <w:marLeft w:val="0"/>
      <w:marRight w:val="0"/>
      <w:marTop w:val="0"/>
      <w:marBottom w:val="0"/>
      <w:divBdr>
        <w:top w:val="none" w:sz="0" w:space="0" w:color="auto"/>
        <w:left w:val="none" w:sz="0" w:space="0" w:color="auto"/>
        <w:bottom w:val="none" w:sz="0" w:space="0" w:color="auto"/>
        <w:right w:val="none" w:sz="0" w:space="0" w:color="auto"/>
      </w:divBdr>
    </w:div>
    <w:div w:id="1218399388">
      <w:bodyDiv w:val="1"/>
      <w:marLeft w:val="0"/>
      <w:marRight w:val="0"/>
      <w:marTop w:val="0"/>
      <w:marBottom w:val="0"/>
      <w:divBdr>
        <w:top w:val="none" w:sz="0" w:space="0" w:color="auto"/>
        <w:left w:val="none" w:sz="0" w:space="0" w:color="auto"/>
        <w:bottom w:val="none" w:sz="0" w:space="0" w:color="auto"/>
        <w:right w:val="none" w:sz="0" w:space="0" w:color="auto"/>
      </w:divBdr>
    </w:div>
    <w:div w:id="1248002570">
      <w:bodyDiv w:val="1"/>
      <w:marLeft w:val="0"/>
      <w:marRight w:val="0"/>
      <w:marTop w:val="0"/>
      <w:marBottom w:val="0"/>
      <w:divBdr>
        <w:top w:val="none" w:sz="0" w:space="0" w:color="auto"/>
        <w:left w:val="none" w:sz="0" w:space="0" w:color="auto"/>
        <w:bottom w:val="none" w:sz="0" w:space="0" w:color="auto"/>
        <w:right w:val="none" w:sz="0" w:space="0" w:color="auto"/>
      </w:divBdr>
    </w:div>
    <w:div w:id="156043556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17" Type="http://schemas.openxmlformats.org/officeDocument/2006/relationships/hyperlink" Target="http://es.wikipedia.org/wiki/1909" TargetMode="External"/><Relationship Id="rId21" Type="http://schemas.openxmlformats.org/officeDocument/2006/relationships/hyperlink" Target="https://es.wikipedia.org/wiki/Filosof%C3%ADa" TargetMode="External"/><Relationship Id="rId42" Type="http://schemas.openxmlformats.org/officeDocument/2006/relationships/hyperlink" Target="http://es.wikipedia.org/wiki/Hitler" TargetMode="External"/><Relationship Id="rId63" Type="http://schemas.openxmlformats.org/officeDocument/2006/relationships/hyperlink" Target="https://es.wikipedia.org/wiki/1926" TargetMode="External"/><Relationship Id="rId84" Type="http://schemas.openxmlformats.org/officeDocument/2006/relationships/image" Target="media/image10.png"/><Relationship Id="rId138" Type="http://schemas.openxmlformats.org/officeDocument/2006/relationships/hyperlink" Target="http://es.wikipedia.org/wiki/Universidad_de_Edimburgo" TargetMode="External"/><Relationship Id="rId159" Type="http://schemas.openxmlformats.org/officeDocument/2006/relationships/hyperlink" Target="http://es.wikipedia.org/wiki/Amor" TargetMode="External"/><Relationship Id="rId170" Type="http://schemas.openxmlformats.org/officeDocument/2006/relationships/hyperlink" Target="http://es.wikipedia.org/wiki/Comunidad" TargetMode="External"/><Relationship Id="rId191" Type="http://schemas.openxmlformats.org/officeDocument/2006/relationships/hyperlink" Target="http://es.wikipedia.org/wiki/Frankfurt_am_Main" TargetMode="External"/><Relationship Id="rId196" Type="http://schemas.openxmlformats.org/officeDocument/2006/relationships/hyperlink" Target="http://es.wikipedia.org/wiki/1986" TargetMode="External"/><Relationship Id="rId200" Type="http://schemas.openxmlformats.org/officeDocument/2006/relationships/image" Target="media/image14.png"/><Relationship Id="rId16" Type="http://schemas.openxmlformats.org/officeDocument/2006/relationships/hyperlink" Target="https://es.wikipedia.org/wiki/Alemania" TargetMode="External"/><Relationship Id="rId107" Type="http://schemas.openxmlformats.org/officeDocument/2006/relationships/hyperlink" Target="http://es.wikipedia.org/wiki/Librepensamiento" TargetMode="External"/><Relationship Id="rId11" Type="http://schemas.openxmlformats.org/officeDocument/2006/relationships/hyperlink" Target="https://es.wikipedia.org/wiki/EE._UU." TargetMode="External"/><Relationship Id="rId32" Type="http://schemas.openxmlformats.org/officeDocument/2006/relationships/hyperlink" Target="http://es.wikipedia.org/wiki/Idioma_franc%C3%A9s" TargetMode="External"/><Relationship Id="rId37" Type="http://schemas.openxmlformats.org/officeDocument/2006/relationships/hyperlink" Target="http://es.wikipedia.org/wiki/Z%C3%BArich" TargetMode="External"/><Relationship Id="rId53" Type="http://schemas.openxmlformats.org/officeDocument/2006/relationships/image" Target="media/image7.png"/><Relationship Id="rId58" Type="http://schemas.openxmlformats.org/officeDocument/2006/relationships/hyperlink" Target="https://es.wikipedia.org/wiki/1905" TargetMode="External"/><Relationship Id="rId74" Type="http://schemas.openxmlformats.org/officeDocument/2006/relationships/hyperlink" Target="https://es.wikipedia.org/wiki/Estrasburgo" TargetMode="External"/><Relationship Id="rId79" Type="http://schemas.openxmlformats.org/officeDocument/2006/relationships/hyperlink" Target="http://es.wikipedia.org/wiki/1967" TargetMode="External"/><Relationship Id="rId102" Type="http://schemas.openxmlformats.org/officeDocument/2006/relationships/hyperlink" Target="http://es.wikipedia.org/wiki/1886" TargetMode="External"/><Relationship Id="rId123" Type="http://schemas.openxmlformats.org/officeDocument/2006/relationships/hyperlink" Target="javascript:abrir('glos3.htm')" TargetMode="External"/><Relationship Id="rId128" Type="http://schemas.openxmlformats.org/officeDocument/2006/relationships/hyperlink" Target="http://es.wikipedia.org/wiki/Espa%C3%B1a" TargetMode="External"/><Relationship Id="rId144" Type="http://schemas.openxmlformats.org/officeDocument/2006/relationships/hyperlink" Target="http://es.wikipedia.org/wiki/Summerhill" TargetMode="External"/><Relationship Id="rId149" Type="http://schemas.openxmlformats.org/officeDocument/2006/relationships/hyperlink" Target="http://es.wikipedia.org/wiki/Libertad" TargetMode="External"/><Relationship Id="rId5" Type="http://schemas.openxmlformats.org/officeDocument/2006/relationships/image" Target="media/image1.png"/><Relationship Id="rId90" Type="http://schemas.openxmlformats.org/officeDocument/2006/relationships/hyperlink" Target="http://es.wikipedia.org/wiki/Anarquismo" TargetMode="External"/><Relationship Id="rId95" Type="http://schemas.openxmlformats.org/officeDocument/2006/relationships/hyperlink" Target="http://es.wikipedia.org/wiki/Barcelona" TargetMode="External"/><Relationship Id="rId160" Type="http://schemas.openxmlformats.org/officeDocument/2006/relationships/hyperlink" Target="http://es.wikipedia.org/wiki/Convivencia" TargetMode="External"/><Relationship Id="rId165" Type="http://schemas.openxmlformats.org/officeDocument/2006/relationships/hyperlink" Target="http://es.wikipedia.org/wiki/Educaci%C3%B3n" TargetMode="External"/><Relationship Id="rId181" Type="http://schemas.openxmlformats.org/officeDocument/2006/relationships/hyperlink" Target="http://es.wikipedia.org/wiki/Hannah_Arendt" TargetMode="External"/><Relationship Id="rId186" Type="http://schemas.openxmlformats.org/officeDocument/2006/relationships/hyperlink" Target="http://es.wikipedia.org/wiki/1929" TargetMode="External"/><Relationship Id="rId22" Type="http://schemas.openxmlformats.org/officeDocument/2006/relationships/hyperlink" Target="https://es.wikipedia.org/wiki/Francia" TargetMode="External"/><Relationship Id="rId27" Type="http://schemas.openxmlformats.org/officeDocument/2006/relationships/hyperlink" Target="http://es.wikipedia.org/wiki/Pueblo_jud%C3%ADo" TargetMode="External"/><Relationship Id="rId43" Type="http://schemas.openxmlformats.org/officeDocument/2006/relationships/hyperlink" Target="http://es.wikipedia.org/w/index.php?title=Oficina_Central_para_la_Educaci%C3%B3n_Jud%C3%ADa_Adulta&amp;action=edit&amp;redlink=1" TargetMode="External"/><Relationship Id="rId48" Type="http://schemas.openxmlformats.org/officeDocument/2006/relationships/hyperlink" Target="http://es.wikipedia.org/wiki/Anarquista" TargetMode="External"/><Relationship Id="rId64" Type="http://schemas.openxmlformats.org/officeDocument/2006/relationships/hyperlink" Target="https://es.wikipedia.org/wiki/1968" TargetMode="External"/><Relationship Id="rId69" Type="http://schemas.openxmlformats.org/officeDocument/2006/relationships/hyperlink" Target="https://es.wikipedia.org/wiki/Sacerdote" TargetMode="External"/><Relationship Id="rId113" Type="http://schemas.openxmlformats.org/officeDocument/2006/relationships/hyperlink" Target="http://es.wikipedia.org/wiki/Barcelona" TargetMode="External"/><Relationship Id="rId118" Type="http://schemas.openxmlformats.org/officeDocument/2006/relationships/hyperlink" Target="http://es.wikipedia.org/wiki/Coeducaci%C3%B3n" TargetMode="External"/><Relationship Id="rId134" Type="http://schemas.openxmlformats.org/officeDocument/2006/relationships/hyperlink" Target="http://es.wikipedia.org/wiki/Escocia" TargetMode="External"/><Relationship Id="rId139" Type="http://schemas.openxmlformats.org/officeDocument/2006/relationships/hyperlink" Target="http://es.wikipedia.org/wiki/1912" TargetMode="External"/><Relationship Id="rId80" Type="http://schemas.openxmlformats.org/officeDocument/2006/relationships/hyperlink" Target="http://es.wikipedia.org/wiki/Sacerdote" TargetMode="External"/><Relationship Id="rId85" Type="http://schemas.openxmlformats.org/officeDocument/2006/relationships/hyperlink" Target="http://es.wikipedia.org/wiki/Pedagog%C3%ADa" TargetMode="External"/><Relationship Id="rId150" Type="http://schemas.openxmlformats.org/officeDocument/2006/relationships/hyperlink" Target="http://es.wikipedia.org/wiki/Libertinaje" TargetMode="External"/><Relationship Id="rId155" Type="http://schemas.openxmlformats.org/officeDocument/2006/relationships/hyperlink" Target="http://es.wikipedia.org/wiki/Escuela" TargetMode="External"/><Relationship Id="rId171" Type="http://schemas.openxmlformats.org/officeDocument/2006/relationships/hyperlink" Target="http://es.wikipedia.org/wiki/Escuela" TargetMode="External"/><Relationship Id="rId176" Type="http://schemas.openxmlformats.org/officeDocument/2006/relationships/hyperlink" Target="http://es.wikipedia.org/wiki/Friburgo_de_Brisgovia" TargetMode="External"/><Relationship Id="rId192" Type="http://schemas.openxmlformats.org/officeDocument/2006/relationships/hyperlink" Target="http://es.wikipedia.org/wiki/Karl_Jaspers" TargetMode="External"/><Relationship Id="rId197" Type="http://schemas.openxmlformats.org/officeDocument/2006/relationships/hyperlink" Target="http://es.wikipedia.org/wiki/J%C3%BCrgen_Habermas" TargetMode="External"/><Relationship Id="rId201" Type="http://schemas.openxmlformats.org/officeDocument/2006/relationships/image" Target="media/image15.png"/><Relationship Id="rId12" Type="http://schemas.openxmlformats.org/officeDocument/2006/relationships/hyperlink" Target="https://es.wikipedia.org/wiki/William_James" TargetMode="External"/><Relationship Id="rId17" Type="http://schemas.openxmlformats.org/officeDocument/2006/relationships/hyperlink" Target="https://es.wikipedia.org/wiki/Taylorismo" TargetMode="External"/><Relationship Id="rId33" Type="http://schemas.openxmlformats.org/officeDocument/2006/relationships/hyperlink" Target="http://es.wikipedia.org/wiki/Idioma_hebreo" TargetMode="External"/><Relationship Id="rId38" Type="http://schemas.openxmlformats.org/officeDocument/2006/relationships/hyperlink" Target="http://es.wikipedia.org/wiki/Theodor_Herzl" TargetMode="External"/><Relationship Id="rId59" Type="http://schemas.openxmlformats.org/officeDocument/2006/relationships/hyperlink" Target="https://es.wikipedia.org/wiki/1976" TargetMode="External"/><Relationship Id="rId103" Type="http://schemas.openxmlformats.org/officeDocument/2006/relationships/hyperlink" Target="http://es.wikipedia.org/wiki/Par%C3%ADs" TargetMode="External"/><Relationship Id="rId108" Type="http://schemas.openxmlformats.org/officeDocument/2006/relationships/hyperlink" Target="http://es.wikipedia.org/wiki/1893" TargetMode="External"/><Relationship Id="rId124" Type="http://schemas.openxmlformats.org/officeDocument/2006/relationships/hyperlink" Target="http://es.wikipedia.org/wiki/Madrid" TargetMode="External"/><Relationship Id="rId129" Type="http://schemas.openxmlformats.org/officeDocument/2006/relationships/hyperlink" Target="http://es.wikipedia.org/wiki/Juli%C3%A1n_Sanz_del_R%C3%ADo" TargetMode="External"/><Relationship Id="rId54" Type="http://schemas.openxmlformats.org/officeDocument/2006/relationships/image" Target="media/image8.png"/><Relationship Id="rId70" Type="http://schemas.openxmlformats.org/officeDocument/2006/relationships/hyperlink" Target="https://es.wikipedia.org/wiki/1930" TargetMode="External"/><Relationship Id="rId75" Type="http://schemas.openxmlformats.org/officeDocument/2006/relationships/hyperlink" Target="https://es.wikipedia.org/wiki/1956" TargetMode="External"/><Relationship Id="rId91" Type="http://schemas.openxmlformats.org/officeDocument/2006/relationships/hyperlink" Target="http://es.wikipedia.org/wiki/Librepensamiento" TargetMode="External"/><Relationship Id="rId96" Type="http://schemas.openxmlformats.org/officeDocument/2006/relationships/hyperlink" Target="http://es.wikipedia.org/wiki/Distrito_de_Sant_Mart%C3%AD" TargetMode="External"/><Relationship Id="rId140" Type="http://schemas.openxmlformats.org/officeDocument/2006/relationships/hyperlink" Target="http://es.wikipedia.org/wiki/1914" TargetMode="External"/><Relationship Id="rId145" Type="http://schemas.openxmlformats.org/officeDocument/2006/relationships/hyperlink" Target="http://es.wikipedia.org/wiki/1927" TargetMode="External"/><Relationship Id="rId161" Type="http://schemas.openxmlformats.org/officeDocument/2006/relationships/hyperlink" Target="http://es.wikipedia.org/wiki/Sexualidad" TargetMode="External"/><Relationship Id="rId166" Type="http://schemas.openxmlformats.org/officeDocument/2006/relationships/hyperlink" Target="http://es.wikipedia.org/wiki/Religi%C3%B3n" TargetMode="External"/><Relationship Id="rId182" Type="http://schemas.openxmlformats.org/officeDocument/2006/relationships/hyperlink" Target="http://es.wikipedia.org/wiki/Heidegger" TargetMode="External"/><Relationship Id="rId187" Type="http://schemas.openxmlformats.org/officeDocument/2006/relationships/hyperlink" Target="http://es.wikipedia.org/wiki/Heidegger" TargetMode="External"/><Relationship Id="rId1" Type="http://schemas.openxmlformats.org/officeDocument/2006/relationships/numbering" Target="numbering.xml"/><Relationship Id="rId6" Type="http://schemas.openxmlformats.org/officeDocument/2006/relationships/hyperlink" Target="https://es.wikipedia.org/wiki/Psicolog%C3%ADa_aplicada" TargetMode="External"/><Relationship Id="rId23" Type="http://schemas.openxmlformats.org/officeDocument/2006/relationships/hyperlink" Target="https://es.wikipedia.org/wiki/Henri_Bergson" TargetMode="External"/><Relationship Id="rId28" Type="http://schemas.openxmlformats.org/officeDocument/2006/relationships/hyperlink" Target="http://es.wikipedia.org/wiki/Austr%C3%ADaco" TargetMode="External"/><Relationship Id="rId49" Type="http://schemas.openxmlformats.org/officeDocument/2006/relationships/hyperlink" Target="http://es.wikipedia.org/wiki/Existencialista" TargetMode="External"/><Relationship Id="rId114" Type="http://schemas.openxmlformats.org/officeDocument/2006/relationships/hyperlink" Target="http://es.wikipedia.org/wiki/1901" TargetMode="External"/><Relationship Id="rId119" Type="http://schemas.openxmlformats.org/officeDocument/2006/relationships/hyperlink" Target="http://es.wikipedia.org/wiki/Universidad_Popular" TargetMode="External"/><Relationship Id="rId44" Type="http://schemas.openxmlformats.org/officeDocument/2006/relationships/hyperlink" Target="http://es.wikipedia.org/wiki/Jerusal%C3%A9n" TargetMode="External"/><Relationship Id="rId60" Type="http://schemas.openxmlformats.org/officeDocument/2006/relationships/hyperlink" Target="https://es.wikipedia.org/wiki/Par%C3%ADs" TargetMode="External"/><Relationship Id="rId65" Type="http://schemas.openxmlformats.org/officeDocument/2006/relationships/hyperlink" Target="https://es.wikipedia.org/wiki/Filosof%C3%ADa" TargetMode="External"/><Relationship Id="rId81" Type="http://schemas.openxmlformats.org/officeDocument/2006/relationships/hyperlink" Target="http://es.wikipedia.org/wiki/Carlo_Gnocchi" TargetMode="External"/><Relationship Id="rId86" Type="http://schemas.openxmlformats.org/officeDocument/2006/relationships/hyperlink" Target="http://es.wikipedia.org/wiki/Libertario" TargetMode="External"/><Relationship Id="rId130" Type="http://schemas.openxmlformats.org/officeDocument/2006/relationships/image" Target="media/image11.png"/><Relationship Id="rId135" Type="http://schemas.openxmlformats.org/officeDocument/2006/relationships/hyperlink" Target="http://es.wikipedia.org/wiki/Escuela_de_Summerhill" TargetMode="External"/><Relationship Id="rId151" Type="http://schemas.openxmlformats.org/officeDocument/2006/relationships/hyperlink" Target="http://es.wikipedia.org/wiki/Libertad" TargetMode="External"/><Relationship Id="rId156" Type="http://schemas.openxmlformats.org/officeDocument/2006/relationships/hyperlink" Target="http://es.wikipedia.org/wiki/Sociedad" TargetMode="External"/><Relationship Id="rId177" Type="http://schemas.openxmlformats.org/officeDocument/2006/relationships/hyperlink" Target="http://es.wikipedia.org/wiki/Martin_Heidegger" TargetMode="External"/><Relationship Id="rId198" Type="http://schemas.openxmlformats.org/officeDocument/2006/relationships/hyperlink" Target="http://es.wikipedia.org/wiki/Paul_Celan" TargetMode="External"/><Relationship Id="rId172" Type="http://schemas.openxmlformats.org/officeDocument/2006/relationships/hyperlink" Target="http://es.wikipedia.org/wiki/Aprendizaje" TargetMode="External"/><Relationship Id="rId193" Type="http://schemas.openxmlformats.org/officeDocument/2006/relationships/hyperlink" Target="http://es.wikipedia.org/wiki/Heidelberg" TargetMode="External"/><Relationship Id="rId202" Type="http://schemas.openxmlformats.org/officeDocument/2006/relationships/fontTable" Target="fontTable.xml"/><Relationship Id="rId13" Type="http://schemas.openxmlformats.org/officeDocument/2006/relationships/hyperlink" Target="https://es.wikipedia.org/wiki/Universidad_de_Harvard" TargetMode="External"/><Relationship Id="rId18" Type="http://schemas.openxmlformats.org/officeDocument/2006/relationships/image" Target="media/image2.png"/><Relationship Id="rId39" Type="http://schemas.openxmlformats.org/officeDocument/2006/relationships/hyperlink" Target="http://es.wikipedia.org/wiki/1926" TargetMode="External"/><Relationship Id="rId109" Type="http://schemas.openxmlformats.org/officeDocument/2006/relationships/hyperlink" Target="http://es.wikipedia.org/wiki/1899" TargetMode="External"/><Relationship Id="rId34" Type="http://schemas.openxmlformats.org/officeDocument/2006/relationships/hyperlink" Target="http://es.wikipedia.org/wiki/Idioma_polaco" TargetMode="External"/><Relationship Id="rId50" Type="http://schemas.openxmlformats.org/officeDocument/2006/relationships/hyperlink" Target="http://es.wikipedia.org/wiki/Plan_de_la_ONU_para_la_partici%C3%B3n_de_Palestina_de_1947" TargetMode="External"/><Relationship Id="rId55" Type="http://schemas.openxmlformats.org/officeDocument/2006/relationships/hyperlink" Target="https://es.wikipedia.org/w/index.php?title=Maurice_N%C3%A9doncelle&amp;action=edit&amp;redlink=1" TargetMode="External"/><Relationship Id="rId76" Type="http://schemas.openxmlformats.org/officeDocument/2006/relationships/hyperlink" Target="https://es.wikipedia.org/wiki/Lovaina" TargetMode="External"/><Relationship Id="rId97" Type="http://schemas.openxmlformats.org/officeDocument/2006/relationships/hyperlink" Target="http://es.wikipedia.org/wiki/Francisco_Pi_y_Margall" TargetMode="External"/><Relationship Id="rId104" Type="http://schemas.openxmlformats.org/officeDocument/2006/relationships/hyperlink" Target="http://es.wikipedia.org/wiki/1892" TargetMode="External"/><Relationship Id="rId120" Type="http://schemas.openxmlformats.org/officeDocument/2006/relationships/hyperlink" Target="http://es.wikipedia.org/wiki/Ateneos_libertarios" TargetMode="External"/><Relationship Id="rId125" Type="http://schemas.openxmlformats.org/officeDocument/2006/relationships/hyperlink" Target="http://es.wikipedia.org/wiki/Fil%C3%B3sofo" TargetMode="External"/><Relationship Id="rId141" Type="http://schemas.openxmlformats.org/officeDocument/2006/relationships/hyperlink" Target="http://es.wikipedia.org/wiki/Pedagog%C3%ADa" TargetMode="External"/><Relationship Id="rId146" Type="http://schemas.openxmlformats.org/officeDocument/2006/relationships/hyperlink" Target="http://es.wikipedia.org/wiki/Inglaterra" TargetMode="External"/><Relationship Id="rId167" Type="http://schemas.openxmlformats.org/officeDocument/2006/relationships/hyperlink" Target="http://es.wikipedia.org/wiki/Pedagog%C3%ADa" TargetMode="External"/><Relationship Id="rId188" Type="http://schemas.openxmlformats.org/officeDocument/2006/relationships/hyperlink" Target="http://es.wikipedia.org/wiki/Nazismo" TargetMode="External"/><Relationship Id="rId7" Type="http://schemas.openxmlformats.org/officeDocument/2006/relationships/hyperlink" Target="https://es.wikipedia.org/wiki/Psicolog%C3%ADa_industrial" TargetMode="External"/><Relationship Id="rId71" Type="http://schemas.openxmlformats.org/officeDocument/2006/relationships/hyperlink" Target="https://es.wikipedia.org/wiki/1945" TargetMode="External"/><Relationship Id="rId92" Type="http://schemas.openxmlformats.org/officeDocument/2006/relationships/hyperlink" Target="http://es.wikipedia.org/wiki/Industrializaci%C3%B3n" TargetMode="External"/><Relationship Id="rId162" Type="http://schemas.openxmlformats.org/officeDocument/2006/relationships/hyperlink" Target="http://es.wikipedia.org/wiki/Asamblea" TargetMode="External"/><Relationship Id="rId183" Type="http://schemas.openxmlformats.org/officeDocument/2006/relationships/hyperlink" Target="http://es.wikipedia.org/wiki/Heidegger" TargetMode="External"/><Relationship Id="rId2" Type="http://schemas.openxmlformats.org/officeDocument/2006/relationships/styles" Target="styles.xml"/><Relationship Id="rId29" Type="http://schemas.openxmlformats.org/officeDocument/2006/relationships/hyperlink" Target="http://es.wikipedia.org/wiki/Israel%C3%AD" TargetMode="External"/><Relationship Id="rId24" Type="http://schemas.openxmlformats.org/officeDocument/2006/relationships/hyperlink" Target="http://es.wikipedia.org/wiki/Fil%C3%B3sofo" TargetMode="External"/><Relationship Id="rId40" Type="http://schemas.openxmlformats.org/officeDocument/2006/relationships/hyperlink" Target="http://es.wikipedia.org/wiki/1928" TargetMode="External"/><Relationship Id="rId45" Type="http://schemas.openxmlformats.org/officeDocument/2006/relationships/hyperlink" Target="http://es.wikipedia.org/wiki/Universidad_Hebrea_de_Jerusal%C3%A9n" TargetMode="External"/><Relationship Id="rId66" Type="http://schemas.openxmlformats.org/officeDocument/2006/relationships/hyperlink" Target="https://es.wikipedia.org/wiki/1929" TargetMode="External"/><Relationship Id="rId87" Type="http://schemas.openxmlformats.org/officeDocument/2006/relationships/hyperlink" Target="http://es.wikipedia.org/wiki/Espa%C3%B1a" TargetMode="External"/><Relationship Id="rId110" Type="http://schemas.openxmlformats.org/officeDocument/2006/relationships/hyperlink" Target="http://es.wikipedia.org/wiki/Librepensador" TargetMode="External"/><Relationship Id="rId115" Type="http://schemas.openxmlformats.org/officeDocument/2006/relationships/hyperlink" Target="http://es.wikipedia.org/wiki/Escuela_Moderna" TargetMode="External"/><Relationship Id="rId131" Type="http://schemas.openxmlformats.org/officeDocument/2006/relationships/image" Target="media/image12.png"/><Relationship Id="rId136" Type="http://schemas.openxmlformats.org/officeDocument/2006/relationships/hyperlink" Target="http://es.wikipedia.org/wiki/Educaci%C3%B3n" TargetMode="External"/><Relationship Id="rId157" Type="http://schemas.openxmlformats.org/officeDocument/2006/relationships/hyperlink" Target="http://es.wikipedia.org/wiki/Felicidad" TargetMode="External"/><Relationship Id="rId178" Type="http://schemas.openxmlformats.org/officeDocument/2006/relationships/hyperlink" Target="http://es.wikipedia.org/wiki/Heidegger" TargetMode="External"/><Relationship Id="rId61" Type="http://schemas.openxmlformats.org/officeDocument/2006/relationships/hyperlink" Target="https://es.wikipedia.org/wiki/1922" TargetMode="External"/><Relationship Id="rId82" Type="http://schemas.openxmlformats.org/officeDocument/2006/relationships/hyperlink" Target="http://es.wikipedia.org/wiki/Florencia" TargetMode="External"/><Relationship Id="rId152" Type="http://schemas.openxmlformats.org/officeDocument/2006/relationships/hyperlink" Target="http://es.wikipedia.org/wiki/Responsabilidad" TargetMode="External"/><Relationship Id="rId173" Type="http://schemas.openxmlformats.org/officeDocument/2006/relationships/hyperlink" Target="http://es.wikipedia.org/wiki/Autogobierno" TargetMode="External"/><Relationship Id="rId194" Type="http://schemas.openxmlformats.org/officeDocument/2006/relationships/hyperlink" Target="http://es.wikipedia.org/wiki/1949" TargetMode="External"/><Relationship Id="rId199" Type="http://schemas.openxmlformats.org/officeDocument/2006/relationships/image" Target="media/image13.png"/><Relationship Id="rId203" Type="http://schemas.openxmlformats.org/officeDocument/2006/relationships/theme" Target="theme/theme1.xml"/><Relationship Id="rId19" Type="http://schemas.openxmlformats.org/officeDocument/2006/relationships/image" Target="media/image3.png"/><Relationship Id="rId14" Type="http://schemas.openxmlformats.org/officeDocument/2006/relationships/hyperlink" Target="https://es.wikipedia.org/wiki/EE._UU." TargetMode="External"/><Relationship Id="rId30" Type="http://schemas.openxmlformats.org/officeDocument/2006/relationships/hyperlink" Target="http://es.wikipedia.org/wiki/Yidis" TargetMode="External"/><Relationship Id="rId35" Type="http://schemas.openxmlformats.org/officeDocument/2006/relationships/hyperlink" Target="http://es.wikipedia.org/wiki/Universidad_de_Viena" TargetMode="External"/><Relationship Id="rId56" Type="http://schemas.openxmlformats.org/officeDocument/2006/relationships/hyperlink" Target="https://es.wikipedia.org/wiki/Francia" TargetMode="External"/><Relationship Id="rId77" Type="http://schemas.openxmlformats.org/officeDocument/2006/relationships/hyperlink" Target="https://es.wikipedia.org/wiki/Intersubjetividad" TargetMode="External"/><Relationship Id="rId100" Type="http://schemas.openxmlformats.org/officeDocument/2006/relationships/hyperlink" Target="http://es.wikipedia.org/wiki/Manuel_Ruiz_Zorrilla" TargetMode="External"/><Relationship Id="rId105" Type="http://schemas.openxmlformats.org/officeDocument/2006/relationships/hyperlink" Target="http://es.wikipedia.org/w/index.php?title=Congreso_Universal_de_Librepensamiento&amp;action=edit&amp;redlink=1" TargetMode="External"/><Relationship Id="rId126" Type="http://schemas.openxmlformats.org/officeDocument/2006/relationships/hyperlink" Target="http://es.wikipedia.org/wiki/Pedagog%C3%ADa" TargetMode="External"/><Relationship Id="rId147" Type="http://schemas.openxmlformats.org/officeDocument/2006/relationships/hyperlink" Target="http://es.wikipedia.org/wiki/Competitividad" TargetMode="External"/><Relationship Id="rId168" Type="http://schemas.openxmlformats.org/officeDocument/2006/relationships/hyperlink" Target="http://es.wikipedia.org/wiki/Pedagog%C3%ADa_no_directiva" TargetMode="External"/><Relationship Id="rId8" Type="http://schemas.openxmlformats.org/officeDocument/2006/relationships/hyperlink" Target="https://es.wikipedia.org/wiki/Leipzig" TargetMode="External"/><Relationship Id="rId51" Type="http://schemas.openxmlformats.org/officeDocument/2006/relationships/image" Target="media/image5.png"/><Relationship Id="rId72" Type="http://schemas.openxmlformats.org/officeDocument/2006/relationships/hyperlink" Target="https://es.wikipedia.org/wiki/Teolog%C3%ADa" TargetMode="External"/><Relationship Id="rId93" Type="http://schemas.openxmlformats.org/officeDocument/2006/relationships/hyperlink" Target="http://es.wikipedia.org/wiki/Anticlerical" TargetMode="External"/><Relationship Id="rId98" Type="http://schemas.openxmlformats.org/officeDocument/2006/relationships/hyperlink" Target="http://es.wikipedia.org/wiki/Internacionalismo" TargetMode="External"/><Relationship Id="rId121" Type="http://schemas.openxmlformats.org/officeDocument/2006/relationships/hyperlink" Target="javascript:abrir('glos1.htm')" TargetMode="External"/><Relationship Id="rId142" Type="http://schemas.openxmlformats.org/officeDocument/2006/relationships/hyperlink" Target="http://es.wikipedia.org/wiki/Escuela" TargetMode="External"/><Relationship Id="rId163" Type="http://schemas.openxmlformats.org/officeDocument/2006/relationships/hyperlink" Target="http://es.wikipedia.org/wiki/Teatro" TargetMode="External"/><Relationship Id="rId184" Type="http://schemas.openxmlformats.org/officeDocument/2006/relationships/hyperlink" Target="http://es.wikipedia.org/wiki/Heidegger" TargetMode="External"/><Relationship Id="rId189" Type="http://schemas.openxmlformats.org/officeDocument/2006/relationships/hyperlink" Target="http://es.wikipedia.org/wiki/1946" TargetMode="External"/><Relationship Id="rId3" Type="http://schemas.openxmlformats.org/officeDocument/2006/relationships/settings" Target="settings.xml"/><Relationship Id="rId25" Type="http://schemas.openxmlformats.org/officeDocument/2006/relationships/hyperlink" Target="http://es.wikipedia.org/wiki/Te%C3%B3logo" TargetMode="External"/><Relationship Id="rId46" Type="http://schemas.openxmlformats.org/officeDocument/2006/relationships/hyperlink" Target="http://es.wikipedia.org/w/index.php?title=Ihud&amp;action=edit&amp;redlink=1" TargetMode="External"/><Relationship Id="rId67" Type="http://schemas.openxmlformats.org/officeDocument/2006/relationships/hyperlink" Target="https://es.wikipedia.org/wiki/Henri_Bergson" TargetMode="External"/><Relationship Id="rId116" Type="http://schemas.openxmlformats.org/officeDocument/2006/relationships/hyperlink" Target="http://es.wikipedia.org/wiki/Pedagog%C3%ADa_libertaria" TargetMode="External"/><Relationship Id="rId137" Type="http://schemas.openxmlformats.org/officeDocument/2006/relationships/hyperlink" Target="http://es.wikipedia.org/wiki/Libertad" TargetMode="External"/><Relationship Id="rId158" Type="http://schemas.openxmlformats.org/officeDocument/2006/relationships/hyperlink" Target="http://es.wikipedia.org/wiki/Educaci%C3%B3n" TargetMode="External"/><Relationship Id="rId20" Type="http://schemas.openxmlformats.org/officeDocument/2006/relationships/image" Target="media/image4.png"/><Relationship Id="rId41" Type="http://schemas.openxmlformats.org/officeDocument/2006/relationships/hyperlink" Target="http://es.wikipedia.org/wiki/1933" TargetMode="External"/><Relationship Id="rId62" Type="http://schemas.openxmlformats.org/officeDocument/2006/relationships/hyperlink" Target="https://es.wikipedia.org/wiki/1926" TargetMode="External"/><Relationship Id="rId83" Type="http://schemas.openxmlformats.org/officeDocument/2006/relationships/image" Target="media/image9.png"/><Relationship Id="rId88" Type="http://schemas.openxmlformats.org/officeDocument/2006/relationships/hyperlink" Target="http://es.wikipedia.org/wiki/Rousseau" TargetMode="External"/><Relationship Id="rId111" Type="http://schemas.openxmlformats.org/officeDocument/2006/relationships/hyperlink" Target="http://es.wikipedia.org/wiki/Anarqu%C3%ADa" TargetMode="External"/><Relationship Id="rId132" Type="http://schemas.openxmlformats.org/officeDocument/2006/relationships/hyperlink" Target="http://es.wikipedia.org/wiki/1883" TargetMode="External"/><Relationship Id="rId153" Type="http://schemas.openxmlformats.org/officeDocument/2006/relationships/hyperlink" Target="http://es.wikipedia.org/wiki/Represi%C3%B3n" TargetMode="External"/><Relationship Id="rId174" Type="http://schemas.openxmlformats.org/officeDocument/2006/relationships/hyperlink" Target="http://es.wikipedia.org/wiki/Responsabilidad" TargetMode="External"/><Relationship Id="rId179" Type="http://schemas.openxmlformats.org/officeDocument/2006/relationships/hyperlink" Target="http://es.wikipedia.org/wiki/Leo_Strauss" TargetMode="External"/><Relationship Id="rId195" Type="http://schemas.openxmlformats.org/officeDocument/2006/relationships/hyperlink" Target="http://es.wikipedia.org/wiki/1960" TargetMode="External"/><Relationship Id="rId190" Type="http://schemas.openxmlformats.org/officeDocument/2006/relationships/hyperlink" Target="http://es.wikipedia.org/wiki/Leipzig" TargetMode="External"/><Relationship Id="rId15" Type="http://schemas.openxmlformats.org/officeDocument/2006/relationships/hyperlink" Target="https://es.wikipedia.org/wiki/Friburgo_de_Brisgovia" TargetMode="External"/><Relationship Id="rId36" Type="http://schemas.openxmlformats.org/officeDocument/2006/relationships/hyperlink" Target="http://es.wikipedia.org/wiki/Sionismo" TargetMode="External"/><Relationship Id="rId57" Type="http://schemas.openxmlformats.org/officeDocument/2006/relationships/hyperlink" Target="https://es.wikipedia.org/wiki/Personalismo" TargetMode="External"/><Relationship Id="rId106" Type="http://schemas.openxmlformats.org/officeDocument/2006/relationships/hyperlink" Target="http://es.wikipedia.org/wiki/Madrid" TargetMode="External"/><Relationship Id="rId127" Type="http://schemas.openxmlformats.org/officeDocument/2006/relationships/hyperlink" Target="http://es.wikipedia.org/wiki/Ensayista" TargetMode="External"/><Relationship Id="rId10" Type="http://schemas.openxmlformats.org/officeDocument/2006/relationships/hyperlink" Target="https://es.wikipedia.org/wiki/1891" TargetMode="External"/><Relationship Id="rId31" Type="http://schemas.openxmlformats.org/officeDocument/2006/relationships/hyperlink" Target="http://es.wikipedia.org/wiki/Idioma_alem%C3%A1n" TargetMode="External"/><Relationship Id="rId52" Type="http://schemas.openxmlformats.org/officeDocument/2006/relationships/image" Target="media/image6.png"/><Relationship Id="rId73" Type="http://schemas.openxmlformats.org/officeDocument/2006/relationships/hyperlink" Target="https://es.wikipedia.org/wiki/Catolicismo" TargetMode="External"/><Relationship Id="rId78" Type="http://schemas.openxmlformats.org/officeDocument/2006/relationships/hyperlink" Target="http://es.wikipedia.org/wiki/1923" TargetMode="External"/><Relationship Id="rId94" Type="http://schemas.openxmlformats.org/officeDocument/2006/relationships/hyperlink" Target="http://es.wikipedia.org/wiki/Logia_mas%C3%B3nica" TargetMode="External"/><Relationship Id="rId99" Type="http://schemas.openxmlformats.org/officeDocument/2006/relationships/hyperlink" Target="http://es.wikipedia.org/wiki/1883" TargetMode="External"/><Relationship Id="rId101" Type="http://schemas.openxmlformats.org/officeDocument/2006/relationships/hyperlink" Target="http://es.wikipedia.org/wiki/Partido_Republicano_Progresista" TargetMode="External"/><Relationship Id="rId122" Type="http://schemas.openxmlformats.org/officeDocument/2006/relationships/hyperlink" Target="javascript:abrir('glos2.htm')" TargetMode="External"/><Relationship Id="rId143" Type="http://schemas.openxmlformats.org/officeDocument/2006/relationships/hyperlink" Target="http://es.wikipedia.org/wiki/Inglaterra" TargetMode="External"/><Relationship Id="rId148" Type="http://schemas.openxmlformats.org/officeDocument/2006/relationships/hyperlink" Target="http://es.wikipedia.org/wiki/Autonom%C3%ADa" TargetMode="External"/><Relationship Id="rId164" Type="http://schemas.openxmlformats.org/officeDocument/2006/relationships/hyperlink" Target="http://es.wikipedia.org/wiki/Danza" TargetMode="External"/><Relationship Id="rId169" Type="http://schemas.openxmlformats.org/officeDocument/2006/relationships/hyperlink" Target="http://es.wikipedia.org/wiki/Pedagog%C3%ADa_libertaria" TargetMode="External"/><Relationship Id="rId185" Type="http://schemas.openxmlformats.org/officeDocument/2006/relationships/hyperlink" Target="http://es.wikipedia.org/wiki/Habilitaci%C3%B3n" TargetMode="External"/><Relationship Id="rId4" Type="http://schemas.openxmlformats.org/officeDocument/2006/relationships/webSettings" Target="webSettings.xml"/><Relationship Id="rId9" Type="http://schemas.openxmlformats.org/officeDocument/2006/relationships/hyperlink" Target="https://es.wikipedia.org/wiki/1885" TargetMode="External"/><Relationship Id="rId180" Type="http://schemas.openxmlformats.org/officeDocument/2006/relationships/hyperlink" Target="http://es.wikipedia.org/wiki/Karl_L%C3%B6with" TargetMode="External"/><Relationship Id="rId26" Type="http://schemas.openxmlformats.org/officeDocument/2006/relationships/hyperlink" Target="http://es.wikipedia.org/wiki/Escritor" TargetMode="External"/><Relationship Id="rId47" Type="http://schemas.openxmlformats.org/officeDocument/2006/relationships/hyperlink" Target="http://es.wikipedia.org/wiki/Di%C3%A1logo" TargetMode="External"/><Relationship Id="rId68" Type="http://schemas.openxmlformats.org/officeDocument/2006/relationships/hyperlink" Target="https://es.wikipedia.org/wiki/Max_Scheler" TargetMode="External"/><Relationship Id="rId89" Type="http://schemas.openxmlformats.org/officeDocument/2006/relationships/hyperlink" Target="http://es.wikipedia.org/wiki/Autoridad" TargetMode="External"/><Relationship Id="rId112" Type="http://schemas.openxmlformats.org/officeDocument/2006/relationships/hyperlink" Target="http://es.wikipedia.org/wiki/Herencia" TargetMode="External"/><Relationship Id="rId133" Type="http://schemas.openxmlformats.org/officeDocument/2006/relationships/hyperlink" Target="http://es.wikipedia.org/wiki/1973" TargetMode="External"/><Relationship Id="rId154" Type="http://schemas.openxmlformats.org/officeDocument/2006/relationships/hyperlink" Target="http://es.wikipedia.org/wiki/Pedagog%C3%ADa" TargetMode="External"/><Relationship Id="rId175" Type="http://schemas.openxmlformats.org/officeDocument/2006/relationships/hyperlink" Target="http://es.wikipedia.org/wiki/Breslau"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2</TotalTime>
  <Pages>18</Pages>
  <Words>10123</Words>
  <Characters>55680</Characters>
  <Application>Microsoft Office Word</Application>
  <DocSecurity>0</DocSecurity>
  <Lines>464</Lines>
  <Paragraphs>131</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65672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PECHI</dc:creator>
  <cp:lastModifiedBy>PECHI</cp:lastModifiedBy>
  <cp:revision>2</cp:revision>
  <dcterms:created xsi:type="dcterms:W3CDTF">2021-05-30T11:36:00Z</dcterms:created>
  <dcterms:modified xsi:type="dcterms:W3CDTF">2021-05-30T11:36:00Z</dcterms:modified>
</cp:coreProperties>
</file>